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2A9B" w14:textId="13A83D52" w:rsidR="006168F2" w:rsidRDefault="006168F2" w:rsidP="00734EA9">
      <w:pPr>
        <w:jc w:val="center"/>
        <w:rPr>
          <w:sz w:val="96"/>
          <w:szCs w:val="96"/>
        </w:rPr>
      </w:pPr>
      <w:r>
        <w:rPr>
          <w:sz w:val="96"/>
          <w:szCs w:val="96"/>
        </w:rPr>
        <w:t>EVIDENCE OF LEARNING E-PORTFOLIO REPORT</w:t>
      </w:r>
    </w:p>
    <w:p w14:paraId="38452165" w14:textId="4F1EF8C8" w:rsidR="006168F2" w:rsidRDefault="006168F2" w:rsidP="00734EA9">
      <w:pPr>
        <w:jc w:val="center"/>
        <w:rPr>
          <w:sz w:val="96"/>
          <w:szCs w:val="96"/>
        </w:rPr>
      </w:pPr>
    </w:p>
    <w:p w14:paraId="7ED7394D" w14:textId="74A1DD9A" w:rsidR="006168F2" w:rsidRDefault="006168F2" w:rsidP="00734EA9">
      <w:pPr>
        <w:jc w:val="center"/>
        <w:rPr>
          <w:color w:val="4472C4" w:themeColor="accent1"/>
          <w:sz w:val="96"/>
          <w:szCs w:val="96"/>
        </w:rPr>
      </w:pPr>
      <w:r>
        <w:rPr>
          <w:color w:val="4472C4" w:themeColor="accent1"/>
          <w:sz w:val="96"/>
          <w:szCs w:val="96"/>
        </w:rPr>
        <w:t>LEARNING IN THE DIGITAL ERA BMP54009/BMPL4007</w:t>
      </w:r>
    </w:p>
    <w:p w14:paraId="00BF5788" w14:textId="478DB62D" w:rsidR="006168F2" w:rsidRDefault="006168F2">
      <w:pPr>
        <w:rPr>
          <w:color w:val="4472C4" w:themeColor="accent1"/>
          <w:sz w:val="96"/>
          <w:szCs w:val="96"/>
        </w:rPr>
      </w:pPr>
    </w:p>
    <w:p w14:paraId="2292B7EA" w14:textId="71A64999" w:rsidR="006168F2" w:rsidRDefault="006168F2">
      <w:pPr>
        <w:rPr>
          <w:color w:val="4472C4" w:themeColor="accent1"/>
          <w:sz w:val="96"/>
          <w:szCs w:val="96"/>
        </w:rPr>
      </w:pPr>
    </w:p>
    <w:p w14:paraId="507A8444" w14:textId="27CA5159" w:rsidR="006168F2" w:rsidRDefault="006168F2">
      <w:pPr>
        <w:rPr>
          <w:color w:val="000000" w:themeColor="text1"/>
        </w:rPr>
      </w:pPr>
      <w:r>
        <w:rPr>
          <w:color w:val="4472C4" w:themeColor="accent1"/>
          <w:sz w:val="96"/>
          <w:szCs w:val="96"/>
        </w:rPr>
        <w:t xml:space="preserve">                                </w:t>
      </w:r>
      <w:r>
        <w:rPr>
          <w:color w:val="000000" w:themeColor="text1"/>
        </w:rPr>
        <w:t>KYLIE HEEKS (2223360)</w:t>
      </w:r>
    </w:p>
    <w:p w14:paraId="179F81E6" w14:textId="5D4721BB" w:rsidR="006168F2" w:rsidRDefault="006168F2">
      <w:pPr>
        <w:rPr>
          <w:color w:val="000000" w:themeColor="text1"/>
        </w:rPr>
      </w:pPr>
    </w:p>
    <w:p w14:paraId="0CE5E039" w14:textId="69D7A3A6" w:rsidR="006168F2" w:rsidRDefault="006168F2">
      <w:pPr>
        <w:rPr>
          <w:color w:val="000000" w:themeColor="text1"/>
        </w:rPr>
      </w:pPr>
    </w:p>
    <w:p w14:paraId="10AE194F" w14:textId="020DA4CC" w:rsidR="006168F2" w:rsidRDefault="006168F2">
      <w:pPr>
        <w:rPr>
          <w:color w:val="000000" w:themeColor="text1"/>
        </w:rPr>
      </w:pPr>
    </w:p>
    <w:p w14:paraId="6077E952" w14:textId="733EC601" w:rsidR="006168F2" w:rsidRDefault="006168F2">
      <w:pPr>
        <w:rPr>
          <w:color w:val="000000" w:themeColor="text1"/>
        </w:rPr>
      </w:pPr>
    </w:p>
    <w:p w14:paraId="4A3F15B0" w14:textId="05EE3510" w:rsidR="006168F2" w:rsidRDefault="00734EA9">
      <w:pPr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6168F2">
        <w:rPr>
          <w:color w:val="000000" w:themeColor="text1"/>
        </w:rPr>
        <w:t xml:space="preserve">Table of contents </w:t>
      </w:r>
    </w:p>
    <w:p w14:paraId="4E166114" w14:textId="02165E4E" w:rsidR="006168F2" w:rsidRDefault="00734EA9" w:rsidP="00734EA9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734EA9">
        <w:rPr>
          <w:color w:val="000000" w:themeColor="text1"/>
        </w:rPr>
        <w:t>Written summary preparing for higher education</w:t>
      </w:r>
      <w:r>
        <w:rPr>
          <w:color w:val="000000" w:themeColor="text1"/>
        </w:rPr>
        <w:t>……………………………………………………………2</w:t>
      </w:r>
    </w:p>
    <w:p w14:paraId="6E4BC1D0" w14:textId="1F44F83E" w:rsidR="00734EA9" w:rsidRDefault="00734EA9" w:rsidP="00734EA9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Mind Map………………………………………………………………………………………………………………………..3</w:t>
      </w:r>
    </w:p>
    <w:p w14:paraId="3BBEC689" w14:textId="19C57073" w:rsidR="00734EA9" w:rsidRDefault="00734EA9" w:rsidP="00734EA9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Presentation…………………………………………………………………………………………………………………….4</w:t>
      </w:r>
    </w:p>
    <w:p w14:paraId="0C9B5EE1" w14:textId="2839E13A" w:rsidR="00734EA9" w:rsidRDefault="00734EA9" w:rsidP="00734EA9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Reflection…………………………………………………………………………………………………………………………5</w:t>
      </w:r>
    </w:p>
    <w:p w14:paraId="022190EB" w14:textId="2F2C8A7D" w:rsidR="00734EA9" w:rsidRDefault="00734EA9" w:rsidP="00734EA9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Reference list……………………………………………………………………………………………………………………6</w:t>
      </w:r>
    </w:p>
    <w:p w14:paraId="5AC9A112" w14:textId="04352136" w:rsidR="00734EA9" w:rsidRDefault="00734EA9" w:rsidP="00734EA9">
      <w:pPr>
        <w:pStyle w:val="ListParagraph"/>
        <w:rPr>
          <w:color w:val="000000" w:themeColor="text1"/>
        </w:rPr>
      </w:pPr>
    </w:p>
    <w:p w14:paraId="0547B6CA" w14:textId="2B3C1044" w:rsidR="00734EA9" w:rsidRDefault="00734EA9" w:rsidP="00734EA9">
      <w:pPr>
        <w:pStyle w:val="ListParagraph"/>
        <w:rPr>
          <w:color w:val="000000" w:themeColor="text1"/>
        </w:rPr>
      </w:pPr>
    </w:p>
    <w:p w14:paraId="3A48D2FA" w14:textId="16D2853C" w:rsidR="00734EA9" w:rsidRDefault="00734EA9" w:rsidP="00734EA9">
      <w:pPr>
        <w:pStyle w:val="ListParagraph"/>
        <w:rPr>
          <w:color w:val="000000" w:themeColor="text1"/>
        </w:rPr>
      </w:pPr>
    </w:p>
    <w:p w14:paraId="254DFC0E" w14:textId="3BCB73D6" w:rsidR="00734EA9" w:rsidRDefault="00734EA9" w:rsidP="00734EA9">
      <w:pPr>
        <w:pStyle w:val="ListParagraph"/>
        <w:rPr>
          <w:color w:val="000000" w:themeColor="text1"/>
        </w:rPr>
      </w:pPr>
    </w:p>
    <w:p w14:paraId="0727AEEA" w14:textId="186DF624" w:rsidR="00734EA9" w:rsidRDefault="00734EA9" w:rsidP="00734EA9">
      <w:pPr>
        <w:pStyle w:val="ListParagraph"/>
        <w:rPr>
          <w:color w:val="000000" w:themeColor="text1"/>
        </w:rPr>
      </w:pPr>
    </w:p>
    <w:p w14:paraId="4D888038" w14:textId="08ABC694" w:rsidR="00734EA9" w:rsidRDefault="00734EA9" w:rsidP="00734EA9">
      <w:pPr>
        <w:pStyle w:val="ListParagraph"/>
        <w:rPr>
          <w:color w:val="000000" w:themeColor="text1"/>
        </w:rPr>
      </w:pPr>
    </w:p>
    <w:p w14:paraId="40EDD443" w14:textId="7EF4E687" w:rsidR="00734EA9" w:rsidRDefault="00734EA9" w:rsidP="00734EA9">
      <w:pPr>
        <w:pStyle w:val="ListParagraph"/>
        <w:rPr>
          <w:color w:val="000000" w:themeColor="text1"/>
        </w:rPr>
      </w:pPr>
    </w:p>
    <w:p w14:paraId="143CC13B" w14:textId="79CDB565" w:rsidR="00734EA9" w:rsidRDefault="00734EA9" w:rsidP="00734EA9">
      <w:pPr>
        <w:pStyle w:val="ListParagraph"/>
        <w:rPr>
          <w:color w:val="000000" w:themeColor="text1"/>
        </w:rPr>
      </w:pPr>
    </w:p>
    <w:p w14:paraId="63B4D009" w14:textId="2A9DDC49" w:rsidR="00734EA9" w:rsidRDefault="00734EA9" w:rsidP="00734EA9">
      <w:pPr>
        <w:pStyle w:val="ListParagraph"/>
        <w:rPr>
          <w:color w:val="000000" w:themeColor="text1"/>
        </w:rPr>
      </w:pPr>
    </w:p>
    <w:p w14:paraId="0518AF65" w14:textId="1F0D6520" w:rsidR="00734EA9" w:rsidRDefault="00734EA9" w:rsidP="00734EA9">
      <w:pPr>
        <w:pStyle w:val="ListParagraph"/>
        <w:rPr>
          <w:color w:val="000000" w:themeColor="text1"/>
        </w:rPr>
      </w:pPr>
    </w:p>
    <w:p w14:paraId="5FED2F46" w14:textId="293B888B" w:rsidR="00734EA9" w:rsidRDefault="00734EA9" w:rsidP="00734EA9">
      <w:pPr>
        <w:pStyle w:val="ListParagraph"/>
        <w:rPr>
          <w:color w:val="000000" w:themeColor="text1"/>
        </w:rPr>
      </w:pPr>
    </w:p>
    <w:p w14:paraId="6BF1F67D" w14:textId="3C8A09E1" w:rsidR="00734EA9" w:rsidRDefault="00734EA9" w:rsidP="00734EA9">
      <w:pPr>
        <w:pStyle w:val="ListParagraph"/>
        <w:rPr>
          <w:color w:val="000000" w:themeColor="text1"/>
        </w:rPr>
      </w:pPr>
    </w:p>
    <w:p w14:paraId="16A9C8F1" w14:textId="0A8E94FA" w:rsidR="00734EA9" w:rsidRDefault="00734EA9" w:rsidP="00734EA9">
      <w:pPr>
        <w:pStyle w:val="ListParagraph"/>
        <w:rPr>
          <w:color w:val="000000" w:themeColor="text1"/>
        </w:rPr>
      </w:pPr>
    </w:p>
    <w:p w14:paraId="1AF602FB" w14:textId="6ADD0796" w:rsidR="00734EA9" w:rsidRDefault="00734EA9" w:rsidP="00734EA9">
      <w:pPr>
        <w:pStyle w:val="ListParagraph"/>
        <w:rPr>
          <w:color w:val="000000" w:themeColor="text1"/>
        </w:rPr>
      </w:pPr>
    </w:p>
    <w:p w14:paraId="3C78EC5F" w14:textId="0610BB20" w:rsidR="00734EA9" w:rsidRDefault="00734EA9" w:rsidP="00734EA9">
      <w:pPr>
        <w:pStyle w:val="ListParagraph"/>
        <w:rPr>
          <w:color w:val="000000" w:themeColor="text1"/>
        </w:rPr>
      </w:pPr>
    </w:p>
    <w:p w14:paraId="4AE78075" w14:textId="2E37ED6F" w:rsidR="00734EA9" w:rsidRDefault="00734EA9" w:rsidP="00734EA9">
      <w:pPr>
        <w:pStyle w:val="ListParagraph"/>
        <w:rPr>
          <w:color w:val="000000" w:themeColor="text1"/>
        </w:rPr>
      </w:pPr>
    </w:p>
    <w:p w14:paraId="329C8880" w14:textId="3A2D73C9" w:rsidR="00734EA9" w:rsidRDefault="00734EA9" w:rsidP="00734EA9">
      <w:pPr>
        <w:pStyle w:val="ListParagraph"/>
        <w:rPr>
          <w:color w:val="000000" w:themeColor="text1"/>
        </w:rPr>
      </w:pPr>
    </w:p>
    <w:p w14:paraId="7CBFC553" w14:textId="64020327" w:rsidR="00734EA9" w:rsidRDefault="00734EA9" w:rsidP="00734EA9">
      <w:pPr>
        <w:pStyle w:val="ListParagraph"/>
        <w:rPr>
          <w:color w:val="000000" w:themeColor="text1"/>
        </w:rPr>
      </w:pPr>
    </w:p>
    <w:p w14:paraId="3C3FCEB4" w14:textId="76E99991" w:rsidR="00734EA9" w:rsidRDefault="00734EA9" w:rsidP="00734EA9">
      <w:pPr>
        <w:pStyle w:val="ListParagraph"/>
        <w:rPr>
          <w:color w:val="000000" w:themeColor="text1"/>
        </w:rPr>
      </w:pPr>
    </w:p>
    <w:p w14:paraId="7AB54922" w14:textId="17C38821" w:rsidR="00734EA9" w:rsidRDefault="00734EA9" w:rsidP="00734EA9">
      <w:pPr>
        <w:pStyle w:val="ListParagraph"/>
        <w:rPr>
          <w:color w:val="000000" w:themeColor="text1"/>
        </w:rPr>
      </w:pPr>
    </w:p>
    <w:p w14:paraId="434A0752" w14:textId="0A07AA83" w:rsidR="00734EA9" w:rsidRDefault="00734EA9" w:rsidP="00734EA9">
      <w:pPr>
        <w:pStyle w:val="ListParagraph"/>
        <w:rPr>
          <w:color w:val="000000" w:themeColor="text1"/>
        </w:rPr>
      </w:pPr>
    </w:p>
    <w:p w14:paraId="63250F45" w14:textId="1FC7C64D" w:rsidR="00734EA9" w:rsidRDefault="00734EA9" w:rsidP="00734EA9">
      <w:pPr>
        <w:pStyle w:val="ListParagraph"/>
        <w:rPr>
          <w:color w:val="000000" w:themeColor="text1"/>
        </w:rPr>
      </w:pPr>
    </w:p>
    <w:p w14:paraId="4E0F3198" w14:textId="37EE61D8" w:rsidR="00734EA9" w:rsidRDefault="00734EA9" w:rsidP="00734EA9">
      <w:pPr>
        <w:pStyle w:val="ListParagraph"/>
        <w:rPr>
          <w:color w:val="000000" w:themeColor="text1"/>
        </w:rPr>
      </w:pPr>
    </w:p>
    <w:p w14:paraId="4F2C7C33" w14:textId="78A59D78" w:rsidR="00734EA9" w:rsidRDefault="00734EA9" w:rsidP="00734EA9">
      <w:pPr>
        <w:pStyle w:val="ListParagraph"/>
        <w:rPr>
          <w:color w:val="000000" w:themeColor="text1"/>
        </w:rPr>
      </w:pPr>
    </w:p>
    <w:p w14:paraId="049708D9" w14:textId="313B10E0" w:rsidR="00734EA9" w:rsidRDefault="00734EA9" w:rsidP="00734EA9">
      <w:pPr>
        <w:pStyle w:val="ListParagraph"/>
        <w:rPr>
          <w:color w:val="000000" w:themeColor="text1"/>
        </w:rPr>
      </w:pPr>
    </w:p>
    <w:p w14:paraId="42032303" w14:textId="0D63086E" w:rsidR="00734EA9" w:rsidRDefault="00734EA9" w:rsidP="00734EA9">
      <w:pPr>
        <w:pStyle w:val="ListParagraph"/>
        <w:rPr>
          <w:color w:val="000000" w:themeColor="text1"/>
        </w:rPr>
      </w:pPr>
    </w:p>
    <w:p w14:paraId="2B470B60" w14:textId="5F8C2A2E" w:rsidR="00734EA9" w:rsidRDefault="00734EA9" w:rsidP="00734EA9">
      <w:pPr>
        <w:pStyle w:val="ListParagraph"/>
        <w:rPr>
          <w:color w:val="000000" w:themeColor="text1"/>
        </w:rPr>
      </w:pPr>
    </w:p>
    <w:p w14:paraId="1F3B0B6B" w14:textId="3731C025" w:rsidR="00734EA9" w:rsidRDefault="00734EA9" w:rsidP="00734EA9">
      <w:pPr>
        <w:pStyle w:val="ListParagraph"/>
        <w:rPr>
          <w:color w:val="000000" w:themeColor="text1"/>
        </w:rPr>
      </w:pPr>
    </w:p>
    <w:p w14:paraId="0AA50EBB" w14:textId="7932D3C1" w:rsidR="00734EA9" w:rsidRDefault="00734EA9" w:rsidP="00734EA9">
      <w:pPr>
        <w:pStyle w:val="ListParagraph"/>
        <w:rPr>
          <w:color w:val="000000" w:themeColor="text1"/>
        </w:rPr>
      </w:pPr>
    </w:p>
    <w:p w14:paraId="2DF27951" w14:textId="4A24E8F9" w:rsidR="00734EA9" w:rsidRDefault="00734EA9" w:rsidP="00734EA9">
      <w:pPr>
        <w:pStyle w:val="ListParagraph"/>
        <w:rPr>
          <w:color w:val="000000" w:themeColor="text1"/>
        </w:rPr>
      </w:pPr>
    </w:p>
    <w:p w14:paraId="050A7C6A" w14:textId="7E53ADD2" w:rsidR="00734EA9" w:rsidRDefault="00734EA9" w:rsidP="00734EA9">
      <w:pPr>
        <w:pStyle w:val="ListParagraph"/>
        <w:rPr>
          <w:color w:val="000000" w:themeColor="text1"/>
        </w:rPr>
      </w:pPr>
    </w:p>
    <w:p w14:paraId="6B403DC8" w14:textId="1A8F2276" w:rsidR="00734EA9" w:rsidRDefault="00734EA9" w:rsidP="00734EA9">
      <w:pPr>
        <w:pStyle w:val="ListParagraph"/>
        <w:rPr>
          <w:color w:val="000000" w:themeColor="text1"/>
        </w:rPr>
      </w:pPr>
    </w:p>
    <w:p w14:paraId="0029C5A3" w14:textId="5D8FBD9A" w:rsidR="00734EA9" w:rsidRDefault="00734EA9" w:rsidP="00734EA9">
      <w:pPr>
        <w:pStyle w:val="ListParagraph"/>
        <w:rPr>
          <w:color w:val="000000" w:themeColor="text1"/>
        </w:rPr>
      </w:pPr>
    </w:p>
    <w:p w14:paraId="6E69B069" w14:textId="67A190D9" w:rsidR="00734EA9" w:rsidRDefault="00734EA9" w:rsidP="00734EA9">
      <w:pPr>
        <w:pStyle w:val="ListParagraph"/>
        <w:rPr>
          <w:color w:val="000000" w:themeColor="text1"/>
        </w:rPr>
      </w:pPr>
    </w:p>
    <w:p w14:paraId="3C3EB378" w14:textId="4C77C5E1" w:rsidR="00734EA9" w:rsidRDefault="00734EA9" w:rsidP="00734EA9">
      <w:pPr>
        <w:pStyle w:val="ListParagraph"/>
        <w:rPr>
          <w:color w:val="000000" w:themeColor="text1"/>
        </w:rPr>
      </w:pPr>
    </w:p>
    <w:p w14:paraId="29EF26ED" w14:textId="56B511EF" w:rsidR="00734EA9" w:rsidRDefault="00734EA9" w:rsidP="00734EA9">
      <w:pPr>
        <w:pStyle w:val="ListParagraph"/>
        <w:rPr>
          <w:color w:val="000000" w:themeColor="text1"/>
        </w:rPr>
      </w:pPr>
    </w:p>
    <w:p w14:paraId="7B7DF4BB" w14:textId="2A22B441" w:rsidR="00734EA9" w:rsidRDefault="00734EA9" w:rsidP="00734EA9">
      <w:pPr>
        <w:pStyle w:val="ListParagraph"/>
        <w:rPr>
          <w:color w:val="000000" w:themeColor="text1"/>
        </w:rPr>
      </w:pPr>
    </w:p>
    <w:p w14:paraId="1069E115" w14:textId="48EC9056" w:rsidR="00734EA9" w:rsidRDefault="00734EA9" w:rsidP="00734EA9">
      <w:pPr>
        <w:pStyle w:val="ListParagraph"/>
        <w:rPr>
          <w:color w:val="000000" w:themeColor="text1"/>
        </w:rPr>
      </w:pPr>
    </w:p>
    <w:p w14:paraId="2473CF8B" w14:textId="09EDD50D" w:rsidR="00734EA9" w:rsidRDefault="00734EA9" w:rsidP="00734EA9">
      <w:pPr>
        <w:pStyle w:val="ListParagraph"/>
        <w:rPr>
          <w:color w:val="000000" w:themeColor="text1"/>
        </w:rPr>
      </w:pPr>
    </w:p>
    <w:p w14:paraId="04130721" w14:textId="6BB0F031" w:rsidR="00734EA9" w:rsidRDefault="007547A2" w:rsidP="00734EA9">
      <w:pPr>
        <w:pStyle w:val="ListParagraph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lastRenderedPageBreak/>
        <w:t xml:space="preserve">Task one </w:t>
      </w:r>
      <w:r w:rsidR="00B32902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–</w:t>
      </w:r>
      <w: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</w:t>
      </w:r>
      <w:r w:rsidR="00691520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Written</w:t>
      </w:r>
      <w:r w:rsidR="00B32902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Summ</w:t>
      </w:r>
      <w:r w:rsidR="00080361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ary</w:t>
      </w:r>
    </w:p>
    <w:p w14:paraId="7DFB68FB" w14:textId="30F755A7" w:rsidR="00080361" w:rsidRDefault="00080361" w:rsidP="00734EA9">
      <w:pPr>
        <w:pStyle w:val="ListParagraph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</w:p>
    <w:p w14:paraId="2C32DABA" w14:textId="0295FB45" w:rsidR="0073145F" w:rsidRDefault="00261C81" w:rsidP="00607BF7">
      <w:pPr>
        <w:pStyle w:val="ListParagraph"/>
        <w:rPr>
          <w:rFonts w:cstheme="minorHAnsi"/>
          <w:sz w:val="28"/>
          <w:szCs w:val="28"/>
        </w:rPr>
      </w:pPr>
      <w:r w:rsidRPr="00D66992">
        <w:rPr>
          <w:rFonts w:cstheme="minorHAnsi"/>
          <w:sz w:val="28"/>
          <w:szCs w:val="28"/>
        </w:rPr>
        <w:t xml:space="preserve">With many options of higher education qualifications available </w:t>
      </w:r>
      <w:r w:rsidR="00A74175" w:rsidRPr="00D66992">
        <w:rPr>
          <w:rFonts w:cstheme="minorHAnsi"/>
          <w:sz w:val="28"/>
          <w:szCs w:val="28"/>
        </w:rPr>
        <w:t>and hundreds of different subjects to choose from</w:t>
      </w:r>
      <w:r w:rsidR="00A74175">
        <w:rPr>
          <w:rFonts w:cstheme="minorHAnsi"/>
          <w:b/>
          <w:bCs/>
          <w:sz w:val="28"/>
          <w:szCs w:val="28"/>
        </w:rPr>
        <w:t xml:space="preserve"> (</w:t>
      </w:r>
      <w:r w:rsidR="00A74175" w:rsidRPr="00D66992">
        <w:rPr>
          <w:rFonts w:cstheme="minorHAnsi"/>
          <w:i/>
          <w:iCs/>
          <w:sz w:val="28"/>
          <w:szCs w:val="28"/>
        </w:rPr>
        <w:t>nationalcareers</w:t>
      </w:r>
      <w:r w:rsidR="000B0B55" w:rsidRPr="00D66992">
        <w:rPr>
          <w:rFonts w:cstheme="minorHAnsi"/>
          <w:i/>
          <w:iCs/>
          <w:sz w:val="28"/>
          <w:szCs w:val="28"/>
        </w:rPr>
        <w:t>service)</w:t>
      </w:r>
      <w:r w:rsidR="00FF0D0B">
        <w:rPr>
          <w:rFonts w:cstheme="minorHAnsi"/>
          <w:b/>
          <w:bCs/>
          <w:sz w:val="28"/>
          <w:szCs w:val="28"/>
        </w:rPr>
        <w:t xml:space="preserve">, </w:t>
      </w:r>
      <w:r w:rsidR="00226C40" w:rsidRPr="00607BF7">
        <w:rPr>
          <w:rFonts w:cstheme="minorHAnsi"/>
          <w:sz w:val="28"/>
          <w:szCs w:val="28"/>
        </w:rPr>
        <w:t>once choices of study have been nominated</w:t>
      </w:r>
      <w:r w:rsidR="00E24353">
        <w:rPr>
          <w:rFonts w:cstheme="minorHAnsi"/>
          <w:sz w:val="28"/>
          <w:szCs w:val="28"/>
        </w:rPr>
        <w:t xml:space="preserve"> the preparation </w:t>
      </w:r>
      <w:r w:rsidR="008616F6">
        <w:rPr>
          <w:rFonts w:cstheme="minorHAnsi"/>
          <w:sz w:val="28"/>
          <w:szCs w:val="28"/>
        </w:rPr>
        <w:t xml:space="preserve">prior </w:t>
      </w:r>
      <w:r w:rsidR="00305FDA" w:rsidRPr="00607BF7">
        <w:rPr>
          <w:rFonts w:cstheme="minorHAnsi"/>
          <w:sz w:val="28"/>
          <w:szCs w:val="28"/>
        </w:rPr>
        <w:t xml:space="preserve">is a key element that will </w:t>
      </w:r>
      <w:r w:rsidR="009E497A" w:rsidRPr="00607BF7">
        <w:rPr>
          <w:rFonts w:cstheme="minorHAnsi"/>
          <w:sz w:val="28"/>
          <w:szCs w:val="28"/>
        </w:rPr>
        <w:t xml:space="preserve">contribute </w:t>
      </w:r>
      <w:r w:rsidR="00360401" w:rsidRPr="00607BF7">
        <w:rPr>
          <w:rFonts w:cstheme="minorHAnsi"/>
          <w:sz w:val="28"/>
          <w:szCs w:val="28"/>
        </w:rPr>
        <w:t>almost entirely to succeeding</w:t>
      </w:r>
      <w:r w:rsidR="004B7378" w:rsidRPr="00607BF7">
        <w:rPr>
          <w:rFonts w:cstheme="minorHAnsi"/>
          <w:sz w:val="28"/>
          <w:szCs w:val="28"/>
        </w:rPr>
        <w:t>.</w:t>
      </w:r>
      <w:r w:rsidR="00667CEF" w:rsidRPr="00607BF7">
        <w:rPr>
          <w:rFonts w:cstheme="minorHAnsi"/>
          <w:sz w:val="28"/>
          <w:szCs w:val="28"/>
        </w:rPr>
        <w:t xml:space="preserve"> </w:t>
      </w:r>
    </w:p>
    <w:p w14:paraId="679C1F91" w14:textId="77777777" w:rsidR="0073145F" w:rsidRDefault="0073145F" w:rsidP="00607BF7">
      <w:pPr>
        <w:pStyle w:val="ListParagraph"/>
        <w:rPr>
          <w:rFonts w:cstheme="minorHAnsi"/>
          <w:sz w:val="28"/>
          <w:szCs w:val="28"/>
        </w:rPr>
      </w:pPr>
    </w:p>
    <w:p w14:paraId="1539BE79" w14:textId="17B135E5" w:rsidR="0011159E" w:rsidRDefault="00F41C0B" w:rsidP="008E33EF">
      <w:pPr>
        <w:pStyle w:val="ListParagraph"/>
        <w:rPr>
          <w:rFonts w:cstheme="minorHAnsi"/>
          <w:sz w:val="28"/>
          <w:szCs w:val="28"/>
        </w:rPr>
      </w:pPr>
      <w:r w:rsidRPr="00607BF7">
        <w:rPr>
          <w:rFonts w:cstheme="minorHAnsi"/>
          <w:sz w:val="28"/>
          <w:szCs w:val="28"/>
        </w:rPr>
        <w:t xml:space="preserve">The most significant way to do this is to plan </w:t>
      </w:r>
      <w:r w:rsidR="007F5856" w:rsidRPr="00607BF7">
        <w:rPr>
          <w:rFonts w:cstheme="minorHAnsi"/>
          <w:sz w:val="28"/>
          <w:szCs w:val="28"/>
        </w:rPr>
        <w:t>and will be extremely helpful to try to plan ahead</w:t>
      </w:r>
      <w:r w:rsidR="00157FFD" w:rsidRPr="00607BF7">
        <w:rPr>
          <w:rFonts w:cstheme="minorHAnsi"/>
          <w:sz w:val="28"/>
          <w:szCs w:val="28"/>
        </w:rPr>
        <w:t xml:space="preserve"> </w:t>
      </w:r>
      <w:r w:rsidR="00027FE7" w:rsidRPr="00607BF7">
        <w:rPr>
          <w:rFonts w:cstheme="minorHAnsi"/>
          <w:sz w:val="28"/>
          <w:szCs w:val="28"/>
        </w:rPr>
        <w:t>“failing to plan is planning to fail” (</w:t>
      </w:r>
      <w:r w:rsidR="00BE1FE2" w:rsidRPr="00607BF7">
        <w:rPr>
          <w:rFonts w:cstheme="minorHAnsi"/>
          <w:sz w:val="28"/>
          <w:szCs w:val="28"/>
        </w:rPr>
        <w:t xml:space="preserve">Lakein,Alan.). </w:t>
      </w:r>
      <w:r w:rsidR="0099120A" w:rsidRPr="00607BF7">
        <w:rPr>
          <w:rFonts w:cstheme="minorHAnsi"/>
          <w:sz w:val="28"/>
          <w:szCs w:val="28"/>
        </w:rPr>
        <w:t>Starting with what may seem the basics</w:t>
      </w:r>
      <w:r w:rsidR="008558E1" w:rsidRPr="00607BF7">
        <w:rPr>
          <w:rFonts w:cstheme="minorHAnsi"/>
          <w:sz w:val="28"/>
          <w:szCs w:val="28"/>
        </w:rPr>
        <w:t xml:space="preserve">, where to study? </w:t>
      </w:r>
      <w:r w:rsidR="008E0F5F" w:rsidRPr="00607BF7">
        <w:rPr>
          <w:rFonts w:cstheme="minorHAnsi"/>
          <w:sz w:val="28"/>
          <w:szCs w:val="28"/>
        </w:rPr>
        <w:t xml:space="preserve">To be able to strive to </w:t>
      </w:r>
      <w:r w:rsidR="000066F3" w:rsidRPr="00607BF7">
        <w:rPr>
          <w:rFonts w:cstheme="minorHAnsi"/>
          <w:sz w:val="28"/>
          <w:szCs w:val="28"/>
        </w:rPr>
        <w:t>success</w:t>
      </w:r>
      <w:r w:rsidR="00491ACB" w:rsidRPr="00607BF7">
        <w:rPr>
          <w:rFonts w:cstheme="minorHAnsi"/>
          <w:sz w:val="28"/>
          <w:szCs w:val="28"/>
        </w:rPr>
        <w:t xml:space="preserve"> being in a appropriate environment </w:t>
      </w:r>
      <w:r w:rsidR="002C350E" w:rsidRPr="00607BF7">
        <w:rPr>
          <w:rFonts w:cstheme="minorHAnsi"/>
          <w:sz w:val="28"/>
          <w:szCs w:val="28"/>
        </w:rPr>
        <w:t xml:space="preserve">is vital, </w:t>
      </w:r>
      <w:r w:rsidR="00C72A02" w:rsidRPr="00607BF7">
        <w:rPr>
          <w:rFonts w:cstheme="minorHAnsi"/>
          <w:sz w:val="28"/>
          <w:szCs w:val="28"/>
        </w:rPr>
        <w:t xml:space="preserve">a thinking place, a quiet place, a place to be seated comfortably </w:t>
      </w:r>
      <w:r w:rsidR="000A5148" w:rsidRPr="00607BF7">
        <w:rPr>
          <w:rFonts w:cstheme="minorHAnsi"/>
          <w:sz w:val="28"/>
          <w:szCs w:val="28"/>
        </w:rPr>
        <w:t xml:space="preserve">a desk. </w:t>
      </w:r>
    </w:p>
    <w:p w14:paraId="046D4153" w14:textId="77777777" w:rsidR="008E33EF" w:rsidRPr="008E33EF" w:rsidRDefault="008E33EF" w:rsidP="008E33EF">
      <w:pPr>
        <w:pStyle w:val="ListParagraph"/>
        <w:rPr>
          <w:rFonts w:cstheme="minorHAnsi"/>
          <w:sz w:val="28"/>
          <w:szCs w:val="28"/>
        </w:rPr>
      </w:pPr>
    </w:p>
    <w:p w14:paraId="6AF6551E" w14:textId="77777777" w:rsidR="0011159E" w:rsidRDefault="000A5148" w:rsidP="00607BF7">
      <w:pPr>
        <w:pStyle w:val="ListParagraph"/>
        <w:rPr>
          <w:rFonts w:cstheme="minorHAnsi"/>
          <w:sz w:val="28"/>
          <w:szCs w:val="28"/>
        </w:rPr>
      </w:pPr>
      <w:r w:rsidRPr="00607BF7">
        <w:rPr>
          <w:rFonts w:cstheme="minorHAnsi"/>
          <w:sz w:val="28"/>
          <w:szCs w:val="28"/>
        </w:rPr>
        <w:t xml:space="preserve">Taken from </w:t>
      </w:r>
      <w:r w:rsidR="005E103E" w:rsidRPr="00607BF7">
        <w:rPr>
          <w:rFonts w:cstheme="minorHAnsi"/>
          <w:sz w:val="28"/>
          <w:szCs w:val="28"/>
        </w:rPr>
        <w:t>(</w:t>
      </w:r>
      <w:r w:rsidR="00A462E5" w:rsidRPr="00607BF7">
        <w:rPr>
          <w:rFonts w:cstheme="minorHAnsi"/>
          <w:sz w:val="28"/>
          <w:szCs w:val="28"/>
        </w:rPr>
        <w:t>Rutkowski.David.)</w:t>
      </w:r>
      <w:r w:rsidR="00E91CBE" w:rsidRPr="00607BF7">
        <w:rPr>
          <w:rFonts w:cstheme="minorHAnsi"/>
          <w:sz w:val="28"/>
          <w:szCs w:val="28"/>
        </w:rPr>
        <w:t xml:space="preserve"> internationally </w:t>
      </w:r>
      <w:r w:rsidR="00F034DC" w:rsidRPr="00607BF7">
        <w:rPr>
          <w:rFonts w:cstheme="minorHAnsi"/>
          <w:sz w:val="28"/>
          <w:szCs w:val="28"/>
        </w:rPr>
        <w:t xml:space="preserve">with a rough estimated average of 7% of students </w:t>
      </w:r>
      <w:r w:rsidR="00F306BE" w:rsidRPr="00607BF7">
        <w:rPr>
          <w:rFonts w:cstheme="minorHAnsi"/>
          <w:sz w:val="28"/>
          <w:szCs w:val="28"/>
        </w:rPr>
        <w:t xml:space="preserve">without a desk reaching the greatest </w:t>
      </w:r>
      <w:r w:rsidR="00682C29" w:rsidRPr="00607BF7">
        <w:rPr>
          <w:rFonts w:cstheme="minorHAnsi"/>
          <w:sz w:val="28"/>
          <w:szCs w:val="28"/>
        </w:rPr>
        <w:t>success levels</w:t>
      </w:r>
      <w:r w:rsidR="00534E22" w:rsidRPr="00607BF7">
        <w:rPr>
          <w:rFonts w:cstheme="minorHAnsi"/>
          <w:sz w:val="28"/>
          <w:szCs w:val="28"/>
        </w:rPr>
        <w:t xml:space="preserve"> in comparison to the 26% that are at the lowest</w:t>
      </w:r>
      <w:r w:rsidR="0094758D" w:rsidRPr="00607BF7">
        <w:rPr>
          <w:rFonts w:cstheme="minorHAnsi"/>
          <w:sz w:val="28"/>
          <w:szCs w:val="28"/>
        </w:rPr>
        <w:t xml:space="preserve">, finding that those without desks academically are three times </w:t>
      </w:r>
      <w:r w:rsidR="00D92014" w:rsidRPr="00607BF7">
        <w:rPr>
          <w:rFonts w:cstheme="minorHAnsi"/>
          <w:sz w:val="28"/>
          <w:szCs w:val="28"/>
        </w:rPr>
        <w:t>more likely to be at the bottom rather than the top</w:t>
      </w:r>
      <w:r w:rsidR="001A6E64" w:rsidRPr="00607BF7">
        <w:rPr>
          <w:rFonts w:cstheme="minorHAnsi"/>
          <w:sz w:val="28"/>
          <w:szCs w:val="28"/>
        </w:rPr>
        <w:t xml:space="preserve">. </w:t>
      </w:r>
    </w:p>
    <w:p w14:paraId="4A0872DE" w14:textId="77777777" w:rsidR="0011159E" w:rsidRDefault="0011159E" w:rsidP="00607BF7">
      <w:pPr>
        <w:pStyle w:val="ListParagraph"/>
        <w:rPr>
          <w:rFonts w:cstheme="minorHAnsi"/>
          <w:sz w:val="28"/>
          <w:szCs w:val="28"/>
        </w:rPr>
      </w:pPr>
    </w:p>
    <w:p w14:paraId="371A6D4E" w14:textId="072C5012" w:rsidR="0011159E" w:rsidRDefault="00AC1E94" w:rsidP="00607BF7">
      <w:pPr>
        <w:pStyle w:val="ListParagraph"/>
        <w:rPr>
          <w:rFonts w:cstheme="minorHAnsi"/>
          <w:sz w:val="28"/>
          <w:szCs w:val="28"/>
        </w:rPr>
      </w:pPr>
      <w:r w:rsidRPr="00607BF7">
        <w:rPr>
          <w:rFonts w:cstheme="minorHAnsi"/>
          <w:sz w:val="28"/>
          <w:szCs w:val="28"/>
        </w:rPr>
        <w:t xml:space="preserve">A </w:t>
      </w:r>
      <w:r w:rsidR="00284155" w:rsidRPr="00607BF7">
        <w:rPr>
          <w:rFonts w:cstheme="minorHAnsi"/>
          <w:sz w:val="28"/>
          <w:szCs w:val="28"/>
        </w:rPr>
        <w:t>quiet place</w:t>
      </w:r>
      <w:r w:rsidR="00D45FA0" w:rsidRPr="00607BF7">
        <w:rPr>
          <w:rFonts w:cstheme="minorHAnsi"/>
          <w:sz w:val="28"/>
          <w:szCs w:val="28"/>
        </w:rPr>
        <w:t>,</w:t>
      </w:r>
      <w:r w:rsidR="00284155" w:rsidRPr="00607BF7">
        <w:rPr>
          <w:rFonts w:cstheme="minorHAnsi"/>
          <w:sz w:val="28"/>
          <w:szCs w:val="28"/>
        </w:rPr>
        <w:t xml:space="preserve"> </w:t>
      </w:r>
      <w:r w:rsidR="00FA30E7" w:rsidRPr="00607BF7">
        <w:rPr>
          <w:rFonts w:cstheme="minorHAnsi"/>
          <w:sz w:val="28"/>
          <w:szCs w:val="28"/>
        </w:rPr>
        <w:t xml:space="preserve">according to </w:t>
      </w:r>
      <w:r w:rsidR="00D45FA0" w:rsidRPr="00607BF7">
        <w:rPr>
          <w:rFonts w:cstheme="minorHAnsi"/>
          <w:sz w:val="28"/>
          <w:szCs w:val="28"/>
        </w:rPr>
        <w:t xml:space="preserve">(Hendrix.Ella.) </w:t>
      </w:r>
      <w:r w:rsidR="00E36740" w:rsidRPr="00607BF7">
        <w:rPr>
          <w:rFonts w:cstheme="minorHAnsi"/>
          <w:sz w:val="28"/>
          <w:szCs w:val="28"/>
        </w:rPr>
        <w:t xml:space="preserve">research has observed that some low-level </w:t>
      </w:r>
      <w:r w:rsidR="00EE2BF7" w:rsidRPr="00607BF7">
        <w:rPr>
          <w:rFonts w:cstheme="minorHAnsi"/>
          <w:sz w:val="28"/>
          <w:szCs w:val="28"/>
        </w:rPr>
        <w:t>environment noise</w:t>
      </w:r>
      <w:r w:rsidR="00E36740" w:rsidRPr="00607BF7">
        <w:rPr>
          <w:rFonts w:cstheme="minorHAnsi"/>
          <w:sz w:val="28"/>
          <w:szCs w:val="28"/>
        </w:rPr>
        <w:t xml:space="preserve"> </w:t>
      </w:r>
      <w:r w:rsidR="00CC68E8" w:rsidRPr="00607BF7">
        <w:rPr>
          <w:rFonts w:cstheme="minorHAnsi"/>
          <w:sz w:val="28"/>
          <w:szCs w:val="28"/>
        </w:rPr>
        <w:t>can support imagination</w:t>
      </w:r>
      <w:r w:rsidR="004560AB" w:rsidRPr="00607BF7">
        <w:rPr>
          <w:rFonts w:cstheme="minorHAnsi"/>
          <w:sz w:val="28"/>
          <w:szCs w:val="28"/>
        </w:rPr>
        <w:t xml:space="preserve"> as well as focusing on learning, too much </w:t>
      </w:r>
      <w:r w:rsidR="00642BB9" w:rsidRPr="00607BF7">
        <w:rPr>
          <w:rFonts w:cstheme="minorHAnsi"/>
          <w:sz w:val="28"/>
          <w:szCs w:val="28"/>
        </w:rPr>
        <w:t xml:space="preserve">noise can also cause diversions leading to a lack of ability to concentrate </w:t>
      </w:r>
      <w:r w:rsidR="00004843" w:rsidRPr="00607BF7">
        <w:rPr>
          <w:rFonts w:cstheme="minorHAnsi"/>
          <w:sz w:val="28"/>
          <w:szCs w:val="28"/>
        </w:rPr>
        <w:t xml:space="preserve">within studying. If noise is causing negative impacts </w:t>
      </w:r>
      <w:r w:rsidR="007B02C5" w:rsidRPr="00607BF7">
        <w:rPr>
          <w:rFonts w:cstheme="minorHAnsi"/>
          <w:sz w:val="28"/>
          <w:szCs w:val="28"/>
        </w:rPr>
        <w:t>within learning</w:t>
      </w:r>
      <w:r w:rsidR="001914AF">
        <w:rPr>
          <w:rFonts w:cstheme="minorHAnsi"/>
          <w:sz w:val="28"/>
          <w:szCs w:val="28"/>
        </w:rPr>
        <w:t>,</w:t>
      </w:r>
      <w:r w:rsidR="007B02C5" w:rsidRPr="00607BF7">
        <w:rPr>
          <w:rFonts w:cstheme="minorHAnsi"/>
          <w:sz w:val="28"/>
          <w:szCs w:val="28"/>
        </w:rPr>
        <w:t xml:space="preserve"> then a quiet place is the best way to ensure </w:t>
      </w:r>
      <w:r w:rsidR="00150E42" w:rsidRPr="00607BF7">
        <w:rPr>
          <w:rFonts w:cstheme="minorHAnsi"/>
          <w:sz w:val="28"/>
          <w:szCs w:val="28"/>
        </w:rPr>
        <w:t xml:space="preserve">most effective learning. </w:t>
      </w:r>
    </w:p>
    <w:p w14:paraId="320B3780" w14:textId="77777777" w:rsidR="0011159E" w:rsidRDefault="0011159E" w:rsidP="00607BF7">
      <w:pPr>
        <w:pStyle w:val="ListParagraph"/>
        <w:rPr>
          <w:rFonts w:cstheme="minorHAnsi"/>
          <w:sz w:val="28"/>
          <w:szCs w:val="28"/>
        </w:rPr>
      </w:pPr>
    </w:p>
    <w:p w14:paraId="2CF8C1B4" w14:textId="695B8D28" w:rsidR="0031663A" w:rsidRPr="00607BF7" w:rsidRDefault="00150E42" w:rsidP="00607BF7">
      <w:pPr>
        <w:pStyle w:val="ListParagraph"/>
        <w:rPr>
          <w:rFonts w:cstheme="minorHAnsi"/>
          <w:sz w:val="28"/>
          <w:szCs w:val="28"/>
        </w:rPr>
      </w:pPr>
      <w:r w:rsidRPr="00607BF7">
        <w:rPr>
          <w:rFonts w:cstheme="minorHAnsi"/>
          <w:sz w:val="28"/>
          <w:szCs w:val="28"/>
        </w:rPr>
        <w:t xml:space="preserve">Time </w:t>
      </w:r>
      <w:r w:rsidR="004C4834" w:rsidRPr="00607BF7">
        <w:rPr>
          <w:rFonts w:cstheme="minorHAnsi"/>
          <w:sz w:val="28"/>
          <w:szCs w:val="28"/>
        </w:rPr>
        <w:t xml:space="preserve">planning is the essence of </w:t>
      </w:r>
      <w:r w:rsidR="002A2206" w:rsidRPr="00607BF7">
        <w:rPr>
          <w:rFonts w:cstheme="minorHAnsi"/>
          <w:sz w:val="28"/>
          <w:szCs w:val="28"/>
        </w:rPr>
        <w:t>almost everyday be it for study, work, family and social</w:t>
      </w:r>
      <w:r w:rsidR="00BB7200" w:rsidRPr="00607BF7">
        <w:rPr>
          <w:rFonts w:cstheme="minorHAnsi"/>
          <w:sz w:val="28"/>
          <w:szCs w:val="28"/>
        </w:rPr>
        <w:t xml:space="preserve">. Ensure time is set for the most important </w:t>
      </w:r>
      <w:r w:rsidR="00D61AC0" w:rsidRPr="00607BF7">
        <w:rPr>
          <w:rFonts w:cstheme="minorHAnsi"/>
          <w:sz w:val="28"/>
          <w:szCs w:val="28"/>
        </w:rPr>
        <w:t>issues</w:t>
      </w:r>
      <w:r w:rsidR="009D11CA" w:rsidRPr="00607BF7">
        <w:rPr>
          <w:rFonts w:cstheme="minorHAnsi"/>
          <w:sz w:val="28"/>
          <w:szCs w:val="28"/>
        </w:rPr>
        <w:t xml:space="preserve"> as</w:t>
      </w:r>
      <w:r w:rsidR="00EE7B5D">
        <w:rPr>
          <w:rFonts w:cstheme="minorHAnsi"/>
          <w:sz w:val="28"/>
          <w:szCs w:val="28"/>
        </w:rPr>
        <w:t xml:space="preserve"> </w:t>
      </w:r>
      <w:r w:rsidR="009D11CA" w:rsidRPr="00607BF7">
        <w:rPr>
          <w:rFonts w:cstheme="minorHAnsi"/>
          <w:sz w:val="28"/>
          <w:szCs w:val="28"/>
        </w:rPr>
        <w:t xml:space="preserve">well as the ones that are less </w:t>
      </w:r>
      <w:r w:rsidR="00C3387E" w:rsidRPr="00607BF7">
        <w:rPr>
          <w:rFonts w:cstheme="minorHAnsi"/>
          <w:sz w:val="28"/>
          <w:szCs w:val="28"/>
        </w:rPr>
        <w:t xml:space="preserve">but most </w:t>
      </w:r>
      <w:r w:rsidR="00AE10BF" w:rsidRPr="00607BF7">
        <w:rPr>
          <w:rFonts w:cstheme="minorHAnsi"/>
          <w:sz w:val="28"/>
          <w:szCs w:val="28"/>
        </w:rPr>
        <w:t xml:space="preserve">specifically </w:t>
      </w:r>
      <w:r w:rsidR="00A30A20" w:rsidRPr="00607BF7">
        <w:rPr>
          <w:rFonts w:cstheme="minorHAnsi"/>
          <w:sz w:val="28"/>
          <w:szCs w:val="28"/>
        </w:rPr>
        <w:t>self, overthinking</w:t>
      </w:r>
      <w:r w:rsidR="00380334" w:rsidRPr="00607BF7">
        <w:rPr>
          <w:rFonts w:cstheme="minorHAnsi"/>
          <w:sz w:val="28"/>
          <w:szCs w:val="28"/>
        </w:rPr>
        <w:t>, last minute</w:t>
      </w:r>
      <w:r w:rsidR="00F64C44" w:rsidRPr="00607BF7">
        <w:rPr>
          <w:rFonts w:cstheme="minorHAnsi"/>
          <w:sz w:val="28"/>
          <w:szCs w:val="28"/>
        </w:rPr>
        <w:t xml:space="preserve"> delays can all disturb positive studies.</w:t>
      </w:r>
    </w:p>
    <w:p w14:paraId="3344B81A" w14:textId="7B640440" w:rsidR="00B205F1" w:rsidRDefault="00B205F1" w:rsidP="008E33EF">
      <w:pPr>
        <w:pStyle w:val="ListParagraph"/>
        <w:rPr>
          <w:rFonts w:cstheme="minorHAnsi"/>
          <w:sz w:val="28"/>
          <w:szCs w:val="28"/>
        </w:rPr>
      </w:pPr>
    </w:p>
    <w:p w14:paraId="470410C6" w14:textId="0A368B44" w:rsidR="008E33EF" w:rsidRDefault="00D3535B" w:rsidP="008E33EF">
      <w:pPr>
        <w:pStyle w:val="ListParagrap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It is </w:t>
      </w:r>
      <w:r w:rsidR="005B52DB">
        <w:rPr>
          <w:rFonts w:cstheme="minorHAnsi"/>
          <w:sz w:val="28"/>
          <w:szCs w:val="28"/>
        </w:rPr>
        <w:t>also vitally important that clear boundaries are set</w:t>
      </w:r>
      <w:r w:rsidR="00B17621">
        <w:rPr>
          <w:rFonts w:cstheme="minorHAnsi"/>
          <w:sz w:val="28"/>
          <w:szCs w:val="28"/>
        </w:rPr>
        <w:t>; according to (NHS</w:t>
      </w:r>
      <w:r w:rsidR="00914513">
        <w:rPr>
          <w:rFonts w:cstheme="minorHAnsi"/>
          <w:sz w:val="28"/>
          <w:szCs w:val="28"/>
        </w:rPr>
        <w:t xml:space="preserve">: </w:t>
      </w:r>
      <w:r w:rsidR="00914513" w:rsidRPr="00914513">
        <w:rPr>
          <w:rFonts w:cstheme="minorHAnsi"/>
          <w:sz w:val="28"/>
          <w:szCs w:val="28"/>
        </w:rPr>
        <w:t>7 simple tips to tackle working from home</w:t>
      </w:r>
      <w:r w:rsidR="00B17621">
        <w:rPr>
          <w:rFonts w:cstheme="minorHAnsi"/>
          <w:sz w:val="28"/>
          <w:szCs w:val="28"/>
        </w:rPr>
        <w:t xml:space="preserve">) </w:t>
      </w:r>
      <w:r w:rsidR="00604090">
        <w:rPr>
          <w:rFonts w:cstheme="minorHAnsi"/>
          <w:sz w:val="28"/>
          <w:szCs w:val="28"/>
        </w:rPr>
        <w:t>“</w:t>
      </w:r>
      <w:r w:rsidR="00604090" w:rsidRPr="00604090">
        <w:rPr>
          <w:rFonts w:cstheme="minorHAnsi"/>
          <w:sz w:val="28"/>
          <w:szCs w:val="28"/>
        </w:rPr>
        <w:t>Setting boundaries with other members of your household is key to mental wellbeing while working at home.</w:t>
      </w:r>
      <w:r w:rsidR="00263243">
        <w:rPr>
          <w:rFonts w:cstheme="minorHAnsi"/>
          <w:sz w:val="28"/>
          <w:szCs w:val="28"/>
        </w:rPr>
        <w:t>”</w:t>
      </w:r>
    </w:p>
    <w:p w14:paraId="7DA163A3" w14:textId="0C6BAFDE" w:rsidR="00B205F1" w:rsidRPr="00D75096" w:rsidRDefault="00B17621" w:rsidP="00D75096">
      <w:pPr>
        <w:pStyle w:val="ListParagraph"/>
        <w:jc w:val="center"/>
        <w:rPr>
          <w:rFonts w:cstheme="minorHAnsi"/>
          <w:sz w:val="28"/>
          <w:szCs w:val="28"/>
        </w:rPr>
      </w:pPr>
      <w:r w:rsidRPr="0031663A">
        <w:rPr>
          <w:rFonts w:cstheme="minorHAnsi"/>
          <w:sz w:val="28"/>
          <w:szCs w:val="28"/>
        </w:rPr>
        <w:lastRenderedPageBreak/>
        <w:drawing>
          <wp:inline distT="0" distB="0" distL="0" distR="0" wp14:anchorId="7F3C951C" wp14:editId="0989F8BA">
            <wp:extent cx="2754630" cy="2066925"/>
            <wp:effectExtent l="95250" t="76200" r="83820" b="8572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066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noFill/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1A467F70" w14:textId="77777777" w:rsidR="00D75096" w:rsidRDefault="004C06A9" w:rsidP="00D75096">
      <w:pPr>
        <w:pStyle w:val="ListParagraph"/>
        <w:jc w:val="center"/>
        <w:rPr>
          <w:rFonts w:cstheme="minorHAnsi"/>
          <w:sz w:val="28"/>
          <w:szCs w:val="28"/>
        </w:rPr>
        <w:sectPr w:rsidR="00D7509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cstheme="minorHAnsi"/>
          <w:sz w:val="28"/>
          <w:szCs w:val="28"/>
        </w:rPr>
        <w:t>Image</w:t>
      </w:r>
      <w:r w:rsidR="007D2C2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s</w:t>
      </w:r>
      <w:r w:rsidR="00EA75D3">
        <w:rPr>
          <w:rFonts w:cstheme="minorHAnsi"/>
          <w:sz w:val="28"/>
          <w:szCs w:val="28"/>
        </w:rPr>
        <w:t xml:space="preserve">ourced from </w:t>
      </w:r>
      <w:r w:rsidR="00AE00AB">
        <w:rPr>
          <w:rFonts w:cstheme="minorHAnsi"/>
          <w:sz w:val="28"/>
          <w:szCs w:val="28"/>
        </w:rPr>
        <w:t>Psychcentral</w:t>
      </w:r>
      <w:r>
        <w:rPr>
          <w:rFonts w:cstheme="minorHAnsi"/>
          <w:sz w:val="28"/>
          <w:szCs w:val="28"/>
        </w:rPr>
        <w:t>.</w:t>
      </w:r>
    </w:p>
    <w:p w14:paraId="64A622A7" w14:textId="77777777" w:rsidR="00D75096" w:rsidRDefault="00D75096" w:rsidP="00D75096">
      <w:pPr>
        <w:pStyle w:val="ListParagraph"/>
        <w:jc w:val="center"/>
        <w:rPr>
          <w:rFonts w:cstheme="minorHAnsi"/>
          <w:sz w:val="28"/>
          <w:szCs w:val="28"/>
        </w:rPr>
      </w:pPr>
    </w:p>
    <w:p w14:paraId="7FF0406C" w14:textId="7DCC2A02" w:rsidR="00D24D13" w:rsidRDefault="001708FB" w:rsidP="00D24D13">
      <w:pPr>
        <w:pStyle w:val="ListParagraph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>
        <w:rPr>
          <w:rFonts w:asciiTheme="majorHAnsi" w:hAnsiTheme="majorHAnsi" w:cstheme="majorHAnsi"/>
          <w:b/>
          <w:bCs/>
          <w:noProof/>
          <w:color w:val="1F3864" w:themeColor="accent1" w:themeShade="80"/>
          <w:sz w:val="36"/>
          <w:szCs w:val="36"/>
        </w:rPr>
        <w:drawing>
          <wp:anchor distT="0" distB="0" distL="114300" distR="114300" simplePos="0" relativeHeight="251648512" behindDoc="1" locked="0" layoutInCell="1" allowOverlap="1" wp14:anchorId="1754782A" wp14:editId="1555AE4B">
            <wp:simplePos x="0" y="0"/>
            <wp:positionH relativeFrom="column">
              <wp:posOffset>-716280</wp:posOffset>
            </wp:positionH>
            <wp:positionV relativeFrom="paragraph">
              <wp:posOffset>344805</wp:posOffset>
            </wp:positionV>
            <wp:extent cx="10058400" cy="4960620"/>
            <wp:effectExtent l="0" t="0" r="0" b="0"/>
            <wp:wrapTight wrapText="bothSides">
              <wp:wrapPolygon edited="0">
                <wp:start x="10350" y="0"/>
                <wp:lineTo x="10268" y="1244"/>
                <wp:lineTo x="9164" y="1991"/>
                <wp:lineTo x="8959" y="2157"/>
                <wp:lineTo x="8959" y="3899"/>
                <wp:lineTo x="9164" y="4147"/>
                <wp:lineTo x="10268" y="4147"/>
                <wp:lineTo x="6750" y="5392"/>
                <wp:lineTo x="6709" y="6802"/>
                <wp:lineTo x="5564" y="7217"/>
                <wp:lineTo x="5400" y="7382"/>
                <wp:lineTo x="5400" y="9041"/>
                <wp:lineTo x="5768" y="9456"/>
                <wp:lineTo x="6709" y="9456"/>
                <wp:lineTo x="6055" y="10286"/>
                <wp:lineTo x="5891" y="10618"/>
                <wp:lineTo x="5891" y="12276"/>
                <wp:lineTo x="9286" y="13438"/>
                <wp:lineTo x="9859" y="13438"/>
                <wp:lineTo x="7895" y="14682"/>
                <wp:lineTo x="7855" y="16092"/>
                <wp:lineTo x="6709" y="16507"/>
                <wp:lineTo x="6545" y="16673"/>
                <wp:lineTo x="6545" y="18332"/>
                <wp:lineTo x="6914" y="18747"/>
                <wp:lineTo x="7855" y="18747"/>
                <wp:lineTo x="7241" y="19576"/>
                <wp:lineTo x="7077" y="19908"/>
                <wp:lineTo x="7118" y="21567"/>
                <wp:lineTo x="9695" y="21567"/>
                <wp:lineTo x="14768" y="21401"/>
                <wp:lineTo x="15136" y="21318"/>
                <wp:lineTo x="15136" y="19410"/>
                <wp:lineTo x="14850" y="19161"/>
                <wp:lineTo x="13786" y="18747"/>
                <wp:lineTo x="13827" y="18166"/>
                <wp:lineTo x="13705" y="17751"/>
                <wp:lineTo x="13295" y="17419"/>
                <wp:lineTo x="13500" y="17419"/>
                <wp:lineTo x="13827" y="16590"/>
                <wp:lineTo x="13868" y="14931"/>
                <wp:lineTo x="13582" y="14765"/>
                <wp:lineTo x="12027" y="14765"/>
                <wp:lineTo x="11741" y="13438"/>
                <wp:lineTo x="12314" y="13438"/>
                <wp:lineTo x="15709" y="12276"/>
                <wp:lineTo x="15791" y="10618"/>
                <wp:lineTo x="14891" y="9456"/>
                <wp:lineTo x="15832" y="9456"/>
                <wp:lineTo x="16241" y="9041"/>
                <wp:lineTo x="16282" y="7465"/>
                <wp:lineTo x="15995" y="7217"/>
                <wp:lineTo x="14891" y="6802"/>
                <wp:lineTo x="14932" y="5392"/>
                <wp:lineTo x="11332" y="4147"/>
                <wp:lineTo x="12436" y="4147"/>
                <wp:lineTo x="12723" y="3899"/>
                <wp:lineTo x="12682" y="2240"/>
                <wp:lineTo x="12355" y="1908"/>
                <wp:lineTo x="11332" y="1327"/>
                <wp:lineTo x="11291" y="332"/>
                <wp:lineTo x="11250" y="0"/>
                <wp:lineTo x="10350" y="0"/>
              </wp:wrapPolygon>
            </wp:wrapTight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</wp:anchor>
        </w:drawing>
      </w:r>
      <w:r w:rsidR="00D24D13">
        <w:rPr>
          <w:rFonts w:cstheme="minorHAnsi"/>
          <w:sz w:val="28"/>
          <w:szCs w:val="28"/>
        </w:rPr>
        <w:tab/>
      </w:r>
      <w:r w:rsidR="00D24D1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Task </w:t>
      </w:r>
      <w:r w:rsidR="00D24D1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two</w:t>
      </w:r>
      <w:r w:rsidR="00D24D1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– </w:t>
      </w:r>
      <w:r w:rsidR="00D24D1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Mind Map</w:t>
      </w:r>
    </w:p>
    <w:p w14:paraId="614C6A1E" w14:textId="6C907B04" w:rsidR="00D24D13" w:rsidRDefault="00D24D13" w:rsidP="00D24D13">
      <w:pPr>
        <w:pStyle w:val="ListParagraph"/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</w:p>
    <w:p w14:paraId="22F81B8A" w14:textId="3EE462ED" w:rsidR="00D24D13" w:rsidRDefault="00D24D13" w:rsidP="00D24D13">
      <w:pPr>
        <w:tabs>
          <w:tab w:val="left" w:pos="1620"/>
        </w:tabs>
        <w:rPr>
          <w:rFonts w:cstheme="minorHAnsi"/>
          <w:sz w:val="28"/>
          <w:szCs w:val="28"/>
        </w:rPr>
      </w:pPr>
    </w:p>
    <w:p w14:paraId="1D93B079" w14:textId="2345381A" w:rsidR="00D24D13" w:rsidRPr="00D24D13" w:rsidRDefault="00D24D13" w:rsidP="00D24D13">
      <w:pPr>
        <w:tabs>
          <w:tab w:val="left" w:pos="1620"/>
        </w:tabs>
        <w:sectPr w:rsidR="00D24D13" w:rsidRPr="00D24D13" w:rsidSect="00D7509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14:paraId="3CA50F5A" w14:textId="77777777" w:rsidR="006B2D83" w:rsidRPr="006B2D83" w:rsidRDefault="006B2D83" w:rsidP="006B2D83">
      <w:pP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bookmarkStart w:id="0" w:name="_Toc114220766"/>
      <w:r w:rsidRPr="006B2D8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lastRenderedPageBreak/>
        <w:t>Task 3 – Presentation</w:t>
      </w:r>
      <w:bookmarkEnd w:id="0"/>
    </w:p>
    <w:p w14:paraId="234ACB8F" w14:textId="77777777" w:rsidR="006B2D83" w:rsidRPr="00893AB3" w:rsidRDefault="006B2D83" w:rsidP="00893AB3">
      <w:pPr>
        <w:rPr>
          <w:rFonts w:cstheme="minorHAnsi"/>
          <w:sz w:val="28"/>
          <w:szCs w:val="28"/>
        </w:rPr>
      </w:pPr>
      <w:r w:rsidRPr="00893AB3">
        <w:rPr>
          <w:rFonts w:cstheme="minorHAnsi"/>
          <w:sz w:val="28"/>
          <w:szCs w:val="28"/>
        </w:rPr>
        <w:t>Please follow this link to view my presentation:</w:t>
      </w:r>
    </w:p>
    <w:p w14:paraId="076FFAF4" w14:textId="15EC88E9" w:rsidR="00714CA4" w:rsidRDefault="00714CA4" w:rsidP="006B2D83">
      <w:hyperlink r:id="rId11" w:history="1">
        <w:r w:rsidRPr="00DE5686">
          <w:rPr>
            <w:rStyle w:val="Hyperlink"/>
          </w:rPr>
          <w:t>https://uowtsd-my.sharepoint.com/:f:/g/personal/2223360_student_uwtsd_ac_uk/EpnXLKwXjhVBv7ruVQWsm-YBSmnVSBQivxyC6ivTAqH5wA</w:t>
        </w:r>
      </w:hyperlink>
    </w:p>
    <w:p w14:paraId="6B8D9CC0" w14:textId="77777777" w:rsidR="00714CA4" w:rsidRDefault="00714CA4">
      <w:r>
        <w:br w:type="page"/>
      </w:r>
    </w:p>
    <w:p w14:paraId="5BA8C82A" w14:textId="7D7AACEE" w:rsidR="00714CA4" w:rsidRDefault="00714CA4" w:rsidP="00714CA4">
      <w:pP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</w:pPr>
      <w:r w:rsidRPr="006B2D8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lastRenderedPageBreak/>
        <w:t xml:space="preserve">Task </w:t>
      </w:r>
      <w: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4</w:t>
      </w:r>
      <w:r w:rsidRPr="006B2D83"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 xml:space="preserve"> – </w:t>
      </w:r>
      <w:r>
        <w:rPr>
          <w:rFonts w:asciiTheme="majorHAnsi" w:hAnsiTheme="majorHAnsi" w:cstheme="majorHAnsi"/>
          <w:b/>
          <w:bCs/>
          <w:color w:val="1F3864" w:themeColor="accent1" w:themeShade="80"/>
          <w:sz w:val="36"/>
          <w:szCs w:val="36"/>
        </w:rPr>
        <w:t>Reflection</w:t>
      </w:r>
    </w:p>
    <w:p w14:paraId="0A60EB87" w14:textId="77777777" w:rsidR="00C14C27" w:rsidRDefault="00E848BF" w:rsidP="00714CA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Applying for</w:t>
      </w:r>
      <w:r w:rsidR="0073225D">
        <w:rPr>
          <w:rFonts w:cstheme="minorHAnsi"/>
          <w:sz w:val="28"/>
          <w:szCs w:val="28"/>
        </w:rPr>
        <w:t xml:space="preserve"> university seems to have been the easiest process, preparing and planning </w:t>
      </w:r>
      <w:r w:rsidR="00CE2DFA">
        <w:rPr>
          <w:rFonts w:cstheme="minorHAnsi"/>
          <w:sz w:val="28"/>
          <w:szCs w:val="28"/>
        </w:rPr>
        <w:t>have been the hardest.</w:t>
      </w:r>
      <w:r w:rsidR="00167C5B">
        <w:rPr>
          <w:rFonts w:cstheme="minorHAnsi"/>
          <w:sz w:val="28"/>
          <w:szCs w:val="28"/>
        </w:rPr>
        <w:t xml:space="preserve"> </w:t>
      </w:r>
      <w:r w:rsidR="00CE2DFA">
        <w:rPr>
          <w:rFonts w:cstheme="minorHAnsi"/>
          <w:sz w:val="28"/>
          <w:szCs w:val="28"/>
        </w:rPr>
        <w:t xml:space="preserve">Where did I go wrong, I figured it would be easy and simple </w:t>
      </w:r>
      <w:r w:rsidR="00145C6E">
        <w:rPr>
          <w:rFonts w:cstheme="minorHAnsi"/>
          <w:sz w:val="28"/>
          <w:szCs w:val="28"/>
        </w:rPr>
        <w:t xml:space="preserve">taking care of three children as well as studying </w:t>
      </w:r>
      <w:r w:rsidR="00764D91">
        <w:rPr>
          <w:rFonts w:cstheme="minorHAnsi"/>
          <w:sz w:val="28"/>
          <w:szCs w:val="28"/>
        </w:rPr>
        <w:t xml:space="preserve">I was wrong. The only part of university set routine that was driven inside of my mind </w:t>
      </w:r>
      <w:r w:rsidR="004C3439">
        <w:rPr>
          <w:rFonts w:cstheme="minorHAnsi"/>
          <w:sz w:val="28"/>
          <w:szCs w:val="28"/>
        </w:rPr>
        <w:t xml:space="preserve">was lecture day Thursday, a time balance that was set out and worked for me </w:t>
      </w:r>
      <w:r w:rsidR="008C6014">
        <w:rPr>
          <w:rFonts w:cstheme="minorHAnsi"/>
          <w:sz w:val="28"/>
          <w:szCs w:val="28"/>
        </w:rPr>
        <w:t>most likely because I hadn’t had to sit down and plan it myself.</w:t>
      </w:r>
      <w:r w:rsidR="00C40E17">
        <w:rPr>
          <w:rFonts w:cstheme="minorHAnsi"/>
          <w:sz w:val="28"/>
          <w:szCs w:val="28"/>
        </w:rPr>
        <w:t xml:space="preserve"> </w:t>
      </w:r>
      <w:r w:rsidR="00432A4D">
        <w:rPr>
          <w:rFonts w:cstheme="minorHAnsi"/>
          <w:sz w:val="28"/>
          <w:szCs w:val="28"/>
        </w:rPr>
        <w:t xml:space="preserve">The only plan in my head was to succeed and </w:t>
      </w:r>
      <w:r w:rsidR="009B1D23">
        <w:rPr>
          <w:rFonts w:cstheme="minorHAnsi"/>
          <w:sz w:val="28"/>
          <w:szCs w:val="28"/>
        </w:rPr>
        <w:t xml:space="preserve">be able to know </w:t>
      </w:r>
      <w:r w:rsidR="006534F9">
        <w:rPr>
          <w:rFonts w:cstheme="minorHAnsi"/>
          <w:sz w:val="28"/>
          <w:szCs w:val="28"/>
        </w:rPr>
        <w:t>and show my children that I’ve done it</w:t>
      </w:r>
      <w:r w:rsidR="00C07862">
        <w:rPr>
          <w:rFonts w:cstheme="minorHAnsi"/>
          <w:sz w:val="28"/>
          <w:szCs w:val="28"/>
        </w:rPr>
        <w:t xml:space="preserve">, is this a bad thing well no it isn’t because a plan of success is a goal </w:t>
      </w:r>
      <w:r w:rsidR="00A405A6">
        <w:rPr>
          <w:rFonts w:cstheme="minorHAnsi"/>
          <w:sz w:val="28"/>
          <w:szCs w:val="28"/>
        </w:rPr>
        <w:t>and having aims to achieve it are what will make it work and become a reality</w:t>
      </w:r>
      <w:r w:rsidR="000A7FEB">
        <w:rPr>
          <w:rFonts w:cstheme="minorHAnsi"/>
          <w:sz w:val="28"/>
          <w:szCs w:val="28"/>
        </w:rPr>
        <w:t xml:space="preserve">. However </w:t>
      </w:r>
      <w:r w:rsidR="00501DF1">
        <w:rPr>
          <w:rFonts w:cstheme="minorHAnsi"/>
          <w:sz w:val="28"/>
          <w:szCs w:val="28"/>
        </w:rPr>
        <w:t xml:space="preserve">the realisation of how to succeed is now </w:t>
      </w:r>
      <w:r w:rsidR="006C5B39">
        <w:rPr>
          <w:rFonts w:cstheme="minorHAnsi"/>
          <w:sz w:val="28"/>
          <w:szCs w:val="28"/>
        </w:rPr>
        <w:t xml:space="preserve">a importance and adapting and changing the way I approach my studying at university is vital. </w:t>
      </w:r>
      <w:r w:rsidR="00D0379E">
        <w:rPr>
          <w:rFonts w:cstheme="minorHAnsi"/>
          <w:sz w:val="28"/>
          <w:szCs w:val="28"/>
        </w:rPr>
        <w:t xml:space="preserve">Its time to plan although I may sit at a table </w:t>
      </w:r>
      <w:r w:rsidR="00D527D3">
        <w:rPr>
          <w:rFonts w:cstheme="minorHAnsi"/>
          <w:sz w:val="28"/>
          <w:szCs w:val="28"/>
        </w:rPr>
        <w:t xml:space="preserve">and have the lights to the brightness I need them I am majority of the time interrupted each time I start to understand and educate </w:t>
      </w:r>
      <w:r w:rsidR="00195B34">
        <w:rPr>
          <w:rFonts w:cstheme="minorHAnsi"/>
          <w:sz w:val="28"/>
          <w:szCs w:val="28"/>
        </w:rPr>
        <w:t xml:space="preserve">leaving me lost within my own learning. I will no longer allow myself to have this happen </w:t>
      </w:r>
      <w:r w:rsidR="00A24C3E">
        <w:rPr>
          <w:rFonts w:cstheme="minorHAnsi"/>
          <w:sz w:val="28"/>
          <w:szCs w:val="28"/>
        </w:rPr>
        <w:t>because after just a few weeks ive realised the true effects it can cause even emotionally</w:t>
      </w:r>
      <w:r w:rsidR="00A05333">
        <w:rPr>
          <w:rFonts w:cstheme="minorHAnsi"/>
          <w:sz w:val="28"/>
          <w:szCs w:val="28"/>
        </w:rPr>
        <w:t>, did meeting deadlines ever mean to frustrate and upset one especially when they feel they cant do it</w:t>
      </w:r>
      <w:r w:rsidR="001B7ECE">
        <w:rPr>
          <w:rFonts w:cstheme="minorHAnsi"/>
          <w:sz w:val="28"/>
          <w:szCs w:val="28"/>
        </w:rPr>
        <w:t xml:space="preserve">, no they are not they are </w:t>
      </w:r>
      <w:r w:rsidR="002D2F18">
        <w:rPr>
          <w:rFonts w:cstheme="minorHAnsi"/>
          <w:sz w:val="28"/>
          <w:szCs w:val="28"/>
        </w:rPr>
        <w:t xml:space="preserve">a guided timeline allowing you to set </w:t>
      </w:r>
      <w:r w:rsidR="00EE5D54">
        <w:rPr>
          <w:rFonts w:cstheme="minorHAnsi"/>
          <w:sz w:val="28"/>
          <w:szCs w:val="28"/>
        </w:rPr>
        <w:t xml:space="preserve">your own time </w:t>
      </w:r>
      <w:r w:rsidR="00266305">
        <w:rPr>
          <w:rFonts w:cstheme="minorHAnsi"/>
          <w:sz w:val="28"/>
          <w:szCs w:val="28"/>
        </w:rPr>
        <w:t>management and meet expectations</w:t>
      </w:r>
      <w:r w:rsidR="00DE0344">
        <w:rPr>
          <w:rFonts w:cstheme="minorHAnsi"/>
          <w:sz w:val="28"/>
          <w:szCs w:val="28"/>
        </w:rPr>
        <w:t xml:space="preserve">. </w:t>
      </w:r>
      <w:r w:rsidR="0077344D">
        <w:rPr>
          <w:rFonts w:cstheme="minorHAnsi"/>
          <w:sz w:val="28"/>
          <w:szCs w:val="28"/>
        </w:rPr>
        <w:t>“</w:t>
      </w:r>
      <w:r w:rsidR="00784172">
        <w:rPr>
          <w:rFonts w:cstheme="minorHAnsi"/>
          <w:sz w:val="28"/>
          <w:szCs w:val="28"/>
        </w:rPr>
        <w:t>Don’t procrastinate” (</w:t>
      </w:r>
      <w:r w:rsidR="008B4945">
        <w:rPr>
          <w:rFonts w:cstheme="minorHAnsi"/>
          <w:sz w:val="28"/>
          <w:szCs w:val="28"/>
        </w:rPr>
        <w:t>Keiling.H</w:t>
      </w:r>
      <w:r w:rsidR="002C36B7">
        <w:rPr>
          <w:rFonts w:cstheme="minorHAnsi"/>
          <w:sz w:val="28"/>
          <w:szCs w:val="28"/>
        </w:rPr>
        <w:t>/</w:t>
      </w:r>
      <w:r w:rsidR="000C1179">
        <w:rPr>
          <w:rFonts w:cstheme="minorHAnsi"/>
          <w:sz w:val="28"/>
          <w:szCs w:val="28"/>
        </w:rPr>
        <w:t>4FEB2023</w:t>
      </w:r>
      <w:r w:rsidR="002C36B7">
        <w:rPr>
          <w:rFonts w:cstheme="minorHAnsi"/>
          <w:sz w:val="28"/>
          <w:szCs w:val="28"/>
        </w:rPr>
        <w:t>)</w:t>
      </w:r>
      <w:r w:rsidR="00B71E65">
        <w:rPr>
          <w:rFonts w:cstheme="minorHAnsi"/>
          <w:sz w:val="28"/>
          <w:szCs w:val="28"/>
        </w:rPr>
        <w:t>.</w:t>
      </w:r>
      <w:r w:rsidR="00434E91">
        <w:rPr>
          <w:rFonts w:cstheme="minorHAnsi"/>
          <w:sz w:val="28"/>
          <w:szCs w:val="28"/>
        </w:rPr>
        <w:t xml:space="preserve"> </w:t>
      </w:r>
      <w:r w:rsidR="001A2D6C">
        <w:rPr>
          <w:rFonts w:cstheme="minorHAnsi"/>
          <w:sz w:val="28"/>
          <w:szCs w:val="28"/>
        </w:rPr>
        <w:t xml:space="preserve">“Having </w:t>
      </w:r>
      <w:r w:rsidR="0049516F">
        <w:rPr>
          <w:rFonts w:cstheme="minorHAnsi"/>
          <w:sz w:val="28"/>
          <w:szCs w:val="28"/>
        </w:rPr>
        <w:t>days dedicated to just st</w:t>
      </w:r>
      <w:r w:rsidR="003C0586">
        <w:rPr>
          <w:rFonts w:cstheme="minorHAnsi"/>
          <w:sz w:val="28"/>
          <w:szCs w:val="28"/>
        </w:rPr>
        <w:t>udy</w:t>
      </w:r>
      <w:r w:rsidR="0049516F">
        <w:rPr>
          <w:rFonts w:cstheme="minorHAnsi"/>
          <w:sz w:val="28"/>
          <w:szCs w:val="28"/>
        </w:rPr>
        <w:t>ing can help you focus your efforts, though</w:t>
      </w:r>
      <w:r w:rsidR="003C0586">
        <w:rPr>
          <w:rFonts w:cstheme="minorHAnsi"/>
          <w:sz w:val="28"/>
          <w:szCs w:val="28"/>
        </w:rPr>
        <w:t xml:space="preserve"> this might</w:t>
      </w:r>
      <w:r w:rsidR="005B085F">
        <w:rPr>
          <w:rFonts w:cstheme="minorHAnsi"/>
          <w:sz w:val="28"/>
          <w:szCs w:val="28"/>
        </w:rPr>
        <w:t xml:space="preserve"> not always be possible” </w:t>
      </w:r>
      <w:r w:rsidR="001C1CB8">
        <w:rPr>
          <w:rFonts w:cstheme="minorHAnsi"/>
          <w:sz w:val="28"/>
          <w:szCs w:val="28"/>
        </w:rPr>
        <w:t>(</w:t>
      </w:r>
      <w:r w:rsidR="00C14C27">
        <w:rPr>
          <w:rFonts w:cstheme="minorHAnsi"/>
          <w:sz w:val="28"/>
          <w:szCs w:val="28"/>
        </w:rPr>
        <w:t>Ucas.).</w:t>
      </w:r>
    </w:p>
    <w:p w14:paraId="6524B4E8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5BA10FC5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4E425008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1B1009DD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18A5FF42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7979F617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52AA9AD6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67B086A7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4EF19428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3BFD3C3F" w14:textId="77777777" w:rsidR="00C14C27" w:rsidRDefault="00C14C27" w:rsidP="00714CA4">
      <w:pPr>
        <w:rPr>
          <w:rFonts w:cstheme="minorHAnsi"/>
          <w:sz w:val="28"/>
          <w:szCs w:val="28"/>
        </w:rPr>
      </w:pPr>
    </w:p>
    <w:p w14:paraId="7F6CFC91" w14:textId="4A5FC192" w:rsidR="00CE2DFA" w:rsidRDefault="00C14C27" w:rsidP="00C14C27">
      <w:pPr>
        <w:jc w:val="center"/>
        <w:rPr>
          <w:rFonts w:cstheme="minorHAnsi"/>
          <w:b/>
          <w:bCs/>
          <w:color w:val="1F3864" w:themeColor="accent1" w:themeShade="80"/>
          <w:sz w:val="36"/>
          <w:szCs w:val="36"/>
        </w:rPr>
      </w:pPr>
      <w:r>
        <w:rPr>
          <w:rFonts w:cstheme="minorHAnsi"/>
          <w:b/>
          <w:bCs/>
          <w:color w:val="1F3864" w:themeColor="accent1" w:themeShade="80"/>
          <w:sz w:val="36"/>
          <w:szCs w:val="36"/>
        </w:rPr>
        <w:lastRenderedPageBreak/>
        <w:t xml:space="preserve">References </w:t>
      </w:r>
    </w:p>
    <w:p w14:paraId="5691ED75" w14:textId="374F7F2A" w:rsidR="00C14C27" w:rsidRPr="006431AD" w:rsidRDefault="00C14C27" w:rsidP="00C14C27">
      <w:pPr>
        <w:jc w:val="center"/>
        <w:rPr>
          <w:rFonts w:cstheme="minorHAnsi"/>
          <w:color w:val="1F3864" w:themeColor="accent1" w:themeShade="80"/>
          <w:sz w:val="36"/>
          <w:szCs w:val="36"/>
        </w:rPr>
      </w:pPr>
    </w:p>
    <w:p w14:paraId="7FCE4A0B" w14:textId="0FF4717B" w:rsidR="00C14C27" w:rsidRDefault="00533093" w:rsidP="00C14C27">
      <w:pPr>
        <w:jc w:val="center"/>
        <w:rPr>
          <w:rFonts w:cstheme="minorHAnsi"/>
          <w:sz w:val="28"/>
          <w:szCs w:val="28"/>
        </w:rPr>
      </w:pPr>
      <w:r w:rsidRPr="006431AD">
        <w:rPr>
          <w:rFonts w:cstheme="minorHAnsi"/>
          <w:i/>
          <w:iCs/>
          <w:sz w:val="28"/>
          <w:szCs w:val="28"/>
        </w:rPr>
        <w:t>C</w:t>
      </w:r>
      <w:r w:rsidR="00850264" w:rsidRPr="006431AD">
        <w:rPr>
          <w:rFonts w:cstheme="minorHAnsi"/>
          <w:i/>
          <w:iCs/>
          <w:sz w:val="28"/>
          <w:szCs w:val="28"/>
        </w:rPr>
        <w:t>oronavirus</w:t>
      </w:r>
      <w:r w:rsidRPr="006431AD">
        <w:rPr>
          <w:rFonts w:cstheme="minorHAnsi"/>
          <w:i/>
          <w:iCs/>
          <w:sz w:val="28"/>
          <w:szCs w:val="28"/>
        </w:rPr>
        <w:t>(COVID-19)and</w:t>
      </w:r>
      <w:r w:rsidR="006431AD" w:rsidRPr="006431AD">
        <w:rPr>
          <w:rFonts w:cstheme="minorHAnsi"/>
          <w:i/>
          <w:iCs/>
          <w:sz w:val="28"/>
          <w:szCs w:val="28"/>
        </w:rPr>
        <w:t xml:space="preserve"> </w:t>
      </w:r>
      <w:r w:rsidRPr="006431AD">
        <w:rPr>
          <w:rFonts w:cstheme="minorHAnsi"/>
          <w:i/>
          <w:iCs/>
          <w:sz w:val="28"/>
          <w:szCs w:val="28"/>
        </w:rPr>
        <w:t>mental</w:t>
      </w:r>
      <w:r w:rsidR="006431AD" w:rsidRPr="006431AD">
        <w:rPr>
          <w:rFonts w:cstheme="minorHAnsi"/>
          <w:i/>
          <w:iCs/>
          <w:sz w:val="28"/>
          <w:szCs w:val="28"/>
        </w:rPr>
        <w:t xml:space="preserve"> wellbeing</w:t>
      </w:r>
      <w:r w:rsidR="006431AD">
        <w:rPr>
          <w:rFonts w:cstheme="minorHAnsi"/>
          <w:b/>
          <w:bCs/>
          <w:i/>
          <w:iCs/>
          <w:sz w:val="28"/>
          <w:szCs w:val="28"/>
        </w:rPr>
        <w:t xml:space="preserve">. </w:t>
      </w:r>
      <w:r w:rsidR="00350A6D" w:rsidRPr="0053009E">
        <w:rPr>
          <w:rFonts w:cstheme="minorHAnsi"/>
          <w:sz w:val="28"/>
          <w:szCs w:val="28"/>
        </w:rPr>
        <w:t>Available at</w:t>
      </w:r>
      <w:r w:rsidR="00CE4B5C">
        <w:rPr>
          <w:rFonts w:cstheme="minorHAnsi"/>
          <w:sz w:val="28"/>
          <w:szCs w:val="28"/>
        </w:rPr>
        <w:t xml:space="preserve">: </w:t>
      </w:r>
      <w:hyperlink r:id="rId12" w:history="1">
        <w:r w:rsidR="00D52198" w:rsidRPr="00DE5686">
          <w:rPr>
            <w:rStyle w:val="Hyperlink"/>
            <w:rFonts w:cstheme="minorHAnsi"/>
            <w:sz w:val="28"/>
            <w:szCs w:val="28"/>
          </w:rPr>
          <w:t>https://www.nhs.uk/every-mind-matters/coronavirus/simple-tips-to-tackle-working-from-home/</w:t>
        </w:r>
      </w:hyperlink>
      <w:r w:rsidR="00D52198">
        <w:rPr>
          <w:rFonts w:cstheme="minorHAnsi"/>
          <w:sz w:val="28"/>
          <w:szCs w:val="28"/>
        </w:rPr>
        <w:t xml:space="preserve"> (Accessed:10</w:t>
      </w:r>
      <w:r w:rsidR="00D52198" w:rsidRPr="00D52198">
        <w:rPr>
          <w:rFonts w:cstheme="minorHAnsi"/>
          <w:sz w:val="28"/>
          <w:szCs w:val="28"/>
          <w:vertAlign w:val="superscript"/>
        </w:rPr>
        <w:t>th</w:t>
      </w:r>
      <w:r w:rsidR="00D52198">
        <w:rPr>
          <w:rFonts w:cstheme="minorHAnsi"/>
          <w:sz w:val="28"/>
          <w:szCs w:val="28"/>
        </w:rPr>
        <w:t xml:space="preserve"> </w:t>
      </w:r>
      <w:r w:rsidR="0099195B">
        <w:rPr>
          <w:rFonts w:cstheme="minorHAnsi"/>
          <w:sz w:val="28"/>
          <w:szCs w:val="28"/>
        </w:rPr>
        <w:t>March 2023).</w:t>
      </w:r>
    </w:p>
    <w:p w14:paraId="2FB23E85" w14:textId="64154F0D" w:rsidR="0099195B" w:rsidRDefault="0099195B" w:rsidP="00C14C27">
      <w:pPr>
        <w:jc w:val="center"/>
        <w:rPr>
          <w:rFonts w:cstheme="minorHAnsi"/>
          <w:sz w:val="28"/>
          <w:szCs w:val="28"/>
        </w:rPr>
      </w:pPr>
    </w:p>
    <w:p w14:paraId="2086A4A7" w14:textId="2C8D37CC" w:rsidR="0099195B" w:rsidRDefault="00524B86" w:rsidP="00C14C2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Hendrix.E</w:t>
      </w:r>
      <w:r w:rsidR="00C944A7">
        <w:rPr>
          <w:rFonts w:cstheme="minorHAnsi"/>
          <w:sz w:val="28"/>
          <w:szCs w:val="28"/>
        </w:rPr>
        <w:t>lla</w:t>
      </w:r>
      <w:r w:rsidR="006B5E19">
        <w:rPr>
          <w:rFonts w:cstheme="minorHAnsi"/>
          <w:sz w:val="28"/>
          <w:szCs w:val="28"/>
        </w:rPr>
        <w:t>/</w:t>
      </w:r>
      <w:r w:rsidR="00743D2F">
        <w:rPr>
          <w:rFonts w:cstheme="minorHAnsi"/>
          <w:sz w:val="28"/>
          <w:szCs w:val="28"/>
        </w:rPr>
        <w:t xml:space="preserve">. </w:t>
      </w:r>
      <w:r w:rsidR="00F9421A">
        <w:rPr>
          <w:rFonts w:cstheme="minorHAnsi"/>
          <w:i/>
          <w:iCs/>
          <w:sz w:val="28"/>
          <w:szCs w:val="28"/>
        </w:rPr>
        <w:t>How your surroundings</w:t>
      </w:r>
      <w:r w:rsidR="00C716EF">
        <w:rPr>
          <w:rFonts w:cstheme="minorHAnsi"/>
          <w:i/>
          <w:iCs/>
          <w:sz w:val="28"/>
          <w:szCs w:val="28"/>
        </w:rPr>
        <w:t xml:space="preserve"> affect the way you study. </w:t>
      </w:r>
      <w:r w:rsidR="00C716EF">
        <w:rPr>
          <w:rFonts w:cstheme="minorHAnsi"/>
          <w:sz w:val="28"/>
          <w:szCs w:val="28"/>
        </w:rPr>
        <w:t xml:space="preserve">Available </w:t>
      </w:r>
      <w:r w:rsidR="007979C3">
        <w:rPr>
          <w:rFonts w:cstheme="minorHAnsi"/>
          <w:sz w:val="28"/>
          <w:szCs w:val="28"/>
        </w:rPr>
        <w:t xml:space="preserve">at: </w:t>
      </w:r>
      <w:hyperlink r:id="rId13" w:history="1">
        <w:r w:rsidR="003F0391" w:rsidRPr="00DE5686">
          <w:rPr>
            <w:rStyle w:val="Hyperlink"/>
            <w:rFonts w:cstheme="minorHAnsi"/>
            <w:sz w:val="28"/>
            <w:szCs w:val="28"/>
          </w:rPr>
          <w:t>https://www.UCAS.com//connect/blogs/how-your-surroundings-affect-way-you-study</w:t>
        </w:r>
      </w:hyperlink>
      <w:r w:rsidR="003F0391">
        <w:rPr>
          <w:rFonts w:cstheme="minorHAnsi"/>
          <w:sz w:val="28"/>
          <w:szCs w:val="28"/>
        </w:rPr>
        <w:t xml:space="preserve"> (Accessed</w:t>
      </w:r>
      <w:r w:rsidR="009D5F02">
        <w:rPr>
          <w:rFonts w:cstheme="minorHAnsi"/>
          <w:sz w:val="28"/>
          <w:szCs w:val="28"/>
        </w:rPr>
        <w:t>:10th March 2023).</w:t>
      </w:r>
    </w:p>
    <w:p w14:paraId="464E12DC" w14:textId="3C36668D" w:rsidR="009D5F02" w:rsidRDefault="009D5F02" w:rsidP="00C14C27">
      <w:pPr>
        <w:jc w:val="center"/>
        <w:rPr>
          <w:rFonts w:cstheme="minorHAnsi"/>
          <w:sz w:val="28"/>
          <w:szCs w:val="28"/>
        </w:rPr>
      </w:pPr>
    </w:p>
    <w:p w14:paraId="2191B7B9" w14:textId="77777777" w:rsidR="00B2054F" w:rsidRDefault="00626E22" w:rsidP="00C14C2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Keiling.Hanne</w:t>
      </w:r>
      <w:r w:rsidR="006B5E19">
        <w:rPr>
          <w:rFonts w:cstheme="minorHAnsi"/>
          <w:sz w:val="28"/>
          <w:szCs w:val="28"/>
        </w:rPr>
        <w:t>/</w:t>
      </w:r>
      <w:r w:rsidR="00696162">
        <w:rPr>
          <w:rFonts w:cstheme="minorHAnsi"/>
          <w:sz w:val="28"/>
          <w:szCs w:val="28"/>
        </w:rPr>
        <w:t>Indeed/</w:t>
      </w:r>
      <w:r w:rsidR="00696162">
        <w:rPr>
          <w:rFonts w:cstheme="minorHAnsi"/>
          <w:i/>
          <w:iCs/>
          <w:sz w:val="28"/>
          <w:szCs w:val="28"/>
        </w:rPr>
        <w:t xml:space="preserve">9 key time </w:t>
      </w:r>
      <w:r w:rsidR="002C22B4">
        <w:rPr>
          <w:rFonts w:cstheme="minorHAnsi"/>
          <w:i/>
          <w:iCs/>
          <w:sz w:val="28"/>
          <w:szCs w:val="28"/>
        </w:rPr>
        <w:t xml:space="preserve">management skills and how to improve them. </w:t>
      </w:r>
      <w:r w:rsidR="002C22B4">
        <w:rPr>
          <w:rFonts w:cstheme="minorHAnsi"/>
          <w:sz w:val="28"/>
          <w:szCs w:val="28"/>
        </w:rPr>
        <w:t>A</w:t>
      </w:r>
      <w:r w:rsidR="009E2DA5">
        <w:rPr>
          <w:rFonts w:cstheme="minorHAnsi"/>
          <w:sz w:val="28"/>
          <w:szCs w:val="28"/>
        </w:rPr>
        <w:t>vailable at:</w:t>
      </w:r>
      <w:r w:rsidR="009D2BE6">
        <w:rPr>
          <w:rFonts w:cstheme="minorHAnsi"/>
          <w:sz w:val="28"/>
          <w:szCs w:val="28"/>
        </w:rPr>
        <w:t xml:space="preserve"> </w:t>
      </w:r>
      <w:hyperlink r:id="rId14" w:history="1">
        <w:r w:rsidR="009E3B3C" w:rsidRPr="00DE5686">
          <w:rPr>
            <w:rStyle w:val="Hyperlink"/>
            <w:rFonts w:cstheme="minorHAnsi"/>
            <w:sz w:val="28"/>
            <w:szCs w:val="28"/>
          </w:rPr>
          <w:t>https://www.indeed.com/career-advice/career-development/time-managment-skills</w:t>
        </w:r>
      </w:hyperlink>
      <w:r w:rsidR="009E3B3C">
        <w:rPr>
          <w:rFonts w:cstheme="minorHAnsi"/>
          <w:sz w:val="28"/>
          <w:szCs w:val="28"/>
        </w:rPr>
        <w:t xml:space="preserve"> </w:t>
      </w:r>
      <w:r w:rsidR="00D549D1">
        <w:rPr>
          <w:rFonts w:cstheme="minorHAnsi"/>
          <w:sz w:val="28"/>
          <w:szCs w:val="28"/>
        </w:rPr>
        <w:t>(Accessed:10th March 2023</w:t>
      </w:r>
      <w:r w:rsidR="00B2054F">
        <w:rPr>
          <w:rFonts w:cstheme="minorHAnsi"/>
          <w:sz w:val="28"/>
          <w:szCs w:val="28"/>
        </w:rPr>
        <w:t>).</w:t>
      </w:r>
    </w:p>
    <w:p w14:paraId="76839B24" w14:textId="77777777" w:rsidR="00B2054F" w:rsidRDefault="00B2054F" w:rsidP="00C14C27">
      <w:pPr>
        <w:jc w:val="center"/>
        <w:rPr>
          <w:rFonts w:cstheme="minorHAnsi"/>
          <w:sz w:val="28"/>
          <w:szCs w:val="28"/>
        </w:rPr>
      </w:pPr>
    </w:p>
    <w:p w14:paraId="492007D5" w14:textId="77777777" w:rsidR="007C46E7" w:rsidRDefault="00B2054F" w:rsidP="00C14C2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Lakein,Alan</w:t>
      </w:r>
      <w:r w:rsidR="00E67E19">
        <w:rPr>
          <w:rFonts w:cstheme="minorHAnsi"/>
          <w:sz w:val="28"/>
          <w:szCs w:val="28"/>
        </w:rPr>
        <w:t>/</w:t>
      </w:r>
      <w:r w:rsidR="00E67E19">
        <w:rPr>
          <w:rFonts w:cstheme="minorHAnsi"/>
          <w:i/>
          <w:iCs/>
          <w:sz w:val="28"/>
          <w:szCs w:val="28"/>
        </w:rPr>
        <w:t>Allauthor.com</w:t>
      </w:r>
      <w:r w:rsidR="00571704">
        <w:rPr>
          <w:rFonts w:cstheme="minorHAnsi"/>
          <w:i/>
          <w:iCs/>
          <w:sz w:val="28"/>
          <w:szCs w:val="28"/>
        </w:rPr>
        <w:t>.</w:t>
      </w:r>
      <w:r w:rsidR="00571704">
        <w:rPr>
          <w:rFonts w:cstheme="minorHAnsi"/>
          <w:sz w:val="28"/>
          <w:szCs w:val="28"/>
        </w:rPr>
        <w:t xml:space="preserve"> Available at</w:t>
      </w:r>
      <w:r w:rsidR="00782D42">
        <w:rPr>
          <w:rFonts w:cstheme="minorHAnsi"/>
          <w:sz w:val="28"/>
          <w:szCs w:val="28"/>
        </w:rPr>
        <w:t xml:space="preserve">: </w:t>
      </w:r>
      <w:hyperlink r:id="rId15" w:history="1">
        <w:r w:rsidR="00B61759" w:rsidRPr="00DE5686">
          <w:rPr>
            <w:rStyle w:val="Hyperlink"/>
            <w:rFonts w:cstheme="minorHAnsi"/>
            <w:sz w:val="28"/>
            <w:szCs w:val="28"/>
          </w:rPr>
          <w:t>https://allauthor.com/qoute/90095/</w:t>
        </w:r>
      </w:hyperlink>
      <w:r w:rsidR="00B61759">
        <w:rPr>
          <w:rFonts w:cstheme="minorHAnsi"/>
          <w:sz w:val="28"/>
          <w:szCs w:val="28"/>
        </w:rPr>
        <w:t xml:space="preserve"> (Accessed</w:t>
      </w:r>
      <w:r w:rsidR="007C46E7">
        <w:rPr>
          <w:rFonts w:cstheme="minorHAnsi"/>
          <w:sz w:val="28"/>
          <w:szCs w:val="28"/>
        </w:rPr>
        <w:t>:10</w:t>
      </w:r>
      <w:r w:rsidR="007C46E7" w:rsidRPr="007C46E7">
        <w:rPr>
          <w:rFonts w:cstheme="minorHAnsi"/>
          <w:sz w:val="28"/>
          <w:szCs w:val="28"/>
          <w:vertAlign w:val="superscript"/>
        </w:rPr>
        <w:t>th</w:t>
      </w:r>
      <w:r w:rsidR="007C46E7">
        <w:rPr>
          <w:rFonts w:cstheme="minorHAnsi"/>
          <w:sz w:val="28"/>
          <w:szCs w:val="28"/>
        </w:rPr>
        <w:t xml:space="preserve"> March 2023).</w:t>
      </w:r>
    </w:p>
    <w:p w14:paraId="6583018F" w14:textId="77777777" w:rsidR="007C46E7" w:rsidRDefault="007C46E7" w:rsidP="00C14C27">
      <w:pPr>
        <w:jc w:val="center"/>
        <w:rPr>
          <w:rFonts w:cstheme="minorHAnsi"/>
          <w:sz w:val="28"/>
          <w:szCs w:val="28"/>
        </w:rPr>
      </w:pPr>
    </w:p>
    <w:p w14:paraId="3F9CC908" w14:textId="77777777" w:rsidR="006A6993" w:rsidRDefault="00AC531E" w:rsidP="00C14C2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National,careers,service</w:t>
      </w:r>
      <w:r w:rsidR="00A36CA9">
        <w:rPr>
          <w:rFonts w:cstheme="minorHAnsi"/>
          <w:sz w:val="28"/>
          <w:szCs w:val="28"/>
        </w:rPr>
        <w:t>/</w:t>
      </w:r>
      <w:r w:rsidR="00A36CA9">
        <w:rPr>
          <w:rFonts w:cstheme="minorHAnsi"/>
          <w:i/>
          <w:iCs/>
          <w:sz w:val="28"/>
          <w:szCs w:val="28"/>
        </w:rPr>
        <w:t>Highereducation</w:t>
      </w:r>
      <w:r w:rsidR="009121B7">
        <w:rPr>
          <w:rFonts w:cstheme="minorHAnsi"/>
          <w:i/>
          <w:iCs/>
          <w:sz w:val="28"/>
          <w:szCs w:val="28"/>
        </w:rPr>
        <w:t xml:space="preserve">. </w:t>
      </w:r>
      <w:r w:rsidR="009121B7">
        <w:rPr>
          <w:rFonts w:cstheme="minorHAnsi"/>
          <w:sz w:val="28"/>
          <w:szCs w:val="28"/>
        </w:rPr>
        <w:t xml:space="preserve">Available at: </w:t>
      </w:r>
      <w:hyperlink r:id="rId16" w:history="1">
        <w:r w:rsidR="00E00F26" w:rsidRPr="00DE5686">
          <w:rPr>
            <w:rStyle w:val="Hyperlink"/>
            <w:rFonts w:cstheme="minorHAnsi"/>
            <w:sz w:val="28"/>
            <w:szCs w:val="28"/>
          </w:rPr>
          <w:t>https://nationalcareers.service.gov.uk/explore-your-education-and-training-choices/higher-education</w:t>
        </w:r>
      </w:hyperlink>
      <w:r w:rsidR="00E00F26">
        <w:rPr>
          <w:rFonts w:cstheme="minorHAnsi"/>
          <w:sz w:val="28"/>
          <w:szCs w:val="28"/>
        </w:rPr>
        <w:t xml:space="preserve"> (Accessed:10th </w:t>
      </w:r>
      <w:r w:rsidR="006A6993">
        <w:rPr>
          <w:rFonts w:cstheme="minorHAnsi"/>
          <w:sz w:val="28"/>
          <w:szCs w:val="28"/>
        </w:rPr>
        <w:t>March 2023).</w:t>
      </w:r>
    </w:p>
    <w:p w14:paraId="2C54578A" w14:textId="77777777" w:rsidR="006A6993" w:rsidRDefault="006A6993" w:rsidP="00C14C27">
      <w:pPr>
        <w:jc w:val="center"/>
        <w:rPr>
          <w:rFonts w:cstheme="minorHAnsi"/>
          <w:sz w:val="28"/>
          <w:szCs w:val="28"/>
        </w:rPr>
      </w:pPr>
    </w:p>
    <w:p w14:paraId="0E0906E4" w14:textId="3C0616C8" w:rsidR="009D5F02" w:rsidRPr="00C716EF" w:rsidRDefault="006A6993" w:rsidP="00C14C2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Psychcentral/</w:t>
      </w:r>
      <w:r w:rsidR="00772061">
        <w:rPr>
          <w:rFonts w:cstheme="minorHAnsi"/>
          <w:i/>
          <w:iCs/>
          <w:sz w:val="28"/>
          <w:szCs w:val="28"/>
        </w:rPr>
        <w:t>8 highly effective study habits</w:t>
      </w:r>
      <w:r w:rsidR="007F22EE">
        <w:rPr>
          <w:rFonts w:cstheme="minorHAnsi"/>
          <w:i/>
          <w:iCs/>
          <w:sz w:val="28"/>
          <w:szCs w:val="28"/>
        </w:rPr>
        <w:t xml:space="preserve">. </w:t>
      </w:r>
      <w:r w:rsidR="007F22EE">
        <w:rPr>
          <w:rFonts w:cstheme="minorHAnsi"/>
          <w:sz w:val="28"/>
          <w:szCs w:val="28"/>
        </w:rPr>
        <w:t xml:space="preserve">Available at: </w:t>
      </w:r>
      <w:hyperlink r:id="rId17" w:history="1">
        <w:r w:rsidR="006E5576" w:rsidRPr="00DE5686">
          <w:rPr>
            <w:rStyle w:val="Hyperlink"/>
            <w:rFonts w:cstheme="minorHAnsi"/>
            <w:sz w:val="28"/>
            <w:szCs w:val="28"/>
          </w:rPr>
          <w:t>https://psychcentral.com/health/highly-effective-study-habits</w:t>
        </w:r>
      </w:hyperlink>
      <w:r w:rsidR="006E5576">
        <w:rPr>
          <w:rFonts w:cstheme="minorHAnsi"/>
          <w:sz w:val="28"/>
          <w:szCs w:val="28"/>
        </w:rPr>
        <w:t xml:space="preserve"> </w:t>
      </w:r>
      <w:r w:rsidR="00223810">
        <w:rPr>
          <w:rFonts w:cstheme="minorHAnsi"/>
          <w:sz w:val="28"/>
          <w:szCs w:val="28"/>
        </w:rPr>
        <w:t>(Accessed 10th March 2023).</w:t>
      </w:r>
    </w:p>
    <w:p w14:paraId="5659A3DE" w14:textId="77777777" w:rsidR="006B2D83" w:rsidRPr="00893AB3" w:rsidRDefault="006B2D83" w:rsidP="006B2D83">
      <w:pPr>
        <w:rPr>
          <w:rFonts w:cstheme="minorHAnsi"/>
          <w:sz w:val="28"/>
          <w:szCs w:val="28"/>
        </w:rPr>
      </w:pPr>
    </w:p>
    <w:p w14:paraId="711B75AC" w14:textId="70341CE9" w:rsidR="00B07F44" w:rsidRPr="006508A1" w:rsidRDefault="00B07F44" w:rsidP="006508A1">
      <w:pPr>
        <w:rPr>
          <w:rFonts w:cstheme="minorHAnsi"/>
          <w:sz w:val="28"/>
          <w:szCs w:val="28"/>
        </w:rPr>
      </w:pPr>
    </w:p>
    <w:sectPr w:rsidR="00B07F44" w:rsidRPr="006508A1" w:rsidSect="00D75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90F99"/>
    <w:multiLevelType w:val="hybridMultilevel"/>
    <w:tmpl w:val="40E63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0100B"/>
    <w:multiLevelType w:val="hybridMultilevel"/>
    <w:tmpl w:val="305CA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78969">
    <w:abstractNumId w:val="1"/>
  </w:num>
  <w:num w:numId="2" w16cid:durableId="592513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8F2"/>
    <w:rsid w:val="00004843"/>
    <w:rsid w:val="000066F3"/>
    <w:rsid w:val="00006900"/>
    <w:rsid w:val="000242B1"/>
    <w:rsid w:val="00027FE7"/>
    <w:rsid w:val="00075B62"/>
    <w:rsid w:val="00080361"/>
    <w:rsid w:val="00087E8F"/>
    <w:rsid w:val="000A4937"/>
    <w:rsid w:val="000A5148"/>
    <w:rsid w:val="000A7FEB"/>
    <w:rsid w:val="000B0B55"/>
    <w:rsid w:val="000B5151"/>
    <w:rsid w:val="000C1179"/>
    <w:rsid w:val="000D6D97"/>
    <w:rsid w:val="000D784D"/>
    <w:rsid w:val="000E00D1"/>
    <w:rsid w:val="0011159E"/>
    <w:rsid w:val="00145C6E"/>
    <w:rsid w:val="00147FA2"/>
    <w:rsid w:val="00150E42"/>
    <w:rsid w:val="00154C82"/>
    <w:rsid w:val="00157FFD"/>
    <w:rsid w:val="001625AD"/>
    <w:rsid w:val="00167C5B"/>
    <w:rsid w:val="001708FB"/>
    <w:rsid w:val="001828AA"/>
    <w:rsid w:val="001914AF"/>
    <w:rsid w:val="00192395"/>
    <w:rsid w:val="00193FCE"/>
    <w:rsid w:val="00195B34"/>
    <w:rsid w:val="001A2D6C"/>
    <w:rsid w:val="001A6E64"/>
    <w:rsid w:val="001B36FB"/>
    <w:rsid w:val="001B7ECE"/>
    <w:rsid w:val="001C054A"/>
    <w:rsid w:val="001C1CB8"/>
    <w:rsid w:val="001D5157"/>
    <w:rsid w:val="002021C9"/>
    <w:rsid w:val="00223810"/>
    <w:rsid w:val="00226C40"/>
    <w:rsid w:val="00251DD1"/>
    <w:rsid w:val="00261C81"/>
    <w:rsid w:val="00263243"/>
    <w:rsid w:val="00266305"/>
    <w:rsid w:val="00284155"/>
    <w:rsid w:val="00293326"/>
    <w:rsid w:val="002A2206"/>
    <w:rsid w:val="002B5AB5"/>
    <w:rsid w:val="002C22B4"/>
    <w:rsid w:val="002C350E"/>
    <w:rsid w:val="002C36B7"/>
    <w:rsid w:val="002D2F18"/>
    <w:rsid w:val="0030058C"/>
    <w:rsid w:val="00305FDA"/>
    <w:rsid w:val="0031663A"/>
    <w:rsid w:val="00320E7D"/>
    <w:rsid w:val="00350A6D"/>
    <w:rsid w:val="00357055"/>
    <w:rsid w:val="00360401"/>
    <w:rsid w:val="00377BD9"/>
    <w:rsid w:val="00380334"/>
    <w:rsid w:val="003C0586"/>
    <w:rsid w:val="003D5585"/>
    <w:rsid w:val="003F0391"/>
    <w:rsid w:val="003F1984"/>
    <w:rsid w:val="0042695B"/>
    <w:rsid w:val="00432A4D"/>
    <w:rsid w:val="0043395F"/>
    <w:rsid w:val="00434E91"/>
    <w:rsid w:val="004560AB"/>
    <w:rsid w:val="004620FD"/>
    <w:rsid w:val="00476226"/>
    <w:rsid w:val="00491ACB"/>
    <w:rsid w:val="0049516F"/>
    <w:rsid w:val="004B7378"/>
    <w:rsid w:val="004C06A9"/>
    <w:rsid w:val="004C3439"/>
    <w:rsid w:val="004C4834"/>
    <w:rsid w:val="004F4376"/>
    <w:rsid w:val="00501DF1"/>
    <w:rsid w:val="00524B86"/>
    <w:rsid w:val="0053009E"/>
    <w:rsid w:val="00533093"/>
    <w:rsid w:val="00534E22"/>
    <w:rsid w:val="00542827"/>
    <w:rsid w:val="005436AA"/>
    <w:rsid w:val="005679A9"/>
    <w:rsid w:val="00571704"/>
    <w:rsid w:val="00580697"/>
    <w:rsid w:val="005823A1"/>
    <w:rsid w:val="005B085F"/>
    <w:rsid w:val="005B52DB"/>
    <w:rsid w:val="005B56AA"/>
    <w:rsid w:val="005B57DB"/>
    <w:rsid w:val="005C3FB0"/>
    <w:rsid w:val="005E103E"/>
    <w:rsid w:val="005E5035"/>
    <w:rsid w:val="005F309A"/>
    <w:rsid w:val="00604090"/>
    <w:rsid w:val="00607AAA"/>
    <w:rsid w:val="00607BF7"/>
    <w:rsid w:val="006168F2"/>
    <w:rsid w:val="00626E22"/>
    <w:rsid w:val="00642BB9"/>
    <w:rsid w:val="006431AD"/>
    <w:rsid w:val="006508A1"/>
    <w:rsid w:val="006534F9"/>
    <w:rsid w:val="00667CEF"/>
    <w:rsid w:val="006815A0"/>
    <w:rsid w:val="00682C29"/>
    <w:rsid w:val="00687690"/>
    <w:rsid w:val="00691520"/>
    <w:rsid w:val="00696162"/>
    <w:rsid w:val="006A38DD"/>
    <w:rsid w:val="006A6993"/>
    <w:rsid w:val="006B2D83"/>
    <w:rsid w:val="006B5E19"/>
    <w:rsid w:val="006C5B39"/>
    <w:rsid w:val="006E5576"/>
    <w:rsid w:val="00714CA4"/>
    <w:rsid w:val="0073145F"/>
    <w:rsid w:val="0073225D"/>
    <w:rsid w:val="00732FCE"/>
    <w:rsid w:val="00734EA9"/>
    <w:rsid w:val="00743D2F"/>
    <w:rsid w:val="007547A2"/>
    <w:rsid w:val="00764D91"/>
    <w:rsid w:val="00772061"/>
    <w:rsid w:val="0077344D"/>
    <w:rsid w:val="00782D42"/>
    <w:rsid w:val="00784172"/>
    <w:rsid w:val="007859F7"/>
    <w:rsid w:val="007979C3"/>
    <w:rsid w:val="007B02C5"/>
    <w:rsid w:val="007C46E7"/>
    <w:rsid w:val="007D2C22"/>
    <w:rsid w:val="007E0364"/>
    <w:rsid w:val="007F22EE"/>
    <w:rsid w:val="007F5856"/>
    <w:rsid w:val="0080067A"/>
    <w:rsid w:val="00847F8B"/>
    <w:rsid w:val="00850264"/>
    <w:rsid w:val="008558E1"/>
    <w:rsid w:val="008616F6"/>
    <w:rsid w:val="00893AB3"/>
    <w:rsid w:val="008A2A82"/>
    <w:rsid w:val="008B4945"/>
    <w:rsid w:val="008C6014"/>
    <w:rsid w:val="008E0F5F"/>
    <w:rsid w:val="008E33EF"/>
    <w:rsid w:val="008E7910"/>
    <w:rsid w:val="009121B7"/>
    <w:rsid w:val="00914513"/>
    <w:rsid w:val="009352A2"/>
    <w:rsid w:val="0094758D"/>
    <w:rsid w:val="00977FF8"/>
    <w:rsid w:val="0099120A"/>
    <w:rsid w:val="0099195B"/>
    <w:rsid w:val="009B1D23"/>
    <w:rsid w:val="009D11CA"/>
    <w:rsid w:val="009D2BE6"/>
    <w:rsid w:val="009D5F02"/>
    <w:rsid w:val="009E2DA5"/>
    <w:rsid w:val="009E3B3C"/>
    <w:rsid w:val="009E497A"/>
    <w:rsid w:val="00A05333"/>
    <w:rsid w:val="00A24C3E"/>
    <w:rsid w:val="00A30A20"/>
    <w:rsid w:val="00A33FA7"/>
    <w:rsid w:val="00A36CA9"/>
    <w:rsid w:val="00A405A6"/>
    <w:rsid w:val="00A462E5"/>
    <w:rsid w:val="00A74175"/>
    <w:rsid w:val="00A850B1"/>
    <w:rsid w:val="00AB7408"/>
    <w:rsid w:val="00AC1E94"/>
    <w:rsid w:val="00AC531E"/>
    <w:rsid w:val="00AD0616"/>
    <w:rsid w:val="00AE00AB"/>
    <w:rsid w:val="00AE10BF"/>
    <w:rsid w:val="00AF0EB1"/>
    <w:rsid w:val="00B07F44"/>
    <w:rsid w:val="00B17621"/>
    <w:rsid w:val="00B2054F"/>
    <w:rsid w:val="00B205F1"/>
    <w:rsid w:val="00B209A6"/>
    <w:rsid w:val="00B25DB4"/>
    <w:rsid w:val="00B32902"/>
    <w:rsid w:val="00B61759"/>
    <w:rsid w:val="00B71E65"/>
    <w:rsid w:val="00BB6C87"/>
    <w:rsid w:val="00BB7200"/>
    <w:rsid w:val="00BE1FE2"/>
    <w:rsid w:val="00BE5C07"/>
    <w:rsid w:val="00BF049C"/>
    <w:rsid w:val="00BF4FD5"/>
    <w:rsid w:val="00BF7256"/>
    <w:rsid w:val="00C07862"/>
    <w:rsid w:val="00C14C27"/>
    <w:rsid w:val="00C3387E"/>
    <w:rsid w:val="00C40E17"/>
    <w:rsid w:val="00C41672"/>
    <w:rsid w:val="00C716EF"/>
    <w:rsid w:val="00C72A02"/>
    <w:rsid w:val="00C944A7"/>
    <w:rsid w:val="00C97C96"/>
    <w:rsid w:val="00CC68E8"/>
    <w:rsid w:val="00CE2DFA"/>
    <w:rsid w:val="00CE4B5C"/>
    <w:rsid w:val="00D027AF"/>
    <w:rsid w:val="00D0379E"/>
    <w:rsid w:val="00D2422F"/>
    <w:rsid w:val="00D24D13"/>
    <w:rsid w:val="00D3535B"/>
    <w:rsid w:val="00D45FA0"/>
    <w:rsid w:val="00D52198"/>
    <w:rsid w:val="00D527D3"/>
    <w:rsid w:val="00D549D1"/>
    <w:rsid w:val="00D61AC0"/>
    <w:rsid w:val="00D66992"/>
    <w:rsid w:val="00D74CE2"/>
    <w:rsid w:val="00D75096"/>
    <w:rsid w:val="00D92014"/>
    <w:rsid w:val="00DE0344"/>
    <w:rsid w:val="00E00F26"/>
    <w:rsid w:val="00E24353"/>
    <w:rsid w:val="00E36740"/>
    <w:rsid w:val="00E67E19"/>
    <w:rsid w:val="00E848BF"/>
    <w:rsid w:val="00E91CBE"/>
    <w:rsid w:val="00EA3656"/>
    <w:rsid w:val="00EA75D3"/>
    <w:rsid w:val="00EE2BF7"/>
    <w:rsid w:val="00EE35EF"/>
    <w:rsid w:val="00EE5D54"/>
    <w:rsid w:val="00EE7B5D"/>
    <w:rsid w:val="00F034DC"/>
    <w:rsid w:val="00F306BE"/>
    <w:rsid w:val="00F41C0B"/>
    <w:rsid w:val="00F64C44"/>
    <w:rsid w:val="00F77938"/>
    <w:rsid w:val="00F83499"/>
    <w:rsid w:val="00F9421A"/>
    <w:rsid w:val="00FA30E7"/>
    <w:rsid w:val="00FB3530"/>
    <w:rsid w:val="00FB3782"/>
    <w:rsid w:val="00FC16CB"/>
    <w:rsid w:val="00FD269A"/>
    <w:rsid w:val="00FD779B"/>
    <w:rsid w:val="00FE7B51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2293"/>
  <w15:docId w15:val="{5A8ECBA0-6EE2-437C-8CFE-FC46FC46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D83"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8F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B2D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14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s://www.UCAS.com//connect/blogs/how-your-surroundings-affect-way-you-study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hyperlink" Target="https://www.nhs.uk/every-mind-matters/coronavirus/simple-tips-to-tackle-working-from-home/" TargetMode="External"/><Relationship Id="rId17" Type="http://schemas.openxmlformats.org/officeDocument/2006/relationships/hyperlink" Target="https://psychcentral.com/health/highly-effective-study-habi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nationalcareers.service.gov.uk/explore-your-education-and-training-choices/higher-education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hyperlink" Target="https://uowtsd-my.sharepoint.com/:f:/g/personal/2223360_student_uwtsd_ac_uk/EpnXLKwXjhVBv7ruVQWsm-YBSmnVSBQivxyC6ivTAqH5w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allauthor.com/qoute/90095/" TargetMode="External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s://www.indeed.com/career-advice/career-development/time-managment-skills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8C65928-1419-499F-8F89-9F56DE337498}" type="doc">
      <dgm:prSet loTypeId="urn:microsoft.com/office/officeart/2008/layout/RadialCluster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B18B9A4F-68D1-47BE-A984-DEE8D4FCA0D9}">
      <dgm:prSet phldrT="[Text]"/>
      <dgm:spPr/>
      <dgm:t>
        <a:bodyPr/>
        <a:lstStyle/>
        <a:p>
          <a:r>
            <a:rPr lang="en-GB"/>
            <a:t>Becoming a Digital Learner</a:t>
          </a:r>
        </a:p>
      </dgm:t>
    </dgm:pt>
    <dgm:pt modelId="{011C6062-CE7A-4ADE-B8B9-52FB7D0D9922}" type="parTrans" cxnId="{260EA048-CAAF-4DCF-B0C6-F2F368B8F3C6}">
      <dgm:prSet/>
      <dgm:spPr/>
      <dgm:t>
        <a:bodyPr/>
        <a:lstStyle/>
        <a:p>
          <a:endParaRPr lang="en-GB"/>
        </a:p>
      </dgm:t>
    </dgm:pt>
    <dgm:pt modelId="{7630B16B-8800-45A3-8DC7-878F1222DD66}" type="sibTrans" cxnId="{260EA048-CAAF-4DCF-B0C6-F2F368B8F3C6}">
      <dgm:prSet/>
      <dgm:spPr/>
      <dgm:t>
        <a:bodyPr/>
        <a:lstStyle/>
        <a:p>
          <a:endParaRPr lang="en-GB"/>
        </a:p>
      </dgm:t>
    </dgm:pt>
    <dgm:pt modelId="{535DDCBC-5E12-4766-AC26-2E8F1AEDDA2A}">
      <dgm:prSet phldrT="[Text]"/>
      <dgm:spPr/>
      <dgm:t>
        <a:bodyPr/>
        <a:lstStyle/>
        <a:p>
          <a:r>
            <a:rPr lang="en-GB"/>
            <a:t>Resources</a:t>
          </a:r>
        </a:p>
      </dgm:t>
    </dgm:pt>
    <dgm:pt modelId="{4319E7FE-A935-4A11-A2C0-580543A3B047}" type="parTrans" cxnId="{A3F174DC-125F-43A2-8B5E-38DD590D2088}">
      <dgm:prSet/>
      <dgm:spPr/>
      <dgm:t>
        <a:bodyPr/>
        <a:lstStyle/>
        <a:p>
          <a:endParaRPr lang="en-GB"/>
        </a:p>
      </dgm:t>
    </dgm:pt>
    <dgm:pt modelId="{F8CF196E-4A2B-4AC6-8768-A715E3118C49}" type="sibTrans" cxnId="{A3F174DC-125F-43A2-8B5E-38DD590D2088}">
      <dgm:prSet/>
      <dgm:spPr/>
      <dgm:t>
        <a:bodyPr/>
        <a:lstStyle/>
        <a:p>
          <a:endParaRPr lang="en-GB"/>
        </a:p>
      </dgm:t>
    </dgm:pt>
    <dgm:pt modelId="{CDA9F113-127D-4E07-9452-B6E9F8BA7936}">
      <dgm:prSet phldrT="[Text]"/>
      <dgm:spPr/>
      <dgm:t>
        <a:bodyPr/>
        <a:lstStyle/>
        <a:p>
          <a:r>
            <a:rPr lang="en-GB"/>
            <a:t>Fake  News</a:t>
          </a:r>
        </a:p>
      </dgm:t>
    </dgm:pt>
    <dgm:pt modelId="{59882C2C-FF19-4DB9-8D46-782999AC555F}" type="parTrans" cxnId="{D6C360E1-DA49-464C-B303-6CDE10193934}">
      <dgm:prSet/>
      <dgm:spPr/>
      <dgm:t>
        <a:bodyPr/>
        <a:lstStyle/>
        <a:p>
          <a:endParaRPr lang="en-GB"/>
        </a:p>
      </dgm:t>
    </dgm:pt>
    <dgm:pt modelId="{0D0E1A29-9574-4295-B205-F6473E82E40E}" type="sibTrans" cxnId="{D6C360E1-DA49-464C-B303-6CDE10193934}">
      <dgm:prSet/>
      <dgm:spPr/>
      <dgm:t>
        <a:bodyPr/>
        <a:lstStyle/>
        <a:p>
          <a:endParaRPr lang="en-GB"/>
        </a:p>
      </dgm:t>
    </dgm:pt>
    <dgm:pt modelId="{E80E6FD5-EDF2-4D08-B0D2-F70EB6DACD92}">
      <dgm:prSet phldrT="[Text]"/>
      <dgm:spPr/>
      <dgm:t>
        <a:bodyPr/>
        <a:lstStyle/>
        <a:p>
          <a:r>
            <a:rPr lang="en-GB"/>
            <a:t>Academic Writing</a:t>
          </a:r>
        </a:p>
      </dgm:t>
    </dgm:pt>
    <dgm:pt modelId="{1F02ED53-9C66-465D-A005-ADD5CB29FCA8}" type="parTrans" cxnId="{93C41FD5-27C8-461D-811B-5D97A104247E}">
      <dgm:prSet/>
      <dgm:spPr/>
      <dgm:t>
        <a:bodyPr/>
        <a:lstStyle/>
        <a:p>
          <a:endParaRPr lang="en-GB"/>
        </a:p>
      </dgm:t>
    </dgm:pt>
    <dgm:pt modelId="{20511B6D-0B7D-4B48-8271-98C14F8B7932}" type="sibTrans" cxnId="{93C41FD5-27C8-461D-811B-5D97A104247E}">
      <dgm:prSet/>
      <dgm:spPr/>
      <dgm:t>
        <a:bodyPr/>
        <a:lstStyle/>
        <a:p>
          <a:endParaRPr lang="en-GB"/>
        </a:p>
      </dgm:t>
    </dgm:pt>
    <dgm:pt modelId="{9C896619-6F2E-40CA-A3EB-CCC2DCC45EFE}">
      <dgm:prSet phldrT="[Text]"/>
      <dgm:spPr/>
      <dgm:t>
        <a:bodyPr/>
        <a:lstStyle/>
        <a:p>
          <a:r>
            <a:rPr lang="en-GB"/>
            <a:t>Synthesis</a:t>
          </a:r>
        </a:p>
      </dgm:t>
    </dgm:pt>
    <dgm:pt modelId="{6554A63F-1C7D-49C2-B896-D479F033BBC4}" type="parTrans" cxnId="{215B8110-7D2E-41F0-A79F-27B6B255F351}">
      <dgm:prSet/>
      <dgm:spPr/>
      <dgm:t>
        <a:bodyPr/>
        <a:lstStyle/>
        <a:p>
          <a:endParaRPr lang="en-GB"/>
        </a:p>
      </dgm:t>
    </dgm:pt>
    <dgm:pt modelId="{A1534AC8-A1CE-4C1F-8DF1-0981BA9A82C7}" type="sibTrans" cxnId="{215B8110-7D2E-41F0-A79F-27B6B255F351}">
      <dgm:prSet/>
      <dgm:spPr/>
      <dgm:t>
        <a:bodyPr/>
        <a:lstStyle/>
        <a:p>
          <a:endParaRPr lang="en-GB"/>
        </a:p>
      </dgm:t>
    </dgm:pt>
    <dgm:pt modelId="{62BDE1FF-6CD3-439E-8FC4-F9947163A485}">
      <dgm:prSet phldrT="[Text]"/>
      <dgm:spPr/>
      <dgm:t>
        <a:bodyPr/>
        <a:lstStyle/>
        <a:p>
          <a:r>
            <a:rPr lang="en-GB"/>
            <a:t>Plaglarism</a:t>
          </a:r>
        </a:p>
      </dgm:t>
    </dgm:pt>
    <dgm:pt modelId="{BD1FBD61-C64A-4686-95F7-FD170FA9F419}" type="parTrans" cxnId="{35B94ED8-436D-4DEF-8147-04B7575B6761}">
      <dgm:prSet/>
      <dgm:spPr/>
      <dgm:t>
        <a:bodyPr/>
        <a:lstStyle/>
        <a:p>
          <a:endParaRPr lang="en-GB"/>
        </a:p>
      </dgm:t>
    </dgm:pt>
    <dgm:pt modelId="{EDE7ACB8-1822-4BD4-AC9B-C450652ECF3F}" type="sibTrans" cxnId="{35B94ED8-436D-4DEF-8147-04B7575B6761}">
      <dgm:prSet/>
      <dgm:spPr/>
      <dgm:t>
        <a:bodyPr/>
        <a:lstStyle/>
        <a:p>
          <a:endParaRPr lang="en-GB"/>
        </a:p>
      </dgm:t>
    </dgm:pt>
    <dgm:pt modelId="{C7377951-E749-49EA-AE89-78691AC13DDC}">
      <dgm:prSet phldrT="[Text]"/>
      <dgm:spPr/>
      <dgm:t>
        <a:bodyPr/>
        <a:lstStyle/>
        <a:p>
          <a:r>
            <a:rPr lang="en-GB"/>
            <a:t>Summarise</a:t>
          </a:r>
        </a:p>
      </dgm:t>
    </dgm:pt>
    <dgm:pt modelId="{A45C8DD9-60DB-48E3-BB8D-C00E9D8AFD7D}" type="parTrans" cxnId="{8CCFB2F1-A40C-463A-8044-7DF67DDE36F0}">
      <dgm:prSet/>
      <dgm:spPr/>
      <dgm:t>
        <a:bodyPr/>
        <a:lstStyle/>
        <a:p>
          <a:endParaRPr lang="en-GB"/>
        </a:p>
      </dgm:t>
    </dgm:pt>
    <dgm:pt modelId="{2908867C-00F3-4751-9EF1-BBE5BE9A3762}" type="sibTrans" cxnId="{8CCFB2F1-A40C-463A-8044-7DF67DDE36F0}">
      <dgm:prSet/>
      <dgm:spPr/>
      <dgm:t>
        <a:bodyPr/>
        <a:lstStyle/>
        <a:p>
          <a:endParaRPr lang="en-GB"/>
        </a:p>
      </dgm:t>
    </dgm:pt>
    <dgm:pt modelId="{4062D096-CD80-4510-B333-6BD9AAC62DA5}">
      <dgm:prSet phldrT="[Text]"/>
      <dgm:spPr/>
      <dgm:t>
        <a:bodyPr/>
        <a:lstStyle/>
        <a:p>
          <a:r>
            <a:rPr lang="en-GB"/>
            <a:t>Paraphrase</a:t>
          </a:r>
        </a:p>
      </dgm:t>
    </dgm:pt>
    <dgm:pt modelId="{F4E3E912-566B-47E2-A3E6-91B2E9734563}" type="parTrans" cxnId="{3CE13AA8-D41B-46C4-8C82-E180F153D341}">
      <dgm:prSet/>
      <dgm:spPr/>
      <dgm:t>
        <a:bodyPr/>
        <a:lstStyle/>
        <a:p>
          <a:endParaRPr lang="en-GB"/>
        </a:p>
      </dgm:t>
    </dgm:pt>
    <dgm:pt modelId="{BEE324D4-C0D3-46ED-9D49-F417B4665582}" type="sibTrans" cxnId="{3CE13AA8-D41B-46C4-8C82-E180F153D341}">
      <dgm:prSet/>
      <dgm:spPr/>
      <dgm:t>
        <a:bodyPr/>
        <a:lstStyle/>
        <a:p>
          <a:endParaRPr lang="en-GB"/>
        </a:p>
      </dgm:t>
    </dgm:pt>
    <dgm:pt modelId="{919658E4-F97C-4949-9E4C-C35E82D06104}">
      <dgm:prSet phldrT="[Text]"/>
      <dgm:spPr/>
      <dgm:t>
        <a:bodyPr/>
        <a:lstStyle/>
        <a:p>
          <a:r>
            <a:rPr lang="en-GB"/>
            <a:t>Libary</a:t>
          </a:r>
        </a:p>
      </dgm:t>
    </dgm:pt>
    <dgm:pt modelId="{010DA171-C54A-400D-A173-5BA2359E1FE6}" type="parTrans" cxnId="{7F30130C-C15D-447D-B3C4-0D451F70DC74}">
      <dgm:prSet/>
      <dgm:spPr/>
      <dgm:t>
        <a:bodyPr/>
        <a:lstStyle/>
        <a:p>
          <a:endParaRPr lang="en-GB"/>
        </a:p>
      </dgm:t>
    </dgm:pt>
    <dgm:pt modelId="{571BDCC3-4825-46F3-B17F-C4C448FB81D3}" type="sibTrans" cxnId="{7F30130C-C15D-447D-B3C4-0D451F70DC74}">
      <dgm:prSet/>
      <dgm:spPr/>
      <dgm:t>
        <a:bodyPr/>
        <a:lstStyle/>
        <a:p>
          <a:endParaRPr lang="en-GB"/>
        </a:p>
      </dgm:t>
    </dgm:pt>
    <dgm:pt modelId="{D84A25A7-E2BB-4A09-88E5-5A9CE63A40AD}">
      <dgm:prSet phldrT="[Text]"/>
      <dgm:spPr/>
      <dgm:t>
        <a:bodyPr/>
        <a:lstStyle/>
        <a:p>
          <a:r>
            <a:rPr lang="en-GB"/>
            <a:t>Journals</a:t>
          </a:r>
        </a:p>
      </dgm:t>
    </dgm:pt>
    <dgm:pt modelId="{7E9E9585-C3AA-4428-9968-DA78666CD8F9}" type="parTrans" cxnId="{56124366-4C9E-44A4-889A-2FF2EF9178DB}">
      <dgm:prSet/>
      <dgm:spPr/>
      <dgm:t>
        <a:bodyPr/>
        <a:lstStyle/>
        <a:p>
          <a:endParaRPr lang="en-GB"/>
        </a:p>
      </dgm:t>
    </dgm:pt>
    <dgm:pt modelId="{62E274CF-16CF-4D6D-A37F-4E7E0BDFD4B7}" type="sibTrans" cxnId="{56124366-4C9E-44A4-889A-2FF2EF9178DB}">
      <dgm:prSet/>
      <dgm:spPr/>
      <dgm:t>
        <a:bodyPr/>
        <a:lstStyle/>
        <a:p>
          <a:endParaRPr lang="en-GB"/>
        </a:p>
      </dgm:t>
    </dgm:pt>
    <dgm:pt modelId="{B1B55FC7-C2F0-4850-A1ED-461F66C9D931}">
      <dgm:prSet phldrT="[Text]"/>
      <dgm:spPr/>
      <dgm:t>
        <a:bodyPr/>
        <a:lstStyle/>
        <a:p>
          <a:r>
            <a:rPr lang="en-GB"/>
            <a:t>Web search</a:t>
          </a:r>
        </a:p>
      </dgm:t>
    </dgm:pt>
    <dgm:pt modelId="{5FB47019-7656-4573-820D-D3DFB06BAC96}" type="parTrans" cxnId="{39EB9D2B-5187-463B-9351-6CD6EE2BC176}">
      <dgm:prSet/>
      <dgm:spPr/>
      <dgm:t>
        <a:bodyPr/>
        <a:lstStyle/>
        <a:p>
          <a:endParaRPr lang="en-GB"/>
        </a:p>
      </dgm:t>
    </dgm:pt>
    <dgm:pt modelId="{57B3DB50-4092-4536-A901-4C54ABD35D6A}" type="sibTrans" cxnId="{39EB9D2B-5187-463B-9351-6CD6EE2BC176}">
      <dgm:prSet/>
      <dgm:spPr/>
      <dgm:t>
        <a:bodyPr/>
        <a:lstStyle/>
        <a:p>
          <a:endParaRPr lang="en-GB"/>
        </a:p>
      </dgm:t>
    </dgm:pt>
    <dgm:pt modelId="{4CF6553D-6E49-49C2-AD63-94ED417B6625}">
      <dgm:prSet phldrT="[Text]"/>
      <dgm:spPr/>
      <dgm:t>
        <a:bodyPr/>
        <a:lstStyle/>
        <a:p>
          <a:r>
            <a:rPr lang="en-GB"/>
            <a:t>Articles</a:t>
          </a:r>
        </a:p>
      </dgm:t>
    </dgm:pt>
    <dgm:pt modelId="{99CFA6FD-8396-42AD-9E31-044B12730E9C}" type="parTrans" cxnId="{3ADAAF7C-0F75-4381-98BA-F15ECD980F9A}">
      <dgm:prSet/>
      <dgm:spPr/>
      <dgm:t>
        <a:bodyPr/>
        <a:lstStyle/>
        <a:p>
          <a:endParaRPr lang="en-GB"/>
        </a:p>
      </dgm:t>
    </dgm:pt>
    <dgm:pt modelId="{FF6EB75E-A941-4CA3-A92A-0108898F5C16}" type="sibTrans" cxnId="{3ADAAF7C-0F75-4381-98BA-F15ECD980F9A}">
      <dgm:prSet/>
      <dgm:spPr/>
      <dgm:t>
        <a:bodyPr/>
        <a:lstStyle/>
        <a:p>
          <a:endParaRPr lang="en-GB"/>
        </a:p>
      </dgm:t>
    </dgm:pt>
    <dgm:pt modelId="{5E648E2B-A874-40E3-931A-D52453EA933C}">
      <dgm:prSet phldrT="[Text]"/>
      <dgm:spPr/>
      <dgm:t>
        <a:bodyPr/>
        <a:lstStyle/>
        <a:p>
          <a:r>
            <a:rPr lang="en-GB"/>
            <a:t>Moodle</a:t>
          </a:r>
        </a:p>
      </dgm:t>
    </dgm:pt>
    <dgm:pt modelId="{DCD0A55F-8288-4608-AD4C-D04C4901C49F}" type="parTrans" cxnId="{AD8A495C-B89A-4023-8EC3-14308D9AD44E}">
      <dgm:prSet/>
      <dgm:spPr/>
      <dgm:t>
        <a:bodyPr/>
        <a:lstStyle/>
        <a:p>
          <a:endParaRPr lang="en-GB"/>
        </a:p>
      </dgm:t>
    </dgm:pt>
    <dgm:pt modelId="{1AC90082-2260-4A0F-BDE8-D767B89A49F9}" type="sibTrans" cxnId="{AD8A495C-B89A-4023-8EC3-14308D9AD44E}">
      <dgm:prSet/>
      <dgm:spPr/>
      <dgm:t>
        <a:bodyPr/>
        <a:lstStyle/>
        <a:p>
          <a:endParaRPr lang="en-GB"/>
        </a:p>
      </dgm:t>
    </dgm:pt>
    <dgm:pt modelId="{E037824C-3435-4A15-890E-D75085ADFA7D}">
      <dgm:prSet phldrT="[Text]"/>
      <dgm:spPr/>
      <dgm:t>
        <a:bodyPr/>
        <a:lstStyle/>
        <a:p>
          <a:r>
            <a:rPr lang="en-GB"/>
            <a:t>Ask a proffesional </a:t>
          </a:r>
        </a:p>
      </dgm:t>
    </dgm:pt>
    <dgm:pt modelId="{D007B576-39A0-42D6-9689-ED2375E0AE14}" type="parTrans" cxnId="{087B4127-F240-426B-B6EA-39E66508A998}">
      <dgm:prSet/>
      <dgm:spPr/>
      <dgm:t>
        <a:bodyPr/>
        <a:lstStyle/>
        <a:p>
          <a:endParaRPr lang="en-GB"/>
        </a:p>
      </dgm:t>
    </dgm:pt>
    <dgm:pt modelId="{6461AC58-B2B0-4A04-ABC8-08CEDDDA97F3}" type="sibTrans" cxnId="{087B4127-F240-426B-B6EA-39E66508A998}">
      <dgm:prSet/>
      <dgm:spPr/>
      <dgm:t>
        <a:bodyPr/>
        <a:lstStyle/>
        <a:p>
          <a:endParaRPr lang="en-GB"/>
        </a:p>
      </dgm:t>
    </dgm:pt>
    <dgm:pt modelId="{C6418FBE-0CDA-4481-B276-16A9B18DD295}">
      <dgm:prSet phldrT="[Text]"/>
      <dgm:spPr/>
      <dgm:t>
        <a:bodyPr/>
        <a:lstStyle/>
        <a:p>
          <a:r>
            <a:rPr lang="en-GB"/>
            <a:t>CRAPP</a:t>
          </a:r>
        </a:p>
      </dgm:t>
    </dgm:pt>
    <dgm:pt modelId="{B48AECEE-C39B-4DFF-8ECD-6C37096EAC3E}" type="parTrans" cxnId="{051D24E5-2E83-4C65-881B-AA2140994F64}">
      <dgm:prSet/>
      <dgm:spPr/>
      <dgm:t>
        <a:bodyPr/>
        <a:lstStyle/>
        <a:p>
          <a:endParaRPr lang="en-GB"/>
        </a:p>
      </dgm:t>
    </dgm:pt>
    <dgm:pt modelId="{BBE2E24B-2DED-47D5-831D-3EED9DF7B0AA}" type="sibTrans" cxnId="{051D24E5-2E83-4C65-881B-AA2140994F64}">
      <dgm:prSet/>
      <dgm:spPr/>
      <dgm:t>
        <a:bodyPr/>
        <a:lstStyle/>
        <a:p>
          <a:endParaRPr lang="en-GB"/>
        </a:p>
      </dgm:t>
    </dgm:pt>
    <dgm:pt modelId="{195B447E-EC4F-4BB5-A0DB-AFC936F72E8A}">
      <dgm:prSet phldrT="[Text]"/>
      <dgm:spPr/>
      <dgm:t>
        <a:bodyPr/>
        <a:lstStyle/>
        <a:p>
          <a:r>
            <a:rPr lang="en-GB"/>
            <a:t>International Federation of Libary Associations &amp;institues (IFLA,no date)</a:t>
          </a:r>
        </a:p>
      </dgm:t>
    </dgm:pt>
    <dgm:pt modelId="{F8625F5F-0133-473E-B3AA-5ADDC5FB5519}" type="parTrans" cxnId="{98DAB5FA-CD78-4CA5-B4EB-A6A75C6EC852}">
      <dgm:prSet/>
      <dgm:spPr/>
      <dgm:t>
        <a:bodyPr/>
        <a:lstStyle/>
        <a:p>
          <a:endParaRPr lang="en-GB"/>
        </a:p>
      </dgm:t>
    </dgm:pt>
    <dgm:pt modelId="{A0DD1117-C571-4B81-89DC-96285DFFA53C}" type="sibTrans" cxnId="{98DAB5FA-CD78-4CA5-B4EB-A6A75C6EC852}">
      <dgm:prSet/>
      <dgm:spPr/>
      <dgm:t>
        <a:bodyPr/>
        <a:lstStyle/>
        <a:p>
          <a:endParaRPr lang="en-GB"/>
        </a:p>
      </dgm:t>
    </dgm:pt>
    <dgm:pt modelId="{DC734289-8851-42F5-BF1B-566B2899C131}">
      <dgm:prSet phldrT="[Text]"/>
      <dgm:spPr/>
      <dgm:t>
        <a:bodyPr/>
        <a:lstStyle/>
        <a:p>
          <a:r>
            <a:rPr lang="en-GB"/>
            <a:t>Is it valid source of information</a:t>
          </a:r>
        </a:p>
      </dgm:t>
    </dgm:pt>
    <dgm:pt modelId="{7703CA53-936B-41A1-AF80-61AB21D62E6D}" type="parTrans" cxnId="{B2F0FD6E-98FF-49D6-B998-4CAA0E6C5810}">
      <dgm:prSet/>
      <dgm:spPr/>
      <dgm:t>
        <a:bodyPr/>
        <a:lstStyle/>
        <a:p>
          <a:endParaRPr lang="en-GB"/>
        </a:p>
      </dgm:t>
    </dgm:pt>
    <dgm:pt modelId="{2E23410F-72E6-487A-B655-C15E02CC903F}" type="sibTrans" cxnId="{B2F0FD6E-98FF-49D6-B998-4CAA0E6C5810}">
      <dgm:prSet/>
      <dgm:spPr/>
      <dgm:t>
        <a:bodyPr/>
        <a:lstStyle/>
        <a:p>
          <a:endParaRPr lang="en-GB"/>
        </a:p>
      </dgm:t>
    </dgm:pt>
    <dgm:pt modelId="{391EDB07-B15A-400B-83FC-B2FB8C3BA9D5}">
      <dgm:prSet phldrT="[Text]"/>
      <dgm:spPr/>
      <dgm:t>
        <a:bodyPr/>
        <a:lstStyle/>
        <a:p>
          <a:r>
            <a:rPr lang="en-GB"/>
            <a:t>Check Author</a:t>
          </a:r>
        </a:p>
      </dgm:t>
    </dgm:pt>
    <dgm:pt modelId="{2BB141D9-716D-41CE-A544-AAD9B65D817E}" type="parTrans" cxnId="{8AE05904-07F8-48C3-814A-D63B64DA1F18}">
      <dgm:prSet/>
      <dgm:spPr/>
      <dgm:t>
        <a:bodyPr/>
        <a:lstStyle/>
        <a:p>
          <a:endParaRPr lang="en-GB"/>
        </a:p>
      </dgm:t>
    </dgm:pt>
    <dgm:pt modelId="{A8406AB0-DCA5-47C5-9FE4-B759DAF67D6E}" type="sibTrans" cxnId="{8AE05904-07F8-48C3-814A-D63B64DA1F18}">
      <dgm:prSet/>
      <dgm:spPr/>
      <dgm:t>
        <a:bodyPr/>
        <a:lstStyle/>
        <a:p>
          <a:endParaRPr lang="en-GB"/>
        </a:p>
      </dgm:t>
    </dgm:pt>
    <dgm:pt modelId="{6500D2D8-DD24-4AB2-B1E2-2E4976535A11}">
      <dgm:prSet phldrT="[Text]"/>
      <dgm:spPr/>
      <dgm:t>
        <a:bodyPr/>
        <a:lstStyle/>
        <a:p>
          <a:r>
            <a:rPr lang="en-GB"/>
            <a:t>Referencing</a:t>
          </a:r>
        </a:p>
      </dgm:t>
    </dgm:pt>
    <dgm:pt modelId="{CB85D0CE-4A7D-4AD9-A06B-B50F30CCF3C8}" type="parTrans" cxnId="{CEF991E1-2F57-42A4-9C11-15295595B74C}">
      <dgm:prSet/>
      <dgm:spPr/>
      <dgm:t>
        <a:bodyPr/>
        <a:lstStyle/>
        <a:p>
          <a:endParaRPr lang="en-GB"/>
        </a:p>
      </dgm:t>
    </dgm:pt>
    <dgm:pt modelId="{E403C2B1-AB69-4F7B-8782-DF0A9ECD20E6}" type="sibTrans" cxnId="{CEF991E1-2F57-42A4-9C11-15295595B74C}">
      <dgm:prSet/>
      <dgm:spPr/>
      <dgm:t>
        <a:bodyPr/>
        <a:lstStyle/>
        <a:p>
          <a:endParaRPr lang="en-GB"/>
        </a:p>
      </dgm:t>
    </dgm:pt>
    <dgm:pt modelId="{C73C6E29-CB7B-4A7E-A911-593393E3F015}">
      <dgm:prSet phldrT="[Text]"/>
      <dgm:spPr/>
      <dgm:t>
        <a:bodyPr/>
        <a:lstStyle/>
        <a:p>
          <a:r>
            <a:rPr lang="en-GB"/>
            <a:t>Outlook</a:t>
          </a:r>
        </a:p>
      </dgm:t>
    </dgm:pt>
    <dgm:pt modelId="{C784DEB9-F806-4056-9DA9-A47A5BBA3D17}" type="parTrans" cxnId="{DC11C199-D0FD-44CF-A549-577FB6B43D38}">
      <dgm:prSet/>
      <dgm:spPr/>
      <dgm:t>
        <a:bodyPr/>
        <a:lstStyle/>
        <a:p>
          <a:endParaRPr lang="en-GB"/>
        </a:p>
      </dgm:t>
    </dgm:pt>
    <dgm:pt modelId="{C1F0E87F-F728-4277-A228-F5323F89BADF}" type="sibTrans" cxnId="{DC11C199-D0FD-44CF-A549-577FB6B43D38}">
      <dgm:prSet/>
      <dgm:spPr/>
      <dgm:t>
        <a:bodyPr/>
        <a:lstStyle/>
        <a:p>
          <a:endParaRPr lang="en-GB"/>
        </a:p>
      </dgm:t>
    </dgm:pt>
    <dgm:pt modelId="{83B6D263-9D94-46C3-BEEF-4BA63049F032}">
      <dgm:prSet phldrT="[Text]"/>
      <dgm:spPr/>
      <dgm:t>
        <a:bodyPr/>
        <a:lstStyle/>
        <a:p>
          <a:r>
            <a:rPr lang="en-GB"/>
            <a:t>Technolodgy</a:t>
          </a:r>
        </a:p>
      </dgm:t>
    </dgm:pt>
    <dgm:pt modelId="{CCC8F08C-D5D1-4FB5-B060-4A55687122EA}" type="parTrans" cxnId="{A8FEDAF2-C59D-418F-9874-8FE8399FEB22}">
      <dgm:prSet/>
      <dgm:spPr/>
      <dgm:t>
        <a:bodyPr/>
        <a:lstStyle/>
        <a:p>
          <a:endParaRPr lang="en-GB"/>
        </a:p>
      </dgm:t>
    </dgm:pt>
    <dgm:pt modelId="{13AEA2E5-39FB-4859-BCE7-DAC6F3A91E7A}" type="sibTrans" cxnId="{A8FEDAF2-C59D-418F-9874-8FE8399FEB22}">
      <dgm:prSet/>
      <dgm:spPr/>
      <dgm:t>
        <a:bodyPr/>
        <a:lstStyle/>
        <a:p>
          <a:endParaRPr lang="en-GB"/>
        </a:p>
      </dgm:t>
    </dgm:pt>
    <dgm:pt modelId="{250473C2-F589-4FAB-B87F-385BED5DA747}">
      <dgm:prSet phldrT="[Text]"/>
      <dgm:spPr/>
      <dgm:t>
        <a:bodyPr/>
        <a:lstStyle/>
        <a:p>
          <a:r>
            <a:rPr lang="en-GB"/>
            <a:t>Powerpoint</a:t>
          </a:r>
        </a:p>
      </dgm:t>
    </dgm:pt>
    <dgm:pt modelId="{42640519-E22F-4D6F-B34F-DFD501B2C95D}" type="parTrans" cxnId="{335584D4-B403-46DD-A4EF-46DFB8789C32}">
      <dgm:prSet/>
      <dgm:spPr/>
      <dgm:t>
        <a:bodyPr/>
        <a:lstStyle/>
        <a:p>
          <a:endParaRPr lang="en-GB"/>
        </a:p>
      </dgm:t>
    </dgm:pt>
    <dgm:pt modelId="{71E0657B-9A2D-409C-BFFD-7E95B0EAA87F}" type="sibTrans" cxnId="{335584D4-B403-46DD-A4EF-46DFB8789C32}">
      <dgm:prSet/>
      <dgm:spPr/>
      <dgm:t>
        <a:bodyPr/>
        <a:lstStyle/>
        <a:p>
          <a:endParaRPr lang="en-GB"/>
        </a:p>
      </dgm:t>
    </dgm:pt>
    <dgm:pt modelId="{13744886-4217-4540-A86E-9C222E5EE128}">
      <dgm:prSet phldrT="[Text]"/>
      <dgm:spPr/>
      <dgm:t>
        <a:bodyPr/>
        <a:lstStyle/>
        <a:p>
          <a:r>
            <a:rPr lang="en-GB"/>
            <a:t>Word</a:t>
          </a:r>
        </a:p>
      </dgm:t>
    </dgm:pt>
    <dgm:pt modelId="{1BEAAF95-4A12-4EF2-B374-6ED1A13F6AD3}" type="parTrans" cxnId="{82A8B8B3-0EF9-40F7-9DED-BA2BA34189F6}">
      <dgm:prSet/>
      <dgm:spPr/>
      <dgm:t>
        <a:bodyPr/>
        <a:lstStyle/>
        <a:p>
          <a:endParaRPr lang="en-GB"/>
        </a:p>
      </dgm:t>
    </dgm:pt>
    <dgm:pt modelId="{81CB0253-8878-4B9A-AEF1-585435FF27A6}" type="sibTrans" cxnId="{82A8B8B3-0EF9-40F7-9DED-BA2BA34189F6}">
      <dgm:prSet/>
      <dgm:spPr/>
      <dgm:t>
        <a:bodyPr/>
        <a:lstStyle/>
        <a:p>
          <a:endParaRPr lang="en-GB"/>
        </a:p>
      </dgm:t>
    </dgm:pt>
    <dgm:pt modelId="{D6ECF230-FC4D-4517-9AA9-66A3B5F9913B}">
      <dgm:prSet phldrT="[Text]"/>
      <dgm:spPr/>
      <dgm:t>
        <a:bodyPr/>
        <a:lstStyle/>
        <a:p>
          <a:r>
            <a:rPr lang="en-GB"/>
            <a:t>Microsoft 365</a:t>
          </a:r>
        </a:p>
      </dgm:t>
    </dgm:pt>
    <dgm:pt modelId="{35A2EBBD-4857-4A16-A930-7B54A53F759E}" type="parTrans" cxnId="{905436B2-3CDE-494D-866F-880C1D08AA61}">
      <dgm:prSet/>
      <dgm:spPr/>
      <dgm:t>
        <a:bodyPr/>
        <a:lstStyle/>
        <a:p>
          <a:endParaRPr lang="en-GB"/>
        </a:p>
      </dgm:t>
    </dgm:pt>
    <dgm:pt modelId="{B9576DD8-3F94-479B-A41C-A8F29B1CE71A}" type="sibTrans" cxnId="{905436B2-3CDE-494D-866F-880C1D08AA61}">
      <dgm:prSet/>
      <dgm:spPr/>
      <dgm:t>
        <a:bodyPr/>
        <a:lstStyle/>
        <a:p>
          <a:endParaRPr lang="en-GB"/>
        </a:p>
      </dgm:t>
    </dgm:pt>
    <dgm:pt modelId="{9F4ED436-A126-4E6C-8DBC-6D713F97F651}">
      <dgm:prSet phldrT="[Text]"/>
      <dgm:spPr/>
      <dgm:t>
        <a:bodyPr/>
        <a:lstStyle/>
        <a:p>
          <a:r>
            <a:rPr lang="en-GB"/>
            <a:t>One drive</a:t>
          </a:r>
        </a:p>
      </dgm:t>
    </dgm:pt>
    <dgm:pt modelId="{B3F09E1F-F867-4BB9-AA06-87DE5A581DE1}" type="parTrans" cxnId="{C1AD7168-AFF4-4D58-ABEE-05A8AF447E3A}">
      <dgm:prSet/>
      <dgm:spPr/>
      <dgm:t>
        <a:bodyPr/>
        <a:lstStyle/>
        <a:p>
          <a:endParaRPr lang="en-GB"/>
        </a:p>
      </dgm:t>
    </dgm:pt>
    <dgm:pt modelId="{01D67B05-C254-4CB5-BF9B-34A6D57538A0}" type="sibTrans" cxnId="{C1AD7168-AFF4-4D58-ABEE-05A8AF447E3A}">
      <dgm:prSet/>
      <dgm:spPr/>
      <dgm:t>
        <a:bodyPr/>
        <a:lstStyle/>
        <a:p>
          <a:endParaRPr lang="en-GB"/>
        </a:p>
      </dgm:t>
    </dgm:pt>
    <dgm:pt modelId="{E64E678E-AED9-4EE7-A6EF-5C2A43F4D163}">
      <dgm:prSet phldrT="[Text]"/>
      <dgm:spPr/>
      <dgm:t>
        <a:bodyPr/>
        <a:lstStyle/>
        <a:p>
          <a:r>
            <a:rPr lang="en-GB"/>
            <a:t>Think</a:t>
          </a:r>
        </a:p>
      </dgm:t>
    </dgm:pt>
    <dgm:pt modelId="{9C4946C0-022C-46B3-8810-66E6A733DFA7}" type="parTrans" cxnId="{F7E8EE22-DD89-4434-A7A9-254EB86D028A}">
      <dgm:prSet/>
      <dgm:spPr/>
      <dgm:t>
        <a:bodyPr/>
        <a:lstStyle/>
        <a:p>
          <a:endParaRPr lang="en-GB"/>
        </a:p>
      </dgm:t>
    </dgm:pt>
    <dgm:pt modelId="{90AEAFB5-DCB3-4CC3-B66B-D9EE5AE5620F}" type="sibTrans" cxnId="{F7E8EE22-DD89-4434-A7A9-254EB86D028A}">
      <dgm:prSet/>
      <dgm:spPr/>
      <dgm:t>
        <a:bodyPr/>
        <a:lstStyle/>
        <a:p>
          <a:endParaRPr lang="en-GB"/>
        </a:p>
      </dgm:t>
    </dgm:pt>
    <dgm:pt modelId="{F805198B-6B1A-4488-A4AE-C90B5E465744}">
      <dgm:prSet phldrT="[Text]"/>
      <dgm:spPr/>
      <dgm:t>
        <a:bodyPr/>
        <a:lstStyle/>
        <a:p>
          <a:r>
            <a:rPr lang="en-GB"/>
            <a:t>Combine and use filter</a:t>
          </a:r>
        </a:p>
      </dgm:t>
    </dgm:pt>
    <dgm:pt modelId="{1B36ED00-CF91-49B4-9778-55C8CAA2BA3F}" type="parTrans" cxnId="{FA09B005-4E07-49E0-89DD-526536938288}">
      <dgm:prSet/>
      <dgm:spPr/>
      <dgm:t>
        <a:bodyPr/>
        <a:lstStyle/>
        <a:p>
          <a:endParaRPr lang="en-GB"/>
        </a:p>
      </dgm:t>
    </dgm:pt>
    <dgm:pt modelId="{E3970004-1A75-4618-A9C7-9784CE3686C7}" type="sibTrans" cxnId="{FA09B005-4E07-49E0-89DD-526536938288}">
      <dgm:prSet/>
      <dgm:spPr/>
      <dgm:t>
        <a:bodyPr/>
        <a:lstStyle/>
        <a:p>
          <a:endParaRPr lang="en-GB"/>
        </a:p>
      </dgm:t>
    </dgm:pt>
    <dgm:pt modelId="{781A6D3C-58D2-489A-8F52-2A7545D57032}">
      <dgm:prSet phldrT="[Text]"/>
      <dgm:spPr/>
      <dgm:t>
        <a:bodyPr/>
        <a:lstStyle/>
        <a:p>
          <a:r>
            <a:rPr lang="en-GB"/>
            <a:t>Review</a:t>
          </a:r>
        </a:p>
      </dgm:t>
    </dgm:pt>
    <dgm:pt modelId="{7E8E7148-3534-4E82-B087-E7BD51D19776}" type="parTrans" cxnId="{AFEDC318-157F-45B1-AB4A-5D2DF590FB50}">
      <dgm:prSet/>
      <dgm:spPr/>
      <dgm:t>
        <a:bodyPr/>
        <a:lstStyle/>
        <a:p>
          <a:endParaRPr lang="en-GB"/>
        </a:p>
      </dgm:t>
    </dgm:pt>
    <dgm:pt modelId="{D2FC5FC9-8A5F-40A6-AAE1-2B1583BC41E0}" type="sibTrans" cxnId="{AFEDC318-157F-45B1-AB4A-5D2DF590FB50}">
      <dgm:prSet/>
      <dgm:spPr/>
      <dgm:t>
        <a:bodyPr/>
        <a:lstStyle/>
        <a:p>
          <a:endParaRPr lang="en-GB"/>
        </a:p>
      </dgm:t>
    </dgm:pt>
    <dgm:pt modelId="{D3B60C19-5984-4893-8422-43F79C6A737A}">
      <dgm:prSet phldrT="[Text]"/>
      <dgm:spPr/>
      <dgm:t>
        <a:bodyPr/>
        <a:lstStyle/>
        <a:p>
          <a:r>
            <a:rPr lang="en-GB"/>
            <a:t>Source searching</a:t>
          </a:r>
        </a:p>
      </dgm:t>
    </dgm:pt>
    <dgm:pt modelId="{29518E2A-33ED-48F9-875A-D4A8163DB188}" type="sibTrans" cxnId="{A70ABAC5-9B04-4244-BF52-B87231C88390}">
      <dgm:prSet/>
      <dgm:spPr/>
      <dgm:t>
        <a:bodyPr/>
        <a:lstStyle/>
        <a:p>
          <a:endParaRPr lang="en-GB"/>
        </a:p>
      </dgm:t>
    </dgm:pt>
    <dgm:pt modelId="{B9CDABEC-A1AD-46CA-8D56-40090B04A01B}" type="parTrans" cxnId="{A70ABAC5-9B04-4244-BF52-B87231C88390}">
      <dgm:prSet/>
      <dgm:spPr/>
      <dgm:t>
        <a:bodyPr/>
        <a:lstStyle/>
        <a:p>
          <a:endParaRPr lang="en-GB"/>
        </a:p>
      </dgm:t>
    </dgm:pt>
    <dgm:pt modelId="{2C391CC7-045E-4E20-BF4B-A2987C3356BC}" type="pres">
      <dgm:prSet presAssocID="{B8C65928-1419-499F-8F89-9F56DE337498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5324A0B0-39BB-4D60-85AA-58A8BB133753}" type="pres">
      <dgm:prSet presAssocID="{B18B9A4F-68D1-47BE-A984-DEE8D4FCA0D9}" presName="textCenter" presStyleLbl="node1" presStyleIdx="0" presStyleCnt="29"/>
      <dgm:spPr/>
    </dgm:pt>
    <dgm:pt modelId="{91C14109-D830-449F-8A98-D10DDC58F81B}" type="pres">
      <dgm:prSet presAssocID="{B18B9A4F-68D1-47BE-A984-DEE8D4FCA0D9}" presName="cycle_1" presStyleCnt="0"/>
      <dgm:spPr/>
    </dgm:pt>
    <dgm:pt modelId="{7D2C928A-5293-4191-A41F-5E4FD8A74447}" type="pres">
      <dgm:prSet presAssocID="{535DDCBC-5E12-4766-AC26-2E8F1AEDDA2A}" presName="childCenter1" presStyleLbl="node1" presStyleIdx="1" presStyleCnt="29"/>
      <dgm:spPr/>
    </dgm:pt>
    <dgm:pt modelId="{67956DE5-E51F-4100-8B7F-E462414090F3}" type="pres">
      <dgm:prSet presAssocID="{7E9E9585-C3AA-4428-9968-DA78666CD8F9}" presName="Name141" presStyleLbl="parChTrans1D3" presStyleIdx="0" presStyleCnt="23"/>
      <dgm:spPr/>
    </dgm:pt>
    <dgm:pt modelId="{88C361FE-6C59-4809-945F-06888318D19F}" type="pres">
      <dgm:prSet presAssocID="{D84A25A7-E2BB-4A09-88E5-5A9CE63A40AD}" presName="text1" presStyleLbl="node1" presStyleIdx="2" presStyleCnt="29">
        <dgm:presLayoutVars>
          <dgm:bulletEnabled val="1"/>
        </dgm:presLayoutVars>
      </dgm:prSet>
      <dgm:spPr/>
    </dgm:pt>
    <dgm:pt modelId="{12E25876-4AE8-4A0F-AC64-7FABB1CB7787}" type="pres">
      <dgm:prSet presAssocID="{5FB47019-7656-4573-820D-D3DFB06BAC96}" presName="Name141" presStyleLbl="parChTrans1D3" presStyleIdx="1" presStyleCnt="23"/>
      <dgm:spPr/>
    </dgm:pt>
    <dgm:pt modelId="{2B523264-7548-4D66-8DAB-05E8F7F41C87}" type="pres">
      <dgm:prSet presAssocID="{B1B55FC7-C2F0-4850-A1ED-461F66C9D931}" presName="text1" presStyleLbl="node1" presStyleIdx="3" presStyleCnt="29">
        <dgm:presLayoutVars>
          <dgm:bulletEnabled val="1"/>
        </dgm:presLayoutVars>
      </dgm:prSet>
      <dgm:spPr/>
    </dgm:pt>
    <dgm:pt modelId="{E5E647FF-D078-4FAE-A70F-97DA25B45D60}" type="pres">
      <dgm:prSet presAssocID="{99CFA6FD-8396-42AD-9E31-044B12730E9C}" presName="Name141" presStyleLbl="parChTrans1D3" presStyleIdx="2" presStyleCnt="23"/>
      <dgm:spPr/>
    </dgm:pt>
    <dgm:pt modelId="{21CD1897-66D5-4A9F-A7F6-03719AA56AE8}" type="pres">
      <dgm:prSet presAssocID="{4CF6553D-6E49-49C2-AD63-94ED417B6625}" presName="text1" presStyleLbl="node1" presStyleIdx="4" presStyleCnt="29">
        <dgm:presLayoutVars>
          <dgm:bulletEnabled val="1"/>
        </dgm:presLayoutVars>
      </dgm:prSet>
      <dgm:spPr/>
    </dgm:pt>
    <dgm:pt modelId="{7BA414A7-9DC2-4823-A32C-C9320F80EF5B}" type="pres">
      <dgm:prSet presAssocID="{DCD0A55F-8288-4608-AD4C-D04C4901C49F}" presName="Name141" presStyleLbl="parChTrans1D3" presStyleIdx="3" presStyleCnt="23"/>
      <dgm:spPr/>
    </dgm:pt>
    <dgm:pt modelId="{7A9DBE85-2DB3-44E1-A7FA-C23420E8FC4C}" type="pres">
      <dgm:prSet presAssocID="{5E648E2B-A874-40E3-931A-D52453EA933C}" presName="text1" presStyleLbl="node1" presStyleIdx="5" presStyleCnt="29">
        <dgm:presLayoutVars>
          <dgm:bulletEnabled val="1"/>
        </dgm:presLayoutVars>
      </dgm:prSet>
      <dgm:spPr/>
    </dgm:pt>
    <dgm:pt modelId="{A2FD9089-816F-4547-A396-46A85832B28D}" type="pres">
      <dgm:prSet presAssocID="{010DA171-C54A-400D-A173-5BA2359E1FE6}" presName="Name141" presStyleLbl="parChTrans1D3" presStyleIdx="4" presStyleCnt="23"/>
      <dgm:spPr/>
    </dgm:pt>
    <dgm:pt modelId="{636112B0-5293-4BDB-AA9F-21874D987481}" type="pres">
      <dgm:prSet presAssocID="{919658E4-F97C-4949-9E4C-C35E82D06104}" presName="text1" presStyleLbl="node1" presStyleIdx="6" presStyleCnt="29">
        <dgm:presLayoutVars>
          <dgm:bulletEnabled val="1"/>
        </dgm:presLayoutVars>
      </dgm:prSet>
      <dgm:spPr/>
    </dgm:pt>
    <dgm:pt modelId="{9340DA58-0DCD-4052-BD19-38C9B8D56432}" type="pres">
      <dgm:prSet presAssocID="{4319E7FE-A935-4A11-A2C0-580543A3B047}" presName="Name144" presStyleLbl="parChTrans1D2" presStyleIdx="0" presStyleCnt="5"/>
      <dgm:spPr/>
    </dgm:pt>
    <dgm:pt modelId="{6FB56FAC-1D42-4771-B065-80CDFD78C6B4}" type="pres">
      <dgm:prSet presAssocID="{B18B9A4F-68D1-47BE-A984-DEE8D4FCA0D9}" presName="cycle_2" presStyleCnt="0"/>
      <dgm:spPr/>
    </dgm:pt>
    <dgm:pt modelId="{0D51780A-CC01-433F-A00D-7111FCDAC2AF}" type="pres">
      <dgm:prSet presAssocID="{CDA9F113-127D-4E07-9452-B6E9F8BA7936}" presName="childCenter2" presStyleLbl="node1" presStyleIdx="7" presStyleCnt="29"/>
      <dgm:spPr/>
    </dgm:pt>
    <dgm:pt modelId="{34EBBA05-F490-44DD-9DE9-80DD2323E1A7}" type="pres">
      <dgm:prSet presAssocID="{B48AECEE-C39B-4DFF-8ECD-6C37096EAC3E}" presName="Name218" presStyleLbl="parChTrans1D3" presStyleIdx="5" presStyleCnt="23"/>
      <dgm:spPr/>
    </dgm:pt>
    <dgm:pt modelId="{4A52EFFE-C4D0-4BFA-8F46-B9AACD286AB7}" type="pres">
      <dgm:prSet presAssocID="{C6418FBE-0CDA-4481-B276-16A9B18DD295}" presName="text2" presStyleLbl="node1" presStyleIdx="8" presStyleCnt="29">
        <dgm:presLayoutVars>
          <dgm:bulletEnabled val="1"/>
        </dgm:presLayoutVars>
      </dgm:prSet>
      <dgm:spPr/>
    </dgm:pt>
    <dgm:pt modelId="{FE3F6D19-E3D8-4714-BF8C-718622D87102}" type="pres">
      <dgm:prSet presAssocID="{F8625F5F-0133-473E-B3AA-5ADDC5FB5519}" presName="Name218" presStyleLbl="parChTrans1D3" presStyleIdx="6" presStyleCnt="23"/>
      <dgm:spPr/>
    </dgm:pt>
    <dgm:pt modelId="{FA66B15C-5070-402A-AD4C-4FE3F2C1BDBD}" type="pres">
      <dgm:prSet presAssocID="{195B447E-EC4F-4BB5-A0DB-AFC936F72E8A}" presName="text2" presStyleLbl="node1" presStyleIdx="9" presStyleCnt="29">
        <dgm:presLayoutVars>
          <dgm:bulletEnabled val="1"/>
        </dgm:presLayoutVars>
      </dgm:prSet>
      <dgm:spPr/>
    </dgm:pt>
    <dgm:pt modelId="{A4A28224-D7F9-4C84-BF71-EF2C3A162A3B}" type="pres">
      <dgm:prSet presAssocID="{7703CA53-936B-41A1-AF80-61AB21D62E6D}" presName="Name218" presStyleLbl="parChTrans1D3" presStyleIdx="7" presStyleCnt="23"/>
      <dgm:spPr/>
    </dgm:pt>
    <dgm:pt modelId="{477B338C-A1D8-4E63-8F8D-F5D9BA53EAA8}" type="pres">
      <dgm:prSet presAssocID="{DC734289-8851-42F5-BF1B-566B2899C131}" presName="text2" presStyleLbl="node1" presStyleIdx="10" presStyleCnt="29">
        <dgm:presLayoutVars>
          <dgm:bulletEnabled val="1"/>
        </dgm:presLayoutVars>
      </dgm:prSet>
      <dgm:spPr/>
    </dgm:pt>
    <dgm:pt modelId="{1C970BBB-1D3C-402D-882C-A2BBD8AE1F60}" type="pres">
      <dgm:prSet presAssocID="{2BB141D9-716D-41CE-A544-AAD9B65D817E}" presName="Name218" presStyleLbl="parChTrans1D3" presStyleIdx="8" presStyleCnt="23"/>
      <dgm:spPr/>
    </dgm:pt>
    <dgm:pt modelId="{4DEA3C67-3961-4EB3-9E31-4A0F1FBAD45E}" type="pres">
      <dgm:prSet presAssocID="{391EDB07-B15A-400B-83FC-B2FB8C3BA9D5}" presName="text2" presStyleLbl="node1" presStyleIdx="11" presStyleCnt="29">
        <dgm:presLayoutVars>
          <dgm:bulletEnabled val="1"/>
        </dgm:presLayoutVars>
      </dgm:prSet>
      <dgm:spPr/>
    </dgm:pt>
    <dgm:pt modelId="{4CE188C1-2BFC-4423-8AFF-1E06536C2909}" type="pres">
      <dgm:prSet presAssocID="{D007B576-39A0-42D6-9689-ED2375E0AE14}" presName="Name218" presStyleLbl="parChTrans1D3" presStyleIdx="9" presStyleCnt="23"/>
      <dgm:spPr/>
    </dgm:pt>
    <dgm:pt modelId="{CC4FF32B-2B7A-4294-ACFD-A73C9C14108F}" type="pres">
      <dgm:prSet presAssocID="{E037824C-3435-4A15-890E-D75085ADFA7D}" presName="text2" presStyleLbl="node1" presStyleIdx="12" presStyleCnt="29">
        <dgm:presLayoutVars>
          <dgm:bulletEnabled val="1"/>
        </dgm:presLayoutVars>
      </dgm:prSet>
      <dgm:spPr/>
    </dgm:pt>
    <dgm:pt modelId="{B5FDF851-5EFA-4BD8-AA1E-29E084CF7B77}" type="pres">
      <dgm:prSet presAssocID="{59882C2C-FF19-4DB9-8D46-782999AC555F}" presName="Name221" presStyleLbl="parChTrans1D2" presStyleIdx="1" presStyleCnt="5"/>
      <dgm:spPr/>
    </dgm:pt>
    <dgm:pt modelId="{33FB132E-FAB1-4BD8-AA51-637FDF95197C}" type="pres">
      <dgm:prSet presAssocID="{B18B9A4F-68D1-47BE-A984-DEE8D4FCA0D9}" presName="cycle_3" presStyleCnt="0"/>
      <dgm:spPr/>
    </dgm:pt>
    <dgm:pt modelId="{5827951A-5E3E-4AA8-AF07-FC01A53AD8EA}" type="pres">
      <dgm:prSet presAssocID="{D3B60C19-5984-4893-8422-43F79C6A737A}" presName="childCenter3" presStyleLbl="node1" presStyleIdx="13" presStyleCnt="29"/>
      <dgm:spPr/>
    </dgm:pt>
    <dgm:pt modelId="{E8AFDB4D-8F3F-4084-8D2B-60DAF51329AE}" type="pres">
      <dgm:prSet presAssocID="{1B36ED00-CF91-49B4-9778-55C8CAA2BA3F}" presName="Name285" presStyleLbl="parChTrans1D3" presStyleIdx="10" presStyleCnt="23"/>
      <dgm:spPr/>
    </dgm:pt>
    <dgm:pt modelId="{6572357D-77AD-4519-B30C-615E9BA0354F}" type="pres">
      <dgm:prSet presAssocID="{F805198B-6B1A-4488-A4AE-C90B5E465744}" presName="text3" presStyleLbl="node1" presStyleIdx="14" presStyleCnt="29">
        <dgm:presLayoutVars>
          <dgm:bulletEnabled val="1"/>
        </dgm:presLayoutVars>
      </dgm:prSet>
      <dgm:spPr/>
    </dgm:pt>
    <dgm:pt modelId="{F39C1160-F24C-4F2B-8FA4-EF1C960A2549}" type="pres">
      <dgm:prSet presAssocID="{7E8E7148-3534-4E82-B087-E7BD51D19776}" presName="Name285" presStyleLbl="parChTrans1D3" presStyleIdx="11" presStyleCnt="23"/>
      <dgm:spPr/>
    </dgm:pt>
    <dgm:pt modelId="{F920D534-7343-4984-8D00-D4F285226668}" type="pres">
      <dgm:prSet presAssocID="{781A6D3C-58D2-489A-8F52-2A7545D57032}" presName="text3" presStyleLbl="node1" presStyleIdx="15" presStyleCnt="29">
        <dgm:presLayoutVars>
          <dgm:bulletEnabled val="1"/>
        </dgm:presLayoutVars>
      </dgm:prSet>
      <dgm:spPr/>
    </dgm:pt>
    <dgm:pt modelId="{4ECD8DFD-B44E-490C-B6DF-6EDAD66C5792}" type="pres">
      <dgm:prSet presAssocID="{9C4946C0-022C-46B3-8810-66E6A733DFA7}" presName="Name285" presStyleLbl="parChTrans1D3" presStyleIdx="12" presStyleCnt="23"/>
      <dgm:spPr/>
    </dgm:pt>
    <dgm:pt modelId="{9E8EB9F5-C2D8-47B8-8D28-845AF9667424}" type="pres">
      <dgm:prSet presAssocID="{E64E678E-AED9-4EE7-A6EF-5C2A43F4D163}" presName="text3" presStyleLbl="node1" presStyleIdx="16" presStyleCnt="29">
        <dgm:presLayoutVars>
          <dgm:bulletEnabled val="1"/>
        </dgm:presLayoutVars>
      </dgm:prSet>
      <dgm:spPr/>
    </dgm:pt>
    <dgm:pt modelId="{7EC107F1-9564-4673-91B7-26CF51EE72BA}" type="pres">
      <dgm:prSet presAssocID="{B9CDABEC-A1AD-46CA-8D56-40090B04A01B}" presName="Name288" presStyleLbl="parChTrans1D2" presStyleIdx="2" presStyleCnt="5"/>
      <dgm:spPr/>
    </dgm:pt>
    <dgm:pt modelId="{020B10CC-B6F4-4897-A16C-1007E902456B}" type="pres">
      <dgm:prSet presAssocID="{B18B9A4F-68D1-47BE-A984-DEE8D4FCA0D9}" presName="cycle_4" presStyleCnt="0"/>
      <dgm:spPr/>
    </dgm:pt>
    <dgm:pt modelId="{56C93E1F-C1BE-44FA-A250-DC5230D968EA}" type="pres">
      <dgm:prSet presAssocID="{83B6D263-9D94-46C3-BEEF-4BA63049F032}" presName="childCenter4" presStyleLbl="node1" presStyleIdx="17" presStyleCnt="29"/>
      <dgm:spPr/>
    </dgm:pt>
    <dgm:pt modelId="{93F05158-5CF1-47BF-B805-B0DA371B5431}" type="pres">
      <dgm:prSet presAssocID="{42640519-E22F-4D6F-B34F-DFD501B2C95D}" presName="Name342" presStyleLbl="parChTrans1D3" presStyleIdx="13" presStyleCnt="23"/>
      <dgm:spPr/>
    </dgm:pt>
    <dgm:pt modelId="{3D0850A9-BDAC-4F09-AD31-2A2A34696FCE}" type="pres">
      <dgm:prSet presAssocID="{250473C2-F589-4FAB-B87F-385BED5DA747}" presName="text4" presStyleLbl="node1" presStyleIdx="18" presStyleCnt="29">
        <dgm:presLayoutVars>
          <dgm:bulletEnabled val="1"/>
        </dgm:presLayoutVars>
      </dgm:prSet>
      <dgm:spPr/>
    </dgm:pt>
    <dgm:pt modelId="{5D64FD00-5DF9-4A9B-88E1-3F9D72BF9928}" type="pres">
      <dgm:prSet presAssocID="{1BEAAF95-4A12-4EF2-B374-6ED1A13F6AD3}" presName="Name342" presStyleLbl="parChTrans1D3" presStyleIdx="14" presStyleCnt="23"/>
      <dgm:spPr/>
    </dgm:pt>
    <dgm:pt modelId="{A796DB64-E719-419C-8988-71947D458211}" type="pres">
      <dgm:prSet presAssocID="{13744886-4217-4540-A86E-9C222E5EE128}" presName="text4" presStyleLbl="node1" presStyleIdx="19" presStyleCnt="29">
        <dgm:presLayoutVars>
          <dgm:bulletEnabled val="1"/>
        </dgm:presLayoutVars>
      </dgm:prSet>
      <dgm:spPr/>
    </dgm:pt>
    <dgm:pt modelId="{1945DB31-B8F8-4562-9A50-3274A6535804}" type="pres">
      <dgm:prSet presAssocID="{35A2EBBD-4857-4A16-A930-7B54A53F759E}" presName="Name342" presStyleLbl="parChTrans1D3" presStyleIdx="15" presStyleCnt="23"/>
      <dgm:spPr/>
    </dgm:pt>
    <dgm:pt modelId="{DD53872B-6AE7-46F1-B54C-F6F3D90E3235}" type="pres">
      <dgm:prSet presAssocID="{D6ECF230-FC4D-4517-9AA9-66A3B5F9913B}" presName="text4" presStyleLbl="node1" presStyleIdx="20" presStyleCnt="29">
        <dgm:presLayoutVars>
          <dgm:bulletEnabled val="1"/>
        </dgm:presLayoutVars>
      </dgm:prSet>
      <dgm:spPr/>
    </dgm:pt>
    <dgm:pt modelId="{CD69D8C7-A326-4DB8-9AB8-A7783E13A8E4}" type="pres">
      <dgm:prSet presAssocID="{B3F09E1F-F867-4BB9-AA06-87DE5A581DE1}" presName="Name342" presStyleLbl="parChTrans1D3" presStyleIdx="16" presStyleCnt="23"/>
      <dgm:spPr/>
    </dgm:pt>
    <dgm:pt modelId="{22C508EF-C27C-49F4-94C8-A16B8A39002F}" type="pres">
      <dgm:prSet presAssocID="{9F4ED436-A126-4E6C-8DBC-6D713F97F651}" presName="text4" presStyleLbl="node1" presStyleIdx="21" presStyleCnt="29">
        <dgm:presLayoutVars>
          <dgm:bulletEnabled val="1"/>
        </dgm:presLayoutVars>
      </dgm:prSet>
      <dgm:spPr/>
    </dgm:pt>
    <dgm:pt modelId="{E60976BB-74F1-43B0-9B63-4DCDDBEEB967}" type="pres">
      <dgm:prSet presAssocID="{C784DEB9-F806-4056-9DA9-A47A5BBA3D17}" presName="Name342" presStyleLbl="parChTrans1D3" presStyleIdx="17" presStyleCnt="23"/>
      <dgm:spPr/>
    </dgm:pt>
    <dgm:pt modelId="{D6B93D3A-A51A-4C91-83E3-06D01B80225E}" type="pres">
      <dgm:prSet presAssocID="{C73C6E29-CB7B-4A7E-A911-593393E3F015}" presName="text4" presStyleLbl="node1" presStyleIdx="22" presStyleCnt="29">
        <dgm:presLayoutVars>
          <dgm:bulletEnabled val="1"/>
        </dgm:presLayoutVars>
      </dgm:prSet>
      <dgm:spPr/>
    </dgm:pt>
    <dgm:pt modelId="{EF8EAD8E-7621-4439-A859-6401AE323011}" type="pres">
      <dgm:prSet presAssocID="{CCC8F08C-D5D1-4FB5-B060-4A55687122EA}" presName="Name345" presStyleLbl="parChTrans1D2" presStyleIdx="3" presStyleCnt="5"/>
      <dgm:spPr/>
    </dgm:pt>
    <dgm:pt modelId="{70495A12-32A6-49EF-A489-B8B2C92573A2}" type="pres">
      <dgm:prSet presAssocID="{B18B9A4F-68D1-47BE-A984-DEE8D4FCA0D9}" presName="cycle_5" presStyleCnt="0"/>
      <dgm:spPr/>
    </dgm:pt>
    <dgm:pt modelId="{1528EB5B-6C80-4674-89CA-6632BED364C1}" type="pres">
      <dgm:prSet presAssocID="{E80E6FD5-EDF2-4D08-B0D2-F70EB6DACD92}" presName="childCenter5" presStyleLbl="node1" presStyleIdx="23" presStyleCnt="29"/>
      <dgm:spPr/>
    </dgm:pt>
    <dgm:pt modelId="{964A526E-5BFF-48B3-9792-C43B8034203B}" type="pres">
      <dgm:prSet presAssocID="{6554A63F-1C7D-49C2-B896-D479F033BBC4}" presName="Name389" presStyleLbl="parChTrans1D3" presStyleIdx="18" presStyleCnt="23"/>
      <dgm:spPr/>
    </dgm:pt>
    <dgm:pt modelId="{A598A186-850C-4816-B485-B578CE9D44EF}" type="pres">
      <dgm:prSet presAssocID="{9C896619-6F2E-40CA-A3EB-CCC2DCC45EFE}" presName="text5" presStyleLbl="node1" presStyleIdx="24" presStyleCnt="29">
        <dgm:presLayoutVars>
          <dgm:bulletEnabled val="1"/>
        </dgm:presLayoutVars>
      </dgm:prSet>
      <dgm:spPr/>
    </dgm:pt>
    <dgm:pt modelId="{BAAEE88C-4D5A-493E-856F-DB8F2904BB16}" type="pres">
      <dgm:prSet presAssocID="{BD1FBD61-C64A-4686-95F7-FD170FA9F419}" presName="Name389" presStyleLbl="parChTrans1D3" presStyleIdx="19" presStyleCnt="23"/>
      <dgm:spPr/>
    </dgm:pt>
    <dgm:pt modelId="{11EF2F58-9374-4D63-B380-F47095FDC788}" type="pres">
      <dgm:prSet presAssocID="{62BDE1FF-6CD3-439E-8FC4-F9947163A485}" presName="text5" presStyleLbl="node1" presStyleIdx="25" presStyleCnt="29">
        <dgm:presLayoutVars>
          <dgm:bulletEnabled val="1"/>
        </dgm:presLayoutVars>
      </dgm:prSet>
      <dgm:spPr/>
    </dgm:pt>
    <dgm:pt modelId="{7862D846-F8D4-4AF8-8723-6DF5A70CB5B5}" type="pres">
      <dgm:prSet presAssocID="{A45C8DD9-60DB-48E3-BB8D-C00E9D8AFD7D}" presName="Name389" presStyleLbl="parChTrans1D3" presStyleIdx="20" presStyleCnt="23"/>
      <dgm:spPr/>
    </dgm:pt>
    <dgm:pt modelId="{732FADF1-A8FD-4357-B8FC-E99648492356}" type="pres">
      <dgm:prSet presAssocID="{C7377951-E749-49EA-AE89-78691AC13DDC}" presName="text5" presStyleLbl="node1" presStyleIdx="26" presStyleCnt="29">
        <dgm:presLayoutVars>
          <dgm:bulletEnabled val="1"/>
        </dgm:presLayoutVars>
      </dgm:prSet>
      <dgm:spPr/>
    </dgm:pt>
    <dgm:pt modelId="{A3DA9C31-03D5-4437-86BA-8BDA7CBD6C8E}" type="pres">
      <dgm:prSet presAssocID="{F4E3E912-566B-47E2-A3E6-91B2E9734563}" presName="Name389" presStyleLbl="parChTrans1D3" presStyleIdx="21" presStyleCnt="23"/>
      <dgm:spPr/>
    </dgm:pt>
    <dgm:pt modelId="{D72F969A-5D67-4B0A-9D10-9151CE54879E}" type="pres">
      <dgm:prSet presAssocID="{4062D096-CD80-4510-B333-6BD9AAC62DA5}" presName="text5" presStyleLbl="node1" presStyleIdx="27" presStyleCnt="29">
        <dgm:presLayoutVars>
          <dgm:bulletEnabled val="1"/>
        </dgm:presLayoutVars>
      </dgm:prSet>
      <dgm:spPr/>
    </dgm:pt>
    <dgm:pt modelId="{96497985-65EB-4152-B250-A6026DF3BBD2}" type="pres">
      <dgm:prSet presAssocID="{CB85D0CE-4A7D-4AD9-A06B-B50F30CCF3C8}" presName="Name389" presStyleLbl="parChTrans1D3" presStyleIdx="22" presStyleCnt="23"/>
      <dgm:spPr/>
    </dgm:pt>
    <dgm:pt modelId="{432E23CA-7431-4072-849C-D327650B1FD2}" type="pres">
      <dgm:prSet presAssocID="{6500D2D8-DD24-4AB2-B1E2-2E4976535A11}" presName="text5" presStyleLbl="node1" presStyleIdx="28" presStyleCnt="29">
        <dgm:presLayoutVars>
          <dgm:bulletEnabled val="1"/>
        </dgm:presLayoutVars>
      </dgm:prSet>
      <dgm:spPr/>
    </dgm:pt>
    <dgm:pt modelId="{437AE01A-4F65-4233-899B-377F4E2D32D3}" type="pres">
      <dgm:prSet presAssocID="{1F02ED53-9C66-465D-A005-ADD5CB29FCA8}" presName="Name392" presStyleLbl="parChTrans1D2" presStyleIdx="4" presStyleCnt="5"/>
      <dgm:spPr/>
    </dgm:pt>
  </dgm:ptLst>
  <dgm:cxnLst>
    <dgm:cxn modelId="{8AE05904-07F8-48C3-814A-D63B64DA1F18}" srcId="{CDA9F113-127D-4E07-9452-B6E9F8BA7936}" destId="{391EDB07-B15A-400B-83FC-B2FB8C3BA9D5}" srcOrd="3" destOrd="0" parTransId="{2BB141D9-716D-41CE-A544-AAD9B65D817E}" sibTransId="{A8406AB0-DCA5-47C5-9FE4-B759DAF67D6E}"/>
    <dgm:cxn modelId="{FA09B005-4E07-49E0-89DD-526536938288}" srcId="{D3B60C19-5984-4893-8422-43F79C6A737A}" destId="{F805198B-6B1A-4488-A4AE-C90B5E465744}" srcOrd="0" destOrd="0" parTransId="{1B36ED00-CF91-49B4-9778-55C8CAA2BA3F}" sibTransId="{E3970004-1A75-4618-A9C7-9784CE3686C7}"/>
    <dgm:cxn modelId="{AED94C08-A415-4B50-A956-53FE27884C36}" type="presOf" srcId="{A45C8DD9-60DB-48E3-BB8D-C00E9D8AFD7D}" destId="{7862D846-F8D4-4AF8-8723-6DF5A70CB5B5}" srcOrd="0" destOrd="0" presId="urn:microsoft.com/office/officeart/2008/layout/RadialCluster"/>
    <dgm:cxn modelId="{8898B50A-B65B-4294-9D7F-DECB47E48782}" type="presOf" srcId="{1BEAAF95-4A12-4EF2-B374-6ED1A13F6AD3}" destId="{5D64FD00-5DF9-4A9B-88E1-3F9D72BF9928}" srcOrd="0" destOrd="0" presId="urn:microsoft.com/office/officeart/2008/layout/RadialCluster"/>
    <dgm:cxn modelId="{7F30130C-C15D-447D-B3C4-0D451F70DC74}" srcId="{535DDCBC-5E12-4766-AC26-2E8F1AEDDA2A}" destId="{919658E4-F97C-4949-9E4C-C35E82D06104}" srcOrd="4" destOrd="0" parTransId="{010DA171-C54A-400D-A173-5BA2359E1FE6}" sibTransId="{571BDCC3-4825-46F3-B17F-C4C448FB81D3}"/>
    <dgm:cxn modelId="{215B8110-7D2E-41F0-A79F-27B6B255F351}" srcId="{E80E6FD5-EDF2-4D08-B0D2-F70EB6DACD92}" destId="{9C896619-6F2E-40CA-A3EB-CCC2DCC45EFE}" srcOrd="0" destOrd="0" parTransId="{6554A63F-1C7D-49C2-B896-D479F033BBC4}" sibTransId="{A1534AC8-A1CE-4C1F-8DF1-0981BA9A82C7}"/>
    <dgm:cxn modelId="{4B726217-669C-4B39-B825-CEDD1AC908A9}" type="presOf" srcId="{010DA171-C54A-400D-A173-5BA2359E1FE6}" destId="{A2FD9089-816F-4547-A396-46A85832B28D}" srcOrd="0" destOrd="0" presId="urn:microsoft.com/office/officeart/2008/layout/RadialCluster"/>
    <dgm:cxn modelId="{AFEDC318-157F-45B1-AB4A-5D2DF590FB50}" srcId="{D3B60C19-5984-4893-8422-43F79C6A737A}" destId="{781A6D3C-58D2-489A-8F52-2A7545D57032}" srcOrd="1" destOrd="0" parTransId="{7E8E7148-3534-4E82-B087-E7BD51D19776}" sibTransId="{D2FC5FC9-8A5F-40A6-AAE1-2B1583BC41E0}"/>
    <dgm:cxn modelId="{8267EB1B-7FA7-4D10-A59F-8A7F30160EA3}" type="presOf" srcId="{D3B60C19-5984-4893-8422-43F79C6A737A}" destId="{5827951A-5E3E-4AA8-AF07-FC01A53AD8EA}" srcOrd="0" destOrd="0" presId="urn:microsoft.com/office/officeart/2008/layout/RadialCluster"/>
    <dgm:cxn modelId="{5054071F-A6FB-40A7-984B-629E64F22787}" type="presOf" srcId="{D84A25A7-E2BB-4A09-88E5-5A9CE63A40AD}" destId="{88C361FE-6C59-4809-945F-06888318D19F}" srcOrd="0" destOrd="0" presId="urn:microsoft.com/office/officeart/2008/layout/RadialCluster"/>
    <dgm:cxn modelId="{F7E8EE22-DD89-4434-A7A9-254EB86D028A}" srcId="{D3B60C19-5984-4893-8422-43F79C6A737A}" destId="{E64E678E-AED9-4EE7-A6EF-5C2A43F4D163}" srcOrd="2" destOrd="0" parTransId="{9C4946C0-022C-46B3-8810-66E6A733DFA7}" sibTransId="{90AEAFB5-DCB3-4CC3-B66B-D9EE5AE5620F}"/>
    <dgm:cxn modelId="{087B4127-F240-426B-B6EA-39E66508A998}" srcId="{CDA9F113-127D-4E07-9452-B6E9F8BA7936}" destId="{E037824C-3435-4A15-890E-D75085ADFA7D}" srcOrd="4" destOrd="0" parTransId="{D007B576-39A0-42D6-9689-ED2375E0AE14}" sibTransId="{6461AC58-B2B0-4A04-ABC8-08CEDDDA97F3}"/>
    <dgm:cxn modelId="{6D401029-9C9A-44F5-917F-3F4F153EA29B}" type="presOf" srcId="{9F4ED436-A126-4E6C-8DBC-6D713F97F651}" destId="{22C508EF-C27C-49F4-94C8-A16B8A39002F}" srcOrd="0" destOrd="0" presId="urn:microsoft.com/office/officeart/2008/layout/RadialCluster"/>
    <dgm:cxn modelId="{39EB9D2B-5187-463B-9351-6CD6EE2BC176}" srcId="{535DDCBC-5E12-4766-AC26-2E8F1AEDDA2A}" destId="{B1B55FC7-C2F0-4850-A1ED-461F66C9D931}" srcOrd="1" destOrd="0" parTransId="{5FB47019-7656-4573-820D-D3DFB06BAC96}" sibTransId="{57B3DB50-4092-4536-A901-4C54ABD35D6A}"/>
    <dgm:cxn modelId="{82F91B38-E682-41B4-90F5-089B5E42A2E9}" type="presOf" srcId="{7E8E7148-3534-4E82-B087-E7BD51D19776}" destId="{F39C1160-F24C-4F2B-8FA4-EF1C960A2549}" srcOrd="0" destOrd="0" presId="urn:microsoft.com/office/officeart/2008/layout/RadialCluster"/>
    <dgm:cxn modelId="{0F43E438-5E71-42DC-99F5-9A413AFD4865}" type="presOf" srcId="{B48AECEE-C39B-4DFF-8ECD-6C37096EAC3E}" destId="{34EBBA05-F490-44DD-9DE9-80DD2323E1A7}" srcOrd="0" destOrd="0" presId="urn:microsoft.com/office/officeart/2008/layout/RadialCluster"/>
    <dgm:cxn modelId="{A99D6340-D14B-490D-8AC8-873BE26A3E71}" type="presOf" srcId="{4CF6553D-6E49-49C2-AD63-94ED417B6625}" destId="{21CD1897-66D5-4A9F-A7F6-03719AA56AE8}" srcOrd="0" destOrd="0" presId="urn:microsoft.com/office/officeart/2008/layout/RadialCluster"/>
    <dgm:cxn modelId="{AD8A495C-B89A-4023-8EC3-14308D9AD44E}" srcId="{535DDCBC-5E12-4766-AC26-2E8F1AEDDA2A}" destId="{5E648E2B-A874-40E3-931A-D52453EA933C}" srcOrd="3" destOrd="0" parTransId="{DCD0A55F-8288-4608-AD4C-D04C4901C49F}" sibTransId="{1AC90082-2260-4A0F-BDE8-D767B89A49F9}"/>
    <dgm:cxn modelId="{E99E3B42-C1AF-4947-AAFE-96DD0DAF4C11}" type="presOf" srcId="{B18B9A4F-68D1-47BE-A984-DEE8D4FCA0D9}" destId="{5324A0B0-39BB-4D60-85AA-58A8BB133753}" srcOrd="0" destOrd="0" presId="urn:microsoft.com/office/officeart/2008/layout/RadialCluster"/>
    <dgm:cxn modelId="{003A0465-A418-4D19-98B9-AAF4FEDF1FDC}" type="presOf" srcId="{7E9E9585-C3AA-4428-9968-DA78666CD8F9}" destId="{67956DE5-E51F-4100-8B7F-E462414090F3}" srcOrd="0" destOrd="0" presId="urn:microsoft.com/office/officeart/2008/layout/RadialCluster"/>
    <dgm:cxn modelId="{C7C3A765-5A2A-45BC-A42E-C9A6ED7D9FC1}" type="presOf" srcId="{1B36ED00-CF91-49B4-9778-55C8CAA2BA3F}" destId="{E8AFDB4D-8F3F-4084-8D2B-60DAF51329AE}" srcOrd="0" destOrd="0" presId="urn:microsoft.com/office/officeart/2008/layout/RadialCluster"/>
    <dgm:cxn modelId="{56124366-4C9E-44A4-889A-2FF2EF9178DB}" srcId="{535DDCBC-5E12-4766-AC26-2E8F1AEDDA2A}" destId="{D84A25A7-E2BB-4A09-88E5-5A9CE63A40AD}" srcOrd="0" destOrd="0" parTransId="{7E9E9585-C3AA-4428-9968-DA78666CD8F9}" sibTransId="{62E274CF-16CF-4D6D-A37F-4E7E0BDFD4B7}"/>
    <dgm:cxn modelId="{C1AD7168-AFF4-4D58-ABEE-05A8AF447E3A}" srcId="{83B6D263-9D94-46C3-BEEF-4BA63049F032}" destId="{9F4ED436-A126-4E6C-8DBC-6D713F97F651}" srcOrd="3" destOrd="0" parTransId="{B3F09E1F-F867-4BB9-AA06-87DE5A581DE1}" sibTransId="{01D67B05-C254-4CB5-BF9B-34A6D57538A0}"/>
    <dgm:cxn modelId="{260EA048-CAAF-4DCF-B0C6-F2F368B8F3C6}" srcId="{B8C65928-1419-499F-8F89-9F56DE337498}" destId="{B18B9A4F-68D1-47BE-A984-DEE8D4FCA0D9}" srcOrd="0" destOrd="0" parTransId="{011C6062-CE7A-4ADE-B8B9-52FB7D0D9922}" sibTransId="{7630B16B-8800-45A3-8DC7-878F1222DD66}"/>
    <dgm:cxn modelId="{B2B0C74B-BAFD-4A2B-B93E-EC981F7B7242}" type="presOf" srcId="{B9CDABEC-A1AD-46CA-8D56-40090B04A01B}" destId="{7EC107F1-9564-4673-91B7-26CF51EE72BA}" srcOrd="0" destOrd="0" presId="urn:microsoft.com/office/officeart/2008/layout/RadialCluster"/>
    <dgm:cxn modelId="{51F6196C-A686-4000-93F7-D3D54BAF9E9A}" type="presOf" srcId="{62BDE1FF-6CD3-439E-8FC4-F9947163A485}" destId="{11EF2F58-9374-4D63-B380-F47095FDC788}" srcOrd="0" destOrd="0" presId="urn:microsoft.com/office/officeart/2008/layout/RadialCluster"/>
    <dgm:cxn modelId="{B2F0FD6E-98FF-49D6-B998-4CAA0E6C5810}" srcId="{CDA9F113-127D-4E07-9452-B6E9F8BA7936}" destId="{DC734289-8851-42F5-BF1B-566B2899C131}" srcOrd="2" destOrd="0" parTransId="{7703CA53-936B-41A1-AF80-61AB21D62E6D}" sibTransId="{2E23410F-72E6-487A-B655-C15E02CC903F}"/>
    <dgm:cxn modelId="{783ED94F-BD3F-41E4-B165-595A2163C71D}" type="presOf" srcId="{D007B576-39A0-42D6-9689-ED2375E0AE14}" destId="{4CE188C1-2BFC-4423-8AFF-1E06536C2909}" srcOrd="0" destOrd="0" presId="urn:microsoft.com/office/officeart/2008/layout/RadialCluster"/>
    <dgm:cxn modelId="{139D5573-F6B8-4F48-ADBF-7EAB02B7BFCD}" type="presOf" srcId="{BD1FBD61-C64A-4686-95F7-FD170FA9F419}" destId="{BAAEE88C-4D5A-493E-856F-DB8F2904BB16}" srcOrd="0" destOrd="0" presId="urn:microsoft.com/office/officeart/2008/layout/RadialCluster"/>
    <dgm:cxn modelId="{3F918253-765F-4CD0-992D-0236590BC15A}" type="presOf" srcId="{5E648E2B-A874-40E3-931A-D52453EA933C}" destId="{7A9DBE85-2DB3-44E1-A7FA-C23420E8FC4C}" srcOrd="0" destOrd="0" presId="urn:microsoft.com/office/officeart/2008/layout/RadialCluster"/>
    <dgm:cxn modelId="{F4400074-2F08-4479-B476-CCAAAB85F5F8}" type="presOf" srcId="{6554A63F-1C7D-49C2-B896-D479F033BBC4}" destId="{964A526E-5BFF-48B3-9792-C43B8034203B}" srcOrd="0" destOrd="0" presId="urn:microsoft.com/office/officeart/2008/layout/RadialCluster"/>
    <dgm:cxn modelId="{DA8FDE54-59B3-493C-AD7B-311678917130}" type="presOf" srcId="{E037824C-3435-4A15-890E-D75085ADFA7D}" destId="{CC4FF32B-2B7A-4294-ACFD-A73C9C14108F}" srcOrd="0" destOrd="0" presId="urn:microsoft.com/office/officeart/2008/layout/RadialCluster"/>
    <dgm:cxn modelId="{46A8F557-DE3C-4DD8-A2E9-7777ACC20D2D}" type="presOf" srcId="{C784DEB9-F806-4056-9DA9-A47A5BBA3D17}" destId="{E60976BB-74F1-43B0-9B63-4DCDDBEEB967}" srcOrd="0" destOrd="0" presId="urn:microsoft.com/office/officeart/2008/layout/RadialCluster"/>
    <dgm:cxn modelId="{1FB81078-5666-4518-8D13-DFB478CE2D28}" type="presOf" srcId="{2BB141D9-716D-41CE-A544-AAD9B65D817E}" destId="{1C970BBB-1D3C-402D-882C-A2BBD8AE1F60}" srcOrd="0" destOrd="0" presId="urn:microsoft.com/office/officeart/2008/layout/RadialCluster"/>
    <dgm:cxn modelId="{3ADAAF7C-0F75-4381-98BA-F15ECD980F9A}" srcId="{535DDCBC-5E12-4766-AC26-2E8F1AEDDA2A}" destId="{4CF6553D-6E49-49C2-AD63-94ED417B6625}" srcOrd="2" destOrd="0" parTransId="{99CFA6FD-8396-42AD-9E31-044B12730E9C}" sibTransId="{FF6EB75E-A941-4CA3-A92A-0108898F5C16}"/>
    <dgm:cxn modelId="{4070C17D-E3F5-411D-A2C2-2C03EE97F5D4}" type="presOf" srcId="{1F02ED53-9C66-465D-A005-ADD5CB29FCA8}" destId="{437AE01A-4F65-4233-899B-377F4E2D32D3}" srcOrd="0" destOrd="0" presId="urn:microsoft.com/office/officeart/2008/layout/RadialCluster"/>
    <dgm:cxn modelId="{26C7817E-A8CC-4FF9-A17B-FDFF39371DF9}" type="presOf" srcId="{DCD0A55F-8288-4608-AD4C-D04C4901C49F}" destId="{7BA414A7-9DC2-4823-A32C-C9320F80EF5B}" srcOrd="0" destOrd="0" presId="urn:microsoft.com/office/officeart/2008/layout/RadialCluster"/>
    <dgm:cxn modelId="{67977E81-00D9-4086-98FD-0806919FD500}" type="presOf" srcId="{F8625F5F-0133-473E-B3AA-5ADDC5FB5519}" destId="{FE3F6D19-E3D8-4714-BF8C-718622D87102}" srcOrd="0" destOrd="0" presId="urn:microsoft.com/office/officeart/2008/layout/RadialCluster"/>
    <dgm:cxn modelId="{611DAC87-8914-44B5-B817-F28756D21459}" type="presOf" srcId="{391EDB07-B15A-400B-83FC-B2FB8C3BA9D5}" destId="{4DEA3C67-3961-4EB3-9E31-4A0F1FBAD45E}" srcOrd="0" destOrd="0" presId="urn:microsoft.com/office/officeart/2008/layout/RadialCluster"/>
    <dgm:cxn modelId="{DC11C199-D0FD-44CF-A549-577FB6B43D38}" srcId="{83B6D263-9D94-46C3-BEEF-4BA63049F032}" destId="{C73C6E29-CB7B-4A7E-A911-593393E3F015}" srcOrd="4" destOrd="0" parTransId="{C784DEB9-F806-4056-9DA9-A47A5BBA3D17}" sibTransId="{C1F0E87F-F728-4277-A228-F5323F89BADF}"/>
    <dgm:cxn modelId="{1C10799A-4D5F-4902-8DA9-7E80916F5305}" type="presOf" srcId="{B1B55FC7-C2F0-4850-A1ED-461F66C9D931}" destId="{2B523264-7548-4D66-8DAB-05E8F7F41C87}" srcOrd="0" destOrd="0" presId="urn:microsoft.com/office/officeart/2008/layout/RadialCluster"/>
    <dgm:cxn modelId="{25740B9D-0E54-432E-A3D6-0F96A7FD68E4}" type="presOf" srcId="{5FB47019-7656-4573-820D-D3DFB06BAC96}" destId="{12E25876-4AE8-4A0F-AC64-7FABB1CB7787}" srcOrd="0" destOrd="0" presId="urn:microsoft.com/office/officeart/2008/layout/RadialCluster"/>
    <dgm:cxn modelId="{268CDD9F-68FF-4042-9412-3A8C144FE74E}" type="presOf" srcId="{E64E678E-AED9-4EE7-A6EF-5C2A43F4D163}" destId="{9E8EB9F5-C2D8-47B8-8D28-845AF9667424}" srcOrd="0" destOrd="0" presId="urn:microsoft.com/office/officeart/2008/layout/RadialCluster"/>
    <dgm:cxn modelId="{90490CA7-3963-48B0-8F4A-6CC56A8E1BB6}" type="presOf" srcId="{35A2EBBD-4857-4A16-A930-7B54A53F759E}" destId="{1945DB31-B8F8-4562-9A50-3274A6535804}" srcOrd="0" destOrd="0" presId="urn:microsoft.com/office/officeart/2008/layout/RadialCluster"/>
    <dgm:cxn modelId="{3CE13AA8-D41B-46C4-8C82-E180F153D341}" srcId="{E80E6FD5-EDF2-4D08-B0D2-F70EB6DACD92}" destId="{4062D096-CD80-4510-B333-6BD9AAC62DA5}" srcOrd="3" destOrd="0" parTransId="{F4E3E912-566B-47E2-A3E6-91B2E9734563}" sibTransId="{BEE324D4-C0D3-46ED-9D49-F417B4665582}"/>
    <dgm:cxn modelId="{01780AAC-3AC7-49B2-AA99-883EAD71BCFD}" type="presOf" srcId="{7703CA53-936B-41A1-AF80-61AB21D62E6D}" destId="{A4A28224-D7F9-4C84-BF71-EF2C3A162A3B}" srcOrd="0" destOrd="0" presId="urn:microsoft.com/office/officeart/2008/layout/RadialCluster"/>
    <dgm:cxn modelId="{00374CAC-70E5-4FC5-B291-910F7045C2B1}" type="presOf" srcId="{C73C6E29-CB7B-4A7E-A911-593393E3F015}" destId="{D6B93D3A-A51A-4C91-83E3-06D01B80225E}" srcOrd="0" destOrd="0" presId="urn:microsoft.com/office/officeart/2008/layout/RadialCluster"/>
    <dgm:cxn modelId="{905436B2-3CDE-494D-866F-880C1D08AA61}" srcId="{83B6D263-9D94-46C3-BEEF-4BA63049F032}" destId="{D6ECF230-FC4D-4517-9AA9-66A3B5F9913B}" srcOrd="2" destOrd="0" parTransId="{35A2EBBD-4857-4A16-A930-7B54A53F759E}" sibTransId="{B9576DD8-3F94-479B-A41C-A8F29B1CE71A}"/>
    <dgm:cxn modelId="{4F6552B2-4596-491E-A645-CE8B608A1BF4}" type="presOf" srcId="{CB85D0CE-4A7D-4AD9-A06B-B50F30CCF3C8}" destId="{96497985-65EB-4152-B250-A6026DF3BBD2}" srcOrd="0" destOrd="0" presId="urn:microsoft.com/office/officeart/2008/layout/RadialCluster"/>
    <dgm:cxn modelId="{82A8B8B3-0EF9-40F7-9DED-BA2BA34189F6}" srcId="{83B6D263-9D94-46C3-BEEF-4BA63049F032}" destId="{13744886-4217-4540-A86E-9C222E5EE128}" srcOrd="1" destOrd="0" parTransId="{1BEAAF95-4A12-4EF2-B374-6ED1A13F6AD3}" sibTransId="{81CB0253-8878-4B9A-AEF1-585435FF27A6}"/>
    <dgm:cxn modelId="{971C79B4-F256-4B1E-BA55-F10AE1C699BF}" type="presOf" srcId="{D6ECF230-FC4D-4517-9AA9-66A3B5F9913B}" destId="{DD53872B-6AE7-46F1-B54C-F6F3D90E3235}" srcOrd="0" destOrd="0" presId="urn:microsoft.com/office/officeart/2008/layout/RadialCluster"/>
    <dgm:cxn modelId="{1A7A7EB4-FE62-4021-A673-08ECE91D43D4}" type="presOf" srcId="{781A6D3C-58D2-489A-8F52-2A7545D57032}" destId="{F920D534-7343-4984-8D00-D4F285226668}" srcOrd="0" destOrd="0" presId="urn:microsoft.com/office/officeart/2008/layout/RadialCluster"/>
    <dgm:cxn modelId="{767188B7-F7D8-4D2F-AE87-DEFEEB01237A}" type="presOf" srcId="{99CFA6FD-8396-42AD-9E31-044B12730E9C}" destId="{E5E647FF-D078-4FAE-A70F-97DA25B45D60}" srcOrd="0" destOrd="0" presId="urn:microsoft.com/office/officeart/2008/layout/RadialCluster"/>
    <dgm:cxn modelId="{06CC15BC-8E92-4B00-9B93-9D477CDC459D}" type="presOf" srcId="{F805198B-6B1A-4488-A4AE-C90B5E465744}" destId="{6572357D-77AD-4519-B30C-615E9BA0354F}" srcOrd="0" destOrd="0" presId="urn:microsoft.com/office/officeart/2008/layout/RadialCluster"/>
    <dgm:cxn modelId="{F334EBBF-8ACF-473E-B197-53BF24ACA4C2}" type="presOf" srcId="{DC734289-8851-42F5-BF1B-566B2899C131}" destId="{477B338C-A1D8-4E63-8F8D-F5D9BA53EAA8}" srcOrd="0" destOrd="0" presId="urn:microsoft.com/office/officeart/2008/layout/RadialCluster"/>
    <dgm:cxn modelId="{ADAB45C2-C19E-42A1-A26E-ED01C6DB044F}" type="presOf" srcId="{535DDCBC-5E12-4766-AC26-2E8F1AEDDA2A}" destId="{7D2C928A-5293-4191-A41F-5E4FD8A74447}" srcOrd="0" destOrd="0" presId="urn:microsoft.com/office/officeart/2008/layout/RadialCluster"/>
    <dgm:cxn modelId="{4F890DC5-D6C1-4B47-A7B4-F3621F53309D}" type="presOf" srcId="{C7377951-E749-49EA-AE89-78691AC13DDC}" destId="{732FADF1-A8FD-4357-B8FC-E99648492356}" srcOrd="0" destOrd="0" presId="urn:microsoft.com/office/officeart/2008/layout/RadialCluster"/>
    <dgm:cxn modelId="{A70ABAC5-9B04-4244-BF52-B87231C88390}" srcId="{B18B9A4F-68D1-47BE-A984-DEE8D4FCA0D9}" destId="{D3B60C19-5984-4893-8422-43F79C6A737A}" srcOrd="2" destOrd="0" parTransId="{B9CDABEC-A1AD-46CA-8D56-40090B04A01B}" sibTransId="{29518E2A-33ED-48F9-875A-D4A8163DB188}"/>
    <dgm:cxn modelId="{A96CCDCC-ED54-4AFE-BD3A-621CD68351FF}" type="presOf" srcId="{CDA9F113-127D-4E07-9452-B6E9F8BA7936}" destId="{0D51780A-CC01-433F-A00D-7111FCDAC2AF}" srcOrd="0" destOrd="0" presId="urn:microsoft.com/office/officeart/2008/layout/RadialCluster"/>
    <dgm:cxn modelId="{B1D29ECF-8EF7-4EFF-B557-89009376D000}" type="presOf" srcId="{CCC8F08C-D5D1-4FB5-B060-4A55687122EA}" destId="{EF8EAD8E-7621-4439-A859-6401AE323011}" srcOrd="0" destOrd="0" presId="urn:microsoft.com/office/officeart/2008/layout/RadialCluster"/>
    <dgm:cxn modelId="{BD3166D1-3FBA-4C39-895C-A4115A44688B}" type="presOf" srcId="{B3F09E1F-F867-4BB9-AA06-87DE5A581DE1}" destId="{CD69D8C7-A326-4DB8-9AB8-A7783E13A8E4}" srcOrd="0" destOrd="0" presId="urn:microsoft.com/office/officeart/2008/layout/RadialCluster"/>
    <dgm:cxn modelId="{8C1F4FD4-CAD3-431F-A622-E946F7D2A027}" type="presOf" srcId="{9C4946C0-022C-46B3-8810-66E6A733DFA7}" destId="{4ECD8DFD-B44E-490C-B6DF-6EDAD66C5792}" srcOrd="0" destOrd="0" presId="urn:microsoft.com/office/officeart/2008/layout/RadialCluster"/>
    <dgm:cxn modelId="{335584D4-B403-46DD-A4EF-46DFB8789C32}" srcId="{83B6D263-9D94-46C3-BEEF-4BA63049F032}" destId="{250473C2-F589-4FAB-B87F-385BED5DA747}" srcOrd="0" destOrd="0" parTransId="{42640519-E22F-4D6F-B34F-DFD501B2C95D}" sibTransId="{71E0657B-9A2D-409C-BFFD-7E95B0EAA87F}"/>
    <dgm:cxn modelId="{6A7518D5-CF53-4A89-A6E5-B5EFB89B992E}" type="presOf" srcId="{13744886-4217-4540-A86E-9C222E5EE128}" destId="{A796DB64-E719-419C-8988-71947D458211}" srcOrd="0" destOrd="0" presId="urn:microsoft.com/office/officeart/2008/layout/RadialCluster"/>
    <dgm:cxn modelId="{93C41FD5-27C8-461D-811B-5D97A104247E}" srcId="{B18B9A4F-68D1-47BE-A984-DEE8D4FCA0D9}" destId="{E80E6FD5-EDF2-4D08-B0D2-F70EB6DACD92}" srcOrd="4" destOrd="0" parTransId="{1F02ED53-9C66-465D-A005-ADD5CB29FCA8}" sibTransId="{20511B6D-0B7D-4B48-8271-98C14F8B7932}"/>
    <dgm:cxn modelId="{BAD5C9D6-B50D-42DF-9EFF-8A0B1D82D07C}" type="presOf" srcId="{6500D2D8-DD24-4AB2-B1E2-2E4976535A11}" destId="{432E23CA-7431-4072-849C-D327650B1FD2}" srcOrd="0" destOrd="0" presId="urn:microsoft.com/office/officeart/2008/layout/RadialCluster"/>
    <dgm:cxn modelId="{35B94ED8-436D-4DEF-8147-04B7575B6761}" srcId="{E80E6FD5-EDF2-4D08-B0D2-F70EB6DACD92}" destId="{62BDE1FF-6CD3-439E-8FC4-F9947163A485}" srcOrd="1" destOrd="0" parTransId="{BD1FBD61-C64A-4686-95F7-FD170FA9F419}" sibTransId="{EDE7ACB8-1822-4BD4-AC9B-C450652ECF3F}"/>
    <dgm:cxn modelId="{A3F174DC-125F-43A2-8B5E-38DD590D2088}" srcId="{B18B9A4F-68D1-47BE-A984-DEE8D4FCA0D9}" destId="{535DDCBC-5E12-4766-AC26-2E8F1AEDDA2A}" srcOrd="0" destOrd="0" parTransId="{4319E7FE-A935-4A11-A2C0-580543A3B047}" sibTransId="{F8CF196E-4A2B-4AC6-8768-A715E3118C49}"/>
    <dgm:cxn modelId="{548E07DD-7839-4C8C-87DE-7FAB77F2C5F2}" type="presOf" srcId="{B8C65928-1419-499F-8F89-9F56DE337498}" destId="{2C391CC7-045E-4E20-BF4B-A2987C3356BC}" srcOrd="0" destOrd="0" presId="urn:microsoft.com/office/officeart/2008/layout/RadialCluster"/>
    <dgm:cxn modelId="{D8767EDD-1AE4-4AF7-A1DB-BDBA31B99F06}" type="presOf" srcId="{250473C2-F589-4FAB-B87F-385BED5DA747}" destId="{3D0850A9-BDAC-4F09-AD31-2A2A34696FCE}" srcOrd="0" destOrd="0" presId="urn:microsoft.com/office/officeart/2008/layout/RadialCluster"/>
    <dgm:cxn modelId="{0913ACDE-8241-48B9-88AD-DA98AF5DDB20}" type="presOf" srcId="{9C896619-6F2E-40CA-A3EB-CCC2DCC45EFE}" destId="{A598A186-850C-4816-B485-B578CE9D44EF}" srcOrd="0" destOrd="0" presId="urn:microsoft.com/office/officeart/2008/layout/RadialCluster"/>
    <dgm:cxn modelId="{50A248E0-9119-4F93-868C-478AA751B42A}" type="presOf" srcId="{195B447E-EC4F-4BB5-A0DB-AFC936F72E8A}" destId="{FA66B15C-5070-402A-AD4C-4FE3F2C1BDBD}" srcOrd="0" destOrd="0" presId="urn:microsoft.com/office/officeart/2008/layout/RadialCluster"/>
    <dgm:cxn modelId="{1C8FBAE0-B59B-418B-9513-174110DDDA22}" type="presOf" srcId="{4319E7FE-A935-4A11-A2C0-580543A3B047}" destId="{9340DA58-0DCD-4052-BD19-38C9B8D56432}" srcOrd="0" destOrd="0" presId="urn:microsoft.com/office/officeart/2008/layout/RadialCluster"/>
    <dgm:cxn modelId="{D6C360E1-DA49-464C-B303-6CDE10193934}" srcId="{B18B9A4F-68D1-47BE-A984-DEE8D4FCA0D9}" destId="{CDA9F113-127D-4E07-9452-B6E9F8BA7936}" srcOrd="1" destOrd="0" parTransId="{59882C2C-FF19-4DB9-8D46-782999AC555F}" sibTransId="{0D0E1A29-9574-4295-B205-F6473E82E40E}"/>
    <dgm:cxn modelId="{CEF991E1-2F57-42A4-9C11-15295595B74C}" srcId="{E80E6FD5-EDF2-4D08-B0D2-F70EB6DACD92}" destId="{6500D2D8-DD24-4AB2-B1E2-2E4976535A11}" srcOrd="4" destOrd="0" parTransId="{CB85D0CE-4A7D-4AD9-A06B-B50F30CCF3C8}" sibTransId="{E403C2B1-AB69-4F7B-8782-DF0A9ECD20E6}"/>
    <dgm:cxn modelId="{B604FDE3-6E8F-47D5-A17C-9D3C00E42B71}" type="presOf" srcId="{42640519-E22F-4D6F-B34F-DFD501B2C95D}" destId="{93F05158-5CF1-47BF-B805-B0DA371B5431}" srcOrd="0" destOrd="0" presId="urn:microsoft.com/office/officeart/2008/layout/RadialCluster"/>
    <dgm:cxn modelId="{051D24E5-2E83-4C65-881B-AA2140994F64}" srcId="{CDA9F113-127D-4E07-9452-B6E9F8BA7936}" destId="{C6418FBE-0CDA-4481-B276-16A9B18DD295}" srcOrd="0" destOrd="0" parTransId="{B48AECEE-C39B-4DFF-8ECD-6C37096EAC3E}" sibTransId="{BBE2E24B-2DED-47D5-831D-3EED9DF7B0AA}"/>
    <dgm:cxn modelId="{F2F417EB-87BB-4F91-B740-C3D0D6D3F4C8}" type="presOf" srcId="{919658E4-F97C-4949-9E4C-C35E82D06104}" destId="{636112B0-5293-4BDB-AA9F-21874D987481}" srcOrd="0" destOrd="0" presId="urn:microsoft.com/office/officeart/2008/layout/RadialCluster"/>
    <dgm:cxn modelId="{E94A25EB-56C2-47A6-9349-3A84E3A3FD4D}" type="presOf" srcId="{C6418FBE-0CDA-4481-B276-16A9B18DD295}" destId="{4A52EFFE-C4D0-4BFA-8F46-B9AACD286AB7}" srcOrd="0" destOrd="0" presId="urn:microsoft.com/office/officeart/2008/layout/RadialCluster"/>
    <dgm:cxn modelId="{3D9CADED-38C4-4C48-80EB-DB0A570BD3D8}" type="presOf" srcId="{F4E3E912-566B-47E2-A3E6-91B2E9734563}" destId="{A3DA9C31-03D5-4437-86BA-8BDA7CBD6C8E}" srcOrd="0" destOrd="0" presId="urn:microsoft.com/office/officeart/2008/layout/RadialCluster"/>
    <dgm:cxn modelId="{A796CEEE-044B-40B0-BEAC-9B2353BB8405}" type="presOf" srcId="{83B6D263-9D94-46C3-BEEF-4BA63049F032}" destId="{56C93E1F-C1BE-44FA-A250-DC5230D968EA}" srcOrd="0" destOrd="0" presId="urn:microsoft.com/office/officeart/2008/layout/RadialCluster"/>
    <dgm:cxn modelId="{8CCFB2F1-A40C-463A-8044-7DF67DDE36F0}" srcId="{E80E6FD5-EDF2-4D08-B0D2-F70EB6DACD92}" destId="{C7377951-E749-49EA-AE89-78691AC13DDC}" srcOrd="2" destOrd="0" parTransId="{A45C8DD9-60DB-48E3-BB8D-C00E9D8AFD7D}" sibTransId="{2908867C-00F3-4751-9EF1-BBE5BE9A3762}"/>
    <dgm:cxn modelId="{A8FEDAF2-C59D-418F-9874-8FE8399FEB22}" srcId="{B18B9A4F-68D1-47BE-A984-DEE8D4FCA0D9}" destId="{83B6D263-9D94-46C3-BEEF-4BA63049F032}" srcOrd="3" destOrd="0" parTransId="{CCC8F08C-D5D1-4FB5-B060-4A55687122EA}" sibTransId="{13AEA2E5-39FB-4859-BCE7-DAC6F3A91E7A}"/>
    <dgm:cxn modelId="{07F87FF3-73A7-4206-B420-78E19D3AF5E0}" type="presOf" srcId="{E80E6FD5-EDF2-4D08-B0D2-F70EB6DACD92}" destId="{1528EB5B-6C80-4674-89CA-6632BED364C1}" srcOrd="0" destOrd="0" presId="urn:microsoft.com/office/officeart/2008/layout/RadialCluster"/>
    <dgm:cxn modelId="{1C7664F5-3ED5-45E7-8F43-5CF1472A4464}" type="presOf" srcId="{4062D096-CD80-4510-B333-6BD9AAC62DA5}" destId="{D72F969A-5D67-4B0A-9D10-9151CE54879E}" srcOrd="0" destOrd="0" presId="urn:microsoft.com/office/officeart/2008/layout/RadialCluster"/>
    <dgm:cxn modelId="{98DAB5FA-CD78-4CA5-B4EB-A6A75C6EC852}" srcId="{CDA9F113-127D-4E07-9452-B6E9F8BA7936}" destId="{195B447E-EC4F-4BB5-A0DB-AFC936F72E8A}" srcOrd="1" destOrd="0" parTransId="{F8625F5F-0133-473E-B3AA-5ADDC5FB5519}" sibTransId="{A0DD1117-C571-4B81-89DC-96285DFFA53C}"/>
    <dgm:cxn modelId="{47E5B3FD-B477-4375-A1E7-8B25DBAD2DDB}" type="presOf" srcId="{59882C2C-FF19-4DB9-8D46-782999AC555F}" destId="{B5FDF851-5EFA-4BD8-AA1E-29E084CF7B77}" srcOrd="0" destOrd="0" presId="urn:microsoft.com/office/officeart/2008/layout/RadialCluster"/>
    <dgm:cxn modelId="{3906A6C6-597B-4643-84E2-6F9759662A70}" type="presParOf" srcId="{2C391CC7-045E-4E20-BF4B-A2987C3356BC}" destId="{5324A0B0-39BB-4D60-85AA-58A8BB133753}" srcOrd="0" destOrd="0" presId="urn:microsoft.com/office/officeart/2008/layout/RadialCluster"/>
    <dgm:cxn modelId="{049B9D15-B5A2-4702-ADE3-2F8D55A86259}" type="presParOf" srcId="{2C391CC7-045E-4E20-BF4B-A2987C3356BC}" destId="{91C14109-D830-449F-8A98-D10DDC58F81B}" srcOrd="1" destOrd="0" presId="urn:microsoft.com/office/officeart/2008/layout/RadialCluster"/>
    <dgm:cxn modelId="{CF39D0CE-2BBD-481A-B557-4926729A661B}" type="presParOf" srcId="{91C14109-D830-449F-8A98-D10DDC58F81B}" destId="{7D2C928A-5293-4191-A41F-5E4FD8A74447}" srcOrd="0" destOrd="0" presId="urn:microsoft.com/office/officeart/2008/layout/RadialCluster"/>
    <dgm:cxn modelId="{7EE73FF1-6303-4E91-BB10-4F554E5A5FB2}" type="presParOf" srcId="{91C14109-D830-449F-8A98-D10DDC58F81B}" destId="{67956DE5-E51F-4100-8B7F-E462414090F3}" srcOrd="1" destOrd="0" presId="urn:microsoft.com/office/officeart/2008/layout/RadialCluster"/>
    <dgm:cxn modelId="{F2A8B8CF-D632-4D3F-8361-481B97270C74}" type="presParOf" srcId="{91C14109-D830-449F-8A98-D10DDC58F81B}" destId="{88C361FE-6C59-4809-945F-06888318D19F}" srcOrd="2" destOrd="0" presId="urn:microsoft.com/office/officeart/2008/layout/RadialCluster"/>
    <dgm:cxn modelId="{BBB107A2-E7A6-485D-A8B6-A2A3E5E26AC5}" type="presParOf" srcId="{91C14109-D830-449F-8A98-D10DDC58F81B}" destId="{12E25876-4AE8-4A0F-AC64-7FABB1CB7787}" srcOrd="3" destOrd="0" presId="urn:microsoft.com/office/officeart/2008/layout/RadialCluster"/>
    <dgm:cxn modelId="{58027BAB-672E-473B-B033-48B1CDE6C007}" type="presParOf" srcId="{91C14109-D830-449F-8A98-D10DDC58F81B}" destId="{2B523264-7548-4D66-8DAB-05E8F7F41C87}" srcOrd="4" destOrd="0" presId="urn:microsoft.com/office/officeart/2008/layout/RadialCluster"/>
    <dgm:cxn modelId="{43195357-1702-4009-AE73-076B3163EA16}" type="presParOf" srcId="{91C14109-D830-449F-8A98-D10DDC58F81B}" destId="{E5E647FF-D078-4FAE-A70F-97DA25B45D60}" srcOrd="5" destOrd="0" presId="urn:microsoft.com/office/officeart/2008/layout/RadialCluster"/>
    <dgm:cxn modelId="{26742D7C-37A3-476A-A92C-2BC79BBC6CE1}" type="presParOf" srcId="{91C14109-D830-449F-8A98-D10DDC58F81B}" destId="{21CD1897-66D5-4A9F-A7F6-03719AA56AE8}" srcOrd="6" destOrd="0" presId="urn:microsoft.com/office/officeart/2008/layout/RadialCluster"/>
    <dgm:cxn modelId="{B987A05C-DF5F-4164-986D-6A6AD192423C}" type="presParOf" srcId="{91C14109-D830-449F-8A98-D10DDC58F81B}" destId="{7BA414A7-9DC2-4823-A32C-C9320F80EF5B}" srcOrd="7" destOrd="0" presId="urn:microsoft.com/office/officeart/2008/layout/RadialCluster"/>
    <dgm:cxn modelId="{3B4D9E0D-CA3F-43A8-9F53-46C386AFEE71}" type="presParOf" srcId="{91C14109-D830-449F-8A98-D10DDC58F81B}" destId="{7A9DBE85-2DB3-44E1-A7FA-C23420E8FC4C}" srcOrd="8" destOrd="0" presId="urn:microsoft.com/office/officeart/2008/layout/RadialCluster"/>
    <dgm:cxn modelId="{A228DCE9-9AF8-4FC8-BB6F-F6F0F0037B12}" type="presParOf" srcId="{91C14109-D830-449F-8A98-D10DDC58F81B}" destId="{A2FD9089-816F-4547-A396-46A85832B28D}" srcOrd="9" destOrd="0" presId="urn:microsoft.com/office/officeart/2008/layout/RadialCluster"/>
    <dgm:cxn modelId="{FE03592B-315F-4927-BE3B-ECAFA62ECC99}" type="presParOf" srcId="{91C14109-D830-449F-8A98-D10DDC58F81B}" destId="{636112B0-5293-4BDB-AA9F-21874D987481}" srcOrd="10" destOrd="0" presId="urn:microsoft.com/office/officeart/2008/layout/RadialCluster"/>
    <dgm:cxn modelId="{5243A327-C693-4D72-B9FF-0DF9D587CA46}" type="presParOf" srcId="{2C391CC7-045E-4E20-BF4B-A2987C3356BC}" destId="{9340DA58-0DCD-4052-BD19-38C9B8D56432}" srcOrd="2" destOrd="0" presId="urn:microsoft.com/office/officeart/2008/layout/RadialCluster"/>
    <dgm:cxn modelId="{93DF0E72-CC5F-416C-9656-E65D161ED121}" type="presParOf" srcId="{2C391CC7-045E-4E20-BF4B-A2987C3356BC}" destId="{6FB56FAC-1D42-4771-B065-80CDFD78C6B4}" srcOrd="3" destOrd="0" presId="urn:microsoft.com/office/officeart/2008/layout/RadialCluster"/>
    <dgm:cxn modelId="{236A622A-D431-4E7B-BD61-FED3FA87C612}" type="presParOf" srcId="{6FB56FAC-1D42-4771-B065-80CDFD78C6B4}" destId="{0D51780A-CC01-433F-A00D-7111FCDAC2AF}" srcOrd="0" destOrd="0" presId="urn:microsoft.com/office/officeart/2008/layout/RadialCluster"/>
    <dgm:cxn modelId="{AE06BE3C-ECA9-4F01-A63A-4EEA05746B9C}" type="presParOf" srcId="{6FB56FAC-1D42-4771-B065-80CDFD78C6B4}" destId="{34EBBA05-F490-44DD-9DE9-80DD2323E1A7}" srcOrd="1" destOrd="0" presId="urn:microsoft.com/office/officeart/2008/layout/RadialCluster"/>
    <dgm:cxn modelId="{67A9D200-DFDC-404E-9221-BC7368B012D3}" type="presParOf" srcId="{6FB56FAC-1D42-4771-B065-80CDFD78C6B4}" destId="{4A52EFFE-C4D0-4BFA-8F46-B9AACD286AB7}" srcOrd="2" destOrd="0" presId="urn:microsoft.com/office/officeart/2008/layout/RadialCluster"/>
    <dgm:cxn modelId="{B5423F65-4255-4BF4-A451-2B16C4DE2865}" type="presParOf" srcId="{6FB56FAC-1D42-4771-B065-80CDFD78C6B4}" destId="{FE3F6D19-E3D8-4714-BF8C-718622D87102}" srcOrd="3" destOrd="0" presId="urn:microsoft.com/office/officeart/2008/layout/RadialCluster"/>
    <dgm:cxn modelId="{8C8FB072-013B-4122-B5BA-664FD005D91A}" type="presParOf" srcId="{6FB56FAC-1D42-4771-B065-80CDFD78C6B4}" destId="{FA66B15C-5070-402A-AD4C-4FE3F2C1BDBD}" srcOrd="4" destOrd="0" presId="urn:microsoft.com/office/officeart/2008/layout/RadialCluster"/>
    <dgm:cxn modelId="{09265EA7-ED09-4776-B3B1-5594884D1441}" type="presParOf" srcId="{6FB56FAC-1D42-4771-B065-80CDFD78C6B4}" destId="{A4A28224-D7F9-4C84-BF71-EF2C3A162A3B}" srcOrd="5" destOrd="0" presId="urn:microsoft.com/office/officeart/2008/layout/RadialCluster"/>
    <dgm:cxn modelId="{D434F7D9-5ECC-4CF0-9797-56EE89959A2B}" type="presParOf" srcId="{6FB56FAC-1D42-4771-B065-80CDFD78C6B4}" destId="{477B338C-A1D8-4E63-8F8D-F5D9BA53EAA8}" srcOrd="6" destOrd="0" presId="urn:microsoft.com/office/officeart/2008/layout/RadialCluster"/>
    <dgm:cxn modelId="{892EF086-1F53-46CB-9355-77FFEB7DFEB6}" type="presParOf" srcId="{6FB56FAC-1D42-4771-B065-80CDFD78C6B4}" destId="{1C970BBB-1D3C-402D-882C-A2BBD8AE1F60}" srcOrd="7" destOrd="0" presId="urn:microsoft.com/office/officeart/2008/layout/RadialCluster"/>
    <dgm:cxn modelId="{670B97C9-1146-496C-9CFA-7E8CC0B3C495}" type="presParOf" srcId="{6FB56FAC-1D42-4771-B065-80CDFD78C6B4}" destId="{4DEA3C67-3961-4EB3-9E31-4A0F1FBAD45E}" srcOrd="8" destOrd="0" presId="urn:microsoft.com/office/officeart/2008/layout/RadialCluster"/>
    <dgm:cxn modelId="{EE61D53F-E234-49B5-A24A-6D77048EBF1D}" type="presParOf" srcId="{6FB56FAC-1D42-4771-B065-80CDFD78C6B4}" destId="{4CE188C1-2BFC-4423-8AFF-1E06536C2909}" srcOrd="9" destOrd="0" presId="urn:microsoft.com/office/officeart/2008/layout/RadialCluster"/>
    <dgm:cxn modelId="{C450E915-77BD-49A3-B72F-364BCCF62F4E}" type="presParOf" srcId="{6FB56FAC-1D42-4771-B065-80CDFD78C6B4}" destId="{CC4FF32B-2B7A-4294-ACFD-A73C9C14108F}" srcOrd="10" destOrd="0" presId="urn:microsoft.com/office/officeart/2008/layout/RadialCluster"/>
    <dgm:cxn modelId="{38FB8ECD-27A7-4699-A0F3-073720778ED2}" type="presParOf" srcId="{2C391CC7-045E-4E20-BF4B-A2987C3356BC}" destId="{B5FDF851-5EFA-4BD8-AA1E-29E084CF7B77}" srcOrd="4" destOrd="0" presId="urn:microsoft.com/office/officeart/2008/layout/RadialCluster"/>
    <dgm:cxn modelId="{412D673A-1C63-4831-B811-F464487483AA}" type="presParOf" srcId="{2C391CC7-045E-4E20-BF4B-A2987C3356BC}" destId="{33FB132E-FAB1-4BD8-AA51-637FDF95197C}" srcOrd="5" destOrd="0" presId="urn:microsoft.com/office/officeart/2008/layout/RadialCluster"/>
    <dgm:cxn modelId="{E02C38DA-2469-4AD3-A85A-13DE539357F4}" type="presParOf" srcId="{33FB132E-FAB1-4BD8-AA51-637FDF95197C}" destId="{5827951A-5E3E-4AA8-AF07-FC01A53AD8EA}" srcOrd="0" destOrd="0" presId="urn:microsoft.com/office/officeart/2008/layout/RadialCluster"/>
    <dgm:cxn modelId="{E6916352-D749-4EB0-8A05-67C4FDDEA2A7}" type="presParOf" srcId="{33FB132E-FAB1-4BD8-AA51-637FDF95197C}" destId="{E8AFDB4D-8F3F-4084-8D2B-60DAF51329AE}" srcOrd="1" destOrd="0" presId="urn:microsoft.com/office/officeart/2008/layout/RadialCluster"/>
    <dgm:cxn modelId="{94B685B4-883B-415F-B16E-6BF4785BE453}" type="presParOf" srcId="{33FB132E-FAB1-4BD8-AA51-637FDF95197C}" destId="{6572357D-77AD-4519-B30C-615E9BA0354F}" srcOrd="2" destOrd="0" presId="urn:microsoft.com/office/officeart/2008/layout/RadialCluster"/>
    <dgm:cxn modelId="{BC88E087-D6B2-44B8-8316-BEAB10B65D4D}" type="presParOf" srcId="{33FB132E-FAB1-4BD8-AA51-637FDF95197C}" destId="{F39C1160-F24C-4F2B-8FA4-EF1C960A2549}" srcOrd="3" destOrd="0" presId="urn:microsoft.com/office/officeart/2008/layout/RadialCluster"/>
    <dgm:cxn modelId="{E0AF1B36-47F6-479B-BB77-1B72A7A03CFC}" type="presParOf" srcId="{33FB132E-FAB1-4BD8-AA51-637FDF95197C}" destId="{F920D534-7343-4984-8D00-D4F285226668}" srcOrd="4" destOrd="0" presId="urn:microsoft.com/office/officeart/2008/layout/RadialCluster"/>
    <dgm:cxn modelId="{B72BEBE3-F8FF-4940-B37B-F3C65BD15ECE}" type="presParOf" srcId="{33FB132E-FAB1-4BD8-AA51-637FDF95197C}" destId="{4ECD8DFD-B44E-490C-B6DF-6EDAD66C5792}" srcOrd="5" destOrd="0" presId="urn:microsoft.com/office/officeart/2008/layout/RadialCluster"/>
    <dgm:cxn modelId="{9C666874-8817-453F-BD6E-022136C4E2AB}" type="presParOf" srcId="{33FB132E-FAB1-4BD8-AA51-637FDF95197C}" destId="{9E8EB9F5-C2D8-47B8-8D28-845AF9667424}" srcOrd="6" destOrd="0" presId="urn:microsoft.com/office/officeart/2008/layout/RadialCluster"/>
    <dgm:cxn modelId="{E0CF965C-5402-484C-A762-EF8D8203582F}" type="presParOf" srcId="{2C391CC7-045E-4E20-BF4B-A2987C3356BC}" destId="{7EC107F1-9564-4673-91B7-26CF51EE72BA}" srcOrd="6" destOrd="0" presId="urn:microsoft.com/office/officeart/2008/layout/RadialCluster"/>
    <dgm:cxn modelId="{B65AB212-8839-41FD-8C87-7AB279FF870F}" type="presParOf" srcId="{2C391CC7-045E-4E20-BF4B-A2987C3356BC}" destId="{020B10CC-B6F4-4897-A16C-1007E902456B}" srcOrd="7" destOrd="0" presId="urn:microsoft.com/office/officeart/2008/layout/RadialCluster"/>
    <dgm:cxn modelId="{5CC88260-2556-4E61-85C9-5D903EBD7400}" type="presParOf" srcId="{020B10CC-B6F4-4897-A16C-1007E902456B}" destId="{56C93E1F-C1BE-44FA-A250-DC5230D968EA}" srcOrd="0" destOrd="0" presId="urn:microsoft.com/office/officeart/2008/layout/RadialCluster"/>
    <dgm:cxn modelId="{C725BEC0-8443-485C-914A-8D608568001D}" type="presParOf" srcId="{020B10CC-B6F4-4897-A16C-1007E902456B}" destId="{93F05158-5CF1-47BF-B805-B0DA371B5431}" srcOrd="1" destOrd="0" presId="urn:microsoft.com/office/officeart/2008/layout/RadialCluster"/>
    <dgm:cxn modelId="{33C300CF-F382-49AA-B82D-BEA5636CE0A3}" type="presParOf" srcId="{020B10CC-B6F4-4897-A16C-1007E902456B}" destId="{3D0850A9-BDAC-4F09-AD31-2A2A34696FCE}" srcOrd="2" destOrd="0" presId="urn:microsoft.com/office/officeart/2008/layout/RadialCluster"/>
    <dgm:cxn modelId="{F2B16DD9-3A34-4CEF-B7A8-FA6F5F7BD7D8}" type="presParOf" srcId="{020B10CC-B6F4-4897-A16C-1007E902456B}" destId="{5D64FD00-5DF9-4A9B-88E1-3F9D72BF9928}" srcOrd="3" destOrd="0" presId="urn:microsoft.com/office/officeart/2008/layout/RadialCluster"/>
    <dgm:cxn modelId="{71A3E966-6DD1-41B7-94D5-5FB972D3C29D}" type="presParOf" srcId="{020B10CC-B6F4-4897-A16C-1007E902456B}" destId="{A796DB64-E719-419C-8988-71947D458211}" srcOrd="4" destOrd="0" presId="urn:microsoft.com/office/officeart/2008/layout/RadialCluster"/>
    <dgm:cxn modelId="{C6E6AEEF-3607-41A2-B02F-47BEE46DC599}" type="presParOf" srcId="{020B10CC-B6F4-4897-A16C-1007E902456B}" destId="{1945DB31-B8F8-4562-9A50-3274A6535804}" srcOrd="5" destOrd="0" presId="urn:microsoft.com/office/officeart/2008/layout/RadialCluster"/>
    <dgm:cxn modelId="{EA08B635-A56D-4B2C-9F61-B2956C47C4FA}" type="presParOf" srcId="{020B10CC-B6F4-4897-A16C-1007E902456B}" destId="{DD53872B-6AE7-46F1-B54C-F6F3D90E3235}" srcOrd="6" destOrd="0" presId="urn:microsoft.com/office/officeart/2008/layout/RadialCluster"/>
    <dgm:cxn modelId="{0CD42247-805E-4542-B5B9-EDD33E1CBA5A}" type="presParOf" srcId="{020B10CC-B6F4-4897-A16C-1007E902456B}" destId="{CD69D8C7-A326-4DB8-9AB8-A7783E13A8E4}" srcOrd="7" destOrd="0" presId="urn:microsoft.com/office/officeart/2008/layout/RadialCluster"/>
    <dgm:cxn modelId="{B9D8EC5C-0ED3-4BD2-8D43-26E457403928}" type="presParOf" srcId="{020B10CC-B6F4-4897-A16C-1007E902456B}" destId="{22C508EF-C27C-49F4-94C8-A16B8A39002F}" srcOrd="8" destOrd="0" presId="urn:microsoft.com/office/officeart/2008/layout/RadialCluster"/>
    <dgm:cxn modelId="{F32153E5-FDE0-4FBB-9514-EB68DF8D89F5}" type="presParOf" srcId="{020B10CC-B6F4-4897-A16C-1007E902456B}" destId="{E60976BB-74F1-43B0-9B63-4DCDDBEEB967}" srcOrd="9" destOrd="0" presId="urn:microsoft.com/office/officeart/2008/layout/RadialCluster"/>
    <dgm:cxn modelId="{11D13485-89E8-461B-A811-456D05FBD291}" type="presParOf" srcId="{020B10CC-B6F4-4897-A16C-1007E902456B}" destId="{D6B93D3A-A51A-4C91-83E3-06D01B80225E}" srcOrd="10" destOrd="0" presId="urn:microsoft.com/office/officeart/2008/layout/RadialCluster"/>
    <dgm:cxn modelId="{D09006C7-A41E-452B-B3D6-9148FC565D9D}" type="presParOf" srcId="{2C391CC7-045E-4E20-BF4B-A2987C3356BC}" destId="{EF8EAD8E-7621-4439-A859-6401AE323011}" srcOrd="8" destOrd="0" presId="urn:microsoft.com/office/officeart/2008/layout/RadialCluster"/>
    <dgm:cxn modelId="{F37EB971-177B-4947-8574-EC42B46CE65C}" type="presParOf" srcId="{2C391CC7-045E-4E20-BF4B-A2987C3356BC}" destId="{70495A12-32A6-49EF-A489-B8B2C92573A2}" srcOrd="9" destOrd="0" presId="urn:microsoft.com/office/officeart/2008/layout/RadialCluster"/>
    <dgm:cxn modelId="{DF4F1618-C6FA-41DA-9D21-8563B66FDF9C}" type="presParOf" srcId="{70495A12-32A6-49EF-A489-B8B2C92573A2}" destId="{1528EB5B-6C80-4674-89CA-6632BED364C1}" srcOrd="0" destOrd="0" presId="urn:microsoft.com/office/officeart/2008/layout/RadialCluster"/>
    <dgm:cxn modelId="{CE43FD22-689A-42DF-B47A-5EE5A8368700}" type="presParOf" srcId="{70495A12-32A6-49EF-A489-B8B2C92573A2}" destId="{964A526E-5BFF-48B3-9792-C43B8034203B}" srcOrd="1" destOrd="0" presId="urn:microsoft.com/office/officeart/2008/layout/RadialCluster"/>
    <dgm:cxn modelId="{08105917-A5A1-494F-9641-A900677C194A}" type="presParOf" srcId="{70495A12-32A6-49EF-A489-B8B2C92573A2}" destId="{A598A186-850C-4816-B485-B578CE9D44EF}" srcOrd="2" destOrd="0" presId="urn:microsoft.com/office/officeart/2008/layout/RadialCluster"/>
    <dgm:cxn modelId="{D91A0B98-E8B8-4E1D-AF63-E22010AA8537}" type="presParOf" srcId="{70495A12-32A6-49EF-A489-B8B2C92573A2}" destId="{BAAEE88C-4D5A-493E-856F-DB8F2904BB16}" srcOrd="3" destOrd="0" presId="urn:microsoft.com/office/officeart/2008/layout/RadialCluster"/>
    <dgm:cxn modelId="{5A66B437-CE84-42A1-AE55-5C178F15AB26}" type="presParOf" srcId="{70495A12-32A6-49EF-A489-B8B2C92573A2}" destId="{11EF2F58-9374-4D63-B380-F47095FDC788}" srcOrd="4" destOrd="0" presId="urn:microsoft.com/office/officeart/2008/layout/RadialCluster"/>
    <dgm:cxn modelId="{BC8DA14C-C758-4E61-A3D6-1D1A40F2E8BC}" type="presParOf" srcId="{70495A12-32A6-49EF-A489-B8B2C92573A2}" destId="{7862D846-F8D4-4AF8-8723-6DF5A70CB5B5}" srcOrd="5" destOrd="0" presId="urn:microsoft.com/office/officeart/2008/layout/RadialCluster"/>
    <dgm:cxn modelId="{94407F96-BD57-43B0-A721-9726670D5693}" type="presParOf" srcId="{70495A12-32A6-49EF-A489-B8B2C92573A2}" destId="{732FADF1-A8FD-4357-B8FC-E99648492356}" srcOrd="6" destOrd="0" presId="urn:microsoft.com/office/officeart/2008/layout/RadialCluster"/>
    <dgm:cxn modelId="{9502F683-EDCE-4B40-9852-01385F115EAA}" type="presParOf" srcId="{70495A12-32A6-49EF-A489-B8B2C92573A2}" destId="{A3DA9C31-03D5-4437-86BA-8BDA7CBD6C8E}" srcOrd="7" destOrd="0" presId="urn:microsoft.com/office/officeart/2008/layout/RadialCluster"/>
    <dgm:cxn modelId="{15E962A8-F168-4965-B244-BEFE6E0AD5A1}" type="presParOf" srcId="{70495A12-32A6-49EF-A489-B8B2C92573A2}" destId="{D72F969A-5D67-4B0A-9D10-9151CE54879E}" srcOrd="8" destOrd="0" presId="urn:microsoft.com/office/officeart/2008/layout/RadialCluster"/>
    <dgm:cxn modelId="{04FD4A99-DBDA-41EE-8D40-F5A1E50E5F02}" type="presParOf" srcId="{70495A12-32A6-49EF-A489-B8B2C92573A2}" destId="{96497985-65EB-4152-B250-A6026DF3BBD2}" srcOrd="9" destOrd="0" presId="urn:microsoft.com/office/officeart/2008/layout/RadialCluster"/>
    <dgm:cxn modelId="{9A0EDE1F-C8F2-4CDB-A812-DB47929206F4}" type="presParOf" srcId="{70495A12-32A6-49EF-A489-B8B2C92573A2}" destId="{432E23CA-7431-4072-849C-D327650B1FD2}" srcOrd="10" destOrd="0" presId="urn:microsoft.com/office/officeart/2008/layout/RadialCluster"/>
    <dgm:cxn modelId="{765A94EF-C655-49D7-AE71-3133CAE6D545}" type="presParOf" srcId="{2C391CC7-045E-4E20-BF4B-A2987C3356BC}" destId="{437AE01A-4F65-4233-899B-377F4E2D32D3}" srcOrd="10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7AE01A-4F65-4233-899B-377F4E2D32D3}">
      <dsp:nvSpPr>
        <dsp:cNvPr id="0" name=""/>
        <dsp:cNvSpPr/>
      </dsp:nvSpPr>
      <dsp:spPr>
        <a:xfrm rot="11823281">
          <a:off x="3559725" y="2296190"/>
          <a:ext cx="99529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95296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8EAD8E-7621-4439-A859-6401AE323011}">
      <dsp:nvSpPr>
        <dsp:cNvPr id="0" name=""/>
        <dsp:cNvSpPr/>
      </dsp:nvSpPr>
      <dsp:spPr>
        <a:xfrm rot="7470718">
          <a:off x="3820241" y="3546877"/>
          <a:ext cx="110798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0798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C107F1-9564-4673-91B7-26CF51EE72BA}">
      <dsp:nvSpPr>
        <dsp:cNvPr id="0" name=""/>
        <dsp:cNvSpPr/>
      </dsp:nvSpPr>
      <dsp:spPr>
        <a:xfrm rot="3430168">
          <a:off x="5078118" y="3588015"/>
          <a:ext cx="118444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84444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FDF851-5EFA-4BD8-AA1E-29E084CF7B77}">
      <dsp:nvSpPr>
        <dsp:cNvPr id="0" name=""/>
        <dsp:cNvSpPr/>
      </dsp:nvSpPr>
      <dsp:spPr>
        <a:xfrm rot="20576719">
          <a:off x="5503378" y="2296190"/>
          <a:ext cx="99529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95296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40DA58-0DCD-4052-BD19-38C9B8D56432}">
      <dsp:nvSpPr>
        <dsp:cNvPr id="0" name=""/>
        <dsp:cNvSpPr/>
      </dsp:nvSpPr>
      <dsp:spPr>
        <a:xfrm rot="16200000">
          <a:off x="4534165" y="1603225"/>
          <a:ext cx="99006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9006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24A0B0-39BB-4D60-85AA-58A8BB133753}">
      <dsp:nvSpPr>
        <dsp:cNvPr id="0" name=""/>
        <dsp:cNvSpPr/>
      </dsp:nvSpPr>
      <dsp:spPr>
        <a:xfrm>
          <a:off x="4533138" y="2098260"/>
          <a:ext cx="992124" cy="99212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Becoming a Digital Learner</a:t>
          </a:r>
        </a:p>
      </dsp:txBody>
      <dsp:txXfrm>
        <a:off x="4581570" y="2146692"/>
        <a:ext cx="895260" cy="895260"/>
      </dsp:txXfrm>
    </dsp:sp>
    <dsp:sp modelId="{7D2C928A-5293-4191-A41F-5E4FD8A74447}">
      <dsp:nvSpPr>
        <dsp:cNvPr id="0" name=""/>
        <dsp:cNvSpPr/>
      </dsp:nvSpPr>
      <dsp:spPr>
        <a:xfrm>
          <a:off x="4814982" y="679755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Resources</a:t>
          </a:r>
        </a:p>
      </dsp:txBody>
      <dsp:txXfrm>
        <a:off x="4835896" y="700669"/>
        <a:ext cx="386606" cy="386606"/>
      </dsp:txXfrm>
    </dsp:sp>
    <dsp:sp modelId="{67956DE5-E51F-4100-8B7F-E462414090F3}">
      <dsp:nvSpPr>
        <dsp:cNvPr id="0" name=""/>
        <dsp:cNvSpPr/>
      </dsp:nvSpPr>
      <dsp:spPr>
        <a:xfrm rot="16200000">
          <a:off x="4925739" y="576294"/>
          <a:ext cx="20692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692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C361FE-6C59-4809-945F-06888318D19F}">
      <dsp:nvSpPr>
        <dsp:cNvPr id="0" name=""/>
        <dsp:cNvSpPr/>
      </dsp:nvSpPr>
      <dsp:spPr>
        <a:xfrm>
          <a:off x="4814982" y="44399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Journals</a:t>
          </a:r>
        </a:p>
      </dsp:txBody>
      <dsp:txXfrm>
        <a:off x="4835896" y="65313"/>
        <a:ext cx="386606" cy="386606"/>
      </dsp:txXfrm>
    </dsp:sp>
    <dsp:sp modelId="{12E25876-4AE8-4A0F-AC64-7FABB1CB7787}">
      <dsp:nvSpPr>
        <dsp:cNvPr id="0" name=""/>
        <dsp:cNvSpPr/>
      </dsp:nvSpPr>
      <dsp:spPr>
        <a:xfrm rot="20520000">
          <a:off x="5238893" y="795805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523264-7548-4D66-8DAB-05E8F7F41C87}">
      <dsp:nvSpPr>
        <dsp:cNvPr id="0" name=""/>
        <dsp:cNvSpPr/>
      </dsp:nvSpPr>
      <dsp:spPr>
        <a:xfrm>
          <a:off x="5419242" y="483419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Web search</a:t>
          </a:r>
        </a:p>
      </dsp:txBody>
      <dsp:txXfrm>
        <a:off x="5440156" y="504333"/>
        <a:ext cx="386606" cy="386606"/>
      </dsp:txXfrm>
    </dsp:sp>
    <dsp:sp modelId="{E5E647FF-D078-4FAE-A70F-97DA25B45D60}">
      <dsp:nvSpPr>
        <dsp:cNvPr id="0" name=""/>
        <dsp:cNvSpPr/>
      </dsp:nvSpPr>
      <dsp:spPr>
        <a:xfrm rot="3240000">
          <a:off x="5163035" y="1150980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CD1897-66D5-4A9F-A7F6-03719AA56AE8}">
      <dsp:nvSpPr>
        <dsp:cNvPr id="0" name=""/>
        <dsp:cNvSpPr/>
      </dsp:nvSpPr>
      <dsp:spPr>
        <a:xfrm>
          <a:off x="5188435" y="1193770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Articles</a:t>
          </a:r>
        </a:p>
      </dsp:txBody>
      <dsp:txXfrm>
        <a:off x="5209349" y="1214684"/>
        <a:ext cx="386606" cy="386606"/>
      </dsp:txXfrm>
    </dsp:sp>
    <dsp:sp modelId="{7BA414A7-9DC2-4823-A32C-C9320F80EF5B}">
      <dsp:nvSpPr>
        <dsp:cNvPr id="0" name=""/>
        <dsp:cNvSpPr/>
      </dsp:nvSpPr>
      <dsp:spPr>
        <a:xfrm rot="7560000">
          <a:off x="4789582" y="1150980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9DBE85-2DB3-44E1-A7FA-C23420E8FC4C}">
      <dsp:nvSpPr>
        <dsp:cNvPr id="0" name=""/>
        <dsp:cNvSpPr/>
      </dsp:nvSpPr>
      <dsp:spPr>
        <a:xfrm>
          <a:off x="4441529" y="1193770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Moodle</a:t>
          </a:r>
        </a:p>
      </dsp:txBody>
      <dsp:txXfrm>
        <a:off x="4462443" y="1214684"/>
        <a:ext cx="386606" cy="386606"/>
      </dsp:txXfrm>
    </dsp:sp>
    <dsp:sp modelId="{A2FD9089-816F-4547-A396-46A85832B28D}">
      <dsp:nvSpPr>
        <dsp:cNvPr id="0" name=""/>
        <dsp:cNvSpPr/>
      </dsp:nvSpPr>
      <dsp:spPr>
        <a:xfrm rot="11880000">
          <a:off x="4634633" y="795805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6112B0-5293-4BDB-AA9F-21874D987481}">
      <dsp:nvSpPr>
        <dsp:cNvPr id="0" name=""/>
        <dsp:cNvSpPr/>
      </dsp:nvSpPr>
      <dsp:spPr>
        <a:xfrm>
          <a:off x="4210722" y="483419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Libary</a:t>
          </a:r>
        </a:p>
      </dsp:txBody>
      <dsp:txXfrm>
        <a:off x="4231636" y="504333"/>
        <a:ext cx="386606" cy="386606"/>
      </dsp:txXfrm>
    </dsp:sp>
    <dsp:sp modelId="{0D51780A-CC01-433F-A00D-7111FCDAC2AF}">
      <dsp:nvSpPr>
        <dsp:cNvPr id="0" name=""/>
        <dsp:cNvSpPr/>
      </dsp:nvSpPr>
      <dsp:spPr>
        <a:xfrm>
          <a:off x="6476790" y="1870304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Fake  News</a:t>
          </a:r>
        </a:p>
      </dsp:txBody>
      <dsp:txXfrm>
        <a:off x="6497704" y="1891218"/>
        <a:ext cx="386606" cy="386606"/>
      </dsp:txXfrm>
    </dsp:sp>
    <dsp:sp modelId="{34EBBA05-F490-44DD-9DE9-80DD2323E1A7}">
      <dsp:nvSpPr>
        <dsp:cNvPr id="0" name=""/>
        <dsp:cNvSpPr/>
      </dsp:nvSpPr>
      <dsp:spPr>
        <a:xfrm rot="16200000">
          <a:off x="6587546" y="1766843"/>
          <a:ext cx="20692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692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52EFFE-C4D0-4BFA-8F46-B9AACD286AB7}">
      <dsp:nvSpPr>
        <dsp:cNvPr id="0" name=""/>
        <dsp:cNvSpPr/>
      </dsp:nvSpPr>
      <dsp:spPr>
        <a:xfrm>
          <a:off x="6476790" y="123494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CRAPP</a:t>
          </a:r>
        </a:p>
      </dsp:txBody>
      <dsp:txXfrm>
        <a:off x="6497704" y="1255862"/>
        <a:ext cx="386606" cy="386606"/>
      </dsp:txXfrm>
    </dsp:sp>
    <dsp:sp modelId="{FE3F6D19-E3D8-4714-BF8C-718622D87102}">
      <dsp:nvSpPr>
        <dsp:cNvPr id="0" name=""/>
        <dsp:cNvSpPr/>
      </dsp:nvSpPr>
      <dsp:spPr>
        <a:xfrm rot="20520000">
          <a:off x="6900700" y="1986354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66B15C-5070-402A-AD4C-4FE3F2C1BDBD}">
      <dsp:nvSpPr>
        <dsp:cNvPr id="0" name=""/>
        <dsp:cNvSpPr/>
      </dsp:nvSpPr>
      <dsp:spPr>
        <a:xfrm>
          <a:off x="7081050" y="167396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International Federation of Libary Associations &amp;institues (IFLA,no date)</a:t>
          </a:r>
        </a:p>
      </dsp:txBody>
      <dsp:txXfrm>
        <a:off x="7101964" y="1694882"/>
        <a:ext cx="386606" cy="386606"/>
      </dsp:txXfrm>
    </dsp:sp>
    <dsp:sp modelId="{A4A28224-D7F9-4C84-BF71-EF2C3A162A3B}">
      <dsp:nvSpPr>
        <dsp:cNvPr id="0" name=""/>
        <dsp:cNvSpPr/>
      </dsp:nvSpPr>
      <dsp:spPr>
        <a:xfrm rot="3240000">
          <a:off x="6824843" y="2341529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7B338C-A1D8-4E63-8F8D-F5D9BA53EAA8}">
      <dsp:nvSpPr>
        <dsp:cNvPr id="0" name=""/>
        <dsp:cNvSpPr/>
      </dsp:nvSpPr>
      <dsp:spPr>
        <a:xfrm>
          <a:off x="6850243" y="238431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Is it valid source of information</a:t>
          </a:r>
        </a:p>
      </dsp:txBody>
      <dsp:txXfrm>
        <a:off x="6871157" y="2405232"/>
        <a:ext cx="386606" cy="386606"/>
      </dsp:txXfrm>
    </dsp:sp>
    <dsp:sp modelId="{1C970BBB-1D3C-402D-882C-A2BBD8AE1F60}">
      <dsp:nvSpPr>
        <dsp:cNvPr id="0" name=""/>
        <dsp:cNvSpPr/>
      </dsp:nvSpPr>
      <dsp:spPr>
        <a:xfrm rot="7560000">
          <a:off x="6451390" y="2341529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EA3C67-3961-4EB3-9E31-4A0F1FBAD45E}">
      <dsp:nvSpPr>
        <dsp:cNvPr id="0" name=""/>
        <dsp:cNvSpPr/>
      </dsp:nvSpPr>
      <dsp:spPr>
        <a:xfrm>
          <a:off x="6103337" y="238431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Check Author</a:t>
          </a:r>
        </a:p>
      </dsp:txBody>
      <dsp:txXfrm>
        <a:off x="6124251" y="2405232"/>
        <a:ext cx="386606" cy="386606"/>
      </dsp:txXfrm>
    </dsp:sp>
    <dsp:sp modelId="{4CE188C1-2BFC-4423-8AFF-1E06536C2909}">
      <dsp:nvSpPr>
        <dsp:cNvPr id="0" name=""/>
        <dsp:cNvSpPr/>
      </dsp:nvSpPr>
      <dsp:spPr>
        <a:xfrm rot="11880000">
          <a:off x="6296440" y="1986354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4FF32B-2B7A-4294-ACFD-A73C9C14108F}">
      <dsp:nvSpPr>
        <dsp:cNvPr id="0" name=""/>
        <dsp:cNvSpPr/>
      </dsp:nvSpPr>
      <dsp:spPr>
        <a:xfrm>
          <a:off x="5872530" y="167396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Ask a proffesional </a:t>
          </a:r>
        </a:p>
      </dsp:txBody>
      <dsp:txXfrm>
        <a:off x="5893444" y="1694882"/>
        <a:ext cx="386606" cy="386606"/>
      </dsp:txXfrm>
    </dsp:sp>
    <dsp:sp modelId="{5827951A-5E3E-4AA8-AF07-FC01A53AD8EA}">
      <dsp:nvSpPr>
        <dsp:cNvPr id="0" name=""/>
        <dsp:cNvSpPr/>
      </dsp:nvSpPr>
      <dsp:spPr>
        <a:xfrm>
          <a:off x="5906779" y="4085646"/>
          <a:ext cx="477120" cy="4771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Source searching</a:t>
          </a:r>
        </a:p>
      </dsp:txBody>
      <dsp:txXfrm>
        <a:off x="5930070" y="4108937"/>
        <a:ext cx="430538" cy="430538"/>
      </dsp:txXfrm>
    </dsp:sp>
    <dsp:sp modelId="{E8AFDB4D-8F3F-4084-8D2B-60DAF51329AE}">
      <dsp:nvSpPr>
        <dsp:cNvPr id="0" name=""/>
        <dsp:cNvSpPr/>
      </dsp:nvSpPr>
      <dsp:spPr>
        <a:xfrm rot="16200000">
          <a:off x="6049320" y="3989628"/>
          <a:ext cx="192037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2037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72357D-77AD-4519-B30C-615E9BA0354F}">
      <dsp:nvSpPr>
        <dsp:cNvPr id="0" name=""/>
        <dsp:cNvSpPr/>
      </dsp:nvSpPr>
      <dsp:spPr>
        <a:xfrm>
          <a:off x="5906779" y="3416488"/>
          <a:ext cx="477120" cy="4771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Combine and use filter</a:t>
          </a:r>
        </a:p>
      </dsp:txBody>
      <dsp:txXfrm>
        <a:off x="5930070" y="3439779"/>
        <a:ext cx="430538" cy="430538"/>
      </dsp:txXfrm>
    </dsp:sp>
    <dsp:sp modelId="{F39C1160-F24C-4F2B-8FA4-EF1C960A2549}">
      <dsp:nvSpPr>
        <dsp:cNvPr id="0" name=""/>
        <dsp:cNvSpPr/>
      </dsp:nvSpPr>
      <dsp:spPr>
        <a:xfrm rot="1800000">
          <a:off x="6375980" y="4491496"/>
          <a:ext cx="11822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8226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20D534-7343-4984-8D00-D4F285226668}">
      <dsp:nvSpPr>
        <dsp:cNvPr id="0" name=""/>
        <dsp:cNvSpPr/>
      </dsp:nvSpPr>
      <dsp:spPr>
        <a:xfrm>
          <a:off x="6486286" y="4420225"/>
          <a:ext cx="477120" cy="4771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Review</a:t>
          </a:r>
        </a:p>
      </dsp:txBody>
      <dsp:txXfrm>
        <a:off x="6509577" y="4443516"/>
        <a:ext cx="430538" cy="430538"/>
      </dsp:txXfrm>
    </dsp:sp>
    <dsp:sp modelId="{4ECD8DFD-B44E-490C-B6DF-6EDAD66C5792}">
      <dsp:nvSpPr>
        <dsp:cNvPr id="0" name=""/>
        <dsp:cNvSpPr/>
      </dsp:nvSpPr>
      <dsp:spPr>
        <a:xfrm rot="9000000">
          <a:off x="5796472" y="4491496"/>
          <a:ext cx="11822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8226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8EB9F5-C2D8-47B8-8D28-845AF9667424}">
      <dsp:nvSpPr>
        <dsp:cNvPr id="0" name=""/>
        <dsp:cNvSpPr/>
      </dsp:nvSpPr>
      <dsp:spPr>
        <a:xfrm>
          <a:off x="5327271" y="4420225"/>
          <a:ext cx="477120" cy="4771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Think</a:t>
          </a:r>
        </a:p>
      </dsp:txBody>
      <dsp:txXfrm>
        <a:off x="5350562" y="4443516"/>
        <a:ext cx="430538" cy="430538"/>
      </dsp:txXfrm>
    </dsp:sp>
    <dsp:sp modelId="{56C93E1F-C1BE-44FA-A250-DC5230D968EA}">
      <dsp:nvSpPr>
        <dsp:cNvPr id="0" name=""/>
        <dsp:cNvSpPr/>
      </dsp:nvSpPr>
      <dsp:spPr>
        <a:xfrm>
          <a:off x="3698843" y="4003371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Technolodgy</a:t>
          </a:r>
        </a:p>
      </dsp:txBody>
      <dsp:txXfrm>
        <a:off x="3719757" y="4024285"/>
        <a:ext cx="386606" cy="386606"/>
      </dsp:txXfrm>
    </dsp:sp>
    <dsp:sp modelId="{93F05158-5CF1-47BF-B805-B0DA371B5431}">
      <dsp:nvSpPr>
        <dsp:cNvPr id="0" name=""/>
        <dsp:cNvSpPr/>
      </dsp:nvSpPr>
      <dsp:spPr>
        <a:xfrm rot="16200000">
          <a:off x="3809599" y="3899910"/>
          <a:ext cx="20692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692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0850A9-BDAC-4F09-AD31-2A2A34696FCE}">
      <dsp:nvSpPr>
        <dsp:cNvPr id="0" name=""/>
        <dsp:cNvSpPr/>
      </dsp:nvSpPr>
      <dsp:spPr>
        <a:xfrm>
          <a:off x="3698843" y="3368014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Powerpoint</a:t>
          </a:r>
        </a:p>
      </dsp:txBody>
      <dsp:txXfrm>
        <a:off x="3719757" y="3388928"/>
        <a:ext cx="386606" cy="386606"/>
      </dsp:txXfrm>
    </dsp:sp>
    <dsp:sp modelId="{5D64FD00-5DF9-4A9B-88E1-3F9D72BF9928}">
      <dsp:nvSpPr>
        <dsp:cNvPr id="0" name=""/>
        <dsp:cNvSpPr/>
      </dsp:nvSpPr>
      <dsp:spPr>
        <a:xfrm rot="20520000">
          <a:off x="4122753" y="4119420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96DB64-E719-419C-8988-71947D458211}">
      <dsp:nvSpPr>
        <dsp:cNvPr id="0" name=""/>
        <dsp:cNvSpPr/>
      </dsp:nvSpPr>
      <dsp:spPr>
        <a:xfrm>
          <a:off x="4303103" y="3807035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Word</a:t>
          </a:r>
        </a:p>
      </dsp:txBody>
      <dsp:txXfrm>
        <a:off x="4324017" y="3827949"/>
        <a:ext cx="386606" cy="386606"/>
      </dsp:txXfrm>
    </dsp:sp>
    <dsp:sp modelId="{1945DB31-B8F8-4562-9A50-3274A6535804}">
      <dsp:nvSpPr>
        <dsp:cNvPr id="0" name=""/>
        <dsp:cNvSpPr/>
      </dsp:nvSpPr>
      <dsp:spPr>
        <a:xfrm rot="3240000">
          <a:off x="4046896" y="4474595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53872B-6AE7-46F1-B54C-F6F3D90E3235}">
      <dsp:nvSpPr>
        <dsp:cNvPr id="0" name=""/>
        <dsp:cNvSpPr/>
      </dsp:nvSpPr>
      <dsp:spPr>
        <a:xfrm>
          <a:off x="4072296" y="4517385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Microsoft 365</a:t>
          </a:r>
        </a:p>
      </dsp:txBody>
      <dsp:txXfrm>
        <a:off x="4093210" y="4538299"/>
        <a:ext cx="386606" cy="386606"/>
      </dsp:txXfrm>
    </dsp:sp>
    <dsp:sp modelId="{CD69D8C7-A326-4DB8-9AB8-A7783E13A8E4}">
      <dsp:nvSpPr>
        <dsp:cNvPr id="0" name=""/>
        <dsp:cNvSpPr/>
      </dsp:nvSpPr>
      <dsp:spPr>
        <a:xfrm rot="7560000">
          <a:off x="3673442" y="4474595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C508EF-C27C-49F4-94C8-A16B8A39002F}">
      <dsp:nvSpPr>
        <dsp:cNvPr id="0" name=""/>
        <dsp:cNvSpPr/>
      </dsp:nvSpPr>
      <dsp:spPr>
        <a:xfrm>
          <a:off x="3325389" y="4517385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One drive</a:t>
          </a:r>
        </a:p>
      </dsp:txBody>
      <dsp:txXfrm>
        <a:off x="3346303" y="4538299"/>
        <a:ext cx="386606" cy="386606"/>
      </dsp:txXfrm>
    </dsp:sp>
    <dsp:sp modelId="{E60976BB-74F1-43B0-9B63-4DCDDBEEB967}">
      <dsp:nvSpPr>
        <dsp:cNvPr id="0" name=""/>
        <dsp:cNvSpPr/>
      </dsp:nvSpPr>
      <dsp:spPr>
        <a:xfrm rot="11880000">
          <a:off x="3518493" y="4119420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B93D3A-A51A-4C91-83E3-06D01B80225E}">
      <dsp:nvSpPr>
        <dsp:cNvPr id="0" name=""/>
        <dsp:cNvSpPr/>
      </dsp:nvSpPr>
      <dsp:spPr>
        <a:xfrm>
          <a:off x="3094583" y="3807035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Outlook</a:t>
          </a:r>
        </a:p>
      </dsp:txBody>
      <dsp:txXfrm>
        <a:off x="3115497" y="3827949"/>
        <a:ext cx="386606" cy="386606"/>
      </dsp:txXfrm>
    </dsp:sp>
    <dsp:sp modelId="{1528EB5B-6C80-4674-89CA-6632BED364C1}">
      <dsp:nvSpPr>
        <dsp:cNvPr id="0" name=""/>
        <dsp:cNvSpPr/>
      </dsp:nvSpPr>
      <dsp:spPr>
        <a:xfrm>
          <a:off x="3153174" y="1870304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Academic Writing</a:t>
          </a:r>
        </a:p>
      </dsp:txBody>
      <dsp:txXfrm>
        <a:off x="3174088" y="1891218"/>
        <a:ext cx="386606" cy="386606"/>
      </dsp:txXfrm>
    </dsp:sp>
    <dsp:sp modelId="{964A526E-5BFF-48B3-9792-C43B8034203B}">
      <dsp:nvSpPr>
        <dsp:cNvPr id="0" name=""/>
        <dsp:cNvSpPr/>
      </dsp:nvSpPr>
      <dsp:spPr>
        <a:xfrm rot="16200000">
          <a:off x="3263931" y="1766843"/>
          <a:ext cx="20692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692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98A186-850C-4816-B485-B578CE9D44EF}">
      <dsp:nvSpPr>
        <dsp:cNvPr id="0" name=""/>
        <dsp:cNvSpPr/>
      </dsp:nvSpPr>
      <dsp:spPr>
        <a:xfrm>
          <a:off x="3153174" y="123494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Synthesis</a:t>
          </a:r>
        </a:p>
      </dsp:txBody>
      <dsp:txXfrm>
        <a:off x="3174088" y="1255862"/>
        <a:ext cx="386606" cy="386606"/>
      </dsp:txXfrm>
    </dsp:sp>
    <dsp:sp modelId="{BAAEE88C-4D5A-493E-856F-DB8F2904BB16}">
      <dsp:nvSpPr>
        <dsp:cNvPr id="0" name=""/>
        <dsp:cNvSpPr/>
      </dsp:nvSpPr>
      <dsp:spPr>
        <a:xfrm rot="20520000">
          <a:off x="3577085" y="1986354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EF2F58-9374-4D63-B380-F47095FDC788}">
      <dsp:nvSpPr>
        <dsp:cNvPr id="0" name=""/>
        <dsp:cNvSpPr/>
      </dsp:nvSpPr>
      <dsp:spPr>
        <a:xfrm>
          <a:off x="3757434" y="167396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Plaglarism</a:t>
          </a:r>
        </a:p>
      </dsp:txBody>
      <dsp:txXfrm>
        <a:off x="3778348" y="1694882"/>
        <a:ext cx="386606" cy="386606"/>
      </dsp:txXfrm>
    </dsp:sp>
    <dsp:sp modelId="{7862D846-F8D4-4AF8-8723-6DF5A70CB5B5}">
      <dsp:nvSpPr>
        <dsp:cNvPr id="0" name=""/>
        <dsp:cNvSpPr/>
      </dsp:nvSpPr>
      <dsp:spPr>
        <a:xfrm rot="3240000">
          <a:off x="3501227" y="2341529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2FADF1-A8FD-4357-B8FC-E99648492356}">
      <dsp:nvSpPr>
        <dsp:cNvPr id="0" name=""/>
        <dsp:cNvSpPr/>
      </dsp:nvSpPr>
      <dsp:spPr>
        <a:xfrm>
          <a:off x="3526628" y="238431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Summarise</a:t>
          </a:r>
        </a:p>
      </dsp:txBody>
      <dsp:txXfrm>
        <a:off x="3547542" y="2405232"/>
        <a:ext cx="386606" cy="386606"/>
      </dsp:txXfrm>
    </dsp:sp>
    <dsp:sp modelId="{A3DA9C31-03D5-4437-86BA-8BDA7CBD6C8E}">
      <dsp:nvSpPr>
        <dsp:cNvPr id="0" name=""/>
        <dsp:cNvSpPr/>
      </dsp:nvSpPr>
      <dsp:spPr>
        <a:xfrm rot="7560000">
          <a:off x="3127774" y="2341529"/>
          <a:ext cx="10578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5781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2F969A-5D67-4B0A-9D10-9151CE54879E}">
      <dsp:nvSpPr>
        <dsp:cNvPr id="0" name=""/>
        <dsp:cNvSpPr/>
      </dsp:nvSpPr>
      <dsp:spPr>
        <a:xfrm>
          <a:off x="2779721" y="238431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Paraphrase</a:t>
          </a:r>
        </a:p>
      </dsp:txBody>
      <dsp:txXfrm>
        <a:off x="2800635" y="2405232"/>
        <a:ext cx="386606" cy="386606"/>
      </dsp:txXfrm>
    </dsp:sp>
    <dsp:sp modelId="{96497985-65EB-4152-B250-A6026DF3BBD2}">
      <dsp:nvSpPr>
        <dsp:cNvPr id="0" name=""/>
        <dsp:cNvSpPr/>
      </dsp:nvSpPr>
      <dsp:spPr>
        <a:xfrm rot="11880000">
          <a:off x="2972825" y="1986354"/>
          <a:ext cx="18487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4873" y="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2E23CA-7431-4072-849C-D327650B1FD2}">
      <dsp:nvSpPr>
        <dsp:cNvPr id="0" name=""/>
        <dsp:cNvSpPr/>
      </dsp:nvSpPr>
      <dsp:spPr>
        <a:xfrm>
          <a:off x="2548914" y="1673968"/>
          <a:ext cx="428434" cy="42843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/>
            <a:t>Referencing</a:t>
          </a:r>
        </a:p>
      </dsp:txBody>
      <dsp:txXfrm>
        <a:off x="2569828" y="1694882"/>
        <a:ext cx="386606" cy="3866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11693</TotalTime>
  <Pages>8</Pages>
  <Words>866</Words>
  <Characters>5076</Characters>
  <Application>Microsoft Office Word</Application>
  <DocSecurity>0</DocSecurity>
  <Lines>267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Heeks (2223360)</dc:creator>
  <cp:keywords/>
  <dc:description/>
  <cp:lastModifiedBy>Kylie Heeks (2223360)</cp:lastModifiedBy>
  <cp:revision>250</cp:revision>
  <dcterms:created xsi:type="dcterms:W3CDTF">2023-02-16T12:33:00Z</dcterms:created>
  <dcterms:modified xsi:type="dcterms:W3CDTF">2023-03-10T17:51:00Z</dcterms:modified>
</cp:coreProperties>
</file>