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D7BDB" w:rsidRPr="007D7BDB" w:rsidRDefault="007D7BDB" w:rsidP="007D7BDB">
      <w:pPr>
        <w:shd w:val="clear" w:color="auto" w:fill="FFFFFF"/>
        <w:spacing w:after="0" w:line="240" w:lineRule="auto"/>
        <w:textAlignment w:val="baseline"/>
        <w:rPr>
          <w:rFonts w:ascii="Arial Rounded MT Bold" w:eastAsia="Times New Roman" w:hAnsi="Arial Rounded MT Bold" w:cs="Arial"/>
          <w:b/>
          <w:color w:val="000000" w:themeColor="text1"/>
          <w:sz w:val="32"/>
          <w:szCs w:val="20"/>
          <w:lang w:eastAsia="en-GB"/>
        </w:rPr>
      </w:pPr>
      <w:r w:rsidRPr="007D7BDB">
        <w:rPr>
          <w:rFonts w:ascii="Arial Rounded MT Bold" w:eastAsia="Times New Roman" w:hAnsi="Arial Rounded MT Bold" w:cs="Arial"/>
          <w:b/>
          <w:color w:val="000000" w:themeColor="text1"/>
          <w:sz w:val="32"/>
          <w:szCs w:val="20"/>
          <w:bdr w:val="none" w:sz="0" w:space="0" w:color="auto" w:frame="1"/>
          <w:lang w:eastAsia="en-GB"/>
        </w:rPr>
        <w:t>Fortunately, Unfortunately</w:t>
      </w:r>
    </w:p>
    <w:p w:rsidR="007D7BDB" w:rsidRDefault="007D7BDB" w:rsidP="007D7BDB">
      <w:pPr>
        <w:shd w:val="clear" w:color="auto" w:fill="FFFFFF"/>
        <w:spacing w:after="446" w:line="240" w:lineRule="auto"/>
        <w:textAlignment w:val="baseline"/>
        <w:rPr>
          <w:rFonts w:ascii="Arial Rounded MT Bold" w:eastAsia="Times New Roman" w:hAnsi="Arial Rounded MT Bold" w:cs="Arial"/>
          <w:color w:val="000000" w:themeColor="text1"/>
          <w:sz w:val="24"/>
          <w:szCs w:val="20"/>
          <w:lang w:eastAsia="en-GB"/>
        </w:rPr>
      </w:pPr>
      <w:r w:rsidRPr="007D7BDB">
        <w:rPr>
          <w:rFonts w:ascii="Arial Rounded MT Bold" w:eastAsia="Times New Roman" w:hAnsi="Arial Rounded MT Bold" w:cs="Arial"/>
          <w:color w:val="000000" w:themeColor="text1"/>
          <w:sz w:val="24"/>
          <w:szCs w:val="20"/>
          <w:lang w:eastAsia="en-GB"/>
        </w:rPr>
        <w:t>The group tell the story of the last activity, taking it in turns to say just one sentence beginning with “Fortunately”…. or “Unfortunately…” Go round the circle one at a time allow passing this is called an alternative round depending on the pair of sentence beginnings you choose this can help create a balanced view of what happened.</w:t>
      </w:r>
    </w:p>
    <w:p w:rsidR="007D7BDB" w:rsidRPr="007D7BDB" w:rsidRDefault="007D7BDB" w:rsidP="007D7BDB">
      <w:pPr>
        <w:shd w:val="clear" w:color="auto" w:fill="FFFFFF"/>
        <w:spacing w:after="446" w:line="240" w:lineRule="auto"/>
        <w:textAlignment w:val="baseline"/>
        <w:rPr>
          <w:rFonts w:ascii="Arial Rounded MT Bold" w:eastAsia="Times New Roman" w:hAnsi="Arial Rounded MT Bold" w:cs="Arial"/>
          <w:color w:val="000000" w:themeColor="text1"/>
          <w:sz w:val="24"/>
          <w:szCs w:val="20"/>
          <w:lang w:eastAsia="en-GB"/>
        </w:rPr>
      </w:pPr>
    </w:p>
    <w:p w:rsidR="007D7BDB" w:rsidRPr="007D7BDB" w:rsidRDefault="007D7BDB" w:rsidP="007D7BDB">
      <w:pPr>
        <w:shd w:val="clear" w:color="auto" w:fill="FFFFFF"/>
        <w:spacing w:after="0" w:line="240" w:lineRule="auto"/>
        <w:textAlignment w:val="baseline"/>
        <w:rPr>
          <w:rFonts w:ascii="Arial Rounded MT Bold" w:eastAsia="Times New Roman" w:hAnsi="Arial Rounded MT Bold" w:cs="Arial"/>
          <w:b/>
          <w:color w:val="000000" w:themeColor="text1"/>
          <w:sz w:val="32"/>
          <w:szCs w:val="20"/>
          <w:lang w:eastAsia="en-GB"/>
        </w:rPr>
      </w:pPr>
      <w:r w:rsidRPr="007D7BDB">
        <w:rPr>
          <w:rFonts w:ascii="Arial Rounded MT Bold" w:eastAsia="Times New Roman" w:hAnsi="Arial Rounded MT Bold" w:cs="Arial"/>
          <w:b/>
          <w:color w:val="000000" w:themeColor="text1"/>
          <w:sz w:val="32"/>
          <w:szCs w:val="20"/>
          <w:bdr w:val="none" w:sz="0" w:space="0" w:color="auto" w:frame="1"/>
          <w:lang w:eastAsia="en-GB"/>
        </w:rPr>
        <w:t>Active Listening</w:t>
      </w:r>
    </w:p>
    <w:p w:rsidR="007D7BDB" w:rsidRDefault="007D7BDB" w:rsidP="007D7BDB">
      <w:pPr>
        <w:shd w:val="clear" w:color="auto" w:fill="FFFFFF"/>
        <w:spacing w:after="446" w:line="240" w:lineRule="auto"/>
        <w:textAlignment w:val="baseline"/>
        <w:rPr>
          <w:rFonts w:ascii="Arial Rounded MT Bold" w:eastAsia="Times New Roman" w:hAnsi="Arial Rounded MT Bold" w:cs="Arial"/>
          <w:color w:val="000000" w:themeColor="text1"/>
          <w:sz w:val="24"/>
          <w:szCs w:val="20"/>
          <w:lang w:eastAsia="en-GB"/>
        </w:rPr>
      </w:pPr>
      <w:r w:rsidRPr="007D7BDB">
        <w:rPr>
          <w:rFonts w:ascii="Arial Rounded MT Bold" w:eastAsia="Times New Roman" w:hAnsi="Arial Rounded MT Bold" w:cs="Arial"/>
          <w:color w:val="000000" w:themeColor="text1"/>
          <w:sz w:val="24"/>
          <w:szCs w:val="20"/>
          <w:lang w:eastAsia="en-GB"/>
        </w:rPr>
        <w:t>While you tell the story of what happened participants show their feelings at the time. They can use head height to shows ups and downs. Moving in and out of the circle they can show how involved within the group they felt. Using facial expressions and gestures they can show any other information they like. Encourage group communication.</w:t>
      </w:r>
    </w:p>
    <w:p w:rsidR="007D7BDB" w:rsidRPr="007D7BDB" w:rsidRDefault="007D7BDB" w:rsidP="007D7BDB">
      <w:pPr>
        <w:shd w:val="clear" w:color="auto" w:fill="FFFFFF"/>
        <w:spacing w:after="446" w:line="240" w:lineRule="auto"/>
        <w:textAlignment w:val="baseline"/>
        <w:rPr>
          <w:rFonts w:ascii="Arial Rounded MT Bold" w:eastAsia="Times New Roman" w:hAnsi="Arial Rounded MT Bold" w:cs="Arial"/>
          <w:color w:val="000000" w:themeColor="text1"/>
          <w:sz w:val="24"/>
          <w:szCs w:val="20"/>
          <w:lang w:eastAsia="en-GB"/>
        </w:rPr>
      </w:pPr>
    </w:p>
    <w:p w:rsidR="007D7BDB" w:rsidRPr="007D7BDB" w:rsidRDefault="007D7BDB" w:rsidP="007D7BDB">
      <w:pPr>
        <w:shd w:val="clear" w:color="auto" w:fill="FFFFFF"/>
        <w:spacing w:after="0" w:line="240" w:lineRule="auto"/>
        <w:textAlignment w:val="baseline"/>
        <w:rPr>
          <w:rFonts w:ascii="Arial Rounded MT Bold" w:eastAsia="Times New Roman" w:hAnsi="Arial Rounded MT Bold" w:cs="Arial"/>
          <w:b/>
          <w:color w:val="000000" w:themeColor="text1"/>
          <w:sz w:val="32"/>
          <w:szCs w:val="20"/>
          <w:lang w:eastAsia="en-GB"/>
        </w:rPr>
      </w:pPr>
      <w:r w:rsidRPr="007D7BDB">
        <w:rPr>
          <w:rFonts w:ascii="Arial Rounded MT Bold" w:eastAsia="Times New Roman" w:hAnsi="Arial Rounded MT Bold" w:cs="Arial"/>
          <w:b/>
          <w:color w:val="000000" w:themeColor="text1"/>
          <w:sz w:val="32"/>
          <w:szCs w:val="20"/>
          <w:bdr w:val="none" w:sz="0" w:space="0" w:color="auto" w:frame="1"/>
          <w:lang w:eastAsia="en-GB"/>
        </w:rPr>
        <w:t>Landscape/Environment Metaphors</w:t>
      </w:r>
    </w:p>
    <w:p w:rsidR="007D7BDB" w:rsidRDefault="007D7BDB" w:rsidP="007D7BDB">
      <w:pPr>
        <w:shd w:val="clear" w:color="auto" w:fill="FFFFFF"/>
        <w:spacing w:after="446" w:line="240" w:lineRule="auto"/>
        <w:textAlignment w:val="baseline"/>
        <w:rPr>
          <w:rFonts w:ascii="Arial Rounded MT Bold" w:eastAsia="Times New Roman" w:hAnsi="Arial Rounded MT Bold" w:cs="Arial"/>
          <w:color w:val="000000" w:themeColor="text1"/>
          <w:sz w:val="24"/>
          <w:szCs w:val="20"/>
          <w:lang w:eastAsia="en-GB"/>
        </w:rPr>
      </w:pPr>
      <w:r w:rsidRPr="007D7BDB">
        <w:rPr>
          <w:rFonts w:ascii="Arial Rounded MT Bold" w:eastAsia="Times New Roman" w:hAnsi="Arial Rounded MT Bold" w:cs="Arial"/>
          <w:color w:val="000000" w:themeColor="text1"/>
          <w:sz w:val="24"/>
          <w:szCs w:val="20"/>
          <w:lang w:eastAsia="en-GB"/>
        </w:rPr>
        <w:t>Ask the group to choose on object from the landscape/environment that they can be used to describe how they felt. This can focus on a specific element of the activity or the activity as a whole. In turn each member of the group is to share their metaphor</w:t>
      </w:r>
    </w:p>
    <w:p w:rsidR="007D7BDB" w:rsidRPr="007D7BDB" w:rsidRDefault="007D7BDB" w:rsidP="007D7BDB">
      <w:pPr>
        <w:shd w:val="clear" w:color="auto" w:fill="FFFFFF"/>
        <w:spacing w:after="446" w:line="240" w:lineRule="auto"/>
        <w:textAlignment w:val="baseline"/>
        <w:rPr>
          <w:rFonts w:ascii="Arial Rounded MT Bold" w:eastAsia="Times New Roman" w:hAnsi="Arial Rounded MT Bold" w:cs="Arial"/>
          <w:color w:val="000000" w:themeColor="text1"/>
          <w:sz w:val="24"/>
          <w:szCs w:val="20"/>
          <w:lang w:eastAsia="en-GB"/>
        </w:rPr>
      </w:pPr>
    </w:p>
    <w:p w:rsidR="007D7BDB" w:rsidRPr="007D7BDB" w:rsidRDefault="007D7BDB" w:rsidP="007D7BDB">
      <w:pPr>
        <w:shd w:val="clear" w:color="auto" w:fill="FFFFFF"/>
        <w:spacing w:after="0" w:line="240" w:lineRule="auto"/>
        <w:textAlignment w:val="baseline"/>
        <w:rPr>
          <w:rFonts w:ascii="Arial Rounded MT Bold" w:eastAsia="Times New Roman" w:hAnsi="Arial Rounded MT Bold" w:cs="Arial"/>
          <w:b/>
          <w:color w:val="000000" w:themeColor="text1"/>
          <w:sz w:val="32"/>
          <w:szCs w:val="20"/>
          <w:lang w:eastAsia="en-GB"/>
        </w:rPr>
      </w:pPr>
      <w:r w:rsidRPr="007D7BDB">
        <w:rPr>
          <w:rFonts w:ascii="Arial Rounded MT Bold" w:eastAsia="Times New Roman" w:hAnsi="Arial Rounded MT Bold" w:cs="Arial"/>
          <w:b/>
          <w:color w:val="000000" w:themeColor="text1"/>
          <w:sz w:val="32"/>
          <w:szCs w:val="20"/>
          <w:bdr w:val="none" w:sz="0" w:space="0" w:color="auto" w:frame="1"/>
          <w:lang w:eastAsia="en-GB"/>
        </w:rPr>
        <w:t>Pass the Rope</w:t>
      </w:r>
    </w:p>
    <w:p w:rsidR="007D7BDB" w:rsidRDefault="007D7BDB" w:rsidP="007D7BDB">
      <w:pPr>
        <w:shd w:val="clear" w:color="auto" w:fill="FFFFFF"/>
        <w:spacing w:after="446" w:line="240" w:lineRule="auto"/>
        <w:textAlignment w:val="baseline"/>
        <w:rPr>
          <w:rFonts w:ascii="Arial Rounded MT Bold" w:eastAsia="Times New Roman" w:hAnsi="Arial Rounded MT Bold" w:cs="Arial"/>
          <w:color w:val="000000" w:themeColor="text1"/>
          <w:sz w:val="24"/>
          <w:szCs w:val="20"/>
          <w:lang w:eastAsia="en-GB"/>
        </w:rPr>
      </w:pPr>
      <w:r w:rsidRPr="007D7BDB">
        <w:rPr>
          <w:rFonts w:ascii="Arial Rounded MT Bold" w:eastAsia="Times New Roman" w:hAnsi="Arial Rounded MT Bold" w:cs="Arial"/>
          <w:color w:val="000000" w:themeColor="text1"/>
          <w:sz w:val="24"/>
          <w:szCs w:val="20"/>
          <w:lang w:eastAsia="en-GB"/>
        </w:rPr>
        <w:t>Tie two ends of a rope together to make a circle. Stand in a circle and pass the rope through everyone’s hands. The group decides when the rope stops. If you have the knot in your hands when the rope stops then you have to say something about the activity. You can also stipulate what kind of things they need to say (e.g. one thing that they learned, the funniest moment, someone who stood out, etc.). Try to encourage participants not to say the same thing as others.</w:t>
      </w:r>
    </w:p>
    <w:p w:rsidR="007D7BDB" w:rsidRPr="007D7BDB" w:rsidRDefault="007D7BDB" w:rsidP="007D7BDB">
      <w:pPr>
        <w:shd w:val="clear" w:color="auto" w:fill="FFFFFF"/>
        <w:spacing w:after="446" w:line="240" w:lineRule="auto"/>
        <w:textAlignment w:val="baseline"/>
        <w:rPr>
          <w:rFonts w:ascii="Arial Rounded MT Bold" w:eastAsia="Times New Roman" w:hAnsi="Arial Rounded MT Bold" w:cs="Arial"/>
          <w:color w:val="000000" w:themeColor="text1"/>
          <w:sz w:val="24"/>
          <w:szCs w:val="20"/>
          <w:lang w:eastAsia="en-GB"/>
        </w:rPr>
      </w:pPr>
    </w:p>
    <w:p w:rsidR="007D7BDB" w:rsidRPr="007D7BDB" w:rsidRDefault="007D7BDB" w:rsidP="007D7BDB">
      <w:pPr>
        <w:shd w:val="clear" w:color="auto" w:fill="FFFFFF"/>
        <w:spacing w:after="0" w:line="240" w:lineRule="auto"/>
        <w:textAlignment w:val="baseline"/>
        <w:rPr>
          <w:rFonts w:ascii="Arial Rounded MT Bold" w:eastAsia="Times New Roman" w:hAnsi="Arial Rounded MT Bold" w:cs="Arial"/>
          <w:b/>
          <w:color w:val="000000" w:themeColor="text1"/>
          <w:sz w:val="32"/>
          <w:szCs w:val="20"/>
          <w:lang w:eastAsia="en-GB"/>
        </w:rPr>
      </w:pPr>
      <w:r w:rsidRPr="007D7BDB">
        <w:rPr>
          <w:rFonts w:ascii="Arial Rounded MT Bold" w:eastAsia="Times New Roman" w:hAnsi="Arial Rounded MT Bold" w:cs="Arial"/>
          <w:b/>
          <w:color w:val="000000" w:themeColor="text1"/>
          <w:sz w:val="32"/>
          <w:szCs w:val="20"/>
          <w:bdr w:val="none" w:sz="0" w:space="0" w:color="auto" w:frame="1"/>
          <w:lang w:eastAsia="en-GB"/>
        </w:rPr>
        <w:t>Action Replay</w:t>
      </w:r>
    </w:p>
    <w:p w:rsidR="007D7BDB" w:rsidRPr="007D7BDB" w:rsidRDefault="007D7BDB" w:rsidP="007D7BDB">
      <w:pPr>
        <w:shd w:val="clear" w:color="auto" w:fill="FFFFFF"/>
        <w:spacing w:after="446" w:line="240" w:lineRule="auto"/>
        <w:textAlignment w:val="baseline"/>
        <w:rPr>
          <w:rFonts w:ascii="Arial Rounded MT Bold" w:eastAsia="Times New Roman" w:hAnsi="Arial Rounded MT Bold" w:cs="Arial"/>
          <w:color w:val="000000" w:themeColor="text1"/>
          <w:sz w:val="24"/>
          <w:szCs w:val="20"/>
          <w:lang w:eastAsia="en-GB"/>
        </w:rPr>
      </w:pPr>
      <w:r w:rsidRPr="007D7BDB">
        <w:rPr>
          <w:rFonts w:ascii="Arial Rounded MT Bold" w:eastAsia="Times New Roman" w:hAnsi="Arial Rounded MT Bold" w:cs="Arial"/>
          <w:color w:val="000000" w:themeColor="text1"/>
          <w:sz w:val="24"/>
          <w:szCs w:val="20"/>
          <w:lang w:eastAsia="en-GB"/>
        </w:rPr>
        <w:t xml:space="preserve">Instant action replay of whole (or part of the activity in the time available. Explain that you have the remote control and will be using various buttons </w:t>
      </w:r>
      <w:proofErr w:type="spellStart"/>
      <w:r w:rsidRPr="007D7BDB">
        <w:rPr>
          <w:rFonts w:ascii="Arial Rounded MT Bold" w:eastAsia="Times New Roman" w:hAnsi="Arial Rounded MT Bold" w:cs="Arial"/>
          <w:color w:val="000000" w:themeColor="text1"/>
          <w:sz w:val="24"/>
          <w:szCs w:val="20"/>
          <w:lang w:eastAsia="en-GB"/>
        </w:rPr>
        <w:t>e.e</w:t>
      </w:r>
      <w:proofErr w:type="spellEnd"/>
      <w:r w:rsidRPr="007D7BDB">
        <w:rPr>
          <w:rFonts w:ascii="Arial Rounded MT Bold" w:eastAsia="Times New Roman" w:hAnsi="Arial Rounded MT Bold" w:cs="Arial"/>
          <w:color w:val="000000" w:themeColor="text1"/>
          <w:sz w:val="24"/>
          <w:szCs w:val="20"/>
          <w:lang w:eastAsia="en-GB"/>
        </w:rPr>
        <w:t>. fast forward, rewind, pause, slow etc. If time allows take the risk and hand over the control.</w:t>
      </w:r>
    </w:p>
    <w:p w:rsidR="007D7BDB" w:rsidRPr="007D7BDB" w:rsidRDefault="007D7BDB" w:rsidP="007D7BDB">
      <w:pPr>
        <w:shd w:val="clear" w:color="auto" w:fill="FFFFFF"/>
        <w:spacing w:after="0" w:line="240" w:lineRule="auto"/>
        <w:textAlignment w:val="baseline"/>
        <w:rPr>
          <w:rFonts w:ascii="Arial Rounded MT Bold" w:eastAsia="Times New Roman" w:hAnsi="Arial Rounded MT Bold" w:cs="Arial"/>
          <w:b/>
          <w:color w:val="000000" w:themeColor="text1"/>
          <w:sz w:val="32"/>
          <w:szCs w:val="20"/>
          <w:lang w:eastAsia="en-GB"/>
        </w:rPr>
      </w:pPr>
      <w:r w:rsidRPr="007D7BDB">
        <w:rPr>
          <w:rFonts w:ascii="Arial Rounded MT Bold" w:eastAsia="Times New Roman" w:hAnsi="Arial Rounded MT Bold" w:cs="Arial"/>
          <w:b/>
          <w:color w:val="000000" w:themeColor="text1"/>
          <w:sz w:val="32"/>
          <w:szCs w:val="20"/>
          <w:bdr w:val="none" w:sz="0" w:space="0" w:color="auto" w:frame="1"/>
          <w:lang w:eastAsia="en-GB"/>
        </w:rPr>
        <w:lastRenderedPageBreak/>
        <w:t>The Talking Knot</w:t>
      </w:r>
    </w:p>
    <w:p w:rsidR="007D7BDB" w:rsidRPr="007D7BDB" w:rsidRDefault="007D7BDB" w:rsidP="007D7BDB">
      <w:pPr>
        <w:shd w:val="clear" w:color="auto" w:fill="FFFFFF"/>
        <w:spacing w:after="446" w:line="240" w:lineRule="auto"/>
        <w:textAlignment w:val="baseline"/>
        <w:rPr>
          <w:rFonts w:ascii="Arial Rounded MT Bold" w:eastAsia="Times New Roman" w:hAnsi="Arial Rounded MT Bold" w:cs="Arial"/>
          <w:color w:val="000000" w:themeColor="text1"/>
          <w:sz w:val="24"/>
          <w:szCs w:val="20"/>
          <w:lang w:eastAsia="en-GB"/>
        </w:rPr>
      </w:pPr>
      <w:r w:rsidRPr="007D7BDB">
        <w:rPr>
          <w:rFonts w:ascii="Arial Rounded MT Bold" w:eastAsia="Times New Roman" w:hAnsi="Arial Rounded MT Bold" w:cs="Arial"/>
          <w:color w:val="000000" w:themeColor="text1"/>
          <w:sz w:val="24"/>
          <w:szCs w:val="20"/>
          <w:lang w:eastAsia="en-GB"/>
        </w:rPr>
        <w:t xml:space="preserve">Use a small length of rope and tie and simple knot (or use a ball, beanbag, whatever is to hand) as the talking tool – people are only allowed to talk if they are holding the knot. Ask open questions to encourage participants to discuss things about the session (what they learned, how they felt, their favourite moment, </w:t>
      </w:r>
      <w:proofErr w:type="spellStart"/>
      <w:r w:rsidRPr="007D7BDB">
        <w:rPr>
          <w:rFonts w:ascii="Arial Rounded MT Bold" w:eastAsia="Times New Roman" w:hAnsi="Arial Rounded MT Bold" w:cs="Arial"/>
          <w:color w:val="000000" w:themeColor="text1"/>
          <w:sz w:val="24"/>
          <w:szCs w:val="20"/>
          <w:lang w:eastAsia="en-GB"/>
        </w:rPr>
        <w:t>etc</w:t>
      </w:r>
      <w:proofErr w:type="spellEnd"/>
      <w:r w:rsidRPr="007D7BDB">
        <w:rPr>
          <w:rFonts w:ascii="Arial Rounded MT Bold" w:eastAsia="Times New Roman" w:hAnsi="Arial Rounded MT Bold" w:cs="Arial"/>
          <w:color w:val="000000" w:themeColor="text1"/>
          <w:sz w:val="24"/>
          <w:szCs w:val="20"/>
          <w:lang w:eastAsia="en-GB"/>
        </w:rPr>
        <w:t>). Everyone must have the knot at least once. NOBODY can speak unless they have the knot – the knot must come back to you so that you can ask a question.</w:t>
      </w:r>
    </w:p>
    <w:p w:rsidR="007D7BDB" w:rsidRDefault="007D7BDB" w:rsidP="007D7BDB">
      <w:pPr>
        <w:shd w:val="clear" w:color="auto" w:fill="FFFFFF"/>
        <w:spacing w:after="0" w:line="240" w:lineRule="auto"/>
        <w:textAlignment w:val="baseline"/>
        <w:rPr>
          <w:rFonts w:ascii="Arial Rounded MT Bold" w:eastAsia="Times New Roman" w:hAnsi="Arial Rounded MT Bold" w:cs="Arial"/>
          <w:color w:val="000000" w:themeColor="text1"/>
          <w:sz w:val="24"/>
          <w:szCs w:val="20"/>
          <w:u w:val="single"/>
          <w:bdr w:val="none" w:sz="0" w:space="0" w:color="auto" w:frame="1"/>
          <w:lang w:eastAsia="en-GB"/>
        </w:rPr>
      </w:pPr>
    </w:p>
    <w:p w:rsidR="007D7BDB" w:rsidRDefault="007D7BDB" w:rsidP="007D7BDB">
      <w:pPr>
        <w:shd w:val="clear" w:color="auto" w:fill="FFFFFF"/>
        <w:spacing w:after="0" w:line="240" w:lineRule="auto"/>
        <w:textAlignment w:val="baseline"/>
        <w:rPr>
          <w:rFonts w:ascii="Arial Rounded MT Bold" w:eastAsia="Times New Roman" w:hAnsi="Arial Rounded MT Bold" w:cs="Arial"/>
          <w:color w:val="000000" w:themeColor="text1"/>
          <w:sz w:val="24"/>
          <w:szCs w:val="20"/>
          <w:u w:val="single"/>
          <w:bdr w:val="none" w:sz="0" w:space="0" w:color="auto" w:frame="1"/>
          <w:lang w:eastAsia="en-GB"/>
        </w:rPr>
      </w:pPr>
    </w:p>
    <w:p w:rsidR="007D7BDB" w:rsidRPr="007D7BDB" w:rsidRDefault="007D7BDB" w:rsidP="007D7BDB">
      <w:pPr>
        <w:shd w:val="clear" w:color="auto" w:fill="FFFFFF"/>
        <w:spacing w:after="0" w:line="240" w:lineRule="auto"/>
        <w:textAlignment w:val="baseline"/>
        <w:rPr>
          <w:rFonts w:ascii="Arial Rounded MT Bold" w:eastAsia="Times New Roman" w:hAnsi="Arial Rounded MT Bold" w:cs="Arial"/>
          <w:b/>
          <w:color w:val="000000" w:themeColor="text1"/>
          <w:sz w:val="32"/>
          <w:szCs w:val="20"/>
          <w:lang w:eastAsia="en-GB"/>
        </w:rPr>
      </w:pPr>
      <w:r w:rsidRPr="007D7BDB">
        <w:rPr>
          <w:rFonts w:ascii="Arial Rounded MT Bold" w:eastAsia="Times New Roman" w:hAnsi="Arial Rounded MT Bold" w:cs="Arial"/>
          <w:b/>
          <w:color w:val="000000" w:themeColor="text1"/>
          <w:sz w:val="32"/>
          <w:szCs w:val="20"/>
          <w:bdr w:val="none" w:sz="0" w:space="0" w:color="auto" w:frame="1"/>
          <w:lang w:eastAsia="en-GB"/>
        </w:rPr>
        <w:t>Objective Line</w:t>
      </w:r>
    </w:p>
    <w:p w:rsidR="007D7BDB" w:rsidRPr="007D7BDB" w:rsidRDefault="007D7BDB" w:rsidP="007D7BDB">
      <w:pPr>
        <w:shd w:val="clear" w:color="auto" w:fill="FFFFFF"/>
        <w:spacing w:after="446" w:line="240" w:lineRule="auto"/>
        <w:textAlignment w:val="baseline"/>
        <w:rPr>
          <w:rFonts w:ascii="Arial Rounded MT Bold" w:eastAsia="Times New Roman" w:hAnsi="Arial Rounded MT Bold" w:cs="Arial"/>
          <w:color w:val="000000" w:themeColor="text1"/>
          <w:sz w:val="24"/>
          <w:szCs w:val="20"/>
          <w:lang w:eastAsia="en-GB"/>
        </w:rPr>
      </w:pPr>
      <w:r w:rsidRPr="007D7BDB">
        <w:rPr>
          <w:rFonts w:ascii="Arial Rounded MT Bold" w:eastAsia="Times New Roman" w:hAnsi="Arial Rounded MT Bold" w:cs="Arial"/>
          <w:color w:val="000000" w:themeColor="text1"/>
          <w:sz w:val="24"/>
          <w:szCs w:val="20"/>
          <w:lang w:eastAsia="en-GB"/>
        </w:rPr>
        <w:t>Each individual lays their rope on the ground. The near end represents their starting point (now) and the far end represents their goal (e.g. for the next activity, for the programme or for the transfer of learning). Ask each person to walk slowly along their line into the future towards their goal, pausing for thought in a few places along the way. Ask them to think about what would be happening at each point and how they would be feeling. Once everyone has completed their journey to their goal on their own, ask them to find a partner and talk through their anticipated journey as they walk along the line.</w:t>
      </w:r>
      <w:bookmarkStart w:id="0" w:name="_GoBack"/>
      <w:bookmarkEnd w:id="0"/>
    </w:p>
    <w:p w:rsidR="007D7BDB" w:rsidRPr="007D7BDB" w:rsidRDefault="007D7BDB" w:rsidP="007D7BDB">
      <w:pPr>
        <w:shd w:val="clear" w:color="auto" w:fill="FFFFFF"/>
        <w:spacing w:after="0" w:line="240" w:lineRule="auto"/>
        <w:textAlignment w:val="baseline"/>
        <w:rPr>
          <w:rFonts w:ascii="Arial Rounded MT Bold" w:eastAsia="Times New Roman" w:hAnsi="Arial Rounded MT Bold" w:cs="Arial"/>
          <w:b/>
          <w:color w:val="000000" w:themeColor="text1"/>
          <w:sz w:val="32"/>
          <w:szCs w:val="20"/>
          <w:lang w:eastAsia="en-GB"/>
        </w:rPr>
      </w:pPr>
      <w:r w:rsidRPr="007D7BDB">
        <w:rPr>
          <w:rFonts w:ascii="Arial Rounded MT Bold" w:eastAsia="Times New Roman" w:hAnsi="Arial Rounded MT Bold" w:cs="Arial"/>
          <w:b/>
          <w:color w:val="000000" w:themeColor="text1"/>
          <w:sz w:val="32"/>
          <w:szCs w:val="20"/>
          <w:bdr w:val="none" w:sz="0" w:space="0" w:color="auto" w:frame="1"/>
          <w:lang w:eastAsia="en-GB"/>
        </w:rPr>
        <w:t>Comfort Zones</w:t>
      </w:r>
    </w:p>
    <w:p w:rsidR="007D7BDB" w:rsidRPr="007D7BDB" w:rsidRDefault="007D7BDB" w:rsidP="007D7BDB">
      <w:pPr>
        <w:shd w:val="clear" w:color="auto" w:fill="FFFFFF"/>
        <w:spacing w:after="446" w:line="240" w:lineRule="auto"/>
        <w:textAlignment w:val="baseline"/>
        <w:rPr>
          <w:rFonts w:ascii="Arial Rounded MT Bold" w:eastAsia="Times New Roman" w:hAnsi="Arial Rounded MT Bold" w:cs="Arial"/>
          <w:color w:val="000000" w:themeColor="text1"/>
          <w:sz w:val="24"/>
          <w:szCs w:val="20"/>
          <w:lang w:eastAsia="en-GB"/>
        </w:rPr>
      </w:pPr>
      <w:r w:rsidRPr="007D7BDB">
        <w:rPr>
          <w:rFonts w:ascii="Arial Rounded MT Bold" w:eastAsia="Times New Roman" w:hAnsi="Arial Rounded MT Bold" w:cs="Arial"/>
          <w:color w:val="000000" w:themeColor="text1"/>
          <w:sz w:val="24"/>
          <w:szCs w:val="20"/>
          <w:lang w:eastAsia="en-GB"/>
        </w:rPr>
        <w:t>Lay out ropes/webbing in the shape of the comfort zone model and ask participants to place a unique object in the model to show how they felt during the challenge.  This should focus on individual elements for example:</w:t>
      </w:r>
    </w:p>
    <w:p w:rsidR="007D7BDB" w:rsidRPr="007D7BDB" w:rsidRDefault="007D7BDB" w:rsidP="007D7BDB">
      <w:pPr>
        <w:numPr>
          <w:ilvl w:val="0"/>
          <w:numId w:val="1"/>
        </w:numPr>
        <w:shd w:val="clear" w:color="auto" w:fill="FFFFFF"/>
        <w:spacing w:after="0" w:line="240" w:lineRule="auto"/>
        <w:ind w:left="630"/>
        <w:textAlignment w:val="baseline"/>
        <w:rPr>
          <w:rFonts w:ascii="Arial Rounded MT Bold" w:eastAsia="Times New Roman" w:hAnsi="Arial Rounded MT Bold" w:cs="Arial"/>
          <w:color w:val="000000" w:themeColor="text1"/>
          <w:sz w:val="24"/>
          <w:szCs w:val="20"/>
          <w:lang w:eastAsia="en-GB"/>
        </w:rPr>
      </w:pPr>
      <w:r w:rsidRPr="007D7BDB">
        <w:rPr>
          <w:rFonts w:ascii="Arial Rounded MT Bold" w:eastAsia="Times New Roman" w:hAnsi="Arial Rounded MT Bold" w:cs="Arial"/>
          <w:color w:val="000000" w:themeColor="text1"/>
          <w:sz w:val="24"/>
          <w:szCs w:val="20"/>
          <w:lang w:eastAsia="en-GB"/>
        </w:rPr>
        <w:t>How did you feel when you arrived at the challenge?</w:t>
      </w:r>
    </w:p>
    <w:p w:rsidR="007D7BDB" w:rsidRPr="007D7BDB" w:rsidRDefault="007D7BDB" w:rsidP="007D7BDB">
      <w:pPr>
        <w:numPr>
          <w:ilvl w:val="0"/>
          <w:numId w:val="1"/>
        </w:numPr>
        <w:shd w:val="clear" w:color="auto" w:fill="FFFFFF"/>
        <w:spacing w:after="0" w:line="240" w:lineRule="auto"/>
        <w:ind w:left="630"/>
        <w:textAlignment w:val="baseline"/>
        <w:rPr>
          <w:rFonts w:ascii="Arial Rounded MT Bold" w:eastAsia="Times New Roman" w:hAnsi="Arial Rounded MT Bold" w:cs="Arial"/>
          <w:color w:val="000000" w:themeColor="text1"/>
          <w:sz w:val="24"/>
          <w:szCs w:val="20"/>
          <w:lang w:eastAsia="en-GB"/>
        </w:rPr>
      </w:pPr>
      <w:r w:rsidRPr="007D7BDB">
        <w:rPr>
          <w:rFonts w:ascii="Arial Rounded MT Bold" w:eastAsia="Times New Roman" w:hAnsi="Arial Rounded MT Bold" w:cs="Arial"/>
          <w:color w:val="000000" w:themeColor="text1"/>
          <w:sz w:val="24"/>
          <w:szCs w:val="20"/>
          <w:lang w:eastAsia="en-GB"/>
        </w:rPr>
        <w:t>How did you feel during the challenge?</w:t>
      </w:r>
    </w:p>
    <w:p w:rsidR="007D7BDB" w:rsidRDefault="007D7BDB" w:rsidP="007D7BDB">
      <w:pPr>
        <w:numPr>
          <w:ilvl w:val="0"/>
          <w:numId w:val="1"/>
        </w:numPr>
        <w:shd w:val="clear" w:color="auto" w:fill="FFFFFF"/>
        <w:spacing w:after="0" w:line="240" w:lineRule="auto"/>
        <w:ind w:left="630"/>
        <w:textAlignment w:val="baseline"/>
        <w:rPr>
          <w:rFonts w:ascii="Arial Rounded MT Bold" w:eastAsia="Times New Roman" w:hAnsi="Arial Rounded MT Bold" w:cs="Arial"/>
          <w:color w:val="000000" w:themeColor="text1"/>
          <w:sz w:val="24"/>
          <w:szCs w:val="20"/>
          <w:lang w:eastAsia="en-GB"/>
        </w:rPr>
      </w:pPr>
      <w:r w:rsidRPr="007D7BDB">
        <w:rPr>
          <w:rFonts w:ascii="Arial Rounded MT Bold" w:eastAsia="Times New Roman" w:hAnsi="Arial Rounded MT Bold" w:cs="Arial"/>
          <w:color w:val="000000" w:themeColor="text1"/>
          <w:sz w:val="24"/>
          <w:szCs w:val="20"/>
          <w:lang w:eastAsia="en-GB"/>
        </w:rPr>
        <w:t>How did you feel at the end of the task?</w:t>
      </w:r>
    </w:p>
    <w:p w:rsidR="007D7BDB" w:rsidRPr="007D7BDB" w:rsidRDefault="007D7BDB" w:rsidP="007D7BDB">
      <w:pPr>
        <w:shd w:val="clear" w:color="auto" w:fill="FFFFFF"/>
        <w:spacing w:after="0" w:line="240" w:lineRule="auto"/>
        <w:ind w:left="630"/>
        <w:textAlignment w:val="baseline"/>
        <w:rPr>
          <w:rFonts w:ascii="Arial Rounded MT Bold" w:eastAsia="Times New Roman" w:hAnsi="Arial Rounded MT Bold" w:cs="Arial"/>
          <w:color w:val="000000" w:themeColor="text1"/>
          <w:sz w:val="24"/>
          <w:szCs w:val="20"/>
          <w:lang w:eastAsia="en-GB"/>
        </w:rPr>
      </w:pPr>
    </w:p>
    <w:p w:rsidR="007D7BDB" w:rsidRPr="007D7BDB" w:rsidRDefault="007D7BDB" w:rsidP="007D7BDB">
      <w:pPr>
        <w:shd w:val="clear" w:color="auto" w:fill="FFFFFF"/>
        <w:spacing w:after="0" w:line="240" w:lineRule="auto"/>
        <w:textAlignment w:val="baseline"/>
        <w:rPr>
          <w:rFonts w:ascii="Arial Rounded MT Bold" w:eastAsia="Times New Roman" w:hAnsi="Arial Rounded MT Bold" w:cs="Arial"/>
          <w:color w:val="000000" w:themeColor="text1"/>
          <w:sz w:val="24"/>
          <w:szCs w:val="20"/>
          <w:u w:val="single"/>
          <w:bdr w:val="none" w:sz="0" w:space="0" w:color="auto" w:frame="1"/>
          <w:lang w:eastAsia="en-GB"/>
        </w:rPr>
      </w:pPr>
    </w:p>
    <w:p w:rsidR="007D7BDB" w:rsidRPr="007D7BDB" w:rsidRDefault="007D7BDB" w:rsidP="007D7BDB">
      <w:pPr>
        <w:shd w:val="clear" w:color="auto" w:fill="FFFFFF"/>
        <w:spacing w:after="0" w:line="240" w:lineRule="auto"/>
        <w:textAlignment w:val="baseline"/>
        <w:rPr>
          <w:rFonts w:ascii="Arial Rounded MT Bold" w:eastAsia="Times New Roman" w:hAnsi="Arial Rounded MT Bold" w:cs="Arial"/>
          <w:b/>
          <w:color w:val="000000" w:themeColor="text1"/>
          <w:sz w:val="32"/>
          <w:szCs w:val="32"/>
          <w:lang w:eastAsia="en-GB"/>
        </w:rPr>
      </w:pPr>
      <w:r w:rsidRPr="007D7BDB">
        <w:rPr>
          <w:rFonts w:ascii="Arial Rounded MT Bold" w:eastAsia="Times New Roman" w:hAnsi="Arial Rounded MT Bold" w:cs="Arial"/>
          <w:b/>
          <w:color w:val="000000" w:themeColor="text1"/>
          <w:sz w:val="32"/>
          <w:szCs w:val="32"/>
          <w:bdr w:val="none" w:sz="0" w:space="0" w:color="auto" w:frame="1"/>
          <w:lang w:eastAsia="en-GB"/>
        </w:rPr>
        <w:t>Fish Bowl</w:t>
      </w:r>
    </w:p>
    <w:p w:rsidR="007D7BDB" w:rsidRPr="007D7BDB" w:rsidRDefault="007D7BDB" w:rsidP="007D7BDB">
      <w:pPr>
        <w:shd w:val="clear" w:color="auto" w:fill="FFFFFF"/>
        <w:spacing w:after="446" w:line="240" w:lineRule="auto"/>
        <w:textAlignment w:val="baseline"/>
        <w:rPr>
          <w:rFonts w:ascii="Arial Rounded MT Bold" w:eastAsia="Times New Roman" w:hAnsi="Arial Rounded MT Bold" w:cs="Arial"/>
          <w:color w:val="000000" w:themeColor="text1"/>
          <w:sz w:val="24"/>
          <w:szCs w:val="20"/>
          <w:lang w:eastAsia="en-GB"/>
        </w:rPr>
      </w:pPr>
      <w:r w:rsidRPr="007D7BDB">
        <w:rPr>
          <w:rFonts w:ascii="Arial Rounded MT Bold" w:eastAsia="Times New Roman" w:hAnsi="Arial Rounded MT Bold" w:cs="Arial"/>
          <w:color w:val="000000" w:themeColor="text1"/>
          <w:sz w:val="24"/>
          <w:szCs w:val="20"/>
          <w:lang w:eastAsia="en-GB"/>
        </w:rPr>
        <w:t>Make a rope circle on the ground. Divide the group in two. One half sits inside the circle and may talk. One half sits outside the circle and may only observe and listen. People in the inner circle review the previous exercise. After a few minutes the half groups change places and the new inner group continue with the review or comment on the review process they have just been observing.</w:t>
      </w:r>
    </w:p>
    <w:p w:rsidR="007D7BDB" w:rsidRPr="007D7BDB" w:rsidRDefault="007D7BDB" w:rsidP="007D7BDB">
      <w:pPr>
        <w:shd w:val="clear" w:color="auto" w:fill="FFFFFF"/>
        <w:spacing w:after="0" w:line="240" w:lineRule="auto"/>
        <w:textAlignment w:val="baseline"/>
        <w:rPr>
          <w:rFonts w:ascii="Arial Rounded MT Bold" w:eastAsia="Times New Roman" w:hAnsi="Arial Rounded MT Bold" w:cs="Arial"/>
          <w:b/>
          <w:color w:val="000000" w:themeColor="text1"/>
          <w:sz w:val="32"/>
          <w:szCs w:val="20"/>
          <w:lang w:eastAsia="en-GB"/>
        </w:rPr>
      </w:pPr>
      <w:r w:rsidRPr="007D7BDB">
        <w:rPr>
          <w:rFonts w:ascii="Arial Rounded MT Bold" w:eastAsia="Times New Roman" w:hAnsi="Arial Rounded MT Bold" w:cs="Arial"/>
          <w:b/>
          <w:color w:val="000000" w:themeColor="text1"/>
          <w:sz w:val="32"/>
          <w:szCs w:val="20"/>
          <w:bdr w:val="none" w:sz="0" w:space="0" w:color="auto" w:frame="1"/>
          <w:lang w:eastAsia="en-GB"/>
        </w:rPr>
        <w:t>Traffic Lights</w:t>
      </w:r>
    </w:p>
    <w:p w:rsidR="00BD2BC5" w:rsidRPr="00F27A63" w:rsidRDefault="007D7BDB" w:rsidP="00F27A63">
      <w:pPr>
        <w:shd w:val="clear" w:color="auto" w:fill="FFFFFF"/>
        <w:spacing w:after="446" w:line="240" w:lineRule="auto"/>
        <w:textAlignment w:val="baseline"/>
        <w:rPr>
          <w:rFonts w:ascii="Arial Rounded MT Bold" w:eastAsia="Times New Roman" w:hAnsi="Arial Rounded MT Bold" w:cs="Arial"/>
          <w:color w:val="000000" w:themeColor="text1"/>
          <w:sz w:val="24"/>
          <w:szCs w:val="20"/>
          <w:lang w:eastAsia="en-GB"/>
        </w:rPr>
      </w:pPr>
      <w:r w:rsidRPr="007D7BDB">
        <w:rPr>
          <w:rFonts w:ascii="Arial Rounded MT Bold" w:eastAsia="Times New Roman" w:hAnsi="Arial Rounded MT Bold" w:cs="Arial"/>
          <w:color w:val="000000" w:themeColor="text1"/>
          <w:sz w:val="24"/>
          <w:szCs w:val="20"/>
          <w:lang w:eastAsia="en-GB"/>
        </w:rPr>
        <w:t>Hand cards out to the group and then ask a series of questions about how the group felt at key points during the activity. Participants can respond to the questions using the traffic light system and you should draw on individuals with significant response. Use red, amber and green cards.</w:t>
      </w:r>
    </w:p>
    <w:sectPr w:rsidR="00BD2BC5" w:rsidRPr="00F27A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D24144C"/>
    <w:multiLevelType w:val="multilevel"/>
    <w:tmpl w:val="C9BE121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7BDB"/>
    <w:rsid w:val="00060F8B"/>
    <w:rsid w:val="00112681"/>
    <w:rsid w:val="001A6CE2"/>
    <w:rsid w:val="001A770D"/>
    <w:rsid w:val="001F1A85"/>
    <w:rsid w:val="003A6AA8"/>
    <w:rsid w:val="0043074C"/>
    <w:rsid w:val="004A0B83"/>
    <w:rsid w:val="004A2FCB"/>
    <w:rsid w:val="0051423F"/>
    <w:rsid w:val="00637268"/>
    <w:rsid w:val="00696EC3"/>
    <w:rsid w:val="00726D8A"/>
    <w:rsid w:val="00740162"/>
    <w:rsid w:val="007C71A8"/>
    <w:rsid w:val="007D7941"/>
    <w:rsid w:val="007D7BDB"/>
    <w:rsid w:val="00841C13"/>
    <w:rsid w:val="008A2408"/>
    <w:rsid w:val="00912DBC"/>
    <w:rsid w:val="00A77C7C"/>
    <w:rsid w:val="00AE1432"/>
    <w:rsid w:val="00B313C8"/>
    <w:rsid w:val="00B956E1"/>
    <w:rsid w:val="00BB5D43"/>
    <w:rsid w:val="00CD1A99"/>
    <w:rsid w:val="00CE378C"/>
    <w:rsid w:val="00D679DB"/>
    <w:rsid w:val="00E40D3E"/>
    <w:rsid w:val="00EC28AA"/>
    <w:rsid w:val="00EC3686"/>
    <w:rsid w:val="00F27A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61D1D"/>
  <w15:chartTrackingRefBased/>
  <w15:docId w15:val="{07571B24-77F3-4C59-851D-FBB4684E94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37885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2</Pages>
  <Words>591</Words>
  <Characters>3372</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Haylock</dc:creator>
  <cp:keywords/>
  <dc:description/>
  <cp:lastModifiedBy>Jonathan Haylock</cp:lastModifiedBy>
  <cp:revision>2</cp:revision>
  <dcterms:created xsi:type="dcterms:W3CDTF">2019-03-20T15:34:00Z</dcterms:created>
  <dcterms:modified xsi:type="dcterms:W3CDTF">2019-03-24T11:09:00Z</dcterms:modified>
</cp:coreProperties>
</file>