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987083466"/>
        <w:docPartObj>
          <w:docPartGallery w:val="Cover Pages"/>
          <w:docPartUnique/>
        </w:docPartObj>
      </w:sdtPr>
      <w:sdtEndPr/>
      <w:sdtContent>
        <w:p w14:paraId="08716000" w14:textId="31E1E1F8" w:rsidR="00EB6B3C" w:rsidRDefault="00EB6B3C">
          <w:r>
            <w:rPr>
              <w:noProof/>
            </w:rPr>
            <mc:AlternateContent>
              <mc:Choice Requires="wpg">
                <w:drawing>
                  <wp:anchor distT="0" distB="0" distL="114300" distR="114300" simplePos="0" relativeHeight="251662336" behindDoc="0" locked="0" layoutInCell="1" allowOverlap="1" wp14:anchorId="78F942E6" wp14:editId="0D6D36F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4"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5EBE3A" id="Group 149"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37B6C57" wp14:editId="18FA0D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3"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2EF607" w14:textId="4C10974C" w:rsidR="0012087A" w:rsidRDefault="005E2BEF">
                                    <w:pPr>
                                      <w:pStyle w:val="NoSpacing"/>
                                      <w:jc w:val="right"/>
                                      <w:rPr>
                                        <w:color w:val="595959" w:themeColor="text1" w:themeTint="A6"/>
                                        <w:sz w:val="28"/>
                                        <w:szCs w:val="28"/>
                                      </w:rPr>
                                    </w:pPr>
                                    <w:r>
                                      <w:rPr>
                                        <w:color w:val="595959" w:themeColor="text1" w:themeTint="A6"/>
                                        <w:sz w:val="28"/>
                                        <w:szCs w:val="28"/>
                                      </w:rPr>
                                      <w:t>Ashleigh Jones (1707088)</w:t>
                                    </w:r>
                                  </w:p>
                                </w:sdtContent>
                              </w:sdt>
                              <w:p w14:paraId="25A159F7" w14:textId="0C2C49B0" w:rsidR="0012087A" w:rsidRDefault="00854AD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2087A">
                                      <w:rPr>
                                        <w:color w:val="595959" w:themeColor="text1" w:themeTint="A6"/>
                                        <w:sz w:val="18"/>
                                        <w:szCs w:val="18"/>
                                      </w:rPr>
                                      <w:t>1707088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7B6C57" id="_x0000_t202" coordsize="21600,21600" o:spt="202" path="m,l,21600r21600,l21600,xe">
                    <v:stroke joinstyle="miter"/>
                    <v:path gradientshapeok="t" o:connecttype="rect"/>
                  </v:shapetype>
                  <v:shape id="Text Box 152"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2EF607" w14:textId="4C10974C" w:rsidR="0012087A" w:rsidRDefault="005E2BEF">
                              <w:pPr>
                                <w:pStyle w:val="NoSpacing"/>
                                <w:jc w:val="right"/>
                                <w:rPr>
                                  <w:color w:val="595959" w:themeColor="text1" w:themeTint="A6"/>
                                  <w:sz w:val="28"/>
                                  <w:szCs w:val="28"/>
                                </w:rPr>
                              </w:pPr>
                              <w:r>
                                <w:rPr>
                                  <w:color w:val="595959" w:themeColor="text1" w:themeTint="A6"/>
                                  <w:sz w:val="28"/>
                                  <w:szCs w:val="28"/>
                                </w:rPr>
                                <w:t>Ashleigh Jones (1707088)</w:t>
                              </w:r>
                            </w:p>
                          </w:sdtContent>
                        </w:sdt>
                        <w:p w14:paraId="25A159F7" w14:textId="0C2C49B0" w:rsidR="0012087A" w:rsidRDefault="00854AD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2087A">
                                <w:rPr>
                                  <w:color w:val="595959" w:themeColor="text1" w:themeTint="A6"/>
                                  <w:sz w:val="18"/>
                                  <w:szCs w:val="18"/>
                                </w:rPr>
                                <w:t>1707088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965AF00" wp14:editId="740B390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81990"/>
                    <wp:effectExtent l="0" t="0" r="0" b="0"/>
                    <wp:wrapSquare wrapText="bothSides"/>
                    <wp:docPr id="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68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79833" w14:textId="77777777" w:rsidR="0012087A" w:rsidRDefault="0012087A">
                                <w:pPr>
                                  <w:pStyle w:val="NoSpacing"/>
                                  <w:jc w:val="right"/>
                                  <w:rPr>
                                    <w:color w:val="4F81BD" w:themeColor="accent1"/>
                                    <w:sz w:val="28"/>
                                    <w:szCs w:val="28"/>
                                  </w:rPr>
                                </w:pPr>
                                <w:r>
                                  <w:rPr>
                                    <w:color w:val="4F81BD"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8A6C5CE" w14:textId="68B4A005" w:rsidR="0012087A" w:rsidRDefault="0012087A">
                                    <w:pPr>
                                      <w:pStyle w:val="NoSpacing"/>
                                      <w:jc w:val="right"/>
                                      <w:rPr>
                                        <w:color w:val="595959" w:themeColor="text1" w:themeTint="A6"/>
                                        <w:sz w:val="20"/>
                                        <w:szCs w:val="20"/>
                                      </w:rPr>
                                    </w:pPr>
                                    <w:r>
                                      <w:rPr>
                                        <w:color w:val="595959" w:themeColor="text1" w:themeTint="A6"/>
                                        <w:sz w:val="20"/>
                                        <w:szCs w:val="20"/>
                                      </w:rPr>
                                      <w:t xml:space="preserve">The identification of a duty cycle of a standard buggy by implementing a </w:t>
                                    </w:r>
                                    <w:r w:rsidR="00206DCE">
                                      <w:rPr>
                                        <w:color w:val="595959" w:themeColor="text1" w:themeTint="A6"/>
                                        <w:sz w:val="20"/>
                                        <w:szCs w:val="20"/>
                                      </w:rPr>
                                      <w:t>closed</w:t>
                                    </w:r>
                                    <w:r>
                                      <w:rPr>
                                        <w:color w:val="595959" w:themeColor="text1" w:themeTint="A6"/>
                                        <w:sz w:val="20"/>
                                        <w:szCs w:val="20"/>
                                      </w:rPr>
                                      <w:t xml:space="preserve"> track drive </w:t>
                                    </w:r>
                                    <w:r w:rsidR="00206DCE">
                                      <w:rPr>
                                        <w:color w:val="595959" w:themeColor="text1" w:themeTint="A6"/>
                                        <w:sz w:val="20"/>
                                        <w:szCs w:val="20"/>
                                      </w:rPr>
                                      <w:t>cycle</w:t>
                                    </w:r>
                                    <w:r>
                                      <w:rPr>
                                        <w:color w:val="595959" w:themeColor="text1" w:themeTint="A6"/>
                                        <w:sz w:val="20"/>
                                        <w:szCs w:val="20"/>
                                      </w:rPr>
                                      <w:t xml:space="preserve"> </w:t>
                                    </w:r>
                                    <w:r w:rsidR="00206DCE">
                                      <w:rPr>
                                        <w:color w:val="595959" w:themeColor="text1" w:themeTint="A6"/>
                                        <w:sz w:val="20"/>
                                        <w:szCs w:val="20"/>
                                      </w:rPr>
                                      <w:t>that’s</w:t>
                                    </w:r>
                                    <w:r>
                                      <w:rPr>
                                        <w:color w:val="595959" w:themeColor="text1" w:themeTint="A6"/>
                                        <w:sz w:val="20"/>
                                        <w:szCs w:val="20"/>
                                      </w:rPr>
                                      <w:t xml:space="preserve"> representative of the </w:t>
                                    </w:r>
                                    <w:r w:rsidR="00206DCE">
                                      <w:rPr>
                                        <w:color w:val="595959" w:themeColor="text1" w:themeTint="A6"/>
                                        <w:sz w:val="20"/>
                                        <w:szCs w:val="20"/>
                                      </w:rPr>
                                      <w:t xml:space="preserve">type of environment the vehicle would be subjected to.  Identify the resistive forces associated with said buggy and use graphical aids to enable the further selection and implementation of a hybrid system.  </w:t>
                                    </w: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965AF00" id="Text Box 153" o:spid="_x0000_s1027" type="#_x0000_t202" style="position:absolute;margin-left:0;margin-top:0;width:560.2pt;height:53.7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" filled="f" stroked="f" strokeweight=".5pt">
                    <v:textbox style="mso-fit-shape-to-text:t" inset="126pt,0,54pt,0">
                      <w:txbxContent>
                        <w:p w14:paraId="6F479833" w14:textId="77777777" w:rsidR="0012087A" w:rsidRDefault="0012087A">
                          <w:pPr>
                            <w:pStyle w:val="NoSpacing"/>
                            <w:jc w:val="right"/>
                            <w:rPr>
                              <w:color w:val="4F81BD" w:themeColor="accent1"/>
                              <w:sz w:val="28"/>
                              <w:szCs w:val="28"/>
                            </w:rPr>
                          </w:pPr>
                          <w:r>
                            <w:rPr>
                              <w:color w:val="4F81BD"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8A6C5CE" w14:textId="68B4A005" w:rsidR="0012087A" w:rsidRDefault="0012087A">
                              <w:pPr>
                                <w:pStyle w:val="NoSpacing"/>
                                <w:jc w:val="right"/>
                                <w:rPr>
                                  <w:color w:val="595959" w:themeColor="text1" w:themeTint="A6"/>
                                  <w:sz w:val="20"/>
                                  <w:szCs w:val="20"/>
                                </w:rPr>
                              </w:pPr>
                              <w:r>
                                <w:rPr>
                                  <w:color w:val="595959" w:themeColor="text1" w:themeTint="A6"/>
                                  <w:sz w:val="20"/>
                                  <w:szCs w:val="20"/>
                                </w:rPr>
                                <w:t xml:space="preserve">The identification of a duty cycle of a standard buggy by implementing a </w:t>
                              </w:r>
                              <w:r w:rsidR="00206DCE">
                                <w:rPr>
                                  <w:color w:val="595959" w:themeColor="text1" w:themeTint="A6"/>
                                  <w:sz w:val="20"/>
                                  <w:szCs w:val="20"/>
                                </w:rPr>
                                <w:t>closed</w:t>
                              </w:r>
                              <w:r>
                                <w:rPr>
                                  <w:color w:val="595959" w:themeColor="text1" w:themeTint="A6"/>
                                  <w:sz w:val="20"/>
                                  <w:szCs w:val="20"/>
                                </w:rPr>
                                <w:t xml:space="preserve"> track drive </w:t>
                              </w:r>
                              <w:r w:rsidR="00206DCE">
                                <w:rPr>
                                  <w:color w:val="595959" w:themeColor="text1" w:themeTint="A6"/>
                                  <w:sz w:val="20"/>
                                  <w:szCs w:val="20"/>
                                </w:rPr>
                                <w:t>cycle</w:t>
                              </w:r>
                              <w:r>
                                <w:rPr>
                                  <w:color w:val="595959" w:themeColor="text1" w:themeTint="A6"/>
                                  <w:sz w:val="20"/>
                                  <w:szCs w:val="20"/>
                                </w:rPr>
                                <w:t xml:space="preserve"> </w:t>
                              </w:r>
                              <w:r w:rsidR="00206DCE">
                                <w:rPr>
                                  <w:color w:val="595959" w:themeColor="text1" w:themeTint="A6"/>
                                  <w:sz w:val="20"/>
                                  <w:szCs w:val="20"/>
                                </w:rPr>
                                <w:t>that’s</w:t>
                              </w:r>
                              <w:r>
                                <w:rPr>
                                  <w:color w:val="595959" w:themeColor="text1" w:themeTint="A6"/>
                                  <w:sz w:val="20"/>
                                  <w:szCs w:val="20"/>
                                </w:rPr>
                                <w:t xml:space="preserve"> representative of the </w:t>
                              </w:r>
                              <w:r w:rsidR="00206DCE">
                                <w:rPr>
                                  <w:color w:val="595959" w:themeColor="text1" w:themeTint="A6"/>
                                  <w:sz w:val="20"/>
                                  <w:szCs w:val="20"/>
                                </w:rPr>
                                <w:t xml:space="preserve">type of environment the vehicle would be subjected to.  Identify the resistive forces associated with said buggy and use graphical aids to enable the further selection and implementation of a hybrid system.  </w:t>
                              </w: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87ACBC" wp14:editId="7572472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3881120"/>
                    <wp:effectExtent l="0" t="0" r="0" b="0"/>
                    <wp:wrapSquare wrapText="bothSides"/>
                    <wp:docPr id="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3881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B3806" w14:textId="6CF9CA18" w:rsidR="0012087A" w:rsidRDefault="00854ADC">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87A">
                                      <w:rPr>
                                        <w:caps/>
                                        <w:color w:val="4F81BD" w:themeColor="accent1"/>
                                        <w:sz w:val="64"/>
                                        <w:szCs w:val="64"/>
                                      </w:rPr>
                                      <w:t>Series Hybrid vehicle part 1a</w:t>
                                    </w:r>
                                  </w:sdtContent>
                                </w:sdt>
                              </w:p>
                              <w:p w14:paraId="2D112F19" w14:textId="41B4FA53" w:rsidR="0012087A" w:rsidRDefault="0012087A">
                                <w:pPr>
                                  <w:jc w:val="right"/>
                                  <w:rPr>
                                    <w:color w:val="404040" w:themeColor="text1" w:themeTint="BF"/>
                                    <w:sz w:val="36"/>
                                    <w:szCs w:val="36"/>
                                  </w:rPr>
                                </w:pPr>
                                <w:r>
                                  <w:rPr>
                                    <w:color w:val="404040" w:themeColor="text1" w:themeTint="BF"/>
                                    <w:sz w:val="36"/>
                                    <w:szCs w:val="36"/>
                                  </w:rPr>
                                  <w:t>Alternative Powertrain Technology</w:t>
                                </w:r>
                              </w:p>
                              <w:p w14:paraId="56F4165F" w14:textId="55DF5B9B" w:rsidR="0012087A" w:rsidRDefault="0012087A">
                                <w:pPr>
                                  <w:jc w:val="right"/>
                                  <w:rPr>
                                    <w:color w:val="404040" w:themeColor="text1" w:themeTint="BF"/>
                                    <w:sz w:val="36"/>
                                    <w:szCs w:val="36"/>
                                  </w:rPr>
                                </w:pPr>
                                <w:r>
                                  <w:rPr>
                                    <w:color w:val="404040" w:themeColor="text1" w:themeTint="BF"/>
                                    <w:sz w:val="36"/>
                                    <w:szCs w:val="36"/>
                                  </w:rPr>
                                  <w:t xml:space="preserve">BSc Motorsport Engineering </w:t>
                                </w:r>
                              </w:p>
                              <w:p w14:paraId="74CA1A61" w14:textId="7E336EC3" w:rsidR="0012087A" w:rsidRDefault="0012087A">
                                <w:pPr>
                                  <w:jc w:val="right"/>
                                  <w:rPr>
                                    <w:color w:val="404040" w:themeColor="text1" w:themeTint="BF"/>
                                    <w:sz w:val="36"/>
                                    <w:szCs w:val="36"/>
                                  </w:rPr>
                                </w:pPr>
                                <w:r>
                                  <w:rPr>
                                    <w:color w:val="404040" w:themeColor="text1" w:themeTint="BF"/>
                                    <w:sz w:val="36"/>
                                    <w:szCs w:val="36"/>
                                  </w:rPr>
                                  <w:t xml:space="preserve">Mark Sanford </w:t>
                                </w:r>
                              </w:p>
                              <w:p w14:paraId="71522B31" w14:textId="7D690510" w:rsidR="0012087A" w:rsidRPr="00EB6B3C" w:rsidRDefault="0012087A" w:rsidP="00EB6B3C">
                                <w:pPr>
                                  <w:jc w:val="right"/>
                                  <w:rPr>
                                    <w:color w:val="404040" w:themeColor="text1" w:themeTint="BF"/>
                                    <w:sz w:val="36"/>
                                    <w:szCs w:val="36"/>
                                  </w:rPr>
                                </w:pPr>
                                <w:r>
                                  <w:rPr>
                                    <w:color w:val="404040" w:themeColor="text1" w:themeTint="BF"/>
                                    <w:sz w:val="36"/>
                                    <w:szCs w:val="36"/>
                                  </w:rPr>
                                  <w:t>2</w:t>
                                </w:r>
                                <w:r w:rsidRPr="00EB6B3C">
                                  <w:rPr>
                                    <w:color w:val="404040" w:themeColor="text1" w:themeTint="BF"/>
                                    <w:sz w:val="36"/>
                                    <w:szCs w:val="36"/>
                                    <w:vertAlign w:val="superscript"/>
                                  </w:rPr>
                                  <w:t>nd</w:t>
                                </w:r>
                                <w:r>
                                  <w:rPr>
                                    <w:color w:val="404040" w:themeColor="text1" w:themeTint="BF"/>
                                    <w:sz w:val="36"/>
                                    <w:szCs w:val="36"/>
                                  </w:rPr>
                                  <w:t xml:space="preserve"> December 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87ACBC" id="Text Box 154" o:spid="_x0000_s1028" type="#_x0000_t202" style="position:absolute;margin-left:0;margin-top:0;width:560.2pt;height:305.6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" filled="f" stroked="f" strokeweight=".5pt">
                    <v:textbox inset="126pt,0,54pt,0">
                      <w:txbxContent>
                        <w:p w14:paraId="782B3806" w14:textId="6CF9CA18" w:rsidR="0012087A" w:rsidRDefault="00854ADC">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2087A">
                                <w:rPr>
                                  <w:caps/>
                                  <w:color w:val="4F81BD" w:themeColor="accent1"/>
                                  <w:sz w:val="64"/>
                                  <w:szCs w:val="64"/>
                                </w:rPr>
                                <w:t>Series Hybrid vehicle part 1a</w:t>
                              </w:r>
                            </w:sdtContent>
                          </w:sdt>
                        </w:p>
                        <w:p w14:paraId="2D112F19" w14:textId="41B4FA53" w:rsidR="0012087A" w:rsidRDefault="0012087A">
                          <w:pPr>
                            <w:jc w:val="right"/>
                            <w:rPr>
                              <w:color w:val="404040" w:themeColor="text1" w:themeTint="BF"/>
                              <w:sz w:val="36"/>
                              <w:szCs w:val="36"/>
                            </w:rPr>
                          </w:pPr>
                          <w:r>
                            <w:rPr>
                              <w:color w:val="404040" w:themeColor="text1" w:themeTint="BF"/>
                              <w:sz w:val="36"/>
                              <w:szCs w:val="36"/>
                            </w:rPr>
                            <w:t>Alternative Powertrain Technology</w:t>
                          </w:r>
                        </w:p>
                        <w:p w14:paraId="56F4165F" w14:textId="55DF5B9B" w:rsidR="0012087A" w:rsidRDefault="0012087A">
                          <w:pPr>
                            <w:jc w:val="right"/>
                            <w:rPr>
                              <w:color w:val="404040" w:themeColor="text1" w:themeTint="BF"/>
                              <w:sz w:val="36"/>
                              <w:szCs w:val="36"/>
                            </w:rPr>
                          </w:pPr>
                          <w:r>
                            <w:rPr>
                              <w:color w:val="404040" w:themeColor="text1" w:themeTint="BF"/>
                              <w:sz w:val="36"/>
                              <w:szCs w:val="36"/>
                            </w:rPr>
                            <w:t xml:space="preserve">BSc Motorsport Engineering </w:t>
                          </w:r>
                        </w:p>
                        <w:p w14:paraId="74CA1A61" w14:textId="7E336EC3" w:rsidR="0012087A" w:rsidRDefault="0012087A">
                          <w:pPr>
                            <w:jc w:val="right"/>
                            <w:rPr>
                              <w:color w:val="404040" w:themeColor="text1" w:themeTint="BF"/>
                              <w:sz w:val="36"/>
                              <w:szCs w:val="36"/>
                            </w:rPr>
                          </w:pPr>
                          <w:r>
                            <w:rPr>
                              <w:color w:val="404040" w:themeColor="text1" w:themeTint="BF"/>
                              <w:sz w:val="36"/>
                              <w:szCs w:val="36"/>
                            </w:rPr>
                            <w:t xml:space="preserve">Mark Sanford </w:t>
                          </w:r>
                        </w:p>
                        <w:p w14:paraId="71522B31" w14:textId="7D690510" w:rsidR="0012087A" w:rsidRPr="00EB6B3C" w:rsidRDefault="0012087A" w:rsidP="00EB6B3C">
                          <w:pPr>
                            <w:jc w:val="right"/>
                            <w:rPr>
                              <w:color w:val="404040" w:themeColor="text1" w:themeTint="BF"/>
                              <w:sz w:val="36"/>
                              <w:szCs w:val="36"/>
                            </w:rPr>
                          </w:pPr>
                          <w:r>
                            <w:rPr>
                              <w:color w:val="404040" w:themeColor="text1" w:themeTint="BF"/>
                              <w:sz w:val="36"/>
                              <w:szCs w:val="36"/>
                            </w:rPr>
                            <w:t>2</w:t>
                          </w:r>
                          <w:r w:rsidRPr="00EB6B3C">
                            <w:rPr>
                              <w:color w:val="404040" w:themeColor="text1" w:themeTint="BF"/>
                              <w:sz w:val="36"/>
                              <w:szCs w:val="36"/>
                              <w:vertAlign w:val="superscript"/>
                            </w:rPr>
                            <w:t>nd</w:t>
                          </w:r>
                          <w:r>
                            <w:rPr>
                              <w:color w:val="404040" w:themeColor="text1" w:themeTint="BF"/>
                              <w:sz w:val="36"/>
                              <w:szCs w:val="36"/>
                            </w:rPr>
                            <w:t xml:space="preserve"> December 2019</w:t>
                          </w:r>
                        </w:p>
                      </w:txbxContent>
                    </v:textbox>
                    <w10:wrap type="square" anchorx="page" anchory="page"/>
                  </v:shape>
                </w:pict>
              </mc:Fallback>
            </mc:AlternateContent>
          </w:r>
        </w:p>
        <w:p w14:paraId="7A553153" w14:textId="43DA8FBF" w:rsidR="00EB6B3C" w:rsidRDefault="00EB6B3C">
          <w:r>
            <w:br w:type="page"/>
          </w:r>
        </w:p>
      </w:sdtContent>
    </w:sdt>
    <w:p w14:paraId="0D4D21DD" w14:textId="41D120D2" w:rsidR="0012087A" w:rsidRDefault="0012087A">
      <w:pPr>
        <w:pStyle w:val="TableofFigures"/>
        <w:tabs>
          <w:tab w:val="right" w:leader="dot" w:pos="9016"/>
        </w:tabs>
        <w:rPr>
          <w:rFonts w:asciiTheme="majorHAnsi" w:hAnsiTheme="majorHAnsi"/>
          <w:b/>
          <w:bCs/>
          <w:sz w:val="28"/>
          <w:szCs w:val="28"/>
        </w:rPr>
      </w:pPr>
      <w:r w:rsidRPr="0012087A">
        <w:rPr>
          <w:rFonts w:asciiTheme="majorHAnsi" w:hAnsiTheme="majorHAnsi"/>
          <w:b/>
          <w:bCs/>
          <w:sz w:val="28"/>
          <w:szCs w:val="28"/>
        </w:rPr>
        <w:lastRenderedPageBreak/>
        <w:t xml:space="preserve">Table of Figures </w:t>
      </w:r>
    </w:p>
    <w:p w14:paraId="248EEF75" w14:textId="4DC66B3F" w:rsidR="00F228FA" w:rsidRDefault="00F228F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6168824" w:history="1">
        <w:r w:rsidRPr="00F27270">
          <w:rPr>
            <w:rStyle w:val="Hyperlink"/>
            <w:noProof/>
          </w:rPr>
          <w:t>Figure 1 Image of Buggy (Hammerhead GTS150 Buggy, n.d.)</w:t>
        </w:r>
        <w:r>
          <w:rPr>
            <w:noProof/>
            <w:webHidden/>
          </w:rPr>
          <w:tab/>
        </w:r>
        <w:r>
          <w:rPr>
            <w:noProof/>
            <w:webHidden/>
          </w:rPr>
          <w:fldChar w:fldCharType="begin"/>
        </w:r>
        <w:r>
          <w:rPr>
            <w:noProof/>
            <w:webHidden/>
          </w:rPr>
          <w:instrText xml:space="preserve"> PAGEREF _Toc26168824 \h </w:instrText>
        </w:r>
        <w:r>
          <w:rPr>
            <w:noProof/>
            <w:webHidden/>
          </w:rPr>
        </w:r>
        <w:r>
          <w:rPr>
            <w:noProof/>
            <w:webHidden/>
          </w:rPr>
          <w:fldChar w:fldCharType="separate"/>
        </w:r>
        <w:r>
          <w:rPr>
            <w:noProof/>
            <w:webHidden/>
          </w:rPr>
          <w:t>2</w:t>
        </w:r>
        <w:r>
          <w:rPr>
            <w:noProof/>
            <w:webHidden/>
          </w:rPr>
          <w:fldChar w:fldCharType="end"/>
        </w:r>
      </w:hyperlink>
    </w:p>
    <w:p w14:paraId="0EE4F594" w14:textId="1B561F66" w:rsidR="00F228FA" w:rsidRPr="00F228FA" w:rsidRDefault="00F228FA" w:rsidP="00F228FA">
      <w:r>
        <w:fldChar w:fldCharType="end"/>
      </w:r>
    </w:p>
    <w:p w14:paraId="54AC5E40" w14:textId="63B35B60" w:rsidR="00C90E5B" w:rsidRDefault="00C90E5B">
      <w:pPr>
        <w:pStyle w:val="TableofFigures"/>
        <w:tabs>
          <w:tab w:val="right" w:leader="dot" w:pos="9016"/>
        </w:tabs>
        <w:rPr>
          <w:rFonts w:eastAsiaTheme="minorEastAsia"/>
          <w:noProof/>
          <w:lang w:eastAsia="en-GB"/>
        </w:rPr>
      </w:pPr>
      <w:r>
        <w:rPr>
          <w:b/>
          <w:bCs/>
          <w:sz w:val="28"/>
          <w:szCs w:val="28"/>
        </w:rPr>
        <w:fldChar w:fldCharType="begin"/>
      </w:r>
      <w:r>
        <w:rPr>
          <w:b/>
          <w:bCs/>
          <w:sz w:val="28"/>
          <w:szCs w:val="28"/>
        </w:rPr>
        <w:instrText xml:space="preserve"> TOC \h \z \c "Equation" </w:instrText>
      </w:r>
      <w:r>
        <w:rPr>
          <w:b/>
          <w:bCs/>
          <w:sz w:val="28"/>
          <w:szCs w:val="28"/>
        </w:rPr>
        <w:fldChar w:fldCharType="separate"/>
      </w:r>
      <w:hyperlink w:anchor="_Toc26167797" w:history="1">
        <w:r w:rsidRPr="002561C9">
          <w:rPr>
            <w:rStyle w:val="Hyperlink"/>
            <w:noProof/>
          </w:rPr>
          <w:t>Equation 1 Velocity</w:t>
        </w:r>
        <w:r>
          <w:rPr>
            <w:noProof/>
            <w:webHidden/>
          </w:rPr>
          <w:tab/>
        </w:r>
        <w:r>
          <w:rPr>
            <w:noProof/>
            <w:webHidden/>
          </w:rPr>
          <w:fldChar w:fldCharType="begin"/>
        </w:r>
        <w:r>
          <w:rPr>
            <w:noProof/>
            <w:webHidden/>
          </w:rPr>
          <w:instrText xml:space="preserve"> PAGEREF _Toc26167797 \h </w:instrText>
        </w:r>
        <w:r>
          <w:rPr>
            <w:noProof/>
            <w:webHidden/>
          </w:rPr>
        </w:r>
        <w:r>
          <w:rPr>
            <w:noProof/>
            <w:webHidden/>
          </w:rPr>
          <w:fldChar w:fldCharType="separate"/>
        </w:r>
        <w:r>
          <w:rPr>
            <w:noProof/>
            <w:webHidden/>
          </w:rPr>
          <w:t>4</w:t>
        </w:r>
        <w:r>
          <w:rPr>
            <w:noProof/>
            <w:webHidden/>
          </w:rPr>
          <w:fldChar w:fldCharType="end"/>
        </w:r>
      </w:hyperlink>
    </w:p>
    <w:p w14:paraId="73A8AA6B" w14:textId="5702CC50" w:rsidR="00C90E5B" w:rsidRDefault="00854ADC">
      <w:pPr>
        <w:pStyle w:val="TableofFigures"/>
        <w:tabs>
          <w:tab w:val="right" w:leader="dot" w:pos="9016"/>
        </w:tabs>
        <w:rPr>
          <w:rFonts w:eastAsiaTheme="minorEastAsia"/>
          <w:noProof/>
          <w:lang w:eastAsia="en-GB"/>
        </w:rPr>
      </w:pPr>
      <w:hyperlink w:anchor="_Toc26167798" w:history="1">
        <w:r w:rsidR="00C90E5B" w:rsidRPr="002561C9">
          <w:rPr>
            <w:rStyle w:val="Hyperlink"/>
            <w:noProof/>
          </w:rPr>
          <w:t>Equation 2 Acceleration</w:t>
        </w:r>
        <w:r w:rsidR="00C90E5B">
          <w:rPr>
            <w:noProof/>
            <w:webHidden/>
          </w:rPr>
          <w:tab/>
        </w:r>
        <w:r w:rsidR="00C90E5B">
          <w:rPr>
            <w:noProof/>
            <w:webHidden/>
          </w:rPr>
          <w:fldChar w:fldCharType="begin"/>
        </w:r>
        <w:r w:rsidR="00C90E5B">
          <w:rPr>
            <w:noProof/>
            <w:webHidden/>
          </w:rPr>
          <w:instrText xml:space="preserve"> PAGEREF _Toc26167798 \h </w:instrText>
        </w:r>
        <w:r w:rsidR="00C90E5B">
          <w:rPr>
            <w:noProof/>
            <w:webHidden/>
          </w:rPr>
        </w:r>
        <w:r w:rsidR="00C90E5B">
          <w:rPr>
            <w:noProof/>
            <w:webHidden/>
          </w:rPr>
          <w:fldChar w:fldCharType="separate"/>
        </w:r>
        <w:r w:rsidR="00C90E5B">
          <w:rPr>
            <w:noProof/>
            <w:webHidden/>
          </w:rPr>
          <w:t>4</w:t>
        </w:r>
        <w:r w:rsidR="00C90E5B">
          <w:rPr>
            <w:noProof/>
            <w:webHidden/>
          </w:rPr>
          <w:fldChar w:fldCharType="end"/>
        </w:r>
      </w:hyperlink>
    </w:p>
    <w:p w14:paraId="289EBDAA" w14:textId="7DACBFE1" w:rsidR="00C90E5B" w:rsidRDefault="00854ADC">
      <w:pPr>
        <w:pStyle w:val="TableofFigures"/>
        <w:tabs>
          <w:tab w:val="right" w:leader="dot" w:pos="9016"/>
        </w:tabs>
        <w:rPr>
          <w:rFonts w:eastAsiaTheme="minorEastAsia"/>
          <w:noProof/>
          <w:lang w:eastAsia="en-GB"/>
        </w:rPr>
      </w:pPr>
      <w:hyperlink w:anchor="_Toc26167799" w:history="1">
        <w:r w:rsidR="00C90E5B" w:rsidRPr="002561C9">
          <w:rPr>
            <w:rStyle w:val="Hyperlink"/>
            <w:noProof/>
          </w:rPr>
          <w:t>Equation 3 Gradient</w:t>
        </w:r>
        <w:r w:rsidR="00C90E5B">
          <w:rPr>
            <w:noProof/>
            <w:webHidden/>
          </w:rPr>
          <w:tab/>
        </w:r>
        <w:r w:rsidR="00C90E5B">
          <w:rPr>
            <w:noProof/>
            <w:webHidden/>
          </w:rPr>
          <w:fldChar w:fldCharType="begin"/>
        </w:r>
        <w:r w:rsidR="00C90E5B">
          <w:rPr>
            <w:noProof/>
            <w:webHidden/>
          </w:rPr>
          <w:instrText xml:space="preserve"> PAGEREF _Toc26167799 \h </w:instrText>
        </w:r>
        <w:r w:rsidR="00C90E5B">
          <w:rPr>
            <w:noProof/>
            <w:webHidden/>
          </w:rPr>
        </w:r>
        <w:r w:rsidR="00C90E5B">
          <w:rPr>
            <w:noProof/>
            <w:webHidden/>
          </w:rPr>
          <w:fldChar w:fldCharType="separate"/>
        </w:r>
        <w:r w:rsidR="00C90E5B">
          <w:rPr>
            <w:noProof/>
            <w:webHidden/>
          </w:rPr>
          <w:t>4</w:t>
        </w:r>
        <w:r w:rsidR="00C90E5B">
          <w:rPr>
            <w:noProof/>
            <w:webHidden/>
          </w:rPr>
          <w:fldChar w:fldCharType="end"/>
        </w:r>
      </w:hyperlink>
    </w:p>
    <w:p w14:paraId="6CDEE0B9" w14:textId="51FC88EF" w:rsidR="00C90E5B" w:rsidRDefault="00854ADC">
      <w:pPr>
        <w:pStyle w:val="TableofFigures"/>
        <w:tabs>
          <w:tab w:val="right" w:leader="dot" w:pos="9016"/>
        </w:tabs>
        <w:rPr>
          <w:rFonts w:eastAsiaTheme="minorEastAsia"/>
          <w:noProof/>
          <w:lang w:eastAsia="en-GB"/>
        </w:rPr>
      </w:pPr>
      <w:hyperlink w:anchor="_Toc26167800" w:history="1">
        <w:r w:rsidR="00C90E5B" w:rsidRPr="002561C9">
          <w:rPr>
            <w:rStyle w:val="Hyperlink"/>
            <w:noProof/>
          </w:rPr>
          <w:t>Equation 4 Aero Resistance</w:t>
        </w:r>
        <w:r w:rsidR="00C90E5B">
          <w:rPr>
            <w:noProof/>
            <w:webHidden/>
          </w:rPr>
          <w:tab/>
        </w:r>
        <w:r w:rsidR="00C90E5B">
          <w:rPr>
            <w:noProof/>
            <w:webHidden/>
          </w:rPr>
          <w:fldChar w:fldCharType="begin"/>
        </w:r>
        <w:r w:rsidR="00C90E5B">
          <w:rPr>
            <w:noProof/>
            <w:webHidden/>
          </w:rPr>
          <w:instrText xml:space="preserve"> PAGEREF _Toc26167800 \h </w:instrText>
        </w:r>
        <w:r w:rsidR="00C90E5B">
          <w:rPr>
            <w:noProof/>
            <w:webHidden/>
          </w:rPr>
        </w:r>
        <w:r w:rsidR="00C90E5B">
          <w:rPr>
            <w:noProof/>
            <w:webHidden/>
          </w:rPr>
          <w:fldChar w:fldCharType="separate"/>
        </w:r>
        <w:r w:rsidR="00C90E5B">
          <w:rPr>
            <w:noProof/>
            <w:webHidden/>
          </w:rPr>
          <w:t>4</w:t>
        </w:r>
        <w:r w:rsidR="00C90E5B">
          <w:rPr>
            <w:noProof/>
            <w:webHidden/>
          </w:rPr>
          <w:fldChar w:fldCharType="end"/>
        </w:r>
      </w:hyperlink>
    </w:p>
    <w:p w14:paraId="3D5FFB5D" w14:textId="0ACF3326" w:rsidR="00C90E5B" w:rsidRDefault="00854ADC">
      <w:pPr>
        <w:pStyle w:val="TableofFigures"/>
        <w:tabs>
          <w:tab w:val="right" w:leader="dot" w:pos="9016"/>
        </w:tabs>
        <w:rPr>
          <w:rFonts w:eastAsiaTheme="minorEastAsia"/>
          <w:noProof/>
          <w:lang w:eastAsia="en-GB"/>
        </w:rPr>
      </w:pPr>
      <w:hyperlink w:anchor="_Toc26167801" w:history="1">
        <w:r w:rsidR="00C90E5B" w:rsidRPr="002561C9">
          <w:rPr>
            <w:rStyle w:val="Hyperlink"/>
            <w:noProof/>
          </w:rPr>
          <w:t>Equation 5 Acceleration Resistance</w:t>
        </w:r>
        <w:r w:rsidR="00C90E5B">
          <w:rPr>
            <w:noProof/>
            <w:webHidden/>
          </w:rPr>
          <w:tab/>
        </w:r>
        <w:r w:rsidR="00C90E5B">
          <w:rPr>
            <w:noProof/>
            <w:webHidden/>
          </w:rPr>
          <w:fldChar w:fldCharType="begin"/>
        </w:r>
        <w:r w:rsidR="00C90E5B">
          <w:rPr>
            <w:noProof/>
            <w:webHidden/>
          </w:rPr>
          <w:instrText xml:space="preserve"> PAGEREF _Toc26167801 \h </w:instrText>
        </w:r>
        <w:r w:rsidR="00C90E5B">
          <w:rPr>
            <w:noProof/>
            <w:webHidden/>
          </w:rPr>
        </w:r>
        <w:r w:rsidR="00C90E5B">
          <w:rPr>
            <w:noProof/>
            <w:webHidden/>
          </w:rPr>
          <w:fldChar w:fldCharType="separate"/>
        </w:r>
        <w:r w:rsidR="00C90E5B">
          <w:rPr>
            <w:noProof/>
            <w:webHidden/>
          </w:rPr>
          <w:t>4</w:t>
        </w:r>
        <w:r w:rsidR="00C90E5B">
          <w:rPr>
            <w:noProof/>
            <w:webHidden/>
          </w:rPr>
          <w:fldChar w:fldCharType="end"/>
        </w:r>
      </w:hyperlink>
    </w:p>
    <w:p w14:paraId="263AF6D4" w14:textId="1B61BB91" w:rsidR="00C90E5B" w:rsidRDefault="00854ADC">
      <w:pPr>
        <w:pStyle w:val="TableofFigures"/>
        <w:tabs>
          <w:tab w:val="right" w:leader="dot" w:pos="9016"/>
        </w:tabs>
        <w:rPr>
          <w:rFonts w:eastAsiaTheme="minorEastAsia"/>
          <w:noProof/>
          <w:lang w:eastAsia="en-GB"/>
        </w:rPr>
      </w:pPr>
      <w:hyperlink w:anchor="_Toc26167802" w:history="1">
        <w:r w:rsidR="00C90E5B" w:rsidRPr="002561C9">
          <w:rPr>
            <w:rStyle w:val="Hyperlink"/>
            <w:noProof/>
          </w:rPr>
          <w:t>Equation 6 Gradian Forces</w:t>
        </w:r>
        <w:r w:rsidR="00C90E5B">
          <w:rPr>
            <w:noProof/>
            <w:webHidden/>
          </w:rPr>
          <w:tab/>
        </w:r>
        <w:r w:rsidR="00C90E5B">
          <w:rPr>
            <w:noProof/>
            <w:webHidden/>
          </w:rPr>
          <w:fldChar w:fldCharType="begin"/>
        </w:r>
        <w:r w:rsidR="00C90E5B">
          <w:rPr>
            <w:noProof/>
            <w:webHidden/>
          </w:rPr>
          <w:instrText xml:space="preserve"> PAGEREF _Toc26167802 \h </w:instrText>
        </w:r>
        <w:r w:rsidR="00C90E5B">
          <w:rPr>
            <w:noProof/>
            <w:webHidden/>
          </w:rPr>
        </w:r>
        <w:r w:rsidR="00C90E5B">
          <w:rPr>
            <w:noProof/>
            <w:webHidden/>
          </w:rPr>
          <w:fldChar w:fldCharType="separate"/>
        </w:r>
        <w:r w:rsidR="00C90E5B">
          <w:rPr>
            <w:noProof/>
            <w:webHidden/>
          </w:rPr>
          <w:t>4</w:t>
        </w:r>
        <w:r w:rsidR="00C90E5B">
          <w:rPr>
            <w:noProof/>
            <w:webHidden/>
          </w:rPr>
          <w:fldChar w:fldCharType="end"/>
        </w:r>
      </w:hyperlink>
    </w:p>
    <w:p w14:paraId="24E0CB98" w14:textId="2F61C416" w:rsidR="00C90E5B" w:rsidRDefault="00C90E5B">
      <w:pPr>
        <w:pStyle w:val="TableofFigures"/>
        <w:tabs>
          <w:tab w:val="right" w:leader="dot" w:pos="9016"/>
        </w:tabs>
        <w:rPr>
          <w:rFonts w:eastAsiaTheme="minorEastAsia"/>
          <w:noProof/>
          <w:lang w:eastAsia="en-GB"/>
        </w:rPr>
      </w:pPr>
      <w:r>
        <w:rPr>
          <w:b/>
          <w:bCs/>
          <w:sz w:val="28"/>
          <w:szCs w:val="28"/>
        </w:rPr>
        <w:fldChar w:fldCharType="end"/>
      </w:r>
      <w:r w:rsidR="0012087A">
        <w:rPr>
          <w:b/>
          <w:bCs/>
          <w:sz w:val="28"/>
          <w:szCs w:val="28"/>
        </w:rPr>
        <w:fldChar w:fldCharType="begin"/>
      </w:r>
      <w:r w:rsidR="0012087A">
        <w:rPr>
          <w:b/>
          <w:bCs/>
          <w:sz w:val="28"/>
          <w:szCs w:val="28"/>
        </w:rPr>
        <w:instrText xml:space="preserve"> TOC \h \z \c "Table" </w:instrText>
      </w:r>
      <w:r w:rsidR="0012087A">
        <w:rPr>
          <w:b/>
          <w:bCs/>
          <w:sz w:val="28"/>
          <w:szCs w:val="28"/>
        </w:rPr>
        <w:fldChar w:fldCharType="separate"/>
      </w:r>
      <w:hyperlink w:anchor="_Toc26167604" w:history="1">
        <w:r w:rsidRPr="00E15202">
          <w:rPr>
            <w:rStyle w:val="Hyperlink"/>
            <w:noProof/>
          </w:rPr>
          <w:t>Table 1</w:t>
        </w:r>
        <w:r>
          <w:rPr>
            <w:rStyle w:val="Hyperlink"/>
            <w:noProof/>
          </w:rPr>
          <w:t xml:space="preserve"> </w:t>
        </w:r>
        <w:r w:rsidRPr="00E15202">
          <w:rPr>
            <w:rStyle w:val="Hyperlink"/>
            <w:noProof/>
          </w:rPr>
          <w:t>Table of Total Resistive Forces</w:t>
        </w:r>
        <w:r>
          <w:rPr>
            <w:noProof/>
            <w:webHidden/>
          </w:rPr>
          <w:tab/>
        </w:r>
        <w:r>
          <w:rPr>
            <w:noProof/>
            <w:webHidden/>
          </w:rPr>
          <w:fldChar w:fldCharType="begin"/>
        </w:r>
        <w:r>
          <w:rPr>
            <w:noProof/>
            <w:webHidden/>
          </w:rPr>
          <w:instrText xml:space="preserve"> PAGEREF _Toc26167604 \h </w:instrText>
        </w:r>
        <w:r>
          <w:rPr>
            <w:noProof/>
            <w:webHidden/>
          </w:rPr>
        </w:r>
        <w:r>
          <w:rPr>
            <w:noProof/>
            <w:webHidden/>
          </w:rPr>
          <w:fldChar w:fldCharType="separate"/>
        </w:r>
        <w:r>
          <w:rPr>
            <w:noProof/>
            <w:webHidden/>
          </w:rPr>
          <w:t>5</w:t>
        </w:r>
        <w:r>
          <w:rPr>
            <w:noProof/>
            <w:webHidden/>
          </w:rPr>
          <w:fldChar w:fldCharType="end"/>
        </w:r>
      </w:hyperlink>
    </w:p>
    <w:p w14:paraId="5EEF58DD" w14:textId="7E2C3B6D" w:rsidR="00C90E5B" w:rsidRDefault="00854ADC">
      <w:pPr>
        <w:pStyle w:val="TableofFigures"/>
        <w:tabs>
          <w:tab w:val="right" w:leader="dot" w:pos="9016"/>
        </w:tabs>
        <w:rPr>
          <w:rFonts w:eastAsiaTheme="minorEastAsia"/>
          <w:noProof/>
          <w:lang w:eastAsia="en-GB"/>
        </w:rPr>
      </w:pPr>
      <w:hyperlink w:anchor="_Toc26167605" w:history="1">
        <w:r w:rsidR="00C90E5B" w:rsidRPr="00E15202">
          <w:rPr>
            <w:rStyle w:val="Hyperlink"/>
            <w:noProof/>
          </w:rPr>
          <w:t>Table 2 Distance X Altitude</w:t>
        </w:r>
        <w:r w:rsidR="00C90E5B">
          <w:rPr>
            <w:noProof/>
            <w:webHidden/>
          </w:rPr>
          <w:tab/>
        </w:r>
        <w:r w:rsidR="00C90E5B">
          <w:rPr>
            <w:noProof/>
            <w:webHidden/>
          </w:rPr>
          <w:fldChar w:fldCharType="begin"/>
        </w:r>
        <w:r w:rsidR="00C90E5B">
          <w:rPr>
            <w:noProof/>
            <w:webHidden/>
          </w:rPr>
          <w:instrText xml:space="preserve"> PAGEREF _Toc26167605 \h </w:instrText>
        </w:r>
        <w:r w:rsidR="00C90E5B">
          <w:rPr>
            <w:noProof/>
            <w:webHidden/>
          </w:rPr>
        </w:r>
        <w:r w:rsidR="00C90E5B">
          <w:rPr>
            <w:noProof/>
            <w:webHidden/>
          </w:rPr>
          <w:fldChar w:fldCharType="separate"/>
        </w:r>
        <w:r w:rsidR="00C90E5B">
          <w:rPr>
            <w:noProof/>
            <w:webHidden/>
          </w:rPr>
          <w:t>5</w:t>
        </w:r>
        <w:r w:rsidR="00C90E5B">
          <w:rPr>
            <w:noProof/>
            <w:webHidden/>
          </w:rPr>
          <w:fldChar w:fldCharType="end"/>
        </w:r>
      </w:hyperlink>
    </w:p>
    <w:p w14:paraId="1F30FD8A" w14:textId="651A14ED" w:rsidR="00C90E5B" w:rsidRDefault="00854ADC">
      <w:pPr>
        <w:pStyle w:val="TableofFigures"/>
        <w:tabs>
          <w:tab w:val="right" w:leader="dot" w:pos="9016"/>
        </w:tabs>
        <w:rPr>
          <w:rFonts w:eastAsiaTheme="minorEastAsia"/>
          <w:noProof/>
          <w:lang w:eastAsia="en-GB"/>
        </w:rPr>
      </w:pPr>
      <w:hyperlink w:anchor="_Toc26167606" w:history="1">
        <w:r w:rsidR="00C90E5B" w:rsidRPr="00E15202">
          <w:rPr>
            <w:rStyle w:val="Hyperlink"/>
            <w:noProof/>
          </w:rPr>
          <w:t>Table 3</w:t>
        </w:r>
        <w:r w:rsidR="00C90E5B">
          <w:rPr>
            <w:rStyle w:val="Hyperlink"/>
            <w:noProof/>
          </w:rPr>
          <w:t xml:space="preserve"> </w:t>
        </w:r>
        <w:r w:rsidR="00C90E5B" w:rsidRPr="00E15202">
          <w:rPr>
            <w:rStyle w:val="Hyperlink"/>
            <w:noProof/>
          </w:rPr>
          <w:t>Time X Velocity</w:t>
        </w:r>
        <w:r w:rsidR="00C90E5B">
          <w:rPr>
            <w:noProof/>
            <w:webHidden/>
          </w:rPr>
          <w:tab/>
        </w:r>
        <w:r w:rsidR="00C90E5B">
          <w:rPr>
            <w:noProof/>
            <w:webHidden/>
          </w:rPr>
          <w:fldChar w:fldCharType="begin"/>
        </w:r>
        <w:r w:rsidR="00C90E5B">
          <w:rPr>
            <w:noProof/>
            <w:webHidden/>
          </w:rPr>
          <w:instrText xml:space="preserve"> PAGEREF _Toc26167606 \h </w:instrText>
        </w:r>
        <w:r w:rsidR="00C90E5B">
          <w:rPr>
            <w:noProof/>
            <w:webHidden/>
          </w:rPr>
        </w:r>
        <w:r w:rsidR="00C90E5B">
          <w:rPr>
            <w:noProof/>
            <w:webHidden/>
          </w:rPr>
          <w:fldChar w:fldCharType="separate"/>
        </w:r>
        <w:r w:rsidR="00C90E5B">
          <w:rPr>
            <w:noProof/>
            <w:webHidden/>
          </w:rPr>
          <w:t>6</w:t>
        </w:r>
        <w:r w:rsidR="00C90E5B">
          <w:rPr>
            <w:noProof/>
            <w:webHidden/>
          </w:rPr>
          <w:fldChar w:fldCharType="end"/>
        </w:r>
      </w:hyperlink>
    </w:p>
    <w:p w14:paraId="6AA887F1" w14:textId="143DCB41" w:rsidR="0012087A" w:rsidRDefault="0012087A" w:rsidP="00F228FA">
      <w:pPr>
        <w:rPr>
          <w:b/>
          <w:bCs/>
          <w:sz w:val="28"/>
          <w:szCs w:val="28"/>
        </w:rPr>
      </w:pPr>
      <w:r>
        <w:rPr>
          <w:b/>
          <w:bCs/>
          <w:sz w:val="28"/>
          <w:szCs w:val="28"/>
        </w:rPr>
        <w:fldChar w:fldCharType="end"/>
      </w:r>
    </w:p>
    <w:p w14:paraId="6373D07C" w14:textId="6D121C55" w:rsidR="0012087A" w:rsidRDefault="0012087A">
      <w:pPr>
        <w:rPr>
          <w:b/>
          <w:bCs/>
          <w:sz w:val="28"/>
          <w:szCs w:val="28"/>
        </w:rPr>
      </w:pPr>
    </w:p>
    <w:p w14:paraId="6AD5C94F" w14:textId="2698D336" w:rsidR="0012087A" w:rsidRDefault="0012087A">
      <w:pPr>
        <w:rPr>
          <w:b/>
          <w:bCs/>
          <w:sz w:val="28"/>
          <w:szCs w:val="28"/>
        </w:rPr>
      </w:pPr>
    </w:p>
    <w:p w14:paraId="4FEB8DAA" w14:textId="1AA6A4CD" w:rsidR="0012087A" w:rsidRDefault="0012087A">
      <w:pPr>
        <w:rPr>
          <w:b/>
          <w:bCs/>
          <w:sz w:val="28"/>
          <w:szCs w:val="28"/>
        </w:rPr>
      </w:pPr>
    </w:p>
    <w:p w14:paraId="060D117C" w14:textId="3E6480B0" w:rsidR="0012087A" w:rsidRDefault="0012087A">
      <w:pPr>
        <w:rPr>
          <w:b/>
          <w:bCs/>
          <w:sz w:val="28"/>
          <w:szCs w:val="28"/>
        </w:rPr>
      </w:pPr>
    </w:p>
    <w:p w14:paraId="30A9B415" w14:textId="796E62CA" w:rsidR="0012087A" w:rsidRDefault="0012087A">
      <w:pPr>
        <w:rPr>
          <w:b/>
          <w:bCs/>
          <w:sz w:val="28"/>
          <w:szCs w:val="28"/>
        </w:rPr>
      </w:pPr>
    </w:p>
    <w:p w14:paraId="1AD0E56F" w14:textId="5AFE8526" w:rsidR="0012087A" w:rsidRDefault="0012087A">
      <w:pPr>
        <w:rPr>
          <w:b/>
          <w:bCs/>
          <w:sz w:val="28"/>
          <w:szCs w:val="28"/>
        </w:rPr>
      </w:pPr>
    </w:p>
    <w:p w14:paraId="7146FAFD" w14:textId="4B17A33C" w:rsidR="0012087A" w:rsidRDefault="0012087A">
      <w:pPr>
        <w:rPr>
          <w:b/>
          <w:bCs/>
          <w:sz w:val="28"/>
          <w:szCs w:val="28"/>
        </w:rPr>
      </w:pPr>
    </w:p>
    <w:p w14:paraId="64DE2137" w14:textId="38AD34D1" w:rsidR="0012087A" w:rsidRDefault="0012087A">
      <w:pPr>
        <w:rPr>
          <w:b/>
          <w:bCs/>
          <w:sz w:val="28"/>
          <w:szCs w:val="28"/>
        </w:rPr>
      </w:pPr>
    </w:p>
    <w:p w14:paraId="67CFF6BD" w14:textId="30398F12" w:rsidR="0012087A" w:rsidRDefault="0012087A">
      <w:pPr>
        <w:rPr>
          <w:b/>
          <w:bCs/>
          <w:sz w:val="28"/>
          <w:szCs w:val="28"/>
        </w:rPr>
      </w:pPr>
    </w:p>
    <w:p w14:paraId="2B327A49" w14:textId="4A8A06B4" w:rsidR="0012087A" w:rsidRDefault="0012087A">
      <w:pPr>
        <w:rPr>
          <w:b/>
          <w:bCs/>
          <w:sz w:val="28"/>
          <w:szCs w:val="28"/>
        </w:rPr>
      </w:pPr>
    </w:p>
    <w:p w14:paraId="2C300C78" w14:textId="4A5B32B5" w:rsidR="0012087A" w:rsidRDefault="0012087A">
      <w:pPr>
        <w:rPr>
          <w:b/>
          <w:bCs/>
          <w:sz w:val="28"/>
          <w:szCs w:val="28"/>
        </w:rPr>
      </w:pPr>
    </w:p>
    <w:p w14:paraId="27B51ECD" w14:textId="6A6B582A" w:rsidR="0012087A" w:rsidRDefault="0012087A">
      <w:pPr>
        <w:rPr>
          <w:b/>
          <w:bCs/>
          <w:sz w:val="28"/>
          <w:szCs w:val="28"/>
        </w:rPr>
      </w:pPr>
    </w:p>
    <w:p w14:paraId="33223E37" w14:textId="43B9A098" w:rsidR="0012087A" w:rsidRDefault="0012087A">
      <w:pPr>
        <w:rPr>
          <w:b/>
          <w:bCs/>
          <w:sz w:val="28"/>
          <w:szCs w:val="28"/>
        </w:rPr>
      </w:pPr>
    </w:p>
    <w:p w14:paraId="4352AE2D" w14:textId="55F0CEB6" w:rsidR="0012087A" w:rsidRDefault="0012087A">
      <w:pPr>
        <w:rPr>
          <w:b/>
          <w:bCs/>
          <w:sz w:val="28"/>
          <w:szCs w:val="28"/>
        </w:rPr>
      </w:pPr>
    </w:p>
    <w:p w14:paraId="76C9B6F4" w14:textId="6F881429" w:rsidR="005E2BEF" w:rsidRDefault="005E2BEF">
      <w:pPr>
        <w:rPr>
          <w:b/>
          <w:bCs/>
          <w:sz w:val="28"/>
          <w:szCs w:val="28"/>
        </w:rPr>
      </w:pPr>
    </w:p>
    <w:p w14:paraId="527A5338" w14:textId="77777777" w:rsidR="00832C09" w:rsidRDefault="00832C09">
      <w:pPr>
        <w:rPr>
          <w:b/>
          <w:bCs/>
          <w:sz w:val="28"/>
          <w:szCs w:val="28"/>
        </w:rPr>
      </w:pPr>
    </w:p>
    <w:p w14:paraId="7F3003B4" w14:textId="3F53394B" w:rsidR="00235D56" w:rsidRPr="0012087A" w:rsidRDefault="008642F1">
      <w:pPr>
        <w:rPr>
          <w:rFonts w:asciiTheme="majorHAnsi" w:hAnsiTheme="majorHAnsi"/>
          <w:b/>
          <w:bCs/>
          <w:sz w:val="28"/>
          <w:szCs w:val="28"/>
        </w:rPr>
      </w:pPr>
      <w:r w:rsidRPr="0012087A">
        <w:rPr>
          <w:rFonts w:asciiTheme="majorHAnsi" w:hAnsiTheme="majorHAnsi"/>
          <w:b/>
          <w:bCs/>
          <w:sz w:val="28"/>
          <w:szCs w:val="28"/>
        </w:rPr>
        <w:t xml:space="preserve">Introduction </w:t>
      </w:r>
    </w:p>
    <w:p w14:paraId="73D31C40" w14:textId="10E16D1E" w:rsidR="008642F1" w:rsidRDefault="00A562CE">
      <w:r w:rsidRPr="00A562CE">
        <w:t xml:space="preserve">In this report the abilities </w:t>
      </w:r>
      <w:r>
        <w:t>a</w:t>
      </w:r>
      <w:r w:rsidRPr="00A562CE">
        <w:t xml:space="preserve">nd attributes of an </w:t>
      </w:r>
      <w:r w:rsidR="00FA6445" w:rsidRPr="00A562CE">
        <w:t>off-road</w:t>
      </w:r>
      <w:r w:rsidRPr="00A562CE">
        <w:t xml:space="preserve"> buggy is identified to gain a understanding of What conditions the vehicle is under</w:t>
      </w:r>
      <w:r>
        <w:t xml:space="preserve"> </w:t>
      </w:r>
      <w:r w:rsidRPr="00A562CE">
        <w:t xml:space="preserve">and again </w:t>
      </w:r>
      <w:r w:rsidR="00AD0A4A">
        <w:t>an</w:t>
      </w:r>
      <w:r w:rsidRPr="00A562CE">
        <w:t xml:space="preserve"> understanding of a typical duty cycle. This is done by the request of the engineering director </w:t>
      </w:r>
      <w:r w:rsidR="00AD0A4A">
        <w:t>producing</w:t>
      </w:r>
      <w:r w:rsidRPr="00A562CE">
        <w:t xml:space="preserve"> off road buggies for the recreational and corporate entertainment sector</w:t>
      </w:r>
      <w:r>
        <w:t xml:space="preserve">. </w:t>
      </w:r>
      <w:r w:rsidR="00AD0A4A">
        <w:t>B</w:t>
      </w:r>
      <w:r w:rsidRPr="00A562CE">
        <w:t xml:space="preserve">y engineering a </w:t>
      </w:r>
      <w:r w:rsidR="00AD0A4A" w:rsidRPr="00A562CE">
        <w:t>track,</w:t>
      </w:r>
      <w:r w:rsidRPr="00A562CE">
        <w:t xml:space="preserve"> a representation of </w:t>
      </w:r>
      <w:r w:rsidR="00AD0A4A" w:rsidRPr="00A562CE">
        <w:t>an</w:t>
      </w:r>
      <w:r w:rsidRPr="00A562CE">
        <w:t xml:space="preserve"> accurate duty cycle </w:t>
      </w:r>
      <w:r>
        <w:t>can be</w:t>
      </w:r>
      <w:r w:rsidRPr="00A562CE">
        <w:t xml:space="preserve"> identified</w:t>
      </w:r>
      <w:r>
        <w:t xml:space="preserve"> </w:t>
      </w:r>
      <w:r w:rsidRPr="00A562CE">
        <w:t>to ensure that all aspects of the test is covered</w:t>
      </w:r>
      <w:r>
        <w:t>.</w:t>
      </w:r>
      <w:r w:rsidR="00AD0A4A">
        <w:t xml:space="preserve"> A data logger would be utilising in the test to gain accurate data from the vehicle.  </w:t>
      </w:r>
      <w:r w:rsidRPr="00A562CE">
        <w:t xml:space="preserve"> </w:t>
      </w:r>
    </w:p>
    <w:p w14:paraId="48382FC5" w14:textId="7C326738" w:rsidR="00AD0A4A" w:rsidRDefault="00AD0A4A">
      <w:r>
        <w:t xml:space="preserve">A 150cc buggy is selected carefully to ensure that all of the specification of the vehicle is provided. This is to ensure that when the calculations can be conducted with the suitable information. Below is </w:t>
      </w:r>
      <w:r w:rsidR="00EE4520">
        <w:t xml:space="preserve">the image of the buggy being utilised for testing which is accompanied by the appropriate information to conduct the tests.  The </w:t>
      </w:r>
      <w:r w:rsidR="00957F1C">
        <w:t>important</w:t>
      </w:r>
      <w:r w:rsidR="00EE4520">
        <w:t xml:space="preserve"> information that is required is a </w:t>
      </w:r>
      <w:r w:rsidR="00402D79">
        <w:t>follows</w:t>
      </w:r>
      <w:r w:rsidR="00EE4520">
        <w:t>:</w:t>
      </w:r>
    </w:p>
    <w:p w14:paraId="53685C62" w14:textId="5238BC91" w:rsidR="00EE4520" w:rsidRDefault="00EE4520" w:rsidP="00EE4520">
      <w:pPr>
        <w:pStyle w:val="ListParagraph"/>
        <w:numPr>
          <w:ilvl w:val="0"/>
          <w:numId w:val="3"/>
        </w:numPr>
      </w:pPr>
      <w:r>
        <w:t>Vehicle mass</w:t>
      </w:r>
    </w:p>
    <w:p w14:paraId="65A6DF3D" w14:textId="70FBC10B" w:rsidR="00EE4520" w:rsidRDefault="00EE4520" w:rsidP="00EE4520">
      <w:pPr>
        <w:pStyle w:val="ListParagraph"/>
        <w:numPr>
          <w:ilvl w:val="0"/>
          <w:numId w:val="3"/>
        </w:numPr>
      </w:pPr>
      <w:r>
        <w:t xml:space="preserve">Hight </w:t>
      </w:r>
    </w:p>
    <w:p w14:paraId="0529C3E0" w14:textId="67A7BF71" w:rsidR="00EE4520" w:rsidRDefault="00EE4520" w:rsidP="00EE4520">
      <w:pPr>
        <w:pStyle w:val="ListParagraph"/>
        <w:numPr>
          <w:ilvl w:val="0"/>
          <w:numId w:val="3"/>
        </w:numPr>
      </w:pPr>
      <w:r>
        <w:t xml:space="preserve">Width </w:t>
      </w:r>
    </w:p>
    <w:p w14:paraId="29685327" w14:textId="017E8EAE" w:rsidR="00EE4520" w:rsidRDefault="00957F1C" w:rsidP="00EE4520">
      <w:pPr>
        <w:pStyle w:val="ListParagraph"/>
        <w:numPr>
          <w:ilvl w:val="0"/>
          <w:numId w:val="3"/>
        </w:numPr>
      </w:pPr>
      <w:r>
        <w:t xml:space="preserve">Tire specifications </w:t>
      </w:r>
    </w:p>
    <w:p w14:paraId="6CC8EDE2" w14:textId="35EF0AB5" w:rsidR="0012087A" w:rsidRDefault="00957F1C" w:rsidP="005E2BEF">
      <w:pPr>
        <w:pStyle w:val="ListParagraph"/>
        <w:numPr>
          <w:ilvl w:val="0"/>
          <w:numId w:val="3"/>
        </w:numPr>
      </w:pPr>
      <w:r>
        <w:t>Max speed</w:t>
      </w:r>
    </w:p>
    <w:p w14:paraId="09F754EA" w14:textId="780B15B3" w:rsidR="00C90E5B" w:rsidRDefault="00C90E5B" w:rsidP="00C90E5B">
      <w:pPr>
        <w:pStyle w:val="Caption"/>
        <w:keepNext/>
      </w:pPr>
      <w:bookmarkStart w:id="1" w:name="_Toc26168786"/>
      <w:bookmarkStart w:id="2" w:name="_Toc26168824"/>
      <w:r>
        <w:t xml:space="preserve">Figure </w:t>
      </w:r>
      <w:r w:rsidR="00854ADC">
        <w:fldChar w:fldCharType="begin"/>
      </w:r>
      <w:r w:rsidR="00854ADC">
        <w:instrText xml:space="preserve"> SEQ Figure \* ARABIC </w:instrText>
      </w:r>
      <w:r w:rsidR="00854ADC">
        <w:fldChar w:fldCharType="separate"/>
      </w:r>
      <w:r>
        <w:rPr>
          <w:noProof/>
        </w:rPr>
        <w:t>1</w:t>
      </w:r>
      <w:r w:rsidR="00854ADC">
        <w:rPr>
          <w:noProof/>
        </w:rPr>
        <w:fldChar w:fldCharType="end"/>
      </w:r>
      <w:r>
        <w:t xml:space="preserve"> Image of Buggy (Hammerhead GTS150 Buggy, n.d.)</w:t>
      </w:r>
      <w:bookmarkEnd w:id="1"/>
      <w:bookmarkEnd w:id="2"/>
    </w:p>
    <w:p w14:paraId="5C4C7CB2" w14:textId="77777777" w:rsidR="00C90E5B" w:rsidRPr="00C90E5B" w:rsidRDefault="00C90E5B" w:rsidP="00C90E5B"/>
    <w:p w14:paraId="38E23998" w14:textId="4E6814EB" w:rsidR="00C90E5B" w:rsidRDefault="00C90E5B" w:rsidP="00C90E5B">
      <w:pPr>
        <w:pStyle w:val="Caption"/>
        <w:keepNext/>
      </w:pPr>
    </w:p>
    <w:p w14:paraId="0B82BFC6" w14:textId="77777777" w:rsidR="00832C09" w:rsidRDefault="00AD0A4A">
      <w:r>
        <w:rPr>
          <w:noProof/>
        </w:rPr>
        <w:drawing>
          <wp:inline distT="0" distB="0" distL="0" distR="0" wp14:anchorId="2244A26F" wp14:editId="2A868574">
            <wp:extent cx="4355292" cy="3757498"/>
            <wp:effectExtent l="0" t="0" r="0" b="0"/>
            <wp:docPr id="9" name="Picture 9" descr="Hammerhead™ GTS150 Buggy with USA Specs -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merhead™ GTS150 Buggy with USA Specs - Red"/>
                    <pic:cNvPicPr>
                      <a:picLocks noChangeAspect="1" noChangeArrowheads="1"/>
                    </pic:cNvPicPr>
                  </pic:nvPicPr>
                  <pic:blipFill rotWithShape="1">
                    <a:blip r:embed="rId11">
                      <a:extLst>
                        <a:ext uri="{28A0092B-C50C-407E-A947-70E740481C1C}">
                          <a14:useLocalDpi xmlns:a14="http://schemas.microsoft.com/office/drawing/2010/main" val="0"/>
                        </a:ext>
                      </a:extLst>
                    </a:blip>
                    <a:srcRect l="6018" t="8792" r="-1399" b="8917"/>
                    <a:stretch/>
                  </pic:blipFill>
                  <pic:spPr bwMode="auto">
                    <a:xfrm>
                      <a:off x="0" y="0"/>
                      <a:ext cx="4358855" cy="3760572"/>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1289B3A" w14:textId="15E19E4D" w:rsidR="008642F1" w:rsidRPr="00C90E5B" w:rsidRDefault="008642F1">
      <w:r w:rsidRPr="0012087A">
        <w:rPr>
          <w:rFonts w:asciiTheme="majorHAnsi" w:hAnsiTheme="majorHAnsi"/>
          <w:b/>
          <w:bCs/>
          <w:sz w:val="28"/>
          <w:szCs w:val="28"/>
        </w:rPr>
        <w:lastRenderedPageBreak/>
        <w:t>Methodology</w:t>
      </w:r>
    </w:p>
    <w:p w14:paraId="73196254" w14:textId="0268E1E5" w:rsidR="0058256A" w:rsidRDefault="00402D79">
      <w:r>
        <w:t xml:space="preserve">A </w:t>
      </w:r>
      <w:r w:rsidR="0058256A">
        <w:t>track is designed to gain an understanding of the duty cycle of the vehicle.  The tracked is representative of allot of the factors that is required by the vehicle. The track combines fast sections where the vehicle velocity can reach speed of 40mph.  Gradient changes to illustrate tractive effort needed to climb majority of hills encountered. Slow were corners is also used to combine variation in acceleration and deacceleration</w:t>
      </w:r>
      <w:r w:rsidR="00B665C0">
        <w:t xml:space="preserve">. </w:t>
      </w:r>
      <w:r w:rsidR="00957F1C">
        <w:t>The track also has a medium hard soil which has a coefficient of friction of 0.4</w:t>
      </w:r>
      <w:sdt>
        <w:sdtPr>
          <w:id w:val="1458757535"/>
          <w:citation/>
        </w:sdtPr>
        <w:sdtEndPr/>
        <w:sdtContent>
          <w:r w:rsidR="00B002EB">
            <w:fldChar w:fldCharType="begin"/>
          </w:r>
          <w:r w:rsidR="00B002EB">
            <w:instrText xml:space="preserve"> CITATION Des90 \l 2057 </w:instrText>
          </w:r>
          <w:r w:rsidR="00B002EB">
            <w:fldChar w:fldCharType="separate"/>
          </w:r>
          <w:r w:rsidR="005E2BEF">
            <w:rPr>
              <w:noProof/>
            </w:rPr>
            <w:t xml:space="preserve"> (Descornet, 1990)</w:t>
          </w:r>
          <w:r w:rsidR="00B002EB">
            <w:fldChar w:fldCharType="end"/>
          </w:r>
        </w:sdtContent>
      </w:sdt>
      <w:r w:rsidR="00957F1C">
        <w:t xml:space="preserve">. this is important to calculate the rolling resistance.  </w:t>
      </w:r>
      <w:r w:rsidR="00B665C0">
        <w:t xml:space="preserve">  Once the track is designed and setup</w:t>
      </w:r>
      <w:r w:rsidR="008A6E86" w:rsidRPr="008A6E86">
        <w:t xml:space="preserve"> </w:t>
      </w:r>
      <w:r w:rsidR="008A6E86">
        <w:t>t</w:t>
      </w:r>
      <w:r w:rsidR="008A6E86" w:rsidRPr="008A6E86">
        <w:t>he data on the vehicle is then identified using the vehicle specifications and this converted into standardised units</w:t>
      </w:r>
      <w:r w:rsidR="008A6E86">
        <w:t xml:space="preserve">. </w:t>
      </w:r>
      <w:r w:rsidR="008A6E86" w:rsidRPr="008A6E86">
        <w:t xml:space="preserve">Once all the necessary information is applied into the spreadsheet </w:t>
      </w:r>
      <w:r w:rsidR="008A6E86">
        <w:t>t</w:t>
      </w:r>
      <w:r w:rsidR="00B665C0">
        <w:t xml:space="preserve">he vehicle can be run around the track to allow data to be recorded.  </w:t>
      </w:r>
      <w:r w:rsidR="008A6E86" w:rsidRPr="008A6E86">
        <w:t>The data on the vehicle is then identified using the vehicle specifications and this converted into standardised units</w:t>
      </w:r>
      <w:r w:rsidR="008A6E86">
        <w:t xml:space="preserve">. </w:t>
      </w:r>
      <w:r w:rsidR="00B665C0">
        <w:t>Categories that are recorded is as follows;</w:t>
      </w:r>
    </w:p>
    <w:p w14:paraId="496D60E9" w14:textId="054C88B9" w:rsidR="00B665C0" w:rsidRDefault="00B665C0" w:rsidP="00B665C0">
      <w:pPr>
        <w:pStyle w:val="ListParagraph"/>
        <w:numPr>
          <w:ilvl w:val="0"/>
          <w:numId w:val="1"/>
        </w:numPr>
      </w:pPr>
      <w:r>
        <w:t xml:space="preserve">Time </w:t>
      </w:r>
    </w:p>
    <w:p w14:paraId="6425E1CB" w14:textId="02F4A4C2" w:rsidR="00B665C0" w:rsidRDefault="00B665C0" w:rsidP="00B665C0">
      <w:pPr>
        <w:pStyle w:val="ListParagraph"/>
        <w:numPr>
          <w:ilvl w:val="0"/>
          <w:numId w:val="1"/>
        </w:numPr>
      </w:pPr>
      <w:r>
        <w:t>Distance</w:t>
      </w:r>
    </w:p>
    <w:p w14:paraId="0CAF32EF" w14:textId="5C6658F1" w:rsidR="00B665C0" w:rsidRDefault="00B665C0" w:rsidP="00B665C0">
      <w:pPr>
        <w:pStyle w:val="ListParagraph"/>
        <w:numPr>
          <w:ilvl w:val="0"/>
          <w:numId w:val="1"/>
        </w:numPr>
      </w:pPr>
      <w:r>
        <w:t>Speed</w:t>
      </w:r>
    </w:p>
    <w:p w14:paraId="2916F2CB" w14:textId="4435B231" w:rsidR="0012087A" w:rsidRDefault="00B665C0" w:rsidP="0012087A">
      <w:pPr>
        <w:pStyle w:val="ListParagraph"/>
        <w:numPr>
          <w:ilvl w:val="0"/>
          <w:numId w:val="1"/>
        </w:numPr>
      </w:pPr>
      <w:r>
        <w:t xml:space="preserve">Altitude </w:t>
      </w:r>
    </w:p>
    <w:p w14:paraId="5B01E29B" w14:textId="77777777" w:rsidR="0012087A" w:rsidRDefault="0012087A" w:rsidP="0012087A">
      <w:pPr>
        <w:ind w:left="360"/>
      </w:pPr>
    </w:p>
    <w:p w14:paraId="256BBA53" w14:textId="62AF6324" w:rsidR="0012087A" w:rsidRDefault="00B665C0" w:rsidP="0057472C">
      <w:r>
        <w:t xml:space="preserve">This data categories </w:t>
      </w:r>
      <w:r w:rsidR="0057472C">
        <w:t>are</w:t>
      </w:r>
      <w:r>
        <w:t xml:space="preserve"> essential to gain a basic snapshot of what the vehicle is doing. </w:t>
      </w:r>
      <w:r w:rsidR="0057472C">
        <w:t xml:space="preserve">By using this basic data other data can be calculated. Examples of the data calculated is as </w:t>
      </w:r>
      <w:r w:rsidR="00FC275C">
        <w:t>follows</w:t>
      </w:r>
      <w:r w:rsidR="0057472C">
        <w:t>:</w:t>
      </w:r>
    </w:p>
    <w:p w14:paraId="286276E8" w14:textId="23037508" w:rsidR="0057472C" w:rsidRDefault="0057472C" w:rsidP="0057472C">
      <w:pPr>
        <w:pStyle w:val="ListParagraph"/>
        <w:numPr>
          <w:ilvl w:val="0"/>
          <w:numId w:val="2"/>
        </w:numPr>
      </w:pPr>
      <w:r>
        <w:t>Velocity</w:t>
      </w:r>
    </w:p>
    <w:p w14:paraId="72E344F6" w14:textId="38BCCD8B" w:rsidR="00C90E5B" w:rsidRDefault="00C90E5B" w:rsidP="00C90E5B">
      <w:pPr>
        <w:pStyle w:val="Caption"/>
        <w:keepNext/>
      </w:pPr>
      <w:bookmarkStart w:id="3" w:name="_Toc26167797"/>
      <w:r>
        <w:t xml:space="preserve">Equation </w:t>
      </w:r>
      <w:r w:rsidR="00854ADC">
        <w:fldChar w:fldCharType="begin"/>
      </w:r>
      <w:r w:rsidR="00854ADC">
        <w:instrText xml:space="preserve"> SEQ Equation \* ARABIC </w:instrText>
      </w:r>
      <w:r w:rsidR="00854ADC">
        <w:fldChar w:fldCharType="separate"/>
      </w:r>
      <w:r>
        <w:rPr>
          <w:noProof/>
        </w:rPr>
        <w:t>1</w:t>
      </w:r>
      <w:r w:rsidR="00854ADC">
        <w:rPr>
          <w:noProof/>
        </w:rPr>
        <w:fldChar w:fldCharType="end"/>
      </w:r>
      <w:r>
        <w:t xml:space="preserve"> Velocity</w:t>
      </w:r>
      <w:bookmarkEnd w:id="3"/>
      <w:r>
        <w:t xml:space="preserve"> </w:t>
      </w:r>
    </w:p>
    <w:p w14:paraId="61848EF2" w14:textId="53D57701" w:rsidR="0012087A" w:rsidRPr="00C90E5B" w:rsidRDefault="0057472C" w:rsidP="00D41F4C">
      <w:pPr>
        <w:rPr>
          <w:rFonts w:eastAsiaTheme="minorEastAsia"/>
        </w:rPr>
      </w:pPr>
      <m:oMathPara>
        <m:oMathParaPr>
          <m:jc m:val="left"/>
        </m:oMathParaPr>
        <m:oMath>
          <m:r>
            <w:rPr>
              <w:rFonts w:ascii="Cambria Math" w:hAnsi="Cambria Math"/>
            </w:rPr>
            <m:t>v=D ×0.44704</m:t>
          </m:r>
        </m:oMath>
      </m:oMathPara>
    </w:p>
    <w:p w14:paraId="3F4338CE" w14:textId="77777777" w:rsidR="00C90E5B" w:rsidRPr="0012087A" w:rsidRDefault="00C90E5B" w:rsidP="00D41F4C">
      <w:pPr>
        <w:rPr>
          <w:rFonts w:eastAsiaTheme="minorEastAsia"/>
        </w:rPr>
      </w:pPr>
    </w:p>
    <w:p w14:paraId="08FF4E57" w14:textId="4A432FA7" w:rsidR="0057472C" w:rsidRDefault="0057472C" w:rsidP="0057472C">
      <w:pPr>
        <w:pStyle w:val="ListParagraph"/>
        <w:numPr>
          <w:ilvl w:val="0"/>
          <w:numId w:val="2"/>
        </w:numPr>
      </w:pPr>
      <w:r>
        <w:t xml:space="preserve">Acceleration </w:t>
      </w:r>
    </w:p>
    <w:p w14:paraId="448F83B6" w14:textId="68C91497" w:rsidR="00C90E5B" w:rsidRDefault="00C90E5B" w:rsidP="00C90E5B">
      <w:pPr>
        <w:pStyle w:val="Caption"/>
        <w:keepNext/>
      </w:pPr>
      <w:bookmarkStart w:id="4" w:name="_Toc26167798"/>
      <w:r>
        <w:t xml:space="preserve">Equation </w:t>
      </w:r>
      <w:r w:rsidR="00854ADC">
        <w:fldChar w:fldCharType="begin"/>
      </w:r>
      <w:r w:rsidR="00854ADC">
        <w:instrText xml:space="preserve"> SEQ Equation \* ARABIC </w:instrText>
      </w:r>
      <w:r w:rsidR="00854ADC">
        <w:fldChar w:fldCharType="separate"/>
      </w:r>
      <w:r>
        <w:rPr>
          <w:noProof/>
        </w:rPr>
        <w:t>2</w:t>
      </w:r>
      <w:r w:rsidR="00854ADC">
        <w:rPr>
          <w:noProof/>
        </w:rPr>
        <w:fldChar w:fldCharType="end"/>
      </w:r>
      <w:r>
        <w:t xml:space="preserve"> Acceleration</w:t>
      </w:r>
      <w:bookmarkEnd w:id="4"/>
      <w:r>
        <w:t xml:space="preserve"> </w:t>
      </w:r>
    </w:p>
    <w:p w14:paraId="2B744885" w14:textId="10E70FB4" w:rsidR="0012087A" w:rsidRPr="00C90E5B" w:rsidRDefault="00D41F4C" w:rsidP="00984792">
      <w:pPr>
        <w:rPr>
          <w:rFonts w:eastAsiaTheme="minorEastAsia"/>
        </w:rPr>
      </w:pPr>
      <m:oMathPara>
        <m:oMathParaPr>
          <m:jc m:val="left"/>
        </m:oMathParaPr>
        <m:oMath>
          <m:r>
            <w:rPr>
              <w:rFonts w:ascii="Cambria Math" w:hAnsi="Cambria Math"/>
            </w:rPr>
            <m:t xml:space="preserve">a= ∆v ×t </m:t>
          </m:r>
        </m:oMath>
      </m:oMathPara>
    </w:p>
    <w:p w14:paraId="3824F016" w14:textId="77777777" w:rsidR="005E2BEF" w:rsidRPr="0012087A" w:rsidRDefault="005E2BEF" w:rsidP="00984792">
      <w:pPr>
        <w:rPr>
          <w:rFonts w:eastAsiaTheme="minorEastAsia"/>
        </w:rPr>
      </w:pPr>
    </w:p>
    <w:p w14:paraId="24235B27" w14:textId="72AD2E34" w:rsidR="0012087A" w:rsidRPr="0012087A" w:rsidRDefault="0057472C" w:rsidP="0012087A">
      <w:pPr>
        <w:pStyle w:val="ListParagraph"/>
        <w:numPr>
          <w:ilvl w:val="0"/>
          <w:numId w:val="2"/>
        </w:numPr>
      </w:pPr>
      <w:r>
        <w:t>Gradient</w:t>
      </w:r>
    </w:p>
    <w:p w14:paraId="4816BF95" w14:textId="44D23253" w:rsidR="00C90E5B" w:rsidRDefault="00C90E5B" w:rsidP="00C90E5B">
      <w:pPr>
        <w:pStyle w:val="Caption"/>
        <w:keepNext/>
      </w:pPr>
      <w:bookmarkStart w:id="5" w:name="_Toc26167799"/>
      <w:r>
        <w:t xml:space="preserve">Equation </w:t>
      </w:r>
      <w:r w:rsidR="00854ADC">
        <w:fldChar w:fldCharType="begin"/>
      </w:r>
      <w:r w:rsidR="00854ADC">
        <w:instrText xml:space="preserve"> SEQ Equation \* ARABIC </w:instrText>
      </w:r>
      <w:r w:rsidR="00854ADC">
        <w:fldChar w:fldCharType="separate"/>
      </w:r>
      <w:r>
        <w:rPr>
          <w:noProof/>
        </w:rPr>
        <w:t>3</w:t>
      </w:r>
      <w:r w:rsidR="00854ADC">
        <w:rPr>
          <w:noProof/>
        </w:rPr>
        <w:fldChar w:fldCharType="end"/>
      </w:r>
      <w:r>
        <w:t xml:space="preserve"> Gradient</w:t>
      </w:r>
      <w:bookmarkEnd w:id="5"/>
      <w:r>
        <w:t xml:space="preserve"> </w:t>
      </w:r>
    </w:p>
    <w:p w14:paraId="0D71B6AF" w14:textId="6B0FFD20" w:rsidR="0012087A" w:rsidRPr="00C90E5B" w:rsidRDefault="00854ADC" w:rsidP="0012087A">
      <w:pPr>
        <w:ind w:left="360"/>
        <w:rPr>
          <w:rFonts w:eastAsiaTheme="minorEastAsia"/>
        </w:rPr>
      </w:pPr>
      <m:oMathPara>
        <m:oMathParaPr>
          <m:jc m:val="left"/>
        </m:oMathParaPr>
        <m:oMath>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Gradient=</m:t>
          </m:r>
          <m:f>
            <m:fPr>
              <m:ctrlPr>
                <w:rPr>
                  <w:rFonts w:ascii="Cambria Math" w:hAnsi="Cambria Math"/>
                  <w:i/>
                </w:rPr>
              </m:ctrlPr>
            </m:fPr>
            <m:num>
              <m:r>
                <w:rPr>
                  <w:rFonts w:ascii="Cambria Math" w:hAnsi="Cambria Math"/>
                </w:rPr>
                <m:t>∆h</m:t>
              </m:r>
            </m:num>
            <m:den>
              <m:r>
                <w:rPr>
                  <w:rFonts w:ascii="Cambria Math" w:hAnsi="Cambria Math"/>
                </w:rPr>
                <m:t>∆d</m:t>
              </m:r>
            </m:den>
          </m:f>
          <m:r>
            <w:rPr>
              <w:rFonts w:ascii="Cambria Math" w:hAnsi="Cambria Math"/>
            </w:rPr>
            <m:t xml:space="preserve"> </m:t>
          </m:r>
        </m:oMath>
      </m:oMathPara>
    </w:p>
    <w:p w14:paraId="5F6EA457" w14:textId="77777777" w:rsidR="00C90E5B" w:rsidRPr="0012087A" w:rsidRDefault="00C90E5B" w:rsidP="0012087A">
      <w:pPr>
        <w:ind w:left="360"/>
        <w:rPr>
          <w:rFonts w:eastAsiaTheme="minorEastAsia"/>
        </w:rPr>
      </w:pPr>
    </w:p>
    <w:p w14:paraId="6028B69D" w14:textId="77777777" w:rsidR="005E2BEF" w:rsidRDefault="005E2BEF" w:rsidP="00D41F4C"/>
    <w:p w14:paraId="34B4A29C" w14:textId="68C17169" w:rsidR="00984792" w:rsidRDefault="00D41F4C" w:rsidP="00D41F4C">
      <w:r w:rsidRPr="00D41F4C">
        <w:lastRenderedPageBreak/>
        <w:t xml:space="preserve">By using these </w:t>
      </w:r>
      <w:r w:rsidR="00984792" w:rsidRPr="00D41F4C">
        <w:t>equations,</w:t>
      </w:r>
      <w:r w:rsidRPr="00D41F4C">
        <w:t xml:space="preserve"> </w:t>
      </w:r>
      <w:r>
        <w:t>t</w:t>
      </w:r>
      <w:r w:rsidRPr="00D41F4C">
        <w:t xml:space="preserve">he forces acting upon the vehicle can be calculated. </w:t>
      </w:r>
      <w:r w:rsidR="00984792" w:rsidRPr="00984792">
        <w:t>These forces are as follows</w:t>
      </w:r>
      <w:r w:rsidR="00984792">
        <w:t>;</w:t>
      </w:r>
    </w:p>
    <w:p w14:paraId="2CFC8161" w14:textId="2961353B" w:rsidR="00D41F4C" w:rsidRPr="00984792" w:rsidRDefault="00984792" w:rsidP="00984792">
      <w:pPr>
        <w:pStyle w:val="ListParagraph"/>
        <w:numPr>
          <w:ilvl w:val="0"/>
          <w:numId w:val="2"/>
        </w:numPr>
      </w:pPr>
      <w:r>
        <w:t xml:space="preserve">Aero resistance </w:t>
      </w:r>
    </w:p>
    <w:p w14:paraId="5E4FCF9A" w14:textId="56A02EEB" w:rsidR="00C90E5B" w:rsidRDefault="00C90E5B" w:rsidP="00C90E5B">
      <w:pPr>
        <w:pStyle w:val="Caption"/>
        <w:keepNext/>
      </w:pPr>
      <w:bookmarkStart w:id="6" w:name="_Toc26167800"/>
      <w:r>
        <w:t xml:space="preserve">Equation </w:t>
      </w:r>
      <w:r w:rsidR="00854ADC">
        <w:fldChar w:fldCharType="begin"/>
      </w:r>
      <w:r w:rsidR="00854ADC">
        <w:instrText xml:space="preserve"> SEQ Equation \* ARABIC </w:instrText>
      </w:r>
      <w:r w:rsidR="00854ADC">
        <w:fldChar w:fldCharType="separate"/>
      </w:r>
      <w:r>
        <w:rPr>
          <w:noProof/>
        </w:rPr>
        <w:t>4</w:t>
      </w:r>
      <w:r w:rsidR="00854ADC">
        <w:rPr>
          <w:noProof/>
        </w:rPr>
        <w:fldChar w:fldCharType="end"/>
      </w:r>
      <w:r>
        <w:t xml:space="preserve"> Aero Resistance</w:t>
      </w:r>
      <w:bookmarkEnd w:id="6"/>
      <w:r>
        <w:t xml:space="preserve"> </w:t>
      </w:r>
    </w:p>
    <w:p w14:paraId="71C06B03" w14:textId="43B9BE59" w:rsidR="0012087A" w:rsidRPr="005E2BEF" w:rsidRDefault="00984792" w:rsidP="00984792">
      <w:pPr>
        <w:rPr>
          <w:rFonts w:eastAsiaTheme="minorEastAsia"/>
        </w:rPr>
      </w:pPr>
      <m:oMathPara>
        <m:oMath>
          <m:r>
            <w:rPr>
              <w:rFonts w:ascii="Cambria Math" w:hAnsi="Cambria Math"/>
            </w:rPr>
            <m:t>Aero Dynamic resisatnce=0.5 ×Front area ×coefficient of drag  ×density of air ×</m:t>
          </m:r>
          <m:sSup>
            <m:sSupPr>
              <m:ctrlPr>
                <w:rPr>
                  <w:rFonts w:ascii="Cambria Math" w:hAnsi="Cambria Math"/>
                  <w:i/>
                </w:rPr>
              </m:ctrlPr>
            </m:sSupPr>
            <m:e>
              <m:r>
                <w:rPr>
                  <w:rFonts w:ascii="Cambria Math" w:hAnsi="Cambria Math"/>
                </w:rPr>
                <m:t xml:space="preserve">velocity </m:t>
              </m:r>
            </m:e>
            <m:sup>
              <m:r>
                <w:rPr>
                  <w:rFonts w:ascii="Cambria Math" w:hAnsi="Cambria Math"/>
                </w:rPr>
                <m:t>2</m:t>
              </m:r>
            </m:sup>
          </m:sSup>
        </m:oMath>
      </m:oMathPara>
    </w:p>
    <w:p w14:paraId="47C8430F" w14:textId="77777777" w:rsidR="005E2BEF" w:rsidRPr="005E2BEF" w:rsidRDefault="005E2BEF" w:rsidP="00984792">
      <w:pPr>
        <w:rPr>
          <w:rFonts w:eastAsiaTheme="minorEastAsia"/>
        </w:rPr>
      </w:pPr>
    </w:p>
    <w:p w14:paraId="4E0742A3" w14:textId="249A7B1D" w:rsidR="00984792" w:rsidRPr="00984792" w:rsidRDefault="00984792" w:rsidP="00984792">
      <w:pPr>
        <w:pStyle w:val="ListParagraph"/>
        <w:numPr>
          <w:ilvl w:val="0"/>
          <w:numId w:val="2"/>
        </w:numPr>
      </w:pPr>
      <w:r>
        <w:t xml:space="preserve">Acceleration Resistance </w:t>
      </w:r>
    </w:p>
    <w:p w14:paraId="3E3F1C13" w14:textId="2D00EAF1" w:rsidR="00C90E5B" w:rsidRDefault="00C90E5B" w:rsidP="00C90E5B">
      <w:pPr>
        <w:pStyle w:val="Caption"/>
        <w:keepNext/>
      </w:pPr>
      <w:bookmarkStart w:id="7" w:name="_Toc26167801"/>
      <w:r>
        <w:t xml:space="preserve">Equation </w:t>
      </w:r>
      <w:r w:rsidR="00854ADC">
        <w:fldChar w:fldCharType="begin"/>
      </w:r>
      <w:r w:rsidR="00854ADC">
        <w:instrText xml:space="preserve"> SEQ Equation \* ARABIC </w:instrText>
      </w:r>
      <w:r w:rsidR="00854ADC">
        <w:fldChar w:fldCharType="separate"/>
      </w:r>
      <w:r>
        <w:rPr>
          <w:noProof/>
        </w:rPr>
        <w:t>5</w:t>
      </w:r>
      <w:r w:rsidR="00854ADC">
        <w:rPr>
          <w:noProof/>
        </w:rPr>
        <w:fldChar w:fldCharType="end"/>
      </w:r>
      <w:r>
        <w:t xml:space="preserve"> Acceleration Resistance</w:t>
      </w:r>
      <w:bookmarkEnd w:id="7"/>
      <w:r>
        <w:t xml:space="preserve"> </w:t>
      </w:r>
    </w:p>
    <w:p w14:paraId="5571C054" w14:textId="19484A72" w:rsidR="00984792" w:rsidRPr="0012087A" w:rsidRDefault="00984792" w:rsidP="00984792">
      <w:pPr>
        <w:rPr>
          <w:rFonts w:eastAsiaTheme="minorEastAsia"/>
        </w:rPr>
      </w:pPr>
      <m:oMath>
        <m:r>
          <w:rPr>
            <w:rFonts w:ascii="Cambria Math" w:hAnsi="Cambria Math"/>
          </w:rPr>
          <m:t xml:space="preserve">Acceleration Resisatnce=Mass ×Acceleration </m:t>
        </m:r>
      </m:oMath>
      <w:sdt>
        <w:sdtPr>
          <w:rPr>
            <w:rFonts w:ascii="Cambria Math" w:hAnsi="Cambria Math"/>
            <w:i/>
          </w:rPr>
          <w:id w:val="1783311231"/>
          <w:citation/>
        </w:sdtPr>
        <w:sdtEndPr/>
        <w:sdtContent>
          <m:oMath>
            <m:r>
              <w:rPr>
                <w:rFonts w:ascii="Cambria Math" w:hAnsi="Cambria Math"/>
                <w:i/>
              </w:rPr>
              <w:fldChar w:fldCharType="begin"/>
            </m:r>
          </m:oMath>
          <w:r w:rsidR="005E2BEF">
            <w:rPr>
              <w:rFonts w:eastAsiaTheme="minorEastAsia"/>
            </w:rPr>
            <w:instrText xml:space="preserve"> CITATION Fro14 \l 2057 </w:instrText>
          </w:r>
          <m:oMath>
            <m:r>
              <w:rPr>
                <w:rFonts w:ascii="Cambria Math" w:hAnsi="Cambria Math"/>
                <w:i/>
              </w:rPr>
              <w:fldChar w:fldCharType="separate"/>
            </m:r>
          </m:oMath>
          <w:r w:rsidR="005E2BEF" w:rsidRPr="005E2BEF">
            <w:rPr>
              <w:rFonts w:eastAsiaTheme="minorEastAsia"/>
              <w:noProof/>
            </w:rPr>
            <w:t>(Meerkamm, 2014)</w:t>
          </w:r>
          <m:oMath>
            <m:r>
              <w:rPr>
                <w:rFonts w:ascii="Cambria Math" w:hAnsi="Cambria Math"/>
                <w:i/>
              </w:rPr>
              <w:fldChar w:fldCharType="end"/>
            </m:r>
          </m:oMath>
        </w:sdtContent>
      </w:sdt>
    </w:p>
    <w:p w14:paraId="469C854C" w14:textId="77777777" w:rsidR="005E2BEF" w:rsidRPr="00984792" w:rsidRDefault="005E2BEF" w:rsidP="00984792"/>
    <w:p w14:paraId="1440D570" w14:textId="274382D0" w:rsidR="00984792" w:rsidRPr="00984792" w:rsidRDefault="00984792" w:rsidP="00984792">
      <w:pPr>
        <w:pStyle w:val="ListParagraph"/>
        <w:numPr>
          <w:ilvl w:val="0"/>
          <w:numId w:val="2"/>
        </w:numPr>
      </w:pPr>
      <w:r>
        <w:t xml:space="preserve">Gradient forces </w:t>
      </w:r>
    </w:p>
    <w:p w14:paraId="1907CACD" w14:textId="2E60471F" w:rsidR="00C90E5B" w:rsidRDefault="00C90E5B" w:rsidP="00C90E5B">
      <w:pPr>
        <w:pStyle w:val="Caption"/>
        <w:keepNext/>
      </w:pPr>
      <w:bookmarkStart w:id="8" w:name="_Toc26167802"/>
      <w:r>
        <w:t xml:space="preserve">Equation </w:t>
      </w:r>
      <w:r w:rsidR="00854ADC">
        <w:fldChar w:fldCharType="begin"/>
      </w:r>
      <w:r w:rsidR="00854ADC">
        <w:instrText xml:space="preserve"> SEQ Equation \* ARABIC </w:instrText>
      </w:r>
      <w:r w:rsidR="00854ADC">
        <w:fldChar w:fldCharType="separate"/>
      </w:r>
      <w:r>
        <w:rPr>
          <w:noProof/>
        </w:rPr>
        <w:t>6</w:t>
      </w:r>
      <w:r w:rsidR="00854ADC">
        <w:rPr>
          <w:noProof/>
        </w:rPr>
        <w:fldChar w:fldCharType="end"/>
      </w:r>
      <w:r>
        <w:t xml:space="preserve"> Gradian Forces</w:t>
      </w:r>
      <w:bookmarkEnd w:id="8"/>
      <w:r>
        <w:t xml:space="preserve"> </w:t>
      </w:r>
    </w:p>
    <w:p w14:paraId="31896787" w14:textId="62584137" w:rsidR="0012087A" w:rsidRDefault="00984792" w:rsidP="00984792">
      <w:pPr>
        <w:rPr>
          <w:rFonts w:eastAsiaTheme="minorEastAsia"/>
        </w:rPr>
      </w:pPr>
      <m:oMath>
        <m:r>
          <w:rPr>
            <w:rFonts w:ascii="Cambria Math" w:hAnsi="Cambria Math"/>
          </w:rPr>
          <m:t xml:space="preserve">Gradient forces=mass ×gravity ×TAN gradient </m:t>
        </m:r>
      </m:oMath>
      <w:sdt>
        <w:sdtPr>
          <w:rPr>
            <w:rFonts w:ascii="Cambria Math" w:hAnsi="Cambria Math"/>
            <w:i/>
          </w:rPr>
          <w:id w:val="148557351"/>
          <w:citation/>
        </w:sdtPr>
        <w:sdtEndPr/>
        <w:sdtContent>
          <m:oMath>
            <m:r>
              <w:rPr>
                <w:rFonts w:ascii="Cambria Math" w:hAnsi="Cambria Math"/>
                <w:i/>
              </w:rPr>
              <w:fldChar w:fldCharType="begin"/>
            </m:r>
          </m:oMath>
          <w:r w:rsidR="00472676">
            <w:rPr>
              <w:rFonts w:eastAsiaTheme="minorEastAsia"/>
            </w:rPr>
            <w:instrText xml:space="preserve"> CITATION Fro14 \l 2057 </w:instrText>
          </w:r>
          <m:oMath>
            <m:r>
              <w:rPr>
                <w:rFonts w:ascii="Cambria Math" w:hAnsi="Cambria Math"/>
                <w:i/>
              </w:rPr>
              <w:fldChar w:fldCharType="separate"/>
            </m:r>
          </m:oMath>
          <w:r w:rsidR="005E2BEF" w:rsidRPr="005E2BEF">
            <w:rPr>
              <w:rFonts w:eastAsiaTheme="minorEastAsia"/>
              <w:noProof/>
            </w:rPr>
            <w:t>(Meerkamm, 2014)</w:t>
          </w:r>
          <m:oMath>
            <m:r>
              <w:rPr>
                <w:rFonts w:ascii="Cambria Math" w:hAnsi="Cambria Math"/>
                <w:i/>
              </w:rPr>
              <w:fldChar w:fldCharType="end"/>
            </m:r>
          </m:oMath>
        </w:sdtContent>
      </w:sdt>
    </w:p>
    <w:p w14:paraId="6ECAB7BD" w14:textId="77777777" w:rsidR="005E2BEF" w:rsidRDefault="005E2BEF" w:rsidP="00984792">
      <w:pPr>
        <w:rPr>
          <w:rFonts w:eastAsiaTheme="minorEastAsia"/>
        </w:rPr>
      </w:pPr>
    </w:p>
    <w:p w14:paraId="68373468" w14:textId="7F3971D8" w:rsidR="00077EFF" w:rsidRPr="0012087A" w:rsidRDefault="00956A0C" w:rsidP="00984792">
      <w:pPr>
        <w:rPr>
          <w:rFonts w:eastAsiaTheme="minorEastAsia"/>
        </w:rPr>
      </w:pPr>
      <w:r w:rsidRPr="00956A0C">
        <w:t xml:space="preserve">once </w:t>
      </w:r>
      <w:r w:rsidR="008A6E86" w:rsidRPr="00956A0C">
        <w:t>all</w:t>
      </w:r>
      <w:r w:rsidRPr="00956A0C">
        <w:t xml:space="preserve"> the forces are calculated, it can be added together to create the tractive effort</w:t>
      </w:r>
      <w:r>
        <w:t xml:space="preserve">. </w:t>
      </w:r>
      <w:r w:rsidR="00DD37A4">
        <w:t>T</w:t>
      </w:r>
      <w:r w:rsidRPr="00956A0C">
        <w:t>ractive effort g</w:t>
      </w:r>
      <w:r>
        <w:t>ains</w:t>
      </w:r>
      <w:r w:rsidRPr="00956A0C">
        <w:t xml:space="preserve"> an understanding of the resistive forces acting upon it</w:t>
      </w:r>
      <w:r>
        <w:t xml:space="preserve">. </w:t>
      </w:r>
      <w:r w:rsidR="00DD37A4">
        <w:t>W</w:t>
      </w:r>
      <w:r w:rsidRPr="00956A0C">
        <w:t xml:space="preserve">ithout tractive effort, </w:t>
      </w:r>
      <w:r w:rsidR="008A6E86" w:rsidRPr="008A6E86">
        <w:t xml:space="preserve">it will be difficult to </w:t>
      </w:r>
      <w:r w:rsidR="00DD37A4">
        <w:t>identify</w:t>
      </w:r>
      <w:r w:rsidR="008A6E86" w:rsidRPr="008A6E86">
        <w:t xml:space="preserve"> force needed to overcome resistance</w:t>
      </w:r>
      <w:r w:rsidR="00DD37A4">
        <w:t xml:space="preserve"> for the vehicle to move. In this case aero, acceleration, gradient and the rolling resistance of all four tires are included in the calculations</w:t>
      </w:r>
      <w:r w:rsidR="00077EFF">
        <w:t>.</w:t>
      </w:r>
      <w:r w:rsidR="00DD37A4">
        <w:t xml:space="preserve"> </w:t>
      </w:r>
      <w:r w:rsidR="008A6E86" w:rsidRPr="008A6E86">
        <w:t xml:space="preserve"> </w:t>
      </w:r>
    </w:p>
    <w:p w14:paraId="70510E22" w14:textId="77777777" w:rsidR="00402D79" w:rsidRPr="00984792" w:rsidRDefault="00402D79" w:rsidP="00402D79">
      <w:r>
        <w:t>All of this date is then imported into excel to sift through the data utilising the math channels and the graphical aid to illustrate the duty cycle.</w:t>
      </w:r>
    </w:p>
    <w:p w14:paraId="5A40A379" w14:textId="7BE19502" w:rsidR="00956A0C" w:rsidRDefault="00402D79" w:rsidP="00984792">
      <w:r>
        <w:t xml:space="preserve">A force, </w:t>
      </w:r>
      <w:r w:rsidR="008A6E86" w:rsidRPr="008A6E86">
        <w:t xml:space="preserve">time </w:t>
      </w:r>
      <w:r>
        <w:t xml:space="preserve">X </w:t>
      </w:r>
      <w:r w:rsidR="008A6E86" w:rsidRPr="008A6E86">
        <w:t xml:space="preserve">velocity graph </w:t>
      </w:r>
      <w:r>
        <w:t>and altitude graph is</w:t>
      </w:r>
      <w:r w:rsidR="008A6E86" w:rsidRPr="008A6E86">
        <w:t xml:space="preserve"> created to </w:t>
      </w:r>
      <w:r w:rsidR="00077EFF">
        <w:t xml:space="preserve">understand the </w:t>
      </w:r>
      <w:r>
        <w:t xml:space="preserve">what the vehicle is doing graphically to compare and contrast the data. </w:t>
      </w:r>
    </w:p>
    <w:p w14:paraId="2F6E93DF" w14:textId="77777777" w:rsidR="00090E7C" w:rsidRDefault="00090E7C">
      <w:pPr>
        <w:rPr>
          <w:rFonts w:asciiTheme="majorHAnsi" w:hAnsiTheme="majorHAnsi"/>
          <w:b/>
          <w:bCs/>
          <w:sz w:val="28"/>
          <w:szCs w:val="28"/>
        </w:rPr>
      </w:pPr>
    </w:p>
    <w:p w14:paraId="621FAD66" w14:textId="77777777" w:rsidR="00090E7C" w:rsidRDefault="00090E7C">
      <w:pPr>
        <w:rPr>
          <w:rFonts w:asciiTheme="majorHAnsi" w:hAnsiTheme="majorHAnsi"/>
          <w:b/>
          <w:bCs/>
          <w:sz w:val="28"/>
          <w:szCs w:val="28"/>
        </w:rPr>
      </w:pPr>
    </w:p>
    <w:p w14:paraId="22CBE933" w14:textId="77777777" w:rsidR="00090E7C" w:rsidRDefault="00090E7C">
      <w:pPr>
        <w:rPr>
          <w:rFonts w:asciiTheme="majorHAnsi" w:hAnsiTheme="majorHAnsi"/>
          <w:b/>
          <w:bCs/>
          <w:sz w:val="28"/>
          <w:szCs w:val="28"/>
        </w:rPr>
      </w:pPr>
    </w:p>
    <w:p w14:paraId="2F2EEC88" w14:textId="77777777" w:rsidR="00090E7C" w:rsidRDefault="00090E7C">
      <w:pPr>
        <w:rPr>
          <w:rFonts w:asciiTheme="majorHAnsi" w:hAnsiTheme="majorHAnsi"/>
          <w:b/>
          <w:bCs/>
          <w:sz w:val="28"/>
          <w:szCs w:val="28"/>
        </w:rPr>
      </w:pPr>
    </w:p>
    <w:p w14:paraId="256626F2" w14:textId="77777777" w:rsidR="00090E7C" w:rsidRDefault="00090E7C">
      <w:pPr>
        <w:rPr>
          <w:rFonts w:asciiTheme="majorHAnsi" w:hAnsiTheme="majorHAnsi"/>
          <w:b/>
          <w:bCs/>
          <w:sz w:val="28"/>
          <w:szCs w:val="28"/>
        </w:rPr>
      </w:pPr>
    </w:p>
    <w:p w14:paraId="41312D1C" w14:textId="77777777" w:rsidR="005E2BEF" w:rsidRDefault="005E2BEF">
      <w:pPr>
        <w:rPr>
          <w:rFonts w:asciiTheme="majorHAnsi" w:hAnsiTheme="majorHAnsi"/>
          <w:b/>
          <w:bCs/>
          <w:sz w:val="28"/>
          <w:szCs w:val="28"/>
        </w:rPr>
      </w:pPr>
    </w:p>
    <w:p w14:paraId="58E73E52" w14:textId="7C1B5FA5" w:rsidR="008642F1" w:rsidRPr="0012087A" w:rsidRDefault="008642F1">
      <w:pPr>
        <w:rPr>
          <w:rFonts w:asciiTheme="majorHAnsi" w:hAnsiTheme="majorHAnsi"/>
          <w:b/>
          <w:bCs/>
          <w:sz w:val="28"/>
          <w:szCs w:val="28"/>
        </w:rPr>
      </w:pPr>
      <w:r w:rsidRPr="0012087A">
        <w:rPr>
          <w:rFonts w:asciiTheme="majorHAnsi" w:hAnsiTheme="majorHAnsi"/>
          <w:b/>
          <w:bCs/>
          <w:sz w:val="28"/>
          <w:szCs w:val="28"/>
        </w:rPr>
        <w:lastRenderedPageBreak/>
        <w:t xml:space="preserve">Analysis </w:t>
      </w:r>
    </w:p>
    <w:p w14:paraId="77B8603D" w14:textId="12C311AF" w:rsidR="008642F1" w:rsidRDefault="008A6E86">
      <w:r w:rsidRPr="008A6E86">
        <w:t xml:space="preserve">Inspecting the </w:t>
      </w:r>
      <w:r w:rsidR="00EB35AB" w:rsidRPr="008A6E86">
        <w:t>spreadsheet,</w:t>
      </w:r>
      <w:r w:rsidRPr="008A6E86">
        <w:t xml:space="preserve"> the </w:t>
      </w:r>
      <w:r w:rsidR="00EB35AB">
        <w:t xml:space="preserve">total </w:t>
      </w:r>
      <w:r w:rsidRPr="008A6E86">
        <w:t>forces can be added together and identified</w:t>
      </w:r>
      <w:r>
        <w:t xml:space="preserve">. </w:t>
      </w:r>
      <w:r w:rsidR="00EB35AB">
        <w:t>T</w:t>
      </w:r>
      <w:r w:rsidRPr="008A6E86">
        <w:t>he total tr</w:t>
      </w:r>
      <w:r w:rsidR="00EB35AB">
        <w:t>active</w:t>
      </w:r>
      <w:r w:rsidRPr="008A6E86">
        <w:t xml:space="preserve"> forces used to give </w:t>
      </w:r>
      <w:r w:rsidR="00FC275C" w:rsidRPr="008A6E86">
        <w:t>an</w:t>
      </w:r>
      <w:r w:rsidRPr="008A6E86">
        <w:t xml:space="preserve"> understanding of the force required for the vehicle to move. On the </w:t>
      </w:r>
      <w:r w:rsidR="00EB35AB">
        <w:t xml:space="preserve">Graph (Table 1) </w:t>
      </w:r>
      <w:r w:rsidR="00EB35AB" w:rsidRPr="008A6E86">
        <w:t>shows</w:t>
      </w:r>
      <w:r w:rsidRPr="008A6E86">
        <w:t xml:space="preserve"> the total forces needed at ea</w:t>
      </w:r>
      <w:r>
        <w:t>ch</w:t>
      </w:r>
      <w:r w:rsidRPr="008A6E86">
        <w:t xml:space="preserve"> </w:t>
      </w:r>
      <w:r>
        <w:t xml:space="preserve">second </w:t>
      </w:r>
      <w:r w:rsidRPr="008A6E86">
        <w:t>elapsed</w:t>
      </w:r>
      <w:r>
        <w:t>.</w:t>
      </w:r>
      <w:r w:rsidR="00EB35AB">
        <w:t xml:space="preserve"> </w:t>
      </w:r>
      <w:r w:rsidR="00EB35AB" w:rsidRPr="00EB35AB">
        <w:t xml:space="preserve">The tractive force initially shows a increase in force needed due to the </w:t>
      </w:r>
      <w:r w:rsidR="00EB35AB">
        <w:t xml:space="preserve">high </w:t>
      </w:r>
      <w:r w:rsidR="00EB35AB" w:rsidRPr="00EB35AB">
        <w:t xml:space="preserve">acceleration rate. When the vehicle accelerates </w:t>
      </w:r>
      <w:r w:rsidR="00365BAC">
        <w:t xml:space="preserve">further the resistance increases because of the acceleration forces and the aero forces acting apron it . Once the maximum speed is reached the vehicle deaccelerates, decreasing the acceleration forces and aero forces, subsequently reducing the total forces acting on the vehicle. </w:t>
      </w:r>
      <w:r w:rsidR="00EB35AB">
        <w:t xml:space="preserve"> T</w:t>
      </w:r>
      <w:r w:rsidR="00EB35AB" w:rsidRPr="00EB35AB">
        <w:t>his is due to the fact the vehicle is slowing down for the corner and the Hill. This is evident in table 2 where the distance an</w:t>
      </w:r>
      <w:r w:rsidR="00365BAC">
        <w:t>d</w:t>
      </w:r>
      <w:r w:rsidR="00EB35AB" w:rsidRPr="00EB35AB">
        <w:t xml:space="preserve"> altitude graph </w:t>
      </w:r>
      <w:r w:rsidR="00881C7B">
        <w:t>illustrate</w:t>
      </w:r>
      <w:r w:rsidR="00365BAC">
        <w:t xml:space="preserve"> an</w:t>
      </w:r>
      <w:r w:rsidR="00EB35AB" w:rsidRPr="00EB35AB">
        <w:t xml:space="preserve"> increase in altitude at that point</w:t>
      </w:r>
      <w:r w:rsidR="00365BAC">
        <w:t>.</w:t>
      </w:r>
      <w:r w:rsidR="00EB35AB">
        <w:t xml:space="preserve">  </w:t>
      </w:r>
      <w:r w:rsidR="00881C7B">
        <w:t xml:space="preserve">Once the vehicle is proceeding up the hill, there is a peak. This is due to the initial force overcome the gradient but then quickly averages out through the decent. Once the vehicle reached the top of the hill, the tractive forces are almost zero </w:t>
      </w:r>
      <w:r w:rsidR="00854ADC">
        <w:t>since</w:t>
      </w:r>
      <w:r w:rsidR="00881C7B">
        <w:t xml:space="preserve"> there is no acceleration, gradient or aero resistance.  </w:t>
      </w:r>
      <w:r w:rsidR="00EB35AB" w:rsidRPr="00EB35AB">
        <w:t>As the vehicle travels downhill</w:t>
      </w:r>
      <w:r w:rsidR="00881C7B">
        <w:t>,</w:t>
      </w:r>
      <w:r w:rsidR="00EB35AB" w:rsidRPr="00EB35AB">
        <w:t xml:space="preserve"> the resistive forces decreased </w:t>
      </w:r>
      <w:r w:rsidR="00FC275C">
        <w:t>below</w:t>
      </w:r>
      <w:r w:rsidR="00EB35AB" w:rsidRPr="00EB35AB">
        <w:t xml:space="preserve"> </w:t>
      </w:r>
      <w:r w:rsidR="00881C7B">
        <w:t>zero into the negative numbers.</w:t>
      </w:r>
      <w:r w:rsidR="00EB35AB" w:rsidRPr="00EB35AB">
        <w:t xml:space="preserve"> </w:t>
      </w:r>
      <w:r w:rsidR="00A11793">
        <w:t xml:space="preserve">This means that the system us using gravitational advantage to overcome the resistive forces. Once the vehicle reaches the bottom there is a negative spike possibly due to terrain and gradient changes. Once on flat ground the </w:t>
      </w:r>
      <w:r w:rsidR="00EB35AB" w:rsidRPr="00EB35AB">
        <w:t xml:space="preserve">vehicle experiences </w:t>
      </w:r>
      <w:r w:rsidR="00A11793">
        <w:t xml:space="preserve">an equilibrium when traveling through the technical corners.  For </w:t>
      </w:r>
      <w:r w:rsidR="00854ADC">
        <w:t>an accurate</w:t>
      </w:r>
      <w:r w:rsidR="00A11793">
        <w:t xml:space="preserve"> test, the tires would experience a slip angle causing </w:t>
      </w:r>
      <w:r w:rsidR="00854ADC">
        <w:t>an</w:t>
      </w:r>
      <w:r w:rsidR="00A11793">
        <w:t xml:space="preserve"> increase in friction.  Around the last section the vehicle has velocity changes evident from table 3 but the resistive forces hardly show a change in resistance.</w:t>
      </w:r>
    </w:p>
    <w:p w14:paraId="07F139ED" w14:textId="77777777" w:rsidR="00090E7C" w:rsidRDefault="00090E7C"/>
    <w:p w14:paraId="4EC2D1A4" w14:textId="48AC633A" w:rsidR="00EB35AB" w:rsidRDefault="00EB35AB" w:rsidP="00EB35AB">
      <w:pPr>
        <w:pStyle w:val="Caption"/>
        <w:keepNext/>
      </w:pPr>
      <w:bookmarkStart w:id="9" w:name="_Toc26167604"/>
      <w:r>
        <w:t xml:space="preserve">Table </w:t>
      </w:r>
      <w:r w:rsidR="00854ADC">
        <w:fldChar w:fldCharType="begin"/>
      </w:r>
      <w:r w:rsidR="00854ADC">
        <w:instrText xml:space="preserve"> SEQ Table \* ARABIC </w:instrText>
      </w:r>
      <w:r w:rsidR="00854ADC">
        <w:fldChar w:fldCharType="separate"/>
      </w:r>
      <w:r w:rsidR="00E53B5F">
        <w:rPr>
          <w:noProof/>
        </w:rPr>
        <w:t>1</w:t>
      </w:r>
      <w:r w:rsidR="00854ADC">
        <w:rPr>
          <w:noProof/>
        </w:rPr>
        <w:fldChar w:fldCharType="end"/>
      </w:r>
      <w:r>
        <w:t>Table of Total Resistive Forces</w:t>
      </w:r>
      <w:bookmarkEnd w:id="9"/>
    </w:p>
    <w:p w14:paraId="61E2B3D2" w14:textId="77777777" w:rsidR="005E2BEF" w:rsidRDefault="00EB35AB">
      <w:r>
        <w:rPr>
          <w:noProof/>
        </w:rPr>
        <w:drawing>
          <wp:inline distT="0" distB="0" distL="0" distR="0" wp14:anchorId="0DC1F5F8" wp14:editId="206CFE82">
            <wp:extent cx="6056630" cy="3668171"/>
            <wp:effectExtent l="0" t="0" r="1270" b="8890"/>
            <wp:docPr id="7" name="Chart 7">
              <a:extLst xmlns:a="http://schemas.openxmlformats.org/drawingml/2006/main">
                <a:ext uri="{FF2B5EF4-FFF2-40B4-BE49-F238E27FC236}">
                  <a16:creationId xmlns:a16="http://schemas.microsoft.com/office/drawing/2014/main" id="{6434F14C-CA10-41AE-A35C-5C72DC2D83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561E368" w14:textId="2EC562FF" w:rsidR="00FC03C0" w:rsidRDefault="00FC03C0">
      <w:r w:rsidRPr="00FC03C0">
        <w:lastRenderedPageBreak/>
        <w:t xml:space="preserve">On the table blow Table 2 illustrates the altitude changes on the track. There is a new one Hill at a height of 1.5 metres spanning </w:t>
      </w:r>
      <w:r w:rsidR="00A562CE" w:rsidRPr="00FC03C0">
        <w:t>70</w:t>
      </w:r>
      <w:r w:rsidRPr="00FC03C0">
        <w:t xml:space="preserve"> meters. </w:t>
      </w:r>
      <w:r>
        <w:t>O</w:t>
      </w:r>
      <w:r w:rsidRPr="00FC03C0">
        <w:t xml:space="preserve">nly one Hill was created </w:t>
      </w:r>
      <w:r w:rsidR="00854ADC" w:rsidRPr="00FC03C0">
        <w:t>since</w:t>
      </w:r>
      <w:r w:rsidRPr="00FC03C0">
        <w:t xml:space="preserve"> a gradient was needed to gain an accurate understanding of the tractive effort when going uphill as well as down a Hill. The rest of the track is </w:t>
      </w:r>
      <w:r w:rsidR="00B002EB" w:rsidRPr="00FC03C0">
        <w:t>remaining</w:t>
      </w:r>
      <w:r w:rsidRPr="00FC03C0">
        <w:t xml:space="preserve"> sea level</w:t>
      </w:r>
      <w:r>
        <w:t>.</w:t>
      </w:r>
    </w:p>
    <w:p w14:paraId="5ADE964B" w14:textId="5CC8D7B6" w:rsidR="00FC03C0" w:rsidRDefault="00FC03C0" w:rsidP="00FC03C0">
      <w:pPr>
        <w:pStyle w:val="Caption"/>
        <w:keepNext/>
      </w:pPr>
      <w:bookmarkStart w:id="10" w:name="_Toc26167605"/>
      <w:r>
        <w:t xml:space="preserve">Table </w:t>
      </w:r>
      <w:r w:rsidR="00854ADC">
        <w:fldChar w:fldCharType="begin"/>
      </w:r>
      <w:r w:rsidR="00854ADC">
        <w:instrText xml:space="preserve"> SEQ Table \* ARABIC </w:instrText>
      </w:r>
      <w:r w:rsidR="00854ADC">
        <w:fldChar w:fldCharType="separate"/>
      </w:r>
      <w:r w:rsidR="00E53B5F">
        <w:rPr>
          <w:noProof/>
        </w:rPr>
        <w:t>2</w:t>
      </w:r>
      <w:r w:rsidR="00854ADC">
        <w:rPr>
          <w:noProof/>
        </w:rPr>
        <w:fldChar w:fldCharType="end"/>
      </w:r>
      <w:r>
        <w:t xml:space="preserve"> Distance X Altitude</w:t>
      </w:r>
      <w:bookmarkEnd w:id="10"/>
    </w:p>
    <w:p w14:paraId="0CB59E99" w14:textId="34EEAA26" w:rsidR="00FC03C0" w:rsidRDefault="00FC03C0">
      <w:r>
        <w:rPr>
          <w:noProof/>
        </w:rPr>
        <w:drawing>
          <wp:inline distT="0" distB="0" distL="0" distR="0" wp14:anchorId="7FCEDEBA" wp14:editId="106C9599">
            <wp:extent cx="6009669" cy="2235788"/>
            <wp:effectExtent l="0" t="0" r="10160" b="12700"/>
            <wp:docPr id="8" name="Chart 8">
              <a:extLst xmlns:a="http://schemas.openxmlformats.org/drawingml/2006/main">
                <a:ext uri="{FF2B5EF4-FFF2-40B4-BE49-F238E27FC236}">
                  <a16:creationId xmlns:a16="http://schemas.microsoft.com/office/drawing/2014/main" id="{8BC785D8-ED80-4815-8E3F-1A0E34E7F6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023FDB" w14:textId="78FA6ED1" w:rsidR="00FC03C0" w:rsidRDefault="00FC03C0">
      <w:r w:rsidRPr="00FC03C0">
        <w:t xml:space="preserve">The time velocity graph illustrates the speed of which the vehicle is travelling a different time </w:t>
      </w:r>
      <w:r w:rsidR="007A2F7A" w:rsidRPr="00FC03C0">
        <w:t>frame</w:t>
      </w:r>
      <w:r w:rsidRPr="00FC03C0">
        <w:t xml:space="preserve">. Initially the speed increases and levels out when quick </w:t>
      </w:r>
      <w:r w:rsidR="007A2F7A">
        <w:t>corner is,</w:t>
      </w:r>
      <w:r w:rsidRPr="00FC03C0">
        <w:t xml:space="preserve"> taken then the velocity increases on the str</w:t>
      </w:r>
      <w:r>
        <w:t xml:space="preserve">aight </w:t>
      </w:r>
      <w:r w:rsidRPr="00FC03C0">
        <w:t>and decreases after the straight</w:t>
      </w:r>
      <w:r w:rsidR="007A2F7A">
        <w:t>. C</w:t>
      </w:r>
      <w:r w:rsidRPr="00FC03C0">
        <w:t xml:space="preserve">omparing this graph to </w:t>
      </w:r>
      <w:r w:rsidR="007A2F7A">
        <w:t>the Resistance table (</w:t>
      </w:r>
      <w:r w:rsidRPr="00FC03C0">
        <w:t>table</w:t>
      </w:r>
      <w:r w:rsidR="007A2F7A">
        <w:t xml:space="preserve"> 1)</w:t>
      </w:r>
      <w:r w:rsidRPr="00FC03C0">
        <w:t xml:space="preserve"> shows a correlation in resist</w:t>
      </w:r>
      <w:r w:rsidR="007A2F7A">
        <w:t>ive</w:t>
      </w:r>
      <w:r w:rsidRPr="00FC03C0">
        <w:t xml:space="preserve"> forces and velocity </w:t>
      </w:r>
      <w:r w:rsidR="007A2F7A">
        <w:t>when speed increases this is due to the aerodynamic resistances.</w:t>
      </w:r>
      <w:r>
        <w:t xml:space="preserve">  </w:t>
      </w:r>
      <w:r w:rsidR="007A2F7A" w:rsidRPr="007A2F7A">
        <w:t>Once the h</w:t>
      </w:r>
      <w:r w:rsidR="007A2F7A">
        <w:t>i</w:t>
      </w:r>
      <w:r w:rsidR="007A2F7A" w:rsidRPr="007A2F7A">
        <w:t xml:space="preserve">ll is reached the velocity decreases significantly but stays relatively varied due to the gradient </w:t>
      </w:r>
      <w:r w:rsidR="007A2F7A">
        <w:t xml:space="preserve">and aero resistance. </w:t>
      </w:r>
      <w:r w:rsidR="007A2F7A" w:rsidRPr="007A2F7A">
        <w:t xml:space="preserve">After the Hill the velocity fluctuates as the vehicle goes </w:t>
      </w:r>
      <w:r w:rsidR="00E42181" w:rsidRPr="007A2F7A">
        <w:t>around</w:t>
      </w:r>
      <w:r w:rsidR="007A2F7A" w:rsidRPr="007A2F7A">
        <w:t xml:space="preserve"> the multiple corners this is also apparent in the resistive forces in table one. </w:t>
      </w:r>
    </w:p>
    <w:p w14:paraId="72A4BB8B" w14:textId="1664A038" w:rsidR="00E53B5F" w:rsidRDefault="00E53B5F" w:rsidP="00E53B5F">
      <w:pPr>
        <w:pStyle w:val="Caption"/>
        <w:keepNext/>
      </w:pPr>
      <w:bookmarkStart w:id="11" w:name="_Toc26167606"/>
      <w:r>
        <w:t xml:space="preserve">Table </w:t>
      </w:r>
      <w:r w:rsidR="00854ADC">
        <w:fldChar w:fldCharType="begin"/>
      </w:r>
      <w:r w:rsidR="00854ADC">
        <w:instrText xml:space="preserve"> SEQ Table \* ARABIC </w:instrText>
      </w:r>
      <w:r w:rsidR="00854ADC">
        <w:fldChar w:fldCharType="separate"/>
      </w:r>
      <w:r>
        <w:rPr>
          <w:noProof/>
        </w:rPr>
        <w:t>3</w:t>
      </w:r>
      <w:r w:rsidR="00854ADC">
        <w:rPr>
          <w:noProof/>
        </w:rPr>
        <w:fldChar w:fldCharType="end"/>
      </w:r>
      <w:r>
        <w:t>Time X Velocity</w:t>
      </w:r>
      <w:bookmarkEnd w:id="11"/>
    </w:p>
    <w:p w14:paraId="68DC9FFA" w14:textId="2EEAE722" w:rsidR="00E42181" w:rsidRDefault="00E53B5F">
      <w:r>
        <w:rPr>
          <w:noProof/>
        </w:rPr>
        <w:drawing>
          <wp:inline distT="0" distB="0" distL="0" distR="0" wp14:anchorId="04B1CB83" wp14:editId="30B3D64A">
            <wp:extent cx="5731510" cy="2028825"/>
            <wp:effectExtent l="0" t="0" r="2540" b="9525"/>
            <wp:docPr id="10" name="Chart 10">
              <a:extLst xmlns:a="http://schemas.openxmlformats.org/drawingml/2006/main">
                <a:ext uri="{FF2B5EF4-FFF2-40B4-BE49-F238E27FC236}">
                  <a16:creationId xmlns:a16="http://schemas.microsoft.com/office/drawing/2014/main" id="{429DBCD7-C8BB-46F7-8BF9-A3DF9A82F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2A8F151" w14:textId="4C47DFFC" w:rsidR="007A2F7A" w:rsidRDefault="007A2F7A">
      <w:pPr>
        <w:rPr>
          <w:rFonts w:asciiTheme="majorHAnsi" w:hAnsiTheme="majorHAnsi"/>
        </w:rPr>
      </w:pPr>
    </w:p>
    <w:p w14:paraId="7C68AACC" w14:textId="566D55A9" w:rsidR="00090E7C" w:rsidRDefault="00090E7C">
      <w:pPr>
        <w:rPr>
          <w:rFonts w:asciiTheme="majorHAnsi" w:hAnsiTheme="majorHAnsi"/>
        </w:rPr>
      </w:pPr>
    </w:p>
    <w:p w14:paraId="3B7C107B" w14:textId="21912197" w:rsidR="00090E7C" w:rsidRDefault="00090E7C">
      <w:pPr>
        <w:rPr>
          <w:rFonts w:asciiTheme="majorHAnsi" w:hAnsiTheme="majorHAnsi"/>
        </w:rPr>
      </w:pPr>
    </w:p>
    <w:p w14:paraId="5623A5A6" w14:textId="77777777" w:rsidR="005E2BEF" w:rsidRDefault="005E2BEF">
      <w:pPr>
        <w:rPr>
          <w:rFonts w:asciiTheme="majorHAnsi" w:hAnsiTheme="majorHAnsi"/>
        </w:rPr>
      </w:pPr>
    </w:p>
    <w:p w14:paraId="5A338F29" w14:textId="51196424" w:rsidR="008642F1" w:rsidRPr="0012087A" w:rsidRDefault="008642F1">
      <w:pPr>
        <w:rPr>
          <w:rFonts w:asciiTheme="majorHAnsi" w:hAnsiTheme="majorHAnsi"/>
          <w:b/>
          <w:bCs/>
          <w:sz w:val="28"/>
          <w:szCs w:val="28"/>
        </w:rPr>
      </w:pPr>
      <w:r w:rsidRPr="0012087A">
        <w:rPr>
          <w:rFonts w:asciiTheme="majorHAnsi" w:hAnsiTheme="majorHAnsi"/>
          <w:b/>
          <w:bCs/>
          <w:sz w:val="28"/>
          <w:szCs w:val="28"/>
        </w:rPr>
        <w:lastRenderedPageBreak/>
        <w:t>Conclusion</w:t>
      </w:r>
    </w:p>
    <w:p w14:paraId="6334BB18" w14:textId="23CE626A" w:rsidR="00A562CE" w:rsidRDefault="0012087A" w:rsidP="00A562CE">
      <w:r>
        <w:t xml:space="preserve">This data successfully achieved the goal that’s set by the engineering director by identifying the duty cycle of a standard buggy and identifying its trait. </w:t>
      </w:r>
      <w:r w:rsidR="00DD37A4">
        <w:t>B</w:t>
      </w:r>
      <w:r w:rsidR="00A562CE" w:rsidRPr="00E42181">
        <w:t xml:space="preserve">y using this data, an understanding of the duty cycle can be achieved and then recommended </w:t>
      </w:r>
      <w:r w:rsidR="00A562CE">
        <w:t xml:space="preserve">hybrid system </w:t>
      </w:r>
      <w:r w:rsidR="00A562CE" w:rsidRPr="00E42181">
        <w:t xml:space="preserve">can be suggested since </w:t>
      </w:r>
      <w:r w:rsidR="00A562CE">
        <w:t xml:space="preserve">a detailed snapshot of what the vehicle can achieve is identified.  </w:t>
      </w:r>
      <w:r w:rsidR="00DD37A4">
        <w:t xml:space="preserve">The resistance clearly shows </w:t>
      </w:r>
      <w:r>
        <w:t xml:space="preserve">what resistive forces it undergoes for the vehicle to move. By using this data alone as well and the max gradient data, a suitable drivetrain can be identified.  </w:t>
      </w:r>
    </w:p>
    <w:p w14:paraId="567E2EB8" w14:textId="591DC8DB" w:rsidR="008642F1" w:rsidRDefault="008642F1"/>
    <w:p w14:paraId="66AF4EC0" w14:textId="6E6D09BE" w:rsidR="00090E7C" w:rsidRDefault="00090E7C"/>
    <w:p w14:paraId="681BB0BD" w14:textId="09582019" w:rsidR="00090E7C" w:rsidRDefault="00090E7C"/>
    <w:p w14:paraId="14D425F8" w14:textId="29C14821" w:rsidR="00090E7C" w:rsidRDefault="00090E7C"/>
    <w:p w14:paraId="76F8D3D4" w14:textId="42E374E9" w:rsidR="00090E7C" w:rsidRDefault="00090E7C"/>
    <w:p w14:paraId="2B08E317" w14:textId="0EFCB809" w:rsidR="00090E7C" w:rsidRDefault="00090E7C"/>
    <w:p w14:paraId="102CDA1C" w14:textId="23B8176D" w:rsidR="00090E7C" w:rsidRDefault="00090E7C"/>
    <w:p w14:paraId="68676D5D" w14:textId="62DB6E89" w:rsidR="00090E7C" w:rsidRDefault="00090E7C"/>
    <w:p w14:paraId="172C713D" w14:textId="1F00E11E" w:rsidR="00090E7C" w:rsidRDefault="00090E7C"/>
    <w:p w14:paraId="7FC8F8F6" w14:textId="5C03F6FE" w:rsidR="00090E7C" w:rsidRDefault="00090E7C"/>
    <w:p w14:paraId="1F275168" w14:textId="426AC22C" w:rsidR="00090E7C" w:rsidRDefault="00090E7C"/>
    <w:p w14:paraId="14A7DF17" w14:textId="07262550" w:rsidR="00090E7C" w:rsidRDefault="00090E7C"/>
    <w:p w14:paraId="5D722B21" w14:textId="7FED6C3F" w:rsidR="00090E7C" w:rsidRDefault="00090E7C"/>
    <w:p w14:paraId="525EB63B" w14:textId="1681CD54" w:rsidR="00090E7C" w:rsidRDefault="00090E7C"/>
    <w:p w14:paraId="0CAEC578" w14:textId="27DA37AE" w:rsidR="00090E7C" w:rsidRDefault="00090E7C"/>
    <w:p w14:paraId="7996D2B1" w14:textId="2A1DD141" w:rsidR="00090E7C" w:rsidRDefault="00090E7C"/>
    <w:p w14:paraId="54F17551" w14:textId="4E2E81F0" w:rsidR="00090E7C" w:rsidRDefault="00090E7C"/>
    <w:p w14:paraId="693BA209" w14:textId="2FC428E9" w:rsidR="00090E7C" w:rsidRDefault="00090E7C"/>
    <w:p w14:paraId="13622CDE" w14:textId="385FF94C" w:rsidR="00090E7C" w:rsidRDefault="00090E7C"/>
    <w:p w14:paraId="54EB985F" w14:textId="6D416474" w:rsidR="00090E7C" w:rsidRDefault="00090E7C"/>
    <w:p w14:paraId="00B79E38" w14:textId="1F3D895C" w:rsidR="00090E7C" w:rsidRDefault="00090E7C"/>
    <w:p w14:paraId="0BD87D2D" w14:textId="77777777" w:rsidR="00090E7C" w:rsidRDefault="00090E7C"/>
    <w:sdt>
      <w:sdtPr>
        <w:rPr>
          <w:rFonts w:asciiTheme="minorHAnsi" w:eastAsiaTheme="minorHAnsi" w:hAnsiTheme="minorHAnsi" w:cstheme="minorBidi"/>
          <w:color w:val="auto"/>
          <w:sz w:val="22"/>
          <w:szCs w:val="22"/>
          <w:lang w:val="en-GB"/>
        </w:rPr>
        <w:id w:val="-366223959"/>
        <w:docPartObj>
          <w:docPartGallery w:val="Bibliographies"/>
          <w:docPartUnique/>
        </w:docPartObj>
      </w:sdtPr>
      <w:sdtEndPr/>
      <w:sdtContent>
        <w:p w14:paraId="2B1DF212" w14:textId="7C8AD4E4" w:rsidR="0012087A" w:rsidRPr="0012087A" w:rsidRDefault="0012087A">
          <w:pPr>
            <w:pStyle w:val="Heading1"/>
            <w:rPr>
              <w:b/>
              <w:bCs/>
              <w:color w:val="000000" w:themeColor="text1"/>
              <w:sz w:val="28"/>
              <w:szCs w:val="28"/>
            </w:rPr>
          </w:pPr>
          <w:r w:rsidRPr="0012087A">
            <w:rPr>
              <w:b/>
              <w:bCs/>
              <w:color w:val="000000" w:themeColor="text1"/>
              <w:sz w:val="28"/>
              <w:szCs w:val="28"/>
            </w:rPr>
            <w:t>Bibliography</w:t>
          </w:r>
        </w:p>
        <w:sdt>
          <w:sdtPr>
            <w:id w:val="111145805"/>
            <w:bibliography/>
          </w:sdtPr>
          <w:sdtEndPr/>
          <w:sdtContent>
            <w:p w14:paraId="5A10B04B" w14:textId="77777777" w:rsidR="005E2BEF" w:rsidRDefault="0012087A" w:rsidP="005E2BEF">
              <w:pPr>
                <w:pStyle w:val="Bibliography"/>
                <w:ind w:left="720" w:hanging="720"/>
                <w:rPr>
                  <w:noProof/>
                  <w:sz w:val="24"/>
                  <w:szCs w:val="24"/>
                  <w:lang w:val="en-US"/>
                </w:rPr>
              </w:pPr>
              <w:r>
                <w:fldChar w:fldCharType="begin"/>
              </w:r>
              <w:r>
                <w:instrText xml:space="preserve"> BIBLIOGRAPHY </w:instrText>
              </w:r>
              <w:r>
                <w:fldChar w:fldCharType="separate"/>
              </w:r>
              <w:r w:rsidR="005E2BEF">
                <w:rPr>
                  <w:noProof/>
                  <w:lang w:val="en-US"/>
                </w:rPr>
                <w:t xml:space="preserve">Descornet, G. (1990). </w:t>
              </w:r>
              <w:r w:rsidR="005E2BEF">
                <w:rPr>
                  <w:i/>
                  <w:iCs/>
                  <w:noProof/>
                  <w:lang w:val="en-US"/>
                </w:rPr>
                <w:t>Road-Surface Influence on Tire Rolling Resistance.</w:t>
              </w:r>
              <w:r w:rsidR="005E2BEF">
                <w:rPr>
                  <w:noProof/>
                  <w:lang w:val="en-US"/>
                </w:rPr>
                <w:t xml:space="preserve"> Brussels: Centre de Recherches Routieres.</w:t>
              </w:r>
            </w:p>
            <w:p w14:paraId="4D480091" w14:textId="77777777" w:rsidR="005E2BEF" w:rsidRDefault="005E2BEF" w:rsidP="005E2BEF">
              <w:pPr>
                <w:pStyle w:val="Bibliography"/>
                <w:ind w:left="720" w:hanging="720"/>
                <w:rPr>
                  <w:noProof/>
                  <w:lang w:val="en-US"/>
                </w:rPr>
              </w:pPr>
              <w:r>
                <w:rPr>
                  <w:i/>
                  <w:iCs/>
                  <w:noProof/>
                  <w:lang w:val="en-US"/>
                </w:rPr>
                <w:t>Hammerhead GTS150 Buggy</w:t>
              </w:r>
              <w:r>
                <w:rPr>
                  <w:noProof/>
                  <w:lang w:val="en-US"/>
                </w:rPr>
                <w:t>. (n.d.). Retrieved from Storm Buggies : https://www.stormbuggies.com/products/hammerhead-150gts-buggy-with-usa-specs-red-1-1</w:t>
              </w:r>
            </w:p>
            <w:p w14:paraId="5E4A93EA" w14:textId="77777777" w:rsidR="005E2BEF" w:rsidRDefault="005E2BEF" w:rsidP="005E2BEF">
              <w:pPr>
                <w:pStyle w:val="Bibliography"/>
                <w:ind w:left="720" w:hanging="720"/>
                <w:rPr>
                  <w:noProof/>
                  <w:lang w:val="en-US"/>
                </w:rPr>
              </w:pPr>
              <w:r>
                <w:rPr>
                  <w:noProof/>
                  <w:lang w:val="en-US"/>
                </w:rPr>
                <w:t xml:space="preserve">Meerkamm, F. D. (2014). </w:t>
              </w:r>
              <w:r>
                <w:rPr>
                  <w:i/>
                  <w:iCs/>
                  <w:noProof/>
                  <w:lang w:val="en-US"/>
                </w:rPr>
                <w:t>Schaeffler Technical Pocket Guide.</w:t>
              </w:r>
              <w:r>
                <w:rPr>
                  <w:noProof/>
                  <w:lang w:val="en-US"/>
                </w:rPr>
                <w:t xml:space="preserve"> Herzogenaurach: Schaeffler Technologies.</w:t>
              </w:r>
            </w:p>
            <w:p w14:paraId="36DC684B" w14:textId="10B14AAF" w:rsidR="0012087A" w:rsidRDefault="0012087A" w:rsidP="005E2BEF">
              <w:r>
                <w:rPr>
                  <w:b/>
                  <w:bCs/>
                  <w:noProof/>
                </w:rPr>
                <w:fldChar w:fldCharType="end"/>
              </w:r>
            </w:p>
          </w:sdtContent>
        </w:sdt>
      </w:sdtContent>
    </w:sdt>
    <w:p w14:paraId="691F877C" w14:textId="3E0854A9" w:rsidR="0012087A" w:rsidRPr="0012087A" w:rsidRDefault="0012087A">
      <w:r>
        <w:t xml:space="preserve"> </w:t>
      </w:r>
    </w:p>
    <w:sectPr w:rsidR="0012087A" w:rsidRPr="0012087A" w:rsidSect="00EB6B3C">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42356" w14:textId="77777777" w:rsidR="005E2BEF" w:rsidRDefault="005E2BEF" w:rsidP="005E2BEF">
      <w:pPr>
        <w:spacing w:after="0" w:line="240" w:lineRule="auto"/>
      </w:pPr>
      <w:r>
        <w:separator/>
      </w:r>
    </w:p>
  </w:endnote>
  <w:endnote w:type="continuationSeparator" w:id="0">
    <w:p w14:paraId="7CCFEB40" w14:textId="77777777" w:rsidR="005E2BEF" w:rsidRDefault="005E2BEF" w:rsidP="005E2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5E2BEF" w14:paraId="3C42E8D1" w14:textId="77777777">
      <w:trPr>
        <w:trHeight w:hRule="exact" w:val="115"/>
        <w:jc w:val="center"/>
      </w:trPr>
      <w:tc>
        <w:tcPr>
          <w:tcW w:w="4686" w:type="dxa"/>
          <w:shd w:val="clear" w:color="auto" w:fill="4F81BD" w:themeFill="accent1"/>
          <w:tcMar>
            <w:top w:w="0" w:type="dxa"/>
            <w:bottom w:w="0" w:type="dxa"/>
          </w:tcMar>
        </w:tcPr>
        <w:p w14:paraId="413B4AA5" w14:textId="77777777" w:rsidR="005E2BEF" w:rsidRDefault="005E2BEF">
          <w:pPr>
            <w:pStyle w:val="Header"/>
            <w:rPr>
              <w:caps/>
              <w:sz w:val="18"/>
            </w:rPr>
          </w:pPr>
        </w:p>
      </w:tc>
      <w:tc>
        <w:tcPr>
          <w:tcW w:w="4674" w:type="dxa"/>
          <w:shd w:val="clear" w:color="auto" w:fill="4F81BD" w:themeFill="accent1"/>
          <w:tcMar>
            <w:top w:w="0" w:type="dxa"/>
            <w:bottom w:w="0" w:type="dxa"/>
          </w:tcMar>
        </w:tcPr>
        <w:p w14:paraId="1AAB64B3" w14:textId="77777777" w:rsidR="005E2BEF" w:rsidRDefault="005E2BEF">
          <w:pPr>
            <w:pStyle w:val="Header"/>
            <w:jc w:val="right"/>
            <w:rPr>
              <w:caps/>
              <w:sz w:val="18"/>
            </w:rPr>
          </w:pPr>
        </w:p>
      </w:tc>
    </w:tr>
    <w:tr w:rsidR="005E2BEF" w14:paraId="58731ED9" w14:textId="77777777">
      <w:trPr>
        <w:jc w:val="center"/>
      </w:trPr>
      <w:sdt>
        <w:sdtPr>
          <w:rPr>
            <w:caps/>
            <w:color w:val="808080" w:themeColor="background1" w:themeShade="80"/>
            <w:sz w:val="18"/>
            <w:szCs w:val="18"/>
          </w:rPr>
          <w:alias w:val="Author"/>
          <w:tag w:val=""/>
          <w:id w:val="1534151868"/>
          <w:placeholder>
            <w:docPart w:val="311413B5AE454DBC8A78CE3744493AD4"/>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DEA5FD5" w14:textId="32C5155F" w:rsidR="005E2BEF" w:rsidRDefault="005E2BEF">
              <w:pPr>
                <w:pStyle w:val="Footer"/>
                <w:rPr>
                  <w:caps/>
                  <w:color w:val="808080" w:themeColor="background1" w:themeShade="80"/>
                  <w:sz w:val="18"/>
                  <w:szCs w:val="18"/>
                </w:rPr>
              </w:pPr>
              <w:r>
                <w:rPr>
                  <w:caps/>
                  <w:color w:val="808080" w:themeColor="background1" w:themeShade="80"/>
                  <w:sz w:val="18"/>
                  <w:szCs w:val="18"/>
                </w:rPr>
                <w:t>Ashleigh Jones (1707088)</w:t>
              </w:r>
            </w:p>
          </w:tc>
        </w:sdtContent>
      </w:sdt>
      <w:tc>
        <w:tcPr>
          <w:tcW w:w="4674" w:type="dxa"/>
          <w:shd w:val="clear" w:color="auto" w:fill="auto"/>
          <w:vAlign w:val="center"/>
        </w:tcPr>
        <w:p w14:paraId="536B5A46" w14:textId="77777777" w:rsidR="005E2BEF" w:rsidRDefault="005E2BEF">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5CBAEC5" w14:textId="0AED7A87" w:rsidR="005E2BEF" w:rsidRDefault="005E2BEF" w:rsidP="005E2BEF">
    <w:pPr>
      <w:pStyle w:val="Footer"/>
      <w:tabs>
        <w:tab w:val="clear" w:pos="9026"/>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EE998" w14:textId="77777777" w:rsidR="005E2BEF" w:rsidRDefault="005E2BEF" w:rsidP="005E2BEF">
      <w:pPr>
        <w:spacing w:after="0" w:line="240" w:lineRule="auto"/>
      </w:pPr>
      <w:r>
        <w:separator/>
      </w:r>
    </w:p>
  </w:footnote>
  <w:footnote w:type="continuationSeparator" w:id="0">
    <w:p w14:paraId="259E1393" w14:textId="77777777" w:rsidR="005E2BEF" w:rsidRDefault="005E2BEF" w:rsidP="005E2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22AFE"/>
    <w:multiLevelType w:val="hybridMultilevel"/>
    <w:tmpl w:val="1FAAF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F3223"/>
    <w:multiLevelType w:val="hybridMultilevel"/>
    <w:tmpl w:val="104A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B220A7"/>
    <w:multiLevelType w:val="hybridMultilevel"/>
    <w:tmpl w:val="B10C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B3C"/>
    <w:rsid w:val="00077EFF"/>
    <w:rsid w:val="00090E7C"/>
    <w:rsid w:val="0012087A"/>
    <w:rsid w:val="00206DCE"/>
    <w:rsid w:val="00235D56"/>
    <w:rsid w:val="002A7ECD"/>
    <w:rsid w:val="00365BAC"/>
    <w:rsid w:val="00402D79"/>
    <w:rsid w:val="00472676"/>
    <w:rsid w:val="0057472C"/>
    <w:rsid w:val="0058256A"/>
    <w:rsid w:val="005E2BEF"/>
    <w:rsid w:val="006951F9"/>
    <w:rsid w:val="007A2F7A"/>
    <w:rsid w:val="00832C09"/>
    <w:rsid w:val="00854ADC"/>
    <w:rsid w:val="008642F1"/>
    <w:rsid w:val="00881C7B"/>
    <w:rsid w:val="008A6E86"/>
    <w:rsid w:val="00956A0C"/>
    <w:rsid w:val="00957F1C"/>
    <w:rsid w:val="00984792"/>
    <w:rsid w:val="009D38DF"/>
    <w:rsid w:val="00A11793"/>
    <w:rsid w:val="00A562CE"/>
    <w:rsid w:val="00AD0A4A"/>
    <w:rsid w:val="00B002EB"/>
    <w:rsid w:val="00B665C0"/>
    <w:rsid w:val="00C90E5B"/>
    <w:rsid w:val="00D41F4C"/>
    <w:rsid w:val="00DD37A4"/>
    <w:rsid w:val="00E42181"/>
    <w:rsid w:val="00E53B5F"/>
    <w:rsid w:val="00EB35AB"/>
    <w:rsid w:val="00EB6B3C"/>
    <w:rsid w:val="00EE4520"/>
    <w:rsid w:val="00F228FA"/>
    <w:rsid w:val="00FA6445"/>
    <w:rsid w:val="00FC03C0"/>
    <w:rsid w:val="00FC27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3CB280"/>
  <w15:chartTrackingRefBased/>
  <w15:docId w15:val="{F4518896-D279-4E28-A60D-86B63DD53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87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6B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6B3C"/>
    <w:rPr>
      <w:rFonts w:eastAsiaTheme="minorEastAsia"/>
      <w:lang w:val="en-US"/>
    </w:rPr>
  </w:style>
  <w:style w:type="paragraph" w:styleId="ListParagraph">
    <w:name w:val="List Paragraph"/>
    <w:basedOn w:val="Normal"/>
    <w:uiPriority w:val="34"/>
    <w:qFormat/>
    <w:rsid w:val="00B665C0"/>
    <w:pPr>
      <w:ind w:left="720"/>
      <w:contextualSpacing/>
    </w:pPr>
  </w:style>
  <w:style w:type="character" w:styleId="PlaceholderText">
    <w:name w:val="Placeholder Text"/>
    <w:basedOn w:val="DefaultParagraphFont"/>
    <w:uiPriority w:val="99"/>
    <w:semiHidden/>
    <w:rsid w:val="0057472C"/>
    <w:rPr>
      <w:color w:val="808080"/>
    </w:rPr>
  </w:style>
  <w:style w:type="paragraph" w:styleId="Caption">
    <w:name w:val="caption"/>
    <w:basedOn w:val="Normal"/>
    <w:next w:val="Normal"/>
    <w:uiPriority w:val="35"/>
    <w:unhideWhenUsed/>
    <w:qFormat/>
    <w:rsid w:val="00EB35AB"/>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2087A"/>
    <w:pPr>
      <w:spacing w:after="0"/>
    </w:pPr>
  </w:style>
  <w:style w:type="character" w:styleId="Hyperlink">
    <w:name w:val="Hyperlink"/>
    <w:basedOn w:val="DefaultParagraphFont"/>
    <w:uiPriority w:val="99"/>
    <w:unhideWhenUsed/>
    <w:rsid w:val="0012087A"/>
    <w:rPr>
      <w:color w:val="0000FF" w:themeColor="hyperlink"/>
      <w:u w:val="single"/>
    </w:rPr>
  </w:style>
  <w:style w:type="character" w:customStyle="1" w:styleId="Heading1Char">
    <w:name w:val="Heading 1 Char"/>
    <w:basedOn w:val="DefaultParagraphFont"/>
    <w:link w:val="Heading1"/>
    <w:uiPriority w:val="9"/>
    <w:rsid w:val="0012087A"/>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12087A"/>
  </w:style>
  <w:style w:type="paragraph" w:styleId="Header">
    <w:name w:val="header"/>
    <w:basedOn w:val="Normal"/>
    <w:link w:val="HeaderChar"/>
    <w:uiPriority w:val="99"/>
    <w:unhideWhenUsed/>
    <w:rsid w:val="005E2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BEF"/>
  </w:style>
  <w:style w:type="paragraph" w:styleId="Footer">
    <w:name w:val="footer"/>
    <w:basedOn w:val="Normal"/>
    <w:link w:val="FooterChar"/>
    <w:uiPriority w:val="99"/>
    <w:unhideWhenUsed/>
    <w:rsid w:val="005E2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113821">
      <w:bodyDiv w:val="1"/>
      <w:marLeft w:val="0"/>
      <w:marRight w:val="0"/>
      <w:marTop w:val="0"/>
      <w:marBottom w:val="0"/>
      <w:divBdr>
        <w:top w:val="none" w:sz="0" w:space="0" w:color="auto"/>
        <w:left w:val="none" w:sz="0" w:space="0" w:color="auto"/>
        <w:bottom w:val="none" w:sz="0" w:space="0" w:color="auto"/>
        <w:right w:val="none" w:sz="0" w:space="0" w:color="auto"/>
      </w:divBdr>
    </w:div>
    <w:div w:id="772164517">
      <w:bodyDiv w:val="1"/>
      <w:marLeft w:val="0"/>
      <w:marRight w:val="0"/>
      <w:marTop w:val="0"/>
      <w:marBottom w:val="0"/>
      <w:divBdr>
        <w:top w:val="none" w:sz="0" w:space="0" w:color="auto"/>
        <w:left w:val="none" w:sz="0" w:space="0" w:color="auto"/>
        <w:bottom w:val="none" w:sz="0" w:space="0" w:color="auto"/>
        <w:right w:val="none" w:sz="0" w:space="0" w:color="auto"/>
      </w:divBdr>
    </w:div>
    <w:div w:id="828521565">
      <w:bodyDiv w:val="1"/>
      <w:marLeft w:val="0"/>
      <w:marRight w:val="0"/>
      <w:marTop w:val="0"/>
      <w:marBottom w:val="0"/>
      <w:divBdr>
        <w:top w:val="none" w:sz="0" w:space="0" w:color="auto"/>
        <w:left w:val="none" w:sz="0" w:space="0" w:color="auto"/>
        <w:bottom w:val="none" w:sz="0" w:space="0" w:color="auto"/>
        <w:right w:val="none" w:sz="0" w:space="0" w:color="auto"/>
      </w:divBdr>
    </w:div>
    <w:div w:id="1083795452">
      <w:bodyDiv w:val="1"/>
      <w:marLeft w:val="0"/>
      <w:marRight w:val="0"/>
      <w:marTop w:val="0"/>
      <w:marBottom w:val="0"/>
      <w:divBdr>
        <w:top w:val="none" w:sz="0" w:space="0" w:color="auto"/>
        <w:left w:val="none" w:sz="0" w:space="0" w:color="auto"/>
        <w:bottom w:val="none" w:sz="0" w:space="0" w:color="auto"/>
        <w:right w:val="none" w:sz="0" w:space="0" w:color="auto"/>
      </w:divBdr>
    </w:div>
    <w:div w:id="1263684228">
      <w:bodyDiv w:val="1"/>
      <w:marLeft w:val="0"/>
      <w:marRight w:val="0"/>
      <w:marTop w:val="0"/>
      <w:marBottom w:val="0"/>
      <w:divBdr>
        <w:top w:val="none" w:sz="0" w:space="0" w:color="auto"/>
        <w:left w:val="none" w:sz="0" w:space="0" w:color="auto"/>
        <w:bottom w:val="none" w:sz="0" w:space="0" w:color="auto"/>
        <w:right w:val="none" w:sz="0" w:space="0" w:color="auto"/>
      </w:divBdr>
    </w:div>
    <w:div w:id="1438988309">
      <w:bodyDiv w:val="1"/>
      <w:marLeft w:val="0"/>
      <w:marRight w:val="0"/>
      <w:marTop w:val="0"/>
      <w:marBottom w:val="0"/>
      <w:divBdr>
        <w:top w:val="none" w:sz="0" w:space="0" w:color="auto"/>
        <w:left w:val="none" w:sz="0" w:space="0" w:color="auto"/>
        <w:bottom w:val="none" w:sz="0" w:space="0" w:color="auto"/>
        <w:right w:val="none" w:sz="0" w:space="0" w:color="auto"/>
      </w:divBdr>
    </w:div>
    <w:div w:id="1956401860">
      <w:bodyDiv w:val="1"/>
      <w:marLeft w:val="0"/>
      <w:marRight w:val="0"/>
      <w:marTop w:val="0"/>
      <w:marBottom w:val="0"/>
      <w:divBdr>
        <w:top w:val="none" w:sz="0" w:space="0" w:color="auto"/>
        <w:left w:val="none" w:sz="0" w:space="0" w:color="auto"/>
        <w:bottom w:val="none" w:sz="0" w:space="0" w:color="auto"/>
        <w:right w:val="none" w:sz="0" w:space="0" w:color="auto"/>
      </w:divBdr>
    </w:div>
    <w:div w:id="196473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F:\Track%20Alternative%20Principles\Run%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Track%20Alternative%20Principles\Run%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Track%20Alternative%20Principles\Run%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Resistive Forces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'Off-road Buggy '!$M$1</c:f>
              <c:strCache>
                <c:ptCount val="1"/>
                <c:pt idx="0">
                  <c:v>Total forces (N)</c:v>
                </c:pt>
              </c:strCache>
            </c:strRef>
          </c:tx>
          <c:spPr>
            <a:ln w="28575" cap="rnd">
              <a:solidFill>
                <a:schemeClr val="accent1"/>
              </a:solidFill>
              <a:round/>
            </a:ln>
            <a:effectLst/>
          </c:spPr>
          <c:marker>
            <c:symbol val="none"/>
          </c:marker>
          <c:val>
            <c:numRef>
              <c:f>'Off-road Buggy '!$M$2:$M$102</c:f>
              <c:numCache>
                <c:formatCode>General</c:formatCode>
                <c:ptCount val="101"/>
                <c:pt idx="0">
                  <c:v>1359.3037712391215</c:v>
                </c:pt>
                <c:pt idx="1">
                  <c:v>928.99074688278597</c:v>
                </c:pt>
                <c:pt idx="2">
                  <c:v>471.22389400166401</c:v>
                </c:pt>
                <c:pt idx="3">
                  <c:v>799.00028290992805</c:v>
                </c:pt>
                <c:pt idx="4">
                  <c:v>1005.8907760066562</c:v>
                </c:pt>
                <c:pt idx="5">
                  <c:v>1341.2260134495846</c:v>
                </c:pt>
                <c:pt idx="6">
                  <c:v>1584.8562460149758</c:v>
                </c:pt>
                <c:pt idx="7">
                  <c:v>1932.0969529449501</c:v>
                </c:pt>
                <c:pt idx="8">
                  <c:v>2003.4127040266239</c:v>
                </c:pt>
                <c:pt idx="9">
                  <c:v>2030.7318151377349</c:v>
                </c:pt>
                <c:pt idx="10">
                  <c:v>2052.5871040266238</c:v>
                </c:pt>
                <c:pt idx="11">
                  <c:v>2070.468704026624</c:v>
                </c:pt>
                <c:pt idx="12">
                  <c:v>2085.3700373599572</c:v>
                </c:pt>
                <c:pt idx="13">
                  <c:v>2097.9788578727776</c:v>
                </c:pt>
                <c:pt idx="14">
                  <c:v>2108.7864183123384</c:v>
                </c:pt>
                <c:pt idx="15">
                  <c:v>2118.1529706932906</c:v>
                </c:pt>
                <c:pt idx="16">
                  <c:v>2323.0463040266241</c:v>
                </c:pt>
                <c:pt idx="17">
                  <c:v>2574.6898142251562</c:v>
                </c:pt>
                <c:pt idx="18">
                  <c:v>2930.8104004650049</c:v>
                </c:pt>
                <c:pt idx="19">
                  <c:v>3325.2127920358903</c:v>
                </c:pt>
                <c:pt idx="20">
                  <c:v>3733.1817840599042</c:v>
                </c:pt>
                <c:pt idx="21">
                  <c:v>4056.245332426769</c:v>
                </c:pt>
                <c:pt idx="22">
                  <c:v>4347.0120060815352</c:v>
                </c:pt>
                <c:pt idx="23">
                  <c:v>4741.9402525745991</c:v>
                </c:pt>
                <c:pt idx="24">
                  <c:v>4899.2721494398293</c:v>
                </c:pt>
                <c:pt idx="25">
                  <c:v>4905.8287361064949</c:v>
                </c:pt>
                <c:pt idx="26">
                  <c:v>4420.1369699526495</c:v>
                </c:pt>
                <c:pt idx="27">
                  <c:v>3687.5452208963507</c:v>
                </c:pt>
                <c:pt idx="28">
                  <c:v>2988.5408697741896</c:v>
                </c:pt>
                <c:pt idx="29">
                  <c:v>2323.2999017657376</c:v>
                </c:pt>
                <c:pt idx="30">
                  <c:v>2183.718837359957</c:v>
                </c:pt>
                <c:pt idx="31">
                  <c:v>2185.8338653169467</c:v>
                </c:pt>
                <c:pt idx="32">
                  <c:v>2187.8167040266239</c:v>
                </c:pt>
                <c:pt idx="33">
                  <c:v>1697.9353706932905</c:v>
                </c:pt>
                <c:pt idx="34">
                  <c:v>7276.5404285387622</c:v>
                </c:pt>
                <c:pt idx="35">
                  <c:v>9667.7715595028003</c:v>
                </c:pt>
                <c:pt idx="36">
                  <c:v>15794.819644035641</c:v>
                </c:pt>
                <c:pt idx="37">
                  <c:v>14167.745881633971</c:v>
                </c:pt>
                <c:pt idx="38">
                  <c:v>12740.33064726862</c:v>
                </c:pt>
                <c:pt idx="39">
                  <c:v>13672.566520589295</c:v>
                </c:pt>
                <c:pt idx="40">
                  <c:v>13896.031079058001</c:v>
                </c:pt>
                <c:pt idx="41">
                  <c:v>14027.002133508155</c:v>
                </c:pt>
                <c:pt idx="42">
                  <c:v>14045.927460194684</c:v>
                </c:pt>
                <c:pt idx="43">
                  <c:v>14046.744310693022</c:v>
                </c:pt>
                <c:pt idx="44">
                  <c:v>13949.175231623514</c:v>
                </c:pt>
                <c:pt idx="45">
                  <c:v>13833.28964613688</c:v>
                </c:pt>
                <c:pt idx="46">
                  <c:v>13915.385786972571</c:v>
                </c:pt>
                <c:pt idx="47">
                  <c:v>13736.242863347283</c:v>
                </c:pt>
                <c:pt idx="48">
                  <c:v>13605.902119057864</c:v>
                </c:pt>
                <c:pt idx="49">
                  <c:v>1243.5056809272376</c:v>
                </c:pt>
                <c:pt idx="50">
                  <c:v>1159.8642214495849</c:v>
                </c:pt>
                <c:pt idx="51">
                  <c:v>1146.022696693544</c:v>
                </c:pt>
                <c:pt idx="52">
                  <c:v>1146.4306291219</c:v>
                </c:pt>
                <c:pt idx="53">
                  <c:v>1146.8231678737141</c:v>
                </c:pt>
                <c:pt idx="54">
                  <c:v>1343.898768153239</c:v>
                </c:pt>
                <c:pt idx="55">
                  <c:v>1472.9125474512487</c:v>
                </c:pt>
                <c:pt idx="56">
                  <c:v>1490.6272649730458</c:v>
                </c:pt>
                <c:pt idx="57">
                  <c:v>-11152.660366249269</c:v>
                </c:pt>
                <c:pt idx="58">
                  <c:v>-11283.901479744902</c:v>
                </c:pt>
                <c:pt idx="59">
                  <c:v>-11298.122419589377</c:v>
                </c:pt>
                <c:pt idx="60">
                  <c:v>-11199.468015973558</c:v>
                </c:pt>
                <c:pt idx="61">
                  <c:v>-11184.551957076743</c:v>
                </c:pt>
                <c:pt idx="62">
                  <c:v>-11085.891103771597</c:v>
                </c:pt>
                <c:pt idx="63">
                  <c:v>-10971.156954982427</c:v>
                </c:pt>
                <c:pt idx="64">
                  <c:v>-10953.320720635233</c:v>
                </c:pt>
                <c:pt idx="65">
                  <c:v>-10756.292139096788</c:v>
                </c:pt>
                <c:pt idx="66">
                  <c:v>-10716.605148364573</c:v>
                </c:pt>
                <c:pt idx="67">
                  <c:v>-9883.0258444402025</c:v>
                </c:pt>
                <c:pt idx="68">
                  <c:v>-11288.951023724836</c:v>
                </c:pt>
                <c:pt idx="69">
                  <c:v>-12621.360404248977</c:v>
                </c:pt>
                <c:pt idx="70">
                  <c:v>-6322.2721937552342</c:v>
                </c:pt>
                <c:pt idx="71">
                  <c:v>-3928.5106944951626</c:v>
                </c:pt>
                <c:pt idx="72">
                  <c:v>2123.6167929155131</c:v>
                </c:pt>
                <c:pt idx="73">
                  <c:v>1999.4643725073161</c:v>
                </c:pt>
                <c:pt idx="74">
                  <c:v>2073.3745691804847</c:v>
                </c:pt>
                <c:pt idx="75">
                  <c:v>2196.8445760506947</c:v>
                </c:pt>
                <c:pt idx="76">
                  <c:v>2223.4034408687289</c:v>
                </c:pt>
                <c:pt idx="77">
                  <c:v>2223.739561169481</c:v>
                </c:pt>
                <c:pt idx="78">
                  <c:v>2224.0670630009827</c:v>
                </c:pt>
                <c:pt idx="79">
                  <c:v>2224.3862736468768</c:v>
                </c:pt>
                <c:pt idx="80">
                  <c:v>2421.3951040266243</c:v>
                </c:pt>
                <c:pt idx="81">
                  <c:v>2576.9039121191286</c:v>
                </c:pt>
                <c:pt idx="82">
                  <c:v>2607.79002205082</c:v>
                </c:pt>
                <c:pt idx="83">
                  <c:v>2509.7735791474997</c:v>
                </c:pt>
                <c:pt idx="84">
                  <c:v>2282.8115128245959</c:v>
                </c:pt>
                <c:pt idx="85">
                  <c:v>2226.1438099089769</c:v>
                </c:pt>
                <c:pt idx="86">
                  <c:v>2029.7152900731355</c:v>
                </c:pt>
                <c:pt idx="87">
                  <c:v>2076.9492226753587</c:v>
                </c:pt>
                <c:pt idx="88">
                  <c:v>2200.5252053840281</c:v>
                </c:pt>
                <c:pt idx="89">
                  <c:v>2227.1838500940398</c:v>
                </c:pt>
                <c:pt idx="90">
                  <c:v>2227.4294151377348</c:v>
                </c:pt>
                <c:pt idx="91">
                  <c:v>2227.6695831475031</c:v>
                </c:pt>
                <c:pt idx="92">
                  <c:v>2424.6021301135806</c:v>
                </c:pt>
                <c:pt idx="93">
                  <c:v>2678.6994243453337</c:v>
                </c:pt>
                <c:pt idx="94">
                  <c:v>2741.7854018834455</c:v>
                </c:pt>
                <c:pt idx="95">
                  <c:v>2643.7009211667596</c:v>
                </c:pt>
                <c:pt idx="96">
                  <c:v>2316.7665277418769</c:v>
                </c:pt>
                <c:pt idx="97">
                  <c:v>2229.0066009338407</c:v>
                </c:pt>
                <c:pt idx="98">
                  <c:v>2229.2135203531543</c:v>
                </c:pt>
                <c:pt idx="99">
                  <c:v>2229.4162595821795</c:v>
                </c:pt>
                <c:pt idx="100">
                  <c:v>262.63894402662396</c:v>
                </c:pt>
              </c:numCache>
            </c:numRef>
          </c:val>
          <c:smooth val="0"/>
          <c:extLst>
            <c:ext xmlns:c16="http://schemas.microsoft.com/office/drawing/2014/chart" uri="{C3380CC4-5D6E-409C-BE32-E72D297353CC}">
              <c16:uniqueId val="{00000000-2547-4D24-B9B3-F137211AD884}"/>
            </c:ext>
          </c:extLst>
        </c:ser>
        <c:dLbls>
          <c:showLegendKey val="0"/>
          <c:showVal val="0"/>
          <c:showCatName val="0"/>
          <c:showSerName val="0"/>
          <c:showPercent val="0"/>
          <c:showBubbleSize val="0"/>
        </c:dLbls>
        <c:smooth val="0"/>
        <c:axId val="694478096"/>
        <c:axId val="694479408"/>
      </c:lineChart>
      <c:catAx>
        <c:axId val="6944780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Seconds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479408"/>
        <c:crosses val="autoZero"/>
        <c:auto val="1"/>
        <c:lblAlgn val="ctr"/>
        <c:lblOffset val="100"/>
        <c:noMultiLvlLbl val="0"/>
      </c:catAx>
      <c:valAx>
        <c:axId val="694479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a:t>
                </a:r>
                <a:r>
                  <a:rPr lang="en-GB"/>
                  <a:t>Force</a:t>
                </a:r>
                <a:r>
                  <a:rPr lang="en-GB" baseline="0"/>
                  <a:t>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4780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Distance X Altitude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5432968591983359E-2"/>
          <c:y val="0.22263888888888889"/>
          <c:w val="0.80452634821622704"/>
          <c:h val="0.5537350539515894"/>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'Off-road Buggy '!$D$2:$D$102</c:f>
              <c:numCache>
                <c:formatCode>General</c:formatCode>
                <c:ptCount val="1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numCache>
            </c:numRef>
          </c:cat>
          <c:val>
            <c:numRef>
              <c:f>'Off-road Buggy '!$E$2:$E$102</c:f>
              <c:numCache>
                <c:formatCode>General</c:formatCode>
                <c:ptCount val="1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formatCode="0.00000">
                  <c:v>0.05</c:v>
                </c:pt>
                <c:pt idx="35" formatCode="0.00000">
                  <c:v>0.12</c:v>
                </c:pt>
                <c:pt idx="36" formatCode="0.00000">
                  <c:v>0.24</c:v>
                </c:pt>
                <c:pt idx="37" formatCode="0.00000">
                  <c:v>0.34666666666666701</c:v>
                </c:pt>
                <c:pt idx="38" formatCode="0.00000">
                  <c:v>0.44166666666666698</c:v>
                </c:pt>
                <c:pt idx="39" formatCode="0.00000">
                  <c:v>0.54266666666666696</c:v>
                </c:pt>
                <c:pt idx="40" formatCode="0.00000">
                  <c:v>0.64366666666666805</c:v>
                </c:pt>
                <c:pt idx="41" formatCode="0.00000">
                  <c:v>0.74466666666666803</c:v>
                </c:pt>
                <c:pt idx="42" formatCode="0.00000">
                  <c:v>0.84566666666666801</c:v>
                </c:pt>
                <c:pt idx="43" formatCode="0.00000">
                  <c:v>0.94666666666666799</c:v>
                </c:pt>
                <c:pt idx="44" formatCode="0.00000">
                  <c:v>1.0476666666666701</c:v>
                </c:pt>
                <c:pt idx="45" formatCode="0.00000">
                  <c:v>1.1486666666666701</c:v>
                </c:pt>
                <c:pt idx="46" formatCode="0.00000">
                  <c:v>1.24966666666667</c:v>
                </c:pt>
                <c:pt idx="47" formatCode="0.00000">
                  <c:v>1.35066666666667</c:v>
                </c:pt>
                <c:pt idx="48" formatCode="0.00000">
                  <c:v>1.45166666666667</c:v>
                </c:pt>
                <c:pt idx="49" formatCode="0.00000">
                  <c:v>1.45166666666667</c:v>
                </c:pt>
                <c:pt idx="50" formatCode="0.00000">
                  <c:v>1.45166666666667</c:v>
                </c:pt>
                <c:pt idx="51" formatCode="0.00000">
                  <c:v>1.45166666666667</c:v>
                </c:pt>
                <c:pt idx="52" formatCode="0.00000">
                  <c:v>1.45166666666667</c:v>
                </c:pt>
                <c:pt idx="53" formatCode="0.00000">
                  <c:v>1.45166666666667</c:v>
                </c:pt>
                <c:pt idx="54" formatCode="0.00000">
                  <c:v>1.45166666666667</c:v>
                </c:pt>
                <c:pt idx="55" formatCode="0.00000">
                  <c:v>1.45166666666667</c:v>
                </c:pt>
                <c:pt idx="56" formatCode="0.00000">
                  <c:v>1.45166666666667</c:v>
                </c:pt>
                <c:pt idx="57" formatCode="0.00000">
                  <c:v>1.35066666666667</c:v>
                </c:pt>
                <c:pt idx="58" formatCode="0.00000">
                  <c:v>1.24966666666667</c:v>
                </c:pt>
                <c:pt idx="59" formatCode="0.00000">
                  <c:v>1.1486666666666701</c:v>
                </c:pt>
                <c:pt idx="60" formatCode="0.00000">
                  <c:v>1.0476666666666701</c:v>
                </c:pt>
                <c:pt idx="61" formatCode="0.00000">
                  <c:v>0.94666666666666999</c:v>
                </c:pt>
                <c:pt idx="62" formatCode="0.00000">
                  <c:v>0.84566666666667001</c:v>
                </c:pt>
                <c:pt idx="63" formatCode="0.00000">
                  <c:v>0.74466666666667003</c:v>
                </c:pt>
                <c:pt idx="64" formatCode="0.00000">
                  <c:v>0.64366666666667005</c:v>
                </c:pt>
                <c:pt idx="65" formatCode="0.00000">
                  <c:v>0.54266666666666996</c:v>
                </c:pt>
                <c:pt idx="66" formatCode="0.00000">
                  <c:v>0.44166666666666998</c:v>
                </c:pt>
                <c:pt idx="67" formatCode="0.00000">
                  <c:v>0.34666666666666701</c:v>
                </c:pt>
                <c:pt idx="68" formatCode="0.00000">
                  <c:v>0.24</c:v>
                </c:pt>
                <c:pt idx="69" formatCode="0.00000">
                  <c:v>0.12</c:v>
                </c:pt>
                <c:pt idx="70" formatCode="0.00000">
                  <c:v>0.05</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numCache>
            </c:numRef>
          </c:val>
          <c:smooth val="0"/>
          <c:extLst>
            <c:ext xmlns:c16="http://schemas.microsoft.com/office/drawing/2014/chart" uri="{C3380CC4-5D6E-409C-BE32-E72D297353CC}">
              <c16:uniqueId val="{00000000-5E96-4D03-99D5-9913F104C973}"/>
            </c:ext>
          </c:extLst>
        </c:ser>
        <c:dLbls>
          <c:showLegendKey val="0"/>
          <c:showVal val="0"/>
          <c:showCatName val="0"/>
          <c:showSerName val="0"/>
          <c:showPercent val="0"/>
          <c:showBubbleSize val="0"/>
        </c:dLbls>
        <c:marker val="1"/>
        <c:smooth val="0"/>
        <c:axId val="490638192"/>
        <c:axId val="490638520"/>
      </c:lineChart>
      <c:catAx>
        <c:axId val="490638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r>
                  <a:rPr lang="en-GB" baseline="0"/>
                  <a:t> (m)</a:t>
                </a:r>
              </a:p>
              <a:p>
                <a:pPr>
                  <a:defRPr/>
                </a:pP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638520"/>
        <c:crosses val="autoZero"/>
        <c:auto val="1"/>
        <c:lblAlgn val="ctr"/>
        <c:lblOffset val="100"/>
        <c:noMultiLvlLbl val="0"/>
      </c:catAx>
      <c:valAx>
        <c:axId val="490638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Altitude</a:t>
                </a:r>
                <a:r>
                  <a:rPr lang="en-GB" baseline="0"/>
                  <a:t> (m)</a:t>
                </a:r>
              </a:p>
              <a:p>
                <a:pPr>
                  <a:defRPr/>
                </a:pPr>
                <a:endParaRPr lang="en-GB"/>
              </a:p>
            </c:rich>
          </c:tx>
          <c:layout>
            <c:manualLayout>
              <c:xMode val="edge"/>
              <c:yMode val="edge"/>
              <c:x val="0"/>
              <c:y val="0.3253710233221799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638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a:t>
            </a:r>
            <a:r>
              <a:rPr lang="en-GB" baseline="0"/>
              <a:t> X Velocity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'Off-road Buggy '!$A$2:$A$102</c:f>
              <c:numCache>
                <c:formatCode>General</c:formatCode>
                <c:ptCount val="1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numCache>
            </c:numRef>
          </c:cat>
          <c:val>
            <c:numRef>
              <c:f>'Off-road Buggy '!$F$2:$F$102</c:f>
              <c:numCache>
                <c:formatCode>General</c:formatCode>
                <c:ptCount val="101"/>
                <c:pt idx="0">
                  <c:v>0</c:v>
                </c:pt>
                <c:pt idx="1">
                  <c:v>0.89407999999999999</c:v>
                </c:pt>
                <c:pt idx="2">
                  <c:v>2.2351999999999999</c:v>
                </c:pt>
                <c:pt idx="3">
                  <c:v>3.1292800000000001</c:v>
                </c:pt>
                <c:pt idx="4">
                  <c:v>4.4703999999999997</c:v>
                </c:pt>
                <c:pt idx="5">
                  <c:v>5.3644800000000004</c:v>
                </c:pt>
                <c:pt idx="6">
                  <c:v>6.7055999999999996</c:v>
                </c:pt>
                <c:pt idx="7">
                  <c:v>7.5996800000000002</c:v>
                </c:pt>
                <c:pt idx="8">
                  <c:v>8.9407999999999994</c:v>
                </c:pt>
                <c:pt idx="9">
                  <c:v>8.9407999999999994</c:v>
                </c:pt>
                <c:pt idx="10">
                  <c:v>8.9407999999999994</c:v>
                </c:pt>
                <c:pt idx="11">
                  <c:v>8.9407999999999994</c:v>
                </c:pt>
                <c:pt idx="12">
                  <c:v>8.9407999999999994</c:v>
                </c:pt>
                <c:pt idx="13">
                  <c:v>8.9407999999999994</c:v>
                </c:pt>
                <c:pt idx="14">
                  <c:v>8.9407999999999994</c:v>
                </c:pt>
                <c:pt idx="15">
                  <c:v>8.9407999999999994</c:v>
                </c:pt>
                <c:pt idx="16">
                  <c:v>8.9407999999999994</c:v>
                </c:pt>
                <c:pt idx="17">
                  <c:v>9.8348800000000001</c:v>
                </c:pt>
                <c:pt idx="18">
                  <c:v>10.728960000000001</c:v>
                </c:pt>
                <c:pt idx="19">
                  <c:v>12.070079999999999</c:v>
                </c:pt>
                <c:pt idx="20">
                  <c:v>13.411199999999999</c:v>
                </c:pt>
                <c:pt idx="21">
                  <c:v>14.752319999999999</c:v>
                </c:pt>
                <c:pt idx="22">
                  <c:v>15.6464</c:v>
                </c:pt>
                <c:pt idx="23">
                  <c:v>16.540479999999999</c:v>
                </c:pt>
                <c:pt idx="24">
                  <c:v>17.881599999999999</c:v>
                </c:pt>
                <c:pt idx="25">
                  <c:v>17.881599999999999</c:v>
                </c:pt>
                <c:pt idx="26">
                  <c:v>17.881599999999999</c:v>
                </c:pt>
                <c:pt idx="27">
                  <c:v>15.6464</c:v>
                </c:pt>
                <c:pt idx="28">
                  <c:v>13.411199999999999</c:v>
                </c:pt>
                <c:pt idx="29">
                  <c:v>11.176</c:v>
                </c:pt>
                <c:pt idx="30">
                  <c:v>8.9407999999999994</c:v>
                </c:pt>
                <c:pt idx="31">
                  <c:v>8.9407999999999994</c:v>
                </c:pt>
                <c:pt idx="32">
                  <c:v>8.9407999999999994</c:v>
                </c:pt>
                <c:pt idx="33">
                  <c:v>8.9407999999999994</c:v>
                </c:pt>
                <c:pt idx="34">
                  <c:v>6.7055999999999996</c:v>
                </c:pt>
                <c:pt idx="35">
                  <c:v>4.4703999999999997</c:v>
                </c:pt>
                <c:pt idx="36">
                  <c:v>4.4703999999999997</c:v>
                </c:pt>
                <c:pt idx="37">
                  <c:v>4.4703999999999997</c:v>
                </c:pt>
                <c:pt idx="38">
                  <c:v>4.4703999999999997</c:v>
                </c:pt>
                <c:pt idx="39">
                  <c:v>4.4703999999999997</c:v>
                </c:pt>
                <c:pt idx="40">
                  <c:v>5.3644800000000004</c:v>
                </c:pt>
                <c:pt idx="41">
                  <c:v>6.2585600000000001</c:v>
                </c:pt>
                <c:pt idx="42">
                  <c:v>6.7055999999999996</c:v>
                </c:pt>
                <c:pt idx="43">
                  <c:v>6.7055999999999996</c:v>
                </c:pt>
                <c:pt idx="44">
                  <c:v>6.7055999999999996</c:v>
                </c:pt>
                <c:pt idx="45">
                  <c:v>6.2585600000000001</c:v>
                </c:pt>
                <c:pt idx="46">
                  <c:v>5.8115199999999998</c:v>
                </c:pt>
                <c:pt idx="47">
                  <c:v>6.2585600000000001</c:v>
                </c:pt>
                <c:pt idx="48">
                  <c:v>5.3644800000000004</c:v>
                </c:pt>
                <c:pt idx="49">
                  <c:v>4.91744</c:v>
                </c:pt>
                <c:pt idx="50">
                  <c:v>5.3644800000000004</c:v>
                </c:pt>
                <c:pt idx="51">
                  <c:v>4.91744</c:v>
                </c:pt>
                <c:pt idx="52">
                  <c:v>4.91744</c:v>
                </c:pt>
                <c:pt idx="53">
                  <c:v>4.91744</c:v>
                </c:pt>
                <c:pt idx="54">
                  <c:v>4.91744</c:v>
                </c:pt>
                <c:pt idx="55">
                  <c:v>5.8115199999999998</c:v>
                </c:pt>
                <c:pt idx="56">
                  <c:v>6.2585600000000001</c:v>
                </c:pt>
                <c:pt idx="57">
                  <c:v>6.2585600000000001</c:v>
                </c:pt>
                <c:pt idx="58">
                  <c:v>5.3644800000000004</c:v>
                </c:pt>
                <c:pt idx="59">
                  <c:v>4.91744</c:v>
                </c:pt>
                <c:pt idx="60">
                  <c:v>4.91744</c:v>
                </c:pt>
                <c:pt idx="61">
                  <c:v>5.3644800000000004</c:v>
                </c:pt>
                <c:pt idx="62">
                  <c:v>5.3644800000000004</c:v>
                </c:pt>
                <c:pt idx="63">
                  <c:v>5.8115199999999998</c:v>
                </c:pt>
                <c:pt idx="64">
                  <c:v>6.2585600000000001</c:v>
                </c:pt>
                <c:pt idx="65">
                  <c:v>6.2585600000000001</c:v>
                </c:pt>
                <c:pt idx="66">
                  <c:v>7.1526399999999999</c:v>
                </c:pt>
                <c:pt idx="67">
                  <c:v>7.1526399999999999</c:v>
                </c:pt>
                <c:pt idx="68">
                  <c:v>7.5996800000000002</c:v>
                </c:pt>
                <c:pt idx="69">
                  <c:v>7.5996800000000002</c:v>
                </c:pt>
                <c:pt idx="70">
                  <c:v>8.9407999999999994</c:v>
                </c:pt>
                <c:pt idx="71">
                  <c:v>9.3878400000000006</c:v>
                </c:pt>
                <c:pt idx="72">
                  <c:v>8.9407999999999994</c:v>
                </c:pt>
                <c:pt idx="73">
                  <c:v>8.49376</c:v>
                </c:pt>
                <c:pt idx="74">
                  <c:v>8.0467200000000005</c:v>
                </c:pt>
                <c:pt idx="75">
                  <c:v>8.49376</c:v>
                </c:pt>
                <c:pt idx="76">
                  <c:v>8.9407999999999994</c:v>
                </c:pt>
                <c:pt idx="77">
                  <c:v>8.9407999999999994</c:v>
                </c:pt>
                <c:pt idx="78">
                  <c:v>8.9407999999999994</c:v>
                </c:pt>
                <c:pt idx="79">
                  <c:v>8.9407999999999994</c:v>
                </c:pt>
                <c:pt idx="80">
                  <c:v>8.9407999999999994</c:v>
                </c:pt>
                <c:pt idx="81">
                  <c:v>9.8348800000000001</c:v>
                </c:pt>
                <c:pt idx="82">
                  <c:v>10.28192</c:v>
                </c:pt>
                <c:pt idx="83">
                  <c:v>10.28192</c:v>
                </c:pt>
                <c:pt idx="84">
                  <c:v>9.8348800000000001</c:v>
                </c:pt>
                <c:pt idx="85">
                  <c:v>8.9407999999999994</c:v>
                </c:pt>
                <c:pt idx="86">
                  <c:v>8.9407999999999994</c:v>
                </c:pt>
                <c:pt idx="87">
                  <c:v>8.0467200000000005</c:v>
                </c:pt>
                <c:pt idx="88">
                  <c:v>8.49376</c:v>
                </c:pt>
                <c:pt idx="89">
                  <c:v>8.9407999999999994</c:v>
                </c:pt>
                <c:pt idx="90">
                  <c:v>8.9407999999999994</c:v>
                </c:pt>
                <c:pt idx="91">
                  <c:v>8.9407999999999994</c:v>
                </c:pt>
                <c:pt idx="92">
                  <c:v>8.9407999999999994</c:v>
                </c:pt>
                <c:pt idx="93">
                  <c:v>9.8348800000000001</c:v>
                </c:pt>
                <c:pt idx="94">
                  <c:v>10.728960000000001</c:v>
                </c:pt>
                <c:pt idx="95">
                  <c:v>10.728960000000001</c:v>
                </c:pt>
                <c:pt idx="96">
                  <c:v>10.28192</c:v>
                </c:pt>
                <c:pt idx="97">
                  <c:v>8.9407999999999994</c:v>
                </c:pt>
                <c:pt idx="98">
                  <c:v>8.9407999999999994</c:v>
                </c:pt>
                <c:pt idx="99">
                  <c:v>8.9407999999999994</c:v>
                </c:pt>
                <c:pt idx="100">
                  <c:v>8.9407999999999994</c:v>
                </c:pt>
              </c:numCache>
            </c:numRef>
          </c:val>
          <c:smooth val="0"/>
          <c:extLst>
            <c:ext xmlns:c16="http://schemas.microsoft.com/office/drawing/2014/chart" uri="{C3380CC4-5D6E-409C-BE32-E72D297353CC}">
              <c16:uniqueId val="{00000000-6458-445E-B927-DF16CA6F7E6F}"/>
            </c:ext>
          </c:extLst>
        </c:ser>
        <c:dLbls>
          <c:showLegendKey val="0"/>
          <c:showVal val="0"/>
          <c:showCatName val="0"/>
          <c:showSerName val="0"/>
          <c:showPercent val="0"/>
          <c:showBubbleSize val="0"/>
        </c:dLbls>
        <c:smooth val="0"/>
        <c:axId val="541623720"/>
        <c:axId val="382751688"/>
      </c:lineChart>
      <c:catAx>
        <c:axId val="5416237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751688"/>
        <c:crosses val="autoZero"/>
        <c:auto val="1"/>
        <c:lblAlgn val="ctr"/>
        <c:lblOffset val="100"/>
        <c:noMultiLvlLbl val="0"/>
      </c:catAx>
      <c:valAx>
        <c:axId val="382751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623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11413B5AE454DBC8A78CE3744493AD4"/>
        <w:category>
          <w:name w:val="General"/>
          <w:gallery w:val="placeholder"/>
        </w:category>
        <w:types>
          <w:type w:val="bbPlcHdr"/>
        </w:types>
        <w:behaviors>
          <w:behavior w:val="content"/>
        </w:behaviors>
        <w:guid w:val="{7A7A7D11-A45C-412B-9079-15212A53592D}"/>
      </w:docPartPr>
      <w:docPartBody>
        <w:p w:rsidR="003D70EC" w:rsidRDefault="00A61A7C" w:rsidP="00A61A7C">
          <w:pPr>
            <w:pStyle w:val="311413B5AE454DBC8A78CE3744493AD4"/>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7C"/>
    <w:rsid w:val="003D70EC"/>
    <w:rsid w:val="00A61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1A7C"/>
    <w:rPr>
      <w:color w:val="808080"/>
    </w:rPr>
  </w:style>
  <w:style w:type="paragraph" w:customStyle="1" w:styleId="D6E386FB09EF4EFD8CDEB474AA8AE3F9">
    <w:name w:val="D6E386FB09EF4EFD8CDEB474AA8AE3F9"/>
    <w:rsid w:val="00A61A7C"/>
  </w:style>
  <w:style w:type="paragraph" w:customStyle="1" w:styleId="3301500721954050B29DEE0AE5C3CEDE">
    <w:name w:val="3301500721954050B29DEE0AE5C3CEDE"/>
    <w:rsid w:val="00A61A7C"/>
  </w:style>
  <w:style w:type="paragraph" w:customStyle="1" w:styleId="311413B5AE454DBC8A78CE3744493AD4">
    <w:name w:val="311413B5AE454DBC8A78CE3744493AD4"/>
    <w:rsid w:val="00A61A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identification of a duty cycle of a standard buggy by implementing a closed track drive cycle that’s representative of the type of environment the vehicle would be subjected to.  Identify the resistive forces associated with said buggy and use graphical aids to enable the further selection and implementation of a hybrid system.   </Abstract>
  <CompanyAddress/>
  <CompanyPhone/>
  <CompanyFax/>
  <CompanyEmail>1707088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Ham</b:Tag>
    <b:SourceType>InternetSite</b:SourceType>
    <b:Guid>{DDF70D8C-7B9F-4A73-B1B2-3AC956452DCE}</b:Guid>
    <b:Title>Hammerhead GTS150 Buggy</b:Title>
    <b:InternetSiteTitle>Storm Buggies </b:InternetSiteTitle>
    <b:URL>https://www.stormbuggies.com/products/hammerhead-150gts-buggy-with-usa-specs-red-1-1</b:URL>
    <b:RefOrder>3</b:RefOrder>
  </b:Source>
  <b:Source>
    <b:Tag>Des90</b:Tag>
    <b:SourceType>Report</b:SourceType>
    <b:Guid>{6C749C71-79DC-41BE-B097-F68FFBBDA1EE}</b:Guid>
    <b:Title>Road-Surface Influence on Tire Rolling Resistance</b:Title>
    <b:Year>1990</b:Year>
    <b:Author>
      <b:Author>
        <b:NameList>
          <b:Person>
            <b:Last>Descornet</b:Last>
            <b:First>G</b:First>
          </b:Person>
        </b:NameList>
      </b:Author>
    </b:Author>
    <b:Publisher>Centre de Recherches Routieres</b:Publisher>
    <b:City>Brussels</b:City>
    <b:RefOrder>1</b:RefOrder>
  </b:Source>
  <b:Source>
    <b:Tag>Fro14</b:Tag>
    <b:SourceType>Book</b:SourceType>
    <b:Guid>{279F09CE-BC3B-41EE-9779-2B6555216378}</b:Guid>
    <b:Title>Schaeffler Technical Pocket Guide</b:Title>
    <b:Year>2014</b:Year>
    <b:Publisher>Schaeffler Technologies</b:Publisher>
    <b:City>Herzogenaurach</b:City>
    <b:Author>
      <b:Author>
        <b:NameList>
          <b:Person>
            <b:Last>Meerkamm</b:Last>
            <b:First>Frof</b:First>
            <b:Middle>Dr \Harald</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84FCA1-D17D-4D2A-ADE2-AE6C8C83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9</Pages>
  <Words>1379</Words>
  <Characters>7863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Series Hybrid vehicle part 1a</vt:lpstr>
    </vt:vector>
  </TitlesOfParts>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Series Hybrid vehicle part 1a</dc:title>
  <dc:subject>Alternative Powertrain Technology</dc:subject>
  <dc:creator>Ashleigh Jones (1707088)</dc:creator>
  <cp:keywords/>
  <dc:description/>
  <cp:lastModifiedBy>Ashleigh Jones</cp:lastModifiedBy>
  <cp:revision>22</cp:revision>
  <dcterms:created xsi:type="dcterms:W3CDTF">2019-12-02T02:40:00Z</dcterms:created>
  <dcterms:modified xsi:type="dcterms:W3CDTF">2019-12-02T08:50:00Z</dcterms:modified>
</cp:coreProperties>
</file>