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58B172A" w:rsidR="005E6C44" w:rsidRPr="004C3A0B" w:rsidRDefault="00981CC6" w:rsidP="003F6F7B">
            <w:pPr>
              <w:rPr>
                <w:rFonts w:ascii="Arial" w:hAnsi="Arial" w:cs="Arial"/>
                <w:sz w:val="22"/>
                <w:szCs w:val="22"/>
              </w:rPr>
            </w:pPr>
            <w:r>
              <w:rPr>
                <w:rFonts w:ascii="Arial" w:hAnsi="Arial" w:cs="Arial"/>
                <w:sz w:val="22"/>
                <w:szCs w:val="22"/>
              </w:rPr>
              <w:t>Kumbhani Trupil Rajeshbhai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3E898693" w:rsidR="005E6C44" w:rsidRDefault="00981CC6" w:rsidP="003F6F7B">
            <w:pPr>
              <w:rPr>
                <w:rFonts w:ascii="Arial" w:hAnsi="Arial" w:cs="Arial"/>
                <w:sz w:val="22"/>
                <w:szCs w:val="22"/>
              </w:rPr>
            </w:pPr>
            <w:r>
              <w:rPr>
                <w:rFonts w:ascii="Arial" w:hAnsi="Arial" w:cs="Arial"/>
                <w:sz w:val="22"/>
                <w:szCs w:val="22"/>
              </w:rPr>
              <w:t>2431306</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7BDF280" w:rsidR="005E6C44" w:rsidRPr="004C3A0B" w:rsidRDefault="00981CC6" w:rsidP="003F6F7B">
            <w:pPr>
              <w:rPr>
                <w:rFonts w:ascii="Arial" w:hAnsi="Arial" w:cs="Arial"/>
                <w:sz w:val="22"/>
                <w:szCs w:val="22"/>
              </w:rPr>
            </w:pPr>
            <w:r>
              <w:rPr>
                <w:rFonts w:ascii="Arial" w:hAnsi="Arial" w:cs="Arial"/>
                <w:sz w:val="22"/>
                <w:szCs w:val="22"/>
              </w:rPr>
              <w:t>2431306@student.uwtsd.ac.uk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F2E5154" w:rsidR="005E6C44" w:rsidRPr="004C3A0B" w:rsidRDefault="00981CC6" w:rsidP="003F6F7B">
            <w:pPr>
              <w:rPr>
                <w:rFonts w:ascii="Arial" w:hAnsi="Arial" w:cs="Arial"/>
                <w:sz w:val="22"/>
                <w:szCs w:val="22"/>
              </w:rPr>
            </w:pPr>
            <w:r>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600D459" w:rsidR="005E6C44" w:rsidRPr="004C3A0B" w:rsidRDefault="00981CC6" w:rsidP="003F6F7B">
            <w:pPr>
              <w:rPr>
                <w:rFonts w:ascii="Arial" w:hAnsi="Arial" w:cs="Arial"/>
                <w:sz w:val="22"/>
                <w:szCs w:val="22"/>
              </w:rPr>
            </w:pPr>
            <w:r>
              <w:rPr>
                <w:rFonts w:ascii="Arial" w:hAnsi="Arial" w:cs="Arial"/>
                <w:sz w:val="22"/>
                <w:szCs w:val="22"/>
              </w:rPr>
              <w:t>Charles Oham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E3716B"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tc>
          <w:tcPr>
            <w:tcW w:w="1134" w:type="dxa"/>
            <w:shd w:val="clear" w:color="auto" w:fill="BFBFBF" w:themeFill="background1" w:themeFillShade="BF"/>
            <w:vAlign w:val="center"/>
          </w:tcPr>
          <w:p w14:paraId="5C5BE14D" w14:textId="402994BE" w:rsidR="005E6C44" w:rsidRPr="00DD0929" w:rsidRDefault="009917B8" w:rsidP="009917B8">
            <w:pPr>
              <w:autoSpaceDE w:val="0"/>
              <w:autoSpaceDN w:val="0"/>
              <w:adjustRightInd w:val="0"/>
              <w:rPr>
                <w:rFonts w:ascii="Arial" w:hAnsi="Arial" w:cs="Arial"/>
                <w:b/>
                <w:bCs/>
                <w:sz w:val="22"/>
                <w:szCs w:val="22"/>
              </w:rPr>
            </w:pPr>
            <w:r w:rsidRPr="009917B8">
              <w:rPr>
                <w:rFonts w:ascii="Segoe UI Symbol" w:hAnsi="Segoe UI Symbol" w:cs="Segoe UI Symbol"/>
                <w:b/>
                <w:bCs/>
                <w:sz w:val="22"/>
                <w:szCs w:val="22"/>
              </w:rPr>
              <w:t>✓</w:t>
            </w:r>
          </w:p>
        </w:tc>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090D586D" w:rsidR="005E6C44" w:rsidRPr="004C3A0B" w:rsidRDefault="009917B8" w:rsidP="009917B8">
            <w:pPr>
              <w:autoSpaceDE w:val="0"/>
              <w:autoSpaceDN w:val="0"/>
              <w:adjustRightInd w:val="0"/>
              <w:rPr>
                <w:rFonts w:ascii="Arial" w:hAnsi="Arial" w:cs="Arial"/>
                <w:b/>
                <w:bCs/>
                <w:i/>
                <w:sz w:val="22"/>
                <w:szCs w:val="22"/>
              </w:rPr>
            </w:pPr>
            <w:r w:rsidRPr="009917B8">
              <w:rPr>
                <w:rFonts w:ascii="Segoe UI Symbol" w:hAnsi="Segoe UI Symbol" w:cs="Segoe UI Symbol"/>
                <w:b/>
                <w:bCs/>
                <w:i/>
                <w:sz w:val="22"/>
                <w:szCs w:val="22"/>
              </w:rPr>
              <w:t>✓</w:t>
            </w:r>
          </w:p>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94B3B41" w:rsidR="004C3D85" w:rsidRPr="004C3A0B" w:rsidRDefault="00CC3D9F" w:rsidP="003C07E3">
            <w:pPr>
              <w:rPr>
                <w:rFonts w:ascii="Arial" w:hAnsi="Arial" w:cs="Arial"/>
                <w:sz w:val="22"/>
                <w:szCs w:val="22"/>
              </w:rPr>
            </w:pPr>
            <w:r w:rsidRPr="00CC3D9F">
              <w:rPr>
                <w:rFonts w:ascii="Arial" w:hAnsi="Arial" w:cs="Arial"/>
                <w:sz w:val="22"/>
                <w:szCs w:val="22"/>
              </w:rPr>
              <w:t>A Study on the Impact of High Competition and Pricing Strategy of Reliance Trends in India</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913E361" w:rsidR="004C3D85" w:rsidRPr="00D839CD" w:rsidRDefault="00CE77B3" w:rsidP="003C07E3">
            <w:pPr>
              <w:rPr>
                <w:rFonts w:ascii="Arial" w:hAnsi="Arial" w:cs="Arial"/>
                <w:sz w:val="22"/>
                <w:szCs w:val="22"/>
              </w:rPr>
            </w:pPr>
            <w:r>
              <w:rPr>
                <w:rFonts w:ascii="Arial" w:hAnsi="Arial" w:cs="Arial"/>
                <w:sz w:val="22"/>
                <w:szCs w:val="22"/>
              </w:rPr>
              <w:t>23</w:t>
            </w:r>
            <w:r w:rsidRPr="00CE77B3">
              <w:rPr>
                <w:rFonts w:ascii="Arial" w:hAnsi="Arial" w:cs="Arial"/>
                <w:sz w:val="22"/>
                <w:szCs w:val="22"/>
                <w:vertAlign w:val="superscript"/>
              </w:rPr>
              <w:t>rd</w:t>
            </w:r>
            <w:r>
              <w:rPr>
                <w:rFonts w:ascii="Arial" w:hAnsi="Arial" w:cs="Arial"/>
                <w:sz w:val="22"/>
                <w:szCs w:val="22"/>
              </w:rPr>
              <w:t xml:space="preserve"> February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7A5EE1A" w:rsidR="004C3D85" w:rsidRPr="004C3A0B" w:rsidRDefault="00CE77B3" w:rsidP="003C07E3">
            <w:pPr>
              <w:rPr>
                <w:rFonts w:ascii="Arial" w:hAnsi="Arial" w:cs="Arial"/>
                <w:sz w:val="22"/>
                <w:szCs w:val="22"/>
              </w:rPr>
            </w:pPr>
            <w:r>
              <w:rPr>
                <w:rFonts w:ascii="Arial" w:hAnsi="Arial" w:cs="Arial"/>
                <w:sz w:val="22"/>
                <w:szCs w:val="22"/>
              </w:rPr>
              <w:t>20</w:t>
            </w:r>
            <w:r w:rsidRPr="00CE77B3">
              <w:rPr>
                <w:rFonts w:ascii="Arial" w:hAnsi="Arial" w:cs="Arial"/>
                <w:sz w:val="22"/>
                <w:szCs w:val="22"/>
                <w:vertAlign w:val="superscript"/>
              </w:rPr>
              <w:t>th</w:t>
            </w:r>
            <w:r>
              <w:rPr>
                <w:rFonts w:ascii="Arial" w:hAnsi="Arial" w:cs="Arial"/>
                <w:sz w:val="22"/>
                <w:szCs w:val="22"/>
              </w:rPr>
              <w:t xml:space="preserve"> March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AF6AE0F" w:rsidR="00F96C3F" w:rsidRDefault="006C04C6" w:rsidP="00F96C3F">
            <w:pPr>
              <w:rPr>
                <w:rFonts w:ascii="Arial" w:hAnsi="Arial" w:cs="Arial"/>
              </w:rPr>
            </w:pPr>
            <w:r w:rsidRPr="006C04C6">
              <w:rPr>
                <w:rFonts w:ascii="Arial" w:hAnsi="Arial" w:cs="Arial"/>
              </w:rPr>
              <w:t>This study will focus on the impact of strong competition in the market on the pricing of Reliance Trends in India. It also examines how fashion retailers revise their pricing and promotion strategies to meet the challenges of competition. The research will be based on the secondary data in the form of scholarly journals, industry publications, and business publications to get the information about the connection between competition and pricing policy in the Indian retailing fashion market.</w:t>
            </w:r>
          </w:p>
          <w:p w14:paraId="5F64A457" w14:textId="0293A2CF"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87CB97C" w14:textId="0E4622DF" w:rsidR="00F96C3F" w:rsidRPr="006C04C6" w:rsidRDefault="00F96C3F" w:rsidP="006C04C6">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1CEEBFF0" w:rsidR="00F96C3F" w:rsidRPr="006C04C6" w:rsidRDefault="006C04C6" w:rsidP="006C04C6">
            <w:pPr>
              <w:rPr>
                <w:rFonts w:ascii="Arial" w:hAnsi="Arial" w:cs="Arial"/>
              </w:rPr>
            </w:pPr>
            <w:r w:rsidRPr="006C04C6">
              <w:rPr>
                <w:rFonts w:ascii="Arial" w:hAnsi="Arial" w:cs="Arial"/>
              </w:rPr>
              <w:t>What is the effect of intense competition in the market on the price policy of Reliance Trends in the Indian fashion retail industry?</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127DD0AF" w:rsidR="00F96C3F" w:rsidRPr="002A152D" w:rsidRDefault="006C04C6" w:rsidP="00F96C3F">
            <w:pPr>
              <w:rPr>
                <w:rFonts w:ascii="Arial" w:hAnsi="Arial" w:cs="Arial"/>
              </w:rPr>
            </w:pPr>
            <w:r w:rsidRPr="006C04C6">
              <w:rPr>
                <w:rFonts w:ascii="Arial" w:hAnsi="Arial" w:cs="Arial"/>
              </w:rPr>
              <w:t xml:space="preserve">The </w:t>
            </w:r>
            <w:r>
              <w:rPr>
                <w:rFonts w:ascii="Arial" w:hAnsi="Arial" w:cs="Arial"/>
              </w:rPr>
              <w:t xml:space="preserve">aim </w:t>
            </w:r>
            <w:r w:rsidRPr="006C04C6">
              <w:rPr>
                <w:rFonts w:ascii="Arial" w:hAnsi="Arial" w:cs="Arial"/>
              </w:rPr>
              <w:t>is to examine how high competition would influence the pricing strategies used by Reliance Trends in the Indian fashion retail market.</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69F0627" w14:textId="77777777" w:rsidR="00F96C3F" w:rsidRDefault="00F96C3F" w:rsidP="00F96C3F">
            <w:pPr>
              <w:rPr>
                <w:rFonts w:ascii="Arial" w:hAnsi="Arial" w:cs="Arial"/>
                <w:sz w:val="22"/>
                <w:szCs w:val="22"/>
              </w:rPr>
            </w:pPr>
          </w:p>
          <w:p w14:paraId="1DB55774" w14:textId="77777777" w:rsidR="00BF0964" w:rsidRDefault="00BF0964" w:rsidP="00BF0964">
            <w:pPr>
              <w:rPr>
                <w:rFonts w:ascii="Arial" w:hAnsi="Arial" w:cs="Arial"/>
                <w:sz w:val="22"/>
                <w:szCs w:val="22"/>
              </w:rPr>
            </w:pPr>
            <w:r w:rsidRPr="00BF0964">
              <w:rPr>
                <w:rFonts w:ascii="Arial" w:hAnsi="Arial" w:cs="Arial"/>
                <w:sz w:val="22"/>
                <w:szCs w:val="22"/>
              </w:rPr>
              <w:t xml:space="preserve">To analyse the competitive landscape of fashion retail industry in India. </w:t>
            </w:r>
          </w:p>
          <w:p w14:paraId="0E641A2E" w14:textId="77777777" w:rsidR="00BF0964" w:rsidRDefault="00BF0964" w:rsidP="00BF0964">
            <w:pPr>
              <w:rPr>
                <w:rFonts w:ascii="Arial" w:hAnsi="Arial" w:cs="Arial"/>
                <w:sz w:val="22"/>
                <w:szCs w:val="22"/>
              </w:rPr>
            </w:pPr>
            <w:r w:rsidRPr="00BF0964">
              <w:rPr>
                <w:rFonts w:ascii="Arial" w:hAnsi="Arial" w:cs="Arial"/>
                <w:sz w:val="22"/>
                <w:szCs w:val="22"/>
              </w:rPr>
              <w:t xml:space="preserve">To examine the pricing processes used by Reliance trends. </w:t>
            </w:r>
          </w:p>
          <w:p w14:paraId="73DA419D" w14:textId="77777777" w:rsidR="00BF0964" w:rsidRDefault="00BF0964" w:rsidP="00BF0964">
            <w:pPr>
              <w:rPr>
                <w:rFonts w:ascii="Arial" w:hAnsi="Arial" w:cs="Arial"/>
                <w:sz w:val="22"/>
                <w:szCs w:val="22"/>
              </w:rPr>
            </w:pPr>
            <w:r w:rsidRPr="00BF0964">
              <w:rPr>
                <w:rFonts w:ascii="Arial" w:hAnsi="Arial" w:cs="Arial"/>
                <w:sz w:val="22"/>
                <w:szCs w:val="22"/>
              </w:rPr>
              <w:t xml:space="preserve">To assess the impact of the competitive pressure on pricing decisions. </w:t>
            </w:r>
          </w:p>
          <w:p w14:paraId="4609F312" w14:textId="77777777" w:rsidR="00711B95" w:rsidRDefault="00BF0964" w:rsidP="00BF0964">
            <w:pPr>
              <w:rPr>
                <w:rFonts w:ascii="Arial" w:hAnsi="Arial" w:cs="Arial"/>
                <w:sz w:val="22"/>
                <w:szCs w:val="22"/>
              </w:rPr>
            </w:pPr>
            <w:r w:rsidRPr="00BF0964">
              <w:rPr>
                <w:rFonts w:ascii="Arial" w:hAnsi="Arial" w:cs="Arial"/>
                <w:sz w:val="22"/>
                <w:szCs w:val="22"/>
              </w:rPr>
              <w:t xml:space="preserve">To determine what is the relationship between pricing strategy and market positioning. </w:t>
            </w:r>
          </w:p>
          <w:p w14:paraId="195CBC88" w14:textId="4C3FC8DF" w:rsidR="006C04C6" w:rsidRPr="004C3A0B" w:rsidRDefault="00BF0964" w:rsidP="00BF0964">
            <w:pPr>
              <w:rPr>
                <w:rFonts w:ascii="Arial" w:hAnsi="Arial" w:cs="Arial"/>
                <w:sz w:val="22"/>
                <w:szCs w:val="22"/>
              </w:rPr>
            </w:pPr>
            <w:r w:rsidRPr="00BF0964">
              <w:rPr>
                <w:rFonts w:ascii="Arial" w:hAnsi="Arial" w:cs="Arial"/>
                <w:sz w:val="22"/>
                <w:szCs w:val="22"/>
              </w:rPr>
              <w:t>To determine the role played by these strategies in keeping Reliance Trends competitive.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3DB0148F" w:rsidR="00F96C3F" w:rsidRPr="004C3A0B" w:rsidRDefault="006C04C6" w:rsidP="00F96C3F">
            <w:pPr>
              <w:rPr>
                <w:rFonts w:ascii="Arial" w:hAnsi="Arial" w:cs="Arial"/>
                <w:b/>
                <w:sz w:val="22"/>
                <w:szCs w:val="22"/>
              </w:rPr>
            </w:pPr>
            <w:r w:rsidRPr="006C04C6">
              <w:rPr>
                <w:rFonts w:ascii="Arial" w:hAnsi="Arial" w:cs="Arial"/>
                <w:b/>
                <w:sz w:val="22"/>
                <w:szCs w:val="22"/>
              </w:rPr>
              <w:t>The studies will employ secondary data only. The sources of information to be collected will include academic journals, books, reports by the retail industry, reports of the company, and other reliable online references like Google Scholar and publications on market research. Data obtained will be coded in order to detect the themes in competition and pricing strategy in the Indian fashion retail market. There will be no primary data, interviews, surveys, and direct interaction with participants.</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460C92AC" w:rsidR="00C11423" w:rsidRPr="004C3A0B" w:rsidRDefault="00946D9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19F1677" w14:textId="68851199" w:rsidR="00C11423" w:rsidRPr="004C3A0B" w:rsidRDefault="00CC3D9F" w:rsidP="00C11423">
            <w:pPr>
              <w:autoSpaceDE w:val="0"/>
              <w:autoSpaceDN w:val="0"/>
              <w:adjustRightInd w:val="0"/>
              <w:jc w:val="center"/>
              <w:rPr>
                <w:rFonts w:ascii="Arial" w:hAnsi="Arial" w:cs="Arial"/>
                <w:sz w:val="22"/>
                <w:szCs w:val="22"/>
              </w:rPr>
            </w:pPr>
            <w:r w:rsidRPr="00CC3D9F">
              <w:rPr>
                <w:rFonts w:ascii="Segoe UI Symbol" w:hAnsi="Segoe UI Symbol" w:cs="Segoe UI Symbol"/>
                <w:sz w:val="22"/>
                <w:szCs w:val="22"/>
              </w:rPr>
              <w:t>✓</w:t>
            </w:r>
          </w:p>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17EFC390" w14:textId="08D9535B" w:rsidR="00C11423" w:rsidRPr="004C3A0B" w:rsidRDefault="00CC3D9F" w:rsidP="00C11423">
            <w:pPr>
              <w:autoSpaceDE w:val="0"/>
              <w:autoSpaceDN w:val="0"/>
              <w:adjustRightInd w:val="0"/>
              <w:jc w:val="center"/>
              <w:rPr>
                <w:rFonts w:ascii="Arial" w:hAnsi="Arial" w:cs="Arial"/>
                <w:sz w:val="22"/>
                <w:szCs w:val="22"/>
              </w:rPr>
            </w:pPr>
            <w:r w:rsidRPr="00CC3D9F">
              <w:rPr>
                <w:rFonts w:ascii="Segoe UI Symbol" w:hAnsi="Segoe UI Symbol" w:cs="Segoe UI Symbol"/>
                <w:sz w:val="22"/>
                <w:szCs w:val="22"/>
              </w:rPr>
              <w:t>✓</w:t>
            </w:r>
          </w:p>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F5A7AA5" w14:textId="229B3DC2" w:rsidR="00770C66" w:rsidRDefault="00CC3D9F" w:rsidP="00770C66">
            <w:pPr>
              <w:autoSpaceDE w:val="0"/>
              <w:autoSpaceDN w:val="0"/>
              <w:adjustRightInd w:val="0"/>
              <w:jc w:val="center"/>
              <w:rPr>
                <w:rFonts w:ascii="Arial" w:hAnsi="Arial" w:cs="Arial"/>
                <w:b/>
                <w:bCs/>
                <w:sz w:val="22"/>
                <w:szCs w:val="22"/>
              </w:rPr>
            </w:pPr>
            <w:r w:rsidRPr="00CC3D9F">
              <w:rPr>
                <w:rFonts w:ascii="Segoe UI Symbol" w:hAnsi="Segoe UI Symbol" w:cs="Segoe UI Symbol"/>
                <w:b/>
                <w:bCs/>
                <w:sz w:val="22"/>
                <w:szCs w:val="22"/>
              </w:rPr>
              <w:t>✓</w:t>
            </w:r>
          </w:p>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11B2232C" w14:textId="446819FC" w:rsidR="00770C66" w:rsidRPr="004C3A0B" w:rsidRDefault="00CC3D9F" w:rsidP="00770C66">
            <w:pPr>
              <w:autoSpaceDE w:val="0"/>
              <w:autoSpaceDN w:val="0"/>
              <w:adjustRightInd w:val="0"/>
              <w:jc w:val="center"/>
              <w:rPr>
                <w:rFonts w:ascii="Arial" w:hAnsi="Arial" w:cs="Arial"/>
                <w:sz w:val="22"/>
                <w:szCs w:val="22"/>
              </w:rPr>
            </w:pPr>
            <w:r w:rsidRPr="00CC3D9F">
              <w:rPr>
                <w:rFonts w:ascii="Segoe UI Symbol" w:hAnsi="Segoe UI Symbol" w:cs="Segoe UI Symbol"/>
                <w:sz w:val="22"/>
                <w:szCs w:val="22"/>
              </w:rPr>
              <w:t>✓</w:t>
            </w:r>
          </w:p>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C1223D4" w14:textId="724A43E9" w:rsidR="00D107AC" w:rsidRDefault="00CC3D9F" w:rsidP="00D107AC">
            <w:pPr>
              <w:autoSpaceDE w:val="0"/>
              <w:autoSpaceDN w:val="0"/>
              <w:adjustRightInd w:val="0"/>
              <w:jc w:val="center"/>
              <w:rPr>
                <w:rFonts w:ascii="Arial" w:hAnsi="Arial" w:cs="Arial"/>
                <w:b/>
                <w:bCs/>
                <w:sz w:val="22"/>
                <w:szCs w:val="22"/>
              </w:rPr>
            </w:pPr>
            <w:r w:rsidRPr="00CC3D9F">
              <w:rPr>
                <w:rFonts w:ascii="Segoe UI Symbol" w:hAnsi="Segoe UI Symbol" w:cs="Segoe UI Symbol"/>
                <w:b/>
                <w:bCs/>
                <w:sz w:val="22"/>
                <w:szCs w:val="22"/>
              </w:rPr>
              <w:t>✓</w:t>
            </w:r>
          </w:p>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502E58D" w14:textId="1434F1C5" w:rsidR="00770C66" w:rsidRPr="004C3A0B" w:rsidRDefault="00CC3D9F" w:rsidP="00770C66">
            <w:pPr>
              <w:autoSpaceDE w:val="0"/>
              <w:autoSpaceDN w:val="0"/>
              <w:adjustRightInd w:val="0"/>
              <w:jc w:val="center"/>
              <w:rPr>
                <w:rFonts w:ascii="Arial" w:hAnsi="Arial" w:cs="Arial"/>
                <w:sz w:val="22"/>
                <w:szCs w:val="22"/>
              </w:rPr>
            </w:pPr>
            <w:r w:rsidRPr="00CC3D9F">
              <w:rPr>
                <w:rFonts w:ascii="Segoe UI Symbol" w:hAnsi="Segoe UI Symbol" w:cs="Segoe UI Symbol"/>
                <w:sz w:val="22"/>
                <w:szCs w:val="22"/>
              </w:rPr>
              <w:t>✓</w:t>
            </w:r>
          </w:p>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50189FD6" w14:textId="3F2E440D" w:rsidR="00770C66" w:rsidRPr="004C3A0B" w:rsidRDefault="00CC3D9F" w:rsidP="00770C66">
            <w:pPr>
              <w:autoSpaceDE w:val="0"/>
              <w:autoSpaceDN w:val="0"/>
              <w:adjustRightInd w:val="0"/>
              <w:jc w:val="center"/>
              <w:rPr>
                <w:rFonts w:ascii="Arial" w:hAnsi="Arial" w:cs="Arial"/>
                <w:sz w:val="22"/>
                <w:szCs w:val="22"/>
              </w:rPr>
            </w:pPr>
            <w:r w:rsidRPr="00CC3D9F">
              <w:rPr>
                <w:rFonts w:ascii="Segoe UI Symbol" w:hAnsi="Segoe UI Symbol" w:cs="Segoe UI Symbol"/>
                <w:sz w:val="22"/>
                <w:szCs w:val="22"/>
              </w:rPr>
              <w:t>✓</w:t>
            </w:r>
          </w:p>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75511E63" w14:textId="3BEA18D8" w:rsidR="00770C66" w:rsidRPr="004C3A0B" w:rsidRDefault="00CC3D9F" w:rsidP="00770C66">
            <w:pPr>
              <w:autoSpaceDE w:val="0"/>
              <w:autoSpaceDN w:val="0"/>
              <w:adjustRightInd w:val="0"/>
              <w:jc w:val="center"/>
              <w:rPr>
                <w:rFonts w:ascii="Arial" w:hAnsi="Arial" w:cs="Arial"/>
                <w:sz w:val="22"/>
                <w:szCs w:val="22"/>
              </w:rPr>
            </w:pPr>
            <w:r w:rsidRPr="00CC3D9F">
              <w:rPr>
                <w:rFonts w:ascii="Segoe UI Symbol" w:hAnsi="Segoe UI Symbol" w:cs="Segoe UI Symbol"/>
                <w:sz w:val="22"/>
                <w:szCs w:val="22"/>
              </w:rPr>
              <w:t>✓</w:t>
            </w:r>
          </w:p>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14CD0F9B" w14:textId="30321AB3" w:rsidR="00770C66" w:rsidRPr="004C3A0B" w:rsidRDefault="00CC3D9F" w:rsidP="00770C66">
            <w:pPr>
              <w:autoSpaceDE w:val="0"/>
              <w:autoSpaceDN w:val="0"/>
              <w:adjustRightInd w:val="0"/>
              <w:jc w:val="center"/>
              <w:rPr>
                <w:rFonts w:ascii="Arial" w:hAnsi="Arial" w:cs="Arial"/>
                <w:sz w:val="22"/>
                <w:szCs w:val="22"/>
              </w:rPr>
            </w:pPr>
            <w:r w:rsidRPr="00CC3D9F">
              <w:rPr>
                <w:rFonts w:ascii="Segoe UI Symbol" w:hAnsi="Segoe UI Symbol" w:cs="Segoe UI Symbol"/>
                <w:sz w:val="22"/>
                <w:szCs w:val="22"/>
              </w:rPr>
              <w:t>✓</w:t>
            </w:r>
          </w:p>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64D03216" w14:textId="3206521D" w:rsidR="00770C66" w:rsidRPr="004C3A0B" w:rsidRDefault="00CC3D9F" w:rsidP="00770C66">
            <w:pPr>
              <w:autoSpaceDE w:val="0"/>
              <w:autoSpaceDN w:val="0"/>
              <w:adjustRightInd w:val="0"/>
              <w:jc w:val="center"/>
              <w:rPr>
                <w:rFonts w:ascii="Arial" w:hAnsi="Arial" w:cs="Arial"/>
                <w:sz w:val="22"/>
                <w:szCs w:val="22"/>
              </w:rPr>
            </w:pPr>
            <w:r w:rsidRPr="00CC3D9F">
              <w:rPr>
                <w:rFonts w:ascii="Segoe UI Symbol" w:hAnsi="Segoe UI Symbol" w:cs="Segoe UI Symbol"/>
                <w:sz w:val="22"/>
                <w:szCs w:val="22"/>
              </w:rPr>
              <w:t>✓</w:t>
            </w:r>
          </w:p>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7967A1D1" w14:textId="25006DE3" w:rsidR="00770C66" w:rsidRPr="004C3A0B" w:rsidRDefault="00CC3D9F" w:rsidP="00770C66">
            <w:pPr>
              <w:autoSpaceDE w:val="0"/>
              <w:autoSpaceDN w:val="0"/>
              <w:adjustRightInd w:val="0"/>
              <w:jc w:val="center"/>
              <w:rPr>
                <w:rFonts w:ascii="Arial" w:hAnsi="Arial" w:cs="Arial"/>
                <w:bCs/>
                <w:sz w:val="22"/>
                <w:szCs w:val="22"/>
              </w:rPr>
            </w:pPr>
            <w:r w:rsidRPr="00CC3D9F">
              <w:rPr>
                <w:rFonts w:ascii="Segoe UI Symbol" w:hAnsi="Segoe UI Symbol" w:cs="Segoe UI Symbol"/>
                <w:bCs/>
                <w:sz w:val="22"/>
                <w:szCs w:val="22"/>
              </w:rPr>
              <w:t>✓</w:t>
            </w:r>
          </w:p>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15275BC0" w14:textId="58A4BA42" w:rsidR="00770C66" w:rsidRPr="004C3A0B" w:rsidRDefault="00CC3D9F" w:rsidP="00770C66">
            <w:pPr>
              <w:autoSpaceDE w:val="0"/>
              <w:autoSpaceDN w:val="0"/>
              <w:adjustRightInd w:val="0"/>
              <w:jc w:val="center"/>
              <w:rPr>
                <w:rFonts w:ascii="Arial" w:hAnsi="Arial" w:cs="Arial"/>
                <w:bCs/>
                <w:sz w:val="22"/>
                <w:szCs w:val="22"/>
              </w:rPr>
            </w:pPr>
            <w:r w:rsidRPr="00CC3D9F">
              <w:rPr>
                <w:rFonts w:ascii="Segoe UI Symbol" w:hAnsi="Segoe UI Symbol" w:cs="Segoe UI Symbol"/>
                <w:bCs/>
                <w:sz w:val="22"/>
                <w:szCs w:val="22"/>
              </w:rPr>
              <w:t>✓</w:t>
            </w:r>
          </w:p>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64BF145D" w14:textId="319E1FB6" w:rsidR="00770C66" w:rsidRPr="004C3A0B" w:rsidRDefault="00CC3D9F" w:rsidP="00770C66">
            <w:pPr>
              <w:autoSpaceDE w:val="0"/>
              <w:autoSpaceDN w:val="0"/>
              <w:adjustRightInd w:val="0"/>
              <w:jc w:val="center"/>
              <w:rPr>
                <w:rFonts w:ascii="Arial" w:hAnsi="Arial" w:cs="Arial"/>
                <w:bCs/>
                <w:sz w:val="22"/>
                <w:szCs w:val="22"/>
              </w:rPr>
            </w:pPr>
            <w:r w:rsidRPr="00CC3D9F">
              <w:rPr>
                <w:rFonts w:ascii="Segoe UI Symbol" w:hAnsi="Segoe UI Symbol" w:cs="Segoe UI Symbol"/>
                <w:bCs/>
                <w:sz w:val="22"/>
                <w:szCs w:val="22"/>
              </w:rPr>
              <w:t>✓</w:t>
            </w:r>
          </w:p>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2AD5A02B" w14:textId="7C3840DA" w:rsidR="00770C66" w:rsidRPr="004C3A0B" w:rsidRDefault="00CC3D9F" w:rsidP="00770C66">
            <w:pPr>
              <w:autoSpaceDE w:val="0"/>
              <w:autoSpaceDN w:val="0"/>
              <w:adjustRightInd w:val="0"/>
              <w:jc w:val="center"/>
              <w:rPr>
                <w:rFonts w:ascii="Arial" w:hAnsi="Arial" w:cs="Arial"/>
                <w:bCs/>
                <w:sz w:val="22"/>
                <w:szCs w:val="22"/>
              </w:rPr>
            </w:pPr>
            <w:r w:rsidRPr="00CC3D9F">
              <w:rPr>
                <w:rFonts w:ascii="Segoe UI Symbol" w:hAnsi="Segoe UI Symbol" w:cs="Segoe UI Symbol"/>
                <w:bCs/>
                <w:sz w:val="22"/>
                <w:szCs w:val="22"/>
              </w:rPr>
              <w:t>✓</w:t>
            </w:r>
          </w:p>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3A32BF3A" w14:textId="5668C40A" w:rsidR="00770C66" w:rsidRPr="004C3A0B" w:rsidRDefault="00CC3D9F" w:rsidP="00770C66">
            <w:pPr>
              <w:autoSpaceDE w:val="0"/>
              <w:autoSpaceDN w:val="0"/>
              <w:adjustRightInd w:val="0"/>
              <w:jc w:val="center"/>
              <w:rPr>
                <w:rFonts w:ascii="Arial" w:hAnsi="Arial" w:cs="Arial"/>
                <w:bCs/>
                <w:sz w:val="22"/>
                <w:szCs w:val="22"/>
              </w:rPr>
            </w:pPr>
            <w:r w:rsidRPr="00CC3D9F">
              <w:rPr>
                <w:rFonts w:ascii="Segoe UI Symbol" w:hAnsi="Segoe UI Symbol" w:cs="Segoe UI Symbol"/>
                <w:bCs/>
                <w:sz w:val="22"/>
                <w:szCs w:val="22"/>
              </w:rPr>
              <w:t>✓</w:t>
            </w:r>
          </w:p>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3CA1A6AE" w14:textId="5EDF473C" w:rsidR="00770C66" w:rsidRDefault="00CC3D9F" w:rsidP="00770C66">
            <w:pPr>
              <w:autoSpaceDE w:val="0"/>
              <w:autoSpaceDN w:val="0"/>
              <w:adjustRightInd w:val="0"/>
              <w:jc w:val="center"/>
              <w:rPr>
                <w:rFonts w:ascii="Arial" w:hAnsi="Arial" w:cs="Arial"/>
                <w:b/>
                <w:bCs/>
                <w:sz w:val="22"/>
                <w:szCs w:val="22"/>
              </w:rPr>
            </w:pPr>
            <w:r w:rsidRPr="00CC3D9F">
              <w:rPr>
                <w:rFonts w:ascii="Segoe UI Symbol" w:hAnsi="Segoe UI Symbol" w:cs="Segoe UI Symbol"/>
                <w:b/>
                <w:bCs/>
                <w:sz w:val="22"/>
                <w:szCs w:val="22"/>
              </w:rPr>
              <w:t>✓</w:t>
            </w:r>
          </w:p>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p w14:paraId="3A04C74C" w14:textId="33496D1B" w:rsidR="00770C66" w:rsidRPr="006C1FDD" w:rsidRDefault="00CC3D9F" w:rsidP="00770C66">
            <w:pPr>
              <w:autoSpaceDE w:val="0"/>
              <w:autoSpaceDN w:val="0"/>
              <w:adjustRightInd w:val="0"/>
              <w:jc w:val="center"/>
              <w:rPr>
                <w:rFonts w:ascii="Arial" w:hAnsi="Arial" w:cs="Arial"/>
                <w:b/>
                <w:bCs/>
                <w:sz w:val="22"/>
                <w:szCs w:val="22"/>
              </w:rPr>
            </w:pPr>
            <w:r w:rsidRPr="00CC3D9F">
              <w:rPr>
                <w:rFonts w:ascii="Segoe UI Symbol" w:hAnsi="Segoe UI Symbol" w:cs="Segoe UI Symbol"/>
                <w:b/>
                <w:bCs/>
                <w:sz w:val="22"/>
                <w:szCs w:val="22"/>
              </w:rPr>
              <w:t>✓</w:t>
            </w:r>
          </w:p>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7450235D" w:rsidR="00ED0C59" w:rsidRPr="002D08FC" w:rsidRDefault="009E5020" w:rsidP="002D08FC">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lastRenderedPageBreak/>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309A1399" w:rsidR="003C3C40" w:rsidRPr="00AA34BD" w:rsidRDefault="003C3C40" w:rsidP="003C3C40">
            <w:pPr>
              <w:rPr>
                <w:rFonts w:ascii="Arial" w:hAnsi="Arial" w:cs="Arial"/>
                <w:color w:val="00B050"/>
                <w:sz w:val="24"/>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25A8CF0" w14:textId="77777777" w:rsidR="00FF23DE" w:rsidRDefault="00FF23DE" w:rsidP="003257BD">
            <w:pPr>
              <w:autoSpaceDE w:val="0"/>
              <w:autoSpaceDN w:val="0"/>
              <w:adjustRightInd w:val="0"/>
              <w:rPr>
                <w:rFonts w:ascii="Arial" w:hAnsi="Arial" w:cs="Arial"/>
                <w:sz w:val="22"/>
                <w:szCs w:val="22"/>
              </w:rPr>
            </w:pPr>
          </w:p>
          <w:p w14:paraId="6645975A" w14:textId="2DE4ECBB" w:rsidR="00003E64" w:rsidRPr="004C3A0B" w:rsidRDefault="00FF23DE" w:rsidP="003257BD">
            <w:pPr>
              <w:autoSpaceDE w:val="0"/>
              <w:autoSpaceDN w:val="0"/>
              <w:adjustRightInd w:val="0"/>
              <w:rPr>
                <w:rFonts w:ascii="Arial" w:hAnsi="Arial" w:cs="Arial"/>
                <w:sz w:val="22"/>
                <w:szCs w:val="22"/>
              </w:rPr>
            </w:pPr>
            <w:r w:rsidRPr="00FF23DE">
              <w:rPr>
                <w:rFonts w:ascii="Arial" w:hAnsi="Arial" w:cs="Arial"/>
                <w:sz w:val="22"/>
                <w:szCs w:val="22"/>
              </w:rPr>
              <w:lastRenderedPageBreak/>
              <w:t>No direct participants will be involved, the study will use secondary data that is available in the public.</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39950CB7" w:rsidR="00003E64" w:rsidRDefault="00FF23DE" w:rsidP="003257BD">
            <w:pPr>
              <w:rPr>
                <w:rFonts w:ascii="Arial" w:hAnsi="Arial" w:cs="Arial"/>
                <w:sz w:val="22"/>
                <w:szCs w:val="22"/>
              </w:rPr>
            </w:pPr>
            <w:r w:rsidRPr="00FF23DE">
              <w:rPr>
                <w:rFonts w:ascii="Arial" w:hAnsi="Arial" w:cs="Arial"/>
                <w:sz w:val="22"/>
                <w:szCs w:val="22"/>
              </w:rPr>
              <w:lastRenderedPageBreak/>
              <w:t>Only publicly available data will be utilized, and all the sources will be referenced in a proper way.</w:t>
            </w:r>
          </w:p>
          <w:p w14:paraId="5D00AF2B" w14:textId="26DDA636"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0435A036" w14:textId="0E25A54F" w:rsidR="00003E64" w:rsidRPr="004C3A0B" w:rsidRDefault="00FF23DE" w:rsidP="003257BD">
            <w:pPr>
              <w:autoSpaceDE w:val="0"/>
              <w:autoSpaceDN w:val="0"/>
              <w:adjustRightInd w:val="0"/>
              <w:rPr>
                <w:rFonts w:ascii="Arial" w:hAnsi="Arial" w:cs="Arial"/>
                <w:sz w:val="22"/>
                <w:szCs w:val="22"/>
              </w:rPr>
            </w:pPr>
            <w:r w:rsidRPr="00FF23DE">
              <w:rPr>
                <w:rFonts w:ascii="Arial" w:hAnsi="Arial" w:cs="Arial"/>
                <w:sz w:val="22"/>
                <w:szCs w:val="22"/>
              </w:rPr>
              <w:t>There is low risk like failing to understand information properly or making academic mistakes.</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16A3BD" w14:textId="1175D6B1" w:rsidR="00003E64" w:rsidRPr="004C3A0B" w:rsidRDefault="00FF23DE" w:rsidP="003257BD">
            <w:pPr>
              <w:autoSpaceDE w:val="0"/>
              <w:autoSpaceDN w:val="0"/>
              <w:adjustRightInd w:val="0"/>
              <w:rPr>
                <w:rFonts w:cs="Arial"/>
              </w:rPr>
            </w:pPr>
            <w:r w:rsidRPr="00FF23DE">
              <w:rPr>
                <w:rFonts w:cs="Arial"/>
              </w:rPr>
              <w:t>Review authoritative academic and industry sources carefully.</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48C5003D" w14:textId="77777777" w:rsidR="0094056C" w:rsidRDefault="0094056C" w:rsidP="00D107AC">
            <w:pPr>
              <w:autoSpaceDE w:val="0"/>
              <w:autoSpaceDN w:val="0"/>
              <w:adjustRightInd w:val="0"/>
              <w:rPr>
                <w:rFonts w:ascii="Arial" w:hAnsi="Arial" w:cs="Arial"/>
                <w:color w:val="00B050"/>
                <w:sz w:val="22"/>
                <w:szCs w:val="22"/>
              </w:rPr>
            </w:pPr>
          </w:p>
          <w:p w14:paraId="3CC70174" w14:textId="03629830" w:rsidR="00FF23DE" w:rsidRPr="004C3A0B" w:rsidRDefault="00FF23DE" w:rsidP="00D107AC">
            <w:pPr>
              <w:autoSpaceDE w:val="0"/>
              <w:autoSpaceDN w:val="0"/>
              <w:adjustRightInd w:val="0"/>
              <w:rPr>
                <w:rFonts w:ascii="Arial" w:hAnsi="Arial" w:cs="Arial"/>
                <w:sz w:val="22"/>
                <w:szCs w:val="22"/>
              </w:rPr>
            </w:pPr>
            <w:r w:rsidRPr="00FF23DE">
              <w:rPr>
                <w:rFonts w:ascii="Arial" w:hAnsi="Arial" w:cs="Arial"/>
                <w:sz w:val="22"/>
                <w:szCs w:val="22"/>
              </w:rPr>
              <w:t>Reputational threat in case the research is wrong.</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087740E4" w:rsidR="0094056C" w:rsidRPr="004C3A0B" w:rsidRDefault="00FF23DE" w:rsidP="00D107AC">
            <w:pPr>
              <w:autoSpaceDE w:val="0"/>
              <w:autoSpaceDN w:val="0"/>
              <w:adjustRightInd w:val="0"/>
              <w:rPr>
                <w:rFonts w:cs="Arial"/>
              </w:rPr>
            </w:pPr>
            <w:r w:rsidRPr="00FF23DE">
              <w:rPr>
                <w:rFonts w:cs="Arial"/>
              </w:rPr>
              <w:t>Credible sources should be used and guidelines of academic integrity should be followed.</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3328CC0" w14:textId="5CE9417A" w:rsidR="00003E64" w:rsidRPr="004C3A0B" w:rsidRDefault="00FF23DE" w:rsidP="003257BD">
            <w:pPr>
              <w:autoSpaceDE w:val="0"/>
              <w:autoSpaceDN w:val="0"/>
              <w:adjustRightInd w:val="0"/>
              <w:rPr>
                <w:rFonts w:ascii="Arial" w:hAnsi="Arial" w:cs="Arial"/>
                <w:sz w:val="22"/>
                <w:szCs w:val="22"/>
              </w:rPr>
            </w:pPr>
            <w:r w:rsidRPr="00FF23DE">
              <w:rPr>
                <w:rFonts w:ascii="Arial" w:hAnsi="Arial" w:cs="Arial"/>
                <w:sz w:val="22"/>
                <w:szCs w:val="22"/>
              </w:rPr>
              <w:t>There are no environmental risks since the study is a desk based research.</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44B11888" w:rsidR="00003E64" w:rsidRPr="004C3A0B" w:rsidRDefault="00FF23DE" w:rsidP="003257BD">
            <w:pPr>
              <w:autoSpaceDE w:val="0"/>
              <w:autoSpaceDN w:val="0"/>
              <w:adjustRightInd w:val="0"/>
              <w:rPr>
                <w:rFonts w:cs="Arial"/>
              </w:rPr>
            </w:pPr>
            <w:r w:rsidRPr="00FF23DE">
              <w:rPr>
                <w:rFonts w:cs="Arial"/>
              </w:rPr>
              <w:t>There are no environmental risks since the study is a desk based research.</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5F6C1822"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60916FD2"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7B1271E5" w:rsidR="006930C2" w:rsidRPr="004C3A0B" w:rsidRDefault="00231AF4" w:rsidP="003257BD">
            <w:pPr>
              <w:autoSpaceDE w:val="0"/>
              <w:autoSpaceDN w:val="0"/>
              <w:adjustRightInd w:val="0"/>
              <w:rPr>
                <w:rFonts w:cs="Arial"/>
              </w:rPr>
            </w:pPr>
            <w:r w:rsidRPr="003257BD">
              <w:rPr>
                <w:rFonts w:ascii="Arial" w:hAnsi="Arial" w:cs="Arial"/>
                <w:i/>
                <w:color w:val="808080"/>
                <w:sz w:val="18"/>
                <w:szCs w:val="18"/>
              </w:rPr>
              <w:t xml:space="preserve"> </w:t>
            </w:r>
            <w:r w:rsidR="006930C2"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C0F0435" w:rsidR="006930C2" w:rsidRDefault="006C04C6" w:rsidP="00947984">
            <w:pPr>
              <w:pStyle w:val="NormalWeb"/>
              <w:autoSpaceDE w:val="0"/>
              <w:autoSpaceDN w:val="0"/>
              <w:adjustRightInd w:val="0"/>
              <w:jc w:val="center"/>
              <w:rPr>
                <w:rFonts w:ascii="MS Gothic" w:eastAsia="MS Gothic" w:hAnsi="MS Gothic" w:cs="Arial"/>
                <w:b/>
                <w:bCs/>
                <w:sz w:val="22"/>
                <w:szCs w:val="22"/>
                <w:lang w:val="en-US"/>
              </w:rPr>
            </w:pPr>
            <w:r w:rsidRPr="006C04C6">
              <w:rPr>
                <w:rFonts w:ascii="MS Gothic" w:eastAsia="MS Gothic" w:hAnsi="MS Gothic" w:cs="Arial"/>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E443FE7" w:rsidR="006930C2" w:rsidRDefault="006C04C6" w:rsidP="00947984">
            <w:pPr>
              <w:pStyle w:val="NormalWeb"/>
              <w:autoSpaceDE w:val="0"/>
              <w:autoSpaceDN w:val="0"/>
              <w:adjustRightInd w:val="0"/>
              <w:jc w:val="center"/>
            </w:pPr>
            <w:r w:rsidRPr="006C04C6">
              <w:rPr>
                <w:rFonts w:ascii="Segoe UI Symbol" w:hAnsi="Segoe UI Symbol" w:cs="Segoe UI Symbol"/>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7E69A115" w14:textId="77FFC86F" w:rsidR="004D0161" w:rsidRPr="004C3A0B" w:rsidRDefault="00FF23DE" w:rsidP="00C1657B">
            <w:pPr>
              <w:autoSpaceDE w:val="0"/>
              <w:autoSpaceDN w:val="0"/>
              <w:adjustRightInd w:val="0"/>
              <w:jc w:val="center"/>
              <w:rPr>
                <w:rFonts w:ascii="Arial" w:hAnsi="Arial" w:cs="Arial"/>
                <w:sz w:val="22"/>
                <w:szCs w:val="22"/>
              </w:rPr>
            </w:pPr>
            <w:r w:rsidRPr="00FF23DE">
              <w:rPr>
                <w:rFonts w:ascii="Segoe UI Symbol" w:hAnsi="Segoe UI Symbol" w:cs="Segoe UI Symbol"/>
                <w:sz w:val="22"/>
                <w:szCs w:val="22"/>
              </w:rPr>
              <w:t>✓</w:t>
            </w:r>
          </w:p>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3333413A" w14:textId="080C1560" w:rsidR="004D0161" w:rsidRPr="004C3A0B" w:rsidRDefault="00FF23DE" w:rsidP="00C1657B">
            <w:pPr>
              <w:autoSpaceDE w:val="0"/>
              <w:autoSpaceDN w:val="0"/>
              <w:adjustRightInd w:val="0"/>
              <w:jc w:val="center"/>
              <w:rPr>
                <w:rFonts w:ascii="Arial" w:hAnsi="Arial" w:cs="Arial"/>
                <w:bCs/>
                <w:sz w:val="22"/>
                <w:szCs w:val="22"/>
              </w:rPr>
            </w:pPr>
            <w:r w:rsidRPr="00FF23DE">
              <w:rPr>
                <w:rFonts w:ascii="Segoe UI Symbol" w:hAnsi="Segoe UI Symbol" w:cs="Segoe UI Symbol"/>
                <w:bCs/>
                <w:sz w:val="22"/>
                <w:szCs w:val="22"/>
              </w:rPr>
              <w:t>✓</w:t>
            </w:r>
          </w:p>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4B18E67D" w14:textId="78546E8D" w:rsidR="004D0161" w:rsidRPr="004C3A0B" w:rsidRDefault="00FF23DE" w:rsidP="00C1657B">
            <w:pPr>
              <w:autoSpaceDE w:val="0"/>
              <w:autoSpaceDN w:val="0"/>
              <w:adjustRightInd w:val="0"/>
              <w:jc w:val="center"/>
              <w:rPr>
                <w:rFonts w:ascii="Arial" w:hAnsi="Arial" w:cs="Arial"/>
                <w:sz w:val="22"/>
                <w:szCs w:val="22"/>
              </w:rPr>
            </w:pPr>
            <w:r w:rsidRPr="00FF23DE">
              <w:rPr>
                <w:rFonts w:ascii="Segoe UI Symbol" w:hAnsi="Segoe UI Symbol" w:cs="Segoe UI Symbol"/>
                <w:sz w:val="22"/>
                <w:szCs w:val="22"/>
              </w:rPr>
              <w:t>✓</w:t>
            </w:r>
          </w:p>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5B839E33" w14:textId="6866065A" w:rsidR="004D0161" w:rsidRPr="004C3A0B" w:rsidRDefault="00FF23DE" w:rsidP="00C1657B">
            <w:pPr>
              <w:autoSpaceDE w:val="0"/>
              <w:autoSpaceDN w:val="0"/>
              <w:adjustRightInd w:val="0"/>
              <w:jc w:val="center"/>
              <w:rPr>
                <w:rFonts w:ascii="Arial" w:hAnsi="Arial" w:cs="Arial"/>
                <w:bCs/>
                <w:sz w:val="22"/>
                <w:szCs w:val="22"/>
              </w:rPr>
            </w:pPr>
            <w:r w:rsidRPr="00FF23DE">
              <w:rPr>
                <w:rFonts w:ascii="Segoe UI Symbol" w:hAnsi="Segoe UI Symbol" w:cs="Segoe UI Symbol"/>
                <w:bCs/>
                <w:sz w:val="22"/>
                <w:szCs w:val="22"/>
              </w:rPr>
              <w:t>✓</w:t>
            </w:r>
          </w:p>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760A9CE1" w:rsidR="004D0161" w:rsidRPr="004C3A0B" w:rsidRDefault="00FF23DE" w:rsidP="00C1657B">
            <w:pPr>
              <w:autoSpaceDE w:val="0"/>
              <w:autoSpaceDN w:val="0"/>
              <w:adjustRightInd w:val="0"/>
              <w:jc w:val="center"/>
              <w:rPr>
                <w:rFonts w:ascii="Arial" w:hAnsi="Arial" w:cs="Arial"/>
                <w:bCs/>
                <w:sz w:val="22"/>
                <w:szCs w:val="22"/>
              </w:rPr>
            </w:pPr>
            <w:r w:rsidRPr="00FF23DE">
              <w:rPr>
                <w:rFonts w:ascii="Segoe UI Symbol" w:hAnsi="Segoe UI Symbol" w:cs="Segoe UI Symbol"/>
                <w:bCs/>
                <w:sz w:val="22"/>
                <w:szCs w:val="22"/>
              </w:rPr>
              <w:t>✓</w:t>
            </w:r>
          </w:p>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7DBEE4F7" w14:textId="35DB8B22" w:rsidR="004D0161" w:rsidRPr="004C3A0B" w:rsidRDefault="00FF23DE" w:rsidP="00C1657B">
            <w:pPr>
              <w:autoSpaceDE w:val="0"/>
              <w:autoSpaceDN w:val="0"/>
              <w:adjustRightInd w:val="0"/>
              <w:jc w:val="center"/>
              <w:rPr>
                <w:rFonts w:ascii="Arial" w:hAnsi="Arial" w:cs="Arial"/>
                <w:bCs/>
                <w:sz w:val="22"/>
                <w:szCs w:val="22"/>
              </w:rPr>
            </w:pPr>
            <w:r w:rsidRPr="00FF23DE">
              <w:rPr>
                <w:rFonts w:ascii="Segoe UI Symbol" w:hAnsi="Segoe UI Symbol" w:cs="Segoe UI Symbol"/>
                <w:bCs/>
                <w:sz w:val="22"/>
                <w:szCs w:val="22"/>
              </w:rPr>
              <w:t>✓</w:t>
            </w:r>
          </w:p>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253D555A" w14:textId="687B3C2F" w:rsidR="004D0161" w:rsidRPr="004C3A0B" w:rsidRDefault="00FF23DE" w:rsidP="009563B2">
            <w:pPr>
              <w:autoSpaceDE w:val="0"/>
              <w:autoSpaceDN w:val="0"/>
              <w:adjustRightInd w:val="0"/>
              <w:jc w:val="center"/>
              <w:rPr>
                <w:rFonts w:ascii="Arial" w:hAnsi="Arial" w:cs="Arial"/>
                <w:sz w:val="22"/>
                <w:szCs w:val="22"/>
              </w:rPr>
            </w:pPr>
            <w:r w:rsidRPr="00FF23DE">
              <w:rPr>
                <w:rFonts w:ascii="Segoe UI Symbol" w:hAnsi="Segoe UI Symbol" w:cs="Segoe UI Symbol"/>
                <w:sz w:val="22"/>
                <w:szCs w:val="22"/>
              </w:rPr>
              <w:t>✓</w:t>
            </w:r>
          </w:p>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5A732239" w:rsidR="004D0161" w:rsidRDefault="00BF0964" w:rsidP="003257BD">
            <w:pPr>
              <w:rPr>
                <w:rFonts w:ascii="Arial" w:hAnsi="Arial" w:cs="Arial"/>
                <w:sz w:val="22"/>
                <w:szCs w:val="22"/>
              </w:rPr>
            </w:pPr>
            <w:r w:rsidRPr="00BF0964">
              <w:rPr>
                <w:rFonts w:ascii="Arial" w:hAnsi="Arial" w:cs="Arial"/>
                <w:sz w:val="22"/>
                <w:szCs w:val="22"/>
              </w:rPr>
              <w:t>All the research data will be provided by published secondary sources like academic journals, company reports, and other industry publications only. The researcher will store all files in his personal computer and the university cloud storage, in secure password-protected folders. Data will be stored as secure backup forms in order to stop its loss. There will be no gathering and storage of personal and confidential information.</w:t>
            </w:r>
          </w:p>
          <w:p w14:paraId="0064E437" w14:textId="77777777" w:rsidR="004D0161" w:rsidRPr="004C3A0B" w:rsidRDefault="004D0161" w:rsidP="003257BD">
            <w:pPr>
              <w:rPr>
                <w:rFonts w:ascii="Arial" w:hAnsi="Arial" w:cs="Arial"/>
                <w:sz w:val="22"/>
                <w:szCs w:val="22"/>
              </w:rPr>
            </w:pPr>
          </w:p>
          <w:p w14:paraId="3993C9F4" w14:textId="5AC0CD89"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34317F81" w14:textId="40488088" w:rsidR="004D0161" w:rsidRPr="004C3A0B" w:rsidRDefault="00FF23DE" w:rsidP="00694EA8">
            <w:pPr>
              <w:autoSpaceDE w:val="0"/>
              <w:autoSpaceDN w:val="0"/>
              <w:adjustRightInd w:val="0"/>
              <w:jc w:val="center"/>
              <w:rPr>
                <w:rFonts w:ascii="Arial" w:hAnsi="Arial" w:cs="Arial"/>
                <w:bCs/>
                <w:sz w:val="22"/>
                <w:szCs w:val="22"/>
              </w:rPr>
            </w:pPr>
            <w:r w:rsidRPr="00FF23DE">
              <w:rPr>
                <w:rFonts w:ascii="Segoe UI Symbol" w:hAnsi="Segoe UI Symbol" w:cs="Segoe UI Symbol"/>
                <w:bCs/>
                <w:sz w:val="22"/>
                <w:szCs w:val="22"/>
              </w:rPr>
              <w:t>✓</w:t>
            </w:r>
          </w:p>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F77FDE1" w:rsidR="004D0161" w:rsidRPr="004C3A0B" w:rsidRDefault="00FF23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14:paraId="6459B4ED" w14:textId="3C3DAE4A" w:rsidR="004D0161" w:rsidRPr="004C3A0B" w:rsidRDefault="00FF23DE" w:rsidP="00694EA8">
            <w:pPr>
              <w:autoSpaceDE w:val="0"/>
              <w:autoSpaceDN w:val="0"/>
              <w:adjustRightInd w:val="0"/>
              <w:jc w:val="center"/>
              <w:rPr>
                <w:rFonts w:ascii="Arial" w:hAnsi="Arial" w:cs="Arial"/>
                <w:bCs/>
                <w:sz w:val="22"/>
                <w:szCs w:val="22"/>
              </w:rPr>
            </w:pPr>
            <w:r w:rsidRPr="00FF23DE">
              <w:rPr>
                <w:rFonts w:ascii="Segoe UI Symbol" w:hAnsi="Segoe UI Symbol" w:cs="Segoe UI Symbol"/>
                <w:bCs/>
                <w:sz w:val="22"/>
                <w:szCs w:val="22"/>
              </w:rPr>
              <w:t>✓</w:t>
            </w:r>
          </w:p>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234D7DB1" w14:textId="0EBE4F05" w:rsidR="004D0161" w:rsidRPr="004C3A0B" w:rsidRDefault="00BF0964" w:rsidP="00694EA8">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479B5397" w14:textId="6BF0DA2A" w:rsidR="004D0161" w:rsidRPr="004C3A0B" w:rsidRDefault="00BF0964" w:rsidP="00694EA8">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4A4CD2D7" w14:textId="67AC3BEC" w:rsidR="004D0161" w:rsidRPr="004C3A0B" w:rsidRDefault="00BF0964" w:rsidP="00694EA8">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673902EE" w14:textId="3D225537" w:rsidR="004D0161" w:rsidRPr="004C3A0B" w:rsidRDefault="00BF0964" w:rsidP="00694EA8">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50992C96" w:rsidR="004D0161" w:rsidRPr="004C3A0B" w:rsidRDefault="00BF0964" w:rsidP="003257BD">
            <w:pPr>
              <w:autoSpaceDE w:val="0"/>
              <w:autoSpaceDN w:val="0"/>
              <w:adjustRightInd w:val="0"/>
              <w:rPr>
                <w:rFonts w:cs="Arial"/>
              </w:rPr>
            </w:pPr>
            <w:r w:rsidRPr="00BF0964">
              <w:rPr>
                <w:rFonts w:cs="Arial"/>
              </w:rPr>
              <w:t>All data used in the research will be based on publicly accessible academic and industry resources. No personal or sensitive data will be provided. Data will be saved in password-coded folders on the computer and cloud storage of the researcher in both the computer and the university. Only the researcher will have access to the research and the academic supervisor.</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00352CE6" w:rsidR="004D0161" w:rsidRPr="004C3A0B" w:rsidRDefault="00BF0964" w:rsidP="003257BD">
            <w:pPr>
              <w:autoSpaceDE w:val="0"/>
              <w:autoSpaceDN w:val="0"/>
              <w:adjustRightInd w:val="0"/>
              <w:rPr>
                <w:rFonts w:ascii="Arial" w:hAnsi="Arial" w:cs="Arial"/>
                <w:sz w:val="22"/>
                <w:szCs w:val="22"/>
              </w:rPr>
            </w:pPr>
            <w:r w:rsidRPr="00BF0964">
              <w:rPr>
                <w:rFonts w:ascii="Arial" w:hAnsi="Arial" w:cs="Arial"/>
                <w:sz w:val="22"/>
                <w:szCs w:val="22"/>
              </w:rPr>
              <w:t>The principal researcher and the academic supervisor.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153CEF10" w:rsidR="004D0161" w:rsidRPr="004C3A0B" w:rsidRDefault="00BF0964" w:rsidP="003257BD">
            <w:pPr>
              <w:autoSpaceDE w:val="0"/>
              <w:autoSpaceDN w:val="0"/>
              <w:adjustRightInd w:val="0"/>
              <w:rPr>
                <w:rFonts w:ascii="Arial" w:hAnsi="Arial" w:cs="Arial"/>
                <w:sz w:val="22"/>
                <w:szCs w:val="22"/>
              </w:rPr>
            </w:pPr>
            <w:r w:rsidRPr="00BF0964">
              <w:rPr>
                <w:rFonts w:ascii="Arial" w:hAnsi="Arial" w:cs="Arial"/>
                <w:sz w:val="22"/>
                <w:szCs w:val="22"/>
              </w:rPr>
              <w:t>The principal 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6442850E" w:rsidR="004D0161" w:rsidRPr="004C3A0B" w:rsidRDefault="00BF0964" w:rsidP="003257BD">
            <w:pPr>
              <w:autoSpaceDE w:val="0"/>
              <w:autoSpaceDN w:val="0"/>
              <w:adjustRightInd w:val="0"/>
              <w:rPr>
                <w:rFonts w:ascii="Arial" w:hAnsi="Arial" w:cs="Arial"/>
                <w:sz w:val="22"/>
                <w:szCs w:val="22"/>
              </w:rPr>
            </w:pPr>
            <w:r w:rsidRPr="00BF0964">
              <w:rPr>
                <w:rFonts w:ascii="Arial" w:hAnsi="Arial" w:cs="Arial"/>
                <w:sz w:val="22"/>
                <w:szCs w:val="22"/>
              </w:rPr>
              <w:t>Any information will be secured in pass-worded folders in the computer of the researcher and the cloud of the university. Offline back ups will be ensured. The data will be utilized in terms of academic research, and will be removed once the dissertation is done.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DD87E53" w:rsidR="00477654" w:rsidRPr="0092487B" w:rsidRDefault="00BF0964" w:rsidP="009563B2">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E4E3C19" w:rsidR="00477654" w:rsidRPr="0092487B" w:rsidRDefault="00BF0964" w:rsidP="009563B2">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981CC6">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981CC6">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981CC6">
            <w:pPr>
              <w:autoSpaceDE w:val="0"/>
              <w:autoSpaceDN w:val="0"/>
              <w:adjustRightInd w:val="0"/>
              <w:jc w:val="both"/>
              <w:rPr>
                <w:rFonts w:ascii="Arial" w:hAnsi="Arial" w:cs="Arial"/>
                <w:bCs/>
                <w:sz w:val="22"/>
                <w:szCs w:val="22"/>
              </w:rPr>
            </w:pPr>
          </w:p>
          <w:p w14:paraId="132A75CA" w14:textId="77777777" w:rsidR="001B41AD" w:rsidRPr="00F11B19" w:rsidRDefault="001B41AD" w:rsidP="00981CC6">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981CC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981CC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981CC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981CC6">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981CC6">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981C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012BC38A" w14:textId="68C91B4B" w:rsidR="001B41AD" w:rsidRPr="003C7DED" w:rsidRDefault="00BF0964" w:rsidP="00981CC6">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981CC6">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981CC6">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981C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34729F33" w14:textId="0ED3E9E0" w:rsidR="001B41AD" w:rsidRDefault="00BF0964" w:rsidP="00981CC6">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981CC6">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981CC6">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981C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64CE47E8" w14:textId="2C9B4070" w:rsidR="001B41AD" w:rsidRDefault="00BF0964" w:rsidP="00981CC6">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981CC6">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981CC6">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981C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0548A2DE" w14:textId="485BA0B9" w:rsidR="001B41AD" w:rsidRDefault="00BF0964" w:rsidP="00981CC6">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981CC6">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981CC6">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981C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46CCFD6C" w14:textId="1D9530B1" w:rsidR="001B41AD" w:rsidRDefault="00BF0964" w:rsidP="00981CC6">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981CC6">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981CC6">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6E63F030" w14:textId="2F4E2810" w:rsidR="001B41AD" w:rsidRPr="003C7DED" w:rsidRDefault="00BF0964" w:rsidP="00981CC6">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981CC6">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981CC6">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031C60A4" w14:textId="1568BCF5" w:rsidR="001B41AD" w:rsidRPr="003C7DED" w:rsidRDefault="00BF0964" w:rsidP="00981CC6">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981CC6">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981CC6">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66066D41" w14:textId="4AF98C55" w:rsidR="001B41AD" w:rsidRPr="003C7DED" w:rsidRDefault="00BF0964" w:rsidP="00981CC6">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981CC6">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1" w:type="dxa"/>
            <w:shd w:val="clear" w:color="auto" w:fill="F2F2F2" w:themeFill="background1" w:themeFillShade="F2"/>
            <w:vAlign w:val="center"/>
          </w:tcPr>
          <w:p w14:paraId="2DAD6B2D" w14:textId="77777777" w:rsidR="001B41AD" w:rsidRPr="003C7DED" w:rsidRDefault="001B41AD" w:rsidP="00981CC6">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981CC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p w14:paraId="147437E8" w14:textId="6A670B1C" w:rsidR="001B41AD" w:rsidRPr="003C7DED" w:rsidRDefault="00BF0964" w:rsidP="00981CC6">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981CC6">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981CC6">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37DE205C" w14:textId="56AF2F04" w:rsidR="001B41AD" w:rsidRPr="003C7DED" w:rsidRDefault="00BF0964" w:rsidP="00981CC6">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981CC6">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981CC6">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62506909" w14:textId="75EE549E" w:rsidR="001B41AD" w:rsidRDefault="00BF0964" w:rsidP="00981CC6">
            <w:pPr>
              <w:autoSpaceDE w:val="0"/>
              <w:autoSpaceDN w:val="0"/>
              <w:adjustRightInd w:val="0"/>
              <w:jc w:val="center"/>
              <w:rPr>
                <w:rFonts w:ascii="Arial" w:hAnsi="Arial" w:cs="Arial"/>
                <w:sz w:val="22"/>
                <w:szCs w:val="22"/>
              </w:rPr>
            </w:pPr>
            <w:r w:rsidRPr="00BF0964">
              <w:rPr>
                <w:rFonts w:ascii="Segoe UI Symbol" w:hAnsi="Segoe UI Symbol" w:cs="Segoe UI Symbol"/>
                <w:sz w:val="22"/>
                <w:szCs w:val="22"/>
              </w:rPr>
              <w:t>✓</w:t>
            </w:r>
          </w:p>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981C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981CC6">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981CC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981CC6">
        <w:trPr>
          <w:trHeight w:val="403"/>
        </w:trPr>
        <w:tc>
          <w:tcPr>
            <w:tcW w:w="551" w:type="dxa"/>
            <w:vAlign w:val="center"/>
          </w:tcPr>
          <w:p w14:paraId="0DA0924A" w14:textId="77777777" w:rsidR="001B41AD" w:rsidRPr="003C7DED" w:rsidRDefault="001B41AD" w:rsidP="00981CC6">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2DDF4D7E" w:rsidR="001B41AD" w:rsidRPr="003C7DED" w:rsidRDefault="001B41AD" w:rsidP="00981CC6">
            <w:pPr>
              <w:autoSpaceDE w:val="0"/>
              <w:autoSpaceDN w:val="0"/>
              <w:adjustRightInd w:val="0"/>
              <w:rPr>
                <w:rFonts w:ascii="Arial" w:hAnsi="Arial" w:cs="Arial"/>
              </w:rPr>
            </w:pPr>
            <w:bookmarkStart w:id="0" w:name="_GoBack"/>
            <w:bookmarkEnd w:id="0"/>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F46AE84" w:rsidR="004D0161" w:rsidRPr="004C3A0B" w:rsidRDefault="00995DF4" w:rsidP="00694EA8">
            <w:pPr>
              <w:spacing w:before="100" w:beforeAutospacing="1" w:after="100" w:afterAutospacing="1"/>
              <w:rPr>
                <w:rFonts w:ascii="Arial" w:hAnsi="Arial" w:cs="Arial"/>
                <w:sz w:val="22"/>
                <w:szCs w:val="22"/>
              </w:rPr>
            </w:pPr>
            <w:r>
              <w:rPr>
                <w:rFonts w:ascii="Arial" w:hAnsi="Arial" w:cs="Arial"/>
                <w:sz w:val="22"/>
                <w:szCs w:val="22"/>
              </w:rPr>
              <w:t>Trupil Kumbhani</w:t>
            </w:r>
          </w:p>
        </w:tc>
        <w:tc>
          <w:tcPr>
            <w:tcW w:w="2139" w:type="dxa"/>
            <w:gridSpan w:val="3"/>
            <w:vAlign w:val="center"/>
          </w:tcPr>
          <w:p w14:paraId="7C2D2CC9" w14:textId="0AD9CB8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95DF4">
              <w:rPr>
                <w:rFonts w:ascii="Arial" w:hAnsi="Arial" w:cs="Arial"/>
                <w:b/>
                <w:bCs/>
                <w:sz w:val="22"/>
                <w:szCs w:val="22"/>
              </w:rPr>
              <w:t xml:space="preserve"> 20/03/2026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80B4E4C" w:rsidR="00BA37E3" w:rsidRPr="004C3A0B" w:rsidRDefault="00995DF4" w:rsidP="00CA7241">
            <w:pPr>
              <w:pStyle w:val="ListParagraph"/>
              <w:ind w:left="0"/>
              <w:rPr>
                <w:rFonts w:ascii="Arial" w:hAnsi="Arial" w:cs="Arial"/>
              </w:rPr>
            </w:pPr>
            <w:r>
              <w:rPr>
                <w:rFonts w:ascii="Arial" w:hAnsi="Arial" w:cs="Arial"/>
              </w:rPr>
              <w:t>Charles Oham</w:t>
            </w:r>
          </w:p>
        </w:tc>
        <w:tc>
          <w:tcPr>
            <w:tcW w:w="2123" w:type="dxa"/>
            <w:vMerge w:val="restart"/>
          </w:tcPr>
          <w:p w14:paraId="7BA89991" w14:textId="78936C4D" w:rsidR="00AA7E42" w:rsidRPr="004C3A0B" w:rsidRDefault="00AA7E42" w:rsidP="0092487B">
            <w:pPr>
              <w:pStyle w:val="ListParagraph"/>
              <w:ind w:left="0"/>
              <w:rPr>
                <w:rFonts w:ascii="Arial" w:hAnsi="Arial" w:cs="Arial"/>
              </w:rPr>
            </w:pPr>
            <w:r w:rsidRPr="004C3A0B">
              <w:rPr>
                <w:rFonts w:ascii="Arial" w:hAnsi="Arial" w:cs="Arial"/>
                <w:b/>
                <w:bCs/>
              </w:rPr>
              <w:t>Date:</w:t>
            </w:r>
            <w:r w:rsidR="00995DF4">
              <w:rPr>
                <w:rFonts w:ascii="Arial" w:hAnsi="Arial" w:cs="Arial"/>
                <w:b/>
                <w:bCs/>
              </w:rPr>
              <w:t xml:space="preserve"> </w:t>
            </w:r>
            <w:r w:rsidR="00995DF4">
              <w:rPr>
                <w:rFonts w:ascii="Arial" w:hAnsi="Arial" w:cs="Arial"/>
                <w:b/>
                <w:bCs/>
              </w:rPr>
              <w:t>20/03/2026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12765677" w14:textId="77777777" w:rsidR="00AA7E42" w:rsidRDefault="00E3716B" w:rsidP="0092487B">
            <w:pPr>
              <w:pStyle w:val="ListParagraph"/>
              <w:ind w:left="0"/>
              <w:rPr>
                <w:rFonts w:ascii="Arial" w:hAnsi="Arial" w:cs="Arial"/>
              </w:rPr>
            </w:pPr>
            <w:r>
              <w:rPr>
                <w:rFonts w:ascii="Arial" w:hAnsi="Arial" w:cs="Arial"/>
              </w:rPr>
              <w:t>Cha</w:t>
            </w:r>
            <w:r w:rsidR="00930999">
              <w:rPr>
                <w:rFonts w:ascii="Arial" w:hAnsi="Arial" w:cs="Arial"/>
              </w:rPr>
              <w:t>r</w:t>
            </w:r>
            <w:r>
              <w:rPr>
                <w:rFonts w:ascii="Arial" w:hAnsi="Arial" w:cs="Arial"/>
              </w:rPr>
              <w:t>les Oham</w:t>
            </w:r>
          </w:p>
          <w:p w14:paraId="20916ADA" w14:textId="78208409" w:rsidR="00930999" w:rsidRPr="004C3A0B" w:rsidRDefault="00930999"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1E6B1" w14:textId="77777777" w:rsidR="00A773C5" w:rsidRDefault="00A773C5" w:rsidP="00390251">
      <w:r>
        <w:separator/>
      </w:r>
    </w:p>
    <w:p w14:paraId="797BD4A0" w14:textId="77777777" w:rsidR="00A773C5" w:rsidRDefault="00A773C5"/>
  </w:endnote>
  <w:endnote w:type="continuationSeparator" w:id="0">
    <w:p w14:paraId="6CE07F97" w14:textId="77777777" w:rsidR="00A773C5" w:rsidRDefault="00A773C5" w:rsidP="00390251">
      <w:r>
        <w:continuationSeparator/>
      </w:r>
    </w:p>
    <w:p w14:paraId="7B8BB358" w14:textId="77777777" w:rsidR="00A773C5" w:rsidRDefault="00A773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1923F112" w:rsidR="00930999" w:rsidRDefault="00930999"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E6C18">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930999" w:rsidRDefault="00930999"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A348B" w14:textId="77777777" w:rsidR="00A773C5" w:rsidRDefault="00A773C5" w:rsidP="00390251">
      <w:r>
        <w:separator/>
      </w:r>
    </w:p>
    <w:p w14:paraId="737E6EF7" w14:textId="77777777" w:rsidR="00A773C5" w:rsidRDefault="00A773C5"/>
  </w:footnote>
  <w:footnote w:type="continuationSeparator" w:id="0">
    <w:p w14:paraId="0095B429" w14:textId="77777777" w:rsidR="00A773C5" w:rsidRDefault="00A773C5" w:rsidP="00390251">
      <w:r>
        <w:continuationSeparator/>
      </w:r>
    </w:p>
    <w:p w14:paraId="0A2D2752" w14:textId="77777777" w:rsidR="00A773C5" w:rsidRDefault="00A773C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930999" w:rsidRPr="00E0132E" w:rsidRDefault="00930999"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07CFC"/>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0B26"/>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4E43"/>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1AF4"/>
    <w:rsid w:val="00233B1F"/>
    <w:rsid w:val="00240F9C"/>
    <w:rsid w:val="00255B51"/>
    <w:rsid w:val="00257ABC"/>
    <w:rsid w:val="002622DC"/>
    <w:rsid w:val="002657B4"/>
    <w:rsid w:val="00266AB2"/>
    <w:rsid w:val="00272EE5"/>
    <w:rsid w:val="00280A88"/>
    <w:rsid w:val="002866BC"/>
    <w:rsid w:val="0029113C"/>
    <w:rsid w:val="00293A45"/>
    <w:rsid w:val="002A152D"/>
    <w:rsid w:val="002A7E77"/>
    <w:rsid w:val="002B56C1"/>
    <w:rsid w:val="002B6DE2"/>
    <w:rsid w:val="002B7789"/>
    <w:rsid w:val="002C4AEB"/>
    <w:rsid w:val="002D08FC"/>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0A08"/>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E6C18"/>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4725D"/>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04C6"/>
    <w:rsid w:val="006C1FDD"/>
    <w:rsid w:val="006D29FD"/>
    <w:rsid w:val="006D3C97"/>
    <w:rsid w:val="006D4BBB"/>
    <w:rsid w:val="006E0AB0"/>
    <w:rsid w:val="006E1992"/>
    <w:rsid w:val="006F307C"/>
    <w:rsid w:val="006F4828"/>
    <w:rsid w:val="00700361"/>
    <w:rsid w:val="007055BC"/>
    <w:rsid w:val="00711B95"/>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7315"/>
    <w:rsid w:val="007816BA"/>
    <w:rsid w:val="0078273B"/>
    <w:rsid w:val="007849BE"/>
    <w:rsid w:val="00784D14"/>
    <w:rsid w:val="007902A2"/>
    <w:rsid w:val="0079264D"/>
    <w:rsid w:val="00792842"/>
    <w:rsid w:val="007A04FE"/>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0991"/>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0999"/>
    <w:rsid w:val="00934BE3"/>
    <w:rsid w:val="0094056C"/>
    <w:rsid w:val="009440D0"/>
    <w:rsid w:val="00946D94"/>
    <w:rsid w:val="00947984"/>
    <w:rsid w:val="0095110A"/>
    <w:rsid w:val="00954D22"/>
    <w:rsid w:val="009563B2"/>
    <w:rsid w:val="0096006D"/>
    <w:rsid w:val="00961B2E"/>
    <w:rsid w:val="00965F27"/>
    <w:rsid w:val="00981CC6"/>
    <w:rsid w:val="009831F5"/>
    <w:rsid w:val="00986EEC"/>
    <w:rsid w:val="00986FD8"/>
    <w:rsid w:val="009917B8"/>
    <w:rsid w:val="009955DD"/>
    <w:rsid w:val="00995DF4"/>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3C5"/>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128"/>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439B"/>
    <w:rsid w:val="00B3672F"/>
    <w:rsid w:val="00B44647"/>
    <w:rsid w:val="00B465A5"/>
    <w:rsid w:val="00B51F90"/>
    <w:rsid w:val="00B5410A"/>
    <w:rsid w:val="00B57F60"/>
    <w:rsid w:val="00B6265F"/>
    <w:rsid w:val="00B640BB"/>
    <w:rsid w:val="00B65EC6"/>
    <w:rsid w:val="00B67C21"/>
    <w:rsid w:val="00B70B72"/>
    <w:rsid w:val="00B71FC2"/>
    <w:rsid w:val="00B72775"/>
    <w:rsid w:val="00B7789F"/>
    <w:rsid w:val="00B90B2A"/>
    <w:rsid w:val="00B91DEA"/>
    <w:rsid w:val="00B93605"/>
    <w:rsid w:val="00BA1A32"/>
    <w:rsid w:val="00BA346E"/>
    <w:rsid w:val="00BA37E3"/>
    <w:rsid w:val="00BB1B85"/>
    <w:rsid w:val="00BB26B7"/>
    <w:rsid w:val="00BB3142"/>
    <w:rsid w:val="00BC301B"/>
    <w:rsid w:val="00BD4150"/>
    <w:rsid w:val="00BE08D7"/>
    <w:rsid w:val="00BE117A"/>
    <w:rsid w:val="00BE2189"/>
    <w:rsid w:val="00BF0733"/>
    <w:rsid w:val="00BF0964"/>
    <w:rsid w:val="00BF3F4A"/>
    <w:rsid w:val="00C07346"/>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C3D9F"/>
    <w:rsid w:val="00CD5765"/>
    <w:rsid w:val="00CE0890"/>
    <w:rsid w:val="00CE0C76"/>
    <w:rsid w:val="00CE1636"/>
    <w:rsid w:val="00CE6A00"/>
    <w:rsid w:val="00CE6A02"/>
    <w:rsid w:val="00CE6A0D"/>
    <w:rsid w:val="00CE77B3"/>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4C88"/>
    <w:rsid w:val="00E16786"/>
    <w:rsid w:val="00E168CB"/>
    <w:rsid w:val="00E17AFC"/>
    <w:rsid w:val="00E239F4"/>
    <w:rsid w:val="00E25714"/>
    <w:rsid w:val="00E32138"/>
    <w:rsid w:val="00E3716B"/>
    <w:rsid w:val="00E43EC5"/>
    <w:rsid w:val="00E45AB0"/>
    <w:rsid w:val="00E57EF4"/>
    <w:rsid w:val="00E633CC"/>
    <w:rsid w:val="00E65973"/>
    <w:rsid w:val="00E65E91"/>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23DE"/>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55284836">
      <w:bodyDiv w:val="1"/>
      <w:marLeft w:val="0"/>
      <w:marRight w:val="0"/>
      <w:marTop w:val="0"/>
      <w:marBottom w:val="0"/>
      <w:divBdr>
        <w:top w:val="none" w:sz="0" w:space="0" w:color="auto"/>
        <w:left w:val="none" w:sz="0" w:space="0" w:color="auto"/>
        <w:bottom w:val="none" w:sz="0" w:space="0" w:color="auto"/>
        <w:right w:val="none" w:sz="0" w:space="0" w:color="auto"/>
      </w:divBdr>
    </w:div>
    <w:div w:id="116747587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A50067-E7A6-4D58-B578-68D97F7E3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2930</Words>
  <Characters>16706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19597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trupil</dc:creator>
  <cp:lastModifiedBy>AB</cp:lastModifiedBy>
  <cp:revision>2</cp:revision>
  <cp:lastPrinted>2016-10-24T12:21:00Z</cp:lastPrinted>
  <dcterms:created xsi:type="dcterms:W3CDTF">2026-03-20T09:33:00Z</dcterms:created>
  <dcterms:modified xsi:type="dcterms:W3CDTF">2026-03-20T09:33:00Z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2310bb6a-1fca-4155-85af-e948821d206a</vt:lpwstr>
  </property>
</Properties>
</file>