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16837" w14:textId="7A868197" w:rsidR="00D00D1B" w:rsidRDefault="001B0544">
      <w:r>
        <w:rPr>
          <w:noProof/>
        </w:rPr>
        <w:drawing>
          <wp:anchor distT="0" distB="0" distL="114300" distR="114300" simplePos="0" relativeHeight="251658752" behindDoc="0" locked="0" layoutInCell="1" allowOverlap="1" wp14:anchorId="5ADE2FE8" wp14:editId="5F37C221">
            <wp:simplePos x="0" y="0"/>
            <wp:positionH relativeFrom="margin">
              <wp:align>right</wp:align>
            </wp:positionH>
            <wp:positionV relativeFrom="paragraph">
              <wp:posOffset>5080</wp:posOffset>
            </wp:positionV>
            <wp:extent cx="5734050" cy="2293620"/>
            <wp:effectExtent l="0" t="0" r="0" b="0"/>
            <wp:wrapSquare wrapText="bothSides"/>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4050" cy="2293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AAE2BA" w14:textId="790AC8E8" w:rsidR="001B0544" w:rsidRDefault="001B0544" w:rsidP="00C26E2C">
      <w:pPr>
        <w:jc w:val="center"/>
        <w:rPr>
          <w:b/>
          <w:bCs/>
          <w:sz w:val="28"/>
          <w:szCs w:val="28"/>
        </w:rPr>
      </w:pPr>
    </w:p>
    <w:p w14:paraId="5A61B106" w14:textId="3A153FA9" w:rsidR="001B0544" w:rsidRDefault="001B0544" w:rsidP="00C26E2C">
      <w:pPr>
        <w:jc w:val="center"/>
        <w:rPr>
          <w:b/>
          <w:bCs/>
          <w:sz w:val="28"/>
          <w:szCs w:val="28"/>
        </w:rPr>
      </w:pPr>
    </w:p>
    <w:p w14:paraId="2245E3F4" w14:textId="452DC311" w:rsidR="001B0544" w:rsidRDefault="001B0544" w:rsidP="00C26E2C">
      <w:pPr>
        <w:jc w:val="center"/>
        <w:rPr>
          <w:b/>
          <w:bCs/>
          <w:sz w:val="28"/>
          <w:szCs w:val="28"/>
        </w:rPr>
      </w:pPr>
    </w:p>
    <w:p w14:paraId="2A62C120" w14:textId="3638529B" w:rsidR="001B0544" w:rsidRDefault="001B0544" w:rsidP="00C26E2C">
      <w:pPr>
        <w:jc w:val="center"/>
        <w:rPr>
          <w:b/>
          <w:bCs/>
          <w:sz w:val="28"/>
          <w:szCs w:val="28"/>
        </w:rPr>
      </w:pPr>
    </w:p>
    <w:p w14:paraId="39EA507F" w14:textId="08EEE346" w:rsidR="001B0544" w:rsidRDefault="001B0544" w:rsidP="00C26E2C">
      <w:pPr>
        <w:jc w:val="center"/>
        <w:rPr>
          <w:b/>
          <w:bCs/>
          <w:sz w:val="28"/>
          <w:szCs w:val="28"/>
        </w:rPr>
      </w:pPr>
    </w:p>
    <w:p w14:paraId="5472B54E" w14:textId="44C65920" w:rsidR="001B0544" w:rsidRDefault="001B0544" w:rsidP="00C26E2C">
      <w:pPr>
        <w:jc w:val="center"/>
        <w:rPr>
          <w:b/>
          <w:bCs/>
          <w:sz w:val="28"/>
          <w:szCs w:val="28"/>
        </w:rPr>
      </w:pPr>
    </w:p>
    <w:p w14:paraId="1C9A839B" w14:textId="1E7B4804" w:rsidR="00450322" w:rsidRDefault="00D00D1B" w:rsidP="00C26E2C">
      <w:pPr>
        <w:jc w:val="center"/>
        <w:rPr>
          <w:b/>
          <w:bCs/>
          <w:sz w:val="28"/>
          <w:szCs w:val="28"/>
        </w:rPr>
      </w:pPr>
      <w:r>
        <w:rPr>
          <w:b/>
          <w:bCs/>
          <w:sz w:val="28"/>
          <w:szCs w:val="28"/>
        </w:rPr>
        <w:t xml:space="preserve">Module - </w:t>
      </w:r>
      <w:r w:rsidR="00C26E2C" w:rsidRPr="00C26E2C">
        <w:rPr>
          <w:b/>
          <w:bCs/>
          <w:sz w:val="28"/>
          <w:szCs w:val="28"/>
        </w:rPr>
        <w:t>Fundamentals of Construction Technology</w:t>
      </w:r>
    </w:p>
    <w:p w14:paraId="547C5BF4" w14:textId="2BFA699C" w:rsidR="00C26E2C" w:rsidRDefault="00D43105" w:rsidP="00C26E2C">
      <w:pPr>
        <w:jc w:val="center"/>
        <w:rPr>
          <w:rStyle w:val="eop"/>
          <w:rFonts w:ascii="Arial" w:hAnsi="Arial" w:cs="Arial"/>
          <w:color w:val="000000"/>
        </w:rPr>
      </w:pPr>
      <w:r>
        <w:rPr>
          <w:rStyle w:val="normaltextrun"/>
          <w:rFonts w:ascii="Arial" w:hAnsi="Arial" w:cs="Arial"/>
          <w:b/>
          <w:bCs/>
          <w:color w:val="000000"/>
        </w:rPr>
        <w:t>ACBA4001</w:t>
      </w:r>
      <w:r>
        <w:rPr>
          <w:rStyle w:val="eop"/>
          <w:rFonts w:ascii="Arial" w:hAnsi="Arial" w:cs="Arial"/>
          <w:color w:val="000000"/>
        </w:rPr>
        <w:t> </w:t>
      </w:r>
    </w:p>
    <w:p w14:paraId="2A7AF2B5" w14:textId="617F15AF" w:rsidR="001B0544" w:rsidRDefault="00D43105" w:rsidP="00C26E2C">
      <w:pPr>
        <w:jc w:val="center"/>
        <w:rPr>
          <w:rStyle w:val="eop"/>
          <w:rFonts w:ascii="Arial" w:hAnsi="Arial" w:cs="Arial"/>
          <w:b/>
          <w:bCs/>
          <w:color w:val="000000"/>
        </w:rPr>
      </w:pPr>
      <w:r w:rsidRPr="00F14F23">
        <w:rPr>
          <w:rStyle w:val="eop"/>
          <w:rFonts w:ascii="Arial" w:hAnsi="Arial" w:cs="Arial"/>
          <w:b/>
          <w:bCs/>
          <w:color w:val="000000"/>
        </w:rPr>
        <w:t xml:space="preserve">Assignment 1 </w:t>
      </w:r>
      <w:r w:rsidR="00F14F23" w:rsidRPr="00F14F23">
        <w:rPr>
          <w:rStyle w:val="eop"/>
          <w:rFonts w:ascii="Arial" w:hAnsi="Arial" w:cs="Arial"/>
          <w:b/>
          <w:bCs/>
          <w:color w:val="000000"/>
        </w:rPr>
        <w:t>–</w:t>
      </w:r>
      <w:r w:rsidRPr="00F14F23">
        <w:rPr>
          <w:rStyle w:val="eop"/>
          <w:rFonts w:ascii="Arial" w:hAnsi="Arial" w:cs="Arial"/>
          <w:b/>
          <w:bCs/>
          <w:color w:val="000000"/>
        </w:rPr>
        <w:t xml:space="preserve"> </w:t>
      </w:r>
      <w:r w:rsidR="00F14F23" w:rsidRPr="00F14F23">
        <w:rPr>
          <w:rStyle w:val="eop"/>
          <w:rFonts w:ascii="Arial" w:hAnsi="Arial" w:cs="Arial"/>
          <w:b/>
          <w:bCs/>
          <w:color w:val="000000"/>
        </w:rPr>
        <w:t>Site Inves</w:t>
      </w:r>
      <w:r w:rsidR="006D758A" w:rsidRPr="006D758A">
        <w:rPr>
          <w:rStyle w:val="eop"/>
          <w:rFonts w:ascii="Arial" w:hAnsi="Arial" w:cs="Arial"/>
          <w:b/>
          <w:bCs/>
          <w:color w:val="000000"/>
        </w:rPr>
        <w:t>tigation Case Study</w:t>
      </w:r>
    </w:p>
    <w:p w14:paraId="14FC2DF4" w14:textId="77777777" w:rsidR="001B0544" w:rsidRDefault="001B0544">
      <w:pPr>
        <w:rPr>
          <w:rStyle w:val="eop"/>
          <w:rFonts w:ascii="Arial" w:hAnsi="Arial" w:cs="Arial"/>
          <w:b/>
          <w:bCs/>
          <w:color w:val="000000"/>
        </w:rPr>
      </w:pPr>
      <w:r>
        <w:rPr>
          <w:rStyle w:val="eop"/>
          <w:rFonts w:ascii="Arial" w:hAnsi="Arial" w:cs="Arial"/>
          <w:b/>
          <w:bCs/>
          <w:color w:val="000000"/>
        </w:rPr>
        <w:br w:type="page"/>
      </w:r>
    </w:p>
    <w:p w14:paraId="1EDF93F4" w14:textId="486986CF" w:rsidR="00794BF6" w:rsidRDefault="00794BF6" w:rsidP="001B0544">
      <w:pPr>
        <w:rPr>
          <w:rStyle w:val="eop"/>
          <w:rFonts w:ascii="Arial" w:hAnsi="Arial" w:cs="Arial"/>
          <w:b/>
          <w:bCs/>
          <w:color w:val="000000"/>
        </w:rPr>
      </w:pPr>
      <w:r w:rsidRPr="00794BF6">
        <w:rPr>
          <w:rStyle w:val="eop"/>
          <w:rFonts w:ascii="Arial" w:hAnsi="Arial" w:cs="Arial"/>
          <w:b/>
          <w:bCs/>
          <w:color w:val="000000"/>
        </w:rPr>
        <w:lastRenderedPageBreak/>
        <w:t>Contents Page</w:t>
      </w:r>
    </w:p>
    <w:p w14:paraId="4853D639" w14:textId="1CDAB4DD" w:rsidR="00794BF6" w:rsidRDefault="0005484A" w:rsidP="001B0544">
      <w:pPr>
        <w:rPr>
          <w:rStyle w:val="eop"/>
          <w:rFonts w:ascii="Arial" w:hAnsi="Arial" w:cs="Arial"/>
          <w:b/>
          <w:bCs/>
          <w:color w:val="000000"/>
        </w:rPr>
      </w:pPr>
      <w:r>
        <w:rPr>
          <w:rStyle w:val="eop"/>
          <w:rFonts w:ascii="Arial" w:hAnsi="Arial" w:cs="Arial"/>
          <w:b/>
          <w:bCs/>
          <w:color w:val="000000"/>
        </w:rPr>
        <w:t xml:space="preserve">Introduction – Page 3 </w:t>
      </w:r>
    </w:p>
    <w:p w14:paraId="0D593C95" w14:textId="0DA250BA" w:rsidR="0005484A" w:rsidRDefault="0005484A" w:rsidP="001B0544">
      <w:pPr>
        <w:rPr>
          <w:rStyle w:val="eop"/>
          <w:rFonts w:ascii="Arial" w:hAnsi="Arial" w:cs="Arial"/>
          <w:b/>
          <w:bCs/>
          <w:color w:val="000000"/>
        </w:rPr>
      </w:pPr>
      <w:r>
        <w:rPr>
          <w:rStyle w:val="eop"/>
          <w:rFonts w:ascii="Arial" w:hAnsi="Arial" w:cs="Arial"/>
          <w:b/>
          <w:bCs/>
          <w:color w:val="000000"/>
        </w:rPr>
        <w:t>Site Details – Page 4 – 5</w:t>
      </w:r>
    </w:p>
    <w:p w14:paraId="7D28BC87" w14:textId="769D0BE0" w:rsidR="0005484A" w:rsidRPr="0005484A" w:rsidRDefault="0005484A" w:rsidP="001B0544">
      <w:pPr>
        <w:rPr>
          <w:rStyle w:val="eop"/>
          <w:rFonts w:ascii="Arial" w:hAnsi="Arial" w:cs="Arial"/>
          <w:b/>
          <w:bCs/>
          <w:color w:val="000000"/>
        </w:rPr>
      </w:pPr>
      <w:r>
        <w:rPr>
          <w:rStyle w:val="eop"/>
          <w:rFonts w:ascii="Arial" w:hAnsi="Arial" w:cs="Arial"/>
          <w:b/>
          <w:bCs/>
          <w:color w:val="000000"/>
        </w:rPr>
        <w:t>Historical Appraisal</w:t>
      </w:r>
      <w:r w:rsidR="00F17493">
        <w:rPr>
          <w:rStyle w:val="eop"/>
          <w:rFonts w:ascii="Arial" w:hAnsi="Arial" w:cs="Arial"/>
          <w:b/>
          <w:bCs/>
          <w:color w:val="000000"/>
        </w:rPr>
        <w:t xml:space="preserve"> - Page</w:t>
      </w:r>
      <w:r>
        <w:rPr>
          <w:rStyle w:val="eop"/>
          <w:rFonts w:ascii="Arial" w:hAnsi="Arial" w:cs="Arial"/>
          <w:b/>
          <w:bCs/>
          <w:color w:val="000000"/>
        </w:rPr>
        <w:t xml:space="preserve"> 6 – 7 </w:t>
      </w:r>
    </w:p>
    <w:p w14:paraId="772E81EE" w14:textId="34417255" w:rsidR="00794BF6" w:rsidRDefault="0005484A" w:rsidP="001B0544">
      <w:pPr>
        <w:rPr>
          <w:rStyle w:val="eop"/>
          <w:rFonts w:ascii="Arial" w:hAnsi="Arial" w:cs="Arial"/>
          <w:b/>
          <w:bCs/>
          <w:color w:val="000000"/>
        </w:rPr>
      </w:pPr>
      <w:r>
        <w:rPr>
          <w:rStyle w:val="eop"/>
          <w:rFonts w:ascii="Arial" w:hAnsi="Arial" w:cs="Arial"/>
          <w:b/>
          <w:bCs/>
          <w:color w:val="000000"/>
        </w:rPr>
        <w:t xml:space="preserve">Geological Appraisal </w:t>
      </w:r>
      <w:r w:rsidR="00F17493">
        <w:rPr>
          <w:rStyle w:val="eop"/>
          <w:rFonts w:ascii="Arial" w:hAnsi="Arial" w:cs="Arial"/>
          <w:b/>
          <w:bCs/>
          <w:color w:val="000000"/>
        </w:rPr>
        <w:t>– Page 7 - 11</w:t>
      </w:r>
    </w:p>
    <w:p w14:paraId="59639E06" w14:textId="47C4546E" w:rsidR="00794BF6" w:rsidRDefault="00F17493" w:rsidP="001B0544">
      <w:pPr>
        <w:rPr>
          <w:rStyle w:val="eop"/>
          <w:rFonts w:ascii="Arial" w:hAnsi="Arial" w:cs="Arial"/>
          <w:b/>
          <w:bCs/>
          <w:color w:val="000000"/>
        </w:rPr>
      </w:pPr>
      <w:r>
        <w:rPr>
          <w:rStyle w:val="eop"/>
          <w:rFonts w:ascii="Arial" w:hAnsi="Arial" w:cs="Arial"/>
          <w:b/>
          <w:bCs/>
          <w:color w:val="000000"/>
        </w:rPr>
        <w:t>Environmental Appraisal – Page 11 - 12</w:t>
      </w:r>
    </w:p>
    <w:p w14:paraId="1712F7DC" w14:textId="266C7F18" w:rsidR="00794BF6" w:rsidRDefault="00F17493" w:rsidP="001B0544">
      <w:pPr>
        <w:rPr>
          <w:rStyle w:val="eop"/>
          <w:rFonts w:ascii="Arial" w:hAnsi="Arial" w:cs="Arial"/>
          <w:b/>
          <w:bCs/>
          <w:color w:val="000000"/>
        </w:rPr>
      </w:pPr>
      <w:r w:rsidRPr="00F17493">
        <w:rPr>
          <w:rStyle w:val="eop"/>
          <w:rFonts w:ascii="Arial" w:hAnsi="Arial" w:cs="Arial"/>
          <w:b/>
          <w:bCs/>
          <w:color w:val="000000"/>
        </w:rPr>
        <w:t>Archaeological Appraisal</w:t>
      </w:r>
      <w:r>
        <w:rPr>
          <w:rStyle w:val="eop"/>
          <w:rFonts w:ascii="Arial" w:hAnsi="Arial" w:cs="Arial"/>
          <w:b/>
          <w:bCs/>
          <w:color w:val="000000"/>
        </w:rPr>
        <w:t xml:space="preserve"> – Page 12 - 13</w:t>
      </w:r>
    </w:p>
    <w:p w14:paraId="2D115DAA" w14:textId="7C127AF6" w:rsidR="00794BF6" w:rsidRDefault="00F17493" w:rsidP="001B0544">
      <w:pPr>
        <w:rPr>
          <w:rStyle w:val="eop"/>
          <w:rFonts w:ascii="Arial" w:hAnsi="Arial" w:cs="Arial"/>
          <w:b/>
          <w:bCs/>
          <w:color w:val="000000"/>
        </w:rPr>
      </w:pPr>
      <w:r>
        <w:rPr>
          <w:rStyle w:val="eop"/>
          <w:rFonts w:ascii="Arial" w:hAnsi="Arial" w:cs="Arial"/>
          <w:b/>
          <w:bCs/>
          <w:color w:val="000000"/>
        </w:rPr>
        <w:t>Foundation Recommendation – Page 13</w:t>
      </w:r>
      <w:r w:rsidR="004F03D0">
        <w:rPr>
          <w:rStyle w:val="eop"/>
          <w:rFonts w:ascii="Arial" w:hAnsi="Arial" w:cs="Arial"/>
          <w:b/>
          <w:bCs/>
          <w:color w:val="000000"/>
        </w:rPr>
        <w:t xml:space="preserve"> - 14</w:t>
      </w:r>
    </w:p>
    <w:p w14:paraId="4020D314" w14:textId="270DB000" w:rsidR="004F03D0" w:rsidRDefault="004F03D0" w:rsidP="001B0544">
      <w:pPr>
        <w:rPr>
          <w:rStyle w:val="eop"/>
          <w:rFonts w:ascii="Arial" w:hAnsi="Arial" w:cs="Arial"/>
          <w:b/>
          <w:bCs/>
          <w:color w:val="000000"/>
        </w:rPr>
      </w:pPr>
      <w:r>
        <w:rPr>
          <w:rStyle w:val="eop"/>
          <w:rFonts w:ascii="Arial" w:hAnsi="Arial" w:cs="Arial"/>
          <w:b/>
          <w:bCs/>
          <w:color w:val="000000"/>
        </w:rPr>
        <w:t>Refeferences – Page 15</w:t>
      </w:r>
    </w:p>
    <w:p w14:paraId="3B2C3F1D" w14:textId="77777777" w:rsidR="00794BF6" w:rsidRDefault="00794BF6" w:rsidP="001B0544">
      <w:pPr>
        <w:rPr>
          <w:rStyle w:val="eop"/>
          <w:rFonts w:ascii="Arial" w:hAnsi="Arial" w:cs="Arial"/>
          <w:b/>
          <w:bCs/>
          <w:color w:val="000000"/>
        </w:rPr>
      </w:pPr>
    </w:p>
    <w:p w14:paraId="1F65B148" w14:textId="77777777" w:rsidR="00794BF6" w:rsidRDefault="00794BF6" w:rsidP="001B0544">
      <w:pPr>
        <w:rPr>
          <w:rStyle w:val="eop"/>
          <w:rFonts w:ascii="Arial" w:hAnsi="Arial" w:cs="Arial"/>
          <w:b/>
          <w:bCs/>
          <w:color w:val="000000"/>
        </w:rPr>
      </w:pPr>
    </w:p>
    <w:p w14:paraId="3B4CFD2B" w14:textId="77777777" w:rsidR="00794BF6" w:rsidRDefault="00794BF6" w:rsidP="001B0544">
      <w:pPr>
        <w:rPr>
          <w:rStyle w:val="eop"/>
          <w:rFonts w:ascii="Arial" w:hAnsi="Arial" w:cs="Arial"/>
          <w:b/>
          <w:bCs/>
          <w:color w:val="000000"/>
        </w:rPr>
      </w:pPr>
    </w:p>
    <w:p w14:paraId="7536DECA" w14:textId="77777777" w:rsidR="00794BF6" w:rsidRDefault="00794BF6" w:rsidP="001B0544">
      <w:pPr>
        <w:rPr>
          <w:rStyle w:val="eop"/>
          <w:rFonts w:ascii="Arial" w:hAnsi="Arial" w:cs="Arial"/>
          <w:b/>
          <w:bCs/>
          <w:color w:val="000000"/>
        </w:rPr>
      </w:pPr>
    </w:p>
    <w:p w14:paraId="10E5D8E5" w14:textId="77777777" w:rsidR="00794BF6" w:rsidRDefault="00794BF6" w:rsidP="001B0544">
      <w:pPr>
        <w:rPr>
          <w:rStyle w:val="eop"/>
          <w:rFonts w:ascii="Arial" w:hAnsi="Arial" w:cs="Arial"/>
          <w:b/>
          <w:bCs/>
          <w:color w:val="000000"/>
        </w:rPr>
      </w:pPr>
    </w:p>
    <w:p w14:paraId="1661F406" w14:textId="77777777" w:rsidR="00794BF6" w:rsidRDefault="00794BF6" w:rsidP="001B0544">
      <w:pPr>
        <w:rPr>
          <w:rStyle w:val="eop"/>
          <w:rFonts w:ascii="Arial" w:hAnsi="Arial" w:cs="Arial"/>
          <w:b/>
          <w:bCs/>
          <w:color w:val="000000"/>
        </w:rPr>
      </w:pPr>
    </w:p>
    <w:p w14:paraId="6585746E" w14:textId="77777777" w:rsidR="00794BF6" w:rsidRDefault="00794BF6" w:rsidP="001B0544">
      <w:pPr>
        <w:rPr>
          <w:rStyle w:val="eop"/>
          <w:rFonts w:ascii="Arial" w:hAnsi="Arial" w:cs="Arial"/>
          <w:b/>
          <w:bCs/>
          <w:color w:val="000000"/>
        </w:rPr>
      </w:pPr>
    </w:p>
    <w:p w14:paraId="1D835E19" w14:textId="77777777" w:rsidR="00794BF6" w:rsidRDefault="00794BF6" w:rsidP="001B0544">
      <w:pPr>
        <w:rPr>
          <w:rStyle w:val="eop"/>
          <w:rFonts w:ascii="Arial" w:hAnsi="Arial" w:cs="Arial"/>
          <w:b/>
          <w:bCs/>
          <w:color w:val="000000"/>
        </w:rPr>
      </w:pPr>
    </w:p>
    <w:p w14:paraId="2B505A99" w14:textId="77777777" w:rsidR="00794BF6" w:rsidRDefault="00794BF6" w:rsidP="001B0544">
      <w:pPr>
        <w:rPr>
          <w:rStyle w:val="eop"/>
          <w:rFonts w:ascii="Arial" w:hAnsi="Arial" w:cs="Arial"/>
          <w:b/>
          <w:bCs/>
          <w:color w:val="000000"/>
        </w:rPr>
      </w:pPr>
    </w:p>
    <w:p w14:paraId="3E12B9BB" w14:textId="77777777" w:rsidR="00794BF6" w:rsidRDefault="00794BF6" w:rsidP="001B0544">
      <w:pPr>
        <w:rPr>
          <w:rStyle w:val="eop"/>
          <w:rFonts w:ascii="Arial" w:hAnsi="Arial" w:cs="Arial"/>
          <w:b/>
          <w:bCs/>
          <w:color w:val="000000"/>
        </w:rPr>
      </w:pPr>
    </w:p>
    <w:p w14:paraId="1EED328C" w14:textId="77777777" w:rsidR="00794BF6" w:rsidRDefault="00794BF6" w:rsidP="001B0544">
      <w:pPr>
        <w:rPr>
          <w:rStyle w:val="eop"/>
          <w:rFonts w:ascii="Arial" w:hAnsi="Arial" w:cs="Arial"/>
          <w:b/>
          <w:bCs/>
          <w:color w:val="000000"/>
        </w:rPr>
      </w:pPr>
    </w:p>
    <w:p w14:paraId="2AAC28C7" w14:textId="77777777" w:rsidR="00794BF6" w:rsidRDefault="00794BF6" w:rsidP="001B0544">
      <w:pPr>
        <w:rPr>
          <w:rStyle w:val="eop"/>
          <w:rFonts w:ascii="Arial" w:hAnsi="Arial" w:cs="Arial"/>
          <w:b/>
          <w:bCs/>
          <w:color w:val="000000"/>
        </w:rPr>
      </w:pPr>
    </w:p>
    <w:p w14:paraId="3F38ABC5" w14:textId="77777777" w:rsidR="00794BF6" w:rsidRDefault="00794BF6" w:rsidP="001B0544">
      <w:pPr>
        <w:rPr>
          <w:rStyle w:val="eop"/>
          <w:rFonts w:ascii="Arial" w:hAnsi="Arial" w:cs="Arial"/>
          <w:b/>
          <w:bCs/>
          <w:color w:val="000000"/>
        </w:rPr>
      </w:pPr>
    </w:p>
    <w:p w14:paraId="5097C1A1" w14:textId="77777777" w:rsidR="00794BF6" w:rsidRDefault="00794BF6" w:rsidP="001B0544">
      <w:pPr>
        <w:rPr>
          <w:rStyle w:val="eop"/>
          <w:rFonts w:ascii="Arial" w:hAnsi="Arial" w:cs="Arial"/>
          <w:b/>
          <w:bCs/>
          <w:color w:val="000000"/>
        </w:rPr>
      </w:pPr>
    </w:p>
    <w:p w14:paraId="42D7D3BE" w14:textId="77777777" w:rsidR="00794BF6" w:rsidRDefault="00794BF6" w:rsidP="001B0544">
      <w:pPr>
        <w:rPr>
          <w:rStyle w:val="eop"/>
          <w:rFonts w:ascii="Arial" w:hAnsi="Arial" w:cs="Arial"/>
          <w:b/>
          <w:bCs/>
          <w:color w:val="000000"/>
        </w:rPr>
      </w:pPr>
    </w:p>
    <w:p w14:paraId="59173649" w14:textId="77777777" w:rsidR="00794BF6" w:rsidRDefault="00794BF6" w:rsidP="001B0544">
      <w:pPr>
        <w:rPr>
          <w:rStyle w:val="eop"/>
          <w:rFonts w:ascii="Arial" w:hAnsi="Arial" w:cs="Arial"/>
          <w:b/>
          <w:bCs/>
          <w:color w:val="000000"/>
        </w:rPr>
      </w:pPr>
    </w:p>
    <w:p w14:paraId="5D05C9BF" w14:textId="77777777" w:rsidR="00794BF6" w:rsidRDefault="00794BF6" w:rsidP="001B0544">
      <w:pPr>
        <w:rPr>
          <w:rStyle w:val="eop"/>
          <w:rFonts w:ascii="Arial" w:hAnsi="Arial" w:cs="Arial"/>
          <w:b/>
          <w:bCs/>
          <w:color w:val="000000"/>
        </w:rPr>
      </w:pPr>
    </w:p>
    <w:p w14:paraId="66AA8D23" w14:textId="77777777" w:rsidR="00794BF6" w:rsidRDefault="00794BF6" w:rsidP="001B0544">
      <w:pPr>
        <w:rPr>
          <w:rStyle w:val="eop"/>
          <w:rFonts w:ascii="Arial" w:hAnsi="Arial" w:cs="Arial"/>
          <w:b/>
          <w:bCs/>
          <w:color w:val="000000"/>
        </w:rPr>
      </w:pPr>
    </w:p>
    <w:p w14:paraId="5CF55BD6" w14:textId="77777777" w:rsidR="00794BF6" w:rsidRDefault="00794BF6" w:rsidP="001B0544">
      <w:pPr>
        <w:rPr>
          <w:rStyle w:val="eop"/>
          <w:rFonts w:ascii="Arial" w:hAnsi="Arial" w:cs="Arial"/>
          <w:b/>
          <w:bCs/>
          <w:color w:val="000000"/>
        </w:rPr>
      </w:pPr>
    </w:p>
    <w:p w14:paraId="2F7F85E2" w14:textId="77777777" w:rsidR="00794BF6" w:rsidRDefault="00794BF6" w:rsidP="001B0544">
      <w:pPr>
        <w:rPr>
          <w:rStyle w:val="eop"/>
          <w:rFonts w:ascii="Arial" w:hAnsi="Arial" w:cs="Arial"/>
          <w:b/>
          <w:bCs/>
          <w:color w:val="000000"/>
        </w:rPr>
      </w:pPr>
    </w:p>
    <w:p w14:paraId="12E676C8" w14:textId="77777777" w:rsidR="00794BF6" w:rsidRDefault="00794BF6" w:rsidP="001B0544">
      <w:pPr>
        <w:rPr>
          <w:rStyle w:val="eop"/>
          <w:rFonts w:ascii="Arial" w:hAnsi="Arial" w:cs="Arial"/>
          <w:b/>
          <w:bCs/>
          <w:color w:val="000000"/>
        </w:rPr>
      </w:pPr>
    </w:p>
    <w:p w14:paraId="56503ED5" w14:textId="77777777" w:rsidR="00794BF6" w:rsidRDefault="00794BF6" w:rsidP="001B0544">
      <w:pPr>
        <w:rPr>
          <w:rStyle w:val="eop"/>
          <w:rFonts w:ascii="Arial" w:hAnsi="Arial" w:cs="Arial"/>
          <w:b/>
          <w:bCs/>
          <w:color w:val="000000"/>
        </w:rPr>
      </w:pPr>
    </w:p>
    <w:p w14:paraId="648B72F2" w14:textId="77777777" w:rsidR="00794BF6" w:rsidRDefault="00794BF6" w:rsidP="001B0544">
      <w:pPr>
        <w:rPr>
          <w:rStyle w:val="eop"/>
          <w:rFonts w:ascii="Arial" w:hAnsi="Arial" w:cs="Arial"/>
          <w:b/>
          <w:bCs/>
          <w:color w:val="000000"/>
        </w:rPr>
      </w:pPr>
    </w:p>
    <w:p w14:paraId="02D7CC29" w14:textId="77777777" w:rsidR="0005484A" w:rsidRDefault="0005484A" w:rsidP="001B0544">
      <w:pPr>
        <w:rPr>
          <w:rStyle w:val="eop"/>
          <w:rFonts w:ascii="Arial" w:hAnsi="Arial" w:cs="Arial"/>
          <w:b/>
          <w:bCs/>
          <w:color w:val="000000"/>
        </w:rPr>
      </w:pPr>
    </w:p>
    <w:p w14:paraId="0872209D" w14:textId="7A073DB9" w:rsidR="001B0544" w:rsidRDefault="001B0544" w:rsidP="001B0544">
      <w:pPr>
        <w:rPr>
          <w:rStyle w:val="eop"/>
          <w:rFonts w:ascii="Arial" w:hAnsi="Arial" w:cs="Arial"/>
          <w:b/>
          <w:bCs/>
          <w:color w:val="000000"/>
        </w:rPr>
      </w:pPr>
      <w:r>
        <w:rPr>
          <w:rStyle w:val="eop"/>
          <w:rFonts w:ascii="Arial" w:hAnsi="Arial" w:cs="Arial"/>
          <w:b/>
          <w:bCs/>
          <w:color w:val="000000"/>
        </w:rPr>
        <w:t>Introduction</w:t>
      </w:r>
    </w:p>
    <w:p w14:paraId="30ACCD58" w14:textId="70C5155C" w:rsidR="00B52F00" w:rsidRDefault="00054953" w:rsidP="001B0544">
      <w:pPr>
        <w:rPr>
          <w:rStyle w:val="eop"/>
          <w:rFonts w:ascii="Arial" w:hAnsi="Arial" w:cs="Arial"/>
          <w:color w:val="000000"/>
        </w:rPr>
      </w:pPr>
      <w:r>
        <w:rPr>
          <w:rStyle w:val="eop"/>
          <w:rFonts w:ascii="Arial" w:hAnsi="Arial" w:cs="Arial"/>
          <w:color w:val="000000"/>
        </w:rPr>
        <w:t>The city and cou</w:t>
      </w:r>
      <w:r w:rsidR="00016B73">
        <w:rPr>
          <w:rStyle w:val="eop"/>
          <w:rFonts w:ascii="Arial" w:hAnsi="Arial" w:cs="Arial"/>
          <w:color w:val="000000"/>
        </w:rPr>
        <w:t>nty of Swansea have decided to enter a joint agreement with the Marriott Hotels</w:t>
      </w:r>
      <w:r w:rsidR="00F562B4">
        <w:rPr>
          <w:rStyle w:val="eop"/>
          <w:rFonts w:ascii="Arial" w:hAnsi="Arial" w:cs="Arial"/>
          <w:color w:val="000000"/>
        </w:rPr>
        <w:t xml:space="preserve">. They have proposed plans to build </w:t>
      </w:r>
      <w:r w:rsidR="00B52F00">
        <w:rPr>
          <w:rStyle w:val="eop"/>
          <w:rFonts w:ascii="Arial" w:hAnsi="Arial" w:cs="Arial"/>
          <w:color w:val="000000"/>
        </w:rPr>
        <w:t>a new restaurant/ice cream parlour</w:t>
      </w:r>
      <w:r w:rsidR="001843AC">
        <w:rPr>
          <w:rStyle w:val="eop"/>
          <w:rFonts w:ascii="Arial" w:hAnsi="Arial" w:cs="Arial"/>
          <w:color w:val="000000"/>
        </w:rPr>
        <w:t>. I will highlight on below images where the</w:t>
      </w:r>
      <w:r w:rsidR="001E3EB0">
        <w:rPr>
          <w:rStyle w:val="eop"/>
          <w:rFonts w:ascii="Arial" w:hAnsi="Arial" w:cs="Arial"/>
          <w:color w:val="000000"/>
        </w:rPr>
        <w:t>y proposed building is to be located.</w:t>
      </w:r>
      <w:r w:rsidR="000F543D">
        <w:rPr>
          <w:rStyle w:val="eop"/>
          <w:rFonts w:ascii="Arial" w:hAnsi="Arial" w:cs="Arial"/>
          <w:color w:val="000000"/>
        </w:rPr>
        <w:t xml:space="preserve"> The new building is a fairly large building with a </w:t>
      </w:r>
      <w:r w:rsidR="00C37F05">
        <w:rPr>
          <w:rStyle w:val="eop"/>
          <w:rFonts w:ascii="Arial" w:hAnsi="Arial" w:cs="Arial"/>
          <w:color w:val="000000"/>
        </w:rPr>
        <w:t>gross internal area (GIA) of 300m2  at the ground floor level.</w:t>
      </w:r>
    </w:p>
    <w:p w14:paraId="53D15AAA" w14:textId="270018F2" w:rsidR="00A60E6F" w:rsidRDefault="001B1B1A" w:rsidP="001B0544">
      <w:pPr>
        <w:rPr>
          <w:rStyle w:val="eop"/>
          <w:rFonts w:ascii="Arial" w:hAnsi="Arial" w:cs="Arial"/>
          <w:color w:val="000000"/>
        </w:rPr>
      </w:pPr>
      <w:r>
        <w:rPr>
          <w:rStyle w:val="eop"/>
          <w:rFonts w:ascii="Arial" w:hAnsi="Arial" w:cs="Arial"/>
          <w:color w:val="000000"/>
        </w:rPr>
        <w:t xml:space="preserve">As a junior construction professional </w:t>
      </w:r>
      <w:r w:rsidR="00A60E6F">
        <w:rPr>
          <w:rStyle w:val="eop"/>
          <w:rFonts w:ascii="Arial" w:hAnsi="Arial" w:cs="Arial"/>
          <w:color w:val="000000"/>
        </w:rPr>
        <w:t>I have been tasked with</w:t>
      </w:r>
      <w:r w:rsidR="00941A7C">
        <w:rPr>
          <w:rStyle w:val="eop"/>
          <w:rFonts w:ascii="Arial" w:hAnsi="Arial" w:cs="Arial"/>
          <w:color w:val="000000"/>
        </w:rPr>
        <w:t xml:space="preserve"> initiating a preliminary </w:t>
      </w:r>
      <w:r w:rsidR="00A035A6">
        <w:rPr>
          <w:rStyle w:val="eop"/>
          <w:rFonts w:ascii="Arial" w:hAnsi="Arial" w:cs="Arial"/>
          <w:color w:val="000000"/>
        </w:rPr>
        <w:t>study for a full site investigation</w:t>
      </w:r>
      <w:r w:rsidR="00A304A7">
        <w:rPr>
          <w:rStyle w:val="eop"/>
          <w:rFonts w:ascii="Arial" w:hAnsi="Arial" w:cs="Arial"/>
          <w:color w:val="000000"/>
        </w:rPr>
        <w:t xml:space="preserve"> as part of the feasibility stage.</w:t>
      </w:r>
    </w:p>
    <w:p w14:paraId="49C9D694" w14:textId="066E53F2" w:rsidR="00A304A7" w:rsidRDefault="00760CA5" w:rsidP="001B0544">
      <w:pPr>
        <w:rPr>
          <w:rStyle w:val="eop"/>
          <w:rFonts w:ascii="Arial" w:hAnsi="Arial" w:cs="Arial"/>
          <w:color w:val="000000"/>
        </w:rPr>
      </w:pPr>
      <w:r>
        <w:rPr>
          <w:rStyle w:val="eop"/>
          <w:rFonts w:ascii="Arial" w:hAnsi="Arial" w:cs="Arial"/>
          <w:color w:val="000000"/>
        </w:rPr>
        <w:t xml:space="preserve">The site </w:t>
      </w:r>
      <w:r w:rsidR="00D45F1E">
        <w:rPr>
          <w:rStyle w:val="eop"/>
          <w:rFonts w:ascii="Arial" w:hAnsi="Arial" w:cs="Arial"/>
          <w:color w:val="000000"/>
        </w:rPr>
        <w:t>is located in the busy city if Swansea o</w:t>
      </w:r>
      <w:r w:rsidR="00347644">
        <w:rPr>
          <w:rStyle w:val="eop"/>
          <w:rFonts w:ascii="Arial" w:hAnsi="Arial" w:cs="Arial"/>
          <w:color w:val="000000"/>
        </w:rPr>
        <w:t>n the Maritime Quarter. This site comes with a lot of challenges which we must be careful about, this is due to the rich history of Swansea during the Second World War, and the industrial history of the Mari</w:t>
      </w:r>
      <w:r w:rsidR="00C33643">
        <w:rPr>
          <w:rStyle w:val="eop"/>
          <w:rFonts w:ascii="Arial" w:hAnsi="Arial" w:cs="Arial"/>
          <w:color w:val="000000"/>
        </w:rPr>
        <w:t>time Quarter which  I will touch on later.</w:t>
      </w:r>
    </w:p>
    <w:p w14:paraId="519715FF" w14:textId="2AB66C9A" w:rsidR="00C33643" w:rsidRDefault="00C33643" w:rsidP="001B0544">
      <w:pPr>
        <w:rPr>
          <w:rStyle w:val="eop"/>
          <w:rFonts w:ascii="Arial" w:hAnsi="Arial" w:cs="Arial"/>
          <w:color w:val="000000"/>
        </w:rPr>
      </w:pPr>
      <w:r>
        <w:rPr>
          <w:rStyle w:val="eop"/>
          <w:rFonts w:ascii="Arial" w:hAnsi="Arial" w:cs="Arial"/>
          <w:color w:val="000000"/>
        </w:rPr>
        <w:t xml:space="preserve">The site is </w:t>
      </w:r>
      <w:r w:rsidR="00025E44">
        <w:rPr>
          <w:rStyle w:val="eop"/>
          <w:rFonts w:ascii="Arial" w:hAnsi="Arial" w:cs="Arial"/>
          <w:color w:val="000000"/>
        </w:rPr>
        <w:t>very close to Swansea</w:t>
      </w:r>
      <w:r w:rsidR="004569A6">
        <w:rPr>
          <w:rStyle w:val="eop"/>
          <w:rFonts w:ascii="Arial" w:hAnsi="Arial" w:cs="Arial"/>
          <w:color w:val="000000"/>
        </w:rPr>
        <w:t xml:space="preserve"> Beach meaning we mmust be very careful in  the ground investigation as the water table might be high, and the </w:t>
      </w:r>
      <w:r w:rsidR="006D758A">
        <w:rPr>
          <w:rStyle w:val="eop"/>
          <w:rFonts w:ascii="Arial" w:hAnsi="Arial" w:cs="Arial"/>
          <w:color w:val="000000"/>
        </w:rPr>
        <w:t>soil type might be sandy. Meaning the firm clay might be very deep, making it quite difficult to build on.</w:t>
      </w:r>
    </w:p>
    <w:p w14:paraId="1C993453" w14:textId="68014116" w:rsidR="001B0544" w:rsidRDefault="001B0544">
      <w:pPr>
        <w:rPr>
          <w:rStyle w:val="eop"/>
          <w:rFonts w:ascii="Arial" w:hAnsi="Arial" w:cs="Arial"/>
          <w:color w:val="000000"/>
        </w:rPr>
      </w:pPr>
    </w:p>
    <w:p w14:paraId="132ACCE0" w14:textId="6C0265B8" w:rsidR="00266D88" w:rsidRDefault="00266D88">
      <w:pPr>
        <w:rPr>
          <w:rStyle w:val="eop"/>
          <w:rFonts w:ascii="Arial" w:hAnsi="Arial" w:cs="Arial"/>
          <w:b/>
          <w:bCs/>
          <w:color w:val="000000"/>
        </w:rPr>
      </w:pPr>
    </w:p>
    <w:p w14:paraId="33053476" w14:textId="69BA6D01" w:rsidR="00266D88" w:rsidRPr="00266D88" w:rsidRDefault="00266D88" w:rsidP="00266D88">
      <w:pPr>
        <w:rPr>
          <w:rFonts w:ascii="Arial" w:hAnsi="Arial" w:cs="Arial"/>
        </w:rPr>
      </w:pPr>
    </w:p>
    <w:p w14:paraId="2FF4ACE9" w14:textId="589A2F8C" w:rsidR="00266D88" w:rsidRPr="00266D88" w:rsidRDefault="00266D88" w:rsidP="00266D88">
      <w:pPr>
        <w:rPr>
          <w:rFonts w:ascii="Arial" w:hAnsi="Arial" w:cs="Arial"/>
        </w:rPr>
      </w:pPr>
    </w:p>
    <w:p w14:paraId="2E1F03F3" w14:textId="76E73EF1" w:rsidR="00266D88" w:rsidRPr="00266D88" w:rsidRDefault="00266D88" w:rsidP="00266D88">
      <w:pPr>
        <w:rPr>
          <w:rFonts w:ascii="Arial" w:hAnsi="Arial" w:cs="Arial"/>
        </w:rPr>
      </w:pPr>
    </w:p>
    <w:p w14:paraId="20669033" w14:textId="19B6B6B1" w:rsidR="00266D88" w:rsidRPr="00266D88" w:rsidRDefault="00266D88" w:rsidP="00266D88">
      <w:pPr>
        <w:rPr>
          <w:rFonts w:ascii="Arial" w:hAnsi="Arial" w:cs="Arial"/>
        </w:rPr>
      </w:pPr>
    </w:p>
    <w:p w14:paraId="118B66B1" w14:textId="2BEF453B" w:rsidR="00266D88" w:rsidRPr="00266D88" w:rsidRDefault="00266D88" w:rsidP="00266D88">
      <w:pPr>
        <w:rPr>
          <w:rFonts w:ascii="Arial" w:hAnsi="Arial" w:cs="Arial"/>
        </w:rPr>
      </w:pPr>
    </w:p>
    <w:p w14:paraId="153FB35D" w14:textId="47D0C2D6" w:rsidR="00266D88" w:rsidRPr="00266D88" w:rsidRDefault="00266D88" w:rsidP="00266D88">
      <w:pPr>
        <w:rPr>
          <w:rFonts w:ascii="Arial" w:hAnsi="Arial" w:cs="Arial"/>
        </w:rPr>
      </w:pPr>
    </w:p>
    <w:p w14:paraId="2ECF7398" w14:textId="67925E9D" w:rsidR="00266D88" w:rsidRPr="00266D88" w:rsidRDefault="00266D88" w:rsidP="00266D88">
      <w:pPr>
        <w:rPr>
          <w:rFonts w:ascii="Arial" w:hAnsi="Arial" w:cs="Arial"/>
        </w:rPr>
      </w:pPr>
    </w:p>
    <w:p w14:paraId="7544A96A" w14:textId="6624356D" w:rsidR="00266D88" w:rsidRPr="00266D88" w:rsidRDefault="00266D88" w:rsidP="00266D88">
      <w:pPr>
        <w:rPr>
          <w:rFonts w:ascii="Arial" w:hAnsi="Arial" w:cs="Arial"/>
        </w:rPr>
      </w:pPr>
    </w:p>
    <w:p w14:paraId="1622826C" w14:textId="44F22B52" w:rsidR="00266D88" w:rsidRPr="00266D88" w:rsidRDefault="00266D88" w:rsidP="00266D88">
      <w:pPr>
        <w:rPr>
          <w:rFonts w:ascii="Arial" w:hAnsi="Arial" w:cs="Arial"/>
        </w:rPr>
      </w:pPr>
    </w:p>
    <w:p w14:paraId="1974CA93" w14:textId="308C1E74" w:rsidR="00266D88" w:rsidRPr="00266D88" w:rsidRDefault="00266D88" w:rsidP="00266D88">
      <w:pPr>
        <w:rPr>
          <w:rFonts w:ascii="Arial" w:hAnsi="Arial" w:cs="Arial"/>
        </w:rPr>
      </w:pPr>
    </w:p>
    <w:p w14:paraId="0A7912B3" w14:textId="61CF063C" w:rsidR="00266D88" w:rsidRPr="00266D88" w:rsidRDefault="00266D88" w:rsidP="00266D88">
      <w:pPr>
        <w:rPr>
          <w:rFonts w:ascii="Arial" w:hAnsi="Arial" w:cs="Arial"/>
        </w:rPr>
      </w:pPr>
    </w:p>
    <w:p w14:paraId="5E2F2840" w14:textId="52281423" w:rsidR="00266D88" w:rsidRPr="00266D88" w:rsidRDefault="00266D88" w:rsidP="00266D88">
      <w:pPr>
        <w:rPr>
          <w:rFonts w:ascii="Arial" w:hAnsi="Arial" w:cs="Arial"/>
        </w:rPr>
      </w:pPr>
    </w:p>
    <w:p w14:paraId="66996A57" w14:textId="26916D77" w:rsidR="00266D88" w:rsidRPr="00266D88" w:rsidRDefault="00266D88" w:rsidP="00266D88">
      <w:pPr>
        <w:rPr>
          <w:rFonts w:ascii="Arial" w:hAnsi="Arial" w:cs="Arial"/>
        </w:rPr>
      </w:pPr>
    </w:p>
    <w:p w14:paraId="34212A40" w14:textId="775E9FAE" w:rsidR="00266D88" w:rsidRPr="00266D88" w:rsidRDefault="00266D88" w:rsidP="00266D88">
      <w:pPr>
        <w:rPr>
          <w:rFonts w:ascii="Arial" w:hAnsi="Arial" w:cs="Arial"/>
        </w:rPr>
      </w:pPr>
    </w:p>
    <w:p w14:paraId="0420CC87" w14:textId="79530353" w:rsidR="00266D88" w:rsidRDefault="00266D88" w:rsidP="00266D88">
      <w:pPr>
        <w:rPr>
          <w:rStyle w:val="eop"/>
          <w:rFonts w:ascii="Arial" w:hAnsi="Arial" w:cs="Arial"/>
          <w:b/>
          <w:bCs/>
          <w:color w:val="000000"/>
        </w:rPr>
      </w:pPr>
    </w:p>
    <w:p w14:paraId="00B36E68" w14:textId="7E9F4AF1" w:rsidR="00266D88" w:rsidRDefault="00266D88" w:rsidP="00266D88">
      <w:pPr>
        <w:rPr>
          <w:rFonts w:ascii="Arial" w:hAnsi="Arial" w:cs="Arial"/>
        </w:rPr>
      </w:pPr>
    </w:p>
    <w:p w14:paraId="400B047A" w14:textId="01B7842E" w:rsidR="00266D88" w:rsidRDefault="00266D88" w:rsidP="00266D88">
      <w:pPr>
        <w:rPr>
          <w:rFonts w:ascii="Arial" w:hAnsi="Arial" w:cs="Arial"/>
        </w:rPr>
      </w:pPr>
    </w:p>
    <w:p w14:paraId="7856939A" w14:textId="2C69724F" w:rsidR="00266D88" w:rsidRDefault="00266D88" w:rsidP="00266D88">
      <w:pPr>
        <w:rPr>
          <w:rFonts w:ascii="Arial" w:hAnsi="Arial" w:cs="Arial"/>
        </w:rPr>
      </w:pPr>
    </w:p>
    <w:p w14:paraId="645318BD" w14:textId="62E8F4E8" w:rsidR="00266D88" w:rsidRDefault="00266D88" w:rsidP="00266D88">
      <w:pPr>
        <w:rPr>
          <w:rFonts w:ascii="Arial" w:hAnsi="Arial" w:cs="Arial"/>
        </w:rPr>
      </w:pPr>
    </w:p>
    <w:p w14:paraId="1E0857DA" w14:textId="2CF0A4A1" w:rsidR="00266D88" w:rsidRDefault="00794BF6" w:rsidP="00266D88">
      <w:pPr>
        <w:rPr>
          <w:rFonts w:ascii="Arial" w:hAnsi="Arial" w:cs="Arial"/>
          <w:b/>
          <w:bCs/>
        </w:rPr>
      </w:pPr>
      <w:r w:rsidRPr="00794BF6">
        <w:rPr>
          <w:rFonts w:ascii="Arial" w:hAnsi="Arial" w:cs="Arial"/>
          <w:b/>
          <w:bCs/>
        </w:rPr>
        <w:t>Site Details</w:t>
      </w:r>
    </w:p>
    <w:p w14:paraId="51BD07D5" w14:textId="5135C108" w:rsidR="00794BF6" w:rsidRPr="00794BF6" w:rsidRDefault="00133593" w:rsidP="00266D88">
      <w:pPr>
        <w:rPr>
          <w:rFonts w:ascii="Arial" w:hAnsi="Arial" w:cs="Arial"/>
        </w:rPr>
      </w:pPr>
      <w:r>
        <w:rPr>
          <w:rFonts w:ascii="Arial" w:hAnsi="Arial" w:cs="Arial"/>
          <w:noProof/>
        </w:rPr>
        <mc:AlternateContent>
          <mc:Choice Requires="wps">
            <w:drawing>
              <wp:anchor distT="0" distB="0" distL="114300" distR="114300" simplePos="0" relativeHeight="251659776" behindDoc="0" locked="0" layoutInCell="1" allowOverlap="1" wp14:anchorId="163B2780" wp14:editId="7050AA16">
                <wp:simplePos x="0" y="0"/>
                <wp:positionH relativeFrom="column">
                  <wp:posOffset>1524000</wp:posOffset>
                </wp:positionH>
                <wp:positionV relativeFrom="paragraph">
                  <wp:posOffset>1582420</wp:posOffset>
                </wp:positionV>
                <wp:extent cx="2305050" cy="1171575"/>
                <wp:effectExtent l="19050" t="19050" r="19050" b="28575"/>
                <wp:wrapNone/>
                <wp:docPr id="3" name="Rectangle 3"/>
                <wp:cNvGraphicFramePr/>
                <a:graphic xmlns:a="http://schemas.openxmlformats.org/drawingml/2006/main">
                  <a:graphicData uri="http://schemas.microsoft.com/office/word/2010/wordprocessingShape">
                    <wps:wsp>
                      <wps:cNvSpPr/>
                      <wps:spPr>
                        <a:xfrm>
                          <a:off x="0" y="0"/>
                          <a:ext cx="2305050" cy="1171575"/>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1820D9" id="Rectangle 3" o:spid="_x0000_s1026" style="position:absolute;margin-left:120pt;margin-top:124.6pt;width:181.5pt;height:92.25pt;z-index:25165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" filled="f" strokecolor="red" strokeweight="2.25pt"/>
            </w:pict>
          </mc:Fallback>
        </mc:AlternateContent>
      </w:r>
      <w:r w:rsidR="00794BF6">
        <w:rPr>
          <w:rFonts w:ascii="Arial" w:hAnsi="Arial" w:cs="Arial"/>
        </w:rPr>
        <w:t>The proposed site is located in the Maritime Quarter, Swansea</w:t>
      </w:r>
      <w:r>
        <w:rPr>
          <w:rFonts w:ascii="Arial" w:hAnsi="Arial" w:cs="Arial"/>
        </w:rPr>
        <w:t xml:space="preserve"> right next to Marriott Hotel and the and the Civic Centre East Car Park.</w:t>
      </w:r>
      <w:r w:rsidRPr="00133593">
        <w:rPr>
          <w:noProof/>
        </w:rPr>
        <w:t xml:space="preserve"> </w:t>
      </w:r>
      <w:r>
        <w:rPr>
          <w:noProof/>
        </w:rPr>
        <w:drawing>
          <wp:inline distT="0" distB="0" distL="0" distR="0" wp14:anchorId="3C185C08" wp14:editId="53E6C44A">
            <wp:extent cx="5731510" cy="3210560"/>
            <wp:effectExtent l="0" t="0" r="2540" b="889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7"/>
                    <a:stretch>
                      <a:fillRect/>
                    </a:stretch>
                  </pic:blipFill>
                  <pic:spPr>
                    <a:xfrm>
                      <a:off x="0" y="0"/>
                      <a:ext cx="5731510" cy="3210560"/>
                    </a:xfrm>
                    <a:prstGeom prst="rect">
                      <a:avLst/>
                    </a:prstGeom>
                  </pic:spPr>
                </pic:pic>
              </a:graphicData>
            </a:graphic>
          </wp:inline>
        </w:drawing>
      </w:r>
    </w:p>
    <w:p w14:paraId="5F064E81" w14:textId="41BBCE67" w:rsidR="00266D88" w:rsidRDefault="00E02AA4" w:rsidP="00266D88">
      <w:pPr>
        <w:rPr>
          <w:rFonts w:ascii="Arial" w:hAnsi="Arial" w:cs="Arial"/>
        </w:rPr>
      </w:pPr>
      <w:r>
        <w:rPr>
          <w:rFonts w:ascii="Arial" w:hAnsi="Arial" w:cs="Arial"/>
        </w:rPr>
        <w:t>Photo 1</w:t>
      </w:r>
    </w:p>
    <w:p w14:paraId="633EEBF9" w14:textId="6EAB5E52" w:rsidR="00E02AA4" w:rsidRDefault="00EB696B" w:rsidP="00266D88">
      <w:pPr>
        <w:rPr>
          <w:rFonts w:ascii="Arial" w:hAnsi="Arial" w:cs="Arial"/>
        </w:rPr>
      </w:pPr>
      <w:r>
        <w:rPr>
          <w:rFonts w:ascii="Arial" w:hAnsi="Arial" w:cs="Arial"/>
        </w:rPr>
        <w:t xml:space="preserve">As seen in the above arial photo of the proposed site it shares boundaries with two existing </w:t>
      </w:r>
      <w:r w:rsidR="006306B9">
        <w:rPr>
          <w:rFonts w:ascii="Arial" w:hAnsi="Arial" w:cs="Arial"/>
        </w:rPr>
        <w:t>carparks,</w:t>
      </w:r>
      <w:r>
        <w:rPr>
          <w:rFonts w:ascii="Arial" w:hAnsi="Arial" w:cs="Arial"/>
        </w:rPr>
        <w:t xml:space="preserve"> and is less than 30 meters from Swansea Beach.</w:t>
      </w:r>
      <w:r w:rsidR="006306B9">
        <w:rPr>
          <w:rFonts w:ascii="Arial" w:hAnsi="Arial" w:cs="Arial"/>
        </w:rPr>
        <w:t xml:space="preserve"> </w:t>
      </w:r>
    </w:p>
    <w:p w14:paraId="3F4E6414" w14:textId="66EE4DD9" w:rsidR="00BE25DE" w:rsidRDefault="00BE25DE" w:rsidP="00266D88">
      <w:pPr>
        <w:rPr>
          <w:rFonts w:ascii="Arial" w:hAnsi="Arial" w:cs="Arial"/>
        </w:rPr>
      </w:pPr>
      <w:r>
        <w:rPr>
          <w:rFonts w:ascii="Arial" w:hAnsi="Arial" w:cs="Arial"/>
        </w:rPr>
        <w:t xml:space="preserve">The site is currently used a carpark in some sections, within the site boundaries there is a viewing platform that is for the people staying in the Marriott Hotel. There is also a footpath that can be seen in the above photo, but through my  research on the Swansea Council website this is not a public right of way. </w:t>
      </w:r>
    </w:p>
    <w:p w14:paraId="5F2D6E86" w14:textId="6F4003EA" w:rsidR="00BE25DE" w:rsidRDefault="00BE25DE" w:rsidP="00266D88">
      <w:pPr>
        <w:rPr>
          <w:rFonts w:ascii="Arial" w:hAnsi="Arial" w:cs="Arial"/>
        </w:rPr>
      </w:pPr>
      <w:r>
        <w:rPr>
          <w:rFonts w:ascii="Arial" w:hAnsi="Arial" w:cs="Arial"/>
        </w:rPr>
        <w:t>During the warmer months of the year this particular location can get quite busy due to it’s close proximity to the beach,</w:t>
      </w:r>
      <w:r w:rsidR="00D8736A">
        <w:rPr>
          <w:rFonts w:ascii="Arial" w:hAnsi="Arial" w:cs="Arial"/>
        </w:rPr>
        <w:t xml:space="preserve"> and the Civic Carpark can get very full as it is one of the closest carparks to the beach.</w:t>
      </w:r>
    </w:p>
    <w:p w14:paraId="05E31269" w14:textId="0D576937" w:rsidR="00D8736A" w:rsidRDefault="00D8736A" w:rsidP="00266D88">
      <w:pPr>
        <w:rPr>
          <w:rFonts w:ascii="Arial" w:hAnsi="Arial" w:cs="Arial"/>
        </w:rPr>
      </w:pPr>
      <w:r>
        <w:rPr>
          <w:noProof/>
        </w:rPr>
        <w:drawing>
          <wp:inline distT="0" distB="0" distL="0" distR="0" wp14:anchorId="6D6C0F69" wp14:editId="496FCE4B">
            <wp:extent cx="4714875" cy="2271247"/>
            <wp:effectExtent l="0" t="0" r="0" b="0"/>
            <wp:docPr id="4" name="Picture 4" descr="A road with cars parked along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road with cars parked along it&#10;&#10;Description automatically generated with low confidence"/>
                    <pic:cNvPicPr/>
                  </pic:nvPicPr>
                  <pic:blipFill>
                    <a:blip r:embed="rId8"/>
                    <a:stretch>
                      <a:fillRect/>
                    </a:stretch>
                  </pic:blipFill>
                  <pic:spPr>
                    <a:xfrm>
                      <a:off x="0" y="0"/>
                      <a:ext cx="4721289" cy="2274337"/>
                    </a:xfrm>
                    <a:prstGeom prst="rect">
                      <a:avLst/>
                    </a:prstGeom>
                  </pic:spPr>
                </pic:pic>
              </a:graphicData>
            </a:graphic>
          </wp:inline>
        </w:drawing>
      </w:r>
    </w:p>
    <w:p w14:paraId="56E23B57" w14:textId="3A580598" w:rsidR="006306B9" w:rsidRDefault="00D8736A" w:rsidP="00266D88">
      <w:pPr>
        <w:rPr>
          <w:rFonts w:ascii="Arial" w:hAnsi="Arial" w:cs="Arial"/>
        </w:rPr>
      </w:pPr>
      <w:r>
        <w:rPr>
          <w:rFonts w:ascii="Arial" w:hAnsi="Arial" w:cs="Arial"/>
        </w:rPr>
        <w:lastRenderedPageBreak/>
        <w:t>Photo 2</w:t>
      </w:r>
    </w:p>
    <w:p w14:paraId="0DFA9668" w14:textId="38083212" w:rsidR="00E02AA4" w:rsidRDefault="00BA1ABD" w:rsidP="00266D88">
      <w:pPr>
        <w:rPr>
          <w:rFonts w:ascii="Arial" w:hAnsi="Arial" w:cs="Arial"/>
        </w:rPr>
      </w:pPr>
      <w:r>
        <w:rPr>
          <w:rFonts w:ascii="Arial" w:hAnsi="Arial" w:cs="Arial"/>
        </w:rPr>
        <w:t>As seen in photo 2 the proposed site currently has a lot of greenery and vegetation, and  also has two large trees within the boundary.</w:t>
      </w:r>
    </w:p>
    <w:p w14:paraId="2D75BC39" w14:textId="2EF04932" w:rsidR="00BA1ABD" w:rsidRDefault="00BA1ABD" w:rsidP="00266D88">
      <w:pPr>
        <w:rPr>
          <w:rFonts w:ascii="Arial" w:hAnsi="Arial" w:cs="Arial"/>
        </w:rPr>
      </w:pPr>
      <w:r>
        <w:rPr>
          <w:rFonts w:ascii="Arial" w:hAnsi="Arial" w:cs="Arial"/>
        </w:rPr>
        <w:t>The proposed use for this site will be a new restaurant</w:t>
      </w:r>
      <w:r w:rsidR="004D5F3D">
        <w:rPr>
          <w:rFonts w:ascii="Arial" w:hAnsi="Arial" w:cs="Arial"/>
        </w:rPr>
        <w:t xml:space="preserve">/ ice cream parlour on the first floor. The first floor will have a gross internal area of 300m2. The second floor will have a self-contained managers apartment and will have all the staff welfare facilities. </w:t>
      </w:r>
    </w:p>
    <w:p w14:paraId="793643C1" w14:textId="4B819921" w:rsidR="00407148" w:rsidRDefault="00407148" w:rsidP="00266D88">
      <w:pPr>
        <w:rPr>
          <w:rFonts w:ascii="Arial" w:hAnsi="Arial" w:cs="Arial"/>
        </w:rPr>
      </w:pPr>
      <w:r>
        <w:rPr>
          <w:rFonts w:ascii="Arial" w:hAnsi="Arial" w:cs="Arial"/>
        </w:rPr>
        <w:t>From a brief desk top study that I conducted there are some lighting</w:t>
      </w:r>
    </w:p>
    <w:p w14:paraId="6A256F7A" w14:textId="77777777" w:rsidR="00407148" w:rsidRDefault="00407148" w:rsidP="00266D88">
      <w:pPr>
        <w:rPr>
          <w:rFonts w:ascii="Arial" w:hAnsi="Arial" w:cs="Arial"/>
        </w:rPr>
      </w:pPr>
    </w:p>
    <w:p w14:paraId="5C89F570" w14:textId="31D24172" w:rsidR="004D5F3D" w:rsidRDefault="002A00AF" w:rsidP="00266D88">
      <w:pPr>
        <w:rPr>
          <w:rFonts w:ascii="Arial" w:hAnsi="Arial" w:cs="Arial"/>
        </w:rPr>
      </w:pPr>
      <w:r>
        <w:rPr>
          <w:rFonts w:ascii="Arial" w:hAnsi="Arial" w:cs="Arial"/>
        </w:rPr>
        <w:t xml:space="preserve">Site access could prove difficult as the </w:t>
      </w:r>
      <w:r w:rsidR="0095382E">
        <w:rPr>
          <w:rFonts w:ascii="Arial" w:hAnsi="Arial" w:cs="Arial"/>
        </w:rPr>
        <w:t>main road</w:t>
      </w:r>
      <w:r>
        <w:rPr>
          <w:rFonts w:ascii="Arial" w:hAnsi="Arial" w:cs="Arial"/>
        </w:rPr>
        <w:t xml:space="preserve"> (Oystermouth Road) is extremely busy, and traffic can be very bad during busy hours of the day. </w:t>
      </w:r>
      <w:r w:rsidR="0095382E">
        <w:rPr>
          <w:rFonts w:ascii="Arial" w:hAnsi="Arial" w:cs="Arial"/>
        </w:rPr>
        <w:t xml:space="preserve">Due to the site sharing boundaries with two car parks </w:t>
      </w:r>
      <w:r w:rsidR="00840F92">
        <w:rPr>
          <w:rFonts w:ascii="Arial" w:hAnsi="Arial" w:cs="Arial"/>
        </w:rPr>
        <w:t>there are two possible access points, both are highlighted in the below photo and coloured in green and red</w:t>
      </w:r>
    </w:p>
    <w:p w14:paraId="6BC134D3" w14:textId="70A959F6" w:rsidR="00840F92" w:rsidRDefault="00840F92" w:rsidP="00266D88">
      <w:pPr>
        <w:rPr>
          <w:rFonts w:ascii="Arial" w:hAnsi="Arial" w:cs="Arial"/>
        </w:rPr>
      </w:pPr>
      <w:r>
        <w:rPr>
          <w:noProof/>
        </w:rPr>
        <mc:AlternateContent>
          <mc:Choice Requires="wps">
            <w:drawing>
              <wp:anchor distT="0" distB="0" distL="114300" distR="114300" simplePos="0" relativeHeight="251662848" behindDoc="0" locked="0" layoutInCell="1" allowOverlap="1" wp14:anchorId="4D881D75" wp14:editId="00472E91">
                <wp:simplePos x="0" y="0"/>
                <wp:positionH relativeFrom="column">
                  <wp:posOffset>2409825</wp:posOffset>
                </wp:positionH>
                <wp:positionV relativeFrom="paragraph">
                  <wp:posOffset>859155</wp:posOffset>
                </wp:positionV>
                <wp:extent cx="533400" cy="285750"/>
                <wp:effectExtent l="19050" t="19050" r="19050" b="19050"/>
                <wp:wrapNone/>
                <wp:docPr id="7" name="Rectangle 7"/>
                <wp:cNvGraphicFramePr/>
                <a:graphic xmlns:a="http://schemas.openxmlformats.org/drawingml/2006/main">
                  <a:graphicData uri="http://schemas.microsoft.com/office/word/2010/wordprocessingShape">
                    <wps:wsp>
                      <wps:cNvSpPr/>
                      <wps:spPr>
                        <a:xfrm>
                          <a:off x="0" y="0"/>
                          <a:ext cx="533400" cy="285750"/>
                        </a:xfrm>
                        <a:prstGeom prst="rect">
                          <a:avLst/>
                        </a:prstGeom>
                        <a:noFill/>
                        <a:ln w="28575" cap="flat" cmpd="sng" algn="ctr">
                          <a:solidFill>
                            <a:srgbClr val="00B05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291CFD" id="Rectangle 7" o:spid="_x0000_s1026" style="position:absolute;margin-left:189.75pt;margin-top:67.65pt;width:42pt;height:22.5pt;z-index:25166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" filled="f" strokecolor="#00b050" strokeweight="2.25pt"/>
            </w:pict>
          </mc:Fallback>
        </mc:AlternateContent>
      </w:r>
      <w:r>
        <w:rPr>
          <w:noProof/>
        </w:rPr>
        <mc:AlternateContent>
          <mc:Choice Requires="wps">
            <w:drawing>
              <wp:anchor distT="0" distB="0" distL="114300" distR="114300" simplePos="0" relativeHeight="251660800" behindDoc="0" locked="0" layoutInCell="1" allowOverlap="1" wp14:anchorId="6576A4F6" wp14:editId="1223D80E">
                <wp:simplePos x="0" y="0"/>
                <wp:positionH relativeFrom="column">
                  <wp:posOffset>857250</wp:posOffset>
                </wp:positionH>
                <wp:positionV relativeFrom="paragraph">
                  <wp:posOffset>1468755</wp:posOffset>
                </wp:positionV>
                <wp:extent cx="533400" cy="285750"/>
                <wp:effectExtent l="19050" t="19050" r="19050" b="19050"/>
                <wp:wrapNone/>
                <wp:docPr id="6" name="Rectangle 6"/>
                <wp:cNvGraphicFramePr/>
                <a:graphic xmlns:a="http://schemas.openxmlformats.org/drawingml/2006/main">
                  <a:graphicData uri="http://schemas.microsoft.com/office/word/2010/wordprocessingShape">
                    <wps:wsp>
                      <wps:cNvSpPr/>
                      <wps:spPr>
                        <a:xfrm>
                          <a:off x="0" y="0"/>
                          <a:ext cx="533400" cy="28575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FAB4EF" id="Rectangle 6" o:spid="_x0000_s1026" style="position:absolute;margin-left:67.5pt;margin-top:115.65pt;width:42pt;height:22.5pt;z-index:25166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" filled="f" strokecolor="red" strokeweight="2.25pt"/>
            </w:pict>
          </mc:Fallback>
        </mc:AlternateContent>
      </w:r>
      <w:r>
        <w:rPr>
          <w:noProof/>
        </w:rPr>
        <w:drawing>
          <wp:inline distT="0" distB="0" distL="0" distR="0" wp14:anchorId="2528652C" wp14:editId="32C82F20">
            <wp:extent cx="5731510" cy="3077845"/>
            <wp:effectExtent l="0" t="0" r="2540" b="8255"/>
            <wp:docPr id="5" name="Picture 5"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video game&#10;&#10;Description automatically generated"/>
                    <pic:cNvPicPr/>
                  </pic:nvPicPr>
                  <pic:blipFill>
                    <a:blip r:embed="rId9"/>
                    <a:stretch>
                      <a:fillRect/>
                    </a:stretch>
                  </pic:blipFill>
                  <pic:spPr>
                    <a:xfrm>
                      <a:off x="0" y="0"/>
                      <a:ext cx="5731510" cy="3077845"/>
                    </a:xfrm>
                    <a:prstGeom prst="rect">
                      <a:avLst/>
                    </a:prstGeom>
                  </pic:spPr>
                </pic:pic>
              </a:graphicData>
            </a:graphic>
          </wp:inline>
        </w:drawing>
      </w:r>
    </w:p>
    <w:p w14:paraId="0AE209F7" w14:textId="30CA5291" w:rsidR="00E02AA4" w:rsidRDefault="00840F92" w:rsidP="00266D88">
      <w:pPr>
        <w:rPr>
          <w:rFonts w:ascii="Arial" w:hAnsi="Arial" w:cs="Arial"/>
        </w:rPr>
      </w:pPr>
      <w:r>
        <w:rPr>
          <w:rFonts w:ascii="Arial" w:hAnsi="Arial" w:cs="Arial"/>
        </w:rPr>
        <w:t>Photo 3</w:t>
      </w:r>
    </w:p>
    <w:p w14:paraId="7ED42149" w14:textId="0C162B2A" w:rsidR="00E02AA4" w:rsidRDefault="003C7458" w:rsidP="00266D88">
      <w:pPr>
        <w:rPr>
          <w:rFonts w:ascii="Arial" w:hAnsi="Arial" w:cs="Arial"/>
        </w:rPr>
      </w:pPr>
      <w:r>
        <w:rPr>
          <w:rFonts w:ascii="Arial" w:hAnsi="Arial" w:cs="Arial"/>
        </w:rPr>
        <w:t xml:space="preserve">The access point highlighted in red takes you past the Swansea Library in to the Civic Centre East car park, this is a relatively quiet road but </w:t>
      </w:r>
      <w:r w:rsidR="00B26595">
        <w:rPr>
          <w:rFonts w:ascii="Arial" w:hAnsi="Arial" w:cs="Arial"/>
        </w:rPr>
        <w:t xml:space="preserve">will not be suitable forlarge, tall vehicles as there is a height restriction on a section of the road where you must drive under the building. </w:t>
      </w:r>
    </w:p>
    <w:p w14:paraId="6C635581" w14:textId="7048C04A" w:rsidR="00B26595" w:rsidRDefault="00B26595" w:rsidP="00266D88">
      <w:pPr>
        <w:rPr>
          <w:rFonts w:ascii="Arial" w:hAnsi="Arial" w:cs="Arial"/>
        </w:rPr>
      </w:pPr>
      <w:r>
        <w:rPr>
          <w:rFonts w:ascii="Arial" w:hAnsi="Arial" w:cs="Arial"/>
        </w:rPr>
        <w:t>The access point highlighted in green will bring you straight to the Marriott hotel car park and is the shortest route making it the most sustainable. On this route there is no height restrictions, but it is a very busy junction.</w:t>
      </w:r>
      <w:r w:rsidR="00DA482D">
        <w:rPr>
          <w:rFonts w:ascii="Arial" w:hAnsi="Arial" w:cs="Arial"/>
        </w:rPr>
        <w:t xml:space="preserve"> </w:t>
      </w:r>
    </w:p>
    <w:p w14:paraId="3205BA3D" w14:textId="20C68A9B" w:rsidR="00DA482D" w:rsidRDefault="00DA482D" w:rsidP="00266D88">
      <w:pPr>
        <w:rPr>
          <w:rFonts w:ascii="Arial" w:hAnsi="Arial" w:cs="Arial"/>
        </w:rPr>
      </w:pPr>
    </w:p>
    <w:p w14:paraId="0E2C91FA" w14:textId="77777777" w:rsidR="0055351D" w:rsidRDefault="0055351D" w:rsidP="00266D88">
      <w:pPr>
        <w:rPr>
          <w:rFonts w:ascii="Arial" w:hAnsi="Arial" w:cs="Arial"/>
          <w:b/>
          <w:bCs/>
        </w:rPr>
      </w:pPr>
    </w:p>
    <w:p w14:paraId="25CC0DF5" w14:textId="77777777" w:rsidR="0055351D" w:rsidRDefault="0055351D" w:rsidP="00266D88">
      <w:pPr>
        <w:rPr>
          <w:rFonts w:ascii="Arial" w:hAnsi="Arial" w:cs="Arial"/>
          <w:b/>
          <w:bCs/>
        </w:rPr>
      </w:pPr>
    </w:p>
    <w:p w14:paraId="57EE73BC" w14:textId="77777777" w:rsidR="0055351D" w:rsidRDefault="0055351D" w:rsidP="00266D88">
      <w:pPr>
        <w:rPr>
          <w:rFonts w:ascii="Arial" w:hAnsi="Arial" w:cs="Arial"/>
          <w:b/>
          <w:bCs/>
        </w:rPr>
      </w:pPr>
    </w:p>
    <w:p w14:paraId="71DFCAAD" w14:textId="77777777" w:rsidR="0055351D" w:rsidRDefault="0055351D" w:rsidP="00266D88">
      <w:pPr>
        <w:rPr>
          <w:rFonts w:ascii="Arial" w:hAnsi="Arial" w:cs="Arial"/>
          <w:b/>
          <w:bCs/>
        </w:rPr>
      </w:pPr>
    </w:p>
    <w:p w14:paraId="16947355" w14:textId="77777777" w:rsidR="0055351D" w:rsidRDefault="0055351D" w:rsidP="00266D88">
      <w:pPr>
        <w:rPr>
          <w:rFonts w:ascii="Arial" w:hAnsi="Arial" w:cs="Arial"/>
          <w:b/>
          <w:bCs/>
        </w:rPr>
      </w:pPr>
    </w:p>
    <w:p w14:paraId="7BC02AFB" w14:textId="42D075A4" w:rsidR="00DA482D" w:rsidRPr="00DA482D" w:rsidRDefault="00DA482D" w:rsidP="00266D88">
      <w:pPr>
        <w:rPr>
          <w:rFonts w:ascii="Arial" w:hAnsi="Arial" w:cs="Arial"/>
          <w:b/>
          <w:bCs/>
        </w:rPr>
      </w:pPr>
      <w:r w:rsidRPr="00DA482D">
        <w:rPr>
          <w:rFonts w:ascii="Arial" w:hAnsi="Arial" w:cs="Arial"/>
          <w:b/>
          <w:bCs/>
        </w:rPr>
        <w:t>Historical Appraisal</w:t>
      </w:r>
    </w:p>
    <w:p w14:paraId="68896878" w14:textId="2D8DF92B" w:rsidR="00DA482D" w:rsidRDefault="0055351D" w:rsidP="00266D88">
      <w:pPr>
        <w:rPr>
          <w:rFonts w:ascii="Arial" w:hAnsi="Arial" w:cs="Arial"/>
        </w:rPr>
      </w:pPr>
      <w:r>
        <w:rPr>
          <w:rFonts w:ascii="Arial" w:hAnsi="Arial" w:cs="Arial"/>
        </w:rPr>
        <w:t xml:space="preserve">Throughout my research of the past uses of the area of the proposed site I discovered that there used to be a railway track </w:t>
      </w:r>
      <w:r w:rsidR="00A10819">
        <w:rPr>
          <w:rFonts w:ascii="Arial" w:hAnsi="Arial" w:cs="Arial"/>
        </w:rPr>
        <w:t xml:space="preserve">that passed through very near to the site. </w:t>
      </w:r>
      <w:r w:rsidR="0050146F">
        <w:rPr>
          <w:rFonts w:ascii="Arial" w:hAnsi="Arial" w:cs="Arial"/>
        </w:rPr>
        <w:t>The Swansea and Mumbles railroad was built in 1804 and was originally built to transport limestone from quarries in Mumbles to Swansea.</w:t>
      </w:r>
      <w:r w:rsidR="00DA11EB">
        <w:rPr>
          <w:rFonts w:ascii="Arial" w:hAnsi="Arial" w:cs="Arial"/>
        </w:rPr>
        <w:t xml:space="preserve"> The rail road was in service until it was closed in October 1959 and Oystermouth Road was later built in its place</w:t>
      </w:r>
    </w:p>
    <w:p w14:paraId="0F6B7026" w14:textId="03BF37A1" w:rsidR="00A10819" w:rsidRDefault="00A10819" w:rsidP="00266D88">
      <w:pPr>
        <w:rPr>
          <w:rFonts w:ascii="Arial" w:hAnsi="Arial" w:cs="Arial"/>
        </w:rPr>
      </w:pPr>
      <w:r>
        <w:rPr>
          <w:rFonts w:ascii="Arial" w:hAnsi="Arial" w:cs="Arial"/>
          <w:noProof/>
        </w:rPr>
        <w:drawing>
          <wp:anchor distT="0" distB="0" distL="114300" distR="114300" simplePos="0" relativeHeight="251663872" behindDoc="0" locked="0" layoutInCell="1" allowOverlap="1" wp14:anchorId="171CF324" wp14:editId="1B550108">
            <wp:simplePos x="0" y="0"/>
            <wp:positionH relativeFrom="page">
              <wp:posOffset>504825</wp:posOffset>
            </wp:positionH>
            <wp:positionV relativeFrom="paragraph">
              <wp:posOffset>3810</wp:posOffset>
            </wp:positionV>
            <wp:extent cx="4602480" cy="5520690"/>
            <wp:effectExtent l="0" t="0" r="7620" b="381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02480" cy="5520690"/>
                    </a:xfrm>
                    <a:prstGeom prst="rect">
                      <a:avLst/>
                    </a:prstGeom>
                    <a:noFill/>
                  </pic:spPr>
                </pic:pic>
              </a:graphicData>
            </a:graphic>
            <wp14:sizeRelH relativeFrom="page">
              <wp14:pctWidth>0</wp14:pctWidth>
            </wp14:sizeRelH>
            <wp14:sizeRelV relativeFrom="page">
              <wp14:pctHeight>0</wp14:pctHeight>
            </wp14:sizeRelV>
          </wp:anchor>
        </w:drawing>
      </w:r>
    </w:p>
    <w:p w14:paraId="31E3AB40" w14:textId="468035CF" w:rsidR="00E02AA4" w:rsidRDefault="00E02AA4" w:rsidP="00266D88">
      <w:pPr>
        <w:rPr>
          <w:rFonts w:ascii="Arial" w:hAnsi="Arial" w:cs="Arial"/>
        </w:rPr>
      </w:pPr>
    </w:p>
    <w:p w14:paraId="18BC250B" w14:textId="41E4DB56" w:rsidR="00E02AA4" w:rsidRDefault="00E02AA4" w:rsidP="00266D88">
      <w:pPr>
        <w:rPr>
          <w:rFonts w:ascii="Arial" w:hAnsi="Arial" w:cs="Arial"/>
        </w:rPr>
      </w:pPr>
    </w:p>
    <w:p w14:paraId="029D4734" w14:textId="45F84FAA" w:rsidR="00E02AA4" w:rsidRDefault="00E02AA4" w:rsidP="00266D88">
      <w:pPr>
        <w:rPr>
          <w:rFonts w:ascii="Arial" w:hAnsi="Arial" w:cs="Arial"/>
        </w:rPr>
      </w:pPr>
    </w:p>
    <w:p w14:paraId="229830C3" w14:textId="159E0F62" w:rsidR="00E02AA4" w:rsidRDefault="00E02AA4" w:rsidP="00266D88">
      <w:pPr>
        <w:rPr>
          <w:rFonts w:ascii="Arial" w:hAnsi="Arial" w:cs="Arial"/>
        </w:rPr>
      </w:pPr>
    </w:p>
    <w:p w14:paraId="08E18EBD" w14:textId="6DCC933C" w:rsidR="00E02AA4" w:rsidRDefault="00E02AA4" w:rsidP="00266D88">
      <w:pPr>
        <w:rPr>
          <w:rFonts w:ascii="Arial" w:hAnsi="Arial" w:cs="Arial"/>
        </w:rPr>
      </w:pPr>
    </w:p>
    <w:p w14:paraId="7F44CDF9" w14:textId="0D9EBA3A" w:rsidR="00E02AA4" w:rsidRDefault="00E02AA4" w:rsidP="00266D88">
      <w:pPr>
        <w:rPr>
          <w:rFonts w:ascii="Arial" w:hAnsi="Arial" w:cs="Arial"/>
        </w:rPr>
      </w:pPr>
    </w:p>
    <w:p w14:paraId="1D5B04C9" w14:textId="3845311F" w:rsidR="00E02AA4" w:rsidRDefault="00E02AA4" w:rsidP="00266D88">
      <w:pPr>
        <w:rPr>
          <w:rFonts w:ascii="Arial" w:hAnsi="Arial" w:cs="Arial"/>
        </w:rPr>
      </w:pPr>
    </w:p>
    <w:p w14:paraId="10FC1406" w14:textId="3198F2DD" w:rsidR="00E02AA4" w:rsidRDefault="00E02AA4" w:rsidP="00266D88">
      <w:pPr>
        <w:rPr>
          <w:rFonts w:ascii="Arial" w:hAnsi="Arial" w:cs="Arial"/>
        </w:rPr>
      </w:pPr>
    </w:p>
    <w:p w14:paraId="53A9C31A" w14:textId="32AEACD7" w:rsidR="00E02AA4" w:rsidRDefault="00E02AA4" w:rsidP="00266D88">
      <w:pPr>
        <w:rPr>
          <w:rFonts w:ascii="Arial" w:hAnsi="Arial" w:cs="Arial"/>
        </w:rPr>
      </w:pPr>
    </w:p>
    <w:p w14:paraId="72297943" w14:textId="3C1DF248" w:rsidR="00E02AA4" w:rsidRDefault="00E02AA4" w:rsidP="00266D88">
      <w:pPr>
        <w:rPr>
          <w:rFonts w:ascii="Arial" w:hAnsi="Arial" w:cs="Arial"/>
        </w:rPr>
      </w:pPr>
    </w:p>
    <w:p w14:paraId="63E48035" w14:textId="5017591B" w:rsidR="00E02AA4" w:rsidRDefault="00E02AA4" w:rsidP="00266D88">
      <w:pPr>
        <w:rPr>
          <w:rFonts w:ascii="Arial" w:hAnsi="Arial" w:cs="Arial"/>
        </w:rPr>
      </w:pPr>
    </w:p>
    <w:p w14:paraId="2AC23135" w14:textId="76E69445" w:rsidR="00E02AA4" w:rsidRDefault="00E02AA4" w:rsidP="00266D88">
      <w:pPr>
        <w:rPr>
          <w:rFonts w:ascii="Arial" w:hAnsi="Arial" w:cs="Arial"/>
        </w:rPr>
      </w:pPr>
    </w:p>
    <w:p w14:paraId="06D308FD" w14:textId="690C975E" w:rsidR="00E02AA4" w:rsidRDefault="00E02AA4" w:rsidP="00266D88">
      <w:pPr>
        <w:rPr>
          <w:rFonts w:ascii="Arial" w:hAnsi="Arial" w:cs="Arial"/>
        </w:rPr>
      </w:pPr>
    </w:p>
    <w:p w14:paraId="2317D99A" w14:textId="6503A45D" w:rsidR="00E02AA4" w:rsidRDefault="00E02AA4" w:rsidP="00266D88">
      <w:pPr>
        <w:rPr>
          <w:rFonts w:ascii="Arial" w:hAnsi="Arial" w:cs="Arial"/>
        </w:rPr>
      </w:pPr>
    </w:p>
    <w:p w14:paraId="57C55F32" w14:textId="49E1F215" w:rsidR="00E02AA4" w:rsidRDefault="00E02AA4" w:rsidP="00266D88">
      <w:pPr>
        <w:rPr>
          <w:rFonts w:ascii="Arial" w:hAnsi="Arial" w:cs="Arial"/>
        </w:rPr>
      </w:pPr>
    </w:p>
    <w:p w14:paraId="7C10DF33" w14:textId="2E4FA3FC" w:rsidR="00E02AA4" w:rsidRDefault="00E02AA4" w:rsidP="00266D88">
      <w:pPr>
        <w:rPr>
          <w:rFonts w:ascii="Arial" w:hAnsi="Arial" w:cs="Arial"/>
        </w:rPr>
      </w:pPr>
    </w:p>
    <w:p w14:paraId="4052C926" w14:textId="42FB7F09" w:rsidR="00E02AA4" w:rsidRDefault="00E02AA4" w:rsidP="00266D88">
      <w:pPr>
        <w:rPr>
          <w:rFonts w:ascii="Arial" w:hAnsi="Arial" w:cs="Arial"/>
        </w:rPr>
      </w:pPr>
    </w:p>
    <w:p w14:paraId="45455A01" w14:textId="109ABB1F" w:rsidR="00E02AA4" w:rsidRDefault="00E02AA4" w:rsidP="00266D88">
      <w:pPr>
        <w:rPr>
          <w:rFonts w:ascii="Arial" w:hAnsi="Arial" w:cs="Arial"/>
        </w:rPr>
      </w:pPr>
    </w:p>
    <w:p w14:paraId="1B09572D" w14:textId="506214B1" w:rsidR="00E02AA4" w:rsidRDefault="00E02AA4" w:rsidP="00266D88">
      <w:pPr>
        <w:rPr>
          <w:rFonts w:ascii="Arial" w:hAnsi="Arial" w:cs="Arial"/>
        </w:rPr>
      </w:pPr>
    </w:p>
    <w:p w14:paraId="5DC09EBE" w14:textId="4196D410" w:rsidR="00E02AA4" w:rsidRDefault="00E02AA4" w:rsidP="00266D88">
      <w:pPr>
        <w:rPr>
          <w:rFonts w:ascii="Arial" w:hAnsi="Arial" w:cs="Arial"/>
        </w:rPr>
      </w:pPr>
    </w:p>
    <w:p w14:paraId="52523903" w14:textId="5BF7C503" w:rsidR="00E02AA4" w:rsidRDefault="00A10819" w:rsidP="00266D88">
      <w:pPr>
        <w:rPr>
          <w:rFonts w:ascii="Arial" w:hAnsi="Arial" w:cs="Arial"/>
        </w:rPr>
      </w:pPr>
      <w:r>
        <w:rPr>
          <w:rFonts w:ascii="Arial" w:hAnsi="Arial" w:cs="Arial"/>
        </w:rPr>
        <w:t>Photo 4</w:t>
      </w:r>
    </w:p>
    <w:p w14:paraId="45E83985" w14:textId="3ED6C301" w:rsidR="00E02AA4" w:rsidRDefault="00AF3A2C" w:rsidP="00266D88">
      <w:pPr>
        <w:rPr>
          <w:rFonts w:ascii="Arial" w:hAnsi="Arial" w:cs="Arial"/>
        </w:rPr>
      </w:pPr>
      <w:r>
        <w:rPr>
          <w:rFonts w:ascii="Arial" w:hAnsi="Arial" w:cs="Arial"/>
        </w:rPr>
        <w:t>The above map is from 1888 and was created to assist insurance companies to assess fire risks</w:t>
      </w:r>
      <w:r w:rsidR="00A938C7">
        <w:rPr>
          <w:rFonts w:ascii="Arial" w:hAnsi="Arial" w:cs="Arial"/>
        </w:rPr>
        <w:t xml:space="preserve"> and to better understand the building footprints and their uses.</w:t>
      </w:r>
    </w:p>
    <w:p w14:paraId="71D039AB" w14:textId="4C6249D4" w:rsidR="0082215F" w:rsidRDefault="0082215F" w:rsidP="00266D88">
      <w:pPr>
        <w:rPr>
          <w:rFonts w:ascii="Arial" w:hAnsi="Arial" w:cs="Arial"/>
        </w:rPr>
      </w:pPr>
      <w:r>
        <w:rPr>
          <w:rFonts w:ascii="Arial" w:hAnsi="Arial" w:cs="Arial"/>
        </w:rPr>
        <w:t xml:space="preserve">I also researched to find some even earlier uses of the area and discovered that there were many buildings in the Maritime Quarter. I discovered the map that is shown below that shows there was a hospital close to where the Swansea library is located today. Closer to where the docks are </w:t>
      </w:r>
      <w:r w:rsidR="00F53B31">
        <w:rPr>
          <w:rFonts w:ascii="Arial" w:hAnsi="Arial" w:cs="Arial"/>
        </w:rPr>
        <w:t>looked to be a sort of industrial area back in 1876-1877.</w:t>
      </w:r>
    </w:p>
    <w:p w14:paraId="71B727D3" w14:textId="54680A68" w:rsidR="00F53B31" w:rsidRDefault="00F53B31" w:rsidP="00266D88">
      <w:pPr>
        <w:rPr>
          <w:rFonts w:ascii="Arial" w:hAnsi="Arial" w:cs="Arial"/>
        </w:rPr>
      </w:pPr>
      <w:r>
        <w:rPr>
          <w:rFonts w:ascii="Arial" w:hAnsi="Arial" w:cs="Arial"/>
        </w:rPr>
        <w:lastRenderedPageBreak/>
        <w:t xml:space="preserve">There was a timber sawmill close to the site, </w:t>
      </w:r>
      <w:r w:rsidR="00896C50">
        <w:rPr>
          <w:rFonts w:ascii="Arial" w:hAnsi="Arial" w:cs="Arial"/>
        </w:rPr>
        <w:t xml:space="preserve">slightly further east down the train track there was a stores, and also a copper ore and goods shed. </w:t>
      </w:r>
    </w:p>
    <w:p w14:paraId="64131C25" w14:textId="77777777" w:rsidR="00AF3A2C" w:rsidRDefault="00AF3A2C" w:rsidP="00266D88">
      <w:pPr>
        <w:rPr>
          <w:rFonts w:ascii="Arial" w:hAnsi="Arial" w:cs="Arial"/>
        </w:rPr>
      </w:pPr>
    </w:p>
    <w:p w14:paraId="01169D7F" w14:textId="1C7901CE" w:rsidR="00E02AA4" w:rsidRDefault="00896C50" w:rsidP="00266D88">
      <w:pPr>
        <w:rPr>
          <w:rFonts w:ascii="Arial" w:hAnsi="Arial" w:cs="Arial"/>
        </w:rPr>
      </w:pPr>
      <w:r>
        <w:rPr>
          <w:noProof/>
        </w:rPr>
        <w:drawing>
          <wp:inline distT="0" distB="0" distL="0" distR="0" wp14:anchorId="577C2022" wp14:editId="3284B2D6">
            <wp:extent cx="6383355" cy="2400300"/>
            <wp:effectExtent l="0" t="0" r="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1"/>
                    <a:stretch>
                      <a:fillRect/>
                    </a:stretch>
                  </pic:blipFill>
                  <pic:spPr>
                    <a:xfrm>
                      <a:off x="0" y="0"/>
                      <a:ext cx="6390014" cy="2402804"/>
                    </a:xfrm>
                    <a:prstGeom prst="rect">
                      <a:avLst/>
                    </a:prstGeom>
                  </pic:spPr>
                </pic:pic>
              </a:graphicData>
            </a:graphic>
          </wp:inline>
        </w:drawing>
      </w:r>
    </w:p>
    <w:p w14:paraId="5AB0115D" w14:textId="1B77D01F" w:rsidR="00E02AA4" w:rsidRDefault="00896C50" w:rsidP="00266D88">
      <w:pPr>
        <w:rPr>
          <w:rFonts w:ascii="Arial" w:hAnsi="Arial" w:cs="Arial"/>
        </w:rPr>
      </w:pPr>
      <w:r>
        <w:rPr>
          <w:rFonts w:ascii="Arial" w:hAnsi="Arial" w:cs="Arial"/>
        </w:rPr>
        <w:t>Photo 5</w:t>
      </w:r>
    </w:p>
    <w:p w14:paraId="4E633F94" w14:textId="3A9CB7B2" w:rsidR="00E02AA4" w:rsidRDefault="00784300" w:rsidP="00266D88">
      <w:pPr>
        <w:rPr>
          <w:rFonts w:ascii="Arial" w:hAnsi="Arial" w:cs="Arial"/>
        </w:rPr>
      </w:pPr>
      <w:r>
        <w:rPr>
          <w:rFonts w:ascii="Arial" w:hAnsi="Arial" w:cs="Arial"/>
        </w:rPr>
        <w:t xml:space="preserve">Since these maps were produced practically all the buildings shown in the surrounding area of the maps have been demolished and re-built over with newer buildings. </w:t>
      </w:r>
    </w:p>
    <w:p w14:paraId="293FEFAC" w14:textId="14DA6251" w:rsidR="00DA11EB" w:rsidRDefault="00DA11EB" w:rsidP="00266D88">
      <w:pPr>
        <w:rPr>
          <w:rFonts w:ascii="Arial" w:hAnsi="Arial" w:cs="Arial"/>
        </w:rPr>
      </w:pPr>
    </w:p>
    <w:p w14:paraId="18FA862F" w14:textId="2C85B2D7" w:rsidR="00DA11EB" w:rsidRDefault="00DA11EB" w:rsidP="00266D88">
      <w:pPr>
        <w:rPr>
          <w:rFonts w:ascii="Arial" w:hAnsi="Arial" w:cs="Arial"/>
          <w:b/>
          <w:bCs/>
        </w:rPr>
      </w:pPr>
      <w:r w:rsidRPr="00DA11EB">
        <w:rPr>
          <w:rFonts w:ascii="Arial" w:hAnsi="Arial" w:cs="Arial"/>
          <w:b/>
          <w:bCs/>
        </w:rPr>
        <w:t>Geological Appraisal</w:t>
      </w:r>
    </w:p>
    <w:p w14:paraId="202ABD8F" w14:textId="02A1F224" w:rsidR="00DA11EB" w:rsidRDefault="00A06925" w:rsidP="00266D88">
      <w:pPr>
        <w:rPr>
          <w:rFonts w:ascii="Arial" w:hAnsi="Arial" w:cs="Arial"/>
        </w:rPr>
      </w:pPr>
      <w:r>
        <w:rPr>
          <w:rFonts w:ascii="Arial" w:hAnsi="Arial" w:cs="Arial"/>
        </w:rPr>
        <w:t>I researched borehole logs to see if I could discover any in the surrounding area of the proposed site, much to my surprised I discovered that there were many that have been conducted in the area and one had been done within the site boundary.</w:t>
      </w:r>
    </w:p>
    <w:p w14:paraId="45206DFF" w14:textId="08352628" w:rsidR="00A06925" w:rsidRPr="00A06925" w:rsidRDefault="00A06925" w:rsidP="00266D88">
      <w:pPr>
        <w:rPr>
          <w:rFonts w:ascii="Arial" w:hAnsi="Arial" w:cs="Arial"/>
        </w:rPr>
      </w:pPr>
      <w:r>
        <w:rPr>
          <w:noProof/>
        </w:rPr>
        <w:drawing>
          <wp:inline distT="0" distB="0" distL="0" distR="0" wp14:anchorId="7A05925C" wp14:editId="78E4E5A6">
            <wp:extent cx="5731510" cy="2747645"/>
            <wp:effectExtent l="0" t="0" r="2540" b="0"/>
            <wp:docPr id="10" name="Picture 10" descr="Diagram,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 map&#10;&#10;Description automatically generated"/>
                    <pic:cNvPicPr/>
                  </pic:nvPicPr>
                  <pic:blipFill>
                    <a:blip r:embed="rId12"/>
                    <a:stretch>
                      <a:fillRect/>
                    </a:stretch>
                  </pic:blipFill>
                  <pic:spPr>
                    <a:xfrm>
                      <a:off x="0" y="0"/>
                      <a:ext cx="5731510" cy="2747645"/>
                    </a:xfrm>
                    <a:prstGeom prst="rect">
                      <a:avLst/>
                    </a:prstGeom>
                  </pic:spPr>
                </pic:pic>
              </a:graphicData>
            </a:graphic>
          </wp:inline>
        </w:drawing>
      </w:r>
    </w:p>
    <w:p w14:paraId="7F39CCBD" w14:textId="25139142" w:rsidR="00E02AA4" w:rsidRDefault="00A06925" w:rsidP="00266D88">
      <w:pPr>
        <w:rPr>
          <w:rFonts w:ascii="Arial" w:hAnsi="Arial" w:cs="Arial"/>
        </w:rPr>
      </w:pPr>
      <w:r>
        <w:rPr>
          <w:rFonts w:ascii="Arial" w:hAnsi="Arial" w:cs="Arial"/>
        </w:rPr>
        <w:t xml:space="preserve">Photo 5 </w:t>
      </w:r>
    </w:p>
    <w:p w14:paraId="7AB84DE4" w14:textId="6DDE9F22" w:rsidR="00A06925" w:rsidRDefault="00A06925" w:rsidP="00266D88">
      <w:pPr>
        <w:rPr>
          <w:rFonts w:ascii="Arial" w:hAnsi="Arial" w:cs="Arial"/>
        </w:rPr>
      </w:pPr>
      <w:r>
        <w:rPr>
          <w:rFonts w:ascii="Arial" w:hAnsi="Arial" w:cs="Arial"/>
        </w:rPr>
        <w:t xml:space="preserve">The above photo shows all the boreholes that have been recorded in the surrounding area of the site, </w:t>
      </w:r>
      <w:r w:rsidR="00F62F29">
        <w:rPr>
          <w:rFonts w:ascii="Arial" w:hAnsi="Arial" w:cs="Arial"/>
        </w:rPr>
        <w:t>many of which are confidential so I could not access the information except for the green coloured one which is on the proposed site.</w:t>
      </w:r>
    </w:p>
    <w:p w14:paraId="618A6CE3" w14:textId="0039316D" w:rsidR="00E02AA4" w:rsidRDefault="00862B21" w:rsidP="00266D88">
      <w:pPr>
        <w:rPr>
          <w:rFonts w:ascii="Arial" w:hAnsi="Arial" w:cs="Arial"/>
        </w:rPr>
      </w:pPr>
      <w:r>
        <w:rPr>
          <w:rFonts w:ascii="Arial" w:hAnsi="Arial" w:cs="Arial"/>
          <w:noProof/>
        </w:rPr>
        <w:lastRenderedPageBreak/>
        <w:drawing>
          <wp:anchor distT="0" distB="0" distL="114300" distR="114300" simplePos="0" relativeHeight="251664896" behindDoc="0" locked="0" layoutInCell="1" allowOverlap="1" wp14:anchorId="507D23F3" wp14:editId="459273C7">
            <wp:simplePos x="0" y="0"/>
            <wp:positionH relativeFrom="page">
              <wp:posOffset>942975</wp:posOffset>
            </wp:positionH>
            <wp:positionV relativeFrom="paragraph">
              <wp:posOffset>0</wp:posOffset>
            </wp:positionV>
            <wp:extent cx="5343525" cy="7352030"/>
            <wp:effectExtent l="0" t="0" r="9525" b="127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43525" cy="7352030"/>
                    </a:xfrm>
                    <a:prstGeom prst="rect">
                      <a:avLst/>
                    </a:prstGeom>
                    <a:noFill/>
                  </pic:spPr>
                </pic:pic>
              </a:graphicData>
            </a:graphic>
            <wp14:sizeRelH relativeFrom="page">
              <wp14:pctWidth>0</wp14:pctWidth>
            </wp14:sizeRelH>
            <wp14:sizeRelV relativeFrom="page">
              <wp14:pctHeight>0</wp14:pctHeight>
            </wp14:sizeRelV>
          </wp:anchor>
        </w:drawing>
      </w:r>
    </w:p>
    <w:p w14:paraId="4DD0F93D" w14:textId="64F6697B" w:rsidR="00E02AA4" w:rsidRDefault="00E02AA4" w:rsidP="00266D88">
      <w:pPr>
        <w:rPr>
          <w:rFonts w:ascii="Arial" w:hAnsi="Arial" w:cs="Arial"/>
        </w:rPr>
      </w:pPr>
    </w:p>
    <w:p w14:paraId="5C398918" w14:textId="264D4FC3" w:rsidR="00E02AA4" w:rsidRDefault="00E02AA4" w:rsidP="00266D88">
      <w:pPr>
        <w:rPr>
          <w:rFonts w:ascii="Arial" w:hAnsi="Arial" w:cs="Arial"/>
        </w:rPr>
      </w:pPr>
    </w:p>
    <w:p w14:paraId="7EF9B0D8" w14:textId="4C0259D6" w:rsidR="00E02AA4" w:rsidRDefault="00E02AA4" w:rsidP="00266D88">
      <w:pPr>
        <w:rPr>
          <w:rFonts w:ascii="Arial" w:hAnsi="Arial" w:cs="Arial"/>
        </w:rPr>
      </w:pPr>
    </w:p>
    <w:p w14:paraId="113D3AE4" w14:textId="7508EFA0" w:rsidR="00E02AA4" w:rsidRDefault="00E02AA4" w:rsidP="00266D88">
      <w:pPr>
        <w:rPr>
          <w:rFonts w:ascii="Arial" w:hAnsi="Arial" w:cs="Arial"/>
        </w:rPr>
      </w:pPr>
    </w:p>
    <w:p w14:paraId="72DDD32B" w14:textId="42FB172D" w:rsidR="00E02AA4" w:rsidRDefault="00E02AA4" w:rsidP="00266D88">
      <w:pPr>
        <w:rPr>
          <w:rFonts w:ascii="Arial" w:hAnsi="Arial" w:cs="Arial"/>
        </w:rPr>
      </w:pPr>
    </w:p>
    <w:p w14:paraId="35B4EB3F" w14:textId="78B197D1" w:rsidR="00E02AA4" w:rsidRDefault="00E02AA4" w:rsidP="00266D88">
      <w:pPr>
        <w:rPr>
          <w:rFonts w:ascii="Arial" w:hAnsi="Arial" w:cs="Arial"/>
        </w:rPr>
      </w:pPr>
    </w:p>
    <w:p w14:paraId="501A1526" w14:textId="13AA461F" w:rsidR="00E02AA4" w:rsidRDefault="00E02AA4" w:rsidP="00266D88">
      <w:pPr>
        <w:rPr>
          <w:rFonts w:ascii="Arial" w:hAnsi="Arial" w:cs="Arial"/>
        </w:rPr>
      </w:pPr>
    </w:p>
    <w:p w14:paraId="0650DBA5" w14:textId="67070E3F" w:rsidR="00E02AA4" w:rsidRDefault="00E02AA4" w:rsidP="00266D88">
      <w:pPr>
        <w:rPr>
          <w:rFonts w:ascii="Arial" w:hAnsi="Arial" w:cs="Arial"/>
        </w:rPr>
      </w:pPr>
    </w:p>
    <w:p w14:paraId="14BA87C4" w14:textId="52F72DDD" w:rsidR="00E02AA4" w:rsidRDefault="00E02AA4" w:rsidP="00266D88">
      <w:pPr>
        <w:rPr>
          <w:rFonts w:ascii="Arial" w:hAnsi="Arial" w:cs="Arial"/>
        </w:rPr>
      </w:pPr>
    </w:p>
    <w:p w14:paraId="6FA751F2" w14:textId="00FFA8E1" w:rsidR="00E02AA4" w:rsidRDefault="00E02AA4" w:rsidP="00266D88">
      <w:pPr>
        <w:rPr>
          <w:rFonts w:ascii="Arial" w:hAnsi="Arial" w:cs="Arial"/>
        </w:rPr>
      </w:pPr>
    </w:p>
    <w:p w14:paraId="6AFE6BDE" w14:textId="3D7D2354" w:rsidR="00E02AA4" w:rsidRDefault="00E02AA4" w:rsidP="00266D88">
      <w:pPr>
        <w:rPr>
          <w:rFonts w:ascii="Arial" w:hAnsi="Arial" w:cs="Arial"/>
        </w:rPr>
      </w:pPr>
    </w:p>
    <w:p w14:paraId="04C12051" w14:textId="00016BE4" w:rsidR="00E02AA4" w:rsidRDefault="00E02AA4" w:rsidP="00266D88">
      <w:pPr>
        <w:rPr>
          <w:rFonts w:ascii="Arial" w:hAnsi="Arial" w:cs="Arial"/>
        </w:rPr>
      </w:pPr>
    </w:p>
    <w:p w14:paraId="5194C09A" w14:textId="52ADA551" w:rsidR="00E02AA4" w:rsidRDefault="00E02AA4" w:rsidP="00266D88">
      <w:pPr>
        <w:rPr>
          <w:rFonts w:ascii="Arial" w:hAnsi="Arial" w:cs="Arial"/>
        </w:rPr>
      </w:pPr>
    </w:p>
    <w:p w14:paraId="6AAC062A" w14:textId="64756F1E" w:rsidR="00E02AA4" w:rsidRDefault="00E02AA4" w:rsidP="00266D88">
      <w:pPr>
        <w:rPr>
          <w:rFonts w:ascii="Arial" w:hAnsi="Arial" w:cs="Arial"/>
        </w:rPr>
      </w:pPr>
    </w:p>
    <w:p w14:paraId="0834C764" w14:textId="6BD1F39C" w:rsidR="00E02AA4" w:rsidRDefault="00E02AA4" w:rsidP="00266D88">
      <w:pPr>
        <w:rPr>
          <w:rFonts w:ascii="Arial" w:hAnsi="Arial" w:cs="Arial"/>
        </w:rPr>
      </w:pPr>
    </w:p>
    <w:p w14:paraId="707B8EEC" w14:textId="4F26D943" w:rsidR="00E02AA4" w:rsidRDefault="00E02AA4" w:rsidP="00266D88">
      <w:pPr>
        <w:rPr>
          <w:rFonts w:ascii="Arial" w:hAnsi="Arial" w:cs="Arial"/>
        </w:rPr>
      </w:pPr>
    </w:p>
    <w:p w14:paraId="2069BDFA" w14:textId="13A9E31C" w:rsidR="00E02AA4" w:rsidRDefault="00E02AA4" w:rsidP="00266D88">
      <w:pPr>
        <w:rPr>
          <w:rFonts w:ascii="Arial" w:hAnsi="Arial" w:cs="Arial"/>
        </w:rPr>
      </w:pPr>
    </w:p>
    <w:p w14:paraId="777A60FE" w14:textId="2CE7D67A" w:rsidR="00E02AA4" w:rsidRDefault="00E02AA4" w:rsidP="00266D88">
      <w:pPr>
        <w:rPr>
          <w:rFonts w:ascii="Arial" w:hAnsi="Arial" w:cs="Arial"/>
        </w:rPr>
      </w:pPr>
    </w:p>
    <w:p w14:paraId="551BD6DE" w14:textId="280EE69B" w:rsidR="00E02AA4" w:rsidRDefault="00E02AA4" w:rsidP="00266D88">
      <w:pPr>
        <w:rPr>
          <w:rFonts w:ascii="Arial" w:hAnsi="Arial" w:cs="Arial"/>
        </w:rPr>
      </w:pPr>
    </w:p>
    <w:p w14:paraId="5EB1879F" w14:textId="5BACCB42" w:rsidR="00E02AA4" w:rsidRDefault="00E02AA4" w:rsidP="00266D88">
      <w:pPr>
        <w:rPr>
          <w:rFonts w:ascii="Arial" w:hAnsi="Arial" w:cs="Arial"/>
        </w:rPr>
      </w:pPr>
    </w:p>
    <w:p w14:paraId="0EFE7D6B" w14:textId="15DC8549" w:rsidR="00E02AA4" w:rsidRDefault="00862B21" w:rsidP="00266D88">
      <w:pPr>
        <w:rPr>
          <w:rFonts w:ascii="Arial" w:hAnsi="Arial" w:cs="Arial"/>
        </w:rPr>
      </w:pPr>
      <w:r>
        <w:rPr>
          <w:rFonts w:ascii="Arial" w:hAnsi="Arial" w:cs="Arial"/>
        </w:rPr>
        <w:t>Photo 6 – Page 1</w:t>
      </w:r>
      <w:r w:rsidR="000362CD">
        <w:rPr>
          <w:rFonts w:ascii="Arial" w:hAnsi="Arial" w:cs="Arial"/>
        </w:rPr>
        <w:t xml:space="preserve"> of 3</w:t>
      </w:r>
      <w:r>
        <w:rPr>
          <w:rFonts w:ascii="Arial" w:hAnsi="Arial" w:cs="Arial"/>
        </w:rPr>
        <w:t xml:space="preserve"> of the Borehole Log</w:t>
      </w:r>
    </w:p>
    <w:p w14:paraId="24ED2919" w14:textId="394E754E" w:rsidR="00E02AA4" w:rsidRDefault="00E02AA4" w:rsidP="00266D88">
      <w:pPr>
        <w:rPr>
          <w:rFonts w:ascii="Arial" w:hAnsi="Arial" w:cs="Arial"/>
        </w:rPr>
      </w:pPr>
    </w:p>
    <w:p w14:paraId="11F70748" w14:textId="4CDF15BE" w:rsidR="00E02AA4" w:rsidRDefault="00E02AA4" w:rsidP="00266D88">
      <w:pPr>
        <w:rPr>
          <w:rFonts w:ascii="Arial" w:hAnsi="Arial" w:cs="Arial"/>
        </w:rPr>
      </w:pPr>
    </w:p>
    <w:p w14:paraId="255209E5" w14:textId="575250EF" w:rsidR="00E02AA4" w:rsidRDefault="00E02AA4" w:rsidP="00266D88">
      <w:pPr>
        <w:rPr>
          <w:rFonts w:ascii="Arial" w:hAnsi="Arial" w:cs="Arial"/>
        </w:rPr>
      </w:pPr>
    </w:p>
    <w:p w14:paraId="0BF7CA40" w14:textId="3C16C288" w:rsidR="00E02AA4" w:rsidRDefault="00E02AA4" w:rsidP="00266D88">
      <w:pPr>
        <w:rPr>
          <w:rFonts w:ascii="Arial" w:hAnsi="Arial" w:cs="Arial"/>
        </w:rPr>
      </w:pPr>
    </w:p>
    <w:p w14:paraId="5031A79C" w14:textId="72FA9BDA" w:rsidR="00E02AA4" w:rsidRDefault="00D335AD" w:rsidP="00266D88">
      <w:pPr>
        <w:rPr>
          <w:rFonts w:ascii="Arial" w:hAnsi="Arial" w:cs="Arial"/>
        </w:rPr>
      </w:pPr>
      <w:r>
        <w:rPr>
          <w:rFonts w:ascii="Arial" w:hAnsi="Arial" w:cs="Arial"/>
          <w:noProof/>
        </w:rPr>
        <w:lastRenderedPageBreak/>
        <w:drawing>
          <wp:anchor distT="0" distB="0" distL="114300" distR="114300" simplePos="0" relativeHeight="251665920" behindDoc="0" locked="0" layoutInCell="1" allowOverlap="1" wp14:anchorId="5BA46985" wp14:editId="4B34E47E">
            <wp:simplePos x="0" y="0"/>
            <wp:positionH relativeFrom="margin">
              <wp:align>right</wp:align>
            </wp:positionH>
            <wp:positionV relativeFrom="paragraph">
              <wp:posOffset>95250</wp:posOffset>
            </wp:positionV>
            <wp:extent cx="5972175" cy="8216265"/>
            <wp:effectExtent l="0" t="0" r="952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72175" cy="821626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Photo 7 – Page 2 of</w:t>
      </w:r>
      <w:r w:rsidR="000362CD">
        <w:rPr>
          <w:rFonts w:ascii="Arial" w:hAnsi="Arial" w:cs="Arial"/>
        </w:rPr>
        <w:t xml:space="preserve"> 3 of</w:t>
      </w:r>
      <w:r>
        <w:rPr>
          <w:rFonts w:ascii="Arial" w:hAnsi="Arial" w:cs="Arial"/>
        </w:rPr>
        <w:t xml:space="preserve"> the borehole log</w:t>
      </w:r>
    </w:p>
    <w:p w14:paraId="0E9D163E" w14:textId="3B6AF8ED" w:rsidR="00E02AA4" w:rsidRDefault="00E02AA4" w:rsidP="00266D88">
      <w:pPr>
        <w:rPr>
          <w:rFonts w:ascii="Arial" w:hAnsi="Arial" w:cs="Arial"/>
        </w:rPr>
      </w:pPr>
    </w:p>
    <w:p w14:paraId="11DC82FA" w14:textId="7067E018" w:rsidR="00E02AA4" w:rsidRDefault="00D335AD" w:rsidP="00266D88">
      <w:pPr>
        <w:rPr>
          <w:rFonts w:ascii="Arial" w:hAnsi="Arial" w:cs="Arial"/>
        </w:rPr>
      </w:pPr>
      <w:r>
        <w:rPr>
          <w:rFonts w:ascii="Arial" w:hAnsi="Arial" w:cs="Arial"/>
          <w:noProof/>
        </w:rPr>
        <w:lastRenderedPageBreak/>
        <w:drawing>
          <wp:anchor distT="0" distB="0" distL="114300" distR="114300" simplePos="0" relativeHeight="251666944" behindDoc="0" locked="0" layoutInCell="1" allowOverlap="1" wp14:anchorId="396B789D" wp14:editId="17AA291A">
            <wp:simplePos x="0" y="0"/>
            <wp:positionH relativeFrom="margin">
              <wp:align>right</wp:align>
            </wp:positionH>
            <wp:positionV relativeFrom="paragraph">
              <wp:posOffset>0</wp:posOffset>
            </wp:positionV>
            <wp:extent cx="5988050" cy="8239125"/>
            <wp:effectExtent l="0" t="0" r="0"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88050" cy="823912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Photo 8 – Page 3 of </w:t>
      </w:r>
      <w:r w:rsidR="000362CD">
        <w:rPr>
          <w:rFonts w:ascii="Arial" w:hAnsi="Arial" w:cs="Arial"/>
        </w:rPr>
        <w:t xml:space="preserve">3 of </w:t>
      </w:r>
      <w:r>
        <w:rPr>
          <w:rFonts w:ascii="Arial" w:hAnsi="Arial" w:cs="Arial"/>
        </w:rPr>
        <w:t xml:space="preserve">the </w:t>
      </w:r>
      <w:r w:rsidR="000362CD">
        <w:rPr>
          <w:rFonts w:ascii="Arial" w:hAnsi="Arial" w:cs="Arial"/>
        </w:rPr>
        <w:t>borehole log</w:t>
      </w:r>
    </w:p>
    <w:p w14:paraId="40EB4F49" w14:textId="1E4D8C92" w:rsidR="00E02AA4" w:rsidRDefault="00E02AA4" w:rsidP="00266D88">
      <w:pPr>
        <w:rPr>
          <w:rFonts w:ascii="Arial" w:hAnsi="Arial" w:cs="Arial"/>
        </w:rPr>
      </w:pPr>
    </w:p>
    <w:p w14:paraId="551C4480" w14:textId="69C83FF9" w:rsidR="00703C6A" w:rsidRDefault="00494875" w:rsidP="00266D88">
      <w:pPr>
        <w:rPr>
          <w:rFonts w:ascii="Arial" w:hAnsi="Arial" w:cs="Arial"/>
        </w:rPr>
      </w:pPr>
      <w:r>
        <w:rPr>
          <w:rFonts w:ascii="Arial" w:hAnsi="Arial" w:cs="Arial"/>
        </w:rPr>
        <w:lastRenderedPageBreak/>
        <w:t xml:space="preserve">As can be seen in the above three pages of the borehole log that was done on the site, </w:t>
      </w:r>
      <w:r w:rsidR="00BB5DD6">
        <w:rPr>
          <w:rFonts w:ascii="Arial" w:hAnsi="Arial" w:cs="Arial"/>
        </w:rPr>
        <w:t>this borehole took samples of multiple soil types and went to a total depth of 22 meters.</w:t>
      </w:r>
      <w:r w:rsidR="00703C6A">
        <w:rPr>
          <w:rFonts w:ascii="Arial" w:hAnsi="Arial" w:cs="Arial"/>
        </w:rPr>
        <w:t xml:space="preserve"> The log shows that the first 4.95 meters is made ground with the first 3.5 meters being ashy, soft, sandy/clay which is unsuitable to build on. </w:t>
      </w:r>
      <w:r w:rsidR="00F11497">
        <w:rPr>
          <w:rFonts w:ascii="Arial" w:hAnsi="Arial" w:cs="Arial"/>
        </w:rPr>
        <w:t>To reach the stiff clay which more suitable to build on the drill went to a depth of 7.95 meters. The drill reached very stiff clay at 11 meters deep and then hit “grey mudstone at 18.6 meters, which continued until the end of the bore hole.</w:t>
      </w:r>
    </w:p>
    <w:p w14:paraId="424B2460" w14:textId="1BECB352" w:rsidR="00F11497" w:rsidRDefault="00906747" w:rsidP="00266D88">
      <w:pPr>
        <w:rPr>
          <w:rFonts w:ascii="Arial" w:hAnsi="Arial" w:cs="Arial"/>
        </w:rPr>
      </w:pPr>
      <w:r>
        <w:rPr>
          <w:rFonts w:ascii="Arial" w:hAnsi="Arial" w:cs="Arial"/>
        </w:rPr>
        <w:t xml:space="preserve">Looking at the borehole log I believe that there is a possible risk of ground subsidence, not only due to the results shown above but because of the location of the site. Being right next to the ocean if there is stormy weather the tide can get very high and get close to the site, this could cause the water table to rise </w:t>
      </w:r>
      <w:r w:rsidR="0026152D">
        <w:rPr>
          <w:rFonts w:ascii="Arial" w:hAnsi="Arial" w:cs="Arial"/>
        </w:rPr>
        <w:t xml:space="preserve">and could even wash away the soil particles over time, causing the ground to shift and become less stable. </w:t>
      </w:r>
    </w:p>
    <w:p w14:paraId="41E3FA19" w14:textId="1BAD014B" w:rsidR="00906747" w:rsidRDefault="0026152D" w:rsidP="00266D88">
      <w:pPr>
        <w:rPr>
          <w:rFonts w:ascii="Arial" w:hAnsi="Arial" w:cs="Arial"/>
        </w:rPr>
      </w:pPr>
      <w:r>
        <w:rPr>
          <w:rFonts w:ascii="Arial" w:hAnsi="Arial" w:cs="Arial"/>
        </w:rPr>
        <w:t xml:space="preserve">There is also a lot of clay shown in the borehole log, clay is good to build on as it is firm, but in very hot weather clay could </w:t>
      </w:r>
      <w:r w:rsidR="0034529F">
        <w:rPr>
          <w:rFonts w:ascii="Arial" w:hAnsi="Arial" w:cs="Arial"/>
        </w:rPr>
        <w:t>shrink</w:t>
      </w:r>
      <w:r>
        <w:rPr>
          <w:rFonts w:ascii="Arial" w:hAnsi="Arial" w:cs="Arial"/>
        </w:rPr>
        <w:t>, causing subsidence.</w:t>
      </w:r>
    </w:p>
    <w:p w14:paraId="3307C069" w14:textId="235C3575" w:rsidR="004C4E69" w:rsidRDefault="004C4E69" w:rsidP="00266D88">
      <w:pPr>
        <w:rPr>
          <w:rFonts w:ascii="Arial" w:hAnsi="Arial" w:cs="Arial"/>
        </w:rPr>
      </w:pPr>
      <w:r>
        <w:rPr>
          <w:rFonts w:ascii="Arial" w:hAnsi="Arial" w:cs="Arial"/>
        </w:rPr>
        <w:t>I</w:t>
      </w:r>
      <w:r w:rsidR="00F0699B">
        <w:rPr>
          <w:rFonts w:ascii="Arial" w:hAnsi="Arial" w:cs="Arial"/>
        </w:rPr>
        <w:t xml:space="preserve"> went on the Coal Authority website and drew out the approximate site boundary, and to my surprise the property is located on the </w:t>
      </w:r>
      <w:r w:rsidR="0034529F">
        <w:rPr>
          <w:rFonts w:ascii="Arial" w:hAnsi="Arial" w:cs="Arial"/>
        </w:rPr>
        <w:t>coalfield and</w:t>
      </w:r>
      <w:r w:rsidR="00F0699B">
        <w:rPr>
          <w:rFonts w:ascii="Arial" w:hAnsi="Arial" w:cs="Arial"/>
        </w:rPr>
        <w:t xml:space="preserve"> is not located within the “Cheshire Brine Compensation District”. This must be </w:t>
      </w:r>
      <w:r w:rsidR="0034529F">
        <w:rPr>
          <w:rFonts w:ascii="Arial" w:hAnsi="Arial" w:cs="Arial"/>
        </w:rPr>
        <w:t>considered</w:t>
      </w:r>
      <w:r w:rsidR="00F0699B">
        <w:rPr>
          <w:rFonts w:ascii="Arial" w:hAnsi="Arial" w:cs="Arial"/>
        </w:rPr>
        <w:t xml:space="preserve"> when conducting the full site investigation as drilling into a mine or building over could cause it to collap</w:t>
      </w:r>
      <w:r w:rsidR="00D471D4">
        <w:rPr>
          <w:rFonts w:ascii="Arial" w:hAnsi="Arial" w:cs="Arial"/>
        </w:rPr>
        <w:t>se causing big problems.</w:t>
      </w:r>
      <w:r w:rsidR="00B8782C">
        <w:rPr>
          <w:rFonts w:ascii="Arial" w:hAnsi="Arial" w:cs="Arial"/>
        </w:rPr>
        <w:t xml:space="preserve"> Mining was a massive industry in South Wales in the 19</w:t>
      </w:r>
      <w:r w:rsidR="00B8782C" w:rsidRPr="00B8782C">
        <w:rPr>
          <w:rFonts w:ascii="Arial" w:hAnsi="Arial" w:cs="Arial"/>
          <w:vertAlign w:val="superscript"/>
        </w:rPr>
        <w:t>th</w:t>
      </w:r>
      <w:r w:rsidR="00B8782C">
        <w:rPr>
          <w:rFonts w:ascii="Arial" w:hAnsi="Arial" w:cs="Arial"/>
        </w:rPr>
        <w:t xml:space="preserve"> century so it is very common to be near a mine when working in this area, to get more detailed information on the location of the mines you can purchase</w:t>
      </w:r>
      <w:r w:rsidR="00D50626">
        <w:rPr>
          <w:rFonts w:ascii="Arial" w:hAnsi="Arial" w:cs="Arial"/>
        </w:rPr>
        <w:t xml:space="preserve"> maps and mining reports that will go into detail on the Coal Authority website, these vary in cost but the Enviro All-in-One package costs £243.53 +VAT.</w:t>
      </w:r>
    </w:p>
    <w:p w14:paraId="136DBDE6" w14:textId="5EC17D3C" w:rsidR="00D471D4" w:rsidRDefault="00D471D4" w:rsidP="00266D88">
      <w:pPr>
        <w:rPr>
          <w:rFonts w:ascii="Arial" w:hAnsi="Arial" w:cs="Arial"/>
          <w:b/>
          <w:bCs/>
        </w:rPr>
      </w:pPr>
      <w:r>
        <w:rPr>
          <w:rFonts w:ascii="Arial" w:hAnsi="Arial" w:cs="Arial"/>
          <w:b/>
          <w:bCs/>
        </w:rPr>
        <w:t>Environmental Appraisal</w:t>
      </w:r>
    </w:p>
    <w:p w14:paraId="3FEE3DA4" w14:textId="7F9A6A0D" w:rsidR="00D471D4" w:rsidRPr="00D471D4" w:rsidRDefault="00D471D4" w:rsidP="00266D88">
      <w:pPr>
        <w:rPr>
          <w:rFonts w:ascii="Arial" w:hAnsi="Arial" w:cs="Arial"/>
        </w:rPr>
      </w:pPr>
      <w:r>
        <w:rPr>
          <w:rFonts w:ascii="Arial" w:hAnsi="Arial" w:cs="Arial"/>
        </w:rPr>
        <w:t xml:space="preserve">Due to the rich industrial history of this area </w:t>
      </w:r>
      <w:r w:rsidR="0034529F">
        <w:rPr>
          <w:rFonts w:ascii="Arial" w:hAnsi="Arial" w:cs="Arial"/>
        </w:rPr>
        <w:t>it’s</w:t>
      </w:r>
      <w:r>
        <w:rPr>
          <w:rFonts w:ascii="Arial" w:hAnsi="Arial" w:cs="Arial"/>
        </w:rPr>
        <w:t xml:space="preserve"> very likely that there are potential contamination sources. There used to be a railway travelling near the site,</w:t>
      </w:r>
      <w:r w:rsidR="0034529F">
        <w:rPr>
          <w:rFonts w:ascii="Arial" w:hAnsi="Arial" w:cs="Arial"/>
        </w:rPr>
        <w:t xml:space="preserve"> fuel and oils could have leaked from the rail carts and collected in the soil contaminating the ground. </w:t>
      </w:r>
      <w:r w:rsidR="00D83D60">
        <w:rPr>
          <w:rFonts w:ascii="Arial" w:hAnsi="Arial" w:cs="Arial"/>
        </w:rPr>
        <w:t xml:space="preserve">There was also a timber sawmill nearby, the fuel used to power the saw mil and the vehicles used to transport the timber could have contaminated ground. </w:t>
      </w:r>
    </w:p>
    <w:p w14:paraId="37F8278F" w14:textId="71F14440" w:rsidR="00E02AA4" w:rsidRDefault="00127868" w:rsidP="00266D88">
      <w:pPr>
        <w:rPr>
          <w:rFonts w:ascii="Arial" w:hAnsi="Arial" w:cs="Arial"/>
        </w:rPr>
      </w:pPr>
      <w:r>
        <w:rPr>
          <w:rFonts w:ascii="Arial" w:hAnsi="Arial" w:cs="Arial"/>
        </w:rPr>
        <w:t>The site is close to the beach, when the tide is out the water is far away from the sea wall (roughly 250 meters) but when the tide is in the water is much closer. In stormy weather the water can come right up to the sea wall, which is only about 15 meters from the site, this could have an impact on the ground water and cause a higher groundwater level.</w:t>
      </w:r>
    </w:p>
    <w:p w14:paraId="2B925CD2" w14:textId="0D732FBE" w:rsidR="00127868" w:rsidRDefault="00E35B3E" w:rsidP="00266D88">
      <w:pPr>
        <w:rPr>
          <w:rFonts w:ascii="Arial" w:hAnsi="Arial" w:cs="Arial"/>
        </w:rPr>
      </w:pPr>
      <w:r>
        <w:rPr>
          <w:rFonts w:ascii="Arial" w:hAnsi="Arial" w:cs="Arial"/>
        </w:rPr>
        <w:t>I went on the BGS website to research the hydrogeology in the area and discovered the below map.</w:t>
      </w:r>
    </w:p>
    <w:p w14:paraId="4CC7A12F" w14:textId="7A754DF7" w:rsidR="00E02AA4" w:rsidRDefault="001B1B80" w:rsidP="00266D88">
      <w:pPr>
        <w:rPr>
          <w:rFonts w:ascii="Arial" w:hAnsi="Arial" w:cs="Arial"/>
        </w:rPr>
      </w:pPr>
      <w:r>
        <w:rPr>
          <w:noProof/>
        </w:rPr>
        <w:lastRenderedPageBreak/>
        <w:drawing>
          <wp:inline distT="0" distB="0" distL="0" distR="0" wp14:anchorId="013CFBBD" wp14:editId="3CF47817">
            <wp:extent cx="5731510" cy="2747010"/>
            <wp:effectExtent l="0" t="0" r="2540" b="0"/>
            <wp:docPr id="14" name="Picture 1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Map&#10;&#10;Description automatically generated"/>
                    <pic:cNvPicPr/>
                  </pic:nvPicPr>
                  <pic:blipFill>
                    <a:blip r:embed="rId16"/>
                    <a:stretch>
                      <a:fillRect/>
                    </a:stretch>
                  </pic:blipFill>
                  <pic:spPr>
                    <a:xfrm>
                      <a:off x="0" y="0"/>
                      <a:ext cx="5731510" cy="2747010"/>
                    </a:xfrm>
                    <a:prstGeom prst="rect">
                      <a:avLst/>
                    </a:prstGeom>
                  </pic:spPr>
                </pic:pic>
              </a:graphicData>
            </a:graphic>
          </wp:inline>
        </w:drawing>
      </w:r>
    </w:p>
    <w:p w14:paraId="2F68F958" w14:textId="05494F25" w:rsidR="00E02AA4" w:rsidRDefault="00054118" w:rsidP="00266D88">
      <w:pPr>
        <w:rPr>
          <w:rFonts w:ascii="Arial" w:hAnsi="Arial" w:cs="Arial"/>
        </w:rPr>
      </w:pPr>
      <w:r>
        <w:rPr>
          <w:rFonts w:ascii="Arial" w:hAnsi="Arial" w:cs="Arial"/>
        </w:rPr>
        <w:t>Photo 9</w:t>
      </w:r>
    </w:p>
    <w:p w14:paraId="4FA24F1B" w14:textId="25D590E5" w:rsidR="00E02AA4" w:rsidRDefault="00054118" w:rsidP="00266D88">
      <w:pPr>
        <w:rPr>
          <w:rFonts w:ascii="Arial" w:hAnsi="Arial" w:cs="Arial"/>
        </w:rPr>
      </w:pPr>
      <w:r>
        <w:rPr>
          <w:rFonts w:ascii="Arial" w:hAnsi="Arial" w:cs="Arial"/>
        </w:rPr>
        <w:t>This image shows us the that the body of permeable rock which can contain/transmit groundwater</w:t>
      </w:r>
      <w:r w:rsidR="006C4BAC">
        <w:rPr>
          <w:rFonts w:ascii="Arial" w:hAnsi="Arial" w:cs="Arial"/>
        </w:rPr>
        <w:t xml:space="preserve"> is moderately productive in the area</w:t>
      </w:r>
      <w:r w:rsidR="00086E74">
        <w:rPr>
          <w:rFonts w:ascii="Arial" w:hAnsi="Arial" w:cs="Arial"/>
        </w:rPr>
        <w:t>, meaning that the borehole yield is should be 1-10 l/s.</w:t>
      </w:r>
    </w:p>
    <w:p w14:paraId="0D245BDD" w14:textId="359F93B2" w:rsidR="00315A1F" w:rsidRPr="0059731F" w:rsidRDefault="00EE0683" w:rsidP="00266D88">
      <w:pPr>
        <w:rPr>
          <w:rFonts w:ascii="Arial" w:hAnsi="Arial" w:cs="Arial"/>
          <w:b/>
          <w:bCs/>
        </w:rPr>
      </w:pPr>
      <w:r w:rsidRPr="0059731F">
        <w:rPr>
          <w:rFonts w:ascii="Arial" w:hAnsi="Arial" w:cs="Arial"/>
          <w:b/>
          <w:bCs/>
        </w:rPr>
        <w:t>Archaeological Appraisal</w:t>
      </w:r>
    </w:p>
    <w:p w14:paraId="3ED0410E" w14:textId="5E258B37" w:rsidR="00E02AA4" w:rsidRDefault="0059731F" w:rsidP="00266D88">
      <w:pPr>
        <w:rPr>
          <w:rFonts w:ascii="Arial" w:hAnsi="Arial" w:cs="Arial"/>
        </w:rPr>
      </w:pPr>
      <w:r>
        <w:rPr>
          <w:rFonts w:ascii="Arial" w:hAnsi="Arial" w:cs="Arial"/>
        </w:rPr>
        <w:t xml:space="preserve">With the location of the site we are at risk of uncovering archaeology when we </w:t>
      </w:r>
      <w:r w:rsidR="00537F93">
        <w:rPr>
          <w:rFonts w:ascii="Arial" w:hAnsi="Arial" w:cs="Arial"/>
        </w:rPr>
        <w:t>are exciting and even when we are drilling, due to the number of historical buildings discovered when researching the historical appraisal of the site its very likely that there will be some remnants of these building still in the ground that have simply been built over or filled in. There’s the possibility</w:t>
      </w:r>
      <w:r w:rsidR="00C84ACC">
        <w:rPr>
          <w:rFonts w:ascii="Arial" w:hAnsi="Arial" w:cs="Arial"/>
        </w:rPr>
        <w:t xml:space="preserve"> of uncovering some tools/machines from one of the many industrial buildings that used to exist in the area.</w:t>
      </w:r>
    </w:p>
    <w:p w14:paraId="615AAFEB" w14:textId="3F4BA46B" w:rsidR="00C84ACC" w:rsidRDefault="00C84ACC" w:rsidP="00266D88">
      <w:pPr>
        <w:rPr>
          <w:rFonts w:ascii="Arial" w:hAnsi="Arial" w:cs="Arial"/>
        </w:rPr>
      </w:pPr>
      <w:r>
        <w:rPr>
          <w:rFonts w:ascii="Arial" w:hAnsi="Arial" w:cs="Arial"/>
        </w:rPr>
        <w:t>Swansea has been occupied for many years with some of the oldest remains dating back to 22,000BC</w:t>
      </w:r>
      <w:r w:rsidR="00EA0FB1">
        <w:rPr>
          <w:rFonts w:ascii="Arial" w:hAnsi="Arial" w:cs="Arial"/>
        </w:rPr>
        <w:t xml:space="preserve">, so is a long history that could be buried under the site. It is known that Vikings arrived in Swansea </w:t>
      </w:r>
      <w:r w:rsidR="00EF5861">
        <w:rPr>
          <w:rFonts w:ascii="Arial" w:hAnsi="Arial" w:cs="Arial"/>
        </w:rPr>
        <w:t>sometime between the 9</w:t>
      </w:r>
      <w:r w:rsidR="00EF5861" w:rsidRPr="00EF5861">
        <w:rPr>
          <w:rFonts w:ascii="Arial" w:hAnsi="Arial" w:cs="Arial"/>
          <w:vertAlign w:val="superscript"/>
        </w:rPr>
        <w:t>th</w:t>
      </w:r>
      <w:r w:rsidR="00EF5861">
        <w:rPr>
          <w:rFonts w:ascii="Arial" w:hAnsi="Arial" w:cs="Arial"/>
        </w:rPr>
        <w:t xml:space="preserve"> and 11</w:t>
      </w:r>
      <w:r w:rsidR="00EF5861" w:rsidRPr="00EF5861">
        <w:rPr>
          <w:rFonts w:ascii="Arial" w:hAnsi="Arial" w:cs="Arial"/>
          <w:vertAlign w:val="superscript"/>
        </w:rPr>
        <w:t>th</w:t>
      </w:r>
      <w:r w:rsidR="00EF5861">
        <w:rPr>
          <w:rFonts w:ascii="Arial" w:hAnsi="Arial" w:cs="Arial"/>
        </w:rPr>
        <w:t xml:space="preserve"> century, so there is the possibility of uncover old buildings from that era, and even weapons and human remains.</w:t>
      </w:r>
    </w:p>
    <w:p w14:paraId="4714373B" w14:textId="183E03F6" w:rsidR="00E02AA4" w:rsidRDefault="008C0FF1" w:rsidP="00266D88">
      <w:pPr>
        <w:rPr>
          <w:rFonts w:ascii="Arial" w:hAnsi="Arial" w:cs="Arial"/>
        </w:rPr>
      </w:pPr>
      <w:r>
        <w:rPr>
          <w:rFonts w:ascii="Arial" w:hAnsi="Arial" w:cs="Arial"/>
        </w:rPr>
        <w:t xml:space="preserve">There is also a risk of uncovering UXBs (unexploded bombs), because during the Second World War the Germans set up a campaign called “The Blitz” </w:t>
      </w:r>
      <w:r w:rsidR="00B5538D">
        <w:rPr>
          <w:rFonts w:ascii="Arial" w:hAnsi="Arial" w:cs="Arial"/>
        </w:rPr>
        <w:t xml:space="preserve">which was a bombing campaign and Swansea was heavily targeted to try and target the docks to try and stop the allies exporting coal and other goods. </w:t>
      </w:r>
      <w:r w:rsidR="00B92CBB">
        <w:rPr>
          <w:rFonts w:ascii="Arial" w:hAnsi="Arial" w:cs="Arial"/>
        </w:rPr>
        <w:t>With the site being next to the docks UXBs are a major risk.</w:t>
      </w:r>
    </w:p>
    <w:p w14:paraId="3B0E9082" w14:textId="2C04CB08" w:rsidR="00B5538D" w:rsidRDefault="006503C1" w:rsidP="00266D88">
      <w:pPr>
        <w:rPr>
          <w:rFonts w:ascii="Arial" w:hAnsi="Arial" w:cs="Arial"/>
        </w:rPr>
      </w:pPr>
      <w:r>
        <w:rPr>
          <w:noProof/>
        </w:rPr>
        <w:lastRenderedPageBreak/>
        <w:drawing>
          <wp:inline distT="0" distB="0" distL="0" distR="0" wp14:anchorId="300B1F2F" wp14:editId="0B8D30D8">
            <wp:extent cx="5731510" cy="3195955"/>
            <wp:effectExtent l="0" t="0" r="2540" b="4445"/>
            <wp:docPr id="15" name="Picture 1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Map&#10;&#10;Description automatically generated"/>
                    <pic:cNvPicPr/>
                  </pic:nvPicPr>
                  <pic:blipFill>
                    <a:blip r:embed="rId17"/>
                    <a:stretch>
                      <a:fillRect/>
                    </a:stretch>
                  </pic:blipFill>
                  <pic:spPr>
                    <a:xfrm>
                      <a:off x="0" y="0"/>
                      <a:ext cx="5731510" cy="3195955"/>
                    </a:xfrm>
                    <a:prstGeom prst="rect">
                      <a:avLst/>
                    </a:prstGeom>
                  </pic:spPr>
                </pic:pic>
              </a:graphicData>
            </a:graphic>
          </wp:inline>
        </w:drawing>
      </w:r>
    </w:p>
    <w:p w14:paraId="4EEDB9FD" w14:textId="3D3D4889" w:rsidR="006503C1" w:rsidRDefault="006503C1" w:rsidP="00266D88">
      <w:pPr>
        <w:rPr>
          <w:rFonts w:ascii="Arial" w:hAnsi="Arial" w:cs="Arial"/>
        </w:rPr>
      </w:pPr>
      <w:r>
        <w:rPr>
          <w:rFonts w:ascii="Arial" w:hAnsi="Arial" w:cs="Arial"/>
        </w:rPr>
        <w:t xml:space="preserve">Photo 10 </w:t>
      </w:r>
    </w:p>
    <w:p w14:paraId="73147B12" w14:textId="265FB6D1" w:rsidR="006503C1" w:rsidRDefault="006503C1" w:rsidP="00266D88">
      <w:pPr>
        <w:rPr>
          <w:rFonts w:ascii="Arial" w:hAnsi="Arial" w:cs="Arial"/>
        </w:rPr>
      </w:pPr>
      <w:r>
        <w:rPr>
          <w:rFonts w:ascii="Arial" w:hAnsi="Arial" w:cs="Arial"/>
        </w:rPr>
        <w:t xml:space="preserve">I found the above photo on the </w:t>
      </w:r>
      <w:r w:rsidR="00B92CBB">
        <w:rPr>
          <w:rFonts w:ascii="Arial" w:hAnsi="Arial" w:cs="Arial"/>
        </w:rPr>
        <w:t>Government website which shows the amount of bombs dropped</w:t>
      </w:r>
      <w:r w:rsidR="00974415">
        <w:rPr>
          <w:rFonts w:ascii="Arial" w:hAnsi="Arial" w:cs="Arial"/>
        </w:rPr>
        <w:t>, with the sheer amount that was dropped on Swansea and the destruction it caused to the city it is expected that there are many UXB’s in the ground to this day.</w:t>
      </w:r>
    </w:p>
    <w:p w14:paraId="4DAA7732" w14:textId="1FABA656" w:rsidR="00B5538D" w:rsidRDefault="00B5538D" w:rsidP="00266D88">
      <w:pPr>
        <w:rPr>
          <w:rFonts w:ascii="Arial" w:hAnsi="Arial" w:cs="Arial"/>
        </w:rPr>
      </w:pPr>
    </w:p>
    <w:p w14:paraId="0F04E3DD" w14:textId="2F33028F" w:rsidR="000F7C57" w:rsidRDefault="00BC64B6" w:rsidP="00266D88">
      <w:pPr>
        <w:rPr>
          <w:rFonts w:ascii="Arial" w:hAnsi="Arial" w:cs="Arial"/>
          <w:b/>
          <w:bCs/>
        </w:rPr>
      </w:pPr>
      <w:r>
        <w:rPr>
          <w:rFonts w:ascii="Arial" w:hAnsi="Arial" w:cs="Arial"/>
          <w:b/>
          <w:bCs/>
        </w:rPr>
        <w:t xml:space="preserve">Foundation Recommendation </w:t>
      </w:r>
    </w:p>
    <w:p w14:paraId="52F5FABF" w14:textId="05EF578D" w:rsidR="00BC64B6" w:rsidRDefault="00BC64B6" w:rsidP="00266D88">
      <w:pPr>
        <w:rPr>
          <w:rFonts w:ascii="Arial" w:hAnsi="Arial" w:cs="Arial"/>
        </w:rPr>
      </w:pPr>
      <w:r>
        <w:rPr>
          <w:rFonts w:ascii="Arial" w:hAnsi="Arial" w:cs="Arial"/>
        </w:rPr>
        <w:t xml:space="preserve">From my research into the borehole log that was conducted in the area of the site I have gathered </w:t>
      </w:r>
      <w:r w:rsidR="00C13514">
        <w:rPr>
          <w:rFonts w:ascii="Arial" w:hAnsi="Arial" w:cs="Arial"/>
        </w:rPr>
        <w:t xml:space="preserve">information on the ground conditions. Many more bore holes must by done within the 300m2 area that the building is planned to be built in to know the ground conditions in each area as it can vary </w:t>
      </w:r>
      <w:r w:rsidR="00F17493">
        <w:rPr>
          <w:rFonts w:ascii="Arial" w:hAnsi="Arial" w:cs="Arial"/>
        </w:rPr>
        <w:t>in places</w:t>
      </w:r>
      <w:r w:rsidR="00C13514">
        <w:rPr>
          <w:rFonts w:ascii="Arial" w:hAnsi="Arial" w:cs="Arial"/>
        </w:rPr>
        <w:t xml:space="preserve">. But based on the information that I have gathered I believe that a piled raft foundation will be the most suitable foundation for the proposed </w:t>
      </w:r>
      <w:r w:rsidR="00765E8F">
        <w:rPr>
          <w:rFonts w:ascii="Arial" w:hAnsi="Arial" w:cs="Arial"/>
        </w:rPr>
        <w:t xml:space="preserve">restaurant/ice cream parlour. </w:t>
      </w:r>
      <w:r w:rsidR="001B4D8D">
        <w:rPr>
          <w:rFonts w:ascii="Arial" w:hAnsi="Arial" w:cs="Arial"/>
        </w:rPr>
        <w:t xml:space="preserve">The reason I have chosen the piled raft foundation is because the first 3.5m being made up of soft ashy, </w:t>
      </w:r>
      <w:r w:rsidR="00F17493">
        <w:rPr>
          <w:rFonts w:ascii="Arial" w:hAnsi="Arial" w:cs="Arial"/>
        </w:rPr>
        <w:t>gravely</w:t>
      </w:r>
      <w:r w:rsidR="001B4D8D">
        <w:rPr>
          <w:rFonts w:ascii="Arial" w:hAnsi="Arial" w:cs="Arial"/>
        </w:rPr>
        <w:t xml:space="preserve">/sandy material, which is not suitable to build on, especially for a building with an GIA of 300m2, as the weigh will be too much for this ground. With the piles extending down approximately 8 meters from the bottom of the raft the piles will be reaching the very dense clay which is more suitable for building on. </w:t>
      </w:r>
    </w:p>
    <w:p w14:paraId="1C06D88A" w14:textId="33C04AB3" w:rsidR="001B4D8D" w:rsidRDefault="0005484A" w:rsidP="00266D88">
      <w:pPr>
        <w:rPr>
          <w:rFonts w:ascii="Arial" w:hAnsi="Arial" w:cs="Arial"/>
        </w:rPr>
      </w:pPr>
      <w:r>
        <w:rPr>
          <w:rFonts w:ascii="Arial" w:hAnsi="Arial" w:cs="Arial"/>
        </w:rPr>
        <w:t xml:space="preserve">The addition of piles to the raft foundation will also increase the performance of the foundation and reduce the risk of settlement, if the soil particles are washed away the structure should stay strong as </w:t>
      </w:r>
      <w:r w:rsidR="00F17493">
        <w:rPr>
          <w:rFonts w:ascii="Arial" w:hAnsi="Arial" w:cs="Arial"/>
        </w:rPr>
        <w:t>most of</w:t>
      </w:r>
      <w:r>
        <w:rPr>
          <w:rFonts w:ascii="Arial" w:hAnsi="Arial" w:cs="Arial"/>
        </w:rPr>
        <w:t xml:space="preserve"> the weigh is supported by the dense clay. </w:t>
      </w:r>
    </w:p>
    <w:p w14:paraId="2FBA4103" w14:textId="6F550CDA" w:rsidR="0005484A" w:rsidRPr="00BC64B6" w:rsidRDefault="00F17493" w:rsidP="00266D88">
      <w:pPr>
        <w:rPr>
          <w:rFonts w:ascii="Arial" w:hAnsi="Arial" w:cs="Arial"/>
        </w:rPr>
      </w:pPr>
      <w:r w:rsidRPr="00F17493">
        <w:lastRenderedPageBreak/>
        <w:drawing>
          <wp:inline distT="0" distB="0" distL="0" distR="0" wp14:anchorId="2CDAEB60" wp14:editId="1B4D2A59">
            <wp:extent cx="5731510" cy="7642225"/>
            <wp:effectExtent l="0" t="0" r="2540" b="0"/>
            <wp:docPr id="16" name="Picture 16"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ece of paper with writing on it&#10;&#10;Description automatically generated with medium confidence"/>
                    <pic:cNvPicPr/>
                  </pic:nvPicPr>
                  <pic:blipFill>
                    <a:blip r:embed="rId18"/>
                    <a:stretch>
                      <a:fillRect/>
                    </a:stretch>
                  </pic:blipFill>
                  <pic:spPr>
                    <a:xfrm>
                      <a:off x="0" y="0"/>
                      <a:ext cx="5731510" cy="7642225"/>
                    </a:xfrm>
                    <a:prstGeom prst="rect">
                      <a:avLst/>
                    </a:prstGeom>
                  </pic:spPr>
                </pic:pic>
              </a:graphicData>
            </a:graphic>
          </wp:inline>
        </w:drawing>
      </w:r>
    </w:p>
    <w:p w14:paraId="081BB6F0" w14:textId="2A45C6B7" w:rsidR="00B5538D" w:rsidRDefault="00B5538D" w:rsidP="00266D88">
      <w:pPr>
        <w:rPr>
          <w:rFonts w:ascii="Arial" w:hAnsi="Arial" w:cs="Arial"/>
        </w:rPr>
      </w:pPr>
    </w:p>
    <w:p w14:paraId="51E536CB" w14:textId="77777777" w:rsidR="00B5538D" w:rsidRDefault="00B5538D" w:rsidP="00266D88">
      <w:pPr>
        <w:rPr>
          <w:rFonts w:ascii="Arial" w:hAnsi="Arial" w:cs="Arial"/>
        </w:rPr>
      </w:pPr>
    </w:p>
    <w:p w14:paraId="6C2688B7" w14:textId="1D57C4F3" w:rsidR="00E02AA4" w:rsidRDefault="00E02AA4" w:rsidP="00266D88">
      <w:pPr>
        <w:rPr>
          <w:rFonts w:ascii="Arial" w:hAnsi="Arial" w:cs="Arial"/>
        </w:rPr>
      </w:pPr>
    </w:p>
    <w:p w14:paraId="658CFC5C" w14:textId="77777777" w:rsidR="004F03D0" w:rsidRDefault="004F03D0" w:rsidP="00266D88">
      <w:pPr>
        <w:rPr>
          <w:rFonts w:ascii="Arial" w:hAnsi="Arial" w:cs="Arial"/>
        </w:rPr>
      </w:pPr>
    </w:p>
    <w:p w14:paraId="14DCBE61" w14:textId="0491B9AE" w:rsidR="00E02AA4" w:rsidRPr="004F03D0" w:rsidRDefault="00E02AA4" w:rsidP="00266D88">
      <w:pPr>
        <w:rPr>
          <w:rFonts w:ascii="Arial" w:hAnsi="Arial" w:cs="Arial"/>
          <w:b/>
          <w:bCs/>
        </w:rPr>
      </w:pPr>
      <w:r w:rsidRPr="004F03D0">
        <w:rPr>
          <w:rFonts w:ascii="Arial" w:hAnsi="Arial" w:cs="Arial"/>
          <w:b/>
          <w:bCs/>
        </w:rPr>
        <w:lastRenderedPageBreak/>
        <w:t xml:space="preserve">References </w:t>
      </w:r>
    </w:p>
    <w:p w14:paraId="3F66C21A" w14:textId="09ACFF56" w:rsidR="00840F92" w:rsidRDefault="00EB696B" w:rsidP="00266D88">
      <w:pPr>
        <w:rPr>
          <w:rFonts w:ascii="Arial" w:hAnsi="Arial" w:cs="Arial"/>
        </w:rPr>
      </w:pPr>
      <w:r>
        <w:rPr>
          <w:rFonts w:ascii="Arial" w:hAnsi="Arial" w:cs="Arial"/>
        </w:rPr>
        <w:t xml:space="preserve">Photo 1: Google.com (2022) available at: </w:t>
      </w:r>
      <w:hyperlink r:id="rId19" w:history="1">
        <w:r w:rsidR="00840F92" w:rsidRPr="004231B8">
          <w:rPr>
            <w:rStyle w:val="Hyperlink"/>
            <w:rFonts w:ascii="Arial" w:hAnsi="Arial" w:cs="Arial"/>
          </w:rPr>
          <w:t>https://www.google.com/maps/place/Swansea+Marriott+Hotel/@51.6134653,-3.9460101,122m/data=!3m1!1e3!4m5!3m4!1s0x486e8ab49338a0b1:0x927675fd7a0f0c1b!8m2!3d51.613715!4d-3.944272</w:t>
        </w:r>
      </w:hyperlink>
    </w:p>
    <w:p w14:paraId="1A4746C3" w14:textId="1391843D" w:rsidR="00E02AA4" w:rsidRDefault="00D8736A" w:rsidP="00266D88">
      <w:pPr>
        <w:rPr>
          <w:rFonts w:ascii="Arial" w:hAnsi="Arial" w:cs="Arial"/>
        </w:rPr>
      </w:pPr>
      <w:r>
        <w:rPr>
          <w:rFonts w:ascii="Arial" w:hAnsi="Arial" w:cs="Arial"/>
        </w:rPr>
        <w:t xml:space="preserve">Photo </w:t>
      </w:r>
      <w:r w:rsidR="00840F92">
        <w:rPr>
          <w:rFonts w:ascii="Arial" w:hAnsi="Arial" w:cs="Arial"/>
        </w:rPr>
        <w:t>2</w:t>
      </w:r>
      <w:r>
        <w:rPr>
          <w:rFonts w:ascii="Arial" w:hAnsi="Arial" w:cs="Arial"/>
        </w:rPr>
        <w:t xml:space="preserve">: Google.com (June 2021) available at: </w:t>
      </w:r>
      <w:hyperlink r:id="rId20" w:history="1">
        <w:r w:rsidR="00840F92" w:rsidRPr="004231B8">
          <w:rPr>
            <w:rStyle w:val="Hyperlink"/>
            <w:rFonts w:ascii="Arial" w:hAnsi="Arial" w:cs="Arial"/>
          </w:rPr>
          <w:t>https://www.google.com/maps/@51.61359,-3.945403,3a,75y,181.23h,89.66t/data=!3m6!1e1!3m4!1sDQ8S4sF378C5Qxuxgc07MA!2e0!7i16384!8i8192</w:t>
        </w:r>
      </w:hyperlink>
    </w:p>
    <w:p w14:paraId="6F60F56C" w14:textId="1AC68F05" w:rsidR="00840F92" w:rsidRDefault="00840F92" w:rsidP="00266D88">
      <w:pPr>
        <w:rPr>
          <w:rFonts w:ascii="Arial" w:hAnsi="Arial" w:cs="Arial"/>
        </w:rPr>
      </w:pPr>
      <w:r>
        <w:rPr>
          <w:rFonts w:ascii="Arial" w:hAnsi="Arial" w:cs="Arial"/>
        </w:rPr>
        <w:t xml:space="preserve">Photo 3: Google.com (2022) </w:t>
      </w:r>
      <w:r w:rsidR="003C7458">
        <w:rPr>
          <w:rFonts w:ascii="Arial" w:hAnsi="Arial" w:cs="Arial"/>
        </w:rPr>
        <w:t xml:space="preserve">available at: </w:t>
      </w:r>
      <w:hyperlink r:id="rId21" w:history="1">
        <w:r w:rsidR="003C7458" w:rsidRPr="004231B8">
          <w:rPr>
            <w:rStyle w:val="Hyperlink"/>
            <w:rFonts w:ascii="Arial" w:hAnsi="Arial" w:cs="Arial"/>
          </w:rPr>
          <w:t>https://www.google.com/maps/@51.6146233,-3.9486492,487m/data=!3m1!1e3</w:t>
        </w:r>
      </w:hyperlink>
    </w:p>
    <w:p w14:paraId="669D0327" w14:textId="18C255C9" w:rsidR="003C7458" w:rsidRDefault="00A10819" w:rsidP="00266D88">
      <w:pPr>
        <w:rPr>
          <w:rFonts w:ascii="Arial" w:hAnsi="Arial" w:cs="Arial"/>
        </w:rPr>
      </w:pPr>
      <w:r>
        <w:rPr>
          <w:rFonts w:ascii="Arial" w:hAnsi="Arial" w:cs="Arial"/>
        </w:rPr>
        <w:t>Photo 4:</w:t>
      </w:r>
      <w:r w:rsidR="00943B0F">
        <w:rPr>
          <w:rFonts w:ascii="Arial" w:hAnsi="Arial" w:cs="Arial"/>
        </w:rPr>
        <w:t xml:space="preserve"> The British Library (no date) available at: </w:t>
      </w:r>
      <w:hyperlink r:id="rId22" w:history="1">
        <w:r w:rsidR="00943B0F" w:rsidRPr="004231B8">
          <w:rPr>
            <w:rStyle w:val="Hyperlink"/>
            <w:rFonts w:ascii="Arial" w:hAnsi="Arial" w:cs="Arial"/>
          </w:rPr>
          <w:t>http://www.bl.uk/onlinegallery/onlineex/firemaps/wales/largeimage148625.html</w:t>
        </w:r>
      </w:hyperlink>
    </w:p>
    <w:p w14:paraId="5B9B5481" w14:textId="1F000F8B" w:rsidR="00943B0F" w:rsidRDefault="00896C50" w:rsidP="00266D88">
      <w:pPr>
        <w:rPr>
          <w:rFonts w:ascii="Arial" w:hAnsi="Arial" w:cs="Arial"/>
        </w:rPr>
      </w:pPr>
      <w:r>
        <w:rPr>
          <w:rFonts w:ascii="Arial" w:hAnsi="Arial" w:cs="Arial"/>
        </w:rPr>
        <w:t>Photo 5: National Library of Scotland (no date) available at:</w:t>
      </w:r>
      <w:r w:rsidRPr="00896C50">
        <w:t xml:space="preserve"> </w:t>
      </w:r>
      <w:hyperlink r:id="rId23" w:history="1">
        <w:r w:rsidRPr="004231B8">
          <w:rPr>
            <w:rStyle w:val="Hyperlink"/>
            <w:rFonts w:ascii="Arial" w:hAnsi="Arial" w:cs="Arial"/>
          </w:rPr>
          <w:t>https://maps.nls.uk/view/102342508</w:t>
        </w:r>
      </w:hyperlink>
    </w:p>
    <w:p w14:paraId="33535E76" w14:textId="240DDEED" w:rsidR="00D65FCD" w:rsidRDefault="0050146F" w:rsidP="00266D88">
      <w:pPr>
        <w:rPr>
          <w:rFonts w:ascii="Arial" w:hAnsi="Arial" w:cs="Arial"/>
        </w:rPr>
      </w:pPr>
      <w:r>
        <w:rPr>
          <w:rFonts w:ascii="Arial" w:hAnsi="Arial" w:cs="Arial"/>
        </w:rPr>
        <w:t>“</w:t>
      </w:r>
      <w:r w:rsidRPr="0050146F">
        <w:rPr>
          <w:rFonts w:ascii="Arial" w:hAnsi="Arial" w:cs="Arial"/>
        </w:rPr>
        <w:t>Originally built under an Act of Parliament of 1804 to move limestone from the quarries of Mumbles to Swansea and to the markets beyond</w:t>
      </w:r>
      <w:r>
        <w:rPr>
          <w:rFonts w:ascii="Arial" w:hAnsi="Arial" w:cs="Arial"/>
        </w:rPr>
        <w:t xml:space="preserve">” </w:t>
      </w:r>
      <w:r w:rsidR="00D65FCD">
        <w:rPr>
          <w:rFonts w:ascii="Arial" w:hAnsi="Arial" w:cs="Arial"/>
        </w:rPr>
        <w:t>–</w:t>
      </w:r>
      <w:r>
        <w:rPr>
          <w:rFonts w:ascii="Arial" w:hAnsi="Arial" w:cs="Arial"/>
        </w:rPr>
        <w:t xml:space="preserve"> </w:t>
      </w:r>
      <w:r w:rsidR="00D65FCD">
        <w:rPr>
          <w:rFonts w:ascii="Arial" w:hAnsi="Arial" w:cs="Arial"/>
        </w:rPr>
        <w:t>En.Wikipedia.org (19/07/21) available at:</w:t>
      </w:r>
      <w:r w:rsidR="00D65FCD" w:rsidRPr="00D65FCD">
        <w:t xml:space="preserve"> </w:t>
      </w:r>
      <w:hyperlink r:id="rId24" w:history="1">
        <w:r w:rsidR="00D65FCD" w:rsidRPr="004231B8">
          <w:rPr>
            <w:rStyle w:val="Hyperlink"/>
            <w:rFonts w:ascii="Arial" w:hAnsi="Arial" w:cs="Arial"/>
          </w:rPr>
          <w:t>https://en.wikipedia.org/wiki/Swansea_and_Mumbles_Railway</w:t>
        </w:r>
      </w:hyperlink>
    </w:p>
    <w:p w14:paraId="0A14ADAA" w14:textId="3645616F" w:rsidR="00D65FCD" w:rsidRDefault="00A06925" w:rsidP="00266D88">
      <w:pPr>
        <w:rPr>
          <w:rFonts w:ascii="Arial" w:hAnsi="Arial" w:cs="Arial"/>
        </w:rPr>
      </w:pPr>
      <w:r>
        <w:rPr>
          <w:rFonts w:ascii="Arial" w:hAnsi="Arial" w:cs="Arial"/>
        </w:rPr>
        <w:t xml:space="preserve">Photo 5: bgs.ac.uk (no date) available at: </w:t>
      </w:r>
      <w:hyperlink r:id="rId25" w:history="1">
        <w:r w:rsidRPr="004231B8">
          <w:rPr>
            <w:rStyle w:val="Hyperlink"/>
            <w:rFonts w:ascii="Arial" w:hAnsi="Arial" w:cs="Arial"/>
          </w:rPr>
          <w:t>http://mapapps2.bgs.ac.uk/geoindex/home.html?layer=BGSBoreholes&amp;_ga=2.81416471.1831303932.1641308732-501387283.1641308732</w:t>
        </w:r>
      </w:hyperlink>
    </w:p>
    <w:p w14:paraId="746056A6" w14:textId="6594FABD" w:rsidR="00A06925" w:rsidRDefault="00862B21" w:rsidP="00266D88">
      <w:pPr>
        <w:rPr>
          <w:rFonts w:ascii="Arial" w:hAnsi="Arial" w:cs="Arial"/>
        </w:rPr>
      </w:pPr>
      <w:r>
        <w:rPr>
          <w:rFonts w:ascii="Arial" w:hAnsi="Arial" w:cs="Arial"/>
        </w:rPr>
        <w:t xml:space="preserve">Photo 6: bgs.ac.uk (no date) available at: </w:t>
      </w:r>
      <w:hyperlink r:id="rId26" w:history="1">
        <w:r w:rsidRPr="004231B8">
          <w:rPr>
            <w:rStyle w:val="Hyperlink"/>
            <w:rFonts w:ascii="Arial" w:hAnsi="Arial" w:cs="Arial"/>
          </w:rPr>
          <w:t>http://scans.bgs.ac.uk/sobi_scans/boreholes/370246/images/10677923.html</w:t>
        </w:r>
      </w:hyperlink>
    </w:p>
    <w:p w14:paraId="4091BC55" w14:textId="05B1DC39" w:rsidR="00862B21" w:rsidRDefault="00D335AD" w:rsidP="00266D88">
      <w:pPr>
        <w:rPr>
          <w:rFonts w:ascii="Arial" w:hAnsi="Arial" w:cs="Arial"/>
        </w:rPr>
      </w:pPr>
      <w:r w:rsidRPr="00D335AD">
        <w:rPr>
          <w:rFonts w:ascii="Arial" w:hAnsi="Arial" w:cs="Arial"/>
        </w:rPr>
        <w:t xml:space="preserve">Photo </w:t>
      </w:r>
      <w:r>
        <w:rPr>
          <w:rFonts w:ascii="Arial" w:hAnsi="Arial" w:cs="Arial"/>
        </w:rPr>
        <w:t>7</w:t>
      </w:r>
      <w:r w:rsidRPr="00D335AD">
        <w:rPr>
          <w:rFonts w:ascii="Arial" w:hAnsi="Arial" w:cs="Arial"/>
        </w:rPr>
        <w:t>: bgs.ac.uk (no date) available at</w:t>
      </w:r>
      <w:r>
        <w:rPr>
          <w:rFonts w:ascii="Arial" w:hAnsi="Arial" w:cs="Arial"/>
        </w:rPr>
        <w:t>:</w:t>
      </w:r>
      <w:r w:rsidRPr="00D335AD">
        <w:t xml:space="preserve"> </w:t>
      </w:r>
      <w:hyperlink r:id="rId27" w:history="1">
        <w:r w:rsidRPr="004231B8">
          <w:rPr>
            <w:rStyle w:val="Hyperlink"/>
            <w:rFonts w:ascii="Arial" w:hAnsi="Arial" w:cs="Arial"/>
          </w:rPr>
          <w:t>http://scans.bgs.ac.uk/sobi_scans/boreholes/370246/images/10677924.html</w:t>
        </w:r>
      </w:hyperlink>
    </w:p>
    <w:p w14:paraId="0990DA59" w14:textId="516DCE9C" w:rsidR="00D335AD" w:rsidRDefault="00494875" w:rsidP="00266D88">
      <w:pPr>
        <w:rPr>
          <w:rFonts w:ascii="Arial" w:hAnsi="Arial" w:cs="Arial"/>
        </w:rPr>
      </w:pPr>
      <w:r>
        <w:rPr>
          <w:rFonts w:ascii="Arial" w:hAnsi="Arial" w:cs="Arial"/>
        </w:rPr>
        <w:t xml:space="preserve">Photo 8: bgs.ac.uk (no date) available at: </w:t>
      </w:r>
      <w:hyperlink r:id="rId28" w:history="1">
        <w:r w:rsidRPr="00CB353D">
          <w:rPr>
            <w:rStyle w:val="Hyperlink"/>
            <w:rFonts w:ascii="Arial" w:hAnsi="Arial" w:cs="Arial"/>
          </w:rPr>
          <w:t>http://scans.bgs.ac.uk/sobi_scans/boreholes/370246/images/10677925.html</w:t>
        </w:r>
      </w:hyperlink>
    </w:p>
    <w:p w14:paraId="0FE1AD90" w14:textId="5F6B7612" w:rsidR="00494875" w:rsidRDefault="00054118" w:rsidP="00266D88">
      <w:pPr>
        <w:rPr>
          <w:rFonts w:ascii="Arial" w:hAnsi="Arial" w:cs="Arial"/>
        </w:rPr>
      </w:pPr>
      <w:r>
        <w:rPr>
          <w:rFonts w:ascii="Arial" w:hAnsi="Arial" w:cs="Arial"/>
        </w:rPr>
        <w:t xml:space="preserve">Photo 9: bgs.ac.uk (no date) available at: </w:t>
      </w:r>
      <w:hyperlink r:id="rId29" w:history="1">
        <w:r w:rsidRPr="00C973D2">
          <w:rPr>
            <w:rStyle w:val="Hyperlink"/>
            <w:rFonts w:ascii="Arial" w:hAnsi="Arial" w:cs="Arial"/>
          </w:rPr>
          <w:t>http://mapapps2.bgs.ac.uk/geoindex/home.html?layer=BGSHydroMap&amp;_ga=2.14415031.1831303932.1641308732-501387283.164130873</w:t>
        </w:r>
      </w:hyperlink>
    </w:p>
    <w:p w14:paraId="1D3CC5AE" w14:textId="329EBD48" w:rsidR="00C84ACC" w:rsidRDefault="00C84ACC" w:rsidP="00266D88">
      <w:pPr>
        <w:rPr>
          <w:rFonts w:ascii="Arial" w:hAnsi="Arial" w:cs="Arial"/>
        </w:rPr>
      </w:pPr>
      <w:r>
        <w:rPr>
          <w:rFonts w:ascii="Arial" w:hAnsi="Arial" w:cs="Arial"/>
        </w:rPr>
        <w:t>“</w:t>
      </w:r>
      <w:r w:rsidRPr="00C84ACC">
        <w:rPr>
          <w:rFonts w:ascii="Arial" w:hAnsi="Arial" w:cs="Arial"/>
        </w:rPr>
        <w:t>The oldest known remains on the Gower Peninsula are the Red Lady of Paviland: human bones dating from 22,000 BC</w:t>
      </w:r>
      <w:r>
        <w:rPr>
          <w:rFonts w:ascii="Arial" w:hAnsi="Arial" w:cs="Arial"/>
        </w:rPr>
        <w:t xml:space="preserve">” – en.wikipedia.org (21/10/21) available at: </w:t>
      </w:r>
      <w:hyperlink r:id="rId30" w:anchor="Early_history" w:history="1">
        <w:r w:rsidRPr="00C973D2">
          <w:rPr>
            <w:rStyle w:val="Hyperlink"/>
            <w:rFonts w:ascii="Arial" w:hAnsi="Arial" w:cs="Arial"/>
          </w:rPr>
          <w:t>https://en.wikipedia.org/wiki/History_of_Swansea#Early_history</w:t>
        </w:r>
      </w:hyperlink>
    </w:p>
    <w:p w14:paraId="0B854AAE" w14:textId="759FFBA3" w:rsidR="00C84ACC" w:rsidRDefault="00EF5861" w:rsidP="00266D88">
      <w:pPr>
        <w:rPr>
          <w:rFonts w:ascii="Arial" w:hAnsi="Arial" w:cs="Arial"/>
          <w:color w:val="202122"/>
          <w:sz w:val="21"/>
          <w:szCs w:val="21"/>
          <w:shd w:val="clear" w:color="auto" w:fill="FFFFFF"/>
        </w:rPr>
      </w:pPr>
      <w:r>
        <w:rPr>
          <w:rFonts w:ascii="Arial" w:hAnsi="Arial" w:cs="Arial"/>
          <w:color w:val="202122"/>
          <w:sz w:val="21"/>
          <w:szCs w:val="21"/>
          <w:shd w:val="clear" w:color="auto" w:fill="FFFFFF"/>
        </w:rPr>
        <w:t>“The </w:t>
      </w:r>
      <w:hyperlink r:id="rId31" w:tooltip="Vikings" w:history="1">
        <w:r>
          <w:rPr>
            <w:rStyle w:val="Hyperlink"/>
            <w:rFonts w:ascii="Arial" w:hAnsi="Arial" w:cs="Arial"/>
            <w:color w:val="0645AD"/>
            <w:sz w:val="21"/>
            <w:szCs w:val="21"/>
            <w:shd w:val="clear" w:color="auto" w:fill="FFFFFF"/>
          </w:rPr>
          <w:t>Vikings</w:t>
        </w:r>
      </w:hyperlink>
      <w:r>
        <w:rPr>
          <w:rFonts w:ascii="Arial" w:hAnsi="Arial" w:cs="Arial"/>
          <w:color w:val="202122"/>
          <w:sz w:val="21"/>
          <w:szCs w:val="21"/>
          <w:shd w:val="clear" w:color="auto" w:fill="FFFFFF"/>
        </w:rPr>
        <w:t xml:space="preserve"> arrived sometime between the 9th and 11th centuries, leaving behind their name for a settlement in the area. The precise nature and location of this settlement are still disputed” – en.wikipedia.org (21/10/21) available at: </w:t>
      </w:r>
      <w:hyperlink r:id="rId32" w:anchor="Early_history" w:history="1">
        <w:r w:rsidRPr="00C973D2">
          <w:rPr>
            <w:rStyle w:val="Hyperlink"/>
            <w:rFonts w:ascii="Arial" w:hAnsi="Arial" w:cs="Arial"/>
            <w:sz w:val="21"/>
            <w:szCs w:val="21"/>
            <w:shd w:val="clear" w:color="auto" w:fill="FFFFFF"/>
          </w:rPr>
          <w:t>https://en.wikipedia.org/wiki/History_of_Swansea#Early_history</w:t>
        </w:r>
      </w:hyperlink>
    </w:p>
    <w:p w14:paraId="4BCE7D28" w14:textId="5FA821F7" w:rsidR="00EF5861" w:rsidRDefault="006503C1" w:rsidP="00266D88">
      <w:pPr>
        <w:rPr>
          <w:rFonts w:ascii="Arial" w:hAnsi="Arial" w:cs="Arial"/>
        </w:rPr>
      </w:pPr>
      <w:r>
        <w:rPr>
          <w:rFonts w:ascii="Arial" w:hAnsi="Arial" w:cs="Arial"/>
        </w:rPr>
        <w:t xml:space="preserve">Photo 10 </w:t>
      </w:r>
      <w:r w:rsidR="00B92CBB">
        <w:rPr>
          <w:rFonts w:ascii="Arial" w:hAnsi="Arial" w:cs="Arial"/>
        </w:rPr>
        <w:t xml:space="preserve">– </w:t>
      </w:r>
      <w:hyperlink r:id="rId33" w:history="1">
        <w:r w:rsidR="00B92CBB" w:rsidRPr="00C973D2">
          <w:rPr>
            <w:rStyle w:val="Hyperlink"/>
            <w:rFonts w:ascii="Arial" w:hAnsi="Arial" w:cs="Arial"/>
          </w:rPr>
          <w:t>www.cardiff.gov.uk</w:t>
        </w:r>
      </w:hyperlink>
      <w:r w:rsidR="00B92CBB">
        <w:rPr>
          <w:rFonts w:ascii="Arial" w:hAnsi="Arial" w:cs="Arial"/>
        </w:rPr>
        <w:t xml:space="preserve"> (no date) available at: </w:t>
      </w:r>
      <w:hyperlink r:id="rId34" w:history="1">
        <w:r w:rsidR="00B92CBB" w:rsidRPr="00C973D2">
          <w:rPr>
            <w:rStyle w:val="Hyperlink"/>
            <w:rFonts w:ascii="Arial" w:hAnsi="Arial" w:cs="Arial"/>
          </w:rPr>
          <w:t>https://www.cardiff.gov.uk/ENG/resident/Schools-and-learning/Schools/21st-Century-Schools/Keep-up-to-date-and-contact-us/Publications/st-mary-the-virgin/Documents/App%20E%20-%20UXO%20Map.pdf</w:t>
        </w:r>
      </w:hyperlink>
    </w:p>
    <w:p w14:paraId="14DA7CA7" w14:textId="77777777" w:rsidR="00B92CBB" w:rsidRPr="00266D88" w:rsidRDefault="00B92CBB" w:rsidP="00266D88">
      <w:pPr>
        <w:rPr>
          <w:rFonts w:ascii="Arial" w:hAnsi="Arial" w:cs="Arial"/>
        </w:rPr>
      </w:pPr>
    </w:p>
    <w:sectPr w:rsidR="00B92CBB" w:rsidRPr="00266D88">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35F3D" w14:textId="77777777" w:rsidR="00D0675E" w:rsidRDefault="00D0675E" w:rsidP="00E02AA4">
      <w:pPr>
        <w:spacing w:after="0" w:line="240" w:lineRule="auto"/>
      </w:pPr>
      <w:r>
        <w:separator/>
      </w:r>
    </w:p>
  </w:endnote>
  <w:endnote w:type="continuationSeparator" w:id="0">
    <w:p w14:paraId="39B72CF4" w14:textId="77777777" w:rsidR="00D0675E" w:rsidRDefault="00D0675E" w:rsidP="00E02A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2115488"/>
      <w:docPartObj>
        <w:docPartGallery w:val="Page Numbers (Bottom of Page)"/>
        <w:docPartUnique/>
      </w:docPartObj>
    </w:sdtPr>
    <w:sdtEndPr>
      <w:rPr>
        <w:noProof/>
      </w:rPr>
    </w:sdtEndPr>
    <w:sdtContent>
      <w:p w14:paraId="0E67D9CD" w14:textId="4D1EC161" w:rsidR="0077449F" w:rsidRDefault="007744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1B546C" w14:textId="0E5C8505" w:rsidR="0077449F" w:rsidRDefault="007744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84E26" w14:textId="77777777" w:rsidR="00D0675E" w:rsidRDefault="00D0675E" w:rsidP="00E02AA4">
      <w:pPr>
        <w:spacing w:after="0" w:line="240" w:lineRule="auto"/>
      </w:pPr>
      <w:r>
        <w:separator/>
      </w:r>
    </w:p>
  </w:footnote>
  <w:footnote w:type="continuationSeparator" w:id="0">
    <w:p w14:paraId="40A9FAD9" w14:textId="77777777" w:rsidR="00D0675E" w:rsidRDefault="00D0675E" w:rsidP="00E02A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35C73" w14:textId="1FEEA43B" w:rsidR="00BA1ABD" w:rsidRDefault="00BA1ABD">
    <w:pPr>
      <w:pStyle w:val="Header"/>
    </w:pPr>
    <w:r>
      <w:t>Dafydd Allcock – 2106960</w:t>
    </w:r>
  </w:p>
  <w:p w14:paraId="2937ABD4" w14:textId="77777777" w:rsidR="00BA1ABD" w:rsidRDefault="00BA1AB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1B5"/>
    <w:rsid w:val="00016B73"/>
    <w:rsid w:val="00025E44"/>
    <w:rsid w:val="000362CD"/>
    <w:rsid w:val="00054118"/>
    <w:rsid w:val="0005484A"/>
    <w:rsid w:val="00054953"/>
    <w:rsid w:val="00086E74"/>
    <w:rsid w:val="000F543D"/>
    <w:rsid w:val="000F7C57"/>
    <w:rsid w:val="00127868"/>
    <w:rsid w:val="00133593"/>
    <w:rsid w:val="001843AC"/>
    <w:rsid w:val="001B0544"/>
    <w:rsid w:val="001B1B1A"/>
    <w:rsid w:val="001B1B80"/>
    <w:rsid w:val="001B4D8D"/>
    <w:rsid w:val="001E3EB0"/>
    <w:rsid w:val="0026152D"/>
    <w:rsid w:val="00266D88"/>
    <w:rsid w:val="002A00AF"/>
    <w:rsid w:val="00315A1F"/>
    <w:rsid w:val="0034529F"/>
    <w:rsid w:val="00347644"/>
    <w:rsid w:val="003C7458"/>
    <w:rsid w:val="00407148"/>
    <w:rsid w:val="00450322"/>
    <w:rsid w:val="004569A6"/>
    <w:rsid w:val="00494875"/>
    <w:rsid w:val="004C4E69"/>
    <w:rsid w:val="004D5F3D"/>
    <w:rsid w:val="004F03D0"/>
    <w:rsid w:val="0050146F"/>
    <w:rsid w:val="00537F93"/>
    <w:rsid w:val="0055351D"/>
    <w:rsid w:val="0059731F"/>
    <w:rsid w:val="006306B9"/>
    <w:rsid w:val="006503C1"/>
    <w:rsid w:val="006C4BAC"/>
    <w:rsid w:val="006D758A"/>
    <w:rsid w:val="00703C6A"/>
    <w:rsid w:val="00760CA5"/>
    <w:rsid w:val="00765E8F"/>
    <w:rsid w:val="0077449F"/>
    <w:rsid w:val="00784300"/>
    <w:rsid w:val="00794BF6"/>
    <w:rsid w:val="0082215F"/>
    <w:rsid w:val="008258FA"/>
    <w:rsid w:val="00840F92"/>
    <w:rsid w:val="00862B21"/>
    <w:rsid w:val="00896C50"/>
    <w:rsid w:val="008A320E"/>
    <w:rsid w:val="008C0FF1"/>
    <w:rsid w:val="00906747"/>
    <w:rsid w:val="00941A7C"/>
    <w:rsid w:val="00943B0F"/>
    <w:rsid w:val="0095382E"/>
    <w:rsid w:val="00974415"/>
    <w:rsid w:val="00A035A6"/>
    <w:rsid w:val="00A06925"/>
    <w:rsid w:val="00A10819"/>
    <w:rsid w:val="00A304A7"/>
    <w:rsid w:val="00A52DB4"/>
    <w:rsid w:val="00A60E6F"/>
    <w:rsid w:val="00A938C7"/>
    <w:rsid w:val="00AA30CD"/>
    <w:rsid w:val="00AF3A2C"/>
    <w:rsid w:val="00B00C93"/>
    <w:rsid w:val="00B0610A"/>
    <w:rsid w:val="00B26595"/>
    <w:rsid w:val="00B52F00"/>
    <w:rsid w:val="00B5538D"/>
    <w:rsid w:val="00B611B5"/>
    <w:rsid w:val="00B75570"/>
    <w:rsid w:val="00B8782C"/>
    <w:rsid w:val="00B92CBB"/>
    <w:rsid w:val="00BA1ABD"/>
    <w:rsid w:val="00BB5DD6"/>
    <w:rsid w:val="00BC64B6"/>
    <w:rsid w:val="00BE25DE"/>
    <w:rsid w:val="00C13514"/>
    <w:rsid w:val="00C26E2C"/>
    <w:rsid w:val="00C33643"/>
    <w:rsid w:val="00C37F05"/>
    <w:rsid w:val="00C84ACC"/>
    <w:rsid w:val="00CB0FA1"/>
    <w:rsid w:val="00D00D1B"/>
    <w:rsid w:val="00D0675E"/>
    <w:rsid w:val="00D335AD"/>
    <w:rsid w:val="00D43105"/>
    <w:rsid w:val="00D45F1E"/>
    <w:rsid w:val="00D471D4"/>
    <w:rsid w:val="00D50626"/>
    <w:rsid w:val="00D65FCD"/>
    <w:rsid w:val="00D83D60"/>
    <w:rsid w:val="00D8736A"/>
    <w:rsid w:val="00DA11EB"/>
    <w:rsid w:val="00DA482D"/>
    <w:rsid w:val="00E02AA4"/>
    <w:rsid w:val="00E239E9"/>
    <w:rsid w:val="00E35B3E"/>
    <w:rsid w:val="00EA0FB1"/>
    <w:rsid w:val="00EB696B"/>
    <w:rsid w:val="00EE0683"/>
    <w:rsid w:val="00EF5861"/>
    <w:rsid w:val="00F0699B"/>
    <w:rsid w:val="00F10678"/>
    <w:rsid w:val="00F11497"/>
    <w:rsid w:val="00F14F23"/>
    <w:rsid w:val="00F17493"/>
    <w:rsid w:val="00F46337"/>
    <w:rsid w:val="00F53B31"/>
    <w:rsid w:val="00F562B4"/>
    <w:rsid w:val="00F62F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007E9"/>
  <w15:chartTrackingRefBased/>
  <w15:docId w15:val="{C851FA81-2FA2-4225-A9E7-229DB29A0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D43105"/>
  </w:style>
  <w:style w:type="character" w:customStyle="1" w:styleId="eop">
    <w:name w:val="eop"/>
    <w:basedOn w:val="DefaultParagraphFont"/>
    <w:rsid w:val="00D43105"/>
  </w:style>
  <w:style w:type="paragraph" w:styleId="Header">
    <w:name w:val="header"/>
    <w:basedOn w:val="Normal"/>
    <w:link w:val="HeaderChar"/>
    <w:uiPriority w:val="99"/>
    <w:unhideWhenUsed/>
    <w:rsid w:val="00E02A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2AA4"/>
  </w:style>
  <w:style w:type="paragraph" w:styleId="Footer">
    <w:name w:val="footer"/>
    <w:basedOn w:val="Normal"/>
    <w:link w:val="FooterChar"/>
    <w:uiPriority w:val="99"/>
    <w:unhideWhenUsed/>
    <w:rsid w:val="00E02A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2AA4"/>
  </w:style>
  <w:style w:type="character" w:styleId="Hyperlink">
    <w:name w:val="Hyperlink"/>
    <w:basedOn w:val="DefaultParagraphFont"/>
    <w:uiPriority w:val="99"/>
    <w:unhideWhenUsed/>
    <w:rsid w:val="00840F92"/>
    <w:rPr>
      <w:color w:val="0563C1" w:themeColor="hyperlink"/>
      <w:u w:val="single"/>
    </w:rPr>
  </w:style>
  <w:style w:type="character" w:styleId="UnresolvedMention">
    <w:name w:val="Unresolved Mention"/>
    <w:basedOn w:val="DefaultParagraphFont"/>
    <w:uiPriority w:val="99"/>
    <w:semiHidden/>
    <w:unhideWhenUsed/>
    <w:rsid w:val="00840F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443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cans.bgs.ac.uk/sobi_scans/boreholes/370246/images/10677923.html" TargetMode="External"/><Relationship Id="rId3" Type="http://schemas.openxmlformats.org/officeDocument/2006/relationships/webSettings" Target="webSettings.xml"/><Relationship Id="rId21" Type="http://schemas.openxmlformats.org/officeDocument/2006/relationships/hyperlink" Target="https://www.google.com/maps/@51.6146233,-3.9486492,487m/data=!3m1!1e3" TargetMode="External"/><Relationship Id="rId34" Type="http://schemas.openxmlformats.org/officeDocument/2006/relationships/hyperlink" Target="https://www.cardiff.gov.uk/ENG/resident/Schools-and-learning/Schools/21st-Century-Schools/Keep-up-to-date-and-contact-us/Publications/st-mary-the-virgin/Documents/App%20E%20-%20UXO%20Map.pdf"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mapapps2.bgs.ac.uk/geoindex/home.html?layer=BGSBoreholes&amp;_ga=2.81416471.1831303932.1641308732-501387283.1641308732" TargetMode="External"/><Relationship Id="rId33" Type="http://schemas.openxmlformats.org/officeDocument/2006/relationships/hyperlink" Target="http://www.cardiff.gov.uk"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hyperlink" Target="https://www.google.com/maps/@51.61359,-3.945403,3a,75y,181.23h,89.66t/data=!3m6!1e1!3m4!1sDQ8S4sF378C5Qxuxgc07MA!2e0!7i16384!8i8192" TargetMode="External"/><Relationship Id="rId29" Type="http://schemas.openxmlformats.org/officeDocument/2006/relationships/hyperlink" Target="http://mapapps2.bgs.ac.uk/geoindex/home.html?layer=BGSHydroMap&amp;_ga=2.14415031.1831303932.1641308732-501387283.164130873"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en.wikipedia.org/wiki/Swansea_and_Mumbles_Railway" TargetMode="External"/><Relationship Id="rId32" Type="http://schemas.openxmlformats.org/officeDocument/2006/relationships/hyperlink" Target="https://en.wikipedia.org/wiki/History_of_Swansea" TargetMode="Externa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hyperlink" Target="https://maps.nls.uk/view/102342508" TargetMode="External"/><Relationship Id="rId28" Type="http://schemas.openxmlformats.org/officeDocument/2006/relationships/hyperlink" Target="http://scans.bgs.ac.uk/sobi_scans/boreholes/370246/images/10677925.html" TargetMode="External"/><Relationship Id="rId36" Type="http://schemas.openxmlformats.org/officeDocument/2006/relationships/footer" Target="footer1.xml"/><Relationship Id="rId10" Type="http://schemas.openxmlformats.org/officeDocument/2006/relationships/image" Target="media/image5.png"/><Relationship Id="rId19" Type="http://schemas.openxmlformats.org/officeDocument/2006/relationships/hyperlink" Target="https://www.google.com/maps/place/Swansea+Marriott+Hotel/@51.6134653,-3.9460101,122m/data=!3m1!1e3!4m5!3m4!1s0x486e8ab49338a0b1:0x927675fd7a0f0c1b!8m2!3d51.613715!4d-3.944272" TargetMode="External"/><Relationship Id="rId31" Type="http://schemas.openxmlformats.org/officeDocument/2006/relationships/hyperlink" Target="https://en.wikipedia.org/wiki/Vikings"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www.bl.uk/onlinegallery/onlineex/firemaps/wales/largeimage148625.html" TargetMode="External"/><Relationship Id="rId27" Type="http://schemas.openxmlformats.org/officeDocument/2006/relationships/hyperlink" Target="http://scans.bgs.ac.uk/sobi_scans/boreholes/370246/images/10677924.html" TargetMode="External"/><Relationship Id="rId30" Type="http://schemas.openxmlformats.org/officeDocument/2006/relationships/hyperlink" Target="https://en.wikipedia.org/wiki/History_of_Swansea"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774</TotalTime>
  <Pages>15</Pages>
  <Words>2299</Words>
  <Characters>13110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Dafydd Allcock (2106960)</dc:creator>
  <cp:keywords/>
  <dc:description/>
  <cp:lastModifiedBy>Dafydd Allcock (2106960)</cp:lastModifiedBy>
  <cp:revision>17</cp:revision>
  <dcterms:created xsi:type="dcterms:W3CDTF">2022-01-02T13:29:00Z</dcterms:created>
  <dcterms:modified xsi:type="dcterms:W3CDTF">2022-01-06T16:38:00Z</dcterms:modified>
</cp:coreProperties>
</file>