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DBF29CC" wp14:paraId="5E5787A5" wp14:textId="5AA83098">
      <w:pPr>
        <w:spacing w:line="360" w:lineRule="auto"/>
        <w:rPr>
          <w:rFonts w:ascii="Calibri" w:hAnsi="Calibri" w:eastAsia="Calibri" w:cs="Calibri"/>
          <w:b w:val="1"/>
          <w:bCs w:val="1"/>
          <w:sz w:val="22"/>
          <w:szCs w:val="22"/>
          <w:u w:val="single"/>
        </w:rPr>
      </w:pPr>
      <w:r w:rsidRPr="5DBF29CC" w:rsidR="5E0D1E56">
        <w:rPr>
          <w:rFonts w:ascii="Calibri" w:hAnsi="Calibri" w:eastAsia="Calibri" w:cs="Calibri"/>
          <w:b w:val="1"/>
          <w:bCs w:val="1"/>
          <w:sz w:val="22"/>
          <w:szCs w:val="22"/>
          <w:u w:val="single"/>
        </w:rPr>
        <w:t xml:space="preserve">Discuss the current literature (2020 onwards) </w:t>
      </w:r>
      <w:r w:rsidRPr="5DBF29CC" w:rsidR="5E0D1E56">
        <w:rPr>
          <w:rFonts w:ascii="Calibri" w:hAnsi="Calibri" w:eastAsia="Calibri" w:cs="Calibri"/>
          <w:b w:val="1"/>
          <w:bCs w:val="1"/>
          <w:sz w:val="22"/>
          <w:szCs w:val="22"/>
          <w:u w:val="single"/>
        </w:rPr>
        <w:t>regarding</w:t>
      </w:r>
      <w:r w:rsidRPr="5DBF29CC" w:rsidR="5E0D1E56">
        <w:rPr>
          <w:rFonts w:ascii="Calibri" w:hAnsi="Calibri" w:eastAsia="Calibri" w:cs="Calibri"/>
          <w:b w:val="1"/>
          <w:bCs w:val="1"/>
          <w:sz w:val="22"/>
          <w:szCs w:val="22"/>
          <w:u w:val="single"/>
        </w:rPr>
        <w:t xml:space="preserve"> social media </w:t>
      </w:r>
    </w:p>
    <w:p w:rsidR="1727CB37" w:rsidP="5DBF29CC" w:rsidRDefault="1727CB37" w14:paraId="4BB234A0" w14:textId="075A3DB6">
      <w:pPr>
        <w:spacing w:line="360" w:lineRule="auto"/>
        <w:rPr>
          <w:rFonts w:ascii="Calibri" w:hAnsi="Calibri" w:eastAsia="Calibri" w:cs="Calibri"/>
          <w:sz w:val="22"/>
          <w:szCs w:val="22"/>
        </w:rPr>
      </w:pPr>
      <w:r w:rsidRPr="5DBF29CC" w:rsidR="1727CB37">
        <w:rPr>
          <w:rFonts w:ascii="Calibri" w:hAnsi="Calibri" w:eastAsia="Calibri" w:cs="Calibri"/>
          <w:sz w:val="22"/>
          <w:szCs w:val="22"/>
        </w:rPr>
        <w:t xml:space="preserve">In 2021 it was </w:t>
      </w:r>
      <w:r w:rsidRPr="5DBF29CC" w:rsidR="6CA1C1CD">
        <w:rPr>
          <w:rFonts w:ascii="Calibri" w:hAnsi="Calibri" w:eastAsia="Calibri" w:cs="Calibri"/>
          <w:sz w:val="22"/>
          <w:szCs w:val="22"/>
        </w:rPr>
        <w:t>discovered</w:t>
      </w:r>
      <w:r w:rsidRPr="5DBF29CC" w:rsidR="1727CB37">
        <w:rPr>
          <w:rFonts w:ascii="Calibri" w:hAnsi="Calibri" w:eastAsia="Calibri" w:cs="Calibri"/>
          <w:sz w:val="22"/>
          <w:szCs w:val="22"/>
        </w:rPr>
        <w:t xml:space="preserve"> that 4.3 billion people have active social media accounts, this is over half of the world population</w:t>
      </w:r>
      <w:r w:rsidRPr="5DBF29CC" w:rsidR="3DAE7C35">
        <w:rPr>
          <w:rFonts w:ascii="Calibri" w:hAnsi="Calibri" w:eastAsia="Calibri" w:cs="Calibri"/>
          <w:sz w:val="22"/>
          <w:szCs w:val="22"/>
        </w:rPr>
        <w:t xml:space="preserve"> (</w:t>
      </w:r>
      <w:r w:rsidRPr="5DBF29CC" w:rsidR="3DAE7C35">
        <w:rPr>
          <w:rFonts w:ascii="Calibri" w:hAnsi="Calibri" w:eastAsia="Calibri" w:cs="Calibri"/>
          <w:b w:val="0"/>
          <w:bCs w:val="0"/>
          <w:i w:val="0"/>
          <w:iCs w:val="0"/>
          <w:caps w:val="0"/>
          <w:smallCaps w:val="0"/>
          <w:noProof w:val="0"/>
          <w:color w:val="222222"/>
          <w:sz w:val="22"/>
          <w:szCs w:val="22"/>
          <w:lang w:val="en-GB"/>
        </w:rPr>
        <w:t>Braghieri</w:t>
      </w:r>
      <w:r w:rsidRPr="5DBF29CC" w:rsidR="3DAE7C35">
        <w:rPr>
          <w:rFonts w:ascii="Calibri" w:hAnsi="Calibri" w:eastAsia="Calibri" w:cs="Calibri"/>
          <w:b w:val="0"/>
          <w:bCs w:val="0"/>
          <w:i w:val="0"/>
          <w:iCs w:val="0"/>
          <w:caps w:val="0"/>
          <w:smallCaps w:val="0"/>
          <w:noProof w:val="0"/>
          <w:color w:val="222222"/>
          <w:sz w:val="22"/>
          <w:szCs w:val="22"/>
          <w:lang w:val="en-GB"/>
        </w:rPr>
        <w:t xml:space="preserve">, Levy &amp; </w:t>
      </w:r>
      <w:r w:rsidRPr="5DBF29CC" w:rsidR="3DAE7C35">
        <w:rPr>
          <w:rFonts w:ascii="Calibri" w:hAnsi="Calibri" w:eastAsia="Calibri" w:cs="Calibri"/>
          <w:b w:val="0"/>
          <w:bCs w:val="0"/>
          <w:i w:val="0"/>
          <w:iCs w:val="0"/>
          <w:caps w:val="0"/>
          <w:smallCaps w:val="0"/>
          <w:noProof w:val="0"/>
          <w:color w:val="222222"/>
          <w:sz w:val="22"/>
          <w:szCs w:val="22"/>
          <w:lang w:val="en-GB"/>
        </w:rPr>
        <w:t>Makarin</w:t>
      </w:r>
      <w:r w:rsidRPr="5DBF29CC" w:rsidR="3DAE7C35">
        <w:rPr>
          <w:rFonts w:ascii="Calibri" w:hAnsi="Calibri" w:eastAsia="Calibri" w:cs="Calibri"/>
          <w:b w:val="0"/>
          <w:bCs w:val="0"/>
          <w:i w:val="0"/>
          <w:iCs w:val="0"/>
          <w:caps w:val="0"/>
          <w:smallCaps w:val="0"/>
          <w:noProof w:val="0"/>
          <w:color w:val="222222"/>
          <w:sz w:val="22"/>
          <w:szCs w:val="22"/>
          <w:lang w:val="en-GB"/>
        </w:rPr>
        <w:t>, 2022)</w:t>
      </w:r>
      <w:r w:rsidRPr="5DBF29CC" w:rsidR="1727CB37">
        <w:rPr>
          <w:rFonts w:ascii="Calibri" w:hAnsi="Calibri" w:eastAsia="Calibri" w:cs="Calibri"/>
          <w:sz w:val="22"/>
          <w:szCs w:val="22"/>
        </w:rPr>
        <w:t xml:space="preserve">. </w:t>
      </w:r>
      <w:r w:rsidRPr="5DBF29CC" w:rsidR="06EA31CC">
        <w:rPr>
          <w:rFonts w:ascii="Calibri" w:hAnsi="Calibri" w:eastAsia="Calibri" w:cs="Calibri"/>
          <w:sz w:val="22"/>
          <w:szCs w:val="22"/>
        </w:rPr>
        <w:t>As of January 2024 82%, of the UK population used social media which is 56.2 million people</w:t>
      </w:r>
      <w:r w:rsidRPr="5DBF29CC" w:rsidR="37270C46">
        <w:rPr>
          <w:rFonts w:ascii="Calibri" w:hAnsi="Calibri" w:eastAsia="Calibri" w:cs="Calibri"/>
          <w:sz w:val="22"/>
          <w:szCs w:val="22"/>
        </w:rPr>
        <w:t xml:space="preserve"> </w:t>
      </w:r>
      <w:r w:rsidRPr="5DBF29CC" w:rsidR="37270C46">
        <w:rPr>
          <w:rFonts w:ascii="Calibri" w:hAnsi="Calibri" w:eastAsia="Calibri" w:cs="Calibri"/>
          <w:b w:val="0"/>
          <w:bCs w:val="0"/>
          <w:i w:val="0"/>
          <w:iCs w:val="0"/>
          <w:caps w:val="0"/>
          <w:smallCaps w:val="0"/>
          <w:noProof w:val="0"/>
          <w:color w:val="2C3E50"/>
          <w:sz w:val="22"/>
          <w:szCs w:val="22"/>
          <w:lang w:val="en-GB"/>
        </w:rPr>
        <w:t>(Statista, 2024)</w:t>
      </w:r>
      <w:r w:rsidRPr="5DBF29CC" w:rsidR="06EA31CC">
        <w:rPr>
          <w:rFonts w:ascii="Calibri" w:hAnsi="Calibri" w:eastAsia="Calibri" w:cs="Calibri"/>
          <w:sz w:val="22"/>
          <w:szCs w:val="22"/>
        </w:rPr>
        <w:t>. From these statist</w:t>
      </w:r>
      <w:r w:rsidRPr="5DBF29CC" w:rsidR="0879A719">
        <w:rPr>
          <w:rFonts w:ascii="Calibri" w:hAnsi="Calibri" w:eastAsia="Calibri" w:cs="Calibri"/>
          <w:sz w:val="22"/>
          <w:szCs w:val="22"/>
        </w:rPr>
        <w:t>ics it is clear to see why social media has had a growing impact</w:t>
      </w:r>
      <w:r w:rsidRPr="5DBF29CC" w:rsidR="0879A719">
        <w:rPr>
          <w:rFonts w:ascii="Calibri" w:hAnsi="Calibri" w:eastAsia="Calibri" w:cs="Calibri"/>
          <w:sz w:val="22"/>
          <w:szCs w:val="22"/>
        </w:rPr>
        <w:t xml:space="preserve"> </w:t>
      </w:r>
      <w:r w:rsidRPr="5DBF29CC" w:rsidR="0879A719">
        <w:rPr>
          <w:rFonts w:ascii="Calibri" w:hAnsi="Calibri" w:eastAsia="Calibri" w:cs="Calibri"/>
          <w:sz w:val="22"/>
          <w:szCs w:val="22"/>
        </w:rPr>
        <w:t xml:space="preserve">on many things </w:t>
      </w:r>
      <w:r w:rsidRPr="5DBF29CC" w:rsidR="70B65C8C">
        <w:rPr>
          <w:rFonts w:ascii="Calibri" w:hAnsi="Calibri" w:eastAsia="Calibri" w:cs="Calibri"/>
          <w:sz w:val="22"/>
          <w:szCs w:val="22"/>
        </w:rPr>
        <w:t xml:space="preserve">globally </w:t>
      </w:r>
      <w:r w:rsidRPr="5DBF29CC" w:rsidR="0879A719">
        <w:rPr>
          <w:rFonts w:ascii="Calibri" w:hAnsi="Calibri" w:eastAsia="Calibri" w:cs="Calibri"/>
          <w:sz w:val="22"/>
          <w:szCs w:val="22"/>
        </w:rPr>
        <w:t xml:space="preserve">such as fashion, </w:t>
      </w:r>
      <w:r w:rsidRPr="5DBF29CC" w:rsidR="0879A719">
        <w:rPr>
          <w:rFonts w:ascii="Calibri" w:hAnsi="Calibri" w:eastAsia="Calibri" w:cs="Calibri"/>
          <w:sz w:val="22"/>
          <w:szCs w:val="22"/>
        </w:rPr>
        <w:t>sport</w:t>
      </w:r>
      <w:r w:rsidRPr="5DBF29CC" w:rsidR="0879A719">
        <w:rPr>
          <w:rFonts w:ascii="Calibri" w:hAnsi="Calibri" w:eastAsia="Calibri" w:cs="Calibri"/>
          <w:sz w:val="22"/>
          <w:szCs w:val="22"/>
        </w:rPr>
        <w:t xml:space="preserve"> and</w:t>
      </w:r>
      <w:r w:rsidRPr="5DBF29CC" w:rsidR="70B3328A">
        <w:rPr>
          <w:rFonts w:ascii="Calibri" w:hAnsi="Calibri" w:eastAsia="Calibri" w:cs="Calibri"/>
          <w:sz w:val="22"/>
          <w:szCs w:val="22"/>
        </w:rPr>
        <w:t xml:space="preserve"> health. </w:t>
      </w:r>
      <w:r w:rsidRPr="5DBF29CC" w:rsidR="06ACECAA">
        <w:rPr>
          <w:rFonts w:ascii="Calibri" w:hAnsi="Calibri" w:eastAsia="Calibri" w:cs="Calibri"/>
          <w:sz w:val="22"/>
          <w:szCs w:val="22"/>
        </w:rPr>
        <w:t xml:space="preserve">There are many positives to social media such as </w:t>
      </w:r>
      <w:r w:rsidRPr="5DBF29CC" w:rsidR="26BAB634">
        <w:rPr>
          <w:rFonts w:ascii="Calibri" w:hAnsi="Calibri" w:eastAsia="Calibri" w:cs="Calibri"/>
          <w:sz w:val="22"/>
          <w:szCs w:val="22"/>
        </w:rPr>
        <w:t>learning new things, communicating with people around the world, fundraising and to spread awareness for many different global issues</w:t>
      </w:r>
      <w:r w:rsidRPr="5DBF29CC" w:rsidR="1A25DC45">
        <w:rPr>
          <w:rFonts w:ascii="Calibri" w:hAnsi="Calibri" w:eastAsia="Calibri" w:cs="Calibri"/>
          <w:sz w:val="22"/>
          <w:szCs w:val="22"/>
        </w:rPr>
        <w:t>, for many individuals it is an escape from reality</w:t>
      </w:r>
      <w:r w:rsidRPr="5DBF29CC" w:rsidR="26BAB634">
        <w:rPr>
          <w:rFonts w:ascii="Calibri" w:hAnsi="Calibri" w:eastAsia="Calibri" w:cs="Calibri"/>
          <w:sz w:val="22"/>
          <w:szCs w:val="22"/>
        </w:rPr>
        <w:t>. However along with these positives there are negative</w:t>
      </w:r>
      <w:r w:rsidRPr="5DBF29CC" w:rsidR="208565E5">
        <w:rPr>
          <w:rFonts w:ascii="Calibri" w:hAnsi="Calibri" w:eastAsia="Calibri" w:cs="Calibri"/>
          <w:sz w:val="22"/>
          <w:szCs w:val="22"/>
        </w:rPr>
        <w:t xml:space="preserve"> effects of social media </w:t>
      </w:r>
      <w:r w:rsidRPr="5DBF29CC" w:rsidR="289803EB">
        <w:rPr>
          <w:rFonts w:ascii="Calibri" w:hAnsi="Calibri" w:eastAsia="Calibri" w:cs="Calibri"/>
          <w:sz w:val="22"/>
          <w:szCs w:val="22"/>
        </w:rPr>
        <w:t xml:space="preserve">it has been linked to issues such as depression, addiction and </w:t>
      </w:r>
      <w:r w:rsidRPr="5DBF29CC" w:rsidR="22376D57">
        <w:rPr>
          <w:rFonts w:ascii="Calibri" w:hAnsi="Calibri" w:eastAsia="Calibri" w:cs="Calibri"/>
          <w:sz w:val="22"/>
          <w:szCs w:val="22"/>
        </w:rPr>
        <w:t xml:space="preserve">a negative link to </w:t>
      </w:r>
      <w:r w:rsidRPr="5DBF29CC" w:rsidR="759B4D58">
        <w:rPr>
          <w:rFonts w:ascii="Calibri" w:hAnsi="Calibri" w:eastAsia="Calibri" w:cs="Calibri"/>
          <w:sz w:val="22"/>
          <w:szCs w:val="22"/>
        </w:rPr>
        <w:t xml:space="preserve">abundant </w:t>
      </w:r>
      <w:r w:rsidRPr="5DBF29CC" w:rsidR="22376D57">
        <w:rPr>
          <w:rFonts w:ascii="Calibri" w:hAnsi="Calibri" w:eastAsia="Calibri" w:cs="Calibri"/>
          <w:sz w:val="22"/>
          <w:szCs w:val="22"/>
        </w:rPr>
        <w:t xml:space="preserve">social media use </w:t>
      </w:r>
      <w:r w:rsidRPr="5DBF29CC" w:rsidR="508E64A9">
        <w:rPr>
          <w:rFonts w:ascii="Calibri" w:hAnsi="Calibri" w:eastAsia="Calibri" w:cs="Calibri"/>
          <w:sz w:val="22"/>
          <w:szCs w:val="22"/>
        </w:rPr>
        <w:t>and mental health</w:t>
      </w:r>
      <w:r w:rsidRPr="5DBF29CC" w:rsidR="75664495">
        <w:rPr>
          <w:rFonts w:ascii="Calibri" w:hAnsi="Calibri" w:eastAsia="Calibri" w:cs="Calibri"/>
          <w:sz w:val="22"/>
          <w:szCs w:val="22"/>
        </w:rPr>
        <w:t xml:space="preserve"> (</w:t>
      </w:r>
      <w:r w:rsidRPr="5DBF29CC" w:rsidR="75664495">
        <w:rPr>
          <w:rFonts w:ascii="Calibri" w:hAnsi="Calibri" w:eastAsia="Calibri" w:cs="Calibri"/>
          <w:b w:val="0"/>
          <w:bCs w:val="0"/>
          <w:i w:val="0"/>
          <w:iCs w:val="0"/>
          <w:caps w:val="0"/>
          <w:smallCaps w:val="0"/>
          <w:noProof w:val="0"/>
          <w:color w:val="222222"/>
          <w:sz w:val="22"/>
          <w:szCs w:val="22"/>
          <w:lang w:val="en-GB"/>
        </w:rPr>
        <w:t>Allcott, et al., 2020)</w:t>
      </w:r>
      <w:r w:rsidRPr="5DBF29CC" w:rsidR="508E64A9">
        <w:rPr>
          <w:rFonts w:ascii="Calibri" w:hAnsi="Calibri" w:eastAsia="Calibri" w:cs="Calibri"/>
          <w:sz w:val="22"/>
          <w:szCs w:val="22"/>
        </w:rPr>
        <w:t xml:space="preserve">. </w:t>
      </w:r>
      <w:r w:rsidRPr="5DBF29CC" w:rsidR="094D252A">
        <w:rPr>
          <w:rFonts w:ascii="Calibri" w:hAnsi="Calibri" w:eastAsia="Calibri" w:cs="Calibri"/>
          <w:sz w:val="22"/>
          <w:szCs w:val="22"/>
        </w:rPr>
        <w:t xml:space="preserve">It has also set up a fake reality that many individuals feel they need to achieve as it is </w:t>
      </w:r>
      <w:r w:rsidRPr="5DBF29CC" w:rsidR="094D252A">
        <w:rPr>
          <w:rFonts w:ascii="Calibri" w:hAnsi="Calibri" w:eastAsia="Calibri" w:cs="Calibri"/>
          <w:sz w:val="22"/>
          <w:szCs w:val="22"/>
        </w:rPr>
        <w:t>what</w:t>
      </w:r>
      <w:r w:rsidRPr="5DBF29CC" w:rsidR="094D252A">
        <w:rPr>
          <w:rFonts w:ascii="Calibri" w:hAnsi="Calibri" w:eastAsia="Calibri" w:cs="Calibri"/>
          <w:sz w:val="22"/>
          <w:szCs w:val="22"/>
        </w:rPr>
        <w:t xml:space="preserve"> they see other people doing on social media. </w:t>
      </w:r>
    </w:p>
    <w:p w:rsidR="5DBF29CC" w:rsidP="5DBF29CC" w:rsidRDefault="5DBF29CC" w14:paraId="2825E7AA" w14:textId="26A991FC">
      <w:pPr>
        <w:pStyle w:val="Normal"/>
        <w:spacing w:line="360" w:lineRule="auto"/>
        <w:rPr>
          <w:rFonts w:ascii="Calibri" w:hAnsi="Calibri" w:eastAsia="Calibri" w:cs="Calibri"/>
          <w:sz w:val="22"/>
          <w:szCs w:val="22"/>
        </w:rPr>
      </w:pPr>
    </w:p>
    <w:p w:rsidR="2B0E03B2" w:rsidP="5DBF29CC" w:rsidRDefault="2B0E03B2" w14:paraId="17CCB641" w14:textId="2C39E5F6">
      <w:pPr>
        <w:pStyle w:val="Normal"/>
        <w:spacing w:line="360" w:lineRule="auto"/>
        <w:rPr>
          <w:rFonts w:ascii="Calibri" w:hAnsi="Calibri" w:eastAsia="Calibri" w:cs="Calibri"/>
          <w:sz w:val="22"/>
          <w:szCs w:val="22"/>
        </w:rPr>
      </w:pPr>
      <w:r w:rsidRPr="5DBF29CC" w:rsidR="2B0E03B2">
        <w:rPr>
          <w:rFonts w:ascii="Calibri" w:hAnsi="Calibri" w:eastAsia="Calibri" w:cs="Calibri"/>
          <w:sz w:val="22"/>
          <w:szCs w:val="22"/>
        </w:rPr>
        <w:t>As of 2024 In the United Kingdom 56.2 million people use social media, and b</w:t>
      </w:r>
      <w:r w:rsidRPr="5DBF29CC" w:rsidR="03F435CF">
        <w:rPr>
          <w:rFonts w:ascii="Calibri" w:hAnsi="Calibri" w:eastAsia="Calibri" w:cs="Calibri"/>
          <w:sz w:val="22"/>
          <w:szCs w:val="22"/>
        </w:rPr>
        <w:t xml:space="preserve">etween the ages of 16 and 25 as many as 99% of individuals </w:t>
      </w:r>
      <w:r w:rsidRPr="5DBF29CC" w:rsidR="67095E74">
        <w:rPr>
          <w:rFonts w:ascii="Calibri" w:hAnsi="Calibri" w:eastAsia="Calibri" w:cs="Calibri"/>
          <w:sz w:val="22"/>
          <w:szCs w:val="22"/>
        </w:rPr>
        <w:t>engage in social media every day in the UK</w:t>
      </w:r>
      <w:r w:rsidRPr="5DBF29CC" w:rsidR="1BA0896B">
        <w:rPr>
          <w:rFonts w:ascii="Calibri" w:hAnsi="Calibri" w:eastAsia="Calibri" w:cs="Calibri"/>
          <w:sz w:val="22"/>
          <w:szCs w:val="22"/>
        </w:rPr>
        <w:t xml:space="preserve"> </w:t>
      </w:r>
      <w:r w:rsidRPr="5DBF29CC" w:rsidR="1BA0896B">
        <w:rPr>
          <w:rFonts w:ascii="Calibri" w:hAnsi="Calibri" w:eastAsia="Calibri" w:cs="Calibri"/>
          <w:b w:val="0"/>
          <w:bCs w:val="0"/>
          <w:i w:val="0"/>
          <w:iCs w:val="0"/>
          <w:caps w:val="0"/>
          <w:smallCaps w:val="0"/>
          <w:noProof w:val="0"/>
          <w:color w:val="2C3E50"/>
          <w:sz w:val="22"/>
          <w:szCs w:val="22"/>
          <w:lang w:val="en-GB"/>
        </w:rPr>
        <w:t>(Statista, 2024)</w:t>
      </w:r>
      <w:r w:rsidRPr="5DBF29CC" w:rsidR="67095E74">
        <w:rPr>
          <w:rFonts w:ascii="Calibri" w:hAnsi="Calibri" w:eastAsia="Calibri" w:cs="Calibri"/>
          <w:sz w:val="22"/>
          <w:szCs w:val="22"/>
        </w:rPr>
        <w:t xml:space="preserve">. </w:t>
      </w:r>
      <w:r w:rsidRPr="5DBF29CC" w:rsidR="5F2C2428">
        <w:rPr>
          <w:rFonts w:ascii="Calibri" w:hAnsi="Calibri" w:eastAsia="Calibri" w:cs="Calibri"/>
          <w:sz w:val="22"/>
          <w:szCs w:val="22"/>
        </w:rPr>
        <w:t xml:space="preserve">Social media use has blown up over the past few years with it becoming a part of most </w:t>
      </w:r>
      <w:r w:rsidRPr="5DBF29CC" w:rsidR="1D29C5FB">
        <w:rPr>
          <w:rFonts w:ascii="Calibri" w:hAnsi="Calibri" w:eastAsia="Calibri" w:cs="Calibri"/>
          <w:sz w:val="22"/>
          <w:szCs w:val="22"/>
        </w:rPr>
        <w:t>people's</w:t>
      </w:r>
      <w:r w:rsidRPr="5DBF29CC" w:rsidR="5F2C2428">
        <w:rPr>
          <w:rFonts w:ascii="Calibri" w:hAnsi="Calibri" w:eastAsia="Calibri" w:cs="Calibri"/>
          <w:sz w:val="22"/>
          <w:szCs w:val="22"/>
        </w:rPr>
        <w:t xml:space="preserve"> day to day life</w:t>
      </w:r>
      <w:r w:rsidRPr="5DBF29CC" w:rsidR="2933772E">
        <w:rPr>
          <w:rFonts w:ascii="Calibri" w:hAnsi="Calibri" w:eastAsia="Calibri" w:cs="Calibri"/>
          <w:sz w:val="22"/>
          <w:szCs w:val="22"/>
        </w:rPr>
        <w:t xml:space="preserve"> and in the UK the most used social media app is WhatsApp</w:t>
      </w:r>
      <w:r w:rsidRPr="5DBF29CC" w:rsidR="2906FE20">
        <w:rPr>
          <w:rFonts w:ascii="Calibri" w:hAnsi="Calibri" w:eastAsia="Calibri" w:cs="Calibri"/>
          <w:sz w:val="22"/>
          <w:szCs w:val="22"/>
        </w:rPr>
        <w:t xml:space="preserve"> with 79.9% of individuals who use social media having WhatsApp </w:t>
      </w:r>
      <w:r w:rsidRPr="5DBF29CC" w:rsidR="5BF22A84">
        <w:rPr>
          <w:rFonts w:ascii="Calibri" w:hAnsi="Calibri" w:eastAsia="Calibri" w:cs="Calibri"/>
          <w:sz w:val="22"/>
          <w:szCs w:val="22"/>
        </w:rPr>
        <w:t xml:space="preserve">accounts </w:t>
      </w:r>
      <w:r w:rsidRPr="5DBF29CC" w:rsidR="2906FE20">
        <w:rPr>
          <w:rFonts w:ascii="Calibri" w:hAnsi="Calibri" w:eastAsia="Calibri" w:cs="Calibri"/>
          <w:b w:val="0"/>
          <w:bCs w:val="0"/>
          <w:i w:val="0"/>
          <w:iCs w:val="0"/>
          <w:caps w:val="0"/>
          <w:smallCaps w:val="0"/>
          <w:noProof w:val="0"/>
          <w:color w:val="2C3E50"/>
          <w:sz w:val="22"/>
          <w:szCs w:val="22"/>
          <w:lang w:val="en-GB"/>
        </w:rPr>
        <w:t>(Statista, 2024)</w:t>
      </w:r>
      <w:r w:rsidRPr="5DBF29CC" w:rsidR="5F2C2428">
        <w:rPr>
          <w:rFonts w:ascii="Calibri" w:hAnsi="Calibri" w:eastAsia="Calibri" w:cs="Calibri"/>
          <w:sz w:val="22"/>
          <w:szCs w:val="22"/>
        </w:rPr>
        <w:t xml:space="preserve">. </w:t>
      </w:r>
      <w:r w:rsidRPr="5DBF29CC" w:rsidR="78B69943">
        <w:rPr>
          <w:rFonts w:ascii="Calibri" w:hAnsi="Calibri" w:eastAsia="Calibri" w:cs="Calibri"/>
          <w:sz w:val="22"/>
          <w:szCs w:val="22"/>
        </w:rPr>
        <w:t xml:space="preserve"> </w:t>
      </w:r>
      <w:r w:rsidRPr="5DBF29CC" w:rsidR="1F940656">
        <w:rPr>
          <w:rFonts w:ascii="Calibri" w:hAnsi="Calibri" w:eastAsia="Calibri" w:cs="Calibri"/>
          <w:sz w:val="22"/>
          <w:szCs w:val="22"/>
        </w:rPr>
        <w:t>T</w:t>
      </w:r>
      <w:r w:rsidRPr="5DBF29CC" w:rsidR="78B69943">
        <w:rPr>
          <w:rFonts w:ascii="Calibri" w:hAnsi="Calibri" w:eastAsia="Calibri" w:cs="Calibri"/>
          <w:sz w:val="22"/>
          <w:szCs w:val="22"/>
        </w:rPr>
        <w:t>he surge in social media usage</w:t>
      </w:r>
      <w:r w:rsidRPr="5DBF29CC" w:rsidR="14CB414F">
        <w:rPr>
          <w:rFonts w:ascii="Calibri" w:hAnsi="Calibri" w:eastAsia="Calibri" w:cs="Calibri"/>
          <w:sz w:val="22"/>
          <w:szCs w:val="22"/>
        </w:rPr>
        <w:t xml:space="preserve"> within the UK</w:t>
      </w:r>
      <w:r w:rsidRPr="5DBF29CC" w:rsidR="78B69943">
        <w:rPr>
          <w:rFonts w:ascii="Calibri" w:hAnsi="Calibri" w:eastAsia="Calibri" w:cs="Calibri"/>
          <w:sz w:val="22"/>
          <w:szCs w:val="22"/>
        </w:rPr>
        <w:t xml:space="preserve"> happened during the covid-19 pandemic, this was due to many individuals having to work from home, schools and coll</w:t>
      </w:r>
      <w:r w:rsidRPr="5DBF29CC" w:rsidR="47B3C3E6">
        <w:rPr>
          <w:rFonts w:ascii="Calibri" w:hAnsi="Calibri" w:eastAsia="Calibri" w:cs="Calibri"/>
          <w:sz w:val="22"/>
          <w:szCs w:val="22"/>
        </w:rPr>
        <w:t>e</w:t>
      </w:r>
      <w:r w:rsidRPr="5DBF29CC" w:rsidR="78B69943">
        <w:rPr>
          <w:rFonts w:ascii="Calibri" w:hAnsi="Calibri" w:eastAsia="Calibri" w:cs="Calibri"/>
          <w:sz w:val="22"/>
          <w:szCs w:val="22"/>
        </w:rPr>
        <w:t>ges having lessons online and this was all done via a social media platform of some sort</w:t>
      </w:r>
      <w:r w:rsidRPr="5DBF29CC" w:rsidR="6A7123ED">
        <w:rPr>
          <w:rFonts w:ascii="Calibri" w:hAnsi="Calibri" w:eastAsia="Calibri" w:cs="Calibri"/>
          <w:sz w:val="22"/>
          <w:szCs w:val="22"/>
        </w:rPr>
        <w:t xml:space="preserve"> like teams or </w:t>
      </w:r>
      <w:r w:rsidRPr="5DBF29CC" w:rsidR="1EC5FDC0">
        <w:rPr>
          <w:rFonts w:ascii="Calibri" w:hAnsi="Calibri" w:eastAsia="Calibri" w:cs="Calibri"/>
          <w:sz w:val="22"/>
          <w:szCs w:val="22"/>
        </w:rPr>
        <w:t>zoom</w:t>
      </w:r>
      <w:r w:rsidRPr="5DBF29CC" w:rsidR="78B69943">
        <w:rPr>
          <w:rFonts w:ascii="Calibri" w:hAnsi="Calibri" w:eastAsia="Calibri" w:cs="Calibri"/>
          <w:sz w:val="22"/>
          <w:szCs w:val="22"/>
        </w:rPr>
        <w:t>.</w:t>
      </w:r>
      <w:r w:rsidRPr="5DBF29CC" w:rsidR="04B11597">
        <w:rPr>
          <w:rFonts w:ascii="Calibri" w:hAnsi="Calibri" w:eastAsia="Calibri" w:cs="Calibri"/>
          <w:sz w:val="22"/>
          <w:szCs w:val="22"/>
        </w:rPr>
        <w:t xml:space="preserve"> Similarly to this many individuals downloaded social media during COVID-19 to communicate with </w:t>
      </w:r>
      <w:r w:rsidRPr="5DBF29CC" w:rsidR="2488BCFE">
        <w:rPr>
          <w:rFonts w:ascii="Calibri" w:hAnsi="Calibri" w:eastAsia="Calibri" w:cs="Calibri"/>
          <w:sz w:val="22"/>
          <w:szCs w:val="22"/>
        </w:rPr>
        <w:t>their family and friends</w:t>
      </w:r>
      <w:r w:rsidRPr="5DBF29CC" w:rsidR="04B11597">
        <w:rPr>
          <w:rFonts w:ascii="Calibri" w:hAnsi="Calibri" w:eastAsia="Calibri" w:cs="Calibri"/>
          <w:sz w:val="22"/>
          <w:szCs w:val="22"/>
        </w:rPr>
        <w:t xml:space="preserve"> as they could not meet up in person and took part in activities like online quizzes and games over social media</w:t>
      </w:r>
      <w:r w:rsidRPr="5DBF29CC" w:rsidR="60842D76">
        <w:rPr>
          <w:rFonts w:ascii="Calibri" w:hAnsi="Calibri" w:eastAsia="Calibri" w:cs="Calibri"/>
          <w:sz w:val="22"/>
          <w:szCs w:val="22"/>
        </w:rPr>
        <w:t xml:space="preserve"> (</w:t>
      </w:r>
      <w:r w:rsidRPr="5DBF29CC" w:rsidR="60842D76">
        <w:rPr>
          <w:rFonts w:ascii="Calibri" w:hAnsi="Calibri" w:eastAsia="Calibri" w:cs="Calibri"/>
          <w:b w:val="0"/>
          <w:bCs w:val="0"/>
          <w:i w:val="0"/>
          <w:iCs w:val="0"/>
          <w:caps w:val="0"/>
          <w:smallCaps w:val="0"/>
          <w:strike w:val="0"/>
          <w:dstrike w:val="0"/>
          <w:noProof w:val="0"/>
          <w:color w:val="222222"/>
          <w:sz w:val="22"/>
          <w:szCs w:val="22"/>
          <w:u w:val="none"/>
          <w:lang w:val="en-GB"/>
        </w:rPr>
        <w:t>Geirdal, et al., 2021)</w:t>
      </w:r>
      <w:r w:rsidRPr="5DBF29CC" w:rsidR="04B11597">
        <w:rPr>
          <w:rFonts w:ascii="Calibri" w:hAnsi="Calibri" w:eastAsia="Calibri" w:cs="Calibri"/>
          <w:sz w:val="22"/>
          <w:szCs w:val="22"/>
        </w:rPr>
        <w:t xml:space="preserve">. </w:t>
      </w:r>
      <w:r w:rsidRPr="5DBF29CC" w:rsidR="29F27ABB">
        <w:rPr>
          <w:rFonts w:ascii="Calibri" w:hAnsi="Calibri" w:eastAsia="Calibri" w:cs="Calibri"/>
          <w:sz w:val="22"/>
          <w:szCs w:val="22"/>
        </w:rPr>
        <w:t xml:space="preserve">Another issue experienced by </w:t>
      </w:r>
      <w:r w:rsidRPr="5DBF29CC" w:rsidR="236163CA">
        <w:rPr>
          <w:rFonts w:ascii="Calibri" w:hAnsi="Calibri" w:eastAsia="Calibri" w:cs="Calibri"/>
          <w:sz w:val="22"/>
          <w:szCs w:val="22"/>
        </w:rPr>
        <w:t>adolescents</w:t>
      </w:r>
      <w:r w:rsidRPr="5DBF29CC" w:rsidR="29F27ABB">
        <w:rPr>
          <w:rFonts w:ascii="Calibri" w:hAnsi="Calibri" w:eastAsia="Calibri" w:cs="Calibri"/>
          <w:sz w:val="22"/>
          <w:szCs w:val="22"/>
        </w:rPr>
        <w:t xml:space="preserve"> in the UK is cyberbullying, and it was estimated that within the UK 1/5 of </w:t>
      </w:r>
      <w:r w:rsidRPr="5DBF29CC" w:rsidR="39DBF6B7">
        <w:rPr>
          <w:rFonts w:ascii="Calibri" w:hAnsi="Calibri" w:eastAsia="Calibri" w:cs="Calibri"/>
          <w:sz w:val="22"/>
          <w:szCs w:val="22"/>
        </w:rPr>
        <w:t>adolescents</w:t>
      </w:r>
      <w:r w:rsidRPr="5DBF29CC" w:rsidR="5BFA1159">
        <w:rPr>
          <w:rFonts w:ascii="Calibri" w:hAnsi="Calibri" w:eastAsia="Calibri" w:cs="Calibri"/>
          <w:sz w:val="22"/>
          <w:szCs w:val="22"/>
        </w:rPr>
        <w:t xml:space="preserve"> experienced cyberbullying</w:t>
      </w:r>
      <w:r w:rsidRPr="5DBF29CC" w:rsidR="02EF9AE0">
        <w:rPr>
          <w:rFonts w:ascii="Calibri" w:hAnsi="Calibri" w:eastAsia="Calibri" w:cs="Calibri"/>
          <w:sz w:val="22"/>
          <w:szCs w:val="22"/>
        </w:rPr>
        <w:t xml:space="preserve"> (</w:t>
      </w:r>
      <w:r w:rsidRPr="5DBF29CC" w:rsidR="02EF9AE0">
        <w:rPr>
          <w:rFonts w:ascii="Calibri" w:hAnsi="Calibri" w:eastAsia="Calibri" w:cs="Calibri"/>
          <w:b w:val="0"/>
          <w:bCs w:val="0"/>
          <w:i w:val="0"/>
          <w:iCs w:val="0"/>
          <w:caps w:val="0"/>
          <w:smallCaps w:val="0"/>
          <w:noProof w:val="0"/>
          <w:color w:val="222222"/>
          <w:sz w:val="22"/>
          <w:szCs w:val="22"/>
          <w:lang w:val="en-GB"/>
        </w:rPr>
        <w:t>Peck, 2024)</w:t>
      </w:r>
      <w:r w:rsidRPr="5DBF29CC" w:rsidR="02EF9AE0">
        <w:rPr>
          <w:rFonts w:ascii="Calibri" w:hAnsi="Calibri" w:eastAsia="Calibri" w:cs="Calibri"/>
          <w:sz w:val="22"/>
          <w:szCs w:val="22"/>
        </w:rPr>
        <w:t>, cyberbullying is a beha</w:t>
      </w:r>
      <w:r w:rsidRPr="5DBF29CC" w:rsidR="48E20040">
        <w:rPr>
          <w:rFonts w:ascii="Calibri" w:hAnsi="Calibri" w:eastAsia="Calibri" w:cs="Calibri"/>
          <w:sz w:val="22"/>
          <w:szCs w:val="22"/>
        </w:rPr>
        <w:t xml:space="preserve">viour that is committed online with the idea of hurting and offending individuals which is a consistent occurrence, </w:t>
      </w:r>
      <w:r w:rsidRPr="5DBF29CC" w:rsidR="19ECF5AA">
        <w:rPr>
          <w:rFonts w:ascii="Calibri" w:hAnsi="Calibri" w:eastAsia="Calibri" w:cs="Calibri"/>
          <w:sz w:val="22"/>
          <w:szCs w:val="22"/>
        </w:rPr>
        <w:t>this can come in the form of spreading rumours, sending around images and sending mean and harmful messages</w:t>
      </w:r>
      <w:r w:rsidRPr="5DBF29CC" w:rsidR="0DCF5D4B">
        <w:rPr>
          <w:rFonts w:ascii="Calibri" w:hAnsi="Calibri" w:eastAsia="Calibri" w:cs="Calibri"/>
          <w:sz w:val="22"/>
          <w:szCs w:val="22"/>
        </w:rPr>
        <w:t xml:space="preserve"> (</w:t>
      </w:r>
      <w:r w:rsidRPr="5DBF29CC" w:rsidR="0DCF5D4B">
        <w:rPr>
          <w:rFonts w:ascii="Calibri" w:hAnsi="Calibri" w:eastAsia="Calibri" w:cs="Calibri"/>
          <w:b w:val="0"/>
          <w:bCs w:val="0"/>
          <w:i w:val="0"/>
          <w:iCs w:val="0"/>
          <w:caps w:val="0"/>
          <w:smallCaps w:val="0"/>
          <w:noProof w:val="0"/>
          <w:color w:val="222222"/>
          <w:sz w:val="22"/>
          <w:szCs w:val="22"/>
          <w:lang w:val="en-GB"/>
        </w:rPr>
        <w:t>Macaulay, et al.,2022)</w:t>
      </w:r>
      <w:r w:rsidRPr="5DBF29CC" w:rsidR="19ECF5AA">
        <w:rPr>
          <w:rFonts w:ascii="Calibri" w:hAnsi="Calibri" w:eastAsia="Calibri" w:cs="Calibri"/>
          <w:sz w:val="22"/>
          <w:szCs w:val="22"/>
        </w:rPr>
        <w:t xml:space="preserve">. </w:t>
      </w:r>
    </w:p>
    <w:p w:rsidR="5DBF29CC" w:rsidP="5DBF29CC" w:rsidRDefault="5DBF29CC" w14:paraId="6DA6BF64" w14:textId="32BB8805">
      <w:pPr>
        <w:spacing w:line="360" w:lineRule="auto"/>
        <w:rPr>
          <w:rFonts w:ascii="Calibri" w:hAnsi="Calibri" w:eastAsia="Calibri" w:cs="Calibri"/>
          <w:sz w:val="22"/>
          <w:szCs w:val="22"/>
        </w:rPr>
      </w:pPr>
    </w:p>
    <w:p w:rsidR="02ED9B3C" w:rsidP="5DBF29CC" w:rsidRDefault="02ED9B3C" w14:paraId="4A99A906" w14:textId="035A346E">
      <w:pPr>
        <w:spacing w:line="360" w:lineRule="auto"/>
        <w:rPr>
          <w:rFonts w:ascii="Calibri" w:hAnsi="Calibri" w:eastAsia="Calibri" w:cs="Calibri"/>
          <w:sz w:val="22"/>
          <w:szCs w:val="22"/>
        </w:rPr>
      </w:pPr>
      <w:r w:rsidRPr="5DBF29CC" w:rsidR="02ED9B3C">
        <w:rPr>
          <w:rFonts w:ascii="Calibri" w:hAnsi="Calibri" w:eastAsia="Calibri" w:cs="Calibri"/>
          <w:sz w:val="22"/>
          <w:szCs w:val="22"/>
        </w:rPr>
        <w:t>There are many different effects that social media can have on adolescence well-being, majority of these are negative effects</w:t>
      </w:r>
      <w:r w:rsidRPr="5DBF29CC" w:rsidR="6AB80A08">
        <w:rPr>
          <w:rFonts w:ascii="Calibri" w:hAnsi="Calibri" w:eastAsia="Calibri" w:cs="Calibri"/>
          <w:sz w:val="22"/>
          <w:szCs w:val="22"/>
        </w:rPr>
        <w:t xml:space="preserve">. </w:t>
      </w:r>
      <w:r w:rsidRPr="5DBF29CC" w:rsidR="59868367">
        <w:rPr>
          <w:rFonts w:ascii="Calibri" w:hAnsi="Calibri" w:eastAsia="Calibri" w:cs="Calibri"/>
          <w:sz w:val="22"/>
          <w:szCs w:val="22"/>
        </w:rPr>
        <w:t xml:space="preserve">In regards to mental health many young people who suffer with mental health issues often share their experiences on social media which can help other people feel like </w:t>
      </w:r>
      <w:r w:rsidRPr="5DBF29CC" w:rsidR="3FF8BA6F">
        <w:rPr>
          <w:rFonts w:ascii="Calibri" w:hAnsi="Calibri" w:eastAsia="Calibri" w:cs="Calibri"/>
          <w:sz w:val="22"/>
          <w:szCs w:val="22"/>
        </w:rPr>
        <w:t>it's</w:t>
      </w:r>
      <w:r w:rsidRPr="5DBF29CC" w:rsidR="59868367">
        <w:rPr>
          <w:rFonts w:ascii="Calibri" w:hAnsi="Calibri" w:eastAsia="Calibri" w:cs="Calibri"/>
          <w:sz w:val="22"/>
          <w:szCs w:val="22"/>
        </w:rPr>
        <w:t xml:space="preserve"> okay to struggle it also helps some individuals </w:t>
      </w:r>
      <w:r w:rsidRPr="5DBF29CC" w:rsidR="4289E954">
        <w:rPr>
          <w:rFonts w:ascii="Calibri" w:hAnsi="Calibri" w:eastAsia="Calibri" w:cs="Calibri"/>
          <w:sz w:val="22"/>
          <w:szCs w:val="22"/>
        </w:rPr>
        <w:t>get information which provides them with support and advice and gives individuals the opportunity to share their own techniques that have helped</w:t>
      </w:r>
      <w:r w:rsidRPr="5DBF29CC" w:rsidR="06270831">
        <w:rPr>
          <w:rFonts w:ascii="Calibri" w:hAnsi="Calibri" w:eastAsia="Calibri" w:cs="Calibri"/>
          <w:sz w:val="22"/>
          <w:szCs w:val="22"/>
        </w:rPr>
        <w:t xml:space="preserve"> (</w:t>
      </w:r>
      <w:r w:rsidRPr="5DBF29CC" w:rsidR="06270831">
        <w:rPr>
          <w:rFonts w:ascii="Calibri" w:hAnsi="Calibri" w:eastAsia="Calibri" w:cs="Calibri"/>
          <w:b w:val="0"/>
          <w:bCs w:val="0"/>
          <w:i w:val="0"/>
          <w:iCs w:val="0"/>
          <w:caps w:val="0"/>
          <w:smallCaps w:val="0"/>
          <w:noProof w:val="0"/>
          <w:color w:val="222222"/>
          <w:sz w:val="22"/>
          <w:szCs w:val="22"/>
          <w:lang w:val="en-GB"/>
        </w:rPr>
        <w:t>Naslund, et al., 2020)</w:t>
      </w:r>
      <w:r w:rsidRPr="5DBF29CC" w:rsidR="4289E954">
        <w:rPr>
          <w:rFonts w:ascii="Calibri" w:hAnsi="Calibri" w:eastAsia="Calibri" w:cs="Calibri"/>
          <w:sz w:val="22"/>
          <w:szCs w:val="22"/>
        </w:rPr>
        <w:t xml:space="preserve">. </w:t>
      </w:r>
      <w:r w:rsidRPr="5DBF29CC" w:rsidR="217ED6B8">
        <w:rPr>
          <w:rFonts w:ascii="Calibri" w:hAnsi="Calibri" w:eastAsia="Calibri" w:cs="Calibri"/>
          <w:sz w:val="22"/>
          <w:szCs w:val="22"/>
        </w:rPr>
        <w:t xml:space="preserve">It has also been shown that individuals who use social media more often than others are linked to having lower levels of happiness and this is </w:t>
      </w:r>
      <w:r w:rsidRPr="5DBF29CC" w:rsidR="4C8260A3">
        <w:rPr>
          <w:rFonts w:ascii="Calibri" w:hAnsi="Calibri" w:eastAsia="Calibri" w:cs="Calibri"/>
          <w:sz w:val="22"/>
          <w:szCs w:val="22"/>
        </w:rPr>
        <w:t>regarding</w:t>
      </w:r>
      <w:r w:rsidRPr="5DBF29CC" w:rsidR="4C8260A3">
        <w:rPr>
          <w:rFonts w:ascii="Calibri" w:hAnsi="Calibri" w:eastAsia="Calibri" w:cs="Calibri"/>
          <w:sz w:val="22"/>
          <w:szCs w:val="22"/>
        </w:rPr>
        <w:t xml:space="preserve"> girls more than boys</w:t>
      </w:r>
      <w:r w:rsidRPr="5DBF29CC" w:rsidR="128B28B3">
        <w:rPr>
          <w:rFonts w:ascii="Calibri" w:hAnsi="Calibri" w:eastAsia="Calibri" w:cs="Calibri"/>
          <w:sz w:val="22"/>
          <w:szCs w:val="22"/>
        </w:rPr>
        <w:t xml:space="preserve"> (</w:t>
      </w:r>
      <w:r w:rsidRPr="5DBF29CC" w:rsidR="128B28B3">
        <w:rPr>
          <w:rFonts w:ascii="Calibri" w:hAnsi="Calibri" w:eastAsia="Calibri" w:cs="Calibri"/>
          <w:b w:val="0"/>
          <w:bCs w:val="0"/>
          <w:i w:val="0"/>
          <w:iCs w:val="0"/>
          <w:caps w:val="0"/>
          <w:smallCaps w:val="0"/>
          <w:strike w:val="0"/>
          <w:dstrike w:val="0"/>
          <w:noProof w:val="0"/>
          <w:color w:val="222222"/>
          <w:sz w:val="22"/>
          <w:szCs w:val="22"/>
          <w:u w:val="none"/>
          <w:lang w:val="en-GB"/>
        </w:rPr>
        <w:t>Twigg, et al,2020). T</w:t>
      </w:r>
      <w:r w:rsidRPr="5DBF29CC" w:rsidR="4C8260A3">
        <w:rPr>
          <w:rFonts w:ascii="Calibri" w:hAnsi="Calibri" w:eastAsia="Calibri" w:cs="Calibri"/>
          <w:sz w:val="22"/>
          <w:szCs w:val="22"/>
        </w:rPr>
        <w:t xml:space="preserve">his could be due to </w:t>
      </w:r>
      <w:r w:rsidRPr="5DBF29CC" w:rsidR="5706EE53">
        <w:rPr>
          <w:rFonts w:ascii="Calibri" w:hAnsi="Calibri" w:eastAsia="Calibri" w:cs="Calibri"/>
          <w:sz w:val="22"/>
          <w:szCs w:val="22"/>
        </w:rPr>
        <w:t>self-esteem</w:t>
      </w:r>
      <w:r w:rsidRPr="5DBF29CC" w:rsidR="4C8260A3">
        <w:rPr>
          <w:rFonts w:ascii="Calibri" w:hAnsi="Calibri" w:eastAsia="Calibri" w:cs="Calibri"/>
          <w:sz w:val="22"/>
          <w:szCs w:val="22"/>
        </w:rPr>
        <w:t xml:space="preserve"> and many young girls constantly comparing themselves to the models and influencers they see on social media. </w:t>
      </w:r>
    </w:p>
    <w:p w:rsidR="7247FCA3" w:rsidP="5DBF29CC" w:rsidRDefault="7247FCA3" w14:paraId="22796349" w14:textId="11F27633">
      <w:pPr>
        <w:spacing w:line="360" w:lineRule="auto"/>
        <w:rPr>
          <w:rFonts w:ascii="Calibri" w:hAnsi="Calibri" w:eastAsia="Calibri" w:cs="Calibri"/>
          <w:sz w:val="22"/>
          <w:szCs w:val="22"/>
        </w:rPr>
      </w:pPr>
      <w:r w:rsidRPr="5DBF29CC" w:rsidR="7247FCA3">
        <w:rPr>
          <w:rFonts w:ascii="Calibri" w:hAnsi="Calibri" w:eastAsia="Calibri" w:cs="Calibri"/>
          <w:sz w:val="22"/>
          <w:szCs w:val="22"/>
        </w:rPr>
        <w:t>There was another study done that could suggest that rather the social media itself affecting mental health it is more the time spent on social media, it argued that the time that individuals spen</w:t>
      </w:r>
      <w:r w:rsidRPr="5DBF29CC" w:rsidR="2EA54DA2">
        <w:rPr>
          <w:rFonts w:ascii="Calibri" w:hAnsi="Calibri" w:eastAsia="Calibri" w:cs="Calibri"/>
          <w:sz w:val="22"/>
          <w:szCs w:val="22"/>
        </w:rPr>
        <w:t xml:space="preserve">d on social media takeover the time spent on </w:t>
      </w:r>
      <w:r w:rsidRPr="5DBF29CC" w:rsidR="12366C38">
        <w:rPr>
          <w:rFonts w:ascii="Calibri" w:hAnsi="Calibri" w:eastAsia="Calibri" w:cs="Calibri"/>
          <w:sz w:val="22"/>
          <w:szCs w:val="22"/>
        </w:rPr>
        <w:t>more</w:t>
      </w:r>
      <w:r w:rsidRPr="5DBF29CC" w:rsidR="2EA54DA2">
        <w:rPr>
          <w:rFonts w:ascii="Calibri" w:hAnsi="Calibri" w:eastAsia="Calibri" w:cs="Calibri"/>
          <w:sz w:val="22"/>
          <w:szCs w:val="22"/>
        </w:rPr>
        <w:t xml:space="preserve"> </w:t>
      </w:r>
      <w:r w:rsidRPr="5DBF29CC" w:rsidR="63EAA52F">
        <w:rPr>
          <w:rFonts w:ascii="Calibri" w:hAnsi="Calibri" w:eastAsia="Calibri" w:cs="Calibri"/>
          <w:sz w:val="22"/>
          <w:szCs w:val="22"/>
        </w:rPr>
        <w:t>important</w:t>
      </w:r>
      <w:r w:rsidRPr="5DBF29CC" w:rsidR="2EA54DA2">
        <w:rPr>
          <w:rFonts w:ascii="Calibri" w:hAnsi="Calibri" w:eastAsia="Calibri" w:cs="Calibri"/>
          <w:sz w:val="22"/>
          <w:szCs w:val="22"/>
        </w:rPr>
        <w:t xml:space="preserve"> things that can improve mental wellbeing</w:t>
      </w:r>
      <w:r w:rsidRPr="5DBF29CC" w:rsidR="20EE9E1C">
        <w:rPr>
          <w:rFonts w:ascii="Calibri" w:hAnsi="Calibri" w:eastAsia="Calibri" w:cs="Calibri"/>
          <w:sz w:val="22"/>
          <w:szCs w:val="22"/>
        </w:rPr>
        <w:t xml:space="preserve"> (</w:t>
      </w:r>
      <w:r w:rsidRPr="5DBF29CC" w:rsidR="20EE9E1C">
        <w:rPr>
          <w:rFonts w:ascii="Calibri" w:hAnsi="Calibri" w:eastAsia="Calibri" w:cs="Calibri"/>
          <w:b w:val="0"/>
          <w:bCs w:val="0"/>
          <w:i w:val="0"/>
          <w:iCs w:val="0"/>
          <w:caps w:val="0"/>
          <w:smallCaps w:val="0"/>
          <w:strike w:val="0"/>
          <w:dstrike w:val="0"/>
          <w:noProof w:val="0"/>
          <w:color w:val="222222"/>
          <w:sz w:val="22"/>
          <w:szCs w:val="22"/>
          <w:u w:val="none"/>
          <w:lang w:val="en-GB"/>
        </w:rPr>
        <w:t xml:space="preserve">Coyne, et al., 2020). </w:t>
      </w:r>
      <w:r w:rsidRPr="5DBF29CC" w:rsidR="2EA54DA2">
        <w:rPr>
          <w:rFonts w:ascii="Calibri" w:hAnsi="Calibri" w:eastAsia="Calibri" w:cs="Calibri"/>
          <w:sz w:val="22"/>
          <w:szCs w:val="22"/>
        </w:rPr>
        <w:t xml:space="preserve"> </w:t>
      </w:r>
      <w:r w:rsidRPr="5DBF29CC" w:rsidR="408D83DE">
        <w:rPr>
          <w:rFonts w:ascii="Calibri" w:hAnsi="Calibri" w:eastAsia="Calibri" w:cs="Calibri"/>
          <w:sz w:val="22"/>
          <w:szCs w:val="22"/>
        </w:rPr>
        <w:t>F</w:t>
      </w:r>
      <w:r w:rsidRPr="5DBF29CC" w:rsidR="2EA54DA2">
        <w:rPr>
          <w:rFonts w:ascii="Calibri" w:hAnsi="Calibri" w:eastAsia="Calibri" w:cs="Calibri"/>
          <w:sz w:val="22"/>
          <w:szCs w:val="22"/>
        </w:rPr>
        <w:t xml:space="preserve">or </w:t>
      </w:r>
      <w:r w:rsidRPr="5DBF29CC" w:rsidR="6F70BF39">
        <w:rPr>
          <w:rFonts w:ascii="Calibri" w:hAnsi="Calibri" w:eastAsia="Calibri" w:cs="Calibri"/>
          <w:sz w:val="22"/>
          <w:szCs w:val="22"/>
        </w:rPr>
        <w:t>example,</w:t>
      </w:r>
      <w:r w:rsidRPr="5DBF29CC" w:rsidR="2EA54DA2">
        <w:rPr>
          <w:rFonts w:ascii="Calibri" w:hAnsi="Calibri" w:eastAsia="Calibri" w:cs="Calibri"/>
          <w:sz w:val="22"/>
          <w:szCs w:val="22"/>
        </w:rPr>
        <w:t xml:space="preserve"> rather than doing </w:t>
      </w:r>
      <w:r w:rsidRPr="5DBF29CC" w:rsidR="35CD61B6">
        <w:rPr>
          <w:rFonts w:ascii="Calibri" w:hAnsi="Calibri" w:eastAsia="Calibri" w:cs="Calibri"/>
          <w:sz w:val="22"/>
          <w:szCs w:val="22"/>
        </w:rPr>
        <w:t>activities</w:t>
      </w:r>
      <w:r w:rsidRPr="5DBF29CC" w:rsidR="2EA54DA2">
        <w:rPr>
          <w:rFonts w:ascii="Calibri" w:hAnsi="Calibri" w:eastAsia="Calibri" w:cs="Calibri"/>
          <w:sz w:val="22"/>
          <w:szCs w:val="22"/>
        </w:rPr>
        <w:t xml:space="preserve"> in person with friends, less time sleeping and </w:t>
      </w:r>
      <w:r w:rsidRPr="5DBF29CC" w:rsidR="5E410C6E">
        <w:rPr>
          <w:rFonts w:ascii="Calibri" w:hAnsi="Calibri" w:eastAsia="Calibri" w:cs="Calibri"/>
          <w:sz w:val="22"/>
          <w:szCs w:val="22"/>
        </w:rPr>
        <w:t xml:space="preserve">not engaging in </w:t>
      </w:r>
      <w:r w:rsidRPr="5DBF29CC" w:rsidR="07197534">
        <w:rPr>
          <w:rFonts w:ascii="Calibri" w:hAnsi="Calibri" w:eastAsia="Calibri" w:cs="Calibri"/>
          <w:sz w:val="22"/>
          <w:szCs w:val="22"/>
        </w:rPr>
        <w:t>activities</w:t>
      </w:r>
      <w:r w:rsidRPr="5DBF29CC" w:rsidR="5E410C6E">
        <w:rPr>
          <w:rFonts w:ascii="Calibri" w:hAnsi="Calibri" w:eastAsia="Calibri" w:cs="Calibri"/>
          <w:sz w:val="22"/>
          <w:szCs w:val="22"/>
        </w:rPr>
        <w:t xml:space="preserve"> individuals used to enjoy</w:t>
      </w:r>
      <w:r w:rsidRPr="5DBF29CC" w:rsidR="5FEA9145">
        <w:rPr>
          <w:rFonts w:ascii="Calibri" w:hAnsi="Calibri" w:eastAsia="Calibri" w:cs="Calibri"/>
          <w:sz w:val="22"/>
          <w:szCs w:val="22"/>
        </w:rPr>
        <w:t>,</w:t>
      </w:r>
      <w:r w:rsidRPr="5DBF29CC" w:rsidR="5E410C6E">
        <w:rPr>
          <w:rFonts w:ascii="Calibri" w:hAnsi="Calibri" w:eastAsia="Calibri" w:cs="Calibri"/>
          <w:sz w:val="22"/>
          <w:szCs w:val="22"/>
        </w:rPr>
        <w:t xml:space="preserve"> they are now replacing this with the use of social media.</w:t>
      </w:r>
      <w:r w:rsidRPr="5DBF29CC" w:rsidR="77B46169">
        <w:rPr>
          <w:rFonts w:ascii="Calibri" w:hAnsi="Calibri" w:eastAsia="Calibri" w:cs="Calibri"/>
          <w:sz w:val="22"/>
          <w:szCs w:val="22"/>
        </w:rPr>
        <w:t xml:space="preserve"> So rather than the social media affecting wellbeing it could </w:t>
      </w:r>
      <w:bookmarkStart w:name="_Int_Jnn4LL3E" w:id="410589890"/>
      <w:r w:rsidRPr="5DBF29CC" w:rsidR="77B46169">
        <w:rPr>
          <w:rFonts w:ascii="Calibri" w:hAnsi="Calibri" w:eastAsia="Calibri" w:cs="Calibri"/>
          <w:sz w:val="22"/>
          <w:szCs w:val="22"/>
        </w:rPr>
        <w:t>actually be</w:t>
      </w:r>
      <w:bookmarkEnd w:id="410589890"/>
      <w:r w:rsidRPr="5DBF29CC" w:rsidR="77B46169">
        <w:rPr>
          <w:rFonts w:ascii="Calibri" w:hAnsi="Calibri" w:eastAsia="Calibri" w:cs="Calibri"/>
          <w:sz w:val="22"/>
          <w:szCs w:val="22"/>
        </w:rPr>
        <w:t xml:space="preserve"> the reduction of other hobbies </w:t>
      </w:r>
      <w:r w:rsidRPr="5DBF29CC" w:rsidR="0392FFB9">
        <w:rPr>
          <w:rFonts w:ascii="Calibri" w:hAnsi="Calibri" w:eastAsia="Calibri" w:cs="Calibri"/>
          <w:sz w:val="22"/>
          <w:szCs w:val="22"/>
        </w:rPr>
        <w:t xml:space="preserve">which they previously enjoyed </w:t>
      </w:r>
      <w:r w:rsidRPr="5DBF29CC" w:rsidR="77B46169">
        <w:rPr>
          <w:rFonts w:ascii="Calibri" w:hAnsi="Calibri" w:eastAsia="Calibri" w:cs="Calibri"/>
          <w:sz w:val="22"/>
          <w:szCs w:val="22"/>
        </w:rPr>
        <w:t>that changes how ind</w:t>
      </w:r>
      <w:r w:rsidRPr="5DBF29CC" w:rsidR="4A93668C">
        <w:rPr>
          <w:rFonts w:ascii="Calibri" w:hAnsi="Calibri" w:eastAsia="Calibri" w:cs="Calibri"/>
          <w:sz w:val="22"/>
          <w:szCs w:val="22"/>
        </w:rPr>
        <w:t>ividuals feel</w:t>
      </w:r>
      <w:r w:rsidRPr="5DBF29CC" w:rsidR="7DC22724">
        <w:rPr>
          <w:rFonts w:ascii="Calibri" w:hAnsi="Calibri" w:eastAsia="Calibri" w:cs="Calibri"/>
          <w:sz w:val="22"/>
          <w:szCs w:val="22"/>
        </w:rPr>
        <w:t xml:space="preserve"> (</w:t>
      </w:r>
      <w:r w:rsidRPr="5DBF29CC" w:rsidR="7DC22724">
        <w:rPr>
          <w:rFonts w:ascii="Calibri" w:hAnsi="Calibri" w:eastAsia="Calibri" w:cs="Calibri"/>
          <w:b w:val="0"/>
          <w:bCs w:val="0"/>
          <w:i w:val="0"/>
          <w:iCs w:val="0"/>
          <w:caps w:val="0"/>
          <w:smallCaps w:val="0"/>
          <w:strike w:val="0"/>
          <w:dstrike w:val="0"/>
          <w:noProof w:val="0"/>
          <w:color w:val="222222"/>
          <w:sz w:val="22"/>
          <w:szCs w:val="22"/>
          <w:u w:val="none"/>
          <w:lang w:val="en-GB"/>
        </w:rPr>
        <w:t>Coyne, et al., 2020)</w:t>
      </w:r>
      <w:r w:rsidRPr="5DBF29CC" w:rsidR="4A93668C">
        <w:rPr>
          <w:rFonts w:ascii="Calibri" w:hAnsi="Calibri" w:eastAsia="Calibri" w:cs="Calibri"/>
          <w:sz w:val="22"/>
          <w:szCs w:val="22"/>
        </w:rPr>
        <w:t>.</w:t>
      </w:r>
    </w:p>
    <w:p w:rsidR="77464C42" w:rsidP="5DBF29CC" w:rsidRDefault="77464C42" w14:paraId="52F2BF81" w14:textId="66860D84">
      <w:pPr>
        <w:spacing w:line="360" w:lineRule="auto"/>
        <w:rPr>
          <w:rFonts w:ascii="Calibri" w:hAnsi="Calibri" w:eastAsia="Calibri" w:cs="Calibri"/>
          <w:sz w:val="22"/>
          <w:szCs w:val="22"/>
        </w:rPr>
      </w:pPr>
      <w:r w:rsidRPr="5DBF29CC" w:rsidR="77464C42">
        <w:rPr>
          <w:rFonts w:ascii="Calibri" w:hAnsi="Calibri" w:eastAsia="Calibri" w:cs="Calibri"/>
          <w:sz w:val="22"/>
          <w:szCs w:val="22"/>
        </w:rPr>
        <w:t xml:space="preserve">Other implications that social media use can have on </w:t>
      </w:r>
      <w:r w:rsidRPr="5DBF29CC" w:rsidR="15308580">
        <w:rPr>
          <w:rFonts w:ascii="Calibri" w:hAnsi="Calibri" w:eastAsia="Calibri" w:cs="Calibri"/>
          <w:sz w:val="22"/>
          <w:szCs w:val="22"/>
        </w:rPr>
        <w:t>adolescence</w:t>
      </w:r>
      <w:r w:rsidRPr="5DBF29CC" w:rsidR="77464C42">
        <w:rPr>
          <w:rFonts w:ascii="Calibri" w:hAnsi="Calibri" w:eastAsia="Calibri" w:cs="Calibri"/>
          <w:sz w:val="22"/>
          <w:szCs w:val="22"/>
        </w:rPr>
        <w:t xml:space="preserve"> mental health is that it can have a big </w:t>
      </w:r>
      <w:r w:rsidRPr="5DBF29CC" w:rsidR="5D35CE98">
        <w:rPr>
          <w:rFonts w:ascii="Calibri" w:hAnsi="Calibri" w:eastAsia="Calibri" w:cs="Calibri"/>
          <w:sz w:val="22"/>
          <w:szCs w:val="22"/>
        </w:rPr>
        <w:t>effect</w:t>
      </w:r>
      <w:r w:rsidRPr="5DBF29CC" w:rsidR="77464C42">
        <w:rPr>
          <w:rFonts w:ascii="Calibri" w:hAnsi="Calibri" w:eastAsia="Calibri" w:cs="Calibri"/>
          <w:sz w:val="22"/>
          <w:szCs w:val="22"/>
        </w:rPr>
        <w:t xml:space="preserve"> on how individuals view themselves</w:t>
      </w:r>
      <w:r w:rsidRPr="5DBF29CC" w:rsidR="5AB9F041">
        <w:rPr>
          <w:rFonts w:ascii="Calibri" w:hAnsi="Calibri" w:eastAsia="Calibri" w:cs="Calibri"/>
          <w:sz w:val="22"/>
          <w:szCs w:val="22"/>
        </w:rPr>
        <w:t xml:space="preserve">, this is in relation to comparing themselves to what they see online and </w:t>
      </w:r>
      <w:r w:rsidRPr="5DBF29CC" w:rsidR="3266EC05">
        <w:rPr>
          <w:rFonts w:ascii="Calibri" w:hAnsi="Calibri" w:eastAsia="Calibri" w:cs="Calibri"/>
          <w:sz w:val="22"/>
          <w:szCs w:val="22"/>
        </w:rPr>
        <w:t xml:space="preserve">constantly trying to change themselves to become something that has been made into an </w:t>
      </w:r>
      <w:r w:rsidRPr="5DBF29CC" w:rsidR="748191F5">
        <w:rPr>
          <w:rFonts w:ascii="Calibri" w:hAnsi="Calibri" w:eastAsia="Calibri" w:cs="Calibri"/>
          <w:sz w:val="22"/>
          <w:szCs w:val="22"/>
        </w:rPr>
        <w:t>unrealistic</w:t>
      </w:r>
      <w:r w:rsidRPr="5DBF29CC" w:rsidR="3266EC05">
        <w:rPr>
          <w:rFonts w:ascii="Calibri" w:hAnsi="Calibri" w:eastAsia="Calibri" w:cs="Calibri"/>
          <w:sz w:val="22"/>
          <w:szCs w:val="22"/>
        </w:rPr>
        <w:t xml:space="preserve"> norm</w:t>
      </w:r>
      <w:r w:rsidRPr="5DBF29CC" w:rsidR="543892B0">
        <w:rPr>
          <w:rFonts w:ascii="Calibri" w:hAnsi="Calibri" w:eastAsia="Calibri" w:cs="Calibri"/>
          <w:sz w:val="22"/>
          <w:szCs w:val="22"/>
        </w:rPr>
        <w:t xml:space="preserve">, for example the lifestyles influencers live, the holidays people go on and how people can change how they look online </w:t>
      </w:r>
      <w:r w:rsidRPr="5DBF29CC" w:rsidR="17CF4F86">
        <w:rPr>
          <w:rFonts w:ascii="Calibri" w:hAnsi="Calibri" w:eastAsia="Calibri" w:cs="Calibri"/>
          <w:sz w:val="22"/>
          <w:szCs w:val="22"/>
        </w:rPr>
        <w:t>(</w:t>
      </w:r>
      <w:r w:rsidRPr="5DBF29CC" w:rsidR="17CF4F86">
        <w:rPr>
          <w:rFonts w:ascii="Calibri" w:hAnsi="Calibri" w:eastAsia="Calibri" w:cs="Calibri"/>
          <w:b w:val="0"/>
          <w:bCs w:val="0"/>
          <w:i w:val="0"/>
          <w:iCs w:val="0"/>
          <w:caps w:val="0"/>
          <w:smallCaps w:val="0"/>
          <w:noProof w:val="0"/>
          <w:color w:val="222222"/>
          <w:sz w:val="22"/>
          <w:szCs w:val="22"/>
          <w:lang w:val="en-GB"/>
        </w:rPr>
        <w:t>Abi-</w:t>
      </w:r>
      <w:r w:rsidRPr="5DBF29CC" w:rsidR="17CF4F86">
        <w:rPr>
          <w:rFonts w:ascii="Calibri" w:hAnsi="Calibri" w:eastAsia="Calibri" w:cs="Calibri"/>
          <w:b w:val="0"/>
          <w:bCs w:val="0"/>
          <w:i w:val="0"/>
          <w:iCs w:val="0"/>
          <w:caps w:val="0"/>
          <w:smallCaps w:val="0"/>
          <w:noProof w:val="0"/>
          <w:color w:val="222222"/>
          <w:sz w:val="22"/>
          <w:szCs w:val="22"/>
          <w:lang w:val="en-GB"/>
        </w:rPr>
        <w:t>Jaoude</w:t>
      </w:r>
      <w:r w:rsidRPr="5DBF29CC" w:rsidR="17CF4F86">
        <w:rPr>
          <w:rFonts w:ascii="Calibri" w:hAnsi="Calibri" w:eastAsia="Calibri" w:cs="Calibri"/>
          <w:b w:val="0"/>
          <w:bCs w:val="0"/>
          <w:i w:val="0"/>
          <w:iCs w:val="0"/>
          <w:caps w:val="0"/>
          <w:smallCaps w:val="0"/>
          <w:noProof w:val="0"/>
          <w:color w:val="222222"/>
          <w:sz w:val="22"/>
          <w:szCs w:val="22"/>
          <w:lang w:val="en-GB"/>
        </w:rPr>
        <w:t>, et al.,2020)</w:t>
      </w:r>
      <w:r w:rsidRPr="5DBF29CC" w:rsidR="3266EC05">
        <w:rPr>
          <w:rFonts w:ascii="Calibri" w:hAnsi="Calibri" w:eastAsia="Calibri" w:cs="Calibri"/>
          <w:sz w:val="22"/>
          <w:szCs w:val="22"/>
        </w:rPr>
        <w:t xml:space="preserve">. </w:t>
      </w:r>
      <w:r w:rsidRPr="5DBF29CC" w:rsidR="7258FCDB">
        <w:rPr>
          <w:rFonts w:ascii="Calibri" w:hAnsi="Calibri" w:eastAsia="Calibri" w:cs="Calibri"/>
          <w:sz w:val="22"/>
          <w:szCs w:val="22"/>
        </w:rPr>
        <w:t xml:space="preserve"> </w:t>
      </w:r>
      <w:r w:rsidRPr="5DBF29CC" w:rsidR="04404729">
        <w:rPr>
          <w:rFonts w:ascii="Calibri" w:hAnsi="Calibri" w:eastAsia="Calibri" w:cs="Calibri"/>
          <w:sz w:val="22"/>
          <w:szCs w:val="22"/>
        </w:rPr>
        <w:t>S</w:t>
      </w:r>
      <w:r w:rsidRPr="5DBF29CC" w:rsidR="7258FCDB">
        <w:rPr>
          <w:rFonts w:ascii="Calibri" w:hAnsi="Calibri" w:eastAsia="Calibri" w:cs="Calibri"/>
          <w:sz w:val="22"/>
          <w:szCs w:val="22"/>
        </w:rPr>
        <w:t>ince the surge in the use of social media</w:t>
      </w:r>
      <w:r w:rsidRPr="5DBF29CC" w:rsidR="74D70349">
        <w:rPr>
          <w:rFonts w:ascii="Calibri" w:hAnsi="Calibri" w:eastAsia="Calibri" w:cs="Calibri"/>
          <w:sz w:val="22"/>
          <w:szCs w:val="22"/>
        </w:rPr>
        <w:t xml:space="preserve"> over the past few </w:t>
      </w:r>
      <w:r w:rsidRPr="5DBF29CC" w:rsidR="0EEE3692">
        <w:rPr>
          <w:rFonts w:ascii="Calibri" w:hAnsi="Calibri" w:eastAsia="Calibri" w:cs="Calibri"/>
          <w:sz w:val="22"/>
          <w:szCs w:val="22"/>
        </w:rPr>
        <w:t>years there</w:t>
      </w:r>
      <w:r w:rsidRPr="5DBF29CC" w:rsidR="7258FCDB">
        <w:rPr>
          <w:rFonts w:ascii="Calibri" w:hAnsi="Calibri" w:eastAsia="Calibri" w:cs="Calibri"/>
          <w:sz w:val="22"/>
          <w:szCs w:val="22"/>
        </w:rPr>
        <w:t xml:space="preserve"> has been an increase in suicide and depression, </w:t>
      </w:r>
      <w:r w:rsidRPr="5DBF29CC" w:rsidR="088CC6FB">
        <w:rPr>
          <w:rFonts w:ascii="Calibri" w:hAnsi="Calibri" w:eastAsia="Calibri" w:cs="Calibri"/>
          <w:sz w:val="22"/>
          <w:szCs w:val="22"/>
        </w:rPr>
        <w:t xml:space="preserve">this may not be </w:t>
      </w:r>
      <w:r w:rsidRPr="5DBF29CC" w:rsidR="2B840EFD">
        <w:rPr>
          <w:rFonts w:ascii="Calibri" w:hAnsi="Calibri" w:eastAsia="Calibri" w:cs="Calibri"/>
          <w:sz w:val="22"/>
          <w:szCs w:val="22"/>
        </w:rPr>
        <w:t>dire</w:t>
      </w:r>
      <w:r w:rsidRPr="5DBF29CC" w:rsidR="78C5A704">
        <w:rPr>
          <w:rFonts w:ascii="Calibri" w:hAnsi="Calibri" w:eastAsia="Calibri" w:cs="Calibri"/>
          <w:sz w:val="22"/>
          <w:szCs w:val="22"/>
        </w:rPr>
        <w:t>ct</w:t>
      </w:r>
      <w:r w:rsidRPr="5DBF29CC" w:rsidR="2B840EFD">
        <w:rPr>
          <w:rFonts w:ascii="Calibri" w:hAnsi="Calibri" w:eastAsia="Calibri" w:cs="Calibri"/>
          <w:sz w:val="22"/>
          <w:szCs w:val="22"/>
        </w:rPr>
        <w:t>ly</w:t>
      </w:r>
      <w:r w:rsidRPr="5DBF29CC" w:rsidR="088CC6FB">
        <w:rPr>
          <w:rFonts w:ascii="Calibri" w:hAnsi="Calibri" w:eastAsia="Calibri" w:cs="Calibri"/>
          <w:sz w:val="22"/>
          <w:szCs w:val="22"/>
        </w:rPr>
        <w:t xml:space="preserve"> linked</w:t>
      </w:r>
      <w:r w:rsidRPr="5DBF29CC" w:rsidR="088CC6FB">
        <w:rPr>
          <w:rFonts w:ascii="Calibri" w:hAnsi="Calibri" w:eastAsia="Calibri" w:cs="Calibri"/>
          <w:sz w:val="22"/>
          <w:szCs w:val="22"/>
        </w:rPr>
        <w:t xml:space="preserve"> to social media </w:t>
      </w:r>
      <w:r w:rsidRPr="5DBF29CC" w:rsidR="4304924B">
        <w:rPr>
          <w:rFonts w:ascii="Calibri" w:hAnsi="Calibri" w:eastAsia="Calibri" w:cs="Calibri"/>
          <w:sz w:val="22"/>
          <w:szCs w:val="22"/>
        </w:rPr>
        <w:t>usage,</w:t>
      </w:r>
      <w:r w:rsidRPr="5DBF29CC" w:rsidR="088CC6FB">
        <w:rPr>
          <w:rFonts w:ascii="Calibri" w:hAnsi="Calibri" w:eastAsia="Calibri" w:cs="Calibri"/>
          <w:sz w:val="22"/>
          <w:szCs w:val="22"/>
        </w:rPr>
        <w:t xml:space="preserve"> but </w:t>
      </w:r>
      <w:r w:rsidRPr="5DBF29CC" w:rsidR="3FC220F9">
        <w:rPr>
          <w:rFonts w:ascii="Calibri" w:hAnsi="Calibri" w:eastAsia="Calibri" w:cs="Calibri"/>
          <w:sz w:val="22"/>
          <w:szCs w:val="22"/>
        </w:rPr>
        <w:t xml:space="preserve">it can </w:t>
      </w:r>
      <w:r w:rsidRPr="5DBF29CC" w:rsidR="088CC6FB">
        <w:rPr>
          <w:rFonts w:ascii="Calibri" w:hAnsi="Calibri" w:eastAsia="Calibri" w:cs="Calibri"/>
          <w:sz w:val="22"/>
          <w:szCs w:val="22"/>
        </w:rPr>
        <w:t xml:space="preserve">show how using social media could have a huge negative effect on many </w:t>
      </w:r>
      <w:r w:rsidRPr="5DBF29CC" w:rsidR="2332618A">
        <w:rPr>
          <w:rFonts w:ascii="Calibri" w:hAnsi="Calibri" w:eastAsia="Calibri" w:cs="Calibri"/>
          <w:sz w:val="22"/>
          <w:szCs w:val="22"/>
        </w:rPr>
        <w:t>individuals'</w:t>
      </w:r>
      <w:r w:rsidRPr="5DBF29CC" w:rsidR="7683E0A0">
        <w:rPr>
          <w:rFonts w:ascii="Calibri" w:hAnsi="Calibri" w:eastAsia="Calibri" w:cs="Calibri"/>
          <w:sz w:val="22"/>
          <w:szCs w:val="22"/>
        </w:rPr>
        <w:t xml:space="preserve"> mental health</w:t>
      </w:r>
      <w:r w:rsidRPr="5DBF29CC" w:rsidR="1C45AEC4">
        <w:rPr>
          <w:rFonts w:ascii="Calibri" w:hAnsi="Calibri" w:eastAsia="Calibri" w:cs="Calibri"/>
          <w:sz w:val="22"/>
          <w:szCs w:val="22"/>
        </w:rPr>
        <w:t xml:space="preserve">. </w:t>
      </w:r>
      <w:r w:rsidRPr="5DBF29CC" w:rsidR="5DEA8EAE">
        <w:rPr>
          <w:rFonts w:ascii="Calibri" w:hAnsi="Calibri" w:eastAsia="Calibri" w:cs="Calibri"/>
          <w:sz w:val="22"/>
          <w:szCs w:val="22"/>
        </w:rPr>
        <w:t>A</w:t>
      </w:r>
      <w:r w:rsidRPr="5DBF29CC" w:rsidR="2407C015">
        <w:rPr>
          <w:rFonts w:ascii="Calibri" w:hAnsi="Calibri" w:eastAsia="Calibri" w:cs="Calibri"/>
          <w:sz w:val="22"/>
          <w:szCs w:val="22"/>
        </w:rPr>
        <w:t xml:space="preserve">long with the points above </w:t>
      </w:r>
      <w:r w:rsidRPr="5DBF29CC" w:rsidR="64715A4C">
        <w:rPr>
          <w:rFonts w:ascii="Calibri" w:hAnsi="Calibri" w:eastAsia="Calibri" w:cs="Calibri"/>
          <w:sz w:val="22"/>
          <w:szCs w:val="22"/>
        </w:rPr>
        <w:t xml:space="preserve">it shows </w:t>
      </w:r>
      <w:r w:rsidRPr="5DBF29CC" w:rsidR="2407C015">
        <w:rPr>
          <w:rFonts w:ascii="Calibri" w:hAnsi="Calibri" w:eastAsia="Calibri" w:cs="Calibri"/>
          <w:sz w:val="22"/>
          <w:szCs w:val="22"/>
        </w:rPr>
        <w:t xml:space="preserve">how social media can increase a feeling of depression and have a negative effect on individual self-worth, </w:t>
      </w:r>
      <w:r w:rsidRPr="5DBF29CC" w:rsidR="088CC6FB">
        <w:rPr>
          <w:rFonts w:ascii="Calibri" w:hAnsi="Calibri" w:eastAsia="Calibri" w:cs="Calibri"/>
          <w:sz w:val="22"/>
          <w:szCs w:val="22"/>
        </w:rPr>
        <w:t xml:space="preserve">hence why it is so important to </w:t>
      </w:r>
      <w:r w:rsidRPr="5DBF29CC" w:rsidR="088CC6FB">
        <w:rPr>
          <w:rFonts w:ascii="Calibri" w:hAnsi="Calibri" w:eastAsia="Calibri" w:cs="Calibri"/>
          <w:sz w:val="22"/>
          <w:szCs w:val="22"/>
        </w:rPr>
        <w:t>monitor</w:t>
      </w:r>
      <w:r w:rsidRPr="5DBF29CC" w:rsidR="088CC6FB">
        <w:rPr>
          <w:rFonts w:ascii="Calibri" w:hAnsi="Calibri" w:eastAsia="Calibri" w:cs="Calibri"/>
          <w:sz w:val="22"/>
          <w:szCs w:val="22"/>
        </w:rPr>
        <w:t xml:space="preserve"> how much time everyone spend</w:t>
      </w:r>
      <w:r w:rsidRPr="5DBF29CC" w:rsidR="705D637A">
        <w:rPr>
          <w:rFonts w:ascii="Calibri" w:hAnsi="Calibri" w:eastAsia="Calibri" w:cs="Calibri"/>
          <w:sz w:val="22"/>
          <w:szCs w:val="22"/>
        </w:rPr>
        <w:t>s</w:t>
      </w:r>
      <w:r w:rsidRPr="5DBF29CC" w:rsidR="088CC6FB">
        <w:rPr>
          <w:rFonts w:ascii="Calibri" w:hAnsi="Calibri" w:eastAsia="Calibri" w:cs="Calibri"/>
          <w:sz w:val="22"/>
          <w:szCs w:val="22"/>
        </w:rPr>
        <w:t xml:space="preserve"> on social media</w:t>
      </w:r>
      <w:r w:rsidRPr="5DBF29CC" w:rsidR="15524F17">
        <w:rPr>
          <w:rFonts w:ascii="Calibri" w:hAnsi="Calibri" w:eastAsia="Calibri" w:cs="Calibri"/>
          <w:sz w:val="22"/>
          <w:szCs w:val="22"/>
        </w:rPr>
        <w:t xml:space="preserve"> (</w:t>
      </w:r>
      <w:r w:rsidRPr="5DBF29CC" w:rsidR="15524F17">
        <w:rPr>
          <w:rFonts w:ascii="Calibri" w:hAnsi="Calibri" w:eastAsia="Calibri" w:cs="Calibri"/>
          <w:b w:val="0"/>
          <w:bCs w:val="0"/>
          <w:i w:val="0"/>
          <w:iCs w:val="0"/>
          <w:caps w:val="0"/>
          <w:smallCaps w:val="0"/>
          <w:noProof w:val="0"/>
          <w:color w:val="222222"/>
          <w:sz w:val="22"/>
          <w:szCs w:val="22"/>
          <w:lang w:val="en-GB"/>
        </w:rPr>
        <w:t>Allcott, et al., 2020)</w:t>
      </w:r>
      <w:r w:rsidRPr="5DBF29CC" w:rsidR="088CC6FB">
        <w:rPr>
          <w:rFonts w:ascii="Calibri" w:hAnsi="Calibri" w:eastAsia="Calibri" w:cs="Calibri"/>
          <w:sz w:val="22"/>
          <w:szCs w:val="22"/>
        </w:rPr>
        <w:t xml:space="preserve">. </w:t>
      </w:r>
    </w:p>
    <w:p w:rsidR="5DCFAE7D" w:rsidP="5DBF29CC" w:rsidRDefault="5DCFAE7D" w14:paraId="630C2E0A" w14:textId="25C8F634">
      <w:pPr>
        <w:pStyle w:val="Normal"/>
        <w:spacing w:line="360" w:lineRule="auto"/>
        <w:rPr>
          <w:rFonts w:ascii="Calibri" w:hAnsi="Calibri" w:eastAsia="Calibri" w:cs="Calibri"/>
          <w:sz w:val="22"/>
          <w:szCs w:val="22"/>
        </w:rPr>
      </w:pPr>
      <w:r w:rsidRPr="5DBF29CC" w:rsidR="5DCFAE7D">
        <w:rPr>
          <w:rFonts w:ascii="Calibri" w:hAnsi="Calibri" w:eastAsia="Calibri" w:cs="Calibri"/>
          <w:sz w:val="22"/>
          <w:szCs w:val="22"/>
        </w:rPr>
        <w:t xml:space="preserve">There are many approaches that can be used to help tackle the use of social media and </w:t>
      </w:r>
      <w:r w:rsidRPr="5DBF29CC" w:rsidR="1DBC5C75">
        <w:rPr>
          <w:rFonts w:ascii="Calibri" w:hAnsi="Calibri" w:eastAsia="Calibri" w:cs="Calibri"/>
          <w:sz w:val="22"/>
          <w:szCs w:val="22"/>
        </w:rPr>
        <w:t>its</w:t>
      </w:r>
      <w:r w:rsidRPr="5DBF29CC" w:rsidR="5DCFAE7D">
        <w:rPr>
          <w:rFonts w:ascii="Calibri" w:hAnsi="Calibri" w:eastAsia="Calibri" w:cs="Calibri"/>
          <w:sz w:val="22"/>
          <w:szCs w:val="22"/>
        </w:rPr>
        <w:t xml:space="preserve"> effects on wellbeing specifically in relation to </w:t>
      </w:r>
      <w:r w:rsidRPr="5DBF29CC" w:rsidR="7B777064">
        <w:rPr>
          <w:rFonts w:ascii="Calibri" w:hAnsi="Calibri" w:eastAsia="Calibri" w:cs="Calibri"/>
          <w:sz w:val="22"/>
          <w:szCs w:val="22"/>
        </w:rPr>
        <w:t xml:space="preserve">adolescents. With the points above which show how much of an impact social media can have it is so important that these strategies are used and implemented on individuals across the world and in the UK to help reduce the impact it has on wellbeing and mental health. </w:t>
      </w:r>
    </w:p>
    <w:p w:rsidR="6C9B8510" w:rsidP="5DBF29CC" w:rsidRDefault="6C9B8510" w14:paraId="436A1205" w14:textId="1AE6C360">
      <w:pPr>
        <w:pStyle w:val="Normal"/>
        <w:suppressLineNumbers w:val="0"/>
        <w:bidi w:val="0"/>
        <w:spacing w:before="0" w:beforeAutospacing="off" w:after="160" w:afterAutospacing="off" w:line="360" w:lineRule="auto"/>
        <w:ind w:left="0" w:right="0"/>
        <w:jc w:val="left"/>
        <w:rPr>
          <w:rFonts w:ascii="Calibri" w:hAnsi="Calibri" w:eastAsia="Calibri" w:cs="Calibri"/>
          <w:sz w:val="22"/>
          <w:szCs w:val="22"/>
        </w:rPr>
      </w:pPr>
      <w:r w:rsidRPr="5DBF29CC" w:rsidR="6C9B8510">
        <w:rPr>
          <w:rFonts w:ascii="Calibri" w:hAnsi="Calibri" w:eastAsia="Calibri" w:cs="Calibri"/>
          <w:sz w:val="22"/>
          <w:szCs w:val="22"/>
        </w:rPr>
        <w:t>I</w:t>
      </w:r>
      <w:r w:rsidRPr="5DBF29CC" w:rsidR="4C2E9382">
        <w:rPr>
          <w:rFonts w:ascii="Calibri" w:hAnsi="Calibri" w:eastAsia="Calibri" w:cs="Calibri"/>
          <w:sz w:val="22"/>
          <w:szCs w:val="22"/>
        </w:rPr>
        <w:t xml:space="preserve">t has been suggested that many </w:t>
      </w:r>
      <w:r w:rsidRPr="5DBF29CC" w:rsidR="09B5FB0D">
        <w:rPr>
          <w:rFonts w:ascii="Calibri" w:hAnsi="Calibri" w:eastAsia="Calibri" w:cs="Calibri"/>
          <w:sz w:val="22"/>
          <w:szCs w:val="22"/>
        </w:rPr>
        <w:t>individuals</w:t>
      </w:r>
      <w:r w:rsidRPr="5DBF29CC" w:rsidR="4C2E9382">
        <w:rPr>
          <w:rFonts w:ascii="Calibri" w:hAnsi="Calibri" w:eastAsia="Calibri" w:cs="Calibri"/>
          <w:sz w:val="22"/>
          <w:szCs w:val="22"/>
        </w:rPr>
        <w:t xml:space="preserve"> find that reducing their screen time they become more productive and it has been shown to help wellbeing as they are spending more time doing other things</w:t>
      </w:r>
      <w:r w:rsidRPr="5DBF29CC" w:rsidR="496E68CE">
        <w:rPr>
          <w:rFonts w:ascii="Calibri" w:hAnsi="Calibri" w:eastAsia="Calibri" w:cs="Calibri"/>
          <w:sz w:val="22"/>
          <w:szCs w:val="22"/>
        </w:rPr>
        <w:t xml:space="preserve"> which help their mental health</w:t>
      </w:r>
      <w:r w:rsidRPr="5DBF29CC" w:rsidR="4C2E9382">
        <w:rPr>
          <w:rFonts w:ascii="Calibri" w:hAnsi="Calibri" w:eastAsia="Calibri" w:cs="Calibri"/>
          <w:sz w:val="22"/>
          <w:szCs w:val="22"/>
        </w:rPr>
        <w:t xml:space="preserve">, this is why reducing screen time is a good strategy </w:t>
      </w:r>
      <w:r w:rsidRPr="5DBF29CC" w:rsidR="2606EFED">
        <w:rPr>
          <w:rFonts w:ascii="Calibri" w:hAnsi="Calibri" w:eastAsia="Calibri" w:cs="Calibri"/>
          <w:sz w:val="22"/>
          <w:szCs w:val="22"/>
        </w:rPr>
        <w:t>to improve the situation in regards to mental health</w:t>
      </w:r>
      <w:r w:rsidRPr="5DBF29CC" w:rsidR="7EB55390">
        <w:rPr>
          <w:rFonts w:ascii="Calibri" w:hAnsi="Calibri" w:eastAsia="Calibri" w:cs="Calibri"/>
          <w:sz w:val="22"/>
          <w:szCs w:val="22"/>
        </w:rPr>
        <w:t>, it was proven that individuals who set goals on how much time they spend on devices actually slowly reduced the time spent online</w:t>
      </w:r>
      <w:r w:rsidRPr="5DBF29CC" w:rsidR="06AEA011">
        <w:rPr>
          <w:rFonts w:ascii="Calibri" w:hAnsi="Calibri" w:eastAsia="Calibri" w:cs="Calibri"/>
          <w:sz w:val="22"/>
          <w:szCs w:val="22"/>
        </w:rPr>
        <w:t xml:space="preserve"> (</w:t>
      </w:r>
      <w:r w:rsidRPr="5DBF29CC" w:rsidR="06AEA011">
        <w:rPr>
          <w:rFonts w:ascii="Calibri" w:hAnsi="Calibri" w:eastAsia="Calibri" w:cs="Calibri"/>
          <w:b w:val="0"/>
          <w:bCs w:val="0"/>
          <w:i w:val="0"/>
          <w:iCs w:val="0"/>
          <w:caps w:val="0"/>
          <w:smallCaps w:val="0"/>
          <w:strike w:val="0"/>
          <w:dstrike w:val="0"/>
          <w:noProof w:val="0"/>
          <w:color w:val="222222"/>
          <w:sz w:val="22"/>
          <w:szCs w:val="22"/>
          <w:u w:val="none"/>
          <w:lang w:val="en-GB"/>
        </w:rPr>
        <w:t>Zimmermann &amp; Sobolev, 2023)</w:t>
      </w:r>
      <w:r w:rsidRPr="5DBF29CC" w:rsidR="2606EFED">
        <w:rPr>
          <w:rFonts w:ascii="Calibri" w:hAnsi="Calibri" w:eastAsia="Calibri" w:cs="Calibri"/>
          <w:sz w:val="22"/>
          <w:szCs w:val="22"/>
        </w:rPr>
        <w:t xml:space="preserve">. </w:t>
      </w:r>
      <w:r w:rsidRPr="5DBF29CC" w:rsidR="3E1B9473">
        <w:rPr>
          <w:rFonts w:ascii="Calibri" w:hAnsi="Calibri" w:eastAsia="Calibri" w:cs="Calibri"/>
          <w:sz w:val="22"/>
          <w:szCs w:val="22"/>
        </w:rPr>
        <w:t>There are other ways that individuals can reduce screen time it has been</w:t>
      </w:r>
      <w:r w:rsidRPr="5DBF29CC" w:rsidR="1D89A5AB">
        <w:rPr>
          <w:rFonts w:ascii="Calibri" w:hAnsi="Calibri" w:eastAsia="Calibri" w:cs="Calibri"/>
          <w:sz w:val="22"/>
          <w:szCs w:val="22"/>
        </w:rPr>
        <w:t xml:space="preserve"> advised that schools/coll</w:t>
      </w:r>
      <w:r w:rsidRPr="5DBF29CC" w:rsidR="525CE29F">
        <w:rPr>
          <w:rFonts w:ascii="Calibri" w:hAnsi="Calibri" w:eastAsia="Calibri" w:cs="Calibri"/>
          <w:sz w:val="22"/>
          <w:szCs w:val="22"/>
        </w:rPr>
        <w:t>e</w:t>
      </w:r>
      <w:r w:rsidRPr="5DBF29CC" w:rsidR="1D89A5AB">
        <w:rPr>
          <w:rFonts w:ascii="Calibri" w:hAnsi="Calibri" w:eastAsia="Calibri" w:cs="Calibri"/>
          <w:sz w:val="22"/>
          <w:szCs w:val="22"/>
        </w:rPr>
        <w:t xml:space="preserve">ges could take into consideration the </w:t>
      </w:r>
      <w:r w:rsidRPr="5DBF29CC" w:rsidR="47590FBB">
        <w:rPr>
          <w:rFonts w:ascii="Calibri" w:hAnsi="Calibri" w:eastAsia="Calibri" w:cs="Calibri"/>
          <w:sz w:val="22"/>
          <w:szCs w:val="22"/>
        </w:rPr>
        <w:t>amount</w:t>
      </w:r>
      <w:r w:rsidRPr="5DBF29CC" w:rsidR="1D89A5AB">
        <w:rPr>
          <w:rFonts w:ascii="Calibri" w:hAnsi="Calibri" w:eastAsia="Calibri" w:cs="Calibri"/>
          <w:sz w:val="22"/>
          <w:szCs w:val="22"/>
        </w:rPr>
        <w:t xml:space="preserve"> of time they have teenagers looking at a screen inside and outside of the classroom a way they could do this is by doing physical activities or banning phones in the classro</w:t>
      </w:r>
      <w:r w:rsidRPr="5DBF29CC" w:rsidR="70550510">
        <w:rPr>
          <w:rFonts w:ascii="Calibri" w:hAnsi="Calibri" w:eastAsia="Calibri" w:cs="Calibri"/>
          <w:sz w:val="22"/>
          <w:szCs w:val="22"/>
        </w:rPr>
        <w:t>om</w:t>
      </w:r>
      <w:r w:rsidRPr="5DBF29CC" w:rsidR="48D7B57A">
        <w:rPr>
          <w:rFonts w:ascii="Calibri" w:hAnsi="Calibri" w:eastAsia="Calibri" w:cs="Calibri"/>
          <w:sz w:val="22"/>
          <w:szCs w:val="22"/>
        </w:rPr>
        <w:t xml:space="preserve"> (</w:t>
      </w:r>
      <w:r w:rsidRPr="5DBF29CC" w:rsidR="48D7B57A">
        <w:rPr>
          <w:rFonts w:ascii="Calibri" w:hAnsi="Calibri" w:eastAsia="Calibri" w:cs="Calibri"/>
          <w:b w:val="0"/>
          <w:bCs w:val="0"/>
          <w:i w:val="0"/>
          <w:iCs w:val="0"/>
          <w:caps w:val="0"/>
          <w:smallCaps w:val="0"/>
          <w:noProof w:val="0"/>
          <w:color w:val="222222"/>
          <w:sz w:val="22"/>
          <w:szCs w:val="22"/>
          <w:lang w:val="en-GB"/>
        </w:rPr>
        <w:t>Muppalla</w:t>
      </w:r>
      <w:r w:rsidRPr="5DBF29CC" w:rsidR="48D7B57A">
        <w:rPr>
          <w:rFonts w:ascii="Calibri" w:hAnsi="Calibri" w:eastAsia="Calibri" w:cs="Calibri"/>
          <w:b w:val="0"/>
          <w:bCs w:val="0"/>
          <w:i w:val="0"/>
          <w:iCs w:val="0"/>
          <w:caps w:val="0"/>
          <w:smallCaps w:val="0"/>
          <w:noProof w:val="0"/>
          <w:color w:val="222222"/>
          <w:sz w:val="22"/>
          <w:szCs w:val="22"/>
          <w:lang w:val="en-GB"/>
        </w:rPr>
        <w:t>, et al., 2023)</w:t>
      </w:r>
      <w:r w:rsidRPr="5DBF29CC" w:rsidR="70550510">
        <w:rPr>
          <w:rFonts w:ascii="Calibri" w:hAnsi="Calibri" w:eastAsia="Calibri" w:cs="Calibri"/>
          <w:sz w:val="22"/>
          <w:szCs w:val="22"/>
        </w:rPr>
        <w:t xml:space="preserve">. </w:t>
      </w:r>
    </w:p>
    <w:p w:rsidR="68F12BA2" w:rsidP="5DBF29CC" w:rsidRDefault="68F12BA2" w14:paraId="525CC955" w14:textId="7344394C">
      <w:pPr>
        <w:spacing w:line="360" w:lineRule="auto"/>
        <w:rPr>
          <w:rFonts w:ascii="Calibri" w:hAnsi="Calibri" w:eastAsia="Calibri" w:cs="Calibri"/>
          <w:sz w:val="22"/>
          <w:szCs w:val="22"/>
        </w:rPr>
      </w:pPr>
      <w:r w:rsidRPr="5DBF29CC" w:rsidR="68F12BA2">
        <w:rPr>
          <w:rFonts w:ascii="Calibri" w:hAnsi="Calibri" w:eastAsia="Calibri" w:cs="Calibri"/>
          <w:sz w:val="22"/>
          <w:szCs w:val="22"/>
        </w:rPr>
        <w:t xml:space="preserve"> </w:t>
      </w:r>
      <w:r w:rsidRPr="5DBF29CC" w:rsidR="10BB6D6C">
        <w:rPr>
          <w:rFonts w:ascii="Calibri" w:hAnsi="Calibri" w:eastAsia="Calibri" w:cs="Calibri"/>
          <w:sz w:val="22"/>
          <w:szCs w:val="22"/>
        </w:rPr>
        <w:t>The</w:t>
      </w:r>
      <w:r w:rsidRPr="5DBF29CC" w:rsidR="68F12BA2">
        <w:rPr>
          <w:rFonts w:ascii="Calibri" w:hAnsi="Calibri" w:eastAsia="Calibri" w:cs="Calibri"/>
          <w:sz w:val="22"/>
          <w:szCs w:val="22"/>
        </w:rPr>
        <w:t xml:space="preserve"> </w:t>
      </w:r>
      <w:r w:rsidRPr="5DBF29CC" w:rsidR="10BB6D6C">
        <w:rPr>
          <w:rFonts w:ascii="Calibri" w:hAnsi="Calibri" w:eastAsia="Calibri" w:cs="Calibri"/>
          <w:sz w:val="22"/>
          <w:szCs w:val="22"/>
        </w:rPr>
        <w:t xml:space="preserve">second </w:t>
      </w:r>
      <w:r w:rsidRPr="5DBF29CC" w:rsidR="68F12BA2">
        <w:rPr>
          <w:rFonts w:ascii="Calibri" w:hAnsi="Calibri" w:eastAsia="Calibri" w:cs="Calibri"/>
          <w:sz w:val="22"/>
          <w:szCs w:val="22"/>
        </w:rPr>
        <w:t xml:space="preserve">strategy that is </w:t>
      </w:r>
      <w:r w:rsidRPr="5DBF29CC" w:rsidR="7D08CCE2">
        <w:rPr>
          <w:rFonts w:ascii="Calibri" w:hAnsi="Calibri" w:eastAsia="Calibri" w:cs="Calibri"/>
          <w:sz w:val="22"/>
          <w:szCs w:val="22"/>
        </w:rPr>
        <w:t>implemented</w:t>
      </w:r>
      <w:r w:rsidRPr="5DBF29CC" w:rsidR="68F12BA2">
        <w:rPr>
          <w:rFonts w:ascii="Calibri" w:hAnsi="Calibri" w:eastAsia="Calibri" w:cs="Calibri"/>
          <w:sz w:val="22"/>
          <w:szCs w:val="22"/>
        </w:rPr>
        <w:t xml:space="preserve"> on most social media platforms is an age restriction, on most apps you either can't use them until your 16 or you put in your age which helps ensure that social media sites </w:t>
      </w:r>
      <w:r w:rsidRPr="5DBF29CC" w:rsidR="20D335D0">
        <w:rPr>
          <w:rFonts w:ascii="Calibri" w:hAnsi="Calibri" w:eastAsia="Calibri" w:cs="Calibri"/>
          <w:sz w:val="22"/>
          <w:szCs w:val="22"/>
        </w:rPr>
        <w:t>aren't</w:t>
      </w:r>
      <w:r w:rsidRPr="5DBF29CC" w:rsidR="68F12BA2">
        <w:rPr>
          <w:rFonts w:ascii="Calibri" w:hAnsi="Calibri" w:eastAsia="Calibri" w:cs="Calibri"/>
          <w:sz w:val="22"/>
          <w:szCs w:val="22"/>
        </w:rPr>
        <w:t xml:space="preserve"> showing thi</w:t>
      </w:r>
      <w:r w:rsidRPr="5DBF29CC" w:rsidR="53726FB1">
        <w:rPr>
          <w:rFonts w:ascii="Calibri" w:hAnsi="Calibri" w:eastAsia="Calibri" w:cs="Calibri"/>
          <w:sz w:val="22"/>
          <w:szCs w:val="22"/>
        </w:rPr>
        <w:t xml:space="preserve">ngs that </w:t>
      </w:r>
      <w:r w:rsidRPr="5DBF29CC" w:rsidR="6D2ED33D">
        <w:rPr>
          <w:rFonts w:ascii="Calibri" w:hAnsi="Calibri" w:eastAsia="Calibri" w:cs="Calibri"/>
          <w:sz w:val="22"/>
          <w:szCs w:val="22"/>
        </w:rPr>
        <w:t>aren't</w:t>
      </w:r>
      <w:r w:rsidRPr="5DBF29CC" w:rsidR="53726FB1">
        <w:rPr>
          <w:rFonts w:ascii="Calibri" w:hAnsi="Calibri" w:eastAsia="Calibri" w:cs="Calibri"/>
          <w:sz w:val="22"/>
          <w:szCs w:val="22"/>
        </w:rPr>
        <w:t xml:space="preserve"> age appropriate or </w:t>
      </w:r>
      <w:r w:rsidRPr="5DBF29CC" w:rsidR="1C2DE992">
        <w:rPr>
          <w:rFonts w:ascii="Calibri" w:hAnsi="Calibri" w:eastAsia="Calibri" w:cs="Calibri"/>
          <w:sz w:val="22"/>
          <w:szCs w:val="22"/>
        </w:rPr>
        <w:t>suitable</w:t>
      </w:r>
      <w:r w:rsidRPr="5DBF29CC" w:rsidR="53726FB1">
        <w:rPr>
          <w:rFonts w:ascii="Calibri" w:hAnsi="Calibri" w:eastAsia="Calibri" w:cs="Calibri"/>
          <w:sz w:val="22"/>
          <w:szCs w:val="22"/>
        </w:rPr>
        <w:t xml:space="preserve"> for young people. </w:t>
      </w:r>
      <w:r w:rsidRPr="5DBF29CC" w:rsidR="0A25FCE7">
        <w:rPr>
          <w:rFonts w:ascii="Calibri" w:hAnsi="Calibri" w:eastAsia="Calibri" w:cs="Calibri"/>
          <w:sz w:val="22"/>
          <w:szCs w:val="22"/>
        </w:rPr>
        <w:t>Age restrictions on social media can also help to reduce the way that adolescents are influenced by what they see online, these days so many individuals see something on social media and believe it is okay to act in that w</w:t>
      </w:r>
      <w:r w:rsidRPr="5DBF29CC" w:rsidR="735B00BE">
        <w:rPr>
          <w:rFonts w:ascii="Calibri" w:hAnsi="Calibri" w:eastAsia="Calibri" w:cs="Calibri"/>
          <w:sz w:val="22"/>
          <w:szCs w:val="22"/>
        </w:rPr>
        <w:t>ay (</w:t>
      </w:r>
      <w:r w:rsidRPr="5DBF29CC" w:rsidR="735B00BE">
        <w:rPr>
          <w:rFonts w:ascii="Calibri" w:hAnsi="Calibri" w:eastAsia="Calibri" w:cs="Calibri"/>
          <w:b w:val="0"/>
          <w:bCs w:val="0"/>
          <w:i w:val="0"/>
          <w:iCs w:val="0"/>
          <w:caps w:val="0"/>
          <w:smallCaps w:val="0"/>
          <w:strike w:val="0"/>
          <w:dstrike w:val="0"/>
          <w:noProof w:val="0"/>
          <w:color w:val="222222"/>
          <w:sz w:val="22"/>
          <w:szCs w:val="22"/>
          <w:u w:val="none"/>
          <w:lang w:val="en-GB"/>
        </w:rPr>
        <w:t>Bernike &amp; Andersen, 2023)</w:t>
      </w:r>
      <w:r w:rsidRPr="5DBF29CC" w:rsidR="735B00BE">
        <w:rPr>
          <w:rFonts w:ascii="Calibri" w:hAnsi="Calibri" w:eastAsia="Calibri" w:cs="Calibri"/>
          <w:sz w:val="22"/>
          <w:szCs w:val="22"/>
        </w:rPr>
        <w:t xml:space="preserve"> </w:t>
      </w:r>
      <w:r w:rsidRPr="5DBF29CC" w:rsidR="0A25FCE7">
        <w:rPr>
          <w:rFonts w:ascii="Calibri" w:hAnsi="Calibri" w:eastAsia="Calibri" w:cs="Calibri"/>
          <w:sz w:val="22"/>
          <w:szCs w:val="22"/>
        </w:rPr>
        <w:t xml:space="preserve">this has </w:t>
      </w:r>
      <w:r w:rsidRPr="5DBF29CC" w:rsidR="5116EF7B">
        <w:rPr>
          <w:rFonts w:ascii="Calibri" w:hAnsi="Calibri" w:eastAsia="Calibri" w:cs="Calibri"/>
          <w:sz w:val="22"/>
          <w:szCs w:val="22"/>
        </w:rPr>
        <w:t xml:space="preserve">been a big topic in the UK with the release of the </w:t>
      </w:r>
      <w:r w:rsidRPr="5DBF29CC" w:rsidR="22A1E6FD">
        <w:rPr>
          <w:rFonts w:ascii="Calibri" w:hAnsi="Calibri" w:eastAsia="Calibri" w:cs="Calibri"/>
          <w:sz w:val="22"/>
          <w:szCs w:val="22"/>
        </w:rPr>
        <w:t>series</w:t>
      </w:r>
      <w:r w:rsidRPr="5DBF29CC" w:rsidR="5116EF7B">
        <w:rPr>
          <w:rFonts w:ascii="Calibri" w:hAnsi="Calibri" w:eastAsia="Calibri" w:cs="Calibri"/>
          <w:sz w:val="22"/>
          <w:szCs w:val="22"/>
        </w:rPr>
        <w:t xml:space="preserve"> </w:t>
      </w:r>
      <w:r w:rsidRPr="5DBF29CC" w:rsidR="2D829376">
        <w:rPr>
          <w:rFonts w:ascii="Calibri" w:hAnsi="Calibri" w:eastAsia="Calibri" w:cs="Calibri"/>
          <w:sz w:val="22"/>
          <w:szCs w:val="22"/>
        </w:rPr>
        <w:t>adolescence</w:t>
      </w:r>
      <w:r w:rsidRPr="5DBF29CC" w:rsidR="5116EF7B">
        <w:rPr>
          <w:rFonts w:ascii="Calibri" w:hAnsi="Calibri" w:eastAsia="Calibri" w:cs="Calibri"/>
          <w:sz w:val="22"/>
          <w:szCs w:val="22"/>
        </w:rPr>
        <w:t xml:space="preserve"> w</w:t>
      </w:r>
      <w:r w:rsidRPr="5DBF29CC" w:rsidR="147B5A23">
        <w:rPr>
          <w:rFonts w:ascii="Calibri" w:hAnsi="Calibri" w:eastAsia="Calibri" w:cs="Calibri"/>
          <w:sz w:val="22"/>
          <w:szCs w:val="22"/>
        </w:rPr>
        <w:t xml:space="preserve">hich shows how online influencers can impact </w:t>
      </w:r>
      <w:r w:rsidRPr="5DBF29CC" w:rsidR="3F6FE391">
        <w:rPr>
          <w:rFonts w:ascii="Calibri" w:hAnsi="Calibri" w:eastAsia="Calibri" w:cs="Calibri"/>
          <w:sz w:val="22"/>
          <w:szCs w:val="22"/>
        </w:rPr>
        <w:t>someone's</w:t>
      </w:r>
      <w:r w:rsidRPr="5DBF29CC" w:rsidR="147B5A23">
        <w:rPr>
          <w:rFonts w:ascii="Calibri" w:hAnsi="Calibri" w:eastAsia="Calibri" w:cs="Calibri"/>
          <w:sz w:val="22"/>
          <w:szCs w:val="22"/>
        </w:rPr>
        <w:t xml:space="preserve"> thoughts and actions. </w:t>
      </w:r>
    </w:p>
    <w:p w:rsidR="4B596B01" w:rsidP="5DBF29CC" w:rsidRDefault="4B596B01" w14:paraId="342137EB" w14:textId="5FD6C3D7">
      <w:pPr>
        <w:spacing w:line="360" w:lineRule="auto"/>
        <w:rPr>
          <w:rFonts w:ascii="Calibri" w:hAnsi="Calibri" w:eastAsia="Calibri" w:cs="Calibri"/>
          <w:sz w:val="22"/>
          <w:szCs w:val="22"/>
        </w:rPr>
      </w:pPr>
      <w:r w:rsidRPr="5DBF29CC" w:rsidR="4B596B01">
        <w:rPr>
          <w:rFonts w:ascii="Calibri" w:hAnsi="Calibri" w:eastAsia="Calibri" w:cs="Calibri"/>
          <w:sz w:val="22"/>
          <w:szCs w:val="22"/>
        </w:rPr>
        <w:t>A</w:t>
      </w:r>
      <w:r w:rsidRPr="5DBF29CC" w:rsidR="3D97792F">
        <w:rPr>
          <w:rFonts w:ascii="Calibri" w:hAnsi="Calibri" w:eastAsia="Calibri" w:cs="Calibri"/>
          <w:sz w:val="22"/>
          <w:szCs w:val="22"/>
        </w:rPr>
        <w:t xml:space="preserve">nother strategy that could be used especially </w:t>
      </w:r>
      <w:bookmarkStart w:name="_Int_DG3fuvkW" w:id="1457528174"/>
      <w:r w:rsidRPr="5DBF29CC" w:rsidR="0FD7B875">
        <w:rPr>
          <w:rFonts w:ascii="Calibri" w:hAnsi="Calibri" w:eastAsia="Calibri" w:cs="Calibri"/>
          <w:sz w:val="22"/>
          <w:szCs w:val="22"/>
        </w:rPr>
        <w:t>in regard to</w:t>
      </w:r>
      <w:bookmarkEnd w:id="1457528174"/>
      <w:r w:rsidRPr="5DBF29CC" w:rsidR="3D97792F">
        <w:rPr>
          <w:rFonts w:ascii="Calibri" w:hAnsi="Calibri" w:eastAsia="Calibri" w:cs="Calibri"/>
          <w:sz w:val="22"/>
          <w:szCs w:val="22"/>
        </w:rPr>
        <w:t xml:space="preserve"> adolescents is parental control, th</w:t>
      </w:r>
      <w:r w:rsidRPr="5DBF29CC" w:rsidR="68F6776B">
        <w:rPr>
          <w:rFonts w:ascii="Calibri" w:hAnsi="Calibri" w:eastAsia="Calibri" w:cs="Calibri"/>
          <w:sz w:val="22"/>
          <w:szCs w:val="22"/>
        </w:rPr>
        <w:t xml:space="preserve">ese are </w:t>
      </w:r>
      <w:r w:rsidRPr="5DBF29CC" w:rsidR="033085C6">
        <w:rPr>
          <w:rFonts w:ascii="Calibri" w:hAnsi="Calibri" w:eastAsia="Calibri" w:cs="Calibri"/>
          <w:sz w:val="22"/>
          <w:szCs w:val="22"/>
        </w:rPr>
        <w:t>software</w:t>
      </w:r>
      <w:r w:rsidRPr="5DBF29CC" w:rsidR="68F6776B">
        <w:rPr>
          <w:rFonts w:ascii="Calibri" w:hAnsi="Calibri" w:eastAsia="Calibri" w:cs="Calibri"/>
          <w:sz w:val="22"/>
          <w:szCs w:val="22"/>
        </w:rPr>
        <w:t xml:space="preserve"> on apps that gives parents the ability to monitor what their child does </w:t>
      </w:r>
      <w:r w:rsidRPr="5DBF29CC" w:rsidR="5E43277D">
        <w:rPr>
          <w:rFonts w:ascii="Calibri" w:hAnsi="Calibri" w:eastAsia="Calibri" w:cs="Calibri"/>
          <w:sz w:val="22"/>
          <w:szCs w:val="22"/>
        </w:rPr>
        <w:t>online,</w:t>
      </w:r>
      <w:r w:rsidRPr="5DBF29CC" w:rsidR="68F6776B">
        <w:rPr>
          <w:rFonts w:ascii="Calibri" w:hAnsi="Calibri" w:eastAsia="Calibri" w:cs="Calibri"/>
          <w:sz w:val="22"/>
          <w:szCs w:val="22"/>
        </w:rPr>
        <w:t xml:space="preserve"> and they can also block and restrict things that they can and can't do</w:t>
      </w:r>
      <w:r w:rsidRPr="5DBF29CC" w:rsidR="4274833A">
        <w:rPr>
          <w:rFonts w:ascii="Calibri" w:hAnsi="Calibri" w:eastAsia="Calibri" w:cs="Calibri"/>
          <w:sz w:val="22"/>
          <w:szCs w:val="22"/>
        </w:rPr>
        <w:t xml:space="preserve"> </w:t>
      </w:r>
      <w:r w:rsidRPr="5DBF29CC" w:rsidR="4274833A">
        <w:rPr>
          <w:rFonts w:ascii="Calibri" w:hAnsi="Calibri" w:eastAsia="Calibri" w:cs="Calibri"/>
          <w:b w:val="0"/>
          <w:bCs w:val="0"/>
          <w:i w:val="0"/>
          <w:iCs w:val="0"/>
          <w:caps w:val="0"/>
          <w:smallCaps w:val="0"/>
          <w:noProof w:val="0"/>
          <w:color w:val="2C3E50"/>
          <w:sz w:val="22"/>
          <w:szCs w:val="22"/>
          <w:lang w:val="en-GB"/>
        </w:rPr>
        <w:t>(Sammons and Cross, 2017)</w:t>
      </w:r>
      <w:r w:rsidRPr="5DBF29CC" w:rsidR="68F6776B">
        <w:rPr>
          <w:rFonts w:ascii="Calibri" w:hAnsi="Calibri" w:eastAsia="Calibri" w:cs="Calibri"/>
          <w:sz w:val="22"/>
          <w:szCs w:val="22"/>
        </w:rPr>
        <w:t xml:space="preserve">. </w:t>
      </w:r>
      <w:r w:rsidRPr="5DBF29CC" w:rsidR="79EB6E61">
        <w:rPr>
          <w:rFonts w:ascii="Calibri" w:hAnsi="Calibri" w:eastAsia="Calibri" w:cs="Calibri"/>
          <w:sz w:val="22"/>
          <w:szCs w:val="22"/>
        </w:rPr>
        <w:t xml:space="preserve">This can help with ensuring that adolescents are shown age-appropriate content and </w:t>
      </w:r>
      <w:r w:rsidRPr="5DBF29CC" w:rsidR="427D0613">
        <w:rPr>
          <w:rFonts w:ascii="Calibri" w:hAnsi="Calibri" w:eastAsia="Calibri" w:cs="Calibri"/>
          <w:sz w:val="22"/>
          <w:szCs w:val="22"/>
        </w:rPr>
        <w:t>can make sure that they</w:t>
      </w:r>
      <w:r w:rsidRPr="5DBF29CC" w:rsidR="427D0613">
        <w:rPr>
          <w:rFonts w:ascii="Calibri" w:hAnsi="Calibri" w:eastAsia="Calibri" w:cs="Calibri"/>
          <w:sz w:val="22"/>
          <w:szCs w:val="22"/>
        </w:rPr>
        <w:t xml:space="preserve"> </w:t>
      </w:r>
      <w:r w:rsidRPr="5DBF29CC" w:rsidR="427D0613">
        <w:rPr>
          <w:rFonts w:ascii="Calibri" w:hAnsi="Calibri" w:eastAsia="Calibri" w:cs="Calibri"/>
          <w:sz w:val="22"/>
          <w:szCs w:val="22"/>
        </w:rPr>
        <w:t>can'</w:t>
      </w:r>
      <w:r w:rsidRPr="5DBF29CC" w:rsidR="427D0613">
        <w:rPr>
          <w:rFonts w:ascii="Calibri" w:hAnsi="Calibri" w:eastAsia="Calibri" w:cs="Calibri"/>
          <w:sz w:val="22"/>
          <w:szCs w:val="22"/>
        </w:rPr>
        <w:t>t</w:t>
      </w:r>
      <w:r w:rsidRPr="5DBF29CC" w:rsidR="427D0613">
        <w:rPr>
          <w:rFonts w:ascii="Calibri" w:hAnsi="Calibri" w:eastAsia="Calibri" w:cs="Calibri"/>
          <w:sz w:val="22"/>
          <w:szCs w:val="22"/>
        </w:rPr>
        <w:t xml:space="preserve"> add and connect with random people online as this can be</w:t>
      </w:r>
      <w:r w:rsidRPr="5DBF29CC" w:rsidR="427D0613">
        <w:rPr>
          <w:rFonts w:ascii="Calibri" w:hAnsi="Calibri" w:eastAsia="Calibri" w:cs="Calibri"/>
          <w:sz w:val="22"/>
          <w:szCs w:val="22"/>
        </w:rPr>
        <w:t xml:space="preserve"> </w:t>
      </w:r>
      <w:r w:rsidRPr="5DBF29CC" w:rsidR="427D0613">
        <w:rPr>
          <w:rFonts w:ascii="Calibri" w:hAnsi="Calibri" w:eastAsia="Calibri" w:cs="Calibri"/>
          <w:sz w:val="22"/>
          <w:szCs w:val="22"/>
        </w:rPr>
        <w:t>very dangerou</w:t>
      </w:r>
      <w:r w:rsidRPr="5DBF29CC" w:rsidR="427D0613">
        <w:rPr>
          <w:rFonts w:ascii="Calibri" w:hAnsi="Calibri" w:eastAsia="Calibri" w:cs="Calibri"/>
          <w:sz w:val="22"/>
          <w:szCs w:val="22"/>
        </w:rPr>
        <w:t>s</w:t>
      </w:r>
      <w:r w:rsidRPr="5DBF29CC" w:rsidR="427D0613">
        <w:rPr>
          <w:rFonts w:ascii="Calibri" w:hAnsi="Calibri" w:eastAsia="Calibri" w:cs="Calibri"/>
          <w:sz w:val="22"/>
          <w:szCs w:val="22"/>
        </w:rPr>
        <w:t xml:space="preserve"> and individuals</w:t>
      </w:r>
      <w:r w:rsidRPr="5DBF29CC" w:rsidR="427D0613">
        <w:rPr>
          <w:rFonts w:ascii="Calibri" w:hAnsi="Calibri" w:eastAsia="Calibri" w:cs="Calibri"/>
          <w:sz w:val="22"/>
          <w:szCs w:val="22"/>
        </w:rPr>
        <w:t xml:space="preserve"> </w:t>
      </w:r>
      <w:r w:rsidRPr="5DBF29CC" w:rsidR="427D0613">
        <w:rPr>
          <w:rFonts w:ascii="Calibri" w:hAnsi="Calibri" w:eastAsia="Calibri" w:cs="Calibri"/>
          <w:sz w:val="22"/>
          <w:szCs w:val="22"/>
        </w:rPr>
        <w:t>don'</w:t>
      </w:r>
      <w:r w:rsidRPr="5DBF29CC" w:rsidR="427D0613">
        <w:rPr>
          <w:rFonts w:ascii="Calibri" w:hAnsi="Calibri" w:eastAsia="Calibri" w:cs="Calibri"/>
          <w:sz w:val="22"/>
          <w:szCs w:val="22"/>
        </w:rPr>
        <w:t>t</w:t>
      </w:r>
      <w:r w:rsidRPr="5DBF29CC" w:rsidR="427D0613">
        <w:rPr>
          <w:rFonts w:ascii="Calibri" w:hAnsi="Calibri" w:eastAsia="Calibri" w:cs="Calibri"/>
          <w:sz w:val="22"/>
          <w:szCs w:val="22"/>
        </w:rPr>
        <w:t xml:space="preserve"> really know</w:t>
      </w:r>
      <w:r w:rsidRPr="5DBF29CC" w:rsidR="427D0613">
        <w:rPr>
          <w:rFonts w:ascii="Calibri" w:hAnsi="Calibri" w:eastAsia="Calibri" w:cs="Calibri"/>
          <w:sz w:val="22"/>
          <w:szCs w:val="22"/>
        </w:rPr>
        <w:t xml:space="preserve"> </w:t>
      </w:r>
      <w:r w:rsidRPr="5DBF29CC" w:rsidR="427D0613">
        <w:rPr>
          <w:rFonts w:ascii="Calibri" w:hAnsi="Calibri" w:eastAsia="Calibri" w:cs="Calibri"/>
          <w:sz w:val="22"/>
          <w:szCs w:val="22"/>
        </w:rPr>
        <w:t>who'</w:t>
      </w:r>
      <w:r w:rsidRPr="5DBF29CC" w:rsidR="427D0613">
        <w:rPr>
          <w:rFonts w:ascii="Calibri" w:hAnsi="Calibri" w:eastAsia="Calibri" w:cs="Calibri"/>
          <w:sz w:val="22"/>
          <w:szCs w:val="22"/>
        </w:rPr>
        <w:t>s</w:t>
      </w:r>
      <w:r w:rsidRPr="5DBF29CC" w:rsidR="427D0613">
        <w:rPr>
          <w:rFonts w:ascii="Calibri" w:hAnsi="Calibri" w:eastAsia="Calibri" w:cs="Calibri"/>
          <w:sz w:val="22"/>
          <w:szCs w:val="22"/>
        </w:rPr>
        <w:t xml:space="preserve"> behind the other screen. </w:t>
      </w:r>
      <w:r w:rsidRPr="5DBF29CC" w:rsidR="612D3235">
        <w:rPr>
          <w:rFonts w:ascii="Calibri" w:hAnsi="Calibri" w:eastAsia="Calibri" w:cs="Calibri"/>
          <w:sz w:val="22"/>
          <w:szCs w:val="22"/>
        </w:rPr>
        <w:t xml:space="preserve">Many parents also have Wi-Fi cut offs at certain times in the evening to reduce time spent online and this is another example of a parental control which is widely used. </w:t>
      </w:r>
    </w:p>
    <w:p w:rsidR="5DBF29CC" w:rsidP="5DBF29CC" w:rsidRDefault="5DBF29CC" w14:paraId="5DECCF64" w14:textId="1818AE07">
      <w:pPr>
        <w:spacing w:line="360" w:lineRule="auto"/>
        <w:rPr>
          <w:rFonts w:ascii="Calibri" w:hAnsi="Calibri" w:eastAsia="Calibri" w:cs="Calibri"/>
          <w:sz w:val="22"/>
          <w:szCs w:val="22"/>
        </w:rPr>
      </w:pPr>
    </w:p>
    <w:p w:rsidR="12129DE7" w:rsidP="5DBF29CC" w:rsidRDefault="12129DE7" w14:paraId="24AC3288" w14:textId="6D9161B3">
      <w:pPr>
        <w:spacing w:line="360" w:lineRule="auto"/>
        <w:rPr>
          <w:rFonts w:ascii="Calibri" w:hAnsi="Calibri" w:eastAsia="Calibri" w:cs="Calibri"/>
          <w:sz w:val="22"/>
          <w:szCs w:val="22"/>
        </w:rPr>
      </w:pPr>
      <w:r w:rsidRPr="5DBF29CC" w:rsidR="12129DE7">
        <w:rPr>
          <w:rFonts w:ascii="Calibri" w:hAnsi="Calibri" w:eastAsia="Calibri" w:cs="Calibri"/>
          <w:sz w:val="22"/>
          <w:szCs w:val="22"/>
        </w:rPr>
        <w:t xml:space="preserve">There are many people around the world and in the United Kingdom that use social media, and it is clear to see the impact that this can have on mental health especially in relation to adolescents. This is a very vulnerable age </w:t>
      </w:r>
      <w:r w:rsidRPr="5DBF29CC" w:rsidR="492DC409">
        <w:rPr>
          <w:rFonts w:ascii="Calibri" w:hAnsi="Calibri" w:eastAsia="Calibri" w:cs="Calibri"/>
          <w:sz w:val="22"/>
          <w:szCs w:val="22"/>
        </w:rPr>
        <w:t>and is often where young people start to use social media and experience its</w:t>
      </w:r>
      <w:r w:rsidRPr="5DBF29CC" w:rsidR="3744E107">
        <w:rPr>
          <w:rFonts w:ascii="Calibri" w:hAnsi="Calibri" w:eastAsia="Calibri" w:cs="Calibri"/>
          <w:sz w:val="22"/>
          <w:szCs w:val="22"/>
        </w:rPr>
        <w:t xml:space="preserve"> positive and</w:t>
      </w:r>
      <w:r w:rsidRPr="5DBF29CC" w:rsidR="492DC409">
        <w:rPr>
          <w:rFonts w:ascii="Calibri" w:hAnsi="Calibri" w:eastAsia="Calibri" w:cs="Calibri"/>
          <w:sz w:val="22"/>
          <w:szCs w:val="22"/>
        </w:rPr>
        <w:t xml:space="preserve"> </w:t>
      </w:r>
      <w:r w:rsidRPr="5DBF29CC" w:rsidR="492DC409">
        <w:rPr>
          <w:rFonts w:ascii="Calibri" w:hAnsi="Calibri" w:eastAsia="Calibri" w:cs="Calibri"/>
          <w:sz w:val="22"/>
          <w:szCs w:val="22"/>
        </w:rPr>
        <w:t xml:space="preserve">negative parts. This is why it is so important to try and </w:t>
      </w:r>
      <w:r w:rsidRPr="5DBF29CC" w:rsidR="29D96A9C">
        <w:rPr>
          <w:rFonts w:ascii="Calibri" w:hAnsi="Calibri" w:eastAsia="Calibri" w:cs="Calibri"/>
          <w:sz w:val="22"/>
          <w:szCs w:val="22"/>
        </w:rPr>
        <w:t xml:space="preserve">manage the situation in the UK and help young people navigate their way </w:t>
      </w:r>
      <w:bookmarkStart w:name="_Int_0kyV9czg" w:id="622423839"/>
      <w:r w:rsidRPr="5DBF29CC" w:rsidR="29D96A9C">
        <w:rPr>
          <w:rFonts w:ascii="Calibri" w:hAnsi="Calibri" w:eastAsia="Calibri" w:cs="Calibri"/>
          <w:sz w:val="22"/>
          <w:szCs w:val="22"/>
        </w:rPr>
        <w:t>through the use of</w:t>
      </w:r>
      <w:bookmarkEnd w:id="622423839"/>
      <w:r w:rsidRPr="5DBF29CC" w:rsidR="29D96A9C">
        <w:rPr>
          <w:rFonts w:ascii="Calibri" w:hAnsi="Calibri" w:eastAsia="Calibri" w:cs="Calibri"/>
          <w:sz w:val="22"/>
          <w:szCs w:val="22"/>
        </w:rPr>
        <w:t xml:space="preserve"> social media, in time this could help reduce mental health issues and </w:t>
      </w:r>
      <w:r w:rsidRPr="5DBF29CC" w:rsidR="30333EF6">
        <w:rPr>
          <w:rFonts w:ascii="Calibri" w:hAnsi="Calibri" w:eastAsia="Calibri" w:cs="Calibri"/>
          <w:sz w:val="22"/>
          <w:szCs w:val="22"/>
        </w:rPr>
        <w:t xml:space="preserve">even the loss of some lives in relation to social media and mental health. </w:t>
      </w:r>
    </w:p>
    <w:p w:rsidR="5DBF29CC" w:rsidP="5DBF29CC" w:rsidRDefault="5DBF29CC" w14:paraId="64290241" w14:textId="12BED936">
      <w:pPr>
        <w:spacing w:line="360" w:lineRule="auto"/>
        <w:rPr>
          <w:rFonts w:ascii="Calibri" w:hAnsi="Calibri" w:eastAsia="Calibri" w:cs="Calibri"/>
          <w:sz w:val="22"/>
          <w:szCs w:val="22"/>
        </w:rPr>
      </w:pPr>
    </w:p>
    <w:p w:rsidR="6909E467" w:rsidP="5DBF29CC" w:rsidRDefault="6909E467" w14:paraId="00D7341A" w14:textId="6B8C82AF">
      <w:pPr>
        <w:spacing w:line="360" w:lineRule="auto"/>
        <w:rPr>
          <w:rFonts w:ascii="Calibri" w:hAnsi="Calibri" w:eastAsia="Calibri" w:cs="Calibri"/>
          <w:sz w:val="22"/>
          <w:szCs w:val="22"/>
        </w:rPr>
      </w:pPr>
      <w:r w:rsidRPr="5DBF29CC" w:rsidR="6909E467">
        <w:rPr>
          <w:rFonts w:ascii="Calibri" w:hAnsi="Calibri" w:eastAsia="Calibri" w:cs="Calibri"/>
          <w:sz w:val="22"/>
          <w:szCs w:val="22"/>
        </w:rPr>
        <w:t xml:space="preserve">Word count – 1420 </w:t>
      </w:r>
    </w:p>
    <w:p w:rsidR="7BD3EBB8" w:rsidP="5DBF29CC" w:rsidRDefault="7BD3EBB8" w14:paraId="255D3ADF" w14:textId="3A6F2F5C">
      <w:pPr>
        <w:spacing w:line="360"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r w:rsidRPr="5DBF29CC" w:rsidR="7BD3EBB8">
        <w:rPr>
          <w:rFonts w:ascii="Calibri" w:hAnsi="Calibri" w:eastAsia="Calibri" w:cs="Calibri"/>
          <w:b w:val="1"/>
          <w:bCs w:val="1"/>
          <w:i w:val="0"/>
          <w:iCs w:val="0"/>
          <w:caps w:val="0"/>
          <w:smallCaps w:val="0"/>
          <w:noProof w:val="0"/>
          <w:color w:val="000000" w:themeColor="text1" w:themeTint="FF" w:themeShade="FF"/>
          <w:sz w:val="22"/>
          <w:szCs w:val="22"/>
          <w:u w:val="single"/>
          <w:lang w:val="en-GB"/>
        </w:rPr>
        <w:t>Psychology reference list</w:t>
      </w:r>
    </w:p>
    <w:p w:rsidR="7BD3EBB8" w:rsidP="5DBF29CC" w:rsidRDefault="7BD3EBB8" w14:paraId="6F6F8135" w14:textId="7BCC72BE">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Abi-</w:t>
      </w:r>
      <w:r w:rsidRPr="5DBF29CC" w:rsidR="7BD3EBB8">
        <w:rPr>
          <w:rFonts w:ascii="Calibri" w:hAnsi="Calibri" w:eastAsia="Calibri" w:cs="Calibri"/>
          <w:b w:val="0"/>
          <w:bCs w:val="0"/>
          <w:i w:val="0"/>
          <w:iCs w:val="0"/>
          <w:caps w:val="0"/>
          <w:smallCaps w:val="0"/>
          <w:noProof w:val="0"/>
          <w:color w:val="222222"/>
          <w:sz w:val="22"/>
          <w:szCs w:val="22"/>
          <w:lang w:val="en-GB"/>
        </w:rPr>
        <w:t>Jaoude</w:t>
      </w:r>
      <w:r w:rsidRPr="5DBF29CC" w:rsidR="7BD3EBB8">
        <w:rPr>
          <w:rFonts w:ascii="Calibri" w:hAnsi="Calibri" w:eastAsia="Calibri" w:cs="Calibri"/>
          <w:b w:val="0"/>
          <w:bCs w:val="0"/>
          <w:i w:val="0"/>
          <w:iCs w:val="0"/>
          <w:caps w:val="0"/>
          <w:smallCaps w:val="0"/>
          <w:noProof w:val="0"/>
          <w:color w:val="222222"/>
          <w:sz w:val="22"/>
          <w:szCs w:val="22"/>
          <w:lang w:val="en-GB"/>
        </w:rPr>
        <w:t xml:space="preserve">, E., Naylor, K. T., &amp; Pignatiello, A. (2020). Smartphones, social media use and youth mental health. </w:t>
      </w:r>
      <w:r w:rsidRPr="5DBF29CC" w:rsidR="7BD3EBB8">
        <w:rPr>
          <w:rFonts w:ascii="Calibri" w:hAnsi="Calibri" w:eastAsia="Calibri" w:cs="Calibri"/>
          <w:b w:val="0"/>
          <w:bCs w:val="0"/>
          <w:i w:val="1"/>
          <w:iCs w:val="1"/>
          <w:caps w:val="0"/>
          <w:smallCaps w:val="0"/>
          <w:noProof w:val="0"/>
          <w:color w:val="222222"/>
          <w:sz w:val="22"/>
          <w:szCs w:val="22"/>
          <w:lang w:val="en-GB"/>
        </w:rPr>
        <w:t>Cmaj</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192</w:t>
      </w:r>
      <w:r w:rsidRPr="5DBF29CC" w:rsidR="7BD3EBB8">
        <w:rPr>
          <w:rFonts w:ascii="Calibri" w:hAnsi="Calibri" w:eastAsia="Calibri" w:cs="Calibri"/>
          <w:b w:val="0"/>
          <w:bCs w:val="0"/>
          <w:i w:val="0"/>
          <w:iCs w:val="0"/>
          <w:caps w:val="0"/>
          <w:smallCaps w:val="0"/>
          <w:noProof w:val="0"/>
          <w:color w:val="222222"/>
          <w:sz w:val="22"/>
          <w:szCs w:val="22"/>
          <w:lang w:val="en-GB"/>
        </w:rPr>
        <w:t>(6), E136-E141.</w:t>
      </w:r>
    </w:p>
    <w:p w:rsidR="7BD3EBB8" w:rsidP="5DBF29CC" w:rsidRDefault="7BD3EBB8" w14:paraId="775B8B18" w14:textId="18519309">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 xml:space="preserve">Allcott, H., </w:t>
      </w:r>
      <w:r w:rsidRPr="5DBF29CC" w:rsidR="7BD3EBB8">
        <w:rPr>
          <w:rFonts w:ascii="Calibri" w:hAnsi="Calibri" w:eastAsia="Calibri" w:cs="Calibri"/>
          <w:b w:val="0"/>
          <w:bCs w:val="0"/>
          <w:i w:val="0"/>
          <w:iCs w:val="0"/>
          <w:caps w:val="0"/>
          <w:smallCaps w:val="0"/>
          <w:noProof w:val="0"/>
          <w:color w:val="222222"/>
          <w:sz w:val="22"/>
          <w:szCs w:val="22"/>
          <w:lang w:val="en-GB"/>
        </w:rPr>
        <w:t>Braghieri</w:t>
      </w:r>
      <w:r w:rsidRPr="5DBF29CC" w:rsidR="7BD3EBB8">
        <w:rPr>
          <w:rFonts w:ascii="Calibri" w:hAnsi="Calibri" w:eastAsia="Calibri" w:cs="Calibri"/>
          <w:b w:val="0"/>
          <w:bCs w:val="0"/>
          <w:i w:val="0"/>
          <w:iCs w:val="0"/>
          <w:caps w:val="0"/>
          <w:smallCaps w:val="0"/>
          <w:noProof w:val="0"/>
          <w:color w:val="222222"/>
          <w:sz w:val="22"/>
          <w:szCs w:val="22"/>
          <w:lang w:val="en-GB"/>
        </w:rPr>
        <w:t xml:space="preserve">, L., Eichmeyer, S., &amp; Gentzkow, M. (2020). The welfare effects of social media. </w:t>
      </w:r>
      <w:r w:rsidRPr="5DBF29CC" w:rsidR="7BD3EBB8">
        <w:rPr>
          <w:rFonts w:ascii="Calibri" w:hAnsi="Calibri" w:eastAsia="Calibri" w:cs="Calibri"/>
          <w:b w:val="0"/>
          <w:bCs w:val="0"/>
          <w:i w:val="1"/>
          <w:iCs w:val="1"/>
          <w:caps w:val="0"/>
          <w:smallCaps w:val="0"/>
          <w:noProof w:val="0"/>
          <w:color w:val="222222"/>
          <w:sz w:val="22"/>
          <w:szCs w:val="22"/>
          <w:lang w:val="en-GB"/>
        </w:rPr>
        <w:t>American economic review</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110</w:t>
      </w:r>
      <w:r w:rsidRPr="5DBF29CC" w:rsidR="7BD3EBB8">
        <w:rPr>
          <w:rFonts w:ascii="Calibri" w:hAnsi="Calibri" w:eastAsia="Calibri" w:cs="Calibri"/>
          <w:b w:val="0"/>
          <w:bCs w:val="0"/>
          <w:i w:val="0"/>
          <w:iCs w:val="0"/>
          <w:caps w:val="0"/>
          <w:smallCaps w:val="0"/>
          <w:noProof w:val="0"/>
          <w:color w:val="222222"/>
          <w:sz w:val="22"/>
          <w:szCs w:val="22"/>
          <w:lang w:val="en-GB"/>
        </w:rPr>
        <w:t>(3), 629-676.</w:t>
      </w:r>
    </w:p>
    <w:p w:rsidR="7BD3EBB8" w:rsidP="5DBF29CC" w:rsidRDefault="7BD3EBB8" w14:paraId="47ADDB96" w14:textId="18115B48">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 xml:space="preserve">Bernike, D., &amp; Andersen, C. (2023). Presence of Age Restrictions for Children to Have Social Media Accounts in Law Number 27 of 2022 Concerning Personal Data Protection. </w:t>
      </w:r>
      <w:r w:rsidRPr="5DBF29CC" w:rsidR="7BD3EBB8">
        <w:rPr>
          <w:rFonts w:ascii="Calibri" w:hAnsi="Calibri" w:eastAsia="Calibri" w:cs="Calibri"/>
          <w:b w:val="0"/>
          <w:bCs w:val="0"/>
          <w:i w:val="1"/>
          <w:iCs w:val="1"/>
          <w:caps w:val="0"/>
          <w:smallCaps w:val="0"/>
          <w:noProof w:val="0"/>
          <w:color w:val="222222"/>
          <w:sz w:val="22"/>
          <w:szCs w:val="22"/>
          <w:lang w:val="en-GB"/>
        </w:rPr>
        <w:t>Riwayat: Educational Journal of History and Humanities</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6</w:t>
      </w:r>
      <w:r w:rsidRPr="5DBF29CC" w:rsidR="7BD3EBB8">
        <w:rPr>
          <w:rFonts w:ascii="Calibri" w:hAnsi="Calibri" w:eastAsia="Calibri" w:cs="Calibri"/>
          <w:b w:val="0"/>
          <w:bCs w:val="0"/>
          <w:i w:val="0"/>
          <w:iCs w:val="0"/>
          <w:caps w:val="0"/>
          <w:smallCaps w:val="0"/>
          <w:noProof w:val="0"/>
          <w:color w:val="222222"/>
          <w:sz w:val="22"/>
          <w:szCs w:val="22"/>
          <w:lang w:val="en-GB"/>
        </w:rPr>
        <w:t>(1), 23-28.</w:t>
      </w:r>
    </w:p>
    <w:p w:rsidR="7BD3EBB8" w:rsidP="5DBF29CC" w:rsidRDefault="7BD3EBB8" w14:paraId="291A8493" w14:textId="5A0BA2FF">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Braghieri</w:t>
      </w:r>
      <w:r w:rsidRPr="5DBF29CC" w:rsidR="7BD3EBB8">
        <w:rPr>
          <w:rFonts w:ascii="Calibri" w:hAnsi="Calibri" w:eastAsia="Calibri" w:cs="Calibri"/>
          <w:b w:val="0"/>
          <w:bCs w:val="0"/>
          <w:i w:val="0"/>
          <w:iCs w:val="0"/>
          <w:caps w:val="0"/>
          <w:smallCaps w:val="0"/>
          <w:noProof w:val="0"/>
          <w:color w:val="222222"/>
          <w:sz w:val="22"/>
          <w:szCs w:val="22"/>
          <w:lang w:val="en-GB"/>
        </w:rPr>
        <w:t xml:space="preserve">, L., Levy, R. E., &amp; </w:t>
      </w:r>
      <w:r w:rsidRPr="5DBF29CC" w:rsidR="7BD3EBB8">
        <w:rPr>
          <w:rFonts w:ascii="Calibri" w:hAnsi="Calibri" w:eastAsia="Calibri" w:cs="Calibri"/>
          <w:b w:val="0"/>
          <w:bCs w:val="0"/>
          <w:i w:val="0"/>
          <w:iCs w:val="0"/>
          <w:caps w:val="0"/>
          <w:smallCaps w:val="0"/>
          <w:noProof w:val="0"/>
          <w:color w:val="222222"/>
          <w:sz w:val="22"/>
          <w:szCs w:val="22"/>
          <w:lang w:val="en-GB"/>
        </w:rPr>
        <w:t>Makarin</w:t>
      </w:r>
      <w:r w:rsidRPr="5DBF29CC" w:rsidR="7BD3EBB8">
        <w:rPr>
          <w:rFonts w:ascii="Calibri" w:hAnsi="Calibri" w:eastAsia="Calibri" w:cs="Calibri"/>
          <w:b w:val="0"/>
          <w:bCs w:val="0"/>
          <w:i w:val="0"/>
          <w:iCs w:val="0"/>
          <w:caps w:val="0"/>
          <w:smallCaps w:val="0"/>
          <w:noProof w:val="0"/>
          <w:color w:val="222222"/>
          <w:sz w:val="22"/>
          <w:szCs w:val="22"/>
          <w:lang w:val="en-GB"/>
        </w:rPr>
        <w:t xml:space="preserve">, A. (2022). Social media and mental health. </w:t>
      </w:r>
      <w:r w:rsidRPr="5DBF29CC" w:rsidR="7BD3EBB8">
        <w:rPr>
          <w:rFonts w:ascii="Calibri" w:hAnsi="Calibri" w:eastAsia="Calibri" w:cs="Calibri"/>
          <w:b w:val="0"/>
          <w:bCs w:val="0"/>
          <w:i w:val="1"/>
          <w:iCs w:val="1"/>
          <w:caps w:val="0"/>
          <w:smallCaps w:val="0"/>
          <w:noProof w:val="0"/>
          <w:color w:val="222222"/>
          <w:sz w:val="22"/>
          <w:szCs w:val="22"/>
          <w:lang w:val="en-GB"/>
        </w:rPr>
        <w:t>American Economic Review</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112</w:t>
      </w:r>
      <w:r w:rsidRPr="5DBF29CC" w:rsidR="7BD3EBB8">
        <w:rPr>
          <w:rFonts w:ascii="Calibri" w:hAnsi="Calibri" w:eastAsia="Calibri" w:cs="Calibri"/>
          <w:b w:val="0"/>
          <w:bCs w:val="0"/>
          <w:i w:val="0"/>
          <w:iCs w:val="0"/>
          <w:caps w:val="0"/>
          <w:smallCaps w:val="0"/>
          <w:noProof w:val="0"/>
          <w:color w:val="222222"/>
          <w:sz w:val="22"/>
          <w:szCs w:val="22"/>
          <w:lang w:val="en-GB"/>
        </w:rPr>
        <w:t>(11), 3660-3693.</w:t>
      </w:r>
    </w:p>
    <w:p w:rsidR="7BD3EBB8" w:rsidP="5DBF29CC" w:rsidRDefault="7BD3EBB8" w14:paraId="3B5F727F" w14:textId="21336C2B">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 xml:space="preserve">Coyne, S. M., Rogers, A. A., Zurcher, J. D., Stockdale, L., &amp; Booth, M. (2020). Does time spent using social media impact mental </w:t>
      </w:r>
      <w:r w:rsidRPr="5DBF29CC" w:rsidR="7BD3EBB8">
        <w:rPr>
          <w:rFonts w:ascii="Calibri" w:hAnsi="Calibri" w:eastAsia="Calibri" w:cs="Calibri"/>
          <w:b w:val="0"/>
          <w:bCs w:val="0"/>
          <w:i w:val="0"/>
          <w:iCs w:val="0"/>
          <w:caps w:val="0"/>
          <w:smallCaps w:val="0"/>
          <w:noProof w:val="0"/>
          <w:color w:val="222222"/>
          <w:sz w:val="22"/>
          <w:szCs w:val="22"/>
          <w:lang w:val="en-GB"/>
        </w:rPr>
        <w:t>health?:</w:t>
      </w:r>
      <w:r w:rsidRPr="5DBF29CC" w:rsidR="7BD3EBB8">
        <w:rPr>
          <w:rFonts w:ascii="Calibri" w:hAnsi="Calibri" w:eastAsia="Calibri" w:cs="Calibri"/>
          <w:b w:val="0"/>
          <w:bCs w:val="0"/>
          <w:i w:val="0"/>
          <w:iCs w:val="0"/>
          <w:caps w:val="0"/>
          <w:smallCaps w:val="0"/>
          <w:noProof w:val="0"/>
          <w:color w:val="222222"/>
          <w:sz w:val="22"/>
          <w:szCs w:val="22"/>
          <w:lang w:val="en-GB"/>
        </w:rPr>
        <w:t xml:space="preserve"> An </w:t>
      </w:r>
      <w:r w:rsidRPr="5DBF29CC" w:rsidR="7BD3EBB8">
        <w:rPr>
          <w:rFonts w:ascii="Calibri" w:hAnsi="Calibri" w:eastAsia="Calibri" w:cs="Calibri"/>
          <w:b w:val="0"/>
          <w:bCs w:val="0"/>
          <w:i w:val="0"/>
          <w:iCs w:val="0"/>
          <w:caps w:val="0"/>
          <w:smallCaps w:val="0"/>
          <w:noProof w:val="0"/>
          <w:color w:val="222222"/>
          <w:sz w:val="22"/>
          <w:szCs w:val="22"/>
          <w:lang w:val="en-GB"/>
        </w:rPr>
        <w:t>eight year</w:t>
      </w:r>
      <w:r w:rsidRPr="5DBF29CC" w:rsidR="7BD3EBB8">
        <w:rPr>
          <w:rFonts w:ascii="Calibri" w:hAnsi="Calibri" w:eastAsia="Calibri" w:cs="Calibri"/>
          <w:b w:val="0"/>
          <w:bCs w:val="0"/>
          <w:i w:val="0"/>
          <w:iCs w:val="0"/>
          <w:caps w:val="0"/>
          <w:smallCaps w:val="0"/>
          <w:noProof w:val="0"/>
          <w:color w:val="222222"/>
          <w:sz w:val="22"/>
          <w:szCs w:val="22"/>
          <w:lang w:val="en-GB"/>
        </w:rPr>
        <w:t xml:space="preserve"> longitudinal study. </w:t>
      </w:r>
      <w:r w:rsidRPr="5DBF29CC" w:rsidR="7BD3EBB8">
        <w:rPr>
          <w:rFonts w:ascii="Calibri" w:hAnsi="Calibri" w:eastAsia="Calibri" w:cs="Calibri"/>
          <w:b w:val="0"/>
          <w:bCs w:val="0"/>
          <w:i w:val="1"/>
          <w:iCs w:val="1"/>
          <w:caps w:val="0"/>
          <w:smallCaps w:val="0"/>
          <w:noProof w:val="0"/>
          <w:color w:val="222222"/>
          <w:sz w:val="22"/>
          <w:szCs w:val="22"/>
          <w:lang w:val="en-GB"/>
        </w:rPr>
        <w:t xml:space="preserve">Computers in human </w:t>
      </w:r>
      <w:r w:rsidRPr="5DBF29CC" w:rsidR="7BD3EBB8">
        <w:rPr>
          <w:rFonts w:ascii="Calibri" w:hAnsi="Calibri" w:eastAsia="Calibri" w:cs="Calibri"/>
          <w:b w:val="0"/>
          <w:bCs w:val="0"/>
          <w:i w:val="1"/>
          <w:iCs w:val="1"/>
          <w:caps w:val="0"/>
          <w:smallCaps w:val="0"/>
          <w:noProof w:val="0"/>
          <w:color w:val="222222"/>
          <w:sz w:val="22"/>
          <w:szCs w:val="22"/>
          <w:lang w:val="en-GB"/>
        </w:rPr>
        <w:t>behavior</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104</w:t>
      </w:r>
      <w:r w:rsidRPr="5DBF29CC" w:rsidR="7BD3EBB8">
        <w:rPr>
          <w:rFonts w:ascii="Calibri" w:hAnsi="Calibri" w:eastAsia="Calibri" w:cs="Calibri"/>
          <w:b w:val="0"/>
          <w:bCs w:val="0"/>
          <w:i w:val="0"/>
          <w:iCs w:val="0"/>
          <w:caps w:val="0"/>
          <w:smallCaps w:val="0"/>
          <w:noProof w:val="0"/>
          <w:color w:val="222222"/>
          <w:sz w:val="22"/>
          <w:szCs w:val="22"/>
          <w:lang w:val="en-GB"/>
        </w:rPr>
        <w:t>, 106160.</w:t>
      </w:r>
    </w:p>
    <w:p w:rsidR="7BD3EBB8" w:rsidP="5DBF29CC" w:rsidRDefault="7BD3EBB8" w14:paraId="3AF3393F" w14:textId="67877E09">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 xml:space="preserve">Geirdal, A. Ø., Ruffolo, M., Leung, J., Thygesen, H., Price, D., Bonsaksen, T., &amp; Schoultz, M. (2021). Mental health, quality of life, wellbeing, </w:t>
      </w:r>
      <w:r w:rsidRPr="5DBF29CC" w:rsidR="7BD3EBB8">
        <w:rPr>
          <w:rFonts w:ascii="Calibri" w:hAnsi="Calibri" w:eastAsia="Calibri" w:cs="Calibri"/>
          <w:b w:val="0"/>
          <w:bCs w:val="0"/>
          <w:i w:val="0"/>
          <w:iCs w:val="0"/>
          <w:caps w:val="0"/>
          <w:smallCaps w:val="0"/>
          <w:noProof w:val="0"/>
          <w:color w:val="222222"/>
          <w:sz w:val="22"/>
          <w:szCs w:val="22"/>
          <w:lang w:val="en-GB"/>
        </w:rPr>
        <w:t>loneliness</w:t>
      </w:r>
      <w:r w:rsidRPr="5DBF29CC" w:rsidR="7BD3EBB8">
        <w:rPr>
          <w:rFonts w:ascii="Calibri" w:hAnsi="Calibri" w:eastAsia="Calibri" w:cs="Calibri"/>
          <w:b w:val="0"/>
          <w:bCs w:val="0"/>
          <w:i w:val="0"/>
          <w:iCs w:val="0"/>
          <w:caps w:val="0"/>
          <w:smallCaps w:val="0"/>
          <w:noProof w:val="0"/>
          <w:color w:val="222222"/>
          <w:sz w:val="22"/>
          <w:szCs w:val="22"/>
          <w:lang w:val="en-GB"/>
        </w:rPr>
        <w:t xml:space="preserve"> and use of social media in a time of social distancing during the COVID-19 outbreak. A cross-country comparative study. </w:t>
      </w:r>
      <w:r w:rsidRPr="5DBF29CC" w:rsidR="7BD3EBB8">
        <w:rPr>
          <w:rFonts w:ascii="Calibri" w:hAnsi="Calibri" w:eastAsia="Calibri" w:cs="Calibri"/>
          <w:b w:val="0"/>
          <w:bCs w:val="0"/>
          <w:i w:val="1"/>
          <w:iCs w:val="1"/>
          <w:caps w:val="0"/>
          <w:smallCaps w:val="0"/>
          <w:noProof w:val="0"/>
          <w:color w:val="222222"/>
          <w:sz w:val="22"/>
          <w:szCs w:val="22"/>
          <w:lang w:val="en-GB"/>
        </w:rPr>
        <w:t>Journal of Mental Health</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30</w:t>
      </w:r>
      <w:r w:rsidRPr="5DBF29CC" w:rsidR="7BD3EBB8">
        <w:rPr>
          <w:rFonts w:ascii="Calibri" w:hAnsi="Calibri" w:eastAsia="Calibri" w:cs="Calibri"/>
          <w:b w:val="0"/>
          <w:bCs w:val="0"/>
          <w:i w:val="0"/>
          <w:iCs w:val="0"/>
          <w:caps w:val="0"/>
          <w:smallCaps w:val="0"/>
          <w:noProof w:val="0"/>
          <w:color w:val="222222"/>
          <w:sz w:val="22"/>
          <w:szCs w:val="22"/>
          <w:lang w:val="en-GB"/>
        </w:rPr>
        <w:t>(2), 148-155.</w:t>
      </w:r>
    </w:p>
    <w:p w:rsidR="7BD3EBB8" w:rsidP="5DBF29CC" w:rsidRDefault="7BD3EBB8" w14:paraId="703B110A" w14:textId="05AAAF47">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 xml:space="preserve">Macaulay, P. J., Betts, L. R., Stiller, J., &amp; </w:t>
      </w:r>
      <w:r w:rsidRPr="5DBF29CC" w:rsidR="7BD3EBB8">
        <w:rPr>
          <w:rFonts w:ascii="Calibri" w:hAnsi="Calibri" w:eastAsia="Calibri" w:cs="Calibri"/>
          <w:b w:val="0"/>
          <w:bCs w:val="0"/>
          <w:i w:val="0"/>
          <w:iCs w:val="0"/>
          <w:caps w:val="0"/>
          <w:smallCaps w:val="0"/>
          <w:noProof w:val="0"/>
          <w:color w:val="222222"/>
          <w:sz w:val="22"/>
          <w:szCs w:val="22"/>
          <w:lang w:val="en-GB"/>
        </w:rPr>
        <w:t>Kellezi</w:t>
      </w:r>
      <w:r w:rsidRPr="5DBF29CC" w:rsidR="7BD3EBB8">
        <w:rPr>
          <w:rFonts w:ascii="Calibri" w:hAnsi="Calibri" w:eastAsia="Calibri" w:cs="Calibri"/>
          <w:b w:val="0"/>
          <w:bCs w:val="0"/>
          <w:i w:val="0"/>
          <w:iCs w:val="0"/>
          <w:caps w:val="0"/>
          <w:smallCaps w:val="0"/>
          <w:noProof w:val="0"/>
          <w:color w:val="222222"/>
          <w:sz w:val="22"/>
          <w:szCs w:val="22"/>
          <w:lang w:val="en-GB"/>
        </w:rPr>
        <w:t xml:space="preserve">, B. (2022). An introduction to cyberbullying. In </w:t>
      </w:r>
      <w:r w:rsidRPr="5DBF29CC" w:rsidR="7BD3EBB8">
        <w:rPr>
          <w:rFonts w:ascii="Calibri" w:hAnsi="Calibri" w:eastAsia="Calibri" w:cs="Calibri"/>
          <w:b w:val="0"/>
          <w:bCs w:val="0"/>
          <w:i w:val="1"/>
          <w:iCs w:val="1"/>
          <w:caps w:val="0"/>
          <w:smallCaps w:val="0"/>
          <w:noProof w:val="0"/>
          <w:color w:val="222222"/>
          <w:sz w:val="22"/>
          <w:szCs w:val="22"/>
          <w:lang w:val="en-GB"/>
        </w:rPr>
        <w:t>Cybersecurity and cognitive science</w:t>
      </w:r>
      <w:r w:rsidRPr="5DBF29CC" w:rsidR="7BD3EBB8">
        <w:rPr>
          <w:rFonts w:ascii="Calibri" w:hAnsi="Calibri" w:eastAsia="Calibri" w:cs="Calibri"/>
          <w:b w:val="0"/>
          <w:bCs w:val="0"/>
          <w:i w:val="0"/>
          <w:iCs w:val="0"/>
          <w:caps w:val="0"/>
          <w:smallCaps w:val="0"/>
          <w:noProof w:val="0"/>
          <w:color w:val="222222"/>
          <w:sz w:val="22"/>
          <w:szCs w:val="22"/>
          <w:lang w:val="en-GB"/>
        </w:rPr>
        <w:t xml:space="preserve"> (pp. 197-213). Academic Press.</w:t>
      </w:r>
    </w:p>
    <w:p w:rsidR="7BD3EBB8" w:rsidP="5DBF29CC" w:rsidRDefault="7BD3EBB8" w14:paraId="75995023" w14:textId="7EAC694E">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Muppalla</w:t>
      </w:r>
      <w:r w:rsidRPr="5DBF29CC" w:rsidR="7BD3EBB8">
        <w:rPr>
          <w:rFonts w:ascii="Calibri" w:hAnsi="Calibri" w:eastAsia="Calibri" w:cs="Calibri"/>
          <w:b w:val="0"/>
          <w:bCs w:val="0"/>
          <w:i w:val="0"/>
          <w:iCs w:val="0"/>
          <w:caps w:val="0"/>
          <w:smallCaps w:val="0"/>
          <w:noProof w:val="0"/>
          <w:color w:val="222222"/>
          <w:sz w:val="22"/>
          <w:szCs w:val="22"/>
          <w:lang w:val="en-GB"/>
        </w:rPr>
        <w:t xml:space="preserve">, S. K., </w:t>
      </w:r>
      <w:r w:rsidRPr="5DBF29CC" w:rsidR="7BD3EBB8">
        <w:rPr>
          <w:rFonts w:ascii="Calibri" w:hAnsi="Calibri" w:eastAsia="Calibri" w:cs="Calibri"/>
          <w:b w:val="0"/>
          <w:bCs w:val="0"/>
          <w:i w:val="0"/>
          <w:iCs w:val="0"/>
          <w:caps w:val="0"/>
          <w:smallCaps w:val="0"/>
          <w:noProof w:val="0"/>
          <w:color w:val="222222"/>
          <w:sz w:val="22"/>
          <w:szCs w:val="22"/>
          <w:lang w:val="en-GB"/>
        </w:rPr>
        <w:t>Vuppalapati</w:t>
      </w:r>
      <w:r w:rsidRPr="5DBF29CC" w:rsidR="7BD3EBB8">
        <w:rPr>
          <w:rFonts w:ascii="Calibri" w:hAnsi="Calibri" w:eastAsia="Calibri" w:cs="Calibri"/>
          <w:b w:val="0"/>
          <w:bCs w:val="0"/>
          <w:i w:val="0"/>
          <w:iCs w:val="0"/>
          <w:caps w:val="0"/>
          <w:smallCaps w:val="0"/>
          <w:noProof w:val="0"/>
          <w:color w:val="222222"/>
          <w:sz w:val="22"/>
          <w:szCs w:val="22"/>
          <w:lang w:val="en-GB"/>
        </w:rPr>
        <w:t xml:space="preserve">, S., </w:t>
      </w:r>
      <w:r w:rsidRPr="5DBF29CC" w:rsidR="7BD3EBB8">
        <w:rPr>
          <w:rFonts w:ascii="Calibri" w:hAnsi="Calibri" w:eastAsia="Calibri" w:cs="Calibri"/>
          <w:b w:val="0"/>
          <w:bCs w:val="0"/>
          <w:i w:val="0"/>
          <w:iCs w:val="0"/>
          <w:caps w:val="0"/>
          <w:smallCaps w:val="0"/>
          <w:noProof w:val="0"/>
          <w:color w:val="222222"/>
          <w:sz w:val="22"/>
          <w:szCs w:val="22"/>
          <w:lang w:val="en-GB"/>
        </w:rPr>
        <w:t>Pulliahgaru</w:t>
      </w:r>
      <w:r w:rsidRPr="5DBF29CC" w:rsidR="7BD3EBB8">
        <w:rPr>
          <w:rFonts w:ascii="Calibri" w:hAnsi="Calibri" w:eastAsia="Calibri" w:cs="Calibri"/>
          <w:b w:val="0"/>
          <w:bCs w:val="0"/>
          <w:i w:val="0"/>
          <w:iCs w:val="0"/>
          <w:caps w:val="0"/>
          <w:smallCaps w:val="0"/>
          <w:noProof w:val="0"/>
          <w:color w:val="222222"/>
          <w:sz w:val="22"/>
          <w:szCs w:val="22"/>
          <w:lang w:val="en-GB"/>
        </w:rPr>
        <w:t xml:space="preserve">, A. R., Sreenivasulu, H., &amp; </w:t>
      </w:r>
      <w:r w:rsidRPr="5DBF29CC" w:rsidR="7BD3EBB8">
        <w:rPr>
          <w:rFonts w:ascii="Calibri" w:hAnsi="Calibri" w:eastAsia="Calibri" w:cs="Calibri"/>
          <w:b w:val="0"/>
          <w:bCs w:val="0"/>
          <w:i w:val="0"/>
          <w:iCs w:val="0"/>
          <w:caps w:val="0"/>
          <w:smallCaps w:val="0"/>
          <w:noProof w:val="0"/>
          <w:color w:val="222222"/>
          <w:sz w:val="22"/>
          <w:szCs w:val="22"/>
          <w:lang w:val="en-GB"/>
        </w:rPr>
        <w:t>kumar</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0"/>
          <w:iCs w:val="0"/>
          <w:caps w:val="0"/>
          <w:smallCaps w:val="0"/>
          <w:noProof w:val="0"/>
          <w:color w:val="222222"/>
          <w:sz w:val="22"/>
          <w:szCs w:val="22"/>
          <w:lang w:val="en-GB"/>
        </w:rPr>
        <w:t>Muppalla</w:t>
      </w:r>
      <w:r w:rsidRPr="5DBF29CC" w:rsidR="7BD3EBB8">
        <w:rPr>
          <w:rFonts w:ascii="Calibri" w:hAnsi="Calibri" w:eastAsia="Calibri" w:cs="Calibri"/>
          <w:b w:val="0"/>
          <w:bCs w:val="0"/>
          <w:i w:val="0"/>
          <w:iCs w:val="0"/>
          <w:caps w:val="0"/>
          <w:smallCaps w:val="0"/>
          <w:noProof w:val="0"/>
          <w:color w:val="222222"/>
          <w:sz w:val="22"/>
          <w:szCs w:val="22"/>
          <w:lang w:val="en-GB"/>
        </w:rPr>
        <w:t xml:space="preserve">, S. (2023). Effects of excessive screen time on child development: an updated review and strategies for management. </w:t>
      </w:r>
      <w:r w:rsidRPr="5DBF29CC" w:rsidR="7BD3EBB8">
        <w:rPr>
          <w:rFonts w:ascii="Calibri" w:hAnsi="Calibri" w:eastAsia="Calibri" w:cs="Calibri"/>
          <w:b w:val="0"/>
          <w:bCs w:val="0"/>
          <w:i w:val="1"/>
          <w:iCs w:val="1"/>
          <w:caps w:val="0"/>
          <w:smallCaps w:val="0"/>
          <w:noProof w:val="0"/>
          <w:color w:val="222222"/>
          <w:sz w:val="22"/>
          <w:szCs w:val="22"/>
          <w:lang w:val="en-GB"/>
        </w:rPr>
        <w:t>Cureus</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15</w:t>
      </w:r>
      <w:r w:rsidRPr="5DBF29CC" w:rsidR="7BD3EBB8">
        <w:rPr>
          <w:rFonts w:ascii="Calibri" w:hAnsi="Calibri" w:eastAsia="Calibri" w:cs="Calibri"/>
          <w:b w:val="0"/>
          <w:bCs w:val="0"/>
          <w:i w:val="0"/>
          <w:iCs w:val="0"/>
          <w:caps w:val="0"/>
          <w:smallCaps w:val="0"/>
          <w:noProof w:val="0"/>
          <w:color w:val="222222"/>
          <w:sz w:val="22"/>
          <w:szCs w:val="22"/>
          <w:lang w:val="en-GB"/>
        </w:rPr>
        <w:t>(6).</w:t>
      </w:r>
    </w:p>
    <w:p w:rsidR="7BD3EBB8" w:rsidP="5DBF29CC" w:rsidRDefault="7BD3EBB8" w14:paraId="3C950B95" w14:textId="1C1ED8BD">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 xml:space="preserve">Naslund, J. A., Bondre, A., </w:t>
      </w:r>
      <w:r w:rsidRPr="5DBF29CC" w:rsidR="7BD3EBB8">
        <w:rPr>
          <w:rFonts w:ascii="Calibri" w:hAnsi="Calibri" w:eastAsia="Calibri" w:cs="Calibri"/>
          <w:b w:val="0"/>
          <w:bCs w:val="0"/>
          <w:i w:val="0"/>
          <w:iCs w:val="0"/>
          <w:caps w:val="0"/>
          <w:smallCaps w:val="0"/>
          <w:noProof w:val="0"/>
          <w:color w:val="222222"/>
          <w:sz w:val="22"/>
          <w:szCs w:val="22"/>
          <w:lang w:val="en-GB"/>
        </w:rPr>
        <w:t>Torous</w:t>
      </w:r>
      <w:r w:rsidRPr="5DBF29CC" w:rsidR="7BD3EBB8">
        <w:rPr>
          <w:rFonts w:ascii="Calibri" w:hAnsi="Calibri" w:eastAsia="Calibri" w:cs="Calibri"/>
          <w:b w:val="0"/>
          <w:bCs w:val="0"/>
          <w:i w:val="0"/>
          <w:iCs w:val="0"/>
          <w:caps w:val="0"/>
          <w:smallCaps w:val="0"/>
          <w:noProof w:val="0"/>
          <w:color w:val="222222"/>
          <w:sz w:val="22"/>
          <w:szCs w:val="22"/>
          <w:lang w:val="en-GB"/>
        </w:rPr>
        <w:t xml:space="preserve">, J., &amp; Aschbrenner, K. A. (2020). Social media and mental health: benefits, risks, and opportunities for research and practice. </w:t>
      </w:r>
      <w:r w:rsidRPr="5DBF29CC" w:rsidR="7BD3EBB8">
        <w:rPr>
          <w:rFonts w:ascii="Calibri" w:hAnsi="Calibri" w:eastAsia="Calibri" w:cs="Calibri"/>
          <w:b w:val="0"/>
          <w:bCs w:val="0"/>
          <w:i w:val="1"/>
          <w:iCs w:val="1"/>
          <w:caps w:val="0"/>
          <w:smallCaps w:val="0"/>
          <w:noProof w:val="0"/>
          <w:color w:val="222222"/>
          <w:sz w:val="22"/>
          <w:szCs w:val="22"/>
          <w:lang w:val="en-GB"/>
        </w:rPr>
        <w:t xml:space="preserve">Journal of technology in </w:t>
      </w:r>
      <w:r w:rsidRPr="5DBF29CC" w:rsidR="7BD3EBB8">
        <w:rPr>
          <w:rFonts w:ascii="Calibri" w:hAnsi="Calibri" w:eastAsia="Calibri" w:cs="Calibri"/>
          <w:b w:val="0"/>
          <w:bCs w:val="0"/>
          <w:i w:val="1"/>
          <w:iCs w:val="1"/>
          <w:caps w:val="0"/>
          <w:smallCaps w:val="0"/>
          <w:noProof w:val="0"/>
          <w:color w:val="222222"/>
          <w:sz w:val="22"/>
          <w:szCs w:val="22"/>
          <w:lang w:val="en-GB"/>
        </w:rPr>
        <w:t>behavioral</w:t>
      </w:r>
      <w:r w:rsidRPr="5DBF29CC" w:rsidR="7BD3EBB8">
        <w:rPr>
          <w:rFonts w:ascii="Calibri" w:hAnsi="Calibri" w:eastAsia="Calibri" w:cs="Calibri"/>
          <w:b w:val="0"/>
          <w:bCs w:val="0"/>
          <w:i w:val="1"/>
          <w:iCs w:val="1"/>
          <w:caps w:val="0"/>
          <w:smallCaps w:val="0"/>
          <w:noProof w:val="0"/>
          <w:color w:val="222222"/>
          <w:sz w:val="22"/>
          <w:szCs w:val="22"/>
          <w:lang w:val="en-GB"/>
        </w:rPr>
        <w:t xml:space="preserve"> science</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5</w:t>
      </w:r>
      <w:r w:rsidRPr="5DBF29CC" w:rsidR="7BD3EBB8">
        <w:rPr>
          <w:rFonts w:ascii="Calibri" w:hAnsi="Calibri" w:eastAsia="Calibri" w:cs="Calibri"/>
          <w:b w:val="0"/>
          <w:bCs w:val="0"/>
          <w:i w:val="0"/>
          <w:iCs w:val="0"/>
          <w:caps w:val="0"/>
          <w:smallCaps w:val="0"/>
          <w:noProof w:val="0"/>
          <w:color w:val="222222"/>
          <w:sz w:val="22"/>
          <w:szCs w:val="22"/>
          <w:lang w:val="en-GB"/>
        </w:rPr>
        <w:t>(3), 245-257.</w:t>
      </w:r>
    </w:p>
    <w:p w:rsidR="7BD3EBB8" w:rsidP="5DBF29CC" w:rsidRDefault="7BD3EBB8" w14:paraId="2C772BE8" w14:textId="50577D5D">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 xml:space="preserve">Peck, H. C., </w:t>
      </w:r>
      <w:r w:rsidRPr="5DBF29CC" w:rsidR="7BD3EBB8">
        <w:rPr>
          <w:rFonts w:ascii="Calibri" w:hAnsi="Calibri" w:eastAsia="Calibri" w:cs="Calibri"/>
          <w:b w:val="0"/>
          <w:bCs w:val="0"/>
          <w:i w:val="0"/>
          <w:iCs w:val="0"/>
          <w:caps w:val="0"/>
          <w:smallCaps w:val="0"/>
          <w:noProof w:val="0"/>
          <w:color w:val="222222"/>
          <w:sz w:val="22"/>
          <w:szCs w:val="22"/>
          <w:lang w:val="en-GB"/>
        </w:rPr>
        <w:t>Tzani</w:t>
      </w:r>
      <w:r w:rsidRPr="5DBF29CC" w:rsidR="7BD3EBB8">
        <w:rPr>
          <w:rFonts w:ascii="Calibri" w:hAnsi="Calibri" w:eastAsia="Calibri" w:cs="Calibri"/>
          <w:b w:val="0"/>
          <w:bCs w:val="0"/>
          <w:i w:val="0"/>
          <w:iCs w:val="0"/>
          <w:caps w:val="0"/>
          <w:smallCaps w:val="0"/>
          <w:noProof w:val="0"/>
          <w:color w:val="222222"/>
          <w:sz w:val="22"/>
          <w:szCs w:val="22"/>
          <w:lang w:val="en-GB"/>
        </w:rPr>
        <w:t xml:space="preserve">, C., Lester, D., Williams, T. J. V., &amp; Page, J. (2024). Cyberbullying in the UK: the effect of global crises on the Victimization rates. </w:t>
      </w:r>
      <w:r w:rsidRPr="5DBF29CC" w:rsidR="7BD3EBB8">
        <w:rPr>
          <w:rFonts w:ascii="Calibri" w:hAnsi="Calibri" w:eastAsia="Calibri" w:cs="Calibri"/>
          <w:b w:val="0"/>
          <w:bCs w:val="0"/>
          <w:i w:val="1"/>
          <w:iCs w:val="1"/>
          <w:caps w:val="0"/>
          <w:smallCaps w:val="0"/>
          <w:noProof w:val="0"/>
          <w:color w:val="222222"/>
          <w:sz w:val="22"/>
          <w:szCs w:val="22"/>
          <w:lang w:val="en-GB"/>
        </w:rPr>
        <w:t>Journal of School Violence</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23</w:t>
      </w:r>
      <w:r w:rsidRPr="5DBF29CC" w:rsidR="7BD3EBB8">
        <w:rPr>
          <w:rFonts w:ascii="Calibri" w:hAnsi="Calibri" w:eastAsia="Calibri" w:cs="Calibri"/>
          <w:b w:val="0"/>
          <w:bCs w:val="0"/>
          <w:i w:val="0"/>
          <w:iCs w:val="0"/>
          <w:caps w:val="0"/>
          <w:smallCaps w:val="0"/>
          <w:noProof w:val="0"/>
          <w:color w:val="222222"/>
          <w:sz w:val="22"/>
          <w:szCs w:val="22"/>
          <w:lang w:val="en-GB"/>
        </w:rPr>
        <w:t>(1), 111-123.</w:t>
      </w:r>
    </w:p>
    <w:p w:rsidR="7BD3EBB8" w:rsidP="5DBF29CC" w:rsidRDefault="7BD3EBB8" w14:paraId="09262DE1" w14:textId="5AA4F5E1">
      <w:pPr>
        <w:spacing w:line="360" w:lineRule="auto"/>
        <w:rPr>
          <w:rFonts w:ascii="Calibri" w:hAnsi="Calibri" w:eastAsia="Calibri" w:cs="Calibri"/>
          <w:b w:val="0"/>
          <w:bCs w:val="0"/>
          <w:i w:val="0"/>
          <w:iCs w:val="0"/>
          <w:caps w:val="0"/>
          <w:smallCaps w:val="0"/>
          <w:noProof w:val="0"/>
          <w:color w:val="2C3E50"/>
          <w:sz w:val="22"/>
          <w:szCs w:val="22"/>
          <w:lang w:val="en-GB"/>
        </w:rPr>
      </w:pPr>
      <w:r w:rsidRPr="5DBF29CC" w:rsidR="7BD3EBB8">
        <w:rPr>
          <w:rFonts w:ascii="Calibri" w:hAnsi="Calibri" w:eastAsia="Calibri" w:cs="Calibri"/>
          <w:b w:val="0"/>
          <w:bCs w:val="0"/>
          <w:i w:val="0"/>
          <w:iCs w:val="0"/>
          <w:caps w:val="0"/>
          <w:smallCaps w:val="0"/>
          <w:noProof w:val="0"/>
          <w:color w:val="2C3E50"/>
          <w:sz w:val="22"/>
          <w:szCs w:val="22"/>
          <w:lang w:val="en-GB"/>
        </w:rPr>
        <w:t xml:space="preserve">Sammons, J. and Cross, M. (2017). Protecting your kids. </w:t>
      </w:r>
      <w:r w:rsidRPr="5DBF29CC" w:rsidR="7BD3EBB8">
        <w:rPr>
          <w:rFonts w:ascii="Calibri" w:hAnsi="Calibri" w:eastAsia="Calibri" w:cs="Calibri"/>
          <w:b w:val="0"/>
          <w:bCs w:val="0"/>
          <w:i w:val="1"/>
          <w:iCs w:val="1"/>
          <w:caps w:val="0"/>
          <w:smallCaps w:val="0"/>
          <w:noProof w:val="0"/>
          <w:color w:val="2C3E50"/>
          <w:sz w:val="22"/>
          <w:szCs w:val="22"/>
          <w:lang w:val="en-GB"/>
        </w:rPr>
        <w:t>The Basics of Cyber Safety</w:t>
      </w:r>
      <w:r w:rsidRPr="5DBF29CC" w:rsidR="7BD3EBB8">
        <w:rPr>
          <w:rFonts w:ascii="Calibri" w:hAnsi="Calibri" w:eastAsia="Calibri" w:cs="Calibri"/>
          <w:b w:val="0"/>
          <w:bCs w:val="0"/>
          <w:i w:val="0"/>
          <w:iCs w:val="0"/>
          <w:caps w:val="0"/>
          <w:smallCaps w:val="0"/>
          <w:noProof w:val="0"/>
          <w:color w:val="2C3E50"/>
          <w:sz w:val="22"/>
          <w:szCs w:val="22"/>
          <w:lang w:val="en-GB"/>
        </w:rPr>
        <w:t>, pp.201–227.</w:t>
      </w:r>
    </w:p>
    <w:p w:rsidR="7BD3EBB8" w:rsidP="5DBF29CC" w:rsidRDefault="7BD3EBB8" w14:paraId="6474AF0A" w14:textId="27591AD5">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DBF29CC" w:rsidR="7BD3EB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Statista (2024). </w:t>
      </w:r>
      <w:r w:rsidRPr="5DBF29CC" w:rsidR="7BD3EBB8">
        <w:rPr>
          <w:rFonts w:ascii="Calibri" w:hAnsi="Calibri" w:eastAsia="Calibri" w:cs="Calibri"/>
          <w:b w:val="0"/>
          <w:bCs w:val="0"/>
          <w:i w:val="1"/>
          <w:iCs w:val="1"/>
          <w:caps w:val="0"/>
          <w:smallCaps w:val="0"/>
          <w:noProof w:val="0"/>
          <w:color w:val="000000" w:themeColor="text1" w:themeTint="FF" w:themeShade="FF"/>
          <w:sz w:val="22"/>
          <w:szCs w:val="22"/>
          <w:lang w:val="en-GB"/>
        </w:rPr>
        <w:t>Active social media audience in the United Kingdom (UK) in January 2023</w:t>
      </w:r>
      <w:r w:rsidRPr="5DBF29CC" w:rsidR="7BD3EB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Statista. Available at: </w:t>
      </w:r>
      <w:hyperlink r:id="Rb0f3df0df3fc4d86">
        <w:r w:rsidRPr="5DBF29CC" w:rsidR="7BD3EBB8">
          <w:rPr>
            <w:rStyle w:val="Hyperlink"/>
            <w:rFonts w:ascii="Calibri" w:hAnsi="Calibri" w:eastAsia="Calibri" w:cs="Calibri"/>
            <w:b w:val="0"/>
            <w:bCs w:val="0"/>
            <w:i w:val="0"/>
            <w:iCs w:val="0"/>
            <w:caps w:val="0"/>
            <w:smallCaps w:val="0"/>
            <w:strike w:val="0"/>
            <w:dstrike w:val="0"/>
            <w:noProof w:val="0"/>
            <w:sz w:val="22"/>
            <w:szCs w:val="22"/>
            <w:lang w:val="en-GB"/>
          </w:rPr>
          <w:t>https://www.statista.com/statistics/507405/uk-active-social-media-and-mobile-social-media-users/</w:t>
        </w:r>
      </w:hyperlink>
      <w:r w:rsidRPr="5DBF29CC" w:rsidR="7BD3EBB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DBF29CC" w:rsidR="172C3F3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12th April 2025)</w:t>
      </w:r>
    </w:p>
    <w:p w:rsidR="5DBF29CC" w:rsidP="5DBF29CC" w:rsidRDefault="5DBF29CC" w14:paraId="3C2A9A73" w14:textId="0E90F300">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BD3EBB8" w:rsidP="5DBF29CC" w:rsidRDefault="7BD3EBB8" w14:paraId="46283274" w14:textId="44A06523">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 xml:space="preserve">Twigg, L., Duncan, C., &amp; Weich, S. (2020). Is social media use associated with children's well-being? Results from the UK Household Longitudinal Study. </w:t>
      </w:r>
      <w:r w:rsidRPr="5DBF29CC" w:rsidR="7BD3EBB8">
        <w:rPr>
          <w:rFonts w:ascii="Calibri" w:hAnsi="Calibri" w:eastAsia="Calibri" w:cs="Calibri"/>
          <w:b w:val="0"/>
          <w:bCs w:val="0"/>
          <w:i w:val="1"/>
          <w:iCs w:val="1"/>
          <w:caps w:val="0"/>
          <w:smallCaps w:val="0"/>
          <w:noProof w:val="0"/>
          <w:color w:val="222222"/>
          <w:sz w:val="22"/>
          <w:szCs w:val="22"/>
          <w:lang w:val="en-GB"/>
        </w:rPr>
        <w:t>Journal of Adolescence</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80</w:t>
      </w:r>
      <w:r w:rsidRPr="5DBF29CC" w:rsidR="7BD3EBB8">
        <w:rPr>
          <w:rFonts w:ascii="Calibri" w:hAnsi="Calibri" w:eastAsia="Calibri" w:cs="Calibri"/>
          <w:b w:val="0"/>
          <w:bCs w:val="0"/>
          <w:i w:val="0"/>
          <w:iCs w:val="0"/>
          <w:caps w:val="0"/>
          <w:smallCaps w:val="0"/>
          <w:noProof w:val="0"/>
          <w:color w:val="222222"/>
          <w:sz w:val="22"/>
          <w:szCs w:val="22"/>
          <w:lang w:val="en-GB"/>
        </w:rPr>
        <w:t>, 73-83.</w:t>
      </w:r>
    </w:p>
    <w:p w:rsidR="7BD3EBB8" w:rsidP="5DBF29CC" w:rsidRDefault="7BD3EBB8" w14:paraId="072DF3C6" w14:textId="0FFA214C">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 xml:space="preserve">Zimmermann, L., &amp; Sobolev, M. (2023). Digital strategies for screen time reduction: A randomized field experiment. </w:t>
      </w:r>
      <w:r w:rsidRPr="5DBF29CC" w:rsidR="7BD3EBB8">
        <w:rPr>
          <w:rFonts w:ascii="Calibri" w:hAnsi="Calibri" w:eastAsia="Calibri" w:cs="Calibri"/>
          <w:b w:val="0"/>
          <w:bCs w:val="0"/>
          <w:i w:val="1"/>
          <w:iCs w:val="1"/>
          <w:caps w:val="0"/>
          <w:smallCaps w:val="0"/>
          <w:noProof w:val="0"/>
          <w:color w:val="222222"/>
          <w:sz w:val="22"/>
          <w:szCs w:val="22"/>
          <w:lang w:val="en-GB"/>
        </w:rPr>
        <w:t xml:space="preserve">Cyberpsychology, </w:t>
      </w:r>
      <w:r w:rsidRPr="5DBF29CC" w:rsidR="7BD3EBB8">
        <w:rPr>
          <w:rFonts w:ascii="Calibri" w:hAnsi="Calibri" w:eastAsia="Calibri" w:cs="Calibri"/>
          <w:b w:val="0"/>
          <w:bCs w:val="0"/>
          <w:i w:val="1"/>
          <w:iCs w:val="1"/>
          <w:caps w:val="0"/>
          <w:smallCaps w:val="0"/>
          <w:noProof w:val="0"/>
          <w:color w:val="222222"/>
          <w:sz w:val="22"/>
          <w:szCs w:val="22"/>
          <w:lang w:val="en-GB"/>
        </w:rPr>
        <w:t>Behavior</w:t>
      </w:r>
      <w:r w:rsidRPr="5DBF29CC" w:rsidR="7BD3EBB8">
        <w:rPr>
          <w:rFonts w:ascii="Calibri" w:hAnsi="Calibri" w:eastAsia="Calibri" w:cs="Calibri"/>
          <w:b w:val="0"/>
          <w:bCs w:val="0"/>
          <w:i w:val="1"/>
          <w:iCs w:val="1"/>
          <w:caps w:val="0"/>
          <w:smallCaps w:val="0"/>
          <w:noProof w:val="0"/>
          <w:color w:val="222222"/>
          <w:sz w:val="22"/>
          <w:szCs w:val="22"/>
          <w:lang w:val="en-GB"/>
        </w:rPr>
        <w:t>, and Social Networking</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26</w:t>
      </w:r>
      <w:r w:rsidRPr="5DBF29CC" w:rsidR="7BD3EBB8">
        <w:rPr>
          <w:rFonts w:ascii="Calibri" w:hAnsi="Calibri" w:eastAsia="Calibri" w:cs="Calibri"/>
          <w:b w:val="0"/>
          <w:bCs w:val="0"/>
          <w:i w:val="0"/>
          <w:iCs w:val="0"/>
          <w:caps w:val="0"/>
          <w:smallCaps w:val="0"/>
          <w:noProof w:val="0"/>
          <w:color w:val="222222"/>
          <w:sz w:val="22"/>
          <w:szCs w:val="22"/>
          <w:lang w:val="en-GB"/>
        </w:rPr>
        <w:t>(1), 42-49.</w:t>
      </w:r>
    </w:p>
    <w:p w:rsidR="5DBF29CC" w:rsidP="5DBF29CC" w:rsidRDefault="5DBF29CC" w14:paraId="5C7EE377" w14:textId="29775D39">
      <w:pPr>
        <w:spacing w:line="360" w:lineRule="auto"/>
        <w:rPr>
          <w:rFonts w:ascii="Calibri" w:hAnsi="Calibri" w:eastAsia="Calibri" w:cs="Calibri"/>
          <w:b w:val="0"/>
          <w:bCs w:val="0"/>
          <w:i w:val="0"/>
          <w:iCs w:val="0"/>
          <w:caps w:val="0"/>
          <w:smallCaps w:val="0"/>
          <w:noProof w:val="0"/>
          <w:color w:val="222222"/>
          <w:sz w:val="22"/>
          <w:szCs w:val="22"/>
          <w:lang w:val="en-GB"/>
        </w:rPr>
      </w:pPr>
    </w:p>
    <w:p w:rsidR="5DBF29CC" w:rsidP="5DBF29CC" w:rsidRDefault="5DBF29CC" w14:paraId="2E618DCE" w14:textId="1AEDEA5E">
      <w:pPr>
        <w:spacing w:line="360"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DBF29CC" w:rsidP="5DBF29CC" w:rsidRDefault="5DBF29CC" w14:paraId="37BA0A4A" w14:textId="6C06B56A">
      <w:pPr>
        <w:spacing w:line="360" w:lineRule="auto"/>
        <w:rPr>
          <w:rFonts w:ascii="Calibri" w:hAnsi="Calibri" w:eastAsia="Calibri" w:cs="Calibri"/>
          <w:sz w:val="22"/>
          <w:szCs w:val="22"/>
        </w:rPr>
      </w:pPr>
    </w:p>
    <w:sectPr>
      <w:pgSz w:w="11906" w:h="16838" w:orient="portrait"/>
      <w:pgMar w:top="1440" w:right="1440" w:bottom="1440" w:left="1440" w:header="720" w:footer="720" w:gutter="0"/>
      <w:cols w:space="720"/>
      <w:docGrid w:linePitch="360"/>
      <w:headerReference w:type="default" r:id="R69943ccecfa7430a"/>
      <w:footerReference w:type="default" r:id="R97e97adb1a134be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DBF29CC" w:rsidTr="5DBF29CC" w14:paraId="6DFC763A">
      <w:trPr>
        <w:trHeight w:val="300"/>
      </w:trPr>
      <w:tc>
        <w:tcPr>
          <w:tcW w:w="3005" w:type="dxa"/>
          <w:tcMar/>
        </w:tcPr>
        <w:p w:rsidR="5DBF29CC" w:rsidP="5DBF29CC" w:rsidRDefault="5DBF29CC" w14:paraId="62DC7945" w14:textId="37016170">
          <w:pPr>
            <w:pStyle w:val="Header"/>
            <w:bidi w:val="0"/>
            <w:ind w:left="-115"/>
            <w:jc w:val="left"/>
          </w:pPr>
        </w:p>
      </w:tc>
      <w:tc>
        <w:tcPr>
          <w:tcW w:w="3005" w:type="dxa"/>
          <w:tcMar/>
        </w:tcPr>
        <w:p w:rsidR="5DBF29CC" w:rsidP="5DBF29CC" w:rsidRDefault="5DBF29CC" w14:paraId="1077E2E8" w14:textId="379C98E9">
          <w:pPr>
            <w:pStyle w:val="Header"/>
            <w:bidi w:val="0"/>
            <w:jc w:val="center"/>
          </w:pPr>
        </w:p>
      </w:tc>
      <w:tc>
        <w:tcPr>
          <w:tcW w:w="3005" w:type="dxa"/>
          <w:tcMar/>
        </w:tcPr>
        <w:p w:rsidR="5DBF29CC" w:rsidP="5DBF29CC" w:rsidRDefault="5DBF29CC" w14:paraId="3C127AD4" w14:textId="34C735D3">
          <w:pPr>
            <w:pStyle w:val="Header"/>
            <w:bidi w:val="0"/>
            <w:ind w:right="-115"/>
            <w:jc w:val="right"/>
          </w:pPr>
        </w:p>
      </w:tc>
    </w:tr>
  </w:tbl>
  <w:p w:rsidR="5DBF29CC" w:rsidP="5DBF29CC" w:rsidRDefault="5DBF29CC" w14:paraId="7C6410F8" w14:textId="6930F14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DBF29CC" w:rsidTr="5DBF29CC" w14:paraId="52F81715">
      <w:trPr>
        <w:trHeight w:val="300"/>
      </w:trPr>
      <w:tc>
        <w:tcPr>
          <w:tcW w:w="3005" w:type="dxa"/>
          <w:tcMar/>
        </w:tcPr>
        <w:p w:rsidR="5DBF29CC" w:rsidP="5DBF29CC" w:rsidRDefault="5DBF29CC" w14:paraId="7FC9441D" w14:textId="3F30C717">
          <w:pPr>
            <w:pStyle w:val="Header"/>
            <w:bidi w:val="0"/>
            <w:ind w:left="-115"/>
            <w:jc w:val="left"/>
          </w:pPr>
          <w:r w:rsidR="5DBF29CC">
            <w:rPr/>
            <w:t xml:space="preserve">Lottie Young </w:t>
          </w:r>
        </w:p>
        <w:p w:rsidR="5DBF29CC" w:rsidP="5DBF29CC" w:rsidRDefault="5DBF29CC" w14:paraId="7112C6AF" w14:textId="1688B5DE">
          <w:pPr>
            <w:pStyle w:val="Header"/>
            <w:bidi w:val="0"/>
            <w:ind w:left="-115"/>
            <w:jc w:val="left"/>
          </w:pPr>
          <w:r w:rsidR="5DBF29CC">
            <w:rPr/>
            <w:t xml:space="preserve">Health &amp; Nutrition </w:t>
          </w:r>
        </w:p>
        <w:p w:rsidR="5DBF29CC" w:rsidP="5DBF29CC" w:rsidRDefault="5DBF29CC" w14:paraId="05728401" w14:textId="1B13D032">
          <w:pPr>
            <w:pStyle w:val="Header"/>
            <w:bidi w:val="0"/>
            <w:ind w:left="-115"/>
            <w:jc w:val="left"/>
          </w:pPr>
          <w:r w:rsidR="5DBF29CC">
            <w:rPr/>
            <w:t>BMHN4002</w:t>
          </w:r>
        </w:p>
        <w:p w:rsidR="5DBF29CC" w:rsidP="5DBF29CC" w:rsidRDefault="5DBF29CC" w14:paraId="0B85DFD2" w14:textId="0D61C5A9">
          <w:pPr>
            <w:pStyle w:val="Header"/>
            <w:bidi w:val="0"/>
            <w:ind w:left="-115"/>
            <w:jc w:val="left"/>
          </w:pPr>
          <w:r w:rsidR="5DBF29CC">
            <w:rPr/>
            <w:t>2309826</w:t>
          </w:r>
        </w:p>
      </w:tc>
      <w:tc>
        <w:tcPr>
          <w:tcW w:w="3005" w:type="dxa"/>
          <w:tcMar/>
        </w:tcPr>
        <w:p w:rsidR="5DBF29CC" w:rsidP="5DBF29CC" w:rsidRDefault="5DBF29CC" w14:paraId="422CF9B5" w14:textId="343AE772">
          <w:pPr>
            <w:pStyle w:val="Header"/>
            <w:bidi w:val="0"/>
            <w:jc w:val="center"/>
          </w:pPr>
        </w:p>
      </w:tc>
      <w:tc>
        <w:tcPr>
          <w:tcW w:w="3005" w:type="dxa"/>
          <w:tcMar/>
        </w:tcPr>
        <w:p w:rsidR="5DBF29CC" w:rsidP="5DBF29CC" w:rsidRDefault="5DBF29CC" w14:paraId="6E4DFF97" w14:textId="3CF9B587">
          <w:pPr>
            <w:pStyle w:val="Header"/>
            <w:bidi w:val="0"/>
            <w:ind w:right="-115"/>
            <w:jc w:val="right"/>
          </w:pPr>
        </w:p>
      </w:tc>
    </w:tr>
  </w:tbl>
  <w:p w:rsidR="5DBF29CC" w:rsidP="5DBF29CC" w:rsidRDefault="5DBF29CC" w14:paraId="2F131684" w14:textId="5DBA1A46">
    <w:pPr>
      <w:pStyle w:val="Header"/>
      <w:bidi w:val="0"/>
    </w:pPr>
  </w:p>
</w:hdr>
</file>

<file path=word/intelligence2.xml><?xml version="1.0" encoding="utf-8"?>
<int2:intelligence xmlns:int2="http://schemas.microsoft.com/office/intelligence/2020/intelligence">
  <int2:observations>
    <int2:bookmark int2:bookmarkName="_Int_DG3fuvkW" int2:invalidationBookmarkName="" int2:hashCode="V9CnXcV+ZGgRNM" int2:id="b285Qnjs">
      <int2:state int2:type="AugLoop_Text_Critique" int2:value="Rejected"/>
    </int2:bookmark>
    <int2:bookmark int2:bookmarkName="_Int_0kyV9czg" int2:invalidationBookmarkName="" int2:hashCode="O30PzcGzgilo0B" int2:id="fDncYsoP">
      <int2:state int2:type="AugLoop_Text_Critique" int2:value="Rejected"/>
    </int2:bookmark>
    <int2:bookmark int2:bookmarkName="_Int_Jnn4LL3E" int2:invalidationBookmarkName="" int2:hashCode="590qVAAi+J5wSS" int2:id="GEISiJNE">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52E67F"/>
    <w:rsid w:val="007B0931"/>
    <w:rsid w:val="017D919F"/>
    <w:rsid w:val="01F7A5AB"/>
    <w:rsid w:val="021E43D6"/>
    <w:rsid w:val="026B19B8"/>
    <w:rsid w:val="02B65BD4"/>
    <w:rsid w:val="02ED9B3C"/>
    <w:rsid w:val="02EF9AE0"/>
    <w:rsid w:val="033085C6"/>
    <w:rsid w:val="03817AFB"/>
    <w:rsid w:val="0392FFB9"/>
    <w:rsid w:val="03E8D71D"/>
    <w:rsid w:val="03F435CF"/>
    <w:rsid w:val="04404729"/>
    <w:rsid w:val="04B11597"/>
    <w:rsid w:val="0524966B"/>
    <w:rsid w:val="05A22C17"/>
    <w:rsid w:val="06270831"/>
    <w:rsid w:val="069731E5"/>
    <w:rsid w:val="06ACECAA"/>
    <w:rsid w:val="06AEA011"/>
    <w:rsid w:val="06EA31CC"/>
    <w:rsid w:val="06F458A8"/>
    <w:rsid w:val="07197534"/>
    <w:rsid w:val="07EDDA4E"/>
    <w:rsid w:val="083C22A7"/>
    <w:rsid w:val="0879A719"/>
    <w:rsid w:val="088CC6FB"/>
    <w:rsid w:val="094D252A"/>
    <w:rsid w:val="09B5FB0D"/>
    <w:rsid w:val="09C1B07D"/>
    <w:rsid w:val="0A25FCE7"/>
    <w:rsid w:val="0A8AAC14"/>
    <w:rsid w:val="0BDB3BB3"/>
    <w:rsid w:val="0C8FEEBB"/>
    <w:rsid w:val="0CBD791E"/>
    <w:rsid w:val="0CBF337C"/>
    <w:rsid w:val="0DCF5D4B"/>
    <w:rsid w:val="0E08B5EE"/>
    <w:rsid w:val="0EEE3692"/>
    <w:rsid w:val="0F32FFF5"/>
    <w:rsid w:val="0FC546D5"/>
    <w:rsid w:val="0FD7B875"/>
    <w:rsid w:val="10805563"/>
    <w:rsid w:val="10BB6D6C"/>
    <w:rsid w:val="111B432A"/>
    <w:rsid w:val="115BFB13"/>
    <w:rsid w:val="12129DE7"/>
    <w:rsid w:val="12366C38"/>
    <w:rsid w:val="126AEDEC"/>
    <w:rsid w:val="126F1512"/>
    <w:rsid w:val="128B28B3"/>
    <w:rsid w:val="147B5A23"/>
    <w:rsid w:val="14C0B1C3"/>
    <w:rsid w:val="14CB414F"/>
    <w:rsid w:val="15308580"/>
    <w:rsid w:val="15524F17"/>
    <w:rsid w:val="15C7A3AB"/>
    <w:rsid w:val="16DBF5E5"/>
    <w:rsid w:val="1727CB37"/>
    <w:rsid w:val="172C3F3E"/>
    <w:rsid w:val="17A053FD"/>
    <w:rsid w:val="17CF4F86"/>
    <w:rsid w:val="1807CEDC"/>
    <w:rsid w:val="19125E43"/>
    <w:rsid w:val="19ECF5AA"/>
    <w:rsid w:val="1A25DC45"/>
    <w:rsid w:val="1A52E67F"/>
    <w:rsid w:val="1B83780A"/>
    <w:rsid w:val="1BA0896B"/>
    <w:rsid w:val="1C2DE992"/>
    <w:rsid w:val="1C45AEC4"/>
    <w:rsid w:val="1C920751"/>
    <w:rsid w:val="1D29C5FB"/>
    <w:rsid w:val="1D89A5AB"/>
    <w:rsid w:val="1DBC5C75"/>
    <w:rsid w:val="1DF0B6B8"/>
    <w:rsid w:val="1E4F16DE"/>
    <w:rsid w:val="1E913DD1"/>
    <w:rsid w:val="1EA56B51"/>
    <w:rsid w:val="1EC5FDC0"/>
    <w:rsid w:val="1F04CE9C"/>
    <w:rsid w:val="1F940656"/>
    <w:rsid w:val="202642EE"/>
    <w:rsid w:val="208565E5"/>
    <w:rsid w:val="208691CF"/>
    <w:rsid w:val="20D335D0"/>
    <w:rsid w:val="20DBFADE"/>
    <w:rsid w:val="20EE9E1C"/>
    <w:rsid w:val="210BB118"/>
    <w:rsid w:val="21737595"/>
    <w:rsid w:val="217ED6B8"/>
    <w:rsid w:val="22376D57"/>
    <w:rsid w:val="2260FD1A"/>
    <w:rsid w:val="22A1E6FD"/>
    <w:rsid w:val="2332618A"/>
    <w:rsid w:val="236163CA"/>
    <w:rsid w:val="23699876"/>
    <w:rsid w:val="2407C015"/>
    <w:rsid w:val="24147C0D"/>
    <w:rsid w:val="2465267A"/>
    <w:rsid w:val="2488BCFE"/>
    <w:rsid w:val="24E0E7CF"/>
    <w:rsid w:val="2606EFED"/>
    <w:rsid w:val="2626B1FC"/>
    <w:rsid w:val="26BAB634"/>
    <w:rsid w:val="277F5796"/>
    <w:rsid w:val="27E95F4F"/>
    <w:rsid w:val="289803EB"/>
    <w:rsid w:val="2906FE20"/>
    <w:rsid w:val="2933772E"/>
    <w:rsid w:val="29D96A9C"/>
    <w:rsid w:val="29F27ABB"/>
    <w:rsid w:val="2AEFF987"/>
    <w:rsid w:val="2B0E03B2"/>
    <w:rsid w:val="2B422FF5"/>
    <w:rsid w:val="2B840EFD"/>
    <w:rsid w:val="2C5F9DD0"/>
    <w:rsid w:val="2D829376"/>
    <w:rsid w:val="2EA54DA2"/>
    <w:rsid w:val="2EC514C6"/>
    <w:rsid w:val="2F461AD6"/>
    <w:rsid w:val="2F9BCD13"/>
    <w:rsid w:val="2FD961C6"/>
    <w:rsid w:val="2FF04A9C"/>
    <w:rsid w:val="30333EF6"/>
    <w:rsid w:val="3266EC05"/>
    <w:rsid w:val="32C44011"/>
    <w:rsid w:val="342355A3"/>
    <w:rsid w:val="3431833A"/>
    <w:rsid w:val="3562998D"/>
    <w:rsid w:val="35CD61B6"/>
    <w:rsid w:val="36F9A399"/>
    <w:rsid w:val="37270C46"/>
    <w:rsid w:val="374475E2"/>
    <w:rsid w:val="3744E107"/>
    <w:rsid w:val="377736FD"/>
    <w:rsid w:val="37D0124F"/>
    <w:rsid w:val="37D0B9EA"/>
    <w:rsid w:val="3890C8DB"/>
    <w:rsid w:val="3916B5C9"/>
    <w:rsid w:val="39B5DC88"/>
    <w:rsid w:val="39C3CAFE"/>
    <w:rsid w:val="39DBF6B7"/>
    <w:rsid w:val="39FBAFB4"/>
    <w:rsid w:val="3ACAFC68"/>
    <w:rsid w:val="3BBB33EC"/>
    <w:rsid w:val="3C06222D"/>
    <w:rsid w:val="3D97792F"/>
    <w:rsid w:val="3DAE7C35"/>
    <w:rsid w:val="3DD9C5C0"/>
    <w:rsid w:val="3E1B9473"/>
    <w:rsid w:val="3EEC8172"/>
    <w:rsid w:val="3F6FE391"/>
    <w:rsid w:val="3FB1882C"/>
    <w:rsid w:val="3FC220F9"/>
    <w:rsid w:val="3FF8BA6F"/>
    <w:rsid w:val="408D83DE"/>
    <w:rsid w:val="4156335F"/>
    <w:rsid w:val="41B242DB"/>
    <w:rsid w:val="420A731A"/>
    <w:rsid w:val="421AB270"/>
    <w:rsid w:val="421CEC3B"/>
    <w:rsid w:val="4274833A"/>
    <w:rsid w:val="427D0613"/>
    <w:rsid w:val="4289E954"/>
    <w:rsid w:val="4304924B"/>
    <w:rsid w:val="4383A960"/>
    <w:rsid w:val="440CD763"/>
    <w:rsid w:val="444C9AF5"/>
    <w:rsid w:val="448C5012"/>
    <w:rsid w:val="455ED286"/>
    <w:rsid w:val="466358A5"/>
    <w:rsid w:val="47590FBB"/>
    <w:rsid w:val="47B3C3E6"/>
    <w:rsid w:val="47B945C9"/>
    <w:rsid w:val="483BC81C"/>
    <w:rsid w:val="48709088"/>
    <w:rsid w:val="48AEFD85"/>
    <w:rsid w:val="48D7B57A"/>
    <w:rsid w:val="48E20040"/>
    <w:rsid w:val="492DC409"/>
    <w:rsid w:val="496E68CE"/>
    <w:rsid w:val="4A1E2DE8"/>
    <w:rsid w:val="4A8B2C83"/>
    <w:rsid w:val="4A93668C"/>
    <w:rsid w:val="4B596B01"/>
    <w:rsid w:val="4B64263C"/>
    <w:rsid w:val="4BBE664E"/>
    <w:rsid w:val="4BD008F3"/>
    <w:rsid w:val="4C2E9382"/>
    <w:rsid w:val="4C8260A3"/>
    <w:rsid w:val="4E3D60B1"/>
    <w:rsid w:val="4EB77C68"/>
    <w:rsid w:val="4FFB5F9D"/>
    <w:rsid w:val="502541E5"/>
    <w:rsid w:val="508E64A9"/>
    <w:rsid w:val="5115A29B"/>
    <w:rsid w:val="5116EF7B"/>
    <w:rsid w:val="519F180B"/>
    <w:rsid w:val="525CE29F"/>
    <w:rsid w:val="535A2900"/>
    <w:rsid w:val="53726FB1"/>
    <w:rsid w:val="543892B0"/>
    <w:rsid w:val="5519B439"/>
    <w:rsid w:val="5706EE53"/>
    <w:rsid w:val="57B79D74"/>
    <w:rsid w:val="597B1C67"/>
    <w:rsid w:val="59868367"/>
    <w:rsid w:val="5986CAAF"/>
    <w:rsid w:val="5A02C0CE"/>
    <w:rsid w:val="5AB9F041"/>
    <w:rsid w:val="5B144A45"/>
    <w:rsid w:val="5BF22A84"/>
    <w:rsid w:val="5BFA1159"/>
    <w:rsid w:val="5D35CE98"/>
    <w:rsid w:val="5DBF29CC"/>
    <w:rsid w:val="5DCFAE7D"/>
    <w:rsid w:val="5DEA8EAE"/>
    <w:rsid w:val="5E0D1E56"/>
    <w:rsid w:val="5E3F1D4C"/>
    <w:rsid w:val="5E410C6E"/>
    <w:rsid w:val="5E43277D"/>
    <w:rsid w:val="5E5A62ED"/>
    <w:rsid w:val="5F2C2428"/>
    <w:rsid w:val="5F4142ED"/>
    <w:rsid w:val="5FEA9145"/>
    <w:rsid w:val="6017598A"/>
    <w:rsid w:val="60842D76"/>
    <w:rsid w:val="60DCDC19"/>
    <w:rsid w:val="612C9FE1"/>
    <w:rsid w:val="612D3235"/>
    <w:rsid w:val="61D5691D"/>
    <w:rsid w:val="61DB92DB"/>
    <w:rsid w:val="62CB20A9"/>
    <w:rsid w:val="63574E8B"/>
    <w:rsid w:val="63EAA52F"/>
    <w:rsid w:val="64715A4C"/>
    <w:rsid w:val="65110528"/>
    <w:rsid w:val="65C71222"/>
    <w:rsid w:val="65E0BCC0"/>
    <w:rsid w:val="668708E1"/>
    <w:rsid w:val="67095E74"/>
    <w:rsid w:val="670FADE5"/>
    <w:rsid w:val="67548787"/>
    <w:rsid w:val="6783C5E5"/>
    <w:rsid w:val="6841423A"/>
    <w:rsid w:val="6857E439"/>
    <w:rsid w:val="686F6A99"/>
    <w:rsid w:val="68F12BA2"/>
    <w:rsid w:val="68F6776B"/>
    <w:rsid w:val="6909E467"/>
    <w:rsid w:val="696EA9A9"/>
    <w:rsid w:val="6A1D71BC"/>
    <w:rsid w:val="6A7123ED"/>
    <w:rsid w:val="6A784630"/>
    <w:rsid w:val="6AB80A08"/>
    <w:rsid w:val="6BC26ACD"/>
    <w:rsid w:val="6C9B8510"/>
    <w:rsid w:val="6CA1C1CD"/>
    <w:rsid w:val="6D2ED33D"/>
    <w:rsid w:val="6E0E6DE8"/>
    <w:rsid w:val="6EE553F9"/>
    <w:rsid w:val="6F548EF3"/>
    <w:rsid w:val="6F70BF39"/>
    <w:rsid w:val="70550510"/>
    <w:rsid w:val="705D637A"/>
    <w:rsid w:val="70B3328A"/>
    <w:rsid w:val="70B65C8C"/>
    <w:rsid w:val="71CAB397"/>
    <w:rsid w:val="722F2E88"/>
    <w:rsid w:val="7247FCA3"/>
    <w:rsid w:val="7258FCDB"/>
    <w:rsid w:val="73444D0F"/>
    <w:rsid w:val="735B00BE"/>
    <w:rsid w:val="73779216"/>
    <w:rsid w:val="748191F5"/>
    <w:rsid w:val="74D70349"/>
    <w:rsid w:val="75664495"/>
    <w:rsid w:val="759B4D58"/>
    <w:rsid w:val="7650B8BE"/>
    <w:rsid w:val="7683E0A0"/>
    <w:rsid w:val="77198432"/>
    <w:rsid w:val="77464C42"/>
    <w:rsid w:val="77B46169"/>
    <w:rsid w:val="7812AA94"/>
    <w:rsid w:val="7867BFA7"/>
    <w:rsid w:val="78B69943"/>
    <w:rsid w:val="78C5A704"/>
    <w:rsid w:val="79EB6E61"/>
    <w:rsid w:val="7B520305"/>
    <w:rsid w:val="7B777064"/>
    <w:rsid w:val="7BD3EBB8"/>
    <w:rsid w:val="7D08CCE2"/>
    <w:rsid w:val="7D1D2769"/>
    <w:rsid w:val="7D24515D"/>
    <w:rsid w:val="7D8FA4CF"/>
    <w:rsid w:val="7DC22724"/>
    <w:rsid w:val="7DEA89A9"/>
    <w:rsid w:val="7E603189"/>
    <w:rsid w:val="7EB55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2E67F"/>
  <w15:chartTrackingRefBased/>
  <w15:docId w15:val="{21780758-9ED1-4BCF-8861-B68DCCCAC9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DBF29CC"/>
    <w:rPr>
      <w:color w:val="467886"/>
      <w:u w:val="single"/>
    </w:rPr>
  </w:style>
  <w:style w:type="paragraph" w:styleId="Header">
    <w:uiPriority w:val="99"/>
    <w:name w:val="header"/>
    <w:basedOn w:val="Normal"/>
    <w:unhideWhenUsed/>
    <w:rsid w:val="5DBF29CC"/>
    <w:pPr>
      <w:tabs>
        <w:tab w:val="center" w:leader="none" w:pos="4680"/>
        <w:tab w:val="right" w:leader="none" w:pos="9360"/>
      </w:tabs>
      <w:spacing w:after="0" w:line="240" w:lineRule="auto"/>
    </w:pPr>
  </w:style>
  <w:style w:type="paragraph" w:styleId="Footer">
    <w:uiPriority w:val="99"/>
    <w:name w:val="footer"/>
    <w:basedOn w:val="Normal"/>
    <w:unhideWhenUsed/>
    <w:rsid w:val="5DBF29C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tatista.com/statistics/507405/uk-active-social-media-and-mobile-social-media-users/" TargetMode="External" Id="Rb0f3df0df3fc4d86" /><Relationship Type="http://schemas.openxmlformats.org/officeDocument/2006/relationships/header" Target="/word/header.xml" Id="R69943ccecfa7430a" /><Relationship Type="http://schemas.openxmlformats.org/officeDocument/2006/relationships/footer" Target="/word/footer.xml" Id="R97e97adb1a134be5" /><Relationship Type="http://schemas.microsoft.com/office/2020/10/relationships/intelligence" Target="/word/intelligence2.xml" Id="R065fd95965d942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Lottie Young (2309826)</dc:creator>
  <keywords/>
  <dc:description/>
  <lastModifiedBy>Lottie Young (2309826)</lastModifiedBy>
  <revision>2</revision>
  <dcterms:created xsi:type="dcterms:W3CDTF">2025-04-06T18:13:29.3464224Z</dcterms:created>
  <dcterms:modified xsi:type="dcterms:W3CDTF">2025-04-16T20:11:49.6954653Z</dcterms:modified>
</coreProperties>
</file>