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B7CB7C" w14:textId="3B4690A9" w:rsidR="007175CF" w:rsidRPr="00A265B7" w:rsidRDefault="00565C94">
      <w:pPr>
        <w:rPr>
          <w:b/>
          <w:bCs/>
          <w:sz w:val="56"/>
          <w:szCs w:val="56"/>
        </w:rPr>
      </w:pPr>
      <w:r w:rsidRPr="00A265B7">
        <w:rPr>
          <w:b/>
          <w:bCs/>
          <w:sz w:val="56"/>
          <w:szCs w:val="56"/>
        </w:rPr>
        <w:t>STUDENT NAME: NELI MARKOVA</w:t>
      </w:r>
    </w:p>
    <w:p w14:paraId="1D28754B" w14:textId="68A0367D" w:rsidR="00565C94" w:rsidRPr="00A265B7" w:rsidRDefault="00565C94">
      <w:pPr>
        <w:rPr>
          <w:b/>
          <w:bCs/>
          <w:sz w:val="56"/>
          <w:szCs w:val="56"/>
        </w:rPr>
      </w:pPr>
      <w:r w:rsidRPr="00A265B7">
        <w:rPr>
          <w:b/>
          <w:bCs/>
          <w:sz w:val="56"/>
          <w:szCs w:val="56"/>
        </w:rPr>
        <w:t>STUDENT NUMBER: 1816248</w:t>
      </w:r>
    </w:p>
    <w:p w14:paraId="65574BE6" w14:textId="110E0D20" w:rsidR="00565C94" w:rsidRPr="00A265B7" w:rsidRDefault="00565C94">
      <w:pPr>
        <w:rPr>
          <w:b/>
          <w:bCs/>
          <w:sz w:val="56"/>
          <w:szCs w:val="56"/>
        </w:rPr>
      </w:pPr>
      <w:r w:rsidRPr="00A265B7">
        <w:rPr>
          <w:b/>
          <w:bCs/>
          <w:sz w:val="56"/>
          <w:szCs w:val="56"/>
        </w:rPr>
        <w:t>MODULE: MANAGEMENT PROJECT (LCBB5005)</w:t>
      </w:r>
    </w:p>
    <w:p w14:paraId="3FF805E0" w14:textId="0BE48B57" w:rsidR="00565C94" w:rsidRPr="00A265B7" w:rsidRDefault="00565C94">
      <w:pPr>
        <w:rPr>
          <w:b/>
          <w:bCs/>
          <w:sz w:val="56"/>
          <w:szCs w:val="56"/>
        </w:rPr>
      </w:pPr>
      <w:r w:rsidRPr="00A265B7">
        <w:rPr>
          <w:b/>
          <w:bCs/>
          <w:sz w:val="56"/>
          <w:szCs w:val="56"/>
        </w:rPr>
        <w:t xml:space="preserve">LECTURER’S NAME: </w:t>
      </w:r>
      <w:r w:rsidR="00F16800" w:rsidRPr="00A265B7">
        <w:rPr>
          <w:b/>
          <w:bCs/>
          <w:sz w:val="56"/>
          <w:szCs w:val="56"/>
        </w:rPr>
        <w:t xml:space="preserve">DR. </w:t>
      </w:r>
      <w:r w:rsidRPr="00A265B7">
        <w:rPr>
          <w:b/>
          <w:bCs/>
          <w:sz w:val="56"/>
          <w:szCs w:val="56"/>
        </w:rPr>
        <w:t>MOLLY JACK</w:t>
      </w:r>
    </w:p>
    <w:p w14:paraId="7F34D722" w14:textId="292E2612" w:rsidR="00565C94" w:rsidRDefault="00565C94">
      <w:pPr>
        <w:rPr>
          <w:b/>
          <w:bCs/>
          <w:sz w:val="40"/>
          <w:szCs w:val="40"/>
        </w:rPr>
      </w:pPr>
    </w:p>
    <w:p w14:paraId="6A77379C" w14:textId="7A9D48EA" w:rsidR="00565C94" w:rsidRDefault="00565C94">
      <w:pPr>
        <w:rPr>
          <w:b/>
          <w:bCs/>
          <w:sz w:val="40"/>
          <w:szCs w:val="40"/>
        </w:rPr>
      </w:pPr>
    </w:p>
    <w:p w14:paraId="7F0332C3" w14:textId="38BF697D" w:rsidR="00565C94" w:rsidRDefault="00565C94">
      <w:pPr>
        <w:rPr>
          <w:b/>
          <w:bCs/>
          <w:sz w:val="40"/>
          <w:szCs w:val="40"/>
        </w:rPr>
      </w:pPr>
    </w:p>
    <w:p w14:paraId="223EA39F" w14:textId="7CB755FD" w:rsidR="00565C94" w:rsidRPr="00A265B7" w:rsidRDefault="00565C94">
      <w:pPr>
        <w:rPr>
          <w:b/>
          <w:bCs/>
          <w:sz w:val="72"/>
          <w:szCs w:val="72"/>
        </w:rPr>
      </w:pPr>
      <w:r w:rsidRPr="00A265B7">
        <w:rPr>
          <w:b/>
          <w:bCs/>
          <w:sz w:val="72"/>
          <w:szCs w:val="72"/>
        </w:rPr>
        <w:t>MANAGEMENT PROJECT REPORT</w:t>
      </w:r>
    </w:p>
    <w:p w14:paraId="206AB8D5" w14:textId="394188D7" w:rsidR="00565C94" w:rsidRDefault="00565C94">
      <w:pPr>
        <w:rPr>
          <w:b/>
          <w:bCs/>
          <w:sz w:val="40"/>
          <w:szCs w:val="40"/>
        </w:rPr>
      </w:pPr>
    </w:p>
    <w:p w14:paraId="222B6232" w14:textId="7562D394" w:rsidR="00565C94" w:rsidRDefault="00565C94">
      <w:pPr>
        <w:rPr>
          <w:b/>
          <w:bCs/>
          <w:sz w:val="40"/>
          <w:szCs w:val="40"/>
        </w:rPr>
      </w:pPr>
    </w:p>
    <w:p w14:paraId="6B5BD68A" w14:textId="3D425D0D" w:rsidR="00565C94" w:rsidRDefault="00565C94">
      <w:pPr>
        <w:rPr>
          <w:b/>
          <w:bCs/>
          <w:sz w:val="40"/>
          <w:szCs w:val="40"/>
        </w:rPr>
      </w:pPr>
    </w:p>
    <w:p w14:paraId="35F88B5F" w14:textId="1B079893" w:rsidR="00565C94" w:rsidRDefault="00565C94">
      <w:pPr>
        <w:rPr>
          <w:b/>
          <w:bCs/>
          <w:sz w:val="40"/>
          <w:szCs w:val="40"/>
        </w:rPr>
      </w:pPr>
    </w:p>
    <w:p w14:paraId="0D7509CF" w14:textId="5E060BD6" w:rsidR="00565C94" w:rsidRDefault="00565C94">
      <w:pPr>
        <w:rPr>
          <w:b/>
          <w:bCs/>
          <w:sz w:val="40"/>
          <w:szCs w:val="40"/>
        </w:rPr>
      </w:pPr>
    </w:p>
    <w:p w14:paraId="2900EF14" w14:textId="23E0A00B" w:rsidR="00565C94" w:rsidRDefault="00565C94">
      <w:pPr>
        <w:rPr>
          <w:b/>
          <w:bCs/>
          <w:sz w:val="40"/>
          <w:szCs w:val="40"/>
        </w:rPr>
      </w:pPr>
    </w:p>
    <w:p w14:paraId="7B688E4C" w14:textId="27F94914" w:rsidR="00565C94" w:rsidRDefault="00565C94">
      <w:pPr>
        <w:rPr>
          <w:b/>
          <w:bCs/>
          <w:sz w:val="40"/>
          <w:szCs w:val="40"/>
        </w:rPr>
      </w:pPr>
    </w:p>
    <w:p w14:paraId="21754D19" w14:textId="2C1B80D7" w:rsidR="00565C94" w:rsidRDefault="00565C94">
      <w:pPr>
        <w:rPr>
          <w:b/>
          <w:bCs/>
          <w:sz w:val="40"/>
          <w:szCs w:val="40"/>
        </w:rPr>
      </w:pPr>
    </w:p>
    <w:p w14:paraId="362A79E5" w14:textId="16930C1A" w:rsidR="00565C94" w:rsidRDefault="00565C94">
      <w:pPr>
        <w:rPr>
          <w:b/>
          <w:bCs/>
          <w:sz w:val="40"/>
          <w:szCs w:val="40"/>
        </w:rPr>
      </w:pPr>
    </w:p>
    <w:p w14:paraId="224406FB" w14:textId="26CC943E" w:rsidR="00565C94" w:rsidRDefault="00565C94">
      <w:pPr>
        <w:rPr>
          <w:b/>
          <w:bCs/>
          <w:sz w:val="40"/>
          <w:szCs w:val="40"/>
        </w:rPr>
      </w:pPr>
    </w:p>
    <w:p w14:paraId="115FC5D3" w14:textId="2234E514" w:rsidR="00565C94" w:rsidRDefault="00565C94">
      <w:pPr>
        <w:rPr>
          <w:b/>
          <w:bCs/>
          <w:sz w:val="40"/>
          <w:szCs w:val="40"/>
        </w:rPr>
      </w:pPr>
    </w:p>
    <w:p w14:paraId="6244F74C" w14:textId="0ACFFFF2" w:rsidR="00565C94" w:rsidRDefault="00565C94">
      <w:pPr>
        <w:rPr>
          <w:b/>
          <w:bCs/>
          <w:sz w:val="40"/>
          <w:szCs w:val="40"/>
        </w:rPr>
      </w:pPr>
    </w:p>
    <w:p w14:paraId="689A9884" w14:textId="3F250E64" w:rsidR="00565C94" w:rsidRDefault="00565C9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INTRODUCTION</w:t>
      </w:r>
    </w:p>
    <w:p w14:paraId="0BA5E8A6" w14:textId="76DAE55E" w:rsidR="00565C94" w:rsidRDefault="00565C94">
      <w:pPr>
        <w:rPr>
          <w:b/>
          <w:bCs/>
          <w:sz w:val="40"/>
          <w:szCs w:val="40"/>
        </w:rPr>
      </w:pPr>
    </w:p>
    <w:p w14:paraId="469E48C6" w14:textId="3337ABD6" w:rsidR="00565C94" w:rsidRDefault="00263E33">
      <w:pPr>
        <w:rPr>
          <w:sz w:val="24"/>
          <w:szCs w:val="24"/>
        </w:rPr>
      </w:pPr>
      <w:r>
        <w:rPr>
          <w:sz w:val="24"/>
          <w:szCs w:val="24"/>
        </w:rPr>
        <w:t xml:space="preserve">Project management involves the </w:t>
      </w:r>
      <w:r w:rsidR="00E4199F">
        <w:rPr>
          <w:sz w:val="24"/>
          <w:szCs w:val="24"/>
        </w:rPr>
        <w:t>planning, monitoring and control</w:t>
      </w:r>
      <w:r w:rsidR="00EC136A">
        <w:rPr>
          <w:sz w:val="24"/>
          <w:szCs w:val="24"/>
        </w:rPr>
        <w:t xml:space="preserve">, using company’s </w:t>
      </w:r>
      <w:r w:rsidR="003D46D1">
        <w:rPr>
          <w:sz w:val="24"/>
          <w:szCs w:val="24"/>
        </w:rPr>
        <w:t xml:space="preserve">resources in order to achieve the </w:t>
      </w:r>
      <w:r w:rsidR="00280A34">
        <w:rPr>
          <w:sz w:val="24"/>
          <w:szCs w:val="24"/>
        </w:rPr>
        <w:t>specific project objectives</w:t>
      </w:r>
      <w:r w:rsidR="00927A4A">
        <w:rPr>
          <w:sz w:val="24"/>
          <w:szCs w:val="24"/>
        </w:rPr>
        <w:t xml:space="preserve">. </w:t>
      </w:r>
      <w:r w:rsidR="00175BF2">
        <w:rPr>
          <w:sz w:val="24"/>
          <w:szCs w:val="24"/>
        </w:rPr>
        <w:t xml:space="preserve">Project management involve </w:t>
      </w:r>
      <w:r w:rsidR="00F901AE">
        <w:rPr>
          <w:sz w:val="24"/>
          <w:szCs w:val="24"/>
        </w:rPr>
        <w:t xml:space="preserve">people with different knowledge and skills, which may not work together usually </w:t>
      </w:r>
      <w:r w:rsidR="00E522A7">
        <w:rPr>
          <w:sz w:val="24"/>
          <w:szCs w:val="24"/>
        </w:rPr>
        <w:t>and they use different techniques and tools to achieve the project goals</w:t>
      </w:r>
      <w:r w:rsidR="005327EB">
        <w:rPr>
          <w:sz w:val="24"/>
          <w:szCs w:val="24"/>
        </w:rPr>
        <w:t xml:space="preserve"> and meet all requirements</w:t>
      </w:r>
      <w:r w:rsidR="00444B88">
        <w:rPr>
          <w:sz w:val="24"/>
          <w:szCs w:val="24"/>
        </w:rPr>
        <w:t xml:space="preserve"> (Labarre,2019)</w:t>
      </w:r>
      <w:r w:rsidR="008A7423">
        <w:rPr>
          <w:sz w:val="24"/>
          <w:szCs w:val="24"/>
        </w:rPr>
        <w:t>.</w:t>
      </w:r>
    </w:p>
    <w:p w14:paraId="6FB18A74" w14:textId="64DFAD96" w:rsidR="003907DA" w:rsidRDefault="003907D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Project management process includes </w:t>
      </w:r>
      <w:r w:rsidR="003439E9">
        <w:rPr>
          <w:sz w:val="24"/>
          <w:szCs w:val="24"/>
        </w:rPr>
        <w:t>initiation, planning, executing,</w:t>
      </w:r>
      <w:r w:rsidR="00986307">
        <w:rPr>
          <w:sz w:val="24"/>
          <w:szCs w:val="24"/>
        </w:rPr>
        <w:t xml:space="preserve"> </w:t>
      </w:r>
      <w:r w:rsidR="003439E9">
        <w:rPr>
          <w:sz w:val="24"/>
          <w:szCs w:val="24"/>
        </w:rPr>
        <w:t>monitoring</w:t>
      </w:r>
      <w:r w:rsidR="000C1BA1">
        <w:rPr>
          <w:sz w:val="24"/>
          <w:szCs w:val="24"/>
        </w:rPr>
        <w:t>,</w:t>
      </w:r>
      <w:r w:rsidR="00E37536">
        <w:rPr>
          <w:sz w:val="24"/>
          <w:szCs w:val="24"/>
        </w:rPr>
        <w:t xml:space="preserve"> </w:t>
      </w:r>
      <w:r w:rsidR="00AF662C">
        <w:rPr>
          <w:sz w:val="24"/>
          <w:szCs w:val="24"/>
        </w:rPr>
        <w:t>controlling</w:t>
      </w:r>
      <w:r w:rsidR="002F2AD2">
        <w:rPr>
          <w:sz w:val="24"/>
          <w:szCs w:val="24"/>
        </w:rPr>
        <w:t xml:space="preserve"> and </w:t>
      </w:r>
      <w:r w:rsidR="003439E9">
        <w:rPr>
          <w:sz w:val="24"/>
          <w:szCs w:val="24"/>
        </w:rPr>
        <w:t>closing.</w:t>
      </w:r>
      <w:r w:rsidR="004635F3">
        <w:rPr>
          <w:sz w:val="24"/>
          <w:szCs w:val="24"/>
        </w:rPr>
        <w:t xml:space="preserve"> The </w:t>
      </w:r>
      <w:r w:rsidR="008E4FAD">
        <w:rPr>
          <w:sz w:val="24"/>
          <w:szCs w:val="24"/>
        </w:rPr>
        <w:t xml:space="preserve">management team </w:t>
      </w:r>
      <w:r w:rsidR="004635F3">
        <w:rPr>
          <w:sz w:val="24"/>
          <w:szCs w:val="24"/>
        </w:rPr>
        <w:t xml:space="preserve">should consider the </w:t>
      </w:r>
      <w:r w:rsidR="008E4FAD">
        <w:rPr>
          <w:sz w:val="24"/>
          <w:szCs w:val="24"/>
        </w:rPr>
        <w:t>following areas</w:t>
      </w:r>
      <w:r w:rsidR="00875032">
        <w:rPr>
          <w:sz w:val="24"/>
          <w:szCs w:val="24"/>
        </w:rPr>
        <w:t>: time, cost, communication, stakeholders, risks</w:t>
      </w:r>
      <w:r w:rsidR="00F902CE">
        <w:rPr>
          <w:sz w:val="24"/>
          <w:szCs w:val="24"/>
        </w:rPr>
        <w:t>, scope, human resources, quality and changes</w:t>
      </w:r>
      <w:r w:rsidR="00E87C8D">
        <w:rPr>
          <w:sz w:val="24"/>
          <w:szCs w:val="24"/>
        </w:rPr>
        <w:t xml:space="preserve"> in order to be successful project</w:t>
      </w:r>
      <w:r w:rsidR="00110541">
        <w:rPr>
          <w:sz w:val="24"/>
          <w:szCs w:val="24"/>
        </w:rPr>
        <w:t xml:space="preserve"> </w:t>
      </w:r>
      <w:bookmarkStart w:id="0" w:name="_Hlk48555460"/>
      <w:r w:rsidR="00110541">
        <w:rPr>
          <w:sz w:val="24"/>
          <w:szCs w:val="24"/>
        </w:rPr>
        <w:t xml:space="preserve">( </w:t>
      </w:r>
      <w:hyperlink r:id="rId8" w:history="1">
        <w:r w:rsidR="00110541" w:rsidRPr="00C3645C">
          <w:rPr>
            <w:rStyle w:val="Hyperlink"/>
            <w:sz w:val="24"/>
            <w:szCs w:val="24"/>
          </w:rPr>
          <w:t>https://www.pmi.org/about/learn-about-pmi/what-is-project-management</w:t>
        </w:r>
      </w:hyperlink>
      <w:bookmarkEnd w:id="0"/>
      <w:r w:rsidR="00110541">
        <w:rPr>
          <w:sz w:val="24"/>
          <w:szCs w:val="24"/>
        </w:rPr>
        <w:t xml:space="preserve"> ).</w:t>
      </w:r>
      <w:r w:rsidR="00AF21B8">
        <w:rPr>
          <w:sz w:val="24"/>
          <w:szCs w:val="24"/>
        </w:rPr>
        <w:t xml:space="preserve"> </w:t>
      </w:r>
      <w:r w:rsidR="00C63D11">
        <w:rPr>
          <w:sz w:val="24"/>
          <w:szCs w:val="24"/>
        </w:rPr>
        <w:t>Main characteristic for project management is that has final deliverables</w:t>
      </w:r>
      <w:r w:rsidR="00AC1A51">
        <w:rPr>
          <w:sz w:val="24"/>
          <w:szCs w:val="24"/>
        </w:rPr>
        <w:t>,</w:t>
      </w:r>
      <w:r w:rsidR="00C63D11">
        <w:rPr>
          <w:sz w:val="24"/>
          <w:szCs w:val="24"/>
        </w:rPr>
        <w:t xml:space="preserve"> </w:t>
      </w:r>
      <w:r w:rsidR="004C5BC8">
        <w:rPr>
          <w:sz w:val="24"/>
          <w:szCs w:val="24"/>
        </w:rPr>
        <w:t>limit in specific time frame a</w:t>
      </w:r>
      <w:r w:rsidR="00637EEF">
        <w:rPr>
          <w:sz w:val="24"/>
          <w:szCs w:val="24"/>
        </w:rPr>
        <w:t>nd budget (</w:t>
      </w:r>
      <w:hyperlink r:id="rId9" w:history="1">
        <w:r w:rsidR="00637EEF" w:rsidRPr="00C3645C">
          <w:rPr>
            <w:rStyle w:val="Hyperlink"/>
            <w:sz w:val="24"/>
            <w:szCs w:val="24"/>
          </w:rPr>
          <w:t>https://www.apm.org.uk/resources/what-is-project-management/</w:t>
        </w:r>
      </w:hyperlink>
      <w:r w:rsidR="00637EEF">
        <w:rPr>
          <w:sz w:val="24"/>
          <w:szCs w:val="24"/>
        </w:rPr>
        <w:t xml:space="preserve"> ).</w:t>
      </w:r>
    </w:p>
    <w:p w14:paraId="41513231" w14:textId="77777777" w:rsidR="00B83498" w:rsidRDefault="005114F4">
      <w:pPr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8D181F">
        <w:rPr>
          <w:sz w:val="24"/>
          <w:szCs w:val="24"/>
        </w:rPr>
        <w:t xml:space="preserve">succeed any project should be prepared </w:t>
      </w:r>
      <w:r w:rsidR="001B2156">
        <w:rPr>
          <w:sz w:val="24"/>
          <w:szCs w:val="24"/>
        </w:rPr>
        <w:t>high level management plan</w:t>
      </w:r>
      <w:r w:rsidR="002146BD">
        <w:rPr>
          <w:sz w:val="24"/>
          <w:szCs w:val="24"/>
        </w:rPr>
        <w:t>.</w:t>
      </w:r>
      <w:r w:rsidR="008569DF">
        <w:rPr>
          <w:sz w:val="24"/>
          <w:szCs w:val="24"/>
        </w:rPr>
        <w:t xml:space="preserve"> The plan is accurate documentation which includes all actions need to be taken in order to perform the project</w:t>
      </w:r>
      <w:r w:rsidR="00FC791E">
        <w:rPr>
          <w:sz w:val="24"/>
          <w:szCs w:val="24"/>
        </w:rPr>
        <w:t xml:space="preserve">. The plan includes </w:t>
      </w:r>
      <w:r w:rsidR="00D5053B">
        <w:rPr>
          <w:sz w:val="24"/>
          <w:szCs w:val="24"/>
        </w:rPr>
        <w:t>the objectives</w:t>
      </w:r>
      <w:r w:rsidR="00893087">
        <w:rPr>
          <w:sz w:val="24"/>
          <w:szCs w:val="24"/>
        </w:rPr>
        <w:t xml:space="preserve"> and </w:t>
      </w:r>
      <w:r w:rsidR="00D5053B">
        <w:rPr>
          <w:sz w:val="24"/>
          <w:szCs w:val="24"/>
        </w:rPr>
        <w:t>the scope</w:t>
      </w:r>
      <w:r w:rsidR="00893087">
        <w:rPr>
          <w:sz w:val="24"/>
          <w:szCs w:val="24"/>
        </w:rPr>
        <w:t xml:space="preserve"> of the project</w:t>
      </w:r>
      <w:r w:rsidR="00AE6735">
        <w:rPr>
          <w:sz w:val="24"/>
          <w:szCs w:val="24"/>
        </w:rPr>
        <w:t xml:space="preserve">, all resource requirements </w:t>
      </w:r>
      <w:r w:rsidR="00E116A1">
        <w:rPr>
          <w:sz w:val="24"/>
          <w:szCs w:val="24"/>
        </w:rPr>
        <w:t>and restrains</w:t>
      </w:r>
      <w:r w:rsidR="00223CAB">
        <w:rPr>
          <w:sz w:val="24"/>
          <w:szCs w:val="24"/>
        </w:rPr>
        <w:t xml:space="preserve"> </w:t>
      </w:r>
      <w:bookmarkStart w:id="1" w:name="_Hlk48555624"/>
      <w:r w:rsidR="00223CAB">
        <w:rPr>
          <w:sz w:val="24"/>
          <w:szCs w:val="24"/>
        </w:rPr>
        <w:t>(</w:t>
      </w:r>
      <w:hyperlink r:id="rId10" w:history="1">
        <w:r w:rsidR="00C161BA" w:rsidRPr="00C3645C">
          <w:rPr>
            <w:rStyle w:val="Hyperlink"/>
            <w:sz w:val="24"/>
            <w:szCs w:val="24"/>
          </w:rPr>
          <w:t>https://www.techopedia.com/definition/14005/project-planning</w:t>
        </w:r>
      </w:hyperlink>
      <w:bookmarkEnd w:id="1"/>
      <w:r w:rsidR="00C161BA">
        <w:rPr>
          <w:sz w:val="24"/>
          <w:szCs w:val="24"/>
        </w:rPr>
        <w:t xml:space="preserve"> ).</w:t>
      </w:r>
    </w:p>
    <w:p w14:paraId="2B4CD3ED" w14:textId="26E2F186" w:rsidR="0054428F" w:rsidRDefault="00C82885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D0763A">
        <w:rPr>
          <w:sz w:val="24"/>
          <w:szCs w:val="24"/>
        </w:rPr>
        <w:t>h</w:t>
      </w:r>
      <w:r w:rsidR="001A3031">
        <w:rPr>
          <w:sz w:val="24"/>
          <w:szCs w:val="24"/>
        </w:rPr>
        <w:t>is</w:t>
      </w:r>
      <w:r w:rsidR="00D0763A">
        <w:rPr>
          <w:sz w:val="24"/>
          <w:szCs w:val="24"/>
        </w:rPr>
        <w:t xml:space="preserve"> management report </w:t>
      </w:r>
      <w:r w:rsidR="0031404E">
        <w:rPr>
          <w:sz w:val="24"/>
          <w:szCs w:val="24"/>
        </w:rPr>
        <w:t xml:space="preserve">is </w:t>
      </w:r>
      <w:r>
        <w:rPr>
          <w:sz w:val="24"/>
          <w:szCs w:val="24"/>
        </w:rPr>
        <w:t xml:space="preserve">about </w:t>
      </w:r>
      <w:r w:rsidR="0031404E">
        <w:rPr>
          <w:sz w:val="24"/>
          <w:szCs w:val="24"/>
        </w:rPr>
        <w:t xml:space="preserve">the project, called </w:t>
      </w:r>
      <w:r w:rsidR="00C340CB">
        <w:rPr>
          <w:sz w:val="24"/>
          <w:szCs w:val="24"/>
        </w:rPr>
        <w:t>“Ladybird Playground</w:t>
      </w:r>
      <w:r>
        <w:rPr>
          <w:sz w:val="24"/>
          <w:szCs w:val="24"/>
        </w:rPr>
        <w:t>”</w:t>
      </w:r>
      <w:r w:rsidR="006A1A80">
        <w:rPr>
          <w:sz w:val="24"/>
          <w:szCs w:val="24"/>
        </w:rPr>
        <w:t>.</w:t>
      </w:r>
      <w:r w:rsidR="00C74772">
        <w:rPr>
          <w:sz w:val="24"/>
          <w:szCs w:val="24"/>
        </w:rPr>
        <w:t xml:space="preserve"> </w:t>
      </w:r>
    </w:p>
    <w:p w14:paraId="3EE8AAAB" w14:textId="3CFB1D92" w:rsidR="00C74772" w:rsidRDefault="001A3031">
      <w:pPr>
        <w:rPr>
          <w:sz w:val="24"/>
          <w:szCs w:val="24"/>
        </w:rPr>
      </w:pPr>
      <w:r>
        <w:rPr>
          <w:sz w:val="24"/>
          <w:szCs w:val="24"/>
        </w:rPr>
        <w:t xml:space="preserve">It </w:t>
      </w:r>
      <w:r w:rsidR="00C74772">
        <w:rPr>
          <w:sz w:val="24"/>
          <w:szCs w:val="24"/>
        </w:rPr>
        <w:t xml:space="preserve">is </w:t>
      </w:r>
      <w:r w:rsidR="0097781A">
        <w:rPr>
          <w:sz w:val="24"/>
          <w:szCs w:val="24"/>
        </w:rPr>
        <w:t>social project</w:t>
      </w:r>
      <w:r w:rsidR="005100E3">
        <w:rPr>
          <w:sz w:val="24"/>
          <w:szCs w:val="24"/>
        </w:rPr>
        <w:t xml:space="preserve">, initiated by </w:t>
      </w:r>
      <w:r w:rsidR="001B0538">
        <w:rPr>
          <w:sz w:val="24"/>
          <w:szCs w:val="24"/>
        </w:rPr>
        <w:t>local community</w:t>
      </w:r>
      <w:r w:rsidR="00C21CE2">
        <w:rPr>
          <w:sz w:val="24"/>
          <w:szCs w:val="24"/>
        </w:rPr>
        <w:t>, sponsored by local council and the government</w:t>
      </w:r>
      <w:r w:rsidR="00335301">
        <w:rPr>
          <w:sz w:val="24"/>
          <w:szCs w:val="24"/>
        </w:rPr>
        <w:t xml:space="preserve">. The location is in </w:t>
      </w:r>
      <w:r w:rsidR="008F2FAB">
        <w:rPr>
          <w:sz w:val="24"/>
          <w:szCs w:val="24"/>
        </w:rPr>
        <w:t xml:space="preserve">local park in Wood Green Area, London and the purpose of it is to create and design new </w:t>
      </w:r>
      <w:r w:rsidR="00A225FC">
        <w:rPr>
          <w:sz w:val="24"/>
          <w:szCs w:val="24"/>
        </w:rPr>
        <w:t>playground, suitable for all children</w:t>
      </w:r>
      <w:r w:rsidR="00562F1C">
        <w:rPr>
          <w:sz w:val="24"/>
          <w:szCs w:val="24"/>
        </w:rPr>
        <w:t>, including children with special needs</w:t>
      </w:r>
      <w:r w:rsidR="00C252DF">
        <w:rPr>
          <w:sz w:val="24"/>
          <w:szCs w:val="24"/>
        </w:rPr>
        <w:t>. According to the community this initiative will help</w:t>
      </w:r>
      <w:r w:rsidR="00620D67">
        <w:rPr>
          <w:sz w:val="24"/>
          <w:szCs w:val="24"/>
        </w:rPr>
        <w:t xml:space="preserve"> to all parents and childre</w:t>
      </w:r>
      <w:r w:rsidR="00853D4F">
        <w:rPr>
          <w:sz w:val="24"/>
          <w:szCs w:val="24"/>
        </w:rPr>
        <w:t>n to integrate in the society, will educate al</w:t>
      </w:r>
      <w:r w:rsidR="00D83163">
        <w:rPr>
          <w:sz w:val="24"/>
          <w:szCs w:val="24"/>
        </w:rPr>
        <w:t xml:space="preserve">l about </w:t>
      </w:r>
      <w:r w:rsidR="0038087E">
        <w:rPr>
          <w:sz w:val="24"/>
          <w:szCs w:val="24"/>
        </w:rPr>
        <w:t>children with special needs and will create special bond, ki</w:t>
      </w:r>
      <w:r w:rsidR="00FB5412">
        <w:rPr>
          <w:sz w:val="24"/>
          <w:szCs w:val="24"/>
        </w:rPr>
        <w:t>n</w:t>
      </w:r>
      <w:r w:rsidR="0038087E">
        <w:rPr>
          <w:sz w:val="24"/>
          <w:szCs w:val="24"/>
        </w:rPr>
        <w:t xml:space="preserve">dness and friendship among the </w:t>
      </w:r>
      <w:r w:rsidR="00E37D11">
        <w:rPr>
          <w:sz w:val="24"/>
          <w:szCs w:val="24"/>
        </w:rPr>
        <w:t>residents</w:t>
      </w:r>
      <w:r w:rsidR="0038087E">
        <w:rPr>
          <w:sz w:val="24"/>
          <w:szCs w:val="24"/>
        </w:rPr>
        <w:t xml:space="preserve"> </w:t>
      </w:r>
      <w:r w:rsidR="00E81E1D">
        <w:rPr>
          <w:sz w:val="24"/>
          <w:szCs w:val="24"/>
        </w:rPr>
        <w:t>of</w:t>
      </w:r>
      <w:r w:rsidR="00FB5412">
        <w:rPr>
          <w:sz w:val="24"/>
          <w:szCs w:val="24"/>
        </w:rPr>
        <w:t xml:space="preserve"> this area</w:t>
      </w:r>
      <w:r w:rsidR="00E81E1D">
        <w:rPr>
          <w:sz w:val="24"/>
          <w:szCs w:val="24"/>
        </w:rPr>
        <w:t>.</w:t>
      </w:r>
      <w:r w:rsidR="00911DD6">
        <w:rPr>
          <w:sz w:val="24"/>
          <w:szCs w:val="24"/>
        </w:rPr>
        <w:t xml:space="preserve"> </w:t>
      </w:r>
      <w:r w:rsidR="00770108">
        <w:rPr>
          <w:sz w:val="24"/>
          <w:szCs w:val="24"/>
        </w:rPr>
        <w:t xml:space="preserve">The project have £50,000 budget and </w:t>
      </w:r>
      <w:r w:rsidR="009E43A0">
        <w:rPr>
          <w:sz w:val="24"/>
          <w:szCs w:val="24"/>
        </w:rPr>
        <w:t>have to be done in 6 months.</w:t>
      </w:r>
    </w:p>
    <w:p w14:paraId="61735191" w14:textId="200D00D8" w:rsidR="0028551E" w:rsidRDefault="0028551E">
      <w:pPr>
        <w:rPr>
          <w:sz w:val="24"/>
          <w:szCs w:val="24"/>
        </w:rPr>
      </w:pPr>
    </w:p>
    <w:p w14:paraId="2DE617CA" w14:textId="6F2B787F" w:rsidR="0028551E" w:rsidRDefault="0028551E">
      <w:pPr>
        <w:rPr>
          <w:sz w:val="24"/>
          <w:szCs w:val="24"/>
        </w:rPr>
      </w:pPr>
    </w:p>
    <w:p w14:paraId="5165FB8D" w14:textId="17E28C5C" w:rsidR="0075327E" w:rsidRDefault="0075327E">
      <w:pPr>
        <w:rPr>
          <w:sz w:val="40"/>
          <w:szCs w:val="40"/>
        </w:rPr>
      </w:pPr>
    </w:p>
    <w:p w14:paraId="692F71FF" w14:textId="5C3535E7" w:rsidR="000C3BCF" w:rsidRDefault="000C3BCF">
      <w:pPr>
        <w:rPr>
          <w:sz w:val="40"/>
          <w:szCs w:val="40"/>
        </w:rPr>
      </w:pPr>
    </w:p>
    <w:p w14:paraId="0061B8D6" w14:textId="3FFC9C05" w:rsidR="000C3BCF" w:rsidRDefault="000C3BCF">
      <w:pPr>
        <w:rPr>
          <w:sz w:val="40"/>
          <w:szCs w:val="40"/>
        </w:rPr>
      </w:pPr>
    </w:p>
    <w:p w14:paraId="58FA4116" w14:textId="139FC5FB" w:rsidR="000C3BCF" w:rsidRDefault="000C3BCF">
      <w:pPr>
        <w:rPr>
          <w:sz w:val="40"/>
          <w:szCs w:val="40"/>
        </w:rPr>
      </w:pPr>
    </w:p>
    <w:p w14:paraId="737AF19E" w14:textId="4E942685" w:rsidR="000C3BCF" w:rsidRDefault="000C3BCF">
      <w:pPr>
        <w:rPr>
          <w:sz w:val="40"/>
          <w:szCs w:val="40"/>
        </w:rPr>
      </w:pPr>
    </w:p>
    <w:p w14:paraId="0E16F5BD" w14:textId="77777777" w:rsidR="000C3BCF" w:rsidRPr="0027086B" w:rsidRDefault="000C3BCF" w:rsidP="000C3BCF">
      <w:pPr>
        <w:rPr>
          <w:b/>
          <w:bCs/>
          <w:sz w:val="40"/>
          <w:szCs w:val="40"/>
        </w:rPr>
      </w:pPr>
      <w:r w:rsidRPr="0027086B">
        <w:rPr>
          <w:b/>
          <w:bCs/>
          <w:sz w:val="40"/>
          <w:szCs w:val="40"/>
        </w:rPr>
        <w:lastRenderedPageBreak/>
        <w:t>MAIN BODY</w:t>
      </w:r>
    </w:p>
    <w:p w14:paraId="24969A5A" w14:textId="21DE1A05" w:rsidR="000C3BCF" w:rsidRDefault="000C3BCF">
      <w:pPr>
        <w:rPr>
          <w:sz w:val="40"/>
          <w:szCs w:val="40"/>
        </w:rPr>
      </w:pPr>
    </w:p>
    <w:p w14:paraId="6098FACB" w14:textId="67DA3ACD" w:rsidR="000C3BCF" w:rsidRDefault="000C3BCF">
      <w:pPr>
        <w:rPr>
          <w:sz w:val="40"/>
          <w:szCs w:val="40"/>
        </w:rPr>
      </w:pPr>
    </w:p>
    <w:p w14:paraId="3A0EAA62" w14:textId="5FA78BAC" w:rsidR="000C3BCF" w:rsidRPr="0027086B" w:rsidRDefault="006436DB" w:rsidP="00EA3548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27086B">
        <w:rPr>
          <w:b/>
          <w:bCs/>
          <w:sz w:val="40"/>
          <w:szCs w:val="40"/>
        </w:rPr>
        <w:t xml:space="preserve">Project goals, objectives </w:t>
      </w:r>
      <w:r w:rsidR="00901DAD" w:rsidRPr="0027086B">
        <w:rPr>
          <w:b/>
          <w:bCs/>
          <w:sz w:val="40"/>
          <w:szCs w:val="40"/>
        </w:rPr>
        <w:t>and project scope.</w:t>
      </w:r>
    </w:p>
    <w:p w14:paraId="39A63D25" w14:textId="77777777" w:rsidR="00901DAD" w:rsidRPr="0027086B" w:rsidRDefault="00901DAD" w:rsidP="00901DAD">
      <w:pPr>
        <w:pStyle w:val="ListParagraph"/>
        <w:rPr>
          <w:b/>
          <w:bCs/>
          <w:sz w:val="24"/>
          <w:szCs w:val="24"/>
        </w:rPr>
      </w:pPr>
    </w:p>
    <w:p w14:paraId="7D071715" w14:textId="056331DB" w:rsidR="0075327E" w:rsidRDefault="00516B0D">
      <w:pPr>
        <w:rPr>
          <w:sz w:val="24"/>
          <w:szCs w:val="24"/>
        </w:rPr>
      </w:pPr>
      <w:r>
        <w:rPr>
          <w:sz w:val="24"/>
          <w:szCs w:val="24"/>
        </w:rPr>
        <w:t>Setting the</w:t>
      </w:r>
      <w:r w:rsidR="003405CB">
        <w:rPr>
          <w:sz w:val="24"/>
          <w:szCs w:val="24"/>
        </w:rPr>
        <w:t xml:space="preserve"> scope,</w:t>
      </w:r>
      <w:r>
        <w:rPr>
          <w:sz w:val="24"/>
          <w:szCs w:val="24"/>
        </w:rPr>
        <w:t xml:space="preserve"> </w:t>
      </w:r>
      <w:r w:rsidR="003405CB">
        <w:rPr>
          <w:sz w:val="24"/>
          <w:szCs w:val="24"/>
        </w:rPr>
        <w:t xml:space="preserve">goals and objectives is </w:t>
      </w:r>
      <w:r w:rsidR="00C74256">
        <w:rPr>
          <w:sz w:val="24"/>
          <w:szCs w:val="24"/>
        </w:rPr>
        <w:t xml:space="preserve">the first thing to be </w:t>
      </w:r>
      <w:r w:rsidR="00E12AA3">
        <w:rPr>
          <w:sz w:val="24"/>
          <w:szCs w:val="24"/>
        </w:rPr>
        <w:t>done</w:t>
      </w:r>
      <w:r w:rsidR="00C74256">
        <w:rPr>
          <w:sz w:val="24"/>
          <w:szCs w:val="24"/>
        </w:rPr>
        <w:t xml:space="preserve"> while </w:t>
      </w:r>
      <w:r w:rsidR="0062333C">
        <w:rPr>
          <w:sz w:val="24"/>
          <w:szCs w:val="24"/>
        </w:rPr>
        <w:t xml:space="preserve">organize the project. The set goals </w:t>
      </w:r>
      <w:r w:rsidR="00913FB9">
        <w:rPr>
          <w:sz w:val="24"/>
          <w:szCs w:val="24"/>
        </w:rPr>
        <w:t xml:space="preserve">are the ending result which </w:t>
      </w:r>
      <w:r w:rsidR="00BB46DB">
        <w:rPr>
          <w:sz w:val="24"/>
          <w:szCs w:val="24"/>
        </w:rPr>
        <w:t xml:space="preserve">one project manager </w:t>
      </w:r>
      <w:r w:rsidR="001E63D2">
        <w:rPr>
          <w:sz w:val="24"/>
          <w:szCs w:val="24"/>
        </w:rPr>
        <w:t>must</w:t>
      </w:r>
      <w:r w:rsidR="00BB46DB">
        <w:rPr>
          <w:sz w:val="24"/>
          <w:szCs w:val="24"/>
        </w:rPr>
        <w:t xml:space="preserve"> to achieve. </w:t>
      </w:r>
      <w:r w:rsidR="001E63D2">
        <w:rPr>
          <w:sz w:val="24"/>
          <w:szCs w:val="24"/>
        </w:rPr>
        <w:t>The goals are difficult to be measured because they might change under different circumstances</w:t>
      </w:r>
      <w:r w:rsidR="009E4A19">
        <w:rPr>
          <w:sz w:val="24"/>
          <w:szCs w:val="24"/>
        </w:rPr>
        <w:t>. Because the goals are long-term based</w:t>
      </w:r>
      <w:r w:rsidR="00604F8B">
        <w:rPr>
          <w:sz w:val="24"/>
          <w:szCs w:val="24"/>
        </w:rPr>
        <w:t xml:space="preserve">, they can be considered as </w:t>
      </w:r>
      <w:r w:rsidR="005D3D1F">
        <w:rPr>
          <w:sz w:val="24"/>
          <w:szCs w:val="24"/>
        </w:rPr>
        <w:t xml:space="preserve">generic. The objectives are </w:t>
      </w:r>
      <w:r w:rsidR="007719B9">
        <w:rPr>
          <w:sz w:val="24"/>
          <w:szCs w:val="24"/>
        </w:rPr>
        <w:t>defined tasks</w:t>
      </w:r>
      <w:r w:rsidR="00B87093">
        <w:rPr>
          <w:sz w:val="24"/>
          <w:szCs w:val="24"/>
        </w:rPr>
        <w:t xml:space="preserve">, which need to be performed </w:t>
      </w:r>
      <w:r w:rsidR="001839D1">
        <w:rPr>
          <w:sz w:val="24"/>
          <w:szCs w:val="24"/>
        </w:rPr>
        <w:t xml:space="preserve">in order to achieve the expected result. The objectives are </w:t>
      </w:r>
      <w:r w:rsidR="00B11835">
        <w:rPr>
          <w:sz w:val="24"/>
          <w:szCs w:val="24"/>
        </w:rPr>
        <w:t>easy to measure</w:t>
      </w:r>
      <w:r w:rsidR="00664F14">
        <w:rPr>
          <w:sz w:val="24"/>
          <w:szCs w:val="24"/>
        </w:rPr>
        <w:t xml:space="preserve">, very specific and structured in </w:t>
      </w:r>
      <w:r w:rsidR="00A127E8">
        <w:rPr>
          <w:sz w:val="24"/>
          <w:szCs w:val="24"/>
        </w:rPr>
        <w:t>short or medium term</w:t>
      </w:r>
      <w:r w:rsidR="00B17715">
        <w:rPr>
          <w:sz w:val="24"/>
          <w:szCs w:val="24"/>
        </w:rPr>
        <w:t xml:space="preserve"> </w:t>
      </w:r>
      <w:bookmarkStart w:id="2" w:name="_Hlk48555709"/>
      <w:r w:rsidR="00B17715">
        <w:rPr>
          <w:sz w:val="24"/>
          <w:szCs w:val="24"/>
        </w:rPr>
        <w:t>(</w:t>
      </w:r>
      <w:hyperlink r:id="rId11" w:history="1">
        <w:r w:rsidR="00B61A84" w:rsidRPr="00C3645C">
          <w:rPr>
            <w:rStyle w:val="Hyperlink"/>
            <w:sz w:val="24"/>
            <w:szCs w:val="24"/>
          </w:rPr>
          <w:t>https://www.proprofs.com/c/project/project-goals-vs-objectives/</w:t>
        </w:r>
      </w:hyperlink>
      <w:bookmarkEnd w:id="2"/>
      <w:r w:rsidR="00B61A84">
        <w:rPr>
          <w:sz w:val="24"/>
          <w:szCs w:val="24"/>
        </w:rPr>
        <w:t xml:space="preserve"> </w:t>
      </w:r>
      <w:r w:rsidR="00FB1040">
        <w:rPr>
          <w:sz w:val="24"/>
          <w:szCs w:val="24"/>
        </w:rPr>
        <w:t>)</w:t>
      </w:r>
      <w:r w:rsidR="00B61A84">
        <w:rPr>
          <w:sz w:val="24"/>
          <w:szCs w:val="24"/>
        </w:rPr>
        <w:t>.</w:t>
      </w:r>
    </w:p>
    <w:p w14:paraId="0C2A22E1" w14:textId="5ADB6657" w:rsidR="005858F3" w:rsidRDefault="00CD37C3">
      <w:pPr>
        <w:rPr>
          <w:sz w:val="24"/>
          <w:szCs w:val="24"/>
        </w:rPr>
      </w:pPr>
      <w:r>
        <w:rPr>
          <w:sz w:val="24"/>
          <w:szCs w:val="24"/>
        </w:rPr>
        <w:t xml:space="preserve">The project scope includes all the tasks, which needs to be done in the project. </w:t>
      </w:r>
      <w:r w:rsidR="000C59B3">
        <w:rPr>
          <w:sz w:val="24"/>
          <w:szCs w:val="24"/>
        </w:rPr>
        <w:t xml:space="preserve">Defines </w:t>
      </w:r>
      <w:r w:rsidR="005110AA">
        <w:rPr>
          <w:sz w:val="24"/>
          <w:szCs w:val="24"/>
        </w:rPr>
        <w:t xml:space="preserve">and documenting </w:t>
      </w:r>
      <w:r w:rsidR="000C59B3">
        <w:rPr>
          <w:sz w:val="24"/>
          <w:szCs w:val="24"/>
        </w:rPr>
        <w:t>the objectives, goals, milestones</w:t>
      </w:r>
      <w:r w:rsidR="005110AA">
        <w:rPr>
          <w:sz w:val="24"/>
          <w:szCs w:val="24"/>
        </w:rPr>
        <w:t xml:space="preserve">, deadlines and deliverables of the project. </w:t>
      </w:r>
      <w:r w:rsidR="00FA0D27">
        <w:rPr>
          <w:sz w:val="24"/>
          <w:szCs w:val="24"/>
        </w:rPr>
        <w:t xml:space="preserve">The scope </w:t>
      </w:r>
      <w:r w:rsidR="00CB7E22">
        <w:rPr>
          <w:sz w:val="24"/>
          <w:szCs w:val="24"/>
        </w:rPr>
        <w:t xml:space="preserve">also include the team project members and it is a document, which </w:t>
      </w:r>
      <w:r w:rsidR="004A2D80">
        <w:rPr>
          <w:sz w:val="24"/>
          <w:szCs w:val="24"/>
        </w:rPr>
        <w:t>consist statement of scope and work breakdown structure</w:t>
      </w:r>
      <w:r w:rsidR="00D516A4">
        <w:rPr>
          <w:sz w:val="24"/>
          <w:szCs w:val="24"/>
        </w:rPr>
        <w:t xml:space="preserve">. Project scope include the </w:t>
      </w:r>
      <w:r w:rsidR="003F12C9">
        <w:rPr>
          <w:sz w:val="24"/>
          <w:szCs w:val="24"/>
        </w:rPr>
        <w:t>schedule</w:t>
      </w:r>
      <w:r w:rsidR="000F5F06">
        <w:rPr>
          <w:sz w:val="24"/>
          <w:szCs w:val="24"/>
        </w:rPr>
        <w:t xml:space="preserve"> and </w:t>
      </w:r>
      <w:r w:rsidR="00B63F30">
        <w:rPr>
          <w:sz w:val="24"/>
          <w:szCs w:val="24"/>
        </w:rPr>
        <w:t xml:space="preserve">the </w:t>
      </w:r>
      <w:r w:rsidR="003F12C9">
        <w:rPr>
          <w:sz w:val="24"/>
          <w:szCs w:val="24"/>
        </w:rPr>
        <w:t>budget</w:t>
      </w:r>
      <w:r w:rsidR="00530BDE">
        <w:rPr>
          <w:sz w:val="24"/>
          <w:szCs w:val="24"/>
        </w:rPr>
        <w:t xml:space="preserve"> </w:t>
      </w:r>
      <w:r w:rsidR="00B63F30">
        <w:rPr>
          <w:sz w:val="24"/>
          <w:szCs w:val="24"/>
        </w:rPr>
        <w:t>(Grant,2020)</w:t>
      </w:r>
      <w:r w:rsidR="00842304">
        <w:rPr>
          <w:sz w:val="24"/>
          <w:szCs w:val="24"/>
        </w:rPr>
        <w:t>.</w:t>
      </w:r>
      <w:r w:rsidR="003F12C9">
        <w:rPr>
          <w:sz w:val="24"/>
          <w:szCs w:val="24"/>
        </w:rPr>
        <w:t xml:space="preserve"> </w:t>
      </w:r>
      <w:r w:rsidR="00EE2AF0">
        <w:rPr>
          <w:sz w:val="24"/>
          <w:szCs w:val="24"/>
        </w:rPr>
        <w:t xml:space="preserve">Poorly defined scope may lead to serious problems </w:t>
      </w:r>
      <w:r w:rsidR="00E75A26">
        <w:rPr>
          <w:sz w:val="24"/>
          <w:szCs w:val="24"/>
        </w:rPr>
        <w:t>and obstacle</w:t>
      </w:r>
      <w:r w:rsidR="00E86C8B">
        <w:rPr>
          <w:sz w:val="24"/>
          <w:szCs w:val="24"/>
        </w:rPr>
        <w:t>s</w:t>
      </w:r>
      <w:r w:rsidR="00E75A26">
        <w:rPr>
          <w:sz w:val="24"/>
          <w:szCs w:val="24"/>
        </w:rPr>
        <w:t xml:space="preserve"> for the success of the project.</w:t>
      </w:r>
      <w:r w:rsidR="00276C0B">
        <w:rPr>
          <w:sz w:val="24"/>
          <w:szCs w:val="24"/>
        </w:rPr>
        <w:t xml:space="preserve"> Any changes during the activities on the project may lead </w:t>
      </w:r>
      <w:r w:rsidR="00087795">
        <w:rPr>
          <w:sz w:val="24"/>
          <w:szCs w:val="24"/>
        </w:rPr>
        <w:t xml:space="preserve">to crucial changes in deadline, budget </w:t>
      </w:r>
      <w:r w:rsidR="00602A84">
        <w:rPr>
          <w:sz w:val="24"/>
          <w:szCs w:val="24"/>
        </w:rPr>
        <w:t xml:space="preserve">and time frame which </w:t>
      </w:r>
      <w:r w:rsidR="00093FEE">
        <w:rPr>
          <w:sz w:val="24"/>
          <w:szCs w:val="24"/>
        </w:rPr>
        <w:t xml:space="preserve">may </w:t>
      </w:r>
      <w:r w:rsidR="00602A84">
        <w:rPr>
          <w:sz w:val="24"/>
          <w:szCs w:val="24"/>
        </w:rPr>
        <w:t xml:space="preserve">lead to </w:t>
      </w:r>
      <w:r w:rsidR="00093FEE">
        <w:rPr>
          <w:sz w:val="24"/>
          <w:szCs w:val="24"/>
        </w:rPr>
        <w:t xml:space="preserve">expanding the scope, change the original plan or </w:t>
      </w:r>
      <w:r w:rsidR="00FF27B0">
        <w:rPr>
          <w:sz w:val="24"/>
          <w:szCs w:val="24"/>
        </w:rPr>
        <w:t xml:space="preserve">establishment </w:t>
      </w:r>
      <w:r w:rsidR="004C1443">
        <w:rPr>
          <w:sz w:val="24"/>
          <w:szCs w:val="24"/>
        </w:rPr>
        <w:t>of new consideration.</w:t>
      </w:r>
      <w:r w:rsidR="00A240A5">
        <w:rPr>
          <w:sz w:val="24"/>
          <w:szCs w:val="24"/>
        </w:rPr>
        <w:t xml:space="preserve"> Th</w:t>
      </w:r>
      <w:r w:rsidR="000F5F06">
        <w:rPr>
          <w:sz w:val="24"/>
          <w:szCs w:val="24"/>
        </w:rPr>
        <w:t>ese</w:t>
      </w:r>
      <w:r w:rsidR="00A240A5">
        <w:rPr>
          <w:sz w:val="24"/>
          <w:szCs w:val="24"/>
        </w:rPr>
        <w:t xml:space="preserve"> effects are known as creep scope and the manager should </w:t>
      </w:r>
      <w:r w:rsidR="00DE4250">
        <w:rPr>
          <w:sz w:val="24"/>
          <w:szCs w:val="24"/>
        </w:rPr>
        <w:t>predict it and</w:t>
      </w:r>
      <w:r w:rsidR="00B473D0">
        <w:rPr>
          <w:sz w:val="24"/>
          <w:szCs w:val="24"/>
        </w:rPr>
        <w:t xml:space="preserve"> think about how to avoid it</w:t>
      </w:r>
      <w:r w:rsidR="00D66F0D">
        <w:rPr>
          <w:sz w:val="24"/>
          <w:szCs w:val="24"/>
        </w:rPr>
        <w:t xml:space="preserve"> (Grant,2020).</w:t>
      </w:r>
    </w:p>
    <w:p w14:paraId="58075201" w14:textId="7DB0B47E" w:rsidR="006F0E7D" w:rsidRDefault="00132928">
      <w:pPr>
        <w:rPr>
          <w:sz w:val="24"/>
          <w:szCs w:val="24"/>
        </w:rPr>
      </w:pPr>
      <w:r>
        <w:rPr>
          <w:sz w:val="24"/>
          <w:szCs w:val="24"/>
        </w:rPr>
        <w:t xml:space="preserve">“Ladybird Playground” project’s </w:t>
      </w:r>
      <w:r w:rsidR="00D91CDE">
        <w:rPr>
          <w:sz w:val="24"/>
          <w:szCs w:val="24"/>
        </w:rPr>
        <w:t>objectives are</w:t>
      </w:r>
      <w:r w:rsidR="000B519D">
        <w:rPr>
          <w:sz w:val="24"/>
          <w:szCs w:val="24"/>
        </w:rPr>
        <w:t xml:space="preserve"> </w:t>
      </w:r>
      <w:r w:rsidR="009270E5">
        <w:rPr>
          <w:sz w:val="24"/>
          <w:szCs w:val="24"/>
        </w:rPr>
        <w:t xml:space="preserve">defined by the project manager as it follows: </w:t>
      </w:r>
      <w:r w:rsidR="005F1510">
        <w:rPr>
          <w:sz w:val="24"/>
          <w:szCs w:val="24"/>
        </w:rPr>
        <w:t xml:space="preserve">to </w:t>
      </w:r>
      <w:r w:rsidR="000F1E5F">
        <w:rPr>
          <w:sz w:val="24"/>
          <w:szCs w:val="24"/>
        </w:rPr>
        <w:t xml:space="preserve">identify </w:t>
      </w:r>
      <w:r w:rsidR="001E05FA">
        <w:rPr>
          <w:sz w:val="24"/>
          <w:szCs w:val="24"/>
        </w:rPr>
        <w:t xml:space="preserve">clear project; to </w:t>
      </w:r>
      <w:r w:rsidR="008D3CC9">
        <w:rPr>
          <w:sz w:val="24"/>
          <w:szCs w:val="24"/>
        </w:rPr>
        <w:t xml:space="preserve">control the quality of work; to </w:t>
      </w:r>
      <w:r w:rsidR="0085688B">
        <w:rPr>
          <w:sz w:val="24"/>
          <w:szCs w:val="24"/>
        </w:rPr>
        <w:t>motivate and manage the team;</w:t>
      </w:r>
      <w:r w:rsidR="00CC248D">
        <w:rPr>
          <w:sz w:val="24"/>
          <w:szCs w:val="24"/>
        </w:rPr>
        <w:t xml:space="preserve"> </w:t>
      </w:r>
      <w:r w:rsidR="0085688B">
        <w:rPr>
          <w:sz w:val="24"/>
          <w:szCs w:val="24"/>
        </w:rPr>
        <w:t>to make sure that the project will be delivered on time</w:t>
      </w:r>
      <w:r w:rsidR="00CC248D">
        <w:rPr>
          <w:sz w:val="24"/>
          <w:szCs w:val="24"/>
        </w:rPr>
        <w:t xml:space="preserve">; </w:t>
      </w:r>
      <w:r w:rsidR="00DC11C6">
        <w:rPr>
          <w:sz w:val="24"/>
          <w:szCs w:val="24"/>
        </w:rPr>
        <w:t xml:space="preserve">to bring on innovations and good strategies for the performance of the project; </w:t>
      </w:r>
      <w:r w:rsidR="000B0659">
        <w:rPr>
          <w:sz w:val="24"/>
          <w:szCs w:val="24"/>
        </w:rPr>
        <w:t>to identify all risks</w:t>
      </w:r>
      <w:r w:rsidR="00B84933">
        <w:rPr>
          <w:sz w:val="24"/>
          <w:szCs w:val="24"/>
        </w:rPr>
        <w:t xml:space="preserve">; </w:t>
      </w:r>
      <w:r w:rsidR="00EE772B">
        <w:rPr>
          <w:sz w:val="24"/>
          <w:szCs w:val="24"/>
        </w:rPr>
        <w:t xml:space="preserve">to </w:t>
      </w:r>
      <w:r w:rsidR="00B84933">
        <w:rPr>
          <w:sz w:val="24"/>
          <w:szCs w:val="24"/>
        </w:rPr>
        <w:t>monitor and control</w:t>
      </w:r>
      <w:r w:rsidR="00EE772B">
        <w:rPr>
          <w:sz w:val="24"/>
          <w:szCs w:val="24"/>
        </w:rPr>
        <w:t xml:space="preserve"> </w:t>
      </w:r>
      <w:r w:rsidR="00B84933">
        <w:rPr>
          <w:sz w:val="24"/>
          <w:szCs w:val="24"/>
        </w:rPr>
        <w:t>the budget and time schedule</w:t>
      </w:r>
      <w:r w:rsidR="00395AB6">
        <w:rPr>
          <w:sz w:val="24"/>
          <w:szCs w:val="24"/>
        </w:rPr>
        <w:t xml:space="preserve">. </w:t>
      </w:r>
      <w:r w:rsidR="00016E74">
        <w:rPr>
          <w:sz w:val="24"/>
          <w:szCs w:val="24"/>
        </w:rPr>
        <w:t>The scope</w:t>
      </w:r>
      <w:r w:rsidR="00272DA1">
        <w:rPr>
          <w:sz w:val="24"/>
          <w:szCs w:val="24"/>
        </w:rPr>
        <w:t>, defined by the manager is</w:t>
      </w:r>
      <w:r w:rsidR="00A1779B">
        <w:rPr>
          <w:sz w:val="24"/>
          <w:szCs w:val="24"/>
        </w:rPr>
        <w:t>: to create baseline project plan</w:t>
      </w:r>
      <w:r w:rsidR="00814418">
        <w:rPr>
          <w:sz w:val="24"/>
          <w:szCs w:val="24"/>
        </w:rPr>
        <w:t xml:space="preserve">; to </w:t>
      </w:r>
      <w:r w:rsidR="00244CA2">
        <w:rPr>
          <w:sz w:val="24"/>
          <w:szCs w:val="24"/>
        </w:rPr>
        <w:t>respect the needs of the client; to estimate all costs</w:t>
      </w:r>
      <w:r w:rsidR="006F6F92">
        <w:rPr>
          <w:sz w:val="24"/>
          <w:szCs w:val="24"/>
        </w:rPr>
        <w:t xml:space="preserve">; to prevent all </w:t>
      </w:r>
      <w:r w:rsidR="00B75D42">
        <w:rPr>
          <w:sz w:val="24"/>
          <w:szCs w:val="24"/>
        </w:rPr>
        <w:t xml:space="preserve">scope creep; to </w:t>
      </w:r>
      <w:r w:rsidR="006B01AD">
        <w:rPr>
          <w:sz w:val="24"/>
          <w:szCs w:val="24"/>
        </w:rPr>
        <w:t>define project specification and benefits;</w:t>
      </w:r>
      <w:r w:rsidR="00562395">
        <w:rPr>
          <w:sz w:val="24"/>
          <w:szCs w:val="24"/>
        </w:rPr>
        <w:t xml:space="preserve"> to </w:t>
      </w:r>
      <w:r w:rsidR="00DF6B9E">
        <w:rPr>
          <w:sz w:val="24"/>
          <w:szCs w:val="24"/>
        </w:rPr>
        <w:t xml:space="preserve">distribute all tasks; to </w:t>
      </w:r>
      <w:r w:rsidR="00214761">
        <w:rPr>
          <w:sz w:val="24"/>
          <w:szCs w:val="24"/>
        </w:rPr>
        <w:t>determine all roles and responsibilities; to create work breakdown structure</w:t>
      </w:r>
      <w:r w:rsidR="004B0AAC">
        <w:rPr>
          <w:sz w:val="24"/>
          <w:szCs w:val="24"/>
        </w:rPr>
        <w:t>; to communicate on all levels</w:t>
      </w:r>
      <w:r w:rsidR="004933B5">
        <w:rPr>
          <w:sz w:val="24"/>
          <w:szCs w:val="24"/>
        </w:rPr>
        <w:t>; to monitor all activities to be done on time</w:t>
      </w:r>
      <w:r w:rsidR="00B252F3">
        <w:rPr>
          <w:sz w:val="24"/>
          <w:szCs w:val="24"/>
        </w:rPr>
        <w:t xml:space="preserve">. The goals in this project are: </w:t>
      </w:r>
      <w:r w:rsidR="00092B90">
        <w:rPr>
          <w:sz w:val="24"/>
          <w:szCs w:val="24"/>
        </w:rPr>
        <w:t xml:space="preserve">to finish the project on time; to ensure </w:t>
      </w:r>
      <w:r w:rsidR="00092B90">
        <w:rPr>
          <w:sz w:val="24"/>
          <w:szCs w:val="24"/>
        </w:rPr>
        <w:lastRenderedPageBreak/>
        <w:t>excellent quality; to ensure the health and safety standard</w:t>
      </w:r>
      <w:r w:rsidR="00D11BFD">
        <w:rPr>
          <w:sz w:val="24"/>
          <w:szCs w:val="24"/>
        </w:rPr>
        <w:t xml:space="preserve">s; </w:t>
      </w:r>
      <w:r w:rsidR="00C94470">
        <w:rPr>
          <w:sz w:val="24"/>
          <w:szCs w:val="24"/>
        </w:rPr>
        <w:t xml:space="preserve">to </w:t>
      </w:r>
      <w:r w:rsidR="00D83064">
        <w:rPr>
          <w:sz w:val="24"/>
          <w:szCs w:val="24"/>
        </w:rPr>
        <w:t>control budget</w:t>
      </w:r>
      <w:r w:rsidR="00D5781F">
        <w:rPr>
          <w:sz w:val="24"/>
          <w:szCs w:val="24"/>
        </w:rPr>
        <w:t xml:space="preserve">; to follow the </w:t>
      </w:r>
      <w:r w:rsidR="001447AC">
        <w:rPr>
          <w:sz w:val="24"/>
          <w:szCs w:val="24"/>
        </w:rPr>
        <w:t>project scope</w:t>
      </w:r>
      <w:r w:rsidR="000B3090">
        <w:rPr>
          <w:sz w:val="24"/>
          <w:szCs w:val="24"/>
        </w:rPr>
        <w:t xml:space="preserve"> and objectives</w:t>
      </w:r>
      <w:r w:rsidR="00C0357E">
        <w:rPr>
          <w:sz w:val="24"/>
          <w:szCs w:val="24"/>
        </w:rPr>
        <w:t xml:space="preserve">; to </w:t>
      </w:r>
      <w:r w:rsidR="00E95C0F">
        <w:rPr>
          <w:sz w:val="24"/>
          <w:szCs w:val="24"/>
        </w:rPr>
        <w:t xml:space="preserve">follow and perform all requirements and </w:t>
      </w:r>
      <w:r w:rsidR="0004310F">
        <w:rPr>
          <w:sz w:val="24"/>
          <w:szCs w:val="24"/>
        </w:rPr>
        <w:t>desires of the client.</w:t>
      </w:r>
      <w:r w:rsidR="0085427F">
        <w:rPr>
          <w:sz w:val="24"/>
          <w:szCs w:val="24"/>
        </w:rPr>
        <w:t xml:space="preserve"> </w:t>
      </w:r>
    </w:p>
    <w:p w14:paraId="0F972EB2" w14:textId="68F16CD4" w:rsidR="0085427F" w:rsidRDefault="00B439B1">
      <w:pPr>
        <w:rPr>
          <w:sz w:val="24"/>
          <w:szCs w:val="24"/>
        </w:rPr>
      </w:pPr>
      <w:r>
        <w:rPr>
          <w:sz w:val="24"/>
          <w:szCs w:val="24"/>
        </w:rPr>
        <w:t>The benefits of project are the advantages that are delivered by the project.</w:t>
      </w:r>
      <w:r w:rsidR="00045FA0">
        <w:rPr>
          <w:sz w:val="24"/>
          <w:szCs w:val="24"/>
        </w:rPr>
        <w:t xml:space="preserve"> They should be define in the early stage of the project</w:t>
      </w:r>
      <w:r w:rsidR="008057C8">
        <w:rPr>
          <w:sz w:val="24"/>
          <w:szCs w:val="24"/>
        </w:rPr>
        <w:t xml:space="preserve"> and some examples for benefits are revenue, reduce cost, customer satisfaction,</w:t>
      </w:r>
      <w:r w:rsidR="00192B87">
        <w:rPr>
          <w:sz w:val="24"/>
          <w:szCs w:val="24"/>
        </w:rPr>
        <w:t xml:space="preserve"> </w:t>
      </w:r>
      <w:r w:rsidR="00733580">
        <w:rPr>
          <w:sz w:val="24"/>
          <w:szCs w:val="24"/>
        </w:rPr>
        <w:t>developing assets and productivity etc</w:t>
      </w:r>
      <w:r w:rsidR="00192B87">
        <w:rPr>
          <w:sz w:val="24"/>
          <w:szCs w:val="24"/>
        </w:rPr>
        <w:t xml:space="preserve"> (Spacey,2017).</w:t>
      </w:r>
      <w:r w:rsidR="0085427F">
        <w:rPr>
          <w:sz w:val="24"/>
          <w:szCs w:val="24"/>
        </w:rPr>
        <w:t xml:space="preserve">The benefits of this project are </w:t>
      </w:r>
      <w:r w:rsidR="00EA1536">
        <w:rPr>
          <w:sz w:val="24"/>
          <w:szCs w:val="24"/>
        </w:rPr>
        <w:t>the improv</w:t>
      </w:r>
      <w:r w:rsidR="00B401E6">
        <w:rPr>
          <w:sz w:val="24"/>
          <w:szCs w:val="24"/>
        </w:rPr>
        <w:t>e</w:t>
      </w:r>
      <w:r w:rsidR="00EA1536">
        <w:rPr>
          <w:sz w:val="24"/>
          <w:szCs w:val="24"/>
        </w:rPr>
        <w:t xml:space="preserve">ment of the standard of living of the local community, </w:t>
      </w:r>
      <w:r w:rsidR="00FE4BB9">
        <w:rPr>
          <w:sz w:val="24"/>
          <w:szCs w:val="24"/>
        </w:rPr>
        <w:t xml:space="preserve">creating </w:t>
      </w:r>
      <w:r w:rsidR="00B401E6">
        <w:rPr>
          <w:sz w:val="24"/>
          <w:szCs w:val="24"/>
        </w:rPr>
        <w:t xml:space="preserve">new specific </w:t>
      </w:r>
      <w:r w:rsidR="00612AE3">
        <w:rPr>
          <w:sz w:val="24"/>
          <w:szCs w:val="24"/>
        </w:rPr>
        <w:t>area</w:t>
      </w:r>
      <w:r w:rsidR="00B401E6">
        <w:rPr>
          <w:sz w:val="24"/>
          <w:szCs w:val="24"/>
        </w:rPr>
        <w:t xml:space="preserve"> for </w:t>
      </w:r>
      <w:r w:rsidR="00612AE3">
        <w:rPr>
          <w:sz w:val="24"/>
          <w:szCs w:val="24"/>
        </w:rPr>
        <w:t xml:space="preserve">entertainment </w:t>
      </w:r>
      <w:r w:rsidR="00DA4A14">
        <w:rPr>
          <w:sz w:val="24"/>
          <w:szCs w:val="24"/>
        </w:rPr>
        <w:t>for all residents of the area</w:t>
      </w:r>
      <w:r w:rsidR="00C83EAF">
        <w:rPr>
          <w:sz w:val="24"/>
          <w:szCs w:val="24"/>
        </w:rPr>
        <w:t>, building better infrastructure</w:t>
      </w:r>
      <w:r w:rsidR="00374B3E">
        <w:rPr>
          <w:sz w:val="24"/>
          <w:szCs w:val="24"/>
        </w:rPr>
        <w:t>, improving the reputation of the municipality.</w:t>
      </w:r>
    </w:p>
    <w:p w14:paraId="10E8FAC7" w14:textId="075B59F5" w:rsidR="006E6F7D" w:rsidRDefault="00327702">
      <w:pPr>
        <w:rPr>
          <w:sz w:val="24"/>
          <w:szCs w:val="24"/>
        </w:rPr>
      </w:pPr>
      <w:r>
        <w:rPr>
          <w:sz w:val="24"/>
          <w:szCs w:val="24"/>
        </w:rPr>
        <w:t xml:space="preserve">One of the main steps in creating the project is </w:t>
      </w:r>
      <w:r w:rsidR="00033358">
        <w:rPr>
          <w:sz w:val="24"/>
          <w:szCs w:val="24"/>
        </w:rPr>
        <w:t xml:space="preserve">to define the </w:t>
      </w:r>
      <w:r w:rsidR="000A1B7C">
        <w:rPr>
          <w:sz w:val="24"/>
          <w:szCs w:val="24"/>
        </w:rPr>
        <w:t>W</w:t>
      </w:r>
      <w:r w:rsidR="00033358">
        <w:rPr>
          <w:sz w:val="24"/>
          <w:szCs w:val="24"/>
        </w:rPr>
        <w:t xml:space="preserve">ork </w:t>
      </w:r>
      <w:r w:rsidR="000A1B7C">
        <w:rPr>
          <w:sz w:val="24"/>
          <w:szCs w:val="24"/>
        </w:rPr>
        <w:t>B</w:t>
      </w:r>
      <w:r w:rsidR="00033358">
        <w:rPr>
          <w:sz w:val="24"/>
          <w:szCs w:val="24"/>
        </w:rPr>
        <w:t xml:space="preserve">reakdown </w:t>
      </w:r>
      <w:r w:rsidR="000A1B7C">
        <w:rPr>
          <w:sz w:val="24"/>
          <w:szCs w:val="24"/>
        </w:rPr>
        <w:t>S</w:t>
      </w:r>
      <w:r w:rsidR="00033358">
        <w:rPr>
          <w:sz w:val="24"/>
          <w:szCs w:val="24"/>
        </w:rPr>
        <w:t>tructure</w:t>
      </w:r>
      <w:r w:rsidR="00012BC3">
        <w:rPr>
          <w:sz w:val="24"/>
          <w:szCs w:val="24"/>
        </w:rPr>
        <w:t xml:space="preserve"> (WBS)</w:t>
      </w:r>
      <w:r w:rsidR="00777A54">
        <w:rPr>
          <w:sz w:val="24"/>
          <w:szCs w:val="24"/>
        </w:rPr>
        <w:t xml:space="preserve"> which is used to define and organize the scope of that project</w:t>
      </w:r>
      <w:r w:rsidR="00AD5090">
        <w:rPr>
          <w:sz w:val="24"/>
          <w:szCs w:val="24"/>
        </w:rPr>
        <w:t>.</w:t>
      </w:r>
      <w:r w:rsidR="001C024C">
        <w:rPr>
          <w:sz w:val="24"/>
          <w:szCs w:val="24"/>
        </w:rPr>
        <w:t xml:space="preserve"> WBS is visualized in a graphical way, made to </w:t>
      </w:r>
      <w:r w:rsidR="00CA3F59">
        <w:rPr>
          <w:sz w:val="24"/>
          <w:szCs w:val="24"/>
        </w:rPr>
        <w:t xml:space="preserve">separate the tasks </w:t>
      </w:r>
      <w:r w:rsidR="00C32EBD">
        <w:rPr>
          <w:sz w:val="24"/>
          <w:szCs w:val="24"/>
        </w:rPr>
        <w:t xml:space="preserve">in smaller </w:t>
      </w:r>
      <w:r w:rsidR="007F2A0F">
        <w:rPr>
          <w:sz w:val="24"/>
          <w:szCs w:val="24"/>
        </w:rPr>
        <w:t xml:space="preserve">phases </w:t>
      </w:r>
      <w:r w:rsidR="00EF17F4">
        <w:rPr>
          <w:sz w:val="24"/>
          <w:szCs w:val="24"/>
        </w:rPr>
        <w:t xml:space="preserve">in order to </w:t>
      </w:r>
      <w:r w:rsidR="004068C6">
        <w:rPr>
          <w:sz w:val="24"/>
          <w:szCs w:val="24"/>
        </w:rPr>
        <w:t xml:space="preserve">monitor easier the </w:t>
      </w:r>
      <w:r w:rsidR="00F94BB4">
        <w:rPr>
          <w:sz w:val="24"/>
          <w:szCs w:val="24"/>
        </w:rPr>
        <w:t>progress of each of them (</w:t>
      </w:r>
      <w:r w:rsidR="00BD7E17">
        <w:rPr>
          <w:sz w:val="24"/>
          <w:szCs w:val="24"/>
        </w:rPr>
        <w:t>Bridges,2019)</w:t>
      </w:r>
      <w:r w:rsidR="008C01DB">
        <w:rPr>
          <w:sz w:val="24"/>
          <w:szCs w:val="24"/>
        </w:rPr>
        <w:t>.</w:t>
      </w:r>
    </w:p>
    <w:p w14:paraId="06EE02C0" w14:textId="296C529F" w:rsidR="009577FC" w:rsidRDefault="009577FC">
      <w:pPr>
        <w:rPr>
          <w:sz w:val="24"/>
          <w:szCs w:val="24"/>
        </w:rPr>
      </w:pPr>
      <w:r>
        <w:rPr>
          <w:sz w:val="24"/>
          <w:szCs w:val="24"/>
        </w:rPr>
        <w:t xml:space="preserve">The WBS of this project, prepared </w:t>
      </w:r>
      <w:r w:rsidR="005D3777">
        <w:rPr>
          <w:sz w:val="24"/>
          <w:szCs w:val="24"/>
        </w:rPr>
        <w:t>by</w:t>
      </w:r>
      <w:r w:rsidR="00CE1E85">
        <w:rPr>
          <w:sz w:val="24"/>
          <w:szCs w:val="24"/>
        </w:rPr>
        <w:t xml:space="preserve"> the project manager is at follows on </w:t>
      </w:r>
      <w:r w:rsidR="00CE1E85" w:rsidRPr="005D3777">
        <w:rPr>
          <w:b/>
          <w:bCs/>
          <w:sz w:val="24"/>
          <w:szCs w:val="24"/>
        </w:rPr>
        <w:t>Table 1:</w:t>
      </w:r>
    </w:p>
    <w:p w14:paraId="2BA3863B" w14:textId="39DE8589" w:rsidR="00CE1E85" w:rsidRDefault="00CE1E85">
      <w:pPr>
        <w:rPr>
          <w:sz w:val="24"/>
          <w:szCs w:val="24"/>
        </w:rPr>
      </w:pPr>
    </w:p>
    <w:p w14:paraId="28B5B203" w14:textId="5D7ADD60" w:rsidR="00152DD3" w:rsidRDefault="00152DD3">
      <w:pPr>
        <w:rPr>
          <w:sz w:val="24"/>
          <w:szCs w:val="24"/>
        </w:rPr>
      </w:pPr>
    </w:p>
    <w:p w14:paraId="4D8BA63B" w14:textId="2955F362" w:rsidR="00152DD3" w:rsidRDefault="000F7E7F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3C774BAB" wp14:editId="7124BC3A">
            <wp:extent cx="5712460" cy="34874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460" cy="3487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9F2619" w14:textId="0CD6AF70" w:rsidR="00842304" w:rsidRDefault="008B6570">
      <w:pPr>
        <w:rPr>
          <w:b/>
          <w:bCs/>
          <w:sz w:val="24"/>
          <w:szCs w:val="24"/>
        </w:rPr>
      </w:pPr>
      <w:r w:rsidRPr="008B6570">
        <w:rPr>
          <w:b/>
          <w:bCs/>
          <w:sz w:val="24"/>
          <w:szCs w:val="24"/>
        </w:rPr>
        <w:t>TABLE 1</w:t>
      </w:r>
      <w:r w:rsidR="00D56C41">
        <w:rPr>
          <w:b/>
          <w:bCs/>
          <w:sz w:val="24"/>
          <w:szCs w:val="24"/>
        </w:rPr>
        <w:t>: WBS</w:t>
      </w:r>
    </w:p>
    <w:p w14:paraId="64E37DD6" w14:textId="1B41D9AA" w:rsidR="008B6570" w:rsidRDefault="008B6570">
      <w:pPr>
        <w:rPr>
          <w:b/>
          <w:bCs/>
          <w:sz w:val="24"/>
          <w:szCs w:val="24"/>
        </w:rPr>
      </w:pPr>
    </w:p>
    <w:p w14:paraId="48480455" w14:textId="7CAADA79" w:rsidR="00063294" w:rsidRDefault="00063294">
      <w:pPr>
        <w:rPr>
          <w:sz w:val="24"/>
          <w:szCs w:val="24"/>
        </w:rPr>
      </w:pPr>
      <w:r>
        <w:rPr>
          <w:sz w:val="24"/>
          <w:szCs w:val="24"/>
        </w:rPr>
        <w:t xml:space="preserve">The tasks here are divided on </w:t>
      </w:r>
      <w:r w:rsidR="00031530">
        <w:rPr>
          <w:sz w:val="24"/>
          <w:szCs w:val="24"/>
        </w:rPr>
        <w:t xml:space="preserve">six main phases and each of them have subphase. This </w:t>
      </w:r>
      <w:r w:rsidR="000A1E9A">
        <w:rPr>
          <w:sz w:val="24"/>
          <w:szCs w:val="24"/>
        </w:rPr>
        <w:t xml:space="preserve">will help </w:t>
      </w:r>
      <w:r w:rsidR="00A30CB6">
        <w:rPr>
          <w:sz w:val="24"/>
          <w:szCs w:val="24"/>
        </w:rPr>
        <w:t xml:space="preserve">to </w:t>
      </w:r>
      <w:r w:rsidR="000A1E9A">
        <w:rPr>
          <w:sz w:val="24"/>
          <w:szCs w:val="24"/>
        </w:rPr>
        <w:t>control the right performance of each level</w:t>
      </w:r>
      <w:r w:rsidR="00F019CD">
        <w:rPr>
          <w:sz w:val="24"/>
          <w:szCs w:val="24"/>
        </w:rPr>
        <w:t>, supervising the standards, time and costs required for each subphase. Based on WBS</w:t>
      </w:r>
      <w:r w:rsidR="007C0DC7">
        <w:rPr>
          <w:sz w:val="24"/>
          <w:szCs w:val="24"/>
        </w:rPr>
        <w:t xml:space="preserve">, the project manager </w:t>
      </w:r>
      <w:r w:rsidR="00F617B2">
        <w:rPr>
          <w:sz w:val="24"/>
          <w:szCs w:val="24"/>
        </w:rPr>
        <w:t xml:space="preserve">can estimate the time needed to </w:t>
      </w:r>
      <w:r w:rsidR="006B4216">
        <w:rPr>
          <w:sz w:val="24"/>
          <w:szCs w:val="24"/>
        </w:rPr>
        <w:t xml:space="preserve">perform each task on time or to notice any delay </w:t>
      </w:r>
      <w:r w:rsidR="00182F9C">
        <w:rPr>
          <w:sz w:val="24"/>
          <w:szCs w:val="24"/>
        </w:rPr>
        <w:t>on the chain of activities.</w:t>
      </w:r>
    </w:p>
    <w:p w14:paraId="4ABD254C" w14:textId="25C9B4E4" w:rsidR="00CB374E" w:rsidRDefault="0041092E">
      <w:pPr>
        <w:rPr>
          <w:sz w:val="24"/>
          <w:szCs w:val="24"/>
        </w:rPr>
      </w:pPr>
      <w:r>
        <w:rPr>
          <w:sz w:val="24"/>
          <w:szCs w:val="24"/>
        </w:rPr>
        <w:t xml:space="preserve">On the base of the WBS the </w:t>
      </w:r>
      <w:r w:rsidR="001A121A">
        <w:rPr>
          <w:sz w:val="24"/>
          <w:szCs w:val="24"/>
        </w:rPr>
        <w:t xml:space="preserve">management </w:t>
      </w:r>
      <w:r>
        <w:rPr>
          <w:sz w:val="24"/>
          <w:szCs w:val="24"/>
        </w:rPr>
        <w:t xml:space="preserve">team use the Gantt Chart to track the activities on the project. </w:t>
      </w:r>
      <w:r w:rsidR="00DE25A1">
        <w:rPr>
          <w:sz w:val="24"/>
          <w:szCs w:val="24"/>
        </w:rPr>
        <w:t xml:space="preserve">This </w:t>
      </w:r>
      <w:r w:rsidR="002B674B">
        <w:rPr>
          <w:sz w:val="24"/>
          <w:szCs w:val="24"/>
        </w:rPr>
        <w:t>is horizontal displayed chart used in project management to plan</w:t>
      </w:r>
      <w:r w:rsidR="00D062B8">
        <w:rPr>
          <w:sz w:val="24"/>
          <w:szCs w:val="24"/>
        </w:rPr>
        <w:t xml:space="preserve"> and organize all tasks, showing them in chart with duration, starting and ending date. It is use</w:t>
      </w:r>
      <w:r w:rsidR="003A658D">
        <w:rPr>
          <w:sz w:val="24"/>
          <w:szCs w:val="24"/>
        </w:rPr>
        <w:t>d mostly to help to the manag</w:t>
      </w:r>
      <w:r w:rsidR="00E61FA6">
        <w:rPr>
          <w:sz w:val="24"/>
          <w:szCs w:val="24"/>
        </w:rPr>
        <w:t>e</w:t>
      </w:r>
      <w:r w:rsidR="003A658D">
        <w:rPr>
          <w:sz w:val="24"/>
          <w:szCs w:val="24"/>
        </w:rPr>
        <w:t xml:space="preserve">rs to track the </w:t>
      </w:r>
      <w:r w:rsidR="0045394A">
        <w:rPr>
          <w:sz w:val="24"/>
          <w:szCs w:val="24"/>
        </w:rPr>
        <w:t>completed work over the period (</w:t>
      </w:r>
      <w:r w:rsidR="00A30CB6">
        <w:rPr>
          <w:sz w:val="24"/>
          <w:szCs w:val="24"/>
        </w:rPr>
        <w:t>Grant, 2019).</w:t>
      </w:r>
      <w:r w:rsidR="00EF3848" w:rsidRPr="00EF3848">
        <w:t xml:space="preserve"> </w:t>
      </w:r>
      <w:r w:rsidR="00EF3848" w:rsidRPr="00EF3848">
        <w:rPr>
          <w:sz w:val="24"/>
          <w:szCs w:val="24"/>
        </w:rPr>
        <w:cr/>
      </w:r>
    </w:p>
    <w:p w14:paraId="71ACDA31" w14:textId="56576360" w:rsidR="003466E5" w:rsidRPr="004F1CDD" w:rsidRDefault="003466E5">
      <w:pPr>
        <w:rPr>
          <w:b/>
          <w:bCs/>
          <w:sz w:val="24"/>
          <w:szCs w:val="24"/>
        </w:rPr>
      </w:pPr>
      <w:r>
        <w:rPr>
          <w:sz w:val="24"/>
          <w:szCs w:val="24"/>
        </w:rPr>
        <w:lastRenderedPageBreak/>
        <w:t xml:space="preserve">The Gantt Chart for “Ladybird Playground” project is </w:t>
      </w:r>
      <w:r w:rsidR="008A786B">
        <w:rPr>
          <w:sz w:val="24"/>
          <w:szCs w:val="24"/>
        </w:rPr>
        <w:t xml:space="preserve">shown on </w:t>
      </w:r>
      <w:r w:rsidR="008A786B" w:rsidRPr="004F1CDD">
        <w:rPr>
          <w:b/>
          <w:bCs/>
          <w:sz w:val="24"/>
          <w:szCs w:val="24"/>
        </w:rPr>
        <w:t>Table 2:</w:t>
      </w:r>
    </w:p>
    <w:tbl>
      <w:tblPr>
        <w:tblStyle w:val="TableGrid"/>
        <w:tblW w:w="10756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560"/>
        <w:gridCol w:w="1134"/>
        <w:gridCol w:w="851"/>
        <w:gridCol w:w="850"/>
        <w:gridCol w:w="993"/>
        <w:gridCol w:w="992"/>
        <w:gridCol w:w="1559"/>
        <w:gridCol w:w="992"/>
        <w:gridCol w:w="851"/>
        <w:gridCol w:w="974"/>
      </w:tblGrid>
      <w:tr w:rsidR="00AB3AD9" w14:paraId="683AB1CD" w14:textId="77777777" w:rsidTr="005829BB">
        <w:trPr>
          <w:trHeight w:val="841"/>
        </w:trPr>
        <w:tc>
          <w:tcPr>
            <w:tcW w:w="1560" w:type="dxa"/>
          </w:tcPr>
          <w:p w14:paraId="5EE5CA29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Activities</w:t>
            </w:r>
          </w:p>
        </w:tc>
        <w:tc>
          <w:tcPr>
            <w:tcW w:w="1134" w:type="dxa"/>
          </w:tcPr>
          <w:p w14:paraId="30898261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Duration</w:t>
            </w:r>
          </w:p>
        </w:tc>
        <w:tc>
          <w:tcPr>
            <w:tcW w:w="851" w:type="dxa"/>
          </w:tcPr>
          <w:p w14:paraId="265B83E7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1</w:t>
            </w:r>
            <w:r w:rsidRPr="009D4D86">
              <w:rPr>
                <w:b/>
                <w:bCs/>
                <w:vertAlign w:val="superscript"/>
              </w:rPr>
              <w:t>st</w:t>
            </w:r>
            <w:r w:rsidRPr="009D4D86">
              <w:rPr>
                <w:b/>
                <w:bCs/>
              </w:rPr>
              <w:t xml:space="preserve"> of May</w:t>
            </w:r>
          </w:p>
        </w:tc>
        <w:tc>
          <w:tcPr>
            <w:tcW w:w="850" w:type="dxa"/>
          </w:tcPr>
          <w:p w14:paraId="1FE00565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 xml:space="preserve"> June</w:t>
            </w:r>
          </w:p>
        </w:tc>
        <w:tc>
          <w:tcPr>
            <w:tcW w:w="993" w:type="dxa"/>
          </w:tcPr>
          <w:p w14:paraId="703BAA50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1</w:t>
            </w:r>
            <w:r w:rsidRPr="009D4D86">
              <w:rPr>
                <w:b/>
                <w:bCs/>
                <w:vertAlign w:val="superscript"/>
              </w:rPr>
              <w:t>st</w:t>
            </w:r>
            <w:r w:rsidRPr="009D4D86">
              <w:rPr>
                <w:b/>
                <w:bCs/>
              </w:rPr>
              <w:t xml:space="preserve"> of July</w:t>
            </w:r>
          </w:p>
        </w:tc>
        <w:tc>
          <w:tcPr>
            <w:tcW w:w="992" w:type="dxa"/>
          </w:tcPr>
          <w:p w14:paraId="3C01A8DD" w14:textId="77777777" w:rsidR="00AB3AD9" w:rsidRPr="009D4D86" w:rsidRDefault="00AB3AD9" w:rsidP="005829BB">
            <w:pPr>
              <w:rPr>
                <w:b/>
                <w:bCs/>
              </w:rPr>
            </w:pPr>
            <w:r>
              <w:t xml:space="preserve"> </w:t>
            </w:r>
            <w:r w:rsidRPr="009D4D86">
              <w:rPr>
                <w:b/>
                <w:bCs/>
              </w:rPr>
              <w:t>August</w:t>
            </w:r>
          </w:p>
        </w:tc>
        <w:tc>
          <w:tcPr>
            <w:tcW w:w="1559" w:type="dxa"/>
          </w:tcPr>
          <w:p w14:paraId="26B7EC0C" w14:textId="77777777" w:rsidR="00AB3AD9" w:rsidRPr="009D4D86" w:rsidRDefault="00AB3AD9" w:rsidP="005829BB">
            <w:pPr>
              <w:rPr>
                <w:b/>
                <w:bCs/>
              </w:rPr>
            </w:pPr>
            <w:r w:rsidRPr="006D684B">
              <w:rPr>
                <w:b/>
                <w:bCs/>
              </w:rPr>
              <w:t>1</w:t>
            </w:r>
            <w:r w:rsidRPr="006D684B">
              <w:rPr>
                <w:b/>
                <w:bCs/>
                <w:vertAlign w:val="superscript"/>
              </w:rPr>
              <w:t>st</w:t>
            </w:r>
            <w:r>
              <w:t xml:space="preserve"> </w:t>
            </w:r>
            <w:r>
              <w:rPr>
                <w:b/>
                <w:bCs/>
              </w:rPr>
              <w:t>of September</w:t>
            </w:r>
          </w:p>
        </w:tc>
        <w:tc>
          <w:tcPr>
            <w:tcW w:w="992" w:type="dxa"/>
          </w:tcPr>
          <w:p w14:paraId="78E73FF4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21</w:t>
            </w:r>
            <w:r w:rsidRPr="009D4D86">
              <w:rPr>
                <w:b/>
                <w:bCs/>
                <w:vertAlign w:val="superscript"/>
              </w:rPr>
              <w:t>st</w:t>
            </w:r>
            <w:r w:rsidRPr="009D4D86">
              <w:rPr>
                <w:b/>
                <w:bCs/>
              </w:rPr>
              <w:t xml:space="preserve"> of till 25</w:t>
            </w:r>
            <w:r w:rsidRPr="009D4D86">
              <w:rPr>
                <w:b/>
                <w:bCs/>
                <w:vertAlign w:val="superscript"/>
              </w:rPr>
              <w:t>th</w:t>
            </w:r>
            <w:r w:rsidRPr="009D4D86">
              <w:rPr>
                <w:b/>
                <w:bCs/>
              </w:rPr>
              <w:t xml:space="preserve"> September</w:t>
            </w:r>
          </w:p>
        </w:tc>
        <w:tc>
          <w:tcPr>
            <w:tcW w:w="851" w:type="dxa"/>
          </w:tcPr>
          <w:p w14:paraId="5A8D6B4D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28</w:t>
            </w:r>
            <w:r w:rsidRPr="009D4D86">
              <w:rPr>
                <w:b/>
                <w:bCs/>
                <w:vertAlign w:val="superscript"/>
              </w:rPr>
              <w:t>th</w:t>
            </w:r>
            <w:r w:rsidRPr="009D4D86">
              <w:rPr>
                <w:b/>
                <w:bCs/>
              </w:rPr>
              <w:t xml:space="preserve"> of September</w:t>
            </w:r>
          </w:p>
        </w:tc>
        <w:tc>
          <w:tcPr>
            <w:tcW w:w="974" w:type="dxa"/>
          </w:tcPr>
          <w:p w14:paraId="7E5A45F5" w14:textId="77777777" w:rsidR="00AB3AD9" w:rsidRPr="009D4D86" w:rsidRDefault="00AB3AD9" w:rsidP="005829BB">
            <w:pPr>
              <w:rPr>
                <w:b/>
                <w:bCs/>
              </w:rPr>
            </w:pPr>
            <w:r w:rsidRPr="009D4D86">
              <w:rPr>
                <w:b/>
                <w:bCs/>
              </w:rPr>
              <w:t>1</w:t>
            </w:r>
            <w:r w:rsidRPr="009D4D86">
              <w:rPr>
                <w:b/>
                <w:bCs/>
                <w:vertAlign w:val="superscript"/>
              </w:rPr>
              <w:t>st</w:t>
            </w:r>
            <w:r w:rsidRPr="009D4D86">
              <w:rPr>
                <w:b/>
                <w:bCs/>
              </w:rPr>
              <w:t xml:space="preserve"> of October</w:t>
            </w:r>
          </w:p>
        </w:tc>
      </w:tr>
      <w:tr w:rsidR="00AB3AD9" w14:paraId="7EA4BF63" w14:textId="77777777" w:rsidTr="005829BB">
        <w:trPr>
          <w:trHeight w:val="332"/>
        </w:trPr>
        <w:tc>
          <w:tcPr>
            <w:tcW w:w="1560" w:type="dxa"/>
          </w:tcPr>
          <w:p w14:paraId="2EC3F198" w14:textId="77777777" w:rsidR="00AB3AD9" w:rsidRDefault="00AB3AD9" w:rsidP="005829BB">
            <w:r>
              <w:t>1.Design and Planning</w:t>
            </w:r>
          </w:p>
        </w:tc>
        <w:tc>
          <w:tcPr>
            <w:tcW w:w="1134" w:type="dxa"/>
          </w:tcPr>
          <w:p w14:paraId="2E18322E" w14:textId="77777777" w:rsidR="00AB3AD9" w:rsidRDefault="00AB3AD9" w:rsidP="005829BB">
            <w:r>
              <w:t>2 months</w:t>
            </w:r>
          </w:p>
        </w:tc>
        <w:tc>
          <w:tcPr>
            <w:tcW w:w="851" w:type="dxa"/>
            <w:shd w:val="clear" w:color="auto" w:fill="C00000"/>
          </w:tcPr>
          <w:p w14:paraId="7149E001" w14:textId="77777777" w:rsidR="00AB3AD9" w:rsidRDefault="00AB3AD9" w:rsidP="005829BB"/>
        </w:tc>
        <w:tc>
          <w:tcPr>
            <w:tcW w:w="850" w:type="dxa"/>
            <w:shd w:val="clear" w:color="auto" w:fill="C00000"/>
          </w:tcPr>
          <w:p w14:paraId="3A2389A3" w14:textId="77777777" w:rsidR="00AB3AD9" w:rsidRDefault="00AB3AD9" w:rsidP="005829BB"/>
        </w:tc>
        <w:tc>
          <w:tcPr>
            <w:tcW w:w="993" w:type="dxa"/>
            <w:shd w:val="clear" w:color="auto" w:fill="C00000"/>
          </w:tcPr>
          <w:p w14:paraId="0064150D" w14:textId="77777777" w:rsidR="00AB3AD9" w:rsidRDefault="00AB3AD9" w:rsidP="005829BB"/>
        </w:tc>
        <w:tc>
          <w:tcPr>
            <w:tcW w:w="992" w:type="dxa"/>
          </w:tcPr>
          <w:p w14:paraId="1A88373E" w14:textId="77777777" w:rsidR="00AB3AD9" w:rsidRDefault="00AB3AD9" w:rsidP="005829BB"/>
        </w:tc>
        <w:tc>
          <w:tcPr>
            <w:tcW w:w="1559" w:type="dxa"/>
          </w:tcPr>
          <w:p w14:paraId="76BBFCBE" w14:textId="77777777" w:rsidR="00AB3AD9" w:rsidRDefault="00AB3AD9" w:rsidP="005829BB"/>
        </w:tc>
        <w:tc>
          <w:tcPr>
            <w:tcW w:w="992" w:type="dxa"/>
          </w:tcPr>
          <w:p w14:paraId="24DC0E93" w14:textId="77777777" w:rsidR="00AB3AD9" w:rsidRDefault="00AB3AD9" w:rsidP="005829BB"/>
        </w:tc>
        <w:tc>
          <w:tcPr>
            <w:tcW w:w="851" w:type="dxa"/>
          </w:tcPr>
          <w:p w14:paraId="2927EBB4" w14:textId="77777777" w:rsidR="00AB3AD9" w:rsidRDefault="00AB3AD9" w:rsidP="005829BB"/>
        </w:tc>
        <w:tc>
          <w:tcPr>
            <w:tcW w:w="974" w:type="dxa"/>
          </w:tcPr>
          <w:p w14:paraId="7B8A2B1C" w14:textId="77777777" w:rsidR="00AB3AD9" w:rsidRDefault="00AB3AD9" w:rsidP="005829BB"/>
        </w:tc>
      </w:tr>
      <w:tr w:rsidR="00AB3AD9" w14:paraId="3A10CE2D" w14:textId="77777777" w:rsidTr="005829BB">
        <w:trPr>
          <w:trHeight w:val="324"/>
        </w:trPr>
        <w:tc>
          <w:tcPr>
            <w:tcW w:w="1560" w:type="dxa"/>
          </w:tcPr>
          <w:p w14:paraId="114F40AA" w14:textId="77777777" w:rsidR="00AB3AD9" w:rsidRDefault="00AB3AD9" w:rsidP="005829BB">
            <w:r>
              <w:t>2.</w:t>
            </w:r>
          </w:p>
          <w:p w14:paraId="28706B70" w14:textId="05615D7E" w:rsidR="00AB3AD9" w:rsidRDefault="00AB3AD9" w:rsidP="005829BB">
            <w:r>
              <w:t xml:space="preserve">Construction </w:t>
            </w:r>
            <w:r w:rsidR="00697A16">
              <w:t>W</w:t>
            </w:r>
            <w:r>
              <w:t>orks</w:t>
            </w:r>
          </w:p>
        </w:tc>
        <w:tc>
          <w:tcPr>
            <w:tcW w:w="1134" w:type="dxa"/>
          </w:tcPr>
          <w:p w14:paraId="7BD66B92" w14:textId="77777777" w:rsidR="00AB3AD9" w:rsidRDefault="00AB3AD9" w:rsidP="005829BB">
            <w:r>
              <w:t>2 months</w:t>
            </w:r>
          </w:p>
        </w:tc>
        <w:tc>
          <w:tcPr>
            <w:tcW w:w="851" w:type="dxa"/>
          </w:tcPr>
          <w:p w14:paraId="6BE9AF9B" w14:textId="77777777" w:rsidR="00AB3AD9" w:rsidRDefault="00AB3AD9" w:rsidP="005829BB"/>
        </w:tc>
        <w:tc>
          <w:tcPr>
            <w:tcW w:w="850" w:type="dxa"/>
            <w:shd w:val="clear" w:color="auto" w:fill="auto"/>
          </w:tcPr>
          <w:p w14:paraId="7F02B8FA" w14:textId="77777777" w:rsidR="00AB3AD9" w:rsidRDefault="00AB3AD9" w:rsidP="005829BB"/>
        </w:tc>
        <w:tc>
          <w:tcPr>
            <w:tcW w:w="993" w:type="dxa"/>
            <w:shd w:val="clear" w:color="auto" w:fill="4472C4" w:themeFill="accent1"/>
          </w:tcPr>
          <w:p w14:paraId="267F4FC6" w14:textId="77777777" w:rsidR="00AB3AD9" w:rsidRDefault="00AB3AD9" w:rsidP="005829BB"/>
        </w:tc>
        <w:tc>
          <w:tcPr>
            <w:tcW w:w="992" w:type="dxa"/>
            <w:shd w:val="clear" w:color="auto" w:fill="4472C4" w:themeFill="accent1"/>
          </w:tcPr>
          <w:p w14:paraId="7D2429A1" w14:textId="77777777" w:rsidR="00AB3AD9" w:rsidRDefault="00AB3AD9" w:rsidP="005829BB"/>
        </w:tc>
        <w:tc>
          <w:tcPr>
            <w:tcW w:w="1559" w:type="dxa"/>
          </w:tcPr>
          <w:p w14:paraId="6F5E095C" w14:textId="77777777" w:rsidR="00AB3AD9" w:rsidRDefault="00AB3AD9" w:rsidP="005829BB"/>
        </w:tc>
        <w:tc>
          <w:tcPr>
            <w:tcW w:w="992" w:type="dxa"/>
          </w:tcPr>
          <w:p w14:paraId="059A02A4" w14:textId="77777777" w:rsidR="00AB3AD9" w:rsidRDefault="00AB3AD9" w:rsidP="005829BB"/>
        </w:tc>
        <w:tc>
          <w:tcPr>
            <w:tcW w:w="851" w:type="dxa"/>
          </w:tcPr>
          <w:p w14:paraId="0063F691" w14:textId="77777777" w:rsidR="00AB3AD9" w:rsidRDefault="00AB3AD9" w:rsidP="005829BB"/>
        </w:tc>
        <w:tc>
          <w:tcPr>
            <w:tcW w:w="974" w:type="dxa"/>
          </w:tcPr>
          <w:p w14:paraId="15F6D9DE" w14:textId="77777777" w:rsidR="00AB3AD9" w:rsidRDefault="00AB3AD9" w:rsidP="005829BB"/>
        </w:tc>
      </w:tr>
      <w:tr w:rsidR="00AB3AD9" w14:paraId="068429C7" w14:textId="77777777" w:rsidTr="005829BB">
        <w:trPr>
          <w:trHeight w:val="656"/>
        </w:trPr>
        <w:tc>
          <w:tcPr>
            <w:tcW w:w="1560" w:type="dxa"/>
          </w:tcPr>
          <w:p w14:paraId="31C262DB" w14:textId="38CAAFF3" w:rsidR="00AB3AD9" w:rsidRDefault="00AB3AD9" w:rsidP="005829BB">
            <w:r>
              <w:t xml:space="preserve">3. Installing </w:t>
            </w:r>
            <w:r w:rsidR="00697A16">
              <w:t>E</w:t>
            </w:r>
            <w:r>
              <w:t>quipment</w:t>
            </w:r>
          </w:p>
        </w:tc>
        <w:tc>
          <w:tcPr>
            <w:tcW w:w="1134" w:type="dxa"/>
          </w:tcPr>
          <w:p w14:paraId="095734B1" w14:textId="77777777" w:rsidR="00AB3AD9" w:rsidRDefault="00AB3AD9" w:rsidP="005829BB">
            <w:r>
              <w:t>3 weeks</w:t>
            </w:r>
          </w:p>
        </w:tc>
        <w:tc>
          <w:tcPr>
            <w:tcW w:w="851" w:type="dxa"/>
          </w:tcPr>
          <w:p w14:paraId="718D2890" w14:textId="77777777" w:rsidR="00AB3AD9" w:rsidRDefault="00AB3AD9" w:rsidP="005829BB"/>
        </w:tc>
        <w:tc>
          <w:tcPr>
            <w:tcW w:w="850" w:type="dxa"/>
          </w:tcPr>
          <w:p w14:paraId="4F5A1A57" w14:textId="77777777" w:rsidR="00AB3AD9" w:rsidRDefault="00AB3AD9" w:rsidP="005829BB"/>
        </w:tc>
        <w:tc>
          <w:tcPr>
            <w:tcW w:w="993" w:type="dxa"/>
            <w:shd w:val="clear" w:color="auto" w:fill="auto"/>
          </w:tcPr>
          <w:p w14:paraId="4EB16986" w14:textId="77777777" w:rsidR="00AB3AD9" w:rsidRDefault="00AB3AD9" w:rsidP="005829BB"/>
        </w:tc>
        <w:tc>
          <w:tcPr>
            <w:tcW w:w="992" w:type="dxa"/>
            <w:shd w:val="clear" w:color="auto" w:fill="auto"/>
          </w:tcPr>
          <w:p w14:paraId="072A256E" w14:textId="77777777" w:rsidR="00AB3AD9" w:rsidRDefault="00AB3AD9" w:rsidP="005829BB"/>
        </w:tc>
        <w:tc>
          <w:tcPr>
            <w:tcW w:w="1559" w:type="dxa"/>
            <w:shd w:val="clear" w:color="auto" w:fill="FFFF00"/>
          </w:tcPr>
          <w:p w14:paraId="76EAA814" w14:textId="77777777" w:rsidR="00AB3AD9" w:rsidRDefault="00AB3AD9" w:rsidP="005829BB"/>
        </w:tc>
        <w:tc>
          <w:tcPr>
            <w:tcW w:w="992" w:type="dxa"/>
            <w:shd w:val="clear" w:color="auto" w:fill="FFFF00"/>
          </w:tcPr>
          <w:p w14:paraId="233EED2C" w14:textId="77777777" w:rsidR="00AB3AD9" w:rsidRDefault="00AB3AD9" w:rsidP="005829BB"/>
        </w:tc>
        <w:tc>
          <w:tcPr>
            <w:tcW w:w="851" w:type="dxa"/>
          </w:tcPr>
          <w:p w14:paraId="401D65A9" w14:textId="77777777" w:rsidR="00AB3AD9" w:rsidRDefault="00AB3AD9" w:rsidP="005829BB"/>
        </w:tc>
        <w:tc>
          <w:tcPr>
            <w:tcW w:w="974" w:type="dxa"/>
          </w:tcPr>
          <w:p w14:paraId="42D1D278" w14:textId="77777777" w:rsidR="00AB3AD9" w:rsidRDefault="00AB3AD9" w:rsidP="005829BB"/>
        </w:tc>
      </w:tr>
      <w:tr w:rsidR="00AB3AD9" w14:paraId="1ACC3F1D" w14:textId="77777777" w:rsidTr="005829BB">
        <w:trPr>
          <w:trHeight w:val="332"/>
        </w:trPr>
        <w:tc>
          <w:tcPr>
            <w:tcW w:w="1560" w:type="dxa"/>
          </w:tcPr>
          <w:p w14:paraId="17436527" w14:textId="13C2157A" w:rsidR="00AB3AD9" w:rsidRDefault="00AB3AD9" w:rsidP="005829BB">
            <w:r>
              <w:t>4.</w:t>
            </w:r>
            <w:r w:rsidR="00697A16">
              <w:t>L</w:t>
            </w:r>
            <w:r>
              <w:t>andscaping</w:t>
            </w:r>
          </w:p>
        </w:tc>
        <w:tc>
          <w:tcPr>
            <w:tcW w:w="1134" w:type="dxa"/>
          </w:tcPr>
          <w:p w14:paraId="0F8C42F1" w14:textId="77777777" w:rsidR="00AB3AD9" w:rsidRDefault="00AB3AD9" w:rsidP="005829BB">
            <w:r>
              <w:t xml:space="preserve">1 week </w:t>
            </w:r>
          </w:p>
        </w:tc>
        <w:tc>
          <w:tcPr>
            <w:tcW w:w="851" w:type="dxa"/>
          </w:tcPr>
          <w:p w14:paraId="12F0CCC1" w14:textId="77777777" w:rsidR="00AB3AD9" w:rsidRDefault="00AB3AD9" w:rsidP="005829BB"/>
        </w:tc>
        <w:tc>
          <w:tcPr>
            <w:tcW w:w="850" w:type="dxa"/>
          </w:tcPr>
          <w:p w14:paraId="3AEBBA3E" w14:textId="77777777" w:rsidR="00AB3AD9" w:rsidRDefault="00AB3AD9" w:rsidP="005829BB"/>
        </w:tc>
        <w:tc>
          <w:tcPr>
            <w:tcW w:w="993" w:type="dxa"/>
          </w:tcPr>
          <w:p w14:paraId="0054A3DC" w14:textId="77777777" w:rsidR="00AB3AD9" w:rsidRDefault="00AB3AD9" w:rsidP="005829BB"/>
        </w:tc>
        <w:tc>
          <w:tcPr>
            <w:tcW w:w="992" w:type="dxa"/>
            <w:shd w:val="clear" w:color="auto" w:fill="auto"/>
          </w:tcPr>
          <w:p w14:paraId="4A1EDF66" w14:textId="77777777" w:rsidR="00AB3AD9" w:rsidRDefault="00AB3AD9" w:rsidP="005829BB"/>
        </w:tc>
        <w:tc>
          <w:tcPr>
            <w:tcW w:w="1559" w:type="dxa"/>
          </w:tcPr>
          <w:p w14:paraId="1D6D39E7" w14:textId="77777777" w:rsidR="00AB3AD9" w:rsidRPr="009D4D86" w:rsidRDefault="00AB3AD9" w:rsidP="005829BB">
            <w:pPr>
              <w:rPr>
                <w:highlight w:val="green"/>
              </w:rPr>
            </w:pPr>
          </w:p>
        </w:tc>
        <w:tc>
          <w:tcPr>
            <w:tcW w:w="992" w:type="dxa"/>
            <w:shd w:val="clear" w:color="auto" w:fill="92D050"/>
          </w:tcPr>
          <w:p w14:paraId="02531FB9" w14:textId="77777777" w:rsidR="00AB3AD9" w:rsidRPr="009D4D86" w:rsidRDefault="00AB3AD9" w:rsidP="005829BB">
            <w:pPr>
              <w:rPr>
                <w:highlight w:val="green"/>
              </w:rPr>
            </w:pPr>
          </w:p>
        </w:tc>
        <w:tc>
          <w:tcPr>
            <w:tcW w:w="851" w:type="dxa"/>
          </w:tcPr>
          <w:p w14:paraId="49F4B6A7" w14:textId="77777777" w:rsidR="00AB3AD9" w:rsidRDefault="00AB3AD9" w:rsidP="005829BB"/>
        </w:tc>
        <w:tc>
          <w:tcPr>
            <w:tcW w:w="974" w:type="dxa"/>
          </w:tcPr>
          <w:p w14:paraId="4C0FF238" w14:textId="77777777" w:rsidR="00AB3AD9" w:rsidRDefault="00AB3AD9" w:rsidP="005829BB"/>
        </w:tc>
      </w:tr>
      <w:tr w:rsidR="00AB3AD9" w14:paraId="6EFAE23A" w14:textId="77777777" w:rsidTr="005829BB">
        <w:trPr>
          <w:trHeight w:val="332"/>
        </w:trPr>
        <w:tc>
          <w:tcPr>
            <w:tcW w:w="1560" w:type="dxa"/>
          </w:tcPr>
          <w:p w14:paraId="289DFD2D" w14:textId="05DD6A4C" w:rsidR="00AB3AD9" w:rsidRDefault="00AB3AD9" w:rsidP="005829BB">
            <w:r>
              <w:t xml:space="preserve">5. </w:t>
            </w:r>
            <w:r w:rsidR="00697A16">
              <w:t>I</w:t>
            </w:r>
            <w:r>
              <w:t xml:space="preserve">nspection and </w:t>
            </w:r>
            <w:r w:rsidR="00697A16">
              <w:t>T</w:t>
            </w:r>
            <w:r>
              <w:t>esting</w:t>
            </w:r>
          </w:p>
        </w:tc>
        <w:tc>
          <w:tcPr>
            <w:tcW w:w="1134" w:type="dxa"/>
          </w:tcPr>
          <w:p w14:paraId="50065F52" w14:textId="77777777" w:rsidR="00AB3AD9" w:rsidRDefault="00AB3AD9" w:rsidP="005829BB">
            <w:r>
              <w:t>3 days</w:t>
            </w:r>
          </w:p>
        </w:tc>
        <w:tc>
          <w:tcPr>
            <w:tcW w:w="851" w:type="dxa"/>
          </w:tcPr>
          <w:p w14:paraId="1F839A91" w14:textId="77777777" w:rsidR="00AB3AD9" w:rsidRDefault="00AB3AD9" w:rsidP="005829BB"/>
        </w:tc>
        <w:tc>
          <w:tcPr>
            <w:tcW w:w="850" w:type="dxa"/>
          </w:tcPr>
          <w:p w14:paraId="16CD74FC" w14:textId="77777777" w:rsidR="00AB3AD9" w:rsidRDefault="00AB3AD9" w:rsidP="005829BB"/>
        </w:tc>
        <w:tc>
          <w:tcPr>
            <w:tcW w:w="993" w:type="dxa"/>
          </w:tcPr>
          <w:p w14:paraId="630DA5E3" w14:textId="77777777" w:rsidR="00AB3AD9" w:rsidRDefault="00AB3AD9" w:rsidP="005829BB"/>
        </w:tc>
        <w:tc>
          <w:tcPr>
            <w:tcW w:w="992" w:type="dxa"/>
          </w:tcPr>
          <w:p w14:paraId="1DA1D41A" w14:textId="77777777" w:rsidR="00AB3AD9" w:rsidRDefault="00AB3AD9" w:rsidP="005829BB"/>
        </w:tc>
        <w:tc>
          <w:tcPr>
            <w:tcW w:w="1559" w:type="dxa"/>
            <w:shd w:val="clear" w:color="auto" w:fill="auto"/>
          </w:tcPr>
          <w:p w14:paraId="6452ACBB" w14:textId="77777777" w:rsidR="00AB3AD9" w:rsidRDefault="00AB3AD9" w:rsidP="005829BB"/>
        </w:tc>
        <w:tc>
          <w:tcPr>
            <w:tcW w:w="992" w:type="dxa"/>
            <w:shd w:val="clear" w:color="auto" w:fill="auto"/>
          </w:tcPr>
          <w:p w14:paraId="52B9601E" w14:textId="77777777" w:rsidR="00AB3AD9" w:rsidRDefault="00AB3AD9" w:rsidP="005829BB"/>
        </w:tc>
        <w:tc>
          <w:tcPr>
            <w:tcW w:w="851" w:type="dxa"/>
            <w:shd w:val="clear" w:color="auto" w:fill="FF0000"/>
          </w:tcPr>
          <w:p w14:paraId="2CA9451A" w14:textId="77777777" w:rsidR="00AB3AD9" w:rsidRDefault="00AB3AD9" w:rsidP="005829BB"/>
        </w:tc>
        <w:tc>
          <w:tcPr>
            <w:tcW w:w="974" w:type="dxa"/>
          </w:tcPr>
          <w:p w14:paraId="74CCC6FE" w14:textId="77777777" w:rsidR="00AB3AD9" w:rsidRDefault="00AB3AD9" w:rsidP="005829BB"/>
        </w:tc>
      </w:tr>
      <w:tr w:rsidR="00AB3AD9" w14:paraId="378886DD" w14:textId="77777777" w:rsidTr="005829BB">
        <w:trPr>
          <w:trHeight w:val="332"/>
        </w:trPr>
        <w:tc>
          <w:tcPr>
            <w:tcW w:w="1560" w:type="dxa"/>
          </w:tcPr>
          <w:p w14:paraId="29C5B0E6" w14:textId="517E2776" w:rsidR="00AB3AD9" w:rsidRDefault="00AB3AD9" w:rsidP="005829BB">
            <w:r>
              <w:t xml:space="preserve">6. </w:t>
            </w:r>
            <w:r w:rsidR="00697A16">
              <w:t>O</w:t>
            </w:r>
            <w:r>
              <w:t xml:space="preserve">pening </w:t>
            </w:r>
            <w:r w:rsidR="00697A16">
              <w:t>P</w:t>
            </w:r>
            <w:r>
              <w:t>reparation</w:t>
            </w:r>
          </w:p>
        </w:tc>
        <w:tc>
          <w:tcPr>
            <w:tcW w:w="1134" w:type="dxa"/>
          </w:tcPr>
          <w:p w14:paraId="20203BB4" w14:textId="77777777" w:rsidR="00AB3AD9" w:rsidRDefault="00AB3AD9" w:rsidP="005829BB">
            <w:r>
              <w:t>1day</w:t>
            </w:r>
          </w:p>
        </w:tc>
        <w:tc>
          <w:tcPr>
            <w:tcW w:w="851" w:type="dxa"/>
          </w:tcPr>
          <w:p w14:paraId="0F9F1B32" w14:textId="77777777" w:rsidR="00AB3AD9" w:rsidRDefault="00AB3AD9" w:rsidP="005829BB"/>
        </w:tc>
        <w:tc>
          <w:tcPr>
            <w:tcW w:w="850" w:type="dxa"/>
          </w:tcPr>
          <w:p w14:paraId="65E3067B" w14:textId="77777777" w:rsidR="00AB3AD9" w:rsidRDefault="00AB3AD9" w:rsidP="005829BB"/>
        </w:tc>
        <w:tc>
          <w:tcPr>
            <w:tcW w:w="993" w:type="dxa"/>
          </w:tcPr>
          <w:p w14:paraId="517C9B29" w14:textId="77777777" w:rsidR="00AB3AD9" w:rsidRDefault="00AB3AD9" w:rsidP="005829BB"/>
        </w:tc>
        <w:tc>
          <w:tcPr>
            <w:tcW w:w="992" w:type="dxa"/>
          </w:tcPr>
          <w:p w14:paraId="3459651D" w14:textId="77777777" w:rsidR="00AB3AD9" w:rsidRDefault="00AB3AD9" w:rsidP="005829BB"/>
        </w:tc>
        <w:tc>
          <w:tcPr>
            <w:tcW w:w="1559" w:type="dxa"/>
          </w:tcPr>
          <w:p w14:paraId="6488CE9E" w14:textId="77777777" w:rsidR="00AB3AD9" w:rsidRDefault="00AB3AD9" w:rsidP="005829BB"/>
        </w:tc>
        <w:tc>
          <w:tcPr>
            <w:tcW w:w="992" w:type="dxa"/>
          </w:tcPr>
          <w:p w14:paraId="6F6B6F5E" w14:textId="77777777" w:rsidR="00AB3AD9" w:rsidRDefault="00AB3AD9" w:rsidP="005829BB"/>
        </w:tc>
        <w:tc>
          <w:tcPr>
            <w:tcW w:w="851" w:type="dxa"/>
            <w:shd w:val="clear" w:color="auto" w:fill="auto"/>
          </w:tcPr>
          <w:p w14:paraId="079C5F8A" w14:textId="77777777" w:rsidR="00AB3AD9" w:rsidRDefault="00AB3AD9" w:rsidP="005829BB"/>
        </w:tc>
        <w:tc>
          <w:tcPr>
            <w:tcW w:w="974" w:type="dxa"/>
            <w:shd w:val="clear" w:color="auto" w:fill="7030A0"/>
          </w:tcPr>
          <w:p w14:paraId="1509E450" w14:textId="77777777" w:rsidR="00AB3AD9" w:rsidRDefault="00AB3AD9" w:rsidP="005829BB"/>
        </w:tc>
      </w:tr>
    </w:tbl>
    <w:p w14:paraId="0BAA8FCD" w14:textId="77777777" w:rsidR="00AB3AD9" w:rsidRDefault="00AB3AD9" w:rsidP="00AB3AD9"/>
    <w:p w14:paraId="718C2FD1" w14:textId="122D9888" w:rsidR="008A786B" w:rsidRDefault="00D56C41">
      <w:pPr>
        <w:rPr>
          <w:b/>
          <w:bCs/>
          <w:sz w:val="24"/>
          <w:szCs w:val="24"/>
        </w:rPr>
      </w:pPr>
      <w:r w:rsidRPr="00D56C41">
        <w:rPr>
          <w:b/>
          <w:bCs/>
          <w:sz w:val="24"/>
          <w:szCs w:val="24"/>
        </w:rPr>
        <w:t>TABLE 2</w:t>
      </w:r>
      <w:r>
        <w:rPr>
          <w:b/>
          <w:bCs/>
          <w:sz w:val="24"/>
          <w:szCs w:val="24"/>
        </w:rPr>
        <w:t>: Gantt Chart</w:t>
      </w:r>
    </w:p>
    <w:p w14:paraId="7A415AF7" w14:textId="384BB376" w:rsidR="002C3B4C" w:rsidRDefault="002C3B4C">
      <w:pPr>
        <w:rPr>
          <w:b/>
          <w:bCs/>
          <w:sz w:val="24"/>
          <w:szCs w:val="24"/>
        </w:rPr>
      </w:pPr>
    </w:p>
    <w:p w14:paraId="77B0C7FA" w14:textId="501F80EE" w:rsidR="00CE49D8" w:rsidRDefault="002C3B4C">
      <w:pPr>
        <w:rPr>
          <w:sz w:val="24"/>
          <w:szCs w:val="24"/>
        </w:rPr>
      </w:pPr>
      <w:r>
        <w:rPr>
          <w:sz w:val="24"/>
          <w:szCs w:val="24"/>
        </w:rPr>
        <w:t xml:space="preserve">This graphic shows the time schedule of the project. </w:t>
      </w:r>
      <w:r w:rsidR="0039471F">
        <w:rPr>
          <w:sz w:val="24"/>
          <w:szCs w:val="24"/>
        </w:rPr>
        <w:t>According to the starting and ending date</w:t>
      </w:r>
      <w:r w:rsidR="008B391B">
        <w:rPr>
          <w:sz w:val="24"/>
          <w:szCs w:val="24"/>
        </w:rPr>
        <w:t>, the project manager ha</w:t>
      </w:r>
      <w:r w:rsidR="00042B81">
        <w:rPr>
          <w:sz w:val="24"/>
          <w:szCs w:val="24"/>
        </w:rPr>
        <w:t>s</w:t>
      </w:r>
      <w:r w:rsidR="008B391B">
        <w:rPr>
          <w:sz w:val="24"/>
          <w:szCs w:val="24"/>
        </w:rPr>
        <w:t xml:space="preserve"> 6 months to complete the tasks and finish the project. </w:t>
      </w:r>
      <w:r w:rsidR="004C6950">
        <w:rPr>
          <w:sz w:val="24"/>
          <w:szCs w:val="24"/>
        </w:rPr>
        <w:t>Any delay may have critical impact on that project</w:t>
      </w:r>
      <w:r w:rsidR="00042B81">
        <w:rPr>
          <w:sz w:val="24"/>
          <w:szCs w:val="24"/>
        </w:rPr>
        <w:t>.</w:t>
      </w:r>
      <w:r w:rsidR="00E11D8F">
        <w:rPr>
          <w:sz w:val="24"/>
          <w:szCs w:val="24"/>
        </w:rPr>
        <w:t xml:space="preserve"> The </w:t>
      </w:r>
      <w:r w:rsidR="00A74C29">
        <w:rPr>
          <w:sz w:val="24"/>
          <w:szCs w:val="24"/>
        </w:rPr>
        <w:t>P</w:t>
      </w:r>
      <w:r w:rsidR="0059086F">
        <w:rPr>
          <w:sz w:val="24"/>
          <w:szCs w:val="24"/>
        </w:rPr>
        <w:t xml:space="preserve">roject manager and team </w:t>
      </w:r>
      <w:r w:rsidR="00CF7CD0">
        <w:rPr>
          <w:sz w:val="24"/>
          <w:szCs w:val="24"/>
        </w:rPr>
        <w:t xml:space="preserve">are calculating the critical path </w:t>
      </w:r>
      <w:r w:rsidR="00A74C29">
        <w:rPr>
          <w:sz w:val="24"/>
          <w:szCs w:val="24"/>
        </w:rPr>
        <w:t>and the path durations. The critical path</w:t>
      </w:r>
      <w:r w:rsidR="00E11D8F">
        <w:rPr>
          <w:sz w:val="24"/>
          <w:szCs w:val="24"/>
        </w:rPr>
        <w:t xml:space="preserve"> is </w:t>
      </w:r>
      <w:r w:rsidR="00532891">
        <w:rPr>
          <w:sz w:val="24"/>
          <w:szCs w:val="24"/>
        </w:rPr>
        <w:t xml:space="preserve">a term </w:t>
      </w:r>
      <w:r w:rsidR="000A570B">
        <w:rPr>
          <w:sz w:val="24"/>
          <w:szCs w:val="24"/>
        </w:rPr>
        <w:t>used in project management to define the assumptions of delay in any of the tasks on the project track.</w:t>
      </w:r>
      <w:r w:rsidR="00876481">
        <w:rPr>
          <w:sz w:val="24"/>
          <w:szCs w:val="24"/>
        </w:rPr>
        <w:t xml:space="preserve">  The manager use</w:t>
      </w:r>
      <w:r w:rsidR="008F57C4">
        <w:rPr>
          <w:sz w:val="24"/>
          <w:szCs w:val="24"/>
        </w:rPr>
        <w:t>s</w:t>
      </w:r>
      <w:r w:rsidR="00876481">
        <w:rPr>
          <w:sz w:val="24"/>
          <w:szCs w:val="24"/>
        </w:rPr>
        <w:t xml:space="preserve"> metrics to calculate the </w:t>
      </w:r>
      <w:r w:rsidR="00A4757B">
        <w:rPr>
          <w:sz w:val="24"/>
          <w:szCs w:val="24"/>
        </w:rPr>
        <w:t xml:space="preserve">various paths </w:t>
      </w:r>
      <w:r w:rsidR="0056502F">
        <w:rPr>
          <w:sz w:val="24"/>
          <w:szCs w:val="24"/>
        </w:rPr>
        <w:t>and find the most efficient of them for the project (</w:t>
      </w:r>
      <w:r w:rsidR="006C4435">
        <w:rPr>
          <w:sz w:val="24"/>
          <w:szCs w:val="24"/>
        </w:rPr>
        <w:t>Reh,2019).</w:t>
      </w:r>
    </w:p>
    <w:p w14:paraId="7234D186" w14:textId="45D0C840" w:rsidR="005053A3" w:rsidRDefault="005053A3">
      <w:pPr>
        <w:rPr>
          <w:sz w:val="24"/>
          <w:szCs w:val="24"/>
        </w:rPr>
      </w:pPr>
      <w:r>
        <w:rPr>
          <w:sz w:val="24"/>
          <w:szCs w:val="24"/>
        </w:rPr>
        <w:t xml:space="preserve">In this project </w:t>
      </w:r>
      <w:r w:rsidR="00CE49D8">
        <w:rPr>
          <w:sz w:val="24"/>
          <w:szCs w:val="24"/>
        </w:rPr>
        <w:t xml:space="preserve">the working days per month are 20 days, </w:t>
      </w:r>
      <w:r w:rsidR="00A469AB">
        <w:rPr>
          <w:sz w:val="24"/>
          <w:szCs w:val="24"/>
        </w:rPr>
        <w:t xml:space="preserve">so that means that the project has 120 days to be finished. </w:t>
      </w:r>
      <w:r w:rsidR="00052EA7">
        <w:rPr>
          <w:sz w:val="24"/>
          <w:szCs w:val="24"/>
        </w:rPr>
        <w:t>After the necessary calculat</w:t>
      </w:r>
      <w:r w:rsidR="00F81D66">
        <w:rPr>
          <w:sz w:val="24"/>
          <w:szCs w:val="24"/>
        </w:rPr>
        <w:t>ions the project manager present the critical p</w:t>
      </w:r>
      <w:r w:rsidR="002708E8">
        <w:rPr>
          <w:sz w:val="24"/>
          <w:szCs w:val="24"/>
        </w:rPr>
        <w:t>lan</w:t>
      </w:r>
      <w:r w:rsidR="00DC7CA3">
        <w:rPr>
          <w:sz w:val="24"/>
          <w:szCs w:val="24"/>
        </w:rPr>
        <w:t xml:space="preserve"> and path durations as it follows:</w:t>
      </w:r>
    </w:p>
    <w:p w14:paraId="759F1291" w14:textId="493B8AA6" w:rsidR="00DC7CA3" w:rsidRDefault="00EB2E4F">
      <w:pPr>
        <w:rPr>
          <w:sz w:val="24"/>
          <w:szCs w:val="24"/>
        </w:rPr>
      </w:pPr>
      <w:r>
        <w:rPr>
          <w:sz w:val="24"/>
          <w:szCs w:val="24"/>
        </w:rPr>
        <w:t xml:space="preserve">A= 40 d </w:t>
      </w:r>
      <w:r w:rsidR="00C16281">
        <w:rPr>
          <w:sz w:val="24"/>
          <w:szCs w:val="24"/>
        </w:rPr>
        <w:t>P</w:t>
      </w:r>
      <w:r>
        <w:rPr>
          <w:sz w:val="24"/>
          <w:szCs w:val="24"/>
        </w:rPr>
        <w:t xml:space="preserve">lanning and </w:t>
      </w:r>
      <w:r w:rsidR="00C16281">
        <w:rPr>
          <w:sz w:val="24"/>
          <w:szCs w:val="24"/>
        </w:rPr>
        <w:t>D</w:t>
      </w:r>
      <w:r>
        <w:rPr>
          <w:sz w:val="24"/>
          <w:szCs w:val="24"/>
        </w:rPr>
        <w:t>esign</w:t>
      </w:r>
    </w:p>
    <w:p w14:paraId="56848EFD" w14:textId="50DFF00B" w:rsidR="00EB2E4F" w:rsidRDefault="00EB2E4F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B=40 d </w:t>
      </w:r>
      <w:r w:rsidR="00C16281">
        <w:rPr>
          <w:sz w:val="24"/>
          <w:szCs w:val="24"/>
        </w:rPr>
        <w:t>Construction</w:t>
      </w:r>
    </w:p>
    <w:p w14:paraId="13C5C1B3" w14:textId="61F9ED90" w:rsidR="00866E95" w:rsidRDefault="00866E95">
      <w:pPr>
        <w:rPr>
          <w:sz w:val="24"/>
          <w:szCs w:val="24"/>
        </w:rPr>
      </w:pPr>
      <w:r>
        <w:rPr>
          <w:sz w:val="24"/>
          <w:szCs w:val="24"/>
        </w:rPr>
        <w:t>C= 15 d Installation Equipment</w:t>
      </w:r>
    </w:p>
    <w:p w14:paraId="1C0BBF1D" w14:textId="58F71AB3" w:rsidR="00866E95" w:rsidRDefault="006F680E">
      <w:pPr>
        <w:rPr>
          <w:sz w:val="24"/>
          <w:szCs w:val="24"/>
        </w:rPr>
      </w:pPr>
      <w:r>
        <w:rPr>
          <w:sz w:val="24"/>
          <w:szCs w:val="24"/>
        </w:rPr>
        <w:t>D= 5d Landscaping</w:t>
      </w:r>
    </w:p>
    <w:p w14:paraId="4BA07116" w14:textId="1C9CC244" w:rsidR="006F680E" w:rsidRDefault="006F680E">
      <w:pPr>
        <w:rPr>
          <w:sz w:val="24"/>
          <w:szCs w:val="24"/>
        </w:rPr>
      </w:pPr>
      <w:r>
        <w:rPr>
          <w:sz w:val="24"/>
          <w:szCs w:val="24"/>
        </w:rPr>
        <w:t>E= 3</w:t>
      </w:r>
      <w:r w:rsidR="00805EDF">
        <w:rPr>
          <w:sz w:val="24"/>
          <w:szCs w:val="24"/>
        </w:rPr>
        <w:t>d</w:t>
      </w:r>
      <w:r>
        <w:rPr>
          <w:sz w:val="24"/>
          <w:szCs w:val="24"/>
        </w:rPr>
        <w:t xml:space="preserve"> Inspection</w:t>
      </w:r>
    </w:p>
    <w:p w14:paraId="44D56419" w14:textId="48CA189B" w:rsidR="00805EDF" w:rsidRDefault="00805EDF">
      <w:pPr>
        <w:rPr>
          <w:sz w:val="24"/>
          <w:szCs w:val="24"/>
        </w:rPr>
      </w:pPr>
      <w:r>
        <w:rPr>
          <w:sz w:val="24"/>
          <w:szCs w:val="24"/>
        </w:rPr>
        <w:t xml:space="preserve">F= 1d Opening </w:t>
      </w:r>
    </w:p>
    <w:p w14:paraId="0C1EC52F" w14:textId="757BDA5B" w:rsidR="00805EDF" w:rsidRPr="00CB2320" w:rsidRDefault="00DC28ED">
      <w:pPr>
        <w:rPr>
          <w:b/>
          <w:bCs/>
          <w:sz w:val="24"/>
          <w:szCs w:val="24"/>
        </w:rPr>
      </w:pPr>
      <w:r>
        <w:rPr>
          <w:sz w:val="24"/>
          <w:szCs w:val="24"/>
        </w:rPr>
        <w:t>A+B+C+D+E+F</w:t>
      </w:r>
      <w:r w:rsidR="00975602">
        <w:rPr>
          <w:sz w:val="24"/>
          <w:szCs w:val="24"/>
        </w:rPr>
        <w:t>= 40+40+15+5+3+1=104</w:t>
      </w:r>
      <w:r w:rsidR="00F15CF5">
        <w:rPr>
          <w:sz w:val="24"/>
          <w:szCs w:val="24"/>
        </w:rPr>
        <w:t>d</w:t>
      </w:r>
      <w:r w:rsidR="00CB2320">
        <w:rPr>
          <w:sz w:val="24"/>
          <w:szCs w:val="24"/>
        </w:rPr>
        <w:t xml:space="preserve"> </w:t>
      </w:r>
      <w:r w:rsidR="00CB2320" w:rsidRPr="00CB2320">
        <w:rPr>
          <w:b/>
          <w:bCs/>
          <w:sz w:val="24"/>
          <w:szCs w:val="24"/>
        </w:rPr>
        <w:t>CRITICAL PATH</w:t>
      </w:r>
    </w:p>
    <w:p w14:paraId="761743FA" w14:textId="59FCDB25" w:rsidR="00F15CF5" w:rsidRDefault="00F15CF5">
      <w:pPr>
        <w:rPr>
          <w:sz w:val="24"/>
          <w:szCs w:val="24"/>
        </w:rPr>
      </w:pPr>
      <w:r>
        <w:rPr>
          <w:sz w:val="24"/>
          <w:szCs w:val="24"/>
        </w:rPr>
        <w:t>A+C+E+F=40+</w:t>
      </w:r>
      <w:r w:rsidR="004F490E">
        <w:rPr>
          <w:sz w:val="24"/>
          <w:szCs w:val="24"/>
        </w:rPr>
        <w:t>15+3+1=59d</w:t>
      </w:r>
    </w:p>
    <w:p w14:paraId="54701001" w14:textId="75418355" w:rsidR="004F490E" w:rsidRDefault="004F490E">
      <w:pPr>
        <w:rPr>
          <w:sz w:val="24"/>
          <w:szCs w:val="24"/>
        </w:rPr>
      </w:pPr>
      <w:r>
        <w:rPr>
          <w:sz w:val="24"/>
          <w:szCs w:val="24"/>
        </w:rPr>
        <w:t>A+B+D+</w:t>
      </w:r>
      <w:r w:rsidR="003836CB">
        <w:rPr>
          <w:sz w:val="24"/>
          <w:szCs w:val="24"/>
        </w:rPr>
        <w:t>F=40+40+5+1=86d</w:t>
      </w:r>
    </w:p>
    <w:p w14:paraId="6D58446B" w14:textId="2B74DC9B" w:rsidR="003836CB" w:rsidRDefault="003836CB">
      <w:pPr>
        <w:rPr>
          <w:sz w:val="24"/>
          <w:szCs w:val="24"/>
        </w:rPr>
      </w:pPr>
      <w:r>
        <w:rPr>
          <w:sz w:val="24"/>
          <w:szCs w:val="24"/>
        </w:rPr>
        <w:t>A+B+E+F</w:t>
      </w:r>
      <w:r w:rsidR="00CB2320">
        <w:rPr>
          <w:sz w:val="24"/>
          <w:szCs w:val="24"/>
        </w:rPr>
        <w:t>=40+40+3+1=84d</w:t>
      </w:r>
    </w:p>
    <w:p w14:paraId="3D3FF06A" w14:textId="77777777" w:rsidR="00CB2320" w:rsidRDefault="00CB2320">
      <w:pPr>
        <w:rPr>
          <w:sz w:val="24"/>
          <w:szCs w:val="24"/>
        </w:rPr>
      </w:pPr>
    </w:p>
    <w:p w14:paraId="68162B55" w14:textId="35392AC6" w:rsidR="00C16281" w:rsidRPr="005F35C2" w:rsidRDefault="005F35C2">
      <w:pPr>
        <w:rPr>
          <w:sz w:val="24"/>
          <w:szCs w:val="24"/>
        </w:rPr>
      </w:pPr>
      <w:r>
        <w:rPr>
          <w:sz w:val="24"/>
          <w:szCs w:val="24"/>
        </w:rPr>
        <w:t xml:space="preserve">On </w:t>
      </w:r>
      <w:r w:rsidRPr="007A791E">
        <w:rPr>
          <w:b/>
          <w:bCs/>
          <w:sz w:val="24"/>
          <w:szCs w:val="24"/>
        </w:rPr>
        <w:t>TABLE 3</w:t>
      </w:r>
      <w:r w:rsidR="00334FB1">
        <w:rPr>
          <w:sz w:val="24"/>
          <w:szCs w:val="24"/>
        </w:rPr>
        <w:t xml:space="preserve"> is shown the calculation of the </w:t>
      </w:r>
      <w:r w:rsidR="009B62AB">
        <w:rPr>
          <w:sz w:val="24"/>
          <w:szCs w:val="24"/>
        </w:rPr>
        <w:t>different</w:t>
      </w:r>
      <w:r w:rsidR="00334FB1">
        <w:rPr>
          <w:sz w:val="24"/>
          <w:szCs w:val="24"/>
        </w:rPr>
        <w:t xml:space="preserve"> paths</w:t>
      </w:r>
      <w:r w:rsidR="00115C3C">
        <w:rPr>
          <w:sz w:val="24"/>
          <w:szCs w:val="24"/>
        </w:rPr>
        <w:t xml:space="preserve">, on which the project can go. It is obviously that we will have critical delay in the jobs </w:t>
      </w:r>
      <w:r w:rsidR="00C97C5B">
        <w:rPr>
          <w:sz w:val="24"/>
          <w:szCs w:val="24"/>
        </w:rPr>
        <w:t xml:space="preserve">if the chosen path is A, </w:t>
      </w:r>
      <w:r w:rsidR="00463D92">
        <w:rPr>
          <w:sz w:val="24"/>
          <w:szCs w:val="24"/>
        </w:rPr>
        <w:t>D, E, F</w:t>
      </w:r>
      <w:r w:rsidR="00232FB7">
        <w:rPr>
          <w:sz w:val="24"/>
          <w:szCs w:val="24"/>
        </w:rPr>
        <w:t xml:space="preserve">. As well this path will be the most </w:t>
      </w:r>
      <w:r w:rsidR="00837401">
        <w:rPr>
          <w:sz w:val="24"/>
          <w:szCs w:val="24"/>
        </w:rPr>
        <w:t>inappropriate</w:t>
      </w:r>
      <w:r w:rsidR="00F7574D">
        <w:rPr>
          <w:sz w:val="24"/>
          <w:szCs w:val="24"/>
        </w:rPr>
        <w:t>, because the basic and most important work can be missed</w:t>
      </w:r>
      <w:r w:rsidR="00885733">
        <w:rPr>
          <w:sz w:val="24"/>
          <w:szCs w:val="24"/>
        </w:rPr>
        <w:t xml:space="preserve"> </w:t>
      </w:r>
      <w:r w:rsidR="00F7574D">
        <w:rPr>
          <w:sz w:val="24"/>
          <w:szCs w:val="24"/>
        </w:rPr>
        <w:t>and this may lead to major issues in construction</w:t>
      </w:r>
      <w:r w:rsidR="00574626">
        <w:rPr>
          <w:sz w:val="24"/>
          <w:szCs w:val="24"/>
        </w:rPr>
        <w:t xml:space="preserve"> and safety standards.</w:t>
      </w:r>
    </w:p>
    <w:p w14:paraId="61B5E3EC" w14:textId="19F5BDC9" w:rsidR="0075327E" w:rsidRDefault="0075327E">
      <w:pPr>
        <w:rPr>
          <w:sz w:val="40"/>
          <w:szCs w:val="40"/>
        </w:rPr>
      </w:pPr>
    </w:p>
    <w:tbl>
      <w:tblPr>
        <w:tblpPr w:leftFromText="180" w:rightFromText="180" w:vertAnchor="text" w:horzAnchor="page" w:tblpX="403" w:tblpY="3316"/>
        <w:tblW w:w="1668" w:type="dxa"/>
        <w:tblLook w:val="04A0" w:firstRow="1" w:lastRow="0" w:firstColumn="1" w:lastColumn="0" w:noHBand="0" w:noVBand="1"/>
      </w:tblPr>
      <w:tblGrid>
        <w:gridCol w:w="534"/>
        <w:gridCol w:w="567"/>
        <w:gridCol w:w="567"/>
      </w:tblGrid>
      <w:tr w:rsidR="00404BC1" w:rsidRPr="00174DD6" w14:paraId="224098B7" w14:textId="77777777" w:rsidTr="005829BB">
        <w:trPr>
          <w:trHeight w:val="300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DFBE17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6F8C3D49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81DEA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404BC1" w:rsidRPr="00174DD6" w14:paraId="6B341954" w14:textId="77777777" w:rsidTr="005829BB">
        <w:trPr>
          <w:trHeight w:val="300"/>
        </w:trPr>
        <w:tc>
          <w:tcPr>
            <w:tcW w:w="166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2F5DF4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04BC1" w:rsidRPr="00174DD6" w14:paraId="4089A13A" w14:textId="77777777" w:rsidTr="00972239">
        <w:trPr>
          <w:trHeight w:val="300"/>
        </w:trPr>
        <w:tc>
          <w:tcPr>
            <w:tcW w:w="5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C947D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05996BAF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4DE1B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</w:tbl>
    <w:tbl>
      <w:tblPr>
        <w:tblpPr w:leftFromText="180" w:rightFromText="180" w:vertAnchor="text" w:horzAnchor="page" w:tblpX="4723" w:tblpY="151"/>
        <w:tblW w:w="1668" w:type="dxa"/>
        <w:tblLook w:val="04A0" w:firstRow="1" w:lastRow="0" w:firstColumn="1" w:lastColumn="0" w:noHBand="0" w:noVBand="1"/>
      </w:tblPr>
      <w:tblGrid>
        <w:gridCol w:w="534"/>
        <w:gridCol w:w="567"/>
        <w:gridCol w:w="567"/>
      </w:tblGrid>
      <w:tr w:rsidR="00404BC1" w:rsidRPr="00174DD6" w14:paraId="7484455C" w14:textId="77777777" w:rsidTr="005829BB">
        <w:trPr>
          <w:trHeight w:val="300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B0BBA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BFDE0B9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2E051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80</w:t>
            </w:r>
          </w:p>
        </w:tc>
      </w:tr>
      <w:tr w:rsidR="00404BC1" w:rsidRPr="00174DD6" w14:paraId="0A9B0839" w14:textId="77777777" w:rsidTr="005829BB">
        <w:trPr>
          <w:trHeight w:val="300"/>
        </w:trPr>
        <w:tc>
          <w:tcPr>
            <w:tcW w:w="166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65D4A2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</w:tr>
      <w:tr w:rsidR="00404BC1" w:rsidRPr="00174DD6" w14:paraId="64A3A9DA" w14:textId="77777777" w:rsidTr="00972239">
        <w:trPr>
          <w:trHeight w:val="300"/>
        </w:trPr>
        <w:tc>
          <w:tcPr>
            <w:tcW w:w="5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71D1D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5844DA65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B2E14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80</w:t>
            </w:r>
          </w:p>
        </w:tc>
      </w:tr>
    </w:tbl>
    <w:tbl>
      <w:tblPr>
        <w:tblpPr w:leftFromText="180" w:rightFromText="180" w:vertAnchor="text" w:horzAnchor="page" w:tblpX="8143" w:tblpY="121"/>
        <w:tblW w:w="1668" w:type="dxa"/>
        <w:tblLook w:val="04A0" w:firstRow="1" w:lastRow="0" w:firstColumn="1" w:lastColumn="0" w:noHBand="0" w:noVBand="1"/>
      </w:tblPr>
      <w:tblGrid>
        <w:gridCol w:w="534"/>
        <w:gridCol w:w="567"/>
        <w:gridCol w:w="567"/>
      </w:tblGrid>
      <w:tr w:rsidR="00404BC1" w:rsidRPr="00174DD6" w14:paraId="4FA21737" w14:textId="77777777" w:rsidTr="005829BB">
        <w:trPr>
          <w:trHeight w:val="300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B8024F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F3D830B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8F7AA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95</w:t>
            </w:r>
          </w:p>
        </w:tc>
      </w:tr>
      <w:tr w:rsidR="00404BC1" w:rsidRPr="00174DD6" w14:paraId="6BA1896D" w14:textId="77777777" w:rsidTr="005829BB">
        <w:trPr>
          <w:trHeight w:val="300"/>
        </w:trPr>
        <w:tc>
          <w:tcPr>
            <w:tcW w:w="166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616662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944" behindDoc="0" locked="0" layoutInCell="1" allowOverlap="1" wp14:anchorId="13F2A741" wp14:editId="5F072D2C">
                      <wp:simplePos x="0" y="0"/>
                      <wp:positionH relativeFrom="column">
                        <wp:posOffset>986155</wp:posOffset>
                      </wp:positionH>
                      <wp:positionV relativeFrom="paragraph">
                        <wp:posOffset>97155</wp:posOffset>
                      </wp:positionV>
                      <wp:extent cx="361950" cy="0"/>
                      <wp:effectExtent l="0" t="76200" r="19050" b="114300"/>
                      <wp:wrapNone/>
                      <wp:docPr id="13" name="Straight Arrow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195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1DFD057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3" o:spid="_x0000_s1026" type="#_x0000_t32" style="position:absolute;margin-left:77.65pt;margin-top:7.65pt;width:28.5pt;height:0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" strokecolor="#4472c4 [3204]" strokeweight=".5pt">
                      <v:stroke endarrow="open" joinstyle="miter"/>
                    </v:shape>
                  </w:pict>
                </mc:Fallback>
              </mc:AlternateContent>
            </w: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</w:tr>
      <w:tr w:rsidR="00404BC1" w:rsidRPr="00174DD6" w14:paraId="589880D7" w14:textId="77777777" w:rsidTr="00972239">
        <w:trPr>
          <w:trHeight w:val="300"/>
        </w:trPr>
        <w:tc>
          <w:tcPr>
            <w:tcW w:w="5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213E8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4962881E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CC2C2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95</w:t>
            </w:r>
          </w:p>
        </w:tc>
      </w:tr>
    </w:tbl>
    <w:p w14:paraId="6D939550" w14:textId="77777777" w:rsidR="00404BC1" w:rsidRDefault="00404BC1" w:rsidP="00404BC1"/>
    <w:p w14:paraId="51D41CC4" w14:textId="4B45AB41" w:rsidR="00404BC1" w:rsidRPr="00E147B4" w:rsidRDefault="00404BC1" w:rsidP="00404B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6BA696D5" wp14:editId="159488C6">
                <wp:simplePos x="0" y="0"/>
                <wp:positionH relativeFrom="column">
                  <wp:posOffset>5631308</wp:posOffset>
                </wp:positionH>
                <wp:positionV relativeFrom="paragraph">
                  <wp:posOffset>148136</wp:posOffset>
                </wp:positionV>
                <wp:extent cx="4142" cy="1765189"/>
                <wp:effectExtent l="0" t="0" r="34290" b="26035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42" cy="17651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4235B4" id="Straight Connector 12" o:spid="_x0000_s1026" style="position:absolute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3.4pt,11.65pt" to="443.75pt,15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15CD28B" wp14:editId="7F9128F2">
                <wp:simplePos x="0" y="0"/>
                <wp:positionH relativeFrom="column">
                  <wp:posOffset>1363980</wp:posOffset>
                </wp:positionH>
                <wp:positionV relativeFrom="paragraph">
                  <wp:posOffset>4446</wp:posOffset>
                </wp:positionV>
                <wp:extent cx="22860" cy="2080260"/>
                <wp:effectExtent l="0" t="0" r="34290" b="3429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860" cy="20802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FA0E66A" id="Straight Connector 11" o:spid="_x0000_s1026" style="position:absolute;flip:x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7.4pt,.35pt" to="109.2pt,16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6A2F2E47" wp14:editId="2F0F4E9C">
                <wp:simplePos x="0" y="0"/>
                <wp:positionH relativeFrom="column">
                  <wp:posOffset>3506470</wp:posOffset>
                </wp:positionH>
                <wp:positionV relativeFrom="paragraph">
                  <wp:posOffset>257175</wp:posOffset>
                </wp:positionV>
                <wp:extent cx="3810" cy="1645285"/>
                <wp:effectExtent l="0" t="0" r="34290" b="1206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" cy="16452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0E1761" id="Straight Connector 23" o:spid="_x0000_s1026" style="position:absolute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6.1pt,20.25pt" to="276.4pt,14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94770F7" wp14:editId="21CE8F07">
                <wp:simplePos x="0" y="0"/>
                <wp:positionH relativeFrom="column">
                  <wp:posOffset>3140710</wp:posOffset>
                </wp:positionH>
                <wp:positionV relativeFrom="paragraph">
                  <wp:posOffset>257175</wp:posOffset>
                </wp:positionV>
                <wp:extent cx="365760" cy="0"/>
                <wp:effectExtent l="0" t="76200" r="15240" b="11430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576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FE3AC" id="Straight Arrow Connector 24" o:spid="_x0000_s1026" type="#_x0000_t32" style="position:absolute;margin-left:247.3pt;margin-top:20.25pt;width:28.8pt;height:0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" strokecolor="#4472c4 [3204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08A3A32" wp14:editId="21E73AF3">
                <wp:simplePos x="0" y="0"/>
                <wp:positionH relativeFrom="column">
                  <wp:posOffset>1400175</wp:posOffset>
                </wp:positionH>
                <wp:positionV relativeFrom="paragraph">
                  <wp:posOffset>29210</wp:posOffset>
                </wp:positionV>
                <wp:extent cx="581025" cy="0"/>
                <wp:effectExtent l="0" t="76200" r="28575" b="1143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87FDB45" id="Straight Arrow Connector 5" o:spid="_x0000_s1026" type="#_x0000_t32" style="position:absolute;margin-left:110.25pt;margin-top:2.3pt;width:45.75pt;height:0;z-index:251648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" strokecolor="#4472c4 [3204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3ECD4B41" wp14:editId="64CCC152">
                <wp:simplePos x="0" y="0"/>
                <wp:positionH relativeFrom="column">
                  <wp:posOffset>3143250</wp:posOffset>
                </wp:positionH>
                <wp:positionV relativeFrom="paragraph">
                  <wp:posOffset>38735</wp:posOffset>
                </wp:positionV>
                <wp:extent cx="990600" cy="0"/>
                <wp:effectExtent l="0" t="76200" r="19050" b="11430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06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CE7A28" id="Straight Arrow Connector 7" o:spid="_x0000_s1026" type="#_x0000_t32" style="position:absolute;margin-left:247.5pt;margin-top:3.05pt;width:78pt;height:0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" strokecolor="#4472c4 [3204]" strokeweight=".5pt">
                <v:stroke endarrow="open" joinstyle="miter"/>
              </v:shape>
            </w:pict>
          </mc:Fallback>
        </mc:AlternateContent>
      </w:r>
    </w:p>
    <w:p w14:paraId="51606B09" w14:textId="363416C5" w:rsidR="00404BC1" w:rsidRPr="00E147B4" w:rsidRDefault="00404BC1" w:rsidP="00404BC1"/>
    <w:tbl>
      <w:tblPr>
        <w:tblpPr w:leftFromText="180" w:rightFromText="180" w:vertAnchor="text" w:horzAnchor="page" w:tblpX="11428" w:tblpY="260"/>
        <w:tblW w:w="1668" w:type="dxa"/>
        <w:tblLook w:val="04A0" w:firstRow="1" w:lastRow="0" w:firstColumn="1" w:lastColumn="0" w:noHBand="0" w:noVBand="1"/>
      </w:tblPr>
      <w:tblGrid>
        <w:gridCol w:w="534"/>
        <w:gridCol w:w="567"/>
        <w:gridCol w:w="567"/>
      </w:tblGrid>
      <w:tr w:rsidR="00404BC1" w:rsidRPr="00174DD6" w14:paraId="19D46725" w14:textId="77777777" w:rsidTr="005829BB">
        <w:trPr>
          <w:trHeight w:val="300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71E52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755318C3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9DD1D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</w:p>
        </w:tc>
      </w:tr>
      <w:tr w:rsidR="00404BC1" w:rsidRPr="00174DD6" w14:paraId="1B1B9CC6" w14:textId="77777777" w:rsidTr="005829BB">
        <w:trPr>
          <w:trHeight w:val="300"/>
        </w:trPr>
        <w:tc>
          <w:tcPr>
            <w:tcW w:w="166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485C678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968" behindDoc="0" locked="0" layoutInCell="1" allowOverlap="1" wp14:anchorId="1E215649" wp14:editId="7FF7ECC8">
                      <wp:simplePos x="0" y="0"/>
                      <wp:positionH relativeFrom="column">
                        <wp:posOffset>953770</wp:posOffset>
                      </wp:positionH>
                      <wp:positionV relativeFrom="paragraph">
                        <wp:posOffset>134620</wp:posOffset>
                      </wp:positionV>
                      <wp:extent cx="45085" cy="45085"/>
                      <wp:effectExtent l="38100" t="57150" r="69215" b="50165"/>
                      <wp:wrapNone/>
                      <wp:docPr id="17" name="Straight Arrow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45085" cy="4508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75FB13E" id="Straight Arrow Connector 17" o:spid="_x0000_s1026" type="#_x0000_t32" style="position:absolute;margin-left:75.1pt;margin-top:10.6pt;width:3.55pt;height:3.55pt;flip:x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" strokecolor="#4472c4 [3204]" strokeweight=".5pt">
                      <v:stroke endarrow="open" joinstyle="miter"/>
                    </v:shape>
                  </w:pict>
                </mc:Fallback>
              </mc:AlternateConten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</w:p>
        </w:tc>
      </w:tr>
      <w:tr w:rsidR="00404BC1" w:rsidRPr="00174DD6" w14:paraId="1ECE6AEB" w14:textId="77777777" w:rsidTr="00972239">
        <w:trPr>
          <w:trHeight w:val="300"/>
        </w:trPr>
        <w:tc>
          <w:tcPr>
            <w:tcW w:w="5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A0DBB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52CD8271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0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21C24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</w:p>
        </w:tc>
      </w:tr>
    </w:tbl>
    <w:p w14:paraId="6FE88B0A" w14:textId="77777777" w:rsidR="00404BC1" w:rsidRDefault="00404BC1" w:rsidP="00404BC1"/>
    <w:p w14:paraId="472AFE63" w14:textId="77777777" w:rsidR="00404BC1" w:rsidRPr="00E147B4" w:rsidRDefault="00404BC1" w:rsidP="00404BC1">
      <w:pPr>
        <w:tabs>
          <w:tab w:val="left" w:pos="3750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6543B2AF" wp14:editId="712AD17E">
                <wp:simplePos x="0" y="0"/>
                <wp:positionH relativeFrom="column">
                  <wp:posOffset>5629275</wp:posOffset>
                </wp:positionH>
                <wp:positionV relativeFrom="paragraph">
                  <wp:posOffset>222250</wp:posOffset>
                </wp:positionV>
                <wp:extent cx="590550" cy="0"/>
                <wp:effectExtent l="0" t="76200" r="19050" b="1143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05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2A3871" id="Straight Arrow Connector 10" o:spid="_x0000_s1026" type="#_x0000_t32" style="position:absolute;margin-left:443.25pt;margin-top:17.5pt;width:46.5pt;height:0;z-index:251651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" strokecolor="#4472c4 [3204]" strokeweight=".5pt">
                <v:stroke endarrow="open" joinstyle="miter"/>
              </v:shape>
            </w:pict>
          </mc:Fallback>
        </mc:AlternateContent>
      </w:r>
      <w:r>
        <w:tab/>
      </w:r>
    </w:p>
    <w:tbl>
      <w:tblPr>
        <w:tblpPr w:leftFromText="180" w:rightFromText="180" w:vertAnchor="text" w:horzAnchor="page" w:tblpX="4798" w:tblpY="817"/>
        <w:tblW w:w="1668" w:type="dxa"/>
        <w:tblLook w:val="04A0" w:firstRow="1" w:lastRow="0" w:firstColumn="1" w:lastColumn="0" w:noHBand="0" w:noVBand="1"/>
      </w:tblPr>
      <w:tblGrid>
        <w:gridCol w:w="534"/>
        <w:gridCol w:w="567"/>
        <w:gridCol w:w="567"/>
      </w:tblGrid>
      <w:tr w:rsidR="00404BC1" w:rsidRPr="00174DD6" w14:paraId="383DB966" w14:textId="77777777" w:rsidTr="005829BB">
        <w:trPr>
          <w:trHeight w:val="300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6DEA44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EC1056D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F9EE74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45</w:t>
            </w:r>
          </w:p>
        </w:tc>
      </w:tr>
      <w:tr w:rsidR="00404BC1" w:rsidRPr="00174DD6" w14:paraId="612B8D1F" w14:textId="77777777" w:rsidTr="005829BB">
        <w:trPr>
          <w:trHeight w:val="300"/>
        </w:trPr>
        <w:tc>
          <w:tcPr>
            <w:tcW w:w="166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FE4F0E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</w:t>
            </w:r>
          </w:p>
        </w:tc>
      </w:tr>
      <w:tr w:rsidR="00404BC1" w:rsidRPr="00174DD6" w14:paraId="5EE2A90C" w14:textId="77777777" w:rsidTr="005829BB">
        <w:trPr>
          <w:trHeight w:val="300"/>
        </w:trPr>
        <w:tc>
          <w:tcPr>
            <w:tcW w:w="5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1D193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92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3261E326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3EE1C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96</w:t>
            </w:r>
          </w:p>
        </w:tc>
      </w:tr>
    </w:tbl>
    <w:tbl>
      <w:tblPr>
        <w:tblpPr w:leftFromText="180" w:rightFromText="180" w:vertAnchor="text" w:horzAnchor="page" w:tblpX="8023" w:tblpY="757"/>
        <w:tblW w:w="1369" w:type="dxa"/>
        <w:tblLook w:val="04A0" w:firstRow="1" w:lastRow="0" w:firstColumn="1" w:lastColumn="0" w:noHBand="0" w:noVBand="1"/>
      </w:tblPr>
      <w:tblGrid>
        <w:gridCol w:w="489"/>
        <w:gridCol w:w="440"/>
        <w:gridCol w:w="440"/>
      </w:tblGrid>
      <w:tr w:rsidR="00404BC1" w:rsidRPr="00174DD6" w14:paraId="40C5F765" w14:textId="77777777" w:rsidTr="005829BB">
        <w:trPr>
          <w:trHeight w:val="299"/>
        </w:trPr>
        <w:tc>
          <w:tcPr>
            <w:tcW w:w="4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7C1B62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48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C335945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74DD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3       </w:t>
            </w:r>
          </w:p>
        </w:tc>
        <w:tc>
          <w:tcPr>
            <w:tcW w:w="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F4574D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</w:tr>
      <w:tr w:rsidR="00404BC1" w:rsidRPr="00174DD6" w14:paraId="665E3B02" w14:textId="77777777" w:rsidTr="005829BB">
        <w:trPr>
          <w:trHeight w:val="299"/>
        </w:trPr>
        <w:tc>
          <w:tcPr>
            <w:tcW w:w="136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B0B00B" w14:textId="77777777" w:rsidR="00404BC1" w:rsidRPr="00174DD6" w:rsidRDefault="00404BC1" w:rsidP="005829B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</w:p>
        </w:tc>
      </w:tr>
      <w:tr w:rsidR="00404BC1" w:rsidRPr="00174DD6" w14:paraId="673B9B44" w14:textId="77777777" w:rsidTr="005829BB">
        <w:trPr>
          <w:trHeight w:val="299"/>
        </w:trPr>
        <w:tc>
          <w:tcPr>
            <w:tcW w:w="4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AB197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97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5D4BBCFA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45</w:t>
            </w:r>
          </w:p>
        </w:tc>
        <w:tc>
          <w:tcPr>
            <w:tcW w:w="4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DBBD4" w14:textId="77777777" w:rsidR="00404BC1" w:rsidRPr="00174DD6" w:rsidRDefault="00404BC1" w:rsidP="005829B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95</w:t>
            </w:r>
          </w:p>
        </w:tc>
      </w:tr>
    </w:tbl>
    <w:p w14:paraId="74C06514" w14:textId="77777777" w:rsidR="00404BC1" w:rsidRPr="00E147B4" w:rsidRDefault="00404BC1" w:rsidP="00404BC1">
      <w:pPr>
        <w:tabs>
          <w:tab w:val="left" w:pos="3750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12B3BA86" wp14:editId="140761F3">
                <wp:simplePos x="0" y="0"/>
                <wp:positionH relativeFrom="column">
                  <wp:posOffset>3506525</wp:posOffset>
                </wp:positionH>
                <wp:positionV relativeFrom="paragraph">
                  <wp:posOffset>610925</wp:posOffset>
                </wp:positionV>
                <wp:extent cx="486852" cy="0"/>
                <wp:effectExtent l="0" t="76200" r="27940" b="1143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6852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E35BD" id="Straight Arrow Connector 22" o:spid="_x0000_s1026" type="#_x0000_t32" style="position:absolute;margin-left:276.1pt;margin-top:48.1pt;width:38.35pt;height:0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" strokecolor="#4472c4 [3204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7A4574C0" wp14:editId="559CE2E8">
                <wp:simplePos x="0" y="0"/>
                <wp:positionH relativeFrom="column">
                  <wp:posOffset>1428750</wp:posOffset>
                </wp:positionH>
                <wp:positionV relativeFrom="paragraph">
                  <wp:posOffset>756285</wp:posOffset>
                </wp:positionV>
                <wp:extent cx="552450" cy="0"/>
                <wp:effectExtent l="0" t="76200" r="19050" b="11430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F67E14" id="Straight Arrow Connector 3" o:spid="_x0000_s1026" type="#_x0000_t32" style="position:absolute;margin-left:112.5pt;margin-top:59.55pt;width:43.5pt;height:0;z-index:251649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" strokecolor="#4472c4 [3204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7EB9D38A" wp14:editId="39F55F9A">
                <wp:simplePos x="0" y="0"/>
                <wp:positionH relativeFrom="column">
                  <wp:posOffset>3209925</wp:posOffset>
                </wp:positionH>
                <wp:positionV relativeFrom="paragraph">
                  <wp:posOffset>822960</wp:posOffset>
                </wp:positionV>
                <wp:extent cx="781050" cy="0"/>
                <wp:effectExtent l="0" t="76200" r="19050" b="11430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10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149F4" id="Straight Arrow Connector 6" o:spid="_x0000_s1026" type="#_x0000_t32" style="position:absolute;margin-left:252.75pt;margin-top:64.8pt;width:61.5pt;height:0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" strokecolor="#4472c4 [3204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15616433" wp14:editId="544DB66B">
                <wp:simplePos x="0" y="0"/>
                <wp:positionH relativeFrom="column">
                  <wp:posOffset>400050</wp:posOffset>
                </wp:positionH>
                <wp:positionV relativeFrom="paragraph">
                  <wp:posOffset>765810</wp:posOffset>
                </wp:positionV>
                <wp:extent cx="866775" cy="0"/>
                <wp:effectExtent l="0" t="76200" r="28575" b="11430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67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C786E2" id="Straight Arrow Connector 1" o:spid="_x0000_s1026" type="#_x0000_t32" style="position:absolute;margin-left:31.5pt;margin-top:60.3pt;width:68.25pt;height:0;z-index:25164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" strokecolor="#4472c4 [3204]" strokeweight=".5pt">
                <v:stroke endarrow="open" joinstyle="miter"/>
              </v:shape>
            </w:pict>
          </mc:Fallback>
        </mc:AlternateContent>
      </w:r>
    </w:p>
    <w:p w14:paraId="3603951A" w14:textId="6E46E227" w:rsidR="0075327E" w:rsidRDefault="0075327E">
      <w:pPr>
        <w:rPr>
          <w:sz w:val="40"/>
          <w:szCs w:val="40"/>
        </w:rPr>
      </w:pPr>
    </w:p>
    <w:p w14:paraId="23627B86" w14:textId="738D9360" w:rsidR="00574626" w:rsidRDefault="00574626">
      <w:pPr>
        <w:rPr>
          <w:sz w:val="40"/>
          <w:szCs w:val="40"/>
        </w:rPr>
      </w:pPr>
    </w:p>
    <w:p w14:paraId="195BBBD8" w14:textId="6F420B95" w:rsidR="006507B5" w:rsidRDefault="006507B5">
      <w:pPr>
        <w:rPr>
          <w:sz w:val="40"/>
          <w:szCs w:val="40"/>
        </w:rPr>
      </w:pPr>
    </w:p>
    <w:p w14:paraId="53C34339" w14:textId="5BECDEC4" w:rsidR="006507B5" w:rsidRPr="005E5DD4" w:rsidRDefault="006507B5">
      <w:pPr>
        <w:rPr>
          <w:b/>
          <w:bCs/>
          <w:sz w:val="24"/>
          <w:szCs w:val="24"/>
        </w:rPr>
      </w:pPr>
      <w:r w:rsidRPr="005E5DD4">
        <w:rPr>
          <w:b/>
          <w:bCs/>
          <w:sz w:val="24"/>
          <w:szCs w:val="24"/>
        </w:rPr>
        <w:t xml:space="preserve">TABLE </w:t>
      </w:r>
      <w:r w:rsidR="005E5DD4" w:rsidRPr="005E5DD4">
        <w:rPr>
          <w:b/>
          <w:bCs/>
          <w:sz w:val="24"/>
          <w:szCs w:val="24"/>
        </w:rPr>
        <w:t>3: PATH DURATIONS</w:t>
      </w:r>
    </w:p>
    <w:p w14:paraId="115FC664" w14:textId="17CCE7AB" w:rsidR="00C943FF" w:rsidRDefault="005E5DD4">
      <w:pPr>
        <w:rPr>
          <w:sz w:val="40"/>
          <w:szCs w:val="40"/>
        </w:rPr>
      </w:pPr>
      <w:r>
        <w:rPr>
          <w:sz w:val="40"/>
          <w:szCs w:val="40"/>
        </w:rPr>
        <w:t xml:space="preserve">   </w:t>
      </w:r>
    </w:p>
    <w:p w14:paraId="2AE042DF" w14:textId="78721DE1" w:rsidR="005E5DD4" w:rsidRDefault="005E5DD4">
      <w:pPr>
        <w:rPr>
          <w:sz w:val="40"/>
          <w:szCs w:val="40"/>
        </w:rPr>
      </w:pPr>
    </w:p>
    <w:p w14:paraId="4CF13BC5" w14:textId="5D8ED84B" w:rsidR="005E5DD4" w:rsidRDefault="005E5DD4">
      <w:pPr>
        <w:rPr>
          <w:sz w:val="40"/>
          <w:szCs w:val="40"/>
        </w:rPr>
      </w:pPr>
    </w:p>
    <w:p w14:paraId="4C0CAC62" w14:textId="1D3DFE1A" w:rsidR="005E5DD4" w:rsidRDefault="005E5DD4">
      <w:pPr>
        <w:rPr>
          <w:sz w:val="40"/>
          <w:szCs w:val="40"/>
        </w:rPr>
      </w:pPr>
    </w:p>
    <w:p w14:paraId="6E49DE65" w14:textId="22E5B650" w:rsidR="005E5DD4" w:rsidRDefault="005E5DD4">
      <w:pPr>
        <w:rPr>
          <w:sz w:val="40"/>
          <w:szCs w:val="40"/>
        </w:rPr>
      </w:pPr>
    </w:p>
    <w:p w14:paraId="32A133A6" w14:textId="5C4619E4" w:rsidR="00C943FF" w:rsidRDefault="00C943FF" w:rsidP="005C7FD4">
      <w:pPr>
        <w:rPr>
          <w:sz w:val="40"/>
          <w:szCs w:val="40"/>
        </w:rPr>
      </w:pPr>
    </w:p>
    <w:p w14:paraId="085C1C25" w14:textId="0E1B0161" w:rsidR="005C7FD4" w:rsidRDefault="00CE6F73" w:rsidP="00CE6F73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CE6F73">
        <w:rPr>
          <w:b/>
          <w:bCs/>
          <w:sz w:val="40"/>
          <w:szCs w:val="40"/>
        </w:rPr>
        <w:t>Risk Management</w:t>
      </w:r>
    </w:p>
    <w:p w14:paraId="16967920" w14:textId="61953AC9" w:rsidR="00972239" w:rsidRDefault="00972239" w:rsidP="00972239">
      <w:pPr>
        <w:ind w:left="360"/>
        <w:rPr>
          <w:b/>
          <w:bCs/>
          <w:sz w:val="40"/>
          <w:szCs w:val="40"/>
        </w:rPr>
      </w:pPr>
    </w:p>
    <w:p w14:paraId="327804CD" w14:textId="77777777" w:rsidR="00DF6544" w:rsidRDefault="003A4CD7" w:rsidP="00972239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Other major step </w:t>
      </w:r>
      <w:r w:rsidR="0020219B">
        <w:rPr>
          <w:sz w:val="24"/>
          <w:szCs w:val="24"/>
        </w:rPr>
        <w:t>is identifying and analysing the risks that may occur in the project</w:t>
      </w:r>
      <w:r w:rsidR="00B82743">
        <w:rPr>
          <w:sz w:val="24"/>
          <w:szCs w:val="24"/>
        </w:rPr>
        <w:t>.</w:t>
      </w:r>
      <w:r w:rsidR="00FB316E">
        <w:rPr>
          <w:sz w:val="24"/>
          <w:szCs w:val="24"/>
        </w:rPr>
        <w:t xml:space="preserve"> The project manager should carefully </w:t>
      </w:r>
      <w:r w:rsidR="0005414A">
        <w:rPr>
          <w:sz w:val="24"/>
          <w:szCs w:val="24"/>
        </w:rPr>
        <w:t>define the risks as things that may happen or things that will happen</w:t>
      </w:r>
      <w:r w:rsidR="00CD7CB2">
        <w:rPr>
          <w:sz w:val="24"/>
          <w:szCs w:val="24"/>
        </w:rPr>
        <w:t xml:space="preserve"> and </w:t>
      </w:r>
      <w:r w:rsidR="00832282">
        <w:rPr>
          <w:sz w:val="24"/>
          <w:szCs w:val="24"/>
        </w:rPr>
        <w:t>must</w:t>
      </w:r>
      <w:r w:rsidR="00CD7CB2">
        <w:rPr>
          <w:sz w:val="24"/>
          <w:szCs w:val="24"/>
        </w:rPr>
        <w:t xml:space="preserve"> </w:t>
      </w:r>
      <w:r w:rsidR="00AA3C6C">
        <w:rPr>
          <w:sz w:val="24"/>
          <w:szCs w:val="24"/>
        </w:rPr>
        <w:t>find a way to mitigate the risks</w:t>
      </w:r>
      <w:r w:rsidR="009A25C6">
        <w:rPr>
          <w:sz w:val="24"/>
          <w:szCs w:val="24"/>
        </w:rPr>
        <w:t xml:space="preserve">. It is important to inform the stakeholders </w:t>
      </w:r>
      <w:r w:rsidR="004B1257">
        <w:rPr>
          <w:sz w:val="24"/>
          <w:szCs w:val="24"/>
        </w:rPr>
        <w:t>on time for any potential risks</w:t>
      </w:r>
      <w:r w:rsidR="00DF6544">
        <w:rPr>
          <w:sz w:val="24"/>
          <w:szCs w:val="24"/>
        </w:rPr>
        <w:t xml:space="preserve"> (</w:t>
      </w:r>
      <w:bookmarkStart w:id="3" w:name="_Hlk48555831"/>
      <w:r w:rsidR="00BD117F">
        <w:fldChar w:fldCharType="begin"/>
      </w:r>
      <w:r w:rsidR="00BD117F">
        <w:instrText xml:space="preserve"> HYPERLINK "https://www.apm.o</w:instrText>
      </w:r>
      <w:r w:rsidR="00BD117F">
        <w:instrText xml:space="preserve">rg.uk/resources/what-is-project-management/what-is-risk-management/" </w:instrText>
      </w:r>
      <w:r w:rsidR="00BD117F">
        <w:fldChar w:fldCharType="separate"/>
      </w:r>
      <w:r w:rsidR="00DF6544" w:rsidRPr="00AB5DF2">
        <w:rPr>
          <w:rStyle w:val="Hyperlink"/>
          <w:sz w:val="24"/>
          <w:szCs w:val="24"/>
        </w:rPr>
        <w:t>https://www.apm.org.uk/resources/what-is-project-management/what-is-risk-management/</w:t>
      </w:r>
      <w:r w:rsidR="00BD117F">
        <w:rPr>
          <w:rStyle w:val="Hyperlink"/>
          <w:sz w:val="24"/>
          <w:szCs w:val="24"/>
        </w:rPr>
        <w:fldChar w:fldCharType="end"/>
      </w:r>
      <w:r w:rsidR="00DF6544">
        <w:rPr>
          <w:sz w:val="24"/>
          <w:szCs w:val="24"/>
        </w:rPr>
        <w:t xml:space="preserve"> ).</w:t>
      </w:r>
    </w:p>
    <w:bookmarkEnd w:id="3"/>
    <w:p w14:paraId="17086BCD" w14:textId="31A11CA1" w:rsidR="00985965" w:rsidRPr="00D6545D" w:rsidRDefault="00423B88" w:rsidP="00972239">
      <w:pPr>
        <w:ind w:left="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The risks identify for this project are on </w:t>
      </w:r>
      <w:r w:rsidR="00D6545D" w:rsidRPr="00D6545D">
        <w:rPr>
          <w:b/>
          <w:bCs/>
          <w:sz w:val="24"/>
          <w:szCs w:val="24"/>
        </w:rPr>
        <w:t>T</w:t>
      </w:r>
      <w:r w:rsidRPr="00D6545D">
        <w:rPr>
          <w:b/>
          <w:bCs/>
          <w:sz w:val="24"/>
          <w:szCs w:val="24"/>
        </w:rPr>
        <w:t>able 4</w:t>
      </w:r>
      <w:r w:rsidR="00985965" w:rsidRPr="00D6545D">
        <w:rPr>
          <w:b/>
          <w:bCs/>
          <w:sz w:val="24"/>
          <w:szCs w:val="24"/>
        </w:rPr>
        <w:t>:</w:t>
      </w:r>
    </w:p>
    <w:p w14:paraId="19FDD7A9" w14:textId="36772A85" w:rsidR="00972239" w:rsidRDefault="00DF6544" w:rsidP="00972239">
      <w:pPr>
        <w:ind w:left="360"/>
        <w:rPr>
          <w:sz w:val="24"/>
          <w:szCs w:val="24"/>
        </w:rPr>
      </w:pPr>
      <w:r w:rsidRPr="00DF6544">
        <w:rPr>
          <w:sz w:val="24"/>
          <w:szCs w:val="24"/>
        </w:rPr>
        <w:cr/>
      </w:r>
    </w:p>
    <w:p w14:paraId="14A7037D" w14:textId="663D9DB6" w:rsidR="00676B32" w:rsidRDefault="00676B32" w:rsidP="00972239">
      <w:pPr>
        <w:ind w:left="360"/>
        <w:rPr>
          <w:sz w:val="24"/>
          <w:szCs w:val="24"/>
        </w:rPr>
      </w:pPr>
    </w:p>
    <w:p w14:paraId="64D83E02" w14:textId="56CFCC56" w:rsidR="00676B32" w:rsidRDefault="00676B32" w:rsidP="00972239">
      <w:pPr>
        <w:ind w:left="360"/>
        <w:rPr>
          <w:sz w:val="24"/>
          <w:szCs w:val="24"/>
        </w:rPr>
      </w:pPr>
    </w:p>
    <w:p w14:paraId="7CDED183" w14:textId="0B18795E" w:rsidR="00676B32" w:rsidRDefault="00676B32" w:rsidP="00972239">
      <w:pPr>
        <w:ind w:left="360"/>
        <w:rPr>
          <w:sz w:val="24"/>
          <w:szCs w:val="24"/>
        </w:rPr>
      </w:pPr>
    </w:p>
    <w:p w14:paraId="44F4B87B" w14:textId="7B561C66" w:rsidR="00676B32" w:rsidRDefault="00676B32" w:rsidP="00972239">
      <w:pPr>
        <w:ind w:left="360"/>
        <w:rPr>
          <w:sz w:val="24"/>
          <w:szCs w:val="24"/>
        </w:rPr>
      </w:pPr>
    </w:p>
    <w:p w14:paraId="318C6D77" w14:textId="7350442C" w:rsidR="00676B32" w:rsidRDefault="00676B32" w:rsidP="00972239">
      <w:pPr>
        <w:ind w:left="360"/>
        <w:rPr>
          <w:sz w:val="24"/>
          <w:szCs w:val="24"/>
        </w:rPr>
      </w:pPr>
    </w:p>
    <w:p w14:paraId="695432EF" w14:textId="5E32EAD7" w:rsidR="00676B32" w:rsidRDefault="00676B32" w:rsidP="00972239">
      <w:pPr>
        <w:ind w:left="360"/>
        <w:rPr>
          <w:sz w:val="24"/>
          <w:szCs w:val="24"/>
        </w:rPr>
      </w:pPr>
    </w:p>
    <w:p w14:paraId="62682926" w14:textId="50FF77FC" w:rsidR="00676B32" w:rsidRDefault="00676B32" w:rsidP="00972239">
      <w:pPr>
        <w:ind w:left="360"/>
        <w:rPr>
          <w:sz w:val="24"/>
          <w:szCs w:val="24"/>
        </w:rPr>
      </w:pPr>
    </w:p>
    <w:p w14:paraId="73AAEEF0" w14:textId="7F9D58B5" w:rsidR="00676B32" w:rsidRDefault="00676B32" w:rsidP="00972239">
      <w:pPr>
        <w:ind w:left="360"/>
        <w:rPr>
          <w:sz w:val="24"/>
          <w:szCs w:val="24"/>
        </w:rPr>
      </w:pPr>
    </w:p>
    <w:p w14:paraId="52610AC5" w14:textId="6FE6FA82" w:rsidR="00676B32" w:rsidRDefault="00676B32" w:rsidP="00972239">
      <w:pPr>
        <w:ind w:left="360"/>
        <w:rPr>
          <w:sz w:val="24"/>
          <w:szCs w:val="24"/>
        </w:rPr>
      </w:pPr>
    </w:p>
    <w:p w14:paraId="0B25505B" w14:textId="318861BD" w:rsidR="00676B32" w:rsidRDefault="00676B32" w:rsidP="00972239">
      <w:pPr>
        <w:ind w:left="36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00"/>
        <w:gridCol w:w="1606"/>
        <w:gridCol w:w="1400"/>
        <w:gridCol w:w="1831"/>
        <w:gridCol w:w="2145"/>
        <w:gridCol w:w="2532"/>
        <w:gridCol w:w="236"/>
      </w:tblGrid>
      <w:tr w:rsidR="00676B32" w:rsidRPr="00676B32" w14:paraId="1557554A" w14:textId="77777777" w:rsidTr="005829BB">
        <w:tc>
          <w:tcPr>
            <w:tcW w:w="1613" w:type="dxa"/>
          </w:tcPr>
          <w:p w14:paraId="1B8EA64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lastRenderedPageBreak/>
              <w:t xml:space="preserve">Types of risks </w:t>
            </w:r>
          </w:p>
        </w:tc>
        <w:tc>
          <w:tcPr>
            <w:tcW w:w="1163" w:type="dxa"/>
          </w:tcPr>
          <w:p w14:paraId="4A8EC8F7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t xml:space="preserve">Likelihood </w:t>
            </w:r>
          </w:p>
        </w:tc>
        <w:tc>
          <w:tcPr>
            <w:tcW w:w="975" w:type="dxa"/>
          </w:tcPr>
          <w:p w14:paraId="62C0824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t xml:space="preserve">Impact </w:t>
            </w:r>
          </w:p>
        </w:tc>
        <w:tc>
          <w:tcPr>
            <w:tcW w:w="1366" w:type="dxa"/>
          </w:tcPr>
          <w:p w14:paraId="0E528968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t xml:space="preserve">Responsible person </w:t>
            </w:r>
          </w:p>
        </w:tc>
        <w:tc>
          <w:tcPr>
            <w:tcW w:w="1654" w:type="dxa"/>
          </w:tcPr>
          <w:p w14:paraId="0F6E0352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t>Mitigation Action</w:t>
            </w:r>
          </w:p>
        </w:tc>
        <w:tc>
          <w:tcPr>
            <w:tcW w:w="2009" w:type="dxa"/>
          </w:tcPr>
          <w:p w14:paraId="0A821E8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b/>
                <w:bCs/>
                <w:sz w:val="24"/>
                <w:szCs w:val="24"/>
              </w:rPr>
            </w:pPr>
            <w:r w:rsidRPr="00676B32">
              <w:rPr>
                <w:b/>
                <w:bCs/>
                <w:sz w:val="24"/>
                <w:szCs w:val="24"/>
              </w:rPr>
              <w:t xml:space="preserve">Contingent Action </w:t>
            </w:r>
          </w:p>
        </w:tc>
        <w:tc>
          <w:tcPr>
            <w:tcW w:w="236" w:type="dxa"/>
          </w:tcPr>
          <w:p w14:paraId="3CDA14A8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325B3276" w14:textId="77777777" w:rsidTr="005829BB">
        <w:tc>
          <w:tcPr>
            <w:tcW w:w="1613" w:type="dxa"/>
          </w:tcPr>
          <w:p w14:paraId="526FACB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Project design is incomplete</w:t>
            </w:r>
          </w:p>
        </w:tc>
        <w:tc>
          <w:tcPr>
            <w:tcW w:w="1163" w:type="dxa"/>
            <w:shd w:val="clear" w:color="auto" w:fill="70AD47" w:themeFill="accent6"/>
          </w:tcPr>
          <w:p w14:paraId="214177C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Low </w:t>
            </w:r>
          </w:p>
        </w:tc>
        <w:tc>
          <w:tcPr>
            <w:tcW w:w="975" w:type="dxa"/>
            <w:shd w:val="clear" w:color="auto" w:fill="C00000"/>
          </w:tcPr>
          <w:p w14:paraId="679C7623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786D180B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Manager of design workshop</w:t>
            </w:r>
          </w:p>
        </w:tc>
        <w:tc>
          <w:tcPr>
            <w:tcW w:w="1654" w:type="dxa"/>
          </w:tcPr>
          <w:p w14:paraId="0C405D7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Clarifying the concept of the project with the Project Manager</w:t>
            </w:r>
          </w:p>
        </w:tc>
        <w:tc>
          <w:tcPr>
            <w:tcW w:w="2009" w:type="dxa"/>
          </w:tcPr>
          <w:p w14:paraId="1C4DDD92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Reworking the design of the project according to the requirements of Top Management</w:t>
            </w:r>
          </w:p>
        </w:tc>
        <w:tc>
          <w:tcPr>
            <w:tcW w:w="236" w:type="dxa"/>
          </w:tcPr>
          <w:p w14:paraId="7239E6E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389F2DB9" w14:textId="77777777" w:rsidTr="005829BB">
        <w:tc>
          <w:tcPr>
            <w:tcW w:w="1613" w:type="dxa"/>
          </w:tcPr>
          <w:p w14:paraId="6FABA1EB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Incorrect time schedule</w:t>
            </w:r>
          </w:p>
        </w:tc>
        <w:tc>
          <w:tcPr>
            <w:tcW w:w="1163" w:type="dxa"/>
            <w:shd w:val="clear" w:color="auto" w:fill="70AD47" w:themeFill="accent6"/>
          </w:tcPr>
          <w:p w14:paraId="266FB866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Low</w:t>
            </w:r>
          </w:p>
          <w:p w14:paraId="2701D6A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  <w:tc>
          <w:tcPr>
            <w:tcW w:w="975" w:type="dxa"/>
            <w:shd w:val="clear" w:color="auto" w:fill="C00000"/>
          </w:tcPr>
          <w:p w14:paraId="0C93B376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1958689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Project Manager </w:t>
            </w:r>
          </w:p>
        </w:tc>
        <w:tc>
          <w:tcPr>
            <w:tcW w:w="1654" w:type="dxa"/>
          </w:tcPr>
          <w:p w14:paraId="6FB167E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Setting the correct task for the correct time to the responsible person for the task</w:t>
            </w:r>
          </w:p>
        </w:tc>
        <w:tc>
          <w:tcPr>
            <w:tcW w:w="2009" w:type="dxa"/>
          </w:tcPr>
          <w:p w14:paraId="03ED181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Reworking the schedule with the team, prioritise tasks, close monitoring for tasks performance</w:t>
            </w:r>
          </w:p>
        </w:tc>
        <w:tc>
          <w:tcPr>
            <w:tcW w:w="236" w:type="dxa"/>
          </w:tcPr>
          <w:p w14:paraId="39C0E85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71A8783B" w14:textId="77777777" w:rsidTr="005829BB">
        <w:tc>
          <w:tcPr>
            <w:tcW w:w="1613" w:type="dxa"/>
          </w:tcPr>
          <w:p w14:paraId="4DA9E84D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Incorrect cost estimates</w:t>
            </w:r>
          </w:p>
        </w:tc>
        <w:tc>
          <w:tcPr>
            <w:tcW w:w="1163" w:type="dxa"/>
            <w:shd w:val="clear" w:color="auto" w:fill="FFD966" w:themeFill="accent4" w:themeFillTint="99"/>
          </w:tcPr>
          <w:p w14:paraId="0A41A080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12B70FC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13E48DB3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Project Manager </w:t>
            </w:r>
          </w:p>
        </w:tc>
        <w:tc>
          <w:tcPr>
            <w:tcW w:w="1654" w:type="dxa"/>
          </w:tcPr>
          <w:p w14:paraId="421CC80C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Carefully estimate the cost, track the cost on all levels of project, assure that there is contingency reserve</w:t>
            </w:r>
          </w:p>
        </w:tc>
        <w:tc>
          <w:tcPr>
            <w:tcW w:w="2009" w:type="dxa"/>
          </w:tcPr>
          <w:p w14:paraId="65333ACA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Eliminate or minimise forecast costs, recalculate the costs, ask for change of budget </w:t>
            </w:r>
          </w:p>
        </w:tc>
        <w:tc>
          <w:tcPr>
            <w:tcW w:w="236" w:type="dxa"/>
          </w:tcPr>
          <w:p w14:paraId="79634DB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4F048E42" w14:textId="77777777" w:rsidTr="005829BB">
        <w:tc>
          <w:tcPr>
            <w:tcW w:w="1613" w:type="dxa"/>
          </w:tcPr>
          <w:p w14:paraId="6719763A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lastRenderedPageBreak/>
              <w:t xml:space="preserve">Delays of materials </w:t>
            </w:r>
          </w:p>
        </w:tc>
        <w:tc>
          <w:tcPr>
            <w:tcW w:w="1163" w:type="dxa"/>
            <w:shd w:val="clear" w:color="auto" w:fill="FFD966" w:themeFill="accent4" w:themeFillTint="99"/>
          </w:tcPr>
          <w:p w14:paraId="56D9869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720CD11A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70BEBD8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Project Manager </w:t>
            </w:r>
          </w:p>
        </w:tc>
        <w:tc>
          <w:tcPr>
            <w:tcW w:w="1654" w:type="dxa"/>
          </w:tcPr>
          <w:p w14:paraId="6079608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Daily communication with the suppliers, alternative suppliers back up plan, rescheduling the project</w:t>
            </w:r>
          </w:p>
        </w:tc>
        <w:tc>
          <w:tcPr>
            <w:tcW w:w="2009" w:type="dxa"/>
          </w:tcPr>
          <w:p w14:paraId="2B78B9FD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Extending end of date of project, changing the suppliers, insurance for covering the rising costs</w:t>
            </w:r>
          </w:p>
        </w:tc>
        <w:tc>
          <w:tcPr>
            <w:tcW w:w="236" w:type="dxa"/>
          </w:tcPr>
          <w:p w14:paraId="5183F96C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62A13D9C" w14:textId="77777777" w:rsidTr="005829BB">
        <w:tc>
          <w:tcPr>
            <w:tcW w:w="1613" w:type="dxa"/>
          </w:tcPr>
          <w:p w14:paraId="7CD254A3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Employment issues </w:t>
            </w:r>
          </w:p>
        </w:tc>
        <w:tc>
          <w:tcPr>
            <w:tcW w:w="1163" w:type="dxa"/>
            <w:shd w:val="clear" w:color="auto" w:fill="FFD966" w:themeFill="accent4" w:themeFillTint="99"/>
          </w:tcPr>
          <w:p w14:paraId="2C05E92D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79CF35D7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 </w:t>
            </w:r>
          </w:p>
        </w:tc>
        <w:tc>
          <w:tcPr>
            <w:tcW w:w="1366" w:type="dxa"/>
          </w:tcPr>
          <w:p w14:paraId="1D5178C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Project Manager</w:t>
            </w:r>
          </w:p>
        </w:tc>
        <w:tc>
          <w:tcPr>
            <w:tcW w:w="1654" w:type="dxa"/>
          </w:tcPr>
          <w:p w14:paraId="59937E46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Hiring specialists for specific tasks, hiring the right number of employees, setting Health &amp; Safety Standards, backup plan for absences and sicknesses</w:t>
            </w:r>
          </w:p>
        </w:tc>
        <w:tc>
          <w:tcPr>
            <w:tcW w:w="2009" w:type="dxa"/>
          </w:tcPr>
          <w:p w14:paraId="0A6039AC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Good communication with HR teams, using the backup plan, hiring new qualified people</w:t>
            </w:r>
          </w:p>
        </w:tc>
        <w:tc>
          <w:tcPr>
            <w:tcW w:w="236" w:type="dxa"/>
          </w:tcPr>
          <w:p w14:paraId="289120BA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16D49078" w14:textId="77777777" w:rsidTr="005829BB">
        <w:tc>
          <w:tcPr>
            <w:tcW w:w="1613" w:type="dxa"/>
          </w:tcPr>
          <w:p w14:paraId="5EC572CB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Lack of communication</w:t>
            </w:r>
          </w:p>
        </w:tc>
        <w:tc>
          <w:tcPr>
            <w:tcW w:w="1163" w:type="dxa"/>
            <w:shd w:val="clear" w:color="auto" w:fill="70AD47" w:themeFill="accent6"/>
          </w:tcPr>
          <w:p w14:paraId="57D1CFE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Low </w:t>
            </w:r>
          </w:p>
        </w:tc>
        <w:tc>
          <w:tcPr>
            <w:tcW w:w="975" w:type="dxa"/>
            <w:shd w:val="clear" w:color="auto" w:fill="C00000"/>
          </w:tcPr>
          <w:p w14:paraId="2720C76D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1366" w:type="dxa"/>
          </w:tcPr>
          <w:p w14:paraId="2F8F6E86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Project Manager</w:t>
            </w:r>
          </w:p>
        </w:tc>
        <w:tc>
          <w:tcPr>
            <w:tcW w:w="1654" w:type="dxa"/>
          </w:tcPr>
          <w:p w14:paraId="2C8FE0EC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Creating good communication plan, make call for urgent and important updates, </w:t>
            </w:r>
            <w:r w:rsidRPr="00676B32">
              <w:rPr>
                <w:sz w:val="24"/>
                <w:szCs w:val="24"/>
              </w:rPr>
              <w:lastRenderedPageBreak/>
              <w:t>identify the stakeholders and include them in the plan</w:t>
            </w:r>
          </w:p>
        </w:tc>
        <w:tc>
          <w:tcPr>
            <w:tcW w:w="2009" w:type="dxa"/>
          </w:tcPr>
          <w:p w14:paraId="26B49A33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lastRenderedPageBreak/>
              <w:t xml:space="preserve">Adequately correct the mistakes and fix the communication with the SH and the rest of the team to </w:t>
            </w:r>
            <w:r w:rsidRPr="00676B32">
              <w:rPr>
                <w:sz w:val="24"/>
                <w:szCs w:val="24"/>
              </w:rPr>
              <w:lastRenderedPageBreak/>
              <w:t>clarify the misunderstanding</w:t>
            </w:r>
          </w:p>
        </w:tc>
        <w:tc>
          <w:tcPr>
            <w:tcW w:w="236" w:type="dxa"/>
          </w:tcPr>
          <w:p w14:paraId="798C4F8B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29AFB03C" w14:textId="77777777" w:rsidTr="005829BB">
        <w:tc>
          <w:tcPr>
            <w:tcW w:w="1613" w:type="dxa"/>
          </w:tcPr>
          <w:p w14:paraId="73B7009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Legal issues </w:t>
            </w:r>
          </w:p>
        </w:tc>
        <w:tc>
          <w:tcPr>
            <w:tcW w:w="1163" w:type="dxa"/>
            <w:shd w:val="clear" w:color="auto" w:fill="70AD47" w:themeFill="accent6"/>
          </w:tcPr>
          <w:p w14:paraId="4E9DA4A0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Low </w:t>
            </w:r>
          </w:p>
        </w:tc>
        <w:tc>
          <w:tcPr>
            <w:tcW w:w="975" w:type="dxa"/>
            <w:shd w:val="clear" w:color="auto" w:fill="C00000"/>
          </w:tcPr>
          <w:p w14:paraId="10C161F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1366" w:type="dxa"/>
          </w:tcPr>
          <w:p w14:paraId="65D84ABF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Project Manager </w:t>
            </w:r>
          </w:p>
        </w:tc>
        <w:tc>
          <w:tcPr>
            <w:tcW w:w="1654" w:type="dxa"/>
          </w:tcPr>
          <w:p w14:paraId="35B8718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Prepare all contracts and permits, follow all rules and regulations, be aware of any law changes</w:t>
            </w:r>
          </w:p>
        </w:tc>
        <w:tc>
          <w:tcPr>
            <w:tcW w:w="2009" w:type="dxa"/>
          </w:tcPr>
          <w:p w14:paraId="7FE92B33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Notify legal department</w:t>
            </w:r>
          </w:p>
        </w:tc>
        <w:tc>
          <w:tcPr>
            <w:tcW w:w="236" w:type="dxa"/>
          </w:tcPr>
          <w:p w14:paraId="2F2B42D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055A92DD" w14:textId="77777777" w:rsidTr="005829BB">
        <w:tc>
          <w:tcPr>
            <w:tcW w:w="1613" w:type="dxa"/>
          </w:tcPr>
          <w:p w14:paraId="5408B2E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Natural disasters </w:t>
            </w:r>
          </w:p>
        </w:tc>
        <w:tc>
          <w:tcPr>
            <w:tcW w:w="1163" w:type="dxa"/>
            <w:shd w:val="clear" w:color="auto" w:fill="70AD47" w:themeFill="accent6"/>
          </w:tcPr>
          <w:p w14:paraId="6CC34DB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1B890F2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7416B19D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Project Manager</w:t>
            </w:r>
          </w:p>
        </w:tc>
        <w:tc>
          <w:tcPr>
            <w:tcW w:w="1654" w:type="dxa"/>
          </w:tcPr>
          <w:p w14:paraId="25A8D690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Predict extra cost for natural causes issues, make an insurance policy, ensure the knowledge of H&amp;S standards by every employee, follow upcoming </w:t>
            </w:r>
            <w:r w:rsidRPr="00676B32">
              <w:rPr>
                <w:sz w:val="24"/>
                <w:szCs w:val="24"/>
              </w:rPr>
              <w:lastRenderedPageBreak/>
              <w:t>weather forecast</w:t>
            </w:r>
          </w:p>
        </w:tc>
        <w:tc>
          <w:tcPr>
            <w:tcW w:w="2009" w:type="dxa"/>
          </w:tcPr>
          <w:p w14:paraId="593C15F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lastRenderedPageBreak/>
              <w:t>Follow H&amp;S instructions, notify Top Management and Stakeholders, Issue the Insurance Policy</w:t>
            </w:r>
          </w:p>
        </w:tc>
        <w:tc>
          <w:tcPr>
            <w:tcW w:w="236" w:type="dxa"/>
          </w:tcPr>
          <w:p w14:paraId="7123CC1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1248F115" w14:textId="77777777" w:rsidTr="005829BB">
        <w:tc>
          <w:tcPr>
            <w:tcW w:w="1613" w:type="dxa"/>
          </w:tcPr>
          <w:p w14:paraId="7EC0D46A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Technical issues </w:t>
            </w:r>
          </w:p>
        </w:tc>
        <w:tc>
          <w:tcPr>
            <w:tcW w:w="1163" w:type="dxa"/>
            <w:shd w:val="clear" w:color="auto" w:fill="FFD966" w:themeFill="accent4" w:themeFillTint="99"/>
          </w:tcPr>
          <w:p w14:paraId="46A1E62F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4C0886B2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 </w:t>
            </w:r>
          </w:p>
        </w:tc>
        <w:tc>
          <w:tcPr>
            <w:tcW w:w="1366" w:type="dxa"/>
          </w:tcPr>
          <w:p w14:paraId="7E242A8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IT team Manager and Construction Manager</w:t>
            </w:r>
          </w:p>
        </w:tc>
        <w:tc>
          <w:tcPr>
            <w:tcW w:w="1654" w:type="dxa"/>
          </w:tcPr>
          <w:p w14:paraId="4C80BBBC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IT team ensure that there is backup of all computing systems, reliable internet provider. Construction Managers notify the Project Manager for every issue in work of process</w:t>
            </w:r>
          </w:p>
        </w:tc>
        <w:tc>
          <w:tcPr>
            <w:tcW w:w="2009" w:type="dxa"/>
          </w:tcPr>
          <w:p w14:paraId="01AEFFC8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Changing network/computing system, hiring more IT specialists, using phones and mail for communication, till problem is fixed. </w:t>
            </w:r>
          </w:p>
          <w:p w14:paraId="31973F06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>Changing the construction company or hiring external specialist to help to resolve the problems, notifying Top Management for the current problem</w:t>
            </w:r>
          </w:p>
        </w:tc>
        <w:tc>
          <w:tcPr>
            <w:tcW w:w="236" w:type="dxa"/>
          </w:tcPr>
          <w:p w14:paraId="125998D5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  <w:tr w:rsidR="00676B32" w:rsidRPr="00676B32" w14:paraId="6C942998" w14:textId="77777777" w:rsidTr="005829BB">
        <w:tc>
          <w:tcPr>
            <w:tcW w:w="1613" w:type="dxa"/>
          </w:tcPr>
          <w:p w14:paraId="135573F8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Problematic Health &amp; Safety Standards  </w:t>
            </w:r>
          </w:p>
        </w:tc>
        <w:tc>
          <w:tcPr>
            <w:tcW w:w="1163" w:type="dxa"/>
            <w:shd w:val="clear" w:color="auto" w:fill="FFD966" w:themeFill="accent4" w:themeFillTint="99"/>
          </w:tcPr>
          <w:p w14:paraId="504EB38E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Medium </w:t>
            </w:r>
          </w:p>
        </w:tc>
        <w:tc>
          <w:tcPr>
            <w:tcW w:w="975" w:type="dxa"/>
            <w:shd w:val="clear" w:color="auto" w:fill="C00000"/>
          </w:tcPr>
          <w:p w14:paraId="764B2CD8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High </w:t>
            </w:r>
          </w:p>
        </w:tc>
        <w:tc>
          <w:tcPr>
            <w:tcW w:w="1366" w:type="dxa"/>
          </w:tcPr>
          <w:p w14:paraId="3D0447A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Project Manager </w:t>
            </w:r>
          </w:p>
        </w:tc>
        <w:tc>
          <w:tcPr>
            <w:tcW w:w="1654" w:type="dxa"/>
          </w:tcPr>
          <w:p w14:paraId="683D2B14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t xml:space="preserve">Good knowledge and implementation of the Government Regulations of Construction, </w:t>
            </w:r>
            <w:r w:rsidRPr="00676B32">
              <w:rPr>
                <w:sz w:val="24"/>
                <w:szCs w:val="24"/>
              </w:rPr>
              <w:lastRenderedPageBreak/>
              <w:t>Health &amp; Safety Regulations and Equipment right installation and usage</w:t>
            </w:r>
          </w:p>
        </w:tc>
        <w:tc>
          <w:tcPr>
            <w:tcW w:w="2009" w:type="dxa"/>
          </w:tcPr>
          <w:p w14:paraId="0DAA8991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  <w:r w:rsidRPr="00676B32">
              <w:rPr>
                <w:sz w:val="24"/>
                <w:szCs w:val="24"/>
              </w:rPr>
              <w:lastRenderedPageBreak/>
              <w:t xml:space="preserve">Stop work in progress to fix the problem, deinstall or reinstall the equipment, notify Top Managers and Client, reschedule </w:t>
            </w:r>
            <w:r w:rsidRPr="00676B32">
              <w:rPr>
                <w:sz w:val="24"/>
                <w:szCs w:val="24"/>
              </w:rPr>
              <w:lastRenderedPageBreak/>
              <w:t>staff training about H&amp;S requirements, make inspection on every level of building the project</w:t>
            </w:r>
          </w:p>
        </w:tc>
        <w:tc>
          <w:tcPr>
            <w:tcW w:w="236" w:type="dxa"/>
          </w:tcPr>
          <w:p w14:paraId="626C3759" w14:textId="77777777" w:rsidR="00676B32" w:rsidRPr="00676B32" w:rsidRDefault="00676B32" w:rsidP="00676B32">
            <w:pPr>
              <w:spacing w:after="160" w:line="259" w:lineRule="auto"/>
              <w:ind w:left="360"/>
              <w:rPr>
                <w:sz w:val="24"/>
                <w:szCs w:val="24"/>
              </w:rPr>
            </w:pPr>
          </w:p>
        </w:tc>
      </w:tr>
    </w:tbl>
    <w:p w14:paraId="447CC3E6" w14:textId="65228958" w:rsidR="00676B32" w:rsidRDefault="00676B32" w:rsidP="00972239">
      <w:pPr>
        <w:ind w:left="360"/>
        <w:rPr>
          <w:sz w:val="24"/>
          <w:szCs w:val="24"/>
        </w:rPr>
      </w:pPr>
    </w:p>
    <w:p w14:paraId="3A7D0AAF" w14:textId="2714E115" w:rsidR="004B5AEA" w:rsidRDefault="004B5AEA" w:rsidP="00972239">
      <w:pPr>
        <w:ind w:left="360"/>
        <w:rPr>
          <w:b/>
          <w:bCs/>
          <w:sz w:val="24"/>
          <w:szCs w:val="24"/>
        </w:rPr>
      </w:pPr>
      <w:r w:rsidRPr="004B5AEA">
        <w:rPr>
          <w:b/>
          <w:bCs/>
          <w:sz w:val="24"/>
          <w:szCs w:val="24"/>
        </w:rPr>
        <w:t>TABLE 4</w:t>
      </w:r>
      <w:r w:rsidR="00A234E3">
        <w:rPr>
          <w:b/>
          <w:bCs/>
          <w:sz w:val="24"/>
          <w:szCs w:val="24"/>
        </w:rPr>
        <w:t>: Risks</w:t>
      </w:r>
    </w:p>
    <w:p w14:paraId="1584748C" w14:textId="1577D58F" w:rsidR="004B5AEA" w:rsidRDefault="004B5AEA" w:rsidP="00972239">
      <w:pPr>
        <w:ind w:left="360"/>
        <w:rPr>
          <w:b/>
          <w:bCs/>
          <w:sz w:val="24"/>
          <w:szCs w:val="24"/>
        </w:rPr>
      </w:pPr>
    </w:p>
    <w:p w14:paraId="3148995B" w14:textId="19449F61" w:rsidR="004B5AEA" w:rsidRDefault="008A3161" w:rsidP="00972239">
      <w:pPr>
        <w:ind w:left="360"/>
        <w:rPr>
          <w:sz w:val="24"/>
          <w:szCs w:val="24"/>
        </w:rPr>
      </w:pPr>
      <w:r>
        <w:rPr>
          <w:sz w:val="24"/>
          <w:szCs w:val="24"/>
        </w:rPr>
        <w:t>Wrong risks analysis may lead to constraints of the project</w:t>
      </w:r>
      <w:r w:rsidR="00AB7CE6">
        <w:rPr>
          <w:sz w:val="24"/>
          <w:szCs w:val="24"/>
        </w:rPr>
        <w:t xml:space="preserve">. If the </w:t>
      </w:r>
      <w:r w:rsidR="007C6118">
        <w:rPr>
          <w:sz w:val="24"/>
          <w:szCs w:val="24"/>
        </w:rPr>
        <w:t xml:space="preserve">power of SH is underestimated, the cost budget is wrong calculated, the design is </w:t>
      </w:r>
      <w:r w:rsidR="00113B6A">
        <w:rPr>
          <w:sz w:val="24"/>
          <w:szCs w:val="24"/>
        </w:rPr>
        <w:t>i</w:t>
      </w:r>
      <w:r w:rsidR="001A4861">
        <w:rPr>
          <w:sz w:val="24"/>
          <w:szCs w:val="24"/>
        </w:rPr>
        <w:t>nappropriate, the legal restriction</w:t>
      </w:r>
      <w:r w:rsidR="002E7FB0">
        <w:rPr>
          <w:sz w:val="24"/>
          <w:szCs w:val="24"/>
        </w:rPr>
        <w:t>s are not well consider</w:t>
      </w:r>
      <w:r w:rsidR="00F95C18">
        <w:rPr>
          <w:sz w:val="24"/>
          <w:szCs w:val="24"/>
        </w:rPr>
        <w:t>ed</w:t>
      </w:r>
      <w:r w:rsidR="002E7FB0">
        <w:rPr>
          <w:sz w:val="24"/>
          <w:szCs w:val="24"/>
        </w:rPr>
        <w:t xml:space="preserve"> etc </w:t>
      </w:r>
      <w:r w:rsidR="00DF49EE">
        <w:rPr>
          <w:sz w:val="24"/>
          <w:szCs w:val="24"/>
        </w:rPr>
        <w:t>the project may be limited or restric</w:t>
      </w:r>
      <w:r w:rsidR="00113B6A">
        <w:rPr>
          <w:sz w:val="24"/>
          <w:szCs w:val="24"/>
        </w:rPr>
        <w:t>t</w:t>
      </w:r>
      <w:r w:rsidR="0010286E">
        <w:rPr>
          <w:sz w:val="24"/>
          <w:szCs w:val="24"/>
        </w:rPr>
        <w:t xml:space="preserve"> (Spacey,2016). </w:t>
      </w:r>
      <w:r w:rsidR="00CC0CFF">
        <w:rPr>
          <w:sz w:val="24"/>
          <w:szCs w:val="24"/>
        </w:rPr>
        <w:t>T</w:t>
      </w:r>
      <w:r w:rsidR="00425BA4">
        <w:rPr>
          <w:sz w:val="24"/>
          <w:szCs w:val="24"/>
        </w:rPr>
        <w:t>he project manager should make</w:t>
      </w:r>
      <w:r w:rsidR="00E1406C">
        <w:rPr>
          <w:sz w:val="24"/>
          <w:szCs w:val="24"/>
        </w:rPr>
        <w:t xml:space="preserve"> right assumption abouts its project. Must </w:t>
      </w:r>
      <w:r w:rsidR="0050302D">
        <w:rPr>
          <w:sz w:val="24"/>
          <w:szCs w:val="24"/>
        </w:rPr>
        <w:t>prepare the plan and try to predict all risks</w:t>
      </w:r>
      <w:r w:rsidR="001B381E">
        <w:rPr>
          <w:sz w:val="24"/>
          <w:szCs w:val="24"/>
        </w:rPr>
        <w:t>, must know what is known and unknown on this project</w:t>
      </w:r>
      <w:r w:rsidR="00CC0CFF">
        <w:rPr>
          <w:sz w:val="24"/>
          <w:szCs w:val="24"/>
        </w:rPr>
        <w:t>.</w:t>
      </w:r>
      <w:r w:rsidR="00CC0A45">
        <w:rPr>
          <w:sz w:val="24"/>
          <w:szCs w:val="24"/>
        </w:rPr>
        <w:t xml:space="preserve"> The known things are included in the </w:t>
      </w:r>
      <w:r w:rsidR="007C49B4">
        <w:rPr>
          <w:sz w:val="24"/>
          <w:szCs w:val="24"/>
        </w:rPr>
        <w:t xml:space="preserve">planned </w:t>
      </w:r>
      <w:r w:rsidR="0013292E">
        <w:rPr>
          <w:sz w:val="24"/>
          <w:szCs w:val="24"/>
        </w:rPr>
        <w:t>project</w:t>
      </w:r>
      <w:r w:rsidR="002E54EC">
        <w:rPr>
          <w:sz w:val="24"/>
          <w:szCs w:val="24"/>
        </w:rPr>
        <w:t xml:space="preserve"> but the unknown </w:t>
      </w:r>
      <w:r w:rsidR="00B815FE">
        <w:rPr>
          <w:sz w:val="24"/>
          <w:szCs w:val="24"/>
        </w:rPr>
        <w:t>is</w:t>
      </w:r>
      <w:r w:rsidR="00464BD8">
        <w:rPr>
          <w:sz w:val="24"/>
          <w:szCs w:val="24"/>
        </w:rPr>
        <w:t xml:space="preserve"> considered as </w:t>
      </w:r>
      <w:r w:rsidR="00315556">
        <w:rPr>
          <w:sz w:val="24"/>
          <w:szCs w:val="24"/>
        </w:rPr>
        <w:t>lack of experience and opportunity of the team</w:t>
      </w:r>
      <w:r w:rsidR="0081786E">
        <w:rPr>
          <w:sz w:val="24"/>
          <w:szCs w:val="24"/>
        </w:rPr>
        <w:t xml:space="preserve"> </w:t>
      </w:r>
      <w:r w:rsidR="00F05099">
        <w:rPr>
          <w:sz w:val="24"/>
          <w:szCs w:val="24"/>
        </w:rPr>
        <w:t xml:space="preserve">or not </w:t>
      </w:r>
      <w:r w:rsidR="00A8567D">
        <w:rPr>
          <w:sz w:val="24"/>
          <w:szCs w:val="24"/>
        </w:rPr>
        <w:t>enough analys</w:t>
      </w:r>
      <w:r w:rsidR="000C00DD">
        <w:rPr>
          <w:sz w:val="24"/>
          <w:szCs w:val="24"/>
        </w:rPr>
        <w:t>is</w:t>
      </w:r>
      <w:r w:rsidR="00A8567D">
        <w:rPr>
          <w:sz w:val="24"/>
          <w:szCs w:val="24"/>
        </w:rPr>
        <w:t xml:space="preserve"> of unpredictable </w:t>
      </w:r>
      <w:r w:rsidR="000A2F97">
        <w:rPr>
          <w:sz w:val="24"/>
          <w:szCs w:val="24"/>
        </w:rPr>
        <w:t>future issues (Rodriguez,2018).</w:t>
      </w:r>
    </w:p>
    <w:p w14:paraId="0B2FC42B" w14:textId="2168FFC4" w:rsidR="00525C34" w:rsidRDefault="00525C34" w:rsidP="00972239">
      <w:pPr>
        <w:ind w:left="360"/>
        <w:rPr>
          <w:sz w:val="24"/>
          <w:szCs w:val="24"/>
        </w:rPr>
      </w:pPr>
      <w:r>
        <w:rPr>
          <w:sz w:val="24"/>
          <w:szCs w:val="24"/>
        </w:rPr>
        <w:t>In this project some of the u</w:t>
      </w:r>
      <w:r w:rsidR="00B815FE">
        <w:rPr>
          <w:sz w:val="24"/>
          <w:szCs w:val="24"/>
        </w:rPr>
        <w:t>nknown risks may occur on every phase of the work</w:t>
      </w:r>
      <w:r w:rsidR="00EE4A12">
        <w:rPr>
          <w:sz w:val="24"/>
          <w:szCs w:val="24"/>
        </w:rPr>
        <w:t>, therefore the project manager should ensure the contingency reserve</w:t>
      </w:r>
      <w:r w:rsidR="00AC1414">
        <w:rPr>
          <w:sz w:val="24"/>
          <w:szCs w:val="24"/>
        </w:rPr>
        <w:t xml:space="preserve"> to cover any over costs</w:t>
      </w:r>
      <w:r w:rsidR="00487DEC">
        <w:rPr>
          <w:sz w:val="24"/>
          <w:szCs w:val="24"/>
        </w:rPr>
        <w:t xml:space="preserve">. As well should use the knowledge and the experience of the team to deal with any </w:t>
      </w:r>
      <w:r w:rsidR="00E51020">
        <w:rPr>
          <w:sz w:val="24"/>
          <w:szCs w:val="24"/>
        </w:rPr>
        <w:t>event which may happen</w:t>
      </w:r>
      <w:r w:rsidR="005B0A5D">
        <w:rPr>
          <w:sz w:val="24"/>
          <w:szCs w:val="24"/>
        </w:rPr>
        <w:t xml:space="preserve"> </w:t>
      </w:r>
      <w:r w:rsidR="00E51020">
        <w:rPr>
          <w:sz w:val="24"/>
          <w:szCs w:val="24"/>
        </w:rPr>
        <w:t xml:space="preserve">and influence the good performance of the </w:t>
      </w:r>
      <w:r w:rsidR="005B0A5D">
        <w:rPr>
          <w:sz w:val="24"/>
          <w:szCs w:val="24"/>
        </w:rPr>
        <w:t>project.</w:t>
      </w:r>
      <w:r w:rsidR="008331D9">
        <w:rPr>
          <w:sz w:val="24"/>
          <w:szCs w:val="24"/>
        </w:rPr>
        <w:t xml:space="preserve"> </w:t>
      </w:r>
    </w:p>
    <w:p w14:paraId="39369B49" w14:textId="7EF0026D" w:rsidR="006F1193" w:rsidRDefault="006F1193" w:rsidP="00972239">
      <w:pPr>
        <w:ind w:left="360"/>
        <w:rPr>
          <w:sz w:val="24"/>
          <w:szCs w:val="24"/>
        </w:rPr>
      </w:pPr>
    </w:p>
    <w:p w14:paraId="589A17AB" w14:textId="2A8ACF91" w:rsidR="006F1193" w:rsidRDefault="006F1193" w:rsidP="00972239">
      <w:pPr>
        <w:ind w:left="360"/>
        <w:rPr>
          <w:sz w:val="24"/>
          <w:szCs w:val="24"/>
        </w:rPr>
      </w:pPr>
    </w:p>
    <w:p w14:paraId="2A49BC5A" w14:textId="69CB97E4" w:rsidR="006F1193" w:rsidRDefault="006F1193" w:rsidP="00972239">
      <w:pPr>
        <w:ind w:left="360"/>
        <w:rPr>
          <w:sz w:val="24"/>
          <w:szCs w:val="24"/>
        </w:rPr>
      </w:pPr>
    </w:p>
    <w:p w14:paraId="428F05CE" w14:textId="03DE92F8" w:rsidR="006F1193" w:rsidRDefault="006F1193" w:rsidP="00972239">
      <w:pPr>
        <w:ind w:left="360"/>
        <w:rPr>
          <w:sz w:val="24"/>
          <w:szCs w:val="24"/>
        </w:rPr>
      </w:pPr>
    </w:p>
    <w:p w14:paraId="0CB8F37D" w14:textId="2E61A926" w:rsidR="006F1193" w:rsidRDefault="006F1193" w:rsidP="00972239">
      <w:pPr>
        <w:ind w:left="360"/>
        <w:rPr>
          <w:sz w:val="24"/>
          <w:szCs w:val="24"/>
        </w:rPr>
      </w:pPr>
    </w:p>
    <w:p w14:paraId="73A2ED1F" w14:textId="5C1B2794" w:rsidR="006F1193" w:rsidRDefault="005B2D0B" w:rsidP="005B2D0B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5B2D0B">
        <w:rPr>
          <w:b/>
          <w:bCs/>
          <w:sz w:val="40"/>
          <w:szCs w:val="40"/>
        </w:rPr>
        <w:lastRenderedPageBreak/>
        <w:t>Organisation structure, role, responsibilities</w:t>
      </w:r>
      <w:r w:rsidR="00216A15">
        <w:rPr>
          <w:b/>
          <w:bCs/>
          <w:sz w:val="40"/>
          <w:szCs w:val="40"/>
        </w:rPr>
        <w:t xml:space="preserve"> and communication plan</w:t>
      </w:r>
    </w:p>
    <w:p w14:paraId="317F743A" w14:textId="598103DF" w:rsidR="005B2D0B" w:rsidRDefault="005B2D0B" w:rsidP="005B2D0B">
      <w:pPr>
        <w:ind w:left="360"/>
        <w:rPr>
          <w:b/>
          <w:bCs/>
          <w:sz w:val="40"/>
          <w:szCs w:val="40"/>
        </w:rPr>
      </w:pPr>
    </w:p>
    <w:p w14:paraId="457E679D" w14:textId="69BC884D" w:rsidR="00713ACF" w:rsidRDefault="0047639C" w:rsidP="005B2D0B">
      <w:pPr>
        <w:ind w:left="360"/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00C5D8EE" wp14:editId="44795B6B">
            <wp:extent cx="5486400" cy="3200400"/>
            <wp:effectExtent l="0" t="0" r="19050" b="0"/>
            <wp:docPr id="8" name="Diagram 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347DF35B" w14:textId="4CF4110F" w:rsidR="005B2D0B" w:rsidRDefault="005B2D0B" w:rsidP="005B2D0B">
      <w:pPr>
        <w:ind w:left="360"/>
        <w:rPr>
          <w:b/>
          <w:bCs/>
          <w:sz w:val="40"/>
          <w:szCs w:val="40"/>
        </w:rPr>
      </w:pPr>
    </w:p>
    <w:p w14:paraId="4A3F5CFE" w14:textId="670BB293" w:rsidR="0047639C" w:rsidRDefault="007125F8" w:rsidP="005B2D0B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TABLE 5: ORGANI</w:t>
      </w:r>
      <w:r w:rsidR="00A234E3">
        <w:rPr>
          <w:b/>
          <w:bCs/>
          <w:sz w:val="24"/>
          <w:szCs w:val="24"/>
        </w:rPr>
        <w:t>SATIONAL STRUCTURE</w:t>
      </w:r>
    </w:p>
    <w:p w14:paraId="46CEAA56" w14:textId="01698587" w:rsidR="00A234E3" w:rsidRDefault="00A234E3" w:rsidP="005B2D0B">
      <w:pPr>
        <w:ind w:left="360"/>
        <w:rPr>
          <w:b/>
          <w:bCs/>
          <w:sz w:val="24"/>
          <w:szCs w:val="24"/>
        </w:rPr>
      </w:pPr>
    </w:p>
    <w:p w14:paraId="48344F2E" w14:textId="4FE80361" w:rsidR="00A234E3" w:rsidRDefault="003756A8" w:rsidP="005B2D0B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The graphic shows the organizational </w:t>
      </w:r>
      <w:r w:rsidR="0037113C">
        <w:rPr>
          <w:sz w:val="24"/>
          <w:szCs w:val="24"/>
        </w:rPr>
        <w:t>hier</w:t>
      </w:r>
      <w:r w:rsidR="00AC3919">
        <w:rPr>
          <w:sz w:val="24"/>
          <w:szCs w:val="24"/>
        </w:rPr>
        <w:t xml:space="preserve">archy </w:t>
      </w:r>
      <w:r>
        <w:rPr>
          <w:sz w:val="24"/>
          <w:szCs w:val="24"/>
        </w:rPr>
        <w:t>structure</w:t>
      </w:r>
      <w:r w:rsidR="00A9456F">
        <w:rPr>
          <w:sz w:val="24"/>
          <w:szCs w:val="24"/>
        </w:rPr>
        <w:t xml:space="preserve"> of “Ladybird Playground” project. The project sponsor is the local council</w:t>
      </w:r>
      <w:r w:rsidR="0084040E">
        <w:rPr>
          <w:sz w:val="24"/>
          <w:szCs w:val="24"/>
        </w:rPr>
        <w:t xml:space="preserve"> who is responsible for taking key </w:t>
      </w:r>
      <w:r w:rsidR="00524775">
        <w:rPr>
          <w:sz w:val="24"/>
          <w:szCs w:val="24"/>
        </w:rPr>
        <w:t>decisions, approving budget</w:t>
      </w:r>
      <w:r w:rsidR="004926A7">
        <w:rPr>
          <w:sz w:val="24"/>
          <w:szCs w:val="24"/>
        </w:rPr>
        <w:t>, resources or any necessary changes in the project</w:t>
      </w:r>
      <w:r w:rsidR="000E2957">
        <w:rPr>
          <w:sz w:val="24"/>
          <w:szCs w:val="24"/>
        </w:rPr>
        <w:t>.</w:t>
      </w:r>
      <w:r w:rsidR="001F7E81">
        <w:rPr>
          <w:sz w:val="24"/>
          <w:szCs w:val="24"/>
        </w:rPr>
        <w:t xml:space="preserve"> As well the sponsor is </w:t>
      </w:r>
      <w:r w:rsidR="00C24EE8">
        <w:rPr>
          <w:sz w:val="24"/>
          <w:szCs w:val="24"/>
        </w:rPr>
        <w:lastRenderedPageBreak/>
        <w:t>communicating directly with the project manager</w:t>
      </w:r>
      <w:r w:rsidR="00BD30D9">
        <w:rPr>
          <w:sz w:val="24"/>
          <w:szCs w:val="24"/>
        </w:rPr>
        <w:t>.</w:t>
      </w:r>
      <w:r w:rsidR="00D25789">
        <w:rPr>
          <w:sz w:val="24"/>
          <w:szCs w:val="24"/>
        </w:rPr>
        <w:t xml:space="preserve"> The project manager</w:t>
      </w:r>
      <w:r w:rsidR="00250009">
        <w:rPr>
          <w:sz w:val="24"/>
          <w:szCs w:val="24"/>
        </w:rPr>
        <w:t xml:space="preserve"> (Neli Markova)</w:t>
      </w:r>
      <w:r w:rsidR="000444F5">
        <w:rPr>
          <w:sz w:val="24"/>
          <w:szCs w:val="24"/>
        </w:rPr>
        <w:t xml:space="preserve"> is responsible for developing </w:t>
      </w:r>
      <w:r w:rsidR="009E461D">
        <w:rPr>
          <w:sz w:val="24"/>
          <w:szCs w:val="24"/>
        </w:rPr>
        <w:t xml:space="preserve">clear </w:t>
      </w:r>
      <w:r w:rsidR="000444F5">
        <w:rPr>
          <w:sz w:val="24"/>
          <w:szCs w:val="24"/>
        </w:rPr>
        <w:t>plan</w:t>
      </w:r>
      <w:r w:rsidR="009E461D">
        <w:rPr>
          <w:sz w:val="24"/>
          <w:szCs w:val="24"/>
        </w:rPr>
        <w:t>, the scope, the objectives for thi</w:t>
      </w:r>
      <w:r w:rsidR="00810D51">
        <w:rPr>
          <w:sz w:val="24"/>
          <w:szCs w:val="24"/>
        </w:rPr>
        <w:t xml:space="preserve">s </w:t>
      </w:r>
      <w:r w:rsidR="009E461D">
        <w:rPr>
          <w:sz w:val="24"/>
          <w:szCs w:val="24"/>
        </w:rPr>
        <w:t>project</w:t>
      </w:r>
      <w:r w:rsidR="00810D51">
        <w:rPr>
          <w:sz w:val="24"/>
          <w:szCs w:val="24"/>
        </w:rPr>
        <w:t xml:space="preserve">. </w:t>
      </w:r>
      <w:r w:rsidR="000E4267">
        <w:rPr>
          <w:sz w:val="24"/>
          <w:szCs w:val="24"/>
        </w:rPr>
        <w:t>She</w:t>
      </w:r>
      <w:r w:rsidR="00D138D4">
        <w:rPr>
          <w:sz w:val="24"/>
          <w:szCs w:val="24"/>
        </w:rPr>
        <w:t xml:space="preserve"> is controlling the process from early beginning to the finish of the project</w:t>
      </w:r>
      <w:r w:rsidR="00451770">
        <w:rPr>
          <w:sz w:val="24"/>
          <w:szCs w:val="24"/>
        </w:rPr>
        <w:t>, leading other departments</w:t>
      </w:r>
      <w:r w:rsidR="00154DD0">
        <w:rPr>
          <w:sz w:val="24"/>
          <w:szCs w:val="24"/>
        </w:rPr>
        <w:t xml:space="preserve">, closely supervising the </w:t>
      </w:r>
      <w:r w:rsidR="00E7709B">
        <w:rPr>
          <w:sz w:val="24"/>
          <w:szCs w:val="24"/>
        </w:rPr>
        <w:t xml:space="preserve">cost estimations, schedule, recruiting </w:t>
      </w:r>
      <w:r w:rsidR="00657008">
        <w:rPr>
          <w:sz w:val="24"/>
          <w:szCs w:val="24"/>
        </w:rPr>
        <w:t>and risks</w:t>
      </w:r>
      <w:r w:rsidR="00BA5E81">
        <w:rPr>
          <w:sz w:val="24"/>
          <w:szCs w:val="24"/>
        </w:rPr>
        <w:t xml:space="preserve">. </w:t>
      </w:r>
      <w:r w:rsidR="00721871">
        <w:rPr>
          <w:sz w:val="24"/>
          <w:szCs w:val="24"/>
        </w:rPr>
        <w:t>All departments have management leader team</w:t>
      </w:r>
      <w:r w:rsidR="007D4EE2">
        <w:rPr>
          <w:sz w:val="24"/>
          <w:szCs w:val="24"/>
        </w:rPr>
        <w:t>s</w:t>
      </w:r>
      <w:r w:rsidR="00721871">
        <w:rPr>
          <w:sz w:val="24"/>
          <w:szCs w:val="24"/>
        </w:rPr>
        <w:t xml:space="preserve"> which </w:t>
      </w:r>
      <w:r w:rsidR="00ED3FF9">
        <w:rPr>
          <w:sz w:val="24"/>
          <w:szCs w:val="24"/>
        </w:rPr>
        <w:t>must</w:t>
      </w:r>
      <w:r w:rsidR="00721871">
        <w:rPr>
          <w:sz w:val="24"/>
          <w:szCs w:val="24"/>
        </w:rPr>
        <w:t xml:space="preserve"> </w:t>
      </w:r>
      <w:r w:rsidR="00ED3FF9">
        <w:rPr>
          <w:sz w:val="24"/>
          <w:szCs w:val="24"/>
        </w:rPr>
        <w:t>ensure</w:t>
      </w:r>
      <w:r w:rsidR="00721871">
        <w:rPr>
          <w:sz w:val="24"/>
          <w:szCs w:val="24"/>
        </w:rPr>
        <w:t xml:space="preserve"> that the jobs are done on time</w:t>
      </w:r>
      <w:r w:rsidR="00A66069">
        <w:rPr>
          <w:sz w:val="24"/>
          <w:szCs w:val="24"/>
        </w:rPr>
        <w:t>, on estimated budget</w:t>
      </w:r>
      <w:r w:rsidR="0060194C">
        <w:rPr>
          <w:sz w:val="24"/>
          <w:szCs w:val="24"/>
        </w:rPr>
        <w:t xml:space="preserve">, </w:t>
      </w:r>
      <w:r w:rsidR="00173214">
        <w:rPr>
          <w:sz w:val="24"/>
          <w:szCs w:val="24"/>
        </w:rPr>
        <w:t>have accurate documentati</w:t>
      </w:r>
      <w:r w:rsidR="00ED3FF9">
        <w:rPr>
          <w:sz w:val="24"/>
          <w:szCs w:val="24"/>
        </w:rPr>
        <w:t>on</w:t>
      </w:r>
      <w:r w:rsidR="00637FE4">
        <w:rPr>
          <w:sz w:val="24"/>
          <w:szCs w:val="24"/>
        </w:rPr>
        <w:t xml:space="preserve"> and the staff is contributing for the </w:t>
      </w:r>
      <w:r w:rsidR="00ED42EF">
        <w:rPr>
          <w:sz w:val="24"/>
          <w:szCs w:val="24"/>
        </w:rPr>
        <w:t>success of the project.</w:t>
      </w:r>
      <w:r w:rsidR="00BF76FE">
        <w:rPr>
          <w:sz w:val="24"/>
          <w:szCs w:val="24"/>
        </w:rPr>
        <w:t xml:space="preserve"> The</w:t>
      </w:r>
      <w:r w:rsidR="00225AD6">
        <w:rPr>
          <w:sz w:val="24"/>
          <w:szCs w:val="24"/>
        </w:rPr>
        <w:t xml:space="preserve"> </w:t>
      </w:r>
      <w:r w:rsidR="00BF76FE">
        <w:rPr>
          <w:sz w:val="24"/>
          <w:szCs w:val="24"/>
        </w:rPr>
        <w:t>staff should be aware of all specific</w:t>
      </w:r>
      <w:r w:rsidR="00225AD6">
        <w:rPr>
          <w:sz w:val="24"/>
          <w:szCs w:val="24"/>
        </w:rPr>
        <w:t>s</w:t>
      </w:r>
      <w:r w:rsidR="00BF76FE">
        <w:rPr>
          <w:sz w:val="24"/>
          <w:szCs w:val="24"/>
        </w:rPr>
        <w:t xml:space="preserve"> of the project</w:t>
      </w:r>
      <w:r w:rsidR="002C3FBB">
        <w:rPr>
          <w:sz w:val="24"/>
          <w:szCs w:val="24"/>
        </w:rPr>
        <w:t xml:space="preserve">, be motivated and encourage to </w:t>
      </w:r>
      <w:r w:rsidR="00CB7304">
        <w:rPr>
          <w:sz w:val="24"/>
          <w:szCs w:val="24"/>
        </w:rPr>
        <w:t xml:space="preserve">perform the </w:t>
      </w:r>
      <w:r w:rsidR="00B66018">
        <w:rPr>
          <w:sz w:val="24"/>
          <w:szCs w:val="24"/>
        </w:rPr>
        <w:t>job on time and on needed requirements.</w:t>
      </w:r>
      <w:r w:rsidR="000E4267">
        <w:rPr>
          <w:sz w:val="24"/>
          <w:szCs w:val="24"/>
        </w:rPr>
        <w:t xml:space="preserve"> The team </w:t>
      </w:r>
      <w:r w:rsidR="00313D14">
        <w:rPr>
          <w:sz w:val="24"/>
          <w:szCs w:val="24"/>
        </w:rPr>
        <w:t>managers</w:t>
      </w:r>
      <w:r w:rsidR="000E4267">
        <w:rPr>
          <w:sz w:val="24"/>
          <w:szCs w:val="24"/>
        </w:rPr>
        <w:t xml:space="preserve"> </w:t>
      </w:r>
      <w:r w:rsidR="009C34C3">
        <w:rPr>
          <w:sz w:val="24"/>
          <w:szCs w:val="24"/>
        </w:rPr>
        <w:t xml:space="preserve">would inform </w:t>
      </w:r>
      <w:r w:rsidR="00313D14">
        <w:rPr>
          <w:sz w:val="24"/>
          <w:szCs w:val="24"/>
        </w:rPr>
        <w:t>the project manager for any issues</w:t>
      </w:r>
      <w:r w:rsidR="009A7F0E">
        <w:rPr>
          <w:sz w:val="24"/>
          <w:szCs w:val="24"/>
        </w:rPr>
        <w:t xml:space="preserve"> and she would </w:t>
      </w:r>
      <w:r w:rsidR="00AB1A85">
        <w:rPr>
          <w:sz w:val="24"/>
          <w:szCs w:val="24"/>
        </w:rPr>
        <w:t>find a way to deal wit</w:t>
      </w:r>
      <w:r w:rsidR="007652AD">
        <w:rPr>
          <w:sz w:val="24"/>
          <w:szCs w:val="24"/>
        </w:rPr>
        <w:t>h</w:t>
      </w:r>
      <w:r w:rsidR="00AB1A85">
        <w:rPr>
          <w:sz w:val="24"/>
          <w:szCs w:val="24"/>
        </w:rPr>
        <w:t xml:space="preserve"> it. If there is any issue which </w:t>
      </w:r>
      <w:r w:rsidR="00FF0A7D">
        <w:rPr>
          <w:sz w:val="24"/>
          <w:szCs w:val="24"/>
        </w:rPr>
        <w:t>re</w:t>
      </w:r>
      <w:r w:rsidR="00AB1A85">
        <w:rPr>
          <w:sz w:val="24"/>
          <w:szCs w:val="24"/>
        </w:rPr>
        <w:t>quire higher level decision</w:t>
      </w:r>
      <w:r w:rsidR="00AC4261">
        <w:rPr>
          <w:sz w:val="24"/>
          <w:szCs w:val="24"/>
        </w:rPr>
        <w:t>, the project manager would communicate with the project sponsor, who would take the final decision.</w:t>
      </w:r>
      <w:r w:rsidR="00D516FA">
        <w:rPr>
          <w:sz w:val="24"/>
          <w:szCs w:val="24"/>
        </w:rPr>
        <w:t xml:space="preserve"> The project control department will be responsible for </w:t>
      </w:r>
      <w:r w:rsidR="007F79E5">
        <w:rPr>
          <w:sz w:val="24"/>
          <w:szCs w:val="24"/>
        </w:rPr>
        <w:t xml:space="preserve">monitoring and controlling all phases </w:t>
      </w:r>
      <w:r w:rsidR="000926EF">
        <w:rPr>
          <w:sz w:val="24"/>
          <w:szCs w:val="24"/>
        </w:rPr>
        <w:t xml:space="preserve">from planning to finish of the project. </w:t>
      </w:r>
      <w:r w:rsidR="005D3B11">
        <w:rPr>
          <w:sz w:val="24"/>
          <w:szCs w:val="24"/>
        </w:rPr>
        <w:t>I</w:t>
      </w:r>
      <w:r w:rsidR="00BD73CD">
        <w:rPr>
          <w:sz w:val="24"/>
          <w:szCs w:val="24"/>
        </w:rPr>
        <w:t>t will directly communicate with</w:t>
      </w:r>
      <w:r w:rsidR="000926EF">
        <w:rPr>
          <w:sz w:val="24"/>
          <w:szCs w:val="24"/>
        </w:rPr>
        <w:t xml:space="preserve"> </w:t>
      </w:r>
      <w:r w:rsidR="000672E1">
        <w:rPr>
          <w:sz w:val="24"/>
          <w:szCs w:val="24"/>
        </w:rPr>
        <w:t>project manager</w:t>
      </w:r>
      <w:r w:rsidR="00633264">
        <w:rPr>
          <w:sz w:val="24"/>
          <w:szCs w:val="24"/>
        </w:rPr>
        <w:t xml:space="preserve"> for </w:t>
      </w:r>
      <w:r w:rsidR="00BC6771">
        <w:rPr>
          <w:sz w:val="24"/>
          <w:szCs w:val="24"/>
        </w:rPr>
        <w:t>baseline performance</w:t>
      </w:r>
      <w:r w:rsidR="00E13914">
        <w:rPr>
          <w:sz w:val="24"/>
          <w:szCs w:val="24"/>
        </w:rPr>
        <w:t xml:space="preserve">, current status of the project, future </w:t>
      </w:r>
      <w:r w:rsidR="002A2D88">
        <w:rPr>
          <w:sz w:val="24"/>
          <w:szCs w:val="24"/>
        </w:rPr>
        <w:t>potential or any changes upon the process</w:t>
      </w:r>
      <w:r w:rsidR="005D3B11">
        <w:rPr>
          <w:sz w:val="24"/>
          <w:szCs w:val="24"/>
        </w:rPr>
        <w:t xml:space="preserve"> and control all of it to ensure the </w:t>
      </w:r>
      <w:r w:rsidR="00AA6F4F">
        <w:rPr>
          <w:sz w:val="24"/>
          <w:szCs w:val="24"/>
        </w:rPr>
        <w:t>success of the project.</w:t>
      </w:r>
    </w:p>
    <w:p w14:paraId="59BBD9B2" w14:textId="541C9C3E" w:rsidR="003A1B14" w:rsidRDefault="00225DC9" w:rsidP="001302C9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3E2DF8">
        <w:rPr>
          <w:sz w:val="24"/>
          <w:szCs w:val="24"/>
        </w:rPr>
        <w:t xml:space="preserve">Through </w:t>
      </w:r>
      <w:r w:rsidR="004C6BE9">
        <w:rPr>
          <w:sz w:val="24"/>
          <w:szCs w:val="24"/>
        </w:rPr>
        <w:t>the communication plan</w:t>
      </w:r>
      <w:r w:rsidR="003E2DF8">
        <w:rPr>
          <w:sz w:val="24"/>
          <w:szCs w:val="24"/>
        </w:rPr>
        <w:t xml:space="preserve"> the project manager </w:t>
      </w:r>
      <w:r w:rsidR="00351DD8">
        <w:rPr>
          <w:sz w:val="24"/>
          <w:szCs w:val="24"/>
        </w:rPr>
        <w:t>set</w:t>
      </w:r>
      <w:r w:rsidR="009542D7">
        <w:rPr>
          <w:sz w:val="24"/>
          <w:szCs w:val="24"/>
        </w:rPr>
        <w:t xml:space="preserve"> the tasks </w:t>
      </w:r>
      <w:r w:rsidR="003B103A">
        <w:rPr>
          <w:sz w:val="24"/>
          <w:szCs w:val="24"/>
        </w:rPr>
        <w:t xml:space="preserve">and the responsibilities of each member of staff and inform everyone </w:t>
      </w:r>
      <w:r w:rsidR="00683C3B">
        <w:rPr>
          <w:sz w:val="24"/>
          <w:szCs w:val="24"/>
        </w:rPr>
        <w:t xml:space="preserve">for </w:t>
      </w:r>
      <w:r w:rsidR="00096A65">
        <w:rPr>
          <w:sz w:val="24"/>
          <w:szCs w:val="24"/>
        </w:rPr>
        <w:t>the reached level of work. A</w:t>
      </w:r>
      <w:r w:rsidR="006C64B9">
        <w:rPr>
          <w:sz w:val="24"/>
          <w:szCs w:val="24"/>
        </w:rPr>
        <w:t xml:space="preserve">s well </w:t>
      </w:r>
      <w:r w:rsidR="00096A65">
        <w:rPr>
          <w:sz w:val="24"/>
          <w:szCs w:val="24"/>
        </w:rPr>
        <w:t xml:space="preserve">the manager can keep update the staff and the stakeholders for the working process, </w:t>
      </w:r>
      <w:r w:rsidR="004422DC">
        <w:rPr>
          <w:sz w:val="24"/>
          <w:szCs w:val="24"/>
        </w:rPr>
        <w:t xml:space="preserve">any issues and difficulties </w:t>
      </w:r>
      <w:r w:rsidR="008C2703">
        <w:rPr>
          <w:sz w:val="24"/>
          <w:szCs w:val="24"/>
        </w:rPr>
        <w:t xml:space="preserve">which they </w:t>
      </w:r>
      <w:r w:rsidR="006C64B9">
        <w:rPr>
          <w:sz w:val="24"/>
          <w:szCs w:val="24"/>
        </w:rPr>
        <w:t>must</w:t>
      </w:r>
      <w:r w:rsidR="008C2703">
        <w:rPr>
          <w:sz w:val="24"/>
          <w:szCs w:val="24"/>
        </w:rPr>
        <w:t xml:space="preserve"> manage or fixed</w:t>
      </w:r>
      <w:r w:rsidR="00B6407C">
        <w:rPr>
          <w:sz w:val="24"/>
          <w:szCs w:val="24"/>
        </w:rPr>
        <w:t xml:space="preserve">. The wrong </w:t>
      </w:r>
      <w:r w:rsidR="008E4155">
        <w:rPr>
          <w:sz w:val="24"/>
          <w:szCs w:val="24"/>
        </w:rPr>
        <w:t xml:space="preserve">or noncommunication may lead to serious mistakes </w:t>
      </w:r>
      <w:r w:rsidR="006C64B9">
        <w:rPr>
          <w:sz w:val="24"/>
          <w:szCs w:val="24"/>
        </w:rPr>
        <w:t xml:space="preserve">or </w:t>
      </w:r>
      <w:r w:rsidR="008E4155">
        <w:rPr>
          <w:sz w:val="24"/>
          <w:szCs w:val="24"/>
        </w:rPr>
        <w:t xml:space="preserve">failure of the project </w:t>
      </w:r>
      <w:r w:rsidR="00CF0D15">
        <w:rPr>
          <w:sz w:val="24"/>
          <w:szCs w:val="24"/>
        </w:rPr>
        <w:t>(Buehring,2009).</w:t>
      </w:r>
      <w:r w:rsidR="00263B09">
        <w:rPr>
          <w:sz w:val="24"/>
          <w:szCs w:val="24"/>
        </w:rPr>
        <w:t xml:space="preserve"> The effectiveness of the </w:t>
      </w:r>
      <w:r w:rsidR="00D81468">
        <w:rPr>
          <w:sz w:val="24"/>
          <w:szCs w:val="24"/>
        </w:rPr>
        <w:t xml:space="preserve">plan depends on the communication frequency. </w:t>
      </w:r>
      <w:r w:rsidR="007238EB">
        <w:rPr>
          <w:sz w:val="24"/>
          <w:szCs w:val="24"/>
        </w:rPr>
        <w:t xml:space="preserve">In “Ladybird playground” the communication will be </w:t>
      </w:r>
      <w:r w:rsidR="004F5C30">
        <w:rPr>
          <w:sz w:val="24"/>
          <w:szCs w:val="24"/>
        </w:rPr>
        <w:t>daily with the staff in order to be well informed for the progress of work, weekly with the management team and stakeholders</w:t>
      </w:r>
      <w:r w:rsidR="00626746">
        <w:rPr>
          <w:sz w:val="24"/>
          <w:szCs w:val="24"/>
        </w:rPr>
        <w:t xml:space="preserve">, in order to be discussed any staff issues, </w:t>
      </w:r>
      <w:r w:rsidR="008F3A44">
        <w:rPr>
          <w:sz w:val="24"/>
          <w:szCs w:val="24"/>
        </w:rPr>
        <w:t>performance, changes</w:t>
      </w:r>
      <w:r w:rsidR="00947A47">
        <w:rPr>
          <w:sz w:val="24"/>
          <w:szCs w:val="24"/>
        </w:rPr>
        <w:t xml:space="preserve"> or risks and once a month there will be meeting with top management and stakeholders for review of milestones, budget and other top level </w:t>
      </w:r>
      <w:r w:rsidR="00D47A4B">
        <w:rPr>
          <w:sz w:val="24"/>
          <w:szCs w:val="24"/>
        </w:rPr>
        <w:t>making decisions.</w:t>
      </w:r>
    </w:p>
    <w:p w14:paraId="1E6BBDD7" w14:textId="001C2FD9" w:rsidR="00342521" w:rsidRPr="00225DC9" w:rsidRDefault="00DD6B92" w:rsidP="005B2D0B">
      <w:pPr>
        <w:ind w:left="360"/>
        <w:rPr>
          <w:sz w:val="24"/>
          <w:szCs w:val="24"/>
        </w:rPr>
      </w:pPr>
      <w:r w:rsidRPr="00DD6B92">
        <w:rPr>
          <w:b/>
          <w:bCs/>
          <w:sz w:val="24"/>
          <w:szCs w:val="24"/>
        </w:rPr>
        <w:t>Table 6</w:t>
      </w:r>
      <w:r>
        <w:rPr>
          <w:sz w:val="24"/>
          <w:szCs w:val="24"/>
        </w:rPr>
        <w:t xml:space="preserve"> is showing the communication plan in this project:</w:t>
      </w:r>
    </w:p>
    <w:p w14:paraId="12D66E3E" w14:textId="762A8EF9" w:rsidR="00604DDD" w:rsidRDefault="006F517C" w:rsidP="005B2D0B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66EC8">
        <w:rPr>
          <w:sz w:val="24"/>
          <w:szCs w:val="24"/>
        </w:rPr>
        <w:t xml:space="preserve"> </w:t>
      </w:r>
    </w:p>
    <w:p w14:paraId="234010BD" w14:textId="6BCED815" w:rsidR="00216A15" w:rsidRDefault="00216A15" w:rsidP="005B2D0B">
      <w:pPr>
        <w:ind w:left="360"/>
        <w:rPr>
          <w:sz w:val="24"/>
          <w:szCs w:val="24"/>
        </w:rPr>
      </w:pPr>
    </w:p>
    <w:p w14:paraId="56E36F75" w14:textId="77777777" w:rsidR="0055373E" w:rsidRDefault="0055373E" w:rsidP="005B2D0B">
      <w:pPr>
        <w:ind w:left="360"/>
        <w:rPr>
          <w:b/>
          <w:bCs/>
          <w:sz w:val="24"/>
          <w:szCs w:val="24"/>
        </w:rPr>
      </w:pPr>
    </w:p>
    <w:p w14:paraId="693D8DC3" w14:textId="77777777" w:rsidR="0055373E" w:rsidRDefault="0055373E" w:rsidP="005B2D0B">
      <w:pPr>
        <w:ind w:left="360"/>
        <w:rPr>
          <w:b/>
          <w:bCs/>
          <w:sz w:val="24"/>
          <w:szCs w:val="24"/>
        </w:rPr>
      </w:pPr>
    </w:p>
    <w:p w14:paraId="7ED594E1" w14:textId="77777777" w:rsidR="0055373E" w:rsidRDefault="0055373E" w:rsidP="005B2D0B">
      <w:pPr>
        <w:ind w:left="360"/>
        <w:rPr>
          <w:b/>
          <w:bCs/>
          <w:sz w:val="24"/>
          <w:szCs w:val="24"/>
        </w:rPr>
      </w:pPr>
    </w:p>
    <w:p w14:paraId="221B745D" w14:textId="77777777" w:rsidR="00166EE3" w:rsidRDefault="00166EE3" w:rsidP="005B2D0B">
      <w:pPr>
        <w:ind w:left="360"/>
      </w:pPr>
    </w:p>
    <w:p w14:paraId="79448B05" w14:textId="189416FC" w:rsidR="00216A15" w:rsidRDefault="004A3A91" w:rsidP="005B2D0B">
      <w:pPr>
        <w:ind w:left="360"/>
        <w:rPr>
          <w:sz w:val="24"/>
          <w:szCs w:val="24"/>
        </w:rPr>
      </w:pPr>
      <w:r w:rsidRPr="004A3A91">
        <w:rPr>
          <w:noProof/>
        </w:rPr>
        <w:lastRenderedPageBreak/>
        <w:drawing>
          <wp:inline distT="0" distB="0" distL="0" distR="0" wp14:anchorId="00DE386B" wp14:editId="04248106">
            <wp:extent cx="5197475" cy="5731510"/>
            <wp:effectExtent l="0" t="0" r="317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47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96BD57" w14:textId="2E2878A0" w:rsidR="0055373E" w:rsidRPr="00C37DD4" w:rsidRDefault="000B5A7D" w:rsidP="004F7DDD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C37DD4">
        <w:rPr>
          <w:b/>
          <w:bCs/>
          <w:sz w:val="40"/>
          <w:szCs w:val="40"/>
        </w:rPr>
        <w:lastRenderedPageBreak/>
        <w:t xml:space="preserve">Stakeholders </w:t>
      </w:r>
    </w:p>
    <w:p w14:paraId="4301AEDF" w14:textId="6431F951" w:rsidR="000B5A7D" w:rsidRDefault="000B5A7D" w:rsidP="000B5A7D">
      <w:pPr>
        <w:ind w:left="360"/>
        <w:rPr>
          <w:sz w:val="24"/>
          <w:szCs w:val="24"/>
        </w:rPr>
      </w:pPr>
    </w:p>
    <w:p w14:paraId="6C368F09" w14:textId="77777777" w:rsidR="008934FA" w:rsidRPr="008934FA" w:rsidRDefault="008934FA" w:rsidP="000B5A7D">
      <w:pPr>
        <w:ind w:left="360"/>
        <w:rPr>
          <w:sz w:val="24"/>
          <w:szCs w:val="24"/>
        </w:rPr>
      </w:pPr>
    </w:p>
    <w:p w14:paraId="79EA344F" w14:textId="77777777" w:rsidR="00493CF6" w:rsidRDefault="00801918" w:rsidP="000B5A7D">
      <w:pPr>
        <w:ind w:left="360"/>
        <w:rPr>
          <w:sz w:val="24"/>
          <w:szCs w:val="24"/>
        </w:rPr>
      </w:pPr>
      <w:r>
        <w:rPr>
          <w:sz w:val="24"/>
          <w:szCs w:val="24"/>
        </w:rPr>
        <w:t>S</w:t>
      </w:r>
      <w:r w:rsidR="00C80672">
        <w:rPr>
          <w:sz w:val="24"/>
          <w:szCs w:val="24"/>
        </w:rPr>
        <w:t>t</w:t>
      </w:r>
      <w:r>
        <w:rPr>
          <w:sz w:val="24"/>
          <w:szCs w:val="24"/>
        </w:rPr>
        <w:t>akeholder is a</w:t>
      </w:r>
      <w:r w:rsidR="00C02B2F">
        <w:rPr>
          <w:sz w:val="24"/>
          <w:szCs w:val="24"/>
        </w:rPr>
        <w:t>n</w:t>
      </w:r>
      <w:r>
        <w:rPr>
          <w:sz w:val="24"/>
          <w:szCs w:val="24"/>
        </w:rPr>
        <w:t xml:space="preserve"> individual or group which may be affected</w:t>
      </w:r>
      <w:r w:rsidR="009A3DB2">
        <w:rPr>
          <w:sz w:val="24"/>
          <w:szCs w:val="24"/>
        </w:rPr>
        <w:t xml:space="preserve"> by</w:t>
      </w:r>
      <w:r w:rsidR="00246199">
        <w:rPr>
          <w:sz w:val="24"/>
          <w:szCs w:val="24"/>
        </w:rPr>
        <w:t xml:space="preserve"> the project</w:t>
      </w:r>
      <w:r w:rsidR="009A3DB2">
        <w:rPr>
          <w:sz w:val="24"/>
          <w:szCs w:val="24"/>
        </w:rPr>
        <w:t xml:space="preserve"> and can influence the project in a </w:t>
      </w:r>
      <w:r w:rsidR="00C02B2F">
        <w:rPr>
          <w:sz w:val="24"/>
          <w:szCs w:val="24"/>
        </w:rPr>
        <w:t xml:space="preserve">bad or good way. The project manager must prepare </w:t>
      </w:r>
      <w:r w:rsidR="00131A3B">
        <w:rPr>
          <w:sz w:val="24"/>
          <w:szCs w:val="24"/>
        </w:rPr>
        <w:t>stakeholders analysis and register to make the project successful</w:t>
      </w:r>
      <w:r w:rsidR="007A62EB">
        <w:rPr>
          <w:sz w:val="24"/>
          <w:szCs w:val="24"/>
        </w:rPr>
        <w:t>. They may be classified in few groups: stakeholders which are very interest in the success of the project, such as:</w:t>
      </w:r>
      <w:r w:rsidR="003C243D">
        <w:rPr>
          <w:sz w:val="24"/>
          <w:szCs w:val="24"/>
        </w:rPr>
        <w:t xml:space="preserve"> sponsors and shareholders, </w:t>
      </w:r>
      <w:r w:rsidR="005E4750">
        <w:rPr>
          <w:sz w:val="24"/>
          <w:szCs w:val="24"/>
        </w:rPr>
        <w:t>others such as: team workers, suppliers</w:t>
      </w:r>
      <w:r w:rsidR="009503A6">
        <w:rPr>
          <w:sz w:val="24"/>
          <w:szCs w:val="24"/>
        </w:rPr>
        <w:t xml:space="preserve"> are interested in well performing of the project and </w:t>
      </w:r>
      <w:r w:rsidR="00362463">
        <w:rPr>
          <w:sz w:val="24"/>
          <w:szCs w:val="24"/>
        </w:rPr>
        <w:t>good self</w:t>
      </w:r>
      <w:r w:rsidR="00AF0852">
        <w:rPr>
          <w:sz w:val="24"/>
          <w:szCs w:val="24"/>
        </w:rPr>
        <w:t>-</w:t>
      </w:r>
      <w:r w:rsidR="00362463">
        <w:rPr>
          <w:sz w:val="24"/>
          <w:szCs w:val="24"/>
        </w:rPr>
        <w:t>performing,</w:t>
      </w:r>
      <w:r w:rsidR="007D7480">
        <w:rPr>
          <w:sz w:val="24"/>
          <w:szCs w:val="24"/>
        </w:rPr>
        <w:t xml:space="preserve"> customers and government agency</w:t>
      </w:r>
      <w:r w:rsidR="0039071C">
        <w:rPr>
          <w:sz w:val="24"/>
          <w:szCs w:val="24"/>
        </w:rPr>
        <w:t xml:space="preserve"> and </w:t>
      </w:r>
      <w:r w:rsidR="008661D8">
        <w:rPr>
          <w:sz w:val="24"/>
          <w:szCs w:val="24"/>
        </w:rPr>
        <w:t>unions, organization etc which are not interest in the success</w:t>
      </w:r>
      <w:r w:rsidR="00A73564">
        <w:rPr>
          <w:sz w:val="24"/>
          <w:szCs w:val="24"/>
        </w:rPr>
        <w:t>, neither failure of the project (</w:t>
      </w:r>
      <w:r w:rsidR="00D67DCC">
        <w:rPr>
          <w:sz w:val="24"/>
          <w:szCs w:val="24"/>
        </w:rPr>
        <w:t>Roseke, Eng, PMP, 2019).</w:t>
      </w:r>
      <w:r w:rsidR="00323139">
        <w:rPr>
          <w:sz w:val="24"/>
          <w:szCs w:val="24"/>
        </w:rPr>
        <w:t xml:space="preserve"> To analyse</w:t>
      </w:r>
      <w:r w:rsidR="0065724D">
        <w:rPr>
          <w:sz w:val="24"/>
          <w:szCs w:val="24"/>
        </w:rPr>
        <w:t>, understand the roles and the interest they have, the managers are using the Power Interest Graph</w:t>
      </w:r>
      <w:r w:rsidR="00CC486F">
        <w:rPr>
          <w:sz w:val="24"/>
          <w:szCs w:val="24"/>
        </w:rPr>
        <w:t xml:space="preserve">. </w:t>
      </w:r>
    </w:p>
    <w:p w14:paraId="2325D74E" w14:textId="4B13103C" w:rsidR="000B5A7D" w:rsidRDefault="00CC486F" w:rsidP="000B5A7D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577852" w:rsidRPr="00071F51">
        <w:rPr>
          <w:b/>
          <w:bCs/>
          <w:sz w:val="24"/>
          <w:szCs w:val="24"/>
        </w:rPr>
        <w:t>G</w:t>
      </w:r>
      <w:r w:rsidRPr="00071F51">
        <w:rPr>
          <w:b/>
          <w:bCs/>
          <w:sz w:val="24"/>
          <w:szCs w:val="24"/>
        </w:rPr>
        <w:t>raph</w:t>
      </w:r>
      <w:r w:rsidR="00577852" w:rsidRPr="00071F51">
        <w:rPr>
          <w:b/>
          <w:bCs/>
          <w:sz w:val="24"/>
          <w:szCs w:val="24"/>
        </w:rPr>
        <w:t xml:space="preserve"> 1</w:t>
      </w:r>
      <w:r>
        <w:rPr>
          <w:sz w:val="24"/>
          <w:szCs w:val="24"/>
        </w:rPr>
        <w:t xml:space="preserve"> is shown every stakeholder how much power and how much interest have in this project</w:t>
      </w:r>
      <w:r w:rsidR="00577852">
        <w:rPr>
          <w:sz w:val="24"/>
          <w:szCs w:val="24"/>
        </w:rPr>
        <w:t>.</w:t>
      </w:r>
      <w:r w:rsidR="00803091">
        <w:rPr>
          <w:sz w:val="24"/>
          <w:szCs w:val="24"/>
        </w:rPr>
        <w:t xml:space="preserve"> The internal SH are the project team, manager</w:t>
      </w:r>
      <w:r w:rsidR="00E42E62">
        <w:rPr>
          <w:sz w:val="24"/>
          <w:szCs w:val="24"/>
        </w:rPr>
        <w:t>, the local community</w:t>
      </w:r>
      <w:r w:rsidR="00071F51">
        <w:rPr>
          <w:sz w:val="24"/>
          <w:szCs w:val="24"/>
        </w:rPr>
        <w:t>, suppliers and contractors</w:t>
      </w:r>
      <w:r w:rsidR="00414945">
        <w:rPr>
          <w:sz w:val="24"/>
          <w:szCs w:val="24"/>
        </w:rPr>
        <w:t>. External SH are the project sponsor (</w:t>
      </w:r>
      <w:r w:rsidR="00817841">
        <w:rPr>
          <w:sz w:val="24"/>
          <w:szCs w:val="24"/>
        </w:rPr>
        <w:t>local council)</w:t>
      </w:r>
      <w:r w:rsidR="00175CB5">
        <w:rPr>
          <w:sz w:val="24"/>
          <w:szCs w:val="24"/>
        </w:rPr>
        <w:t xml:space="preserve">, Government, Media, </w:t>
      </w:r>
      <w:r w:rsidR="00F70B2D">
        <w:rPr>
          <w:sz w:val="24"/>
          <w:szCs w:val="24"/>
        </w:rPr>
        <w:t>Children Care Organizations</w:t>
      </w:r>
      <w:r w:rsidR="00071F51">
        <w:rPr>
          <w:sz w:val="24"/>
          <w:szCs w:val="24"/>
        </w:rPr>
        <w:t>.</w:t>
      </w:r>
      <w:r w:rsidR="003E5B7C">
        <w:rPr>
          <w:sz w:val="24"/>
          <w:szCs w:val="24"/>
        </w:rPr>
        <w:t xml:space="preserve"> All of them have different motivation to join this project</w:t>
      </w:r>
      <w:r w:rsidR="00473BBC">
        <w:rPr>
          <w:sz w:val="24"/>
          <w:szCs w:val="24"/>
        </w:rPr>
        <w:t>:</w:t>
      </w:r>
      <w:r w:rsidR="00CA6003">
        <w:rPr>
          <w:sz w:val="24"/>
          <w:szCs w:val="24"/>
        </w:rPr>
        <w:t xml:space="preserve"> </w:t>
      </w:r>
      <w:r w:rsidR="003E5B7C">
        <w:rPr>
          <w:sz w:val="24"/>
          <w:szCs w:val="24"/>
        </w:rPr>
        <w:t>political</w:t>
      </w:r>
      <w:r w:rsidR="00823D18">
        <w:rPr>
          <w:sz w:val="24"/>
          <w:szCs w:val="24"/>
        </w:rPr>
        <w:t>, moral, financial</w:t>
      </w:r>
      <w:r w:rsidR="00CA6003">
        <w:rPr>
          <w:sz w:val="24"/>
          <w:szCs w:val="24"/>
        </w:rPr>
        <w:t>, business oriented</w:t>
      </w:r>
      <w:r w:rsidR="00473BBC">
        <w:rPr>
          <w:sz w:val="24"/>
          <w:szCs w:val="24"/>
        </w:rPr>
        <w:t xml:space="preserve">. In </w:t>
      </w:r>
      <w:r w:rsidR="00473BBC" w:rsidRPr="005161F1">
        <w:rPr>
          <w:b/>
          <w:bCs/>
          <w:sz w:val="24"/>
          <w:szCs w:val="24"/>
        </w:rPr>
        <w:t>Graph 2</w:t>
      </w:r>
      <w:r w:rsidR="00473BBC">
        <w:rPr>
          <w:sz w:val="24"/>
          <w:szCs w:val="24"/>
        </w:rPr>
        <w:t xml:space="preserve"> </w:t>
      </w:r>
      <w:r w:rsidR="008D0D35">
        <w:rPr>
          <w:sz w:val="24"/>
          <w:szCs w:val="24"/>
        </w:rPr>
        <w:t>is shown where our stakeholders are now</w:t>
      </w:r>
      <w:r w:rsidR="005161F1">
        <w:rPr>
          <w:sz w:val="24"/>
          <w:szCs w:val="24"/>
        </w:rPr>
        <w:t>, if they are leading, neutral or unaware.</w:t>
      </w:r>
    </w:p>
    <w:p w14:paraId="6B2A8DE9" w14:textId="5A930D38" w:rsidR="00565424" w:rsidRDefault="00565424" w:rsidP="000B5A7D">
      <w:pPr>
        <w:ind w:left="360"/>
        <w:rPr>
          <w:sz w:val="24"/>
          <w:szCs w:val="24"/>
        </w:rPr>
      </w:pPr>
    </w:p>
    <w:p w14:paraId="4A7D3831" w14:textId="0C3A9078" w:rsidR="005C1C80" w:rsidRDefault="005C1C80" w:rsidP="000B5A7D">
      <w:pPr>
        <w:ind w:left="360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BA052E8" wp14:editId="50999AD9">
            <wp:extent cx="5486400" cy="3200400"/>
            <wp:effectExtent l="0" t="19050" r="0" b="1905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14:paraId="3DC4F840" w14:textId="487492FB" w:rsidR="00EB4080" w:rsidRDefault="00EB4080" w:rsidP="000B5A7D">
      <w:pPr>
        <w:ind w:left="360"/>
        <w:rPr>
          <w:sz w:val="24"/>
          <w:szCs w:val="24"/>
        </w:rPr>
      </w:pPr>
    </w:p>
    <w:p w14:paraId="3B3777F5" w14:textId="3172B523" w:rsidR="00EB4080" w:rsidRPr="00EB4080" w:rsidRDefault="00EB4080" w:rsidP="000B5A7D">
      <w:pPr>
        <w:ind w:left="360"/>
        <w:rPr>
          <w:b/>
          <w:bCs/>
          <w:sz w:val="24"/>
          <w:szCs w:val="24"/>
        </w:rPr>
      </w:pPr>
      <w:r w:rsidRPr="00EB4080">
        <w:rPr>
          <w:b/>
          <w:bCs/>
          <w:sz w:val="24"/>
          <w:szCs w:val="24"/>
        </w:rPr>
        <w:t>GRAPH 1</w:t>
      </w:r>
    </w:p>
    <w:p w14:paraId="566EF4A2" w14:textId="75E1F356" w:rsidR="00565424" w:rsidRDefault="00565424" w:rsidP="000B5A7D">
      <w:pPr>
        <w:ind w:left="360"/>
        <w:rPr>
          <w:sz w:val="24"/>
          <w:szCs w:val="24"/>
        </w:rPr>
      </w:pPr>
    </w:p>
    <w:p w14:paraId="784113BD" w14:textId="739F3045" w:rsidR="005228AC" w:rsidRDefault="005228AC" w:rsidP="000B5A7D">
      <w:pPr>
        <w:ind w:left="360"/>
        <w:rPr>
          <w:sz w:val="24"/>
          <w:szCs w:val="24"/>
        </w:rPr>
      </w:pPr>
    </w:p>
    <w:p w14:paraId="3D0BB596" w14:textId="05421257" w:rsidR="005228AC" w:rsidRDefault="005228AC" w:rsidP="000B5A7D">
      <w:pPr>
        <w:ind w:left="360"/>
        <w:rPr>
          <w:sz w:val="24"/>
          <w:szCs w:val="24"/>
        </w:rPr>
      </w:pPr>
    </w:p>
    <w:p w14:paraId="52C634B9" w14:textId="7FD981B6" w:rsidR="005228AC" w:rsidRDefault="00812985" w:rsidP="000B5A7D">
      <w:pPr>
        <w:ind w:left="360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6521B00" wp14:editId="26E2C0D1">
            <wp:extent cx="5486400" cy="3200400"/>
            <wp:effectExtent l="19050" t="0" r="38100" b="19050"/>
            <wp:docPr id="14" name="Diagram 1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1E448627" w14:textId="45DB4555" w:rsidR="005228AC" w:rsidRDefault="005228AC" w:rsidP="000B5A7D">
      <w:pPr>
        <w:ind w:left="360"/>
        <w:rPr>
          <w:sz w:val="24"/>
          <w:szCs w:val="24"/>
        </w:rPr>
      </w:pPr>
    </w:p>
    <w:p w14:paraId="07FFAC71" w14:textId="40F9C1EB" w:rsidR="005228AC" w:rsidRDefault="005544C7" w:rsidP="000B5A7D">
      <w:pPr>
        <w:ind w:left="360"/>
        <w:rPr>
          <w:b/>
          <w:bCs/>
          <w:sz w:val="24"/>
          <w:szCs w:val="24"/>
        </w:rPr>
      </w:pPr>
      <w:r w:rsidRPr="005544C7">
        <w:rPr>
          <w:b/>
          <w:bCs/>
          <w:sz w:val="24"/>
          <w:szCs w:val="24"/>
        </w:rPr>
        <w:t>GRAPH 2</w:t>
      </w:r>
    </w:p>
    <w:p w14:paraId="489139D3" w14:textId="06642B3F" w:rsidR="005544C7" w:rsidRDefault="005544C7" w:rsidP="000B5A7D">
      <w:pPr>
        <w:ind w:left="360"/>
        <w:rPr>
          <w:b/>
          <w:bCs/>
          <w:sz w:val="24"/>
          <w:szCs w:val="24"/>
        </w:rPr>
      </w:pPr>
    </w:p>
    <w:p w14:paraId="4BDBD053" w14:textId="4B0D3B9E" w:rsidR="005544C7" w:rsidRDefault="005544C7" w:rsidP="000B5A7D">
      <w:pPr>
        <w:ind w:left="360"/>
        <w:rPr>
          <w:b/>
          <w:bCs/>
          <w:sz w:val="24"/>
          <w:szCs w:val="24"/>
        </w:rPr>
      </w:pPr>
    </w:p>
    <w:p w14:paraId="55B4F902" w14:textId="1AC1AF0D" w:rsidR="00D74798" w:rsidRDefault="00D74798" w:rsidP="000B5A7D">
      <w:pPr>
        <w:ind w:left="360"/>
        <w:rPr>
          <w:b/>
          <w:bCs/>
          <w:sz w:val="24"/>
          <w:szCs w:val="24"/>
        </w:rPr>
      </w:pPr>
    </w:p>
    <w:p w14:paraId="136539BA" w14:textId="2D644A4C" w:rsidR="00D74798" w:rsidRDefault="00D74798" w:rsidP="000B5A7D">
      <w:pPr>
        <w:ind w:left="360"/>
        <w:rPr>
          <w:b/>
          <w:bCs/>
          <w:sz w:val="24"/>
          <w:szCs w:val="24"/>
        </w:rPr>
      </w:pPr>
    </w:p>
    <w:p w14:paraId="7B830226" w14:textId="6BF66303" w:rsidR="00D74798" w:rsidRDefault="00D74798" w:rsidP="000B5A7D">
      <w:pPr>
        <w:ind w:left="360"/>
        <w:rPr>
          <w:b/>
          <w:bCs/>
          <w:sz w:val="24"/>
          <w:szCs w:val="24"/>
        </w:rPr>
      </w:pPr>
    </w:p>
    <w:p w14:paraId="664169FE" w14:textId="768C1182" w:rsidR="00D74798" w:rsidRDefault="00D74798" w:rsidP="000B5A7D">
      <w:pPr>
        <w:ind w:left="360"/>
        <w:rPr>
          <w:b/>
          <w:bCs/>
          <w:sz w:val="24"/>
          <w:szCs w:val="24"/>
        </w:rPr>
      </w:pPr>
    </w:p>
    <w:p w14:paraId="76889911" w14:textId="03B94209" w:rsidR="00D74798" w:rsidRDefault="007F6344" w:rsidP="007F6344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F6344">
        <w:rPr>
          <w:b/>
          <w:bCs/>
          <w:sz w:val="40"/>
          <w:szCs w:val="40"/>
        </w:rPr>
        <w:lastRenderedPageBreak/>
        <w:t>Project planning and Miles</w:t>
      </w:r>
      <w:r>
        <w:rPr>
          <w:b/>
          <w:bCs/>
          <w:sz w:val="40"/>
          <w:szCs w:val="40"/>
        </w:rPr>
        <w:t>t</w:t>
      </w:r>
      <w:r w:rsidRPr="007F6344">
        <w:rPr>
          <w:b/>
          <w:bCs/>
          <w:sz w:val="40"/>
          <w:szCs w:val="40"/>
        </w:rPr>
        <w:t>ones</w:t>
      </w:r>
    </w:p>
    <w:p w14:paraId="7526FD60" w14:textId="7AA474FE" w:rsidR="007F6344" w:rsidRDefault="007F6344" w:rsidP="007F6344">
      <w:pPr>
        <w:ind w:left="360"/>
        <w:rPr>
          <w:sz w:val="40"/>
          <w:szCs w:val="40"/>
        </w:rPr>
      </w:pPr>
    </w:p>
    <w:p w14:paraId="12293035" w14:textId="48FC1B4B" w:rsidR="008357B5" w:rsidRPr="00BE297A" w:rsidRDefault="00777322" w:rsidP="007F6344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Milestones in a project </w:t>
      </w:r>
      <w:r w:rsidR="004F3873">
        <w:rPr>
          <w:sz w:val="24"/>
          <w:szCs w:val="24"/>
        </w:rPr>
        <w:t>are</w:t>
      </w:r>
      <w:r>
        <w:rPr>
          <w:sz w:val="24"/>
          <w:szCs w:val="24"/>
        </w:rPr>
        <w:t xml:space="preserve"> useful tool to track all the activities in it. </w:t>
      </w:r>
      <w:r w:rsidR="00CE2B5D">
        <w:rPr>
          <w:sz w:val="24"/>
          <w:szCs w:val="24"/>
        </w:rPr>
        <w:t xml:space="preserve">They determine the starting and ending date of a project, </w:t>
      </w:r>
      <w:r w:rsidR="00951D9C">
        <w:rPr>
          <w:sz w:val="24"/>
          <w:szCs w:val="24"/>
        </w:rPr>
        <w:t xml:space="preserve">any changes, new </w:t>
      </w:r>
      <w:r w:rsidR="003D5A74">
        <w:rPr>
          <w:sz w:val="24"/>
          <w:szCs w:val="24"/>
        </w:rPr>
        <w:t>decision made and track the performance of the deliverables of the certain project</w:t>
      </w:r>
      <w:r w:rsidR="00BB5B40">
        <w:rPr>
          <w:sz w:val="24"/>
          <w:szCs w:val="24"/>
        </w:rPr>
        <w:t>. Usually the milestones are described like individual task with time duration to be performed</w:t>
      </w:r>
      <w:r w:rsidR="00F94704">
        <w:rPr>
          <w:sz w:val="24"/>
          <w:szCs w:val="24"/>
        </w:rPr>
        <w:t xml:space="preserve"> and they </w:t>
      </w:r>
      <w:r w:rsidR="00D05D1B">
        <w:rPr>
          <w:sz w:val="24"/>
          <w:szCs w:val="24"/>
        </w:rPr>
        <w:t xml:space="preserve">have significant role </w:t>
      </w:r>
      <w:r w:rsidR="00BE297A">
        <w:rPr>
          <w:sz w:val="24"/>
          <w:szCs w:val="24"/>
        </w:rPr>
        <w:t>on</w:t>
      </w:r>
      <w:r w:rsidR="00D05D1B">
        <w:rPr>
          <w:sz w:val="24"/>
          <w:szCs w:val="24"/>
        </w:rPr>
        <w:t xml:space="preserve"> </w:t>
      </w:r>
      <w:r w:rsidR="00656F98">
        <w:rPr>
          <w:sz w:val="24"/>
          <w:szCs w:val="24"/>
        </w:rPr>
        <w:t>communication with stakeholders</w:t>
      </w:r>
      <w:r w:rsidR="00D05D1B">
        <w:rPr>
          <w:sz w:val="24"/>
          <w:szCs w:val="24"/>
        </w:rPr>
        <w:t xml:space="preserve"> (</w:t>
      </w:r>
      <w:r w:rsidR="005861F4">
        <w:rPr>
          <w:sz w:val="24"/>
          <w:szCs w:val="24"/>
        </w:rPr>
        <w:t>Harrin, 2018). Milestones may be presented in Gantt chart</w:t>
      </w:r>
      <w:r w:rsidR="0035552C">
        <w:rPr>
          <w:sz w:val="24"/>
          <w:szCs w:val="24"/>
        </w:rPr>
        <w:t>, whi</w:t>
      </w:r>
      <w:r w:rsidR="00BE297A">
        <w:rPr>
          <w:sz w:val="24"/>
          <w:szCs w:val="24"/>
        </w:rPr>
        <w:t>c</w:t>
      </w:r>
      <w:r w:rsidR="0035552C">
        <w:rPr>
          <w:sz w:val="24"/>
          <w:szCs w:val="24"/>
        </w:rPr>
        <w:t xml:space="preserve">h is shown in </w:t>
      </w:r>
      <w:r w:rsidR="0035552C" w:rsidRPr="0035552C">
        <w:rPr>
          <w:b/>
          <w:bCs/>
          <w:sz w:val="24"/>
          <w:szCs w:val="24"/>
        </w:rPr>
        <w:t>Table 2</w:t>
      </w:r>
      <w:r w:rsidR="0035552C">
        <w:rPr>
          <w:b/>
          <w:bCs/>
          <w:sz w:val="24"/>
          <w:szCs w:val="24"/>
        </w:rPr>
        <w:t xml:space="preserve"> </w:t>
      </w:r>
      <w:r w:rsidR="00BE297A">
        <w:rPr>
          <w:sz w:val="24"/>
          <w:szCs w:val="24"/>
        </w:rPr>
        <w:t>for “Ladybird Playground” project</w:t>
      </w:r>
      <w:r w:rsidR="005E304B">
        <w:rPr>
          <w:sz w:val="24"/>
          <w:szCs w:val="24"/>
        </w:rPr>
        <w:t xml:space="preserve">. </w:t>
      </w:r>
      <w:r w:rsidR="00F512EF">
        <w:rPr>
          <w:sz w:val="24"/>
          <w:szCs w:val="24"/>
        </w:rPr>
        <w:t>T</w:t>
      </w:r>
      <w:r w:rsidR="005E304B">
        <w:rPr>
          <w:sz w:val="24"/>
          <w:szCs w:val="24"/>
        </w:rPr>
        <w:t>here is shown each task for what time should be done</w:t>
      </w:r>
      <w:r w:rsidR="00F512EF">
        <w:rPr>
          <w:sz w:val="24"/>
          <w:szCs w:val="24"/>
        </w:rPr>
        <w:t xml:space="preserve">. In </w:t>
      </w:r>
      <w:r w:rsidR="00F512EF" w:rsidRPr="00207E34">
        <w:rPr>
          <w:b/>
          <w:bCs/>
          <w:sz w:val="24"/>
          <w:szCs w:val="24"/>
        </w:rPr>
        <w:t>Graph 3</w:t>
      </w:r>
      <w:r w:rsidR="00207E34">
        <w:rPr>
          <w:sz w:val="24"/>
          <w:szCs w:val="24"/>
        </w:rPr>
        <w:t xml:space="preserve"> is shown the most significant milestones which must be considered in the timeline of this project</w:t>
      </w:r>
      <w:r w:rsidR="00D6401D">
        <w:rPr>
          <w:sz w:val="24"/>
          <w:szCs w:val="24"/>
        </w:rPr>
        <w:t>. if any of them it is not achievable</w:t>
      </w:r>
      <w:r w:rsidR="00941B07">
        <w:rPr>
          <w:sz w:val="24"/>
          <w:szCs w:val="24"/>
        </w:rPr>
        <w:t>, or critically delayed there is danger of failure of the project</w:t>
      </w:r>
      <w:r w:rsidR="00A6496E">
        <w:rPr>
          <w:sz w:val="24"/>
          <w:szCs w:val="24"/>
        </w:rPr>
        <w:t xml:space="preserve">. The project manager should </w:t>
      </w:r>
      <w:r w:rsidR="00F04497">
        <w:rPr>
          <w:sz w:val="24"/>
          <w:szCs w:val="24"/>
        </w:rPr>
        <w:t xml:space="preserve">identify the milestones carefully and </w:t>
      </w:r>
      <w:r w:rsidR="004D2BAB">
        <w:rPr>
          <w:sz w:val="24"/>
          <w:szCs w:val="24"/>
        </w:rPr>
        <w:t xml:space="preserve">supervise them frequently in order to succeed </w:t>
      </w:r>
      <w:r w:rsidR="00177FC8">
        <w:rPr>
          <w:sz w:val="24"/>
          <w:szCs w:val="24"/>
        </w:rPr>
        <w:t>the project.</w:t>
      </w:r>
    </w:p>
    <w:p w14:paraId="201856F7" w14:textId="60CCF8F3" w:rsidR="007F6344" w:rsidRDefault="007F6344" w:rsidP="007F6344">
      <w:pPr>
        <w:ind w:left="360"/>
        <w:rPr>
          <w:sz w:val="40"/>
          <w:szCs w:val="40"/>
        </w:rPr>
      </w:pPr>
    </w:p>
    <w:p w14:paraId="32777D76" w14:textId="2DB85157" w:rsidR="007F6344" w:rsidRDefault="00F44CF6" w:rsidP="007F6344">
      <w:pPr>
        <w:ind w:left="360"/>
        <w:rPr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4474C514" wp14:editId="4EB960F6">
            <wp:extent cx="5473700" cy="3478678"/>
            <wp:effectExtent l="57150" t="57150" r="50800" b="45720"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</wp:inline>
        </w:drawing>
      </w:r>
    </w:p>
    <w:p w14:paraId="13155026" w14:textId="6208AD4E" w:rsidR="009357F5" w:rsidRPr="009357F5" w:rsidRDefault="009357F5" w:rsidP="007F6344">
      <w:pPr>
        <w:ind w:left="360"/>
        <w:rPr>
          <w:b/>
          <w:bCs/>
          <w:sz w:val="24"/>
          <w:szCs w:val="24"/>
        </w:rPr>
      </w:pPr>
      <w:r w:rsidRPr="009357F5">
        <w:rPr>
          <w:b/>
          <w:bCs/>
          <w:sz w:val="24"/>
          <w:szCs w:val="24"/>
        </w:rPr>
        <w:t>GRAPH 3</w:t>
      </w:r>
    </w:p>
    <w:p w14:paraId="155617C7" w14:textId="55AED947" w:rsidR="007F6344" w:rsidRDefault="007F6344" w:rsidP="00177FC8">
      <w:pPr>
        <w:rPr>
          <w:sz w:val="24"/>
          <w:szCs w:val="24"/>
        </w:rPr>
      </w:pPr>
    </w:p>
    <w:p w14:paraId="2FD269B6" w14:textId="6533AEF3" w:rsidR="00177FC8" w:rsidRDefault="00177FC8" w:rsidP="00177FC8">
      <w:pPr>
        <w:rPr>
          <w:sz w:val="24"/>
          <w:szCs w:val="24"/>
        </w:rPr>
      </w:pPr>
    </w:p>
    <w:p w14:paraId="0ACB97B7" w14:textId="3F880F7D" w:rsidR="00301951" w:rsidRDefault="00301951" w:rsidP="00177FC8">
      <w:pPr>
        <w:rPr>
          <w:sz w:val="24"/>
          <w:szCs w:val="24"/>
        </w:rPr>
      </w:pPr>
    </w:p>
    <w:p w14:paraId="61C6F73D" w14:textId="2907CE48" w:rsidR="00301951" w:rsidRDefault="00301951" w:rsidP="00177FC8">
      <w:pPr>
        <w:rPr>
          <w:sz w:val="24"/>
          <w:szCs w:val="24"/>
        </w:rPr>
      </w:pPr>
    </w:p>
    <w:p w14:paraId="2B8161F2" w14:textId="1D9746D3" w:rsidR="00301951" w:rsidRDefault="00301951" w:rsidP="00177FC8">
      <w:pPr>
        <w:rPr>
          <w:sz w:val="24"/>
          <w:szCs w:val="24"/>
        </w:rPr>
      </w:pPr>
    </w:p>
    <w:p w14:paraId="4F84D22F" w14:textId="3580447E" w:rsidR="00301951" w:rsidRDefault="00301951" w:rsidP="00177FC8">
      <w:pPr>
        <w:rPr>
          <w:sz w:val="24"/>
          <w:szCs w:val="24"/>
        </w:rPr>
      </w:pPr>
    </w:p>
    <w:p w14:paraId="14D07370" w14:textId="27041D2D" w:rsidR="00301951" w:rsidRPr="005D7645" w:rsidRDefault="00D32BCE" w:rsidP="00301951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E84940">
        <w:rPr>
          <w:b/>
          <w:bCs/>
          <w:sz w:val="40"/>
          <w:szCs w:val="40"/>
        </w:rPr>
        <w:lastRenderedPageBreak/>
        <w:t>Budget assumptions</w:t>
      </w:r>
    </w:p>
    <w:p w14:paraId="63E013FF" w14:textId="7F1F20A6" w:rsidR="005D7645" w:rsidRDefault="005D7645" w:rsidP="005D7645">
      <w:pPr>
        <w:ind w:left="360"/>
        <w:rPr>
          <w:sz w:val="24"/>
          <w:szCs w:val="24"/>
        </w:rPr>
      </w:pPr>
    </w:p>
    <w:p w14:paraId="6834768A" w14:textId="1C1416AD" w:rsidR="00675BEB" w:rsidRDefault="00D24BE9" w:rsidP="005D7645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“Ladybird Playground” project is social project, initiated by the </w:t>
      </w:r>
      <w:r w:rsidR="00354C8D">
        <w:rPr>
          <w:sz w:val="24"/>
          <w:szCs w:val="24"/>
        </w:rPr>
        <w:t xml:space="preserve">residents of Wood Green area and therefore </w:t>
      </w:r>
      <w:r w:rsidR="00C92EA1">
        <w:rPr>
          <w:sz w:val="24"/>
          <w:szCs w:val="24"/>
        </w:rPr>
        <w:t>is sponsored by the local council and financial support</w:t>
      </w:r>
      <w:r w:rsidR="001633B3">
        <w:rPr>
          <w:sz w:val="24"/>
          <w:szCs w:val="24"/>
        </w:rPr>
        <w:t>ed</w:t>
      </w:r>
      <w:r w:rsidR="00C92EA1">
        <w:rPr>
          <w:sz w:val="24"/>
          <w:szCs w:val="24"/>
        </w:rPr>
        <w:t xml:space="preserve"> by the government. The </w:t>
      </w:r>
      <w:r w:rsidR="001633B3">
        <w:rPr>
          <w:sz w:val="24"/>
          <w:szCs w:val="24"/>
        </w:rPr>
        <w:t>estimate budget for it is £50,000</w:t>
      </w:r>
      <w:r w:rsidR="00C128F0">
        <w:rPr>
          <w:sz w:val="24"/>
          <w:szCs w:val="24"/>
        </w:rPr>
        <w:t xml:space="preserve">. The project manager and the financial department have the task to </w:t>
      </w:r>
      <w:r w:rsidR="00C571BC">
        <w:rPr>
          <w:sz w:val="24"/>
          <w:szCs w:val="24"/>
        </w:rPr>
        <w:t>fit in this budget and estimate all required cost</w:t>
      </w:r>
      <w:r w:rsidR="00446F1A">
        <w:rPr>
          <w:sz w:val="24"/>
          <w:szCs w:val="24"/>
        </w:rPr>
        <w:t xml:space="preserve">s. </w:t>
      </w:r>
      <w:r w:rsidR="00CF25EB" w:rsidRPr="003A54F0">
        <w:rPr>
          <w:b/>
          <w:bCs/>
          <w:sz w:val="24"/>
          <w:szCs w:val="24"/>
        </w:rPr>
        <w:t>Table 7</w:t>
      </w:r>
      <w:r w:rsidR="00CF25EB">
        <w:rPr>
          <w:sz w:val="24"/>
          <w:szCs w:val="24"/>
        </w:rPr>
        <w:t xml:space="preserve"> present the </w:t>
      </w:r>
      <w:r w:rsidR="0005082C">
        <w:rPr>
          <w:sz w:val="24"/>
          <w:szCs w:val="24"/>
        </w:rPr>
        <w:t xml:space="preserve">balance sheet of all costs, considered to be </w:t>
      </w:r>
      <w:r w:rsidR="00FA4286">
        <w:rPr>
          <w:sz w:val="24"/>
          <w:szCs w:val="24"/>
        </w:rPr>
        <w:t xml:space="preserve">paid and include in the budget. </w:t>
      </w:r>
      <w:r w:rsidR="003B14F3">
        <w:rPr>
          <w:sz w:val="24"/>
          <w:szCs w:val="24"/>
        </w:rPr>
        <w:t xml:space="preserve">The project manager should correctly estimate </w:t>
      </w:r>
      <w:r w:rsidR="00AC249B">
        <w:rPr>
          <w:sz w:val="24"/>
          <w:szCs w:val="24"/>
        </w:rPr>
        <w:t>all expenses needed for the whole lifecycle of the project</w:t>
      </w:r>
      <w:r w:rsidR="00AE3E64">
        <w:rPr>
          <w:sz w:val="24"/>
          <w:szCs w:val="24"/>
        </w:rPr>
        <w:t xml:space="preserve"> and consider costs which may </w:t>
      </w:r>
      <w:r w:rsidR="00832F26">
        <w:rPr>
          <w:sz w:val="24"/>
          <w:szCs w:val="24"/>
        </w:rPr>
        <w:t>occur</w:t>
      </w:r>
      <w:r w:rsidR="003344E7">
        <w:rPr>
          <w:sz w:val="24"/>
          <w:szCs w:val="24"/>
        </w:rPr>
        <w:t xml:space="preserve"> </w:t>
      </w:r>
      <w:r w:rsidR="003F181B">
        <w:rPr>
          <w:sz w:val="24"/>
          <w:szCs w:val="24"/>
        </w:rPr>
        <w:t xml:space="preserve">as overtime costs, contracts, </w:t>
      </w:r>
      <w:r w:rsidR="00964D61">
        <w:rPr>
          <w:sz w:val="24"/>
          <w:szCs w:val="24"/>
        </w:rPr>
        <w:t>funding constraints</w:t>
      </w:r>
      <w:r w:rsidR="003344E7">
        <w:rPr>
          <w:sz w:val="24"/>
          <w:szCs w:val="24"/>
        </w:rPr>
        <w:t xml:space="preserve"> etc.</w:t>
      </w:r>
      <w:r w:rsidR="00CD30ED">
        <w:rPr>
          <w:sz w:val="24"/>
          <w:szCs w:val="24"/>
        </w:rPr>
        <w:t xml:space="preserve"> </w:t>
      </w:r>
      <w:r w:rsidR="00026BE5">
        <w:rPr>
          <w:sz w:val="24"/>
          <w:szCs w:val="24"/>
        </w:rPr>
        <w:t>T</w:t>
      </w:r>
      <w:r w:rsidR="00CD30ED">
        <w:rPr>
          <w:sz w:val="24"/>
          <w:szCs w:val="24"/>
        </w:rPr>
        <w:t xml:space="preserve">his is not static document, </w:t>
      </w:r>
      <w:r w:rsidR="00843F0C">
        <w:rPr>
          <w:sz w:val="24"/>
          <w:szCs w:val="24"/>
        </w:rPr>
        <w:t>any activity in the lifecycle of the project may lead to changes in the budget</w:t>
      </w:r>
      <w:r w:rsidR="00026BE5">
        <w:rPr>
          <w:sz w:val="24"/>
          <w:szCs w:val="24"/>
        </w:rPr>
        <w:t xml:space="preserve">. </w:t>
      </w:r>
      <w:r w:rsidR="00280011">
        <w:rPr>
          <w:sz w:val="24"/>
          <w:szCs w:val="24"/>
        </w:rPr>
        <w:t>T</w:t>
      </w:r>
      <w:r w:rsidR="00E014D3">
        <w:rPr>
          <w:sz w:val="24"/>
          <w:szCs w:val="24"/>
        </w:rPr>
        <w:t xml:space="preserve">he financial team and manager should </w:t>
      </w:r>
      <w:r w:rsidR="007B6E58">
        <w:rPr>
          <w:sz w:val="24"/>
          <w:szCs w:val="24"/>
        </w:rPr>
        <w:t>control the expenses and continuously update the plan budget</w:t>
      </w:r>
      <w:r w:rsidR="009D1B3F">
        <w:rPr>
          <w:sz w:val="24"/>
          <w:szCs w:val="24"/>
        </w:rPr>
        <w:t xml:space="preserve"> (</w:t>
      </w:r>
      <w:r w:rsidR="000E0589">
        <w:rPr>
          <w:sz w:val="24"/>
          <w:szCs w:val="24"/>
        </w:rPr>
        <w:t>Bridges, 2019).</w:t>
      </w:r>
    </w:p>
    <w:p w14:paraId="49B6B8B3" w14:textId="5A33CB42" w:rsidR="00637102" w:rsidRDefault="00637102" w:rsidP="005D7645">
      <w:pPr>
        <w:ind w:left="360"/>
        <w:rPr>
          <w:sz w:val="24"/>
          <w:szCs w:val="24"/>
        </w:rPr>
      </w:pPr>
      <w:r>
        <w:rPr>
          <w:sz w:val="24"/>
          <w:szCs w:val="24"/>
        </w:rPr>
        <w:t>The project manager in this project estimate the</w:t>
      </w:r>
      <w:r w:rsidR="00290CBD">
        <w:rPr>
          <w:sz w:val="24"/>
          <w:szCs w:val="24"/>
        </w:rPr>
        <w:t xml:space="preserve"> direct labour and materials</w:t>
      </w:r>
      <w:r w:rsidR="0093402E">
        <w:rPr>
          <w:sz w:val="24"/>
          <w:szCs w:val="24"/>
        </w:rPr>
        <w:t xml:space="preserve"> costs</w:t>
      </w:r>
      <w:r w:rsidR="00290CBD">
        <w:rPr>
          <w:sz w:val="24"/>
          <w:szCs w:val="24"/>
        </w:rPr>
        <w:t>. All expenses are qual to £</w:t>
      </w:r>
      <w:r w:rsidR="00785025">
        <w:rPr>
          <w:sz w:val="24"/>
          <w:szCs w:val="24"/>
        </w:rPr>
        <w:t xml:space="preserve">49,640 and £360 left </w:t>
      </w:r>
      <w:r w:rsidR="00411ECB">
        <w:rPr>
          <w:sz w:val="24"/>
          <w:szCs w:val="24"/>
        </w:rPr>
        <w:t>for contingency reserve</w:t>
      </w:r>
      <w:r w:rsidR="006250B2">
        <w:rPr>
          <w:sz w:val="24"/>
          <w:szCs w:val="24"/>
        </w:rPr>
        <w:t xml:space="preserve">. </w:t>
      </w:r>
      <w:r w:rsidR="00E10F6F">
        <w:rPr>
          <w:sz w:val="24"/>
          <w:szCs w:val="24"/>
        </w:rPr>
        <w:t>Realising that the funded money for this project are not enough</w:t>
      </w:r>
      <w:r w:rsidR="003911A2">
        <w:rPr>
          <w:sz w:val="24"/>
          <w:szCs w:val="24"/>
        </w:rPr>
        <w:t xml:space="preserve">, the local community and the Children </w:t>
      </w:r>
      <w:r w:rsidR="00CC7DC4">
        <w:rPr>
          <w:sz w:val="24"/>
          <w:szCs w:val="24"/>
        </w:rPr>
        <w:t>C</w:t>
      </w:r>
      <w:r w:rsidR="003911A2">
        <w:rPr>
          <w:sz w:val="24"/>
          <w:szCs w:val="24"/>
        </w:rPr>
        <w:t>are Organization</w:t>
      </w:r>
      <w:r w:rsidR="00CC7DC4">
        <w:rPr>
          <w:sz w:val="24"/>
          <w:szCs w:val="24"/>
        </w:rPr>
        <w:t xml:space="preserve">, as part of the stakeholders, decided and donated </w:t>
      </w:r>
      <w:r w:rsidR="000B0E63">
        <w:rPr>
          <w:sz w:val="24"/>
          <w:szCs w:val="24"/>
        </w:rPr>
        <w:t>£5,000</w:t>
      </w:r>
      <w:r w:rsidR="00C97803">
        <w:rPr>
          <w:sz w:val="24"/>
          <w:szCs w:val="24"/>
        </w:rPr>
        <w:t xml:space="preserve">. The project manager </w:t>
      </w:r>
      <w:r w:rsidR="00527692">
        <w:rPr>
          <w:sz w:val="24"/>
          <w:szCs w:val="24"/>
        </w:rPr>
        <w:t>received</w:t>
      </w:r>
      <w:r w:rsidR="007D5843">
        <w:rPr>
          <w:sz w:val="24"/>
          <w:szCs w:val="24"/>
        </w:rPr>
        <w:t xml:space="preserve"> approval of the rest of the stakeholders</w:t>
      </w:r>
      <w:r w:rsidR="008E6847">
        <w:rPr>
          <w:sz w:val="24"/>
          <w:szCs w:val="24"/>
        </w:rPr>
        <w:t xml:space="preserve"> to </w:t>
      </w:r>
      <w:r w:rsidR="00C97803">
        <w:rPr>
          <w:sz w:val="24"/>
          <w:szCs w:val="24"/>
        </w:rPr>
        <w:t>use this money for Opening Day</w:t>
      </w:r>
      <w:r w:rsidR="00AB0454">
        <w:rPr>
          <w:sz w:val="24"/>
          <w:szCs w:val="24"/>
        </w:rPr>
        <w:t xml:space="preserve"> and organise </w:t>
      </w:r>
      <w:r w:rsidR="006E71ED">
        <w:rPr>
          <w:sz w:val="24"/>
          <w:szCs w:val="24"/>
        </w:rPr>
        <w:t>party celebration for all kids in the neighbourhood.</w:t>
      </w:r>
      <w:r w:rsidR="007D5AF1">
        <w:rPr>
          <w:sz w:val="24"/>
          <w:szCs w:val="24"/>
        </w:rPr>
        <w:t xml:space="preserve"> </w:t>
      </w:r>
    </w:p>
    <w:p w14:paraId="10097E2B" w14:textId="4B19B41A" w:rsidR="00527692" w:rsidRDefault="00527692" w:rsidP="005D7645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Pr="00134499">
        <w:rPr>
          <w:b/>
          <w:bCs/>
          <w:sz w:val="24"/>
          <w:szCs w:val="24"/>
        </w:rPr>
        <w:t>Table 8</w:t>
      </w:r>
      <w:r>
        <w:rPr>
          <w:sz w:val="24"/>
          <w:szCs w:val="24"/>
        </w:rPr>
        <w:t xml:space="preserve"> is shown the </w:t>
      </w:r>
      <w:r w:rsidR="00134499">
        <w:rPr>
          <w:sz w:val="24"/>
          <w:szCs w:val="24"/>
        </w:rPr>
        <w:t>distribution of the donated £5,000.</w:t>
      </w:r>
    </w:p>
    <w:p w14:paraId="66F4C1BD" w14:textId="77777777" w:rsidR="006B7002" w:rsidRDefault="006B7002" w:rsidP="005D7645">
      <w:pPr>
        <w:ind w:left="360"/>
        <w:rPr>
          <w:sz w:val="24"/>
          <w:szCs w:val="24"/>
        </w:rPr>
      </w:pPr>
    </w:p>
    <w:p w14:paraId="67503C33" w14:textId="77777777" w:rsidR="00280011" w:rsidRPr="005D7645" w:rsidRDefault="00280011" w:rsidP="005D7645">
      <w:pPr>
        <w:ind w:left="360"/>
        <w:rPr>
          <w:sz w:val="24"/>
          <w:szCs w:val="24"/>
        </w:rPr>
      </w:pPr>
    </w:p>
    <w:p w14:paraId="595F07D9" w14:textId="2DBCE28E" w:rsidR="005D7645" w:rsidRDefault="005D7645" w:rsidP="005D7645">
      <w:pPr>
        <w:pStyle w:val="ListParagraph"/>
        <w:rPr>
          <w:b/>
          <w:bCs/>
          <w:sz w:val="40"/>
          <w:szCs w:val="40"/>
        </w:rPr>
      </w:pPr>
    </w:p>
    <w:p w14:paraId="424C2971" w14:textId="7EDEB54E" w:rsidR="005D7645" w:rsidRDefault="005D7645" w:rsidP="005D7645">
      <w:pPr>
        <w:pStyle w:val="ListParagraph"/>
        <w:rPr>
          <w:b/>
          <w:bCs/>
          <w:sz w:val="40"/>
          <w:szCs w:val="40"/>
        </w:rPr>
      </w:pPr>
    </w:p>
    <w:p w14:paraId="40DE68B2" w14:textId="77777777" w:rsidR="005D7645" w:rsidRPr="005D7645" w:rsidRDefault="005D7645" w:rsidP="005D7645">
      <w:pPr>
        <w:pStyle w:val="ListParagraph"/>
        <w:rPr>
          <w:sz w:val="24"/>
          <w:szCs w:val="24"/>
        </w:rPr>
      </w:pPr>
    </w:p>
    <w:p w14:paraId="2A63222A" w14:textId="77777777" w:rsidR="003048DA" w:rsidRDefault="003048DA" w:rsidP="00E84940">
      <w:pPr>
        <w:ind w:left="360"/>
        <w:rPr>
          <w:b/>
          <w:bCs/>
          <w:sz w:val="40"/>
          <w:szCs w:val="40"/>
        </w:rPr>
      </w:pPr>
    </w:p>
    <w:p w14:paraId="7B71F53A" w14:textId="37645EB1" w:rsidR="00E84940" w:rsidRDefault="001F3CE2" w:rsidP="00E84940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Table 7</w:t>
      </w:r>
      <w:r w:rsidR="003606E6" w:rsidRPr="003048DA">
        <w:rPr>
          <w:noProof/>
          <w:sz w:val="24"/>
          <w:szCs w:val="24"/>
        </w:rPr>
        <w:drawing>
          <wp:inline distT="0" distB="0" distL="0" distR="0" wp14:anchorId="6A6BA1E4" wp14:editId="23E97B3D">
            <wp:extent cx="4819650" cy="573151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965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4" w:name="_GoBack"/>
      <w:bookmarkEnd w:id="4"/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3691"/>
        <w:gridCol w:w="3639"/>
        <w:gridCol w:w="3129"/>
      </w:tblGrid>
      <w:tr w:rsidR="001C333D" w14:paraId="5318FDE6" w14:textId="4868A0E5" w:rsidTr="001C333D">
        <w:trPr>
          <w:trHeight w:val="416"/>
        </w:trPr>
        <w:tc>
          <w:tcPr>
            <w:tcW w:w="3691" w:type="dxa"/>
          </w:tcPr>
          <w:p w14:paraId="0AB51C00" w14:textId="3A758FD3" w:rsidR="001C333D" w:rsidRPr="00470C86" w:rsidRDefault="001C333D" w:rsidP="00E84940">
            <w:pPr>
              <w:rPr>
                <w:b/>
                <w:bCs/>
                <w:sz w:val="24"/>
                <w:szCs w:val="24"/>
              </w:rPr>
            </w:pPr>
            <w:r w:rsidRPr="00470C86">
              <w:rPr>
                <w:b/>
                <w:bCs/>
                <w:sz w:val="24"/>
                <w:szCs w:val="24"/>
              </w:rPr>
              <w:lastRenderedPageBreak/>
              <w:t>Expenses</w:t>
            </w:r>
          </w:p>
        </w:tc>
        <w:tc>
          <w:tcPr>
            <w:tcW w:w="3639" w:type="dxa"/>
          </w:tcPr>
          <w:p w14:paraId="60FFDEF3" w14:textId="2DFA0472" w:rsidR="001C333D" w:rsidRPr="00470C86" w:rsidRDefault="001C333D" w:rsidP="00E84940">
            <w:pPr>
              <w:rPr>
                <w:b/>
                <w:bCs/>
                <w:sz w:val="24"/>
                <w:szCs w:val="24"/>
              </w:rPr>
            </w:pPr>
            <w:r w:rsidRPr="00470C86">
              <w:rPr>
                <w:b/>
                <w:bCs/>
                <w:sz w:val="24"/>
                <w:szCs w:val="24"/>
              </w:rPr>
              <w:t>Cost per hour</w:t>
            </w:r>
            <w:r w:rsidR="00D46DFA" w:rsidRPr="00470C86">
              <w:rPr>
                <w:b/>
                <w:bCs/>
                <w:sz w:val="24"/>
                <w:szCs w:val="24"/>
              </w:rPr>
              <w:t>/unit</w:t>
            </w:r>
          </w:p>
        </w:tc>
        <w:tc>
          <w:tcPr>
            <w:tcW w:w="3129" w:type="dxa"/>
          </w:tcPr>
          <w:p w14:paraId="70F13DB1" w14:textId="2A3191DA" w:rsidR="001C333D" w:rsidRPr="00470C86" w:rsidRDefault="00D46DFA" w:rsidP="00E84940">
            <w:pPr>
              <w:rPr>
                <w:b/>
                <w:bCs/>
                <w:sz w:val="24"/>
                <w:szCs w:val="24"/>
              </w:rPr>
            </w:pPr>
            <w:r w:rsidRPr="00470C86">
              <w:rPr>
                <w:b/>
                <w:bCs/>
                <w:sz w:val="24"/>
                <w:szCs w:val="24"/>
              </w:rPr>
              <w:t>Total cost</w:t>
            </w:r>
          </w:p>
        </w:tc>
      </w:tr>
      <w:tr w:rsidR="001C333D" w14:paraId="31FDF3B8" w14:textId="44181D80" w:rsidTr="002D6506">
        <w:trPr>
          <w:trHeight w:val="408"/>
        </w:trPr>
        <w:tc>
          <w:tcPr>
            <w:tcW w:w="3691" w:type="dxa"/>
          </w:tcPr>
          <w:p w14:paraId="00D1306F" w14:textId="552B0A65" w:rsidR="001C333D" w:rsidRPr="00E56CC8" w:rsidRDefault="001C333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Clown</w:t>
            </w:r>
          </w:p>
        </w:tc>
        <w:tc>
          <w:tcPr>
            <w:tcW w:w="3639" w:type="dxa"/>
          </w:tcPr>
          <w:p w14:paraId="743BB790" w14:textId="2487BB09" w:rsidR="001C333D" w:rsidRPr="00927773" w:rsidRDefault="00927773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2D6506">
              <w:rPr>
                <w:sz w:val="24"/>
                <w:szCs w:val="24"/>
              </w:rPr>
              <w:t>200/per event</w:t>
            </w:r>
          </w:p>
        </w:tc>
        <w:tc>
          <w:tcPr>
            <w:tcW w:w="3129" w:type="dxa"/>
          </w:tcPr>
          <w:p w14:paraId="6C30886C" w14:textId="796EB1A9" w:rsidR="001C333D" w:rsidRPr="002D6506" w:rsidRDefault="002D6506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£200</w:t>
            </w:r>
          </w:p>
        </w:tc>
      </w:tr>
      <w:tr w:rsidR="001C333D" w14:paraId="54D2211D" w14:textId="565744B4" w:rsidTr="001C333D">
        <w:trPr>
          <w:trHeight w:val="486"/>
        </w:trPr>
        <w:tc>
          <w:tcPr>
            <w:tcW w:w="3691" w:type="dxa"/>
          </w:tcPr>
          <w:p w14:paraId="767BA824" w14:textId="7019FAEA" w:rsidR="001C333D" w:rsidRPr="00FC7476" w:rsidRDefault="001C333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Animators for kids</w:t>
            </w:r>
          </w:p>
        </w:tc>
        <w:tc>
          <w:tcPr>
            <w:tcW w:w="3639" w:type="dxa"/>
          </w:tcPr>
          <w:p w14:paraId="00EE662B" w14:textId="123C9A7B" w:rsidR="001C333D" w:rsidRPr="00452494" w:rsidRDefault="001C333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£15/hour x3hrs</w:t>
            </w:r>
          </w:p>
        </w:tc>
        <w:tc>
          <w:tcPr>
            <w:tcW w:w="3129" w:type="dxa"/>
          </w:tcPr>
          <w:p w14:paraId="6CF39CE2" w14:textId="050B4320" w:rsidR="001C333D" w:rsidRDefault="00D46DFA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£45</w:t>
            </w:r>
          </w:p>
        </w:tc>
      </w:tr>
      <w:tr w:rsidR="001C333D" w14:paraId="69FB5EA3" w14:textId="0547FE66" w:rsidTr="0092482F">
        <w:trPr>
          <w:trHeight w:val="491"/>
        </w:trPr>
        <w:tc>
          <w:tcPr>
            <w:tcW w:w="3691" w:type="dxa"/>
          </w:tcPr>
          <w:p w14:paraId="1C4D36CC" w14:textId="7C99350A" w:rsidR="001C333D" w:rsidRPr="00FC7476" w:rsidRDefault="001C333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DJ</w:t>
            </w:r>
          </w:p>
        </w:tc>
        <w:tc>
          <w:tcPr>
            <w:tcW w:w="3639" w:type="dxa"/>
          </w:tcPr>
          <w:p w14:paraId="593BE635" w14:textId="11CE6A2E" w:rsidR="001C333D" w:rsidRPr="00792CD1" w:rsidRDefault="00792CD1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£100</w:t>
            </w:r>
            <w:r w:rsidR="0092482F">
              <w:rPr>
                <w:sz w:val="24"/>
                <w:szCs w:val="24"/>
              </w:rPr>
              <w:t>/hour x 3hrs</w:t>
            </w:r>
          </w:p>
        </w:tc>
        <w:tc>
          <w:tcPr>
            <w:tcW w:w="3129" w:type="dxa"/>
          </w:tcPr>
          <w:p w14:paraId="35F752CA" w14:textId="4845E9D0" w:rsidR="001C333D" w:rsidRPr="0092482F" w:rsidRDefault="0092482F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£300</w:t>
            </w:r>
          </w:p>
        </w:tc>
      </w:tr>
      <w:tr w:rsidR="001C333D" w14:paraId="4887E826" w14:textId="1E52A68B" w:rsidTr="008C0846">
        <w:trPr>
          <w:trHeight w:val="413"/>
        </w:trPr>
        <w:tc>
          <w:tcPr>
            <w:tcW w:w="3691" w:type="dxa"/>
          </w:tcPr>
          <w:p w14:paraId="6B6A75D1" w14:textId="36A91A84" w:rsidR="001C333D" w:rsidRPr="00FC7476" w:rsidRDefault="001C333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Food and Beverages</w:t>
            </w:r>
          </w:p>
        </w:tc>
        <w:tc>
          <w:tcPr>
            <w:tcW w:w="3639" w:type="dxa"/>
          </w:tcPr>
          <w:p w14:paraId="6E36D4A0" w14:textId="1D409A29" w:rsidR="001C333D" w:rsidRPr="0092482F" w:rsidRDefault="00784149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8C0846">
              <w:rPr>
                <w:sz w:val="24"/>
                <w:szCs w:val="24"/>
              </w:rPr>
              <w:t>1,000</w:t>
            </w:r>
          </w:p>
        </w:tc>
        <w:tc>
          <w:tcPr>
            <w:tcW w:w="3129" w:type="dxa"/>
          </w:tcPr>
          <w:p w14:paraId="63CBF763" w14:textId="45A85570" w:rsidR="001C333D" w:rsidRPr="008C0846" w:rsidRDefault="008C0846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£1,000</w:t>
            </w:r>
          </w:p>
        </w:tc>
      </w:tr>
      <w:tr w:rsidR="003D4431" w14:paraId="2AA70A66" w14:textId="77777777" w:rsidTr="008C0846">
        <w:trPr>
          <w:trHeight w:val="413"/>
        </w:trPr>
        <w:tc>
          <w:tcPr>
            <w:tcW w:w="3691" w:type="dxa"/>
          </w:tcPr>
          <w:p w14:paraId="61A66AE4" w14:textId="17C50C9C" w:rsidR="003D4431" w:rsidRDefault="003D4431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Gifts</w:t>
            </w:r>
          </w:p>
        </w:tc>
        <w:tc>
          <w:tcPr>
            <w:tcW w:w="3639" w:type="dxa"/>
          </w:tcPr>
          <w:p w14:paraId="485F9B0C" w14:textId="065F367A" w:rsidR="003D4431" w:rsidRDefault="008459CC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3D13EC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,000</w:t>
            </w:r>
          </w:p>
        </w:tc>
        <w:tc>
          <w:tcPr>
            <w:tcW w:w="3129" w:type="dxa"/>
          </w:tcPr>
          <w:p w14:paraId="16CBFC9E" w14:textId="23E0C932" w:rsidR="003D4431" w:rsidRDefault="008459CC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</w:t>
            </w:r>
            <w:r w:rsidR="003D13EC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,000</w:t>
            </w:r>
          </w:p>
        </w:tc>
      </w:tr>
      <w:tr w:rsidR="003D4431" w14:paraId="5B7548F5" w14:textId="77777777" w:rsidTr="008C0846">
        <w:trPr>
          <w:trHeight w:val="413"/>
        </w:trPr>
        <w:tc>
          <w:tcPr>
            <w:tcW w:w="3691" w:type="dxa"/>
          </w:tcPr>
          <w:p w14:paraId="6546AC17" w14:textId="11AA03A8" w:rsidR="003D4431" w:rsidRDefault="000A740D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Advertising flyers</w:t>
            </w:r>
          </w:p>
        </w:tc>
        <w:tc>
          <w:tcPr>
            <w:tcW w:w="3639" w:type="dxa"/>
          </w:tcPr>
          <w:p w14:paraId="6344E1AB" w14:textId="1600A0C2" w:rsidR="003D4431" w:rsidRDefault="000C7E18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</w:t>
            </w:r>
            <w:r w:rsidR="00742DD7">
              <w:rPr>
                <w:sz w:val="24"/>
                <w:szCs w:val="24"/>
              </w:rPr>
              <w:t>1</w:t>
            </w:r>
            <w:r w:rsidR="0017389C">
              <w:rPr>
                <w:sz w:val="24"/>
                <w:szCs w:val="24"/>
              </w:rPr>
              <w:t>/1000 unit</w:t>
            </w:r>
          </w:p>
        </w:tc>
        <w:tc>
          <w:tcPr>
            <w:tcW w:w="3129" w:type="dxa"/>
          </w:tcPr>
          <w:p w14:paraId="64924BDD" w14:textId="49E04BD0" w:rsidR="003D4431" w:rsidRDefault="0017389C" w:rsidP="00E8494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£1,</w:t>
            </w:r>
            <w:r w:rsidR="00742DD7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00</w:t>
            </w:r>
          </w:p>
        </w:tc>
      </w:tr>
      <w:tr w:rsidR="003D4431" w14:paraId="11BC69CC" w14:textId="77777777" w:rsidTr="008C0846">
        <w:trPr>
          <w:trHeight w:val="413"/>
        </w:trPr>
        <w:tc>
          <w:tcPr>
            <w:tcW w:w="3691" w:type="dxa"/>
          </w:tcPr>
          <w:p w14:paraId="3D7CB985" w14:textId="3C980661" w:rsidR="003D4431" w:rsidRPr="00470C86" w:rsidRDefault="0017389C" w:rsidP="00E84940">
            <w:pPr>
              <w:rPr>
                <w:b/>
                <w:bCs/>
                <w:sz w:val="24"/>
                <w:szCs w:val="24"/>
              </w:rPr>
            </w:pPr>
            <w:r w:rsidRPr="00470C86">
              <w:rPr>
                <w:b/>
                <w:bCs/>
                <w:sz w:val="24"/>
                <w:szCs w:val="24"/>
              </w:rPr>
              <w:t>Total cost</w:t>
            </w:r>
          </w:p>
        </w:tc>
        <w:tc>
          <w:tcPr>
            <w:tcW w:w="3639" w:type="dxa"/>
          </w:tcPr>
          <w:p w14:paraId="74E5E6F9" w14:textId="77777777" w:rsidR="003D4431" w:rsidRDefault="003D4431" w:rsidP="00E84940">
            <w:pPr>
              <w:rPr>
                <w:sz w:val="24"/>
                <w:szCs w:val="24"/>
              </w:rPr>
            </w:pPr>
          </w:p>
        </w:tc>
        <w:tc>
          <w:tcPr>
            <w:tcW w:w="3129" w:type="dxa"/>
          </w:tcPr>
          <w:p w14:paraId="32DADF7C" w14:textId="005AC36D" w:rsidR="003D4431" w:rsidRPr="00470C86" w:rsidRDefault="00470C86" w:rsidP="00E84940">
            <w:pPr>
              <w:rPr>
                <w:b/>
                <w:bCs/>
                <w:sz w:val="24"/>
                <w:szCs w:val="24"/>
              </w:rPr>
            </w:pPr>
            <w:r w:rsidRPr="00470C86">
              <w:rPr>
                <w:b/>
                <w:bCs/>
                <w:sz w:val="24"/>
                <w:szCs w:val="24"/>
              </w:rPr>
              <w:t>£3,645</w:t>
            </w:r>
          </w:p>
        </w:tc>
      </w:tr>
    </w:tbl>
    <w:p w14:paraId="2091847E" w14:textId="42AC92D6" w:rsidR="001F3CE2" w:rsidRDefault="001F3CE2" w:rsidP="00E84940">
      <w:pPr>
        <w:ind w:left="360"/>
        <w:rPr>
          <w:b/>
          <w:bCs/>
          <w:sz w:val="40"/>
          <w:szCs w:val="40"/>
        </w:rPr>
      </w:pPr>
    </w:p>
    <w:p w14:paraId="718A0098" w14:textId="6A889FB5" w:rsidR="00470C86" w:rsidRDefault="006C6641" w:rsidP="00E84940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Table 8</w:t>
      </w:r>
    </w:p>
    <w:p w14:paraId="1663C5BD" w14:textId="0CA5951E" w:rsidR="006C6641" w:rsidRDefault="006C6641" w:rsidP="00E84940">
      <w:pPr>
        <w:ind w:left="360"/>
        <w:rPr>
          <w:b/>
          <w:bCs/>
          <w:sz w:val="24"/>
          <w:szCs w:val="24"/>
        </w:rPr>
      </w:pPr>
    </w:p>
    <w:p w14:paraId="47564EE1" w14:textId="27E2F198" w:rsidR="006C6641" w:rsidRDefault="006C6641" w:rsidP="00E84940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After estimating the total cost for Opening Day requirements </w:t>
      </w:r>
      <w:r w:rsidR="00D2456C">
        <w:rPr>
          <w:sz w:val="24"/>
          <w:szCs w:val="24"/>
        </w:rPr>
        <w:t>is known that £1,355 are remaining of the donated money</w:t>
      </w:r>
      <w:r w:rsidR="001E3B77">
        <w:rPr>
          <w:sz w:val="24"/>
          <w:szCs w:val="24"/>
        </w:rPr>
        <w:t xml:space="preserve">. The project manager and </w:t>
      </w:r>
      <w:r w:rsidR="00C07564">
        <w:rPr>
          <w:sz w:val="24"/>
          <w:szCs w:val="24"/>
        </w:rPr>
        <w:t xml:space="preserve">project sponsor decided to leave the remaining sum for </w:t>
      </w:r>
      <w:r w:rsidR="006A2D7E">
        <w:rPr>
          <w:sz w:val="24"/>
          <w:szCs w:val="24"/>
        </w:rPr>
        <w:t xml:space="preserve">unpredictable expenses till end of the project. The top management </w:t>
      </w:r>
      <w:r w:rsidR="006E541E">
        <w:rPr>
          <w:sz w:val="24"/>
          <w:szCs w:val="24"/>
        </w:rPr>
        <w:t xml:space="preserve">and the donators had agreed to </w:t>
      </w:r>
      <w:r w:rsidR="00397394">
        <w:rPr>
          <w:sz w:val="24"/>
          <w:szCs w:val="24"/>
        </w:rPr>
        <w:t>donate £1,355, if they won’t be needed</w:t>
      </w:r>
      <w:r w:rsidR="00AB4DE7">
        <w:rPr>
          <w:sz w:val="24"/>
          <w:szCs w:val="24"/>
        </w:rPr>
        <w:t xml:space="preserve">, </w:t>
      </w:r>
      <w:r w:rsidR="00397394">
        <w:rPr>
          <w:sz w:val="24"/>
          <w:szCs w:val="24"/>
        </w:rPr>
        <w:t xml:space="preserve">to </w:t>
      </w:r>
      <w:r w:rsidR="008B7AEF">
        <w:rPr>
          <w:sz w:val="24"/>
          <w:szCs w:val="24"/>
        </w:rPr>
        <w:t>selected with tombola child with special needs</w:t>
      </w:r>
      <w:r w:rsidR="00F16800">
        <w:rPr>
          <w:sz w:val="24"/>
          <w:szCs w:val="24"/>
        </w:rPr>
        <w:t xml:space="preserve"> on the event.</w:t>
      </w:r>
    </w:p>
    <w:p w14:paraId="485B0D51" w14:textId="681AAB23" w:rsidR="002A0C6D" w:rsidRDefault="002A0C6D" w:rsidP="00E84940">
      <w:pPr>
        <w:ind w:left="360"/>
        <w:rPr>
          <w:sz w:val="24"/>
          <w:szCs w:val="24"/>
        </w:rPr>
      </w:pPr>
    </w:p>
    <w:p w14:paraId="6224439E" w14:textId="2442DF70" w:rsidR="002A0C6D" w:rsidRDefault="002A0C6D" w:rsidP="00E84940">
      <w:pPr>
        <w:ind w:left="360"/>
        <w:rPr>
          <w:sz w:val="24"/>
          <w:szCs w:val="24"/>
        </w:rPr>
      </w:pPr>
    </w:p>
    <w:p w14:paraId="348299C4" w14:textId="1151B206" w:rsidR="002A0C6D" w:rsidRDefault="002A0C6D" w:rsidP="00E84940">
      <w:pPr>
        <w:ind w:left="360"/>
        <w:rPr>
          <w:sz w:val="24"/>
          <w:szCs w:val="24"/>
        </w:rPr>
      </w:pPr>
    </w:p>
    <w:p w14:paraId="06273E0A" w14:textId="2A83BF67" w:rsidR="002A0C6D" w:rsidRDefault="002A0C6D" w:rsidP="00E84940">
      <w:pPr>
        <w:ind w:left="360"/>
        <w:rPr>
          <w:sz w:val="24"/>
          <w:szCs w:val="24"/>
        </w:rPr>
      </w:pPr>
    </w:p>
    <w:p w14:paraId="1B52ADFC" w14:textId="4DE94EAC" w:rsidR="002A0C6D" w:rsidRDefault="002A0C6D" w:rsidP="00E84940">
      <w:pPr>
        <w:ind w:left="360"/>
        <w:rPr>
          <w:sz w:val="24"/>
          <w:szCs w:val="24"/>
        </w:rPr>
      </w:pPr>
    </w:p>
    <w:p w14:paraId="0A7C0A2F" w14:textId="539F5D8D" w:rsidR="002A0C6D" w:rsidRDefault="002A0C6D" w:rsidP="00E84940">
      <w:pPr>
        <w:ind w:left="360"/>
        <w:rPr>
          <w:sz w:val="24"/>
          <w:szCs w:val="24"/>
        </w:rPr>
      </w:pPr>
    </w:p>
    <w:p w14:paraId="23D4D812" w14:textId="3771E8F5" w:rsidR="002A0C6D" w:rsidRDefault="002A0C6D" w:rsidP="00E84940">
      <w:pPr>
        <w:ind w:left="360"/>
        <w:rPr>
          <w:sz w:val="24"/>
          <w:szCs w:val="24"/>
        </w:rPr>
      </w:pPr>
    </w:p>
    <w:p w14:paraId="2802BE3F" w14:textId="62B1455E" w:rsidR="002A0C6D" w:rsidRDefault="0076439F" w:rsidP="00E84940">
      <w:pPr>
        <w:ind w:left="360"/>
        <w:rPr>
          <w:b/>
          <w:bCs/>
          <w:sz w:val="40"/>
          <w:szCs w:val="40"/>
        </w:rPr>
      </w:pPr>
      <w:r w:rsidRPr="0076439F">
        <w:rPr>
          <w:b/>
          <w:bCs/>
          <w:sz w:val="40"/>
          <w:szCs w:val="40"/>
        </w:rPr>
        <w:t>CONCUSION</w:t>
      </w:r>
    </w:p>
    <w:p w14:paraId="45BF2301" w14:textId="50AEC0DE" w:rsidR="00A379E7" w:rsidRDefault="00A379E7" w:rsidP="00E84940">
      <w:pPr>
        <w:ind w:left="360"/>
        <w:rPr>
          <w:b/>
          <w:bCs/>
          <w:sz w:val="40"/>
          <w:szCs w:val="40"/>
        </w:rPr>
      </w:pPr>
    </w:p>
    <w:p w14:paraId="5B29E6E1" w14:textId="718B2498" w:rsidR="00A379E7" w:rsidRDefault="00A379E7" w:rsidP="00E84940">
      <w:pPr>
        <w:ind w:left="360"/>
        <w:rPr>
          <w:b/>
          <w:bCs/>
          <w:sz w:val="40"/>
          <w:szCs w:val="40"/>
        </w:rPr>
      </w:pPr>
    </w:p>
    <w:p w14:paraId="0207D9C7" w14:textId="774ABEC7" w:rsidR="00A379E7" w:rsidRDefault="00B733E2" w:rsidP="00E84940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 project is a big challenge </w:t>
      </w:r>
      <w:r w:rsidR="005E661F">
        <w:rPr>
          <w:sz w:val="24"/>
          <w:szCs w:val="24"/>
        </w:rPr>
        <w:t>in every business industry and have many requirements</w:t>
      </w:r>
      <w:r w:rsidR="00894A1F">
        <w:rPr>
          <w:sz w:val="24"/>
          <w:szCs w:val="24"/>
        </w:rPr>
        <w:t xml:space="preserve"> and risks to be considered. This social project is difficult to be </w:t>
      </w:r>
      <w:r w:rsidR="00650E5C">
        <w:rPr>
          <w:sz w:val="24"/>
          <w:szCs w:val="24"/>
        </w:rPr>
        <w:t xml:space="preserve">performed but is great opportunity to </w:t>
      </w:r>
      <w:r w:rsidR="00080C7C">
        <w:rPr>
          <w:sz w:val="24"/>
          <w:szCs w:val="24"/>
        </w:rPr>
        <w:t xml:space="preserve">get a good experience in project management. </w:t>
      </w:r>
      <w:r w:rsidR="00A8142F">
        <w:rPr>
          <w:sz w:val="24"/>
          <w:szCs w:val="24"/>
        </w:rPr>
        <w:t>It is exciting to be involved in such a project, which is design to bring joy and satisfaction to the community</w:t>
      </w:r>
      <w:r w:rsidR="00326CC5">
        <w:rPr>
          <w:sz w:val="24"/>
          <w:szCs w:val="24"/>
        </w:rPr>
        <w:t xml:space="preserve"> </w:t>
      </w:r>
      <w:r w:rsidR="009A5AC8">
        <w:rPr>
          <w:sz w:val="24"/>
          <w:szCs w:val="24"/>
        </w:rPr>
        <w:t xml:space="preserve">and to help </w:t>
      </w:r>
      <w:r w:rsidR="00271DFD">
        <w:rPr>
          <w:sz w:val="24"/>
          <w:szCs w:val="24"/>
        </w:rPr>
        <w:t>integration of children with disabilities</w:t>
      </w:r>
      <w:r w:rsidR="00D63DDA">
        <w:rPr>
          <w:sz w:val="24"/>
          <w:szCs w:val="24"/>
        </w:rPr>
        <w:t xml:space="preserve"> in the society</w:t>
      </w:r>
      <w:r w:rsidR="007F4254">
        <w:rPr>
          <w:sz w:val="24"/>
          <w:szCs w:val="24"/>
        </w:rPr>
        <w:t xml:space="preserve">. Project manager’s position is overwhelming and </w:t>
      </w:r>
      <w:r w:rsidR="008916A7">
        <w:rPr>
          <w:sz w:val="24"/>
          <w:szCs w:val="24"/>
        </w:rPr>
        <w:t>comes with big responsibilities</w:t>
      </w:r>
      <w:r w:rsidR="00C3513F">
        <w:rPr>
          <w:sz w:val="24"/>
          <w:szCs w:val="24"/>
        </w:rPr>
        <w:t xml:space="preserve">. The manager should have experience, knowledge and willing to deal with any issues which may occur during the lifecycle of the project. </w:t>
      </w:r>
      <w:r w:rsidR="006A317A">
        <w:rPr>
          <w:sz w:val="24"/>
          <w:szCs w:val="24"/>
        </w:rPr>
        <w:t>I</w:t>
      </w:r>
      <w:r w:rsidR="00FA0DA8">
        <w:rPr>
          <w:sz w:val="24"/>
          <w:szCs w:val="24"/>
        </w:rPr>
        <w:t>dentifying smart objectives and goals, be aware of all risks</w:t>
      </w:r>
      <w:r w:rsidR="00C10040">
        <w:rPr>
          <w:sz w:val="24"/>
          <w:szCs w:val="24"/>
        </w:rPr>
        <w:t xml:space="preserve">, </w:t>
      </w:r>
      <w:r w:rsidR="00E51ACF">
        <w:rPr>
          <w:sz w:val="24"/>
          <w:szCs w:val="24"/>
        </w:rPr>
        <w:t>analysing stakeholders</w:t>
      </w:r>
      <w:r w:rsidR="00E71565">
        <w:rPr>
          <w:sz w:val="24"/>
          <w:szCs w:val="24"/>
        </w:rPr>
        <w:t>, recruiting special</w:t>
      </w:r>
      <w:r w:rsidR="00771360">
        <w:rPr>
          <w:sz w:val="24"/>
          <w:szCs w:val="24"/>
        </w:rPr>
        <w:t>ists</w:t>
      </w:r>
      <w:r w:rsidR="00E71565">
        <w:rPr>
          <w:sz w:val="24"/>
          <w:szCs w:val="24"/>
        </w:rPr>
        <w:t xml:space="preserve"> and estimate budget</w:t>
      </w:r>
      <w:r w:rsidR="00771360">
        <w:rPr>
          <w:sz w:val="24"/>
          <w:szCs w:val="24"/>
        </w:rPr>
        <w:t xml:space="preserve"> are just part of the job of project manager</w:t>
      </w:r>
      <w:r w:rsidR="00D30E8B">
        <w:rPr>
          <w:sz w:val="24"/>
          <w:szCs w:val="24"/>
        </w:rPr>
        <w:t xml:space="preserve">. But if </w:t>
      </w:r>
      <w:r w:rsidR="00FC7B6A">
        <w:rPr>
          <w:sz w:val="24"/>
          <w:szCs w:val="24"/>
        </w:rPr>
        <w:t>some of them are wrong estimate or considered, the project will fail</w:t>
      </w:r>
      <w:r w:rsidR="005D6F66">
        <w:rPr>
          <w:sz w:val="24"/>
          <w:szCs w:val="24"/>
        </w:rPr>
        <w:t>.</w:t>
      </w:r>
      <w:r w:rsidR="00BA053A">
        <w:rPr>
          <w:sz w:val="24"/>
          <w:szCs w:val="24"/>
        </w:rPr>
        <w:t xml:space="preserve"> To be successful</w:t>
      </w:r>
      <w:r w:rsidR="00C43B81">
        <w:rPr>
          <w:sz w:val="24"/>
          <w:szCs w:val="24"/>
        </w:rPr>
        <w:t xml:space="preserve">, the project </w:t>
      </w:r>
      <w:r w:rsidR="0017066D">
        <w:rPr>
          <w:sz w:val="24"/>
          <w:szCs w:val="24"/>
        </w:rPr>
        <w:t xml:space="preserve">manager must make clear view of all main </w:t>
      </w:r>
      <w:r w:rsidR="002129F4">
        <w:rPr>
          <w:sz w:val="24"/>
          <w:szCs w:val="24"/>
        </w:rPr>
        <w:t>phases in the project for all participants</w:t>
      </w:r>
      <w:r w:rsidR="00D30F89">
        <w:rPr>
          <w:sz w:val="24"/>
          <w:szCs w:val="24"/>
        </w:rPr>
        <w:t>, must define all tasks</w:t>
      </w:r>
      <w:r w:rsidR="00F674BE">
        <w:rPr>
          <w:sz w:val="24"/>
          <w:szCs w:val="24"/>
        </w:rPr>
        <w:t xml:space="preserve"> and distribute them correctly in time, money wise and human resources</w:t>
      </w:r>
      <w:r w:rsidR="008230C4">
        <w:rPr>
          <w:sz w:val="24"/>
          <w:szCs w:val="24"/>
        </w:rPr>
        <w:t>.</w:t>
      </w:r>
    </w:p>
    <w:p w14:paraId="0985D008" w14:textId="6D8A8092" w:rsidR="008230C4" w:rsidRDefault="008230C4" w:rsidP="00E84940">
      <w:pPr>
        <w:ind w:left="360"/>
        <w:rPr>
          <w:sz w:val="24"/>
          <w:szCs w:val="24"/>
        </w:rPr>
      </w:pPr>
    </w:p>
    <w:p w14:paraId="75734DAF" w14:textId="63781B19" w:rsidR="008230C4" w:rsidRDefault="008230C4" w:rsidP="00E84940">
      <w:pPr>
        <w:ind w:left="360"/>
        <w:rPr>
          <w:sz w:val="24"/>
          <w:szCs w:val="24"/>
        </w:rPr>
      </w:pPr>
    </w:p>
    <w:p w14:paraId="11B476E9" w14:textId="5342808A" w:rsidR="008230C4" w:rsidRDefault="008230C4" w:rsidP="00E84940">
      <w:pPr>
        <w:ind w:left="360"/>
        <w:rPr>
          <w:sz w:val="24"/>
          <w:szCs w:val="24"/>
        </w:rPr>
      </w:pPr>
    </w:p>
    <w:p w14:paraId="394A1B4E" w14:textId="6B064BC3" w:rsidR="008230C4" w:rsidRDefault="008230C4" w:rsidP="00E84940">
      <w:pPr>
        <w:ind w:left="360"/>
        <w:rPr>
          <w:sz w:val="24"/>
          <w:szCs w:val="24"/>
        </w:rPr>
      </w:pPr>
    </w:p>
    <w:p w14:paraId="6B955C2B" w14:textId="5BFDBFDA" w:rsidR="008230C4" w:rsidRDefault="008230C4" w:rsidP="00E84940">
      <w:pPr>
        <w:ind w:left="360"/>
        <w:rPr>
          <w:sz w:val="24"/>
          <w:szCs w:val="24"/>
        </w:rPr>
      </w:pPr>
    </w:p>
    <w:p w14:paraId="30B5ED21" w14:textId="4E56EA26" w:rsidR="008230C4" w:rsidRDefault="008230C4" w:rsidP="00E84940">
      <w:pPr>
        <w:ind w:left="360"/>
        <w:rPr>
          <w:sz w:val="24"/>
          <w:szCs w:val="24"/>
        </w:rPr>
      </w:pPr>
    </w:p>
    <w:p w14:paraId="77618181" w14:textId="72B21990" w:rsidR="008230C4" w:rsidRDefault="008230C4" w:rsidP="00E84940">
      <w:pPr>
        <w:ind w:left="360"/>
        <w:rPr>
          <w:sz w:val="24"/>
          <w:szCs w:val="24"/>
        </w:rPr>
      </w:pPr>
    </w:p>
    <w:p w14:paraId="358B9223" w14:textId="4672270D" w:rsidR="008230C4" w:rsidRDefault="008230C4" w:rsidP="00E84940">
      <w:pPr>
        <w:ind w:left="360"/>
        <w:rPr>
          <w:sz w:val="24"/>
          <w:szCs w:val="24"/>
        </w:rPr>
      </w:pPr>
    </w:p>
    <w:p w14:paraId="2450EB80" w14:textId="4F6755CE" w:rsidR="008230C4" w:rsidRDefault="008230C4" w:rsidP="00E84940">
      <w:pPr>
        <w:ind w:left="360"/>
        <w:rPr>
          <w:sz w:val="24"/>
          <w:szCs w:val="24"/>
        </w:rPr>
      </w:pPr>
    </w:p>
    <w:p w14:paraId="68E1E8DA" w14:textId="011EA713" w:rsidR="008230C4" w:rsidRDefault="008230C4" w:rsidP="00E84940">
      <w:pPr>
        <w:ind w:left="360"/>
        <w:rPr>
          <w:b/>
          <w:bCs/>
          <w:sz w:val="40"/>
          <w:szCs w:val="40"/>
        </w:rPr>
      </w:pPr>
      <w:r w:rsidRPr="00371DFC">
        <w:rPr>
          <w:b/>
          <w:bCs/>
          <w:sz w:val="40"/>
          <w:szCs w:val="40"/>
        </w:rPr>
        <w:t>REFERENCES</w:t>
      </w:r>
    </w:p>
    <w:p w14:paraId="0FFC3E0D" w14:textId="5AE52A66" w:rsidR="00371DFC" w:rsidRDefault="00371DFC" w:rsidP="00E84940">
      <w:pPr>
        <w:ind w:left="360"/>
        <w:rPr>
          <w:b/>
          <w:bCs/>
          <w:sz w:val="40"/>
          <w:szCs w:val="40"/>
        </w:rPr>
      </w:pPr>
    </w:p>
    <w:p w14:paraId="249880CE" w14:textId="4A915BAB" w:rsidR="00371DFC" w:rsidRDefault="003F4204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Bridges,</w:t>
      </w:r>
      <w:r w:rsidR="000A2BE3">
        <w:rPr>
          <w:sz w:val="24"/>
          <w:szCs w:val="24"/>
        </w:rPr>
        <w:t xml:space="preserve"> J. (26</w:t>
      </w:r>
      <w:r w:rsidR="000A2BE3" w:rsidRPr="000A2BE3">
        <w:rPr>
          <w:sz w:val="24"/>
          <w:szCs w:val="24"/>
          <w:vertAlign w:val="superscript"/>
        </w:rPr>
        <w:t>th</w:t>
      </w:r>
      <w:r w:rsidR="000A2BE3">
        <w:rPr>
          <w:sz w:val="24"/>
          <w:szCs w:val="24"/>
        </w:rPr>
        <w:t xml:space="preserve"> Nov,2019) “</w:t>
      </w:r>
      <w:r w:rsidR="000A2BE3">
        <w:rPr>
          <w:i/>
          <w:iCs/>
          <w:sz w:val="24"/>
          <w:szCs w:val="24"/>
        </w:rPr>
        <w:t xml:space="preserve">What is </w:t>
      </w:r>
      <w:r w:rsidR="00164623">
        <w:rPr>
          <w:i/>
          <w:iCs/>
          <w:sz w:val="24"/>
          <w:szCs w:val="24"/>
        </w:rPr>
        <w:t xml:space="preserve">Work Breakdown Structure (WBS)? </w:t>
      </w:r>
      <w:r w:rsidR="006A5BDE">
        <w:rPr>
          <w:sz w:val="24"/>
          <w:szCs w:val="24"/>
        </w:rPr>
        <w:t>[Online] Available at:</w:t>
      </w:r>
      <w:r w:rsidR="00C865B5">
        <w:rPr>
          <w:sz w:val="24"/>
          <w:szCs w:val="24"/>
        </w:rPr>
        <w:t>(</w:t>
      </w:r>
      <w:r w:rsidR="00C865B5" w:rsidRPr="00C865B5">
        <w:t xml:space="preserve"> </w:t>
      </w:r>
      <w:hyperlink r:id="rId35" w:history="1">
        <w:r w:rsidR="00C865B5" w:rsidRPr="00F93362">
          <w:rPr>
            <w:rStyle w:val="Hyperlink"/>
            <w:sz w:val="24"/>
            <w:szCs w:val="24"/>
          </w:rPr>
          <w:t>https://www.projectmanager.com/work-breakdown-structure</w:t>
        </w:r>
      </w:hyperlink>
      <w:r w:rsidR="00C865B5">
        <w:rPr>
          <w:sz w:val="24"/>
          <w:szCs w:val="24"/>
        </w:rPr>
        <w:t xml:space="preserve"> )</w:t>
      </w:r>
      <w:r w:rsidR="00231951">
        <w:rPr>
          <w:sz w:val="24"/>
          <w:szCs w:val="24"/>
        </w:rPr>
        <w:t xml:space="preserve"> Accessed on: 10.08.2020</w:t>
      </w:r>
    </w:p>
    <w:p w14:paraId="55560BA7" w14:textId="75E4AC31" w:rsidR="00231951" w:rsidRDefault="006D2E1F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Bridges, J. (3</w:t>
      </w:r>
      <w:r w:rsidRPr="006D2E1F">
        <w:rPr>
          <w:sz w:val="24"/>
          <w:szCs w:val="24"/>
          <w:vertAlign w:val="superscript"/>
        </w:rPr>
        <w:t>r</w:t>
      </w:r>
      <w:r w:rsidR="00E3143D">
        <w:rPr>
          <w:sz w:val="24"/>
          <w:szCs w:val="24"/>
          <w:vertAlign w:val="superscript"/>
        </w:rPr>
        <w:t>d</w:t>
      </w:r>
      <w:r>
        <w:rPr>
          <w:sz w:val="24"/>
          <w:szCs w:val="24"/>
        </w:rPr>
        <w:t xml:space="preserve"> Dec, 2019) “</w:t>
      </w:r>
      <w:r w:rsidR="00EA0652">
        <w:rPr>
          <w:i/>
          <w:iCs/>
          <w:sz w:val="24"/>
          <w:szCs w:val="24"/>
        </w:rPr>
        <w:t xml:space="preserve">7 Steps for </w:t>
      </w:r>
      <w:r w:rsidR="00E2168C">
        <w:rPr>
          <w:i/>
          <w:iCs/>
          <w:sz w:val="24"/>
          <w:szCs w:val="24"/>
        </w:rPr>
        <w:t xml:space="preserve"> a </w:t>
      </w:r>
      <w:r w:rsidR="00EA0652">
        <w:rPr>
          <w:i/>
          <w:iCs/>
          <w:sz w:val="24"/>
          <w:szCs w:val="24"/>
        </w:rPr>
        <w:t>Successful Project Budget”</w:t>
      </w:r>
      <w:r w:rsidR="00616EB4">
        <w:rPr>
          <w:i/>
          <w:iCs/>
          <w:sz w:val="24"/>
          <w:szCs w:val="24"/>
        </w:rPr>
        <w:t xml:space="preserve"> </w:t>
      </w:r>
      <w:r w:rsidR="00616EB4">
        <w:rPr>
          <w:sz w:val="24"/>
          <w:szCs w:val="24"/>
        </w:rPr>
        <w:t xml:space="preserve">[Online] Available at: </w:t>
      </w:r>
      <w:r w:rsidR="00EA0652">
        <w:rPr>
          <w:sz w:val="24"/>
          <w:szCs w:val="24"/>
        </w:rPr>
        <w:t xml:space="preserve"> </w:t>
      </w:r>
      <w:r w:rsidR="00E3143D">
        <w:rPr>
          <w:sz w:val="24"/>
          <w:szCs w:val="24"/>
        </w:rPr>
        <w:t>(</w:t>
      </w:r>
      <w:hyperlink r:id="rId36" w:history="1">
        <w:r w:rsidR="00E3143D" w:rsidRPr="00F93362">
          <w:rPr>
            <w:rStyle w:val="Hyperlink"/>
            <w:sz w:val="24"/>
            <w:szCs w:val="24"/>
          </w:rPr>
          <w:t>https://www.projectmanager.com/training/create-and-manage-project-budget</w:t>
        </w:r>
      </w:hyperlink>
      <w:r w:rsidR="00E3143D">
        <w:rPr>
          <w:sz w:val="24"/>
          <w:szCs w:val="24"/>
        </w:rPr>
        <w:t xml:space="preserve"> )</w:t>
      </w:r>
      <w:r w:rsidR="00E3143D" w:rsidRPr="00E3143D">
        <w:rPr>
          <w:sz w:val="24"/>
          <w:szCs w:val="24"/>
        </w:rPr>
        <w:cr/>
      </w:r>
      <w:r w:rsidR="00E3143D">
        <w:rPr>
          <w:sz w:val="24"/>
          <w:szCs w:val="24"/>
        </w:rPr>
        <w:t>Accessed on:</w:t>
      </w:r>
      <w:r w:rsidR="00CF236B">
        <w:rPr>
          <w:sz w:val="24"/>
          <w:szCs w:val="24"/>
        </w:rPr>
        <w:t xml:space="preserve"> 17.08.2020</w:t>
      </w:r>
    </w:p>
    <w:p w14:paraId="60AEC05F" w14:textId="4DA9A419" w:rsidR="00E2168C" w:rsidRDefault="00E2168C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Buehring, S. (</w:t>
      </w:r>
      <w:r w:rsidR="004D426C">
        <w:rPr>
          <w:sz w:val="24"/>
          <w:szCs w:val="24"/>
        </w:rPr>
        <w:t>16</w:t>
      </w:r>
      <w:r w:rsidR="004D426C" w:rsidRPr="004D426C">
        <w:rPr>
          <w:sz w:val="24"/>
          <w:szCs w:val="24"/>
          <w:vertAlign w:val="superscript"/>
        </w:rPr>
        <w:t>th</w:t>
      </w:r>
      <w:r w:rsidR="004D426C">
        <w:rPr>
          <w:sz w:val="24"/>
          <w:szCs w:val="24"/>
        </w:rPr>
        <w:t xml:space="preserve"> Jan, 2009) “</w:t>
      </w:r>
      <w:r w:rsidR="004D426C">
        <w:rPr>
          <w:i/>
          <w:iCs/>
          <w:sz w:val="24"/>
          <w:szCs w:val="24"/>
        </w:rPr>
        <w:t>The Importance of</w:t>
      </w:r>
      <w:r w:rsidR="00F77140">
        <w:rPr>
          <w:i/>
          <w:iCs/>
          <w:sz w:val="24"/>
          <w:szCs w:val="24"/>
        </w:rPr>
        <w:t xml:space="preserve"> communication in project management”</w:t>
      </w:r>
      <w:r w:rsidR="00F77140">
        <w:rPr>
          <w:sz w:val="24"/>
          <w:szCs w:val="24"/>
        </w:rPr>
        <w:t xml:space="preserve"> [Online] Available at: </w:t>
      </w:r>
      <w:r w:rsidR="00055F64">
        <w:rPr>
          <w:sz w:val="24"/>
          <w:szCs w:val="24"/>
        </w:rPr>
        <w:t>(</w:t>
      </w:r>
      <w:hyperlink r:id="rId37" w:history="1">
        <w:r w:rsidR="00055F64" w:rsidRPr="00F93362">
          <w:rPr>
            <w:rStyle w:val="Hyperlink"/>
            <w:sz w:val="24"/>
            <w:szCs w:val="24"/>
          </w:rPr>
          <w:t>https://www.projectsmart.co.uk/the-importance-of-communication-in-project-management.php</w:t>
        </w:r>
      </w:hyperlink>
      <w:r w:rsidR="00055F64">
        <w:rPr>
          <w:sz w:val="24"/>
          <w:szCs w:val="24"/>
        </w:rPr>
        <w:t xml:space="preserve"> )</w:t>
      </w:r>
      <w:r w:rsidR="00055F64" w:rsidRPr="00055F64">
        <w:rPr>
          <w:sz w:val="24"/>
          <w:szCs w:val="24"/>
        </w:rPr>
        <w:cr/>
      </w:r>
      <w:r w:rsidR="00A5501B">
        <w:rPr>
          <w:sz w:val="24"/>
          <w:szCs w:val="24"/>
        </w:rPr>
        <w:t>Accessed on: 13.08.2020</w:t>
      </w:r>
    </w:p>
    <w:p w14:paraId="000934CB" w14:textId="7272F977" w:rsidR="00A5501B" w:rsidRDefault="009540D5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Grant, M. (8</w:t>
      </w:r>
      <w:r w:rsidRPr="009540D5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May,2019) “</w:t>
      </w:r>
      <w:r>
        <w:rPr>
          <w:i/>
          <w:iCs/>
          <w:sz w:val="24"/>
          <w:szCs w:val="24"/>
        </w:rPr>
        <w:t>What is Gantt</w:t>
      </w:r>
      <w:r w:rsidR="006C0D7F">
        <w:rPr>
          <w:i/>
          <w:iCs/>
          <w:sz w:val="24"/>
          <w:szCs w:val="24"/>
        </w:rPr>
        <w:t xml:space="preserve"> Chart”</w:t>
      </w:r>
      <w:r w:rsidR="006C0D7F">
        <w:rPr>
          <w:sz w:val="24"/>
          <w:szCs w:val="24"/>
        </w:rPr>
        <w:t xml:space="preserve"> [Online] Available at: </w:t>
      </w:r>
      <w:r w:rsidR="000E0EE7">
        <w:rPr>
          <w:sz w:val="24"/>
          <w:szCs w:val="24"/>
        </w:rPr>
        <w:t>(</w:t>
      </w:r>
      <w:hyperlink r:id="rId38" w:history="1">
        <w:r w:rsidR="000E0EE7" w:rsidRPr="00F93362">
          <w:rPr>
            <w:rStyle w:val="Hyperlink"/>
            <w:sz w:val="24"/>
            <w:szCs w:val="24"/>
          </w:rPr>
          <w:t>https://www.investopedia.com/terms/g/gantt-chart.asp</w:t>
        </w:r>
      </w:hyperlink>
      <w:r w:rsidR="000E0EE7">
        <w:rPr>
          <w:sz w:val="24"/>
          <w:szCs w:val="24"/>
        </w:rPr>
        <w:t xml:space="preserve"> )</w:t>
      </w:r>
      <w:r w:rsidR="000E0EE7" w:rsidRPr="000E0EE7">
        <w:rPr>
          <w:sz w:val="24"/>
          <w:szCs w:val="24"/>
        </w:rPr>
        <w:cr/>
      </w:r>
      <w:r w:rsidR="000E0EE7">
        <w:rPr>
          <w:sz w:val="24"/>
          <w:szCs w:val="24"/>
        </w:rPr>
        <w:t xml:space="preserve">Accessed on: </w:t>
      </w:r>
      <w:r w:rsidR="00225EC2">
        <w:rPr>
          <w:sz w:val="24"/>
          <w:szCs w:val="24"/>
        </w:rPr>
        <w:t>10.08.20</w:t>
      </w:r>
    </w:p>
    <w:p w14:paraId="3FD94124" w14:textId="09338E2C" w:rsidR="00225EC2" w:rsidRDefault="00225EC2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Grant, M. (</w:t>
      </w:r>
      <w:r w:rsidR="003D40E6">
        <w:rPr>
          <w:sz w:val="24"/>
          <w:szCs w:val="24"/>
        </w:rPr>
        <w:t>27</w:t>
      </w:r>
      <w:r w:rsidR="003D40E6" w:rsidRPr="003D40E6">
        <w:rPr>
          <w:sz w:val="24"/>
          <w:szCs w:val="24"/>
          <w:vertAlign w:val="superscript"/>
        </w:rPr>
        <w:t>th</w:t>
      </w:r>
      <w:r w:rsidR="003D40E6">
        <w:rPr>
          <w:sz w:val="24"/>
          <w:szCs w:val="24"/>
        </w:rPr>
        <w:t xml:space="preserve"> Jan, 2020) “</w:t>
      </w:r>
      <w:r w:rsidR="003D40E6">
        <w:rPr>
          <w:i/>
          <w:iCs/>
          <w:sz w:val="24"/>
          <w:szCs w:val="24"/>
        </w:rPr>
        <w:t>Scope”</w:t>
      </w:r>
      <w:r w:rsidR="003D40E6">
        <w:rPr>
          <w:sz w:val="24"/>
          <w:szCs w:val="24"/>
        </w:rPr>
        <w:t xml:space="preserve"> [Online] Available at: </w:t>
      </w:r>
      <w:r w:rsidR="002233CA">
        <w:rPr>
          <w:sz w:val="24"/>
          <w:szCs w:val="24"/>
        </w:rPr>
        <w:t>(</w:t>
      </w:r>
      <w:hyperlink r:id="rId39" w:history="1">
        <w:r w:rsidR="002233CA" w:rsidRPr="00F93362">
          <w:rPr>
            <w:rStyle w:val="Hyperlink"/>
            <w:sz w:val="24"/>
            <w:szCs w:val="24"/>
          </w:rPr>
          <w:t>https://www.investopedia.com/terms/s/scope.asp</w:t>
        </w:r>
      </w:hyperlink>
      <w:r w:rsidR="002233CA">
        <w:rPr>
          <w:sz w:val="24"/>
          <w:szCs w:val="24"/>
        </w:rPr>
        <w:t xml:space="preserve"> )</w:t>
      </w:r>
      <w:r w:rsidR="002233CA" w:rsidRPr="002233CA">
        <w:rPr>
          <w:sz w:val="24"/>
          <w:szCs w:val="24"/>
        </w:rPr>
        <w:cr/>
      </w:r>
      <w:r w:rsidR="002233CA">
        <w:rPr>
          <w:sz w:val="24"/>
          <w:szCs w:val="24"/>
        </w:rPr>
        <w:t xml:space="preserve">Accessed on: </w:t>
      </w:r>
      <w:r w:rsidR="00D23015">
        <w:rPr>
          <w:sz w:val="24"/>
          <w:szCs w:val="24"/>
        </w:rPr>
        <w:t>10.08.20</w:t>
      </w:r>
    </w:p>
    <w:p w14:paraId="19E1E968" w14:textId="484DFD62" w:rsidR="00D23015" w:rsidRDefault="00D23015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Harrin, E. (</w:t>
      </w:r>
      <w:r w:rsidR="005A3425">
        <w:rPr>
          <w:sz w:val="24"/>
          <w:szCs w:val="24"/>
        </w:rPr>
        <w:t>05</w:t>
      </w:r>
      <w:r w:rsidR="005A3425" w:rsidRPr="005A3425">
        <w:rPr>
          <w:sz w:val="24"/>
          <w:szCs w:val="24"/>
          <w:vertAlign w:val="superscript"/>
        </w:rPr>
        <w:t>th</w:t>
      </w:r>
      <w:r w:rsidR="005A3425">
        <w:rPr>
          <w:sz w:val="24"/>
          <w:szCs w:val="24"/>
        </w:rPr>
        <w:t xml:space="preserve"> Nov, 2018) “</w:t>
      </w:r>
      <w:r w:rsidR="005A3425">
        <w:rPr>
          <w:i/>
          <w:iCs/>
          <w:sz w:val="24"/>
          <w:szCs w:val="24"/>
        </w:rPr>
        <w:t>Using Milestones in Project Management</w:t>
      </w:r>
      <w:r w:rsidR="00AA5CDB">
        <w:rPr>
          <w:i/>
          <w:iCs/>
          <w:sz w:val="24"/>
          <w:szCs w:val="24"/>
        </w:rPr>
        <w:t xml:space="preserve">” </w:t>
      </w:r>
      <w:r w:rsidR="00AA5CDB">
        <w:rPr>
          <w:sz w:val="24"/>
          <w:szCs w:val="24"/>
        </w:rPr>
        <w:t>[Online] Available at:</w:t>
      </w:r>
      <w:r w:rsidR="00DB4B9C">
        <w:rPr>
          <w:sz w:val="24"/>
          <w:szCs w:val="24"/>
        </w:rPr>
        <w:t>(</w:t>
      </w:r>
      <w:r w:rsidR="00AA5CDB">
        <w:rPr>
          <w:sz w:val="24"/>
          <w:szCs w:val="24"/>
        </w:rPr>
        <w:t xml:space="preserve"> </w:t>
      </w:r>
      <w:hyperlink r:id="rId40" w:history="1">
        <w:r w:rsidR="00DB4B9C" w:rsidRPr="00F93362">
          <w:rPr>
            <w:rStyle w:val="Hyperlink"/>
            <w:sz w:val="24"/>
            <w:szCs w:val="24"/>
          </w:rPr>
          <w:t>https://www.thebalancecareers.com/what-is-a-project-milestone-3990338</w:t>
        </w:r>
      </w:hyperlink>
      <w:r w:rsidR="00DB4B9C">
        <w:rPr>
          <w:sz w:val="24"/>
          <w:szCs w:val="24"/>
        </w:rPr>
        <w:t xml:space="preserve"> )</w:t>
      </w:r>
      <w:r w:rsidR="00DB4B9C" w:rsidRPr="00DB4B9C">
        <w:rPr>
          <w:sz w:val="24"/>
          <w:szCs w:val="24"/>
        </w:rPr>
        <w:cr/>
      </w:r>
      <w:r w:rsidR="00DB4B9C">
        <w:rPr>
          <w:sz w:val="24"/>
          <w:szCs w:val="24"/>
        </w:rPr>
        <w:t xml:space="preserve">Accessed on: </w:t>
      </w:r>
      <w:r w:rsidR="00D263A0">
        <w:rPr>
          <w:sz w:val="24"/>
          <w:szCs w:val="24"/>
        </w:rPr>
        <w:t>16.08.20</w:t>
      </w:r>
    </w:p>
    <w:p w14:paraId="72FE6D91" w14:textId="3F01AD3B" w:rsidR="00D263A0" w:rsidRDefault="00D263A0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Labarre, O. ( 8</w:t>
      </w:r>
      <w:r w:rsidRPr="00D263A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May, 2019) </w:t>
      </w:r>
      <w:r w:rsidR="00261CD5">
        <w:rPr>
          <w:sz w:val="24"/>
          <w:szCs w:val="24"/>
        </w:rPr>
        <w:t>“</w:t>
      </w:r>
      <w:r w:rsidR="00261CD5">
        <w:rPr>
          <w:i/>
          <w:iCs/>
          <w:sz w:val="24"/>
          <w:szCs w:val="24"/>
        </w:rPr>
        <w:t xml:space="preserve">Project management” </w:t>
      </w:r>
      <w:r w:rsidR="00261CD5">
        <w:rPr>
          <w:sz w:val="24"/>
          <w:szCs w:val="24"/>
        </w:rPr>
        <w:t xml:space="preserve">[Online] Available at: </w:t>
      </w:r>
      <w:r w:rsidR="006F10EA">
        <w:rPr>
          <w:sz w:val="24"/>
          <w:szCs w:val="24"/>
        </w:rPr>
        <w:t>(</w:t>
      </w:r>
      <w:hyperlink r:id="rId41" w:anchor=":~:text=%20They%20include%20the%20following%3A%20%201%20Waterfall,the%20basis...%203%20Lean%20Project%20Management%20More%20" w:history="1">
        <w:r w:rsidR="006F10EA" w:rsidRPr="00F93362">
          <w:rPr>
            <w:rStyle w:val="Hyperlink"/>
            <w:sz w:val="24"/>
            <w:szCs w:val="24"/>
          </w:rPr>
          <w:t>https://www.investopedia.com/terms/p/project-management.asp#:~:text=%20They%20include%20the%20following%3A%20%201%20Waterfall,the%20basis...%203%20Lean%20Project%20Management%20More%20</w:t>
        </w:r>
      </w:hyperlink>
      <w:r w:rsidR="006F10EA">
        <w:rPr>
          <w:sz w:val="24"/>
          <w:szCs w:val="24"/>
        </w:rPr>
        <w:t xml:space="preserve"> )</w:t>
      </w:r>
      <w:r w:rsidR="006F10EA" w:rsidRPr="006F10EA">
        <w:rPr>
          <w:sz w:val="24"/>
          <w:szCs w:val="24"/>
        </w:rPr>
        <w:cr/>
      </w:r>
      <w:r w:rsidR="006F10EA">
        <w:rPr>
          <w:sz w:val="24"/>
          <w:szCs w:val="24"/>
        </w:rPr>
        <w:t xml:space="preserve"> Accessed on: </w:t>
      </w:r>
      <w:r w:rsidR="003417AB">
        <w:rPr>
          <w:sz w:val="24"/>
          <w:szCs w:val="24"/>
        </w:rPr>
        <w:t>10.08.20</w:t>
      </w:r>
    </w:p>
    <w:p w14:paraId="75CA8B96" w14:textId="77777777" w:rsidR="006537B4" w:rsidRDefault="007040D0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REH,</w:t>
      </w:r>
      <w:r w:rsidR="00EF6414">
        <w:rPr>
          <w:sz w:val="24"/>
          <w:szCs w:val="24"/>
        </w:rPr>
        <w:t xml:space="preserve"> F. John (2</w:t>
      </w:r>
      <w:r w:rsidR="00EF6414" w:rsidRPr="00EF6414">
        <w:rPr>
          <w:sz w:val="24"/>
          <w:szCs w:val="24"/>
          <w:vertAlign w:val="superscript"/>
        </w:rPr>
        <w:t>nd</w:t>
      </w:r>
      <w:r w:rsidR="00EF6414">
        <w:rPr>
          <w:sz w:val="24"/>
          <w:szCs w:val="24"/>
        </w:rPr>
        <w:t xml:space="preserve"> Sep, 2019)</w:t>
      </w:r>
      <w:r w:rsidR="00822D2F">
        <w:rPr>
          <w:sz w:val="24"/>
          <w:szCs w:val="24"/>
        </w:rPr>
        <w:t xml:space="preserve"> “</w:t>
      </w:r>
      <w:r w:rsidR="00822D2F">
        <w:rPr>
          <w:i/>
          <w:iCs/>
          <w:sz w:val="24"/>
          <w:szCs w:val="24"/>
        </w:rPr>
        <w:t>How to use the Critical path Method to manage a Project”</w:t>
      </w:r>
      <w:r w:rsidR="00094761">
        <w:rPr>
          <w:i/>
          <w:iCs/>
          <w:sz w:val="24"/>
          <w:szCs w:val="24"/>
        </w:rPr>
        <w:t xml:space="preserve"> </w:t>
      </w:r>
      <w:r w:rsidR="00094761">
        <w:rPr>
          <w:sz w:val="24"/>
          <w:szCs w:val="24"/>
        </w:rPr>
        <w:t>[Online] Available at:</w:t>
      </w:r>
      <w:r w:rsidR="00F04350" w:rsidRPr="00F04350">
        <w:t xml:space="preserve"> </w:t>
      </w:r>
      <w:r w:rsidR="00F04350">
        <w:t>(</w:t>
      </w:r>
      <w:hyperlink r:id="rId42" w:history="1">
        <w:r w:rsidR="00DB4146" w:rsidRPr="00F93362">
          <w:rPr>
            <w:rStyle w:val="Hyperlink"/>
            <w:sz w:val="24"/>
            <w:szCs w:val="24"/>
          </w:rPr>
          <w:t>https://www.thebalancecareers.com/critical-path-description-and-overview-2276120</w:t>
        </w:r>
      </w:hyperlink>
      <w:r w:rsidR="00DB4146">
        <w:rPr>
          <w:sz w:val="24"/>
          <w:szCs w:val="24"/>
        </w:rPr>
        <w:t xml:space="preserve"> ) Accessed on:</w:t>
      </w:r>
      <w:r w:rsidR="006537B4">
        <w:rPr>
          <w:sz w:val="24"/>
          <w:szCs w:val="24"/>
        </w:rPr>
        <w:t>10.08.20</w:t>
      </w:r>
    </w:p>
    <w:p w14:paraId="3E5F93CA" w14:textId="3893AF18" w:rsidR="003417AB" w:rsidRDefault="002F2227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Roseke, B., P</w:t>
      </w:r>
      <w:r w:rsidR="00746A47">
        <w:rPr>
          <w:sz w:val="24"/>
          <w:szCs w:val="24"/>
        </w:rPr>
        <w:t>.</w:t>
      </w:r>
      <w:r>
        <w:rPr>
          <w:sz w:val="24"/>
          <w:szCs w:val="24"/>
        </w:rPr>
        <w:t>,</w:t>
      </w:r>
      <w:r w:rsidR="00612631">
        <w:rPr>
          <w:sz w:val="24"/>
          <w:szCs w:val="24"/>
        </w:rPr>
        <w:t xml:space="preserve"> </w:t>
      </w:r>
      <w:r>
        <w:rPr>
          <w:sz w:val="24"/>
          <w:szCs w:val="24"/>
        </w:rPr>
        <w:t>Eng, PMP (13</w:t>
      </w:r>
      <w:r w:rsidRPr="002F222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Mar</w:t>
      </w:r>
      <w:r w:rsidR="00640890">
        <w:rPr>
          <w:sz w:val="24"/>
          <w:szCs w:val="24"/>
        </w:rPr>
        <w:t>, 2019) “</w:t>
      </w:r>
      <w:r w:rsidR="00640890" w:rsidRPr="00D42673">
        <w:rPr>
          <w:i/>
          <w:iCs/>
          <w:sz w:val="24"/>
          <w:szCs w:val="24"/>
        </w:rPr>
        <w:t xml:space="preserve">What is a Stakeholder in Project </w:t>
      </w:r>
      <w:r w:rsidR="00746A47" w:rsidRPr="00D42673">
        <w:rPr>
          <w:i/>
          <w:iCs/>
          <w:sz w:val="24"/>
          <w:szCs w:val="24"/>
        </w:rPr>
        <w:t>M</w:t>
      </w:r>
      <w:r w:rsidR="00640890" w:rsidRPr="00D42673">
        <w:rPr>
          <w:i/>
          <w:iCs/>
          <w:sz w:val="24"/>
          <w:szCs w:val="24"/>
        </w:rPr>
        <w:t>anagement</w:t>
      </w:r>
      <w:r w:rsidR="00640890">
        <w:rPr>
          <w:i/>
          <w:iCs/>
          <w:sz w:val="24"/>
          <w:szCs w:val="24"/>
        </w:rPr>
        <w:t>?”</w:t>
      </w:r>
      <w:r w:rsidR="00DB4146">
        <w:rPr>
          <w:sz w:val="24"/>
          <w:szCs w:val="24"/>
        </w:rPr>
        <w:t xml:space="preserve"> </w:t>
      </w:r>
      <w:r w:rsidR="00746A47">
        <w:rPr>
          <w:sz w:val="24"/>
          <w:szCs w:val="24"/>
        </w:rPr>
        <w:t xml:space="preserve"> [Online] Available at: </w:t>
      </w:r>
      <w:r w:rsidR="00322970">
        <w:rPr>
          <w:sz w:val="24"/>
          <w:szCs w:val="24"/>
        </w:rPr>
        <w:t>(</w:t>
      </w:r>
      <w:hyperlink r:id="rId43" w:history="1">
        <w:r w:rsidR="00F60EE8" w:rsidRPr="00F93362">
          <w:rPr>
            <w:rStyle w:val="Hyperlink"/>
            <w:sz w:val="24"/>
            <w:szCs w:val="24"/>
          </w:rPr>
          <w:t>https://www.projectengineer.net/what-is-a-stakeholder-in-project-management/</w:t>
        </w:r>
      </w:hyperlink>
      <w:r w:rsidR="00F60EE8">
        <w:rPr>
          <w:sz w:val="24"/>
          <w:szCs w:val="24"/>
        </w:rPr>
        <w:t xml:space="preserve"> ) Accessed on: 13.08.20</w:t>
      </w:r>
    </w:p>
    <w:p w14:paraId="14B10B38" w14:textId="48E77059" w:rsidR="00F60EE8" w:rsidRDefault="005F4C3B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Rodriguez, J. (22</w:t>
      </w:r>
      <w:r w:rsidRPr="005F4C3B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Oct, 2018) “</w:t>
      </w:r>
      <w:r>
        <w:rPr>
          <w:i/>
          <w:iCs/>
          <w:sz w:val="24"/>
          <w:szCs w:val="24"/>
        </w:rPr>
        <w:t xml:space="preserve">How to manage </w:t>
      </w:r>
      <w:r w:rsidR="006F0AAD">
        <w:rPr>
          <w:i/>
          <w:iCs/>
          <w:sz w:val="24"/>
          <w:szCs w:val="24"/>
        </w:rPr>
        <w:t>Unknowns In Your Construction Projects</w:t>
      </w:r>
      <w:r w:rsidR="000E7DFC">
        <w:rPr>
          <w:i/>
          <w:iCs/>
          <w:sz w:val="24"/>
          <w:szCs w:val="24"/>
        </w:rPr>
        <w:t xml:space="preserve">” </w:t>
      </w:r>
      <w:r w:rsidR="000E7DFC">
        <w:rPr>
          <w:sz w:val="24"/>
          <w:szCs w:val="24"/>
        </w:rPr>
        <w:t xml:space="preserve">[Online] Available at: </w:t>
      </w:r>
      <w:r w:rsidR="006D0D58">
        <w:rPr>
          <w:sz w:val="24"/>
          <w:szCs w:val="24"/>
        </w:rPr>
        <w:t>(</w:t>
      </w:r>
      <w:hyperlink r:id="rId44" w:history="1">
        <w:r w:rsidR="006D0D58" w:rsidRPr="00F93362">
          <w:rPr>
            <w:rStyle w:val="Hyperlink"/>
            <w:sz w:val="24"/>
            <w:szCs w:val="24"/>
          </w:rPr>
          <w:t>https://www.planacademy.com/manage-unknowns-construction-projects/</w:t>
        </w:r>
      </w:hyperlink>
      <w:r w:rsidR="006D0D58">
        <w:rPr>
          <w:sz w:val="24"/>
          <w:szCs w:val="24"/>
        </w:rPr>
        <w:t xml:space="preserve"> )</w:t>
      </w:r>
      <w:r w:rsidR="006D0D58" w:rsidRPr="006D0D58">
        <w:rPr>
          <w:sz w:val="24"/>
          <w:szCs w:val="24"/>
        </w:rPr>
        <w:cr/>
      </w:r>
      <w:r w:rsidR="006D0D58">
        <w:rPr>
          <w:sz w:val="24"/>
          <w:szCs w:val="24"/>
        </w:rPr>
        <w:t xml:space="preserve">Accessed on: </w:t>
      </w:r>
      <w:r w:rsidR="00413C5B">
        <w:rPr>
          <w:sz w:val="24"/>
          <w:szCs w:val="24"/>
        </w:rPr>
        <w:t>13.08.20</w:t>
      </w:r>
    </w:p>
    <w:p w14:paraId="71CDEE7B" w14:textId="5C2C4A76" w:rsidR="00413C5B" w:rsidRDefault="009A709A" w:rsidP="00371DF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Spacey, J. (30</w:t>
      </w:r>
      <w:r w:rsidRPr="009A709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Jan, 2016) “</w:t>
      </w:r>
      <w:r>
        <w:rPr>
          <w:i/>
          <w:iCs/>
          <w:sz w:val="24"/>
          <w:szCs w:val="24"/>
        </w:rPr>
        <w:t>19 Types of Project Constraint”</w:t>
      </w:r>
      <w:r w:rsidR="00162426">
        <w:rPr>
          <w:sz w:val="24"/>
          <w:szCs w:val="24"/>
        </w:rPr>
        <w:t xml:space="preserve"> [Online] Available at:</w:t>
      </w:r>
      <w:r w:rsidR="006462BB">
        <w:rPr>
          <w:sz w:val="24"/>
          <w:szCs w:val="24"/>
        </w:rPr>
        <w:t>(</w:t>
      </w:r>
      <w:r w:rsidR="00162426">
        <w:rPr>
          <w:sz w:val="24"/>
          <w:szCs w:val="24"/>
        </w:rPr>
        <w:t xml:space="preserve"> </w:t>
      </w:r>
      <w:hyperlink r:id="rId45" w:anchor=":~:text=%20%20%20Overview%3A%20Project%20Constraint%20%20,%20Related%20Concepts%20%20%20Project%20Assumptions%20" w:history="1">
        <w:r w:rsidR="006462BB" w:rsidRPr="00F93362">
          <w:rPr>
            <w:rStyle w:val="Hyperlink"/>
            <w:sz w:val="24"/>
            <w:szCs w:val="24"/>
          </w:rPr>
          <w:t>https://simplicable.com/new/project-constraint#:~:text=%20%20%20Overview%3A%20Project%20Constraint%20%20,%20Related%20Concepts%20%20%20Project%20Assumptions%20</w:t>
        </w:r>
      </w:hyperlink>
      <w:r w:rsidR="006462BB">
        <w:rPr>
          <w:sz w:val="24"/>
          <w:szCs w:val="24"/>
        </w:rPr>
        <w:t xml:space="preserve"> ) Accessed on: </w:t>
      </w:r>
      <w:r w:rsidR="00A15F5E">
        <w:rPr>
          <w:sz w:val="24"/>
          <w:szCs w:val="24"/>
        </w:rPr>
        <w:t>13.08.20</w:t>
      </w:r>
    </w:p>
    <w:p w14:paraId="2A31677C" w14:textId="74A60431" w:rsidR="00A15F5E" w:rsidRDefault="0081496C" w:rsidP="00114A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Spacey, J. (21</w:t>
      </w:r>
      <w:r w:rsidRPr="0081496C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Oct, 2017) “</w:t>
      </w:r>
      <w:r>
        <w:rPr>
          <w:i/>
          <w:iCs/>
          <w:sz w:val="24"/>
          <w:szCs w:val="24"/>
        </w:rPr>
        <w:t>22 examples of Project Benefits</w:t>
      </w:r>
      <w:r w:rsidR="0042403C">
        <w:rPr>
          <w:i/>
          <w:iCs/>
          <w:sz w:val="24"/>
          <w:szCs w:val="24"/>
        </w:rPr>
        <w:t>”</w:t>
      </w:r>
      <w:r w:rsidR="0042403C">
        <w:rPr>
          <w:sz w:val="24"/>
          <w:szCs w:val="24"/>
        </w:rPr>
        <w:t xml:space="preserve"> [Online] Available at: </w:t>
      </w:r>
      <w:r w:rsidR="00733FD5">
        <w:rPr>
          <w:sz w:val="24"/>
          <w:szCs w:val="24"/>
        </w:rPr>
        <w:t>(</w:t>
      </w:r>
      <w:hyperlink r:id="rId46" w:history="1">
        <w:r w:rsidR="00733FD5" w:rsidRPr="00F93362">
          <w:rPr>
            <w:rStyle w:val="Hyperlink"/>
            <w:sz w:val="24"/>
            <w:szCs w:val="24"/>
          </w:rPr>
          <w:t>https://simplicable.com/new/project-benefits</w:t>
        </w:r>
      </w:hyperlink>
      <w:r w:rsidR="00733FD5">
        <w:rPr>
          <w:sz w:val="24"/>
          <w:szCs w:val="24"/>
        </w:rPr>
        <w:t xml:space="preserve"> ) Accessed on: </w:t>
      </w:r>
      <w:r w:rsidR="008A7423">
        <w:rPr>
          <w:sz w:val="24"/>
          <w:szCs w:val="24"/>
        </w:rPr>
        <w:t>13</w:t>
      </w:r>
      <w:r w:rsidR="003F10DE">
        <w:rPr>
          <w:sz w:val="24"/>
          <w:szCs w:val="24"/>
        </w:rPr>
        <w:t>.08.20</w:t>
      </w:r>
    </w:p>
    <w:p w14:paraId="1FFBCA82" w14:textId="3B2C84F0" w:rsidR="003F10DE" w:rsidRDefault="003F10DE" w:rsidP="00114A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3F10DE">
        <w:rPr>
          <w:sz w:val="24"/>
          <w:szCs w:val="24"/>
        </w:rPr>
        <w:t xml:space="preserve">( </w:t>
      </w:r>
      <w:hyperlink r:id="rId47" w:history="1">
        <w:r w:rsidRPr="003F10DE">
          <w:rPr>
            <w:rStyle w:val="Hyperlink"/>
            <w:sz w:val="24"/>
            <w:szCs w:val="24"/>
          </w:rPr>
          <w:t>https://www.pmi.org/about/learn-about-pmi/what-is-project-management</w:t>
        </w:r>
      </w:hyperlink>
      <w:r>
        <w:rPr>
          <w:sz w:val="24"/>
          <w:szCs w:val="24"/>
        </w:rPr>
        <w:t xml:space="preserve"> ) Accessed on: 10.08.20</w:t>
      </w:r>
    </w:p>
    <w:p w14:paraId="14C6E209" w14:textId="47C1F22A" w:rsidR="00144DBC" w:rsidRPr="00144DBC" w:rsidRDefault="00144DBC" w:rsidP="00144DB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t>(</w:t>
      </w:r>
      <w:hyperlink r:id="rId48" w:history="1">
        <w:r w:rsidRPr="00442160">
          <w:rPr>
            <w:rStyle w:val="Hyperlink"/>
            <w:sz w:val="24"/>
            <w:szCs w:val="24"/>
          </w:rPr>
          <w:t>https://www.apm.org.uk/resources/what-is-project-management/</w:t>
        </w:r>
      </w:hyperlink>
      <w:r w:rsidRPr="00144DBC">
        <w:rPr>
          <w:sz w:val="24"/>
          <w:szCs w:val="24"/>
        </w:rPr>
        <w:t xml:space="preserve"> )</w:t>
      </w:r>
      <w:r>
        <w:rPr>
          <w:sz w:val="24"/>
          <w:szCs w:val="24"/>
        </w:rPr>
        <w:t xml:space="preserve"> Accessed on: 10.08.20</w:t>
      </w:r>
    </w:p>
    <w:p w14:paraId="35F4CDDE" w14:textId="30AF4CD7" w:rsidR="003F10DE" w:rsidRDefault="00144DBC" w:rsidP="00114A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44DBC">
        <w:rPr>
          <w:sz w:val="24"/>
          <w:szCs w:val="24"/>
        </w:rPr>
        <w:t>(</w:t>
      </w:r>
      <w:hyperlink r:id="rId49" w:history="1">
        <w:r w:rsidRPr="00144DBC">
          <w:rPr>
            <w:rStyle w:val="Hyperlink"/>
            <w:sz w:val="24"/>
            <w:szCs w:val="24"/>
          </w:rPr>
          <w:t>https://www.techopedia.com/definition/14005/project-planning</w:t>
        </w:r>
      </w:hyperlink>
      <w:r>
        <w:rPr>
          <w:sz w:val="24"/>
          <w:szCs w:val="24"/>
        </w:rPr>
        <w:t xml:space="preserve"> ) Accessed on: 10.08.20</w:t>
      </w:r>
    </w:p>
    <w:p w14:paraId="5023ADCB" w14:textId="24A5EA4A" w:rsidR="00CB1A1C" w:rsidRDefault="00CB1A1C" w:rsidP="00114A8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B1A1C">
        <w:rPr>
          <w:sz w:val="24"/>
          <w:szCs w:val="24"/>
        </w:rPr>
        <w:t>(</w:t>
      </w:r>
      <w:hyperlink r:id="rId50" w:history="1">
        <w:r w:rsidRPr="00CB1A1C">
          <w:rPr>
            <w:rStyle w:val="Hyperlink"/>
            <w:sz w:val="24"/>
            <w:szCs w:val="24"/>
          </w:rPr>
          <w:t>https://www.proprofs.com/c/project/project-goals-vs-objectives/</w:t>
        </w:r>
      </w:hyperlink>
      <w:r>
        <w:rPr>
          <w:sz w:val="24"/>
          <w:szCs w:val="24"/>
        </w:rPr>
        <w:t xml:space="preserve"> ) Accessed on: 10.08.20</w:t>
      </w:r>
    </w:p>
    <w:p w14:paraId="46CC7881" w14:textId="022E5944" w:rsidR="008C01DB" w:rsidRPr="008C01DB" w:rsidRDefault="008C01DB" w:rsidP="008C01D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t>(</w:t>
      </w:r>
      <w:hyperlink r:id="rId51" w:history="1">
        <w:r w:rsidRPr="00442160">
          <w:rPr>
            <w:rStyle w:val="Hyperlink"/>
            <w:sz w:val="24"/>
            <w:szCs w:val="24"/>
          </w:rPr>
          <w:t>https://www.apm.org.uk/resources/what-is-project-management/what-is-risk-management/</w:t>
        </w:r>
      </w:hyperlink>
      <w:r w:rsidRPr="008C01DB">
        <w:rPr>
          <w:sz w:val="24"/>
          <w:szCs w:val="24"/>
        </w:rPr>
        <w:t xml:space="preserve"> )</w:t>
      </w:r>
      <w:r>
        <w:rPr>
          <w:sz w:val="24"/>
          <w:szCs w:val="24"/>
        </w:rPr>
        <w:t xml:space="preserve"> Accessed on: 10.08.20</w:t>
      </w:r>
    </w:p>
    <w:p w14:paraId="0C19EB6B" w14:textId="77777777" w:rsidR="00CB1A1C" w:rsidRPr="008C01DB" w:rsidRDefault="00CB1A1C" w:rsidP="008C01DB">
      <w:pPr>
        <w:ind w:left="360"/>
        <w:rPr>
          <w:sz w:val="24"/>
          <w:szCs w:val="24"/>
        </w:rPr>
      </w:pPr>
    </w:p>
    <w:p w14:paraId="3BDA0981" w14:textId="77777777" w:rsidR="00371DFC" w:rsidRPr="00371DFC" w:rsidRDefault="00371DFC" w:rsidP="00E84940">
      <w:pPr>
        <w:ind w:left="360"/>
        <w:rPr>
          <w:b/>
          <w:bCs/>
          <w:sz w:val="40"/>
          <w:szCs w:val="40"/>
        </w:rPr>
      </w:pPr>
    </w:p>
    <w:sectPr w:rsidR="00371DFC" w:rsidRPr="00371DFC" w:rsidSect="0060651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40721E"/>
    <w:multiLevelType w:val="hybridMultilevel"/>
    <w:tmpl w:val="F7921C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3771D6"/>
    <w:multiLevelType w:val="hybridMultilevel"/>
    <w:tmpl w:val="4336C2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C94"/>
    <w:rsid w:val="00012BC3"/>
    <w:rsid w:val="00016E74"/>
    <w:rsid w:val="00026BE5"/>
    <w:rsid w:val="00031530"/>
    <w:rsid w:val="00033358"/>
    <w:rsid w:val="00042B81"/>
    <w:rsid w:val="0004310F"/>
    <w:rsid w:val="000444F5"/>
    <w:rsid w:val="00045FA0"/>
    <w:rsid w:val="0005082C"/>
    <w:rsid w:val="00052EA7"/>
    <w:rsid w:val="0005414A"/>
    <w:rsid w:val="00055F64"/>
    <w:rsid w:val="00063294"/>
    <w:rsid w:val="000672E1"/>
    <w:rsid w:val="00071F51"/>
    <w:rsid w:val="00080C7C"/>
    <w:rsid w:val="00087795"/>
    <w:rsid w:val="000926EF"/>
    <w:rsid w:val="00092B90"/>
    <w:rsid w:val="00093FEE"/>
    <w:rsid w:val="00094761"/>
    <w:rsid w:val="000958E6"/>
    <w:rsid w:val="00096A65"/>
    <w:rsid w:val="000A1B7C"/>
    <w:rsid w:val="000A1E9A"/>
    <w:rsid w:val="000A2BE3"/>
    <w:rsid w:val="000A2F97"/>
    <w:rsid w:val="000A570B"/>
    <w:rsid w:val="000A740D"/>
    <w:rsid w:val="000B0659"/>
    <w:rsid w:val="000B0E63"/>
    <w:rsid w:val="000B3090"/>
    <w:rsid w:val="000B519D"/>
    <w:rsid w:val="000B5A7D"/>
    <w:rsid w:val="000C00DD"/>
    <w:rsid w:val="000C1BA1"/>
    <w:rsid w:val="000C3BCF"/>
    <w:rsid w:val="000C59B3"/>
    <w:rsid w:val="000C7E18"/>
    <w:rsid w:val="000E0589"/>
    <w:rsid w:val="000E0EE7"/>
    <w:rsid w:val="000E2957"/>
    <w:rsid w:val="000E4267"/>
    <w:rsid w:val="000E7DFC"/>
    <w:rsid w:val="000F1E5F"/>
    <w:rsid w:val="000F5F06"/>
    <w:rsid w:val="000F7E7F"/>
    <w:rsid w:val="0010286E"/>
    <w:rsid w:val="00110541"/>
    <w:rsid w:val="00113B6A"/>
    <w:rsid w:val="00114A80"/>
    <w:rsid w:val="00115C3C"/>
    <w:rsid w:val="0012166E"/>
    <w:rsid w:val="00127D97"/>
    <w:rsid w:val="00127FA4"/>
    <w:rsid w:val="001302C9"/>
    <w:rsid w:val="00131A3B"/>
    <w:rsid w:val="00132928"/>
    <w:rsid w:val="0013292E"/>
    <w:rsid w:val="00134499"/>
    <w:rsid w:val="001447AC"/>
    <w:rsid w:val="00144DBC"/>
    <w:rsid w:val="00152DD3"/>
    <w:rsid w:val="00154D41"/>
    <w:rsid w:val="00154DD0"/>
    <w:rsid w:val="00157497"/>
    <w:rsid w:val="00162426"/>
    <w:rsid w:val="001633B3"/>
    <w:rsid w:val="00164623"/>
    <w:rsid w:val="00166EE3"/>
    <w:rsid w:val="0017066D"/>
    <w:rsid w:val="00173214"/>
    <w:rsid w:val="0017389C"/>
    <w:rsid w:val="00175BF2"/>
    <w:rsid w:val="00175CB5"/>
    <w:rsid w:val="00177FC8"/>
    <w:rsid w:val="00182F9C"/>
    <w:rsid w:val="001839D1"/>
    <w:rsid w:val="00192B87"/>
    <w:rsid w:val="00196E73"/>
    <w:rsid w:val="001A121A"/>
    <w:rsid w:val="001A3031"/>
    <w:rsid w:val="001A4861"/>
    <w:rsid w:val="001A6F4C"/>
    <w:rsid w:val="001B0538"/>
    <w:rsid w:val="001B2156"/>
    <w:rsid w:val="001B381E"/>
    <w:rsid w:val="001C024C"/>
    <w:rsid w:val="001C333D"/>
    <w:rsid w:val="001E05FA"/>
    <w:rsid w:val="001E3B77"/>
    <w:rsid w:val="001E63D2"/>
    <w:rsid w:val="001F3CE2"/>
    <w:rsid w:val="001F7E81"/>
    <w:rsid w:val="0020219B"/>
    <w:rsid w:val="00206102"/>
    <w:rsid w:val="00207E34"/>
    <w:rsid w:val="002129F4"/>
    <w:rsid w:val="002146BD"/>
    <w:rsid w:val="00214761"/>
    <w:rsid w:val="00216A15"/>
    <w:rsid w:val="00222702"/>
    <w:rsid w:val="002233CA"/>
    <w:rsid w:val="00223CAB"/>
    <w:rsid w:val="00225AD6"/>
    <w:rsid w:val="00225DC9"/>
    <w:rsid w:val="00225EC2"/>
    <w:rsid w:val="00231951"/>
    <w:rsid w:val="00232FB7"/>
    <w:rsid w:val="00244CA2"/>
    <w:rsid w:val="00246199"/>
    <w:rsid w:val="00250009"/>
    <w:rsid w:val="00261CD5"/>
    <w:rsid w:val="00263B09"/>
    <w:rsid w:val="00263E33"/>
    <w:rsid w:val="0027086B"/>
    <w:rsid w:val="002708E8"/>
    <w:rsid w:val="00271DFD"/>
    <w:rsid w:val="00272DA1"/>
    <w:rsid w:val="00276C0B"/>
    <w:rsid w:val="00280011"/>
    <w:rsid w:val="00280A34"/>
    <w:rsid w:val="00283F82"/>
    <w:rsid w:val="0028551E"/>
    <w:rsid w:val="00286CEE"/>
    <w:rsid w:val="00290CBD"/>
    <w:rsid w:val="002A0C6D"/>
    <w:rsid w:val="002A2D88"/>
    <w:rsid w:val="002B674B"/>
    <w:rsid w:val="002C3B4C"/>
    <w:rsid w:val="002C3FBB"/>
    <w:rsid w:val="002C6456"/>
    <w:rsid w:val="002D6506"/>
    <w:rsid w:val="002E4D21"/>
    <w:rsid w:val="002E54EC"/>
    <w:rsid w:val="002E7FB0"/>
    <w:rsid w:val="002F2227"/>
    <w:rsid w:val="002F2AD2"/>
    <w:rsid w:val="00301951"/>
    <w:rsid w:val="00303E6A"/>
    <w:rsid w:val="003048DA"/>
    <w:rsid w:val="00313D14"/>
    <w:rsid w:val="0031404E"/>
    <w:rsid w:val="00315556"/>
    <w:rsid w:val="00322970"/>
    <w:rsid w:val="00323139"/>
    <w:rsid w:val="00326CC5"/>
    <w:rsid w:val="00327702"/>
    <w:rsid w:val="003344E7"/>
    <w:rsid w:val="00334FB1"/>
    <w:rsid w:val="00335301"/>
    <w:rsid w:val="003405CB"/>
    <w:rsid w:val="003417AB"/>
    <w:rsid w:val="00342521"/>
    <w:rsid w:val="003439E9"/>
    <w:rsid w:val="0034404B"/>
    <w:rsid w:val="003466E5"/>
    <w:rsid w:val="00351DD8"/>
    <w:rsid w:val="00354C8D"/>
    <w:rsid w:val="0035552C"/>
    <w:rsid w:val="003572F8"/>
    <w:rsid w:val="003606E6"/>
    <w:rsid w:val="00362463"/>
    <w:rsid w:val="0037113C"/>
    <w:rsid w:val="00371DFC"/>
    <w:rsid w:val="00374B3E"/>
    <w:rsid w:val="003756A8"/>
    <w:rsid w:val="0038087E"/>
    <w:rsid w:val="003836CB"/>
    <w:rsid w:val="00383D60"/>
    <w:rsid w:val="0039071C"/>
    <w:rsid w:val="003907DA"/>
    <w:rsid w:val="003911A2"/>
    <w:rsid w:val="0039471F"/>
    <w:rsid w:val="00395AB6"/>
    <w:rsid w:val="00397394"/>
    <w:rsid w:val="003A1B14"/>
    <w:rsid w:val="003A4CD7"/>
    <w:rsid w:val="003A54F0"/>
    <w:rsid w:val="003A658D"/>
    <w:rsid w:val="003B103A"/>
    <w:rsid w:val="003B14F3"/>
    <w:rsid w:val="003B1C38"/>
    <w:rsid w:val="003C243D"/>
    <w:rsid w:val="003C60F4"/>
    <w:rsid w:val="003C747F"/>
    <w:rsid w:val="003D13EC"/>
    <w:rsid w:val="003D40E6"/>
    <w:rsid w:val="003D4431"/>
    <w:rsid w:val="003D46D1"/>
    <w:rsid w:val="003D5A74"/>
    <w:rsid w:val="003E2DF8"/>
    <w:rsid w:val="003E5B7C"/>
    <w:rsid w:val="003F10DE"/>
    <w:rsid w:val="003F12C9"/>
    <w:rsid w:val="003F181B"/>
    <w:rsid w:val="003F4204"/>
    <w:rsid w:val="00404BC1"/>
    <w:rsid w:val="004068C6"/>
    <w:rsid w:val="0041092E"/>
    <w:rsid w:val="00411ECB"/>
    <w:rsid w:val="004121BF"/>
    <w:rsid w:val="00413C5B"/>
    <w:rsid w:val="00414945"/>
    <w:rsid w:val="00423B88"/>
    <w:rsid w:val="0042403C"/>
    <w:rsid w:val="00425BA4"/>
    <w:rsid w:val="004422DC"/>
    <w:rsid w:val="00444B88"/>
    <w:rsid w:val="00445F38"/>
    <w:rsid w:val="00446F1A"/>
    <w:rsid w:val="00451770"/>
    <w:rsid w:val="00452494"/>
    <w:rsid w:val="0045394A"/>
    <w:rsid w:val="004635F3"/>
    <w:rsid w:val="00463D92"/>
    <w:rsid w:val="00464BD8"/>
    <w:rsid w:val="00466269"/>
    <w:rsid w:val="00470C86"/>
    <w:rsid w:val="00473BBC"/>
    <w:rsid w:val="0047639C"/>
    <w:rsid w:val="00487DEC"/>
    <w:rsid w:val="004926A7"/>
    <w:rsid w:val="004933B5"/>
    <w:rsid w:val="00493CF6"/>
    <w:rsid w:val="004A0F51"/>
    <w:rsid w:val="004A2D80"/>
    <w:rsid w:val="004A3A91"/>
    <w:rsid w:val="004B0AAC"/>
    <w:rsid w:val="004B1257"/>
    <w:rsid w:val="004B5AEA"/>
    <w:rsid w:val="004C1443"/>
    <w:rsid w:val="004C5BC8"/>
    <w:rsid w:val="004C6950"/>
    <w:rsid w:val="004C6BE9"/>
    <w:rsid w:val="004D2BAB"/>
    <w:rsid w:val="004D426C"/>
    <w:rsid w:val="004E2859"/>
    <w:rsid w:val="004E5862"/>
    <w:rsid w:val="004F1CDD"/>
    <w:rsid w:val="004F25D7"/>
    <w:rsid w:val="004F3873"/>
    <w:rsid w:val="004F490E"/>
    <w:rsid w:val="004F5C30"/>
    <w:rsid w:val="004F7DDD"/>
    <w:rsid w:val="0050302D"/>
    <w:rsid w:val="005053A3"/>
    <w:rsid w:val="005100E3"/>
    <w:rsid w:val="005110AA"/>
    <w:rsid w:val="005114F4"/>
    <w:rsid w:val="005124F0"/>
    <w:rsid w:val="005161F1"/>
    <w:rsid w:val="00516B0D"/>
    <w:rsid w:val="005228AC"/>
    <w:rsid w:val="00524775"/>
    <w:rsid w:val="00525C34"/>
    <w:rsid w:val="00527692"/>
    <w:rsid w:val="00530BDE"/>
    <w:rsid w:val="005327EB"/>
    <w:rsid w:val="00532891"/>
    <w:rsid w:val="0054428F"/>
    <w:rsid w:val="0055373E"/>
    <w:rsid w:val="005544C7"/>
    <w:rsid w:val="00562395"/>
    <w:rsid w:val="00562F1C"/>
    <w:rsid w:val="0056502F"/>
    <w:rsid w:val="00565424"/>
    <w:rsid w:val="00565C94"/>
    <w:rsid w:val="00572987"/>
    <w:rsid w:val="00574626"/>
    <w:rsid w:val="00577681"/>
    <w:rsid w:val="00577852"/>
    <w:rsid w:val="005858F3"/>
    <w:rsid w:val="005861F4"/>
    <w:rsid w:val="0059086F"/>
    <w:rsid w:val="005A3425"/>
    <w:rsid w:val="005A6BC1"/>
    <w:rsid w:val="005B0A5D"/>
    <w:rsid w:val="005B2D0B"/>
    <w:rsid w:val="005C1C80"/>
    <w:rsid w:val="005C7FD4"/>
    <w:rsid w:val="005D3777"/>
    <w:rsid w:val="005D3B11"/>
    <w:rsid w:val="005D3D1F"/>
    <w:rsid w:val="005D6F66"/>
    <w:rsid w:val="005D7645"/>
    <w:rsid w:val="005E304B"/>
    <w:rsid w:val="005E4750"/>
    <w:rsid w:val="005E5DD4"/>
    <w:rsid w:val="005E661F"/>
    <w:rsid w:val="005F008E"/>
    <w:rsid w:val="005F1510"/>
    <w:rsid w:val="005F35C2"/>
    <w:rsid w:val="005F4C3B"/>
    <w:rsid w:val="0060194C"/>
    <w:rsid w:val="00602A84"/>
    <w:rsid w:val="00604DDD"/>
    <w:rsid w:val="00604F8B"/>
    <w:rsid w:val="00606512"/>
    <w:rsid w:val="00612631"/>
    <w:rsid w:val="00612AE3"/>
    <w:rsid w:val="00616EB4"/>
    <w:rsid w:val="00620D67"/>
    <w:rsid w:val="0062333C"/>
    <w:rsid w:val="006250B2"/>
    <w:rsid w:val="00626746"/>
    <w:rsid w:val="00633264"/>
    <w:rsid w:val="00637102"/>
    <w:rsid w:val="00637EEF"/>
    <w:rsid w:val="00637FE4"/>
    <w:rsid w:val="00640890"/>
    <w:rsid w:val="006436DB"/>
    <w:rsid w:val="006462BB"/>
    <w:rsid w:val="006507B5"/>
    <w:rsid w:val="00650E5C"/>
    <w:rsid w:val="006537B4"/>
    <w:rsid w:val="00656F98"/>
    <w:rsid w:val="00657008"/>
    <w:rsid w:val="0065724D"/>
    <w:rsid w:val="00664F14"/>
    <w:rsid w:val="00675BEB"/>
    <w:rsid w:val="00676B32"/>
    <w:rsid w:val="00676C7F"/>
    <w:rsid w:val="00682548"/>
    <w:rsid w:val="00683C3B"/>
    <w:rsid w:val="00686E48"/>
    <w:rsid w:val="00697A16"/>
    <w:rsid w:val="006A1A80"/>
    <w:rsid w:val="006A2D7E"/>
    <w:rsid w:val="006A317A"/>
    <w:rsid w:val="006A5BDE"/>
    <w:rsid w:val="006B01AD"/>
    <w:rsid w:val="006B4216"/>
    <w:rsid w:val="006B7002"/>
    <w:rsid w:val="006C0D7F"/>
    <w:rsid w:val="006C4435"/>
    <w:rsid w:val="006C64B9"/>
    <w:rsid w:val="006C6641"/>
    <w:rsid w:val="006D0D58"/>
    <w:rsid w:val="006D2E1F"/>
    <w:rsid w:val="006E541E"/>
    <w:rsid w:val="006E6F7D"/>
    <w:rsid w:val="006E71ED"/>
    <w:rsid w:val="006F0AAD"/>
    <w:rsid w:val="006F0E7D"/>
    <w:rsid w:val="006F10EA"/>
    <w:rsid w:val="006F1193"/>
    <w:rsid w:val="006F517C"/>
    <w:rsid w:val="006F680E"/>
    <w:rsid w:val="006F6F92"/>
    <w:rsid w:val="00701B86"/>
    <w:rsid w:val="007040D0"/>
    <w:rsid w:val="00705D36"/>
    <w:rsid w:val="00705F12"/>
    <w:rsid w:val="007125F8"/>
    <w:rsid w:val="00713ACF"/>
    <w:rsid w:val="007175CF"/>
    <w:rsid w:val="00717866"/>
    <w:rsid w:val="00721871"/>
    <w:rsid w:val="007238EB"/>
    <w:rsid w:val="00733580"/>
    <w:rsid w:val="00733FD5"/>
    <w:rsid w:val="00742DD7"/>
    <w:rsid w:val="00746A47"/>
    <w:rsid w:val="0075327E"/>
    <w:rsid w:val="0076439F"/>
    <w:rsid w:val="007652AD"/>
    <w:rsid w:val="00770108"/>
    <w:rsid w:val="00771360"/>
    <w:rsid w:val="007719B9"/>
    <w:rsid w:val="00777322"/>
    <w:rsid w:val="00777A54"/>
    <w:rsid w:val="00784149"/>
    <w:rsid w:val="00785025"/>
    <w:rsid w:val="007865DD"/>
    <w:rsid w:val="00792CD1"/>
    <w:rsid w:val="007A62EB"/>
    <w:rsid w:val="007A791E"/>
    <w:rsid w:val="007B6E58"/>
    <w:rsid w:val="007B7F24"/>
    <w:rsid w:val="007C0DC7"/>
    <w:rsid w:val="007C49B4"/>
    <w:rsid w:val="007C6118"/>
    <w:rsid w:val="007D4EE2"/>
    <w:rsid w:val="007D5843"/>
    <w:rsid w:val="007D5AF1"/>
    <w:rsid w:val="007D7480"/>
    <w:rsid w:val="007F2A0F"/>
    <w:rsid w:val="007F4254"/>
    <w:rsid w:val="007F6344"/>
    <w:rsid w:val="007F79E5"/>
    <w:rsid w:val="00801918"/>
    <w:rsid w:val="00803091"/>
    <w:rsid w:val="008057C8"/>
    <w:rsid w:val="00805EDF"/>
    <w:rsid w:val="00810D51"/>
    <w:rsid w:val="00812985"/>
    <w:rsid w:val="00814418"/>
    <w:rsid w:val="0081496C"/>
    <w:rsid w:val="00817841"/>
    <w:rsid w:val="0081786E"/>
    <w:rsid w:val="00822D2F"/>
    <w:rsid w:val="008230C4"/>
    <w:rsid w:val="00823D18"/>
    <w:rsid w:val="00832282"/>
    <w:rsid w:val="00832F26"/>
    <w:rsid w:val="008331D9"/>
    <w:rsid w:val="008357B5"/>
    <w:rsid w:val="00837401"/>
    <w:rsid w:val="0084040E"/>
    <w:rsid w:val="00842304"/>
    <w:rsid w:val="00843F0C"/>
    <w:rsid w:val="008459CC"/>
    <w:rsid w:val="0085237D"/>
    <w:rsid w:val="00853D4F"/>
    <w:rsid w:val="0085427F"/>
    <w:rsid w:val="0085688B"/>
    <w:rsid w:val="008569DF"/>
    <w:rsid w:val="008644F4"/>
    <w:rsid w:val="008661D8"/>
    <w:rsid w:val="00866E95"/>
    <w:rsid w:val="00866EC8"/>
    <w:rsid w:val="00875032"/>
    <w:rsid w:val="00876481"/>
    <w:rsid w:val="00885733"/>
    <w:rsid w:val="008916A7"/>
    <w:rsid w:val="00893087"/>
    <w:rsid w:val="008934FA"/>
    <w:rsid w:val="00894A1F"/>
    <w:rsid w:val="008A3161"/>
    <w:rsid w:val="008A7423"/>
    <w:rsid w:val="008A786B"/>
    <w:rsid w:val="008B391B"/>
    <w:rsid w:val="008B6570"/>
    <w:rsid w:val="008B7AEF"/>
    <w:rsid w:val="008C01DB"/>
    <w:rsid w:val="008C0846"/>
    <w:rsid w:val="008C2703"/>
    <w:rsid w:val="008D0D35"/>
    <w:rsid w:val="008D181F"/>
    <w:rsid w:val="008D3CC9"/>
    <w:rsid w:val="008D5888"/>
    <w:rsid w:val="008E4155"/>
    <w:rsid w:val="008E4FAD"/>
    <w:rsid w:val="008E6847"/>
    <w:rsid w:val="008F06A3"/>
    <w:rsid w:val="008F2FAB"/>
    <w:rsid w:val="008F3A44"/>
    <w:rsid w:val="008F57C4"/>
    <w:rsid w:val="00901DAD"/>
    <w:rsid w:val="00902028"/>
    <w:rsid w:val="00911DD6"/>
    <w:rsid w:val="00912828"/>
    <w:rsid w:val="00912E67"/>
    <w:rsid w:val="00913FB9"/>
    <w:rsid w:val="00915B0B"/>
    <w:rsid w:val="0092482F"/>
    <w:rsid w:val="009270E5"/>
    <w:rsid w:val="00927773"/>
    <w:rsid w:val="00927A4A"/>
    <w:rsid w:val="0093402E"/>
    <w:rsid w:val="009357F5"/>
    <w:rsid w:val="00941B07"/>
    <w:rsid w:val="00947A47"/>
    <w:rsid w:val="009503A6"/>
    <w:rsid w:val="00951D9C"/>
    <w:rsid w:val="00952E14"/>
    <w:rsid w:val="009540D5"/>
    <w:rsid w:val="009542D7"/>
    <w:rsid w:val="009577FC"/>
    <w:rsid w:val="00964D61"/>
    <w:rsid w:val="00972239"/>
    <w:rsid w:val="00975602"/>
    <w:rsid w:val="0097781A"/>
    <w:rsid w:val="00985965"/>
    <w:rsid w:val="00986307"/>
    <w:rsid w:val="009A25C6"/>
    <w:rsid w:val="009A3DB2"/>
    <w:rsid w:val="009A5AC8"/>
    <w:rsid w:val="009A709A"/>
    <w:rsid w:val="009A7F0E"/>
    <w:rsid w:val="009B62AB"/>
    <w:rsid w:val="009C34C3"/>
    <w:rsid w:val="009D1B3F"/>
    <w:rsid w:val="009E43A0"/>
    <w:rsid w:val="009E461D"/>
    <w:rsid w:val="009E4A19"/>
    <w:rsid w:val="00A127E8"/>
    <w:rsid w:val="00A15F5E"/>
    <w:rsid w:val="00A1779B"/>
    <w:rsid w:val="00A225FC"/>
    <w:rsid w:val="00A234E3"/>
    <w:rsid w:val="00A240A5"/>
    <w:rsid w:val="00A265B7"/>
    <w:rsid w:val="00A30CB6"/>
    <w:rsid w:val="00A379E7"/>
    <w:rsid w:val="00A469AB"/>
    <w:rsid w:val="00A4757B"/>
    <w:rsid w:val="00A5501B"/>
    <w:rsid w:val="00A6496E"/>
    <w:rsid w:val="00A66069"/>
    <w:rsid w:val="00A73564"/>
    <w:rsid w:val="00A74C29"/>
    <w:rsid w:val="00A8142F"/>
    <w:rsid w:val="00A8567D"/>
    <w:rsid w:val="00A9456F"/>
    <w:rsid w:val="00A96E12"/>
    <w:rsid w:val="00A977D1"/>
    <w:rsid w:val="00AA3C6C"/>
    <w:rsid w:val="00AA5CDB"/>
    <w:rsid w:val="00AA6F4F"/>
    <w:rsid w:val="00AB0454"/>
    <w:rsid w:val="00AB1A85"/>
    <w:rsid w:val="00AB3AD9"/>
    <w:rsid w:val="00AB4DE7"/>
    <w:rsid w:val="00AB7CE6"/>
    <w:rsid w:val="00AC1414"/>
    <w:rsid w:val="00AC1A51"/>
    <w:rsid w:val="00AC249B"/>
    <w:rsid w:val="00AC3919"/>
    <w:rsid w:val="00AC4261"/>
    <w:rsid w:val="00AC4DD5"/>
    <w:rsid w:val="00AD5090"/>
    <w:rsid w:val="00AE3E64"/>
    <w:rsid w:val="00AE5DDF"/>
    <w:rsid w:val="00AE6735"/>
    <w:rsid w:val="00AF0852"/>
    <w:rsid w:val="00AF21B8"/>
    <w:rsid w:val="00AF527C"/>
    <w:rsid w:val="00AF662C"/>
    <w:rsid w:val="00B02D9C"/>
    <w:rsid w:val="00B11835"/>
    <w:rsid w:val="00B17603"/>
    <w:rsid w:val="00B17715"/>
    <w:rsid w:val="00B252F3"/>
    <w:rsid w:val="00B401E6"/>
    <w:rsid w:val="00B439B1"/>
    <w:rsid w:val="00B473D0"/>
    <w:rsid w:val="00B61A84"/>
    <w:rsid w:val="00B63F30"/>
    <w:rsid w:val="00B6407C"/>
    <w:rsid w:val="00B66018"/>
    <w:rsid w:val="00B733E2"/>
    <w:rsid w:val="00B75D42"/>
    <w:rsid w:val="00B815FE"/>
    <w:rsid w:val="00B82743"/>
    <w:rsid w:val="00B83498"/>
    <w:rsid w:val="00B84933"/>
    <w:rsid w:val="00B87093"/>
    <w:rsid w:val="00BA053A"/>
    <w:rsid w:val="00BA5E81"/>
    <w:rsid w:val="00BB46DB"/>
    <w:rsid w:val="00BB5B40"/>
    <w:rsid w:val="00BC448F"/>
    <w:rsid w:val="00BC6771"/>
    <w:rsid w:val="00BD117F"/>
    <w:rsid w:val="00BD30D9"/>
    <w:rsid w:val="00BD73CD"/>
    <w:rsid w:val="00BD7706"/>
    <w:rsid w:val="00BD7E17"/>
    <w:rsid w:val="00BE297A"/>
    <w:rsid w:val="00BE3BCF"/>
    <w:rsid w:val="00BF5392"/>
    <w:rsid w:val="00BF76FE"/>
    <w:rsid w:val="00C02B2F"/>
    <w:rsid w:val="00C0357E"/>
    <w:rsid w:val="00C07564"/>
    <w:rsid w:val="00C10040"/>
    <w:rsid w:val="00C128F0"/>
    <w:rsid w:val="00C161BA"/>
    <w:rsid w:val="00C16281"/>
    <w:rsid w:val="00C21CE2"/>
    <w:rsid w:val="00C22166"/>
    <w:rsid w:val="00C24EE8"/>
    <w:rsid w:val="00C252DF"/>
    <w:rsid w:val="00C32EBD"/>
    <w:rsid w:val="00C340CB"/>
    <w:rsid w:val="00C3513F"/>
    <w:rsid w:val="00C36276"/>
    <w:rsid w:val="00C37DD4"/>
    <w:rsid w:val="00C43B81"/>
    <w:rsid w:val="00C571BC"/>
    <w:rsid w:val="00C63D11"/>
    <w:rsid w:val="00C74256"/>
    <w:rsid w:val="00C74772"/>
    <w:rsid w:val="00C80672"/>
    <w:rsid w:val="00C82885"/>
    <w:rsid w:val="00C83EAF"/>
    <w:rsid w:val="00C865B5"/>
    <w:rsid w:val="00C92EA1"/>
    <w:rsid w:val="00C943FF"/>
    <w:rsid w:val="00C94470"/>
    <w:rsid w:val="00C95E9F"/>
    <w:rsid w:val="00C97803"/>
    <w:rsid w:val="00C97C5B"/>
    <w:rsid w:val="00CA3F59"/>
    <w:rsid w:val="00CA6003"/>
    <w:rsid w:val="00CB1A1C"/>
    <w:rsid w:val="00CB2320"/>
    <w:rsid w:val="00CB374E"/>
    <w:rsid w:val="00CB7304"/>
    <w:rsid w:val="00CB7E22"/>
    <w:rsid w:val="00CC0A45"/>
    <w:rsid w:val="00CC0CFF"/>
    <w:rsid w:val="00CC248D"/>
    <w:rsid w:val="00CC486F"/>
    <w:rsid w:val="00CC7DC4"/>
    <w:rsid w:val="00CD30ED"/>
    <w:rsid w:val="00CD37C3"/>
    <w:rsid w:val="00CD7CB2"/>
    <w:rsid w:val="00CE1E85"/>
    <w:rsid w:val="00CE2B5D"/>
    <w:rsid w:val="00CE49D8"/>
    <w:rsid w:val="00CE6F73"/>
    <w:rsid w:val="00CF0D15"/>
    <w:rsid w:val="00CF236B"/>
    <w:rsid w:val="00CF25EB"/>
    <w:rsid w:val="00CF7CD0"/>
    <w:rsid w:val="00D05D1B"/>
    <w:rsid w:val="00D062B8"/>
    <w:rsid w:val="00D0763A"/>
    <w:rsid w:val="00D11BFD"/>
    <w:rsid w:val="00D138D4"/>
    <w:rsid w:val="00D22E7A"/>
    <w:rsid w:val="00D23015"/>
    <w:rsid w:val="00D2456C"/>
    <w:rsid w:val="00D24BE9"/>
    <w:rsid w:val="00D25789"/>
    <w:rsid w:val="00D263A0"/>
    <w:rsid w:val="00D30E8B"/>
    <w:rsid w:val="00D30F89"/>
    <w:rsid w:val="00D32BCE"/>
    <w:rsid w:val="00D33689"/>
    <w:rsid w:val="00D42673"/>
    <w:rsid w:val="00D46DFA"/>
    <w:rsid w:val="00D47A4B"/>
    <w:rsid w:val="00D5053B"/>
    <w:rsid w:val="00D516A4"/>
    <w:rsid w:val="00D516FA"/>
    <w:rsid w:val="00D56C41"/>
    <w:rsid w:val="00D5781F"/>
    <w:rsid w:val="00D63DDA"/>
    <w:rsid w:val="00D6401D"/>
    <w:rsid w:val="00D6545D"/>
    <w:rsid w:val="00D66F0D"/>
    <w:rsid w:val="00D67DCC"/>
    <w:rsid w:val="00D74798"/>
    <w:rsid w:val="00D81468"/>
    <w:rsid w:val="00D83064"/>
    <w:rsid w:val="00D83163"/>
    <w:rsid w:val="00D91CDE"/>
    <w:rsid w:val="00DA4A14"/>
    <w:rsid w:val="00DB4146"/>
    <w:rsid w:val="00DB4B9C"/>
    <w:rsid w:val="00DB5740"/>
    <w:rsid w:val="00DC11C6"/>
    <w:rsid w:val="00DC28ED"/>
    <w:rsid w:val="00DC7CA3"/>
    <w:rsid w:val="00DD6B92"/>
    <w:rsid w:val="00DE1468"/>
    <w:rsid w:val="00DE25A1"/>
    <w:rsid w:val="00DE4250"/>
    <w:rsid w:val="00DF49EE"/>
    <w:rsid w:val="00DF6544"/>
    <w:rsid w:val="00DF6B9E"/>
    <w:rsid w:val="00E014D3"/>
    <w:rsid w:val="00E10F6F"/>
    <w:rsid w:val="00E116A1"/>
    <w:rsid w:val="00E11D8F"/>
    <w:rsid w:val="00E12AA3"/>
    <w:rsid w:val="00E13914"/>
    <w:rsid w:val="00E1406C"/>
    <w:rsid w:val="00E2168C"/>
    <w:rsid w:val="00E3143D"/>
    <w:rsid w:val="00E36581"/>
    <w:rsid w:val="00E37536"/>
    <w:rsid w:val="00E37D11"/>
    <w:rsid w:val="00E4199F"/>
    <w:rsid w:val="00E42E62"/>
    <w:rsid w:val="00E51020"/>
    <w:rsid w:val="00E51ACF"/>
    <w:rsid w:val="00E522A7"/>
    <w:rsid w:val="00E53916"/>
    <w:rsid w:val="00E56CC8"/>
    <w:rsid w:val="00E61FA6"/>
    <w:rsid w:val="00E71565"/>
    <w:rsid w:val="00E75A26"/>
    <w:rsid w:val="00E7709B"/>
    <w:rsid w:val="00E81E1D"/>
    <w:rsid w:val="00E83775"/>
    <w:rsid w:val="00E84940"/>
    <w:rsid w:val="00E86C8B"/>
    <w:rsid w:val="00E87C8D"/>
    <w:rsid w:val="00E95C0F"/>
    <w:rsid w:val="00EA0652"/>
    <w:rsid w:val="00EA1536"/>
    <w:rsid w:val="00EA3548"/>
    <w:rsid w:val="00EB2E4F"/>
    <w:rsid w:val="00EB4080"/>
    <w:rsid w:val="00EC136A"/>
    <w:rsid w:val="00EC2147"/>
    <w:rsid w:val="00EC5FEE"/>
    <w:rsid w:val="00ED3FF9"/>
    <w:rsid w:val="00ED42EF"/>
    <w:rsid w:val="00EE2A2E"/>
    <w:rsid w:val="00EE2AF0"/>
    <w:rsid w:val="00EE4A12"/>
    <w:rsid w:val="00EE772B"/>
    <w:rsid w:val="00EF17F4"/>
    <w:rsid w:val="00EF3848"/>
    <w:rsid w:val="00EF6414"/>
    <w:rsid w:val="00F0172F"/>
    <w:rsid w:val="00F019CD"/>
    <w:rsid w:val="00F04350"/>
    <w:rsid w:val="00F04497"/>
    <w:rsid w:val="00F05099"/>
    <w:rsid w:val="00F1259D"/>
    <w:rsid w:val="00F15CF5"/>
    <w:rsid w:val="00F16800"/>
    <w:rsid w:val="00F44CF6"/>
    <w:rsid w:val="00F512EF"/>
    <w:rsid w:val="00F55BF2"/>
    <w:rsid w:val="00F60EE8"/>
    <w:rsid w:val="00F617B2"/>
    <w:rsid w:val="00F674BE"/>
    <w:rsid w:val="00F70B2D"/>
    <w:rsid w:val="00F7574D"/>
    <w:rsid w:val="00F77140"/>
    <w:rsid w:val="00F81D66"/>
    <w:rsid w:val="00F901AE"/>
    <w:rsid w:val="00F902CE"/>
    <w:rsid w:val="00F94704"/>
    <w:rsid w:val="00F94BB4"/>
    <w:rsid w:val="00F95C18"/>
    <w:rsid w:val="00FA0D27"/>
    <w:rsid w:val="00FA0DA8"/>
    <w:rsid w:val="00FA4286"/>
    <w:rsid w:val="00FB1040"/>
    <w:rsid w:val="00FB316E"/>
    <w:rsid w:val="00FB5412"/>
    <w:rsid w:val="00FB6F68"/>
    <w:rsid w:val="00FC7476"/>
    <w:rsid w:val="00FC791E"/>
    <w:rsid w:val="00FC7B6A"/>
    <w:rsid w:val="00FE4BB9"/>
    <w:rsid w:val="00FF0A7D"/>
    <w:rsid w:val="00FF2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19570"/>
  <w15:chartTrackingRefBased/>
  <w15:docId w15:val="{C2700123-FDAC-4B6D-8EEA-2A4CA3B71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63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30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A3548"/>
    <w:pPr>
      <w:ind w:left="720"/>
      <w:contextualSpacing/>
    </w:pPr>
  </w:style>
  <w:style w:type="table" w:styleId="TableGrid">
    <w:name w:val="Table Grid"/>
    <w:basedOn w:val="TableNormal"/>
    <w:uiPriority w:val="39"/>
    <w:rsid w:val="00AB3A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1.xml"/><Relationship Id="rId18" Type="http://schemas.openxmlformats.org/officeDocument/2006/relationships/image" Target="media/image2.emf"/><Relationship Id="rId26" Type="http://schemas.openxmlformats.org/officeDocument/2006/relationships/diagramQuickStyle" Target="diagrams/quickStyle3.xml"/><Relationship Id="rId39" Type="http://schemas.openxmlformats.org/officeDocument/2006/relationships/hyperlink" Target="https://www.investopedia.com/terms/s/scope.asp" TargetMode="External"/><Relationship Id="rId21" Type="http://schemas.openxmlformats.org/officeDocument/2006/relationships/diagramQuickStyle" Target="diagrams/quickStyle2.xml"/><Relationship Id="rId34" Type="http://schemas.openxmlformats.org/officeDocument/2006/relationships/image" Target="media/image3.emf"/><Relationship Id="rId42" Type="http://schemas.openxmlformats.org/officeDocument/2006/relationships/hyperlink" Target="https://www.thebalancecareers.com/critical-path-description-and-overview-2276120" TargetMode="External"/><Relationship Id="rId47" Type="http://schemas.openxmlformats.org/officeDocument/2006/relationships/hyperlink" Target="https://www.pmi.org/about/learn-about-pmi/what-is-project-management" TargetMode="External"/><Relationship Id="rId50" Type="http://schemas.openxmlformats.org/officeDocument/2006/relationships/hyperlink" Target="https://www.proprofs.com/c/project/project-goals-vs-objectives/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1.xml"/><Relationship Id="rId29" Type="http://schemas.openxmlformats.org/officeDocument/2006/relationships/diagramData" Target="diagrams/data4.xml"/><Relationship Id="rId11" Type="http://schemas.openxmlformats.org/officeDocument/2006/relationships/hyperlink" Target="https://www.proprofs.com/c/project/project-goals-vs-objectives/" TargetMode="External"/><Relationship Id="rId24" Type="http://schemas.openxmlformats.org/officeDocument/2006/relationships/diagramData" Target="diagrams/data3.xml"/><Relationship Id="rId32" Type="http://schemas.openxmlformats.org/officeDocument/2006/relationships/diagramColors" Target="diagrams/colors4.xml"/><Relationship Id="rId37" Type="http://schemas.openxmlformats.org/officeDocument/2006/relationships/hyperlink" Target="https://www.projectsmart.co.uk/the-importance-of-communication-in-project-management.php" TargetMode="External"/><Relationship Id="rId40" Type="http://schemas.openxmlformats.org/officeDocument/2006/relationships/hyperlink" Target="https://www.thebalancecareers.com/what-is-a-project-milestone-3990338" TargetMode="External"/><Relationship Id="rId45" Type="http://schemas.openxmlformats.org/officeDocument/2006/relationships/hyperlink" Target="https://simplicable.com/new/project-constraint" TargetMode="External"/><Relationship Id="rId53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hyperlink" Target="https://www.techopedia.com/definition/14005/project-planning" TargetMode="External"/><Relationship Id="rId19" Type="http://schemas.openxmlformats.org/officeDocument/2006/relationships/diagramData" Target="diagrams/data2.xml"/><Relationship Id="rId31" Type="http://schemas.openxmlformats.org/officeDocument/2006/relationships/diagramQuickStyle" Target="diagrams/quickStyle4.xml"/><Relationship Id="rId44" Type="http://schemas.openxmlformats.org/officeDocument/2006/relationships/hyperlink" Target="https://www.planacademy.com/manage-unknowns-construction-projects/" TargetMode="External"/><Relationship Id="rId52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apm.org.uk/resources/what-is-project-management/" TargetMode="External"/><Relationship Id="rId14" Type="http://schemas.openxmlformats.org/officeDocument/2006/relationships/diagramLayout" Target="diagrams/layout1.xml"/><Relationship Id="rId22" Type="http://schemas.openxmlformats.org/officeDocument/2006/relationships/diagramColors" Target="diagrams/colors2.xml"/><Relationship Id="rId27" Type="http://schemas.openxmlformats.org/officeDocument/2006/relationships/diagramColors" Target="diagrams/colors3.xml"/><Relationship Id="rId30" Type="http://schemas.openxmlformats.org/officeDocument/2006/relationships/diagramLayout" Target="diagrams/layout4.xml"/><Relationship Id="rId35" Type="http://schemas.openxmlformats.org/officeDocument/2006/relationships/hyperlink" Target="https://www.projectmanager.com/work-breakdown-structure" TargetMode="External"/><Relationship Id="rId43" Type="http://schemas.openxmlformats.org/officeDocument/2006/relationships/hyperlink" Target="https://www.projectengineer.net/what-is-a-stakeholder-in-project-management/" TargetMode="External"/><Relationship Id="rId48" Type="http://schemas.openxmlformats.org/officeDocument/2006/relationships/hyperlink" Target="https://www.apm.org.uk/resources/what-is-project-management/" TargetMode="External"/><Relationship Id="rId8" Type="http://schemas.openxmlformats.org/officeDocument/2006/relationships/hyperlink" Target="https://www.pmi.org/about/learn-about-pmi/what-is-project-management" TargetMode="External"/><Relationship Id="rId51" Type="http://schemas.openxmlformats.org/officeDocument/2006/relationships/hyperlink" Target="https://www.apm.org.uk/resources/what-is-project-management/what-is-risk-management/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microsoft.com/office/2007/relationships/diagramDrawing" Target="diagrams/drawing1.xml"/><Relationship Id="rId25" Type="http://schemas.openxmlformats.org/officeDocument/2006/relationships/diagramLayout" Target="diagrams/layout3.xml"/><Relationship Id="rId33" Type="http://schemas.microsoft.com/office/2007/relationships/diagramDrawing" Target="diagrams/drawing4.xml"/><Relationship Id="rId38" Type="http://schemas.openxmlformats.org/officeDocument/2006/relationships/hyperlink" Target="https://www.investopedia.com/terms/g/gantt-chart.asp" TargetMode="External"/><Relationship Id="rId46" Type="http://schemas.openxmlformats.org/officeDocument/2006/relationships/hyperlink" Target="https://simplicable.com/new/project-benefits" TargetMode="External"/><Relationship Id="rId20" Type="http://schemas.openxmlformats.org/officeDocument/2006/relationships/diagramLayout" Target="diagrams/layout2.xml"/><Relationship Id="rId41" Type="http://schemas.openxmlformats.org/officeDocument/2006/relationships/hyperlink" Target="https://www.investopedia.com/terms/p/project-management.asp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diagramQuickStyle" Target="diagrams/quickStyle1.xml"/><Relationship Id="rId23" Type="http://schemas.microsoft.com/office/2007/relationships/diagramDrawing" Target="diagrams/drawing2.xml"/><Relationship Id="rId28" Type="http://schemas.microsoft.com/office/2007/relationships/diagramDrawing" Target="diagrams/drawing3.xml"/><Relationship Id="rId36" Type="http://schemas.openxmlformats.org/officeDocument/2006/relationships/hyperlink" Target="https://www.projectmanager.com/training/create-and-manage-project-budget" TargetMode="External"/><Relationship Id="rId49" Type="http://schemas.openxmlformats.org/officeDocument/2006/relationships/hyperlink" Target="https://www.techopedia.com/definition/14005/project-planning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D8F92CA-9EBB-4BA9-B5B3-FE8DAF63B1BB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6CBADD2-3791-41AA-A1F3-60993B161D82}">
      <dgm:prSet phldrT="[Text]"/>
      <dgm:spPr>
        <a:xfrm>
          <a:off x="2339220" y="97271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Sponsor</a:t>
          </a:r>
        </a:p>
      </dgm:t>
    </dgm:pt>
    <dgm:pt modelId="{2239C09C-39DA-4510-A36B-A7F60C282463}" type="parTrans" cxnId="{EBE98B09-F772-4F43-900B-8B8CA0C09997}">
      <dgm:prSet/>
      <dgm:spPr/>
      <dgm:t>
        <a:bodyPr/>
        <a:lstStyle/>
        <a:p>
          <a:endParaRPr lang="en-GB"/>
        </a:p>
      </dgm:t>
    </dgm:pt>
    <dgm:pt modelId="{587253EC-966A-4C5F-8039-62D823A5D32E}" type="sibTrans" cxnId="{EBE98B09-F772-4F43-900B-8B8CA0C09997}">
      <dgm:prSet/>
      <dgm:spPr/>
      <dgm:t>
        <a:bodyPr/>
        <a:lstStyle/>
        <a:p>
          <a:endParaRPr lang="en-GB"/>
        </a:p>
      </dgm:t>
    </dgm:pt>
    <dgm:pt modelId="{63EECF2A-3429-4071-B134-A3800C1E16F4}">
      <dgm:prSet phldrT="[Text]"/>
      <dgm:spPr>
        <a:xfrm>
          <a:off x="2339220" y="938810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Manager</a:t>
          </a:r>
        </a:p>
      </dgm:t>
    </dgm:pt>
    <dgm:pt modelId="{36AF332F-7F9A-4518-8179-771F826F6444}" type="parTrans" cxnId="{70AC2759-52EF-4CED-BDF2-061F88CD0E39}">
      <dgm:prSet/>
      <dgm:spPr>
        <a:xfrm>
          <a:off x="2646982" y="578511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5179CDF7-DDA7-4A9E-BDBD-743573016431}" type="sibTrans" cxnId="{70AC2759-52EF-4CED-BDF2-061F88CD0E39}">
      <dgm:prSet/>
      <dgm:spPr/>
      <dgm:t>
        <a:bodyPr/>
        <a:lstStyle/>
        <a:p>
          <a:endParaRPr lang="en-GB"/>
        </a:p>
      </dgm:t>
    </dgm:pt>
    <dgm:pt modelId="{F11C1E94-1FE9-4A49-9DBC-D3ACB61D56AD}">
      <dgm:prSet phldrT="[Text]"/>
      <dgm:spPr>
        <a:xfrm>
          <a:off x="117336" y="1780349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Design Management</a:t>
          </a:r>
        </a:p>
      </dgm:t>
    </dgm:pt>
    <dgm:pt modelId="{CC67BEE6-B729-4818-B101-82210145BB2F}" type="parTrans" cxnId="{B9FF334E-3E00-47C7-9FFA-79B6C731E8E8}">
      <dgm:prSet/>
      <dgm:spPr>
        <a:xfrm>
          <a:off x="470817" y="1420050"/>
          <a:ext cx="2221884" cy="264353"/>
        </a:xfrm>
        <a:custGeom>
          <a:avLst/>
          <a:gdLst/>
          <a:ahLst/>
          <a:cxnLst/>
          <a:rect l="0" t="0" r="0" b="0"/>
          <a:pathLst>
            <a:path>
              <a:moveTo>
                <a:pt x="2221884" y="0"/>
              </a:moveTo>
              <a:lnTo>
                <a:pt x="2221884" y="180149"/>
              </a:lnTo>
              <a:lnTo>
                <a:pt x="0" y="180149"/>
              </a:lnTo>
              <a:lnTo>
                <a:pt x="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96B9CC7E-536C-427F-B50F-250ED9C18C95}" type="sibTrans" cxnId="{B9FF334E-3E00-47C7-9FFA-79B6C731E8E8}">
      <dgm:prSet/>
      <dgm:spPr/>
      <dgm:t>
        <a:bodyPr/>
        <a:lstStyle/>
        <a:p>
          <a:endParaRPr lang="en-GB"/>
        </a:p>
      </dgm:t>
    </dgm:pt>
    <dgm:pt modelId="{B8CC49F4-84BA-46DC-BDB6-EAF2592B7390}">
      <dgm:prSet phldrT="[Text]"/>
      <dgm:spPr>
        <a:xfrm>
          <a:off x="1228278" y="1780349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Construction Management</a:t>
          </a:r>
        </a:p>
      </dgm:t>
    </dgm:pt>
    <dgm:pt modelId="{BE4C8412-E638-41E0-8EF9-1F33BE83F34C}" type="parTrans" cxnId="{AAB9BCD1-3835-41EC-B9CD-95CBE44C9980}">
      <dgm:prSet/>
      <dgm:spPr>
        <a:xfrm>
          <a:off x="1581760" y="1420050"/>
          <a:ext cx="1110942" cy="264353"/>
        </a:xfrm>
        <a:custGeom>
          <a:avLst/>
          <a:gdLst/>
          <a:ahLst/>
          <a:cxnLst/>
          <a:rect l="0" t="0" r="0" b="0"/>
          <a:pathLst>
            <a:path>
              <a:moveTo>
                <a:pt x="1110942" y="0"/>
              </a:moveTo>
              <a:lnTo>
                <a:pt x="1110942" y="180149"/>
              </a:lnTo>
              <a:lnTo>
                <a:pt x="0" y="180149"/>
              </a:lnTo>
              <a:lnTo>
                <a:pt x="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F7862B5E-D6C4-4C54-AFCE-EF85B800E663}" type="sibTrans" cxnId="{AAB9BCD1-3835-41EC-B9CD-95CBE44C9980}">
      <dgm:prSet/>
      <dgm:spPr/>
      <dgm:t>
        <a:bodyPr/>
        <a:lstStyle/>
        <a:p>
          <a:endParaRPr lang="en-GB"/>
        </a:p>
      </dgm:t>
    </dgm:pt>
    <dgm:pt modelId="{9C27B30A-4193-49B2-BDBF-75B1D31D0CDA}">
      <dgm:prSet/>
      <dgm:spPr>
        <a:xfrm>
          <a:off x="117336" y="2587251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Design Team</a:t>
          </a:r>
        </a:p>
      </dgm:t>
    </dgm:pt>
    <dgm:pt modelId="{7E8B59AC-842D-4079-8E85-7DB003884F97}" type="parTrans" cxnId="{95A0646D-FEFA-4E35-870E-D85EE454CFA7}">
      <dgm:prSet/>
      <dgm:spPr>
        <a:xfrm>
          <a:off x="425097" y="2261589"/>
          <a:ext cx="91440" cy="22971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9716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6FB089B-87E8-4E72-92DD-519F668422CB}" type="sibTrans" cxnId="{95A0646D-FEFA-4E35-870E-D85EE454CFA7}">
      <dgm:prSet/>
      <dgm:spPr/>
      <dgm:t>
        <a:bodyPr/>
        <a:lstStyle/>
        <a:p>
          <a:endParaRPr lang="en-GB"/>
        </a:p>
      </dgm:t>
    </dgm:pt>
    <dgm:pt modelId="{155FDC3C-8396-42EA-9636-0E1EB31A3DF2}">
      <dgm:prSet/>
      <dgm:spPr>
        <a:xfrm>
          <a:off x="1228278" y="2621888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Construction Team</a:t>
          </a:r>
        </a:p>
      </dgm:t>
    </dgm:pt>
    <dgm:pt modelId="{FFD63182-50F4-4F13-B8EA-4661280B96EA}" type="parTrans" cxnId="{CED82DAB-6995-4DDB-8E8F-2B7708101FFE}">
      <dgm:prSet/>
      <dgm:spPr>
        <a:xfrm>
          <a:off x="1536040" y="2261589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6EFF12E-C386-4D52-8843-C80617F08F13}" type="sibTrans" cxnId="{CED82DAB-6995-4DDB-8E8F-2B7708101FFE}">
      <dgm:prSet/>
      <dgm:spPr/>
      <dgm:t>
        <a:bodyPr/>
        <a:lstStyle/>
        <a:p>
          <a:endParaRPr lang="en-GB"/>
        </a:p>
      </dgm:t>
    </dgm:pt>
    <dgm:pt modelId="{2D04617E-FBFC-42A0-969E-8C67343E2169}">
      <dgm:prSet/>
      <dgm:spPr>
        <a:xfrm>
          <a:off x="2339220" y="1780349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Manager Landscaping</a:t>
          </a:r>
        </a:p>
      </dgm:t>
    </dgm:pt>
    <dgm:pt modelId="{139FCD21-FB06-475E-A4E1-693C75C71A40}" type="parTrans" cxnId="{04EEC108-7B5C-4F70-91A1-BD43C078F9CC}">
      <dgm:prSet/>
      <dgm:spPr>
        <a:xfrm>
          <a:off x="2646982" y="1420050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18C3DDF0-7FAC-4369-AB59-83B40E5573DA}" type="sibTrans" cxnId="{04EEC108-7B5C-4F70-91A1-BD43C078F9CC}">
      <dgm:prSet/>
      <dgm:spPr/>
      <dgm:t>
        <a:bodyPr/>
        <a:lstStyle/>
        <a:p>
          <a:endParaRPr lang="en-GB"/>
        </a:p>
      </dgm:t>
    </dgm:pt>
    <dgm:pt modelId="{8EBEA1A1-1A29-4FB5-9B62-74E71F2458A8}">
      <dgm:prSet/>
      <dgm:spPr>
        <a:xfrm>
          <a:off x="2339220" y="2621888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GardenersTeam</a:t>
          </a:r>
        </a:p>
      </dgm:t>
    </dgm:pt>
    <dgm:pt modelId="{315C0808-C92D-4BDD-9CAB-55060793CE7E}" type="parTrans" cxnId="{92F57677-3161-47C9-8850-1408CDE23671}">
      <dgm:prSet/>
      <dgm:spPr>
        <a:xfrm>
          <a:off x="2646982" y="2261589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CC5A5931-3B6A-4537-B40F-FB267B4C37F8}" type="sibTrans" cxnId="{92F57677-3161-47C9-8850-1408CDE23671}">
      <dgm:prSet/>
      <dgm:spPr/>
      <dgm:t>
        <a:bodyPr/>
        <a:lstStyle/>
        <a:p>
          <a:endParaRPr lang="en-GB"/>
        </a:p>
      </dgm:t>
    </dgm:pt>
    <dgm:pt modelId="{9B570837-FF13-4CE2-82D5-873B2512DE62}">
      <dgm:prSet/>
      <dgm:spPr>
        <a:xfrm>
          <a:off x="3450163" y="1780349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H&amp;R and Administrative Department</a:t>
          </a:r>
        </a:p>
      </dgm:t>
    </dgm:pt>
    <dgm:pt modelId="{0220EF07-F39D-40CE-B25F-093AC3A1BB87}" type="parTrans" cxnId="{575B64A3-CF52-4D6C-BA87-D29AED80BE27}">
      <dgm:prSet/>
      <dgm:spPr>
        <a:xfrm>
          <a:off x="2692702" y="1420050"/>
          <a:ext cx="1110942" cy="26435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0149"/>
              </a:lnTo>
              <a:lnTo>
                <a:pt x="1110942" y="180149"/>
              </a:lnTo>
              <a:lnTo>
                <a:pt x="1110942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19A89CE-32F5-4FEB-A35B-C35FFE5C2A35}" type="sibTrans" cxnId="{575B64A3-CF52-4D6C-BA87-D29AED80BE27}">
      <dgm:prSet/>
      <dgm:spPr/>
      <dgm:t>
        <a:bodyPr/>
        <a:lstStyle/>
        <a:p>
          <a:endParaRPr lang="en-GB"/>
        </a:p>
      </dgm:t>
    </dgm:pt>
    <dgm:pt modelId="{5F09647E-67C2-4A6F-9DD5-DBAF8BAB5021}">
      <dgm:prSet/>
      <dgm:spPr>
        <a:xfrm>
          <a:off x="3450163" y="2621888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Office Team</a:t>
          </a:r>
        </a:p>
      </dgm:t>
    </dgm:pt>
    <dgm:pt modelId="{75EEE153-7E0D-427E-9E19-E0391AEF0FA0}" type="parTrans" cxnId="{8365D8E3-73E5-4DD4-AB1E-7288826CE9B9}">
      <dgm:prSet/>
      <dgm:spPr>
        <a:xfrm>
          <a:off x="3757925" y="2261589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B94D0198-E451-4118-996C-F15D687C8618}" type="sibTrans" cxnId="{8365D8E3-73E5-4DD4-AB1E-7288826CE9B9}">
      <dgm:prSet/>
      <dgm:spPr/>
      <dgm:t>
        <a:bodyPr/>
        <a:lstStyle/>
        <a:p>
          <a:endParaRPr lang="en-GB"/>
        </a:p>
      </dgm:t>
    </dgm:pt>
    <dgm:pt modelId="{3904EE07-F9BE-417B-A3CA-C512E5793324}">
      <dgm:prSet/>
      <dgm:spPr>
        <a:xfrm>
          <a:off x="4561105" y="1780349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Finance Department</a:t>
          </a:r>
        </a:p>
      </dgm:t>
    </dgm:pt>
    <dgm:pt modelId="{99FB43C7-6AD6-4030-8AB3-065FCD1304E6}" type="parTrans" cxnId="{C50EF725-3A80-4D8F-92B3-817C390A3E5D}">
      <dgm:prSet/>
      <dgm:spPr>
        <a:xfrm>
          <a:off x="2692702" y="1420050"/>
          <a:ext cx="2221884" cy="26435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0149"/>
              </a:lnTo>
              <a:lnTo>
                <a:pt x="2221884" y="180149"/>
              </a:lnTo>
              <a:lnTo>
                <a:pt x="2221884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7BE4412-A09C-46D3-96CF-2091768FAD14}" type="sibTrans" cxnId="{C50EF725-3A80-4D8F-92B3-817C390A3E5D}">
      <dgm:prSet/>
      <dgm:spPr/>
      <dgm:t>
        <a:bodyPr/>
        <a:lstStyle/>
        <a:p>
          <a:endParaRPr lang="en-GB"/>
        </a:p>
      </dgm:t>
    </dgm:pt>
    <dgm:pt modelId="{4AC99A28-2F2E-4C65-A965-8481CF76F2E4}">
      <dgm:prSet/>
      <dgm:spPr>
        <a:xfrm>
          <a:off x="4561105" y="2621888"/>
          <a:ext cx="908952" cy="577185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Finance Advisor</a:t>
          </a:r>
        </a:p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Accounters</a:t>
          </a:r>
        </a:p>
      </dgm:t>
    </dgm:pt>
    <dgm:pt modelId="{50DC5FB1-EE8A-4C2D-818F-D105D21E18E4}" type="parTrans" cxnId="{7DF91BAD-B6E1-4409-9BC8-8174052044B9}">
      <dgm:prSet/>
      <dgm:spPr>
        <a:xfrm>
          <a:off x="4868867" y="2261589"/>
          <a:ext cx="91440" cy="2643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1B430D3-3FB0-4757-9978-9A6E46F24D31}" type="sibTrans" cxnId="{7DF91BAD-B6E1-4409-9BC8-8174052044B9}">
      <dgm:prSet/>
      <dgm:spPr/>
      <dgm:t>
        <a:bodyPr/>
        <a:lstStyle/>
        <a:p>
          <a:endParaRPr lang="en-GB"/>
        </a:p>
      </dgm:t>
    </dgm:pt>
    <dgm:pt modelId="{2BF0A268-2EA1-463D-901A-8C6DE1899984}">
      <dgm:prSet/>
      <dgm:spPr/>
      <dgm:t>
        <a:bodyPr/>
        <a:lstStyle/>
        <a:p>
          <a:r>
            <a:rPr lang="en-GB" b="1"/>
            <a:t>Project Control</a:t>
          </a:r>
        </a:p>
      </dgm:t>
    </dgm:pt>
    <dgm:pt modelId="{C7E06D52-585C-40A6-9EA5-9D847BB14B60}" type="parTrans" cxnId="{371D2BD4-0EFD-4E10-A09B-2908A37CB073}">
      <dgm:prSet/>
      <dgm:spPr/>
      <dgm:t>
        <a:bodyPr/>
        <a:lstStyle/>
        <a:p>
          <a:endParaRPr lang="en-GB"/>
        </a:p>
      </dgm:t>
    </dgm:pt>
    <dgm:pt modelId="{0C7379C3-0A02-48CE-A49E-987C79AABC19}" type="sibTrans" cxnId="{371D2BD4-0EFD-4E10-A09B-2908A37CB073}">
      <dgm:prSet/>
      <dgm:spPr/>
      <dgm:t>
        <a:bodyPr/>
        <a:lstStyle/>
        <a:p>
          <a:endParaRPr lang="en-GB"/>
        </a:p>
      </dgm:t>
    </dgm:pt>
    <dgm:pt modelId="{D01A04E6-EEF4-4A1B-9FE8-C84D956D0645}" type="pres">
      <dgm:prSet presAssocID="{9D8F92CA-9EBB-4BA9-B5B3-FE8DAF63B1BB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15DAED38-531F-4677-9F23-3E751941C4AC}" type="pres">
      <dgm:prSet presAssocID="{96CBADD2-3791-41AA-A1F3-60993B161D82}" presName="hierRoot1" presStyleCnt="0"/>
      <dgm:spPr/>
    </dgm:pt>
    <dgm:pt modelId="{9CC25D14-4BD4-4F21-BEC2-2A0E4308CE06}" type="pres">
      <dgm:prSet presAssocID="{96CBADD2-3791-41AA-A1F3-60993B161D82}" presName="composite" presStyleCnt="0"/>
      <dgm:spPr/>
    </dgm:pt>
    <dgm:pt modelId="{0431DBEC-6BD2-4AB1-8F99-F790E698256F}" type="pres">
      <dgm:prSet presAssocID="{96CBADD2-3791-41AA-A1F3-60993B161D82}" presName="background" presStyleLbl="node0" presStyleIdx="0" presStyleCnt="1"/>
      <dgm:spPr>
        <a:xfrm>
          <a:off x="2238226" y="1326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D625E601-D1FA-482B-9495-B9D54EB356A4}" type="pres">
      <dgm:prSet presAssocID="{96CBADD2-3791-41AA-A1F3-60993B161D82}" presName="text" presStyleLbl="fgAcc0" presStyleIdx="0" presStyleCnt="1">
        <dgm:presLayoutVars>
          <dgm:chPref val="3"/>
        </dgm:presLayoutVars>
      </dgm:prSet>
      <dgm:spPr/>
    </dgm:pt>
    <dgm:pt modelId="{5094A5EE-E0FC-4E84-B64E-98B2E5EC4B64}" type="pres">
      <dgm:prSet presAssocID="{96CBADD2-3791-41AA-A1F3-60993B161D82}" presName="hierChild2" presStyleCnt="0"/>
      <dgm:spPr/>
    </dgm:pt>
    <dgm:pt modelId="{03947421-16CA-4D1B-9BAB-A054C9EA290C}" type="pres">
      <dgm:prSet presAssocID="{36AF332F-7F9A-4518-8179-771F826F6444}" presName="Name10" presStyleLbl="parChTrans1D2" presStyleIdx="0" presStyleCnt="1"/>
      <dgm:spPr/>
    </dgm:pt>
    <dgm:pt modelId="{E84BC49B-7F54-4EAE-9DAB-346F154C4A87}" type="pres">
      <dgm:prSet presAssocID="{63EECF2A-3429-4071-B134-A3800C1E16F4}" presName="hierRoot2" presStyleCnt="0"/>
      <dgm:spPr/>
    </dgm:pt>
    <dgm:pt modelId="{4F42167C-E1FE-4DBD-81FD-E04D53099818}" type="pres">
      <dgm:prSet presAssocID="{63EECF2A-3429-4071-B134-A3800C1E16F4}" presName="composite2" presStyleCnt="0"/>
      <dgm:spPr/>
    </dgm:pt>
    <dgm:pt modelId="{50210CD9-9EFC-4734-99FE-935B1C8B3F92}" type="pres">
      <dgm:prSet presAssocID="{63EECF2A-3429-4071-B134-A3800C1E16F4}" presName="background2" presStyleLbl="node2" presStyleIdx="0" presStyleCnt="1"/>
      <dgm:spPr>
        <a:xfrm>
          <a:off x="2238226" y="842865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271C1681-CB87-4EDB-AE6E-E1A5C37B7BB7}" type="pres">
      <dgm:prSet presAssocID="{63EECF2A-3429-4071-B134-A3800C1E16F4}" presName="text2" presStyleLbl="fgAcc2" presStyleIdx="0" presStyleCnt="1">
        <dgm:presLayoutVars>
          <dgm:chPref val="3"/>
        </dgm:presLayoutVars>
      </dgm:prSet>
      <dgm:spPr/>
    </dgm:pt>
    <dgm:pt modelId="{7DD291C2-7EC3-4545-972F-7804CF708C7F}" type="pres">
      <dgm:prSet presAssocID="{63EECF2A-3429-4071-B134-A3800C1E16F4}" presName="hierChild3" presStyleCnt="0"/>
      <dgm:spPr/>
    </dgm:pt>
    <dgm:pt modelId="{A4A27429-4760-4BEA-9376-15BAB410033A}" type="pres">
      <dgm:prSet presAssocID="{CC67BEE6-B729-4818-B101-82210145BB2F}" presName="Name17" presStyleLbl="parChTrans1D3" presStyleIdx="0" presStyleCnt="6"/>
      <dgm:spPr/>
    </dgm:pt>
    <dgm:pt modelId="{156040EC-37CA-4AE1-86BA-0D5D0F9797A5}" type="pres">
      <dgm:prSet presAssocID="{F11C1E94-1FE9-4A49-9DBC-D3ACB61D56AD}" presName="hierRoot3" presStyleCnt="0"/>
      <dgm:spPr/>
    </dgm:pt>
    <dgm:pt modelId="{0041493A-8452-4A26-BF90-134FECCBA277}" type="pres">
      <dgm:prSet presAssocID="{F11C1E94-1FE9-4A49-9DBC-D3ACB61D56AD}" presName="composite3" presStyleCnt="0"/>
      <dgm:spPr/>
    </dgm:pt>
    <dgm:pt modelId="{56B03ACE-AC4B-4E63-A453-47338C19BC01}" type="pres">
      <dgm:prSet presAssocID="{F11C1E94-1FE9-4A49-9DBC-D3ACB61D56AD}" presName="background3" presStyleLbl="node3" presStyleIdx="0" presStyleCnt="6"/>
      <dgm:spPr>
        <a:xfrm>
          <a:off x="16341" y="1684404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6EAD20D8-CC7D-486C-90D6-47E78046C1CF}" type="pres">
      <dgm:prSet presAssocID="{F11C1E94-1FE9-4A49-9DBC-D3ACB61D56AD}" presName="text3" presStyleLbl="fgAcc3" presStyleIdx="0" presStyleCnt="6">
        <dgm:presLayoutVars>
          <dgm:chPref val="3"/>
        </dgm:presLayoutVars>
      </dgm:prSet>
      <dgm:spPr/>
    </dgm:pt>
    <dgm:pt modelId="{003B5E69-E15D-496F-B042-EC0082A922E5}" type="pres">
      <dgm:prSet presAssocID="{F11C1E94-1FE9-4A49-9DBC-D3ACB61D56AD}" presName="hierChild4" presStyleCnt="0"/>
      <dgm:spPr/>
    </dgm:pt>
    <dgm:pt modelId="{6321049E-31A8-4534-BF87-F0D91D6C4C51}" type="pres">
      <dgm:prSet presAssocID="{7E8B59AC-842D-4079-8E85-7DB003884F97}" presName="Name23" presStyleLbl="parChTrans1D4" presStyleIdx="0" presStyleCnt="5"/>
      <dgm:spPr/>
    </dgm:pt>
    <dgm:pt modelId="{969F1CD2-BFB4-4922-9A27-2060D44356A4}" type="pres">
      <dgm:prSet presAssocID="{9C27B30A-4193-49B2-BDBF-75B1D31D0CDA}" presName="hierRoot4" presStyleCnt="0"/>
      <dgm:spPr/>
    </dgm:pt>
    <dgm:pt modelId="{499F41F7-02EE-4625-9451-2B879E8E799C}" type="pres">
      <dgm:prSet presAssocID="{9C27B30A-4193-49B2-BDBF-75B1D31D0CDA}" presName="composite4" presStyleCnt="0"/>
      <dgm:spPr/>
    </dgm:pt>
    <dgm:pt modelId="{EAAA51AD-BB00-4370-BD5F-C45FB834C396}" type="pres">
      <dgm:prSet presAssocID="{9C27B30A-4193-49B2-BDBF-75B1D31D0CDA}" presName="background4" presStyleLbl="node4" presStyleIdx="0" presStyleCnt="5"/>
      <dgm:spPr>
        <a:xfrm>
          <a:off x="16341" y="2491306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6F7070B5-25FE-4802-BEEB-FE14E4E8DCD5}" type="pres">
      <dgm:prSet presAssocID="{9C27B30A-4193-49B2-BDBF-75B1D31D0CDA}" presName="text4" presStyleLbl="fgAcc4" presStyleIdx="0" presStyleCnt="5" custLinFactNeighborX="0" custLinFactNeighborY="-6001">
        <dgm:presLayoutVars>
          <dgm:chPref val="3"/>
        </dgm:presLayoutVars>
      </dgm:prSet>
      <dgm:spPr/>
    </dgm:pt>
    <dgm:pt modelId="{40303466-DF91-484F-8B59-AE4F5FC54893}" type="pres">
      <dgm:prSet presAssocID="{9C27B30A-4193-49B2-BDBF-75B1D31D0CDA}" presName="hierChild5" presStyleCnt="0"/>
      <dgm:spPr/>
    </dgm:pt>
    <dgm:pt modelId="{66AB5324-7B29-4DA2-AC2F-2A49E2457DA8}" type="pres">
      <dgm:prSet presAssocID="{BE4C8412-E638-41E0-8EF9-1F33BE83F34C}" presName="Name17" presStyleLbl="parChTrans1D3" presStyleIdx="1" presStyleCnt="6"/>
      <dgm:spPr/>
    </dgm:pt>
    <dgm:pt modelId="{721FE4E8-1AAD-4F0E-BAD3-AF08102BB41F}" type="pres">
      <dgm:prSet presAssocID="{B8CC49F4-84BA-46DC-BDB6-EAF2592B7390}" presName="hierRoot3" presStyleCnt="0"/>
      <dgm:spPr/>
    </dgm:pt>
    <dgm:pt modelId="{8A313DD9-2D6B-4C84-A118-B26FF0E007EF}" type="pres">
      <dgm:prSet presAssocID="{B8CC49F4-84BA-46DC-BDB6-EAF2592B7390}" presName="composite3" presStyleCnt="0"/>
      <dgm:spPr/>
    </dgm:pt>
    <dgm:pt modelId="{07BFD275-AFF5-424D-834D-89B7ADEBDEC2}" type="pres">
      <dgm:prSet presAssocID="{B8CC49F4-84BA-46DC-BDB6-EAF2592B7390}" presName="background3" presStyleLbl="node3" presStyleIdx="1" presStyleCnt="6"/>
      <dgm:spPr>
        <a:xfrm>
          <a:off x="1127283" y="1684404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4072F71-3E21-47A6-8135-CCD122A84969}" type="pres">
      <dgm:prSet presAssocID="{B8CC49F4-84BA-46DC-BDB6-EAF2592B7390}" presName="text3" presStyleLbl="fgAcc3" presStyleIdx="1" presStyleCnt="6">
        <dgm:presLayoutVars>
          <dgm:chPref val="3"/>
        </dgm:presLayoutVars>
      </dgm:prSet>
      <dgm:spPr/>
    </dgm:pt>
    <dgm:pt modelId="{DEAE3118-ED1F-4C23-8F97-CACE41F8EC5B}" type="pres">
      <dgm:prSet presAssocID="{B8CC49F4-84BA-46DC-BDB6-EAF2592B7390}" presName="hierChild4" presStyleCnt="0"/>
      <dgm:spPr/>
    </dgm:pt>
    <dgm:pt modelId="{07B0827E-7965-4D7E-8816-1D66DB465DFE}" type="pres">
      <dgm:prSet presAssocID="{FFD63182-50F4-4F13-B8EA-4661280B96EA}" presName="Name23" presStyleLbl="parChTrans1D4" presStyleIdx="1" presStyleCnt="5"/>
      <dgm:spPr/>
    </dgm:pt>
    <dgm:pt modelId="{E2993B59-492B-40AE-9338-F9C57C00CA64}" type="pres">
      <dgm:prSet presAssocID="{155FDC3C-8396-42EA-9636-0E1EB31A3DF2}" presName="hierRoot4" presStyleCnt="0"/>
      <dgm:spPr/>
    </dgm:pt>
    <dgm:pt modelId="{31E28127-F0BF-4A77-80CE-9F2861A19896}" type="pres">
      <dgm:prSet presAssocID="{155FDC3C-8396-42EA-9636-0E1EB31A3DF2}" presName="composite4" presStyleCnt="0"/>
      <dgm:spPr/>
    </dgm:pt>
    <dgm:pt modelId="{6F5A6B3A-4D0D-4FA2-937D-5B44AFAD0918}" type="pres">
      <dgm:prSet presAssocID="{155FDC3C-8396-42EA-9636-0E1EB31A3DF2}" presName="background4" presStyleLbl="node4" presStyleIdx="1" presStyleCnt="5"/>
      <dgm:spPr>
        <a:xfrm>
          <a:off x="1127283" y="2525943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2904D842-5570-49BA-BE5C-98BD5C1114C0}" type="pres">
      <dgm:prSet presAssocID="{155FDC3C-8396-42EA-9636-0E1EB31A3DF2}" presName="text4" presStyleLbl="fgAcc4" presStyleIdx="1" presStyleCnt="5">
        <dgm:presLayoutVars>
          <dgm:chPref val="3"/>
        </dgm:presLayoutVars>
      </dgm:prSet>
      <dgm:spPr/>
    </dgm:pt>
    <dgm:pt modelId="{6B4A3144-322F-4EA1-8D26-B78BAA02357E}" type="pres">
      <dgm:prSet presAssocID="{155FDC3C-8396-42EA-9636-0E1EB31A3DF2}" presName="hierChild5" presStyleCnt="0"/>
      <dgm:spPr/>
    </dgm:pt>
    <dgm:pt modelId="{E0366DF7-173A-4846-98EE-4BD1D585C6CD}" type="pres">
      <dgm:prSet presAssocID="{139FCD21-FB06-475E-A4E1-693C75C71A40}" presName="Name17" presStyleLbl="parChTrans1D3" presStyleIdx="2" presStyleCnt="6"/>
      <dgm:spPr/>
    </dgm:pt>
    <dgm:pt modelId="{A6C5F113-1731-4BBE-86D8-21DF4F55EED7}" type="pres">
      <dgm:prSet presAssocID="{2D04617E-FBFC-42A0-969E-8C67343E2169}" presName="hierRoot3" presStyleCnt="0"/>
      <dgm:spPr/>
    </dgm:pt>
    <dgm:pt modelId="{336F9094-AE1D-466D-A99A-27BD7D582C64}" type="pres">
      <dgm:prSet presAssocID="{2D04617E-FBFC-42A0-969E-8C67343E2169}" presName="composite3" presStyleCnt="0"/>
      <dgm:spPr/>
    </dgm:pt>
    <dgm:pt modelId="{FC94E078-3730-414E-AB98-0B0959C35204}" type="pres">
      <dgm:prSet presAssocID="{2D04617E-FBFC-42A0-969E-8C67343E2169}" presName="background3" presStyleLbl="node3" presStyleIdx="2" presStyleCnt="6"/>
      <dgm:spPr>
        <a:xfrm>
          <a:off x="2238226" y="1684404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28C355C6-9D2F-460C-90A3-0B040DFA04F2}" type="pres">
      <dgm:prSet presAssocID="{2D04617E-FBFC-42A0-969E-8C67343E2169}" presName="text3" presStyleLbl="fgAcc3" presStyleIdx="2" presStyleCnt="6">
        <dgm:presLayoutVars>
          <dgm:chPref val="3"/>
        </dgm:presLayoutVars>
      </dgm:prSet>
      <dgm:spPr/>
    </dgm:pt>
    <dgm:pt modelId="{EB9E2680-6546-4160-8329-EFD721C09E60}" type="pres">
      <dgm:prSet presAssocID="{2D04617E-FBFC-42A0-969E-8C67343E2169}" presName="hierChild4" presStyleCnt="0"/>
      <dgm:spPr/>
    </dgm:pt>
    <dgm:pt modelId="{D4322C1B-A439-4DEA-83DB-BA31171D1A19}" type="pres">
      <dgm:prSet presAssocID="{315C0808-C92D-4BDD-9CAB-55060793CE7E}" presName="Name23" presStyleLbl="parChTrans1D4" presStyleIdx="2" presStyleCnt="5"/>
      <dgm:spPr/>
    </dgm:pt>
    <dgm:pt modelId="{DCA89957-E200-4692-9F2C-250F6D75AB1E}" type="pres">
      <dgm:prSet presAssocID="{8EBEA1A1-1A29-4FB5-9B62-74E71F2458A8}" presName="hierRoot4" presStyleCnt="0"/>
      <dgm:spPr/>
    </dgm:pt>
    <dgm:pt modelId="{C2CFF1AC-AAA5-4AD9-8394-19908BCF66A0}" type="pres">
      <dgm:prSet presAssocID="{8EBEA1A1-1A29-4FB5-9B62-74E71F2458A8}" presName="composite4" presStyleCnt="0"/>
      <dgm:spPr/>
    </dgm:pt>
    <dgm:pt modelId="{A4A5E938-F4A9-495D-A044-441AB0131AEB}" type="pres">
      <dgm:prSet presAssocID="{8EBEA1A1-1A29-4FB5-9B62-74E71F2458A8}" presName="background4" presStyleLbl="node4" presStyleIdx="2" presStyleCnt="5"/>
      <dgm:spPr>
        <a:xfrm>
          <a:off x="2238226" y="2525943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C22C8FB-43ED-47F5-8F64-7B7D89F27CD8}" type="pres">
      <dgm:prSet presAssocID="{8EBEA1A1-1A29-4FB5-9B62-74E71F2458A8}" presName="text4" presStyleLbl="fgAcc4" presStyleIdx="2" presStyleCnt="5">
        <dgm:presLayoutVars>
          <dgm:chPref val="3"/>
        </dgm:presLayoutVars>
      </dgm:prSet>
      <dgm:spPr/>
    </dgm:pt>
    <dgm:pt modelId="{FADBA7DD-F545-4735-80C5-A066324D468C}" type="pres">
      <dgm:prSet presAssocID="{8EBEA1A1-1A29-4FB5-9B62-74E71F2458A8}" presName="hierChild5" presStyleCnt="0"/>
      <dgm:spPr/>
    </dgm:pt>
    <dgm:pt modelId="{EF0DC78D-B85C-478D-AF62-44CB1C9227FB}" type="pres">
      <dgm:prSet presAssocID="{0220EF07-F39D-40CE-B25F-093AC3A1BB87}" presName="Name17" presStyleLbl="parChTrans1D3" presStyleIdx="3" presStyleCnt="6"/>
      <dgm:spPr/>
    </dgm:pt>
    <dgm:pt modelId="{EA3D23BD-E689-42E8-B478-57BD47D518D3}" type="pres">
      <dgm:prSet presAssocID="{9B570837-FF13-4CE2-82D5-873B2512DE62}" presName="hierRoot3" presStyleCnt="0"/>
      <dgm:spPr/>
    </dgm:pt>
    <dgm:pt modelId="{FCA1C408-9324-47FB-94AA-E151BB6FBDBA}" type="pres">
      <dgm:prSet presAssocID="{9B570837-FF13-4CE2-82D5-873B2512DE62}" presName="composite3" presStyleCnt="0"/>
      <dgm:spPr/>
    </dgm:pt>
    <dgm:pt modelId="{F4C1EF9F-1939-4382-8426-4533D219CC2B}" type="pres">
      <dgm:prSet presAssocID="{9B570837-FF13-4CE2-82D5-873B2512DE62}" presName="background3" presStyleLbl="node3" presStyleIdx="3" presStyleCnt="6"/>
      <dgm:spPr>
        <a:xfrm>
          <a:off x="3349168" y="1684404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2CAAECA-8CD9-4B4C-A4FF-A4F0CA3F8737}" type="pres">
      <dgm:prSet presAssocID="{9B570837-FF13-4CE2-82D5-873B2512DE62}" presName="text3" presStyleLbl="fgAcc3" presStyleIdx="3" presStyleCnt="6">
        <dgm:presLayoutVars>
          <dgm:chPref val="3"/>
        </dgm:presLayoutVars>
      </dgm:prSet>
      <dgm:spPr/>
    </dgm:pt>
    <dgm:pt modelId="{5BE6DFDD-6F19-4E5D-B1E4-4C0BD0F036C3}" type="pres">
      <dgm:prSet presAssocID="{9B570837-FF13-4CE2-82D5-873B2512DE62}" presName="hierChild4" presStyleCnt="0"/>
      <dgm:spPr/>
    </dgm:pt>
    <dgm:pt modelId="{72F44365-1B47-4DFF-8250-6DA40101A615}" type="pres">
      <dgm:prSet presAssocID="{75EEE153-7E0D-427E-9E19-E0391AEF0FA0}" presName="Name23" presStyleLbl="parChTrans1D4" presStyleIdx="3" presStyleCnt="5"/>
      <dgm:spPr/>
    </dgm:pt>
    <dgm:pt modelId="{86797377-8317-4F6C-B832-862471971AB6}" type="pres">
      <dgm:prSet presAssocID="{5F09647E-67C2-4A6F-9DD5-DBAF8BAB5021}" presName="hierRoot4" presStyleCnt="0"/>
      <dgm:spPr/>
    </dgm:pt>
    <dgm:pt modelId="{C3D810B0-181C-4E79-982C-232EA40109B6}" type="pres">
      <dgm:prSet presAssocID="{5F09647E-67C2-4A6F-9DD5-DBAF8BAB5021}" presName="composite4" presStyleCnt="0"/>
      <dgm:spPr/>
    </dgm:pt>
    <dgm:pt modelId="{CD81EB9D-7B04-4906-AFBD-34DAE611F16B}" type="pres">
      <dgm:prSet presAssocID="{5F09647E-67C2-4A6F-9DD5-DBAF8BAB5021}" presName="background4" presStyleLbl="node4" presStyleIdx="3" presStyleCnt="5"/>
      <dgm:spPr>
        <a:xfrm>
          <a:off x="3349168" y="2525943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9B0EE291-B4A3-4DEF-8F0D-F12C90A326CC}" type="pres">
      <dgm:prSet presAssocID="{5F09647E-67C2-4A6F-9DD5-DBAF8BAB5021}" presName="text4" presStyleLbl="fgAcc4" presStyleIdx="3" presStyleCnt="5">
        <dgm:presLayoutVars>
          <dgm:chPref val="3"/>
        </dgm:presLayoutVars>
      </dgm:prSet>
      <dgm:spPr/>
    </dgm:pt>
    <dgm:pt modelId="{B24B9102-CD9B-4FEE-BF24-9BAF876CBAD9}" type="pres">
      <dgm:prSet presAssocID="{5F09647E-67C2-4A6F-9DD5-DBAF8BAB5021}" presName="hierChild5" presStyleCnt="0"/>
      <dgm:spPr/>
    </dgm:pt>
    <dgm:pt modelId="{C6B6D63C-5FFE-40F4-893D-5380F62E9429}" type="pres">
      <dgm:prSet presAssocID="{99FB43C7-6AD6-4030-8AB3-065FCD1304E6}" presName="Name17" presStyleLbl="parChTrans1D3" presStyleIdx="4" presStyleCnt="6"/>
      <dgm:spPr/>
    </dgm:pt>
    <dgm:pt modelId="{0C7CDB14-4974-4FCC-A113-EF26F3FB4644}" type="pres">
      <dgm:prSet presAssocID="{3904EE07-F9BE-417B-A3CA-C512E5793324}" presName="hierRoot3" presStyleCnt="0"/>
      <dgm:spPr/>
    </dgm:pt>
    <dgm:pt modelId="{9839BBF9-B50D-41D8-8675-FFFF34A8A7C3}" type="pres">
      <dgm:prSet presAssocID="{3904EE07-F9BE-417B-A3CA-C512E5793324}" presName="composite3" presStyleCnt="0"/>
      <dgm:spPr/>
    </dgm:pt>
    <dgm:pt modelId="{7C74CF2B-AAAD-4036-BB04-690EB8E6DFC4}" type="pres">
      <dgm:prSet presAssocID="{3904EE07-F9BE-417B-A3CA-C512E5793324}" presName="background3" presStyleLbl="node3" presStyleIdx="4" presStyleCnt="6"/>
      <dgm:spPr>
        <a:xfrm>
          <a:off x="4460111" y="1684404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F66C3E30-8102-4017-B8EB-480D1A93A729}" type="pres">
      <dgm:prSet presAssocID="{3904EE07-F9BE-417B-A3CA-C512E5793324}" presName="text3" presStyleLbl="fgAcc3" presStyleIdx="4" presStyleCnt="6">
        <dgm:presLayoutVars>
          <dgm:chPref val="3"/>
        </dgm:presLayoutVars>
      </dgm:prSet>
      <dgm:spPr/>
    </dgm:pt>
    <dgm:pt modelId="{21B5D19E-FD7A-4AA2-BDDE-35EB4F42816E}" type="pres">
      <dgm:prSet presAssocID="{3904EE07-F9BE-417B-A3CA-C512E5793324}" presName="hierChild4" presStyleCnt="0"/>
      <dgm:spPr/>
    </dgm:pt>
    <dgm:pt modelId="{77E1A3F7-FF4E-4E99-BC56-08F545E94615}" type="pres">
      <dgm:prSet presAssocID="{50DC5FB1-EE8A-4C2D-818F-D105D21E18E4}" presName="Name23" presStyleLbl="parChTrans1D4" presStyleIdx="4" presStyleCnt="5"/>
      <dgm:spPr/>
    </dgm:pt>
    <dgm:pt modelId="{906E9D36-2C59-4EBC-A08B-85EDED046215}" type="pres">
      <dgm:prSet presAssocID="{4AC99A28-2F2E-4C65-A965-8481CF76F2E4}" presName="hierRoot4" presStyleCnt="0"/>
      <dgm:spPr/>
    </dgm:pt>
    <dgm:pt modelId="{6F69047A-8345-42F6-AAFC-C41CA93C29BB}" type="pres">
      <dgm:prSet presAssocID="{4AC99A28-2F2E-4C65-A965-8481CF76F2E4}" presName="composite4" presStyleCnt="0"/>
      <dgm:spPr/>
    </dgm:pt>
    <dgm:pt modelId="{16142D36-2B3D-4983-9890-D12A75D9A824}" type="pres">
      <dgm:prSet presAssocID="{4AC99A28-2F2E-4C65-A965-8481CF76F2E4}" presName="background4" presStyleLbl="node4" presStyleIdx="4" presStyleCnt="5"/>
      <dgm:spPr>
        <a:xfrm>
          <a:off x="4460111" y="2525943"/>
          <a:ext cx="908952" cy="577185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</dgm:pt>
    <dgm:pt modelId="{2C02AABB-149E-4E51-A38C-B80B77A44286}" type="pres">
      <dgm:prSet presAssocID="{4AC99A28-2F2E-4C65-A965-8481CF76F2E4}" presName="text4" presStyleLbl="fgAcc4" presStyleIdx="4" presStyleCnt="5">
        <dgm:presLayoutVars>
          <dgm:chPref val="3"/>
        </dgm:presLayoutVars>
      </dgm:prSet>
      <dgm:spPr/>
    </dgm:pt>
    <dgm:pt modelId="{30E722AA-C874-4359-88D1-5296F205D177}" type="pres">
      <dgm:prSet presAssocID="{4AC99A28-2F2E-4C65-A965-8481CF76F2E4}" presName="hierChild5" presStyleCnt="0"/>
      <dgm:spPr/>
    </dgm:pt>
    <dgm:pt modelId="{87F95F86-0C5A-41AB-9705-16683A1E8F8C}" type="pres">
      <dgm:prSet presAssocID="{C7E06D52-585C-40A6-9EA5-9D847BB14B60}" presName="Name17" presStyleLbl="parChTrans1D3" presStyleIdx="5" presStyleCnt="6"/>
      <dgm:spPr/>
    </dgm:pt>
    <dgm:pt modelId="{E7385E30-C0DE-4AE9-937B-D7E98B03BD1B}" type="pres">
      <dgm:prSet presAssocID="{2BF0A268-2EA1-463D-901A-8C6DE1899984}" presName="hierRoot3" presStyleCnt="0"/>
      <dgm:spPr/>
    </dgm:pt>
    <dgm:pt modelId="{D94D8153-E176-4CBB-A934-A7FB0C0F5155}" type="pres">
      <dgm:prSet presAssocID="{2BF0A268-2EA1-463D-901A-8C6DE1899984}" presName="composite3" presStyleCnt="0"/>
      <dgm:spPr/>
    </dgm:pt>
    <dgm:pt modelId="{A4AF0F64-C33E-46ED-B272-9BE2C7C01ED3}" type="pres">
      <dgm:prSet presAssocID="{2BF0A268-2EA1-463D-901A-8C6DE1899984}" presName="background3" presStyleLbl="node3" presStyleIdx="5" presStyleCnt="6"/>
      <dgm:spPr/>
    </dgm:pt>
    <dgm:pt modelId="{CEC0ADBB-50CE-4F4E-9792-806A883BD60B}" type="pres">
      <dgm:prSet presAssocID="{2BF0A268-2EA1-463D-901A-8C6DE1899984}" presName="text3" presStyleLbl="fgAcc3" presStyleIdx="5" presStyleCnt="6">
        <dgm:presLayoutVars>
          <dgm:chPref val="3"/>
        </dgm:presLayoutVars>
      </dgm:prSet>
      <dgm:spPr/>
    </dgm:pt>
    <dgm:pt modelId="{2F208ECF-0778-4328-9939-EE822D842F68}" type="pres">
      <dgm:prSet presAssocID="{2BF0A268-2EA1-463D-901A-8C6DE1899984}" presName="hierChild4" presStyleCnt="0"/>
      <dgm:spPr/>
    </dgm:pt>
  </dgm:ptLst>
  <dgm:cxnLst>
    <dgm:cxn modelId="{04EEC108-7B5C-4F70-91A1-BD43C078F9CC}" srcId="{63EECF2A-3429-4071-B134-A3800C1E16F4}" destId="{2D04617E-FBFC-42A0-969E-8C67343E2169}" srcOrd="2" destOrd="0" parTransId="{139FCD21-FB06-475E-A4E1-693C75C71A40}" sibTransId="{18C3DDF0-7FAC-4369-AB59-83B40E5573DA}"/>
    <dgm:cxn modelId="{EBE98B09-F772-4F43-900B-8B8CA0C09997}" srcId="{9D8F92CA-9EBB-4BA9-B5B3-FE8DAF63B1BB}" destId="{96CBADD2-3791-41AA-A1F3-60993B161D82}" srcOrd="0" destOrd="0" parTransId="{2239C09C-39DA-4510-A36B-A7F60C282463}" sibTransId="{587253EC-966A-4C5F-8039-62D823A5D32E}"/>
    <dgm:cxn modelId="{8B5A2411-B122-42D1-A175-DBC5C19F2E92}" type="presOf" srcId="{4AC99A28-2F2E-4C65-A965-8481CF76F2E4}" destId="{2C02AABB-149E-4E51-A38C-B80B77A44286}" srcOrd="0" destOrd="0" presId="urn:microsoft.com/office/officeart/2005/8/layout/hierarchy1"/>
    <dgm:cxn modelId="{76ED3F12-A773-46A6-A42C-E9BA1580F270}" type="presOf" srcId="{CC67BEE6-B729-4818-B101-82210145BB2F}" destId="{A4A27429-4760-4BEA-9376-15BAB410033A}" srcOrd="0" destOrd="0" presId="urn:microsoft.com/office/officeart/2005/8/layout/hierarchy1"/>
    <dgm:cxn modelId="{C50EF725-3A80-4D8F-92B3-817C390A3E5D}" srcId="{63EECF2A-3429-4071-B134-A3800C1E16F4}" destId="{3904EE07-F9BE-417B-A3CA-C512E5793324}" srcOrd="4" destOrd="0" parTransId="{99FB43C7-6AD6-4030-8AB3-065FCD1304E6}" sibTransId="{27BE4412-A09C-46D3-96CF-2091768FAD14}"/>
    <dgm:cxn modelId="{F31B2329-7050-4452-91DE-22B6B3BE57B4}" type="presOf" srcId="{2D04617E-FBFC-42A0-969E-8C67343E2169}" destId="{28C355C6-9D2F-460C-90A3-0B040DFA04F2}" srcOrd="0" destOrd="0" presId="urn:microsoft.com/office/officeart/2005/8/layout/hierarchy1"/>
    <dgm:cxn modelId="{89815F3D-025D-45D0-BF14-CD2FBC6C8EDA}" type="presOf" srcId="{315C0808-C92D-4BDD-9CAB-55060793CE7E}" destId="{D4322C1B-A439-4DEA-83DB-BA31171D1A19}" srcOrd="0" destOrd="0" presId="urn:microsoft.com/office/officeart/2005/8/layout/hierarchy1"/>
    <dgm:cxn modelId="{F35C6F63-FA52-4DA1-B5E0-AAA4D79E61B7}" type="presOf" srcId="{9D8F92CA-9EBB-4BA9-B5B3-FE8DAF63B1BB}" destId="{D01A04E6-EEF4-4A1B-9FE8-C84D956D0645}" srcOrd="0" destOrd="0" presId="urn:microsoft.com/office/officeart/2005/8/layout/hierarchy1"/>
    <dgm:cxn modelId="{CF909F46-F42D-46E8-9DF3-D13B8288DAAB}" type="presOf" srcId="{9B570837-FF13-4CE2-82D5-873B2512DE62}" destId="{92CAAECA-8CD9-4B4C-A4FF-A4F0CA3F8737}" srcOrd="0" destOrd="0" presId="urn:microsoft.com/office/officeart/2005/8/layout/hierarchy1"/>
    <dgm:cxn modelId="{1E2D4247-CDD5-4A5A-99AA-E1BF699A589D}" type="presOf" srcId="{B8CC49F4-84BA-46DC-BDB6-EAF2592B7390}" destId="{94072F71-3E21-47A6-8135-CCD122A84969}" srcOrd="0" destOrd="0" presId="urn:microsoft.com/office/officeart/2005/8/layout/hierarchy1"/>
    <dgm:cxn modelId="{7AFE1969-F069-4B54-B843-564B05806DD3}" type="presOf" srcId="{139FCD21-FB06-475E-A4E1-693C75C71A40}" destId="{E0366DF7-173A-4846-98EE-4BD1D585C6CD}" srcOrd="0" destOrd="0" presId="urn:microsoft.com/office/officeart/2005/8/layout/hierarchy1"/>
    <dgm:cxn modelId="{F5A8084A-03D7-4B13-B14A-8B1B6BC7F71A}" type="presOf" srcId="{7E8B59AC-842D-4079-8E85-7DB003884F97}" destId="{6321049E-31A8-4534-BF87-F0D91D6C4C51}" srcOrd="0" destOrd="0" presId="urn:microsoft.com/office/officeart/2005/8/layout/hierarchy1"/>
    <dgm:cxn modelId="{03FBF44B-AAD9-40FB-B94F-FF2DD6A12DC4}" type="presOf" srcId="{FFD63182-50F4-4F13-B8EA-4661280B96EA}" destId="{07B0827E-7965-4D7E-8816-1D66DB465DFE}" srcOrd="0" destOrd="0" presId="urn:microsoft.com/office/officeart/2005/8/layout/hierarchy1"/>
    <dgm:cxn modelId="{95A0646D-FEFA-4E35-870E-D85EE454CFA7}" srcId="{F11C1E94-1FE9-4A49-9DBC-D3ACB61D56AD}" destId="{9C27B30A-4193-49B2-BDBF-75B1D31D0CDA}" srcOrd="0" destOrd="0" parTransId="{7E8B59AC-842D-4079-8E85-7DB003884F97}" sibTransId="{26FB089B-87E8-4E72-92DD-519F668422CB}"/>
    <dgm:cxn modelId="{B9FF334E-3E00-47C7-9FFA-79B6C731E8E8}" srcId="{63EECF2A-3429-4071-B134-A3800C1E16F4}" destId="{F11C1E94-1FE9-4A49-9DBC-D3ACB61D56AD}" srcOrd="0" destOrd="0" parTransId="{CC67BEE6-B729-4818-B101-82210145BB2F}" sibTransId="{96B9CC7E-536C-427F-B50F-250ED9C18C95}"/>
    <dgm:cxn modelId="{9ECB6070-56E8-4248-9363-2FA9DE9C8301}" type="presOf" srcId="{63EECF2A-3429-4071-B134-A3800C1E16F4}" destId="{271C1681-CB87-4EDB-AE6E-E1A5C37B7BB7}" srcOrd="0" destOrd="0" presId="urn:microsoft.com/office/officeart/2005/8/layout/hierarchy1"/>
    <dgm:cxn modelId="{B818D570-4525-4CD0-9DD2-635D462CC2C4}" type="presOf" srcId="{99FB43C7-6AD6-4030-8AB3-065FCD1304E6}" destId="{C6B6D63C-5FFE-40F4-893D-5380F62E9429}" srcOrd="0" destOrd="0" presId="urn:microsoft.com/office/officeart/2005/8/layout/hierarchy1"/>
    <dgm:cxn modelId="{948CE853-A1C5-4884-B72C-EA2B24690ED1}" type="presOf" srcId="{96CBADD2-3791-41AA-A1F3-60993B161D82}" destId="{D625E601-D1FA-482B-9495-B9D54EB356A4}" srcOrd="0" destOrd="0" presId="urn:microsoft.com/office/officeart/2005/8/layout/hierarchy1"/>
    <dgm:cxn modelId="{92F57677-3161-47C9-8850-1408CDE23671}" srcId="{2D04617E-FBFC-42A0-969E-8C67343E2169}" destId="{8EBEA1A1-1A29-4FB5-9B62-74E71F2458A8}" srcOrd="0" destOrd="0" parTransId="{315C0808-C92D-4BDD-9CAB-55060793CE7E}" sibTransId="{CC5A5931-3B6A-4537-B40F-FB267B4C37F8}"/>
    <dgm:cxn modelId="{70AC2759-52EF-4CED-BDF2-061F88CD0E39}" srcId="{96CBADD2-3791-41AA-A1F3-60993B161D82}" destId="{63EECF2A-3429-4071-B134-A3800C1E16F4}" srcOrd="0" destOrd="0" parTransId="{36AF332F-7F9A-4518-8179-771F826F6444}" sibTransId="{5179CDF7-DDA7-4A9E-BDBD-743573016431}"/>
    <dgm:cxn modelId="{9BA5588B-0995-4A30-9CF1-6D15DA489649}" type="presOf" srcId="{50DC5FB1-EE8A-4C2D-818F-D105D21E18E4}" destId="{77E1A3F7-FF4E-4E99-BC56-08F545E94615}" srcOrd="0" destOrd="0" presId="urn:microsoft.com/office/officeart/2005/8/layout/hierarchy1"/>
    <dgm:cxn modelId="{575B64A3-CF52-4D6C-BA87-D29AED80BE27}" srcId="{63EECF2A-3429-4071-B134-A3800C1E16F4}" destId="{9B570837-FF13-4CE2-82D5-873B2512DE62}" srcOrd="3" destOrd="0" parTransId="{0220EF07-F39D-40CE-B25F-093AC3A1BB87}" sibTransId="{E19A89CE-32F5-4FEB-A35B-C35FFE5C2A35}"/>
    <dgm:cxn modelId="{F45A52A6-5D6B-4C9D-950A-B09C3B8DD0A3}" type="presOf" srcId="{0220EF07-F39D-40CE-B25F-093AC3A1BB87}" destId="{EF0DC78D-B85C-478D-AF62-44CB1C9227FB}" srcOrd="0" destOrd="0" presId="urn:microsoft.com/office/officeart/2005/8/layout/hierarchy1"/>
    <dgm:cxn modelId="{32DBA0A9-87B6-4E5F-974B-A7DA950F0D56}" type="presOf" srcId="{155FDC3C-8396-42EA-9636-0E1EB31A3DF2}" destId="{2904D842-5570-49BA-BE5C-98BD5C1114C0}" srcOrd="0" destOrd="0" presId="urn:microsoft.com/office/officeart/2005/8/layout/hierarchy1"/>
    <dgm:cxn modelId="{CED82DAB-6995-4DDB-8E8F-2B7708101FFE}" srcId="{B8CC49F4-84BA-46DC-BDB6-EAF2592B7390}" destId="{155FDC3C-8396-42EA-9636-0E1EB31A3DF2}" srcOrd="0" destOrd="0" parTransId="{FFD63182-50F4-4F13-B8EA-4661280B96EA}" sibTransId="{76EFF12E-C386-4D52-8843-C80617F08F13}"/>
    <dgm:cxn modelId="{7DF91BAD-B6E1-4409-9BC8-8174052044B9}" srcId="{3904EE07-F9BE-417B-A3CA-C512E5793324}" destId="{4AC99A28-2F2E-4C65-A965-8481CF76F2E4}" srcOrd="0" destOrd="0" parTransId="{50DC5FB1-EE8A-4C2D-818F-D105D21E18E4}" sibTransId="{01B430D3-3FB0-4757-9978-9A6E46F24D31}"/>
    <dgm:cxn modelId="{4C94C1AD-0507-455A-8FB1-A5A016D4E6E4}" type="presOf" srcId="{BE4C8412-E638-41E0-8EF9-1F33BE83F34C}" destId="{66AB5324-7B29-4DA2-AC2F-2A49E2457DA8}" srcOrd="0" destOrd="0" presId="urn:microsoft.com/office/officeart/2005/8/layout/hierarchy1"/>
    <dgm:cxn modelId="{A51438B1-929B-4BBD-9951-BCC07286F806}" type="presOf" srcId="{F11C1E94-1FE9-4A49-9DBC-D3ACB61D56AD}" destId="{6EAD20D8-CC7D-486C-90D6-47E78046C1CF}" srcOrd="0" destOrd="0" presId="urn:microsoft.com/office/officeart/2005/8/layout/hierarchy1"/>
    <dgm:cxn modelId="{91DE34B4-0391-4FDC-BD10-E1F95EE7D8B2}" type="presOf" srcId="{2BF0A268-2EA1-463D-901A-8C6DE1899984}" destId="{CEC0ADBB-50CE-4F4E-9792-806A883BD60B}" srcOrd="0" destOrd="0" presId="urn:microsoft.com/office/officeart/2005/8/layout/hierarchy1"/>
    <dgm:cxn modelId="{F24F13BB-DE69-445E-A13D-19E3098C1E24}" type="presOf" srcId="{8EBEA1A1-1A29-4FB5-9B62-74E71F2458A8}" destId="{9C22C8FB-43ED-47F5-8F64-7B7D89F27CD8}" srcOrd="0" destOrd="0" presId="urn:microsoft.com/office/officeart/2005/8/layout/hierarchy1"/>
    <dgm:cxn modelId="{81503DC3-18CD-4FBF-8AFD-06332798B15E}" type="presOf" srcId="{3904EE07-F9BE-417B-A3CA-C512E5793324}" destId="{F66C3E30-8102-4017-B8EB-480D1A93A729}" srcOrd="0" destOrd="0" presId="urn:microsoft.com/office/officeart/2005/8/layout/hierarchy1"/>
    <dgm:cxn modelId="{C4B581C4-8A85-4937-872B-5B8C53769F1B}" type="presOf" srcId="{5F09647E-67C2-4A6F-9DD5-DBAF8BAB5021}" destId="{9B0EE291-B4A3-4DEF-8F0D-F12C90A326CC}" srcOrd="0" destOrd="0" presId="urn:microsoft.com/office/officeart/2005/8/layout/hierarchy1"/>
    <dgm:cxn modelId="{2E2614C8-624D-48E4-B8B8-23DC170B6DF4}" type="presOf" srcId="{36AF332F-7F9A-4518-8179-771F826F6444}" destId="{03947421-16CA-4D1B-9BAB-A054C9EA290C}" srcOrd="0" destOrd="0" presId="urn:microsoft.com/office/officeart/2005/8/layout/hierarchy1"/>
    <dgm:cxn modelId="{AAB9BCD1-3835-41EC-B9CD-95CBE44C9980}" srcId="{63EECF2A-3429-4071-B134-A3800C1E16F4}" destId="{B8CC49F4-84BA-46DC-BDB6-EAF2592B7390}" srcOrd="1" destOrd="0" parTransId="{BE4C8412-E638-41E0-8EF9-1F33BE83F34C}" sibTransId="{F7862B5E-D6C4-4C54-AFCE-EF85B800E663}"/>
    <dgm:cxn modelId="{371D2BD4-0EFD-4E10-A09B-2908A37CB073}" srcId="{63EECF2A-3429-4071-B134-A3800C1E16F4}" destId="{2BF0A268-2EA1-463D-901A-8C6DE1899984}" srcOrd="5" destOrd="0" parTransId="{C7E06D52-585C-40A6-9EA5-9D847BB14B60}" sibTransId="{0C7379C3-0A02-48CE-A49E-987C79AABC19}"/>
    <dgm:cxn modelId="{8365D8E3-73E5-4DD4-AB1E-7288826CE9B9}" srcId="{9B570837-FF13-4CE2-82D5-873B2512DE62}" destId="{5F09647E-67C2-4A6F-9DD5-DBAF8BAB5021}" srcOrd="0" destOrd="0" parTransId="{75EEE153-7E0D-427E-9E19-E0391AEF0FA0}" sibTransId="{B94D0198-E451-4118-996C-F15D687C8618}"/>
    <dgm:cxn modelId="{BC9BDFEC-E643-4656-91E5-9D8A0BE5B25D}" type="presOf" srcId="{75EEE153-7E0D-427E-9E19-E0391AEF0FA0}" destId="{72F44365-1B47-4DFF-8250-6DA40101A615}" srcOrd="0" destOrd="0" presId="urn:microsoft.com/office/officeart/2005/8/layout/hierarchy1"/>
    <dgm:cxn modelId="{B2781DF6-A4D2-4B5B-BB73-B92036642445}" type="presOf" srcId="{9C27B30A-4193-49B2-BDBF-75B1D31D0CDA}" destId="{6F7070B5-25FE-4802-BEEB-FE14E4E8DCD5}" srcOrd="0" destOrd="0" presId="urn:microsoft.com/office/officeart/2005/8/layout/hierarchy1"/>
    <dgm:cxn modelId="{6BAF9EFF-27DF-4AFF-846C-A5D8E7B207E6}" type="presOf" srcId="{C7E06D52-585C-40A6-9EA5-9D847BB14B60}" destId="{87F95F86-0C5A-41AB-9705-16683A1E8F8C}" srcOrd="0" destOrd="0" presId="urn:microsoft.com/office/officeart/2005/8/layout/hierarchy1"/>
    <dgm:cxn modelId="{8430B41B-C66A-4E37-8EB5-7D88FAEF57C9}" type="presParOf" srcId="{D01A04E6-EEF4-4A1B-9FE8-C84D956D0645}" destId="{15DAED38-531F-4677-9F23-3E751941C4AC}" srcOrd="0" destOrd="0" presId="urn:microsoft.com/office/officeart/2005/8/layout/hierarchy1"/>
    <dgm:cxn modelId="{DFD936A5-2613-416E-BF66-DE8C86B97E07}" type="presParOf" srcId="{15DAED38-531F-4677-9F23-3E751941C4AC}" destId="{9CC25D14-4BD4-4F21-BEC2-2A0E4308CE06}" srcOrd="0" destOrd="0" presId="urn:microsoft.com/office/officeart/2005/8/layout/hierarchy1"/>
    <dgm:cxn modelId="{5610496E-8A3A-4551-B96C-ACDBF9D84AE8}" type="presParOf" srcId="{9CC25D14-4BD4-4F21-BEC2-2A0E4308CE06}" destId="{0431DBEC-6BD2-4AB1-8F99-F790E698256F}" srcOrd="0" destOrd="0" presId="urn:microsoft.com/office/officeart/2005/8/layout/hierarchy1"/>
    <dgm:cxn modelId="{933530E3-B43A-4DE1-B7EB-63EEF5EF8B3C}" type="presParOf" srcId="{9CC25D14-4BD4-4F21-BEC2-2A0E4308CE06}" destId="{D625E601-D1FA-482B-9495-B9D54EB356A4}" srcOrd="1" destOrd="0" presId="urn:microsoft.com/office/officeart/2005/8/layout/hierarchy1"/>
    <dgm:cxn modelId="{C527A839-D1A6-4358-AD3A-CF03760855A4}" type="presParOf" srcId="{15DAED38-531F-4677-9F23-3E751941C4AC}" destId="{5094A5EE-E0FC-4E84-B64E-98B2E5EC4B64}" srcOrd="1" destOrd="0" presId="urn:microsoft.com/office/officeart/2005/8/layout/hierarchy1"/>
    <dgm:cxn modelId="{EB3CC4EF-C6F2-4664-8F06-25A96279C48C}" type="presParOf" srcId="{5094A5EE-E0FC-4E84-B64E-98B2E5EC4B64}" destId="{03947421-16CA-4D1B-9BAB-A054C9EA290C}" srcOrd="0" destOrd="0" presId="urn:microsoft.com/office/officeart/2005/8/layout/hierarchy1"/>
    <dgm:cxn modelId="{EE287316-6254-4A3B-9261-6AACA29CDBFB}" type="presParOf" srcId="{5094A5EE-E0FC-4E84-B64E-98B2E5EC4B64}" destId="{E84BC49B-7F54-4EAE-9DAB-346F154C4A87}" srcOrd="1" destOrd="0" presId="urn:microsoft.com/office/officeart/2005/8/layout/hierarchy1"/>
    <dgm:cxn modelId="{C6F3B4ED-B64C-4102-AF0E-6D43B8C5FA6E}" type="presParOf" srcId="{E84BC49B-7F54-4EAE-9DAB-346F154C4A87}" destId="{4F42167C-E1FE-4DBD-81FD-E04D53099818}" srcOrd="0" destOrd="0" presId="urn:microsoft.com/office/officeart/2005/8/layout/hierarchy1"/>
    <dgm:cxn modelId="{707792EF-4EA0-403C-97FE-D5DE1B17286D}" type="presParOf" srcId="{4F42167C-E1FE-4DBD-81FD-E04D53099818}" destId="{50210CD9-9EFC-4734-99FE-935B1C8B3F92}" srcOrd="0" destOrd="0" presId="urn:microsoft.com/office/officeart/2005/8/layout/hierarchy1"/>
    <dgm:cxn modelId="{A01E19EC-2075-4916-BD9C-98F38A81380E}" type="presParOf" srcId="{4F42167C-E1FE-4DBD-81FD-E04D53099818}" destId="{271C1681-CB87-4EDB-AE6E-E1A5C37B7BB7}" srcOrd="1" destOrd="0" presId="urn:microsoft.com/office/officeart/2005/8/layout/hierarchy1"/>
    <dgm:cxn modelId="{DDBCAD4A-1A82-4D11-AF6D-30BB3ED5CB80}" type="presParOf" srcId="{E84BC49B-7F54-4EAE-9DAB-346F154C4A87}" destId="{7DD291C2-7EC3-4545-972F-7804CF708C7F}" srcOrd="1" destOrd="0" presId="urn:microsoft.com/office/officeart/2005/8/layout/hierarchy1"/>
    <dgm:cxn modelId="{161611E4-9326-41B7-BCD3-FC5186355052}" type="presParOf" srcId="{7DD291C2-7EC3-4545-972F-7804CF708C7F}" destId="{A4A27429-4760-4BEA-9376-15BAB410033A}" srcOrd="0" destOrd="0" presId="urn:microsoft.com/office/officeart/2005/8/layout/hierarchy1"/>
    <dgm:cxn modelId="{32B90E7C-9EB6-4E89-A069-1D3105080CBF}" type="presParOf" srcId="{7DD291C2-7EC3-4545-972F-7804CF708C7F}" destId="{156040EC-37CA-4AE1-86BA-0D5D0F9797A5}" srcOrd="1" destOrd="0" presId="urn:microsoft.com/office/officeart/2005/8/layout/hierarchy1"/>
    <dgm:cxn modelId="{DB5F7207-AACC-422A-ACE3-895D070FCC39}" type="presParOf" srcId="{156040EC-37CA-4AE1-86BA-0D5D0F9797A5}" destId="{0041493A-8452-4A26-BF90-134FECCBA277}" srcOrd="0" destOrd="0" presId="urn:microsoft.com/office/officeart/2005/8/layout/hierarchy1"/>
    <dgm:cxn modelId="{A092CB3F-A0BE-4ADB-BE56-F815F4CC28AA}" type="presParOf" srcId="{0041493A-8452-4A26-BF90-134FECCBA277}" destId="{56B03ACE-AC4B-4E63-A453-47338C19BC01}" srcOrd="0" destOrd="0" presId="urn:microsoft.com/office/officeart/2005/8/layout/hierarchy1"/>
    <dgm:cxn modelId="{77C21A42-B1B1-429D-BB64-6EA862157178}" type="presParOf" srcId="{0041493A-8452-4A26-BF90-134FECCBA277}" destId="{6EAD20D8-CC7D-486C-90D6-47E78046C1CF}" srcOrd="1" destOrd="0" presId="urn:microsoft.com/office/officeart/2005/8/layout/hierarchy1"/>
    <dgm:cxn modelId="{212B37DD-2C71-4FAF-BD0A-9C3C52C6329D}" type="presParOf" srcId="{156040EC-37CA-4AE1-86BA-0D5D0F9797A5}" destId="{003B5E69-E15D-496F-B042-EC0082A922E5}" srcOrd="1" destOrd="0" presId="urn:microsoft.com/office/officeart/2005/8/layout/hierarchy1"/>
    <dgm:cxn modelId="{B83E3A9B-864F-49F3-93FA-D16B318E3AFF}" type="presParOf" srcId="{003B5E69-E15D-496F-B042-EC0082A922E5}" destId="{6321049E-31A8-4534-BF87-F0D91D6C4C51}" srcOrd="0" destOrd="0" presId="urn:microsoft.com/office/officeart/2005/8/layout/hierarchy1"/>
    <dgm:cxn modelId="{3D9AD7DC-DBCB-48F3-8EA9-C9C3CB8F9E82}" type="presParOf" srcId="{003B5E69-E15D-496F-B042-EC0082A922E5}" destId="{969F1CD2-BFB4-4922-9A27-2060D44356A4}" srcOrd="1" destOrd="0" presId="urn:microsoft.com/office/officeart/2005/8/layout/hierarchy1"/>
    <dgm:cxn modelId="{BBE83833-9BD2-4AAA-8963-C66E7682C0BF}" type="presParOf" srcId="{969F1CD2-BFB4-4922-9A27-2060D44356A4}" destId="{499F41F7-02EE-4625-9451-2B879E8E799C}" srcOrd="0" destOrd="0" presId="urn:microsoft.com/office/officeart/2005/8/layout/hierarchy1"/>
    <dgm:cxn modelId="{73FFCAAB-6E26-4DF8-B0FA-698E5B9251DC}" type="presParOf" srcId="{499F41F7-02EE-4625-9451-2B879E8E799C}" destId="{EAAA51AD-BB00-4370-BD5F-C45FB834C396}" srcOrd="0" destOrd="0" presId="urn:microsoft.com/office/officeart/2005/8/layout/hierarchy1"/>
    <dgm:cxn modelId="{AEF7076C-0D0F-4C3F-BDC6-D93EC7672470}" type="presParOf" srcId="{499F41F7-02EE-4625-9451-2B879E8E799C}" destId="{6F7070B5-25FE-4802-BEEB-FE14E4E8DCD5}" srcOrd="1" destOrd="0" presId="urn:microsoft.com/office/officeart/2005/8/layout/hierarchy1"/>
    <dgm:cxn modelId="{272B7A63-91F4-4632-BAA6-D18783E65DF6}" type="presParOf" srcId="{969F1CD2-BFB4-4922-9A27-2060D44356A4}" destId="{40303466-DF91-484F-8B59-AE4F5FC54893}" srcOrd="1" destOrd="0" presId="urn:microsoft.com/office/officeart/2005/8/layout/hierarchy1"/>
    <dgm:cxn modelId="{3BE30ECC-90E0-424C-A5E5-3FF6D670C578}" type="presParOf" srcId="{7DD291C2-7EC3-4545-972F-7804CF708C7F}" destId="{66AB5324-7B29-4DA2-AC2F-2A49E2457DA8}" srcOrd="2" destOrd="0" presId="urn:microsoft.com/office/officeart/2005/8/layout/hierarchy1"/>
    <dgm:cxn modelId="{95A0B979-F575-41B2-8C55-960E6B136158}" type="presParOf" srcId="{7DD291C2-7EC3-4545-972F-7804CF708C7F}" destId="{721FE4E8-1AAD-4F0E-BAD3-AF08102BB41F}" srcOrd="3" destOrd="0" presId="urn:microsoft.com/office/officeart/2005/8/layout/hierarchy1"/>
    <dgm:cxn modelId="{FAD078D6-7ECC-4B36-8778-1F2DFD0EB4A7}" type="presParOf" srcId="{721FE4E8-1AAD-4F0E-BAD3-AF08102BB41F}" destId="{8A313DD9-2D6B-4C84-A118-B26FF0E007EF}" srcOrd="0" destOrd="0" presId="urn:microsoft.com/office/officeart/2005/8/layout/hierarchy1"/>
    <dgm:cxn modelId="{0A8F38DD-862A-4263-9103-01CFC38C7990}" type="presParOf" srcId="{8A313DD9-2D6B-4C84-A118-B26FF0E007EF}" destId="{07BFD275-AFF5-424D-834D-89B7ADEBDEC2}" srcOrd="0" destOrd="0" presId="urn:microsoft.com/office/officeart/2005/8/layout/hierarchy1"/>
    <dgm:cxn modelId="{3B05ECF0-688D-4085-B69A-1752CB5C0437}" type="presParOf" srcId="{8A313DD9-2D6B-4C84-A118-B26FF0E007EF}" destId="{94072F71-3E21-47A6-8135-CCD122A84969}" srcOrd="1" destOrd="0" presId="urn:microsoft.com/office/officeart/2005/8/layout/hierarchy1"/>
    <dgm:cxn modelId="{50CA38E1-DF21-4EE7-8DCF-CAC4E8E906CD}" type="presParOf" srcId="{721FE4E8-1AAD-4F0E-BAD3-AF08102BB41F}" destId="{DEAE3118-ED1F-4C23-8F97-CACE41F8EC5B}" srcOrd="1" destOrd="0" presId="urn:microsoft.com/office/officeart/2005/8/layout/hierarchy1"/>
    <dgm:cxn modelId="{A4C38792-4419-459E-BDA6-AFC556800680}" type="presParOf" srcId="{DEAE3118-ED1F-4C23-8F97-CACE41F8EC5B}" destId="{07B0827E-7965-4D7E-8816-1D66DB465DFE}" srcOrd="0" destOrd="0" presId="urn:microsoft.com/office/officeart/2005/8/layout/hierarchy1"/>
    <dgm:cxn modelId="{CDB5F25C-708B-4DA7-B3F1-938C0663A1BD}" type="presParOf" srcId="{DEAE3118-ED1F-4C23-8F97-CACE41F8EC5B}" destId="{E2993B59-492B-40AE-9338-F9C57C00CA64}" srcOrd="1" destOrd="0" presId="urn:microsoft.com/office/officeart/2005/8/layout/hierarchy1"/>
    <dgm:cxn modelId="{02B931E6-B388-42F5-867A-177CA3C13488}" type="presParOf" srcId="{E2993B59-492B-40AE-9338-F9C57C00CA64}" destId="{31E28127-F0BF-4A77-80CE-9F2861A19896}" srcOrd="0" destOrd="0" presId="urn:microsoft.com/office/officeart/2005/8/layout/hierarchy1"/>
    <dgm:cxn modelId="{DD4A7AF3-C53E-4681-A7F7-31F18067CD50}" type="presParOf" srcId="{31E28127-F0BF-4A77-80CE-9F2861A19896}" destId="{6F5A6B3A-4D0D-4FA2-937D-5B44AFAD0918}" srcOrd="0" destOrd="0" presId="urn:microsoft.com/office/officeart/2005/8/layout/hierarchy1"/>
    <dgm:cxn modelId="{CEDAC9C4-56EE-4C36-B160-CA5F9FFBA13E}" type="presParOf" srcId="{31E28127-F0BF-4A77-80CE-9F2861A19896}" destId="{2904D842-5570-49BA-BE5C-98BD5C1114C0}" srcOrd="1" destOrd="0" presId="urn:microsoft.com/office/officeart/2005/8/layout/hierarchy1"/>
    <dgm:cxn modelId="{5EBDE0D6-F096-48E2-B9D4-33C625FD2E85}" type="presParOf" srcId="{E2993B59-492B-40AE-9338-F9C57C00CA64}" destId="{6B4A3144-322F-4EA1-8D26-B78BAA02357E}" srcOrd="1" destOrd="0" presId="urn:microsoft.com/office/officeart/2005/8/layout/hierarchy1"/>
    <dgm:cxn modelId="{F32DF644-52F5-4CC3-AE56-C90F8999F91F}" type="presParOf" srcId="{7DD291C2-7EC3-4545-972F-7804CF708C7F}" destId="{E0366DF7-173A-4846-98EE-4BD1D585C6CD}" srcOrd="4" destOrd="0" presId="urn:microsoft.com/office/officeart/2005/8/layout/hierarchy1"/>
    <dgm:cxn modelId="{246EDDCD-0389-4AF4-88EF-6B751D18AA07}" type="presParOf" srcId="{7DD291C2-7EC3-4545-972F-7804CF708C7F}" destId="{A6C5F113-1731-4BBE-86D8-21DF4F55EED7}" srcOrd="5" destOrd="0" presId="urn:microsoft.com/office/officeart/2005/8/layout/hierarchy1"/>
    <dgm:cxn modelId="{00FB2F1B-D337-4EB3-A956-E12794A7D39B}" type="presParOf" srcId="{A6C5F113-1731-4BBE-86D8-21DF4F55EED7}" destId="{336F9094-AE1D-466D-A99A-27BD7D582C64}" srcOrd="0" destOrd="0" presId="urn:microsoft.com/office/officeart/2005/8/layout/hierarchy1"/>
    <dgm:cxn modelId="{6B60CB25-4E87-4C44-932B-B0719784A2BF}" type="presParOf" srcId="{336F9094-AE1D-466D-A99A-27BD7D582C64}" destId="{FC94E078-3730-414E-AB98-0B0959C35204}" srcOrd="0" destOrd="0" presId="urn:microsoft.com/office/officeart/2005/8/layout/hierarchy1"/>
    <dgm:cxn modelId="{3723F7B9-BC49-4C1F-8B7E-3D173381F79F}" type="presParOf" srcId="{336F9094-AE1D-466D-A99A-27BD7D582C64}" destId="{28C355C6-9D2F-460C-90A3-0B040DFA04F2}" srcOrd="1" destOrd="0" presId="urn:microsoft.com/office/officeart/2005/8/layout/hierarchy1"/>
    <dgm:cxn modelId="{427AE09F-44BF-4923-90DC-EC63C60BAE3A}" type="presParOf" srcId="{A6C5F113-1731-4BBE-86D8-21DF4F55EED7}" destId="{EB9E2680-6546-4160-8329-EFD721C09E60}" srcOrd="1" destOrd="0" presId="urn:microsoft.com/office/officeart/2005/8/layout/hierarchy1"/>
    <dgm:cxn modelId="{55923554-D178-48F9-AF0D-F2FADB11527E}" type="presParOf" srcId="{EB9E2680-6546-4160-8329-EFD721C09E60}" destId="{D4322C1B-A439-4DEA-83DB-BA31171D1A19}" srcOrd="0" destOrd="0" presId="urn:microsoft.com/office/officeart/2005/8/layout/hierarchy1"/>
    <dgm:cxn modelId="{0399C67A-51B6-482E-B174-E822823B56A9}" type="presParOf" srcId="{EB9E2680-6546-4160-8329-EFD721C09E60}" destId="{DCA89957-E200-4692-9F2C-250F6D75AB1E}" srcOrd="1" destOrd="0" presId="urn:microsoft.com/office/officeart/2005/8/layout/hierarchy1"/>
    <dgm:cxn modelId="{F4483395-AC66-4E06-A4F9-D7C288D69565}" type="presParOf" srcId="{DCA89957-E200-4692-9F2C-250F6D75AB1E}" destId="{C2CFF1AC-AAA5-4AD9-8394-19908BCF66A0}" srcOrd="0" destOrd="0" presId="urn:microsoft.com/office/officeart/2005/8/layout/hierarchy1"/>
    <dgm:cxn modelId="{86DD1B95-BE9D-48BD-9862-A503427E0C42}" type="presParOf" srcId="{C2CFF1AC-AAA5-4AD9-8394-19908BCF66A0}" destId="{A4A5E938-F4A9-495D-A044-441AB0131AEB}" srcOrd="0" destOrd="0" presId="urn:microsoft.com/office/officeart/2005/8/layout/hierarchy1"/>
    <dgm:cxn modelId="{14880DC5-F948-4E9B-A667-A4B265F3F68D}" type="presParOf" srcId="{C2CFF1AC-AAA5-4AD9-8394-19908BCF66A0}" destId="{9C22C8FB-43ED-47F5-8F64-7B7D89F27CD8}" srcOrd="1" destOrd="0" presId="urn:microsoft.com/office/officeart/2005/8/layout/hierarchy1"/>
    <dgm:cxn modelId="{BE7B4781-9D77-4D83-BDD0-ED2FCAF87A3E}" type="presParOf" srcId="{DCA89957-E200-4692-9F2C-250F6D75AB1E}" destId="{FADBA7DD-F545-4735-80C5-A066324D468C}" srcOrd="1" destOrd="0" presId="urn:microsoft.com/office/officeart/2005/8/layout/hierarchy1"/>
    <dgm:cxn modelId="{E4DECAA8-3537-4BD4-B0AE-2D8A20736FA0}" type="presParOf" srcId="{7DD291C2-7EC3-4545-972F-7804CF708C7F}" destId="{EF0DC78D-B85C-478D-AF62-44CB1C9227FB}" srcOrd="6" destOrd="0" presId="urn:microsoft.com/office/officeart/2005/8/layout/hierarchy1"/>
    <dgm:cxn modelId="{C1DBC24D-CDCC-4E83-9C54-682620F1D587}" type="presParOf" srcId="{7DD291C2-7EC3-4545-972F-7804CF708C7F}" destId="{EA3D23BD-E689-42E8-B478-57BD47D518D3}" srcOrd="7" destOrd="0" presId="urn:microsoft.com/office/officeart/2005/8/layout/hierarchy1"/>
    <dgm:cxn modelId="{88D74C74-E40B-48D5-87A8-6ED7A34D344A}" type="presParOf" srcId="{EA3D23BD-E689-42E8-B478-57BD47D518D3}" destId="{FCA1C408-9324-47FB-94AA-E151BB6FBDBA}" srcOrd="0" destOrd="0" presId="urn:microsoft.com/office/officeart/2005/8/layout/hierarchy1"/>
    <dgm:cxn modelId="{2C1693F4-0699-4FF7-A9D6-DDC154C48756}" type="presParOf" srcId="{FCA1C408-9324-47FB-94AA-E151BB6FBDBA}" destId="{F4C1EF9F-1939-4382-8426-4533D219CC2B}" srcOrd="0" destOrd="0" presId="urn:microsoft.com/office/officeart/2005/8/layout/hierarchy1"/>
    <dgm:cxn modelId="{44899357-168C-43E5-9D52-7E10245CA2F1}" type="presParOf" srcId="{FCA1C408-9324-47FB-94AA-E151BB6FBDBA}" destId="{92CAAECA-8CD9-4B4C-A4FF-A4F0CA3F8737}" srcOrd="1" destOrd="0" presId="urn:microsoft.com/office/officeart/2005/8/layout/hierarchy1"/>
    <dgm:cxn modelId="{3ECF7863-1651-4E91-ADCF-ACDEE7351423}" type="presParOf" srcId="{EA3D23BD-E689-42E8-B478-57BD47D518D3}" destId="{5BE6DFDD-6F19-4E5D-B1E4-4C0BD0F036C3}" srcOrd="1" destOrd="0" presId="urn:microsoft.com/office/officeart/2005/8/layout/hierarchy1"/>
    <dgm:cxn modelId="{FE98D0BF-3FF8-4CDD-80C2-1366CCB34E36}" type="presParOf" srcId="{5BE6DFDD-6F19-4E5D-B1E4-4C0BD0F036C3}" destId="{72F44365-1B47-4DFF-8250-6DA40101A615}" srcOrd="0" destOrd="0" presId="urn:microsoft.com/office/officeart/2005/8/layout/hierarchy1"/>
    <dgm:cxn modelId="{0D4B7A36-50D6-4A82-8520-EACDDDE77BFC}" type="presParOf" srcId="{5BE6DFDD-6F19-4E5D-B1E4-4C0BD0F036C3}" destId="{86797377-8317-4F6C-B832-862471971AB6}" srcOrd="1" destOrd="0" presId="urn:microsoft.com/office/officeart/2005/8/layout/hierarchy1"/>
    <dgm:cxn modelId="{34C6609A-6442-474F-883C-1E43C24B9E98}" type="presParOf" srcId="{86797377-8317-4F6C-B832-862471971AB6}" destId="{C3D810B0-181C-4E79-982C-232EA40109B6}" srcOrd="0" destOrd="0" presId="urn:microsoft.com/office/officeart/2005/8/layout/hierarchy1"/>
    <dgm:cxn modelId="{1CAD81A9-39ED-4355-892C-41974606B6E9}" type="presParOf" srcId="{C3D810B0-181C-4E79-982C-232EA40109B6}" destId="{CD81EB9D-7B04-4906-AFBD-34DAE611F16B}" srcOrd="0" destOrd="0" presId="urn:microsoft.com/office/officeart/2005/8/layout/hierarchy1"/>
    <dgm:cxn modelId="{636F301F-295C-4889-AA06-A740BB41A1CD}" type="presParOf" srcId="{C3D810B0-181C-4E79-982C-232EA40109B6}" destId="{9B0EE291-B4A3-4DEF-8F0D-F12C90A326CC}" srcOrd="1" destOrd="0" presId="urn:microsoft.com/office/officeart/2005/8/layout/hierarchy1"/>
    <dgm:cxn modelId="{3F55A669-1B5D-4A41-B67D-16973B200C53}" type="presParOf" srcId="{86797377-8317-4F6C-B832-862471971AB6}" destId="{B24B9102-CD9B-4FEE-BF24-9BAF876CBAD9}" srcOrd="1" destOrd="0" presId="urn:microsoft.com/office/officeart/2005/8/layout/hierarchy1"/>
    <dgm:cxn modelId="{8A0F47DC-98B7-4F7D-BEB2-130E83FE06BC}" type="presParOf" srcId="{7DD291C2-7EC3-4545-972F-7804CF708C7F}" destId="{C6B6D63C-5FFE-40F4-893D-5380F62E9429}" srcOrd="8" destOrd="0" presId="urn:microsoft.com/office/officeart/2005/8/layout/hierarchy1"/>
    <dgm:cxn modelId="{C4A2B19E-2F8E-4816-8101-A903614D9D81}" type="presParOf" srcId="{7DD291C2-7EC3-4545-972F-7804CF708C7F}" destId="{0C7CDB14-4974-4FCC-A113-EF26F3FB4644}" srcOrd="9" destOrd="0" presId="urn:microsoft.com/office/officeart/2005/8/layout/hierarchy1"/>
    <dgm:cxn modelId="{597533D7-5CC5-45D1-B2B5-2A3DE0A15183}" type="presParOf" srcId="{0C7CDB14-4974-4FCC-A113-EF26F3FB4644}" destId="{9839BBF9-B50D-41D8-8675-FFFF34A8A7C3}" srcOrd="0" destOrd="0" presId="urn:microsoft.com/office/officeart/2005/8/layout/hierarchy1"/>
    <dgm:cxn modelId="{13CEAE43-AC8B-40CD-AF43-395A5B387893}" type="presParOf" srcId="{9839BBF9-B50D-41D8-8675-FFFF34A8A7C3}" destId="{7C74CF2B-AAAD-4036-BB04-690EB8E6DFC4}" srcOrd="0" destOrd="0" presId="urn:microsoft.com/office/officeart/2005/8/layout/hierarchy1"/>
    <dgm:cxn modelId="{2FB10110-D051-47D6-A633-6D1A6624B5BE}" type="presParOf" srcId="{9839BBF9-B50D-41D8-8675-FFFF34A8A7C3}" destId="{F66C3E30-8102-4017-B8EB-480D1A93A729}" srcOrd="1" destOrd="0" presId="urn:microsoft.com/office/officeart/2005/8/layout/hierarchy1"/>
    <dgm:cxn modelId="{644D9DB8-2D30-4F80-A7EF-58714A54F36A}" type="presParOf" srcId="{0C7CDB14-4974-4FCC-A113-EF26F3FB4644}" destId="{21B5D19E-FD7A-4AA2-BDDE-35EB4F42816E}" srcOrd="1" destOrd="0" presId="urn:microsoft.com/office/officeart/2005/8/layout/hierarchy1"/>
    <dgm:cxn modelId="{A83E3EF5-899C-481B-9BEB-BC30A315F6C0}" type="presParOf" srcId="{21B5D19E-FD7A-4AA2-BDDE-35EB4F42816E}" destId="{77E1A3F7-FF4E-4E99-BC56-08F545E94615}" srcOrd="0" destOrd="0" presId="urn:microsoft.com/office/officeart/2005/8/layout/hierarchy1"/>
    <dgm:cxn modelId="{882FD955-2589-44D3-91B9-5EED54470370}" type="presParOf" srcId="{21B5D19E-FD7A-4AA2-BDDE-35EB4F42816E}" destId="{906E9D36-2C59-4EBC-A08B-85EDED046215}" srcOrd="1" destOrd="0" presId="urn:microsoft.com/office/officeart/2005/8/layout/hierarchy1"/>
    <dgm:cxn modelId="{5535EC7F-C43A-4E4F-8094-DDBEA1775A72}" type="presParOf" srcId="{906E9D36-2C59-4EBC-A08B-85EDED046215}" destId="{6F69047A-8345-42F6-AAFC-C41CA93C29BB}" srcOrd="0" destOrd="0" presId="urn:microsoft.com/office/officeart/2005/8/layout/hierarchy1"/>
    <dgm:cxn modelId="{2B615292-F59C-4E6D-A68C-D00C9097254A}" type="presParOf" srcId="{6F69047A-8345-42F6-AAFC-C41CA93C29BB}" destId="{16142D36-2B3D-4983-9890-D12A75D9A824}" srcOrd="0" destOrd="0" presId="urn:microsoft.com/office/officeart/2005/8/layout/hierarchy1"/>
    <dgm:cxn modelId="{C0A98EE1-AA03-43F2-B72D-31FDD6511D0E}" type="presParOf" srcId="{6F69047A-8345-42F6-AAFC-C41CA93C29BB}" destId="{2C02AABB-149E-4E51-A38C-B80B77A44286}" srcOrd="1" destOrd="0" presId="urn:microsoft.com/office/officeart/2005/8/layout/hierarchy1"/>
    <dgm:cxn modelId="{BB506612-8015-49E2-9EB7-52491588DA1A}" type="presParOf" srcId="{906E9D36-2C59-4EBC-A08B-85EDED046215}" destId="{30E722AA-C874-4359-88D1-5296F205D177}" srcOrd="1" destOrd="0" presId="urn:microsoft.com/office/officeart/2005/8/layout/hierarchy1"/>
    <dgm:cxn modelId="{7FA788E3-E0AF-4A6E-87BE-EC2B494B63BA}" type="presParOf" srcId="{7DD291C2-7EC3-4545-972F-7804CF708C7F}" destId="{87F95F86-0C5A-41AB-9705-16683A1E8F8C}" srcOrd="10" destOrd="0" presId="urn:microsoft.com/office/officeart/2005/8/layout/hierarchy1"/>
    <dgm:cxn modelId="{009A439B-B711-4B2F-B15A-6018D708A660}" type="presParOf" srcId="{7DD291C2-7EC3-4545-972F-7804CF708C7F}" destId="{E7385E30-C0DE-4AE9-937B-D7E98B03BD1B}" srcOrd="11" destOrd="0" presId="urn:microsoft.com/office/officeart/2005/8/layout/hierarchy1"/>
    <dgm:cxn modelId="{60E8AB54-9D2A-429C-9FAA-829C9048025F}" type="presParOf" srcId="{E7385E30-C0DE-4AE9-937B-D7E98B03BD1B}" destId="{D94D8153-E176-4CBB-A934-A7FB0C0F5155}" srcOrd="0" destOrd="0" presId="urn:microsoft.com/office/officeart/2005/8/layout/hierarchy1"/>
    <dgm:cxn modelId="{08D3870C-BD64-4E99-A2A0-2036B951ABB1}" type="presParOf" srcId="{D94D8153-E176-4CBB-A934-A7FB0C0F5155}" destId="{A4AF0F64-C33E-46ED-B272-9BE2C7C01ED3}" srcOrd="0" destOrd="0" presId="urn:microsoft.com/office/officeart/2005/8/layout/hierarchy1"/>
    <dgm:cxn modelId="{9E6382DB-0028-49BA-8065-B2525CAAA65C}" type="presParOf" srcId="{D94D8153-E176-4CBB-A934-A7FB0C0F5155}" destId="{CEC0ADBB-50CE-4F4E-9792-806A883BD60B}" srcOrd="1" destOrd="0" presId="urn:microsoft.com/office/officeart/2005/8/layout/hierarchy1"/>
    <dgm:cxn modelId="{F80A6161-43B7-49F6-9F06-6ABEAF9D7B5F}" type="presParOf" srcId="{E7385E30-C0DE-4AE9-937B-D7E98B03BD1B}" destId="{2F208ECF-0778-4328-9939-EE822D842F68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4D975D71-EAAF-4156-901B-9A465E450C31}" type="doc">
      <dgm:prSet loTypeId="urn:microsoft.com/office/officeart/2005/8/layout/cycle4" loCatId="matrix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F67977A-F1B2-4B46-A28D-B77B40C9E57C}">
      <dgm:prSet phldrT="[Text]"/>
      <dgm:spPr/>
      <dgm:t>
        <a:bodyPr/>
        <a:lstStyle/>
        <a:p>
          <a:r>
            <a:rPr lang="en-GB"/>
            <a:t>government</a:t>
          </a:r>
        </a:p>
        <a:p>
          <a:endParaRPr lang="en-GB"/>
        </a:p>
      </dgm:t>
    </dgm:pt>
    <dgm:pt modelId="{3BB09610-BF1B-48C3-AB28-7B0726CE2555}" type="parTrans" cxnId="{AA86EAFC-EFDA-4EED-96F9-C0DEED07D339}">
      <dgm:prSet/>
      <dgm:spPr/>
      <dgm:t>
        <a:bodyPr/>
        <a:lstStyle/>
        <a:p>
          <a:endParaRPr lang="en-GB"/>
        </a:p>
      </dgm:t>
    </dgm:pt>
    <dgm:pt modelId="{27937023-0CB8-44D6-ADD2-E6CA45501BBE}" type="sibTrans" cxnId="{AA86EAFC-EFDA-4EED-96F9-C0DEED07D339}">
      <dgm:prSet/>
      <dgm:spPr/>
      <dgm:t>
        <a:bodyPr/>
        <a:lstStyle/>
        <a:p>
          <a:endParaRPr lang="en-GB"/>
        </a:p>
      </dgm:t>
    </dgm:pt>
    <dgm:pt modelId="{AE9C8E5B-5A8A-4244-B69D-69CC7AE37B10}">
      <dgm:prSet phldrT="[Text]"/>
      <dgm:spPr/>
      <dgm:t>
        <a:bodyPr/>
        <a:lstStyle/>
        <a:p>
          <a:r>
            <a:rPr lang="en-GB"/>
            <a:t>high power low interest</a:t>
          </a:r>
        </a:p>
      </dgm:t>
    </dgm:pt>
    <dgm:pt modelId="{5BD7A8B1-FE42-4C07-A1F2-A22BEC73F12E}" type="parTrans" cxnId="{1EF09850-071D-4C9A-9C85-ABD564184B07}">
      <dgm:prSet/>
      <dgm:spPr/>
      <dgm:t>
        <a:bodyPr/>
        <a:lstStyle/>
        <a:p>
          <a:endParaRPr lang="en-GB"/>
        </a:p>
      </dgm:t>
    </dgm:pt>
    <dgm:pt modelId="{20C99F9C-2A83-4264-9F7A-196F5BCE36E9}" type="sibTrans" cxnId="{1EF09850-071D-4C9A-9C85-ABD564184B07}">
      <dgm:prSet/>
      <dgm:spPr/>
      <dgm:t>
        <a:bodyPr/>
        <a:lstStyle/>
        <a:p>
          <a:endParaRPr lang="en-GB"/>
        </a:p>
      </dgm:t>
    </dgm:pt>
    <dgm:pt modelId="{C48D64C1-2F5D-456A-8398-E74FE77C1597}">
      <dgm:prSet phldrT="[Text]"/>
      <dgm:spPr/>
      <dgm:t>
        <a:bodyPr/>
        <a:lstStyle/>
        <a:p>
          <a:r>
            <a:rPr lang="en-GB"/>
            <a:t>Project sponsor</a:t>
          </a:r>
        </a:p>
        <a:p>
          <a:r>
            <a:rPr lang="en-GB"/>
            <a:t>project manager</a:t>
          </a:r>
        </a:p>
      </dgm:t>
    </dgm:pt>
    <dgm:pt modelId="{73F72F4D-73CF-484C-9454-FC93042953AB}" type="parTrans" cxnId="{C58A1D41-521E-403B-B97C-2A2EF5C5073F}">
      <dgm:prSet/>
      <dgm:spPr/>
      <dgm:t>
        <a:bodyPr/>
        <a:lstStyle/>
        <a:p>
          <a:endParaRPr lang="en-GB"/>
        </a:p>
      </dgm:t>
    </dgm:pt>
    <dgm:pt modelId="{C8115D89-473F-42AF-98D2-8004964DD89A}" type="sibTrans" cxnId="{C58A1D41-521E-403B-B97C-2A2EF5C5073F}">
      <dgm:prSet/>
      <dgm:spPr/>
      <dgm:t>
        <a:bodyPr/>
        <a:lstStyle/>
        <a:p>
          <a:endParaRPr lang="en-GB"/>
        </a:p>
      </dgm:t>
    </dgm:pt>
    <dgm:pt modelId="{7AB23D11-7CFA-4E3B-AAD6-EEACF488DC8F}">
      <dgm:prSet phldrT="[Text]"/>
      <dgm:spPr/>
      <dgm:t>
        <a:bodyPr/>
        <a:lstStyle/>
        <a:p>
          <a:r>
            <a:rPr lang="en-GB"/>
            <a:t>high power high interest</a:t>
          </a:r>
        </a:p>
      </dgm:t>
    </dgm:pt>
    <dgm:pt modelId="{3BF05E5D-017C-4871-A820-43A9B9DEDC13}" type="parTrans" cxnId="{82F8810A-0C72-4396-96CF-EDB0BD3A6223}">
      <dgm:prSet/>
      <dgm:spPr/>
      <dgm:t>
        <a:bodyPr/>
        <a:lstStyle/>
        <a:p>
          <a:endParaRPr lang="en-GB"/>
        </a:p>
      </dgm:t>
    </dgm:pt>
    <dgm:pt modelId="{6FF43A78-F2F0-4673-95E5-1773A33815AA}" type="sibTrans" cxnId="{82F8810A-0C72-4396-96CF-EDB0BD3A6223}">
      <dgm:prSet/>
      <dgm:spPr/>
      <dgm:t>
        <a:bodyPr/>
        <a:lstStyle/>
        <a:p>
          <a:endParaRPr lang="en-GB"/>
        </a:p>
      </dgm:t>
    </dgm:pt>
    <dgm:pt modelId="{E54A3358-D1A9-4782-82F7-A03F69D3EC0B}">
      <dgm:prSet phldrT="[Text]"/>
      <dgm:spPr/>
      <dgm:t>
        <a:bodyPr/>
        <a:lstStyle/>
        <a:p>
          <a:r>
            <a:rPr lang="en-GB"/>
            <a:t>the media</a:t>
          </a:r>
        </a:p>
        <a:p>
          <a:r>
            <a:rPr lang="en-GB"/>
            <a:t>children care organization</a:t>
          </a:r>
        </a:p>
        <a:p>
          <a:r>
            <a:rPr lang="en-GB"/>
            <a:t>local community</a:t>
          </a:r>
        </a:p>
      </dgm:t>
    </dgm:pt>
    <dgm:pt modelId="{1013B07E-5123-4DF3-AFB0-B05606EE4FCD}" type="parTrans" cxnId="{E1618839-7E28-490F-B356-3D9715CE42D5}">
      <dgm:prSet/>
      <dgm:spPr/>
      <dgm:t>
        <a:bodyPr/>
        <a:lstStyle/>
        <a:p>
          <a:endParaRPr lang="en-GB"/>
        </a:p>
      </dgm:t>
    </dgm:pt>
    <dgm:pt modelId="{2E4A133E-85BA-44CF-8BAB-F4922AFB4917}" type="sibTrans" cxnId="{E1618839-7E28-490F-B356-3D9715CE42D5}">
      <dgm:prSet/>
      <dgm:spPr/>
      <dgm:t>
        <a:bodyPr/>
        <a:lstStyle/>
        <a:p>
          <a:endParaRPr lang="en-GB"/>
        </a:p>
      </dgm:t>
    </dgm:pt>
    <dgm:pt modelId="{FF51B266-0FA8-4318-9B3F-F5DDBD7B92EA}">
      <dgm:prSet phldrT="[Text]"/>
      <dgm:spPr/>
      <dgm:t>
        <a:bodyPr/>
        <a:lstStyle/>
        <a:p>
          <a:r>
            <a:rPr lang="en-GB"/>
            <a:t>high interest low power</a:t>
          </a:r>
        </a:p>
      </dgm:t>
    </dgm:pt>
    <dgm:pt modelId="{D52F8189-B180-4FFB-8C24-76C2F2ECC8C7}" type="parTrans" cxnId="{EC0761D4-99FC-40DC-B6B6-20F05641BBDD}">
      <dgm:prSet/>
      <dgm:spPr/>
      <dgm:t>
        <a:bodyPr/>
        <a:lstStyle/>
        <a:p>
          <a:endParaRPr lang="en-GB"/>
        </a:p>
      </dgm:t>
    </dgm:pt>
    <dgm:pt modelId="{39E44400-74E7-4A10-92D1-A6B3D7C7208C}" type="sibTrans" cxnId="{EC0761D4-99FC-40DC-B6B6-20F05641BBDD}">
      <dgm:prSet/>
      <dgm:spPr/>
      <dgm:t>
        <a:bodyPr/>
        <a:lstStyle/>
        <a:p>
          <a:endParaRPr lang="en-GB"/>
        </a:p>
      </dgm:t>
    </dgm:pt>
    <dgm:pt modelId="{6C57FF2A-1217-46CF-B755-48EFCE95A01A}">
      <dgm:prSet phldrT="[Text]"/>
      <dgm:spPr/>
      <dgm:t>
        <a:bodyPr/>
        <a:lstStyle/>
        <a:p>
          <a:r>
            <a:rPr lang="en-GB"/>
            <a:t>suppliers</a:t>
          </a:r>
        </a:p>
        <a:p>
          <a:r>
            <a:rPr lang="en-GB"/>
            <a:t>contractors</a:t>
          </a:r>
        </a:p>
        <a:p>
          <a:r>
            <a:rPr lang="en-GB"/>
            <a:t>project team staff</a:t>
          </a:r>
        </a:p>
      </dgm:t>
    </dgm:pt>
    <dgm:pt modelId="{A053D35A-9847-47E5-A8DF-EE2F0F74E73E}" type="parTrans" cxnId="{6E5AC9C0-8CF2-4A86-9EE4-68071DEDC83B}">
      <dgm:prSet/>
      <dgm:spPr/>
      <dgm:t>
        <a:bodyPr/>
        <a:lstStyle/>
        <a:p>
          <a:endParaRPr lang="en-GB"/>
        </a:p>
      </dgm:t>
    </dgm:pt>
    <dgm:pt modelId="{3BA9424F-A382-4E97-B505-0E6E4B074F62}" type="sibTrans" cxnId="{6E5AC9C0-8CF2-4A86-9EE4-68071DEDC83B}">
      <dgm:prSet/>
      <dgm:spPr/>
      <dgm:t>
        <a:bodyPr/>
        <a:lstStyle/>
        <a:p>
          <a:endParaRPr lang="en-GB"/>
        </a:p>
      </dgm:t>
    </dgm:pt>
    <dgm:pt modelId="{108579A9-BC5B-48DE-8F13-1FC5B92C8124}">
      <dgm:prSet phldrT="[Text]"/>
      <dgm:spPr/>
      <dgm:t>
        <a:bodyPr/>
        <a:lstStyle/>
        <a:p>
          <a:r>
            <a:rPr lang="en-GB"/>
            <a:t>low interest low power</a:t>
          </a:r>
        </a:p>
      </dgm:t>
    </dgm:pt>
    <dgm:pt modelId="{D0ED5A37-2F20-4B28-83D6-5E88C37294E0}" type="parTrans" cxnId="{D3BACE91-5C27-4F2A-B9CB-8888DAF918B1}">
      <dgm:prSet/>
      <dgm:spPr/>
      <dgm:t>
        <a:bodyPr/>
        <a:lstStyle/>
        <a:p>
          <a:endParaRPr lang="en-GB"/>
        </a:p>
      </dgm:t>
    </dgm:pt>
    <dgm:pt modelId="{FF7AECA8-E810-48B1-8A1D-46A0DD9BE2C5}" type="sibTrans" cxnId="{D3BACE91-5C27-4F2A-B9CB-8888DAF918B1}">
      <dgm:prSet/>
      <dgm:spPr/>
      <dgm:t>
        <a:bodyPr/>
        <a:lstStyle/>
        <a:p>
          <a:endParaRPr lang="en-GB"/>
        </a:p>
      </dgm:t>
    </dgm:pt>
    <dgm:pt modelId="{4E344946-B06A-48FD-BEAC-91492A116823}" type="pres">
      <dgm:prSet presAssocID="{4D975D71-EAAF-4156-901B-9A465E450C31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1B557D06-E54C-4863-8D68-8F0D394E0386}" type="pres">
      <dgm:prSet presAssocID="{4D975D71-EAAF-4156-901B-9A465E450C31}" presName="children" presStyleCnt="0"/>
      <dgm:spPr/>
    </dgm:pt>
    <dgm:pt modelId="{CEFB1DD1-295D-4FCB-9324-529704C0F605}" type="pres">
      <dgm:prSet presAssocID="{4D975D71-EAAF-4156-901B-9A465E450C31}" presName="child1group" presStyleCnt="0"/>
      <dgm:spPr/>
    </dgm:pt>
    <dgm:pt modelId="{89B6330C-9E98-4209-B26F-2EE6379B0535}" type="pres">
      <dgm:prSet presAssocID="{4D975D71-EAAF-4156-901B-9A465E450C31}" presName="child1" presStyleLbl="bgAcc1" presStyleIdx="0" presStyleCnt="4"/>
      <dgm:spPr/>
    </dgm:pt>
    <dgm:pt modelId="{7EB516EF-8C8A-4DE1-B432-C7EBF8C14DBA}" type="pres">
      <dgm:prSet presAssocID="{4D975D71-EAAF-4156-901B-9A465E450C31}" presName="child1Text" presStyleLbl="bgAcc1" presStyleIdx="0" presStyleCnt="4">
        <dgm:presLayoutVars>
          <dgm:bulletEnabled val="1"/>
        </dgm:presLayoutVars>
      </dgm:prSet>
      <dgm:spPr/>
    </dgm:pt>
    <dgm:pt modelId="{428F6D89-F9D1-42C9-8CF8-016962CC1CAE}" type="pres">
      <dgm:prSet presAssocID="{4D975D71-EAAF-4156-901B-9A465E450C31}" presName="child2group" presStyleCnt="0"/>
      <dgm:spPr/>
    </dgm:pt>
    <dgm:pt modelId="{430D259E-E96E-42BC-8589-A8084D3FB9FC}" type="pres">
      <dgm:prSet presAssocID="{4D975D71-EAAF-4156-901B-9A465E450C31}" presName="child2" presStyleLbl="bgAcc1" presStyleIdx="1" presStyleCnt="4"/>
      <dgm:spPr/>
    </dgm:pt>
    <dgm:pt modelId="{B152D9FD-079D-4095-8F34-82A910E67684}" type="pres">
      <dgm:prSet presAssocID="{4D975D71-EAAF-4156-901B-9A465E450C31}" presName="child2Text" presStyleLbl="bgAcc1" presStyleIdx="1" presStyleCnt="4">
        <dgm:presLayoutVars>
          <dgm:bulletEnabled val="1"/>
        </dgm:presLayoutVars>
      </dgm:prSet>
      <dgm:spPr/>
    </dgm:pt>
    <dgm:pt modelId="{8CE94917-481E-4A18-A7EE-EF4F53AE2BEE}" type="pres">
      <dgm:prSet presAssocID="{4D975D71-EAAF-4156-901B-9A465E450C31}" presName="child3group" presStyleCnt="0"/>
      <dgm:spPr/>
    </dgm:pt>
    <dgm:pt modelId="{E575B3CA-7251-46BA-A1A2-698C7E3B3BB5}" type="pres">
      <dgm:prSet presAssocID="{4D975D71-EAAF-4156-901B-9A465E450C31}" presName="child3" presStyleLbl="bgAcc1" presStyleIdx="2" presStyleCnt="4"/>
      <dgm:spPr/>
    </dgm:pt>
    <dgm:pt modelId="{D5639D1C-EE51-4E2D-AFEA-6E7E7BA1BF4E}" type="pres">
      <dgm:prSet presAssocID="{4D975D71-EAAF-4156-901B-9A465E450C31}" presName="child3Text" presStyleLbl="bgAcc1" presStyleIdx="2" presStyleCnt="4">
        <dgm:presLayoutVars>
          <dgm:bulletEnabled val="1"/>
        </dgm:presLayoutVars>
      </dgm:prSet>
      <dgm:spPr/>
    </dgm:pt>
    <dgm:pt modelId="{23E31288-BA7F-4EA5-B47D-CC94355A139E}" type="pres">
      <dgm:prSet presAssocID="{4D975D71-EAAF-4156-901B-9A465E450C31}" presName="child4group" presStyleCnt="0"/>
      <dgm:spPr/>
    </dgm:pt>
    <dgm:pt modelId="{D33E1EB6-923E-40C8-B0FB-CAAC1AE5EFBA}" type="pres">
      <dgm:prSet presAssocID="{4D975D71-EAAF-4156-901B-9A465E450C31}" presName="child4" presStyleLbl="bgAcc1" presStyleIdx="3" presStyleCnt="4"/>
      <dgm:spPr/>
    </dgm:pt>
    <dgm:pt modelId="{018EE26E-5DBC-4A16-9148-4D44E838881E}" type="pres">
      <dgm:prSet presAssocID="{4D975D71-EAAF-4156-901B-9A465E450C31}" presName="child4Text" presStyleLbl="bgAcc1" presStyleIdx="3" presStyleCnt="4">
        <dgm:presLayoutVars>
          <dgm:bulletEnabled val="1"/>
        </dgm:presLayoutVars>
      </dgm:prSet>
      <dgm:spPr/>
    </dgm:pt>
    <dgm:pt modelId="{E0F642B0-7A9A-49AF-BAD3-136B7E98954F}" type="pres">
      <dgm:prSet presAssocID="{4D975D71-EAAF-4156-901B-9A465E450C31}" presName="childPlaceholder" presStyleCnt="0"/>
      <dgm:spPr/>
    </dgm:pt>
    <dgm:pt modelId="{B5F2B0BB-2CB4-4FE3-9EF2-B58063CB59E5}" type="pres">
      <dgm:prSet presAssocID="{4D975D71-EAAF-4156-901B-9A465E450C31}" presName="circle" presStyleCnt="0"/>
      <dgm:spPr/>
    </dgm:pt>
    <dgm:pt modelId="{128BAF67-19CD-4EA5-8B74-B65DF7CE1F16}" type="pres">
      <dgm:prSet presAssocID="{4D975D71-EAAF-4156-901B-9A465E450C31}" presName="quadrant1" presStyleLbl="node1" presStyleIdx="0" presStyleCnt="4">
        <dgm:presLayoutVars>
          <dgm:chMax val="1"/>
          <dgm:bulletEnabled val="1"/>
        </dgm:presLayoutVars>
      </dgm:prSet>
      <dgm:spPr/>
    </dgm:pt>
    <dgm:pt modelId="{3FBCD16E-5D8B-46E0-8E4E-190C100B7C10}" type="pres">
      <dgm:prSet presAssocID="{4D975D71-EAAF-4156-901B-9A465E450C31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1BFBC407-AD80-441E-B5DC-00E64AB7D30A}" type="pres">
      <dgm:prSet presAssocID="{4D975D71-EAAF-4156-901B-9A465E450C31}" presName="quadrant3" presStyleLbl="node1" presStyleIdx="2" presStyleCnt="4">
        <dgm:presLayoutVars>
          <dgm:chMax val="1"/>
          <dgm:bulletEnabled val="1"/>
        </dgm:presLayoutVars>
      </dgm:prSet>
      <dgm:spPr/>
    </dgm:pt>
    <dgm:pt modelId="{F50A298B-2101-49F1-A2FF-68563FA83A9C}" type="pres">
      <dgm:prSet presAssocID="{4D975D71-EAAF-4156-901B-9A465E450C31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185F4926-995C-4E28-903F-B21C7EB11255}" type="pres">
      <dgm:prSet presAssocID="{4D975D71-EAAF-4156-901B-9A465E450C31}" presName="quadrantPlaceholder" presStyleCnt="0"/>
      <dgm:spPr/>
    </dgm:pt>
    <dgm:pt modelId="{D56C9EE0-FE2B-4C41-98AC-F814FC323370}" type="pres">
      <dgm:prSet presAssocID="{4D975D71-EAAF-4156-901B-9A465E450C31}" presName="center1" presStyleLbl="fgShp" presStyleIdx="0" presStyleCnt="2"/>
      <dgm:spPr/>
    </dgm:pt>
    <dgm:pt modelId="{2703A886-C387-45CA-95A2-EEAE1D328BAF}" type="pres">
      <dgm:prSet presAssocID="{4D975D71-EAAF-4156-901B-9A465E450C31}" presName="center2" presStyleLbl="fgShp" presStyleIdx="1" presStyleCnt="2"/>
      <dgm:spPr/>
    </dgm:pt>
  </dgm:ptLst>
  <dgm:cxnLst>
    <dgm:cxn modelId="{82F8810A-0C72-4396-96CF-EDB0BD3A6223}" srcId="{C48D64C1-2F5D-456A-8398-E74FE77C1597}" destId="{7AB23D11-7CFA-4E3B-AAD6-EEACF488DC8F}" srcOrd="0" destOrd="0" parTransId="{3BF05E5D-017C-4871-A820-43A9B9DEDC13}" sibTransId="{6FF43A78-F2F0-4673-95E5-1773A33815AA}"/>
    <dgm:cxn modelId="{B5E7D81C-B52B-421E-9E09-19814F75221B}" type="presOf" srcId="{7AB23D11-7CFA-4E3B-AAD6-EEACF488DC8F}" destId="{B152D9FD-079D-4095-8F34-82A910E67684}" srcOrd="1" destOrd="0" presId="urn:microsoft.com/office/officeart/2005/8/layout/cycle4"/>
    <dgm:cxn modelId="{4DD4DA1D-7348-4CAC-9386-1B728B15A89B}" type="presOf" srcId="{108579A9-BC5B-48DE-8F13-1FC5B92C8124}" destId="{018EE26E-5DBC-4A16-9148-4D44E838881E}" srcOrd="1" destOrd="0" presId="urn:microsoft.com/office/officeart/2005/8/layout/cycle4"/>
    <dgm:cxn modelId="{9CF03127-6BFD-4562-9988-1DDE9472BBB5}" type="presOf" srcId="{AE9C8E5B-5A8A-4244-B69D-69CC7AE37B10}" destId="{7EB516EF-8C8A-4DE1-B432-C7EBF8C14DBA}" srcOrd="1" destOrd="0" presId="urn:microsoft.com/office/officeart/2005/8/layout/cycle4"/>
    <dgm:cxn modelId="{C32B7831-666C-435E-B852-E3BD021308FE}" type="presOf" srcId="{FF51B266-0FA8-4318-9B3F-F5DDBD7B92EA}" destId="{E575B3CA-7251-46BA-A1A2-698C7E3B3BB5}" srcOrd="0" destOrd="0" presId="urn:microsoft.com/office/officeart/2005/8/layout/cycle4"/>
    <dgm:cxn modelId="{2CE6B636-7B80-414C-A1F2-C1F983196B17}" type="presOf" srcId="{4D975D71-EAAF-4156-901B-9A465E450C31}" destId="{4E344946-B06A-48FD-BEAC-91492A116823}" srcOrd="0" destOrd="0" presId="urn:microsoft.com/office/officeart/2005/8/layout/cycle4"/>
    <dgm:cxn modelId="{E1618839-7E28-490F-B356-3D9715CE42D5}" srcId="{4D975D71-EAAF-4156-901B-9A465E450C31}" destId="{E54A3358-D1A9-4782-82F7-A03F69D3EC0B}" srcOrd="2" destOrd="0" parTransId="{1013B07E-5123-4DF3-AFB0-B05606EE4FCD}" sibTransId="{2E4A133E-85BA-44CF-8BAB-F4922AFB4917}"/>
    <dgm:cxn modelId="{33BE023C-FE0F-41E4-975E-760EDA6C9529}" type="presOf" srcId="{AE9C8E5B-5A8A-4244-B69D-69CC7AE37B10}" destId="{89B6330C-9E98-4209-B26F-2EE6379B0535}" srcOrd="0" destOrd="0" presId="urn:microsoft.com/office/officeart/2005/8/layout/cycle4"/>
    <dgm:cxn modelId="{C58A1D41-521E-403B-B97C-2A2EF5C5073F}" srcId="{4D975D71-EAAF-4156-901B-9A465E450C31}" destId="{C48D64C1-2F5D-456A-8398-E74FE77C1597}" srcOrd="1" destOrd="0" parTransId="{73F72F4D-73CF-484C-9454-FC93042953AB}" sibTransId="{C8115D89-473F-42AF-98D2-8004964DD89A}"/>
    <dgm:cxn modelId="{F8149B45-44CE-48CA-B280-3443460946FE}" type="presOf" srcId="{7AB23D11-7CFA-4E3B-AAD6-EEACF488DC8F}" destId="{430D259E-E96E-42BC-8589-A8084D3FB9FC}" srcOrd="0" destOrd="0" presId="urn:microsoft.com/office/officeart/2005/8/layout/cycle4"/>
    <dgm:cxn modelId="{046D5366-EBDA-4AAD-B08D-F793DCBB06CF}" type="presOf" srcId="{E54A3358-D1A9-4782-82F7-A03F69D3EC0B}" destId="{1BFBC407-AD80-441E-B5DC-00E64AB7D30A}" srcOrd="0" destOrd="0" presId="urn:microsoft.com/office/officeart/2005/8/layout/cycle4"/>
    <dgm:cxn modelId="{1EF09850-071D-4C9A-9C85-ABD564184B07}" srcId="{7F67977A-F1B2-4B46-A28D-B77B40C9E57C}" destId="{AE9C8E5B-5A8A-4244-B69D-69CC7AE37B10}" srcOrd="0" destOrd="0" parTransId="{5BD7A8B1-FE42-4C07-A1F2-A22BEC73F12E}" sibTransId="{20C99F9C-2A83-4264-9F7A-196F5BCE36E9}"/>
    <dgm:cxn modelId="{D3BACE91-5C27-4F2A-B9CB-8888DAF918B1}" srcId="{6C57FF2A-1217-46CF-B755-48EFCE95A01A}" destId="{108579A9-BC5B-48DE-8F13-1FC5B92C8124}" srcOrd="0" destOrd="0" parTransId="{D0ED5A37-2F20-4B28-83D6-5E88C37294E0}" sibTransId="{FF7AECA8-E810-48B1-8A1D-46A0DD9BE2C5}"/>
    <dgm:cxn modelId="{52FCDC9C-C585-47FF-85AF-2AC8FEA3A443}" type="presOf" srcId="{108579A9-BC5B-48DE-8F13-1FC5B92C8124}" destId="{D33E1EB6-923E-40C8-B0FB-CAAC1AE5EFBA}" srcOrd="0" destOrd="0" presId="urn:microsoft.com/office/officeart/2005/8/layout/cycle4"/>
    <dgm:cxn modelId="{9F78E6BA-0D26-431E-B22E-1BBE326D2661}" type="presOf" srcId="{FF51B266-0FA8-4318-9B3F-F5DDBD7B92EA}" destId="{D5639D1C-EE51-4E2D-AFEA-6E7E7BA1BF4E}" srcOrd="1" destOrd="0" presId="urn:microsoft.com/office/officeart/2005/8/layout/cycle4"/>
    <dgm:cxn modelId="{6E5AC9C0-8CF2-4A86-9EE4-68071DEDC83B}" srcId="{4D975D71-EAAF-4156-901B-9A465E450C31}" destId="{6C57FF2A-1217-46CF-B755-48EFCE95A01A}" srcOrd="3" destOrd="0" parTransId="{A053D35A-9847-47E5-A8DF-EE2F0F74E73E}" sibTransId="{3BA9424F-A382-4E97-B505-0E6E4B074F62}"/>
    <dgm:cxn modelId="{3D96A6D0-50FF-425E-843D-CFB364185587}" type="presOf" srcId="{6C57FF2A-1217-46CF-B755-48EFCE95A01A}" destId="{F50A298B-2101-49F1-A2FF-68563FA83A9C}" srcOrd="0" destOrd="0" presId="urn:microsoft.com/office/officeart/2005/8/layout/cycle4"/>
    <dgm:cxn modelId="{EC0761D4-99FC-40DC-B6B6-20F05641BBDD}" srcId="{E54A3358-D1A9-4782-82F7-A03F69D3EC0B}" destId="{FF51B266-0FA8-4318-9B3F-F5DDBD7B92EA}" srcOrd="0" destOrd="0" parTransId="{D52F8189-B180-4FFB-8C24-76C2F2ECC8C7}" sibTransId="{39E44400-74E7-4A10-92D1-A6B3D7C7208C}"/>
    <dgm:cxn modelId="{094B77E9-6E8E-4B2A-9537-4F60BE6512A2}" type="presOf" srcId="{C48D64C1-2F5D-456A-8398-E74FE77C1597}" destId="{3FBCD16E-5D8B-46E0-8E4E-190C100B7C10}" srcOrd="0" destOrd="0" presId="urn:microsoft.com/office/officeart/2005/8/layout/cycle4"/>
    <dgm:cxn modelId="{E5FBE3F8-433A-4F86-B6A2-DDD99429636F}" type="presOf" srcId="{7F67977A-F1B2-4B46-A28D-B77B40C9E57C}" destId="{128BAF67-19CD-4EA5-8B74-B65DF7CE1F16}" srcOrd="0" destOrd="0" presId="urn:microsoft.com/office/officeart/2005/8/layout/cycle4"/>
    <dgm:cxn modelId="{AA86EAFC-EFDA-4EED-96F9-C0DEED07D339}" srcId="{4D975D71-EAAF-4156-901B-9A465E450C31}" destId="{7F67977A-F1B2-4B46-A28D-B77B40C9E57C}" srcOrd="0" destOrd="0" parTransId="{3BB09610-BF1B-48C3-AB28-7B0726CE2555}" sibTransId="{27937023-0CB8-44D6-ADD2-E6CA45501BBE}"/>
    <dgm:cxn modelId="{1A4A65AE-2235-418E-9E31-46122A5BE1E3}" type="presParOf" srcId="{4E344946-B06A-48FD-BEAC-91492A116823}" destId="{1B557D06-E54C-4863-8D68-8F0D394E0386}" srcOrd="0" destOrd="0" presId="urn:microsoft.com/office/officeart/2005/8/layout/cycle4"/>
    <dgm:cxn modelId="{CC288343-5AB9-4417-ACF8-51F0CFF42039}" type="presParOf" srcId="{1B557D06-E54C-4863-8D68-8F0D394E0386}" destId="{CEFB1DD1-295D-4FCB-9324-529704C0F605}" srcOrd="0" destOrd="0" presId="urn:microsoft.com/office/officeart/2005/8/layout/cycle4"/>
    <dgm:cxn modelId="{094E848A-92A7-4532-AA2C-B092BF252460}" type="presParOf" srcId="{CEFB1DD1-295D-4FCB-9324-529704C0F605}" destId="{89B6330C-9E98-4209-B26F-2EE6379B0535}" srcOrd="0" destOrd="0" presId="urn:microsoft.com/office/officeart/2005/8/layout/cycle4"/>
    <dgm:cxn modelId="{1CE0FF20-9641-43E7-89AF-AF560C761ED8}" type="presParOf" srcId="{CEFB1DD1-295D-4FCB-9324-529704C0F605}" destId="{7EB516EF-8C8A-4DE1-B432-C7EBF8C14DBA}" srcOrd="1" destOrd="0" presId="urn:microsoft.com/office/officeart/2005/8/layout/cycle4"/>
    <dgm:cxn modelId="{4DE7B3F5-BB62-4518-A154-B182540A7384}" type="presParOf" srcId="{1B557D06-E54C-4863-8D68-8F0D394E0386}" destId="{428F6D89-F9D1-42C9-8CF8-016962CC1CAE}" srcOrd="1" destOrd="0" presId="urn:microsoft.com/office/officeart/2005/8/layout/cycle4"/>
    <dgm:cxn modelId="{9FEC8ECF-FB1C-4B68-BDCD-D009F7664BC3}" type="presParOf" srcId="{428F6D89-F9D1-42C9-8CF8-016962CC1CAE}" destId="{430D259E-E96E-42BC-8589-A8084D3FB9FC}" srcOrd="0" destOrd="0" presId="urn:microsoft.com/office/officeart/2005/8/layout/cycle4"/>
    <dgm:cxn modelId="{905C928C-0C89-4EC5-AA30-A456C8262F1A}" type="presParOf" srcId="{428F6D89-F9D1-42C9-8CF8-016962CC1CAE}" destId="{B152D9FD-079D-4095-8F34-82A910E67684}" srcOrd="1" destOrd="0" presId="urn:microsoft.com/office/officeart/2005/8/layout/cycle4"/>
    <dgm:cxn modelId="{83704CF8-768F-4B0A-975B-4C27B0369A83}" type="presParOf" srcId="{1B557D06-E54C-4863-8D68-8F0D394E0386}" destId="{8CE94917-481E-4A18-A7EE-EF4F53AE2BEE}" srcOrd="2" destOrd="0" presId="urn:microsoft.com/office/officeart/2005/8/layout/cycle4"/>
    <dgm:cxn modelId="{C67AF8FA-18C5-4657-AE6E-55388B24655F}" type="presParOf" srcId="{8CE94917-481E-4A18-A7EE-EF4F53AE2BEE}" destId="{E575B3CA-7251-46BA-A1A2-698C7E3B3BB5}" srcOrd="0" destOrd="0" presId="urn:microsoft.com/office/officeart/2005/8/layout/cycle4"/>
    <dgm:cxn modelId="{D53D2CAF-0900-44A3-97FF-52758398EA2D}" type="presParOf" srcId="{8CE94917-481E-4A18-A7EE-EF4F53AE2BEE}" destId="{D5639D1C-EE51-4E2D-AFEA-6E7E7BA1BF4E}" srcOrd="1" destOrd="0" presId="urn:microsoft.com/office/officeart/2005/8/layout/cycle4"/>
    <dgm:cxn modelId="{FE657870-F870-4F7F-90DB-E1ABC647B4E8}" type="presParOf" srcId="{1B557D06-E54C-4863-8D68-8F0D394E0386}" destId="{23E31288-BA7F-4EA5-B47D-CC94355A139E}" srcOrd="3" destOrd="0" presId="urn:microsoft.com/office/officeart/2005/8/layout/cycle4"/>
    <dgm:cxn modelId="{71A6C371-3FAC-4380-91DF-588E644E6FF9}" type="presParOf" srcId="{23E31288-BA7F-4EA5-B47D-CC94355A139E}" destId="{D33E1EB6-923E-40C8-B0FB-CAAC1AE5EFBA}" srcOrd="0" destOrd="0" presId="urn:microsoft.com/office/officeart/2005/8/layout/cycle4"/>
    <dgm:cxn modelId="{CFF60B6A-1C00-4A03-9BF5-0E1E5E506359}" type="presParOf" srcId="{23E31288-BA7F-4EA5-B47D-CC94355A139E}" destId="{018EE26E-5DBC-4A16-9148-4D44E838881E}" srcOrd="1" destOrd="0" presId="urn:microsoft.com/office/officeart/2005/8/layout/cycle4"/>
    <dgm:cxn modelId="{A3E695EF-6392-4739-9C7D-C61F3E9E5C37}" type="presParOf" srcId="{1B557D06-E54C-4863-8D68-8F0D394E0386}" destId="{E0F642B0-7A9A-49AF-BAD3-136B7E98954F}" srcOrd="4" destOrd="0" presId="urn:microsoft.com/office/officeart/2005/8/layout/cycle4"/>
    <dgm:cxn modelId="{1B95FF8F-20A9-44D5-9AC3-B12325EC9F75}" type="presParOf" srcId="{4E344946-B06A-48FD-BEAC-91492A116823}" destId="{B5F2B0BB-2CB4-4FE3-9EF2-B58063CB59E5}" srcOrd="1" destOrd="0" presId="urn:microsoft.com/office/officeart/2005/8/layout/cycle4"/>
    <dgm:cxn modelId="{72F4461C-5378-4F79-82A3-ACF040850C2E}" type="presParOf" srcId="{B5F2B0BB-2CB4-4FE3-9EF2-B58063CB59E5}" destId="{128BAF67-19CD-4EA5-8B74-B65DF7CE1F16}" srcOrd="0" destOrd="0" presId="urn:microsoft.com/office/officeart/2005/8/layout/cycle4"/>
    <dgm:cxn modelId="{CDEBA796-8A8A-4244-BB8C-64309511C3BE}" type="presParOf" srcId="{B5F2B0BB-2CB4-4FE3-9EF2-B58063CB59E5}" destId="{3FBCD16E-5D8B-46E0-8E4E-190C100B7C10}" srcOrd="1" destOrd="0" presId="urn:microsoft.com/office/officeart/2005/8/layout/cycle4"/>
    <dgm:cxn modelId="{97482A7C-B2E9-4C7D-9B67-374153615167}" type="presParOf" srcId="{B5F2B0BB-2CB4-4FE3-9EF2-B58063CB59E5}" destId="{1BFBC407-AD80-441E-B5DC-00E64AB7D30A}" srcOrd="2" destOrd="0" presId="urn:microsoft.com/office/officeart/2005/8/layout/cycle4"/>
    <dgm:cxn modelId="{7AE6E3BA-CD07-4F02-A4A1-A32BB063F4AF}" type="presParOf" srcId="{B5F2B0BB-2CB4-4FE3-9EF2-B58063CB59E5}" destId="{F50A298B-2101-49F1-A2FF-68563FA83A9C}" srcOrd="3" destOrd="0" presId="urn:microsoft.com/office/officeart/2005/8/layout/cycle4"/>
    <dgm:cxn modelId="{B3F4B6AD-2A9C-4DD4-8CB0-7396ACEB639E}" type="presParOf" srcId="{B5F2B0BB-2CB4-4FE3-9EF2-B58063CB59E5}" destId="{185F4926-995C-4E28-903F-B21C7EB11255}" srcOrd="4" destOrd="0" presId="urn:microsoft.com/office/officeart/2005/8/layout/cycle4"/>
    <dgm:cxn modelId="{788FD5FF-530D-441E-9BE1-8074BD49F9F9}" type="presParOf" srcId="{4E344946-B06A-48FD-BEAC-91492A116823}" destId="{D56C9EE0-FE2B-4C41-98AC-F814FC323370}" srcOrd="2" destOrd="0" presId="urn:microsoft.com/office/officeart/2005/8/layout/cycle4"/>
    <dgm:cxn modelId="{00A417C2-6640-4306-88D4-BCB67865B31A}" type="presParOf" srcId="{4E344946-B06A-48FD-BEAC-91492A116823}" destId="{2703A886-C387-45CA-95A2-EEAE1D328BAF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1F00844A-7A07-4FEA-8966-BE06FBD87726}" type="doc">
      <dgm:prSet loTypeId="urn:microsoft.com/office/officeart/2005/8/layout/pyramid1" loCatId="pyramid" qsTypeId="urn:microsoft.com/office/officeart/2005/8/quickstyle/simple1" qsCatId="simple" csTypeId="urn:microsoft.com/office/officeart/2005/8/colors/accent1_2" csCatId="accent1" phldr="1"/>
      <dgm:spPr/>
    </dgm:pt>
    <dgm:pt modelId="{014E3221-5767-432E-8333-40DBE8F73022}">
      <dgm:prSet phldrT="[Text]"/>
      <dgm:spPr>
        <a:xfrm>
          <a:off x="1828800" y="0"/>
          <a:ext cx="1828800" cy="1066800"/>
        </a:xfrm>
        <a:prstGeom prst="trapezoid">
          <a:avLst>
            <a:gd name="adj" fmla="val 85714"/>
          </a:avLst>
        </a:prstGeom>
        <a:solidFill>
          <a:srgbClr val="00B05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Leading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Sponsor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Manager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Government</a:t>
          </a:r>
        </a:p>
      </dgm:t>
    </dgm:pt>
    <dgm:pt modelId="{E593C7D6-D516-4D2B-99BC-F5313ED37358}" type="parTrans" cxnId="{1D74321E-6E42-420B-BAFA-3D2765BEB10F}">
      <dgm:prSet/>
      <dgm:spPr/>
      <dgm:t>
        <a:bodyPr/>
        <a:lstStyle/>
        <a:p>
          <a:endParaRPr lang="en-GB"/>
        </a:p>
      </dgm:t>
    </dgm:pt>
    <dgm:pt modelId="{27015A63-AD95-41F6-8C16-58E067048441}" type="sibTrans" cxnId="{1D74321E-6E42-420B-BAFA-3D2765BEB10F}">
      <dgm:prSet/>
      <dgm:spPr/>
      <dgm:t>
        <a:bodyPr/>
        <a:lstStyle/>
        <a:p>
          <a:endParaRPr lang="en-GB"/>
        </a:p>
      </dgm:t>
    </dgm:pt>
    <dgm:pt modelId="{5EE917D7-C8C7-4E83-AC01-9695F6ADDC57}">
      <dgm:prSet phldrT="[Text]"/>
      <dgm:spPr>
        <a:xfrm>
          <a:off x="914400" y="1066800"/>
          <a:ext cx="3657600" cy="1066800"/>
        </a:xfrm>
        <a:prstGeom prst="trapezoid">
          <a:avLst>
            <a:gd name="adj" fmla="val 85714"/>
          </a:avLst>
        </a:prstGeom>
        <a:solidFill>
          <a:srgbClr val="FFFF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Neutral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Local Community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Children care Organization</a:t>
          </a:r>
        </a:p>
      </dgm:t>
    </dgm:pt>
    <dgm:pt modelId="{E4ADFCC5-396B-47B0-B1C8-588E29743CD1}" type="parTrans" cxnId="{79BC05A1-A2AC-4B08-87EC-62670A199555}">
      <dgm:prSet/>
      <dgm:spPr/>
      <dgm:t>
        <a:bodyPr/>
        <a:lstStyle/>
        <a:p>
          <a:endParaRPr lang="en-GB"/>
        </a:p>
      </dgm:t>
    </dgm:pt>
    <dgm:pt modelId="{C649D7DA-5DC2-4DCB-8CC4-6F25AE66EA3D}" type="sibTrans" cxnId="{79BC05A1-A2AC-4B08-87EC-62670A199555}">
      <dgm:prSet/>
      <dgm:spPr/>
      <dgm:t>
        <a:bodyPr/>
        <a:lstStyle/>
        <a:p>
          <a:endParaRPr lang="en-GB"/>
        </a:p>
      </dgm:t>
    </dgm:pt>
    <dgm:pt modelId="{BEA4EA33-FEE7-40FD-8673-6D86A1763A36}">
      <dgm:prSet phldrT="[Text]"/>
      <dgm:spPr>
        <a:xfrm>
          <a:off x="0" y="2133600"/>
          <a:ext cx="5486400" cy="1066800"/>
        </a:xfrm>
        <a:prstGeom prst="trapezoid">
          <a:avLst>
            <a:gd name="adj" fmla="val 85714"/>
          </a:avLst>
        </a:prstGeom>
        <a:solidFill>
          <a:srgbClr val="FF00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GB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  <a:p>
          <a:pPr>
            <a:buNone/>
          </a:pPr>
          <a:r>
            <a:rPr lang="en-GB" b="1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Unaware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Suppliers and Contractors</a:t>
          </a:r>
        </a:p>
        <a:p>
          <a:pPr>
            <a:buNone/>
          </a:pPr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Media</a:t>
          </a:r>
        </a:p>
      </dgm:t>
    </dgm:pt>
    <dgm:pt modelId="{083E84EC-E2FB-45FC-8A68-2692CF043B58}" type="parTrans" cxnId="{259C6385-D0E0-43EA-ADB8-F897CB89B253}">
      <dgm:prSet/>
      <dgm:spPr/>
      <dgm:t>
        <a:bodyPr/>
        <a:lstStyle/>
        <a:p>
          <a:endParaRPr lang="en-GB"/>
        </a:p>
      </dgm:t>
    </dgm:pt>
    <dgm:pt modelId="{9D823493-0AB1-41CB-AFF9-F054327E8E8E}" type="sibTrans" cxnId="{259C6385-D0E0-43EA-ADB8-F897CB89B253}">
      <dgm:prSet/>
      <dgm:spPr/>
      <dgm:t>
        <a:bodyPr/>
        <a:lstStyle/>
        <a:p>
          <a:endParaRPr lang="en-GB"/>
        </a:p>
      </dgm:t>
    </dgm:pt>
    <dgm:pt modelId="{1155CF5F-52E7-4835-9BE8-64A01045A32E}" type="pres">
      <dgm:prSet presAssocID="{1F00844A-7A07-4FEA-8966-BE06FBD87726}" presName="Name0" presStyleCnt="0">
        <dgm:presLayoutVars>
          <dgm:dir/>
          <dgm:animLvl val="lvl"/>
          <dgm:resizeHandles val="exact"/>
        </dgm:presLayoutVars>
      </dgm:prSet>
      <dgm:spPr/>
    </dgm:pt>
    <dgm:pt modelId="{1D8DF545-3E4E-4FBC-BC77-D6B2E6DB4689}" type="pres">
      <dgm:prSet presAssocID="{014E3221-5767-432E-8333-40DBE8F73022}" presName="Name8" presStyleCnt="0"/>
      <dgm:spPr/>
    </dgm:pt>
    <dgm:pt modelId="{7E668EE9-EFCA-4FD5-9477-3539D473BF49}" type="pres">
      <dgm:prSet presAssocID="{014E3221-5767-432E-8333-40DBE8F73022}" presName="level" presStyleLbl="node1" presStyleIdx="0" presStyleCnt="3">
        <dgm:presLayoutVars>
          <dgm:chMax val="1"/>
          <dgm:bulletEnabled val="1"/>
        </dgm:presLayoutVars>
      </dgm:prSet>
      <dgm:spPr/>
    </dgm:pt>
    <dgm:pt modelId="{68976D24-8207-41B9-9B60-3611A3A4F3FD}" type="pres">
      <dgm:prSet presAssocID="{014E3221-5767-432E-8333-40DBE8F7302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7ACFFDEA-F425-47AE-97C1-3C6B754F93F3}" type="pres">
      <dgm:prSet presAssocID="{5EE917D7-C8C7-4E83-AC01-9695F6ADDC57}" presName="Name8" presStyleCnt="0"/>
      <dgm:spPr/>
    </dgm:pt>
    <dgm:pt modelId="{4DD3FC36-78B7-4284-B48B-927D20BD2BC5}" type="pres">
      <dgm:prSet presAssocID="{5EE917D7-C8C7-4E83-AC01-9695F6ADDC57}" presName="level" presStyleLbl="node1" presStyleIdx="1" presStyleCnt="3">
        <dgm:presLayoutVars>
          <dgm:chMax val="1"/>
          <dgm:bulletEnabled val="1"/>
        </dgm:presLayoutVars>
      </dgm:prSet>
      <dgm:spPr/>
    </dgm:pt>
    <dgm:pt modelId="{4E1455F6-A016-4935-AC09-10ED7B943094}" type="pres">
      <dgm:prSet presAssocID="{5EE917D7-C8C7-4E83-AC01-9695F6ADDC57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C56BC33-F011-4DA4-A2C8-9EF6B5723941}" type="pres">
      <dgm:prSet presAssocID="{BEA4EA33-FEE7-40FD-8673-6D86A1763A36}" presName="Name8" presStyleCnt="0"/>
      <dgm:spPr/>
    </dgm:pt>
    <dgm:pt modelId="{27F04212-D2F0-414A-BD2A-022ED940B0F9}" type="pres">
      <dgm:prSet presAssocID="{BEA4EA33-FEE7-40FD-8673-6D86A1763A36}" presName="level" presStyleLbl="node1" presStyleIdx="2" presStyleCnt="3">
        <dgm:presLayoutVars>
          <dgm:chMax val="1"/>
          <dgm:bulletEnabled val="1"/>
        </dgm:presLayoutVars>
      </dgm:prSet>
      <dgm:spPr/>
    </dgm:pt>
    <dgm:pt modelId="{F895CD7F-693B-4724-82E9-79F97F1A947F}" type="pres">
      <dgm:prSet presAssocID="{BEA4EA33-FEE7-40FD-8673-6D86A1763A36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1D74321E-6E42-420B-BAFA-3D2765BEB10F}" srcId="{1F00844A-7A07-4FEA-8966-BE06FBD87726}" destId="{014E3221-5767-432E-8333-40DBE8F73022}" srcOrd="0" destOrd="0" parTransId="{E593C7D6-D516-4D2B-99BC-F5313ED37358}" sibTransId="{27015A63-AD95-41F6-8C16-58E067048441}"/>
    <dgm:cxn modelId="{23F3102C-19E5-4C45-9807-CE870AE2A781}" type="presOf" srcId="{1F00844A-7A07-4FEA-8966-BE06FBD87726}" destId="{1155CF5F-52E7-4835-9BE8-64A01045A32E}" srcOrd="0" destOrd="0" presId="urn:microsoft.com/office/officeart/2005/8/layout/pyramid1"/>
    <dgm:cxn modelId="{259C6385-D0E0-43EA-ADB8-F897CB89B253}" srcId="{1F00844A-7A07-4FEA-8966-BE06FBD87726}" destId="{BEA4EA33-FEE7-40FD-8673-6D86A1763A36}" srcOrd="2" destOrd="0" parTransId="{083E84EC-E2FB-45FC-8A68-2692CF043B58}" sibTransId="{9D823493-0AB1-41CB-AFF9-F054327E8E8E}"/>
    <dgm:cxn modelId="{79BC05A1-A2AC-4B08-87EC-62670A199555}" srcId="{1F00844A-7A07-4FEA-8966-BE06FBD87726}" destId="{5EE917D7-C8C7-4E83-AC01-9695F6ADDC57}" srcOrd="1" destOrd="0" parTransId="{E4ADFCC5-396B-47B0-B1C8-588E29743CD1}" sibTransId="{C649D7DA-5DC2-4DCB-8CC4-6F25AE66EA3D}"/>
    <dgm:cxn modelId="{00C80AAB-4833-45AF-9767-F641FD7ED44E}" type="presOf" srcId="{BEA4EA33-FEE7-40FD-8673-6D86A1763A36}" destId="{27F04212-D2F0-414A-BD2A-022ED940B0F9}" srcOrd="0" destOrd="0" presId="urn:microsoft.com/office/officeart/2005/8/layout/pyramid1"/>
    <dgm:cxn modelId="{500F8DB3-8DA5-4DF2-9F57-6D7A6329E9FE}" type="presOf" srcId="{BEA4EA33-FEE7-40FD-8673-6D86A1763A36}" destId="{F895CD7F-693B-4724-82E9-79F97F1A947F}" srcOrd="1" destOrd="0" presId="urn:microsoft.com/office/officeart/2005/8/layout/pyramid1"/>
    <dgm:cxn modelId="{3C93EBB5-537A-4E5B-8C4F-3AAB96A9BADF}" type="presOf" srcId="{5EE917D7-C8C7-4E83-AC01-9695F6ADDC57}" destId="{4DD3FC36-78B7-4284-B48B-927D20BD2BC5}" srcOrd="0" destOrd="0" presId="urn:microsoft.com/office/officeart/2005/8/layout/pyramid1"/>
    <dgm:cxn modelId="{577F42C4-3CB3-4542-83AF-4DEF81C5FAE4}" type="presOf" srcId="{014E3221-5767-432E-8333-40DBE8F73022}" destId="{7E668EE9-EFCA-4FD5-9477-3539D473BF49}" srcOrd="0" destOrd="0" presId="urn:microsoft.com/office/officeart/2005/8/layout/pyramid1"/>
    <dgm:cxn modelId="{22534FE2-AB40-4031-9188-8F93BC404027}" type="presOf" srcId="{014E3221-5767-432E-8333-40DBE8F73022}" destId="{68976D24-8207-41B9-9B60-3611A3A4F3FD}" srcOrd="1" destOrd="0" presId="urn:microsoft.com/office/officeart/2005/8/layout/pyramid1"/>
    <dgm:cxn modelId="{1248C8E2-1521-4BC9-8A2E-2F4C4DEFDA72}" type="presOf" srcId="{5EE917D7-C8C7-4E83-AC01-9695F6ADDC57}" destId="{4E1455F6-A016-4935-AC09-10ED7B943094}" srcOrd="1" destOrd="0" presId="urn:microsoft.com/office/officeart/2005/8/layout/pyramid1"/>
    <dgm:cxn modelId="{3AFE2C16-00C1-4C7D-844C-D93A6AE0C387}" type="presParOf" srcId="{1155CF5F-52E7-4835-9BE8-64A01045A32E}" destId="{1D8DF545-3E4E-4FBC-BC77-D6B2E6DB4689}" srcOrd="0" destOrd="0" presId="urn:microsoft.com/office/officeart/2005/8/layout/pyramid1"/>
    <dgm:cxn modelId="{E57E5020-8530-4C9E-A1C3-30650DCD216B}" type="presParOf" srcId="{1D8DF545-3E4E-4FBC-BC77-D6B2E6DB4689}" destId="{7E668EE9-EFCA-4FD5-9477-3539D473BF49}" srcOrd="0" destOrd="0" presId="urn:microsoft.com/office/officeart/2005/8/layout/pyramid1"/>
    <dgm:cxn modelId="{D47490F9-0775-4978-ABFC-8139426FD2E6}" type="presParOf" srcId="{1D8DF545-3E4E-4FBC-BC77-D6B2E6DB4689}" destId="{68976D24-8207-41B9-9B60-3611A3A4F3FD}" srcOrd="1" destOrd="0" presId="urn:microsoft.com/office/officeart/2005/8/layout/pyramid1"/>
    <dgm:cxn modelId="{1FB3E802-99F1-40EF-B0B2-F302A1AF1E5D}" type="presParOf" srcId="{1155CF5F-52E7-4835-9BE8-64A01045A32E}" destId="{7ACFFDEA-F425-47AE-97C1-3C6B754F93F3}" srcOrd="1" destOrd="0" presId="urn:microsoft.com/office/officeart/2005/8/layout/pyramid1"/>
    <dgm:cxn modelId="{856C7C70-65EA-44E6-BD86-BA7803C7DBB6}" type="presParOf" srcId="{7ACFFDEA-F425-47AE-97C1-3C6B754F93F3}" destId="{4DD3FC36-78B7-4284-B48B-927D20BD2BC5}" srcOrd="0" destOrd="0" presId="urn:microsoft.com/office/officeart/2005/8/layout/pyramid1"/>
    <dgm:cxn modelId="{B9F2007F-7AD2-42E0-8C1D-2A9C9010F546}" type="presParOf" srcId="{7ACFFDEA-F425-47AE-97C1-3C6B754F93F3}" destId="{4E1455F6-A016-4935-AC09-10ED7B943094}" srcOrd="1" destOrd="0" presId="urn:microsoft.com/office/officeart/2005/8/layout/pyramid1"/>
    <dgm:cxn modelId="{7AFDB905-1349-460F-987C-A179E937D94B}" type="presParOf" srcId="{1155CF5F-52E7-4835-9BE8-64A01045A32E}" destId="{CC56BC33-F011-4DA4-A2C8-9EF6B5723941}" srcOrd="2" destOrd="0" presId="urn:microsoft.com/office/officeart/2005/8/layout/pyramid1"/>
    <dgm:cxn modelId="{A8008F9A-7547-40DA-8019-658DA670C74B}" type="presParOf" srcId="{CC56BC33-F011-4DA4-A2C8-9EF6B5723941}" destId="{27F04212-D2F0-414A-BD2A-022ED940B0F9}" srcOrd="0" destOrd="0" presId="urn:microsoft.com/office/officeart/2005/8/layout/pyramid1"/>
    <dgm:cxn modelId="{6DFEE0E2-FCDD-465F-A443-BF4F5AC72F69}" type="presParOf" srcId="{CC56BC33-F011-4DA4-A2C8-9EF6B5723941}" destId="{F895CD7F-693B-4724-82E9-79F97F1A947F}" srcOrd="1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CD8DA13D-A226-4268-9A18-4FC9C0DF3156}" type="doc">
      <dgm:prSet loTypeId="urn:microsoft.com/office/officeart/2005/8/layout/process4" loCatId="process" qsTypeId="urn:microsoft.com/office/officeart/2005/8/quickstyle/3d2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B847AD4-9685-4F7C-955B-EE2B5292A95D}">
      <dgm:prSet phldrT="[Text]" custT="1"/>
      <dgm:spPr>
        <a:xfrm rot="10800000">
          <a:off x="0" y="0"/>
          <a:ext cx="5473700" cy="753646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gm:spPr>
      <dgm:t>
        <a:bodyPr/>
        <a:lstStyle/>
        <a:p>
          <a:pPr>
            <a:buNone/>
          </a:pPr>
          <a:r>
            <a:rPr lang="en-GB" sz="1200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Initiation and planning</a:t>
          </a:r>
        </a:p>
        <a:p>
          <a:pPr>
            <a:buNone/>
          </a:pPr>
          <a:endParaRPr lang="en-GB" sz="8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1B7AE3B3-56E1-45CD-8F90-2CE77C0B90D5}" type="parTrans" cxnId="{86BB7F89-658C-4201-91E7-0B24515508B5}">
      <dgm:prSet/>
      <dgm:spPr/>
      <dgm:t>
        <a:bodyPr/>
        <a:lstStyle/>
        <a:p>
          <a:endParaRPr lang="en-GB"/>
        </a:p>
      </dgm:t>
    </dgm:pt>
    <dgm:pt modelId="{DDD644B1-CF1A-4780-B944-BB8141E2C258}" type="sibTrans" cxnId="{86BB7F89-658C-4201-91E7-0B24515508B5}">
      <dgm:prSet/>
      <dgm:spPr/>
      <dgm:t>
        <a:bodyPr/>
        <a:lstStyle/>
        <a:p>
          <a:endParaRPr lang="en-GB"/>
        </a:p>
      </dgm:t>
    </dgm:pt>
    <dgm:pt modelId="{5DC99E71-DA07-46AD-B562-5E88F7B417FD}">
      <dgm:prSet phldrT="[Text]" custT="1"/>
      <dgm:spPr>
        <a:xfrm>
          <a:off x="0" y="266192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Designing the project</a:t>
          </a:r>
        </a:p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Receiving approval for construction</a:t>
          </a:r>
        </a:p>
      </dgm:t>
    </dgm:pt>
    <dgm:pt modelId="{5FEC9FF2-6A89-4FDB-9BD0-E86E442E61EE}" type="parTrans" cxnId="{B139DC57-758B-4141-A07C-0E6D96CC80AE}">
      <dgm:prSet/>
      <dgm:spPr/>
      <dgm:t>
        <a:bodyPr/>
        <a:lstStyle/>
        <a:p>
          <a:endParaRPr lang="en-GB"/>
        </a:p>
      </dgm:t>
    </dgm:pt>
    <dgm:pt modelId="{E8EE8343-0296-411C-8F39-2D651EDBCA67}" type="sibTrans" cxnId="{B139DC57-758B-4141-A07C-0E6D96CC80AE}">
      <dgm:prSet/>
      <dgm:spPr/>
      <dgm:t>
        <a:bodyPr/>
        <a:lstStyle/>
        <a:p>
          <a:endParaRPr lang="en-GB"/>
        </a:p>
      </dgm:t>
    </dgm:pt>
    <dgm:pt modelId="{DB637CCF-174A-4F84-8147-6508B65369F4}">
      <dgm:prSet phldrT="[Text]" custT="1"/>
      <dgm:spPr>
        <a:xfrm>
          <a:off x="2736850" y="257375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Applying to a state program for Financing and Support</a:t>
          </a:r>
        </a:p>
      </dgm:t>
    </dgm:pt>
    <dgm:pt modelId="{2CF58C2E-47F9-4639-90B6-44CC35B40455}" type="parTrans" cxnId="{BF1083D7-8BB5-4E3A-949A-08306385816E}">
      <dgm:prSet/>
      <dgm:spPr/>
      <dgm:t>
        <a:bodyPr/>
        <a:lstStyle/>
        <a:p>
          <a:endParaRPr lang="en-GB"/>
        </a:p>
      </dgm:t>
    </dgm:pt>
    <dgm:pt modelId="{C11D64C4-C526-474C-9165-B9C64544843B}" type="sibTrans" cxnId="{BF1083D7-8BB5-4E3A-949A-08306385816E}">
      <dgm:prSet/>
      <dgm:spPr/>
      <dgm:t>
        <a:bodyPr/>
        <a:lstStyle/>
        <a:p>
          <a:endParaRPr lang="en-GB"/>
        </a:p>
      </dgm:t>
    </dgm:pt>
    <dgm:pt modelId="{D3067996-81E0-4E48-8356-F2F0BB6ED29D}">
      <dgm:prSet phldrT="[Text]" custT="1"/>
      <dgm:spPr>
        <a:xfrm rot="10800000">
          <a:off x="0" y="721506"/>
          <a:ext cx="5473700" cy="753646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gm:spPr>
      <dgm:t>
        <a:bodyPr/>
        <a:lstStyle/>
        <a:p>
          <a:pPr>
            <a:buNone/>
          </a:pPr>
          <a:r>
            <a:rPr lang="en-GB" sz="1200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Requirements</a:t>
          </a:r>
          <a:r>
            <a:rPr lang="en-GB" sz="800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AD4190D2-B41E-4D5D-917D-A10610E4C78D}" type="parTrans" cxnId="{910A8E7E-1B45-49A0-A138-9A23B01230A5}">
      <dgm:prSet/>
      <dgm:spPr/>
      <dgm:t>
        <a:bodyPr/>
        <a:lstStyle/>
        <a:p>
          <a:endParaRPr lang="en-GB"/>
        </a:p>
      </dgm:t>
    </dgm:pt>
    <dgm:pt modelId="{D0111479-6614-4838-938A-203F7BBAE162}" type="sibTrans" cxnId="{910A8E7E-1B45-49A0-A138-9A23B01230A5}">
      <dgm:prSet/>
      <dgm:spPr/>
      <dgm:t>
        <a:bodyPr/>
        <a:lstStyle/>
        <a:p>
          <a:endParaRPr lang="en-GB"/>
        </a:p>
      </dgm:t>
    </dgm:pt>
    <dgm:pt modelId="{09299149-6854-4733-8F0A-B61664945E1E}">
      <dgm:prSet phldrT="[Text]" custT="1"/>
      <dgm:spPr>
        <a:xfrm>
          <a:off x="0" y="1012489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Client's project approval</a:t>
          </a:r>
        </a:p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Financial support approval</a:t>
          </a:r>
        </a:p>
      </dgm:t>
    </dgm:pt>
    <dgm:pt modelId="{FC38003A-768F-4444-87E4-0DE3CF229A52}" type="parTrans" cxnId="{E672553A-55E5-4197-B12A-0358FED37180}">
      <dgm:prSet/>
      <dgm:spPr/>
      <dgm:t>
        <a:bodyPr/>
        <a:lstStyle/>
        <a:p>
          <a:endParaRPr lang="en-GB"/>
        </a:p>
      </dgm:t>
    </dgm:pt>
    <dgm:pt modelId="{4FCD7C06-95D1-4113-8AFC-4840DDCA9DEB}" type="sibTrans" cxnId="{E672553A-55E5-4197-B12A-0358FED37180}">
      <dgm:prSet/>
      <dgm:spPr/>
      <dgm:t>
        <a:bodyPr/>
        <a:lstStyle/>
        <a:p>
          <a:endParaRPr lang="en-GB"/>
        </a:p>
      </dgm:t>
    </dgm:pt>
    <dgm:pt modelId="{AC047F74-B8FD-4070-B942-2282C114B749}">
      <dgm:prSet phldrT="[Text]" custT="1"/>
      <dgm:spPr>
        <a:xfrm>
          <a:off x="2736850" y="1016899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9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Scope, timeline, budget approval</a:t>
          </a:r>
        </a:p>
      </dgm:t>
    </dgm:pt>
    <dgm:pt modelId="{7BC9A9E7-D2A4-4BE5-8FB1-94084CF22FF1}" type="parTrans" cxnId="{EE62A83C-D81A-4ABF-A355-DE9660AFC4E0}">
      <dgm:prSet/>
      <dgm:spPr/>
      <dgm:t>
        <a:bodyPr/>
        <a:lstStyle/>
        <a:p>
          <a:endParaRPr lang="en-GB"/>
        </a:p>
      </dgm:t>
    </dgm:pt>
    <dgm:pt modelId="{A114C8C0-C756-4FD1-83F8-DFDAEDFC7FC6}" type="sibTrans" cxnId="{EE62A83C-D81A-4ABF-A355-DE9660AFC4E0}">
      <dgm:prSet/>
      <dgm:spPr/>
      <dgm:t>
        <a:bodyPr/>
        <a:lstStyle/>
        <a:p>
          <a:endParaRPr lang="en-GB"/>
        </a:p>
      </dgm:t>
    </dgm:pt>
    <dgm:pt modelId="{CE1F9733-F1CC-4212-A5EB-45F6E880D105}">
      <dgm:prSet phldrT="[Text]" custT="1"/>
      <dgm:spPr>
        <a:xfrm rot="10800000">
          <a:off x="0" y="1494256"/>
          <a:ext cx="5473700" cy="753646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gm:spPr>
      <dgm:t>
        <a:bodyPr/>
        <a:lstStyle/>
        <a:p>
          <a:pPr>
            <a:buNone/>
          </a:pPr>
          <a:r>
            <a:rPr lang="en-GB" sz="1200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Working process</a:t>
          </a:r>
        </a:p>
      </dgm:t>
    </dgm:pt>
    <dgm:pt modelId="{1E9EE635-ED64-43ED-8598-6E25E9B7788F}" type="parTrans" cxnId="{1CA0D1B4-E7F9-4209-A029-507261D5BE10}">
      <dgm:prSet/>
      <dgm:spPr/>
      <dgm:t>
        <a:bodyPr/>
        <a:lstStyle/>
        <a:p>
          <a:endParaRPr lang="en-GB"/>
        </a:p>
      </dgm:t>
    </dgm:pt>
    <dgm:pt modelId="{F4492557-E5C0-4E0D-AF4B-74DE359B5914}" type="sibTrans" cxnId="{1CA0D1B4-E7F9-4209-A029-507261D5BE10}">
      <dgm:prSet/>
      <dgm:spPr/>
      <dgm:t>
        <a:bodyPr/>
        <a:lstStyle/>
        <a:p>
          <a:endParaRPr lang="en-GB"/>
        </a:p>
      </dgm:t>
    </dgm:pt>
    <dgm:pt modelId="{F31F541B-DE80-43FD-8FA8-3AE5D08C340B}">
      <dgm:prSet phldrT="[Text]" custT="1"/>
      <dgm:spPr>
        <a:xfrm>
          <a:off x="0" y="1758786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8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Start building</a:t>
          </a:r>
        </a:p>
        <a:p>
          <a:pPr>
            <a:buNone/>
          </a:pPr>
          <a:r>
            <a:rPr lang="en-GB" sz="8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Identify Suppliers </a:t>
          </a:r>
        </a:p>
        <a:p>
          <a:pPr>
            <a:buNone/>
          </a:pPr>
          <a:r>
            <a:rPr lang="en-GB" sz="8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Identify Tasks</a:t>
          </a:r>
          <a:endParaRPr lang="en-GB" sz="5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908DBE66-3026-412D-BAF9-56C84BB812E0}" type="parTrans" cxnId="{38410391-7BE7-45A3-BBC4-B502A634CEB8}">
      <dgm:prSet/>
      <dgm:spPr/>
      <dgm:t>
        <a:bodyPr/>
        <a:lstStyle/>
        <a:p>
          <a:endParaRPr lang="en-GB"/>
        </a:p>
      </dgm:t>
    </dgm:pt>
    <dgm:pt modelId="{2F4A31AA-C89F-4431-A135-7761062C85D0}" type="sibTrans" cxnId="{38410391-7BE7-45A3-BBC4-B502A634CEB8}">
      <dgm:prSet/>
      <dgm:spPr/>
      <dgm:t>
        <a:bodyPr/>
        <a:lstStyle/>
        <a:p>
          <a:endParaRPr lang="en-GB"/>
        </a:p>
      </dgm:t>
    </dgm:pt>
    <dgm:pt modelId="{3DA77175-B378-4A35-B6F3-BE7323F85826}">
      <dgm:prSet phldrT="[Text]" custT="1"/>
      <dgm:spPr>
        <a:xfrm>
          <a:off x="2736850" y="1758786"/>
          <a:ext cx="2736849" cy="22534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gm:spPr>
      <dgm:t>
        <a:bodyPr/>
        <a:lstStyle/>
        <a:p>
          <a:pPr>
            <a:buNone/>
          </a:pPr>
          <a:r>
            <a:rPr lang="en-GB" sz="8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Inform Stakeholders</a:t>
          </a:r>
        </a:p>
        <a:p>
          <a:pPr>
            <a:buNone/>
          </a:pPr>
          <a:r>
            <a:rPr lang="en-GB" sz="8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Staff communication</a:t>
          </a:r>
        </a:p>
      </dgm:t>
    </dgm:pt>
    <dgm:pt modelId="{F9A3F74E-9662-444D-9091-C0D79346832F}" type="sibTrans" cxnId="{7D538834-BA03-4A59-B2DC-D9EE661573EE}">
      <dgm:prSet/>
      <dgm:spPr/>
      <dgm:t>
        <a:bodyPr/>
        <a:lstStyle/>
        <a:p>
          <a:endParaRPr lang="en-GB"/>
        </a:p>
      </dgm:t>
    </dgm:pt>
    <dgm:pt modelId="{D12DCC65-5EF3-4500-B582-400764B63AC0}" type="parTrans" cxnId="{7D538834-BA03-4A59-B2DC-D9EE661573EE}">
      <dgm:prSet/>
      <dgm:spPr/>
      <dgm:t>
        <a:bodyPr/>
        <a:lstStyle/>
        <a:p>
          <a:endParaRPr lang="en-GB"/>
        </a:p>
      </dgm:t>
    </dgm:pt>
    <dgm:pt modelId="{CCFE7F73-E8C1-406B-88C6-05EEE495ED86}">
      <dgm:prSet/>
      <dgm:spPr>
        <a:xfrm rot="10800000">
          <a:off x="0" y="2240552"/>
          <a:ext cx="5473700" cy="753646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Monitor, Control and Inspection of accomplished tasks</a:t>
          </a:r>
        </a:p>
      </dgm:t>
    </dgm:pt>
    <dgm:pt modelId="{B93DC124-CCE7-4D50-819A-872937C8088C}" type="sibTrans" cxnId="{C4158DAA-BDE9-44E0-B4D7-4F781CEF2CD2}">
      <dgm:prSet/>
      <dgm:spPr/>
      <dgm:t>
        <a:bodyPr/>
        <a:lstStyle/>
        <a:p>
          <a:endParaRPr lang="en-GB"/>
        </a:p>
      </dgm:t>
    </dgm:pt>
    <dgm:pt modelId="{0BFBC742-3415-4E98-9571-882EDF435540}" type="parTrans" cxnId="{C4158DAA-BDE9-44E0-B4D7-4F781CEF2CD2}">
      <dgm:prSet/>
      <dgm:spPr/>
      <dgm:t>
        <a:bodyPr/>
        <a:lstStyle/>
        <a:p>
          <a:endParaRPr lang="en-GB"/>
        </a:p>
      </dgm:t>
    </dgm:pt>
    <dgm:pt modelId="{830B7A2B-3892-4A18-B932-E32C9BED7684}">
      <dgm:prSet/>
      <dgm:spPr>
        <a:xfrm>
          <a:off x="0" y="2986849"/>
          <a:ext cx="5473700" cy="490017"/>
        </a:xfrm>
        <a:prstGeom prst="rec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Finish date of project</a:t>
          </a:r>
        </a:p>
      </dgm:t>
    </dgm:pt>
    <dgm:pt modelId="{148F09A8-382D-4F4F-B89F-C7FF1A73C5A8}" type="sibTrans" cxnId="{4F0B4DFD-11F0-4B07-8B95-9A114040C0E3}">
      <dgm:prSet/>
      <dgm:spPr/>
      <dgm:t>
        <a:bodyPr/>
        <a:lstStyle/>
        <a:p>
          <a:endParaRPr lang="en-GB"/>
        </a:p>
      </dgm:t>
    </dgm:pt>
    <dgm:pt modelId="{9F482EE4-FBBE-4762-9D17-C1724CA3A065}" type="parTrans" cxnId="{4F0B4DFD-11F0-4B07-8B95-9A114040C0E3}">
      <dgm:prSet/>
      <dgm:spPr/>
      <dgm:t>
        <a:bodyPr/>
        <a:lstStyle/>
        <a:p>
          <a:endParaRPr lang="en-GB"/>
        </a:p>
      </dgm:t>
    </dgm:pt>
    <dgm:pt modelId="{0193D6D9-5B0B-48E7-98D3-C59731FE3929}" type="pres">
      <dgm:prSet presAssocID="{CD8DA13D-A226-4268-9A18-4FC9C0DF3156}" presName="Name0" presStyleCnt="0">
        <dgm:presLayoutVars>
          <dgm:dir/>
          <dgm:animLvl val="lvl"/>
          <dgm:resizeHandles val="exact"/>
        </dgm:presLayoutVars>
      </dgm:prSet>
      <dgm:spPr/>
    </dgm:pt>
    <dgm:pt modelId="{768C2069-4E14-4960-B6F9-17EB6B9D2E14}" type="pres">
      <dgm:prSet presAssocID="{830B7A2B-3892-4A18-B932-E32C9BED7684}" presName="boxAndChildren" presStyleCnt="0"/>
      <dgm:spPr/>
    </dgm:pt>
    <dgm:pt modelId="{A3621920-B4EC-4321-959A-58DDE15DAFBC}" type="pres">
      <dgm:prSet presAssocID="{830B7A2B-3892-4A18-B932-E32C9BED7684}" presName="parentTextBox" presStyleLbl="node1" presStyleIdx="0" presStyleCnt="5" custScaleX="100000"/>
      <dgm:spPr/>
    </dgm:pt>
    <dgm:pt modelId="{43A53972-69E7-4E8C-A556-8EFF7DFAEB85}" type="pres">
      <dgm:prSet presAssocID="{B93DC124-CCE7-4D50-819A-872937C8088C}" presName="sp" presStyleCnt="0"/>
      <dgm:spPr/>
    </dgm:pt>
    <dgm:pt modelId="{57F8EE49-1587-4B91-80DB-CD3B05FF88BC}" type="pres">
      <dgm:prSet presAssocID="{CCFE7F73-E8C1-406B-88C6-05EEE495ED86}" presName="arrowAndChildren" presStyleCnt="0"/>
      <dgm:spPr/>
    </dgm:pt>
    <dgm:pt modelId="{ABA763C0-7192-4A28-8B8B-6F6DBC1292DF}" type="pres">
      <dgm:prSet presAssocID="{CCFE7F73-E8C1-406B-88C6-05EEE495ED86}" presName="parentTextArrow" presStyleLbl="node1" presStyleIdx="1" presStyleCnt="5"/>
      <dgm:spPr/>
    </dgm:pt>
    <dgm:pt modelId="{B8C81D0A-4C65-49F3-AD4D-E0ECD2CE282D}" type="pres">
      <dgm:prSet presAssocID="{F4492557-E5C0-4E0D-AF4B-74DE359B5914}" presName="sp" presStyleCnt="0"/>
      <dgm:spPr/>
    </dgm:pt>
    <dgm:pt modelId="{F0F08A73-BD0C-47B9-BF18-BB091527B395}" type="pres">
      <dgm:prSet presAssocID="{CE1F9733-F1CC-4212-A5EB-45F6E880D105}" presName="arrowAndChildren" presStyleCnt="0"/>
      <dgm:spPr/>
    </dgm:pt>
    <dgm:pt modelId="{A0655276-2F64-4E62-94E0-F8E79131B80F}" type="pres">
      <dgm:prSet presAssocID="{CE1F9733-F1CC-4212-A5EB-45F6E880D105}" presName="parentTextArrow" presStyleLbl="node1" presStyleIdx="1" presStyleCnt="5"/>
      <dgm:spPr/>
    </dgm:pt>
    <dgm:pt modelId="{8B88012D-4008-4060-8811-BA3A32B40D7C}" type="pres">
      <dgm:prSet presAssocID="{CE1F9733-F1CC-4212-A5EB-45F6E880D105}" presName="arrow" presStyleLbl="node1" presStyleIdx="2" presStyleCnt="5"/>
      <dgm:spPr/>
    </dgm:pt>
    <dgm:pt modelId="{8A6E5529-DA4D-4C23-AF79-87BAFE636026}" type="pres">
      <dgm:prSet presAssocID="{CE1F9733-F1CC-4212-A5EB-45F6E880D105}" presName="descendantArrow" presStyleCnt="0"/>
      <dgm:spPr/>
    </dgm:pt>
    <dgm:pt modelId="{0754242E-90EF-4C6F-BABC-0D8EC1270D86}" type="pres">
      <dgm:prSet presAssocID="{F31F541B-DE80-43FD-8FA8-3AE5D08C340B}" presName="childTextArrow" presStyleLbl="fgAccFollowNode1" presStyleIdx="0" presStyleCnt="6">
        <dgm:presLayoutVars>
          <dgm:bulletEnabled val="1"/>
        </dgm:presLayoutVars>
      </dgm:prSet>
      <dgm:spPr/>
    </dgm:pt>
    <dgm:pt modelId="{2392BEA6-FD67-4F86-A6AE-889615F9489C}" type="pres">
      <dgm:prSet presAssocID="{3DA77175-B378-4A35-B6F3-BE7323F85826}" presName="childTextArrow" presStyleLbl="fgAccFollowNode1" presStyleIdx="1" presStyleCnt="6">
        <dgm:presLayoutVars>
          <dgm:bulletEnabled val="1"/>
        </dgm:presLayoutVars>
      </dgm:prSet>
      <dgm:spPr/>
    </dgm:pt>
    <dgm:pt modelId="{F0BC680F-78F7-46BC-9089-92BC3CD791B0}" type="pres">
      <dgm:prSet presAssocID="{D0111479-6614-4838-938A-203F7BBAE162}" presName="sp" presStyleCnt="0"/>
      <dgm:spPr/>
    </dgm:pt>
    <dgm:pt modelId="{F482D33B-65DB-4B83-A3C8-E0EE02048F6F}" type="pres">
      <dgm:prSet presAssocID="{D3067996-81E0-4E48-8356-F2F0BB6ED29D}" presName="arrowAndChildren" presStyleCnt="0"/>
      <dgm:spPr/>
    </dgm:pt>
    <dgm:pt modelId="{D458B997-2E9F-4249-A275-E77BAF35EF9F}" type="pres">
      <dgm:prSet presAssocID="{D3067996-81E0-4E48-8356-F2F0BB6ED29D}" presName="parentTextArrow" presStyleLbl="node1" presStyleIdx="2" presStyleCnt="5"/>
      <dgm:spPr/>
    </dgm:pt>
    <dgm:pt modelId="{E033E1A6-EB11-4FAE-80DE-2DADE7F640E2}" type="pres">
      <dgm:prSet presAssocID="{D3067996-81E0-4E48-8356-F2F0BB6ED29D}" presName="arrow" presStyleLbl="node1" presStyleIdx="3" presStyleCnt="5" custLinFactNeighborX="1526" custLinFactNeighborY="-3510"/>
      <dgm:spPr/>
    </dgm:pt>
    <dgm:pt modelId="{CC6D9053-3A48-4FC7-9D89-702028980457}" type="pres">
      <dgm:prSet presAssocID="{D3067996-81E0-4E48-8356-F2F0BB6ED29D}" presName="descendantArrow" presStyleCnt="0"/>
      <dgm:spPr/>
    </dgm:pt>
    <dgm:pt modelId="{CAAFBFE5-98B0-42AA-8182-8B51CA1FC00B}" type="pres">
      <dgm:prSet presAssocID="{09299149-6854-4733-8F0A-B61664945E1E}" presName="childTextArrow" presStyleLbl="fgAccFollowNode1" presStyleIdx="2" presStyleCnt="6">
        <dgm:presLayoutVars>
          <dgm:bulletEnabled val="1"/>
        </dgm:presLayoutVars>
      </dgm:prSet>
      <dgm:spPr/>
    </dgm:pt>
    <dgm:pt modelId="{905E883B-ECEB-4D8B-B1EC-2A6AECF8A42F}" type="pres">
      <dgm:prSet presAssocID="{AC047F74-B8FD-4070-B942-2282C114B749}" presName="childTextArrow" presStyleLbl="fgAccFollowNode1" presStyleIdx="3" presStyleCnt="6" custLinFactNeighborX="1526" custLinFactNeighborY="1957">
        <dgm:presLayoutVars>
          <dgm:bulletEnabled val="1"/>
        </dgm:presLayoutVars>
      </dgm:prSet>
      <dgm:spPr/>
    </dgm:pt>
    <dgm:pt modelId="{FEC3F3C7-0D63-44F8-BBF3-E8B26A5675DF}" type="pres">
      <dgm:prSet presAssocID="{DDD644B1-CF1A-4780-B944-BB8141E2C258}" presName="sp" presStyleCnt="0"/>
      <dgm:spPr/>
    </dgm:pt>
    <dgm:pt modelId="{2E8659A1-AFF8-42C3-A177-68E3FF8F92EA}" type="pres">
      <dgm:prSet presAssocID="{1B847AD4-9685-4F7C-955B-EE2B5292A95D}" presName="arrowAndChildren" presStyleCnt="0"/>
      <dgm:spPr/>
    </dgm:pt>
    <dgm:pt modelId="{18BAA84E-8820-495C-9F86-68165B6C104B}" type="pres">
      <dgm:prSet presAssocID="{1B847AD4-9685-4F7C-955B-EE2B5292A95D}" presName="parentTextArrow" presStyleLbl="node1" presStyleIdx="3" presStyleCnt="5"/>
      <dgm:spPr/>
    </dgm:pt>
    <dgm:pt modelId="{52B0E880-A32D-4459-BAA6-442484F95A4E}" type="pres">
      <dgm:prSet presAssocID="{1B847AD4-9685-4F7C-955B-EE2B5292A95D}" presName="arrow" presStyleLbl="node1" presStyleIdx="4" presStyleCnt="5" custLinFactNeighborX="915" custLinFactNeighborY="-7977"/>
      <dgm:spPr/>
    </dgm:pt>
    <dgm:pt modelId="{D925A4C6-D910-475C-8172-9AC94F206D61}" type="pres">
      <dgm:prSet presAssocID="{1B847AD4-9685-4F7C-955B-EE2B5292A95D}" presName="descendantArrow" presStyleCnt="0"/>
      <dgm:spPr/>
    </dgm:pt>
    <dgm:pt modelId="{E93F7081-4EA9-4CF4-9BD8-375B2765CBBC}" type="pres">
      <dgm:prSet presAssocID="{5DC99E71-DA07-46AD-B562-5E88F7B417FD}" presName="childTextArrow" presStyleLbl="fgAccFollowNode1" presStyleIdx="4" presStyleCnt="6">
        <dgm:presLayoutVars>
          <dgm:bulletEnabled val="1"/>
        </dgm:presLayoutVars>
      </dgm:prSet>
      <dgm:spPr/>
    </dgm:pt>
    <dgm:pt modelId="{C7EE0544-8A06-4CC0-A626-C0C6E6B0CE58}" type="pres">
      <dgm:prSet presAssocID="{DB637CCF-174A-4F84-8147-6508B65369F4}" presName="childTextArrow" presStyleLbl="fgAccFollowNode1" presStyleIdx="5" presStyleCnt="6" custLinFactNeighborX="763" custLinFactNeighborY="-3913">
        <dgm:presLayoutVars>
          <dgm:bulletEnabled val="1"/>
        </dgm:presLayoutVars>
      </dgm:prSet>
      <dgm:spPr/>
    </dgm:pt>
  </dgm:ptLst>
  <dgm:cxnLst>
    <dgm:cxn modelId="{E24B711F-1ABB-42D8-8DDF-534754D0524E}" type="presOf" srcId="{D3067996-81E0-4E48-8356-F2F0BB6ED29D}" destId="{E033E1A6-EB11-4FAE-80DE-2DADE7F640E2}" srcOrd="1" destOrd="0" presId="urn:microsoft.com/office/officeart/2005/8/layout/process4"/>
    <dgm:cxn modelId="{15080921-BD7C-494E-983E-989A28A23C6D}" type="presOf" srcId="{3DA77175-B378-4A35-B6F3-BE7323F85826}" destId="{2392BEA6-FD67-4F86-A6AE-889615F9489C}" srcOrd="0" destOrd="0" presId="urn:microsoft.com/office/officeart/2005/8/layout/process4"/>
    <dgm:cxn modelId="{F71DA12C-FFBD-4E68-B066-18667EB81C67}" type="presOf" srcId="{CE1F9733-F1CC-4212-A5EB-45F6E880D105}" destId="{8B88012D-4008-4060-8811-BA3A32B40D7C}" srcOrd="1" destOrd="0" presId="urn:microsoft.com/office/officeart/2005/8/layout/process4"/>
    <dgm:cxn modelId="{B338C331-8B40-419B-8723-56174F791ED2}" type="presOf" srcId="{CCFE7F73-E8C1-406B-88C6-05EEE495ED86}" destId="{ABA763C0-7192-4A28-8B8B-6F6DBC1292DF}" srcOrd="0" destOrd="0" presId="urn:microsoft.com/office/officeart/2005/8/layout/process4"/>
    <dgm:cxn modelId="{7D538834-BA03-4A59-B2DC-D9EE661573EE}" srcId="{CE1F9733-F1CC-4212-A5EB-45F6E880D105}" destId="{3DA77175-B378-4A35-B6F3-BE7323F85826}" srcOrd="1" destOrd="0" parTransId="{D12DCC65-5EF3-4500-B582-400764B63AC0}" sibTransId="{F9A3F74E-9662-444D-9091-C0D79346832F}"/>
    <dgm:cxn modelId="{E672553A-55E5-4197-B12A-0358FED37180}" srcId="{D3067996-81E0-4E48-8356-F2F0BB6ED29D}" destId="{09299149-6854-4733-8F0A-B61664945E1E}" srcOrd="0" destOrd="0" parTransId="{FC38003A-768F-4444-87E4-0DE3CF229A52}" sibTransId="{4FCD7C06-95D1-4113-8AFC-4840DDCA9DEB}"/>
    <dgm:cxn modelId="{EE62A83C-D81A-4ABF-A355-DE9660AFC4E0}" srcId="{D3067996-81E0-4E48-8356-F2F0BB6ED29D}" destId="{AC047F74-B8FD-4070-B942-2282C114B749}" srcOrd="1" destOrd="0" parTransId="{7BC9A9E7-D2A4-4BE5-8FB1-94084CF22FF1}" sibTransId="{A114C8C0-C756-4FD1-83F8-DFDAEDFC7FC6}"/>
    <dgm:cxn modelId="{41286E3D-7FA9-4780-B8BB-EEF62A2BEA0A}" type="presOf" srcId="{CD8DA13D-A226-4268-9A18-4FC9C0DF3156}" destId="{0193D6D9-5B0B-48E7-98D3-C59731FE3929}" srcOrd="0" destOrd="0" presId="urn:microsoft.com/office/officeart/2005/8/layout/process4"/>
    <dgm:cxn modelId="{DEC6305E-6786-4546-BD8A-9AA36645EA9A}" type="presOf" srcId="{1B847AD4-9685-4F7C-955B-EE2B5292A95D}" destId="{52B0E880-A32D-4459-BAA6-442484F95A4E}" srcOrd="1" destOrd="0" presId="urn:microsoft.com/office/officeart/2005/8/layout/process4"/>
    <dgm:cxn modelId="{5632CB61-7426-4987-A3E4-C3E23C1287B8}" type="presOf" srcId="{DB637CCF-174A-4F84-8147-6508B65369F4}" destId="{C7EE0544-8A06-4CC0-A626-C0C6E6B0CE58}" srcOrd="0" destOrd="0" presId="urn:microsoft.com/office/officeart/2005/8/layout/process4"/>
    <dgm:cxn modelId="{8C5B8156-2084-47DD-B652-795D28D65F95}" type="presOf" srcId="{AC047F74-B8FD-4070-B942-2282C114B749}" destId="{905E883B-ECEB-4D8B-B1EC-2A6AECF8A42F}" srcOrd="0" destOrd="0" presId="urn:microsoft.com/office/officeart/2005/8/layout/process4"/>
    <dgm:cxn modelId="{6ED9CF56-4697-47FD-B423-C7EA0544DE46}" type="presOf" srcId="{CE1F9733-F1CC-4212-A5EB-45F6E880D105}" destId="{A0655276-2F64-4E62-94E0-F8E79131B80F}" srcOrd="0" destOrd="0" presId="urn:microsoft.com/office/officeart/2005/8/layout/process4"/>
    <dgm:cxn modelId="{B139DC57-758B-4141-A07C-0E6D96CC80AE}" srcId="{1B847AD4-9685-4F7C-955B-EE2B5292A95D}" destId="{5DC99E71-DA07-46AD-B562-5E88F7B417FD}" srcOrd="0" destOrd="0" parTransId="{5FEC9FF2-6A89-4FDB-9BD0-E86E442E61EE}" sibTransId="{E8EE8343-0296-411C-8F39-2D651EDBCA67}"/>
    <dgm:cxn modelId="{50766D59-C1B9-49F7-9F19-39A7279D9561}" type="presOf" srcId="{09299149-6854-4733-8F0A-B61664945E1E}" destId="{CAAFBFE5-98B0-42AA-8182-8B51CA1FC00B}" srcOrd="0" destOrd="0" presId="urn:microsoft.com/office/officeart/2005/8/layout/process4"/>
    <dgm:cxn modelId="{910A8E7E-1B45-49A0-A138-9A23B01230A5}" srcId="{CD8DA13D-A226-4268-9A18-4FC9C0DF3156}" destId="{D3067996-81E0-4E48-8356-F2F0BB6ED29D}" srcOrd="1" destOrd="0" parTransId="{AD4190D2-B41E-4D5D-917D-A10610E4C78D}" sibTransId="{D0111479-6614-4838-938A-203F7BBAE162}"/>
    <dgm:cxn modelId="{86BB7F89-658C-4201-91E7-0B24515508B5}" srcId="{CD8DA13D-A226-4268-9A18-4FC9C0DF3156}" destId="{1B847AD4-9685-4F7C-955B-EE2B5292A95D}" srcOrd="0" destOrd="0" parTransId="{1B7AE3B3-56E1-45CD-8F90-2CE77C0B90D5}" sibTransId="{DDD644B1-CF1A-4780-B944-BB8141E2C258}"/>
    <dgm:cxn modelId="{38410391-7BE7-45A3-BBC4-B502A634CEB8}" srcId="{CE1F9733-F1CC-4212-A5EB-45F6E880D105}" destId="{F31F541B-DE80-43FD-8FA8-3AE5D08C340B}" srcOrd="0" destOrd="0" parTransId="{908DBE66-3026-412D-BAF9-56C84BB812E0}" sibTransId="{2F4A31AA-C89F-4431-A135-7761062C85D0}"/>
    <dgm:cxn modelId="{C4158DAA-BDE9-44E0-B4D7-4F781CEF2CD2}" srcId="{CD8DA13D-A226-4268-9A18-4FC9C0DF3156}" destId="{CCFE7F73-E8C1-406B-88C6-05EEE495ED86}" srcOrd="3" destOrd="0" parTransId="{0BFBC742-3415-4E98-9571-882EDF435540}" sibTransId="{B93DC124-CCE7-4D50-819A-872937C8088C}"/>
    <dgm:cxn modelId="{3438D9AE-C393-4DD5-86FF-6A052560588A}" type="presOf" srcId="{830B7A2B-3892-4A18-B932-E32C9BED7684}" destId="{A3621920-B4EC-4321-959A-58DDE15DAFBC}" srcOrd="0" destOrd="0" presId="urn:microsoft.com/office/officeart/2005/8/layout/process4"/>
    <dgm:cxn modelId="{1CA0D1B4-E7F9-4209-A029-507261D5BE10}" srcId="{CD8DA13D-A226-4268-9A18-4FC9C0DF3156}" destId="{CE1F9733-F1CC-4212-A5EB-45F6E880D105}" srcOrd="2" destOrd="0" parTransId="{1E9EE635-ED64-43ED-8598-6E25E9B7788F}" sibTransId="{F4492557-E5C0-4E0D-AF4B-74DE359B5914}"/>
    <dgm:cxn modelId="{A2F9CBCF-A975-4F32-9743-36FA75626746}" type="presOf" srcId="{1B847AD4-9685-4F7C-955B-EE2B5292A95D}" destId="{18BAA84E-8820-495C-9F86-68165B6C104B}" srcOrd="0" destOrd="0" presId="urn:microsoft.com/office/officeart/2005/8/layout/process4"/>
    <dgm:cxn modelId="{BF1083D7-8BB5-4E3A-949A-08306385816E}" srcId="{1B847AD4-9685-4F7C-955B-EE2B5292A95D}" destId="{DB637CCF-174A-4F84-8147-6508B65369F4}" srcOrd="1" destOrd="0" parTransId="{2CF58C2E-47F9-4639-90B6-44CC35B40455}" sibTransId="{C11D64C4-C526-474C-9165-B9C64544843B}"/>
    <dgm:cxn modelId="{B6356BDC-100C-493A-BC01-18736984A282}" type="presOf" srcId="{D3067996-81E0-4E48-8356-F2F0BB6ED29D}" destId="{D458B997-2E9F-4249-A275-E77BAF35EF9F}" srcOrd="0" destOrd="0" presId="urn:microsoft.com/office/officeart/2005/8/layout/process4"/>
    <dgm:cxn modelId="{40EED7E3-50BA-456D-9B70-1AEF8AA89FEA}" type="presOf" srcId="{F31F541B-DE80-43FD-8FA8-3AE5D08C340B}" destId="{0754242E-90EF-4C6F-BABC-0D8EC1270D86}" srcOrd="0" destOrd="0" presId="urn:microsoft.com/office/officeart/2005/8/layout/process4"/>
    <dgm:cxn modelId="{48D1B0EA-CA3E-4BB9-B26F-790575CC63F2}" type="presOf" srcId="{5DC99E71-DA07-46AD-B562-5E88F7B417FD}" destId="{E93F7081-4EA9-4CF4-9BD8-375B2765CBBC}" srcOrd="0" destOrd="0" presId="urn:microsoft.com/office/officeart/2005/8/layout/process4"/>
    <dgm:cxn modelId="{4F0B4DFD-11F0-4B07-8B95-9A114040C0E3}" srcId="{CD8DA13D-A226-4268-9A18-4FC9C0DF3156}" destId="{830B7A2B-3892-4A18-B932-E32C9BED7684}" srcOrd="4" destOrd="0" parTransId="{9F482EE4-FBBE-4762-9D17-C1724CA3A065}" sibTransId="{148F09A8-382D-4F4F-B89F-C7FF1A73C5A8}"/>
    <dgm:cxn modelId="{2F4BFEA1-BF7D-4849-880E-7FF2BE2526A2}" type="presParOf" srcId="{0193D6D9-5B0B-48E7-98D3-C59731FE3929}" destId="{768C2069-4E14-4960-B6F9-17EB6B9D2E14}" srcOrd="0" destOrd="0" presId="urn:microsoft.com/office/officeart/2005/8/layout/process4"/>
    <dgm:cxn modelId="{D92CF12D-32BE-4776-A95C-042C65D5475C}" type="presParOf" srcId="{768C2069-4E14-4960-B6F9-17EB6B9D2E14}" destId="{A3621920-B4EC-4321-959A-58DDE15DAFBC}" srcOrd="0" destOrd="0" presId="urn:microsoft.com/office/officeart/2005/8/layout/process4"/>
    <dgm:cxn modelId="{92B1626F-3A5D-40FD-B98E-D83F5BDF8E88}" type="presParOf" srcId="{0193D6D9-5B0B-48E7-98D3-C59731FE3929}" destId="{43A53972-69E7-4E8C-A556-8EFF7DFAEB85}" srcOrd="1" destOrd="0" presId="urn:microsoft.com/office/officeart/2005/8/layout/process4"/>
    <dgm:cxn modelId="{0970B96E-DC4D-482B-BEA1-49354F3679D2}" type="presParOf" srcId="{0193D6D9-5B0B-48E7-98D3-C59731FE3929}" destId="{57F8EE49-1587-4B91-80DB-CD3B05FF88BC}" srcOrd="2" destOrd="0" presId="urn:microsoft.com/office/officeart/2005/8/layout/process4"/>
    <dgm:cxn modelId="{09569283-1D05-4AC2-969C-BB4A1B584ACB}" type="presParOf" srcId="{57F8EE49-1587-4B91-80DB-CD3B05FF88BC}" destId="{ABA763C0-7192-4A28-8B8B-6F6DBC1292DF}" srcOrd="0" destOrd="0" presId="urn:microsoft.com/office/officeart/2005/8/layout/process4"/>
    <dgm:cxn modelId="{8B6E422A-560C-40A2-A998-68820F648069}" type="presParOf" srcId="{0193D6D9-5B0B-48E7-98D3-C59731FE3929}" destId="{B8C81D0A-4C65-49F3-AD4D-E0ECD2CE282D}" srcOrd="3" destOrd="0" presId="urn:microsoft.com/office/officeart/2005/8/layout/process4"/>
    <dgm:cxn modelId="{1B5304F8-4192-458D-896E-5527863EFD6B}" type="presParOf" srcId="{0193D6D9-5B0B-48E7-98D3-C59731FE3929}" destId="{F0F08A73-BD0C-47B9-BF18-BB091527B395}" srcOrd="4" destOrd="0" presId="urn:microsoft.com/office/officeart/2005/8/layout/process4"/>
    <dgm:cxn modelId="{810B26C1-7914-404E-851C-4F75A0E7C7A7}" type="presParOf" srcId="{F0F08A73-BD0C-47B9-BF18-BB091527B395}" destId="{A0655276-2F64-4E62-94E0-F8E79131B80F}" srcOrd="0" destOrd="0" presId="urn:microsoft.com/office/officeart/2005/8/layout/process4"/>
    <dgm:cxn modelId="{63502C07-3C10-42B6-A861-CF037ACCB367}" type="presParOf" srcId="{F0F08A73-BD0C-47B9-BF18-BB091527B395}" destId="{8B88012D-4008-4060-8811-BA3A32B40D7C}" srcOrd="1" destOrd="0" presId="urn:microsoft.com/office/officeart/2005/8/layout/process4"/>
    <dgm:cxn modelId="{D50CB0D0-92A2-4A6A-85F7-14CAEF918A7F}" type="presParOf" srcId="{F0F08A73-BD0C-47B9-BF18-BB091527B395}" destId="{8A6E5529-DA4D-4C23-AF79-87BAFE636026}" srcOrd="2" destOrd="0" presId="urn:microsoft.com/office/officeart/2005/8/layout/process4"/>
    <dgm:cxn modelId="{7D131AFF-B8A4-4F4D-9909-E333C08199B4}" type="presParOf" srcId="{8A6E5529-DA4D-4C23-AF79-87BAFE636026}" destId="{0754242E-90EF-4C6F-BABC-0D8EC1270D86}" srcOrd="0" destOrd="0" presId="urn:microsoft.com/office/officeart/2005/8/layout/process4"/>
    <dgm:cxn modelId="{04DDAD96-A197-45E6-8B26-BD9D4DF15650}" type="presParOf" srcId="{8A6E5529-DA4D-4C23-AF79-87BAFE636026}" destId="{2392BEA6-FD67-4F86-A6AE-889615F9489C}" srcOrd="1" destOrd="0" presId="urn:microsoft.com/office/officeart/2005/8/layout/process4"/>
    <dgm:cxn modelId="{E155972C-0A89-4845-8078-2A732E912CDC}" type="presParOf" srcId="{0193D6D9-5B0B-48E7-98D3-C59731FE3929}" destId="{F0BC680F-78F7-46BC-9089-92BC3CD791B0}" srcOrd="5" destOrd="0" presId="urn:microsoft.com/office/officeart/2005/8/layout/process4"/>
    <dgm:cxn modelId="{DB9F5169-85B2-4418-9C19-C75A1AD66628}" type="presParOf" srcId="{0193D6D9-5B0B-48E7-98D3-C59731FE3929}" destId="{F482D33B-65DB-4B83-A3C8-E0EE02048F6F}" srcOrd="6" destOrd="0" presId="urn:microsoft.com/office/officeart/2005/8/layout/process4"/>
    <dgm:cxn modelId="{3C7B550F-3780-419E-A961-E5E46A237E37}" type="presParOf" srcId="{F482D33B-65DB-4B83-A3C8-E0EE02048F6F}" destId="{D458B997-2E9F-4249-A275-E77BAF35EF9F}" srcOrd="0" destOrd="0" presId="urn:microsoft.com/office/officeart/2005/8/layout/process4"/>
    <dgm:cxn modelId="{0E8C870D-E2B5-4C41-8B35-20E317CD634D}" type="presParOf" srcId="{F482D33B-65DB-4B83-A3C8-E0EE02048F6F}" destId="{E033E1A6-EB11-4FAE-80DE-2DADE7F640E2}" srcOrd="1" destOrd="0" presId="urn:microsoft.com/office/officeart/2005/8/layout/process4"/>
    <dgm:cxn modelId="{5E8EB9AD-0156-4F69-B525-749EA506425A}" type="presParOf" srcId="{F482D33B-65DB-4B83-A3C8-E0EE02048F6F}" destId="{CC6D9053-3A48-4FC7-9D89-702028980457}" srcOrd="2" destOrd="0" presId="urn:microsoft.com/office/officeart/2005/8/layout/process4"/>
    <dgm:cxn modelId="{6475ED74-E3E0-4C24-B465-FA3B16DFD0D8}" type="presParOf" srcId="{CC6D9053-3A48-4FC7-9D89-702028980457}" destId="{CAAFBFE5-98B0-42AA-8182-8B51CA1FC00B}" srcOrd="0" destOrd="0" presId="urn:microsoft.com/office/officeart/2005/8/layout/process4"/>
    <dgm:cxn modelId="{6075214C-C188-4C1C-82DF-BF5A978A5AB8}" type="presParOf" srcId="{CC6D9053-3A48-4FC7-9D89-702028980457}" destId="{905E883B-ECEB-4D8B-B1EC-2A6AECF8A42F}" srcOrd="1" destOrd="0" presId="urn:microsoft.com/office/officeart/2005/8/layout/process4"/>
    <dgm:cxn modelId="{CE028FCA-204C-4CC3-B5D1-9EF17452808C}" type="presParOf" srcId="{0193D6D9-5B0B-48E7-98D3-C59731FE3929}" destId="{FEC3F3C7-0D63-44F8-BBF3-E8B26A5675DF}" srcOrd="7" destOrd="0" presId="urn:microsoft.com/office/officeart/2005/8/layout/process4"/>
    <dgm:cxn modelId="{E3E00278-8278-49F9-A397-C61161162780}" type="presParOf" srcId="{0193D6D9-5B0B-48E7-98D3-C59731FE3929}" destId="{2E8659A1-AFF8-42C3-A177-68E3FF8F92EA}" srcOrd="8" destOrd="0" presId="urn:microsoft.com/office/officeart/2005/8/layout/process4"/>
    <dgm:cxn modelId="{FED223AB-8C0A-4F3A-88BF-B24A539CFE9D}" type="presParOf" srcId="{2E8659A1-AFF8-42C3-A177-68E3FF8F92EA}" destId="{18BAA84E-8820-495C-9F86-68165B6C104B}" srcOrd="0" destOrd="0" presId="urn:microsoft.com/office/officeart/2005/8/layout/process4"/>
    <dgm:cxn modelId="{9CB91E5C-4AB7-42C6-B962-2D9F55377AE4}" type="presParOf" srcId="{2E8659A1-AFF8-42C3-A177-68E3FF8F92EA}" destId="{52B0E880-A32D-4459-BAA6-442484F95A4E}" srcOrd="1" destOrd="0" presId="urn:microsoft.com/office/officeart/2005/8/layout/process4"/>
    <dgm:cxn modelId="{071EBD7F-40AA-402D-92AC-0BAB06A0F46A}" type="presParOf" srcId="{2E8659A1-AFF8-42C3-A177-68E3FF8F92EA}" destId="{D925A4C6-D910-475C-8172-9AC94F206D61}" srcOrd="2" destOrd="0" presId="urn:microsoft.com/office/officeart/2005/8/layout/process4"/>
    <dgm:cxn modelId="{C5D229E7-2A4E-47E0-A7CA-D2DC0196741B}" type="presParOf" srcId="{D925A4C6-D910-475C-8172-9AC94F206D61}" destId="{E93F7081-4EA9-4CF4-9BD8-375B2765CBBC}" srcOrd="0" destOrd="0" presId="urn:microsoft.com/office/officeart/2005/8/layout/process4"/>
    <dgm:cxn modelId="{3289F1BC-565D-441C-B768-004C9D1944D6}" type="presParOf" srcId="{D925A4C6-D910-475C-8172-9AC94F206D61}" destId="{C7EE0544-8A06-4CC0-A626-C0C6E6B0CE58}" srcOrd="1" destOrd="0" presId="urn:microsoft.com/office/officeart/2005/8/layout/process4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7F95F86-0C5A-41AB-9705-16683A1E8F8C}">
      <dsp:nvSpPr>
        <dsp:cNvPr id="0" name=""/>
        <dsp:cNvSpPr/>
      </dsp:nvSpPr>
      <dsp:spPr>
        <a:xfrm>
          <a:off x="2701007" y="1449677"/>
          <a:ext cx="2320602" cy="22087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0522"/>
              </a:lnTo>
              <a:lnTo>
                <a:pt x="2320602" y="150522"/>
              </a:lnTo>
              <a:lnTo>
                <a:pt x="2320602" y="220879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7E1A3F7-FF4E-4E99-BC56-08F545E94615}">
      <dsp:nvSpPr>
        <dsp:cNvPr id="0" name=""/>
        <dsp:cNvSpPr/>
      </dsp:nvSpPr>
      <dsp:spPr>
        <a:xfrm>
          <a:off x="4047648" y="2152819"/>
          <a:ext cx="9144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6B6D63C-5FFE-40F4-893D-5380F62E9429}">
      <dsp:nvSpPr>
        <dsp:cNvPr id="0" name=""/>
        <dsp:cNvSpPr/>
      </dsp:nvSpPr>
      <dsp:spPr>
        <a:xfrm>
          <a:off x="2701007" y="1449677"/>
          <a:ext cx="1392361" cy="22087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0149"/>
              </a:lnTo>
              <a:lnTo>
                <a:pt x="2221884" y="180149"/>
              </a:lnTo>
              <a:lnTo>
                <a:pt x="2221884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2F44365-1B47-4DFF-8250-6DA40101A615}">
      <dsp:nvSpPr>
        <dsp:cNvPr id="0" name=""/>
        <dsp:cNvSpPr/>
      </dsp:nvSpPr>
      <dsp:spPr>
        <a:xfrm>
          <a:off x="3119407" y="2152819"/>
          <a:ext cx="9144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F0DC78D-B85C-478D-AF62-44CB1C9227FB}">
      <dsp:nvSpPr>
        <dsp:cNvPr id="0" name=""/>
        <dsp:cNvSpPr/>
      </dsp:nvSpPr>
      <dsp:spPr>
        <a:xfrm>
          <a:off x="2701007" y="1449677"/>
          <a:ext cx="464120" cy="22087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0149"/>
              </a:lnTo>
              <a:lnTo>
                <a:pt x="1110942" y="180149"/>
              </a:lnTo>
              <a:lnTo>
                <a:pt x="1110942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4322C1B-A439-4DEA-83DB-BA31171D1A19}">
      <dsp:nvSpPr>
        <dsp:cNvPr id="0" name=""/>
        <dsp:cNvSpPr/>
      </dsp:nvSpPr>
      <dsp:spPr>
        <a:xfrm>
          <a:off x="2191166" y="2152819"/>
          <a:ext cx="9144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366DF7-173A-4846-98EE-4BD1D585C6CD}">
      <dsp:nvSpPr>
        <dsp:cNvPr id="0" name=""/>
        <dsp:cNvSpPr/>
      </dsp:nvSpPr>
      <dsp:spPr>
        <a:xfrm>
          <a:off x="2236886" y="1449677"/>
          <a:ext cx="46412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7B0827E-7965-4D7E-8816-1D66DB465DFE}">
      <dsp:nvSpPr>
        <dsp:cNvPr id="0" name=""/>
        <dsp:cNvSpPr/>
      </dsp:nvSpPr>
      <dsp:spPr>
        <a:xfrm>
          <a:off x="1262925" y="2152819"/>
          <a:ext cx="9144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6AB5324-7B29-4DA2-AC2F-2A49E2457DA8}">
      <dsp:nvSpPr>
        <dsp:cNvPr id="0" name=""/>
        <dsp:cNvSpPr/>
      </dsp:nvSpPr>
      <dsp:spPr>
        <a:xfrm>
          <a:off x="1308645" y="1449677"/>
          <a:ext cx="1392361" cy="220879"/>
        </a:xfrm>
        <a:custGeom>
          <a:avLst/>
          <a:gdLst/>
          <a:ahLst/>
          <a:cxnLst/>
          <a:rect l="0" t="0" r="0" b="0"/>
          <a:pathLst>
            <a:path>
              <a:moveTo>
                <a:pt x="1110942" y="0"/>
              </a:moveTo>
              <a:lnTo>
                <a:pt x="1110942" y="180149"/>
              </a:lnTo>
              <a:lnTo>
                <a:pt x="0" y="180149"/>
              </a:lnTo>
              <a:lnTo>
                <a:pt x="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321049E-31A8-4534-BF87-F0D91D6C4C51}">
      <dsp:nvSpPr>
        <dsp:cNvPr id="0" name=""/>
        <dsp:cNvSpPr/>
      </dsp:nvSpPr>
      <dsp:spPr>
        <a:xfrm>
          <a:off x="334684" y="2152819"/>
          <a:ext cx="91440" cy="19193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9716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4A27429-4760-4BEA-9376-15BAB410033A}">
      <dsp:nvSpPr>
        <dsp:cNvPr id="0" name=""/>
        <dsp:cNvSpPr/>
      </dsp:nvSpPr>
      <dsp:spPr>
        <a:xfrm>
          <a:off x="380404" y="1449677"/>
          <a:ext cx="2320602" cy="220879"/>
        </a:xfrm>
        <a:custGeom>
          <a:avLst/>
          <a:gdLst/>
          <a:ahLst/>
          <a:cxnLst/>
          <a:rect l="0" t="0" r="0" b="0"/>
          <a:pathLst>
            <a:path>
              <a:moveTo>
                <a:pt x="2221884" y="0"/>
              </a:moveTo>
              <a:lnTo>
                <a:pt x="2221884" y="180149"/>
              </a:lnTo>
              <a:lnTo>
                <a:pt x="0" y="180149"/>
              </a:lnTo>
              <a:lnTo>
                <a:pt x="0" y="264353"/>
              </a:lnTo>
            </a:path>
          </a:pathLst>
        </a:custGeom>
        <a:noFill/>
        <a:ln w="12700" cap="flat" cmpd="sng" algn="ctr">
          <a:solidFill>
            <a:srgbClr val="4472C4">
              <a:shade val="8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3947421-16CA-4D1B-9BAB-A054C9EA290C}">
      <dsp:nvSpPr>
        <dsp:cNvPr id="0" name=""/>
        <dsp:cNvSpPr/>
      </dsp:nvSpPr>
      <dsp:spPr>
        <a:xfrm>
          <a:off x="2655287" y="746534"/>
          <a:ext cx="91440" cy="22087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64353"/>
              </a:lnTo>
            </a:path>
          </a:pathLst>
        </a:custGeom>
        <a:noFill/>
        <a:ln w="12700" cap="flat" cmpd="sng" algn="ctr">
          <a:solidFill>
            <a:srgbClr val="4472C4">
              <a:shade val="6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431DBEC-6BD2-4AB1-8F99-F790E698256F}">
      <dsp:nvSpPr>
        <dsp:cNvPr id="0" name=""/>
        <dsp:cNvSpPr/>
      </dsp:nvSpPr>
      <dsp:spPr>
        <a:xfrm>
          <a:off x="2321272" y="264271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625E601-D1FA-482B-9495-B9D54EB356A4}">
      <dsp:nvSpPr>
        <dsp:cNvPr id="0" name=""/>
        <dsp:cNvSpPr/>
      </dsp:nvSpPr>
      <dsp:spPr>
        <a:xfrm>
          <a:off x="2405657" y="344437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Sponsor</a:t>
          </a:r>
        </a:p>
      </dsp:txBody>
      <dsp:txXfrm>
        <a:off x="2419782" y="358562"/>
        <a:ext cx="731219" cy="454013"/>
      </dsp:txXfrm>
    </dsp:sp>
    <dsp:sp modelId="{50210CD9-9EFC-4734-99FE-935B1C8B3F92}">
      <dsp:nvSpPr>
        <dsp:cNvPr id="0" name=""/>
        <dsp:cNvSpPr/>
      </dsp:nvSpPr>
      <dsp:spPr>
        <a:xfrm>
          <a:off x="2321272" y="967413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71C1681-CB87-4EDB-AE6E-E1A5C37B7BB7}">
      <dsp:nvSpPr>
        <dsp:cNvPr id="0" name=""/>
        <dsp:cNvSpPr/>
      </dsp:nvSpPr>
      <dsp:spPr>
        <a:xfrm>
          <a:off x="2405657" y="1047580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Manager</a:t>
          </a:r>
        </a:p>
      </dsp:txBody>
      <dsp:txXfrm>
        <a:off x="2419782" y="1061705"/>
        <a:ext cx="731219" cy="454013"/>
      </dsp:txXfrm>
    </dsp:sp>
    <dsp:sp modelId="{56B03ACE-AC4B-4E63-A453-47338C19BC01}">
      <dsp:nvSpPr>
        <dsp:cNvPr id="0" name=""/>
        <dsp:cNvSpPr/>
      </dsp:nvSpPr>
      <dsp:spPr>
        <a:xfrm>
          <a:off x="669" y="1670556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EAD20D8-CC7D-486C-90D6-47E78046C1CF}">
      <dsp:nvSpPr>
        <dsp:cNvPr id="0" name=""/>
        <dsp:cNvSpPr/>
      </dsp:nvSpPr>
      <dsp:spPr>
        <a:xfrm>
          <a:off x="85055" y="1750722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Design Management</a:t>
          </a:r>
        </a:p>
      </dsp:txBody>
      <dsp:txXfrm>
        <a:off x="99180" y="1764847"/>
        <a:ext cx="731219" cy="454013"/>
      </dsp:txXfrm>
    </dsp:sp>
    <dsp:sp modelId="{EAAA51AD-BB00-4370-BD5F-C45FB834C396}">
      <dsp:nvSpPr>
        <dsp:cNvPr id="0" name=""/>
        <dsp:cNvSpPr/>
      </dsp:nvSpPr>
      <dsp:spPr>
        <a:xfrm>
          <a:off x="669" y="2344758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F7070B5-25FE-4802-BEEB-FE14E4E8DCD5}">
      <dsp:nvSpPr>
        <dsp:cNvPr id="0" name=""/>
        <dsp:cNvSpPr/>
      </dsp:nvSpPr>
      <dsp:spPr>
        <a:xfrm>
          <a:off x="85055" y="2424924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Design Team</a:t>
          </a:r>
        </a:p>
      </dsp:txBody>
      <dsp:txXfrm>
        <a:off x="99180" y="2439049"/>
        <a:ext cx="731219" cy="454013"/>
      </dsp:txXfrm>
    </dsp:sp>
    <dsp:sp modelId="{07BFD275-AFF5-424D-834D-89B7ADEBDEC2}">
      <dsp:nvSpPr>
        <dsp:cNvPr id="0" name=""/>
        <dsp:cNvSpPr/>
      </dsp:nvSpPr>
      <dsp:spPr>
        <a:xfrm>
          <a:off x="928910" y="1670556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4072F71-3E21-47A6-8135-CCD122A84969}">
      <dsp:nvSpPr>
        <dsp:cNvPr id="0" name=""/>
        <dsp:cNvSpPr/>
      </dsp:nvSpPr>
      <dsp:spPr>
        <a:xfrm>
          <a:off x="1013296" y="1750722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Construction Management</a:t>
          </a:r>
        </a:p>
      </dsp:txBody>
      <dsp:txXfrm>
        <a:off x="1027421" y="1764847"/>
        <a:ext cx="731219" cy="454013"/>
      </dsp:txXfrm>
    </dsp:sp>
    <dsp:sp modelId="{6F5A6B3A-4D0D-4FA2-937D-5B44AFAD0918}">
      <dsp:nvSpPr>
        <dsp:cNvPr id="0" name=""/>
        <dsp:cNvSpPr/>
      </dsp:nvSpPr>
      <dsp:spPr>
        <a:xfrm>
          <a:off x="928910" y="2373699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904D842-5570-49BA-BE5C-98BD5C1114C0}">
      <dsp:nvSpPr>
        <dsp:cNvPr id="0" name=""/>
        <dsp:cNvSpPr/>
      </dsp:nvSpPr>
      <dsp:spPr>
        <a:xfrm>
          <a:off x="1013296" y="2453865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Construction Team</a:t>
          </a:r>
        </a:p>
      </dsp:txBody>
      <dsp:txXfrm>
        <a:off x="1027421" y="2467990"/>
        <a:ext cx="731219" cy="454013"/>
      </dsp:txXfrm>
    </dsp:sp>
    <dsp:sp modelId="{FC94E078-3730-414E-AB98-0B0959C35204}">
      <dsp:nvSpPr>
        <dsp:cNvPr id="0" name=""/>
        <dsp:cNvSpPr/>
      </dsp:nvSpPr>
      <dsp:spPr>
        <a:xfrm>
          <a:off x="1857151" y="1670556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8C355C6-9D2F-460C-90A3-0B040DFA04F2}">
      <dsp:nvSpPr>
        <dsp:cNvPr id="0" name=""/>
        <dsp:cNvSpPr/>
      </dsp:nvSpPr>
      <dsp:spPr>
        <a:xfrm>
          <a:off x="1941537" y="1750722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Manager Landscaping</a:t>
          </a:r>
        </a:p>
      </dsp:txBody>
      <dsp:txXfrm>
        <a:off x="1955662" y="1764847"/>
        <a:ext cx="731219" cy="454013"/>
      </dsp:txXfrm>
    </dsp:sp>
    <dsp:sp modelId="{A4A5E938-F4A9-495D-A044-441AB0131AEB}">
      <dsp:nvSpPr>
        <dsp:cNvPr id="0" name=""/>
        <dsp:cNvSpPr/>
      </dsp:nvSpPr>
      <dsp:spPr>
        <a:xfrm>
          <a:off x="1857151" y="2373699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C22C8FB-43ED-47F5-8F64-7B7D89F27CD8}">
      <dsp:nvSpPr>
        <dsp:cNvPr id="0" name=""/>
        <dsp:cNvSpPr/>
      </dsp:nvSpPr>
      <dsp:spPr>
        <a:xfrm>
          <a:off x="1941537" y="2453865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GardenersTeam</a:t>
          </a:r>
        </a:p>
      </dsp:txBody>
      <dsp:txXfrm>
        <a:off x="1955662" y="2467990"/>
        <a:ext cx="731219" cy="454013"/>
      </dsp:txXfrm>
    </dsp:sp>
    <dsp:sp modelId="{F4C1EF9F-1939-4382-8426-4533D219CC2B}">
      <dsp:nvSpPr>
        <dsp:cNvPr id="0" name=""/>
        <dsp:cNvSpPr/>
      </dsp:nvSpPr>
      <dsp:spPr>
        <a:xfrm>
          <a:off x="2785392" y="1670556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2CAAECA-8CD9-4B4C-A4FF-A4F0CA3F8737}">
      <dsp:nvSpPr>
        <dsp:cNvPr id="0" name=""/>
        <dsp:cNvSpPr/>
      </dsp:nvSpPr>
      <dsp:spPr>
        <a:xfrm>
          <a:off x="2869778" y="1750722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H&amp;R and Administrative Department</a:t>
          </a:r>
        </a:p>
      </dsp:txBody>
      <dsp:txXfrm>
        <a:off x="2883903" y="1764847"/>
        <a:ext cx="731219" cy="454013"/>
      </dsp:txXfrm>
    </dsp:sp>
    <dsp:sp modelId="{CD81EB9D-7B04-4906-AFBD-34DAE611F16B}">
      <dsp:nvSpPr>
        <dsp:cNvPr id="0" name=""/>
        <dsp:cNvSpPr/>
      </dsp:nvSpPr>
      <dsp:spPr>
        <a:xfrm>
          <a:off x="2785392" y="2373699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B0EE291-B4A3-4DEF-8F0D-F12C90A326CC}">
      <dsp:nvSpPr>
        <dsp:cNvPr id="0" name=""/>
        <dsp:cNvSpPr/>
      </dsp:nvSpPr>
      <dsp:spPr>
        <a:xfrm>
          <a:off x="2869778" y="2453865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Office Team</a:t>
          </a:r>
        </a:p>
      </dsp:txBody>
      <dsp:txXfrm>
        <a:off x="2883903" y="2467990"/>
        <a:ext cx="731219" cy="454013"/>
      </dsp:txXfrm>
    </dsp:sp>
    <dsp:sp modelId="{7C74CF2B-AAAD-4036-BB04-690EB8E6DFC4}">
      <dsp:nvSpPr>
        <dsp:cNvPr id="0" name=""/>
        <dsp:cNvSpPr/>
      </dsp:nvSpPr>
      <dsp:spPr>
        <a:xfrm>
          <a:off x="3713633" y="1670556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66C3E30-8102-4017-B8EB-480D1A93A729}">
      <dsp:nvSpPr>
        <dsp:cNvPr id="0" name=""/>
        <dsp:cNvSpPr/>
      </dsp:nvSpPr>
      <dsp:spPr>
        <a:xfrm>
          <a:off x="3798019" y="1750722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Finance Department</a:t>
          </a:r>
        </a:p>
      </dsp:txBody>
      <dsp:txXfrm>
        <a:off x="3812144" y="1764847"/>
        <a:ext cx="731219" cy="454013"/>
      </dsp:txXfrm>
    </dsp:sp>
    <dsp:sp modelId="{16142D36-2B3D-4983-9890-D12A75D9A824}">
      <dsp:nvSpPr>
        <dsp:cNvPr id="0" name=""/>
        <dsp:cNvSpPr/>
      </dsp:nvSpPr>
      <dsp:spPr>
        <a:xfrm>
          <a:off x="3713633" y="2373699"/>
          <a:ext cx="759469" cy="482263"/>
        </a:xfrm>
        <a:prstGeom prst="roundRect">
          <a:avLst>
            <a:gd name="adj" fmla="val 10000"/>
          </a:avLst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C02AABB-149E-4E51-A38C-B80B77A44286}">
      <dsp:nvSpPr>
        <dsp:cNvPr id="0" name=""/>
        <dsp:cNvSpPr/>
      </dsp:nvSpPr>
      <dsp:spPr>
        <a:xfrm>
          <a:off x="3798019" y="2453865"/>
          <a:ext cx="759469" cy="482263"/>
        </a:xfrm>
        <a:prstGeom prst="roundRect">
          <a:avLst>
            <a:gd name="adj" fmla="val 10000"/>
          </a:avLst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Finance Advisor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Accounters</a:t>
          </a:r>
        </a:p>
      </dsp:txBody>
      <dsp:txXfrm>
        <a:off x="3812144" y="2467990"/>
        <a:ext cx="731219" cy="454013"/>
      </dsp:txXfrm>
    </dsp:sp>
    <dsp:sp modelId="{A4AF0F64-C33E-46ED-B272-9BE2C7C01ED3}">
      <dsp:nvSpPr>
        <dsp:cNvPr id="0" name=""/>
        <dsp:cNvSpPr/>
      </dsp:nvSpPr>
      <dsp:spPr>
        <a:xfrm>
          <a:off x="4641874" y="1670556"/>
          <a:ext cx="759469" cy="4822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EC0ADBB-50CE-4F4E-9792-806A883BD60B}">
      <dsp:nvSpPr>
        <dsp:cNvPr id="0" name=""/>
        <dsp:cNvSpPr/>
      </dsp:nvSpPr>
      <dsp:spPr>
        <a:xfrm>
          <a:off x="4726260" y="1750722"/>
          <a:ext cx="759469" cy="4822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/>
            <a:t>Project Control</a:t>
          </a:r>
        </a:p>
      </dsp:txBody>
      <dsp:txXfrm>
        <a:off x="4740385" y="1764847"/>
        <a:ext cx="731219" cy="454013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575B3CA-7251-46BA-A1A2-698C7E3B3BB5}">
      <dsp:nvSpPr>
        <dsp:cNvPr id="0" name=""/>
        <dsp:cNvSpPr/>
      </dsp:nvSpPr>
      <dsp:spPr>
        <a:xfrm>
          <a:off x="3242462" y="2176272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t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high interest low power</a:t>
          </a:r>
        </a:p>
      </dsp:txBody>
      <dsp:txXfrm>
        <a:off x="3739258" y="2454800"/>
        <a:ext cx="1061704" cy="723102"/>
      </dsp:txXfrm>
    </dsp:sp>
    <dsp:sp modelId="{D33E1EB6-923E-40C8-B0FB-CAAC1AE5EFBA}">
      <dsp:nvSpPr>
        <dsp:cNvPr id="0" name=""/>
        <dsp:cNvSpPr/>
      </dsp:nvSpPr>
      <dsp:spPr>
        <a:xfrm>
          <a:off x="662939" y="2176272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t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low interest low power</a:t>
          </a:r>
        </a:p>
      </dsp:txBody>
      <dsp:txXfrm>
        <a:off x="685436" y="2454800"/>
        <a:ext cx="1061704" cy="723102"/>
      </dsp:txXfrm>
    </dsp:sp>
    <dsp:sp modelId="{430D259E-E96E-42BC-8589-A8084D3FB9FC}">
      <dsp:nvSpPr>
        <dsp:cNvPr id="0" name=""/>
        <dsp:cNvSpPr/>
      </dsp:nvSpPr>
      <dsp:spPr>
        <a:xfrm>
          <a:off x="3242462" y="0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t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high power high interest</a:t>
          </a:r>
        </a:p>
      </dsp:txBody>
      <dsp:txXfrm>
        <a:off x="3739258" y="22497"/>
        <a:ext cx="1061704" cy="723102"/>
      </dsp:txXfrm>
    </dsp:sp>
    <dsp:sp modelId="{89B6330C-9E98-4209-B26F-2EE6379B0535}">
      <dsp:nvSpPr>
        <dsp:cNvPr id="0" name=""/>
        <dsp:cNvSpPr/>
      </dsp:nvSpPr>
      <dsp:spPr>
        <a:xfrm>
          <a:off x="662939" y="0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770" tIns="64770" rIns="64770" bIns="64770" numCol="1" spcCol="1270" anchor="t" anchorCtr="0">
          <a:noAutofit/>
        </a:bodyPr>
        <a:lstStyle/>
        <a:p>
          <a:pPr marL="114300" lvl="1" indent="-114300" algn="l" defTabSz="5778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300" kern="1200"/>
            <a:t>high power low interest</a:t>
          </a:r>
        </a:p>
      </dsp:txBody>
      <dsp:txXfrm>
        <a:off x="685436" y="22497"/>
        <a:ext cx="1061704" cy="723102"/>
      </dsp:txXfrm>
    </dsp:sp>
    <dsp:sp modelId="{128BAF67-19CD-4EA5-8B74-B65DF7CE1F16}">
      <dsp:nvSpPr>
        <dsp:cNvPr id="0" name=""/>
        <dsp:cNvSpPr/>
      </dsp:nvSpPr>
      <dsp:spPr>
        <a:xfrm>
          <a:off x="1325422" y="182422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government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731306" y="588306"/>
        <a:ext cx="979889" cy="979889"/>
      </dsp:txXfrm>
    </dsp:sp>
    <dsp:sp modelId="{3FBCD16E-5D8B-46E0-8E4E-190C100B7C10}">
      <dsp:nvSpPr>
        <dsp:cNvPr id="0" name=""/>
        <dsp:cNvSpPr/>
      </dsp:nvSpPr>
      <dsp:spPr>
        <a:xfrm rot="5400000">
          <a:off x="2775204" y="182422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Project sponsor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project manager</a:t>
          </a:r>
        </a:p>
      </dsp:txBody>
      <dsp:txXfrm rot="-5400000">
        <a:off x="2775204" y="588306"/>
        <a:ext cx="979889" cy="979889"/>
      </dsp:txXfrm>
    </dsp:sp>
    <dsp:sp modelId="{1BFBC407-AD80-441E-B5DC-00E64AB7D30A}">
      <dsp:nvSpPr>
        <dsp:cNvPr id="0" name=""/>
        <dsp:cNvSpPr/>
      </dsp:nvSpPr>
      <dsp:spPr>
        <a:xfrm rot="10800000">
          <a:off x="2775204" y="1632204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the media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children care organization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local community</a:t>
          </a:r>
        </a:p>
      </dsp:txBody>
      <dsp:txXfrm rot="10800000">
        <a:off x="2775204" y="1632204"/>
        <a:ext cx="979889" cy="979889"/>
      </dsp:txXfrm>
    </dsp:sp>
    <dsp:sp modelId="{F50A298B-2101-49F1-A2FF-68563FA83A9C}">
      <dsp:nvSpPr>
        <dsp:cNvPr id="0" name=""/>
        <dsp:cNvSpPr/>
      </dsp:nvSpPr>
      <dsp:spPr>
        <a:xfrm rot="16200000">
          <a:off x="1325422" y="1632204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suppliers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contractors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project team staff</a:t>
          </a:r>
        </a:p>
      </dsp:txBody>
      <dsp:txXfrm rot="5400000">
        <a:off x="1731306" y="1632204"/>
        <a:ext cx="979889" cy="979889"/>
      </dsp:txXfrm>
    </dsp:sp>
    <dsp:sp modelId="{D56C9EE0-FE2B-4C41-98AC-F814FC323370}">
      <dsp:nvSpPr>
        <dsp:cNvPr id="0" name=""/>
        <dsp:cNvSpPr/>
      </dsp:nvSpPr>
      <dsp:spPr>
        <a:xfrm>
          <a:off x="2503970" y="1312164"/>
          <a:ext cx="478459" cy="416052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703A886-C387-45CA-95A2-EEAE1D328BAF}">
      <dsp:nvSpPr>
        <dsp:cNvPr id="0" name=""/>
        <dsp:cNvSpPr/>
      </dsp:nvSpPr>
      <dsp:spPr>
        <a:xfrm rot="10800000">
          <a:off x="2503970" y="1472184"/>
          <a:ext cx="478459" cy="416052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E668EE9-EFCA-4FD5-9477-3539D473BF49}">
      <dsp:nvSpPr>
        <dsp:cNvPr id="0" name=""/>
        <dsp:cNvSpPr/>
      </dsp:nvSpPr>
      <dsp:spPr>
        <a:xfrm>
          <a:off x="1828800" y="0"/>
          <a:ext cx="1828800" cy="1066800"/>
        </a:xfrm>
        <a:prstGeom prst="trapezoid">
          <a:avLst>
            <a:gd name="adj" fmla="val 85714"/>
          </a:avLst>
        </a:prstGeom>
        <a:solidFill>
          <a:srgbClr val="00B05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Leading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Sponsor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Project Manager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Government</a:t>
          </a:r>
        </a:p>
      </dsp:txBody>
      <dsp:txXfrm>
        <a:off x="2438398" y="355599"/>
        <a:ext cx="609604" cy="711201"/>
      </dsp:txXfrm>
    </dsp:sp>
    <dsp:sp modelId="{4DD3FC36-78B7-4284-B48B-927D20BD2BC5}">
      <dsp:nvSpPr>
        <dsp:cNvPr id="0" name=""/>
        <dsp:cNvSpPr/>
      </dsp:nvSpPr>
      <dsp:spPr>
        <a:xfrm>
          <a:off x="914400" y="1066800"/>
          <a:ext cx="3657600" cy="1066800"/>
        </a:xfrm>
        <a:prstGeom prst="trapezoid">
          <a:avLst>
            <a:gd name="adj" fmla="val 85714"/>
          </a:avLst>
        </a:prstGeom>
        <a:solidFill>
          <a:srgbClr val="FFFF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Neutral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Local Community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Children care Organization</a:t>
          </a:r>
        </a:p>
      </dsp:txBody>
      <dsp:txXfrm>
        <a:off x="2164078" y="1340338"/>
        <a:ext cx="1158244" cy="793262"/>
      </dsp:txXfrm>
    </dsp:sp>
    <dsp:sp modelId="{27F04212-D2F0-414A-BD2A-022ED940B0F9}">
      <dsp:nvSpPr>
        <dsp:cNvPr id="0" name=""/>
        <dsp:cNvSpPr/>
      </dsp:nvSpPr>
      <dsp:spPr>
        <a:xfrm>
          <a:off x="0" y="2133600"/>
          <a:ext cx="5486400" cy="1066800"/>
        </a:xfrm>
        <a:prstGeom prst="trapezoid">
          <a:avLst>
            <a:gd name="adj" fmla="val 85714"/>
          </a:avLst>
        </a:prstGeom>
        <a:solidFill>
          <a:srgbClr val="FF00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Unaware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Suppliers and Contractors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Media</a:t>
          </a:r>
        </a:p>
      </dsp:txBody>
      <dsp:txXfrm>
        <a:off x="1569717" y="2315958"/>
        <a:ext cx="2346964" cy="884442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3621920-B4EC-4321-959A-58DDE15DAFBC}">
      <dsp:nvSpPr>
        <dsp:cNvPr id="0" name=""/>
        <dsp:cNvSpPr/>
      </dsp:nvSpPr>
      <dsp:spPr>
        <a:xfrm>
          <a:off x="0" y="2986976"/>
          <a:ext cx="5473700" cy="490038"/>
        </a:xfrm>
        <a:prstGeom prst="rec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0904" tIns="120904" rIns="120904" bIns="120904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Finish date of project</a:t>
          </a:r>
        </a:p>
      </dsp:txBody>
      <dsp:txXfrm>
        <a:off x="0" y="2986976"/>
        <a:ext cx="5473700" cy="490038"/>
      </dsp:txXfrm>
    </dsp:sp>
    <dsp:sp modelId="{ABA763C0-7192-4A28-8B8B-6F6DBC1292DF}">
      <dsp:nvSpPr>
        <dsp:cNvPr id="0" name=""/>
        <dsp:cNvSpPr/>
      </dsp:nvSpPr>
      <dsp:spPr>
        <a:xfrm rot="10800000">
          <a:off x="0" y="2240648"/>
          <a:ext cx="5473700" cy="753679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0904" tIns="120904" rIns="120904" bIns="120904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Monitor, Control and Inspection of accomplished tasks</a:t>
          </a:r>
        </a:p>
      </dsp:txBody>
      <dsp:txXfrm rot="10800000">
        <a:off x="0" y="2240648"/>
        <a:ext cx="5473700" cy="489718"/>
      </dsp:txXfrm>
    </dsp:sp>
    <dsp:sp modelId="{8B88012D-4008-4060-8811-BA3A32B40D7C}">
      <dsp:nvSpPr>
        <dsp:cNvPr id="0" name=""/>
        <dsp:cNvSpPr/>
      </dsp:nvSpPr>
      <dsp:spPr>
        <a:xfrm rot="10800000">
          <a:off x="0" y="1494319"/>
          <a:ext cx="5473700" cy="753679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Working process</a:t>
          </a:r>
        </a:p>
      </dsp:txBody>
      <dsp:txXfrm rot="-10800000">
        <a:off x="0" y="1586969"/>
        <a:ext cx="5473700" cy="171891"/>
      </dsp:txXfrm>
    </dsp:sp>
    <dsp:sp modelId="{0754242E-90EF-4C6F-BABC-0D8EC1270D86}">
      <dsp:nvSpPr>
        <dsp:cNvPr id="0" name=""/>
        <dsp:cNvSpPr/>
      </dsp:nvSpPr>
      <dsp:spPr>
        <a:xfrm>
          <a:off x="0" y="1758861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10160" rIns="56896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Start building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Identify Suppliers 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Identify Tasks</a:t>
          </a:r>
          <a:endParaRPr lang="en-GB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>
        <a:off x="0" y="1758861"/>
        <a:ext cx="2736849" cy="225350"/>
      </dsp:txXfrm>
    </dsp:sp>
    <dsp:sp modelId="{2392BEA6-FD67-4F86-A6AE-889615F9489C}">
      <dsp:nvSpPr>
        <dsp:cNvPr id="0" name=""/>
        <dsp:cNvSpPr/>
      </dsp:nvSpPr>
      <dsp:spPr>
        <a:xfrm>
          <a:off x="2736850" y="1758861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6896" tIns="10160" rIns="56896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Inform Stakeholders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Staff communication</a:t>
          </a:r>
        </a:p>
      </dsp:txBody>
      <dsp:txXfrm>
        <a:off x="2736850" y="1758861"/>
        <a:ext cx="2736849" cy="225350"/>
      </dsp:txXfrm>
    </dsp:sp>
    <dsp:sp modelId="{E033E1A6-EB11-4FAE-80DE-2DADE7F640E2}">
      <dsp:nvSpPr>
        <dsp:cNvPr id="0" name=""/>
        <dsp:cNvSpPr/>
      </dsp:nvSpPr>
      <dsp:spPr>
        <a:xfrm rot="10800000">
          <a:off x="0" y="721537"/>
          <a:ext cx="5473700" cy="753679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Requirements</a:t>
          </a:r>
          <a:r>
            <a:rPr lang="en-GB" sz="8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 rot="-10800000">
        <a:off x="0" y="814187"/>
        <a:ext cx="5473700" cy="171891"/>
      </dsp:txXfrm>
    </dsp:sp>
    <dsp:sp modelId="{CAAFBFE5-98B0-42AA-8182-8B51CA1FC00B}">
      <dsp:nvSpPr>
        <dsp:cNvPr id="0" name=""/>
        <dsp:cNvSpPr/>
      </dsp:nvSpPr>
      <dsp:spPr>
        <a:xfrm>
          <a:off x="0" y="1012532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Client's project approval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Financial support approval</a:t>
          </a:r>
        </a:p>
      </dsp:txBody>
      <dsp:txXfrm>
        <a:off x="0" y="1012532"/>
        <a:ext cx="2736849" cy="225350"/>
      </dsp:txXfrm>
    </dsp:sp>
    <dsp:sp modelId="{905E883B-ECEB-4D8B-B1EC-2A6AECF8A42F}">
      <dsp:nvSpPr>
        <dsp:cNvPr id="0" name=""/>
        <dsp:cNvSpPr/>
      </dsp:nvSpPr>
      <dsp:spPr>
        <a:xfrm>
          <a:off x="2736850" y="1016942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Scope, timeline, budget approval</a:t>
          </a:r>
        </a:p>
      </dsp:txBody>
      <dsp:txXfrm>
        <a:off x="2736850" y="1016942"/>
        <a:ext cx="2736849" cy="225350"/>
      </dsp:txXfrm>
    </dsp:sp>
    <dsp:sp modelId="{52B0E880-A32D-4459-BAA6-442484F95A4E}">
      <dsp:nvSpPr>
        <dsp:cNvPr id="0" name=""/>
        <dsp:cNvSpPr/>
      </dsp:nvSpPr>
      <dsp:spPr>
        <a:xfrm rot="10800000">
          <a:off x="0" y="0"/>
          <a:ext cx="5473700" cy="753679"/>
        </a:xfrm>
        <a:prstGeom prst="upArrowCallout">
          <a:avLst/>
        </a:prstGeom>
        <a:gradFill rotWithShape="0">
          <a:gsLst>
            <a:gs pos="0">
              <a:srgbClr val="4472C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rgbClr>
            </a:gs>
            <a:gs pos="50000">
              <a:srgbClr val="4472C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rgbClr>
            </a:gs>
            <a:gs pos="100000">
              <a:srgbClr val="4472C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Initiation and planning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-10800000">
        <a:off x="0" y="92650"/>
        <a:ext cx="5473700" cy="171891"/>
      </dsp:txXfrm>
    </dsp:sp>
    <dsp:sp modelId="{E93F7081-4EA9-4CF4-9BD8-375B2765CBBC}">
      <dsp:nvSpPr>
        <dsp:cNvPr id="0" name=""/>
        <dsp:cNvSpPr/>
      </dsp:nvSpPr>
      <dsp:spPr>
        <a:xfrm>
          <a:off x="0" y="266204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Designing the project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Receiving approval for construction</a:t>
          </a:r>
        </a:p>
      </dsp:txBody>
      <dsp:txXfrm>
        <a:off x="0" y="266204"/>
        <a:ext cx="2736849" cy="225350"/>
      </dsp:txXfrm>
    </dsp:sp>
    <dsp:sp modelId="{C7EE0544-8A06-4CC0-A626-C0C6E6B0CE58}">
      <dsp:nvSpPr>
        <dsp:cNvPr id="0" name=""/>
        <dsp:cNvSpPr/>
      </dsp:nvSpPr>
      <dsp:spPr>
        <a:xfrm>
          <a:off x="2736850" y="257386"/>
          <a:ext cx="2736849" cy="225350"/>
        </a:xfrm>
        <a:prstGeom prst="rect">
          <a:avLst/>
        </a:prstGeom>
        <a:solidFill>
          <a:srgbClr val="4472C4">
            <a:alpha val="90000"/>
            <a:tint val="40000"/>
            <a:hueOff val="0"/>
            <a:satOff val="0"/>
            <a:lumOff val="0"/>
            <a:alphaOff val="0"/>
          </a:srgbClr>
        </a:solidFill>
        <a:ln w="6350" cap="flat" cmpd="sng" algn="ctr">
          <a:solidFill>
            <a:srgbClr val="4472C4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ysClr val="window" lastClr="FFFFFF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11430" rIns="64008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Applying to a state program for Financing and Support</a:t>
          </a:r>
        </a:p>
      </dsp:txBody>
      <dsp:txXfrm>
        <a:off x="2736850" y="257386"/>
        <a:ext cx="2736849" cy="22535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process4">
  <dgm:title val=""/>
  <dgm:desc val=""/>
  <dgm:catLst>
    <dgm:cat type="process" pri="16000"/>
    <dgm:cat type="list" pri="2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alg type="lin">
      <dgm:param type="linDir" val="fromB"/>
    </dgm:alg>
    <dgm:shape xmlns:r="http://schemas.openxmlformats.org/officeDocument/2006/relationships" r:blip="">
      <dgm:adjLst/>
    </dgm:shape>
    <dgm:presOf/>
    <dgm:constrLst>
      <dgm:constr type="h" for="ch" forName="boxAndChildren" refType="h"/>
      <dgm:constr type="h" for="ch" forName="arrowAndChildren" refType="h" refFor="ch" refForName="boxAndChildren" op="equ" fact="1.538"/>
      <dgm:constr type="w" for="ch" forName="arrowAndChildren" refType="w"/>
      <dgm:constr type="w" for="ch" forName="boxAndChildren" refType="w"/>
      <dgm:constr type="h" for="ch" forName="sp" refType="h" fact="-0.015"/>
      <dgm:constr type="primFontSz" for="des" forName="parentTextBox" val="65"/>
      <dgm:constr type="primFontSz" for="des" forName="parentTextArrow" refType="primFontSz" refFor="des" refForName="parentTextBox" op="equ"/>
      <dgm:constr type="primFontSz" for="des" forName="childTextArrow" val="65"/>
      <dgm:constr type="primFontSz" for="des" forName="childTextBox" refType="primFontSz" refFor="des" refForName="childTextArrow" op="equ"/>
    </dgm:constrLst>
    <dgm:ruleLst/>
    <dgm:forEach name="Name1" axis="ch" ptType="node" st="-1" step="-1">
      <dgm:choose name="Name2">
        <dgm:if name="Name3" axis="self" ptType="node" func="revPos" op="equ" val="1">
          <dgm:layoutNode name="boxAndChildren">
            <dgm:alg type="composite"/>
            <dgm:shape xmlns:r="http://schemas.openxmlformats.org/officeDocument/2006/relationships" r:blip="">
              <dgm:adjLst/>
            </dgm:shape>
            <dgm:presOf/>
            <dgm:choose name="Name4">
              <dgm:if name="Name5" axis="ch" ptType="node" func="cnt" op="gte" val="1">
                <dgm:constrLst>
                  <dgm:constr type="w" for="ch" forName="parentTextBox" refType="w"/>
                  <dgm:constr type="h" for="ch" forName="parentTextBox" refType="h" fact="0.54"/>
                  <dgm:constr type="t" for="ch" forName="parentTextBox"/>
                  <dgm:constr type="w" for="ch" forName="entireBox" refType="w"/>
                  <dgm:constr type="h" for="ch" forName="entireBox" refType="h"/>
                  <dgm:constr type="w" for="ch" forName="descendantBox" refType="w"/>
                  <dgm:constr type="b" for="ch" forName="descendantBox" refType="h" fact="0.98"/>
                  <dgm:constr type="h" for="ch" forName="descendantBox" refType="h" fact="0.46"/>
                </dgm:constrLst>
              </dgm:if>
              <dgm:else name="Name6">
                <dgm:constrLst>
                  <dgm:constr type="w" for="ch" forName="parentTextBox" refType="w"/>
                  <dgm:constr type="h" for="ch" forName="parentTextBox" refType="h"/>
                </dgm:constrLst>
              </dgm:else>
            </dgm:choose>
            <dgm:ruleLst/>
            <dgm:layoutNode name="parentTextBox">
              <dgm:alg type="tx"/>
              <dgm:choose name="Name7">
                <dgm:if name="Name8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9">
                  <dgm:shape xmlns:r="http://schemas.openxmlformats.org/officeDocument/2006/relationships" type="rec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10">
              <dgm:if name="Name11" axis="ch" ptType="node" func="cnt" op="gte" val="1">
                <dgm:layoutNode name="entireBox">
                  <dgm:alg type="sp"/>
                  <dgm:shape xmlns:r="http://schemas.openxmlformats.org/officeDocument/2006/relationships" type="rect" r:blip="">
                    <dgm:adjLst/>
                  </dgm:shape>
                  <dgm:presOf axis="self"/>
                  <dgm:constrLst/>
                  <dgm:ruleLst/>
                </dgm:layoutNode>
                <dgm:layoutNode name="descendantBox" styleLbl="fgAccFollowNode1">
                  <dgm:choose name="Name12">
                    <dgm:if name="Name13" func="var" arg="dir" op="equ" val="norm">
                      <dgm:alg type="lin"/>
                    </dgm:if>
                    <dgm:else name="Name14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Box" refType="w"/>
                    <dgm:constr type="h" for="ch" forName="childTextBox" refType="h"/>
                  </dgm:constrLst>
                  <dgm:ruleLst/>
                  <dgm:forEach name="Name15" axis="ch" ptType="node">
                    <dgm:layoutNode name="childTextBox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16"/>
            </dgm:choose>
          </dgm:layoutNode>
        </dgm:if>
        <dgm:else name="Name17">
          <dgm:layoutNode name="arrowAndChildren">
            <dgm:alg type="composite"/>
            <dgm:shape xmlns:r="http://schemas.openxmlformats.org/officeDocument/2006/relationships" r:blip="">
              <dgm:adjLst/>
            </dgm:shape>
            <dgm:presOf/>
            <dgm:choose name="Name18">
              <dgm:if name="Name19" axis="ch" ptType="node" func="cnt" op="gte" val="1">
                <dgm:constrLst>
                  <dgm:constr type="w" for="ch" forName="parentTextArrow" refType="w"/>
                  <dgm:constr type="t" for="ch" forName="parentTextArrow"/>
                  <dgm:constr type="h" for="ch" forName="parentTextArrow" refType="h" fact="0.351"/>
                  <dgm:constr type="w" for="ch" forName="arrow" refType="w"/>
                  <dgm:constr type="h" for="ch" forName="arrow" refType="h"/>
                  <dgm:constr type="w" for="ch" forName="descendantArrow" refType="w"/>
                  <dgm:constr type="b" for="ch" forName="descendantArrow" refType="h" fact="0.65"/>
                  <dgm:constr type="h" for="ch" forName="descendantArrow" refType="h" fact="0.299"/>
                </dgm:constrLst>
              </dgm:if>
              <dgm:else name="Name20">
                <dgm:constrLst>
                  <dgm:constr type="w" for="ch" forName="parentTextArrow" refType="w"/>
                  <dgm:constr type="h" for="ch" forName="parentTextArrow" refType="h"/>
                </dgm:constrLst>
              </dgm:else>
            </dgm:choose>
            <dgm:ruleLst/>
            <dgm:layoutNode name="parentTextArrow">
              <dgm:alg type="tx"/>
              <dgm:choose name="Name21">
                <dgm:if name="Name22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23">
                  <dgm:shape xmlns:r="http://schemas.openxmlformats.org/officeDocument/2006/relationships" rot="180" type="upArrowCallou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24">
              <dgm:if name="Name25" axis="ch" ptType="node" func="cnt" op="gte" val="1">
                <dgm:layoutNode name="arrow">
                  <dgm:alg type="sp"/>
                  <dgm:shape xmlns:r="http://schemas.openxmlformats.org/officeDocument/2006/relationships" rot="180" type="upArrowCallout" r:blip="">
                    <dgm:adjLst/>
                  </dgm:shape>
                  <dgm:presOf axis="self"/>
                  <dgm:constrLst/>
                  <dgm:ruleLst/>
                </dgm:layoutNode>
                <dgm:layoutNode name="descendantArrow">
                  <dgm:choose name="Name26">
                    <dgm:if name="Name27" func="var" arg="dir" op="equ" val="norm">
                      <dgm:alg type="lin"/>
                    </dgm:if>
                    <dgm:else name="Name28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Arrow" refType="w"/>
                    <dgm:constr type="h" for="ch" forName="childTextArrow" refType="h"/>
                  </dgm:constrLst>
                  <dgm:ruleLst/>
                  <dgm:forEach name="Name29" axis="ch" ptType="node">
                    <dgm:layoutNode name="childTextArrow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30"/>
            </dgm:choose>
          </dgm:layoutNode>
        </dgm:else>
      </dgm:choose>
      <dgm:forEach name="Name31" axis="precedSib" ptType="sibTrans" st="-1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09015337F54343B33A77BB732C1F89" ma:contentTypeVersion="4" ma:contentTypeDescription="Create a new document." ma:contentTypeScope="" ma:versionID="fe1c191696815fae41f7222a4a6df8f8">
  <xsd:schema xmlns:xsd="http://www.w3.org/2001/XMLSchema" xmlns:xs="http://www.w3.org/2001/XMLSchema" xmlns:p="http://schemas.microsoft.com/office/2006/metadata/properties" xmlns:ns3="92f83411-d04d-45f3-93bd-a71a2d4127d9" targetNamespace="http://schemas.microsoft.com/office/2006/metadata/properties" ma:root="true" ma:fieldsID="d20b5c7d3bdc4f4653ed4952143997bf" ns3:_="">
    <xsd:import namespace="92f83411-d04d-45f3-93bd-a71a2d4127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f83411-d04d-45f3-93bd-a71a2d4127d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90ED40F-C293-4E74-AB4E-FDF633B83B3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A1131ED-7427-4F6C-80C5-627AFFC986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f83411-d04d-45f3-93bd-a71a2d4127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C76B46-074A-4385-85A2-B5548F91C496}">
  <ds:schemaRefs>
    <ds:schemaRef ds:uri="92f83411-d04d-45f3-93bd-a71a2d4127d9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29</Pages>
  <Words>3881</Words>
  <Characters>22128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Neli Markova (1816248)</dc:creator>
  <cp:keywords/>
  <dc:description/>
  <cp:lastModifiedBy>Neli Markova (1816248)</cp:lastModifiedBy>
  <cp:revision>2</cp:revision>
  <dcterms:created xsi:type="dcterms:W3CDTF">2020-08-28T08:52:00Z</dcterms:created>
  <dcterms:modified xsi:type="dcterms:W3CDTF">2020-08-28T08:52:00Z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0x0101007809015337F54343B33A77BB732C1F89</vt:lpwstr>
  </property>
</Properties>
</file>