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2F0E6E" w:rsidRDefault="002F0E6E" w:rsidP="00BB72BB">
      <w:pPr>
        <w:jc w:val="both"/>
        <w:rPr>
          <w:b/>
        </w:rPr>
      </w:pPr>
    </w:p>
    <w:p w14:paraId="00000002" w14:textId="77777777" w:rsidR="002F0E6E" w:rsidRDefault="002F0E6E" w:rsidP="00BB72BB">
      <w:pPr>
        <w:jc w:val="both"/>
        <w:rPr>
          <w:b/>
        </w:rPr>
      </w:pPr>
    </w:p>
    <w:p w14:paraId="00000003" w14:textId="77777777" w:rsidR="002F0E6E" w:rsidRDefault="002F0E6E" w:rsidP="00BB72BB">
      <w:pPr>
        <w:jc w:val="both"/>
        <w:rPr>
          <w:b/>
        </w:rPr>
      </w:pPr>
    </w:p>
    <w:p w14:paraId="00000004" w14:textId="77777777" w:rsidR="002F0E6E" w:rsidRDefault="002F0E6E" w:rsidP="00BB72BB">
      <w:pPr>
        <w:jc w:val="both"/>
        <w:rPr>
          <w:b/>
        </w:rPr>
      </w:pPr>
    </w:p>
    <w:p w14:paraId="00000005" w14:textId="77777777" w:rsidR="002F0E6E" w:rsidRDefault="002F0E6E" w:rsidP="00BB72BB">
      <w:pPr>
        <w:jc w:val="both"/>
        <w:rPr>
          <w:b/>
        </w:rPr>
      </w:pPr>
    </w:p>
    <w:p w14:paraId="00000006" w14:textId="77777777" w:rsidR="002F0E6E" w:rsidRDefault="002F0E6E" w:rsidP="00BB72BB">
      <w:pPr>
        <w:jc w:val="both"/>
        <w:rPr>
          <w:b/>
        </w:rPr>
      </w:pPr>
    </w:p>
    <w:p w14:paraId="00000007" w14:textId="2DEC88EC" w:rsidR="002F0E6E" w:rsidRDefault="00101ACC" w:rsidP="00BB72BB">
      <w:pPr>
        <w:jc w:val="center"/>
        <w:rPr>
          <w:b/>
        </w:rPr>
      </w:pPr>
      <w:bookmarkStart w:id="0" w:name="_gjdgxs" w:colFirst="0" w:colLast="0"/>
      <w:bookmarkEnd w:id="0"/>
      <w:r>
        <w:rPr>
          <w:b/>
        </w:rPr>
        <w:t>E</w:t>
      </w:r>
      <w:r w:rsidR="0071177B">
        <w:rPr>
          <w:b/>
        </w:rPr>
        <w:t>mployee</w:t>
      </w:r>
      <w:r>
        <w:rPr>
          <w:b/>
        </w:rPr>
        <w:t xml:space="preserve"> Engagement</w:t>
      </w:r>
      <w:r w:rsidR="00BB72BB">
        <w:rPr>
          <w:b/>
        </w:rPr>
        <w:t xml:space="preserve"> </w:t>
      </w:r>
      <w:r w:rsidR="00DF6F9D">
        <w:rPr>
          <w:b/>
        </w:rPr>
        <w:t>in the Hotel Industry</w:t>
      </w:r>
    </w:p>
    <w:p w14:paraId="5E830EC1" w14:textId="77777777" w:rsidR="00101ACC" w:rsidRDefault="00101ACC" w:rsidP="00BB72BB">
      <w:pPr>
        <w:jc w:val="both"/>
        <w:rPr>
          <w:b/>
        </w:rPr>
      </w:pPr>
    </w:p>
    <w:p w14:paraId="00000008" w14:textId="79E6F52E" w:rsidR="002F0E6E" w:rsidRDefault="0071177B" w:rsidP="00BB72BB">
      <w:pPr>
        <w:jc w:val="both"/>
      </w:pPr>
      <w:r>
        <w:t xml:space="preserve">Student </w:t>
      </w:r>
      <w:r w:rsidR="00101ACC">
        <w:t>n</w:t>
      </w:r>
      <w:r>
        <w:t>ame</w:t>
      </w:r>
      <w:r w:rsidR="00101ACC">
        <w:t xml:space="preserve">: Madalina Georgiana Pavel       </w:t>
      </w:r>
      <w:r w:rsidR="00101ACC">
        <w:t>Student n</w:t>
      </w:r>
      <w:r w:rsidR="00101ACC">
        <w:t>umber</w:t>
      </w:r>
      <w:r w:rsidR="00101ACC">
        <w:t>:</w:t>
      </w:r>
      <w:r w:rsidR="00101ACC">
        <w:t xml:space="preserve"> 2025267</w:t>
      </w:r>
    </w:p>
    <w:p w14:paraId="00000009" w14:textId="5B5D9D38" w:rsidR="002F0E6E" w:rsidRDefault="0071177B" w:rsidP="00BB72BB">
      <w:pPr>
        <w:jc w:val="both"/>
      </w:pPr>
      <w:r>
        <w:t>Module Title</w:t>
      </w:r>
      <w:r w:rsidR="00101ACC">
        <w:t>: Personnel Resourcing and Development</w:t>
      </w:r>
    </w:p>
    <w:p w14:paraId="0000000A" w14:textId="275E1779" w:rsidR="002F0E6E" w:rsidRDefault="0071177B" w:rsidP="00BB72BB">
      <w:pPr>
        <w:jc w:val="both"/>
      </w:pPr>
      <w:r>
        <w:t xml:space="preserve">Module </w:t>
      </w:r>
      <w:r w:rsidR="00101ACC">
        <w:t>c</w:t>
      </w:r>
      <w:r>
        <w:t>ode</w:t>
      </w:r>
      <w:r w:rsidR="00101ACC">
        <w:t>: BMIH5005</w:t>
      </w:r>
    </w:p>
    <w:p w14:paraId="0000000B" w14:textId="08D8E393" w:rsidR="002F0E6E" w:rsidRDefault="0071177B" w:rsidP="00BB72BB">
      <w:pPr>
        <w:jc w:val="both"/>
      </w:pPr>
      <w:r>
        <w:t>Lecturer</w:t>
      </w:r>
      <w:r w:rsidR="00101ACC">
        <w:t>: Kathryn Roberts</w:t>
      </w:r>
    </w:p>
    <w:p w14:paraId="0000000C" w14:textId="77777777" w:rsidR="002F0E6E" w:rsidRDefault="0071177B" w:rsidP="00BB72BB">
      <w:pPr>
        <w:spacing w:line="259" w:lineRule="auto"/>
        <w:jc w:val="both"/>
      </w:pPr>
      <w:r>
        <w:br w:type="page"/>
      </w:r>
    </w:p>
    <w:p w14:paraId="0000000D" w14:textId="77777777" w:rsidR="002F0E6E" w:rsidRDefault="0071177B" w:rsidP="00BB72BB">
      <w:pPr>
        <w:pStyle w:val="Heading1"/>
        <w:jc w:val="both"/>
      </w:pPr>
      <w:r>
        <w:lastRenderedPageBreak/>
        <w:t xml:space="preserve">Introduction </w:t>
      </w:r>
    </w:p>
    <w:p w14:paraId="0000000E" w14:textId="77777777" w:rsidR="002F0E6E" w:rsidRDefault="0071177B" w:rsidP="00BB72BB">
      <w:pPr>
        <w:jc w:val="both"/>
      </w:pPr>
      <w:r>
        <w:t xml:space="preserve">The purpose of this essay is to discuss the role of employee engagement by taking into account the employee lifecycle stages. These stages can be attraction, recruitment, onboarding, development, retention and separation. The hotel industry will be referred to while discussing these elements. Employee engagement is the continuous process of keeping employees connected with the organization by boosting their motivation and morale (Ryba 2022). The employees look forward to their work and engage collectively with the team members. Operating in the service sector, hotels require high levels of employee engagement to provide the best services to guests. </w:t>
      </w:r>
    </w:p>
    <w:p w14:paraId="0000000F" w14:textId="77777777" w:rsidR="002F0E6E" w:rsidRDefault="0071177B" w:rsidP="00BB72BB">
      <w:pPr>
        <w:pStyle w:val="Heading1"/>
        <w:jc w:val="both"/>
      </w:pPr>
      <w:r>
        <w:t xml:space="preserve">Main Body </w:t>
      </w:r>
    </w:p>
    <w:p w14:paraId="00000010" w14:textId="77777777" w:rsidR="002F0E6E" w:rsidRDefault="0071177B" w:rsidP="00BB72BB">
      <w:pPr>
        <w:jc w:val="both"/>
      </w:pPr>
      <w:r>
        <w:t xml:space="preserve">Employee engagement fosters employee retention, job satisfaction and motivation and is appealing to HR. Executives believe that talent management is the pathway towards better performance. Leaders and managers must channel the energy in the right direction to obtain a host of promising business outcomes. Possible benefits of employee engagement can be increased employee productivity, increased customer satisfaction, lower absenteeism &amp; employee turnover, and decreased workplace injury. Top drivers of employee engagement can utilization of strengths, people management, professional growth, integrity, and interesting or challenging jobs. Both senior leaders and HR managers take the charge of employee engagement. </w:t>
      </w:r>
    </w:p>
    <w:p w14:paraId="00000011" w14:textId="77777777" w:rsidR="002F0E6E" w:rsidRDefault="0071177B" w:rsidP="00BB72BB">
      <w:pPr>
        <w:jc w:val="both"/>
      </w:pPr>
      <w:r>
        <w:t>Urquhart (2022) reported the specific relationships between remuneration and employee engagement in the workplace. The technique of calculating holiday pay can majorly impact at least 10 to 50% of the workforce (Urquhart 2022). HR must update its remuneration policies and review contracts to sustain the reputation and high levels of employee engagement. HR also takes responsibility for employee development and ensures the right environment or platform for skill enhancement. Statistics show a worldwide employee engagement crisis, with 15% engaged workforce in the organizations (Urquhart 2022). In the UK, the figure shows roughly 11% as compared to the US, where 33% of workers are fully engaged in the workplace (Urquhart 2022).</w:t>
      </w:r>
    </w:p>
    <w:p w14:paraId="00000012" w14:textId="5593C549" w:rsidR="002F0E6E" w:rsidRDefault="0071177B" w:rsidP="00BB72BB">
      <w:pPr>
        <w:jc w:val="both"/>
      </w:pPr>
      <w:r>
        <w:t>Authors like Zainol et al. (2016) investigated the determinants of employee engagement in the hotel industry. Four tested factors have</w:t>
      </w:r>
      <w:r w:rsidR="007512C6">
        <w:t xml:space="preserve"> been revealed in this context</w:t>
      </w:r>
      <w:r w:rsidR="00613466">
        <w:t xml:space="preserve"> </w:t>
      </w:r>
      <w:r>
        <w:t xml:space="preserve">that is training &amp; development, rewards, morale &amp; innovation and transparent communication. Training &amp; development helps cultivate new knowledge and skills. Internal communication strengthens trust and a sense of community among the team members (Raina &amp; Kalse 2018). The Reward system positively affects the psychological empowerment of employees and motivates them to perform </w:t>
      </w:r>
      <w:r>
        <w:lastRenderedPageBreak/>
        <w:t xml:space="preserve">at their best potential. Social Exchange theory has been used as the underlying principle of the study. This is a prominent paradigm to understand employee attitudes and behaviours. </w:t>
      </w:r>
    </w:p>
    <w:p w14:paraId="00000013" w14:textId="77777777" w:rsidR="002F0E6E" w:rsidRDefault="0071177B" w:rsidP="00BB72BB">
      <w:pPr>
        <w:jc w:val="both"/>
      </w:pPr>
      <w:r>
        <w:t>According to Llopis (2022), the hotel industry can adopt techniques for fueling employee engagement. The leaders must point out the positive capabilities of people by understanding their natural gravitation towards the type of jobs. If employees enjoy their work, they can generate the best results and flexibly explore the best possibilities for the organization. Micromanagement is another technique to discover the true potential of employees (Llopis 2022). Employees must be put in stressful situations that test their confidence and self-trust levels. Hoteliers engage employees in team bonding activities, such as social events, holiday parties, traditional team meals and informal get-togethers.</w:t>
      </w:r>
    </w:p>
    <w:p w14:paraId="00000014" w14:textId="77777777" w:rsidR="002F0E6E" w:rsidRDefault="0071177B" w:rsidP="00BB72BB">
      <w:pPr>
        <w:jc w:val="both"/>
      </w:pPr>
      <w:r>
        <w:t xml:space="preserve">Friendly competition can boost sales, and employee morale and direct the team towards achieving specific goals or objectives. The hoteliers must offer incentives to the teams for attaining goals like upselling, decreasing ticket times and generating leads for the business. Another technique is to create a mentorship program for the employees (Cvetkovic 2022). The experienced members can be the mentors of the new staff, with whom they can share experiences and celebrate victories. The new team members will have the impression that the management cares about their professional development and personal well-being. The service sector must design online video courses for employees at budget-friendly prices. </w:t>
      </w:r>
    </w:p>
    <w:p w14:paraId="00000015" w14:textId="77777777" w:rsidR="002F0E6E" w:rsidRDefault="0071177B" w:rsidP="00BB72BB">
      <w:pPr>
        <w:jc w:val="both"/>
      </w:pPr>
      <w:r>
        <w:t xml:space="preserve">According to Cattermole (2019), the employee lifecycle can be associated with employee engagement. The employee lifecycle consists of six stages, that is, recruitment, onboarding, development, retention and separation (Gupta 2019). The lifecycle theory assumes that employees are attracted to organizations due to their brand name or goodwill (Cattermole 2019). As employees are recruited, the companies make efforts to retain their top talents and facilitate knowledge exchange among the team members. While attracting employees, organizations should survey and learn about their journey. High salaries may not attract experienced workers unless it lives up to their expectations. One-to-one interviews provide insights into these expectations. </w:t>
      </w:r>
    </w:p>
    <w:p w14:paraId="00000016" w14:textId="77777777" w:rsidR="002F0E6E" w:rsidRDefault="0071177B" w:rsidP="00BB72BB">
      <w:pPr>
        <w:jc w:val="both"/>
      </w:pPr>
      <w:r>
        <w:t xml:space="preserve">Effective Onboarding &amp; development depends on a strong induction process, where the expectations of employers must match that of employees. As organizations prepare for a rigorous onboarding process, there is little connection between the onboarding stages and employee development. The board looks for candidates who are entrepreneurial and productive, which is still very lacking in the service sector (Mayne 2022). In the hospitality sector, a flat hierarchy is </w:t>
      </w:r>
      <w:r>
        <w:lastRenderedPageBreak/>
        <w:t xml:space="preserve">needed to provide equal opportunities to all during the onboarding process. The last stage is retention, which can be nurtured using employee research and developing strategies. Business and employee needs must be aligned to stay one step ahead in the employee life cycle. </w:t>
      </w:r>
    </w:p>
    <w:p w14:paraId="00000017" w14:textId="77777777" w:rsidR="002F0E6E" w:rsidRDefault="0071177B" w:rsidP="00BB72BB">
      <w:pPr>
        <w:jc w:val="both"/>
      </w:pPr>
      <w:r>
        <w:t>Another important aspect of employee engagement is performance management, which can help employees perform well in their chosen domains (CIPD 2022). The line managers and HR professionals ensure the right skills, resources and knowledge to deliver the best outcomes. Ying-Chang (2011) studied performance management in hotels at different periods and explore their impacts on business results. With the advancement of technology at the onset of the 20</w:t>
      </w:r>
      <w:r>
        <w:rPr>
          <w:vertAlign w:val="superscript"/>
        </w:rPr>
        <w:t>th</w:t>
      </w:r>
      <w:r>
        <w:t xml:space="preserve"> century, hotel services have developed at a rapid pace. The hotel industry has experienced various market trends, such as new market entries, expansion into new geographical areas, and taking a lead role in the competitive environment. These strategies have uplifted the overall performance of hotel workers. </w:t>
      </w:r>
    </w:p>
    <w:p w14:paraId="00000018" w14:textId="77777777" w:rsidR="002F0E6E" w:rsidRDefault="0071177B" w:rsidP="00BB72BB">
      <w:pPr>
        <w:jc w:val="both"/>
      </w:pPr>
      <w:r>
        <w:t xml:space="preserve">Abukhalifeh &amp; Mat Som (2013) supports the positive effects of employee engagement in the derivation of hotel business outcomes. The study shows that the engagement of people in the service sector is poorly understood by practitioners and researchers. It is reasonable for the hotel industry to set up a plan that incorporates employee engagement and commitment. The plan can be prepared by the workers who will push the business towards achieving a competitive advantage. Such an initiative can increase the engagement rates of the workers and help them stay committed to the organization. </w:t>
      </w:r>
    </w:p>
    <w:p w14:paraId="00000019" w14:textId="77777777" w:rsidR="002F0E6E" w:rsidRDefault="0071177B" w:rsidP="00BB72BB">
      <w:pPr>
        <w:jc w:val="both"/>
      </w:pPr>
      <w:r>
        <w:t xml:space="preserve">Engaged employees can make their hotels successful by showing discretionary efforts on a sustainable basis (Bridger 2014). They are aware of the business context and purpose behind the existence of the organization. They hold a positive attitude and add to the value of the hotel business. In the hotel industry, employee engagement is viewed as a two-way relationship between the employer and the employee. A complete engagement equation can be achieved through maximum job satisfaction and contribution. The positive equation is conceptualized by the willingness to exert energy for the progress of the business. </w:t>
      </w:r>
    </w:p>
    <w:p w14:paraId="0000001A" w14:textId="77777777" w:rsidR="002F0E6E" w:rsidRDefault="0071177B" w:rsidP="00BB72BB">
      <w:pPr>
        <w:jc w:val="both"/>
      </w:pPr>
      <w:r>
        <w:t xml:space="preserve">Authors like Chebet et al. (2019) reviewed the effects of employee engagement on employee turnover intention, citing examples from Kenyan Hotels. Kenya accounts for 60% to 300% of annual employee turnover (Chebet et al. 2019). More than 365 employed staff were targeted as participants in the research (Chebet et al. 2019). Hotels were selected according to the stratified sampling method and about 187 participants were chosen from the selected hotels (Chebet et al. 2019). The results indicated that the rise in employee engagement activities can raise the turnover </w:t>
      </w:r>
      <w:r>
        <w:lastRenderedPageBreak/>
        <w:t xml:space="preserve">intentions of employees. To analyze and represent data, SPSS software, descriptive statistics, inferential statistics and standard deviation have been used. </w:t>
      </w:r>
    </w:p>
    <w:p w14:paraId="0000001B" w14:textId="77777777" w:rsidR="002F0E6E" w:rsidRDefault="0071177B" w:rsidP="00BB72BB">
      <w:pPr>
        <w:jc w:val="both"/>
      </w:pPr>
      <w:r>
        <w:t xml:space="preserve">The hotel industry is engaged in several services, such as accommodation, dining, meeting and bar services (Liu et al. 2022). The delivery of services in a hotel depends on human resources and they have to surpass a minimum threshold level in satisfying the customers. The hotel industry maintains a client-centric structure that strives to fulfil their needs and requirements. The hotel industry shows impressive recruitment figures, but also experiences high employee turnover rates. Some of the challenges faced by hoteliers are lack of supervision, unclear communication, lack of promotional opportunities, ambiguous terms or conditions and inadequate occupational safety. By springing up employee engagement, all these problems can be solved. </w:t>
      </w:r>
    </w:p>
    <w:p w14:paraId="0000001C" w14:textId="0635F0EA" w:rsidR="002F0E6E" w:rsidRDefault="0071177B" w:rsidP="00BB72BB">
      <w:pPr>
        <w:jc w:val="both"/>
      </w:pPr>
      <w:r>
        <w:t>Examples of excellent employee engagement have been noted from hotels in Portland, Oregon. The Kimpton Hotel Monaco has made special touches for the comfort and pleasure of the guests (Sarma 2022). At the entry p</w:t>
      </w:r>
      <w:r w:rsidR="007512C6">
        <w:t>oint, there is a dog water bowl</w:t>
      </w:r>
      <w:r>
        <w:t xml:space="preserve"> that welcomes each furry guest by its name. During the “happy hour” of the hotel, the staff serves local appetizers and speaks with each guest regarding their plans of stay and other relevant subjects. This is a technique to receive a helpful tip or a friendly word from the guests. The reception staff greeted the guests with genuine smiles. </w:t>
      </w:r>
    </w:p>
    <w:p w14:paraId="0000001D" w14:textId="77777777" w:rsidR="002F0E6E" w:rsidRDefault="0071177B" w:rsidP="00BB72BB">
      <w:pPr>
        <w:jc w:val="both"/>
      </w:pPr>
      <w:r>
        <w:t xml:space="preserve">The above example shows that the employees are engaged in the hotel as they are seen enjoying their work. Even the customers could observe their happiness and satisfaction by looking at their faces. The hotel believes in making employees happy so that they can bring smiles to the faces of the customers. Fair and healthy treatment of employees can make them feel proud of their organization (Singh 2019). Campaigns conducted by Zappos used “wow” factors of employees to build its brand value. Other companies in the hospitality industry, such as Starbucks invests in employee engagement and listens to their viewpoints while making decisions. </w:t>
      </w:r>
    </w:p>
    <w:p w14:paraId="0000001E" w14:textId="77777777" w:rsidR="002F0E6E" w:rsidRDefault="0071177B" w:rsidP="00BB72BB">
      <w:pPr>
        <w:jc w:val="both"/>
      </w:pPr>
      <w:r>
        <w:t>While searching for hotels, customers look for past reviews and brand popularity in a particular area. All the user reviews are linked to their experiences with staff, either directly or indirectly. An effective employee engagement program can support the staff in doing their best at work and connecting with the higher purpose of the hotels. Such a purpose is called “Engaged Purpose.” These ideas can make a stranger feel comfortable in the hotels when they are away from home (Slåtten &amp; Mehmetoglu 2011). When the hotel staff can align their interests with this engaged purpose, they can deliver unforgettable experiences to the guests.</w:t>
      </w:r>
    </w:p>
    <w:p w14:paraId="0000001F" w14:textId="77777777" w:rsidR="002F0E6E" w:rsidRDefault="0071177B" w:rsidP="00BB72BB">
      <w:pPr>
        <w:jc w:val="both"/>
      </w:pPr>
      <w:r>
        <w:lastRenderedPageBreak/>
        <w:t xml:space="preserve">In the hospitality community, differentiation is the best strategy to carve out the niche and stand out from other competitors. A strong differentiator can be the combination of a shared purpose and engaged employees in a hotel (Saks &amp; Gruman 2011). Such a differentiator can be felt by customers and is reflected in their comments or reviews. Even without changing a tangible product, hoteliers can make a difference in the market. Engagement is not confined to the boundaries of the hotel but extends outwards to people coming in contact with the business. These people can be suppliers, consultants, partners and vendors. </w:t>
      </w:r>
    </w:p>
    <w:p w14:paraId="00000020" w14:textId="77777777" w:rsidR="002F0E6E" w:rsidRDefault="0071177B" w:rsidP="00BB72BB">
      <w:pPr>
        <w:jc w:val="both"/>
      </w:pPr>
      <w:r>
        <w:t xml:space="preserve">Rewards and recognition can be another technique for increasing employee engagement. Hospitality workers have different needs or preferences for rewards and recognition. The hotels must adopt a well-balanced and flexible reward system for the employees so that they feel empowered and appreciated (Sarma 2022). Birthdays and work anniversaries are very important for employees and must be remembered by the management. Automatic rewards must be delivered to employee accounts during these special days, customized according to their choices. Freebies are also effective in keeping employees energized and refreshed throughout working hours. Examples of freebies can be fresh fruits, soft drinks or coffee. </w:t>
      </w:r>
    </w:p>
    <w:p w14:paraId="00000021" w14:textId="77777777" w:rsidR="002F0E6E" w:rsidRDefault="0071177B" w:rsidP="00BB72BB">
      <w:pPr>
        <w:jc w:val="both"/>
      </w:pPr>
      <w:r>
        <w:t xml:space="preserve">Compensatory time is a kind of non-monetary reward for the employees. The two dependable factors of the hospitality industry are customers’ disposable incomes and leisure time of the customers. As hoteliers consider customer satisfaction as their topmost priority, they can always offer work breaks to the employees, so that they can join afresh (Kular et al. 2008). As the employees feel bored working for long hours, they can rest for a day or some hours to re-energize themselves. The employees can engage in their activities during this free time. </w:t>
      </w:r>
    </w:p>
    <w:p w14:paraId="00000022" w14:textId="77777777" w:rsidR="002F0E6E" w:rsidRDefault="0071177B" w:rsidP="00BB72BB">
      <w:pPr>
        <w:pStyle w:val="Heading1"/>
        <w:jc w:val="both"/>
      </w:pPr>
      <w:r>
        <w:t xml:space="preserve">Conclusion </w:t>
      </w:r>
    </w:p>
    <w:p w14:paraId="00000023" w14:textId="77777777" w:rsidR="002F0E6E" w:rsidRDefault="0071177B" w:rsidP="00BB72BB">
      <w:pPr>
        <w:jc w:val="both"/>
      </w:pPr>
      <w:r>
        <w:t xml:space="preserve">From the above essay, it can be concluded that employee engagement is an excellent means of achieving a competitive advantage in the market and increasing customer satisfaction levels. Operating in the service sector, hotels must seek new ways to drive employee engagement so that the employees deliver the best services to the customers. It is important to adopt the right techniques of employee engagement throughout the life cycle of the employees. The essay has also narrated the six stages of the employee lifecycle, that is, attraction, recruitment, onboarding, development, retention &amp; separation. The strategy implemented at each stage is discussed. </w:t>
      </w:r>
    </w:p>
    <w:p w14:paraId="00000024" w14:textId="77777777" w:rsidR="002F0E6E" w:rsidRDefault="0071177B" w:rsidP="00BB72BB">
      <w:pPr>
        <w:spacing w:line="259" w:lineRule="auto"/>
        <w:jc w:val="both"/>
      </w:pPr>
      <w:r>
        <w:br w:type="page"/>
      </w:r>
    </w:p>
    <w:p w14:paraId="00000025" w14:textId="77777777" w:rsidR="002F0E6E" w:rsidRDefault="0071177B" w:rsidP="00BB72BB">
      <w:pPr>
        <w:pStyle w:val="Heading1"/>
        <w:jc w:val="both"/>
      </w:pPr>
      <w:r>
        <w:lastRenderedPageBreak/>
        <w:t xml:space="preserve">Reference List </w:t>
      </w:r>
    </w:p>
    <w:p w14:paraId="00000026" w14:textId="77777777" w:rsidR="002F0E6E" w:rsidRDefault="0071177B" w:rsidP="00BB72BB">
      <w:pPr>
        <w:jc w:val="both"/>
      </w:pPr>
      <w:bookmarkStart w:id="1" w:name="_30j0zll" w:colFirst="0" w:colLast="0"/>
      <w:bookmarkEnd w:id="1"/>
      <w:r>
        <w:t>AbuKhalifeh, A.N &amp; Som, A.P.M 2013, “The antecedents affecting employee engagement and organizational performance,” </w:t>
      </w:r>
      <w:r>
        <w:rPr>
          <w:i/>
        </w:rPr>
        <w:t>Asian Social Science</w:t>
      </w:r>
      <w:r>
        <w:t>, vol.</w:t>
      </w:r>
      <w:r>
        <w:rPr>
          <w:i/>
        </w:rPr>
        <w:t>9</w:t>
      </w:r>
      <w:r>
        <w:t xml:space="preserve"> no.7, pp.41-46. Accessed October 26, </w:t>
      </w:r>
      <w:hyperlink r:id="rId6">
        <w:r>
          <w:rPr>
            <w:color w:val="0563C1"/>
            <w:u w:val="single"/>
          </w:rPr>
          <w:t>https://pdfs.semanticscholar.org/5a5f/c001ff7abecae5e199a1ac2f5c4565446597.pdf</w:t>
        </w:r>
      </w:hyperlink>
    </w:p>
    <w:p w14:paraId="00000027" w14:textId="77777777" w:rsidR="002F0E6E" w:rsidRDefault="0071177B" w:rsidP="00BB72BB">
      <w:pPr>
        <w:jc w:val="both"/>
      </w:pPr>
      <w:r>
        <w:t>Bridger, E 2014, </w:t>
      </w:r>
      <w:r>
        <w:rPr>
          <w:i/>
        </w:rPr>
        <w:t>Employee engagement</w:t>
      </w:r>
      <w:r>
        <w:t xml:space="preserve"> (Vol. 10). Kogan Page Publishers. Accessed October 26, </w:t>
      </w:r>
      <w:hyperlink r:id="rId7" w:anchor="v=onepage&amp;q=employee%20engagement&amp;f=false">
        <w:r>
          <w:rPr>
            <w:color w:val="0563C1"/>
            <w:u w:val="single"/>
          </w:rPr>
          <w:t>https://books.google.co.in/books?hl=en&amp;lr=&amp;id=os8ZBQAAQBAJ&amp;oi=fnd&amp;pg=PR3&amp;dq=employee+engagement&amp;ots=NBS6HUbEIC&amp;sig=3KvKY_BUdsQlF40LjfYSTK1VznI&amp;redir_esc=y#v=onepage&amp;q=employee%20engagement&amp;f=false</w:t>
        </w:r>
      </w:hyperlink>
    </w:p>
    <w:p w14:paraId="00000028" w14:textId="77777777" w:rsidR="002F0E6E" w:rsidRDefault="0071177B" w:rsidP="00BB72BB">
      <w:pPr>
        <w:jc w:val="both"/>
      </w:pPr>
      <w:r>
        <w:t xml:space="preserve">Cattermole, G 2019, “Developing the employee lifecycle to keep top talent, Strategic HR Review,” Emerald Publishing Limited. Available at: </w:t>
      </w:r>
      <w:hyperlink r:id="rId8">
        <w:r>
          <w:rPr>
            <w:color w:val="0563C1"/>
            <w:u w:val="single"/>
          </w:rPr>
          <w:t>https://www.emerald.com/insight/content/doi/10.1108/SHR-05-2019-0042/full/html</w:t>
        </w:r>
      </w:hyperlink>
      <w:r>
        <w:t xml:space="preserve"> (Accessed: October 26, 2022). </w:t>
      </w:r>
    </w:p>
    <w:p w14:paraId="00000029" w14:textId="77777777" w:rsidR="002F0E6E" w:rsidRDefault="0071177B" w:rsidP="00BB72BB">
      <w:pPr>
        <w:jc w:val="both"/>
      </w:pPr>
      <w:r>
        <w:t xml:space="preserve">Chebet, W.V, Makomere, J &amp; Karei, R 2019, “Effect of Employee Engagement on Employee Turnover Intention in Hotels within Eldoret Town, Kenya,” Accessed October 26,  </w:t>
      </w:r>
      <w:hyperlink r:id="rId9">
        <w:r>
          <w:rPr>
            <w:color w:val="0563C1"/>
            <w:u w:val="single"/>
          </w:rPr>
          <w:t>http://erepository.uoeld.ac.ke/bitstream/handle/123456789/1219/Wekesa%20valerie%20et%20al%202.pdf?sequence=1&amp;isAllowed=y</w:t>
        </w:r>
      </w:hyperlink>
    </w:p>
    <w:p w14:paraId="0000002A" w14:textId="77777777" w:rsidR="002F0E6E" w:rsidRDefault="0071177B" w:rsidP="00BB72BB">
      <w:pPr>
        <w:jc w:val="both"/>
      </w:pPr>
      <w:r>
        <w:t>Chen, Y.C, Wang, W.C &amp; Chu, Y.C 2011, “A Case Study on the Business Performance Management of Hilton Hotels Corp,” </w:t>
      </w:r>
      <w:r>
        <w:rPr>
          <w:i/>
        </w:rPr>
        <w:t>International Business Research</w:t>
      </w:r>
      <w:r>
        <w:t>, vol.</w:t>
      </w:r>
      <w:r>
        <w:rPr>
          <w:i/>
        </w:rPr>
        <w:t>4</w:t>
      </w:r>
      <w:r>
        <w:t xml:space="preserve"> no.2, p.213. Accessed October 26,  </w:t>
      </w:r>
      <w:hyperlink r:id="rId10">
        <w:r>
          <w:rPr>
            <w:color w:val="0563C1"/>
            <w:u w:val="single"/>
          </w:rPr>
          <w:t>https://d1wqtxts1xzle7.cloudfront.net/35266885/A_Case_Study_on_the_Business_Performance_Management-with-cover-page-v2.pdf?Expires=1666781438&amp;Signature=HwOHKh7clqpprRL3qhlg51EFKUXIMvEbvCKftehUnhiWE0A~vhC6GoDQsMY8JHXSH20vEM~iBwdsKzAntUVMY6K958eOHQ4eYTS91uO1Laf~ko5GdlPdu1DH2r2os-DU~PJfKAu5rm7pDJ6ts5qNCpAtKIjYRfo48vLn0y4PSSBHDevs3tgFaf44R~wIB3ysSctfhcmuM06RcOZA-d48tCNfk2tyWwyBG6P76MIpqXXxzqSvOgI6-tH3ALV-bAM~kuStpTPOAJbU18z0qcHYh2F7mM7aufAElLYLEIla9~~y6Uy-XP1LpzrXC~6uirZrz0OLjo~O1KOjuSDG814BFA__&amp;Key-Pair-Id=APKAJLOHF5GGSLRBV4ZA</w:t>
        </w:r>
      </w:hyperlink>
    </w:p>
    <w:p w14:paraId="0000002B" w14:textId="77777777" w:rsidR="002F0E6E" w:rsidRDefault="0071177B" w:rsidP="00BB72BB">
      <w:pPr>
        <w:jc w:val="both"/>
      </w:pPr>
      <w:r>
        <w:t xml:space="preserve">CIPD 2022, “Performance management: Factsheets,” Available at: </w:t>
      </w:r>
      <w:hyperlink r:id="rId11" w:anchor="gref">
        <w:r>
          <w:rPr>
            <w:color w:val="0563C1"/>
            <w:u w:val="single"/>
          </w:rPr>
          <w:t>https://www.cipd.co.uk/knowledge/fundamentals/people/performance/factsheet#gref</w:t>
        </w:r>
      </w:hyperlink>
      <w:r>
        <w:t xml:space="preserve"> (Accessed: October 26, 2022). </w:t>
      </w:r>
    </w:p>
    <w:p w14:paraId="0000002C" w14:textId="77777777" w:rsidR="002F0E6E" w:rsidRDefault="0071177B" w:rsidP="00BB72BB">
      <w:pPr>
        <w:jc w:val="both"/>
      </w:pPr>
      <w:r>
        <w:lastRenderedPageBreak/>
        <w:t xml:space="preserve">Cvetkovic, A 2022, “7 creative ways to engage hospitality employees, Typsy Brand,” Available at: </w:t>
      </w:r>
      <w:hyperlink r:id="rId12">
        <w:r>
          <w:rPr>
            <w:color w:val="0563C1"/>
            <w:u w:val="single"/>
          </w:rPr>
          <w:t>https://blog.typsy.com/7-creative-ways-to-engage-hospitality-employees</w:t>
        </w:r>
      </w:hyperlink>
      <w:r>
        <w:t xml:space="preserve"> (Accessed: October 26, 2022). </w:t>
      </w:r>
    </w:p>
    <w:p w14:paraId="0000002D" w14:textId="77777777" w:rsidR="002F0E6E" w:rsidRDefault="0071177B" w:rsidP="00BB72BB">
      <w:pPr>
        <w:jc w:val="both"/>
      </w:pPr>
      <w:r>
        <w:t>Gupta, S 2019, “Challenges Faced by Adecco Employees in Handling Employee Lifecycle,” In </w:t>
      </w:r>
      <w:r>
        <w:rPr>
          <w:i/>
        </w:rPr>
        <w:t>Proceedings of 10th International Conference on Digital Strategies for Organizational Success</w:t>
      </w:r>
      <w:r>
        <w:t xml:space="preserve">. Accessed October 26, </w:t>
      </w:r>
      <w:hyperlink r:id="rId13">
        <w:r>
          <w:rPr>
            <w:color w:val="0563C1"/>
            <w:u w:val="single"/>
          </w:rPr>
          <w:t>https://papers.ssrn.com/sol3/papers.cfm?abstract_id=3307019</w:t>
        </w:r>
      </w:hyperlink>
    </w:p>
    <w:p w14:paraId="0000002E" w14:textId="77777777" w:rsidR="002F0E6E" w:rsidRDefault="0071177B" w:rsidP="00BB72BB">
      <w:pPr>
        <w:jc w:val="both"/>
      </w:pPr>
      <w:r>
        <w:t xml:space="preserve">Kular, S, Gatenby, M, Rees, C, Soane, E &amp; Truss, K 2008, “Employee engagement: A literature review.” Accessed October 26,  </w:t>
      </w:r>
      <w:hyperlink r:id="rId14">
        <w:r>
          <w:rPr>
            <w:color w:val="0563C1"/>
            <w:u w:val="single"/>
          </w:rPr>
          <w:t>https://eprints.kingston.ac.uk/id/eprint/4192/1/19wempen.pdf</w:t>
        </w:r>
      </w:hyperlink>
    </w:p>
    <w:p w14:paraId="0000002F" w14:textId="77777777" w:rsidR="002F0E6E" w:rsidRDefault="0071177B" w:rsidP="00BB72BB">
      <w:pPr>
        <w:jc w:val="both"/>
      </w:pPr>
      <w:r>
        <w:t>Liu, X.R, Yu, J.J, Guo, Q &amp; Li, J.J 2022, “Employee engagement, its antecedents and effects on business performance in hospitality industry: a multilevel analysis,” </w:t>
      </w:r>
      <w:r>
        <w:rPr>
          <w:i/>
        </w:rPr>
        <w:t>International Journal of Contemporary Hospitality Management</w:t>
      </w:r>
      <w:r>
        <w:t xml:space="preserve">, (ahead-of-print). Accessed October 26,  </w:t>
      </w:r>
      <w:hyperlink r:id="rId15">
        <w:r>
          <w:rPr>
            <w:color w:val="0563C1"/>
            <w:u w:val="single"/>
          </w:rPr>
          <w:t>https://www.emerald.com/insight/content/doi/10.1108/IJCHM-12-2021-1512/full/html</w:t>
        </w:r>
      </w:hyperlink>
    </w:p>
    <w:p w14:paraId="00000030" w14:textId="77777777" w:rsidR="002F0E6E" w:rsidRDefault="0071177B" w:rsidP="00BB72BB">
      <w:pPr>
        <w:jc w:val="both"/>
      </w:pPr>
      <w:r>
        <w:t xml:space="preserve">Llopis, G 2022, “6 things wise leaders do to engage their employees,” Forbes Magazine. Available at: </w:t>
      </w:r>
      <w:hyperlink r:id="rId16">
        <w:r>
          <w:rPr>
            <w:color w:val="0563C1"/>
            <w:u w:val="single"/>
          </w:rPr>
          <w:t>https://www.forbes.com/sites/glennllopis/2015/02/02/6-things-wise-leaders-do-to-engage-their-employees/?sh=1e71a5c17f5d</w:t>
        </w:r>
      </w:hyperlink>
      <w:r>
        <w:t xml:space="preserve"> (Accessed: October 26, 2022). </w:t>
      </w:r>
    </w:p>
    <w:p w14:paraId="00000031" w14:textId="77777777" w:rsidR="002F0E6E" w:rsidRDefault="0071177B" w:rsidP="00BB72BB">
      <w:pPr>
        <w:jc w:val="both"/>
      </w:pPr>
      <w:r>
        <w:t xml:space="preserve">Mayne, T 2022, “What is HR's role in employee engagement? DPG,” Available at: </w:t>
      </w:r>
      <w:hyperlink r:id="rId17" w:anchor=":~:text=HR%20has%20to%20ensure%20employees,what%20is%20expected%20of%20them">
        <w:r>
          <w:rPr>
            <w:color w:val="0563C1"/>
            <w:u w:val="single"/>
          </w:rPr>
          <w:t>https://dpglearn.co.uk/blog/human-resources/what-is-hr-s-role-in-employee-engagement/#:~:text=HR%20has%20to%20ensure%20employees,what%20is%20expected%20of%20them</w:t>
        </w:r>
      </w:hyperlink>
      <w:r>
        <w:t xml:space="preserve">. (Accessed: October 26, 2022). </w:t>
      </w:r>
    </w:p>
    <w:p w14:paraId="00000032" w14:textId="77777777" w:rsidR="002F0E6E" w:rsidRDefault="0071177B" w:rsidP="00BB72BB">
      <w:pPr>
        <w:jc w:val="both"/>
      </w:pPr>
      <w:r>
        <w:t>Raina, B &amp; Kalse, A 2018, “A study of human resource practices on employee work engagement in hospitality industry,” </w:t>
      </w:r>
      <w:r>
        <w:rPr>
          <w:i/>
        </w:rPr>
        <w:t>BVIMSR’s Journal of Management Research</w:t>
      </w:r>
      <w:r>
        <w:t>, vol.</w:t>
      </w:r>
      <w:r>
        <w:rPr>
          <w:i/>
        </w:rPr>
        <w:t>10</w:t>
      </w:r>
      <w:r>
        <w:t xml:space="preserve"> no.2, pp.194-206. Accessed October 26, </w:t>
      </w:r>
      <w:hyperlink r:id="rId18" w:anchor="page=66">
        <w:r>
          <w:rPr>
            <w:color w:val="0563C1"/>
            <w:u w:val="single"/>
          </w:rPr>
          <w:t>https://d1wqtxts1xzle7.cloudfront.net/60934069/workplace_diversity20191017-120660-qp31bu-with-cover-page-v2.pdf?Expires=1666790733&amp;Signature=TtKX7IcHsbMGCGBwhFoj9cTElGqYOjGCz8MNPzvYBqgZnI3GiIzt~PzdMLz6Rlj6oCl8QBtxBxwntUXuh16syej0A6lcfhG2CH7zeL2daLOkqnperTzE9~bG~3XX9itc5ymyCSt3YsO7dc97OJZnrcQAHpGLdcd-WJhVyY-~UNfkOYP8EnyEJNkTJZ9UH0-SnmYQNwTTQIwYSfwGFx521YqBVTgfGmSc5X74iyKIMqcsKbZZgEzYY1SnOidwRKDeutE2Hs5~jGgM1onYGkgZvmTm8nIYeKWZ4wyvjXDrZX4EaZbhoqygGN~J-DH5sH4bk~TLYoq0K15MVXAXkyjyVg__&amp;Key-Pair-Id=APKAJLOHF5GGSLRBV4ZA#page=66</w:t>
        </w:r>
      </w:hyperlink>
    </w:p>
    <w:p w14:paraId="00000033" w14:textId="77777777" w:rsidR="002F0E6E" w:rsidRDefault="0071177B" w:rsidP="00BB72BB">
      <w:pPr>
        <w:jc w:val="both"/>
      </w:pPr>
      <w:r>
        <w:lastRenderedPageBreak/>
        <w:t xml:space="preserve">Ryba, K 2022, “What is employee engagement? what, why, and how to improve it, Employee Success Software,” Available at: </w:t>
      </w:r>
      <w:hyperlink r:id="rId19">
        <w:r>
          <w:rPr>
            <w:color w:val="0563C1"/>
            <w:u w:val="single"/>
          </w:rPr>
          <w:t>https://www.quantumworkplace.com/future-of-work/what-is-employee-engagement-definition</w:t>
        </w:r>
      </w:hyperlink>
      <w:r>
        <w:t xml:space="preserve"> (Accessed: October 26, 2022). </w:t>
      </w:r>
    </w:p>
    <w:p w14:paraId="00000034" w14:textId="77777777" w:rsidR="002F0E6E" w:rsidRDefault="0071177B" w:rsidP="00BB72BB">
      <w:pPr>
        <w:jc w:val="both"/>
      </w:pPr>
      <w:r>
        <w:t>Saks, A.M &amp; Gruman, J.A 2011, “Manage employee engagement to manage performance,” </w:t>
      </w:r>
      <w:r>
        <w:rPr>
          <w:i/>
        </w:rPr>
        <w:t>Industrial and organizational psychology</w:t>
      </w:r>
      <w:r>
        <w:t>, vol.</w:t>
      </w:r>
      <w:r>
        <w:rPr>
          <w:i/>
        </w:rPr>
        <w:t>4</w:t>
      </w:r>
      <w:r>
        <w:t xml:space="preserve"> no.2, pp.204-207. Accessed October 26, </w:t>
      </w:r>
      <w:hyperlink r:id="rId20">
        <w:r>
          <w:rPr>
            <w:color w:val="0563C1"/>
            <w:u w:val="single"/>
          </w:rPr>
          <w:t>https://www.cambridge.org/core/journals/industrial-and-organizational-psychology/article/abs/manage-employee-engagement-to-manage-performance/1FF3632E69647460BDE7CF13772D7514</w:t>
        </w:r>
      </w:hyperlink>
    </w:p>
    <w:p w14:paraId="00000035" w14:textId="77777777" w:rsidR="002F0E6E" w:rsidRDefault="0071177B" w:rsidP="00BB72BB">
      <w:pPr>
        <w:jc w:val="both"/>
      </w:pPr>
      <w:r>
        <w:t xml:space="preserve">Sarma, S 2022, “How to foster employee engagement in the hospitality industry?, Nurture an Engaged and Satisfied Workforce | Vantage Circle HR Blog. Nurture an Engaged and Satisfied Workforce | Vantage Circle HR Blog,” Available at: </w:t>
      </w:r>
      <w:hyperlink r:id="rId21">
        <w:r>
          <w:rPr>
            <w:color w:val="0563C1"/>
            <w:u w:val="single"/>
          </w:rPr>
          <w:t>https://blog.vantagecircle.com/employee-engagement-hospitality-industry/</w:t>
        </w:r>
      </w:hyperlink>
      <w:r>
        <w:t xml:space="preserve"> (Accessed: October 26, 2022). </w:t>
      </w:r>
    </w:p>
    <w:p w14:paraId="00000036" w14:textId="77777777" w:rsidR="002F0E6E" w:rsidRDefault="0071177B" w:rsidP="00BB72BB">
      <w:pPr>
        <w:jc w:val="both"/>
      </w:pPr>
      <w:r>
        <w:t>Singh, D 2019, “A literature review on employee retention with focus on recent trends,” </w:t>
      </w:r>
      <w:r>
        <w:rPr>
          <w:i/>
        </w:rPr>
        <w:t>International Journal of Scientific Research in Science and Technology</w:t>
      </w:r>
      <w:r>
        <w:t>, vol.</w:t>
      </w:r>
      <w:r>
        <w:rPr>
          <w:i/>
        </w:rPr>
        <w:t>6</w:t>
      </w:r>
      <w:r>
        <w:t xml:space="preserve"> no.1, pp.425-431. Accessed October 26, </w:t>
      </w:r>
      <w:hyperlink r:id="rId22">
        <w:r>
          <w:rPr>
            <w:color w:val="0563C1"/>
            <w:u w:val="single"/>
          </w:rPr>
          <w:t>https://d1wqtxts1xzle7.cloudfront.net/60641051/5095_lit_review_paper20190919-118800-dzni7v-with-cover-page-v2.pdf?Expires=1666790534&amp;Signature=KLl9i0TWG-hj9hXKUDei14uWP7sbJZnxr4lpNd-Nbb~0-NxWBi7ih8lgdTG0w4Kkry0IRdVJX2ru9y5CVlfrdyUhRm2cGNZy6OfQUfy0jbqfh8BXQ5lBt~UrMpoR0uJX6Rup6O6NsuKH6QvaFetW78whBOcamWWc9Gzq6goRne6APh9ahv23y6t5pKYPUMSfYRjWoeW~BXo997EQmOlw30TZpQ7DUywcn44oGED8MAyGdum7j~B8HqJcHSLEDYeWst951fVMPSO28k~zwWb8UveHR6Hlj9fpDxM56gACIklvDMWH7lIBiYvMB4UsfCMJ9F5T0lAWrURpSu1K4xe2-Q__&amp;Key-Pair-Id=APKAJLOHF5GGSLRBV4ZA</w:t>
        </w:r>
      </w:hyperlink>
    </w:p>
    <w:p w14:paraId="00000037" w14:textId="77777777" w:rsidR="002F0E6E" w:rsidRDefault="0071177B" w:rsidP="00BB72BB">
      <w:pPr>
        <w:jc w:val="both"/>
      </w:pPr>
      <w:r>
        <w:t>Slåtten, T &amp; Mehmetoglu, M 2011, “Antecedents and effects of engaged frontline employees: A study from the hospitality industry,” </w:t>
      </w:r>
      <w:r>
        <w:rPr>
          <w:i/>
        </w:rPr>
        <w:t>Managing Service Quality: An International Journal</w:t>
      </w:r>
      <w:r>
        <w:t>, vol.</w:t>
      </w:r>
      <w:r>
        <w:rPr>
          <w:i/>
        </w:rPr>
        <w:t>21</w:t>
      </w:r>
      <w:r>
        <w:t xml:space="preserve"> no.1, pp.88-107. Accessed October 26,  </w:t>
      </w:r>
      <w:hyperlink r:id="rId23">
        <w:r>
          <w:rPr>
            <w:color w:val="0563C1"/>
            <w:u w:val="single"/>
          </w:rPr>
          <w:t>https://www.emerald.com/insight/content/doi/10.1108/09604521111100261/full/html</w:t>
        </w:r>
      </w:hyperlink>
    </w:p>
    <w:p w14:paraId="00000038" w14:textId="77777777" w:rsidR="002F0E6E" w:rsidRDefault="0071177B" w:rsidP="00BB72BB">
      <w:pPr>
        <w:jc w:val="both"/>
      </w:pPr>
      <w:r>
        <w:t xml:space="preserve">Urquhart, J 2022, “Most employers do not understand new holiday pay ruling, study finds, Home,” Available at: </w:t>
      </w:r>
      <w:hyperlink r:id="rId24">
        <w:r>
          <w:rPr>
            <w:color w:val="0563C1"/>
            <w:u w:val="single"/>
          </w:rPr>
          <w:t>https://www.peoplemanagement.co.uk/article/1802556/employers-not-understand-new-holiday-pay-ruling-study-finds</w:t>
        </w:r>
      </w:hyperlink>
      <w:r>
        <w:t xml:space="preserve"> (Accessed: October 26, 2022). </w:t>
      </w:r>
    </w:p>
    <w:p w14:paraId="00000039" w14:textId="77777777" w:rsidR="002F0E6E" w:rsidRDefault="0071177B" w:rsidP="00BB72BB">
      <w:pPr>
        <w:jc w:val="both"/>
      </w:pPr>
      <w:r>
        <w:lastRenderedPageBreak/>
        <w:t>Zainol, S.S, Hussin, S.B &amp; Othman, M.S 2016, “Determinants of employee engagement in hotel industry in Malaysia. A theoretical model,” </w:t>
      </w:r>
      <w:r>
        <w:rPr>
          <w:i/>
        </w:rPr>
        <w:t>International Journal of Academic Research in Accounting, Finance and Management Sciences</w:t>
      </w:r>
      <w:r>
        <w:t>, vol.</w:t>
      </w:r>
      <w:r>
        <w:rPr>
          <w:i/>
        </w:rPr>
        <w:t>6</w:t>
      </w:r>
      <w:r>
        <w:t xml:space="preserve"> no.3, pp.1-9. Accessed October 26, 2022 </w:t>
      </w:r>
      <w:hyperlink r:id="rId25">
        <w:r>
          <w:rPr>
            <w:color w:val="0563C1"/>
            <w:u w:val="single"/>
          </w:rPr>
          <w:t>https://hrmars.com/papers_submitted/2146/Article_01_Determinants_of_Employee_Engagement.pdf</w:t>
        </w:r>
      </w:hyperlink>
    </w:p>
    <w:p w14:paraId="0000003A" w14:textId="77777777" w:rsidR="002F0E6E" w:rsidRDefault="002F0E6E">
      <w:pPr>
        <w:jc w:val="both"/>
      </w:pPr>
    </w:p>
    <w:sectPr w:rsidR="002F0E6E">
      <w:headerReference w:type="default" r:id="rId2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25523E" w14:textId="77777777" w:rsidR="0066216C" w:rsidRDefault="0066216C">
      <w:pPr>
        <w:spacing w:after="0" w:line="240" w:lineRule="auto"/>
      </w:pPr>
      <w:r>
        <w:separator/>
      </w:r>
    </w:p>
  </w:endnote>
  <w:endnote w:type="continuationSeparator" w:id="0">
    <w:p w14:paraId="7A30DE32" w14:textId="77777777" w:rsidR="0066216C" w:rsidRDefault="006621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0A5033" w14:textId="77777777" w:rsidR="0066216C" w:rsidRDefault="0066216C">
      <w:pPr>
        <w:spacing w:after="0" w:line="240" w:lineRule="auto"/>
      </w:pPr>
      <w:r>
        <w:separator/>
      </w:r>
    </w:p>
  </w:footnote>
  <w:footnote w:type="continuationSeparator" w:id="0">
    <w:p w14:paraId="673B5461" w14:textId="77777777" w:rsidR="0066216C" w:rsidRDefault="006621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B" w14:textId="77777777" w:rsidR="002F0E6E" w:rsidRDefault="0071177B">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7512C6">
      <w:rPr>
        <w:noProof/>
        <w:color w:val="000000"/>
      </w:rPr>
      <w:t>10</w:t>
    </w:r>
    <w:r>
      <w:rPr>
        <w:color w:val="000000"/>
      </w:rPr>
      <w:fldChar w:fldCharType="end"/>
    </w:r>
  </w:p>
  <w:p w14:paraId="0000003C" w14:textId="77777777" w:rsidR="002F0E6E" w:rsidRDefault="002F0E6E">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0E6E"/>
    <w:rsid w:val="00101ACC"/>
    <w:rsid w:val="002F0E6E"/>
    <w:rsid w:val="00613466"/>
    <w:rsid w:val="0066216C"/>
    <w:rsid w:val="0071177B"/>
    <w:rsid w:val="007512C6"/>
    <w:rsid w:val="00845126"/>
    <w:rsid w:val="009E3D81"/>
    <w:rsid w:val="00BB72BB"/>
    <w:rsid w:val="00DF6F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1CE1D1"/>
  <w15:docId w15:val="{1AB1734E-1112-469D-BA2A-B5C2939B94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GB"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40" w:after="0"/>
      <w:outlineLvl w:val="0"/>
    </w:pPr>
    <w:rPr>
      <w:b/>
      <w:color w:val="000000"/>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spacing w:after="0" w:line="240" w:lineRule="auto"/>
      <w:jc w:val="center"/>
    </w:pPr>
    <w:rPr>
      <w:b/>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emerald.com/insight/content/doi/10.1108/SHR-05-2019-0042/full/html" TargetMode="External"/><Relationship Id="rId13" Type="http://schemas.openxmlformats.org/officeDocument/2006/relationships/hyperlink" Target="https://papers.ssrn.com/sol3/papers.cfm?abstract_id=3307019" TargetMode="External"/><Relationship Id="rId18" Type="http://schemas.openxmlformats.org/officeDocument/2006/relationships/hyperlink" Target="https://d1wqtxts1xzle7.cloudfront.net/60934069/workplace_diversity20191017-120660-qp31bu-with-cover-page-v2.pdf?Expires=1666790733&amp;Signature=TtKX7IcHsbMGCGBwhFoj9cTElGqYOjGCz8MNPzvYBqgZnI3GiIzt~PzdMLz6Rlj6oCl8QBtxBxwntUXuh16syej0A6lcfhG2CH7zeL2daLOkqnperTzE9~bG~3XX9itc5ymyCSt3YsO7dc97OJZnrcQAHpGLdcd-WJhVyY-~UNfkOYP8EnyEJNkTJZ9UH0-SnmYQNwTTQIwYSfwGFx521YqBVTgfGmSc5X74iyKIMqcsKbZZgEzYY1SnOidwRKDeutE2Hs5~jGgM1onYGkgZvmTm8nIYeKWZ4wyvjXDrZX4EaZbhoqygGN~J-DH5sH4bk~TLYoq0K15MVXAXkyjyVg__&amp;Key-Pair-Id=APKAJLOHF5GGSLRBV4ZA" TargetMode="Externa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s://blog.vantagecircle.com/employee-engagement-hospitality-industry/" TargetMode="External"/><Relationship Id="rId7" Type="http://schemas.openxmlformats.org/officeDocument/2006/relationships/hyperlink" Target="https://books.google.co.in/books?hl=en&amp;lr=&amp;id=os8ZBQAAQBAJ&amp;oi=fnd&amp;pg=PR3&amp;dq=employee+engagement&amp;ots=NBS6HUbEIC&amp;sig=3KvKY_BUdsQlF40LjfYSTK1VznI&amp;redir_esc=y" TargetMode="External"/><Relationship Id="rId12" Type="http://schemas.openxmlformats.org/officeDocument/2006/relationships/hyperlink" Target="https://blog.typsy.com/7-creative-ways-to-engage-hospitality-employees" TargetMode="External"/><Relationship Id="rId17" Type="http://schemas.openxmlformats.org/officeDocument/2006/relationships/hyperlink" Target="https://dpglearn.co.uk/blog/human-resources/what-is-hr-s-role-in-employee-engagement/" TargetMode="External"/><Relationship Id="rId25" Type="http://schemas.openxmlformats.org/officeDocument/2006/relationships/hyperlink" Target="https://hrmars.com/papers_submitted/2146/Article_01_Determinants_of_Employee_Engagement.pdf" TargetMode="External"/><Relationship Id="rId2" Type="http://schemas.openxmlformats.org/officeDocument/2006/relationships/settings" Target="settings.xml"/><Relationship Id="rId16" Type="http://schemas.openxmlformats.org/officeDocument/2006/relationships/hyperlink" Target="https://www.forbes.com/sites/glennllopis/2015/02/02/6-things-wise-leaders-do-to-engage-their-employees/?sh=1e71a5c17f5d" TargetMode="External"/><Relationship Id="rId20" Type="http://schemas.openxmlformats.org/officeDocument/2006/relationships/hyperlink" Target="https://www.cambridge.org/core/journals/industrial-and-organizational-psychology/article/abs/manage-employee-engagement-to-manage-performance/1FF3632E69647460BDE7CF13772D7514" TargetMode="External"/><Relationship Id="rId1" Type="http://schemas.openxmlformats.org/officeDocument/2006/relationships/styles" Target="styles.xml"/><Relationship Id="rId6" Type="http://schemas.openxmlformats.org/officeDocument/2006/relationships/hyperlink" Target="https://pdfs.semanticscholar.org/5a5f/c001ff7abecae5e199a1ac2f5c4565446597.pdf" TargetMode="External"/><Relationship Id="rId11" Type="http://schemas.openxmlformats.org/officeDocument/2006/relationships/hyperlink" Target="https://www.cipd.co.uk/knowledge/fundamentals/people/performance/factsheet" TargetMode="External"/><Relationship Id="rId24" Type="http://schemas.openxmlformats.org/officeDocument/2006/relationships/hyperlink" Target="https://www.peoplemanagement.co.uk/article/1802556/employers-not-understand-new-holiday-pay-ruling-study-finds" TargetMode="External"/><Relationship Id="rId5" Type="http://schemas.openxmlformats.org/officeDocument/2006/relationships/endnotes" Target="endnotes.xml"/><Relationship Id="rId15" Type="http://schemas.openxmlformats.org/officeDocument/2006/relationships/hyperlink" Target="https://www.emerald.com/insight/content/doi/10.1108/IJCHM-12-2021-1512/full/html" TargetMode="External"/><Relationship Id="rId23" Type="http://schemas.openxmlformats.org/officeDocument/2006/relationships/hyperlink" Target="https://www.emerald.com/insight/content/doi/10.1108/09604521111100261/full/html" TargetMode="External"/><Relationship Id="rId28" Type="http://schemas.openxmlformats.org/officeDocument/2006/relationships/theme" Target="theme/theme1.xml"/><Relationship Id="rId10" Type="http://schemas.openxmlformats.org/officeDocument/2006/relationships/hyperlink" Target="https://d1wqtxts1xzle7.cloudfront.net/35266885/A_Case_Study_on_the_Business_Performance_Management-with-cover-page-v2.pdf?Expires=1666781438&amp;Signature=HwOHKh7clqpprRL3qhlg51EFKUXIMvEbvCKftehUnhiWE0A~vhC6GoDQsMY8JHXSH20vEM~iBwdsKzAntUVMY6K958eOHQ4eYTS91uO1Laf~ko5GdlPdu1DH2r2os-DU~PJfKAu5rm7pDJ6ts5qNCpAtKIjYRfo48vLn0y4PSSBHDevs3tgFaf44R~wIB3ysSctfhcmuM06RcOZA-d48tCNfk2tyWwyBG6P76MIpqXXxzqSvOgI6-tH3ALV-bAM~kuStpTPOAJbU18z0qcHYh2F7mM7aufAElLYLEIla9~~y6Uy-XP1LpzrXC~6uirZrz0OLjo~O1KOjuSDG814BFA__&amp;Key-Pair-Id=APKAJLOHF5GGSLRBV4ZA" TargetMode="External"/><Relationship Id="rId19" Type="http://schemas.openxmlformats.org/officeDocument/2006/relationships/hyperlink" Target="https://www.quantumworkplace.com/future-of-work/what-is-employee-engagement-definition" TargetMode="External"/><Relationship Id="rId4" Type="http://schemas.openxmlformats.org/officeDocument/2006/relationships/footnotes" Target="footnotes.xml"/><Relationship Id="rId9" Type="http://schemas.openxmlformats.org/officeDocument/2006/relationships/hyperlink" Target="http://erepository.uoeld.ac.ke/bitstream/handle/123456789/1219/Wekesa%20valerie%20et%20al%202.pdf?sequence=1&amp;isAllowed=y" TargetMode="External"/><Relationship Id="rId14" Type="http://schemas.openxmlformats.org/officeDocument/2006/relationships/hyperlink" Target="https://eprints.kingston.ac.uk/id/eprint/4192/1/19wempen.pdf" TargetMode="External"/><Relationship Id="rId22" Type="http://schemas.openxmlformats.org/officeDocument/2006/relationships/hyperlink" Target="https://d1wqtxts1xzle7.cloudfront.net/60641051/5095_lit_review_paper20190919-118800-dzni7v-with-cover-page-v2.pdf?Expires=1666790534&amp;Signature=KLl9i0TWG-hj9hXKUDei14uWP7sbJZnxr4lpNd-Nbb~0-NxWBi7ih8lgdTG0w4Kkry0IRdVJX2ru9y5CVlfrdyUhRm2cGNZy6OfQUfy0jbqfh8BXQ5lBt~UrMpoR0uJX6Rup6O6NsuKH6QvaFetW78whBOcamWWc9Gzq6goRne6APh9ahv23y6t5pKYPUMSfYRjWoeW~BXo997EQmOlw30TZpQ7DUywcn44oGED8MAyGdum7j~B8HqJcHSLEDYeWst951fVMPSO28k~zwWb8UveHR6Hlj9fpDxM56gACIklvDMWH7lIBiYvMB4UsfCMJ9F5T0lAWrURpSu1K4xe2-Q__&amp;Key-Pair-Id=APKAJLOHF5GGSLRBV4ZA"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TotalTime>
  <Pages>10</Pages>
  <Words>3639</Words>
  <Characters>20747</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24338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cristian pavel</dc:creator>
  <cp:lastModifiedBy>Madalina Pavel (2025267)</cp:lastModifiedBy>
  <cp:revision>5</cp:revision>
  <dcterms:created xsi:type="dcterms:W3CDTF">2022-10-26T16:17:00Z</dcterms:created>
  <dcterms:modified xsi:type="dcterms:W3CDTF">2022-10-26T16:21:00Z</dcterms:modified>
</cp:coreProperties>
</file>