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3406"/>
        <w:tblW w:w="9014" w:type="dxa"/>
        <w:tblInd w:w="0" w:type="dxa"/>
        <w:tblLook w:val="04A0" w:firstRow="1" w:lastRow="0" w:firstColumn="1" w:lastColumn="0" w:noHBand="0" w:noVBand="1"/>
      </w:tblPr>
      <w:tblGrid>
        <w:gridCol w:w="3644"/>
        <w:gridCol w:w="5370"/>
      </w:tblGrid>
      <w:tr w:rsidR="00F808F3" w14:paraId="18F3ED11" w14:textId="77777777" w:rsidTr="006D3F47">
        <w:trPr>
          <w:trHeight w:val="386"/>
        </w:trPr>
        <w:tc>
          <w:tcPr>
            <w:tcW w:w="3644" w:type="dxa"/>
            <w:tcBorders>
              <w:top w:val="single" w:sz="4" w:space="0" w:color="auto"/>
              <w:left w:val="single" w:sz="4" w:space="0" w:color="auto"/>
              <w:bottom w:val="single" w:sz="4" w:space="0" w:color="auto"/>
              <w:right w:val="single" w:sz="4" w:space="0" w:color="auto"/>
            </w:tcBorders>
            <w:hideMark/>
          </w:tcPr>
          <w:p w14:paraId="206D9D38" w14:textId="77777777" w:rsidR="00F808F3" w:rsidRPr="00622C04" w:rsidRDefault="00F808F3" w:rsidP="006D3F47">
            <w:pPr>
              <w:rPr>
                <w:rFonts w:ascii="Arial" w:hAnsi="Arial" w:cs="Arial"/>
                <w:sz w:val="28"/>
                <w:szCs w:val="28"/>
              </w:rPr>
            </w:pPr>
            <w:bookmarkStart w:id="0" w:name="OLE_LINK1"/>
            <w:bookmarkStart w:id="1" w:name="OLE_LINK2"/>
            <w:r w:rsidRPr="00622C04">
              <w:rPr>
                <w:rFonts w:ascii="Arial" w:hAnsi="Arial" w:cs="Arial"/>
                <w:sz w:val="28"/>
                <w:szCs w:val="28"/>
              </w:rPr>
              <w:t>Student Name</w:t>
            </w:r>
          </w:p>
        </w:tc>
        <w:tc>
          <w:tcPr>
            <w:tcW w:w="5370" w:type="dxa"/>
            <w:tcBorders>
              <w:top w:val="single" w:sz="4" w:space="0" w:color="auto"/>
              <w:left w:val="single" w:sz="4" w:space="0" w:color="auto"/>
              <w:bottom w:val="single" w:sz="4" w:space="0" w:color="auto"/>
              <w:right w:val="single" w:sz="4" w:space="0" w:color="auto"/>
            </w:tcBorders>
            <w:hideMark/>
          </w:tcPr>
          <w:p w14:paraId="28351F06" w14:textId="77777777" w:rsidR="00F808F3" w:rsidRPr="00622C04" w:rsidRDefault="00F808F3" w:rsidP="006D3F47">
            <w:pPr>
              <w:rPr>
                <w:rFonts w:ascii="Arial" w:hAnsi="Arial" w:cs="Arial"/>
                <w:sz w:val="28"/>
                <w:szCs w:val="28"/>
              </w:rPr>
            </w:pPr>
            <w:r w:rsidRPr="00622C04">
              <w:rPr>
                <w:rFonts w:ascii="Arial" w:hAnsi="Arial" w:cs="Arial"/>
                <w:sz w:val="28"/>
                <w:szCs w:val="28"/>
              </w:rPr>
              <w:t>Celestina Okyere-Boateng</w:t>
            </w:r>
          </w:p>
        </w:tc>
      </w:tr>
      <w:tr w:rsidR="00F808F3" w14:paraId="68146749" w14:textId="77777777" w:rsidTr="006D3F47">
        <w:trPr>
          <w:trHeight w:val="386"/>
        </w:trPr>
        <w:tc>
          <w:tcPr>
            <w:tcW w:w="3644" w:type="dxa"/>
            <w:tcBorders>
              <w:top w:val="single" w:sz="4" w:space="0" w:color="auto"/>
              <w:left w:val="single" w:sz="4" w:space="0" w:color="auto"/>
              <w:bottom w:val="single" w:sz="4" w:space="0" w:color="auto"/>
              <w:right w:val="single" w:sz="4" w:space="0" w:color="auto"/>
            </w:tcBorders>
            <w:hideMark/>
          </w:tcPr>
          <w:p w14:paraId="60DA6E61" w14:textId="77777777" w:rsidR="00F808F3" w:rsidRPr="00622C04" w:rsidRDefault="00F808F3" w:rsidP="006D3F47">
            <w:pPr>
              <w:rPr>
                <w:rFonts w:ascii="Arial" w:hAnsi="Arial" w:cs="Arial"/>
                <w:sz w:val="28"/>
                <w:szCs w:val="28"/>
              </w:rPr>
            </w:pPr>
            <w:r w:rsidRPr="00622C04">
              <w:rPr>
                <w:rFonts w:ascii="Arial" w:hAnsi="Arial" w:cs="Arial"/>
                <w:sz w:val="28"/>
                <w:szCs w:val="28"/>
              </w:rPr>
              <w:t>Student Number</w:t>
            </w:r>
          </w:p>
        </w:tc>
        <w:tc>
          <w:tcPr>
            <w:tcW w:w="5370" w:type="dxa"/>
            <w:tcBorders>
              <w:top w:val="single" w:sz="4" w:space="0" w:color="auto"/>
              <w:left w:val="single" w:sz="4" w:space="0" w:color="auto"/>
              <w:bottom w:val="single" w:sz="4" w:space="0" w:color="auto"/>
              <w:right w:val="single" w:sz="4" w:space="0" w:color="auto"/>
            </w:tcBorders>
            <w:hideMark/>
          </w:tcPr>
          <w:p w14:paraId="36C96AD6" w14:textId="77777777" w:rsidR="00F808F3" w:rsidRPr="00622C04" w:rsidRDefault="00F808F3" w:rsidP="006D3F47">
            <w:pPr>
              <w:rPr>
                <w:rFonts w:ascii="Arial" w:hAnsi="Arial" w:cs="Arial"/>
                <w:sz w:val="28"/>
                <w:szCs w:val="28"/>
              </w:rPr>
            </w:pPr>
            <w:r w:rsidRPr="00622C04">
              <w:rPr>
                <w:rFonts w:ascii="Arial" w:hAnsi="Arial" w:cs="Arial"/>
                <w:sz w:val="28"/>
                <w:szCs w:val="28"/>
              </w:rPr>
              <w:t>1813886</w:t>
            </w:r>
          </w:p>
        </w:tc>
      </w:tr>
      <w:tr w:rsidR="00F808F3" w14:paraId="0CF4768E" w14:textId="77777777" w:rsidTr="006D3F47">
        <w:trPr>
          <w:trHeight w:val="335"/>
        </w:trPr>
        <w:tc>
          <w:tcPr>
            <w:tcW w:w="3644" w:type="dxa"/>
            <w:tcBorders>
              <w:top w:val="single" w:sz="4" w:space="0" w:color="auto"/>
              <w:left w:val="single" w:sz="4" w:space="0" w:color="auto"/>
              <w:bottom w:val="single" w:sz="4" w:space="0" w:color="auto"/>
              <w:right w:val="single" w:sz="4" w:space="0" w:color="auto"/>
            </w:tcBorders>
            <w:hideMark/>
          </w:tcPr>
          <w:p w14:paraId="71CB49A9" w14:textId="77777777" w:rsidR="00F808F3" w:rsidRPr="00622C04" w:rsidRDefault="00F808F3" w:rsidP="006D3F47">
            <w:pPr>
              <w:rPr>
                <w:rFonts w:ascii="Arial" w:hAnsi="Arial" w:cs="Arial"/>
                <w:sz w:val="28"/>
                <w:szCs w:val="28"/>
              </w:rPr>
            </w:pPr>
            <w:r w:rsidRPr="00622C04">
              <w:rPr>
                <w:rFonts w:ascii="Arial" w:hAnsi="Arial" w:cs="Arial"/>
                <w:sz w:val="28"/>
                <w:szCs w:val="28"/>
              </w:rPr>
              <w:t>Program</w:t>
            </w:r>
          </w:p>
        </w:tc>
        <w:tc>
          <w:tcPr>
            <w:tcW w:w="5370" w:type="dxa"/>
            <w:tcBorders>
              <w:top w:val="single" w:sz="4" w:space="0" w:color="auto"/>
              <w:left w:val="single" w:sz="4" w:space="0" w:color="auto"/>
              <w:bottom w:val="single" w:sz="4" w:space="0" w:color="auto"/>
              <w:right w:val="single" w:sz="4" w:space="0" w:color="auto"/>
            </w:tcBorders>
            <w:hideMark/>
          </w:tcPr>
          <w:p w14:paraId="1ED5D90C" w14:textId="6295DBA2" w:rsidR="00F808F3" w:rsidRPr="00622C04" w:rsidRDefault="00F808F3" w:rsidP="006D3F47">
            <w:pPr>
              <w:rPr>
                <w:rFonts w:ascii="Arial" w:hAnsi="Arial" w:cs="Arial"/>
                <w:sz w:val="28"/>
                <w:szCs w:val="28"/>
              </w:rPr>
            </w:pPr>
            <w:r w:rsidRPr="00622C04">
              <w:rPr>
                <w:rFonts w:ascii="Arial" w:hAnsi="Arial" w:cs="Arial"/>
                <w:sz w:val="28"/>
                <w:szCs w:val="28"/>
              </w:rPr>
              <w:t>Health and Social Care</w:t>
            </w:r>
          </w:p>
        </w:tc>
      </w:tr>
      <w:tr w:rsidR="00F808F3" w14:paraId="39C10F07" w14:textId="77777777" w:rsidTr="00F808F3">
        <w:trPr>
          <w:trHeight w:val="410"/>
        </w:trPr>
        <w:tc>
          <w:tcPr>
            <w:tcW w:w="3644" w:type="dxa"/>
            <w:tcBorders>
              <w:top w:val="single" w:sz="4" w:space="0" w:color="auto"/>
              <w:left w:val="single" w:sz="4" w:space="0" w:color="auto"/>
              <w:bottom w:val="single" w:sz="4" w:space="0" w:color="auto"/>
              <w:right w:val="single" w:sz="4" w:space="0" w:color="auto"/>
            </w:tcBorders>
            <w:hideMark/>
          </w:tcPr>
          <w:p w14:paraId="1974ED38" w14:textId="77777777" w:rsidR="00F808F3" w:rsidRPr="00622C04" w:rsidRDefault="00F808F3" w:rsidP="006D3F47">
            <w:pPr>
              <w:rPr>
                <w:rFonts w:ascii="Arial" w:hAnsi="Arial" w:cs="Arial"/>
                <w:sz w:val="28"/>
                <w:szCs w:val="28"/>
              </w:rPr>
            </w:pPr>
            <w:r w:rsidRPr="00622C04">
              <w:rPr>
                <w:rFonts w:ascii="Arial" w:hAnsi="Arial" w:cs="Arial"/>
                <w:sz w:val="28"/>
                <w:szCs w:val="28"/>
              </w:rPr>
              <w:t>Module Title</w:t>
            </w:r>
          </w:p>
        </w:tc>
        <w:tc>
          <w:tcPr>
            <w:tcW w:w="5370" w:type="dxa"/>
            <w:tcBorders>
              <w:top w:val="single" w:sz="4" w:space="0" w:color="auto"/>
              <w:left w:val="single" w:sz="4" w:space="0" w:color="auto"/>
              <w:bottom w:val="single" w:sz="4" w:space="0" w:color="auto"/>
              <w:right w:val="single" w:sz="4" w:space="0" w:color="auto"/>
            </w:tcBorders>
            <w:hideMark/>
          </w:tcPr>
          <w:p w14:paraId="3D71174C" w14:textId="189D3745" w:rsidR="00F808F3" w:rsidRPr="00F808F3" w:rsidRDefault="00F808F3" w:rsidP="00F808F3">
            <w:pPr>
              <w:tabs>
                <w:tab w:val="left" w:pos="1710"/>
              </w:tabs>
              <w:rPr>
                <w:rFonts w:ascii="Arial" w:hAnsi="Arial" w:cs="Arial"/>
                <w:noProof/>
                <w:sz w:val="28"/>
                <w:szCs w:val="28"/>
              </w:rPr>
            </w:pPr>
            <w:r w:rsidRPr="00F808F3">
              <w:rPr>
                <w:rFonts w:ascii="Arial" w:hAnsi="Arial" w:cs="Arial"/>
                <w:noProof/>
                <w:sz w:val="28"/>
                <w:szCs w:val="28"/>
              </w:rPr>
              <w:t>Introduction to Research</w:t>
            </w:r>
            <w:r>
              <w:rPr>
                <w:rFonts w:ascii="Arial" w:hAnsi="Arial" w:cs="Arial"/>
                <w:noProof/>
                <w:sz w:val="28"/>
                <w:szCs w:val="28"/>
              </w:rPr>
              <w:t xml:space="preserve"> </w:t>
            </w:r>
            <w:r w:rsidRPr="00F808F3">
              <w:rPr>
                <w:rFonts w:ascii="Arial" w:hAnsi="Arial" w:cs="Arial"/>
                <w:noProof/>
                <w:sz w:val="28"/>
                <w:szCs w:val="28"/>
              </w:rPr>
              <w:t>BMHP5005</w:t>
            </w:r>
          </w:p>
          <w:p w14:paraId="35BD49B2" w14:textId="5DC9C23E" w:rsidR="00F808F3" w:rsidRPr="00622C04" w:rsidRDefault="00F808F3" w:rsidP="006D3F47">
            <w:pPr>
              <w:rPr>
                <w:rFonts w:ascii="Arial" w:hAnsi="Arial" w:cs="Arial"/>
                <w:sz w:val="28"/>
                <w:szCs w:val="28"/>
              </w:rPr>
            </w:pPr>
          </w:p>
        </w:tc>
      </w:tr>
      <w:tr w:rsidR="00F808F3" w14:paraId="6A44F6A6" w14:textId="77777777" w:rsidTr="006D3F47">
        <w:trPr>
          <w:trHeight w:val="386"/>
        </w:trPr>
        <w:tc>
          <w:tcPr>
            <w:tcW w:w="3644" w:type="dxa"/>
            <w:tcBorders>
              <w:top w:val="single" w:sz="4" w:space="0" w:color="auto"/>
              <w:left w:val="single" w:sz="4" w:space="0" w:color="auto"/>
              <w:bottom w:val="single" w:sz="4" w:space="0" w:color="auto"/>
              <w:right w:val="single" w:sz="4" w:space="0" w:color="auto"/>
            </w:tcBorders>
            <w:hideMark/>
          </w:tcPr>
          <w:p w14:paraId="3E6A3F75" w14:textId="77777777" w:rsidR="00F808F3" w:rsidRPr="00622C04" w:rsidRDefault="00F808F3" w:rsidP="006D3F47">
            <w:pPr>
              <w:rPr>
                <w:rFonts w:ascii="Arial" w:hAnsi="Arial" w:cs="Arial"/>
                <w:sz w:val="28"/>
                <w:szCs w:val="28"/>
              </w:rPr>
            </w:pPr>
            <w:r w:rsidRPr="00622C04">
              <w:rPr>
                <w:rFonts w:ascii="Arial" w:hAnsi="Arial" w:cs="Arial"/>
                <w:sz w:val="28"/>
                <w:szCs w:val="28"/>
              </w:rPr>
              <w:t>Lecturer name</w:t>
            </w:r>
          </w:p>
        </w:tc>
        <w:tc>
          <w:tcPr>
            <w:tcW w:w="5370" w:type="dxa"/>
            <w:tcBorders>
              <w:top w:val="single" w:sz="4" w:space="0" w:color="auto"/>
              <w:left w:val="single" w:sz="4" w:space="0" w:color="auto"/>
              <w:bottom w:val="single" w:sz="4" w:space="0" w:color="auto"/>
              <w:right w:val="single" w:sz="4" w:space="0" w:color="auto"/>
            </w:tcBorders>
            <w:hideMark/>
          </w:tcPr>
          <w:p w14:paraId="0D114306" w14:textId="136499C5" w:rsidR="00F808F3" w:rsidRPr="00622C04" w:rsidRDefault="00F808F3" w:rsidP="006D3F47">
            <w:pPr>
              <w:rPr>
                <w:rFonts w:ascii="Arial" w:hAnsi="Arial" w:cs="Arial"/>
                <w:sz w:val="28"/>
                <w:szCs w:val="28"/>
              </w:rPr>
            </w:pPr>
            <w:r w:rsidRPr="00F808F3">
              <w:rPr>
                <w:rFonts w:ascii="Arial" w:hAnsi="Arial" w:cs="Arial"/>
                <w:sz w:val="28"/>
                <w:szCs w:val="28"/>
              </w:rPr>
              <w:t>Barbara </w:t>
            </w:r>
            <w:proofErr w:type="spellStart"/>
            <w:r w:rsidRPr="00F808F3">
              <w:rPr>
                <w:rFonts w:ascii="Arial" w:hAnsi="Arial" w:cs="Arial"/>
                <w:sz w:val="28"/>
                <w:szCs w:val="28"/>
              </w:rPr>
              <w:t>Chinyani</w:t>
            </w:r>
            <w:proofErr w:type="spellEnd"/>
          </w:p>
        </w:tc>
      </w:tr>
    </w:tbl>
    <w:p w14:paraId="72B7245B" w14:textId="5A9DB812" w:rsidR="00F808F3" w:rsidRDefault="00F808F3" w:rsidP="00F808F3">
      <w:r>
        <w:rPr>
          <w:rFonts w:ascii="Times New Roman" w:hAnsi="Times New Roman"/>
          <w:noProof/>
          <w:sz w:val="24"/>
          <w:szCs w:val="24"/>
        </w:rPr>
        <w:drawing>
          <wp:inline distT="0" distB="0" distL="0" distR="0" wp14:anchorId="5EC69D71" wp14:editId="4BF0DC7B">
            <wp:extent cx="2514600" cy="714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14600" cy="714375"/>
                    </a:xfrm>
                    <a:prstGeom prst="rect">
                      <a:avLst/>
                    </a:prstGeom>
                    <a:noFill/>
                    <a:ln>
                      <a:noFill/>
                    </a:ln>
                  </pic:spPr>
                </pic:pic>
              </a:graphicData>
            </a:graphic>
          </wp:inline>
        </w:drawing>
      </w:r>
    </w:p>
    <w:p w14:paraId="0671C90B" w14:textId="23B2ECA7" w:rsidR="00DE2185" w:rsidRDefault="00122066"/>
    <w:sdt>
      <w:sdtPr>
        <w:rPr>
          <w:rFonts w:asciiTheme="minorHAnsi" w:eastAsiaTheme="minorHAnsi" w:hAnsiTheme="minorHAnsi" w:cstheme="minorBidi"/>
          <w:color w:val="auto"/>
          <w:sz w:val="22"/>
          <w:szCs w:val="22"/>
          <w:lang w:val="en-GB"/>
        </w:rPr>
        <w:id w:val="-430981013"/>
        <w:docPartObj>
          <w:docPartGallery w:val="Table of Contents"/>
          <w:docPartUnique/>
        </w:docPartObj>
      </w:sdtPr>
      <w:sdtEndPr>
        <w:rPr>
          <w:rFonts w:ascii="Arial" w:hAnsi="Arial" w:cs="Arial"/>
          <w:b/>
          <w:bCs/>
          <w:noProof/>
          <w:sz w:val="24"/>
          <w:szCs w:val="24"/>
        </w:rPr>
      </w:sdtEndPr>
      <w:sdtContent>
        <w:p w14:paraId="2480E5D2" w14:textId="77777777" w:rsidR="0031021F" w:rsidRDefault="0031021F">
          <w:pPr>
            <w:pStyle w:val="TOCHeading"/>
          </w:pPr>
        </w:p>
        <w:p w14:paraId="049D3F70" w14:textId="0F64AE56" w:rsidR="0031021F" w:rsidRDefault="0031021F">
          <w:pPr>
            <w:pStyle w:val="TOCHeading"/>
          </w:pPr>
          <w:r>
            <w:t>Contents</w:t>
          </w:r>
        </w:p>
        <w:p w14:paraId="4E03A976" w14:textId="54EB0CDA" w:rsidR="00765C1B" w:rsidRPr="00970D80" w:rsidRDefault="0031021F">
          <w:pPr>
            <w:pStyle w:val="TOC1"/>
            <w:tabs>
              <w:tab w:val="right" w:leader="dot" w:pos="9016"/>
            </w:tabs>
            <w:rPr>
              <w:rFonts w:ascii="Arial" w:eastAsiaTheme="minorEastAsia" w:hAnsi="Arial" w:cs="Arial"/>
              <w:noProof/>
              <w:sz w:val="24"/>
              <w:szCs w:val="24"/>
              <w:lang w:eastAsia="en-GB"/>
            </w:rPr>
          </w:pPr>
          <w:r w:rsidRPr="00970D80">
            <w:rPr>
              <w:rFonts w:ascii="Arial" w:hAnsi="Arial" w:cs="Arial"/>
              <w:sz w:val="24"/>
              <w:szCs w:val="24"/>
            </w:rPr>
            <w:fldChar w:fldCharType="begin"/>
          </w:r>
          <w:r w:rsidRPr="00970D80">
            <w:rPr>
              <w:rFonts w:ascii="Arial" w:hAnsi="Arial" w:cs="Arial"/>
              <w:sz w:val="24"/>
              <w:szCs w:val="24"/>
            </w:rPr>
            <w:instrText xml:space="preserve"> TOC \o "1-3" \h \z \u </w:instrText>
          </w:r>
          <w:r w:rsidRPr="00970D80">
            <w:rPr>
              <w:rFonts w:ascii="Arial" w:hAnsi="Arial" w:cs="Arial"/>
              <w:sz w:val="24"/>
              <w:szCs w:val="24"/>
            </w:rPr>
            <w:fldChar w:fldCharType="separate"/>
          </w:r>
          <w:hyperlink w:anchor="_Toc40703787" w:history="1">
            <w:r w:rsidR="00765C1B" w:rsidRPr="00970D80">
              <w:rPr>
                <w:rStyle w:val="Hyperlink"/>
                <w:rFonts w:ascii="Arial" w:eastAsia="Calibri" w:hAnsi="Arial" w:cs="Arial"/>
                <w:noProof/>
                <w:sz w:val="24"/>
                <w:szCs w:val="24"/>
              </w:rPr>
              <w:t>Introduction:</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_Toc40703787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7D88F92B" w14:textId="68897C3A"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88" w:history="1">
            <w:r w:rsidR="00765C1B" w:rsidRPr="00970D80">
              <w:rPr>
                <w:rStyle w:val="Hyperlink"/>
                <w:rFonts w:ascii="Arial" w:eastAsia="Calibri" w:hAnsi="Arial" w:cs="Arial"/>
                <w:noProof/>
                <w:sz w:val="24"/>
                <w:szCs w:val="24"/>
              </w:rPr>
              <w:t>Background to the problem.</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_Toc40703788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0ACBD6A4" w14:textId="40E58D50"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89" w:history="1">
            <w:r w:rsidR="00765C1B" w:rsidRPr="00970D80">
              <w:rPr>
                <w:rStyle w:val="Hyperlink"/>
                <w:rFonts w:ascii="Arial" w:hAnsi="Arial" w:cs="Arial"/>
                <w:noProof/>
                <w:sz w:val="24"/>
                <w:szCs w:val="24"/>
              </w:rPr>
              <w:t>Existing literature on the topic:</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_Toc40703789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48F61A55" w14:textId="410EFC75"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0" w:history="1">
            <w:r w:rsidR="00765C1B" w:rsidRPr="00970D80">
              <w:rPr>
                <w:rStyle w:val="Hyperlink"/>
                <w:rFonts w:ascii="Arial" w:hAnsi="Arial" w:cs="Arial"/>
                <w:noProof/>
                <w:sz w:val="24"/>
                <w:szCs w:val="24"/>
              </w:rPr>
              <w:t>Identify the gaps in the literature</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_Toc40703790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245D1708" w14:textId="1D775A90"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1" w:history="1">
            <w:r w:rsidR="00765C1B" w:rsidRPr="00970D80">
              <w:rPr>
                <w:rStyle w:val="Hyperlink"/>
                <w:rFonts w:ascii="Arial" w:hAnsi="Arial" w:cs="Arial"/>
                <w:noProof/>
                <w:sz w:val="24"/>
                <w:szCs w:val="24"/>
              </w:rPr>
              <w:t>Purpose of the literature review</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_Toc40703791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224953D1" w14:textId="73450C92" w:rsidR="00765C1B" w:rsidRPr="00970D80" w:rsidRDefault="00122066">
          <w:pPr>
            <w:pStyle w:val="TOC3"/>
            <w:tabs>
              <w:tab w:val="right" w:leader="dot" w:pos="9016"/>
            </w:tabs>
            <w:rPr>
              <w:rFonts w:ascii="Arial" w:eastAsiaTheme="minorEastAsia" w:hAnsi="Arial" w:cs="Arial"/>
              <w:noProof/>
              <w:sz w:val="24"/>
              <w:szCs w:val="24"/>
              <w:lang w:eastAsia="en-GB"/>
            </w:rPr>
          </w:pPr>
          <w:hyperlink w:anchor="_Toc40703792" w:history="1">
            <w:r w:rsidR="00765C1B" w:rsidRPr="00970D80">
              <w:rPr>
                <w:rStyle w:val="Hyperlink"/>
                <w:rFonts w:ascii="Arial" w:hAnsi="Arial" w:cs="Arial"/>
                <w:b/>
                <w:bCs/>
                <w:noProof/>
                <w:sz w:val="24"/>
                <w:szCs w:val="24"/>
              </w:rPr>
              <w:t>Aims and objectives: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_Toc40703792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2</w:t>
            </w:r>
            <w:r w:rsidR="00765C1B" w:rsidRPr="00970D80">
              <w:rPr>
                <w:rFonts w:ascii="Arial" w:hAnsi="Arial" w:cs="Arial"/>
                <w:noProof/>
                <w:webHidden/>
                <w:sz w:val="24"/>
                <w:szCs w:val="24"/>
              </w:rPr>
              <w:fldChar w:fldCharType="end"/>
            </w:r>
          </w:hyperlink>
        </w:p>
        <w:p w14:paraId="72213E75" w14:textId="0FE1ABD0" w:rsidR="00765C1B" w:rsidRPr="00970D80" w:rsidRDefault="00122066">
          <w:pPr>
            <w:pStyle w:val="TOC3"/>
            <w:tabs>
              <w:tab w:val="right" w:leader="dot" w:pos="9016"/>
            </w:tabs>
            <w:rPr>
              <w:rFonts w:ascii="Arial" w:eastAsiaTheme="minorEastAsia" w:hAnsi="Arial" w:cs="Arial"/>
              <w:noProof/>
              <w:sz w:val="24"/>
              <w:szCs w:val="24"/>
              <w:lang w:eastAsia="en-GB"/>
            </w:rPr>
          </w:pPr>
          <w:hyperlink w:anchor="_Toc40703793" w:history="1">
            <w:r w:rsidR="00765C1B" w:rsidRPr="00970D80">
              <w:rPr>
                <w:rStyle w:val="Hyperlink"/>
                <w:rFonts w:ascii="Arial" w:hAnsi="Arial" w:cs="Arial"/>
                <w:b/>
                <w:bCs/>
                <w:noProof/>
                <w:sz w:val="24"/>
                <w:szCs w:val="24"/>
              </w:rPr>
              <w:t>Research questions: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_Toc40703793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0065FDED" w14:textId="2691EB47"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794" w:history="1">
            <w:r w:rsidR="00765C1B" w:rsidRPr="00970D80">
              <w:rPr>
                <w:rStyle w:val="Hyperlink"/>
                <w:rFonts w:ascii="Arial" w:hAnsi="Arial" w:cs="Arial"/>
                <w:noProof/>
                <w:sz w:val="24"/>
                <w:szCs w:val="24"/>
              </w:rPr>
              <w:t>Methodology:</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_Toc40703794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63CB2478" w14:textId="474924A7"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5" w:history="1">
            <w:r w:rsidR="00765C1B" w:rsidRPr="00970D80">
              <w:rPr>
                <w:rStyle w:val="Hyperlink"/>
                <w:rFonts w:ascii="Arial" w:hAnsi="Arial" w:cs="Arial"/>
                <w:noProof/>
                <w:sz w:val="24"/>
                <w:szCs w:val="24"/>
              </w:rPr>
              <w:t>The philosophical underpinning of the research:</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_Toc40703795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0342F25B" w14:textId="6BB0CA8F"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6" w:history="1">
            <w:r w:rsidR="00765C1B" w:rsidRPr="00970D80">
              <w:rPr>
                <w:rStyle w:val="Hyperlink"/>
                <w:rFonts w:ascii="Arial" w:hAnsi="Arial" w:cs="Arial"/>
                <w:noProof/>
                <w:sz w:val="24"/>
                <w:szCs w:val="24"/>
              </w:rPr>
              <w:t>Data collection methods: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_Toc40703796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3A5837FE" w14:textId="5A43EC39"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7" w:history="1">
            <w:r w:rsidR="00765C1B" w:rsidRPr="00970D80">
              <w:rPr>
                <w:rStyle w:val="Hyperlink"/>
                <w:rFonts w:ascii="Arial" w:hAnsi="Arial" w:cs="Arial"/>
                <w:noProof/>
                <w:sz w:val="24"/>
                <w:szCs w:val="24"/>
              </w:rPr>
              <w:t>Data sources: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_Toc40703797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6568E82F" w14:textId="3A2F4B6D"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8" w:history="1">
            <w:r w:rsidR="00765C1B" w:rsidRPr="00970D80">
              <w:rPr>
                <w:rStyle w:val="Hyperlink"/>
                <w:rFonts w:ascii="Arial" w:hAnsi="Arial" w:cs="Arial"/>
                <w:noProof/>
                <w:sz w:val="24"/>
                <w:szCs w:val="24"/>
              </w:rPr>
              <w:t>Search terms (keywords used to search)</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_Toc40703798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04A04CE9" w14:textId="554731FC"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799" w:history="1">
            <w:r w:rsidR="00765C1B" w:rsidRPr="00970D80">
              <w:rPr>
                <w:rStyle w:val="Hyperlink"/>
                <w:rFonts w:ascii="Arial" w:hAnsi="Arial" w:cs="Arial"/>
                <w:noProof/>
                <w:sz w:val="24"/>
                <w:szCs w:val="24"/>
              </w:rPr>
              <w:t>Inclusion and exclusion criteria:</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_Toc40703799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3</w:t>
            </w:r>
            <w:r w:rsidR="00765C1B" w:rsidRPr="00970D80">
              <w:rPr>
                <w:rFonts w:ascii="Arial" w:hAnsi="Arial" w:cs="Arial"/>
                <w:noProof/>
                <w:webHidden/>
                <w:sz w:val="24"/>
                <w:szCs w:val="24"/>
              </w:rPr>
              <w:fldChar w:fldCharType="end"/>
            </w:r>
          </w:hyperlink>
        </w:p>
        <w:p w14:paraId="14B34776" w14:textId="12666F12"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800" w:history="1">
            <w:r w:rsidR="00765C1B" w:rsidRPr="00970D80">
              <w:rPr>
                <w:rStyle w:val="Hyperlink"/>
                <w:rFonts w:ascii="Arial" w:hAnsi="Arial" w:cs="Arial"/>
                <w:noProof/>
                <w:sz w:val="24"/>
                <w:szCs w:val="24"/>
              </w:rPr>
              <w:t>Data analysis: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_Toc40703800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4</w:t>
            </w:r>
            <w:r w:rsidR="00765C1B" w:rsidRPr="00970D80">
              <w:rPr>
                <w:rFonts w:ascii="Arial" w:hAnsi="Arial" w:cs="Arial"/>
                <w:noProof/>
                <w:webHidden/>
                <w:sz w:val="24"/>
                <w:szCs w:val="24"/>
              </w:rPr>
              <w:fldChar w:fldCharType="end"/>
            </w:r>
          </w:hyperlink>
        </w:p>
        <w:p w14:paraId="3CC931EA" w14:textId="1F097F05" w:rsidR="00765C1B" w:rsidRPr="00970D80" w:rsidRDefault="00122066">
          <w:pPr>
            <w:pStyle w:val="TOC2"/>
            <w:tabs>
              <w:tab w:val="right" w:leader="dot" w:pos="9016"/>
            </w:tabs>
            <w:rPr>
              <w:rFonts w:ascii="Arial" w:eastAsiaTheme="minorEastAsia" w:hAnsi="Arial" w:cs="Arial"/>
              <w:noProof/>
              <w:sz w:val="24"/>
              <w:szCs w:val="24"/>
              <w:lang w:eastAsia="en-GB"/>
            </w:rPr>
          </w:pPr>
          <w:hyperlink w:anchor="_Toc40703801" w:history="1">
            <w:r w:rsidR="00765C1B" w:rsidRPr="00970D80">
              <w:rPr>
                <w:rStyle w:val="Hyperlink"/>
                <w:rFonts w:ascii="Arial" w:hAnsi="Arial" w:cs="Arial"/>
                <w:noProof/>
                <w:sz w:val="24"/>
                <w:szCs w:val="24"/>
              </w:rPr>
              <w:t>Data summary</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_Toc40703801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4</w:t>
            </w:r>
            <w:r w:rsidR="00765C1B" w:rsidRPr="00970D80">
              <w:rPr>
                <w:rFonts w:ascii="Arial" w:hAnsi="Arial" w:cs="Arial"/>
                <w:noProof/>
                <w:webHidden/>
                <w:sz w:val="24"/>
                <w:szCs w:val="24"/>
              </w:rPr>
              <w:fldChar w:fldCharType="end"/>
            </w:r>
          </w:hyperlink>
        </w:p>
        <w:p w14:paraId="0D8CB2C1" w14:textId="1318EC55"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2" w:history="1">
            <w:r w:rsidR="00765C1B" w:rsidRPr="00970D80">
              <w:rPr>
                <w:rStyle w:val="Hyperlink"/>
                <w:rFonts w:ascii="Arial" w:hAnsi="Arial" w:cs="Arial"/>
                <w:noProof/>
                <w:sz w:val="24"/>
                <w:szCs w:val="24"/>
              </w:rPr>
              <w:t>Research ethics: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_Toc40703802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7</w:t>
            </w:r>
            <w:r w:rsidR="00765C1B" w:rsidRPr="00970D80">
              <w:rPr>
                <w:rFonts w:ascii="Arial" w:hAnsi="Arial" w:cs="Arial"/>
                <w:noProof/>
                <w:webHidden/>
                <w:sz w:val="24"/>
                <w:szCs w:val="24"/>
              </w:rPr>
              <w:fldChar w:fldCharType="end"/>
            </w:r>
          </w:hyperlink>
        </w:p>
        <w:p w14:paraId="69B25A4C" w14:textId="324CB62A"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3" w:history="1">
            <w:r w:rsidR="00765C1B" w:rsidRPr="00970D80">
              <w:rPr>
                <w:rStyle w:val="Hyperlink"/>
                <w:rFonts w:ascii="Arial" w:hAnsi="Arial" w:cs="Arial"/>
                <w:noProof/>
                <w:sz w:val="24"/>
                <w:szCs w:val="24"/>
              </w:rPr>
              <w:t>Limitations of research:</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_Toc40703803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7</w:t>
            </w:r>
            <w:r w:rsidR="00765C1B" w:rsidRPr="00970D80">
              <w:rPr>
                <w:rFonts w:ascii="Arial" w:hAnsi="Arial" w:cs="Arial"/>
                <w:noProof/>
                <w:webHidden/>
                <w:sz w:val="24"/>
                <w:szCs w:val="24"/>
              </w:rPr>
              <w:fldChar w:fldCharType="end"/>
            </w:r>
          </w:hyperlink>
        </w:p>
        <w:p w14:paraId="7A3EFAAF" w14:textId="303C08DD"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4" w:history="1">
            <w:r w:rsidR="00765C1B" w:rsidRPr="00970D80">
              <w:rPr>
                <w:rStyle w:val="Hyperlink"/>
                <w:rFonts w:ascii="Arial" w:hAnsi="Arial" w:cs="Arial"/>
                <w:noProof/>
                <w:sz w:val="24"/>
                <w:szCs w:val="24"/>
              </w:rPr>
              <w:t>Findings (Thematic analysis):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_Toc40703804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7</w:t>
            </w:r>
            <w:r w:rsidR="00765C1B" w:rsidRPr="00970D80">
              <w:rPr>
                <w:rFonts w:ascii="Arial" w:hAnsi="Arial" w:cs="Arial"/>
                <w:noProof/>
                <w:webHidden/>
                <w:sz w:val="24"/>
                <w:szCs w:val="24"/>
              </w:rPr>
              <w:fldChar w:fldCharType="end"/>
            </w:r>
          </w:hyperlink>
        </w:p>
        <w:p w14:paraId="5D240D0D" w14:textId="73ADDF2D"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5" w:history="1">
            <w:r w:rsidR="00765C1B" w:rsidRPr="00970D80">
              <w:rPr>
                <w:rStyle w:val="Hyperlink"/>
                <w:rFonts w:ascii="Arial" w:hAnsi="Arial" w:cs="Arial"/>
                <w:noProof/>
                <w:sz w:val="24"/>
                <w:szCs w:val="24"/>
              </w:rPr>
              <w:t>Recommendations: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_Toc40703805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8</w:t>
            </w:r>
            <w:r w:rsidR="00765C1B" w:rsidRPr="00970D80">
              <w:rPr>
                <w:rFonts w:ascii="Arial" w:hAnsi="Arial" w:cs="Arial"/>
                <w:noProof/>
                <w:webHidden/>
                <w:sz w:val="24"/>
                <w:szCs w:val="24"/>
              </w:rPr>
              <w:fldChar w:fldCharType="end"/>
            </w:r>
          </w:hyperlink>
        </w:p>
        <w:p w14:paraId="4B1580C4" w14:textId="726C872C"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6" w:history="1">
            <w:r w:rsidR="00765C1B" w:rsidRPr="00970D80">
              <w:rPr>
                <w:rStyle w:val="Hyperlink"/>
                <w:rFonts w:ascii="Arial" w:hAnsi="Arial" w:cs="Arial"/>
                <w:noProof/>
                <w:sz w:val="24"/>
                <w:szCs w:val="24"/>
              </w:rPr>
              <w:t>Conclusion:</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_Toc40703806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8</w:t>
            </w:r>
            <w:r w:rsidR="00765C1B" w:rsidRPr="00970D80">
              <w:rPr>
                <w:rFonts w:ascii="Arial" w:hAnsi="Arial" w:cs="Arial"/>
                <w:noProof/>
                <w:webHidden/>
                <w:sz w:val="24"/>
                <w:szCs w:val="24"/>
              </w:rPr>
              <w:fldChar w:fldCharType="end"/>
            </w:r>
          </w:hyperlink>
        </w:p>
        <w:p w14:paraId="12F9BF44" w14:textId="08DFC2FB" w:rsidR="00765C1B" w:rsidRPr="00970D80" w:rsidRDefault="00122066">
          <w:pPr>
            <w:pStyle w:val="TOC1"/>
            <w:tabs>
              <w:tab w:val="right" w:leader="dot" w:pos="9016"/>
            </w:tabs>
            <w:rPr>
              <w:rFonts w:ascii="Arial" w:eastAsiaTheme="minorEastAsia" w:hAnsi="Arial" w:cs="Arial"/>
              <w:noProof/>
              <w:sz w:val="24"/>
              <w:szCs w:val="24"/>
              <w:lang w:eastAsia="en-GB"/>
            </w:rPr>
          </w:pPr>
          <w:hyperlink w:anchor="_Toc40703807" w:history="1">
            <w:r w:rsidR="00765C1B" w:rsidRPr="00970D80">
              <w:rPr>
                <w:rStyle w:val="Hyperlink"/>
                <w:rFonts w:ascii="Arial" w:hAnsi="Arial" w:cs="Arial"/>
                <w:noProof/>
                <w:sz w:val="24"/>
                <w:szCs w:val="24"/>
              </w:rPr>
              <w:t>References:</w:t>
            </w:r>
            <w:r w:rsidR="00765C1B" w:rsidRPr="00970D80">
              <w:rPr>
                <w:rFonts w:ascii="Arial" w:hAnsi="Arial" w:cs="Arial"/>
                <w:noProof/>
                <w:webHidden/>
                <w:sz w:val="24"/>
                <w:szCs w:val="24"/>
              </w:rPr>
              <w:tab/>
            </w:r>
            <w:r w:rsidR="00765C1B" w:rsidRPr="00970D80">
              <w:rPr>
                <w:rFonts w:ascii="Arial" w:hAnsi="Arial" w:cs="Arial"/>
                <w:noProof/>
                <w:webHidden/>
                <w:sz w:val="24"/>
                <w:szCs w:val="24"/>
              </w:rPr>
              <w:fldChar w:fldCharType="begin"/>
            </w:r>
            <w:r w:rsidR="00765C1B" w:rsidRPr="00970D80">
              <w:rPr>
                <w:rFonts w:ascii="Arial" w:hAnsi="Arial" w:cs="Arial"/>
                <w:noProof/>
                <w:webHidden/>
                <w:sz w:val="24"/>
                <w:szCs w:val="24"/>
              </w:rPr>
              <w:instrText xml:space="preserve"> PAGEREF _Toc40703807 \h </w:instrText>
            </w:r>
            <w:r w:rsidR="00765C1B" w:rsidRPr="00970D80">
              <w:rPr>
                <w:rFonts w:ascii="Arial" w:hAnsi="Arial" w:cs="Arial"/>
                <w:noProof/>
                <w:webHidden/>
                <w:sz w:val="24"/>
                <w:szCs w:val="24"/>
              </w:rPr>
            </w:r>
            <w:r w:rsidR="00765C1B" w:rsidRPr="00970D80">
              <w:rPr>
                <w:rFonts w:ascii="Arial" w:hAnsi="Arial" w:cs="Arial"/>
                <w:noProof/>
                <w:webHidden/>
                <w:sz w:val="24"/>
                <w:szCs w:val="24"/>
              </w:rPr>
              <w:fldChar w:fldCharType="separate"/>
            </w:r>
            <w:r w:rsidR="00681CB8" w:rsidRPr="00970D80">
              <w:rPr>
                <w:rFonts w:ascii="Arial" w:hAnsi="Arial" w:cs="Arial"/>
                <w:noProof/>
                <w:webHidden/>
                <w:sz w:val="24"/>
                <w:szCs w:val="24"/>
              </w:rPr>
              <w:t>8</w:t>
            </w:r>
            <w:r w:rsidR="00765C1B" w:rsidRPr="00970D80">
              <w:rPr>
                <w:rFonts w:ascii="Arial" w:hAnsi="Arial" w:cs="Arial"/>
                <w:noProof/>
                <w:webHidden/>
                <w:sz w:val="24"/>
                <w:szCs w:val="24"/>
              </w:rPr>
              <w:fldChar w:fldCharType="end"/>
            </w:r>
          </w:hyperlink>
        </w:p>
        <w:p w14:paraId="1F975C52" w14:textId="122B41F0" w:rsidR="0031021F" w:rsidRPr="00970D80" w:rsidRDefault="0031021F">
          <w:pPr>
            <w:rPr>
              <w:rFonts w:ascii="Arial" w:hAnsi="Arial" w:cs="Arial"/>
              <w:sz w:val="24"/>
              <w:szCs w:val="24"/>
            </w:rPr>
          </w:pPr>
          <w:r w:rsidRPr="00970D80">
            <w:rPr>
              <w:rFonts w:ascii="Arial" w:hAnsi="Arial" w:cs="Arial"/>
              <w:b/>
              <w:bCs/>
              <w:noProof/>
              <w:sz w:val="24"/>
              <w:szCs w:val="24"/>
            </w:rPr>
            <w:fldChar w:fldCharType="end"/>
          </w:r>
        </w:p>
      </w:sdtContent>
    </w:sdt>
    <w:p w14:paraId="1EFDA3AB" w14:textId="27B78BB8" w:rsidR="00F808F3" w:rsidRPr="00970D80" w:rsidRDefault="00F808F3">
      <w:pPr>
        <w:rPr>
          <w:rFonts w:ascii="Arial" w:hAnsi="Arial" w:cs="Arial"/>
          <w:sz w:val="24"/>
          <w:szCs w:val="24"/>
        </w:rPr>
      </w:pPr>
    </w:p>
    <w:p w14:paraId="0A490B80" w14:textId="77777777" w:rsidR="00687761" w:rsidRPr="00970D80" w:rsidRDefault="00A443CA" w:rsidP="00FA1343">
      <w:pPr>
        <w:pStyle w:val="Heading1"/>
        <w:rPr>
          <w:rFonts w:ascii="Arial" w:eastAsia="Calibri" w:hAnsi="Arial" w:cs="Arial"/>
          <w:sz w:val="24"/>
          <w:szCs w:val="24"/>
        </w:rPr>
      </w:pPr>
      <w:bookmarkStart w:id="2" w:name="_Toc40703787"/>
      <w:r w:rsidRPr="00970D80">
        <w:rPr>
          <w:rFonts w:ascii="Arial" w:eastAsia="Calibri" w:hAnsi="Arial" w:cs="Arial"/>
          <w:sz w:val="24"/>
          <w:szCs w:val="24"/>
        </w:rPr>
        <w:t>Introduction:</w:t>
      </w:r>
      <w:bookmarkEnd w:id="2"/>
      <w:r w:rsidRPr="00970D80">
        <w:rPr>
          <w:rFonts w:ascii="Arial" w:eastAsia="Calibri" w:hAnsi="Arial" w:cs="Arial"/>
          <w:sz w:val="24"/>
          <w:szCs w:val="24"/>
        </w:rPr>
        <w:t xml:space="preserve"> </w:t>
      </w:r>
    </w:p>
    <w:p w14:paraId="7801E9A8" w14:textId="0B3B34C5" w:rsidR="00D61953" w:rsidRPr="00970D80" w:rsidRDefault="00A443CA">
      <w:pPr>
        <w:rPr>
          <w:rFonts w:ascii="Arial" w:eastAsia="Calibri" w:hAnsi="Arial" w:cs="Arial"/>
          <w:sz w:val="24"/>
          <w:szCs w:val="24"/>
        </w:rPr>
      </w:pPr>
      <w:r w:rsidRPr="00970D80">
        <w:rPr>
          <w:rFonts w:ascii="Arial" w:eastAsia="Calibri" w:hAnsi="Arial" w:cs="Arial"/>
          <w:sz w:val="24"/>
          <w:szCs w:val="24"/>
        </w:rPr>
        <w:t xml:space="preserve">In </w:t>
      </w:r>
      <w:r w:rsidR="00260652" w:rsidRPr="00970D80">
        <w:rPr>
          <w:rFonts w:ascii="Arial" w:eastAsia="Calibri" w:hAnsi="Arial" w:cs="Arial"/>
          <w:sz w:val="24"/>
          <w:szCs w:val="24"/>
        </w:rPr>
        <w:t>my</w:t>
      </w:r>
      <w:r w:rsidRPr="00970D80">
        <w:rPr>
          <w:rFonts w:ascii="Arial" w:eastAsia="Calibri" w:hAnsi="Arial" w:cs="Arial"/>
          <w:sz w:val="24"/>
          <w:szCs w:val="24"/>
        </w:rPr>
        <w:t xml:space="preserve"> assignment</w:t>
      </w:r>
      <w:r w:rsidR="00C725BA" w:rsidRPr="00970D80">
        <w:rPr>
          <w:rFonts w:ascii="Arial" w:eastAsia="Calibri" w:hAnsi="Arial" w:cs="Arial"/>
          <w:sz w:val="24"/>
          <w:szCs w:val="24"/>
        </w:rPr>
        <w:t>,</w:t>
      </w:r>
      <w:r w:rsidRPr="00970D80">
        <w:rPr>
          <w:rFonts w:ascii="Arial" w:eastAsia="Calibri" w:hAnsi="Arial" w:cs="Arial"/>
          <w:sz w:val="24"/>
          <w:szCs w:val="24"/>
        </w:rPr>
        <w:t xml:space="preserve"> I will be talking about care leavers, the kind of help the</w:t>
      </w:r>
      <w:r w:rsidR="00892D9F" w:rsidRPr="00970D80">
        <w:rPr>
          <w:rFonts w:ascii="Arial" w:eastAsia="Calibri" w:hAnsi="Arial" w:cs="Arial"/>
          <w:sz w:val="24"/>
          <w:szCs w:val="24"/>
        </w:rPr>
        <w:t xml:space="preserve">y </w:t>
      </w:r>
      <w:r w:rsidRPr="00970D80">
        <w:rPr>
          <w:rFonts w:ascii="Arial" w:eastAsia="Calibri" w:hAnsi="Arial" w:cs="Arial"/>
          <w:sz w:val="24"/>
          <w:szCs w:val="24"/>
        </w:rPr>
        <w:t>re</w:t>
      </w:r>
      <w:r w:rsidR="00C94C8B" w:rsidRPr="00970D80">
        <w:rPr>
          <w:rFonts w:ascii="Arial" w:eastAsia="Calibri" w:hAnsi="Arial" w:cs="Arial"/>
          <w:sz w:val="24"/>
          <w:szCs w:val="24"/>
        </w:rPr>
        <w:t>ceive</w:t>
      </w:r>
      <w:r w:rsidRPr="00970D80">
        <w:rPr>
          <w:rFonts w:ascii="Arial" w:eastAsia="Calibri" w:hAnsi="Arial" w:cs="Arial"/>
          <w:sz w:val="24"/>
          <w:szCs w:val="24"/>
        </w:rPr>
        <w:t xml:space="preserve"> from the government when they leave care. In my </w:t>
      </w:r>
      <w:r w:rsidR="00C94C8B" w:rsidRPr="00970D80">
        <w:rPr>
          <w:rFonts w:ascii="Arial" w:eastAsia="Calibri" w:hAnsi="Arial" w:cs="Arial"/>
          <w:sz w:val="24"/>
          <w:szCs w:val="24"/>
        </w:rPr>
        <w:t>research</w:t>
      </w:r>
      <w:r w:rsidR="00C725BA" w:rsidRPr="00970D80">
        <w:rPr>
          <w:rFonts w:ascii="Arial" w:eastAsia="Calibri" w:hAnsi="Arial" w:cs="Arial"/>
          <w:sz w:val="24"/>
          <w:szCs w:val="24"/>
        </w:rPr>
        <w:t>,</w:t>
      </w:r>
      <w:r w:rsidRPr="00970D80">
        <w:rPr>
          <w:rFonts w:ascii="Arial" w:eastAsia="Calibri" w:hAnsi="Arial" w:cs="Arial"/>
          <w:sz w:val="24"/>
          <w:szCs w:val="24"/>
        </w:rPr>
        <w:t xml:space="preserve"> I will be focusing</w:t>
      </w:r>
      <w:r w:rsidR="00CD3C12" w:rsidRPr="00970D80">
        <w:rPr>
          <w:rFonts w:ascii="Arial" w:eastAsia="Calibri" w:hAnsi="Arial" w:cs="Arial"/>
          <w:sz w:val="24"/>
          <w:szCs w:val="24"/>
        </w:rPr>
        <w:t xml:space="preserve"> on education</w:t>
      </w:r>
      <w:r w:rsidR="0085729E" w:rsidRPr="00970D80">
        <w:rPr>
          <w:rFonts w:ascii="Arial" w:eastAsia="Calibri" w:hAnsi="Arial" w:cs="Arial"/>
          <w:sz w:val="24"/>
          <w:szCs w:val="24"/>
        </w:rPr>
        <w:t>,</w:t>
      </w:r>
      <w:r w:rsidR="00CD3C12" w:rsidRPr="00970D80">
        <w:rPr>
          <w:rFonts w:ascii="Arial" w:eastAsia="Calibri" w:hAnsi="Arial" w:cs="Arial"/>
          <w:sz w:val="24"/>
          <w:szCs w:val="24"/>
        </w:rPr>
        <w:t xml:space="preserve"> housing</w:t>
      </w:r>
      <w:r w:rsidR="0085729E" w:rsidRPr="00970D80">
        <w:rPr>
          <w:rFonts w:ascii="Arial" w:eastAsia="Calibri" w:hAnsi="Arial" w:cs="Arial"/>
          <w:sz w:val="24"/>
          <w:szCs w:val="24"/>
        </w:rPr>
        <w:t>,</w:t>
      </w:r>
      <w:r w:rsidR="00CD3C12" w:rsidRPr="00970D80">
        <w:rPr>
          <w:rFonts w:ascii="Arial" w:eastAsia="Calibri" w:hAnsi="Arial" w:cs="Arial"/>
          <w:sz w:val="24"/>
          <w:szCs w:val="24"/>
        </w:rPr>
        <w:t xml:space="preserve"> </w:t>
      </w:r>
      <w:r w:rsidR="00BE13A8" w:rsidRPr="00970D80">
        <w:rPr>
          <w:rFonts w:ascii="Arial" w:eastAsia="Calibri" w:hAnsi="Arial" w:cs="Arial"/>
          <w:sz w:val="24"/>
          <w:szCs w:val="24"/>
        </w:rPr>
        <w:t>health</w:t>
      </w:r>
      <w:r w:rsidR="0085729E" w:rsidRPr="00970D80">
        <w:rPr>
          <w:rFonts w:ascii="Arial" w:eastAsia="Calibri" w:hAnsi="Arial" w:cs="Arial"/>
          <w:sz w:val="24"/>
          <w:szCs w:val="24"/>
        </w:rPr>
        <w:t>,</w:t>
      </w:r>
      <w:r w:rsidR="00BE13A8" w:rsidRPr="00970D80">
        <w:rPr>
          <w:rFonts w:ascii="Arial" w:eastAsia="Calibri" w:hAnsi="Arial" w:cs="Arial"/>
          <w:sz w:val="24"/>
          <w:szCs w:val="24"/>
        </w:rPr>
        <w:t xml:space="preserve"> </w:t>
      </w:r>
      <w:r w:rsidR="00C94C8B" w:rsidRPr="00970D80">
        <w:rPr>
          <w:rFonts w:ascii="Arial" w:eastAsia="Calibri" w:hAnsi="Arial" w:cs="Arial"/>
          <w:sz w:val="24"/>
          <w:szCs w:val="24"/>
        </w:rPr>
        <w:t>employment</w:t>
      </w:r>
      <w:r w:rsidR="009A7B1F" w:rsidRPr="00970D80">
        <w:rPr>
          <w:rFonts w:ascii="Arial" w:eastAsia="Calibri" w:hAnsi="Arial" w:cs="Arial"/>
          <w:sz w:val="24"/>
          <w:szCs w:val="24"/>
        </w:rPr>
        <w:t>,</w:t>
      </w:r>
      <w:r w:rsidR="00BE13A8" w:rsidRPr="00970D80">
        <w:rPr>
          <w:rFonts w:ascii="Arial" w:eastAsia="Calibri" w:hAnsi="Arial" w:cs="Arial"/>
          <w:sz w:val="24"/>
          <w:szCs w:val="24"/>
        </w:rPr>
        <w:t xml:space="preserve"> mental health</w:t>
      </w:r>
      <w:r w:rsidR="0085729E" w:rsidRPr="00970D80">
        <w:rPr>
          <w:rFonts w:ascii="Arial" w:eastAsia="Calibri" w:hAnsi="Arial" w:cs="Arial"/>
          <w:sz w:val="24"/>
          <w:szCs w:val="24"/>
        </w:rPr>
        <w:t>,</w:t>
      </w:r>
      <w:r w:rsidR="00BE13A8" w:rsidRPr="00970D80">
        <w:rPr>
          <w:rFonts w:ascii="Arial" w:eastAsia="Calibri" w:hAnsi="Arial" w:cs="Arial"/>
          <w:sz w:val="24"/>
          <w:szCs w:val="24"/>
        </w:rPr>
        <w:t xml:space="preserve"> and other issues relating to</w:t>
      </w:r>
      <w:r w:rsidR="0085729E" w:rsidRPr="00970D80">
        <w:rPr>
          <w:rFonts w:ascii="Arial" w:eastAsia="Calibri" w:hAnsi="Arial" w:cs="Arial"/>
          <w:sz w:val="24"/>
          <w:szCs w:val="24"/>
        </w:rPr>
        <w:t xml:space="preserve"> them leaving care. </w:t>
      </w:r>
      <w:r w:rsidR="00BE13A8" w:rsidRPr="00970D80">
        <w:rPr>
          <w:rFonts w:ascii="Arial" w:eastAsia="Calibri" w:hAnsi="Arial" w:cs="Arial"/>
          <w:sz w:val="24"/>
          <w:szCs w:val="24"/>
        </w:rPr>
        <w:t xml:space="preserve"> </w:t>
      </w:r>
    </w:p>
    <w:p w14:paraId="5D646BEF" w14:textId="1AABA379" w:rsidR="00FA1343" w:rsidRPr="00970D80" w:rsidRDefault="00852FF6" w:rsidP="00FA1343">
      <w:pPr>
        <w:pStyle w:val="Heading2"/>
        <w:rPr>
          <w:rFonts w:ascii="Arial" w:eastAsia="Calibri" w:hAnsi="Arial" w:cs="Arial"/>
          <w:sz w:val="24"/>
          <w:szCs w:val="24"/>
        </w:rPr>
      </w:pPr>
      <w:r w:rsidRPr="00970D80">
        <w:rPr>
          <w:rFonts w:ascii="Arial" w:eastAsia="Calibri" w:hAnsi="Arial" w:cs="Arial"/>
          <w:sz w:val="24"/>
          <w:szCs w:val="24"/>
        </w:rPr>
        <w:t>Background to the problem</w:t>
      </w:r>
      <w:r w:rsidR="00A068D4" w:rsidRPr="00970D80">
        <w:rPr>
          <w:rFonts w:ascii="Arial" w:eastAsia="Calibri" w:hAnsi="Arial" w:cs="Arial"/>
          <w:sz w:val="24"/>
          <w:szCs w:val="24"/>
        </w:rPr>
        <w:t xml:space="preserve"> </w:t>
      </w:r>
      <w:r w:rsidR="00FA1343" w:rsidRPr="00970D80">
        <w:rPr>
          <w:rFonts w:ascii="Arial" w:eastAsia="Calibri" w:hAnsi="Arial" w:cs="Arial"/>
          <w:sz w:val="24"/>
          <w:szCs w:val="24"/>
        </w:rPr>
        <w:t xml:space="preserve"> </w:t>
      </w:r>
    </w:p>
    <w:p w14:paraId="739CD698" w14:textId="229199BF" w:rsidR="00C65A05" w:rsidRDefault="00705329">
      <w:pPr>
        <w:rPr>
          <w:rFonts w:ascii="Arial" w:eastAsia="Calibri" w:hAnsi="Arial" w:cs="Arial"/>
          <w:sz w:val="24"/>
          <w:szCs w:val="24"/>
        </w:rPr>
      </w:pPr>
      <w:r w:rsidRPr="002B4A75">
        <w:rPr>
          <w:rFonts w:ascii="Arial" w:eastAsia="Calibri" w:hAnsi="Arial" w:cs="Arial"/>
          <w:sz w:val="24"/>
          <w:szCs w:val="24"/>
        </w:rPr>
        <w:t xml:space="preserve">The background of the problem that I am looking into is that </w:t>
      </w:r>
      <w:r w:rsidR="008E302B" w:rsidRPr="002B4A75">
        <w:rPr>
          <w:rFonts w:ascii="Arial" w:eastAsia="Calibri" w:hAnsi="Arial" w:cs="Arial"/>
          <w:sz w:val="24"/>
          <w:szCs w:val="24"/>
        </w:rPr>
        <w:t>there is</w:t>
      </w:r>
      <w:r w:rsidR="00952A1F">
        <w:rPr>
          <w:rFonts w:ascii="Arial" w:eastAsia="Calibri" w:hAnsi="Arial" w:cs="Arial"/>
          <w:sz w:val="24"/>
          <w:szCs w:val="24"/>
        </w:rPr>
        <w:t xml:space="preserve"> </w:t>
      </w:r>
      <w:r w:rsidR="008E302B" w:rsidRPr="002B4A75">
        <w:rPr>
          <w:rFonts w:ascii="Arial" w:eastAsia="Calibri" w:hAnsi="Arial" w:cs="Arial"/>
          <w:sz w:val="24"/>
          <w:szCs w:val="24"/>
        </w:rPr>
        <w:t>n</w:t>
      </w:r>
      <w:r w:rsidR="00952A1F">
        <w:rPr>
          <w:rFonts w:ascii="Arial" w:eastAsia="Calibri" w:hAnsi="Arial" w:cs="Arial"/>
          <w:sz w:val="24"/>
          <w:szCs w:val="24"/>
        </w:rPr>
        <w:t>o</w:t>
      </w:r>
      <w:r w:rsidR="008E302B" w:rsidRPr="002B4A75">
        <w:rPr>
          <w:rFonts w:ascii="Arial" w:eastAsia="Calibri" w:hAnsi="Arial" w:cs="Arial"/>
          <w:sz w:val="24"/>
          <w:szCs w:val="24"/>
        </w:rPr>
        <w:t>t enough support</w:t>
      </w:r>
      <w:r w:rsidR="00952A1F">
        <w:rPr>
          <w:rFonts w:ascii="Arial" w:eastAsia="Calibri" w:hAnsi="Arial" w:cs="Arial"/>
          <w:sz w:val="24"/>
          <w:szCs w:val="24"/>
        </w:rPr>
        <w:t xml:space="preserve"> in</w:t>
      </w:r>
      <w:r w:rsidR="008E302B" w:rsidRPr="002B4A75">
        <w:rPr>
          <w:rFonts w:ascii="Arial" w:eastAsia="Calibri" w:hAnsi="Arial" w:cs="Arial"/>
          <w:sz w:val="24"/>
          <w:szCs w:val="24"/>
        </w:rPr>
        <w:t xml:space="preserve"> place for care leavers, </w:t>
      </w:r>
      <w:r w:rsidR="00952A1F">
        <w:rPr>
          <w:rFonts w:ascii="Arial" w:eastAsia="Calibri" w:hAnsi="Arial" w:cs="Arial"/>
          <w:sz w:val="24"/>
          <w:szCs w:val="24"/>
        </w:rPr>
        <w:t>care leavers</w:t>
      </w:r>
      <w:r w:rsidR="008E302B" w:rsidRPr="002B4A75">
        <w:rPr>
          <w:rFonts w:ascii="Arial" w:eastAsia="Calibri" w:hAnsi="Arial" w:cs="Arial"/>
          <w:sz w:val="24"/>
          <w:szCs w:val="24"/>
        </w:rPr>
        <w:t xml:space="preserve"> do not have a normal life</w:t>
      </w:r>
      <w:r w:rsidR="00FB184A">
        <w:rPr>
          <w:rFonts w:ascii="Arial" w:eastAsia="Calibri" w:hAnsi="Arial" w:cs="Arial"/>
          <w:sz w:val="24"/>
          <w:szCs w:val="24"/>
        </w:rPr>
        <w:t>,</w:t>
      </w:r>
      <w:r w:rsidR="008E302B" w:rsidRPr="002B4A75">
        <w:rPr>
          <w:rFonts w:ascii="Arial" w:eastAsia="Calibri" w:hAnsi="Arial" w:cs="Arial"/>
          <w:sz w:val="24"/>
          <w:szCs w:val="24"/>
        </w:rPr>
        <w:t xml:space="preserve"> they are a burden to the society, </w:t>
      </w:r>
      <w:r w:rsidR="00AE468B" w:rsidRPr="002B4A75">
        <w:rPr>
          <w:rFonts w:ascii="Arial" w:eastAsia="Calibri" w:hAnsi="Arial" w:cs="Arial"/>
          <w:sz w:val="24"/>
          <w:szCs w:val="24"/>
        </w:rPr>
        <w:t>sometimes some of them are d</w:t>
      </w:r>
      <w:r w:rsidR="00FB184A">
        <w:rPr>
          <w:rFonts w:ascii="Arial" w:eastAsia="Calibri" w:hAnsi="Arial" w:cs="Arial"/>
          <w:sz w:val="24"/>
          <w:szCs w:val="24"/>
        </w:rPr>
        <w:t>is-</w:t>
      </w:r>
      <w:r w:rsidR="00AE468B" w:rsidRPr="002B4A75">
        <w:rPr>
          <w:rFonts w:ascii="Arial" w:eastAsia="Calibri" w:hAnsi="Arial" w:cs="Arial"/>
          <w:sz w:val="24"/>
          <w:szCs w:val="24"/>
        </w:rPr>
        <w:t>functional</w:t>
      </w:r>
      <w:r w:rsidR="00CF4AC2">
        <w:rPr>
          <w:rFonts w:ascii="Arial" w:eastAsia="Calibri" w:hAnsi="Arial" w:cs="Arial"/>
          <w:sz w:val="24"/>
          <w:szCs w:val="24"/>
        </w:rPr>
        <w:t>. Hence,</w:t>
      </w:r>
      <w:r w:rsidR="00AE468B" w:rsidRPr="002B4A75">
        <w:rPr>
          <w:rFonts w:ascii="Arial" w:eastAsia="Calibri" w:hAnsi="Arial" w:cs="Arial"/>
          <w:sz w:val="24"/>
          <w:szCs w:val="24"/>
        </w:rPr>
        <w:t xml:space="preserve"> society tend</w:t>
      </w:r>
      <w:r w:rsidR="00EA0CB5">
        <w:rPr>
          <w:rFonts w:ascii="Arial" w:eastAsia="Calibri" w:hAnsi="Arial" w:cs="Arial"/>
          <w:sz w:val="24"/>
          <w:szCs w:val="24"/>
        </w:rPr>
        <w:t>s</w:t>
      </w:r>
      <w:r w:rsidR="00AE468B" w:rsidRPr="002B4A75">
        <w:rPr>
          <w:rFonts w:ascii="Arial" w:eastAsia="Calibri" w:hAnsi="Arial" w:cs="Arial"/>
          <w:sz w:val="24"/>
          <w:szCs w:val="24"/>
        </w:rPr>
        <w:t xml:space="preserve"> to ignore their needs.</w:t>
      </w:r>
    </w:p>
    <w:p w14:paraId="07972DED" w14:textId="77777777" w:rsidR="00077E82" w:rsidRPr="00077E82" w:rsidRDefault="00077E82">
      <w:pPr>
        <w:rPr>
          <w:rFonts w:ascii="Arial" w:eastAsia="Calibri" w:hAnsi="Arial" w:cs="Arial"/>
          <w:sz w:val="24"/>
          <w:szCs w:val="24"/>
        </w:rPr>
      </w:pPr>
    </w:p>
    <w:p w14:paraId="50974EBF" w14:textId="77777777" w:rsidR="00FA1343" w:rsidRPr="00970D80" w:rsidRDefault="00FE13B2" w:rsidP="00FA1343">
      <w:pPr>
        <w:pStyle w:val="Heading2"/>
        <w:rPr>
          <w:rFonts w:ascii="Arial" w:hAnsi="Arial" w:cs="Arial"/>
          <w:sz w:val="24"/>
          <w:szCs w:val="24"/>
        </w:rPr>
      </w:pPr>
      <w:bookmarkStart w:id="3" w:name="_Toc40703789"/>
      <w:r w:rsidRPr="00970D80">
        <w:rPr>
          <w:rFonts w:ascii="Arial" w:hAnsi="Arial" w:cs="Arial"/>
          <w:sz w:val="24"/>
          <w:szCs w:val="24"/>
        </w:rPr>
        <w:t>Existing literature on the topic</w:t>
      </w:r>
      <w:r w:rsidR="005D19A1" w:rsidRPr="00970D80">
        <w:rPr>
          <w:rFonts w:ascii="Arial" w:hAnsi="Arial" w:cs="Arial"/>
          <w:sz w:val="24"/>
          <w:szCs w:val="24"/>
        </w:rPr>
        <w:t>:</w:t>
      </w:r>
      <w:bookmarkEnd w:id="3"/>
      <w:r w:rsidR="005D19A1" w:rsidRPr="00970D80">
        <w:rPr>
          <w:rFonts w:ascii="Arial" w:hAnsi="Arial" w:cs="Arial"/>
          <w:sz w:val="24"/>
          <w:szCs w:val="24"/>
        </w:rPr>
        <w:t xml:space="preserve"> </w:t>
      </w:r>
    </w:p>
    <w:p w14:paraId="43A41490" w14:textId="7BF03FEF" w:rsidR="00CB339F" w:rsidRPr="00970D80" w:rsidRDefault="00CB339F">
      <w:pPr>
        <w:rPr>
          <w:rFonts w:ascii="Arial" w:hAnsi="Arial" w:cs="Arial"/>
          <w:sz w:val="24"/>
          <w:szCs w:val="24"/>
        </w:rPr>
      </w:pPr>
      <w:r w:rsidRPr="00970D80">
        <w:rPr>
          <w:rFonts w:ascii="Arial" w:hAnsi="Arial" w:cs="Arial"/>
          <w:sz w:val="24"/>
          <w:szCs w:val="24"/>
        </w:rPr>
        <w:t xml:space="preserve">Most of </w:t>
      </w:r>
      <w:r w:rsidR="00D41EF0" w:rsidRPr="00970D80">
        <w:rPr>
          <w:rFonts w:ascii="Arial" w:hAnsi="Arial" w:cs="Arial"/>
          <w:sz w:val="24"/>
          <w:szCs w:val="24"/>
        </w:rPr>
        <w:t>the</w:t>
      </w:r>
      <w:r w:rsidRPr="00970D80">
        <w:rPr>
          <w:rFonts w:ascii="Arial" w:hAnsi="Arial" w:cs="Arial"/>
          <w:sz w:val="24"/>
          <w:szCs w:val="24"/>
        </w:rPr>
        <w:t xml:space="preserve"> literature</w:t>
      </w:r>
      <w:r w:rsidR="00943873" w:rsidRPr="00970D80">
        <w:rPr>
          <w:rFonts w:ascii="Arial" w:hAnsi="Arial" w:cs="Arial"/>
          <w:sz w:val="24"/>
          <w:szCs w:val="24"/>
        </w:rPr>
        <w:t xml:space="preserve"> I found w</w:t>
      </w:r>
      <w:r w:rsidR="00091D06" w:rsidRPr="00970D80">
        <w:rPr>
          <w:rFonts w:ascii="Arial" w:hAnsi="Arial" w:cs="Arial"/>
          <w:sz w:val="24"/>
          <w:szCs w:val="24"/>
        </w:rPr>
        <w:t>as</w:t>
      </w:r>
      <w:r w:rsidRPr="00970D80">
        <w:rPr>
          <w:rFonts w:ascii="Arial" w:hAnsi="Arial" w:cs="Arial"/>
          <w:sz w:val="24"/>
          <w:szCs w:val="24"/>
        </w:rPr>
        <w:t xml:space="preserve"> </w:t>
      </w:r>
      <w:proofErr w:type="spellStart"/>
      <w:r w:rsidRPr="00970D80">
        <w:rPr>
          <w:rFonts w:ascii="Arial" w:hAnsi="Arial" w:cs="Arial"/>
          <w:sz w:val="24"/>
          <w:szCs w:val="24"/>
        </w:rPr>
        <w:t>bas</w:t>
      </w:r>
      <w:r w:rsidR="00091D06" w:rsidRPr="00970D80">
        <w:rPr>
          <w:rFonts w:ascii="Arial" w:hAnsi="Arial" w:cs="Arial"/>
          <w:sz w:val="24"/>
          <w:szCs w:val="24"/>
        </w:rPr>
        <w:t>e</w:t>
      </w:r>
      <w:proofErr w:type="spellEnd"/>
      <w:r w:rsidRPr="00970D80">
        <w:rPr>
          <w:rFonts w:ascii="Arial" w:hAnsi="Arial" w:cs="Arial"/>
          <w:sz w:val="24"/>
          <w:szCs w:val="24"/>
        </w:rPr>
        <w:t xml:space="preserve"> on</w:t>
      </w:r>
      <w:r w:rsidR="00B33ABD" w:rsidRPr="00970D80">
        <w:rPr>
          <w:rFonts w:ascii="Arial" w:hAnsi="Arial" w:cs="Arial"/>
          <w:sz w:val="24"/>
          <w:szCs w:val="24"/>
        </w:rPr>
        <w:t>:</w:t>
      </w:r>
    </w:p>
    <w:p w14:paraId="23FE6D70"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Mental health and wellbeing in the COVID-19 pandemic.</w:t>
      </w:r>
    </w:p>
    <w:p w14:paraId="72B922DF"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Finding jobs. </w:t>
      </w:r>
    </w:p>
    <w:p w14:paraId="437BC643"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Finding housing. </w:t>
      </w:r>
    </w:p>
    <w:p w14:paraId="7E71DEEA" w14:textId="58865EDD"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Find employment. </w:t>
      </w:r>
    </w:p>
    <w:p w14:paraId="7181AA65"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Getting the right benefits. </w:t>
      </w:r>
    </w:p>
    <w:p w14:paraId="1672DA68"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Effectiveness of the social workers in the lives of care leavers and their families. </w:t>
      </w:r>
    </w:p>
    <w:p w14:paraId="4F31890B"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Mental health and wellbeing of care leavers. </w:t>
      </w:r>
    </w:p>
    <w:p w14:paraId="3A634CDA"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Helping care leavers find their independence. </w:t>
      </w:r>
    </w:p>
    <w:p w14:paraId="0E882994"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The kind of transitioning support they get. </w:t>
      </w:r>
    </w:p>
    <w:p w14:paraId="18AFD933"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The kind of mentoring care leavers get. </w:t>
      </w:r>
    </w:p>
    <w:p w14:paraId="2D2C497A" w14:textId="4922D65C"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The kind of support young people in difficulties receive</w:t>
      </w:r>
      <w:r w:rsidR="002B398B" w:rsidRPr="00970D80">
        <w:rPr>
          <w:rFonts w:ascii="Arial" w:hAnsi="Arial" w:cs="Arial"/>
          <w:sz w:val="24"/>
          <w:szCs w:val="24"/>
        </w:rPr>
        <w:t>s</w:t>
      </w:r>
      <w:r w:rsidRPr="00970D80">
        <w:rPr>
          <w:rFonts w:ascii="Arial" w:hAnsi="Arial" w:cs="Arial"/>
          <w:sz w:val="24"/>
          <w:szCs w:val="24"/>
        </w:rPr>
        <w:t xml:space="preserve"> from the state. </w:t>
      </w:r>
    </w:p>
    <w:p w14:paraId="170B9FE5"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 xml:space="preserve">Government failings with care leavers. </w:t>
      </w:r>
    </w:p>
    <w:p w14:paraId="3401CE1D" w14:textId="77777777" w:rsidR="00C5380A" w:rsidRPr="00970D80" w:rsidRDefault="00C5380A" w:rsidP="00B33ABD">
      <w:pPr>
        <w:pStyle w:val="ListParagraph"/>
        <w:numPr>
          <w:ilvl w:val="0"/>
          <w:numId w:val="4"/>
        </w:numPr>
        <w:rPr>
          <w:rFonts w:ascii="Arial" w:hAnsi="Arial" w:cs="Arial"/>
          <w:sz w:val="24"/>
          <w:szCs w:val="24"/>
        </w:rPr>
      </w:pPr>
      <w:r w:rsidRPr="00970D80">
        <w:rPr>
          <w:rFonts w:ascii="Arial" w:hAnsi="Arial" w:cs="Arial"/>
          <w:sz w:val="24"/>
          <w:szCs w:val="24"/>
        </w:rPr>
        <w:t>Education for care leavers.</w:t>
      </w:r>
    </w:p>
    <w:p w14:paraId="4BE4810D" w14:textId="77777777" w:rsidR="001B6A6D" w:rsidRPr="00970D80" w:rsidRDefault="001B6A6D">
      <w:pPr>
        <w:rPr>
          <w:rFonts w:ascii="Arial" w:hAnsi="Arial" w:cs="Arial"/>
          <w:sz w:val="24"/>
          <w:szCs w:val="24"/>
        </w:rPr>
      </w:pPr>
    </w:p>
    <w:p w14:paraId="2205682F" w14:textId="1E3D3F16" w:rsidR="0036353C" w:rsidRDefault="0036353C" w:rsidP="00C57F87">
      <w:pPr>
        <w:pStyle w:val="Heading2"/>
        <w:rPr>
          <w:rFonts w:ascii="Arial" w:hAnsi="Arial" w:cs="Arial"/>
          <w:sz w:val="24"/>
          <w:szCs w:val="24"/>
        </w:rPr>
      </w:pPr>
      <w:bookmarkStart w:id="4" w:name="_Toc40703790"/>
      <w:r w:rsidRPr="00970D80">
        <w:rPr>
          <w:rFonts w:ascii="Arial" w:hAnsi="Arial" w:cs="Arial"/>
          <w:sz w:val="24"/>
          <w:szCs w:val="24"/>
        </w:rPr>
        <w:t>Identify the gaps in the literature</w:t>
      </w:r>
      <w:bookmarkEnd w:id="4"/>
      <w:r w:rsidR="00077E82">
        <w:rPr>
          <w:rFonts w:ascii="Arial" w:hAnsi="Arial" w:cs="Arial"/>
          <w:sz w:val="24"/>
          <w:szCs w:val="24"/>
        </w:rPr>
        <w:t>:</w:t>
      </w:r>
    </w:p>
    <w:p w14:paraId="2EA9E1DF" w14:textId="749B8DA8" w:rsidR="00077E82" w:rsidRPr="00077E82" w:rsidRDefault="00DD09CF" w:rsidP="00077E82">
      <w:r w:rsidRPr="00DD09CF">
        <w:t xml:space="preserve">There has not been enough research in the United Kingdom </w:t>
      </w:r>
      <w:r w:rsidR="0074171C" w:rsidRPr="0074171C">
        <w:t>on care leav</w:t>
      </w:r>
      <w:r w:rsidR="0074171C">
        <w:t>ers.</w:t>
      </w:r>
      <w:r w:rsidR="0074171C" w:rsidRPr="0074171C">
        <w:t xml:space="preserve"> </w:t>
      </w:r>
    </w:p>
    <w:p w14:paraId="61EB5AED" w14:textId="2894AF85" w:rsidR="00A666BA" w:rsidRPr="00970D80" w:rsidRDefault="00AC282B" w:rsidP="00C57F87">
      <w:pPr>
        <w:pStyle w:val="Heading2"/>
        <w:rPr>
          <w:rFonts w:ascii="Arial" w:hAnsi="Arial" w:cs="Arial"/>
          <w:sz w:val="24"/>
          <w:szCs w:val="24"/>
        </w:rPr>
      </w:pPr>
      <w:bookmarkStart w:id="5" w:name="_Toc40703791"/>
      <w:r w:rsidRPr="00970D80">
        <w:rPr>
          <w:rFonts w:ascii="Arial" w:hAnsi="Arial" w:cs="Arial"/>
          <w:sz w:val="24"/>
          <w:szCs w:val="24"/>
        </w:rPr>
        <w:t>Purpose of the l</w:t>
      </w:r>
      <w:r w:rsidR="003C538F" w:rsidRPr="00970D80">
        <w:rPr>
          <w:rFonts w:ascii="Arial" w:hAnsi="Arial" w:cs="Arial"/>
          <w:sz w:val="24"/>
          <w:szCs w:val="24"/>
        </w:rPr>
        <w:t>iterature review</w:t>
      </w:r>
      <w:bookmarkEnd w:id="5"/>
      <w:r w:rsidR="003C538F" w:rsidRPr="00970D80">
        <w:rPr>
          <w:rFonts w:ascii="Arial" w:hAnsi="Arial" w:cs="Arial"/>
          <w:sz w:val="24"/>
          <w:szCs w:val="24"/>
        </w:rPr>
        <w:t xml:space="preserve"> </w:t>
      </w:r>
    </w:p>
    <w:p w14:paraId="61A9DC50" w14:textId="7D1E8741" w:rsidR="003E5A5C" w:rsidRPr="00970D80" w:rsidRDefault="002420AA" w:rsidP="00C57F87">
      <w:pPr>
        <w:pStyle w:val="Heading3"/>
        <w:rPr>
          <w:rFonts w:ascii="Arial" w:hAnsi="Arial" w:cs="Arial"/>
        </w:rPr>
      </w:pPr>
      <w:bookmarkStart w:id="6" w:name="_Toc40703792"/>
      <w:r w:rsidRPr="00970D80">
        <w:rPr>
          <w:rFonts w:ascii="Arial" w:hAnsi="Arial" w:cs="Arial"/>
          <w:b/>
          <w:bCs/>
          <w:color w:val="auto"/>
        </w:rPr>
        <w:t>Aims and objectives</w:t>
      </w:r>
      <w:r w:rsidR="00C86CE3" w:rsidRPr="00970D80">
        <w:rPr>
          <w:rFonts w:ascii="Arial" w:hAnsi="Arial" w:cs="Arial"/>
          <w:b/>
          <w:bCs/>
          <w:color w:val="auto"/>
        </w:rPr>
        <w:t>:</w:t>
      </w:r>
      <w:bookmarkEnd w:id="6"/>
    </w:p>
    <w:p w14:paraId="527E48C1" w14:textId="2CF56DCF" w:rsidR="002E4652" w:rsidRPr="00970D80" w:rsidRDefault="002E4652">
      <w:pPr>
        <w:rPr>
          <w:rFonts w:ascii="Arial" w:hAnsi="Arial" w:cs="Arial"/>
          <w:sz w:val="24"/>
          <w:szCs w:val="24"/>
        </w:rPr>
      </w:pPr>
      <w:r w:rsidRPr="00970D80">
        <w:rPr>
          <w:rFonts w:ascii="Arial" w:hAnsi="Arial" w:cs="Arial"/>
          <w:sz w:val="24"/>
          <w:szCs w:val="24"/>
        </w:rPr>
        <w:t>My aims</w:t>
      </w:r>
      <w:r w:rsidR="00B33ABD" w:rsidRPr="00970D80">
        <w:rPr>
          <w:rFonts w:ascii="Arial" w:hAnsi="Arial" w:cs="Arial"/>
          <w:sz w:val="24"/>
          <w:szCs w:val="24"/>
        </w:rPr>
        <w:t xml:space="preserve"> and</w:t>
      </w:r>
      <w:r w:rsidRPr="00970D80">
        <w:rPr>
          <w:rFonts w:ascii="Arial" w:hAnsi="Arial" w:cs="Arial"/>
          <w:sz w:val="24"/>
          <w:szCs w:val="24"/>
        </w:rPr>
        <w:t xml:space="preserve"> objectives were,</w:t>
      </w:r>
    </w:p>
    <w:p w14:paraId="55F75469" w14:textId="0870464F" w:rsidR="005054B4" w:rsidRPr="00970D80" w:rsidRDefault="005054B4">
      <w:pPr>
        <w:rPr>
          <w:rFonts w:ascii="Arial" w:hAnsi="Arial" w:cs="Arial"/>
          <w:sz w:val="24"/>
          <w:szCs w:val="24"/>
        </w:rPr>
      </w:pPr>
      <w:r w:rsidRPr="00970D80">
        <w:rPr>
          <w:rFonts w:ascii="Arial" w:hAnsi="Arial" w:cs="Arial"/>
          <w:sz w:val="24"/>
          <w:szCs w:val="24"/>
        </w:rPr>
        <w:t>T</w:t>
      </w:r>
      <w:r w:rsidR="00BE5BDF" w:rsidRPr="00970D80">
        <w:rPr>
          <w:rFonts w:ascii="Arial" w:hAnsi="Arial" w:cs="Arial"/>
          <w:sz w:val="24"/>
          <w:szCs w:val="24"/>
        </w:rPr>
        <w:t xml:space="preserve">o explore the kind of support care </w:t>
      </w:r>
      <w:r w:rsidRPr="00970D80">
        <w:rPr>
          <w:rFonts w:ascii="Arial" w:hAnsi="Arial" w:cs="Arial"/>
          <w:sz w:val="24"/>
          <w:szCs w:val="24"/>
        </w:rPr>
        <w:t>leavers,</w:t>
      </w:r>
      <w:r w:rsidR="00BE5BDF" w:rsidRPr="00970D80">
        <w:rPr>
          <w:rFonts w:ascii="Arial" w:hAnsi="Arial" w:cs="Arial"/>
          <w:sz w:val="24"/>
          <w:szCs w:val="24"/>
        </w:rPr>
        <w:t xml:space="preserve"> receive after leaving care</w:t>
      </w:r>
      <w:r w:rsidR="00EF3456" w:rsidRPr="00970D80">
        <w:rPr>
          <w:rFonts w:ascii="Arial" w:hAnsi="Arial" w:cs="Arial"/>
          <w:sz w:val="24"/>
          <w:szCs w:val="24"/>
        </w:rPr>
        <w:t>.</w:t>
      </w:r>
    </w:p>
    <w:p w14:paraId="1ECBE69D" w14:textId="56460B6E" w:rsidR="003E5A5C" w:rsidRPr="00970D80" w:rsidRDefault="005054B4">
      <w:pPr>
        <w:rPr>
          <w:rFonts w:ascii="Arial" w:hAnsi="Arial" w:cs="Arial"/>
          <w:sz w:val="24"/>
          <w:szCs w:val="24"/>
        </w:rPr>
      </w:pPr>
      <w:r w:rsidRPr="00970D80">
        <w:rPr>
          <w:rFonts w:ascii="Arial" w:hAnsi="Arial" w:cs="Arial"/>
          <w:sz w:val="24"/>
          <w:szCs w:val="24"/>
        </w:rPr>
        <w:t>T</w:t>
      </w:r>
      <w:r w:rsidR="00BE5BDF" w:rsidRPr="00970D80">
        <w:rPr>
          <w:rFonts w:ascii="Arial" w:hAnsi="Arial" w:cs="Arial"/>
          <w:sz w:val="24"/>
          <w:szCs w:val="24"/>
        </w:rPr>
        <w:t>o explore housing and educational support for care leavers</w:t>
      </w:r>
      <w:r w:rsidR="00EF3456" w:rsidRPr="00970D80">
        <w:rPr>
          <w:rFonts w:ascii="Arial" w:hAnsi="Arial" w:cs="Arial"/>
          <w:sz w:val="24"/>
          <w:szCs w:val="24"/>
        </w:rPr>
        <w:t>.</w:t>
      </w:r>
    </w:p>
    <w:p w14:paraId="162EAB7E" w14:textId="583166C8" w:rsidR="003E5A5C" w:rsidRPr="00970D80" w:rsidRDefault="005054B4">
      <w:pPr>
        <w:rPr>
          <w:rFonts w:ascii="Arial" w:hAnsi="Arial" w:cs="Arial"/>
          <w:sz w:val="24"/>
          <w:szCs w:val="24"/>
        </w:rPr>
      </w:pPr>
      <w:r w:rsidRPr="00970D80">
        <w:rPr>
          <w:rFonts w:ascii="Arial" w:hAnsi="Arial" w:cs="Arial"/>
          <w:sz w:val="24"/>
          <w:szCs w:val="24"/>
        </w:rPr>
        <w:t>T</w:t>
      </w:r>
      <w:r w:rsidR="00BE5BDF" w:rsidRPr="00970D80">
        <w:rPr>
          <w:rFonts w:ascii="Arial" w:hAnsi="Arial" w:cs="Arial"/>
          <w:sz w:val="24"/>
          <w:szCs w:val="24"/>
        </w:rPr>
        <w:t xml:space="preserve">o explore the experiences of care leavers </w:t>
      </w:r>
      <w:r w:rsidR="007B3743" w:rsidRPr="00970D80">
        <w:rPr>
          <w:rFonts w:ascii="Arial" w:hAnsi="Arial" w:cs="Arial"/>
          <w:sz w:val="24"/>
          <w:szCs w:val="24"/>
        </w:rPr>
        <w:t>and looked after children</w:t>
      </w:r>
      <w:r w:rsidR="00EF3456" w:rsidRPr="00970D80">
        <w:rPr>
          <w:rFonts w:ascii="Arial" w:hAnsi="Arial" w:cs="Arial"/>
          <w:sz w:val="24"/>
          <w:szCs w:val="24"/>
        </w:rPr>
        <w:t>.</w:t>
      </w:r>
    </w:p>
    <w:p w14:paraId="33958397" w14:textId="4B58B2D7" w:rsidR="0036353C" w:rsidRPr="00970D80" w:rsidRDefault="005054B4">
      <w:pPr>
        <w:rPr>
          <w:rFonts w:ascii="Arial" w:hAnsi="Arial" w:cs="Arial"/>
          <w:b/>
          <w:bCs/>
          <w:sz w:val="24"/>
          <w:szCs w:val="24"/>
        </w:rPr>
      </w:pPr>
      <w:r w:rsidRPr="00970D80">
        <w:rPr>
          <w:rFonts w:ascii="Arial" w:hAnsi="Arial" w:cs="Arial"/>
          <w:sz w:val="24"/>
          <w:szCs w:val="24"/>
        </w:rPr>
        <w:t>T</w:t>
      </w:r>
      <w:r w:rsidR="007B3743" w:rsidRPr="00970D80">
        <w:rPr>
          <w:rFonts w:ascii="Arial" w:hAnsi="Arial" w:cs="Arial"/>
          <w:sz w:val="24"/>
          <w:szCs w:val="24"/>
        </w:rPr>
        <w:t xml:space="preserve">o explore </w:t>
      </w:r>
      <w:r w:rsidR="004A4A77" w:rsidRPr="00970D80">
        <w:rPr>
          <w:rFonts w:ascii="Arial" w:hAnsi="Arial" w:cs="Arial"/>
          <w:sz w:val="24"/>
          <w:szCs w:val="24"/>
        </w:rPr>
        <w:t xml:space="preserve">the kind of help </w:t>
      </w:r>
      <w:r w:rsidR="007B3743" w:rsidRPr="00970D80">
        <w:rPr>
          <w:rFonts w:ascii="Arial" w:hAnsi="Arial" w:cs="Arial"/>
          <w:sz w:val="24"/>
          <w:szCs w:val="24"/>
        </w:rPr>
        <w:t xml:space="preserve">young people in difficulties </w:t>
      </w:r>
      <w:r w:rsidR="007E5139" w:rsidRPr="00970D80">
        <w:rPr>
          <w:rFonts w:ascii="Arial" w:hAnsi="Arial" w:cs="Arial"/>
          <w:sz w:val="24"/>
          <w:szCs w:val="24"/>
        </w:rPr>
        <w:t>but</w:t>
      </w:r>
      <w:r w:rsidR="007B3743" w:rsidRPr="00970D80">
        <w:rPr>
          <w:rFonts w:ascii="Arial" w:hAnsi="Arial" w:cs="Arial"/>
          <w:sz w:val="24"/>
          <w:szCs w:val="24"/>
        </w:rPr>
        <w:t xml:space="preserve"> have not been in care</w:t>
      </w:r>
      <w:r w:rsidR="007E5139" w:rsidRPr="00970D80">
        <w:rPr>
          <w:rFonts w:ascii="Arial" w:hAnsi="Arial" w:cs="Arial"/>
          <w:sz w:val="24"/>
          <w:szCs w:val="24"/>
        </w:rPr>
        <w:t xml:space="preserve"> </w:t>
      </w:r>
      <w:r w:rsidR="00BB12BD" w:rsidRPr="00970D80">
        <w:rPr>
          <w:rFonts w:ascii="Arial" w:hAnsi="Arial" w:cs="Arial"/>
          <w:sz w:val="24"/>
          <w:szCs w:val="24"/>
        </w:rPr>
        <w:t>receive</w:t>
      </w:r>
      <w:r w:rsidR="007B3743" w:rsidRPr="00970D80">
        <w:rPr>
          <w:rFonts w:ascii="Arial" w:hAnsi="Arial" w:cs="Arial"/>
          <w:sz w:val="24"/>
          <w:szCs w:val="24"/>
        </w:rPr>
        <w:t>.</w:t>
      </w:r>
      <w:r w:rsidR="007B3743" w:rsidRPr="00970D80">
        <w:rPr>
          <w:rFonts w:ascii="Arial" w:hAnsi="Arial" w:cs="Arial"/>
          <w:b/>
          <w:bCs/>
          <w:sz w:val="24"/>
          <w:szCs w:val="24"/>
        </w:rPr>
        <w:t xml:space="preserve"> </w:t>
      </w:r>
    </w:p>
    <w:p w14:paraId="6FBB8262" w14:textId="31E63C58" w:rsidR="00C57F87" w:rsidRPr="00970D80" w:rsidRDefault="006254AA" w:rsidP="00EF3456">
      <w:pPr>
        <w:pStyle w:val="Heading3"/>
        <w:rPr>
          <w:rFonts w:ascii="Arial" w:hAnsi="Arial" w:cs="Arial"/>
          <w:b/>
          <w:bCs/>
          <w:color w:val="auto"/>
        </w:rPr>
      </w:pPr>
      <w:bookmarkStart w:id="7" w:name="_Toc40703793"/>
      <w:r w:rsidRPr="00970D80">
        <w:rPr>
          <w:rFonts w:ascii="Arial" w:hAnsi="Arial" w:cs="Arial"/>
          <w:b/>
          <w:bCs/>
          <w:color w:val="auto"/>
        </w:rPr>
        <w:lastRenderedPageBreak/>
        <w:t>Research questions</w:t>
      </w:r>
      <w:r w:rsidR="00BB12BD" w:rsidRPr="00970D80">
        <w:rPr>
          <w:rFonts w:ascii="Arial" w:hAnsi="Arial" w:cs="Arial"/>
          <w:b/>
          <w:bCs/>
          <w:color w:val="auto"/>
        </w:rPr>
        <w:t>:</w:t>
      </w:r>
      <w:bookmarkEnd w:id="7"/>
      <w:r w:rsidR="001E5295" w:rsidRPr="00970D80">
        <w:rPr>
          <w:rFonts w:ascii="Arial" w:hAnsi="Arial" w:cs="Arial"/>
          <w:b/>
          <w:bCs/>
          <w:color w:val="auto"/>
        </w:rPr>
        <w:t xml:space="preserve"> </w:t>
      </w:r>
    </w:p>
    <w:p w14:paraId="5CFA1020" w14:textId="00497E16" w:rsidR="005D393A" w:rsidRPr="00970D80" w:rsidRDefault="005D393A">
      <w:pPr>
        <w:rPr>
          <w:rFonts w:ascii="Arial" w:hAnsi="Arial" w:cs="Arial"/>
          <w:sz w:val="24"/>
          <w:szCs w:val="24"/>
        </w:rPr>
      </w:pPr>
      <w:r w:rsidRPr="00970D80">
        <w:rPr>
          <w:rFonts w:ascii="Arial" w:hAnsi="Arial" w:cs="Arial"/>
          <w:sz w:val="24"/>
          <w:szCs w:val="24"/>
        </w:rPr>
        <w:t>what support do care leavers receive after they leave care?</w:t>
      </w:r>
    </w:p>
    <w:p w14:paraId="59AD4929" w14:textId="56FE2AC4" w:rsidR="0036192B" w:rsidRPr="00970D80" w:rsidRDefault="00270D08" w:rsidP="00C57F87">
      <w:pPr>
        <w:pStyle w:val="Heading1"/>
        <w:rPr>
          <w:rFonts w:ascii="Arial" w:hAnsi="Arial" w:cs="Arial"/>
          <w:sz w:val="24"/>
          <w:szCs w:val="24"/>
        </w:rPr>
      </w:pPr>
      <w:bookmarkStart w:id="8" w:name="_Toc40703794"/>
      <w:r w:rsidRPr="00970D80">
        <w:rPr>
          <w:rFonts w:ascii="Arial" w:hAnsi="Arial" w:cs="Arial"/>
          <w:sz w:val="24"/>
          <w:szCs w:val="24"/>
        </w:rPr>
        <w:t>Meth</w:t>
      </w:r>
      <w:r w:rsidR="0036192B" w:rsidRPr="00970D80">
        <w:rPr>
          <w:rFonts w:ascii="Arial" w:hAnsi="Arial" w:cs="Arial"/>
          <w:sz w:val="24"/>
          <w:szCs w:val="24"/>
        </w:rPr>
        <w:t>odology:</w:t>
      </w:r>
      <w:bookmarkEnd w:id="8"/>
    </w:p>
    <w:p w14:paraId="3508D0CC" w14:textId="4DCE0F1E" w:rsidR="00C57F87" w:rsidRPr="00970D80" w:rsidRDefault="000761B9" w:rsidP="00C57F87">
      <w:pPr>
        <w:pStyle w:val="Heading2"/>
        <w:rPr>
          <w:rFonts w:ascii="Arial" w:hAnsi="Arial" w:cs="Arial"/>
          <w:sz w:val="24"/>
          <w:szCs w:val="24"/>
        </w:rPr>
      </w:pPr>
      <w:bookmarkStart w:id="9" w:name="_Toc40703795"/>
      <w:r w:rsidRPr="00970D80">
        <w:rPr>
          <w:rFonts w:ascii="Arial" w:hAnsi="Arial" w:cs="Arial"/>
          <w:sz w:val="24"/>
          <w:szCs w:val="24"/>
        </w:rPr>
        <w:t>The p</w:t>
      </w:r>
      <w:r w:rsidR="007D4F4A" w:rsidRPr="00970D80">
        <w:rPr>
          <w:rFonts w:ascii="Arial" w:hAnsi="Arial" w:cs="Arial"/>
          <w:sz w:val="24"/>
          <w:szCs w:val="24"/>
        </w:rPr>
        <w:t>hilosophical underpinning of the researc</w:t>
      </w:r>
      <w:r w:rsidR="00B10F2B" w:rsidRPr="00970D80">
        <w:rPr>
          <w:rFonts w:ascii="Arial" w:hAnsi="Arial" w:cs="Arial"/>
          <w:sz w:val="24"/>
          <w:szCs w:val="24"/>
        </w:rPr>
        <w:t>h:</w:t>
      </w:r>
      <w:bookmarkEnd w:id="9"/>
    </w:p>
    <w:p w14:paraId="03C8E001" w14:textId="384B72DF" w:rsidR="006254AA" w:rsidRPr="00970D80" w:rsidRDefault="00B10F2B">
      <w:pPr>
        <w:rPr>
          <w:rFonts w:ascii="Arial" w:hAnsi="Arial" w:cs="Arial"/>
          <w:sz w:val="24"/>
          <w:szCs w:val="24"/>
        </w:rPr>
      </w:pPr>
      <w:r w:rsidRPr="00970D80">
        <w:rPr>
          <w:rFonts w:ascii="Arial" w:hAnsi="Arial" w:cs="Arial"/>
          <w:b/>
          <w:bCs/>
          <w:color w:val="FF0000"/>
          <w:sz w:val="24"/>
          <w:szCs w:val="24"/>
        </w:rPr>
        <w:t xml:space="preserve"> </w:t>
      </w:r>
      <w:r w:rsidR="00270D08" w:rsidRPr="00970D80">
        <w:rPr>
          <w:rFonts w:ascii="Arial" w:hAnsi="Arial" w:cs="Arial"/>
          <w:sz w:val="24"/>
          <w:szCs w:val="24"/>
        </w:rPr>
        <w:t>I</w:t>
      </w:r>
      <w:r w:rsidRPr="00970D80">
        <w:rPr>
          <w:rFonts w:ascii="Arial" w:hAnsi="Arial" w:cs="Arial"/>
          <w:sz w:val="24"/>
          <w:szCs w:val="24"/>
        </w:rPr>
        <w:t xml:space="preserve">n my </w:t>
      </w:r>
      <w:r w:rsidR="00A57AC6" w:rsidRPr="00970D80">
        <w:rPr>
          <w:rFonts w:ascii="Arial" w:hAnsi="Arial" w:cs="Arial"/>
          <w:sz w:val="24"/>
          <w:szCs w:val="24"/>
        </w:rPr>
        <w:t>research studies</w:t>
      </w:r>
      <w:r w:rsidR="000761B9" w:rsidRPr="00970D80">
        <w:rPr>
          <w:rFonts w:ascii="Arial" w:hAnsi="Arial" w:cs="Arial"/>
          <w:sz w:val="24"/>
          <w:szCs w:val="24"/>
        </w:rPr>
        <w:t>,</w:t>
      </w:r>
      <w:r w:rsidR="00A57AC6" w:rsidRPr="00970D80">
        <w:rPr>
          <w:rFonts w:ascii="Arial" w:hAnsi="Arial" w:cs="Arial"/>
          <w:sz w:val="24"/>
          <w:szCs w:val="24"/>
        </w:rPr>
        <w:t xml:space="preserve"> I used </w:t>
      </w:r>
      <w:r w:rsidR="00274780" w:rsidRPr="00970D80">
        <w:rPr>
          <w:rFonts w:ascii="Arial" w:hAnsi="Arial" w:cs="Arial"/>
          <w:sz w:val="24"/>
          <w:szCs w:val="24"/>
        </w:rPr>
        <w:t xml:space="preserve">a </w:t>
      </w:r>
      <w:r w:rsidR="0036192B" w:rsidRPr="00970D80">
        <w:rPr>
          <w:rFonts w:ascii="Arial" w:hAnsi="Arial" w:cs="Arial"/>
          <w:sz w:val="24"/>
          <w:szCs w:val="24"/>
        </w:rPr>
        <w:t>qualitative method</w:t>
      </w:r>
      <w:r w:rsidR="00274780" w:rsidRPr="00970D80">
        <w:rPr>
          <w:rFonts w:ascii="Arial" w:hAnsi="Arial" w:cs="Arial"/>
          <w:sz w:val="24"/>
          <w:szCs w:val="24"/>
        </w:rPr>
        <w:t xml:space="preserve"> which is </w:t>
      </w:r>
      <w:r w:rsidR="00CF2C93" w:rsidRPr="00970D80">
        <w:rPr>
          <w:rFonts w:ascii="Arial" w:hAnsi="Arial" w:cs="Arial"/>
          <w:sz w:val="24"/>
          <w:szCs w:val="24"/>
        </w:rPr>
        <w:t>secondary data analysis.</w:t>
      </w:r>
    </w:p>
    <w:p w14:paraId="37C38B75" w14:textId="77777777" w:rsidR="00C57F87" w:rsidRPr="00970D80" w:rsidRDefault="007D4F4A" w:rsidP="005A67AF">
      <w:pPr>
        <w:pStyle w:val="Heading2"/>
        <w:rPr>
          <w:rFonts w:ascii="Arial" w:hAnsi="Arial" w:cs="Arial"/>
          <w:color w:val="FF0000"/>
          <w:sz w:val="24"/>
          <w:szCs w:val="24"/>
        </w:rPr>
      </w:pPr>
      <w:bookmarkStart w:id="10" w:name="_Toc40703796"/>
      <w:r w:rsidRPr="00970D80">
        <w:rPr>
          <w:rFonts w:ascii="Arial" w:hAnsi="Arial" w:cs="Arial"/>
          <w:sz w:val="24"/>
          <w:szCs w:val="24"/>
        </w:rPr>
        <w:t>Data collection methods</w:t>
      </w:r>
      <w:r w:rsidR="009C2F93" w:rsidRPr="00970D80">
        <w:rPr>
          <w:rFonts w:ascii="Arial" w:hAnsi="Arial" w:cs="Arial"/>
          <w:color w:val="FF0000"/>
          <w:sz w:val="24"/>
          <w:szCs w:val="24"/>
        </w:rPr>
        <w:t>:</w:t>
      </w:r>
      <w:bookmarkEnd w:id="10"/>
      <w:r w:rsidR="009C2F93" w:rsidRPr="00970D80">
        <w:rPr>
          <w:rFonts w:ascii="Arial" w:hAnsi="Arial" w:cs="Arial"/>
          <w:color w:val="FF0000"/>
          <w:sz w:val="24"/>
          <w:szCs w:val="24"/>
        </w:rPr>
        <w:t xml:space="preserve"> </w:t>
      </w:r>
    </w:p>
    <w:p w14:paraId="6978DDD6" w14:textId="1FFE9E01" w:rsidR="00B46073" w:rsidRPr="00970D80" w:rsidRDefault="00CF5111">
      <w:pPr>
        <w:rPr>
          <w:rFonts w:ascii="Arial" w:hAnsi="Arial" w:cs="Arial"/>
          <w:b/>
          <w:bCs/>
          <w:sz w:val="24"/>
          <w:szCs w:val="24"/>
        </w:rPr>
      </w:pPr>
      <w:r>
        <w:rPr>
          <w:rFonts w:ascii="Arial" w:hAnsi="Arial" w:cs="Arial"/>
          <w:sz w:val="24"/>
          <w:szCs w:val="24"/>
        </w:rPr>
        <w:t>Quantitative data is data measured and expressed as numbers</w:t>
      </w:r>
      <w:r w:rsidRPr="002253EA">
        <w:rPr>
          <w:rFonts w:ascii="Arial" w:hAnsi="Arial" w:cs="Arial"/>
          <w:sz w:val="24"/>
          <w:szCs w:val="24"/>
        </w:rPr>
        <w:t xml:space="preserve">. </w:t>
      </w:r>
      <w:r>
        <w:rPr>
          <w:rFonts w:ascii="Arial" w:hAnsi="Arial" w:cs="Arial"/>
          <w:sz w:val="24"/>
          <w:szCs w:val="24"/>
        </w:rPr>
        <w:t>“</w:t>
      </w:r>
      <w:r w:rsidRPr="002253EA">
        <w:rPr>
          <w:rFonts w:ascii="Arial" w:hAnsi="Arial" w:cs="Arial"/>
          <w:sz w:val="24"/>
          <w:szCs w:val="24"/>
          <w:shd w:val="clear" w:color="auto" w:fill="FFFFFF"/>
        </w:rPr>
        <w:t xml:space="preserve">Quantitative data is data </w:t>
      </w:r>
      <w:r>
        <w:rPr>
          <w:rFonts w:ascii="Arial" w:hAnsi="Arial" w:cs="Arial"/>
          <w:sz w:val="24"/>
          <w:szCs w:val="24"/>
          <w:shd w:val="clear" w:color="auto" w:fill="FFFFFF"/>
        </w:rPr>
        <w:t>conveying</w:t>
      </w:r>
      <w:r w:rsidRPr="002253EA">
        <w:rPr>
          <w:rFonts w:ascii="Arial" w:hAnsi="Arial" w:cs="Arial"/>
          <w:sz w:val="24"/>
          <w:szCs w:val="24"/>
          <w:shd w:val="clear" w:color="auto" w:fill="FFFFFF"/>
        </w:rPr>
        <w:t xml:space="preserve"> a certain number, quantity or range. Frequently, there are measurement units related </w:t>
      </w:r>
      <w:r>
        <w:rPr>
          <w:rFonts w:ascii="Arial" w:hAnsi="Arial" w:cs="Arial"/>
          <w:sz w:val="24"/>
          <w:szCs w:val="24"/>
          <w:shd w:val="clear" w:color="auto" w:fill="FFFFFF"/>
        </w:rPr>
        <w:t>to</w:t>
      </w:r>
      <w:r w:rsidRPr="002253EA">
        <w:rPr>
          <w:rFonts w:ascii="Arial" w:hAnsi="Arial" w:cs="Arial"/>
          <w:sz w:val="24"/>
          <w:szCs w:val="24"/>
          <w:shd w:val="clear" w:color="auto" w:fill="FFFFFF"/>
        </w:rPr>
        <w:t xml:space="preserve"> the data, </w:t>
      </w:r>
      <w:r>
        <w:rPr>
          <w:rFonts w:ascii="Arial" w:hAnsi="Arial" w:cs="Arial"/>
          <w:sz w:val="24"/>
          <w:szCs w:val="24"/>
          <w:shd w:val="clear" w:color="auto" w:fill="FFFFFF"/>
        </w:rPr>
        <w:t>for example</w:t>
      </w:r>
      <w:r w:rsidR="00EA0CB5">
        <w:rPr>
          <w:rFonts w:ascii="Arial" w:hAnsi="Arial" w:cs="Arial"/>
          <w:sz w:val="24"/>
          <w:szCs w:val="24"/>
          <w:shd w:val="clear" w:color="auto" w:fill="FFFFFF"/>
        </w:rPr>
        <w:t>,</w:t>
      </w:r>
      <w:r>
        <w:rPr>
          <w:rFonts w:ascii="Arial" w:hAnsi="Arial" w:cs="Arial"/>
          <w:sz w:val="24"/>
          <w:szCs w:val="24"/>
          <w:shd w:val="clear" w:color="auto" w:fill="FFFFFF"/>
        </w:rPr>
        <w:t xml:space="preserve"> </w:t>
      </w:r>
      <w:r w:rsidRPr="002253EA">
        <w:rPr>
          <w:rFonts w:ascii="Arial" w:hAnsi="Arial" w:cs="Arial"/>
          <w:sz w:val="24"/>
          <w:szCs w:val="24"/>
          <w:shd w:val="clear" w:color="auto" w:fill="FFFFFF"/>
        </w:rPr>
        <w:t>metres, in the case of the height of a person. It makes sense to set borderline limits to such data,</w:t>
      </w:r>
      <w:r>
        <w:rPr>
          <w:rFonts w:ascii="Arial" w:hAnsi="Arial" w:cs="Arial"/>
          <w:sz w:val="24"/>
          <w:szCs w:val="24"/>
          <w:shd w:val="clear" w:color="auto" w:fill="FFFFFF"/>
        </w:rPr>
        <w:t xml:space="preserve"> </w:t>
      </w:r>
      <w:r w:rsidRPr="002253EA">
        <w:rPr>
          <w:rFonts w:ascii="Arial" w:hAnsi="Arial" w:cs="Arial"/>
          <w:sz w:val="24"/>
          <w:szCs w:val="24"/>
          <w:shd w:val="clear" w:color="auto" w:fill="FFFFFF"/>
        </w:rPr>
        <w:t>and it is also mean</w:t>
      </w:r>
      <w:r>
        <w:rPr>
          <w:rFonts w:ascii="Arial" w:hAnsi="Arial" w:cs="Arial"/>
          <w:sz w:val="24"/>
          <w:szCs w:val="24"/>
          <w:shd w:val="clear" w:color="auto" w:fill="FFFFFF"/>
        </w:rPr>
        <w:t>t</w:t>
      </w:r>
      <w:r w:rsidRPr="002253EA">
        <w:rPr>
          <w:rFonts w:ascii="Arial" w:hAnsi="Arial" w:cs="Arial"/>
          <w:sz w:val="24"/>
          <w:szCs w:val="24"/>
          <w:shd w:val="clear" w:color="auto" w:fill="FFFFFF"/>
        </w:rPr>
        <w:t xml:space="preserve"> to apply arithmetic operations to the data</w:t>
      </w:r>
      <w:r w:rsidRPr="009528DC">
        <w:rPr>
          <w:rFonts w:ascii="Arial" w:hAnsi="Arial" w:cs="Arial"/>
          <w:shd w:val="clear" w:color="auto" w:fill="FFFFFF"/>
        </w:rPr>
        <w:t>”</w:t>
      </w:r>
      <w:r>
        <w:rPr>
          <w:rFonts w:ascii="Arial" w:hAnsi="Arial" w:cs="Arial"/>
          <w:sz w:val="24"/>
          <w:szCs w:val="24"/>
          <w:shd w:val="clear" w:color="auto" w:fill="FFFFFF"/>
        </w:rPr>
        <w:t xml:space="preserve"> </w:t>
      </w:r>
      <w:r w:rsidR="00595E4B">
        <w:rPr>
          <w:rFonts w:ascii="Arial" w:hAnsi="Arial" w:cs="Arial"/>
          <w:sz w:val="24"/>
          <w:szCs w:val="24"/>
          <w:shd w:val="clear" w:color="auto" w:fill="FFFFFF"/>
        </w:rPr>
        <w:fldChar w:fldCharType="begin"/>
      </w:r>
      <w:r w:rsidR="00FA057F">
        <w:rPr>
          <w:rFonts w:ascii="Arial" w:hAnsi="Arial" w:cs="Arial"/>
          <w:sz w:val="24"/>
          <w:szCs w:val="24"/>
          <w:shd w:val="clear" w:color="auto" w:fill="FFFFFF"/>
        </w:rPr>
        <w:instrText xml:space="preserve"> ADDIN ZOTERO_ITEM CSL_CITATION {"citationID":"f1y34uJS","properties":{"formattedCitation":"(OECD, 2006)","plainCitation":"(OECD, 2006)","noteIndex":0},"citationItems":[{"id":154,"uris":["http://zotero.org/users/local/FiafahHJ/items/NG46HTSA"],"uri":["http://zotero.org/users/local/FiafahHJ/items/NG46HTSA"],"itemData":{"id":154,"type":"webpage","container-title":"STATS OECD","title":"OECD Glossary of Statistical Terms - Quantitative data Definition","URL":"https://stats.oecd.org/glossary/detail.asp?ID=2219","author":[{"family":"OECD","given":""}],"accessed":{"date-parts":[["2019",8,27]]},"issued":{"date-parts":[["2006",1,3]]}}}],"schema":"https://github.com/citation-style-language/schema/raw/master/csl-citation.json"} </w:instrText>
      </w:r>
      <w:r w:rsidR="00595E4B">
        <w:rPr>
          <w:rFonts w:ascii="Arial" w:hAnsi="Arial" w:cs="Arial"/>
          <w:sz w:val="24"/>
          <w:szCs w:val="24"/>
          <w:shd w:val="clear" w:color="auto" w:fill="FFFFFF"/>
        </w:rPr>
        <w:fldChar w:fldCharType="separate"/>
      </w:r>
      <w:r w:rsidR="00FA057F" w:rsidRPr="00FA057F">
        <w:rPr>
          <w:rFonts w:ascii="Arial" w:hAnsi="Arial" w:cs="Arial"/>
          <w:sz w:val="24"/>
        </w:rPr>
        <w:t>(OECD, 2006)</w:t>
      </w:r>
      <w:r w:rsidR="00595E4B">
        <w:rPr>
          <w:rFonts w:ascii="Arial" w:hAnsi="Arial" w:cs="Arial"/>
          <w:sz w:val="24"/>
          <w:szCs w:val="24"/>
          <w:shd w:val="clear" w:color="auto" w:fill="FFFFFF"/>
        </w:rPr>
        <w:fldChar w:fldCharType="end"/>
      </w:r>
      <w:r w:rsidR="00FA057F">
        <w:rPr>
          <w:rFonts w:ascii="Arial" w:hAnsi="Arial" w:cs="Arial"/>
          <w:sz w:val="24"/>
          <w:szCs w:val="24"/>
          <w:shd w:val="clear" w:color="auto" w:fill="FFFFFF"/>
        </w:rPr>
        <w:t>.</w:t>
      </w:r>
      <w:r w:rsidR="006E466E" w:rsidRPr="00970D80">
        <w:rPr>
          <w:rFonts w:ascii="Arial" w:hAnsi="Arial" w:cs="Arial"/>
          <w:b/>
          <w:bCs/>
          <w:color w:val="FF0000"/>
          <w:sz w:val="24"/>
          <w:szCs w:val="24"/>
        </w:rPr>
        <w:t xml:space="preserve"> </w:t>
      </w:r>
    </w:p>
    <w:p w14:paraId="61A7367B" w14:textId="6548BDE1" w:rsidR="00B32C26" w:rsidRPr="00970D80" w:rsidRDefault="007D4F4A" w:rsidP="005A67AF">
      <w:pPr>
        <w:pStyle w:val="Heading2"/>
        <w:rPr>
          <w:rFonts w:ascii="Arial" w:hAnsi="Arial" w:cs="Arial"/>
          <w:sz w:val="24"/>
          <w:szCs w:val="24"/>
        </w:rPr>
      </w:pPr>
      <w:bookmarkStart w:id="11" w:name="_Toc40703797"/>
      <w:r w:rsidRPr="00970D80">
        <w:rPr>
          <w:rFonts w:ascii="Arial" w:hAnsi="Arial" w:cs="Arial"/>
          <w:sz w:val="24"/>
          <w:szCs w:val="24"/>
        </w:rPr>
        <w:t>Data sources</w:t>
      </w:r>
      <w:r w:rsidR="00B32C26" w:rsidRPr="00970D80">
        <w:rPr>
          <w:rFonts w:ascii="Arial" w:hAnsi="Arial" w:cs="Arial"/>
          <w:sz w:val="24"/>
          <w:szCs w:val="24"/>
        </w:rPr>
        <w:t>:</w:t>
      </w:r>
      <w:bookmarkEnd w:id="11"/>
      <w:r w:rsidR="00B32C26" w:rsidRPr="00970D80">
        <w:rPr>
          <w:rFonts w:ascii="Arial" w:hAnsi="Arial" w:cs="Arial"/>
          <w:sz w:val="24"/>
          <w:szCs w:val="24"/>
        </w:rPr>
        <w:t xml:space="preserve"> </w:t>
      </w:r>
    </w:p>
    <w:p w14:paraId="1D97E51A" w14:textId="42AD7682" w:rsidR="006A7751" w:rsidRPr="00970D80" w:rsidRDefault="00F77034">
      <w:pPr>
        <w:rPr>
          <w:rFonts w:ascii="Arial" w:hAnsi="Arial" w:cs="Arial"/>
          <w:sz w:val="24"/>
          <w:szCs w:val="24"/>
        </w:rPr>
      </w:pPr>
      <w:r w:rsidRPr="00970D80">
        <w:rPr>
          <w:rFonts w:ascii="Arial" w:hAnsi="Arial" w:cs="Arial"/>
          <w:sz w:val="24"/>
          <w:szCs w:val="24"/>
        </w:rPr>
        <w:t>For my data sources</w:t>
      </w:r>
      <w:r w:rsidR="000761B9" w:rsidRPr="00970D80">
        <w:rPr>
          <w:rFonts w:ascii="Arial" w:hAnsi="Arial" w:cs="Arial"/>
          <w:sz w:val="24"/>
          <w:szCs w:val="24"/>
        </w:rPr>
        <w:t>,</w:t>
      </w:r>
      <w:r w:rsidR="00B2795C" w:rsidRPr="00970D80">
        <w:rPr>
          <w:rFonts w:ascii="Arial" w:hAnsi="Arial" w:cs="Arial"/>
          <w:sz w:val="24"/>
          <w:szCs w:val="24"/>
        </w:rPr>
        <w:t xml:space="preserve"> I</w:t>
      </w:r>
      <w:r w:rsidRPr="00970D80">
        <w:rPr>
          <w:rFonts w:ascii="Arial" w:hAnsi="Arial" w:cs="Arial"/>
          <w:sz w:val="24"/>
          <w:szCs w:val="24"/>
        </w:rPr>
        <w:t xml:space="preserve"> used online journals</w:t>
      </w:r>
      <w:r w:rsidR="006A7751" w:rsidRPr="00970D80">
        <w:rPr>
          <w:rFonts w:ascii="Arial" w:hAnsi="Arial" w:cs="Arial"/>
          <w:sz w:val="24"/>
          <w:szCs w:val="24"/>
        </w:rPr>
        <w:t>.</w:t>
      </w:r>
    </w:p>
    <w:p w14:paraId="1D367C5B" w14:textId="1DA3928D" w:rsidR="00107581" w:rsidRPr="00970D80" w:rsidRDefault="00B2795C" w:rsidP="007E5F2C">
      <w:pPr>
        <w:pStyle w:val="ListParagraph"/>
        <w:numPr>
          <w:ilvl w:val="0"/>
          <w:numId w:val="3"/>
        </w:numPr>
        <w:rPr>
          <w:rFonts w:ascii="Arial" w:hAnsi="Arial" w:cs="Arial"/>
          <w:sz w:val="24"/>
          <w:szCs w:val="24"/>
        </w:rPr>
      </w:pPr>
      <w:r w:rsidRPr="00970D80">
        <w:rPr>
          <w:rFonts w:ascii="Arial" w:hAnsi="Arial" w:cs="Arial"/>
          <w:sz w:val="24"/>
          <w:szCs w:val="24"/>
        </w:rPr>
        <w:t>T</w:t>
      </w:r>
      <w:r w:rsidR="00F77034" w:rsidRPr="00970D80">
        <w:rPr>
          <w:rFonts w:ascii="Arial" w:hAnsi="Arial" w:cs="Arial"/>
          <w:sz w:val="24"/>
          <w:szCs w:val="24"/>
        </w:rPr>
        <w:t xml:space="preserve">he Journal of children and Youth Services </w:t>
      </w:r>
      <w:r w:rsidR="000761B9" w:rsidRPr="00970D80">
        <w:rPr>
          <w:rFonts w:ascii="Arial" w:hAnsi="Arial" w:cs="Arial"/>
          <w:sz w:val="24"/>
          <w:szCs w:val="24"/>
        </w:rPr>
        <w:t>R</w:t>
      </w:r>
      <w:r w:rsidR="00F77034" w:rsidRPr="00970D80">
        <w:rPr>
          <w:rFonts w:ascii="Arial" w:hAnsi="Arial" w:cs="Arial"/>
          <w:sz w:val="24"/>
          <w:szCs w:val="24"/>
        </w:rPr>
        <w:t>eview</w:t>
      </w:r>
      <w:r w:rsidR="00846BA6" w:rsidRPr="00970D80">
        <w:rPr>
          <w:rFonts w:ascii="Arial" w:hAnsi="Arial" w:cs="Arial"/>
          <w:sz w:val="24"/>
          <w:szCs w:val="24"/>
        </w:rPr>
        <w:t>.</w:t>
      </w:r>
    </w:p>
    <w:p w14:paraId="0CCC50C9" w14:textId="02707FDB" w:rsidR="00107581" w:rsidRPr="00970D80" w:rsidRDefault="004B73F6" w:rsidP="007E5F2C">
      <w:pPr>
        <w:pStyle w:val="ListParagraph"/>
        <w:numPr>
          <w:ilvl w:val="0"/>
          <w:numId w:val="3"/>
        </w:numPr>
        <w:rPr>
          <w:rFonts w:ascii="Arial" w:hAnsi="Arial" w:cs="Arial"/>
          <w:sz w:val="24"/>
          <w:szCs w:val="24"/>
        </w:rPr>
      </w:pPr>
      <w:r w:rsidRPr="00970D80">
        <w:rPr>
          <w:rFonts w:ascii="Arial" w:hAnsi="Arial" w:cs="Arial"/>
          <w:sz w:val="24"/>
          <w:szCs w:val="24"/>
        </w:rPr>
        <w:t>The Journal of children and family social work</w:t>
      </w:r>
      <w:r w:rsidR="000C2533" w:rsidRPr="00970D80">
        <w:rPr>
          <w:rFonts w:ascii="Arial" w:hAnsi="Arial" w:cs="Arial"/>
          <w:sz w:val="24"/>
          <w:szCs w:val="24"/>
        </w:rPr>
        <w:t>.</w:t>
      </w:r>
    </w:p>
    <w:p w14:paraId="628DD991" w14:textId="2F041FF6" w:rsidR="00107581" w:rsidRPr="00970D80" w:rsidRDefault="00142C75" w:rsidP="007E5F2C">
      <w:pPr>
        <w:pStyle w:val="ListParagraph"/>
        <w:numPr>
          <w:ilvl w:val="0"/>
          <w:numId w:val="3"/>
        </w:numPr>
        <w:rPr>
          <w:rFonts w:ascii="Arial" w:hAnsi="Arial" w:cs="Arial"/>
          <w:sz w:val="24"/>
          <w:szCs w:val="24"/>
        </w:rPr>
      </w:pPr>
      <w:r w:rsidRPr="00970D80">
        <w:rPr>
          <w:rFonts w:ascii="Arial" w:hAnsi="Arial" w:cs="Arial"/>
          <w:sz w:val="24"/>
          <w:szCs w:val="24"/>
        </w:rPr>
        <w:t>The Journal of child and family social work</w:t>
      </w:r>
      <w:r w:rsidR="000C2533" w:rsidRPr="00970D80">
        <w:rPr>
          <w:rFonts w:ascii="Arial" w:hAnsi="Arial" w:cs="Arial"/>
          <w:sz w:val="24"/>
          <w:szCs w:val="24"/>
        </w:rPr>
        <w:t>.</w:t>
      </w:r>
      <w:r w:rsidR="00B159DA" w:rsidRPr="00970D80">
        <w:rPr>
          <w:rFonts w:ascii="Arial" w:hAnsi="Arial" w:cs="Arial"/>
          <w:sz w:val="24"/>
          <w:szCs w:val="24"/>
        </w:rPr>
        <w:t xml:space="preserve"> </w:t>
      </w:r>
    </w:p>
    <w:p w14:paraId="3A9681A4" w14:textId="13DF77F9" w:rsidR="00107581" w:rsidRPr="00970D80" w:rsidRDefault="00A90A69" w:rsidP="007E5F2C">
      <w:pPr>
        <w:pStyle w:val="ListParagraph"/>
        <w:numPr>
          <w:ilvl w:val="0"/>
          <w:numId w:val="3"/>
        </w:numPr>
        <w:rPr>
          <w:rFonts w:ascii="Arial" w:hAnsi="Arial" w:cs="Arial"/>
          <w:sz w:val="24"/>
          <w:szCs w:val="24"/>
        </w:rPr>
      </w:pPr>
      <w:r w:rsidRPr="00970D80">
        <w:rPr>
          <w:rFonts w:ascii="Arial" w:hAnsi="Arial" w:cs="Arial"/>
          <w:sz w:val="24"/>
          <w:szCs w:val="24"/>
        </w:rPr>
        <w:t>The Journal of community care</w:t>
      </w:r>
      <w:r w:rsidR="000C2533" w:rsidRPr="00970D80">
        <w:rPr>
          <w:rFonts w:ascii="Arial" w:hAnsi="Arial" w:cs="Arial"/>
          <w:sz w:val="24"/>
          <w:szCs w:val="24"/>
        </w:rPr>
        <w:t>.</w:t>
      </w:r>
    </w:p>
    <w:p w14:paraId="6904CD8B" w14:textId="6231382C" w:rsidR="00107581" w:rsidRPr="00970D80" w:rsidRDefault="00E740D9" w:rsidP="007E5F2C">
      <w:pPr>
        <w:pStyle w:val="ListParagraph"/>
        <w:numPr>
          <w:ilvl w:val="0"/>
          <w:numId w:val="3"/>
        </w:numPr>
        <w:rPr>
          <w:rFonts w:ascii="Arial" w:hAnsi="Arial" w:cs="Arial"/>
          <w:sz w:val="24"/>
          <w:szCs w:val="24"/>
        </w:rPr>
      </w:pPr>
      <w:r w:rsidRPr="00970D80">
        <w:rPr>
          <w:rFonts w:ascii="Arial" w:hAnsi="Arial" w:cs="Arial"/>
          <w:sz w:val="24"/>
          <w:szCs w:val="24"/>
        </w:rPr>
        <w:t>The International Journal of social science studies</w:t>
      </w:r>
      <w:r w:rsidR="000C2533" w:rsidRPr="00970D80">
        <w:rPr>
          <w:rFonts w:ascii="Arial" w:hAnsi="Arial" w:cs="Arial"/>
          <w:sz w:val="24"/>
          <w:szCs w:val="24"/>
        </w:rPr>
        <w:t>.</w:t>
      </w:r>
      <w:r w:rsidRPr="00970D80">
        <w:rPr>
          <w:rFonts w:ascii="Arial" w:hAnsi="Arial" w:cs="Arial"/>
          <w:sz w:val="24"/>
          <w:szCs w:val="24"/>
        </w:rPr>
        <w:t xml:space="preserve"> </w:t>
      </w:r>
    </w:p>
    <w:p w14:paraId="6BA384C1" w14:textId="610BCA75" w:rsidR="00107581" w:rsidRPr="00970D80" w:rsidRDefault="008F64D6" w:rsidP="007E5F2C">
      <w:pPr>
        <w:pStyle w:val="ListParagraph"/>
        <w:numPr>
          <w:ilvl w:val="0"/>
          <w:numId w:val="3"/>
        </w:numPr>
        <w:rPr>
          <w:rFonts w:ascii="Arial" w:hAnsi="Arial" w:cs="Arial"/>
          <w:sz w:val="24"/>
          <w:szCs w:val="24"/>
        </w:rPr>
      </w:pPr>
      <w:r w:rsidRPr="00970D80">
        <w:rPr>
          <w:rFonts w:ascii="Arial" w:hAnsi="Arial" w:cs="Arial"/>
          <w:sz w:val="24"/>
          <w:szCs w:val="24"/>
        </w:rPr>
        <w:t>The British Journal of social work</w:t>
      </w:r>
      <w:r w:rsidR="000C2533" w:rsidRPr="00970D80">
        <w:rPr>
          <w:rFonts w:ascii="Arial" w:hAnsi="Arial" w:cs="Arial"/>
          <w:sz w:val="24"/>
          <w:szCs w:val="24"/>
        </w:rPr>
        <w:t>.</w:t>
      </w:r>
    </w:p>
    <w:p w14:paraId="66EAFAEF" w14:textId="6D0105D8" w:rsidR="00107581" w:rsidRPr="00970D80" w:rsidRDefault="00560FC3" w:rsidP="007E5F2C">
      <w:pPr>
        <w:pStyle w:val="ListParagraph"/>
        <w:numPr>
          <w:ilvl w:val="0"/>
          <w:numId w:val="3"/>
        </w:numPr>
        <w:rPr>
          <w:rFonts w:ascii="Arial" w:hAnsi="Arial" w:cs="Arial"/>
          <w:sz w:val="24"/>
          <w:szCs w:val="24"/>
        </w:rPr>
      </w:pPr>
      <w:r w:rsidRPr="00970D80">
        <w:rPr>
          <w:rFonts w:ascii="Arial" w:hAnsi="Arial" w:cs="Arial"/>
          <w:sz w:val="24"/>
          <w:szCs w:val="24"/>
        </w:rPr>
        <w:t>The child, youth and family work Journal</w:t>
      </w:r>
      <w:r w:rsidR="000C2533" w:rsidRPr="00970D80">
        <w:rPr>
          <w:rFonts w:ascii="Arial" w:hAnsi="Arial" w:cs="Arial"/>
          <w:sz w:val="24"/>
          <w:szCs w:val="24"/>
        </w:rPr>
        <w:t>.</w:t>
      </w:r>
    </w:p>
    <w:p w14:paraId="0739B3BD" w14:textId="550387D7" w:rsidR="00107581" w:rsidRPr="00970D80" w:rsidRDefault="004F0F88" w:rsidP="007E5F2C">
      <w:pPr>
        <w:pStyle w:val="ListParagraph"/>
        <w:numPr>
          <w:ilvl w:val="0"/>
          <w:numId w:val="3"/>
        </w:numPr>
        <w:rPr>
          <w:rFonts w:ascii="Arial" w:hAnsi="Arial" w:cs="Arial"/>
          <w:sz w:val="24"/>
          <w:szCs w:val="24"/>
        </w:rPr>
      </w:pPr>
      <w:r w:rsidRPr="00970D80">
        <w:rPr>
          <w:rFonts w:ascii="Arial" w:hAnsi="Arial" w:cs="Arial"/>
          <w:sz w:val="24"/>
          <w:szCs w:val="24"/>
        </w:rPr>
        <w:t xml:space="preserve">The </w:t>
      </w:r>
      <w:r w:rsidR="00C27002" w:rsidRPr="00970D80">
        <w:rPr>
          <w:rFonts w:ascii="Arial" w:hAnsi="Arial" w:cs="Arial"/>
          <w:sz w:val="24"/>
          <w:szCs w:val="24"/>
        </w:rPr>
        <w:t xml:space="preserve">Journal </w:t>
      </w:r>
      <w:r w:rsidRPr="00970D80">
        <w:rPr>
          <w:rFonts w:ascii="Arial" w:hAnsi="Arial" w:cs="Arial"/>
          <w:sz w:val="24"/>
          <w:szCs w:val="24"/>
        </w:rPr>
        <w:t>of childcare, health and development</w:t>
      </w:r>
      <w:r w:rsidR="000C2533" w:rsidRPr="00970D80">
        <w:rPr>
          <w:rFonts w:ascii="Arial" w:hAnsi="Arial" w:cs="Arial"/>
          <w:sz w:val="24"/>
          <w:szCs w:val="24"/>
        </w:rPr>
        <w:t>.</w:t>
      </w:r>
    </w:p>
    <w:p w14:paraId="499AB3DB" w14:textId="5FA99158" w:rsidR="00B46073" w:rsidRPr="00970D80" w:rsidRDefault="00C802BB" w:rsidP="007E5F2C">
      <w:pPr>
        <w:pStyle w:val="ListParagraph"/>
        <w:numPr>
          <w:ilvl w:val="0"/>
          <w:numId w:val="3"/>
        </w:numPr>
        <w:rPr>
          <w:rFonts w:ascii="Arial" w:hAnsi="Arial" w:cs="Arial"/>
          <w:sz w:val="24"/>
          <w:szCs w:val="24"/>
        </w:rPr>
      </w:pPr>
      <w:r w:rsidRPr="00970D80">
        <w:rPr>
          <w:rFonts w:ascii="Arial" w:hAnsi="Arial" w:cs="Arial"/>
          <w:sz w:val="24"/>
          <w:szCs w:val="24"/>
        </w:rPr>
        <w:t>The Journal of housing care and support</w:t>
      </w:r>
      <w:r w:rsidR="00A12242" w:rsidRPr="00970D80">
        <w:rPr>
          <w:rFonts w:ascii="Arial" w:hAnsi="Arial" w:cs="Arial"/>
          <w:sz w:val="24"/>
          <w:szCs w:val="24"/>
        </w:rPr>
        <w:t>.</w:t>
      </w:r>
      <w:r w:rsidRPr="00970D80">
        <w:rPr>
          <w:rFonts w:ascii="Arial" w:hAnsi="Arial" w:cs="Arial"/>
          <w:sz w:val="24"/>
          <w:szCs w:val="24"/>
        </w:rPr>
        <w:t xml:space="preserve"> </w:t>
      </w:r>
      <w:r w:rsidR="008F64D6" w:rsidRPr="00970D80">
        <w:rPr>
          <w:rFonts w:ascii="Arial" w:hAnsi="Arial" w:cs="Arial"/>
          <w:sz w:val="24"/>
          <w:szCs w:val="24"/>
        </w:rPr>
        <w:t xml:space="preserve"> </w:t>
      </w:r>
      <w:r w:rsidR="00A90A69" w:rsidRPr="00970D80">
        <w:rPr>
          <w:rFonts w:ascii="Arial" w:hAnsi="Arial" w:cs="Arial"/>
          <w:sz w:val="24"/>
          <w:szCs w:val="24"/>
        </w:rPr>
        <w:t xml:space="preserve"> </w:t>
      </w:r>
      <w:r w:rsidR="007D4F4A" w:rsidRPr="00970D80">
        <w:rPr>
          <w:rFonts w:ascii="Arial" w:hAnsi="Arial" w:cs="Arial"/>
          <w:sz w:val="24"/>
          <w:szCs w:val="24"/>
        </w:rPr>
        <w:t xml:space="preserve"> </w:t>
      </w:r>
    </w:p>
    <w:p w14:paraId="76EDDFC5" w14:textId="5EB31A0F" w:rsidR="00A07EC0" w:rsidRPr="00970D80" w:rsidRDefault="007D4F4A" w:rsidP="005A67AF">
      <w:pPr>
        <w:pStyle w:val="Heading2"/>
        <w:rPr>
          <w:rFonts w:ascii="Arial" w:hAnsi="Arial" w:cs="Arial"/>
          <w:sz w:val="24"/>
          <w:szCs w:val="24"/>
        </w:rPr>
      </w:pPr>
      <w:bookmarkStart w:id="12" w:name="_Toc40703798"/>
      <w:r w:rsidRPr="00970D80">
        <w:rPr>
          <w:rFonts w:ascii="Arial" w:hAnsi="Arial" w:cs="Arial"/>
          <w:sz w:val="24"/>
          <w:szCs w:val="24"/>
        </w:rPr>
        <w:t>S</w:t>
      </w:r>
      <w:r w:rsidR="00A07EC0" w:rsidRPr="00970D80">
        <w:rPr>
          <w:rFonts w:ascii="Arial" w:hAnsi="Arial" w:cs="Arial"/>
          <w:sz w:val="24"/>
          <w:szCs w:val="24"/>
        </w:rPr>
        <w:t xml:space="preserve">earch </w:t>
      </w:r>
      <w:r w:rsidR="00E4538F" w:rsidRPr="00970D80">
        <w:rPr>
          <w:rFonts w:ascii="Arial" w:hAnsi="Arial" w:cs="Arial"/>
          <w:sz w:val="24"/>
          <w:szCs w:val="24"/>
        </w:rPr>
        <w:t xml:space="preserve">terms </w:t>
      </w:r>
      <w:r w:rsidR="00CB6FF9" w:rsidRPr="00970D80">
        <w:rPr>
          <w:rFonts w:ascii="Arial" w:hAnsi="Arial" w:cs="Arial"/>
          <w:sz w:val="24"/>
          <w:szCs w:val="24"/>
        </w:rPr>
        <w:t>(key</w:t>
      </w:r>
      <w:r w:rsidR="00E4538F" w:rsidRPr="00970D80">
        <w:rPr>
          <w:rFonts w:ascii="Arial" w:hAnsi="Arial" w:cs="Arial"/>
          <w:sz w:val="24"/>
          <w:szCs w:val="24"/>
        </w:rPr>
        <w:t>words used to search)</w:t>
      </w:r>
      <w:bookmarkEnd w:id="12"/>
    </w:p>
    <w:p w14:paraId="7A3C7353" w14:textId="5201DB09" w:rsidR="00A12242" w:rsidRPr="00970D80" w:rsidRDefault="003F48E2">
      <w:pPr>
        <w:rPr>
          <w:rFonts w:ascii="Arial" w:hAnsi="Arial" w:cs="Arial"/>
          <w:sz w:val="24"/>
          <w:szCs w:val="24"/>
        </w:rPr>
      </w:pPr>
      <w:r w:rsidRPr="00970D80">
        <w:rPr>
          <w:rFonts w:ascii="Arial" w:hAnsi="Arial" w:cs="Arial"/>
          <w:sz w:val="24"/>
          <w:szCs w:val="24"/>
        </w:rPr>
        <w:t>For my keywords</w:t>
      </w:r>
      <w:r w:rsidR="00A331F2" w:rsidRPr="00970D80">
        <w:rPr>
          <w:rFonts w:ascii="Arial" w:hAnsi="Arial" w:cs="Arial"/>
          <w:sz w:val="24"/>
          <w:szCs w:val="24"/>
        </w:rPr>
        <w:t>,</w:t>
      </w:r>
      <w:r w:rsidRPr="00970D80">
        <w:rPr>
          <w:rFonts w:ascii="Arial" w:hAnsi="Arial" w:cs="Arial"/>
          <w:sz w:val="24"/>
          <w:szCs w:val="24"/>
        </w:rPr>
        <w:t xml:space="preserve"> </w:t>
      </w:r>
      <w:r w:rsidR="00A331F2" w:rsidRPr="00970D80">
        <w:rPr>
          <w:rFonts w:ascii="Arial" w:hAnsi="Arial" w:cs="Arial"/>
          <w:sz w:val="24"/>
          <w:szCs w:val="24"/>
        </w:rPr>
        <w:t>I</w:t>
      </w:r>
      <w:r w:rsidRPr="00970D80">
        <w:rPr>
          <w:rFonts w:ascii="Arial" w:hAnsi="Arial" w:cs="Arial"/>
          <w:sz w:val="24"/>
          <w:szCs w:val="24"/>
        </w:rPr>
        <w:t xml:space="preserve"> used education for </w:t>
      </w:r>
      <w:r w:rsidR="00D444C3" w:rsidRPr="00970D80">
        <w:rPr>
          <w:rFonts w:ascii="Arial" w:hAnsi="Arial" w:cs="Arial"/>
          <w:sz w:val="24"/>
          <w:szCs w:val="24"/>
        </w:rPr>
        <w:t xml:space="preserve">care leavers. Housing for care </w:t>
      </w:r>
      <w:r w:rsidR="004D2CB0" w:rsidRPr="00970D80">
        <w:rPr>
          <w:rFonts w:ascii="Arial" w:hAnsi="Arial" w:cs="Arial"/>
          <w:sz w:val="24"/>
          <w:szCs w:val="24"/>
        </w:rPr>
        <w:t xml:space="preserve">leavers, </w:t>
      </w:r>
      <w:r w:rsidR="005D7C91" w:rsidRPr="00970D80">
        <w:rPr>
          <w:rFonts w:ascii="Arial" w:hAnsi="Arial" w:cs="Arial"/>
          <w:sz w:val="24"/>
          <w:szCs w:val="24"/>
        </w:rPr>
        <w:t>care</w:t>
      </w:r>
      <w:r w:rsidR="004E2757" w:rsidRPr="00970D80">
        <w:rPr>
          <w:rFonts w:ascii="Arial" w:hAnsi="Arial" w:cs="Arial"/>
          <w:sz w:val="24"/>
          <w:szCs w:val="24"/>
        </w:rPr>
        <w:t>, leavers,</w:t>
      </w:r>
      <w:r w:rsidR="005D7C91" w:rsidRPr="00970D80">
        <w:rPr>
          <w:rFonts w:ascii="Arial" w:hAnsi="Arial" w:cs="Arial"/>
          <w:sz w:val="24"/>
          <w:szCs w:val="24"/>
        </w:rPr>
        <w:t xml:space="preserve"> mental health</w:t>
      </w:r>
      <w:r w:rsidR="00684B31" w:rsidRPr="00970D80">
        <w:rPr>
          <w:rFonts w:ascii="Arial" w:hAnsi="Arial" w:cs="Arial"/>
          <w:sz w:val="24"/>
          <w:szCs w:val="24"/>
        </w:rPr>
        <w:t>,</w:t>
      </w:r>
      <w:r w:rsidR="005D7C91" w:rsidRPr="00970D80">
        <w:rPr>
          <w:rFonts w:ascii="Arial" w:hAnsi="Arial" w:cs="Arial"/>
          <w:sz w:val="24"/>
          <w:szCs w:val="24"/>
        </w:rPr>
        <w:t xml:space="preserve"> and looked after children. </w:t>
      </w:r>
    </w:p>
    <w:p w14:paraId="7D32D5D9" w14:textId="0EEDBA8D" w:rsidR="00E4538F" w:rsidRPr="00970D80" w:rsidRDefault="00F93387" w:rsidP="005A67AF">
      <w:pPr>
        <w:pStyle w:val="Heading2"/>
        <w:rPr>
          <w:rFonts w:ascii="Arial" w:hAnsi="Arial" w:cs="Arial"/>
          <w:sz w:val="24"/>
          <w:szCs w:val="24"/>
        </w:rPr>
      </w:pPr>
      <w:bookmarkStart w:id="13" w:name="_Toc40703799"/>
      <w:r w:rsidRPr="00970D80">
        <w:rPr>
          <w:rFonts w:ascii="Arial" w:hAnsi="Arial" w:cs="Arial"/>
          <w:sz w:val="24"/>
          <w:szCs w:val="24"/>
        </w:rPr>
        <w:t>Inclusion and exclusion criteria</w:t>
      </w:r>
      <w:r w:rsidR="00551E60" w:rsidRPr="00970D80">
        <w:rPr>
          <w:rFonts w:ascii="Arial" w:hAnsi="Arial" w:cs="Arial"/>
          <w:sz w:val="24"/>
          <w:szCs w:val="24"/>
        </w:rPr>
        <w:t>:</w:t>
      </w:r>
      <w:bookmarkEnd w:id="13"/>
      <w:r w:rsidR="00551E60" w:rsidRPr="00970D80">
        <w:rPr>
          <w:rFonts w:ascii="Arial" w:hAnsi="Arial" w:cs="Arial"/>
          <w:sz w:val="24"/>
          <w:szCs w:val="24"/>
        </w:rPr>
        <w:t xml:space="preserve"> </w:t>
      </w:r>
    </w:p>
    <w:p w14:paraId="71D1B1DD" w14:textId="77777777" w:rsidR="003F0EDE" w:rsidRPr="00970D80" w:rsidRDefault="003F0EDE" w:rsidP="003F0EDE">
      <w:pPr>
        <w:rPr>
          <w:rFonts w:ascii="Arial" w:hAnsi="Arial" w:cs="Arial"/>
          <w:sz w:val="24"/>
          <w:szCs w:val="24"/>
        </w:rPr>
      </w:pPr>
      <w:r w:rsidRPr="00970D80">
        <w:rPr>
          <w:rFonts w:ascii="Arial" w:hAnsi="Arial" w:cs="Arial"/>
          <w:sz w:val="24"/>
          <w:szCs w:val="24"/>
        </w:rPr>
        <w:t>Inclusion Criteria</w:t>
      </w:r>
    </w:p>
    <w:p w14:paraId="14A1522A" w14:textId="77777777" w:rsidR="003F0EDE" w:rsidRPr="00970D80" w:rsidRDefault="003F0EDE" w:rsidP="003F0EDE">
      <w:pPr>
        <w:numPr>
          <w:ilvl w:val="0"/>
          <w:numId w:val="1"/>
        </w:numPr>
        <w:rPr>
          <w:rFonts w:ascii="Arial" w:hAnsi="Arial" w:cs="Arial"/>
          <w:sz w:val="24"/>
          <w:szCs w:val="24"/>
        </w:rPr>
      </w:pPr>
      <w:r w:rsidRPr="00970D80">
        <w:rPr>
          <w:rFonts w:ascii="Arial" w:hAnsi="Arial" w:cs="Arial"/>
          <w:sz w:val="24"/>
          <w:szCs w:val="24"/>
        </w:rPr>
        <w:t>Older care leavers aged between 16-29.</w:t>
      </w:r>
    </w:p>
    <w:p w14:paraId="0BD9D7DF" w14:textId="77777777" w:rsidR="003F0EDE" w:rsidRPr="00970D80" w:rsidRDefault="003F0EDE" w:rsidP="003F0EDE">
      <w:pPr>
        <w:numPr>
          <w:ilvl w:val="0"/>
          <w:numId w:val="1"/>
        </w:numPr>
        <w:rPr>
          <w:rFonts w:ascii="Arial" w:hAnsi="Arial" w:cs="Arial"/>
          <w:sz w:val="24"/>
          <w:szCs w:val="24"/>
        </w:rPr>
      </w:pPr>
      <w:r w:rsidRPr="00970D80">
        <w:rPr>
          <w:rFonts w:ascii="Arial" w:hAnsi="Arial" w:cs="Arial"/>
          <w:sz w:val="24"/>
          <w:szCs w:val="24"/>
        </w:rPr>
        <w:t>Children in care aged between 13-19.</w:t>
      </w:r>
    </w:p>
    <w:p w14:paraId="3F3B4BD8" w14:textId="77777777" w:rsidR="003F0EDE" w:rsidRPr="00970D80" w:rsidRDefault="003F0EDE" w:rsidP="003F0EDE">
      <w:pPr>
        <w:numPr>
          <w:ilvl w:val="0"/>
          <w:numId w:val="1"/>
        </w:numPr>
        <w:rPr>
          <w:rFonts w:ascii="Arial" w:hAnsi="Arial" w:cs="Arial"/>
          <w:sz w:val="24"/>
          <w:szCs w:val="24"/>
        </w:rPr>
      </w:pPr>
      <w:r w:rsidRPr="00970D80">
        <w:rPr>
          <w:rFonts w:ascii="Arial" w:hAnsi="Arial" w:cs="Arial"/>
          <w:sz w:val="24"/>
          <w:szCs w:val="24"/>
        </w:rPr>
        <w:t>Young people who have had difficulties but not been in local authority care.</w:t>
      </w:r>
    </w:p>
    <w:p w14:paraId="60D98265" w14:textId="7FBF086C" w:rsidR="003F0EDE" w:rsidRPr="00970D80" w:rsidRDefault="00A331F2" w:rsidP="003F0EDE">
      <w:pPr>
        <w:numPr>
          <w:ilvl w:val="0"/>
          <w:numId w:val="1"/>
        </w:numPr>
        <w:rPr>
          <w:rFonts w:ascii="Arial" w:hAnsi="Arial" w:cs="Arial"/>
          <w:sz w:val="24"/>
          <w:szCs w:val="24"/>
        </w:rPr>
      </w:pPr>
      <w:r w:rsidRPr="00970D80">
        <w:rPr>
          <w:rFonts w:ascii="Arial" w:hAnsi="Arial" w:cs="Arial"/>
          <w:sz w:val="24"/>
          <w:szCs w:val="24"/>
        </w:rPr>
        <w:t xml:space="preserve">The </w:t>
      </w:r>
      <w:r w:rsidR="003F0EDE" w:rsidRPr="00970D80">
        <w:rPr>
          <w:rFonts w:ascii="Arial" w:hAnsi="Arial" w:cs="Arial"/>
          <w:sz w:val="24"/>
          <w:szCs w:val="24"/>
        </w:rPr>
        <w:t>United Kingdom and international literature.</w:t>
      </w:r>
    </w:p>
    <w:p w14:paraId="136C503C" w14:textId="77777777" w:rsidR="003F0EDE" w:rsidRPr="00970D80" w:rsidRDefault="003F0EDE" w:rsidP="003F0EDE">
      <w:pPr>
        <w:numPr>
          <w:ilvl w:val="0"/>
          <w:numId w:val="1"/>
        </w:numPr>
        <w:rPr>
          <w:rFonts w:ascii="Arial" w:hAnsi="Arial" w:cs="Arial"/>
          <w:sz w:val="24"/>
          <w:szCs w:val="24"/>
        </w:rPr>
      </w:pPr>
      <w:r w:rsidRPr="00970D80">
        <w:rPr>
          <w:rFonts w:ascii="Arial" w:hAnsi="Arial" w:cs="Arial"/>
          <w:sz w:val="24"/>
          <w:szCs w:val="24"/>
        </w:rPr>
        <w:t>Care leaver literature that referred to education</w:t>
      </w:r>
    </w:p>
    <w:p w14:paraId="3D4EC4B8" w14:textId="77777777" w:rsidR="003F0EDE" w:rsidRPr="00970D80" w:rsidRDefault="003F0EDE" w:rsidP="003F0EDE">
      <w:pPr>
        <w:numPr>
          <w:ilvl w:val="0"/>
          <w:numId w:val="1"/>
        </w:numPr>
        <w:rPr>
          <w:rFonts w:ascii="Arial" w:hAnsi="Arial" w:cs="Arial"/>
          <w:sz w:val="24"/>
          <w:szCs w:val="24"/>
        </w:rPr>
      </w:pPr>
      <w:r w:rsidRPr="00970D80">
        <w:rPr>
          <w:rFonts w:ascii="Arial" w:hAnsi="Arial" w:cs="Arial"/>
          <w:sz w:val="24"/>
          <w:szCs w:val="24"/>
        </w:rPr>
        <w:t xml:space="preserve">Published between 2003 and present (2020) </w:t>
      </w:r>
    </w:p>
    <w:p w14:paraId="357B3737" w14:textId="77777777" w:rsidR="00070721" w:rsidRPr="00970D80" w:rsidRDefault="00070721" w:rsidP="00070721">
      <w:pPr>
        <w:rPr>
          <w:rFonts w:ascii="Arial" w:hAnsi="Arial" w:cs="Arial"/>
          <w:sz w:val="24"/>
          <w:szCs w:val="24"/>
        </w:rPr>
      </w:pPr>
      <w:r w:rsidRPr="00970D80">
        <w:rPr>
          <w:rFonts w:ascii="Arial" w:hAnsi="Arial" w:cs="Arial"/>
          <w:sz w:val="24"/>
          <w:szCs w:val="24"/>
        </w:rPr>
        <w:t>Exclusion Criteria</w:t>
      </w:r>
    </w:p>
    <w:p w14:paraId="530209FA" w14:textId="77777777" w:rsidR="00070721" w:rsidRPr="00970D80" w:rsidRDefault="00070721" w:rsidP="00070721">
      <w:pPr>
        <w:numPr>
          <w:ilvl w:val="0"/>
          <w:numId w:val="2"/>
        </w:numPr>
        <w:rPr>
          <w:rFonts w:ascii="Arial" w:hAnsi="Arial" w:cs="Arial"/>
          <w:sz w:val="24"/>
          <w:szCs w:val="24"/>
        </w:rPr>
      </w:pPr>
      <w:r w:rsidRPr="00970D80">
        <w:rPr>
          <w:rFonts w:ascii="Arial" w:hAnsi="Arial" w:cs="Arial"/>
          <w:sz w:val="24"/>
          <w:szCs w:val="24"/>
        </w:rPr>
        <w:t>Adults who are 29 years and over</w:t>
      </w:r>
    </w:p>
    <w:p w14:paraId="511A60A1" w14:textId="77777777" w:rsidR="003F0EDE" w:rsidRPr="00970D80" w:rsidRDefault="003F0EDE">
      <w:pPr>
        <w:rPr>
          <w:rFonts w:ascii="Arial" w:hAnsi="Arial" w:cs="Arial"/>
          <w:b/>
          <w:bCs/>
          <w:sz w:val="24"/>
          <w:szCs w:val="24"/>
        </w:rPr>
      </w:pPr>
    </w:p>
    <w:p w14:paraId="2D0611F4" w14:textId="47912523" w:rsidR="00BB5ACE" w:rsidRDefault="00AB6618" w:rsidP="00BB5ACE">
      <w:pPr>
        <w:pStyle w:val="Heading2"/>
        <w:rPr>
          <w:rFonts w:ascii="Arial" w:hAnsi="Arial" w:cs="Arial"/>
          <w:sz w:val="24"/>
          <w:szCs w:val="24"/>
        </w:rPr>
      </w:pPr>
      <w:bookmarkStart w:id="14" w:name="_Toc40703800"/>
      <w:r w:rsidRPr="00970D80">
        <w:rPr>
          <w:rFonts w:ascii="Arial" w:hAnsi="Arial" w:cs="Arial"/>
          <w:sz w:val="24"/>
          <w:szCs w:val="24"/>
        </w:rPr>
        <w:lastRenderedPageBreak/>
        <w:t>Data analysis</w:t>
      </w:r>
      <w:r w:rsidR="0058310C" w:rsidRPr="00970D80">
        <w:rPr>
          <w:rFonts w:ascii="Arial" w:hAnsi="Arial" w:cs="Arial"/>
          <w:sz w:val="24"/>
          <w:szCs w:val="24"/>
        </w:rPr>
        <w:t>:</w:t>
      </w:r>
      <w:bookmarkEnd w:id="14"/>
      <w:r w:rsidR="0058310C" w:rsidRPr="00970D80">
        <w:rPr>
          <w:rFonts w:ascii="Arial" w:hAnsi="Arial" w:cs="Arial"/>
          <w:sz w:val="24"/>
          <w:szCs w:val="24"/>
        </w:rPr>
        <w:t xml:space="preserve"> </w:t>
      </w:r>
    </w:p>
    <w:p w14:paraId="5AEE626E" w14:textId="77777777" w:rsidR="00502EE3" w:rsidRDefault="00502EE3" w:rsidP="00DA784D">
      <w:pPr>
        <w:rPr>
          <w:rFonts w:ascii="Arial" w:hAnsi="Arial" w:cs="Arial"/>
          <w:sz w:val="24"/>
          <w:szCs w:val="24"/>
        </w:rPr>
      </w:pPr>
    </w:p>
    <w:p w14:paraId="7D8A937A" w14:textId="0411C1BE" w:rsidR="00BB5ACE" w:rsidRPr="00970D80" w:rsidRDefault="00DA784D" w:rsidP="00DA784D">
      <w:pPr>
        <w:rPr>
          <w:rFonts w:ascii="Arial" w:hAnsi="Arial" w:cs="Arial"/>
          <w:sz w:val="24"/>
          <w:szCs w:val="24"/>
        </w:rPr>
      </w:pPr>
      <w:r w:rsidRPr="008F4B80">
        <w:rPr>
          <w:rFonts w:ascii="Arial" w:hAnsi="Arial" w:cs="Arial"/>
          <w:b/>
          <w:bCs/>
          <w:sz w:val="24"/>
          <w:szCs w:val="24"/>
        </w:rPr>
        <w:t>Mental health</w:t>
      </w:r>
      <w:r w:rsidR="000D7FE3" w:rsidRPr="008F4B80">
        <w:rPr>
          <w:rFonts w:ascii="Arial" w:hAnsi="Arial" w:cs="Arial"/>
          <w:b/>
          <w:bCs/>
          <w:sz w:val="24"/>
          <w:szCs w:val="24"/>
        </w:rPr>
        <w:t>:</w:t>
      </w:r>
      <w:r w:rsidR="00503C83">
        <w:rPr>
          <w:rFonts w:ascii="Arial" w:hAnsi="Arial" w:cs="Arial"/>
          <w:sz w:val="24"/>
          <w:szCs w:val="24"/>
        </w:rPr>
        <w:t xml:space="preserve"> </w:t>
      </w:r>
      <w:r w:rsidR="001107A5">
        <w:rPr>
          <w:rFonts w:ascii="Arial" w:hAnsi="Arial" w:cs="Arial"/>
          <w:sz w:val="24"/>
          <w:szCs w:val="24"/>
        </w:rPr>
        <w:t>t</w:t>
      </w:r>
      <w:bookmarkStart w:id="15" w:name="_GoBack"/>
      <w:bookmarkEnd w:id="15"/>
      <w:r w:rsidR="00503C83">
        <w:rPr>
          <w:rFonts w:ascii="Arial" w:hAnsi="Arial" w:cs="Arial"/>
          <w:sz w:val="24"/>
          <w:szCs w:val="24"/>
        </w:rPr>
        <w:t xml:space="preserve">here is not </w:t>
      </w:r>
      <w:r w:rsidR="00EB6ACC">
        <w:rPr>
          <w:rFonts w:ascii="Arial" w:hAnsi="Arial" w:cs="Arial"/>
          <w:sz w:val="24"/>
          <w:szCs w:val="24"/>
        </w:rPr>
        <w:t xml:space="preserve">enough support for mental </w:t>
      </w:r>
      <w:r w:rsidR="000D7FE3">
        <w:rPr>
          <w:rFonts w:ascii="Arial" w:hAnsi="Arial" w:cs="Arial"/>
          <w:sz w:val="24"/>
          <w:szCs w:val="24"/>
        </w:rPr>
        <w:t>health and wellbeing of care leavers</w:t>
      </w:r>
      <w:r w:rsidR="00BA4A25">
        <w:rPr>
          <w:rFonts w:ascii="Arial" w:hAnsi="Arial" w:cs="Arial"/>
          <w:sz w:val="24"/>
          <w:szCs w:val="24"/>
        </w:rPr>
        <w:t>.</w:t>
      </w:r>
      <w:r w:rsidR="00EB6ACC">
        <w:rPr>
          <w:rFonts w:ascii="Arial" w:hAnsi="Arial" w:cs="Arial"/>
          <w:sz w:val="24"/>
          <w:szCs w:val="24"/>
        </w:rPr>
        <w:t xml:space="preserve"> </w:t>
      </w:r>
    </w:p>
    <w:p w14:paraId="77A65C24" w14:textId="1C187D22" w:rsidR="00DA784D" w:rsidRPr="00970D80" w:rsidRDefault="00DA784D" w:rsidP="00DA784D">
      <w:pPr>
        <w:rPr>
          <w:rFonts w:ascii="Arial" w:hAnsi="Arial" w:cs="Arial"/>
          <w:sz w:val="24"/>
          <w:szCs w:val="24"/>
        </w:rPr>
      </w:pPr>
      <w:r w:rsidRPr="008F4B80">
        <w:rPr>
          <w:rFonts w:ascii="Arial" w:hAnsi="Arial" w:cs="Arial"/>
          <w:b/>
          <w:bCs/>
          <w:sz w:val="24"/>
          <w:szCs w:val="24"/>
        </w:rPr>
        <w:t>Funding</w:t>
      </w:r>
      <w:r w:rsidR="00BA4A25" w:rsidRPr="008F4B80">
        <w:rPr>
          <w:rFonts w:ascii="Arial" w:hAnsi="Arial" w:cs="Arial"/>
          <w:b/>
          <w:bCs/>
          <w:sz w:val="24"/>
          <w:szCs w:val="24"/>
        </w:rPr>
        <w:t>:</w:t>
      </w:r>
      <w:r w:rsidR="00BA4A25">
        <w:rPr>
          <w:rFonts w:ascii="Arial" w:hAnsi="Arial" w:cs="Arial"/>
          <w:sz w:val="24"/>
          <w:szCs w:val="24"/>
        </w:rPr>
        <w:t xml:space="preserve"> the funding </w:t>
      </w:r>
      <w:r w:rsidR="00815E7C">
        <w:rPr>
          <w:rFonts w:ascii="Arial" w:hAnsi="Arial" w:cs="Arial"/>
          <w:sz w:val="24"/>
          <w:szCs w:val="24"/>
        </w:rPr>
        <w:t>given to local authorities</w:t>
      </w:r>
      <w:r w:rsidR="002E1D27">
        <w:rPr>
          <w:rFonts w:ascii="Arial" w:hAnsi="Arial" w:cs="Arial"/>
          <w:sz w:val="24"/>
          <w:szCs w:val="24"/>
        </w:rPr>
        <w:t xml:space="preserve"> is not enough </w:t>
      </w:r>
      <w:r w:rsidR="004B4747">
        <w:rPr>
          <w:rFonts w:ascii="Arial" w:hAnsi="Arial" w:cs="Arial"/>
          <w:sz w:val="24"/>
          <w:szCs w:val="24"/>
        </w:rPr>
        <w:t xml:space="preserve">to support </w:t>
      </w:r>
      <w:r w:rsidR="00862224">
        <w:rPr>
          <w:rFonts w:ascii="Arial" w:hAnsi="Arial" w:cs="Arial"/>
          <w:sz w:val="24"/>
          <w:szCs w:val="24"/>
        </w:rPr>
        <w:t>them.</w:t>
      </w:r>
      <w:r w:rsidR="00815E7C">
        <w:rPr>
          <w:rFonts w:ascii="Arial" w:hAnsi="Arial" w:cs="Arial"/>
          <w:sz w:val="24"/>
          <w:szCs w:val="24"/>
        </w:rPr>
        <w:t xml:space="preserve"> </w:t>
      </w:r>
    </w:p>
    <w:p w14:paraId="1BBE88F0" w14:textId="785A1885" w:rsidR="005C020E" w:rsidRPr="00970D80" w:rsidRDefault="00DA784D" w:rsidP="00DA784D">
      <w:pPr>
        <w:rPr>
          <w:rFonts w:ascii="Arial" w:hAnsi="Arial" w:cs="Arial"/>
          <w:sz w:val="24"/>
          <w:szCs w:val="24"/>
        </w:rPr>
      </w:pPr>
      <w:r w:rsidRPr="008F4B80">
        <w:rPr>
          <w:rFonts w:ascii="Arial" w:hAnsi="Arial" w:cs="Arial"/>
          <w:b/>
          <w:bCs/>
          <w:sz w:val="24"/>
          <w:szCs w:val="24"/>
        </w:rPr>
        <w:t>Location</w:t>
      </w:r>
      <w:r w:rsidR="00862224" w:rsidRPr="008F4B80">
        <w:rPr>
          <w:rFonts w:ascii="Arial" w:hAnsi="Arial" w:cs="Arial"/>
          <w:b/>
          <w:bCs/>
          <w:sz w:val="24"/>
          <w:szCs w:val="24"/>
        </w:rPr>
        <w:t>:</w:t>
      </w:r>
      <w:r w:rsidR="00862224">
        <w:rPr>
          <w:rFonts w:ascii="Arial" w:hAnsi="Arial" w:cs="Arial"/>
          <w:sz w:val="24"/>
          <w:szCs w:val="24"/>
        </w:rPr>
        <w:t xml:space="preserve"> </w:t>
      </w:r>
      <w:r w:rsidR="0001769A">
        <w:rPr>
          <w:rFonts w:ascii="Arial" w:hAnsi="Arial" w:cs="Arial"/>
          <w:sz w:val="24"/>
          <w:szCs w:val="24"/>
        </w:rPr>
        <w:t>some young car</w:t>
      </w:r>
      <w:r w:rsidR="007A62E2">
        <w:rPr>
          <w:rFonts w:ascii="Arial" w:hAnsi="Arial" w:cs="Arial"/>
          <w:sz w:val="24"/>
          <w:szCs w:val="24"/>
        </w:rPr>
        <w:t>e</w:t>
      </w:r>
      <w:r w:rsidR="0001769A">
        <w:rPr>
          <w:rFonts w:ascii="Arial" w:hAnsi="Arial" w:cs="Arial"/>
          <w:sz w:val="24"/>
          <w:szCs w:val="24"/>
        </w:rPr>
        <w:t xml:space="preserve"> leavers </w:t>
      </w:r>
      <w:r w:rsidR="003665E1">
        <w:rPr>
          <w:rFonts w:ascii="Arial" w:hAnsi="Arial" w:cs="Arial"/>
          <w:sz w:val="24"/>
          <w:szCs w:val="24"/>
        </w:rPr>
        <w:t>have</w:t>
      </w:r>
      <w:r w:rsidR="0001769A">
        <w:rPr>
          <w:rFonts w:ascii="Arial" w:hAnsi="Arial" w:cs="Arial"/>
          <w:sz w:val="24"/>
          <w:szCs w:val="24"/>
        </w:rPr>
        <w:t xml:space="preserve"> to move from their local area </w:t>
      </w:r>
      <w:r w:rsidR="00D9076A">
        <w:rPr>
          <w:rFonts w:ascii="Arial" w:hAnsi="Arial" w:cs="Arial"/>
          <w:sz w:val="24"/>
          <w:szCs w:val="24"/>
        </w:rPr>
        <w:t xml:space="preserve">because of </w:t>
      </w:r>
      <w:r w:rsidR="009B0E4E">
        <w:rPr>
          <w:rFonts w:ascii="Arial" w:hAnsi="Arial" w:cs="Arial"/>
          <w:sz w:val="24"/>
          <w:szCs w:val="24"/>
        </w:rPr>
        <w:t xml:space="preserve">the </w:t>
      </w:r>
      <w:r w:rsidR="00D9076A">
        <w:rPr>
          <w:rFonts w:ascii="Arial" w:hAnsi="Arial" w:cs="Arial"/>
          <w:sz w:val="24"/>
          <w:szCs w:val="24"/>
        </w:rPr>
        <w:t>lack of affordable accommodation</w:t>
      </w:r>
    </w:p>
    <w:p w14:paraId="10FE638C" w14:textId="2801F35B" w:rsidR="00DA784D" w:rsidRPr="00970D80" w:rsidRDefault="00DA784D" w:rsidP="00DA784D">
      <w:pPr>
        <w:rPr>
          <w:rFonts w:ascii="Arial" w:hAnsi="Arial" w:cs="Arial"/>
          <w:sz w:val="24"/>
          <w:szCs w:val="24"/>
        </w:rPr>
      </w:pPr>
      <w:r w:rsidRPr="008F4B80">
        <w:rPr>
          <w:rFonts w:ascii="Arial" w:hAnsi="Arial" w:cs="Arial"/>
          <w:b/>
          <w:bCs/>
          <w:sz w:val="24"/>
          <w:szCs w:val="24"/>
        </w:rPr>
        <w:t>Support network</w:t>
      </w:r>
      <w:r w:rsidR="00D9076A" w:rsidRPr="008F4B80">
        <w:rPr>
          <w:rFonts w:ascii="Arial" w:hAnsi="Arial" w:cs="Arial"/>
          <w:b/>
          <w:bCs/>
          <w:sz w:val="24"/>
          <w:szCs w:val="24"/>
        </w:rPr>
        <w:t>:</w:t>
      </w:r>
      <w:r w:rsidR="00D9076A">
        <w:rPr>
          <w:rFonts w:ascii="Arial" w:hAnsi="Arial" w:cs="Arial"/>
          <w:sz w:val="24"/>
          <w:szCs w:val="24"/>
        </w:rPr>
        <w:t xml:space="preserve"> </w:t>
      </w:r>
      <w:r w:rsidR="007B5CF2">
        <w:rPr>
          <w:rFonts w:ascii="Arial" w:hAnsi="Arial" w:cs="Arial"/>
          <w:sz w:val="24"/>
          <w:szCs w:val="24"/>
        </w:rPr>
        <w:t>the system sometimes loses track o</w:t>
      </w:r>
      <w:r w:rsidR="001107A5">
        <w:rPr>
          <w:rFonts w:ascii="Arial" w:hAnsi="Arial" w:cs="Arial"/>
          <w:sz w:val="24"/>
          <w:szCs w:val="24"/>
        </w:rPr>
        <w:t>f</w:t>
      </w:r>
      <w:r w:rsidR="007B5CF2">
        <w:rPr>
          <w:rFonts w:ascii="Arial" w:hAnsi="Arial" w:cs="Arial"/>
          <w:sz w:val="24"/>
          <w:szCs w:val="24"/>
        </w:rPr>
        <w:t xml:space="preserve"> some car</w:t>
      </w:r>
      <w:r w:rsidR="007A62E2">
        <w:rPr>
          <w:rFonts w:ascii="Arial" w:hAnsi="Arial" w:cs="Arial"/>
          <w:sz w:val="24"/>
          <w:szCs w:val="24"/>
        </w:rPr>
        <w:t>e</w:t>
      </w:r>
      <w:r w:rsidR="007B5CF2">
        <w:rPr>
          <w:rFonts w:ascii="Arial" w:hAnsi="Arial" w:cs="Arial"/>
          <w:sz w:val="24"/>
          <w:szCs w:val="24"/>
        </w:rPr>
        <w:t xml:space="preserve"> leavers</w:t>
      </w:r>
      <w:r w:rsidR="009B0E4E">
        <w:rPr>
          <w:rFonts w:ascii="Arial" w:hAnsi="Arial" w:cs="Arial"/>
          <w:sz w:val="24"/>
          <w:szCs w:val="24"/>
        </w:rPr>
        <w:t>,</w:t>
      </w:r>
      <w:r w:rsidR="007B5CF2">
        <w:rPr>
          <w:rFonts w:ascii="Arial" w:hAnsi="Arial" w:cs="Arial"/>
          <w:sz w:val="24"/>
          <w:szCs w:val="24"/>
        </w:rPr>
        <w:t xml:space="preserve"> </w:t>
      </w:r>
      <w:r w:rsidR="007A62E2">
        <w:rPr>
          <w:rFonts w:ascii="Arial" w:hAnsi="Arial" w:cs="Arial"/>
          <w:sz w:val="24"/>
          <w:szCs w:val="24"/>
        </w:rPr>
        <w:t>and they end up being homeless or abused.</w:t>
      </w:r>
    </w:p>
    <w:p w14:paraId="0A3DB0CE" w14:textId="6DE1C1A6" w:rsidR="00DA784D" w:rsidRPr="00970D80" w:rsidRDefault="00DA784D" w:rsidP="00DA784D">
      <w:pPr>
        <w:rPr>
          <w:rFonts w:ascii="Arial" w:hAnsi="Arial" w:cs="Arial"/>
          <w:sz w:val="24"/>
          <w:szCs w:val="24"/>
        </w:rPr>
      </w:pPr>
      <w:r w:rsidRPr="008F4B80">
        <w:rPr>
          <w:rFonts w:ascii="Arial" w:hAnsi="Arial" w:cs="Arial"/>
          <w:b/>
          <w:bCs/>
          <w:sz w:val="24"/>
          <w:szCs w:val="24"/>
        </w:rPr>
        <w:t>Isolation</w:t>
      </w:r>
      <w:r w:rsidR="00152D1E" w:rsidRPr="008F4B80">
        <w:rPr>
          <w:rFonts w:ascii="Arial" w:hAnsi="Arial" w:cs="Arial"/>
          <w:b/>
          <w:bCs/>
          <w:sz w:val="24"/>
          <w:szCs w:val="24"/>
        </w:rPr>
        <w:t>:</w:t>
      </w:r>
      <w:r w:rsidR="00152D1E">
        <w:rPr>
          <w:rFonts w:ascii="Arial" w:hAnsi="Arial" w:cs="Arial"/>
          <w:sz w:val="24"/>
          <w:szCs w:val="24"/>
        </w:rPr>
        <w:t xml:space="preserve"> </w:t>
      </w:r>
      <w:r w:rsidR="0098704E">
        <w:rPr>
          <w:rFonts w:ascii="Arial" w:hAnsi="Arial" w:cs="Arial"/>
          <w:sz w:val="24"/>
          <w:szCs w:val="24"/>
        </w:rPr>
        <w:t xml:space="preserve">in this </w:t>
      </w:r>
      <w:r w:rsidR="007B0BE8">
        <w:rPr>
          <w:rFonts w:ascii="Arial" w:hAnsi="Arial" w:cs="Arial"/>
          <w:sz w:val="24"/>
          <w:szCs w:val="24"/>
        </w:rPr>
        <w:t>pandemic</w:t>
      </w:r>
      <w:r w:rsidR="001107A5">
        <w:rPr>
          <w:rFonts w:ascii="Arial" w:hAnsi="Arial" w:cs="Arial"/>
          <w:sz w:val="24"/>
          <w:szCs w:val="24"/>
        </w:rPr>
        <w:t>,</w:t>
      </w:r>
      <w:r w:rsidR="0098704E">
        <w:rPr>
          <w:rFonts w:ascii="Arial" w:hAnsi="Arial" w:cs="Arial"/>
          <w:sz w:val="24"/>
          <w:szCs w:val="24"/>
        </w:rPr>
        <w:t xml:space="preserve"> </w:t>
      </w:r>
      <w:r w:rsidR="00104FB2">
        <w:rPr>
          <w:rFonts w:ascii="Arial" w:hAnsi="Arial" w:cs="Arial"/>
          <w:sz w:val="24"/>
          <w:szCs w:val="24"/>
        </w:rPr>
        <w:t xml:space="preserve">the system </w:t>
      </w:r>
      <w:r w:rsidR="006F3BC1">
        <w:rPr>
          <w:rFonts w:ascii="Arial" w:hAnsi="Arial" w:cs="Arial"/>
          <w:sz w:val="24"/>
          <w:szCs w:val="24"/>
        </w:rPr>
        <w:t xml:space="preserve">has forgotten </w:t>
      </w:r>
      <w:r w:rsidR="007B0BE8">
        <w:rPr>
          <w:rFonts w:ascii="Arial" w:hAnsi="Arial" w:cs="Arial"/>
          <w:sz w:val="24"/>
          <w:szCs w:val="24"/>
        </w:rPr>
        <w:t>about</w:t>
      </w:r>
      <w:r w:rsidR="006F3BC1">
        <w:rPr>
          <w:rFonts w:ascii="Arial" w:hAnsi="Arial" w:cs="Arial"/>
          <w:sz w:val="24"/>
          <w:szCs w:val="24"/>
        </w:rPr>
        <w:t xml:space="preserve"> the young</w:t>
      </w:r>
      <w:r w:rsidRPr="00970D80">
        <w:rPr>
          <w:rFonts w:ascii="Arial" w:hAnsi="Arial" w:cs="Arial"/>
          <w:sz w:val="24"/>
          <w:szCs w:val="24"/>
        </w:rPr>
        <w:t xml:space="preserve"> </w:t>
      </w:r>
      <w:r w:rsidR="007B0BE8">
        <w:rPr>
          <w:rFonts w:ascii="Arial" w:hAnsi="Arial" w:cs="Arial"/>
          <w:sz w:val="24"/>
          <w:szCs w:val="24"/>
        </w:rPr>
        <w:t>care leavers</w:t>
      </w:r>
      <w:r w:rsidR="00917322">
        <w:rPr>
          <w:rFonts w:ascii="Arial" w:hAnsi="Arial" w:cs="Arial"/>
          <w:sz w:val="24"/>
          <w:szCs w:val="24"/>
        </w:rPr>
        <w:t>.</w:t>
      </w:r>
    </w:p>
    <w:p w14:paraId="3961B58A" w14:textId="77777777" w:rsidR="00DA784D" w:rsidRPr="00970D80" w:rsidRDefault="00DA784D">
      <w:pPr>
        <w:rPr>
          <w:rFonts w:ascii="Arial" w:hAnsi="Arial" w:cs="Arial"/>
          <w:b/>
          <w:bCs/>
          <w:sz w:val="24"/>
          <w:szCs w:val="24"/>
        </w:rPr>
      </w:pPr>
    </w:p>
    <w:p w14:paraId="64A73C86" w14:textId="7C79B7F7" w:rsidR="00AB6618" w:rsidRPr="00970D80" w:rsidRDefault="00AB6618" w:rsidP="005A67AF">
      <w:pPr>
        <w:pStyle w:val="Heading2"/>
        <w:rPr>
          <w:rFonts w:ascii="Arial" w:hAnsi="Arial" w:cs="Arial"/>
          <w:sz w:val="24"/>
          <w:szCs w:val="24"/>
        </w:rPr>
      </w:pPr>
      <w:bookmarkStart w:id="16" w:name="_Toc40703801"/>
      <w:r w:rsidRPr="00970D80">
        <w:rPr>
          <w:rFonts w:ascii="Arial" w:hAnsi="Arial" w:cs="Arial"/>
          <w:sz w:val="24"/>
          <w:szCs w:val="24"/>
        </w:rPr>
        <w:t>Data summary</w:t>
      </w:r>
      <w:bookmarkEnd w:id="16"/>
      <w:r w:rsidRPr="00970D80">
        <w:rPr>
          <w:rFonts w:ascii="Arial" w:hAnsi="Arial" w:cs="Arial"/>
          <w:sz w:val="24"/>
          <w:szCs w:val="24"/>
        </w:rPr>
        <w:t xml:space="preserve"> </w:t>
      </w:r>
    </w:p>
    <w:p w14:paraId="68A26112" w14:textId="2C7C9D1C" w:rsidR="009942B6" w:rsidRPr="00970D80" w:rsidRDefault="009942B6">
      <w:pPr>
        <w:rPr>
          <w:rFonts w:ascii="Arial" w:hAnsi="Arial" w:cs="Arial"/>
          <w:sz w:val="24"/>
          <w:szCs w:val="24"/>
        </w:rPr>
      </w:pPr>
    </w:p>
    <w:tbl>
      <w:tblPr>
        <w:tblW w:w="11624" w:type="dxa"/>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57"/>
        <w:gridCol w:w="2486"/>
        <w:gridCol w:w="3184"/>
        <w:gridCol w:w="2297"/>
      </w:tblGrid>
      <w:tr w:rsidR="009021AB" w:rsidRPr="00970D80" w14:paraId="6F1372D7" w14:textId="77777777" w:rsidTr="00A443CA">
        <w:trPr>
          <w:trHeight w:val="978"/>
        </w:trPr>
        <w:tc>
          <w:tcPr>
            <w:tcW w:w="3657" w:type="dxa"/>
            <w:shd w:val="clear" w:color="auto" w:fill="auto"/>
          </w:tcPr>
          <w:p w14:paraId="219C4D31" w14:textId="77777777" w:rsidR="009021AB" w:rsidRPr="00970D80" w:rsidRDefault="009021AB" w:rsidP="006D3F47">
            <w:pPr>
              <w:pStyle w:val="NoSpacing"/>
              <w:rPr>
                <w:rFonts w:ascii="Arial" w:hAnsi="Arial" w:cs="Arial"/>
                <w:b/>
                <w:bCs/>
                <w:sz w:val="24"/>
                <w:szCs w:val="24"/>
              </w:rPr>
            </w:pPr>
            <w:r w:rsidRPr="00970D80">
              <w:rPr>
                <w:rFonts w:ascii="Arial" w:hAnsi="Arial" w:cs="Arial"/>
                <w:b/>
                <w:bCs/>
                <w:sz w:val="24"/>
                <w:szCs w:val="24"/>
              </w:rPr>
              <w:t xml:space="preserve">Author and title </w:t>
            </w:r>
          </w:p>
        </w:tc>
        <w:tc>
          <w:tcPr>
            <w:tcW w:w="2486" w:type="dxa"/>
            <w:shd w:val="clear" w:color="auto" w:fill="auto"/>
          </w:tcPr>
          <w:p w14:paraId="044A14C4" w14:textId="77777777" w:rsidR="009021AB" w:rsidRPr="00970D80" w:rsidRDefault="009021AB" w:rsidP="006D3F47">
            <w:pPr>
              <w:pStyle w:val="NoSpacing"/>
              <w:rPr>
                <w:rFonts w:ascii="Arial" w:hAnsi="Arial" w:cs="Arial"/>
                <w:b/>
                <w:bCs/>
                <w:sz w:val="24"/>
                <w:szCs w:val="24"/>
              </w:rPr>
            </w:pPr>
            <w:r w:rsidRPr="00970D80">
              <w:rPr>
                <w:rFonts w:ascii="Arial" w:hAnsi="Arial" w:cs="Arial"/>
                <w:b/>
                <w:bCs/>
                <w:sz w:val="24"/>
                <w:szCs w:val="24"/>
              </w:rPr>
              <w:t xml:space="preserve">Research Questions or Research Objectives  </w:t>
            </w:r>
          </w:p>
        </w:tc>
        <w:tc>
          <w:tcPr>
            <w:tcW w:w="3184" w:type="dxa"/>
            <w:shd w:val="clear" w:color="auto" w:fill="auto"/>
          </w:tcPr>
          <w:p w14:paraId="290B4D04" w14:textId="77777777" w:rsidR="009021AB" w:rsidRPr="00970D80" w:rsidRDefault="009021AB" w:rsidP="006D3F47">
            <w:pPr>
              <w:pStyle w:val="NoSpacing"/>
              <w:rPr>
                <w:rFonts w:ascii="Arial" w:hAnsi="Arial" w:cs="Arial"/>
                <w:b/>
                <w:bCs/>
                <w:sz w:val="24"/>
                <w:szCs w:val="24"/>
              </w:rPr>
            </w:pPr>
            <w:r w:rsidRPr="00970D80">
              <w:rPr>
                <w:rFonts w:ascii="Arial" w:hAnsi="Arial" w:cs="Arial"/>
                <w:b/>
                <w:bCs/>
                <w:sz w:val="24"/>
                <w:szCs w:val="24"/>
              </w:rPr>
              <w:t xml:space="preserve">Methods and Sample </w:t>
            </w:r>
          </w:p>
        </w:tc>
        <w:tc>
          <w:tcPr>
            <w:tcW w:w="2297" w:type="dxa"/>
            <w:shd w:val="clear" w:color="auto" w:fill="auto"/>
          </w:tcPr>
          <w:p w14:paraId="31965391" w14:textId="77777777" w:rsidR="009021AB" w:rsidRPr="00970D80" w:rsidRDefault="009021AB" w:rsidP="006D3F47">
            <w:pPr>
              <w:pStyle w:val="NoSpacing"/>
              <w:rPr>
                <w:rFonts w:ascii="Arial" w:hAnsi="Arial" w:cs="Arial"/>
                <w:b/>
                <w:bCs/>
                <w:sz w:val="24"/>
                <w:szCs w:val="24"/>
              </w:rPr>
            </w:pPr>
            <w:r w:rsidRPr="00970D80">
              <w:rPr>
                <w:rFonts w:ascii="Arial" w:hAnsi="Arial" w:cs="Arial"/>
                <w:b/>
                <w:bCs/>
                <w:sz w:val="24"/>
                <w:szCs w:val="24"/>
              </w:rPr>
              <w:t xml:space="preserve">Evaluation of the Article </w:t>
            </w:r>
          </w:p>
          <w:p w14:paraId="6F10B598" w14:textId="77777777" w:rsidR="009021AB" w:rsidRPr="00970D80" w:rsidRDefault="009021AB" w:rsidP="006D3F47">
            <w:pPr>
              <w:pStyle w:val="NoSpacing"/>
              <w:rPr>
                <w:rFonts w:ascii="Arial" w:hAnsi="Arial" w:cs="Arial"/>
                <w:b/>
                <w:bCs/>
                <w:sz w:val="24"/>
                <w:szCs w:val="24"/>
              </w:rPr>
            </w:pPr>
            <w:r w:rsidRPr="00970D80">
              <w:rPr>
                <w:rFonts w:ascii="Arial" w:hAnsi="Arial" w:cs="Arial"/>
                <w:b/>
                <w:bCs/>
                <w:sz w:val="24"/>
                <w:szCs w:val="24"/>
              </w:rPr>
              <w:t xml:space="preserve"> </w:t>
            </w:r>
          </w:p>
        </w:tc>
      </w:tr>
      <w:tr w:rsidR="009021AB" w:rsidRPr="00970D80" w14:paraId="2B60E875" w14:textId="77777777" w:rsidTr="00A443CA">
        <w:trPr>
          <w:trHeight w:val="2471"/>
        </w:trPr>
        <w:tc>
          <w:tcPr>
            <w:tcW w:w="3657" w:type="dxa"/>
            <w:shd w:val="clear" w:color="auto" w:fill="auto"/>
          </w:tcPr>
          <w:p w14:paraId="58298E3A" w14:textId="1F75BB42" w:rsidR="009021AB" w:rsidRPr="00970D80" w:rsidRDefault="009021AB" w:rsidP="006D3F47">
            <w:pPr>
              <w:pStyle w:val="NoSpacing"/>
              <w:rPr>
                <w:rFonts w:ascii="Arial" w:hAnsi="Arial" w:cs="Arial"/>
                <w:sz w:val="24"/>
                <w:szCs w:val="24"/>
              </w:rPr>
            </w:pPr>
            <w:r w:rsidRPr="00970D80">
              <w:rPr>
                <w:rFonts w:ascii="Arial" w:hAnsi="Arial" w:cs="Arial"/>
                <w:sz w:val="24"/>
                <w:szCs w:val="24"/>
              </w:rPr>
              <w:t>Cameron et al.</w:t>
            </w:r>
            <w:r w:rsidR="00E4469A" w:rsidRPr="00970D80">
              <w:rPr>
                <w:rFonts w:ascii="Arial" w:hAnsi="Arial" w:cs="Arial"/>
                <w:sz w:val="24"/>
                <w:szCs w:val="24"/>
              </w:rPr>
              <w:t xml:space="preserve"> </w:t>
            </w:r>
            <w:r w:rsidRPr="00970D80">
              <w:rPr>
                <w:rFonts w:ascii="Arial" w:hAnsi="Arial" w:cs="Arial"/>
                <w:sz w:val="24"/>
                <w:szCs w:val="24"/>
              </w:rPr>
              <w:t>(</w:t>
            </w:r>
            <w:r w:rsidRPr="00970D80">
              <w:rPr>
                <w:rFonts w:ascii="Arial" w:eastAsiaTheme="minorHAnsi" w:hAnsi="Arial" w:cs="Arial"/>
                <w:sz w:val="24"/>
                <w:szCs w:val="24"/>
              </w:rPr>
              <w:t>2007)</w:t>
            </w:r>
            <w:r w:rsidR="00631112" w:rsidRPr="00970D80">
              <w:rPr>
                <w:rFonts w:ascii="Arial" w:eastAsiaTheme="minorHAnsi" w:hAnsi="Arial" w:cs="Arial"/>
                <w:sz w:val="24"/>
                <w:szCs w:val="24"/>
              </w:rPr>
              <w:t>.</w:t>
            </w:r>
          </w:p>
          <w:p w14:paraId="4D42251B" w14:textId="0250FC47" w:rsidR="009021AB" w:rsidRPr="00970D80" w:rsidRDefault="00C661BC"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Using health, education, housing and other services</w:t>
            </w:r>
            <w:r w:rsidR="00F60033" w:rsidRPr="00970D80">
              <w:rPr>
                <w:rFonts w:ascii="Arial" w:hAnsi="Arial" w:cs="Arial"/>
                <w:sz w:val="24"/>
                <w:szCs w:val="24"/>
              </w:rPr>
              <w:t>.</w:t>
            </w:r>
            <w:r w:rsidR="009021AB" w:rsidRPr="00970D80">
              <w:rPr>
                <w:rFonts w:ascii="Arial" w:hAnsi="Arial" w:cs="Arial"/>
                <w:sz w:val="24"/>
                <w:szCs w:val="24"/>
              </w:rPr>
              <w:t xml:space="preserve"> </w:t>
            </w:r>
            <w:r w:rsidR="00F60033" w:rsidRPr="00970D80">
              <w:rPr>
                <w:rFonts w:ascii="Arial" w:hAnsi="Arial" w:cs="Arial"/>
                <w:sz w:val="24"/>
                <w:szCs w:val="24"/>
              </w:rPr>
              <w:t>A</w:t>
            </w:r>
            <w:r w:rsidR="009021AB" w:rsidRPr="00970D80">
              <w:rPr>
                <w:rFonts w:ascii="Arial" w:hAnsi="Arial" w:cs="Arial"/>
                <w:sz w:val="24"/>
                <w:szCs w:val="24"/>
              </w:rPr>
              <w:t xml:space="preserve"> study of care leavers and young people in difficulty</w:t>
            </w:r>
            <w:r w:rsidR="00922273" w:rsidRPr="00970D80">
              <w:rPr>
                <w:rFonts w:ascii="Arial" w:hAnsi="Arial" w:cs="Arial"/>
                <w:sz w:val="24"/>
                <w:szCs w:val="24"/>
              </w:rPr>
              <w:t>”</w:t>
            </w:r>
            <w:r w:rsidR="001D36D6" w:rsidRPr="00970D80">
              <w:rPr>
                <w:rFonts w:ascii="Arial" w:hAnsi="Arial" w:cs="Arial"/>
                <w:sz w:val="24"/>
                <w:szCs w:val="24"/>
              </w:rPr>
              <w:t xml:space="preserve"> </w:t>
            </w:r>
            <w:r w:rsidR="00C85EC8" w:rsidRPr="00970D80">
              <w:rPr>
                <w:rFonts w:ascii="Arial" w:hAnsi="Arial" w:cs="Arial"/>
                <w:sz w:val="24"/>
                <w:szCs w:val="24"/>
              </w:rPr>
              <w:fldChar w:fldCharType="begin"/>
            </w:r>
            <w:r w:rsidR="00C900CE" w:rsidRPr="00970D80">
              <w:rPr>
                <w:rFonts w:ascii="Arial" w:hAnsi="Arial" w:cs="Arial"/>
                <w:sz w:val="24"/>
                <w:szCs w:val="24"/>
              </w:rPr>
              <w:instrText xml:space="preserve"> ADDIN ZOTERO_ITEM CSL_CITATION {"citationID":"2HvSyZmi","properties":{"formattedCitation":"(Cameron et al., 2007)","plainCitation":"(Cameron et al., 2007)","noteIndex":0},"citationItems":[{"id":315,"uris":["http://zotero.org/users/local/FiafahHJ/items/Q4D55XHJ"],"uri":["http://zotero.org/users/local/FiafahHJ/items/Q4D55XHJ"],"itemData":{"id":315,"type":"article-journal","language":"en","page":"8","source":"Zotero","title":"USING HEALTH, EDUCATION, HOUSING AND OTHER SERVICES: A STUDY OF CARE LEAVERS AND YOUNG PEOPLE IN DIFFICULTY","author":[{"family":"Cameron","given":"Claire"},{"family":"Bennert","given":"Kristina"},{"family":"Simon","given":"Antonia"},{"family":"Wigfall","given":"Valerie"}],"issued":{"date-parts":[["2007",2]]}}}],"schema":"https://github.com/citation-style-language/schema/raw/master/csl-citation.json"} </w:instrText>
            </w:r>
            <w:r w:rsidR="00C85EC8" w:rsidRPr="00970D80">
              <w:rPr>
                <w:rFonts w:ascii="Arial" w:hAnsi="Arial" w:cs="Arial"/>
                <w:sz w:val="24"/>
                <w:szCs w:val="24"/>
              </w:rPr>
              <w:fldChar w:fldCharType="separate"/>
            </w:r>
            <w:r w:rsidR="004966CE" w:rsidRPr="004966CE">
              <w:rPr>
                <w:rFonts w:ascii="Arial" w:hAnsi="Arial" w:cs="Arial"/>
                <w:sz w:val="24"/>
              </w:rPr>
              <w:t>(Cameron et al., 2007)</w:t>
            </w:r>
            <w:r w:rsidR="00C85EC8" w:rsidRPr="00970D80">
              <w:rPr>
                <w:rFonts w:ascii="Arial" w:hAnsi="Arial" w:cs="Arial"/>
                <w:sz w:val="24"/>
                <w:szCs w:val="24"/>
              </w:rPr>
              <w:fldChar w:fldCharType="end"/>
            </w:r>
            <w:r w:rsidR="009021AB" w:rsidRPr="00970D80">
              <w:rPr>
                <w:rFonts w:ascii="Arial" w:hAnsi="Arial" w:cs="Arial"/>
                <w:sz w:val="24"/>
                <w:szCs w:val="24"/>
              </w:rPr>
              <w:t>.</w:t>
            </w:r>
          </w:p>
        </w:tc>
        <w:tc>
          <w:tcPr>
            <w:tcW w:w="2486" w:type="dxa"/>
            <w:shd w:val="clear" w:color="auto" w:fill="auto"/>
          </w:tcPr>
          <w:p w14:paraId="7D965512" w14:textId="0B4586EA" w:rsidR="009021AB" w:rsidRPr="00970D80" w:rsidRDefault="00C661BC"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 xml:space="preserve">The principal aims of the study were to compare the experiences of care leavers with those of other young people who have had difficulties but not been in local authority care, </w:t>
            </w:r>
            <w:r w:rsidR="0056745E" w:rsidRPr="00970D80">
              <w:rPr>
                <w:rFonts w:ascii="Arial" w:hAnsi="Arial" w:cs="Arial"/>
                <w:sz w:val="24"/>
                <w:szCs w:val="24"/>
              </w:rPr>
              <w:t>concerning</w:t>
            </w:r>
            <w:r w:rsidR="009021AB" w:rsidRPr="00970D80">
              <w:rPr>
                <w:rFonts w:ascii="Arial" w:hAnsi="Arial" w:cs="Arial"/>
                <w:sz w:val="24"/>
                <w:szCs w:val="24"/>
              </w:rPr>
              <w:t xml:space="preserve"> their access to and use of health, education, housing, employment and other services, </w:t>
            </w:r>
            <w:r w:rsidR="00C93368" w:rsidRPr="00970D80">
              <w:rPr>
                <w:rFonts w:ascii="Arial" w:hAnsi="Arial" w:cs="Arial"/>
                <w:sz w:val="24"/>
                <w:szCs w:val="24"/>
              </w:rPr>
              <w:t>to identify</w:t>
            </w:r>
            <w:r w:rsidR="009021AB" w:rsidRPr="00970D80">
              <w:rPr>
                <w:rFonts w:ascii="Arial" w:hAnsi="Arial" w:cs="Arial"/>
                <w:sz w:val="24"/>
                <w:szCs w:val="24"/>
              </w:rPr>
              <w:t xml:space="preserve"> features of young people</w:t>
            </w:r>
            <w:r w:rsidR="004100B4" w:rsidRPr="00970D80">
              <w:rPr>
                <w:rFonts w:ascii="Arial" w:hAnsi="Arial" w:cs="Arial"/>
                <w:sz w:val="24"/>
                <w:szCs w:val="24"/>
              </w:rPr>
              <w:t>'</w:t>
            </w:r>
            <w:r w:rsidR="009021AB" w:rsidRPr="00970D80">
              <w:rPr>
                <w:rFonts w:ascii="Arial" w:hAnsi="Arial" w:cs="Arial"/>
                <w:sz w:val="24"/>
                <w:szCs w:val="24"/>
              </w:rPr>
              <w:t>s lives that facilitate service use</w:t>
            </w:r>
            <w:r w:rsidR="00126859" w:rsidRPr="00970D80">
              <w:rPr>
                <w:rFonts w:ascii="Arial" w:hAnsi="Arial" w:cs="Arial"/>
                <w:sz w:val="24"/>
                <w:szCs w:val="24"/>
              </w:rPr>
              <w:t xml:space="preserve">” </w:t>
            </w:r>
            <w:r w:rsidR="00C900CE" w:rsidRPr="00970D80">
              <w:rPr>
                <w:rFonts w:ascii="Arial" w:hAnsi="Arial" w:cs="Arial"/>
                <w:sz w:val="24"/>
                <w:szCs w:val="24"/>
              </w:rPr>
              <w:fldChar w:fldCharType="begin"/>
            </w:r>
            <w:r w:rsidR="00126859" w:rsidRPr="00970D80">
              <w:rPr>
                <w:rFonts w:ascii="Arial" w:hAnsi="Arial" w:cs="Arial"/>
                <w:sz w:val="24"/>
                <w:szCs w:val="24"/>
              </w:rPr>
              <w:instrText xml:space="preserve"> ADDIN ZOTERO_ITEM CSL_CITATION {"citationID":"uSzan133","properties":{"formattedCitation":"(Cameron et al., 2007)","plainCitation":"(Cameron et al., 2007)","noteIndex":0},"citationItems":[{"id":315,"uris":["http://zotero.org/users/local/FiafahHJ/items/Q4D55XHJ"],"uri":["http://zotero.org/users/local/FiafahHJ/items/Q4D55XHJ"],"itemData":{"id":315,"type":"article-journal","language":"en","page":"8","source":"Zotero","title":"USING HEALTH, EDUCATION, HOUSING AND OTHER SERVICES: A STUDY OF CARE LEAVERS AND YOUNG PEOPLE IN DIFFICULTY","author":[{"family":"Cameron","given":"Claire"},{"family":"Bennert","given":"Kristina"},{"family":"Simon","given":"Antonia"},{"family":"Wigfall","given":"Valerie"}],"issued":{"date-parts":[["2007",2]]}}}],"schema":"https://github.com/citation-style-language/schema/raw/master/csl-citation.json"} </w:instrText>
            </w:r>
            <w:r w:rsidR="00C900CE" w:rsidRPr="00970D80">
              <w:rPr>
                <w:rFonts w:ascii="Arial" w:hAnsi="Arial" w:cs="Arial"/>
                <w:sz w:val="24"/>
                <w:szCs w:val="24"/>
              </w:rPr>
              <w:fldChar w:fldCharType="separate"/>
            </w:r>
            <w:r w:rsidR="004966CE" w:rsidRPr="004966CE">
              <w:rPr>
                <w:rFonts w:ascii="Arial" w:hAnsi="Arial" w:cs="Arial"/>
                <w:sz w:val="24"/>
              </w:rPr>
              <w:t>(Cameron et al., 2007)</w:t>
            </w:r>
            <w:r w:rsidR="00C900CE" w:rsidRPr="00970D80">
              <w:rPr>
                <w:rFonts w:ascii="Arial" w:hAnsi="Arial" w:cs="Arial"/>
                <w:sz w:val="24"/>
                <w:szCs w:val="24"/>
              </w:rPr>
              <w:fldChar w:fldCharType="end"/>
            </w:r>
            <w:r w:rsidR="00126859" w:rsidRPr="00970D80">
              <w:rPr>
                <w:rFonts w:ascii="Arial" w:hAnsi="Arial" w:cs="Arial"/>
                <w:sz w:val="24"/>
                <w:szCs w:val="24"/>
              </w:rPr>
              <w:t>.</w:t>
            </w:r>
          </w:p>
        </w:tc>
        <w:tc>
          <w:tcPr>
            <w:tcW w:w="3184" w:type="dxa"/>
            <w:shd w:val="clear" w:color="auto" w:fill="auto"/>
          </w:tcPr>
          <w:p w14:paraId="0B4A92B2" w14:textId="091F7AD3" w:rsidR="009021AB" w:rsidRPr="00970D80" w:rsidRDefault="00C661BC"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 xml:space="preserve">The study drew on three main data sources: 1) a literature review based on research into services for young people, particularly </w:t>
            </w:r>
            <w:r w:rsidR="00C93368" w:rsidRPr="00970D80">
              <w:rPr>
                <w:rFonts w:ascii="Arial" w:hAnsi="Arial" w:cs="Arial"/>
                <w:sz w:val="24"/>
                <w:szCs w:val="24"/>
              </w:rPr>
              <w:t>concerning</w:t>
            </w:r>
            <w:r w:rsidR="009021AB" w:rsidRPr="00970D80">
              <w:rPr>
                <w:rFonts w:ascii="Arial" w:hAnsi="Arial" w:cs="Arial"/>
                <w:sz w:val="24"/>
                <w:szCs w:val="24"/>
              </w:rPr>
              <w:t xml:space="preserve"> services for young care leavers, 2) secondary analysis of large scale national data sets: the Youth Cohort Study, the Young People</w:t>
            </w:r>
            <w:r w:rsidR="004100B4" w:rsidRPr="00970D80">
              <w:rPr>
                <w:rFonts w:ascii="Arial" w:hAnsi="Arial" w:cs="Arial"/>
                <w:sz w:val="24"/>
                <w:szCs w:val="24"/>
              </w:rPr>
              <w:t>'</w:t>
            </w:r>
            <w:r w:rsidR="009021AB" w:rsidRPr="00970D80">
              <w:rPr>
                <w:rFonts w:ascii="Arial" w:hAnsi="Arial" w:cs="Arial"/>
                <w:sz w:val="24"/>
                <w:szCs w:val="24"/>
              </w:rPr>
              <w:t xml:space="preserve">s Social Attitudes Survey, the British Household Panel Study, the Health Survey for England, and the Youth Lifestyles Survey; and 3) interviews with 80 care leavers aged 17 – 24 (some of the older care leavers had not been eligible for resources under the Children (Leaving Care) Act 2000), 59 young people </w:t>
            </w:r>
            <w:r w:rsidR="004100B4" w:rsidRPr="00970D80">
              <w:rPr>
                <w:rFonts w:ascii="Arial" w:hAnsi="Arial" w:cs="Arial"/>
                <w:sz w:val="24"/>
                <w:szCs w:val="24"/>
              </w:rPr>
              <w:t>'</w:t>
            </w:r>
            <w:r w:rsidR="009021AB" w:rsidRPr="00970D80">
              <w:rPr>
                <w:rFonts w:ascii="Arial" w:hAnsi="Arial" w:cs="Arial"/>
                <w:sz w:val="24"/>
                <w:szCs w:val="24"/>
              </w:rPr>
              <w:t>in difficulty</w:t>
            </w:r>
            <w:r w:rsidR="004100B4" w:rsidRPr="00970D80">
              <w:rPr>
                <w:rFonts w:ascii="Arial" w:hAnsi="Arial" w:cs="Arial"/>
                <w:sz w:val="24"/>
                <w:szCs w:val="24"/>
              </w:rPr>
              <w:t>'</w:t>
            </w:r>
            <w:r w:rsidR="009021AB" w:rsidRPr="00970D80">
              <w:rPr>
                <w:rFonts w:ascii="Arial" w:hAnsi="Arial" w:cs="Arial"/>
                <w:sz w:val="24"/>
                <w:szCs w:val="24"/>
              </w:rPr>
              <w:t xml:space="preserve"> aged 16 – 29, and 29 managers and workers in </w:t>
            </w:r>
            <w:r w:rsidR="00C60974">
              <w:rPr>
                <w:rFonts w:ascii="Arial" w:hAnsi="Arial" w:cs="Arial"/>
                <w:sz w:val="24"/>
                <w:szCs w:val="24"/>
              </w:rPr>
              <w:t>essent</w:t>
            </w:r>
            <w:r w:rsidR="002A228F" w:rsidRPr="00970D80">
              <w:rPr>
                <w:rFonts w:ascii="Arial" w:hAnsi="Arial" w:cs="Arial"/>
                <w:sz w:val="24"/>
                <w:szCs w:val="24"/>
              </w:rPr>
              <w:t>ial</w:t>
            </w:r>
            <w:r w:rsidR="009021AB" w:rsidRPr="00970D80">
              <w:rPr>
                <w:rFonts w:ascii="Arial" w:hAnsi="Arial" w:cs="Arial"/>
                <w:sz w:val="24"/>
                <w:szCs w:val="24"/>
              </w:rPr>
              <w:t xml:space="preserve"> services including leaving </w:t>
            </w:r>
            <w:r w:rsidR="009021AB" w:rsidRPr="00970D80">
              <w:rPr>
                <w:rFonts w:ascii="Arial" w:hAnsi="Arial" w:cs="Arial"/>
                <w:sz w:val="24"/>
                <w:szCs w:val="24"/>
              </w:rPr>
              <w:lastRenderedPageBreak/>
              <w:t>care services, housing, health and employment</w:t>
            </w:r>
            <w:r w:rsidRPr="00970D80">
              <w:rPr>
                <w:rFonts w:ascii="Arial" w:hAnsi="Arial" w:cs="Arial"/>
                <w:sz w:val="24"/>
                <w:szCs w:val="24"/>
              </w:rPr>
              <w:t>”</w:t>
            </w:r>
            <w:r w:rsidR="001D36D6" w:rsidRPr="00970D80">
              <w:rPr>
                <w:rFonts w:ascii="Arial" w:hAnsi="Arial" w:cs="Arial"/>
                <w:sz w:val="24"/>
                <w:szCs w:val="24"/>
              </w:rPr>
              <w:t xml:space="preserve"> </w:t>
            </w:r>
            <w:r w:rsidR="00126859" w:rsidRPr="00970D80">
              <w:rPr>
                <w:rFonts w:ascii="Arial" w:hAnsi="Arial" w:cs="Arial"/>
                <w:sz w:val="24"/>
                <w:szCs w:val="24"/>
              </w:rPr>
              <w:fldChar w:fldCharType="begin"/>
            </w:r>
            <w:r w:rsidR="001D36D6" w:rsidRPr="00970D80">
              <w:rPr>
                <w:rFonts w:ascii="Arial" w:hAnsi="Arial" w:cs="Arial"/>
                <w:sz w:val="24"/>
                <w:szCs w:val="24"/>
              </w:rPr>
              <w:instrText xml:space="preserve"> ADDIN ZOTERO_ITEM CSL_CITATION {"citationID":"X6KMtVYz","properties":{"formattedCitation":"(Cameron et al., 2007)","plainCitation":"(Cameron et al., 2007)","noteIndex":0},"citationItems":[{"id":315,"uris":["http://zotero.org/users/local/FiafahHJ/items/Q4D55XHJ"],"uri":["http://zotero.org/users/local/FiafahHJ/items/Q4D55XHJ"],"itemData":{"id":315,"type":"article-journal","language":"en","page":"8","source":"Zotero","title":"USING HEALTH, EDUCATION, HOUSING AND OTHER SERVICES: A STUDY OF CARE LEAVERS AND YOUNG PEOPLE IN DIFFICULTY","author":[{"family":"Cameron","given":"Claire"},{"family":"Bennert","given":"Kristina"},{"family":"Simon","given":"Antonia"},{"family":"Wigfall","given":"Valerie"}],"issued":{"date-parts":[["2007",2]]}}}],"schema":"https://github.com/citation-style-language/schema/raw/master/csl-citation.json"} </w:instrText>
            </w:r>
            <w:r w:rsidR="00126859" w:rsidRPr="00970D80">
              <w:rPr>
                <w:rFonts w:ascii="Arial" w:hAnsi="Arial" w:cs="Arial"/>
                <w:sz w:val="24"/>
                <w:szCs w:val="24"/>
              </w:rPr>
              <w:fldChar w:fldCharType="separate"/>
            </w:r>
            <w:r w:rsidR="004966CE" w:rsidRPr="004966CE">
              <w:rPr>
                <w:rFonts w:ascii="Arial" w:hAnsi="Arial" w:cs="Arial"/>
                <w:sz w:val="24"/>
              </w:rPr>
              <w:t>(Cameron et al., 2007)</w:t>
            </w:r>
            <w:r w:rsidR="00126859" w:rsidRPr="00970D80">
              <w:rPr>
                <w:rFonts w:ascii="Arial" w:hAnsi="Arial" w:cs="Arial"/>
                <w:sz w:val="24"/>
                <w:szCs w:val="24"/>
              </w:rPr>
              <w:fldChar w:fldCharType="end"/>
            </w:r>
            <w:r w:rsidR="001D36D6" w:rsidRPr="00970D80">
              <w:rPr>
                <w:rFonts w:ascii="Arial" w:hAnsi="Arial" w:cs="Arial"/>
                <w:sz w:val="24"/>
                <w:szCs w:val="24"/>
              </w:rPr>
              <w:t>.</w:t>
            </w:r>
            <w:r w:rsidR="00126859" w:rsidRPr="00970D80">
              <w:rPr>
                <w:rFonts w:ascii="Arial" w:hAnsi="Arial" w:cs="Arial"/>
                <w:sz w:val="24"/>
                <w:szCs w:val="24"/>
              </w:rPr>
              <w:t xml:space="preserve"> </w:t>
            </w:r>
          </w:p>
        </w:tc>
        <w:tc>
          <w:tcPr>
            <w:tcW w:w="2297" w:type="dxa"/>
            <w:shd w:val="clear" w:color="auto" w:fill="auto"/>
          </w:tcPr>
          <w:p w14:paraId="46EA7395" w14:textId="1FDBFA04" w:rsidR="009021AB" w:rsidRPr="00970D80" w:rsidRDefault="00DD68BF" w:rsidP="006D3F47">
            <w:pPr>
              <w:pStyle w:val="NoSpacing"/>
              <w:rPr>
                <w:rFonts w:ascii="Arial" w:hAnsi="Arial" w:cs="Arial"/>
                <w:sz w:val="24"/>
                <w:szCs w:val="24"/>
              </w:rPr>
            </w:pPr>
            <w:r w:rsidRPr="00970D80">
              <w:rPr>
                <w:rFonts w:ascii="Arial" w:hAnsi="Arial" w:cs="Arial"/>
                <w:sz w:val="24"/>
                <w:szCs w:val="24"/>
              </w:rPr>
              <w:lastRenderedPageBreak/>
              <w:t xml:space="preserve">This article shows that </w:t>
            </w:r>
            <w:r w:rsidR="00C93368" w:rsidRPr="00970D80">
              <w:rPr>
                <w:rFonts w:ascii="Arial" w:hAnsi="Arial" w:cs="Arial"/>
                <w:sz w:val="24"/>
                <w:szCs w:val="24"/>
              </w:rPr>
              <w:t>t</w:t>
            </w:r>
            <w:r w:rsidR="009021AB" w:rsidRPr="00970D80">
              <w:rPr>
                <w:rFonts w:ascii="Arial" w:hAnsi="Arial" w:cs="Arial"/>
                <w:sz w:val="24"/>
                <w:szCs w:val="24"/>
              </w:rPr>
              <w:t xml:space="preserve">here should be more funding and </w:t>
            </w:r>
            <w:r w:rsidR="003E482C" w:rsidRPr="00970D80">
              <w:rPr>
                <w:rFonts w:ascii="Arial" w:hAnsi="Arial" w:cs="Arial"/>
                <w:sz w:val="24"/>
                <w:szCs w:val="24"/>
              </w:rPr>
              <w:t>resources for</w:t>
            </w:r>
            <w:r w:rsidR="009021AB" w:rsidRPr="00970D80">
              <w:rPr>
                <w:rFonts w:ascii="Arial" w:hAnsi="Arial" w:cs="Arial"/>
                <w:sz w:val="24"/>
                <w:szCs w:val="24"/>
              </w:rPr>
              <w:t xml:space="preserve"> young people leaving care.</w:t>
            </w:r>
            <w:r w:rsidR="00E22768" w:rsidRPr="00970D80">
              <w:rPr>
                <w:rFonts w:ascii="Arial" w:hAnsi="Arial" w:cs="Arial"/>
                <w:sz w:val="24"/>
                <w:szCs w:val="24"/>
              </w:rPr>
              <w:t xml:space="preserve"> </w:t>
            </w:r>
          </w:p>
        </w:tc>
      </w:tr>
      <w:tr w:rsidR="009021AB" w:rsidRPr="00970D80" w14:paraId="5EBBA228" w14:textId="77777777" w:rsidTr="00A443CA">
        <w:trPr>
          <w:trHeight w:val="1117"/>
        </w:trPr>
        <w:tc>
          <w:tcPr>
            <w:tcW w:w="3657" w:type="dxa"/>
            <w:shd w:val="clear" w:color="auto" w:fill="auto"/>
          </w:tcPr>
          <w:p w14:paraId="3FC2955D" w14:textId="231FB460" w:rsidR="009021AB" w:rsidRPr="00970D80" w:rsidRDefault="009021AB" w:rsidP="006D3F47">
            <w:pPr>
              <w:pStyle w:val="NoSpacing"/>
              <w:rPr>
                <w:rFonts w:ascii="Arial" w:hAnsi="Arial" w:cs="Arial"/>
                <w:sz w:val="24"/>
                <w:szCs w:val="24"/>
              </w:rPr>
            </w:pPr>
            <w:r w:rsidRPr="00970D80">
              <w:rPr>
                <w:rFonts w:ascii="Arial" w:hAnsi="Arial" w:cs="Arial"/>
                <w:sz w:val="24"/>
                <w:szCs w:val="24"/>
              </w:rPr>
              <w:t xml:space="preserve">Cameron, Claire. (2007) </w:t>
            </w:r>
            <w:r w:rsidR="004C4095" w:rsidRPr="00970D80">
              <w:rPr>
                <w:rFonts w:ascii="Arial" w:hAnsi="Arial" w:cs="Arial"/>
                <w:sz w:val="24"/>
                <w:szCs w:val="24"/>
              </w:rPr>
              <w:t>“</w:t>
            </w:r>
            <w:r w:rsidRPr="00970D80">
              <w:rPr>
                <w:rFonts w:ascii="Arial" w:hAnsi="Arial" w:cs="Arial"/>
                <w:sz w:val="24"/>
                <w:szCs w:val="24"/>
              </w:rPr>
              <w:t>Education and Self-Reliance among Care Leavers</w:t>
            </w:r>
            <w:r w:rsidR="004C4095" w:rsidRPr="00970D80">
              <w:rPr>
                <w:rFonts w:ascii="Arial" w:hAnsi="Arial" w:cs="Arial"/>
                <w:sz w:val="24"/>
                <w:szCs w:val="24"/>
              </w:rPr>
              <w:t>”</w:t>
            </w:r>
            <w:r w:rsidR="005318B3" w:rsidRPr="00970D80">
              <w:rPr>
                <w:rFonts w:ascii="Arial" w:hAnsi="Arial" w:cs="Arial"/>
                <w:sz w:val="24"/>
                <w:szCs w:val="24"/>
              </w:rPr>
              <w:fldChar w:fldCharType="begin"/>
            </w:r>
            <w:r w:rsidR="00946DC9" w:rsidRPr="00970D80">
              <w:rPr>
                <w:rFonts w:ascii="Arial" w:hAnsi="Arial" w:cs="Arial"/>
                <w:sz w:val="24"/>
                <w:szCs w:val="24"/>
              </w:rPr>
              <w:instrText xml:space="preserve"> ADDIN ZOTERO_ITEM CSL_CITATION {"citationID":"ABkzXEQo","properties":{"formattedCitation":"(Cameron, 2007)","plainCitation":"(Cameron, 2007)","noteIndex":0},"citationItems":[{"id":326,"uris":["http://zotero.org/users/local/FiafahHJ/items/TZVVTHLA"],"uri":["http://zotero.org/users/local/FiafahHJ/items/TZVVTHLA"],"itemData":{"id":326,"type":"article-journal","abstract":"Claire Cameron reports results from a study on the use of services by a group of young people who have left local authority care, where the proportion holding educational qualifications is above the average for care leavers. Using the concept of self-reliance, she explores how care leavers managed and directed their educational participation and achievement against a background of a lack of financial, familial and inter-personal support. The article suggests that care leavers, who have often developed self-reliance skills in highly disadvantaged circumstances, can be misperceived by professionals as being ‘difficult’.","container-title":"Adoption &amp; Fostering","DOI":"10.1177/030857590703100108","ISSN":"0308-5759","issue":"1","journalAbbreviation":"Adoption &amp; Fostering","language":"en","note":"publisher: SAGE Publications Ltd","page":"39-49","source":"SAGE Journals","title":"Education and Self-Reliance among Care Leavers","volume":"31","author":[{"family":"Cameron","given":"Claire"}],"issued":{"date-parts":[["2007",4,1]]}}}],"schema":"https://github.com/citation-style-language/schema/raw/master/csl-citation.json"} </w:instrText>
            </w:r>
            <w:r w:rsidR="005318B3" w:rsidRPr="00970D80">
              <w:rPr>
                <w:rFonts w:ascii="Arial" w:hAnsi="Arial" w:cs="Arial"/>
                <w:sz w:val="24"/>
                <w:szCs w:val="24"/>
              </w:rPr>
              <w:fldChar w:fldCharType="separate"/>
            </w:r>
            <w:r w:rsidR="004966CE" w:rsidRPr="004966CE">
              <w:rPr>
                <w:rFonts w:ascii="Arial" w:hAnsi="Arial" w:cs="Arial"/>
                <w:sz w:val="24"/>
              </w:rPr>
              <w:t>(Cameron, 2007)</w:t>
            </w:r>
            <w:r w:rsidR="005318B3" w:rsidRPr="00970D80">
              <w:rPr>
                <w:rFonts w:ascii="Arial" w:hAnsi="Arial" w:cs="Arial"/>
                <w:sz w:val="24"/>
                <w:szCs w:val="24"/>
              </w:rPr>
              <w:fldChar w:fldCharType="end"/>
            </w:r>
          </w:p>
        </w:tc>
        <w:tc>
          <w:tcPr>
            <w:tcW w:w="2486" w:type="dxa"/>
            <w:shd w:val="clear" w:color="auto" w:fill="auto"/>
          </w:tcPr>
          <w:p w14:paraId="50137295" w14:textId="5DFE9170" w:rsidR="009021AB" w:rsidRPr="00970D80" w:rsidRDefault="004C4095"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w:t>
            </w:r>
            <w:r w:rsidR="009021AB" w:rsidRPr="00970D80">
              <w:rPr>
                <w:rFonts w:ascii="Arial" w:hAnsi="Arial" w:cs="Arial"/>
                <w:sz w:val="24"/>
                <w:szCs w:val="24"/>
                <w:lang w:eastAsia="en-GB"/>
              </w:rPr>
              <w:t xml:space="preserve">The </w:t>
            </w:r>
            <w:r w:rsidR="007F48F0" w:rsidRPr="00970D80">
              <w:rPr>
                <w:rFonts w:ascii="Arial" w:hAnsi="Arial" w:cs="Arial"/>
                <w:sz w:val="24"/>
                <w:szCs w:val="24"/>
                <w:lang w:eastAsia="en-GB"/>
              </w:rPr>
              <w:t>study aimed</w:t>
            </w:r>
            <w:r w:rsidR="009021AB" w:rsidRPr="00970D80">
              <w:rPr>
                <w:rFonts w:ascii="Arial" w:hAnsi="Arial" w:cs="Arial"/>
                <w:sz w:val="24"/>
                <w:szCs w:val="24"/>
                <w:lang w:eastAsia="en-GB"/>
              </w:rPr>
              <w:t xml:space="preserve"> to compare the experiences of young people who had</w:t>
            </w:r>
            <w:r w:rsidR="00A106F0" w:rsidRPr="00970D80">
              <w:rPr>
                <w:rFonts w:ascii="Arial" w:hAnsi="Arial" w:cs="Arial"/>
                <w:sz w:val="24"/>
                <w:szCs w:val="24"/>
                <w:lang w:eastAsia="en-GB"/>
              </w:rPr>
              <w:t xml:space="preserve"> </w:t>
            </w:r>
            <w:r w:rsidR="009021AB" w:rsidRPr="00970D80">
              <w:rPr>
                <w:rFonts w:ascii="Arial" w:hAnsi="Arial" w:cs="Arial"/>
                <w:sz w:val="24"/>
                <w:szCs w:val="24"/>
                <w:lang w:eastAsia="en-GB"/>
              </w:rPr>
              <w:t>been looked after by local authorities with those who had had difficulties but</w:t>
            </w:r>
          </w:p>
          <w:p w14:paraId="151F968C" w14:textId="42A14D7C"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had not been in local authority care, focusing in particular on young people</w:t>
            </w:r>
            <w:r w:rsidR="004100B4" w:rsidRPr="00970D80">
              <w:rPr>
                <w:rFonts w:ascii="Arial" w:hAnsi="Arial" w:cs="Arial"/>
                <w:sz w:val="24"/>
                <w:szCs w:val="24"/>
                <w:lang w:eastAsia="en-GB"/>
              </w:rPr>
              <w:t>'</w:t>
            </w:r>
            <w:r w:rsidRPr="00970D80">
              <w:rPr>
                <w:rFonts w:ascii="Arial" w:hAnsi="Arial" w:cs="Arial"/>
                <w:sz w:val="24"/>
                <w:szCs w:val="24"/>
                <w:lang w:eastAsia="en-GB"/>
              </w:rPr>
              <w:t>s importance of educational participation for children</w:t>
            </w:r>
            <w:r w:rsidR="004100B4" w:rsidRPr="00970D80">
              <w:rPr>
                <w:rFonts w:ascii="Arial" w:hAnsi="Arial" w:cs="Arial"/>
                <w:sz w:val="24"/>
                <w:szCs w:val="24"/>
                <w:lang w:eastAsia="en-GB"/>
              </w:rPr>
              <w:t>'</w:t>
            </w:r>
            <w:r w:rsidRPr="00970D80">
              <w:rPr>
                <w:rFonts w:ascii="Arial" w:hAnsi="Arial" w:cs="Arial"/>
                <w:sz w:val="24"/>
                <w:szCs w:val="24"/>
                <w:lang w:eastAsia="en-GB"/>
              </w:rPr>
              <w:t>s future lives</w:t>
            </w:r>
            <w:r w:rsidR="00B8281B" w:rsidRPr="00970D80">
              <w:rPr>
                <w:rFonts w:ascii="Arial" w:hAnsi="Arial" w:cs="Arial"/>
                <w:sz w:val="24"/>
                <w:szCs w:val="24"/>
                <w:lang w:eastAsia="en-GB"/>
              </w:rPr>
              <w:t>”</w:t>
            </w:r>
            <w:r w:rsidR="001D36D6" w:rsidRPr="00970D80">
              <w:rPr>
                <w:rFonts w:ascii="Arial" w:hAnsi="Arial" w:cs="Arial"/>
                <w:sz w:val="24"/>
                <w:szCs w:val="24"/>
                <w:lang w:eastAsia="en-GB"/>
              </w:rPr>
              <w:t xml:space="preserve"> </w:t>
            </w:r>
            <w:r w:rsidR="00946DC9" w:rsidRPr="00970D80">
              <w:rPr>
                <w:rFonts w:ascii="Arial" w:hAnsi="Arial" w:cs="Arial"/>
                <w:sz w:val="24"/>
                <w:szCs w:val="24"/>
                <w:lang w:eastAsia="en-GB"/>
              </w:rPr>
              <w:fldChar w:fldCharType="begin"/>
            </w:r>
            <w:r w:rsidR="00946DC9" w:rsidRPr="00970D80">
              <w:rPr>
                <w:rFonts w:ascii="Arial" w:hAnsi="Arial" w:cs="Arial"/>
                <w:sz w:val="24"/>
                <w:szCs w:val="24"/>
                <w:lang w:eastAsia="en-GB"/>
              </w:rPr>
              <w:instrText xml:space="preserve"> ADDIN ZOTERO_ITEM CSL_CITATION {"citationID":"7WMKG4TW","properties":{"formattedCitation":"(Cameron, 2007)","plainCitation":"(Cameron, 2007)","noteIndex":0},"citationItems":[{"id":326,"uris":["http://zotero.org/users/local/FiafahHJ/items/TZVVTHLA"],"uri":["http://zotero.org/users/local/FiafahHJ/items/TZVVTHLA"],"itemData":{"id":326,"type":"article-journal","abstract":"Claire Cameron reports results from a study on the use of services by a group of young people who have left local authority care, where the proportion holding educational qualifications is above the average for care leavers. Using the concept of self-reliance, she explores how care leavers managed and directed their educational participation and achievement against a background of a lack of financial, familial and inter-personal support. The article suggests that care leavers, who have often developed self-reliance skills in highly disadvantaged circumstances, can be misperceived by professionals as being ‘difficult’.","container-title":"Adoption &amp; Fostering","DOI":"10.1177/030857590703100108","ISSN":"0308-5759","issue":"1","journalAbbreviation":"Adoption &amp; Fostering","language":"en","note":"publisher: SAGE Publications Ltd","page":"39-49","source":"SAGE Journals","title":"Education and Self-Reliance among Care Leavers","volume":"31","author":[{"family":"Cameron","given":"Claire"}],"issued":{"date-parts":[["2007",4,1]]}}}],"schema":"https://github.com/citation-style-language/schema/raw/master/csl-citation.json"} </w:instrText>
            </w:r>
            <w:r w:rsidR="00946DC9" w:rsidRPr="00970D80">
              <w:rPr>
                <w:rFonts w:ascii="Arial" w:hAnsi="Arial" w:cs="Arial"/>
                <w:sz w:val="24"/>
                <w:szCs w:val="24"/>
                <w:lang w:eastAsia="en-GB"/>
              </w:rPr>
              <w:fldChar w:fldCharType="separate"/>
            </w:r>
            <w:r w:rsidR="004966CE" w:rsidRPr="004966CE">
              <w:rPr>
                <w:rFonts w:ascii="Arial" w:hAnsi="Arial" w:cs="Arial"/>
                <w:sz w:val="24"/>
              </w:rPr>
              <w:t>(Cameron, 2007)</w:t>
            </w:r>
            <w:r w:rsidR="00946DC9" w:rsidRPr="00970D80">
              <w:rPr>
                <w:rFonts w:ascii="Arial" w:hAnsi="Arial" w:cs="Arial"/>
                <w:sz w:val="24"/>
                <w:szCs w:val="24"/>
                <w:lang w:eastAsia="en-GB"/>
              </w:rPr>
              <w:fldChar w:fldCharType="end"/>
            </w:r>
            <w:r w:rsidR="00B8281B" w:rsidRPr="00970D80">
              <w:rPr>
                <w:rFonts w:ascii="Arial" w:hAnsi="Arial" w:cs="Arial"/>
                <w:sz w:val="24"/>
                <w:szCs w:val="24"/>
                <w:lang w:eastAsia="en-GB"/>
              </w:rPr>
              <w:t>.</w:t>
            </w:r>
          </w:p>
        </w:tc>
        <w:tc>
          <w:tcPr>
            <w:tcW w:w="3184" w:type="dxa"/>
            <w:shd w:val="clear" w:color="auto" w:fill="auto"/>
          </w:tcPr>
          <w:p w14:paraId="77DF3938" w14:textId="4FC130AE" w:rsidR="009021AB" w:rsidRPr="00970D80" w:rsidRDefault="00B8281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w:t>
            </w:r>
            <w:r w:rsidR="009021AB" w:rsidRPr="00970D80">
              <w:rPr>
                <w:rFonts w:ascii="Arial" w:hAnsi="Arial" w:cs="Arial"/>
                <w:sz w:val="24"/>
                <w:szCs w:val="24"/>
                <w:lang w:eastAsia="en-GB"/>
              </w:rPr>
              <w:t xml:space="preserve">The data in this article </w:t>
            </w:r>
            <w:r w:rsidR="006179DF" w:rsidRPr="00970D80">
              <w:rPr>
                <w:rFonts w:ascii="Arial" w:hAnsi="Arial" w:cs="Arial"/>
                <w:sz w:val="24"/>
                <w:szCs w:val="24"/>
                <w:lang w:eastAsia="en-GB"/>
              </w:rPr>
              <w:t>was</w:t>
            </w:r>
            <w:r w:rsidR="009021AB" w:rsidRPr="00970D80">
              <w:rPr>
                <w:rFonts w:ascii="Arial" w:hAnsi="Arial" w:cs="Arial"/>
                <w:sz w:val="24"/>
                <w:szCs w:val="24"/>
                <w:lang w:eastAsia="en-GB"/>
              </w:rPr>
              <w:t xml:space="preserve"> </w:t>
            </w:r>
            <w:r w:rsidR="00026BD8" w:rsidRPr="00970D80">
              <w:rPr>
                <w:rFonts w:ascii="Arial" w:hAnsi="Arial" w:cs="Arial"/>
                <w:sz w:val="24"/>
                <w:szCs w:val="24"/>
                <w:lang w:eastAsia="en-GB"/>
              </w:rPr>
              <w:t xml:space="preserve">taken </w:t>
            </w:r>
            <w:r w:rsidR="009021AB" w:rsidRPr="00970D80">
              <w:rPr>
                <w:rFonts w:ascii="Arial" w:hAnsi="Arial" w:cs="Arial"/>
                <w:sz w:val="24"/>
                <w:szCs w:val="24"/>
                <w:lang w:eastAsia="en-GB"/>
              </w:rPr>
              <w:t>from a larger study,</w:t>
            </w:r>
          </w:p>
          <w:p w14:paraId="49A31AAB" w14:textId="77777777"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which had three main data sources: 1) literature review; 2) secondary analysis</w:t>
            </w:r>
          </w:p>
          <w:p w14:paraId="1142FFBF" w14:textId="7B2CACF5"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of large-scale datasets to situate care leavers on a continuum of all young people; and 3) an interview study of 80 care leavers, 59 young people in difficulty (but not previously looked after in public care) and 29 key service personnel</w:t>
            </w:r>
            <w:r w:rsidR="00B8281B" w:rsidRPr="00970D80">
              <w:rPr>
                <w:rFonts w:ascii="Arial" w:hAnsi="Arial" w:cs="Arial"/>
                <w:sz w:val="24"/>
                <w:szCs w:val="24"/>
                <w:lang w:eastAsia="en-GB"/>
              </w:rPr>
              <w:t>”</w:t>
            </w:r>
            <w:r w:rsidR="001D36D6" w:rsidRPr="00970D80">
              <w:rPr>
                <w:rFonts w:ascii="Arial" w:hAnsi="Arial" w:cs="Arial"/>
                <w:sz w:val="24"/>
                <w:szCs w:val="24"/>
                <w:lang w:eastAsia="en-GB"/>
              </w:rPr>
              <w:t xml:space="preserve"> </w:t>
            </w:r>
            <w:r w:rsidR="00C85EC8" w:rsidRPr="00970D80">
              <w:rPr>
                <w:rFonts w:ascii="Arial" w:hAnsi="Arial" w:cs="Arial"/>
                <w:sz w:val="24"/>
                <w:szCs w:val="24"/>
                <w:lang w:eastAsia="en-GB"/>
              </w:rPr>
              <w:fldChar w:fldCharType="begin"/>
            </w:r>
            <w:r w:rsidR="00C85EC8" w:rsidRPr="00970D80">
              <w:rPr>
                <w:rFonts w:ascii="Arial" w:hAnsi="Arial" w:cs="Arial"/>
                <w:sz w:val="24"/>
                <w:szCs w:val="24"/>
                <w:lang w:eastAsia="en-GB"/>
              </w:rPr>
              <w:instrText xml:space="preserve"> ADDIN ZOTERO_ITEM CSL_CITATION {"citationID":"4lHnQ9wB","properties":{"formattedCitation":"(Cameron, 2007)","plainCitation":"(Cameron, 2007)","noteIndex":0},"citationItems":[{"id":326,"uris":["http://zotero.org/users/local/FiafahHJ/items/TZVVTHLA"],"uri":["http://zotero.org/users/local/FiafahHJ/items/TZVVTHLA"],"itemData":{"id":326,"type":"article-journal","abstract":"Claire Cameron reports results from a study on the use of services by a group of young people who have left local authority care, where the proportion holding educational qualifications is above the average for care leavers. Using the concept of self-reliance, she explores how care leavers managed and directed their educational participation and achievement against a background of a lack of financial, familial and inter-personal support. The article suggests that care leavers, who have often developed self-reliance skills in highly disadvantaged circumstances, can be misperceived by professionals as being ‘difficult’.","container-title":"Adoption &amp; Fostering","DOI":"10.1177/030857590703100108","ISSN":"0308-5759","issue":"1","journalAbbreviation":"Adoption &amp; Fostering","language":"en","note":"publisher: SAGE Publications Ltd","page":"39-49","source":"SAGE Journals","title":"Education and Self-Reliance among Care Leavers","volume":"31","author":[{"family":"Cameron","given":"Claire"}],"issued":{"date-parts":[["2007",4,1]]}}}],"schema":"https://github.com/citation-style-language/schema/raw/master/csl-citation.json"} </w:instrText>
            </w:r>
            <w:r w:rsidR="00C85EC8" w:rsidRPr="00970D80">
              <w:rPr>
                <w:rFonts w:ascii="Arial" w:hAnsi="Arial" w:cs="Arial"/>
                <w:sz w:val="24"/>
                <w:szCs w:val="24"/>
                <w:lang w:eastAsia="en-GB"/>
              </w:rPr>
              <w:fldChar w:fldCharType="separate"/>
            </w:r>
            <w:r w:rsidR="004966CE" w:rsidRPr="004966CE">
              <w:rPr>
                <w:rFonts w:ascii="Arial" w:hAnsi="Arial" w:cs="Arial"/>
                <w:sz w:val="24"/>
              </w:rPr>
              <w:t>(Cameron, 2007)</w:t>
            </w:r>
            <w:r w:rsidR="00C85EC8" w:rsidRPr="00970D80">
              <w:rPr>
                <w:rFonts w:ascii="Arial" w:hAnsi="Arial" w:cs="Arial"/>
                <w:sz w:val="24"/>
                <w:szCs w:val="24"/>
                <w:lang w:eastAsia="en-GB"/>
              </w:rPr>
              <w:fldChar w:fldCharType="end"/>
            </w:r>
            <w:r w:rsidRPr="00970D80">
              <w:rPr>
                <w:rFonts w:ascii="Arial" w:hAnsi="Arial" w:cs="Arial"/>
                <w:sz w:val="24"/>
                <w:szCs w:val="24"/>
                <w:lang w:eastAsia="en-GB"/>
              </w:rPr>
              <w:t>.</w:t>
            </w:r>
          </w:p>
        </w:tc>
        <w:tc>
          <w:tcPr>
            <w:tcW w:w="2297" w:type="dxa"/>
            <w:shd w:val="clear" w:color="auto" w:fill="auto"/>
          </w:tcPr>
          <w:p w14:paraId="5259EBE5" w14:textId="6C93D5AC" w:rsidR="009021AB" w:rsidRPr="00CF1142" w:rsidRDefault="00EC4E39" w:rsidP="006D3F47">
            <w:pPr>
              <w:pStyle w:val="NoSpacing"/>
              <w:rPr>
                <w:rFonts w:ascii="Arial" w:hAnsi="Arial" w:cs="Arial"/>
                <w:sz w:val="24"/>
                <w:szCs w:val="24"/>
              </w:rPr>
            </w:pPr>
            <w:r w:rsidRPr="00CF1142">
              <w:rPr>
                <w:rFonts w:ascii="Arial" w:hAnsi="Arial" w:cs="Arial"/>
                <w:sz w:val="24"/>
                <w:szCs w:val="24"/>
              </w:rPr>
              <w:t xml:space="preserve">I </w:t>
            </w:r>
            <w:r w:rsidR="00CF1142" w:rsidRPr="00CF1142">
              <w:rPr>
                <w:rFonts w:ascii="Arial" w:hAnsi="Arial" w:cs="Arial"/>
                <w:sz w:val="24"/>
                <w:szCs w:val="24"/>
              </w:rPr>
              <w:t>realised</w:t>
            </w:r>
            <w:r w:rsidRPr="00CF1142">
              <w:rPr>
                <w:rFonts w:ascii="Arial" w:hAnsi="Arial" w:cs="Arial"/>
                <w:sz w:val="24"/>
                <w:szCs w:val="24"/>
              </w:rPr>
              <w:t xml:space="preserve"> that</w:t>
            </w:r>
            <w:r w:rsidR="00126A08" w:rsidRPr="00CF1142">
              <w:rPr>
                <w:rFonts w:ascii="Arial" w:hAnsi="Arial" w:cs="Arial"/>
                <w:sz w:val="24"/>
                <w:szCs w:val="24"/>
              </w:rPr>
              <w:t xml:space="preserve"> </w:t>
            </w:r>
            <w:r w:rsidR="002B3B79" w:rsidRPr="00CF1142">
              <w:rPr>
                <w:rFonts w:ascii="Arial" w:hAnsi="Arial" w:cs="Arial"/>
                <w:sz w:val="24"/>
                <w:szCs w:val="24"/>
              </w:rPr>
              <w:t xml:space="preserve">care leavers and young people in </w:t>
            </w:r>
            <w:r w:rsidR="00CF1142" w:rsidRPr="00CF1142">
              <w:rPr>
                <w:rFonts w:ascii="Arial" w:hAnsi="Arial" w:cs="Arial"/>
                <w:sz w:val="24"/>
                <w:szCs w:val="24"/>
              </w:rPr>
              <w:t>difficulties face the same kind of problems.</w:t>
            </w:r>
          </w:p>
        </w:tc>
      </w:tr>
      <w:tr w:rsidR="009021AB" w:rsidRPr="00970D80" w14:paraId="3468C65C" w14:textId="77777777" w:rsidTr="00A443CA">
        <w:trPr>
          <w:trHeight w:val="824"/>
        </w:trPr>
        <w:tc>
          <w:tcPr>
            <w:tcW w:w="3657" w:type="dxa"/>
            <w:shd w:val="clear" w:color="auto" w:fill="auto"/>
          </w:tcPr>
          <w:p w14:paraId="5F48BCEF" w14:textId="63B07ABD" w:rsidR="009021AB" w:rsidRPr="00970D80" w:rsidRDefault="009021AB" w:rsidP="006D3F47">
            <w:pPr>
              <w:pStyle w:val="NoSpacing"/>
              <w:rPr>
                <w:rFonts w:ascii="Arial" w:hAnsi="Arial" w:cs="Arial"/>
                <w:sz w:val="24"/>
                <w:szCs w:val="24"/>
              </w:rPr>
            </w:pPr>
            <w:r w:rsidRPr="00970D80">
              <w:rPr>
                <w:rFonts w:ascii="Arial" w:hAnsi="Arial" w:cs="Arial"/>
                <w:sz w:val="24"/>
                <w:szCs w:val="24"/>
              </w:rPr>
              <w:t xml:space="preserve">Allen, Maggie. (2003) </w:t>
            </w:r>
            <w:r w:rsidR="00B8281B" w:rsidRPr="00970D80">
              <w:rPr>
                <w:rFonts w:ascii="Arial" w:hAnsi="Arial" w:cs="Arial"/>
                <w:sz w:val="24"/>
                <w:szCs w:val="24"/>
              </w:rPr>
              <w:t>“</w:t>
            </w:r>
            <w:r w:rsidRPr="00970D80">
              <w:rPr>
                <w:rFonts w:ascii="Arial" w:hAnsi="Arial" w:cs="Arial"/>
                <w:sz w:val="24"/>
                <w:szCs w:val="24"/>
              </w:rPr>
              <w:t>Into the mainstream: care leavers entering work, education and training</w:t>
            </w:r>
            <w:r w:rsidR="00B8281B" w:rsidRPr="00970D80">
              <w:rPr>
                <w:rFonts w:ascii="Arial" w:hAnsi="Arial" w:cs="Arial"/>
                <w:sz w:val="24"/>
                <w:szCs w:val="24"/>
              </w:rPr>
              <w:t>”</w:t>
            </w:r>
            <w:r w:rsidR="001D36D6" w:rsidRPr="00970D80">
              <w:rPr>
                <w:rFonts w:ascii="Arial" w:hAnsi="Arial" w:cs="Arial"/>
                <w:sz w:val="24"/>
                <w:szCs w:val="24"/>
              </w:rPr>
              <w:t xml:space="preserve"> </w:t>
            </w:r>
            <w:r w:rsidR="00D7790D" w:rsidRPr="00970D80">
              <w:rPr>
                <w:rFonts w:ascii="Arial" w:hAnsi="Arial" w:cs="Arial"/>
                <w:sz w:val="24"/>
                <w:szCs w:val="24"/>
              </w:rPr>
              <w:fldChar w:fldCharType="begin"/>
            </w:r>
            <w:r w:rsidR="00D7790D" w:rsidRPr="00970D80">
              <w:rPr>
                <w:rFonts w:ascii="Arial" w:hAnsi="Arial" w:cs="Arial"/>
                <w:sz w:val="24"/>
                <w:szCs w:val="24"/>
              </w:rPr>
              <w:instrText xml:space="preserve"> ADDIN ZOTERO_ITEM CSL_CITATION {"citationID":"32yFHuqm","properties":{"formattedCitation":"(Allen, 2003)","plainCitation":"(Allen, 2003)","noteIndex":0},"citationItems":[{"id":330,"uris":["http://zotero.org/users/local/FiafahHJ/items/VYHUA7FQ"],"uri":["http://zotero.org/users/local/FiafahHJ/items/VYHUA7FQ"],"itemData":{"id":330,"type":"book","event-place":"York","ISBN":"978-1-84263-079-2","language":"English","number-of-pages":"40","publisher":"Joseph Rowntree Foundation","publisher-place":"York","source":"Amazon","title":"Into the Mainstream: Care Leavers Entering Work, Education and Employment","title-short":"Into the Mainstream","author":[{"family":"Allen","given":"Maggie"}],"accessed":{"date-parts":[["2020",4,25]]},"issued":{"date-parts":[["2003",10,17]]}}}],"schema":"https://github.com/citation-style-language/schema/raw/master/csl-citation.json"} </w:instrText>
            </w:r>
            <w:r w:rsidR="00D7790D" w:rsidRPr="00970D80">
              <w:rPr>
                <w:rFonts w:ascii="Arial" w:hAnsi="Arial" w:cs="Arial"/>
                <w:sz w:val="24"/>
                <w:szCs w:val="24"/>
              </w:rPr>
              <w:fldChar w:fldCharType="separate"/>
            </w:r>
            <w:r w:rsidR="004966CE" w:rsidRPr="004966CE">
              <w:rPr>
                <w:rFonts w:ascii="Arial" w:hAnsi="Arial" w:cs="Arial"/>
                <w:sz w:val="24"/>
              </w:rPr>
              <w:t>(Allen, 2003)</w:t>
            </w:r>
            <w:r w:rsidR="00D7790D" w:rsidRPr="00970D80">
              <w:rPr>
                <w:rFonts w:ascii="Arial" w:hAnsi="Arial" w:cs="Arial"/>
                <w:sz w:val="24"/>
                <w:szCs w:val="24"/>
              </w:rPr>
              <w:fldChar w:fldCharType="end"/>
            </w:r>
            <w:r w:rsidRPr="00970D80">
              <w:rPr>
                <w:rFonts w:ascii="Arial" w:hAnsi="Arial" w:cs="Arial"/>
                <w:sz w:val="24"/>
                <w:szCs w:val="24"/>
              </w:rPr>
              <w:t>.</w:t>
            </w:r>
          </w:p>
        </w:tc>
        <w:tc>
          <w:tcPr>
            <w:tcW w:w="2486" w:type="dxa"/>
            <w:shd w:val="clear" w:color="auto" w:fill="auto"/>
          </w:tcPr>
          <w:p w14:paraId="048505F4" w14:textId="2E18E553" w:rsidR="009021AB" w:rsidRPr="00970D80" w:rsidRDefault="00B8281B"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The purpose of the study was aimed to provide an insight into the factors that affect the care leavers ability to engage in education, training and employment. The research also reflects on the findings of previous research emphasising on the links between care status, lack of educational achievements, social exclusion and disadvantages</w:t>
            </w:r>
            <w:r w:rsidRPr="00970D80">
              <w:rPr>
                <w:rFonts w:ascii="Arial" w:hAnsi="Arial" w:cs="Arial"/>
                <w:sz w:val="24"/>
                <w:szCs w:val="24"/>
              </w:rPr>
              <w:t>”</w:t>
            </w:r>
            <w:r w:rsidR="00D7790D" w:rsidRPr="00970D80">
              <w:rPr>
                <w:rFonts w:ascii="Arial" w:hAnsi="Arial" w:cs="Arial"/>
                <w:sz w:val="24"/>
                <w:szCs w:val="24"/>
              </w:rPr>
              <w:fldChar w:fldCharType="begin"/>
            </w:r>
            <w:r w:rsidR="006F7FEF" w:rsidRPr="00970D80">
              <w:rPr>
                <w:rFonts w:ascii="Arial" w:hAnsi="Arial" w:cs="Arial"/>
                <w:sz w:val="24"/>
                <w:szCs w:val="24"/>
              </w:rPr>
              <w:instrText xml:space="preserve"> ADDIN ZOTERO_ITEM CSL_CITATION {"citationID":"pdwYsK8W","properties":{"formattedCitation":"(Allen, 2003)","plainCitation":"(Allen, 2003)","noteIndex":0},"citationItems":[{"id":330,"uris":["http://zotero.org/users/local/FiafahHJ/items/VYHUA7FQ"],"uri":["http://zotero.org/users/local/FiafahHJ/items/VYHUA7FQ"],"itemData":{"id":330,"type":"book","event-place":"York","ISBN":"978-1-84263-079-2","language":"English","number-of-pages":"40","publisher":"Joseph Rowntree Foundation","publisher-place":"York","source":"Amazon","title":"Into the Mainstream: Care Leavers Entering Work, Education and Employment","title-short":"Into the Mainstream","author":[{"family":"Allen","given":"Maggie"}],"accessed":{"date-parts":[["2020",4,25]]},"issued":{"date-parts":[["2003",10,17]]}}}],"schema":"https://github.com/citation-style-language/schema/raw/master/csl-citation.json"} </w:instrText>
            </w:r>
            <w:r w:rsidR="00D7790D" w:rsidRPr="00970D80">
              <w:rPr>
                <w:rFonts w:ascii="Arial" w:hAnsi="Arial" w:cs="Arial"/>
                <w:sz w:val="24"/>
                <w:szCs w:val="24"/>
              </w:rPr>
              <w:fldChar w:fldCharType="separate"/>
            </w:r>
            <w:r w:rsidR="004966CE" w:rsidRPr="004966CE">
              <w:rPr>
                <w:rFonts w:ascii="Arial" w:hAnsi="Arial" w:cs="Arial"/>
                <w:sz w:val="24"/>
              </w:rPr>
              <w:t>(Allen, 2003)</w:t>
            </w:r>
            <w:r w:rsidR="00D7790D" w:rsidRPr="00970D80">
              <w:rPr>
                <w:rFonts w:ascii="Arial" w:hAnsi="Arial" w:cs="Arial"/>
                <w:sz w:val="24"/>
                <w:szCs w:val="24"/>
              </w:rPr>
              <w:fldChar w:fldCharType="end"/>
            </w:r>
            <w:r w:rsidR="009021AB" w:rsidRPr="00970D80">
              <w:rPr>
                <w:rFonts w:ascii="Arial" w:hAnsi="Arial" w:cs="Arial"/>
                <w:sz w:val="24"/>
                <w:szCs w:val="24"/>
              </w:rPr>
              <w:t xml:space="preserve">. </w:t>
            </w:r>
          </w:p>
        </w:tc>
        <w:tc>
          <w:tcPr>
            <w:tcW w:w="3184" w:type="dxa"/>
            <w:shd w:val="clear" w:color="auto" w:fill="auto"/>
          </w:tcPr>
          <w:p w14:paraId="7E420F0B" w14:textId="2020479B" w:rsidR="009021AB" w:rsidRPr="00970D80" w:rsidRDefault="00B8281B"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Interview with thirty-six young people, twenty-one young women and fifteen young men who ha</w:t>
            </w:r>
            <w:r w:rsidR="004D6D8F" w:rsidRPr="00970D80">
              <w:rPr>
                <w:rFonts w:ascii="Arial" w:hAnsi="Arial" w:cs="Arial"/>
                <w:sz w:val="24"/>
                <w:szCs w:val="24"/>
              </w:rPr>
              <w:t>ve</w:t>
            </w:r>
            <w:r w:rsidR="009021AB" w:rsidRPr="00970D80">
              <w:rPr>
                <w:rFonts w:ascii="Arial" w:hAnsi="Arial" w:cs="Arial"/>
                <w:sz w:val="24"/>
                <w:szCs w:val="24"/>
              </w:rPr>
              <w:t xml:space="preserve"> just left care and one year on</w:t>
            </w:r>
            <w:r w:rsidRPr="00970D80">
              <w:rPr>
                <w:rFonts w:ascii="Arial" w:hAnsi="Arial" w:cs="Arial"/>
                <w:sz w:val="24"/>
                <w:szCs w:val="24"/>
              </w:rPr>
              <w:t>”</w:t>
            </w:r>
            <w:r w:rsidR="001D36D6" w:rsidRPr="00970D80">
              <w:rPr>
                <w:rFonts w:ascii="Arial" w:hAnsi="Arial" w:cs="Arial"/>
                <w:sz w:val="24"/>
                <w:szCs w:val="24"/>
              </w:rPr>
              <w:t xml:space="preserve"> </w:t>
            </w:r>
            <w:r w:rsidR="005E271E" w:rsidRPr="00970D80">
              <w:rPr>
                <w:rFonts w:ascii="Arial" w:hAnsi="Arial" w:cs="Arial"/>
                <w:sz w:val="24"/>
                <w:szCs w:val="24"/>
              </w:rPr>
              <w:fldChar w:fldCharType="begin"/>
            </w:r>
            <w:r w:rsidR="005318B3" w:rsidRPr="00970D80">
              <w:rPr>
                <w:rFonts w:ascii="Arial" w:hAnsi="Arial" w:cs="Arial"/>
                <w:sz w:val="24"/>
                <w:szCs w:val="24"/>
              </w:rPr>
              <w:instrText xml:space="preserve"> ADDIN ZOTERO_ITEM CSL_CITATION {"citationID":"OV9c1wNw","properties":{"formattedCitation":"(Allen, 2003)","plainCitation":"(Allen, 2003)","noteIndex":0},"citationItems":[{"id":330,"uris":["http://zotero.org/users/local/FiafahHJ/items/VYHUA7FQ"],"uri":["http://zotero.org/users/local/FiafahHJ/items/VYHUA7FQ"],"itemData":{"id":330,"type":"book","event-place":"York","ISBN":"978-1-84263-079-2","language":"English","number-of-pages":"40","publisher":"Joseph Rowntree Foundation","publisher-place":"York","source":"Amazon","title":"Into the Mainstream: Care Leavers Entering Work, Education and Employment","title-short":"Into the Mainstream","author":[{"family":"Allen","given":"Maggie"}],"accessed":{"date-parts":[["2020",4,25]]},"issued":{"date-parts":[["2003",10,17]]}}}],"schema":"https://github.com/citation-style-language/schema/raw/master/csl-citation.json"} </w:instrText>
            </w:r>
            <w:r w:rsidR="005E271E" w:rsidRPr="00970D80">
              <w:rPr>
                <w:rFonts w:ascii="Arial" w:hAnsi="Arial" w:cs="Arial"/>
                <w:sz w:val="24"/>
                <w:szCs w:val="24"/>
              </w:rPr>
              <w:fldChar w:fldCharType="separate"/>
            </w:r>
            <w:r w:rsidR="004966CE" w:rsidRPr="004966CE">
              <w:rPr>
                <w:rFonts w:ascii="Arial" w:hAnsi="Arial" w:cs="Arial"/>
                <w:sz w:val="24"/>
              </w:rPr>
              <w:t>(Allen, 2003)</w:t>
            </w:r>
            <w:r w:rsidR="005E271E" w:rsidRPr="00970D80">
              <w:rPr>
                <w:rFonts w:ascii="Arial" w:hAnsi="Arial" w:cs="Arial"/>
                <w:sz w:val="24"/>
                <w:szCs w:val="24"/>
              </w:rPr>
              <w:fldChar w:fldCharType="end"/>
            </w:r>
            <w:r w:rsidR="009021AB" w:rsidRPr="00970D80">
              <w:rPr>
                <w:rFonts w:ascii="Arial" w:hAnsi="Arial" w:cs="Arial"/>
                <w:sz w:val="24"/>
                <w:szCs w:val="24"/>
              </w:rPr>
              <w:t>.</w:t>
            </w:r>
          </w:p>
        </w:tc>
        <w:tc>
          <w:tcPr>
            <w:tcW w:w="2297" w:type="dxa"/>
            <w:shd w:val="clear" w:color="auto" w:fill="auto"/>
          </w:tcPr>
          <w:p w14:paraId="47481C0C" w14:textId="46C3EB16" w:rsidR="009021AB" w:rsidRPr="00593560" w:rsidRDefault="00404565" w:rsidP="006D3F47">
            <w:pPr>
              <w:pStyle w:val="NoSpacing"/>
              <w:rPr>
                <w:rFonts w:ascii="Arial" w:hAnsi="Arial" w:cs="Arial"/>
                <w:sz w:val="24"/>
                <w:szCs w:val="24"/>
              </w:rPr>
            </w:pPr>
            <w:r w:rsidRPr="00593560">
              <w:rPr>
                <w:rFonts w:ascii="Arial" w:hAnsi="Arial" w:cs="Arial"/>
                <w:sz w:val="24"/>
                <w:szCs w:val="24"/>
              </w:rPr>
              <w:t xml:space="preserve">The care leavers </w:t>
            </w:r>
            <w:r w:rsidR="001963F0" w:rsidRPr="00593560">
              <w:rPr>
                <w:rFonts w:ascii="Arial" w:hAnsi="Arial" w:cs="Arial"/>
                <w:sz w:val="24"/>
                <w:szCs w:val="24"/>
              </w:rPr>
              <w:t xml:space="preserve">find it hard to find </w:t>
            </w:r>
            <w:r w:rsidR="00CF4AC2">
              <w:rPr>
                <w:rFonts w:ascii="Arial" w:hAnsi="Arial" w:cs="Arial"/>
                <w:sz w:val="24"/>
                <w:szCs w:val="24"/>
              </w:rPr>
              <w:t xml:space="preserve">a </w:t>
            </w:r>
            <w:r w:rsidR="001963F0" w:rsidRPr="00593560">
              <w:rPr>
                <w:rFonts w:ascii="Arial" w:hAnsi="Arial" w:cs="Arial"/>
                <w:sz w:val="24"/>
                <w:szCs w:val="24"/>
              </w:rPr>
              <w:t xml:space="preserve">job because of </w:t>
            </w:r>
            <w:r w:rsidR="00CA16A0" w:rsidRPr="00593560">
              <w:rPr>
                <w:rFonts w:ascii="Arial" w:hAnsi="Arial" w:cs="Arial"/>
                <w:sz w:val="24"/>
                <w:szCs w:val="24"/>
              </w:rPr>
              <w:t>their background employers are reluctant to employ them.</w:t>
            </w:r>
          </w:p>
        </w:tc>
      </w:tr>
      <w:tr w:rsidR="009021AB" w:rsidRPr="00970D80" w14:paraId="7F50B700" w14:textId="77777777" w:rsidTr="00A443CA">
        <w:trPr>
          <w:trHeight w:val="956"/>
        </w:trPr>
        <w:tc>
          <w:tcPr>
            <w:tcW w:w="3657" w:type="dxa"/>
            <w:shd w:val="clear" w:color="auto" w:fill="auto"/>
          </w:tcPr>
          <w:p w14:paraId="328E94A2" w14:textId="54FA73BD" w:rsidR="009021AB" w:rsidRPr="00970D80" w:rsidRDefault="009021AB" w:rsidP="006D3F47">
            <w:pPr>
              <w:pStyle w:val="NoSpacing"/>
              <w:rPr>
                <w:rFonts w:ascii="Arial" w:hAnsi="Arial" w:cs="Arial"/>
                <w:sz w:val="24"/>
                <w:szCs w:val="24"/>
              </w:rPr>
            </w:pPr>
            <w:r w:rsidRPr="00970D80">
              <w:rPr>
                <w:rFonts w:ascii="Arial" w:hAnsi="Arial" w:cs="Arial"/>
                <w:sz w:val="24"/>
                <w:szCs w:val="24"/>
              </w:rPr>
              <w:lastRenderedPageBreak/>
              <w:t xml:space="preserve">Gill, Abigail. (2019) </w:t>
            </w:r>
            <w:r w:rsidR="00B8281B" w:rsidRPr="00970D80">
              <w:rPr>
                <w:rFonts w:ascii="Arial" w:hAnsi="Arial" w:cs="Arial"/>
                <w:sz w:val="24"/>
                <w:szCs w:val="24"/>
              </w:rPr>
              <w:t>“</w:t>
            </w:r>
            <w:r w:rsidRPr="00970D80">
              <w:rPr>
                <w:rFonts w:ascii="Arial" w:hAnsi="Arial" w:cs="Arial"/>
                <w:sz w:val="24"/>
                <w:szCs w:val="24"/>
              </w:rPr>
              <w:t>The government is failing care leavers</w:t>
            </w:r>
            <w:r w:rsidR="00B8281B" w:rsidRPr="00970D80">
              <w:rPr>
                <w:rFonts w:ascii="Arial" w:hAnsi="Arial" w:cs="Arial"/>
                <w:sz w:val="24"/>
                <w:szCs w:val="24"/>
              </w:rPr>
              <w:t>”</w:t>
            </w:r>
            <w:r w:rsidR="00C43C2F" w:rsidRPr="00970D80">
              <w:rPr>
                <w:rFonts w:ascii="Arial" w:hAnsi="Arial" w:cs="Arial"/>
                <w:sz w:val="24"/>
                <w:szCs w:val="24"/>
              </w:rPr>
              <w:fldChar w:fldCharType="begin"/>
            </w:r>
            <w:r w:rsidR="00DA0C2A" w:rsidRPr="00970D80">
              <w:rPr>
                <w:rFonts w:ascii="Arial" w:hAnsi="Arial" w:cs="Arial"/>
                <w:sz w:val="24"/>
                <w:szCs w:val="24"/>
              </w:rPr>
              <w:instrText xml:space="preserve"> ADDIN ZOTERO_ITEM CSL_CITATION {"citationID":"CAs9qhw1","properties":{"formattedCitation":"(GILL, 2019)","plainCitation":"(GILL, 2019)","noteIndex":0},"citationItems":[{"id":304,"uris":["http://zotero.org/users/local/FiafahHJ/items/9GYTPDT2"],"uri":["http://zotero.org/users/local/FiafahHJ/items/9GYTPDT2"],"itemData":{"id":304,"type":"webpage","abstract":"This week marks National Care Leavers Week, and as such we're highlighting the challenges faced by many care leavers trying to find an affordable place to call home - and what can be done to help them settle into the next stage of their life with ease.","container-title":"Centrepoint","language":"en","note":"source: centrepoint.org.uk","title":"The government is failing care leavers","URL":"https://centrepoint.org.uk/about-us/blog/care-leavers-are-being-left-behind-heres-how-we-can-help/","author":[{"family":"GILL","given":"ABIGAIL"}],"accessed":{"date-parts":[["2020",4,23]]},"issued":{"date-parts":[["2019",11]]}}}],"schema":"https://github.com/citation-style-language/schema/raw/master/csl-citation.json"} </w:instrText>
            </w:r>
            <w:r w:rsidR="00C43C2F" w:rsidRPr="00970D80">
              <w:rPr>
                <w:rFonts w:ascii="Arial" w:hAnsi="Arial" w:cs="Arial"/>
                <w:sz w:val="24"/>
                <w:szCs w:val="24"/>
              </w:rPr>
              <w:fldChar w:fldCharType="separate"/>
            </w:r>
            <w:r w:rsidR="004966CE" w:rsidRPr="004966CE">
              <w:rPr>
                <w:rFonts w:ascii="Arial" w:hAnsi="Arial" w:cs="Arial"/>
                <w:sz w:val="24"/>
              </w:rPr>
              <w:t>(GILL, 2019)</w:t>
            </w:r>
            <w:r w:rsidR="00C43C2F" w:rsidRPr="00970D80">
              <w:rPr>
                <w:rFonts w:ascii="Arial" w:hAnsi="Arial" w:cs="Arial"/>
                <w:sz w:val="24"/>
                <w:szCs w:val="24"/>
              </w:rPr>
              <w:fldChar w:fldCharType="end"/>
            </w:r>
            <w:r w:rsidRPr="00970D80">
              <w:rPr>
                <w:rFonts w:ascii="Arial" w:hAnsi="Arial" w:cs="Arial"/>
                <w:sz w:val="24"/>
                <w:szCs w:val="24"/>
              </w:rPr>
              <w:t>.</w:t>
            </w:r>
          </w:p>
        </w:tc>
        <w:tc>
          <w:tcPr>
            <w:tcW w:w="2486" w:type="dxa"/>
            <w:shd w:val="clear" w:color="auto" w:fill="auto"/>
          </w:tcPr>
          <w:p w14:paraId="22E8E332" w14:textId="0586A061" w:rsidR="009021AB" w:rsidRPr="00970D80" w:rsidRDefault="00B8281B"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 xml:space="preserve">From care to where? This is to </w:t>
            </w:r>
            <w:r w:rsidR="009021AB" w:rsidRPr="00970D80">
              <w:rPr>
                <w:rFonts w:ascii="Arial" w:hAnsi="Arial" w:cs="Arial"/>
                <w:spacing w:val="8"/>
                <w:sz w:val="24"/>
                <w:szCs w:val="24"/>
                <w:shd w:val="clear" w:color="auto" w:fill="FFFFFF"/>
              </w:rPr>
              <w:t>examine why young people were leaving the care system and becoming homeless</w:t>
            </w:r>
            <w:r w:rsidR="001D36D6" w:rsidRPr="00970D80">
              <w:rPr>
                <w:rFonts w:ascii="Arial" w:hAnsi="Arial" w:cs="Arial"/>
                <w:spacing w:val="8"/>
                <w:sz w:val="24"/>
                <w:szCs w:val="24"/>
                <w:shd w:val="clear" w:color="auto" w:fill="FFFFFF"/>
              </w:rPr>
              <w:t xml:space="preserve">” </w:t>
            </w:r>
            <w:r w:rsidR="00DA0C2A" w:rsidRPr="00970D80">
              <w:rPr>
                <w:rFonts w:ascii="Arial" w:hAnsi="Arial" w:cs="Arial"/>
                <w:spacing w:val="8"/>
                <w:sz w:val="24"/>
                <w:szCs w:val="24"/>
                <w:shd w:val="clear" w:color="auto" w:fill="FFFFFF"/>
              </w:rPr>
              <w:fldChar w:fldCharType="begin"/>
            </w:r>
            <w:r w:rsidR="00DA0C2A" w:rsidRPr="00970D80">
              <w:rPr>
                <w:rFonts w:ascii="Arial" w:hAnsi="Arial" w:cs="Arial"/>
                <w:spacing w:val="8"/>
                <w:sz w:val="24"/>
                <w:szCs w:val="24"/>
                <w:shd w:val="clear" w:color="auto" w:fill="FFFFFF"/>
              </w:rPr>
              <w:instrText xml:space="preserve"> ADDIN ZOTERO_ITEM CSL_CITATION {"citationID":"ea2qftgW","properties":{"formattedCitation":"(GILL, 2019)","plainCitation":"(GILL, 2019)","noteIndex":0},"citationItems":[{"id":304,"uris":["http://zotero.org/users/local/FiafahHJ/items/9GYTPDT2"],"uri":["http://zotero.org/users/local/FiafahHJ/items/9GYTPDT2"],"itemData":{"id":304,"type":"webpage","abstract":"This week marks National Care Leavers Week, and as such we're highlighting the challenges faced by many care leavers trying to find an affordable place to call home - and what can be done to help them settle into the next stage of their life with ease.","container-title":"Centrepoint","language":"en","note":"source: centrepoint.org.uk","title":"The government is failing care leavers","URL":"https://centrepoint.org.uk/about-us/blog/care-leavers-are-being-left-behind-heres-how-we-can-help/","author":[{"family":"GILL","given":"ABIGAIL"}],"accessed":{"date-parts":[["2020",4,23]]},"issued":{"date-parts":[["2019",11]]}}}],"schema":"https://github.com/citation-style-language/schema/raw/master/csl-citation.json"} </w:instrText>
            </w:r>
            <w:r w:rsidR="00DA0C2A" w:rsidRPr="00970D80">
              <w:rPr>
                <w:rFonts w:ascii="Arial" w:hAnsi="Arial" w:cs="Arial"/>
                <w:spacing w:val="8"/>
                <w:sz w:val="24"/>
                <w:szCs w:val="24"/>
                <w:shd w:val="clear" w:color="auto" w:fill="FFFFFF"/>
              </w:rPr>
              <w:fldChar w:fldCharType="separate"/>
            </w:r>
            <w:r w:rsidR="004966CE" w:rsidRPr="004966CE">
              <w:rPr>
                <w:rFonts w:ascii="Arial" w:hAnsi="Arial" w:cs="Arial"/>
                <w:sz w:val="24"/>
              </w:rPr>
              <w:t>(GILL, 2019)</w:t>
            </w:r>
            <w:r w:rsidR="00DA0C2A" w:rsidRPr="00970D80">
              <w:rPr>
                <w:rFonts w:ascii="Arial" w:hAnsi="Arial" w:cs="Arial"/>
                <w:spacing w:val="8"/>
                <w:sz w:val="24"/>
                <w:szCs w:val="24"/>
                <w:shd w:val="clear" w:color="auto" w:fill="FFFFFF"/>
              </w:rPr>
              <w:fldChar w:fldCharType="end"/>
            </w:r>
            <w:r w:rsidR="009021AB" w:rsidRPr="00970D80">
              <w:rPr>
                <w:rFonts w:ascii="Arial" w:hAnsi="Arial" w:cs="Arial"/>
                <w:spacing w:val="8"/>
                <w:sz w:val="24"/>
                <w:szCs w:val="24"/>
                <w:shd w:val="clear" w:color="auto" w:fill="FFFFFF"/>
              </w:rPr>
              <w:t>.</w:t>
            </w:r>
          </w:p>
        </w:tc>
        <w:tc>
          <w:tcPr>
            <w:tcW w:w="3184" w:type="dxa"/>
            <w:shd w:val="clear" w:color="auto" w:fill="auto"/>
          </w:tcPr>
          <w:p w14:paraId="5B60AE8F" w14:textId="3940723A" w:rsidR="009021AB" w:rsidRPr="00970D80" w:rsidRDefault="0085185F" w:rsidP="006D3F47">
            <w:pPr>
              <w:pStyle w:val="NoSpacing"/>
              <w:rPr>
                <w:rFonts w:ascii="Arial" w:hAnsi="Arial" w:cs="Arial"/>
                <w:sz w:val="24"/>
                <w:szCs w:val="24"/>
              </w:rPr>
            </w:pPr>
            <w:r w:rsidRPr="00970D80">
              <w:rPr>
                <w:rFonts w:ascii="Arial" w:hAnsi="Arial" w:cs="Arial"/>
                <w:sz w:val="24"/>
                <w:szCs w:val="24"/>
              </w:rPr>
              <w:t>This was a f</w:t>
            </w:r>
            <w:r w:rsidR="009021AB" w:rsidRPr="00970D80">
              <w:rPr>
                <w:rFonts w:ascii="Arial" w:hAnsi="Arial" w:cs="Arial"/>
                <w:sz w:val="24"/>
                <w:szCs w:val="24"/>
              </w:rPr>
              <w:t xml:space="preserve">ace to </w:t>
            </w:r>
            <w:r w:rsidRPr="00970D80">
              <w:rPr>
                <w:rFonts w:ascii="Arial" w:hAnsi="Arial" w:cs="Arial"/>
                <w:sz w:val="24"/>
                <w:szCs w:val="24"/>
              </w:rPr>
              <w:t>f</w:t>
            </w:r>
            <w:r w:rsidR="009021AB" w:rsidRPr="00970D80">
              <w:rPr>
                <w:rFonts w:ascii="Arial" w:hAnsi="Arial" w:cs="Arial"/>
                <w:sz w:val="24"/>
                <w:szCs w:val="24"/>
              </w:rPr>
              <w:t>ace interview Care leavers.</w:t>
            </w:r>
          </w:p>
        </w:tc>
        <w:tc>
          <w:tcPr>
            <w:tcW w:w="2297" w:type="dxa"/>
            <w:shd w:val="clear" w:color="auto" w:fill="auto"/>
          </w:tcPr>
          <w:p w14:paraId="27158309" w14:textId="5D51040C" w:rsidR="009021AB" w:rsidRPr="00C927C9" w:rsidRDefault="00B95AFD" w:rsidP="006D3F47">
            <w:pPr>
              <w:pStyle w:val="NoSpacing"/>
              <w:rPr>
                <w:rFonts w:ascii="Arial" w:hAnsi="Arial" w:cs="Arial"/>
                <w:sz w:val="24"/>
                <w:szCs w:val="24"/>
              </w:rPr>
            </w:pPr>
            <w:r w:rsidRPr="00C927C9">
              <w:rPr>
                <w:rFonts w:ascii="Arial" w:hAnsi="Arial" w:cs="Arial"/>
                <w:sz w:val="24"/>
                <w:szCs w:val="24"/>
              </w:rPr>
              <w:t xml:space="preserve">The government </w:t>
            </w:r>
            <w:r w:rsidR="00C927C9">
              <w:rPr>
                <w:rFonts w:ascii="Arial" w:hAnsi="Arial" w:cs="Arial"/>
                <w:sz w:val="24"/>
                <w:szCs w:val="24"/>
              </w:rPr>
              <w:t xml:space="preserve">does </w:t>
            </w:r>
            <w:r w:rsidR="004D7962" w:rsidRPr="00C927C9">
              <w:rPr>
                <w:rFonts w:ascii="Arial" w:hAnsi="Arial" w:cs="Arial"/>
                <w:sz w:val="24"/>
                <w:szCs w:val="24"/>
              </w:rPr>
              <w:t xml:space="preserve">not have enough support </w:t>
            </w:r>
            <w:r w:rsidR="00C057D4" w:rsidRPr="00C927C9">
              <w:rPr>
                <w:rFonts w:ascii="Arial" w:hAnsi="Arial" w:cs="Arial"/>
                <w:sz w:val="24"/>
                <w:szCs w:val="24"/>
              </w:rPr>
              <w:t xml:space="preserve">system in place </w:t>
            </w:r>
            <w:r w:rsidR="00D8538C" w:rsidRPr="00C927C9">
              <w:rPr>
                <w:rFonts w:ascii="Arial" w:hAnsi="Arial" w:cs="Arial"/>
                <w:sz w:val="24"/>
                <w:szCs w:val="24"/>
              </w:rPr>
              <w:t xml:space="preserve">to help them to </w:t>
            </w:r>
            <w:r w:rsidR="00C927C9" w:rsidRPr="00C927C9">
              <w:rPr>
                <w:rFonts w:ascii="Arial" w:hAnsi="Arial" w:cs="Arial"/>
                <w:sz w:val="24"/>
                <w:szCs w:val="24"/>
              </w:rPr>
              <w:t>keep paying their rent.</w:t>
            </w:r>
          </w:p>
        </w:tc>
      </w:tr>
      <w:tr w:rsidR="009021AB" w:rsidRPr="00970D80" w14:paraId="70110BBA" w14:textId="77777777" w:rsidTr="00A443CA">
        <w:trPr>
          <w:trHeight w:val="956"/>
        </w:trPr>
        <w:tc>
          <w:tcPr>
            <w:tcW w:w="3657" w:type="dxa"/>
            <w:shd w:val="clear" w:color="auto" w:fill="auto"/>
          </w:tcPr>
          <w:p w14:paraId="568966D2" w14:textId="1869F9EF" w:rsidR="009021AB" w:rsidRPr="00970D80" w:rsidRDefault="009021AB" w:rsidP="006D3F47">
            <w:pPr>
              <w:pStyle w:val="NoSpacing"/>
              <w:rPr>
                <w:rFonts w:ascii="Arial" w:hAnsi="Arial" w:cs="Arial"/>
                <w:sz w:val="24"/>
                <w:szCs w:val="24"/>
              </w:rPr>
            </w:pPr>
            <w:r w:rsidRPr="00970D80">
              <w:rPr>
                <w:rFonts w:ascii="Arial" w:hAnsi="Arial" w:cs="Arial"/>
                <w:sz w:val="24"/>
                <w:szCs w:val="24"/>
              </w:rPr>
              <w:t xml:space="preserve"> Coram Voice (2020)</w:t>
            </w:r>
            <w:r w:rsidR="00A527FC" w:rsidRPr="00970D80">
              <w:rPr>
                <w:rFonts w:ascii="Arial" w:hAnsi="Arial" w:cs="Arial"/>
                <w:sz w:val="24"/>
                <w:szCs w:val="24"/>
              </w:rPr>
              <w:t>.</w:t>
            </w:r>
            <w:r w:rsidRPr="00970D80">
              <w:rPr>
                <w:rFonts w:ascii="Arial" w:hAnsi="Arial" w:cs="Arial"/>
                <w:sz w:val="24"/>
                <w:szCs w:val="24"/>
              </w:rPr>
              <w:t xml:space="preserve"> </w:t>
            </w:r>
            <w:r w:rsidR="00B8281B" w:rsidRPr="00970D80">
              <w:rPr>
                <w:rFonts w:ascii="Arial" w:hAnsi="Arial" w:cs="Arial"/>
                <w:sz w:val="24"/>
                <w:szCs w:val="24"/>
              </w:rPr>
              <w:t>“</w:t>
            </w:r>
            <w:r w:rsidRPr="00970D80">
              <w:rPr>
                <w:rFonts w:ascii="Arial" w:hAnsi="Arial" w:cs="Arial"/>
                <w:sz w:val="24"/>
                <w:szCs w:val="24"/>
              </w:rPr>
              <w:t>Care leavers</w:t>
            </w:r>
            <w:r w:rsidR="004100B4" w:rsidRPr="00970D80">
              <w:rPr>
                <w:rFonts w:ascii="Arial" w:hAnsi="Arial" w:cs="Arial"/>
                <w:sz w:val="24"/>
                <w:szCs w:val="24"/>
              </w:rPr>
              <w:t>'</w:t>
            </w:r>
            <w:r w:rsidRPr="00970D80">
              <w:rPr>
                <w:rFonts w:ascii="Arial" w:hAnsi="Arial" w:cs="Arial"/>
                <w:sz w:val="24"/>
                <w:szCs w:val="24"/>
              </w:rPr>
              <w:t xml:space="preserve"> well-being during the Covid-19 Pandemic: Key Messages for Leaving Care Workers</w:t>
            </w:r>
            <w:r w:rsidR="003843D1" w:rsidRPr="00970D80">
              <w:rPr>
                <w:rFonts w:ascii="Arial" w:hAnsi="Arial" w:cs="Arial"/>
                <w:sz w:val="24"/>
                <w:szCs w:val="24"/>
              </w:rPr>
              <w:t>”</w:t>
            </w:r>
            <w:r w:rsidR="001D36D6" w:rsidRPr="00970D80">
              <w:rPr>
                <w:rFonts w:ascii="Arial" w:hAnsi="Arial" w:cs="Arial"/>
                <w:sz w:val="24"/>
                <w:szCs w:val="24"/>
              </w:rPr>
              <w:t xml:space="preserve"> </w:t>
            </w:r>
            <w:r w:rsidR="00D570D7" w:rsidRPr="00970D80">
              <w:rPr>
                <w:rFonts w:ascii="Arial" w:hAnsi="Arial" w:cs="Arial"/>
                <w:sz w:val="24"/>
                <w:szCs w:val="24"/>
              </w:rPr>
              <w:fldChar w:fldCharType="begin"/>
            </w:r>
            <w:r w:rsidR="000978C4" w:rsidRPr="00970D80">
              <w:rPr>
                <w:rFonts w:ascii="Arial" w:hAnsi="Arial" w:cs="Arial"/>
                <w:sz w:val="24"/>
                <w:szCs w:val="24"/>
              </w:rPr>
              <w:instrText xml:space="preserve"> ADDIN ZOTERO_ITEM CSL_CITATION {"citationID":"aO6blQFh","properties":{"formattedCitation":"(CORAM VOICE, 2020)","plainCitation":"(CORAM VOICE, 2020)","noteIndex":0},"citationItems":[{"id":306,"uris":["http://zotero.org/users/local/FiafahHJ/items/AF88HNNV"],"uri":["http://zotero.org/users/local/FiafahHJ/items/AF88HNNV"],"itemData":{"id":306,"type":"post-weblog","abstract":"Responding to Coronavirus is a challenge for us all and no different in our work … Continue reading \"Care leavers’ well-being during the Covid-19 Pandemic: Key Messages for Leaving Care Workers\"","container-title":"Coram Voice","language":"en-GB","note":"source: coramvoice.org.uk","title":"Care leavers’ well-being during the Covid-19 Pandemic: Key Messages for Leaving Care Workers","title-short":"Care leavers’ well-being during the Covid-19 Pandemic","URL":"https://coramvoice.org.uk/latest/care-leavers-well-being-during-the-covid-19-pandemic-key-messages-for-leaving-care-workers/","author":[{"family":"CORAM VOICE","given":""}],"accessed":{"date-parts":[["2020",4,23]]},"issued":{"date-parts":[["2020",4,15]]}}}],"schema":"https://github.com/citation-style-language/schema/raw/master/csl-citation.json"} </w:instrText>
            </w:r>
            <w:r w:rsidR="00D570D7" w:rsidRPr="00970D80">
              <w:rPr>
                <w:rFonts w:ascii="Arial" w:hAnsi="Arial" w:cs="Arial"/>
                <w:sz w:val="24"/>
                <w:szCs w:val="24"/>
              </w:rPr>
              <w:fldChar w:fldCharType="separate"/>
            </w:r>
            <w:r w:rsidR="004966CE" w:rsidRPr="004966CE">
              <w:rPr>
                <w:rFonts w:ascii="Arial" w:hAnsi="Arial" w:cs="Arial"/>
                <w:sz w:val="24"/>
              </w:rPr>
              <w:t>(CORAM VOICE, 2020)</w:t>
            </w:r>
            <w:r w:rsidR="00D570D7" w:rsidRPr="00970D80">
              <w:rPr>
                <w:rFonts w:ascii="Arial" w:hAnsi="Arial" w:cs="Arial"/>
                <w:sz w:val="24"/>
                <w:szCs w:val="24"/>
              </w:rPr>
              <w:fldChar w:fldCharType="end"/>
            </w:r>
            <w:r w:rsidR="00B8281B" w:rsidRPr="00970D80">
              <w:rPr>
                <w:rFonts w:ascii="Arial" w:hAnsi="Arial" w:cs="Arial"/>
                <w:sz w:val="24"/>
                <w:szCs w:val="24"/>
              </w:rPr>
              <w:t>.</w:t>
            </w:r>
          </w:p>
        </w:tc>
        <w:tc>
          <w:tcPr>
            <w:tcW w:w="2486" w:type="dxa"/>
            <w:shd w:val="clear" w:color="auto" w:fill="auto"/>
          </w:tcPr>
          <w:p w14:paraId="703A6ED0" w14:textId="5EE3CA6F" w:rsidR="009021AB" w:rsidRPr="00970D80" w:rsidRDefault="00B8281B"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Looking at how services are responding to young people in this pandemic</w:t>
            </w:r>
            <w:r w:rsidRPr="00970D80">
              <w:rPr>
                <w:rFonts w:ascii="Arial" w:hAnsi="Arial" w:cs="Arial"/>
                <w:sz w:val="24"/>
                <w:szCs w:val="24"/>
              </w:rPr>
              <w:t>”</w:t>
            </w:r>
            <w:r w:rsidR="001D36D6" w:rsidRPr="00970D80">
              <w:rPr>
                <w:rFonts w:ascii="Arial" w:hAnsi="Arial" w:cs="Arial"/>
                <w:sz w:val="24"/>
                <w:szCs w:val="24"/>
              </w:rPr>
              <w:t xml:space="preserve"> </w:t>
            </w:r>
            <w:r w:rsidR="00771905" w:rsidRPr="00970D80">
              <w:rPr>
                <w:rFonts w:ascii="Arial" w:hAnsi="Arial" w:cs="Arial"/>
                <w:sz w:val="24"/>
                <w:szCs w:val="24"/>
              </w:rPr>
              <w:fldChar w:fldCharType="begin"/>
            </w:r>
            <w:r w:rsidR="000978C4" w:rsidRPr="00970D80">
              <w:rPr>
                <w:rFonts w:ascii="Arial" w:hAnsi="Arial" w:cs="Arial"/>
                <w:sz w:val="24"/>
                <w:szCs w:val="24"/>
              </w:rPr>
              <w:instrText xml:space="preserve"> ADDIN ZOTERO_ITEM CSL_CITATION {"citationID":"JWLVZN37","properties":{"formattedCitation":"(CORAM VOICE, 2020)","plainCitation":"(CORAM VOICE, 2020)","noteIndex":0},"citationItems":[{"id":306,"uris":["http://zotero.org/users/local/FiafahHJ/items/AF88HNNV"],"uri":["http://zotero.org/users/local/FiafahHJ/items/AF88HNNV"],"itemData":{"id":306,"type":"post-weblog","abstract":"Responding to Coronavirus is a challenge for us all and no different in our work … Continue reading \"Care leavers’ well-being during the Covid-19 Pandemic: Key Messages for Leaving Care Workers\"","container-title":"Coram Voice","language":"en-GB","note":"source: coramvoice.org.uk","title":"Care leavers’ well-being during the Covid-19 Pandemic: Key Messages for Leaving Care Workers","title-short":"Care leavers’ well-being during the Covid-19 Pandemic","URL":"https://coramvoice.org.uk/latest/care-leavers-well-being-during-the-covid-19-pandemic-key-messages-for-leaving-care-workers/","author":[{"family":"CORAM VOICE","given":""}],"accessed":{"date-parts":[["2020",4,23]]},"issued":{"date-parts":[["2020",4,15]]}}}],"schema":"https://github.com/citation-style-language/schema/raw/master/csl-citation.json"} </w:instrText>
            </w:r>
            <w:r w:rsidR="00771905" w:rsidRPr="00970D80">
              <w:rPr>
                <w:rFonts w:ascii="Arial" w:hAnsi="Arial" w:cs="Arial"/>
                <w:sz w:val="24"/>
                <w:szCs w:val="24"/>
              </w:rPr>
              <w:fldChar w:fldCharType="separate"/>
            </w:r>
            <w:r w:rsidR="004966CE" w:rsidRPr="004966CE">
              <w:rPr>
                <w:rFonts w:ascii="Arial" w:hAnsi="Arial" w:cs="Arial"/>
                <w:sz w:val="24"/>
              </w:rPr>
              <w:t>(CORAM VOICE, 2020)</w:t>
            </w:r>
            <w:r w:rsidR="00771905" w:rsidRPr="00970D80">
              <w:rPr>
                <w:rFonts w:ascii="Arial" w:hAnsi="Arial" w:cs="Arial"/>
                <w:sz w:val="24"/>
                <w:szCs w:val="24"/>
              </w:rPr>
              <w:fldChar w:fldCharType="end"/>
            </w:r>
            <w:r w:rsidR="009021AB" w:rsidRPr="00970D80">
              <w:rPr>
                <w:rFonts w:ascii="Arial" w:hAnsi="Arial" w:cs="Arial"/>
                <w:sz w:val="24"/>
                <w:szCs w:val="24"/>
              </w:rPr>
              <w:t>.</w:t>
            </w:r>
          </w:p>
        </w:tc>
        <w:tc>
          <w:tcPr>
            <w:tcW w:w="3184" w:type="dxa"/>
            <w:shd w:val="clear" w:color="auto" w:fill="auto"/>
          </w:tcPr>
          <w:p w14:paraId="0CBA0A51" w14:textId="34ADEDEE" w:rsidR="009021AB" w:rsidRPr="00970D80" w:rsidRDefault="009021AB" w:rsidP="006D3F47">
            <w:pPr>
              <w:pStyle w:val="NoSpacing"/>
              <w:rPr>
                <w:rFonts w:ascii="Arial" w:hAnsi="Arial" w:cs="Arial"/>
                <w:sz w:val="24"/>
                <w:szCs w:val="24"/>
              </w:rPr>
            </w:pPr>
            <w:r w:rsidRPr="00970D80">
              <w:rPr>
                <w:rFonts w:ascii="Arial" w:hAnsi="Arial" w:cs="Arial"/>
                <w:sz w:val="24"/>
                <w:szCs w:val="24"/>
              </w:rPr>
              <w:t>Th</w:t>
            </w:r>
            <w:r w:rsidR="00902484" w:rsidRPr="00970D80">
              <w:rPr>
                <w:rFonts w:ascii="Arial" w:hAnsi="Arial" w:cs="Arial"/>
                <w:sz w:val="24"/>
                <w:szCs w:val="24"/>
              </w:rPr>
              <w:t>is was</w:t>
            </w:r>
            <w:r w:rsidRPr="00970D80">
              <w:rPr>
                <w:rFonts w:ascii="Arial" w:hAnsi="Arial" w:cs="Arial"/>
                <w:sz w:val="24"/>
                <w:szCs w:val="24"/>
              </w:rPr>
              <w:t xml:space="preserve"> done through a survey of </w:t>
            </w:r>
            <w:r w:rsidR="00C43C2F" w:rsidRPr="00970D80">
              <w:rPr>
                <w:rFonts w:ascii="Arial" w:hAnsi="Arial" w:cs="Arial"/>
                <w:sz w:val="24"/>
                <w:szCs w:val="24"/>
              </w:rPr>
              <w:t xml:space="preserve">collecting </w:t>
            </w:r>
            <w:r w:rsidRPr="00970D80">
              <w:rPr>
                <w:rFonts w:ascii="Arial" w:hAnsi="Arial" w:cs="Arial"/>
                <w:sz w:val="24"/>
                <w:szCs w:val="24"/>
              </w:rPr>
              <w:t>the voices of young people.</w:t>
            </w:r>
          </w:p>
        </w:tc>
        <w:tc>
          <w:tcPr>
            <w:tcW w:w="2297" w:type="dxa"/>
            <w:shd w:val="clear" w:color="auto" w:fill="auto"/>
          </w:tcPr>
          <w:p w14:paraId="582A7681" w14:textId="45CF26E8" w:rsidR="009021AB" w:rsidRPr="00970D80" w:rsidRDefault="00B3676D" w:rsidP="006D3F47">
            <w:pPr>
              <w:pStyle w:val="NoSpacing"/>
              <w:rPr>
                <w:rFonts w:ascii="Arial" w:hAnsi="Arial" w:cs="Arial"/>
                <w:sz w:val="24"/>
                <w:szCs w:val="24"/>
              </w:rPr>
            </w:pPr>
            <w:r w:rsidRPr="00970D80">
              <w:rPr>
                <w:rFonts w:ascii="Arial" w:hAnsi="Arial" w:cs="Arial"/>
                <w:sz w:val="24"/>
                <w:szCs w:val="24"/>
              </w:rPr>
              <w:t xml:space="preserve">There has not been enough support put </w:t>
            </w:r>
            <w:r w:rsidR="006646B7" w:rsidRPr="00970D80">
              <w:rPr>
                <w:rFonts w:ascii="Arial" w:hAnsi="Arial" w:cs="Arial"/>
                <w:sz w:val="24"/>
                <w:szCs w:val="24"/>
              </w:rPr>
              <w:t>in place</w:t>
            </w:r>
            <w:r w:rsidRPr="00970D80">
              <w:rPr>
                <w:rFonts w:ascii="Arial" w:hAnsi="Arial" w:cs="Arial"/>
                <w:sz w:val="24"/>
                <w:szCs w:val="24"/>
              </w:rPr>
              <w:t xml:space="preserve"> </w:t>
            </w:r>
            <w:r w:rsidR="006646B7" w:rsidRPr="00970D80">
              <w:rPr>
                <w:rFonts w:ascii="Arial" w:hAnsi="Arial" w:cs="Arial"/>
                <w:sz w:val="24"/>
                <w:szCs w:val="24"/>
              </w:rPr>
              <w:t xml:space="preserve">for young care leavers </w:t>
            </w:r>
          </w:p>
        </w:tc>
      </w:tr>
      <w:tr w:rsidR="009021AB" w:rsidRPr="00970D80" w14:paraId="406CB669" w14:textId="77777777" w:rsidTr="00A443CA">
        <w:trPr>
          <w:trHeight w:val="956"/>
        </w:trPr>
        <w:tc>
          <w:tcPr>
            <w:tcW w:w="3657" w:type="dxa"/>
            <w:shd w:val="clear" w:color="auto" w:fill="auto"/>
          </w:tcPr>
          <w:p w14:paraId="58FBC8BE" w14:textId="3CF54BD6" w:rsidR="009021AB" w:rsidRPr="00970D80" w:rsidRDefault="009021AB" w:rsidP="006D3F47">
            <w:pPr>
              <w:pStyle w:val="NoSpacing"/>
              <w:rPr>
                <w:rFonts w:ascii="Arial" w:hAnsi="Arial" w:cs="Arial"/>
                <w:sz w:val="24"/>
                <w:szCs w:val="24"/>
              </w:rPr>
            </w:pPr>
            <w:r w:rsidRPr="00970D80">
              <w:rPr>
                <w:rFonts w:ascii="Arial" w:hAnsi="Arial" w:cs="Arial"/>
                <w:sz w:val="24"/>
                <w:szCs w:val="24"/>
              </w:rPr>
              <w:t>Mendes, Philip</w:t>
            </w:r>
            <w:r w:rsidR="00247F6A" w:rsidRPr="00970D80">
              <w:rPr>
                <w:rFonts w:ascii="Arial" w:hAnsi="Arial" w:cs="Arial"/>
                <w:sz w:val="24"/>
                <w:szCs w:val="24"/>
              </w:rPr>
              <w:t xml:space="preserve"> </w:t>
            </w:r>
            <w:r w:rsidRPr="00970D80">
              <w:rPr>
                <w:rFonts w:ascii="Arial" w:hAnsi="Arial" w:cs="Arial"/>
                <w:sz w:val="24"/>
                <w:szCs w:val="24"/>
              </w:rPr>
              <w:t>(2018)</w:t>
            </w:r>
            <w:r w:rsidR="00A527FC" w:rsidRPr="00970D80">
              <w:rPr>
                <w:rFonts w:ascii="Arial" w:hAnsi="Arial" w:cs="Arial"/>
                <w:sz w:val="24"/>
                <w:szCs w:val="24"/>
              </w:rPr>
              <w:t xml:space="preserve"> </w:t>
            </w:r>
            <w:r w:rsidR="0045547C" w:rsidRPr="00970D80">
              <w:rPr>
                <w:rFonts w:ascii="Arial" w:hAnsi="Arial" w:cs="Arial"/>
                <w:sz w:val="24"/>
                <w:szCs w:val="24"/>
              </w:rPr>
              <w:t>“</w:t>
            </w:r>
            <w:r w:rsidRPr="00970D80">
              <w:rPr>
                <w:rFonts w:ascii="Arial" w:hAnsi="Arial" w:cs="Arial"/>
                <w:sz w:val="24"/>
                <w:szCs w:val="24"/>
              </w:rPr>
              <w:t>Towards the Social Inclusion of Young People Transitioning from Out-of-home Care</w:t>
            </w:r>
            <w:r w:rsidR="0045547C" w:rsidRPr="00970D80">
              <w:rPr>
                <w:rFonts w:ascii="Arial" w:hAnsi="Arial" w:cs="Arial"/>
                <w:sz w:val="24"/>
                <w:szCs w:val="24"/>
              </w:rPr>
              <w:t>”</w:t>
            </w:r>
            <w:r w:rsidR="001D36D6" w:rsidRPr="00970D80">
              <w:rPr>
                <w:rFonts w:ascii="Arial" w:hAnsi="Arial" w:cs="Arial"/>
                <w:sz w:val="24"/>
                <w:szCs w:val="24"/>
              </w:rPr>
              <w:t xml:space="preserve"> </w:t>
            </w:r>
            <w:r w:rsidR="00045701" w:rsidRPr="00970D80">
              <w:rPr>
                <w:rFonts w:ascii="Arial" w:hAnsi="Arial" w:cs="Arial"/>
                <w:sz w:val="24"/>
                <w:szCs w:val="24"/>
              </w:rPr>
              <w:fldChar w:fldCharType="begin"/>
            </w:r>
            <w:r w:rsidR="00045701" w:rsidRPr="00970D80">
              <w:rPr>
                <w:rFonts w:ascii="Arial" w:hAnsi="Arial" w:cs="Arial"/>
                <w:sz w:val="24"/>
                <w:szCs w:val="24"/>
              </w:rPr>
              <w:instrText xml:space="preserve"> ADDIN ZOTERO_ITEM CSL_CITATION {"citationID":"KpjYdM74","properties":{"formattedCitation":"(Mendes, 2018)","plainCitation":"(Mendes, 2018)","noteIndex":0},"citationItems":[{"id":358,"uris":["http://zotero.org/users/local/FiafahHJ/items/VXYT5G6C"],"uri":["http://zotero.org/users/local/FiafahHJ/items/VXYT5G6C"],"itemData":{"id":358,"type":"article-journal","abstract":"Mendes examines the Home Stretch campaign as an effective social inclusion strategy of young people transitioning from out-of-home care in Australia. Young people transitioning from out-of-home care are a particularly vulnerable group who have often been denied the same life chances and opportunities as other young Australians. They are currently expected to instantaneously transition to adulthood at the age of 18 despite their often-traumatic childhood experiences, and without the ongoing safety net of family and community supports available to most of their non-care peers. Home Stretch is a dedicated campaign to persuade all State and Territory governments to extend out-of-home care provision till 21 years of age. To date, the Home Stretch campaign has made some progress in educating political leaders and the general community about the needs of care leavers, and the overwhelming social and economic case for extending care.","container-title":"Social Alternatives; Brisbane","ISSN":"01550306","issue":"1","language":"English","note":"number-of-pages: 59-62\npublisher-place: Brisbane, Australia, Brisbane\npublisher: Social Alternatives\nsection: COMMENTARY","page":"59-62","source":"ProQuest","title":"Towards the Social Inclusion of Young People Transitioning from Out-of-home Care: An examination of the Home Stretch campaign","title-short":"Towards the Social Inclusion of Young People Transitioning from Out-of-home Care","volume":"37","author":[{"family":"Mendes","given":"Philip"}],"issued":{"date-parts":[["2018"]]}}}],"schema":"https://github.com/citation-style-language/schema/raw/master/csl-citation.json"} </w:instrText>
            </w:r>
            <w:r w:rsidR="00045701" w:rsidRPr="00970D80">
              <w:rPr>
                <w:rFonts w:ascii="Arial" w:hAnsi="Arial" w:cs="Arial"/>
                <w:sz w:val="24"/>
                <w:szCs w:val="24"/>
              </w:rPr>
              <w:fldChar w:fldCharType="separate"/>
            </w:r>
            <w:r w:rsidR="004966CE" w:rsidRPr="004966CE">
              <w:rPr>
                <w:rFonts w:ascii="Arial" w:hAnsi="Arial" w:cs="Arial"/>
                <w:sz w:val="24"/>
              </w:rPr>
              <w:t>(Mendes, 2018)</w:t>
            </w:r>
            <w:r w:rsidR="00045701" w:rsidRPr="00970D80">
              <w:rPr>
                <w:rFonts w:ascii="Arial" w:hAnsi="Arial" w:cs="Arial"/>
                <w:sz w:val="24"/>
                <w:szCs w:val="24"/>
              </w:rPr>
              <w:fldChar w:fldCharType="end"/>
            </w:r>
            <w:r w:rsidRPr="00970D80">
              <w:rPr>
                <w:rFonts w:ascii="Arial" w:hAnsi="Arial" w:cs="Arial"/>
                <w:sz w:val="24"/>
                <w:szCs w:val="24"/>
              </w:rPr>
              <w:t>.</w:t>
            </w:r>
          </w:p>
        </w:tc>
        <w:tc>
          <w:tcPr>
            <w:tcW w:w="2486" w:type="dxa"/>
            <w:shd w:val="clear" w:color="auto" w:fill="auto"/>
          </w:tcPr>
          <w:p w14:paraId="4E5109B3" w14:textId="06C21433" w:rsidR="009021AB" w:rsidRPr="00970D80" w:rsidRDefault="003843D1"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w:t>
            </w:r>
            <w:r w:rsidR="009021AB" w:rsidRPr="00970D80">
              <w:rPr>
                <w:rFonts w:ascii="Arial" w:hAnsi="Arial" w:cs="Arial"/>
                <w:sz w:val="24"/>
                <w:szCs w:val="24"/>
                <w:lang w:eastAsia="en-GB"/>
              </w:rPr>
              <w:t xml:space="preserve">Why </w:t>
            </w:r>
            <w:r w:rsidR="007D06D0" w:rsidRPr="00970D80">
              <w:rPr>
                <w:rFonts w:ascii="Arial" w:hAnsi="Arial" w:cs="Arial"/>
                <w:sz w:val="24"/>
                <w:szCs w:val="24"/>
                <w:lang w:eastAsia="en-GB"/>
              </w:rPr>
              <w:t>several</w:t>
            </w:r>
            <w:r w:rsidR="002C18DA" w:rsidRPr="00970D80">
              <w:rPr>
                <w:rFonts w:ascii="Arial" w:hAnsi="Arial" w:cs="Arial"/>
                <w:sz w:val="24"/>
                <w:szCs w:val="24"/>
                <w:lang w:eastAsia="en-GB"/>
              </w:rPr>
              <w:t xml:space="preserve"> </w:t>
            </w:r>
          </w:p>
          <w:p w14:paraId="15EDE85A" w14:textId="67AD9896"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 xml:space="preserve">care leavers </w:t>
            </w:r>
            <w:r w:rsidR="00FA3A12" w:rsidRPr="00970D80">
              <w:rPr>
                <w:rFonts w:ascii="Arial" w:hAnsi="Arial" w:cs="Arial"/>
                <w:sz w:val="24"/>
                <w:szCs w:val="24"/>
                <w:lang w:eastAsia="en-GB"/>
              </w:rPr>
              <w:t xml:space="preserve">are </w:t>
            </w:r>
            <w:r w:rsidRPr="00970D80">
              <w:rPr>
                <w:rFonts w:ascii="Arial" w:hAnsi="Arial" w:cs="Arial"/>
                <w:sz w:val="24"/>
                <w:szCs w:val="24"/>
                <w:lang w:eastAsia="en-GB"/>
              </w:rPr>
              <w:t>fac</w:t>
            </w:r>
            <w:r w:rsidR="00FA3A12" w:rsidRPr="00970D80">
              <w:rPr>
                <w:rFonts w:ascii="Arial" w:hAnsi="Arial" w:cs="Arial"/>
                <w:sz w:val="24"/>
                <w:szCs w:val="24"/>
                <w:lang w:eastAsia="en-GB"/>
              </w:rPr>
              <w:t xml:space="preserve">ing </w:t>
            </w:r>
            <w:r w:rsidR="00E7281E" w:rsidRPr="00970D80">
              <w:rPr>
                <w:rFonts w:ascii="Arial" w:hAnsi="Arial" w:cs="Arial"/>
                <w:sz w:val="24"/>
                <w:szCs w:val="24"/>
                <w:lang w:eastAsia="en-GB"/>
              </w:rPr>
              <w:t>important</w:t>
            </w:r>
            <w:r w:rsidRPr="00970D80">
              <w:rPr>
                <w:rFonts w:ascii="Arial" w:hAnsi="Arial" w:cs="Arial"/>
                <w:sz w:val="24"/>
                <w:szCs w:val="24"/>
                <w:lang w:eastAsia="en-GB"/>
              </w:rPr>
              <w:t xml:space="preserve"> </w:t>
            </w:r>
            <w:r w:rsidR="00E7281E" w:rsidRPr="00970D80">
              <w:rPr>
                <w:rFonts w:ascii="Arial" w:hAnsi="Arial" w:cs="Arial"/>
                <w:sz w:val="24"/>
                <w:szCs w:val="24"/>
                <w:lang w:eastAsia="en-GB"/>
              </w:rPr>
              <w:t xml:space="preserve">obstacles </w:t>
            </w:r>
            <w:r w:rsidRPr="00970D80">
              <w:rPr>
                <w:rFonts w:ascii="Arial" w:hAnsi="Arial" w:cs="Arial"/>
                <w:sz w:val="24"/>
                <w:szCs w:val="24"/>
                <w:lang w:eastAsia="en-GB"/>
              </w:rPr>
              <w:t xml:space="preserve">to </w:t>
            </w:r>
            <w:r w:rsidR="00EE441A" w:rsidRPr="00970D80">
              <w:rPr>
                <w:rFonts w:ascii="Arial" w:hAnsi="Arial" w:cs="Arial"/>
                <w:sz w:val="24"/>
                <w:szCs w:val="24"/>
                <w:lang w:eastAsia="en-GB"/>
              </w:rPr>
              <w:t>retrieving</w:t>
            </w:r>
          </w:p>
          <w:p w14:paraId="62F793BE" w14:textId="0E71A07B"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 xml:space="preserve">the same </w:t>
            </w:r>
            <w:r w:rsidR="00EE441A" w:rsidRPr="00970D80">
              <w:rPr>
                <w:rFonts w:ascii="Arial" w:hAnsi="Arial" w:cs="Arial"/>
                <w:sz w:val="24"/>
                <w:szCs w:val="24"/>
                <w:lang w:eastAsia="en-GB"/>
              </w:rPr>
              <w:t xml:space="preserve">kind of </w:t>
            </w:r>
            <w:r w:rsidRPr="00970D80">
              <w:rPr>
                <w:rFonts w:ascii="Arial" w:hAnsi="Arial" w:cs="Arial"/>
                <w:sz w:val="24"/>
                <w:szCs w:val="24"/>
                <w:lang w:eastAsia="en-GB"/>
              </w:rPr>
              <w:t>education, employment, housing and</w:t>
            </w:r>
          </w:p>
          <w:p w14:paraId="4EEBD210" w14:textId="109AD8CD" w:rsidR="009021AB" w:rsidRPr="00970D80" w:rsidRDefault="009021AB" w:rsidP="006D3F47">
            <w:pPr>
              <w:autoSpaceDE w:val="0"/>
              <w:autoSpaceDN w:val="0"/>
              <w:adjustRightInd w:val="0"/>
              <w:spacing w:after="0" w:line="240" w:lineRule="auto"/>
              <w:rPr>
                <w:rFonts w:ascii="Arial" w:hAnsi="Arial" w:cs="Arial"/>
                <w:sz w:val="24"/>
                <w:szCs w:val="24"/>
                <w:lang w:eastAsia="en-GB"/>
              </w:rPr>
            </w:pPr>
            <w:r w:rsidRPr="00970D80">
              <w:rPr>
                <w:rFonts w:ascii="Arial" w:hAnsi="Arial" w:cs="Arial"/>
                <w:sz w:val="24"/>
                <w:szCs w:val="24"/>
                <w:lang w:eastAsia="en-GB"/>
              </w:rPr>
              <w:t>other developmental and transitional opportunities as most young Australians</w:t>
            </w:r>
            <w:r w:rsidR="003843D1" w:rsidRPr="00970D80">
              <w:rPr>
                <w:rFonts w:ascii="Arial" w:hAnsi="Arial" w:cs="Arial"/>
                <w:sz w:val="24"/>
                <w:szCs w:val="24"/>
                <w:lang w:eastAsia="en-GB"/>
              </w:rPr>
              <w:t>”</w:t>
            </w:r>
            <w:r w:rsidR="00045701" w:rsidRPr="00970D80">
              <w:rPr>
                <w:rFonts w:ascii="Arial" w:hAnsi="Arial" w:cs="Arial"/>
                <w:sz w:val="24"/>
                <w:szCs w:val="24"/>
                <w:lang w:eastAsia="en-GB"/>
              </w:rPr>
              <w:t xml:space="preserve"> </w:t>
            </w:r>
            <w:r w:rsidR="00045701" w:rsidRPr="00970D80">
              <w:rPr>
                <w:rFonts w:ascii="Arial" w:hAnsi="Arial" w:cs="Arial"/>
                <w:sz w:val="24"/>
                <w:szCs w:val="24"/>
                <w:lang w:eastAsia="en-GB"/>
              </w:rPr>
              <w:fldChar w:fldCharType="begin"/>
            </w:r>
            <w:r w:rsidR="006704CB" w:rsidRPr="00970D80">
              <w:rPr>
                <w:rFonts w:ascii="Arial" w:hAnsi="Arial" w:cs="Arial"/>
                <w:sz w:val="24"/>
                <w:szCs w:val="24"/>
                <w:lang w:eastAsia="en-GB"/>
              </w:rPr>
              <w:instrText xml:space="preserve"> ADDIN ZOTERO_ITEM CSL_CITATION {"citationID":"4CSTGpKA","properties":{"formattedCitation":"(Mendes, 2018)","plainCitation":"(Mendes, 2018)","noteIndex":0},"citationItems":[{"id":358,"uris":["http://zotero.org/users/local/FiafahHJ/items/VXYT5G6C"],"uri":["http://zotero.org/users/local/FiafahHJ/items/VXYT5G6C"],"itemData":{"id":358,"type":"article-journal","abstract":"Mendes examines the Home Stretch campaign as an effective social inclusion strategy of young people transitioning from out-of-home care in Australia. Young people transitioning from out-of-home care are a particularly vulnerable group who have often been denied the same life chances and opportunities as other young Australians. They are currently expected to instantaneously transition to adulthood at the age of 18 despite their often-traumatic childhood experiences, and without the ongoing safety net of family and community supports available to most of their non-care peers. Home Stretch is a dedicated campaign to persuade all State and Territory governments to extend out-of-home care provision till 21 years of age. To date, the Home Stretch campaign has made some progress in educating political leaders and the general community about the needs of care leavers, and the overwhelming social and economic case for extending care.","container-title":"Social Alternatives; Brisbane","ISSN":"01550306","issue":"1","language":"English","note":"number-of-pages: 59-62\npublisher-place: Brisbane, Australia, Brisbane\npublisher: Social Alternatives\nsection: COMMENTARY","page":"59-62","source":"ProQuest","title":"Towards the Social Inclusion of Young People Transitioning from Out-of-home Care: An examination of the Home Stretch campaign","title-short":"Towards the Social Inclusion of Young People Transitioning from Out-of-home Care","volume":"37","author":[{"family":"Mendes","given":"Philip"}],"issued":{"date-parts":[["2018"]]}}}],"schema":"https://github.com/citation-style-language/schema/raw/master/csl-citation.json"} </w:instrText>
            </w:r>
            <w:r w:rsidR="00045701" w:rsidRPr="00970D80">
              <w:rPr>
                <w:rFonts w:ascii="Arial" w:hAnsi="Arial" w:cs="Arial"/>
                <w:sz w:val="24"/>
                <w:szCs w:val="24"/>
                <w:lang w:eastAsia="en-GB"/>
              </w:rPr>
              <w:fldChar w:fldCharType="separate"/>
            </w:r>
            <w:r w:rsidR="004966CE" w:rsidRPr="004966CE">
              <w:rPr>
                <w:rFonts w:ascii="Arial" w:hAnsi="Arial" w:cs="Arial"/>
                <w:sz w:val="24"/>
              </w:rPr>
              <w:t>(Mendes, 2018)</w:t>
            </w:r>
            <w:r w:rsidR="00045701" w:rsidRPr="00970D80">
              <w:rPr>
                <w:rFonts w:ascii="Arial" w:hAnsi="Arial" w:cs="Arial"/>
                <w:sz w:val="24"/>
                <w:szCs w:val="24"/>
                <w:lang w:eastAsia="en-GB"/>
              </w:rPr>
              <w:fldChar w:fldCharType="end"/>
            </w:r>
            <w:r w:rsidRPr="00970D80">
              <w:rPr>
                <w:rFonts w:ascii="Arial" w:hAnsi="Arial" w:cs="Arial"/>
                <w:sz w:val="24"/>
                <w:szCs w:val="24"/>
                <w:lang w:eastAsia="en-GB"/>
              </w:rPr>
              <w:t>.</w:t>
            </w:r>
          </w:p>
        </w:tc>
        <w:tc>
          <w:tcPr>
            <w:tcW w:w="3184" w:type="dxa"/>
            <w:shd w:val="clear" w:color="auto" w:fill="auto"/>
          </w:tcPr>
          <w:p w14:paraId="47E69B2F" w14:textId="006AC49F" w:rsidR="009021AB" w:rsidRPr="00970D80" w:rsidRDefault="009021AB" w:rsidP="006D3F47">
            <w:pPr>
              <w:pStyle w:val="NoSpacing"/>
              <w:rPr>
                <w:rFonts w:ascii="Arial" w:hAnsi="Arial" w:cs="Arial"/>
                <w:b/>
                <w:bCs/>
                <w:sz w:val="24"/>
                <w:szCs w:val="24"/>
              </w:rPr>
            </w:pPr>
            <w:r w:rsidRPr="00970D80">
              <w:rPr>
                <w:rFonts w:ascii="Arial" w:hAnsi="Arial" w:cs="Arial"/>
                <w:sz w:val="24"/>
                <w:szCs w:val="24"/>
                <w:lang w:eastAsia="en-GB"/>
              </w:rPr>
              <w:t>Campaign and re</w:t>
            </w:r>
            <w:r w:rsidR="001E2818" w:rsidRPr="00970D80">
              <w:rPr>
                <w:rFonts w:ascii="Arial" w:hAnsi="Arial" w:cs="Arial"/>
                <w:sz w:val="24"/>
                <w:szCs w:val="24"/>
                <w:lang w:eastAsia="en-GB"/>
              </w:rPr>
              <w:t>sea</w:t>
            </w:r>
            <w:r w:rsidRPr="00970D80">
              <w:rPr>
                <w:rFonts w:ascii="Arial" w:hAnsi="Arial" w:cs="Arial"/>
                <w:sz w:val="24"/>
                <w:szCs w:val="24"/>
                <w:lang w:eastAsia="en-GB"/>
              </w:rPr>
              <w:t>rch.</w:t>
            </w:r>
          </w:p>
        </w:tc>
        <w:tc>
          <w:tcPr>
            <w:tcW w:w="2297" w:type="dxa"/>
            <w:shd w:val="clear" w:color="auto" w:fill="auto"/>
          </w:tcPr>
          <w:p w14:paraId="74DC3F13" w14:textId="35005663" w:rsidR="009021AB" w:rsidRPr="00970D80" w:rsidRDefault="00EA46CD" w:rsidP="006D3F47">
            <w:pPr>
              <w:pStyle w:val="NoSpacing"/>
              <w:rPr>
                <w:rFonts w:ascii="Arial" w:hAnsi="Arial" w:cs="Arial"/>
                <w:sz w:val="24"/>
                <w:szCs w:val="24"/>
              </w:rPr>
            </w:pPr>
            <w:r w:rsidRPr="00970D80">
              <w:rPr>
                <w:rFonts w:ascii="Arial" w:hAnsi="Arial" w:cs="Arial"/>
                <w:sz w:val="24"/>
                <w:szCs w:val="24"/>
              </w:rPr>
              <w:t xml:space="preserve">I found that it was difficult </w:t>
            </w:r>
            <w:r w:rsidR="006646B7" w:rsidRPr="00970D80">
              <w:rPr>
                <w:rFonts w:ascii="Arial" w:hAnsi="Arial" w:cs="Arial"/>
                <w:sz w:val="24"/>
                <w:szCs w:val="24"/>
              </w:rPr>
              <w:t>for</w:t>
            </w:r>
            <w:r w:rsidRPr="00970D80">
              <w:rPr>
                <w:rFonts w:ascii="Arial" w:hAnsi="Arial" w:cs="Arial"/>
                <w:sz w:val="24"/>
                <w:szCs w:val="24"/>
              </w:rPr>
              <w:t xml:space="preserve"> young </w:t>
            </w:r>
            <w:r w:rsidR="006646B7" w:rsidRPr="00970D80">
              <w:rPr>
                <w:rFonts w:ascii="Arial" w:hAnsi="Arial" w:cs="Arial"/>
                <w:sz w:val="24"/>
                <w:szCs w:val="24"/>
              </w:rPr>
              <w:t>care</w:t>
            </w:r>
            <w:r w:rsidRPr="00970D80">
              <w:rPr>
                <w:rFonts w:ascii="Arial" w:hAnsi="Arial" w:cs="Arial"/>
                <w:sz w:val="24"/>
                <w:szCs w:val="24"/>
              </w:rPr>
              <w:t xml:space="preserve"> leavers </w:t>
            </w:r>
            <w:r w:rsidR="00CA7F73" w:rsidRPr="00970D80">
              <w:rPr>
                <w:rFonts w:ascii="Arial" w:hAnsi="Arial" w:cs="Arial"/>
                <w:sz w:val="24"/>
                <w:szCs w:val="24"/>
              </w:rPr>
              <w:t xml:space="preserve">to access the same </w:t>
            </w:r>
            <w:r w:rsidR="006646B7" w:rsidRPr="00970D80">
              <w:rPr>
                <w:rFonts w:ascii="Arial" w:hAnsi="Arial" w:cs="Arial"/>
                <w:sz w:val="24"/>
                <w:szCs w:val="24"/>
              </w:rPr>
              <w:t>opportunity’s</w:t>
            </w:r>
            <w:r w:rsidR="00CA7F73" w:rsidRPr="00970D80">
              <w:rPr>
                <w:rFonts w:ascii="Arial" w:hAnsi="Arial" w:cs="Arial"/>
                <w:sz w:val="24"/>
                <w:szCs w:val="24"/>
              </w:rPr>
              <w:t xml:space="preserve"> </w:t>
            </w:r>
            <w:r w:rsidR="002F122A" w:rsidRPr="00970D80">
              <w:rPr>
                <w:rFonts w:ascii="Arial" w:hAnsi="Arial" w:cs="Arial"/>
                <w:sz w:val="24"/>
                <w:szCs w:val="24"/>
              </w:rPr>
              <w:t>that were available for them.</w:t>
            </w:r>
          </w:p>
        </w:tc>
      </w:tr>
      <w:tr w:rsidR="009021AB" w:rsidRPr="00970D80" w14:paraId="19C8E87C" w14:textId="77777777" w:rsidTr="001645FB">
        <w:trPr>
          <w:trHeight w:val="983"/>
        </w:trPr>
        <w:tc>
          <w:tcPr>
            <w:tcW w:w="3657" w:type="dxa"/>
            <w:shd w:val="clear" w:color="auto" w:fill="auto"/>
          </w:tcPr>
          <w:p w14:paraId="259EB363" w14:textId="71ECD007" w:rsidR="009021AB" w:rsidRPr="00970D80" w:rsidRDefault="009021AB" w:rsidP="006D3F47">
            <w:pPr>
              <w:pStyle w:val="NoSpacing"/>
              <w:rPr>
                <w:rFonts w:ascii="Arial" w:hAnsi="Arial" w:cs="Arial"/>
                <w:sz w:val="24"/>
                <w:szCs w:val="24"/>
              </w:rPr>
            </w:pPr>
            <w:r w:rsidRPr="00970D80">
              <w:rPr>
                <w:rFonts w:ascii="Arial" w:hAnsi="Arial" w:cs="Arial"/>
                <w:sz w:val="24"/>
                <w:szCs w:val="24"/>
              </w:rPr>
              <w:t xml:space="preserve">Mendes et al. (2014) </w:t>
            </w:r>
            <w:r w:rsidR="00364FE9" w:rsidRPr="00970D80">
              <w:rPr>
                <w:rFonts w:ascii="Arial" w:hAnsi="Arial" w:cs="Arial"/>
                <w:sz w:val="24"/>
                <w:szCs w:val="24"/>
              </w:rPr>
              <w:t>“</w:t>
            </w:r>
            <w:r w:rsidRPr="00970D80">
              <w:rPr>
                <w:rFonts w:ascii="Arial" w:hAnsi="Arial" w:cs="Arial"/>
                <w:sz w:val="24"/>
                <w:szCs w:val="24"/>
              </w:rPr>
              <w:t>Young People Transitioning from Out-of-Home Care: A Critical Analysis of Leaving Care Policy, Legislation and Housing Support in the Australian State of Victoria</w:t>
            </w:r>
            <w:r w:rsidR="001645FB" w:rsidRPr="00970D80">
              <w:rPr>
                <w:rFonts w:ascii="Arial" w:hAnsi="Arial" w:cs="Arial"/>
                <w:sz w:val="24"/>
                <w:szCs w:val="24"/>
              </w:rPr>
              <w:t>”</w:t>
            </w:r>
            <w:r w:rsidR="00ED01B1" w:rsidRPr="00970D80">
              <w:rPr>
                <w:rFonts w:ascii="Arial" w:hAnsi="Arial" w:cs="Arial"/>
                <w:sz w:val="24"/>
                <w:szCs w:val="24"/>
              </w:rPr>
              <w:t xml:space="preserve"> </w:t>
            </w:r>
            <w:r w:rsidR="0075277D" w:rsidRPr="00970D80">
              <w:rPr>
                <w:rFonts w:ascii="Arial" w:hAnsi="Arial" w:cs="Arial"/>
                <w:sz w:val="24"/>
                <w:szCs w:val="24"/>
              </w:rPr>
              <w:fldChar w:fldCharType="begin"/>
            </w:r>
            <w:r w:rsidR="0075277D" w:rsidRPr="00970D80">
              <w:rPr>
                <w:rFonts w:ascii="Arial" w:hAnsi="Arial" w:cs="Arial"/>
                <w:sz w:val="24"/>
                <w:szCs w:val="24"/>
              </w:rPr>
              <w:instrText xml:space="preserve"> ADDIN ZOTERO_ITEM CSL_CITATION {"citationID":"AyfalYKq","properties":{"formattedCitation":"(Mendes, Baidawi and Snow, 2014)","plainCitation":"(Mendes, Baidawi and Snow, 2014)","noteIndex":0},"citationItems":[{"id":323,"uris":["http://zotero.org/users/local/FiafahHJ/items/525DI3DL"],"uri":["http://zotero.org/users/local/FiafahHJ/items/525DI3DL"],"itemData":{"id":323,"type":"article-journal","abstract":"Young people transitioning from out-of-home care are a particularly vulnerable and disadvantaged group. In recent years, there have been significant improvements in Victorian policy and legislation providing support to care leavers. However, these supports remain discretionary rather than mandatory, and many care leavers experience difficult transitions in key areas such as housing, health, education and employment. This study reports on a research project based on a partnership between Monash University and seven non-government child and youth welfare agencies. A key aim was to identify practices and policies that could reduce the over-representation of young people transitioning from out-of-home care in the youth justice system. The interviews and focus groups conducted with 77 stakeholders revealed major limitations in the application of leaving care policy and legislation, and associated deficits in the availability of appropriate housing. Some key implications for policy and practice reform are identified. Copyright © 2013 John Wiley &amp; Sons, Ltd. ‘many care leavers experience difficult transitions in key areas such as housing, health, education and employment’ Key Practitioner Messages Many care leavers have difficult transitions from out of home care due to the absence of a safety net.Post-care supports should be mandatory, not discretionary.Care leavers should be assisted according to their developmental needs, rather than a random chronological age","container-title":"Child Abuse Review","DOI":"10.1002/car.2302","ISSN":"1099-0852","issue":"6","language":"en","note":"_eprint: https://onlinelibrary.wiley.com/doi/pdf/10.1002/car.2302","page":"402-414","source":"Wiley Online Library","title":"Young People Transitioning From Out-of-Home Care: A Critical Analysis of Leaving Care Policy, Legislation and Housing Support in the Australian State of Victoria","title-short":"Young People Transitioning From Out-of-Home Care","volume":"23","author":[{"family":"Mendes","given":"Philip"},{"family":"Baidawi","given":"Susan"},{"family":"Snow","given":"Pamela"}],"issued":{"date-parts":[["2014"]]}}}],"schema":"https://github.com/citation-style-language/schema/raw/master/csl-citation.json"} </w:instrText>
            </w:r>
            <w:r w:rsidR="0075277D" w:rsidRPr="00970D80">
              <w:rPr>
                <w:rFonts w:ascii="Arial" w:hAnsi="Arial" w:cs="Arial"/>
                <w:sz w:val="24"/>
                <w:szCs w:val="24"/>
              </w:rPr>
              <w:fldChar w:fldCharType="separate"/>
            </w:r>
            <w:r w:rsidR="004966CE" w:rsidRPr="004966CE">
              <w:rPr>
                <w:rFonts w:ascii="Arial" w:hAnsi="Arial" w:cs="Arial"/>
                <w:sz w:val="24"/>
              </w:rPr>
              <w:t xml:space="preserve">(Mendes, </w:t>
            </w:r>
            <w:proofErr w:type="spellStart"/>
            <w:r w:rsidR="004966CE" w:rsidRPr="004966CE">
              <w:rPr>
                <w:rFonts w:ascii="Arial" w:hAnsi="Arial" w:cs="Arial"/>
                <w:sz w:val="24"/>
              </w:rPr>
              <w:t>Baidawi</w:t>
            </w:r>
            <w:proofErr w:type="spellEnd"/>
            <w:r w:rsidR="004966CE" w:rsidRPr="004966CE">
              <w:rPr>
                <w:rFonts w:ascii="Arial" w:hAnsi="Arial" w:cs="Arial"/>
                <w:sz w:val="24"/>
              </w:rPr>
              <w:t xml:space="preserve"> and Snow, 2014)</w:t>
            </w:r>
            <w:r w:rsidR="0075277D" w:rsidRPr="00970D80">
              <w:rPr>
                <w:rFonts w:ascii="Arial" w:hAnsi="Arial" w:cs="Arial"/>
                <w:sz w:val="24"/>
                <w:szCs w:val="24"/>
              </w:rPr>
              <w:fldChar w:fldCharType="end"/>
            </w:r>
            <w:r w:rsidR="001645FB" w:rsidRPr="00970D80">
              <w:rPr>
                <w:rFonts w:ascii="Arial" w:hAnsi="Arial" w:cs="Arial"/>
                <w:sz w:val="24"/>
                <w:szCs w:val="24"/>
              </w:rPr>
              <w:t>.</w:t>
            </w:r>
          </w:p>
        </w:tc>
        <w:tc>
          <w:tcPr>
            <w:tcW w:w="2486" w:type="dxa"/>
            <w:shd w:val="clear" w:color="auto" w:fill="auto"/>
          </w:tcPr>
          <w:p w14:paraId="54549D41" w14:textId="7D741E2A" w:rsidR="009021AB" w:rsidRPr="00970D80" w:rsidRDefault="001645FB"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To identify practices and policies that could reduce the over</w:t>
            </w:r>
            <w:r w:rsidR="00BD50D7" w:rsidRPr="00970D80">
              <w:rPr>
                <w:rFonts w:ascii="Arial" w:hAnsi="Arial" w:cs="Arial"/>
                <w:sz w:val="24"/>
                <w:szCs w:val="24"/>
              </w:rPr>
              <w:t>-</w:t>
            </w:r>
            <w:r w:rsidR="009021AB" w:rsidRPr="00970D80">
              <w:rPr>
                <w:rFonts w:ascii="Arial" w:hAnsi="Arial" w:cs="Arial"/>
                <w:sz w:val="24"/>
                <w:szCs w:val="24"/>
              </w:rPr>
              <w:t>representation of young people transitioning from out-of-home care in the youth justice system</w:t>
            </w:r>
            <w:r w:rsidRPr="00970D80">
              <w:rPr>
                <w:rFonts w:ascii="Arial" w:hAnsi="Arial" w:cs="Arial"/>
                <w:sz w:val="24"/>
                <w:szCs w:val="24"/>
              </w:rPr>
              <w:t>”</w:t>
            </w:r>
            <w:r w:rsidR="006704CB" w:rsidRPr="00970D80">
              <w:rPr>
                <w:rFonts w:ascii="Arial" w:hAnsi="Arial" w:cs="Arial"/>
                <w:sz w:val="24"/>
                <w:szCs w:val="24"/>
              </w:rPr>
              <w:t xml:space="preserve"> </w:t>
            </w:r>
            <w:r w:rsidR="006704CB" w:rsidRPr="00970D80">
              <w:rPr>
                <w:rFonts w:ascii="Arial" w:hAnsi="Arial" w:cs="Arial"/>
                <w:sz w:val="24"/>
                <w:szCs w:val="24"/>
              </w:rPr>
              <w:fldChar w:fldCharType="begin"/>
            </w:r>
            <w:r w:rsidR="008D1632" w:rsidRPr="00970D80">
              <w:rPr>
                <w:rFonts w:ascii="Arial" w:hAnsi="Arial" w:cs="Arial"/>
                <w:sz w:val="24"/>
                <w:szCs w:val="24"/>
              </w:rPr>
              <w:instrText xml:space="preserve"> ADDIN ZOTERO_ITEM CSL_CITATION {"citationID":"bVjtjZrJ","properties":{"formattedCitation":"(Mendes, Baidawi and Snow, 2014)","plainCitation":"(Mendes, Baidawi and Snow, 2014)","noteIndex":0},"citationItems":[{"id":323,"uris":["http://zotero.org/users/local/FiafahHJ/items/525DI3DL"],"uri":["http://zotero.org/users/local/FiafahHJ/items/525DI3DL"],"itemData":{"id":323,"type":"article-journal","abstract":"Young people transitioning from out-of-home care are a particularly vulnerable and disadvantaged group. In recent years, there have been significant improvements in Victorian policy and legislation providing support to care leavers. However, these supports remain discretionary rather than mandatory, and many care leavers experience difficult transitions in key areas such as housing, health, education and employment. This study reports on a research project based on a partnership between Monash University and seven non-government child and youth welfare agencies. A key aim was to identify practices and policies that could reduce the over-representation of young people transitioning from out-of-home care in the youth justice system. The interviews and focus groups conducted with 77 stakeholders revealed major limitations in the application of leaving care policy and legislation, and associated deficits in the availability of appropriate housing. Some key implications for policy and practice reform are identified. Copyright © 2013 John Wiley &amp; Sons, Ltd. ‘many care leavers experience difficult transitions in key areas such as housing, health, education and employment’ Key Practitioner Messages Many care leavers have difficult transitions from out of home care due to the absence of a safety net.Post-care supports should be mandatory, not discretionary.Care leavers should be assisted according to their developmental needs, rather than a random chronological age","container-title":"Child Abuse Review","DOI":"10.1002/car.2302","ISSN":"1099-0852","issue":"6","language":"en","note":"_eprint: https://onlinelibrary.wiley.com/doi/pdf/10.1002/car.2302","page":"402-414","source":"Wiley Online Library","title":"Young People Transitioning From Out-of-Home Care: A Critical Analysis of Leaving Care Policy, Legislation and Housing Support in the Australian State of Victoria","title-short":"Young People Transitioning From Out-of-Home Care","volume":"23","author":[{"family":"Mendes","given":"Philip"},{"family":"Baidawi","given":"Susan"},{"family":"Snow","given":"Pamela"}],"issued":{"date-parts":[["2014"]]}}}],"schema":"https://github.com/citation-style-language/schema/raw/master/csl-citation.json"} </w:instrText>
            </w:r>
            <w:r w:rsidR="006704CB" w:rsidRPr="00970D80">
              <w:rPr>
                <w:rFonts w:ascii="Arial" w:hAnsi="Arial" w:cs="Arial"/>
                <w:sz w:val="24"/>
                <w:szCs w:val="24"/>
              </w:rPr>
              <w:fldChar w:fldCharType="separate"/>
            </w:r>
            <w:r w:rsidR="004966CE" w:rsidRPr="004966CE">
              <w:rPr>
                <w:rFonts w:ascii="Arial" w:hAnsi="Arial" w:cs="Arial"/>
                <w:sz w:val="24"/>
              </w:rPr>
              <w:t xml:space="preserve">(Mendes, </w:t>
            </w:r>
            <w:proofErr w:type="spellStart"/>
            <w:r w:rsidR="004966CE" w:rsidRPr="004966CE">
              <w:rPr>
                <w:rFonts w:ascii="Arial" w:hAnsi="Arial" w:cs="Arial"/>
                <w:sz w:val="24"/>
              </w:rPr>
              <w:t>Baidawi</w:t>
            </w:r>
            <w:proofErr w:type="spellEnd"/>
            <w:r w:rsidR="004966CE" w:rsidRPr="004966CE">
              <w:rPr>
                <w:rFonts w:ascii="Arial" w:hAnsi="Arial" w:cs="Arial"/>
                <w:sz w:val="24"/>
              </w:rPr>
              <w:t xml:space="preserve"> and Snow, 2014)</w:t>
            </w:r>
            <w:r w:rsidR="006704CB" w:rsidRPr="00970D80">
              <w:rPr>
                <w:rFonts w:ascii="Arial" w:hAnsi="Arial" w:cs="Arial"/>
                <w:sz w:val="24"/>
                <w:szCs w:val="24"/>
              </w:rPr>
              <w:fldChar w:fldCharType="end"/>
            </w:r>
          </w:p>
        </w:tc>
        <w:tc>
          <w:tcPr>
            <w:tcW w:w="3184" w:type="dxa"/>
            <w:shd w:val="clear" w:color="auto" w:fill="auto"/>
          </w:tcPr>
          <w:p w14:paraId="4D219A9B" w14:textId="42F595B5" w:rsidR="009021AB" w:rsidRPr="00970D80" w:rsidRDefault="009021AB" w:rsidP="006D3F47">
            <w:pPr>
              <w:pStyle w:val="NoSpacing"/>
              <w:rPr>
                <w:rFonts w:ascii="Arial" w:hAnsi="Arial" w:cs="Arial"/>
                <w:b/>
                <w:bCs/>
                <w:sz w:val="24"/>
                <w:szCs w:val="24"/>
              </w:rPr>
            </w:pPr>
            <w:r w:rsidRPr="00970D80">
              <w:rPr>
                <w:rFonts w:ascii="Arial" w:hAnsi="Arial" w:cs="Arial"/>
                <w:sz w:val="24"/>
                <w:szCs w:val="24"/>
              </w:rPr>
              <w:t xml:space="preserve"> </w:t>
            </w:r>
            <w:r w:rsidR="008F0495" w:rsidRPr="00970D80">
              <w:rPr>
                <w:rFonts w:ascii="Arial" w:hAnsi="Arial" w:cs="Arial"/>
                <w:sz w:val="24"/>
                <w:szCs w:val="24"/>
              </w:rPr>
              <w:t>This</w:t>
            </w:r>
            <w:r w:rsidR="00352121" w:rsidRPr="00970D80">
              <w:rPr>
                <w:rFonts w:ascii="Arial" w:hAnsi="Arial" w:cs="Arial"/>
                <w:sz w:val="24"/>
                <w:szCs w:val="24"/>
              </w:rPr>
              <w:t xml:space="preserve"> research</w:t>
            </w:r>
            <w:r w:rsidR="008F0495" w:rsidRPr="00970D80">
              <w:rPr>
                <w:rFonts w:ascii="Arial" w:hAnsi="Arial" w:cs="Arial"/>
                <w:sz w:val="24"/>
                <w:szCs w:val="24"/>
              </w:rPr>
              <w:t xml:space="preserve"> was done through </w:t>
            </w:r>
            <w:r w:rsidR="00352121" w:rsidRPr="00970D80">
              <w:rPr>
                <w:rFonts w:ascii="Arial" w:hAnsi="Arial" w:cs="Arial"/>
                <w:sz w:val="24"/>
                <w:szCs w:val="24"/>
              </w:rPr>
              <w:t>i</w:t>
            </w:r>
            <w:r w:rsidRPr="00970D80">
              <w:rPr>
                <w:rFonts w:ascii="Arial" w:hAnsi="Arial" w:cs="Arial"/>
                <w:sz w:val="24"/>
                <w:szCs w:val="24"/>
              </w:rPr>
              <w:t>nterviews and focus groups conducted with 77 stakeholders.</w:t>
            </w:r>
          </w:p>
        </w:tc>
        <w:tc>
          <w:tcPr>
            <w:tcW w:w="2297" w:type="dxa"/>
            <w:shd w:val="clear" w:color="auto" w:fill="auto"/>
          </w:tcPr>
          <w:p w14:paraId="1D351DE7" w14:textId="1724D567" w:rsidR="009021AB" w:rsidRPr="00970D80" w:rsidRDefault="006B43DA" w:rsidP="006D3F47">
            <w:pPr>
              <w:pStyle w:val="NoSpacing"/>
              <w:rPr>
                <w:rFonts w:ascii="Arial" w:hAnsi="Arial" w:cs="Arial"/>
                <w:sz w:val="24"/>
                <w:szCs w:val="24"/>
              </w:rPr>
            </w:pPr>
            <w:r w:rsidRPr="00970D80">
              <w:rPr>
                <w:rFonts w:ascii="Arial" w:hAnsi="Arial" w:cs="Arial"/>
                <w:sz w:val="24"/>
                <w:szCs w:val="24"/>
              </w:rPr>
              <w:t xml:space="preserve">I found in this study most young people at the age of 18 were not </w:t>
            </w:r>
            <w:r w:rsidR="00CC668C" w:rsidRPr="00970D80">
              <w:rPr>
                <w:rFonts w:ascii="Arial" w:hAnsi="Arial" w:cs="Arial"/>
                <w:sz w:val="24"/>
                <w:szCs w:val="24"/>
              </w:rPr>
              <w:t>ready</w:t>
            </w:r>
            <w:r w:rsidRPr="00970D80">
              <w:rPr>
                <w:rFonts w:ascii="Arial" w:hAnsi="Arial" w:cs="Arial"/>
                <w:sz w:val="24"/>
                <w:szCs w:val="24"/>
              </w:rPr>
              <w:t xml:space="preserve"> to </w:t>
            </w:r>
            <w:r w:rsidR="00CC668C" w:rsidRPr="00970D80">
              <w:rPr>
                <w:rFonts w:ascii="Arial" w:hAnsi="Arial" w:cs="Arial"/>
                <w:sz w:val="24"/>
                <w:szCs w:val="24"/>
              </w:rPr>
              <w:t>transition</w:t>
            </w:r>
            <w:r w:rsidRPr="00970D80">
              <w:rPr>
                <w:rFonts w:ascii="Arial" w:hAnsi="Arial" w:cs="Arial"/>
                <w:sz w:val="24"/>
                <w:szCs w:val="24"/>
              </w:rPr>
              <w:t xml:space="preserve"> into adult</w:t>
            </w:r>
            <w:r w:rsidR="00F97636" w:rsidRPr="00970D80">
              <w:rPr>
                <w:rFonts w:ascii="Arial" w:hAnsi="Arial" w:cs="Arial"/>
                <w:sz w:val="24"/>
                <w:szCs w:val="24"/>
              </w:rPr>
              <w:t xml:space="preserve">hood </w:t>
            </w:r>
            <w:r w:rsidR="00CC668C" w:rsidRPr="00970D80">
              <w:rPr>
                <w:rFonts w:ascii="Arial" w:hAnsi="Arial" w:cs="Arial"/>
                <w:sz w:val="24"/>
                <w:szCs w:val="24"/>
              </w:rPr>
              <w:t>mentally</w:t>
            </w:r>
            <w:r w:rsidR="00F97636" w:rsidRPr="00970D80">
              <w:rPr>
                <w:rFonts w:ascii="Arial" w:hAnsi="Arial" w:cs="Arial"/>
                <w:sz w:val="24"/>
                <w:szCs w:val="24"/>
              </w:rPr>
              <w:t xml:space="preserve"> </w:t>
            </w:r>
            <w:r w:rsidR="0012016B" w:rsidRPr="00970D80">
              <w:rPr>
                <w:rFonts w:ascii="Arial" w:hAnsi="Arial" w:cs="Arial"/>
                <w:sz w:val="24"/>
                <w:szCs w:val="24"/>
              </w:rPr>
              <w:t xml:space="preserve">and the life </w:t>
            </w:r>
            <w:r w:rsidR="00213DB8" w:rsidRPr="00970D80">
              <w:rPr>
                <w:rFonts w:ascii="Arial" w:hAnsi="Arial" w:cs="Arial"/>
                <w:sz w:val="24"/>
                <w:szCs w:val="24"/>
              </w:rPr>
              <w:t>skills</w:t>
            </w:r>
            <w:r w:rsidR="0012016B" w:rsidRPr="00970D80">
              <w:rPr>
                <w:rFonts w:ascii="Arial" w:hAnsi="Arial" w:cs="Arial"/>
                <w:sz w:val="24"/>
                <w:szCs w:val="24"/>
              </w:rPr>
              <w:t xml:space="preserve"> </w:t>
            </w:r>
            <w:r w:rsidR="00CC668C" w:rsidRPr="00970D80">
              <w:rPr>
                <w:rFonts w:ascii="Arial" w:hAnsi="Arial" w:cs="Arial"/>
                <w:sz w:val="24"/>
                <w:szCs w:val="24"/>
              </w:rPr>
              <w:t>the</w:t>
            </w:r>
            <w:r w:rsidR="0085185F" w:rsidRPr="00970D80">
              <w:rPr>
                <w:rFonts w:ascii="Arial" w:hAnsi="Arial" w:cs="Arial"/>
                <w:sz w:val="24"/>
                <w:szCs w:val="24"/>
              </w:rPr>
              <w:t>y</w:t>
            </w:r>
            <w:r w:rsidR="00CC668C" w:rsidRPr="00970D80">
              <w:rPr>
                <w:rFonts w:ascii="Arial" w:hAnsi="Arial" w:cs="Arial"/>
                <w:sz w:val="24"/>
                <w:szCs w:val="24"/>
              </w:rPr>
              <w:t xml:space="preserve"> needed to be independent.</w:t>
            </w:r>
          </w:p>
        </w:tc>
      </w:tr>
      <w:tr w:rsidR="009021AB" w:rsidRPr="00970D80" w14:paraId="7D6F72FE" w14:textId="77777777" w:rsidTr="00A443CA">
        <w:trPr>
          <w:trHeight w:val="956"/>
        </w:trPr>
        <w:tc>
          <w:tcPr>
            <w:tcW w:w="3657" w:type="dxa"/>
            <w:shd w:val="clear" w:color="auto" w:fill="auto"/>
          </w:tcPr>
          <w:p w14:paraId="4B8B8E0D" w14:textId="6ABF6BBF" w:rsidR="009021AB" w:rsidRPr="00970D80" w:rsidRDefault="009021AB" w:rsidP="006D3F47">
            <w:pPr>
              <w:pStyle w:val="NoSpacing"/>
              <w:rPr>
                <w:rFonts w:ascii="Arial" w:hAnsi="Arial" w:cs="Arial"/>
                <w:sz w:val="24"/>
                <w:szCs w:val="24"/>
              </w:rPr>
            </w:pPr>
            <w:proofErr w:type="spellStart"/>
            <w:r w:rsidRPr="00970D80">
              <w:rPr>
                <w:rFonts w:ascii="Arial" w:hAnsi="Arial" w:cs="Arial"/>
                <w:sz w:val="24"/>
                <w:szCs w:val="24"/>
              </w:rPr>
              <w:t>Kunnen</w:t>
            </w:r>
            <w:proofErr w:type="spellEnd"/>
            <w:r w:rsidRPr="00970D80">
              <w:rPr>
                <w:rFonts w:ascii="Arial" w:hAnsi="Arial" w:cs="Arial"/>
                <w:sz w:val="24"/>
                <w:szCs w:val="24"/>
              </w:rPr>
              <w:t xml:space="preserve"> et al. (2010) </w:t>
            </w:r>
            <w:r w:rsidR="001645FB" w:rsidRPr="00970D80">
              <w:rPr>
                <w:rFonts w:ascii="Arial" w:hAnsi="Arial" w:cs="Arial"/>
                <w:sz w:val="24"/>
                <w:szCs w:val="24"/>
              </w:rPr>
              <w:t>“</w:t>
            </w:r>
            <w:r w:rsidRPr="00970D80">
              <w:rPr>
                <w:rFonts w:ascii="Arial" w:hAnsi="Arial" w:cs="Arial"/>
                <w:sz w:val="24"/>
                <w:szCs w:val="24"/>
              </w:rPr>
              <w:t>Housing and Young People Leaving Out-Of-Home State Care</w:t>
            </w:r>
            <w:r w:rsidR="001645FB" w:rsidRPr="00970D80">
              <w:rPr>
                <w:rFonts w:ascii="Arial" w:hAnsi="Arial" w:cs="Arial"/>
                <w:sz w:val="24"/>
                <w:szCs w:val="24"/>
              </w:rPr>
              <w:t>”</w:t>
            </w:r>
            <w:r w:rsidR="009A1EC2" w:rsidRPr="00970D80">
              <w:rPr>
                <w:rFonts w:ascii="Arial" w:hAnsi="Arial" w:cs="Arial"/>
                <w:sz w:val="24"/>
                <w:szCs w:val="24"/>
              </w:rPr>
              <w:fldChar w:fldCharType="begin"/>
            </w:r>
            <w:r w:rsidR="00CB493F" w:rsidRPr="00970D80">
              <w:rPr>
                <w:rFonts w:ascii="Arial" w:hAnsi="Arial" w:cs="Arial"/>
                <w:sz w:val="24"/>
                <w:szCs w:val="24"/>
              </w:rPr>
              <w:instrText xml:space="preserve"> ADDIN ZOTERO_ITEM CSL_CITATION {"citationID":"l652xLaw","properties":{"formattedCitation":"(Kunnen, Liddiard and Thoresen, 2010)","plainCitation":"(Kunnen, Liddiard and Thoresen, 2010)","noteIndex":0},"citationItems":[{"id":353,"uris":["http://zotero.org/users/local/FiafahHJ/items/TYYILJB4"],"uri":["http://zotero.org/users/local/FiafahHJ/items/TYYILJB4"],"itemData":{"id":353,"type":"article","abstract":"In Australia, there were over 34,000 young people in formal out of home state care such as foster care, group homes or state provided residential care in 2009. While many young people leave care before the age of 15, often to be reunited with their family, about 1,500 people “age out” of the care system between the ages of 15-17 every year. Australian and international research identifies young people with a care background as being at increased risk of social exclusion, including poor housing outcomes and homelessness. This paper presents data from an AHURI funded research project “Improving housing outcomes for young people leaving state out of home care”. Interviews were conducted between August 2008 and April 2009 in both Victoria and Western Australia. Qualitative and quantitative data was collected from young people aged 18 – 25 years who had experienced state care. The majority of participants interviewed were currently homeless or had experienced homelessness since leaving care. This paper presents a preliminary analysis of the quantitative data from this research reporting key findings including the incidence of exit planning for care leavers, together with homelessness and housing outcomes. The final report from this research will be completed in 2010.","publisher":"School of Occupational Therapy and Social Work","source":"whel-primo.com","title":"Housing and Young People Leaving Out-Of-Home State Care","URL":"http://espace.library.curtin.edu.au:80/R/?func=dbin-jump-full&amp;object_id=142739&amp;local_base=gen01-era02","author":[{"family":"Kunnen","given":"Nola"},{"family":"Liddiard","given":"Mark"},{"family":"Thoresen","given":"Stian"}],"accessed":{"date-parts":[["2020",4,25]]},"issued":{"date-parts":[["2010"]]}}}],"schema":"https://github.com/citation-style-language/schema/raw/master/csl-citation.json"} </w:instrText>
            </w:r>
            <w:r w:rsidR="009A1EC2" w:rsidRPr="00970D80">
              <w:rPr>
                <w:rFonts w:ascii="Arial" w:hAnsi="Arial" w:cs="Arial"/>
                <w:sz w:val="24"/>
                <w:szCs w:val="24"/>
              </w:rPr>
              <w:fldChar w:fldCharType="separate"/>
            </w:r>
            <w:r w:rsidR="004966CE" w:rsidRPr="004966CE">
              <w:rPr>
                <w:rFonts w:ascii="Arial" w:hAnsi="Arial" w:cs="Arial"/>
                <w:sz w:val="24"/>
              </w:rPr>
              <w:t>(</w:t>
            </w:r>
            <w:proofErr w:type="spellStart"/>
            <w:r w:rsidR="004966CE" w:rsidRPr="004966CE">
              <w:rPr>
                <w:rFonts w:ascii="Arial" w:hAnsi="Arial" w:cs="Arial"/>
                <w:sz w:val="24"/>
              </w:rPr>
              <w:t>Kunnen</w:t>
            </w:r>
            <w:proofErr w:type="spellEnd"/>
            <w:r w:rsidR="004966CE" w:rsidRPr="004966CE">
              <w:rPr>
                <w:rFonts w:ascii="Arial" w:hAnsi="Arial" w:cs="Arial"/>
                <w:sz w:val="24"/>
              </w:rPr>
              <w:t xml:space="preserve">, </w:t>
            </w:r>
            <w:proofErr w:type="spellStart"/>
            <w:r w:rsidR="004966CE" w:rsidRPr="004966CE">
              <w:rPr>
                <w:rFonts w:ascii="Arial" w:hAnsi="Arial" w:cs="Arial"/>
                <w:sz w:val="24"/>
              </w:rPr>
              <w:t>Liddiard</w:t>
            </w:r>
            <w:proofErr w:type="spellEnd"/>
            <w:r w:rsidR="004966CE" w:rsidRPr="004966CE">
              <w:rPr>
                <w:rFonts w:ascii="Arial" w:hAnsi="Arial" w:cs="Arial"/>
                <w:sz w:val="24"/>
              </w:rPr>
              <w:t xml:space="preserve"> and </w:t>
            </w:r>
            <w:proofErr w:type="spellStart"/>
            <w:r w:rsidR="004966CE" w:rsidRPr="004966CE">
              <w:rPr>
                <w:rFonts w:ascii="Arial" w:hAnsi="Arial" w:cs="Arial"/>
                <w:sz w:val="24"/>
              </w:rPr>
              <w:t>Thoresen</w:t>
            </w:r>
            <w:proofErr w:type="spellEnd"/>
            <w:r w:rsidR="004966CE" w:rsidRPr="004966CE">
              <w:rPr>
                <w:rFonts w:ascii="Arial" w:hAnsi="Arial" w:cs="Arial"/>
                <w:sz w:val="24"/>
              </w:rPr>
              <w:t>, 2010)</w:t>
            </w:r>
            <w:r w:rsidR="009A1EC2" w:rsidRPr="00970D80">
              <w:rPr>
                <w:rFonts w:ascii="Arial" w:hAnsi="Arial" w:cs="Arial"/>
                <w:sz w:val="24"/>
                <w:szCs w:val="24"/>
              </w:rPr>
              <w:fldChar w:fldCharType="end"/>
            </w:r>
            <w:r w:rsidR="001645FB" w:rsidRPr="00970D80">
              <w:rPr>
                <w:rFonts w:ascii="Arial" w:hAnsi="Arial" w:cs="Arial"/>
                <w:sz w:val="24"/>
                <w:szCs w:val="24"/>
              </w:rPr>
              <w:t>.</w:t>
            </w:r>
          </w:p>
        </w:tc>
        <w:tc>
          <w:tcPr>
            <w:tcW w:w="2486" w:type="dxa"/>
            <w:shd w:val="clear" w:color="auto" w:fill="auto"/>
          </w:tcPr>
          <w:p w14:paraId="43D55A9F" w14:textId="1CA7E9BB" w:rsidR="009021AB" w:rsidRPr="00970D80" w:rsidRDefault="00F21E99"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Improving housing outcomes for young people leaving state out of home care</w:t>
            </w:r>
            <w:r w:rsidRPr="00970D80">
              <w:rPr>
                <w:rFonts w:ascii="Arial" w:hAnsi="Arial" w:cs="Arial"/>
                <w:sz w:val="24"/>
                <w:szCs w:val="24"/>
              </w:rPr>
              <w:t>”</w:t>
            </w:r>
            <w:r w:rsidR="006A3751" w:rsidRPr="00970D80">
              <w:rPr>
                <w:rFonts w:ascii="Arial" w:hAnsi="Arial" w:cs="Arial"/>
                <w:sz w:val="24"/>
                <w:szCs w:val="24"/>
              </w:rPr>
              <w:fldChar w:fldCharType="begin"/>
            </w:r>
            <w:r w:rsidR="000C6761" w:rsidRPr="00970D80">
              <w:rPr>
                <w:rFonts w:ascii="Arial" w:hAnsi="Arial" w:cs="Arial"/>
                <w:sz w:val="24"/>
                <w:szCs w:val="24"/>
              </w:rPr>
              <w:instrText xml:space="preserve"> ADDIN ZOTERO_ITEM CSL_CITATION {"citationID":"rH5c1m6b","properties":{"formattedCitation":"(Kunnen, Liddiard and Thoresen, 2010)","plainCitation":"(Kunnen, Liddiard and Thoresen, 2010)","noteIndex":0},"citationItems":[{"id":353,"uris":["http://zotero.org/users/local/FiafahHJ/items/TYYILJB4"],"uri":["http://zotero.org/users/local/FiafahHJ/items/TYYILJB4"],"itemData":{"id":353,"type":"article","abstract":"In Australia, there were over 34,000 young people in formal out of home state care such as foster care, group homes or state provided residential care in 2009. While many young people leave care before the age of 15, often to be reunited with their family, about 1,500 people “age out” of the care system between the ages of 15-17 every year. Australian and international research identifies young people with a care background as being at increased risk of social exclusion, including poor housing outcomes and homelessness. This paper presents data from an AHURI funded research project “Improving housing outcomes for young people leaving state out of home care”. Interviews were conducted between August 2008 and April 2009 in both Victoria and Western Australia. Qualitative and quantitative data was collected from young people aged 18 – 25 years who had experienced state care. The majority of participants interviewed were currently homeless or had experienced homelessness since leaving care. This paper presents a preliminary analysis of the quantitative data from this research reporting key findings including the incidence of exit planning for care leavers, together with homelessness and housing outcomes. The final report from this research will be completed in 2010.","publisher":"School of Occupational Therapy and Social Work","source":"whel-primo.com","title":"Housing and Young People Leaving Out-Of-Home State Care","URL":"http://espace.library.curtin.edu.au:80/R/?func=dbin-jump-full&amp;object_id=142739&amp;local_base=gen01-era02","author":[{"family":"Kunnen","given":"Nola"},{"family":"Liddiard","given":"Mark"},{"family":"Thoresen","given":"Stian"}],"accessed":{"date-parts":[["2020",4,25]]},"issued":{"date-parts":[["2010"]]}}}],"schema":"https://github.com/citation-style-language/schema/raw/master/csl-citation.json"} </w:instrText>
            </w:r>
            <w:r w:rsidR="006A3751" w:rsidRPr="00970D80">
              <w:rPr>
                <w:rFonts w:ascii="Arial" w:hAnsi="Arial" w:cs="Arial"/>
                <w:sz w:val="24"/>
                <w:szCs w:val="24"/>
              </w:rPr>
              <w:fldChar w:fldCharType="separate"/>
            </w:r>
            <w:r w:rsidR="004966CE" w:rsidRPr="004966CE">
              <w:rPr>
                <w:rFonts w:ascii="Arial" w:hAnsi="Arial" w:cs="Arial"/>
                <w:sz w:val="24"/>
              </w:rPr>
              <w:t>(</w:t>
            </w:r>
            <w:proofErr w:type="spellStart"/>
            <w:r w:rsidR="004966CE" w:rsidRPr="004966CE">
              <w:rPr>
                <w:rFonts w:ascii="Arial" w:hAnsi="Arial" w:cs="Arial"/>
                <w:sz w:val="24"/>
              </w:rPr>
              <w:t>Kunnen</w:t>
            </w:r>
            <w:proofErr w:type="spellEnd"/>
            <w:r w:rsidR="004966CE" w:rsidRPr="004966CE">
              <w:rPr>
                <w:rFonts w:ascii="Arial" w:hAnsi="Arial" w:cs="Arial"/>
                <w:sz w:val="24"/>
              </w:rPr>
              <w:t xml:space="preserve">, </w:t>
            </w:r>
            <w:proofErr w:type="spellStart"/>
            <w:r w:rsidR="004966CE" w:rsidRPr="004966CE">
              <w:rPr>
                <w:rFonts w:ascii="Arial" w:hAnsi="Arial" w:cs="Arial"/>
                <w:sz w:val="24"/>
              </w:rPr>
              <w:t>Liddiard</w:t>
            </w:r>
            <w:proofErr w:type="spellEnd"/>
            <w:r w:rsidR="004966CE" w:rsidRPr="004966CE">
              <w:rPr>
                <w:rFonts w:ascii="Arial" w:hAnsi="Arial" w:cs="Arial"/>
                <w:sz w:val="24"/>
              </w:rPr>
              <w:t xml:space="preserve"> and </w:t>
            </w:r>
            <w:proofErr w:type="spellStart"/>
            <w:r w:rsidR="004966CE" w:rsidRPr="004966CE">
              <w:rPr>
                <w:rFonts w:ascii="Arial" w:hAnsi="Arial" w:cs="Arial"/>
                <w:sz w:val="24"/>
              </w:rPr>
              <w:t>Thoresen</w:t>
            </w:r>
            <w:proofErr w:type="spellEnd"/>
            <w:r w:rsidR="004966CE" w:rsidRPr="004966CE">
              <w:rPr>
                <w:rFonts w:ascii="Arial" w:hAnsi="Arial" w:cs="Arial"/>
                <w:sz w:val="24"/>
              </w:rPr>
              <w:t>, 2010)</w:t>
            </w:r>
            <w:r w:rsidR="006A3751" w:rsidRPr="00970D80">
              <w:rPr>
                <w:rFonts w:ascii="Arial" w:hAnsi="Arial" w:cs="Arial"/>
                <w:sz w:val="24"/>
                <w:szCs w:val="24"/>
              </w:rPr>
              <w:fldChar w:fldCharType="end"/>
            </w:r>
            <w:r w:rsidR="009021AB" w:rsidRPr="00970D80">
              <w:rPr>
                <w:rFonts w:ascii="Arial" w:hAnsi="Arial" w:cs="Arial"/>
                <w:sz w:val="24"/>
                <w:szCs w:val="24"/>
              </w:rPr>
              <w:t>.</w:t>
            </w:r>
          </w:p>
        </w:tc>
        <w:tc>
          <w:tcPr>
            <w:tcW w:w="3184" w:type="dxa"/>
            <w:shd w:val="clear" w:color="auto" w:fill="auto"/>
          </w:tcPr>
          <w:p w14:paraId="6B024DB1" w14:textId="53CE0195" w:rsidR="009021AB" w:rsidRPr="00970D80" w:rsidRDefault="00F21E99"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 xml:space="preserve">The research adopted </w:t>
            </w:r>
            <w:r w:rsidR="00BD50D7" w:rsidRPr="00970D80">
              <w:rPr>
                <w:rFonts w:ascii="Arial" w:hAnsi="Arial" w:cs="Arial"/>
                <w:sz w:val="24"/>
                <w:szCs w:val="24"/>
              </w:rPr>
              <w:t xml:space="preserve">a </w:t>
            </w:r>
            <w:r w:rsidR="009021AB" w:rsidRPr="00970D80">
              <w:rPr>
                <w:rFonts w:ascii="Arial" w:hAnsi="Arial" w:cs="Arial"/>
                <w:sz w:val="24"/>
                <w:szCs w:val="24"/>
              </w:rPr>
              <w:t xml:space="preserve">predominantly qualitative methodology with a limited amount of quantitative data being collected from all interviewees. One-to-one interviews were conducted with a total eighty-three interviews carried out in two </w:t>
            </w:r>
            <w:r w:rsidR="009021AB" w:rsidRPr="00970D80">
              <w:rPr>
                <w:rFonts w:ascii="Arial" w:hAnsi="Arial" w:cs="Arial"/>
                <w:sz w:val="24"/>
                <w:szCs w:val="24"/>
              </w:rPr>
              <w:lastRenderedPageBreak/>
              <w:t>states; forty-four in Victoria and thirty-nine in Western Australia</w:t>
            </w:r>
            <w:r w:rsidRPr="00970D80">
              <w:rPr>
                <w:rFonts w:ascii="Arial" w:hAnsi="Arial" w:cs="Arial"/>
                <w:sz w:val="24"/>
                <w:szCs w:val="24"/>
              </w:rPr>
              <w:t>”</w:t>
            </w:r>
            <w:r w:rsidR="000C6761" w:rsidRPr="00970D80">
              <w:rPr>
                <w:rFonts w:ascii="Arial" w:hAnsi="Arial" w:cs="Arial"/>
                <w:sz w:val="24"/>
                <w:szCs w:val="24"/>
              </w:rPr>
              <w:fldChar w:fldCharType="begin"/>
            </w:r>
            <w:r w:rsidR="000C6761" w:rsidRPr="00970D80">
              <w:rPr>
                <w:rFonts w:ascii="Arial" w:hAnsi="Arial" w:cs="Arial"/>
                <w:sz w:val="24"/>
                <w:szCs w:val="24"/>
              </w:rPr>
              <w:instrText xml:space="preserve"> ADDIN ZOTERO_ITEM CSL_CITATION {"citationID":"loIuPrtF","properties":{"formattedCitation":"(Kunnen, Liddiard and Thoresen, 2010)","plainCitation":"(Kunnen, Liddiard and Thoresen, 2010)","noteIndex":0},"citationItems":[{"id":353,"uris":["http://zotero.org/users/local/FiafahHJ/items/TYYILJB4"],"uri":["http://zotero.org/users/local/FiafahHJ/items/TYYILJB4"],"itemData":{"id":353,"type":"article","abstract":"In Australia, there were over 34,000 young people in formal out of home state care such as foster care, group homes or state provided residential care in 2009. While many young people leave care before the age of 15, often to be reunited with their family, about 1,500 people “age out” of the care system between the ages of 15-17 every year. Australian and international research identifies young people with a care background as being at increased risk of social exclusion, including poor housing outcomes and homelessness. This paper presents data from an AHURI funded research project “Improving housing outcomes for young people leaving state out of home care”. Interviews were conducted between August 2008 and April 2009 in both Victoria and Western Australia. Qualitative and quantitative data was collected from young people aged 18 – 25 years who had experienced state care. The majority of participants interviewed were currently homeless or had experienced homelessness since leaving care. This paper presents a preliminary analysis of the quantitative data from this research reporting key findings including the incidence of exit planning for care leavers, together with homelessness and housing outcomes. The final report from this research will be completed in 2010.","publisher":"School of Occupational Therapy and Social Work","source":"whel-primo.com","title":"Housing and Young People Leaving Out-Of-Home State Care","URL":"http://espace.library.curtin.edu.au:80/R/?func=dbin-jump-full&amp;object_id=142739&amp;local_base=gen01-era02","author":[{"family":"Kunnen","given":"Nola"},{"family":"Liddiard","given":"Mark"},{"family":"Thoresen","given":"Stian"}],"accessed":{"date-parts":[["2020",4,25]]},"issued":{"date-parts":[["2010"]]}}}],"schema":"https://github.com/citation-style-language/schema/raw/master/csl-citation.json"} </w:instrText>
            </w:r>
            <w:r w:rsidR="000C6761" w:rsidRPr="00970D80">
              <w:rPr>
                <w:rFonts w:ascii="Arial" w:hAnsi="Arial" w:cs="Arial"/>
                <w:sz w:val="24"/>
                <w:szCs w:val="24"/>
              </w:rPr>
              <w:fldChar w:fldCharType="separate"/>
            </w:r>
            <w:r w:rsidR="004966CE" w:rsidRPr="004966CE">
              <w:rPr>
                <w:rFonts w:ascii="Arial" w:hAnsi="Arial" w:cs="Arial"/>
                <w:sz w:val="24"/>
              </w:rPr>
              <w:t>(</w:t>
            </w:r>
            <w:proofErr w:type="spellStart"/>
            <w:r w:rsidR="004966CE" w:rsidRPr="004966CE">
              <w:rPr>
                <w:rFonts w:ascii="Arial" w:hAnsi="Arial" w:cs="Arial"/>
                <w:sz w:val="24"/>
              </w:rPr>
              <w:t>Kunnen</w:t>
            </w:r>
            <w:proofErr w:type="spellEnd"/>
            <w:r w:rsidR="004966CE" w:rsidRPr="004966CE">
              <w:rPr>
                <w:rFonts w:ascii="Arial" w:hAnsi="Arial" w:cs="Arial"/>
                <w:sz w:val="24"/>
              </w:rPr>
              <w:t xml:space="preserve">, </w:t>
            </w:r>
            <w:proofErr w:type="spellStart"/>
            <w:r w:rsidR="004966CE" w:rsidRPr="004966CE">
              <w:rPr>
                <w:rFonts w:ascii="Arial" w:hAnsi="Arial" w:cs="Arial"/>
                <w:sz w:val="24"/>
              </w:rPr>
              <w:t>Liddiard</w:t>
            </w:r>
            <w:proofErr w:type="spellEnd"/>
            <w:r w:rsidR="004966CE" w:rsidRPr="004966CE">
              <w:rPr>
                <w:rFonts w:ascii="Arial" w:hAnsi="Arial" w:cs="Arial"/>
                <w:sz w:val="24"/>
              </w:rPr>
              <w:t xml:space="preserve"> and </w:t>
            </w:r>
            <w:proofErr w:type="spellStart"/>
            <w:r w:rsidR="004966CE" w:rsidRPr="004966CE">
              <w:rPr>
                <w:rFonts w:ascii="Arial" w:hAnsi="Arial" w:cs="Arial"/>
                <w:sz w:val="24"/>
              </w:rPr>
              <w:t>Thoresen</w:t>
            </w:r>
            <w:proofErr w:type="spellEnd"/>
            <w:r w:rsidR="004966CE" w:rsidRPr="004966CE">
              <w:rPr>
                <w:rFonts w:ascii="Arial" w:hAnsi="Arial" w:cs="Arial"/>
                <w:sz w:val="24"/>
              </w:rPr>
              <w:t>, 2010)</w:t>
            </w:r>
            <w:r w:rsidR="000C6761" w:rsidRPr="00970D80">
              <w:rPr>
                <w:rFonts w:ascii="Arial" w:hAnsi="Arial" w:cs="Arial"/>
                <w:sz w:val="24"/>
                <w:szCs w:val="24"/>
              </w:rPr>
              <w:fldChar w:fldCharType="end"/>
            </w:r>
            <w:r w:rsidR="009021AB" w:rsidRPr="00970D80">
              <w:rPr>
                <w:rFonts w:ascii="Arial" w:hAnsi="Arial" w:cs="Arial"/>
                <w:sz w:val="24"/>
                <w:szCs w:val="24"/>
              </w:rPr>
              <w:t>.</w:t>
            </w:r>
          </w:p>
        </w:tc>
        <w:tc>
          <w:tcPr>
            <w:tcW w:w="2297" w:type="dxa"/>
            <w:shd w:val="clear" w:color="auto" w:fill="auto"/>
          </w:tcPr>
          <w:p w14:paraId="526B6786" w14:textId="68A71B8A" w:rsidR="009021AB" w:rsidRPr="00970D80" w:rsidRDefault="00081879" w:rsidP="006D3F47">
            <w:pPr>
              <w:pStyle w:val="NoSpacing"/>
              <w:rPr>
                <w:rFonts w:ascii="Arial" w:hAnsi="Arial" w:cs="Arial"/>
                <w:sz w:val="24"/>
                <w:szCs w:val="24"/>
              </w:rPr>
            </w:pPr>
            <w:r w:rsidRPr="00970D80">
              <w:rPr>
                <w:rFonts w:ascii="Arial" w:hAnsi="Arial" w:cs="Arial"/>
                <w:sz w:val="24"/>
                <w:szCs w:val="24"/>
              </w:rPr>
              <w:lastRenderedPageBreak/>
              <w:t>This study shows that m</w:t>
            </w:r>
            <w:r w:rsidR="00DB0EED" w:rsidRPr="00970D80">
              <w:rPr>
                <w:rFonts w:ascii="Arial" w:hAnsi="Arial" w:cs="Arial"/>
                <w:sz w:val="24"/>
                <w:szCs w:val="24"/>
              </w:rPr>
              <w:t xml:space="preserve">ost </w:t>
            </w:r>
            <w:r w:rsidR="00BD4106" w:rsidRPr="00970D80">
              <w:rPr>
                <w:rFonts w:ascii="Arial" w:hAnsi="Arial" w:cs="Arial"/>
                <w:sz w:val="24"/>
                <w:szCs w:val="24"/>
              </w:rPr>
              <w:t xml:space="preserve">young people leaving care end up being </w:t>
            </w:r>
            <w:r w:rsidR="00691153" w:rsidRPr="00970D80">
              <w:rPr>
                <w:rFonts w:ascii="Arial" w:hAnsi="Arial" w:cs="Arial"/>
                <w:sz w:val="24"/>
                <w:szCs w:val="24"/>
              </w:rPr>
              <w:t xml:space="preserve">homeless when they leave care because they don’t have the support </w:t>
            </w:r>
            <w:r w:rsidR="00691153" w:rsidRPr="00970D80">
              <w:rPr>
                <w:rFonts w:ascii="Arial" w:hAnsi="Arial" w:cs="Arial"/>
                <w:sz w:val="24"/>
                <w:szCs w:val="24"/>
              </w:rPr>
              <w:lastRenderedPageBreak/>
              <w:t>net</w:t>
            </w:r>
            <w:r w:rsidR="005037BF" w:rsidRPr="00970D80">
              <w:rPr>
                <w:rFonts w:ascii="Arial" w:hAnsi="Arial" w:cs="Arial"/>
                <w:sz w:val="24"/>
                <w:szCs w:val="24"/>
              </w:rPr>
              <w:t>work from their families.</w:t>
            </w:r>
          </w:p>
        </w:tc>
      </w:tr>
      <w:tr w:rsidR="009021AB" w:rsidRPr="00970D80" w14:paraId="0EFEFDBB" w14:textId="77777777" w:rsidTr="00A443CA">
        <w:trPr>
          <w:trHeight w:val="1199"/>
        </w:trPr>
        <w:tc>
          <w:tcPr>
            <w:tcW w:w="3657" w:type="dxa"/>
            <w:shd w:val="clear" w:color="auto" w:fill="auto"/>
          </w:tcPr>
          <w:p w14:paraId="379B6905" w14:textId="513D281C" w:rsidR="009021AB" w:rsidRPr="00970D80" w:rsidRDefault="009021AB" w:rsidP="006D3F47">
            <w:pPr>
              <w:pStyle w:val="NoSpacing"/>
              <w:rPr>
                <w:rFonts w:ascii="Arial" w:hAnsi="Arial" w:cs="Arial"/>
                <w:sz w:val="24"/>
                <w:szCs w:val="24"/>
              </w:rPr>
            </w:pPr>
            <w:r w:rsidRPr="00970D80">
              <w:rPr>
                <w:rFonts w:ascii="Arial" w:hAnsi="Arial" w:cs="Arial"/>
                <w:sz w:val="24"/>
                <w:szCs w:val="24"/>
              </w:rPr>
              <w:lastRenderedPageBreak/>
              <w:t xml:space="preserve">Simon, Antonia (2008) </w:t>
            </w:r>
            <w:r w:rsidR="00F21E99" w:rsidRPr="00970D80">
              <w:rPr>
                <w:rFonts w:ascii="Arial" w:hAnsi="Arial" w:cs="Arial"/>
                <w:sz w:val="24"/>
                <w:szCs w:val="24"/>
              </w:rPr>
              <w:t>“</w:t>
            </w:r>
            <w:r w:rsidRPr="00970D80">
              <w:rPr>
                <w:rFonts w:ascii="Arial" w:hAnsi="Arial" w:cs="Arial"/>
                <w:sz w:val="24"/>
                <w:szCs w:val="24"/>
              </w:rPr>
              <w:t>Early access and use of housing: care leavers and other young people in difficulty</w:t>
            </w:r>
            <w:r w:rsidR="00F21E99" w:rsidRPr="00970D80">
              <w:rPr>
                <w:rFonts w:ascii="Arial" w:hAnsi="Arial" w:cs="Arial"/>
                <w:sz w:val="24"/>
                <w:szCs w:val="24"/>
              </w:rPr>
              <w:t>”</w:t>
            </w:r>
            <w:r w:rsidR="009A1EC2" w:rsidRPr="00970D80">
              <w:rPr>
                <w:rFonts w:ascii="Arial" w:hAnsi="Arial" w:cs="Arial"/>
                <w:sz w:val="24"/>
                <w:szCs w:val="24"/>
              </w:rPr>
              <w:fldChar w:fldCharType="begin"/>
            </w:r>
            <w:r w:rsidR="009A1EC2" w:rsidRPr="00970D80">
              <w:rPr>
                <w:rFonts w:ascii="Arial" w:hAnsi="Arial" w:cs="Arial"/>
                <w:sz w:val="24"/>
                <w:szCs w:val="24"/>
              </w:rPr>
              <w:instrText xml:space="preserve"> ADDIN ZOTERO_ITEM CSL_CITATION {"citationID":"dTLWKxqF","properties":{"formattedCitation":"(Simon, 2008)","plainCitation":"(Simon, 2008)","noteIndex":0},"citationItems":[{"id":332,"uris":["http://zotero.org/users/local/FiafahHJ/items/9YKHHB2M"],"uri":["http://zotero.org/users/local/FiafahHJ/items/9YKHHB2M"],"itemData":{"id":332,"type":"article-journal","abstract":"This paper presents findings from a study of how care leavers access and use housing services, and what they said had helped them to do so. The sample comprised 80 care leavers, and, for comparison, a group of 59 young people (termed 'in difficulty')...","container-title":"Child &amp; Family Social Work","DOI":"10.1111/j.1365-2206.2007.00524.x","ISSN":"1356-7500","issue":"1","language":"eng","note":"publisher-place: Oxford\npublisher: Blackwell Publishing Ltd","page":"91–100","source":"whel-primo.com","title":"Early access and use of housing: care leavers and other young people in difficulty","title-short":"Early access and use of housing","volume":"13","author":[{"family":"Simon","given":"Antonia"}],"issued":{"date-parts":[["2008"]]}}}],"schema":"https://github.com/citation-style-language/schema/raw/master/csl-citation.json"} </w:instrText>
            </w:r>
            <w:r w:rsidR="009A1EC2" w:rsidRPr="00970D80">
              <w:rPr>
                <w:rFonts w:ascii="Arial" w:hAnsi="Arial" w:cs="Arial"/>
                <w:sz w:val="24"/>
                <w:szCs w:val="24"/>
              </w:rPr>
              <w:fldChar w:fldCharType="separate"/>
            </w:r>
            <w:r w:rsidR="004966CE" w:rsidRPr="004966CE">
              <w:rPr>
                <w:rFonts w:ascii="Arial" w:hAnsi="Arial" w:cs="Arial"/>
                <w:sz w:val="24"/>
              </w:rPr>
              <w:t>(Simon, 2008)</w:t>
            </w:r>
            <w:r w:rsidR="009A1EC2" w:rsidRPr="00970D80">
              <w:rPr>
                <w:rFonts w:ascii="Arial" w:hAnsi="Arial" w:cs="Arial"/>
                <w:sz w:val="24"/>
                <w:szCs w:val="24"/>
              </w:rPr>
              <w:fldChar w:fldCharType="end"/>
            </w:r>
            <w:r w:rsidR="00F21E99" w:rsidRPr="00970D80">
              <w:rPr>
                <w:rFonts w:ascii="Arial" w:hAnsi="Arial" w:cs="Arial"/>
                <w:sz w:val="24"/>
                <w:szCs w:val="24"/>
              </w:rPr>
              <w:t>.</w:t>
            </w:r>
          </w:p>
        </w:tc>
        <w:tc>
          <w:tcPr>
            <w:tcW w:w="2486" w:type="dxa"/>
            <w:shd w:val="clear" w:color="auto" w:fill="auto"/>
          </w:tcPr>
          <w:p w14:paraId="6018AA46" w14:textId="42EBA239" w:rsidR="009021AB" w:rsidRPr="00970D80" w:rsidRDefault="00F21E99"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This paper presents findings from a study of how care leavers access and use housing services, and what they said had helped them to do so</w:t>
            </w:r>
            <w:r w:rsidRPr="00970D80">
              <w:rPr>
                <w:rFonts w:ascii="Arial" w:hAnsi="Arial" w:cs="Arial"/>
                <w:sz w:val="24"/>
                <w:szCs w:val="24"/>
              </w:rPr>
              <w:t>”</w:t>
            </w:r>
            <w:r w:rsidR="00CF24E2" w:rsidRPr="00970D80">
              <w:rPr>
                <w:rFonts w:ascii="Arial" w:hAnsi="Arial" w:cs="Arial"/>
                <w:sz w:val="24"/>
                <w:szCs w:val="24"/>
              </w:rPr>
              <w:fldChar w:fldCharType="begin"/>
            </w:r>
            <w:r w:rsidR="000344CC" w:rsidRPr="00970D80">
              <w:rPr>
                <w:rFonts w:ascii="Arial" w:hAnsi="Arial" w:cs="Arial"/>
                <w:sz w:val="24"/>
                <w:szCs w:val="24"/>
              </w:rPr>
              <w:instrText xml:space="preserve"> ADDIN ZOTERO_ITEM CSL_CITATION {"citationID":"89Fiu7Om","properties":{"formattedCitation":"(Simon, 2008)","plainCitation":"(Simon, 2008)","noteIndex":0},"citationItems":[{"id":332,"uris":["http://zotero.org/users/local/FiafahHJ/items/9YKHHB2M"],"uri":["http://zotero.org/users/local/FiafahHJ/items/9YKHHB2M"],"itemData":{"id":332,"type":"article-journal","abstract":"This paper presents findings from a study of how care leavers access and use housing services, and what they said had helped them to do so. The sample comprised 80 care leavers, and, for comparison, a group of 59 young people (termed 'in difficulty')...","container-title":"Child &amp; Family Social Work","DOI":"10.1111/j.1365-2206.2007.00524.x","ISSN":"1356-7500","issue":"1","language":"eng","note":"publisher-place: Oxford\npublisher: Blackwell Publishing Ltd","page":"91–100","source":"whel-primo.com","title":"Early access and use of housing: care leavers and other young people in difficulty","title-short":"Early access and use of housing","volume":"13","author":[{"family":"Simon","given":"Antonia"}],"issued":{"date-parts":[["2008"]]}}}],"schema":"https://github.com/citation-style-language/schema/raw/master/csl-citation.json"} </w:instrText>
            </w:r>
            <w:r w:rsidR="00CF24E2" w:rsidRPr="00970D80">
              <w:rPr>
                <w:rFonts w:ascii="Arial" w:hAnsi="Arial" w:cs="Arial"/>
                <w:sz w:val="24"/>
                <w:szCs w:val="24"/>
              </w:rPr>
              <w:fldChar w:fldCharType="separate"/>
            </w:r>
            <w:r w:rsidR="004966CE" w:rsidRPr="004966CE">
              <w:rPr>
                <w:rFonts w:ascii="Arial" w:hAnsi="Arial" w:cs="Arial"/>
                <w:sz w:val="24"/>
              </w:rPr>
              <w:t>(Simon, 2008)</w:t>
            </w:r>
            <w:r w:rsidR="00CF24E2" w:rsidRPr="00970D80">
              <w:rPr>
                <w:rFonts w:ascii="Arial" w:hAnsi="Arial" w:cs="Arial"/>
                <w:sz w:val="24"/>
                <w:szCs w:val="24"/>
              </w:rPr>
              <w:fldChar w:fldCharType="end"/>
            </w:r>
            <w:r w:rsidR="009021AB" w:rsidRPr="00970D80">
              <w:rPr>
                <w:rFonts w:ascii="Arial" w:hAnsi="Arial" w:cs="Arial"/>
                <w:sz w:val="24"/>
                <w:szCs w:val="24"/>
              </w:rPr>
              <w:t xml:space="preserve">. </w:t>
            </w:r>
          </w:p>
        </w:tc>
        <w:tc>
          <w:tcPr>
            <w:tcW w:w="3184" w:type="dxa"/>
            <w:shd w:val="clear" w:color="auto" w:fill="auto"/>
          </w:tcPr>
          <w:p w14:paraId="2D4927E2" w14:textId="7E38D414" w:rsidR="009021AB" w:rsidRPr="00970D80" w:rsidRDefault="00F21E99"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 xml:space="preserve">The sample comprised 80 care leavers, and, for comparison, a group of 59 young people (termed 'in difficulty') </w:t>
            </w:r>
            <w:r w:rsidR="009021AB" w:rsidRPr="00970D80">
              <w:rPr>
                <w:rFonts w:ascii="Arial" w:hAnsi="Arial" w:cs="Arial"/>
                <w:color w:val="1C1D1E"/>
                <w:sz w:val="24"/>
                <w:szCs w:val="24"/>
                <w:shd w:val="clear" w:color="auto" w:fill="FFFFFF"/>
              </w:rPr>
              <w:t>who met certain criteria of disadvantage</w:t>
            </w:r>
            <w:r w:rsidRPr="00970D80">
              <w:rPr>
                <w:rFonts w:ascii="Arial" w:hAnsi="Arial" w:cs="Arial"/>
                <w:color w:val="1C1D1E"/>
                <w:sz w:val="24"/>
                <w:szCs w:val="24"/>
                <w:shd w:val="clear" w:color="auto" w:fill="FFFFFF"/>
              </w:rPr>
              <w:t>”</w:t>
            </w:r>
            <w:r w:rsidR="008B374D" w:rsidRPr="00970D80">
              <w:rPr>
                <w:rFonts w:ascii="Arial" w:hAnsi="Arial" w:cs="Arial"/>
                <w:color w:val="1C1D1E"/>
                <w:sz w:val="24"/>
                <w:szCs w:val="24"/>
                <w:shd w:val="clear" w:color="auto" w:fill="FFFFFF"/>
              </w:rPr>
              <w:fldChar w:fldCharType="begin"/>
            </w:r>
            <w:r w:rsidR="009A1EC2" w:rsidRPr="00970D80">
              <w:rPr>
                <w:rFonts w:ascii="Arial" w:hAnsi="Arial" w:cs="Arial"/>
                <w:color w:val="1C1D1E"/>
                <w:sz w:val="24"/>
                <w:szCs w:val="24"/>
                <w:shd w:val="clear" w:color="auto" w:fill="FFFFFF"/>
              </w:rPr>
              <w:instrText xml:space="preserve"> ADDIN ZOTERO_ITEM CSL_CITATION {"citationID":"IrXK1wxb","properties":{"formattedCitation":"(Simon, 2008)","plainCitation":"(Simon, 2008)","noteIndex":0},"citationItems":[{"id":332,"uris":["http://zotero.org/users/local/FiafahHJ/items/9YKHHB2M"],"uri":["http://zotero.org/users/local/FiafahHJ/items/9YKHHB2M"],"itemData":{"id":332,"type":"article-journal","abstract":"This paper presents findings from a study of how care leavers access and use housing services, and what they said had helped them to do so. The sample comprised 80 care leavers, and, for comparison, a group of 59 young people (termed 'in difficulty')...","container-title":"Child &amp; Family Social Work","DOI":"10.1111/j.1365-2206.2007.00524.x","ISSN":"1356-7500","issue":"1","language":"eng","note":"publisher-place: Oxford\npublisher: Blackwell Publishing Ltd","page":"91–100","source":"whel-primo.com","title":"Early access and use of housing: care leavers and other young people in difficulty","title-short":"Early access and use of housing","volume":"13","author":[{"family":"Simon","given":"Antonia"}],"issued":{"date-parts":[["2008"]]}}}],"schema":"https://github.com/citation-style-language/schema/raw/master/csl-citation.json"} </w:instrText>
            </w:r>
            <w:r w:rsidR="008B374D" w:rsidRPr="00970D80">
              <w:rPr>
                <w:rFonts w:ascii="Arial" w:hAnsi="Arial" w:cs="Arial"/>
                <w:color w:val="1C1D1E"/>
                <w:sz w:val="24"/>
                <w:szCs w:val="24"/>
                <w:shd w:val="clear" w:color="auto" w:fill="FFFFFF"/>
              </w:rPr>
              <w:fldChar w:fldCharType="separate"/>
            </w:r>
            <w:r w:rsidR="004966CE" w:rsidRPr="004966CE">
              <w:rPr>
                <w:rFonts w:ascii="Arial" w:hAnsi="Arial" w:cs="Arial"/>
                <w:sz w:val="24"/>
              </w:rPr>
              <w:t>(Simon, 2008)</w:t>
            </w:r>
            <w:r w:rsidR="008B374D" w:rsidRPr="00970D80">
              <w:rPr>
                <w:rFonts w:ascii="Arial" w:hAnsi="Arial" w:cs="Arial"/>
                <w:color w:val="1C1D1E"/>
                <w:sz w:val="24"/>
                <w:szCs w:val="24"/>
                <w:shd w:val="clear" w:color="auto" w:fill="FFFFFF"/>
              </w:rPr>
              <w:fldChar w:fldCharType="end"/>
            </w:r>
            <w:r w:rsidR="009021AB" w:rsidRPr="00970D80">
              <w:rPr>
                <w:rFonts w:ascii="Arial" w:hAnsi="Arial" w:cs="Arial"/>
                <w:color w:val="1C1D1E"/>
                <w:sz w:val="24"/>
                <w:szCs w:val="24"/>
                <w:shd w:val="clear" w:color="auto" w:fill="FFFFFF"/>
              </w:rPr>
              <w:t>.</w:t>
            </w:r>
          </w:p>
        </w:tc>
        <w:tc>
          <w:tcPr>
            <w:tcW w:w="2297" w:type="dxa"/>
            <w:shd w:val="clear" w:color="auto" w:fill="auto"/>
          </w:tcPr>
          <w:p w14:paraId="6A8BC484" w14:textId="55EAB293" w:rsidR="009021AB" w:rsidRPr="00970D80" w:rsidRDefault="00081879" w:rsidP="006D3F47">
            <w:pPr>
              <w:pStyle w:val="NoSpacing"/>
              <w:rPr>
                <w:rFonts w:ascii="Arial" w:hAnsi="Arial" w:cs="Arial"/>
                <w:sz w:val="24"/>
                <w:szCs w:val="24"/>
              </w:rPr>
            </w:pPr>
            <w:r w:rsidRPr="00970D80">
              <w:rPr>
                <w:rFonts w:ascii="Arial" w:hAnsi="Arial" w:cs="Arial"/>
                <w:sz w:val="24"/>
                <w:szCs w:val="24"/>
              </w:rPr>
              <w:t>This study shows s</w:t>
            </w:r>
            <w:r w:rsidR="00957376" w:rsidRPr="00970D80">
              <w:rPr>
                <w:rFonts w:ascii="Arial" w:hAnsi="Arial" w:cs="Arial"/>
                <w:sz w:val="24"/>
                <w:szCs w:val="24"/>
              </w:rPr>
              <w:t xml:space="preserve">ome care leavers find it </w:t>
            </w:r>
            <w:r w:rsidR="00A736ED" w:rsidRPr="00970D80">
              <w:rPr>
                <w:rFonts w:ascii="Arial" w:hAnsi="Arial" w:cs="Arial"/>
                <w:sz w:val="24"/>
                <w:szCs w:val="24"/>
              </w:rPr>
              <w:t>di</w:t>
            </w:r>
            <w:r w:rsidR="00A67A83" w:rsidRPr="00970D80">
              <w:rPr>
                <w:rFonts w:ascii="Arial" w:hAnsi="Arial" w:cs="Arial"/>
                <w:sz w:val="24"/>
                <w:szCs w:val="24"/>
              </w:rPr>
              <w:t xml:space="preserve">fficult to access housing </w:t>
            </w:r>
            <w:r w:rsidR="007E491E" w:rsidRPr="00970D80">
              <w:rPr>
                <w:rFonts w:ascii="Arial" w:hAnsi="Arial" w:cs="Arial"/>
                <w:sz w:val="24"/>
                <w:szCs w:val="24"/>
              </w:rPr>
              <w:t xml:space="preserve">and use the services available to them </w:t>
            </w:r>
            <w:r w:rsidR="00CB7010" w:rsidRPr="00970D80">
              <w:rPr>
                <w:rFonts w:ascii="Arial" w:hAnsi="Arial" w:cs="Arial"/>
                <w:sz w:val="24"/>
                <w:szCs w:val="24"/>
              </w:rPr>
              <w:t xml:space="preserve">there need to be more support </w:t>
            </w:r>
            <w:r w:rsidR="00136FDF" w:rsidRPr="00970D80">
              <w:rPr>
                <w:rFonts w:ascii="Arial" w:hAnsi="Arial" w:cs="Arial"/>
                <w:sz w:val="24"/>
                <w:szCs w:val="24"/>
              </w:rPr>
              <w:t xml:space="preserve">given to them in applying for housing and other </w:t>
            </w:r>
            <w:r w:rsidR="00F10693" w:rsidRPr="00970D80">
              <w:rPr>
                <w:rFonts w:ascii="Arial" w:hAnsi="Arial" w:cs="Arial"/>
                <w:sz w:val="24"/>
                <w:szCs w:val="24"/>
              </w:rPr>
              <w:t>services.</w:t>
            </w:r>
          </w:p>
        </w:tc>
      </w:tr>
      <w:tr w:rsidR="009021AB" w:rsidRPr="00970D80" w14:paraId="4915EB65" w14:textId="77777777" w:rsidTr="00A443CA">
        <w:trPr>
          <w:trHeight w:val="1259"/>
        </w:trPr>
        <w:tc>
          <w:tcPr>
            <w:tcW w:w="3657" w:type="dxa"/>
            <w:shd w:val="clear" w:color="auto" w:fill="auto"/>
          </w:tcPr>
          <w:p w14:paraId="6758B97C" w14:textId="0C8311FB" w:rsidR="009021AB" w:rsidRPr="00970D80" w:rsidRDefault="009021AB" w:rsidP="006D3F47">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970D80">
              <w:rPr>
                <w:rFonts w:ascii="Arial" w:eastAsia="Times New Roman" w:hAnsi="Arial" w:cs="Arial"/>
                <w:color w:val="333333"/>
                <w:sz w:val="24"/>
                <w:szCs w:val="24"/>
                <w:lang w:eastAsia="en-GB"/>
              </w:rPr>
              <w:t>Stein and Morris (2009)</w:t>
            </w:r>
            <w:r w:rsidR="00947C06" w:rsidRPr="00970D80">
              <w:rPr>
                <w:rFonts w:ascii="Arial" w:eastAsia="Times New Roman" w:hAnsi="Arial" w:cs="Arial"/>
                <w:color w:val="333333"/>
                <w:sz w:val="24"/>
                <w:szCs w:val="24"/>
                <w:lang w:eastAsia="en-GB"/>
              </w:rPr>
              <w:t>”</w:t>
            </w:r>
            <w:r w:rsidRPr="00970D80">
              <w:rPr>
                <w:rFonts w:ascii="Arial" w:eastAsia="Times New Roman" w:hAnsi="Arial" w:cs="Arial"/>
                <w:color w:val="333333"/>
                <w:sz w:val="24"/>
                <w:szCs w:val="24"/>
                <w:lang w:eastAsia="en-GB"/>
              </w:rPr>
              <w:t xml:space="preserve"> Increasing the Number of Care Leavers in 'Settled, Safe Accommodation</w:t>
            </w:r>
            <w:r w:rsidR="00947C06" w:rsidRPr="00970D80">
              <w:rPr>
                <w:rFonts w:ascii="Arial" w:eastAsia="Times New Roman" w:hAnsi="Arial" w:cs="Arial"/>
                <w:color w:val="333333"/>
                <w:sz w:val="24"/>
                <w:szCs w:val="24"/>
                <w:lang w:eastAsia="en-GB"/>
              </w:rPr>
              <w:t>”</w:t>
            </w:r>
            <w:r w:rsidR="00E84439" w:rsidRPr="00970D80">
              <w:rPr>
                <w:rFonts w:ascii="Arial" w:eastAsia="Times New Roman" w:hAnsi="Arial" w:cs="Arial"/>
                <w:color w:val="333333"/>
                <w:sz w:val="24"/>
                <w:szCs w:val="24"/>
                <w:lang w:eastAsia="en-GB"/>
              </w:rPr>
              <w:fldChar w:fldCharType="begin"/>
            </w:r>
            <w:r w:rsidR="008B374D" w:rsidRPr="00970D80">
              <w:rPr>
                <w:rFonts w:ascii="Arial" w:eastAsia="Times New Roman" w:hAnsi="Arial" w:cs="Arial"/>
                <w:color w:val="333333"/>
                <w:sz w:val="24"/>
                <w:szCs w:val="24"/>
                <w:lang w:eastAsia="en-GB"/>
              </w:rPr>
              <w:instrText xml:space="preserve"> ADDIN ZOTERO_ITEM CSL_CITATION {"citationID":"bq7cmqFy","properties":{"formattedCitation":"(Stein and Morris, 2009)","plainCitation":"(Stein and Morris, 2009)","noteIndex":0},"citationItems":[{"id":316,"uris":["http://zotero.org/users/local/FiafahHJ/items/NGTH4JQT"],"uri":["http://zotero.org/users/local/FiafahHJ/items/NGTH4JQT"],"itemData":{"id":316,"type":"webpage","abstract":"This review tells us what works in increasing the number of care leavers in 'settled, safe accommodation', on the basis of a systematic review of the research literature and analysis of key data. It aims to provide evidence that will help service providers to improve services and, ultimately, outcomes for children, young people and their families. For young people, being in 'settled, safe accommodation' is a top priority on leaving care and is about where they live, rent that is affordable, and being helped in budgeting and in managing their accommodation.","genre":"Monograph","language":"en","note":"source: eprints.whiterose.ac.uk\nnumber-of-pages: 112\npublisher-place: London\npublisher: C4EO\nvolume: 3","title":"Increasing the Number of Care Leavers in 'Settled, Safe Accommodation'","URL":"http://eprints.whiterose.ac.uk/73519/","author":[{"family":"Stein","given":"M."},{"family":"Morris","given":"M."}],"accessed":{"date-parts":[["2020",4,23]]},"issued":{"date-parts":[["2009"]]}}}],"schema":"https://github.com/citation-style-language/schema/raw/master/csl-citation.json"} </w:instrText>
            </w:r>
            <w:r w:rsidR="00E84439" w:rsidRPr="00970D80">
              <w:rPr>
                <w:rFonts w:ascii="Arial" w:eastAsia="Times New Roman" w:hAnsi="Arial" w:cs="Arial"/>
                <w:color w:val="333333"/>
                <w:sz w:val="24"/>
                <w:szCs w:val="24"/>
                <w:lang w:eastAsia="en-GB"/>
              </w:rPr>
              <w:fldChar w:fldCharType="separate"/>
            </w:r>
            <w:r w:rsidR="004966CE" w:rsidRPr="004966CE">
              <w:rPr>
                <w:rFonts w:ascii="Arial" w:hAnsi="Arial" w:cs="Arial"/>
                <w:sz w:val="24"/>
              </w:rPr>
              <w:t>(Stein and Morris, 2009)</w:t>
            </w:r>
            <w:r w:rsidR="00E84439" w:rsidRPr="00970D80">
              <w:rPr>
                <w:rFonts w:ascii="Arial" w:eastAsia="Times New Roman" w:hAnsi="Arial" w:cs="Arial"/>
                <w:color w:val="333333"/>
                <w:sz w:val="24"/>
                <w:szCs w:val="24"/>
                <w:lang w:eastAsia="en-GB"/>
              </w:rPr>
              <w:fldChar w:fldCharType="end"/>
            </w:r>
            <w:r w:rsidR="008B374D" w:rsidRPr="00970D80">
              <w:rPr>
                <w:rFonts w:ascii="Arial" w:eastAsia="Times New Roman" w:hAnsi="Arial" w:cs="Arial"/>
                <w:color w:val="333333"/>
                <w:sz w:val="24"/>
                <w:szCs w:val="24"/>
                <w:lang w:eastAsia="en-GB"/>
              </w:rPr>
              <w:t>.</w:t>
            </w:r>
          </w:p>
          <w:p w14:paraId="51D0BFFC" w14:textId="77777777" w:rsidR="009021AB" w:rsidRPr="00970D80" w:rsidRDefault="009021AB" w:rsidP="006D3F47">
            <w:pPr>
              <w:pStyle w:val="NoSpacing"/>
              <w:rPr>
                <w:rFonts w:ascii="Arial" w:hAnsi="Arial" w:cs="Arial"/>
                <w:sz w:val="24"/>
                <w:szCs w:val="24"/>
              </w:rPr>
            </w:pPr>
          </w:p>
        </w:tc>
        <w:tc>
          <w:tcPr>
            <w:tcW w:w="2486" w:type="dxa"/>
            <w:shd w:val="clear" w:color="auto" w:fill="auto"/>
          </w:tcPr>
          <w:p w14:paraId="5061FCA4" w14:textId="3946F3A1" w:rsidR="009021AB" w:rsidRPr="00970D80" w:rsidRDefault="00947C06" w:rsidP="006D3F47">
            <w:pPr>
              <w:pStyle w:val="NoSpacing"/>
              <w:rPr>
                <w:rFonts w:ascii="Arial" w:hAnsi="Arial" w:cs="Arial"/>
                <w:sz w:val="24"/>
                <w:szCs w:val="24"/>
              </w:rPr>
            </w:pPr>
            <w:r w:rsidRPr="00970D80">
              <w:rPr>
                <w:rFonts w:ascii="Arial" w:hAnsi="Arial" w:cs="Arial"/>
                <w:sz w:val="24"/>
                <w:szCs w:val="24"/>
              </w:rPr>
              <w:t>“</w:t>
            </w:r>
            <w:r w:rsidR="009021AB" w:rsidRPr="00970D80">
              <w:rPr>
                <w:rFonts w:ascii="Arial" w:hAnsi="Arial" w:cs="Arial"/>
                <w:sz w:val="24"/>
                <w:szCs w:val="24"/>
              </w:rPr>
              <w:t xml:space="preserve">This review tells us what works in increasing the number of care leavers in 'settled, safe accommodation', </w:t>
            </w:r>
            <w:r w:rsidR="00E13087" w:rsidRPr="00970D80">
              <w:rPr>
                <w:rFonts w:ascii="Arial" w:hAnsi="Arial" w:cs="Arial"/>
                <w:sz w:val="24"/>
                <w:szCs w:val="24"/>
              </w:rPr>
              <w:t>based on</w:t>
            </w:r>
            <w:r w:rsidR="009021AB" w:rsidRPr="00970D80">
              <w:rPr>
                <w:rFonts w:ascii="Arial" w:hAnsi="Arial" w:cs="Arial"/>
                <w:sz w:val="24"/>
                <w:szCs w:val="24"/>
              </w:rPr>
              <w:t xml:space="preserve"> a systematic review of the research literature and analysis of </w:t>
            </w:r>
            <w:r w:rsidR="000A3601" w:rsidRPr="00970D80">
              <w:rPr>
                <w:rFonts w:ascii="Arial" w:hAnsi="Arial" w:cs="Arial"/>
                <w:sz w:val="24"/>
                <w:szCs w:val="24"/>
              </w:rPr>
              <w:t>crucial</w:t>
            </w:r>
            <w:r w:rsidR="009021AB" w:rsidRPr="00970D80">
              <w:rPr>
                <w:rFonts w:ascii="Arial" w:hAnsi="Arial" w:cs="Arial"/>
                <w:sz w:val="24"/>
                <w:szCs w:val="24"/>
              </w:rPr>
              <w:t xml:space="preserve"> data. It aims to provide evidence that will help service providers to improve services and, ultimately, outcomes for children, young people and their families. For young people, being in 'settled, safe accommodation' is a top priority on leaving care and is about where they live, </w:t>
            </w:r>
            <w:r w:rsidR="00AB4B4E" w:rsidRPr="00970D80">
              <w:rPr>
                <w:rFonts w:ascii="Arial" w:hAnsi="Arial" w:cs="Arial"/>
                <w:sz w:val="24"/>
                <w:szCs w:val="24"/>
              </w:rPr>
              <w:t>affordable rent</w:t>
            </w:r>
            <w:r w:rsidR="009021AB" w:rsidRPr="00970D80">
              <w:rPr>
                <w:rFonts w:ascii="Arial" w:hAnsi="Arial" w:cs="Arial"/>
                <w:sz w:val="24"/>
                <w:szCs w:val="24"/>
              </w:rPr>
              <w:t>, and being helped in budgeting and in managing their accommodation</w:t>
            </w:r>
            <w:r w:rsidRPr="00970D80">
              <w:rPr>
                <w:rFonts w:ascii="Arial" w:hAnsi="Arial" w:cs="Arial"/>
                <w:sz w:val="24"/>
                <w:szCs w:val="24"/>
              </w:rPr>
              <w:t>”</w:t>
            </w:r>
            <w:r w:rsidR="00E84439" w:rsidRPr="00970D80">
              <w:rPr>
                <w:rFonts w:ascii="Arial" w:hAnsi="Arial" w:cs="Arial"/>
                <w:sz w:val="24"/>
                <w:szCs w:val="24"/>
              </w:rPr>
              <w:fldChar w:fldCharType="begin"/>
            </w:r>
            <w:r w:rsidR="00E84439" w:rsidRPr="00970D80">
              <w:rPr>
                <w:rFonts w:ascii="Arial" w:hAnsi="Arial" w:cs="Arial"/>
                <w:sz w:val="24"/>
                <w:szCs w:val="24"/>
              </w:rPr>
              <w:instrText xml:space="preserve"> ADDIN ZOTERO_ITEM CSL_CITATION {"citationID":"oSawFjyt","properties":{"formattedCitation":"(Stein and Morris, 2009)","plainCitation":"(Stein and Morris, 2009)","noteIndex":0},"citationItems":[{"id":316,"uris":["http://zotero.org/users/local/FiafahHJ/items/NGTH4JQT"],"uri":["http://zotero.org/users/local/FiafahHJ/items/NGTH4JQT"],"itemData":{"id":316,"type":"webpage","abstract":"This review tells us what works in increasing the number of care leavers in 'settled, safe accommodation', on the basis of a systematic review of the research literature and analysis of key data. It aims to provide evidence that will help service providers to improve services and, ultimately, outcomes for children, young people and their families. For young people, being in 'settled, safe accommodation' is a top priority on leaving care and is about where they live, rent that is affordable, and being helped in budgeting and in managing their accommodation.","genre":"Monograph","language":"en","note":"source: eprints.whiterose.ac.uk\nnumber-of-pages: 112\npublisher-place: London\npublisher: C4EO\nvolume: 3","title":"Increasing the Number of Care Leavers in 'Settled, Safe Accommodation'","URL":"http://eprints.whiterose.ac.uk/73519/","author":[{"family":"Stein","given":"M."},{"family":"Morris","given":"M."}],"accessed":{"date-parts":[["2020",4,23]]},"issued":{"date-parts":[["2009"]]}}}],"schema":"https://github.com/citation-style-language/schema/raw/master/csl-citation.json"} </w:instrText>
            </w:r>
            <w:r w:rsidR="00E84439" w:rsidRPr="00970D80">
              <w:rPr>
                <w:rFonts w:ascii="Arial" w:hAnsi="Arial" w:cs="Arial"/>
                <w:sz w:val="24"/>
                <w:szCs w:val="24"/>
              </w:rPr>
              <w:fldChar w:fldCharType="separate"/>
            </w:r>
            <w:r w:rsidR="004966CE" w:rsidRPr="004966CE">
              <w:rPr>
                <w:rFonts w:ascii="Arial" w:hAnsi="Arial" w:cs="Arial"/>
                <w:sz w:val="24"/>
              </w:rPr>
              <w:t>(Stein and Morris, 2009)</w:t>
            </w:r>
            <w:r w:rsidR="00E84439" w:rsidRPr="00970D80">
              <w:rPr>
                <w:rFonts w:ascii="Arial" w:hAnsi="Arial" w:cs="Arial"/>
                <w:sz w:val="24"/>
                <w:szCs w:val="24"/>
              </w:rPr>
              <w:fldChar w:fldCharType="end"/>
            </w:r>
            <w:r w:rsidR="009021AB" w:rsidRPr="00970D80">
              <w:rPr>
                <w:rFonts w:ascii="Arial" w:hAnsi="Arial" w:cs="Arial"/>
                <w:sz w:val="24"/>
                <w:szCs w:val="24"/>
              </w:rPr>
              <w:t>.</w:t>
            </w:r>
          </w:p>
        </w:tc>
        <w:tc>
          <w:tcPr>
            <w:tcW w:w="3184" w:type="dxa"/>
            <w:shd w:val="clear" w:color="auto" w:fill="auto"/>
          </w:tcPr>
          <w:p w14:paraId="5A25EE1A" w14:textId="197E3F2F" w:rsidR="009021AB" w:rsidRPr="00970D80" w:rsidRDefault="00947C06" w:rsidP="006D3F47">
            <w:pPr>
              <w:pStyle w:val="NoSpacing"/>
              <w:rPr>
                <w:rFonts w:ascii="Arial" w:hAnsi="Arial" w:cs="Arial"/>
                <w:b/>
                <w:bCs/>
                <w:sz w:val="24"/>
                <w:szCs w:val="24"/>
              </w:rPr>
            </w:pPr>
            <w:r w:rsidRPr="00970D80">
              <w:rPr>
                <w:rFonts w:ascii="Arial" w:hAnsi="Arial" w:cs="Arial"/>
                <w:sz w:val="24"/>
                <w:szCs w:val="24"/>
              </w:rPr>
              <w:t>“</w:t>
            </w:r>
            <w:r w:rsidR="009021AB" w:rsidRPr="00970D80">
              <w:rPr>
                <w:rFonts w:ascii="Arial" w:hAnsi="Arial" w:cs="Arial"/>
                <w:sz w:val="24"/>
                <w:szCs w:val="24"/>
              </w:rPr>
              <w:t xml:space="preserve">This research literature was identified through systematic searches of relevant databases and </w:t>
            </w:r>
            <w:r w:rsidR="009C5524" w:rsidRPr="00970D80">
              <w:rPr>
                <w:rFonts w:ascii="Arial" w:hAnsi="Arial" w:cs="Arial"/>
                <w:sz w:val="24"/>
                <w:szCs w:val="24"/>
              </w:rPr>
              <w:t>websites;</w:t>
            </w:r>
            <w:r w:rsidR="009021AB" w:rsidRPr="00970D80">
              <w:rPr>
                <w:rFonts w:ascii="Arial" w:hAnsi="Arial" w:cs="Arial"/>
                <w:sz w:val="24"/>
                <w:szCs w:val="24"/>
              </w:rPr>
              <w:t xml:space="preserve"> the review team used a </w:t>
            </w:r>
            <w:r w:rsidR="004100B4" w:rsidRPr="00970D80">
              <w:rPr>
                <w:rFonts w:ascii="Arial" w:hAnsi="Arial" w:cs="Arial"/>
                <w:sz w:val="24"/>
                <w:szCs w:val="24"/>
              </w:rPr>
              <w:t>'</w:t>
            </w:r>
            <w:r w:rsidR="009021AB" w:rsidRPr="00970D80">
              <w:rPr>
                <w:rFonts w:ascii="Arial" w:hAnsi="Arial" w:cs="Arial"/>
                <w:sz w:val="24"/>
                <w:szCs w:val="24"/>
              </w:rPr>
              <w:t>best evidence</w:t>
            </w:r>
            <w:r w:rsidR="004100B4" w:rsidRPr="00970D80">
              <w:rPr>
                <w:rFonts w:ascii="Arial" w:hAnsi="Arial" w:cs="Arial"/>
                <w:sz w:val="24"/>
                <w:szCs w:val="24"/>
              </w:rPr>
              <w:t>'</w:t>
            </w:r>
            <w:r w:rsidR="009021AB" w:rsidRPr="00970D80">
              <w:rPr>
                <w:rFonts w:ascii="Arial" w:hAnsi="Arial" w:cs="Arial"/>
                <w:sz w:val="24"/>
                <w:szCs w:val="24"/>
              </w:rPr>
              <w:t xml:space="preserve"> approach to systematically select literature of the greatest relevance and quality to include in the review. It was on looked after children or care leavers, aged 13 to 25</w:t>
            </w:r>
            <w:r w:rsidRPr="00970D80">
              <w:rPr>
                <w:rFonts w:ascii="Arial" w:hAnsi="Arial" w:cs="Arial"/>
                <w:sz w:val="24"/>
                <w:szCs w:val="24"/>
              </w:rPr>
              <w:t>”</w:t>
            </w:r>
            <w:r w:rsidR="008B374D" w:rsidRPr="00970D80">
              <w:rPr>
                <w:rFonts w:ascii="Arial" w:hAnsi="Arial" w:cs="Arial"/>
                <w:sz w:val="24"/>
                <w:szCs w:val="24"/>
              </w:rPr>
              <w:fldChar w:fldCharType="begin"/>
            </w:r>
            <w:r w:rsidR="008B374D" w:rsidRPr="00970D80">
              <w:rPr>
                <w:rFonts w:ascii="Arial" w:hAnsi="Arial" w:cs="Arial"/>
                <w:sz w:val="24"/>
                <w:szCs w:val="24"/>
              </w:rPr>
              <w:instrText xml:space="preserve"> ADDIN ZOTERO_ITEM CSL_CITATION {"citationID":"cSNLGwWM","properties":{"formattedCitation":"(Stein and Morris, 2009)","plainCitation":"(Stein and Morris, 2009)","noteIndex":0},"citationItems":[{"id":316,"uris":["http://zotero.org/users/local/FiafahHJ/items/NGTH4JQT"],"uri":["http://zotero.org/users/local/FiafahHJ/items/NGTH4JQT"],"itemData":{"id":316,"type":"webpage","abstract":"This review tells us what works in increasing the number of care leavers in 'settled, safe accommodation', on the basis of a systematic review of the research literature and analysis of key data. It aims to provide evidence that will help service providers to improve services and, ultimately, outcomes for children, young people and their families. For young people, being in 'settled, safe accommodation' is a top priority on leaving care and is about where they live, rent that is affordable, and being helped in budgeting and in managing their accommodation.","genre":"Monograph","language":"en","note":"source: eprints.whiterose.ac.uk\nnumber-of-pages: 112\npublisher-place: London\npublisher: C4EO\nvolume: 3","title":"Increasing the Number of Care Leavers in 'Settled, Safe Accommodation'","URL":"http://eprints.whiterose.ac.uk/73519/","author":[{"family":"Stein","given":"M."},{"family":"Morris","given":"M."}],"accessed":{"date-parts":[["2020",4,23]]},"issued":{"date-parts":[["2009"]]}}}],"schema":"https://github.com/citation-style-language/schema/raw/master/csl-citation.json"} </w:instrText>
            </w:r>
            <w:r w:rsidR="008B374D" w:rsidRPr="00970D80">
              <w:rPr>
                <w:rFonts w:ascii="Arial" w:hAnsi="Arial" w:cs="Arial"/>
                <w:sz w:val="24"/>
                <w:szCs w:val="24"/>
              </w:rPr>
              <w:fldChar w:fldCharType="separate"/>
            </w:r>
            <w:r w:rsidR="004966CE" w:rsidRPr="004966CE">
              <w:rPr>
                <w:rFonts w:ascii="Arial" w:hAnsi="Arial" w:cs="Arial"/>
                <w:sz w:val="24"/>
              </w:rPr>
              <w:t>(Stein and Morris, 2009)</w:t>
            </w:r>
            <w:r w:rsidR="008B374D" w:rsidRPr="00970D80">
              <w:rPr>
                <w:rFonts w:ascii="Arial" w:hAnsi="Arial" w:cs="Arial"/>
                <w:sz w:val="24"/>
                <w:szCs w:val="24"/>
              </w:rPr>
              <w:fldChar w:fldCharType="end"/>
            </w:r>
            <w:r w:rsidR="009021AB" w:rsidRPr="00970D80">
              <w:rPr>
                <w:rFonts w:ascii="Arial" w:hAnsi="Arial" w:cs="Arial"/>
                <w:sz w:val="24"/>
                <w:szCs w:val="24"/>
              </w:rPr>
              <w:t>.</w:t>
            </w:r>
          </w:p>
        </w:tc>
        <w:tc>
          <w:tcPr>
            <w:tcW w:w="2297" w:type="dxa"/>
            <w:shd w:val="clear" w:color="auto" w:fill="auto"/>
          </w:tcPr>
          <w:p w14:paraId="7C2C4311" w14:textId="301CF8C8" w:rsidR="009021AB" w:rsidRPr="00970D80" w:rsidRDefault="003A4379" w:rsidP="006D3F47">
            <w:pPr>
              <w:pStyle w:val="NoSpacing"/>
              <w:rPr>
                <w:rFonts w:ascii="Arial" w:hAnsi="Arial" w:cs="Arial"/>
                <w:sz w:val="24"/>
                <w:szCs w:val="24"/>
              </w:rPr>
            </w:pPr>
            <w:r w:rsidRPr="00970D80">
              <w:rPr>
                <w:rFonts w:ascii="Arial" w:hAnsi="Arial" w:cs="Arial"/>
                <w:sz w:val="24"/>
                <w:szCs w:val="24"/>
              </w:rPr>
              <w:t xml:space="preserve">This study shows </w:t>
            </w:r>
            <w:r w:rsidR="004334DD" w:rsidRPr="00970D80">
              <w:rPr>
                <w:rFonts w:ascii="Arial" w:hAnsi="Arial" w:cs="Arial"/>
                <w:sz w:val="24"/>
                <w:szCs w:val="24"/>
              </w:rPr>
              <w:t>f</w:t>
            </w:r>
            <w:r w:rsidR="00216689" w:rsidRPr="00970D80">
              <w:rPr>
                <w:rFonts w:ascii="Arial" w:hAnsi="Arial" w:cs="Arial"/>
                <w:sz w:val="24"/>
                <w:szCs w:val="24"/>
              </w:rPr>
              <w:t>inding</w:t>
            </w:r>
            <w:r w:rsidR="004A0179" w:rsidRPr="00970D80">
              <w:rPr>
                <w:rFonts w:ascii="Arial" w:hAnsi="Arial" w:cs="Arial"/>
                <w:sz w:val="24"/>
                <w:szCs w:val="24"/>
              </w:rPr>
              <w:t xml:space="preserve"> cheap</w:t>
            </w:r>
            <w:r w:rsidR="0002727C" w:rsidRPr="00970D80">
              <w:rPr>
                <w:rFonts w:ascii="Arial" w:hAnsi="Arial" w:cs="Arial"/>
                <w:sz w:val="24"/>
                <w:szCs w:val="24"/>
              </w:rPr>
              <w:t xml:space="preserve"> </w:t>
            </w:r>
            <w:r w:rsidR="00CE2386" w:rsidRPr="00970D80">
              <w:rPr>
                <w:rFonts w:ascii="Arial" w:hAnsi="Arial" w:cs="Arial"/>
                <w:sz w:val="24"/>
                <w:szCs w:val="24"/>
              </w:rPr>
              <w:t>accommodation</w:t>
            </w:r>
            <w:r w:rsidR="004A0179" w:rsidRPr="00970D80">
              <w:rPr>
                <w:rFonts w:ascii="Arial" w:hAnsi="Arial" w:cs="Arial"/>
                <w:sz w:val="24"/>
                <w:szCs w:val="24"/>
              </w:rPr>
              <w:t xml:space="preserve"> in London is </w:t>
            </w:r>
            <w:r w:rsidR="00563E87" w:rsidRPr="00970D80">
              <w:rPr>
                <w:rFonts w:ascii="Arial" w:hAnsi="Arial" w:cs="Arial"/>
                <w:sz w:val="24"/>
                <w:szCs w:val="24"/>
              </w:rPr>
              <w:t>difficult,</w:t>
            </w:r>
            <w:r w:rsidR="004A0179" w:rsidRPr="00970D80">
              <w:rPr>
                <w:rFonts w:ascii="Arial" w:hAnsi="Arial" w:cs="Arial"/>
                <w:sz w:val="24"/>
                <w:szCs w:val="24"/>
              </w:rPr>
              <w:t xml:space="preserve"> so most </w:t>
            </w:r>
            <w:r w:rsidR="00CE2386" w:rsidRPr="00970D80">
              <w:rPr>
                <w:rFonts w:ascii="Arial" w:hAnsi="Arial" w:cs="Arial"/>
                <w:sz w:val="24"/>
                <w:szCs w:val="24"/>
              </w:rPr>
              <w:t>care</w:t>
            </w:r>
            <w:r w:rsidR="004A0179" w:rsidRPr="00970D80">
              <w:rPr>
                <w:rFonts w:ascii="Arial" w:hAnsi="Arial" w:cs="Arial"/>
                <w:sz w:val="24"/>
                <w:szCs w:val="24"/>
              </w:rPr>
              <w:t xml:space="preserve"> </w:t>
            </w:r>
            <w:r w:rsidR="00354E63" w:rsidRPr="00970D80">
              <w:rPr>
                <w:rFonts w:ascii="Arial" w:hAnsi="Arial" w:cs="Arial"/>
                <w:sz w:val="24"/>
                <w:szCs w:val="24"/>
              </w:rPr>
              <w:t xml:space="preserve">leavers have to leave London </w:t>
            </w:r>
            <w:r w:rsidR="00991B38" w:rsidRPr="00970D80">
              <w:rPr>
                <w:rFonts w:ascii="Arial" w:hAnsi="Arial" w:cs="Arial"/>
                <w:sz w:val="24"/>
                <w:szCs w:val="24"/>
              </w:rPr>
              <w:t xml:space="preserve">to go outside London for accommodation </w:t>
            </w:r>
            <w:r w:rsidR="00CE2386" w:rsidRPr="00970D80">
              <w:rPr>
                <w:rFonts w:ascii="Arial" w:hAnsi="Arial" w:cs="Arial"/>
                <w:sz w:val="24"/>
                <w:szCs w:val="24"/>
              </w:rPr>
              <w:t>forcing the once with</w:t>
            </w:r>
            <w:r w:rsidR="00B604F2" w:rsidRPr="00970D80">
              <w:rPr>
                <w:rFonts w:ascii="Arial" w:hAnsi="Arial" w:cs="Arial"/>
                <w:sz w:val="24"/>
                <w:szCs w:val="24"/>
              </w:rPr>
              <w:t xml:space="preserve"> </w:t>
            </w:r>
            <w:r w:rsidR="00CE2386" w:rsidRPr="00970D80">
              <w:rPr>
                <w:rFonts w:ascii="Arial" w:hAnsi="Arial" w:cs="Arial"/>
                <w:sz w:val="24"/>
                <w:szCs w:val="24"/>
              </w:rPr>
              <w:t>family</w:t>
            </w:r>
            <w:r w:rsidR="00B604F2" w:rsidRPr="00970D80">
              <w:rPr>
                <w:rFonts w:ascii="Arial" w:hAnsi="Arial" w:cs="Arial"/>
                <w:sz w:val="24"/>
                <w:szCs w:val="24"/>
              </w:rPr>
              <w:t xml:space="preserve"> </w:t>
            </w:r>
            <w:r w:rsidR="003E4943" w:rsidRPr="00970D80">
              <w:rPr>
                <w:rFonts w:ascii="Arial" w:hAnsi="Arial" w:cs="Arial"/>
                <w:sz w:val="24"/>
                <w:szCs w:val="24"/>
              </w:rPr>
              <w:t>support</w:t>
            </w:r>
            <w:r w:rsidR="00CE2386" w:rsidRPr="00970D80">
              <w:rPr>
                <w:rFonts w:ascii="Arial" w:hAnsi="Arial" w:cs="Arial"/>
                <w:sz w:val="24"/>
                <w:szCs w:val="24"/>
              </w:rPr>
              <w:t xml:space="preserve"> to leave </w:t>
            </w:r>
            <w:r w:rsidR="003E4943" w:rsidRPr="00970D80">
              <w:rPr>
                <w:rFonts w:ascii="Arial" w:hAnsi="Arial" w:cs="Arial"/>
                <w:sz w:val="24"/>
                <w:szCs w:val="24"/>
              </w:rPr>
              <w:t xml:space="preserve">the family </w:t>
            </w:r>
            <w:r w:rsidR="00CE2386" w:rsidRPr="00970D80">
              <w:rPr>
                <w:rFonts w:ascii="Arial" w:hAnsi="Arial" w:cs="Arial"/>
                <w:sz w:val="24"/>
                <w:szCs w:val="24"/>
              </w:rPr>
              <w:t>behind.</w:t>
            </w:r>
          </w:p>
        </w:tc>
      </w:tr>
      <w:tr w:rsidR="00713CA6" w:rsidRPr="00970D80" w14:paraId="2C8980F6" w14:textId="77777777" w:rsidTr="00A443CA">
        <w:trPr>
          <w:trHeight w:val="1259"/>
        </w:trPr>
        <w:tc>
          <w:tcPr>
            <w:tcW w:w="3657" w:type="dxa"/>
            <w:shd w:val="clear" w:color="auto" w:fill="auto"/>
          </w:tcPr>
          <w:p w14:paraId="1AB1602D" w14:textId="1C7D095C" w:rsidR="00713CA6" w:rsidRPr="00970D80" w:rsidRDefault="004C1828" w:rsidP="006D3F47">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970D80">
              <w:rPr>
                <w:rFonts w:ascii="Arial" w:eastAsia="Times New Roman" w:hAnsi="Arial" w:cs="Arial"/>
                <w:color w:val="333333"/>
                <w:sz w:val="24"/>
                <w:szCs w:val="24"/>
                <w:lang w:eastAsia="en-GB"/>
              </w:rPr>
              <w:lastRenderedPageBreak/>
              <w:t>Frimpong-</w:t>
            </w:r>
            <w:proofErr w:type="spellStart"/>
            <w:r w:rsidRPr="00970D80">
              <w:rPr>
                <w:rFonts w:ascii="Arial" w:eastAsia="Times New Roman" w:hAnsi="Arial" w:cs="Arial"/>
                <w:color w:val="333333"/>
                <w:sz w:val="24"/>
                <w:szCs w:val="24"/>
                <w:lang w:eastAsia="en-GB"/>
              </w:rPr>
              <w:t>Manso</w:t>
            </w:r>
            <w:proofErr w:type="spellEnd"/>
            <w:r w:rsidR="00465999" w:rsidRPr="00970D80">
              <w:rPr>
                <w:rFonts w:ascii="Arial" w:eastAsia="Times New Roman" w:hAnsi="Arial" w:cs="Arial"/>
                <w:color w:val="333333"/>
                <w:sz w:val="24"/>
                <w:szCs w:val="24"/>
                <w:lang w:eastAsia="en-GB"/>
              </w:rPr>
              <w:t xml:space="preserve"> </w:t>
            </w:r>
            <w:r w:rsidR="00F00F6E" w:rsidRPr="00970D80">
              <w:rPr>
                <w:rFonts w:ascii="Arial" w:eastAsia="Times New Roman" w:hAnsi="Arial" w:cs="Arial"/>
                <w:color w:val="333333"/>
                <w:sz w:val="24"/>
                <w:szCs w:val="24"/>
                <w:lang w:eastAsia="en-GB"/>
              </w:rPr>
              <w:t>(</w:t>
            </w:r>
            <w:r w:rsidR="004E1734" w:rsidRPr="00970D80">
              <w:rPr>
                <w:rFonts w:ascii="Arial" w:eastAsia="Times New Roman" w:hAnsi="Arial" w:cs="Arial"/>
                <w:color w:val="333333"/>
                <w:sz w:val="24"/>
                <w:szCs w:val="24"/>
                <w:lang w:eastAsia="en-GB"/>
              </w:rPr>
              <w:t>2018)</w:t>
            </w:r>
            <w:r w:rsidR="0066223A" w:rsidRPr="00970D80">
              <w:rPr>
                <w:rFonts w:ascii="Arial" w:eastAsia="Times New Roman" w:hAnsi="Arial" w:cs="Arial"/>
                <w:color w:val="333333"/>
                <w:sz w:val="24"/>
                <w:szCs w:val="24"/>
                <w:lang w:eastAsia="en-GB"/>
              </w:rPr>
              <w:t>,</w:t>
            </w:r>
            <w:r w:rsidR="00947C06" w:rsidRPr="00970D80">
              <w:rPr>
                <w:rFonts w:ascii="Arial" w:eastAsia="Times New Roman" w:hAnsi="Arial" w:cs="Arial"/>
                <w:color w:val="333333"/>
                <w:sz w:val="24"/>
                <w:szCs w:val="24"/>
                <w:lang w:eastAsia="en-GB"/>
              </w:rPr>
              <w:t>”</w:t>
            </w:r>
            <w:r w:rsidR="0066223A" w:rsidRPr="00970D80">
              <w:rPr>
                <w:rFonts w:ascii="Arial" w:eastAsia="Times New Roman" w:hAnsi="Arial" w:cs="Arial"/>
                <w:color w:val="333333"/>
                <w:sz w:val="24"/>
                <w:szCs w:val="24"/>
                <w:lang w:eastAsia="en-GB"/>
              </w:rPr>
              <w:t xml:space="preserve"> </w:t>
            </w:r>
            <w:r w:rsidR="00355DFC" w:rsidRPr="00970D80">
              <w:rPr>
                <w:rFonts w:ascii="Arial" w:eastAsia="Times New Roman" w:hAnsi="Arial" w:cs="Arial"/>
                <w:color w:val="333333"/>
                <w:sz w:val="24"/>
                <w:szCs w:val="24"/>
                <w:lang w:eastAsia="en-GB"/>
              </w:rPr>
              <w:t>Building and utilising resilience: The challenges and coping mechanisms of care leavers in Ghana</w:t>
            </w:r>
            <w:r w:rsidR="00947C06" w:rsidRPr="00970D80">
              <w:rPr>
                <w:rFonts w:ascii="Arial" w:eastAsia="Times New Roman" w:hAnsi="Arial" w:cs="Arial"/>
                <w:color w:val="333333"/>
                <w:sz w:val="24"/>
                <w:szCs w:val="24"/>
                <w:lang w:eastAsia="en-GB"/>
              </w:rPr>
              <w:t>”</w:t>
            </w:r>
            <w:r w:rsidR="00C8395A" w:rsidRPr="00970D80">
              <w:rPr>
                <w:rFonts w:ascii="Arial" w:eastAsia="Times New Roman" w:hAnsi="Arial" w:cs="Arial"/>
                <w:color w:val="333333"/>
                <w:sz w:val="24"/>
                <w:szCs w:val="24"/>
                <w:lang w:eastAsia="en-GB"/>
              </w:rPr>
              <w:fldChar w:fldCharType="begin"/>
            </w:r>
            <w:r w:rsidR="004966A4" w:rsidRPr="00970D80">
              <w:rPr>
                <w:rFonts w:ascii="Arial" w:eastAsia="Times New Roman" w:hAnsi="Arial" w:cs="Arial"/>
                <w:color w:val="333333"/>
                <w:sz w:val="24"/>
                <w:szCs w:val="24"/>
                <w:lang w:eastAsia="en-GB"/>
              </w:rPr>
              <w:instrText xml:space="preserve"> ADDIN ZOTERO_ITEM CSL_CITATION {"citationID":"BbKKnX4e","properties":{"formattedCitation":"(Frimpong-Manso, 2018)","plainCitation":"(Frimpong-Manso, 2018)","noteIndex":0},"citationItems":[{"id":335,"uris":["http://zotero.org/users/local/FiafahHJ/items/EB6B9IW5"],"uri":["http://zotero.org/users/local/FiafahHJ/items/EB6B9IW5"],"itemData":{"id":335,"type":"article-journal","abstract":"Each year, some young people leave children's homes or orphanages in Ghana to start life on their own. However, little is known about their challenges and the factors that influence their coping mechanisms. Data were collected through interviews with 23 care leavers and analysed using the framework analysis. The findings show that the care leavers were experiencing challenges with employment, housing, and social integration. Risk factors included having inadequate social and cultural skills and leaving care without employment. The protective factors that influenced the participants' ability to cope with challenges after leaving care were social support and self-reliance. Recommendations for practice and policy include extending services for young people leaving care, having a national campaign to reduce stigma towards care leavers, and ensuring adequate cultural socialisation for children and young people in residential care facilities. •Care leavers face challenges...","container-title":"Children and Youth Services Review","DOI":"10.1016/j.childyouth.2018.02.016","ISSN":"0190-7409","language":"eng","note":"publisher: Elsevier Ltd","page":"52–59","source":"whel-primo.com","title":"Building and utilising resilience: The challenges and coping mechanisms of care leavers in Ghana","title-short":"Building and utilising resilience","volume":"87","author":[{"family":"Frimpong-Manso","given":"Kwabena"}],"issued":{"date-parts":[["2018"]]}}}],"schema":"https://github.com/citation-style-language/schema/raw/master/csl-citation.json"} </w:instrText>
            </w:r>
            <w:r w:rsidR="00C8395A" w:rsidRPr="00970D80">
              <w:rPr>
                <w:rFonts w:ascii="Arial" w:eastAsia="Times New Roman" w:hAnsi="Arial" w:cs="Arial"/>
                <w:color w:val="333333"/>
                <w:sz w:val="24"/>
                <w:szCs w:val="24"/>
                <w:lang w:eastAsia="en-GB"/>
              </w:rPr>
              <w:fldChar w:fldCharType="separate"/>
            </w:r>
            <w:r w:rsidR="004966CE" w:rsidRPr="004966CE">
              <w:rPr>
                <w:rFonts w:ascii="Arial" w:hAnsi="Arial" w:cs="Arial"/>
                <w:sz w:val="24"/>
              </w:rPr>
              <w:t>(Frimpong-</w:t>
            </w:r>
            <w:proofErr w:type="spellStart"/>
            <w:r w:rsidR="004966CE" w:rsidRPr="004966CE">
              <w:rPr>
                <w:rFonts w:ascii="Arial" w:hAnsi="Arial" w:cs="Arial"/>
                <w:sz w:val="24"/>
              </w:rPr>
              <w:t>Manso</w:t>
            </w:r>
            <w:proofErr w:type="spellEnd"/>
            <w:r w:rsidR="004966CE" w:rsidRPr="004966CE">
              <w:rPr>
                <w:rFonts w:ascii="Arial" w:hAnsi="Arial" w:cs="Arial"/>
                <w:sz w:val="24"/>
              </w:rPr>
              <w:t>, 2018)</w:t>
            </w:r>
            <w:r w:rsidR="00C8395A" w:rsidRPr="00970D80">
              <w:rPr>
                <w:rFonts w:ascii="Arial" w:eastAsia="Times New Roman" w:hAnsi="Arial" w:cs="Arial"/>
                <w:color w:val="333333"/>
                <w:sz w:val="24"/>
                <w:szCs w:val="24"/>
                <w:lang w:eastAsia="en-GB"/>
              </w:rPr>
              <w:fldChar w:fldCharType="end"/>
            </w:r>
            <w:r w:rsidR="00947C06" w:rsidRPr="00970D80">
              <w:rPr>
                <w:rFonts w:ascii="Arial" w:eastAsia="Times New Roman" w:hAnsi="Arial" w:cs="Arial"/>
                <w:color w:val="333333"/>
                <w:sz w:val="24"/>
                <w:szCs w:val="24"/>
                <w:lang w:eastAsia="en-GB"/>
              </w:rPr>
              <w:t>.</w:t>
            </w:r>
          </w:p>
        </w:tc>
        <w:tc>
          <w:tcPr>
            <w:tcW w:w="2486" w:type="dxa"/>
            <w:shd w:val="clear" w:color="auto" w:fill="auto"/>
          </w:tcPr>
          <w:p w14:paraId="21C34D7B" w14:textId="46E4E7C7" w:rsidR="00713CA6" w:rsidRPr="00970D80" w:rsidRDefault="00947C06" w:rsidP="006D3F47">
            <w:pPr>
              <w:pStyle w:val="NoSpacing"/>
              <w:rPr>
                <w:rFonts w:ascii="Arial" w:hAnsi="Arial" w:cs="Arial"/>
                <w:sz w:val="24"/>
                <w:szCs w:val="24"/>
              </w:rPr>
            </w:pPr>
            <w:r w:rsidRPr="00970D80">
              <w:rPr>
                <w:rFonts w:ascii="Arial" w:hAnsi="Arial" w:cs="Arial"/>
                <w:color w:val="2E2E2E"/>
                <w:sz w:val="24"/>
                <w:szCs w:val="24"/>
              </w:rPr>
              <w:t>“</w:t>
            </w:r>
            <w:r w:rsidR="0025380D" w:rsidRPr="00970D80">
              <w:rPr>
                <w:rFonts w:ascii="Arial" w:hAnsi="Arial" w:cs="Arial"/>
                <w:color w:val="2E2E2E"/>
                <w:sz w:val="24"/>
                <w:szCs w:val="24"/>
              </w:rPr>
              <w:t>Insufficient</w:t>
            </w:r>
            <w:r w:rsidR="00354E4A" w:rsidRPr="00970D80">
              <w:rPr>
                <w:rFonts w:ascii="Arial" w:hAnsi="Arial" w:cs="Arial"/>
                <w:color w:val="2E2E2E"/>
                <w:sz w:val="24"/>
                <w:szCs w:val="24"/>
              </w:rPr>
              <w:t xml:space="preserve"> social and cultural skills and leaving care without employment. The protective factors that influenced the participants' ability to cope with challenges after leaving care were social support and self-reliance</w:t>
            </w:r>
            <w:r w:rsidRPr="00970D80">
              <w:rPr>
                <w:rFonts w:ascii="Arial" w:hAnsi="Arial" w:cs="Arial"/>
                <w:color w:val="2E2E2E"/>
                <w:sz w:val="24"/>
                <w:szCs w:val="24"/>
              </w:rPr>
              <w:t>”</w:t>
            </w:r>
            <w:r w:rsidR="004966A4" w:rsidRPr="00970D80">
              <w:rPr>
                <w:rFonts w:ascii="Arial" w:hAnsi="Arial" w:cs="Arial"/>
                <w:color w:val="2E2E2E"/>
                <w:sz w:val="24"/>
                <w:szCs w:val="24"/>
              </w:rPr>
              <w:fldChar w:fldCharType="begin"/>
            </w:r>
            <w:r w:rsidR="004966A4" w:rsidRPr="00970D80">
              <w:rPr>
                <w:rFonts w:ascii="Arial" w:hAnsi="Arial" w:cs="Arial"/>
                <w:color w:val="2E2E2E"/>
                <w:sz w:val="24"/>
                <w:szCs w:val="24"/>
              </w:rPr>
              <w:instrText xml:space="preserve"> ADDIN ZOTERO_ITEM CSL_CITATION {"citationID":"iQTVwiP4","properties":{"formattedCitation":"(Frimpong-Manso, 2018)","plainCitation":"(Frimpong-Manso, 2018)","noteIndex":0},"citationItems":[{"id":335,"uris":["http://zotero.org/users/local/FiafahHJ/items/EB6B9IW5"],"uri":["http://zotero.org/users/local/FiafahHJ/items/EB6B9IW5"],"itemData":{"id":335,"type":"article-journal","abstract":"Each year, some young people leave children's homes or orphanages in Ghana to start life on their own. However, little is known about their challenges and the factors that influence their coping mechanisms. Data were collected through interviews with 23 care leavers and analysed using the framework analysis. The findings show that the care leavers were experiencing challenges with employment, housing, and social integration. Risk factors included having inadequate social and cultural skills and leaving care without employment. The protective factors that influenced the participants' ability to cope with challenges after leaving care were social support and self-reliance. Recommendations for practice and policy include extending services for young people leaving care, having a national campaign to reduce stigma towards care leavers, and ensuring adequate cultural socialisation for children and young people in residential care facilities. •Care leavers face challenges...","container-title":"Children and Youth Services Review","DOI":"10.1016/j.childyouth.2018.02.016","ISSN":"0190-7409","language":"eng","note":"publisher: Elsevier Ltd","page":"52–59","source":"whel-primo.com","title":"Building and utilising resilience: The challenges and coping mechanisms of care leavers in Ghana","title-short":"Building and utilising resilience","volume":"87","author":[{"family":"Frimpong-Manso","given":"Kwabena"}],"issued":{"date-parts":[["2018"]]}}}],"schema":"https://github.com/citation-style-language/schema/raw/master/csl-citation.json"} </w:instrText>
            </w:r>
            <w:r w:rsidR="004966A4" w:rsidRPr="00970D80">
              <w:rPr>
                <w:rFonts w:ascii="Arial" w:hAnsi="Arial" w:cs="Arial"/>
                <w:color w:val="2E2E2E"/>
                <w:sz w:val="24"/>
                <w:szCs w:val="24"/>
              </w:rPr>
              <w:fldChar w:fldCharType="separate"/>
            </w:r>
            <w:r w:rsidR="004966CE" w:rsidRPr="004966CE">
              <w:rPr>
                <w:rFonts w:ascii="Arial" w:hAnsi="Arial" w:cs="Arial"/>
                <w:sz w:val="24"/>
              </w:rPr>
              <w:t>(Frimpong-</w:t>
            </w:r>
            <w:proofErr w:type="spellStart"/>
            <w:r w:rsidR="004966CE" w:rsidRPr="004966CE">
              <w:rPr>
                <w:rFonts w:ascii="Arial" w:hAnsi="Arial" w:cs="Arial"/>
                <w:sz w:val="24"/>
              </w:rPr>
              <w:t>Manso</w:t>
            </w:r>
            <w:proofErr w:type="spellEnd"/>
            <w:r w:rsidR="004966CE" w:rsidRPr="004966CE">
              <w:rPr>
                <w:rFonts w:ascii="Arial" w:hAnsi="Arial" w:cs="Arial"/>
                <w:sz w:val="24"/>
              </w:rPr>
              <w:t>, 2018)</w:t>
            </w:r>
            <w:r w:rsidR="004966A4" w:rsidRPr="00970D80">
              <w:rPr>
                <w:rFonts w:ascii="Arial" w:hAnsi="Arial" w:cs="Arial"/>
                <w:color w:val="2E2E2E"/>
                <w:sz w:val="24"/>
                <w:szCs w:val="24"/>
              </w:rPr>
              <w:fldChar w:fldCharType="end"/>
            </w:r>
            <w:r w:rsidR="00354E4A" w:rsidRPr="00970D80">
              <w:rPr>
                <w:rFonts w:ascii="Arial" w:hAnsi="Arial" w:cs="Arial"/>
                <w:color w:val="2E2E2E"/>
                <w:sz w:val="24"/>
                <w:szCs w:val="24"/>
              </w:rPr>
              <w:t>.</w:t>
            </w:r>
          </w:p>
        </w:tc>
        <w:tc>
          <w:tcPr>
            <w:tcW w:w="3184" w:type="dxa"/>
            <w:shd w:val="clear" w:color="auto" w:fill="auto"/>
          </w:tcPr>
          <w:p w14:paraId="5C8024D3" w14:textId="51F6F2A9" w:rsidR="00713CA6" w:rsidRPr="00970D80" w:rsidRDefault="00744885" w:rsidP="006D3F47">
            <w:pPr>
              <w:pStyle w:val="NoSpacing"/>
              <w:rPr>
                <w:rFonts w:ascii="Arial" w:hAnsi="Arial" w:cs="Arial"/>
                <w:sz w:val="24"/>
                <w:szCs w:val="24"/>
              </w:rPr>
            </w:pPr>
            <w:r w:rsidRPr="00970D80">
              <w:rPr>
                <w:rFonts w:ascii="Arial" w:hAnsi="Arial" w:cs="Arial"/>
                <w:color w:val="2E2E2E"/>
                <w:sz w:val="24"/>
                <w:szCs w:val="24"/>
              </w:rPr>
              <w:t xml:space="preserve">Data </w:t>
            </w:r>
            <w:r w:rsidR="00250E47" w:rsidRPr="00970D80">
              <w:rPr>
                <w:rFonts w:ascii="Arial" w:hAnsi="Arial" w:cs="Arial"/>
                <w:color w:val="2E2E2E"/>
                <w:sz w:val="24"/>
                <w:szCs w:val="24"/>
              </w:rPr>
              <w:t xml:space="preserve">was </w:t>
            </w:r>
            <w:r w:rsidR="00DF469B">
              <w:rPr>
                <w:rFonts w:ascii="Arial" w:hAnsi="Arial" w:cs="Arial"/>
                <w:color w:val="2E2E2E"/>
                <w:sz w:val="24"/>
                <w:szCs w:val="24"/>
              </w:rPr>
              <w:t>“</w:t>
            </w:r>
            <w:r w:rsidRPr="00970D80">
              <w:rPr>
                <w:rFonts w:ascii="Arial" w:hAnsi="Arial" w:cs="Arial"/>
                <w:color w:val="2E2E2E"/>
                <w:sz w:val="24"/>
                <w:szCs w:val="24"/>
              </w:rPr>
              <w:t>collected through interviews</w:t>
            </w:r>
            <w:r w:rsidR="005F40F5" w:rsidRPr="00970D80">
              <w:rPr>
                <w:rFonts w:ascii="Arial" w:hAnsi="Arial" w:cs="Arial"/>
                <w:color w:val="2E2E2E"/>
                <w:sz w:val="24"/>
                <w:szCs w:val="24"/>
              </w:rPr>
              <w:t xml:space="preserve"> with care leavers</w:t>
            </w:r>
            <w:r w:rsidR="00DF469B">
              <w:rPr>
                <w:rFonts w:ascii="Arial" w:hAnsi="Arial" w:cs="Arial"/>
                <w:color w:val="2E2E2E"/>
                <w:sz w:val="24"/>
                <w:szCs w:val="24"/>
              </w:rPr>
              <w:t>”</w:t>
            </w:r>
            <w:r w:rsidR="00884BFD">
              <w:rPr>
                <w:rFonts w:ascii="Arial" w:hAnsi="Arial" w:cs="Arial"/>
                <w:color w:val="2E2E2E"/>
                <w:sz w:val="24"/>
                <w:szCs w:val="24"/>
              </w:rPr>
              <w:fldChar w:fldCharType="begin"/>
            </w:r>
            <w:r w:rsidR="00884BFD">
              <w:rPr>
                <w:rFonts w:ascii="Arial" w:hAnsi="Arial" w:cs="Arial"/>
                <w:color w:val="2E2E2E"/>
                <w:sz w:val="24"/>
                <w:szCs w:val="24"/>
              </w:rPr>
              <w:instrText xml:space="preserve"> ADDIN ZOTERO_ITEM CSL_CITATION {"citationID":"NL0slwLV","properties":{"formattedCitation":"(Frimpong-Manso, 2018)","plainCitation":"(Frimpong-Manso, 2018)","noteIndex":0},"citationItems":[{"id":335,"uris":["http://zotero.org/users/local/FiafahHJ/items/EB6B9IW5"],"uri":["http://zotero.org/users/local/FiafahHJ/items/EB6B9IW5"],"itemData":{"id":335,"type":"article-journal","abstract":"Each year, some young people leave children's homes or orphanages in Ghana to start life on their own. However, little is known about their challenges and the factors that influence their coping mechanisms. Data were collected through interviews with 23 care leavers and analysed using the framework analysis. The findings show that the care leavers were experiencing challenges with employment, housing, and social integration. Risk factors included having inadequate social and cultural skills and leaving care without employment. The protective factors that influenced the participants' ability to cope with challenges after leaving care were social support and self-reliance. Recommendations for practice and policy include extending services for young people leaving care, having a national campaign to reduce stigma towards care leavers, and ensuring adequate cultural socialisation for children and young people in residential care facilities. •Care leavers face challenges...","container-title":"Children and Youth Services Review","DOI":"10.1016/j.childyouth.2018.02.016","ISSN":"0190-7409","language":"eng","note":"publisher: Elsevier Ltd","page":"52–59","source":"whel-primo.com","title":"Building and utilising resilience: The challenges and coping mechanisms of care leavers in Ghana","title-short":"Building and utilising resilience","volume":"87","author":[{"family":"Frimpong-Manso","given":"Kwabena"}],"issued":{"date-parts":[["2018"]]}}}],"schema":"https://github.com/citation-style-language/schema/raw/master/csl-citation.json"} </w:instrText>
            </w:r>
            <w:r w:rsidR="00884BFD">
              <w:rPr>
                <w:rFonts w:ascii="Arial" w:hAnsi="Arial" w:cs="Arial"/>
                <w:color w:val="2E2E2E"/>
                <w:sz w:val="24"/>
                <w:szCs w:val="24"/>
              </w:rPr>
              <w:fldChar w:fldCharType="separate"/>
            </w:r>
            <w:r w:rsidR="004966CE" w:rsidRPr="004966CE">
              <w:rPr>
                <w:rFonts w:ascii="Arial" w:hAnsi="Arial" w:cs="Arial"/>
                <w:sz w:val="24"/>
              </w:rPr>
              <w:t>(Frimpong-</w:t>
            </w:r>
            <w:proofErr w:type="spellStart"/>
            <w:r w:rsidR="004966CE" w:rsidRPr="004966CE">
              <w:rPr>
                <w:rFonts w:ascii="Arial" w:hAnsi="Arial" w:cs="Arial"/>
                <w:sz w:val="24"/>
              </w:rPr>
              <w:t>Manso</w:t>
            </w:r>
            <w:proofErr w:type="spellEnd"/>
            <w:r w:rsidR="004966CE" w:rsidRPr="004966CE">
              <w:rPr>
                <w:rFonts w:ascii="Arial" w:hAnsi="Arial" w:cs="Arial"/>
                <w:sz w:val="24"/>
              </w:rPr>
              <w:t>, 2018)</w:t>
            </w:r>
            <w:r w:rsidR="00884BFD">
              <w:rPr>
                <w:rFonts w:ascii="Arial" w:hAnsi="Arial" w:cs="Arial"/>
                <w:color w:val="2E2E2E"/>
                <w:sz w:val="24"/>
                <w:szCs w:val="24"/>
              </w:rPr>
              <w:fldChar w:fldCharType="end"/>
            </w:r>
            <w:r w:rsidR="0025380D" w:rsidRPr="00970D80">
              <w:rPr>
                <w:rFonts w:ascii="Arial" w:hAnsi="Arial" w:cs="Arial"/>
                <w:color w:val="2E2E2E"/>
                <w:sz w:val="24"/>
                <w:szCs w:val="24"/>
              </w:rPr>
              <w:t>.</w:t>
            </w:r>
            <w:r w:rsidRPr="00970D80">
              <w:rPr>
                <w:rFonts w:ascii="Arial" w:hAnsi="Arial" w:cs="Arial"/>
                <w:color w:val="2E2E2E"/>
                <w:sz w:val="24"/>
                <w:szCs w:val="24"/>
              </w:rPr>
              <w:t> </w:t>
            </w:r>
          </w:p>
        </w:tc>
        <w:tc>
          <w:tcPr>
            <w:tcW w:w="2297" w:type="dxa"/>
            <w:shd w:val="clear" w:color="auto" w:fill="auto"/>
          </w:tcPr>
          <w:p w14:paraId="38CF76E3" w14:textId="1D6A614D" w:rsidR="00713CA6" w:rsidRPr="00970D80" w:rsidRDefault="00081879" w:rsidP="006D3F47">
            <w:pPr>
              <w:pStyle w:val="NoSpacing"/>
              <w:rPr>
                <w:rFonts w:ascii="Arial" w:hAnsi="Arial" w:cs="Arial"/>
                <w:sz w:val="24"/>
                <w:szCs w:val="24"/>
              </w:rPr>
            </w:pPr>
            <w:r w:rsidRPr="00970D80">
              <w:rPr>
                <w:rFonts w:ascii="Arial" w:hAnsi="Arial" w:cs="Arial"/>
                <w:sz w:val="24"/>
                <w:szCs w:val="24"/>
              </w:rPr>
              <w:t>This study shows that b</w:t>
            </w:r>
            <w:r w:rsidR="002B0540" w:rsidRPr="00970D80">
              <w:rPr>
                <w:rFonts w:ascii="Arial" w:hAnsi="Arial" w:cs="Arial"/>
                <w:sz w:val="24"/>
                <w:szCs w:val="24"/>
              </w:rPr>
              <w:t>ecause the</w:t>
            </w:r>
            <w:r w:rsidR="006F5E1E" w:rsidRPr="00970D80">
              <w:rPr>
                <w:rFonts w:ascii="Arial" w:hAnsi="Arial" w:cs="Arial"/>
                <w:sz w:val="24"/>
                <w:szCs w:val="24"/>
              </w:rPr>
              <w:t xml:space="preserve"> government do</w:t>
            </w:r>
            <w:r w:rsidR="003E4943" w:rsidRPr="00970D80">
              <w:rPr>
                <w:rFonts w:ascii="Arial" w:hAnsi="Arial" w:cs="Arial"/>
                <w:sz w:val="24"/>
                <w:szCs w:val="24"/>
              </w:rPr>
              <w:t>es</w:t>
            </w:r>
            <w:r w:rsidR="006F5E1E" w:rsidRPr="00970D80">
              <w:rPr>
                <w:rFonts w:ascii="Arial" w:hAnsi="Arial" w:cs="Arial"/>
                <w:sz w:val="24"/>
                <w:szCs w:val="24"/>
              </w:rPr>
              <w:t xml:space="preserve"> not help</w:t>
            </w:r>
            <w:r w:rsidR="00FE31E1" w:rsidRPr="00970D80">
              <w:rPr>
                <w:rFonts w:ascii="Arial" w:hAnsi="Arial" w:cs="Arial"/>
                <w:sz w:val="24"/>
                <w:szCs w:val="24"/>
              </w:rPr>
              <w:t>,</w:t>
            </w:r>
            <w:r w:rsidR="006F5E1E" w:rsidRPr="00970D80">
              <w:rPr>
                <w:rFonts w:ascii="Arial" w:hAnsi="Arial" w:cs="Arial"/>
                <w:sz w:val="24"/>
                <w:szCs w:val="24"/>
              </w:rPr>
              <w:t xml:space="preserve"> and the</w:t>
            </w:r>
            <w:r w:rsidR="00A20DA3" w:rsidRPr="00970D80">
              <w:rPr>
                <w:rFonts w:ascii="Arial" w:hAnsi="Arial" w:cs="Arial"/>
                <w:sz w:val="24"/>
                <w:szCs w:val="24"/>
              </w:rPr>
              <w:t xml:space="preserve">re are no jobs in </w:t>
            </w:r>
            <w:r w:rsidR="00A42428" w:rsidRPr="00970D80">
              <w:rPr>
                <w:rFonts w:ascii="Arial" w:hAnsi="Arial" w:cs="Arial"/>
                <w:sz w:val="24"/>
                <w:szCs w:val="24"/>
              </w:rPr>
              <w:t>Ghana</w:t>
            </w:r>
            <w:r w:rsidR="0025380D" w:rsidRPr="00970D80">
              <w:rPr>
                <w:rFonts w:ascii="Arial" w:hAnsi="Arial" w:cs="Arial"/>
                <w:sz w:val="24"/>
                <w:szCs w:val="24"/>
              </w:rPr>
              <w:t>,</w:t>
            </w:r>
            <w:r w:rsidR="00A20DA3" w:rsidRPr="00970D80">
              <w:rPr>
                <w:rFonts w:ascii="Arial" w:hAnsi="Arial" w:cs="Arial"/>
                <w:sz w:val="24"/>
                <w:szCs w:val="24"/>
              </w:rPr>
              <w:t xml:space="preserve"> </w:t>
            </w:r>
            <w:r w:rsidR="005A413C" w:rsidRPr="00970D80">
              <w:rPr>
                <w:rFonts w:ascii="Arial" w:hAnsi="Arial" w:cs="Arial"/>
                <w:sz w:val="24"/>
                <w:szCs w:val="24"/>
              </w:rPr>
              <w:t xml:space="preserve">so it makes it very difficult </w:t>
            </w:r>
            <w:r w:rsidR="005A3C5C" w:rsidRPr="00970D80">
              <w:rPr>
                <w:rFonts w:ascii="Arial" w:hAnsi="Arial" w:cs="Arial"/>
                <w:sz w:val="24"/>
                <w:szCs w:val="24"/>
              </w:rPr>
              <w:t xml:space="preserve">for the care leavers to </w:t>
            </w:r>
            <w:r w:rsidR="00A42428" w:rsidRPr="00970D80">
              <w:rPr>
                <w:rFonts w:ascii="Arial" w:hAnsi="Arial" w:cs="Arial"/>
                <w:sz w:val="24"/>
                <w:szCs w:val="24"/>
              </w:rPr>
              <w:t>survive</w:t>
            </w:r>
            <w:r w:rsidR="005A3C5C" w:rsidRPr="00970D80">
              <w:rPr>
                <w:rFonts w:ascii="Arial" w:hAnsi="Arial" w:cs="Arial"/>
                <w:sz w:val="24"/>
                <w:szCs w:val="24"/>
              </w:rPr>
              <w:t xml:space="preserve"> </w:t>
            </w:r>
            <w:r w:rsidR="00A42428" w:rsidRPr="00970D80">
              <w:rPr>
                <w:rFonts w:ascii="Arial" w:hAnsi="Arial" w:cs="Arial"/>
                <w:sz w:val="24"/>
                <w:szCs w:val="24"/>
              </w:rPr>
              <w:t xml:space="preserve">after leaving care. </w:t>
            </w:r>
            <w:r w:rsidR="00CF24E2" w:rsidRPr="00970D80">
              <w:rPr>
                <w:rFonts w:ascii="Arial" w:hAnsi="Arial" w:cs="Arial"/>
                <w:sz w:val="24"/>
                <w:szCs w:val="24"/>
              </w:rPr>
              <w:t>Also,</w:t>
            </w:r>
            <w:r w:rsidR="00C650BB" w:rsidRPr="00970D80">
              <w:rPr>
                <w:rFonts w:ascii="Arial" w:hAnsi="Arial" w:cs="Arial"/>
                <w:sz w:val="24"/>
                <w:szCs w:val="24"/>
              </w:rPr>
              <w:t xml:space="preserve"> </w:t>
            </w:r>
            <w:r w:rsidR="005C1679" w:rsidRPr="00970D80">
              <w:rPr>
                <w:rFonts w:ascii="Arial" w:hAnsi="Arial" w:cs="Arial"/>
                <w:sz w:val="24"/>
                <w:szCs w:val="24"/>
              </w:rPr>
              <w:t>some of the data was not current.</w:t>
            </w:r>
          </w:p>
          <w:p w14:paraId="3B1194E2" w14:textId="685FA87B" w:rsidR="005C1679" w:rsidRPr="00970D80" w:rsidRDefault="005C1679" w:rsidP="006D3F47">
            <w:pPr>
              <w:pStyle w:val="NoSpacing"/>
              <w:rPr>
                <w:rFonts w:ascii="Arial" w:hAnsi="Arial" w:cs="Arial"/>
                <w:sz w:val="24"/>
                <w:szCs w:val="24"/>
              </w:rPr>
            </w:pPr>
          </w:p>
        </w:tc>
      </w:tr>
    </w:tbl>
    <w:p w14:paraId="68F46438" w14:textId="11A4E88C" w:rsidR="009021AB" w:rsidRPr="00970D80" w:rsidRDefault="009021AB" w:rsidP="009021AB">
      <w:pPr>
        <w:rPr>
          <w:rFonts w:ascii="Arial" w:hAnsi="Arial" w:cs="Arial"/>
          <w:sz w:val="24"/>
          <w:szCs w:val="24"/>
        </w:rPr>
      </w:pPr>
    </w:p>
    <w:p w14:paraId="3DF9771F" w14:textId="18B6FBDB" w:rsidR="005A67AF" w:rsidRPr="00970D80" w:rsidRDefault="007C6F1A" w:rsidP="005A67AF">
      <w:pPr>
        <w:pStyle w:val="Heading1"/>
        <w:rPr>
          <w:rFonts w:ascii="Arial" w:hAnsi="Arial" w:cs="Arial"/>
          <w:sz w:val="24"/>
          <w:szCs w:val="24"/>
        </w:rPr>
      </w:pPr>
      <w:bookmarkStart w:id="17" w:name="_Toc40703802"/>
      <w:r w:rsidRPr="00970D80">
        <w:rPr>
          <w:rFonts w:ascii="Arial" w:hAnsi="Arial" w:cs="Arial"/>
          <w:sz w:val="24"/>
          <w:szCs w:val="24"/>
        </w:rPr>
        <w:t>Research ethics</w:t>
      </w:r>
      <w:r w:rsidR="004D567A" w:rsidRPr="00970D80">
        <w:rPr>
          <w:rFonts w:ascii="Arial" w:hAnsi="Arial" w:cs="Arial"/>
          <w:sz w:val="24"/>
          <w:szCs w:val="24"/>
        </w:rPr>
        <w:t>:</w:t>
      </w:r>
      <w:bookmarkEnd w:id="17"/>
      <w:r w:rsidRPr="00970D80">
        <w:rPr>
          <w:rFonts w:ascii="Arial" w:hAnsi="Arial" w:cs="Arial"/>
          <w:sz w:val="24"/>
          <w:szCs w:val="24"/>
        </w:rPr>
        <w:t xml:space="preserve"> </w:t>
      </w:r>
    </w:p>
    <w:p w14:paraId="7E79FAC1" w14:textId="790AD85A" w:rsidR="00921FF1" w:rsidRPr="00970D80" w:rsidRDefault="00C927C9" w:rsidP="009021AB">
      <w:pPr>
        <w:rPr>
          <w:rFonts w:ascii="Arial" w:hAnsi="Arial" w:cs="Arial"/>
          <w:b/>
          <w:bCs/>
          <w:sz w:val="24"/>
          <w:szCs w:val="24"/>
        </w:rPr>
      </w:pPr>
      <w:r w:rsidRPr="00970D80">
        <w:rPr>
          <w:rFonts w:ascii="Arial" w:hAnsi="Arial" w:cs="Arial"/>
          <w:b/>
          <w:bCs/>
          <w:sz w:val="24"/>
          <w:szCs w:val="24"/>
        </w:rPr>
        <w:t>“</w:t>
      </w:r>
      <w:r w:rsidRPr="00C927C9">
        <w:rPr>
          <w:rFonts w:ascii="Arial" w:hAnsi="Arial" w:cs="Arial"/>
          <w:sz w:val="24"/>
          <w:szCs w:val="24"/>
        </w:rPr>
        <w:t>A</w:t>
      </w:r>
      <w:r w:rsidR="00A15D3F" w:rsidRPr="00970D80">
        <w:rPr>
          <w:rFonts w:ascii="Arial" w:hAnsi="Arial" w:cs="Arial"/>
          <w:b/>
          <w:bCs/>
          <w:sz w:val="24"/>
          <w:szCs w:val="24"/>
        </w:rPr>
        <w:t xml:space="preserve"> </w:t>
      </w:r>
      <w:r w:rsidR="00A15D3F" w:rsidRPr="00970D80">
        <w:rPr>
          <w:rFonts w:ascii="Arial" w:hAnsi="Arial" w:cs="Arial"/>
          <w:sz w:val="24"/>
          <w:szCs w:val="24"/>
          <w:shd w:val="clear" w:color="auto" w:fill="FFFFFF"/>
        </w:rPr>
        <w:t>s</w:t>
      </w:r>
      <w:r w:rsidR="00185258" w:rsidRPr="00970D80">
        <w:rPr>
          <w:rFonts w:ascii="Arial" w:hAnsi="Arial" w:cs="Arial"/>
          <w:sz w:val="24"/>
          <w:szCs w:val="24"/>
          <w:shd w:val="clear" w:color="auto" w:fill="FFFFFF"/>
        </w:rPr>
        <w:t xml:space="preserve">econdary analysis </w:t>
      </w:r>
      <w:r w:rsidR="00FA008C" w:rsidRPr="00970D80">
        <w:rPr>
          <w:rFonts w:ascii="Arial" w:hAnsi="Arial" w:cs="Arial"/>
          <w:sz w:val="24"/>
          <w:szCs w:val="24"/>
          <w:shd w:val="clear" w:color="auto" w:fill="FFFFFF"/>
        </w:rPr>
        <w:t xml:space="preserve">means </w:t>
      </w:r>
      <w:r w:rsidR="00185258" w:rsidRPr="00970D80">
        <w:rPr>
          <w:rFonts w:ascii="Arial" w:hAnsi="Arial" w:cs="Arial"/>
          <w:sz w:val="24"/>
          <w:szCs w:val="24"/>
          <w:shd w:val="clear" w:color="auto" w:fill="FFFFFF"/>
        </w:rPr>
        <w:t xml:space="preserve">the use of existing research data to find </w:t>
      </w:r>
      <w:r w:rsidR="00926DD2" w:rsidRPr="00970D80">
        <w:rPr>
          <w:rFonts w:ascii="Arial" w:hAnsi="Arial" w:cs="Arial"/>
          <w:sz w:val="24"/>
          <w:szCs w:val="24"/>
          <w:shd w:val="clear" w:color="auto" w:fill="FFFFFF"/>
        </w:rPr>
        <w:t xml:space="preserve">an </w:t>
      </w:r>
      <w:r w:rsidR="00185258" w:rsidRPr="00970D80">
        <w:rPr>
          <w:rFonts w:ascii="Arial" w:hAnsi="Arial" w:cs="Arial"/>
          <w:sz w:val="24"/>
          <w:szCs w:val="24"/>
          <w:shd w:val="clear" w:color="auto" w:fill="FFFFFF"/>
        </w:rPr>
        <w:t>answer to a question that was different from the original work</w:t>
      </w:r>
      <w:r w:rsidR="00E5408C" w:rsidRPr="00970D80">
        <w:rPr>
          <w:rFonts w:ascii="Arial" w:hAnsi="Arial" w:cs="Arial"/>
          <w:sz w:val="24"/>
          <w:szCs w:val="24"/>
          <w:shd w:val="clear" w:color="auto" w:fill="FFFFFF"/>
        </w:rPr>
        <w:t>,</w:t>
      </w:r>
      <w:r w:rsidR="00FE31E1" w:rsidRPr="00970D80">
        <w:rPr>
          <w:rFonts w:ascii="Arial" w:hAnsi="Arial" w:cs="Arial"/>
          <w:sz w:val="24"/>
          <w:szCs w:val="24"/>
          <w:shd w:val="clear" w:color="auto" w:fill="FFFFFF"/>
        </w:rPr>
        <w:t xml:space="preserve"> and</w:t>
      </w:r>
      <w:r w:rsidR="00AF2065" w:rsidRPr="00970D80">
        <w:rPr>
          <w:rFonts w:ascii="Arial" w:hAnsi="Arial" w:cs="Arial"/>
          <w:sz w:val="24"/>
          <w:szCs w:val="24"/>
          <w:shd w:val="clear" w:color="auto" w:fill="FFFFFF"/>
        </w:rPr>
        <w:t xml:space="preserve"> Secondary data can be</w:t>
      </w:r>
      <w:r w:rsidR="00E5408C" w:rsidRPr="00970D80">
        <w:rPr>
          <w:rFonts w:ascii="Arial" w:hAnsi="Arial" w:cs="Arial"/>
          <w:sz w:val="24"/>
          <w:szCs w:val="24"/>
          <w:shd w:val="clear" w:color="auto" w:fill="FFFFFF"/>
        </w:rPr>
        <w:t xml:space="preserve"> </w:t>
      </w:r>
      <w:r w:rsidR="00AF2065" w:rsidRPr="00970D80">
        <w:rPr>
          <w:rFonts w:ascii="Arial" w:hAnsi="Arial" w:cs="Arial"/>
          <w:sz w:val="24"/>
          <w:szCs w:val="24"/>
          <w:shd w:val="clear" w:color="auto" w:fill="FFFFFF"/>
        </w:rPr>
        <w:t>large scale surveys or data collected as part of</w:t>
      </w:r>
      <w:r w:rsidR="00795E10" w:rsidRPr="00970D80">
        <w:rPr>
          <w:rFonts w:ascii="Arial" w:hAnsi="Arial" w:cs="Arial"/>
          <w:sz w:val="24"/>
          <w:szCs w:val="24"/>
          <w:shd w:val="clear" w:color="auto" w:fill="FFFFFF"/>
        </w:rPr>
        <w:t xml:space="preserve"> </w:t>
      </w:r>
      <w:r w:rsidR="00AF2065" w:rsidRPr="00970D80">
        <w:rPr>
          <w:rFonts w:ascii="Arial" w:hAnsi="Arial" w:cs="Arial"/>
          <w:sz w:val="24"/>
          <w:szCs w:val="24"/>
          <w:shd w:val="clear" w:color="auto" w:fill="FFFFFF"/>
        </w:rPr>
        <w:t xml:space="preserve">personal research. Although there is </w:t>
      </w:r>
      <w:r w:rsidR="00795E10" w:rsidRPr="00970D80">
        <w:rPr>
          <w:rFonts w:ascii="Arial" w:hAnsi="Arial" w:cs="Arial"/>
          <w:sz w:val="24"/>
          <w:szCs w:val="24"/>
          <w:shd w:val="clear" w:color="auto" w:fill="FFFFFF"/>
        </w:rPr>
        <w:t xml:space="preserve">a </w:t>
      </w:r>
      <w:r w:rsidR="00AF2065" w:rsidRPr="00970D80">
        <w:rPr>
          <w:rFonts w:ascii="Arial" w:hAnsi="Arial" w:cs="Arial"/>
          <w:sz w:val="24"/>
          <w:szCs w:val="24"/>
          <w:shd w:val="clear" w:color="auto" w:fill="FFFFFF"/>
        </w:rPr>
        <w:t xml:space="preserve">general agreement about sharing the results of </w:t>
      </w:r>
      <w:r w:rsidR="00132DCD" w:rsidRPr="00970D80">
        <w:rPr>
          <w:rFonts w:ascii="Arial" w:hAnsi="Arial" w:cs="Arial"/>
          <w:sz w:val="24"/>
          <w:szCs w:val="24"/>
          <w:shd w:val="clear" w:color="auto" w:fill="FFFFFF"/>
        </w:rPr>
        <w:t>large-scale</w:t>
      </w:r>
      <w:r w:rsidR="00AF2065" w:rsidRPr="00970D80">
        <w:rPr>
          <w:rFonts w:ascii="Arial" w:hAnsi="Arial" w:cs="Arial"/>
          <w:sz w:val="24"/>
          <w:szCs w:val="24"/>
          <w:shd w:val="clear" w:color="auto" w:fill="FFFFFF"/>
        </w:rPr>
        <w:t xml:space="preserve"> surveys, </w:t>
      </w:r>
      <w:r w:rsidR="005E7C2B" w:rsidRPr="00970D80">
        <w:rPr>
          <w:rFonts w:ascii="Arial" w:hAnsi="Arial" w:cs="Arial"/>
          <w:sz w:val="24"/>
          <w:szCs w:val="24"/>
          <w:shd w:val="clear" w:color="auto" w:fill="FFFFFF"/>
        </w:rPr>
        <w:t>only</w:t>
      </w:r>
      <w:r w:rsidR="00AF2065" w:rsidRPr="00970D80">
        <w:rPr>
          <w:rFonts w:ascii="Arial" w:hAnsi="Arial" w:cs="Arial"/>
          <w:sz w:val="24"/>
          <w:szCs w:val="24"/>
          <w:shd w:val="clear" w:color="auto" w:fill="FFFFFF"/>
        </w:rPr>
        <w:t xml:space="preserve"> </w:t>
      </w:r>
      <w:r w:rsidR="0091514E" w:rsidRPr="00970D80">
        <w:rPr>
          <w:rFonts w:ascii="Arial" w:hAnsi="Arial" w:cs="Arial"/>
          <w:sz w:val="24"/>
          <w:szCs w:val="24"/>
          <w:shd w:val="clear" w:color="auto" w:fill="FFFFFF"/>
        </w:rPr>
        <w:t xml:space="preserve">a </w:t>
      </w:r>
      <w:r w:rsidR="00AF2065" w:rsidRPr="00970D80">
        <w:rPr>
          <w:rFonts w:ascii="Arial" w:hAnsi="Arial" w:cs="Arial"/>
          <w:sz w:val="24"/>
          <w:szCs w:val="24"/>
          <w:shd w:val="clear" w:color="auto" w:fill="FFFFFF"/>
        </w:rPr>
        <w:t>little agreement exists about the second</w:t>
      </w:r>
      <w:r w:rsidR="005E7C2B" w:rsidRPr="00970D80">
        <w:rPr>
          <w:rFonts w:ascii="Arial" w:hAnsi="Arial" w:cs="Arial"/>
          <w:sz w:val="24"/>
          <w:szCs w:val="24"/>
          <w:shd w:val="clear" w:color="auto" w:fill="FFFFFF"/>
        </w:rPr>
        <w:t>ary data</w:t>
      </w:r>
      <w:r w:rsidR="00AF2065" w:rsidRPr="00970D80">
        <w:rPr>
          <w:rFonts w:ascii="Arial" w:hAnsi="Arial" w:cs="Arial"/>
          <w:sz w:val="24"/>
          <w:szCs w:val="24"/>
          <w:shd w:val="clear" w:color="auto" w:fill="FFFFFF"/>
        </w:rPr>
        <w:t xml:space="preserve">. While the </w:t>
      </w:r>
      <w:r w:rsidR="00132DCD" w:rsidRPr="00970D80">
        <w:rPr>
          <w:rFonts w:ascii="Arial" w:hAnsi="Arial" w:cs="Arial"/>
          <w:sz w:val="24"/>
          <w:szCs w:val="24"/>
          <w:shd w:val="clear" w:color="auto" w:fill="FFFFFF"/>
        </w:rPr>
        <w:t>important</w:t>
      </w:r>
      <w:r w:rsidR="00AF2065" w:rsidRPr="00970D80">
        <w:rPr>
          <w:rFonts w:ascii="Arial" w:hAnsi="Arial" w:cs="Arial"/>
          <w:sz w:val="24"/>
          <w:szCs w:val="24"/>
          <w:shd w:val="clear" w:color="auto" w:fill="FFFFFF"/>
        </w:rPr>
        <w:t xml:space="preserve"> ethical issues related to secondary use of research data remain the same, they have become more </w:t>
      </w:r>
      <w:r w:rsidR="00132DCD" w:rsidRPr="00970D80">
        <w:rPr>
          <w:rFonts w:ascii="Arial" w:hAnsi="Arial" w:cs="Arial"/>
          <w:sz w:val="24"/>
          <w:szCs w:val="24"/>
          <w:shd w:val="clear" w:color="auto" w:fill="FFFFFF"/>
        </w:rPr>
        <w:t>persistent</w:t>
      </w:r>
      <w:r w:rsidR="00AF2065" w:rsidRPr="00970D80">
        <w:rPr>
          <w:rFonts w:ascii="Arial" w:hAnsi="Arial" w:cs="Arial"/>
          <w:sz w:val="24"/>
          <w:szCs w:val="24"/>
          <w:shd w:val="clear" w:color="auto" w:fill="FFFFFF"/>
        </w:rPr>
        <w:t xml:space="preserve"> with the advent of new technologies. Data sharing, compiling and storage have become much </w:t>
      </w:r>
      <w:r w:rsidR="00A62978" w:rsidRPr="00970D80">
        <w:rPr>
          <w:rFonts w:ascii="Arial" w:hAnsi="Arial" w:cs="Arial"/>
          <w:sz w:val="24"/>
          <w:szCs w:val="24"/>
          <w:shd w:val="clear" w:color="auto" w:fill="FFFFFF"/>
        </w:rPr>
        <w:t>quicker</w:t>
      </w:r>
      <w:r w:rsidR="00AF2065" w:rsidRPr="00970D80">
        <w:rPr>
          <w:rFonts w:ascii="Arial" w:hAnsi="Arial" w:cs="Arial"/>
          <w:sz w:val="24"/>
          <w:szCs w:val="24"/>
          <w:shd w:val="clear" w:color="auto" w:fill="FFFFFF"/>
        </w:rPr>
        <w:t xml:space="preserve"> and easier. At the same time, there are fresh </w:t>
      </w:r>
      <w:r w:rsidR="00471078" w:rsidRPr="00970D80">
        <w:rPr>
          <w:rFonts w:ascii="Arial" w:hAnsi="Arial" w:cs="Arial"/>
          <w:sz w:val="24"/>
          <w:szCs w:val="24"/>
          <w:shd w:val="clear" w:color="auto" w:fill="FFFFFF"/>
        </w:rPr>
        <w:t>worries</w:t>
      </w:r>
      <w:r w:rsidR="00AF2065" w:rsidRPr="00970D80">
        <w:rPr>
          <w:rFonts w:ascii="Arial" w:hAnsi="Arial" w:cs="Arial"/>
          <w:sz w:val="24"/>
          <w:szCs w:val="24"/>
          <w:shd w:val="clear" w:color="auto" w:fill="FFFFFF"/>
        </w:rPr>
        <w:t xml:space="preserve"> about data confidentiality and security</w:t>
      </w:r>
      <w:r w:rsidR="006E433C" w:rsidRPr="00970D80">
        <w:rPr>
          <w:rFonts w:ascii="Arial" w:hAnsi="Arial" w:cs="Arial"/>
          <w:sz w:val="24"/>
          <w:szCs w:val="24"/>
          <w:shd w:val="clear" w:color="auto" w:fill="FFFFFF"/>
        </w:rPr>
        <w:t>”</w:t>
      </w:r>
      <w:r w:rsidR="00101987" w:rsidRPr="00970D80">
        <w:rPr>
          <w:rFonts w:ascii="Arial" w:hAnsi="Arial" w:cs="Arial"/>
          <w:sz w:val="24"/>
          <w:szCs w:val="24"/>
          <w:shd w:val="clear" w:color="auto" w:fill="FFFFFF"/>
        </w:rPr>
        <w:t xml:space="preserve"> </w:t>
      </w:r>
      <w:r w:rsidR="00101987" w:rsidRPr="00970D80">
        <w:rPr>
          <w:rFonts w:ascii="Arial" w:hAnsi="Arial" w:cs="Arial"/>
          <w:sz w:val="24"/>
          <w:szCs w:val="24"/>
          <w:shd w:val="clear" w:color="auto" w:fill="FFFFFF"/>
        </w:rPr>
        <w:fldChar w:fldCharType="begin"/>
      </w:r>
      <w:r w:rsidR="0013341A" w:rsidRPr="00970D80">
        <w:rPr>
          <w:rFonts w:ascii="Arial" w:hAnsi="Arial" w:cs="Arial"/>
          <w:sz w:val="24"/>
          <w:szCs w:val="24"/>
          <w:shd w:val="clear" w:color="auto" w:fill="FFFFFF"/>
        </w:rPr>
        <w:instrText xml:space="preserve"> ADDIN ZOTERO_ITEM CSL_CITATION {"citationID":"vmpvdfSt","properties":{"formattedCitation":"(TRIPATHY, 2013)","plainCitation":"(TRIPATHY, 2013)","noteIndex":0},"citationItems":[{"id":581,"uris":["http://zotero.org/users/local/FiafahHJ/items/QVIKPECC"],"uri":["http://zotero.org/users/local/FiafahHJ/items/QVIKPECC"],"itemData":{"id":581,"type":"article-journal","container-title":"Iranian Journal of Public Health","ISSN":"2251-6085","issue":"12","journalAbbreviation":"Iran J Public Health","note":"PMID: 26060652\nPMCID: PMC4441947","page":"1478-1479","source":"PubMed Central","title":"Secondary Data Analysis: Ethical Issues and Challenges","title-short":"Secondary Data Analysis","volume":"42","author":[{"family":"TRIPATHY","given":"Jaya Prasad"}],"issued":{"date-parts":[["2013",12]]}}}],"schema":"https://github.com/citation-style-language/schema/raw/master/csl-citation.json"} </w:instrText>
      </w:r>
      <w:r w:rsidR="00101987" w:rsidRPr="00970D80">
        <w:rPr>
          <w:rFonts w:ascii="Arial" w:hAnsi="Arial" w:cs="Arial"/>
          <w:sz w:val="24"/>
          <w:szCs w:val="24"/>
          <w:shd w:val="clear" w:color="auto" w:fill="FFFFFF"/>
        </w:rPr>
        <w:fldChar w:fldCharType="separate"/>
      </w:r>
      <w:r w:rsidR="004966CE" w:rsidRPr="004966CE">
        <w:rPr>
          <w:rFonts w:ascii="Arial" w:hAnsi="Arial" w:cs="Arial"/>
          <w:sz w:val="24"/>
        </w:rPr>
        <w:t>(TRIPATHY, 2013)</w:t>
      </w:r>
      <w:r w:rsidR="00101987" w:rsidRPr="00970D80">
        <w:rPr>
          <w:rFonts w:ascii="Arial" w:hAnsi="Arial" w:cs="Arial"/>
          <w:sz w:val="24"/>
          <w:szCs w:val="24"/>
          <w:shd w:val="clear" w:color="auto" w:fill="FFFFFF"/>
        </w:rPr>
        <w:fldChar w:fldCharType="end"/>
      </w:r>
      <w:r w:rsidR="00AF2065" w:rsidRPr="00970D80">
        <w:rPr>
          <w:rFonts w:ascii="Arial" w:hAnsi="Arial" w:cs="Arial"/>
          <w:color w:val="000000"/>
          <w:sz w:val="24"/>
          <w:szCs w:val="24"/>
          <w:shd w:val="clear" w:color="auto" w:fill="FFFFFF"/>
        </w:rPr>
        <w:t>.</w:t>
      </w:r>
    </w:p>
    <w:p w14:paraId="74B7B07C" w14:textId="77777777" w:rsidR="005A67AF" w:rsidRPr="00970D80" w:rsidRDefault="00A81051" w:rsidP="005A67AF">
      <w:pPr>
        <w:pStyle w:val="Heading1"/>
        <w:rPr>
          <w:rFonts w:ascii="Arial" w:hAnsi="Arial" w:cs="Arial"/>
          <w:sz w:val="24"/>
          <w:szCs w:val="24"/>
        </w:rPr>
      </w:pPr>
      <w:bookmarkStart w:id="18" w:name="_Toc40703803"/>
      <w:r w:rsidRPr="00970D80">
        <w:rPr>
          <w:rFonts w:ascii="Arial" w:hAnsi="Arial" w:cs="Arial"/>
          <w:sz w:val="24"/>
          <w:szCs w:val="24"/>
        </w:rPr>
        <w:t xml:space="preserve">Limitations </w:t>
      </w:r>
      <w:r w:rsidR="009862AF" w:rsidRPr="00970D80">
        <w:rPr>
          <w:rFonts w:ascii="Arial" w:hAnsi="Arial" w:cs="Arial"/>
          <w:sz w:val="24"/>
          <w:szCs w:val="24"/>
        </w:rPr>
        <w:t>of research</w:t>
      </w:r>
      <w:r w:rsidR="004D567A" w:rsidRPr="00970D80">
        <w:rPr>
          <w:rFonts w:ascii="Arial" w:hAnsi="Arial" w:cs="Arial"/>
          <w:sz w:val="24"/>
          <w:szCs w:val="24"/>
        </w:rPr>
        <w:t>:</w:t>
      </w:r>
      <w:bookmarkEnd w:id="18"/>
    </w:p>
    <w:p w14:paraId="596BBEC0" w14:textId="69CE3915" w:rsidR="00D0427D" w:rsidRPr="00970D80" w:rsidRDefault="004C190E" w:rsidP="009021AB">
      <w:pPr>
        <w:rPr>
          <w:rFonts w:ascii="Arial" w:hAnsi="Arial" w:cs="Arial"/>
          <w:sz w:val="24"/>
          <w:szCs w:val="24"/>
        </w:rPr>
      </w:pPr>
      <w:r w:rsidRPr="00970D80">
        <w:rPr>
          <w:rFonts w:ascii="Arial" w:hAnsi="Arial" w:cs="Arial"/>
          <w:sz w:val="24"/>
          <w:szCs w:val="24"/>
        </w:rPr>
        <w:t xml:space="preserve"> </w:t>
      </w:r>
      <w:r w:rsidR="00C81CBF" w:rsidRPr="00970D80">
        <w:rPr>
          <w:rFonts w:ascii="Arial" w:hAnsi="Arial" w:cs="Arial"/>
          <w:sz w:val="24"/>
          <w:szCs w:val="24"/>
        </w:rPr>
        <w:t xml:space="preserve">First started this research I found it very difficult in finding information </w:t>
      </w:r>
      <w:r w:rsidR="009D6CE0" w:rsidRPr="00970D80">
        <w:rPr>
          <w:rFonts w:ascii="Arial" w:hAnsi="Arial" w:cs="Arial"/>
          <w:sz w:val="24"/>
          <w:szCs w:val="24"/>
        </w:rPr>
        <w:t>due to</w:t>
      </w:r>
      <w:r w:rsidR="002E3E47" w:rsidRPr="00970D80">
        <w:rPr>
          <w:rFonts w:ascii="Arial" w:hAnsi="Arial" w:cs="Arial"/>
          <w:sz w:val="24"/>
          <w:szCs w:val="24"/>
        </w:rPr>
        <w:t xml:space="preserve"> the keywords I was putting into the search engines</w:t>
      </w:r>
      <w:r w:rsidR="00FB036E" w:rsidRPr="00970D80">
        <w:rPr>
          <w:rFonts w:ascii="Arial" w:hAnsi="Arial" w:cs="Arial"/>
          <w:sz w:val="24"/>
          <w:szCs w:val="24"/>
        </w:rPr>
        <w:t xml:space="preserve"> b</w:t>
      </w:r>
      <w:r w:rsidR="009E0562" w:rsidRPr="00970D80">
        <w:rPr>
          <w:rFonts w:ascii="Arial" w:hAnsi="Arial" w:cs="Arial"/>
          <w:sz w:val="24"/>
          <w:szCs w:val="24"/>
        </w:rPr>
        <w:t>ecause I was limiting myself to a</w:t>
      </w:r>
      <w:r w:rsidR="0091514E" w:rsidRPr="00970D80">
        <w:rPr>
          <w:rFonts w:ascii="Arial" w:hAnsi="Arial" w:cs="Arial"/>
          <w:sz w:val="24"/>
          <w:szCs w:val="24"/>
        </w:rPr>
        <w:t xml:space="preserve"> piece of</w:t>
      </w:r>
      <w:r w:rsidR="009E0562" w:rsidRPr="00970D80">
        <w:rPr>
          <w:rFonts w:ascii="Arial" w:hAnsi="Arial" w:cs="Arial"/>
          <w:sz w:val="24"/>
          <w:szCs w:val="24"/>
        </w:rPr>
        <w:t xml:space="preserve"> particular research information which was </w:t>
      </w:r>
      <w:r w:rsidR="0049532C" w:rsidRPr="00970D80">
        <w:rPr>
          <w:rFonts w:ascii="Arial" w:hAnsi="Arial" w:cs="Arial"/>
          <w:sz w:val="24"/>
          <w:szCs w:val="24"/>
        </w:rPr>
        <w:t>Independent living</w:t>
      </w:r>
      <w:r w:rsidR="00762400" w:rsidRPr="00970D80">
        <w:rPr>
          <w:rFonts w:ascii="Arial" w:hAnsi="Arial" w:cs="Arial"/>
          <w:sz w:val="24"/>
          <w:szCs w:val="24"/>
        </w:rPr>
        <w:t xml:space="preserve"> for care leavers</w:t>
      </w:r>
      <w:r w:rsidR="009D6CE0" w:rsidRPr="00970D80">
        <w:rPr>
          <w:rFonts w:ascii="Arial" w:hAnsi="Arial" w:cs="Arial"/>
          <w:sz w:val="24"/>
          <w:szCs w:val="24"/>
        </w:rPr>
        <w:t>.</w:t>
      </w:r>
      <w:r w:rsidR="0049532C" w:rsidRPr="00970D80">
        <w:rPr>
          <w:rFonts w:ascii="Arial" w:hAnsi="Arial" w:cs="Arial"/>
          <w:sz w:val="24"/>
          <w:szCs w:val="24"/>
        </w:rPr>
        <w:t xml:space="preserve"> I later </w:t>
      </w:r>
      <w:r w:rsidR="0026100E" w:rsidRPr="00970D80">
        <w:rPr>
          <w:rFonts w:ascii="Arial" w:hAnsi="Arial" w:cs="Arial"/>
          <w:sz w:val="24"/>
          <w:szCs w:val="24"/>
        </w:rPr>
        <w:t xml:space="preserve">narrowed </w:t>
      </w:r>
      <w:r w:rsidR="0049532C" w:rsidRPr="00970D80">
        <w:rPr>
          <w:rFonts w:ascii="Arial" w:hAnsi="Arial" w:cs="Arial"/>
          <w:sz w:val="24"/>
          <w:szCs w:val="24"/>
        </w:rPr>
        <w:t xml:space="preserve">my search </w:t>
      </w:r>
      <w:r w:rsidR="00FB036E" w:rsidRPr="00970D80">
        <w:rPr>
          <w:rFonts w:ascii="Arial" w:hAnsi="Arial" w:cs="Arial"/>
          <w:sz w:val="24"/>
          <w:szCs w:val="24"/>
        </w:rPr>
        <w:t>and</w:t>
      </w:r>
      <w:r w:rsidR="002B3FBB" w:rsidRPr="00970D80">
        <w:rPr>
          <w:rFonts w:ascii="Arial" w:hAnsi="Arial" w:cs="Arial"/>
          <w:sz w:val="24"/>
          <w:szCs w:val="24"/>
        </w:rPr>
        <w:t xml:space="preserve"> </w:t>
      </w:r>
      <w:r w:rsidR="009D6CE0" w:rsidRPr="00970D80">
        <w:rPr>
          <w:rFonts w:ascii="Arial" w:hAnsi="Arial" w:cs="Arial"/>
          <w:sz w:val="24"/>
          <w:szCs w:val="24"/>
        </w:rPr>
        <w:t>s</w:t>
      </w:r>
      <w:r w:rsidR="000B5474" w:rsidRPr="00970D80">
        <w:rPr>
          <w:rFonts w:ascii="Arial" w:hAnsi="Arial" w:cs="Arial"/>
          <w:sz w:val="24"/>
          <w:szCs w:val="24"/>
        </w:rPr>
        <w:t>tarted</w:t>
      </w:r>
      <w:r w:rsidR="00FD6752" w:rsidRPr="00970D80">
        <w:rPr>
          <w:rFonts w:ascii="Arial" w:hAnsi="Arial" w:cs="Arial"/>
          <w:sz w:val="24"/>
          <w:szCs w:val="24"/>
        </w:rPr>
        <w:t xml:space="preserve"> putting in</w:t>
      </w:r>
      <w:r w:rsidR="000B5474" w:rsidRPr="00970D80">
        <w:rPr>
          <w:rFonts w:ascii="Arial" w:hAnsi="Arial" w:cs="Arial"/>
          <w:sz w:val="24"/>
          <w:szCs w:val="24"/>
        </w:rPr>
        <w:t xml:space="preserve"> keywords like education for care leavers</w:t>
      </w:r>
      <w:r w:rsidR="00FD6752" w:rsidRPr="00970D80">
        <w:rPr>
          <w:rFonts w:ascii="Arial" w:hAnsi="Arial" w:cs="Arial"/>
          <w:sz w:val="24"/>
          <w:szCs w:val="24"/>
        </w:rPr>
        <w:t>,</w:t>
      </w:r>
      <w:r w:rsidR="000B5474" w:rsidRPr="00970D80">
        <w:rPr>
          <w:rFonts w:ascii="Arial" w:hAnsi="Arial" w:cs="Arial"/>
          <w:sz w:val="24"/>
          <w:szCs w:val="24"/>
        </w:rPr>
        <w:t xml:space="preserve"> housing for care leavers</w:t>
      </w:r>
      <w:r w:rsidR="001E00E9" w:rsidRPr="00970D80">
        <w:rPr>
          <w:rFonts w:ascii="Arial" w:hAnsi="Arial" w:cs="Arial"/>
          <w:sz w:val="24"/>
          <w:szCs w:val="24"/>
        </w:rPr>
        <w:t>,</w:t>
      </w:r>
      <w:r w:rsidR="000B5474" w:rsidRPr="00970D80">
        <w:rPr>
          <w:rFonts w:ascii="Arial" w:hAnsi="Arial" w:cs="Arial"/>
          <w:sz w:val="24"/>
          <w:szCs w:val="24"/>
        </w:rPr>
        <w:t xml:space="preserve"> </w:t>
      </w:r>
      <w:r w:rsidR="00876968" w:rsidRPr="00970D80">
        <w:rPr>
          <w:rFonts w:ascii="Arial" w:hAnsi="Arial" w:cs="Arial"/>
          <w:sz w:val="24"/>
          <w:szCs w:val="24"/>
        </w:rPr>
        <w:t>care</w:t>
      </w:r>
      <w:r w:rsidR="0091514E" w:rsidRPr="00970D80">
        <w:rPr>
          <w:rFonts w:ascii="Arial" w:hAnsi="Arial" w:cs="Arial"/>
          <w:sz w:val="24"/>
          <w:szCs w:val="24"/>
        </w:rPr>
        <w:t xml:space="preserve"> leavers</w:t>
      </w:r>
      <w:r w:rsidR="0076069F" w:rsidRPr="00970D80">
        <w:rPr>
          <w:rFonts w:ascii="Arial" w:hAnsi="Arial" w:cs="Arial"/>
          <w:sz w:val="24"/>
          <w:szCs w:val="24"/>
        </w:rPr>
        <w:t xml:space="preserve"> and</w:t>
      </w:r>
      <w:r w:rsidR="00876968" w:rsidRPr="00970D80">
        <w:rPr>
          <w:rFonts w:ascii="Arial" w:hAnsi="Arial" w:cs="Arial"/>
          <w:sz w:val="24"/>
          <w:szCs w:val="24"/>
        </w:rPr>
        <w:t xml:space="preserve"> </w:t>
      </w:r>
      <w:r w:rsidR="00F2301A" w:rsidRPr="00970D80">
        <w:rPr>
          <w:rFonts w:ascii="Arial" w:hAnsi="Arial" w:cs="Arial"/>
          <w:sz w:val="24"/>
          <w:szCs w:val="24"/>
        </w:rPr>
        <w:t xml:space="preserve">their </w:t>
      </w:r>
      <w:r w:rsidR="000B5474" w:rsidRPr="00970D80">
        <w:rPr>
          <w:rFonts w:ascii="Arial" w:hAnsi="Arial" w:cs="Arial"/>
          <w:sz w:val="24"/>
          <w:szCs w:val="24"/>
        </w:rPr>
        <w:t xml:space="preserve">mental health </w:t>
      </w:r>
      <w:r w:rsidR="00876968" w:rsidRPr="00970D80">
        <w:rPr>
          <w:rFonts w:ascii="Arial" w:hAnsi="Arial" w:cs="Arial"/>
          <w:sz w:val="24"/>
          <w:szCs w:val="24"/>
        </w:rPr>
        <w:t>and looked after children</w:t>
      </w:r>
      <w:r w:rsidR="003062A3" w:rsidRPr="00970D80">
        <w:rPr>
          <w:rFonts w:ascii="Arial" w:hAnsi="Arial" w:cs="Arial"/>
          <w:sz w:val="24"/>
          <w:szCs w:val="24"/>
        </w:rPr>
        <w:t>.</w:t>
      </w:r>
      <w:r w:rsidR="00455D3B" w:rsidRPr="00970D80">
        <w:rPr>
          <w:rFonts w:ascii="Arial" w:hAnsi="Arial" w:cs="Arial"/>
          <w:sz w:val="24"/>
          <w:szCs w:val="24"/>
        </w:rPr>
        <w:t xml:space="preserve"> I had to then narrow it down </w:t>
      </w:r>
      <w:r w:rsidR="00004168" w:rsidRPr="00970D80">
        <w:rPr>
          <w:rFonts w:ascii="Arial" w:hAnsi="Arial" w:cs="Arial"/>
          <w:sz w:val="24"/>
          <w:szCs w:val="24"/>
        </w:rPr>
        <w:t>to online journals articles</w:t>
      </w:r>
      <w:r w:rsidR="00D0427D" w:rsidRPr="00970D80">
        <w:rPr>
          <w:rFonts w:ascii="Arial" w:hAnsi="Arial" w:cs="Arial"/>
          <w:sz w:val="24"/>
          <w:szCs w:val="24"/>
        </w:rPr>
        <w:t>,</w:t>
      </w:r>
      <w:r w:rsidR="00004168" w:rsidRPr="00970D80">
        <w:rPr>
          <w:rFonts w:ascii="Arial" w:hAnsi="Arial" w:cs="Arial"/>
          <w:sz w:val="24"/>
          <w:szCs w:val="24"/>
        </w:rPr>
        <w:t xml:space="preserve"> online books and online libraries</w:t>
      </w:r>
      <w:r w:rsidR="00A15D3F" w:rsidRPr="00970D80">
        <w:rPr>
          <w:rFonts w:ascii="Arial" w:hAnsi="Arial" w:cs="Arial"/>
          <w:sz w:val="24"/>
          <w:szCs w:val="24"/>
        </w:rPr>
        <w:t>.</w:t>
      </w:r>
      <w:r w:rsidR="007D44E1" w:rsidRPr="00970D80">
        <w:rPr>
          <w:rFonts w:ascii="Arial" w:hAnsi="Arial" w:cs="Arial"/>
          <w:sz w:val="24"/>
          <w:szCs w:val="24"/>
        </w:rPr>
        <w:t xml:space="preserve"> I also</w:t>
      </w:r>
      <w:r w:rsidR="00004168" w:rsidRPr="00970D80">
        <w:rPr>
          <w:rFonts w:ascii="Arial" w:hAnsi="Arial" w:cs="Arial"/>
          <w:sz w:val="24"/>
          <w:szCs w:val="24"/>
        </w:rPr>
        <w:t xml:space="preserve"> had to take out all the websites </w:t>
      </w:r>
      <w:r w:rsidR="00D0427D" w:rsidRPr="00970D80">
        <w:rPr>
          <w:rFonts w:ascii="Arial" w:hAnsi="Arial" w:cs="Arial"/>
          <w:sz w:val="24"/>
          <w:szCs w:val="24"/>
        </w:rPr>
        <w:t>and look for credible sources.</w:t>
      </w:r>
    </w:p>
    <w:p w14:paraId="59B783EF" w14:textId="4F71BCFB" w:rsidR="007C6F1A" w:rsidRPr="00970D80" w:rsidRDefault="00D0427D" w:rsidP="009021AB">
      <w:pPr>
        <w:rPr>
          <w:rFonts w:ascii="Arial" w:hAnsi="Arial" w:cs="Arial"/>
          <w:b/>
          <w:bCs/>
          <w:sz w:val="24"/>
          <w:szCs w:val="24"/>
        </w:rPr>
      </w:pPr>
      <w:r w:rsidRPr="00970D80">
        <w:rPr>
          <w:rFonts w:ascii="Arial" w:hAnsi="Arial" w:cs="Arial"/>
          <w:b/>
          <w:bCs/>
          <w:sz w:val="24"/>
          <w:szCs w:val="24"/>
        </w:rPr>
        <w:t xml:space="preserve"> </w:t>
      </w:r>
      <w:r w:rsidR="001E00E9" w:rsidRPr="00970D80">
        <w:rPr>
          <w:rFonts w:ascii="Arial" w:hAnsi="Arial" w:cs="Arial"/>
          <w:b/>
          <w:bCs/>
          <w:sz w:val="24"/>
          <w:szCs w:val="24"/>
        </w:rPr>
        <w:t xml:space="preserve"> </w:t>
      </w:r>
      <w:r w:rsidR="00876968" w:rsidRPr="00970D80">
        <w:rPr>
          <w:rFonts w:ascii="Arial" w:hAnsi="Arial" w:cs="Arial"/>
          <w:b/>
          <w:bCs/>
          <w:sz w:val="24"/>
          <w:szCs w:val="24"/>
        </w:rPr>
        <w:t xml:space="preserve"> </w:t>
      </w:r>
      <w:r w:rsidR="00FB036E" w:rsidRPr="00970D80">
        <w:rPr>
          <w:rFonts w:ascii="Arial" w:hAnsi="Arial" w:cs="Arial"/>
          <w:b/>
          <w:bCs/>
          <w:sz w:val="24"/>
          <w:szCs w:val="24"/>
        </w:rPr>
        <w:t xml:space="preserve"> </w:t>
      </w:r>
      <w:r w:rsidR="002E3E47" w:rsidRPr="00970D80">
        <w:rPr>
          <w:rFonts w:ascii="Arial" w:hAnsi="Arial" w:cs="Arial"/>
          <w:b/>
          <w:bCs/>
          <w:sz w:val="24"/>
          <w:szCs w:val="24"/>
        </w:rPr>
        <w:t xml:space="preserve"> </w:t>
      </w:r>
    </w:p>
    <w:p w14:paraId="705F4BC3" w14:textId="207ED8CF" w:rsidR="009876B5" w:rsidRPr="00970D80" w:rsidRDefault="00A81051" w:rsidP="005A67AF">
      <w:pPr>
        <w:pStyle w:val="Heading1"/>
        <w:rPr>
          <w:rFonts w:ascii="Arial" w:hAnsi="Arial" w:cs="Arial"/>
          <w:sz w:val="24"/>
          <w:szCs w:val="24"/>
        </w:rPr>
      </w:pPr>
      <w:bookmarkStart w:id="19" w:name="_Toc40703804"/>
      <w:r w:rsidRPr="00970D80">
        <w:rPr>
          <w:rFonts w:ascii="Arial" w:hAnsi="Arial" w:cs="Arial"/>
          <w:sz w:val="24"/>
          <w:szCs w:val="24"/>
        </w:rPr>
        <w:t xml:space="preserve">Findings </w:t>
      </w:r>
      <w:r w:rsidR="007D4F4A" w:rsidRPr="00970D80">
        <w:rPr>
          <w:rFonts w:ascii="Arial" w:hAnsi="Arial" w:cs="Arial"/>
          <w:sz w:val="24"/>
          <w:szCs w:val="24"/>
        </w:rPr>
        <w:t>(</w:t>
      </w:r>
      <w:r w:rsidR="002E7E71" w:rsidRPr="00970D80">
        <w:rPr>
          <w:rFonts w:ascii="Arial" w:hAnsi="Arial" w:cs="Arial"/>
          <w:sz w:val="24"/>
          <w:szCs w:val="24"/>
        </w:rPr>
        <w:t>Thematic analysis</w:t>
      </w:r>
      <w:r w:rsidR="007D4F4A" w:rsidRPr="00970D80">
        <w:rPr>
          <w:rFonts w:ascii="Arial" w:hAnsi="Arial" w:cs="Arial"/>
          <w:sz w:val="24"/>
          <w:szCs w:val="24"/>
        </w:rPr>
        <w:t>)</w:t>
      </w:r>
      <w:r w:rsidR="00447169" w:rsidRPr="00970D80">
        <w:rPr>
          <w:rFonts w:ascii="Arial" w:hAnsi="Arial" w:cs="Arial"/>
          <w:sz w:val="24"/>
          <w:szCs w:val="24"/>
        </w:rPr>
        <w:t>:</w:t>
      </w:r>
      <w:bookmarkEnd w:id="19"/>
    </w:p>
    <w:p w14:paraId="0D33A8A2" w14:textId="1BD4A262" w:rsidR="009862AF" w:rsidRPr="00970D80" w:rsidRDefault="00942147" w:rsidP="009021AB">
      <w:pPr>
        <w:rPr>
          <w:rFonts w:ascii="Arial" w:hAnsi="Arial" w:cs="Arial"/>
          <w:sz w:val="24"/>
          <w:szCs w:val="24"/>
        </w:rPr>
      </w:pPr>
      <w:r w:rsidRPr="00970D80">
        <w:rPr>
          <w:rFonts w:ascii="Arial" w:hAnsi="Arial" w:cs="Arial"/>
          <w:sz w:val="24"/>
          <w:szCs w:val="24"/>
        </w:rPr>
        <w:t>In this research</w:t>
      </w:r>
      <w:r w:rsidR="007507FD" w:rsidRPr="00970D80">
        <w:rPr>
          <w:rFonts w:ascii="Arial" w:hAnsi="Arial" w:cs="Arial"/>
          <w:sz w:val="24"/>
          <w:szCs w:val="24"/>
        </w:rPr>
        <w:t>,</w:t>
      </w:r>
      <w:r w:rsidRPr="00970D80">
        <w:rPr>
          <w:rFonts w:ascii="Arial" w:hAnsi="Arial" w:cs="Arial"/>
          <w:sz w:val="24"/>
          <w:szCs w:val="24"/>
        </w:rPr>
        <w:t xml:space="preserve"> </w:t>
      </w:r>
      <w:r w:rsidR="005C563D" w:rsidRPr="00970D80">
        <w:rPr>
          <w:rFonts w:ascii="Arial" w:hAnsi="Arial" w:cs="Arial"/>
          <w:sz w:val="24"/>
          <w:szCs w:val="24"/>
        </w:rPr>
        <w:t xml:space="preserve">I found out that there is not enough support for mental health when it comes to care leavers, there is a lack </w:t>
      </w:r>
      <w:r w:rsidR="007507FD" w:rsidRPr="00970D80">
        <w:rPr>
          <w:rFonts w:ascii="Arial" w:hAnsi="Arial" w:cs="Arial"/>
          <w:sz w:val="24"/>
          <w:szCs w:val="24"/>
        </w:rPr>
        <w:t>of</w:t>
      </w:r>
      <w:r w:rsidR="005C563D" w:rsidRPr="00970D80">
        <w:rPr>
          <w:rFonts w:ascii="Arial" w:hAnsi="Arial" w:cs="Arial"/>
          <w:sz w:val="24"/>
          <w:szCs w:val="24"/>
        </w:rPr>
        <w:t xml:space="preserve"> support </w:t>
      </w:r>
      <w:r w:rsidR="0067217F" w:rsidRPr="00970D80">
        <w:rPr>
          <w:rFonts w:ascii="Arial" w:hAnsi="Arial" w:cs="Arial"/>
          <w:sz w:val="24"/>
          <w:szCs w:val="24"/>
        </w:rPr>
        <w:t xml:space="preserve">for care leavers who are isolating in this pandemic. I also found out that </w:t>
      </w:r>
      <w:r w:rsidR="00E100E8" w:rsidRPr="00970D80">
        <w:rPr>
          <w:rFonts w:ascii="Arial" w:hAnsi="Arial" w:cs="Arial"/>
          <w:sz w:val="24"/>
          <w:szCs w:val="24"/>
        </w:rPr>
        <w:t xml:space="preserve">there are gaps in the </w:t>
      </w:r>
      <w:r w:rsidR="0067217F" w:rsidRPr="00970D80">
        <w:rPr>
          <w:rFonts w:ascii="Arial" w:hAnsi="Arial" w:cs="Arial"/>
          <w:sz w:val="24"/>
          <w:szCs w:val="24"/>
        </w:rPr>
        <w:t xml:space="preserve">support network </w:t>
      </w:r>
      <w:r w:rsidR="00E100E8" w:rsidRPr="00970D80">
        <w:rPr>
          <w:rFonts w:ascii="Arial" w:hAnsi="Arial" w:cs="Arial"/>
          <w:sz w:val="24"/>
          <w:szCs w:val="24"/>
        </w:rPr>
        <w:t>giv</w:t>
      </w:r>
      <w:r w:rsidR="008149A1" w:rsidRPr="00970D80">
        <w:rPr>
          <w:rFonts w:ascii="Arial" w:hAnsi="Arial" w:cs="Arial"/>
          <w:sz w:val="24"/>
          <w:szCs w:val="24"/>
        </w:rPr>
        <w:t>en</w:t>
      </w:r>
      <w:r w:rsidR="00E100E8" w:rsidRPr="00970D80">
        <w:rPr>
          <w:rFonts w:ascii="Arial" w:hAnsi="Arial" w:cs="Arial"/>
          <w:sz w:val="24"/>
          <w:szCs w:val="24"/>
        </w:rPr>
        <w:t xml:space="preserve"> to</w:t>
      </w:r>
      <w:r w:rsidR="00075695" w:rsidRPr="00970D80">
        <w:rPr>
          <w:rFonts w:ascii="Arial" w:hAnsi="Arial" w:cs="Arial"/>
          <w:sz w:val="24"/>
          <w:szCs w:val="24"/>
        </w:rPr>
        <w:t xml:space="preserve"> </w:t>
      </w:r>
      <w:r w:rsidR="00975E1D" w:rsidRPr="00970D80">
        <w:rPr>
          <w:rFonts w:ascii="Arial" w:hAnsi="Arial" w:cs="Arial"/>
          <w:sz w:val="24"/>
          <w:szCs w:val="24"/>
        </w:rPr>
        <w:t xml:space="preserve">them </w:t>
      </w:r>
      <w:r w:rsidR="00075695" w:rsidRPr="00970D80">
        <w:rPr>
          <w:rFonts w:ascii="Arial" w:hAnsi="Arial" w:cs="Arial"/>
          <w:sz w:val="24"/>
          <w:szCs w:val="24"/>
        </w:rPr>
        <w:t>when they leave care</w:t>
      </w:r>
      <w:r w:rsidR="008149A1" w:rsidRPr="00970D80">
        <w:rPr>
          <w:rFonts w:ascii="Arial" w:hAnsi="Arial" w:cs="Arial"/>
          <w:sz w:val="24"/>
          <w:szCs w:val="24"/>
        </w:rPr>
        <w:t>,</w:t>
      </w:r>
      <w:r w:rsidR="00075695" w:rsidRPr="00970D80">
        <w:rPr>
          <w:rFonts w:ascii="Arial" w:hAnsi="Arial" w:cs="Arial"/>
          <w:sz w:val="24"/>
          <w:szCs w:val="24"/>
        </w:rPr>
        <w:t xml:space="preserve"> especially if they have no family to support them.</w:t>
      </w:r>
      <w:r w:rsidR="00AF1821" w:rsidRPr="00970D80">
        <w:rPr>
          <w:rFonts w:ascii="Arial" w:hAnsi="Arial" w:cs="Arial"/>
          <w:sz w:val="24"/>
          <w:szCs w:val="24"/>
        </w:rPr>
        <w:t xml:space="preserve"> </w:t>
      </w:r>
      <w:r w:rsidR="000E0366" w:rsidRPr="00970D80">
        <w:rPr>
          <w:rFonts w:ascii="Arial" w:hAnsi="Arial" w:cs="Arial"/>
          <w:sz w:val="24"/>
          <w:szCs w:val="24"/>
        </w:rPr>
        <w:t>For the younger care leavers</w:t>
      </w:r>
      <w:r w:rsidR="00014B59" w:rsidRPr="00970D80">
        <w:rPr>
          <w:rFonts w:ascii="Arial" w:hAnsi="Arial" w:cs="Arial"/>
          <w:sz w:val="24"/>
          <w:szCs w:val="24"/>
        </w:rPr>
        <w:t>,</w:t>
      </w:r>
      <w:r w:rsidR="000E0366" w:rsidRPr="00970D80">
        <w:rPr>
          <w:rFonts w:ascii="Arial" w:hAnsi="Arial" w:cs="Arial"/>
          <w:sz w:val="24"/>
          <w:szCs w:val="24"/>
        </w:rPr>
        <w:t xml:space="preserve"> </w:t>
      </w:r>
      <w:r w:rsidR="005F0253" w:rsidRPr="00970D80">
        <w:rPr>
          <w:rFonts w:ascii="Arial" w:hAnsi="Arial" w:cs="Arial"/>
          <w:sz w:val="24"/>
          <w:szCs w:val="24"/>
        </w:rPr>
        <w:t xml:space="preserve">when they leave care it is </w:t>
      </w:r>
      <w:r w:rsidR="00C2251C" w:rsidRPr="00970D80">
        <w:rPr>
          <w:rFonts w:ascii="Arial" w:hAnsi="Arial" w:cs="Arial"/>
          <w:sz w:val="24"/>
          <w:szCs w:val="24"/>
        </w:rPr>
        <w:t>tough</w:t>
      </w:r>
      <w:r w:rsidR="005F0253" w:rsidRPr="00970D80">
        <w:rPr>
          <w:rFonts w:ascii="Arial" w:hAnsi="Arial" w:cs="Arial"/>
          <w:sz w:val="24"/>
          <w:szCs w:val="24"/>
        </w:rPr>
        <w:t xml:space="preserve"> for them to follow through with their education</w:t>
      </w:r>
      <w:r w:rsidR="00FA3E9B" w:rsidRPr="00970D80">
        <w:rPr>
          <w:rFonts w:ascii="Arial" w:hAnsi="Arial" w:cs="Arial"/>
          <w:sz w:val="24"/>
          <w:szCs w:val="24"/>
        </w:rPr>
        <w:t>,</w:t>
      </w:r>
      <w:r w:rsidR="005F0253" w:rsidRPr="00970D80">
        <w:rPr>
          <w:rFonts w:ascii="Arial" w:hAnsi="Arial" w:cs="Arial"/>
          <w:sz w:val="24"/>
          <w:szCs w:val="24"/>
        </w:rPr>
        <w:t xml:space="preserve"> most of them tend not to go to school</w:t>
      </w:r>
      <w:r w:rsidR="004F4A7E" w:rsidRPr="00970D80">
        <w:rPr>
          <w:rFonts w:ascii="Arial" w:hAnsi="Arial" w:cs="Arial"/>
          <w:sz w:val="24"/>
          <w:szCs w:val="24"/>
        </w:rPr>
        <w:t>,</w:t>
      </w:r>
      <w:r w:rsidR="005F0253" w:rsidRPr="00970D80">
        <w:rPr>
          <w:rFonts w:ascii="Arial" w:hAnsi="Arial" w:cs="Arial"/>
          <w:sz w:val="24"/>
          <w:szCs w:val="24"/>
        </w:rPr>
        <w:t xml:space="preserve"> </w:t>
      </w:r>
      <w:r w:rsidR="00F216A8" w:rsidRPr="00970D80">
        <w:rPr>
          <w:rFonts w:ascii="Arial" w:hAnsi="Arial" w:cs="Arial"/>
          <w:sz w:val="24"/>
          <w:szCs w:val="24"/>
        </w:rPr>
        <w:t>most of them do</w:t>
      </w:r>
      <w:r w:rsidR="00FA3E9B" w:rsidRPr="00970D80">
        <w:rPr>
          <w:rFonts w:ascii="Arial" w:hAnsi="Arial" w:cs="Arial"/>
          <w:sz w:val="24"/>
          <w:szCs w:val="24"/>
        </w:rPr>
        <w:t xml:space="preserve"> no</w:t>
      </w:r>
      <w:r w:rsidR="00F216A8" w:rsidRPr="00970D80">
        <w:rPr>
          <w:rFonts w:ascii="Arial" w:hAnsi="Arial" w:cs="Arial"/>
          <w:sz w:val="24"/>
          <w:szCs w:val="24"/>
        </w:rPr>
        <w:t xml:space="preserve">t even know how to apply for universities colleges or </w:t>
      </w:r>
      <w:r w:rsidR="006532C7" w:rsidRPr="00970D80">
        <w:rPr>
          <w:rFonts w:ascii="Arial" w:hAnsi="Arial" w:cs="Arial"/>
          <w:sz w:val="24"/>
          <w:szCs w:val="24"/>
        </w:rPr>
        <w:t>apprenticeships</w:t>
      </w:r>
      <w:r w:rsidR="00FA3E9B" w:rsidRPr="00970D80">
        <w:rPr>
          <w:rFonts w:ascii="Arial" w:hAnsi="Arial" w:cs="Arial"/>
          <w:sz w:val="24"/>
          <w:szCs w:val="24"/>
        </w:rPr>
        <w:t>,</w:t>
      </w:r>
      <w:r w:rsidR="004F4A7E" w:rsidRPr="00970D80">
        <w:rPr>
          <w:rFonts w:ascii="Arial" w:hAnsi="Arial" w:cs="Arial"/>
          <w:sz w:val="24"/>
          <w:szCs w:val="24"/>
        </w:rPr>
        <w:t xml:space="preserve"> they find it difficult </w:t>
      </w:r>
      <w:r w:rsidR="00B628EE" w:rsidRPr="00970D80">
        <w:rPr>
          <w:rFonts w:ascii="Arial" w:hAnsi="Arial" w:cs="Arial"/>
          <w:sz w:val="24"/>
          <w:szCs w:val="24"/>
        </w:rPr>
        <w:t>to do so</w:t>
      </w:r>
      <w:r w:rsidR="006532C7" w:rsidRPr="00970D80">
        <w:rPr>
          <w:rFonts w:ascii="Arial" w:hAnsi="Arial" w:cs="Arial"/>
          <w:sz w:val="24"/>
          <w:szCs w:val="24"/>
        </w:rPr>
        <w:t xml:space="preserve">. </w:t>
      </w:r>
      <w:r w:rsidR="00CF1AFC" w:rsidRPr="00970D80">
        <w:rPr>
          <w:rFonts w:ascii="Arial" w:hAnsi="Arial" w:cs="Arial"/>
          <w:sz w:val="24"/>
          <w:szCs w:val="24"/>
        </w:rPr>
        <w:t>I also found out that support stops when they turn 29 years of age</w:t>
      </w:r>
      <w:r w:rsidR="004F4A7E" w:rsidRPr="00970D80">
        <w:rPr>
          <w:rFonts w:ascii="Arial" w:hAnsi="Arial" w:cs="Arial"/>
          <w:sz w:val="24"/>
          <w:szCs w:val="24"/>
        </w:rPr>
        <w:t>.</w:t>
      </w:r>
      <w:r w:rsidR="006B4101" w:rsidRPr="00970D80">
        <w:rPr>
          <w:rFonts w:ascii="Arial" w:hAnsi="Arial" w:cs="Arial"/>
          <w:sz w:val="24"/>
          <w:szCs w:val="24"/>
        </w:rPr>
        <w:t xml:space="preserve"> </w:t>
      </w:r>
      <w:r w:rsidR="00833E68" w:rsidRPr="00970D80">
        <w:rPr>
          <w:rFonts w:ascii="Arial" w:hAnsi="Arial" w:cs="Arial"/>
          <w:sz w:val="24"/>
          <w:szCs w:val="24"/>
        </w:rPr>
        <w:t>As</w:t>
      </w:r>
      <w:r w:rsidR="00B23A17" w:rsidRPr="00970D80">
        <w:rPr>
          <w:rFonts w:ascii="Arial" w:hAnsi="Arial" w:cs="Arial"/>
          <w:sz w:val="24"/>
          <w:szCs w:val="24"/>
        </w:rPr>
        <w:t xml:space="preserve"> </w:t>
      </w:r>
      <w:r w:rsidR="00833E68" w:rsidRPr="00970D80">
        <w:rPr>
          <w:rFonts w:ascii="Arial" w:hAnsi="Arial" w:cs="Arial"/>
          <w:sz w:val="24"/>
          <w:szCs w:val="24"/>
        </w:rPr>
        <w:t>I</w:t>
      </w:r>
      <w:r w:rsidR="00B23A17" w:rsidRPr="00970D80">
        <w:rPr>
          <w:rFonts w:ascii="Arial" w:hAnsi="Arial" w:cs="Arial"/>
          <w:sz w:val="24"/>
          <w:szCs w:val="24"/>
        </w:rPr>
        <w:t xml:space="preserve"> did my </w:t>
      </w:r>
      <w:r w:rsidR="00B23A17" w:rsidRPr="00970D80">
        <w:rPr>
          <w:rFonts w:ascii="Arial" w:hAnsi="Arial" w:cs="Arial"/>
          <w:sz w:val="24"/>
          <w:szCs w:val="24"/>
        </w:rPr>
        <w:lastRenderedPageBreak/>
        <w:t>research on both the United Kingdom and internationally</w:t>
      </w:r>
      <w:r w:rsidR="004A25A8" w:rsidRPr="00970D80">
        <w:rPr>
          <w:rFonts w:ascii="Arial" w:hAnsi="Arial" w:cs="Arial"/>
          <w:sz w:val="24"/>
          <w:szCs w:val="24"/>
        </w:rPr>
        <w:t>,</w:t>
      </w:r>
      <w:r w:rsidR="00B23A17" w:rsidRPr="00970D80">
        <w:rPr>
          <w:rFonts w:ascii="Arial" w:hAnsi="Arial" w:cs="Arial"/>
          <w:sz w:val="24"/>
          <w:szCs w:val="24"/>
        </w:rPr>
        <w:t xml:space="preserve"> </w:t>
      </w:r>
      <w:r w:rsidR="00D943C2" w:rsidRPr="00970D80">
        <w:rPr>
          <w:rFonts w:ascii="Arial" w:hAnsi="Arial" w:cs="Arial"/>
          <w:sz w:val="24"/>
          <w:szCs w:val="24"/>
        </w:rPr>
        <w:t xml:space="preserve">I also found out that </w:t>
      </w:r>
      <w:r w:rsidR="004A25A8" w:rsidRPr="00970D80">
        <w:rPr>
          <w:rFonts w:ascii="Arial" w:hAnsi="Arial" w:cs="Arial"/>
          <w:sz w:val="24"/>
          <w:szCs w:val="24"/>
        </w:rPr>
        <w:t>i</w:t>
      </w:r>
      <w:r w:rsidR="00D943C2" w:rsidRPr="00970D80">
        <w:rPr>
          <w:rFonts w:ascii="Arial" w:hAnsi="Arial" w:cs="Arial"/>
          <w:sz w:val="24"/>
          <w:szCs w:val="24"/>
        </w:rPr>
        <w:t xml:space="preserve">n Australia </w:t>
      </w:r>
      <w:r w:rsidR="00B628EE" w:rsidRPr="00970D80">
        <w:rPr>
          <w:rFonts w:ascii="Arial" w:hAnsi="Arial" w:cs="Arial"/>
          <w:sz w:val="24"/>
          <w:szCs w:val="24"/>
        </w:rPr>
        <w:t>an</w:t>
      </w:r>
      <w:r w:rsidR="002C38A8" w:rsidRPr="00970D80">
        <w:rPr>
          <w:rFonts w:ascii="Arial" w:hAnsi="Arial" w:cs="Arial"/>
          <w:sz w:val="24"/>
          <w:szCs w:val="24"/>
        </w:rPr>
        <w:t>d</w:t>
      </w:r>
      <w:r w:rsidR="00D943C2" w:rsidRPr="00970D80">
        <w:rPr>
          <w:rFonts w:ascii="Arial" w:hAnsi="Arial" w:cs="Arial"/>
          <w:sz w:val="24"/>
          <w:szCs w:val="24"/>
        </w:rPr>
        <w:t xml:space="preserve"> the United Kingdom</w:t>
      </w:r>
      <w:r w:rsidR="007507FD" w:rsidRPr="00970D80">
        <w:rPr>
          <w:rFonts w:ascii="Arial" w:hAnsi="Arial" w:cs="Arial"/>
          <w:sz w:val="24"/>
          <w:szCs w:val="24"/>
        </w:rPr>
        <w:t>,</w:t>
      </w:r>
      <w:r w:rsidR="00D943C2" w:rsidRPr="00970D80">
        <w:rPr>
          <w:rFonts w:ascii="Arial" w:hAnsi="Arial" w:cs="Arial"/>
          <w:sz w:val="24"/>
          <w:szCs w:val="24"/>
        </w:rPr>
        <w:t xml:space="preserve"> they both have similar </w:t>
      </w:r>
      <w:r w:rsidR="004A4E50" w:rsidRPr="00970D80">
        <w:rPr>
          <w:rFonts w:ascii="Arial" w:hAnsi="Arial" w:cs="Arial"/>
          <w:sz w:val="24"/>
          <w:szCs w:val="24"/>
        </w:rPr>
        <w:t>system</w:t>
      </w:r>
      <w:r w:rsidR="004A25A8" w:rsidRPr="00970D80">
        <w:rPr>
          <w:rFonts w:ascii="Arial" w:hAnsi="Arial" w:cs="Arial"/>
          <w:sz w:val="24"/>
          <w:szCs w:val="24"/>
        </w:rPr>
        <w:t>s</w:t>
      </w:r>
      <w:r w:rsidR="004A4E50" w:rsidRPr="00970D80">
        <w:rPr>
          <w:rFonts w:ascii="Arial" w:hAnsi="Arial" w:cs="Arial"/>
          <w:sz w:val="24"/>
          <w:szCs w:val="24"/>
        </w:rPr>
        <w:t xml:space="preserve"> that support care leavers</w:t>
      </w:r>
      <w:r w:rsidR="00C6585C" w:rsidRPr="00970D80">
        <w:rPr>
          <w:rFonts w:ascii="Arial" w:hAnsi="Arial" w:cs="Arial"/>
          <w:sz w:val="24"/>
          <w:szCs w:val="24"/>
        </w:rPr>
        <w:t>.</w:t>
      </w:r>
      <w:r w:rsidR="00B23A17" w:rsidRPr="00970D80">
        <w:rPr>
          <w:rFonts w:ascii="Arial" w:hAnsi="Arial" w:cs="Arial"/>
          <w:sz w:val="24"/>
          <w:szCs w:val="24"/>
        </w:rPr>
        <w:t xml:space="preserve"> </w:t>
      </w:r>
      <w:r w:rsidR="00C6585C" w:rsidRPr="00970D80">
        <w:rPr>
          <w:rFonts w:ascii="Arial" w:hAnsi="Arial" w:cs="Arial"/>
          <w:sz w:val="24"/>
          <w:szCs w:val="24"/>
        </w:rPr>
        <w:t>I</w:t>
      </w:r>
      <w:r w:rsidR="00B23A17" w:rsidRPr="00970D80">
        <w:rPr>
          <w:rFonts w:ascii="Arial" w:hAnsi="Arial" w:cs="Arial"/>
          <w:sz w:val="24"/>
          <w:szCs w:val="24"/>
        </w:rPr>
        <w:t xml:space="preserve">t was very different </w:t>
      </w:r>
      <w:r w:rsidR="00C6585C" w:rsidRPr="00970D80">
        <w:rPr>
          <w:rFonts w:ascii="Arial" w:hAnsi="Arial" w:cs="Arial"/>
          <w:sz w:val="24"/>
          <w:szCs w:val="24"/>
        </w:rPr>
        <w:t>in</w:t>
      </w:r>
      <w:r w:rsidR="007A430D" w:rsidRPr="00970D80">
        <w:rPr>
          <w:rFonts w:ascii="Arial" w:hAnsi="Arial" w:cs="Arial"/>
          <w:sz w:val="24"/>
          <w:szCs w:val="24"/>
        </w:rPr>
        <w:t xml:space="preserve"> </w:t>
      </w:r>
      <w:r w:rsidR="00B628EE" w:rsidRPr="00970D80">
        <w:rPr>
          <w:rFonts w:ascii="Arial" w:hAnsi="Arial" w:cs="Arial"/>
          <w:sz w:val="24"/>
          <w:szCs w:val="24"/>
        </w:rPr>
        <w:t>G</w:t>
      </w:r>
      <w:r w:rsidR="007A430D" w:rsidRPr="00970D80">
        <w:rPr>
          <w:rFonts w:ascii="Arial" w:hAnsi="Arial" w:cs="Arial"/>
          <w:sz w:val="24"/>
          <w:szCs w:val="24"/>
        </w:rPr>
        <w:t>hana</w:t>
      </w:r>
      <w:r w:rsidR="007507FD" w:rsidRPr="00970D80">
        <w:rPr>
          <w:rFonts w:ascii="Arial" w:hAnsi="Arial" w:cs="Arial"/>
          <w:sz w:val="24"/>
          <w:szCs w:val="24"/>
        </w:rPr>
        <w:t>,</w:t>
      </w:r>
      <w:r w:rsidR="007A430D" w:rsidRPr="00970D80">
        <w:rPr>
          <w:rFonts w:ascii="Arial" w:hAnsi="Arial" w:cs="Arial"/>
          <w:sz w:val="24"/>
          <w:szCs w:val="24"/>
        </w:rPr>
        <w:t xml:space="preserve"> which had a different support system in place</w:t>
      </w:r>
      <w:r w:rsidR="00204277" w:rsidRPr="00970D80">
        <w:rPr>
          <w:rFonts w:ascii="Arial" w:hAnsi="Arial" w:cs="Arial"/>
          <w:sz w:val="24"/>
          <w:szCs w:val="24"/>
        </w:rPr>
        <w:t xml:space="preserve">. The support care leavers receive in The United Kingdom and in Australia </w:t>
      </w:r>
      <w:r w:rsidR="00E94E62" w:rsidRPr="00970D80">
        <w:rPr>
          <w:rFonts w:ascii="Arial" w:hAnsi="Arial" w:cs="Arial"/>
          <w:sz w:val="24"/>
          <w:szCs w:val="24"/>
        </w:rPr>
        <w:t xml:space="preserve">are very different to the support </w:t>
      </w:r>
      <w:r w:rsidR="00C6585C" w:rsidRPr="00970D80">
        <w:rPr>
          <w:rFonts w:ascii="Arial" w:hAnsi="Arial" w:cs="Arial"/>
          <w:sz w:val="24"/>
          <w:szCs w:val="24"/>
        </w:rPr>
        <w:t>care leavers are</w:t>
      </w:r>
      <w:r w:rsidR="00E94E62" w:rsidRPr="00970D80">
        <w:rPr>
          <w:rFonts w:ascii="Arial" w:hAnsi="Arial" w:cs="Arial"/>
          <w:sz w:val="24"/>
          <w:szCs w:val="24"/>
        </w:rPr>
        <w:t xml:space="preserve"> </w:t>
      </w:r>
      <w:r w:rsidR="007507FD" w:rsidRPr="00970D80">
        <w:rPr>
          <w:rFonts w:ascii="Arial" w:hAnsi="Arial" w:cs="Arial"/>
          <w:sz w:val="24"/>
          <w:szCs w:val="24"/>
        </w:rPr>
        <w:t>gett</w:t>
      </w:r>
      <w:r w:rsidR="00E94E62" w:rsidRPr="00970D80">
        <w:rPr>
          <w:rFonts w:ascii="Arial" w:hAnsi="Arial" w:cs="Arial"/>
          <w:sz w:val="24"/>
          <w:szCs w:val="24"/>
        </w:rPr>
        <w:t>ing in Ghana</w:t>
      </w:r>
      <w:r w:rsidR="00645BEF" w:rsidRPr="00970D80">
        <w:rPr>
          <w:rFonts w:ascii="Arial" w:hAnsi="Arial" w:cs="Arial"/>
          <w:sz w:val="24"/>
          <w:szCs w:val="24"/>
        </w:rPr>
        <w:t>,</w:t>
      </w:r>
      <w:r w:rsidR="00E94E62" w:rsidRPr="00970D80">
        <w:rPr>
          <w:rFonts w:ascii="Arial" w:hAnsi="Arial" w:cs="Arial"/>
          <w:sz w:val="24"/>
          <w:szCs w:val="24"/>
        </w:rPr>
        <w:t xml:space="preserve"> </w:t>
      </w:r>
      <w:r w:rsidR="00BB77F4" w:rsidRPr="00970D80">
        <w:rPr>
          <w:rFonts w:ascii="Arial" w:hAnsi="Arial" w:cs="Arial"/>
          <w:sz w:val="24"/>
          <w:szCs w:val="24"/>
        </w:rPr>
        <w:t xml:space="preserve">after care leavers leave the care homes </w:t>
      </w:r>
      <w:r w:rsidR="00BE5043" w:rsidRPr="00970D80">
        <w:rPr>
          <w:rFonts w:ascii="Arial" w:hAnsi="Arial" w:cs="Arial"/>
          <w:sz w:val="24"/>
          <w:szCs w:val="24"/>
        </w:rPr>
        <w:t>most of them end up on the streets as the government do</w:t>
      </w:r>
      <w:r w:rsidR="00C6585C" w:rsidRPr="00970D80">
        <w:rPr>
          <w:rFonts w:ascii="Arial" w:hAnsi="Arial" w:cs="Arial"/>
          <w:sz w:val="24"/>
          <w:szCs w:val="24"/>
        </w:rPr>
        <w:t xml:space="preserve"> </w:t>
      </w:r>
      <w:r w:rsidR="00BE5043" w:rsidRPr="00970D80">
        <w:rPr>
          <w:rFonts w:ascii="Arial" w:hAnsi="Arial" w:cs="Arial"/>
          <w:sz w:val="24"/>
          <w:szCs w:val="24"/>
        </w:rPr>
        <w:t>n</w:t>
      </w:r>
      <w:r w:rsidR="00C6585C" w:rsidRPr="00970D80">
        <w:rPr>
          <w:rFonts w:ascii="Arial" w:hAnsi="Arial" w:cs="Arial"/>
          <w:sz w:val="24"/>
          <w:szCs w:val="24"/>
        </w:rPr>
        <w:t>o</w:t>
      </w:r>
      <w:r w:rsidR="00BE5043" w:rsidRPr="00970D80">
        <w:rPr>
          <w:rFonts w:ascii="Arial" w:hAnsi="Arial" w:cs="Arial"/>
          <w:sz w:val="24"/>
          <w:szCs w:val="24"/>
        </w:rPr>
        <w:t>t support them any longer. It is then left to</w:t>
      </w:r>
      <w:r w:rsidR="00A93B16" w:rsidRPr="00970D80">
        <w:rPr>
          <w:rFonts w:ascii="Arial" w:hAnsi="Arial" w:cs="Arial"/>
          <w:sz w:val="24"/>
          <w:szCs w:val="24"/>
        </w:rPr>
        <w:t xml:space="preserve"> the</w:t>
      </w:r>
      <w:r w:rsidR="00BE5043" w:rsidRPr="00970D80">
        <w:rPr>
          <w:rFonts w:ascii="Arial" w:hAnsi="Arial" w:cs="Arial"/>
          <w:sz w:val="24"/>
          <w:szCs w:val="24"/>
        </w:rPr>
        <w:t xml:space="preserve"> individuals </w:t>
      </w:r>
      <w:r w:rsidR="00A93B16" w:rsidRPr="00970D80">
        <w:rPr>
          <w:rFonts w:ascii="Arial" w:hAnsi="Arial" w:cs="Arial"/>
          <w:sz w:val="24"/>
          <w:szCs w:val="24"/>
        </w:rPr>
        <w:t xml:space="preserve">to find their way to survive, </w:t>
      </w:r>
      <w:r w:rsidR="004B04D1" w:rsidRPr="00970D80">
        <w:rPr>
          <w:rFonts w:ascii="Arial" w:hAnsi="Arial" w:cs="Arial"/>
          <w:sz w:val="24"/>
          <w:szCs w:val="24"/>
        </w:rPr>
        <w:t xml:space="preserve">or sometimes NGOs intervene where they help </w:t>
      </w:r>
      <w:r w:rsidR="00F13E74" w:rsidRPr="00970D80">
        <w:rPr>
          <w:rFonts w:ascii="Arial" w:hAnsi="Arial" w:cs="Arial"/>
          <w:sz w:val="24"/>
          <w:szCs w:val="24"/>
        </w:rPr>
        <w:t xml:space="preserve">these care leavers to either continue their education or </w:t>
      </w:r>
      <w:r w:rsidR="001C1395" w:rsidRPr="00970D80">
        <w:rPr>
          <w:rFonts w:ascii="Arial" w:hAnsi="Arial" w:cs="Arial"/>
          <w:sz w:val="24"/>
          <w:szCs w:val="24"/>
        </w:rPr>
        <w:t>find them apprenticeships</w:t>
      </w:r>
      <w:r w:rsidR="00645BEF" w:rsidRPr="00970D80">
        <w:rPr>
          <w:rFonts w:ascii="Arial" w:hAnsi="Arial" w:cs="Arial"/>
          <w:sz w:val="24"/>
          <w:szCs w:val="24"/>
        </w:rPr>
        <w:t xml:space="preserve"> to do</w:t>
      </w:r>
      <w:r w:rsidR="00FD1788" w:rsidRPr="00970D80">
        <w:rPr>
          <w:rFonts w:ascii="Arial" w:hAnsi="Arial" w:cs="Arial"/>
          <w:sz w:val="24"/>
          <w:szCs w:val="24"/>
        </w:rPr>
        <w:t xml:space="preserve">. </w:t>
      </w:r>
      <w:r w:rsidR="00A93B16" w:rsidRPr="00970D80">
        <w:rPr>
          <w:rFonts w:ascii="Arial" w:hAnsi="Arial" w:cs="Arial"/>
          <w:sz w:val="24"/>
          <w:szCs w:val="24"/>
        </w:rPr>
        <w:t xml:space="preserve"> </w:t>
      </w:r>
    </w:p>
    <w:p w14:paraId="40217501" w14:textId="7E9C8F9E" w:rsidR="00716185" w:rsidRDefault="007D4F4A" w:rsidP="005A67AF">
      <w:pPr>
        <w:pStyle w:val="Heading1"/>
        <w:rPr>
          <w:rFonts w:ascii="Arial" w:hAnsi="Arial" w:cs="Arial"/>
          <w:sz w:val="24"/>
          <w:szCs w:val="24"/>
        </w:rPr>
      </w:pPr>
      <w:bookmarkStart w:id="20" w:name="_Toc40703805"/>
      <w:r w:rsidRPr="00970D80">
        <w:rPr>
          <w:rFonts w:ascii="Arial" w:hAnsi="Arial" w:cs="Arial"/>
          <w:sz w:val="24"/>
          <w:szCs w:val="24"/>
        </w:rPr>
        <w:t>R</w:t>
      </w:r>
      <w:r w:rsidR="00716185" w:rsidRPr="00970D80">
        <w:rPr>
          <w:rFonts w:ascii="Arial" w:hAnsi="Arial" w:cs="Arial"/>
          <w:sz w:val="24"/>
          <w:szCs w:val="24"/>
        </w:rPr>
        <w:t>ecommendations</w:t>
      </w:r>
      <w:r w:rsidR="00E26CA6" w:rsidRPr="00970D80">
        <w:rPr>
          <w:rFonts w:ascii="Arial" w:hAnsi="Arial" w:cs="Arial"/>
          <w:sz w:val="24"/>
          <w:szCs w:val="24"/>
        </w:rPr>
        <w:t>:</w:t>
      </w:r>
      <w:bookmarkEnd w:id="20"/>
    </w:p>
    <w:p w14:paraId="573EAEC3" w14:textId="33BBB6FE" w:rsidR="00970D80" w:rsidRPr="004B30BF" w:rsidRDefault="006F0E52" w:rsidP="00970D80">
      <w:pPr>
        <w:rPr>
          <w:rFonts w:ascii="Arial" w:hAnsi="Arial" w:cs="Arial"/>
          <w:sz w:val="24"/>
          <w:szCs w:val="24"/>
        </w:rPr>
      </w:pPr>
      <w:r w:rsidRPr="004B30BF">
        <w:rPr>
          <w:rFonts w:ascii="Arial" w:hAnsi="Arial" w:cs="Arial"/>
          <w:sz w:val="24"/>
          <w:szCs w:val="24"/>
        </w:rPr>
        <w:t xml:space="preserve">I recommend that the government gives more support to </w:t>
      </w:r>
      <w:r w:rsidR="00A460AA" w:rsidRPr="004B30BF">
        <w:rPr>
          <w:rFonts w:ascii="Arial" w:hAnsi="Arial" w:cs="Arial"/>
          <w:sz w:val="24"/>
          <w:szCs w:val="24"/>
        </w:rPr>
        <w:t xml:space="preserve">local authorities and to charities to help with the support that </w:t>
      </w:r>
      <w:r w:rsidR="00F53AD8" w:rsidRPr="004B30BF">
        <w:rPr>
          <w:rFonts w:ascii="Arial" w:hAnsi="Arial" w:cs="Arial"/>
          <w:sz w:val="24"/>
          <w:szCs w:val="24"/>
        </w:rPr>
        <w:t xml:space="preserve">care </w:t>
      </w:r>
      <w:r w:rsidR="008C310D" w:rsidRPr="004B30BF">
        <w:rPr>
          <w:rFonts w:ascii="Arial" w:hAnsi="Arial" w:cs="Arial"/>
          <w:sz w:val="24"/>
          <w:szCs w:val="24"/>
        </w:rPr>
        <w:t xml:space="preserve">leavers receive </w:t>
      </w:r>
      <w:r w:rsidR="00D1647E" w:rsidRPr="004B30BF">
        <w:rPr>
          <w:rFonts w:ascii="Arial" w:hAnsi="Arial" w:cs="Arial"/>
          <w:sz w:val="24"/>
          <w:szCs w:val="24"/>
        </w:rPr>
        <w:t>when they leave care. There should be a support network in place to help care leavers complete education</w:t>
      </w:r>
      <w:r w:rsidR="00747A33" w:rsidRPr="004B30BF">
        <w:rPr>
          <w:rFonts w:ascii="Arial" w:hAnsi="Arial" w:cs="Arial"/>
          <w:sz w:val="24"/>
          <w:szCs w:val="24"/>
        </w:rPr>
        <w:t>,</w:t>
      </w:r>
      <w:r w:rsidR="00F21560" w:rsidRPr="004B30BF">
        <w:rPr>
          <w:rFonts w:ascii="Arial" w:hAnsi="Arial" w:cs="Arial"/>
          <w:sz w:val="24"/>
          <w:szCs w:val="24"/>
        </w:rPr>
        <w:t xml:space="preserve"> and </w:t>
      </w:r>
      <w:r w:rsidR="00747A33" w:rsidRPr="004B30BF">
        <w:rPr>
          <w:rFonts w:ascii="Arial" w:hAnsi="Arial" w:cs="Arial"/>
          <w:sz w:val="24"/>
          <w:szCs w:val="24"/>
        </w:rPr>
        <w:t>apprenticeships</w:t>
      </w:r>
      <w:r w:rsidR="00F21560" w:rsidRPr="004B30BF">
        <w:rPr>
          <w:rFonts w:ascii="Arial" w:hAnsi="Arial" w:cs="Arial"/>
          <w:sz w:val="24"/>
          <w:szCs w:val="24"/>
        </w:rPr>
        <w:t xml:space="preserve">. There should also be a support system in place </w:t>
      </w:r>
      <w:r w:rsidR="00021453" w:rsidRPr="004B30BF">
        <w:rPr>
          <w:rFonts w:ascii="Arial" w:hAnsi="Arial" w:cs="Arial"/>
          <w:sz w:val="24"/>
          <w:szCs w:val="24"/>
        </w:rPr>
        <w:t xml:space="preserve">to help care leaves find accommodation </w:t>
      </w:r>
      <w:r w:rsidR="00C06FE5" w:rsidRPr="004B30BF">
        <w:rPr>
          <w:rFonts w:ascii="Arial" w:hAnsi="Arial" w:cs="Arial"/>
          <w:sz w:val="24"/>
          <w:szCs w:val="24"/>
        </w:rPr>
        <w:t>and jobs</w:t>
      </w:r>
      <w:r w:rsidR="00531664" w:rsidRPr="004B30BF">
        <w:rPr>
          <w:rFonts w:ascii="Arial" w:hAnsi="Arial" w:cs="Arial"/>
          <w:sz w:val="24"/>
          <w:szCs w:val="24"/>
        </w:rPr>
        <w:t xml:space="preserve"> to help them with their independence</w:t>
      </w:r>
      <w:r w:rsidR="00C06FE5" w:rsidRPr="004B30BF">
        <w:rPr>
          <w:rFonts w:ascii="Arial" w:hAnsi="Arial" w:cs="Arial"/>
          <w:sz w:val="24"/>
          <w:szCs w:val="24"/>
        </w:rPr>
        <w:t xml:space="preserve">. There should be more support groups for </w:t>
      </w:r>
      <w:r w:rsidR="00531664" w:rsidRPr="004B30BF">
        <w:rPr>
          <w:rFonts w:ascii="Arial" w:hAnsi="Arial" w:cs="Arial"/>
          <w:sz w:val="24"/>
          <w:szCs w:val="24"/>
        </w:rPr>
        <w:t>care leaves</w:t>
      </w:r>
      <w:r w:rsidR="00C06FE5" w:rsidRPr="004B30BF">
        <w:rPr>
          <w:rFonts w:ascii="Arial" w:hAnsi="Arial" w:cs="Arial"/>
          <w:sz w:val="24"/>
          <w:szCs w:val="24"/>
        </w:rPr>
        <w:t xml:space="preserve"> mental health</w:t>
      </w:r>
      <w:r w:rsidR="004B30BF">
        <w:rPr>
          <w:rFonts w:ascii="Arial" w:hAnsi="Arial" w:cs="Arial"/>
          <w:sz w:val="24"/>
          <w:szCs w:val="24"/>
        </w:rPr>
        <w:t>.</w:t>
      </w:r>
      <w:r w:rsidR="00C06FE5" w:rsidRPr="004B30BF">
        <w:rPr>
          <w:rFonts w:ascii="Arial" w:hAnsi="Arial" w:cs="Arial"/>
          <w:sz w:val="24"/>
          <w:szCs w:val="24"/>
        </w:rPr>
        <w:t xml:space="preserve"> </w:t>
      </w:r>
    </w:p>
    <w:p w14:paraId="60A37EFA" w14:textId="7B4B274A" w:rsidR="00E304CA" w:rsidRPr="00970D80" w:rsidRDefault="00E304CA" w:rsidP="009021AB">
      <w:pPr>
        <w:rPr>
          <w:rFonts w:ascii="Arial" w:hAnsi="Arial" w:cs="Arial"/>
          <w:b/>
          <w:bCs/>
          <w:sz w:val="24"/>
          <w:szCs w:val="24"/>
        </w:rPr>
      </w:pPr>
    </w:p>
    <w:p w14:paraId="1E6163CC" w14:textId="77777777" w:rsidR="005A67AF" w:rsidRPr="00970D80" w:rsidRDefault="00E304CA" w:rsidP="005A67AF">
      <w:pPr>
        <w:pStyle w:val="Heading1"/>
        <w:rPr>
          <w:rFonts w:ascii="Arial" w:hAnsi="Arial" w:cs="Arial"/>
          <w:sz w:val="24"/>
          <w:szCs w:val="24"/>
        </w:rPr>
      </w:pPr>
      <w:bookmarkStart w:id="21" w:name="_Toc40703806"/>
      <w:r w:rsidRPr="00970D80">
        <w:rPr>
          <w:rFonts w:ascii="Arial" w:hAnsi="Arial" w:cs="Arial"/>
          <w:sz w:val="24"/>
          <w:szCs w:val="24"/>
        </w:rPr>
        <w:t>Conclusion</w:t>
      </w:r>
      <w:r w:rsidR="005C202E" w:rsidRPr="00970D80">
        <w:rPr>
          <w:rFonts w:ascii="Arial" w:hAnsi="Arial" w:cs="Arial"/>
          <w:sz w:val="24"/>
          <w:szCs w:val="24"/>
        </w:rPr>
        <w:t>:</w:t>
      </w:r>
      <w:bookmarkEnd w:id="21"/>
    </w:p>
    <w:p w14:paraId="0D2F465C" w14:textId="79EAE7C1" w:rsidR="00E304CA" w:rsidRPr="00970D80" w:rsidRDefault="005C202E" w:rsidP="009021AB">
      <w:pPr>
        <w:rPr>
          <w:rFonts w:ascii="Arial" w:hAnsi="Arial" w:cs="Arial"/>
          <w:b/>
          <w:bCs/>
          <w:sz w:val="24"/>
          <w:szCs w:val="24"/>
        </w:rPr>
      </w:pPr>
      <w:r w:rsidRPr="00970D80">
        <w:rPr>
          <w:rFonts w:ascii="Arial" w:hAnsi="Arial" w:cs="Arial"/>
          <w:b/>
          <w:bCs/>
          <w:sz w:val="24"/>
          <w:szCs w:val="24"/>
        </w:rPr>
        <w:t xml:space="preserve"> </w:t>
      </w:r>
      <w:r w:rsidRPr="00970D80">
        <w:rPr>
          <w:rFonts w:ascii="Arial" w:hAnsi="Arial" w:cs="Arial"/>
          <w:sz w:val="24"/>
          <w:szCs w:val="24"/>
        </w:rPr>
        <w:t>if I w</w:t>
      </w:r>
      <w:r w:rsidR="008C04A3" w:rsidRPr="00970D80">
        <w:rPr>
          <w:rFonts w:ascii="Arial" w:hAnsi="Arial" w:cs="Arial"/>
          <w:sz w:val="24"/>
          <w:szCs w:val="24"/>
        </w:rPr>
        <w:t>ere</w:t>
      </w:r>
      <w:r w:rsidRPr="00970D80">
        <w:rPr>
          <w:rFonts w:ascii="Arial" w:hAnsi="Arial" w:cs="Arial"/>
          <w:sz w:val="24"/>
          <w:szCs w:val="24"/>
        </w:rPr>
        <w:t xml:space="preserve"> to do this research again</w:t>
      </w:r>
      <w:r w:rsidR="008C04A3" w:rsidRPr="00970D80">
        <w:rPr>
          <w:rFonts w:ascii="Arial" w:hAnsi="Arial" w:cs="Arial"/>
          <w:sz w:val="24"/>
          <w:szCs w:val="24"/>
        </w:rPr>
        <w:t>,</w:t>
      </w:r>
      <w:r w:rsidRPr="00970D80">
        <w:rPr>
          <w:rFonts w:ascii="Arial" w:hAnsi="Arial" w:cs="Arial"/>
          <w:sz w:val="24"/>
          <w:szCs w:val="24"/>
        </w:rPr>
        <w:t xml:space="preserve"> I w</w:t>
      </w:r>
      <w:r w:rsidR="008F0598" w:rsidRPr="00970D80">
        <w:rPr>
          <w:rFonts w:ascii="Arial" w:hAnsi="Arial" w:cs="Arial"/>
          <w:sz w:val="24"/>
          <w:szCs w:val="24"/>
        </w:rPr>
        <w:t xml:space="preserve">ould probably do primary research and do some interviews </w:t>
      </w:r>
      <w:r w:rsidR="00EA7B33" w:rsidRPr="00970D80">
        <w:rPr>
          <w:rFonts w:ascii="Arial" w:hAnsi="Arial" w:cs="Arial"/>
          <w:sz w:val="24"/>
          <w:szCs w:val="24"/>
        </w:rPr>
        <w:t xml:space="preserve">with care leavers and find out their </w:t>
      </w:r>
      <w:r w:rsidR="0056770D" w:rsidRPr="00970D80">
        <w:rPr>
          <w:rFonts w:ascii="Arial" w:hAnsi="Arial" w:cs="Arial"/>
          <w:sz w:val="24"/>
          <w:szCs w:val="24"/>
        </w:rPr>
        <w:t>views</w:t>
      </w:r>
      <w:r w:rsidR="008C04A3" w:rsidRPr="00970D80">
        <w:rPr>
          <w:rFonts w:ascii="Arial" w:hAnsi="Arial" w:cs="Arial"/>
          <w:sz w:val="24"/>
          <w:szCs w:val="24"/>
        </w:rPr>
        <w:t>.</w:t>
      </w:r>
      <w:r w:rsidR="0056770D" w:rsidRPr="00970D80">
        <w:rPr>
          <w:rFonts w:ascii="Arial" w:hAnsi="Arial" w:cs="Arial"/>
          <w:sz w:val="24"/>
          <w:szCs w:val="24"/>
        </w:rPr>
        <w:t xml:space="preserve"> I could test the literature and see if I </w:t>
      </w:r>
      <w:r w:rsidR="001C26D5" w:rsidRPr="00970D80">
        <w:rPr>
          <w:rFonts w:ascii="Arial" w:hAnsi="Arial" w:cs="Arial"/>
          <w:sz w:val="24"/>
          <w:szCs w:val="24"/>
        </w:rPr>
        <w:t xml:space="preserve">can find different results that would address the gaps in this </w:t>
      </w:r>
      <w:r w:rsidR="003D049B" w:rsidRPr="00970D80">
        <w:rPr>
          <w:rFonts w:ascii="Arial" w:hAnsi="Arial" w:cs="Arial"/>
          <w:sz w:val="24"/>
          <w:szCs w:val="24"/>
        </w:rPr>
        <w:t>literature.</w:t>
      </w:r>
      <w:r w:rsidR="0056770D" w:rsidRPr="00970D80">
        <w:rPr>
          <w:rFonts w:ascii="Arial" w:hAnsi="Arial" w:cs="Arial"/>
          <w:b/>
          <w:bCs/>
          <w:sz w:val="24"/>
          <w:szCs w:val="24"/>
        </w:rPr>
        <w:t xml:space="preserve"> </w:t>
      </w:r>
      <w:r w:rsidR="007A5E00" w:rsidRPr="0070091F">
        <w:rPr>
          <w:rFonts w:ascii="Arial" w:hAnsi="Arial" w:cs="Arial"/>
          <w:sz w:val="24"/>
          <w:szCs w:val="24"/>
        </w:rPr>
        <w:t xml:space="preserve">This study </w:t>
      </w:r>
      <w:r w:rsidR="000D158F" w:rsidRPr="0070091F">
        <w:rPr>
          <w:rFonts w:ascii="Arial" w:hAnsi="Arial" w:cs="Arial"/>
          <w:sz w:val="24"/>
          <w:szCs w:val="24"/>
        </w:rPr>
        <w:t>has helped me to understand how to do a literature review.</w:t>
      </w:r>
    </w:p>
    <w:p w14:paraId="5A7D33C7" w14:textId="3CAC935B" w:rsidR="00F808F3" w:rsidRPr="00970D80" w:rsidRDefault="00F808F3">
      <w:pPr>
        <w:rPr>
          <w:rFonts w:ascii="Arial" w:hAnsi="Arial" w:cs="Arial"/>
          <w:sz w:val="24"/>
          <w:szCs w:val="24"/>
        </w:rPr>
      </w:pPr>
    </w:p>
    <w:p w14:paraId="5E8680D7" w14:textId="0998B303" w:rsidR="004966CE" w:rsidRDefault="004966CE">
      <w:pPr>
        <w:rPr>
          <w:rFonts w:ascii="Arial" w:hAnsi="Arial" w:cs="Arial"/>
          <w:sz w:val="24"/>
          <w:szCs w:val="24"/>
        </w:rPr>
      </w:pPr>
    </w:p>
    <w:p w14:paraId="42182FF7" w14:textId="77777777" w:rsidR="004966CE" w:rsidRPr="00970D80" w:rsidRDefault="004966CE">
      <w:pPr>
        <w:rPr>
          <w:rFonts w:ascii="Arial" w:hAnsi="Arial" w:cs="Arial"/>
          <w:sz w:val="24"/>
          <w:szCs w:val="24"/>
        </w:rPr>
      </w:pPr>
    </w:p>
    <w:p w14:paraId="4786C108" w14:textId="2F3D7728" w:rsidR="00FA4829" w:rsidRDefault="00447169" w:rsidP="005A67AF">
      <w:pPr>
        <w:pStyle w:val="Heading1"/>
        <w:rPr>
          <w:rFonts w:ascii="Arial" w:hAnsi="Arial" w:cs="Arial"/>
          <w:sz w:val="24"/>
          <w:szCs w:val="24"/>
        </w:rPr>
      </w:pPr>
      <w:bookmarkStart w:id="22" w:name="_Toc40703807"/>
      <w:r w:rsidRPr="00970D80">
        <w:rPr>
          <w:rFonts w:ascii="Arial" w:hAnsi="Arial" w:cs="Arial"/>
          <w:sz w:val="24"/>
          <w:szCs w:val="24"/>
        </w:rPr>
        <w:t>References</w:t>
      </w:r>
      <w:r w:rsidR="00D568CB" w:rsidRPr="00970D80">
        <w:rPr>
          <w:rFonts w:ascii="Arial" w:hAnsi="Arial" w:cs="Arial"/>
          <w:sz w:val="24"/>
          <w:szCs w:val="24"/>
        </w:rPr>
        <w:t>:</w:t>
      </w:r>
      <w:bookmarkEnd w:id="22"/>
      <w:r w:rsidR="00EC59B2" w:rsidRPr="00970D80">
        <w:rPr>
          <w:rFonts w:ascii="Arial" w:hAnsi="Arial" w:cs="Arial"/>
          <w:sz w:val="24"/>
          <w:szCs w:val="24"/>
        </w:rPr>
        <w:t xml:space="preserve"> </w:t>
      </w:r>
    </w:p>
    <w:p w14:paraId="64111697" w14:textId="77777777" w:rsidR="00970D80" w:rsidRPr="00970D80" w:rsidRDefault="00970D80" w:rsidP="00970D80"/>
    <w:bookmarkEnd w:id="0"/>
    <w:bookmarkEnd w:id="1"/>
    <w:p w14:paraId="0CDA312B" w14:textId="77777777" w:rsidR="00FA057F" w:rsidRPr="00FA057F" w:rsidRDefault="0013341A" w:rsidP="00FA057F">
      <w:pPr>
        <w:pStyle w:val="Bibliography"/>
        <w:rPr>
          <w:rFonts w:ascii="Arial" w:hAnsi="Arial" w:cs="Arial"/>
          <w:sz w:val="24"/>
        </w:rPr>
      </w:pPr>
      <w:r w:rsidRPr="00970D80">
        <w:rPr>
          <w:rFonts w:ascii="Arial" w:hAnsi="Arial" w:cs="Arial"/>
        </w:rPr>
        <w:fldChar w:fldCharType="begin"/>
      </w:r>
      <w:r w:rsidR="00FA057F">
        <w:rPr>
          <w:rFonts w:ascii="Arial" w:hAnsi="Arial" w:cs="Arial"/>
        </w:rPr>
        <w:instrText xml:space="preserve"> ADDIN ZOTERO_BIBL {"uncited":[],"omitted":[],"custom":[]} CSL_BIBLIOGRAPHY </w:instrText>
      </w:r>
      <w:r w:rsidRPr="00970D80">
        <w:rPr>
          <w:rFonts w:ascii="Arial" w:hAnsi="Arial" w:cs="Arial"/>
        </w:rPr>
        <w:fldChar w:fldCharType="separate"/>
      </w:r>
      <w:r w:rsidR="00FA057F" w:rsidRPr="00FA057F">
        <w:rPr>
          <w:rFonts w:ascii="Arial" w:hAnsi="Arial" w:cs="Arial"/>
          <w:sz w:val="24"/>
        </w:rPr>
        <w:t xml:space="preserve">Allen, M., 2003. </w:t>
      </w:r>
      <w:r w:rsidR="00FA057F" w:rsidRPr="00FA057F">
        <w:rPr>
          <w:rFonts w:ascii="Arial" w:hAnsi="Arial" w:cs="Arial"/>
          <w:i/>
          <w:iCs/>
          <w:sz w:val="24"/>
        </w:rPr>
        <w:t>Into the Mainstream: Care Leavers Entering Work, Education and Employment</w:t>
      </w:r>
      <w:r w:rsidR="00FA057F" w:rsidRPr="00FA057F">
        <w:rPr>
          <w:rFonts w:ascii="Arial" w:hAnsi="Arial" w:cs="Arial"/>
          <w:sz w:val="24"/>
        </w:rPr>
        <w:t>. York: Joseph Rowntree Foundation.</w:t>
      </w:r>
    </w:p>
    <w:p w14:paraId="299CED3A"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Cameron, C., 2007. Education and Self-Reliance among Care Leavers. </w:t>
      </w:r>
      <w:r w:rsidRPr="00FA057F">
        <w:rPr>
          <w:rFonts w:ascii="Arial" w:hAnsi="Arial" w:cs="Arial"/>
          <w:i/>
          <w:iCs/>
          <w:sz w:val="24"/>
        </w:rPr>
        <w:t>Adoption &amp; Fostering</w:t>
      </w:r>
      <w:r w:rsidRPr="00FA057F">
        <w:rPr>
          <w:rFonts w:ascii="Arial" w:hAnsi="Arial" w:cs="Arial"/>
          <w:sz w:val="24"/>
        </w:rPr>
        <w:t>, 31(1), pp.39–49.</w:t>
      </w:r>
    </w:p>
    <w:p w14:paraId="0445A32A"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Cameron, C., </w:t>
      </w:r>
      <w:proofErr w:type="spellStart"/>
      <w:r w:rsidRPr="00FA057F">
        <w:rPr>
          <w:rFonts w:ascii="Arial" w:hAnsi="Arial" w:cs="Arial"/>
          <w:sz w:val="24"/>
        </w:rPr>
        <w:t>Bennert</w:t>
      </w:r>
      <w:proofErr w:type="spellEnd"/>
      <w:r w:rsidRPr="00FA057F">
        <w:rPr>
          <w:rFonts w:ascii="Arial" w:hAnsi="Arial" w:cs="Arial"/>
          <w:sz w:val="24"/>
        </w:rPr>
        <w:t>, K., Simon, A. and Wigfall, V., 2007. USING HEALTH, EDUCATION, HOUSING AND OTHER SERVICES: A STUDY OF CARE LEAVERS AND YOUNG PEOPLE IN DIFFICULTY. p.8.</w:t>
      </w:r>
    </w:p>
    <w:p w14:paraId="7E91349B"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CORAM VOICE, 2020. Care leavers’ well-being during the Covid-19 Pandemic: Key Messages for Leaving Care Workers. </w:t>
      </w:r>
      <w:r w:rsidRPr="00FA057F">
        <w:rPr>
          <w:rFonts w:ascii="Arial" w:hAnsi="Arial" w:cs="Arial"/>
          <w:i/>
          <w:iCs/>
          <w:sz w:val="24"/>
        </w:rPr>
        <w:t>Coram Voice</w:t>
      </w:r>
      <w:r w:rsidRPr="00FA057F">
        <w:rPr>
          <w:rFonts w:ascii="Arial" w:hAnsi="Arial" w:cs="Arial"/>
          <w:sz w:val="24"/>
        </w:rPr>
        <w:t>. Available at: &lt;https://coramvoice.org.uk/latest/care-leavers-well-being-during-the-covid-19-pandemic-key-messages-for-leaving-care-workers/&gt; [Accessed 23 Apr. 2020].</w:t>
      </w:r>
    </w:p>
    <w:p w14:paraId="239C20E9" w14:textId="77777777" w:rsidR="00FA057F" w:rsidRPr="00FA057F" w:rsidRDefault="00FA057F" w:rsidP="00FA057F">
      <w:pPr>
        <w:pStyle w:val="Bibliography"/>
        <w:rPr>
          <w:rFonts w:ascii="Arial" w:hAnsi="Arial" w:cs="Arial"/>
          <w:sz w:val="24"/>
        </w:rPr>
      </w:pPr>
      <w:r w:rsidRPr="00FA057F">
        <w:rPr>
          <w:rFonts w:ascii="Arial" w:hAnsi="Arial" w:cs="Arial"/>
          <w:sz w:val="24"/>
        </w:rPr>
        <w:lastRenderedPageBreak/>
        <w:t>Frimpong-</w:t>
      </w:r>
      <w:proofErr w:type="spellStart"/>
      <w:r w:rsidRPr="00FA057F">
        <w:rPr>
          <w:rFonts w:ascii="Arial" w:hAnsi="Arial" w:cs="Arial"/>
          <w:sz w:val="24"/>
        </w:rPr>
        <w:t>Manso</w:t>
      </w:r>
      <w:proofErr w:type="spellEnd"/>
      <w:r w:rsidRPr="00FA057F">
        <w:rPr>
          <w:rFonts w:ascii="Arial" w:hAnsi="Arial" w:cs="Arial"/>
          <w:sz w:val="24"/>
        </w:rPr>
        <w:t xml:space="preserve">, K., 2018. Building and utilising resilience: The challenges and coping mechanisms of care leavers in Ghana. </w:t>
      </w:r>
      <w:r w:rsidRPr="00FA057F">
        <w:rPr>
          <w:rFonts w:ascii="Arial" w:hAnsi="Arial" w:cs="Arial"/>
          <w:i/>
          <w:iCs/>
          <w:sz w:val="24"/>
        </w:rPr>
        <w:t>Children and Youth Services Review</w:t>
      </w:r>
      <w:r w:rsidRPr="00FA057F">
        <w:rPr>
          <w:rFonts w:ascii="Arial" w:hAnsi="Arial" w:cs="Arial"/>
          <w:sz w:val="24"/>
        </w:rPr>
        <w:t>, 87, pp.52–59.</w:t>
      </w:r>
    </w:p>
    <w:p w14:paraId="37A75533"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GILL, A., 2019. </w:t>
      </w:r>
      <w:r w:rsidRPr="00FA057F">
        <w:rPr>
          <w:rFonts w:ascii="Arial" w:hAnsi="Arial" w:cs="Arial"/>
          <w:i/>
          <w:iCs/>
          <w:sz w:val="24"/>
        </w:rPr>
        <w:t>The government is failing care leavers</w:t>
      </w:r>
      <w:r w:rsidRPr="00FA057F">
        <w:rPr>
          <w:rFonts w:ascii="Arial" w:hAnsi="Arial" w:cs="Arial"/>
          <w:sz w:val="24"/>
        </w:rPr>
        <w:t>. [online] Centrepoint. Available at: &lt;https://centrepoint.org.uk/about-us/blog/care-leavers-are-being-left-behind-heres-how-we-can-help/&gt; [Accessed 23 Apr. 2020].</w:t>
      </w:r>
    </w:p>
    <w:p w14:paraId="297C551A" w14:textId="77777777" w:rsidR="00FA057F" w:rsidRPr="00FA057F" w:rsidRDefault="00FA057F" w:rsidP="00FA057F">
      <w:pPr>
        <w:pStyle w:val="Bibliography"/>
        <w:rPr>
          <w:rFonts w:ascii="Arial" w:hAnsi="Arial" w:cs="Arial"/>
          <w:sz w:val="24"/>
        </w:rPr>
      </w:pPr>
      <w:proofErr w:type="spellStart"/>
      <w:r w:rsidRPr="00FA057F">
        <w:rPr>
          <w:rFonts w:ascii="Arial" w:hAnsi="Arial" w:cs="Arial"/>
          <w:sz w:val="24"/>
        </w:rPr>
        <w:t>Kunnen</w:t>
      </w:r>
      <w:proofErr w:type="spellEnd"/>
      <w:r w:rsidRPr="00FA057F">
        <w:rPr>
          <w:rFonts w:ascii="Arial" w:hAnsi="Arial" w:cs="Arial"/>
          <w:sz w:val="24"/>
        </w:rPr>
        <w:t xml:space="preserve">, N., </w:t>
      </w:r>
      <w:proofErr w:type="spellStart"/>
      <w:r w:rsidRPr="00FA057F">
        <w:rPr>
          <w:rFonts w:ascii="Arial" w:hAnsi="Arial" w:cs="Arial"/>
          <w:sz w:val="24"/>
        </w:rPr>
        <w:t>Liddiard</w:t>
      </w:r>
      <w:proofErr w:type="spellEnd"/>
      <w:r w:rsidRPr="00FA057F">
        <w:rPr>
          <w:rFonts w:ascii="Arial" w:hAnsi="Arial" w:cs="Arial"/>
          <w:sz w:val="24"/>
        </w:rPr>
        <w:t xml:space="preserve">, M. and </w:t>
      </w:r>
      <w:proofErr w:type="spellStart"/>
      <w:r w:rsidRPr="00FA057F">
        <w:rPr>
          <w:rFonts w:ascii="Arial" w:hAnsi="Arial" w:cs="Arial"/>
          <w:sz w:val="24"/>
        </w:rPr>
        <w:t>Thoresen</w:t>
      </w:r>
      <w:proofErr w:type="spellEnd"/>
      <w:r w:rsidRPr="00FA057F">
        <w:rPr>
          <w:rFonts w:ascii="Arial" w:hAnsi="Arial" w:cs="Arial"/>
          <w:sz w:val="24"/>
        </w:rPr>
        <w:t xml:space="preserve">, S., 2010. </w:t>
      </w:r>
      <w:r w:rsidRPr="00FA057F">
        <w:rPr>
          <w:rFonts w:ascii="Arial" w:hAnsi="Arial" w:cs="Arial"/>
          <w:i/>
          <w:iCs/>
          <w:sz w:val="24"/>
        </w:rPr>
        <w:t>Housing and Young People Leaving Out-Of-Home State Care</w:t>
      </w:r>
      <w:r w:rsidRPr="00FA057F">
        <w:rPr>
          <w:rFonts w:ascii="Arial" w:hAnsi="Arial" w:cs="Arial"/>
          <w:sz w:val="24"/>
        </w:rPr>
        <w:t>. Available at: &lt;http://espace.library.curtin.edu.au:80/R/?func=dbin-jump-full&amp;object_id=142739&amp;local_base=gen01-era02&gt; [Accessed 25 Apr. 2020].</w:t>
      </w:r>
    </w:p>
    <w:p w14:paraId="21D99C8A"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Mendes, P., 2018. Towards the Social Inclusion of Young People Transitioning from Out-of-home Care: An examination of the Home Stretch campaign. </w:t>
      </w:r>
      <w:r w:rsidRPr="00FA057F">
        <w:rPr>
          <w:rFonts w:ascii="Arial" w:hAnsi="Arial" w:cs="Arial"/>
          <w:i/>
          <w:iCs/>
          <w:sz w:val="24"/>
        </w:rPr>
        <w:t>Social Alternatives; Brisbane</w:t>
      </w:r>
      <w:r w:rsidRPr="00FA057F">
        <w:rPr>
          <w:rFonts w:ascii="Arial" w:hAnsi="Arial" w:cs="Arial"/>
          <w:sz w:val="24"/>
        </w:rPr>
        <w:t>, 37(1), pp.59–62.</w:t>
      </w:r>
    </w:p>
    <w:p w14:paraId="345728A9"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Mendes, P., </w:t>
      </w:r>
      <w:proofErr w:type="spellStart"/>
      <w:r w:rsidRPr="00FA057F">
        <w:rPr>
          <w:rFonts w:ascii="Arial" w:hAnsi="Arial" w:cs="Arial"/>
          <w:sz w:val="24"/>
        </w:rPr>
        <w:t>Baidawi</w:t>
      </w:r>
      <w:proofErr w:type="spellEnd"/>
      <w:r w:rsidRPr="00FA057F">
        <w:rPr>
          <w:rFonts w:ascii="Arial" w:hAnsi="Arial" w:cs="Arial"/>
          <w:sz w:val="24"/>
        </w:rPr>
        <w:t xml:space="preserve">, S. and Snow, P., 2014. Young People Transitioning </w:t>
      </w:r>
      <w:proofErr w:type="gramStart"/>
      <w:r w:rsidRPr="00FA057F">
        <w:rPr>
          <w:rFonts w:ascii="Arial" w:hAnsi="Arial" w:cs="Arial"/>
          <w:sz w:val="24"/>
        </w:rPr>
        <w:t>From</w:t>
      </w:r>
      <w:proofErr w:type="gramEnd"/>
      <w:r w:rsidRPr="00FA057F">
        <w:rPr>
          <w:rFonts w:ascii="Arial" w:hAnsi="Arial" w:cs="Arial"/>
          <w:sz w:val="24"/>
        </w:rPr>
        <w:t xml:space="preserve"> Out-of-Home Care: A Critical Analysis of Leaving Care Policy, Legislation and Housing Support in the Australian State of Victoria. </w:t>
      </w:r>
      <w:r w:rsidRPr="00FA057F">
        <w:rPr>
          <w:rFonts w:ascii="Arial" w:hAnsi="Arial" w:cs="Arial"/>
          <w:i/>
          <w:iCs/>
          <w:sz w:val="24"/>
        </w:rPr>
        <w:t>Child Abuse Review</w:t>
      </w:r>
      <w:r w:rsidRPr="00FA057F">
        <w:rPr>
          <w:rFonts w:ascii="Arial" w:hAnsi="Arial" w:cs="Arial"/>
          <w:sz w:val="24"/>
        </w:rPr>
        <w:t>, 23(6), pp.402–414.</w:t>
      </w:r>
    </w:p>
    <w:p w14:paraId="0EBF9CA9"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OECD, 2006. </w:t>
      </w:r>
      <w:r w:rsidRPr="00FA057F">
        <w:rPr>
          <w:rFonts w:ascii="Arial" w:hAnsi="Arial" w:cs="Arial"/>
          <w:i/>
          <w:iCs/>
          <w:sz w:val="24"/>
        </w:rPr>
        <w:t>OECD Glossary of Statistical Terms - Quantitative data Definition</w:t>
      </w:r>
      <w:r w:rsidRPr="00FA057F">
        <w:rPr>
          <w:rFonts w:ascii="Arial" w:hAnsi="Arial" w:cs="Arial"/>
          <w:sz w:val="24"/>
        </w:rPr>
        <w:t>. [online] STATS OECD. Available at: &lt;https://stats.oecd.org/glossary/detail.asp?ID=2219&gt; [Accessed 27 Aug. 2019].</w:t>
      </w:r>
    </w:p>
    <w:p w14:paraId="67E9BAE3"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Simon, A., 2008. Early access and use of housing: care leavers and other young people in difficulty. </w:t>
      </w:r>
      <w:r w:rsidRPr="00FA057F">
        <w:rPr>
          <w:rFonts w:ascii="Arial" w:hAnsi="Arial" w:cs="Arial"/>
          <w:i/>
          <w:iCs/>
          <w:sz w:val="24"/>
        </w:rPr>
        <w:t>Child &amp; Family Social Work</w:t>
      </w:r>
      <w:r w:rsidRPr="00FA057F">
        <w:rPr>
          <w:rFonts w:ascii="Arial" w:hAnsi="Arial" w:cs="Arial"/>
          <w:sz w:val="24"/>
        </w:rPr>
        <w:t>, 13(1), pp.91–100.</w:t>
      </w:r>
    </w:p>
    <w:p w14:paraId="0CB378D9"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Stein, M. and Morris, M., 2009. </w:t>
      </w:r>
      <w:r w:rsidRPr="00FA057F">
        <w:rPr>
          <w:rFonts w:ascii="Arial" w:hAnsi="Arial" w:cs="Arial"/>
          <w:i/>
          <w:iCs/>
          <w:sz w:val="24"/>
        </w:rPr>
        <w:t>Increasing the Number of Care Leavers in ‘Settled, Safe Accommodation’</w:t>
      </w:r>
      <w:r w:rsidRPr="00FA057F">
        <w:rPr>
          <w:rFonts w:ascii="Arial" w:hAnsi="Arial" w:cs="Arial"/>
          <w:sz w:val="24"/>
        </w:rPr>
        <w:t>. [Monograph] Available at: &lt;http://eprints.whiterose.ac.uk/73519/&gt; [Accessed 23 Apr. 2020].</w:t>
      </w:r>
    </w:p>
    <w:p w14:paraId="5C2FE343" w14:textId="77777777" w:rsidR="00FA057F" w:rsidRPr="00FA057F" w:rsidRDefault="00FA057F" w:rsidP="00FA057F">
      <w:pPr>
        <w:pStyle w:val="Bibliography"/>
        <w:rPr>
          <w:rFonts w:ascii="Arial" w:hAnsi="Arial" w:cs="Arial"/>
          <w:sz w:val="24"/>
        </w:rPr>
      </w:pPr>
      <w:r w:rsidRPr="00FA057F">
        <w:rPr>
          <w:rFonts w:ascii="Arial" w:hAnsi="Arial" w:cs="Arial"/>
          <w:sz w:val="24"/>
        </w:rPr>
        <w:t xml:space="preserve">TRIPATHY, J.P., 2013. Secondary Data Analysis: Ethical Issues and Challenges. </w:t>
      </w:r>
      <w:r w:rsidRPr="00FA057F">
        <w:rPr>
          <w:rFonts w:ascii="Arial" w:hAnsi="Arial" w:cs="Arial"/>
          <w:i/>
          <w:iCs/>
          <w:sz w:val="24"/>
        </w:rPr>
        <w:t>Iranian Journal of Public Health</w:t>
      </w:r>
      <w:r w:rsidRPr="00FA057F">
        <w:rPr>
          <w:rFonts w:ascii="Arial" w:hAnsi="Arial" w:cs="Arial"/>
          <w:sz w:val="24"/>
        </w:rPr>
        <w:t>, 42(12), pp.1478–1479.</w:t>
      </w:r>
    </w:p>
    <w:p w14:paraId="06DE433D" w14:textId="75B1143C" w:rsidR="00D568CB" w:rsidRPr="00970D80" w:rsidRDefault="0013341A" w:rsidP="00D568CB">
      <w:pPr>
        <w:rPr>
          <w:rFonts w:ascii="Arial" w:hAnsi="Arial" w:cs="Arial"/>
          <w:sz w:val="24"/>
          <w:szCs w:val="24"/>
        </w:rPr>
      </w:pPr>
      <w:r w:rsidRPr="00970D80">
        <w:rPr>
          <w:rFonts w:ascii="Arial" w:hAnsi="Arial" w:cs="Arial"/>
          <w:sz w:val="24"/>
          <w:szCs w:val="24"/>
        </w:rPr>
        <w:fldChar w:fldCharType="end"/>
      </w:r>
    </w:p>
    <w:sectPr w:rsidR="00D568CB" w:rsidRPr="00970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97EBAA" w14:textId="77777777" w:rsidR="00122066" w:rsidRDefault="00122066" w:rsidP="00213DB8">
      <w:pPr>
        <w:spacing w:after="0" w:line="240" w:lineRule="auto"/>
      </w:pPr>
      <w:r>
        <w:separator/>
      </w:r>
    </w:p>
  </w:endnote>
  <w:endnote w:type="continuationSeparator" w:id="0">
    <w:p w14:paraId="010D59ED" w14:textId="77777777" w:rsidR="00122066" w:rsidRDefault="00122066" w:rsidP="00213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4DF7B" w14:textId="77777777" w:rsidR="00122066" w:rsidRDefault="00122066" w:rsidP="00213DB8">
      <w:pPr>
        <w:spacing w:after="0" w:line="240" w:lineRule="auto"/>
      </w:pPr>
      <w:r>
        <w:separator/>
      </w:r>
    </w:p>
  </w:footnote>
  <w:footnote w:type="continuationSeparator" w:id="0">
    <w:p w14:paraId="0849F5A6" w14:textId="77777777" w:rsidR="00122066" w:rsidRDefault="00122066" w:rsidP="00213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0552F"/>
    <w:multiLevelType w:val="hybridMultilevel"/>
    <w:tmpl w:val="5D0C308C"/>
    <w:lvl w:ilvl="0" w:tplc="D6AAC442">
      <w:start w:val="1"/>
      <w:numFmt w:val="bullet"/>
      <w:lvlText w:val="•"/>
      <w:lvlJc w:val="left"/>
      <w:pPr>
        <w:tabs>
          <w:tab w:val="num" w:pos="720"/>
        </w:tabs>
        <w:ind w:left="720" w:hanging="360"/>
      </w:pPr>
      <w:rPr>
        <w:rFonts w:ascii="Arial" w:hAnsi="Arial" w:hint="default"/>
      </w:rPr>
    </w:lvl>
    <w:lvl w:ilvl="1" w:tplc="CEC27002" w:tentative="1">
      <w:start w:val="1"/>
      <w:numFmt w:val="bullet"/>
      <w:lvlText w:val="•"/>
      <w:lvlJc w:val="left"/>
      <w:pPr>
        <w:tabs>
          <w:tab w:val="num" w:pos="1440"/>
        </w:tabs>
        <w:ind w:left="1440" w:hanging="360"/>
      </w:pPr>
      <w:rPr>
        <w:rFonts w:ascii="Arial" w:hAnsi="Arial" w:hint="default"/>
      </w:rPr>
    </w:lvl>
    <w:lvl w:ilvl="2" w:tplc="78CEDC12" w:tentative="1">
      <w:start w:val="1"/>
      <w:numFmt w:val="bullet"/>
      <w:lvlText w:val="•"/>
      <w:lvlJc w:val="left"/>
      <w:pPr>
        <w:tabs>
          <w:tab w:val="num" w:pos="2160"/>
        </w:tabs>
        <w:ind w:left="2160" w:hanging="360"/>
      </w:pPr>
      <w:rPr>
        <w:rFonts w:ascii="Arial" w:hAnsi="Arial" w:hint="default"/>
      </w:rPr>
    </w:lvl>
    <w:lvl w:ilvl="3" w:tplc="4C826912" w:tentative="1">
      <w:start w:val="1"/>
      <w:numFmt w:val="bullet"/>
      <w:lvlText w:val="•"/>
      <w:lvlJc w:val="left"/>
      <w:pPr>
        <w:tabs>
          <w:tab w:val="num" w:pos="2880"/>
        </w:tabs>
        <w:ind w:left="2880" w:hanging="360"/>
      </w:pPr>
      <w:rPr>
        <w:rFonts w:ascii="Arial" w:hAnsi="Arial" w:hint="default"/>
      </w:rPr>
    </w:lvl>
    <w:lvl w:ilvl="4" w:tplc="374A7B1E" w:tentative="1">
      <w:start w:val="1"/>
      <w:numFmt w:val="bullet"/>
      <w:lvlText w:val="•"/>
      <w:lvlJc w:val="left"/>
      <w:pPr>
        <w:tabs>
          <w:tab w:val="num" w:pos="3600"/>
        </w:tabs>
        <w:ind w:left="3600" w:hanging="360"/>
      </w:pPr>
      <w:rPr>
        <w:rFonts w:ascii="Arial" w:hAnsi="Arial" w:hint="default"/>
      </w:rPr>
    </w:lvl>
    <w:lvl w:ilvl="5" w:tplc="A1DE5DEA" w:tentative="1">
      <w:start w:val="1"/>
      <w:numFmt w:val="bullet"/>
      <w:lvlText w:val="•"/>
      <w:lvlJc w:val="left"/>
      <w:pPr>
        <w:tabs>
          <w:tab w:val="num" w:pos="4320"/>
        </w:tabs>
        <w:ind w:left="4320" w:hanging="360"/>
      </w:pPr>
      <w:rPr>
        <w:rFonts w:ascii="Arial" w:hAnsi="Arial" w:hint="default"/>
      </w:rPr>
    </w:lvl>
    <w:lvl w:ilvl="6" w:tplc="38FA1FFC" w:tentative="1">
      <w:start w:val="1"/>
      <w:numFmt w:val="bullet"/>
      <w:lvlText w:val="•"/>
      <w:lvlJc w:val="left"/>
      <w:pPr>
        <w:tabs>
          <w:tab w:val="num" w:pos="5040"/>
        </w:tabs>
        <w:ind w:left="5040" w:hanging="360"/>
      </w:pPr>
      <w:rPr>
        <w:rFonts w:ascii="Arial" w:hAnsi="Arial" w:hint="default"/>
      </w:rPr>
    </w:lvl>
    <w:lvl w:ilvl="7" w:tplc="5EFA3244" w:tentative="1">
      <w:start w:val="1"/>
      <w:numFmt w:val="bullet"/>
      <w:lvlText w:val="•"/>
      <w:lvlJc w:val="left"/>
      <w:pPr>
        <w:tabs>
          <w:tab w:val="num" w:pos="5760"/>
        </w:tabs>
        <w:ind w:left="5760" w:hanging="360"/>
      </w:pPr>
      <w:rPr>
        <w:rFonts w:ascii="Arial" w:hAnsi="Arial" w:hint="default"/>
      </w:rPr>
    </w:lvl>
    <w:lvl w:ilvl="8" w:tplc="A95232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60E6A90"/>
    <w:multiLevelType w:val="hybridMultilevel"/>
    <w:tmpl w:val="C728FE70"/>
    <w:lvl w:ilvl="0" w:tplc="D1FAF492">
      <w:start w:val="1"/>
      <w:numFmt w:val="bullet"/>
      <w:lvlText w:val="•"/>
      <w:lvlJc w:val="left"/>
      <w:pPr>
        <w:tabs>
          <w:tab w:val="num" w:pos="720"/>
        </w:tabs>
        <w:ind w:left="720" w:hanging="360"/>
      </w:pPr>
      <w:rPr>
        <w:rFonts w:ascii="Arial" w:hAnsi="Arial" w:hint="default"/>
      </w:rPr>
    </w:lvl>
    <w:lvl w:ilvl="1" w:tplc="4BDEEA58" w:tentative="1">
      <w:start w:val="1"/>
      <w:numFmt w:val="bullet"/>
      <w:lvlText w:val="•"/>
      <w:lvlJc w:val="left"/>
      <w:pPr>
        <w:tabs>
          <w:tab w:val="num" w:pos="1440"/>
        </w:tabs>
        <w:ind w:left="1440" w:hanging="360"/>
      </w:pPr>
      <w:rPr>
        <w:rFonts w:ascii="Arial" w:hAnsi="Arial" w:hint="default"/>
      </w:rPr>
    </w:lvl>
    <w:lvl w:ilvl="2" w:tplc="BB124EEA" w:tentative="1">
      <w:start w:val="1"/>
      <w:numFmt w:val="bullet"/>
      <w:lvlText w:val="•"/>
      <w:lvlJc w:val="left"/>
      <w:pPr>
        <w:tabs>
          <w:tab w:val="num" w:pos="2160"/>
        </w:tabs>
        <w:ind w:left="2160" w:hanging="360"/>
      </w:pPr>
      <w:rPr>
        <w:rFonts w:ascii="Arial" w:hAnsi="Arial" w:hint="default"/>
      </w:rPr>
    </w:lvl>
    <w:lvl w:ilvl="3" w:tplc="F00A30AA" w:tentative="1">
      <w:start w:val="1"/>
      <w:numFmt w:val="bullet"/>
      <w:lvlText w:val="•"/>
      <w:lvlJc w:val="left"/>
      <w:pPr>
        <w:tabs>
          <w:tab w:val="num" w:pos="2880"/>
        </w:tabs>
        <w:ind w:left="2880" w:hanging="360"/>
      </w:pPr>
      <w:rPr>
        <w:rFonts w:ascii="Arial" w:hAnsi="Arial" w:hint="default"/>
      </w:rPr>
    </w:lvl>
    <w:lvl w:ilvl="4" w:tplc="752822D0" w:tentative="1">
      <w:start w:val="1"/>
      <w:numFmt w:val="bullet"/>
      <w:lvlText w:val="•"/>
      <w:lvlJc w:val="left"/>
      <w:pPr>
        <w:tabs>
          <w:tab w:val="num" w:pos="3600"/>
        </w:tabs>
        <w:ind w:left="3600" w:hanging="360"/>
      </w:pPr>
      <w:rPr>
        <w:rFonts w:ascii="Arial" w:hAnsi="Arial" w:hint="default"/>
      </w:rPr>
    </w:lvl>
    <w:lvl w:ilvl="5" w:tplc="079A2162" w:tentative="1">
      <w:start w:val="1"/>
      <w:numFmt w:val="bullet"/>
      <w:lvlText w:val="•"/>
      <w:lvlJc w:val="left"/>
      <w:pPr>
        <w:tabs>
          <w:tab w:val="num" w:pos="4320"/>
        </w:tabs>
        <w:ind w:left="4320" w:hanging="360"/>
      </w:pPr>
      <w:rPr>
        <w:rFonts w:ascii="Arial" w:hAnsi="Arial" w:hint="default"/>
      </w:rPr>
    </w:lvl>
    <w:lvl w:ilvl="6" w:tplc="F3AA4F8A" w:tentative="1">
      <w:start w:val="1"/>
      <w:numFmt w:val="bullet"/>
      <w:lvlText w:val="•"/>
      <w:lvlJc w:val="left"/>
      <w:pPr>
        <w:tabs>
          <w:tab w:val="num" w:pos="5040"/>
        </w:tabs>
        <w:ind w:left="5040" w:hanging="360"/>
      </w:pPr>
      <w:rPr>
        <w:rFonts w:ascii="Arial" w:hAnsi="Arial" w:hint="default"/>
      </w:rPr>
    </w:lvl>
    <w:lvl w:ilvl="7" w:tplc="F5C05060" w:tentative="1">
      <w:start w:val="1"/>
      <w:numFmt w:val="bullet"/>
      <w:lvlText w:val="•"/>
      <w:lvlJc w:val="left"/>
      <w:pPr>
        <w:tabs>
          <w:tab w:val="num" w:pos="5760"/>
        </w:tabs>
        <w:ind w:left="5760" w:hanging="360"/>
      </w:pPr>
      <w:rPr>
        <w:rFonts w:ascii="Arial" w:hAnsi="Arial" w:hint="default"/>
      </w:rPr>
    </w:lvl>
    <w:lvl w:ilvl="8" w:tplc="00A288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EC24F50"/>
    <w:multiLevelType w:val="hybridMultilevel"/>
    <w:tmpl w:val="1032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3F270F"/>
    <w:multiLevelType w:val="hybridMultilevel"/>
    <w:tmpl w:val="6944C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0NzUxNTQ1sbAwMzFW0lEKTi0uzszPAykwqQUAPSKwxiwAAAA="/>
  </w:docVars>
  <w:rsids>
    <w:rsidRoot w:val="00F808F3"/>
    <w:rsid w:val="00004168"/>
    <w:rsid w:val="00004ACF"/>
    <w:rsid w:val="00014B59"/>
    <w:rsid w:val="0001769A"/>
    <w:rsid w:val="00021453"/>
    <w:rsid w:val="00026BD8"/>
    <w:rsid w:val="0002727C"/>
    <w:rsid w:val="00027BFF"/>
    <w:rsid w:val="00033A21"/>
    <w:rsid w:val="000344CC"/>
    <w:rsid w:val="00045701"/>
    <w:rsid w:val="00057134"/>
    <w:rsid w:val="00070721"/>
    <w:rsid w:val="00074332"/>
    <w:rsid w:val="00075695"/>
    <w:rsid w:val="000761B9"/>
    <w:rsid w:val="00077E82"/>
    <w:rsid w:val="00081879"/>
    <w:rsid w:val="00091D06"/>
    <w:rsid w:val="0009432A"/>
    <w:rsid w:val="000978C4"/>
    <w:rsid w:val="000A3601"/>
    <w:rsid w:val="000B5474"/>
    <w:rsid w:val="000C2533"/>
    <w:rsid w:val="000C3297"/>
    <w:rsid w:val="000C6761"/>
    <w:rsid w:val="000D158F"/>
    <w:rsid w:val="000D3C39"/>
    <w:rsid w:val="000D7FE3"/>
    <w:rsid w:val="000E0366"/>
    <w:rsid w:val="000E29AE"/>
    <w:rsid w:val="000E54DD"/>
    <w:rsid w:val="00101987"/>
    <w:rsid w:val="00104FB2"/>
    <w:rsid w:val="00107581"/>
    <w:rsid w:val="001107A5"/>
    <w:rsid w:val="0012016B"/>
    <w:rsid w:val="00122066"/>
    <w:rsid w:val="00124480"/>
    <w:rsid w:val="001247C4"/>
    <w:rsid w:val="00126859"/>
    <w:rsid w:val="00126A08"/>
    <w:rsid w:val="00127DCD"/>
    <w:rsid w:val="00132DCD"/>
    <w:rsid w:val="0013341A"/>
    <w:rsid w:val="00136FDF"/>
    <w:rsid w:val="00142C75"/>
    <w:rsid w:val="00152D1E"/>
    <w:rsid w:val="001645FB"/>
    <w:rsid w:val="00166EEF"/>
    <w:rsid w:val="001765A3"/>
    <w:rsid w:val="00185258"/>
    <w:rsid w:val="001905C6"/>
    <w:rsid w:val="00190FAD"/>
    <w:rsid w:val="001963F0"/>
    <w:rsid w:val="001B32A3"/>
    <w:rsid w:val="001B6A6D"/>
    <w:rsid w:val="001C0963"/>
    <w:rsid w:val="001C1395"/>
    <w:rsid w:val="001C26D5"/>
    <w:rsid w:val="001D26FD"/>
    <w:rsid w:val="001D36D6"/>
    <w:rsid w:val="001E00E9"/>
    <w:rsid w:val="001E2818"/>
    <w:rsid w:val="001E5295"/>
    <w:rsid w:val="001F677F"/>
    <w:rsid w:val="001F6FBB"/>
    <w:rsid w:val="00204277"/>
    <w:rsid w:val="00210912"/>
    <w:rsid w:val="00213DB8"/>
    <w:rsid w:val="00214E33"/>
    <w:rsid w:val="00216689"/>
    <w:rsid w:val="002242CD"/>
    <w:rsid w:val="002274F1"/>
    <w:rsid w:val="002420AA"/>
    <w:rsid w:val="00244346"/>
    <w:rsid w:val="00247F6A"/>
    <w:rsid w:val="00250E47"/>
    <w:rsid w:val="00251F53"/>
    <w:rsid w:val="0025380D"/>
    <w:rsid w:val="00253C95"/>
    <w:rsid w:val="002557E9"/>
    <w:rsid w:val="00260652"/>
    <w:rsid w:val="0026100E"/>
    <w:rsid w:val="00270D08"/>
    <w:rsid w:val="00274780"/>
    <w:rsid w:val="002A1803"/>
    <w:rsid w:val="002A228F"/>
    <w:rsid w:val="002B0540"/>
    <w:rsid w:val="002B1029"/>
    <w:rsid w:val="002B398B"/>
    <w:rsid w:val="002B3B79"/>
    <w:rsid w:val="002B3FBB"/>
    <w:rsid w:val="002B4A75"/>
    <w:rsid w:val="002C18DA"/>
    <w:rsid w:val="002C2E4D"/>
    <w:rsid w:val="002C38A8"/>
    <w:rsid w:val="002E1D27"/>
    <w:rsid w:val="002E3E47"/>
    <w:rsid w:val="002E4652"/>
    <w:rsid w:val="002E7E71"/>
    <w:rsid w:val="002F122A"/>
    <w:rsid w:val="00300891"/>
    <w:rsid w:val="00303057"/>
    <w:rsid w:val="003062A3"/>
    <w:rsid w:val="0031021F"/>
    <w:rsid w:val="0032147F"/>
    <w:rsid w:val="00343CC2"/>
    <w:rsid w:val="00352121"/>
    <w:rsid w:val="00354E4A"/>
    <w:rsid w:val="00354E63"/>
    <w:rsid w:val="00355DFC"/>
    <w:rsid w:val="0036192B"/>
    <w:rsid w:val="0036353C"/>
    <w:rsid w:val="00364FE9"/>
    <w:rsid w:val="003665E1"/>
    <w:rsid w:val="003668CD"/>
    <w:rsid w:val="00383B5F"/>
    <w:rsid w:val="003843D1"/>
    <w:rsid w:val="003A4379"/>
    <w:rsid w:val="003C538F"/>
    <w:rsid w:val="003D049B"/>
    <w:rsid w:val="003D29D1"/>
    <w:rsid w:val="003E482C"/>
    <w:rsid w:val="003E4943"/>
    <w:rsid w:val="003E5819"/>
    <w:rsid w:val="003E5A5C"/>
    <w:rsid w:val="003F0EDE"/>
    <w:rsid w:val="003F1B63"/>
    <w:rsid w:val="003F48E2"/>
    <w:rsid w:val="00404565"/>
    <w:rsid w:val="00405FEF"/>
    <w:rsid w:val="004100B4"/>
    <w:rsid w:val="00422266"/>
    <w:rsid w:val="00424646"/>
    <w:rsid w:val="004334DD"/>
    <w:rsid w:val="00441992"/>
    <w:rsid w:val="00447169"/>
    <w:rsid w:val="00451AEB"/>
    <w:rsid w:val="0045547C"/>
    <w:rsid w:val="00455D3B"/>
    <w:rsid w:val="00465999"/>
    <w:rsid w:val="00471078"/>
    <w:rsid w:val="00474095"/>
    <w:rsid w:val="00484D18"/>
    <w:rsid w:val="00485939"/>
    <w:rsid w:val="0049532C"/>
    <w:rsid w:val="004966A4"/>
    <w:rsid w:val="004966CE"/>
    <w:rsid w:val="004A0179"/>
    <w:rsid w:val="004A25A8"/>
    <w:rsid w:val="004A4A77"/>
    <w:rsid w:val="004A4E50"/>
    <w:rsid w:val="004B04D1"/>
    <w:rsid w:val="004B30BF"/>
    <w:rsid w:val="004B4747"/>
    <w:rsid w:val="004B49E7"/>
    <w:rsid w:val="004B6191"/>
    <w:rsid w:val="004B73F6"/>
    <w:rsid w:val="004C1828"/>
    <w:rsid w:val="004C190E"/>
    <w:rsid w:val="004C4095"/>
    <w:rsid w:val="004C4F60"/>
    <w:rsid w:val="004D2CB0"/>
    <w:rsid w:val="004D567A"/>
    <w:rsid w:val="004D6D8F"/>
    <w:rsid w:val="004D7962"/>
    <w:rsid w:val="004E1734"/>
    <w:rsid w:val="004E2757"/>
    <w:rsid w:val="004F0BD5"/>
    <w:rsid w:val="004F0F88"/>
    <w:rsid w:val="004F4A7E"/>
    <w:rsid w:val="00502EE3"/>
    <w:rsid w:val="005037BF"/>
    <w:rsid w:val="00503C83"/>
    <w:rsid w:val="005054B4"/>
    <w:rsid w:val="00520B29"/>
    <w:rsid w:val="00531664"/>
    <w:rsid w:val="005318B3"/>
    <w:rsid w:val="00547364"/>
    <w:rsid w:val="00547B53"/>
    <w:rsid w:val="00551E60"/>
    <w:rsid w:val="00560FC3"/>
    <w:rsid w:val="00563E87"/>
    <w:rsid w:val="0056745E"/>
    <w:rsid w:val="0056770D"/>
    <w:rsid w:val="0058310C"/>
    <w:rsid w:val="005921A8"/>
    <w:rsid w:val="00593560"/>
    <w:rsid w:val="00595E4B"/>
    <w:rsid w:val="00596F35"/>
    <w:rsid w:val="005A0CAC"/>
    <w:rsid w:val="005A3C5C"/>
    <w:rsid w:val="005A413C"/>
    <w:rsid w:val="005A67AF"/>
    <w:rsid w:val="005C020E"/>
    <w:rsid w:val="005C1679"/>
    <w:rsid w:val="005C17FA"/>
    <w:rsid w:val="005C202E"/>
    <w:rsid w:val="005C563D"/>
    <w:rsid w:val="005D19A1"/>
    <w:rsid w:val="005D393A"/>
    <w:rsid w:val="005D48F2"/>
    <w:rsid w:val="005D7C91"/>
    <w:rsid w:val="005E271E"/>
    <w:rsid w:val="005E3980"/>
    <w:rsid w:val="005E69AF"/>
    <w:rsid w:val="005E7C2B"/>
    <w:rsid w:val="005F0253"/>
    <w:rsid w:val="005F40F5"/>
    <w:rsid w:val="005F7C55"/>
    <w:rsid w:val="00613621"/>
    <w:rsid w:val="00616910"/>
    <w:rsid w:val="006179DF"/>
    <w:rsid w:val="006254AA"/>
    <w:rsid w:val="00630752"/>
    <w:rsid w:val="00631112"/>
    <w:rsid w:val="00645BEF"/>
    <w:rsid w:val="006532C7"/>
    <w:rsid w:val="0066223A"/>
    <w:rsid w:val="006646B7"/>
    <w:rsid w:val="006704CB"/>
    <w:rsid w:val="0067217F"/>
    <w:rsid w:val="00673486"/>
    <w:rsid w:val="00681CB8"/>
    <w:rsid w:val="00684B31"/>
    <w:rsid w:val="00687761"/>
    <w:rsid w:val="00691153"/>
    <w:rsid w:val="006A17EB"/>
    <w:rsid w:val="006A3751"/>
    <w:rsid w:val="006A5D48"/>
    <w:rsid w:val="006A7751"/>
    <w:rsid w:val="006B4101"/>
    <w:rsid w:val="006B43DA"/>
    <w:rsid w:val="006C003B"/>
    <w:rsid w:val="006C27C2"/>
    <w:rsid w:val="006C3761"/>
    <w:rsid w:val="006D00DD"/>
    <w:rsid w:val="006E433C"/>
    <w:rsid w:val="006E466E"/>
    <w:rsid w:val="006F0E52"/>
    <w:rsid w:val="006F3BC1"/>
    <w:rsid w:val="006F5E1E"/>
    <w:rsid w:val="006F7FEF"/>
    <w:rsid w:val="0070091F"/>
    <w:rsid w:val="00704BFA"/>
    <w:rsid w:val="00705329"/>
    <w:rsid w:val="007062F3"/>
    <w:rsid w:val="00713CA6"/>
    <w:rsid w:val="00716185"/>
    <w:rsid w:val="00724B1D"/>
    <w:rsid w:val="00730C0E"/>
    <w:rsid w:val="0074171C"/>
    <w:rsid w:val="00744885"/>
    <w:rsid w:val="00747A33"/>
    <w:rsid w:val="007507FD"/>
    <w:rsid w:val="0075277D"/>
    <w:rsid w:val="0076069F"/>
    <w:rsid w:val="00762400"/>
    <w:rsid w:val="00765C1B"/>
    <w:rsid w:val="00771905"/>
    <w:rsid w:val="00795E10"/>
    <w:rsid w:val="007A1FD8"/>
    <w:rsid w:val="007A430D"/>
    <w:rsid w:val="007A5E00"/>
    <w:rsid w:val="007A62E2"/>
    <w:rsid w:val="007B0BE8"/>
    <w:rsid w:val="007B2925"/>
    <w:rsid w:val="007B3743"/>
    <w:rsid w:val="007B5CF2"/>
    <w:rsid w:val="007C4511"/>
    <w:rsid w:val="007C6F1A"/>
    <w:rsid w:val="007D06D0"/>
    <w:rsid w:val="007D44E1"/>
    <w:rsid w:val="007D4F4A"/>
    <w:rsid w:val="007E491E"/>
    <w:rsid w:val="007E5139"/>
    <w:rsid w:val="007E5F2C"/>
    <w:rsid w:val="007F48F0"/>
    <w:rsid w:val="008028F4"/>
    <w:rsid w:val="008149A1"/>
    <w:rsid w:val="00815E7C"/>
    <w:rsid w:val="00833E68"/>
    <w:rsid w:val="00846BA6"/>
    <w:rsid w:val="0085185F"/>
    <w:rsid w:val="00852FF6"/>
    <w:rsid w:val="00853690"/>
    <w:rsid w:val="0085729E"/>
    <w:rsid w:val="00862224"/>
    <w:rsid w:val="00876968"/>
    <w:rsid w:val="00884BFD"/>
    <w:rsid w:val="00892D9F"/>
    <w:rsid w:val="008B374D"/>
    <w:rsid w:val="008C04A3"/>
    <w:rsid w:val="008C310D"/>
    <w:rsid w:val="008C6CC3"/>
    <w:rsid w:val="008D1632"/>
    <w:rsid w:val="008D3151"/>
    <w:rsid w:val="008E23A5"/>
    <w:rsid w:val="008E302B"/>
    <w:rsid w:val="008E439A"/>
    <w:rsid w:val="008F0495"/>
    <w:rsid w:val="008F0598"/>
    <w:rsid w:val="008F4B80"/>
    <w:rsid w:val="008F64D6"/>
    <w:rsid w:val="009021AB"/>
    <w:rsid w:val="00902484"/>
    <w:rsid w:val="00903E72"/>
    <w:rsid w:val="0091514E"/>
    <w:rsid w:val="00917322"/>
    <w:rsid w:val="00921FF1"/>
    <w:rsid w:val="00922273"/>
    <w:rsid w:val="00926DD2"/>
    <w:rsid w:val="00942147"/>
    <w:rsid w:val="00943873"/>
    <w:rsid w:val="00946DC9"/>
    <w:rsid w:val="00947C06"/>
    <w:rsid w:val="00952A1F"/>
    <w:rsid w:val="00957376"/>
    <w:rsid w:val="00966C9D"/>
    <w:rsid w:val="00970D80"/>
    <w:rsid w:val="00975E1D"/>
    <w:rsid w:val="009862AF"/>
    <w:rsid w:val="0098704E"/>
    <w:rsid w:val="009876B5"/>
    <w:rsid w:val="00991B38"/>
    <w:rsid w:val="009942B6"/>
    <w:rsid w:val="00997CA9"/>
    <w:rsid w:val="009A1EC2"/>
    <w:rsid w:val="009A7B1F"/>
    <w:rsid w:val="009B0E4E"/>
    <w:rsid w:val="009C2F93"/>
    <w:rsid w:val="009C5524"/>
    <w:rsid w:val="009D1C56"/>
    <w:rsid w:val="009D6CE0"/>
    <w:rsid w:val="009E013B"/>
    <w:rsid w:val="009E0562"/>
    <w:rsid w:val="00A068D4"/>
    <w:rsid w:val="00A07353"/>
    <w:rsid w:val="00A07EC0"/>
    <w:rsid w:val="00A106F0"/>
    <w:rsid w:val="00A11FA2"/>
    <w:rsid w:val="00A12242"/>
    <w:rsid w:val="00A15D3F"/>
    <w:rsid w:val="00A20DA3"/>
    <w:rsid w:val="00A23B44"/>
    <w:rsid w:val="00A30FDC"/>
    <w:rsid w:val="00A331F2"/>
    <w:rsid w:val="00A42428"/>
    <w:rsid w:val="00A443CA"/>
    <w:rsid w:val="00A460AA"/>
    <w:rsid w:val="00A50449"/>
    <w:rsid w:val="00A527FC"/>
    <w:rsid w:val="00A57AC6"/>
    <w:rsid w:val="00A62978"/>
    <w:rsid w:val="00A666BA"/>
    <w:rsid w:val="00A67A83"/>
    <w:rsid w:val="00A72DE8"/>
    <w:rsid w:val="00A736ED"/>
    <w:rsid w:val="00A7443D"/>
    <w:rsid w:val="00A81051"/>
    <w:rsid w:val="00A9012C"/>
    <w:rsid w:val="00A90A69"/>
    <w:rsid w:val="00A93B16"/>
    <w:rsid w:val="00A96213"/>
    <w:rsid w:val="00AA11EF"/>
    <w:rsid w:val="00AA48CB"/>
    <w:rsid w:val="00AB072C"/>
    <w:rsid w:val="00AB4B4E"/>
    <w:rsid w:val="00AB6618"/>
    <w:rsid w:val="00AB7F82"/>
    <w:rsid w:val="00AC282B"/>
    <w:rsid w:val="00AD597E"/>
    <w:rsid w:val="00AE3C02"/>
    <w:rsid w:val="00AE468B"/>
    <w:rsid w:val="00AE55A8"/>
    <w:rsid w:val="00AF1821"/>
    <w:rsid w:val="00AF2065"/>
    <w:rsid w:val="00AF27ED"/>
    <w:rsid w:val="00B0538A"/>
    <w:rsid w:val="00B10F2B"/>
    <w:rsid w:val="00B159DA"/>
    <w:rsid w:val="00B170FD"/>
    <w:rsid w:val="00B239C3"/>
    <w:rsid w:val="00B23A17"/>
    <w:rsid w:val="00B25BB9"/>
    <w:rsid w:val="00B2795C"/>
    <w:rsid w:val="00B32C26"/>
    <w:rsid w:val="00B33ABD"/>
    <w:rsid w:val="00B34B0A"/>
    <w:rsid w:val="00B3676D"/>
    <w:rsid w:val="00B46073"/>
    <w:rsid w:val="00B512D6"/>
    <w:rsid w:val="00B604F2"/>
    <w:rsid w:val="00B60C5C"/>
    <w:rsid w:val="00B628EE"/>
    <w:rsid w:val="00B62E75"/>
    <w:rsid w:val="00B8281B"/>
    <w:rsid w:val="00B910D5"/>
    <w:rsid w:val="00B9333B"/>
    <w:rsid w:val="00B95AFD"/>
    <w:rsid w:val="00BA1BBC"/>
    <w:rsid w:val="00BA4A25"/>
    <w:rsid w:val="00BB12BD"/>
    <w:rsid w:val="00BB5ACE"/>
    <w:rsid w:val="00BB77F4"/>
    <w:rsid w:val="00BD4106"/>
    <w:rsid w:val="00BD50D7"/>
    <w:rsid w:val="00BD5FCF"/>
    <w:rsid w:val="00BE13A8"/>
    <w:rsid w:val="00BE1813"/>
    <w:rsid w:val="00BE4E89"/>
    <w:rsid w:val="00BE5043"/>
    <w:rsid w:val="00BE5BDF"/>
    <w:rsid w:val="00BF010F"/>
    <w:rsid w:val="00C03A39"/>
    <w:rsid w:val="00C057D4"/>
    <w:rsid w:val="00C05A15"/>
    <w:rsid w:val="00C06FE5"/>
    <w:rsid w:val="00C2251C"/>
    <w:rsid w:val="00C27002"/>
    <w:rsid w:val="00C34D46"/>
    <w:rsid w:val="00C43C2F"/>
    <w:rsid w:val="00C5380A"/>
    <w:rsid w:val="00C57F87"/>
    <w:rsid w:val="00C60974"/>
    <w:rsid w:val="00C650BB"/>
    <w:rsid w:val="00C6585C"/>
    <w:rsid w:val="00C65A05"/>
    <w:rsid w:val="00C661BC"/>
    <w:rsid w:val="00C725BA"/>
    <w:rsid w:val="00C802BB"/>
    <w:rsid w:val="00C81CBF"/>
    <w:rsid w:val="00C8395A"/>
    <w:rsid w:val="00C85EC8"/>
    <w:rsid w:val="00C86CE3"/>
    <w:rsid w:val="00C900CE"/>
    <w:rsid w:val="00C927C9"/>
    <w:rsid w:val="00C93368"/>
    <w:rsid w:val="00C94C8B"/>
    <w:rsid w:val="00CA16A0"/>
    <w:rsid w:val="00CA61CF"/>
    <w:rsid w:val="00CA7F73"/>
    <w:rsid w:val="00CB339F"/>
    <w:rsid w:val="00CB493F"/>
    <w:rsid w:val="00CB6FF9"/>
    <w:rsid w:val="00CB7010"/>
    <w:rsid w:val="00CC2E84"/>
    <w:rsid w:val="00CC3EBA"/>
    <w:rsid w:val="00CC668C"/>
    <w:rsid w:val="00CD3C12"/>
    <w:rsid w:val="00CE2386"/>
    <w:rsid w:val="00CE2C1F"/>
    <w:rsid w:val="00CE3F7D"/>
    <w:rsid w:val="00CF1142"/>
    <w:rsid w:val="00CF1AFC"/>
    <w:rsid w:val="00CF24E2"/>
    <w:rsid w:val="00CF2C93"/>
    <w:rsid w:val="00CF33AD"/>
    <w:rsid w:val="00CF3DBB"/>
    <w:rsid w:val="00CF4AC2"/>
    <w:rsid w:val="00CF5111"/>
    <w:rsid w:val="00D0427D"/>
    <w:rsid w:val="00D10BC4"/>
    <w:rsid w:val="00D12AD6"/>
    <w:rsid w:val="00D1647E"/>
    <w:rsid w:val="00D17488"/>
    <w:rsid w:val="00D23832"/>
    <w:rsid w:val="00D41EF0"/>
    <w:rsid w:val="00D444C3"/>
    <w:rsid w:val="00D44BE3"/>
    <w:rsid w:val="00D46D4A"/>
    <w:rsid w:val="00D568CB"/>
    <w:rsid w:val="00D570D7"/>
    <w:rsid w:val="00D61953"/>
    <w:rsid w:val="00D65842"/>
    <w:rsid w:val="00D67C36"/>
    <w:rsid w:val="00D7790D"/>
    <w:rsid w:val="00D81F1A"/>
    <w:rsid w:val="00D8538C"/>
    <w:rsid w:val="00D873D3"/>
    <w:rsid w:val="00D9076A"/>
    <w:rsid w:val="00D943C2"/>
    <w:rsid w:val="00DA0C2A"/>
    <w:rsid w:val="00DA784D"/>
    <w:rsid w:val="00DB0EED"/>
    <w:rsid w:val="00DD09CF"/>
    <w:rsid w:val="00DD5F17"/>
    <w:rsid w:val="00DD68BF"/>
    <w:rsid w:val="00DD6E9F"/>
    <w:rsid w:val="00DD7913"/>
    <w:rsid w:val="00DF469B"/>
    <w:rsid w:val="00E100E8"/>
    <w:rsid w:val="00E13087"/>
    <w:rsid w:val="00E22768"/>
    <w:rsid w:val="00E26CA6"/>
    <w:rsid w:val="00E304CA"/>
    <w:rsid w:val="00E37075"/>
    <w:rsid w:val="00E4469A"/>
    <w:rsid w:val="00E4538F"/>
    <w:rsid w:val="00E459F7"/>
    <w:rsid w:val="00E527F2"/>
    <w:rsid w:val="00E5408C"/>
    <w:rsid w:val="00E562C2"/>
    <w:rsid w:val="00E57534"/>
    <w:rsid w:val="00E7281E"/>
    <w:rsid w:val="00E740D9"/>
    <w:rsid w:val="00E75084"/>
    <w:rsid w:val="00E755B9"/>
    <w:rsid w:val="00E84439"/>
    <w:rsid w:val="00E93E84"/>
    <w:rsid w:val="00E94E62"/>
    <w:rsid w:val="00EA0CB5"/>
    <w:rsid w:val="00EA37C9"/>
    <w:rsid w:val="00EA46CD"/>
    <w:rsid w:val="00EA7B33"/>
    <w:rsid w:val="00EB6ACC"/>
    <w:rsid w:val="00EC4E39"/>
    <w:rsid w:val="00EC59B2"/>
    <w:rsid w:val="00EC5C1F"/>
    <w:rsid w:val="00ED01B1"/>
    <w:rsid w:val="00EE441A"/>
    <w:rsid w:val="00EF025A"/>
    <w:rsid w:val="00EF3456"/>
    <w:rsid w:val="00F00F6E"/>
    <w:rsid w:val="00F10693"/>
    <w:rsid w:val="00F13CE3"/>
    <w:rsid w:val="00F13E74"/>
    <w:rsid w:val="00F21560"/>
    <w:rsid w:val="00F216A8"/>
    <w:rsid w:val="00F21E99"/>
    <w:rsid w:val="00F2301A"/>
    <w:rsid w:val="00F455AE"/>
    <w:rsid w:val="00F53AD8"/>
    <w:rsid w:val="00F56AB6"/>
    <w:rsid w:val="00F60033"/>
    <w:rsid w:val="00F6563B"/>
    <w:rsid w:val="00F717AF"/>
    <w:rsid w:val="00F73563"/>
    <w:rsid w:val="00F77034"/>
    <w:rsid w:val="00F808F3"/>
    <w:rsid w:val="00F93387"/>
    <w:rsid w:val="00F97636"/>
    <w:rsid w:val="00FA008C"/>
    <w:rsid w:val="00FA057F"/>
    <w:rsid w:val="00FA1343"/>
    <w:rsid w:val="00FA168B"/>
    <w:rsid w:val="00FA3A12"/>
    <w:rsid w:val="00FA3E9B"/>
    <w:rsid w:val="00FA4829"/>
    <w:rsid w:val="00FB036E"/>
    <w:rsid w:val="00FB184A"/>
    <w:rsid w:val="00FD1788"/>
    <w:rsid w:val="00FD6752"/>
    <w:rsid w:val="00FE13B2"/>
    <w:rsid w:val="00FE207A"/>
    <w:rsid w:val="00FE3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B4948"/>
  <w15:chartTrackingRefBased/>
  <w15:docId w15:val="{F30D94BC-AB77-4910-8FFA-82BFAD072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80A"/>
  </w:style>
  <w:style w:type="paragraph" w:styleId="Heading1">
    <w:name w:val="heading 1"/>
    <w:basedOn w:val="Normal"/>
    <w:next w:val="Normal"/>
    <w:link w:val="Heading1Char"/>
    <w:uiPriority w:val="9"/>
    <w:qFormat/>
    <w:rsid w:val="00FA13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3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7F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08F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021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21AB"/>
    <w:rPr>
      <w:rFonts w:ascii="Segoe UI" w:hAnsi="Segoe UI" w:cs="Segoe UI"/>
      <w:sz w:val="18"/>
      <w:szCs w:val="18"/>
    </w:rPr>
  </w:style>
  <w:style w:type="paragraph" w:styleId="NoSpacing">
    <w:name w:val="No Spacing"/>
    <w:uiPriority w:val="1"/>
    <w:qFormat/>
    <w:rsid w:val="009021AB"/>
    <w:pPr>
      <w:spacing w:after="0" w:line="240" w:lineRule="auto"/>
    </w:pPr>
    <w:rPr>
      <w:rFonts w:ascii="Calibri" w:eastAsia="Calibri" w:hAnsi="Calibri" w:cs="Times New Roman"/>
    </w:rPr>
  </w:style>
  <w:style w:type="character" w:customStyle="1" w:styleId="Heading1Char">
    <w:name w:val="Heading 1 Char"/>
    <w:basedOn w:val="DefaultParagraphFont"/>
    <w:link w:val="Heading1"/>
    <w:uiPriority w:val="9"/>
    <w:rsid w:val="00FA13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13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57F8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1021F"/>
    <w:pPr>
      <w:outlineLvl w:val="9"/>
    </w:pPr>
    <w:rPr>
      <w:lang w:val="en-US"/>
    </w:rPr>
  </w:style>
  <w:style w:type="paragraph" w:styleId="TOC1">
    <w:name w:val="toc 1"/>
    <w:basedOn w:val="Normal"/>
    <w:next w:val="Normal"/>
    <w:autoRedefine/>
    <w:uiPriority w:val="39"/>
    <w:unhideWhenUsed/>
    <w:rsid w:val="0031021F"/>
    <w:pPr>
      <w:spacing w:after="100"/>
    </w:pPr>
  </w:style>
  <w:style w:type="paragraph" w:styleId="TOC2">
    <w:name w:val="toc 2"/>
    <w:basedOn w:val="Normal"/>
    <w:next w:val="Normal"/>
    <w:autoRedefine/>
    <w:uiPriority w:val="39"/>
    <w:unhideWhenUsed/>
    <w:rsid w:val="0031021F"/>
    <w:pPr>
      <w:spacing w:after="100"/>
      <w:ind w:left="220"/>
    </w:pPr>
  </w:style>
  <w:style w:type="paragraph" w:styleId="TOC3">
    <w:name w:val="toc 3"/>
    <w:basedOn w:val="Normal"/>
    <w:next w:val="Normal"/>
    <w:autoRedefine/>
    <w:uiPriority w:val="39"/>
    <w:unhideWhenUsed/>
    <w:rsid w:val="0031021F"/>
    <w:pPr>
      <w:spacing w:after="100"/>
      <w:ind w:left="440"/>
    </w:pPr>
  </w:style>
  <w:style w:type="character" w:styleId="Hyperlink">
    <w:name w:val="Hyperlink"/>
    <w:basedOn w:val="DefaultParagraphFont"/>
    <w:uiPriority w:val="99"/>
    <w:unhideWhenUsed/>
    <w:rsid w:val="0031021F"/>
    <w:rPr>
      <w:color w:val="0563C1" w:themeColor="hyperlink"/>
      <w:u w:val="single"/>
    </w:rPr>
  </w:style>
  <w:style w:type="paragraph" w:styleId="Bibliography">
    <w:name w:val="Bibliography"/>
    <w:basedOn w:val="Normal"/>
    <w:next w:val="Normal"/>
    <w:uiPriority w:val="37"/>
    <w:unhideWhenUsed/>
    <w:rsid w:val="005A0CAC"/>
    <w:pPr>
      <w:spacing w:after="240" w:line="240" w:lineRule="auto"/>
    </w:pPr>
  </w:style>
  <w:style w:type="paragraph" w:styleId="Header">
    <w:name w:val="header"/>
    <w:basedOn w:val="Normal"/>
    <w:link w:val="HeaderChar"/>
    <w:uiPriority w:val="99"/>
    <w:unhideWhenUsed/>
    <w:rsid w:val="00213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DB8"/>
  </w:style>
  <w:style w:type="paragraph" w:styleId="Footer">
    <w:name w:val="footer"/>
    <w:basedOn w:val="Normal"/>
    <w:link w:val="FooterChar"/>
    <w:uiPriority w:val="99"/>
    <w:unhideWhenUsed/>
    <w:rsid w:val="00213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DB8"/>
  </w:style>
  <w:style w:type="paragraph" w:styleId="ListParagraph">
    <w:name w:val="List Paragraph"/>
    <w:basedOn w:val="Normal"/>
    <w:uiPriority w:val="34"/>
    <w:qFormat/>
    <w:rsid w:val="007E5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104200">
      <w:bodyDiv w:val="1"/>
      <w:marLeft w:val="0"/>
      <w:marRight w:val="0"/>
      <w:marTop w:val="0"/>
      <w:marBottom w:val="0"/>
      <w:divBdr>
        <w:top w:val="none" w:sz="0" w:space="0" w:color="auto"/>
        <w:left w:val="none" w:sz="0" w:space="0" w:color="auto"/>
        <w:bottom w:val="none" w:sz="0" w:space="0" w:color="auto"/>
        <w:right w:val="none" w:sz="0" w:space="0" w:color="auto"/>
      </w:divBdr>
      <w:divsChild>
        <w:div w:id="1726445423">
          <w:marLeft w:val="360"/>
          <w:marRight w:val="0"/>
          <w:marTop w:val="200"/>
          <w:marBottom w:val="0"/>
          <w:divBdr>
            <w:top w:val="none" w:sz="0" w:space="0" w:color="auto"/>
            <w:left w:val="none" w:sz="0" w:space="0" w:color="auto"/>
            <w:bottom w:val="none" w:sz="0" w:space="0" w:color="auto"/>
            <w:right w:val="none" w:sz="0" w:space="0" w:color="auto"/>
          </w:divBdr>
        </w:div>
      </w:divsChild>
    </w:div>
    <w:div w:id="1062674260">
      <w:bodyDiv w:val="1"/>
      <w:marLeft w:val="0"/>
      <w:marRight w:val="0"/>
      <w:marTop w:val="0"/>
      <w:marBottom w:val="0"/>
      <w:divBdr>
        <w:top w:val="none" w:sz="0" w:space="0" w:color="auto"/>
        <w:left w:val="none" w:sz="0" w:space="0" w:color="auto"/>
        <w:bottom w:val="none" w:sz="0" w:space="0" w:color="auto"/>
        <w:right w:val="none" w:sz="0" w:space="0" w:color="auto"/>
      </w:divBdr>
    </w:div>
    <w:div w:id="1193419414">
      <w:bodyDiv w:val="1"/>
      <w:marLeft w:val="0"/>
      <w:marRight w:val="0"/>
      <w:marTop w:val="0"/>
      <w:marBottom w:val="0"/>
      <w:divBdr>
        <w:top w:val="none" w:sz="0" w:space="0" w:color="auto"/>
        <w:left w:val="none" w:sz="0" w:space="0" w:color="auto"/>
        <w:bottom w:val="none" w:sz="0" w:space="0" w:color="auto"/>
        <w:right w:val="none" w:sz="0" w:space="0" w:color="auto"/>
      </w:divBdr>
    </w:div>
    <w:div w:id="1363434333">
      <w:bodyDiv w:val="1"/>
      <w:marLeft w:val="0"/>
      <w:marRight w:val="0"/>
      <w:marTop w:val="0"/>
      <w:marBottom w:val="0"/>
      <w:divBdr>
        <w:top w:val="none" w:sz="0" w:space="0" w:color="auto"/>
        <w:left w:val="none" w:sz="0" w:space="0" w:color="auto"/>
        <w:bottom w:val="none" w:sz="0" w:space="0" w:color="auto"/>
        <w:right w:val="none" w:sz="0" w:space="0" w:color="auto"/>
      </w:divBdr>
      <w:divsChild>
        <w:div w:id="1976327943">
          <w:marLeft w:val="360"/>
          <w:marRight w:val="0"/>
          <w:marTop w:val="200"/>
          <w:marBottom w:val="0"/>
          <w:divBdr>
            <w:top w:val="none" w:sz="0" w:space="0" w:color="auto"/>
            <w:left w:val="none" w:sz="0" w:space="0" w:color="auto"/>
            <w:bottom w:val="none" w:sz="0" w:space="0" w:color="auto"/>
            <w:right w:val="none" w:sz="0" w:space="0" w:color="auto"/>
          </w:divBdr>
        </w:div>
        <w:div w:id="2100441999">
          <w:marLeft w:val="360"/>
          <w:marRight w:val="0"/>
          <w:marTop w:val="200"/>
          <w:marBottom w:val="0"/>
          <w:divBdr>
            <w:top w:val="none" w:sz="0" w:space="0" w:color="auto"/>
            <w:left w:val="none" w:sz="0" w:space="0" w:color="auto"/>
            <w:bottom w:val="none" w:sz="0" w:space="0" w:color="auto"/>
            <w:right w:val="none" w:sz="0" w:space="0" w:color="auto"/>
          </w:divBdr>
        </w:div>
        <w:div w:id="1588146453">
          <w:marLeft w:val="360"/>
          <w:marRight w:val="0"/>
          <w:marTop w:val="200"/>
          <w:marBottom w:val="0"/>
          <w:divBdr>
            <w:top w:val="none" w:sz="0" w:space="0" w:color="auto"/>
            <w:left w:val="none" w:sz="0" w:space="0" w:color="auto"/>
            <w:bottom w:val="none" w:sz="0" w:space="0" w:color="auto"/>
            <w:right w:val="none" w:sz="0" w:space="0" w:color="auto"/>
          </w:divBdr>
        </w:div>
        <w:div w:id="2040928566">
          <w:marLeft w:val="360"/>
          <w:marRight w:val="0"/>
          <w:marTop w:val="200"/>
          <w:marBottom w:val="0"/>
          <w:divBdr>
            <w:top w:val="none" w:sz="0" w:space="0" w:color="auto"/>
            <w:left w:val="none" w:sz="0" w:space="0" w:color="auto"/>
            <w:bottom w:val="none" w:sz="0" w:space="0" w:color="auto"/>
            <w:right w:val="none" w:sz="0" w:space="0" w:color="auto"/>
          </w:divBdr>
        </w:div>
        <w:div w:id="1574004890">
          <w:marLeft w:val="360"/>
          <w:marRight w:val="0"/>
          <w:marTop w:val="200"/>
          <w:marBottom w:val="0"/>
          <w:divBdr>
            <w:top w:val="none" w:sz="0" w:space="0" w:color="auto"/>
            <w:left w:val="none" w:sz="0" w:space="0" w:color="auto"/>
            <w:bottom w:val="none" w:sz="0" w:space="0" w:color="auto"/>
            <w:right w:val="none" w:sz="0" w:space="0" w:color="auto"/>
          </w:divBdr>
        </w:div>
        <w:div w:id="731656865">
          <w:marLeft w:val="360"/>
          <w:marRight w:val="0"/>
          <w:marTop w:val="200"/>
          <w:marBottom w:val="0"/>
          <w:divBdr>
            <w:top w:val="none" w:sz="0" w:space="0" w:color="auto"/>
            <w:left w:val="none" w:sz="0" w:space="0" w:color="auto"/>
            <w:bottom w:val="none" w:sz="0" w:space="0" w:color="auto"/>
            <w:right w:val="none" w:sz="0" w:space="0" w:color="auto"/>
          </w:divBdr>
        </w:div>
      </w:divsChild>
    </w:div>
    <w:div w:id="144036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f19570fa7ee564345fe52ddc7cc9e781">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0253bc7e176d1ee6b326a3f753fa8b9"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570F8-1C38-43B6-8A6B-7DDE604EF91C}">
  <ds:schemaRefs>
    <ds:schemaRef ds:uri="http://schemas.microsoft.com/sharepoint/v3/contenttype/forms"/>
  </ds:schemaRefs>
</ds:datastoreItem>
</file>

<file path=customXml/itemProps2.xml><?xml version="1.0" encoding="utf-8"?>
<ds:datastoreItem xmlns:ds="http://schemas.openxmlformats.org/officeDocument/2006/customXml" ds:itemID="{E5DE5C99-A012-40EC-84E9-B2BEC49AA3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EDE408-7DD3-471B-BD68-9E245DE24D7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E88C37-C025-4096-AA7E-6061EAF3C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419</TotalTime>
  <Pages>10</Pages>
  <Words>9863</Words>
  <Characters>56222</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 (1813886)</cp:lastModifiedBy>
  <cp:revision>309</cp:revision>
  <dcterms:created xsi:type="dcterms:W3CDTF">2020-05-18T09:02:00Z</dcterms:created>
  <dcterms:modified xsi:type="dcterms:W3CDTF">2020-05-18T16:12:00Z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y fmtid="{D5CDD505-2E9C-101B-9397-08002B2CF9AE}" pid="3" name="ZOTERO_PREF_1">
    <vt:lpwstr>&lt;data data-version="3" zotero-version="5.0.87"&gt;&lt;session id="keS6a9sv"/&gt;&lt;style id="http://www.zotero.org/styles/harvard-anglia-ruskin-university" hasBibliography="1" bibliographyStyleHasBeenSet="1"/&gt;&lt;prefs&gt;&lt;pref name="fieldType" value="Field"/&gt;&lt;pref name="</vt:lpwstr>
  </property>
  <property fmtid="{D5CDD505-2E9C-101B-9397-08002B2CF9AE}" pid="4" name="ZOTERO_PREF_2">
    <vt:lpwstr>automaticJournalAbbreviations" value="true"/&gt;&lt;/prefs&gt;&lt;/data&gt;</vt:lpwstr>
  </property>
</Properties>
</file>