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74EE" w:rsidP="008C4441">
            <w:pPr>
              <w:rPr>
                <w:rFonts w:ascii="Arial" w:hAnsi="Arial" w:cs="Arial"/>
                <w:sz w:val="22"/>
                <w:szCs w:val="22"/>
              </w:rPr>
            </w:pPr>
            <w:r>
              <w:rPr>
                <w:rFonts w:ascii="Arial" w:hAnsi="Arial" w:cs="Arial"/>
                <w:sz w:val="22"/>
                <w:szCs w:val="22"/>
              </w:rPr>
              <w:t>Rebecca Alis Morgan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E74E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CE74E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597789"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597789"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E74EE" w:rsidP="008C4441">
            <w:pPr>
              <w:rPr>
                <w:rFonts w:ascii="Arial" w:hAnsi="Arial" w:cs="Arial"/>
                <w:sz w:val="22"/>
                <w:szCs w:val="22"/>
              </w:rPr>
            </w:pPr>
            <w:r>
              <w:rPr>
                <w:rFonts w:ascii="Arial" w:hAnsi="Arial" w:cs="Arial"/>
                <w:sz w:val="22"/>
                <w:szCs w:val="22"/>
              </w:rPr>
              <w:t>2016110@student.uwtsd.ac.uk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E74EE" w:rsidP="008C4441">
            <w:pPr>
              <w:rPr>
                <w:rFonts w:ascii="Arial" w:hAnsi="Arial" w:cs="Arial"/>
                <w:sz w:val="22"/>
                <w:szCs w:val="22"/>
              </w:rPr>
            </w:pPr>
            <w:r>
              <w:rPr>
                <w:rFonts w:ascii="Arial" w:hAnsi="Arial" w:cs="Arial"/>
                <w:sz w:val="22"/>
                <w:szCs w:val="22"/>
              </w:rPr>
              <w:t>07548361993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E74EE" w:rsidP="00090CF7">
            <w:pPr>
              <w:rPr>
                <w:rFonts w:ascii="Arial" w:hAnsi="Arial" w:cs="Arial"/>
                <w:sz w:val="22"/>
                <w:szCs w:val="22"/>
              </w:rPr>
            </w:pPr>
            <w:r>
              <w:rPr>
                <w:rFonts w:ascii="Arial" w:hAnsi="Arial" w:cs="Arial"/>
                <w:sz w:val="22"/>
                <w:szCs w:val="22"/>
              </w:rPr>
              <w:t>2016110</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E74EE" w:rsidP="00090CF7">
            <w:pPr>
              <w:rPr>
                <w:rFonts w:ascii="Arial" w:hAnsi="Arial" w:cs="Arial"/>
                <w:sz w:val="22"/>
                <w:szCs w:val="22"/>
              </w:rPr>
            </w:pPr>
            <w:r>
              <w:rPr>
                <w:rFonts w:ascii="Arial" w:hAnsi="Arial" w:cs="Arial"/>
                <w:sz w:val="22"/>
                <w:szCs w:val="22"/>
              </w:rPr>
              <w:t>Human Resource Management</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E74EE" w:rsidP="00090CF7">
            <w:pPr>
              <w:rPr>
                <w:rFonts w:ascii="Arial" w:hAnsi="Arial" w:cs="Arial"/>
                <w:sz w:val="22"/>
                <w:szCs w:val="22"/>
              </w:rPr>
            </w:pPr>
            <w:r>
              <w:rPr>
                <w:rFonts w:ascii="Arial" w:hAnsi="Arial" w:cs="Arial"/>
                <w:sz w:val="22"/>
                <w:szCs w:val="22"/>
              </w:rPr>
              <w:t>Julie Thomas / Julie Hayward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B71D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E19A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E19A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AB71D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AB71D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B71D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E19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E19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E74EE">
        <w:tc>
          <w:tcPr>
            <w:tcW w:w="6232" w:type="dxa"/>
            <w:gridSpan w:val="2"/>
            <w:shd w:val="clear" w:color="auto" w:fill="F2F2F2" w:themeFill="background1" w:themeFillShade="F2"/>
          </w:tcPr>
          <w:p w:rsidR="00C32EFB" w:rsidRPr="004C3A0B" w:rsidRDefault="00C32EFB" w:rsidP="00CE74E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E74E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E19A5" w:rsidP="00CE74E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E74E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CE74E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E19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E19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6E5B09" w:rsidP="003C07E3">
            <w:pPr>
              <w:rPr>
                <w:rFonts w:ascii="Arial" w:hAnsi="Arial" w:cs="Arial"/>
                <w:sz w:val="22"/>
                <w:szCs w:val="22"/>
              </w:rPr>
            </w:pPr>
            <w:r>
              <w:rPr>
                <w:rFonts w:ascii="Arial" w:hAnsi="Arial" w:cs="Arial"/>
                <w:sz w:val="22"/>
                <w:szCs w:val="22"/>
              </w:rPr>
              <w:t>Analysis of High staff turnover at HEL: an initiative to improve and sustain.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AB71D1" w:rsidP="003C07E3">
            <w:pPr>
              <w:rPr>
                <w:rFonts w:ascii="Arial" w:hAnsi="Arial" w:cs="Arial"/>
                <w:sz w:val="22"/>
                <w:szCs w:val="22"/>
              </w:rPr>
            </w:pPr>
            <w:r>
              <w:rPr>
                <w:rFonts w:ascii="Arial" w:hAnsi="Arial" w:cs="Arial"/>
                <w:sz w:val="22"/>
                <w:szCs w:val="22"/>
              </w:rPr>
              <w:t>10/07/2021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6E5B09" w:rsidP="003C07E3">
            <w:pPr>
              <w:rPr>
                <w:rFonts w:ascii="Arial" w:hAnsi="Arial" w:cs="Arial"/>
                <w:sz w:val="22"/>
                <w:szCs w:val="22"/>
              </w:rPr>
            </w:pPr>
            <w:r>
              <w:rPr>
                <w:rFonts w:ascii="Arial" w:hAnsi="Arial" w:cs="Arial"/>
                <w:sz w:val="22"/>
                <w:szCs w:val="22"/>
              </w:rPr>
              <w:t>30/09/2021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5A087E" w:rsidRDefault="002A152D" w:rsidP="005A087E">
            <w:pPr>
              <w:autoSpaceDE w:val="0"/>
              <w:autoSpaceDN w:val="0"/>
              <w:adjustRightInd w:val="0"/>
              <w:rPr>
                <w:rFonts w:ascii="Arial" w:hAnsi="Arial" w:cs="Arial"/>
                <w:bCs/>
                <w:sz w:val="22"/>
                <w:szCs w:val="22"/>
              </w:rPr>
            </w:pPr>
            <w:r w:rsidRPr="009D2E0B">
              <w:rPr>
                <w:rFonts w:ascii="Arial" w:hAnsi="Arial" w:cs="Arial"/>
                <w:b/>
                <w:bCs/>
                <w:sz w:val="22"/>
                <w:szCs w:val="22"/>
              </w:rPr>
              <w:t>Purpose of Research Activity</w:t>
            </w:r>
            <w:r w:rsidR="005A087E">
              <w:rPr>
                <w:rFonts w:ascii="Arial" w:hAnsi="Arial" w:cs="Arial"/>
                <w:b/>
                <w:bCs/>
                <w:sz w:val="22"/>
                <w:szCs w:val="22"/>
              </w:rPr>
              <w:t xml:space="preserve"> </w:t>
            </w:r>
            <w:r w:rsidR="005A087E">
              <w:rPr>
                <w:rFonts w:ascii="Arial" w:hAnsi="Arial" w:cs="Arial"/>
                <w:bCs/>
                <w:sz w:val="22"/>
                <w:szCs w:val="22"/>
              </w:rPr>
              <w:t>To determine the reason why HEL experiences such a high rate of turnover in staff, whether or not this is related to the employment relations at the organisation and how the organisation can strive to lower this rate and maintain a low rate for the foreseeable.</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5A087E" w:rsidRDefault="00113E57" w:rsidP="009D2E0B">
            <w:pPr>
              <w:autoSpaceDE w:val="0"/>
              <w:autoSpaceDN w:val="0"/>
              <w:adjustRightInd w:val="0"/>
              <w:rPr>
                <w:rFonts w:ascii="Arial" w:hAnsi="Arial" w:cs="Arial"/>
                <w:bCs/>
                <w:sz w:val="22"/>
                <w:szCs w:val="22"/>
              </w:rPr>
            </w:pPr>
            <w:r w:rsidRPr="006C1FDD">
              <w:rPr>
                <w:rFonts w:ascii="Arial" w:hAnsi="Arial" w:cs="Arial"/>
                <w:b/>
                <w:bCs/>
                <w:sz w:val="22"/>
                <w:szCs w:val="22"/>
              </w:rPr>
              <w:t>Research Question</w:t>
            </w:r>
            <w:r w:rsidR="005A087E">
              <w:rPr>
                <w:rFonts w:ascii="Arial" w:hAnsi="Arial" w:cs="Arial"/>
                <w:b/>
                <w:bCs/>
                <w:sz w:val="22"/>
                <w:szCs w:val="22"/>
              </w:rPr>
              <w:t xml:space="preserve"> </w:t>
            </w:r>
            <w:r w:rsidR="005A087E">
              <w:rPr>
                <w:rFonts w:ascii="Arial" w:hAnsi="Arial" w:cs="Arial"/>
                <w:bCs/>
                <w:sz w:val="22"/>
                <w:szCs w:val="22"/>
              </w:rPr>
              <w:t>Why does HEL experience a high turnover in staff and how can they improve it?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93399" w:rsidRDefault="006E5B09" w:rsidP="00425DA7">
            <w:pPr>
              <w:rPr>
                <w:rFonts w:ascii="Arial" w:hAnsi="Arial" w:cs="Arial"/>
              </w:rPr>
            </w:pPr>
            <w:r>
              <w:rPr>
                <w:rFonts w:ascii="Arial" w:hAnsi="Arial" w:cs="Arial"/>
              </w:rPr>
              <w:t>To determine the main reason HEL experiences such a turnover r</w:t>
            </w:r>
            <w:r w:rsidR="00493399">
              <w:rPr>
                <w:rFonts w:ascii="Arial" w:hAnsi="Arial" w:cs="Arial"/>
              </w:rPr>
              <w:t>ate and its link with the organisations employee relations.</w:t>
            </w:r>
          </w:p>
          <w:p w:rsidR="00425DA7" w:rsidRDefault="00493399" w:rsidP="00425DA7">
            <w:pPr>
              <w:rPr>
                <w:rFonts w:ascii="Arial" w:hAnsi="Arial" w:cs="Arial"/>
              </w:rPr>
            </w:pPr>
            <w:r>
              <w:rPr>
                <w:rFonts w:ascii="Arial" w:hAnsi="Arial" w:cs="Arial"/>
              </w:rPr>
              <w:t>C</w:t>
            </w:r>
            <w:r w:rsidR="006E5B09">
              <w:rPr>
                <w:rFonts w:ascii="Arial" w:hAnsi="Arial" w:cs="Arial"/>
              </w:rPr>
              <w:t>r</w:t>
            </w:r>
            <w:r>
              <w:rPr>
                <w:rFonts w:ascii="Arial" w:hAnsi="Arial" w:cs="Arial"/>
              </w:rPr>
              <w:t>eate a clear</w:t>
            </w:r>
            <w:r w:rsidR="006E5B09">
              <w:rPr>
                <w:rFonts w:ascii="Arial" w:hAnsi="Arial" w:cs="Arial"/>
              </w:rPr>
              <w:t xml:space="preserve"> initiative that effectively lowers the ra</w:t>
            </w:r>
            <w:r>
              <w:rPr>
                <w:rFonts w:ascii="Arial" w:hAnsi="Arial" w:cs="Arial"/>
              </w:rPr>
              <w:t>te and sustains a low rate in future.</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93399" w:rsidRDefault="00493399" w:rsidP="009D2E0B">
            <w:pPr>
              <w:autoSpaceDE w:val="0"/>
              <w:autoSpaceDN w:val="0"/>
              <w:adjustRightInd w:val="0"/>
              <w:rPr>
                <w:rFonts w:ascii="Arial" w:hAnsi="Arial" w:cs="Arial"/>
                <w:bCs/>
                <w:szCs w:val="22"/>
              </w:rPr>
            </w:pPr>
            <w:r w:rsidRPr="00493399">
              <w:rPr>
                <w:rFonts w:ascii="Arial" w:hAnsi="Arial" w:cs="Arial"/>
                <w:bCs/>
                <w:szCs w:val="22"/>
              </w:rPr>
              <w:t>Highlighting how high turnover negatively impacts organisations</w:t>
            </w:r>
            <w:r>
              <w:rPr>
                <w:rFonts w:ascii="Arial" w:hAnsi="Arial" w:cs="Arial"/>
                <w:bCs/>
                <w:szCs w:val="22"/>
              </w:rPr>
              <w:t>.</w:t>
            </w:r>
          </w:p>
          <w:p w:rsidR="00493399" w:rsidRPr="00493399" w:rsidRDefault="00493399" w:rsidP="009D2E0B">
            <w:pPr>
              <w:autoSpaceDE w:val="0"/>
              <w:autoSpaceDN w:val="0"/>
              <w:adjustRightInd w:val="0"/>
              <w:rPr>
                <w:rFonts w:ascii="Arial" w:hAnsi="Arial" w:cs="Arial"/>
                <w:bCs/>
                <w:szCs w:val="22"/>
              </w:rPr>
            </w:pPr>
            <w:r>
              <w:rPr>
                <w:rFonts w:ascii="Arial" w:hAnsi="Arial" w:cs="Arial"/>
                <w:bCs/>
                <w:szCs w:val="22"/>
              </w:rPr>
              <w:t>Establishing how much higher HEL’s turnover is in comparison to the UK’s average, and the average of other contracting companies.</w:t>
            </w:r>
          </w:p>
          <w:p w:rsidR="00425DA7" w:rsidRDefault="00493399" w:rsidP="00425DA7">
            <w:pPr>
              <w:rPr>
                <w:rFonts w:ascii="Arial" w:hAnsi="Arial" w:cs="Arial"/>
              </w:rPr>
            </w:pPr>
            <w:r>
              <w:rPr>
                <w:rFonts w:ascii="Arial" w:hAnsi="Arial" w:cs="Arial"/>
              </w:rPr>
              <w:t xml:space="preserve">Establishing whether or not there is a link between the high turnover and the overall culture at HEL, including management styles, representation etc. </w:t>
            </w:r>
          </w:p>
          <w:p w:rsidR="00493399" w:rsidRDefault="00493399" w:rsidP="00425DA7">
            <w:pPr>
              <w:rPr>
                <w:rFonts w:ascii="Arial" w:hAnsi="Arial" w:cs="Arial"/>
              </w:rPr>
            </w:pPr>
            <w:r>
              <w:rPr>
                <w:rFonts w:ascii="Arial" w:hAnsi="Arial" w:cs="Arial"/>
              </w:rPr>
              <w:t xml:space="preserve">Explore </w:t>
            </w:r>
            <w:r w:rsidR="008F35BB">
              <w:rPr>
                <w:rFonts w:ascii="Arial" w:hAnsi="Arial" w:cs="Arial"/>
              </w:rPr>
              <w:t>the benefits of a positive culture on turnover rates.</w:t>
            </w:r>
          </w:p>
          <w:p w:rsidR="008F35BB" w:rsidRDefault="008F35BB" w:rsidP="00425DA7">
            <w:pPr>
              <w:rPr>
                <w:rFonts w:ascii="Arial" w:hAnsi="Arial" w:cs="Arial"/>
              </w:rPr>
            </w:pPr>
            <w:r>
              <w:rPr>
                <w:rFonts w:ascii="Arial" w:hAnsi="Arial" w:cs="Arial"/>
              </w:rPr>
              <w:t>Investigate the best way of improving culture at HEL, and therefore improving turnover.</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8F35BB" w:rsidRPr="008F35BB" w:rsidRDefault="008F35BB" w:rsidP="008F35BB">
            <w:pPr>
              <w:rPr>
                <w:rFonts w:ascii="Arial" w:hAnsi="Arial" w:cs="Arial"/>
                <w:sz w:val="22"/>
                <w:szCs w:val="22"/>
              </w:rPr>
            </w:pPr>
            <w:r>
              <w:rPr>
                <w:rFonts w:ascii="Arial" w:hAnsi="Arial" w:cs="Arial"/>
                <w:sz w:val="22"/>
                <w:szCs w:val="22"/>
              </w:rPr>
              <w:lastRenderedPageBreak/>
              <w:t xml:space="preserve">Throughout the research I will be collecting quantitative data, </w:t>
            </w:r>
            <w:r w:rsidRPr="008F35BB">
              <w:rPr>
                <w:rFonts w:ascii="Arial" w:hAnsi="Arial" w:cs="Arial"/>
                <w:sz w:val="22"/>
                <w:szCs w:val="22"/>
              </w:rPr>
              <w:t>I will be creating an online questionnaire via ‘Microsoft forms’ in order to collect data from employees. This data will capture the overall culture/nature of ER within the company.</w:t>
            </w:r>
          </w:p>
          <w:p w:rsidR="008F35BB" w:rsidRPr="008F35BB" w:rsidRDefault="008F35BB" w:rsidP="008F35BB">
            <w:pPr>
              <w:rPr>
                <w:rFonts w:ascii="Arial" w:hAnsi="Arial" w:cs="Arial"/>
                <w:sz w:val="22"/>
                <w:szCs w:val="22"/>
              </w:rPr>
            </w:pPr>
          </w:p>
          <w:p w:rsidR="008F35BB" w:rsidRPr="008F35BB" w:rsidRDefault="008F35BB" w:rsidP="008F35BB">
            <w:pPr>
              <w:rPr>
                <w:rFonts w:ascii="Arial" w:hAnsi="Arial" w:cs="Arial"/>
                <w:sz w:val="22"/>
                <w:szCs w:val="22"/>
              </w:rPr>
            </w:pPr>
            <w:r w:rsidRPr="008F35BB">
              <w:rPr>
                <w:rFonts w:ascii="Arial" w:hAnsi="Arial" w:cs="Arial"/>
                <w:sz w:val="22"/>
                <w:szCs w:val="22"/>
              </w:rPr>
              <w:t xml:space="preserve">Online questionnaires will also be distributed to other organisations in order to gain a general understanding as to how other organisations manage turnover rates. </w:t>
            </w:r>
            <w:r>
              <w:rPr>
                <w:rFonts w:ascii="Arial" w:hAnsi="Arial" w:cs="Arial"/>
                <w:sz w:val="22"/>
                <w:szCs w:val="22"/>
              </w:rPr>
              <w:t>T</w:t>
            </w:r>
            <w:r w:rsidRPr="008F35BB">
              <w:rPr>
                <w:rFonts w:ascii="Arial" w:hAnsi="Arial" w:cs="Arial"/>
                <w:sz w:val="22"/>
                <w:szCs w:val="22"/>
              </w:rPr>
              <w:t>his method is favoure</w:t>
            </w:r>
            <w:r>
              <w:rPr>
                <w:rFonts w:ascii="Arial" w:hAnsi="Arial" w:cs="Arial"/>
                <w:sz w:val="22"/>
                <w:szCs w:val="22"/>
              </w:rPr>
              <w:t>d as it is easily accessible, easily distributable and will provide a clear cut analysis.</w:t>
            </w:r>
          </w:p>
          <w:p w:rsidR="008F35BB" w:rsidRPr="008F35BB" w:rsidRDefault="008F35BB" w:rsidP="008F35BB">
            <w:pPr>
              <w:rPr>
                <w:rFonts w:ascii="Arial" w:hAnsi="Arial" w:cs="Arial"/>
                <w:sz w:val="22"/>
                <w:szCs w:val="22"/>
              </w:rPr>
            </w:pPr>
          </w:p>
          <w:p w:rsidR="008F35BB" w:rsidRPr="008F35BB" w:rsidRDefault="008F35BB" w:rsidP="008F35BB">
            <w:pPr>
              <w:rPr>
                <w:rFonts w:ascii="Arial" w:hAnsi="Arial" w:cs="Arial"/>
                <w:sz w:val="22"/>
                <w:szCs w:val="22"/>
              </w:rPr>
            </w:pPr>
            <w:r w:rsidRPr="008F35BB">
              <w:rPr>
                <w:rFonts w:ascii="Arial" w:hAnsi="Arial" w:cs="Arial"/>
                <w:sz w:val="22"/>
                <w:szCs w:val="22"/>
              </w:rPr>
              <w:t>In addition to this, I will also be collecting some qualitative data. I will be interviewing a group within the organisation which will include Managers and directors. I have favoured interviewing this group as I will need to gain a detailed insight into how the managers view the culture and analyse how adaptable to change they will be.</w:t>
            </w:r>
            <w:r>
              <w:rPr>
                <w:rFonts w:ascii="Arial" w:hAnsi="Arial" w:cs="Arial"/>
                <w:sz w:val="22"/>
                <w:szCs w:val="22"/>
              </w:rPr>
              <w:t xml:space="preserve"> This will allow me an insight into how achievable an initiative to improve the culture will be.</w:t>
            </w:r>
          </w:p>
          <w:p w:rsidR="008F35BB" w:rsidRPr="008F35BB" w:rsidRDefault="008F35BB" w:rsidP="008F35BB">
            <w:pPr>
              <w:rPr>
                <w:rFonts w:ascii="Arial" w:hAnsi="Arial" w:cs="Arial"/>
                <w:sz w:val="22"/>
                <w:szCs w:val="22"/>
              </w:rPr>
            </w:pPr>
          </w:p>
          <w:p w:rsidR="003C07E3" w:rsidRPr="004C3A0B" w:rsidRDefault="008F35BB" w:rsidP="008F35BB">
            <w:pPr>
              <w:rPr>
                <w:rFonts w:ascii="Arial" w:hAnsi="Arial" w:cs="Arial"/>
                <w:sz w:val="22"/>
                <w:szCs w:val="22"/>
              </w:rPr>
            </w:pPr>
            <w:r w:rsidRPr="008F35BB">
              <w:rPr>
                <w:rFonts w:ascii="Arial" w:hAnsi="Arial" w:cs="Arial"/>
                <w:sz w:val="22"/>
                <w:szCs w:val="22"/>
              </w:rPr>
              <w:t>Lastly, I will be utilising data previously obtained via ‘exit surveys’ of ex-employees. This will gain a deeper insight into any trend that may be influencing a high turnover of staff.</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8F35BB" w:rsidP="003C07E3">
            <w:pPr>
              <w:rPr>
                <w:rFonts w:ascii="Arial" w:hAnsi="Arial" w:cs="Arial"/>
                <w:sz w:val="22"/>
                <w:szCs w:val="22"/>
              </w:rPr>
            </w:pPr>
            <w:r>
              <w:rPr>
                <w:rFonts w:ascii="Arial" w:hAnsi="Arial" w:cs="Arial"/>
                <w:sz w:val="22"/>
                <w:szCs w:val="22"/>
              </w:rPr>
              <w:t>Hornbill Engineering Ltd.</w:t>
            </w:r>
          </w:p>
          <w:p w:rsidR="008F35BB" w:rsidRDefault="008F35BB" w:rsidP="003C07E3">
            <w:pPr>
              <w:rPr>
                <w:rFonts w:ascii="Arial" w:hAnsi="Arial" w:cs="Arial"/>
                <w:sz w:val="22"/>
                <w:szCs w:val="22"/>
              </w:rPr>
            </w:pPr>
          </w:p>
          <w:p w:rsidR="008F35BB" w:rsidRPr="004C3A0B" w:rsidRDefault="008F35BB"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A85E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E19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CE74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CE74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CE74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CE74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CE74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CE74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CE74E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C679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C679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A85EF1" w:rsidP="003257BD">
            <w:pPr>
              <w:rPr>
                <w:rFonts w:ascii="Arial" w:hAnsi="Arial" w:cs="Arial"/>
                <w:sz w:val="22"/>
                <w:szCs w:val="22"/>
              </w:rPr>
            </w:pPr>
            <w:r>
              <w:rPr>
                <w:rFonts w:ascii="Arial" w:hAnsi="Arial" w:cs="Arial"/>
                <w:sz w:val="22"/>
                <w:szCs w:val="22"/>
              </w:rPr>
              <w:t>35 - 65</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A85EF1" w:rsidRDefault="00A85EF1" w:rsidP="003257BD">
            <w:pPr>
              <w:rPr>
                <w:rFonts w:ascii="Arial" w:hAnsi="Arial" w:cs="Arial"/>
                <w:sz w:val="22"/>
                <w:szCs w:val="22"/>
              </w:rPr>
            </w:pPr>
            <w:r>
              <w:rPr>
                <w:rFonts w:ascii="Arial" w:hAnsi="Arial" w:cs="Arial"/>
                <w:sz w:val="22"/>
                <w:szCs w:val="22"/>
              </w:rPr>
              <w:t>Hornbill Engineering Ltd Employees</w:t>
            </w:r>
          </w:p>
          <w:p w:rsidR="00A85EF1" w:rsidRDefault="00A85EF1" w:rsidP="003257BD">
            <w:pPr>
              <w:rPr>
                <w:rFonts w:ascii="Arial" w:hAnsi="Arial" w:cs="Arial"/>
                <w:sz w:val="22"/>
                <w:szCs w:val="22"/>
              </w:rPr>
            </w:pPr>
            <w:r>
              <w:rPr>
                <w:rFonts w:ascii="Arial" w:hAnsi="Arial" w:cs="Arial"/>
                <w:sz w:val="22"/>
                <w:szCs w:val="22"/>
              </w:rPr>
              <w:t>Anonymous participants from other organisations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C679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C86572" w:rsidRPr="004C3A0B" w:rsidRDefault="00C679E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A85E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A85E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A85E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A85E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E19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E19A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85EF1">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E19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E19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85EF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E19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85EF1">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34798">
              <w:rPr>
                <w:rFonts w:ascii="MS Gothic" w:eastAsia="MS Gothic" w:hAnsi="MS Gothic" w:cs="Arial" w:hint="eastAsia"/>
                <w:b/>
                <w:bCs/>
                <w:sz w:val="22"/>
                <w:szCs w:val="22"/>
                <w:lang w:val="en-US"/>
              </w:rPr>
              <w:sym w:font="Wingdings" w:char="F0FC"/>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34798">
              <w:rPr>
                <w:rFonts w:ascii="MS Gothic" w:eastAsia="MS Gothic" w:hAnsi="MS Gothic" w:cs="Arial" w:hint="eastAsia"/>
                <w:b/>
                <w:bCs/>
                <w:sz w:val="22"/>
                <w:szCs w:val="22"/>
                <w:lang w:val="en-US"/>
              </w:rPr>
              <w:sym w:font="Wingdings" w:char="F0FC"/>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83479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8347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834798" w:rsidRDefault="00834798"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E19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3479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E19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E19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3479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E19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834798"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extent cx="1828800" cy="466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16">
                            <a:extLst>
                              <a:ext uri="{28A0092B-C50C-407E-A947-70E740481C1C}">
                                <a14:useLocalDpi xmlns:a14="http://schemas.microsoft.com/office/drawing/2010/main" val="0"/>
                              </a:ext>
                            </a:extLst>
                          </a:blip>
                          <a:stretch>
                            <a:fillRect/>
                          </a:stretch>
                        </pic:blipFill>
                        <pic:spPr>
                          <a:xfrm>
                            <a:off x="0" y="0"/>
                            <a:ext cx="1864893" cy="475936"/>
                          </a:xfrm>
                          <a:prstGeom prst="rect">
                            <a:avLst/>
                          </a:prstGeom>
                        </pic:spPr>
                      </pic:pic>
                    </a:graphicData>
                  </a:graphic>
                </wp:inline>
              </w:drawing>
            </w:r>
          </w:p>
        </w:tc>
        <w:tc>
          <w:tcPr>
            <w:tcW w:w="2239" w:type="dxa"/>
            <w:vAlign w:val="center"/>
          </w:tcPr>
          <w:p w:rsidR="0092487B" w:rsidRPr="0083479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34798">
              <w:rPr>
                <w:rFonts w:ascii="Arial" w:hAnsi="Arial" w:cs="Arial"/>
                <w:b/>
                <w:bCs/>
                <w:sz w:val="22"/>
                <w:szCs w:val="22"/>
              </w:rPr>
              <w:t>07/07/2021</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8347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C0C2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C0C2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C0C2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C0C2D"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19A5" w:rsidRDefault="00CE19A5" w:rsidP="00390251">
      <w:r>
        <w:separator/>
      </w:r>
    </w:p>
    <w:p w:rsidR="00CE19A5" w:rsidRDefault="00CE19A5"/>
  </w:endnote>
  <w:endnote w:type="continuationSeparator" w:id="0">
    <w:p w:rsidR="00CE19A5" w:rsidRDefault="00CE19A5" w:rsidP="00390251">
      <w:r>
        <w:continuationSeparator/>
      </w:r>
    </w:p>
    <w:p w:rsidR="00CE19A5" w:rsidRDefault="00CE19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19A5" w:rsidRDefault="00CE19A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C0C2D">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19A5" w:rsidRDefault="00CE19A5" w:rsidP="00390251">
      <w:r>
        <w:separator/>
      </w:r>
    </w:p>
    <w:p w:rsidR="00CE19A5" w:rsidRDefault="00CE19A5"/>
  </w:footnote>
  <w:footnote w:type="continuationSeparator" w:id="0">
    <w:p w:rsidR="00CE19A5" w:rsidRDefault="00CE19A5" w:rsidP="00390251">
      <w:r>
        <w:continuationSeparator/>
      </w:r>
    </w:p>
    <w:p w:rsidR="00CE19A5" w:rsidRDefault="00CE19A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19A5" w:rsidRPr="00965F27" w:rsidRDefault="00CE19A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xNjA0NDIzMTG1NDNS0lEKTi0uzszPAykwrgUAMs81mSwAAAA="/>
  </w:docVars>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6D5D"/>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3399"/>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97789"/>
    <w:rsid w:val="005A087E"/>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0C2D"/>
    <w:rsid w:val="006C1FDD"/>
    <w:rsid w:val="006D29FD"/>
    <w:rsid w:val="006D3C97"/>
    <w:rsid w:val="006D4BBB"/>
    <w:rsid w:val="006E0AB0"/>
    <w:rsid w:val="006E1992"/>
    <w:rsid w:val="006E5B0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4798"/>
    <w:rsid w:val="008361B1"/>
    <w:rsid w:val="008372C0"/>
    <w:rsid w:val="0084005C"/>
    <w:rsid w:val="00841BE3"/>
    <w:rsid w:val="00844C9E"/>
    <w:rsid w:val="008461DD"/>
    <w:rsid w:val="008732E0"/>
    <w:rsid w:val="008B346A"/>
    <w:rsid w:val="008C4441"/>
    <w:rsid w:val="008D0BC1"/>
    <w:rsid w:val="008E0B2C"/>
    <w:rsid w:val="008F2315"/>
    <w:rsid w:val="008F29DD"/>
    <w:rsid w:val="008F35BB"/>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EF1"/>
    <w:rsid w:val="00A91512"/>
    <w:rsid w:val="00A950A9"/>
    <w:rsid w:val="00A95A09"/>
    <w:rsid w:val="00AA0A40"/>
    <w:rsid w:val="00AA0B1C"/>
    <w:rsid w:val="00AA1990"/>
    <w:rsid w:val="00AA2E71"/>
    <w:rsid w:val="00AA4654"/>
    <w:rsid w:val="00AB15E7"/>
    <w:rsid w:val="00AB1B40"/>
    <w:rsid w:val="00AB71D1"/>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679E1"/>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19A5"/>
    <w:rsid w:val="00CE6A00"/>
    <w:rsid w:val="00CE6A02"/>
    <w:rsid w:val="00CE74EE"/>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303dbf9b-b85b-46a0-94f1-894078c07ecd"/>
    <ds:schemaRef ds:uri="http://schemas.microsoft.com/sharepoint/v3"/>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924EB65D-13FE-4140-A1C9-CBC8FB5AF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5206</Words>
  <Characters>30303</Characters>
  <Application>Microsoft Office Word</Application>
  <DocSecurity>4</DocSecurity>
  <Lines>252</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35439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Morgan</cp:lastModifiedBy>
  <cp:revision>2</cp:revision>
  <cp:lastPrinted>2016-10-24T12:21:00Z</cp:lastPrinted>
  <dcterms:created xsi:type="dcterms:W3CDTF">2021-07-07T17:31:00Z</dcterms:created>
  <dcterms:modified xsi:type="dcterms:W3CDTF">2021-07-07T17:31:00Z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