
<file path=[Content_Types].xml><?xml version="1.0" encoding="utf-8"?>
<Types xmlns="http://schemas.openxmlformats.org/package/2006/content-types">
  <Default Extension="jfif"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E9ADC" w14:textId="176B4D48"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r w:rsidRPr="003743DB">
        <w:rPr>
          <w:rFonts w:ascii="Arial" w:eastAsiaTheme="majorEastAsia" w:hAnsi="Arial" w:cs="Arial"/>
          <w:b/>
          <w:bCs/>
          <w:i/>
          <w:iCs/>
          <w:color w:val="000000" w:themeColor="text1"/>
          <w:spacing w:val="-20"/>
          <w:kern w:val="24"/>
          <w:position w:val="1"/>
          <w:sz w:val="28"/>
          <w:szCs w:val="28"/>
          <w:lang w:val="en-US"/>
        </w:rPr>
        <w:t xml:space="preserve">The University of Wales Trinity Saint David’s </w:t>
      </w:r>
      <w:r>
        <w:rPr>
          <w:rFonts w:ascii="Arial" w:eastAsiaTheme="majorEastAsia" w:hAnsi="Arial" w:cs="Arial"/>
          <w:b/>
          <w:bCs/>
          <w:i/>
          <w:iCs/>
          <w:color w:val="000000" w:themeColor="text1"/>
          <w:spacing w:val="-20"/>
          <w:kern w:val="24"/>
          <w:position w:val="1"/>
          <w:sz w:val="28"/>
          <w:szCs w:val="28"/>
          <w:lang w:val="en-US"/>
        </w:rPr>
        <w:t>–</w:t>
      </w:r>
      <w:r w:rsidRPr="003743DB">
        <w:rPr>
          <w:rFonts w:ascii="Arial" w:eastAsiaTheme="majorEastAsia" w:hAnsi="Arial" w:cs="Arial"/>
          <w:b/>
          <w:bCs/>
          <w:i/>
          <w:iCs/>
          <w:color w:val="000000" w:themeColor="text1"/>
          <w:spacing w:val="-20"/>
          <w:kern w:val="24"/>
          <w:position w:val="1"/>
          <w:sz w:val="28"/>
          <w:szCs w:val="28"/>
          <w:lang w:val="en-US"/>
        </w:rPr>
        <w:t xml:space="preserve"> Swansea</w:t>
      </w:r>
    </w:p>
    <w:p w14:paraId="4E6A4CC8" w14:textId="0A808266"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p>
    <w:p w14:paraId="7F174237" w14:textId="3A543CE7"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p>
    <w:p w14:paraId="4CB14CBF" w14:textId="48DA2BA1"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p>
    <w:p w14:paraId="74C89D12" w14:textId="4F3EB6B8"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p>
    <w:p w14:paraId="33F4A25C" w14:textId="43AAE6D9"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p>
    <w:p w14:paraId="0E66FC56" w14:textId="1FEB1921"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p>
    <w:p w14:paraId="40648F3D" w14:textId="3EC2D018" w:rsidR="003743DB" w:rsidRPr="006424FE" w:rsidRDefault="003743DB" w:rsidP="006424FE">
      <w:pPr>
        <w:jc w:val="center"/>
        <w:rPr>
          <w:rFonts w:ascii="Arial" w:eastAsiaTheme="majorEastAsia" w:hAnsi="Arial" w:cs="Arial"/>
          <w:b/>
          <w:bCs/>
          <w:i/>
          <w:iCs/>
          <w:color w:val="000000" w:themeColor="text1"/>
          <w:spacing w:val="-20"/>
          <w:kern w:val="24"/>
          <w:position w:val="1"/>
          <w:sz w:val="52"/>
          <w:szCs w:val="52"/>
          <w:lang w:val="en-US"/>
        </w:rPr>
      </w:pPr>
      <w:r w:rsidRPr="003743DB">
        <w:rPr>
          <w:rFonts w:ascii="Arial" w:eastAsiaTheme="majorEastAsia" w:hAnsi="Arial" w:cs="Arial"/>
          <w:b/>
          <w:bCs/>
          <w:i/>
          <w:iCs/>
          <w:color w:val="000000" w:themeColor="text1"/>
          <w:spacing w:val="-20"/>
          <w:kern w:val="24"/>
          <w:position w:val="1"/>
          <w:sz w:val="52"/>
          <w:szCs w:val="52"/>
          <w:lang w:val="en-US"/>
        </w:rPr>
        <w:t xml:space="preserve">Hotel Handbook </w:t>
      </w:r>
    </w:p>
    <w:p w14:paraId="3578C553" w14:textId="7536D897"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p>
    <w:p w14:paraId="241BF9F1" w14:textId="77777777" w:rsidR="006424FE" w:rsidRDefault="006424FE" w:rsidP="003743DB">
      <w:pPr>
        <w:jc w:val="center"/>
        <w:rPr>
          <w:rFonts w:ascii="Arial" w:eastAsiaTheme="majorEastAsia" w:hAnsi="Arial" w:cs="Arial"/>
          <w:b/>
          <w:bCs/>
          <w:i/>
          <w:iCs/>
          <w:noProof/>
          <w:color w:val="000000" w:themeColor="text1"/>
          <w:spacing w:val="-20"/>
          <w:kern w:val="24"/>
          <w:position w:val="1"/>
          <w:sz w:val="28"/>
          <w:szCs w:val="28"/>
          <w:lang w:val="en-US"/>
        </w:rPr>
      </w:pPr>
    </w:p>
    <w:p w14:paraId="54201815" w14:textId="478A6A47" w:rsidR="003743DB" w:rsidRDefault="006424FE" w:rsidP="003743DB">
      <w:pPr>
        <w:jc w:val="center"/>
        <w:rPr>
          <w:rFonts w:ascii="Arial" w:eastAsiaTheme="majorEastAsia" w:hAnsi="Arial" w:cs="Arial"/>
          <w:b/>
          <w:bCs/>
          <w:i/>
          <w:iCs/>
          <w:color w:val="000000" w:themeColor="text1"/>
          <w:spacing w:val="-20"/>
          <w:kern w:val="24"/>
          <w:position w:val="1"/>
          <w:sz w:val="28"/>
          <w:szCs w:val="28"/>
          <w:lang w:val="en-US"/>
        </w:rPr>
      </w:pPr>
      <w:r>
        <w:rPr>
          <w:rFonts w:ascii="Arial" w:eastAsiaTheme="majorEastAsia" w:hAnsi="Arial" w:cs="Arial"/>
          <w:b/>
          <w:bCs/>
          <w:i/>
          <w:iCs/>
          <w:noProof/>
          <w:color w:val="000000" w:themeColor="text1"/>
          <w:spacing w:val="-20"/>
          <w:kern w:val="24"/>
          <w:position w:val="1"/>
          <w:sz w:val="28"/>
          <w:szCs w:val="28"/>
          <w:lang w:val="en-US"/>
        </w:rPr>
        <w:drawing>
          <wp:inline distT="0" distB="0" distL="0" distR="0" wp14:anchorId="081D2E44" wp14:editId="7E60181F">
            <wp:extent cx="3634450" cy="2384385"/>
            <wp:effectExtent l="0" t="0" r="4445" b="0"/>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pic:nvPicPr>
                  <pic:blipFill rotWithShape="1">
                    <a:blip r:embed="rId4">
                      <a:extLst>
                        <a:ext uri="{28A0092B-C50C-407E-A947-70E740481C1C}">
                          <a14:useLocalDpi xmlns:a14="http://schemas.microsoft.com/office/drawing/2010/main" val="0"/>
                        </a:ext>
                      </a:extLst>
                    </a:blip>
                    <a:srcRect r="904" b="13799"/>
                    <a:stretch/>
                  </pic:blipFill>
                  <pic:spPr bwMode="auto">
                    <a:xfrm>
                      <a:off x="0" y="0"/>
                      <a:ext cx="3655036" cy="2397890"/>
                    </a:xfrm>
                    <a:prstGeom prst="rect">
                      <a:avLst/>
                    </a:prstGeom>
                    <a:ln>
                      <a:noFill/>
                    </a:ln>
                    <a:extLst>
                      <a:ext uri="{53640926-AAD7-44D8-BBD7-CCE9431645EC}">
                        <a14:shadowObscured xmlns:a14="http://schemas.microsoft.com/office/drawing/2010/main"/>
                      </a:ext>
                    </a:extLst>
                  </pic:spPr>
                </pic:pic>
              </a:graphicData>
            </a:graphic>
          </wp:inline>
        </w:drawing>
      </w:r>
    </w:p>
    <w:p w14:paraId="792BABD0" w14:textId="1B6B3231"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p>
    <w:p w14:paraId="7A713D5E" w14:textId="77777777" w:rsidR="003743DB" w:rsidRDefault="003743DB" w:rsidP="003743DB">
      <w:pPr>
        <w:jc w:val="center"/>
        <w:rPr>
          <w:rFonts w:ascii="Arial" w:eastAsiaTheme="majorEastAsia" w:hAnsi="Arial" w:cs="Arial"/>
          <w:b/>
          <w:bCs/>
          <w:i/>
          <w:iCs/>
          <w:color w:val="000000" w:themeColor="text1"/>
          <w:spacing w:val="-20"/>
          <w:kern w:val="24"/>
          <w:position w:val="1"/>
          <w:sz w:val="28"/>
          <w:szCs w:val="28"/>
          <w:lang w:val="en-US"/>
        </w:rPr>
      </w:pPr>
    </w:p>
    <w:p w14:paraId="32AFC92C" w14:textId="1CC57387" w:rsidR="003743DB" w:rsidRDefault="003743DB" w:rsidP="006424FE">
      <w:pPr>
        <w:rPr>
          <w:rFonts w:ascii="Arial" w:eastAsiaTheme="majorEastAsia" w:hAnsi="Arial" w:cs="Arial"/>
          <w:b/>
          <w:bCs/>
          <w:i/>
          <w:iCs/>
          <w:color w:val="000000" w:themeColor="text1"/>
          <w:spacing w:val="-20"/>
          <w:kern w:val="24"/>
          <w:position w:val="1"/>
          <w:sz w:val="28"/>
          <w:szCs w:val="28"/>
          <w:lang w:val="en-US"/>
        </w:rPr>
      </w:pPr>
    </w:p>
    <w:p w14:paraId="4A35B66C" w14:textId="77777777" w:rsidR="003743DB" w:rsidRPr="003743DB" w:rsidRDefault="003743DB" w:rsidP="003743DB">
      <w:pPr>
        <w:pStyle w:val="NoSpacing"/>
        <w:jc w:val="center"/>
        <w:rPr>
          <w:sz w:val="28"/>
          <w:szCs w:val="28"/>
        </w:rPr>
      </w:pPr>
      <w:r w:rsidRPr="003743DB">
        <w:rPr>
          <w:sz w:val="28"/>
          <w:szCs w:val="28"/>
          <w:lang w:val="en-US"/>
        </w:rPr>
        <w:t>Foreign Languages &amp; Cultural Awareness</w:t>
      </w:r>
    </w:p>
    <w:p w14:paraId="09A42953" w14:textId="1D39E9A1" w:rsidR="003743DB" w:rsidRPr="003743DB" w:rsidRDefault="003743DB" w:rsidP="003743DB">
      <w:pPr>
        <w:pStyle w:val="NoSpacing"/>
        <w:jc w:val="center"/>
        <w:rPr>
          <w:sz w:val="28"/>
          <w:szCs w:val="28"/>
        </w:rPr>
      </w:pPr>
      <w:r w:rsidRPr="003743DB">
        <w:rPr>
          <w:sz w:val="28"/>
          <w:szCs w:val="28"/>
          <w:lang w:val="en-US"/>
        </w:rPr>
        <w:t>(Spanish) BMIH2003</w:t>
      </w:r>
    </w:p>
    <w:p w14:paraId="79D211B1" w14:textId="51C47631" w:rsidR="003743DB" w:rsidRPr="003743DB" w:rsidRDefault="003743DB" w:rsidP="003743DB">
      <w:pPr>
        <w:pStyle w:val="NoSpacing"/>
        <w:jc w:val="center"/>
        <w:rPr>
          <w:sz w:val="28"/>
          <w:szCs w:val="28"/>
        </w:rPr>
      </w:pPr>
      <w:r w:rsidRPr="003743DB">
        <w:rPr>
          <w:sz w:val="28"/>
          <w:szCs w:val="28"/>
        </w:rPr>
        <w:t>Belu Roxana Elena (2120013)</w:t>
      </w:r>
    </w:p>
    <w:p w14:paraId="0AFDAA84" w14:textId="77777777" w:rsidR="003743DB" w:rsidRPr="003743DB" w:rsidRDefault="003743DB" w:rsidP="003743DB">
      <w:pPr>
        <w:pStyle w:val="NoSpacing"/>
        <w:jc w:val="center"/>
      </w:pPr>
      <w:r w:rsidRPr="003743DB">
        <w:rPr>
          <w:sz w:val="28"/>
          <w:szCs w:val="28"/>
        </w:rPr>
        <w:t>Tutor: Rodrigo Fernandes Aguilera</w:t>
      </w:r>
    </w:p>
    <w:p w14:paraId="5DEDD403" w14:textId="78073993" w:rsidR="003743DB" w:rsidRDefault="003743DB" w:rsidP="003743DB">
      <w:pPr>
        <w:pStyle w:val="NoSpacing"/>
        <w:jc w:val="center"/>
      </w:pPr>
    </w:p>
    <w:p w14:paraId="4838B436" w14:textId="4266668A" w:rsidR="003743DB" w:rsidRDefault="003743DB" w:rsidP="003743DB">
      <w:pPr>
        <w:pStyle w:val="NoSpacing"/>
        <w:jc w:val="center"/>
      </w:pPr>
    </w:p>
    <w:p w14:paraId="6D789DB0" w14:textId="474655CF" w:rsidR="003743DB" w:rsidRDefault="003743DB" w:rsidP="003743DB">
      <w:pPr>
        <w:pStyle w:val="NoSpacing"/>
        <w:jc w:val="center"/>
      </w:pPr>
    </w:p>
    <w:p w14:paraId="7056BD30" w14:textId="4AA4D638" w:rsidR="003743DB" w:rsidRDefault="003743DB" w:rsidP="003743DB">
      <w:pPr>
        <w:pStyle w:val="NoSpacing"/>
        <w:jc w:val="center"/>
      </w:pPr>
    </w:p>
    <w:p w14:paraId="30BAFEE2" w14:textId="10D0E418" w:rsidR="003743DB" w:rsidRDefault="003743DB" w:rsidP="003743DB">
      <w:pPr>
        <w:pStyle w:val="NoSpacing"/>
        <w:jc w:val="center"/>
      </w:pPr>
    </w:p>
    <w:p w14:paraId="22D256B5" w14:textId="1919FAA3" w:rsidR="003743DB" w:rsidRDefault="003743DB" w:rsidP="006424FE">
      <w:pPr>
        <w:pStyle w:val="NoSpacing"/>
      </w:pPr>
    </w:p>
    <w:p w14:paraId="54D32C73" w14:textId="77777777" w:rsidR="007D7586" w:rsidRPr="00110A7B" w:rsidRDefault="007D7586" w:rsidP="007D7586">
      <w:pPr>
        <w:pStyle w:val="NormalWeb"/>
        <w:spacing w:before="200" w:beforeAutospacing="0" w:after="120" w:afterAutospacing="0" w:line="360" w:lineRule="auto"/>
        <w:jc w:val="center"/>
        <w:rPr>
          <w:rFonts w:ascii="Arial" w:eastAsiaTheme="minorEastAsia" w:hAnsi="Arial" w:cs="Arial"/>
          <w:b/>
          <w:bCs/>
          <w:color w:val="000000" w:themeColor="text1"/>
          <w:kern w:val="24"/>
          <w:sz w:val="40"/>
          <w:szCs w:val="40"/>
          <w:lang w:val="en-US"/>
        </w:rPr>
      </w:pPr>
      <w:r w:rsidRPr="006C6EF4">
        <w:rPr>
          <w:rFonts w:ascii="Arial" w:eastAsiaTheme="minorEastAsia" w:hAnsi="Arial" w:cs="Arial"/>
          <w:b/>
          <w:bCs/>
          <w:color w:val="000000" w:themeColor="text1"/>
          <w:kern w:val="24"/>
          <w:sz w:val="40"/>
          <w:szCs w:val="40"/>
          <w:lang w:val="en-US"/>
        </w:rPr>
        <w:lastRenderedPageBreak/>
        <w:t>Content</w:t>
      </w:r>
    </w:p>
    <w:p w14:paraId="445D28FF" w14:textId="77777777" w:rsidR="007D7586" w:rsidRDefault="007D7586" w:rsidP="007D7586">
      <w:pPr>
        <w:pStyle w:val="NormalWeb"/>
        <w:spacing w:before="200" w:beforeAutospacing="0" w:after="120" w:afterAutospacing="0" w:line="216" w:lineRule="auto"/>
        <w:jc w:val="center"/>
        <w:rPr>
          <w:rFonts w:ascii="Arial" w:eastAsiaTheme="minorEastAsia" w:hAnsi="Arial" w:cs="Arial"/>
          <w:color w:val="000000" w:themeColor="text1"/>
          <w:kern w:val="24"/>
          <w:sz w:val="28"/>
          <w:szCs w:val="28"/>
          <w:lang w:val="en-US"/>
        </w:rPr>
      </w:pPr>
    </w:p>
    <w:p w14:paraId="44FA9AB9" w14:textId="77777777" w:rsidR="007D7586" w:rsidRDefault="007D7586" w:rsidP="007D7586">
      <w:pPr>
        <w:pStyle w:val="NormalWeb"/>
        <w:spacing w:before="200" w:beforeAutospacing="0" w:after="120" w:afterAutospacing="0" w:line="360" w:lineRule="auto"/>
        <w:jc w:val="both"/>
        <w:rPr>
          <w:rFonts w:ascii="Arial" w:eastAsiaTheme="minorEastAsia" w:hAnsi="Arial" w:cs="Arial"/>
          <w:b/>
          <w:bCs/>
          <w:color w:val="000000" w:themeColor="text1"/>
          <w:kern w:val="24"/>
          <w:sz w:val="28"/>
          <w:szCs w:val="28"/>
          <w:lang w:val="en-US"/>
        </w:rPr>
      </w:pPr>
    </w:p>
    <w:p w14:paraId="5D0E8E1C" w14:textId="77777777" w:rsidR="007D7586" w:rsidRDefault="007D7586" w:rsidP="007D7586">
      <w:pPr>
        <w:pStyle w:val="NormalWeb"/>
        <w:spacing w:before="200" w:beforeAutospacing="0" w:after="120" w:afterAutospacing="0" w:line="360" w:lineRule="auto"/>
        <w:jc w:val="both"/>
        <w:rPr>
          <w:rFonts w:ascii="Arial" w:eastAsiaTheme="minorEastAsia" w:hAnsi="Arial" w:cs="Arial"/>
          <w:b/>
          <w:bCs/>
          <w:color w:val="000000" w:themeColor="text1"/>
          <w:kern w:val="24"/>
          <w:sz w:val="28"/>
          <w:szCs w:val="28"/>
          <w:lang w:val="en-US"/>
        </w:rPr>
      </w:pPr>
    </w:p>
    <w:p w14:paraId="126EBF63" w14:textId="2EC7676E" w:rsidR="007D7586" w:rsidRDefault="007D7586" w:rsidP="007D7586">
      <w:pPr>
        <w:pStyle w:val="NormalWeb"/>
        <w:spacing w:before="200" w:beforeAutospacing="0" w:after="120" w:afterAutospacing="0" w:line="360" w:lineRule="auto"/>
        <w:jc w:val="both"/>
        <w:rPr>
          <w:rFonts w:ascii="Arial" w:eastAsiaTheme="minorEastAsia" w:hAnsi="Arial" w:cs="Arial"/>
          <w:b/>
          <w:bCs/>
          <w:color w:val="000000" w:themeColor="text1"/>
          <w:kern w:val="24"/>
          <w:sz w:val="28"/>
          <w:szCs w:val="28"/>
          <w:lang w:val="en-US"/>
        </w:rPr>
      </w:pPr>
      <w:r>
        <w:rPr>
          <w:rFonts w:ascii="Arial" w:eastAsiaTheme="minorEastAsia" w:hAnsi="Arial" w:cs="Arial"/>
          <w:b/>
          <w:bCs/>
          <w:color w:val="000000" w:themeColor="text1"/>
          <w:kern w:val="24"/>
          <w:sz w:val="28"/>
          <w:szCs w:val="28"/>
          <w:lang w:val="en-US"/>
        </w:rPr>
        <w:t>Introduction…………………………………………………………………...3</w:t>
      </w:r>
    </w:p>
    <w:p w14:paraId="3DB0EC11" w14:textId="7D57DD08" w:rsidR="007D7586" w:rsidRDefault="007D7586" w:rsidP="007D7586">
      <w:pPr>
        <w:pStyle w:val="NormalWeb"/>
        <w:spacing w:before="200" w:beforeAutospacing="0" w:after="120" w:afterAutospacing="0" w:line="360" w:lineRule="auto"/>
        <w:jc w:val="both"/>
        <w:rPr>
          <w:rFonts w:ascii="Arial" w:eastAsiaTheme="minorEastAsia" w:hAnsi="Arial" w:cs="Arial"/>
          <w:b/>
          <w:bCs/>
          <w:color w:val="000000" w:themeColor="text1"/>
          <w:kern w:val="24"/>
          <w:sz w:val="28"/>
          <w:szCs w:val="28"/>
          <w:lang w:val="en-US"/>
        </w:rPr>
      </w:pPr>
      <w:r>
        <w:rPr>
          <w:rFonts w:ascii="Arial" w:eastAsiaTheme="minorEastAsia" w:hAnsi="Arial" w:cs="Arial"/>
          <w:b/>
          <w:bCs/>
          <w:color w:val="000000" w:themeColor="text1"/>
          <w:kern w:val="24"/>
          <w:sz w:val="28"/>
          <w:szCs w:val="28"/>
          <w:lang w:val="en-US"/>
        </w:rPr>
        <w:t>Background…………………………………………………………………...3</w:t>
      </w:r>
    </w:p>
    <w:p w14:paraId="475D1D5E" w14:textId="19204E76" w:rsidR="007D7586" w:rsidRDefault="0036232D" w:rsidP="007D7586">
      <w:pPr>
        <w:pStyle w:val="NormalWeb"/>
        <w:spacing w:before="200" w:beforeAutospacing="0" w:after="120" w:afterAutospacing="0" w:line="360" w:lineRule="auto"/>
        <w:jc w:val="both"/>
        <w:rPr>
          <w:rFonts w:ascii="Arial" w:eastAsiaTheme="minorEastAsia" w:hAnsi="Arial" w:cs="Arial"/>
          <w:b/>
          <w:bCs/>
          <w:color w:val="000000" w:themeColor="text1"/>
          <w:kern w:val="24"/>
          <w:sz w:val="28"/>
          <w:szCs w:val="28"/>
          <w:lang w:val="en-US"/>
        </w:rPr>
      </w:pPr>
      <w:r>
        <w:rPr>
          <w:rFonts w:ascii="Arial" w:eastAsiaTheme="minorEastAsia" w:hAnsi="Arial" w:cs="Arial"/>
          <w:b/>
          <w:bCs/>
          <w:color w:val="000000" w:themeColor="text1"/>
          <w:kern w:val="24"/>
          <w:sz w:val="28"/>
          <w:szCs w:val="28"/>
          <w:lang w:val="en-US"/>
        </w:rPr>
        <w:t>French Culture</w:t>
      </w:r>
      <w:r w:rsidR="007D7586">
        <w:rPr>
          <w:rFonts w:ascii="Arial" w:eastAsiaTheme="minorEastAsia" w:hAnsi="Arial" w:cs="Arial"/>
          <w:b/>
          <w:bCs/>
          <w:color w:val="000000" w:themeColor="text1"/>
          <w:kern w:val="24"/>
          <w:sz w:val="28"/>
          <w:szCs w:val="28"/>
          <w:lang w:val="en-US"/>
        </w:rPr>
        <w:t>……………..…………………………………………..…….3</w:t>
      </w:r>
    </w:p>
    <w:p w14:paraId="5A3C8D24" w14:textId="398E95D3" w:rsidR="007D7586" w:rsidRPr="00234C70" w:rsidRDefault="007D7586" w:rsidP="007D7586">
      <w:pPr>
        <w:pStyle w:val="NormalWeb"/>
        <w:spacing w:before="200" w:beforeAutospacing="0" w:after="120" w:afterAutospacing="0" w:line="360" w:lineRule="auto"/>
        <w:ind w:firstLine="720"/>
        <w:jc w:val="both"/>
        <w:rPr>
          <w:rFonts w:ascii="Arial" w:hAnsi="Arial" w:cs="Arial"/>
          <w:i/>
          <w:iCs/>
          <w:color w:val="000000" w:themeColor="text1"/>
          <w:shd w:val="clear" w:color="auto" w:fill="FFFFFF"/>
        </w:rPr>
      </w:pPr>
      <w:bookmarkStart w:id="0" w:name="_Hlk129083518"/>
      <w:r w:rsidRPr="00234C70">
        <w:rPr>
          <w:rFonts w:ascii="Arial" w:hAnsi="Arial" w:cs="Arial"/>
          <w:i/>
          <w:iCs/>
          <w:color w:val="000000" w:themeColor="text1"/>
          <w:shd w:val="clear" w:color="auto" w:fill="FFFFFF"/>
        </w:rPr>
        <w:t>Physical Contact</w:t>
      </w:r>
      <w:r>
        <w:rPr>
          <w:rFonts w:ascii="Arial" w:hAnsi="Arial" w:cs="Arial"/>
          <w:i/>
          <w:iCs/>
          <w:color w:val="000000" w:themeColor="text1"/>
          <w:shd w:val="clear" w:color="auto" w:fill="FFFFFF"/>
        </w:rPr>
        <w:t>…………………………………………………………….……</w:t>
      </w:r>
      <w:r w:rsidR="004E6827">
        <w:rPr>
          <w:rFonts w:ascii="Arial" w:hAnsi="Arial" w:cs="Arial"/>
          <w:i/>
          <w:iCs/>
          <w:color w:val="000000" w:themeColor="text1"/>
          <w:shd w:val="clear" w:color="auto" w:fill="FFFFFF"/>
        </w:rPr>
        <w:t>.</w:t>
      </w:r>
      <w:r>
        <w:rPr>
          <w:rFonts w:ascii="Arial" w:hAnsi="Arial" w:cs="Arial"/>
          <w:i/>
          <w:iCs/>
          <w:color w:val="000000" w:themeColor="text1"/>
          <w:shd w:val="clear" w:color="auto" w:fill="FFFFFF"/>
        </w:rPr>
        <w:t>…4</w:t>
      </w:r>
    </w:p>
    <w:p w14:paraId="5FFF90CB" w14:textId="00423B29" w:rsidR="007D7586" w:rsidRPr="005A5AF9" w:rsidRDefault="007D7586" w:rsidP="007D7586">
      <w:pPr>
        <w:pStyle w:val="NormalWeb"/>
        <w:spacing w:before="200" w:beforeAutospacing="0" w:after="120" w:afterAutospacing="0" w:line="360" w:lineRule="auto"/>
        <w:ind w:firstLine="720"/>
        <w:jc w:val="both"/>
        <w:rPr>
          <w:rFonts w:ascii="Arial" w:hAnsi="Arial" w:cs="Arial"/>
          <w:i/>
          <w:iCs/>
          <w:color w:val="000000" w:themeColor="text1"/>
          <w:shd w:val="clear" w:color="auto" w:fill="FFFFFF"/>
        </w:rPr>
      </w:pPr>
      <w:r w:rsidRPr="005A5AF9">
        <w:rPr>
          <w:rFonts w:ascii="Arial" w:hAnsi="Arial" w:cs="Arial"/>
          <w:i/>
          <w:iCs/>
          <w:color w:val="000000" w:themeColor="text1"/>
          <w:shd w:val="clear" w:color="auto" w:fill="FFFFFF"/>
        </w:rPr>
        <w:t>Power Distance</w:t>
      </w:r>
      <w:r>
        <w:rPr>
          <w:rFonts w:ascii="Arial" w:hAnsi="Arial" w:cs="Arial"/>
          <w:i/>
          <w:iCs/>
          <w:color w:val="000000" w:themeColor="text1"/>
          <w:shd w:val="clear" w:color="auto" w:fill="FFFFFF"/>
        </w:rPr>
        <w:t>………………………………………………………………..…….</w:t>
      </w:r>
      <w:r w:rsidR="004E6827">
        <w:rPr>
          <w:rFonts w:ascii="Arial" w:hAnsi="Arial" w:cs="Arial"/>
          <w:i/>
          <w:iCs/>
          <w:color w:val="000000" w:themeColor="text1"/>
          <w:shd w:val="clear" w:color="auto" w:fill="FFFFFF"/>
        </w:rPr>
        <w:t>4</w:t>
      </w:r>
    </w:p>
    <w:p w14:paraId="6A62991B" w14:textId="5AC102A0" w:rsidR="007D7586" w:rsidRDefault="007D7586" w:rsidP="007D7586">
      <w:pPr>
        <w:pStyle w:val="NormalWeb"/>
        <w:spacing w:before="200" w:beforeAutospacing="0" w:after="120" w:afterAutospacing="0" w:line="360" w:lineRule="auto"/>
        <w:ind w:firstLine="720"/>
        <w:jc w:val="both"/>
        <w:rPr>
          <w:rFonts w:ascii="Arial" w:eastAsiaTheme="minorEastAsia" w:hAnsi="Arial" w:cs="Arial"/>
          <w:i/>
          <w:iCs/>
          <w:color w:val="000000" w:themeColor="text1"/>
          <w:kern w:val="24"/>
          <w:lang w:val="en-US"/>
        </w:rPr>
      </w:pPr>
      <w:r w:rsidRPr="00394E15">
        <w:rPr>
          <w:rFonts w:ascii="Arial" w:eastAsiaTheme="minorEastAsia" w:hAnsi="Arial" w:cs="Arial"/>
          <w:i/>
          <w:iCs/>
          <w:color w:val="000000" w:themeColor="text1"/>
          <w:kern w:val="24"/>
          <w:lang w:val="en-US"/>
        </w:rPr>
        <w:t>Individualism</w:t>
      </w:r>
      <w:r>
        <w:rPr>
          <w:rFonts w:ascii="Arial" w:eastAsiaTheme="minorEastAsia" w:hAnsi="Arial" w:cs="Arial"/>
          <w:i/>
          <w:iCs/>
          <w:color w:val="000000" w:themeColor="text1"/>
          <w:kern w:val="24"/>
          <w:lang w:val="en-US"/>
        </w:rPr>
        <w:t>……………………………………………………………..…….…….</w:t>
      </w:r>
      <w:r w:rsidR="004E6827">
        <w:rPr>
          <w:rFonts w:ascii="Arial" w:eastAsiaTheme="minorEastAsia" w:hAnsi="Arial" w:cs="Arial"/>
          <w:i/>
          <w:iCs/>
          <w:color w:val="000000" w:themeColor="text1"/>
          <w:kern w:val="24"/>
          <w:lang w:val="en-US"/>
        </w:rPr>
        <w:t>4</w:t>
      </w:r>
    </w:p>
    <w:p w14:paraId="1D20BDD5" w14:textId="4A18470E" w:rsidR="007D7586" w:rsidRPr="007D7586" w:rsidRDefault="007D7586" w:rsidP="007D7586">
      <w:pPr>
        <w:pStyle w:val="NoSpacing"/>
        <w:spacing w:line="360" w:lineRule="auto"/>
        <w:ind w:firstLine="720"/>
        <w:jc w:val="both"/>
        <w:rPr>
          <w:rFonts w:ascii="Arial" w:hAnsi="Arial" w:cs="Arial"/>
          <w:i/>
          <w:iCs/>
          <w:color w:val="222222"/>
          <w:sz w:val="24"/>
          <w:szCs w:val="24"/>
          <w:shd w:val="clear" w:color="auto" w:fill="FFFFFF"/>
        </w:rPr>
      </w:pPr>
      <w:r w:rsidRPr="007F202D">
        <w:rPr>
          <w:rFonts w:ascii="Arial" w:hAnsi="Arial" w:cs="Arial"/>
          <w:i/>
          <w:iCs/>
          <w:color w:val="222222"/>
          <w:sz w:val="24"/>
          <w:szCs w:val="24"/>
          <w:shd w:val="clear" w:color="auto" w:fill="FFFFFF"/>
        </w:rPr>
        <w:t>Uncertainty avoidance</w:t>
      </w:r>
      <w:r w:rsidR="004E6827">
        <w:rPr>
          <w:rFonts w:ascii="Arial" w:hAnsi="Arial" w:cs="Arial"/>
          <w:i/>
          <w:iCs/>
          <w:color w:val="222222"/>
          <w:sz w:val="24"/>
          <w:szCs w:val="24"/>
          <w:shd w:val="clear" w:color="auto" w:fill="FFFFFF"/>
        </w:rPr>
        <w:t>………………………………………………………………4</w:t>
      </w:r>
    </w:p>
    <w:p w14:paraId="63988715" w14:textId="056F830C" w:rsidR="007D7586" w:rsidRPr="00394E15" w:rsidRDefault="0036232D" w:rsidP="007D7586">
      <w:pPr>
        <w:pStyle w:val="NormalWeb"/>
        <w:spacing w:before="200" w:beforeAutospacing="0" w:after="120" w:afterAutospacing="0" w:line="360" w:lineRule="auto"/>
        <w:ind w:firstLine="720"/>
        <w:jc w:val="both"/>
        <w:rPr>
          <w:rFonts w:ascii="Arial" w:eastAsiaTheme="minorEastAsia" w:hAnsi="Arial" w:cs="Arial"/>
          <w:i/>
          <w:iCs/>
          <w:color w:val="000000" w:themeColor="text1"/>
          <w:kern w:val="24"/>
          <w:lang w:val="en-US"/>
        </w:rPr>
      </w:pPr>
      <w:r>
        <w:rPr>
          <w:rFonts w:ascii="Arial" w:eastAsiaTheme="minorEastAsia" w:hAnsi="Arial" w:cs="Arial"/>
          <w:i/>
          <w:iCs/>
          <w:color w:val="000000" w:themeColor="text1"/>
          <w:kern w:val="24"/>
          <w:lang w:val="en-US"/>
        </w:rPr>
        <w:t>Femininity...</w:t>
      </w:r>
      <w:r w:rsidR="007D7586">
        <w:rPr>
          <w:rFonts w:ascii="Arial" w:eastAsiaTheme="minorEastAsia" w:hAnsi="Arial" w:cs="Arial"/>
          <w:i/>
          <w:iCs/>
          <w:color w:val="000000" w:themeColor="text1"/>
          <w:kern w:val="24"/>
          <w:lang w:val="en-US"/>
        </w:rPr>
        <w:t>…………………………………………</w:t>
      </w:r>
      <w:r>
        <w:rPr>
          <w:rFonts w:ascii="Arial" w:eastAsiaTheme="minorEastAsia" w:hAnsi="Arial" w:cs="Arial"/>
          <w:i/>
          <w:iCs/>
          <w:color w:val="000000" w:themeColor="text1"/>
          <w:kern w:val="24"/>
          <w:lang w:val="en-US"/>
        </w:rPr>
        <w:t>..</w:t>
      </w:r>
      <w:r w:rsidR="007D7586">
        <w:rPr>
          <w:rFonts w:ascii="Arial" w:eastAsiaTheme="minorEastAsia" w:hAnsi="Arial" w:cs="Arial"/>
          <w:i/>
          <w:iCs/>
          <w:color w:val="000000" w:themeColor="text1"/>
          <w:kern w:val="24"/>
          <w:lang w:val="en-US"/>
        </w:rPr>
        <w:t>…………………..……….…5</w:t>
      </w:r>
    </w:p>
    <w:bookmarkEnd w:id="0"/>
    <w:p w14:paraId="6D832E82" w14:textId="4E9F441E" w:rsidR="007D7586" w:rsidRDefault="004E6827" w:rsidP="007D7586">
      <w:pPr>
        <w:pStyle w:val="NormalWeb"/>
        <w:spacing w:before="200" w:beforeAutospacing="0" w:after="120" w:afterAutospacing="0" w:line="360" w:lineRule="auto"/>
        <w:jc w:val="both"/>
        <w:rPr>
          <w:rFonts w:ascii="Arial" w:eastAsiaTheme="minorEastAsia" w:hAnsi="Arial" w:cs="Arial"/>
          <w:b/>
          <w:bCs/>
          <w:color w:val="000000" w:themeColor="text1"/>
          <w:kern w:val="24"/>
          <w:sz w:val="28"/>
          <w:szCs w:val="28"/>
          <w:lang w:val="en-US"/>
        </w:rPr>
      </w:pPr>
      <w:r>
        <w:rPr>
          <w:rFonts w:ascii="Arial" w:eastAsiaTheme="minorEastAsia" w:hAnsi="Arial" w:cs="Arial"/>
          <w:b/>
          <w:bCs/>
          <w:color w:val="000000" w:themeColor="text1"/>
          <w:kern w:val="24"/>
          <w:sz w:val="28"/>
          <w:szCs w:val="28"/>
          <w:lang w:val="en-US"/>
        </w:rPr>
        <w:t>Chinese</w:t>
      </w:r>
      <w:r w:rsidR="007D7586">
        <w:rPr>
          <w:rFonts w:ascii="Arial" w:eastAsiaTheme="minorEastAsia" w:hAnsi="Arial" w:cs="Arial"/>
          <w:b/>
          <w:bCs/>
          <w:color w:val="000000" w:themeColor="text1"/>
          <w:kern w:val="24"/>
          <w:sz w:val="28"/>
          <w:szCs w:val="28"/>
          <w:lang w:val="en-US"/>
        </w:rPr>
        <w:t xml:space="preserve"> Culture……………………………………</w:t>
      </w:r>
      <w:r>
        <w:rPr>
          <w:rFonts w:ascii="Arial" w:eastAsiaTheme="minorEastAsia" w:hAnsi="Arial" w:cs="Arial"/>
          <w:b/>
          <w:bCs/>
          <w:color w:val="000000" w:themeColor="text1"/>
          <w:kern w:val="24"/>
          <w:sz w:val="28"/>
          <w:szCs w:val="28"/>
          <w:lang w:val="en-US"/>
        </w:rPr>
        <w:t>……</w:t>
      </w:r>
      <w:r w:rsidR="007D7586">
        <w:rPr>
          <w:rFonts w:ascii="Arial" w:eastAsiaTheme="minorEastAsia" w:hAnsi="Arial" w:cs="Arial"/>
          <w:b/>
          <w:bCs/>
          <w:color w:val="000000" w:themeColor="text1"/>
          <w:kern w:val="24"/>
          <w:sz w:val="28"/>
          <w:szCs w:val="28"/>
          <w:lang w:val="en-US"/>
        </w:rPr>
        <w:t>……….…………..5</w:t>
      </w:r>
    </w:p>
    <w:p w14:paraId="5C9C110F" w14:textId="70EDA2C8" w:rsidR="007D7586" w:rsidRPr="00234C70" w:rsidRDefault="007D7586" w:rsidP="007D7586">
      <w:pPr>
        <w:pStyle w:val="NormalWeb"/>
        <w:spacing w:before="200" w:beforeAutospacing="0" w:after="120" w:afterAutospacing="0" w:line="360" w:lineRule="auto"/>
        <w:ind w:firstLine="720"/>
        <w:jc w:val="both"/>
        <w:rPr>
          <w:rFonts w:ascii="Arial" w:hAnsi="Arial" w:cs="Arial"/>
          <w:i/>
          <w:iCs/>
          <w:color w:val="000000" w:themeColor="text1"/>
          <w:shd w:val="clear" w:color="auto" w:fill="FFFFFF"/>
        </w:rPr>
      </w:pPr>
      <w:r w:rsidRPr="00234C70">
        <w:rPr>
          <w:rFonts w:ascii="Arial" w:hAnsi="Arial" w:cs="Arial"/>
          <w:i/>
          <w:iCs/>
          <w:color w:val="000000" w:themeColor="text1"/>
          <w:shd w:val="clear" w:color="auto" w:fill="FFFFFF"/>
        </w:rPr>
        <w:t>Physical Contact</w:t>
      </w:r>
      <w:r>
        <w:rPr>
          <w:rFonts w:ascii="Arial" w:hAnsi="Arial" w:cs="Arial"/>
          <w:i/>
          <w:iCs/>
          <w:color w:val="000000" w:themeColor="text1"/>
          <w:shd w:val="clear" w:color="auto" w:fill="FFFFFF"/>
        </w:rPr>
        <w:t>……………………………………………………………………</w:t>
      </w:r>
      <w:r w:rsidR="004E6827">
        <w:rPr>
          <w:rFonts w:ascii="Arial" w:hAnsi="Arial" w:cs="Arial"/>
          <w:i/>
          <w:iCs/>
          <w:color w:val="000000" w:themeColor="text1"/>
          <w:shd w:val="clear" w:color="auto" w:fill="FFFFFF"/>
        </w:rPr>
        <w:t>.</w:t>
      </w:r>
      <w:r>
        <w:rPr>
          <w:rFonts w:ascii="Arial" w:hAnsi="Arial" w:cs="Arial"/>
          <w:i/>
          <w:iCs/>
          <w:color w:val="000000" w:themeColor="text1"/>
          <w:shd w:val="clear" w:color="auto" w:fill="FFFFFF"/>
        </w:rPr>
        <w:t>.</w:t>
      </w:r>
      <w:r w:rsidR="004E6827">
        <w:rPr>
          <w:rFonts w:ascii="Arial" w:hAnsi="Arial" w:cs="Arial"/>
          <w:i/>
          <w:iCs/>
          <w:color w:val="000000" w:themeColor="text1"/>
          <w:shd w:val="clear" w:color="auto" w:fill="FFFFFF"/>
        </w:rPr>
        <w:t>5</w:t>
      </w:r>
    </w:p>
    <w:p w14:paraId="6A475293" w14:textId="27B54A3C" w:rsidR="007D7586" w:rsidRPr="005A5AF9" w:rsidRDefault="007D7586" w:rsidP="007D7586">
      <w:pPr>
        <w:pStyle w:val="NormalWeb"/>
        <w:spacing w:before="200" w:beforeAutospacing="0" w:after="120" w:afterAutospacing="0" w:line="360" w:lineRule="auto"/>
        <w:ind w:firstLine="720"/>
        <w:jc w:val="both"/>
        <w:rPr>
          <w:rFonts w:ascii="Arial" w:hAnsi="Arial" w:cs="Arial"/>
          <w:i/>
          <w:iCs/>
          <w:color w:val="000000" w:themeColor="text1"/>
          <w:shd w:val="clear" w:color="auto" w:fill="FFFFFF"/>
        </w:rPr>
      </w:pPr>
      <w:r w:rsidRPr="005A5AF9">
        <w:rPr>
          <w:rFonts w:ascii="Arial" w:hAnsi="Arial" w:cs="Arial"/>
          <w:i/>
          <w:iCs/>
          <w:color w:val="000000" w:themeColor="text1"/>
          <w:shd w:val="clear" w:color="auto" w:fill="FFFFFF"/>
        </w:rPr>
        <w:t>Power Distance</w:t>
      </w:r>
      <w:r>
        <w:rPr>
          <w:rFonts w:ascii="Arial" w:hAnsi="Arial" w:cs="Arial"/>
          <w:i/>
          <w:iCs/>
          <w:color w:val="000000" w:themeColor="text1"/>
          <w:shd w:val="clear" w:color="auto" w:fill="FFFFFF"/>
        </w:rPr>
        <w:t>……………………………………………………………………</w:t>
      </w:r>
      <w:r w:rsidR="004E6827">
        <w:rPr>
          <w:rFonts w:ascii="Arial" w:hAnsi="Arial" w:cs="Arial"/>
          <w:i/>
          <w:iCs/>
          <w:color w:val="000000" w:themeColor="text1"/>
          <w:shd w:val="clear" w:color="auto" w:fill="FFFFFF"/>
        </w:rPr>
        <w:t>...5</w:t>
      </w:r>
    </w:p>
    <w:p w14:paraId="4D37C158" w14:textId="3D0F71B1" w:rsidR="007D7586" w:rsidRDefault="007D7586" w:rsidP="007D7586">
      <w:pPr>
        <w:pStyle w:val="NormalWeb"/>
        <w:spacing w:before="200" w:beforeAutospacing="0" w:after="120" w:afterAutospacing="0" w:line="360" w:lineRule="auto"/>
        <w:ind w:firstLine="720"/>
        <w:jc w:val="both"/>
        <w:rPr>
          <w:rFonts w:ascii="Arial" w:eastAsiaTheme="minorEastAsia" w:hAnsi="Arial" w:cs="Arial"/>
          <w:i/>
          <w:iCs/>
          <w:color w:val="000000" w:themeColor="text1"/>
          <w:kern w:val="24"/>
          <w:lang w:val="en-US"/>
        </w:rPr>
      </w:pPr>
      <w:r w:rsidRPr="00394E15">
        <w:rPr>
          <w:rFonts w:ascii="Arial" w:eastAsiaTheme="minorEastAsia" w:hAnsi="Arial" w:cs="Arial"/>
          <w:i/>
          <w:iCs/>
          <w:color w:val="000000" w:themeColor="text1"/>
          <w:kern w:val="24"/>
          <w:lang w:val="en-US"/>
        </w:rPr>
        <w:t>Individualism</w:t>
      </w:r>
      <w:r>
        <w:rPr>
          <w:rFonts w:ascii="Arial" w:eastAsiaTheme="minorEastAsia" w:hAnsi="Arial" w:cs="Arial"/>
          <w:i/>
          <w:iCs/>
          <w:color w:val="000000" w:themeColor="text1"/>
          <w:kern w:val="24"/>
          <w:lang w:val="en-US"/>
        </w:rPr>
        <w:t>…………………………………………………………………………6</w:t>
      </w:r>
    </w:p>
    <w:p w14:paraId="468C53F5" w14:textId="2D63AE53" w:rsidR="004E6827" w:rsidRPr="004E6827" w:rsidRDefault="004E6827" w:rsidP="004E6827">
      <w:pPr>
        <w:pStyle w:val="NoSpacing"/>
        <w:spacing w:line="360" w:lineRule="auto"/>
        <w:ind w:firstLine="720"/>
        <w:jc w:val="both"/>
        <w:rPr>
          <w:rFonts w:ascii="Arial" w:hAnsi="Arial" w:cs="Arial"/>
          <w:i/>
          <w:iCs/>
          <w:color w:val="222222"/>
          <w:sz w:val="24"/>
          <w:szCs w:val="24"/>
          <w:shd w:val="clear" w:color="auto" w:fill="FFFFFF"/>
        </w:rPr>
      </w:pPr>
      <w:r w:rsidRPr="007F202D">
        <w:rPr>
          <w:rFonts w:ascii="Arial" w:hAnsi="Arial" w:cs="Arial"/>
          <w:i/>
          <w:iCs/>
          <w:color w:val="222222"/>
          <w:sz w:val="24"/>
          <w:szCs w:val="24"/>
          <w:shd w:val="clear" w:color="auto" w:fill="FFFFFF"/>
        </w:rPr>
        <w:t>Uncertainty avoidance</w:t>
      </w:r>
      <w:r w:rsidR="0036232D">
        <w:rPr>
          <w:rFonts w:ascii="Arial" w:hAnsi="Arial" w:cs="Arial"/>
          <w:i/>
          <w:iCs/>
          <w:color w:val="222222"/>
          <w:sz w:val="24"/>
          <w:szCs w:val="24"/>
          <w:shd w:val="clear" w:color="auto" w:fill="FFFFFF"/>
        </w:rPr>
        <w:t>………………………………………………………………6</w:t>
      </w:r>
    </w:p>
    <w:p w14:paraId="6F01350B" w14:textId="7812C567" w:rsidR="007D7586" w:rsidRPr="00AD0278" w:rsidRDefault="004E6827" w:rsidP="007D7586">
      <w:pPr>
        <w:pStyle w:val="NormalWeb"/>
        <w:spacing w:before="200" w:beforeAutospacing="0" w:after="120" w:afterAutospacing="0" w:line="360" w:lineRule="auto"/>
        <w:ind w:firstLine="720"/>
        <w:jc w:val="both"/>
        <w:rPr>
          <w:rFonts w:ascii="Arial" w:eastAsiaTheme="minorEastAsia" w:hAnsi="Arial" w:cs="Arial"/>
          <w:i/>
          <w:iCs/>
          <w:color w:val="000000" w:themeColor="text1"/>
          <w:kern w:val="24"/>
          <w:lang w:val="en-US"/>
        </w:rPr>
      </w:pPr>
      <w:r>
        <w:rPr>
          <w:rFonts w:ascii="Arial" w:eastAsiaTheme="minorEastAsia" w:hAnsi="Arial" w:cs="Arial"/>
          <w:i/>
          <w:iCs/>
          <w:color w:val="000000" w:themeColor="text1"/>
          <w:kern w:val="24"/>
          <w:lang w:val="en-US"/>
        </w:rPr>
        <w:t>Masculinity</w:t>
      </w:r>
      <w:r w:rsidR="007D7586">
        <w:rPr>
          <w:rFonts w:ascii="Arial" w:eastAsiaTheme="minorEastAsia" w:hAnsi="Arial" w:cs="Arial"/>
          <w:i/>
          <w:iCs/>
          <w:color w:val="000000" w:themeColor="text1"/>
          <w:kern w:val="24"/>
          <w:lang w:val="en-US"/>
        </w:rPr>
        <w:t xml:space="preserve"> ………………………………………………………………………</w:t>
      </w:r>
      <w:r w:rsidR="0036232D">
        <w:rPr>
          <w:rFonts w:ascii="Arial" w:eastAsiaTheme="minorEastAsia" w:hAnsi="Arial" w:cs="Arial"/>
          <w:i/>
          <w:iCs/>
          <w:color w:val="000000" w:themeColor="text1"/>
          <w:kern w:val="24"/>
          <w:lang w:val="en-US"/>
        </w:rPr>
        <w:t>..</w:t>
      </w:r>
      <w:r w:rsidR="007D7586">
        <w:rPr>
          <w:rFonts w:ascii="Arial" w:eastAsiaTheme="minorEastAsia" w:hAnsi="Arial" w:cs="Arial"/>
          <w:i/>
          <w:iCs/>
          <w:color w:val="000000" w:themeColor="text1"/>
          <w:kern w:val="24"/>
          <w:lang w:val="en-US"/>
        </w:rPr>
        <w:t>….</w:t>
      </w:r>
      <w:r w:rsidR="0036232D">
        <w:rPr>
          <w:rFonts w:ascii="Arial" w:eastAsiaTheme="minorEastAsia" w:hAnsi="Arial" w:cs="Arial"/>
          <w:i/>
          <w:iCs/>
          <w:color w:val="000000" w:themeColor="text1"/>
          <w:kern w:val="24"/>
          <w:lang w:val="en-US"/>
        </w:rPr>
        <w:t>6</w:t>
      </w:r>
    </w:p>
    <w:p w14:paraId="1C5CCC4D" w14:textId="01DC1B04" w:rsidR="007D7586" w:rsidRDefault="007D7586" w:rsidP="007D7586">
      <w:pPr>
        <w:pStyle w:val="NormalWeb"/>
        <w:spacing w:before="200" w:beforeAutospacing="0" w:after="120" w:afterAutospacing="0" w:line="360" w:lineRule="auto"/>
        <w:jc w:val="both"/>
        <w:rPr>
          <w:rFonts w:ascii="Arial" w:eastAsiaTheme="minorEastAsia" w:hAnsi="Arial" w:cs="Arial"/>
          <w:b/>
          <w:bCs/>
          <w:color w:val="000000" w:themeColor="text1"/>
          <w:kern w:val="24"/>
          <w:sz w:val="28"/>
          <w:szCs w:val="28"/>
          <w:lang w:val="en-US"/>
        </w:rPr>
      </w:pPr>
      <w:r>
        <w:rPr>
          <w:rFonts w:ascii="Arial" w:eastAsiaTheme="minorEastAsia" w:hAnsi="Arial" w:cs="Arial"/>
          <w:b/>
          <w:bCs/>
          <w:color w:val="000000" w:themeColor="text1"/>
          <w:kern w:val="24"/>
          <w:sz w:val="28"/>
          <w:szCs w:val="28"/>
          <w:lang w:val="en-US"/>
        </w:rPr>
        <w:t>Conclusion………………………………………………………………........</w:t>
      </w:r>
      <w:r w:rsidR="0036232D">
        <w:rPr>
          <w:rFonts w:ascii="Arial" w:eastAsiaTheme="minorEastAsia" w:hAnsi="Arial" w:cs="Arial"/>
          <w:b/>
          <w:bCs/>
          <w:color w:val="000000" w:themeColor="text1"/>
          <w:kern w:val="24"/>
          <w:sz w:val="28"/>
          <w:szCs w:val="28"/>
          <w:lang w:val="en-US"/>
        </w:rPr>
        <w:t>6</w:t>
      </w:r>
    </w:p>
    <w:p w14:paraId="2F166FA1" w14:textId="0038EBBB" w:rsidR="007D7586" w:rsidRDefault="007D7586" w:rsidP="007D7586">
      <w:pPr>
        <w:pStyle w:val="NormalWeb"/>
        <w:spacing w:before="200" w:beforeAutospacing="0" w:after="120" w:afterAutospacing="0" w:line="360" w:lineRule="auto"/>
        <w:jc w:val="both"/>
        <w:rPr>
          <w:rFonts w:ascii="Arial" w:eastAsiaTheme="minorEastAsia" w:hAnsi="Arial" w:cs="Arial"/>
          <w:b/>
          <w:bCs/>
          <w:color w:val="000000" w:themeColor="text1"/>
          <w:kern w:val="24"/>
          <w:sz w:val="28"/>
          <w:szCs w:val="28"/>
          <w:lang w:val="en-US"/>
        </w:rPr>
      </w:pPr>
      <w:r>
        <w:rPr>
          <w:rFonts w:ascii="Arial" w:eastAsiaTheme="minorEastAsia" w:hAnsi="Arial" w:cs="Arial"/>
          <w:b/>
          <w:bCs/>
          <w:color w:val="000000" w:themeColor="text1"/>
          <w:kern w:val="24"/>
          <w:sz w:val="28"/>
          <w:szCs w:val="28"/>
          <w:lang w:val="en-US"/>
        </w:rPr>
        <w:t>References……………………………………………….……………………</w:t>
      </w:r>
      <w:r w:rsidR="0036232D">
        <w:rPr>
          <w:rFonts w:ascii="Arial" w:eastAsiaTheme="minorEastAsia" w:hAnsi="Arial" w:cs="Arial"/>
          <w:b/>
          <w:bCs/>
          <w:color w:val="000000" w:themeColor="text1"/>
          <w:kern w:val="24"/>
          <w:sz w:val="28"/>
          <w:szCs w:val="28"/>
          <w:lang w:val="en-US"/>
        </w:rPr>
        <w:t>8</w:t>
      </w:r>
    </w:p>
    <w:p w14:paraId="2ED5DB56" w14:textId="5D4C42A4" w:rsidR="003743DB" w:rsidRPr="003743DB" w:rsidRDefault="003743DB" w:rsidP="003743DB">
      <w:pPr>
        <w:pStyle w:val="NoSpacing"/>
        <w:jc w:val="both"/>
        <w:rPr>
          <w:rFonts w:ascii="Arial" w:hAnsi="Arial" w:cs="Arial"/>
          <w:b/>
          <w:bCs/>
          <w:sz w:val="28"/>
          <w:szCs w:val="28"/>
        </w:rPr>
      </w:pPr>
    </w:p>
    <w:p w14:paraId="0CCF00F0" w14:textId="77777777" w:rsidR="007D7586" w:rsidRDefault="007D7586" w:rsidP="003743DB">
      <w:pPr>
        <w:pStyle w:val="NoSpacing"/>
        <w:jc w:val="both"/>
        <w:rPr>
          <w:rFonts w:ascii="Arial" w:hAnsi="Arial" w:cs="Arial"/>
          <w:b/>
          <w:bCs/>
          <w:sz w:val="28"/>
          <w:szCs w:val="28"/>
        </w:rPr>
      </w:pPr>
    </w:p>
    <w:p w14:paraId="3E376BCC" w14:textId="77777777" w:rsidR="007D7586" w:rsidRDefault="007D7586" w:rsidP="003743DB">
      <w:pPr>
        <w:pStyle w:val="NoSpacing"/>
        <w:jc w:val="both"/>
        <w:rPr>
          <w:rFonts w:ascii="Arial" w:hAnsi="Arial" w:cs="Arial"/>
          <w:b/>
          <w:bCs/>
          <w:sz w:val="28"/>
          <w:szCs w:val="28"/>
        </w:rPr>
      </w:pPr>
    </w:p>
    <w:p w14:paraId="51A56398" w14:textId="7085205C" w:rsidR="003743DB" w:rsidRDefault="003743DB" w:rsidP="003743DB">
      <w:pPr>
        <w:pStyle w:val="NoSpacing"/>
        <w:jc w:val="both"/>
        <w:rPr>
          <w:rFonts w:ascii="Arial" w:hAnsi="Arial" w:cs="Arial"/>
          <w:b/>
          <w:bCs/>
          <w:sz w:val="28"/>
          <w:szCs w:val="28"/>
        </w:rPr>
      </w:pPr>
      <w:r w:rsidRPr="003743DB">
        <w:rPr>
          <w:rFonts w:ascii="Arial" w:hAnsi="Arial" w:cs="Arial"/>
          <w:b/>
          <w:bCs/>
          <w:sz w:val="28"/>
          <w:szCs w:val="28"/>
        </w:rPr>
        <w:lastRenderedPageBreak/>
        <w:t>Introduction</w:t>
      </w:r>
    </w:p>
    <w:p w14:paraId="65CD3CE8" w14:textId="14B0F5D7" w:rsidR="003743DB" w:rsidRDefault="003743DB" w:rsidP="003743DB">
      <w:pPr>
        <w:pStyle w:val="NoSpacing"/>
        <w:jc w:val="both"/>
        <w:rPr>
          <w:rFonts w:ascii="Arial" w:hAnsi="Arial" w:cs="Arial"/>
          <w:b/>
          <w:bCs/>
          <w:sz w:val="28"/>
          <w:szCs w:val="28"/>
        </w:rPr>
      </w:pPr>
    </w:p>
    <w:p w14:paraId="63D3FC8A" w14:textId="568C2641" w:rsidR="00CF054F" w:rsidRPr="00A6296A" w:rsidRDefault="00CF054F" w:rsidP="003743DB">
      <w:pPr>
        <w:pStyle w:val="NoSpacing"/>
        <w:jc w:val="both"/>
        <w:rPr>
          <w:rFonts w:ascii="Arial" w:hAnsi="Arial" w:cs="Arial"/>
          <w:sz w:val="24"/>
          <w:szCs w:val="24"/>
        </w:rPr>
      </w:pPr>
    </w:p>
    <w:p w14:paraId="4946DF20" w14:textId="767766D7" w:rsidR="003743DB" w:rsidRDefault="00A6296A" w:rsidP="00420E6A">
      <w:pPr>
        <w:pStyle w:val="NoSpacing"/>
        <w:spacing w:line="360" w:lineRule="auto"/>
        <w:ind w:firstLine="720"/>
        <w:jc w:val="both"/>
        <w:rPr>
          <w:rFonts w:ascii="Arial" w:hAnsi="Arial" w:cs="Arial"/>
          <w:sz w:val="24"/>
          <w:szCs w:val="24"/>
        </w:rPr>
      </w:pPr>
      <w:r w:rsidRPr="00A6296A">
        <w:rPr>
          <w:rFonts w:ascii="Arial" w:hAnsi="Arial" w:cs="Arial"/>
          <w:sz w:val="24"/>
          <w:szCs w:val="24"/>
        </w:rPr>
        <w:t>Understanding and recognising the differences and similarities between various countries is referred to as cultural awareness.</w:t>
      </w:r>
      <w:r w:rsidR="00420E6A" w:rsidRPr="00420E6A">
        <w:t xml:space="preserve"> </w:t>
      </w:r>
      <w:r w:rsidR="00420E6A" w:rsidRPr="00420E6A">
        <w:rPr>
          <w:rFonts w:ascii="Arial" w:hAnsi="Arial" w:cs="Arial"/>
          <w:sz w:val="24"/>
          <w:szCs w:val="24"/>
        </w:rPr>
        <w:t>Multiple encounters and demands with customers and employees can result from these cultural differences, and this is an area where many businesses wish to make improvements.</w:t>
      </w:r>
    </w:p>
    <w:p w14:paraId="5DB13AC4" w14:textId="27C36EF5" w:rsidR="007D0B34" w:rsidRDefault="00ED027F" w:rsidP="00420E6A">
      <w:pPr>
        <w:pStyle w:val="NoSpacing"/>
        <w:spacing w:line="360" w:lineRule="auto"/>
        <w:ind w:firstLine="720"/>
        <w:jc w:val="both"/>
        <w:rPr>
          <w:rFonts w:ascii="Arial" w:hAnsi="Arial" w:cs="Arial"/>
          <w:sz w:val="24"/>
          <w:szCs w:val="24"/>
        </w:rPr>
      </w:pPr>
      <w:r w:rsidRPr="00FB6593">
        <w:rPr>
          <w:rFonts w:ascii="Arial" w:hAnsi="Arial" w:cs="Arial"/>
          <w:sz w:val="24"/>
          <w:szCs w:val="24"/>
        </w:rPr>
        <w:t xml:space="preserve">Cultural awareness is </w:t>
      </w:r>
      <w:r w:rsidR="004B01AE">
        <w:rPr>
          <w:rFonts w:ascii="Arial" w:hAnsi="Arial" w:cs="Arial"/>
          <w:sz w:val="24"/>
          <w:szCs w:val="24"/>
        </w:rPr>
        <w:t xml:space="preserve">the </w:t>
      </w:r>
      <w:r w:rsidR="0016498E">
        <w:rPr>
          <w:rFonts w:ascii="Arial" w:hAnsi="Arial" w:cs="Arial"/>
          <w:sz w:val="24"/>
          <w:szCs w:val="24"/>
        </w:rPr>
        <w:t>minimum</w:t>
      </w:r>
      <w:r w:rsidRPr="00FB6593">
        <w:rPr>
          <w:rFonts w:ascii="Arial" w:hAnsi="Arial" w:cs="Arial"/>
          <w:sz w:val="24"/>
          <w:szCs w:val="24"/>
        </w:rPr>
        <w:t xml:space="preserve"> </w:t>
      </w:r>
      <w:r w:rsidR="006A52EF" w:rsidRPr="00FB6593">
        <w:rPr>
          <w:rFonts w:ascii="Arial" w:hAnsi="Arial" w:cs="Arial"/>
          <w:sz w:val="24"/>
          <w:szCs w:val="24"/>
        </w:rPr>
        <w:t>information</w:t>
      </w:r>
      <w:r w:rsidRPr="00FB6593">
        <w:rPr>
          <w:rFonts w:ascii="Arial" w:hAnsi="Arial" w:cs="Arial"/>
          <w:sz w:val="24"/>
          <w:szCs w:val="24"/>
        </w:rPr>
        <w:t xml:space="preserve"> that </w:t>
      </w:r>
      <w:r w:rsidR="0016498E">
        <w:rPr>
          <w:rFonts w:ascii="Arial" w:hAnsi="Arial" w:cs="Arial"/>
          <w:sz w:val="24"/>
          <w:szCs w:val="24"/>
        </w:rPr>
        <w:t>everyone</w:t>
      </w:r>
      <w:r w:rsidRPr="00FB6593">
        <w:rPr>
          <w:rFonts w:ascii="Arial" w:hAnsi="Arial" w:cs="Arial"/>
          <w:sz w:val="24"/>
          <w:szCs w:val="24"/>
        </w:rPr>
        <w:t xml:space="preserve"> must ha</w:t>
      </w:r>
      <w:r w:rsidR="00FB6593" w:rsidRPr="00FB6593">
        <w:rPr>
          <w:rFonts w:ascii="Arial" w:hAnsi="Arial" w:cs="Arial"/>
          <w:sz w:val="24"/>
          <w:szCs w:val="24"/>
        </w:rPr>
        <w:t>ve</w:t>
      </w:r>
      <w:r w:rsidR="0016498E">
        <w:rPr>
          <w:rFonts w:ascii="Arial" w:hAnsi="Arial" w:cs="Arial"/>
          <w:sz w:val="24"/>
          <w:szCs w:val="24"/>
        </w:rPr>
        <w:t>. F</w:t>
      </w:r>
      <w:r w:rsidRPr="00FB6593">
        <w:rPr>
          <w:rFonts w:ascii="Arial" w:hAnsi="Arial" w:cs="Arial"/>
          <w:sz w:val="24"/>
          <w:szCs w:val="24"/>
        </w:rPr>
        <w:t>or the ho</w:t>
      </w:r>
      <w:r w:rsidR="008A3D72">
        <w:rPr>
          <w:rFonts w:ascii="Arial" w:hAnsi="Arial" w:cs="Arial"/>
          <w:sz w:val="24"/>
          <w:szCs w:val="24"/>
        </w:rPr>
        <w:t>spitality sector</w:t>
      </w:r>
      <w:r w:rsidR="00FB6593" w:rsidRPr="00FB6593">
        <w:rPr>
          <w:rFonts w:ascii="Arial" w:hAnsi="Arial" w:cs="Arial"/>
          <w:sz w:val="24"/>
          <w:szCs w:val="24"/>
        </w:rPr>
        <w:t xml:space="preserve"> that growing </w:t>
      </w:r>
      <w:r w:rsidR="00EC1C81" w:rsidRPr="00FB6593">
        <w:rPr>
          <w:rFonts w:ascii="Arial" w:hAnsi="Arial" w:cs="Arial"/>
          <w:sz w:val="24"/>
          <w:szCs w:val="24"/>
        </w:rPr>
        <w:t>quickly</w:t>
      </w:r>
      <w:r w:rsidR="00FB6593" w:rsidRPr="00FB6593">
        <w:rPr>
          <w:rFonts w:ascii="Arial" w:hAnsi="Arial" w:cs="Arial"/>
          <w:sz w:val="24"/>
          <w:szCs w:val="24"/>
        </w:rPr>
        <w:t xml:space="preserve"> and </w:t>
      </w:r>
      <w:r w:rsidR="003359D8" w:rsidRPr="00FB6593">
        <w:rPr>
          <w:rFonts w:ascii="Arial" w:hAnsi="Arial" w:cs="Arial"/>
          <w:sz w:val="24"/>
          <w:szCs w:val="24"/>
        </w:rPr>
        <w:t>turn into</w:t>
      </w:r>
      <w:r w:rsidR="00FB6593" w:rsidRPr="00FB6593">
        <w:rPr>
          <w:rFonts w:ascii="Arial" w:hAnsi="Arial" w:cs="Arial"/>
          <w:sz w:val="24"/>
          <w:szCs w:val="24"/>
        </w:rPr>
        <w:t xml:space="preserve"> one of the largest industries in the world</w:t>
      </w:r>
      <w:r w:rsidR="00FB6593">
        <w:rPr>
          <w:rFonts w:ascii="Arial" w:hAnsi="Arial" w:cs="Arial"/>
          <w:sz w:val="24"/>
          <w:szCs w:val="24"/>
        </w:rPr>
        <w:t>,</w:t>
      </w:r>
      <w:r w:rsidR="00FB6593" w:rsidRPr="00FB6593">
        <w:rPr>
          <w:rFonts w:ascii="Arial" w:hAnsi="Arial" w:cs="Arial"/>
          <w:sz w:val="24"/>
          <w:szCs w:val="24"/>
        </w:rPr>
        <w:t xml:space="preserve"> </w:t>
      </w:r>
      <w:r w:rsidRPr="00FB6593">
        <w:rPr>
          <w:rFonts w:ascii="Arial" w:hAnsi="Arial" w:cs="Arial"/>
          <w:sz w:val="24"/>
          <w:szCs w:val="24"/>
        </w:rPr>
        <w:t xml:space="preserve">cultural knowledge is something mandatory for better customer service of </w:t>
      </w:r>
      <w:r w:rsidR="00FB6593" w:rsidRPr="00FB6593">
        <w:rPr>
          <w:rFonts w:ascii="Arial" w:hAnsi="Arial" w:cs="Arial"/>
          <w:sz w:val="24"/>
          <w:szCs w:val="24"/>
        </w:rPr>
        <w:t>guests</w:t>
      </w:r>
      <w:r w:rsidRPr="00FB6593">
        <w:rPr>
          <w:rFonts w:ascii="Arial" w:hAnsi="Arial" w:cs="Arial"/>
          <w:sz w:val="24"/>
          <w:szCs w:val="24"/>
        </w:rPr>
        <w:t xml:space="preserve"> from abroad</w:t>
      </w:r>
      <w:r w:rsidR="00FB6593">
        <w:rPr>
          <w:rFonts w:ascii="Arial" w:hAnsi="Arial" w:cs="Arial"/>
          <w:sz w:val="24"/>
          <w:szCs w:val="24"/>
        </w:rPr>
        <w:t xml:space="preserve"> </w:t>
      </w:r>
      <w:r w:rsidR="00FB6593" w:rsidRPr="00FB6593">
        <w:rPr>
          <w:rFonts w:ascii="Arial" w:hAnsi="Arial" w:cs="Arial"/>
          <w:sz w:val="24"/>
          <w:szCs w:val="24"/>
        </w:rPr>
        <w:t>(</w:t>
      </w:r>
      <w:r w:rsidR="00FB6593">
        <w:rPr>
          <w:rFonts w:ascii="Arial" w:hAnsi="Arial" w:cs="Arial"/>
          <w:sz w:val="24"/>
          <w:szCs w:val="24"/>
        </w:rPr>
        <w:t xml:space="preserve"> </w:t>
      </w:r>
      <w:r w:rsidR="00FB6593" w:rsidRPr="00FB6593">
        <w:rPr>
          <w:rFonts w:ascii="Arial" w:hAnsi="Arial" w:cs="Arial"/>
          <w:sz w:val="24"/>
          <w:szCs w:val="24"/>
        </w:rPr>
        <w:t>Oktadiana</w:t>
      </w:r>
      <w:r w:rsidR="00FB6593">
        <w:rPr>
          <w:rFonts w:ascii="Arial" w:hAnsi="Arial" w:cs="Arial"/>
          <w:sz w:val="24"/>
          <w:szCs w:val="24"/>
        </w:rPr>
        <w:t xml:space="preserve"> and</w:t>
      </w:r>
      <w:r w:rsidR="00FB6593" w:rsidRPr="00FB6593">
        <w:rPr>
          <w:rFonts w:ascii="Arial" w:hAnsi="Arial" w:cs="Arial"/>
          <w:sz w:val="24"/>
          <w:szCs w:val="24"/>
        </w:rPr>
        <w:t xml:space="preserve"> Djauhar</w:t>
      </w:r>
      <w:r w:rsidR="00FB6593">
        <w:rPr>
          <w:rFonts w:ascii="Arial" w:hAnsi="Arial" w:cs="Arial"/>
          <w:sz w:val="24"/>
          <w:szCs w:val="24"/>
        </w:rPr>
        <w:t>, 2011)</w:t>
      </w:r>
    </w:p>
    <w:p w14:paraId="6C77E19C" w14:textId="4E1714CF" w:rsidR="00FB6593" w:rsidRDefault="00FB6593" w:rsidP="00420E6A">
      <w:pPr>
        <w:pStyle w:val="NoSpacing"/>
        <w:spacing w:line="360" w:lineRule="auto"/>
        <w:ind w:firstLine="720"/>
        <w:jc w:val="both"/>
        <w:rPr>
          <w:rFonts w:ascii="Arial" w:hAnsi="Arial" w:cs="Arial"/>
          <w:sz w:val="24"/>
          <w:szCs w:val="24"/>
        </w:rPr>
      </w:pPr>
    </w:p>
    <w:p w14:paraId="66861BD8" w14:textId="00E5178E" w:rsidR="00FB6593" w:rsidRPr="00FB6593" w:rsidRDefault="00FB6593" w:rsidP="00FB6593">
      <w:pPr>
        <w:pStyle w:val="NoSpacing"/>
        <w:spacing w:line="360" w:lineRule="auto"/>
        <w:jc w:val="both"/>
        <w:rPr>
          <w:rFonts w:ascii="Arial" w:hAnsi="Arial" w:cs="Arial"/>
          <w:b/>
          <w:bCs/>
          <w:sz w:val="28"/>
          <w:szCs w:val="28"/>
        </w:rPr>
      </w:pPr>
      <w:r w:rsidRPr="00FB6593">
        <w:rPr>
          <w:rFonts w:ascii="Arial" w:hAnsi="Arial" w:cs="Arial"/>
          <w:b/>
          <w:bCs/>
          <w:sz w:val="28"/>
          <w:szCs w:val="28"/>
        </w:rPr>
        <w:t>Background</w:t>
      </w:r>
    </w:p>
    <w:p w14:paraId="20C049CC" w14:textId="49E38E21" w:rsidR="00FB6593" w:rsidRDefault="00FB6593" w:rsidP="00420E6A">
      <w:pPr>
        <w:pStyle w:val="NoSpacing"/>
        <w:spacing w:line="360" w:lineRule="auto"/>
        <w:ind w:firstLine="720"/>
        <w:jc w:val="both"/>
        <w:rPr>
          <w:rFonts w:ascii="Arial" w:hAnsi="Arial" w:cs="Arial"/>
          <w:sz w:val="24"/>
          <w:szCs w:val="24"/>
        </w:rPr>
      </w:pPr>
    </w:p>
    <w:p w14:paraId="39D073BC" w14:textId="0331885C" w:rsidR="00FB6593" w:rsidRDefault="00A65F78" w:rsidP="00420E6A">
      <w:pPr>
        <w:pStyle w:val="NoSpacing"/>
        <w:spacing w:line="360" w:lineRule="auto"/>
        <w:ind w:firstLine="720"/>
        <w:jc w:val="both"/>
        <w:rPr>
          <w:rFonts w:ascii="Arial" w:hAnsi="Arial" w:cs="Arial"/>
          <w:sz w:val="24"/>
          <w:szCs w:val="24"/>
        </w:rPr>
      </w:pPr>
      <w:r>
        <w:rPr>
          <w:rFonts w:ascii="Arial" w:hAnsi="Arial" w:cs="Arial"/>
          <w:sz w:val="24"/>
          <w:szCs w:val="24"/>
        </w:rPr>
        <w:t>Hotel du Roussillon is located i</w:t>
      </w:r>
      <w:r w:rsidRPr="00A65F78">
        <w:rPr>
          <w:rFonts w:ascii="Arial" w:hAnsi="Arial" w:cs="Arial"/>
          <w:sz w:val="24"/>
          <w:szCs w:val="24"/>
        </w:rPr>
        <w:t>n the Butte-aux-Cailles neighbourhood of Paris' 13th district, in a walking area</w:t>
      </w:r>
      <w:r>
        <w:rPr>
          <w:rFonts w:ascii="Arial" w:hAnsi="Arial" w:cs="Arial"/>
          <w:sz w:val="24"/>
          <w:szCs w:val="24"/>
        </w:rPr>
        <w:t xml:space="preserve"> at</w:t>
      </w:r>
      <w:r w:rsidRPr="00A65F78">
        <w:rPr>
          <w:rFonts w:ascii="Arial" w:hAnsi="Arial" w:cs="Arial"/>
          <w:sz w:val="24"/>
          <w:szCs w:val="24"/>
        </w:rPr>
        <w:t xml:space="preserve"> just 200 yards from Place d'Italie</w:t>
      </w:r>
      <w:r>
        <w:rPr>
          <w:rFonts w:ascii="Arial" w:hAnsi="Arial" w:cs="Arial"/>
          <w:sz w:val="24"/>
          <w:szCs w:val="24"/>
        </w:rPr>
        <w:t xml:space="preserve"> </w:t>
      </w:r>
      <w:r w:rsidR="00207F91" w:rsidRPr="00207F91">
        <w:rPr>
          <w:rFonts w:ascii="Arial" w:hAnsi="Arial" w:cs="Arial"/>
          <w:color w:val="000000" w:themeColor="text1"/>
          <w:sz w:val="24"/>
          <w:szCs w:val="24"/>
          <w:shd w:val="clear" w:color="auto" w:fill="FFFFFF"/>
        </w:rPr>
        <w:t>one of the most popular vacation destinations in the world</w:t>
      </w:r>
      <w:r w:rsidR="00207F91" w:rsidRPr="00207F91">
        <w:rPr>
          <w:rFonts w:ascii="Arial" w:hAnsi="Arial" w:cs="Arial"/>
          <w:color w:val="000000" w:themeColor="text1"/>
          <w:sz w:val="24"/>
          <w:szCs w:val="24"/>
        </w:rPr>
        <w:t xml:space="preserve"> </w:t>
      </w:r>
      <w:r>
        <w:rPr>
          <w:rFonts w:ascii="Arial" w:hAnsi="Arial" w:cs="Arial"/>
          <w:sz w:val="24"/>
          <w:szCs w:val="24"/>
        </w:rPr>
        <w:t>(Booking.com, 2023)</w:t>
      </w:r>
      <w:r w:rsidRPr="00A65F78">
        <w:rPr>
          <w:rFonts w:ascii="Arial" w:hAnsi="Arial" w:cs="Arial"/>
          <w:sz w:val="24"/>
          <w:szCs w:val="24"/>
        </w:rPr>
        <w:t>.</w:t>
      </w:r>
      <w:r w:rsidR="00207F91">
        <w:rPr>
          <w:rFonts w:ascii="Arial" w:hAnsi="Arial" w:cs="Arial"/>
          <w:sz w:val="24"/>
          <w:szCs w:val="24"/>
        </w:rPr>
        <w:t xml:space="preserve"> This handbook was designed to help the hotel employees to better understand </w:t>
      </w:r>
      <w:r w:rsidR="00023F58">
        <w:rPr>
          <w:rFonts w:ascii="Arial" w:hAnsi="Arial" w:cs="Arial"/>
          <w:sz w:val="24"/>
          <w:szCs w:val="24"/>
        </w:rPr>
        <w:t>the Chinese culture and improve the guest service for the</w:t>
      </w:r>
      <w:r w:rsidR="00207F91">
        <w:rPr>
          <w:rFonts w:ascii="Arial" w:hAnsi="Arial" w:cs="Arial"/>
          <w:sz w:val="24"/>
          <w:szCs w:val="24"/>
        </w:rPr>
        <w:t xml:space="preserve"> big number of Chinese guest</w:t>
      </w:r>
      <w:r w:rsidR="00EA1766">
        <w:rPr>
          <w:rFonts w:ascii="Arial" w:hAnsi="Arial" w:cs="Arial"/>
          <w:sz w:val="24"/>
          <w:szCs w:val="24"/>
        </w:rPr>
        <w:t>s</w:t>
      </w:r>
      <w:r w:rsidR="00207F91">
        <w:rPr>
          <w:rFonts w:ascii="Arial" w:hAnsi="Arial" w:cs="Arial"/>
          <w:sz w:val="24"/>
          <w:szCs w:val="24"/>
        </w:rPr>
        <w:t xml:space="preserve"> that </w:t>
      </w:r>
      <w:r w:rsidR="00506572">
        <w:rPr>
          <w:rFonts w:ascii="Arial" w:hAnsi="Arial" w:cs="Arial"/>
          <w:sz w:val="24"/>
          <w:szCs w:val="24"/>
        </w:rPr>
        <w:t>is</w:t>
      </w:r>
      <w:r w:rsidR="00023F58">
        <w:rPr>
          <w:rFonts w:ascii="Arial" w:hAnsi="Arial" w:cs="Arial"/>
          <w:sz w:val="24"/>
          <w:szCs w:val="24"/>
        </w:rPr>
        <w:t xml:space="preserve"> visiting the hotel.</w:t>
      </w:r>
    </w:p>
    <w:p w14:paraId="74ED702D" w14:textId="53F576CB" w:rsidR="00023F58" w:rsidRDefault="00023F58" w:rsidP="00420E6A">
      <w:pPr>
        <w:pStyle w:val="NoSpacing"/>
        <w:spacing w:line="360" w:lineRule="auto"/>
        <w:ind w:firstLine="720"/>
        <w:jc w:val="both"/>
        <w:rPr>
          <w:rFonts w:ascii="Arial" w:hAnsi="Arial" w:cs="Arial"/>
          <w:sz w:val="24"/>
          <w:szCs w:val="24"/>
        </w:rPr>
      </w:pPr>
    </w:p>
    <w:p w14:paraId="0ADB1ABF" w14:textId="5669357E" w:rsidR="00023F58" w:rsidRDefault="00023F58" w:rsidP="00023F58">
      <w:pPr>
        <w:pStyle w:val="NoSpacing"/>
        <w:spacing w:line="360" w:lineRule="auto"/>
        <w:jc w:val="both"/>
        <w:rPr>
          <w:rFonts w:ascii="Arial" w:hAnsi="Arial" w:cs="Arial"/>
          <w:b/>
          <w:bCs/>
          <w:sz w:val="28"/>
          <w:szCs w:val="28"/>
        </w:rPr>
      </w:pPr>
      <w:r w:rsidRPr="00023F58">
        <w:rPr>
          <w:rFonts w:ascii="Arial" w:hAnsi="Arial" w:cs="Arial"/>
          <w:b/>
          <w:bCs/>
          <w:sz w:val="28"/>
          <w:szCs w:val="28"/>
        </w:rPr>
        <w:t>French culture</w:t>
      </w:r>
    </w:p>
    <w:p w14:paraId="1D3608D4" w14:textId="77777777" w:rsidR="00023F58" w:rsidRPr="00023F58" w:rsidRDefault="00023F58" w:rsidP="00023F58">
      <w:pPr>
        <w:pStyle w:val="NoSpacing"/>
        <w:spacing w:line="360" w:lineRule="auto"/>
        <w:jc w:val="both"/>
        <w:rPr>
          <w:rFonts w:ascii="Arial" w:hAnsi="Arial" w:cs="Arial"/>
          <w:b/>
          <w:bCs/>
          <w:sz w:val="28"/>
          <w:szCs w:val="28"/>
        </w:rPr>
      </w:pPr>
    </w:p>
    <w:p w14:paraId="1C9276A4" w14:textId="6E789309" w:rsidR="0024632C" w:rsidRDefault="00E86FFE" w:rsidP="00420E6A">
      <w:pPr>
        <w:pStyle w:val="NoSpacing"/>
        <w:spacing w:line="360" w:lineRule="auto"/>
        <w:ind w:firstLine="720"/>
        <w:jc w:val="both"/>
        <w:rPr>
          <w:rFonts w:ascii="Arial" w:hAnsi="Arial" w:cs="Arial"/>
          <w:color w:val="000000" w:themeColor="text1"/>
          <w:sz w:val="24"/>
          <w:szCs w:val="24"/>
        </w:rPr>
      </w:pPr>
      <w:r>
        <w:rPr>
          <w:rFonts w:ascii="Arial" w:hAnsi="Arial" w:cs="Arial"/>
          <w:color w:val="000000" w:themeColor="text1"/>
          <w:sz w:val="24"/>
          <w:szCs w:val="24"/>
        </w:rPr>
        <w:t xml:space="preserve">France is </w:t>
      </w:r>
      <w:r w:rsidR="00036D5F">
        <w:rPr>
          <w:rFonts w:ascii="Arial" w:hAnsi="Arial" w:cs="Arial"/>
          <w:color w:val="000000" w:themeColor="text1"/>
          <w:sz w:val="24"/>
          <w:szCs w:val="24"/>
        </w:rPr>
        <w:t>geography the largest country of Western Europe</w:t>
      </w:r>
      <w:r w:rsidR="00E47816">
        <w:rPr>
          <w:rFonts w:ascii="Arial" w:hAnsi="Arial" w:cs="Arial"/>
          <w:color w:val="000000" w:themeColor="text1"/>
          <w:sz w:val="24"/>
          <w:szCs w:val="24"/>
        </w:rPr>
        <w:t xml:space="preserve"> and</w:t>
      </w:r>
      <w:r w:rsidR="00B66FA5">
        <w:rPr>
          <w:rFonts w:ascii="Arial" w:hAnsi="Arial" w:cs="Arial"/>
          <w:color w:val="000000" w:themeColor="text1"/>
          <w:sz w:val="24"/>
          <w:szCs w:val="24"/>
        </w:rPr>
        <w:t xml:space="preserve"> one of the fo</w:t>
      </w:r>
      <w:r w:rsidR="00763A95">
        <w:rPr>
          <w:rFonts w:ascii="Arial" w:hAnsi="Arial" w:cs="Arial"/>
          <w:color w:val="000000" w:themeColor="text1"/>
          <w:sz w:val="24"/>
          <w:szCs w:val="24"/>
        </w:rPr>
        <w:t>u</w:t>
      </w:r>
      <w:r w:rsidR="00B66FA5">
        <w:rPr>
          <w:rFonts w:ascii="Arial" w:hAnsi="Arial" w:cs="Arial"/>
          <w:color w:val="000000" w:themeColor="text1"/>
          <w:sz w:val="24"/>
          <w:szCs w:val="24"/>
        </w:rPr>
        <w:t xml:space="preserve">nder members </w:t>
      </w:r>
      <w:r w:rsidR="00E47816">
        <w:rPr>
          <w:rFonts w:ascii="Arial" w:hAnsi="Arial" w:cs="Arial"/>
          <w:color w:val="000000" w:themeColor="text1"/>
          <w:sz w:val="24"/>
          <w:szCs w:val="24"/>
        </w:rPr>
        <w:t>of the European Union</w:t>
      </w:r>
      <w:r w:rsidR="00F52921">
        <w:rPr>
          <w:rFonts w:ascii="Arial" w:hAnsi="Arial" w:cs="Arial"/>
          <w:color w:val="000000" w:themeColor="text1"/>
          <w:sz w:val="24"/>
          <w:szCs w:val="24"/>
        </w:rPr>
        <w:t>.</w:t>
      </w:r>
      <w:r w:rsidR="00E47816">
        <w:rPr>
          <w:rFonts w:ascii="Arial" w:hAnsi="Arial" w:cs="Arial"/>
          <w:color w:val="000000" w:themeColor="text1"/>
          <w:sz w:val="24"/>
          <w:szCs w:val="24"/>
        </w:rPr>
        <w:t xml:space="preserve"> </w:t>
      </w:r>
      <w:r w:rsidR="005641D3" w:rsidRPr="00343EE6">
        <w:rPr>
          <w:rFonts w:ascii="Arial" w:hAnsi="Arial" w:cs="Arial"/>
          <w:color w:val="000000" w:themeColor="text1"/>
          <w:sz w:val="24"/>
          <w:szCs w:val="24"/>
        </w:rPr>
        <w:t xml:space="preserve">Paris, a hub of fashion, cuisine, art, and architecture, is where most people think French culture, but living outside of the City of Lights is </w:t>
      </w:r>
      <w:r w:rsidR="00DB64BE" w:rsidRPr="00343EE6">
        <w:rPr>
          <w:rFonts w:ascii="Arial" w:hAnsi="Arial" w:cs="Arial"/>
          <w:color w:val="000000" w:themeColor="text1"/>
          <w:sz w:val="24"/>
          <w:szCs w:val="24"/>
        </w:rPr>
        <w:t>extremely</w:t>
      </w:r>
      <w:r w:rsidR="005641D3" w:rsidRPr="00343EE6">
        <w:rPr>
          <w:rFonts w:ascii="Arial" w:hAnsi="Arial" w:cs="Arial"/>
          <w:color w:val="000000" w:themeColor="text1"/>
          <w:sz w:val="24"/>
          <w:szCs w:val="24"/>
        </w:rPr>
        <w:t xml:space="preserve"> distinct and </w:t>
      </w:r>
      <w:r w:rsidR="00A82559" w:rsidRPr="00343EE6">
        <w:rPr>
          <w:rFonts w:ascii="Arial" w:hAnsi="Arial" w:cs="Arial"/>
          <w:color w:val="000000" w:themeColor="text1"/>
          <w:sz w:val="24"/>
          <w:szCs w:val="24"/>
        </w:rPr>
        <w:t>contrasts</w:t>
      </w:r>
      <w:r w:rsidR="005641D3" w:rsidRPr="00343EE6">
        <w:rPr>
          <w:rFonts w:ascii="Arial" w:hAnsi="Arial" w:cs="Arial"/>
          <w:color w:val="000000" w:themeColor="text1"/>
          <w:sz w:val="24"/>
          <w:szCs w:val="24"/>
        </w:rPr>
        <w:t xml:space="preserve"> </w:t>
      </w:r>
      <w:r w:rsidR="00D13AF9">
        <w:rPr>
          <w:rFonts w:ascii="Arial" w:hAnsi="Arial" w:cs="Arial"/>
          <w:color w:val="000000" w:themeColor="text1"/>
          <w:sz w:val="24"/>
          <w:szCs w:val="24"/>
        </w:rPr>
        <w:t>from</w:t>
      </w:r>
      <w:r w:rsidR="005641D3" w:rsidRPr="00343EE6">
        <w:rPr>
          <w:rFonts w:ascii="Arial" w:hAnsi="Arial" w:cs="Arial"/>
          <w:color w:val="000000" w:themeColor="text1"/>
          <w:sz w:val="24"/>
          <w:szCs w:val="24"/>
        </w:rPr>
        <w:t xml:space="preserve"> </w:t>
      </w:r>
      <w:r w:rsidR="00CA1F5A" w:rsidRPr="00343EE6">
        <w:rPr>
          <w:rFonts w:ascii="Arial" w:hAnsi="Arial" w:cs="Arial"/>
          <w:color w:val="000000" w:themeColor="text1"/>
          <w:sz w:val="24"/>
          <w:szCs w:val="24"/>
        </w:rPr>
        <w:t>province</w:t>
      </w:r>
      <w:r w:rsidR="005641D3" w:rsidRPr="00343EE6">
        <w:rPr>
          <w:rFonts w:ascii="Arial" w:hAnsi="Arial" w:cs="Arial"/>
          <w:color w:val="000000" w:themeColor="text1"/>
          <w:sz w:val="24"/>
          <w:szCs w:val="24"/>
        </w:rPr>
        <w:t xml:space="preserve"> to </w:t>
      </w:r>
      <w:r w:rsidR="00CA1F5A" w:rsidRPr="00343EE6">
        <w:rPr>
          <w:rFonts w:ascii="Arial" w:hAnsi="Arial" w:cs="Arial"/>
          <w:color w:val="000000" w:themeColor="text1"/>
          <w:sz w:val="24"/>
          <w:szCs w:val="24"/>
        </w:rPr>
        <w:t>province</w:t>
      </w:r>
      <w:r w:rsidR="005641D3" w:rsidRPr="00343EE6">
        <w:rPr>
          <w:rFonts w:ascii="Arial" w:hAnsi="Arial" w:cs="Arial"/>
          <w:color w:val="000000" w:themeColor="text1"/>
          <w:sz w:val="24"/>
          <w:szCs w:val="24"/>
        </w:rPr>
        <w:t>.</w:t>
      </w:r>
    </w:p>
    <w:p w14:paraId="6C2F4399" w14:textId="793A1183" w:rsidR="00023F58" w:rsidRDefault="00FD3213" w:rsidP="00420E6A">
      <w:pPr>
        <w:pStyle w:val="NoSpacing"/>
        <w:spacing w:line="360" w:lineRule="auto"/>
        <w:ind w:firstLine="720"/>
        <w:jc w:val="both"/>
        <w:rPr>
          <w:rFonts w:ascii="Arial" w:hAnsi="Arial" w:cs="Arial"/>
          <w:color w:val="000000" w:themeColor="text1"/>
          <w:sz w:val="24"/>
          <w:szCs w:val="24"/>
          <w:shd w:val="clear" w:color="auto" w:fill="FFFFFF"/>
        </w:rPr>
      </w:pPr>
      <w:r w:rsidRPr="00343EE6">
        <w:rPr>
          <w:rFonts w:ascii="Arial" w:hAnsi="Arial" w:cs="Arial"/>
          <w:color w:val="000000" w:themeColor="text1"/>
          <w:sz w:val="24"/>
          <w:szCs w:val="24"/>
          <w:shd w:val="clear" w:color="auto" w:fill="FFFFFF"/>
        </w:rPr>
        <w:t xml:space="preserve"> Historically, French culture was inspired by Celtic and Gallo-Roman cultures as well as by the Franks, and the Germanic tribes (Zimmermann and Gordon, 2022).</w:t>
      </w:r>
      <w:r w:rsidR="00305CB4">
        <w:rPr>
          <w:rFonts w:ascii="Arial" w:hAnsi="Arial" w:cs="Arial"/>
          <w:color w:val="000000" w:themeColor="text1"/>
          <w:sz w:val="24"/>
          <w:szCs w:val="24"/>
          <w:shd w:val="clear" w:color="auto" w:fill="FFFFFF"/>
        </w:rPr>
        <w:t xml:space="preserve"> Many books </w:t>
      </w:r>
      <w:r w:rsidR="000A692D">
        <w:rPr>
          <w:rFonts w:ascii="Arial" w:hAnsi="Arial" w:cs="Arial"/>
          <w:color w:val="000000" w:themeColor="text1"/>
          <w:sz w:val="24"/>
          <w:szCs w:val="24"/>
          <w:shd w:val="clear" w:color="auto" w:fill="FFFFFF"/>
        </w:rPr>
        <w:t xml:space="preserve">have been written about the glorious history of France </w:t>
      </w:r>
      <w:r w:rsidR="0088005E">
        <w:rPr>
          <w:rFonts w:ascii="Arial" w:hAnsi="Arial" w:cs="Arial"/>
          <w:color w:val="000000" w:themeColor="text1"/>
          <w:sz w:val="24"/>
          <w:szCs w:val="24"/>
          <w:shd w:val="clear" w:color="auto" w:fill="FFFFFF"/>
        </w:rPr>
        <w:t>from</w:t>
      </w:r>
      <w:r w:rsidR="00104E83">
        <w:rPr>
          <w:rFonts w:ascii="Arial" w:hAnsi="Arial" w:cs="Arial"/>
          <w:color w:val="000000" w:themeColor="text1"/>
          <w:sz w:val="24"/>
          <w:szCs w:val="24"/>
          <w:shd w:val="clear" w:color="auto" w:fill="FFFFFF"/>
        </w:rPr>
        <w:t xml:space="preserve"> the middle age</w:t>
      </w:r>
      <w:r w:rsidR="00D74929">
        <w:rPr>
          <w:rFonts w:ascii="Arial" w:hAnsi="Arial" w:cs="Arial"/>
          <w:color w:val="000000" w:themeColor="text1"/>
          <w:sz w:val="24"/>
          <w:szCs w:val="24"/>
          <w:shd w:val="clear" w:color="auto" w:fill="FFFFFF"/>
        </w:rPr>
        <w:t>,</w:t>
      </w:r>
      <w:r w:rsidR="00104E83">
        <w:rPr>
          <w:rFonts w:ascii="Arial" w:hAnsi="Arial" w:cs="Arial"/>
          <w:color w:val="000000" w:themeColor="text1"/>
          <w:sz w:val="24"/>
          <w:szCs w:val="24"/>
          <w:shd w:val="clear" w:color="auto" w:fill="FFFFFF"/>
        </w:rPr>
        <w:t xml:space="preserve"> to</w:t>
      </w:r>
      <w:r w:rsidR="00DE7217">
        <w:rPr>
          <w:rFonts w:ascii="Arial" w:hAnsi="Arial" w:cs="Arial"/>
          <w:color w:val="000000" w:themeColor="text1"/>
          <w:sz w:val="24"/>
          <w:szCs w:val="24"/>
          <w:shd w:val="clear" w:color="auto" w:fill="FFFFFF"/>
        </w:rPr>
        <w:t xml:space="preserve"> </w:t>
      </w:r>
      <w:r w:rsidR="001977FA">
        <w:rPr>
          <w:rFonts w:ascii="Arial" w:hAnsi="Arial" w:cs="Arial"/>
          <w:color w:val="000000" w:themeColor="text1"/>
          <w:sz w:val="24"/>
          <w:szCs w:val="24"/>
          <w:shd w:val="clear" w:color="auto" w:fill="FFFFFF"/>
        </w:rPr>
        <w:t xml:space="preserve">the </w:t>
      </w:r>
      <w:r w:rsidR="0076050D">
        <w:rPr>
          <w:rFonts w:ascii="Arial" w:hAnsi="Arial" w:cs="Arial"/>
          <w:color w:val="000000" w:themeColor="text1"/>
          <w:sz w:val="24"/>
          <w:szCs w:val="24"/>
          <w:shd w:val="clear" w:color="auto" w:fill="FFFFFF"/>
        </w:rPr>
        <w:t>French Revolution and the expansion</w:t>
      </w:r>
      <w:r w:rsidR="00104E83">
        <w:rPr>
          <w:rFonts w:ascii="Arial" w:hAnsi="Arial" w:cs="Arial"/>
          <w:color w:val="000000" w:themeColor="text1"/>
          <w:sz w:val="24"/>
          <w:szCs w:val="24"/>
          <w:shd w:val="clear" w:color="auto" w:fill="FFFFFF"/>
        </w:rPr>
        <w:t xml:space="preserve"> of Napoleon across Europe</w:t>
      </w:r>
      <w:r w:rsidR="00EF125A">
        <w:rPr>
          <w:rFonts w:ascii="Arial" w:hAnsi="Arial" w:cs="Arial"/>
          <w:color w:val="000000" w:themeColor="text1"/>
          <w:sz w:val="24"/>
          <w:szCs w:val="24"/>
          <w:shd w:val="clear" w:color="auto" w:fill="FFFFFF"/>
        </w:rPr>
        <w:t>, France constitute</w:t>
      </w:r>
      <w:r w:rsidR="001977FA">
        <w:rPr>
          <w:rFonts w:ascii="Arial" w:hAnsi="Arial" w:cs="Arial"/>
          <w:color w:val="000000" w:themeColor="text1"/>
          <w:sz w:val="24"/>
          <w:szCs w:val="24"/>
          <w:shd w:val="clear" w:color="auto" w:fill="FFFFFF"/>
        </w:rPr>
        <w:t>s</w:t>
      </w:r>
      <w:r w:rsidR="00EF125A">
        <w:rPr>
          <w:rFonts w:ascii="Arial" w:hAnsi="Arial" w:cs="Arial"/>
          <w:color w:val="000000" w:themeColor="text1"/>
          <w:sz w:val="24"/>
          <w:szCs w:val="24"/>
          <w:shd w:val="clear" w:color="auto" w:fill="FFFFFF"/>
        </w:rPr>
        <w:t xml:space="preserve"> </w:t>
      </w:r>
      <w:r w:rsidR="003F3099">
        <w:rPr>
          <w:rFonts w:ascii="Arial" w:hAnsi="Arial" w:cs="Arial"/>
          <w:color w:val="000000" w:themeColor="text1"/>
          <w:sz w:val="24"/>
          <w:szCs w:val="24"/>
          <w:shd w:val="clear" w:color="auto" w:fill="FFFFFF"/>
        </w:rPr>
        <w:t xml:space="preserve">maybe </w:t>
      </w:r>
      <w:r w:rsidR="00EF125A">
        <w:rPr>
          <w:rFonts w:ascii="Arial" w:hAnsi="Arial" w:cs="Arial"/>
          <w:color w:val="000000" w:themeColor="text1"/>
          <w:sz w:val="24"/>
          <w:szCs w:val="24"/>
          <w:shd w:val="clear" w:color="auto" w:fill="FFFFFF"/>
        </w:rPr>
        <w:t>the most bri</w:t>
      </w:r>
      <w:r w:rsidR="00496C22">
        <w:rPr>
          <w:rFonts w:ascii="Arial" w:hAnsi="Arial" w:cs="Arial"/>
          <w:color w:val="000000" w:themeColor="text1"/>
          <w:sz w:val="24"/>
          <w:szCs w:val="24"/>
          <w:shd w:val="clear" w:color="auto" w:fill="FFFFFF"/>
        </w:rPr>
        <w:t>l</w:t>
      </w:r>
      <w:r w:rsidR="00EF125A">
        <w:rPr>
          <w:rFonts w:ascii="Arial" w:hAnsi="Arial" w:cs="Arial"/>
          <w:color w:val="000000" w:themeColor="text1"/>
          <w:sz w:val="24"/>
          <w:szCs w:val="24"/>
          <w:shd w:val="clear" w:color="auto" w:fill="FFFFFF"/>
        </w:rPr>
        <w:t>lian</w:t>
      </w:r>
      <w:r w:rsidR="003F3099">
        <w:rPr>
          <w:rFonts w:ascii="Arial" w:hAnsi="Arial" w:cs="Arial"/>
          <w:color w:val="000000" w:themeColor="text1"/>
          <w:sz w:val="24"/>
          <w:szCs w:val="24"/>
          <w:shd w:val="clear" w:color="auto" w:fill="FFFFFF"/>
        </w:rPr>
        <w:t xml:space="preserve">t nation </w:t>
      </w:r>
      <w:r w:rsidR="001977FA">
        <w:rPr>
          <w:rFonts w:ascii="Arial" w:hAnsi="Arial" w:cs="Arial"/>
          <w:color w:val="000000" w:themeColor="text1"/>
          <w:sz w:val="24"/>
          <w:szCs w:val="24"/>
          <w:shd w:val="clear" w:color="auto" w:fill="FFFFFF"/>
        </w:rPr>
        <w:t>in</w:t>
      </w:r>
      <w:r w:rsidR="003F3099">
        <w:rPr>
          <w:rFonts w:ascii="Arial" w:hAnsi="Arial" w:cs="Arial"/>
          <w:color w:val="000000" w:themeColor="text1"/>
          <w:sz w:val="24"/>
          <w:szCs w:val="24"/>
          <w:shd w:val="clear" w:color="auto" w:fill="FFFFFF"/>
        </w:rPr>
        <w:t xml:space="preserve"> Europe.</w:t>
      </w:r>
    </w:p>
    <w:p w14:paraId="26D944B5" w14:textId="47F1886C" w:rsidR="00540E38" w:rsidRPr="00540E38" w:rsidRDefault="00540E38" w:rsidP="00420E6A">
      <w:pPr>
        <w:pStyle w:val="NoSpacing"/>
        <w:spacing w:line="360" w:lineRule="auto"/>
        <w:ind w:firstLine="720"/>
        <w:jc w:val="both"/>
        <w:rPr>
          <w:rFonts w:ascii="Arial" w:hAnsi="Arial" w:cs="Arial"/>
          <w:color w:val="000000" w:themeColor="text1"/>
          <w:sz w:val="24"/>
          <w:szCs w:val="24"/>
          <w:shd w:val="clear" w:color="auto" w:fill="FFFFFF"/>
        </w:rPr>
      </w:pPr>
      <w:r w:rsidRPr="00540E38">
        <w:rPr>
          <w:rFonts w:ascii="Arial" w:hAnsi="Arial" w:cs="Arial"/>
          <w:color w:val="333333"/>
          <w:sz w:val="24"/>
          <w:szCs w:val="24"/>
          <w:shd w:val="clear" w:color="auto" w:fill="FFFFFF"/>
        </w:rPr>
        <w:lastRenderedPageBreak/>
        <w:t xml:space="preserve">Catholicism is the </w:t>
      </w:r>
      <w:r w:rsidR="006A6BB9" w:rsidRPr="00540E38">
        <w:rPr>
          <w:rFonts w:ascii="Arial" w:hAnsi="Arial" w:cs="Arial"/>
          <w:color w:val="333333"/>
          <w:sz w:val="24"/>
          <w:szCs w:val="24"/>
          <w:shd w:val="clear" w:color="auto" w:fill="FFFFFF"/>
        </w:rPr>
        <w:t>main</w:t>
      </w:r>
      <w:r w:rsidRPr="00540E38">
        <w:rPr>
          <w:rFonts w:ascii="Arial" w:hAnsi="Arial" w:cs="Arial"/>
          <w:color w:val="333333"/>
          <w:sz w:val="24"/>
          <w:szCs w:val="24"/>
          <w:shd w:val="clear" w:color="auto" w:fill="FFFFFF"/>
        </w:rPr>
        <w:t xml:space="preserve"> religion of France</w:t>
      </w:r>
      <w:r w:rsidR="001625B9">
        <w:rPr>
          <w:rFonts w:ascii="Arial" w:hAnsi="Arial" w:cs="Arial"/>
          <w:color w:val="333333"/>
          <w:sz w:val="24"/>
          <w:szCs w:val="24"/>
          <w:shd w:val="clear" w:color="auto" w:fill="FFFFFF"/>
        </w:rPr>
        <w:t>,</w:t>
      </w:r>
      <w:r w:rsidR="006A6BB9" w:rsidRPr="006A6BB9">
        <w:rPr>
          <w:rFonts w:ascii="Arial" w:hAnsi="Arial" w:cs="Arial"/>
          <w:color w:val="333333"/>
          <w:sz w:val="24"/>
          <w:szCs w:val="24"/>
          <w:shd w:val="clear" w:color="auto" w:fill="FFFFFF"/>
        </w:rPr>
        <w:t>41.6 million individuals, or 64% of the population, identified as Roman Catholics</w:t>
      </w:r>
      <w:r w:rsidR="00246C75">
        <w:rPr>
          <w:rFonts w:ascii="Arial" w:hAnsi="Arial" w:cs="Arial"/>
          <w:color w:val="333333"/>
          <w:sz w:val="24"/>
          <w:szCs w:val="24"/>
          <w:shd w:val="clear" w:color="auto" w:fill="FFFFFF"/>
        </w:rPr>
        <w:t xml:space="preserve"> and</w:t>
      </w:r>
      <w:r w:rsidR="00246C75" w:rsidRPr="00246C75">
        <w:t xml:space="preserve"> </w:t>
      </w:r>
      <w:r w:rsidR="00246C75" w:rsidRPr="00246C75">
        <w:rPr>
          <w:rFonts w:ascii="Arial" w:hAnsi="Arial" w:cs="Arial"/>
          <w:color w:val="333333"/>
          <w:sz w:val="24"/>
          <w:szCs w:val="24"/>
          <w:shd w:val="clear" w:color="auto" w:fill="FFFFFF"/>
        </w:rPr>
        <w:t>between 33% and 42% of the population does not practise any faith</w:t>
      </w:r>
      <w:r w:rsidR="00246C75">
        <w:rPr>
          <w:rFonts w:ascii="Arial" w:hAnsi="Arial" w:cs="Arial"/>
          <w:color w:val="333333"/>
          <w:sz w:val="24"/>
          <w:szCs w:val="24"/>
          <w:shd w:val="clear" w:color="auto" w:fill="FFFFFF"/>
        </w:rPr>
        <w:t xml:space="preserve"> (</w:t>
      </w:r>
      <w:r w:rsidR="0056117D">
        <w:rPr>
          <w:rFonts w:ascii="Arial" w:hAnsi="Arial" w:cs="Arial"/>
          <w:color w:val="333333"/>
          <w:sz w:val="24"/>
          <w:szCs w:val="24"/>
          <w:shd w:val="clear" w:color="auto" w:fill="FFFFFF"/>
        </w:rPr>
        <w:t>Harvard Divinity School, 2023)</w:t>
      </w:r>
      <w:r w:rsidR="00246C75" w:rsidRPr="00246C75">
        <w:rPr>
          <w:rFonts w:ascii="Arial" w:hAnsi="Arial" w:cs="Arial"/>
          <w:color w:val="333333"/>
          <w:sz w:val="24"/>
          <w:szCs w:val="24"/>
          <w:shd w:val="clear" w:color="auto" w:fill="FFFFFF"/>
        </w:rPr>
        <w:t>.</w:t>
      </w:r>
      <w:r w:rsidR="00246C75">
        <w:rPr>
          <w:rFonts w:ascii="Arial" w:hAnsi="Arial" w:cs="Arial"/>
          <w:color w:val="333333"/>
          <w:sz w:val="24"/>
          <w:szCs w:val="24"/>
          <w:shd w:val="clear" w:color="auto" w:fill="FFFFFF"/>
        </w:rPr>
        <w:t xml:space="preserve"> </w:t>
      </w:r>
    </w:p>
    <w:p w14:paraId="54D5E9B1" w14:textId="77777777" w:rsidR="00D67A1A" w:rsidRDefault="00D67A1A" w:rsidP="006C42C3">
      <w:pPr>
        <w:pStyle w:val="NoSpacing"/>
        <w:spacing w:line="360" w:lineRule="auto"/>
        <w:jc w:val="both"/>
        <w:rPr>
          <w:rFonts w:ascii="Arial" w:hAnsi="Arial" w:cs="Arial"/>
          <w:color w:val="000000" w:themeColor="text1"/>
          <w:sz w:val="24"/>
          <w:szCs w:val="24"/>
          <w:shd w:val="clear" w:color="auto" w:fill="FFFFFF"/>
        </w:rPr>
      </w:pPr>
    </w:p>
    <w:p w14:paraId="2825EBBC" w14:textId="6141FBC9" w:rsidR="00631295" w:rsidRPr="00631295" w:rsidRDefault="00631295" w:rsidP="00420E6A">
      <w:pPr>
        <w:pStyle w:val="NoSpacing"/>
        <w:spacing w:line="360" w:lineRule="auto"/>
        <w:ind w:firstLine="720"/>
        <w:jc w:val="both"/>
        <w:rPr>
          <w:rFonts w:ascii="Arial" w:hAnsi="Arial" w:cs="Arial"/>
          <w:i/>
          <w:iCs/>
          <w:color w:val="000000" w:themeColor="text1"/>
          <w:sz w:val="24"/>
          <w:szCs w:val="24"/>
          <w:shd w:val="clear" w:color="auto" w:fill="FFFFFF"/>
        </w:rPr>
      </w:pPr>
      <w:r w:rsidRPr="00631295">
        <w:rPr>
          <w:rFonts w:ascii="Arial" w:hAnsi="Arial" w:cs="Arial"/>
          <w:i/>
          <w:iCs/>
          <w:color w:val="000000" w:themeColor="text1"/>
          <w:sz w:val="24"/>
          <w:szCs w:val="24"/>
          <w:shd w:val="clear" w:color="auto" w:fill="FFFFFF"/>
        </w:rPr>
        <w:t>Physically contact.</w:t>
      </w:r>
    </w:p>
    <w:p w14:paraId="47EC52CE" w14:textId="77777777" w:rsidR="00631295" w:rsidRDefault="00631295" w:rsidP="00420E6A">
      <w:pPr>
        <w:pStyle w:val="NoSpacing"/>
        <w:spacing w:line="360" w:lineRule="auto"/>
        <w:ind w:firstLine="720"/>
        <w:jc w:val="both"/>
        <w:rPr>
          <w:rFonts w:ascii="Arial" w:hAnsi="Arial" w:cs="Arial"/>
          <w:color w:val="000000" w:themeColor="text1"/>
          <w:sz w:val="24"/>
          <w:szCs w:val="24"/>
          <w:shd w:val="clear" w:color="auto" w:fill="FFFFFF"/>
        </w:rPr>
      </w:pPr>
    </w:p>
    <w:p w14:paraId="2F9D3090" w14:textId="2E76514A" w:rsidR="00444F62" w:rsidRDefault="00C46BFB" w:rsidP="00420E6A">
      <w:pPr>
        <w:pStyle w:val="NoSpacing"/>
        <w:spacing w:line="360" w:lineRule="auto"/>
        <w:ind w:firstLine="720"/>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w:t>
      </w:r>
      <w:r w:rsidR="00444F62" w:rsidRPr="00444F62">
        <w:rPr>
          <w:rFonts w:ascii="Arial" w:hAnsi="Arial" w:cs="Arial"/>
          <w:color w:val="000000" w:themeColor="text1"/>
          <w:sz w:val="24"/>
          <w:szCs w:val="24"/>
          <w:shd w:val="clear" w:color="auto" w:fill="FFFFFF"/>
        </w:rPr>
        <w:t xml:space="preserve">ouching </w:t>
      </w:r>
      <w:r w:rsidR="00A36F72">
        <w:rPr>
          <w:rFonts w:ascii="Arial" w:hAnsi="Arial" w:cs="Arial"/>
          <w:color w:val="000000" w:themeColor="text1"/>
          <w:sz w:val="24"/>
          <w:szCs w:val="24"/>
          <w:shd w:val="clear" w:color="auto" w:fill="FFFFFF"/>
        </w:rPr>
        <w:t xml:space="preserve">is </w:t>
      </w:r>
      <w:r w:rsidR="00D16164" w:rsidRPr="00444F62">
        <w:rPr>
          <w:rFonts w:ascii="Arial" w:hAnsi="Arial" w:cs="Arial"/>
          <w:color w:val="000000" w:themeColor="text1"/>
          <w:sz w:val="24"/>
          <w:szCs w:val="24"/>
          <w:shd w:val="clear" w:color="auto" w:fill="FFFFFF"/>
        </w:rPr>
        <w:t>appropriate</w:t>
      </w:r>
      <w:r w:rsidR="00444F62" w:rsidRPr="00444F62">
        <w:rPr>
          <w:rFonts w:ascii="Arial" w:hAnsi="Arial" w:cs="Arial"/>
          <w:color w:val="000000" w:themeColor="text1"/>
          <w:sz w:val="24"/>
          <w:szCs w:val="24"/>
          <w:shd w:val="clear" w:color="auto" w:fill="FFFFFF"/>
        </w:rPr>
        <w:t xml:space="preserve"> and </w:t>
      </w:r>
      <w:r w:rsidR="00D16164" w:rsidRPr="00444F62">
        <w:rPr>
          <w:rFonts w:ascii="Arial" w:hAnsi="Arial" w:cs="Arial"/>
          <w:color w:val="000000" w:themeColor="text1"/>
          <w:sz w:val="24"/>
          <w:szCs w:val="24"/>
          <w:shd w:val="clear" w:color="auto" w:fill="FFFFFF"/>
        </w:rPr>
        <w:t>considered</w:t>
      </w:r>
      <w:r w:rsidR="00444F62" w:rsidRPr="00444F62">
        <w:rPr>
          <w:rFonts w:ascii="Arial" w:hAnsi="Arial" w:cs="Arial"/>
          <w:color w:val="000000" w:themeColor="text1"/>
          <w:sz w:val="24"/>
          <w:szCs w:val="24"/>
          <w:shd w:val="clear" w:color="auto" w:fill="FFFFFF"/>
        </w:rPr>
        <w:t xml:space="preserve"> as an indication of affection</w:t>
      </w:r>
      <w:r>
        <w:rPr>
          <w:rFonts w:ascii="Arial" w:hAnsi="Arial" w:cs="Arial"/>
          <w:color w:val="000000" w:themeColor="text1"/>
          <w:sz w:val="24"/>
          <w:szCs w:val="24"/>
          <w:shd w:val="clear" w:color="auto" w:fill="FFFFFF"/>
        </w:rPr>
        <w:t xml:space="preserve"> o</w:t>
      </w:r>
      <w:r w:rsidRPr="00444F62">
        <w:rPr>
          <w:rFonts w:ascii="Arial" w:hAnsi="Arial" w:cs="Arial"/>
          <w:color w:val="000000" w:themeColor="text1"/>
          <w:sz w:val="24"/>
          <w:szCs w:val="24"/>
          <w:shd w:val="clear" w:color="auto" w:fill="FFFFFF"/>
        </w:rPr>
        <w:t xml:space="preserve">nly </w:t>
      </w:r>
      <w:r w:rsidR="00600C47" w:rsidRPr="00444F62">
        <w:rPr>
          <w:rFonts w:ascii="Arial" w:hAnsi="Arial" w:cs="Arial"/>
          <w:color w:val="000000" w:themeColor="text1"/>
          <w:sz w:val="24"/>
          <w:szCs w:val="24"/>
          <w:shd w:val="clear" w:color="auto" w:fill="FFFFFF"/>
        </w:rPr>
        <w:t>once</w:t>
      </w:r>
      <w:r w:rsidRPr="00444F62">
        <w:rPr>
          <w:rFonts w:ascii="Arial" w:hAnsi="Arial" w:cs="Arial"/>
          <w:color w:val="000000" w:themeColor="text1"/>
          <w:sz w:val="24"/>
          <w:szCs w:val="24"/>
          <w:shd w:val="clear" w:color="auto" w:fill="FFFFFF"/>
        </w:rPr>
        <w:t xml:space="preserve"> you have developed a level of </w:t>
      </w:r>
      <w:r w:rsidR="00735FB9" w:rsidRPr="00444F62">
        <w:rPr>
          <w:rFonts w:ascii="Arial" w:hAnsi="Arial" w:cs="Arial"/>
          <w:color w:val="000000" w:themeColor="text1"/>
          <w:sz w:val="24"/>
          <w:szCs w:val="24"/>
          <w:shd w:val="clear" w:color="auto" w:fill="FFFFFF"/>
        </w:rPr>
        <w:t>familiarity,</w:t>
      </w:r>
      <w:r w:rsidR="00735FB9">
        <w:rPr>
          <w:rFonts w:ascii="Arial" w:hAnsi="Arial" w:cs="Arial"/>
          <w:color w:val="000000" w:themeColor="text1"/>
          <w:sz w:val="24"/>
          <w:szCs w:val="24"/>
          <w:shd w:val="clear" w:color="auto" w:fill="FFFFFF"/>
        </w:rPr>
        <w:t xml:space="preserve"> but</w:t>
      </w:r>
      <w:r w:rsidRPr="00444F62">
        <w:rPr>
          <w:rFonts w:ascii="Arial" w:hAnsi="Arial" w:cs="Arial"/>
          <w:color w:val="000000" w:themeColor="text1"/>
          <w:sz w:val="24"/>
          <w:szCs w:val="24"/>
          <w:shd w:val="clear" w:color="auto" w:fill="FFFFFF"/>
        </w:rPr>
        <w:t xml:space="preserve"> </w:t>
      </w:r>
      <w:r w:rsidR="00735FB9">
        <w:rPr>
          <w:rFonts w:ascii="Arial" w:hAnsi="Arial" w:cs="Arial"/>
          <w:color w:val="000000" w:themeColor="text1"/>
          <w:sz w:val="24"/>
          <w:szCs w:val="24"/>
          <w:shd w:val="clear" w:color="auto" w:fill="FFFFFF"/>
        </w:rPr>
        <w:t>y</w:t>
      </w:r>
      <w:r w:rsidR="00444F62" w:rsidRPr="00444F62">
        <w:rPr>
          <w:rFonts w:ascii="Arial" w:hAnsi="Arial" w:cs="Arial"/>
          <w:color w:val="000000" w:themeColor="text1"/>
          <w:sz w:val="24"/>
          <w:szCs w:val="24"/>
          <w:shd w:val="clear" w:color="auto" w:fill="FFFFFF"/>
        </w:rPr>
        <w:t xml:space="preserve">oung </w:t>
      </w:r>
      <w:r w:rsidR="00600C47" w:rsidRPr="00444F62">
        <w:rPr>
          <w:rFonts w:ascii="Arial" w:hAnsi="Arial" w:cs="Arial"/>
          <w:color w:val="000000" w:themeColor="text1"/>
          <w:sz w:val="24"/>
          <w:szCs w:val="24"/>
          <w:shd w:val="clear" w:color="auto" w:fill="FFFFFF"/>
        </w:rPr>
        <w:t>individuals</w:t>
      </w:r>
      <w:r w:rsidR="00444F62" w:rsidRPr="00444F62">
        <w:rPr>
          <w:rFonts w:ascii="Arial" w:hAnsi="Arial" w:cs="Arial"/>
          <w:color w:val="000000" w:themeColor="text1"/>
          <w:sz w:val="24"/>
          <w:szCs w:val="24"/>
          <w:shd w:val="clear" w:color="auto" w:fill="FFFFFF"/>
        </w:rPr>
        <w:t xml:space="preserve"> </w:t>
      </w:r>
      <w:r w:rsidR="00600C47" w:rsidRPr="00444F62">
        <w:rPr>
          <w:rFonts w:ascii="Arial" w:hAnsi="Arial" w:cs="Arial"/>
          <w:color w:val="000000" w:themeColor="text1"/>
          <w:sz w:val="24"/>
          <w:szCs w:val="24"/>
          <w:shd w:val="clear" w:color="auto" w:fill="FFFFFF"/>
        </w:rPr>
        <w:t>commonly</w:t>
      </w:r>
      <w:r w:rsidR="00444F62" w:rsidRPr="00444F62">
        <w:rPr>
          <w:rFonts w:ascii="Arial" w:hAnsi="Arial" w:cs="Arial"/>
          <w:color w:val="000000" w:themeColor="text1"/>
          <w:sz w:val="24"/>
          <w:szCs w:val="24"/>
          <w:shd w:val="clear" w:color="auto" w:fill="FFFFFF"/>
        </w:rPr>
        <w:t xml:space="preserve"> embrace or kiss in front of others in public demonstrations of affection</w:t>
      </w:r>
      <w:r w:rsidR="00735FB9">
        <w:rPr>
          <w:rFonts w:ascii="Arial" w:hAnsi="Arial" w:cs="Arial"/>
          <w:color w:val="000000" w:themeColor="text1"/>
          <w:sz w:val="24"/>
          <w:szCs w:val="24"/>
          <w:shd w:val="clear" w:color="auto" w:fill="FFFFFF"/>
        </w:rPr>
        <w:t xml:space="preserve"> </w:t>
      </w:r>
      <w:r w:rsidR="00F52EB8">
        <w:rPr>
          <w:rFonts w:ascii="Arial" w:hAnsi="Arial" w:cs="Arial"/>
          <w:color w:val="000000" w:themeColor="text1"/>
          <w:sz w:val="24"/>
          <w:szCs w:val="24"/>
          <w:shd w:val="clear" w:color="auto" w:fill="FFFFFF"/>
        </w:rPr>
        <w:t>(Cultural</w:t>
      </w:r>
      <w:r w:rsidR="00D3302C">
        <w:rPr>
          <w:rFonts w:ascii="Arial" w:hAnsi="Arial" w:cs="Arial"/>
          <w:color w:val="000000" w:themeColor="text1"/>
          <w:sz w:val="24"/>
          <w:szCs w:val="24"/>
          <w:shd w:val="clear" w:color="auto" w:fill="FFFFFF"/>
        </w:rPr>
        <w:t xml:space="preserve"> Atlas, 20</w:t>
      </w:r>
      <w:r w:rsidR="00F52EB8">
        <w:rPr>
          <w:rFonts w:ascii="Arial" w:hAnsi="Arial" w:cs="Arial"/>
          <w:color w:val="000000" w:themeColor="text1"/>
          <w:sz w:val="24"/>
          <w:szCs w:val="24"/>
          <w:shd w:val="clear" w:color="auto" w:fill="FFFFFF"/>
        </w:rPr>
        <w:t>17</w:t>
      </w:r>
      <w:r w:rsidR="006C42C3">
        <w:rPr>
          <w:rFonts w:ascii="Arial" w:hAnsi="Arial" w:cs="Arial"/>
          <w:color w:val="000000" w:themeColor="text1"/>
          <w:sz w:val="24"/>
          <w:szCs w:val="24"/>
          <w:shd w:val="clear" w:color="auto" w:fill="FFFFFF"/>
        </w:rPr>
        <w:t>)</w:t>
      </w:r>
      <w:r w:rsidR="00444F62" w:rsidRPr="00444F62">
        <w:rPr>
          <w:rFonts w:ascii="Arial" w:hAnsi="Arial" w:cs="Arial"/>
          <w:color w:val="000000" w:themeColor="text1"/>
          <w:sz w:val="24"/>
          <w:szCs w:val="24"/>
          <w:shd w:val="clear" w:color="auto" w:fill="FFFFFF"/>
        </w:rPr>
        <w:t>.</w:t>
      </w:r>
      <w:r w:rsidR="00735FB9" w:rsidRPr="00735FB9">
        <w:t xml:space="preserve"> </w:t>
      </w:r>
      <w:r w:rsidR="00735FB9" w:rsidRPr="00735FB9">
        <w:rPr>
          <w:rFonts w:ascii="Arial" w:hAnsi="Arial" w:cs="Arial"/>
          <w:color w:val="000000" w:themeColor="text1"/>
          <w:sz w:val="24"/>
          <w:szCs w:val="24"/>
          <w:shd w:val="clear" w:color="auto" w:fill="FFFFFF"/>
        </w:rPr>
        <w:t xml:space="preserve">Eye contact is considered to be an act of respect. It is </w:t>
      </w:r>
      <w:r w:rsidR="0029205F" w:rsidRPr="00735FB9">
        <w:rPr>
          <w:rFonts w:ascii="Arial" w:hAnsi="Arial" w:cs="Arial"/>
          <w:color w:val="000000" w:themeColor="text1"/>
          <w:sz w:val="24"/>
          <w:szCs w:val="24"/>
          <w:shd w:val="clear" w:color="auto" w:fill="FFFFFF"/>
        </w:rPr>
        <w:t>considered</w:t>
      </w:r>
      <w:r w:rsidR="00735FB9" w:rsidRPr="00735FB9">
        <w:rPr>
          <w:rFonts w:ascii="Arial" w:hAnsi="Arial" w:cs="Arial"/>
          <w:color w:val="000000" w:themeColor="text1"/>
          <w:sz w:val="24"/>
          <w:szCs w:val="24"/>
          <w:shd w:val="clear" w:color="auto" w:fill="FFFFFF"/>
        </w:rPr>
        <w:t xml:space="preserve"> </w:t>
      </w:r>
      <w:r w:rsidR="003440E2" w:rsidRPr="00735FB9">
        <w:rPr>
          <w:rFonts w:ascii="Arial" w:hAnsi="Arial" w:cs="Arial"/>
          <w:color w:val="000000" w:themeColor="text1"/>
          <w:sz w:val="24"/>
          <w:szCs w:val="24"/>
          <w:shd w:val="clear" w:color="auto" w:fill="FFFFFF"/>
        </w:rPr>
        <w:t>very</w:t>
      </w:r>
      <w:r w:rsidR="00735FB9" w:rsidRPr="00735FB9">
        <w:rPr>
          <w:rFonts w:ascii="Arial" w:hAnsi="Arial" w:cs="Arial"/>
          <w:color w:val="000000" w:themeColor="text1"/>
          <w:sz w:val="24"/>
          <w:szCs w:val="24"/>
          <w:shd w:val="clear" w:color="auto" w:fill="FFFFFF"/>
        </w:rPr>
        <w:t xml:space="preserve"> </w:t>
      </w:r>
      <w:r w:rsidR="003440E2" w:rsidRPr="00735FB9">
        <w:rPr>
          <w:rFonts w:ascii="Arial" w:hAnsi="Arial" w:cs="Arial"/>
          <w:color w:val="000000" w:themeColor="text1"/>
          <w:sz w:val="24"/>
          <w:szCs w:val="24"/>
          <w:shd w:val="clear" w:color="auto" w:fill="FFFFFF"/>
        </w:rPr>
        <w:t>disrespectful</w:t>
      </w:r>
      <w:r w:rsidR="00735FB9" w:rsidRPr="00735FB9">
        <w:rPr>
          <w:rFonts w:ascii="Arial" w:hAnsi="Arial" w:cs="Arial"/>
          <w:color w:val="000000" w:themeColor="text1"/>
          <w:sz w:val="24"/>
          <w:szCs w:val="24"/>
          <w:shd w:val="clear" w:color="auto" w:fill="FFFFFF"/>
        </w:rPr>
        <w:t xml:space="preserve"> to avoid and interrupt eye contact.</w:t>
      </w:r>
    </w:p>
    <w:p w14:paraId="4FF6E8FA" w14:textId="77777777" w:rsidR="00343EAF" w:rsidRPr="007F202D" w:rsidRDefault="00343EAF" w:rsidP="00420E6A">
      <w:pPr>
        <w:pStyle w:val="NoSpacing"/>
        <w:spacing w:line="360" w:lineRule="auto"/>
        <w:ind w:firstLine="720"/>
        <w:jc w:val="both"/>
        <w:rPr>
          <w:rFonts w:ascii="Arial" w:hAnsi="Arial" w:cs="Arial"/>
          <w:color w:val="000000" w:themeColor="text1"/>
          <w:sz w:val="24"/>
          <w:szCs w:val="24"/>
          <w:shd w:val="clear" w:color="auto" w:fill="FFFFFF"/>
        </w:rPr>
      </w:pPr>
    </w:p>
    <w:p w14:paraId="6C5E2AE8" w14:textId="17BABABC" w:rsidR="00343EAF" w:rsidRPr="007F202D" w:rsidRDefault="00343EAF" w:rsidP="00420E6A">
      <w:pPr>
        <w:pStyle w:val="NoSpacing"/>
        <w:spacing w:line="360" w:lineRule="auto"/>
        <w:ind w:firstLine="720"/>
        <w:jc w:val="both"/>
        <w:rPr>
          <w:rFonts w:ascii="Arial" w:hAnsi="Arial" w:cs="Arial"/>
          <w:i/>
          <w:iCs/>
          <w:color w:val="000000" w:themeColor="text1"/>
          <w:sz w:val="24"/>
          <w:szCs w:val="24"/>
          <w:shd w:val="clear" w:color="auto" w:fill="FFFFFF"/>
        </w:rPr>
      </w:pPr>
      <w:r w:rsidRPr="007F202D">
        <w:rPr>
          <w:rFonts w:ascii="Arial" w:hAnsi="Arial" w:cs="Arial"/>
          <w:i/>
          <w:iCs/>
          <w:color w:val="000000" w:themeColor="text1"/>
          <w:sz w:val="24"/>
          <w:szCs w:val="24"/>
          <w:shd w:val="clear" w:color="auto" w:fill="FFFFFF"/>
        </w:rPr>
        <w:t xml:space="preserve">Power Distance </w:t>
      </w:r>
    </w:p>
    <w:p w14:paraId="5A7A768D" w14:textId="77777777" w:rsidR="00F52EB8" w:rsidRPr="007F202D" w:rsidRDefault="00F52EB8" w:rsidP="00420E6A">
      <w:pPr>
        <w:pStyle w:val="NoSpacing"/>
        <w:spacing w:line="360" w:lineRule="auto"/>
        <w:ind w:firstLine="720"/>
        <w:jc w:val="both"/>
        <w:rPr>
          <w:rFonts w:ascii="Arial" w:hAnsi="Arial" w:cs="Arial"/>
          <w:color w:val="000000" w:themeColor="text1"/>
          <w:sz w:val="24"/>
          <w:szCs w:val="24"/>
          <w:shd w:val="clear" w:color="auto" w:fill="FFFFFF"/>
        </w:rPr>
      </w:pPr>
    </w:p>
    <w:p w14:paraId="2FDE3028" w14:textId="19FC4504" w:rsidR="00D67A1A" w:rsidRPr="007F202D" w:rsidRDefault="00056DDC" w:rsidP="00420E6A">
      <w:pPr>
        <w:pStyle w:val="NoSpacing"/>
        <w:spacing w:line="360" w:lineRule="auto"/>
        <w:ind w:firstLine="720"/>
        <w:jc w:val="both"/>
        <w:rPr>
          <w:rFonts w:ascii="Arial" w:hAnsi="Arial" w:cs="Arial"/>
          <w:color w:val="000000" w:themeColor="text1"/>
          <w:sz w:val="24"/>
          <w:szCs w:val="24"/>
          <w:shd w:val="clear" w:color="auto" w:fill="FFFFFF"/>
        </w:rPr>
      </w:pPr>
      <w:r w:rsidRPr="007F202D">
        <w:rPr>
          <w:rFonts w:ascii="Arial" w:hAnsi="Arial" w:cs="Arial"/>
          <w:color w:val="202124"/>
          <w:sz w:val="24"/>
          <w:szCs w:val="24"/>
          <w:shd w:val="clear" w:color="auto" w:fill="FFFFFF"/>
        </w:rPr>
        <w:t>France scores </w:t>
      </w:r>
      <w:r w:rsidRPr="007F202D">
        <w:rPr>
          <w:rFonts w:ascii="Arial" w:hAnsi="Arial" w:cs="Arial"/>
          <w:color w:val="040C28"/>
          <w:sz w:val="24"/>
          <w:szCs w:val="24"/>
        </w:rPr>
        <w:t xml:space="preserve">fairly high on Power </w:t>
      </w:r>
      <w:r w:rsidRPr="007F202D">
        <w:rPr>
          <w:rFonts w:ascii="Arial" w:hAnsi="Arial" w:cs="Arial"/>
          <w:color w:val="000000" w:themeColor="text1"/>
          <w:sz w:val="24"/>
          <w:szCs w:val="24"/>
        </w:rPr>
        <w:t>Distance</w:t>
      </w:r>
      <w:r w:rsidR="00B40B11" w:rsidRPr="007F202D">
        <w:rPr>
          <w:rFonts w:ascii="Arial" w:hAnsi="Arial" w:cs="Arial"/>
          <w:color w:val="000000" w:themeColor="text1"/>
          <w:sz w:val="24"/>
          <w:szCs w:val="24"/>
        </w:rPr>
        <w:t xml:space="preserve">, </w:t>
      </w:r>
      <w:r w:rsidR="00E256C2" w:rsidRPr="007F202D">
        <w:rPr>
          <w:rFonts w:ascii="Arial" w:hAnsi="Arial" w:cs="Arial"/>
          <w:color w:val="000000" w:themeColor="text1"/>
          <w:sz w:val="24"/>
          <w:szCs w:val="24"/>
          <w:shd w:val="clear" w:color="auto" w:fill="FFFFFF"/>
        </w:rPr>
        <w:t>aristocratic</w:t>
      </w:r>
      <w:r w:rsidR="00B40B11" w:rsidRPr="007F202D">
        <w:rPr>
          <w:rFonts w:ascii="Arial" w:hAnsi="Arial" w:cs="Arial"/>
          <w:color w:val="000000" w:themeColor="text1"/>
          <w:sz w:val="24"/>
          <w:szCs w:val="24"/>
          <w:shd w:val="clear" w:color="auto" w:fill="FFFFFF"/>
        </w:rPr>
        <w:t xml:space="preserve"> </w:t>
      </w:r>
      <w:r w:rsidR="00E256C2" w:rsidRPr="007F202D">
        <w:rPr>
          <w:rFonts w:ascii="Arial" w:hAnsi="Arial" w:cs="Arial"/>
          <w:color w:val="000000" w:themeColor="text1"/>
          <w:sz w:val="24"/>
          <w:szCs w:val="24"/>
          <w:shd w:val="clear" w:color="auto" w:fill="FFFFFF"/>
        </w:rPr>
        <w:t>individuals</w:t>
      </w:r>
      <w:r w:rsidR="00B40B11" w:rsidRPr="007F202D">
        <w:rPr>
          <w:rFonts w:ascii="Arial" w:hAnsi="Arial" w:cs="Arial"/>
          <w:color w:val="000000" w:themeColor="text1"/>
          <w:sz w:val="24"/>
          <w:szCs w:val="24"/>
          <w:shd w:val="clear" w:color="auto" w:fill="FFFFFF"/>
        </w:rPr>
        <w:t xml:space="preserve"> </w:t>
      </w:r>
      <w:r w:rsidR="00E256C2" w:rsidRPr="007F202D">
        <w:rPr>
          <w:rFonts w:ascii="Arial" w:hAnsi="Arial" w:cs="Arial"/>
          <w:color w:val="000000" w:themeColor="text1"/>
          <w:sz w:val="24"/>
          <w:szCs w:val="24"/>
          <w:shd w:val="clear" w:color="auto" w:fill="FFFFFF"/>
        </w:rPr>
        <w:t>control</w:t>
      </w:r>
      <w:r w:rsidR="00B40B11" w:rsidRPr="007F202D">
        <w:rPr>
          <w:rFonts w:ascii="Arial" w:hAnsi="Arial" w:cs="Arial"/>
          <w:color w:val="000000" w:themeColor="text1"/>
          <w:sz w:val="24"/>
          <w:szCs w:val="24"/>
          <w:shd w:val="clear" w:color="auto" w:fill="FFFFFF"/>
        </w:rPr>
        <w:t xml:space="preserve"> </w:t>
      </w:r>
      <w:r w:rsidR="00E256C2" w:rsidRPr="007F202D">
        <w:rPr>
          <w:rFonts w:ascii="Arial" w:hAnsi="Arial" w:cs="Arial"/>
          <w:color w:val="000000" w:themeColor="text1"/>
          <w:sz w:val="24"/>
          <w:szCs w:val="24"/>
          <w:shd w:val="clear" w:color="auto" w:fill="FFFFFF"/>
        </w:rPr>
        <w:t>poorer</w:t>
      </w:r>
      <w:r w:rsidR="00460477" w:rsidRPr="007F202D">
        <w:rPr>
          <w:rFonts w:ascii="Arial" w:hAnsi="Arial" w:cs="Arial"/>
          <w:color w:val="000000" w:themeColor="text1"/>
          <w:sz w:val="24"/>
          <w:szCs w:val="24"/>
          <w:shd w:val="clear" w:color="auto" w:fill="FFFFFF"/>
        </w:rPr>
        <w:t>- or middle-class</w:t>
      </w:r>
      <w:r w:rsidR="00B40B11" w:rsidRPr="007F202D">
        <w:rPr>
          <w:rFonts w:ascii="Arial" w:hAnsi="Arial" w:cs="Arial"/>
          <w:color w:val="000000" w:themeColor="text1"/>
          <w:sz w:val="24"/>
          <w:szCs w:val="24"/>
          <w:shd w:val="clear" w:color="auto" w:fill="FFFFFF"/>
        </w:rPr>
        <w:t xml:space="preserve"> people</w:t>
      </w:r>
      <w:r w:rsidR="00D30AED" w:rsidRPr="007F202D">
        <w:rPr>
          <w:rFonts w:ascii="Arial" w:hAnsi="Arial" w:cs="Arial"/>
          <w:color w:val="000000" w:themeColor="text1"/>
          <w:sz w:val="24"/>
          <w:szCs w:val="24"/>
          <w:shd w:val="clear" w:color="auto" w:fill="FFFFFF"/>
        </w:rPr>
        <w:t>.</w:t>
      </w:r>
      <w:r w:rsidR="00A661BF" w:rsidRPr="007F202D">
        <w:rPr>
          <w:sz w:val="24"/>
          <w:szCs w:val="24"/>
        </w:rPr>
        <w:t xml:space="preserve"> </w:t>
      </w:r>
      <w:r w:rsidR="00A661BF" w:rsidRPr="007F202D">
        <w:rPr>
          <w:rFonts w:ascii="Arial" w:hAnsi="Arial" w:cs="Arial"/>
          <w:color w:val="000000" w:themeColor="text1"/>
          <w:sz w:val="24"/>
          <w:szCs w:val="24"/>
          <w:shd w:val="clear" w:color="auto" w:fill="FFFFFF"/>
        </w:rPr>
        <w:t xml:space="preserve">In France, there is a </w:t>
      </w:r>
      <w:r w:rsidR="007B1EEC" w:rsidRPr="007F202D">
        <w:rPr>
          <w:rFonts w:ascii="Arial" w:hAnsi="Arial" w:cs="Arial"/>
          <w:color w:val="000000" w:themeColor="text1"/>
          <w:sz w:val="24"/>
          <w:szCs w:val="24"/>
          <w:shd w:val="clear" w:color="auto" w:fill="FFFFFF"/>
        </w:rPr>
        <w:t>powerful</w:t>
      </w:r>
      <w:r w:rsidR="00A661BF" w:rsidRPr="007F202D">
        <w:rPr>
          <w:rFonts w:ascii="Arial" w:hAnsi="Arial" w:cs="Arial"/>
          <w:color w:val="000000" w:themeColor="text1"/>
          <w:sz w:val="24"/>
          <w:szCs w:val="24"/>
          <w:shd w:val="clear" w:color="auto" w:fill="FFFFFF"/>
        </w:rPr>
        <w:t xml:space="preserve"> </w:t>
      </w:r>
      <w:r w:rsidR="007B1EEC" w:rsidRPr="007F202D">
        <w:rPr>
          <w:rFonts w:ascii="Arial" w:hAnsi="Arial" w:cs="Arial"/>
          <w:color w:val="000000" w:themeColor="text1"/>
          <w:sz w:val="24"/>
          <w:szCs w:val="24"/>
          <w:shd w:val="clear" w:color="auto" w:fill="FFFFFF"/>
        </w:rPr>
        <w:t>focus</w:t>
      </w:r>
      <w:r w:rsidR="00A661BF" w:rsidRPr="007F202D">
        <w:rPr>
          <w:rFonts w:ascii="Arial" w:hAnsi="Arial" w:cs="Arial"/>
          <w:color w:val="000000" w:themeColor="text1"/>
          <w:sz w:val="24"/>
          <w:szCs w:val="24"/>
          <w:shd w:val="clear" w:color="auto" w:fill="FFFFFF"/>
        </w:rPr>
        <w:t xml:space="preserve"> of authority</w:t>
      </w:r>
      <w:r w:rsidR="00460477" w:rsidRPr="007F202D">
        <w:rPr>
          <w:rFonts w:ascii="Arial" w:hAnsi="Arial" w:cs="Arial"/>
          <w:color w:val="000000" w:themeColor="text1"/>
          <w:sz w:val="24"/>
          <w:szCs w:val="24"/>
          <w:shd w:val="clear" w:color="auto" w:fill="FFFFFF"/>
        </w:rPr>
        <w:t>,</w:t>
      </w:r>
      <w:r w:rsidR="00A661BF" w:rsidRPr="007F202D">
        <w:rPr>
          <w:rFonts w:ascii="Arial" w:hAnsi="Arial" w:cs="Arial"/>
          <w:color w:val="000000" w:themeColor="text1"/>
          <w:sz w:val="24"/>
          <w:szCs w:val="24"/>
          <w:shd w:val="clear" w:color="auto" w:fill="FFFFFF"/>
        </w:rPr>
        <w:t xml:space="preserve"> Government </w:t>
      </w:r>
      <w:r w:rsidR="007436A8" w:rsidRPr="007F202D">
        <w:rPr>
          <w:rFonts w:ascii="Arial" w:hAnsi="Arial" w:cs="Arial"/>
          <w:color w:val="000000" w:themeColor="text1"/>
          <w:sz w:val="24"/>
          <w:szCs w:val="24"/>
          <w:shd w:val="clear" w:color="auto" w:fill="FFFFFF"/>
        </w:rPr>
        <w:t>monitors</w:t>
      </w:r>
      <w:r w:rsidR="00A661BF" w:rsidRPr="007F202D">
        <w:rPr>
          <w:rFonts w:ascii="Arial" w:hAnsi="Arial" w:cs="Arial"/>
          <w:color w:val="000000" w:themeColor="text1"/>
          <w:sz w:val="24"/>
          <w:szCs w:val="24"/>
          <w:shd w:val="clear" w:color="auto" w:fill="FFFFFF"/>
        </w:rPr>
        <w:t xml:space="preserve"> and </w:t>
      </w:r>
      <w:r w:rsidR="007436A8" w:rsidRPr="007F202D">
        <w:rPr>
          <w:rFonts w:ascii="Arial" w:hAnsi="Arial" w:cs="Arial"/>
          <w:color w:val="000000" w:themeColor="text1"/>
          <w:sz w:val="24"/>
          <w:szCs w:val="24"/>
          <w:shd w:val="clear" w:color="auto" w:fill="FFFFFF"/>
        </w:rPr>
        <w:t>keeps</w:t>
      </w:r>
      <w:r w:rsidR="00A661BF" w:rsidRPr="007F202D">
        <w:rPr>
          <w:rFonts w:ascii="Arial" w:hAnsi="Arial" w:cs="Arial"/>
          <w:color w:val="000000" w:themeColor="text1"/>
          <w:sz w:val="24"/>
          <w:szCs w:val="24"/>
          <w:shd w:val="clear" w:color="auto" w:fill="FFFFFF"/>
        </w:rPr>
        <w:t xml:space="preserve"> laws and </w:t>
      </w:r>
      <w:r w:rsidR="00B52B7B" w:rsidRPr="007F202D">
        <w:rPr>
          <w:rFonts w:ascii="Arial" w:hAnsi="Arial" w:cs="Arial"/>
          <w:color w:val="000000" w:themeColor="text1"/>
          <w:sz w:val="24"/>
          <w:szCs w:val="24"/>
          <w:shd w:val="clear" w:color="auto" w:fill="FFFFFF"/>
        </w:rPr>
        <w:t>policies</w:t>
      </w:r>
      <w:r w:rsidR="00A661BF" w:rsidRPr="007F202D">
        <w:rPr>
          <w:rFonts w:ascii="Arial" w:hAnsi="Arial" w:cs="Arial"/>
          <w:color w:val="000000" w:themeColor="text1"/>
          <w:sz w:val="24"/>
          <w:szCs w:val="24"/>
          <w:shd w:val="clear" w:color="auto" w:fill="FFFFFF"/>
        </w:rPr>
        <w:t xml:space="preserve"> </w:t>
      </w:r>
      <w:r w:rsidR="00B52B7B" w:rsidRPr="007F202D">
        <w:rPr>
          <w:rFonts w:ascii="Arial" w:hAnsi="Arial" w:cs="Arial"/>
          <w:color w:val="000000" w:themeColor="text1"/>
          <w:sz w:val="24"/>
          <w:szCs w:val="24"/>
          <w:shd w:val="clear" w:color="auto" w:fill="FFFFFF"/>
        </w:rPr>
        <w:t>strongly</w:t>
      </w:r>
      <w:r w:rsidR="00A661BF" w:rsidRPr="007F202D">
        <w:rPr>
          <w:rFonts w:ascii="Arial" w:hAnsi="Arial" w:cs="Arial"/>
          <w:color w:val="000000" w:themeColor="text1"/>
          <w:sz w:val="24"/>
          <w:szCs w:val="24"/>
          <w:shd w:val="clear" w:color="auto" w:fill="FFFFFF"/>
        </w:rPr>
        <w:t xml:space="preserve">, and any </w:t>
      </w:r>
      <w:r w:rsidR="00B52B7B" w:rsidRPr="007F202D">
        <w:rPr>
          <w:rFonts w:ascii="Arial" w:hAnsi="Arial" w:cs="Arial"/>
          <w:color w:val="000000" w:themeColor="text1"/>
          <w:sz w:val="24"/>
          <w:szCs w:val="24"/>
          <w:shd w:val="clear" w:color="auto" w:fill="FFFFFF"/>
        </w:rPr>
        <w:t>authority</w:t>
      </w:r>
      <w:r w:rsidR="00A661BF" w:rsidRPr="007F202D">
        <w:rPr>
          <w:rFonts w:ascii="Arial" w:hAnsi="Arial" w:cs="Arial"/>
          <w:color w:val="000000" w:themeColor="text1"/>
          <w:sz w:val="24"/>
          <w:szCs w:val="24"/>
          <w:shd w:val="clear" w:color="auto" w:fill="FFFFFF"/>
        </w:rPr>
        <w:t xml:space="preserve"> </w:t>
      </w:r>
      <w:r w:rsidR="00B52B7B" w:rsidRPr="007F202D">
        <w:rPr>
          <w:rFonts w:ascii="Arial" w:hAnsi="Arial" w:cs="Arial"/>
          <w:color w:val="000000" w:themeColor="text1"/>
          <w:sz w:val="24"/>
          <w:szCs w:val="24"/>
          <w:shd w:val="clear" w:color="auto" w:fill="FFFFFF"/>
        </w:rPr>
        <w:t>act</w:t>
      </w:r>
      <w:r w:rsidR="00A661BF" w:rsidRPr="007F202D">
        <w:rPr>
          <w:rFonts w:ascii="Arial" w:hAnsi="Arial" w:cs="Arial"/>
          <w:color w:val="000000" w:themeColor="text1"/>
          <w:sz w:val="24"/>
          <w:szCs w:val="24"/>
          <w:shd w:val="clear" w:color="auto" w:fill="FFFFFF"/>
        </w:rPr>
        <w:t xml:space="preserve"> is subject to a strict and </w:t>
      </w:r>
      <w:r w:rsidR="00744A7F" w:rsidRPr="007F202D">
        <w:rPr>
          <w:rFonts w:ascii="Arial" w:hAnsi="Arial" w:cs="Arial"/>
          <w:color w:val="000000" w:themeColor="text1"/>
          <w:sz w:val="24"/>
          <w:szCs w:val="24"/>
          <w:shd w:val="clear" w:color="auto" w:fill="FFFFFF"/>
        </w:rPr>
        <w:t>interminable</w:t>
      </w:r>
      <w:r w:rsidR="00A661BF" w:rsidRPr="007F202D">
        <w:rPr>
          <w:rFonts w:ascii="Arial" w:hAnsi="Arial" w:cs="Arial"/>
          <w:color w:val="000000" w:themeColor="text1"/>
          <w:sz w:val="24"/>
          <w:szCs w:val="24"/>
          <w:shd w:val="clear" w:color="auto" w:fill="FFFFFF"/>
        </w:rPr>
        <w:t xml:space="preserve"> procedure</w:t>
      </w:r>
      <w:r w:rsidR="008B09B3" w:rsidRPr="007F202D">
        <w:rPr>
          <w:rFonts w:ascii="Arial" w:hAnsi="Arial" w:cs="Arial"/>
          <w:color w:val="000000" w:themeColor="text1"/>
          <w:sz w:val="24"/>
          <w:szCs w:val="24"/>
          <w:shd w:val="clear" w:color="auto" w:fill="FFFFFF"/>
        </w:rPr>
        <w:t xml:space="preserve"> (</w:t>
      </w:r>
      <w:bookmarkStart w:id="1" w:name="_Hlk129201499"/>
      <w:r w:rsidR="008B09B3" w:rsidRPr="007F202D">
        <w:rPr>
          <w:rFonts w:ascii="Arial" w:hAnsi="Arial" w:cs="Arial"/>
          <w:color w:val="000000" w:themeColor="text1"/>
          <w:sz w:val="24"/>
          <w:szCs w:val="24"/>
          <w:shd w:val="clear" w:color="auto" w:fill="FFFFFF"/>
        </w:rPr>
        <w:t>BINUS University Business School,</w:t>
      </w:r>
      <w:r w:rsidR="000244D3" w:rsidRPr="007F202D">
        <w:rPr>
          <w:rFonts w:ascii="Arial" w:hAnsi="Arial" w:cs="Arial"/>
          <w:color w:val="000000" w:themeColor="text1"/>
          <w:sz w:val="24"/>
          <w:szCs w:val="24"/>
          <w:shd w:val="clear" w:color="auto" w:fill="FFFFFF"/>
        </w:rPr>
        <w:t>2017)</w:t>
      </w:r>
      <w:r w:rsidR="0076431C" w:rsidRPr="007F202D">
        <w:rPr>
          <w:rFonts w:ascii="Arial" w:hAnsi="Arial" w:cs="Arial"/>
          <w:color w:val="000000" w:themeColor="text1"/>
          <w:sz w:val="24"/>
          <w:szCs w:val="24"/>
          <w:shd w:val="clear" w:color="auto" w:fill="FFFFFF"/>
        </w:rPr>
        <w:t>.</w:t>
      </w:r>
    </w:p>
    <w:p w14:paraId="79F4F317" w14:textId="77777777" w:rsidR="0076431C" w:rsidRPr="007F202D" w:rsidRDefault="0076431C" w:rsidP="00420E6A">
      <w:pPr>
        <w:pStyle w:val="NoSpacing"/>
        <w:spacing w:line="360" w:lineRule="auto"/>
        <w:ind w:firstLine="720"/>
        <w:jc w:val="both"/>
        <w:rPr>
          <w:rFonts w:ascii="Arial" w:hAnsi="Arial" w:cs="Arial"/>
          <w:color w:val="000000" w:themeColor="text1"/>
          <w:sz w:val="24"/>
          <w:szCs w:val="24"/>
          <w:shd w:val="clear" w:color="auto" w:fill="FFFFFF"/>
        </w:rPr>
      </w:pPr>
    </w:p>
    <w:p w14:paraId="49AE03AC" w14:textId="181F84C7" w:rsidR="00B45FB8" w:rsidRPr="007F202D" w:rsidRDefault="0076431C" w:rsidP="00420E6A">
      <w:pPr>
        <w:pStyle w:val="NoSpacing"/>
        <w:spacing w:line="360" w:lineRule="auto"/>
        <w:ind w:firstLine="720"/>
        <w:jc w:val="both"/>
        <w:rPr>
          <w:rFonts w:ascii="Arial" w:hAnsi="Arial" w:cs="Arial"/>
          <w:i/>
          <w:iCs/>
          <w:color w:val="000000" w:themeColor="text1"/>
          <w:sz w:val="24"/>
          <w:szCs w:val="24"/>
          <w:shd w:val="clear" w:color="auto" w:fill="FFFFFF"/>
        </w:rPr>
      </w:pPr>
      <w:r w:rsidRPr="007F202D">
        <w:rPr>
          <w:rFonts w:ascii="Arial" w:hAnsi="Arial" w:cs="Arial"/>
          <w:i/>
          <w:iCs/>
          <w:color w:val="000000" w:themeColor="text1"/>
          <w:sz w:val="24"/>
          <w:szCs w:val="24"/>
          <w:shd w:val="clear" w:color="auto" w:fill="FFFFFF"/>
        </w:rPr>
        <w:t xml:space="preserve">Individualism </w:t>
      </w:r>
    </w:p>
    <w:p w14:paraId="1409344D" w14:textId="77777777" w:rsidR="0076431C" w:rsidRPr="007F202D" w:rsidRDefault="0076431C" w:rsidP="00420E6A">
      <w:pPr>
        <w:pStyle w:val="NoSpacing"/>
        <w:spacing w:line="360" w:lineRule="auto"/>
        <w:ind w:firstLine="720"/>
        <w:jc w:val="both"/>
        <w:rPr>
          <w:rFonts w:ascii="Arial" w:hAnsi="Arial" w:cs="Arial"/>
          <w:color w:val="000000" w:themeColor="text1"/>
          <w:sz w:val="24"/>
          <w:szCs w:val="24"/>
          <w:shd w:val="clear" w:color="auto" w:fill="FFFFFF"/>
        </w:rPr>
      </w:pPr>
    </w:p>
    <w:p w14:paraId="505FAE88" w14:textId="0AE2E76D" w:rsidR="001973D4" w:rsidRDefault="003C237E" w:rsidP="001973D4">
      <w:pPr>
        <w:pStyle w:val="NoSpacing"/>
        <w:spacing w:line="360" w:lineRule="auto"/>
        <w:ind w:firstLine="720"/>
        <w:jc w:val="both"/>
        <w:rPr>
          <w:rFonts w:ascii="Arial" w:hAnsi="Arial" w:cs="Arial"/>
          <w:color w:val="222222"/>
          <w:shd w:val="clear" w:color="auto" w:fill="FFFFFF"/>
        </w:rPr>
      </w:pPr>
      <w:r w:rsidRPr="007F202D">
        <w:rPr>
          <w:rFonts w:ascii="Arial" w:hAnsi="Arial" w:cs="Arial"/>
          <w:color w:val="222222"/>
          <w:sz w:val="24"/>
          <w:szCs w:val="24"/>
          <w:shd w:val="clear" w:color="auto" w:fill="FFFFFF"/>
        </w:rPr>
        <w:t>The French are very individualistic</w:t>
      </w:r>
      <w:r w:rsidR="00FB68F1" w:rsidRPr="007F202D">
        <w:rPr>
          <w:rFonts w:ascii="Arial" w:hAnsi="Arial" w:cs="Arial"/>
          <w:color w:val="222222"/>
          <w:sz w:val="24"/>
          <w:szCs w:val="24"/>
          <w:shd w:val="clear" w:color="auto" w:fill="FFFFFF"/>
        </w:rPr>
        <w:t>, they pride themselves on being unique and like to believe that they, and not their past, families, or organisations, are in control of their lives. They hold that each person should act independently and candidly share their opinions</w:t>
      </w:r>
      <w:r w:rsidR="001973D4" w:rsidRPr="004722AA">
        <w:rPr>
          <w:rFonts w:ascii="Arial" w:hAnsi="Arial" w:cs="Arial"/>
          <w:color w:val="222222"/>
          <w:shd w:val="clear" w:color="auto" w:fill="FFFFFF"/>
        </w:rPr>
        <w:t xml:space="preserve">. Parents </w:t>
      </w:r>
      <w:r w:rsidR="00C13F58" w:rsidRPr="004722AA">
        <w:rPr>
          <w:rFonts w:ascii="Arial" w:hAnsi="Arial" w:cs="Arial"/>
          <w:color w:val="222222"/>
          <w:shd w:val="clear" w:color="auto" w:fill="FFFFFF"/>
        </w:rPr>
        <w:t>support</w:t>
      </w:r>
      <w:r w:rsidR="001973D4" w:rsidRPr="004722AA">
        <w:rPr>
          <w:rFonts w:ascii="Arial" w:hAnsi="Arial" w:cs="Arial"/>
          <w:color w:val="222222"/>
          <w:shd w:val="clear" w:color="auto" w:fill="FFFFFF"/>
        </w:rPr>
        <w:t xml:space="preserve"> their </w:t>
      </w:r>
      <w:r w:rsidR="00C13F58" w:rsidRPr="004722AA">
        <w:rPr>
          <w:rFonts w:ascii="Arial" w:hAnsi="Arial" w:cs="Arial"/>
          <w:color w:val="222222"/>
          <w:shd w:val="clear" w:color="auto" w:fill="FFFFFF"/>
        </w:rPr>
        <w:t>children</w:t>
      </w:r>
      <w:r w:rsidR="001973D4" w:rsidRPr="004722AA">
        <w:rPr>
          <w:rFonts w:ascii="Arial" w:hAnsi="Arial" w:cs="Arial"/>
          <w:color w:val="222222"/>
          <w:shd w:val="clear" w:color="auto" w:fill="FFFFFF"/>
        </w:rPr>
        <w:t xml:space="preserve"> </w:t>
      </w:r>
      <w:r w:rsidR="00C13F58" w:rsidRPr="004722AA">
        <w:rPr>
          <w:rFonts w:ascii="Arial" w:hAnsi="Arial" w:cs="Arial"/>
          <w:color w:val="222222"/>
          <w:shd w:val="clear" w:color="auto" w:fill="FFFFFF"/>
        </w:rPr>
        <w:t>increase</w:t>
      </w:r>
      <w:r w:rsidR="001973D4" w:rsidRPr="004722AA">
        <w:rPr>
          <w:rFonts w:ascii="Arial" w:hAnsi="Arial" w:cs="Arial"/>
          <w:color w:val="222222"/>
          <w:shd w:val="clear" w:color="auto" w:fill="FFFFFF"/>
        </w:rPr>
        <w:t xml:space="preserve"> emotional </w:t>
      </w:r>
      <w:r w:rsidR="00C13F58" w:rsidRPr="004722AA">
        <w:rPr>
          <w:rFonts w:ascii="Arial" w:hAnsi="Arial" w:cs="Arial"/>
          <w:color w:val="222222"/>
          <w:shd w:val="clear" w:color="auto" w:fill="FFFFFF"/>
        </w:rPr>
        <w:t>freedom</w:t>
      </w:r>
      <w:r w:rsidR="001973D4" w:rsidRPr="004722AA">
        <w:rPr>
          <w:rFonts w:ascii="Arial" w:hAnsi="Arial" w:cs="Arial"/>
          <w:color w:val="222222"/>
          <w:shd w:val="clear" w:color="auto" w:fill="FFFFFF"/>
        </w:rPr>
        <w:t xml:space="preserve"> in relation to the social groups to which they belong. This </w:t>
      </w:r>
      <w:r w:rsidR="00981909" w:rsidRPr="004722AA">
        <w:rPr>
          <w:rFonts w:ascii="Arial" w:hAnsi="Arial" w:cs="Arial"/>
          <w:color w:val="222222"/>
          <w:shd w:val="clear" w:color="auto" w:fill="FFFFFF"/>
        </w:rPr>
        <w:t>indicates</w:t>
      </w:r>
      <w:r w:rsidR="001973D4" w:rsidRPr="004722AA">
        <w:rPr>
          <w:rFonts w:ascii="Arial" w:hAnsi="Arial" w:cs="Arial"/>
          <w:color w:val="222222"/>
          <w:shd w:val="clear" w:color="auto" w:fill="FFFFFF"/>
        </w:rPr>
        <w:t xml:space="preserve"> that </w:t>
      </w:r>
      <w:r w:rsidR="00981909" w:rsidRPr="004722AA">
        <w:rPr>
          <w:rFonts w:ascii="Arial" w:hAnsi="Arial" w:cs="Arial"/>
          <w:color w:val="222222"/>
          <w:shd w:val="clear" w:color="auto" w:fill="FFFFFF"/>
        </w:rPr>
        <w:t>individual</w:t>
      </w:r>
      <w:r w:rsidR="001973D4" w:rsidRPr="004722AA">
        <w:rPr>
          <w:rFonts w:ascii="Arial" w:hAnsi="Arial" w:cs="Arial"/>
          <w:color w:val="222222"/>
          <w:shd w:val="clear" w:color="auto" w:fill="FFFFFF"/>
        </w:rPr>
        <w:t xml:space="preserve"> </w:t>
      </w:r>
      <w:r w:rsidR="00981909" w:rsidRPr="004722AA">
        <w:rPr>
          <w:rFonts w:ascii="Arial" w:hAnsi="Arial" w:cs="Arial"/>
          <w:color w:val="222222"/>
          <w:shd w:val="clear" w:color="auto" w:fill="FFFFFF"/>
        </w:rPr>
        <w:t>must</w:t>
      </w:r>
      <w:r w:rsidR="001973D4" w:rsidRPr="004722AA">
        <w:rPr>
          <w:rFonts w:ascii="Arial" w:hAnsi="Arial" w:cs="Arial"/>
          <w:color w:val="222222"/>
          <w:shd w:val="clear" w:color="auto" w:fill="FFFFFF"/>
        </w:rPr>
        <w:t xml:space="preserve"> only </w:t>
      </w:r>
      <w:r w:rsidR="00981909" w:rsidRPr="004722AA">
        <w:rPr>
          <w:rFonts w:ascii="Arial" w:hAnsi="Arial" w:cs="Arial"/>
          <w:color w:val="222222"/>
          <w:shd w:val="clear" w:color="auto" w:fill="FFFFFF"/>
        </w:rPr>
        <w:t>concentrate</w:t>
      </w:r>
      <w:r w:rsidR="001973D4" w:rsidRPr="004722AA">
        <w:rPr>
          <w:rFonts w:ascii="Arial" w:hAnsi="Arial" w:cs="Arial"/>
          <w:color w:val="222222"/>
          <w:shd w:val="clear" w:color="auto" w:fill="FFFFFF"/>
        </w:rPr>
        <w:t xml:space="preserve"> on taking care of themselves and their famil</w:t>
      </w:r>
      <w:r w:rsidR="00B12250">
        <w:rPr>
          <w:rFonts w:ascii="Arial" w:hAnsi="Arial" w:cs="Arial"/>
          <w:color w:val="222222"/>
          <w:shd w:val="clear" w:color="auto" w:fill="FFFFFF"/>
        </w:rPr>
        <w:t>y</w:t>
      </w:r>
      <w:r w:rsidR="001973D4" w:rsidRPr="004722AA">
        <w:rPr>
          <w:rFonts w:ascii="Arial" w:hAnsi="Arial" w:cs="Arial"/>
          <w:color w:val="222222"/>
          <w:shd w:val="clear" w:color="auto" w:fill="FFFFFF"/>
        </w:rPr>
        <w:t>.</w:t>
      </w:r>
    </w:p>
    <w:p w14:paraId="17ED000B" w14:textId="77777777" w:rsidR="00C06BF4" w:rsidRPr="007F202D" w:rsidRDefault="00C06BF4" w:rsidP="00420E6A">
      <w:pPr>
        <w:pStyle w:val="NoSpacing"/>
        <w:spacing w:line="360" w:lineRule="auto"/>
        <w:ind w:firstLine="720"/>
        <w:jc w:val="both"/>
        <w:rPr>
          <w:rFonts w:ascii="Arial" w:hAnsi="Arial" w:cs="Arial"/>
          <w:color w:val="222222"/>
          <w:sz w:val="24"/>
          <w:szCs w:val="24"/>
          <w:shd w:val="clear" w:color="auto" w:fill="FFFFFF"/>
        </w:rPr>
      </w:pPr>
    </w:p>
    <w:p w14:paraId="06B6087E" w14:textId="0BE71FF5" w:rsidR="00BF3BE8" w:rsidRPr="007F202D" w:rsidRDefault="00BF3BE8" w:rsidP="00420E6A">
      <w:pPr>
        <w:pStyle w:val="NoSpacing"/>
        <w:spacing w:line="360" w:lineRule="auto"/>
        <w:ind w:firstLine="720"/>
        <w:jc w:val="both"/>
        <w:rPr>
          <w:rFonts w:ascii="Arial" w:hAnsi="Arial" w:cs="Arial"/>
          <w:i/>
          <w:iCs/>
          <w:color w:val="222222"/>
          <w:sz w:val="24"/>
          <w:szCs w:val="24"/>
          <w:shd w:val="clear" w:color="auto" w:fill="FFFFFF"/>
        </w:rPr>
      </w:pPr>
      <w:bookmarkStart w:id="2" w:name="_Hlk129212904"/>
      <w:bookmarkStart w:id="3" w:name="_Hlk129287356"/>
      <w:r w:rsidRPr="007F202D">
        <w:rPr>
          <w:rFonts w:ascii="Arial" w:hAnsi="Arial" w:cs="Arial"/>
          <w:i/>
          <w:iCs/>
          <w:color w:val="222222"/>
          <w:sz w:val="24"/>
          <w:szCs w:val="24"/>
          <w:shd w:val="clear" w:color="auto" w:fill="FFFFFF"/>
        </w:rPr>
        <w:t xml:space="preserve">Uncertainty avoidance </w:t>
      </w:r>
      <w:bookmarkEnd w:id="2"/>
    </w:p>
    <w:bookmarkEnd w:id="3"/>
    <w:p w14:paraId="6D3498D6" w14:textId="77777777" w:rsidR="00BF3BE8" w:rsidRPr="007F202D" w:rsidRDefault="00BF3BE8" w:rsidP="00420E6A">
      <w:pPr>
        <w:pStyle w:val="NoSpacing"/>
        <w:spacing w:line="360" w:lineRule="auto"/>
        <w:ind w:firstLine="720"/>
        <w:jc w:val="both"/>
        <w:rPr>
          <w:rFonts w:ascii="Arial" w:hAnsi="Arial" w:cs="Arial"/>
          <w:color w:val="222222"/>
          <w:sz w:val="24"/>
          <w:szCs w:val="24"/>
          <w:shd w:val="clear" w:color="auto" w:fill="FFFFFF"/>
        </w:rPr>
      </w:pPr>
    </w:p>
    <w:p w14:paraId="6068AA3F" w14:textId="7151A0A7" w:rsidR="00973917" w:rsidRPr="004E6827" w:rsidRDefault="000635CA" w:rsidP="004E6827">
      <w:pPr>
        <w:pStyle w:val="NoSpacing"/>
        <w:spacing w:line="360" w:lineRule="auto"/>
        <w:ind w:firstLine="720"/>
        <w:jc w:val="both"/>
        <w:rPr>
          <w:rFonts w:ascii="Arial" w:hAnsi="Arial" w:cs="Arial"/>
          <w:color w:val="222222"/>
          <w:sz w:val="24"/>
          <w:szCs w:val="24"/>
          <w:shd w:val="clear" w:color="auto" w:fill="FFFFFF"/>
        </w:rPr>
      </w:pPr>
      <w:r w:rsidRPr="007F202D">
        <w:rPr>
          <w:rFonts w:ascii="Arial" w:hAnsi="Arial" w:cs="Arial"/>
          <w:color w:val="222222"/>
          <w:sz w:val="24"/>
          <w:szCs w:val="24"/>
          <w:shd w:val="clear" w:color="auto" w:fill="FFFFFF"/>
        </w:rPr>
        <w:t>France belongs to the uncertainty</w:t>
      </w:r>
      <w:r w:rsidR="00CF0AE3">
        <w:rPr>
          <w:rFonts w:ascii="Arial" w:hAnsi="Arial" w:cs="Arial"/>
          <w:color w:val="222222"/>
          <w:sz w:val="24"/>
          <w:szCs w:val="24"/>
          <w:shd w:val="clear" w:color="auto" w:fill="FFFFFF"/>
        </w:rPr>
        <w:t>-</w:t>
      </w:r>
      <w:r w:rsidRPr="007F202D">
        <w:rPr>
          <w:rFonts w:ascii="Arial" w:hAnsi="Arial" w:cs="Arial"/>
          <w:color w:val="222222"/>
          <w:sz w:val="24"/>
          <w:szCs w:val="24"/>
          <w:shd w:val="clear" w:color="auto" w:fill="FFFFFF"/>
        </w:rPr>
        <w:t>avoidant culture,</w:t>
      </w:r>
      <w:r w:rsidR="004F5EE1" w:rsidRPr="007F202D">
        <w:rPr>
          <w:rFonts w:ascii="Arial" w:hAnsi="Arial" w:cs="Arial"/>
          <w:color w:val="222222"/>
          <w:sz w:val="24"/>
          <w:szCs w:val="24"/>
          <w:shd w:val="clear" w:color="auto" w:fill="FFFFFF"/>
        </w:rPr>
        <w:t xml:space="preserve"> having the tendency towards avoiding the unfamiliar</w:t>
      </w:r>
      <w:r w:rsidR="00E244F3" w:rsidRPr="007F202D">
        <w:rPr>
          <w:rFonts w:ascii="Arial" w:hAnsi="Arial" w:cs="Arial"/>
          <w:color w:val="222222"/>
          <w:sz w:val="24"/>
          <w:szCs w:val="24"/>
          <w:shd w:val="clear" w:color="auto" w:fill="FFFFFF"/>
        </w:rPr>
        <w:t>.</w:t>
      </w:r>
      <w:r w:rsidR="007926AA" w:rsidRPr="007F202D">
        <w:rPr>
          <w:sz w:val="24"/>
          <w:szCs w:val="24"/>
        </w:rPr>
        <w:t xml:space="preserve"> </w:t>
      </w:r>
      <w:r w:rsidR="007926AA" w:rsidRPr="007F202D">
        <w:rPr>
          <w:rFonts w:ascii="Arial" w:hAnsi="Arial" w:cs="Arial"/>
          <w:color w:val="222222"/>
          <w:sz w:val="24"/>
          <w:szCs w:val="24"/>
          <w:shd w:val="clear" w:color="auto" w:fill="FFFFFF"/>
        </w:rPr>
        <w:t>French people typically prefer the concept of sticking to their routines and avoiding unfamiliar situations.</w:t>
      </w:r>
    </w:p>
    <w:p w14:paraId="0F99857C" w14:textId="77777777" w:rsidR="00973917" w:rsidRDefault="00973917" w:rsidP="00420E6A">
      <w:pPr>
        <w:pStyle w:val="NoSpacing"/>
        <w:spacing w:line="360" w:lineRule="auto"/>
        <w:ind w:firstLine="720"/>
        <w:jc w:val="both"/>
        <w:rPr>
          <w:rFonts w:ascii="Arial" w:hAnsi="Arial" w:cs="Arial"/>
          <w:color w:val="222222"/>
          <w:shd w:val="clear" w:color="auto" w:fill="FFFFFF"/>
        </w:rPr>
      </w:pPr>
    </w:p>
    <w:p w14:paraId="333BCBFD" w14:textId="2A581139" w:rsidR="00D6157C" w:rsidRPr="0047129B" w:rsidRDefault="00D6157C" w:rsidP="00420E6A">
      <w:pPr>
        <w:pStyle w:val="NoSpacing"/>
        <w:spacing w:line="360" w:lineRule="auto"/>
        <w:ind w:firstLine="720"/>
        <w:jc w:val="both"/>
        <w:rPr>
          <w:rFonts w:ascii="Arial" w:hAnsi="Arial" w:cs="Arial"/>
          <w:i/>
          <w:iCs/>
          <w:color w:val="222222"/>
          <w:shd w:val="clear" w:color="auto" w:fill="FFFFFF"/>
        </w:rPr>
      </w:pPr>
      <w:r w:rsidRPr="0047129B">
        <w:rPr>
          <w:rFonts w:ascii="Arial" w:hAnsi="Arial" w:cs="Arial"/>
          <w:i/>
          <w:iCs/>
          <w:color w:val="222222"/>
          <w:shd w:val="clear" w:color="auto" w:fill="FFFFFF"/>
        </w:rPr>
        <w:t xml:space="preserve">Femininity </w:t>
      </w:r>
    </w:p>
    <w:p w14:paraId="3C9ECF86" w14:textId="77777777" w:rsidR="00D6157C" w:rsidRDefault="00D6157C" w:rsidP="00420E6A">
      <w:pPr>
        <w:pStyle w:val="NoSpacing"/>
        <w:spacing w:line="360" w:lineRule="auto"/>
        <w:ind w:firstLine="720"/>
        <w:jc w:val="both"/>
        <w:rPr>
          <w:rFonts w:ascii="Arial" w:hAnsi="Arial" w:cs="Arial"/>
          <w:color w:val="222222"/>
          <w:shd w:val="clear" w:color="auto" w:fill="FFFFFF"/>
        </w:rPr>
      </w:pPr>
    </w:p>
    <w:p w14:paraId="22C93329" w14:textId="28029514" w:rsidR="00D6157C" w:rsidRDefault="00170A76" w:rsidP="00420E6A">
      <w:pPr>
        <w:pStyle w:val="NoSpacing"/>
        <w:spacing w:line="360" w:lineRule="auto"/>
        <w:ind w:firstLine="720"/>
        <w:jc w:val="both"/>
        <w:rPr>
          <w:rFonts w:ascii="Arial" w:hAnsi="Arial" w:cs="Arial"/>
          <w:color w:val="222222"/>
          <w:shd w:val="clear" w:color="auto" w:fill="FFFFFF"/>
        </w:rPr>
      </w:pPr>
      <w:r>
        <w:rPr>
          <w:rFonts w:ascii="Arial" w:hAnsi="Arial" w:cs="Arial"/>
          <w:color w:val="222222"/>
          <w:shd w:val="clear" w:color="auto" w:fill="FFFFFF"/>
        </w:rPr>
        <w:t>France is a feminine country</w:t>
      </w:r>
      <w:r w:rsidR="001B2688">
        <w:rPr>
          <w:rFonts w:ascii="Arial" w:hAnsi="Arial" w:cs="Arial"/>
          <w:color w:val="222222"/>
          <w:shd w:val="clear" w:color="auto" w:fill="FFFFFF"/>
        </w:rPr>
        <w:t xml:space="preserve">. The French love the quality of life, </w:t>
      </w:r>
      <w:r w:rsidR="00197665">
        <w:rPr>
          <w:rFonts w:ascii="Arial" w:hAnsi="Arial" w:cs="Arial"/>
          <w:color w:val="222222"/>
          <w:shd w:val="clear" w:color="auto" w:fill="FFFFFF"/>
        </w:rPr>
        <w:t xml:space="preserve">they don’t respect the work </w:t>
      </w:r>
      <w:r w:rsidR="00332186">
        <w:rPr>
          <w:rFonts w:ascii="Arial" w:hAnsi="Arial" w:cs="Arial"/>
          <w:color w:val="222222"/>
          <w:shd w:val="clear" w:color="auto" w:fill="FFFFFF"/>
        </w:rPr>
        <w:t>ethics</w:t>
      </w:r>
      <w:r w:rsidR="00197665">
        <w:rPr>
          <w:rFonts w:ascii="Arial" w:hAnsi="Arial" w:cs="Arial"/>
          <w:color w:val="222222"/>
          <w:shd w:val="clear" w:color="auto" w:fill="FFFFFF"/>
        </w:rPr>
        <w:t xml:space="preserve"> and are not motivated by </w:t>
      </w:r>
      <w:r w:rsidR="004C484A">
        <w:rPr>
          <w:rFonts w:ascii="Arial" w:hAnsi="Arial" w:cs="Arial"/>
          <w:color w:val="222222"/>
          <w:shd w:val="clear" w:color="auto" w:fill="FFFFFF"/>
        </w:rPr>
        <w:t xml:space="preserve">work </w:t>
      </w:r>
      <w:r w:rsidR="00197665">
        <w:rPr>
          <w:rFonts w:ascii="Arial" w:hAnsi="Arial" w:cs="Arial"/>
          <w:color w:val="222222"/>
          <w:shd w:val="clear" w:color="auto" w:fill="FFFFFF"/>
        </w:rPr>
        <w:t>competition</w:t>
      </w:r>
      <w:r w:rsidR="00640692">
        <w:rPr>
          <w:rFonts w:ascii="Arial" w:hAnsi="Arial" w:cs="Arial"/>
          <w:color w:val="222222"/>
          <w:shd w:val="clear" w:color="auto" w:fill="FFFFFF"/>
        </w:rPr>
        <w:t xml:space="preserve">. They love good food, good wine, and good life and </w:t>
      </w:r>
      <w:r w:rsidR="00EB646E">
        <w:rPr>
          <w:rFonts w:ascii="Arial" w:hAnsi="Arial" w:cs="Arial"/>
          <w:color w:val="222222"/>
          <w:shd w:val="clear" w:color="auto" w:fill="FFFFFF"/>
        </w:rPr>
        <w:t>are more focus</w:t>
      </w:r>
      <w:r w:rsidR="006320DA">
        <w:rPr>
          <w:rFonts w:ascii="Arial" w:hAnsi="Arial" w:cs="Arial"/>
          <w:color w:val="222222"/>
          <w:shd w:val="clear" w:color="auto" w:fill="FFFFFF"/>
        </w:rPr>
        <w:t>ed</w:t>
      </w:r>
      <w:r w:rsidR="00EB646E">
        <w:rPr>
          <w:rFonts w:ascii="Arial" w:hAnsi="Arial" w:cs="Arial"/>
          <w:color w:val="222222"/>
          <w:shd w:val="clear" w:color="auto" w:fill="FFFFFF"/>
        </w:rPr>
        <w:t xml:space="preserve"> on living well and relaxing th</w:t>
      </w:r>
      <w:r w:rsidR="006320DA">
        <w:rPr>
          <w:rFonts w:ascii="Arial" w:hAnsi="Arial" w:cs="Arial"/>
          <w:color w:val="222222"/>
          <w:shd w:val="clear" w:color="auto" w:fill="FFFFFF"/>
        </w:rPr>
        <w:t>a</w:t>
      </w:r>
      <w:r w:rsidR="00EB646E">
        <w:rPr>
          <w:rFonts w:ascii="Arial" w:hAnsi="Arial" w:cs="Arial"/>
          <w:color w:val="222222"/>
          <w:shd w:val="clear" w:color="auto" w:fill="FFFFFF"/>
        </w:rPr>
        <w:t xml:space="preserve">n on working. </w:t>
      </w:r>
    </w:p>
    <w:p w14:paraId="5AB1A76C" w14:textId="77777777" w:rsidR="00E3124D" w:rsidRDefault="00E3124D" w:rsidP="00420E6A">
      <w:pPr>
        <w:pStyle w:val="NoSpacing"/>
        <w:spacing w:line="360" w:lineRule="auto"/>
        <w:ind w:firstLine="720"/>
        <w:jc w:val="both"/>
        <w:rPr>
          <w:rFonts w:ascii="Arial" w:hAnsi="Arial" w:cs="Arial"/>
          <w:color w:val="222222"/>
          <w:shd w:val="clear" w:color="auto" w:fill="FFFFFF"/>
        </w:rPr>
      </w:pPr>
    </w:p>
    <w:p w14:paraId="5F2773C0" w14:textId="77777777" w:rsidR="00162324" w:rsidRDefault="00162324" w:rsidP="00420E6A">
      <w:pPr>
        <w:pStyle w:val="NoSpacing"/>
        <w:spacing w:line="360" w:lineRule="auto"/>
        <w:ind w:firstLine="720"/>
        <w:jc w:val="both"/>
        <w:rPr>
          <w:rFonts w:ascii="Arial" w:hAnsi="Arial" w:cs="Arial"/>
          <w:color w:val="222222"/>
          <w:shd w:val="clear" w:color="auto" w:fill="FFFFFF"/>
        </w:rPr>
      </w:pPr>
    </w:p>
    <w:p w14:paraId="428484B0" w14:textId="77777777" w:rsidR="00162324" w:rsidRDefault="00162324" w:rsidP="00162324">
      <w:pPr>
        <w:pStyle w:val="NoSpacing"/>
        <w:spacing w:line="360" w:lineRule="auto"/>
        <w:jc w:val="both"/>
        <w:rPr>
          <w:rFonts w:ascii="Arial" w:hAnsi="Arial" w:cs="Arial"/>
          <w:b/>
          <w:bCs/>
          <w:color w:val="222222"/>
          <w:sz w:val="28"/>
          <w:szCs w:val="28"/>
          <w:shd w:val="clear" w:color="auto" w:fill="FFFFFF"/>
        </w:rPr>
      </w:pPr>
      <w:r w:rsidRPr="007F202D">
        <w:rPr>
          <w:rFonts w:ascii="Arial" w:hAnsi="Arial" w:cs="Arial"/>
          <w:b/>
          <w:bCs/>
          <w:color w:val="222222"/>
          <w:sz w:val="28"/>
          <w:szCs w:val="28"/>
          <w:shd w:val="clear" w:color="auto" w:fill="FFFFFF"/>
        </w:rPr>
        <w:t>Chinese culture</w:t>
      </w:r>
    </w:p>
    <w:p w14:paraId="3408F3DF" w14:textId="77777777" w:rsidR="00EC1917" w:rsidRDefault="00EC1917" w:rsidP="00162324">
      <w:pPr>
        <w:pStyle w:val="NoSpacing"/>
        <w:spacing w:line="360" w:lineRule="auto"/>
        <w:jc w:val="both"/>
        <w:rPr>
          <w:rFonts w:ascii="Arial" w:hAnsi="Arial" w:cs="Arial"/>
          <w:color w:val="222222"/>
          <w:sz w:val="24"/>
          <w:szCs w:val="24"/>
          <w:shd w:val="clear" w:color="auto" w:fill="FFFFFF"/>
        </w:rPr>
      </w:pPr>
    </w:p>
    <w:p w14:paraId="2A842906" w14:textId="6DB03CC4" w:rsidR="00FB21CF" w:rsidRDefault="00EC1917" w:rsidP="00FB21CF">
      <w:pPr>
        <w:pStyle w:val="NoSpacing"/>
        <w:spacing w:line="360" w:lineRule="auto"/>
        <w:ind w:firstLine="72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Chin</w:t>
      </w:r>
      <w:r w:rsidR="009A5708">
        <w:rPr>
          <w:rFonts w:ascii="Arial" w:hAnsi="Arial" w:cs="Arial"/>
          <w:color w:val="222222"/>
          <w:sz w:val="24"/>
          <w:szCs w:val="24"/>
          <w:shd w:val="clear" w:color="auto" w:fill="FFFFFF"/>
        </w:rPr>
        <w:t xml:space="preserve">a is </w:t>
      </w:r>
      <w:r w:rsidR="0063353A">
        <w:rPr>
          <w:rFonts w:ascii="Arial" w:hAnsi="Arial" w:cs="Arial"/>
          <w:color w:val="222222"/>
          <w:sz w:val="24"/>
          <w:szCs w:val="24"/>
          <w:shd w:val="clear" w:color="auto" w:fill="FFFFFF"/>
        </w:rPr>
        <w:t>t</w:t>
      </w:r>
      <w:r w:rsidR="0063353A" w:rsidRPr="0063353A">
        <w:rPr>
          <w:rFonts w:ascii="Arial" w:hAnsi="Arial" w:cs="Arial"/>
          <w:color w:val="222222"/>
          <w:sz w:val="24"/>
          <w:szCs w:val="24"/>
          <w:shd w:val="clear" w:color="auto" w:fill="FFFFFF"/>
        </w:rPr>
        <w:t xml:space="preserve">he most populous nation </w:t>
      </w:r>
      <w:r w:rsidR="008D7167">
        <w:rPr>
          <w:rFonts w:ascii="Arial" w:hAnsi="Arial" w:cs="Arial"/>
          <w:color w:val="222222"/>
          <w:sz w:val="24"/>
          <w:szCs w:val="24"/>
          <w:shd w:val="clear" w:color="auto" w:fill="FFFFFF"/>
        </w:rPr>
        <w:t>o</w:t>
      </w:r>
      <w:r w:rsidR="0063353A" w:rsidRPr="0063353A">
        <w:rPr>
          <w:rFonts w:ascii="Arial" w:hAnsi="Arial" w:cs="Arial"/>
          <w:color w:val="222222"/>
          <w:sz w:val="24"/>
          <w:szCs w:val="24"/>
          <w:shd w:val="clear" w:color="auto" w:fill="FFFFFF"/>
        </w:rPr>
        <w:t>n the globe and</w:t>
      </w:r>
      <w:r w:rsidR="009A5708" w:rsidRPr="009A5708">
        <w:rPr>
          <w:rFonts w:ascii="Arial" w:hAnsi="Arial" w:cs="Arial"/>
          <w:color w:val="222222"/>
          <w:sz w:val="24"/>
          <w:szCs w:val="24"/>
          <w:shd w:val="clear" w:color="auto" w:fill="FFFFFF"/>
        </w:rPr>
        <w:t xml:space="preserve"> </w:t>
      </w:r>
      <w:r w:rsidR="009A5708">
        <w:rPr>
          <w:rFonts w:ascii="Arial" w:hAnsi="Arial" w:cs="Arial"/>
          <w:color w:val="222222"/>
          <w:sz w:val="24"/>
          <w:szCs w:val="24"/>
          <w:shd w:val="clear" w:color="auto" w:fill="FFFFFF"/>
        </w:rPr>
        <w:t>is o</w:t>
      </w:r>
      <w:r w:rsidR="009A5708" w:rsidRPr="00EC1917">
        <w:rPr>
          <w:rFonts w:ascii="Arial" w:hAnsi="Arial" w:cs="Arial"/>
          <w:color w:val="222222"/>
          <w:sz w:val="24"/>
          <w:szCs w:val="24"/>
          <w:shd w:val="clear" w:color="auto" w:fill="FFFFFF"/>
        </w:rPr>
        <w:t xml:space="preserve">ne of the </w:t>
      </w:r>
      <w:r w:rsidR="009C2B9B" w:rsidRPr="00EC1917">
        <w:rPr>
          <w:rFonts w:ascii="Arial" w:hAnsi="Arial" w:cs="Arial"/>
          <w:color w:val="222222"/>
          <w:sz w:val="24"/>
          <w:szCs w:val="24"/>
          <w:shd w:val="clear" w:color="auto" w:fill="FFFFFF"/>
        </w:rPr>
        <w:t>eldest</w:t>
      </w:r>
      <w:r w:rsidR="009A5708" w:rsidRPr="00EC1917">
        <w:rPr>
          <w:rFonts w:ascii="Arial" w:hAnsi="Arial" w:cs="Arial"/>
          <w:color w:val="222222"/>
          <w:sz w:val="24"/>
          <w:szCs w:val="24"/>
          <w:shd w:val="clear" w:color="auto" w:fill="FFFFFF"/>
        </w:rPr>
        <w:t xml:space="preserve"> </w:t>
      </w:r>
      <w:r w:rsidR="009C2B9B" w:rsidRPr="00EC1917">
        <w:rPr>
          <w:rFonts w:ascii="Arial" w:hAnsi="Arial" w:cs="Arial"/>
          <w:color w:val="222222"/>
          <w:sz w:val="24"/>
          <w:szCs w:val="24"/>
          <w:shd w:val="clear" w:color="auto" w:fill="FFFFFF"/>
        </w:rPr>
        <w:t>cultures</w:t>
      </w:r>
      <w:r w:rsidR="009A5708" w:rsidRPr="00EC1917">
        <w:rPr>
          <w:rFonts w:ascii="Arial" w:hAnsi="Arial" w:cs="Arial"/>
          <w:color w:val="222222"/>
          <w:sz w:val="24"/>
          <w:szCs w:val="24"/>
          <w:shd w:val="clear" w:color="auto" w:fill="FFFFFF"/>
        </w:rPr>
        <w:t xml:space="preserve"> in the world</w:t>
      </w:r>
      <w:r w:rsidR="00A320C8">
        <w:rPr>
          <w:rFonts w:ascii="Arial" w:hAnsi="Arial" w:cs="Arial"/>
          <w:color w:val="222222"/>
          <w:sz w:val="24"/>
          <w:szCs w:val="24"/>
          <w:shd w:val="clear" w:color="auto" w:fill="FFFFFF"/>
        </w:rPr>
        <w:t xml:space="preserve">. </w:t>
      </w:r>
      <w:r w:rsidR="00104AB3">
        <w:rPr>
          <w:rFonts w:ascii="Arial" w:hAnsi="Arial" w:cs="Arial"/>
          <w:color w:val="222222"/>
          <w:sz w:val="24"/>
          <w:szCs w:val="24"/>
          <w:shd w:val="clear" w:color="auto" w:fill="FFFFFF"/>
        </w:rPr>
        <w:t xml:space="preserve">The name of the </w:t>
      </w:r>
      <w:r w:rsidR="00B11A3F">
        <w:rPr>
          <w:rFonts w:ascii="Arial" w:hAnsi="Arial" w:cs="Arial"/>
          <w:color w:val="222222"/>
          <w:sz w:val="24"/>
          <w:szCs w:val="24"/>
          <w:shd w:val="clear" w:color="auto" w:fill="FFFFFF"/>
        </w:rPr>
        <w:t>archaic</w:t>
      </w:r>
      <w:r w:rsidR="00104AB3">
        <w:rPr>
          <w:rFonts w:ascii="Arial" w:hAnsi="Arial" w:cs="Arial"/>
          <w:color w:val="222222"/>
          <w:sz w:val="24"/>
          <w:szCs w:val="24"/>
          <w:shd w:val="clear" w:color="auto" w:fill="FFFFFF"/>
        </w:rPr>
        <w:t xml:space="preserve"> </w:t>
      </w:r>
      <w:r w:rsidR="002576A5">
        <w:rPr>
          <w:rFonts w:ascii="Arial" w:hAnsi="Arial" w:cs="Arial"/>
          <w:color w:val="222222"/>
          <w:sz w:val="24"/>
          <w:szCs w:val="24"/>
          <w:shd w:val="clear" w:color="auto" w:fill="FFFFFF"/>
        </w:rPr>
        <w:t xml:space="preserve">country translated as “centre of the world” </w:t>
      </w:r>
      <w:r w:rsidR="00FB21CF">
        <w:rPr>
          <w:rFonts w:ascii="Arial" w:hAnsi="Arial" w:cs="Arial"/>
          <w:color w:val="222222"/>
          <w:sz w:val="24"/>
          <w:szCs w:val="24"/>
          <w:shd w:val="clear" w:color="auto" w:fill="FFFFFF"/>
        </w:rPr>
        <w:t>give</w:t>
      </w:r>
      <w:r w:rsidR="00613F3E">
        <w:rPr>
          <w:rFonts w:ascii="Arial" w:hAnsi="Arial" w:cs="Arial"/>
          <w:color w:val="222222"/>
          <w:sz w:val="24"/>
          <w:szCs w:val="24"/>
          <w:shd w:val="clear" w:color="auto" w:fill="FFFFFF"/>
        </w:rPr>
        <w:t xml:space="preserve"> the Chinese</w:t>
      </w:r>
      <w:r w:rsidR="00FB21CF">
        <w:rPr>
          <w:rFonts w:ascii="Arial" w:hAnsi="Arial" w:cs="Arial"/>
          <w:color w:val="222222"/>
          <w:sz w:val="24"/>
          <w:szCs w:val="24"/>
          <w:shd w:val="clear" w:color="auto" w:fill="FFFFFF"/>
        </w:rPr>
        <w:t xml:space="preserve"> people</w:t>
      </w:r>
      <w:r w:rsidR="00613F3E">
        <w:rPr>
          <w:rFonts w:ascii="Arial" w:hAnsi="Arial" w:cs="Arial"/>
          <w:color w:val="222222"/>
          <w:sz w:val="24"/>
          <w:szCs w:val="24"/>
          <w:shd w:val="clear" w:color="auto" w:fill="FFFFFF"/>
        </w:rPr>
        <w:t xml:space="preserve"> the image that </w:t>
      </w:r>
      <w:r w:rsidR="00346963">
        <w:rPr>
          <w:rFonts w:ascii="Arial" w:hAnsi="Arial" w:cs="Arial"/>
          <w:color w:val="222222"/>
          <w:sz w:val="24"/>
          <w:szCs w:val="24"/>
          <w:shd w:val="clear" w:color="auto" w:fill="FFFFFF"/>
        </w:rPr>
        <w:t>the</w:t>
      </w:r>
      <w:r w:rsidR="00613F3E">
        <w:rPr>
          <w:rFonts w:ascii="Arial" w:hAnsi="Arial" w:cs="Arial"/>
          <w:color w:val="222222"/>
          <w:sz w:val="24"/>
          <w:szCs w:val="24"/>
          <w:shd w:val="clear" w:color="auto" w:fill="FFFFFF"/>
        </w:rPr>
        <w:t xml:space="preserve"> country is </w:t>
      </w:r>
      <w:r w:rsidR="00346963">
        <w:rPr>
          <w:rFonts w:ascii="Arial" w:hAnsi="Arial" w:cs="Arial"/>
          <w:color w:val="222222"/>
          <w:sz w:val="24"/>
          <w:szCs w:val="24"/>
          <w:shd w:val="clear" w:color="auto" w:fill="FFFFFF"/>
        </w:rPr>
        <w:t xml:space="preserve">the centre of human civilisation. </w:t>
      </w:r>
    </w:p>
    <w:p w14:paraId="7331D6DE" w14:textId="337CAA12" w:rsidR="00EC1917" w:rsidRDefault="008D7167" w:rsidP="00FB21CF">
      <w:pPr>
        <w:pStyle w:val="NoSpacing"/>
        <w:spacing w:line="360" w:lineRule="auto"/>
        <w:ind w:firstLine="720"/>
        <w:jc w:val="both"/>
        <w:rPr>
          <w:rFonts w:ascii="Arial" w:hAnsi="Arial" w:cs="Arial"/>
          <w:color w:val="000000" w:themeColor="text1"/>
          <w:sz w:val="24"/>
          <w:szCs w:val="24"/>
          <w:shd w:val="clear" w:color="auto" w:fill="FFFFFF"/>
        </w:rPr>
      </w:pPr>
      <w:r>
        <w:rPr>
          <w:rFonts w:ascii="Arial" w:hAnsi="Arial" w:cs="Arial"/>
          <w:color w:val="222222"/>
          <w:sz w:val="24"/>
          <w:szCs w:val="24"/>
          <w:shd w:val="clear" w:color="auto" w:fill="FFFFFF"/>
        </w:rPr>
        <w:t>O</w:t>
      </w:r>
      <w:r w:rsidR="00FB21CF">
        <w:rPr>
          <w:rFonts w:ascii="Arial" w:hAnsi="Arial" w:cs="Arial"/>
          <w:color w:val="222222"/>
          <w:sz w:val="24"/>
          <w:szCs w:val="24"/>
          <w:shd w:val="clear" w:color="auto" w:fill="FFFFFF"/>
        </w:rPr>
        <w:t xml:space="preserve">ur days </w:t>
      </w:r>
      <w:r w:rsidR="00346963">
        <w:rPr>
          <w:rFonts w:ascii="Arial" w:hAnsi="Arial" w:cs="Arial"/>
          <w:color w:val="222222"/>
          <w:sz w:val="24"/>
          <w:szCs w:val="24"/>
          <w:shd w:val="clear" w:color="auto" w:fill="FFFFFF"/>
        </w:rPr>
        <w:t>China i</w:t>
      </w:r>
      <w:r w:rsidR="00A320C8">
        <w:rPr>
          <w:rFonts w:ascii="Arial" w:hAnsi="Arial" w:cs="Arial"/>
          <w:color w:val="222222"/>
          <w:sz w:val="24"/>
          <w:szCs w:val="24"/>
          <w:shd w:val="clear" w:color="auto" w:fill="FFFFFF"/>
        </w:rPr>
        <w:t xml:space="preserve">s a </w:t>
      </w:r>
      <w:r w:rsidR="0063353A" w:rsidRPr="0063353A">
        <w:rPr>
          <w:rFonts w:ascii="Arial" w:hAnsi="Arial" w:cs="Arial"/>
          <w:color w:val="222222"/>
          <w:sz w:val="24"/>
          <w:szCs w:val="24"/>
          <w:shd w:val="clear" w:color="auto" w:fill="FFFFFF"/>
        </w:rPr>
        <w:t>socialist Asian nation</w:t>
      </w:r>
      <w:r w:rsidR="002A0308">
        <w:rPr>
          <w:rFonts w:ascii="Arial" w:hAnsi="Arial" w:cs="Arial"/>
          <w:color w:val="222222"/>
          <w:sz w:val="24"/>
          <w:szCs w:val="24"/>
          <w:shd w:val="clear" w:color="auto" w:fill="FFFFFF"/>
        </w:rPr>
        <w:t xml:space="preserve"> that incorporate</w:t>
      </w:r>
      <w:r w:rsidR="009E6D16">
        <w:rPr>
          <w:rFonts w:ascii="Arial" w:hAnsi="Arial" w:cs="Arial"/>
          <w:color w:val="222222"/>
          <w:sz w:val="24"/>
          <w:szCs w:val="24"/>
          <w:shd w:val="clear" w:color="auto" w:fill="FFFFFF"/>
        </w:rPr>
        <w:t>s</w:t>
      </w:r>
      <w:r w:rsidR="002A0308">
        <w:rPr>
          <w:rFonts w:ascii="Arial" w:hAnsi="Arial" w:cs="Arial"/>
          <w:color w:val="222222"/>
          <w:sz w:val="24"/>
          <w:szCs w:val="24"/>
          <w:shd w:val="clear" w:color="auto" w:fill="FFFFFF"/>
        </w:rPr>
        <w:t xml:space="preserve"> </w:t>
      </w:r>
      <w:r w:rsidR="00D67E97">
        <w:rPr>
          <w:rFonts w:ascii="Arial" w:hAnsi="Arial" w:cs="Arial"/>
          <w:color w:val="222222"/>
          <w:sz w:val="24"/>
          <w:szCs w:val="24"/>
          <w:shd w:val="clear" w:color="auto" w:fill="FFFFFF"/>
        </w:rPr>
        <w:t>56 recognized ethnic groups</w:t>
      </w:r>
      <w:r w:rsidR="0075049A" w:rsidRPr="006631FA">
        <w:rPr>
          <w:rFonts w:ascii="Arial" w:hAnsi="Arial" w:cs="Arial"/>
          <w:color w:val="000000" w:themeColor="text1"/>
          <w:sz w:val="24"/>
          <w:szCs w:val="24"/>
          <w:shd w:val="clear" w:color="auto" w:fill="FFFFFF"/>
        </w:rPr>
        <w:t>.</w:t>
      </w:r>
      <w:r w:rsidR="006631FA" w:rsidRPr="006631FA">
        <w:rPr>
          <w:rFonts w:ascii="Arial" w:hAnsi="Arial" w:cs="Arial"/>
          <w:color w:val="000000" w:themeColor="text1"/>
          <w:sz w:val="24"/>
          <w:szCs w:val="24"/>
          <w:shd w:val="clear" w:color="auto" w:fill="FFFFFF"/>
        </w:rPr>
        <w:t xml:space="preserve"> Confucianism and </w:t>
      </w:r>
      <w:r w:rsidR="00456174" w:rsidRPr="006631FA">
        <w:rPr>
          <w:rFonts w:ascii="Arial" w:hAnsi="Arial" w:cs="Arial"/>
          <w:color w:val="000000" w:themeColor="text1"/>
          <w:sz w:val="24"/>
          <w:szCs w:val="24"/>
          <w:shd w:val="clear" w:color="auto" w:fill="FFFFFF"/>
        </w:rPr>
        <w:t>Taoism, together</w:t>
      </w:r>
      <w:r w:rsidR="00DA20ED">
        <w:rPr>
          <w:rFonts w:ascii="Arial" w:hAnsi="Arial" w:cs="Arial"/>
          <w:color w:val="000000" w:themeColor="text1"/>
          <w:sz w:val="24"/>
          <w:szCs w:val="24"/>
          <w:shd w:val="clear" w:color="auto" w:fill="FFFFFF"/>
        </w:rPr>
        <w:t xml:space="preserve"> with</w:t>
      </w:r>
      <w:r w:rsidR="006631FA" w:rsidRPr="006631FA">
        <w:rPr>
          <w:rFonts w:ascii="Arial" w:hAnsi="Arial" w:cs="Arial"/>
          <w:color w:val="000000" w:themeColor="text1"/>
          <w:sz w:val="24"/>
          <w:szCs w:val="24"/>
          <w:shd w:val="clear" w:color="auto" w:fill="FFFFFF"/>
        </w:rPr>
        <w:t xml:space="preserve"> Buddhism, </w:t>
      </w:r>
      <w:r w:rsidR="00DA20ED" w:rsidRPr="006631FA">
        <w:rPr>
          <w:rFonts w:ascii="Arial" w:hAnsi="Arial" w:cs="Arial"/>
          <w:color w:val="000000" w:themeColor="text1"/>
          <w:sz w:val="24"/>
          <w:szCs w:val="24"/>
          <w:shd w:val="clear" w:color="auto" w:fill="FFFFFF"/>
        </w:rPr>
        <w:t>represent</w:t>
      </w:r>
      <w:r w:rsidR="006631FA" w:rsidRPr="006631FA">
        <w:rPr>
          <w:rFonts w:ascii="Arial" w:hAnsi="Arial" w:cs="Arial"/>
          <w:color w:val="000000" w:themeColor="text1"/>
          <w:sz w:val="24"/>
          <w:szCs w:val="24"/>
          <w:shd w:val="clear" w:color="auto" w:fill="FFFFFF"/>
        </w:rPr>
        <w:t xml:space="preserve"> the “three teachings” that historically have </w:t>
      </w:r>
      <w:r w:rsidR="00DA20ED" w:rsidRPr="006631FA">
        <w:rPr>
          <w:rFonts w:ascii="Arial" w:hAnsi="Arial" w:cs="Arial"/>
          <w:color w:val="000000" w:themeColor="text1"/>
          <w:sz w:val="24"/>
          <w:szCs w:val="24"/>
          <w:shd w:val="clear" w:color="auto" w:fill="FFFFFF"/>
        </w:rPr>
        <w:t>created</w:t>
      </w:r>
      <w:r w:rsidR="006631FA" w:rsidRPr="006631FA">
        <w:rPr>
          <w:rFonts w:ascii="Arial" w:hAnsi="Arial" w:cs="Arial"/>
          <w:color w:val="000000" w:themeColor="text1"/>
          <w:sz w:val="24"/>
          <w:szCs w:val="24"/>
          <w:shd w:val="clear" w:color="auto" w:fill="FFFFFF"/>
        </w:rPr>
        <w:t xml:space="preserve"> Chinese culture</w:t>
      </w:r>
      <w:r w:rsidR="00DA20ED">
        <w:rPr>
          <w:rFonts w:ascii="Arial" w:hAnsi="Arial" w:cs="Arial"/>
          <w:color w:val="000000" w:themeColor="text1"/>
          <w:sz w:val="24"/>
          <w:szCs w:val="24"/>
          <w:shd w:val="clear" w:color="auto" w:fill="FFFFFF"/>
        </w:rPr>
        <w:t>.</w:t>
      </w:r>
    </w:p>
    <w:p w14:paraId="0DC6345C" w14:textId="77777777" w:rsidR="00DA20ED" w:rsidRDefault="00DA20ED" w:rsidP="00FB21CF">
      <w:pPr>
        <w:pStyle w:val="NoSpacing"/>
        <w:spacing w:line="360" w:lineRule="auto"/>
        <w:ind w:firstLine="720"/>
        <w:jc w:val="both"/>
        <w:rPr>
          <w:rFonts w:ascii="Arial" w:hAnsi="Arial" w:cs="Arial"/>
          <w:color w:val="000000" w:themeColor="text1"/>
          <w:sz w:val="24"/>
          <w:szCs w:val="24"/>
          <w:shd w:val="clear" w:color="auto" w:fill="FFFFFF"/>
        </w:rPr>
      </w:pPr>
    </w:p>
    <w:p w14:paraId="65B13E8E" w14:textId="7CB4CE21" w:rsidR="00A2791C" w:rsidRDefault="006327FB" w:rsidP="00FB21CF">
      <w:pPr>
        <w:pStyle w:val="NoSpacing"/>
        <w:spacing w:line="360" w:lineRule="auto"/>
        <w:ind w:firstLine="720"/>
        <w:jc w:val="both"/>
        <w:rPr>
          <w:rFonts w:ascii="Arial" w:hAnsi="Arial" w:cs="Arial"/>
          <w:i/>
          <w:iCs/>
          <w:color w:val="000000" w:themeColor="text1"/>
          <w:sz w:val="24"/>
          <w:szCs w:val="24"/>
          <w:shd w:val="clear" w:color="auto" w:fill="FFFFFF"/>
        </w:rPr>
      </w:pPr>
      <w:r>
        <w:rPr>
          <w:rFonts w:ascii="Arial" w:hAnsi="Arial" w:cs="Arial"/>
          <w:i/>
          <w:iCs/>
          <w:color w:val="000000" w:themeColor="text1"/>
          <w:sz w:val="24"/>
          <w:szCs w:val="24"/>
          <w:shd w:val="clear" w:color="auto" w:fill="FFFFFF"/>
        </w:rPr>
        <w:t xml:space="preserve">Physical </w:t>
      </w:r>
      <w:r w:rsidR="00A2791C">
        <w:rPr>
          <w:rFonts w:ascii="Arial" w:hAnsi="Arial" w:cs="Arial"/>
          <w:i/>
          <w:iCs/>
          <w:color w:val="000000" w:themeColor="text1"/>
          <w:sz w:val="24"/>
          <w:szCs w:val="24"/>
          <w:shd w:val="clear" w:color="auto" w:fill="FFFFFF"/>
        </w:rPr>
        <w:t>Contact</w:t>
      </w:r>
    </w:p>
    <w:p w14:paraId="3EEC0142" w14:textId="77777777" w:rsidR="007F1354" w:rsidRDefault="007F1354" w:rsidP="00FB21CF">
      <w:pPr>
        <w:pStyle w:val="NoSpacing"/>
        <w:spacing w:line="360" w:lineRule="auto"/>
        <w:ind w:firstLine="720"/>
        <w:jc w:val="both"/>
        <w:rPr>
          <w:rFonts w:ascii="Arial" w:hAnsi="Arial" w:cs="Arial"/>
          <w:i/>
          <w:iCs/>
          <w:color w:val="000000" w:themeColor="text1"/>
          <w:sz w:val="24"/>
          <w:szCs w:val="24"/>
          <w:shd w:val="clear" w:color="auto" w:fill="FFFFFF"/>
        </w:rPr>
      </w:pPr>
    </w:p>
    <w:p w14:paraId="322B1C44" w14:textId="4192E8D0" w:rsidR="007F1354" w:rsidRDefault="007F1354" w:rsidP="00FB21CF">
      <w:pPr>
        <w:pStyle w:val="NoSpacing"/>
        <w:spacing w:line="360" w:lineRule="auto"/>
        <w:ind w:firstLine="720"/>
        <w:jc w:val="both"/>
        <w:rPr>
          <w:rFonts w:ascii="Arial" w:hAnsi="Arial" w:cs="Arial"/>
          <w:color w:val="000000" w:themeColor="text1"/>
          <w:sz w:val="24"/>
          <w:szCs w:val="24"/>
          <w:shd w:val="clear" w:color="auto" w:fill="FFFFFF"/>
        </w:rPr>
      </w:pPr>
      <w:r w:rsidRPr="007F1354">
        <w:rPr>
          <w:rFonts w:ascii="Arial" w:hAnsi="Arial" w:cs="Arial"/>
          <w:color w:val="000000" w:themeColor="text1"/>
          <w:sz w:val="24"/>
          <w:szCs w:val="24"/>
          <w:shd w:val="clear" w:color="auto" w:fill="FFFFFF"/>
        </w:rPr>
        <w:t xml:space="preserve">Chinese people </w:t>
      </w:r>
      <w:r w:rsidR="001424CB" w:rsidRPr="007F1354">
        <w:rPr>
          <w:rFonts w:ascii="Arial" w:hAnsi="Arial" w:cs="Arial"/>
          <w:color w:val="000000" w:themeColor="text1"/>
          <w:sz w:val="24"/>
          <w:szCs w:val="24"/>
          <w:shd w:val="clear" w:color="auto" w:fill="FFFFFF"/>
        </w:rPr>
        <w:t>naturally</w:t>
      </w:r>
      <w:r w:rsidRPr="007F1354">
        <w:rPr>
          <w:rFonts w:ascii="Arial" w:hAnsi="Arial" w:cs="Arial"/>
          <w:color w:val="000000" w:themeColor="text1"/>
          <w:sz w:val="24"/>
          <w:szCs w:val="24"/>
          <w:shd w:val="clear" w:color="auto" w:fill="FFFFFF"/>
        </w:rPr>
        <w:t xml:space="preserve"> </w:t>
      </w:r>
      <w:r w:rsidR="001424CB" w:rsidRPr="007F1354">
        <w:rPr>
          <w:rFonts w:ascii="Arial" w:hAnsi="Arial" w:cs="Arial"/>
          <w:color w:val="000000" w:themeColor="text1"/>
          <w:sz w:val="24"/>
          <w:szCs w:val="24"/>
          <w:shd w:val="clear" w:color="auto" w:fill="FFFFFF"/>
        </w:rPr>
        <w:t>stay away from</w:t>
      </w:r>
      <w:r w:rsidRPr="007F1354">
        <w:rPr>
          <w:rFonts w:ascii="Arial" w:hAnsi="Arial" w:cs="Arial"/>
          <w:color w:val="000000" w:themeColor="text1"/>
          <w:sz w:val="24"/>
          <w:szCs w:val="24"/>
          <w:shd w:val="clear" w:color="auto" w:fill="FFFFFF"/>
        </w:rPr>
        <w:t xml:space="preserve"> touching </w:t>
      </w:r>
      <w:r w:rsidR="001424CB" w:rsidRPr="007F1354">
        <w:rPr>
          <w:rFonts w:ascii="Arial" w:hAnsi="Arial" w:cs="Arial"/>
          <w:color w:val="000000" w:themeColor="text1"/>
          <w:sz w:val="24"/>
          <w:szCs w:val="24"/>
          <w:shd w:val="clear" w:color="auto" w:fill="FFFFFF"/>
        </w:rPr>
        <w:t>strangers</w:t>
      </w:r>
      <w:r w:rsidRPr="007F1354">
        <w:rPr>
          <w:rFonts w:ascii="Arial" w:hAnsi="Arial" w:cs="Arial"/>
          <w:color w:val="000000" w:themeColor="text1"/>
          <w:sz w:val="24"/>
          <w:szCs w:val="24"/>
          <w:shd w:val="clear" w:color="auto" w:fill="FFFFFF"/>
        </w:rPr>
        <w:t xml:space="preserve"> unless it is </w:t>
      </w:r>
      <w:r w:rsidR="0077684D" w:rsidRPr="007F1354">
        <w:rPr>
          <w:rFonts w:ascii="Arial" w:hAnsi="Arial" w:cs="Arial"/>
          <w:color w:val="000000" w:themeColor="text1"/>
          <w:sz w:val="24"/>
          <w:szCs w:val="24"/>
          <w:shd w:val="clear" w:color="auto" w:fill="FFFFFF"/>
        </w:rPr>
        <w:t>required</w:t>
      </w:r>
      <w:r>
        <w:rPr>
          <w:rFonts w:ascii="Arial" w:hAnsi="Arial" w:cs="Arial"/>
          <w:color w:val="000000" w:themeColor="text1"/>
          <w:sz w:val="24"/>
          <w:szCs w:val="24"/>
          <w:shd w:val="clear" w:color="auto" w:fill="FFFFFF"/>
        </w:rPr>
        <w:t xml:space="preserve">. </w:t>
      </w:r>
      <w:r w:rsidR="0080756C" w:rsidRPr="007F1354">
        <w:rPr>
          <w:rFonts w:ascii="Arial" w:hAnsi="Arial" w:cs="Arial"/>
          <w:color w:val="000000" w:themeColor="text1"/>
          <w:sz w:val="24"/>
          <w:szCs w:val="24"/>
          <w:shd w:val="clear" w:color="auto" w:fill="FFFFFF"/>
        </w:rPr>
        <w:t xml:space="preserve">Close friends or </w:t>
      </w:r>
      <w:r w:rsidR="00E6383A" w:rsidRPr="007F1354">
        <w:rPr>
          <w:rFonts w:ascii="Arial" w:hAnsi="Arial" w:cs="Arial"/>
          <w:color w:val="000000" w:themeColor="text1"/>
          <w:sz w:val="24"/>
          <w:szCs w:val="24"/>
          <w:shd w:val="clear" w:color="auto" w:fill="FFFFFF"/>
        </w:rPr>
        <w:t>persons</w:t>
      </w:r>
      <w:r w:rsidR="0080756C" w:rsidRPr="007F1354">
        <w:rPr>
          <w:rFonts w:ascii="Arial" w:hAnsi="Arial" w:cs="Arial"/>
          <w:color w:val="000000" w:themeColor="text1"/>
          <w:sz w:val="24"/>
          <w:szCs w:val="24"/>
          <w:shd w:val="clear" w:color="auto" w:fill="FFFFFF"/>
        </w:rPr>
        <w:t xml:space="preserve"> of the same gender</w:t>
      </w:r>
      <w:r w:rsidRPr="007F1354">
        <w:rPr>
          <w:rFonts w:ascii="Arial" w:hAnsi="Arial" w:cs="Arial"/>
          <w:color w:val="000000" w:themeColor="text1"/>
          <w:sz w:val="24"/>
          <w:szCs w:val="24"/>
          <w:shd w:val="clear" w:color="auto" w:fill="FFFFFF"/>
        </w:rPr>
        <w:t xml:space="preserve"> may stand or sit near one another or stroll hand in hand. When speaking, they won't touch unless it's to a </w:t>
      </w:r>
      <w:r w:rsidR="0021628C" w:rsidRPr="007F1354">
        <w:rPr>
          <w:rFonts w:ascii="Arial" w:hAnsi="Arial" w:cs="Arial"/>
          <w:color w:val="000000" w:themeColor="text1"/>
          <w:sz w:val="24"/>
          <w:szCs w:val="24"/>
          <w:shd w:val="clear" w:color="auto" w:fill="FFFFFF"/>
        </w:rPr>
        <w:t>husband</w:t>
      </w:r>
      <w:r w:rsidRPr="007F1354">
        <w:rPr>
          <w:rFonts w:ascii="Arial" w:hAnsi="Arial" w:cs="Arial"/>
          <w:color w:val="000000" w:themeColor="text1"/>
          <w:sz w:val="24"/>
          <w:szCs w:val="24"/>
          <w:shd w:val="clear" w:color="auto" w:fill="FFFFFF"/>
        </w:rPr>
        <w:t xml:space="preserve">, a close </w:t>
      </w:r>
      <w:r w:rsidR="0021628C" w:rsidRPr="007F1354">
        <w:rPr>
          <w:rFonts w:ascii="Arial" w:hAnsi="Arial" w:cs="Arial"/>
          <w:color w:val="000000" w:themeColor="text1"/>
          <w:sz w:val="24"/>
          <w:szCs w:val="24"/>
          <w:shd w:val="clear" w:color="auto" w:fill="FFFFFF"/>
        </w:rPr>
        <w:t>friend</w:t>
      </w:r>
      <w:r w:rsidRPr="007F1354">
        <w:rPr>
          <w:rFonts w:ascii="Arial" w:hAnsi="Arial" w:cs="Arial"/>
          <w:color w:val="000000" w:themeColor="text1"/>
          <w:sz w:val="24"/>
          <w:szCs w:val="24"/>
          <w:shd w:val="clear" w:color="auto" w:fill="FFFFFF"/>
        </w:rPr>
        <w:t>, or a member of their family.</w:t>
      </w:r>
    </w:p>
    <w:p w14:paraId="1AFAA84C" w14:textId="77777777" w:rsidR="0080756C" w:rsidRPr="007F1354" w:rsidRDefault="0080756C" w:rsidP="00FB21CF">
      <w:pPr>
        <w:pStyle w:val="NoSpacing"/>
        <w:spacing w:line="360" w:lineRule="auto"/>
        <w:ind w:firstLine="720"/>
        <w:jc w:val="both"/>
        <w:rPr>
          <w:rFonts w:ascii="Arial" w:hAnsi="Arial" w:cs="Arial"/>
          <w:color w:val="000000" w:themeColor="text1"/>
          <w:sz w:val="24"/>
          <w:szCs w:val="24"/>
          <w:shd w:val="clear" w:color="auto" w:fill="FFFFFF"/>
        </w:rPr>
      </w:pPr>
    </w:p>
    <w:p w14:paraId="53478894" w14:textId="6F0D20D3" w:rsidR="00DA20ED" w:rsidRDefault="00DA20ED" w:rsidP="00FB21CF">
      <w:pPr>
        <w:pStyle w:val="NoSpacing"/>
        <w:spacing w:line="360" w:lineRule="auto"/>
        <w:ind w:firstLine="720"/>
        <w:jc w:val="both"/>
        <w:rPr>
          <w:rFonts w:ascii="Arial" w:hAnsi="Arial" w:cs="Arial"/>
          <w:i/>
          <w:iCs/>
          <w:color w:val="000000" w:themeColor="text1"/>
          <w:sz w:val="24"/>
          <w:szCs w:val="24"/>
          <w:shd w:val="clear" w:color="auto" w:fill="FFFFFF"/>
        </w:rPr>
      </w:pPr>
      <w:r w:rsidRPr="00456174">
        <w:rPr>
          <w:rFonts w:ascii="Arial" w:hAnsi="Arial" w:cs="Arial"/>
          <w:i/>
          <w:iCs/>
          <w:color w:val="000000" w:themeColor="text1"/>
          <w:sz w:val="24"/>
          <w:szCs w:val="24"/>
          <w:shd w:val="clear" w:color="auto" w:fill="FFFFFF"/>
        </w:rPr>
        <w:t>Power Distance</w:t>
      </w:r>
    </w:p>
    <w:p w14:paraId="07100F6A" w14:textId="77777777" w:rsidR="003D40B3" w:rsidRDefault="003D40B3" w:rsidP="007B2094">
      <w:pPr>
        <w:pStyle w:val="NoSpacing"/>
        <w:spacing w:line="360" w:lineRule="auto"/>
        <w:jc w:val="both"/>
        <w:rPr>
          <w:rFonts w:ascii="Arial" w:hAnsi="Arial" w:cs="Arial"/>
          <w:i/>
          <w:iCs/>
          <w:color w:val="000000" w:themeColor="text1"/>
          <w:sz w:val="24"/>
          <w:szCs w:val="24"/>
          <w:shd w:val="clear" w:color="auto" w:fill="FFFFFF"/>
        </w:rPr>
      </w:pPr>
    </w:p>
    <w:p w14:paraId="11A509CC" w14:textId="01BB3CE3" w:rsidR="007B2094" w:rsidRDefault="007B2094" w:rsidP="0021628C">
      <w:pPr>
        <w:pStyle w:val="NoSpacing"/>
        <w:spacing w:line="360" w:lineRule="auto"/>
        <w:ind w:firstLine="720"/>
        <w:jc w:val="both"/>
        <w:rPr>
          <w:rFonts w:ascii="Arial" w:hAnsi="Arial" w:cs="Arial"/>
          <w:color w:val="000000" w:themeColor="text1"/>
          <w:sz w:val="24"/>
          <w:szCs w:val="24"/>
          <w:shd w:val="clear" w:color="auto" w:fill="FFFFFF"/>
        </w:rPr>
      </w:pPr>
      <w:r w:rsidRPr="007B2094">
        <w:rPr>
          <w:rFonts w:ascii="Arial" w:hAnsi="Arial" w:cs="Arial"/>
          <w:color w:val="000000" w:themeColor="text1"/>
          <w:sz w:val="24"/>
          <w:szCs w:val="24"/>
          <w:shd w:val="clear" w:color="auto" w:fill="FFFFFF"/>
        </w:rPr>
        <w:t>China performs well on the power distance measure, scoring 80 points versus a global average of 56.5 points.</w:t>
      </w:r>
      <w:r w:rsidR="004347C4" w:rsidRPr="004347C4">
        <w:t xml:space="preserve"> </w:t>
      </w:r>
      <w:r w:rsidR="004347C4" w:rsidRPr="004347C4">
        <w:rPr>
          <w:rFonts w:ascii="Arial" w:hAnsi="Arial" w:cs="Arial"/>
          <w:color w:val="000000" w:themeColor="text1"/>
          <w:sz w:val="24"/>
          <w:szCs w:val="24"/>
          <w:shd w:val="clear" w:color="auto" w:fill="FFFFFF"/>
        </w:rPr>
        <w:t>Simple organisational structures are preferred in Chinese culture, where subordinates blindly follow and revere their superiors</w:t>
      </w:r>
      <w:r w:rsidR="00FB4BBE">
        <w:rPr>
          <w:rFonts w:ascii="Arial" w:hAnsi="Arial" w:cs="Arial"/>
          <w:color w:val="000000" w:themeColor="text1"/>
          <w:sz w:val="24"/>
          <w:szCs w:val="24"/>
          <w:shd w:val="clear" w:color="auto" w:fill="FFFFFF"/>
        </w:rPr>
        <w:t xml:space="preserve"> (</w:t>
      </w:r>
      <w:bookmarkStart w:id="4" w:name="_Hlk129275421"/>
      <w:r w:rsidR="00FB4BBE">
        <w:rPr>
          <w:rFonts w:ascii="Arial" w:hAnsi="Arial" w:cs="Arial"/>
          <w:color w:val="000000" w:themeColor="text1"/>
          <w:sz w:val="24"/>
          <w:szCs w:val="24"/>
          <w:shd w:val="clear" w:color="auto" w:fill="FFFFFF"/>
        </w:rPr>
        <w:t xml:space="preserve">Pennsylvanian </w:t>
      </w:r>
      <w:r w:rsidR="0034469A">
        <w:rPr>
          <w:rFonts w:ascii="Arial" w:hAnsi="Arial" w:cs="Arial"/>
          <w:color w:val="000000" w:themeColor="text1"/>
          <w:sz w:val="24"/>
          <w:szCs w:val="24"/>
          <w:shd w:val="clear" w:color="auto" w:fill="FFFFFF"/>
        </w:rPr>
        <w:t>S</w:t>
      </w:r>
      <w:r w:rsidR="00FB4BBE">
        <w:rPr>
          <w:rFonts w:ascii="Arial" w:hAnsi="Arial" w:cs="Arial"/>
          <w:color w:val="000000" w:themeColor="text1"/>
          <w:sz w:val="24"/>
          <w:szCs w:val="24"/>
          <w:shd w:val="clear" w:color="auto" w:fill="FFFFFF"/>
        </w:rPr>
        <w:t>tate University</w:t>
      </w:r>
      <w:r w:rsidR="00755711">
        <w:rPr>
          <w:rFonts w:ascii="Arial" w:hAnsi="Arial" w:cs="Arial"/>
          <w:color w:val="000000" w:themeColor="text1"/>
          <w:sz w:val="24"/>
          <w:szCs w:val="24"/>
          <w:shd w:val="clear" w:color="auto" w:fill="FFFFFF"/>
        </w:rPr>
        <w:t xml:space="preserve"> 2020</w:t>
      </w:r>
      <w:bookmarkEnd w:id="4"/>
      <w:r w:rsidR="00755711">
        <w:rPr>
          <w:rFonts w:ascii="Arial" w:hAnsi="Arial" w:cs="Arial"/>
          <w:color w:val="000000" w:themeColor="text1"/>
          <w:sz w:val="24"/>
          <w:szCs w:val="24"/>
          <w:shd w:val="clear" w:color="auto" w:fill="FFFFFF"/>
        </w:rPr>
        <w:t>)</w:t>
      </w:r>
      <w:r w:rsidR="004347C4" w:rsidRPr="004347C4">
        <w:rPr>
          <w:rFonts w:ascii="Arial" w:hAnsi="Arial" w:cs="Arial"/>
          <w:color w:val="000000" w:themeColor="text1"/>
          <w:sz w:val="24"/>
          <w:szCs w:val="24"/>
          <w:shd w:val="clear" w:color="auto" w:fill="FFFFFF"/>
        </w:rPr>
        <w:t>.</w:t>
      </w:r>
      <w:r w:rsidR="00882992">
        <w:rPr>
          <w:rFonts w:ascii="Arial" w:hAnsi="Arial" w:cs="Arial"/>
          <w:color w:val="000000" w:themeColor="text1"/>
          <w:sz w:val="24"/>
          <w:szCs w:val="24"/>
          <w:shd w:val="clear" w:color="auto" w:fill="FFFFFF"/>
        </w:rPr>
        <w:t xml:space="preserve"> </w:t>
      </w:r>
      <w:r w:rsidR="00C46827">
        <w:rPr>
          <w:rFonts w:ascii="Arial" w:hAnsi="Arial" w:cs="Arial"/>
          <w:color w:val="000000" w:themeColor="text1"/>
          <w:sz w:val="24"/>
          <w:szCs w:val="24"/>
          <w:shd w:val="clear" w:color="auto" w:fill="FFFFFF"/>
        </w:rPr>
        <w:t>Chinese tend to think in terms of role fulfilment</w:t>
      </w:r>
      <w:r w:rsidR="00415914">
        <w:rPr>
          <w:rFonts w:ascii="Arial" w:hAnsi="Arial" w:cs="Arial"/>
          <w:color w:val="000000" w:themeColor="text1"/>
          <w:sz w:val="24"/>
          <w:szCs w:val="24"/>
          <w:shd w:val="clear" w:color="auto" w:fill="FFFFFF"/>
        </w:rPr>
        <w:t xml:space="preserve"> “give me a job and I will perform it”. </w:t>
      </w:r>
      <w:r w:rsidR="00055F57">
        <w:rPr>
          <w:rFonts w:ascii="Arial" w:hAnsi="Arial" w:cs="Arial"/>
          <w:color w:val="000000" w:themeColor="text1"/>
          <w:sz w:val="24"/>
          <w:szCs w:val="24"/>
          <w:shd w:val="clear" w:color="auto" w:fill="FFFFFF"/>
        </w:rPr>
        <w:t xml:space="preserve">They usually have a </w:t>
      </w:r>
      <w:r w:rsidR="00F10DB3">
        <w:rPr>
          <w:rFonts w:ascii="Arial" w:hAnsi="Arial" w:cs="Arial"/>
          <w:color w:val="000000" w:themeColor="text1"/>
          <w:sz w:val="24"/>
          <w:szCs w:val="24"/>
          <w:shd w:val="clear" w:color="auto" w:fill="FFFFFF"/>
        </w:rPr>
        <w:t xml:space="preserve">role expectation for their </w:t>
      </w:r>
      <w:r w:rsidR="00552B92">
        <w:rPr>
          <w:rFonts w:ascii="Arial" w:hAnsi="Arial" w:cs="Arial"/>
          <w:color w:val="000000" w:themeColor="text1"/>
          <w:sz w:val="24"/>
          <w:szCs w:val="24"/>
          <w:shd w:val="clear" w:color="auto" w:fill="FFFFFF"/>
        </w:rPr>
        <w:t>superiors</w:t>
      </w:r>
      <w:r w:rsidR="00F10DB3">
        <w:rPr>
          <w:rFonts w:ascii="Arial" w:hAnsi="Arial" w:cs="Arial"/>
          <w:color w:val="000000" w:themeColor="text1"/>
          <w:sz w:val="24"/>
          <w:szCs w:val="24"/>
          <w:shd w:val="clear" w:color="auto" w:fill="FFFFFF"/>
        </w:rPr>
        <w:t xml:space="preserve"> and </w:t>
      </w:r>
      <w:r w:rsidR="00552B92">
        <w:rPr>
          <w:rFonts w:ascii="Arial" w:hAnsi="Arial" w:cs="Arial"/>
          <w:color w:val="000000" w:themeColor="text1"/>
          <w:sz w:val="24"/>
          <w:szCs w:val="24"/>
          <w:shd w:val="clear" w:color="auto" w:fill="FFFFFF"/>
        </w:rPr>
        <w:t>keep</w:t>
      </w:r>
      <w:r w:rsidR="00F10DB3">
        <w:rPr>
          <w:rFonts w:ascii="Arial" w:hAnsi="Arial" w:cs="Arial"/>
          <w:color w:val="000000" w:themeColor="text1"/>
          <w:sz w:val="24"/>
          <w:szCs w:val="24"/>
          <w:shd w:val="clear" w:color="auto" w:fill="FFFFFF"/>
        </w:rPr>
        <w:t xml:space="preserve"> a </w:t>
      </w:r>
      <w:r w:rsidR="00552B92">
        <w:rPr>
          <w:rFonts w:ascii="Arial" w:hAnsi="Arial" w:cs="Arial"/>
          <w:color w:val="000000" w:themeColor="text1"/>
          <w:sz w:val="24"/>
          <w:szCs w:val="24"/>
          <w:shd w:val="clear" w:color="auto" w:fill="FFFFFF"/>
        </w:rPr>
        <w:t>specific</w:t>
      </w:r>
      <w:r w:rsidR="00F10DB3">
        <w:rPr>
          <w:rFonts w:ascii="Arial" w:hAnsi="Arial" w:cs="Arial"/>
          <w:color w:val="000000" w:themeColor="text1"/>
          <w:sz w:val="24"/>
          <w:szCs w:val="24"/>
          <w:shd w:val="clear" w:color="auto" w:fill="FFFFFF"/>
        </w:rPr>
        <w:t xml:space="preserve"> </w:t>
      </w:r>
      <w:r w:rsidR="000F1082">
        <w:rPr>
          <w:rFonts w:ascii="Arial" w:hAnsi="Arial" w:cs="Arial"/>
          <w:color w:val="000000" w:themeColor="text1"/>
          <w:sz w:val="24"/>
          <w:szCs w:val="24"/>
          <w:shd w:val="clear" w:color="auto" w:fill="FFFFFF"/>
        </w:rPr>
        <w:t xml:space="preserve">distance </w:t>
      </w:r>
      <w:r w:rsidR="0031753D">
        <w:rPr>
          <w:rFonts w:ascii="Arial" w:hAnsi="Arial" w:cs="Arial"/>
          <w:color w:val="000000" w:themeColor="text1"/>
          <w:sz w:val="24"/>
          <w:szCs w:val="24"/>
          <w:shd w:val="clear" w:color="auto" w:fill="FFFFFF"/>
        </w:rPr>
        <w:t xml:space="preserve">from </w:t>
      </w:r>
      <w:r w:rsidR="000F1082">
        <w:rPr>
          <w:rFonts w:ascii="Arial" w:hAnsi="Arial" w:cs="Arial"/>
          <w:color w:val="000000" w:themeColor="text1"/>
          <w:sz w:val="24"/>
          <w:szCs w:val="24"/>
          <w:shd w:val="clear" w:color="auto" w:fill="FFFFFF"/>
        </w:rPr>
        <w:t>them.</w:t>
      </w:r>
    </w:p>
    <w:p w14:paraId="43A2D04F" w14:textId="77777777" w:rsidR="007B2094" w:rsidRPr="003D40B3" w:rsidRDefault="007B2094" w:rsidP="007B2094">
      <w:pPr>
        <w:pStyle w:val="NoSpacing"/>
        <w:spacing w:line="360" w:lineRule="auto"/>
        <w:jc w:val="both"/>
        <w:rPr>
          <w:rFonts w:ascii="Arial" w:hAnsi="Arial" w:cs="Arial"/>
          <w:color w:val="000000" w:themeColor="text1"/>
          <w:sz w:val="24"/>
          <w:szCs w:val="24"/>
          <w:shd w:val="clear" w:color="auto" w:fill="FFFFFF"/>
        </w:rPr>
      </w:pPr>
    </w:p>
    <w:p w14:paraId="111F3F3A" w14:textId="77777777" w:rsidR="004E3460" w:rsidRDefault="004E3460" w:rsidP="00FB21CF">
      <w:pPr>
        <w:pStyle w:val="NoSpacing"/>
        <w:spacing w:line="360" w:lineRule="auto"/>
        <w:ind w:firstLine="720"/>
        <w:jc w:val="both"/>
        <w:rPr>
          <w:rFonts w:ascii="Arial" w:hAnsi="Arial" w:cs="Arial"/>
          <w:i/>
          <w:iCs/>
          <w:color w:val="000000" w:themeColor="text1"/>
          <w:sz w:val="24"/>
          <w:szCs w:val="24"/>
          <w:shd w:val="clear" w:color="auto" w:fill="FFFFFF"/>
        </w:rPr>
      </w:pPr>
    </w:p>
    <w:p w14:paraId="1614DE50" w14:textId="74CA54AC" w:rsidR="00DA20ED" w:rsidRDefault="00DA20ED" w:rsidP="00FB21CF">
      <w:pPr>
        <w:pStyle w:val="NoSpacing"/>
        <w:spacing w:line="360" w:lineRule="auto"/>
        <w:ind w:firstLine="720"/>
        <w:jc w:val="both"/>
        <w:rPr>
          <w:rFonts w:ascii="Arial" w:hAnsi="Arial" w:cs="Arial"/>
          <w:i/>
          <w:iCs/>
          <w:color w:val="000000" w:themeColor="text1"/>
          <w:sz w:val="24"/>
          <w:szCs w:val="24"/>
          <w:shd w:val="clear" w:color="auto" w:fill="FFFFFF"/>
        </w:rPr>
      </w:pPr>
      <w:r w:rsidRPr="00456174">
        <w:rPr>
          <w:rFonts w:ascii="Arial" w:hAnsi="Arial" w:cs="Arial"/>
          <w:i/>
          <w:iCs/>
          <w:color w:val="000000" w:themeColor="text1"/>
          <w:sz w:val="24"/>
          <w:szCs w:val="24"/>
          <w:shd w:val="clear" w:color="auto" w:fill="FFFFFF"/>
        </w:rPr>
        <w:lastRenderedPageBreak/>
        <w:t>Individualism</w:t>
      </w:r>
    </w:p>
    <w:p w14:paraId="22CA9789" w14:textId="77777777" w:rsidR="004E3460" w:rsidRDefault="004E3460" w:rsidP="00FB21CF">
      <w:pPr>
        <w:pStyle w:val="NoSpacing"/>
        <w:spacing w:line="360" w:lineRule="auto"/>
        <w:ind w:firstLine="720"/>
        <w:jc w:val="both"/>
        <w:rPr>
          <w:rFonts w:ascii="Arial" w:hAnsi="Arial" w:cs="Arial"/>
          <w:i/>
          <w:iCs/>
          <w:color w:val="000000" w:themeColor="text1"/>
          <w:sz w:val="24"/>
          <w:szCs w:val="24"/>
          <w:shd w:val="clear" w:color="auto" w:fill="FFFFFF"/>
        </w:rPr>
      </w:pPr>
    </w:p>
    <w:p w14:paraId="706AC113" w14:textId="673F0421" w:rsidR="004E3460" w:rsidRPr="002E745B" w:rsidRDefault="0090075C" w:rsidP="002E745B">
      <w:pPr>
        <w:pStyle w:val="NoSpacing"/>
        <w:spacing w:line="360" w:lineRule="auto"/>
        <w:ind w:firstLine="720"/>
        <w:rPr>
          <w:rFonts w:ascii="Arial" w:hAnsi="Arial" w:cs="Arial"/>
          <w:color w:val="000000" w:themeColor="text1"/>
          <w:sz w:val="24"/>
          <w:szCs w:val="24"/>
        </w:rPr>
      </w:pPr>
      <w:r>
        <w:rPr>
          <w:rFonts w:ascii="Arial" w:hAnsi="Arial" w:cs="Arial"/>
          <w:color w:val="000000" w:themeColor="text1"/>
          <w:sz w:val="24"/>
          <w:szCs w:val="24"/>
          <w:shd w:val="clear" w:color="auto" w:fill="FFFFFF"/>
        </w:rPr>
        <w:t>China is a group-oriente</w:t>
      </w:r>
      <w:r w:rsidR="00BC6299">
        <w:rPr>
          <w:rFonts w:ascii="Arial" w:hAnsi="Arial" w:cs="Arial"/>
          <w:color w:val="000000" w:themeColor="text1"/>
          <w:sz w:val="24"/>
          <w:szCs w:val="24"/>
          <w:shd w:val="clear" w:color="auto" w:fill="FFFFFF"/>
        </w:rPr>
        <w:t xml:space="preserve">d, high-context culture where the values of the </w:t>
      </w:r>
      <w:r w:rsidR="00AA10DA">
        <w:rPr>
          <w:rFonts w:ascii="Arial" w:hAnsi="Arial" w:cs="Arial"/>
          <w:color w:val="000000" w:themeColor="text1"/>
          <w:sz w:val="24"/>
          <w:szCs w:val="24"/>
          <w:shd w:val="clear" w:color="auto" w:fill="FFFFFF"/>
        </w:rPr>
        <w:t xml:space="preserve">collective are over the </w:t>
      </w:r>
      <w:r w:rsidR="00007E13" w:rsidRPr="00C91A2A">
        <w:rPr>
          <w:rFonts w:ascii="Arial" w:hAnsi="Arial" w:cs="Arial"/>
          <w:color w:val="000000" w:themeColor="text1"/>
          <w:sz w:val="24"/>
          <w:szCs w:val="24"/>
          <w:shd w:val="clear" w:color="auto" w:fill="FFFFFF"/>
        </w:rPr>
        <w:t>Individual objectives and goals</w:t>
      </w:r>
      <w:r w:rsidR="00397732" w:rsidRPr="00397732">
        <w:rPr>
          <w:rFonts w:ascii="Arial" w:hAnsi="Arial" w:cs="Arial"/>
          <w:color w:val="000000" w:themeColor="text1"/>
          <w:sz w:val="24"/>
          <w:szCs w:val="24"/>
        </w:rPr>
        <w:t xml:space="preserve"> </w:t>
      </w:r>
      <w:r w:rsidR="00397732">
        <w:rPr>
          <w:rFonts w:ascii="Arial" w:hAnsi="Arial" w:cs="Arial"/>
          <w:color w:val="000000" w:themeColor="text1"/>
          <w:sz w:val="24"/>
          <w:szCs w:val="24"/>
        </w:rPr>
        <w:t>(</w:t>
      </w:r>
      <w:r w:rsidR="00397732" w:rsidRPr="00C63148">
        <w:rPr>
          <w:rFonts w:ascii="Arial" w:hAnsi="Arial" w:cs="Arial"/>
          <w:color w:val="000000" w:themeColor="text1"/>
          <w:sz w:val="24"/>
          <w:szCs w:val="24"/>
        </w:rPr>
        <w:t>Moran, Harris</w:t>
      </w:r>
      <w:r w:rsidR="00397732">
        <w:rPr>
          <w:rFonts w:ascii="Arial" w:hAnsi="Arial" w:cs="Arial"/>
          <w:color w:val="000000" w:themeColor="text1"/>
          <w:sz w:val="24"/>
          <w:szCs w:val="24"/>
        </w:rPr>
        <w:t xml:space="preserve"> </w:t>
      </w:r>
      <w:r w:rsidR="00397732" w:rsidRPr="00C63148">
        <w:rPr>
          <w:rFonts w:ascii="Arial" w:hAnsi="Arial" w:cs="Arial"/>
          <w:color w:val="000000" w:themeColor="text1"/>
          <w:sz w:val="24"/>
          <w:szCs w:val="24"/>
        </w:rPr>
        <w:t>and Moran, 2011</w:t>
      </w:r>
      <w:r w:rsidR="00397732">
        <w:rPr>
          <w:rFonts w:ascii="Arial" w:hAnsi="Arial" w:cs="Arial"/>
          <w:color w:val="000000" w:themeColor="text1"/>
          <w:sz w:val="24"/>
          <w:szCs w:val="24"/>
        </w:rPr>
        <w:t>, p.</w:t>
      </w:r>
      <w:r w:rsidR="002E745B">
        <w:rPr>
          <w:rFonts w:ascii="Arial" w:hAnsi="Arial" w:cs="Arial"/>
          <w:color w:val="000000" w:themeColor="text1"/>
          <w:sz w:val="24"/>
          <w:szCs w:val="24"/>
        </w:rPr>
        <w:t>333</w:t>
      </w:r>
      <w:r w:rsidR="00397732" w:rsidRPr="00C63148">
        <w:rPr>
          <w:rFonts w:ascii="Arial" w:hAnsi="Arial" w:cs="Arial"/>
          <w:color w:val="000000" w:themeColor="text1"/>
          <w:sz w:val="24"/>
          <w:szCs w:val="24"/>
        </w:rPr>
        <w:t>)</w:t>
      </w:r>
      <w:r w:rsidR="002E745B">
        <w:rPr>
          <w:rFonts w:ascii="Arial" w:hAnsi="Arial" w:cs="Arial"/>
          <w:color w:val="000000" w:themeColor="text1"/>
          <w:sz w:val="24"/>
          <w:szCs w:val="24"/>
        </w:rPr>
        <w:t>.</w:t>
      </w:r>
      <w:r w:rsidR="002E745B">
        <w:rPr>
          <w:rFonts w:ascii="Arial" w:hAnsi="Arial" w:cs="Arial"/>
          <w:color w:val="000000" w:themeColor="text1"/>
          <w:sz w:val="24"/>
          <w:szCs w:val="24"/>
          <w:shd w:val="clear" w:color="auto" w:fill="FFFFFF"/>
        </w:rPr>
        <w:t xml:space="preserve"> </w:t>
      </w:r>
      <w:r w:rsidR="009D6699" w:rsidRPr="00C91A2A">
        <w:rPr>
          <w:rFonts w:ascii="Arial" w:hAnsi="Arial" w:cs="Arial"/>
          <w:color w:val="000000" w:themeColor="text1"/>
          <w:sz w:val="24"/>
          <w:szCs w:val="24"/>
          <w:shd w:val="clear" w:color="auto" w:fill="FFFFFF"/>
        </w:rPr>
        <w:t xml:space="preserve">China has a score of 20, which indicates an extremely collectivist culture that </w:t>
      </w:r>
      <w:r w:rsidR="00AA10DA" w:rsidRPr="00C91A2A">
        <w:rPr>
          <w:rFonts w:ascii="Arial" w:hAnsi="Arial" w:cs="Arial"/>
          <w:color w:val="000000" w:themeColor="text1"/>
          <w:sz w:val="24"/>
          <w:szCs w:val="24"/>
          <w:shd w:val="clear" w:color="auto" w:fill="FFFFFF"/>
        </w:rPr>
        <w:t>spots</w:t>
      </w:r>
      <w:r w:rsidR="009D6699" w:rsidRPr="00C91A2A">
        <w:rPr>
          <w:rFonts w:ascii="Arial" w:hAnsi="Arial" w:cs="Arial"/>
          <w:color w:val="000000" w:themeColor="text1"/>
          <w:sz w:val="24"/>
          <w:szCs w:val="24"/>
          <w:shd w:val="clear" w:color="auto" w:fill="FFFFFF"/>
        </w:rPr>
        <w:t xml:space="preserve"> a high value on interpersonal connections and </w:t>
      </w:r>
      <w:r w:rsidR="0019265F">
        <w:rPr>
          <w:rFonts w:ascii="Arial" w:hAnsi="Arial" w:cs="Arial"/>
          <w:color w:val="000000" w:themeColor="text1"/>
          <w:sz w:val="24"/>
          <w:szCs w:val="24"/>
          <w:shd w:val="clear" w:color="auto" w:fill="FFFFFF"/>
        </w:rPr>
        <w:t xml:space="preserve">on </w:t>
      </w:r>
      <w:r w:rsidR="009D6699" w:rsidRPr="00C91A2A">
        <w:rPr>
          <w:rFonts w:ascii="Arial" w:hAnsi="Arial" w:cs="Arial"/>
          <w:color w:val="000000" w:themeColor="text1"/>
          <w:sz w:val="24"/>
          <w:szCs w:val="24"/>
          <w:shd w:val="clear" w:color="auto" w:fill="FFFFFF"/>
        </w:rPr>
        <w:t>the interdependence of its citizens.</w:t>
      </w:r>
    </w:p>
    <w:p w14:paraId="4241E3BB" w14:textId="77777777" w:rsidR="004E3460" w:rsidRPr="00456174" w:rsidRDefault="004E3460" w:rsidP="002E745B">
      <w:pPr>
        <w:pStyle w:val="NoSpacing"/>
        <w:spacing w:line="360" w:lineRule="auto"/>
        <w:ind w:firstLine="720"/>
        <w:jc w:val="both"/>
        <w:rPr>
          <w:rFonts w:ascii="Arial" w:hAnsi="Arial" w:cs="Arial"/>
          <w:i/>
          <w:iCs/>
          <w:color w:val="000000" w:themeColor="text1"/>
          <w:sz w:val="24"/>
          <w:szCs w:val="24"/>
          <w:shd w:val="clear" w:color="auto" w:fill="FFFFFF"/>
        </w:rPr>
      </w:pPr>
    </w:p>
    <w:p w14:paraId="54F4985E" w14:textId="6ED54341" w:rsidR="00DA20ED" w:rsidRDefault="00456174" w:rsidP="002E745B">
      <w:pPr>
        <w:pStyle w:val="NoSpacing"/>
        <w:spacing w:line="360" w:lineRule="auto"/>
        <w:ind w:firstLine="720"/>
        <w:jc w:val="both"/>
        <w:rPr>
          <w:rFonts w:ascii="Arial" w:hAnsi="Arial" w:cs="Arial"/>
          <w:i/>
          <w:iCs/>
          <w:color w:val="222222"/>
          <w:sz w:val="24"/>
          <w:szCs w:val="24"/>
          <w:shd w:val="clear" w:color="auto" w:fill="FFFFFF"/>
        </w:rPr>
      </w:pPr>
      <w:bookmarkStart w:id="5" w:name="_Hlk129287533"/>
      <w:r w:rsidRPr="007F202D">
        <w:rPr>
          <w:rFonts w:ascii="Arial" w:hAnsi="Arial" w:cs="Arial"/>
          <w:i/>
          <w:iCs/>
          <w:color w:val="222222"/>
          <w:sz w:val="24"/>
          <w:szCs w:val="24"/>
          <w:shd w:val="clear" w:color="auto" w:fill="FFFFFF"/>
        </w:rPr>
        <w:t>Uncertainty avoidance</w:t>
      </w:r>
    </w:p>
    <w:p w14:paraId="694FB7DE" w14:textId="77777777" w:rsidR="00182015" w:rsidRDefault="00182015" w:rsidP="00FB21CF">
      <w:pPr>
        <w:pStyle w:val="NoSpacing"/>
        <w:spacing w:line="360" w:lineRule="auto"/>
        <w:ind w:firstLine="720"/>
        <w:jc w:val="both"/>
        <w:rPr>
          <w:rFonts w:ascii="Arial" w:hAnsi="Arial" w:cs="Arial"/>
          <w:i/>
          <w:iCs/>
          <w:color w:val="222222"/>
          <w:sz w:val="24"/>
          <w:szCs w:val="24"/>
          <w:shd w:val="clear" w:color="auto" w:fill="FFFFFF"/>
        </w:rPr>
      </w:pPr>
    </w:p>
    <w:bookmarkEnd w:id="5"/>
    <w:p w14:paraId="68E3211A" w14:textId="6E726739" w:rsidR="00182015" w:rsidRPr="00105428" w:rsidRDefault="002205C7" w:rsidP="00FB21CF">
      <w:pPr>
        <w:pStyle w:val="NoSpacing"/>
        <w:spacing w:line="360" w:lineRule="auto"/>
        <w:ind w:firstLine="720"/>
        <w:jc w:val="both"/>
        <w:rPr>
          <w:rFonts w:ascii="Arial" w:hAnsi="Arial" w:cs="Arial"/>
          <w:color w:val="222222"/>
          <w:sz w:val="24"/>
          <w:szCs w:val="24"/>
          <w:shd w:val="clear" w:color="auto" w:fill="FFFFFF"/>
        </w:rPr>
      </w:pPr>
      <w:r w:rsidRPr="00105428">
        <w:rPr>
          <w:rFonts w:ascii="Arial" w:hAnsi="Arial" w:cs="Arial"/>
          <w:color w:val="222222"/>
          <w:sz w:val="24"/>
          <w:szCs w:val="24"/>
          <w:shd w:val="clear" w:color="auto" w:fill="FFFFFF"/>
        </w:rPr>
        <w:t>Chinese have a</w:t>
      </w:r>
      <w:r w:rsidR="00182015" w:rsidRPr="00105428">
        <w:rPr>
          <w:rFonts w:ascii="Arial" w:hAnsi="Arial" w:cs="Arial"/>
          <w:color w:val="222222"/>
          <w:sz w:val="24"/>
          <w:szCs w:val="24"/>
          <w:shd w:val="clear" w:color="auto" w:fill="FFFFFF"/>
        </w:rPr>
        <w:t xml:space="preserve"> </w:t>
      </w:r>
      <w:r w:rsidR="002649D5" w:rsidRPr="00105428">
        <w:rPr>
          <w:rFonts w:ascii="Arial" w:hAnsi="Arial" w:cs="Arial"/>
          <w:color w:val="222222"/>
          <w:sz w:val="24"/>
          <w:szCs w:val="24"/>
          <w:shd w:val="clear" w:color="auto" w:fill="FFFFFF"/>
        </w:rPr>
        <w:t>high-level</w:t>
      </w:r>
      <w:r w:rsidR="00182015" w:rsidRPr="00105428">
        <w:rPr>
          <w:rFonts w:ascii="Arial" w:hAnsi="Arial" w:cs="Arial"/>
          <w:color w:val="222222"/>
          <w:sz w:val="24"/>
          <w:szCs w:val="24"/>
          <w:shd w:val="clear" w:color="auto" w:fill="FFFFFF"/>
        </w:rPr>
        <w:t xml:space="preserve"> of "uncertainty avoidance," </w:t>
      </w:r>
      <w:r w:rsidR="00293FDE" w:rsidRPr="00105428">
        <w:rPr>
          <w:rFonts w:ascii="Arial" w:hAnsi="Arial" w:cs="Arial"/>
          <w:color w:val="222222"/>
          <w:sz w:val="24"/>
          <w:szCs w:val="24"/>
          <w:shd w:val="clear" w:color="auto" w:fill="FFFFFF"/>
        </w:rPr>
        <w:t xml:space="preserve">that’s why they find </w:t>
      </w:r>
      <w:r w:rsidR="00182015" w:rsidRPr="00105428">
        <w:rPr>
          <w:rFonts w:ascii="Arial" w:hAnsi="Arial" w:cs="Arial"/>
          <w:color w:val="222222"/>
          <w:sz w:val="24"/>
          <w:szCs w:val="24"/>
          <w:shd w:val="clear" w:color="auto" w:fill="FFFFFF"/>
        </w:rPr>
        <w:t xml:space="preserve">finds ambiguity and </w:t>
      </w:r>
      <w:r w:rsidR="008F4BE9" w:rsidRPr="00105428">
        <w:rPr>
          <w:rFonts w:ascii="Arial" w:hAnsi="Arial" w:cs="Arial"/>
          <w:color w:val="222222"/>
          <w:sz w:val="24"/>
          <w:szCs w:val="24"/>
          <w:shd w:val="clear" w:color="auto" w:fill="FFFFFF"/>
        </w:rPr>
        <w:t>unclear</w:t>
      </w:r>
      <w:r w:rsidR="00182015" w:rsidRPr="00105428">
        <w:rPr>
          <w:rFonts w:ascii="Arial" w:hAnsi="Arial" w:cs="Arial"/>
          <w:color w:val="222222"/>
          <w:sz w:val="24"/>
          <w:szCs w:val="24"/>
          <w:shd w:val="clear" w:color="auto" w:fill="FFFFFF"/>
        </w:rPr>
        <w:t xml:space="preserve"> </w:t>
      </w:r>
      <w:r w:rsidR="008F4BE9" w:rsidRPr="00105428">
        <w:rPr>
          <w:rFonts w:ascii="Arial" w:hAnsi="Arial" w:cs="Arial"/>
          <w:color w:val="222222"/>
          <w:sz w:val="24"/>
          <w:szCs w:val="24"/>
          <w:shd w:val="clear" w:color="auto" w:fill="FFFFFF"/>
        </w:rPr>
        <w:t>situations</w:t>
      </w:r>
      <w:r w:rsidR="00182015" w:rsidRPr="00105428">
        <w:rPr>
          <w:rFonts w:ascii="Arial" w:hAnsi="Arial" w:cs="Arial"/>
          <w:color w:val="222222"/>
          <w:sz w:val="24"/>
          <w:szCs w:val="24"/>
          <w:shd w:val="clear" w:color="auto" w:fill="FFFFFF"/>
        </w:rPr>
        <w:t xml:space="preserve"> to be generally intolerable.</w:t>
      </w:r>
      <w:r w:rsidR="00AE02E8" w:rsidRPr="00105428">
        <w:rPr>
          <w:rFonts w:ascii="Arial" w:hAnsi="Arial" w:cs="Arial"/>
          <w:color w:val="222222"/>
          <w:sz w:val="24"/>
          <w:szCs w:val="24"/>
          <w:shd w:val="clear" w:color="auto" w:fill="FFFFFF"/>
        </w:rPr>
        <w:t xml:space="preserve"> This is why Chinese </w:t>
      </w:r>
      <w:r w:rsidR="008769C5" w:rsidRPr="00105428">
        <w:rPr>
          <w:rFonts w:ascii="Arial" w:hAnsi="Arial" w:cs="Arial"/>
          <w:color w:val="222222"/>
          <w:sz w:val="24"/>
          <w:szCs w:val="24"/>
          <w:shd w:val="clear" w:color="auto" w:fill="FFFFFF"/>
        </w:rPr>
        <w:t>individuals</w:t>
      </w:r>
      <w:r w:rsidR="00AE02E8" w:rsidRPr="00105428">
        <w:t xml:space="preserve"> </w:t>
      </w:r>
      <w:r w:rsidR="008769C5" w:rsidRPr="00105428">
        <w:rPr>
          <w:rFonts w:ascii="Arial" w:hAnsi="Arial" w:cs="Arial"/>
          <w:color w:val="222222"/>
          <w:sz w:val="24"/>
          <w:szCs w:val="24"/>
          <w:shd w:val="clear" w:color="auto" w:fill="FFFFFF"/>
        </w:rPr>
        <w:t>detest</w:t>
      </w:r>
      <w:r w:rsidR="00AE02E8" w:rsidRPr="00105428">
        <w:rPr>
          <w:rFonts w:ascii="Arial" w:hAnsi="Arial" w:cs="Arial"/>
          <w:color w:val="222222"/>
          <w:sz w:val="24"/>
          <w:szCs w:val="24"/>
          <w:shd w:val="clear" w:color="auto" w:fill="FFFFFF"/>
        </w:rPr>
        <w:t xml:space="preserve"> taking risks and strongly prefer </w:t>
      </w:r>
      <w:r w:rsidR="008769C5" w:rsidRPr="00105428">
        <w:rPr>
          <w:rFonts w:ascii="Arial" w:hAnsi="Arial" w:cs="Arial"/>
          <w:color w:val="222222"/>
          <w:sz w:val="24"/>
          <w:szCs w:val="24"/>
          <w:shd w:val="clear" w:color="auto" w:fill="FFFFFF"/>
        </w:rPr>
        <w:t>preventing</w:t>
      </w:r>
      <w:r w:rsidR="00AE02E8" w:rsidRPr="00105428">
        <w:rPr>
          <w:rFonts w:ascii="Arial" w:hAnsi="Arial" w:cs="Arial"/>
          <w:color w:val="222222"/>
          <w:sz w:val="24"/>
          <w:szCs w:val="24"/>
          <w:shd w:val="clear" w:color="auto" w:fill="FFFFFF"/>
        </w:rPr>
        <w:t xml:space="preserve"> </w:t>
      </w:r>
      <w:r w:rsidR="00802D6E" w:rsidRPr="00105428">
        <w:rPr>
          <w:rFonts w:ascii="Arial" w:hAnsi="Arial" w:cs="Arial"/>
          <w:color w:val="222222"/>
          <w:sz w:val="24"/>
          <w:szCs w:val="24"/>
          <w:shd w:val="clear" w:color="auto" w:fill="FFFFFF"/>
        </w:rPr>
        <w:t>costs</w:t>
      </w:r>
      <w:r w:rsidR="00AE02E8" w:rsidRPr="00105428">
        <w:rPr>
          <w:rFonts w:ascii="Arial" w:hAnsi="Arial" w:cs="Arial"/>
          <w:color w:val="222222"/>
          <w:sz w:val="24"/>
          <w:szCs w:val="24"/>
          <w:shd w:val="clear" w:color="auto" w:fill="FFFFFF"/>
        </w:rPr>
        <w:t xml:space="preserve">. </w:t>
      </w:r>
    </w:p>
    <w:p w14:paraId="445A05FC" w14:textId="77777777" w:rsidR="00182015" w:rsidRDefault="00182015" w:rsidP="00FB21CF">
      <w:pPr>
        <w:pStyle w:val="NoSpacing"/>
        <w:spacing w:line="360" w:lineRule="auto"/>
        <w:ind w:firstLine="720"/>
        <w:jc w:val="both"/>
        <w:rPr>
          <w:rFonts w:ascii="Arial" w:hAnsi="Arial" w:cs="Arial"/>
          <w:i/>
          <w:iCs/>
          <w:color w:val="222222"/>
          <w:sz w:val="24"/>
          <w:szCs w:val="24"/>
          <w:shd w:val="clear" w:color="auto" w:fill="FFFFFF"/>
        </w:rPr>
      </w:pPr>
    </w:p>
    <w:p w14:paraId="30C9DF7A" w14:textId="65E209C3" w:rsidR="00C533A1" w:rsidRDefault="00C533A1" w:rsidP="00FB21CF">
      <w:pPr>
        <w:pStyle w:val="NoSpacing"/>
        <w:spacing w:line="360" w:lineRule="auto"/>
        <w:ind w:firstLine="720"/>
        <w:jc w:val="both"/>
        <w:rPr>
          <w:rFonts w:ascii="Arial" w:hAnsi="Arial" w:cs="Arial"/>
          <w:i/>
          <w:iCs/>
          <w:color w:val="222222"/>
          <w:sz w:val="24"/>
          <w:szCs w:val="24"/>
          <w:shd w:val="clear" w:color="auto" w:fill="FFFFFF"/>
        </w:rPr>
      </w:pPr>
      <w:r>
        <w:rPr>
          <w:rFonts w:ascii="Arial" w:hAnsi="Arial" w:cs="Arial"/>
          <w:i/>
          <w:iCs/>
          <w:color w:val="222222"/>
          <w:sz w:val="24"/>
          <w:szCs w:val="24"/>
          <w:shd w:val="clear" w:color="auto" w:fill="FFFFFF"/>
        </w:rPr>
        <w:t>Masculinity</w:t>
      </w:r>
    </w:p>
    <w:p w14:paraId="626505B3" w14:textId="77777777" w:rsidR="007202D2" w:rsidRDefault="007202D2" w:rsidP="00FB21CF">
      <w:pPr>
        <w:pStyle w:val="NoSpacing"/>
        <w:spacing w:line="360" w:lineRule="auto"/>
        <w:ind w:firstLine="720"/>
        <w:jc w:val="both"/>
        <w:rPr>
          <w:rFonts w:ascii="Arial" w:hAnsi="Arial" w:cs="Arial"/>
          <w:i/>
          <w:iCs/>
          <w:color w:val="222222"/>
          <w:sz w:val="24"/>
          <w:szCs w:val="24"/>
          <w:shd w:val="clear" w:color="auto" w:fill="FFFFFF"/>
        </w:rPr>
      </w:pPr>
    </w:p>
    <w:p w14:paraId="6F520619" w14:textId="7CB63DFB" w:rsidR="007202D2" w:rsidRDefault="00BA6FBF" w:rsidP="00FB21CF">
      <w:pPr>
        <w:pStyle w:val="NoSpacing"/>
        <w:spacing w:line="360" w:lineRule="auto"/>
        <w:ind w:firstLine="720"/>
        <w:jc w:val="both"/>
        <w:rPr>
          <w:rFonts w:ascii="Arial" w:hAnsi="Arial" w:cs="Arial"/>
          <w:color w:val="222222"/>
          <w:sz w:val="24"/>
          <w:szCs w:val="24"/>
          <w:shd w:val="clear" w:color="auto" w:fill="FFFFFF"/>
        </w:rPr>
      </w:pPr>
      <w:r w:rsidRPr="00105428">
        <w:rPr>
          <w:rFonts w:ascii="Arial" w:hAnsi="Arial" w:cs="Arial"/>
          <w:color w:val="222222"/>
          <w:sz w:val="24"/>
          <w:szCs w:val="24"/>
          <w:shd w:val="clear" w:color="auto" w:fill="FFFFFF"/>
        </w:rPr>
        <w:t>The Chinese people prefer</w:t>
      </w:r>
      <w:r w:rsidR="00CA20E5" w:rsidRPr="00105428">
        <w:rPr>
          <w:rFonts w:ascii="Arial" w:hAnsi="Arial" w:cs="Arial"/>
          <w:color w:val="222222"/>
          <w:sz w:val="24"/>
          <w:szCs w:val="24"/>
          <w:shd w:val="clear" w:color="auto" w:fill="FFFFFF"/>
        </w:rPr>
        <w:t xml:space="preserve"> tough values like </w:t>
      </w:r>
      <w:r w:rsidR="00875F9D" w:rsidRPr="00105428">
        <w:rPr>
          <w:rFonts w:ascii="Arial" w:hAnsi="Arial" w:cs="Arial"/>
          <w:color w:val="222222"/>
          <w:sz w:val="24"/>
          <w:szCs w:val="24"/>
          <w:shd w:val="clear" w:color="auto" w:fill="FFFFFF"/>
        </w:rPr>
        <w:t>ambition</w:t>
      </w:r>
      <w:r w:rsidR="00CA20E5" w:rsidRPr="00105428">
        <w:rPr>
          <w:rFonts w:ascii="Arial" w:hAnsi="Arial" w:cs="Arial"/>
          <w:color w:val="222222"/>
          <w:sz w:val="24"/>
          <w:szCs w:val="24"/>
          <w:shd w:val="clear" w:color="auto" w:fill="FFFFFF"/>
        </w:rPr>
        <w:t xml:space="preserve">, </w:t>
      </w:r>
      <w:r w:rsidR="00875F9D" w:rsidRPr="00105428">
        <w:rPr>
          <w:rFonts w:ascii="Arial" w:hAnsi="Arial" w:cs="Arial"/>
          <w:color w:val="222222"/>
          <w:sz w:val="24"/>
          <w:szCs w:val="24"/>
          <w:shd w:val="clear" w:color="auto" w:fill="FFFFFF"/>
        </w:rPr>
        <w:t xml:space="preserve">success, </w:t>
      </w:r>
      <w:r w:rsidR="0031674B">
        <w:rPr>
          <w:rFonts w:ascii="Arial" w:hAnsi="Arial" w:cs="Arial"/>
          <w:color w:val="222222"/>
          <w:sz w:val="24"/>
          <w:szCs w:val="24"/>
          <w:shd w:val="clear" w:color="auto" w:fill="FFFFFF"/>
        </w:rPr>
        <w:t xml:space="preserve">and </w:t>
      </w:r>
      <w:r w:rsidR="00875F9D" w:rsidRPr="00105428">
        <w:rPr>
          <w:rFonts w:ascii="Arial" w:hAnsi="Arial" w:cs="Arial"/>
          <w:color w:val="222222"/>
          <w:sz w:val="24"/>
          <w:szCs w:val="24"/>
          <w:shd w:val="clear" w:color="auto" w:fill="FFFFFF"/>
        </w:rPr>
        <w:t>aspira</w:t>
      </w:r>
      <w:r w:rsidR="008609A8" w:rsidRPr="00105428">
        <w:rPr>
          <w:rFonts w:ascii="Arial" w:hAnsi="Arial" w:cs="Arial"/>
          <w:color w:val="222222"/>
          <w:sz w:val="24"/>
          <w:szCs w:val="24"/>
          <w:shd w:val="clear" w:color="auto" w:fill="FFFFFF"/>
        </w:rPr>
        <w:t xml:space="preserve">tion more </w:t>
      </w:r>
      <w:r w:rsidR="00922B79" w:rsidRPr="00105428">
        <w:rPr>
          <w:rFonts w:ascii="Arial" w:hAnsi="Arial" w:cs="Arial"/>
          <w:color w:val="222222"/>
          <w:sz w:val="24"/>
          <w:szCs w:val="24"/>
          <w:shd w:val="clear" w:color="auto" w:fill="FFFFFF"/>
        </w:rPr>
        <w:t>than</w:t>
      </w:r>
      <w:r w:rsidR="008609A8" w:rsidRPr="00105428">
        <w:rPr>
          <w:rFonts w:ascii="Arial" w:hAnsi="Arial" w:cs="Arial"/>
          <w:color w:val="222222"/>
          <w:sz w:val="24"/>
          <w:szCs w:val="24"/>
          <w:shd w:val="clear" w:color="auto" w:fill="FFFFFF"/>
        </w:rPr>
        <w:t xml:space="preserve"> a high standard of </w:t>
      </w:r>
      <w:r w:rsidR="00922B79" w:rsidRPr="00105428">
        <w:rPr>
          <w:rFonts w:ascii="Arial" w:hAnsi="Arial" w:cs="Arial"/>
          <w:color w:val="222222"/>
          <w:sz w:val="24"/>
          <w:szCs w:val="24"/>
          <w:shd w:val="clear" w:color="auto" w:fill="FFFFFF"/>
        </w:rPr>
        <w:t xml:space="preserve">leaving and </w:t>
      </w:r>
      <w:r w:rsidR="00BF0C29" w:rsidRPr="00105428">
        <w:rPr>
          <w:rFonts w:ascii="Arial" w:hAnsi="Arial" w:cs="Arial"/>
          <w:color w:val="222222"/>
          <w:sz w:val="24"/>
          <w:szCs w:val="24"/>
          <w:shd w:val="clear" w:color="auto" w:fill="FFFFFF"/>
        </w:rPr>
        <w:t>compassion</w:t>
      </w:r>
      <w:r w:rsidR="00922B79" w:rsidRPr="00105428">
        <w:rPr>
          <w:rFonts w:ascii="Arial" w:hAnsi="Arial" w:cs="Arial"/>
          <w:color w:val="222222"/>
          <w:sz w:val="24"/>
          <w:szCs w:val="24"/>
          <w:shd w:val="clear" w:color="auto" w:fill="FFFFFF"/>
        </w:rPr>
        <w:t xml:space="preserve"> for the </w:t>
      </w:r>
      <w:r w:rsidR="00BF0C29" w:rsidRPr="00105428">
        <w:rPr>
          <w:rFonts w:ascii="Arial" w:hAnsi="Arial" w:cs="Arial"/>
          <w:color w:val="222222"/>
          <w:sz w:val="24"/>
          <w:szCs w:val="24"/>
          <w:shd w:val="clear" w:color="auto" w:fill="FFFFFF"/>
        </w:rPr>
        <w:t>vulnerable</w:t>
      </w:r>
      <w:r w:rsidR="00922B79" w:rsidRPr="00105428">
        <w:rPr>
          <w:rFonts w:ascii="Arial" w:hAnsi="Arial" w:cs="Arial"/>
          <w:color w:val="222222"/>
          <w:sz w:val="24"/>
          <w:szCs w:val="24"/>
          <w:shd w:val="clear" w:color="auto" w:fill="FFFFFF"/>
        </w:rPr>
        <w:t>.</w:t>
      </w:r>
      <w:r w:rsidR="00105428" w:rsidRPr="00105428">
        <w:t xml:space="preserve"> </w:t>
      </w:r>
      <w:r w:rsidR="00105428" w:rsidRPr="00105428">
        <w:rPr>
          <w:rFonts w:ascii="Arial" w:hAnsi="Arial" w:cs="Arial"/>
          <w:color w:val="222222"/>
          <w:sz w:val="24"/>
          <w:szCs w:val="24"/>
          <w:shd w:val="clear" w:color="auto" w:fill="FFFFFF"/>
        </w:rPr>
        <w:t xml:space="preserve">Men and women play </w:t>
      </w:r>
      <w:r w:rsidR="00BF0C29" w:rsidRPr="00105428">
        <w:rPr>
          <w:rFonts w:ascii="Arial" w:hAnsi="Arial" w:cs="Arial"/>
          <w:color w:val="222222"/>
          <w:sz w:val="24"/>
          <w:szCs w:val="24"/>
          <w:shd w:val="clear" w:color="auto" w:fill="FFFFFF"/>
        </w:rPr>
        <w:t>distinct</w:t>
      </w:r>
      <w:r w:rsidR="00105428" w:rsidRPr="00105428">
        <w:rPr>
          <w:rFonts w:ascii="Arial" w:hAnsi="Arial" w:cs="Arial"/>
          <w:color w:val="222222"/>
          <w:sz w:val="24"/>
          <w:szCs w:val="24"/>
          <w:shd w:val="clear" w:color="auto" w:fill="FFFFFF"/>
        </w:rPr>
        <w:t xml:space="preserve"> roles in society and are expected to embrace these ideals differently because gender roles are </w:t>
      </w:r>
      <w:r w:rsidR="006F07BA" w:rsidRPr="00105428">
        <w:rPr>
          <w:rFonts w:ascii="Arial" w:hAnsi="Arial" w:cs="Arial"/>
          <w:color w:val="222222"/>
          <w:sz w:val="24"/>
          <w:szCs w:val="24"/>
          <w:shd w:val="clear" w:color="auto" w:fill="FFFFFF"/>
        </w:rPr>
        <w:t>usually</w:t>
      </w:r>
      <w:r w:rsidR="00105428" w:rsidRPr="00105428">
        <w:rPr>
          <w:rFonts w:ascii="Arial" w:hAnsi="Arial" w:cs="Arial"/>
          <w:color w:val="222222"/>
          <w:sz w:val="24"/>
          <w:szCs w:val="24"/>
          <w:shd w:val="clear" w:color="auto" w:fill="FFFFFF"/>
        </w:rPr>
        <w:t xml:space="preserve"> distinct and complementary</w:t>
      </w:r>
      <w:r w:rsidR="002D2709">
        <w:rPr>
          <w:rFonts w:ascii="Arial" w:hAnsi="Arial" w:cs="Arial"/>
          <w:color w:val="222222"/>
          <w:sz w:val="24"/>
          <w:szCs w:val="24"/>
          <w:shd w:val="clear" w:color="auto" w:fill="FFFFFF"/>
        </w:rPr>
        <w:t xml:space="preserve"> (Gill, 2017)</w:t>
      </w:r>
      <w:r w:rsidR="00105428" w:rsidRPr="00105428">
        <w:rPr>
          <w:rFonts w:ascii="Arial" w:hAnsi="Arial" w:cs="Arial"/>
          <w:color w:val="222222"/>
          <w:sz w:val="24"/>
          <w:szCs w:val="24"/>
          <w:shd w:val="clear" w:color="auto" w:fill="FFFFFF"/>
        </w:rPr>
        <w:t>.</w:t>
      </w:r>
      <w:r w:rsidR="00CA20E5" w:rsidRPr="00105428">
        <w:rPr>
          <w:rFonts w:ascii="Arial" w:hAnsi="Arial" w:cs="Arial"/>
          <w:color w:val="222222"/>
          <w:sz w:val="24"/>
          <w:szCs w:val="24"/>
          <w:shd w:val="clear" w:color="auto" w:fill="FFFFFF"/>
        </w:rPr>
        <w:t xml:space="preserve"> </w:t>
      </w:r>
    </w:p>
    <w:p w14:paraId="044CE24A" w14:textId="77777777" w:rsidR="00C127FD" w:rsidRDefault="00C127FD" w:rsidP="00FB21CF">
      <w:pPr>
        <w:pStyle w:val="NoSpacing"/>
        <w:spacing w:line="360" w:lineRule="auto"/>
        <w:ind w:firstLine="720"/>
        <w:jc w:val="both"/>
        <w:rPr>
          <w:rFonts w:ascii="Arial" w:hAnsi="Arial" w:cs="Arial"/>
          <w:color w:val="222222"/>
          <w:sz w:val="24"/>
          <w:szCs w:val="24"/>
          <w:shd w:val="clear" w:color="auto" w:fill="FFFFFF"/>
        </w:rPr>
      </w:pPr>
    </w:p>
    <w:p w14:paraId="3B40371D" w14:textId="46B271E7" w:rsidR="00C127FD" w:rsidRDefault="00C127FD" w:rsidP="00C127FD">
      <w:pPr>
        <w:pStyle w:val="NoSpacing"/>
        <w:spacing w:line="360" w:lineRule="auto"/>
        <w:jc w:val="both"/>
        <w:rPr>
          <w:rFonts w:ascii="Arial" w:hAnsi="Arial" w:cs="Arial"/>
          <w:b/>
          <w:bCs/>
          <w:color w:val="222222"/>
          <w:sz w:val="28"/>
          <w:szCs w:val="28"/>
          <w:shd w:val="clear" w:color="auto" w:fill="FFFFFF"/>
        </w:rPr>
      </w:pPr>
      <w:r w:rsidRPr="00C127FD">
        <w:rPr>
          <w:rFonts w:ascii="Arial" w:hAnsi="Arial" w:cs="Arial"/>
          <w:b/>
          <w:bCs/>
          <w:color w:val="222222"/>
          <w:sz w:val="28"/>
          <w:szCs w:val="28"/>
          <w:shd w:val="clear" w:color="auto" w:fill="FFFFFF"/>
        </w:rPr>
        <w:t xml:space="preserve">Conclusions: </w:t>
      </w:r>
    </w:p>
    <w:p w14:paraId="7FECB0C8" w14:textId="77777777" w:rsidR="001E70C0" w:rsidRPr="00B9063D" w:rsidRDefault="001E70C0" w:rsidP="00C127FD">
      <w:pPr>
        <w:pStyle w:val="NoSpacing"/>
        <w:spacing w:line="360" w:lineRule="auto"/>
        <w:jc w:val="both"/>
        <w:rPr>
          <w:rFonts w:ascii="Arial" w:hAnsi="Arial" w:cs="Arial"/>
          <w:color w:val="222222"/>
          <w:sz w:val="24"/>
          <w:szCs w:val="24"/>
          <w:shd w:val="clear" w:color="auto" w:fill="FFFFFF"/>
        </w:rPr>
      </w:pPr>
    </w:p>
    <w:p w14:paraId="0CC9E648" w14:textId="0A775270" w:rsidR="00B9063D" w:rsidRDefault="00B9063D" w:rsidP="00B9063D">
      <w:pPr>
        <w:pStyle w:val="NoSpacing"/>
        <w:spacing w:line="360" w:lineRule="auto"/>
        <w:ind w:firstLine="720"/>
        <w:jc w:val="both"/>
        <w:rPr>
          <w:rFonts w:ascii="Arial" w:hAnsi="Arial" w:cs="Arial"/>
          <w:color w:val="222222"/>
          <w:sz w:val="24"/>
          <w:szCs w:val="24"/>
          <w:shd w:val="clear" w:color="auto" w:fill="FFFFFF"/>
        </w:rPr>
      </w:pPr>
      <w:r w:rsidRPr="00B9063D">
        <w:rPr>
          <w:rFonts w:ascii="Arial" w:hAnsi="Arial" w:cs="Arial"/>
          <w:color w:val="222222"/>
          <w:sz w:val="24"/>
          <w:szCs w:val="24"/>
          <w:shd w:val="clear" w:color="auto" w:fill="FFFFFF"/>
        </w:rPr>
        <w:t xml:space="preserve">The number of travellers has increased significantly recently. Travel from home to abroad has become easier thanks to aviation and this has led to increased tourism, </w:t>
      </w:r>
      <w:r w:rsidR="00615EF5">
        <w:rPr>
          <w:rFonts w:ascii="Arial" w:hAnsi="Arial" w:cs="Arial"/>
          <w:color w:val="222222"/>
          <w:sz w:val="24"/>
          <w:szCs w:val="24"/>
          <w:shd w:val="clear" w:color="auto" w:fill="FFFFFF"/>
        </w:rPr>
        <w:t xml:space="preserve">the </w:t>
      </w:r>
      <w:r w:rsidRPr="00B9063D">
        <w:rPr>
          <w:rFonts w:ascii="Arial" w:hAnsi="Arial" w:cs="Arial"/>
          <w:color w:val="222222"/>
          <w:sz w:val="24"/>
          <w:szCs w:val="24"/>
          <w:shd w:val="clear" w:color="auto" w:fill="FFFFFF"/>
        </w:rPr>
        <w:t xml:space="preserve">rise </w:t>
      </w:r>
      <w:r w:rsidR="00615EF5">
        <w:rPr>
          <w:rFonts w:ascii="Arial" w:hAnsi="Arial" w:cs="Arial"/>
          <w:color w:val="222222"/>
          <w:sz w:val="24"/>
          <w:szCs w:val="24"/>
          <w:shd w:val="clear" w:color="auto" w:fill="FFFFFF"/>
        </w:rPr>
        <w:t>in</w:t>
      </w:r>
      <w:r w:rsidR="00027A34">
        <w:rPr>
          <w:rFonts w:ascii="Arial" w:hAnsi="Arial" w:cs="Arial"/>
          <w:color w:val="222222"/>
          <w:sz w:val="24"/>
          <w:szCs w:val="24"/>
          <w:shd w:val="clear" w:color="auto" w:fill="FFFFFF"/>
        </w:rPr>
        <w:t xml:space="preserve"> the</w:t>
      </w:r>
      <w:r w:rsidRPr="00B9063D">
        <w:rPr>
          <w:rFonts w:ascii="Arial" w:hAnsi="Arial" w:cs="Arial"/>
          <w:color w:val="222222"/>
          <w:sz w:val="24"/>
          <w:szCs w:val="24"/>
          <w:shd w:val="clear" w:color="auto" w:fill="FFFFFF"/>
        </w:rPr>
        <w:t xml:space="preserve"> number of foreign guests in hotels and contact with different cultures</w:t>
      </w:r>
      <w:r w:rsidR="00C131D2">
        <w:rPr>
          <w:rFonts w:ascii="Arial" w:hAnsi="Arial" w:cs="Arial"/>
          <w:color w:val="222222"/>
          <w:sz w:val="24"/>
          <w:szCs w:val="24"/>
          <w:shd w:val="clear" w:color="auto" w:fill="FFFFFF"/>
        </w:rPr>
        <w:t>. China and France are</w:t>
      </w:r>
      <w:r w:rsidR="001357B4" w:rsidRPr="001357B4">
        <w:rPr>
          <w:rFonts w:ascii="Arial" w:hAnsi="Arial" w:cs="Arial"/>
          <w:color w:val="222222"/>
          <w:sz w:val="24"/>
          <w:szCs w:val="24"/>
          <w:shd w:val="clear" w:color="auto" w:fill="FFFFFF"/>
        </w:rPr>
        <w:t xml:space="preserve"> two countries with very different histories and cultures. From religion to beliefs, customs and laws, everything is different between the two.</w:t>
      </w:r>
      <w:r w:rsidR="00C11003">
        <w:rPr>
          <w:rFonts w:ascii="Arial" w:hAnsi="Arial" w:cs="Arial"/>
          <w:color w:val="222222"/>
          <w:sz w:val="24"/>
          <w:szCs w:val="24"/>
          <w:shd w:val="clear" w:color="auto" w:fill="FFFFFF"/>
        </w:rPr>
        <w:t xml:space="preserve"> </w:t>
      </w:r>
      <w:r w:rsidR="00FD13E3" w:rsidRPr="00FD13E3">
        <w:rPr>
          <w:rFonts w:ascii="Arial" w:hAnsi="Arial" w:cs="Arial"/>
          <w:color w:val="222222"/>
          <w:sz w:val="24"/>
          <w:szCs w:val="24"/>
          <w:shd w:val="clear" w:color="auto" w:fill="FFFFFF"/>
        </w:rPr>
        <w:t>In order to better serve the guests, it is necessary for the hotel staff to understand these differences, to know how they should act and how they should behave with the Chinese guests not to harass them or create embarrassing situations.</w:t>
      </w:r>
    </w:p>
    <w:p w14:paraId="1F53B8BE" w14:textId="77777777" w:rsidR="00E5596D" w:rsidRPr="00B9063D" w:rsidRDefault="00E5596D" w:rsidP="00B9063D">
      <w:pPr>
        <w:pStyle w:val="NoSpacing"/>
        <w:spacing w:line="360" w:lineRule="auto"/>
        <w:ind w:firstLine="720"/>
        <w:jc w:val="both"/>
        <w:rPr>
          <w:rFonts w:ascii="Arial" w:hAnsi="Arial" w:cs="Arial"/>
          <w:color w:val="222222"/>
          <w:sz w:val="24"/>
          <w:szCs w:val="24"/>
          <w:shd w:val="clear" w:color="auto" w:fill="FFFFFF"/>
        </w:rPr>
      </w:pPr>
    </w:p>
    <w:p w14:paraId="2347BB17" w14:textId="2624A768" w:rsidR="00CE69D9" w:rsidRPr="007F202D" w:rsidRDefault="00611829" w:rsidP="00611829">
      <w:pPr>
        <w:pStyle w:val="NoSpacing"/>
        <w:spacing w:line="360" w:lineRule="auto"/>
        <w:rPr>
          <w:rFonts w:ascii="Arial" w:hAnsi="Arial" w:cs="Arial"/>
          <w:b/>
          <w:bCs/>
          <w:color w:val="222222"/>
          <w:sz w:val="28"/>
          <w:szCs w:val="28"/>
          <w:shd w:val="clear" w:color="auto" w:fill="FFFFFF"/>
        </w:rPr>
      </w:pPr>
      <w:r>
        <w:rPr>
          <w:rFonts w:ascii="Arial" w:hAnsi="Arial" w:cs="Arial"/>
          <w:color w:val="222222"/>
          <w:sz w:val="24"/>
          <w:szCs w:val="24"/>
          <w:shd w:val="clear" w:color="auto" w:fill="FFFFFF"/>
        </w:rPr>
        <w:lastRenderedPageBreak/>
        <w:t>(</w:t>
      </w:r>
      <w:r w:rsidRPr="00611829">
        <w:rPr>
          <w:rFonts w:ascii="Arial" w:hAnsi="Arial" w:cs="Arial"/>
          <w:color w:val="222222"/>
          <w:sz w:val="24"/>
          <w:szCs w:val="24"/>
          <w:shd w:val="clear" w:color="auto" w:fill="FFFFFF"/>
        </w:rPr>
        <w:t>Ho</w:t>
      </w:r>
      <w:r>
        <w:rPr>
          <w:rFonts w:ascii="Arial" w:hAnsi="Arial" w:cs="Arial"/>
          <w:color w:val="222222"/>
          <w:sz w:val="24"/>
          <w:szCs w:val="24"/>
          <w:shd w:val="clear" w:color="auto" w:fill="FFFFFF"/>
        </w:rPr>
        <w:t>f</w:t>
      </w:r>
      <w:r w:rsidRPr="00611829">
        <w:rPr>
          <w:rFonts w:ascii="Arial" w:hAnsi="Arial" w:cs="Arial"/>
          <w:color w:val="222222"/>
          <w:sz w:val="24"/>
          <w:szCs w:val="24"/>
          <w:shd w:val="clear" w:color="auto" w:fill="FFFFFF"/>
        </w:rPr>
        <w:t>stede Inside</w:t>
      </w:r>
      <w:r w:rsidR="00682BEC">
        <w:rPr>
          <w:rFonts w:ascii="Arial" w:hAnsi="Arial" w:cs="Arial"/>
          <w:color w:val="222222"/>
          <w:sz w:val="24"/>
          <w:szCs w:val="24"/>
          <w:shd w:val="clear" w:color="auto" w:fill="FFFFFF"/>
        </w:rPr>
        <w:t>, 2023</w:t>
      </w:r>
      <w:r w:rsidR="00CE69D9">
        <w:rPr>
          <w:rFonts w:ascii="Arial" w:hAnsi="Arial" w:cs="Arial"/>
          <w:b/>
          <w:bCs/>
          <w:color w:val="222222"/>
          <w:sz w:val="28"/>
          <w:szCs w:val="28"/>
          <w:shd w:val="clear" w:color="auto" w:fill="FFFFFF"/>
        </w:rPr>
        <w:tab/>
      </w:r>
      <w:r w:rsidR="003142BC">
        <w:rPr>
          <w:rFonts w:ascii="Arial" w:hAnsi="Arial" w:cs="Arial"/>
          <w:b/>
          <w:bCs/>
          <w:noProof/>
          <w:color w:val="222222"/>
          <w:sz w:val="28"/>
          <w:szCs w:val="28"/>
          <w:shd w:val="clear" w:color="auto" w:fill="FFFFFF"/>
        </w:rPr>
        <w:drawing>
          <wp:inline distT="0" distB="0" distL="0" distR="0" wp14:anchorId="749DA838" wp14:editId="4315F99A">
            <wp:extent cx="5937250" cy="3489333"/>
            <wp:effectExtent l="0" t="0" r="6350" b="1587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C600223" w14:textId="77777777" w:rsidR="00162324" w:rsidRDefault="00162324" w:rsidP="00420E6A">
      <w:pPr>
        <w:pStyle w:val="NoSpacing"/>
        <w:spacing w:line="360" w:lineRule="auto"/>
        <w:ind w:firstLine="720"/>
        <w:jc w:val="both"/>
        <w:rPr>
          <w:rFonts w:ascii="Arial" w:hAnsi="Arial" w:cs="Arial"/>
          <w:color w:val="222222"/>
          <w:shd w:val="clear" w:color="auto" w:fill="FFFFFF"/>
        </w:rPr>
      </w:pPr>
    </w:p>
    <w:p w14:paraId="230FF7E4" w14:textId="77777777" w:rsidR="00BF3BE8" w:rsidRDefault="00BF3BE8" w:rsidP="00420E6A">
      <w:pPr>
        <w:pStyle w:val="NoSpacing"/>
        <w:spacing w:line="360" w:lineRule="auto"/>
        <w:ind w:firstLine="720"/>
        <w:jc w:val="both"/>
        <w:rPr>
          <w:rFonts w:ascii="Arial" w:hAnsi="Arial" w:cs="Arial"/>
          <w:color w:val="000000" w:themeColor="text1"/>
          <w:sz w:val="24"/>
          <w:szCs w:val="24"/>
        </w:rPr>
      </w:pPr>
    </w:p>
    <w:p w14:paraId="40677074"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6E4D2B15"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79A521C0"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35191990"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6F520086"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4C9081AF"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5187FC08"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73217A71"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07EDD666"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1443FE0A"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2CD8A920"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4D2A13F8"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3A7C1467"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1A8B0155" w14:textId="77777777" w:rsidR="00BF2EA5" w:rsidRDefault="00BF2EA5" w:rsidP="00420E6A">
      <w:pPr>
        <w:pStyle w:val="NoSpacing"/>
        <w:spacing w:line="360" w:lineRule="auto"/>
        <w:ind w:firstLine="720"/>
        <w:jc w:val="both"/>
        <w:rPr>
          <w:rFonts w:ascii="Arial" w:hAnsi="Arial" w:cs="Arial"/>
          <w:color w:val="000000" w:themeColor="text1"/>
          <w:sz w:val="24"/>
          <w:szCs w:val="24"/>
        </w:rPr>
      </w:pPr>
    </w:p>
    <w:p w14:paraId="09991C53" w14:textId="77777777" w:rsidR="0036232D" w:rsidRDefault="0036232D" w:rsidP="00420E6A">
      <w:pPr>
        <w:pStyle w:val="NoSpacing"/>
        <w:spacing w:line="360" w:lineRule="auto"/>
        <w:ind w:firstLine="720"/>
        <w:jc w:val="both"/>
        <w:rPr>
          <w:rFonts w:ascii="Arial" w:hAnsi="Arial" w:cs="Arial"/>
          <w:color w:val="000000" w:themeColor="text1"/>
          <w:sz w:val="24"/>
          <w:szCs w:val="24"/>
        </w:rPr>
      </w:pPr>
    </w:p>
    <w:p w14:paraId="0218BC1A" w14:textId="77777777" w:rsidR="00207F91" w:rsidRPr="00B40B11" w:rsidRDefault="00207F91" w:rsidP="00BF2EA5">
      <w:pPr>
        <w:pStyle w:val="NoSpacing"/>
        <w:spacing w:line="360" w:lineRule="auto"/>
        <w:jc w:val="both"/>
        <w:rPr>
          <w:rFonts w:ascii="Arial" w:hAnsi="Arial" w:cs="Arial"/>
          <w:color w:val="000000" w:themeColor="text1"/>
          <w:sz w:val="24"/>
          <w:szCs w:val="24"/>
        </w:rPr>
      </w:pPr>
    </w:p>
    <w:bookmarkEnd w:id="1"/>
    <w:p w14:paraId="40B29876" w14:textId="77777777" w:rsidR="00023F58" w:rsidRPr="00BF2EA5" w:rsidRDefault="00FB6593" w:rsidP="00FB6593">
      <w:pPr>
        <w:pStyle w:val="NoSpacing"/>
        <w:spacing w:line="360" w:lineRule="auto"/>
        <w:jc w:val="both"/>
        <w:rPr>
          <w:rFonts w:ascii="Arial" w:hAnsi="Arial" w:cs="Arial"/>
          <w:b/>
          <w:bCs/>
          <w:sz w:val="28"/>
          <w:szCs w:val="28"/>
        </w:rPr>
      </w:pPr>
      <w:r w:rsidRPr="00BF2EA5">
        <w:rPr>
          <w:rFonts w:ascii="Arial" w:hAnsi="Arial" w:cs="Arial"/>
          <w:b/>
          <w:bCs/>
          <w:sz w:val="28"/>
          <w:szCs w:val="28"/>
        </w:rPr>
        <w:lastRenderedPageBreak/>
        <w:t>Reference:</w:t>
      </w:r>
    </w:p>
    <w:p w14:paraId="13E91E61" w14:textId="77777777" w:rsidR="000244D3" w:rsidRDefault="000244D3" w:rsidP="000244D3">
      <w:pPr>
        <w:pStyle w:val="NoSpacing"/>
        <w:spacing w:line="360" w:lineRule="auto"/>
        <w:jc w:val="both"/>
        <w:rPr>
          <w:rFonts w:ascii="Arial" w:hAnsi="Arial" w:cs="Arial"/>
          <w:color w:val="000000" w:themeColor="text1"/>
          <w:sz w:val="24"/>
          <w:szCs w:val="24"/>
          <w:shd w:val="clear" w:color="auto" w:fill="FFFFFF"/>
        </w:rPr>
      </w:pPr>
    </w:p>
    <w:p w14:paraId="222E096F" w14:textId="22F56E69" w:rsidR="00085F5C" w:rsidRDefault="000244D3" w:rsidP="00085F5C">
      <w:pPr>
        <w:pStyle w:val="NoSpacing"/>
        <w:jc w:val="both"/>
        <w:rPr>
          <w:rFonts w:ascii="Arial" w:hAnsi="Arial" w:cs="Arial"/>
          <w:sz w:val="24"/>
          <w:szCs w:val="24"/>
        </w:rPr>
      </w:pPr>
      <w:r w:rsidRPr="00085F5C">
        <w:rPr>
          <w:rFonts w:ascii="Arial" w:hAnsi="Arial" w:cs="Arial"/>
          <w:sz w:val="24"/>
          <w:szCs w:val="24"/>
        </w:rPr>
        <w:t>BINUS University Business School (2017)</w:t>
      </w:r>
      <w:r w:rsidR="007531FA" w:rsidRPr="00085F5C">
        <w:rPr>
          <w:rFonts w:ascii="Arial" w:hAnsi="Arial" w:cs="Arial"/>
          <w:sz w:val="24"/>
          <w:szCs w:val="24"/>
        </w:rPr>
        <w:t xml:space="preserve"> Hofst</w:t>
      </w:r>
      <w:r w:rsidR="009D6F9B" w:rsidRPr="00085F5C">
        <w:rPr>
          <w:rFonts w:ascii="Arial" w:hAnsi="Arial" w:cs="Arial"/>
          <w:sz w:val="24"/>
          <w:szCs w:val="24"/>
        </w:rPr>
        <w:t>e</w:t>
      </w:r>
      <w:r w:rsidR="007531FA" w:rsidRPr="00085F5C">
        <w:rPr>
          <w:rFonts w:ascii="Arial" w:hAnsi="Arial" w:cs="Arial"/>
          <w:sz w:val="24"/>
          <w:szCs w:val="24"/>
        </w:rPr>
        <w:t>de</w:t>
      </w:r>
      <w:r w:rsidR="009D6F9B" w:rsidRPr="00085F5C">
        <w:rPr>
          <w:rFonts w:ascii="Arial" w:hAnsi="Arial" w:cs="Arial"/>
          <w:sz w:val="24"/>
          <w:szCs w:val="24"/>
        </w:rPr>
        <w:t xml:space="preserve"> Cultural </w:t>
      </w:r>
      <w:r w:rsidR="00787C9F" w:rsidRPr="00085F5C">
        <w:rPr>
          <w:rFonts w:ascii="Arial" w:hAnsi="Arial" w:cs="Arial"/>
          <w:sz w:val="24"/>
          <w:szCs w:val="24"/>
        </w:rPr>
        <w:t>Dimension in France. Available at:</w:t>
      </w:r>
      <w:r w:rsidR="00085F5C" w:rsidRPr="00085F5C">
        <w:rPr>
          <w:rFonts w:ascii="Arial" w:hAnsi="Arial" w:cs="Arial"/>
          <w:sz w:val="24"/>
          <w:szCs w:val="24"/>
        </w:rPr>
        <w:t xml:space="preserve"> </w:t>
      </w:r>
      <w:r w:rsidR="00085F5C">
        <w:rPr>
          <w:rFonts w:ascii="Arial" w:hAnsi="Arial" w:cs="Arial"/>
          <w:sz w:val="24"/>
          <w:szCs w:val="24"/>
        </w:rPr>
        <w:t>https://</w:t>
      </w:r>
      <w:r w:rsidR="00085F5C" w:rsidRPr="00085F5C">
        <w:rPr>
          <w:rFonts w:ascii="Arial" w:hAnsi="Arial" w:cs="Arial"/>
          <w:sz w:val="24"/>
          <w:szCs w:val="24"/>
        </w:rPr>
        <w:t>bbs.binus.ac.id/ibm/2017/06/hofstede-cultural-dimension-in-france/#:~:text=France%20is%20a%20country%20with,is%20highly%20centralized%20in%20France.</w:t>
      </w:r>
      <w:r w:rsidR="00787C9F" w:rsidRPr="00085F5C">
        <w:rPr>
          <w:rFonts w:ascii="Arial" w:hAnsi="Arial" w:cs="Arial"/>
          <w:sz w:val="24"/>
          <w:szCs w:val="24"/>
        </w:rPr>
        <w:t xml:space="preserve"> </w:t>
      </w:r>
      <w:r w:rsidR="00085F5C">
        <w:rPr>
          <w:rFonts w:ascii="Arial" w:hAnsi="Arial" w:cs="Arial"/>
          <w:sz w:val="24"/>
          <w:szCs w:val="24"/>
        </w:rPr>
        <w:t xml:space="preserve"> (accessed: 03.03.2023)</w:t>
      </w:r>
    </w:p>
    <w:p w14:paraId="0E52FBFD" w14:textId="0345A741" w:rsidR="00FB6593" w:rsidRPr="00085F5C" w:rsidRDefault="007531FA" w:rsidP="00085F5C">
      <w:pPr>
        <w:pStyle w:val="NoSpacing"/>
        <w:jc w:val="both"/>
        <w:rPr>
          <w:rFonts w:ascii="Arial" w:hAnsi="Arial" w:cs="Arial"/>
          <w:sz w:val="24"/>
          <w:szCs w:val="24"/>
        </w:rPr>
      </w:pPr>
      <w:r w:rsidRPr="00085F5C">
        <w:rPr>
          <w:rFonts w:ascii="Arial" w:hAnsi="Arial" w:cs="Arial"/>
          <w:sz w:val="24"/>
          <w:szCs w:val="24"/>
        </w:rPr>
        <w:t xml:space="preserve"> </w:t>
      </w:r>
    </w:p>
    <w:p w14:paraId="4908EF34" w14:textId="395E24AC" w:rsidR="00FB6593" w:rsidRDefault="00023F58" w:rsidP="00EA3C30">
      <w:pPr>
        <w:pStyle w:val="NoSpacing"/>
        <w:rPr>
          <w:rFonts w:ascii="Arial" w:hAnsi="Arial" w:cs="Arial"/>
          <w:sz w:val="24"/>
          <w:szCs w:val="24"/>
        </w:rPr>
      </w:pPr>
      <w:r w:rsidRPr="00023F58">
        <w:rPr>
          <w:rFonts w:ascii="Arial" w:hAnsi="Arial" w:cs="Arial"/>
          <w:color w:val="000000" w:themeColor="text1"/>
          <w:sz w:val="24"/>
          <w:szCs w:val="24"/>
        </w:rPr>
        <w:t xml:space="preserve">Booking.com (2023) 'Hotel du Roussillon'. Available at: </w:t>
      </w:r>
      <w:hyperlink r:id="rId6" w:anchor="hotelTmpl" w:history="1">
        <w:r w:rsidRPr="00023F58">
          <w:rPr>
            <w:rStyle w:val="Hyperlink"/>
            <w:rFonts w:ascii="Arial" w:hAnsi="Arial" w:cs="Arial"/>
            <w:color w:val="000000" w:themeColor="text1"/>
            <w:sz w:val="24"/>
            <w:szCs w:val="24"/>
            <w:u w:val="none"/>
          </w:rPr>
          <w:t>https://www.booking.com/hotel/fr/ha-tel-du-roussillon-paris.en-gb.html?aid=303948&amp;label=pariseHdH9yX4oQ3CBfBXVke1igS409990820119%3Apl%3Ata%3Ap14260%3Ap2%3Aac%3Aap%3Aneg%3Afi%3Atikwd10713514286%3Alp9045353%3Ali%3Adec%3Adm%3Appccp%3DUmFuZG9tSVYkc2RlIyh9Yf5EcukO1MOGLSSAuId8ToA&amp;sid=78b86a5c27cffc8d03ce294c183512e3&amp;dest_id=1456928;dest_type=city;dist=0;group_adults=2;group_children=0;hapos=3;hpos=3;no_rooms=1;req_adults=2;req_children=0;room1=A%2CA;sb_price_type=total;sr_order=popularity;srepoch=1678218204;srpvid=0a9e8aadffed0222;type=total;ucfs=1&amp;#hotelTmpl</w:t>
        </w:r>
      </w:hyperlink>
      <w:r>
        <w:rPr>
          <w:rFonts w:ascii="Arial" w:hAnsi="Arial" w:cs="Arial"/>
          <w:sz w:val="24"/>
          <w:szCs w:val="24"/>
        </w:rPr>
        <w:t xml:space="preserve"> (accessed: 02.02.2023)</w:t>
      </w:r>
    </w:p>
    <w:p w14:paraId="3A736D4C" w14:textId="77777777" w:rsidR="00023F58" w:rsidRDefault="00023F58" w:rsidP="00F00C81">
      <w:pPr>
        <w:pStyle w:val="NoSpacing"/>
        <w:rPr>
          <w:rFonts w:ascii="Arial" w:hAnsi="Arial" w:cs="Arial"/>
          <w:sz w:val="24"/>
          <w:szCs w:val="24"/>
        </w:rPr>
      </w:pPr>
    </w:p>
    <w:p w14:paraId="4C210F80" w14:textId="273655C5" w:rsidR="008A4F48" w:rsidRPr="00014B6A" w:rsidRDefault="00D3302C" w:rsidP="00F00C81">
      <w:pPr>
        <w:pStyle w:val="NoSpacing"/>
        <w:rPr>
          <w:rFonts w:ascii="Arial" w:hAnsi="Arial" w:cs="Arial"/>
          <w:color w:val="000000" w:themeColor="text1"/>
          <w:sz w:val="24"/>
          <w:szCs w:val="24"/>
        </w:rPr>
      </w:pPr>
      <w:r>
        <w:rPr>
          <w:rFonts w:ascii="Arial" w:hAnsi="Arial" w:cs="Arial"/>
          <w:sz w:val="24"/>
          <w:szCs w:val="24"/>
        </w:rPr>
        <w:t>Cultural Atlas (20</w:t>
      </w:r>
      <w:r w:rsidR="00F52EB8">
        <w:rPr>
          <w:rFonts w:ascii="Arial" w:hAnsi="Arial" w:cs="Arial"/>
          <w:sz w:val="24"/>
          <w:szCs w:val="24"/>
        </w:rPr>
        <w:t>17</w:t>
      </w:r>
      <w:r w:rsidR="00FB38FC">
        <w:rPr>
          <w:rFonts w:ascii="Arial" w:hAnsi="Arial" w:cs="Arial"/>
          <w:sz w:val="24"/>
          <w:szCs w:val="24"/>
        </w:rPr>
        <w:t xml:space="preserve">) </w:t>
      </w:r>
      <w:r w:rsidR="00F00C81">
        <w:rPr>
          <w:rFonts w:ascii="Arial" w:hAnsi="Arial" w:cs="Arial"/>
          <w:sz w:val="24"/>
          <w:szCs w:val="24"/>
        </w:rPr>
        <w:t>'</w:t>
      </w:r>
      <w:r w:rsidR="00FB38FC">
        <w:rPr>
          <w:rFonts w:ascii="Arial" w:hAnsi="Arial" w:cs="Arial"/>
          <w:sz w:val="24"/>
          <w:szCs w:val="24"/>
        </w:rPr>
        <w:t>French Culture</w:t>
      </w:r>
      <w:r w:rsidR="00F00C81">
        <w:rPr>
          <w:rFonts w:ascii="Arial" w:hAnsi="Arial" w:cs="Arial"/>
          <w:sz w:val="24"/>
          <w:szCs w:val="24"/>
        </w:rPr>
        <w:t>'</w:t>
      </w:r>
      <w:r w:rsidR="00FB38FC">
        <w:rPr>
          <w:rFonts w:ascii="Arial" w:hAnsi="Arial" w:cs="Arial"/>
          <w:sz w:val="24"/>
          <w:szCs w:val="24"/>
        </w:rPr>
        <w:t>.</w:t>
      </w:r>
      <w:r w:rsidR="00F00C81">
        <w:rPr>
          <w:rFonts w:ascii="Arial" w:hAnsi="Arial" w:cs="Arial"/>
          <w:sz w:val="24"/>
          <w:szCs w:val="24"/>
        </w:rPr>
        <w:t xml:space="preserve"> Available at: </w:t>
      </w:r>
      <w:hyperlink r:id="rId7" w:history="1">
        <w:r w:rsidR="00F00C81" w:rsidRPr="00014B6A">
          <w:rPr>
            <w:rStyle w:val="Hyperlink"/>
            <w:rFonts w:ascii="Arial" w:hAnsi="Arial" w:cs="Arial"/>
            <w:color w:val="000000" w:themeColor="text1"/>
            <w:sz w:val="24"/>
            <w:szCs w:val="24"/>
            <w:u w:val="none"/>
          </w:rPr>
          <w:t>https://culturalatlas.sbs.com.au/french-culture/french-culture-communication</w:t>
        </w:r>
      </w:hyperlink>
      <w:r w:rsidR="008A4F48" w:rsidRPr="00014B6A">
        <w:rPr>
          <w:rFonts w:ascii="Arial" w:hAnsi="Arial" w:cs="Arial"/>
          <w:color w:val="000000" w:themeColor="text1"/>
          <w:sz w:val="24"/>
          <w:szCs w:val="24"/>
        </w:rPr>
        <w:t xml:space="preserve">         </w:t>
      </w:r>
    </w:p>
    <w:p w14:paraId="741120F3" w14:textId="31E90F0A" w:rsidR="00D3302C" w:rsidRDefault="00ED556E" w:rsidP="00F00C81">
      <w:pPr>
        <w:pStyle w:val="NoSpacing"/>
        <w:rPr>
          <w:rFonts w:ascii="Arial" w:hAnsi="Arial" w:cs="Arial"/>
          <w:color w:val="000000" w:themeColor="text1"/>
          <w:sz w:val="24"/>
          <w:szCs w:val="24"/>
        </w:rPr>
      </w:pPr>
      <w:r>
        <w:rPr>
          <w:rFonts w:ascii="Arial" w:hAnsi="Arial" w:cs="Arial"/>
          <w:color w:val="000000" w:themeColor="text1"/>
          <w:sz w:val="24"/>
          <w:szCs w:val="24"/>
        </w:rPr>
        <w:t>(</w:t>
      </w:r>
      <w:r w:rsidR="00F00C81" w:rsidRPr="00014B6A">
        <w:rPr>
          <w:rFonts w:ascii="Arial" w:hAnsi="Arial" w:cs="Arial"/>
          <w:color w:val="000000" w:themeColor="text1"/>
          <w:sz w:val="24"/>
          <w:szCs w:val="24"/>
        </w:rPr>
        <w:t xml:space="preserve">accessed: </w:t>
      </w:r>
      <w:r w:rsidR="008A4F48" w:rsidRPr="00014B6A">
        <w:rPr>
          <w:rFonts w:ascii="Arial" w:hAnsi="Arial" w:cs="Arial"/>
          <w:color w:val="000000" w:themeColor="text1"/>
          <w:sz w:val="24"/>
          <w:szCs w:val="24"/>
        </w:rPr>
        <w:t>04.03.2023)</w:t>
      </w:r>
    </w:p>
    <w:p w14:paraId="42CB8ECB" w14:textId="76592700" w:rsidR="002D2709" w:rsidRPr="00014B6A" w:rsidRDefault="002D2709" w:rsidP="00F00C81">
      <w:pPr>
        <w:pStyle w:val="NoSpacing"/>
        <w:rPr>
          <w:rFonts w:ascii="Arial" w:hAnsi="Arial" w:cs="Arial"/>
          <w:color w:val="000000" w:themeColor="text1"/>
          <w:sz w:val="24"/>
          <w:szCs w:val="24"/>
        </w:rPr>
      </w:pPr>
      <w:r>
        <w:rPr>
          <w:rFonts w:ascii="Arial" w:hAnsi="Arial" w:cs="Arial"/>
          <w:color w:val="000000" w:themeColor="text1"/>
          <w:sz w:val="24"/>
          <w:szCs w:val="24"/>
        </w:rPr>
        <w:t>Gill, C. (2017)</w:t>
      </w:r>
      <w:r w:rsidR="006C75D1">
        <w:rPr>
          <w:rFonts w:ascii="Arial" w:hAnsi="Arial" w:cs="Arial"/>
          <w:color w:val="000000" w:themeColor="text1"/>
          <w:sz w:val="24"/>
          <w:szCs w:val="24"/>
        </w:rPr>
        <w:t xml:space="preserve"> [blog] '</w:t>
      </w:r>
      <w:r w:rsidR="00506340">
        <w:rPr>
          <w:rFonts w:ascii="Arial" w:hAnsi="Arial" w:cs="Arial"/>
          <w:color w:val="000000" w:themeColor="text1"/>
          <w:sz w:val="24"/>
          <w:szCs w:val="24"/>
        </w:rPr>
        <w:t xml:space="preserve"> Hofstede’s culture dimension and differences across the world</w:t>
      </w:r>
      <w:r w:rsidR="006C75D1">
        <w:rPr>
          <w:rFonts w:ascii="Arial" w:hAnsi="Arial" w:cs="Arial"/>
          <w:color w:val="000000" w:themeColor="text1"/>
          <w:sz w:val="24"/>
          <w:szCs w:val="24"/>
        </w:rPr>
        <w:t>'</w:t>
      </w:r>
      <w:r w:rsidR="00506340">
        <w:rPr>
          <w:rFonts w:ascii="Arial" w:hAnsi="Arial" w:cs="Arial"/>
          <w:color w:val="000000" w:themeColor="text1"/>
          <w:sz w:val="24"/>
          <w:szCs w:val="24"/>
        </w:rPr>
        <w:t>.</w:t>
      </w:r>
      <w:r w:rsidR="00E0201A">
        <w:rPr>
          <w:rFonts w:ascii="Arial" w:hAnsi="Arial" w:cs="Arial"/>
          <w:color w:val="000000" w:themeColor="text1"/>
          <w:sz w:val="24"/>
          <w:szCs w:val="24"/>
        </w:rPr>
        <w:t xml:space="preserve"> OUPblog</w:t>
      </w:r>
      <w:r w:rsidR="006C75D1">
        <w:rPr>
          <w:rFonts w:ascii="Arial" w:hAnsi="Arial" w:cs="Arial"/>
          <w:color w:val="000000" w:themeColor="text1"/>
          <w:sz w:val="24"/>
          <w:szCs w:val="24"/>
        </w:rPr>
        <w:t xml:space="preserve"> - </w:t>
      </w:r>
      <w:r w:rsidR="00E0201A">
        <w:rPr>
          <w:rFonts w:ascii="Arial" w:hAnsi="Arial" w:cs="Arial"/>
          <w:color w:val="000000" w:themeColor="text1"/>
          <w:sz w:val="24"/>
          <w:szCs w:val="24"/>
        </w:rPr>
        <w:t>23</w:t>
      </w:r>
      <w:r w:rsidR="00E0201A" w:rsidRPr="00E0201A">
        <w:rPr>
          <w:rFonts w:ascii="Arial" w:hAnsi="Arial" w:cs="Arial"/>
          <w:color w:val="000000" w:themeColor="text1"/>
          <w:sz w:val="24"/>
          <w:szCs w:val="24"/>
          <w:vertAlign w:val="superscript"/>
        </w:rPr>
        <w:t>rd</w:t>
      </w:r>
      <w:r w:rsidR="00E0201A">
        <w:rPr>
          <w:rFonts w:ascii="Arial" w:hAnsi="Arial" w:cs="Arial"/>
          <w:color w:val="000000" w:themeColor="text1"/>
          <w:sz w:val="24"/>
          <w:szCs w:val="24"/>
        </w:rPr>
        <w:t xml:space="preserve"> Marth. </w:t>
      </w:r>
      <w:r w:rsidR="00506340">
        <w:rPr>
          <w:rFonts w:ascii="Arial" w:hAnsi="Arial" w:cs="Arial"/>
          <w:color w:val="000000" w:themeColor="text1"/>
          <w:sz w:val="24"/>
          <w:szCs w:val="24"/>
        </w:rPr>
        <w:t xml:space="preserve"> Available at:</w:t>
      </w:r>
      <w:r w:rsidR="00E321DF" w:rsidRPr="00E321DF">
        <w:t xml:space="preserve"> </w:t>
      </w:r>
      <w:r w:rsidR="00E321DF">
        <w:t>https://</w:t>
      </w:r>
      <w:r w:rsidR="00E321DF" w:rsidRPr="00E321DF">
        <w:rPr>
          <w:rFonts w:ascii="Arial" w:hAnsi="Arial" w:cs="Arial"/>
          <w:color w:val="000000" w:themeColor="text1"/>
          <w:sz w:val="24"/>
          <w:szCs w:val="24"/>
        </w:rPr>
        <w:t>blog.oup.com/2017/03/hofstede-cultural-dimensions/</w:t>
      </w:r>
      <w:r w:rsidR="00506340">
        <w:rPr>
          <w:rFonts w:ascii="Arial" w:hAnsi="Arial" w:cs="Arial"/>
          <w:color w:val="000000" w:themeColor="text1"/>
          <w:sz w:val="24"/>
          <w:szCs w:val="24"/>
        </w:rPr>
        <w:t xml:space="preserve"> </w:t>
      </w:r>
      <w:r w:rsidR="00E321DF">
        <w:rPr>
          <w:rFonts w:ascii="Arial" w:hAnsi="Arial" w:cs="Arial"/>
          <w:color w:val="000000" w:themeColor="text1"/>
          <w:sz w:val="24"/>
          <w:szCs w:val="24"/>
        </w:rPr>
        <w:t xml:space="preserve"> (accessed: 03.03.2023)</w:t>
      </w:r>
    </w:p>
    <w:p w14:paraId="089C277C" w14:textId="77777777" w:rsidR="0016353B" w:rsidRPr="00014B6A" w:rsidRDefault="0016353B" w:rsidP="00F00C81">
      <w:pPr>
        <w:pStyle w:val="NoSpacing"/>
        <w:rPr>
          <w:rFonts w:ascii="Arial" w:hAnsi="Arial" w:cs="Arial"/>
          <w:color w:val="000000" w:themeColor="text1"/>
          <w:sz w:val="24"/>
          <w:szCs w:val="24"/>
        </w:rPr>
      </w:pPr>
    </w:p>
    <w:p w14:paraId="3FBBC008" w14:textId="4DE9E411" w:rsidR="0016353B" w:rsidRPr="00ED556E" w:rsidRDefault="0016353B" w:rsidP="00F00C81">
      <w:pPr>
        <w:pStyle w:val="NoSpacing"/>
        <w:rPr>
          <w:rFonts w:ascii="Arial" w:hAnsi="Arial" w:cs="Arial"/>
          <w:color w:val="000000" w:themeColor="text1"/>
          <w:sz w:val="24"/>
          <w:szCs w:val="24"/>
        </w:rPr>
      </w:pPr>
      <w:r w:rsidRPr="00ED556E">
        <w:rPr>
          <w:rFonts w:ascii="Arial" w:hAnsi="Arial" w:cs="Arial"/>
          <w:color w:val="000000" w:themeColor="text1"/>
          <w:sz w:val="24"/>
          <w:szCs w:val="24"/>
        </w:rPr>
        <w:t>Harvard</w:t>
      </w:r>
      <w:r w:rsidR="00AE2FDC" w:rsidRPr="00ED556E">
        <w:rPr>
          <w:rFonts w:ascii="Arial" w:hAnsi="Arial" w:cs="Arial"/>
          <w:color w:val="000000" w:themeColor="text1"/>
          <w:sz w:val="24"/>
          <w:szCs w:val="24"/>
        </w:rPr>
        <w:t xml:space="preserve"> Divinity School (2023) </w:t>
      </w:r>
      <w:r w:rsidR="007862F5" w:rsidRPr="00ED556E">
        <w:rPr>
          <w:rFonts w:ascii="Arial" w:hAnsi="Arial" w:cs="Arial"/>
          <w:color w:val="000000" w:themeColor="text1"/>
          <w:sz w:val="24"/>
          <w:szCs w:val="24"/>
        </w:rPr>
        <w:t>'</w:t>
      </w:r>
      <w:r w:rsidR="004A110D" w:rsidRPr="00ED556E">
        <w:rPr>
          <w:rFonts w:ascii="Arial" w:hAnsi="Arial" w:cs="Arial"/>
          <w:color w:val="000000" w:themeColor="text1"/>
          <w:sz w:val="24"/>
          <w:szCs w:val="24"/>
        </w:rPr>
        <w:t>Catholicism</w:t>
      </w:r>
      <w:r w:rsidR="00AE2FDC" w:rsidRPr="00ED556E">
        <w:rPr>
          <w:rFonts w:ascii="Arial" w:hAnsi="Arial" w:cs="Arial"/>
          <w:color w:val="000000" w:themeColor="text1"/>
          <w:sz w:val="24"/>
          <w:szCs w:val="24"/>
        </w:rPr>
        <w:t xml:space="preserve"> in </w:t>
      </w:r>
      <w:r w:rsidR="00014B6A" w:rsidRPr="00ED556E">
        <w:rPr>
          <w:rFonts w:ascii="Arial" w:hAnsi="Arial" w:cs="Arial"/>
          <w:color w:val="000000" w:themeColor="text1"/>
          <w:sz w:val="24"/>
          <w:szCs w:val="24"/>
        </w:rPr>
        <w:t>France</w:t>
      </w:r>
      <w:r w:rsidR="007862F5" w:rsidRPr="00ED556E">
        <w:rPr>
          <w:rFonts w:ascii="Arial" w:hAnsi="Arial" w:cs="Arial"/>
          <w:color w:val="000000" w:themeColor="text1"/>
          <w:sz w:val="24"/>
          <w:szCs w:val="24"/>
        </w:rPr>
        <w:t>'.</w:t>
      </w:r>
      <w:r w:rsidR="00014B6A" w:rsidRPr="00ED556E">
        <w:rPr>
          <w:rFonts w:ascii="Arial" w:hAnsi="Arial" w:cs="Arial"/>
          <w:color w:val="000000" w:themeColor="text1"/>
          <w:sz w:val="24"/>
          <w:szCs w:val="24"/>
        </w:rPr>
        <w:t xml:space="preserve"> Available at: </w:t>
      </w:r>
      <w:hyperlink r:id="rId8" w:history="1">
        <w:r w:rsidR="00014B6A" w:rsidRPr="00ED556E">
          <w:rPr>
            <w:rStyle w:val="Hyperlink"/>
            <w:rFonts w:ascii="Arial" w:hAnsi="Arial" w:cs="Arial"/>
            <w:color w:val="000000" w:themeColor="text1"/>
            <w:sz w:val="24"/>
            <w:szCs w:val="24"/>
            <w:u w:val="none"/>
          </w:rPr>
          <w:t>https://rpl.hds.harvard.edu/faq/catholicism-france</w:t>
        </w:r>
      </w:hyperlink>
      <w:r w:rsidR="00014B6A" w:rsidRPr="00ED556E">
        <w:rPr>
          <w:rFonts w:ascii="Arial" w:hAnsi="Arial" w:cs="Arial"/>
          <w:color w:val="000000" w:themeColor="text1"/>
          <w:sz w:val="24"/>
          <w:szCs w:val="24"/>
        </w:rPr>
        <w:t xml:space="preserve"> (accessed: 04.03.2023)</w:t>
      </w:r>
    </w:p>
    <w:p w14:paraId="5EB7469D" w14:textId="77777777" w:rsidR="00950369" w:rsidRPr="00ED556E" w:rsidRDefault="00950369" w:rsidP="00F00C81">
      <w:pPr>
        <w:pStyle w:val="NoSpacing"/>
        <w:rPr>
          <w:rFonts w:ascii="Arial" w:hAnsi="Arial" w:cs="Arial"/>
          <w:color w:val="000000" w:themeColor="text1"/>
          <w:sz w:val="24"/>
          <w:szCs w:val="24"/>
        </w:rPr>
      </w:pPr>
    </w:p>
    <w:p w14:paraId="49525556" w14:textId="2E2D48CD" w:rsidR="00950369" w:rsidRDefault="00950369" w:rsidP="00F00C81">
      <w:pPr>
        <w:pStyle w:val="NoSpacing"/>
        <w:rPr>
          <w:rFonts w:ascii="Arial" w:hAnsi="Arial" w:cs="Arial"/>
          <w:color w:val="000000" w:themeColor="text1"/>
          <w:sz w:val="24"/>
          <w:szCs w:val="24"/>
        </w:rPr>
      </w:pPr>
      <w:r w:rsidRPr="00ED556E">
        <w:rPr>
          <w:rFonts w:ascii="Arial" w:hAnsi="Arial" w:cs="Arial"/>
          <w:color w:val="000000" w:themeColor="text1"/>
          <w:sz w:val="24"/>
          <w:szCs w:val="24"/>
          <w:shd w:val="clear" w:color="auto" w:fill="FFFFFF"/>
        </w:rPr>
        <w:t>Hofstede Inside</w:t>
      </w:r>
      <w:r w:rsidR="00776613" w:rsidRPr="00ED556E">
        <w:rPr>
          <w:rFonts w:ascii="Arial" w:hAnsi="Arial" w:cs="Arial"/>
          <w:color w:val="000000" w:themeColor="text1"/>
          <w:sz w:val="24"/>
          <w:szCs w:val="24"/>
          <w:shd w:val="clear" w:color="auto" w:fill="FFFFFF"/>
        </w:rPr>
        <w:t xml:space="preserve"> (</w:t>
      </w:r>
      <w:r w:rsidRPr="00ED556E">
        <w:rPr>
          <w:rFonts w:ascii="Arial" w:hAnsi="Arial" w:cs="Arial"/>
          <w:color w:val="000000" w:themeColor="text1"/>
          <w:sz w:val="24"/>
          <w:szCs w:val="24"/>
          <w:shd w:val="clear" w:color="auto" w:fill="FFFFFF"/>
        </w:rPr>
        <w:t>2023)</w:t>
      </w:r>
      <w:r w:rsidR="00776613" w:rsidRPr="00ED556E">
        <w:rPr>
          <w:rFonts w:ascii="Arial" w:hAnsi="Arial" w:cs="Arial"/>
          <w:color w:val="000000" w:themeColor="text1"/>
          <w:sz w:val="24"/>
          <w:szCs w:val="24"/>
          <w:shd w:val="clear" w:color="auto" w:fill="FFFFFF"/>
        </w:rPr>
        <w:t xml:space="preserve"> </w:t>
      </w:r>
      <w:r w:rsidR="00D043D4" w:rsidRPr="00ED556E">
        <w:rPr>
          <w:rFonts w:ascii="Arial" w:hAnsi="Arial" w:cs="Arial"/>
          <w:color w:val="000000" w:themeColor="text1"/>
          <w:sz w:val="24"/>
          <w:szCs w:val="24"/>
          <w:shd w:val="clear" w:color="auto" w:fill="FFFFFF"/>
        </w:rPr>
        <w:t xml:space="preserve">'Country comparation'. </w:t>
      </w:r>
      <w:r w:rsidR="00776613" w:rsidRPr="00ED556E">
        <w:rPr>
          <w:rFonts w:ascii="Arial" w:hAnsi="Arial" w:cs="Arial"/>
          <w:color w:val="000000" w:themeColor="text1"/>
          <w:sz w:val="24"/>
          <w:szCs w:val="24"/>
          <w:shd w:val="clear" w:color="auto" w:fill="FFFFFF"/>
        </w:rPr>
        <w:t xml:space="preserve">Available at: </w:t>
      </w:r>
      <w:hyperlink r:id="rId9" w:history="1">
        <w:r w:rsidR="00776613" w:rsidRPr="00ED556E">
          <w:rPr>
            <w:rStyle w:val="Hyperlink"/>
            <w:rFonts w:ascii="Arial" w:hAnsi="Arial" w:cs="Arial"/>
            <w:color w:val="000000" w:themeColor="text1"/>
            <w:sz w:val="24"/>
            <w:szCs w:val="24"/>
            <w:u w:val="none"/>
            <w:shd w:val="clear" w:color="auto" w:fill="FFFFFF"/>
          </w:rPr>
          <w:t>https://w</w:t>
        </w:r>
        <w:r w:rsidR="00776613" w:rsidRPr="00ED556E">
          <w:rPr>
            <w:rStyle w:val="Hyperlink"/>
            <w:rFonts w:ascii="Arial" w:hAnsi="Arial" w:cs="Arial"/>
            <w:color w:val="000000" w:themeColor="text1"/>
            <w:sz w:val="24"/>
            <w:szCs w:val="24"/>
            <w:u w:val="none"/>
          </w:rPr>
          <w:t>ww.hofstede-insights.com/country-comparison/china,france/</w:t>
        </w:r>
      </w:hyperlink>
      <w:r w:rsidR="00776613" w:rsidRPr="00ED556E">
        <w:rPr>
          <w:rFonts w:ascii="Arial" w:hAnsi="Arial" w:cs="Arial"/>
          <w:color w:val="000000" w:themeColor="text1"/>
          <w:sz w:val="24"/>
          <w:szCs w:val="24"/>
        </w:rPr>
        <w:t xml:space="preserve"> (accessed: 03.03.2023)</w:t>
      </w:r>
    </w:p>
    <w:p w14:paraId="5DA52DD0" w14:textId="77777777" w:rsidR="00397732" w:rsidRDefault="00397732" w:rsidP="00F00C81">
      <w:pPr>
        <w:pStyle w:val="NoSpacing"/>
        <w:rPr>
          <w:rFonts w:ascii="Arial" w:hAnsi="Arial" w:cs="Arial"/>
          <w:color w:val="000000" w:themeColor="text1"/>
          <w:sz w:val="24"/>
          <w:szCs w:val="24"/>
        </w:rPr>
      </w:pPr>
    </w:p>
    <w:p w14:paraId="12DD77C2" w14:textId="6ECA0854" w:rsidR="00397732" w:rsidRPr="00ED556E" w:rsidRDefault="00397732" w:rsidP="00F00C81">
      <w:pPr>
        <w:pStyle w:val="NoSpacing"/>
        <w:rPr>
          <w:rFonts w:ascii="Arial" w:hAnsi="Arial" w:cs="Arial"/>
          <w:color w:val="000000" w:themeColor="text1"/>
          <w:sz w:val="24"/>
          <w:szCs w:val="24"/>
        </w:rPr>
      </w:pPr>
      <w:r w:rsidRPr="00C63148">
        <w:rPr>
          <w:rFonts w:ascii="Arial" w:hAnsi="Arial" w:cs="Arial"/>
          <w:color w:val="000000" w:themeColor="text1"/>
          <w:sz w:val="24"/>
          <w:szCs w:val="24"/>
        </w:rPr>
        <w:t>Moran, R. Harris, P. and Moran, S (2011) Managing cultural differences. 8 ed. Butterworth-Heinemann - Oxford</w:t>
      </w:r>
    </w:p>
    <w:p w14:paraId="495361C9" w14:textId="77777777" w:rsidR="00F00C81" w:rsidRPr="00ED556E" w:rsidRDefault="00F00C81" w:rsidP="00F00C81">
      <w:pPr>
        <w:pStyle w:val="NoSpacing"/>
        <w:rPr>
          <w:rFonts w:ascii="Arial" w:hAnsi="Arial" w:cs="Arial"/>
          <w:color w:val="000000" w:themeColor="text1"/>
          <w:sz w:val="24"/>
          <w:szCs w:val="24"/>
        </w:rPr>
      </w:pPr>
    </w:p>
    <w:p w14:paraId="37B2DA1A" w14:textId="6817E5C2" w:rsidR="00FB6593" w:rsidRPr="00ED0841" w:rsidRDefault="00FB6593" w:rsidP="00F00C81">
      <w:pPr>
        <w:pStyle w:val="NoSpacing"/>
        <w:rPr>
          <w:rFonts w:ascii="Arial" w:hAnsi="Arial" w:cs="Arial"/>
          <w:color w:val="000000" w:themeColor="text1"/>
          <w:sz w:val="24"/>
          <w:szCs w:val="24"/>
          <w:shd w:val="clear" w:color="auto" w:fill="FFFFFF"/>
        </w:rPr>
      </w:pPr>
      <w:r w:rsidRPr="00ED0841">
        <w:rPr>
          <w:rFonts w:ascii="Arial" w:hAnsi="Arial" w:cs="Arial"/>
          <w:sz w:val="24"/>
          <w:szCs w:val="24"/>
        </w:rPr>
        <w:t>Oktadiana, H. and  Djauhari, R.H. (2011) 'THE IMPORTANCE OF UNDERSTANDING CULTURAL AWARENESS FOR MANAGERS IN THE HOSPITALITY INDUSTRY (IN INDONESIA)' Available at</w:t>
      </w:r>
      <w:r w:rsidRPr="00ED0841">
        <w:rPr>
          <w:rFonts w:ascii="Arial" w:hAnsi="Arial" w:cs="Arial"/>
          <w:color w:val="000000" w:themeColor="text1"/>
          <w:sz w:val="24"/>
          <w:szCs w:val="24"/>
        </w:rPr>
        <w:t xml:space="preserve">: </w:t>
      </w:r>
      <w:hyperlink r:id="rId10" w:history="1">
        <w:r w:rsidRPr="00ED0841">
          <w:rPr>
            <w:rFonts w:ascii="Arial" w:hAnsi="Arial" w:cs="Arial"/>
            <w:color w:val="000000" w:themeColor="text1"/>
            <w:sz w:val="24"/>
            <w:szCs w:val="24"/>
          </w:rPr>
          <w:t>Journal article The_Importance_of_Understanding_Cultural_Awareness.pdf</w:t>
        </w:r>
      </w:hyperlink>
      <w:r w:rsidRPr="00ED0841">
        <w:rPr>
          <w:rFonts w:ascii="Arial" w:hAnsi="Arial" w:cs="Arial"/>
          <w:color w:val="000000" w:themeColor="text1"/>
          <w:sz w:val="24"/>
          <w:szCs w:val="24"/>
        </w:rPr>
        <w:t xml:space="preserve"> (accessed: 03.03.2023)</w:t>
      </w:r>
    </w:p>
    <w:p w14:paraId="6365D8C8" w14:textId="5A4B92CD" w:rsidR="00FB6593" w:rsidRDefault="00FB6593" w:rsidP="00FB6593">
      <w:pPr>
        <w:pStyle w:val="NoSpacing"/>
        <w:rPr>
          <w:rFonts w:ascii="Arial" w:hAnsi="Arial" w:cs="Arial"/>
          <w:color w:val="000000" w:themeColor="text1"/>
          <w:sz w:val="24"/>
          <w:szCs w:val="24"/>
          <w:shd w:val="clear" w:color="auto" w:fill="FFFFFF"/>
        </w:rPr>
      </w:pPr>
    </w:p>
    <w:p w14:paraId="6878E1D0" w14:textId="6CBC57C2" w:rsidR="00755711" w:rsidRPr="00ED556E" w:rsidRDefault="00755711" w:rsidP="00FB6593">
      <w:pPr>
        <w:pStyle w:val="NoSpacing"/>
        <w:rPr>
          <w:rFonts w:ascii="Arial" w:hAnsi="Arial" w:cs="Arial"/>
          <w:color w:val="000000" w:themeColor="text1"/>
          <w:sz w:val="24"/>
          <w:szCs w:val="24"/>
          <w:shd w:val="clear" w:color="auto" w:fill="FFFFFF"/>
        </w:rPr>
      </w:pPr>
      <w:r w:rsidRPr="00ED556E">
        <w:rPr>
          <w:rFonts w:ascii="Arial" w:hAnsi="Arial" w:cs="Arial"/>
          <w:color w:val="000000" w:themeColor="text1"/>
          <w:sz w:val="24"/>
          <w:szCs w:val="24"/>
          <w:shd w:val="clear" w:color="auto" w:fill="FFFFFF"/>
        </w:rPr>
        <w:t xml:space="preserve">Pennsylvanian </w:t>
      </w:r>
      <w:r w:rsidR="000D2349">
        <w:rPr>
          <w:rFonts w:ascii="Arial" w:hAnsi="Arial" w:cs="Arial"/>
          <w:color w:val="000000" w:themeColor="text1"/>
          <w:sz w:val="24"/>
          <w:szCs w:val="24"/>
          <w:shd w:val="clear" w:color="auto" w:fill="FFFFFF"/>
        </w:rPr>
        <w:t>S</w:t>
      </w:r>
      <w:r w:rsidRPr="00ED556E">
        <w:rPr>
          <w:rFonts w:ascii="Arial" w:hAnsi="Arial" w:cs="Arial"/>
          <w:color w:val="000000" w:themeColor="text1"/>
          <w:sz w:val="24"/>
          <w:szCs w:val="24"/>
          <w:shd w:val="clear" w:color="auto" w:fill="FFFFFF"/>
        </w:rPr>
        <w:t xml:space="preserve">tate University (2020) </w:t>
      </w:r>
      <w:r w:rsidR="00444BCA" w:rsidRPr="00ED556E">
        <w:rPr>
          <w:rFonts w:ascii="Arial" w:hAnsi="Arial" w:cs="Arial"/>
          <w:color w:val="000000" w:themeColor="text1"/>
          <w:sz w:val="24"/>
          <w:szCs w:val="24"/>
          <w:shd w:val="clear" w:color="auto" w:fill="FFFFFF"/>
        </w:rPr>
        <w:t xml:space="preserve">China Cultural Dimension: power distance and individualism. Available at: </w:t>
      </w:r>
      <w:hyperlink r:id="rId11" w:anchor=":~:text=Influenced%20by%20Confucius%2C%20a%20philosopher,a%20high%20power%20distance%20culture" w:history="1">
        <w:r w:rsidR="00ED556E" w:rsidRPr="00ED556E">
          <w:rPr>
            <w:rStyle w:val="Hyperlink"/>
            <w:rFonts w:ascii="Arial" w:hAnsi="Arial" w:cs="Arial"/>
            <w:color w:val="000000" w:themeColor="text1"/>
            <w:sz w:val="24"/>
            <w:szCs w:val="24"/>
            <w:u w:val="none"/>
            <w:shd w:val="clear" w:color="auto" w:fill="FFFFFF"/>
          </w:rPr>
          <w:t>https://sites.psu.edu/global/2020/03/29/chinas-cultural-dimensions-power-distance-and-individualism/#:~:text=Influenced%20by%20Confucius%2C%20a%20philosopher,a%20high%20power%20distance%20culture</w:t>
        </w:r>
      </w:hyperlink>
      <w:r w:rsidR="00ED556E" w:rsidRPr="00ED556E">
        <w:rPr>
          <w:rFonts w:ascii="Arial" w:hAnsi="Arial" w:cs="Arial"/>
          <w:color w:val="000000" w:themeColor="text1"/>
          <w:sz w:val="24"/>
          <w:szCs w:val="24"/>
          <w:shd w:val="clear" w:color="auto" w:fill="FFFFFF"/>
        </w:rPr>
        <w:t xml:space="preserve"> (accessed: 09.03.2023)</w:t>
      </w:r>
    </w:p>
    <w:p w14:paraId="204B99B1" w14:textId="77777777" w:rsidR="00FD3213" w:rsidRPr="00FD3213" w:rsidRDefault="00FD3213" w:rsidP="00FD3213">
      <w:pPr>
        <w:pStyle w:val="NoSpacing"/>
        <w:rPr>
          <w:rFonts w:ascii="Arial" w:hAnsi="Arial" w:cs="Arial"/>
          <w:sz w:val="24"/>
          <w:szCs w:val="24"/>
        </w:rPr>
      </w:pPr>
    </w:p>
    <w:p w14:paraId="438E1192" w14:textId="7DBC92E1" w:rsidR="00FB6593" w:rsidRPr="00FD3213" w:rsidRDefault="00FD3213" w:rsidP="00FD3213">
      <w:pPr>
        <w:pStyle w:val="NoSpacing"/>
        <w:rPr>
          <w:rFonts w:ascii="Arial" w:hAnsi="Arial" w:cs="Arial"/>
          <w:sz w:val="24"/>
          <w:szCs w:val="24"/>
        </w:rPr>
      </w:pPr>
      <w:r w:rsidRPr="00FD3213">
        <w:rPr>
          <w:rFonts w:ascii="Arial" w:hAnsi="Arial" w:cs="Arial"/>
          <w:sz w:val="24"/>
          <w:szCs w:val="24"/>
        </w:rPr>
        <w:t xml:space="preserve">Zimmermann, K.A. and Gordon, J. (2022) 'French culture: custom and tradition.' LiveSience – 21 Jan. Available at: </w:t>
      </w:r>
      <w:hyperlink r:id="rId12" w:history="1">
        <w:r w:rsidRPr="00FD3213">
          <w:rPr>
            <w:rStyle w:val="Hyperlink"/>
            <w:rFonts w:ascii="Arial" w:hAnsi="Arial" w:cs="Arial"/>
            <w:color w:val="auto"/>
            <w:sz w:val="24"/>
            <w:szCs w:val="24"/>
            <w:u w:val="none"/>
          </w:rPr>
          <w:t>https://www.livescience.com/39149-french-culture.html</w:t>
        </w:r>
      </w:hyperlink>
      <w:r w:rsidRPr="00FD3213">
        <w:rPr>
          <w:rFonts w:ascii="Arial" w:hAnsi="Arial" w:cs="Arial"/>
          <w:sz w:val="24"/>
          <w:szCs w:val="24"/>
        </w:rPr>
        <w:t xml:space="preserve"> (accessed: 02.03.2023)</w:t>
      </w:r>
    </w:p>
    <w:sectPr w:rsidR="00FB6593" w:rsidRPr="00FD32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3DB"/>
    <w:rsid w:val="00001959"/>
    <w:rsid w:val="00007E13"/>
    <w:rsid w:val="00014B6A"/>
    <w:rsid w:val="00023F58"/>
    <w:rsid w:val="000244D3"/>
    <w:rsid w:val="00026F41"/>
    <w:rsid w:val="00027A34"/>
    <w:rsid w:val="00036D5F"/>
    <w:rsid w:val="00055F57"/>
    <w:rsid w:val="00056DDC"/>
    <w:rsid w:val="000635CA"/>
    <w:rsid w:val="00066C1B"/>
    <w:rsid w:val="00085F5C"/>
    <w:rsid w:val="000A692D"/>
    <w:rsid w:val="000D1840"/>
    <w:rsid w:val="000D2349"/>
    <w:rsid w:val="000E46DC"/>
    <w:rsid w:val="000F1082"/>
    <w:rsid w:val="00104AB3"/>
    <w:rsid w:val="00104E83"/>
    <w:rsid w:val="00105428"/>
    <w:rsid w:val="00111B08"/>
    <w:rsid w:val="001357B4"/>
    <w:rsid w:val="001424CB"/>
    <w:rsid w:val="00162324"/>
    <w:rsid w:val="001625B9"/>
    <w:rsid w:val="0016353B"/>
    <w:rsid w:val="0016498E"/>
    <w:rsid w:val="00170A76"/>
    <w:rsid w:val="00182015"/>
    <w:rsid w:val="0019265F"/>
    <w:rsid w:val="001973D4"/>
    <w:rsid w:val="00197665"/>
    <w:rsid w:val="001977FA"/>
    <w:rsid w:val="001B0BFF"/>
    <w:rsid w:val="001B2029"/>
    <w:rsid w:val="001B2688"/>
    <w:rsid w:val="001D22D3"/>
    <w:rsid w:val="001D5055"/>
    <w:rsid w:val="001E70C0"/>
    <w:rsid w:val="00207F91"/>
    <w:rsid w:val="002131B9"/>
    <w:rsid w:val="0021628C"/>
    <w:rsid w:val="002205C7"/>
    <w:rsid w:val="00241DBA"/>
    <w:rsid w:val="0024632C"/>
    <w:rsid w:val="00246C75"/>
    <w:rsid w:val="002576A5"/>
    <w:rsid w:val="002649D5"/>
    <w:rsid w:val="0028362B"/>
    <w:rsid w:val="0029205F"/>
    <w:rsid w:val="002924EA"/>
    <w:rsid w:val="00293FDE"/>
    <w:rsid w:val="00296887"/>
    <w:rsid w:val="002A0308"/>
    <w:rsid w:val="002D2709"/>
    <w:rsid w:val="002E745B"/>
    <w:rsid w:val="00305CB4"/>
    <w:rsid w:val="003142BC"/>
    <w:rsid w:val="0031674B"/>
    <w:rsid w:val="0031753D"/>
    <w:rsid w:val="00332186"/>
    <w:rsid w:val="00334F44"/>
    <w:rsid w:val="003359D8"/>
    <w:rsid w:val="00343EAF"/>
    <w:rsid w:val="00343EE6"/>
    <w:rsid w:val="003440E2"/>
    <w:rsid w:val="0034469A"/>
    <w:rsid w:val="00346963"/>
    <w:rsid w:val="0036232D"/>
    <w:rsid w:val="00363D10"/>
    <w:rsid w:val="00373DBB"/>
    <w:rsid w:val="003743DB"/>
    <w:rsid w:val="00397732"/>
    <w:rsid w:val="003B5C1C"/>
    <w:rsid w:val="003C237E"/>
    <w:rsid w:val="003D40B3"/>
    <w:rsid w:val="003F3099"/>
    <w:rsid w:val="00415914"/>
    <w:rsid w:val="00420E6A"/>
    <w:rsid w:val="004347C4"/>
    <w:rsid w:val="00444BCA"/>
    <w:rsid w:val="00444F62"/>
    <w:rsid w:val="00454AAC"/>
    <w:rsid w:val="00456174"/>
    <w:rsid w:val="00460477"/>
    <w:rsid w:val="0047129B"/>
    <w:rsid w:val="004722AA"/>
    <w:rsid w:val="00480985"/>
    <w:rsid w:val="00496C22"/>
    <w:rsid w:val="004A110D"/>
    <w:rsid w:val="004B01AE"/>
    <w:rsid w:val="004B56A7"/>
    <w:rsid w:val="004C1540"/>
    <w:rsid w:val="004C484A"/>
    <w:rsid w:val="004D057F"/>
    <w:rsid w:val="004E3460"/>
    <w:rsid w:val="004E6827"/>
    <w:rsid w:val="004F5EE1"/>
    <w:rsid w:val="00506340"/>
    <w:rsid w:val="00506572"/>
    <w:rsid w:val="00522063"/>
    <w:rsid w:val="005346DF"/>
    <w:rsid w:val="00540E38"/>
    <w:rsid w:val="00552B92"/>
    <w:rsid w:val="0056117D"/>
    <w:rsid w:val="005641D3"/>
    <w:rsid w:val="00600C47"/>
    <w:rsid w:val="00611829"/>
    <w:rsid w:val="00613F3E"/>
    <w:rsid w:val="00615EF5"/>
    <w:rsid w:val="00631295"/>
    <w:rsid w:val="006320DA"/>
    <w:rsid w:val="006327FB"/>
    <w:rsid w:val="0063353A"/>
    <w:rsid w:val="00640692"/>
    <w:rsid w:val="006424FE"/>
    <w:rsid w:val="00650E4B"/>
    <w:rsid w:val="006631FA"/>
    <w:rsid w:val="00682BEC"/>
    <w:rsid w:val="00684C7B"/>
    <w:rsid w:val="006A52EF"/>
    <w:rsid w:val="006A6BB9"/>
    <w:rsid w:val="006C145C"/>
    <w:rsid w:val="006C42C3"/>
    <w:rsid w:val="006C75D1"/>
    <w:rsid w:val="006E04F2"/>
    <w:rsid w:val="006F07BA"/>
    <w:rsid w:val="006F2388"/>
    <w:rsid w:val="007202D2"/>
    <w:rsid w:val="00735FB9"/>
    <w:rsid w:val="0074141E"/>
    <w:rsid w:val="007436A8"/>
    <w:rsid w:val="00744A7F"/>
    <w:rsid w:val="0075049A"/>
    <w:rsid w:val="007531FA"/>
    <w:rsid w:val="00755711"/>
    <w:rsid w:val="0076050D"/>
    <w:rsid w:val="00763A95"/>
    <w:rsid w:val="0076431C"/>
    <w:rsid w:val="00764F8D"/>
    <w:rsid w:val="0076681F"/>
    <w:rsid w:val="00776613"/>
    <w:rsid w:val="0077684D"/>
    <w:rsid w:val="007862F5"/>
    <w:rsid w:val="00787C9F"/>
    <w:rsid w:val="007926AA"/>
    <w:rsid w:val="007B1EEC"/>
    <w:rsid w:val="007B2094"/>
    <w:rsid w:val="007C42FF"/>
    <w:rsid w:val="007D0B34"/>
    <w:rsid w:val="007D7586"/>
    <w:rsid w:val="007E5347"/>
    <w:rsid w:val="007F1354"/>
    <w:rsid w:val="007F202D"/>
    <w:rsid w:val="00802D6E"/>
    <w:rsid w:val="0080756C"/>
    <w:rsid w:val="0082728D"/>
    <w:rsid w:val="008428F8"/>
    <w:rsid w:val="0084656B"/>
    <w:rsid w:val="008609A8"/>
    <w:rsid w:val="00875F9D"/>
    <w:rsid w:val="008769C5"/>
    <w:rsid w:val="0088005E"/>
    <w:rsid w:val="00882992"/>
    <w:rsid w:val="008A362A"/>
    <w:rsid w:val="008A3D72"/>
    <w:rsid w:val="008A4F48"/>
    <w:rsid w:val="008B09B3"/>
    <w:rsid w:val="008B59FD"/>
    <w:rsid w:val="008D7167"/>
    <w:rsid w:val="008F4BE9"/>
    <w:rsid w:val="0090075C"/>
    <w:rsid w:val="00922B79"/>
    <w:rsid w:val="00927FC5"/>
    <w:rsid w:val="00950369"/>
    <w:rsid w:val="00973917"/>
    <w:rsid w:val="00981909"/>
    <w:rsid w:val="009A5708"/>
    <w:rsid w:val="009C2B9B"/>
    <w:rsid w:val="009D6699"/>
    <w:rsid w:val="009D6F9B"/>
    <w:rsid w:val="009E6D16"/>
    <w:rsid w:val="009F08A0"/>
    <w:rsid w:val="00A2791C"/>
    <w:rsid w:val="00A320C8"/>
    <w:rsid w:val="00A36F72"/>
    <w:rsid w:val="00A6296A"/>
    <w:rsid w:val="00A65F78"/>
    <w:rsid w:val="00A661BF"/>
    <w:rsid w:val="00A82559"/>
    <w:rsid w:val="00AA10DA"/>
    <w:rsid w:val="00AE02E8"/>
    <w:rsid w:val="00AE2FDC"/>
    <w:rsid w:val="00B11A3F"/>
    <w:rsid w:val="00B12250"/>
    <w:rsid w:val="00B40B11"/>
    <w:rsid w:val="00B45FB8"/>
    <w:rsid w:val="00B47377"/>
    <w:rsid w:val="00B52B7B"/>
    <w:rsid w:val="00B66FA5"/>
    <w:rsid w:val="00B72B69"/>
    <w:rsid w:val="00B9063D"/>
    <w:rsid w:val="00BA6FBF"/>
    <w:rsid w:val="00BC08FE"/>
    <w:rsid w:val="00BC6299"/>
    <w:rsid w:val="00BF0C29"/>
    <w:rsid w:val="00BF2EA5"/>
    <w:rsid w:val="00BF3BE8"/>
    <w:rsid w:val="00C06BF4"/>
    <w:rsid w:val="00C11003"/>
    <w:rsid w:val="00C127FD"/>
    <w:rsid w:val="00C131D2"/>
    <w:rsid w:val="00C13F58"/>
    <w:rsid w:val="00C46827"/>
    <w:rsid w:val="00C46BFB"/>
    <w:rsid w:val="00C533A1"/>
    <w:rsid w:val="00C76135"/>
    <w:rsid w:val="00C9191B"/>
    <w:rsid w:val="00C91A2A"/>
    <w:rsid w:val="00CA1F5A"/>
    <w:rsid w:val="00CA20E5"/>
    <w:rsid w:val="00CB10A1"/>
    <w:rsid w:val="00CD7D0F"/>
    <w:rsid w:val="00CE69D9"/>
    <w:rsid w:val="00CF054F"/>
    <w:rsid w:val="00CF0AE3"/>
    <w:rsid w:val="00D043D4"/>
    <w:rsid w:val="00D0512C"/>
    <w:rsid w:val="00D13AF9"/>
    <w:rsid w:val="00D16164"/>
    <w:rsid w:val="00D30AED"/>
    <w:rsid w:val="00D3302C"/>
    <w:rsid w:val="00D40DD5"/>
    <w:rsid w:val="00D43218"/>
    <w:rsid w:val="00D6157C"/>
    <w:rsid w:val="00D67A1A"/>
    <w:rsid w:val="00D67E97"/>
    <w:rsid w:val="00D74929"/>
    <w:rsid w:val="00D81DED"/>
    <w:rsid w:val="00D82DE3"/>
    <w:rsid w:val="00D852BC"/>
    <w:rsid w:val="00DA20ED"/>
    <w:rsid w:val="00DB64BE"/>
    <w:rsid w:val="00DE7217"/>
    <w:rsid w:val="00E0201A"/>
    <w:rsid w:val="00E244F3"/>
    <w:rsid w:val="00E256C2"/>
    <w:rsid w:val="00E3124D"/>
    <w:rsid w:val="00E321DF"/>
    <w:rsid w:val="00E35D0D"/>
    <w:rsid w:val="00E3661D"/>
    <w:rsid w:val="00E44FDB"/>
    <w:rsid w:val="00E47816"/>
    <w:rsid w:val="00E5596D"/>
    <w:rsid w:val="00E6383A"/>
    <w:rsid w:val="00E734A4"/>
    <w:rsid w:val="00E80D57"/>
    <w:rsid w:val="00E86FFE"/>
    <w:rsid w:val="00EA1766"/>
    <w:rsid w:val="00EA3C30"/>
    <w:rsid w:val="00EB646E"/>
    <w:rsid w:val="00EC1917"/>
    <w:rsid w:val="00EC1C81"/>
    <w:rsid w:val="00ED027F"/>
    <w:rsid w:val="00ED556E"/>
    <w:rsid w:val="00EE29F1"/>
    <w:rsid w:val="00EF125A"/>
    <w:rsid w:val="00F00C81"/>
    <w:rsid w:val="00F10DB3"/>
    <w:rsid w:val="00F3254C"/>
    <w:rsid w:val="00F354B7"/>
    <w:rsid w:val="00F50C5E"/>
    <w:rsid w:val="00F52921"/>
    <w:rsid w:val="00F52EB8"/>
    <w:rsid w:val="00F72983"/>
    <w:rsid w:val="00FB21CF"/>
    <w:rsid w:val="00FB38FC"/>
    <w:rsid w:val="00FB4BBE"/>
    <w:rsid w:val="00FB6593"/>
    <w:rsid w:val="00FB68F1"/>
    <w:rsid w:val="00FD13E3"/>
    <w:rsid w:val="00FD3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8BF42"/>
  <w15:chartTrackingRefBased/>
  <w15:docId w15:val="{E7206C2A-0F2D-4808-AE88-58A075E8F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43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743DB"/>
    <w:pPr>
      <w:spacing w:after="0" w:line="240" w:lineRule="auto"/>
    </w:pPr>
  </w:style>
  <w:style w:type="character" w:styleId="Hyperlink">
    <w:name w:val="Hyperlink"/>
    <w:basedOn w:val="DefaultParagraphFont"/>
    <w:uiPriority w:val="99"/>
    <w:unhideWhenUsed/>
    <w:rsid w:val="00023F58"/>
    <w:rPr>
      <w:color w:val="0563C1" w:themeColor="hyperlink"/>
      <w:u w:val="single"/>
    </w:rPr>
  </w:style>
  <w:style w:type="character" w:styleId="UnresolvedMention">
    <w:name w:val="Unresolved Mention"/>
    <w:basedOn w:val="DefaultParagraphFont"/>
    <w:uiPriority w:val="99"/>
    <w:semiHidden/>
    <w:unhideWhenUsed/>
    <w:rsid w:val="00023F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2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pl.hds.harvard.edu/faq/catholicism-franc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ulturalatlas.sbs.com.au/french-culture/french-culture-communication" TargetMode="External"/><Relationship Id="rId12" Type="http://schemas.openxmlformats.org/officeDocument/2006/relationships/hyperlink" Target="https://www.livescience.com/39149-french-cultur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ooking.com/hotel/fr/ha-tel-du-roussillon-paris.en-gb.html?aid=303948&amp;label=pariseHdH9yX4oQ3CBfBXVke1igS409990820119%3Apl%3Ata%3Ap14260%3Ap2%3Aac%3Aap%3Aneg%3Afi%3Atikwd10713514286%3Alp9045353%3Ali%3Adec%3Adm%3Appccp%3DUmFuZG9tSVYkc2RlIyh9Yf5EcukO1MOGLSSAuId8ToA&amp;sid=78b86a5c27cffc8d03ce294c183512e3&amp;dest_id=1456928;dest_type=city;dist=0;group_adults=2;group_children=0;hapos=3;hpos=3;no_rooms=1;req_adults=2;req_children=0;room1=A%2CA;sb_price_type=total;sr_order=popularity;srepoch=1678218204;srpvid=0a9e8aadffed0222;type=total;ucfs=1&amp;" TargetMode="External"/><Relationship Id="rId11" Type="http://schemas.openxmlformats.org/officeDocument/2006/relationships/hyperlink" Target="https://sites.psu.edu/global/2020/03/29/chinas-cultural-dimensions-power-distance-and-individualism/" TargetMode="External"/><Relationship Id="rId5" Type="http://schemas.openxmlformats.org/officeDocument/2006/relationships/chart" Target="charts/chart1.xml"/><Relationship Id="rId10" Type="http://schemas.openxmlformats.org/officeDocument/2006/relationships/hyperlink" Target="file:///C:\Users\belur\Downloads\Journal%20article%20%20The_Importance_of_Understanding_Cultural_Awareness.pdf" TargetMode="External"/><Relationship Id="rId4" Type="http://schemas.openxmlformats.org/officeDocument/2006/relationships/image" Target="media/image1.jfif"/><Relationship Id="rId9" Type="http://schemas.openxmlformats.org/officeDocument/2006/relationships/hyperlink" Target="https://www.hofstede-insights.com/country-comparison/china,france/"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france</c:v>
                </c:pt>
              </c:strCache>
            </c:strRef>
          </c:tx>
          <c:spPr>
            <a:solidFill>
              <a:schemeClr val="accent1"/>
            </a:solidFill>
            <a:ln>
              <a:noFill/>
            </a:ln>
            <a:effectLst/>
          </c:spPr>
          <c:invertIfNegative val="0"/>
          <c:cat>
            <c:strRef>
              <c:f>Sheet1!$A$2:$A$5</c:f>
              <c:strCache>
                <c:ptCount val="4"/>
                <c:pt idx="0">
                  <c:v>Individualism</c:v>
                </c:pt>
                <c:pt idx="1">
                  <c:v>power distance</c:v>
                </c:pt>
                <c:pt idx="2">
                  <c:v>masculinity</c:v>
                </c:pt>
                <c:pt idx="3">
                  <c:v>avoidance</c:v>
                </c:pt>
              </c:strCache>
            </c:strRef>
          </c:cat>
          <c:val>
            <c:numRef>
              <c:f>Sheet1!$B$2:$B$5</c:f>
              <c:numCache>
                <c:formatCode>General</c:formatCode>
                <c:ptCount val="4"/>
                <c:pt idx="0">
                  <c:v>71</c:v>
                </c:pt>
                <c:pt idx="1">
                  <c:v>68</c:v>
                </c:pt>
                <c:pt idx="2">
                  <c:v>43</c:v>
                </c:pt>
                <c:pt idx="3">
                  <c:v>86</c:v>
                </c:pt>
              </c:numCache>
            </c:numRef>
          </c:val>
          <c:extLst>
            <c:ext xmlns:c16="http://schemas.microsoft.com/office/drawing/2014/chart" uri="{C3380CC4-5D6E-409C-BE32-E72D297353CC}">
              <c16:uniqueId val="{00000000-BD36-44BD-B9DF-45099E55B73E}"/>
            </c:ext>
          </c:extLst>
        </c:ser>
        <c:ser>
          <c:idx val="1"/>
          <c:order val="1"/>
          <c:tx>
            <c:strRef>
              <c:f>Sheet1!$C$1</c:f>
              <c:strCache>
                <c:ptCount val="1"/>
                <c:pt idx="0">
                  <c:v>china</c:v>
                </c:pt>
              </c:strCache>
            </c:strRef>
          </c:tx>
          <c:spPr>
            <a:solidFill>
              <a:schemeClr val="accent2"/>
            </a:solidFill>
            <a:ln>
              <a:noFill/>
            </a:ln>
            <a:effectLst/>
          </c:spPr>
          <c:invertIfNegative val="0"/>
          <c:cat>
            <c:strRef>
              <c:f>Sheet1!$A$2:$A$5</c:f>
              <c:strCache>
                <c:ptCount val="4"/>
                <c:pt idx="0">
                  <c:v>Individualism</c:v>
                </c:pt>
                <c:pt idx="1">
                  <c:v>power distance</c:v>
                </c:pt>
                <c:pt idx="2">
                  <c:v>masculinity</c:v>
                </c:pt>
                <c:pt idx="3">
                  <c:v>avoidance</c:v>
                </c:pt>
              </c:strCache>
            </c:strRef>
          </c:cat>
          <c:val>
            <c:numRef>
              <c:f>Sheet1!$C$2:$C$5</c:f>
              <c:numCache>
                <c:formatCode>General</c:formatCode>
                <c:ptCount val="4"/>
                <c:pt idx="0">
                  <c:v>20</c:v>
                </c:pt>
                <c:pt idx="1">
                  <c:v>80</c:v>
                </c:pt>
                <c:pt idx="2">
                  <c:v>66</c:v>
                </c:pt>
                <c:pt idx="3">
                  <c:v>30</c:v>
                </c:pt>
              </c:numCache>
            </c:numRef>
          </c:val>
          <c:extLst>
            <c:ext xmlns:c16="http://schemas.microsoft.com/office/drawing/2014/chart" uri="{C3380CC4-5D6E-409C-BE32-E72D297353CC}">
              <c16:uniqueId val="{00000001-BD36-44BD-B9DF-45099E55B73E}"/>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0">
                  <c:v>Individualism</c:v>
                </c:pt>
                <c:pt idx="1">
                  <c:v>power distance</c:v>
                </c:pt>
                <c:pt idx="2">
                  <c:v>masculinity</c:v>
                </c:pt>
                <c:pt idx="3">
                  <c:v>avoidance</c:v>
                </c:pt>
              </c:strCache>
            </c:strRef>
          </c:cat>
          <c:val>
            <c:numRef>
              <c:f>Sheet1!$D$2:$D$5</c:f>
              <c:numCache>
                <c:formatCode>General</c:formatCode>
                <c:ptCount val="4"/>
              </c:numCache>
            </c:numRef>
          </c:val>
          <c:extLst>
            <c:ext xmlns:c16="http://schemas.microsoft.com/office/drawing/2014/chart" uri="{C3380CC4-5D6E-409C-BE32-E72D297353CC}">
              <c16:uniqueId val="{00000002-BD36-44BD-B9DF-45099E55B73E}"/>
            </c:ext>
          </c:extLst>
        </c:ser>
        <c:dLbls>
          <c:showLegendKey val="0"/>
          <c:showVal val="0"/>
          <c:showCatName val="0"/>
          <c:showSerName val="0"/>
          <c:showPercent val="0"/>
          <c:showBubbleSize val="0"/>
        </c:dLbls>
        <c:gapWidth val="182"/>
        <c:axId val="297069120"/>
        <c:axId val="692183536"/>
      </c:barChart>
      <c:catAx>
        <c:axId val="2970691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183536"/>
        <c:crosses val="autoZero"/>
        <c:auto val="1"/>
        <c:lblAlgn val="ctr"/>
        <c:lblOffset val="100"/>
        <c:noMultiLvlLbl val="0"/>
      </c:catAx>
      <c:valAx>
        <c:axId val="6921835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069120"/>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1099</TotalTime>
  <Pages>8</Pages>
  <Words>1694</Words>
  <Characters>9657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276</cp:revision>
  <dcterms:created xsi:type="dcterms:W3CDTF">2023-03-07T12:31:00Z</dcterms:created>
  <dcterms:modified xsi:type="dcterms:W3CDTF">2023-03-09T22:14:00Z</dcterms:modified>
</cp:coreProperties>
</file>