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name: Olivia John</w:t>
      </w:r>
    </w:p>
    <w:p w:rsidR="00000000" w:rsidDel="00000000" w:rsidP="00000000" w:rsidRDefault="00000000" w:rsidRPr="00000000" w14:paraId="00000002">
      <w:pPr>
        <w:rPr>
          <w:rFonts w:ascii="Arial" w:cs="Arial" w:eastAsia="Arial" w:hAnsi="Arial"/>
          <w:sz w:val="24"/>
          <w:szCs w:val="24"/>
        </w:rPr>
      </w:pPr>
      <w:r w:rsidDel="00000000" w:rsidR="00000000" w:rsidRPr="00000000">
        <w:rPr>
          <w:rFonts w:ascii="Arial" w:cs="Arial" w:eastAsia="Arial" w:hAnsi="Arial"/>
          <w:sz w:val="24"/>
          <w:szCs w:val="24"/>
          <w:rtl w:val="0"/>
        </w:rPr>
        <w:t xml:space="preserve">Programme: BSc Professional Policing</w:t>
      </w:r>
    </w:p>
    <w:p w:rsidR="00000000" w:rsidDel="00000000" w:rsidP="00000000" w:rsidRDefault="00000000" w:rsidRPr="00000000" w14:paraId="00000003">
      <w:pPr>
        <w:rPr>
          <w:rFonts w:ascii="Arial" w:cs="Arial" w:eastAsia="Arial" w:hAnsi="Arial"/>
          <w:sz w:val="24"/>
          <w:szCs w:val="24"/>
        </w:rPr>
      </w:pPr>
      <w:r w:rsidDel="00000000" w:rsidR="00000000" w:rsidRPr="00000000">
        <w:rPr>
          <w:rFonts w:ascii="Arial" w:cs="Arial" w:eastAsia="Arial" w:hAnsi="Arial"/>
          <w:sz w:val="24"/>
          <w:szCs w:val="24"/>
          <w:rtl w:val="0"/>
        </w:rPr>
        <w:t xml:space="preserve">Module: Academic and communication skills for Policing</w:t>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rtl w:val="0"/>
        </w:rPr>
        <w:t xml:space="preserve">Module code: BMPL4014</w:t>
      </w:r>
    </w:p>
    <w:p w:rsidR="00000000" w:rsidDel="00000000" w:rsidP="00000000" w:rsidRDefault="00000000" w:rsidRPr="00000000" w14:paraId="00000005">
      <w:pPr>
        <w:rPr>
          <w:rFonts w:ascii="Arial" w:cs="Arial" w:eastAsia="Arial" w:hAnsi="Arial"/>
          <w:sz w:val="24"/>
          <w:szCs w:val="24"/>
        </w:rPr>
      </w:pPr>
      <w:r w:rsidDel="00000000" w:rsidR="00000000" w:rsidRPr="00000000">
        <w:rPr>
          <w:rFonts w:ascii="Arial" w:cs="Arial" w:eastAsia="Arial" w:hAnsi="Arial"/>
          <w:sz w:val="24"/>
          <w:szCs w:val="24"/>
          <w:rtl w:val="0"/>
        </w:rPr>
        <w:t xml:space="preserve">Lecturer: Sadie France </w:t>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Assignment Title: The importance of effective communication skills as a police officer </w:t>
      </w:r>
    </w:p>
    <w:p w:rsidR="00000000" w:rsidDel="00000000" w:rsidP="00000000" w:rsidRDefault="00000000" w:rsidRPr="00000000" w14:paraId="0000002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 </w:t>
      </w:r>
    </w:p>
    <w:p w:rsidR="00000000" w:rsidDel="00000000" w:rsidP="00000000" w:rsidRDefault="00000000" w:rsidRPr="00000000" w14:paraId="00000022">
      <w:pPr>
        <w:rPr>
          <w:rFonts w:ascii="Arial" w:cs="Arial" w:eastAsia="Arial" w:hAnsi="Arial"/>
          <w:sz w:val="24"/>
          <w:szCs w:val="24"/>
        </w:rPr>
      </w:pPr>
      <w:r w:rsidDel="00000000" w:rsidR="00000000" w:rsidRPr="00000000">
        <w:rPr>
          <w:rFonts w:ascii="Arial" w:cs="Arial" w:eastAsia="Arial" w:hAnsi="Arial"/>
          <w:sz w:val="24"/>
          <w:szCs w:val="24"/>
          <w:rtl w:val="0"/>
        </w:rPr>
        <w:t xml:space="preserve">Effective communication is an essential skill for a police officer, communication is not just about relaying information and giving orders it plays a vital role in building trust with the community and maintaining public safety, whether interacting with victims, suspects, colleagues or members of the community. Clear communication can prevent misunderstandings, respectful and empathetic communication and can de-escalate potentially dangerous situations and create positive relationships between police and the public.</w:t>
      </w:r>
    </w:p>
    <w:p w:rsidR="00000000" w:rsidDel="00000000" w:rsidP="00000000" w:rsidRDefault="00000000" w:rsidRPr="00000000" w14:paraId="00000023">
      <w:pPr>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University of law (2024), Police officers are required to navigate tense or emotionally charged situations where they will need to communicate effectively to impact the outcome of a situation. Police conduct interviews, write factual reports, defuse confrontations and support those in crisis situations. Communication skills are crucial for police officers to perform their duties ethically and successfully. </w:t>
      </w:r>
    </w:p>
    <w:p w:rsidR="00000000" w:rsidDel="00000000" w:rsidP="00000000" w:rsidRDefault="00000000" w:rsidRPr="00000000" w14:paraId="00000024">
      <w:pPr>
        <w:rPr>
          <w:rFonts w:ascii="Arial" w:cs="Arial" w:eastAsia="Arial" w:hAnsi="Arial"/>
          <w:sz w:val="24"/>
          <w:szCs w:val="24"/>
        </w:rPr>
      </w:pPr>
      <w:r w:rsidDel="00000000" w:rsidR="00000000" w:rsidRPr="00000000">
        <w:rPr>
          <w:rFonts w:ascii="Arial" w:cs="Arial" w:eastAsia="Arial" w:hAnsi="Arial"/>
          <w:sz w:val="24"/>
          <w:szCs w:val="24"/>
          <w:rtl w:val="0"/>
        </w:rPr>
        <w:t xml:space="preserve">However, the College of Policing (2021), states that good communication  helps in the exchange of information between departments which promotes positive multi-agency working, which is crucial for solving crimes, coordinating effects during emergencies and making sure justice is served. Open and clear communication ensures that police officers can engage effectively with people from different backgrounds in a diverse society, enhancing community trust and cooperation. </w:t>
      </w:r>
    </w:p>
    <w:p w:rsidR="00000000" w:rsidDel="00000000" w:rsidP="00000000" w:rsidRDefault="00000000" w:rsidRPr="00000000" w14:paraId="0000002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Main body</w:t>
      </w:r>
    </w:p>
    <w:p w:rsidR="00000000" w:rsidDel="00000000" w:rsidP="00000000" w:rsidRDefault="00000000" w:rsidRPr="00000000" w14:paraId="0000002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importance of effective communication and the need to adapt communication styles and why</w:t>
      </w:r>
    </w:p>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sz w:val="24"/>
          <w:szCs w:val="24"/>
          <w:rtl w:val="0"/>
        </w:rPr>
        <w:t xml:space="preserve">Jane Bottomley (2020), States that Police officers and staff members should use advanced communication skills to quickly establish trust, build rapport and encourage people in the public to be open about their potential risk or vulnerability, including any experience of abuse. Key skills of communication include building rapport, active listening, using a procedurally just approach for example, being open, respectful and honest, minimising biases and judgement and awareness of internal motivations for disclosure. Using these skills will help policing officers and staff develop a good understanding of vulnerabilities that the public may have. </w:t>
      </w:r>
    </w:p>
    <w:p w:rsidR="00000000" w:rsidDel="00000000" w:rsidP="00000000" w:rsidRDefault="00000000" w:rsidRPr="00000000" w14:paraId="00000028">
      <w:pPr>
        <w:rPr>
          <w:rFonts w:ascii="Arial" w:cs="Arial" w:eastAsia="Arial" w:hAnsi="Arial"/>
          <w:sz w:val="24"/>
          <w:szCs w:val="24"/>
        </w:rPr>
      </w:pPr>
      <w:r w:rsidDel="00000000" w:rsidR="00000000" w:rsidRPr="00000000">
        <w:rPr>
          <w:rFonts w:ascii="Arial" w:cs="Arial" w:eastAsia="Arial" w:hAnsi="Arial"/>
          <w:sz w:val="24"/>
          <w:szCs w:val="24"/>
          <w:rtl w:val="0"/>
        </w:rPr>
        <w:t xml:space="preserve"> According to Government Events (2024), When looking at the scenario of the police officers, communication is highly important when dealing with domestic disputes as in the scenario Andrew is presenting as angry and aggravated, he is also obviously under the influence and a domestic issue has taken place. As a police officer it is their job to make sure that they are aware of the way that police officers speak and how it will affect Andrew as well as the other individuals present. Police officers need to choose the most appropriate ways to speak to everyone. When speaking to Andrew and Louise police officers need to deescalate the situation police officers would do this by separating the individuals, so they are able to communicate open and clearly to de escalate the tension creating a safe space and ensuring they are able to listen to both parties’ version of events in a non- judgemental manner.  Police officers need to use techniques like active listening, open-ended questions and maintain a non-threatening posture that can help build rapport and reduce aggression. If a police officer was to fail to communicate in a calm clear respectful manner the incident could escalate in further violence and confrontation would increase significantly.  Police officers will do this by speaking calmly and trying to gain trust so that the individuals feel comfortable in talking to police officers so they can find out what has happened and what the police officers can do to resolve the issue. </w:t>
      </w:r>
    </w:p>
    <w:p w:rsidR="00000000" w:rsidDel="00000000" w:rsidP="00000000" w:rsidRDefault="00000000" w:rsidRPr="00000000" w14:paraId="00000029">
      <w:pPr>
        <w:rPr>
          <w:rFonts w:ascii="Arial" w:cs="Arial" w:eastAsia="Arial" w:hAnsi="Arial"/>
          <w:sz w:val="24"/>
          <w:szCs w:val="24"/>
        </w:rPr>
      </w:pPr>
      <w:r w:rsidDel="00000000" w:rsidR="00000000" w:rsidRPr="00000000">
        <w:rPr>
          <w:rFonts w:ascii="Arial" w:cs="Arial" w:eastAsia="Arial" w:hAnsi="Arial"/>
          <w:sz w:val="24"/>
          <w:szCs w:val="24"/>
          <w:rtl w:val="0"/>
        </w:rPr>
        <w:t xml:space="preserve">However,  When dealing with children and young people according to NSPCC learning (2024) it is important to prioritise the children or young people’s safety and well- being. The police officer should quickly and effectively assess the children or young people’s safety ensuring they are not in harm's way. The police officers should remove the child from any dangerous or escalating situations. Police officers need to be aware that children in these situations are often scared or traumatised. Police officers need to remain calm and gentle when interacting with children, making sure that they reassure them that they are safe and that the police are there to help. Police officers also need to make sure that they use age-appropriate communication making sure that language is easy for the children to understand, they should also be patient to allow children to express themselves at their own pace. Police officers should avoid any authoritative language that may scare the children further, getting down to the children’s level and speaking in a softer tone can help reduce fear ensuring that the children feel more comfortable. It is also important to use open and clear communication when referring to other agencies such as social services, counsellors and domestic abuse support. If a police officer was to use ineffective communication when communicating with children and young people this could cause further confusion, fear and anxiety especially if they do not understand the officers’ intentions for visiting the home the children may feel threatened and unsafe if the police officer was to use harsh or aggressive language. This could also lead to the child associating the police with negative emotions making the children less likely to trust police officers in the future. </w:t>
      </w:r>
    </w:p>
    <w:p w:rsidR="00000000" w:rsidDel="00000000" w:rsidP="00000000" w:rsidRDefault="00000000" w:rsidRPr="00000000" w14:paraId="0000002A">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Facing and dealing with challenges</w:t>
      </w:r>
    </w:p>
    <w:p w:rsidR="00000000" w:rsidDel="00000000" w:rsidP="00000000" w:rsidRDefault="00000000" w:rsidRPr="00000000" w14:paraId="0000002B">
      <w:pPr>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Police Foundation (2017), Police use different communication techniques when dealing with and facing challenges. During high stress incidents police officers must make rapid decisions and convey crucial information efficiently and effectively using open and clear communication. Police officers communicate with respect and empathy when dealing with victims and witnesses. This offers reassurance by using non-judgemental language making sure they take care to ensure that the victims feel supported and heard. When collecting evidence or statements police officers need to provide clear instructions on what is needed and why this is important, this will help the witness feel more confident and involved in the progress. Police officers ensure that information flows clearly between officers, relevant departments and other emergency services; this will ensure coordinated action between services even in chaotic environments. Police officers also use radio and technology to communicate for real time updates, backup and to inform supervisors and to even request additional support. </w:t>
      </w:r>
    </w:p>
    <w:p w:rsidR="00000000" w:rsidDel="00000000" w:rsidP="00000000" w:rsidRDefault="00000000" w:rsidRPr="00000000" w14:paraId="0000002C">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Consequences of Ineffective communication </w:t>
      </w:r>
    </w:p>
    <w:p w:rsidR="00000000" w:rsidDel="00000000" w:rsidP="00000000" w:rsidRDefault="00000000" w:rsidRPr="00000000" w14:paraId="0000002D">
      <w:pPr>
        <w:rPr>
          <w:rFonts w:ascii="Arial" w:cs="Arial" w:eastAsia="Arial" w:hAnsi="Arial"/>
          <w:sz w:val="24"/>
          <w:szCs w:val="24"/>
        </w:rPr>
      </w:pPr>
      <w:r w:rsidDel="00000000" w:rsidR="00000000" w:rsidRPr="00000000">
        <w:rPr>
          <w:rFonts w:ascii="Arial" w:cs="Arial" w:eastAsia="Arial" w:hAnsi="Arial"/>
          <w:sz w:val="24"/>
          <w:szCs w:val="24"/>
          <w:rtl w:val="0"/>
        </w:rPr>
        <w:t xml:space="preserve"> Jack Glaser (2023) States, In-effective communication when used by police officers can have a series of consequences when dealing with an incident, it can have an impact on the police officers safety and public trust, and could put civilians at greater risk of harm. Ineffective communication in dangerous situations could escalate conflict, a lack of clear instructions during an arrest could provoke aggression, confusion and lead to violence and injury. If a police officer isn’t communicating clearly or fails to use non-threatening language when approaching a suspect in a dangerous situation could result in the officer being attacked themselves or a dangerous confrontation that could have been avoided if the police officer used better communication. </w:t>
      </w:r>
    </w:p>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However, According to Skoczek, Patrick (2023), Ineffective communication could also affect how police officers work together as it could lead to misunderstanding of the police officers which could result in police officers making mistakes, delays in decision making and overall operational failures. This could also cause misunderstandings between different agencies and the public. For example, if an officer was to fail to communicate vital information to back up units, the situation would become more chaotic and failure to act in a timely manner. A lack of clear communication over the radio could result in officers unintentionally entering a dangerous area or missing crucial updates of the situation. </w:t>
      </w:r>
    </w:p>
    <w:p w:rsidR="00000000" w:rsidDel="00000000" w:rsidP="00000000" w:rsidRDefault="00000000" w:rsidRPr="00000000" w14:paraId="0000002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030">
      <w:pPr>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The Association of Directors of Public Health (2021) States that effective communication is a fundamental part of policing, especially when dealing with high stress situations such as domestic disputes and when dealing with vulnerable individuals, including children and young people. When police officers communicate clearly, calmly and respectively it can directly influence the outcome of an incident, preventing escalation and ensuring the safety and well being of all individuals involved. By using different types of communication such as open-ended questions, active listening and non-threatening body language allows police officers to build trust and report making it easier to resolve conflicts and gather information.</w:t>
      </w:r>
    </w:p>
    <w:p w:rsidR="00000000" w:rsidDel="00000000" w:rsidP="00000000" w:rsidRDefault="00000000" w:rsidRPr="00000000" w14:paraId="00000031">
      <w:pPr>
        <w:rPr>
          <w:rFonts w:ascii="Arial" w:cs="Arial" w:eastAsia="Arial" w:hAnsi="Arial"/>
          <w:sz w:val="24"/>
          <w:szCs w:val="24"/>
        </w:rPr>
      </w:pPr>
      <w:r w:rsidDel="00000000" w:rsidR="00000000" w:rsidRPr="00000000">
        <w:rPr>
          <w:rFonts w:ascii="Arial" w:cs="Arial" w:eastAsia="Arial" w:hAnsi="Arial"/>
          <w:sz w:val="24"/>
          <w:szCs w:val="24"/>
          <w:rtl w:val="0"/>
        </w:rPr>
        <w:t xml:space="preserve">When dealing with children and young people it is extremely important that officers use age-appropriate language to reduce anxiety and fear. This will ensure the child or young person feels safe and understood and supported. </w:t>
      </w:r>
    </w:p>
    <w:p w:rsidR="00000000" w:rsidDel="00000000" w:rsidP="00000000" w:rsidRDefault="00000000" w:rsidRPr="00000000" w14:paraId="00000032">
      <w:pPr>
        <w:rPr>
          <w:rFonts w:ascii="Arial" w:cs="Arial" w:eastAsia="Arial" w:hAnsi="Arial"/>
          <w:sz w:val="24"/>
          <w:szCs w:val="24"/>
        </w:rPr>
      </w:pPr>
      <w:r w:rsidDel="00000000" w:rsidR="00000000" w:rsidRPr="00000000">
        <w:rPr>
          <w:rFonts w:ascii="Arial" w:cs="Arial" w:eastAsia="Arial" w:hAnsi="Arial"/>
          <w:sz w:val="24"/>
          <w:szCs w:val="24"/>
          <w:rtl w:val="0"/>
        </w:rPr>
        <w:t xml:space="preserve">On the other hand, ineffective communication can have serious consequences for all individuals involved. It could lead to aggression, confusion and further escalation of conflict that could put the officers and civilians at greater risk of harm. Poor communication between police officers could result in operational breakdowns and misunderstanding between officers, other agencies and the public. Failures in communications could have dire consequences.</w:t>
      </w:r>
    </w:p>
    <w:p w:rsidR="00000000" w:rsidDel="00000000" w:rsidP="00000000" w:rsidRDefault="00000000" w:rsidRPr="00000000" w14:paraId="0000003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b w:val="1"/>
          <w:color w:val="000000"/>
          <w:sz w:val="24"/>
          <w:szCs w:val="24"/>
        </w:rPr>
      </w:pPr>
      <w:r w:rsidDel="00000000" w:rsidR="00000000" w:rsidRPr="00000000">
        <w:rPr>
          <w:rFonts w:ascii="Arial" w:cs="Arial" w:eastAsia="Arial" w:hAnsi="Arial"/>
          <w:b w:val="1"/>
          <w:sz w:val="24"/>
          <w:szCs w:val="24"/>
          <w:rtl w:val="0"/>
        </w:rPr>
        <w:t xml:space="preserve">References</w:t>
      </w:r>
      <w:r w:rsidDel="00000000" w:rsidR="00000000" w:rsidRPr="00000000">
        <w:rPr>
          <w:rtl w:val="0"/>
        </w:rPr>
      </w:r>
    </w:p>
    <w:p w:rsidR="00000000" w:rsidDel="00000000" w:rsidP="00000000" w:rsidRDefault="00000000" w:rsidRPr="00000000" w14:paraId="00000035">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Bottomley, Jane. </w:t>
      </w:r>
      <w:r w:rsidDel="00000000" w:rsidR="00000000" w:rsidRPr="00000000">
        <w:rPr>
          <w:rFonts w:ascii="Arial" w:cs="Arial" w:eastAsia="Arial" w:hAnsi="Arial"/>
          <w:i w:val="1"/>
          <w:sz w:val="24"/>
          <w:szCs w:val="24"/>
          <w:rtl w:val="0"/>
        </w:rPr>
        <w:t xml:space="preserve">Communication Skills for Your Policing Degree</w:t>
      </w:r>
      <w:r w:rsidDel="00000000" w:rsidR="00000000" w:rsidRPr="00000000">
        <w:rPr>
          <w:rFonts w:ascii="Arial" w:cs="Arial" w:eastAsia="Arial" w:hAnsi="Arial"/>
          <w:sz w:val="24"/>
          <w:szCs w:val="24"/>
          <w:rtl w:val="0"/>
        </w:rPr>
        <w:t xml:space="preserve">. 2020.</w:t>
      </w:r>
    </w:p>
    <w:p w:rsidR="00000000" w:rsidDel="00000000" w:rsidP="00000000" w:rsidRDefault="00000000" w:rsidRPr="00000000" w14:paraId="00000036">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College of Policing. “Communication.” </w:t>
      </w:r>
      <w:r w:rsidDel="00000000" w:rsidR="00000000" w:rsidRPr="00000000">
        <w:rPr>
          <w:rFonts w:ascii="Arial" w:cs="Arial" w:eastAsia="Arial" w:hAnsi="Arial"/>
          <w:i w:val="1"/>
          <w:sz w:val="24"/>
          <w:szCs w:val="24"/>
          <w:rtl w:val="0"/>
        </w:rPr>
        <w:t xml:space="preserve">College of Policing</w:t>
      </w:r>
      <w:r w:rsidDel="00000000" w:rsidR="00000000" w:rsidRPr="00000000">
        <w:rPr>
          <w:rFonts w:ascii="Arial" w:cs="Arial" w:eastAsia="Arial" w:hAnsi="Arial"/>
          <w:sz w:val="24"/>
          <w:szCs w:val="24"/>
          <w:rtl w:val="0"/>
        </w:rPr>
        <w:t xml:space="preserve">, College of Policing, 18 Nov. 2021, www.college.police.uk/guidance/vulnerability-related-risks/communication.</w:t>
      </w:r>
    </w:p>
    <w:p w:rsidR="00000000" w:rsidDel="00000000" w:rsidP="00000000" w:rsidRDefault="00000000" w:rsidRPr="00000000" w14:paraId="00000037">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Government Events. “Police-Community Relationships: Importance &amp; Strategies • Government Events.” </w:t>
      </w:r>
      <w:r w:rsidDel="00000000" w:rsidR="00000000" w:rsidRPr="00000000">
        <w:rPr>
          <w:rFonts w:ascii="Arial" w:cs="Arial" w:eastAsia="Arial" w:hAnsi="Arial"/>
          <w:i w:val="1"/>
          <w:sz w:val="24"/>
          <w:szCs w:val="24"/>
          <w:rtl w:val="0"/>
        </w:rPr>
        <w:t xml:space="preserve">Government Events</w:t>
      </w:r>
      <w:r w:rsidDel="00000000" w:rsidR="00000000" w:rsidRPr="00000000">
        <w:rPr>
          <w:rFonts w:ascii="Arial" w:cs="Arial" w:eastAsia="Arial" w:hAnsi="Arial"/>
          <w:sz w:val="24"/>
          <w:szCs w:val="24"/>
          <w:rtl w:val="0"/>
        </w:rPr>
        <w:t xml:space="preserve">, 28 June 2024, www.governmentevents.co.uk/ge-insights/the-importance-of-police-community-relationships-strategies/.</w:t>
      </w:r>
    </w:p>
    <w:p w:rsidR="00000000" w:rsidDel="00000000" w:rsidP="00000000" w:rsidRDefault="00000000" w:rsidRPr="00000000" w14:paraId="00000038">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NSPCC. “Protecting Children from Domestic Abuse.” </w:t>
      </w:r>
      <w:r w:rsidDel="00000000" w:rsidR="00000000" w:rsidRPr="00000000">
        <w:rPr>
          <w:rFonts w:ascii="Arial" w:cs="Arial" w:eastAsia="Arial" w:hAnsi="Arial"/>
          <w:i w:val="1"/>
          <w:sz w:val="24"/>
          <w:szCs w:val="24"/>
          <w:rtl w:val="0"/>
        </w:rPr>
        <w:t xml:space="preserve">NSPCC Learning</w:t>
      </w:r>
      <w:r w:rsidDel="00000000" w:rsidR="00000000" w:rsidRPr="00000000">
        <w:rPr>
          <w:rFonts w:ascii="Arial" w:cs="Arial" w:eastAsia="Arial" w:hAnsi="Arial"/>
          <w:sz w:val="24"/>
          <w:szCs w:val="24"/>
          <w:rtl w:val="0"/>
        </w:rPr>
        <w:t xml:space="preserve">, 31 Oct. 2024, learning.nspcc.org.uk/child-abuse-and-neglect/domestic-abuse.</w:t>
      </w:r>
    </w:p>
    <w:p w:rsidR="00000000" w:rsidDel="00000000" w:rsidP="00000000" w:rsidRDefault="00000000" w:rsidRPr="00000000" w14:paraId="00000039">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Oxholm, Perfecta Delgado, and Jack Glaser. “Goals and Outcomes of Police Officer Communication: Evidence from In-Depth Interviews.” </w:t>
      </w:r>
      <w:r w:rsidDel="00000000" w:rsidR="00000000" w:rsidRPr="00000000">
        <w:rPr>
          <w:rFonts w:ascii="Arial" w:cs="Arial" w:eastAsia="Arial" w:hAnsi="Arial"/>
          <w:i w:val="1"/>
          <w:sz w:val="24"/>
          <w:szCs w:val="24"/>
          <w:rtl w:val="0"/>
        </w:rPr>
        <w:t xml:space="preserve">Goals and Outcomes of Police Officer Communication: Evidence from In-Depth Interviews</w:t>
      </w:r>
      <w:r w:rsidDel="00000000" w:rsidR="00000000" w:rsidRPr="00000000">
        <w:rPr>
          <w:rFonts w:ascii="Arial" w:cs="Arial" w:eastAsia="Arial" w:hAnsi="Arial"/>
          <w:sz w:val="24"/>
          <w:szCs w:val="24"/>
          <w:rtl w:val="0"/>
        </w:rPr>
        <w:t xml:space="preserve">, vol. 26, no. 4, 26 May 2023, pp. 875–890, journals.sagepub.com/doi/full/10.1177/13684302221121585, https://doi.org/10.1177/13684302221121585.</w:t>
      </w:r>
    </w:p>
    <w:p w:rsidR="00000000" w:rsidDel="00000000" w:rsidP="00000000" w:rsidRDefault="00000000" w:rsidRPr="00000000" w14:paraId="0000003A">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Skoczek, Patrick. </w:t>
      </w:r>
      <w:r w:rsidDel="00000000" w:rsidR="00000000" w:rsidRPr="00000000">
        <w:rPr>
          <w:rFonts w:ascii="Arial" w:cs="Arial" w:eastAsia="Arial" w:hAnsi="Arial"/>
          <w:i w:val="1"/>
          <w:sz w:val="24"/>
          <w:szCs w:val="24"/>
          <w:rtl w:val="0"/>
        </w:rPr>
        <w:t xml:space="preserve">Understanding the Lack of Communication between Understanding the Lack of Communication between Communities and Law Enforcement through a Community Communities and Law Enforcement through a Community Policing Program Policing Program</w:t>
      </w:r>
      <w:r w:rsidDel="00000000" w:rsidR="00000000" w:rsidRPr="00000000">
        <w:rPr>
          <w:rFonts w:ascii="Arial" w:cs="Arial" w:eastAsia="Arial" w:hAnsi="Arial"/>
          <w:sz w:val="24"/>
          <w:szCs w:val="24"/>
          <w:rtl w:val="0"/>
        </w:rPr>
        <w:t xml:space="preserve">. 2023.</w:t>
      </w:r>
    </w:p>
    <w:p w:rsidR="00000000" w:rsidDel="00000000" w:rsidP="00000000" w:rsidRDefault="00000000" w:rsidRPr="00000000" w14:paraId="0000003B">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Association of Directors of Public Health, and The Wave Trust. </w:t>
      </w:r>
      <w:r w:rsidDel="00000000" w:rsidR="00000000" w:rsidRPr="00000000">
        <w:rPr>
          <w:rFonts w:ascii="Arial" w:cs="Arial" w:eastAsia="Arial" w:hAnsi="Arial"/>
          <w:i w:val="1"/>
          <w:sz w:val="24"/>
          <w:szCs w:val="24"/>
          <w:rtl w:val="0"/>
        </w:rPr>
        <w:t xml:space="preserve">GUIDANCE for the POLICING SECTOR</w:t>
      </w:r>
      <w:r w:rsidDel="00000000" w:rsidR="00000000" w:rsidRPr="00000000">
        <w:rPr>
          <w:rFonts w:ascii="Arial" w:cs="Arial" w:eastAsia="Arial" w:hAnsi="Arial"/>
          <w:sz w:val="24"/>
          <w:szCs w:val="24"/>
          <w:rtl w:val="0"/>
        </w:rPr>
        <w:t xml:space="preserve">. 2021.</w:t>
      </w:r>
    </w:p>
    <w:p w:rsidR="00000000" w:rsidDel="00000000" w:rsidP="00000000" w:rsidRDefault="00000000" w:rsidRPr="00000000" w14:paraId="0000003C">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POLICE FOUNDATION. “Police Effectiveness in a Changing World.” </w:t>
      </w:r>
      <w:r w:rsidDel="00000000" w:rsidR="00000000" w:rsidRPr="00000000">
        <w:rPr>
          <w:rFonts w:ascii="Arial" w:cs="Arial" w:eastAsia="Arial" w:hAnsi="Arial"/>
          <w:i w:val="1"/>
          <w:sz w:val="24"/>
          <w:szCs w:val="24"/>
          <w:rtl w:val="0"/>
        </w:rPr>
        <w:t xml:space="preserve">The Police Foundation</w:t>
      </w:r>
      <w:r w:rsidDel="00000000" w:rsidR="00000000" w:rsidRPr="00000000">
        <w:rPr>
          <w:rFonts w:ascii="Arial" w:cs="Arial" w:eastAsia="Arial" w:hAnsi="Arial"/>
          <w:sz w:val="24"/>
          <w:szCs w:val="24"/>
          <w:rtl w:val="0"/>
        </w:rPr>
        <w:t xml:space="preserve">, 5 June 2017, </w:t>
      </w:r>
      <w:hyperlink r:id="rId7">
        <w:r w:rsidDel="00000000" w:rsidR="00000000" w:rsidRPr="00000000">
          <w:rPr>
            <w:rFonts w:ascii="Arial" w:cs="Arial" w:eastAsia="Arial" w:hAnsi="Arial"/>
            <w:color w:val="1155cc"/>
            <w:sz w:val="24"/>
            <w:szCs w:val="24"/>
            <w:u w:val="single"/>
            <w:rtl w:val="0"/>
          </w:rPr>
          <w:t xml:space="preserve">www.police-foundation.org.uk/project/police-effectiveness-in-a-changing-world/</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3D">
      <w:pPr>
        <w:numPr>
          <w:ilvl w:val="1"/>
          <w:numId w:val="1"/>
        </w:numPr>
        <w:spacing w:after="0" w:line="48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University of Law. “Tips for Succeeding in Policing.” </w:t>
      </w:r>
      <w:r w:rsidDel="00000000" w:rsidR="00000000" w:rsidRPr="00000000">
        <w:rPr>
          <w:rFonts w:ascii="Arial" w:cs="Arial" w:eastAsia="Arial" w:hAnsi="Arial"/>
          <w:i w:val="1"/>
          <w:sz w:val="24"/>
          <w:szCs w:val="24"/>
          <w:rtl w:val="0"/>
        </w:rPr>
        <w:t xml:space="preserve">Law.ac.uk</w:t>
      </w:r>
      <w:r w:rsidDel="00000000" w:rsidR="00000000" w:rsidRPr="00000000">
        <w:rPr>
          <w:rFonts w:ascii="Arial" w:cs="Arial" w:eastAsia="Arial" w:hAnsi="Arial"/>
          <w:sz w:val="24"/>
          <w:szCs w:val="24"/>
          <w:rtl w:val="0"/>
        </w:rPr>
        <w:t xml:space="preserve">, University of Law, 27 Mar. 2024, www.law.ac.uk/resources/blog/tips-for-succeeding-in-policing/.</w:t>
      </w:r>
    </w:p>
    <w:p w:rsidR="00000000" w:rsidDel="00000000" w:rsidP="00000000" w:rsidRDefault="00000000" w:rsidRPr="00000000" w14:paraId="0000003E">
      <w:pPr>
        <w:spacing w:after="0" w:line="480" w:lineRule="auto"/>
        <w:ind w:left="144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5B1709"/>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5B1709"/>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5B1709"/>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5B1709"/>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5B1709"/>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5B1709"/>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5B170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5B170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5B170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B170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5B170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5B170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5B170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5B170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5B170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5B170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5B170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5B1709"/>
    <w:rPr>
      <w:rFonts w:cstheme="majorBidi" w:eastAsiaTheme="majorEastAsia"/>
      <w:color w:val="272727" w:themeColor="text1" w:themeTint="0000D8"/>
    </w:rPr>
  </w:style>
  <w:style w:type="paragraph" w:styleId="Title">
    <w:name w:val="Title"/>
    <w:basedOn w:val="Normal"/>
    <w:next w:val="Normal"/>
    <w:link w:val="TitleChar"/>
    <w:uiPriority w:val="10"/>
    <w:qFormat w:val="1"/>
    <w:rsid w:val="005B1709"/>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5B1709"/>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5B1709"/>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5B170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5B170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5B1709"/>
    <w:rPr>
      <w:i w:val="1"/>
      <w:iCs w:val="1"/>
      <w:color w:val="404040" w:themeColor="text1" w:themeTint="0000BF"/>
    </w:rPr>
  </w:style>
  <w:style w:type="paragraph" w:styleId="ListParagraph">
    <w:name w:val="List Paragraph"/>
    <w:basedOn w:val="Normal"/>
    <w:uiPriority w:val="34"/>
    <w:qFormat w:val="1"/>
    <w:rsid w:val="005B1709"/>
    <w:pPr>
      <w:ind w:left="720"/>
      <w:contextualSpacing w:val="1"/>
    </w:pPr>
  </w:style>
  <w:style w:type="character" w:styleId="IntenseEmphasis">
    <w:name w:val="Intense Emphasis"/>
    <w:basedOn w:val="DefaultParagraphFont"/>
    <w:uiPriority w:val="21"/>
    <w:qFormat w:val="1"/>
    <w:rsid w:val="005B1709"/>
    <w:rPr>
      <w:i w:val="1"/>
      <w:iCs w:val="1"/>
      <w:color w:val="0f4761" w:themeColor="accent1" w:themeShade="0000BF"/>
    </w:rPr>
  </w:style>
  <w:style w:type="paragraph" w:styleId="IntenseQuote">
    <w:name w:val="Intense Quote"/>
    <w:basedOn w:val="Normal"/>
    <w:next w:val="Normal"/>
    <w:link w:val="IntenseQuoteChar"/>
    <w:uiPriority w:val="30"/>
    <w:qFormat w:val="1"/>
    <w:rsid w:val="005B170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5B1709"/>
    <w:rPr>
      <w:i w:val="1"/>
      <w:iCs w:val="1"/>
      <w:color w:val="0f4761" w:themeColor="accent1" w:themeShade="0000BF"/>
    </w:rPr>
  </w:style>
  <w:style w:type="character" w:styleId="IntenseReference">
    <w:name w:val="Intense Reference"/>
    <w:basedOn w:val="DefaultParagraphFont"/>
    <w:uiPriority w:val="32"/>
    <w:qFormat w:val="1"/>
    <w:rsid w:val="005B1709"/>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olice-foundation.org.uk/project/police-effectiveness-in-a-changing-worl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xYizKwg13RBzFwu6MO9Hbt/asw==">CgMxLjA4AHIhMVJpeHlCMlh3TndrV1dIb2tlcVh2T3g1S2lGdUFjTURi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2024-11-06T21:34:00Z</dcterms:created>
  <dc:creator>stephanie Hughes</dc:creator>
</cp:coreProperties>
</file>