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42124" w14:textId="66CB04C9" w:rsidR="00F06EB6" w:rsidRPr="00E21C78" w:rsidRDefault="00D07230" w:rsidP="00F06EB6">
      <w:pPr>
        <w:jc w:val="right"/>
        <w:rPr>
          <w:rFonts w:ascii="Times New Roman" w:hAnsi="Times New Roman" w:cs="Times New Roman"/>
          <w:sz w:val="24"/>
          <w:szCs w:val="24"/>
        </w:rPr>
      </w:pPr>
      <w:r w:rsidRPr="00E21C78">
        <w:rPr>
          <w:rFonts w:ascii="Times New Roman" w:hAnsi="Times New Roman" w:cs="Times New Roman"/>
          <w:sz w:val="24"/>
          <w:szCs w:val="24"/>
        </w:rPr>
        <w:t>Jessica Richardson</w:t>
      </w:r>
      <w:r w:rsidR="007C39E5">
        <w:rPr>
          <w:rFonts w:ascii="Times New Roman" w:hAnsi="Times New Roman" w:cs="Times New Roman"/>
          <w:sz w:val="24"/>
          <w:szCs w:val="24"/>
        </w:rPr>
        <w:t xml:space="preserve"> (1505106)</w:t>
      </w:r>
    </w:p>
    <w:p w14:paraId="0425B8E2" w14:textId="3C8879AF" w:rsidR="00F06EB6" w:rsidRPr="00E21C78" w:rsidRDefault="00F06EB6" w:rsidP="00F06EB6">
      <w:pPr>
        <w:jc w:val="center"/>
        <w:rPr>
          <w:rFonts w:ascii="Times New Roman" w:hAnsi="Times New Roman" w:cs="Times New Roman"/>
          <w:sz w:val="24"/>
          <w:szCs w:val="24"/>
        </w:rPr>
      </w:pPr>
      <w:r w:rsidRPr="00E21C78">
        <w:rPr>
          <w:rFonts w:ascii="Times New Roman" w:hAnsi="Times New Roman" w:cs="Times New Roman"/>
          <w:sz w:val="24"/>
          <w:szCs w:val="24"/>
        </w:rPr>
        <w:t xml:space="preserve">Assignment Title: </w:t>
      </w:r>
      <w:r w:rsidRPr="00E21C78">
        <w:rPr>
          <w:rFonts w:ascii="Times New Roman" w:hAnsi="Times New Roman" w:cs="Times New Roman"/>
          <w:sz w:val="24"/>
          <w:szCs w:val="24"/>
          <w:u w:val="single"/>
        </w:rPr>
        <w:t>Explain why teacher subject knowledge is important in relation to teaching Language and Mathematics in primary schools in Wales</w:t>
      </w:r>
    </w:p>
    <w:p w14:paraId="6879FECC" w14:textId="45B6C3D9" w:rsidR="008D7F1C" w:rsidRPr="00E21C78" w:rsidRDefault="00764E5D">
      <w:pPr>
        <w:rPr>
          <w:rFonts w:ascii="Times New Roman" w:hAnsi="Times New Roman" w:cs="Times New Roman"/>
          <w:sz w:val="24"/>
          <w:szCs w:val="24"/>
        </w:rPr>
      </w:pPr>
      <w:r w:rsidRPr="00E21C78">
        <w:rPr>
          <w:rFonts w:ascii="Times New Roman" w:hAnsi="Times New Roman" w:cs="Times New Roman"/>
          <w:sz w:val="24"/>
          <w:szCs w:val="24"/>
        </w:rPr>
        <w:t>B</w:t>
      </w:r>
      <w:r w:rsidR="005C6BD4" w:rsidRPr="00E21C78">
        <w:rPr>
          <w:rFonts w:ascii="Times New Roman" w:hAnsi="Times New Roman" w:cs="Times New Roman"/>
          <w:sz w:val="24"/>
          <w:szCs w:val="24"/>
        </w:rPr>
        <w:t>eing knowledgeable about the topic</w:t>
      </w:r>
      <w:r w:rsidRPr="00E21C78">
        <w:rPr>
          <w:rFonts w:ascii="Times New Roman" w:hAnsi="Times New Roman" w:cs="Times New Roman"/>
          <w:sz w:val="24"/>
          <w:szCs w:val="24"/>
        </w:rPr>
        <w:t>s</w:t>
      </w:r>
      <w:r w:rsidR="005C6BD4" w:rsidRPr="00E21C78">
        <w:rPr>
          <w:rFonts w:ascii="Times New Roman" w:hAnsi="Times New Roman" w:cs="Times New Roman"/>
          <w:sz w:val="24"/>
          <w:szCs w:val="24"/>
        </w:rPr>
        <w:t xml:space="preserve"> being taught</w:t>
      </w:r>
      <w:r w:rsidRPr="00E21C78">
        <w:rPr>
          <w:rFonts w:ascii="Times New Roman" w:hAnsi="Times New Roman" w:cs="Times New Roman"/>
          <w:sz w:val="24"/>
          <w:szCs w:val="24"/>
        </w:rPr>
        <w:t xml:space="preserve"> i</w:t>
      </w:r>
      <w:r w:rsidR="008D7F1C" w:rsidRPr="00E21C78">
        <w:rPr>
          <w:rFonts w:ascii="Times New Roman" w:hAnsi="Times New Roman" w:cs="Times New Roman"/>
          <w:sz w:val="24"/>
          <w:szCs w:val="24"/>
        </w:rPr>
        <w:t>n a</w:t>
      </w:r>
      <w:r w:rsidRPr="00E21C78">
        <w:rPr>
          <w:rFonts w:ascii="Times New Roman" w:hAnsi="Times New Roman" w:cs="Times New Roman"/>
          <w:sz w:val="24"/>
          <w:szCs w:val="24"/>
        </w:rPr>
        <w:t xml:space="preserve"> classroom is the beginning of teacher subject </w:t>
      </w:r>
      <w:r w:rsidR="008D7F1C" w:rsidRPr="00E21C78">
        <w:rPr>
          <w:rFonts w:ascii="Times New Roman" w:hAnsi="Times New Roman" w:cs="Times New Roman"/>
          <w:sz w:val="24"/>
          <w:szCs w:val="24"/>
        </w:rPr>
        <w:t>knowledge</w:t>
      </w:r>
      <w:r w:rsidR="005C6BD4" w:rsidRPr="00E21C78">
        <w:rPr>
          <w:rFonts w:ascii="Times New Roman" w:hAnsi="Times New Roman" w:cs="Times New Roman"/>
          <w:sz w:val="24"/>
          <w:szCs w:val="24"/>
        </w:rPr>
        <w:t xml:space="preserve"> </w:t>
      </w:r>
      <w:r w:rsidRPr="00E21C78">
        <w:rPr>
          <w:rFonts w:ascii="Times New Roman" w:hAnsi="Times New Roman" w:cs="Times New Roman"/>
          <w:sz w:val="24"/>
          <w:szCs w:val="24"/>
        </w:rPr>
        <w:t>however</w:t>
      </w:r>
      <w:r w:rsidR="00E21C78">
        <w:rPr>
          <w:rFonts w:ascii="Times New Roman" w:hAnsi="Times New Roman" w:cs="Times New Roman"/>
          <w:sz w:val="24"/>
          <w:szCs w:val="24"/>
        </w:rPr>
        <w:t>,</w:t>
      </w:r>
      <w:r w:rsidRPr="00E21C78">
        <w:rPr>
          <w:rFonts w:ascii="Times New Roman" w:hAnsi="Times New Roman" w:cs="Times New Roman"/>
          <w:sz w:val="24"/>
          <w:szCs w:val="24"/>
        </w:rPr>
        <w:t xml:space="preserve"> </w:t>
      </w:r>
      <w:r w:rsidR="008D7F1C" w:rsidRPr="00E21C78">
        <w:rPr>
          <w:rFonts w:ascii="Times New Roman" w:hAnsi="Times New Roman" w:cs="Times New Roman"/>
          <w:sz w:val="24"/>
          <w:szCs w:val="24"/>
        </w:rPr>
        <w:t>it</w:t>
      </w:r>
      <w:r w:rsidRPr="00E21C78">
        <w:rPr>
          <w:rFonts w:ascii="Times New Roman" w:hAnsi="Times New Roman" w:cs="Times New Roman"/>
          <w:sz w:val="24"/>
          <w:szCs w:val="24"/>
        </w:rPr>
        <w:t xml:space="preserve"> means far more than this, </w:t>
      </w:r>
      <w:r w:rsidR="008D7F1C" w:rsidRPr="00E21C78">
        <w:rPr>
          <w:rFonts w:ascii="Times New Roman" w:hAnsi="Times New Roman" w:cs="Times New Roman"/>
          <w:sz w:val="24"/>
          <w:szCs w:val="24"/>
        </w:rPr>
        <w:t>subject knowledge</w:t>
      </w:r>
      <w:r w:rsidRPr="00E21C78">
        <w:rPr>
          <w:rFonts w:ascii="Times New Roman" w:hAnsi="Times New Roman" w:cs="Times New Roman"/>
          <w:sz w:val="24"/>
          <w:szCs w:val="24"/>
        </w:rPr>
        <w:t xml:space="preserve"> </w:t>
      </w:r>
      <w:r w:rsidR="005C6BD4" w:rsidRPr="00E21C78">
        <w:rPr>
          <w:rFonts w:ascii="Times New Roman" w:hAnsi="Times New Roman" w:cs="Times New Roman"/>
          <w:sz w:val="24"/>
          <w:szCs w:val="24"/>
        </w:rPr>
        <w:t xml:space="preserve">also </w:t>
      </w:r>
      <w:r w:rsidRPr="00E21C78">
        <w:rPr>
          <w:rFonts w:ascii="Times New Roman" w:hAnsi="Times New Roman" w:cs="Times New Roman"/>
          <w:sz w:val="24"/>
          <w:szCs w:val="24"/>
        </w:rPr>
        <w:t>covers</w:t>
      </w:r>
      <w:r w:rsidR="005C6BD4" w:rsidRPr="00E21C78">
        <w:rPr>
          <w:rFonts w:ascii="Times New Roman" w:hAnsi="Times New Roman" w:cs="Times New Roman"/>
          <w:sz w:val="24"/>
          <w:szCs w:val="24"/>
        </w:rPr>
        <w:t xml:space="preserve"> pedagogical knowledge</w:t>
      </w:r>
      <w:r w:rsidRPr="00E21C78">
        <w:rPr>
          <w:rFonts w:ascii="Times New Roman" w:hAnsi="Times New Roman" w:cs="Times New Roman"/>
          <w:sz w:val="24"/>
          <w:szCs w:val="24"/>
        </w:rPr>
        <w:t xml:space="preserve"> which is </w:t>
      </w:r>
      <w:r w:rsidR="005C6BD4" w:rsidRPr="00E21C78">
        <w:rPr>
          <w:rFonts w:ascii="Times New Roman" w:hAnsi="Times New Roman" w:cs="Times New Roman"/>
          <w:sz w:val="24"/>
          <w:szCs w:val="24"/>
        </w:rPr>
        <w:t xml:space="preserve">being able to </w:t>
      </w:r>
      <w:r w:rsidRPr="00E21C78">
        <w:rPr>
          <w:rFonts w:ascii="Times New Roman" w:hAnsi="Times New Roman" w:cs="Times New Roman"/>
          <w:sz w:val="24"/>
          <w:szCs w:val="24"/>
        </w:rPr>
        <w:t>decipher between</w:t>
      </w:r>
      <w:r w:rsidR="005C6BD4" w:rsidRPr="00E21C78">
        <w:rPr>
          <w:rFonts w:ascii="Times New Roman" w:hAnsi="Times New Roman" w:cs="Times New Roman"/>
          <w:sz w:val="24"/>
          <w:szCs w:val="24"/>
        </w:rPr>
        <w:t xml:space="preserve"> </w:t>
      </w:r>
      <w:r w:rsidRPr="00E21C78">
        <w:rPr>
          <w:rFonts w:ascii="Times New Roman" w:hAnsi="Times New Roman" w:cs="Times New Roman"/>
          <w:sz w:val="24"/>
          <w:szCs w:val="24"/>
        </w:rPr>
        <w:t>resources and activities</w:t>
      </w:r>
      <w:r w:rsidR="005C6BD4" w:rsidRPr="00E21C78">
        <w:rPr>
          <w:rFonts w:ascii="Times New Roman" w:hAnsi="Times New Roman" w:cs="Times New Roman"/>
          <w:sz w:val="24"/>
          <w:szCs w:val="24"/>
        </w:rPr>
        <w:t xml:space="preserve"> </w:t>
      </w:r>
      <w:r w:rsidRPr="00E21C78">
        <w:rPr>
          <w:rFonts w:ascii="Times New Roman" w:hAnsi="Times New Roman" w:cs="Times New Roman"/>
          <w:sz w:val="24"/>
          <w:szCs w:val="24"/>
        </w:rPr>
        <w:t xml:space="preserve">accordingly </w:t>
      </w:r>
      <w:r w:rsidR="008D7F1C" w:rsidRPr="00E21C78">
        <w:rPr>
          <w:rFonts w:ascii="Times New Roman" w:hAnsi="Times New Roman" w:cs="Times New Roman"/>
          <w:sz w:val="24"/>
          <w:szCs w:val="24"/>
        </w:rPr>
        <w:t>so that</w:t>
      </w:r>
      <w:r w:rsidR="005C6BD4" w:rsidRPr="00E21C78">
        <w:rPr>
          <w:rFonts w:ascii="Times New Roman" w:hAnsi="Times New Roman" w:cs="Times New Roman"/>
          <w:sz w:val="24"/>
          <w:szCs w:val="24"/>
        </w:rPr>
        <w:t xml:space="preserve"> pupils </w:t>
      </w:r>
      <w:r w:rsidR="008D7F1C" w:rsidRPr="00E21C78">
        <w:rPr>
          <w:rFonts w:ascii="Times New Roman" w:hAnsi="Times New Roman" w:cs="Times New Roman"/>
          <w:sz w:val="24"/>
          <w:szCs w:val="24"/>
        </w:rPr>
        <w:t>are enabled to</w:t>
      </w:r>
      <w:r w:rsidR="005C6BD4" w:rsidRPr="00E21C78">
        <w:rPr>
          <w:rFonts w:ascii="Times New Roman" w:hAnsi="Times New Roman" w:cs="Times New Roman"/>
          <w:sz w:val="24"/>
          <w:szCs w:val="24"/>
        </w:rPr>
        <w:t xml:space="preserve"> learn</w:t>
      </w:r>
      <w:r w:rsidR="008D7F1C" w:rsidRPr="00E21C78">
        <w:rPr>
          <w:rFonts w:ascii="Times New Roman" w:hAnsi="Times New Roman" w:cs="Times New Roman"/>
          <w:sz w:val="24"/>
          <w:szCs w:val="24"/>
        </w:rPr>
        <w:t xml:space="preserve"> efficiently in their learning environment</w:t>
      </w:r>
      <w:r w:rsidR="005C6BD4" w:rsidRPr="00E21C78">
        <w:rPr>
          <w:rFonts w:ascii="Times New Roman" w:hAnsi="Times New Roman" w:cs="Times New Roman"/>
          <w:sz w:val="24"/>
          <w:szCs w:val="24"/>
        </w:rPr>
        <w:t>.</w:t>
      </w:r>
      <w:r w:rsidR="008D7F1C" w:rsidRPr="00E21C78">
        <w:rPr>
          <w:rFonts w:ascii="Times New Roman" w:hAnsi="Times New Roman" w:cs="Times New Roman"/>
          <w:sz w:val="24"/>
          <w:szCs w:val="24"/>
        </w:rPr>
        <w:t xml:space="preserve"> Adapting your teaching to cater for specific needs within a class can be another link to the importance of subject knowledge </w:t>
      </w:r>
      <w:r w:rsidR="002E39D2" w:rsidRPr="00E21C78">
        <w:rPr>
          <w:rFonts w:ascii="Times New Roman" w:hAnsi="Times New Roman" w:cs="Times New Roman"/>
          <w:sz w:val="24"/>
          <w:szCs w:val="24"/>
        </w:rPr>
        <w:t>as well</w:t>
      </w:r>
      <w:r w:rsidR="008D7F1C" w:rsidRPr="00E21C78">
        <w:rPr>
          <w:rFonts w:ascii="Times New Roman" w:hAnsi="Times New Roman" w:cs="Times New Roman"/>
          <w:sz w:val="24"/>
          <w:szCs w:val="24"/>
        </w:rPr>
        <w:t xml:space="preserve"> as being</w:t>
      </w:r>
      <w:r w:rsidR="005C6BD4" w:rsidRPr="00E21C78">
        <w:rPr>
          <w:rFonts w:ascii="Times New Roman" w:hAnsi="Times New Roman" w:cs="Times New Roman"/>
          <w:sz w:val="24"/>
          <w:szCs w:val="24"/>
        </w:rPr>
        <w:t xml:space="preserve"> </w:t>
      </w:r>
      <w:r w:rsidR="008D7F1C" w:rsidRPr="00E21C78">
        <w:rPr>
          <w:rFonts w:ascii="Times New Roman" w:hAnsi="Times New Roman" w:cs="Times New Roman"/>
          <w:sz w:val="24"/>
          <w:szCs w:val="24"/>
        </w:rPr>
        <w:t xml:space="preserve">able to </w:t>
      </w:r>
      <w:r w:rsidR="005C6BD4" w:rsidRPr="00E21C78">
        <w:rPr>
          <w:rFonts w:ascii="Times New Roman" w:hAnsi="Times New Roman" w:cs="Times New Roman"/>
          <w:sz w:val="24"/>
          <w:szCs w:val="24"/>
        </w:rPr>
        <w:t xml:space="preserve">support pupils in </w:t>
      </w:r>
      <w:r w:rsidR="008D7F1C" w:rsidRPr="00E21C78">
        <w:rPr>
          <w:rFonts w:ascii="Times New Roman" w:hAnsi="Times New Roman" w:cs="Times New Roman"/>
          <w:sz w:val="24"/>
          <w:szCs w:val="24"/>
        </w:rPr>
        <w:t>developing a clear</w:t>
      </w:r>
      <w:r w:rsidR="005C6BD4" w:rsidRPr="00E21C78">
        <w:rPr>
          <w:rFonts w:ascii="Times New Roman" w:hAnsi="Times New Roman" w:cs="Times New Roman"/>
          <w:sz w:val="24"/>
          <w:szCs w:val="24"/>
        </w:rPr>
        <w:t xml:space="preserve"> understanding</w:t>
      </w:r>
      <w:r w:rsidR="008D7F1C" w:rsidRPr="00E21C78">
        <w:rPr>
          <w:rFonts w:ascii="Times New Roman" w:hAnsi="Times New Roman" w:cs="Times New Roman"/>
          <w:sz w:val="24"/>
          <w:szCs w:val="24"/>
        </w:rPr>
        <w:t xml:space="preserve"> of a topic. </w:t>
      </w:r>
      <w:r w:rsidR="000A59A3" w:rsidRPr="00E21C78">
        <w:rPr>
          <w:rFonts w:ascii="Times New Roman" w:hAnsi="Times New Roman" w:cs="Times New Roman"/>
          <w:sz w:val="24"/>
          <w:szCs w:val="24"/>
        </w:rPr>
        <w:t xml:space="preserve">In this assignment I will be discussing the importance of subject knowledge and </w:t>
      </w:r>
      <w:r w:rsidR="00D07230" w:rsidRPr="00E21C78">
        <w:rPr>
          <w:rFonts w:ascii="Times New Roman" w:hAnsi="Times New Roman" w:cs="Times New Roman"/>
          <w:sz w:val="24"/>
          <w:szCs w:val="24"/>
        </w:rPr>
        <w:t>pedological</w:t>
      </w:r>
      <w:r w:rsidR="000A59A3" w:rsidRPr="00E21C78">
        <w:rPr>
          <w:rFonts w:ascii="Times New Roman" w:hAnsi="Times New Roman" w:cs="Times New Roman"/>
          <w:sz w:val="24"/>
          <w:szCs w:val="24"/>
        </w:rPr>
        <w:t xml:space="preserve"> knowledge by reflecting on a sequence of lessons and my teaching practice during my Professional Teaching Experience where I taught in a primary school in </w:t>
      </w:r>
      <w:r w:rsidR="00CD7BCB" w:rsidRPr="00E21C78">
        <w:rPr>
          <w:rFonts w:ascii="Times New Roman" w:hAnsi="Times New Roman" w:cs="Times New Roman"/>
          <w:sz w:val="24"/>
          <w:szCs w:val="24"/>
        </w:rPr>
        <w:t>Pontarddulais</w:t>
      </w:r>
      <w:r w:rsidR="000A59A3" w:rsidRPr="00E21C78">
        <w:rPr>
          <w:rFonts w:ascii="Times New Roman" w:hAnsi="Times New Roman" w:cs="Times New Roman"/>
          <w:sz w:val="24"/>
          <w:szCs w:val="24"/>
        </w:rPr>
        <w:t xml:space="preserve">. </w:t>
      </w:r>
    </w:p>
    <w:p w14:paraId="26DBED10" w14:textId="63A786E3" w:rsidR="007371DA" w:rsidRPr="00E21C78" w:rsidRDefault="000A59A3">
      <w:pPr>
        <w:rPr>
          <w:rFonts w:ascii="Times New Roman" w:hAnsi="Times New Roman" w:cs="Times New Roman"/>
          <w:sz w:val="24"/>
          <w:szCs w:val="24"/>
        </w:rPr>
      </w:pPr>
      <w:r w:rsidRPr="00E21C78">
        <w:rPr>
          <w:rFonts w:ascii="Times New Roman" w:hAnsi="Times New Roman" w:cs="Times New Roman"/>
          <w:sz w:val="24"/>
          <w:szCs w:val="24"/>
        </w:rPr>
        <w:t>For the first part of my placement I was te</w:t>
      </w:r>
      <w:r w:rsidR="00DA25FA" w:rsidRPr="00E21C78">
        <w:rPr>
          <w:rFonts w:ascii="Times New Roman" w:hAnsi="Times New Roman" w:cs="Times New Roman"/>
          <w:sz w:val="24"/>
          <w:szCs w:val="24"/>
        </w:rPr>
        <w:t>aching a class of 23 pupils in Y</w:t>
      </w:r>
      <w:r w:rsidRPr="00E21C78">
        <w:rPr>
          <w:rFonts w:ascii="Times New Roman" w:hAnsi="Times New Roman" w:cs="Times New Roman"/>
          <w:sz w:val="24"/>
          <w:szCs w:val="24"/>
        </w:rPr>
        <w:t xml:space="preserve">ear </w:t>
      </w:r>
      <w:r w:rsidR="00DA25FA" w:rsidRPr="00E21C78">
        <w:rPr>
          <w:rFonts w:ascii="Times New Roman" w:hAnsi="Times New Roman" w:cs="Times New Roman"/>
          <w:sz w:val="24"/>
          <w:szCs w:val="24"/>
        </w:rPr>
        <w:t>1</w:t>
      </w:r>
      <w:r w:rsidRPr="00E21C78">
        <w:rPr>
          <w:rFonts w:ascii="Times New Roman" w:hAnsi="Times New Roman" w:cs="Times New Roman"/>
          <w:sz w:val="24"/>
          <w:szCs w:val="24"/>
        </w:rPr>
        <w:t xml:space="preserve"> aged five </w:t>
      </w:r>
      <w:r w:rsidR="00700278">
        <w:rPr>
          <w:rFonts w:ascii="Times New Roman" w:hAnsi="Times New Roman" w:cs="Times New Roman"/>
          <w:sz w:val="24"/>
          <w:szCs w:val="24"/>
        </w:rPr>
        <w:t>to</w:t>
      </w:r>
      <w:r w:rsidRPr="00E21C78">
        <w:rPr>
          <w:rFonts w:ascii="Times New Roman" w:hAnsi="Times New Roman" w:cs="Times New Roman"/>
          <w:sz w:val="24"/>
          <w:szCs w:val="24"/>
        </w:rPr>
        <w:t xml:space="preserve"> six. The theme </w:t>
      </w:r>
      <w:r w:rsidR="007371DA" w:rsidRPr="00E21C78">
        <w:rPr>
          <w:rFonts w:ascii="Times New Roman" w:hAnsi="Times New Roman" w:cs="Times New Roman"/>
          <w:sz w:val="24"/>
          <w:szCs w:val="24"/>
        </w:rPr>
        <w:t xml:space="preserve">in Year 1 </w:t>
      </w:r>
      <w:r w:rsidRPr="00E21C78">
        <w:rPr>
          <w:rFonts w:ascii="Times New Roman" w:hAnsi="Times New Roman" w:cs="Times New Roman"/>
          <w:sz w:val="24"/>
          <w:szCs w:val="24"/>
        </w:rPr>
        <w:t xml:space="preserve">was ‘Community Explorers’ </w:t>
      </w:r>
      <w:r w:rsidR="007371DA" w:rsidRPr="00E21C78">
        <w:rPr>
          <w:rFonts w:ascii="Times New Roman" w:hAnsi="Times New Roman" w:cs="Times New Roman"/>
          <w:sz w:val="24"/>
          <w:szCs w:val="24"/>
        </w:rPr>
        <w:t>and the children’s learning</w:t>
      </w:r>
      <w:r w:rsidR="003C7501" w:rsidRPr="00E21C78">
        <w:rPr>
          <w:rFonts w:ascii="Times New Roman" w:hAnsi="Times New Roman" w:cs="Times New Roman"/>
          <w:sz w:val="24"/>
          <w:szCs w:val="24"/>
        </w:rPr>
        <w:t xml:space="preserve"> was</w:t>
      </w:r>
      <w:r w:rsidR="007371DA" w:rsidRPr="00E21C78">
        <w:rPr>
          <w:rFonts w:ascii="Times New Roman" w:hAnsi="Times New Roman" w:cs="Times New Roman"/>
          <w:sz w:val="24"/>
          <w:szCs w:val="24"/>
        </w:rPr>
        <w:t xml:space="preserve"> focused on ‘Big Questions’ which each part of the curriculum coverage was linked back to.  For the second half of my teaching experience I was placed in a Year 3 class of 32 pupils ages seven to eight, the</w:t>
      </w:r>
      <w:r w:rsidR="00E63075" w:rsidRPr="00E21C78">
        <w:rPr>
          <w:rFonts w:ascii="Times New Roman" w:hAnsi="Times New Roman" w:cs="Times New Roman"/>
          <w:sz w:val="24"/>
          <w:szCs w:val="24"/>
        </w:rPr>
        <w:t>ir theme</w:t>
      </w:r>
      <w:r w:rsidR="007371DA" w:rsidRPr="00E21C78">
        <w:rPr>
          <w:rFonts w:ascii="Times New Roman" w:hAnsi="Times New Roman" w:cs="Times New Roman"/>
          <w:sz w:val="24"/>
          <w:szCs w:val="24"/>
        </w:rPr>
        <w:t xml:space="preserve"> was ‘Gods and Gladiators’. The themes were very useful when teaching because I found I had something to always link the learning back to and it helped me sequence my lessons better. It was also very interesting to research into th</w:t>
      </w:r>
      <w:r w:rsidR="003C7501" w:rsidRPr="00E21C78">
        <w:rPr>
          <w:rFonts w:ascii="Times New Roman" w:hAnsi="Times New Roman" w:cs="Times New Roman"/>
          <w:sz w:val="24"/>
          <w:szCs w:val="24"/>
        </w:rPr>
        <w:t>e</w:t>
      </w:r>
      <w:r w:rsidR="007371DA" w:rsidRPr="00E21C78">
        <w:rPr>
          <w:rFonts w:ascii="Times New Roman" w:hAnsi="Times New Roman" w:cs="Times New Roman"/>
          <w:sz w:val="24"/>
          <w:szCs w:val="24"/>
        </w:rPr>
        <w:t xml:space="preserve"> topics before teaching as </w:t>
      </w:r>
      <w:r w:rsidR="009473A0" w:rsidRPr="00E21C78">
        <w:rPr>
          <w:rFonts w:ascii="Times New Roman" w:hAnsi="Times New Roman" w:cs="Times New Roman"/>
          <w:sz w:val="24"/>
          <w:szCs w:val="24"/>
        </w:rPr>
        <w:t xml:space="preserve">my Roman knowledge was quite </w:t>
      </w:r>
      <w:r w:rsidR="00E47027" w:rsidRPr="00E21C78">
        <w:rPr>
          <w:rFonts w:ascii="Times New Roman" w:hAnsi="Times New Roman" w:cs="Times New Roman"/>
          <w:sz w:val="24"/>
          <w:szCs w:val="24"/>
        </w:rPr>
        <w:t>limited,</w:t>
      </w:r>
      <w:r w:rsidR="009473A0" w:rsidRPr="00E21C78">
        <w:rPr>
          <w:rFonts w:ascii="Times New Roman" w:hAnsi="Times New Roman" w:cs="Times New Roman"/>
          <w:sz w:val="24"/>
          <w:szCs w:val="24"/>
        </w:rPr>
        <w:t xml:space="preserve"> so it was </w:t>
      </w:r>
      <w:r w:rsidR="00BE1E01" w:rsidRPr="00E21C78">
        <w:rPr>
          <w:rFonts w:ascii="Times New Roman" w:hAnsi="Times New Roman" w:cs="Times New Roman"/>
          <w:sz w:val="24"/>
          <w:szCs w:val="24"/>
        </w:rPr>
        <w:t>nice</w:t>
      </w:r>
      <w:r w:rsidR="009473A0" w:rsidRPr="00E21C78">
        <w:rPr>
          <w:rFonts w:ascii="Times New Roman" w:hAnsi="Times New Roman" w:cs="Times New Roman"/>
          <w:sz w:val="24"/>
          <w:szCs w:val="24"/>
        </w:rPr>
        <w:t xml:space="preserve"> to learn alongside the children. </w:t>
      </w:r>
      <w:r w:rsidR="00C66460" w:rsidRPr="00E21C78">
        <w:rPr>
          <w:rFonts w:ascii="Times New Roman" w:hAnsi="Times New Roman" w:cs="Times New Roman"/>
          <w:sz w:val="24"/>
          <w:szCs w:val="24"/>
        </w:rPr>
        <w:t xml:space="preserve">In Successful Futures, Donaldson talks about the importance </w:t>
      </w:r>
      <w:r w:rsidR="004110A1" w:rsidRPr="00E21C78">
        <w:rPr>
          <w:rFonts w:ascii="Times New Roman" w:hAnsi="Times New Roman" w:cs="Times New Roman"/>
          <w:sz w:val="24"/>
          <w:szCs w:val="24"/>
        </w:rPr>
        <w:t>of making education relevant to learners lives and emphasizing through learning how the world is a complex and interconnected place (Successful Futures</w:t>
      </w:r>
      <w:r w:rsidR="00951BB6" w:rsidRPr="00E21C78">
        <w:rPr>
          <w:rFonts w:ascii="Times New Roman" w:hAnsi="Times New Roman" w:cs="Times New Roman"/>
          <w:sz w:val="24"/>
          <w:szCs w:val="24"/>
        </w:rPr>
        <w:t>, 2015</w:t>
      </w:r>
      <w:r w:rsidR="004110A1" w:rsidRPr="00E21C78">
        <w:rPr>
          <w:rFonts w:ascii="Times New Roman" w:hAnsi="Times New Roman" w:cs="Times New Roman"/>
          <w:sz w:val="24"/>
          <w:szCs w:val="24"/>
        </w:rPr>
        <w:t xml:space="preserve">) so as a teacher it was </w:t>
      </w:r>
      <w:r w:rsidR="00BE1E01" w:rsidRPr="00E21C78">
        <w:rPr>
          <w:rFonts w:ascii="Times New Roman" w:hAnsi="Times New Roman" w:cs="Times New Roman"/>
          <w:sz w:val="24"/>
          <w:szCs w:val="24"/>
        </w:rPr>
        <w:t>important</w:t>
      </w:r>
      <w:r w:rsidR="004110A1" w:rsidRPr="00E21C78">
        <w:rPr>
          <w:rFonts w:ascii="Times New Roman" w:hAnsi="Times New Roman" w:cs="Times New Roman"/>
          <w:sz w:val="24"/>
          <w:szCs w:val="24"/>
        </w:rPr>
        <w:t xml:space="preserve"> for me to link the learning back to the children and topics.</w:t>
      </w:r>
      <w:r w:rsidR="005D5C6A" w:rsidRPr="00E21C78">
        <w:rPr>
          <w:rFonts w:ascii="Times New Roman" w:hAnsi="Times New Roman" w:cs="Times New Roman"/>
          <w:sz w:val="24"/>
          <w:szCs w:val="24"/>
        </w:rPr>
        <w:t xml:space="preserve"> The new</w:t>
      </w:r>
      <w:r w:rsidR="005D5C6A" w:rsidRPr="00E21C78">
        <w:rPr>
          <w:rFonts w:ascii="Times New Roman" w:hAnsi="Times New Roman" w:cs="Times New Roman"/>
          <w:sz w:val="24"/>
          <w:szCs w:val="24"/>
        </w:rPr>
        <w:t xml:space="preserve"> curriculum aims to promote research and independence</w:t>
      </w:r>
      <w:r w:rsidR="002850CB" w:rsidRPr="00E21C78">
        <w:rPr>
          <w:rFonts w:ascii="Times New Roman" w:hAnsi="Times New Roman" w:cs="Times New Roman"/>
          <w:sz w:val="24"/>
          <w:szCs w:val="24"/>
        </w:rPr>
        <w:t>,</w:t>
      </w:r>
      <w:r w:rsidR="005D5C6A" w:rsidRPr="00E21C78">
        <w:rPr>
          <w:rFonts w:ascii="Times New Roman" w:hAnsi="Times New Roman" w:cs="Times New Roman"/>
          <w:sz w:val="24"/>
          <w:szCs w:val="24"/>
        </w:rPr>
        <w:t xml:space="preserve"> this is supported by Rousseau’s theory of the </w:t>
      </w:r>
      <w:r w:rsidR="00825214" w:rsidRPr="00E21C78">
        <w:rPr>
          <w:rFonts w:ascii="Times New Roman" w:hAnsi="Times New Roman" w:cs="Times New Roman"/>
          <w:sz w:val="24"/>
          <w:szCs w:val="24"/>
        </w:rPr>
        <w:t>adult’s</w:t>
      </w:r>
      <w:r w:rsidR="005D5C6A" w:rsidRPr="00E21C78">
        <w:rPr>
          <w:rFonts w:ascii="Times New Roman" w:hAnsi="Times New Roman" w:cs="Times New Roman"/>
          <w:sz w:val="24"/>
          <w:szCs w:val="24"/>
        </w:rPr>
        <w:t xml:space="preserve"> role in learning, encouraging children to discover facts and knowledge independently</w:t>
      </w:r>
      <w:r w:rsidR="005D5C6A" w:rsidRPr="00E21C78">
        <w:rPr>
          <w:rFonts w:ascii="Times New Roman" w:hAnsi="Times New Roman" w:cs="Times New Roman"/>
          <w:sz w:val="24"/>
          <w:szCs w:val="24"/>
        </w:rPr>
        <w:t xml:space="preserve"> by </w:t>
      </w:r>
      <w:r w:rsidR="005D5C6A" w:rsidRPr="00E21C78">
        <w:rPr>
          <w:rFonts w:ascii="Times New Roman" w:hAnsi="Times New Roman" w:cs="Times New Roman"/>
          <w:sz w:val="24"/>
          <w:szCs w:val="24"/>
        </w:rPr>
        <w:t>leading their own learning. (</w:t>
      </w:r>
      <w:r w:rsidR="00825214" w:rsidRPr="00E21C78">
        <w:rPr>
          <w:rFonts w:ascii="Times New Roman" w:hAnsi="Times New Roman" w:cs="Times New Roman"/>
          <w:sz w:val="24"/>
          <w:szCs w:val="24"/>
        </w:rPr>
        <w:t>Je</w:t>
      </w:r>
      <w:r w:rsidR="005D5C6A" w:rsidRPr="00E21C78">
        <w:rPr>
          <w:rFonts w:ascii="Times New Roman" w:hAnsi="Times New Roman" w:cs="Times New Roman"/>
          <w:sz w:val="24"/>
          <w:szCs w:val="24"/>
        </w:rPr>
        <w:t>an-</w:t>
      </w:r>
      <w:r w:rsidR="00825214" w:rsidRPr="00E21C78">
        <w:rPr>
          <w:rFonts w:ascii="Times New Roman" w:hAnsi="Times New Roman" w:cs="Times New Roman"/>
          <w:sz w:val="24"/>
          <w:szCs w:val="24"/>
        </w:rPr>
        <w:t>J</w:t>
      </w:r>
      <w:r w:rsidR="005D5C6A" w:rsidRPr="00E21C78">
        <w:rPr>
          <w:rFonts w:ascii="Times New Roman" w:hAnsi="Times New Roman" w:cs="Times New Roman"/>
          <w:sz w:val="24"/>
          <w:szCs w:val="24"/>
        </w:rPr>
        <w:t xml:space="preserve">acques </w:t>
      </w:r>
      <w:r w:rsidR="00825214" w:rsidRPr="00E21C78">
        <w:rPr>
          <w:rFonts w:ascii="Times New Roman" w:hAnsi="Times New Roman" w:cs="Times New Roman"/>
          <w:sz w:val="24"/>
          <w:szCs w:val="24"/>
        </w:rPr>
        <w:t>R</w:t>
      </w:r>
      <w:r w:rsidR="005D5C6A" w:rsidRPr="00E21C78">
        <w:rPr>
          <w:rFonts w:ascii="Times New Roman" w:hAnsi="Times New Roman" w:cs="Times New Roman"/>
          <w:sz w:val="24"/>
          <w:szCs w:val="24"/>
        </w:rPr>
        <w:t xml:space="preserve">ousseau, </w:t>
      </w:r>
      <w:proofErr w:type="spellStart"/>
      <w:r w:rsidR="00951BB6" w:rsidRPr="00E21C78">
        <w:rPr>
          <w:rFonts w:ascii="Times New Roman" w:hAnsi="Times New Roman" w:cs="Times New Roman"/>
          <w:sz w:val="24"/>
          <w:szCs w:val="24"/>
        </w:rPr>
        <w:t>P</w:t>
      </w:r>
      <w:r w:rsidR="005D5C6A" w:rsidRPr="00E21C78">
        <w:rPr>
          <w:rFonts w:ascii="Times New Roman" w:hAnsi="Times New Roman" w:cs="Times New Roman"/>
          <w:sz w:val="24"/>
          <w:szCs w:val="24"/>
        </w:rPr>
        <w:t>g</w:t>
      </w:r>
      <w:proofErr w:type="spellEnd"/>
      <w:r w:rsidR="005D5C6A" w:rsidRPr="00E21C78">
        <w:rPr>
          <w:rFonts w:ascii="Times New Roman" w:hAnsi="Times New Roman" w:cs="Times New Roman"/>
          <w:sz w:val="24"/>
          <w:szCs w:val="24"/>
        </w:rPr>
        <w:t xml:space="preserve"> 11)</w:t>
      </w:r>
      <w:r w:rsidR="00700278">
        <w:rPr>
          <w:rFonts w:ascii="Times New Roman" w:hAnsi="Times New Roman" w:cs="Times New Roman"/>
          <w:sz w:val="24"/>
          <w:szCs w:val="24"/>
        </w:rPr>
        <w:t>, my role while on placement was to get the children wanting to learn about their topics by researching, investigating and solving.</w:t>
      </w:r>
    </w:p>
    <w:p w14:paraId="22917255" w14:textId="44241E4C" w:rsidR="000B28BF" w:rsidRPr="00E21C78" w:rsidRDefault="000B28BF">
      <w:pPr>
        <w:rPr>
          <w:rFonts w:ascii="Times New Roman" w:hAnsi="Times New Roman" w:cs="Times New Roman"/>
          <w:sz w:val="24"/>
          <w:szCs w:val="24"/>
        </w:rPr>
      </w:pPr>
      <w:r w:rsidRPr="00E21C78">
        <w:rPr>
          <w:rFonts w:ascii="Times New Roman" w:hAnsi="Times New Roman" w:cs="Times New Roman"/>
          <w:sz w:val="24"/>
          <w:szCs w:val="24"/>
        </w:rPr>
        <w:t>During my observation days in the school I paid close attention to the behavior of pupils, specifically focusing on their interaction with other pupils, I produced a range of sociograms and paid attention to the children’s friendship groups and observed who worked well together. These observation days helped me when I had to teach and decide whether to pair or group children</w:t>
      </w:r>
      <w:r w:rsidR="002850CB" w:rsidRPr="00E21C78">
        <w:rPr>
          <w:rFonts w:ascii="Times New Roman" w:hAnsi="Times New Roman" w:cs="Times New Roman"/>
          <w:sz w:val="24"/>
          <w:szCs w:val="24"/>
        </w:rPr>
        <w:t>, they also</w:t>
      </w:r>
      <w:r w:rsidRPr="00E21C78">
        <w:rPr>
          <w:rFonts w:ascii="Times New Roman" w:hAnsi="Times New Roman" w:cs="Times New Roman"/>
          <w:sz w:val="24"/>
          <w:szCs w:val="24"/>
        </w:rPr>
        <w:t xml:space="preserve"> helped me decide how I would enhance the different continual provisional areas.  Th</w:t>
      </w:r>
      <w:r w:rsidR="004110A1" w:rsidRPr="00E21C78">
        <w:rPr>
          <w:rFonts w:ascii="Times New Roman" w:hAnsi="Times New Roman" w:cs="Times New Roman"/>
          <w:sz w:val="24"/>
          <w:szCs w:val="24"/>
        </w:rPr>
        <w:t xml:space="preserve">ese areas are </w:t>
      </w:r>
      <w:r w:rsidRPr="00E21C78">
        <w:rPr>
          <w:rFonts w:ascii="Times New Roman" w:hAnsi="Times New Roman" w:cs="Times New Roman"/>
          <w:sz w:val="24"/>
          <w:szCs w:val="24"/>
        </w:rPr>
        <w:t>a social constructivist approach linked to Vygotsky</w:t>
      </w:r>
      <w:r w:rsidR="009F0112" w:rsidRPr="00E21C78">
        <w:rPr>
          <w:rFonts w:ascii="Times New Roman" w:hAnsi="Times New Roman" w:cs="Times New Roman"/>
          <w:sz w:val="24"/>
          <w:szCs w:val="24"/>
        </w:rPr>
        <w:t>’s social development theory</w:t>
      </w:r>
      <w:r w:rsidR="004110A1" w:rsidRPr="00E21C78">
        <w:rPr>
          <w:rFonts w:ascii="Times New Roman" w:hAnsi="Times New Roman" w:cs="Times New Roman"/>
          <w:sz w:val="24"/>
          <w:szCs w:val="24"/>
        </w:rPr>
        <w:t xml:space="preserve"> where it is believed children learn best by working together and learning from </w:t>
      </w:r>
      <w:r w:rsidR="00BE1E01" w:rsidRPr="00E21C78">
        <w:rPr>
          <w:rFonts w:ascii="Times New Roman" w:hAnsi="Times New Roman" w:cs="Times New Roman"/>
          <w:sz w:val="24"/>
          <w:szCs w:val="24"/>
        </w:rPr>
        <w:t>each other</w:t>
      </w:r>
      <w:r w:rsidR="004110A1" w:rsidRPr="00E21C78">
        <w:rPr>
          <w:rFonts w:ascii="Times New Roman" w:hAnsi="Times New Roman" w:cs="Times New Roman"/>
          <w:sz w:val="24"/>
          <w:szCs w:val="24"/>
        </w:rPr>
        <w:t>, from a ‘</w:t>
      </w:r>
      <w:r w:rsidR="009F0112" w:rsidRPr="00E21C78">
        <w:rPr>
          <w:rFonts w:ascii="Times New Roman" w:hAnsi="Times New Roman" w:cs="Times New Roman"/>
          <w:sz w:val="24"/>
          <w:szCs w:val="24"/>
        </w:rPr>
        <w:t xml:space="preserve">More </w:t>
      </w:r>
      <w:r w:rsidR="00BE1E01" w:rsidRPr="00E21C78">
        <w:rPr>
          <w:rFonts w:ascii="Times New Roman" w:hAnsi="Times New Roman" w:cs="Times New Roman"/>
          <w:sz w:val="24"/>
          <w:szCs w:val="24"/>
        </w:rPr>
        <w:t>Knowledgeable</w:t>
      </w:r>
      <w:r w:rsidR="004110A1" w:rsidRPr="00E21C78">
        <w:rPr>
          <w:rFonts w:ascii="Times New Roman" w:hAnsi="Times New Roman" w:cs="Times New Roman"/>
          <w:sz w:val="24"/>
          <w:szCs w:val="24"/>
        </w:rPr>
        <w:t xml:space="preserve"> Other</w:t>
      </w:r>
      <w:proofErr w:type="gramStart"/>
      <w:r w:rsidR="004110A1" w:rsidRPr="00E21C78">
        <w:rPr>
          <w:rFonts w:ascii="Times New Roman" w:hAnsi="Times New Roman" w:cs="Times New Roman"/>
          <w:sz w:val="24"/>
          <w:szCs w:val="24"/>
        </w:rPr>
        <w:t>’</w:t>
      </w:r>
      <w:r w:rsidR="00BE1E01" w:rsidRPr="00E21C78">
        <w:rPr>
          <w:rFonts w:ascii="Times New Roman" w:hAnsi="Times New Roman" w:cs="Times New Roman"/>
          <w:sz w:val="24"/>
          <w:szCs w:val="24"/>
        </w:rPr>
        <w:t>(</w:t>
      </w:r>
      <w:proofErr w:type="gramEnd"/>
      <w:r w:rsidR="00BE1E01" w:rsidRPr="00E21C78">
        <w:rPr>
          <w:rFonts w:ascii="Times New Roman" w:hAnsi="Times New Roman" w:cs="Times New Roman"/>
          <w:sz w:val="24"/>
          <w:szCs w:val="24"/>
        </w:rPr>
        <w:t>Simple Psychology</w:t>
      </w:r>
      <w:r w:rsidR="00951BB6" w:rsidRPr="00E21C78">
        <w:rPr>
          <w:rFonts w:ascii="Times New Roman" w:hAnsi="Times New Roman" w:cs="Times New Roman"/>
          <w:sz w:val="24"/>
          <w:szCs w:val="24"/>
        </w:rPr>
        <w:t>: Vygotsky</w:t>
      </w:r>
      <w:r w:rsidR="00BE1E01" w:rsidRPr="00E21C78">
        <w:rPr>
          <w:rFonts w:ascii="Times New Roman" w:hAnsi="Times New Roman" w:cs="Times New Roman"/>
          <w:sz w:val="24"/>
          <w:szCs w:val="24"/>
        </w:rPr>
        <w:t>)</w:t>
      </w:r>
      <w:r w:rsidR="005D5C6A" w:rsidRPr="00E21C78">
        <w:rPr>
          <w:rFonts w:ascii="Times New Roman" w:hAnsi="Times New Roman" w:cs="Times New Roman"/>
          <w:sz w:val="24"/>
          <w:szCs w:val="24"/>
        </w:rPr>
        <w:t xml:space="preserve">. </w:t>
      </w:r>
      <w:r w:rsidR="005D5C6A" w:rsidRPr="00E21C78">
        <w:rPr>
          <w:rFonts w:ascii="Times New Roman" w:hAnsi="Times New Roman" w:cs="Times New Roman"/>
          <w:sz w:val="24"/>
          <w:szCs w:val="24"/>
        </w:rPr>
        <w:t xml:space="preserve">Vygotsky’s zone of proximal development was very useful when planning and observing lessons, it enabled me to gain more knowledge of what the children’s current capabilities </w:t>
      </w:r>
      <w:r w:rsidR="002850CB" w:rsidRPr="00E21C78">
        <w:rPr>
          <w:rFonts w:ascii="Times New Roman" w:hAnsi="Times New Roman" w:cs="Times New Roman"/>
          <w:sz w:val="24"/>
          <w:szCs w:val="24"/>
        </w:rPr>
        <w:t>were</w:t>
      </w:r>
      <w:r w:rsidR="005D5C6A" w:rsidRPr="00E21C78">
        <w:rPr>
          <w:rFonts w:ascii="Times New Roman" w:hAnsi="Times New Roman" w:cs="Times New Roman"/>
          <w:sz w:val="24"/>
          <w:szCs w:val="24"/>
        </w:rPr>
        <w:t xml:space="preserve"> and helped me plan and push them to their capabilities.</w:t>
      </w:r>
    </w:p>
    <w:p w14:paraId="784FF999" w14:textId="1DA6388A" w:rsidR="005938F6" w:rsidRPr="00E21C78" w:rsidRDefault="005938F6" w:rsidP="005938F6">
      <w:pPr>
        <w:rPr>
          <w:rFonts w:ascii="Times New Roman" w:hAnsi="Times New Roman" w:cs="Times New Roman"/>
          <w:sz w:val="24"/>
          <w:szCs w:val="24"/>
        </w:rPr>
      </w:pPr>
      <w:r w:rsidRPr="00E21C78">
        <w:rPr>
          <w:rFonts w:ascii="Times New Roman" w:hAnsi="Times New Roman" w:cs="Times New Roman"/>
          <w:sz w:val="24"/>
          <w:szCs w:val="24"/>
        </w:rPr>
        <w:lastRenderedPageBreak/>
        <w:t xml:space="preserve">Following my observation </w:t>
      </w:r>
      <w:r w:rsidR="009457E1" w:rsidRPr="00E21C78">
        <w:rPr>
          <w:rFonts w:ascii="Times New Roman" w:hAnsi="Times New Roman" w:cs="Times New Roman"/>
          <w:sz w:val="24"/>
          <w:szCs w:val="24"/>
        </w:rPr>
        <w:t>days,</w:t>
      </w:r>
      <w:r w:rsidRPr="00E21C78">
        <w:rPr>
          <w:rFonts w:ascii="Times New Roman" w:hAnsi="Times New Roman" w:cs="Times New Roman"/>
          <w:sz w:val="24"/>
          <w:szCs w:val="24"/>
        </w:rPr>
        <w:t xml:space="preserve"> I used </w:t>
      </w:r>
      <w:r w:rsidRPr="00E21C78">
        <w:rPr>
          <w:rFonts w:ascii="Times New Roman" w:hAnsi="Times New Roman" w:cs="Times New Roman"/>
          <w:sz w:val="24"/>
          <w:szCs w:val="24"/>
        </w:rPr>
        <w:t xml:space="preserve">the </w:t>
      </w:r>
      <w:r w:rsidRPr="00E21C78">
        <w:rPr>
          <w:rFonts w:ascii="Times New Roman" w:hAnsi="Times New Roman" w:cs="Times New Roman"/>
          <w:sz w:val="24"/>
          <w:szCs w:val="24"/>
        </w:rPr>
        <w:t>k</w:t>
      </w:r>
      <w:r w:rsidRPr="00E21C78">
        <w:rPr>
          <w:rFonts w:ascii="Times New Roman" w:hAnsi="Times New Roman" w:cs="Times New Roman"/>
          <w:sz w:val="24"/>
          <w:szCs w:val="24"/>
        </w:rPr>
        <w:t xml:space="preserve">nowledge </w:t>
      </w:r>
      <w:r w:rsidRPr="00E21C78">
        <w:rPr>
          <w:rFonts w:ascii="Times New Roman" w:hAnsi="Times New Roman" w:cs="Times New Roman"/>
          <w:sz w:val="24"/>
          <w:szCs w:val="24"/>
        </w:rPr>
        <w:t>q</w:t>
      </w:r>
      <w:r w:rsidRPr="00E21C78">
        <w:rPr>
          <w:rFonts w:ascii="Times New Roman" w:hAnsi="Times New Roman" w:cs="Times New Roman"/>
          <w:sz w:val="24"/>
          <w:szCs w:val="24"/>
        </w:rPr>
        <w:t xml:space="preserve">uartet </w:t>
      </w:r>
      <w:r w:rsidRPr="00E21C78">
        <w:rPr>
          <w:rFonts w:ascii="Times New Roman" w:hAnsi="Times New Roman" w:cs="Times New Roman"/>
          <w:sz w:val="24"/>
          <w:szCs w:val="24"/>
        </w:rPr>
        <w:t xml:space="preserve">for </w:t>
      </w:r>
      <w:r w:rsidRPr="00E21C78">
        <w:rPr>
          <w:rFonts w:ascii="Times New Roman" w:hAnsi="Times New Roman" w:cs="Times New Roman"/>
          <w:sz w:val="24"/>
          <w:szCs w:val="24"/>
        </w:rPr>
        <w:t>my planning and teaching to focus on how I could transfer subject knowledge</w:t>
      </w:r>
      <w:r w:rsidRPr="00E21C78">
        <w:rPr>
          <w:rFonts w:ascii="Times New Roman" w:hAnsi="Times New Roman" w:cs="Times New Roman"/>
          <w:sz w:val="24"/>
          <w:szCs w:val="24"/>
        </w:rPr>
        <w:t xml:space="preserve"> in </w:t>
      </w:r>
      <w:r w:rsidR="00BE1E01" w:rsidRPr="00E21C78">
        <w:rPr>
          <w:rFonts w:ascii="Times New Roman" w:hAnsi="Times New Roman" w:cs="Times New Roman"/>
          <w:sz w:val="24"/>
          <w:szCs w:val="24"/>
        </w:rPr>
        <w:t>math’s</w:t>
      </w:r>
      <w:r w:rsidRPr="00E21C78">
        <w:rPr>
          <w:rFonts w:ascii="Times New Roman" w:hAnsi="Times New Roman" w:cs="Times New Roman"/>
          <w:sz w:val="24"/>
          <w:szCs w:val="24"/>
        </w:rPr>
        <w:t xml:space="preserve"> effectively. I focused on the four different parts of the framework; foundation, transformation, connection and contingency. An example of when I used the foundation part of the knowledge quartet is when</w:t>
      </w:r>
      <w:r w:rsidRPr="00E21C78">
        <w:rPr>
          <w:rFonts w:ascii="Times New Roman" w:hAnsi="Times New Roman" w:cs="Times New Roman"/>
          <w:sz w:val="24"/>
          <w:szCs w:val="24"/>
        </w:rPr>
        <w:t xml:space="preserve"> I reflected on my observations I noted how children learn, what was being taught </w:t>
      </w:r>
      <w:r w:rsidR="009457E1" w:rsidRPr="00E21C78">
        <w:rPr>
          <w:rFonts w:ascii="Times New Roman" w:hAnsi="Times New Roman" w:cs="Times New Roman"/>
          <w:sz w:val="24"/>
          <w:szCs w:val="24"/>
        </w:rPr>
        <w:t xml:space="preserve">, pupils errors </w:t>
      </w:r>
      <w:r w:rsidRPr="00E21C78">
        <w:rPr>
          <w:rFonts w:ascii="Times New Roman" w:hAnsi="Times New Roman" w:cs="Times New Roman"/>
          <w:sz w:val="24"/>
          <w:szCs w:val="24"/>
        </w:rPr>
        <w:t>and the importance of appropriate and accurate terminology, I ensured I did this in my lesson by</w:t>
      </w:r>
      <w:r w:rsidRPr="00E21C78">
        <w:rPr>
          <w:rFonts w:ascii="Times New Roman" w:hAnsi="Times New Roman" w:cs="Times New Roman"/>
          <w:sz w:val="24"/>
          <w:szCs w:val="24"/>
        </w:rPr>
        <w:t xml:space="preserve"> putting keywords up on the whiteboard to encourage pupils to use them but also as a reminder for me to put a focus on the children’s learning. </w:t>
      </w:r>
    </w:p>
    <w:p w14:paraId="2F276735" w14:textId="2F632B92" w:rsidR="005938F6" w:rsidRPr="00E21C78" w:rsidRDefault="009457E1" w:rsidP="005938F6">
      <w:pPr>
        <w:rPr>
          <w:rFonts w:ascii="Times New Roman" w:hAnsi="Times New Roman" w:cs="Times New Roman"/>
          <w:sz w:val="24"/>
          <w:szCs w:val="24"/>
        </w:rPr>
      </w:pPr>
      <w:r w:rsidRPr="00E21C78">
        <w:rPr>
          <w:rFonts w:ascii="Times New Roman" w:hAnsi="Times New Roman" w:cs="Times New Roman"/>
          <w:sz w:val="24"/>
          <w:szCs w:val="24"/>
        </w:rPr>
        <w:t>Next</w:t>
      </w:r>
      <w:r w:rsidR="002850CB" w:rsidRPr="00E21C78">
        <w:rPr>
          <w:rFonts w:ascii="Times New Roman" w:hAnsi="Times New Roman" w:cs="Times New Roman"/>
          <w:sz w:val="24"/>
          <w:szCs w:val="24"/>
        </w:rPr>
        <w:t>,</w:t>
      </w:r>
      <w:r w:rsidRPr="00E21C78">
        <w:rPr>
          <w:rFonts w:ascii="Times New Roman" w:hAnsi="Times New Roman" w:cs="Times New Roman"/>
          <w:sz w:val="24"/>
          <w:szCs w:val="24"/>
        </w:rPr>
        <w:t xml:space="preserve"> transformation</w:t>
      </w:r>
      <w:r w:rsidR="002850CB" w:rsidRPr="00E21C78">
        <w:rPr>
          <w:rFonts w:ascii="Times New Roman" w:hAnsi="Times New Roman" w:cs="Times New Roman"/>
          <w:sz w:val="24"/>
          <w:szCs w:val="24"/>
        </w:rPr>
        <w:t>;</w:t>
      </w:r>
      <w:r w:rsidRPr="00E21C78">
        <w:rPr>
          <w:rFonts w:ascii="Times New Roman" w:hAnsi="Times New Roman" w:cs="Times New Roman"/>
          <w:sz w:val="24"/>
          <w:szCs w:val="24"/>
        </w:rPr>
        <w:t xml:space="preserve"> I modelled, demonstrated </w:t>
      </w:r>
      <w:r w:rsidR="0045261E" w:rsidRPr="00E21C78">
        <w:rPr>
          <w:rFonts w:ascii="Times New Roman" w:hAnsi="Times New Roman" w:cs="Times New Roman"/>
          <w:sz w:val="24"/>
          <w:szCs w:val="24"/>
        </w:rPr>
        <w:t>and</w:t>
      </w:r>
      <w:r w:rsidRPr="00E21C78">
        <w:rPr>
          <w:rFonts w:ascii="Times New Roman" w:hAnsi="Times New Roman" w:cs="Times New Roman"/>
          <w:sz w:val="24"/>
          <w:szCs w:val="24"/>
        </w:rPr>
        <w:t xml:space="preserve"> explained to help learners understand, I gave examples so that</w:t>
      </w:r>
      <w:r w:rsidR="005938F6" w:rsidRPr="00E21C78">
        <w:rPr>
          <w:rFonts w:ascii="Times New Roman" w:hAnsi="Times New Roman" w:cs="Times New Roman"/>
          <w:sz w:val="24"/>
          <w:szCs w:val="24"/>
        </w:rPr>
        <w:t xml:space="preserve"> the children kn</w:t>
      </w:r>
      <w:r w:rsidRPr="00E21C78">
        <w:rPr>
          <w:rFonts w:ascii="Times New Roman" w:hAnsi="Times New Roman" w:cs="Times New Roman"/>
          <w:sz w:val="24"/>
          <w:szCs w:val="24"/>
        </w:rPr>
        <w:t>e</w:t>
      </w:r>
      <w:r w:rsidR="005938F6" w:rsidRPr="00E21C78">
        <w:rPr>
          <w:rFonts w:ascii="Times New Roman" w:hAnsi="Times New Roman" w:cs="Times New Roman"/>
          <w:sz w:val="24"/>
          <w:szCs w:val="24"/>
        </w:rPr>
        <w:t>w what to do and kn</w:t>
      </w:r>
      <w:r w:rsidRPr="00E21C78">
        <w:rPr>
          <w:rFonts w:ascii="Times New Roman" w:hAnsi="Times New Roman" w:cs="Times New Roman"/>
          <w:sz w:val="24"/>
          <w:szCs w:val="24"/>
        </w:rPr>
        <w:t>e</w:t>
      </w:r>
      <w:r w:rsidR="005938F6" w:rsidRPr="00E21C78">
        <w:rPr>
          <w:rFonts w:ascii="Times New Roman" w:hAnsi="Times New Roman" w:cs="Times New Roman"/>
          <w:sz w:val="24"/>
          <w:szCs w:val="24"/>
        </w:rPr>
        <w:t xml:space="preserve">w the expectations of what </w:t>
      </w:r>
      <w:r w:rsidRPr="00E21C78">
        <w:rPr>
          <w:rFonts w:ascii="Times New Roman" w:hAnsi="Times New Roman" w:cs="Times New Roman"/>
          <w:sz w:val="24"/>
          <w:szCs w:val="24"/>
        </w:rPr>
        <w:t xml:space="preserve">I wanted </w:t>
      </w:r>
      <w:r w:rsidR="005938F6" w:rsidRPr="00E21C78">
        <w:rPr>
          <w:rFonts w:ascii="Times New Roman" w:hAnsi="Times New Roman" w:cs="Times New Roman"/>
          <w:sz w:val="24"/>
          <w:szCs w:val="24"/>
        </w:rPr>
        <w:t xml:space="preserve">from their work. </w:t>
      </w:r>
      <w:r w:rsidRPr="00E21C78">
        <w:rPr>
          <w:rFonts w:ascii="Times New Roman" w:hAnsi="Times New Roman" w:cs="Times New Roman"/>
          <w:sz w:val="24"/>
          <w:szCs w:val="24"/>
        </w:rPr>
        <w:t>I made sure to select</w:t>
      </w:r>
      <w:r w:rsidR="005938F6" w:rsidRPr="00E21C78">
        <w:rPr>
          <w:rFonts w:ascii="Times New Roman" w:hAnsi="Times New Roman" w:cs="Times New Roman"/>
          <w:sz w:val="24"/>
          <w:szCs w:val="24"/>
        </w:rPr>
        <w:t xml:space="preserve"> appropriate materials to support learners and </w:t>
      </w:r>
      <w:r w:rsidRPr="00E21C78">
        <w:rPr>
          <w:rFonts w:ascii="Times New Roman" w:hAnsi="Times New Roman" w:cs="Times New Roman"/>
          <w:sz w:val="24"/>
          <w:szCs w:val="24"/>
        </w:rPr>
        <w:t>I was able</w:t>
      </w:r>
      <w:r w:rsidR="005938F6" w:rsidRPr="00E21C78">
        <w:rPr>
          <w:rFonts w:ascii="Times New Roman" w:hAnsi="Times New Roman" w:cs="Times New Roman"/>
          <w:sz w:val="24"/>
          <w:szCs w:val="24"/>
        </w:rPr>
        <w:t xml:space="preserve"> to ensure concepts and procedures </w:t>
      </w:r>
      <w:r w:rsidRPr="00E21C78">
        <w:rPr>
          <w:rFonts w:ascii="Times New Roman" w:hAnsi="Times New Roman" w:cs="Times New Roman"/>
          <w:sz w:val="24"/>
          <w:szCs w:val="24"/>
        </w:rPr>
        <w:t>were</w:t>
      </w:r>
      <w:r w:rsidR="005938F6" w:rsidRPr="00E21C78">
        <w:rPr>
          <w:rFonts w:ascii="Times New Roman" w:hAnsi="Times New Roman" w:cs="Times New Roman"/>
          <w:sz w:val="24"/>
          <w:szCs w:val="24"/>
        </w:rPr>
        <w:t xml:space="preserve"> understood by using a range of assessment for learning strategies such as; thumbs up thumbs down, traffic lighting the learning objective with either red, amber or green. </w:t>
      </w:r>
      <w:r w:rsidRPr="00E21C78">
        <w:rPr>
          <w:rFonts w:ascii="Times New Roman" w:hAnsi="Times New Roman" w:cs="Times New Roman"/>
          <w:sz w:val="24"/>
          <w:szCs w:val="24"/>
        </w:rPr>
        <w:t>Also, I</w:t>
      </w:r>
      <w:r w:rsidR="005938F6" w:rsidRPr="00E21C78">
        <w:rPr>
          <w:rFonts w:ascii="Times New Roman" w:hAnsi="Times New Roman" w:cs="Times New Roman"/>
          <w:sz w:val="24"/>
          <w:szCs w:val="24"/>
        </w:rPr>
        <w:t xml:space="preserve"> adopted the </w:t>
      </w:r>
      <w:r w:rsidRPr="00E21C78">
        <w:rPr>
          <w:rFonts w:ascii="Times New Roman" w:hAnsi="Times New Roman" w:cs="Times New Roman"/>
          <w:sz w:val="24"/>
          <w:szCs w:val="24"/>
        </w:rPr>
        <w:t>school’s</w:t>
      </w:r>
      <w:r w:rsidR="005938F6" w:rsidRPr="00E21C78">
        <w:rPr>
          <w:rFonts w:ascii="Times New Roman" w:hAnsi="Times New Roman" w:cs="Times New Roman"/>
          <w:sz w:val="24"/>
          <w:szCs w:val="24"/>
        </w:rPr>
        <w:t xml:space="preserve"> assessment for learning strategy by using a ‘learning lagoon’ where the children </w:t>
      </w:r>
      <w:proofErr w:type="spellStart"/>
      <w:r w:rsidR="005938F6" w:rsidRPr="00E21C78">
        <w:rPr>
          <w:rFonts w:ascii="Times New Roman" w:hAnsi="Times New Roman" w:cs="Times New Roman"/>
          <w:sz w:val="24"/>
          <w:szCs w:val="24"/>
        </w:rPr>
        <w:t>colour</w:t>
      </w:r>
      <w:proofErr w:type="spellEnd"/>
      <w:r w:rsidR="005938F6" w:rsidRPr="00E21C78">
        <w:rPr>
          <w:rFonts w:ascii="Times New Roman" w:hAnsi="Times New Roman" w:cs="Times New Roman"/>
          <w:sz w:val="24"/>
          <w:szCs w:val="24"/>
        </w:rPr>
        <w:t xml:space="preserve"> i</w:t>
      </w:r>
      <w:r w:rsidR="0045261E" w:rsidRPr="00E21C78">
        <w:rPr>
          <w:rFonts w:ascii="Times New Roman" w:hAnsi="Times New Roman" w:cs="Times New Roman"/>
          <w:sz w:val="24"/>
          <w:szCs w:val="24"/>
        </w:rPr>
        <w:t>n where they think they are with their learning, I</w:t>
      </w:r>
      <w:r w:rsidR="005938F6" w:rsidRPr="00E21C78">
        <w:rPr>
          <w:rFonts w:ascii="Times New Roman" w:hAnsi="Times New Roman" w:cs="Times New Roman"/>
          <w:sz w:val="24"/>
          <w:szCs w:val="24"/>
        </w:rPr>
        <w:t xml:space="preserve"> also test</w:t>
      </w:r>
      <w:r w:rsidR="0045261E" w:rsidRPr="00E21C78">
        <w:rPr>
          <w:rFonts w:ascii="Times New Roman" w:hAnsi="Times New Roman" w:cs="Times New Roman"/>
          <w:sz w:val="24"/>
          <w:szCs w:val="24"/>
        </w:rPr>
        <w:t>ed</w:t>
      </w:r>
      <w:r w:rsidR="005938F6" w:rsidRPr="00E21C78">
        <w:rPr>
          <w:rFonts w:ascii="Times New Roman" w:hAnsi="Times New Roman" w:cs="Times New Roman"/>
          <w:sz w:val="24"/>
          <w:szCs w:val="24"/>
        </w:rPr>
        <w:t xml:space="preserve"> out other strategies to see which one I found most effective for me to be able to see where the children are with thei</w:t>
      </w:r>
      <w:r w:rsidR="0045261E" w:rsidRPr="00E21C78">
        <w:rPr>
          <w:rFonts w:ascii="Times New Roman" w:hAnsi="Times New Roman" w:cs="Times New Roman"/>
          <w:sz w:val="24"/>
          <w:szCs w:val="24"/>
        </w:rPr>
        <w:t>r</w:t>
      </w:r>
      <w:r w:rsidR="005938F6" w:rsidRPr="00E21C78">
        <w:rPr>
          <w:rFonts w:ascii="Times New Roman" w:hAnsi="Times New Roman" w:cs="Times New Roman"/>
          <w:sz w:val="24"/>
          <w:szCs w:val="24"/>
        </w:rPr>
        <w:t xml:space="preserve"> understanding</w:t>
      </w:r>
      <w:r w:rsidRPr="00E21C78">
        <w:rPr>
          <w:rFonts w:ascii="Times New Roman" w:hAnsi="Times New Roman" w:cs="Times New Roman"/>
          <w:sz w:val="24"/>
          <w:szCs w:val="24"/>
        </w:rPr>
        <w:t xml:space="preserve"> and to learn the general abilities of the class.</w:t>
      </w:r>
    </w:p>
    <w:p w14:paraId="3654F1CC" w14:textId="17905856" w:rsidR="005938F6" w:rsidRPr="00E21C78" w:rsidRDefault="00C37928">
      <w:pPr>
        <w:rPr>
          <w:rFonts w:ascii="Times New Roman" w:hAnsi="Times New Roman" w:cs="Times New Roman"/>
          <w:sz w:val="24"/>
          <w:szCs w:val="24"/>
        </w:rPr>
      </w:pPr>
      <w:r w:rsidRPr="00E21C78">
        <w:rPr>
          <w:rFonts w:ascii="Times New Roman" w:hAnsi="Times New Roman" w:cs="Times New Roman"/>
          <w:sz w:val="24"/>
          <w:szCs w:val="24"/>
        </w:rPr>
        <w:t xml:space="preserve">After that, I made </w:t>
      </w:r>
      <w:r w:rsidR="005938F6" w:rsidRPr="00E21C78">
        <w:rPr>
          <w:rFonts w:ascii="Times New Roman" w:hAnsi="Times New Roman" w:cs="Times New Roman"/>
          <w:sz w:val="24"/>
          <w:szCs w:val="24"/>
        </w:rPr>
        <w:t xml:space="preserve">connections between different concepts ideas and processes by building on children’s prior knowledge using what they know to further their understanding on a topic and question different things. </w:t>
      </w:r>
      <w:r w:rsidR="00C66460" w:rsidRPr="00E21C78">
        <w:rPr>
          <w:rFonts w:ascii="Times New Roman" w:hAnsi="Times New Roman" w:cs="Times New Roman"/>
          <w:sz w:val="24"/>
          <w:szCs w:val="24"/>
        </w:rPr>
        <w:t>I planned out when to make progressive steps to further the children’s learning, some children need</w:t>
      </w:r>
      <w:r w:rsidR="002850CB" w:rsidRPr="00E21C78">
        <w:rPr>
          <w:rFonts w:ascii="Times New Roman" w:hAnsi="Times New Roman" w:cs="Times New Roman"/>
          <w:sz w:val="24"/>
          <w:szCs w:val="24"/>
        </w:rPr>
        <w:t>ed</w:t>
      </w:r>
      <w:r w:rsidR="00C66460" w:rsidRPr="00E21C78">
        <w:rPr>
          <w:rFonts w:ascii="Times New Roman" w:hAnsi="Times New Roman" w:cs="Times New Roman"/>
          <w:sz w:val="24"/>
          <w:szCs w:val="24"/>
        </w:rPr>
        <w:t xml:space="preserve"> some more practice and some children were ready for more challenging tasks.</w:t>
      </w:r>
      <w:r w:rsidR="00BE1E01" w:rsidRPr="00E21C78">
        <w:rPr>
          <w:rFonts w:ascii="Times New Roman" w:hAnsi="Times New Roman" w:cs="Times New Roman"/>
          <w:sz w:val="24"/>
          <w:szCs w:val="24"/>
        </w:rPr>
        <w:t xml:space="preserve"> </w:t>
      </w:r>
      <w:r w:rsidR="005938F6" w:rsidRPr="00E21C78">
        <w:rPr>
          <w:rFonts w:ascii="Times New Roman" w:hAnsi="Times New Roman" w:cs="Times New Roman"/>
          <w:sz w:val="24"/>
          <w:szCs w:val="24"/>
        </w:rPr>
        <w:t xml:space="preserve"> </w:t>
      </w:r>
      <w:r w:rsidR="005D5C6A" w:rsidRPr="00E21C78">
        <w:rPr>
          <w:rFonts w:ascii="Times New Roman" w:hAnsi="Times New Roman" w:cs="Times New Roman"/>
          <w:sz w:val="24"/>
          <w:szCs w:val="24"/>
        </w:rPr>
        <w:t>Then the stage of contingency,</w:t>
      </w:r>
      <w:r w:rsidR="005938F6" w:rsidRPr="00E21C78">
        <w:rPr>
          <w:rFonts w:ascii="Times New Roman" w:hAnsi="Times New Roman" w:cs="Times New Roman"/>
          <w:sz w:val="24"/>
          <w:szCs w:val="24"/>
        </w:rPr>
        <w:t xml:space="preserve"> while on placement I discovered that even when you think you have covered everything in your lesson plan sometimes the lesson does not go to the original plan, the children might struggle on things that you did not think that they would struggle on and you must change your plan to ensure effective learning, change how you are wording something, explain in a different way, give another example, change the activity slightly which is why it is so important to have a </w:t>
      </w:r>
      <w:r w:rsidR="004110A1" w:rsidRPr="00E21C78">
        <w:rPr>
          <w:rFonts w:ascii="Times New Roman" w:hAnsi="Times New Roman" w:cs="Times New Roman"/>
          <w:sz w:val="24"/>
          <w:szCs w:val="24"/>
        </w:rPr>
        <w:t>backup</w:t>
      </w:r>
      <w:r w:rsidR="005938F6" w:rsidRPr="00E21C78">
        <w:rPr>
          <w:rFonts w:ascii="Times New Roman" w:hAnsi="Times New Roman" w:cs="Times New Roman"/>
          <w:sz w:val="24"/>
          <w:szCs w:val="24"/>
        </w:rPr>
        <w:t xml:space="preserve"> plan and not just produce one activity worksheet for everyone, it is important to differentiate and be prepared to challenge </w:t>
      </w:r>
      <w:r w:rsidR="002850CB" w:rsidRPr="00E21C78">
        <w:rPr>
          <w:rFonts w:ascii="Times New Roman" w:hAnsi="Times New Roman" w:cs="Times New Roman"/>
          <w:sz w:val="24"/>
          <w:szCs w:val="24"/>
        </w:rPr>
        <w:t>higher</w:t>
      </w:r>
      <w:r w:rsidR="005938F6" w:rsidRPr="00E21C78">
        <w:rPr>
          <w:rFonts w:ascii="Times New Roman" w:hAnsi="Times New Roman" w:cs="Times New Roman"/>
          <w:sz w:val="24"/>
          <w:szCs w:val="24"/>
        </w:rPr>
        <w:t xml:space="preserve"> ability if they complete the activity quickly but also be prepared to support </w:t>
      </w:r>
      <w:r w:rsidR="002850CB" w:rsidRPr="00E21C78">
        <w:rPr>
          <w:rFonts w:ascii="Times New Roman" w:hAnsi="Times New Roman" w:cs="Times New Roman"/>
          <w:sz w:val="24"/>
          <w:szCs w:val="24"/>
        </w:rPr>
        <w:t xml:space="preserve">lower </w:t>
      </w:r>
      <w:r w:rsidR="005938F6" w:rsidRPr="00E21C78">
        <w:rPr>
          <w:rFonts w:ascii="Times New Roman" w:hAnsi="Times New Roman" w:cs="Times New Roman"/>
          <w:sz w:val="24"/>
          <w:szCs w:val="24"/>
        </w:rPr>
        <w:t xml:space="preserve">ability by maybe going over the basics. Being able </w:t>
      </w:r>
      <w:r w:rsidR="00C27354" w:rsidRPr="00E21C78">
        <w:rPr>
          <w:rFonts w:ascii="Times New Roman" w:hAnsi="Times New Roman" w:cs="Times New Roman"/>
          <w:sz w:val="24"/>
          <w:szCs w:val="24"/>
        </w:rPr>
        <w:t>to take</w:t>
      </w:r>
      <w:r w:rsidR="005938F6" w:rsidRPr="00E21C78">
        <w:rPr>
          <w:rFonts w:ascii="Times New Roman" w:hAnsi="Times New Roman" w:cs="Times New Roman"/>
          <w:sz w:val="24"/>
          <w:szCs w:val="24"/>
        </w:rPr>
        <w:t xml:space="preserve"> opportunities to maximize learning while on placement I did an activity outside because I thought it would benefit pupils more </w:t>
      </w:r>
      <w:r w:rsidR="00A47C9D" w:rsidRPr="00E21C78">
        <w:rPr>
          <w:rFonts w:ascii="Times New Roman" w:hAnsi="Times New Roman" w:cs="Times New Roman"/>
          <w:sz w:val="24"/>
          <w:szCs w:val="24"/>
        </w:rPr>
        <w:t xml:space="preserve">by </w:t>
      </w:r>
      <w:r w:rsidR="005938F6" w:rsidRPr="00E21C78">
        <w:rPr>
          <w:rFonts w:ascii="Times New Roman" w:hAnsi="Times New Roman" w:cs="Times New Roman"/>
          <w:sz w:val="24"/>
          <w:szCs w:val="24"/>
        </w:rPr>
        <w:t>learning in another environment</w:t>
      </w:r>
      <w:r w:rsidR="00C27354" w:rsidRPr="00E21C78">
        <w:rPr>
          <w:rFonts w:ascii="Times New Roman" w:hAnsi="Times New Roman" w:cs="Times New Roman"/>
          <w:sz w:val="24"/>
          <w:szCs w:val="24"/>
        </w:rPr>
        <w:t>, it is important to create</w:t>
      </w:r>
      <w:r w:rsidR="00C27354" w:rsidRPr="00E21C78">
        <w:rPr>
          <w:rFonts w:ascii="Times New Roman" w:hAnsi="Times New Roman" w:cs="Times New Roman"/>
          <w:sz w:val="24"/>
          <w:szCs w:val="24"/>
        </w:rPr>
        <w:t xml:space="preserve"> an enriching learning environment to help motivate children’s inquisitiveness in a subject </w:t>
      </w:r>
      <w:r w:rsidR="00C27354" w:rsidRPr="00E21C78">
        <w:rPr>
          <w:rFonts w:ascii="Times New Roman" w:hAnsi="Times New Roman" w:cs="Times New Roman"/>
          <w:sz w:val="24"/>
          <w:szCs w:val="24"/>
        </w:rPr>
        <w:t>and it also helps</w:t>
      </w:r>
      <w:r w:rsidR="00C27354" w:rsidRPr="00E21C78">
        <w:rPr>
          <w:rFonts w:ascii="Times New Roman" w:hAnsi="Times New Roman" w:cs="Times New Roman"/>
          <w:sz w:val="24"/>
          <w:szCs w:val="24"/>
        </w:rPr>
        <w:t xml:space="preserve"> promot</w:t>
      </w:r>
      <w:r w:rsidR="00C27354" w:rsidRPr="00E21C78">
        <w:rPr>
          <w:rFonts w:ascii="Times New Roman" w:hAnsi="Times New Roman" w:cs="Times New Roman"/>
          <w:sz w:val="24"/>
          <w:szCs w:val="24"/>
        </w:rPr>
        <w:t>e</w:t>
      </w:r>
      <w:r w:rsidR="00C27354" w:rsidRPr="00E21C78">
        <w:rPr>
          <w:rFonts w:ascii="Times New Roman" w:hAnsi="Times New Roman" w:cs="Times New Roman"/>
          <w:sz w:val="24"/>
          <w:szCs w:val="24"/>
        </w:rPr>
        <w:t xml:space="preserve"> </w:t>
      </w:r>
      <w:r w:rsidR="00C27354" w:rsidRPr="00E21C78">
        <w:rPr>
          <w:rFonts w:ascii="Times New Roman" w:hAnsi="Times New Roman" w:cs="Times New Roman"/>
          <w:sz w:val="24"/>
          <w:szCs w:val="24"/>
        </w:rPr>
        <w:t>children’s</w:t>
      </w:r>
      <w:r w:rsidR="00C27354" w:rsidRPr="00E21C78">
        <w:rPr>
          <w:rFonts w:ascii="Times New Roman" w:hAnsi="Times New Roman" w:cs="Times New Roman"/>
          <w:sz w:val="24"/>
          <w:szCs w:val="24"/>
        </w:rPr>
        <w:t xml:space="preserve"> independence by supplying children with a range of resources suitable for their ability (</w:t>
      </w:r>
      <w:r w:rsidR="009B5098" w:rsidRPr="00E21C78">
        <w:rPr>
          <w:rFonts w:ascii="Times New Roman" w:hAnsi="Times New Roman" w:cs="Times New Roman"/>
          <w:sz w:val="24"/>
          <w:szCs w:val="24"/>
        </w:rPr>
        <w:t>Early Childhood Theories and Contemporary Issues</w:t>
      </w:r>
      <w:r w:rsidR="00C27354" w:rsidRPr="00E21C78">
        <w:rPr>
          <w:rFonts w:ascii="Times New Roman" w:hAnsi="Times New Roman" w:cs="Times New Roman"/>
          <w:sz w:val="24"/>
          <w:szCs w:val="24"/>
        </w:rPr>
        <w:t xml:space="preserve"> </w:t>
      </w:r>
      <w:proofErr w:type="spellStart"/>
      <w:r w:rsidR="00951BB6" w:rsidRPr="00E21C78">
        <w:rPr>
          <w:rFonts w:ascii="Times New Roman" w:hAnsi="Times New Roman" w:cs="Times New Roman"/>
          <w:sz w:val="24"/>
          <w:szCs w:val="24"/>
        </w:rPr>
        <w:t>P</w:t>
      </w:r>
      <w:r w:rsidR="00C27354" w:rsidRPr="00E21C78">
        <w:rPr>
          <w:rFonts w:ascii="Times New Roman" w:hAnsi="Times New Roman" w:cs="Times New Roman"/>
          <w:sz w:val="24"/>
          <w:szCs w:val="24"/>
        </w:rPr>
        <w:t>g</w:t>
      </w:r>
      <w:proofErr w:type="spellEnd"/>
      <w:r w:rsidR="00C27354" w:rsidRPr="00E21C78">
        <w:rPr>
          <w:rFonts w:ascii="Times New Roman" w:hAnsi="Times New Roman" w:cs="Times New Roman"/>
          <w:sz w:val="24"/>
          <w:szCs w:val="24"/>
        </w:rPr>
        <w:t xml:space="preserve"> 23)</w:t>
      </w:r>
      <w:r w:rsidR="00C27354" w:rsidRPr="00E21C78">
        <w:rPr>
          <w:rFonts w:ascii="Times New Roman" w:hAnsi="Times New Roman" w:cs="Times New Roman"/>
          <w:sz w:val="24"/>
          <w:szCs w:val="24"/>
        </w:rPr>
        <w:t>.</w:t>
      </w:r>
    </w:p>
    <w:p w14:paraId="16B77CFC" w14:textId="75444842" w:rsidR="004A6DF5" w:rsidRPr="00E21C78" w:rsidRDefault="00404C39" w:rsidP="004A6DF5">
      <w:pPr>
        <w:rPr>
          <w:rFonts w:ascii="Times New Roman" w:hAnsi="Times New Roman" w:cs="Times New Roman"/>
          <w:sz w:val="24"/>
          <w:szCs w:val="24"/>
        </w:rPr>
      </w:pPr>
      <w:r w:rsidRPr="00E21C78">
        <w:rPr>
          <w:rFonts w:ascii="Times New Roman" w:hAnsi="Times New Roman" w:cs="Times New Roman"/>
          <w:sz w:val="24"/>
          <w:szCs w:val="24"/>
        </w:rPr>
        <w:t>In Year 1 the</w:t>
      </w:r>
      <w:r w:rsidR="000A59A3" w:rsidRPr="00E21C78">
        <w:rPr>
          <w:rFonts w:ascii="Times New Roman" w:hAnsi="Times New Roman" w:cs="Times New Roman"/>
          <w:sz w:val="24"/>
          <w:szCs w:val="24"/>
        </w:rPr>
        <w:t xml:space="preserve"> mathematical </w:t>
      </w:r>
      <w:r w:rsidRPr="00E21C78">
        <w:rPr>
          <w:rFonts w:ascii="Times New Roman" w:hAnsi="Times New Roman" w:cs="Times New Roman"/>
          <w:sz w:val="24"/>
          <w:szCs w:val="24"/>
        </w:rPr>
        <w:t xml:space="preserve">development area of learning skill </w:t>
      </w:r>
      <w:r w:rsidR="000B28BF" w:rsidRPr="00E21C78">
        <w:rPr>
          <w:rFonts w:ascii="Times New Roman" w:hAnsi="Times New Roman" w:cs="Times New Roman"/>
          <w:sz w:val="24"/>
          <w:szCs w:val="24"/>
        </w:rPr>
        <w:t xml:space="preserve">I focused on was </w:t>
      </w:r>
      <w:r w:rsidRPr="00E21C78">
        <w:rPr>
          <w:rFonts w:ascii="Times New Roman" w:hAnsi="Times New Roman" w:cs="Times New Roman"/>
          <w:sz w:val="24"/>
          <w:szCs w:val="24"/>
        </w:rPr>
        <w:t>time,</w:t>
      </w:r>
      <w:r w:rsidR="00C97235" w:rsidRPr="00E21C78">
        <w:rPr>
          <w:rFonts w:ascii="Times New Roman" w:hAnsi="Times New Roman" w:cs="Times New Roman"/>
          <w:sz w:val="24"/>
          <w:szCs w:val="24"/>
        </w:rPr>
        <w:t xml:space="preserve"> this was the children’</w:t>
      </w:r>
      <w:r w:rsidR="00BE2BA2" w:rsidRPr="00E21C78">
        <w:rPr>
          <w:rFonts w:ascii="Times New Roman" w:hAnsi="Times New Roman" w:cs="Times New Roman"/>
          <w:sz w:val="24"/>
          <w:szCs w:val="24"/>
        </w:rPr>
        <w:t>s first introduction to t</w:t>
      </w:r>
      <w:r w:rsidR="00C97235" w:rsidRPr="00E21C78">
        <w:rPr>
          <w:rFonts w:ascii="Times New Roman" w:hAnsi="Times New Roman" w:cs="Times New Roman"/>
          <w:sz w:val="24"/>
          <w:szCs w:val="24"/>
        </w:rPr>
        <w:t>ime so it was important to keep my introduction simple</w:t>
      </w:r>
      <w:r w:rsidR="004A6DF5" w:rsidRPr="00E21C78">
        <w:rPr>
          <w:rFonts w:ascii="Times New Roman" w:hAnsi="Times New Roman" w:cs="Times New Roman"/>
          <w:sz w:val="24"/>
          <w:szCs w:val="24"/>
        </w:rPr>
        <w:t xml:space="preserve">, I was confident with my subject knowledge for this skill however, the pedagogical concept was challenging because trying to teach time appeared more </w:t>
      </w:r>
      <w:r w:rsidR="006B19A0" w:rsidRPr="00E21C78">
        <w:rPr>
          <w:rFonts w:ascii="Times New Roman" w:hAnsi="Times New Roman" w:cs="Times New Roman"/>
          <w:sz w:val="24"/>
          <w:szCs w:val="24"/>
        </w:rPr>
        <w:t>difficult</w:t>
      </w:r>
      <w:r w:rsidR="004A6DF5" w:rsidRPr="00E21C78">
        <w:rPr>
          <w:rFonts w:ascii="Times New Roman" w:hAnsi="Times New Roman" w:cs="Times New Roman"/>
          <w:sz w:val="24"/>
          <w:szCs w:val="24"/>
        </w:rPr>
        <w:t>. Trying to explain to the children in a simple way without over co</w:t>
      </w:r>
      <w:r w:rsidR="00BE2BA2" w:rsidRPr="00E21C78">
        <w:rPr>
          <w:rFonts w:ascii="Times New Roman" w:hAnsi="Times New Roman" w:cs="Times New Roman"/>
          <w:sz w:val="24"/>
          <w:szCs w:val="24"/>
        </w:rPr>
        <w:t xml:space="preserve">mplicating time was </w:t>
      </w:r>
      <w:r w:rsidR="006B19A0" w:rsidRPr="00E21C78">
        <w:rPr>
          <w:rFonts w:ascii="Times New Roman" w:hAnsi="Times New Roman" w:cs="Times New Roman"/>
          <w:sz w:val="24"/>
          <w:szCs w:val="24"/>
        </w:rPr>
        <w:t>problematic</w:t>
      </w:r>
      <w:r w:rsidR="00BE2BA2" w:rsidRPr="00E21C78">
        <w:rPr>
          <w:rFonts w:ascii="Times New Roman" w:hAnsi="Times New Roman" w:cs="Times New Roman"/>
          <w:sz w:val="24"/>
          <w:szCs w:val="24"/>
        </w:rPr>
        <w:t>.</w:t>
      </w:r>
      <w:r w:rsidR="001B71A4" w:rsidRPr="00E21C78">
        <w:rPr>
          <w:rFonts w:ascii="Times New Roman" w:hAnsi="Times New Roman" w:cs="Times New Roman"/>
          <w:sz w:val="24"/>
          <w:szCs w:val="24"/>
        </w:rPr>
        <w:t xml:space="preserve"> It is important to have a positive attitude towards all topics as teacher’s knowledge and beliefs can </w:t>
      </w:r>
      <w:proofErr w:type="gramStart"/>
      <w:r w:rsidR="001B71A4" w:rsidRPr="00E21C78">
        <w:rPr>
          <w:rFonts w:ascii="Times New Roman" w:hAnsi="Times New Roman" w:cs="Times New Roman"/>
          <w:sz w:val="24"/>
          <w:szCs w:val="24"/>
        </w:rPr>
        <w:t>have an effect on</w:t>
      </w:r>
      <w:proofErr w:type="gramEnd"/>
      <w:r w:rsidR="001B71A4" w:rsidRPr="00E21C78">
        <w:rPr>
          <w:rFonts w:ascii="Times New Roman" w:hAnsi="Times New Roman" w:cs="Times New Roman"/>
          <w:sz w:val="24"/>
          <w:szCs w:val="24"/>
        </w:rPr>
        <w:t xml:space="preserve"> </w:t>
      </w:r>
      <w:r w:rsidR="001B71A4" w:rsidRPr="00E21C78">
        <w:rPr>
          <w:rFonts w:ascii="Times New Roman" w:hAnsi="Times New Roman" w:cs="Times New Roman"/>
          <w:sz w:val="24"/>
          <w:szCs w:val="24"/>
        </w:rPr>
        <w:lastRenderedPageBreak/>
        <w:t xml:space="preserve">teaching and children’s learning. (Effective </w:t>
      </w:r>
      <w:r w:rsidR="00951BB6" w:rsidRPr="00E21C78">
        <w:rPr>
          <w:rFonts w:ascii="Times New Roman" w:hAnsi="Times New Roman" w:cs="Times New Roman"/>
          <w:sz w:val="24"/>
          <w:szCs w:val="24"/>
        </w:rPr>
        <w:t>T</w:t>
      </w:r>
      <w:r w:rsidR="001B71A4" w:rsidRPr="00E21C78">
        <w:rPr>
          <w:rFonts w:ascii="Times New Roman" w:hAnsi="Times New Roman" w:cs="Times New Roman"/>
          <w:sz w:val="24"/>
          <w:szCs w:val="24"/>
        </w:rPr>
        <w:t xml:space="preserve">eachers of </w:t>
      </w:r>
      <w:r w:rsidR="00951BB6" w:rsidRPr="00E21C78">
        <w:rPr>
          <w:rFonts w:ascii="Times New Roman" w:hAnsi="Times New Roman" w:cs="Times New Roman"/>
          <w:sz w:val="24"/>
          <w:szCs w:val="24"/>
        </w:rPr>
        <w:t>N</w:t>
      </w:r>
      <w:r w:rsidR="001B71A4" w:rsidRPr="00E21C78">
        <w:rPr>
          <w:rFonts w:ascii="Times New Roman" w:hAnsi="Times New Roman" w:cs="Times New Roman"/>
          <w:sz w:val="24"/>
          <w:szCs w:val="24"/>
        </w:rPr>
        <w:t xml:space="preserve">umeracy in </w:t>
      </w:r>
      <w:r w:rsidR="00951BB6" w:rsidRPr="00E21C78">
        <w:rPr>
          <w:rFonts w:ascii="Times New Roman" w:hAnsi="Times New Roman" w:cs="Times New Roman"/>
          <w:sz w:val="24"/>
          <w:szCs w:val="24"/>
        </w:rPr>
        <w:t>P</w:t>
      </w:r>
      <w:r w:rsidR="001B71A4" w:rsidRPr="00E21C78">
        <w:rPr>
          <w:rFonts w:ascii="Times New Roman" w:hAnsi="Times New Roman" w:cs="Times New Roman"/>
          <w:sz w:val="24"/>
          <w:szCs w:val="24"/>
        </w:rPr>
        <w:t xml:space="preserve">rimary </w:t>
      </w:r>
      <w:r w:rsidR="00951BB6" w:rsidRPr="00E21C78">
        <w:rPr>
          <w:rFonts w:ascii="Times New Roman" w:hAnsi="Times New Roman" w:cs="Times New Roman"/>
          <w:sz w:val="24"/>
          <w:szCs w:val="24"/>
        </w:rPr>
        <w:t>S</w:t>
      </w:r>
      <w:r w:rsidR="001B71A4" w:rsidRPr="00E21C78">
        <w:rPr>
          <w:rFonts w:ascii="Times New Roman" w:hAnsi="Times New Roman" w:cs="Times New Roman"/>
          <w:sz w:val="24"/>
          <w:szCs w:val="24"/>
        </w:rPr>
        <w:t xml:space="preserve">chools: </w:t>
      </w:r>
      <w:r w:rsidR="00951BB6" w:rsidRPr="00E21C78">
        <w:rPr>
          <w:rFonts w:ascii="Times New Roman" w:hAnsi="Times New Roman" w:cs="Times New Roman"/>
          <w:sz w:val="24"/>
          <w:szCs w:val="24"/>
        </w:rPr>
        <w:t>T</w:t>
      </w:r>
      <w:r w:rsidR="001B71A4" w:rsidRPr="00E21C78">
        <w:rPr>
          <w:rFonts w:ascii="Times New Roman" w:hAnsi="Times New Roman" w:cs="Times New Roman"/>
          <w:sz w:val="24"/>
          <w:szCs w:val="24"/>
        </w:rPr>
        <w:t xml:space="preserve">eacher’s </w:t>
      </w:r>
      <w:r w:rsidR="00951BB6" w:rsidRPr="00E21C78">
        <w:rPr>
          <w:rFonts w:ascii="Times New Roman" w:hAnsi="Times New Roman" w:cs="Times New Roman"/>
          <w:sz w:val="24"/>
          <w:szCs w:val="24"/>
        </w:rPr>
        <w:t>B</w:t>
      </w:r>
      <w:r w:rsidR="001B71A4" w:rsidRPr="00E21C78">
        <w:rPr>
          <w:rFonts w:ascii="Times New Roman" w:hAnsi="Times New Roman" w:cs="Times New Roman"/>
          <w:sz w:val="24"/>
          <w:szCs w:val="24"/>
        </w:rPr>
        <w:t xml:space="preserve">eliefs, </w:t>
      </w:r>
      <w:r w:rsidR="00951BB6" w:rsidRPr="00E21C78">
        <w:rPr>
          <w:rFonts w:ascii="Times New Roman" w:hAnsi="Times New Roman" w:cs="Times New Roman"/>
          <w:sz w:val="24"/>
          <w:szCs w:val="24"/>
        </w:rPr>
        <w:t>P</w:t>
      </w:r>
      <w:r w:rsidR="001B71A4" w:rsidRPr="00E21C78">
        <w:rPr>
          <w:rFonts w:ascii="Times New Roman" w:hAnsi="Times New Roman" w:cs="Times New Roman"/>
          <w:sz w:val="24"/>
          <w:szCs w:val="24"/>
        </w:rPr>
        <w:t xml:space="preserve">ractices and </w:t>
      </w:r>
      <w:r w:rsidR="00951BB6" w:rsidRPr="00E21C78">
        <w:rPr>
          <w:rFonts w:ascii="Times New Roman" w:hAnsi="Times New Roman" w:cs="Times New Roman"/>
          <w:sz w:val="24"/>
          <w:szCs w:val="24"/>
        </w:rPr>
        <w:t>P</w:t>
      </w:r>
      <w:r w:rsidR="001B71A4" w:rsidRPr="00E21C78">
        <w:rPr>
          <w:rFonts w:ascii="Times New Roman" w:hAnsi="Times New Roman" w:cs="Times New Roman"/>
          <w:sz w:val="24"/>
          <w:szCs w:val="24"/>
        </w:rPr>
        <w:t>upils</w:t>
      </w:r>
      <w:r w:rsidR="00951BB6" w:rsidRPr="00E21C78">
        <w:rPr>
          <w:rFonts w:ascii="Times New Roman" w:hAnsi="Times New Roman" w:cs="Times New Roman"/>
          <w:sz w:val="24"/>
          <w:szCs w:val="24"/>
        </w:rPr>
        <w:t xml:space="preserve"> L</w:t>
      </w:r>
      <w:r w:rsidR="001B71A4" w:rsidRPr="00E21C78">
        <w:rPr>
          <w:rFonts w:ascii="Times New Roman" w:hAnsi="Times New Roman" w:cs="Times New Roman"/>
          <w:sz w:val="24"/>
          <w:szCs w:val="24"/>
        </w:rPr>
        <w:t xml:space="preserve">earning) </w:t>
      </w:r>
      <w:proofErr w:type="gramStart"/>
      <w:r w:rsidR="001B71A4" w:rsidRPr="00E21C78">
        <w:rPr>
          <w:rFonts w:ascii="Times New Roman" w:hAnsi="Times New Roman" w:cs="Times New Roman"/>
          <w:sz w:val="24"/>
          <w:szCs w:val="24"/>
        </w:rPr>
        <w:t>this is why</w:t>
      </w:r>
      <w:proofErr w:type="gramEnd"/>
      <w:r w:rsidR="001B71A4" w:rsidRPr="00E21C78">
        <w:rPr>
          <w:rFonts w:ascii="Times New Roman" w:hAnsi="Times New Roman" w:cs="Times New Roman"/>
          <w:sz w:val="24"/>
          <w:szCs w:val="24"/>
        </w:rPr>
        <w:t xml:space="preserve"> I approached the lesson with as much enthusiasm and positivity as I could to make the topic interesting and appealing for pupils.</w:t>
      </w:r>
      <w:r w:rsidR="005938F6" w:rsidRPr="00E21C78">
        <w:rPr>
          <w:rFonts w:ascii="Times New Roman" w:hAnsi="Times New Roman" w:cs="Times New Roman"/>
          <w:sz w:val="24"/>
          <w:szCs w:val="24"/>
        </w:rPr>
        <w:t xml:space="preserve"> </w:t>
      </w:r>
      <w:r w:rsidR="005938F6" w:rsidRPr="00E21C78">
        <w:rPr>
          <w:rFonts w:ascii="Times New Roman" w:hAnsi="Times New Roman" w:cs="Times New Roman"/>
          <w:sz w:val="24"/>
          <w:szCs w:val="24"/>
        </w:rPr>
        <w:t>Certain methodologies can be used to maximize the children’s learning opportunities for example</w:t>
      </w:r>
      <w:r w:rsidR="002850CB" w:rsidRPr="00E21C78">
        <w:rPr>
          <w:rFonts w:ascii="Times New Roman" w:hAnsi="Times New Roman" w:cs="Times New Roman"/>
          <w:sz w:val="24"/>
          <w:szCs w:val="24"/>
        </w:rPr>
        <w:t>;</w:t>
      </w:r>
      <w:r w:rsidR="005938F6" w:rsidRPr="00E21C78">
        <w:rPr>
          <w:rFonts w:ascii="Times New Roman" w:hAnsi="Times New Roman" w:cs="Times New Roman"/>
          <w:sz w:val="24"/>
          <w:szCs w:val="24"/>
        </w:rPr>
        <w:t xml:space="preserve"> participative and experimental learning, cooperative and collaborative learning and out of classroom learning. I took advantage of the outdoor space available on placement and took the children outside to do an </w:t>
      </w:r>
      <w:r w:rsidR="005938F6" w:rsidRPr="00E21C78">
        <w:rPr>
          <w:rFonts w:ascii="Times New Roman" w:hAnsi="Times New Roman" w:cs="Times New Roman"/>
          <w:sz w:val="24"/>
          <w:szCs w:val="24"/>
        </w:rPr>
        <w:t xml:space="preserve">o’clock </w:t>
      </w:r>
      <w:r w:rsidR="005938F6" w:rsidRPr="00E21C78">
        <w:rPr>
          <w:rFonts w:ascii="Times New Roman" w:hAnsi="Times New Roman" w:cs="Times New Roman"/>
          <w:sz w:val="24"/>
          <w:szCs w:val="24"/>
        </w:rPr>
        <w:t>activity</w:t>
      </w:r>
      <w:r w:rsidR="00700278">
        <w:rPr>
          <w:rFonts w:ascii="Times New Roman" w:hAnsi="Times New Roman" w:cs="Times New Roman"/>
          <w:sz w:val="24"/>
          <w:szCs w:val="24"/>
        </w:rPr>
        <w:t xml:space="preserve"> to give them a change of an environment from the classroom.</w:t>
      </w:r>
    </w:p>
    <w:p w14:paraId="657164F0" w14:textId="0EABE9B6" w:rsidR="00E06B20" w:rsidRPr="00E21C78" w:rsidRDefault="00E06B20" w:rsidP="004A6DF5">
      <w:pPr>
        <w:rPr>
          <w:rFonts w:ascii="Times New Roman" w:hAnsi="Times New Roman" w:cs="Times New Roman"/>
          <w:sz w:val="24"/>
          <w:szCs w:val="24"/>
        </w:rPr>
      </w:pPr>
      <w:r w:rsidRPr="00E21C78">
        <w:rPr>
          <w:rFonts w:ascii="Times New Roman" w:hAnsi="Times New Roman" w:cs="Times New Roman"/>
          <w:sz w:val="24"/>
          <w:szCs w:val="24"/>
        </w:rPr>
        <w:t xml:space="preserve">Another important aspect of teacher knowledge is of all appropriate curriculum documents, when I was planning my lessons, I used the Literacy and Numeracy Framework to look at the strand and element of what I was expected to teach. The Numeracy Framework under the strand of measuring skills states that Year 1 pupils should be able to </w:t>
      </w:r>
      <w:r w:rsidR="00700278">
        <w:rPr>
          <w:rFonts w:ascii="Times New Roman" w:hAnsi="Times New Roman" w:cs="Times New Roman"/>
          <w:sz w:val="24"/>
          <w:szCs w:val="24"/>
        </w:rPr>
        <w:t>“</w:t>
      </w:r>
      <w:r w:rsidRPr="00E21C78">
        <w:rPr>
          <w:rFonts w:ascii="Times New Roman" w:hAnsi="Times New Roman" w:cs="Times New Roman"/>
          <w:sz w:val="24"/>
          <w:szCs w:val="24"/>
        </w:rPr>
        <w:t>use standard units of time to read ‘o’clock’ using both analogue and 12-hour digital clocks</w:t>
      </w:r>
      <w:r w:rsidR="00700278">
        <w:rPr>
          <w:rFonts w:ascii="Times New Roman" w:hAnsi="Times New Roman" w:cs="Times New Roman"/>
          <w:sz w:val="24"/>
          <w:szCs w:val="24"/>
        </w:rPr>
        <w:t>”</w:t>
      </w:r>
      <w:r w:rsidRPr="00E21C78">
        <w:rPr>
          <w:rFonts w:ascii="Times New Roman" w:hAnsi="Times New Roman" w:cs="Times New Roman"/>
          <w:sz w:val="24"/>
          <w:szCs w:val="24"/>
        </w:rPr>
        <w:t xml:space="preserve"> (Learning Wales), I made sure to explain to the children what the learning objective was and to explain the tasks thoroughly and used assessment learning strategies to check the children’s understanding.</w:t>
      </w:r>
    </w:p>
    <w:p w14:paraId="0BA66AA9" w14:textId="66C1B700" w:rsidR="00C66460" w:rsidRPr="00E21C78" w:rsidRDefault="005938F6">
      <w:pPr>
        <w:rPr>
          <w:rFonts w:ascii="Times New Roman" w:hAnsi="Times New Roman" w:cs="Times New Roman"/>
          <w:sz w:val="24"/>
          <w:szCs w:val="24"/>
        </w:rPr>
      </w:pPr>
      <w:r w:rsidRPr="00E21C78">
        <w:rPr>
          <w:rFonts w:ascii="Times New Roman" w:hAnsi="Times New Roman" w:cs="Times New Roman"/>
          <w:sz w:val="24"/>
          <w:szCs w:val="24"/>
        </w:rPr>
        <w:t xml:space="preserve">In addition to this, </w:t>
      </w:r>
      <w:r w:rsidR="001B71A4" w:rsidRPr="00E21C78">
        <w:rPr>
          <w:rFonts w:ascii="Times New Roman" w:hAnsi="Times New Roman" w:cs="Times New Roman"/>
          <w:sz w:val="24"/>
          <w:szCs w:val="24"/>
        </w:rPr>
        <w:t>Bronfenbrenner states that communicating effectively and clearly has a positive impact on children’s development</w:t>
      </w:r>
      <w:r w:rsidR="000B28BF" w:rsidRPr="00E21C78">
        <w:rPr>
          <w:rFonts w:ascii="Times New Roman" w:hAnsi="Times New Roman" w:cs="Times New Roman"/>
          <w:sz w:val="24"/>
          <w:szCs w:val="24"/>
        </w:rPr>
        <w:t xml:space="preserve"> and</w:t>
      </w:r>
      <w:r w:rsidR="001B71A4" w:rsidRPr="00E21C78">
        <w:rPr>
          <w:rFonts w:ascii="Times New Roman" w:hAnsi="Times New Roman" w:cs="Times New Roman"/>
          <w:sz w:val="24"/>
          <w:szCs w:val="24"/>
        </w:rPr>
        <w:t xml:space="preserve"> the microsystem set up is a very important part of a child’s early life. </w:t>
      </w:r>
      <w:r w:rsidR="000B28BF" w:rsidRPr="00E21C78">
        <w:rPr>
          <w:rFonts w:ascii="Times New Roman" w:hAnsi="Times New Roman" w:cs="Times New Roman"/>
          <w:sz w:val="24"/>
          <w:szCs w:val="24"/>
        </w:rPr>
        <w:t>This is why i</w:t>
      </w:r>
      <w:r w:rsidR="001B71A4" w:rsidRPr="00E21C78">
        <w:rPr>
          <w:rFonts w:ascii="Times New Roman" w:hAnsi="Times New Roman" w:cs="Times New Roman"/>
          <w:sz w:val="24"/>
          <w:szCs w:val="24"/>
        </w:rPr>
        <w:t xml:space="preserve">t is important not to classify children into lower and higher groups and always keep an open mind making sure to support and challenge every child identifying their strengths and weaknesses and working on how to make improvements in their learning as individuals as well as in a whole class as this can lead to children becoming isolated and receiving unfair treatment (Early Childhood Theories and Contemporary Issues, </w:t>
      </w:r>
      <w:proofErr w:type="spellStart"/>
      <w:r w:rsidR="00951BB6" w:rsidRPr="00E21C78">
        <w:rPr>
          <w:rFonts w:ascii="Times New Roman" w:hAnsi="Times New Roman" w:cs="Times New Roman"/>
          <w:sz w:val="24"/>
          <w:szCs w:val="24"/>
        </w:rPr>
        <w:t>P</w:t>
      </w:r>
      <w:r w:rsidR="001B71A4" w:rsidRPr="00E21C78">
        <w:rPr>
          <w:rFonts w:ascii="Times New Roman" w:hAnsi="Times New Roman" w:cs="Times New Roman"/>
          <w:sz w:val="24"/>
          <w:szCs w:val="24"/>
        </w:rPr>
        <w:t>g</w:t>
      </w:r>
      <w:proofErr w:type="spellEnd"/>
      <w:r w:rsidR="001B71A4" w:rsidRPr="00E21C78">
        <w:rPr>
          <w:rFonts w:ascii="Times New Roman" w:hAnsi="Times New Roman" w:cs="Times New Roman"/>
          <w:sz w:val="24"/>
          <w:szCs w:val="24"/>
        </w:rPr>
        <w:t xml:space="preserve"> 110). </w:t>
      </w:r>
      <w:r w:rsidR="00FC5F3D" w:rsidRPr="00E21C78">
        <w:rPr>
          <w:rFonts w:ascii="Times New Roman" w:hAnsi="Times New Roman" w:cs="Times New Roman"/>
          <w:sz w:val="24"/>
          <w:szCs w:val="24"/>
        </w:rPr>
        <w:t>I used this concept when planning for</w:t>
      </w:r>
      <w:r w:rsidR="004A6DF5" w:rsidRPr="00E21C78">
        <w:rPr>
          <w:rFonts w:ascii="Times New Roman" w:hAnsi="Times New Roman" w:cs="Times New Roman"/>
          <w:sz w:val="24"/>
          <w:szCs w:val="24"/>
        </w:rPr>
        <w:t xml:space="preserve"> the mathematical development continual provision area</w:t>
      </w:r>
      <w:r w:rsidR="000B28BF" w:rsidRPr="00E21C78">
        <w:rPr>
          <w:rFonts w:ascii="Times New Roman" w:hAnsi="Times New Roman" w:cs="Times New Roman"/>
          <w:sz w:val="24"/>
          <w:szCs w:val="24"/>
        </w:rPr>
        <w:t xml:space="preserve">; </w:t>
      </w:r>
      <w:r w:rsidR="004A6DF5" w:rsidRPr="00E21C78">
        <w:rPr>
          <w:rFonts w:ascii="Times New Roman" w:hAnsi="Times New Roman" w:cs="Times New Roman"/>
          <w:sz w:val="24"/>
          <w:szCs w:val="24"/>
        </w:rPr>
        <w:t>the children were giv</w:t>
      </w:r>
      <w:r w:rsidR="000B28BF" w:rsidRPr="00E21C78">
        <w:rPr>
          <w:rFonts w:ascii="Times New Roman" w:hAnsi="Times New Roman" w:cs="Times New Roman"/>
          <w:sz w:val="24"/>
          <w:szCs w:val="24"/>
        </w:rPr>
        <w:t>en</w:t>
      </w:r>
      <w:r w:rsidR="004A6DF5" w:rsidRPr="00E21C78">
        <w:rPr>
          <w:rFonts w:ascii="Times New Roman" w:hAnsi="Times New Roman" w:cs="Times New Roman"/>
          <w:sz w:val="24"/>
          <w:szCs w:val="24"/>
        </w:rPr>
        <w:t xml:space="preserve"> ‘spicy’ or ‘mild’ challenges to complete involving the skill of time</w:t>
      </w:r>
      <w:r w:rsidR="00404C39" w:rsidRPr="00E21C78">
        <w:rPr>
          <w:rFonts w:ascii="Times New Roman" w:hAnsi="Times New Roman" w:cs="Times New Roman"/>
          <w:sz w:val="24"/>
          <w:szCs w:val="24"/>
        </w:rPr>
        <w:t xml:space="preserve">, the activities were play based to help enrich their learning experience. </w:t>
      </w:r>
      <w:r w:rsidR="00B6736F" w:rsidRPr="00E21C78">
        <w:rPr>
          <w:rFonts w:ascii="Times New Roman" w:hAnsi="Times New Roman" w:cs="Times New Roman"/>
          <w:sz w:val="24"/>
          <w:szCs w:val="24"/>
        </w:rPr>
        <w:t xml:space="preserve">Providing children with open ended activities is crucial in a child’s development as it inspires children to experiment, invent, discover and explore (Supporting Creativity and Imagination in the Early Years,  </w:t>
      </w:r>
      <w:r w:rsidR="00951BB6" w:rsidRPr="00E21C78">
        <w:rPr>
          <w:rFonts w:ascii="Times New Roman" w:hAnsi="Times New Roman" w:cs="Times New Roman"/>
          <w:sz w:val="24"/>
          <w:szCs w:val="24"/>
        </w:rPr>
        <w:t>P</w:t>
      </w:r>
      <w:r w:rsidR="00B6736F" w:rsidRPr="00E21C78">
        <w:rPr>
          <w:rFonts w:ascii="Times New Roman" w:hAnsi="Times New Roman" w:cs="Times New Roman"/>
          <w:sz w:val="24"/>
          <w:szCs w:val="24"/>
        </w:rPr>
        <w:t>g16)</w:t>
      </w:r>
      <w:r w:rsidR="00B6736F" w:rsidRPr="00E21C78">
        <w:rPr>
          <w:rFonts w:ascii="Times New Roman" w:hAnsi="Times New Roman" w:cs="Times New Roman"/>
          <w:sz w:val="24"/>
          <w:szCs w:val="24"/>
        </w:rPr>
        <w:t>, t</w:t>
      </w:r>
      <w:r w:rsidR="005A27F0" w:rsidRPr="00E21C78">
        <w:rPr>
          <w:rFonts w:ascii="Times New Roman" w:hAnsi="Times New Roman" w:cs="Times New Roman"/>
          <w:sz w:val="24"/>
          <w:szCs w:val="24"/>
        </w:rPr>
        <w:t>hese differentiated activities encourage</w:t>
      </w:r>
      <w:r w:rsidR="00B6736F" w:rsidRPr="00E21C78">
        <w:rPr>
          <w:rFonts w:ascii="Times New Roman" w:hAnsi="Times New Roman" w:cs="Times New Roman"/>
          <w:sz w:val="24"/>
          <w:szCs w:val="24"/>
        </w:rPr>
        <w:t xml:space="preserve">d </w:t>
      </w:r>
      <w:r w:rsidR="005A27F0" w:rsidRPr="00E21C78">
        <w:rPr>
          <w:rFonts w:ascii="Times New Roman" w:hAnsi="Times New Roman" w:cs="Times New Roman"/>
          <w:sz w:val="24"/>
          <w:szCs w:val="24"/>
        </w:rPr>
        <w:t>independent learning, if the children wanted to challenge themselves they could choose a ‘spicy’ challenge but if the children were still unsure on this skill or wanted some more practice they could choose a ‘mild’ challenge.</w:t>
      </w:r>
      <w:r w:rsidR="00BC0603" w:rsidRPr="00E21C78">
        <w:rPr>
          <w:rFonts w:ascii="Times New Roman" w:hAnsi="Times New Roman" w:cs="Times New Roman"/>
          <w:sz w:val="24"/>
          <w:szCs w:val="24"/>
        </w:rPr>
        <w:t xml:space="preserve"> </w:t>
      </w:r>
      <w:r w:rsidR="000B28BF" w:rsidRPr="00E21C78">
        <w:rPr>
          <w:rFonts w:ascii="Times New Roman" w:hAnsi="Times New Roman" w:cs="Times New Roman"/>
          <w:sz w:val="24"/>
          <w:szCs w:val="24"/>
        </w:rPr>
        <w:t>This idea</w:t>
      </w:r>
      <w:r w:rsidR="00BC0603" w:rsidRPr="00E21C78">
        <w:rPr>
          <w:rFonts w:ascii="Times New Roman" w:hAnsi="Times New Roman" w:cs="Times New Roman"/>
          <w:sz w:val="24"/>
          <w:szCs w:val="24"/>
        </w:rPr>
        <w:t xml:space="preserve"> stems from the concept of scaffolding developed by Bruner, the teacher ‘scaffolds’ the child’s learning by providing small steps of guidance which are gradually taken away once the child understands (Simple Psychology: Bruner).</w:t>
      </w:r>
      <w:r w:rsidR="00C66460" w:rsidRPr="00E21C78">
        <w:rPr>
          <w:rFonts w:ascii="Times New Roman" w:hAnsi="Times New Roman" w:cs="Times New Roman"/>
          <w:sz w:val="24"/>
          <w:szCs w:val="24"/>
        </w:rPr>
        <w:t xml:space="preserve"> I ensured to differentiate the focus tasks based on the children’s </w:t>
      </w:r>
      <w:r w:rsidR="00AD43DA" w:rsidRPr="00E21C78">
        <w:rPr>
          <w:rFonts w:ascii="Times New Roman" w:hAnsi="Times New Roman" w:cs="Times New Roman"/>
          <w:sz w:val="24"/>
          <w:szCs w:val="24"/>
        </w:rPr>
        <w:t>ability.</w:t>
      </w:r>
    </w:p>
    <w:p w14:paraId="68063448" w14:textId="0A8F5126" w:rsidR="00C66460" w:rsidRPr="00E21C78" w:rsidRDefault="00404C39">
      <w:pPr>
        <w:rPr>
          <w:rFonts w:ascii="Times New Roman" w:hAnsi="Times New Roman" w:cs="Times New Roman"/>
          <w:sz w:val="24"/>
          <w:szCs w:val="24"/>
        </w:rPr>
      </w:pPr>
      <w:r w:rsidRPr="00E21C78">
        <w:rPr>
          <w:rFonts w:ascii="Times New Roman" w:hAnsi="Times New Roman" w:cs="Times New Roman"/>
          <w:sz w:val="24"/>
          <w:szCs w:val="24"/>
        </w:rPr>
        <w:t xml:space="preserve">In the foundation phase teaching takes on a constructivist approach and learning </w:t>
      </w:r>
      <w:proofErr w:type="gramStart"/>
      <w:r w:rsidRPr="00E21C78">
        <w:rPr>
          <w:rFonts w:ascii="Times New Roman" w:hAnsi="Times New Roman" w:cs="Times New Roman"/>
          <w:sz w:val="24"/>
          <w:szCs w:val="24"/>
        </w:rPr>
        <w:t>is</w:t>
      </w:r>
      <w:proofErr w:type="gramEnd"/>
      <w:r w:rsidRPr="00E21C78">
        <w:rPr>
          <w:rFonts w:ascii="Times New Roman" w:hAnsi="Times New Roman" w:cs="Times New Roman"/>
          <w:sz w:val="24"/>
          <w:szCs w:val="24"/>
        </w:rPr>
        <w:t xml:space="preserve"> achieved through</w:t>
      </w:r>
      <w:r w:rsidR="001B71A4" w:rsidRPr="00E21C78">
        <w:rPr>
          <w:rFonts w:ascii="Times New Roman" w:hAnsi="Times New Roman" w:cs="Times New Roman"/>
          <w:sz w:val="24"/>
          <w:szCs w:val="24"/>
        </w:rPr>
        <w:t xml:space="preserve"> play, </w:t>
      </w:r>
      <w:r w:rsidRPr="00E21C78">
        <w:rPr>
          <w:rFonts w:ascii="Times New Roman" w:hAnsi="Times New Roman" w:cs="Times New Roman"/>
          <w:sz w:val="24"/>
          <w:szCs w:val="24"/>
        </w:rPr>
        <w:t>children are given a range of opportunities to be independent and learn by being hands on when completing tasks. T</w:t>
      </w:r>
      <w:r w:rsidR="00CD7BCB" w:rsidRPr="00E21C78">
        <w:rPr>
          <w:rFonts w:ascii="Times New Roman" w:hAnsi="Times New Roman" w:cs="Times New Roman"/>
          <w:sz w:val="24"/>
          <w:szCs w:val="24"/>
        </w:rPr>
        <w:t xml:space="preserve">he </w:t>
      </w:r>
      <w:r w:rsidR="00E3707F" w:rsidRPr="00E21C78">
        <w:rPr>
          <w:rFonts w:ascii="Times New Roman" w:hAnsi="Times New Roman" w:cs="Times New Roman"/>
          <w:sz w:val="24"/>
          <w:szCs w:val="24"/>
        </w:rPr>
        <w:t>activity in the</w:t>
      </w:r>
      <w:r w:rsidR="00CD7BCB" w:rsidRPr="00E21C78">
        <w:rPr>
          <w:rFonts w:ascii="Times New Roman" w:hAnsi="Times New Roman" w:cs="Times New Roman"/>
          <w:sz w:val="24"/>
          <w:szCs w:val="24"/>
        </w:rPr>
        <w:t xml:space="preserve"> mathematical development area</w:t>
      </w:r>
      <w:r w:rsidR="000A59A3" w:rsidRPr="00E21C78">
        <w:rPr>
          <w:rFonts w:ascii="Times New Roman" w:hAnsi="Times New Roman" w:cs="Times New Roman"/>
          <w:sz w:val="24"/>
          <w:szCs w:val="24"/>
        </w:rPr>
        <w:t xml:space="preserve"> changed every week</w:t>
      </w:r>
      <w:r w:rsidR="00E3707F" w:rsidRPr="00E21C78">
        <w:rPr>
          <w:rFonts w:ascii="Times New Roman" w:hAnsi="Times New Roman" w:cs="Times New Roman"/>
          <w:sz w:val="24"/>
          <w:szCs w:val="24"/>
        </w:rPr>
        <w:t xml:space="preserve"> to continue building on the children’s knowledge</w:t>
      </w:r>
      <w:r w:rsidR="000A59A3" w:rsidRPr="00E21C78">
        <w:rPr>
          <w:rFonts w:ascii="Times New Roman" w:hAnsi="Times New Roman" w:cs="Times New Roman"/>
          <w:sz w:val="24"/>
          <w:szCs w:val="24"/>
        </w:rPr>
        <w:t>.</w:t>
      </w:r>
      <w:r w:rsidR="009F7EEF" w:rsidRPr="00E21C78">
        <w:rPr>
          <w:rFonts w:ascii="Times New Roman" w:hAnsi="Times New Roman" w:cs="Times New Roman"/>
          <w:sz w:val="24"/>
          <w:szCs w:val="24"/>
        </w:rPr>
        <w:t xml:space="preserve"> The personal and social education framework (DCELLS,2008) emphasizes developing learning rather than transferring facts.</w:t>
      </w:r>
      <w:r w:rsidR="000A59A3" w:rsidRPr="00E21C78">
        <w:rPr>
          <w:rFonts w:ascii="Times New Roman" w:hAnsi="Times New Roman" w:cs="Times New Roman"/>
          <w:sz w:val="24"/>
          <w:szCs w:val="24"/>
        </w:rPr>
        <w:t xml:space="preserve"> </w:t>
      </w:r>
      <w:r w:rsidRPr="00E21C78">
        <w:rPr>
          <w:rFonts w:ascii="Times New Roman" w:hAnsi="Times New Roman" w:cs="Times New Roman"/>
          <w:sz w:val="24"/>
          <w:szCs w:val="24"/>
        </w:rPr>
        <w:t>While on placement I used this constructivist approach when planning out activities for the children to complete in the continual provisional areas</w:t>
      </w:r>
      <w:r w:rsidR="0083322B" w:rsidRPr="00E21C78">
        <w:rPr>
          <w:rFonts w:ascii="Times New Roman" w:hAnsi="Times New Roman" w:cs="Times New Roman"/>
          <w:sz w:val="24"/>
          <w:szCs w:val="24"/>
        </w:rPr>
        <w:t xml:space="preserve">, it was important for me to thoroughly organize these </w:t>
      </w:r>
      <w:r w:rsidR="0083322B" w:rsidRPr="00E21C78">
        <w:rPr>
          <w:rFonts w:ascii="Times New Roman" w:hAnsi="Times New Roman" w:cs="Times New Roman"/>
          <w:sz w:val="24"/>
          <w:szCs w:val="24"/>
        </w:rPr>
        <w:lastRenderedPageBreak/>
        <w:t xml:space="preserve">continual provisional areas so that the children had a variety of resources to choose from allowing them to explore and play in different ways. </w:t>
      </w:r>
      <w:r w:rsidR="00C97235" w:rsidRPr="00E21C78">
        <w:rPr>
          <w:rFonts w:ascii="Times New Roman" w:hAnsi="Times New Roman" w:cs="Times New Roman"/>
          <w:sz w:val="24"/>
          <w:szCs w:val="24"/>
        </w:rPr>
        <w:t>I let the children lead their learning by setting up deliveries in the Tesco area, they had to manage their time and move the hands on the clock to show o’clock times, this task was successful and the children enjoyed whilst learning a new skill</w:t>
      </w:r>
      <w:r w:rsidR="005F40A5" w:rsidRPr="00E21C78">
        <w:rPr>
          <w:rFonts w:ascii="Times New Roman" w:hAnsi="Times New Roman" w:cs="Times New Roman"/>
          <w:sz w:val="24"/>
          <w:szCs w:val="24"/>
        </w:rPr>
        <w:t>, i</w:t>
      </w:r>
      <w:r w:rsidR="005F40A5" w:rsidRPr="00E21C78">
        <w:rPr>
          <w:rFonts w:ascii="Times New Roman" w:hAnsi="Times New Roman" w:cs="Times New Roman"/>
          <w:sz w:val="24"/>
          <w:szCs w:val="24"/>
        </w:rPr>
        <w:t>t is important to encourage pupils to solve problems with initiative and confidence (Anghileri,2005)</w:t>
      </w:r>
      <w:r w:rsidR="005F40A5" w:rsidRPr="00E21C78">
        <w:rPr>
          <w:rFonts w:ascii="Times New Roman" w:hAnsi="Times New Roman" w:cs="Times New Roman"/>
          <w:sz w:val="24"/>
          <w:szCs w:val="24"/>
        </w:rPr>
        <w:t xml:space="preserve"> I rewarded pupils for their good teamwork by using the reward system in the school, handing out pine cones to praise and encourage pupils for hard work.</w:t>
      </w:r>
      <w:r w:rsidR="00C97235" w:rsidRPr="00E21C78">
        <w:rPr>
          <w:rFonts w:ascii="Times New Roman" w:hAnsi="Times New Roman" w:cs="Times New Roman"/>
          <w:sz w:val="24"/>
          <w:szCs w:val="24"/>
        </w:rPr>
        <w:t xml:space="preserve"> </w:t>
      </w:r>
      <w:r w:rsidR="0083322B" w:rsidRPr="00E21C78">
        <w:rPr>
          <w:rFonts w:ascii="Times New Roman" w:hAnsi="Times New Roman" w:cs="Times New Roman"/>
          <w:sz w:val="24"/>
          <w:szCs w:val="24"/>
        </w:rPr>
        <w:t xml:space="preserve">I used my </w:t>
      </w:r>
      <w:r w:rsidR="00B65213" w:rsidRPr="00E21C78">
        <w:rPr>
          <w:rFonts w:ascii="Times New Roman" w:hAnsi="Times New Roman" w:cs="Times New Roman"/>
          <w:sz w:val="24"/>
          <w:szCs w:val="24"/>
        </w:rPr>
        <w:t>pedagogical</w:t>
      </w:r>
      <w:r w:rsidR="0083322B" w:rsidRPr="00E21C78">
        <w:rPr>
          <w:rFonts w:ascii="Times New Roman" w:hAnsi="Times New Roman" w:cs="Times New Roman"/>
          <w:sz w:val="24"/>
          <w:szCs w:val="24"/>
        </w:rPr>
        <w:t xml:space="preserve"> knowledge when </w:t>
      </w:r>
      <w:r w:rsidR="00B65213" w:rsidRPr="00E21C78">
        <w:rPr>
          <w:rFonts w:ascii="Times New Roman" w:hAnsi="Times New Roman" w:cs="Times New Roman"/>
          <w:sz w:val="24"/>
          <w:szCs w:val="24"/>
        </w:rPr>
        <w:t>thinking</w:t>
      </w:r>
      <w:r w:rsidR="0083322B" w:rsidRPr="00E21C78">
        <w:rPr>
          <w:rFonts w:ascii="Times New Roman" w:hAnsi="Times New Roman" w:cs="Times New Roman"/>
          <w:sz w:val="24"/>
          <w:szCs w:val="24"/>
        </w:rPr>
        <w:t xml:space="preserve"> about the types of questions I w</w:t>
      </w:r>
      <w:r w:rsidR="005F40A5" w:rsidRPr="00E21C78">
        <w:rPr>
          <w:rFonts w:ascii="Times New Roman" w:hAnsi="Times New Roman" w:cs="Times New Roman"/>
          <w:sz w:val="24"/>
          <w:szCs w:val="24"/>
        </w:rPr>
        <w:t>ould</w:t>
      </w:r>
      <w:r w:rsidR="0083322B" w:rsidRPr="00E21C78">
        <w:rPr>
          <w:rFonts w:ascii="Times New Roman" w:hAnsi="Times New Roman" w:cs="Times New Roman"/>
          <w:sz w:val="24"/>
          <w:szCs w:val="24"/>
        </w:rPr>
        <w:t xml:space="preserve"> ask the children, carefully thinking about which type of question</w:t>
      </w:r>
      <w:r w:rsidR="005F40A5" w:rsidRPr="00E21C78">
        <w:rPr>
          <w:rFonts w:ascii="Times New Roman" w:hAnsi="Times New Roman" w:cs="Times New Roman"/>
          <w:sz w:val="24"/>
          <w:szCs w:val="24"/>
        </w:rPr>
        <w:t>s</w:t>
      </w:r>
      <w:r w:rsidR="0083322B" w:rsidRPr="00E21C78">
        <w:rPr>
          <w:rFonts w:ascii="Times New Roman" w:hAnsi="Times New Roman" w:cs="Times New Roman"/>
          <w:sz w:val="24"/>
          <w:szCs w:val="24"/>
        </w:rPr>
        <w:t xml:space="preserve"> would be most effective, I made sure to use lots of open ending questions to encourage the children to think creatively</w:t>
      </w:r>
      <w:r w:rsidR="00700278">
        <w:rPr>
          <w:rFonts w:ascii="Times New Roman" w:hAnsi="Times New Roman" w:cs="Times New Roman"/>
          <w:sz w:val="24"/>
          <w:szCs w:val="24"/>
        </w:rPr>
        <w:t>.</w:t>
      </w:r>
      <w:r w:rsidRPr="00E21C78">
        <w:rPr>
          <w:rFonts w:ascii="Times New Roman" w:hAnsi="Times New Roman" w:cs="Times New Roman"/>
          <w:sz w:val="24"/>
          <w:szCs w:val="24"/>
        </w:rPr>
        <w:t xml:space="preserve"> </w:t>
      </w:r>
    </w:p>
    <w:p w14:paraId="52B1FC71" w14:textId="07F5E009" w:rsidR="004640AC" w:rsidRPr="00E21C78" w:rsidRDefault="00C27354">
      <w:pPr>
        <w:rPr>
          <w:rFonts w:ascii="Times New Roman" w:hAnsi="Times New Roman" w:cs="Times New Roman"/>
          <w:sz w:val="24"/>
          <w:szCs w:val="24"/>
        </w:rPr>
      </w:pPr>
      <w:r w:rsidRPr="00E21C78">
        <w:rPr>
          <w:rFonts w:ascii="Times New Roman" w:hAnsi="Times New Roman" w:cs="Times New Roman"/>
          <w:sz w:val="24"/>
          <w:szCs w:val="24"/>
        </w:rPr>
        <w:t>As well as being aware of curriculum documents it is also a teacher’s responsibility to be aware of what is happening in the current education system.</w:t>
      </w:r>
      <w:r w:rsidR="00700278">
        <w:rPr>
          <w:rFonts w:ascii="Times New Roman" w:hAnsi="Times New Roman" w:cs="Times New Roman"/>
          <w:sz w:val="24"/>
          <w:szCs w:val="24"/>
        </w:rPr>
        <w:t xml:space="preserve"> Currently in Wales children are behind in </w:t>
      </w:r>
      <w:proofErr w:type="spellStart"/>
      <w:r w:rsidR="00700278">
        <w:rPr>
          <w:rFonts w:ascii="Times New Roman" w:hAnsi="Times New Roman" w:cs="Times New Roman"/>
          <w:sz w:val="24"/>
          <w:szCs w:val="24"/>
        </w:rPr>
        <w:t>oracy</w:t>
      </w:r>
      <w:proofErr w:type="spellEnd"/>
      <w:r w:rsidR="00700278">
        <w:rPr>
          <w:rFonts w:ascii="Times New Roman" w:hAnsi="Times New Roman" w:cs="Times New Roman"/>
          <w:sz w:val="24"/>
          <w:szCs w:val="24"/>
        </w:rPr>
        <w:t xml:space="preserve"> and reading skills compared to the rest of the UK, which is why it is so important for teachers to know the updated reading schemes, such as </w:t>
      </w:r>
      <w:proofErr w:type="spellStart"/>
      <w:r w:rsidR="00700278">
        <w:rPr>
          <w:rFonts w:ascii="Times New Roman" w:hAnsi="Times New Roman" w:cs="Times New Roman"/>
          <w:sz w:val="24"/>
          <w:szCs w:val="24"/>
        </w:rPr>
        <w:t>Thrass</w:t>
      </w:r>
      <w:proofErr w:type="spellEnd"/>
      <w:r w:rsidR="00700278">
        <w:rPr>
          <w:rFonts w:ascii="Times New Roman" w:hAnsi="Times New Roman" w:cs="Times New Roman"/>
          <w:sz w:val="24"/>
          <w:szCs w:val="24"/>
        </w:rPr>
        <w:t xml:space="preserve"> and jolly phonics, using phonics and sound blending.</w:t>
      </w:r>
      <w:r w:rsidR="005D5C6A" w:rsidRPr="00E21C78">
        <w:rPr>
          <w:rFonts w:ascii="Times New Roman" w:hAnsi="Times New Roman" w:cs="Times New Roman"/>
          <w:sz w:val="24"/>
          <w:szCs w:val="24"/>
        </w:rPr>
        <w:t xml:space="preserve"> </w:t>
      </w:r>
      <w:r w:rsidRPr="00E21C78">
        <w:rPr>
          <w:rFonts w:ascii="Times New Roman" w:hAnsi="Times New Roman" w:cs="Times New Roman"/>
          <w:sz w:val="24"/>
          <w:szCs w:val="24"/>
        </w:rPr>
        <w:t xml:space="preserve"> </w:t>
      </w:r>
      <w:r w:rsidR="004640AC" w:rsidRPr="00E21C78">
        <w:rPr>
          <w:rFonts w:ascii="Times New Roman" w:hAnsi="Times New Roman" w:cs="Times New Roman"/>
          <w:sz w:val="24"/>
          <w:szCs w:val="24"/>
        </w:rPr>
        <w:t>Whil</w:t>
      </w:r>
      <w:r w:rsidR="00F06EB6" w:rsidRPr="00E21C78">
        <w:rPr>
          <w:rFonts w:ascii="Times New Roman" w:hAnsi="Times New Roman" w:cs="Times New Roman"/>
          <w:sz w:val="24"/>
          <w:szCs w:val="24"/>
        </w:rPr>
        <w:t>st being placed in Year 1</w:t>
      </w:r>
      <w:r w:rsidR="009D5B6C" w:rsidRPr="00E21C78">
        <w:rPr>
          <w:rFonts w:ascii="Times New Roman" w:hAnsi="Times New Roman" w:cs="Times New Roman"/>
          <w:sz w:val="24"/>
          <w:szCs w:val="24"/>
        </w:rPr>
        <w:t>,</w:t>
      </w:r>
      <w:r w:rsidR="00F06EB6" w:rsidRPr="00E21C78">
        <w:rPr>
          <w:rFonts w:ascii="Times New Roman" w:hAnsi="Times New Roman" w:cs="Times New Roman"/>
          <w:sz w:val="24"/>
          <w:szCs w:val="24"/>
        </w:rPr>
        <w:t xml:space="preserve"> </w:t>
      </w:r>
      <w:r w:rsidR="004640AC" w:rsidRPr="00E21C78">
        <w:rPr>
          <w:rFonts w:ascii="Times New Roman" w:hAnsi="Times New Roman" w:cs="Times New Roman"/>
          <w:sz w:val="24"/>
          <w:szCs w:val="24"/>
        </w:rPr>
        <w:t>I was fortunate enough to hear individual readers and shared reading</w:t>
      </w:r>
      <w:r w:rsidR="00CD7BCB" w:rsidRPr="00E21C78">
        <w:rPr>
          <w:rFonts w:ascii="Times New Roman" w:hAnsi="Times New Roman" w:cs="Times New Roman"/>
          <w:sz w:val="24"/>
          <w:szCs w:val="24"/>
        </w:rPr>
        <w:t>,</w:t>
      </w:r>
      <w:r w:rsidR="004640AC" w:rsidRPr="00E21C78">
        <w:rPr>
          <w:rFonts w:ascii="Times New Roman" w:hAnsi="Times New Roman" w:cs="Times New Roman"/>
          <w:sz w:val="24"/>
          <w:szCs w:val="24"/>
        </w:rPr>
        <w:t xml:space="preserve"> the children </w:t>
      </w:r>
      <w:r w:rsidR="00E06B20" w:rsidRPr="00E21C78">
        <w:rPr>
          <w:rFonts w:ascii="Times New Roman" w:hAnsi="Times New Roman" w:cs="Times New Roman"/>
          <w:sz w:val="24"/>
          <w:szCs w:val="24"/>
        </w:rPr>
        <w:t xml:space="preserve">were made clear of what the reading aim was each week, when I listened to readers the aim was to read with expression. The children </w:t>
      </w:r>
      <w:r w:rsidR="00CD7BCB" w:rsidRPr="00E21C78">
        <w:rPr>
          <w:rFonts w:ascii="Times New Roman" w:hAnsi="Times New Roman" w:cs="Times New Roman"/>
          <w:sz w:val="24"/>
          <w:szCs w:val="24"/>
        </w:rPr>
        <w:t>sounded</w:t>
      </w:r>
      <w:r w:rsidR="004640AC" w:rsidRPr="00E21C78">
        <w:rPr>
          <w:rFonts w:ascii="Times New Roman" w:hAnsi="Times New Roman" w:cs="Times New Roman"/>
          <w:sz w:val="24"/>
          <w:szCs w:val="24"/>
        </w:rPr>
        <w:t xml:space="preserve"> out phonics to warm up and then practice</w:t>
      </w:r>
      <w:r w:rsidR="00CD7BCB" w:rsidRPr="00E21C78">
        <w:rPr>
          <w:rFonts w:ascii="Times New Roman" w:hAnsi="Times New Roman" w:cs="Times New Roman"/>
          <w:sz w:val="24"/>
          <w:szCs w:val="24"/>
        </w:rPr>
        <w:t>d</w:t>
      </w:r>
      <w:r w:rsidR="004640AC" w:rsidRPr="00E21C78">
        <w:rPr>
          <w:rFonts w:ascii="Times New Roman" w:hAnsi="Times New Roman" w:cs="Times New Roman"/>
          <w:sz w:val="24"/>
          <w:szCs w:val="24"/>
        </w:rPr>
        <w:t xml:space="preserve"> blending the sounds when reading, the children were encouraged to sound out a word if they were struggling. By listening to readers I realized what a big ability gap there was when it came to the skill of reading</w:t>
      </w:r>
      <w:r w:rsidR="00DC2CF3" w:rsidRPr="00E21C78">
        <w:rPr>
          <w:rFonts w:ascii="Times New Roman" w:hAnsi="Times New Roman" w:cs="Times New Roman"/>
          <w:sz w:val="24"/>
          <w:szCs w:val="24"/>
        </w:rPr>
        <w:t xml:space="preserve">, </w:t>
      </w:r>
      <w:r w:rsidR="00340612" w:rsidRPr="00E21C78">
        <w:rPr>
          <w:rFonts w:ascii="Times New Roman" w:hAnsi="Times New Roman" w:cs="Times New Roman"/>
          <w:sz w:val="24"/>
          <w:szCs w:val="24"/>
        </w:rPr>
        <w:t xml:space="preserve">parents are seen as </w:t>
      </w:r>
      <w:r w:rsidR="00DC2CF3" w:rsidRPr="00E21C78">
        <w:rPr>
          <w:rFonts w:ascii="Times New Roman" w:hAnsi="Times New Roman" w:cs="Times New Roman"/>
          <w:sz w:val="24"/>
          <w:szCs w:val="24"/>
        </w:rPr>
        <w:t>children’s</w:t>
      </w:r>
      <w:r w:rsidR="00340612" w:rsidRPr="00E21C78">
        <w:rPr>
          <w:rFonts w:ascii="Times New Roman" w:hAnsi="Times New Roman" w:cs="Times New Roman"/>
          <w:sz w:val="24"/>
          <w:szCs w:val="24"/>
        </w:rPr>
        <w:t xml:space="preserve"> first educators</w:t>
      </w:r>
      <w:r w:rsidR="00DC2CF3" w:rsidRPr="00E21C78">
        <w:rPr>
          <w:rFonts w:ascii="Times New Roman" w:hAnsi="Times New Roman" w:cs="Times New Roman"/>
          <w:sz w:val="24"/>
          <w:szCs w:val="24"/>
        </w:rPr>
        <w:t xml:space="preserve"> to help guide their child’s learning and development (</w:t>
      </w:r>
      <w:r w:rsidR="00C278B1" w:rsidRPr="00E21C78">
        <w:rPr>
          <w:rFonts w:ascii="Times New Roman" w:hAnsi="Times New Roman" w:cs="Times New Roman"/>
          <w:sz w:val="24"/>
          <w:szCs w:val="24"/>
        </w:rPr>
        <w:t xml:space="preserve">Mine </w:t>
      </w:r>
      <w:proofErr w:type="spellStart"/>
      <w:r w:rsidR="00C278B1" w:rsidRPr="00E21C78">
        <w:rPr>
          <w:rFonts w:ascii="Times New Roman" w:hAnsi="Times New Roman" w:cs="Times New Roman"/>
          <w:sz w:val="24"/>
          <w:szCs w:val="24"/>
        </w:rPr>
        <w:t>Conkbayir</w:t>
      </w:r>
      <w:proofErr w:type="spellEnd"/>
      <w:r w:rsidR="00C278B1" w:rsidRPr="00E21C78">
        <w:rPr>
          <w:rFonts w:ascii="Times New Roman" w:hAnsi="Times New Roman" w:cs="Times New Roman"/>
          <w:sz w:val="24"/>
          <w:szCs w:val="24"/>
        </w:rPr>
        <w:t xml:space="preserve"> and Christine Pascal</w:t>
      </w:r>
      <w:r w:rsidR="00C278B1" w:rsidRPr="00E21C78">
        <w:rPr>
          <w:rFonts w:ascii="Times New Roman" w:hAnsi="Times New Roman" w:cs="Times New Roman"/>
          <w:sz w:val="24"/>
          <w:szCs w:val="24"/>
        </w:rPr>
        <w:t xml:space="preserve"> </w:t>
      </w:r>
      <w:proofErr w:type="spellStart"/>
      <w:r w:rsidR="00C278B1" w:rsidRPr="00E21C78">
        <w:rPr>
          <w:rFonts w:ascii="Times New Roman" w:hAnsi="Times New Roman" w:cs="Times New Roman"/>
          <w:sz w:val="24"/>
          <w:szCs w:val="24"/>
        </w:rPr>
        <w:t>Pg</w:t>
      </w:r>
      <w:proofErr w:type="spellEnd"/>
      <w:r w:rsidR="00C278B1" w:rsidRPr="00E21C78">
        <w:rPr>
          <w:rFonts w:ascii="Times New Roman" w:hAnsi="Times New Roman" w:cs="Times New Roman"/>
          <w:sz w:val="24"/>
          <w:szCs w:val="24"/>
        </w:rPr>
        <w:t xml:space="preserve"> 24</w:t>
      </w:r>
      <w:r w:rsidR="00DC2CF3" w:rsidRPr="00E21C78">
        <w:rPr>
          <w:rFonts w:ascii="Times New Roman" w:hAnsi="Times New Roman" w:cs="Times New Roman"/>
          <w:sz w:val="24"/>
          <w:szCs w:val="24"/>
        </w:rPr>
        <w:t>) it was apparent that some children were not practicing as much at home than other children which made me aware of the importance of thoroughly supporting children’s reading at school because not all children have the same support at home</w:t>
      </w:r>
      <w:r w:rsidR="00E06B20" w:rsidRPr="00E21C78">
        <w:rPr>
          <w:rFonts w:ascii="Times New Roman" w:hAnsi="Times New Roman" w:cs="Times New Roman"/>
          <w:sz w:val="24"/>
          <w:szCs w:val="24"/>
        </w:rPr>
        <w:t xml:space="preserve">. Therefore, </w:t>
      </w:r>
      <w:r w:rsidR="004640AC" w:rsidRPr="00E21C78">
        <w:rPr>
          <w:rFonts w:ascii="Times New Roman" w:hAnsi="Times New Roman" w:cs="Times New Roman"/>
          <w:sz w:val="24"/>
          <w:szCs w:val="24"/>
        </w:rPr>
        <w:t>subject knowledge for the teacher is so important to know all the phonemes and to repeat these in class</w:t>
      </w:r>
      <w:r w:rsidR="00CD7BCB" w:rsidRPr="00E21C78">
        <w:rPr>
          <w:rFonts w:ascii="Times New Roman" w:hAnsi="Times New Roman" w:cs="Times New Roman"/>
          <w:sz w:val="24"/>
          <w:szCs w:val="24"/>
        </w:rPr>
        <w:t xml:space="preserve"> so that the teacher </w:t>
      </w:r>
      <w:proofErr w:type="gramStart"/>
      <w:r w:rsidR="00CD7BCB" w:rsidRPr="00E21C78">
        <w:rPr>
          <w:rFonts w:ascii="Times New Roman" w:hAnsi="Times New Roman" w:cs="Times New Roman"/>
          <w:sz w:val="24"/>
          <w:szCs w:val="24"/>
        </w:rPr>
        <w:t>is able to</w:t>
      </w:r>
      <w:proofErr w:type="gramEnd"/>
      <w:r w:rsidR="00CD7BCB" w:rsidRPr="00E21C78">
        <w:rPr>
          <w:rFonts w:ascii="Times New Roman" w:hAnsi="Times New Roman" w:cs="Times New Roman"/>
          <w:sz w:val="24"/>
          <w:szCs w:val="24"/>
        </w:rPr>
        <w:t xml:space="preserve"> effectively support all children’s learning</w:t>
      </w:r>
      <w:r w:rsidR="007D4B31" w:rsidRPr="00E21C78">
        <w:rPr>
          <w:rFonts w:ascii="Times New Roman" w:hAnsi="Times New Roman" w:cs="Times New Roman"/>
          <w:sz w:val="24"/>
          <w:szCs w:val="24"/>
        </w:rPr>
        <w:t xml:space="preserve">. </w:t>
      </w:r>
      <w:r w:rsidR="007D4B31" w:rsidRPr="00E21C78">
        <w:rPr>
          <w:rFonts w:ascii="Times New Roman" w:hAnsi="Times New Roman" w:cs="Times New Roman"/>
          <w:sz w:val="24"/>
          <w:szCs w:val="24"/>
        </w:rPr>
        <w:t>Whilst I was on placement, I also got to see dyslexic screening tests take place</w:t>
      </w:r>
      <w:r w:rsidR="007D4B31" w:rsidRPr="00E21C78">
        <w:rPr>
          <w:rFonts w:ascii="Times New Roman" w:hAnsi="Times New Roman" w:cs="Times New Roman"/>
          <w:sz w:val="24"/>
          <w:szCs w:val="24"/>
        </w:rPr>
        <w:t xml:space="preserve">, </w:t>
      </w:r>
      <w:r w:rsidR="004447C5" w:rsidRPr="00E21C78">
        <w:rPr>
          <w:rFonts w:ascii="Times New Roman" w:hAnsi="Times New Roman" w:cs="Times New Roman"/>
          <w:sz w:val="24"/>
          <w:szCs w:val="24"/>
        </w:rPr>
        <w:t xml:space="preserve">early intervention is key to limit the chance of widening the ability gap </w:t>
      </w:r>
      <w:r w:rsidR="005F40A5" w:rsidRPr="00E21C78">
        <w:rPr>
          <w:rFonts w:ascii="Times New Roman" w:hAnsi="Times New Roman" w:cs="Times New Roman"/>
          <w:sz w:val="24"/>
          <w:szCs w:val="24"/>
        </w:rPr>
        <w:t>(</w:t>
      </w:r>
      <w:r w:rsidR="004447C5" w:rsidRPr="00E21C78">
        <w:rPr>
          <w:rFonts w:ascii="Times New Roman" w:hAnsi="Times New Roman" w:cs="Times New Roman"/>
          <w:sz w:val="24"/>
          <w:szCs w:val="24"/>
        </w:rPr>
        <w:t xml:space="preserve">Bronfenbrenner </w:t>
      </w:r>
      <w:r w:rsidR="005F40A5" w:rsidRPr="00E21C78">
        <w:rPr>
          <w:rFonts w:ascii="Times New Roman" w:hAnsi="Times New Roman" w:cs="Times New Roman"/>
          <w:sz w:val="24"/>
          <w:szCs w:val="24"/>
        </w:rPr>
        <w:t>p</w:t>
      </w:r>
      <w:r w:rsidR="004447C5" w:rsidRPr="00E21C78">
        <w:rPr>
          <w:rFonts w:ascii="Times New Roman" w:hAnsi="Times New Roman" w:cs="Times New Roman"/>
          <w:sz w:val="24"/>
          <w:szCs w:val="24"/>
        </w:rPr>
        <w:t>119</w:t>
      </w:r>
      <w:r w:rsidR="005F40A5" w:rsidRPr="00E21C78">
        <w:rPr>
          <w:rFonts w:ascii="Times New Roman" w:hAnsi="Times New Roman" w:cs="Times New Roman"/>
          <w:sz w:val="24"/>
          <w:szCs w:val="24"/>
        </w:rPr>
        <w:t>)</w:t>
      </w:r>
      <w:r w:rsidR="007D4B31" w:rsidRPr="00E21C78">
        <w:rPr>
          <w:rFonts w:ascii="Times New Roman" w:hAnsi="Times New Roman" w:cs="Times New Roman"/>
          <w:sz w:val="24"/>
          <w:szCs w:val="24"/>
        </w:rPr>
        <w:t xml:space="preserve"> I was able to see how important it was for teachers to have the pedagogical knowledge of how to give extra support to pupils that needed it.</w:t>
      </w:r>
    </w:p>
    <w:p w14:paraId="310BD039" w14:textId="49430EFA" w:rsidR="0095205B" w:rsidRPr="00E21C78" w:rsidRDefault="0095205B">
      <w:pPr>
        <w:rPr>
          <w:rFonts w:ascii="Times New Roman" w:hAnsi="Times New Roman" w:cs="Times New Roman"/>
          <w:sz w:val="24"/>
          <w:szCs w:val="24"/>
        </w:rPr>
      </w:pPr>
      <w:r w:rsidRPr="00E21C78">
        <w:rPr>
          <w:rFonts w:ascii="Times New Roman" w:hAnsi="Times New Roman" w:cs="Times New Roman"/>
          <w:sz w:val="24"/>
          <w:szCs w:val="24"/>
        </w:rPr>
        <w:t xml:space="preserve">Another way that the class teacher put a focus on reading was completing ‘slot </w:t>
      </w:r>
      <w:proofErr w:type="spellStart"/>
      <w:r w:rsidRPr="00E21C78">
        <w:rPr>
          <w:rFonts w:ascii="Times New Roman" w:hAnsi="Times New Roman" w:cs="Times New Roman"/>
          <w:sz w:val="24"/>
          <w:szCs w:val="24"/>
        </w:rPr>
        <w:t>drillio</w:t>
      </w:r>
      <w:proofErr w:type="spellEnd"/>
      <w:r w:rsidRPr="00E21C78">
        <w:rPr>
          <w:rFonts w:ascii="Times New Roman" w:hAnsi="Times New Roman" w:cs="Times New Roman"/>
          <w:sz w:val="24"/>
          <w:szCs w:val="24"/>
        </w:rPr>
        <w:t xml:space="preserve">’ every afternoon after the register. During ‘slot </w:t>
      </w:r>
      <w:proofErr w:type="spellStart"/>
      <w:r w:rsidRPr="00E21C78">
        <w:rPr>
          <w:rFonts w:ascii="Times New Roman" w:hAnsi="Times New Roman" w:cs="Times New Roman"/>
          <w:sz w:val="24"/>
          <w:szCs w:val="24"/>
        </w:rPr>
        <w:t>drillio</w:t>
      </w:r>
      <w:proofErr w:type="spellEnd"/>
      <w:r w:rsidRPr="00E21C78">
        <w:rPr>
          <w:rFonts w:ascii="Times New Roman" w:hAnsi="Times New Roman" w:cs="Times New Roman"/>
          <w:sz w:val="24"/>
          <w:szCs w:val="24"/>
        </w:rPr>
        <w:t>’ the children would recite phonemes using jolly phonics and sing along to the phonics song, this</w:t>
      </w:r>
      <w:r w:rsidR="009D5B6C" w:rsidRPr="00E21C78">
        <w:rPr>
          <w:rFonts w:ascii="Times New Roman" w:hAnsi="Times New Roman" w:cs="Times New Roman"/>
          <w:sz w:val="24"/>
          <w:szCs w:val="24"/>
        </w:rPr>
        <w:t xml:space="preserve"> behaviorist teaching approach of</w:t>
      </w:r>
      <w:r w:rsidRPr="00E21C78">
        <w:rPr>
          <w:rFonts w:ascii="Times New Roman" w:hAnsi="Times New Roman" w:cs="Times New Roman"/>
          <w:sz w:val="24"/>
          <w:szCs w:val="24"/>
        </w:rPr>
        <w:t xml:space="preserve"> repetition was very </w:t>
      </w:r>
      <w:r w:rsidR="00C73215" w:rsidRPr="00E21C78">
        <w:rPr>
          <w:rFonts w:ascii="Times New Roman" w:hAnsi="Times New Roman" w:cs="Times New Roman"/>
          <w:sz w:val="24"/>
          <w:szCs w:val="24"/>
        </w:rPr>
        <w:t>effective,</w:t>
      </w:r>
      <w:r w:rsidRPr="00E21C78">
        <w:rPr>
          <w:rFonts w:ascii="Times New Roman" w:hAnsi="Times New Roman" w:cs="Times New Roman"/>
          <w:sz w:val="24"/>
          <w:szCs w:val="24"/>
        </w:rPr>
        <w:t xml:space="preserve"> and every child sang along with the song.</w:t>
      </w:r>
      <w:r w:rsidR="007D4B31" w:rsidRPr="00E21C78">
        <w:rPr>
          <w:rFonts w:ascii="Times New Roman" w:hAnsi="Times New Roman" w:cs="Times New Roman"/>
          <w:sz w:val="24"/>
          <w:szCs w:val="24"/>
        </w:rPr>
        <w:t xml:space="preserve"> </w:t>
      </w:r>
      <w:r w:rsidRPr="00E21C78">
        <w:rPr>
          <w:rFonts w:ascii="Times New Roman" w:hAnsi="Times New Roman" w:cs="Times New Roman"/>
          <w:sz w:val="24"/>
          <w:szCs w:val="24"/>
        </w:rPr>
        <w:t>However, the one problem I saw with this is the children may have seen it as a memory game rather than actually reading the sounds because when it came to reading from a book not every child could remember the phonemes that they had recited from the song earlier.</w:t>
      </w:r>
      <w:r w:rsidR="009473A0" w:rsidRPr="00E21C78">
        <w:rPr>
          <w:rFonts w:ascii="Times New Roman" w:hAnsi="Times New Roman" w:cs="Times New Roman"/>
          <w:sz w:val="24"/>
          <w:szCs w:val="24"/>
        </w:rPr>
        <w:t xml:space="preserve"> </w:t>
      </w:r>
    </w:p>
    <w:p w14:paraId="25B18689" w14:textId="581FFAE7" w:rsidR="00E05FB5" w:rsidRPr="00E21C78" w:rsidRDefault="00E05FB5">
      <w:pPr>
        <w:rPr>
          <w:rFonts w:ascii="Times New Roman" w:hAnsi="Times New Roman" w:cs="Times New Roman"/>
          <w:sz w:val="24"/>
          <w:szCs w:val="24"/>
        </w:rPr>
      </w:pPr>
      <w:r w:rsidRPr="00E21C78">
        <w:rPr>
          <w:rFonts w:ascii="Times New Roman" w:hAnsi="Times New Roman" w:cs="Times New Roman"/>
          <w:sz w:val="24"/>
          <w:szCs w:val="24"/>
        </w:rPr>
        <w:t xml:space="preserve">Within the subject of language development in Year 1 the </w:t>
      </w:r>
      <w:r w:rsidR="00E06B20" w:rsidRPr="00E21C78">
        <w:rPr>
          <w:rFonts w:ascii="Times New Roman" w:hAnsi="Times New Roman" w:cs="Times New Roman"/>
          <w:sz w:val="24"/>
          <w:szCs w:val="24"/>
        </w:rPr>
        <w:t xml:space="preserve">language </w:t>
      </w:r>
      <w:r w:rsidRPr="00E21C78">
        <w:rPr>
          <w:rFonts w:ascii="Times New Roman" w:hAnsi="Times New Roman" w:cs="Times New Roman"/>
          <w:sz w:val="24"/>
          <w:szCs w:val="24"/>
        </w:rPr>
        <w:t xml:space="preserve">skill focus was on adjectives. </w:t>
      </w:r>
      <w:r w:rsidR="005D5C6A" w:rsidRPr="00E21C78">
        <w:rPr>
          <w:rFonts w:ascii="Times New Roman" w:hAnsi="Times New Roman" w:cs="Times New Roman"/>
          <w:sz w:val="24"/>
          <w:szCs w:val="24"/>
        </w:rPr>
        <w:t>The Literacy and Numeracy framework states tha</w:t>
      </w:r>
      <w:r w:rsidR="00A27ED6" w:rsidRPr="00E21C78">
        <w:rPr>
          <w:rFonts w:ascii="Times New Roman" w:hAnsi="Times New Roman" w:cs="Times New Roman"/>
          <w:sz w:val="24"/>
          <w:szCs w:val="24"/>
        </w:rPr>
        <w:t>t learners should be able to “</w:t>
      </w:r>
      <w:r w:rsidR="00A27ED6" w:rsidRPr="00E21C78">
        <w:rPr>
          <w:rFonts w:ascii="Times New Roman" w:hAnsi="Times New Roman" w:cs="Times New Roman"/>
          <w:sz w:val="24"/>
          <w:szCs w:val="24"/>
        </w:rPr>
        <w:t>understand different types of writing, e.g. records of events, descriptions, narrative</w:t>
      </w:r>
      <w:r w:rsidR="00A27ED6" w:rsidRPr="00E21C78">
        <w:rPr>
          <w:rFonts w:ascii="Times New Roman" w:hAnsi="Times New Roman" w:cs="Times New Roman"/>
          <w:sz w:val="24"/>
          <w:szCs w:val="24"/>
        </w:rPr>
        <w:t>”</w:t>
      </w:r>
      <w:r w:rsidR="00700278">
        <w:rPr>
          <w:rFonts w:ascii="Times New Roman" w:hAnsi="Times New Roman" w:cs="Times New Roman"/>
          <w:sz w:val="24"/>
          <w:szCs w:val="24"/>
        </w:rPr>
        <w:t xml:space="preserve"> </w:t>
      </w:r>
      <w:r w:rsidR="00A27ED6" w:rsidRPr="00E21C78">
        <w:rPr>
          <w:rFonts w:ascii="Times New Roman" w:hAnsi="Times New Roman" w:cs="Times New Roman"/>
          <w:sz w:val="24"/>
          <w:szCs w:val="24"/>
        </w:rPr>
        <w:t>(Learning Wales</w:t>
      </w:r>
      <w:proofErr w:type="gramStart"/>
      <w:r w:rsidR="00A27ED6" w:rsidRPr="00E21C78">
        <w:rPr>
          <w:rFonts w:ascii="Times New Roman" w:hAnsi="Times New Roman" w:cs="Times New Roman"/>
          <w:sz w:val="24"/>
          <w:szCs w:val="24"/>
        </w:rPr>
        <w:t>).</w:t>
      </w:r>
      <w:r w:rsidRPr="00E21C78">
        <w:rPr>
          <w:rFonts w:ascii="Times New Roman" w:hAnsi="Times New Roman" w:cs="Times New Roman"/>
          <w:sz w:val="24"/>
          <w:szCs w:val="24"/>
        </w:rPr>
        <w:t>I</w:t>
      </w:r>
      <w:proofErr w:type="gramEnd"/>
      <w:r w:rsidRPr="00E21C78">
        <w:rPr>
          <w:rFonts w:ascii="Times New Roman" w:hAnsi="Times New Roman" w:cs="Times New Roman"/>
          <w:sz w:val="24"/>
          <w:szCs w:val="24"/>
        </w:rPr>
        <w:t xml:space="preserve"> planned a variety of creative tasks around the theme of the Three Little Pigs. The children read the three little pigs </w:t>
      </w:r>
      <w:r w:rsidR="00E06B20" w:rsidRPr="00E21C78">
        <w:rPr>
          <w:rFonts w:ascii="Times New Roman" w:hAnsi="Times New Roman" w:cs="Times New Roman"/>
          <w:sz w:val="24"/>
          <w:szCs w:val="24"/>
        </w:rPr>
        <w:t xml:space="preserve">story </w:t>
      </w:r>
      <w:r w:rsidRPr="00E21C78">
        <w:rPr>
          <w:rFonts w:ascii="Times New Roman" w:hAnsi="Times New Roman" w:cs="Times New Roman"/>
          <w:sz w:val="24"/>
          <w:szCs w:val="24"/>
        </w:rPr>
        <w:t xml:space="preserve">as a class analyzing the text for adjectives by using the interactive </w:t>
      </w:r>
      <w:r w:rsidRPr="00E21C78">
        <w:rPr>
          <w:rFonts w:ascii="Times New Roman" w:hAnsi="Times New Roman" w:cs="Times New Roman"/>
          <w:sz w:val="24"/>
          <w:szCs w:val="24"/>
        </w:rPr>
        <w:lastRenderedPageBreak/>
        <w:t>board</w:t>
      </w:r>
      <w:r w:rsidR="00E06B20" w:rsidRPr="00E21C78">
        <w:rPr>
          <w:rFonts w:ascii="Times New Roman" w:hAnsi="Times New Roman" w:cs="Times New Roman"/>
          <w:sz w:val="24"/>
          <w:szCs w:val="24"/>
        </w:rPr>
        <w:t>, s</w:t>
      </w:r>
      <w:r w:rsidR="00E06B20" w:rsidRPr="00E21C78">
        <w:rPr>
          <w:rFonts w:ascii="Times New Roman" w:hAnsi="Times New Roman" w:cs="Times New Roman"/>
          <w:sz w:val="24"/>
          <w:szCs w:val="24"/>
        </w:rPr>
        <w:t>tories are a key element in developing children’s literacy skills as they help develop children’s understanding of skills in grammar phonics and word meaning (</w:t>
      </w:r>
      <w:r w:rsidR="00A27ED6" w:rsidRPr="00E21C78">
        <w:rPr>
          <w:rFonts w:ascii="Times New Roman" w:hAnsi="Times New Roman" w:cs="Times New Roman"/>
          <w:sz w:val="24"/>
          <w:szCs w:val="24"/>
        </w:rPr>
        <w:t>P</w:t>
      </w:r>
      <w:r w:rsidR="00E06B20" w:rsidRPr="00E21C78">
        <w:rPr>
          <w:rFonts w:ascii="Times New Roman" w:hAnsi="Times New Roman" w:cs="Times New Roman"/>
          <w:sz w:val="24"/>
          <w:szCs w:val="24"/>
        </w:rPr>
        <w:t xml:space="preserve">rimary English </w:t>
      </w:r>
      <w:r w:rsidR="00A27ED6" w:rsidRPr="00E21C78">
        <w:rPr>
          <w:rFonts w:ascii="Times New Roman" w:hAnsi="Times New Roman" w:cs="Times New Roman"/>
          <w:sz w:val="24"/>
          <w:szCs w:val="24"/>
        </w:rPr>
        <w:t>K</w:t>
      </w:r>
      <w:r w:rsidR="00E06B20" w:rsidRPr="00E21C78">
        <w:rPr>
          <w:rFonts w:ascii="Times New Roman" w:hAnsi="Times New Roman" w:cs="Times New Roman"/>
          <w:sz w:val="24"/>
          <w:szCs w:val="24"/>
        </w:rPr>
        <w:t xml:space="preserve">nowledge and </w:t>
      </w:r>
      <w:r w:rsidR="00A27ED6" w:rsidRPr="00E21C78">
        <w:rPr>
          <w:rFonts w:ascii="Times New Roman" w:hAnsi="Times New Roman" w:cs="Times New Roman"/>
          <w:sz w:val="24"/>
          <w:szCs w:val="24"/>
        </w:rPr>
        <w:t>U</w:t>
      </w:r>
      <w:r w:rsidR="00E06B20" w:rsidRPr="00E21C78">
        <w:rPr>
          <w:rFonts w:ascii="Times New Roman" w:hAnsi="Times New Roman" w:cs="Times New Roman"/>
          <w:sz w:val="24"/>
          <w:szCs w:val="24"/>
        </w:rPr>
        <w:t xml:space="preserve">nderstanding, </w:t>
      </w:r>
      <w:proofErr w:type="spellStart"/>
      <w:r w:rsidR="00A27ED6" w:rsidRPr="00E21C78">
        <w:rPr>
          <w:rFonts w:ascii="Times New Roman" w:hAnsi="Times New Roman" w:cs="Times New Roman"/>
          <w:sz w:val="24"/>
          <w:szCs w:val="24"/>
        </w:rPr>
        <w:t>P</w:t>
      </w:r>
      <w:r w:rsidR="00E06B20" w:rsidRPr="00E21C78">
        <w:rPr>
          <w:rFonts w:ascii="Times New Roman" w:hAnsi="Times New Roman" w:cs="Times New Roman"/>
          <w:sz w:val="24"/>
          <w:szCs w:val="24"/>
        </w:rPr>
        <w:t>g</w:t>
      </w:r>
      <w:proofErr w:type="spellEnd"/>
      <w:r w:rsidR="00E06B20" w:rsidRPr="00E21C78">
        <w:rPr>
          <w:rFonts w:ascii="Times New Roman" w:hAnsi="Times New Roman" w:cs="Times New Roman"/>
          <w:sz w:val="24"/>
          <w:szCs w:val="24"/>
        </w:rPr>
        <w:t xml:space="preserve"> 126)</w:t>
      </w:r>
      <w:r w:rsidR="00E06B20" w:rsidRPr="00E21C78">
        <w:rPr>
          <w:rFonts w:ascii="Times New Roman" w:hAnsi="Times New Roman" w:cs="Times New Roman"/>
          <w:sz w:val="24"/>
          <w:szCs w:val="24"/>
        </w:rPr>
        <w:t>.</w:t>
      </w:r>
      <w:r w:rsidRPr="00E21C78">
        <w:rPr>
          <w:rFonts w:ascii="Times New Roman" w:hAnsi="Times New Roman" w:cs="Times New Roman"/>
          <w:sz w:val="24"/>
          <w:szCs w:val="24"/>
        </w:rPr>
        <w:t xml:space="preserve"> The children then created wanted posters for the Big Bad Wolf</w:t>
      </w:r>
      <w:r w:rsidR="00C27354" w:rsidRPr="00E21C78">
        <w:rPr>
          <w:rFonts w:ascii="Times New Roman" w:hAnsi="Times New Roman" w:cs="Times New Roman"/>
          <w:sz w:val="24"/>
          <w:szCs w:val="24"/>
        </w:rPr>
        <w:t xml:space="preserve"> which helped build on their c</w:t>
      </w:r>
      <w:r w:rsidR="00C27354" w:rsidRPr="00E21C78">
        <w:rPr>
          <w:rFonts w:ascii="Times New Roman" w:hAnsi="Times New Roman" w:cs="Times New Roman"/>
          <w:sz w:val="24"/>
          <w:szCs w:val="24"/>
        </w:rPr>
        <w:t xml:space="preserve">reative development </w:t>
      </w:r>
      <w:r w:rsidR="00C27354" w:rsidRPr="00E21C78">
        <w:rPr>
          <w:rFonts w:ascii="Times New Roman" w:hAnsi="Times New Roman" w:cs="Times New Roman"/>
          <w:sz w:val="24"/>
          <w:szCs w:val="24"/>
        </w:rPr>
        <w:t>which can</w:t>
      </w:r>
      <w:r w:rsidR="00C27354" w:rsidRPr="00E21C78">
        <w:rPr>
          <w:rFonts w:ascii="Times New Roman" w:hAnsi="Times New Roman" w:cs="Times New Roman"/>
          <w:sz w:val="24"/>
          <w:szCs w:val="24"/>
        </w:rPr>
        <w:t xml:space="preserve"> assist in enhancing learner’s ability to communicate and express their creative ideas</w:t>
      </w:r>
      <w:r w:rsidR="00C27354" w:rsidRPr="00E21C78">
        <w:rPr>
          <w:rFonts w:ascii="Times New Roman" w:hAnsi="Times New Roman" w:cs="Times New Roman"/>
          <w:sz w:val="24"/>
          <w:szCs w:val="24"/>
        </w:rPr>
        <w:t>.</w:t>
      </w:r>
      <w:r w:rsidR="007D4B31" w:rsidRPr="00E21C78">
        <w:rPr>
          <w:rFonts w:ascii="Times New Roman" w:hAnsi="Times New Roman" w:cs="Times New Roman"/>
          <w:sz w:val="24"/>
          <w:szCs w:val="24"/>
        </w:rPr>
        <w:t xml:space="preserve"> There was a varied ability in the class so I used Bruner’s theory of scaffolding to differentiate the worksheets</w:t>
      </w:r>
      <w:r w:rsidR="00700278">
        <w:rPr>
          <w:rFonts w:ascii="Times New Roman" w:hAnsi="Times New Roman" w:cs="Times New Roman"/>
          <w:sz w:val="24"/>
          <w:szCs w:val="24"/>
        </w:rPr>
        <w:t xml:space="preserve"> to make sure I could cater for each child’s ability, I also had to consider </w:t>
      </w:r>
      <w:r w:rsidR="002D6710">
        <w:rPr>
          <w:rFonts w:ascii="Times New Roman" w:hAnsi="Times New Roman" w:cs="Times New Roman"/>
          <w:sz w:val="24"/>
          <w:szCs w:val="24"/>
        </w:rPr>
        <w:t xml:space="preserve">ALS </w:t>
      </w:r>
      <w:r w:rsidR="00700278">
        <w:rPr>
          <w:rFonts w:ascii="Times New Roman" w:hAnsi="Times New Roman" w:cs="Times New Roman"/>
          <w:sz w:val="24"/>
          <w:szCs w:val="24"/>
        </w:rPr>
        <w:t xml:space="preserve">strategies for </w:t>
      </w:r>
      <w:r w:rsidR="002D6710">
        <w:rPr>
          <w:rFonts w:ascii="Times New Roman" w:hAnsi="Times New Roman" w:cs="Times New Roman"/>
          <w:sz w:val="24"/>
          <w:szCs w:val="24"/>
        </w:rPr>
        <w:t>one pupil in my class that needed one to one support.</w:t>
      </w:r>
    </w:p>
    <w:p w14:paraId="7530501B" w14:textId="426C2137" w:rsidR="00E56587" w:rsidRPr="00E21C78" w:rsidRDefault="00442199" w:rsidP="00E55D4F">
      <w:pPr>
        <w:rPr>
          <w:rFonts w:ascii="Times New Roman" w:hAnsi="Times New Roman" w:cs="Times New Roman"/>
          <w:sz w:val="24"/>
          <w:szCs w:val="24"/>
        </w:rPr>
      </w:pPr>
      <w:r w:rsidRPr="00E21C78">
        <w:rPr>
          <w:rFonts w:ascii="Times New Roman" w:hAnsi="Times New Roman" w:cs="Times New Roman"/>
          <w:sz w:val="24"/>
          <w:szCs w:val="24"/>
        </w:rPr>
        <w:t xml:space="preserve">In Year 3 my </w:t>
      </w:r>
      <w:r w:rsidR="00E56587" w:rsidRPr="00E21C78">
        <w:rPr>
          <w:rFonts w:ascii="Times New Roman" w:hAnsi="Times New Roman" w:cs="Times New Roman"/>
          <w:sz w:val="24"/>
          <w:szCs w:val="24"/>
        </w:rPr>
        <w:t>Maths</w:t>
      </w:r>
      <w:r w:rsidRPr="00E21C78">
        <w:rPr>
          <w:rFonts w:ascii="Times New Roman" w:hAnsi="Times New Roman" w:cs="Times New Roman"/>
          <w:sz w:val="24"/>
          <w:szCs w:val="24"/>
        </w:rPr>
        <w:t xml:space="preserve"> lesson was focused on reading timetables</w:t>
      </w:r>
      <w:r w:rsidR="007D4B31" w:rsidRPr="00E21C78">
        <w:rPr>
          <w:rFonts w:ascii="Times New Roman" w:hAnsi="Times New Roman" w:cs="Times New Roman"/>
          <w:sz w:val="24"/>
          <w:szCs w:val="24"/>
        </w:rPr>
        <w:t xml:space="preserve">, </w:t>
      </w:r>
      <w:r w:rsidR="009C2052" w:rsidRPr="00E21C78">
        <w:rPr>
          <w:rFonts w:ascii="Times New Roman" w:hAnsi="Times New Roman" w:cs="Times New Roman"/>
          <w:sz w:val="24"/>
          <w:szCs w:val="24"/>
        </w:rPr>
        <w:t xml:space="preserve">I used </w:t>
      </w:r>
      <w:r w:rsidR="007D4B31" w:rsidRPr="00E21C78">
        <w:rPr>
          <w:rFonts w:ascii="Times New Roman" w:hAnsi="Times New Roman" w:cs="Times New Roman"/>
          <w:sz w:val="24"/>
          <w:szCs w:val="24"/>
        </w:rPr>
        <w:t xml:space="preserve">the mathematical framework </w:t>
      </w:r>
      <w:r w:rsidR="009C2052" w:rsidRPr="00E21C78">
        <w:rPr>
          <w:rFonts w:ascii="Times New Roman" w:hAnsi="Times New Roman" w:cs="Times New Roman"/>
          <w:sz w:val="24"/>
          <w:szCs w:val="24"/>
        </w:rPr>
        <w:t>to see what the children should be attaining, under the strand of using data skills it stated that learners should be able to “</w:t>
      </w:r>
      <w:r w:rsidR="009C2052" w:rsidRPr="00E21C78">
        <w:rPr>
          <w:rFonts w:ascii="Times New Roman" w:hAnsi="Times New Roman" w:cs="Times New Roman"/>
          <w:sz w:val="24"/>
          <w:szCs w:val="24"/>
        </w:rPr>
        <w:t>extract and interpret information from charts, timetables, diagrams and graphs</w:t>
      </w:r>
      <w:r w:rsidR="009C2052" w:rsidRPr="00E21C78">
        <w:rPr>
          <w:rFonts w:ascii="Times New Roman" w:hAnsi="Times New Roman" w:cs="Times New Roman"/>
          <w:sz w:val="24"/>
          <w:szCs w:val="24"/>
        </w:rPr>
        <w:t>”</w:t>
      </w:r>
      <w:r w:rsidR="00A27ED6" w:rsidRPr="00E21C78">
        <w:rPr>
          <w:rFonts w:ascii="Times New Roman" w:hAnsi="Times New Roman" w:cs="Times New Roman"/>
          <w:sz w:val="24"/>
          <w:szCs w:val="24"/>
        </w:rPr>
        <w:t>(Learning Wales)</w:t>
      </w:r>
      <w:r w:rsidR="009C2052" w:rsidRPr="00E21C78">
        <w:rPr>
          <w:rFonts w:ascii="Times New Roman" w:hAnsi="Times New Roman" w:cs="Times New Roman"/>
          <w:sz w:val="24"/>
          <w:szCs w:val="24"/>
        </w:rPr>
        <w:t>.</w:t>
      </w:r>
      <w:r w:rsidRPr="00E21C78">
        <w:rPr>
          <w:rFonts w:ascii="Times New Roman" w:hAnsi="Times New Roman" w:cs="Times New Roman"/>
          <w:sz w:val="24"/>
          <w:szCs w:val="24"/>
        </w:rPr>
        <w:t xml:space="preserve"> I made sure to model to the children how to work out the answer when tasked with problem solving</w:t>
      </w:r>
      <w:r w:rsidR="00E06B20" w:rsidRPr="00E21C78">
        <w:rPr>
          <w:rFonts w:ascii="Times New Roman" w:hAnsi="Times New Roman" w:cs="Times New Roman"/>
          <w:sz w:val="24"/>
          <w:szCs w:val="24"/>
        </w:rPr>
        <w:t>, s</w:t>
      </w:r>
      <w:r w:rsidR="00E06B20" w:rsidRPr="00E21C78">
        <w:rPr>
          <w:rFonts w:ascii="Times New Roman" w:hAnsi="Times New Roman" w:cs="Times New Roman"/>
          <w:sz w:val="24"/>
          <w:szCs w:val="24"/>
        </w:rPr>
        <w:t>olving problems is one of the core elements in the development of mathematical thinking (Pound, 1999)</w:t>
      </w:r>
      <w:r w:rsidR="00E06B20" w:rsidRPr="00E21C78">
        <w:rPr>
          <w:rFonts w:ascii="Times New Roman" w:hAnsi="Times New Roman" w:cs="Times New Roman"/>
          <w:sz w:val="24"/>
          <w:szCs w:val="24"/>
        </w:rPr>
        <w:t xml:space="preserve"> and problem solving skills can be used in</w:t>
      </w:r>
      <w:r w:rsidR="005F40A5" w:rsidRPr="00E21C78">
        <w:rPr>
          <w:rFonts w:ascii="Times New Roman" w:hAnsi="Times New Roman" w:cs="Times New Roman"/>
          <w:sz w:val="24"/>
          <w:szCs w:val="24"/>
        </w:rPr>
        <w:t xml:space="preserve"> other subjects</w:t>
      </w:r>
      <w:r w:rsidR="007D4B31" w:rsidRPr="00E21C78">
        <w:rPr>
          <w:rFonts w:ascii="Times New Roman" w:hAnsi="Times New Roman" w:cs="Times New Roman"/>
          <w:sz w:val="24"/>
          <w:szCs w:val="24"/>
        </w:rPr>
        <w:t xml:space="preserve"> such as r</w:t>
      </w:r>
      <w:r w:rsidR="007D4B31" w:rsidRPr="00E21C78">
        <w:rPr>
          <w:rFonts w:ascii="Times New Roman" w:hAnsi="Times New Roman" w:cs="Times New Roman"/>
          <w:sz w:val="24"/>
          <w:szCs w:val="24"/>
        </w:rPr>
        <w:t>easoning</w:t>
      </w:r>
      <w:r w:rsidR="007D4B31" w:rsidRPr="00E21C78">
        <w:rPr>
          <w:rFonts w:ascii="Times New Roman" w:hAnsi="Times New Roman" w:cs="Times New Roman"/>
          <w:sz w:val="24"/>
          <w:szCs w:val="24"/>
        </w:rPr>
        <w:t xml:space="preserve"> which</w:t>
      </w:r>
      <w:r w:rsidR="007D4B31" w:rsidRPr="00E21C78">
        <w:rPr>
          <w:rFonts w:ascii="Times New Roman" w:hAnsi="Times New Roman" w:cs="Times New Roman"/>
          <w:sz w:val="24"/>
          <w:szCs w:val="24"/>
        </w:rPr>
        <w:t xml:space="preserve"> allows pupils to create connections between areas within </w:t>
      </w:r>
      <w:proofErr w:type="spellStart"/>
      <w:r w:rsidR="00A27ED6" w:rsidRPr="00E21C78">
        <w:rPr>
          <w:rFonts w:ascii="Times New Roman" w:hAnsi="Times New Roman" w:cs="Times New Roman"/>
          <w:sz w:val="24"/>
          <w:szCs w:val="24"/>
        </w:rPr>
        <w:t>M</w:t>
      </w:r>
      <w:r w:rsidR="007D4B31" w:rsidRPr="00E21C78">
        <w:rPr>
          <w:rFonts w:ascii="Times New Roman" w:hAnsi="Times New Roman" w:cs="Times New Roman"/>
          <w:sz w:val="24"/>
          <w:szCs w:val="24"/>
        </w:rPr>
        <w:t>aths</w:t>
      </w:r>
      <w:proofErr w:type="spellEnd"/>
      <w:r w:rsidR="007D4B31" w:rsidRPr="00E21C78">
        <w:rPr>
          <w:rFonts w:ascii="Times New Roman" w:hAnsi="Times New Roman" w:cs="Times New Roman"/>
          <w:sz w:val="24"/>
          <w:szCs w:val="24"/>
        </w:rPr>
        <w:t xml:space="preserve"> and out. (Using </w:t>
      </w:r>
      <w:r w:rsidR="00A27ED6" w:rsidRPr="00E21C78">
        <w:rPr>
          <w:rFonts w:ascii="Times New Roman" w:hAnsi="Times New Roman" w:cs="Times New Roman"/>
          <w:sz w:val="24"/>
          <w:szCs w:val="24"/>
        </w:rPr>
        <w:t>R</w:t>
      </w:r>
      <w:r w:rsidR="007D4B31" w:rsidRPr="00E21C78">
        <w:rPr>
          <w:rFonts w:ascii="Times New Roman" w:hAnsi="Times New Roman" w:cs="Times New Roman"/>
          <w:sz w:val="24"/>
          <w:szCs w:val="24"/>
        </w:rPr>
        <w:t xml:space="preserve">esources to </w:t>
      </w:r>
      <w:r w:rsidR="00A27ED6" w:rsidRPr="00E21C78">
        <w:rPr>
          <w:rFonts w:ascii="Times New Roman" w:hAnsi="Times New Roman" w:cs="Times New Roman"/>
          <w:sz w:val="24"/>
          <w:szCs w:val="24"/>
        </w:rPr>
        <w:t>S</w:t>
      </w:r>
      <w:r w:rsidR="007D4B31" w:rsidRPr="00E21C78">
        <w:rPr>
          <w:rFonts w:ascii="Times New Roman" w:hAnsi="Times New Roman" w:cs="Times New Roman"/>
          <w:sz w:val="24"/>
          <w:szCs w:val="24"/>
        </w:rPr>
        <w:t>upport</w:t>
      </w:r>
      <w:r w:rsidR="00A27ED6" w:rsidRPr="00E21C78">
        <w:rPr>
          <w:rFonts w:ascii="Times New Roman" w:hAnsi="Times New Roman" w:cs="Times New Roman"/>
          <w:sz w:val="24"/>
          <w:szCs w:val="24"/>
        </w:rPr>
        <w:t xml:space="preserve"> M</w:t>
      </w:r>
      <w:r w:rsidR="007D4B31" w:rsidRPr="00E21C78">
        <w:rPr>
          <w:rFonts w:ascii="Times New Roman" w:hAnsi="Times New Roman" w:cs="Times New Roman"/>
          <w:sz w:val="24"/>
          <w:szCs w:val="24"/>
        </w:rPr>
        <w:t xml:space="preserve">athematical </w:t>
      </w:r>
      <w:r w:rsidR="00A27ED6" w:rsidRPr="00E21C78">
        <w:rPr>
          <w:rFonts w:ascii="Times New Roman" w:hAnsi="Times New Roman" w:cs="Times New Roman"/>
          <w:sz w:val="24"/>
          <w:szCs w:val="24"/>
        </w:rPr>
        <w:t>Th</w:t>
      </w:r>
      <w:r w:rsidR="007D4B31" w:rsidRPr="00E21C78">
        <w:rPr>
          <w:rFonts w:ascii="Times New Roman" w:hAnsi="Times New Roman" w:cs="Times New Roman"/>
          <w:sz w:val="24"/>
          <w:szCs w:val="24"/>
        </w:rPr>
        <w:t xml:space="preserve">inking, </w:t>
      </w:r>
      <w:proofErr w:type="spellStart"/>
      <w:r w:rsidR="009C2052" w:rsidRPr="00E21C78">
        <w:rPr>
          <w:rFonts w:ascii="Times New Roman" w:hAnsi="Times New Roman" w:cs="Times New Roman"/>
          <w:sz w:val="24"/>
          <w:szCs w:val="24"/>
        </w:rPr>
        <w:t>P</w:t>
      </w:r>
      <w:r w:rsidR="007D4B31" w:rsidRPr="00E21C78">
        <w:rPr>
          <w:rFonts w:ascii="Times New Roman" w:hAnsi="Times New Roman" w:cs="Times New Roman"/>
          <w:sz w:val="24"/>
          <w:szCs w:val="24"/>
        </w:rPr>
        <w:t>g</w:t>
      </w:r>
      <w:proofErr w:type="spellEnd"/>
      <w:r w:rsidR="007D4B31" w:rsidRPr="00E21C78">
        <w:rPr>
          <w:rFonts w:ascii="Times New Roman" w:hAnsi="Times New Roman" w:cs="Times New Roman"/>
          <w:sz w:val="24"/>
          <w:szCs w:val="24"/>
        </w:rPr>
        <w:t xml:space="preserve"> 7)</w:t>
      </w:r>
      <w:r w:rsidR="005F40A5" w:rsidRPr="00E21C78">
        <w:rPr>
          <w:rFonts w:ascii="Times New Roman" w:hAnsi="Times New Roman" w:cs="Times New Roman"/>
          <w:sz w:val="24"/>
          <w:szCs w:val="24"/>
        </w:rPr>
        <w:t xml:space="preserve"> </w:t>
      </w:r>
      <w:r w:rsidRPr="00E21C78">
        <w:rPr>
          <w:rFonts w:ascii="Times New Roman" w:hAnsi="Times New Roman" w:cs="Times New Roman"/>
          <w:sz w:val="24"/>
          <w:szCs w:val="24"/>
        </w:rPr>
        <w:t>I used the connections model by Haylock and Cockburn to help me focus my teaching and helped me ensure I included pictures, symbols, language and a concrete experience.</w:t>
      </w:r>
      <w:r w:rsidR="001E4C2E" w:rsidRPr="00E21C78">
        <w:rPr>
          <w:rFonts w:ascii="Times New Roman" w:hAnsi="Times New Roman" w:cs="Times New Roman"/>
          <w:sz w:val="24"/>
          <w:szCs w:val="24"/>
        </w:rPr>
        <w:t xml:space="preserve"> I used the connections model </w:t>
      </w:r>
      <w:r w:rsidR="00886E36" w:rsidRPr="00E21C78">
        <w:rPr>
          <w:rFonts w:ascii="Times New Roman" w:hAnsi="Times New Roman" w:cs="Times New Roman"/>
          <w:sz w:val="24"/>
          <w:szCs w:val="24"/>
        </w:rPr>
        <w:t>to help children make cognitive co</w:t>
      </w:r>
      <w:r w:rsidRPr="00E21C78">
        <w:rPr>
          <w:rFonts w:ascii="Times New Roman" w:hAnsi="Times New Roman" w:cs="Times New Roman"/>
          <w:sz w:val="24"/>
          <w:szCs w:val="24"/>
        </w:rPr>
        <w:t>nnections within their learning,</w:t>
      </w:r>
      <w:r w:rsidR="00886E36" w:rsidRPr="00E21C78">
        <w:rPr>
          <w:rFonts w:ascii="Times New Roman" w:hAnsi="Times New Roman" w:cs="Times New Roman"/>
          <w:sz w:val="24"/>
          <w:szCs w:val="24"/>
        </w:rPr>
        <w:t xml:space="preserve"> Haylock states that understanding involves making connections (Haylock, 2008)</w:t>
      </w:r>
      <w:r w:rsidRPr="00E21C78">
        <w:rPr>
          <w:rFonts w:ascii="Times New Roman" w:hAnsi="Times New Roman" w:cs="Times New Roman"/>
          <w:sz w:val="24"/>
          <w:szCs w:val="24"/>
        </w:rPr>
        <w:t>, making connections to prior learning is a crucial part of building knowledge.</w:t>
      </w:r>
      <w:r w:rsidR="009F7EEF" w:rsidRPr="00E21C78">
        <w:rPr>
          <w:rFonts w:ascii="Times New Roman" w:hAnsi="Times New Roman" w:cs="Times New Roman"/>
          <w:sz w:val="24"/>
          <w:szCs w:val="24"/>
        </w:rPr>
        <w:t xml:space="preserve"> </w:t>
      </w:r>
      <w:r w:rsidR="002F06B2" w:rsidRPr="00E21C78">
        <w:rPr>
          <w:rFonts w:ascii="Times New Roman" w:hAnsi="Times New Roman" w:cs="Times New Roman"/>
          <w:sz w:val="24"/>
          <w:szCs w:val="24"/>
        </w:rPr>
        <w:t>The connection model links to Piaget’s theory of the preoperational stage where children use language and pictures to help them represent things in their world.</w:t>
      </w:r>
    </w:p>
    <w:p w14:paraId="76069BF0" w14:textId="76BA6376" w:rsidR="00AA7822" w:rsidRPr="00E21C78" w:rsidRDefault="006D229E" w:rsidP="00084C46">
      <w:pPr>
        <w:rPr>
          <w:rFonts w:ascii="Times New Roman" w:hAnsi="Times New Roman" w:cs="Times New Roman"/>
          <w:sz w:val="24"/>
          <w:szCs w:val="24"/>
        </w:rPr>
      </w:pPr>
      <w:r w:rsidRPr="00E21C78">
        <w:rPr>
          <w:rFonts w:ascii="Times New Roman" w:hAnsi="Times New Roman" w:cs="Times New Roman"/>
          <w:sz w:val="24"/>
          <w:szCs w:val="24"/>
        </w:rPr>
        <w:t>Another pedagogical technique I used was the circle of inclusion which focuses on learning objectives and teaching styles. It helps set suitable learning challenges and shows the importance of responding to pupils’ diverse needs</w:t>
      </w:r>
      <w:r w:rsidR="00AD43DA" w:rsidRPr="00E21C78">
        <w:rPr>
          <w:rFonts w:ascii="Times New Roman" w:hAnsi="Times New Roman" w:cs="Times New Roman"/>
          <w:sz w:val="24"/>
          <w:szCs w:val="24"/>
        </w:rPr>
        <w:t xml:space="preserve"> and </w:t>
      </w:r>
      <w:r w:rsidRPr="00E21C78">
        <w:rPr>
          <w:rFonts w:ascii="Times New Roman" w:hAnsi="Times New Roman" w:cs="Times New Roman"/>
          <w:sz w:val="24"/>
          <w:szCs w:val="24"/>
        </w:rPr>
        <w:t>overcoming potential barriers to learning</w:t>
      </w:r>
      <w:r w:rsidR="00AD43DA" w:rsidRPr="00E21C78">
        <w:rPr>
          <w:rFonts w:ascii="Times New Roman" w:hAnsi="Times New Roman" w:cs="Times New Roman"/>
          <w:sz w:val="24"/>
          <w:szCs w:val="24"/>
        </w:rPr>
        <w:t xml:space="preserve">. </w:t>
      </w:r>
      <w:r w:rsidR="00AD43DA" w:rsidRPr="00E21C78">
        <w:rPr>
          <w:rFonts w:ascii="Times New Roman" w:hAnsi="Times New Roman" w:cs="Times New Roman"/>
          <w:sz w:val="24"/>
          <w:szCs w:val="24"/>
        </w:rPr>
        <w:t xml:space="preserve">(Using </w:t>
      </w:r>
      <w:r w:rsidR="00494883" w:rsidRPr="00E21C78">
        <w:rPr>
          <w:rFonts w:ascii="Times New Roman" w:hAnsi="Times New Roman" w:cs="Times New Roman"/>
          <w:sz w:val="24"/>
          <w:szCs w:val="24"/>
        </w:rPr>
        <w:t>R</w:t>
      </w:r>
      <w:r w:rsidR="00AD43DA" w:rsidRPr="00E21C78">
        <w:rPr>
          <w:rFonts w:ascii="Times New Roman" w:hAnsi="Times New Roman" w:cs="Times New Roman"/>
          <w:sz w:val="24"/>
          <w:szCs w:val="24"/>
        </w:rPr>
        <w:t xml:space="preserve">esources to </w:t>
      </w:r>
      <w:r w:rsidR="00494883" w:rsidRPr="00E21C78">
        <w:rPr>
          <w:rFonts w:ascii="Times New Roman" w:hAnsi="Times New Roman" w:cs="Times New Roman"/>
          <w:sz w:val="24"/>
          <w:szCs w:val="24"/>
        </w:rPr>
        <w:t>S</w:t>
      </w:r>
      <w:r w:rsidR="00AD43DA" w:rsidRPr="00E21C78">
        <w:rPr>
          <w:rFonts w:ascii="Times New Roman" w:hAnsi="Times New Roman" w:cs="Times New Roman"/>
          <w:sz w:val="24"/>
          <w:szCs w:val="24"/>
        </w:rPr>
        <w:t xml:space="preserve">upport </w:t>
      </w:r>
      <w:r w:rsidR="00A27ED6" w:rsidRPr="00E21C78">
        <w:rPr>
          <w:rFonts w:ascii="Times New Roman" w:hAnsi="Times New Roman" w:cs="Times New Roman"/>
          <w:sz w:val="24"/>
          <w:szCs w:val="24"/>
        </w:rPr>
        <w:t>M</w:t>
      </w:r>
      <w:r w:rsidR="00AD43DA" w:rsidRPr="00E21C78">
        <w:rPr>
          <w:rFonts w:ascii="Times New Roman" w:hAnsi="Times New Roman" w:cs="Times New Roman"/>
          <w:sz w:val="24"/>
          <w:szCs w:val="24"/>
        </w:rPr>
        <w:t xml:space="preserve">athematical </w:t>
      </w:r>
      <w:r w:rsidR="00A27ED6" w:rsidRPr="00E21C78">
        <w:rPr>
          <w:rFonts w:ascii="Times New Roman" w:hAnsi="Times New Roman" w:cs="Times New Roman"/>
          <w:sz w:val="24"/>
          <w:szCs w:val="24"/>
        </w:rPr>
        <w:t>T</w:t>
      </w:r>
      <w:r w:rsidR="00AD43DA" w:rsidRPr="00E21C78">
        <w:rPr>
          <w:rFonts w:ascii="Times New Roman" w:hAnsi="Times New Roman" w:cs="Times New Roman"/>
          <w:sz w:val="24"/>
          <w:szCs w:val="24"/>
        </w:rPr>
        <w:t xml:space="preserve">hinking, </w:t>
      </w:r>
      <w:r w:rsidR="00A27ED6" w:rsidRPr="00E21C78">
        <w:rPr>
          <w:rFonts w:ascii="Times New Roman" w:hAnsi="Times New Roman" w:cs="Times New Roman"/>
          <w:sz w:val="24"/>
          <w:szCs w:val="24"/>
        </w:rPr>
        <w:t>P</w:t>
      </w:r>
      <w:r w:rsidR="00AD43DA" w:rsidRPr="00E21C78">
        <w:rPr>
          <w:rFonts w:ascii="Times New Roman" w:hAnsi="Times New Roman" w:cs="Times New Roman"/>
          <w:sz w:val="24"/>
          <w:szCs w:val="24"/>
        </w:rPr>
        <w:t xml:space="preserve">rimary and </w:t>
      </w:r>
      <w:r w:rsidR="00A27ED6" w:rsidRPr="00E21C78">
        <w:rPr>
          <w:rFonts w:ascii="Times New Roman" w:hAnsi="Times New Roman" w:cs="Times New Roman"/>
          <w:sz w:val="24"/>
          <w:szCs w:val="24"/>
        </w:rPr>
        <w:t>Ea</w:t>
      </w:r>
      <w:r w:rsidR="00AD43DA" w:rsidRPr="00E21C78">
        <w:rPr>
          <w:rFonts w:ascii="Times New Roman" w:hAnsi="Times New Roman" w:cs="Times New Roman"/>
          <w:sz w:val="24"/>
          <w:szCs w:val="24"/>
        </w:rPr>
        <w:t xml:space="preserve">rly </w:t>
      </w:r>
      <w:r w:rsidR="00A27ED6" w:rsidRPr="00E21C78">
        <w:rPr>
          <w:rFonts w:ascii="Times New Roman" w:hAnsi="Times New Roman" w:cs="Times New Roman"/>
          <w:sz w:val="24"/>
          <w:szCs w:val="24"/>
        </w:rPr>
        <w:t>Y</w:t>
      </w:r>
      <w:r w:rsidR="00AD43DA" w:rsidRPr="00E21C78">
        <w:rPr>
          <w:rFonts w:ascii="Times New Roman" w:hAnsi="Times New Roman" w:cs="Times New Roman"/>
          <w:sz w:val="24"/>
          <w:szCs w:val="24"/>
        </w:rPr>
        <w:t>ears,</w:t>
      </w:r>
      <w:r w:rsidR="009C2052" w:rsidRPr="00E21C78">
        <w:rPr>
          <w:rFonts w:ascii="Times New Roman" w:hAnsi="Times New Roman" w:cs="Times New Roman"/>
          <w:sz w:val="24"/>
          <w:szCs w:val="24"/>
        </w:rPr>
        <w:t xml:space="preserve"> P</w:t>
      </w:r>
      <w:r w:rsidR="00AD43DA" w:rsidRPr="00E21C78">
        <w:rPr>
          <w:rFonts w:ascii="Times New Roman" w:hAnsi="Times New Roman" w:cs="Times New Roman"/>
          <w:sz w:val="24"/>
          <w:szCs w:val="24"/>
        </w:rPr>
        <w:t xml:space="preserve">g77) </w:t>
      </w:r>
      <w:r w:rsidR="00AD43DA" w:rsidRPr="00E21C78">
        <w:rPr>
          <w:rFonts w:ascii="Times New Roman" w:hAnsi="Times New Roman" w:cs="Times New Roman"/>
          <w:sz w:val="24"/>
          <w:szCs w:val="24"/>
        </w:rPr>
        <w:t>T</w:t>
      </w:r>
      <w:r w:rsidRPr="00E21C78">
        <w:rPr>
          <w:rFonts w:ascii="Times New Roman" w:hAnsi="Times New Roman" w:cs="Times New Roman"/>
          <w:sz w:val="24"/>
          <w:szCs w:val="24"/>
        </w:rPr>
        <w:t>he circle of inclusion was very helpful when planning and preparing lessons</w:t>
      </w:r>
      <w:r w:rsidR="00AD43DA" w:rsidRPr="00E21C78">
        <w:rPr>
          <w:rFonts w:ascii="Times New Roman" w:hAnsi="Times New Roman" w:cs="Times New Roman"/>
          <w:sz w:val="24"/>
          <w:szCs w:val="24"/>
        </w:rPr>
        <w:t xml:space="preserve">, </w:t>
      </w:r>
      <w:r w:rsidRPr="00E21C78">
        <w:rPr>
          <w:rFonts w:ascii="Times New Roman" w:hAnsi="Times New Roman" w:cs="Times New Roman"/>
          <w:sz w:val="24"/>
          <w:szCs w:val="24"/>
        </w:rPr>
        <w:t>I used this technique when giving direct feedback to pupils during a lesson, giving them immediate feedback on their allowing them to overcome struggles and assess how they are doing to continue their progress.</w:t>
      </w:r>
    </w:p>
    <w:p w14:paraId="0973B8B9" w14:textId="46D2A403" w:rsidR="00C27354" w:rsidRPr="00E21C78" w:rsidRDefault="00C27354" w:rsidP="0020613E">
      <w:pPr>
        <w:rPr>
          <w:rFonts w:ascii="Times New Roman" w:hAnsi="Times New Roman" w:cs="Times New Roman"/>
          <w:sz w:val="24"/>
          <w:szCs w:val="24"/>
        </w:rPr>
      </w:pPr>
      <w:r w:rsidRPr="00E21C78">
        <w:rPr>
          <w:rFonts w:ascii="Times New Roman" w:hAnsi="Times New Roman" w:cs="Times New Roman"/>
          <w:sz w:val="24"/>
          <w:szCs w:val="24"/>
        </w:rPr>
        <w:t>To conclude teacher subject knowledge is a crucial part</w:t>
      </w:r>
      <w:r w:rsidR="00C7240D" w:rsidRPr="00E21C78">
        <w:rPr>
          <w:rFonts w:ascii="Times New Roman" w:hAnsi="Times New Roman" w:cs="Times New Roman"/>
          <w:sz w:val="24"/>
          <w:szCs w:val="24"/>
        </w:rPr>
        <w:t xml:space="preserve"> in relation to teaching Mathematics and Language skills</w:t>
      </w:r>
      <w:r w:rsidRPr="00E21C78">
        <w:rPr>
          <w:rFonts w:ascii="Times New Roman" w:hAnsi="Times New Roman" w:cs="Times New Roman"/>
          <w:sz w:val="24"/>
          <w:szCs w:val="24"/>
        </w:rPr>
        <w:t xml:space="preserve"> however, </w:t>
      </w:r>
      <w:r w:rsidR="00C7240D" w:rsidRPr="00E21C78">
        <w:rPr>
          <w:rFonts w:ascii="Times New Roman" w:hAnsi="Times New Roman" w:cs="Times New Roman"/>
          <w:sz w:val="24"/>
          <w:szCs w:val="24"/>
        </w:rPr>
        <w:t xml:space="preserve">there are lots of other elements that are a part of teaching a skill. The pedagogical side of things is very important, teachers must have knowledge of lots of different learning approaches. It </w:t>
      </w:r>
      <w:r w:rsidR="002239F4" w:rsidRPr="00E21C78">
        <w:rPr>
          <w:rFonts w:ascii="Times New Roman" w:hAnsi="Times New Roman" w:cs="Times New Roman"/>
          <w:sz w:val="24"/>
          <w:szCs w:val="24"/>
        </w:rPr>
        <w:t xml:space="preserve">is </w:t>
      </w:r>
      <w:r w:rsidR="00C7240D" w:rsidRPr="00E21C78">
        <w:rPr>
          <w:rFonts w:ascii="Times New Roman" w:hAnsi="Times New Roman" w:cs="Times New Roman"/>
          <w:sz w:val="24"/>
          <w:szCs w:val="24"/>
        </w:rPr>
        <w:t>also important to assess children’s progress, track how children are doing and give them constructive feedback. This can all be shown in the pl</w:t>
      </w:r>
      <w:r w:rsidR="00C7240D" w:rsidRPr="00E21C78">
        <w:rPr>
          <w:rFonts w:ascii="Times New Roman" w:hAnsi="Times New Roman" w:cs="Times New Roman"/>
          <w:sz w:val="24"/>
          <w:szCs w:val="24"/>
        </w:rPr>
        <w:t xml:space="preserve">anning, implementing, observing, recording and assessing cycle (Supporting </w:t>
      </w:r>
      <w:r w:rsidR="009C2052" w:rsidRPr="00E21C78">
        <w:rPr>
          <w:rFonts w:ascii="Times New Roman" w:hAnsi="Times New Roman" w:cs="Times New Roman"/>
          <w:sz w:val="24"/>
          <w:szCs w:val="24"/>
        </w:rPr>
        <w:t>C</w:t>
      </w:r>
      <w:r w:rsidR="00C7240D" w:rsidRPr="00E21C78">
        <w:rPr>
          <w:rFonts w:ascii="Times New Roman" w:hAnsi="Times New Roman" w:cs="Times New Roman"/>
          <w:sz w:val="24"/>
          <w:szCs w:val="24"/>
        </w:rPr>
        <w:t xml:space="preserve">reativity and </w:t>
      </w:r>
      <w:r w:rsidR="009C2052" w:rsidRPr="00E21C78">
        <w:rPr>
          <w:rFonts w:ascii="Times New Roman" w:hAnsi="Times New Roman" w:cs="Times New Roman"/>
          <w:sz w:val="24"/>
          <w:szCs w:val="24"/>
        </w:rPr>
        <w:t>I</w:t>
      </w:r>
      <w:r w:rsidR="00C7240D" w:rsidRPr="00E21C78">
        <w:rPr>
          <w:rFonts w:ascii="Times New Roman" w:hAnsi="Times New Roman" w:cs="Times New Roman"/>
          <w:sz w:val="24"/>
          <w:szCs w:val="24"/>
        </w:rPr>
        <w:t xml:space="preserve">magination in the </w:t>
      </w:r>
      <w:r w:rsidR="009C2052" w:rsidRPr="00E21C78">
        <w:rPr>
          <w:rFonts w:ascii="Times New Roman" w:hAnsi="Times New Roman" w:cs="Times New Roman"/>
          <w:sz w:val="24"/>
          <w:szCs w:val="24"/>
        </w:rPr>
        <w:t>E</w:t>
      </w:r>
      <w:r w:rsidR="00C7240D" w:rsidRPr="00E21C78">
        <w:rPr>
          <w:rFonts w:ascii="Times New Roman" w:hAnsi="Times New Roman" w:cs="Times New Roman"/>
          <w:sz w:val="24"/>
          <w:szCs w:val="24"/>
        </w:rPr>
        <w:t xml:space="preserve">arly </w:t>
      </w:r>
      <w:r w:rsidR="009C2052" w:rsidRPr="00E21C78">
        <w:rPr>
          <w:rFonts w:ascii="Times New Roman" w:hAnsi="Times New Roman" w:cs="Times New Roman"/>
          <w:sz w:val="24"/>
          <w:szCs w:val="24"/>
        </w:rPr>
        <w:t>Y</w:t>
      </w:r>
      <w:r w:rsidR="00C7240D" w:rsidRPr="00E21C78">
        <w:rPr>
          <w:rFonts w:ascii="Times New Roman" w:hAnsi="Times New Roman" w:cs="Times New Roman"/>
          <w:sz w:val="24"/>
          <w:szCs w:val="24"/>
        </w:rPr>
        <w:t>ears</w:t>
      </w:r>
      <w:r w:rsidR="009C2052" w:rsidRPr="00E21C78">
        <w:rPr>
          <w:rFonts w:ascii="Times New Roman" w:hAnsi="Times New Roman" w:cs="Times New Roman"/>
          <w:sz w:val="24"/>
          <w:szCs w:val="24"/>
        </w:rPr>
        <w:t xml:space="preserve"> </w:t>
      </w:r>
      <w:proofErr w:type="spellStart"/>
      <w:r w:rsidR="009C2052" w:rsidRPr="00E21C78">
        <w:rPr>
          <w:rFonts w:ascii="Times New Roman" w:hAnsi="Times New Roman" w:cs="Times New Roman"/>
          <w:sz w:val="24"/>
          <w:szCs w:val="24"/>
        </w:rPr>
        <w:t>Pg</w:t>
      </w:r>
      <w:proofErr w:type="spellEnd"/>
      <w:r w:rsidR="009C2052" w:rsidRPr="00E21C78">
        <w:rPr>
          <w:rFonts w:ascii="Times New Roman" w:hAnsi="Times New Roman" w:cs="Times New Roman"/>
          <w:sz w:val="24"/>
          <w:szCs w:val="24"/>
        </w:rPr>
        <w:t xml:space="preserve"> 23</w:t>
      </w:r>
      <w:r w:rsidR="00C7240D" w:rsidRPr="00E21C78">
        <w:rPr>
          <w:rFonts w:ascii="Times New Roman" w:hAnsi="Times New Roman" w:cs="Times New Roman"/>
          <w:sz w:val="24"/>
          <w:szCs w:val="24"/>
        </w:rPr>
        <w:t>) we can use this cycle to achieve an effective learning experience for pupils. Ensuring we offer children a learning experience that meets their needs and interests, organizing children’s access to creative and imaginative activities, assessing children’s responses by using assessment for learning strategies</w:t>
      </w:r>
      <w:r w:rsidR="00C7240D" w:rsidRPr="00E21C78">
        <w:rPr>
          <w:rFonts w:ascii="Times New Roman" w:hAnsi="Times New Roman" w:cs="Times New Roman"/>
          <w:sz w:val="24"/>
          <w:szCs w:val="24"/>
        </w:rPr>
        <w:t xml:space="preserve"> and by </w:t>
      </w:r>
      <w:r w:rsidR="00C7240D" w:rsidRPr="00E21C78">
        <w:rPr>
          <w:rFonts w:ascii="Times New Roman" w:hAnsi="Times New Roman" w:cs="Times New Roman"/>
          <w:sz w:val="24"/>
          <w:szCs w:val="24"/>
        </w:rPr>
        <w:t xml:space="preserve">gathering information to prepare for the next cycle. </w:t>
      </w:r>
      <w:r w:rsidR="00C7240D" w:rsidRPr="00E21C78">
        <w:rPr>
          <w:rFonts w:ascii="Times New Roman" w:hAnsi="Times New Roman" w:cs="Times New Roman"/>
          <w:sz w:val="24"/>
          <w:szCs w:val="24"/>
        </w:rPr>
        <w:t xml:space="preserve">Teacher’s have a great responsibility to fix the education system, </w:t>
      </w:r>
      <w:proofErr w:type="spellStart"/>
      <w:r w:rsidR="00C7240D" w:rsidRPr="00E21C78">
        <w:rPr>
          <w:rFonts w:ascii="Times New Roman" w:hAnsi="Times New Roman" w:cs="Times New Roman"/>
          <w:sz w:val="24"/>
          <w:szCs w:val="24"/>
        </w:rPr>
        <w:t>Esytn</w:t>
      </w:r>
      <w:proofErr w:type="spellEnd"/>
      <w:r w:rsidR="00C7240D" w:rsidRPr="00E21C78">
        <w:rPr>
          <w:rFonts w:ascii="Times New Roman" w:hAnsi="Times New Roman" w:cs="Times New Roman"/>
          <w:sz w:val="24"/>
          <w:szCs w:val="24"/>
        </w:rPr>
        <w:t xml:space="preserve"> (2014) states that Wales </w:t>
      </w:r>
      <w:r w:rsidR="00C7240D" w:rsidRPr="00E21C78">
        <w:rPr>
          <w:rFonts w:ascii="Times New Roman" w:hAnsi="Times New Roman" w:cs="Times New Roman"/>
          <w:sz w:val="24"/>
          <w:szCs w:val="24"/>
        </w:rPr>
        <w:lastRenderedPageBreak/>
        <w:t xml:space="preserve">has the lowest standards of education in the UK, it is important teachers know about the new curriculum changes and adapt their teaching ways to help </w:t>
      </w:r>
      <w:proofErr w:type="gramStart"/>
      <w:r w:rsidR="002239F4" w:rsidRPr="00E21C78">
        <w:rPr>
          <w:rFonts w:ascii="Times New Roman" w:hAnsi="Times New Roman" w:cs="Times New Roman"/>
          <w:sz w:val="24"/>
          <w:szCs w:val="24"/>
        </w:rPr>
        <w:t>learners’</w:t>
      </w:r>
      <w:proofErr w:type="gramEnd"/>
      <w:r w:rsidR="00C7240D" w:rsidRPr="00E21C78">
        <w:rPr>
          <w:rFonts w:ascii="Times New Roman" w:hAnsi="Times New Roman" w:cs="Times New Roman"/>
          <w:sz w:val="24"/>
          <w:szCs w:val="24"/>
        </w:rPr>
        <w:t xml:space="preserve"> a</w:t>
      </w:r>
      <w:r w:rsidR="002D6710">
        <w:rPr>
          <w:rFonts w:ascii="Times New Roman" w:hAnsi="Times New Roman" w:cs="Times New Roman"/>
          <w:sz w:val="24"/>
          <w:szCs w:val="24"/>
        </w:rPr>
        <w:t>chieve the best they can</w:t>
      </w:r>
      <w:r w:rsidR="00C7240D" w:rsidRPr="00E21C78">
        <w:rPr>
          <w:rFonts w:ascii="Times New Roman" w:hAnsi="Times New Roman" w:cs="Times New Roman"/>
          <w:sz w:val="24"/>
          <w:szCs w:val="24"/>
        </w:rPr>
        <w:t xml:space="preserve">. Language and </w:t>
      </w:r>
      <w:proofErr w:type="spellStart"/>
      <w:r w:rsidR="00C7240D" w:rsidRPr="00E21C78">
        <w:rPr>
          <w:rFonts w:ascii="Times New Roman" w:hAnsi="Times New Roman" w:cs="Times New Roman"/>
          <w:sz w:val="24"/>
          <w:szCs w:val="24"/>
        </w:rPr>
        <w:t>Maths</w:t>
      </w:r>
      <w:proofErr w:type="spellEnd"/>
      <w:r w:rsidR="00C7240D" w:rsidRPr="00E21C78">
        <w:rPr>
          <w:rFonts w:ascii="Times New Roman" w:hAnsi="Times New Roman" w:cs="Times New Roman"/>
          <w:sz w:val="24"/>
          <w:szCs w:val="24"/>
        </w:rPr>
        <w:t xml:space="preserve"> skills </w:t>
      </w:r>
      <w:proofErr w:type="gramStart"/>
      <w:r w:rsidR="002239F4" w:rsidRPr="00E21C78">
        <w:rPr>
          <w:rFonts w:ascii="Times New Roman" w:hAnsi="Times New Roman" w:cs="Times New Roman"/>
          <w:sz w:val="24"/>
          <w:szCs w:val="24"/>
        </w:rPr>
        <w:t>in particular need</w:t>
      </w:r>
      <w:proofErr w:type="gramEnd"/>
      <w:r w:rsidR="00C7240D" w:rsidRPr="00E21C78">
        <w:rPr>
          <w:rFonts w:ascii="Times New Roman" w:hAnsi="Times New Roman" w:cs="Times New Roman"/>
          <w:sz w:val="24"/>
          <w:szCs w:val="24"/>
        </w:rPr>
        <w:t xml:space="preserve"> to improve and will continue to be two of the three new core subjects alongside digital competency</w:t>
      </w:r>
      <w:r w:rsidR="002D6710">
        <w:rPr>
          <w:rFonts w:ascii="Times New Roman" w:hAnsi="Times New Roman" w:cs="Times New Roman"/>
          <w:sz w:val="24"/>
          <w:szCs w:val="24"/>
        </w:rPr>
        <w:t xml:space="preserve"> in the new curriculum</w:t>
      </w:r>
      <w:r w:rsidR="00C7240D" w:rsidRPr="00E21C78">
        <w:rPr>
          <w:rFonts w:ascii="Times New Roman" w:hAnsi="Times New Roman" w:cs="Times New Roman"/>
          <w:sz w:val="24"/>
          <w:szCs w:val="24"/>
        </w:rPr>
        <w:t>.</w:t>
      </w:r>
      <w:r w:rsidR="0008645D" w:rsidRPr="00E21C78">
        <w:rPr>
          <w:rFonts w:ascii="Times New Roman" w:hAnsi="Times New Roman" w:cs="Times New Roman"/>
          <w:sz w:val="24"/>
          <w:szCs w:val="24"/>
        </w:rPr>
        <w:t xml:space="preserve"> </w:t>
      </w:r>
      <w:proofErr w:type="spellStart"/>
      <w:r w:rsidR="0008645D" w:rsidRPr="00E21C78">
        <w:rPr>
          <w:rFonts w:ascii="Times New Roman" w:hAnsi="Times New Roman" w:cs="Times New Roman"/>
          <w:sz w:val="24"/>
          <w:szCs w:val="24"/>
        </w:rPr>
        <w:t>Oracy</w:t>
      </w:r>
      <w:proofErr w:type="spellEnd"/>
      <w:r w:rsidR="0008645D" w:rsidRPr="00E21C78">
        <w:rPr>
          <w:rFonts w:ascii="Times New Roman" w:hAnsi="Times New Roman" w:cs="Times New Roman"/>
          <w:sz w:val="24"/>
          <w:szCs w:val="24"/>
        </w:rPr>
        <w:t xml:space="preserve"> and reading </w:t>
      </w:r>
      <w:r w:rsidR="002239F4" w:rsidRPr="00E21C78">
        <w:rPr>
          <w:rFonts w:ascii="Times New Roman" w:hAnsi="Times New Roman" w:cs="Times New Roman"/>
          <w:sz w:val="24"/>
          <w:szCs w:val="24"/>
        </w:rPr>
        <w:t>is</w:t>
      </w:r>
      <w:r w:rsidR="0008645D" w:rsidRPr="00E21C78">
        <w:rPr>
          <w:rFonts w:ascii="Times New Roman" w:hAnsi="Times New Roman" w:cs="Times New Roman"/>
          <w:sz w:val="24"/>
          <w:szCs w:val="24"/>
        </w:rPr>
        <w:t xml:space="preserve"> a big problem in Wales</w:t>
      </w:r>
      <w:r w:rsidR="002239F4" w:rsidRPr="00E21C78">
        <w:rPr>
          <w:rFonts w:ascii="Times New Roman" w:hAnsi="Times New Roman" w:cs="Times New Roman"/>
          <w:sz w:val="24"/>
          <w:szCs w:val="24"/>
        </w:rPr>
        <w:t xml:space="preserve">, Barnes states how important </w:t>
      </w:r>
      <w:proofErr w:type="spellStart"/>
      <w:r w:rsidR="002239F4" w:rsidRPr="00E21C78">
        <w:rPr>
          <w:rFonts w:ascii="Times New Roman" w:hAnsi="Times New Roman" w:cs="Times New Roman"/>
          <w:sz w:val="24"/>
          <w:szCs w:val="24"/>
        </w:rPr>
        <w:t>oracy</w:t>
      </w:r>
      <w:proofErr w:type="spellEnd"/>
      <w:r w:rsidR="002239F4" w:rsidRPr="00E21C78">
        <w:rPr>
          <w:rFonts w:ascii="Times New Roman" w:hAnsi="Times New Roman" w:cs="Times New Roman"/>
          <w:sz w:val="24"/>
          <w:szCs w:val="24"/>
        </w:rPr>
        <w:t xml:space="preserve"> skills are for cognitive development, as teachers we need to give children encouragement and confidence to help them develop.</w:t>
      </w:r>
      <w:r w:rsidR="0008645D" w:rsidRPr="00E21C78">
        <w:rPr>
          <w:rFonts w:ascii="Times New Roman" w:hAnsi="Times New Roman" w:cs="Times New Roman"/>
          <w:sz w:val="24"/>
          <w:szCs w:val="24"/>
        </w:rPr>
        <w:t xml:space="preserve"> It is important that teachers move away from traditional teaching methods and </w:t>
      </w:r>
      <w:r w:rsidR="002239F4" w:rsidRPr="00E21C78">
        <w:rPr>
          <w:rFonts w:ascii="Times New Roman" w:hAnsi="Times New Roman" w:cs="Times New Roman"/>
          <w:sz w:val="24"/>
          <w:szCs w:val="24"/>
        </w:rPr>
        <w:t xml:space="preserve">start </w:t>
      </w:r>
      <w:r w:rsidR="0008645D" w:rsidRPr="00E21C78">
        <w:rPr>
          <w:rFonts w:ascii="Times New Roman" w:hAnsi="Times New Roman" w:cs="Times New Roman"/>
          <w:sz w:val="24"/>
          <w:szCs w:val="24"/>
        </w:rPr>
        <w:t>opening their minds to new ways</w:t>
      </w:r>
      <w:r w:rsidR="002239F4" w:rsidRPr="00E21C78">
        <w:rPr>
          <w:rFonts w:ascii="Times New Roman" w:hAnsi="Times New Roman" w:cs="Times New Roman"/>
          <w:sz w:val="24"/>
          <w:szCs w:val="24"/>
        </w:rPr>
        <w:t xml:space="preserve"> of teaching</w:t>
      </w:r>
      <w:r w:rsidR="0008645D" w:rsidRPr="00E21C78">
        <w:rPr>
          <w:rFonts w:ascii="Times New Roman" w:hAnsi="Times New Roman" w:cs="Times New Roman"/>
          <w:sz w:val="24"/>
          <w:szCs w:val="24"/>
        </w:rPr>
        <w:t xml:space="preserve"> for example</w:t>
      </w:r>
      <w:r w:rsidR="002239F4" w:rsidRPr="00E21C78">
        <w:rPr>
          <w:rFonts w:ascii="Times New Roman" w:hAnsi="Times New Roman" w:cs="Times New Roman"/>
          <w:sz w:val="24"/>
          <w:szCs w:val="24"/>
        </w:rPr>
        <w:t>,</w:t>
      </w:r>
      <w:r w:rsidR="0008645D" w:rsidRPr="00E21C78">
        <w:rPr>
          <w:rFonts w:ascii="Times New Roman" w:hAnsi="Times New Roman" w:cs="Times New Roman"/>
          <w:sz w:val="24"/>
          <w:szCs w:val="24"/>
        </w:rPr>
        <w:t xml:space="preserve"> n</w:t>
      </w:r>
      <w:r w:rsidR="0008645D" w:rsidRPr="00E21C78">
        <w:rPr>
          <w:rFonts w:ascii="Times New Roman" w:hAnsi="Times New Roman" w:cs="Times New Roman"/>
          <w:sz w:val="24"/>
          <w:szCs w:val="24"/>
        </w:rPr>
        <w:t>ot confining roleplay to just foundation phase</w:t>
      </w:r>
      <w:r w:rsidR="002239F4" w:rsidRPr="00E21C78">
        <w:rPr>
          <w:rFonts w:ascii="Times New Roman" w:hAnsi="Times New Roman" w:cs="Times New Roman"/>
          <w:sz w:val="24"/>
          <w:szCs w:val="24"/>
        </w:rPr>
        <w:t>,</w:t>
      </w:r>
      <w:r w:rsidR="0008645D" w:rsidRPr="00E21C78">
        <w:rPr>
          <w:rFonts w:ascii="Times New Roman" w:hAnsi="Times New Roman" w:cs="Times New Roman"/>
          <w:sz w:val="24"/>
          <w:szCs w:val="24"/>
        </w:rPr>
        <w:t xml:space="preserve"> it is the </w:t>
      </w:r>
      <w:r w:rsidR="002239F4" w:rsidRPr="00E21C78">
        <w:rPr>
          <w:rFonts w:ascii="Times New Roman" w:hAnsi="Times New Roman" w:cs="Times New Roman"/>
          <w:sz w:val="24"/>
          <w:szCs w:val="24"/>
        </w:rPr>
        <w:t>teacher’s</w:t>
      </w:r>
      <w:r w:rsidR="0008645D" w:rsidRPr="00E21C78">
        <w:rPr>
          <w:rFonts w:ascii="Times New Roman" w:hAnsi="Times New Roman" w:cs="Times New Roman"/>
          <w:sz w:val="24"/>
          <w:szCs w:val="24"/>
        </w:rPr>
        <w:t xml:space="preserve"> responsibility to help roleplay contribute to all levels of learning. (Using </w:t>
      </w:r>
      <w:r w:rsidR="00494883" w:rsidRPr="00E21C78">
        <w:rPr>
          <w:rFonts w:ascii="Times New Roman" w:hAnsi="Times New Roman" w:cs="Times New Roman"/>
          <w:sz w:val="24"/>
          <w:szCs w:val="24"/>
        </w:rPr>
        <w:t>R</w:t>
      </w:r>
      <w:r w:rsidR="0008645D" w:rsidRPr="00E21C78">
        <w:rPr>
          <w:rFonts w:ascii="Times New Roman" w:hAnsi="Times New Roman" w:cs="Times New Roman"/>
          <w:sz w:val="24"/>
          <w:szCs w:val="24"/>
        </w:rPr>
        <w:t xml:space="preserve">esources to </w:t>
      </w:r>
      <w:r w:rsidR="00494883" w:rsidRPr="00E21C78">
        <w:rPr>
          <w:rFonts w:ascii="Times New Roman" w:hAnsi="Times New Roman" w:cs="Times New Roman"/>
          <w:sz w:val="24"/>
          <w:szCs w:val="24"/>
        </w:rPr>
        <w:t>S</w:t>
      </w:r>
      <w:r w:rsidR="0008645D" w:rsidRPr="00E21C78">
        <w:rPr>
          <w:rFonts w:ascii="Times New Roman" w:hAnsi="Times New Roman" w:cs="Times New Roman"/>
          <w:sz w:val="24"/>
          <w:szCs w:val="24"/>
        </w:rPr>
        <w:t xml:space="preserve">upport </w:t>
      </w:r>
      <w:r w:rsidR="00494883" w:rsidRPr="00E21C78">
        <w:rPr>
          <w:rFonts w:ascii="Times New Roman" w:hAnsi="Times New Roman" w:cs="Times New Roman"/>
          <w:sz w:val="24"/>
          <w:szCs w:val="24"/>
        </w:rPr>
        <w:t>M</w:t>
      </w:r>
      <w:r w:rsidR="0008645D" w:rsidRPr="00E21C78">
        <w:rPr>
          <w:rFonts w:ascii="Times New Roman" w:hAnsi="Times New Roman" w:cs="Times New Roman"/>
          <w:sz w:val="24"/>
          <w:szCs w:val="24"/>
        </w:rPr>
        <w:t xml:space="preserve">athematical </w:t>
      </w:r>
      <w:r w:rsidR="00494883" w:rsidRPr="00E21C78">
        <w:rPr>
          <w:rFonts w:ascii="Times New Roman" w:hAnsi="Times New Roman" w:cs="Times New Roman"/>
          <w:sz w:val="24"/>
          <w:szCs w:val="24"/>
        </w:rPr>
        <w:t>T</w:t>
      </w:r>
      <w:r w:rsidR="002239F4" w:rsidRPr="00E21C78">
        <w:rPr>
          <w:rFonts w:ascii="Times New Roman" w:hAnsi="Times New Roman" w:cs="Times New Roman"/>
          <w:sz w:val="24"/>
          <w:szCs w:val="24"/>
        </w:rPr>
        <w:t>hinking,</w:t>
      </w:r>
      <w:r w:rsidR="0008645D" w:rsidRPr="00E21C78">
        <w:rPr>
          <w:rFonts w:ascii="Times New Roman" w:hAnsi="Times New Roman" w:cs="Times New Roman"/>
          <w:sz w:val="24"/>
          <w:szCs w:val="24"/>
        </w:rPr>
        <w:t xml:space="preserve"> </w:t>
      </w:r>
      <w:r w:rsidR="00494883" w:rsidRPr="00E21C78">
        <w:rPr>
          <w:rFonts w:ascii="Times New Roman" w:hAnsi="Times New Roman" w:cs="Times New Roman"/>
          <w:sz w:val="24"/>
          <w:szCs w:val="24"/>
        </w:rPr>
        <w:t>P</w:t>
      </w:r>
      <w:r w:rsidR="0008645D" w:rsidRPr="00E21C78">
        <w:rPr>
          <w:rFonts w:ascii="Times New Roman" w:hAnsi="Times New Roman" w:cs="Times New Roman"/>
          <w:sz w:val="24"/>
          <w:szCs w:val="24"/>
        </w:rPr>
        <w:t xml:space="preserve">rimary and </w:t>
      </w:r>
      <w:r w:rsidR="00494883" w:rsidRPr="00E21C78">
        <w:rPr>
          <w:rFonts w:ascii="Times New Roman" w:hAnsi="Times New Roman" w:cs="Times New Roman"/>
          <w:sz w:val="24"/>
          <w:szCs w:val="24"/>
        </w:rPr>
        <w:t>E</w:t>
      </w:r>
      <w:r w:rsidR="0008645D" w:rsidRPr="00E21C78">
        <w:rPr>
          <w:rFonts w:ascii="Times New Roman" w:hAnsi="Times New Roman" w:cs="Times New Roman"/>
          <w:sz w:val="24"/>
          <w:szCs w:val="24"/>
        </w:rPr>
        <w:t xml:space="preserve">arly </w:t>
      </w:r>
      <w:r w:rsidR="00494883" w:rsidRPr="00E21C78">
        <w:rPr>
          <w:rFonts w:ascii="Times New Roman" w:hAnsi="Times New Roman" w:cs="Times New Roman"/>
          <w:sz w:val="24"/>
          <w:szCs w:val="24"/>
        </w:rPr>
        <w:t>Ye</w:t>
      </w:r>
      <w:r w:rsidR="0008645D" w:rsidRPr="00E21C78">
        <w:rPr>
          <w:rFonts w:ascii="Times New Roman" w:hAnsi="Times New Roman" w:cs="Times New Roman"/>
          <w:sz w:val="24"/>
          <w:szCs w:val="24"/>
        </w:rPr>
        <w:t xml:space="preserve">ars, </w:t>
      </w:r>
      <w:proofErr w:type="spellStart"/>
      <w:r w:rsidR="00494883" w:rsidRPr="00E21C78">
        <w:rPr>
          <w:rFonts w:ascii="Times New Roman" w:hAnsi="Times New Roman" w:cs="Times New Roman"/>
          <w:sz w:val="24"/>
          <w:szCs w:val="24"/>
        </w:rPr>
        <w:t>P</w:t>
      </w:r>
      <w:r w:rsidR="0008645D" w:rsidRPr="00E21C78">
        <w:rPr>
          <w:rFonts w:ascii="Times New Roman" w:hAnsi="Times New Roman" w:cs="Times New Roman"/>
          <w:sz w:val="24"/>
          <w:szCs w:val="24"/>
        </w:rPr>
        <w:t>g</w:t>
      </w:r>
      <w:proofErr w:type="spellEnd"/>
      <w:r w:rsidR="0008645D" w:rsidRPr="00E21C78">
        <w:rPr>
          <w:rFonts w:ascii="Times New Roman" w:hAnsi="Times New Roman" w:cs="Times New Roman"/>
          <w:sz w:val="24"/>
          <w:szCs w:val="24"/>
        </w:rPr>
        <w:t xml:space="preserve"> 101)</w:t>
      </w:r>
      <w:r w:rsidR="002239F4" w:rsidRPr="00E21C78">
        <w:rPr>
          <w:rFonts w:ascii="Times New Roman" w:hAnsi="Times New Roman" w:cs="Times New Roman"/>
          <w:sz w:val="24"/>
          <w:szCs w:val="24"/>
        </w:rPr>
        <w:t>. Moving away from chairs and tables and moving towards areas of learning and creating enriching environments for children of all ages</w:t>
      </w:r>
      <w:r w:rsidR="002D6710">
        <w:rPr>
          <w:rFonts w:ascii="Times New Roman" w:hAnsi="Times New Roman" w:cs="Times New Roman"/>
          <w:sz w:val="24"/>
          <w:szCs w:val="24"/>
        </w:rPr>
        <w:t>,</w:t>
      </w:r>
      <w:bookmarkStart w:id="0" w:name="_GoBack"/>
      <w:bookmarkEnd w:id="0"/>
      <w:r w:rsidR="002239F4" w:rsidRPr="00E21C78">
        <w:rPr>
          <w:rFonts w:ascii="Times New Roman" w:hAnsi="Times New Roman" w:cs="Times New Roman"/>
          <w:sz w:val="24"/>
          <w:szCs w:val="24"/>
        </w:rPr>
        <w:t xml:space="preserve"> not just being creative in foundation phase.  There is a big emphasis on language and math’s skills however for the new curriculum to work these skills need to be taught in new, interesting ways for education in Wales to make an improvement.</w:t>
      </w:r>
    </w:p>
    <w:p w14:paraId="098FD70C" w14:textId="06B477EB" w:rsidR="00084C46" w:rsidRPr="00E21C78" w:rsidRDefault="00084C46" w:rsidP="001B71A4">
      <w:pPr>
        <w:ind w:left="360"/>
        <w:jc w:val="center"/>
        <w:rPr>
          <w:rFonts w:ascii="Times New Roman" w:hAnsi="Times New Roman" w:cs="Times New Roman"/>
          <w:sz w:val="24"/>
          <w:szCs w:val="24"/>
        </w:rPr>
      </w:pPr>
    </w:p>
    <w:p w14:paraId="1635C128" w14:textId="77777777" w:rsidR="008D0B6B" w:rsidRPr="00E21C78" w:rsidRDefault="008D0B6B" w:rsidP="007A3AD5">
      <w:pPr>
        <w:rPr>
          <w:rFonts w:ascii="Times New Roman" w:hAnsi="Times New Roman" w:cs="Times New Roman"/>
          <w:sz w:val="24"/>
          <w:szCs w:val="24"/>
          <w:u w:val="single"/>
        </w:rPr>
      </w:pPr>
      <w:r w:rsidRPr="00E21C78">
        <w:rPr>
          <w:rFonts w:ascii="Times New Roman" w:hAnsi="Times New Roman" w:cs="Times New Roman"/>
          <w:sz w:val="24"/>
          <w:szCs w:val="24"/>
          <w:u w:val="single"/>
        </w:rPr>
        <w:t>References</w:t>
      </w:r>
    </w:p>
    <w:p w14:paraId="449949AE" w14:textId="77777777" w:rsidR="00E21C78" w:rsidRPr="00E21C78" w:rsidRDefault="00E21C78" w:rsidP="007251C3">
      <w:pPr>
        <w:ind w:left="360"/>
        <w:jc w:val="both"/>
        <w:rPr>
          <w:rFonts w:ascii="Times New Roman" w:hAnsi="Times New Roman" w:cs="Times New Roman"/>
          <w:sz w:val="24"/>
          <w:szCs w:val="24"/>
        </w:rPr>
      </w:pPr>
      <w:r w:rsidRPr="00E21C78">
        <w:rPr>
          <w:rFonts w:ascii="Times New Roman" w:hAnsi="Times New Roman" w:cs="Times New Roman"/>
          <w:sz w:val="24"/>
          <w:szCs w:val="24"/>
        </w:rPr>
        <w:t>Bernadette Duffy (1998). Supporting Creativity and Imagination in the Early Years. Buckingham</w:t>
      </w:r>
    </w:p>
    <w:p w14:paraId="47AC6576" w14:textId="77777777" w:rsidR="00E21C78" w:rsidRPr="00E21C78" w:rsidRDefault="00E21C78" w:rsidP="007251C3">
      <w:pPr>
        <w:ind w:left="360"/>
        <w:jc w:val="both"/>
        <w:rPr>
          <w:rFonts w:ascii="Times New Roman" w:hAnsi="Times New Roman" w:cs="Times New Roman"/>
          <w:sz w:val="24"/>
          <w:szCs w:val="24"/>
        </w:rPr>
      </w:pPr>
      <w:r w:rsidRPr="00E21C78">
        <w:rPr>
          <w:rFonts w:ascii="Times New Roman" w:hAnsi="Times New Roman" w:cs="Times New Roman"/>
          <w:sz w:val="24"/>
          <w:szCs w:val="24"/>
        </w:rPr>
        <w:t>Department for Children, Education, Lifelong Learning and Skills (DCELLS). (2008). Framework for Children’s</w:t>
      </w:r>
      <w:r w:rsidRPr="00E21C78">
        <w:rPr>
          <w:rFonts w:ascii="Times New Roman" w:hAnsi="Times New Roman" w:cs="Times New Roman"/>
          <w:sz w:val="24"/>
          <w:szCs w:val="24"/>
        </w:rPr>
        <w:t xml:space="preserve"> </w:t>
      </w:r>
      <w:r w:rsidRPr="00E21C78">
        <w:rPr>
          <w:rFonts w:ascii="Times New Roman" w:hAnsi="Times New Roman" w:cs="Times New Roman"/>
          <w:sz w:val="24"/>
          <w:szCs w:val="24"/>
        </w:rPr>
        <w:t xml:space="preserve">Learning for 3 to 7-year-olds in </w:t>
      </w:r>
      <w:proofErr w:type="gramStart"/>
      <w:r w:rsidRPr="00E21C78">
        <w:rPr>
          <w:rFonts w:ascii="Times New Roman" w:hAnsi="Times New Roman" w:cs="Times New Roman"/>
          <w:sz w:val="24"/>
          <w:szCs w:val="24"/>
        </w:rPr>
        <w:t>Wales .</w:t>
      </w:r>
      <w:proofErr w:type="gramEnd"/>
      <w:r w:rsidRPr="00E21C78">
        <w:rPr>
          <w:rFonts w:ascii="Times New Roman" w:hAnsi="Times New Roman" w:cs="Times New Roman"/>
          <w:sz w:val="24"/>
          <w:szCs w:val="24"/>
        </w:rPr>
        <w:t xml:space="preserve"> Available: https://learning.gov.wales/docs/learningwales/publications/130424-framework-for-childrens-learning-en.pdf. Last accessed 19/04/19.</w:t>
      </w:r>
    </w:p>
    <w:p w14:paraId="3BBD441F" w14:textId="77777777" w:rsidR="00E21C78" w:rsidRPr="00E21C78" w:rsidRDefault="00E21C78" w:rsidP="007251C3">
      <w:pPr>
        <w:ind w:left="360"/>
        <w:jc w:val="both"/>
        <w:rPr>
          <w:rFonts w:ascii="Times New Roman" w:hAnsi="Times New Roman" w:cs="Times New Roman"/>
          <w:sz w:val="24"/>
          <w:szCs w:val="24"/>
        </w:rPr>
      </w:pPr>
      <w:r w:rsidRPr="00E21C78">
        <w:rPr>
          <w:rFonts w:ascii="Times New Roman" w:hAnsi="Times New Roman" w:cs="Times New Roman"/>
          <w:sz w:val="24"/>
          <w:szCs w:val="24"/>
        </w:rPr>
        <w:t xml:space="preserve">Department for Education and Skills (2002) Including all children in the </w:t>
      </w:r>
      <w:r w:rsidRPr="00E21C78">
        <w:rPr>
          <w:rFonts w:ascii="Times New Roman" w:hAnsi="Times New Roman" w:cs="Times New Roman"/>
          <w:sz w:val="24"/>
          <w:szCs w:val="24"/>
        </w:rPr>
        <w:t>L</w:t>
      </w:r>
      <w:r w:rsidRPr="00E21C78">
        <w:rPr>
          <w:rFonts w:ascii="Times New Roman" w:hAnsi="Times New Roman" w:cs="Times New Roman"/>
          <w:sz w:val="24"/>
          <w:szCs w:val="24"/>
        </w:rPr>
        <w:t xml:space="preserve">iteracy hour and daily </w:t>
      </w:r>
      <w:r w:rsidRPr="00E21C78">
        <w:rPr>
          <w:rFonts w:ascii="Times New Roman" w:hAnsi="Times New Roman" w:cs="Times New Roman"/>
          <w:sz w:val="24"/>
          <w:szCs w:val="24"/>
        </w:rPr>
        <w:t>M</w:t>
      </w:r>
      <w:r w:rsidRPr="00E21C78">
        <w:rPr>
          <w:rFonts w:ascii="Times New Roman" w:hAnsi="Times New Roman" w:cs="Times New Roman"/>
          <w:sz w:val="24"/>
          <w:szCs w:val="24"/>
        </w:rPr>
        <w:t>athematics lesson. London</w:t>
      </w:r>
    </w:p>
    <w:p w14:paraId="66EB3473" w14:textId="77777777" w:rsidR="00E21C78" w:rsidRPr="00E21C78" w:rsidRDefault="00E21C78" w:rsidP="007251C3">
      <w:pPr>
        <w:ind w:left="360"/>
        <w:jc w:val="both"/>
        <w:rPr>
          <w:rFonts w:ascii="Times New Roman" w:hAnsi="Times New Roman" w:cs="Times New Roman"/>
          <w:sz w:val="24"/>
          <w:szCs w:val="24"/>
        </w:rPr>
      </w:pPr>
      <w:r w:rsidRPr="00E21C78">
        <w:rPr>
          <w:rFonts w:ascii="Times New Roman" w:hAnsi="Times New Roman" w:cs="Times New Roman"/>
          <w:sz w:val="24"/>
          <w:szCs w:val="24"/>
        </w:rPr>
        <w:t>Doreen Drews and Alice Hansen (2007). Using Resources to Support Mathematical Thinking. Glasgow: Bell and Bain Ltd</w:t>
      </w:r>
    </w:p>
    <w:p w14:paraId="6847FBCA" w14:textId="77777777" w:rsidR="00E21C78" w:rsidRPr="00E21C78" w:rsidRDefault="00E21C78" w:rsidP="007251C3">
      <w:pPr>
        <w:ind w:left="360"/>
        <w:jc w:val="both"/>
        <w:rPr>
          <w:rFonts w:ascii="Times New Roman" w:hAnsi="Times New Roman" w:cs="Times New Roman"/>
          <w:sz w:val="24"/>
          <w:szCs w:val="24"/>
        </w:rPr>
      </w:pPr>
      <w:proofErr w:type="spellStart"/>
      <w:proofErr w:type="gramStart"/>
      <w:r w:rsidRPr="00E21C78">
        <w:rPr>
          <w:rFonts w:ascii="Times New Roman" w:hAnsi="Times New Roman" w:cs="Times New Roman"/>
          <w:sz w:val="24"/>
          <w:szCs w:val="24"/>
        </w:rPr>
        <w:t>Estyn</w:t>
      </w:r>
      <w:proofErr w:type="spellEnd"/>
      <w:r w:rsidRPr="00E21C78">
        <w:rPr>
          <w:rFonts w:ascii="Times New Roman" w:hAnsi="Times New Roman" w:cs="Times New Roman"/>
          <w:sz w:val="24"/>
          <w:szCs w:val="24"/>
        </w:rPr>
        <w:t>.(</w:t>
      </w:r>
      <w:proofErr w:type="gramEnd"/>
      <w:r w:rsidRPr="00E21C78">
        <w:rPr>
          <w:rFonts w:ascii="Times New Roman" w:hAnsi="Times New Roman" w:cs="Times New Roman"/>
          <w:sz w:val="24"/>
          <w:szCs w:val="24"/>
        </w:rPr>
        <w:t>2014).</w:t>
      </w:r>
      <w:r w:rsidRPr="00E21C78">
        <w:rPr>
          <w:rFonts w:ascii="Times New Roman" w:hAnsi="Times New Roman" w:cs="Times New Roman"/>
          <w:sz w:val="24"/>
          <w:szCs w:val="24"/>
        </w:rPr>
        <w:t xml:space="preserve"> </w:t>
      </w:r>
      <w:r w:rsidRPr="00E21C78">
        <w:rPr>
          <w:rFonts w:ascii="Times New Roman" w:hAnsi="Times New Roman" w:cs="Times New Roman"/>
          <w:sz w:val="24"/>
          <w:szCs w:val="24"/>
        </w:rPr>
        <w:t>2014 Report. Available: https://www.estyn.gov.wales/language. Last accessed 27/04/19</w:t>
      </w:r>
    </w:p>
    <w:p w14:paraId="2C935052" w14:textId="77777777" w:rsidR="00E21C78" w:rsidRPr="00E21C78" w:rsidRDefault="00E21C78" w:rsidP="007251C3">
      <w:pPr>
        <w:ind w:left="360"/>
        <w:jc w:val="both"/>
        <w:rPr>
          <w:rFonts w:ascii="Times New Roman" w:hAnsi="Times New Roman" w:cs="Times New Roman"/>
          <w:sz w:val="24"/>
          <w:szCs w:val="24"/>
        </w:rPr>
      </w:pPr>
      <w:r w:rsidRPr="00E21C78">
        <w:rPr>
          <w:rFonts w:ascii="Times New Roman" w:hAnsi="Times New Roman" w:cs="Times New Roman"/>
          <w:sz w:val="24"/>
          <w:szCs w:val="24"/>
        </w:rPr>
        <w:t>Graham Donaldson. (2015). Successful Futures: Independent Review of Curriculum and Assessment Arrangement in Wales</w:t>
      </w:r>
    </w:p>
    <w:p w14:paraId="2A7D2EC2" w14:textId="77777777" w:rsidR="00E21C78" w:rsidRPr="00E21C78" w:rsidRDefault="00E21C78" w:rsidP="007251C3">
      <w:pPr>
        <w:jc w:val="both"/>
        <w:rPr>
          <w:rFonts w:ascii="Times New Roman" w:hAnsi="Times New Roman" w:cs="Times New Roman"/>
          <w:sz w:val="24"/>
          <w:szCs w:val="24"/>
        </w:rPr>
      </w:pPr>
      <w:r w:rsidRPr="00E21C78">
        <w:rPr>
          <w:rFonts w:ascii="Times New Roman" w:hAnsi="Times New Roman" w:cs="Times New Roman"/>
          <w:sz w:val="24"/>
          <w:szCs w:val="24"/>
        </w:rPr>
        <w:t xml:space="preserve">Jane </w:t>
      </w:r>
      <w:proofErr w:type="spellStart"/>
      <w:r w:rsidRPr="00E21C78">
        <w:rPr>
          <w:rFonts w:ascii="Times New Roman" w:hAnsi="Times New Roman" w:cs="Times New Roman"/>
          <w:sz w:val="24"/>
          <w:szCs w:val="24"/>
        </w:rPr>
        <w:t>Medwell</w:t>
      </w:r>
      <w:proofErr w:type="spellEnd"/>
      <w:r w:rsidRPr="00E21C78">
        <w:rPr>
          <w:rFonts w:ascii="Times New Roman" w:hAnsi="Times New Roman" w:cs="Times New Roman"/>
          <w:sz w:val="24"/>
          <w:szCs w:val="24"/>
        </w:rPr>
        <w:t xml:space="preserve"> (2012). Primary English: Knowledge and </w:t>
      </w:r>
      <w:proofErr w:type="spellStart"/>
      <w:r w:rsidRPr="00E21C78">
        <w:rPr>
          <w:rFonts w:ascii="Times New Roman" w:hAnsi="Times New Roman" w:cs="Times New Roman"/>
          <w:sz w:val="24"/>
          <w:szCs w:val="24"/>
        </w:rPr>
        <w:t>Undersatnding</w:t>
      </w:r>
      <w:proofErr w:type="spellEnd"/>
      <w:r w:rsidRPr="00E21C78">
        <w:rPr>
          <w:rFonts w:ascii="Times New Roman" w:hAnsi="Times New Roman" w:cs="Times New Roman"/>
          <w:sz w:val="24"/>
          <w:szCs w:val="24"/>
        </w:rPr>
        <w:t xml:space="preserve">. 6th </w:t>
      </w:r>
      <w:proofErr w:type="gramStart"/>
      <w:r w:rsidRPr="00E21C78">
        <w:rPr>
          <w:rFonts w:ascii="Times New Roman" w:hAnsi="Times New Roman" w:cs="Times New Roman"/>
          <w:sz w:val="24"/>
          <w:szCs w:val="24"/>
        </w:rPr>
        <w:t>ed :SAGE</w:t>
      </w:r>
      <w:proofErr w:type="gramEnd"/>
      <w:r w:rsidRPr="00E21C78">
        <w:rPr>
          <w:rFonts w:ascii="Times New Roman" w:hAnsi="Times New Roman" w:cs="Times New Roman"/>
          <w:sz w:val="24"/>
          <w:szCs w:val="24"/>
        </w:rPr>
        <w:t xml:space="preserve"> </w:t>
      </w:r>
      <w:proofErr w:type="spellStart"/>
      <w:r w:rsidRPr="00E21C78">
        <w:rPr>
          <w:rFonts w:ascii="Times New Roman" w:hAnsi="Times New Roman" w:cs="Times New Roman"/>
          <w:sz w:val="24"/>
          <w:szCs w:val="24"/>
        </w:rPr>
        <w:t>PublicationsLtd</w:t>
      </w:r>
      <w:proofErr w:type="spellEnd"/>
      <w:r w:rsidRPr="00E21C78">
        <w:rPr>
          <w:rFonts w:ascii="Times New Roman" w:hAnsi="Times New Roman" w:cs="Times New Roman"/>
          <w:sz w:val="24"/>
          <w:szCs w:val="24"/>
        </w:rPr>
        <w:t>. Achieving QTS.</w:t>
      </w:r>
    </w:p>
    <w:p w14:paraId="1F77A192" w14:textId="77777777" w:rsidR="00E21C78" w:rsidRPr="00E21C78" w:rsidRDefault="00E21C78" w:rsidP="00942AC9">
      <w:pPr>
        <w:ind w:left="360"/>
        <w:rPr>
          <w:rFonts w:ascii="Times New Roman" w:hAnsi="Times New Roman" w:cs="Times New Roman"/>
          <w:sz w:val="24"/>
          <w:szCs w:val="24"/>
        </w:rPr>
      </w:pPr>
      <w:r w:rsidRPr="00E21C78">
        <w:rPr>
          <w:rFonts w:ascii="Times New Roman" w:hAnsi="Times New Roman" w:cs="Times New Roman"/>
          <w:sz w:val="24"/>
          <w:szCs w:val="24"/>
        </w:rPr>
        <w:t xml:space="preserve">Julia </w:t>
      </w:r>
      <w:proofErr w:type="spellStart"/>
      <w:r w:rsidRPr="00E21C78">
        <w:rPr>
          <w:rFonts w:ascii="Times New Roman" w:hAnsi="Times New Roman" w:cs="Times New Roman"/>
          <w:sz w:val="24"/>
          <w:szCs w:val="24"/>
        </w:rPr>
        <w:t>Anghileri</w:t>
      </w:r>
      <w:proofErr w:type="spellEnd"/>
      <w:r w:rsidRPr="00E21C78">
        <w:rPr>
          <w:rFonts w:ascii="Times New Roman" w:hAnsi="Times New Roman" w:cs="Times New Roman"/>
          <w:sz w:val="24"/>
          <w:szCs w:val="24"/>
        </w:rPr>
        <w:t xml:space="preserve"> (2005). Children's Mathematical Thinking in Primary Years</w:t>
      </w:r>
      <w:proofErr w:type="gramStart"/>
      <w:r w:rsidRPr="00E21C78">
        <w:rPr>
          <w:rFonts w:ascii="Times New Roman" w:hAnsi="Times New Roman" w:cs="Times New Roman"/>
          <w:sz w:val="24"/>
          <w:szCs w:val="24"/>
        </w:rPr>
        <w:t>. :</w:t>
      </w:r>
      <w:proofErr w:type="gramEnd"/>
      <w:r w:rsidRPr="00E21C78">
        <w:rPr>
          <w:rFonts w:ascii="Times New Roman" w:hAnsi="Times New Roman" w:cs="Times New Roman"/>
          <w:sz w:val="24"/>
          <w:szCs w:val="24"/>
        </w:rPr>
        <w:t xml:space="preserve"> A&amp;C Black.</w:t>
      </w:r>
    </w:p>
    <w:p w14:paraId="4B7E1064" w14:textId="77777777" w:rsidR="00E21C78" w:rsidRPr="00E21C78" w:rsidRDefault="00E21C78" w:rsidP="00942AC9">
      <w:pPr>
        <w:ind w:left="360"/>
        <w:rPr>
          <w:rFonts w:ascii="Times New Roman" w:hAnsi="Times New Roman" w:cs="Times New Roman"/>
          <w:sz w:val="24"/>
          <w:szCs w:val="24"/>
        </w:rPr>
      </w:pPr>
      <w:r w:rsidRPr="00E21C78">
        <w:rPr>
          <w:rFonts w:ascii="Times New Roman" w:hAnsi="Times New Roman" w:cs="Times New Roman"/>
          <w:sz w:val="24"/>
          <w:szCs w:val="24"/>
        </w:rPr>
        <w:t>Linda Pound (1999). How Children Learn: From Montessori to Vygotsky - Educational Theories and Approaches Made Easy</w:t>
      </w:r>
      <w:proofErr w:type="gramStart"/>
      <w:r w:rsidRPr="00E21C78">
        <w:rPr>
          <w:rFonts w:ascii="Times New Roman" w:hAnsi="Times New Roman" w:cs="Times New Roman"/>
          <w:sz w:val="24"/>
          <w:szCs w:val="24"/>
        </w:rPr>
        <w:t>. :</w:t>
      </w:r>
      <w:proofErr w:type="gramEnd"/>
      <w:r w:rsidRPr="00E21C78">
        <w:rPr>
          <w:rFonts w:ascii="Times New Roman" w:hAnsi="Times New Roman" w:cs="Times New Roman"/>
          <w:sz w:val="24"/>
          <w:szCs w:val="24"/>
        </w:rPr>
        <w:t xml:space="preserve"> Step Forward Publishing Ltd</w:t>
      </w:r>
    </w:p>
    <w:p w14:paraId="3E47A891" w14:textId="77777777" w:rsidR="00E21C78" w:rsidRPr="00E21C78" w:rsidRDefault="00E21C78" w:rsidP="007251C3">
      <w:pPr>
        <w:ind w:left="360"/>
        <w:jc w:val="both"/>
        <w:rPr>
          <w:rFonts w:ascii="Times New Roman" w:hAnsi="Times New Roman" w:cs="Times New Roman"/>
          <w:sz w:val="24"/>
          <w:szCs w:val="24"/>
        </w:rPr>
      </w:pPr>
      <w:r w:rsidRPr="00E21C78">
        <w:rPr>
          <w:rFonts w:ascii="Times New Roman" w:hAnsi="Times New Roman" w:cs="Times New Roman"/>
          <w:sz w:val="24"/>
          <w:szCs w:val="24"/>
        </w:rPr>
        <w:t>Mike Askew. (1997). Effective Teachers of Numeracy in Primary Schools: Teacher’s Beliefs, Practices and Pupils Learning. University of London</w:t>
      </w:r>
    </w:p>
    <w:p w14:paraId="5E1A8D27" w14:textId="77777777" w:rsidR="00E21C78" w:rsidRPr="00E21C78" w:rsidRDefault="00E21C78" w:rsidP="00942AC9">
      <w:pPr>
        <w:ind w:left="360"/>
        <w:rPr>
          <w:rFonts w:ascii="Times New Roman" w:hAnsi="Times New Roman" w:cs="Times New Roman"/>
          <w:sz w:val="24"/>
          <w:szCs w:val="24"/>
        </w:rPr>
      </w:pPr>
      <w:bookmarkStart w:id="1" w:name="_Hlk7551743"/>
      <w:r w:rsidRPr="00E21C78">
        <w:rPr>
          <w:rFonts w:ascii="Times New Roman" w:hAnsi="Times New Roman" w:cs="Times New Roman"/>
          <w:sz w:val="24"/>
          <w:szCs w:val="24"/>
        </w:rPr>
        <w:lastRenderedPageBreak/>
        <w:t xml:space="preserve">Mine </w:t>
      </w:r>
      <w:proofErr w:type="spellStart"/>
      <w:r w:rsidRPr="00E21C78">
        <w:rPr>
          <w:rFonts w:ascii="Times New Roman" w:hAnsi="Times New Roman" w:cs="Times New Roman"/>
          <w:sz w:val="24"/>
          <w:szCs w:val="24"/>
        </w:rPr>
        <w:t>Conkbayir</w:t>
      </w:r>
      <w:proofErr w:type="spellEnd"/>
      <w:r w:rsidRPr="00E21C78">
        <w:rPr>
          <w:rFonts w:ascii="Times New Roman" w:hAnsi="Times New Roman" w:cs="Times New Roman"/>
          <w:sz w:val="24"/>
          <w:szCs w:val="24"/>
        </w:rPr>
        <w:t xml:space="preserve"> and Christine Pascal </w:t>
      </w:r>
      <w:bookmarkEnd w:id="1"/>
      <w:r w:rsidRPr="00E21C78">
        <w:rPr>
          <w:rFonts w:ascii="Times New Roman" w:hAnsi="Times New Roman" w:cs="Times New Roman"/>
          <w:sz w:val="24"/>
          <w:szCs w:val="24"/>
        </w:rPr>
        <w:t xml:space="preserve">(2014). </w:t>
      </w:r>
      <w:bookmarkStart w:id="2" w:name="_Hlk7551400"/>
      <w:r w:rsidRPr="00E21C78">
        <w:rPr>
          <w:rFonts w:ascii="Times New Roman" w:hAnsi="Times New Roman" w:cs="Times New Roman"/>
          <w:sz w:val="24"/>
          <w:szCs w:val="24"/>
        </w:rPr>
        <w:t>Early Childhood Theories and Contemporary Issues</w:t>
      </w:r>
      <w:bookmarkEnd w:id="2"/>
      <w:r w:rsidRPr="00E21C78">
        <w:rPr>
          <w:rFonts w:ascii="Times New Roman" w:hAnsi="Times New Roman" w:cs="Times New Roman"/>
          <w:sz w:val="24"/>
          <w:szCs w:val="24"/>
        </w:rPr>
        <w:t>. Bloomsbury</w:t>
      </w:r>
    </w:p>
    <w:p w14:paraId="3BA60023" w14:textId="77777777" w:rsidR="00E21C78" w:rsidRPr="00E21C78" w:rsidRDefault="00E21C78" w:rsidP="00942AC9">
      <w:pPr>
        <w:ind w:left="360"/>
        <w:rPr>
          <w:rFonts w:ascii="Times New Roman" w:hAnsi="Times New Roman" w:cs="Times New Roman"/>
          <w:sz w:val="24"/>
          <w:szCs w:val="24"/>
        </w:rPr>
      </w:pPr>
      <w:proofErr w:type="spellStart"/>
      <w:r w:rsidRPr="00E21C78">
        <w:rPr>
          <w:rFonts w:ascii="Times New Roman" w:hAnsi="Times New Roman" w:cs="Times New Roman"/>
          <w:sz w:val="24"/>
          <w:szCs w:val="24"/>
        </w:rPr>
        <w:t>oracycamb</w:t>
      </w:r>
      <w:proofErr w:type="spellEnd"/>
      <w:r w:rsidRPr="00E21C78">
        <w:rPr>
          <w:rFonts w:ascii="Times New Roman" w:hAnsi="Times New Roman" w:cs="Times New Roman"/>
          <w:sz w:val="24"/>
          <w:szCs w:val="24"/>
        </w:rPr>
        <w:t>. (2018). Finding the voice to tell our stories. Available: https://oracycambridge.org/2018/10/09/finding-the-voice-to-tell-our-stories/. Last accessed 19/04/19.</w:t>
      </w:r>
    </w:p>
    <w:p w14:paraId="6A6018ED" w14:textId="77777777" w:rsidR="00E21C78" w:rsidRPr="00E21C78" w:rsidRDefault="00E21C78" w:rsidP="00942AC9">
      <w:pPr>
        <w:ind w:left="360"/>
        <w:rPr>
          <w:rFonts w:ascii="Times New Roman" w:hAnsi="Times New Roman" w:cs="Times New Roman"/>
          <w:sz w:val="24"/>
          <w:szCs w:val="24"/>
        </w:rPr>
      </w:pPr>
      <w:r w:rsidRPr="00E21C78">
        <w:rPr>
          <w:rFonts w:ascii="Times New Roman" w:hAnsi="Times New Roman" w:cs="Times New Roman"/>
          <w:sz w:val="24"/>
          <w:szCs w:val="24"/>
        </w:rPr>
        <w:t>Saul McLeod. (2018). Bruner. Available: https://www.simplypsychology.org/bruner.html. Last accessed 28/04/19.</w:t>
      </w:r>
    </w:p>
    <w:p w14:paraId="03A9309D" w14:textId="77777777" w:rsidR="00E21C78" w:rsidRPr="00E21C78" w:rsidRDefault="00E21C78" w:rsidP="00942AC9">
      <w:pPr>
        <w:ind w:left="360"/>
        <w:rPr>
          <w:rFonts w:ascii="Times New Roman" w:hAnsi="Times New Roman" w:cs="Times New Roman"/>
          <w:sz w:val="24"/>
          <w:szCs w:val="24"/>
        </w:rPr>
      </w:pPr>
      <w:r w:rsidRPr="00E21C78">
        <w:rPr>
          <w:rFonts w:ascii="Times New Roman" w:hAnsi="Times New Roman" w:cs="Times New Roman"/>
          <w:sz w:val="24"/>
          <w:szCs w:val="24"/>
        </w:rPr>
        <w:t xml:space="preserve">Saul McLeod. (2018). Lev Vygotsky. Available: </w:t>
      </w:r>
      <w:hyperlink r:id="rId5" w:history="1">
        <w:r w:rsidRPr="00E21C78">
          <w:rPr>
            <w:rStyle w:val="Hyperlink"/>
            <w:rFonts w:ascii="Times New Roman" w:hAnsi="Times New Roman" w:cs="Times New Roman"/>
            <w:sz w:val="24"/>
            <w:szCs w:val="24"/>
          </w:rPr>
          <w:t>https://www.simplypsychology.org/vygotsky.html. Last accessed 28/04/19</w:t>
        </w:r>
      </w:hyperlink>
      <w:r w:rsidRPr="00E21C78">
        <w:rPr>
          <w:rFonts w:ascii="Times New Roman" w:hAnsi="Times New Roman" w:cs="Times New Roman"/>
          <w:sz w:val="24"/>
          <w:szCs w:val="24"/>
        </w:rPr>
        <w:t>.</w:t>
      </w:r>
    </w:p>
    <w:p w14:paraId="0CBABBD3" w14:textId="77777777" w:rsidR="00E21C78" w:rsidRPr="00E21C78" w:rsidRDefault="00E21C78" w:rsidP="00942AC9">
      <w:pPr>
        <w:ind w:left="360"/>
        <w:rPr>
          <w:rFonts w:ascii="Times New Roman" w:hAnsi="Times New Roman" w:cs="Times New Roman"/>
          <w:sz w:val="24"/>
          <w:szCs w:val="24"/>
        </w:rPr>
      </w:pPr>
      <w:r w:rsidRPr="00E21C78">
        <w:rPr>
          <w:rFonts w:ascii="Times New Roman" w:hAnsi="Times New Roman" w:cs="Times New Roman"/>
          <w:sz w:val="24"/>
          <w:szCs w:val="24"/>
        </w:rPr>
        <w:t xml:space="preserve">Saul McLeod. (2019). What is the Zone of Proximal </w:t>
      </w:r>
      <w:proofErr w:type="gramStart"/>
      <w:r w:rsidRPr="00E21C78">
        <w:rPr>
          <w:rFonts w:ascii="Times New Roman" w:hAnsi="Times New Roman" w:cs="Times New Roman"/>
          <w:sz w:val="24"/>
          <w:szCs w:val="24"/>
        </w:rPr>
        <w:t>Development</w:t>
      </w:r>
      <w:r w:rsidRPr="00E21C78">
        <w:rPr>
          <w:rFonts w:ascii="Times New Roman" w:hAnsi="Times New Roman" w:cs="Times New Roman"/>
          <w:sz w:val="24"/>
          <w:szCs w:val="24"/>
        </w:rPr>
        <w:t>?</w:t>
      </w:r>
      <w:r w:rsidRPr="00E21C78">
        <w:rPr>
          <w:rFonts w:ascii="Times New Roman" w:hAnsi="Times New Roman" w:cs="Times New Roman"/>
          <w:sz w:val="24"/>
          <w:szCs w:val="24"/>
        </w:rPr>
        <w:t>.</w:t>
      </w:r>
      <w:proofErr w:type="gramEnd"/>
      <w:r w:rsidRPr="00E21C78">
        <w:rPr>
          <w:rFonts w:ascii="Times New Roman" w:hAnsi="Times New Roman" w:cs="Times New Roman"/>
          <w:sz w:val="24"/>
          <w:szCs w:val="24"/>
        </w:rPr>
        <w:t xml:space="preserve"> Available: https://www.simplypsychology.org/Zone-of-Proximal-Development.html. Last accessed 28/04/19</w:t>
      </w:r>
    </w:p>
    <w:p w14:paraId="72C43762" w14:textId="77777777" w:rsidR="00E21C78" w:rsidRPr="00E21C78" w:rsidRDefault="00E21C78" w:rsidP="00942AC9">
      <w:pPr>
        <w:ind w:left="360"/>
        <w:rPr>
          <w:rFonts w:ascii="Times New Roman" w:hAnsi="Times New Roman" w:cs="Times New Roman"/>
          <w:sz w:val="24"/>
          <w:szCs w:val="24"/>
        </w:rPr>
      </w:pPr>
      <w:r w:rsidRPr="00E21C78">
        <w:rPr>
          <w:rFonts w:ascii="Times New Roman" w:hAnsi="Times New Roman" w:cs="Times New Roman"/>
          <w:sz w:val="24"/>
          <w:szCs w:val="24"/>
        </w:rPr>
        <w:t>Welsh Government. (2015). Foundation Phase Framework. Welsh Government</w:t>
      </w:r>
    </w:p>
    <w:p w14:paraId="6C8DB178" w14:textId="77777777" w:rsidR="00E21C78" w:rsidRPr="00E21C78" w:rsidRDefault="00E21C78" w:rsidP="00942AC9">
      <w:pPr>
        <w:ind w:left="360"/>
        <w:rPr>
          <w:rFonts w:ascii="Times New Roman" w:hAnsi="Times New Roman" w:cs="Times New Roman"/>
          <w:sz w:val="24"/>
          <w:szCs w:val="24"/>
        </w:rPr>
      </w:pPr>
      <w:r w:rsidRPr="00E21C78">
        <w:rPr>
          <w:rFonts w:ascii="Times New Roman" w:hAnsi="Times New Roman" w:cs="Times New Roman"/>
          <w:sz w:val="24"/>
          <w:szCs w:val="24"/>
        </w:rPr>
        <w:t xml:space="preserve">Welsh Government. (2016). </w:t>
      </w:r>
      <w:proofErr w:type="spellStart"/>
      <w:r w:rsidRPr="00E21C78">
        <w:rPr>
          <w:rFonts w:ascii="Times New Roman" w:hAnsi="Times New Roman" w:cs="Times New Roman"/>
          <w:sz w:val="24"/>
          <w:szCs w:val="24"/>
        </w:rPr>
        <w:t>Programme</w:t>
      </w:r>
      <w:proofErr w:type="spellEnd"/>
      <w:r w:rsidRPr="00E21C78">
        <w:rPr>
          <w:rFonts w:ascii="Times New Roman" w:hAnsi="Times New Roman" w:cs="Times New Roman"/>
          <w:sz w:val="24"/>
          <w:szCs w:val="24"/>
        </w:rPr>
        <w:t xml:space="preserve"> of Study for Mathematics. Key Stages 2-4. Welsh Government.</w:t>
      </w:r>
    </w:p>
    <w:sectPr w:rsidR="00E21C78" w:rsidRPr="00E21C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237EE"/>
    <w:multiLevelType w:val="hybridMultilevel"/>
    <w:tmpl w:val="472236EE"/>
    <w:lvl w:ilvl="0" w:tplc="EBBA003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D76041"/>
    <w:multiLevelType w:val="hybridMultilevel"/>
    <w:tmpl w:val="22601F36"/>
    <w:lvl w:ilvl="0" w:tplc="A31AC7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9A3"/>
    <w:rsid w:val="00032D6A"/>
    <w:rsid w:val="000458A9"/>
    <w:rsid w:val="000528E3"/>
    <w:rsid w:val="00054860"/>
    <w:rsid w:val="00054959"/>
    <w:rsid w:val="00084C46"/>
    <w:rsid w:val="0008645D"/>
    <w:rsid w:val="000A59A3"/>
    <w:rsid w:val="000B28BF"/>
    <w:rsid w:val="00106696"/>
    <w:rsid w:val="00114CFA"/>
    <w:rsid w:val="00154968"/>
    <w:rsid w:val="00174F28"/>
    <w:rsid w:val="0017524D"/>
    <w:rsid w:val="00195C46"/>
    <w:rsid w:val="001B71A4"/>
    <w:rsid w:val="001C519D"/>
    <w:rsid w:val="001E4C2E"/>
    <w:rsid w:val="0020613E"/>
    <w:rsid w:val="0022251E"/>
    <w:rsid w:val="002239F4"/>
    <w:rsid w:val="00231CFD"/>
    <w:rsid w:val="00253BC0"/>
    <w:rsid w:val="002850CB"/>
    <w:rsid w:val="00285ED5"/>
    <w:rsid w:val="002D6710"/>
    <w:rsid w:val="002E39D2"/>
    <w:rsid w:val="002F06B2"/>
    <w:rsid w:val="003143A4"/>
    <w:rsid w:val="00340612"/>
    <w:rsid w:val="00396D7C"/>
    <w:rsid w:val="00397161"/>
    <w:rsid w:val="003C7501"/>
    <w:rsid w:val="003D6674"/>
    <w:rsid w:val="003E5AD6"/>
    <w:rsid w:val="00400B6E"/>
    <w:rsid w:val="00404C39"/>
    <w:rsid w:val="004110A1"/>
    <w:rsid w:val="00411F39"/>
    <w:rsid w:val="00442199"/>
    <w:rsid w:val="004447C5"/>
    <w:rsid w:val="00446DED"/>
    <w:rsid w:val="00450B74"/>
    <w:rsid w:val="0045261E"/>
    <w:rsid w:val="004640AC"/>
    <w:rsid w:val="00494883"/>
    <w:rsid w:val="00495A8D"/>
    <w:rsid w:val="004A6DF5"/>
    <w:rsid w:val="004B6FD1"/>
    <w:rsid w:val="00565629"/>
    <w:rsid w:val="00574730"/>
    <w:rsid w:val="005938F6"/>
    <w:rsid w:val="005A27F0"/>
    <w:rsid w:val="005A7A6B"/>
    <w:rsid w:val="005B2972"/>
    <w:rsid w:val="005C3B9C"/>
    <w:rsid w:val="005C6BD4"/>
    <w:rsid w:val="005D5C6A"/>
    <w:rsid w:val="005F40A5"/>
    <w:rsid w:val="00601DE4"/>
    <w:rsid w:val="0069177A"/>
    <w:rsid w:val="006A4A60"/>
    <w:rsid w:val="006B19A0"/>
    <w:rsid w:val="006D0C5F"/>
    <w:rsid w:val="006D229E"/>
    <w:rsid w:val="00700278"/>
    <w:rsid w:val="007046F2"/>
    <w:rsid w:val="00716922"/>
    <w:rsid w:val="007251C3"/>
    <w:rsid w:val="007371DA"/>
    <w:rsid w:val="00761FF1"/>
    <w:rsid w:val="00764E5D"/>
    <w:rsid w:val="00776A8E"/>
    <w:rsid w:val="007A3AD5"/>
    <w:rsid w:val="007A70A6"/>
    <w:rsid w:val="007C39E5"/>
    <w:rsid w:val="007D4B31"/>
    <w:rsid w:val="007D7438"/>
    <w:rsid w:val="00810CE6"/>
    <w:rsid w:val="00825214"/>
    <w:rsid w:val="0083322B"/>
    <w:rsid w:val="00844424"/>
    <w:rsid w:val="00886E36"/>
    <w:rsid w:val="008A56A9"/>
    <w:rsid w:val="008B2851"/>
    <w:rsid w:val="008D0B6B"/>
    <w:rsid w:val="008D2407"/>
    <w:rsid w:val="008D7F1C"/>
    <w:rsid w:val="00913C94"/>
    <w:rsid w:val="00942AC9"/>
    <w:rsid w:val="009457E1"/>
    <w:rsid w:val="009473A0"/>
    <w:rsid w:val="00951BB6"/>
    <w:rsid w:val="0095205B"/>
    <w:rsid w:val="009A3E8F"/>
    <w:rsid w:val="009B5098"/>
    <w:rsid w:val="009C2052"/>
    <w:rsid w:val="009D5B6C"/>
    <w:rsid w:val="009F0112"/>
    <w:rsid w:val="009F576E"/>
    <w:rsid w:val="009F7EEF"/>
    <w:rsid w:val="00A10778"/>
    <w:rsid w:val="00A27ED6"/>
    <w:rsid w:val="00A365E6"/>
    <w:rsid w:val="00A41DB5"/>
    <w:rsid w:val="00A47C9D"/>
    <w:rsid w:val="00A51576"/>
    <w:rsid w:val="00AA7822"/>
    <w:rsid w:val="00AC194B"/>
    <w:rsid w:val="00AD43DA"/>
    <w:rsid w:val="00AE2758"/>
    <w:rsid w:val="00AF240F"/>
    <w:rsid w:val="00B01944"/>
    <w:rsid w:val="00B03A7D"/>
    <w:rsid w:val="00B65213"/>
    <w:rsid w:val="00B6736F"/>
    <w:rsid w:val="00B73E56"/>
    <w:rsid w:val="00BC0603"/>
    <w:rsid w:val="00BC23EC"/>
    <w:rsid w:val="00BD17F7"/>
    <w:rsid w:val="00BE1E01"/>
    <w:rsid w:val="00BE2BA2"/>
    <w:rsid w:val="00C0048C"/>
    <w:rsid w:val="00C14096"/>
    <w:rsid w:val="00C2407D"/>
    <w:rsid w:val="00C27354"/>
    <w:rsid w:val="00C278B1"/>
    <w:rsid w:val="00C37928"/>
    <w:rsid w:val="00C573C7"/>
    <w:rsid w:val="00C66460"/>
    <w:rsid w:val="00C7240D"/>
    <w:rsid w:val="00C73215"/>
    <w:rsid w:val="00C97235"/>
    <w:rsid w:val="00CD7BCB"/>
    <w:rsid w:val="00CE123C"/>
    <w:rsid w:val="00CF30AC"/>
    <w:rsid w:val="00D07230"/>
    <w:rsid w:val="00D73659"/>
    <w:rsid w:val="00D94FF8"/>
    <w:rsid w:val="00DA25FA"/>
    <w:rsid w:val="00DC2CF3"/>
    <w:rsid w:val="00E05FB5"/>
    <w:rsid w:val="00E06B20"/>
    <w:rsid w:val="00E21C78"/>
    <w:rsid w:val="00E22857"/>
    <w:rsid w:val="00E257BD"/>
    <w:rsid w:val="00E279B8"/>
    <w:rsid w:val="00E30119"/>
    <w:rsid w:val="00E3707F"/>
    <w:rsid w:val="00E47027"/>
    <w:rsid w:val="00E55D4F"/>
    <w:rsid w:val="00E56587"/>
    <w:rsid w:val="00E63075"/>
    <w:rsid w:val="00E74156"/>
    <w:rsid w:val="00EA5AC2"/>
    <w:rsid w:val="00EC5DC2"/>
    <w:rsid w:val="00F06EB6"/>
    <w:rsid w:val="00F50699"/>
    <w:rsid w:val="00FC5F3D"/>
    <w:rsid w:val="00FD4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1E9FB"/>
  <w15:chartTrackingRefBased/>
  <w15:docId w15:val="{86D0C548-7513-47F6-BC9E-58126B1E1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8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40AC"/>
    <w:pPr>
      <w:ind w:left="720"/>
      <w:contextualSpacing/>
    </w:pPr>
  </w:style>
  <w:style w:type="character" w:styleId="Hyperlink">
    <w:name w:val="Hyperlink"/>
    <w:basedOn w:val="DefaultParagraphFont"/>
    <w:uiPriority w:val="99"/>
    <w:unhideWhenUsed/>
    <w:rsid w:val="00810CE6"/>
    <w:rPr>
      <w:color w:val="0563C1" w:themeColor="hyperlink"/>
      <w:u w:val="single"/>
    </w:rPr>
  </w:style>
  <w:style w:type="character" w:styleId="UnresolvedMention">
    <w:name w:val="Unresolved Mention"/>
    <w:basedOn w:val="DefaultParagraphFont"/>
    <w:uiPriority w:val="99"/>
    <w:semiHidden/>
    <w:unhideWhenUsed/>
    <w:rsid w:val="00810C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implypsychology.org/vygotsky.html.%20Last%20accessed%2028/04/1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1209</TotalTime>
  <Pages>7</Pages>
  <Words>3270</Words>
  <Characters>18639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Richardson (1505106)</dc:creator>
  <cp:keywords/>
  <dc:description/>
  <cp:lastModifiedBy>Jessica Richardson</cp:lastModifiedBy>
  <cp:revision>87</cp:revision>
  <dcterms:created xsi:type="dcterms:W3CDTF">2019-04-17T12:39:00Z</dcterms:created>
  <dcterms:modified xsi:type="dcterms:W3CDTF">2019-04-30T20:45:00Z</dcterms:modified>
</cp:coreProperties>
</file>