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color w:val="5B9BD5" w:themeColor="accent1"/>
          <w:sz w:val="26"/>
          <w:szCs w:val="26"/>
        </w:rPr>
        <w:id w:val="512890440"/>
        <w:docPartObj>
          <w:docPartGallery w:val="Cover Pages"/>
          <w:docPartUnique/>
        </w:docPartObj>
      </w:sdtPr>
      <w:sdtEndPr>
        <w:rPr>
          <w:color w:val="auto"/>
        </w:rPr>
      </w:sdtEndPr>
      <w:sdtContent>
        <w:p w14:paraId="771C82E0" w14:textId="77777777" w:rsidR="00641948" w:rsidRPr="00024348" w:rsidRDefault="00641948" w:rsidP="00641948">
          <w:pPr>
            <w:tabs>
              <w:tab w:val="right" w:pos="10565"/>
            </w:tabs>
            <w:spacing w:after="63"/>
            <w:rPr>
              <w:rFonts w:ascii="Arial" w:hAnsi="Arial" w:cs="Arial"/>
              <w:sz w:val="26"/>
              <w:szCs w:val="26"/>
            </w:rPr>
          </w:pPr>
          <w:r w:rsidRPr="00024348">
            <w:rPr>
              <w:rFonts w:ascii="Arial" w:hAnsi="Arial" w:cs="Arial"/>
              <w:noProof/>
              <w:sz w:val="26"/>
              <w:szCs w:val="26"/>
            </w:rPr>
            <w:drawing>
              <wp:inline distT="0" distB="0" distL="0" distR="0" wp14:anchorId="2D38E3AF" wp14:editId="7A836937">
                <wp:extent cx="1809750" cy="723900"/>
                <wp:effectExtent l="0" t="0" r="0" b="0"/>
                <wp:docPr id="2225" name="Picture 222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2225" name="Picture 2225"/>
                        <pic:cNvPicPr/>
                      </pic:nvPicPr>
                      <pic:blipFill>
                        <a:blip r:embed="rId9"/>
                        <a:stretch>
                          <a:fillRect/>
                        </a:stretch>
                      </pic:blipFill>
                      <pic:spPr>
                        <a:xfrm>
                          <a:off x="0" y="0"/>
                          <a:ext cx="1809750" cy="723900"/>
                        </a:xfrm>
                        <a:prstGeom prst="rect">
                          <a:avLst/>
                        </a:prstGeom>
                      </pic:spPr>
                    </pic:pic>
                  </a:graphicData>
                </a:graphic>
              </wp:inline>
            </w:drawing>
          </w:r>
          <w:r w:rsidRPr="00024348">
            <w:rPr>
              <w:rFonts w:ascii="Arial" w:eastAsia="Arial" w:hAnsi="Arial" w:cs="Arial"/>
              <w:sz w:val="26"/>
              <w:szCs w:val="26"/>
            </w:rPr>
            <w:tab/>
            <w:t xml:space="preserve">  </w:t>
          </w:r>
        </w:p>
        <w:p w14:paraId="1BD5C031" w14:textId="77777777" w:rsidR="00641948" w:rsidRPr="00024348" w:rsidRDefault="00641948" w:rsidP="00641948">
          <w:pPr>
            <w:spacing w:after="0"/>
            <w:ind w:right="109"/>
            <w:jc w:val="right"/>
            <w:rPr>
              <w:rFonts w:ascii="Arial" w:hAnsi="Arial" w:cs="Arial"/>
              <w:sz w:val="26"/>
              <w:szCs w:val="26"/>
            </w:rPr>
          </w:pPr>
          <w:r w:rsidRPr="00024348">
            <w:rPr>
              <w:rFonts w:ascii="Arial" w:eastAsia="Arial" w:hAnsi="Arial" w:cs="Arial"/>
              <w:b/>
              <w:sz w:val="26"/>
              <w:szCs w:val="26"/>
            </w:rPr>
            <w:t xml:space="preserve">APPENDIX GA36d </w:t>
          </w:r>
        </w:p>
        <w:tbl>
          <w:tblPr>
            <w:tblStyle w:val="TableGrid"/>
            <w:tblpPr w:leftFromText="180" w:rightFromText="180" w:vertAnchor="text" w:horzAnchor="margin" w:tblpX="-572" w:tblpY="86"/>
            <w:tblW w:w="10201" w:type="dxa"/>
            <w:tblLook w:val="04A0" w:firstRow="1" w:lastRow="0" w:firstColumn="1" w:lastColumn="0" w:noHBand="0" w:noVBand="1"/>
          </w:tblPr>
          <w:tblGrid>
            <w:gridCol w:w="10201"/>
          </w:tblGrid>
          <w:tr w:rsidR="00641948" w:rsidRPr="00024348" w14:paraId="303FE359" w14:textId="77777777" w:rsidTr="00024348">
            <w:trPr>
              <w:trHeight w:val="983"/>
            </w:trPr>
            <w:tc>
              <w:tcPr>
                <w:tcW w:w="10201" w:type="dxa"/>
              </w:tcPr>
              <w:p w14:paraId="6DD5703E" w14:textId="058688A0" w:rsidR="00641948" w:rsidRPr="00024348" w:rsidRDefault="00024348" w:rsidP="00024348">
                <w:pPr>
                  <w:pStyle w:val="Heading1"/>
                  <w:jc w:val="center"/>
                  <w:rPr>
                    <w:rFonts w:ascii="Arial" w:hAnsi="Arial" w:cs="Arial"/>
                    <w:b w:val="0"/>
                    <w:color w:val="000000" w:themeColor="text1"/>
                    <w:sz w:val="26"/>
                    <w:szCs w:val="26"/>
                  </w:rPr>
                </w:pPr>
                <w:r w:rsidRPr="00024348">
                  <w:rPr>
                    <w:rFonts w:ascii="Arial" w:hAnsi="Arial" w:cs="Arial"/>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LEVEL 7 ASSESSMENT SPECIFICATION</w:t>
                </w:r>
              </w:p>
            </w:tc>
          </w:tr>
        </w:tbl>
        <w:tbl>
          <w:tblPr>
            <w:tblStyle w:val="TableGrid0"/>
            <w:tblpPr w:leftFromText="180" w:rightFromText="180" w:vertAnchor="text" w:horzAnchor="margin" w:tblpXSpec="center" w:tblpY="1281"/>
            <w:tblW w:w="10291" w:type="dxa"/>
            <w:tblInd w:w="0" w:type="dxa"/>
            <w:tblCellMar>
              <w:top w:w="50" w:type="dxa"/>
              <w:left w:w="106" w:type="dxa"/>
              <w:bottom w:w="0" w:type="dxa"/>
              <w:right w:w="44" w:type="dxa"/>
            </w:tblCellMar>
            <w:tblLook w:val="04A0" w:firstRow="1" w:lastRow="0" w:firstColumn="1" w:lastColumn="0" w:noHBand="0" w:noVBand="1"/>
          </w:tblPr>
          <w:tblGrid>
            <w:gridCol w:w="2970"/>
            <w:gridCol w:w="2979"/>
            <w:gridCol w:w="2199"/>
            <w:gridCol w:w="2143"/>
          </w:tblGrid>
          <w:tr w:rsidR="00024348" w:rsidRPr="00024348" w14:paraId="672DD380" w14:textId="77777777" w:rsidTr="00024348">
            <w:trPr>
              <w:trHeight w:val="381"/>
            </w:trPr>
            <w:tc>
              <w:tcPr>
                <w:tcW w:w="297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46FCDED" w14:textId="77777777" w:rsidR="00641948" w:rsidRPr="00024348" w:rsidRDefault="00641948" w:rsidP="00024348">
                <w:pPr>
                  <w:rPr>
                    <w:rFonts w:ascii="Arial" w:hAnsi="Arial" w:cs="Arial"/>
                    <w:sz w:val="26"/>
                    <w:szCs w:val="26"/>
                  </w:rPr>
                </w:pPr>
                <w:r w:rsidRPr="00024348">
                  <w:rPr>
                    <w:rFonts w:ascii="Arial" w:eastAsia="Arial" w:hAnsi="Arial" w:cs="Arial"/>
                    <w:b/>
                    <w:sz w:val="26"/>
                    <w:szCs w:val="26"/>
                  </w:rPr>
                  <w:t xml:space="preserve">Student name: </w:t>
                </w:r>
              </w:p>
            </w:tc>
            <w:tc>
              <w:tcPr>
                <w:tcW w:w="2979" w:type="dxa"/>
                <w:tcBorders>
                  <w:top w:val="single" w:sz="4" w:space="0" w:color="000000"/>
                  <w:left w:val="single" w:sz="4" w:space="0" w:color="000000"/>
                  <w:bottom w:val="single" w:sz="4" w:space="0" w:color="000000"/>
                  <w:right w:val="single" w:sz="4" w:space="0" w:color="000000"/>
                </w:tcBorders>
                <w:vAlign w:val="center"/>
              </w:tcPr>
              <w:p w14:paraId="203BC721" w14:textId="3551D2A7" w:rsidR="00641948" w:rsidRPr="00024348" w:rsidRDefault="00024348" w:rsidP="00024348">
                <w:pPr>
                  <w:ind w:left="2"/>
                  <w:rPr>
                    <w:rFonts w:ascii="Arial" w:hAnsi="Arial" w:cs="Arial"/>
                    <w:sz w:val="26"/>
                    <w:szCs w:val="26"/>
                  </w:rPr>
                </w:pPr>
                <w:r w:rsidRPr="00024348">
                  <w:rPr>
                    <w:rFonts w:ascii="Arial" w:hAnsi="Arial" w:cs="Arial"/>
                    <w:sz w:val="26"/>
                    <w:szCs w:val="26"/>
                  </w:rPr>
                  <w:t>BALA JAYA CHANDRA PICHIKALA</w:t>
                </w:r>
              </w:p>
            </w:tc>
            <w:tc>
              <w:tcPr>
                <w:tcW w:w="219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0530226" w14:textId="77777777" w:rsidR="00641948" w:rsidRPr="00024348" w:rsidRDefault="00641948" w:rsidP="00024348">
                <w:pPr>
                  <w:ind w:left="1"/>
                  <w:rPr>
                    <w:rFonts w:ascii="Arial" w:hAnsi="Arial" w:cs="Arial"/>
                    <w:sz w:val="26"/>
                    <w:szCs w:val="26"/>
                  </w:rPr>
                </w:pPr>
                <w:r w:rsidRPr="00024348">
                  <w:rPr>
                    <w:rFonts w:ascii="Arial" w:eastAsia="Arial" w:hAnsi="Arial" w:cs="Arial"/>
                    <w:b/>
                    <w:sz w:val="26"/>
                    <w:szCs w:val="26"/>
                  </w:rPr>
                  <w:t xml:space="preserve">Student ID number: </w:t>
                </w:r>
              </w:p>
            </w:tc>
            <w:tc>
              <w:tcPr>
                <w:tcW w:w="2143" w:type="dxa"/>
                <w:tcBorders>
                  <w:top w:val="single" w:sz="4" w:space="0" w:color="000000"/>
                  <w:left w:val="single" w:sz="4" w:space="0" w:color="000000"/>
                  <w:bottom w:val="single" w:sz="4" w:space="0" w:color="000000"/>
                  <w:right w:val="single" w:sz="4" w:space="0" w:color="000000"/>
                </w:tcBorders>
                <w:vAlign w:val="center"/>
              </w:tcPr>
              <w:p w14:paraId="7B863861" w14:textId="78FB789F" w:rsidR="00024348" w:rsidRPr="00024348" w:rsidRDefault="00641948" w:rsidP="00024348">
                <w:pPr>
                  <w:ind w:left="5"/>
                  <w:rPr>
                    <w:rFonts w:ascii="Arial" w:eastAsia="Arial" w:hAnsi="Arial" w:cs="Arial"/>
                    <w:b/>
                    <w:sz w:val="26"/>
                    <w:szCs w:val="26"/>
                  </w:rPr>
                </w:pPr>
                <w:r w:rsidRPr="00024348">
                  <w:rPr>
                    <w:rFonts w:ascii="Arial" w:eastAsia="Arial" w:hAnsi="Arial" w:cs="Arial"/>
                    <w:b/>
                    <w:sz w:val="26"/>
                    <w:szCs w:val="26"/>
                  </w:rPr>
                  <w:t xml:space="preserve"> </w:t>
                </w:r>
                <w:r w:rsidR="00024348" w:rsidRPr="00024348">
                  <w:rPr>
                    <w:rFonts w:ascii="Arial" w:eastAsia="Arial" w:hAnsi="Arial" w:cs="Arial"/>
                    <w:b/>
                    <w:sz w:val="26"/>
                    <w:szCs w:val="26"/>
                  </w:rPr>
                  <w:t>2219819</w:t>
                </w:r>
              </w:p>
            </w:tc>
          </w:tr>
          <w:tr w:rsidR="00641948" w:rsidRPr="00024348" w14:paraId="572A0EFB" w14:textId="77777777" w:rsidTr="00024348">
            <w:trPr>
              <w:trHeight w:val="381"/>
            </w:trPr>
            <w:tc>
              <w:tcPr>
                <w:tcW w:w="297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417D5DA" w14:textId="77777777" w:rsidR="00641948" w:rsidRPr="00024348" w:rsidRDefault="00641948" w:rsidP="00024348">
                <w:pPr>
                  <w:rPr>
                    <w:rFonts w:ascii="Arial" w:hAnsi="Arial" w:cs="Arial"/>
                    <w:sz w:val="26"/>
                    <w:szCs w:val="26"/>
                  </w:rPr>
                </w:pPr>
                <w:r w:rsidRPr="00024348">
                  <w:rPr>
                    <w:rFonts w:ascii="Arial" w:eastAsia="Arial" w:hAnsi="Arial" w:cs="Arial"/>
                    <w:b/>
                    <w:sz w:val="26"/>
                    <w:szCs w:val="26"/>
                  </w:rPr>
                  <w:t xml:space="preserve">Programme: </w:t>
                </w:r>
              </w:p>
            </w:tc>
            <w:tc>
              <w:tcPr>
                <w:tcW w:w="7321" w:type="dxa"/>
                <w:gridSpan w:val="3"/>
                <w:tcBorders>
                  <w:top w:val="single" w:sz="4" w:space="0" w:color="000000"/>
                  <w:left w:val="single" w:sz="4" w:space="0" w:color="000000"/>
                  <w:bottom w:val="single" w:sz="4" w:space="0" w:color="000000"/>
                  <w:right w:val="single" w:sz="4" w:space="0" w:color="000000"/>
                </w:tcBorders>
                <w:vAlign w:val="center"/>
              </w:tcPr>
              <w:p w14:paraId="0173EBCF" w14:textId="77777777" w:rsidR="00641948" w:rsidRPr="00024348" w:rsidRDefault="00641948" w:rsidP="00024348">
                <w:pPr>
                  <w:ind w:left="2"/>
                  <w:rPr>
                    <w:rFonts w:ascii="Arial" w:hAnsi="Arial" w:cs="Arial"/>
                    <w:sz w:val="26"/>
                    <w:szCs w:val="26"/>
                  </w:rPr>
                </w:pPr>
                <w:r w:rsidRPr="00024348">
                  <w:rPr>
                    <w:rFonts w:ascii="Arial" w:eastAsia="Arial" w:hAnsi="Arial" w:cs="Arial"/>
                    <w:b/>
                    <w:sz w:val="26"/>
                    <w:szCs w:val="26"/>
                  </w:rPr>
                  <w:t xml:space="preserve">Computer Networks and Cyber Security </w:t>
                </w:r>
              </w:p>
            </w:tc>
          </w:tr>
          <w:tr w:rsidR="00641948" w:rsidRPr="00024348" w14:paraId="0F394EAD" w14:textId="77777777" w:rsidTr="00024348">
            <w:trPr>
              <w:trHeight w:val="381"/>
            </w:trPr>
            <w:tc>
              <w:tcPr>
                <w:tcW w:w="297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38DA887" w14:textId="77777777" w:rsidR="00641948" w:rsidRPr="00024348" w:rsidRDefault="00641948" w:rsidP="00024348">
                <w:pPr>
                  <w:rPr>
                    <w:rFonts w:ascii="Arial" w:hAnsi="Arial" w:cs="Arial"/>
                    <w:sz w:val="26"/>
                    <w:szCs w:val="26"/>
                  </w:rPr>
                </w:pPr>
                <w:r w:rsidRPr="00024348">
                  <w:rPr>
                    <w:rFonts w:ascii="Arial" w:eastAsia="Arial" w:hAnsi="Arial" w:cs="Arial"/>
                    <w:b/>
                    <w:sz w:val="26"/>
                    <w:szCs w:val="26"/>
                  </w:rPr>
                  <w:t xml:space="preserve">Module: </w:t>
                </w:r>
              </w:p>
            </w:tc>
            <w:tc>
              <w:tcPr>
                <w:tcW w:w="7321" w:type="dxa"/>
                <w:gridSpan w:val="3"/>
                <w:tcBorders>
                  <w:top w:val="single" w:sz="4" w:space="0" w:color="000000"/>
                  <w:left w:val="single" w:sz="4" w:space="0" w:color="000000"/>
                  <w:bottom w:val="single" w:sz="4" w:space="0" w:color="000000"/>
                  <w:right w:val="single" w:sz="4" w:space="0" w:color="000000"/>
                </w:tcBorders>
                <w:vAlign w:val="center"/>
              </w:tcPr>
              <w:p w14:paraId="6C86ECDA" w14:textId="77777777" w:rsidR="00641948" w:rsidRPr="00024348" w:rsidRDefault="00641948" w:rsidP="00024348">
                <w:pPr>
                  <w:ind w:left="2"/>
                  <w:rPr>
                    <w:rFonts w:ascii="Arial" w:hAnsi="Arial" w:cs="Arial"/>
                    <w:sz w:val="26"/>
                    <w:szCs w:val="26"/>
                  </w:rPr>
                </w:pPr>
                <w:r w:rsidRPr="00024348">
                  <w:rPr>
                    <w:rFonts w:ascii="Arial" w:eastAsia="Arial" w:hAnsi="Arial" w:cs="Arial"/>
                    <w:b/>
                    <w:sz w:val="26"/>
                    <w:szCs w:val="26"/>
                  </w:rPr>
                  <w:t xml:space="preserve">Network Security </w:t>
                </w:r>
              </w:p>
            </w:tc>
          </w:tr>
          <w:tr w:rsidR="00024348" w:rsidRPr="00024348" w14:paraId="7D922EAD" w14:textId="77777777" w:rsidTr="00024348">
            <w:trPr>
              <w:trHeight w:val="583"/>
            </w:trPr>
            <w:tc>
              <w:tcPr>
                <w:tcW w:w="2970" w:type="dxa"/>
                <w:tcBorders>
                  <w:top w:val="single" w:sz="4" w:space="0" w:color="000000"/>
                  <w:left w:val="single" w:sz="4" w:space="0" w:color="000000"/>
                  <w:bottom w:val="single" w:sz="4" w:space="0" w:color="000000"/>
                  <w:right w:val="single" w:sz="4" w:space="0" w:color="000000"/>
                </w:tcBorders>
                <w:shd w:val="clear" w:color="auto" w:fill="D9D9D9"/>
              </w:tcPr>
              <w:p w14:paraId="248BF07B" w14:textId="77777777" w:rsidR="00641948" w:rsidRPr="00024348" w:rsidRDefault="00641948" w:rsidP="00024348">
                <w:pPr>
                  <w:rPr>
                    <w:rFonts w:ascii="Arial" w:hAnsi="Arial" w:cs="Arial"/>
                    <w:sz w:val="26"/>
                    <w:szCs w:val="26"/>
                  </w:rPr>
                </w:pPr>
                <w:r w:rsidRPr="00024348">
                  <w:rPr>
                    <w:rFonts w:ascii="Arial" w:eastAsia="Arial" w:hAnsi="Arial" w:cs="Arial"/>
                    <w:b/>
                    <w:sz w:val="26"/>
                    <w:szCs w:val="26"/>
                  </w:rPr>
                  <w:t xml:space="preserve">Module code: </w:t>
                </w:r>
              </w:p>
            </w:tc>
            <w:tc>
              <w:tcPr>
                <w:tcW w:w="2979" w:type="dxa"/>
                <w:tcBorders>
                  <w:top w:val="single" w:sz="4" w:space="0" w:color="000000"/>
                  <w:left w:val="single" w:sz="4" w:space="0" w:color="000000"/>
                  <w:bottom w:val="single" w:sz="4" w:space="0" w:color="000000"/>
                  <w:right w:val="single" w:sz="4" w:space="0" w:color="000000"/>
                </w:tcBorders>
              </w:tcPr>
              <w:p w14:paraId="279569EA" w14:textId="77777777" w:rsidR="00641948" w:rsidRPr="00024348" w:rsidRDefault="00641948" w:rsidP="00024348">
                <w:pPr>
                  <w:ind w:left="2"/>
                  <w:rPr>
                    <w:rFonts w:ascii="Arial" w:hAnsi="Arial" w:cs="Arial"/>
                    <w:sz w:val="26"/>
                    <w:szCs w:val="26"/>
                  </w:rPr>
                </w:pPr>
                <w:r w:rsidRPr="00024348">
                  <w:rPr>
                    <w:rFonts w:ascii="Arial" w:eastAsia="Arial" w:hAnsi="Arial" w:cs="Arial"/>
                    <w:b/>
                    <w:sz w:val="26"/>
                    <w:szCs w:val="26"/>
                  </w:rPr>
                  <w:t xml:space="preserve">ACCA7019 </w:t>
                </w:r>
              </w:p>
            </w:tc>
            <w:tc>
              <w:tcPr>
                <w:tcW w:w="2199" w:type="dxa"/>
                <w:tcBorders>
                  <w:top w:val="single" w:sz="4" w:space="0" w:color="000000"/>
                  <w:left w:val="single" w:sz="4" w:space="0" w:color="000000"/>
                  <w:bottom w:val="single" w:sz="4" w:space="0" w:color="000000"/>
                  <w:right w:val="single" w:sz="4" w:space="0" w:color="000000"/>
                </w:tcBorders>
                <w:shd w:val="clear" w:color="auto" w:fill="D9D9D9"/>
              </w:tcPr>
              <w:p w14:paraId="2A0CF792" w14:textId="77777777" w:rsidR="00641948" w:rsidRPr="00024348" w:rsidRDefault="00641948" w:rsidP="00024348">
                <w:pPr>
                  <w:ind w:left="1" w:right="58"/>
                  <w:rPr>
                    <w:rFonts w:ascii="Arial" w:hAnsi="Arial" w:cs="Arial"/>
                    <w:sz w:val="26"/>
                    <w:szCs w:val="26"/>
                  </w:rPr>
                </w:pPr>
                <w:r w:rsidRPr="00024348">
                  <w:rPr>
                    <w:rFonts w:ascii="Arial" w:eastAsia="Arial" w:hAnsi="Arial" w:cs="Arial"/>
                    <w:b/>
                    <w:sz w:val="26"/>
                    <w:szCs w:val="26"/>
                  </w:rPr>
                  <w:t xml:space="preserve">Contribution to Overall Module Assessment (%): </w:t>
                </w:r>
              </w:p>
            </w:tc>
            <w:tc>
              <w:tcPr>
                <w:tcW w:w="2143" w:type="dxa"/>
                <w:tcBorders>
                  <w:top w:val="single" w:sz="4" w:space="0" w:color="000000"/>
                  <w:left w:val="single" w:sz="4" w:space="0" w:color="000000"/>
                  <w:bottom w:val="single" w:sz="4" w:space="0" w:color="000000"/>
                  <w:right w:val="single" w:sz="4" w:space="0" w:color="000000"/>
                </w:tcBorders>
              </w:tcPr>
              <w:p w14:paraId="4E827368" w14:textId="77777777" w:rsidR="00641948" w:rsidRPr="00024348" w:rsidRDefault="00641948" w:rsidP="00024348">
                <w:pPr>
                  <w:ind w:left="5"/>
                  <w:rPr>
                    <w:rFonts w:ascii="Arial" w:hAnsi="Arial" w:cs="Arial"/>
                    <w:sz w:val="26"/>
                    <w:szCs w:val="26"/>
                  </w:rPr>
                </w:pPr>
                <w:r w:rsidRPr="00024348">
                  <w:rPr>
                    <w:rFonts w:ascii="Arial" w:eastAsia="Arial" w:hAnsi="Arial" w:cs="Arial"/>
                    <w:b/>
                    <w:sz w:val="26"/>
                    <w:szCs w:val="26"/>
                  </w:rPr>
                  <w:t xml:space="preserve">100% </w:t>
                </w:r>
              </w:p>
            </w:tc>
          </w:tr>
          <w:tr w:rsidR="00024348" w:rsidRPr="00024348" w14:paraId="70D60002" w14:textId="77777777" w:rsidTr="00024348">
            <w:trPr>
              <w:trHeight w:val="392"/>
            </w:trPr>
            <w:tc>
              <w:tcPr>
                <w:tcW w:w="297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C159124" w14:textId="77777777" w:rsidR="00641948" w:rsidRPr="00024348" w:rsidRDefault="00641948" w:rsidP="00024348">
                <w:pPr>
                  <w:rPr>
                    <w:rFonts w:ascii="Arial" w:hAnsi="Arial" w:cs="Arial"/>
                    <w:sz w:val="26"/>
                    <w:szCs w:val="26"/>
                  </w:rPr>
                </w:pPr>
                <w:r w:rsidRPr="00024348">
                  <w:rPr>
                    <w:rFonts w:ascii="Arial" w:eastAsia="Arial" w:hAnsi="Arial" w:cs="Arial"/>
                    <w:b/>
                    <w:sz w:val="26"/>
                    <w:szCs w:val="26"/>
                  </w:rPr>
                  <w:t xml:space="preserve">Lecturer: </w:t>
                </w:r>
              </w:p>
            </w:tc>
            <w:tc>
              <w:tcPr>
                <w:tcW w:w="2979" w:type="dxa"/>
                <w:tcBorders>
                  <w:top w:val="single" w:sz="4" w:space="0" w:color="000000"/>
                  <w:left w:val="single" w:sz="4" w:space="0" w:color="000000"/>
                  <w:bottom w:val="single" w:sz="4" w:space="0" w:color="000000"/>
                  <w:right w:val="single" w:sz="4" w:space="0" w:color="000000"/>
                </w:tcBorders>
                <w:vAlign w:val="center"/>
              </w:tcPr>
              <w:p w14:paraId="126DFA4E" w14:textId="77777777" w:rsidR="00641948" w:rsidRPr="00024348" w:rsidRDefault="00641948" w:rsidP="00024348">
                <w:pPr>
                  <w:ind w:left="2"/>
                  <w:rPr>
                    <w:rFonts w:ascii="Arial" w:hAnsi="Arial" w:cs="Arial"/>
                    <w:sz w:val="26"/>
                    <w:szCs w:val="26"/>
                  </w:rPr>
                </w:pPr>
                <w:r w:rsidRPr="00024348">
                  <w:rPr>
                    <w:rFonts w:ascii="Arial" w:eastAsia="Arial" w:hAnsi="Arial" w:cs="Arial"/>
                    <w:b/>
                    <w:sz w:val="26"/>
                    <w:szCs w:val="26"/>
                  </w:rPr>
                  <w:t xml:space="preserve">Dr Carlene Campbell </w:t>
                </w:r>
              </w:p>
            </w:tc>
            <w:tc>
              <w:tcPr>
                <w:tcW w:w="219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0284F4A" w14:textId="77777777" w:rsidR="00641948" w:rsidRPr="00024348" w:rsidRDefault="00641948" w:rsidP="00024348">
                <w:pPr>
                  <w:ind w:left="1"/>
                  <w:rPr>
                    <w:rFonts w:ascii="Arial" w:hAnsi="Arial" w:cs="Arial"/>
                    <w:sz w:val="26"/>
                    <w:szCs w:val="26"/>
                  </w:rPr>
                </w:pPr>
                <w:r w:rsidRPr="00024348">
                  <w:rPr>
                    <w:rFonts w:ascii="Arial" w:eastAsia="Arial" w:hAnsi="Arial" w:cs="Arial"/>
                    <w:b/>
                    <w:sz w:val="26"/>
                    <w:szCs w:val="26"/>
                  </w:rPr>
                  <w:t xml:space="preserve">Internal Verifier: </w:t>
                </w:r>
              </w:p>
            </w:tc>
            <w:tc>
              <w:tcPr>
                <w:tcW w:w="2143" w:type="dxa"/>
                <w:tcBorders>
                  <w:top w:val="single" w:sz="4" w:space="0" w:color="000000"/>
                  <w:left w:val="single" w:sz="4" w:space="0" w:color="000000"/>
                  <w:bottom w:val="single" w:sz="4" w:space="0" w:color="000000"/>
                  <w:right w:val="single" w:sz="4" w:space="0" w:color="000000"/>
                </w:tcBorders>
                <w:vAlign w:val="center"/>
              </w:tcPr>
              <w:p w14:paraId="45769243" w14:textId="77777777" w:rsidR="00641948" w:rsidRPr="00024348" w:rsidRDefault="00641948" w:rsidP="00024348">
                <w:pPr>
                  <w:ind w:left="5"/>
                  <w:rPr>
                    <w:rFonts w:ascii="Arial" w:hAnsi="Arial" w:cs="Arial"/>
                    <w:sz w:val="26"/>
                    <w:szCs w:val="26"/>
                  </w:rPr>
                </w:pPr>
                <w:proofErr w:type="spellStart"/>
                <w:r w:rsidRPr="00024348">
                  <w:rPr>
                    <w:rFonts w:ascii="Arial" w:eastAsia="Calibri" w:hAnsi="Arial" w:cs="Arial"/>
                    <w:sz w:val="26"/>
                    <w:szCs w:val="26"/>
                  </w:rPr>
                  <w:t>Nitheesh</w:t>
                </w:r>
                <w:proofErr w:type="spellEnd"/>
                <w:r w:rsidRPr="00024348">
                  <w:rPr>
                    <w:rFonts w:ascii="Arial" w:eastAsia="Calibri" w:hAnsi="Arial" w:cs="Arial"/>
                    <w:sz w:val="26"/>
                    <w:szCs w:val="26"/>
                  </w:rPr>
                  <w:t xml:space="preserve"> </w:t>
                </w:r>
                <w:proofErr w:type="spellStart"/>
                <w:r w:rsidRPr="00024348">
                  <w:rPr>
                    <w:rFonts w:ascii="Arial" w:eastAsia="Calibri" w:hAnsi="Arial" w:cs="Arial"/>
                    <w:sz w:val="26"/>
                    <w:szCs w:val="26"/>
                  </w:rPr>
                  <w:t>Kaliyamurthy</w:t>
                </w:r>
                <w:proofErr w:type="spellEnd"/>
                <w:r w:rsidRPr="00024348">
                  <w:rPr>
                    <w:rFonts w:ascii="Arial" w:eastAsia="Arial" w:hAnsi="Arial" w:cs="Arial"/>
                    <w:b/>
                    <w:sz w:val="26"/>
                    <w:szCs w:val="26"/>
                  </w:rPr>
                  <w:t xml:space="preserve"> </w:t>
                </w:r>
              </w:p>
            </w:tc>
          </w:tr>
          <w:tr w:rsidR="00024348" w:rsidRPr="00024348" w14:paraId="4EAF3110" w14:textId="77777777" w:rsidTr="00024348">
            <w:trPr>
              <w:trHeight w:val="765"/>
            </w:trPr>
            <w:tc>
              <w:tcPr>
                <w:tcW w:w="2970" w:type="dxa"/>
                <w:tcBorders>
                  <w:top w:val="single" w:sz="4" w:space="0" w:color="000000"/>
                  <w:left w:val="single" w:sz="4" w:space="0" w:color="000000"/>
                  <w:bottom w:val="single" w:sz="4" w:space="0" w:color="000000"/>
                  <w:right w:val="single" w:sz="4" w:space="0" w:color="000000"/>
                </w:tcBorders>
                <w:shd w:val="clear" w:color="auto" w:fill="D9D9D9"/>
              </w:tcPr>
              <w:p w14:paraId="5CCB4D9A" w14:textId="77777777" w:rsidR="00641948" w:rsidRPr="00024348" w:rsidRDefault="00641948" w:rsidP="00024348">
                <w:pPr>
                  <w:rPr>
                    <w:rFonts w:ascii="Arial" w:hAnsi="Arial" w:cs="Arial"/>
                    <w:sz w:val="26"/>
                    <w:szCs w:val="26"/>
                  </w:rPr>
                </w:pPr>
                <w:r w:rsidRPr="00024348">
                  <w:rPr>
                    <w:rFonts w:ascii="Arial" w:eastAsia="Arial" w:hAnsi="Arial" w:cs="Arial"/>
                    <w:b/>
                    <w:sz w:val="26"/>
                    <w:szCs w:val="26"/>
                  </w:rPr>
                  <w:t xml:space="preserve">Assignment Title: </w:t>
                </w:r>
              </w:p>
            </w:tc>
            <w:tc>
              <w:tcPr>
                <w:tcW w:w="2979" w:type="dxa"/>
                <w:tcBorders>
                  <w:top w:val="single" w:sz="4" w:space="0" w:color="000000"/>
                  <w:left w:val="single" w:sz="4" w:space="0" w:color="000000"/>
                  <w:bottom w:val="single" w:sz="4" w:space="0" w:color="000000"/>
                  <w:right w:val="single" w:sz="4" w:space="0" w:color="000000"/>
                </w:tcBorders>
                <w:vAlign w:val="center"/>
              </w:tcPr>
              <w:p w14:paraId="7E6CF6F7" w14:textId="77777777" w:rsidR="00641948" w:rsidRPr="00024348" w:rsidRDefault="00641948" w:rsidP="00024348">
                <w:pPr>
                  <w:ind w:left="2" w:right="65"/>
                  <w:rPr>
                    <w:rFonts w:ascii="Arial" w:hAnsi="Arial" w:cs="Arial"/>
                    <w:sz w:val="26"/>
                    <w:szCs w:val="26"/>
                  </w:rPr>
                </w:pPr>
                <w:r w:rsidRPr="00024348">
                  <w:rPr>
                    <w:rFonts w:ascii="Arial" w:eastAsia="Arial" w:hAnsi="Arial" w:cs="Arial"/>
                    <w:sz w:val="26"/>
                    <w:szCs w:val="26"/>
                  </w:rPr>
                  <w:t xml:space="preserve">Construct and mitigating security vulnerabilities and weaknesses. </w:t>
                </w:r>
                <w:r w:rsidRPr="00024348">
                  <w:rPr>
                    <w:rFonts w:ascii="Arial" w:eastAsia="Arial" w:hAnsi="Arial" w:cs="Arial"/>
                    <w:b/>
                    <w:sz w:val="26"/>
                    <w:szCs w:val="26"/>
                  </w:rPr>
                  <w:t xml:space="preserve"> </w:t>
                </w:r>
              </w:p>
            </w:tc>
            <w:tc>
              <w:tcPr>
                <w:tcW w:w="2199" w:type="dxa"/>
                <w:tcBorders>
                  <w:top w:val="single" w:sz="4" w:space="0" w:color="000000"/>
                  <w:left w:val="single" w:sz="4" w:space="0" w:color="000000"/>
                  <w:bottom w:val="single" w:sz="4" w:space="0" w:color="000000"/>
                  <w:right w:val="single" w:sz="4" w:space="0" w:color="000000"/>
                </w:tcBorders>
                <w:shd w:val="clear" w:color="auto" w:fill="D9D9D9"/>
              </w:tcPr>
              <w:p w14:paraId="354B62C2" w14:textId="77777777" w:rsidR="00641948" w:rsidRPr="00024348" w:rsidRDefault="00641948" w:rsidP="00024348">
                <w:pPr>
                  <w:ind w:left="1"/>
                  <w:rPr>
                    <w:rFonts w:ascii="Arial" w:hAnsi="Arial" w:cs="Arial"/>
                    <w:sz w:val="26"/>
                    <w:szCs w:val="26"/>
                  </w:rPr>
                </w:pPr>
                <w:r w:rsidRPr="00024348">
                  <w:rPr>
                    <w:rFonts w:ascii="Arial" w:eastAsia="Arial" w:hAnsi="Arial" w:cs="Arial"/>
                    <w:b/>
                    <w:sz w:val="26"/>
                    <w:szCs w:val="26"/>
                  </w:rPr>
                  <w:t xml:space="preserve">Word </w:t>
                </w:r>
                <w:r w:rsidRPr="00024348">
                  <w:rPr>
                    <w:rFonts w:ascii="Arial" w:eastAsia="Arial" w:hAnsi="Arial" w:cs="Arial"/>
                    <w:b/>
                    <w:sz w:val="26"/>
                    <w:szCs w:val="26"/>
                  </w:rPr>
                  <w:tab/>
                  <w:t xml:space="preserve">count </w:t>
                </w:r>
                <w:r w:rsidRPr="00024348">
                  <w:rPr>
                    <w:rFonts w:ascii="Arial" w:eastAsia="Arial" w:hAnsi="Arial" w:cs="Arial"/>
                    <w:b/>
                    <w:sz w:val="26"/>
                    <w:szCs w:val="26"/>
                  </w:rPr>
                  <w:tab/>
                  <w:t xml:space="preserve">(or equivalent): </w:t>
                </w:r>
              </w:p>
            </w:tc>
            <w:tc>
              <w:tcPr>
                <w:tcW w:w="2143" w:type="dxa"/>
                <w:tcBorders>
                  <w:top w:val="single" w:sz="4" w:space="0" w:color="000000"/>
                  <w:left w:val="single" w:sz="4" w:space="0" w:color="000000"/>
                  <w:bottom w:val="single" w:sz="4" w:space="0" w:color="000000"/>
                  <w:right w:val="single" w:sz="4" w:space="0" w:color="000000"/>
                </w:tcBorders>
              </w:tcPr>
              <w:p w14:paraId="28187E3A" w14:textId="77777777" w:rsidR="00641948" w:rsidRPr="00024348" w:rsidRDefault="00641948" w:rsidP="00024348">
                <w:pPr>
                  <w:ind w:left="5"/>
                  <w:rPr>
                    <w:rFonts w:ascii="Arial" w:hAnsi="Arial" w:cs="Arial"/>
                    <w:sz w:val="26"/>
                    <w:szCs w:val="26"/>
                  </w:rPr>
                </w:pPr>
                <w:r w:rsidRPr="00024348">
                  <w:rPr>
                    <w:rFonts w:ascii="Arial" w:eastAsia="Arial" w:hAnsi="Arial" w:cs="Arial"/>
                    <w:b/>
                    <w:sz w:val="26"/>
                    <w:szCs w:val="26"/>
                  </w:rPr>
                  <w:t xml:space="preserve">6,000 </w:t>
                </w:r>
              </w:p>
            </w:tc>
          </w:tr>
          <w:tr w:rsidR="00024348" w:rsidRPr="00024348" w14:paraId="6AADE59F" w14:textId="77777777" w:rsidTr="00024348">
            <w:trPr>
              <w:trHeight w:val="764"/>
            </w:trPr>
            <w:tc>
              <w:tcPr>
                <w:tcW w:w="2970" w:type="dxa"/>
                <w:tcBorders>
                  <w:top w:val="single" w:sz="4" w:space="0" w:color="000000"/>
                  <w:left w:val="single" w:sz="4" w:space="0" w:color="000000"/>
                  <w:bottom w:val="single" w:sz="4" w:space="0" w:color="000000"/>
                  <w:right w:val="single" w:sz="4" w:space="0" w:color="000000"/>
                </w:tcBorders>
                <w:shd w:val="clear" w:color="auto" w:fill="D9D9D9"/>
              </w:tcPr>
              <w:p w14:paraId="31FA2348" w14:textId="77777777" w:rsidR="00641948" w:rsidRPr="00024348" w:rsidRDefault="00641948" w:rsidP="00024348">
                <w:pPr>
                  <w:rPr>
                    <w:rFonts w:ascii="Arial" w:hAnsi="Arial" w:cs="Arial"/>
                    <w:sz w:val="26"/>
                    <w:szCs w:val="26"/>
                  </w:rPr>
                </w:pPr>
                <w:r w:rsidRPr="00024348">
                  <w:rPr>
                    <w:rFonts w:ascii="Arial" w:eastAsia="Arial" w:hAnsi="Arial" w:cs="Arial"/>
                    <w:b/>
                    <w:sz w:val="26"/>
                    <w:szCs w:val="26"/>
                  </w:rPr>
                  <w:t xml:space="preserve">Submission deadline: </w:t>
                </w:r>
              </w:p>
            </w:tc>
            <w:tc>
              <w:tcPr>
                <w:tcW w:w="2979" w:type="dxa"/>
                <w:tcBorders>
                  <w:top w:val="single" w:sz="4" w:space="0" w:color="000000"/>
                  <w:left w:val="single" w:sz="4" w:space="0" w:color="000000"/>
                  <w:bottom w:val="single" w:sz="4" w:space="0" w:color="000000"/>
                  <w:right w:val="single" w:sz="4" w:space="0" w:color="000000"/>
                </w:tcBorders>
              </w:tcPr>
              <w:p w14:paraId="64284D48" w14:textId="77777777" w:rsidR="00641948" w:rsidRPr="00024348" w:rsidRDefault="00641948" w:rsidP="00024348">
                <w:pPr>
                  <w:ind w:left="2"/>
                  <w:rPr>
                    <w:rFonts w:ascii="Arial" w:hAnsi="Arial" w:cs="Arial"/>
                    <w:sz w:val="26"/>
                    <w:szCs w:val="26"/>
                  </w:rPr>
                </w:pPr>
                <w:r w:rsidRPr="00024348">
                  <w:rPr>
                    <w:rFonts w:ascii="Arial" w:eastAsia="Calibri" w:hAnsi="Arial" w:cs="Arial"/>
                    <w:b/>
                    <w:sz w:val="26"/>
                    <w:szCs w:val="26"/>
                  </w:rPr>
                  <w:t>May 5</w:t>
                </w:r>
                <w:r w:rsidRPr="00024348">
                  <w:rPr>
                    <w:rFonts w:ascii="Arial" w:eastAsia="Calibri" w:hAnsi="Arial" w:cs="Arial"/>
                    <w:b/>
                    <w:sz w:val="26"/>
                    <w:szCs w:val="26"/>
                    <w:vertAlign w:val="superscript"/>
                  </w:rPr>
                  <w:t>th</w:t>
                </w:r>
                <w:r w:rsidRPr="00024348">
                  <w:rPr>
                    <w:rFonts w:ascii="Arial" w:eastAsia="Calibri" w:hAnsi="Arial" w:cs="Arial"/>
                    <w:b/>
                    <w:sz w:val="26"/>
                    <w:szCs w:val="26"/>
                  </w:rPr>
                  <w:t xml:space="preserve"> 2023</w:t>
                </w:r>
                <w:r w:rsidRPr="00024348">
                  <w:rPr>
                    <w:rFonts w:ascii="Arial" w:eastAsia="Arial" w:hAnsi="Arial" w:cs="Arial"/>
                    <w:b/>
                    <w:sz w:val="26"/>
                    <w:szCs w:val="26"/>
                  </w:rPr>
                  <w:t xml:space="preserve"> </w:t>
                </w:r>
              </w:p>
            </w:tc>
            <w:tc>
              <w:tcPr>
                <w:tcW w:w="219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929B1F9" w14:textId="77777777" w:rsidR="00641948" w:rsidRPr="00024348" w:rsidRDefault="00641948" w:rsidP="00024348">
                <w:pPr>
                  <w:ind w:left="1" w:right="59"/>
                  <w:rPr>
                    <w:rFonts w:ascii="Arial" w:hAnsi="Arial" w:cs="Arial"/>
                    <w:sz w:val="26"/>
                    <w:szCs w:val="26"/>
                  </w:rPr>
                </w:pPr>
                <w:r w:rsidRPr="00024348">
                  <w:rPr>
                    <w:rFonts w:ascii="Arial" w:eastAsia="Arial" w:hAnsi="Arial" w:cs="Arial"/>
                    <w:b/>
                    <w:sz w:val="26"/>
                    <w:szCs w:val="26"/>
                  </w:rPr>
                  <w:t xml:space="preserve">Return date of provisional marks &amp; written feedback: </w:t>
                </w:r>
              </w:p>
            </w:tc>
            <w:tc>
              <w:tcPr>
                <w:tcW w:w="2143" w:type="dxa"/>
                <w:tcBorders>
                  <w:top w:val="single" w:sz="4" w:space="0" w:color="000000"/>
                  <w:left w:val="single" w:sz="4" w:space="0" w:color="000000"/>
                  <w:bottom w:val="single" w:sz="4" w:space="0" w:color="000000"/>
                  <w:right w:val="single" w:sz="4" w:space="0" w:color="000000"/>
                </w:tcBorders>
              </w:tcPr>
              <w:p w14:paraId="4F9D9019" w14:textId="77777777" w:rsidR="00641948" w:rsidRPr="00024348" w:rsidRDefault="00641948" w:rsidP="00024348">
                <w:pPr>
                  <w:ind w:left="5"/>
                  <w:rPr>
                    <w:rFonts w:ascii="Arial" w:hAnsi="Arial" w:cs="Arial"/>
                    <w:sz w:val="26"/>
                    <w:szCs w:val="26"/>
                  </w:rPr>
                </w:pPr>
                <w:r w:rsidRPr="00024348">
                  <w:rPr>
                    <w:rFonts w:ascii="Arial" w:eastAsia="Arial" w:hAnsi="Arial" w:cs="Arial"/>
                    <w:b/>
                    <w:sz w:val="26"/>
                    <w:szCs w:val="26"/>
                  </w:rPr>
                  <w:t xml:space="preserve"> </w:t>
                </w:r>
              </w:p>
            </w:tc>
          </w:tr>
          <w:tr w:rsidR="00641948" w:rsidRPr="00024348" w14:paraId="223E679C" w14:textId="77777777" w:rsidTr="00024348">
            <w:trPr>
              <w:trHeight w:val="2008"/>
            </w:trPr>
            <w:tc>
              <w:tcPr>
                <w:tcW w:w="2970" w:type="dxa"/>
                <w:tcBorders>
                  <w:top w:val="single" w:sz="4" w:space="0" w:color="000000"/>
                  <w:left w:val="single" w:sz="4" w:space="0" w:color="000000"/>
                  <w:bottom w:val="single" w:sz="4" w:space="0" w:color="000000"/>
                  <w:right w:val="single" w:sz="4" w:space="0" w:color="000000"/>
                </w:tcBorders>
                <w:shd w:val="clear" w:color="auto" w:fill="D9D9D9"/>
              </w:tcPr>
              <w:p w14:paraId="2C4EFD19" w14:textId="77777777" w:rsidR="00641948" w:rsidRPr="00024348" w:rsidRDefault="00641948" w:rsidP="00024348">
                <w:pPr>
                  <w:rPr>
                    <w:rFonts w:ascii="Arial" w:hAnsi="Arial" w:cs="Arial"/>
                    <w:sz w:val="26"/>
                    <w:szCs w:val="26"/>
                  </w:rPr>
                </w:pPr>
                <w:r w:rsidRPr="00024348">
                  <w:rPr>
                    <w:rFonts w:ascii="Arial" w:eastAsia="Arial" w:hAnsi="Arial" w:cs="Arial"/>
                    <w:b/>
                    <w:sz w:val="26"/>
                    <w:szCs w:val="26"/>
                  </w:rPr>
                  <w:t xml:space="preserve">Submission method: </w:t>
                </w:r>
              </w:p>
            </w:tc>
            <w:tc>
              <w:tcPr>
                <w:tcW w:w="7321" w:type="dxa"/>
                <w:gridSpan w:val="3"/>
                <w:tcBorders>
                  <w:top w:val="single" w:sz="4" w:space="0" w:color="000000"/>
                  <w:left w:val="single" w:sz="4" w:space="0" w:color="000000"/>
                  <w:bottom w:val="single" w:sz="4" w:space="0" w:color="000000"/>
                  <w:right w:val="single" w:sz="4" w:space="0" w:color="000000"/>
                </w:tcBorders>
              </w:tcPr>
              <w:p w14:paraId="6D5076FB" w14:textId="77777777" w:rsidR="00641948" w:rsidRPr="00024348" w:rsidRDefault="00641948" w:rsidP="00024348">
                <w:pPr>
                  <w:spacing w:after="119" w:line="240" w:lineRule="auto"/>
                  <w:ind w:left="2"/>
                  <w:rPr>
                    <w:rFonts w:ascii="Arial" w:hAnsi="Arial" w:cs="Arial"/>
                    <w:sz w:val="26"/>
                    <w:szCs w:val="26"/>
                  </w:rPr>
                </w:pPr>
                <w:r w:rsidRPr="00024348">
                  <w:rPr>
                    <w:rFonts w:ascii="Arial" w:eastAsia="Arial" w:hAnsi="Arial" w:cs="Arial"/>
                    <w:sz w:val="26"/>
                    <w:szCs w:val="26"/>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42F15F4A" w14:textId="77777777" w:rsidR="00641948" w:rsidRPr="00024348" w:rsidRDefault="00641948" w:rsidP="00024348">
                <w:pPr>
                  <w:spacing w:after="98"/>
                  <w:ind w:left="2"/>
                  <w:rPr>
                    <w:rFonts w:ascii="Arial" w:hAnsi="Arial" w:cs="Arial"/>
                    <w:sz w:val="26"/>
                    <w:szCs w:val="26"/>
                  </w:rPr>
                </w:pPr>
                <w:r w:rsidRPr="00024348">
                  <w:rPr>
                    <w:rFonts w:ascii="Arial" w:eastAsia="Arial" w:hAnsi="Arial" w:cs="Arial"/>
                    <w:b/>
                    <w:sz w:val="26"/>
                    <w:szCs w:val="26"/>
                  </w:rPr>
                  <w:t xml:space="preserve">Alternative submission method (if applicable):  </w:t>
                </w:r>
              </w:p>
              <w:p w14:paraId="40E16722" w14:textId="77777777" w:rsidR="00641948" w:rsidRPr="00024348" w:rsidRDefault="00641948" w:rsidP="00024348">
                <w:pPr>
                  <w:ind w:left="2" w:right="62"/>
                  <w:rPr>
                    <w:rFonts w:ascii="Arial" w:hAnsi="Arial" w:cs="Arial"/>
                    <w:sz w:val="26"/>
                    <w:szCs w:val="26"/>
                  </w:rPr>
                </w:pPr>
                <w:r w:rsidRPr="00024348">
                  <w:rPr>
                    <w:rFonts w:ascii="Arial" w:eastAsia="Arial" w:hAnsi="Arial" w:cs="Arial"/>
                    <w:b/>
                    <w:sz w:val="26"/>
                    <w:szCs w:val="26"/>
                  </w:rPr>
                  <w:lastRenderedPageBreak/>
                  <w:t xml:space="preserve">Late submission of the assessment will result in a late penalty mark. </w:t>
                </w:r>
                <w:r w:rsidRPr="00024348">
                  <w:rPr>
                    <w:rFonts w:ascii="Arial" w:eastAsia="Arial" w:hAnsi="Arial" w:cs="Arial"/>
                    <w:sz w:val="26"/>
                    <w:szCs w:val="26"/>
                  </w:rPr>
                  <w:t>Penalties for late submission: Up to one week late, maximum mark of 50%. Over one week late, 0%.  Only the Extenuating Circumstances Panel may approve a change to submission dates.</w:t>
                </w:r>
                <w:r w:rsidRPr="00024348">
                  <w:rPr>
                    <w:rFonts w:ascii="Arial" w:eastAsia="Arial" w:hAnsi="Arial" w:cs="Arial"/>
                    <w:b/>
                    <w:sz w:val="26"/>
                    <w:szCs w:val="26"/>
                  </w:rPr>
                  <w:t xml:space="preserve"> </w:t>
                </w:r>
              </w:p>
            </w:tc>
          </w:tr>
        </w:tbl>
        <w:p w14:paraId="559DA891" w14:textId="1AA43A91" w:rsidR="00641948" w:rsidRPr="00024348" w:rsidRDefault="00641948" w:rsidP="00641948">
          <w:pPr>
            <w:spacing w:after="302"/>
            <w:rPr>
              <w:rFonts w:ascii="Arial" w:hAnsi="Arial" w:cs="Arial"/>
              <w:sz w:val="26"/>
              <w:szCs w:val="26"/>
            </w:rPr>
          </w:pPr>
        </w:p>
        <w:p w14:paraId="1C58A0B7" w14:textId="77777777" w:rsidR="00641948" w:rsidRPr="00024348" w:rsidRDefault="00641948" w:rsidP="00641948">
          <w:pPr>
            <w:spacing w:after="0"/>
            <w:ind w:right="21"/>
            <w:jc w:val="center"/>
            <w:rPr>
              <w:rFonts w:ascii="Arial" w:hAnsi="Arial" w:cs="Arial"/>
              <w:sz w:val="26"/>
              <w:szCs w:val="26"/>
            </w:rPr>
          </w:pPr>
          <w:r w:rsidRPr="00024348">
            <w:rPr>
              <w:rFonts w:ascii="Arial" w:eastAsia="Arial" w:hAnsi="Arial" w:cs="Arial"/>
              <w:b/>
              <w:i/>
              <w:sz w:val="26"/>
              <w:szCs w:val="26"/>
            </w:rPr>
            <w:t xml:space="preserve"> </w:t>
          </w:r>
        </w:p>
        <w:p w14:paraId="46C7777A" w14:textId="77777777" w:rsidR="00641948" w:rsidRPr="00024348" w:rsidRDefault="00641948" w:rsidP="00641948">
          <w:pPr>
            <w:pStyle w:val="NoSpacing"/>
            <w:spacing w:before="1540" w:after="240"/>
            <w:rPr>
              <w:rFonts w:ascii="Arial" w:eastAsia="Arial" w:hAnsi="Arial" w:cs="Arial"/>
              <w:b/>
              <w:i/>
              <w:sz w:val="26"/>
              <w:szCs w:val="26"/>
            </w:rPr>
          </w:pPr>
        </w:p>
        <w:p w14:paraId="709D3423" w14:textId="7EB1A058" w:rsidR="00024348" w:rsidRPr="00ED6589" w:rsidRDefault="00024348" w:rsidP="00641948">
          <w:pPr>
            <w:pStyle w:val="NoSpacing"/>
            <w:spacing w:before="1540" w:after="240"/>
            <w:rPr>
              <w:rFonts w:ascii="Arial" w:eastAsia="Arial" w:hAnsi="Arial" w:cs="Arial"/>
              <w:b/>
              <w:iCs/>
              <w:sz w:val="36"/>
              <w:szCs w:val="36"/>
              <w:u w:val="single"/>
            </w:rPr>
          </w:pPr>
          <w:r w:rsidRPr="00ED6589">
            <w:rPr>
              <w:rFonts w:ascii="Arial" w:eastAsia="Arial" w:hAnsi="Arial" w:cs="Arial"/>
              <w:b/>
              <w:iCs/>
              <w:sz w:val="32"/>
              <w:szCs w:val="32"/>
            </w:rPr>
            <w:t xml:space="preserve">                            </w:t>
          </w:r>
          <w:r w:rsidRPr="00ED6589">
            <w:rPr>
              <w:rFonts w:ascii="Arial" w:eastAsia="Arial" w:hAnsi="Arial" w:cs="Arial"/>
              <w:b/>
              <w:iCs/>
              <w:sz w:val="36"/>
              <w:szCs w:val="36"/>
              <w:u w:val="single"/>
            </w:rPr>
            <w:t>NETWORKS SECURITY</w:t>
          </w:r>
        </w:p>
        <w:p w14:paraId="6897D400" w14:textId="77777777" w:rsidR="00024348" w:rsidRPr="00ED6589" w:rsidRDefault="00024348" w:rsidP="00641948">
          <w:pPr>
            <w:pStyle w:val="NoSpacing"/>
            <w:spacing w:before="1540" w:after="240"/>
            <w:rPr>
              <w:rFonts w:ascii="Arial" w:eastAsia="Arial" w:hAnsi="Arial" w:cs="Arial"/>
              <w:b/>
              <w:i/>
              <w:sz w:val="32"/>
              <w:szCs w:val="32"/>
            </w:rPr>
          </w:pPr>
        </w:p>
        <w:p w14:paraId="3E3C7F6F" w14:textId="77777777" w:rsidR="00024348" w:rsidRPr="00024348" w:rsidRDefault="00024348" w:rsidP="00641948">
          <w:pPr>
            <w:pStyle w:val="NoSpacing"/>
            <w:spacing w:before="1540" w:after="240"/>
            <w:rPr>
              <w:rFonts w:ascii="Arial" w:eastAsia="Arial" w:hAnsi="Arial" w:cs="Arial"/>
              <w:b/>
              <w:i/>
              <w:sz w:val="26"/>
              <w:szCs w:val="26"/>
            </w:rPr>
          </w:pPr>
        </w:p>
        <w:p w14:paraId="1F6AE94D" w14:textId="77777777" w:rsidR="00024348" w:rsidRPr="00024348" w:rsidRDefault="00024348" w:rsidP="00641948">
          <w:pPr>
            <w:pStyle w:val="NoSpacing"/>
            <w:spacing w:before="1540" w:after="240"/>
            <w:rPr>
              <w:rFonts w:ascii="Arial" w:eastAsia="Arial" w:hAnsi="Arial" w:cs="Arial"/>
              <w:b/>
              <w:i/>
              <w:sz w:val="26"/>
              <w:szCs w:val="26"/>
            </w:rPr>
          </w:pPr>
        </w:p>
        <w:p w14:paraId="7D06FAE7" w14:textId="77777777" w:rsidR="00024348" w:rsidRPr="00024348" w:rsidRDefault="00024348" w:rsidP="00641948">
          <w:pPr>
            <w:pStyle w:val="NoSpacing"/>
            <w:spacing w:before="1540" w:after="240"/>
            <w:rPr>
              <w:rFonts w:ascii="Arial" w:eastAsia="Arial" w:hAnsi="Arial" w:cs="Arial"/>
              <w:b/>
              <w:i/>
              <w:sz w:val="26"/>
              <w:szCs w:val="26"/>
            </w:rPr>
          </w:pPr>
        </w:p>
        <w:p w14:paraId="286F8309" w14:textId="77777777" w:rsidR="00024348" w:rsidRPr="00024348" w:rsidRDefault="00024348" w:rsidP="00641948">
          <w:pPr>
            <w:pStyle w:val="NoSpacing"/>
            <w:spacing w:before="1540" w:after="240"/>
            <w:rPr>
              <w:rFonts w:ascii="Arial" w:eastAsia="Arial" w:hAnsi="Arial" w:cs="Arial"/>
              <w:b/>
              <w:i/>
              <w:sz w:val="26"/>
              <w:szCs w:val="26"/>
            </w:rPr>
          </w:pPr>
        </w:p>
        <w:p w14:paraId="348F76F9" w14:textId="77777777" w:rsidR="00641948" w:rsidRPr="00024348" w:rsidRDefault="00641948" w:rsidP="00641948">
          <w:pPr>
            <w:pStyle w:val="NoSpacing"/>
            <w:spacing w:before="1540" w:after="240"/>
            <w:rPr>
              <w:rFonts w:ascii="Arial" w:hAnsi="Arial" w:cs="Arial"/>
              <w:sz w:val="26"/>
              <w:szCs w:val="26"/>
            </w:rPr>
          </w:pPr>
        </w:p>
        <w:p w14:paraId="489577E7" w14:textId="302A7E5B" w:rsidR="00BE410B" w:rsidRPr="00024348" w:rsidRDefault="00000000">
          <w:pPr>
            <w:spacing w:line="259" w:lineRule="auto"/>
            <w:jc w:val="left"/>
            <w:rPr>
              <w:rFonts w:ascii="Arial" w:hAnsi="Arial" w:cs="Arial"/>
              <w:sz w:val="26"/>
              <w:szCs w:val="26"/>
            </w:rPr>
          </w:pPr>
        </w:p>
      </w:sdtContent>
    </w:sdt>
    <w:sdt>
      <w:sdtPr>
        <w:rPr>
          <w:rFonts w:ascii="Arial" w:eastAsiaTheme="minorHAnsi" w:hAnsi="Arial" w:cs="Arial"/>
          <w:color w:val="auto"/>
          <w:sz w:val="26"/>
          <w:szCs w:val="26"/>
        </w:rPr>
        <w:id w:val="-1728216130"/>
        <w:docPartObj>
          <w:docPartGallery w:val="Table of Contents"/>
          <w:docPartUnique/>
        </w:docPartObj>
      </w:sdtPr>
      <w:sdtEndPr>
        <w:rPr>
          <w:b/>
          <w:bCs/>
          <w:noProof/>
        </w:rPr>
      </w:sdtEndPr>
      <w:sdtContent>
        <w:p w14:paraId="2925AA97" w14:textId="77777777" w:rsidR="00171333" w:rsidRPr="00024348" w:rsidRDefault="00171333">
          <w:pPr>
            <w:pStyle w:val="TOCHeading"/>
            <w:rPr>
              <w:rFonts w:ascii="Arial" w:hAnsi="Arial" w:cs="Arial"/>
              <w:sz w:val="26"/>
              <w:szCs w:val="26"/>
            </w:rPr>
          </w:pPr>
          <w:r w:rsidRPr="00024348">
            <w:rPr>
              <w:rFonts w:ascii="Arial" w:hAnsi="Arial" w:cs="Arial"/>
              <w:sz w:val="26"/>
              <w:szCs w:val="26"/>
            </w:rPr>
            <w:t>Table of Contents</w:t>
          </w:r>
        </w:p>
        <w:p w14:paraId="250E3C3F" w14:textId="77777777" w:rsidR="00171333" w:rsidRPr="00024348" w:rsidRDefault="00171333" w:rsidP="00171333">
          <w:pPr>
            <w:pStyle w:val="TOC1"/>
            <w:tabs>
              <w:tab w:val="right" w:leader="dot" w:pos="9017"/>
            </w:tabs>
            <w:spacing w:after="0" w:line="240" w:lineRule="auto"/>
            <w:rPr>
              <w:rFonts w:ascii="Arial" w:hAnsi="Arial" w:cs="Arial"/>
              <w:noProof/>
              <w:sz w:val="26"/>
              <w:szCs w:val="26"/>
            </w:rPr>
          </w:pPr>
          <w:r w:rsidRPr="00024348">
            <w:rPr>
              <w:rFonts w:ascii="Arial" w:hAnsi="Arial" w:cs="Arial"/>
              <w:b/>
              <w:bCs/>
              <w:noProof/>
              <w:sz w:val="26"/>
              <w:szCs w:val="26"/>
            </w:rPr>
            <w:fldChar w:fldCharType="begin"/>
          </w:r>
          <w:r w:rsidRPr="00024348">
            <w:rPr>
              <w:rFonts w:ascii="Arial" w:hAnsi="Arial" w:cs="Arial"/>
              <w:b/>
              <w:bCs/>
              <w:noProof/>
              <w:sz w:val="26"/>
              <w:szCs w:val="26"/>
            </w:rPr>
            <w:instrText xml:space="preserve"> TOC \o "1-3" \h \z \u </w:instrText>
          </w:r>
          <w:r w:rsidRPr="00024348">
            <w:rPr>
              <w:rFonts w:ascii="Arial" w:hAnsi="Arial" w:cs="Arial"/>
              <w:b/>
              <w:bCs/>
              <w:noProof/>
              <w:sz w:val="26"/>
              <w:szCs w:val="26"/>
            </w:rPr>
            <w:fldChar w:fldCharType="separate"/>
          </w:r>
          <w:hyperlink w:anchor="_Toc134057025" w:history="1">
            <w:r w:rsidRPr="00024348">
              <w:rPr>
                <w:rStyle w:val="Hyperlink"/>
                <w:rFonts w:ascii="Arial" w:hAnsi="Arial" w:cs="Arial"/>
                <w:noProof/>
                <w:sz w:val="26"/>
                <w:szCs w:val="26"/>
              </w:rPr>
              <w:t>PART 1</w:t>
            </w:r>
            <w:r w:rsidRPr="00024348">
              <w:rPr>
                <w:rFonts w:ascii="Arial" w:hAnsi="Arial" w:cs="Arial"/>
                <w:noProof/>
                <w:webHidden/>
                <w:sz w:val="26"/>
                <w:szCs w:val="26"/>
              </w:rPr>
              <w:tab/>
            </w:r>
            <w:r w:rsidRPr="00024348">
              <w:rPr>
                <w:rFonts w:ascii="Arial" w:hAnsi="Arial" w:cs="Arial"/>
                <w:noProof/>
                <w:webHidden/>
                <w:sz w:val="26"/>
                <w:szCs w:val="26"/>
              </w:rPr>
              <w:fldChar w:fldCharType="begin"/>
            </w:r>
            <w:r w:rsidRPr="00024348">
              <w:rPr>
                <w:rFonts w:ascii="Arial" w:hAnsi="Arial" w:cs="Arial"/>
                <w:noProof/>
                <w:webHidden/>
                <w:sz w:val="26"/>
                <w:szCs w:val="26"/>
              </w:rPr>
              <w:instrText xml:space="preserve"> PAGEREF _Toc134057025 \h </w:instrText>
            </w:r>
            <w:r w:rsidRPr="00024348">
              <w:rPr>
                <w:rFonts w:ascii="Arial" w:hAnsi="Arial" w:cs="Arial"/>
                <w:noProof/>
                <w:webHidden/>
                <w:sz w:val="26"/>
                <w:szCs w:val="26"/>
              </w:rPr>
            </w:r>
            <w:r w:rsidRPr="00024348">
              <w:rPr>
                <w:rFonts w:ascii="Arial" w:hAnsi="Arial" w:cs="Arial"/>
                <w:noProof/>
                <w:webHidden/>
                <w:sz w:val="26"/>
                <w:szCs w:val="26"/>
              </w:rPr>
              <w:fldChar w:fldCharType="separate"/>
            </w:r>
            <w:r w:rsidR="009B5D3F" w:rsidRPr="00024348">
              <w:rPr>
                <w:rFonts w:ascii="Arial" w:hAnsi="Arial" w:cs="Arial"/>
                <w:noProof/>
                <w:webHidden/>
                <w:sz w:val="26"/>
                <w:szCs w:val="26"/>
              </w:rPr>
              <w:t>1</w:t>
            </w:r>
            <w:r w:rsidRPr="00024348">
              <w:rPr>
                <w:rFonts w:ascii="Arial" w:hAnsi="Arial" w:cs="Arial"/>
                <w:noProof/>
                <w:webHidden/>
                <w:sz w:val="26"/>
                <w:szCs w:val="26"/>
              </w:rPr>
              <w:fldChar w:fldCharType="end"/>
            </w:r>
          </w:hyperlink>
        </w:p>
        <w:p w14:paraId="2E2A0B1D" w14:textId="77777777" w:rsidR="00171333" w:rsidRPr="00024348" w:rsidRDefault="00000000" w:rsidP="00171333">
          <w:pPr>
            <w:pStyle w:val="TOC1"/>
            <w:tabs>
              <w:tab w:val="left" w:pos="440"/>
              <w:tab w:val="right" w:leader="dot" w:pos="9017"/>
            </w:tabs>
            <w:spacing w:after="0" w:line="240" w:lineRule="auto"/>
            <w:rPr>
              <w:rFonts w:ascii="Arial" w:hAnsi="Arial" w:cs="Arial"/>
              <w:noProof/>
              <w:sz w:val="26"/>
              <w:szCs w:val="26"/>
            </w:rPr>
          </w:pPr>
          <w:hyperlink w:anchor="_Toc134057026" w:history="1">
            <w:r w:rsidR="00171333" w:rsidRPr="00024348">
              <w:rPr>
                <w:rStyle w:val="Hyperlink"/>
                <w:rFonts w:ascii="Arial" w:hAnsi="Arial" w:cs="Arial"/>
                <w:noProof/>
                <w:sz w:val="26"/>
                <w:szCs w:val="26"/>
              </w:rPr>
              <w:t>1.</w:t>
            </w:r>
            <w:r w:rsidR="00171333" w:rsidRPr="00024348">
              <w:rPr>
                <w:rFonts w:ascii="Arial" w:hAnsi="Arial" w:cs="Arial"/>
                <w:noProof/>
                <w:sz w:val="26"/>
                <w:szCs w:val="26"/>
              </w:rPr>
              <w:tab/>
            </w:r>
            <w:r w:rsidR="00171333" w:rsidRPr="00024348">
              <w:rPr>
                <w:rStyle w:val="Hyperlink"/>
                <w:rFonts w:ascii="Arial" w:hAnsi="Arial" w:cs="Arial"/>
                <w:noProof/>
                <w:sz w:val="26"/>
                <w:szCs w:val="26"/>
              </w:rPr>
              <w:t>Security Threats Facing Modern Network Infrastructures</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_Toc134057026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1</w:t>
            </w:r>
            <w:r w:rsidR="00171333" w:rsidRPr="00024348">
              <w:rPr>
                <w:rFonts w:ascii="Arial" w:hAnsi="Arial" w:cs="Arial"/>
                <w:noProof/>
                <w:webHidden/>
                <w:sz w:val="26"/>
                <w:szCs w:val="26"/>
              </w:rPr>
              <w:fldChar w:fldCharType="end"/>
            </w:r>
          </w:hyperlink>
        </w:p>
        <w:p w14:paraId="1DF9234A" w14:textId="77777777" w:rsidR="00171333" w:rsidRPr="00024348" w:rsidRDefault="00000000" w:rsidP="00171333">
          <w:pPr>
            <w:pStyle w:val="TOC2"/>
            <w:tabs>
              <w:tab w:val="left" w:pos="880"/>
              <w:tab w:val="right" w:leader="dot" w:pos="9017"/>
            </w:tabs>
            <w:spacing w:after="0" w:line="240" w:lineRule="auto"/>
            <w:rPr>
              <w:rFonts w:ascii="Arial" w:hAnsi="Arial" w:cs="Arial"/>
              <w:noProof/>
              <w:sz w:val="26"/>
              <w:szCs w:val="26"/>
            </w:rPr>
          </w:pPr>
          <w:hyperlink w:anchor="_Toc134057027" w:history="1">
            <w:r w:rsidR="00171333" w:rsidRPr="00024348">
              <w:rPr>
                <w:rStyle w:val="Hyperlink"/>
                <w:rFonts w:ascii="Arial" w:hAnsi="Arial" w:cs="Arial"/>
                <w:noProof/>
                <w:sz w:val="26"/>
                <w:szCs w:val="26"/>
              </w:rPr>
              <w:t>1.1</w:t>
            </w:r>
            <w:r w:rsidR="00171333" w:rsidRPr="00024348">
              <w:rPr>
                <w:rFonts w:ascii="Arial" w:hAnsi="Arial" w:cs="Arial"/>
                <w:noProof/>
                <w:sz w:val="26"/>
                <w:szCs w:val="26"/>
              </w:rPr>
              <w:tab/>
            </w:r>
            <w:r w:rsidR="00171333" w:rsidRPr="00024348">
              <w:rPr>
                <w:rStyle w:val="Hyperlink"/>
                <w:rFonts w:ascii="Arial" w:hAnsi="Arial" w:cs="Arial"/>
                <w:noProof/>
                <w:sz w:val="26"/>
                <w:szCs w:val="26"/>
              </w:rPr>
              <w:t>Network Security</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_Toc134057027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1</w:t>
            </w:r>
            <w:r w:rsidR="00171333" w:rsidRPr="00024348">
              <w:rPr>
                <w:rFonts w:ascii="Arial" w:hAnsi="Arial" w:cs="Arial"/>
                <w:noProof/>
                <w:webHidden/>
                <w:sz w:val="26"/>
                <w:szCs w:val="26"/>
              </w:rPr>
              <w:fldChar w:fldCharType="end"/>
            </w:r>
          </w:hyperlink>
        </w:p>
        <w:p w14:paraId="79CB99DB" w14:textId="77777777" w:rsidR="00171333" w:rsidRPr="00024348" w:rsidRDefault="00000000" w:rsidP="00171333">
          <w:pPr>
            <w:pStyle w:val="TOC2"/>
            <w:tabs>
              <w:tab w:val="left" w:pos="880"/>
              <w:tab w:val="right" w:leader="dot" w:pos="9017"/>
            </w:tabs>
            <w:spacing w:after="0" w:line="240" w:lineRule="auto"/>
            <w:rPr>
              <w:rFonts w:ascii="Arial" w:hAnsi="Arial" w:cs="Arial"/>
              <w:noProof/>
              <w:sz w:val="26"/>
              <w:szCs w:val="26"/>
            </w:rPr>
          </w:pPr>
          <w:hyperlink w:anchor="_Toc134057028" w:history="1">
            <w:r w:rsidR="00171333" w:rsidRPr="00024348">
              <w:rPr>
                <w:rStyle w:val="Hyperlink"/>
                <w:rFonts w:ascii="Arial" w:hAnsi="Arial" w:cs="Arial"/>
                <w:noProof/>
                <w:sz w:val="26"/>
                <w:szCs w:val="26"/>
              </w:rPr>
              <w:t>1.2</w:t>
            </w:r>
            <w:r w:rsidR="00171333" w:rsidRPr="00024348">
              <w:rPr>
                <w:rFonts w:ascii="Arial" w:hAnsi="Arial" w:cs="Arial"/>
                <w:noProof/>
                <w:sz w:val="26"/>
                <w:szCs w:val="26"/>
              </w:rPr>
              <w:tab/>
            </w:r>
            <w:r w:rsidR="00171333" w:rsidRPr="00024348">
              <w:rPr>
                <w:rStyle w:val="Hyperlink"/>
                <w:rFonts w:ascii="Arial" w:hAnsi="Arial" w:cs="Arial"/>
                <w:noProof/>
                <w:sz w:val="26"/>
                <w:szCs w:val="26"/>
              </w:rPr>
              <w:t>Types of Threats and Attacks</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_Toc134057028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1</w:t>
            </w:r>
            <w:r w:rsidR="00171333" w:rsidRPr="00024348">
              <w:rPr>
                <w:rFonts w:ascii="Arial" w:hAnsi="Arial" w:cs="Arial"/>
                <w:noProof/>
                <w:webHidden/>
                <w:sz w:val="26"/>
                <w:szCs w:val="26"/>
              </w:rPr>
              <w:fldChar w:fldCharType="end"/>
            </w:r>
          </w:hyperlink>
        </w:p>
        <w:p w14:paraId="12DA6DCF" w14:textId="77777777" w:rsidR="00171333" w:rsidRPr="00024348" w:rsidRDefault="00000000" w:rsidP="00171333">
          <w:pPr>
            <w:pStyle w:val="TOC2"/>
            <w:tabs>
              <w:tab w:val="left" w:pos="880"/>
              <w:tab w:val="right" w:leader="dot" w:pos="9017"/>
            </w:tabs>
            <w:spacing w:after="0" w:line="240" w:lineRule="auto"/>
            <w:rPr>
              <w:rFonts w:ascii="Arial" w:hAnsi="Arial" w:cs="Arial"/>
              <w:noProof/>
              <w:sz w:val="26"/>
              <w:szCs w:val="26"/>
            </w:rPr>
          </w:pPr>
          <w:hyperlink w:anchor="_Toc134057029" w:history="1">
            <w:r w:rsidR="00171333" w:rsidRPr="00024348">
              <w:rPr>
                <w:rStyle w:val="Hyperlink"/>
                <w:rFonts w:ascii="Arial" w:hAnsi="Arial" w:cs="Arial"/>
                <w:noProof/>
                <w:sz w:val="26"/>
                <w:szCs w:val="26"/>
              </w:rPr>
              <w:t>1.3</w:t>
            </w:r>
            <w:r w:rsidR="00171333" w:rsidRPr="00024348">
              <w:rPr>
                <w:rFonts w:ascii="Arial" w:hAnsi="Arial" w:cs="Arial"/>
                <w:noProof/>
                <w:sz w:val="26"/>
                <w:szCs w:val="26"/>
              </w:rPr>
              <w:tab/>
            </w:r>
            <w:r w:rsidR="00171333" w:rsidRPr="00024348">
              <w:rPr>
                <w:rStyle w:val="Hyperlink"/>
                <w:rFonts w:ascii="Arial" w:hAnsi="Arial" w:cs="Arial"/>
                <w:noProof/>
                <w:sz w:val="26"/>
                <w:szCs w:val="26"/>
              </w:rPr>
              <w:t>Tools and Procedures for Mitigation of Attacks</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_Toc134057029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2</w:t>
            </w:r>
            <w:r w:rsidR="00171333" w:rsidRPr="00024348">
              <w:rPr>
                <w:rFonts w:ascii="Arial" w:hAnsi="Arial" w:cs="Arial"/>
                <w:noProof/>
                <w:webHidden/>
                <w:sz w:val="26"/>
                <w:szCs w:val="26"/>
              </w:rPr>
              <w:fldChar w:fldCharType="end"/>
            </w:r>
          </w:hyperlink>
        </w:p>
        <w:p w14:paraId="60B34C6E" w14:textId="77777777" w:rsidR="00171333" w:rsidRPr="00024348" w:rsidRDefault="00000000" w:rsidP="00171333">
          <w:pPr>
            <w:pStyle w:val="TOC2"/>
            <w:tabs>
              <w:tab w:val="left" w:pos="880"/>
              <w:tab w:val="right" w:leader="dot" w:pos="9017"/>
            </w:tabs>
            <w:spacing w:after="0" w:line="240" w:lineRule="auto"/>
            <w:rPr>
              <w:rFonts w:ascii="Arial" w:hAnsi="Arial" w:cs="Arial"/>
              <w:noProof/>
              <w:sz w:val="26"/>
              <w:szCs w:val="26"/>
            </w:rPr>
          </w:pPr>
          <w:hyperlink w:anchor="_Toc134057030" w:history="1">
            <w:r w:rsidR="00171333" w:rsidRPr="00024348">
              <w:rPr>
                <w:rStyle w:val="Hyperlink"/>
                <w:rFonts w:ascii="Arial" w:hAnsi="Arial" w:cs="Arial"/>
                <w:noProof/>
                <w:sz w:val="26"/>
                <w:szCs w:val="26"/>
              </w:rPr>
              <w:t>1.4</w:t>
            </w:r>
            <w:r w:rsidR="00171333" w:rsidRPr="00024348">
              <w:rPr>
                <w:rFonts w:ascii="Arial" w:hAnsi="Arial" w:cs="Arial"/>
                <w:noProof/>
                <w:sz w:val="26"/>
                <w:szCs w:val="26"/>
              </w:rPr>
              <w:tab/>
            </w:r>
            <w:r w:rsidR="00171333" w:rsidRPr="00024348">
              <w:rPr>
                <w:rStyle w:val="Hyperlink"/>
                <w:rFonts w:ascii="Arial" w:hAnsi="Arial" w:cs="Arial"/>
                <w:noProof/>
                <w:sz w:val="26"/>
                <w:szCs w:val="26"/>
              </w:rPr>
              <w:t>Fundamental Principles of Securing a Network</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_Toc134057030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2</w:t>
            </w:r>
            <w:r w:rsidR="00171333" w:rsidRPr="00024348">
              <w:rPr>
                <w:rFonts w:ascii="Arial" w:hAnsi="Arial" w:cs="Arial"/>
                <w:noProof/>
                <w:webHidden/>
                <w:sz w:val="26"/>
                <w:szCs w:val="26"/>
              </w:rPr>
              <w:fldChar w:fldCharType="end"/>
            </w:r>
          </w:hyperlink>
        </w:p>
        <w:p w14:paraId="5987F492"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31" w:history="1">
            <w:r w:rsidR="00171333" w:rsidRPr="00024348">
              <w:rPr>
                <w:rStyle w:val="Hyperlink"/>
                <w:rFonts w:ascii="Arial" w:hAnsi="Arial" w:cs="Arial"/>
                <w:noProof/>
                <w:sz w:val="26"/>
                <w:szCs w:val="26"/>
              </w:rPr>
              <w:t>1.4.1</w:t>
            </w:r>
            <w:r w:rsidR="00171333" w:rsidRPr="00024348">
              <w:rPr>
                <w:rFonts w:ascii="Arial" w:hAnsi="Arial" w:cs="Arial"/>
                <w:noProof/>
                <w:sz w:val="26"/>
                <w:szCs w:val="26"/>
              </w:rPr>
              <w:tab/>
            </w:r>
            <w:r w:rsidR="00171333" w:rsidRPr="00024348">
              <w:rPr>
                <w:rStyle w:val="Hyperlink"/>
                <w:rFonts w:ascii="Arial" w:hAnsi="Arial" w:cs="Arial"/>
                <w:noProof/>
                <w:sz w:val="26"/>
                <w:szCs w:val="26"/>
              </w:rPr>
              <w:t>Defense in Depth</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_Toc134057031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2</w:t>
            </w:r>
            <w:r w:rsidR="00171333" w:rsidRPr="00024348">
              <w:rPr>
                <w:rFonts w:ascii="Arial" w:hAnsi="Arial" w:cs="Arial"/>
                <w:noProof/>
                <w:webHidden/>
                <w:sz w:val="26"/>
                <w:szCs w:val="26"/>
              </w:rPr>
              <w:fldChar w:fldCharType="end"/>
            </w:r>
          </w:hyperlink>
        </w:p>
        <w:p w14:paraId="4FBE725C"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32" w:history="1">
            <w:r w:rsidR="00171333" w:rsidRPr="00024348">
              <w:rPr>
                <w:rStyle w:val="Hyperlink"/>
                <w:rFonts w:ascii="Arial" w:hAnsi="Arial" w:cs="Arial"/>
                <w:noProof/>
                <w:sz w:val="26"/>
                <w:szCs w:val="26"/>
              </w:rPr>
              <w:t>1.4.2</w:t>
            </w:r>
            <w:r w:rsidR="00171333" w:rsidRPr="00024348">
              <w:rPr>
                <w:rFonts w:ascii="Arial" w:hAnsi="Arial" w:cs="Arial"/>
                <w:noProof/>
                <w:sz w:val="26"/>
                <w:szCs w:val="26"/>
              </w:rPr>
              <w:tab/>
            </w:r>
            <w:r w:rsidR="00171333" w:rsidRPr="00024348">
              <w:rPr>
                <w:rStyle w:val="Hyperlink"/>
                <w:rFonts w:ascii="Arial" w:hAnsi="Arial" w:cs="Arial"/>
                <w:noProof/>
                <w:sz w:val="26"/>
                <w:szCs w:val="26"/>
              </w:rPr>
              <w:t>Least Privilege</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_Toc134057032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3</w:t>
            </w:r>
            <w:r w:rsidR="00171333" w:rsidRPr="00024348">
              <w:rPr>
                <w:rFonts w:ascii="Arial" w:hAnsi="Arial" w:cs="Arial"/>
                <w:noProof/>
                <w:webHidden/>
                <w:sz w:val="26"/>
                <w:szCs w:val="26"/>
              </w:rPr>
              <w:fldChar w:fldCharType="end"/>
            </w:r>
          </w:hyperlink>
        </w:p>
        <w:p w14:paraId="58360DC9"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33" w:history="1">
            <w:r w:rsidR="00171333" w:rsidRPr="00024348">
              <w:rPr>
                <w:rStyle w:val="Hyperlink"/>
                <w:rFonts w:ascii="Arial" w:hAnsi="Arial" w:cs="Arial"/>
                <w:noProof/>
                <w:sz w:val="26"/>
                <w:szCs w:val="26"/>
              </w:rPr>
              <w:t>1.4.3</w:t>
            </w:r>
            <w:r w:rsidR="00171333" w:rsidRPr="00024348">
              <w:rPr>
                <w:rFonts w:ascii="Arial" w:hAnsi="Arial" w:cs="Arial"/>
                <w:noProof/>
                <w:sz w:val="26"/>
                <w:szCs w:val="26"/>
              </w:rPr>
              <w:tab/>
            </w:r>
            <w:r w:rsidR="00171333" w:rsidRPr="00024348">
              <w:rPr>
                <w:rStyle w:val="Hyperlink"/>
                <w:rFonts w:ascii="Arial" w:hAnsi="Arial" w:cs="Arial"/>
                <w:noProof/>
                <w:sz w:val="26"/>
                <w:szCs w:val="26"/>
              </w:rPr>
              <w:t>Segmentation</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_Toc134057033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3</w:t>
            </w:r>
            <w:r w:rsidR="00171333" w:rsidRPr="00024348">
              <w:rPr>
                <w:rFonts w:ascii="Arial" w:hAnsi="Arial" w:cs="Arial"/>
                <w:noProof/>
                <w:webHidden/>
                <w:sz w:val="26"/>
                <w:szCs w:val="26"/>
              </w:rPr>
              <w:fldChar w:fldCharType="end"/>
            </w:r>
          </w:hyperlink>
        </w:p>
        <w:p w14:paraId="2CBBB41C"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34" w:history="1">
            <w:r w:rsidR="00171333" w:rsidRPr="00024348">
              <w:rPr>
                <w:rStyle w:val="Hyperlink"/>
                <w:rFonts w:ascii="Arial" w:hAnsi="Arial" w:cs="Arial"/>
                <w:noProof/>
                <w:sz w:val="26"/>
                <w:szCs w:val="26"/>
              </w:rPr>
              <w:t>1.4.4</w:t>
            </w:r>
            <w:r w:rsidR="00171333" w:rsidRPr="00024348">
              <w:rPr>
                <w:rFonts w:ascii="Arial" w:hAnsi="Arial" w:cs="Arial"/>
                <w:noProof/>
                <w:sz w:val="26"/>
                <w:szCs w:val="26"/>
              </w:rPr>
              <w:tab/>
            </w:r>
            <w:r w:rsidR="00171333" w:rsidRPr="00024348">
              <w:rPr>
                <w:rStyle w:val="Hyperlink"/>
                <w:rFonts w:ascii="Arial" w:hAnsi="Arial" w:cs="Arial"/>
                <w:noProof/>
                <w:sz w:val="26"/>
                <w:szCs w:val="26"/>
              </w:rPr>
              <w:t>Patch Management</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_Toc134057034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3</w:t>
            </w:r>
            <w:r w:rsidR="00171333" w:rsidRPr="00024348">
              <w:rPr>
                <w:rFonts w:ascii="Arial" w:hAnsi="Arial" w:cs="Arial"/>
                <w:noProof/>
                <w:webHidden/>
                <w:sz w:val="26"/>
                <w:szCs w:val="26"/>
              </w:rPr>
              <w:fldChar w:fldCharType="end"/>
            </w:r>
          </w:hyperlink>
        </w:p>
        <w:p w14:paraId="37F952B7"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35" w:history="1">
            <w:r w:rsidR="00171333" w:rsidRPr="00024348">
              <w:rPr>
                <w:rStyle w:val="Hyperlink"/>
                <w:rFonts w:ascii="Arial" w:hAnsi="Arial" w:cs="Arial"/>
                <w:noProof/>
                <w:sz w:val="26"/>
                <w:szCs w:val="26"/>
              </w:rPr>
              <w:t>1.4.5</w:t>
            </w:r>
            <w:r w:rsidR="00171333" w:rsidRPr="00024348">
              <w:rPr>
                <w:rFonts w:ascii="Arial" w:hAnsi="Arial" w:cs="Arial"/>
                <w:noProof/>
                <w:sz w:val="26"/>
                <w:szCs w:val="26"/>
              </w:rPr>
              <w:tab/>
            </w:r>
            <w:r w:rsidR="00171333" w:rsidRPr="00024348">
              <w:rPr>
                <w:rStyle w:val="Hyperlink"/>
                <w:rFonts w:ascii="Arial" w:hAnsi="Arial" w:cs="Arial"/>
                <w:noProof/>
                <w:sz w:val="26"/>
                <w:szCs w:val="26"/>
              </w:rPr>
              <w:t>Strong Authentication and Authorization</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_Toc134057035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3</w:t>
            </w:r>
            <w:r w:rsidR="00171333" w:rsidRPr="00024348">
              <w:rPr>
                <w:rFonts w:ascii="Arial" w:hAnsi="Arial" w:cs="Arial"/>
                <w:noProof/>
                <w:webHidden/>
                <w:sz w:val="26"/>
                <w:szCs w:val="26"/>
              </w:rPr>
              <w:fldChar w:fldCharType="end"/>
            </w:r>
          </w:hyperlink>
        </w:p>
        <w:p w14:paraId="72E70753"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36" w:history="1">
            <w:r w:rsidR="00171333" w:rsidRPr="00024348">
              <w:rPr>
                <w:rStyle w:val="Hyperlink"/>
                <w:rFonts w:ascii="Arial" w:hAnsi="Arial" w:cs="Arial"/>
                <w:noProof/>
                <w:sz w:val="26"/>
                <w:szCs w:val="26"/>
              </w:rPr>
              <w:t>1.4.6</w:t>
            </w:r>
            <w:r w:rsidR="00171333" w:rsidRPr="00024348">
              <w:rPr>
                <w:rFonts w:ascii="Arial" w:hAnsi="Arial" w:cs="Arial"/>
                <w:noProof/>
                <w:sz w:val="26"/>
                <w:szCs w:val="26"/>
              </w:rPr>
              <w:tab/>
            </w:r>
            <w:r w:rsidR="00171333" w:rsidRPr="00024348">
              <w:rPr>
                <w:rStyle w:val="Hyperlink"/>
                <w:rFonts w:ascii="Arial" w:hAnsi="Arial" w:cs="Arial"/>
                <w:noProof/>
                <w:sz w:val="26"/>
                <w:szCs w:val="26"/>
              </w:rPr>
              <w:t>Monitoring and Logging</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_Toc134057036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3</w:t>
            </w:r>
            <w:r w:rsidR="00171333" w:rsidRPr="00024348">
              <w:rPr>
                <w:rFonts w:ascii="Arial" w:hAnsi="Arial" w:cs="Arial"/>
                <w:noProof/>
                <w:webHidden/>
                <w:sz w:val="26"/>
                <w:szCs w:val="26"/>
              </w:rPr>
              <w:fldChar w:fldCharType="end"/>
            </w:r>
          </w:hyperlink>
        </w:p>
        <w:p w14:paraId="2410FAFB"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37" w:history="1">
            <w:r w:rsidR="00171333" w:rsidRPr="00024348">
              <w:rPr>
                <w:rStyle w:val="Hyperlink"/>
                <w:rFonts w:ascii="Arial" w:hAnsi="Arial" w:cs="Arial"/>
                <w:noProof/>
                <w:sz w:val="26"/>
                <w:szCs w:val="26"/>
              </w:rPr>
              <w:t>1.4.7</w:t>
            </w:r>
            <w:r w:rsidR="00171333" w:rsidRPr="00024348">
              <w:rPr>
                <w:rFonts w:ascii="Arial" w:hAnsi="Arial" w:cs="Arial"/>
                <w:noProof/>
                <w:sz w:val="26"/>
                <w:szCs w:val="26"/>
              </w:rPr>
              <w:tab/>
            </w:r>
            <w:r w:rsidR="00171333" w:rsidRPr="00024348">
              <w:rPr>
                <w:rStyle w:val="Hyperlink"/>
                <w:rFonts w:ascii="Arial" w:hAnsi="Arial" w:cs="Arial"/>
                <w:noProof/>
                <w:sz w:val="26"/>
                <w:szCs w:val="26"/>
              </w:rPr>
              <w:t>Encryption</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_Toc134057037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3</w:t>
            </w:r>
            <w:r w:rsidR="00171333" w:rsidRPr="00024348">
              <w:rPr>
                <w:rFonts w:ascii="Arial" w:hAnsi="Arial" w:cs="Arial"/>
                <w:noProof/>
                <w:webHidden/>
                <w:sz w:val="26"/>
                <w:szCs w:val="26"/>
              </w:rPr>
              <w:fldChar w:fldCharType="end"/>
            </w:r>
          </w:hyperlink>
        </w:p>
        <w:p w14:paraId="3A794487"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38" w:history="1">
            <w:r w:rsidR="00171333" w:rsidRPr="00024348">
              <w:rPr>
                <w:rStyle w:val="Hyperlink"/>
                <w:rFonts w:ascii="Arial" w:hAnsi="Arial" w:cs="Arial"/>
                <w:noProof/>
                <w:sz w:val="26"/>
                <w:szCs w:val="26"/>
              </w:rPr>
              <w:t>1.4.8</w:t>
            </w:r>
            <w:r w:rsidR="00171333" w:rsidRPr="00024348">
              <w:rPr>
                <w:rFonts w:ascii="Arial" w:hAnsi="Arial" w:cs="Arial"/>
                <w:noProof/>
                <w:sz w:val="26"/>
                <w:szCs w:val="26"/>
              </w:rPr>
              <w:tab/>
            </w:r>
            <w:r w:rsidR="00171333" w:rsidRPr="00024348">
              <w:rPr>
                <w:rStyle w:val="Hyperlink"/>
                <w:rFonts w:ascii="Arial" w:hAnsi="Arial" w:cs="Arial"/>
                <w:noProof/>
                <w:sz w:val="26"/>
                <w:szCs w:val="26"/>
              </w:rPr>
              <w:t>Security Awareness and Training</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_Toc134057038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3</w:t>
            </w:r>
            <w:r w:rsidR="00171333" w:rsidRPr="00024348">
              <w:rPr>
                <w:rFonts w:ascii="Arial" w:hAnsi="Arial" w:cs="Arial"/>
                <w:noProof/>
                <w:webHidden/>
                <w:sz w:val="26"/>
                <w:szCs w:val="26"/>
              </w:rPr>
              <w:fldChar w:fldCharType="end"/>
            </w:r>
          </w:hyperlink>
        </w:p>
        <w:p w14:paraId="5946C49C"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39" w:history="1">
            <w:r w:rsidR="00171333" w:rsidRPr="00024348">
              <w:rPr>
                <w:rStyle w:val="Hyperlink"/>
                <w:rFonts w:ascii="Arial" w:hAnsi="Arial" w:cs="Arial"/>
                <w:noProof/>
                <w:sz w:val="26"/>
                <w:szCs w:val="26"/>
              </w:rPr>
              <w:t>1.4.9</w:t>
            </w:r>
            <w:r w:rsidR="00171333" w:rsidRPr="00024348">
              <w:rPr>
                <w:rFonts w:ascii="Arial" w:hAnsi="Arial" w:cs="Arial"/>
                <w:noProof/>
                <w:sz w:val="26"/>
                <w:szCs w:val="26"/>
              </w:rPr>
              <w:tab/>
            </w:r>
            <w:r w:rsidR="00171333" w:rsidRPr="00024348">
              <w:rPr>
                <w:rStyle w:val="Hyperlink"/>
                <w:rFonts w:ascii="Arial" w:hAnsi="Arial" w:cs="Arial"/>
                <w:noProof/>
                <w:sz w:val="26"/>
                <w:szCs w:val="26"/>
              </w:rPr>
              <w:t>Incident Response Planning</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_Toc134057039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3</w:t>
            </w:r>
            <w:r w:rsidR="00171333" w:rsidRPr="00024348">
              <w:rPr>
                <w:rFonts w:ascii="Arial" w:hAnsi="Arial" w:cs="Arial"/>
                <w:noProof/>
                <w:webHidden/>
                <w:sz w:val="26"/>
                <w:szCs w:val="26"/>
              </w:rPr>
              <w:fldChar w:fldCharType="end"/>
            </w:r>
          </w:hyperlink>
        </w:p>
        <w:p w14:paraId="0AF17F26"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40" w:history="1">
            <w:r w:rsidR="00171333" w:rsidRPr="00024348">
              <w:rPr>
                <w:rStyle w:val="Hyperlink"/>
                <w:rFonts w:ascii="Arial" w:hAnsi="Arial" w:cs="Arial"/>
                <w:noProof/>
                <w:sz w:val="26"/>
                <w:szCs w:val="26"/>
              </w:rPr>
              <w:t>1.4.10</w:t>
            </w:r>
            <w:r w:rsidR="00171333" w:rsidRPr="00024348">
              <w:rPr>
                <w:rFonts w:ascii="Arial" w:hAnsi="Arial" w:cs="Arial"/>
                <w:noProof/>
                <w:sz w:val="26"/>
                <w:szCs w:val="26"/>
              </w:rPr>
              <w:tab/>
            </w:r>
            <w:r w:rsidR="00171333" w:rsidRPr="00024348">
              <w:rPr>
                <w:rStyle w:val="Hyperlink"/>
                <w:rFonts w:ascii="Arial" w:hAnsi="Arial" w:cs="Arial"/>
                <w:noProof/>
                <w:sz w:val="26"/>
                <w:szCs w:val="26"/>
              </w:rPr>
              <w:t>Regular Security Assessments</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_Toc134057040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3</w:t>
            </w:r>
            <w:r w:rsidR="00171333" w:rsidRPr="00024348">
              <w:rPr>
                <w:rFonts w:ascii="Arial" w:hAnsi="Arial" w:cs="Arial"/>
                <w:noProof/>
                <w:webHidden/>
                <w:sz w:val="26"/>
                <w:szCs w:val="26"/>
              </w:rPr>
              <w:fldChar w:fldCharType="end"/>
            </w:r>
          </w:hyperlink>
        </w:p>
        <w:p w14:paraId="6DA78C8D" w14:textId="77777777" w:rsidR="00171333" w:rsidRPr="00024348" w:rsidRDefault="00000000" w:rsidP="00171333">
          <w:pPr>
            <w:pStyle w:val="TOC2"/>
            <w:tabs>
              <w:tab w:val="left" w:pos="880"/>
              <w:tab w:val="right" w:leader="dot" w:pos="9017"/>
            </w:tabs>
            <w:spacing w:after="0" w:line="240" w:lineRule="auto"/>
            <w:rPr>
              <w:rFonts w:ascii="Arial" w:hAnsi="Arial" w:cs="Arial"/>
              <w:noProof/>
              <w:sz w:val="26"/>
              <w:szCs w:val="26"/>
            </w:rPr>
          </w:pPr>
          <w:hyperlink w:anchor="_Toc134057041" w:history="1">
            <w:r w:rsidR="00171333" w:rsidRPr="00024348">
              <w:rPr>
                <w:rStyle w:val="Hyperlink"/>
                <w:rFonts w:ascii="Arial" w:hAnsi="Arial" w:cs="Arial"/>
                <w:noProof/>
                <w:sz w:val="26"/>
                <w:szCs w:val="26"/>
              </w:rPr>
              <w:t>1.5</w:t>
            </w:r>
            <w:r w:rsidR="00171333" w:rsidRPr="00024348">
              <w:rPr>
                <w:rFonts w:ascii="Arial" w:hAnsi="Arial" w:cs="Arial"/>
                <w:noProof/>
                <w:sz w:val="26"/>
                <w:szCs w:val="26"/>
              </w:rPr>
              <w:tab/>
            </w:r>
            <w:r w:rsidR="00171333" w:rsidRPr="00024348">
              <w:rPr>
                <w:rStyle w:val="Hyperlink"/>
                <w:rFonts w:ascii="Arial" w:hAnsi="Arial" w:cs="Arial"/>
                <w:noProof/>
                <w:sz w:val="26"/>
                <w:szCs w:val="26"/>
              </w:rPr>
              <w:t>Mitigation of Common Network Attack Methods Effects in SMEs</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_Toc134057041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4</w:t>
            </w:r>
            <w:r w:rsidR="00171333" w:rsidRPr="00024348">
              <w:rPr>
                <w:rFonts w:ascii="Arial" w:hAnsi="Arial" w:cs="Arial"/>
                <w:noProof/>
                <w:webHidden/>
                <w:sz w:val="26"/>
                <w:szCs w:val="26"/>
              </w:rPr>
              <w:fldChar w:fldCharType="end"/>
            </w:r>
          </w:hyperlink>
        </w:p>
        <w:p w14:paraId="4FC7DC75"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42" w:history="1">
            <w:r w:rsidR="00171333" w:rsidRPr="00024348">
              <w:rPr>
                <w:rStyle w:val="Hyperlink"/>
                <w:rFonts w:ascii="Arial" w:hAnsi="Arial" w:cs="Arial"/>
                <w:noProof/>
                <w:sz w:val="26"/>
                <w:szCs w:val="26"/>
              </w:rPr>
              <w:t>1.5.1</w:t>
            </w:r>
            <w:r w:rsidR="00171333" w:rsidRPr="00024348">
              <w:rPr>
                <w:rFonts w:ascii="Arial" w:hAnsi="Arial" w:cs="Arial"/>
                <w:noProof/>
                <w:sz w:val="26"/>
                <w:szCs w:val="26"/>
              </w:rPr>
              <w:tab/>
            </w:r>
            <w:r w:rsidR="00171333" w:rsidRPr="00024348">
              <w:rPr>
                <w:rStyle w:val="Hyperlink"/>
                <w:rFonts w:ascii="Arial" w:hAnsi="Arial" w:cs="Arial"/>
                <w:noProof/>
                <w:sz w:val="26"/>
                <w:szCs w:val="26"/>
              </w:rPr>
              <w:t>Endpoint Security</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_Toc134057042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4</w:t>
            </w:r>
            <w:r w:rsidR="00171333" w:rsidRPr="00024348">
              <w:rPr>
                <w:rFonts w:ascii="Arial" w:hAnsi="Arial" w:cs="Arial"/>
                <w:noProof/>
                <w:webHidden/>
                <w:sz w:val="26"/>
                <w:szCs w:val="26"/>
              </w:rPr>
              <w:fldChar w:fldCharType="end"/>
            </w:r>
          </w:hyperlink>
        </w:p>
        <w:p w14:paraId="4161493F"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43" w:history="1">
            <w:r w:rsidR="00171333" w:rsidRPr="00024348">
              <w:rPr>
                <w:rStyle w:val="Hyperlink"/>
                <w:rFonts w:ascii="Arial" w:hAnsi="Arial" w:cs="Arial"/>
                <w:noProof/>
                <w:sz w:val="26"/>
                <w:szCs w:val="26"/>
              </w:rPr>
              <w:t>1.5.2</w:t>
            </w:r>
            <w:r w:rsidR="00171333" w:rsidRPr="00024348">
              <w:rPr>
                <w:rFonts w:ascii="Arial" w:hAnsi="Arial" w:cs="Arial"/>
                <w:noProof/>
                <w:sz w:val="26"/>
                <w:szCs w:val="26"/>
              </w:rPr>
              <w:tab/>
            </w:r>
            <w:r w:rsidR="00171333" w:rsidRPr="00024348">
              <w:rPr>
                <w:rStyle w:val="Hyperlink"/>
                <w:rFonts w:ascii="Arial" w:hAnsi="Arial" w:cs="Arial"/>
                <w:noProof/>
                <w:sz w:val="26"/>
                <w:szCs w:val="26"/>
              </w:rPr>
              <w:t>Network Security</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_Toc134057043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4</w:t>
            </w:r>
            <w:r w:rsidR="00171333" w:rsidRPr="00024348">
              <w:rPr>
                <w:rFonts w:ascii="Arial" w:hAnsi="Arial" w:cs="Arial"/>
                <w:noProof/>
                <w:webHidden/>
                <w:sz w:val="26"/>
                <w:szCs w:val="26"/>
              </w:rPr>
              <w:fldChar w:fldCharType="end"/>
            </w:r>
          </w:hyperlink>
        </w:p>
        <w:p w14:paraId="4C43E06F"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44" w:history="1">
            <w:r w:rsidR="00171333" w:rsidRPr="00024348">
              <w:rPr>
                <w:rStyle w:val="Hyperlink"/>
                <w:rFonts w:ascii="Arial" w:hAnsi="Arial" w:cs="Arial"/>
                <w:noProof/>
                <w:sz w:val="26"/>
                <w:szCs w:val="26"/>
              </w:rPr>
              <w:t>1.5.3</w:t>
            </w:r>
            <w:r w:rsidR="00171333" w:rsidRPr="00024348">
              <w:rPr>
                <w:rFonts w:ascii="Arial" w:hAnsi="Arial" w:cs="Arial"/>
                <w:noProof/>
                <w:sz w:val="26"/>
                <w:szCs w:val="26"/>
              </w:rPr>
              <w:tab/>
            </w:r>
            <w:r w:rsidR="00171333" w:rsidRPr="00024348">
              <w:rPr>
                <w:rStyle w:val="Hyperlink"/>
                <w:rFonts w:ascii="Arial" w:hAnsi="Arial" w:cs="Arial"/>
                <w:noProof/>
                <w:sz w:val="26"/>
                <w:szCs w:val="26"/>
              </w:rPr>
              <w:t>Access Control</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_Toc134057044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4</w:t>
            </w:r>
            <w:r w:rsidR="00171333" w:rsidRPr="00024348">
              <w:rPr>
                <w:rFonts w:ascii="Arial" w:hAnsi="Arial" w:cs="Arial"/>
                <w:noProof/>
                <w:webHidden/>
                <w:sz w:val="26"/>
                <w:szCs w:val="26"/>
              </w:rPr>
              <w:fldChar w:fldCharType="end"/>
            </w:r>
          </w:hyperlink>
        </w:p>
        <w:p w14:paraId="6305E767"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45" w:history="1">
            <w:r w:rsidR="00171333" w:rsidRPr="00024348">
              <w:rPr>
                <w:rStyle w:val="Hyperlink"/>
                <w:rFonts w:ascii="Arial" w:hAnsi="Arial" w:cs="Arial"/>
                <w:noProof/>
                <w:sz w:val="26"/>
                <w:szCs w:val="26"/>
              </w:rPr>
              <w:t>1.5.4</w:t>
            </w:r>
            <w:r w:rsidR="00171333" w:rsidRPr="00024348">
              <w:rPr>
                <w:rFonts w:ascii="Arial" w:hAnsi="Arial" w:cs="Arial"/>
                <w:noProof/>
                <w:sz w:val="26"/>
                <w:szCs w:val="26"/>
              </w:rPr>
              <w:tab/>
            </w:r>
            <w:r w:rsidR="00171333" w:rsidRPr="00024348">
              <w:rPr>
                <w:rStyle w:val="Hyperlink"/>
                <w:rFonts w:ascii="Arial" w:hAnsi="Arial" w:cs="Arial"/>
                <w:noProof/>
                <w:sz w:val="26"/>
                <w:szCs w:val="26"/>
              </w:rPr>
              <w:t>Data Encryption</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_Toc134057045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4</w:t>
            </w:r>
            <w:r w:rsidR="00171333" w:rsidRPr="00024348">
              <w:rPr>
                <w:rFonts w:ascii="Arial" w:hAnsi="Arial" w:cs="Arial"/>
                <w:noProof/>
                <w:webHidden/>
                <w:sz w:val="26"/>
                <w:szCs w:val="26"/>
              </w:rPr>
              <w:fldChar w:fldCharType="end"/>
            </w:r>
          </w:hyperlink>
        </w:p>
        <w:p w14:paraId="748B3587"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46" w:history="1">
            <w:r w:rsidR="00171333" w:rsidRPr="00024348">
              <w:rPr>
                <w:rStyle w:val="Hyperlink"/>
                <w:rFonts w:ascii="Arial" w:hAnsi="Arial" w:cs="Arial"/>
                <w:noProof/>
                <w:sz w:val="26"/>
                <w:szCs w:val="26"/>
              </w:rPr>
              <w:t>1.5.5</w:t>
            </w:r>
            <w:r w:rsidR="00171333" w:rsidRPr="00024348">
              <w:rPr>
                <w:rFonts w:ascii="Arial" w:hAnsi="Arial" w:cs="Arial"/>
                <w:noProof/>
                <w:sz w:val="26"/>
                <w:szCs w:val="26"/>
              </w:rPr>
              <w:tab/>
            </w:r>
            <w:r w:rsidR="00171333" w:rsidRPr="00024348">
              <w:rPr>
                <w:rStyle w:val="Hyperlink"/>
                <w:rFonts w:ascii="Arial" w:hAnsi="Arial" w:cs="Arial"/>
                <w:noProof/>
                <w:sz w:val="26"/>
                <w:szCs w:val="26"/>
              </w:rPr>
              <w:t>Backup and Recovery</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_Toc134057046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4</w:t>
            </w:r>
            <w:r w:rsidR="00171333" w:rsidRPr="00024348">
              <w:rPr>
                <w:rFonts w:ascii="Arial" w:hAnsi="Arial" w:cs="Arial"/>
                <w:noProof/>
                <w:webHidden/>
                <w:sz w:val="26"/>
                <w:szCs w:val="26"/>
              </w:rPr>
              <w:fldChar w:fldCharType="end"/>
            </w:r>
          </w:hyperlink>
        </w:p>
        <w:p w14:paraId="1B917774"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47" w:history="1">
            <w:r w:rsidR="00171333" w:rsidRPr="00024348">
              <w:rPr>
                <w:rStyle w:val="Hyperlink"/>
                <w:rFonts w:ascii="Arial" w:hAnsi="Arial" w:cs="Arial"/>
                <w:noProof/>
                <w:sz w:val="26"/>
                <w:szCs w:val="26"/>
              </w:rPr>
              <w:t>1.5.6</w:t>
            </w:r>
            <w:r w:rsidR="00171333" w:rsidRPr="00024348">
              <w:rPr>
                <w:rFonts w:ascii="Arial" w:hAnsi="Arial" w:cs="Arial"/>
                <w:noProof/>
                <w:sz w:val="26"/>
                <w:szCs w:val="26"/>
              </w:rPr>
              <w:tab/>
            </w:r>
            <w:r w:rsidR="00171333" w:rsidRPr="00024348">
              <w:rPr>
                <w:rStyle w:val="Hyperlink"/>
                <w:rFonts w:ascii="Arial" w:hAnsi="Arial" w:cs="Arial"/>
                <w:noProof/>
                <w:sz w:val="26"/>
                <w:szCs w:val="26"/>
              </w:rPr>
              <w:t>Monitoring and Incident Response</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_Toc134057047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4</w:t>
            </w:r>
            <w:r w:rsidR="00171333" w:rsidRPr="00024348">
              <w:rPr>
                <w:rFonts w:ascii="Arial" w:hAnsi="Arial" w:cs="Arial"/>
                <w:noProof/>
                <w:webHidden/>
                <w:sz w:val="26"/>
                <w:szCs w:val="26"/>
              </w:rPr>
              <w:fldChar w:fldCharType="end"/>
            </w:r>
          </w:hyperlink>
        </w:p>
        <w:p w14:paraId="36A056E9" w14:textId="77777777" w:rsidR="00171333" w:rsidRPr="00024348" w:rsidRDefault="00000000" w:rsidP="00171333">
          <w:pPr>
            <w:pStyle w:val="TOC2"/>
            <w:tabs>
              <w:tab w:val="left" w:pos="880"/>
              <w:tab w:val="right" w:leader="dot" w:pos="9017"/>
            </w:tabs>
            <w:spacing w:after="0" w:line="240" w:lineRule="auto"/>
            <w:rPr>
              <w:rFonts w:ascii="Arial" w:hAnsi="Arial" w:cs="Arial"/>
              <w:noProof/>
              <w:sz w:val="26"/>
              <w:szCs w:val="26"/>
            </w:rPr>
          </w:pPr>
          <w:hyperlink w:anchor="_Toc134057048" w:history="1">
            <w:r w:rsidR="00171333" w:rsidRPr="00024348">
              <w:rPr>
                <w:rStyle w:val="Hyperlink"/>
                <w:rFonts w:ascii="Arial" w:hAnsi="Arial" w:cs="Arial"/>
                <w:noProof/>
                <w:sz w:val="26"/>
                <w:szCs w:val="26"/>
              </w:rPr>
              <w:t>1.6</w:t>
            </w:r>
            <w:r w:rsidR="00171333" w:rsidRPr="00024348">
              <w:rPr>
                <w:rFonts w:ascii="Arial" w:hAnsi="Arial" w:cs="Arial"/>
                <w:noProof/>
                <w:sz w:val="26"/>
                <w:szCs w:val="26"/>
              </w:rPr>
              <w:tab/>
            </w:r>
            <w:r w:rsidR="00171333" w:rsidRPr="00024348">
              <w:rPr>
                <w:rStyle w:val="Hyperlink"/>
                <w:rFonts w:ascii="Arial" w:hAnsi="Arial" w:cs="Arial"/>
                <w:noProof/>
                <w:sz w:val="26"/>
                <w:szCs w:val="26"/>
              </w:rPr>
              <w:t>Cisco Network Foundation Protection (NFP) Framework</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_Toc134057048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4</w:t>
            </w:r>
            <w:r w:rsidR="00171333" w:rsidRPr="00024348">
              <w:rPr>
                <w:rFonts w:ascii="Arial" w:hAnsi="Arial" w:cs="Arial"/>
                <w:noProof/>
                <w:webHidden/>
                <w:sz w:val="26"/>
                <w:szCs w:val="26"/>
              </w:rPr>
              <w:fldChar w:fldCharType="end"/>
            </w:r>
          </w:hyperlink>
        </w:p>
        <w:p w14:paraId="40330435"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49" w:history="1">
            <w:r w:rsidR="00171333" w:rsidRPr="00024348">
              <w:rPr>
                <w:rStyle w:val="Hyperlink"/>
                <w:rFonts w:ascii="Arial" w:hAnsi="Arial" w:cs="Arial"/>
                <w:noProof/>
                <w:sz w:val="26"/>
                <w:szCs w:val="26"/>
              </w:rPr>
              <w:t>1.6.1</w:t>
            </w:r>
            <w:r w:rsidR="00171333" w:rsidRPr="00024348">
              <w:rPr>
                <w:rFonts w:ascii="Arial" w:hAnsi="Arial" w:cs="Arial"/>
                <w:noProof/>
                <w:sz w:val="26"/>
                <w:szCs w:val="26"/>
              </w:rPr>
              <w:tab/>
            </w:r>
            <w:r w:rsidR="00171333" w:rsidRPr="00024348">
              <w:rPr>
                <w:rStyle w:val="Hyperlink"/>
                <w:rFonts w:ascii="Arial" w:hAnsi="Arial" w:cs="Arial"/>
                <w:noProof/>
                <w:sz w:val="26"/>
                <w:szCs w:val="26"/>
              </w:rPr>
              <w:t>Management Plane Protection (MPP)</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_Toc134057049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4</w:t>
            </w:r>
            <w:r w:rsidR="00171333" w:rsidRPr="00024348">
              <w:rPr>
                <w:rFonts w:ascii="Arial" w:hAnsi="Arial" w:cs="Arial"/>
                <w:noProof/>
                <w:webHidden/>
                <w:sz w:val="26"/>
                <w:szCs w:val="26"/>
              </w:rPr>
              <w:fldChar w:fldCharType="end"/>
            </w:r>
          </w:hyperlink>
        </w:p>
        <w:p w14:paraId="00353DC0"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50" w:history="1">
            <w:r w:rsidR="00171333" w:rsidRPr="00024348">
              <w:rPr>
                <w:rStyle w:val="Hyperlink"/>
                <w:rFonts w:ascii="Arial" w:hAnsi="Arial" w:cs="Arial"/>
                <w:noProof/>
                <w:sz w:val="26"/>
                <w:szCs w:val="26"/>
              </w:rPr>
              <w:t>1.6.2</w:t>
            </w:r>
            <w:r w:rsidR="00171333" w:rsidRPr="00024348">
              <w:rPr>
                <w:rFonts w:ascii="Arial" w:hAnsi="Arial" w:cs="Arial"/>
                <w:noProof/>
                <w:sz w:val="26"/>
                <w:szCs w:val="26"/>
              </w:rPr>
              <w:tab/>
            </w:r>
            <w:r w:rsidR="00171333" w:rsidRPr="00024348">
              <w:rPr>
                <w:rStyle w:val="Hyperlink"/>
                <w:rFonts w:ascii="Arial" w:hAnsi="Arial" w:cs="Arial"/>
                <w:noProof/>
                <w:sz w:val="26"/>
                <w:szCs w:val="26"/>
              </w:rPr>
              <w:t>Control Plane Protection (CPP)</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_Toc134057050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5</w:t>
            </w:r>
            <w:r w:rsidR="00171333" w:rsidRPr="00024348">
              <w:rPr>
                <w:rFonts w:ascii="Arial" w:hAnsi="Arial" w:cs="Arial"/>
                <w:noProof/>
                <w:webHidden/>
                <w:sz w:val="26"/>
                <w:szCs w:val="26"/>
              </w:rPr>
              <w:fldChar w:fldCharType="end"/>
            </w:r>
          </w:hyperlink>
        </w:p>
        <w:p w14:paraId="158E8FB9"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51" w:history="1">
            <w:r w:rsidR="00171333" w:rsidRPr="00024348">
              <w:rPr>
                <w:rStyle w:val="Hyperlink"/>
                <w:rFonts w:ascii="Arial" w:hAnsi="Arial" w:cs="Arial"/>
                <w:noProof/>
                <w:sz w:val="26"/>
                <w:szCs w:val="26"/>
              </w:rPr>
              <w:t>1.6.3</w:t>
            </w:r>
            <w:r w:rsidR="00171333" w:rsidRPr="00024348">
              <w:rPr>
                <w:rFonts w:ascii="Arial" w:hAnsi="Arial" w:cs="Arial"/>
                <w:noProof/>
                <w:sz w:val="26"/>
                <w:szCs w:val="26"/>
              </w:rPr>
              <w:tab/>
            </w:r>
            <w:r w:rsidR="00171333" w:rsidRPr="00024348">
              <w:rPr>
                <w:rStyle w:val="Hyperlink"/>
                <w:rFonts w:ascii="Arial" w:hAnsi="Arial" w:cs="Arial"/>
                <w:noProof/>
                <w:sz w:val="26"/>
                <w:szCs w:val="26"/>
              </w:rPr>
              <w:t>Data Plane Protection (DPP)</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_Toc134057051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5</w:t>
            </w:r>
            <w:r w:rsidR="00171333" w:rsidRPr="00024348">
              <w:rPr>
                <w:rFonts w:ascii="Arial" w:hAnsi="Arial" w:cs="Arial"/>
                <w:noProof/>
                <w:webHidden/>
                <w:sz w:val="26"/>
                <w:szCs w:val="26"/>
              </w:rPr>
              <w:fldChar w:fldCharType="end"/>
            </w:r>
          </w:hyperlink>
        </w:p>
        <w:p w14:paraId="192C5CB1" w14:textId="77777777" w:rsidR="00171333" w:rsidRPr="00024348" w:rsidRDefault="00000000" w:rsidP="00171333">
          <w:pPr>
            <w:pStyle w:val="TOC2"/>
            <w:tabs>
              <w:tab w:val="left" w:pos="880"/>
              <w:tab w:val="right" w:leader="dot" w:pos="9017"/>
            </w:tabs>
            <w:spacing w:after="0" w:line="240" w:lineRule="auto"/>
            <w:rPr>
              <w:rFonts w:ascii="Arial" w:hAnsi="Arial" w:cs="Arial"/>
              <w:noProof/>
              <w:sz w:val="26"/>
              <w:szCs w:val="26"/>
            </w:rPr>
          </w:pPr>
          <w:hyperlink w:anchor="_Toc134057052" w:history="1">
            <w:r w:rsidR="00171333" w:rsidRPr="00024348">
              <w:rPr>
                <w:rStyle w:val="Hyperlink"/>
                <w:rFonts w:ascii="Arial" w:hAnsi="Arial" w:cs="Arial"/>
                <w:noProof/>
                <w:sz w:val="26"/>
                <w:szCs w:val="26"/>
              </w:rPr>
              <w:t>1.7</w:t>
            </w:r>
            <w:r w:rsidR="00171333" w:rsidRPr="00024348">
              <w:rPr>
                <w:rFonts w:ascii="Arial" w:hAnsi="Arial" w:cs="Arial"/>
                <w:noProof/>
                <w:sz w:val="26"/>
                <w:szCs w:val="26"/>
              </w:rPr>
              <w:tab/>
            </w:r>
            <w:r w:rsidR="00171333" w:rsidRPr="00024348">
              <w:rPr>
                <w:rStyle w:val="Hyperlink"/>
                <w:rFonts w:ascii="Arial" w:hAnsi="Arial" w:cs="Arial"/>
                <w:noProof/>
                <w:sz w:val="26"/>
                <w:szCs w:val="26"/>
              </w:rPr>
              <w:t>Mitigating the effects of Viruses, Worms, and Trojan Horses in SMEs</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_Toc134057052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6</w:t>
            </w:r>
            <w:r w:rsidR="00171333" w:rsidRPr="00024348">
              <w:rPr>
                <w:rFonts w:ascii="Arial" w:hAnsi="Arial" w:cs="Arial"/>
                <w:noProof/>
                <w:webHidden/>
                <w:sz w:val="26"/>
                <w:szCs w:val="26"/>
              </w:rPr>
              <w:fldChar w:fldCharType="end"/>
            </w:r>
          </w:hyperlink>
        </w:p>
        <w:p w14:paraId="55ECA1C9"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53" w:history="1">
            <w:r w:rsidR="00171333" w:rsidRPr="00024348">
              <w:rPr>
                <w:rStyle w:val="Hyperlink"/>
                <w:rFonts w:ascii="Arial" w:hAnsi="Arial" w:cs="Arial"/>
                <w:noProof/>
                <w:sz w:val="26"/>
                <w:szCs w:val="26"/>
              </w:rPr>
              <w:t>1.7.1</w:t>
            </w:r>
            <w:r w:rsidR="00171333" w:rsidRPr="00024348">
              <w:rPr>
                <w:rFonts w:ascii="Arial" w:hAnsi="Arial" w:cs="Arial"/>
                <w:noProof/>
                <w:sz w:val="26"/>
                <w:szCs w:val="26"/>
              </w:rPr>
              <w:tab/>
            </w:r>
            <w:r w:rsidR="00171333" w:rsidRPr="00024348">
              <w:rPr>
                <w:rStyle w:val="Hyperlink"/>
                <w:rFonts w:ascii="Arial" w:hAnsi="Arial" w:cs="Arial"/>
                <w:noProof/>
                <w:sz w:val="26"/>
                <w:szCs w:val="26"/>
              </w:rPr>
              <w:t>Endpoint Protection</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_Toc134057053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6</w:t>
            </w:r>
            <w:r w:rsidR="00171333" w:rsidRPr="00024348">
              <w:rPr>
                <w:rFonts w:ascii="Arial" w:hAnsi="Arial" w:cs="Arial"/>
                <w:noProof/>
                <w:webHidden/>
                <w:sz w:val="26"/>
                <w:szCs w:val="26"/>
              </w:rPr>
              <w:fldChar w:fldCharType="end"/>
            </w:r>
          </w:hyperlink>
        </w:p>
        <w:p w14:paraId="720783D9"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54" w:history="1">
            <w:r w:rsidR="00171333" w:rsidRPr="00024348">
              <w:rPr>
                <w:rStyle w:val="Hyperlink"/>
                <w:rFonts w:ascii="Arial" w:hAnsi="Arial" w:cs="Arial"/>
                <w:noProof/>
                <w:sz w:val="26"/>
                <w:szCs w:val="26"/>
              </w:rPr>
              <w:t>1.7.2</w:t>
            </w:r>
            <w:r w:rsidR="00171333" w:rsidRPr="00024348">
              <w:rPr>
                <w:rFonts w:ascii="Arial" w:hAnsi="Arial" w:cs="Arial"/>
                <w:noProof/>
                <w:sz w:val="26"/>
                <w:szCs w:val="26"/>
              </w:rPr>
              <w:tab/>
            </w:r>
            <w:r w:rsidR="00171333" w:rsidRPr="00024348">
              <w:rPr>
                <w:rStyle w:val="Hyperlink"/>
                <w:rFonts w:ascii="Arial" w:hAnsi="Arial" w:cs="Arial"/>
                <w:noProof/>
                <w:sz w:val="26"/>
                <w:szCs w:val="26"/>
              </w:rPr>
              <w:t>Firewall</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_Toc134057054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6</w:t>
            </w:r>
            <w:r w:rsidR="00171333" w:rsidRPr="00024348">
              <w:rPr>
                <w:rFonts w:ascii="Arial" w:hAnsi="Arial" w:cs="Arial"/>
                <w:noProof/>
                <w:webHidden/>
                <w:sz w:val="26"/>
                <w:szCs w:val="26"/>
              </w:rPr>
              <w:fldChar w:fldCharType="end"/>
            </w:r>
          </w:hyperlink>
        </w:p>
        <w:p w14:paraId="255A1A76"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55" w:history="1">
            <w:r w:rsidR="00171333" w:rsidRPr="00024348">
              <w:rPr>
                <w:rStyle w:val="Hyperlink"/>
                <w:rFonts w:ascii="Arial" w:hAnsi="Arial" w:cs="Arial"/>
                <w:noProof/>
                <w:sz w:val="26"/>
                <w:szCs w:val="26"/>
              </w:rPr>
              <w:t>1.7.3</w:t>
            </w:r>
            <w:r w:rsidR="00171333" w:rsidRPr="00024348">
              <w:rPr>
                <w:rFonts w:ascii="Arial" w:hAnsi="Arial" w:cs="Arial"/>
                <w:noProof/>
                <w:sz w:val="26"/>
                <w:szCs w:val="26"/>
              </w:rPr>
              <w:tab/>
            </w:r>
            <w:r w:rsidR="00171333" w:rsidRPr="00024348">
              <w:rPr>
                <w:rStyle w:val="Hyperlink"/>
                <w:rFonts w:ascii="Arial" w:hAnsi="Arial" w:cs="Arial"/>
                <w:noProof/>
                <w:sz w:val="26"/>
                <w:szCs w:val="26"/>
              </w:rPr>
              <w:t>Patch Management</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_Toc134057055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6</w:t>
            </w:r>
            <w:r w:rsidR="00171333" w:rsidRPr="00024348">
              <w:rPr>
                <w:rFonts w:ascii="Arial" w:hAnsi="Arial" w:cs="Arial"/>
                <w:noProof/>
                <w:webHidden/>
                <w:sz w:val="26"/>
                <w:szCs w:val="26"/>
              </w:rPr>
              <w:fldChar w:fldCharType="end"/>
            </w:r>
          </w:hyperlink>
        </w:p>
        <w:p w14:paraId="0CB5F9CF"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56" w:history="1">
            <w:r w:rsidR="00171333" w:rsidRPr="00024348">
              <w:rPr>
                <w:rStyle w:val="Hyperlink"/>
                <w:rFonts w:ascii="Arial" w:hAnsi="Arial" w:cs="Arial"/>
                <w:noProof/>
                <w:sz w:val="26"/>
                <w:szCs w:val="26"/>
              </w:rPr>
              <w:t>1.7.4</w:t>
            </w:r>
            <w:r w:rsidR="00171333" w:rsidRPr="00024348">
              <w:rPr>
                <w:rFonts w:ascii="Arial" w:hAnsi="Arial" w:cs="Arial"/>
                <w:noProof/>
                <w:sz w:val="26"/>
                <w:szCs w:val="26"/>
              </w:rPr>
              <w:tab/>
            </w:r>
            <w:r w:rsidR="00171333" w:rsidRPr="00024348">
              <w:rPr>
                <w:rStyle w:val="Hyperlink"/>
                <w:rFonts w:ascii="Arial" w:hAnsi="Arial" w:cs="Arial"/>
                <w:noProof/>
                <w:sz w:val="26"/>
                <w:szCs w:val="26"/>
              </w:rPr>
              <w:t>Email Security</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_Toc134057056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6</w:t>
            </w:r>
            <w:r w:rsidR="00171333" w:rsidRPr="00024348">
              <w:rPr>
                <w:rFonts w:ascii="Arial" w:hAnsi="Arial" w:cs="Arial"/>
                <w:noProof/>
                <w:webHidden/>
                <w:sz w:val="26"/>
                <w:szCs w:val="26"/>
              </w:rPr>
              <w:fldChar w:fldCharType="end"/>
            </w:r>
          </w:hyperlink>
        </w:p>
        <w:p w14:paraId="3C3D44FA"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57" w:history="1">
            <w:r w:rsidR="00171333" w:rsidRPr="00024348">
              <w:rPr>
                <w:rStyle w:val="Hyperlink"/>
                <w:rFonts w:ascii="Arial" w:hAnsi="Arial" w:cs="Arial"/>
                <w:noProof/>
                <w:sz w:val="26"/>
                <w:szCs w:val="26"/>
              </w:rPr>
              <w:t>1.7.5</w:t>
            </w:r>
            <w:r w:rsidR="00171333" w:rsidRPr="00024348">
              <w:rPr>
                <w:rFonts w:ascii="Arial" w:hAnsi="Arial" w:cs="Arial"/>
                <w:noProof/>
                <w:sz w:val="26"/>
                <w:szCs w:val="26"/>
              </w:rPr>
              <w:tab/>
            </w:r>
            <w:r w:rsidR="00171333" w:rsidRPr="00024348">
              <w:rPr>
                <w:rStyle w:val="Hyperlink"/>
                <w:rFonts w:ascii="Arial" w:hAnsi="Arial" w:cs="Arial"/>
                <w:noProof/>
                <w:sz w:val="26"/>
                <w:szCs w:val="26"/>
              </w:rPr>
              <w:t>Web Security</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_Toc134057057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6</w:t>
            </w:r>
            <w:r w:rsidR="00171333" w:rsidRPr="00024348">
              <w:rPr>
                <w:rFonts w:ascii="Arial" w:hAnsi="Arial" w:cs="Arial"/>
                <w:noProof/>
                <w:webHidden/>
                <w:sz w:val="26"/>
                <w:szCs w:val="26"/>
              </w:rPr>
              <w:fldChar w:fldCharType="end"/>
            </w:r>
          </w:hyperlink>
        </w:p>
        <w:p w14:paraId="158C0F4D"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58" w:history="1">
            <w:r w:rsidR="00171333" w:rsidRPr="00024348">
              <w:rPr>
                <w:rStyle w:val="Hyperlink"/>
                <w:rFonts w:ascii="Arial" w:hAnsi="Arial" w:cs="Arial"/>
                <w:noProof/>
                <w:sz w:val="26"/>
                <w:szCs w:val="26"/>
              </w:rPr>
              <w:t>1.7.6</w:t>
            </w:r>
            <w:r w:rsidR="00171333" w:rsidRPr="00024348">
              <w:rPr>
                <w:rFonts w:ascii="Arial" w:hAnsi="Arial" w:cs="Arial"/>
                <w:noProof/>
                <w:sz w:val="26"/>
                <w:szCs w:val="26"/>
              </w:rPr>
              <w:tab/>
            </w:r>
            <w:r w:rsidR="00171333" w:rsidRPr="00024348">
              <w:rPr>
                <w:rStyle w:val="Hyperlink"/>
                <w:rFonts w:ascii="Arial" w:hAnsi="Arial" w:cs="Arial"/>
                <w:noProof/>
                <w:sz w:val="26"/>
                <w:szCs w:val="26"/>
              </w:rPr>
              <w:t>Application Control</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_Toc134057058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6</w:t>
            </w:r>
            <w:r w:rsidR="00171333" w:rsidRPr="00024348">
              <w:rPr>
                <w:rFonts w:ascii="Arial" w:hAnsi="Arial" w:cs="Arial"/>
                <w:noProof/>
                <w:webHidden/>
                <w:sz w:val="26"/>
                <w:szCs w:val="26"/>
              </w:rPr>
              <w:fldChar w:fldCharType="end"/>
            </w:r>
          </w:hyperlink>
        </w:p>
        <w:p w14:paraId="3933C6B4" w14:textId="77777777" w:rsidR="00171333" w:rsidRPr="00024348" w:rsidRDefault="00000000" w:rsidP="00171333">
          <w:pPr>
            <w:pStyle w:val="TOC2"/>
            <w:tabs>
              <w:tab w:val="left" w:pos="880"/>
              <w:tab w:val="right" w:leader="dot" w:pos="9017"/>
            </w:tabs>
            <w:spacing w:after="0" w:line="240" w:lineRule="auto"/>
            <w:rPr>
              <w:rFonts w:ascii="Arial" w:hAnsi="Arial" w:cs="Arial"/>
              <w:noProof/>
              <w:sz w:val="26"/>
              <w:szCs w:val="26"/>
            </w:rPr>
          </w:pPr>
          <w:hyperlink w:anchor="_Toc134057059" w:history="1">
            <w:r w:rsidR="00171333" w:rsidRPr="00024348">
              <w:rPr>
                <w:rStyle w:val="Hyperlink"/>
                <w:rFonts w:ascii="Arial" w:hAnsi="Arial" w:cs="Arial"/>
                <w:noProof/>
                <w:sz w:val="26"/>
                <w:szCs w:val="26"/>
              </w:rPr>
              <w:t>1.8</w:t>
            </w:r>
            <w:r w:rsidR="00171333" w:rsidRPr="00024348">
              <w:rPr>
                <w:rFonts w:ascii="Arial" w:hAnsi="Arial" w:cs="Arial"/>
                <w:noProof/>
                <w:sz w:val="26"/>
                <w:szCs w:val="26"/>
              </w:rPr>
              <w:tab/>
            </w:r>
            <w:r w:rsidR="00171333" w:rsidRPr="00024348">
              <w:rPr>
                <w:rStyle w:val="Hyperlink"/>
                <w:rFonts w:ascii="Arial" w:hAnsi="Arial" w:cs="Arial"/>
                <w:noProof/>
                <w:sz w:val="26"/>
                <w:szCs w:val="26"/>
              </w:rPr>
              <w:t>Endpoint Vulnerabilities and Protection Methods</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_Toc134057059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7</w:t>
            </w:r>
            <w:r w:rsidR="00171333" w:rsidRPr="00024348">
              <w:rPr>
                <w:rFonts w:ascii="Arial" w:hAnsi="Arial" w:cs="Arial"/>
                <w:noProof/>
                <w:webHidden/>
                <w:sz w:val="26"/>
                <w:szCs w:val="26"/>
              </w:rPr>
              <w:fldChar w:fldCharType="end"/>
            </w:r>
          </w:hyperlink>
        </w:p>
        <w:p w14:paraId="125AB70B" w14:textId="77777777" w:rsidR="00171333" w:rsidRPr="00024348" w:rsidRDefault="00000000" w:rsidP="00171333">
          <w:pPr>
            <w:pStyle w:val="TOC1"/>
            <w:tabs>
              <w:tab w:val="left" w:pos="480"/>
              <w:tab w:val="right" w:leader="dot" w:pos="9017"/>
            </w:tabs>
            <w:spacing w:after="0" w:line="240" w:lineRule="auto"/>
            <w:rPr>
              <w:rFonts w:ascii="Arial" w:hAnsi="Arial" w:cs="Arial"/>
              <w:noProof/>
              <w:sz w:val="26"/>
              <w:szCs w:val="26"/>
            </w:rPr>
          </w:pPr>
          <w:hyperlink w:anchor="_Toc134057060" w:history="1">
            <w:r w:rsidR="00171333" w:rsidRPr="00024348">
              <w:rPr>
                <w:rStyle w:val="Hyperlink"/>
                <w:rFonts w:ascii="Arial" w:hAnsi="Arial" w:cs="Arial"/>
                <w:noProof/>
                <w:sz w:val="26"/>
                <w:szCs w:val="26"/>
              </w:rPr>
              <w:t>2.</w:t>
            </w:r>
            <w:r w:rsidR="00171333" w:rsidRPr="00024348">
              <w:rPr>
                <w:rFonts w:ascii="Arial" w:hAnsi="Arial" w:cs="Arial"/>
                <w:noProof/>
                <w:sz w:val="26"/>
                <w:szCs w:val="26"/>
              </w:rPr>
              <w:tab/>
            </w:r>
            <w:r w:rsidR="00171333" w:rsidRPr="00024348">
              <w:rPr>
                <w:rStyle w:val="Hyperlink"/>
                <w:rFonts w:ascii="Arial" w:hAnsi="Arial" w:cs="Arial"/>
                <w:noProof/>
                <w:sz w:val="26"/>
                <w:szCs w:val="26"/>
              </w:rPr>
              <w:t>Configuration of Secure Network</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_Toc134057060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7</w:t>
            </w:r>
            <w:r w:rsidR="00171333" w:rsidRPr="00024348">
              <w:rPr>
                <w:rFonts w:ascii="Arial" w:hAnsi="Arial" w:cs="Arial"/>
                <w:noProof/>
                <w:webHidden/>
                <w:sz w:val="26"/>
                <w:szCs w:val="26"/>
              </w:rPr>
              <w:fldChar w:fldCharType="end"/>
            </w:r>
          </w:hyperlink>
        </w:p>
        <w:p w14:paraId="3D2CD7B2" w14:textId="77777777" w:rsidR="00171333" w:rsidRPr="00024348" w:rsidRDefault="00000000" w:rsidP="00171333">
          <w:pPr>
            <w:pStyle w:val="TOC2"/>
            <w:tabs>
              <w:tab w:val="left" w:pos="880"/>
              <w:tab w:val="right" w:leader="dot" w:pos="9017"/>
            </w:tabs>
            <w:spacing w:after="0" w:line="240" w:lineRule="auto"/>
            <w:rPr>
              <w:rFonts w:ascii="Arial" w:hAnsi="Arial" w:cs="Arial"/>
              <w:noProof/>
              <w:sz w:val="26"/>
              <w:szCs w:val="26"/>
            </w:rPr>
          </w:pPr>
          <w:hyperlink w:anchor="_Toc134057061" w:history="1">
            <w:r w:rsidR="00171333" w:rsidRPr="00024348">
              <w:rPr>
                <w:rStyle w:val="Hyperlink"/>
                <w:rFonts w:ascii="Arial" w:hAnsi="Arial" w:cs="Arial"/>
                <w:noProof/>
                <w:sz w:val="26"/>
                <w:szCs w:val="26"/>
              </w:rPr>
              <w:t>2.1</w:t>
            </w:r>
            <w:r w:rsidR="00171333" w:rsidRPr="00024348">
              <w:rPr>
                <w:rFonts w:ascii="Arial" w:hAnsi="Arial" w:cs="Arial"/>
                <w:noProof/>
                <w:sz w:val="26"/>
                <w:szCs w:val="26"/>
              </w:rPr>
              <w:tab/>
            </w:r>
            <w:r w:rsidR="00171333" w:rsidRPr="00024348">
              <w:rPr>
                <w:rStyle w:val="Hyperlink"/>
                <w:rFonts w:ascii="Arial" w:hAnsi="Arial" w:cs="Arial"/>
                <w:noProof/>
                <w:sz w:val="26"/>
                <w:szCs w:val="26"/>
              </w:rPr>
              <w:t>Securing Routers and Implementing AAA</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_Toc134057061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7</w:t>
            </w:r>
            <w:r w:rsidR="00171333" w:rsidRPr="00024348">
              <w:rPr>
                <w:rFonts w:ascii="Arial" w:hAnsi="Arial" w:cs="Arial"/>
                <w:noProof/>
                <w:webHidden/>
                <w:sz w:val="26"/>
                <w:szCs w:val="26"/>
              </w:rPr>
              <w:fldChar w:fldCharType="end"/>
            </w:r>
          </w:hyperlink>
        </w:p>
        <w:p w14:paraId="7C5B9211" w14:textId="77777777" w:rsidR="00171333" w:rsidRPr="00024348" w:rsidRDefault="00000000" w:rsidP="00171333">
          <w:pPr>
            <w:pStyle w:val="TOC2"/>
            <w:tabs>
              <w:tab w:val="left" w:pos="880"/>
              <w:tab w:val="right" w:leader="dot" w:pos="9017"/>
            </w:tabs>
            <w:spacing w:after="0" w:line="240" w:lineRule="auto"/>
            <w:rPr>
              <w:rFonts w:ascii="Arial" w:hAnsi="Arial" w:cs="Arial"/>
              <w:noProof/>
              <w:sz w:val="26"/>
              <w:szCs w:val="26"/>
            </w:rPr>
          </w:pPr>
          <w:hyperlink w:anchor="_Toc134057062" w:history="1">
            <w:r w:rsidR="00171333" w:rsidRPr="00024348">
              <w:rPr>
                <w:rStyle w:val="Hyperlink"/>
                <w:rFonts w:ascii="Arial" w:hAnsi="Arial" w:cs="Arial"/>
                <w:noProof/>
                <w:sz w:val="26"/>
                <w:szCs w:val="26"/>
              </w:rPr>
              <w:t>2.2</w:t>
            </w:r>
            <w:r w:rsidR="00171333" w:rsidRPr="00024348">
              <w:rPr>
                <w:rFonts w:ascii="Arial" w:hAnsi="Arial" w:cs="Arial"/>
                <w:noProof/>
                <w:sz w:val="26"/>
                <w:szCs w:val="26"/>
              </w:rPr>
              <w:tab/>
            </w:r>
            <w:r w:rsidR="00171333" w:rsidRPr="00024348">
              <w:rPr>
                <w:rStyle w:val="Hyperlink"/>
                <w:rFonts w:ascii="Arial" w:hAnsi="Arial" w:cs="Arial"/>
                <w:noProof/>
                <w:sz w:val="26"/>
                <w:szCs w:val="26"/>
              </w:rPr>
              <w:t>Mitigate common Layer 2 Attacks</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_Toc134057062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8</w:t>
            </w:r>
            <w:r w:rsidR="00171333" w:rsidRPr="00024348">
              <w:rPr>
                <w:rFonts w:ascii="Arial" w:hAnsi="Arial" w:cs="Arial"/>
                <w:noProof/>
                <w:webHidden/>
                <w:sz w:val="26"/>
                <w:szCs w:val="26"/>
              </w:rPr>
              <w:fldChar w:fldCharType="end"/>
            </w:r>
          </w:hyperlink>
        </w:p>
        <w:p w14:paraId="5FFF7E2D" w14:textId="77777777" w:rsidR="00171333" w:rsidRPr="00024348" w:rsidRDefault="00000000" w:rsidP="00171333">
          <w:pPr>
            <w:pStyle w:val="TOC2"/>
            <w:tabs>
              <w:tab w:val="left" w:pos="880"/>
              <w:tab w:val="right" w:leader="dot" w:pos="9017"/>
            </w:tabs>
            <w:spacing w:after="0" w:line="240" w:lineRule="auto"/>
            <w:rPr>
              <w:rFonts w:ascii="Arial" w:hAnsi="Arial" w:cs="Arial"/>
              <w:noProof/>
              <w:sz w:val="26"/>
              <w:szCs w:val="26"/>
            </w:rPr>
          </w:pPr>
          <w:hyperlink w:anchor="_Toc134057063" w:history="1">
            <w:r w:rsidR="00171333" w:rsidRPr="00024348">
              <w:rPr>
                <w:rStyle w:val="Hyperlink"/>
                <w:rFonts w:ascii="Arial" w:hAnsi="Arial" w:cs="Arial"/>
                <w:noProof/>
                <w:sz w:val="26"/>
                <w:szCs w:val="26"/>
              </w:rPr>
              <w:t>2.3</w:t>
            </w:r>
            <w:r w:rsidR="00171333" w:rsidRPr="00024348">
              <w:rPr>
                <w:rFonts w:ascii="Arial" w:hAnsi="Arial" w:cs="Arial"/>
                <w:noProof/>
                <w:sz w:val="26"/>
                <w:szCs w:val="26"/>
              </w:rPr>
              <w:tab/>
            </w:r>
            <w:r w:rsidR="00171333" w:rsidRPr="00024348">
              <w:rPr>
                <w:rStyle w:val="Hyperlink"/>
                <w:rFonts w:ascii="Arial" w:hAnsi="Arial" w:cs="Arial"/>
                <w:noProof/>
                <w:sz w:val="26"/>
                <w:szCs w:val="26"/>
              </w:rPr>
              <w:t>Configuration of ZPF on Routers</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_Toc134057063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10</w:t>
            </w:r>
            <w:r w:rsidR="00171333" w:rsidRPr="00024348">
              <w:rPr>
                <w:rFonts w:ascii="Arial" w:hAnsi="Arial" w:cs="Arial"/>
                <w:noProof/>
                <w:webHidden/>
                <w:sz w:val="26"/>
                <w:szCs w:val="26"/>
              </w:rPr>
              <w:fldChar w:fldCharType="end"/>
            </w:r>
          </w:hyperlink>
        </w:p>
        <w:p w14:paraId="679862AE" w14:textId="77777777" w:rsidR="00171333" w:rsidRPr="00024348" w:rsidRDefault="00000000" w:rsidP="00171333">
          <w:pPr>
            <w:pStyle w:val="TOC2"/>
            <w:tabs>
              <w:tab w:val="left" w:pos="880"/>
              <w:tab w:val="right" w:leader="dot" w:pos="9017"/>
            </w:tabs>
            <w:spacing w:after="0" w:line="240" w:lineRule="auto"/>
            <w:rPr>
              <w:rFonts w:ascii="Arial" w:hAnsi="Arial" w:cs="Arial"/>
              <w:noProof/>
              <w:sz w:val="26"/>
              <w:szCs w:val="26"/>
            </w:rPr>
          </w:pPr>
          <w:hyperlink w:anchor="_Toc134057064" w:history="1">
            <w:r w:rsidR="00171333" w:rsidRPr="00024348">
              <w:rPr>
                <w:rStyle w:val="Hyperlink"/>
                <w:rFonts w:ascii="Arial" w:hAnsi="Arial" w:cs="Arial"/>
                <w:noProof/>
                <w:sz w:val="26"/>
                <w:szCs w:val="26"/>
              </w:rPr>
              <w:t>2.4</w:t>
            </w:r>
            <w:r w:rsidR="00171333" w:rsidRPr="00024348">
              <w:rPr>
                <w:rFonts w:ascii="Arial" w:hAnsi="Arial" w:cs="Arial"/>
                <w:noProof/>
                <w:sz w:val="26"/>
                <w:szCs w:val="26"/>
              </w:rPr>
              <w:tab/>
            </w:r>
            <w:r w:rsidR="00171333" w:rsidRPr="00024348">
              <w:rPr>
                <w:rStyle w:val="Hyperlink"/>
                <w:rFonts w:ascii="Arial" w:hAnsi="Arial" w:cs="Arial"/>
                <w:noProof/>
                <w:sz w:val="26"/>
                <w:szCs w:val="26"/>
              </w:rPr>
              <w:t>Configuration of Firewall</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_Toc134057064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11</w:t>
            </w:r>
            <w:r w:rsidR="00171333" w:rsidRPr="00024348">
              <w:rPr>
                <w:rFonts w:ascii="Arial" w:hAnsi="Arial" w:cs="Arial"/>
                <w:noProof/>
                <w:webHidden/>
                <w:sz w:val="26"/>
                <w:szCs w:val="26"/>
              </w:rPr>
              <w:fldChar w:fldCharType="end"/>
            </w:r>
          </w:hyperlink>
        </w:p>
        <w:p w14:paraId="5C0EA159" w14:textId="77777777" w:rsidR="00171333" w:rsidRPr="00024348" w:rsidRDefault="00000000" w:rsidP="00171333">
          <w:pPr>
            <w:pStyle w:val="TOC2"/>
            <w:tabs>
              <w:tab w:val="left" w:pos="880"/>
              <w:tab w:val="right" w:leader="dot" w:pos="9017"/>
            </w:tabs>
            <w:spacing w:after="0" w:line="240" w:lineRule="auto"/>
            <w:rPr>
              <w:rFonts w:ascii="Arial" w:hAnsi="Arial" w:cs="Arial"/>
              <w:noProof/>
              <w:sz w:val="26"/>
              <w:szCs w:val="26"/>
            </w:rPr>
          </w:pPr>
          <w:hyperlink w:anchor="_Toc134057065" w:history="1">
            <w:r w:rsidR="00171333" w:rsidRPr="00024348">
              <w:rPr>
                <w:rStyle w:val="Hyperlink"/>
                <w:rFonts w:ascii="Arial" w:hAnsi="Arial" w:cs="Arial"/>
                <w:noProof/>
                <w:sz w:val="26"/>
                <w:szCs w:val="26"/>
              </w:rPr>
              <w:t>2.5</w:t>
            </w:r>
            <w:r w:rsidR="00171333" w:rsidRPr="00024348">
              <w:rPr>
                <w:rFonts w:ascii="Arial" w:hAnsi="Arial" w:cs="Arial"/>
                <w:noProof/>
                <w:sz w:val="26"/>
                <w:szCs w:val="26"/>
              </w:rPr>
              <w:tab/>
            </w:r>
            <w:r w:rsidR="00171333" w:rsidRPr="00024348">
              <w:rPr>
                <w:rStyle w:val="Hyperlink"/>
                <w:rFonts w:ascii="Arial" w:hAnsi="Arial" w:cs="Arial"/>
                <w:noProof/>
                <w:sz w:val="26"/>
                <w:szCs w:val="26"/>
              </w:rPr>
              <w:t>Implementation of IPS</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_Toc134057065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12</w:t>
            </w:r>
            <w:r w:rsidR="00171333" w:rsidRPr="00024348">
              <w:rPr>
                <w:rFonts w:ascii="Arial" w:hAnsi="Arial" w:cs="Arial"/>
                <w:noProof/>
                <w:webHidden/>
                <w:sz w:val="26"/>
                <w:szCs w:val="26"/>
              </w:rPr>
              <w:fldChar w:fldCharType="end"/>
            </w:r>
          </w:hyperlink>
        </w:p>
        <w:p w14:paraId="3850C200" w14:textId="77777777" w:rsidR="00171333" w:rsidRPr="00024348" w:rsidRDefault="00000000" w:rsidP="00171333">
          <w:pPr>
            <w:pStyle w:val="TOC2"/>
            <w:tabs>
              <w:tab w:val="left" w:pos="880"/>
              <w:tab w:val="right" w:leader="dot" w:pos="9017"/>
            </w:tabs>
            <w:spacing w:after="0" w:line="240" w:lineRule="auto"/>
            <w:rPr>
              <w:rFonts w:ascii="Arial" w:hAnsi="Arial" w:cs="Arial"/>
              <w:noProof/>
              <w:sz w:val="26"/>
              <w:szCs w:val="26"/>
            </w:rPr>
          </w:pPr>
          <w:hyperlink w:anchor="_Toc134057066" w:history="1">
            <w:r w:rsidR="00171333" w:rsidRPr="00024348">
              <w:rPr>
                <w:rStyle w:val="Hyperlink"/>
                <w:rFonts w:ascii="Arial" w:hAnsi="Arial" w:cs="Arial"/>
                <w:noProof/>
                <w:sz w:val="26"/>
                <w:szCs w:val="26"/>
              </w:rPr>
              <w:t>2.6</w:t>
            </w:r>
            <w:r w:rsidR="00171333" w:rsidRPr="00024348">
              <w:rPr>
                <w:rFonts w:ascii="Arial" w:hAnsi="Arial" w:cs="Arial"/>
                <w:noProof/>
                <w:sz w:val="26"/>
                <w:szCs w:val="26"/>
              </w:rPr>
              <w:tab/>
            </w:r>
            <w:r w:rsidR="00171333" w:rsidRPr="00024348">
              <w:rPr>
                <w:rStyle w:val="Hyperlink"/>
                <w:rFonts w:ascii="Arial" w:hAnsi="Arial" w:cs="Arial"/>
                <w:noProof/>
                <w:sz w:val="26"/>
                <w:szCs w:val="26"/>
              </w:rPr>
              <w:t>Configuration of VPN</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_Toc134057066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14</w:t>
            </w:r>
            <w:r w:rsidR="00171333" w:rsidRPr="00024348">
              <w:rPr>
                <w:rFonts w:ascii="Arial" w:hAnsi="Arial" w:cs="Arial"/>
                <w:noProof/>
                <w:webHidden/>
                <w:sz w:val="26"/>
                <w:szCs w:val="26"/>
              </w:rPr>
              <w:fldChar w:fldCharType="end"/>
            </w:r>
          </w:hyperlink>
        </w:p>
        <w:p w14:paraId="0D2F5EB5"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67" w:history="1">
            <w:r w:rsidR="00171333" w:rsidRPr="00024348">
              <w:rPr>
                <w:rStyle w:val="Hyperlink"/>
                <w:rFonts w:ascii="Arial" w:hAnsi="Arial" w:cs="Arial"/>
                <w:noProof/>
                <w:sz w:val="26"/>
                <w:szCs w:val="26"/>
              </w:rPr>
              <w:t>2.6.1</w:t>
            </w:r>
            <w:r w:rsidR="00171333" w:rsidRPr="00024348">
              <w:rPr>
                <w:rFonts w:ascii="Arial" w:hAnsi="Arial" w:cs="Arial"/>
                <w:noProof/>
                <w:sz w:val="26"/>
                <w:szCs w:val="26"/>
              </w:rPr>
              <w:tab/>
            </w:r>
            <w:r w:rsidR="00171333" w:rsidRPr="00024348">
              <w:rPr>
                <w:rStyle w:val="Hyperlink"/>
                <w:rFonts w:ascii="Arial" w:hAnsi="Arial" w:cs="Arial"/>
                <w:noProof/>
                <w:sz w:val="26"/>
                <w:szCs w:val="26"/>
              </w:rPr>
              <w:t>Purpose of VPN</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_Toc134057067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14</w:t>
            </w:r>
            <w:r w:rsidR="00171333" w:rsidRPr="00024348">
              <w:rPr>
                <w:rFonts w:ascii="Arial" w:hAnsi="Arial" w:cs="Arial"/>
                <w:noProof/>
                <w:webHidden/>
                <w:sz w:val="26"/>
                <w:szCs w:val="26"/>
              </w:rPr>
              <w:fldChar w:fldCharType="end"/>
            </w:r>
          </w:hyperlink>
        </w:p>
        <w:p w14:paraId="6D50FE06"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68" w:history="1">
            <w:r w:rsidR="00171333" w:rsidRPr="00024348">
              <w:rPr>
                <w:rStyle w:val="Hyperlink"/>
                <w:rFonts w:ascii="Arial" w:hAnsi="Arial" w:cs="Arial"/>
                <w:noProof/>
                <w:sz w:val="26"/>
                <w:szCs w:val="26"/>
              </w:rPr>
              <w:t>2.6.2</w:t>
            </w:r>
            <w:r w:rsidR="00171333" w:rsidRPr="00024348">
              <w:rPr>
                <w:rFonts w:ascii="Arial" w:hAnsi="Arial" w:cs="Arial"/>
                <w:noProof/>
                <w:sz w:val="26"/>
                <w:szCs w:val="26"/>
              </w:rPr>
              <w:tab/>
            </w:r>
            <w:r w:rsidR="00171333" w:rsidRPr="00024348">
              <w:rPr>
                <w:rStyle w:val="Hyperlink"/>
                <w:rFonts w:ascii="Arial" w:hAnsi="Arial" w:cs="Arial"/>
                <w:noProof/>
                <w:sz w:val="26"/>
                <w:szCs w:val="26"/>
              </w:rPr>
              <w:t>Operation of IPSec VPN</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_Toc134057068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14</w:t>
            </w:r>
            <w:r w:rsidR="00171333" w:rsidRPr="00024348">
              <w:rPr>
                <w:rFonts w:ascii="Arial" w:hAnsi="Arial" w:cs="Arial"/>
                <w:noProof/>
                <w:webHidden/>
                <w:sz w:val="26"/>
                <w:szCs w:val="26"/>
              </w:rPr>
              <w:fldChar w:fldCharType="end"/>
            </w:r>
          </w:hyperlink>
        </w:p>
        <w:p w14:paraId="572E15D4" w14:textId="77777777" w:rsidR="00171333" w:rsidRPr="00024348" w:rsidRDefault="00000000" w:rsidP="00171333">
          <w:pPr>
            <w:pStyle w:val="TOC1"/>
            <w:tabs>
              <w:tab w:val="right" w:leader="dot" w:pos="9017"/>
            </w:tabs>
            <w:spacing w:after="0" w:line="240" w:lineRule="auto"/>
            <w:rPr>
              <w:rFonts w:ascii="Arial" w:hAnsi="Arial" w:cs="Arial"/>
              <w:noProof/>
              <w:sz w:val="26"/>
              <w:szCs w:val="26"/>
            </w:rPr>
          </w:pPr>
          <w:hyperlink w:anchor="_Toc134057069" w:history="1">
            <w:r w:rsidR="00171333" w:rsidRPr="00024348">
              <w:rPr>
                <w:rStyle w:val="Hyperlink"/>
                <w:rFonts w:ascii="Arial" w:hAnsi="Arial" w:cs="Arial"/>
                <w:noProof/>
                <w:sz w:val="26"/>
                <w:szCs w:val="26"/>
              </w:rPr>
              <w:t>PART 2</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_Toc134057069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16</w:t>
            </w:r>
            <w:r w:rsidR="00171333" w:rsidRPr="00024348">
              <w:rPr>
                <w:rFonts w:ascii="Arial" w:hAnsi="Arial" w:cs="Arial"/>
                <w:noProof/>
                <w:webHidden/>
                <w:sz w:val="26"/>
                <w:szCs w:val="26"/>
              </w:rPr>
              <w:fldChar w:fldCharType="end"/>
            </w:r>
          </w:hyperlink>
        </w:p>
        <w:p w14:paraId="1E08445A" w14:textId="77777777" w:rsidR="00171333" w:rsidRPr="00024348" w:rsidRDefault="00000000" w:rsidP="00171333">
          <w:pPr>
            <w:pStyle w:val="TOC1"/>
            <w:tabs>
              <w:tab w:val="left" w:pos="480"/>
              <w:tab w:val="right" w:leader="dot" w:pos="9017"/>
            </w:tabs>
            <w:spacing w:after="0" w:line="240" w:lineRule="auto"/>
            <w:rPr>
              <w:rFonts w:ascii="Arial" w:hAnsi="Arial" w:cs="Arial"/>
              <w:noProof/>
              <w:sz w:val="26"/>
              <w:szCs w:val="26"/>
            </w:rPr>
          </w:pPr>
          <w:hyperlink w:anchor="_Toc134057070" w:history="1">
            <w:r w:rsidR="00171333" w:rsidRPr="00024348">
              <w:rPr>
                <w:rStyle w:val="Hyperlink"/>
                <w:rFonts w:ascii="Arial" w:hAnsi="Arial" w:cs="Arial"/>
                <w:noProof/>
                <w:sz w:val="26"/>
                <w:szCs w:val="26"/>
              </w:rPr>
              <w:t>1.</w:t>
            </w:r>
            <w:r w:rsidR="00171333" w:rsidRPr="00024348">
              <w:rPr>
                <w:rFonts w:ascii="Arial" w:hAnsi="Arial" w:cs="Arial"/>
                <w:noProof/>
                <w:sz w:val="26"/>
                <w:szCs w:val="26"/>
              </w:rPr>
              <w:tab/>
            </w:r>
            <w:r w:rsidR="00171333" w:rsidRPr="00024348">
              <w:rPr>
                <w:rStyle w:val="Hyperlink"/>
                <w:rFonts w:ascii="Arial" w:hAnsi="Arial" w:cs="Arial"/>
                <w:noProof/>
                <w:sz w:val="26"/>
                <w:szCs w:val="26"/>
              </w:rPr>
              <w:t>Secure Network Infrastructure Proposal</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_Toc134057070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16</w:t>
            </w:r>
            <w:r w:rsidR="00171333" w:rsidRPr="00024348">
              <w:rPr>
                <w:rFonts w:ascii="Arial" w:hAnsi="Arial" w:cs="Arial"/>
                <w:noProof/>
                <w:webHidden/>
                <w:sz w:val="26"/>
                <w:szCs w:val="26"/>
              </w:rPr>
              <w:fldChar w:fldCharType="end"/>
            </w:r>
          </w:hyperlink>
        </w:p>
        <w:p w14:paraId="3E32FE79" w14:textId="77777777" w:rsidR="00171333" w:rsidRPr="00024348" w:rsidRDefault="00000000" w:rsidP="00171333">
          <w:pPr>
            <w:pStyle w:val="TOC2"/>
            <w:tabs>
              <w:tab w:val="left" w:pos="880"/>
              <w:tab w:val="right" w:leader="dot" w:pos="9017"/>
            </w:tabs>
            <w:spacing w:after="0" w:line="240" w:lineRule="auto"/>
            <w:rPr>
              <w:rFonts w:ascii="Arial" w:hAnsi="Arial" w:cs="Arial"/>
              <w:noProof/>
              <w:sz w:val="26"/>
              <w:szCs w:val="26"/>
            </w:rPr>
          </w:pPr>
          <w:hyperlink w:anchor="_Toc134057071" w:history="1">
            <w:r w:rsidR="00171333" w:rsidRPr="00024348">
              <w:rPr>
                <w:rStyle w:val="Hyperlink"/>
                <w:rFonts w:ascii="Arial" w:hAnsi="Arial" w:cs="Arial"/>
                <w:noProof/>
                <w:sz w:val="26"/>
                <w:szCs w:val="26"/>
              </w:rPr>
              <w:t>1.1</w:t>
            </w:r>
            <w:r w:rsidR="00171333" w:rsidRPr="00024348">
              <w:rPr>
                <w:rFonts w:ascii="Arial" w:hAnsi="Arial" w:cs="Arial"/>
                <w:noProof/>
                <w:sz w:val="26"/>
                <w:szCs w:val="26"/>
              </w:rPr>
              <w:tab/>
            </w:r>
            <w:r w:rsidR="00171333" w:rsidRPr="00024348">
              <w:rPr>
                <w:rStyle w:val="Hyperlink"/>
                <w:rFonts w:ascii="Arial" w:hAnsi="Arial" w:cs="Arial"/>
                <w:noProof/>
                <w:sz w:val="26"/>
                <w:szCs w:val="26"/>
              </w:rPr>
              <w:t>Proposed Choices and Security Measures</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_Toc134057071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16</w:t>
            </w:r>
            <w:r w:rsidR="00171333" w:rsidRPr="00024348">
              <w:rPr>
                <w:rFonts w:ascii="Arial" w:hAnsi="Arial" w:cs="Arial"/>
                <w:noProof/>
                <w:webHidden/>
                <w:sz w:val="26"/>
                <w:szCs w:val="26"/>
              </w:rPr>
              <w:fldChar w:fldCharType="end"/>
            </w:r>
          </w:hyperlink>
        </w:p>
        <w:p w14:paraId="45593043"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72" w:history="1">
            <w:r w:rsidR="00171333" w:rsidRPr="00024348">
              <w:rPr>
                <w:rStyle w:val="Hyperlink"/>
                <w:rFonts w:ascii="Arial" w:hAnsi="Arial" w:cs="Arial"/>
                <w:noProof/>
                <w:sz w:val="26"/>
                <w:szCs w:val="26"/>
              </w:rPr>
              <w:t>1.1.1</w:t>
            </w:r>
            <w:r w:rsidR="00171333" w:rsidRPr="00024348">
              <w:rPr>
                <w:rFonts w:ascii="Arial" w:hAnsi="Arial" w:cs="Arial"/>
                <w:noProof/>
                <w:sz w:val="26"/>
                <w:szCs w:val="26"/>
              </w:rPr>
              <w:tab/>
            </w:r>
            <w:r w:rsidR="00171333" w:rsidRPr="00024348">
              <w:rPr>
                <w:rStyle w:val="Hyperlink"/>
                <w:rFonts w:ascii="Arial" w:hAnsi="Arial" w:cs="Arial"/>
                <w:noProof/>
                <w:sz w:val="26"/>
                <w:szCs w:val="26"/>
              </w:rPr>
              <w:t>Network Segmentation</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_Toc134057072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16</w:t>
            </w:r>
            <w:r w:rsidR="00171333" w:rsidRPr="00024348">
              <w:rPr>
                <w:rFonts w:ascii="Arial" w:hAnsi="Arial" w:cs="Arial"/>
                <w:noProof/>
                <w:webHidden/>
                <w:sz w:val="26"/>
                <w:szCs w:val="26"/>
              </w:rPr>
              <w:fldChar w:fldCharType="end"/>
            </w:r>
          </w:hyperlink>
        </w:p>
        <w:p w14:paraId="099D5F0C"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73" w:history="1">
            <w:r w:rsidR="00171333" w:rsidRPr="00024348">
              <w:rPr>
                <w:rStyle w:val="Hyperlink"/>
                <w:rFonts w:ascii="Arial" w:hAnsi="Arial" w:cs="Arial"/>
                <w:noProof/>
                <w:sz w:val="26"/>
                <w:szCs w:val="26"/>
              </w:rPr>
              <w:t>1.1.2</w:t>
            </w:r>
            <w:r w:rsidR="00171333" w:rsidRPr="00024348">
              <w:rPr>
                <w:rFonts w:ascii="Arial" w:hAnsi="Arial" w:cs="Arial"/>
                <w:noProof/>
                <w:sz w:val="26"/>
                <w:szCs w:val="26"/>
              </w:rPr>
              <w:tab/>
            </w:r>
            <w:r w:rsidR="00171333" w:rsidRPr="00024348">
              <w:rPr>
                <w:rStyle w:val="Hyperlink"/>
                <w:rFonts w:ascii="Arial" w:hAnsi="Arial" w:cs="Arial"/>
                <w:noProof/>
                <w:sz w:val="26"/>
                <w:szCs w:val="26"/>
              </w:rPr>
              <w:t>Virtual Private Network (VPN)</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_Toc134057073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16</w:t>
            </w:r>
            <w:r w:rsidR="00171333" w:rsidRPr="00024348">
              <w:rPr>
                <w:rFonts w:ascii="Arial" w:hAnsi="Arial" w:cs="Arial"/>
                <w:noProof/>
                <w:webHidden/>
                <w:sz w:val="26"/>
                <w:szCs w:val="26"/>
              </w:rPr>
              <w:fldChar w:fldCharType="end"/>
            </w:r>
          </w:hyperlink>
        </w:p>
        <w:p w14:paraId="755407A1"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74" w:history="1">
            <w:r w:rsidR="00171333" w:rsidRPr="00024348">
              <w:rPr>
                <w:rStyle w:val="Hyperlink"/>
                <w:rFonts w:ascii="Arial" w:hAnsi="Arial" w:cs="Arial"/>
                <w:noProof/>
                <w:sz w:val="26"/>
                <w:szCs w:val="26"/>
              </w:rPr>
              <w:t>1.1.3</w:t>
            </w:r>
            <w:r w:rsidR="00171333" w:rsidRPr="00024348">
              <w:rPr>
                <w:rFonts w:ascii="Arial" w:hAnsi="Arial" w:cs="Arial"/>
                <w:noProof/>
                <w:sz w:val="26"/>
                <w:szCs w:val="26"/>
              </w:rPr>
              <w:tab/>
            </w:r>
            <w:r w:rsidR="00171333" w:rsidRPr="00024348">
              <w:rPr>
                <w:rStyle w:val="Hyperlink"/>
                <w:rFonts w:ascii="Arial" w:hAnsi="Arial" w:cs="Arial"/>
                <w:noProof/>
                <w:sz w:val="26"/>
                <w:szCs w:val="26"/>
              </w:rPr>
              <w:t>Network Access Control (NAC)</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_Toc134057074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17</w:t>
            </w:r>
            <w:r w:rsidR="00171333" w:rsidRPr="00024348">
              <w:rPr>
                <w:rFonts w:ascii="Arial" w:hAnsi="Arial" w:cs="Arial"/>
                <w:noProof/>
                <w:webHidden/>
                <w:sz w:val="26"/>
                <w:szCs w:val="26"/>
              </w:rPr>
              <w:fldChar w:fldCharType="end"/>
            </w:r>
          </w:hyperlink>
        </w:p>
        <w:p w14:paraId="33B59523"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75" w:history="1">
            <w:r w:rsidR="00171333" w:rsidRPr="00024348">
              <w:rPr>
                <w:rStyle w:val="Hyperlink"/>
                <w:rFonts w:ascii="Arial" w:hAnsi="Arial" w:cs="Arial"/>
                <w:noProof/>
                <w:sz w:val="26"/>
                <w:szCs w:val="26"/>
              </w:rPr>
              <w:t>1.1.4</w:t>
            </w:r>
            <w:r w:rsidR="00171333" w:rsidRPr="00024348">
              <w:rPr>
                <w:rFonts w:ascii="Arial" w:hAnsi="Arial" w:cs="Arial"/>
                <w:noProof/>
                <w:sz w:val="26"/>
                <w:szCs w:val="26"/>
              </w:rPr>
              <w:tab/>
            </w:r>
            <w:r w:rsidR="00171333" w:rsidRPr="00024348">
              <w:rPr>
                <w:rStyle w:val="Hyperlink"/>
                <w:rFonts w:ascii="Arial" w:hAnsi="Arial" w:cs="Arial"/>
                <w:noProof/>
                <w:sz w:val="26"/>
                <w:szCs w:val="26"/>
              </w:rPr>
              <w:t>Firewall and Intrusion Prevention System (IPS)</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_Toc134057075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17</w:t>
            </w:r>
            <w:r w:rsidR="00171333" w:rsidRPr="00024348">
              <w:rPr>
                <w:rFonts w:ascii="Arial" w:hAnsi="Arial" w:cs="Arial"/>
                <w:noProof/>
                <w:webHidden/>
                <w:sz w:val="26"/>
                <w:szCs w:val="26"/>
              </w:rPr>
              <w:fldChar w:fldCharType="end"/>
            </w:r>
          </w:hyperlink>
        </w:p>
        <w:p w14:paraId="58273E0C"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76" w:history="1">
            <w:r w:rsidR="00171333" w:rsidRPr="00024348">
              <w:rPr>
                <w:rStyle w:val="Hyperlink"/>
                <w:rFonts w:ascii="Arial" w:hAnsi="Arial" w:cs="Arial"/>
                <w:noProof/>
                <w:sz w:val="26"/>
                <w:szCs w:val="26"/>
              </w:rPr>
              <w:t>1.1.5</w:t>
            </w:r>
            <w:r w:rsidR="00171333" w:rsidRPr="00024348">
              <w:rPr>
                <w:rFonts w:ascii="Arial" w:hAnsi="Arial" w:cs="Arial"/>
                <w:noProof/>
                <w:sz w:val="26"/>
                <w:szCs w:val="26"/>
              </w:rPr>
              <w:tab/>
            </w:r>
            <w:r w:rsidR="00171333" w:rsidRPr="00024348">
              <w:rPr>
                <w:rStyle w:val="Hyperlink"/>
                <w:rFonts w:ascii="Arial" w:hAnsi="Arial" w:cs="Arial"/>
                <w:noProof/>
                <w:sz w:val="26"/>
                <w:szCs w:val="26"/>
              </w:rPr>
              <w:t>Endpoint Security</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_Toc134057076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17</w:t>
            </w:r>
            <w:r w:rsidR="00171333" w:rsidRPr="00024348">
              <w:rPr>
                <w:rFonts w:ascii="Arial" w:hAnsi="Arial" w:cs="Arial"/>
                <w:noProof/>
                <w:webHidden/>
                <w:sz w:val="26"/>
                <w:szCs w:val="26"/>
              </w:rPr>
              <w:fldChar w:fldCharType="end"/>
            </w:r>
          </w:hyperlink>
        </w:p>
        <w:p w14:paraId="7484467F"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77" w:history="1">
            <w:r w:rsidR="00171333" w:rsidRPr="00024348">
              <w:rPr>
                <w:rStyle w:val="Hyperlink"/>
                <w:rFonts w:ascii="Arial" w:hAnsi="Arial" w:cs="Arial"/>
                <w:noProof/>
                <w:sz w:val="26"/>
                <w:szCs w:val="26"/>
              </w:rPr>
              <w:t>1.1.6</w:t>
            </w:r>
            <w:r w:rsidR="00171333" w:rsidRPr="00024348">
              <w:rPr>
                <w:rFonts w:ascii="Arial" w:hAnsi="Arial" w:cs="Arial"/>
                <w:noProof/>
                <w:sz w:val="26"/>
                <w:szCs w:val="26"/>
              </w:rPr>
              <w:tab/>
            </w:r>
            <w:r w:rsidR="00171333" w:rsidRPr="00024348">
              <w:rPr>
                <w:rStyle w:val="Hyperlink"/>
                <w:rFonts w:ascii="Arial" w:hAnsi="Arial" w:cs="Arial"/>
                <w:noProof/>
                <w:sz w:val="26"/>
                <w:szCs w:val="26"/>
              </w:rPr>
              <w:t>Cloud Security</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_Toc134057077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17</w:t>
            </w:r>
            <w:r w:rsidR="00171333" w:rsidRPr="00024348">
              <w:rPr>
                <w:rFonts w:ascii="Arial" w:hAnsi="Arial" w:cs="Arial"/>
                <w:noProof/>
                <w:webHidden/>
                <w:sz w:val="26"/>
                <w:szCs w:val="26"/>
              </w:rPr>
              <w:fldChar w:fldCharType="end"/>
            </w:r>
          </w:hyperlink>
        </w:p>
        <w:p w14:paraId="119164CF" w14:textId="77777777" w:rsidR="00171333" w:rsidRPr="00024348" w:rsidRDefault="00000000" w:rsidP="00171333">
          <w:pPr>
            <w:pStyle w:val="TOC2"/>
            <w:tabs>
              <w:tab w:val="left" w:pos="880"/>
              <w:tab w:val="right" w:leader="dot" w:pos="9017"/>
            </w:tabs>
            <w:spacing w:after="0" w:line="240" w:lineRule="auto"/>
            <w:rPr>
              <w:rFonts w:ascii="Arial" w:hAnsi="Arial" w:cs="Arial"/>
              <w:noProof/>
              <w:sz w:val="26"/>
              <w:szCs w:val="26"/>
            </w:rPr>
          </w:pPr>
          <w:hyperlink w:anchor="_Toc134057078" w:history="1">
            <w:r w:rsidR="00171333" w:rsidRPr="00024348">
              <w:rPr>
                <w:rStyle w:val="Hyperlink"/>
                <w:rFonts w:ascii="Arial" w:hAnsi="Arial" w:cs="Arial"/>
                <w:noProof/>
                <w:sz w:val="26"/>
                <w:szCs w:val="26"/>
              </w:rPr>
              <w:t>1.2</w:t>
            </w:r>
            <w:r w:rsidR="00171333" w:rsidRPr="00024348">
              <w:rPr>
                <w:rFonts w:ascii="Arial" w:hAnsi="Arial" w:cs="Arial"/>
                <w:noProof/>
                <w:sz w:val="26"/>
                <w:szCs w:val="26"/>
              </w:rPr>
              <w:tab/>
            </w:r>
            <w:r w:rsidR="00171333" w:rsidRPr="00024348">
              <w:rPr>
                <w:rStyle w:val="Hyperlink"/>
                <w:rFonts w:ascii="Arial" w:hAnsi="Arial" w:cs="Arial"/>
                <w:noProof/>
                <w:sz w:val="26"/>
                <w:szCs w:val="26"/>
              </w:rPr>
              <w:t>Cost Analysis</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_Toc134057078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18</w:t>
            </w:r>
            <w:r w:rsidR="00171333" w:rsidRPr="00024348">
              <w:rPr>
                <w:rFonts w:ascii="Arial" w:hAnsi="Arial" w:cs="Arial"/>
                <w:noProof/>
                <w:webHidden/>
                <w:sz w:val="26"/>
                <w:szCs w:val="26"/>
              </w:rPr>
              <w:fldChar w:fldCharType="end"/>
            </w:r>
          </w:hyperlink>
        </w:p>
        <w:p w14:paraId="11D5179E"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79" w:history="1">
            <w:r w:rsidR="00171333" w:rsidRPr="00024348">
              <w:rPr>
                <w:rStyle w:val="Hyperlink"/>
                <w:rFonts w:ascii="Arial" w:hAnsi="Arial" w:cs="Arial"/>
                <w:noProof/>
                <w:sz w:val="26"/>
                <w:szCs w:val="26"/>
              </w:rPr>
              <w:t>1.2.1</w:t>
            </w:r>
            <w:r w:rsidR="00171333" w:rsidRPr="00024348">
              <w:rPr>
                <w:rFonts w:ascii="Arial" w:hAnsi="Arial" w:cs="Arial"/>
                <w:noProof/>
                <w:sz w:val="26"/>
                <w:szCs w:val="26"/>
              </w:rPr>
              <w:tab/>
            </w:r>
            <w:r w:rsidR="00171333" w:rsidRPr="00024348">
              <w:rPr>
                <w:rStyle w:val="Hyperlink"/>
                <w:rFonts w:ascii="Arial" w:hAnsi="Arial" w:cs="Arial"/>
                <w:noProof/>
                <w:sz w:val="26"/>
                <w:szCs w:val="26"/>
              </w:rPr>
              <w:t>Network Segmentation</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_Toc134057079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18</w:t>
            </w:r>
            <w:r w:rsidR="00171333" w:rsidRPr="00024348">
              <w:rPr>
                <w:rFonts w:ascii="Arial" w:hAnsi="Arial" w:cs="Arial"/>
                <w:noProof/>
                <w:webHidden/>
                <w:sz w:val="26"/>
                <w:szCs w:val="26"/>
              </w:rPr>
              <w:fldChar w:fldCharType="end"/>
            </w:r>
          </w:hyperlink>
        </w:p>
        <w:p w14:paraId="36F7C7A4"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80" w:history="1">
            <w:r w:rsidR="00171333" w:rsidRPr="00024348">
              <w:rPr>
                <w:rStyle w:val="Hyperlink"/>
                <w:rFonts w:ascii="Arial" w:hAnsi="Arial" w:cs="Arial"/>
                <w:noProof/>
                <w:sz w:val="26"/>
                <w:szCs w:val="26"/>
              </w:rPr>
              <w:t>1.2.2</w:t>
            </w:r>
            <w:r w:rsidR="00171333" w:rsidRPr="00024348">
              <w:rPr>
                <w:rFonts w:ascii="Arial" w:hAnsi="Arial" w:cs="Arial"/>
                <w:noProof/>
                <w:sz w:val="26"/>
                <w:szCs w:val="26"/>
              </w:rPr>
              <w:tab/>
            </w:r>
            <w:r w:rsidR="00171333" w:rsidRPr="00024348">
              <w:rPr>
                <w:rStyle w:val="Hyperlink"/>
                <w:rFonts w:ascii="Arial" w:hAnsi="Arial" w:cs="Arial"/>
                <w:noProof/>
                <w:sz w:val="26"/>
                <w:szCs w:val="26"/>
              </w:rPr>
              <w:t>VPN Solution</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_Toc134057080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19</w:t>
            </w:r>
            <w:r w:rsidR="00171333" w:rsidRPr="00024348">
              <w:rPr>
                <w:rFonts w:ascii="Arial" w:hAnsi="Arial" w:cs="Arial"/>
                <w:noProof/>
                <w:webHidden/>
                <w:sz w:val="26"/>
                <w:szCs w:val="26"/>
              </w:rPr>
              <w:fldChar w:fldCharType="end"/>
            </w:r>
          </w:hyperlink>
        </w:p>
        <w:p w14:paraId="5AB29DBE"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81" w:history="1">
            <w:r w:rsidR="00171333" w:rsidRPr="00024348">
              <w:rPr>
                <w:rStyle w:val="Hyperlink"/>
                <w:rFonts w:ascii="Arial" w:hAnsi="Arial" w:cs="Arial"/>
                <w:noProof/>
                <w:sz w:val="26"/>
                <w:szCs w:val="26"/>
              </w:rPr>
              <w:t>1.2.3</w:t>
            </w:r>
            <w:r w:rsidR="00171333" w:rsidRPr="00024348">
              <w:rPr>
                <w:rFonts w:ascii="Arial" w:hAnsi="Arial" w:cs="Arial"/>
                <w:noProof/>
                <w:sz w:val="26"/>
                <w:szCs w:val="26"/>
              </w:rPr>
              <w:tab/>
            </w:r>
            <w:r w:rsidR="00171333" w:rsidRPr="00024348">
              <w:rPr>
                <w:rStyle w:val="Hyperlink"/>
                <w:rFonts w:ascii="Arial" w:hAnsi="Arial" w:cs="Arial"/>
                <w:noProof/>
                <w:sz w:val="26"/>
                <w:szCs w:val="26"/>
              </w:rPr>
              <w:t>NAC Implementation</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_Toc134057081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19</w:t>
            </w:r>
            <w:r w:rsidR="00171333" w:rsidRPr="00024348">
              <w:rPr>
                <w:rFonts w:ascii="Arial" w:hAnsi="Arial" w:cs="Arial"/>
                <w:noProof/>
                <w:webHidden/>
                <w:sz w:val="26"/>
                <w:szCs w:val="26"/>
              </w:rPr>
              <w:fldChar w:fldCharType="end"/>
            </w:r>
          </w:hyperlink>
        </w:p>
        <w:p w14:paraId="115A6096"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82" w:history="1">
            <w:r w:rsidR="00171333" w:rsidRPr="00024348">
              <w:rPr>
                <w:rStyle w:val="Hyperlink"/>
                <w:rFonts w:ascii="Arial" w:hAnsi="Arial" w:cs="Arial"/>
                <w:noProof/>
                <w:sz w:val="26"/>
                <w:szCs w:val="26"/>
              </w:rPr>
              <w:t>1.2.4</w:t>
            </w:r>
            <w:r w:rsidR="00171333" w:rsidRPr="00024348">
              <w:rPr>
                <w:rFonts w:ascii="Arial" w:hAnsi="Arial" w:cs="Arial"/>
                <w:noProof/>
                <w:sz w:val="26"/>
                <w:szCs w:val="26"/>
              </w:rPr>
              <w:tab/>
            </w:r>
            <w:r w:rsidR="00171333" w:rsidRPr="00024348">
              <w:rPr>
                <w:rStyle w:val="Hyperlink"/>
                <w:rFonts w:ascii="Arial" w:hAnsi="Arial" w:cs="Arial"/>
                <w:noProof/>
                <w:sz w:val="26"/>
                <w:szCs w:val="26"/>
              </w:rPr>
              <w:t>Firewall and IPS</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_Toc134057082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19</w:t>
            </w:r>
            <w:r w:rsidR="00171333" w:rsidRPr="00024348">
              <w:rPr>
                <w:rFonts w:ascii="Arial" w:hAnsi="Arial" w:cs="Arial"/>
                <w:noProof/>
                <w:webHidden/>
                <w:sz w:val="26"/>
                <w:szCs w:val="26"/>
              </w:rPr>
              <w:fldChar w:fldCharType="end"/>
            </w:r>
          </w:hyperlink>
        </w:p>
        <w:p w14:paraId="533816CF"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83" w:history="1">
            <w:r w:rsidR="00171333" w:rsidRPr="00024348">
              <w:rPr>
                <w:rStyle w:val="Hyperlink"/>
                <w:rFonts w:ascii="Arial" w:hAnsi="Arial" w:cs="Arial"/>
                <w:noProof/>
                <w:sz w:val="26"/>
                <w:szCs w:val="26"/>
              </w:rPr>
              <w:t>1.2.5</w:t>
            </w:r>
            <w:r w:rsidR="00171333" w:rsidRPr="00024348">
              <w:rPr>
                <w:rFonts w:ascii="Arial" w:hAnsi="Arial" w:cs="Arial"/>
                <w:noProof/>
                <w:sz w:val="26"/>
                <w:szCs w:val="26"/>
              </w:rPr>
              <w:tab/>
            </w:r>
            <w:r w:rsidR="00171333" w:rsidRPr="00024348">
              <w:rPr>
                <w:rStyle w:val="Hyperlink"/>
                <w:rFonts w:ascii="Arial" w:hAnsi="Arial" w:cs="Arial"/>
                <w:noProof/>
                <w:sz w:val="26"/>
                <w:szCs w:val="26"/>
              </w:rPr>
              <w:t>Endpoint Security</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_Toc134057083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19</w:t>
            </w:r>
            <w:r w:rsidR="00171333" w:rsidRPr="00024348">
              <w:rPr>
                <w:rFonts w:ascii="Arial" w:hAnsi="Arial" w:cs="Arial"/>
                <w:noProof/>
                <w:webHidden/>
                <w:sz w:val="26"/>
                <w:szCs w:val="26"/>
              </w:rPr>
              <w:fldChar w:fldCharType="end"/>
            </w:r>
          </w:hyperlink>
        </w:p>
        <w:p w14:paraId="29CFE582"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84" w:history="1">
            <w:r w:rsidR="00171333" w:rsidRPr="00024348">
              <w:rPr>
                <w:rStyle w:val="Hyperlink"/>
                <w:rFonts w:ascii="Arial" w:hAnsi="Arial" w:cs="Arial"/>
                <w:noProof/>
                <w:sz w:val="26"/>
                <w:szCs w:val="26"/>
              </w:rPr>
              <w:t>1.2.6</w:t>
            </w:r>
            <w:r w:rsidR="00171333" w:rsidRPr="00024348">
              <w:rPr>
                <w:rFonts w:ascii="Arial" w:hAnsi="Arial" w:cs="Arial"/>
                <w:noProof/>
                <w:sz w:val="26"/>
                <w:szCs w:val="26"/>
              </w:rPr>
              <w:tab/>
            </w:r>
            <w:r w:rsidR="00171333" w:rsidRPr="00024348">
              <w:rPr>
                <w:rStyle w:val="Hyperlink"/>
                <w:rFonts w:ascii="Arial" w:hAnsi="Arial" w:cs="Arial"/>
                <w:noProof/>
                <w:sz w:val="26"/>
                <w:szCs w:val="26"/>
              </w:rPr>
              <w:t>Cloud Security</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_Toc134057084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19</w:t>
            </w:r>
            <w:r w:rsidR="00171333" w:rsidRPr="00024348">
              <w:rPr>
                <w:rFonts w:ascii="Arial" w:hAnsi="Arial" w:cs="Arial"/>
                <w:noProof/>
                <w:webHidden/>
                <w:sz w:val="26"/>
                <w:szCs w:val="26"/>
              </w:rPr>
              <w:fldChar w:fldCharType="end"/>
            </w:r>
          </w:hyperlink>
        </w:p>
        <w:p w14:paraId="27A46BB1" w14:textId="77777777" w:rsidR="00171333" w:rsidRPr="00024348" w:rsidRDefault="00000000" w:rsidP="00171333">
          <w:pPr>
            <w:pStyle w:val="TOC2"/>
            <w:tabs>
              <w:tab w:val="left" w:pos="880"/>
              <w:tab w:val="right" w:leader="dot" w:pos="9017"/>
            </w:tabs>
            <w:spacing w:after="0" w:line="240" w:lineRule="auto"/>
            <w:rPr>
              <w:rFonts w:ascii="Arial" w:hAnsi="Arial" w:cs="Arial"/>
              <w:noProof/>
              <w:sz w:val="26"/>
              <w:szCs w:val="26"/>
            </w:rPr>
          </w:pPr>
          <w:hyperlink w:anchor="_Toc134057085" w:history="1">
            <w:r w:rsidR="00171333" w:rsidRPr="00024348">
              <w:rPr>
                <w:rStyle w:val="Hyperlink"/>
                <w:rFonts w:ascii="Arial" w:hAnsi="Arial" w:cs="Arial"/>
                <w:noProof/>
                <w:sz w:val="26"/>
                <w:szCs w:val="26"/>
              </w:rPr>
              <w:t>1.3</w:t>
            </w:r>
            <w:r w:rsidR="00171333" w:rsidRPr="00024348">
              <w:rPr>
                <w:rFonts w:ascii="Arial" w:hAnsi="Arial" w:cs="Arial"/>
                <w:noProof/>
                <w:sz w:val="26"/>
                <w:szCs w:val="26"/>
              </w:rPr>
              <w:tab/>
            </w:r>
            <w:r w:rsidR="00171333" w:rsidRPr="00024348">
              <w:rPr>
                <w:rStyle w:val="Hyperlink"/>
                <w:rFonts w:ascii="Arial" w:hAnsi="Arial" w:cs="Arial"/>
                <w:noProof/>
                <w:sz w:val="26"/>
                <w:szCs w:val="26"/>
              </w:rPr>
              <w:t>Attacks that Plagues A2Z Technologies Network Infrastructure</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_Toc134057085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20</w:t>
            </w:r>
            <w:r w:rsidR="00171333" w:rsidRPr="00024348">
              <w:rPr>
                <w:rFonts w:ascii="Arial" w:hAnsi="Arial" w:cs="Arial"/>
                <w:noProof/>
                <w:webHidden/>
                <w:sz w:val="26"/>
                <w:szCs w:val="26"/>
              </w:rPr>
              <w:fldChar w:fldCharType="end"/>
            </w:r>
          </w:hyperlink>
        </w:p>
        <w:p w14:paraId="69C4395E"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86" w:history="1">
            <w:r w:rsidR="00171333" w:rsidRPr="00024348">
              <w:rPr>
                <w:rStyle w:val="Hyperlink"/>
                <w:rFonts w:ascii="Arial" w:hAnsi="Arial" w:cs="Arial"/>
                <w:noProof/>
                <w:sz w:val="26"/>
                <w:szCs w:val="26"/>
              </w:rPr>
              <w:t>1.3.1</w:t>
            </w:r>
            <w:r w:rsidR="00171333" w:rsidRPr="00024348">
              <w:rPr>
                <w:rFonts w:ascii="Arial" w:hAnsi="Arial" w:cs="Arial"/>
                <w:noProof/>
                <w:sz w:val="26"/>
                <w:szCs w:val="26"/>
              </w:rPr>
              <w:tab/>
            </w:r>
            <w:r w:rsidR="00171333" w:rsidRPr="00024348">
              <w:rPr>
                <w:rStyle w:val="Hyperlink"/>
                <w:rFonts w:ascii="Arial" w:hAnsi="Arial" w:cs="Arial"/>
                <w:noProof/>
                <w:sz w:val="26"/>
                <w:szCs w:val="26"/>
              </w:rPr>
              <w:t>Distributed Denial of Service (DDoS) Attacks</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_Toc134057086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20</w:t>
            </w:r>
            <w:r w:rsidR="00171333" w:rsidRPr="00024348">
              <w:rPr>
                <w:rFonts w:ascii="Arial" w:hAnsi="Arial" w:cs="Arial"/>
                <w:noProof/>
                <w:webHidden/>
                <w:sz w:val="26"/>
                <w:szCs w:val="26"/>
              </w:rPr>
              <w:fldChar w:fldCharType="end"/>
            </w:r>
          </w:hyperlink>
        </w:p>
        <w:p w14:paraId="27D9C3B6"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87" w:history="1">
            <w:r w:rsidR="00171333" w:rsidRPr="00024348">
              <w:rPr>
                <w:rStyle w:val="Hyperlink"/>
                <w:rFonts w:ascii="Arial" w:hAnsi="Arial" w:cs="Arial"/>
                <w:noProof/>
                <w:sz w:val="26"/>
                <w:szCs w:val="26"/>
              </w:rPr>
              <w:t>1.3.2</w:t>
            </w:r>
            <w:r w:rsidR="00171333" w:rsidRPr="00024348">
              <w:rPr>
                <w:rFonts w:ascii="Arial" w:hAnsi="Arial" w:cs="Arial"/>
                <w:noProof/>
                <w:sz w:val="26"/>
                <w:szCs w:val="26"/>
              </w:rPr>
              <w:tab/>
            </w:r>
            <w:r w:rsidR="00171333" w:rsidRPr="00024348">
              <w:rPr>
                <w:rStyle w:val="Hyperlink"/>
                <w:rFonts w:ascii="Arial" w:hAnsi="Arial" w:cs="Arial"/>
                <w:noProof/>
                <w:sz w:val="26"/>
                <w:szCs w:val="26"/>
              </w:rPr>
              <w:t>Advanced Persistent Threats (APTs):</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_Toc134057087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20</w:t>
            </w:r>
            <w:r w:rsidR="00171333" w:rsidRPr="00024348">
              <w:rPr>
                <w:rFonts w:ascii="Arial" w:hAnsi="Arial" w:cs="Arial"/>
                <w:noProof/>
                <w:webHidden/>
                <w:sz w:val="26"/>
                <w:szCs w:val="26"/>
              </w:rPr>
              <w:fldChar w:fldCharType="end"/>
            </w:r>
          </w:hyperlink>
        </w:p>
        <w:p w14:paraId="6835DA8E"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88" w:history="1">
            <w:r w:rsidR="00171333" w:rsidRPr="00024348">
              <w:rPr>
                <w:rStyle w:val="Hyperlink"/>
                <w:rFonts w:ascii="Arial" w:hAnsi="Arial" w:cs="Arial"/>
                <w:noProof/>
                <w:sz w:val="26"/>
                <w:szCs w:val="26"/>
              </w:rPr>
              <w:t>1.3.3</w:t>
            </w:r>
            <w:r w:rsidR="00171333" w:rsidRPr="00024348">
              <w:rPr>
                <w:rFonts w:ascii="Arial" w:hAnsi="Arial" w:cs="Arial"/>
                <w:noProof/>
                <w:sz w:val="26"/>
                <w:szCs w:val="26"/>
              </w:rPr>
              <w:tab/>
            </w:r>
            <w:r w:rsidR="00171333" w:rsidRPr="00024348">
              <w:rPr>
                <w:rStyle w:val="Hyperlink"/>
                <w:rFonts w:ascii="Arial" w:hAnsi="Arial" w:cs="Arial"/>
                <w:noProof/>
                <w:sz w:val="26"/>
                <w:szCs w:val="26"/>
              </w:rPr>
              <w:t>Ransomware Attacks</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_Toc134057088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20</w:t>
            </w:r>
            <w:r w:rsidR="00171333" w:rsidRPr="00024348">
              <w:rPr>
                <w:rFonts w:ascii="Arial" w:hAnsi="Arial" w:cs="Arial"/>
                <w:noProof/>
                <w:webHidden/>
                <w:sz w:val="26"/>
                <w:szCs w:val="26"/>
              </w:rPr>
              <w:fldChar w:fldCharType="end"/>
            </w:r>
          </w:hyperlink>
        </w:p>
        <w:p w14:paraId="750E77B0" w14:textId="77777777" w:rsidR="00171333" w:rsidRPr="00024348" w:rsidRDefault="00000000" w:rsidP="00171333">
          <w:pPr>
            <w:pStyle w:val="TOC2"/>
            <w:tabs>
              <w:tab w:val="left" w:pos="880"/>
              <w:tab w:val="right" w:leader="dot" w:pos="9017"/>
            </w:tabs>
            <w:spacing w:after="0" w:line="240" w:lineRule="auto"/>
            <w:rPr>
              <w:rFonts w:ascii="Arial" w:hAnsi="Arial" w:cs="Arial"/>
              <w:noProof/>
              <w:sz w:val="26"/>
              <w:szCs w:val="26"/>
            </w:rPr>
          </w:pPr>
          <w:hyperlink w:anchor="_Toc134057089" w:history="1">
            <w:r w:rsidR="00171333" w:rsidRPr="00024348">
              <w:rPr>
                <w:rStyle w:val="Hyperlink"/>
                <w:rFonts w:ascii="Arial" w:hAnsi="Arial" w:cs="Arial"/>
                <w:noProof/>
                <w:sz w:val="26"/>
                <w:szCs w:val="26"/>
              </w:rPr>
              <w:t>1.4</w:t>
            </w:r>
            <w:r w:rsidR="00171333" w:rsidRPr="00024348">
              <w:rPr>
                <w:rFonts w:ascii="Arial" w:hAnsi="Arial" w:cs="Arial"/>
                <w:noProof/>
                <w:sz w:val="26"/>
                <w:szCs w:val="26"/>
              </w:rPr>
              <w:tab/>
            </w:r>
            <w:r w:rsidR="00171333" w:rsidRPr="00024348">
              <w:rPr>
                <w:rStyle w:val="Hyperlink"/>
                <w:rFonts w:ascii="Arial" w:hAnsi="Arial" w:cs="Arial"/>
                <w:noProof/>
                <w:sz w:val="26"/>
                <w:szCs w:val="26"/>
              </w:rPr>
              <w:t>Recommendation of Security Tests</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_Toc134057089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21</w:t>
            </w:r>
            <w:r w:rsidR="00171333" w:rsidRPr="00024348">
              <w:rPr>
                <w:rFonts w:ascii="Arial" w:hAnsi="Arial" w:cs="Arial"/>
                <w:noProof/>
                <w:webHidden/>
                <w:sz w:val="26"/>
                <w:szCs w:val="26"/>
              </w:rPr>
              <w:fldChar w:fldCharType="end"/>
            </w:r>
          </w:hyperlink>
        </w:p>
        <w:p w14:paraId="47128FAD"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90" w:history="1">
            <w:r w:rsidR="00171333" w:rsidRPr="00024348">
              <w:rPr>
                <w:rStyle w:val="Hyperlink"/>
                <w:rFonts w:ascii="Arial" w:hAnsi="Arial" w:cs="Arial"/>
                <w:noProof/>
                <w:sz w:val="26"/>
                <w:szCs w:val="26"/>
              </w:rPr>
              <w:t>1.4.1</w:t>
            </w:r>
            <w:r w:rsidR="00171333" w:rsidRPr="00024348">
              <w:rPr>
                <w:rFonts w:ascii="Arial" w:hAnsi="Arial" w:cs="Arial"/>
                <w:noProof/>
                <w:sz w:val="26"/>
                <w:szCs w:val="26"/>
              </w:rPr>
              <w:tab/>
            </w:r>
            <w:r w:rsidR="00171333" w:rsidRPr="00024348">
              <w:rPr>
                <w:rStyle w:val="Hyperlink"/>
                <w:rFonts w:ascii="Arial" w:hAnsi="Arial" w:cs="Arial"/>
                <w:noProof/>
                <w:sz w:val="26"/>
                <w:szCs w:val="26"/>
              </w:rPr>
              <w:t>Vulnerability Scanning</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_Toc134057090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21</w:t>
            </w:r>
            <w:r w:rsidR="00171333" w:rsidRPr="00024348">
              <w:rPr>
                <w:rFonts w:ascii="Arial" w:hAnsi="Arial" w:cs="Arial"/>
                <w:noProof/>
                <w:webHidden/>
                <w:sz w:val="26"/>
                <w:szCs w:val="26"/>
              </w:rPr>
              <w:fldChar w:fldCharType="end"/>
            </w:r>
          </w:hyperlink>
        </w:p>
        <w:p w14:paraId="2E1EB9B0"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91" w:history="1">
            <w:r w:rsidR="00171333" w:rsidRPr="00024348">
              <w:rPr>
                <w:rStyle w:val="Hyperlink"/>
                <w:rFonts w:ascii="Arial" w:hAnsi="Arial" w:cs="Arial"/>
                <w:noProof/>
                <w:sz w:val="26"/>
                <w:szCs w:val="26"/>
              </w:rPr>
              <w:t>1.4.2</w:t>
            </w:r>
            <w:r w:rsidR="00171333" w:rsidRPr="00024348">
              <w:rPr>
                <w:rFonts w:ascii="Arial" w:hAnsi="Arial" w:cs="Arial"/>
                <w:noProof/>
                <w:sz w:val="26"/>
                <w:szCs w:val="26"/>
              </w:rPr>
              <w:tab/>
            </w:r>
            <w:r w:rsidR="00171333" w:rsidRPr="00024348">
              <w:rPr>
                <w:rStyle w:val="Hyperlink"/>
                <w:rFonts w:ascii="Arial" w:hAnsi="Arial" w:cs="Arial"/>
                <w:noProof/>
                <w:sz w:val="26"/>
                <w:szCs w:val="26"/>
              </w:rPr>
              <w:t>Penetration Testing</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_Toc134057091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21</w:t>
            </w:r>
            <w:r w:rsidR="00171333" w:rsidRPr="00024348">
              <w:rPr>
                <w:rFonts w:ascii="Arial" w:hAnsi="Arial" w:cs="Arial"/>
                <w:noProof/>
                <w:webHidden/>
                <w:sz w:val="26"/>
                <w:szCs w:val="26"/>
              </w:rPr>
              <w:fldChar w:fldCharType="end"/>
            </w:r>
          </w:hyperlink>
        </w:p>
        <w:p w14:paraId="6BC6669B" w14:textId="77777777" w:rsidR="00171333" w:rsidRPr="00024348" w:rsidRDefault="00000000" w:rsidP="00171333">
          <w:pPr>
            <w:pStyle w:val="TOC3"/>
            <w:tabs>
              <w:tab w:val="left" w:pos="1320"/>
              <w:tab w:val="right" w:leader="dot" w:pos="9017"/>
            </w:tabs>
            <w:spacing w:after="0" w:line="240" w:lineRule="auto"/>
            <w:rPr>
              <w:rFonts w:ascii="Arial" w:hAnsi="Arial" w:cs="Arial"/>
              <w:noProof/>
              <w:sz w:val="26"/>
              <w:szCs w:val="26"/>
            </w:rPr>
          </w:pPr>
          <w:hyperlink w:anchor="_Toc134057092" w:history="1">
            <w:r w:rsidR="00171333" w:rsidRPr="00024348">
              <w:rPr>
                <w:rStyle w:val="Hyperlink"/>
                <w:rFonts w:ascii="Arial" w:hAnsi="Arial" w:cs="Arial"/>
                <w:noProof/>
                <w:sz w:val="26"/>
                <w:szCs w:val="26"/>
              </w:rPr>
              <w:t>1.4.3</w:t>
            </w:r>
            <w:r w:rsidR="00171333" w:rsidRPr="00024348">
              <w:rPr>
                <w:rFonts w:ascii="Arial" w:hAnsi="Arial" w:cs="Arial"/>
                <w:noProof/>
                <w:sz w:val="26"/>
                <w:szCs w:val="26"/>
              </w:rPr>
              <w:tab/>
            </w:r>
            <w:r w:rsidR="00171333" w:rsidRPr="00024348">
              <w:rPr>
                <w:rStyle w:val="Hyperlink"/>
                <w:rFonts w:ascii="Arial" w:hAnsi="Arial" w:cs="Arial"/>
                <w:noProof/>
                <w:sz w:val="26"/>
                <w:szCs w:val="26"/>
              </w:rPr>
              <w:t>Social Engineering Testing</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_Toc134057092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22</w:t>
            </w:r>
            <w:r w:rsidR="00171333" w:rsidRPr="00024348">
              <w:rPr>
                <w:rFonts w:ascii="Arial" w:hAnsi="Arial" w:cs="Arial"/>
                <w:noProof/>
                <w:webHidden/>
                <w:sz w:val="26"/>
                <w:szCs w:val="26"/>
              </w:rPr>
              <w:fldChar w:fldCharType="end"/>
            </w:r>
          </w:hyperlink>
        </w:p>
        <w:p w14:paraId="355B4810" w14:textId="77777777" w:rsidR="00171333" w:rsidRPr="00024348" w:rsidRDefault="00000000" w:rsidP="00171333">
          <w:pPr>
            <w:pStyle w:val="TOC2"/>
            <w:tabs>
              <w:tab w:val="left" w:pos="880"/>
              <w:tab w:val="right" w:leader="dot" w:pos="9017"/>
            </w:tabs>
            <w:spacing w:after="0" w:line="240" w:lineRule="auto"/>
            <w:rPr>
              <w:rFonts w:ascii="Arial" w:hAnsi="Arial" w:cs="Arial"/>
              <w:noProof/>
              <w:sz w:val="26"/>
              <w:szCs w:val="26"/>
            </w:rPr>
          </w:pPr>
          <w:hyperlink w:anchor="_Toc134057093" w:history="1">
            <w:r w:rsidR="00171333" w:rsidRPr="00024348">
              <w:rPr>
                <w:rStyle w:val="Hyperlink"/>
                <w:rFonts w:ascii="Arial" w:hAnsi="Arial" w:cs="Arial"/>
                <w:noProof/>
                <w:sz w:val="26"/>
                <w:szCs w:val="26"/>
              </w:rPr>
              <w:t>1.5</w:t>
            </w:r>
            <w:r w:rsidR="00171333" w:rsidRPr="00024348">
              <w:rPr>
                <w:rFonts w:ascii="Arial" w:hAnsi="Arial" w:cs="Arial"/>
                <w:noProof/>
                <w:sz w:val="26"/>
                <w:szCs w:val="26"/>
              </w:rPr>
              <w:tab/>
            </w:r>
            <w:r w:rsidR="00171333" w:rsidRPr="00024348">
              <w:rPr>
                <w:rStyle w:val="Hyperlink"/>
                <w:rFonts w:ascii="Arial" w:hAnsi="Arial" w:cs="Arial"/>
                <w:noProof/>
                <w:sz w:val="26"/>
                <w:szCs w:val="26"/>
              </w:rPr>
              <w:t>Invoice for the Professional Services</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_Toc134057093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22</w:t>
            </w:r>
            <w:r w:rsidR="00171333" w:rsidRPr="00024348">
              <w:rPr>
                <w:rFonts w:ascii="Arial" w:hAnsi="Arial" w:cs="Arial"/>
                <w:noProof/>
                <w:webHidden/>
                <w:sz w:val="26"/>
                <w:szCs w:val="26"/>
              </w:rPr>
              <w:fldChar w:fldCharType="end"/>
            </w:r>
          </w:hyperlink>
        </w:p>
        <w:p w14:paraId="09E85C1E" w14:textId="77777777" w:rsidR="00171333" w:rsidRPr="00024348" w:rsidRDefault="00000000" w:rsidP="00171333">
          <w:pPr>
            <w:pStyle w:val="TOC1"/>
            <w:tabs>
              <w:tab w:val="right" w:leader="dot" w:pos="9017"/>
            </w:tabs>
            <w:spacing w:after="0" w:line="240" w:lineRule="auto"/>
            <w:rPr>
              <w:rFonts w:ascii="Arial" w:hAnsi="Arial" w:cs="Arial"/>
              <w:noProof/>
              <w:sz w:val="26"/>
              <w:szCs w:val="26"/>
            </w:rPr>
          </w:pPr>
          <w:hyperlink w:anchor="_Toc134057094" w:history="1">
            <w:r w:rsidR="00171333" w:rsidRPr="00024348">
              <w:rPr>
                <w:rStyle w:val="Hyperlink"/>
                <w:rFonts w:ascii="Arial" w:hAnsi="Arial" w:cs="Arial"/>
                <w:noProof/>
                <w:sz w:val="26"/>
                <w:szCs w:val="26"/>
              </w:rPr>
              <w:t>References</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_Toc134057094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9B5D3F" w:rsidRPr="00024348">
              <w:rPr>
                <w:rFonts w:ascii="Arial" w:hAnsi="Arial" w:cs="Arial"/>
                <w:noProof/>
                <w:webHidden/>
                <w:sz w:val="26"/>
                <w:szCs w:val="26"/>
              </w:rPr>
              <w:t>23</w:t>
            </w:r>
            <w:r w:rsidR="00171333" w:rsidRPr="00024348">
              <w:rPr>
                <w:rFonts w:ascii="Arial" w:hAnsi="Arial" w:cs="Arial"/>
                <w:noProof/>
                <w:webHidden/>
                <w:sz w:val="26"/>
                <w:szCs w:val="26"/>
              </w:rPr>
              <w:fldChar w:fldCharType="end"/>
            </w:r>
          </w:hyperlink>
        </w:p>
        <w:p w14:paraId="32229742" w14:textId="77777777" w:rsidR="00171333" w:rsidRPr="00024348" w:rsidRDefault="00171333" w:rsidP="00171333">
          <w:pPr>
            <w:spacing w:after="0" w:line="240" w:lineRule="auto"/>
            <w:rPr>
              <w:rFonts w:ascii="Arial" w:hAnsi="Arial" w:cs="Arial"/>
              <w:sz w:val="26"/>
              <w:szCs w:val="26"/>
            </w:rPr>
          </w:pPr>
          <w:r w:rsidRPr="00024348">
            <w:rPr>
              <w:rFonts w:ascii="Arial" w:hAnsi="Arial" w:cs="Arial"/>
              <w:b/>
              <w:bCs/>
              <w:noProof/>
              <w:sz w:val="26"/>
              <w:szCs w:val="26"/>
            </w:rPr>
            <w:fldChar w:fldCharType="end"/>
          </w:r>
        </w:p>
      </w:sdtContent>
    </w:sdt>
    <w:p w14:paraId="741186D4" w14:textId="77777777" w:rsidR="00E57153" w:rsidRPr="00024348" w:rsidRDefault="00E57153">
      <w:pPr>
        <w:rPr>
          <w:rFonts w:ascii="Arial" w:hAnsi="Arial" w:cs="Arial"/>
          <w:sz w:val="26"/>
          <w:szCs w:val="26"/>
        </w:rPr>
      </w:pPr>
    </w:p>
    <w:p w14:paraId="5F6E7AA2" w14:textId="77777777" w:rsidR="00171333" w:rsidRPr="00024348" w:rsidRDefault="00171333">
      <w:pPr>
        <w:rPr>
          <w:rFonts w:ascii="Arial" w:hAnsi="Arial" w:cs="Arial"/>
          <w:sz w:val="26"/>
          <w:szCs w:val="26"/>
        </w:rPr>
      </w:pPr>
    </w:p>
    <w:p w14:paraId="2C63905D" w14:textId="77777777" w:rsidR="00171333" w:rsidRPr="00024348" w:rsidRDefault="00171333">
      <w:pPr>
        <w:spacing w:line="259" w:lineRule="auto"/>
        <w:jc w:val="left"/>
        <w:rPr>
          <w:rFonts w:ascii="Arial" w:hAnsi="Arial" w:cs="Arial"/>
          <w:sz w:val="26"/>
          <w:szCs w:val="26"/>
        </w:rPr>
      </w:pPr>
      <w:r w:rsidRPr="00024348">
        <w:rPr>
          <w:rFonts w:ascii="Arial" w:hAnsi="Arial" w:cs="Arial"/>
          <w:sz w:val="26"/>
          <w:szCs w:val="26"/>
        </w:rPr>
        <w:lastRenderedPageBreak/>
        <w:br w:type="page"/>
      </w:r>
    </w:p>
    <w:p w14:paraId="02A60EC3" w14:textId="77777777" w:rsidR="00171333" w:rsidRPr="00024348" w:rsidRDefault="00171333">
      <w:pPr>
        <w:rPr>
          <w:rFonts w:ascii="Arial" w:eastAsiaTheme="majorEastAsia" w:hAnsi="Arial" w:cs="Arial"/>
          <w:color w:val="2E74B5" w:themeColor="accent1" w:themeShade="BF"/>
          <w:sz w:val="26"/>
          <w:szCs w:val="26"/>
        </w:rPr>
      </w:pPr>
      <w:r w:rsidRPr="00024348">
        <w:rPr>
          <w:rFonts w:ascii="Arial" w:eastAsiaTheme="majorEastAsia" w:hAnsi="Arial" w:cs="Arial"/>
          <w:color w:val="2E74B5" w:themeColor="accent1" w:themeShade="BF"/>
          <w:sz w:val="26"/>
          <w:szCs w:val="26"/>
        </w:rPr>
        <w:lastRenderedPageBreak/>
        <w:t>List of Tables</w:t>
      </w:r>
    </w:p>
    <w:p w14:paraId="3791138D" w14:textId="77777777" w:rsidR="00171333" w:rsidRPr="00024348" w:rsidRDefault="00171333">
      <w:pPr>
        <w:pStyle w:val="TableofFigures"/>
        <w:tabs>
          <w:tab w:val="right" w:leader="dot" w:pos="9017"/>
        </w:tabs>
        <w:rPr>
          <w:rFonts w:ascii="Arial" w:hAnsi="Arial" w:cs="Arial"/>
          <w:noProof/>
          <w:sz w:val="26"/>
          <w:szCs w:val="26"/>
        </w:rPr>
      </w:pPr>
      <w:r w:rsidRPr="00024348">
        <w:rPr>
          <w:rFonts w:ascii="Arial" w:hAnsi="Arial" w:cs="Arial"/>
          <w:sz w:val="26"/>
          <w:szCs w:val="26"/>
        </w:rPr>
        <w:fldChar w:fldCharType="begin"/>
      </w:r>
      <w:r w:rsidRPr="00024348">
        <w:rPr>
          <w:rFonts w:ascii="Arial" w:hAnsi="Arial" w:cs="Arial"/>
          <w:sz w:val="26"/>
          <w:szCs w:val="26"/>
        </w:rPr>
        <w:instrText xml:space="preserve"> TOC \h \z \c "Table" </w:instrText>
      </w:r>
      <w:r w:rsidRPr="00024348">
        <w:rPr>
          <w:rFonts w:ascii="Arial" w:hAnsi="Arial" w:cs="Arial"/>
          <w:sz w:val="26"/>
          <w:szCs w:val="26"/>
        </w:rPr>
        <w:fldChar w:fldCharType="separate"/>
      </w:r>
      <w:hyperlink w:anchor="_Toc134057352" w:history="1">
        <w:r w:rsidRPr="00024348">
          <w:rPr>
            <w:rStyle w:val="Hyperlink"/>
            <w:rFonts w:ascii="Arial" w:hAnsi="Arial" w:cs="Arial"/>
            <w:noProof/>
            <w:sz w:val="26"/>
            <w:szCs w:val="26"/>
          </w:rPr>
          <w:t>Table 1: Various Types of Threats and Attacks to Network Security</w:t>
        </w:r>
        <w:r w:rsidRPr="00024348">
          <w:rPr>
            <w:rFonts w:ascii="Arial" w:hAnsi="Arial" w:cs="Arial"/>
            <w:noProof/>
            <w:webHidden/>
            <w:sz w:val="26"/>
            <w:szCs w:val="26"/>
          </w:rPr>
          <w:tab/>
        </w:r>
        <w:r w:rsidRPr="00024348">
          <w:rPr>
            <w:rFonts w:ascii="Arial" w:hAnsi="Arial" w:cs="Arial"/>
            <w:noProof/>
            <w:webHidden/>
            <w:sz w:val="26"/>
            <w:szCs w:val="26"/>
          </w:rPr>
          <w:fldChar w:fldCharType="begin"/>
        </w:r>
        <w:r w:rsidRPr="00024348">
          <w:rPr>
            <w:rFonts w:ascii="Arial" w:hAnsi="Arial" w:cs="Arial"/>
            <w:noProof/>
            <w:webHidden/>
            <w:sz w:val="26"/>
            <w:szCs w:val="26"/>
          </w:rPr>
          <w:instrText xml:space="preserve"> PAGEREF _Toc134057352 \h </w:instrText>
        </w:r>
        <w:r w:rsidRPr="00024348">
          <w:rPr>
            <w:rFonts w:ascii="Arial" w:hAnsi="Arial" w:cs="Arial"/>
            <w:noProof/>
            <w:webHidden/>
            <w:sz w:val="26"/>
            <w:szCs w:val="26"/>
          </w:rPr>
        </w:r>
        <w:r w:rsidRPr="00024348">
          <w:rPr>
            <w:rFonts w:ascii="Arial" w:hAnsi="Arial" w:cs="Arial"/>
            <w:noProof/>
            <w:webHidden/>
            <w:sz w:val="26"/>
            <w:szCs w:val="26"/>
          </w:rPr>
          <w:fldChar w:fldCharType="separate"/>
        </w:r>
        <w:r w:rsidRPr="00024348">
          <w:rPr>
            <w:rFonts w:ascii="Arial" w:hAnsi="Arial" w:cs="Arial"/>
            <w:noProof/>
            <w:webHidden/>
            <w:sz w:val="26"/>
            <w:szCs w:val="26"/>
          </w:rPr>
          <w:t>1</w:t>
        </w:r>
        <w:r w:rsidRPr="00024348">
          <w:rPr>
            <w:rFonts w:ascii="Arial" w:hAnsi="Arial" w:cs="Arial"/>
            <w:noProof/>
            <w:webHidden/>
            <w:sz w:val="26"/>
            <w:szCs w:val="26"/>
          </w:rPr>
          <w:fldChar w:fldCharType="end"/>
        </w:r>
      </w:hyperlink>
    </w:p>
    <w:p w14:paraId="53A7D15B" w14:textId="77777777" w:rsidR="00171333" w:rsidRPr="00024348" w:rsidRDefault="00000000">
      <w:pPr>
        <w:pStyle w:val="TableofFigures"/>
        <w:tabs>
          <w:tab w:val="right" w:leader="dot" w:pos="9017"/>
        </w:tabs>
        <w:rPr>
          <w:rFonts w:ascii="Arial" w:hAnsi="Arial" w:cs="Arial"/>
          <w:noProof/>
          <w:sz w:val="26"/>
          <w:szCs w:val="26"/>
        </w:rPr>
      </w:pPr>
      <w:hyperlink w:anchor="_Toc134057353" w:history="1">
        <w:r w:rsidR="00171333" w:rsidRPr="00024348">
          <w:rPr>
            <w:rStyle w:val="Hyperlink"/>
            <w:rFonts w:ascii="Arial" w:hAnsi="Arial" w:cs="Arial"/>
            <w:noProof/>
            <w:sz w:val="26"/>
            <w:szCs w:val="26"/>
          </w:rPr>
          <w:t>Table 2: Tools and Procedures to Mitigate the Different Types of Threats and Attacks</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_Toc134057353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171333" w:rsidRPr="00024348">
          <w:rPr>
            <w:rFonts w:ascii="Arial" w:hAnsi="Arial" w:cs="Arial"/>
            <w:noProof/>
            <w:webHidden/>
            <w:sz w:val="26"/>
            <w:szCs w:val="26"/>
          </w:rPr>
          <w:t>2</w:t>
        </w:r>
        <w:r w:rsidR="00171333" w:rsidRPr="00024348">
          <w:rPr>
            <w:rFonts w:ascii="Arial" w:hAnsi="Arial" w:cs="Arial"/>
            <w:noProof/>
            <w:webHidden/>
            <w:sz w:val="26"/>
            <w:szCs w:val="26"/>
          </w:rPr>
          <w:fldChar w:fldCharType="end"/>
        </w:r>
      </w:hyperlink>
    </w:p>
    <w:p w14:paraId="68176553" w14:textId="77777777" w:rsidR="00171333" w:rsidRPr="00024348" w:rsidRDefault="00000000">
      <w:pPr>
        <w:pStyle w:val="TableofFigures"/>
        <w:tabs>
          <w:tab w:val="right" w:leader="dot" w:pos="9017"/>
        </w:tabs>
        <w:rPr>
          <w:rFonts w:ascii="Arial" w:hAnsi="Arial" w:cs="Arial"/>
          <w:noProof/>
          <w:sz w:val="26"/>
          <w:szCs w:val="26"/>
        </w:rPr>
      </w:pPr>
      <w:hyperlink w:anchor="_Toc134057354" w:history="1">
        <w:r w:rsidR="00171333" w:rsidRPr="00024348">
          <w:rPr>
            <w:rStyle w:val="Hyperlink"/>
            <w:rFonts w:ascii="Arial" w:hAnsi="Arial" w:cs="Arial"/>
            <w:noProof/>
            <w:sz w:val="26"/>
            <w:szCs w:val="26"/>
          </w:rPr>
          <w:t>Table 3: Endpoint Vulnerabilities and Their Mitigation Methods</w:t>
        </w:r>
        <w:r w:rsidR="00171333" w:rsidRPr="00024348">
          <w:rPr>
            <w:rFonts w:ascii="Arial" w:hAnsi="Arial" w:cs="Arial"/>
            <w:noProof/>
            <w:webHidden/>
            <w:sz w:val="26"/>
            <w:szCs w:val="26"/>
          </w:rPr>
          <w:tab/>
        </w:r>
        <w:r w:rsidR="00171333" w:rsidRPr="00024348">
          <w:rPr>
            <w:rFonts w:ascii="Arial" w:hAnsi="Arial" w:cs="Arial"/>
            <w:noProof/>
            <w:webHidden/>
            <w:sz w:val="26"/>
            <w:szCs w:val="26"/>
          </w:rPr>
          <w:fldChar w:fldCharType="begin"/>
        </w:r>
        <w:r w:rsidR="00171333" w:rsidRPr="00024348">
          <w:rPr>
            <w:rFonts w:ascii="Arial" w:hAnsi="Arial" w:cs="Arial"/>
            <w:noProof/>
            <w:webHidden/>
            <w:sz w:val="26"/>
            <w:szCs w:val="26"/>
          </w:rPr>
          <w:instrText xml:space="preserve"> PAGEREF _Toc134057354 \h </w:instrText>
        </w:r>
        <w:r w:rsidR="00171333" w:rsidRPr="00024348">
          <w:rPr>
            <w:rFonts w:ascii="Arial" w:hAnsi="Arial" w:cs="Arial"/>
            <w:noProof/>
            <w:webHidden/>
            <w:sz w:val="26"/>
            <w:szCs w:val="26"/>
          </w:rPr>
        </w:r>
        <w:r w:rsidR="00171333" w:rsidRPr="00024348">
          <w:rPr>
            <w:rFonts w:ascii="Arial" w:hAnsi="Arial" w:cs="Arial"/>
            <w:noProof/>
            <w:webHidden/>
            <w:sz w:val="26"/>
            <w:szCs w:val="26"/>
          </w:rPr>
          <w:fldChar w:fldCharType="separate"/>
        </w:r>
        <w:r w:rsidR="00171333" w:rsidRPr="00024348">
          <w:rPr>
            <w:rFonts w:ascii="Arial" w:hAnsi="Arial" w:cs="Arial"/>
            <w:noProof/>
            <w:webHidden/>
            <w:sz w:val="26"/>
            <w:szCs w:val="26"/>
          </w:rPr>
          <w:t>7</w:t>
        </w:r>
        <w:r w:rsidR="00171333" w:rsidRPr="00024348">
          <w:rPr>
            <w:rFonts w:ascii="Arial" w:hAnsi="Arial" w:cs="Arial"/>
            <w:noProof/>
            <w:webHidden/>
            <w:sz w:val="26"/>
            <w:szCs w:val="26"/>
          </w:rPr>
          <w:fldChar w:fldCharType="end"/>
        </w:r>
      </w:hyperlink>
    </w:p>
    <w:p w14:paraId="6497161D" w14:textId="77777777" w:rsidR="00171333" w:rsidRPr="00024348" w:rsidRDefault="00171333" w:rsidP="00171333">
      <w:pPr>
        <w:rPr>
          <w:rFonts w:ascii="Arial" w:hAnsi="Arial" w:cs="Arial"/>
          <w:sz w:val="26"/>
          <w:szCs w:val="26"/>
        </w:rPr>
      </w:pPr>
      <w:r w:rsidRPr="00024348">
        <w:rPr>
          <w:rFonts w:ascii="Arial" w:hAnsi="Arial" w:cs="Arial"/>
          <w:sz w:val="26"/>
          <w:szCs w:val="26"/>
        </w:rPr>
        <w:fldChar w:fldCharType="end"/>
      </w:r>
    </w:p>
    <w:p w14:paraId="13384522" w14:textId="77777777" w:rsidR="00171333" w:rsidRPr="00024348" w:rsidRDefault="00171333">
      <w:pPr>
        <w:rPr>
          <w:rFonts w:ascii="Arial" w:hAnsi="Arial" w:cs="Arial"/>
          <w:sz w:val="26"/>
          <w:szCs w:val="26"/>
        </w:rPr>
      </w:pPr>
    </w:p>
    <w:p w14:paraId="70C0E0B9" w14:textId="77777777" w:rsidR="00EE1140" w:rsidRPr="00024348" w:rsidRDefault="00EE1140">
      <w:pPr>
        <w:rPr>
          <w:rFonts w:ascii="Arial" w:hAnsi="Arial" w:cs="Arial"/>
          <w:sz w:val="26"/>
          <w:szCs w:val="26"/>
        </w:rPr>
      </w:pPr>
    </w:p>
    <w:p w14:paraId="3279FBF7" w14:textId="77777777" w:rsidR="00EE1140" w:rsidRPr="00024348" w:rsidRDefault="000645FA">
      <w:pPr>
        <w:rPr>
          <w:rFonts w:ascii="Arial" w:eastAsiaTheme="majorEastAsia" w:hAnsi="Arial" w:cs="Arial"/>
          <w:color w:val="2E74B5" w:themeColor="accent1" w:themeShade="BF"/>
          <w:sz w:val="26"/>
          <w:szCs w:val="26"/>
        </w:rPr>
      </w:pPr>
      <w:r w:rsidRPr="00024348">
        <w:rPr>
          <w:rFonts w:ascii="Arial" w:eastAsiaTheme="majorEastAsia" w:hAnsi="Arial" w:cs="Arial"/>
          <w:color w:val="2E74B5" w:themeColor="accent1" w:themeShade="BF"/>
          <w:sz w:val="26"/>
          <w:szCs w:val="26"/>
        </w:rPr>
        <w:t xml:space="preserve">List of Figures </w:t>
      </w:r>
    </w:p>
    <w:p w14:paraId="0CC3F5CB" w14:textId="77777777" w:rsidR="000645FA" w:rsidRPr="00024348" w:rsidRDefault="000645FA">
      <w:pPr>
        <w:pStyle w:val="TableofFigures"/>
        <w:tabs>
          <w:tab w:val="right" w:leader="dot" w:pos="9017"/>
        </w:tabs>
        <w:rPr>
          <w:rFonts w:ascii="Arial" w:eastAsiaTheme="minorEastAsia" w:hAnsi="Arial" w:cs="Arial"/>
          <w:noProof/>
          <w:sz w:val="26"/>
          <w:szCs w:val="26"/>
        </w:rPr>
      </w:pPr>
      <w:r w:rsidRPr="00024348">
        <w:rPr>
          <w:rFonts w:ascii="Arial" w:hAnsi="Arial" w:cs="Arial"/>
          <w:sz w:val="26"/>
          <w:szCs w:val="26"/>
        </w:rPr>
        <w:fldChar w:fldCharType="begin"/>
      </w:r>
      <w:r w:rsidRPr="00024348">
        <w:rPr>
          <w:rFonts w:ascii="Arial" w:hAnsi="Arial" w:cs="Arial"/>
          <w:sz w:val="26"/>
          <w:szCs w:val="26"/>
        </w:rPr>
        <w:instrText xml:space="preserve"> TOC \h \z \c "Figure" </w:instrText>
      </w:r>
      <w:r w:rsidRPr="00024348">
        <w:rPr>
          <w:rFonts w:ascii="Arial" w:hAnsi="Arial" w:cs="Arial"/>
          <w:sz w:val="26"/>
          <w:szCs w:val="26"/>
        </w:rPr>
        <w:fldChar w:fldCharType="separate"/>
      </w:r>
      <w:hyperlink w:anchor="_Toc134057918" w:history="1">
        <w:r w:rsidRPr="00024348">
          <w:rPr>
            <w:rStyle w:val="Hyperlink"/>
            <w:rFonts w:ascii="Arial" w:hAnsi="Arial" w:cs="Arial"/>
            <w:noProof/>
            <w:sz w:val="26"/>
            <w:szCs w:val="26"/>
          </w:rPr>
          <w:t>Figure 1: A Secure Network Design for A2Z Technologies</w:t>
        </w:r>
        <w:r w:rsidRPr="00024348">
          <w:rPr>
            <w:rFonts w:ascii="Arial" w:hAnsi="Arial" w:cs="Arial"/>
            <w:noProof/>
            <w:webHidden/>
            <w:sz w:val="26"/>
            <w:szCs w:val="26"/>
          </w:rPr>
          <w:tab/>
        </w:r>
        <w:r w:rsidRPr="00024348">
          <w:rPr>
            <w:rFonts w:ascii="Arial" w:hAnsi="Arial" w:cs="Arial"/>
            <w:noProof/>
            <w:webHidden/>
            <w:sz w:val="26"/>
            <w:szCs w:val="26"/>
          </w:rPr>
          <w:fldChar w:fldCharType="begin"/>
        </w:r>
        <w:r w:rsidRPr="00024348">
          <w:rPr>
            <w:rFonts w:ascii="Arial" w:hAnsi="Arial" w:cs="Arial"/>
            <w:noProof/>
            <w:webHidden/>
            <w:sz w:val="26"/>
            <w:szCs w:val="26"/>
          </w:rPr>
          <w:instrText xml:space="preserve"> PAGEREF _Toc134057918 \h </w:instrText>
        </w:r>
        <w:r w:rsidRPr="00024348">
          <w:rPr>
            <w:rFonts w:ascii="Arial" w:hAnsi="Arial" w:cs="Arial"/>
            <w:noProof/>
            <w:webHidden/>
            <w:sz w:val="26"/>
            <w:szCs w:val="26"/>
          </w:rPr>
        </w:r>
        <w:r w:rsidRPr="00024348">
          <w:rPr>
            <w:rFonts w:ascii="Arial" w:hAnsi="Arial" w:cs="Arial"/>
            <w:noProof/>
            <w:webHidden/>
            <w:sz w:val="26"/>
            <w:szCs w:val="26"/>
          </w:rPr>
          <w:fldChar w:fldCharType="separate"/>
        </w:r>
        <w:r w:rsidRPr="00024348">
          <w:rPr>
            <w:rFonts w:ascii="Arial" w:hAnsi="Arial" w:cs="Arial"/>
            <w:noProof/>
            <w:webHidden/>
            <w:sz w:val="26"/>
            <w:szCs w:val="26"/>
          </w:rPr>
          <w:t>18</w:t>
        </w:r>
        <w:r w:rsidRPr="00024348">
          <w:rPr>
            <w:rFonts w:ascii="Arial" w:hAnsi="Arial" w:cs="Arial"/>
            <w:noProof/>
            <w:webHidden/>
            <w:sz w:val="26"/>
            <w:szCs w:val="26"/>
          </w:rPr>
          <w:fldChar w:fldCharType="end"/>
        </w:r>
      </w:hyperlink>
    </w:p>
    <w:p w14:paraId="54B93606" w14:textId="77777777" w:rsidR="000645FA" w:rsidRPr="00024348" w:rsidRDefault="000645FA" w:rsidP="000645FA">
      <w:pPr>
        <w:rPr>
          <w:rFonts w:ascii="Arial" w:hAnsi="Arial" w:cs="Arial"/>
          <w:sz w:val="26"/>
          <w:szCs w:val="26"/>
        </w:rPr>
      </w:pPr>
      <w:r w:rsidRPr="00024348">
        <w:rPr>
          <w:rFonts w:ascii="Arial" w:hAnsi="Arial" w:cs="Arial"/>
          <w:sz w:val="26"/>
          <w:szCs w:val="26"/>
        </w:rPr>
        <w:fldChar w:fldCharType="end"/>
      </w:r>
    </w:p>
    <w:p w14:paraId="605A76BE" w14:textId="77777777" w:rsidR="000645FA" w:rsidRPr="00024348" w:rsidRDefault="000645FA">
      <w:pPr>
        <w:rPr>
          <w:rFonts w:ascii="Arial" w:hAnsi="Arial" w:cs="Arial"/>
          <w:sz w:val="26"/>
          <w:szCs w:val="26"/>
        </w:rPr>
      </w:pPr>
    </w:p>
    <w:p w14:paraId="098A4CD0" w14:textId="77777777" w:rsidR="000645FA" w:rsidRPr="00024348" w:rsidRDefault="000645FA">
      <w:pPr>
        <w:rPr>
          <w:rFonts w:ascii="Arial" w:hAnsi="Arial" w:cs="Arial"/>
          <w:sz w:val="26"/>
          <w:szCs w:val="26"/>
        </w:rPr>
      </w:pPr>
    </w:p>
    <w:p w14:paraId="19B18FB9" w14:textId="77777777" w:rsidR="000645FA" w:rsidRPr="00024348" w:rsidRDefault="000645FA">
      <w:pPr>
        <w:rPr>
          <w:rFonts w:ascii="Arial" w:hAnsi="Arial" w:cs="Arial"/>
          <w:sz w:val="26"/>
          <w:szCs w:val="26"/>
        </w:rPr>
      </w:pPr>
    </w:p>
    <w:p w14:paraId="4BE35C9C" w14:textId="77777777" w:rsidR="000645FA" w:rsidRPr="00024348" w:rsidRDefault="000645FA">
      <w:pPr>
        <w:rPr>
          <w:rFonts w:ascii="Arial" w:hAnsi="Arial" w:cs="Arial"/>
          <w:sz w:val="26"/>
          <w:szCs w:val="26"/>
        </w:rPr>
        <w:sectPr w:rsidR="000645FA" w:rsidRPr="00024348" w:rsidSect="00171333">
          <w:footerReference w:type="default" r:id="rId10"/>
          <w:footerReference w:type="first" r:id="rId11"/>
          <w:pgSz w:w="11907" w:h="16839" w:code="9"/>
          <w:pgMar w:top="1440" w:right="1440" w:bottom="1440" w:left="1440" w:header="720" w:footer="720" w:gutter="0"/>
          <w:pgNumType w:fmt="lowerRoman" w:start="0"/>
          <w:cols w:space="720"/>
          <w:titlePg/>
          <w:docGrid w:linePitch="360"/>
        </w:sectPr>
      </w:pPr>
    </w:p>
    <w:p w14:paraId="6C64B38C" w14:textId="77777777" w:rsidR="00EE1140" w:rsidRPr="00024348" w:rsidRDefault="00914ACA" w:rsidP="00914ACA">
      <w:pPr>
        <w:pStyle w:val="Heading1"/>
        <w:jc w:val="center"/>
        <w:rPr>
          <w:rFonts w:ascii="Arial" w:hAnsi="Arial" w:cs="Arial"/>
          <w:sz w:val="26"/>
          <w:szCs w:val="26"/>
        </w:rPr>
      </w:pPr>
      <w:bookmarkStart w:id="0" w:name="_Toc134057025"/>
      <w:r w:rsidRPr="00024348">
        <w:rPr>
          <w:rFonts w:ascii="Arial" w:hAnsi="Arial" w:cs="Arial"/>
          <w:sz w:val="26"/>
          <w:szCs w:val="26"/>
        </w:rPr>
        <w:lastRenderedPageBreak/>
        <w:t>PART 1</w:t>
      </w:r>
      <w:bookmarkEnd w:id="0"/>
    </w:p>
    <w:p w14:paraId="6E48EAC2" w14:textId="77777777" w:rsidR="00914ACA" w:rsidRPr="00024348" w:rsidRDefault="007616FA" w:rsidP="007616FA">
      <w:pPr>
        <w:pStyle w:val="Heading1"/>
        <w:numPr>
          <w:ilvl w:val="0"/>
          <w:numId w:val="1"/>
        </w:numPr>
        <w:rPr>
          <w:rFonts w:ascii="Arial" w:hAnsi="Arial" w:cs="Arial"/>
          <w:sz w:val="26"/>
          <w:szCs w:val="26"/>
        </w:rPr>
      </w:pPr>
      <w:bookmarkStart w:id="1" w:name="_Toc134057026"/>
      <w:r w:rsidRPr="00024348">
        <w:rPr>
          <w:rFonts w:ascii="Arial" w:hAnsi="Arial" w:cs="Arial"/>
          <w:sz w:val="26"/>
          <w:szCs w:val="26"/>
        </w:rPr>
        <w:t>Security Threats Facing Modern Network Infrastructures</w:t>
      </w:r>
      <w:bookmarkEnd w:id="1"/>
    </w:p>
    <w:p w14:paraId="7E62F9B4" w14:textId="77777777" w:rsidR="007616FA" w:rsidRPr="00024348" w:rsidRDefault="007616FA" w:rsidP="007616FA">
      <w:pPr>
        <w:pStyle w:val="Heading2"/>
        <w:numPr>
          <w:ilvl w:val="1"/>
          <w:numId w:val="1"/>
        </w:numPr>
        <w:rPr>
          <w:rFonts w:ascii="Arial" w:hAnsi="Arial" w:cs="Arial"/>
        </w:rPr>
      </w:pPr>
      <w:bookmarkStart w:id="2" w:name="_Toc134057027"/>
      <w:r w:rsidRPr="00024348">
        <w:rPr>
          <w:rFonts w:ascii="Arial" w:hAnsi="Arial" w:cs="Arial"/>
        </w:rPr>
        <w:t>Network Security</w:t>
      </w:r>
      <w:bookmarkEnd w:id="2"/>
    </w:p>
    <w:p w14:paraId="36125784" w14:textId="77777777" w:rsidR="007616FA" w:rsidRPr="00024348" w:rsidRDefault="008755A5" w:rsidP="007616FA">
      <w:pPr>
        <w:rPr>
          <w:rFonts w:ascii="Arial" w:hAnsi="Arial" w:cs="Arial"/>
          <w:sz w:val="26"/>
          <w:szCs w:val="26"/>
        </w:rPr>
      </w:pPr>
      <w:r w:rsidRPr="00024348">
        <w:rPr>
          <w:rFonts w:ascii="Arial" w:hAnsi="Arial" w:cs="Arial"/>
          <w:sz w:val="26"/>
          <w:szCs w:val="26"/>
        </w:rPr>
        <w:t>Network security is a set of measures and strategies employed to protect the integrity, confidentiality, and accessibility of computer networks and data from unauthorized access, misuse, or damage</w:t>
      </w:r>
      <w:r w:rsidR="0046587C" w:rsidRPr="00024348">
        <w:rPr>
          <w:rFonts w:ascii="Arial" w:hAnsi="Arial" w:cs="Arial"/>
          <w:sz w:val="26"/>
          <w:szCs w:val="26"/>
        </w:rPr>
        <w:t xml:space="preserve"> (Srinivas, 2019)</w:t>
      </w:r>
      <w:r w:rsidRPr="00024348">
        <w:rPr>
          <w:rFonts w:ascii="Arial" w:hAnsi="Arial" w:cs="Arial"/>
          <w:sz w:val="26"/>
          <w:szCs w:val="26"/>
        </w:rPr>
        <w:t>. It encompasses a wide range of practices, including the implementation of strong authentication and authorization mechanisms, encryption, intrusion detection and prevention systems, firewalls, and secure network architecture design</w:t>
      </w:r>
      <w:r w:rsidR="0046587C" w:rsidRPr="00024348">
        <w:rPr>
          <w:rFonts w:ascii="Arial" w:hAnsi="Arial" w:cs="Arial"/>
          <w:sz w:val="26"/>
          <w:szCs w:val="26"/>
        </w:rPr>
        <w:t xml:space="preserve"> (Srinivas, 2019)</w:t>
      </w:r>
      <w:r w:rsidRPr="00024348">
        <w:rPr>
          <w:rFonts w:ascii="Arial" w:hAnsi="Arial" w:cs="Arial"/>
          <w:sz w:val="26"/>
          <w:szCs w:val="26"/>
        </w:rPr>
        <w:t>. The primary goal of network security is to ensure that sensitive information remains protected and that network services are available to authorized users, while defending against threats such as cyberattacks, malware, and data breaches.</w:t>
      </w:r>
    </w:p>
    <w:p w14:paraId="78B436CB" w14:textId="77777777" w:rsidR="008755A5" w:rsidRPr="00024348" w:rsidRDefault="0074549E" w:rsidP="0074549E">
      <w:pPr>
        <w:pStyle w:val="Heading2"/>
        <w:numPr>
          <w:ilvl w:val="1"/>
          <w:numId w:val="1"/>
        </w:numPr>
        <w:rPr>
          <w:rFonts w:ascii="Arial" w:hAnsi="Arial" w:cs="Arial"/>
        </w:rPr>
      </w:pPr>
      <w:bookmarkStart w:id="3" w:name="_Toc134057028"/>
      <w:r w:rsidRPr="00024348">
        <w:rPr>
          <w:rFonts w:ascii="Arial" w:hAnsi="Arial" w:cs="Arial"/>
        </w:rPr>
        <w:t>Types of Threats and Attacks</w:t>
      </w:r>
      <w:bookmarkEnd w:id="3"/>
    </w:p>
    <w:p w14:paraId="34A713C4" w14:textId="77777777" w:rsidR="0074549E" w:rsidRPr="00024348" w:rsidRDefault="001C44C7" w:rsidP="0074549E">
      <w:pPr>
        <w:rPr>
          <w:rFonts w:ascii="Arial" w:hAnsi="Arial" w:cs="Arial"/>
          <w:sz w:val="26"/>
          <w:szCs w:val="26"/>
        </w:rPr>
      </w:pPr>
      <w:r w:rsidRPr="00024348">
        <w:rPr>
          <w:rFonts w:ascii="Arial" w:hAnsi="Arial" w:cs="Arial"/>
          <w:sz w:val="26"/>
          <w:szCs w:val="26"/>
        </w:rPr>
        <w:t>Table 1 summarizes the various types of threats and attacks to network security.</w:t>
      </w:r>
    </w:p>
    <w:tbl>
      <w:tblPr>
        <w:tblStyle w:val="TableGrid"/>
        <w:tblW w:w="0" w:type="auto"/>
        <w:tblLook w:val="04A0" w:firstRow="1" w:lastRow="0" w:firstColumn="1" w:lastColumn="0" w:noHBand="0" w:noVBand="1"/>
      </w:tblPr>
      <w:tblGrid>
        <w:gridCol w:w="2335"/>
        <w:gridCol w:w="6682"/>
      </w:tblGrid>
      <w:tr w:rsidR="00F5679B" w:rsidRPr="00024348" w14:paraId="011923B2" w14:textId="77777777" w:rsidTr="00F5679B">
        <w:tc>
          <w:tcPr>
            <w:tcW w:w="2335" w:type="dxa"/>
            <w:shd w:val="clear" w:color="auto" w:fill="0070C0"/>
          </w:tcPr>
          <w:p w14:paraId="08AE1029" w14:textId="77777777" w:rsidR="00F5679B" w:rsidRPr="00024348" w:rsidRDefault="00F5679B" w:rsidP="001912AF">
            <w:pPr>
              <w:rPr>
                <w:rFonts w:ascii="Arial" w:hAnsi="Arial" w:cs="Arial"/>
                <w:color w:val="FFFFFF" w:themeColor="background1"/>
                <w:sz w:val="26"/>
                <w:szCs w:val="26"/>
              </w:rPr>
            </w:pPr>
            <w:r w:rsidRPr="00024348">
              <w:rPr>
                <w:rFonts w:ascii="Arial" w:hAnsi="Arial" w:cs="Arial"/>
                <w:color w:val="FFFFFF" w:themeColor="background1"/>
                <w:sz w:val="26"/>
                <w:szCs w:val="26"/>
              </w:rPr>
              <w:t>Attack Type</w:t>
            </w:r>
          </w:p>
        </w:tc>
        <w:tc>
          <w:tcPr>
            <w:tcW w:w="6682" w:type="dxa"/>
            <w:shd w:val="clear" w:color="auto" w:fill="0070C0"/>
          </w:tcPr>
          <w:p w14:paraId="18AEB316" w14:textId="77777777" w:rsidR="00F5679B" w:rsidRPr="00024348" w:rsidRDefault="00F5679B" w:rsidP="001912AF">
            <w:pPr>
              <w:rPr>
                <w:rFonts w:ascii="Arial" w:hAnsi="Arial" w:cs="Arial"/>
                <w:color w:val="FFFFFF" w:themeColor="background1"/>
                <w:sz w:val="26"/>
                <w:szCs w:val="26"/>
              </w:rPr>
            </w:pPr>
            <w:r w:rsidRPr="00024348">
              <w:rPr>
                <w:rFonts w:ascii="Arial" w:hAnsi="Arial" w:cs="Arial"/>
                <w:color w:val="FFFFFF" w:themeColor="background1"/>
                <w:sz w:val="26"/>
                <w:szCs w:val="26"/>
              </w:rPr>
              <w:t>Description</w:t>
            </w:r>
          </w:p>
        </w:tc>
      </w:tr>
      <w:tr w:rsidR="00F5679B" w:rsidRPr="00024348" w14:paraId="63E2567C" w14:textId="77777777" w:rsidTr="00F5679B">
        <w:tc>
          <w:tcPr>
            <w:tcW w:w="2335" w:type="dxa"/>
          </w:tcPr>
          <w:p w14:paraId="3C7B08D4" w14:textId="77777777" w:rsidR="00F5679B" w:rsidRPr="00024348" w:rsidRDefault="00F5679B" w:rsidP="001912AF">
            <w:pPr>
              <w:rPr>
                <w:rFonts w:ascii="Arial" w:hAnsi="Arial" w:cs="Arial"/>
                <w:sz w:val="26"/>
                <w:szCs w:val="26"/>
              </w:rPr>
            </w:pPr>
            <w:r w:rsidRPr="00024348">
              <w:rPr>
                <w:rFonts w:ascii="Arial" w:hAnsi="Arial" w:cs="Arial"/>
                <w:sz w:val="26"/>
                <w:szCs w:val="26"/>
              </w:rPr>
              <w:t>Malware</w:t>
            </w:r>
          </w:p>
        </w:tc>
        <w:tc>
          <w:tcPr>
            <w:tcW w:w="6682" w:type="dxa"/>
          </w:tcPr>
          <w:p w14:paraId="570E8A74" w14:textId="77777777" w:rsidR="00F5679B" w:rsidRPr="00024348" w:rsidRDefault="00F5679B" w:rsidP="001912AF">
            <w:pPr>
              <w:rPr>
                <w:rFonts w:ascii="Arial" w:hAnsi="Arial" w:cs="Arial"/>
                <w:sz w:val="26"/>
                <w:szCs w:val="26"/>
              </w:rPr>
            </w:pPr>
            <w:r w:rsidRPr="00024348">
              <w:rPr>
                <w:rFonts w:ascii="Arial" w:hAnsi="Arial" w:cs="Arial"/>
                <w:sz w:val="26"/>
                <w:szCs w:val="26"/>
              </w:rPr>
              <w:t>Malicious software, including viruses, worms, and Trojans, designed to infiltrate, damage, or compromise systems.</w:t>
            </w:r>
          </w:p>
        </w:tc>
      </w:tr>
      <w:tr w:rsidR="00F5679B" w:rsidRPr="00024348" w14:paraId="1316D54E" w14:textId="77777777" w:rsidTr="00F5679B">
        <w:tc>
          <w:tcPr>
            <w:tcW w:w="2335" w:type="dxa"/>
          </w:tcPr>
          <w:p w14:paraId="7D1CC4C9" w14:textId="77777777" w:rsidR="00F5679B" w:rsidRPr="00024348" w:rsidRDefault="00F5679B" w:rsidP="001912AF">
            <w:pPr>
              <w:rPr>
                <w:rFonts w:ascii="Arial" w:hAnsi="Arial" w:cs="Arial"/>
                <w:sz w:val="26"/>
                <w:szCs w:val="26"/>
              </w:rPr>
            </w:pPr>
            <w:r w:rsidRPr="00024348">
              <w:rPr>
                <w:rFonts w:ascii="Arial" w:hAnsi="Arial" w:cs="Arial"/>
                <w:sz w:val="26"/>
                <w:szCs w:val="26"/>
              </w:rPr>
              <w:t>DDoS</w:t>
            </w:r>
          </w:p>
        </w:tc>
        <w:tc>
          <w:tcPr>
            <w:tcW w:w="6682" w:type="dxa"/>
          </w:tcPr>
          <w:p w14:paraId="53B648E2" w14:textId="77777777" w:rsidR="00F5679B" w:rsidRPr="00024348" w:rsidRDefault="00F5679B" w:rsidP="001912AF">
            <w:pPr>
              <w:rPr>
                <w:rFonts w:ascii="Arial" w:hAnsi="Arial" w:cs="Arial"/>
                <w:sz w:val="26"/>
                <w:szCs w:val="26"/>
              </w:rPr>
            </w:pPr>
            <w:r w:rsidRPr="00024348">
              <w:rPr>
                <w:rFonts w:ascii="Arial" w:hAnsi="Arial" w:cs="Arial"/>
                <w:sz w:val="26"/>
                <w:szCs w:val="26"/>
              </w:rPr>
              <w:t>Distributed Denial of Service attacks overwhelm a network or system with traffic, causing a service outage.</w:t>
            </w:r>
          </w:p>
        </w:tc>
      </w:tr>
      <w:tr w:rsidR="00F5679B" w:rsidRPr="00024348" w14:paraId="1FE26697" w14:textId="77777777" w:rsidTr="00F5679B">
        <w:tc>
          <w:tcPr>
            <w:tcW w:w="2335" w:type="dxa"/>
          </w:tcPr>
          <w:p w14:paraId="6E01C496" w14:textId="77777777" w:rsidR="00F5679B" w:rsidRPr="00024348" w:rsidRDefault="00F5679B" w:rsidP="001912AF">
            <w:pPr>
              <w:rPr>
                <w:rFonts w:ascii="Arial" w:hAnsi="Arial" w:cs="Arial"/>
                <w:sz w:val="26"/>
                <w:szCs w:val="26"/>
              </w:rPr>
            </w:pPr>
            <w:r w:rsidRPr="00024348">
              <w:rPr>
                <w:rFonts w:ascii="Arial" w:hAnsi="Arial" w:cs="Arial"/>
                <w:sz w:val="26"/>
                <w:szCs w:val="26"/>
              </w:rPr>
              <w:t>Man-in-the-Middle</w:t>
            </w:r>
          </w:p>
        </w:tc>
        <w:tc>
          <w:tcPr>
            <w:tcW w:w="6682" w:type="dxa"/>
          </w:tcPr>
          <w:p w14:paraId="54DF919F" w14:textId="77777777" w:rsidR="00F5679B" w:rsidRPr="00024348" w:rsidRDefault="00F5679B" w:rsidP="001912AF">
            <w:pPr>
              <w:rPr>
                <w:rFonts w:ascii="Arial" w:hAnsi="Arial" w:cs="Arial"/>
                <w:sz w:val="26"/>
                <w:szCs w:val="26"/>
              </w:rPr>
            </w:pPr>
            <w:r w:rsidRPr="00024348">
              <w:rPr>
                <w:rFonts w:ascii="Arial" w:hAnsi="Arial" w:cs="Arial"/>
                <w:sz w:val="26"/>
                <w:szCs w:val="26"/>
              </w:rPr>
              <w:t>Attackers intercept and manipulate communication between two parties without their knowledge.</w:t>
            </w:r>
          </w:p>
        </w:tc>
      </w:tr>
      <w:tr w:rsidR="00F5679B" w:rsidRPr="00024348" w14:paraId="4101710D" w14:textId="77777777" w:rsidTr="00F5679B">
        <w:tc>
          <w:tcPr>
            <w:tcW w:w="2335" w:type="dxa"/>
          </w:tcPr>
          <w:p w14:paraId="4B8682ED" w14:textId="77777777" w:rsidR="00F5679B" w:rsidRPr="00024348" w:rsidRDefault="00F5679B" w:rsidP="001912AF">
            <w:pPr>
              <w:rPr>
                <w:rFonts w:ascii="Arial" w:hAnsi="Arial" w:cs="Arial"/>
                <w:sz w:val="26"/>
                <w:szCs w:val="26"/>
              </w:rPr>
            </w:pPr>
            <w:r w:rsidRPr="00024348">
              <w:rPr>
                <w:rFonts w:ascii="Arial" w:hAnsi="Arial" w:cs="Arial"/>
                <w:sz w:val="26"/>
                <w:szCs w:val="26"/>
              </w:rPr>
              <w:t>SQL Injection</w:t>
            </w:r>
          </w:p>
        </w:tc>
        <w:tc>
          <w:tcPr>
            <w:tcW w:w="6682" w:type="dxa"/>
          </w:tcPr>
          <w:p w14:paraId="0259904C" w14:textId="77777777" w:rsidR="00F5679B" w:rsidRPr="00024348" w:rsidRDefault="00F5679B" w:rsidP="001912AF">
            <w:pPr>
              <w:rPr>
                <w:rFonts w:ascii="Arial" w:hAnsi="Arial" w:cs="Arial"/>
                <w:sz w:val="26"/>
                <w:szCs w:val="26"/>
              </w:rPr>
            </w:pPr>
            <w:r w:rsidRPr="00024348">
              <w:rPr>
                <w:rFonts w:ascii="Arial" w:hAnsi="Arial" w:cs="Arial"/>
                <w:sz w:val="26"/>
                <w:szCs w:val="26"/>
              </w:rPr>
              <w:t>Injecting malicious SQL code into a database query to manipulate or exfiltration of sensitive data.</w:t>
            </w:r>
          </w:p>
        </w:tc>
      </w:tr>
      <w:tr w:rsidR="00F5679B" w:rsidRPr="00024348" w14:paraId="6CF7925E" w14:textId="77777777" w:rsidTr="00F5679B">
        <w:tc>
          <w:tcPr>
            <w:tcW w:w="2335" w:type="dxa"/>
          </w:tcPr>
          <w:p w14:paraId="6F5AD777" w14:textId="77777777" w:rsidR="00F5679B" w:rsidRPr="00024348" w:rsidRDefault="00F5679B" w:rsidP="001912AF">
            <w:pPr>
              <w:rPr>
                <w:rFonts w:ascii="Arial" w:hAnsi="Arial" w:cs="Arial"/>
                <w:sz w:val="26"/>
                <w:szCs w:val="26"/>
              </w:rPr>
            </w:pPr>
            <w:r w:rsidRPr="00024348">
              <w:rPr>
                <w:rFonts w:ascii="Arial" w:hAnsi="Arial" w:cs="Arial"/>
                <w:sz w:val="26"/>
                <w:szCs w:val="26"/>
              </w:rPr>
              <w:t>Cross-Site Scripting</w:t>
            </w:r>
          </w:p>
        </w:tc>
        <w:tc>
          <w:tcPr>
            <w:tcW w:w="6682" w:type="dxa"/>
          </w:tcPr>
          <w:p w14:paraId="0B08D59D" w14:textId="77777777" w:rsidR="00F5679B" w:rsidRPr="00024348" w:rsidRDefault="00F5679B" w:rsidP="001912AF">
            <w:pPr>
              <w:rPr>
                <w:rFonts w:ascii="Arial" w:hAnsi="Arial" w:cs="Arial"/>
                <w:sz w:val="26"/>
                <w:szCs w:val="26"/>
              </w:rPr>
            </w:pPr>
            <w:r w:rsidRPr="00024348">
              <w:rPr>
                <w:rFonts w:ascii="Arial" w:hAnsi="Arial" w:cs="Arial"/>
                <w:sz w:val="26"/>
                <w:szCs w:val="26"/>
              </w:rPr>
              <w:t>Injecting malicious scripts into web pages, targeting users who visit the affected site.</w:t>
            </w:r>
          </w:p>
        </w:tc>
      </w:tr>
      <w:tr w:rsidR="00F5679B" w:rsidRPr="00024348" w14:paraId="271C647F" w14:textId="77777777" w:rsidTr="00F5679B">
        <w:tc>
          <w:tcPr>
            <w:tcW w:w="2335" w:type="dxa"/>
          </w:tcPr>
          <w:p w14:paraId="70B71209" w14:textId="77777777" w:rsidR="00F5679B" w:rsidRPr="00024348" w:rsidRDefault="00F5679B" w:rsidP="001912AF">
            <w:pPr>
              <w:rPr>
                <w:rFonts w:ascii="Arial" w:hAnsi="Arial" w:cs="Arial"/>
                <w:sz w:val="26"/>
                <w:szCs w:val="26"/>
              </w:rPr>
            </w:pPr>
            <w:r w:rsidRPr="00024348">
              <w:rPr>
                <w:rFonts w:ascii="Arial" w:hAnsi="Arial" w:cs="Arial"/>
                <w:sz w:val="26"/>
                <w:szCs w:val="26"/>
              </w:rPr>
              <w:lastRenderedPageBreak/>
              <w:t>Zero-Day</w:t>
            </w:r>
          </w:p>
        </w:tc>
        <w:tc>
          <w:tcPr>
            <w:tcW w:w="6682" w:type="dxa"/>
          </w:tcPr>
          <w:p w14:paraId="3A3BE712" w14:textId="77777777" w:rsidR="00F5679B" w:rsidRPr="00024348" w:rsidRDefault="00F5679B" w:rsidP="001912AF">
            <w:pPr>
              <w:rPr>
                <w:rFonts w:ascii="Arial" w:hAnsi="Arial" w:cs="Arial"/>
                <w:sz w:val="26"/>
                <w:szCs w:val="26"/>
              </w:rPr>
            </w:pPr>
            <w:r w:rsidRPr="00024348">
              <w:rPr>
                <w:rFonts w:ascii="Arial" w:hAnsi="Arial" w:cs="Arial"/>
                <w:sz w:val="26"/>
                <w:szCs w:val="26"/>
              </w:rPr>
              <w:t>Exploiting previously unknown vulnerabilities in software or hardware before a patch is available.</w:t>
            </w:r>
          </w:p>
        </w:tc>
      </w:tr>
      <w:tr w:rsidR="00F5679B" w:rsidRPr="00024348" w14:paraId="08D36567" w14:textId="77777777" w:rsidTr="00F5679B">
        <w:tc>
          <w:tcPr>
            <w:tcW w:w="2335" w:type="dxa"/>
          </w:tcPr>
          <w:p w14:paraId="07483681" w14:textId="77777777" w:rsidR="00F5679B" w:rsidRPr="00024348" w:rsidRDefault="00F5679B" w:rsidP="001912AF">
            <w:pPr>
              <w:rPr>
                <w:rFonts w:ascii="Arial" w:hAnsi="Arial" w:cs="Arial"/>
                <w:sz w:val="26"/>
                <w:szCs w:val="26"/>
              </w:rPr>
            </w:pPr>
            <w:r w:rsidRPr="00024348">
              <w:rPr>
                <w:rFonts w:ascii="Arial" w:hAnsi="Arial" w:cs="Arial"/>
                <w:sz w:val="26"/>
                <w:szCs w:val="26"/>
              </w:rPr>
              <w:t>Brute Force</w:t>
            </w:r>
          </w:p>
        </w:tc>
        <w:tc>
          <w:tcPr>
            <w:tcW w:w="6682" w:type="dxa"/>
          </w:tcPr>
          <w:p w14:paraId="785FA895" w14:textId="77777777" w:rsidR="00F5679B" w:rsidRPr="00024348" w:rsidRDefault="00F5679B" w:rsidP="001912AF">
            <w:pPr>
              <w:rPr>
                <w:rFonts w:ascii="Arial" w:hAnsi="Arial" w:cs="Arial"/>
                <w:sz w:val="26"/>
                <w:szCs w:val="26"/>
              </w:rPr>
            </w:pPr>
            <w:r w:rsidRPr="00024348">
              <w:rPr>
                <w:rFonts w:ascii="Arial" w:hAnsi="Arial" w:cs="Arial"/>
                <w:sz w:val="26"/>
                <w:szCs w:val="26"/>
              </w:rPr>
              <w:t>Repeatedly attempting different credentials to gain unauthorized access to a system.</w:t>
            </w:r>
          </w:p>
        </w:tc>
      </w:tr>
    </w:tbl>
    <w:p w14:paraId="30E5CAE7" w14:textId="77777777" w:rsidR="001C44C7" w:rsidRPr="00024348" w:rsidRDefault="00A564F0" w:rsidP="00A564F0">
      <w:pPr>
        <w:pStyle w:val="Caption"/>
        <w:jc w:val="center"/>
        <w:rPr>
          <w:rFonts w:ascii="Arial" w:hAnsi="Arial" w:cs="Arial"/>
          <w:i w:val="0"/>
          <w:sz w:val="26"/>
          <w:szCs w:val="26"/>
        </w:rPr>
      </w:pPr>
      <w:bookmarkStart w:id="4" w:name="_Toc134057352"/>
      <w:r w:rsidRPr="00024348">
        <w:rPr>
          <w:rFonts w:ascii="Arial" w:hAnsi="Arial" w:cs="Arial"/>
          <w:i w:val="0"/>
          <w:sz w:val="26"/>
          <w:szCs w:val="26"/>
        </w:rPr>
        <w:t xml:space="preserve">Table </w:t>
      </w:r>
      <w:r w:rsidRPr="00024348">
        <w:rPr>
          <w:rFonts w:ascii="Arial" w:hAnsi="Arial" w:cs="Arial"/>
          <w:i w:val="0"/>
          <w:sz w:val="26"/>
          <w:szCs w:val="26"/>
        </w:rPr>
        <w:fldChar w:fldCharType="begin"/>
      </w:r>
      <w:r w:rsidRPr="00024348">
        <w:rPr>
          <w:rFonts w:ascii="Arial" w:hAnsi="Arial" w:cs="Arial"/>
          <w:i w:val="0"/>
          <w:sz w:val="26"/>
          <w:szCs w:val="26"/>
        </w:rPr>
        <w:instrText xml:space="preserve"> SEQ Table \* ARABIC </w:instrText>
      </w:r>
      <w:r w:rsidRPr="00024348">
        <w:rPr>
          <w:rFonts w:ascii="Arial" w:hAnsi="Arial" w:cs="Arial"/>
          <w:i w:val="0"/>
          <w:sz w:val="26"/>
          <w:szCs w:val="26"/>
        </w:rPr>
        <w:fldChar w:fldCharType="separate"/>
      </w:r>
      <w:r w:rsidR="00EB167C" w:rsidRPr="00024348">
        <w:rPr>
          <w:rFonts w:ascii="Arial" w:hAnsi="Arial" w:cs="Arial"/>
          <w:i w:val="0"/>
          <w:noProof/>
          <w:sz w:val="26"/>
          <w:szCs w:val="26"/>
        </w:rPr>
        <w:t>1</w:t>
      </w:r>
      <w:r w:rsidRPr="00024348">
        <w:rPr>
          <w:rFonts w:ascii="Arial" w:hAnsi="Arial" w:cs="Arial"/>
          <w:i w:val="0"/>
          <w:sz w:val="26"/>
          <w:szCs w:val="26"/>
        </w:rPr>
        <w:fldChar w:fldCharType="end"/>
      </w:r>
      <w:r w:rsidRPr="00024348">
        <w:rPr>
          <w:rFonts w:ascii="Arial" w:hAnsi="Arial" w:cs="Arial"/>
          <w:i w:val="0"/>
          <w:sz w:val="26"/>
          <w:szCs w:val="26"/>
        </w:rPr>
        <w:t>: Various Types of Threats and Attacks to Network Security</w:t>
      </w:r>
      <w:bookmarkEnd w:id="4"/>
    </w:p>
    <w:p w14:paraId="7AA5D961" w14:textId="77777777" w:rsidR="001912AF" w:rsidRPr="00024348" w:rsidRDefault="00B45911" w:rsidP="00B45911">
      <w:pPr>
        <w:pStyle w:val="Heading2"/>
        <w:numPr>
          <w:ilvl w:val="1"/>
          <w:numId w:val="1"/>
        </w:numPr>
        <w:rPr>
          <w:rFonts w:ascii="Arial" w:hAnsi="Arial" w:cs="Arial"/>
        </w:rPr>
      </w:pPr>
      <w:bookmarkStart w:id="5" w:name="_Toc134057029"/>
      <w:r w:rsidRPr="00024348">
        <w:rPr>
          <w:rFonts w:ascii="Arial" w:hAnsi="Arial" w:cs="Arial"/>
        </w:rPr>
        <w:t>Tools and Procedures for Mitigation of Attacks</w:t>
      </w:r>
      <w:bookmarkEnd w:id="5"/>
    </w:p>
    <w:p w14:paraId="479159CB" w14:textId="77777777" w:rsidR="00B45911" w:rsidRPr="00024348" w:rsidRDefault="006908BB" w:rsidP="00B45911">
      <w:pPr>
        <w:rPr>
          <w:rFonts w:ascii="Arial" w:hAnsi="Arial" w:cs="Arial"/>
          <w:sz w:val="26"/>
          <w:szCs w:val="26"/>
        </w:rPr>
      </w:pPr>
      <w:r w:rsidRPr="00024348">
        <w:rPr>
          <w:rFonts w:ascii="Arial" w:hAnsi="Arial" w:cs="Arial"/>
          <w:sz w:val="26"/>
          <w:szCs w:val="26"/>
        </w:rPr>
        <w:t>Table 2 summarizes the various tools and procedures to mitigate the different types of threats and attacks to network security.</w:t>
      </w:r>
    </w:p>
    <w:tbl>
      <w:tblPr>
        <w:tblStyle w:val="TableGrid"/>
        <w:tblW w:w="0" w:type="auto"/>
        <w:tblLook w:val="04A0" w:firstRow="1" w:lastRow="0" w:firstColumn="1" w:lastColumn="0" w:noHBand="0" w:noVBand="1"/>
      </w:tblPr>
      <w:tblGrid>
        <w:gridCol w:w="2785"/>
        <w:gridCol w:w="6232"/>
      </w:tblGrid>
      <w:tr w:rsidR="006908BB" w:rsidRPr="00024348" w14:paraId="12BA5921" w14:textId="77777777" w:rsidTr="006908BB">
        <w:tc>
          <w:tcPr>
            <w:tcW w:w="2785" w:type="dxa"/>
            <w:shd w:val="clear" w:color="auto" w:fill="0070C0"/>
          </w:tcPr>
          <w:p w14:paraId="2E2EAED1" w14:textId="77777777" w:rsidR="006908BB" w:rsidRPr="00024348" w:rsidRDefault="006908BB" w:rsidP="0046587C">
            <w:pPr>
              <w:rPr>
                <w:rFonts w:ascii="Arial" w:hAnsi="Arial" w:cs="Arial"/>
                <w:color w:val="FFFFFF" w:themeColor="background1"/>
                <w:sz w:val="26"/>
                <w:szCs w:val="26"/>
              </w:rPr>
            </w:pPr>
            <w:r w:rsidRPr="00024348">
              <w:rPr>
                <w:rFonts w:ascii="Arial" w:hAnsi="Arial" w:cs="Arial"/>
                <w:color w:val="FFFFFF" w:themeColor="background1"/>
                <w:sz w:val="26"/>
                <w:szCs w:val="26"/>
              </w:rPr>
              <w:t>Tools and Procedures</w:t>
            </w:r>
          </w:p>
        </w:tc>
        <w:tc>
          <w:tcPr>
            <w:tcW w:w="6232" w:type="dxa"/>
            <w:shd w:val="clear" w:color="auto" w:fill="0070C0"/>
          </w:tcPr>
          <w:p w14:paraId="4FF55B3F" w14:textId="77777777" w:rsidR="006908BB" w:rsidRPr="00024348" w:rsidRDefault="006908BB" w:rsidP="0046587C">
            <w:pPr>
              <w:rPr>
                <w:rFonts w:ascii="Arial" w:hAnsi="Arial" w:cs="Arial"/>
                <w:color w:val="FFFFFF" w:themeColor="background1"/>
                <w:sz w:val="26"/>
                <w:szCs w:val="26"/>
              </w:rPr>
            </w:pPr>
            <w:r w:rsidRPr="00024348">
              <w:rPr>
                <w:rFonts w:ascii="Arial" w:hAnsi="Arial" w:cs="Arial"/>
                <w:color w:val="FFFFFF" w:themeColor="background1"/>
                <w:sz w:val="26"/>
                <w:szCs w:val="26"/>
              </w:rPr>
              <w:t>Description</w:t>
            </w:r>
          </w:p>
        </w:tc>
      </w:tr>
      <w:tr w:rsidR="006908BB" w:rsidRPr="00024348" w14:paraId="5BD5CA9C" w14:textId="77777777" w:rsidTr="006908BB">
        <w:tc>
          <w:tcPr>
            <w:tcW w:w="2785" w:type="dxa"/>
          </w:tcPr>
          <w:p w14:paraId="11FA0748" w14:textId="77777777" w:rsidR="006908BB" w:rsidRPr="00024348" w:rsidRDefault="006908BB" w:rsidP="0046587C">
            <w:pPr>
              <w:rPr>
                <w:rFonts w:ascii="Arial" w:hAnsi="Arial" w:cs="Arial"/>
                <w:sz w:val="26"/>
                <w:szCs w:val="26"/>
              </w:rPr>
            </w:pPr>
            <w:r w:rsidRPr="00024348">
              <w:rPr>
                <w:rFonts w:ascii="Arial" w:hAnsi="Arial" w:cs="Arial"/>
                <w:sz w:val="26"/>
                <w:szCs w:val="26"/>
              </w:rPr>
              <w:t>Antivirus Software</w:t>
            </w:r>
          </w:p>
        </w:tc>
        <w:tc>
          <w:tcPr>
            <w:tcW w:w="6232" w:type="dxa"/>
          </w:tcPr>
          <w:p w14:paraId="3FF602CA" w14:textId="77777777" w:rsidR="006908BB" w:rsidRPr="00024348" w:rsidRDefault="006908BB" w:rsidP="0046587C">
            <w:pPr>
              <w:rPr>
                <w:rFonts w:ascii="Arial" w:hAnsi="Arial" w:cs="Arial"/>
                <w:sz w:val="26"/>
                <w:szCs w:val="26"/>
              </w:rPr>
            </w:pPr>
            <w:r w:rsidRPr="00024348">
              <w:rPr>
                <w:rFonts w:ascii="Arial" w:hAnsi="Arial" w:cs="Arial"/>
                <w:sz w:val="26"/>
                <w:szCs w:val="26"/>
              </w:rPr>
              <w:t>Detects, quarantines, and removes malware from systems.</w:t>
            </w:r>
          </w:p>
        </w:tc>
      </w:tr>
      <w:tr w:rsidR="006908BB" w:rsidRPr="00024348" w14:paraId="65E8EA2C" w14:textId="77777777" w:rsidTr="006908BB">
        <w:tc>
          <w:tcPr>
            <w:tcW w:w="2785" w:type="dxa"/>
          </w:tcPr>
          <w:p w14:paraId="33CAAA99" w14:textId="77777777" w:rsidR="006908BB" w:rsidRPr="00024348" w:rsidRDefault="006908BB" w:rsidP="0046587C">
            <w:pPr>
              <w:rPr>
                <w:rFonts w:ascii="Arial" w:hAnsi="Arial" w:cs="Arial"/>
                <w:sz w:val="26"/>
                <w:szCs w:val="26"/>
              </w:rPr>
            </w:pPr>
            <w:r w:rsidRPr="00024348">
              <w:rPr>
                <w:rFonts w:ascii="Arial" w:hAnsi="Arial" w:cs="Arial"/>
                <w:sz w:val="26"/>
                <w:szCs w:val="26"/>
              </w:rPr>
              <w:t xml:space="preserve">Firewalls </w:t>
            </w:r>
          </w:p>
        </w:tc>
        <w:tc>
          <w:tcPr>
            <w:tcW w:w="6232" w:type="dxa"/>
          </w:tcPr>
          <w:p w14:paraId="00FF86F4" w14:textId="77777777" w:rsidR="006908BB" w:rsidRPr="00024348" w:rsidRDefault="006908BB" w:rsidP="0046587C">
            <w:pPr>
              <w:rPr>
                <w:rFonts w:ascii="Arial" w:hAnsi="Arial" w:cs="Arial"/>
                <w:sz w:val="26"/>
                <w:szCs w:val="26"/>
              </w:rPr>
            </w:pPr>
            <w:r w:rsidRPr="00024348">
              <w:rPr>
                <w:rFonts w:ascii="Arial" w:hAnsi="Arial" w:cs="Arial"/>
                <w:sz w:val="26"/>
                <w:szCs w:val="26"/>
              </w:rPr>
              <w:t>Filters incoming and outgoing traffic, blocking unauthorized connections.</w:t>
            </w:r>
          </w:p>
        </w:tc>
      </w:tr>
      <w:tr w:rsidR="006908BB" w:rsidRPr="00024348" w14:paraId="6BB9FCE7" w14:textId="77777777" w:rsidTr="006908BB">
        <w:tc>
          <w:tcPr>
            <w:tcW w:w="2785" w:type="dxa"/>
          </w:tcPr>
          <w:p w14:paraId="336C8848" w14:textId="77777777" w:rsidR="006908BB" w:rsidRPr="00024348" w:rsidRDefault="006908BB" w:rsidP="0046587C">
            <w:pPr>
              <w:rPr>
                <w:rFonts w:ascii="Arial" w:hAnsi="Arial" w:cs="Arial"/>
                <w:sz w:val="26"/>
                <w:szCs w:val="26"/>
              </w:rPr>
            </w:pPr>
            <w:r w:rsidRPr="00024348">
              <w:rPr>
                <w:rFonts w:ascii="Arial" w:hAnsi="Arial" w:cs="Arial"/>
                <w:sz w:val="26"/>
                <w:szCs w:val="26"/>
              </w:rPr>
              <w:t>IDPS</w:t>
            </w:r>
          </w:p>
        </w:tc>
        <w:tc>
          <w:tcPr>
            <w:tcW w:w="6232" w:type="dxa"/>
          </w:tcPr>
          <w:p w14:paraId="65B4FF7B" w14:textId="77777777" w:rsidR="006908BB" w:rsidRPr="00024348" w:rsidRDefault="006908BB" w:rsidP="0046587C">
            <w:pPr>
              <w:rPr>
                <w:rFonts w:ascii="Arial" w:hAnsi="Arial" w:cs="Arial"/>
                <w:sz w:val="26"/>
                <w:szCs w:val="26"/>
              </w:rPr>
            </w:pPr>
            <w:r w:rsidRPr="00024348">
              <w:rPr>
                <w:rFonts w:ascii="Arial" w:hAnsi="Arial" w:cs="Arial"/>
                <w:sz w:val="26"/>
                <w:szCs w:val="26"/>
              </w:rPr>
              <w:t>Monitors network traffic for suspicious activity, alerts administrators, and blocks potential threats.</w:t>
            </w:r>
          </w:p>
        </w:tc>
      </w:tr>
      <w:tr w:rsidR="006908BB" w:rsidRPr="00024348" w14:paraId="156FF401" w14:textId="77777777" w:rsidTr="006908BB">
        <w:tc>
          <w:tcPr>
            <w:tcW w:w="2785" w:type="dxa"/>
          </w:tcPr>
          <w:p w14:paraId="59282759" w14:textId="77777777" w:rsidR="006908BB" w:rsidRPr="00024348" w:rsidRDefault="006908BB" w:rsidP="0046587C">
            <w:pPr>
              <w:rPr>
                <w:rFonts w:ascii="Arial" w:hAnsi="Arial" w:cs="Arial"/>
                <w:sz w:val="26"/>
                <w:szCs w:val="26"/>
              </w:rPr>
            </w:pPr>
            <w:r w:rsidRPr="00024348">
              <w:rPr>
                <w:rFonts w:ascii="Arial" w:hAnsi="Arial" w:cs="Arial"/>
                <w:sz w:val="26"/>
                <w:szCs w:val="26"/>
              </w:rPr>
              <w:t xml:space="preserve">Patch Management </w:t>
            </w:r>
          </w:p>
        </w:tc>
        <w:tc>
          <w:tcPr>
            <w:tcW w:w="6232" w:type="dxa"/>
          </w:tcPr>
          <w:p w14:paraId="747A5DDE" w14:textId="77777777" w:rsidR="006908BB" w:rsidRPr="00024348" w:rsidRDefault="006908BB" w:rsidP="0046587C">
            <w:pPr>
              <w:rPr>
                <w:rFonts w:ascii="Arial" w:hAnsi="Arial" w:cs="Arial"/>
                <w:sz w:val="26"/>
                <w:szCs w:val="26"/>
              </w:rPr>
            </w:pPr>
            <w:r w:rsidRPr="00024348">
              <w:rPr>
                <w:rFonts w:ascii="Arial" w:hAnsi="Arial" w:cs="Arial"/>
                <w:sz w:val="26"/>
                <w:szCs w:val="26"/>
              </w:rPr>
              <w:t>Regularly updates software and hardware to fix known vulnerabilities.</w:t>
            </w:r>
          </w:p>
        </w:tc>
      </w:tr>
      <w:tr w:rsidR="006908BB" w:rsidRPr="00024348" w14:paraId="59928EB0" w14:textId="77777777" w:rsidTr="006908BB">
        <w:tc>
          <w:tcPr>
            <w:tcW w:w="2785" w:type="dxa"/>
          </w:tcPr>
          <w:p w14:paraId="02F082A3" w14:textId="77777777" w:rsidR="006908BB" w:rsidRPr="00024348" w:rsidRDefault="006908BB" w:rsidP="0046587C">
            <w:pPr>
              <w:rPr>
                <w:rFonts w:ascii="Arial" w:hAnsi="Arial" w:cs="Arial"/>
                <w:sz w:val="26"/>
                <w:szCs w:val="26"/>
              </w:rPr>
            </w:pPr>
            <w:r w:rsidRPr="00024348">
              <w:rPr>
                <w:rFonts w:ascii="Arial" w:hAnsi="Arial" w:cs="Arial"/>
                <w:sz w:val="26"/>
                <w:szCs w:val="26"/>
              </w:rPr>
              <w:t>Secure Network Design</w:t>
            </w:r>
          </w:p>
        </w:tc>
        <w:tc>
          <w:tcPr>
            <w:tcW w:w="6232" w:type="dxa"/>
          </w:tcPr>
          <w:p w14:paraId="5FD06A80" w14:textId="77777777" w:rsidR="006908BB" w:rsidRPr="00024348" w:rsidRDefault="006908BB" w:rsidP="0046587C">
            <w:pPr>
              <w:rPr>
                <w:rFonts w:ascii="Arial" w:hAnsi="Arial" w:cs="Arial"/>
                <w:sz w:val="26"/>
                <w:szCs w:val="26"/>
              </w:rPr>
            </w:pPr>
            <w:r w:rsidRPr="00024348">
              <w:rPr>
                <w:rFonts w:ascii="Arial" w:hAnsi="Arial" w:cs="Arial"/>
                <w:sz w:val="26"/>
                <w:szCs w:val="26"/>
              </w:rPr>
              <w:t>Segments networks, implements access controls, and uses VPNs for secure communication.</w:t>
            </w:r>
          </w:p>
        </w:tc>
      </w:tr>
      <w:tr w:rsidR="006908BB" w:rsidRPr="00024348" w14:paraId="298E0F7F" w14:textId="77777777" w:rsidTr="006908BB">
        <w:tc>
          <w:tcPr>
            <w:tcW w:w="2785" w:type="dxa"/>
          </w:tcPr>
          <w:p w14:paraId="6678CCC7" w14:textId="77777777" w:rsidR="006908BB" w:rsidRPr="00024348" w:rsidRDefault="006908BB" w:rsidP="0046587C">
            <w:pPr>
              <w:rPr>
                <w:rFonts w:ascii="Arial" w:hAnsi="Arial" w:cs="Arial"/>
                <w:sz w:val="26"/>
                <w:szCs w:val="26"/>
              </w:rPr>
            </w:pPr>
            <w:r w:rsidRPr="00024348">
              <w:rPr>
                <w:rFonts w:ascii="Arial" w:hAnsi="Arial" w:cs="Arial"/>
                <w:sz w:val="26"/>
                <w:szCs w:val="26"/>
              </w:rPr>
              <w:t>Multifactor Authentication</w:t>
            </w:r>
          </w:p>
        </w:tc>
        <w:tc>
          <w:tcPr>
            <w:tcW w:w="6232" w:type="dxa"/>
          </w:tcPr>
          <w:p w14:paraId="4354DC23" w14:textId="77777777" w:rsidR="006908BB" w:rsidRPr="00024348" w:rsidRDefault="006908BB" w:rsidP="0046587C">
            <w:pPr>
              <w:rPr>
                <w:rFonts w:ascii="Arial" w:hAnsi="Arial" w:cs="Arial"/>
                <w:sz w:val="26"/>
                <w:szCs w:val="26"/>
              </w:rPr>
            </w:pPr>
            <w:r w:rsidRPr="00024348">
              <w:rPr>
                <w:rFonts w:ascii="Arial" w:hAnsi="Arial" w:cs="Arial"/>
                <w:sz w:val="26"/>
                <w:szCs w:val="26"/>
              </w:rPr>
              <w:t>Enhances account security by requiring an additional verification step.</w:t>
            </w:r>
          </w:p>
        </w:tc>
      </w:tr>
      <w:tr w:rsidR="006908BB" w:rsidRPr="00024348" w14:paraId="6411FFFA" w14:textId="77777777" w:rsidTr="006908BB">
        <w:tc>
          <w:tcPr>
            <w:tcW w:w="2785" w:type="dxa"/>
          </w:tcPr>
          <w:p w14:paraId="49F53A60" w14:textId="77777777" w:rsidR="006908BB" w:rsidRPr="00024348" w:rsidRDefault="006908BB" w:rsidP="0046587C">
            <w:pPr>
              <w:rPr>
                <w:rFonts w:ascii="Arial" w:hAnsi="Arial" w:cs="Arial"/>
                <w:sz w:val="26"/>
                <w:szCs w:val="26"/>
              </w:rPr>
            </w:pPr>
            <w:r w:rsidRPr="00024348">
              <w:rPr>
                <w:rFonts w:ascii="Arial" w:hAnsi="Arial" w:cs="Arial"/>
                <w:sz w:val="26"/>
                <w:szCs w:val="26"/>
              </w:rPr>
              <w:t xml:space="preserve">Regular Backups </w:t>
            </w:r>
          </w:p>
        </w:tc>
        <w:tc>
          <w:tcPr>
            <w:tcW w:w="6232" w:type="dxa"/>
          </w:tcPr>
          <w:p w14:paraId="5FCD5A67" w14:textId="77777777" w:rsidR="006908BB" w:rsidRPr="00024348" w:rsidRDefault="006908BB" w:rsidP="0046587C">
            <w:pPr>
              <w:rPr>
                <w:rFonts w:ascii="Arial" w:hAnsi="Arial" w:cs="Arial"/>
                <w:sz w:val="26"/>
                <w:szCs w:val="26"/>
              </w:rPr>
            </w:pPr>
            <w:r w:rsidRPr="00024348">
              <w:rPr>
                <w:rFonts w:ascii="Arial" w:hAnsi="Arial" w:cs="Arial"/>
                <w:sz w:val="26"/>
                <w:szCs w:val="26"/>
              </w:rPr>
              <w:t>Stores copies of critical data, enabling recovery after an attack.</w:t>
            </w:r>
          </w:p>
        </w:tc>
      </w:tr>
      <w:tr w:rsidR="006908BB" w:rsidRPr="00024348" w14:paraId="560070AA" w14:textId="77777777" w:rsidTr="006908BB">
        <w:tc>
          <w:tcPr>
            <w:tcW w:w="2785" w:type="dxa"/>
          </w:tcPr>
          <w:p w14:paraId="2195FC81" w14:textId="77777777" w:rsidR="006908BB" w:rsidRPr="00024348" w:rsidRDefault="006908BB" w:rsidP="0046587C">
            <w:pPr>
              <w:rPr>
                <w:rFonts w:ascii="Arial" w:hAnsi="Arial" w:cs="Arial"/>
                <w:sz w:val="26"/>
                <w:szCs w:val="26"/>
              </w:rPr>
            </w:pPr>
            <w:r w:rsidRPr="00024348">
              <w:rPr>
                <w:rFonts w:ascii="Arial" w:hAnsi="Arial" w:cs="Arial"/>
                <w:sz w:val="26"/>
                <w:szCs w:val="26"/>
              </w:rPr>
              <w:t>Robust Security Policies</w:t>
            </w:r>
          </w:p>
        </w:tc>
        <w:tc>
          <w:tcPr>
            <w:tcW w:w="6232" w:type="dxa"/>
          </w:tcPr>
          <w:p w14:paraId="12049CCF" w14:textId="77777777" w:rsidR="006908BB" w:rsidRPr="00024348" w:rsidRDefault="006908BB" w:rsidP="0046587C">
            <w:pPr>
              <w:rPr>
                <w:rFonts w:ascii="Arial" w:hAnsi="Arial" w:cs="Arial"/>
                <w:sz w:val="26"/>
                <w:szCs w:val="26"/>
              </w:rPr>
            </w:pPr>
            <w:r w:rsidRPr="00024348">
              <w:rPr>
                <w:rFonts w:ascii="Arial" w:hAnsi="Arial" w:cs="Arial"/>
                <w:sz w:val="26"/>
                <w:szCs w:val="26"/>
              </w:rPr>
              <w:t>Establishes guidelines and procedures for handling and protecting sensitive information.</w:t>
            </w:r>
          </w:p>
        </w:tc>
      </w:tr>
      <w:tr w:rsidR="006908BB" w:rsidRPr="00024348" w14:paraId="791F7B6B" w14:textId="77777777" w:rsidTr="006908BB">
        <w:tc>
          <w:tcPr>
            <w:tcW w:w="2785" w:type="dxa"/>
          </w:tcPr>
          <w:p w14:paraId="69EEFDD3" w14:textId="77777777" w:rsidR="006908BB" w:rsidRPr="00024348" w:rsidRDefault="006908BB" w:rsidP="006908BB">
            <w:pPr>
              <w:jc w:val="left"/>
              <w:rPr>
                <w:rFonts w:ascii="Arial" w:hAnsi="Arial" w:cs="Arial"/>
                <w:sz w:val="26"/>
                <w:szCs w:val="26"/>
              </w:rPr>
            </w:pPr>
            <w:r w:rsidRPr="00024348">
              <w:rPr>
                <w:rFonts w:ascii="Arial" w:hAnsi="Arial" w:cs="Arial"/>
                <w:sz w:val="26"/>
                <w:szCs w:val="26"/>
              </w:rPr>
              <w:t xml:space="preserve">Incidence Response Planning </w:t>
            </w:r>
          </w:p>
        </w:tc>
        <w:tc>
          <w:tcPr>
            <w:tcW w:w="6232" w:type="dxa"/>
          </w:tcPr>
          <w:p w14:paraId="108C8037" w14:textId="77777777" w:rsidR="006908BB" w:rsidRPr="00024348" w:rsidRDefault="006908BB" w:rsidP="0046587C">
            <w:pPr>
              <w:rPr>
                <w:rFonts w:ascii="Arial" w:hAnsi="Arial" w:cs="Arial"/>
                <w:sz w:val="26"/>
                <w:szCs w:val="26"/>
              </w:rPr>
            </w:pPr>
            <w:r w:rsidRPr="00024348">
              <w:rPr>
                <w:rFonts w:ascii="Arial" w:hAnsi="Arial" w:cs="Arial"/>
                <w:sz w:val="26"/>
                <w:szCs w:val="26"/>
              </w:rPr>
              <w:t>Outlines steps to follow in case of a security breach, minimizing the impact and ensuring a swift recovery.</w:t>
            </w:r>
          </w:p>
        </w:tc>
      </w:tr>
      <w:tr w:rsidR="006908BB" w:rsidRPr="00024348" w14:paraId="7A8565B8" w14:textId="77777777" w:rsidTr="006908BB">
        <w:tc>
          <w:tcPr>
            <w:tcW w:w="2785" w:type="dxa"/>
          </w:tcPr>
          <w:p w14:paraId="47CEB5FA" w14:textId="77777777" w:rsidR="006908BB" w:rsidRPr="00024348" w:rsidRDefault="006908BB" w:rsidP="006908BB">
            <w:pPr>
              <w:jc w:val="left"/>
              <w:rPr>
                <w:rFonts w:ascii="Arial" w:hAnsi="Arial" w:cs="Arial"/>
                <w:sz w:val="26"/>
                <w:szCs w:val="26"/>
              </w:rPr>
            </w:pPr>
            <w:r w:rsidRPr="00024348">
              <w:rPr>
                <w:rFonts w:ascii="Arial" w:hAnsi="Arial" w:cs="Arial"/>
                <w:sz w:val="26"/>
                <w:szCs w:val="26"/>
              </w:rPr>
              <w:t>Employee Training</w:t>
            </w:r>
          </w:p>
        </w:tc>
        <w:tc>
          <w:tcPr>
            <w:tcW w:w="6232" w:type="dxa"/>
          </w:tcPr>
          <w:p w14:paraId="60280645" w14:textId="77777777" w:rsidR="006908BB" w:rsidRPr="00024348" w:rsidRDefault="006908BB" w:rsidP="0046587C">
            <w:pPr>
              <w:rPr>
                <w:rFonts w:ascii="Arial" w:hAnsi="Arial" w:cs="Arial"/>
                <w:sz w:val="26"/>
                <w:szCs w:val="26"/>
              </w:rPr>
            </w:pPr>
            <w:r w:rsidRPr="00024348">
              <w:rPr>
                <w:rFonts w:ascii="Arial" w:hAnsi="Arial" w:cs="Arial"/>
                <w:sz w:val="26"/>
                <w:szCs w:val="26"/>
              </w:rPr>
              <w:t>Educates staff on security best practices, such as recognizing phishing attempts and using strong passwords.</w:t>
            </w:r>
          </w:p>
        </w:tc>
      </w:tr>
    </w:tbl>
    <w:p w14:paraId="6A9C502F" w14:textId="77777777" w:rsidR="006908BB" w:rsidRPr="00024348" w:rsidRDefault="006908BB" w:rsidP="006908BB">
      <w:pPr>
        <w:pStyle w:val="Caption"/>
        <w:jc w:val="center"/>
        <w:rPr>
          <w:rFonts w:ascii="Arial" w:hAnsi="Arial" w:cs="Arial"/>
          <w:i w:val="0"/>
          <w:sz w:val="26"/>
          <w:szCs w:val="26"/>
        </w:rPr>
      </w:pPr>
      <w:bookmarkStart w:id="6" w:name="_Toc134057353"/>
      <w:r w:rsidRPr="00024348">
        <w:rPr>
          <w:rFonts w:ascii="Arial" w:hAnsi="Arial" w:cs="Arial"/>
          <w:i w:val="0"/>
          <w:sz w:val="26"/>
          <w:szCs w:val="26"/>
        </w:rPr>
        <w:lastRenderedPageBreak/>
        <w:t xml:space="preserve">Table </w:t>
      </w:r>
      <w:r w:rsidRPr="00024348">
        <w:rPr>
          <w:rFonts w:ascii="Arial" w:hAnsi="Arial" w:cs="Arial"/>
          <w:i w:val="0"/>
          <w:sz w:val="26"/>
          <w:szCs w:val="26"/>
        </w:rPr>
        <w:fldChar w:fldCharType="begin"/>
      </w:r>
      <w:r w:rsidRPr="00024348">
        <w:rPr>
          <w:rFonts w:ascii="Arial" w:hAnsi="Arial" w:cs="Arial"/>
          <w:i w:val="0"/>
          <w:sz w:val="26"/>
          <w:szCs w:val="26"/>
        </w:rPr>
        <w:instrText xml:space="preserve"> SEQ Table \* ARABIC </w:instrText>
      </w:r>
      <w:r w:rsidRPr="00024348">
        <w:rPr>
          <w:rFonts w:ascii="Arial" w:hAnsi="Arial" w:cs="Arial"/>
          <w:i w:val="0"/>
          <w:sz w:val="26"/>
          <w:szCs w:val="26"/>
        </w:rPr>
        <w:fldChar w:fldCharType="separate"/>
      </w:r>
      <w:r w:rsidR="00EB167C" w:rsidRPr="00024348">
        <w:rPr>
          <w:rFonts w:ascii="Arial" w:hAnsi="Arial" w:cs="Arial"/>
          <w:i w:val="0"/>
          <w:noProof/>
          <w:sz w:val="26"/>
          <w:szCs w:val="26"/>
        </w:rPr>
        <w:t>2</w:t>
      </w:r>
      <w:r w:rsidRPr="00024348">
        <w:rPr>
          <w:rFonts w:ascii="Arial" w:hAnsi="Arial" w:cs="Arial"/>
          <w:i w:val="0"/>
          <w:sz w:val="26"/>
          <w:szCs w:val="26"/>
        </w:rPr>
        <w:fldChar w:fldCharType="end"/>
      </w:r>
      <w:r w:rsidRPr="00024348">
        <w:rPr>
          <w:rFonts w:ascii="Arial" w:hAnsi="Arial" w:cs="Arial"/>
          <w:i w:val="0"/>
          <w:sz w:val="26"/>
          <w:szCs w:val="26"/>
        </w:rPr>
        <w:t>: Tools and Procedures to Mitigate the Different Types of Threats and Attacks</w:t>
      </w:r>
      <w:bookmarkEnd w:id="6"/>
    </w:p>
    <w:p w14:paraId="09BCFD29" w14:textId="77777777" w:rsidR="00E76CBB" w:rsidRPr="00024348" w:rsidRDefault="00BF510B" w:rsidP="00BF510B">
      <w:pPr>
        <w:pStyle w:val="Heading2"/>
        <w:numPr>
          <w:ilvl w:val="1"/>
          <w:numId w:val="1"/>
        </w:numPr>
        <w:rPr>
          <w:rFonts w:ascii="Arial" w:hAnsi="Arial" w:cs="Arial"/>
        </w:rPr>
      </w:pPr>
      <w:bookmarkStart w:id="7" w:name="_Toc134057030"/>
      <w:r w:rsidRPr="00024348">
        <w:rPr>
          <w:rFonts w:ascii="Arial" w:hAnsi="Arial" w:cs="Arial"/>
        </w:rPr>
        <w:t>Fundamental Principles of Securing a Network</w:t>
      </w:r>
      <w:bookmarkEnd w:id="7"/>
    </w:p>
    <w:p w14:paraId="3248B874" w14:textId="77777777" w:rsidR="00BF510B" w:rsidRPr="00024348" w:rsidRDefault="00776989" w:rsidP="00BF510B">
      <w:pPr>
        <w:rPr>
          <w:rFonts w:ascii="Arial" w:hAnsi="Arial" w:cs="Arial"/>
          <w:sz w:val="26"/>
          <w:szCs w:val="26"/>
        </w:rPr>
      </w:pPr>
      <w:r w:rsidRPr="00024348">
        <w:rPr>
          <w:rFonts w:ascii="Arial" w:hAnsi="Arial" w:cs="Arial"/>
          <w:sz w:val="26"/>
          <w:szCs w:val="26"/>
        </w:rPr>
        <w:t>Securing a network involves adhering to several fundamental principles that serve as the foundation for a robust security posture. These principles include:</w:t>
      </w:r>
    </w:p>
    <w:p w14:paraId="2AD91A93" w14:textId="77777777" w:rsidR="00776989" w:rsidRPr="00024348" w:rsidRDefault="00776989" w:rsidP="00776989">
      <w:pPr>
        <w:pStyle w:val="Heading3"/>
        <w:numPr>
          <w:ilvl w:val="2"/>
          <w:numId w:val="1"/>
        </w:numPr>
        <w:rPr>
          <w:rFonts w:ascii="Arial" w:hAnsi="Arial" w:cs="Arial"/>
          <w:sz w:val="26"/>
          <w:szCs w:val="26"/>
        </w:rPr>
      </w:pPr>
      <w:bookmarkStart w:id="8" w:name="_Toc134057031"/>
      <w:r w:rsidRPr="00024348">
        <w:rPr>
          <w:rFonts w:ascii="Arial" w:hAnsi="Arial" w:cs="Arial"/>
          <w:sz w:val="26"/>
          <w:szCs w:val="26"/>
        </w:rPr>
        <w:t>Defense in Depth</w:t>
      </w:r>
      <w:bookmarkEnd w:id="8"/>
    </w:p>
    <w:p w14:paraId="65DD4A79" w14:textId="77777777" w:rsidR="00776989" w:rsidRPr="00024348" w:rsidRDefault="00776989" w:rsidP="00776989">
      <w:pPr>
        <w:rPr>
          <w:rFonts w:ascii="Arial" w:hAnsi="Arial" w:cs="Arial"/>
          <w:sz w:val="26"/>
          <w:szCs w:val="26"/>
        </w:rPr>
      </w:pPr>
      <w:r w:rsidRPr="00024348">
        <w:rPr>
          <w:rFonts w:ascii="Arial" w:hAnsi="Arial" w:cs="Arial"/>
          <w:sz w:val="26"/>
          <w:szCs w:val="26"/>
        </w:rPr>
        <w:t>Implement multiple layers of security controls to create a comprehensive defense system, ensuring that if one layer is compromised, others can still protect the network</w:t>
      </w:r>
      <w:r w:rsidR="0046587C" w:rsidRPr="00024348">
        <w:rPr>
          <w:rFonts w:ascii="Arial" w:hAnsi="Arial" w:cs="Arial"/>
          <w:sz w:val="26"/>
          <w:szCs w:val="26"/>
        </w:rPr>
        <w:t xml:space="preserve"> (Fink </w:t>
      </w:r>
      <w:r w:rsidR="0046587C" w:rsidRPr="00024348">
        <w:rPr>
          <w:rFonts w:ascii="Arial" w:hAnsi="Arial" w:cs="Arial"/>
          <w:i/>
          <w:sz w:val="26"/>
          <w:szCs w:val="26"/>
        </w:rPr>
        <w:t>et al</w:t>
      </w:r>
      <w:r w:rsidR="0046587C" w:rsidRPr="00024348">
        <w:rPr>
          <w:rFonts w:ascii="Arial" w:hAnsi="Arial" w:cs="Arial"/>
          <w:sz w:val="26"/>
          <w:szCs w:val="26"/>
        </w:rPr>
        <w:t>., 2017)</w:t>
      </w:r>
      <w:r w:rsidRPr="00024348">
        <w:rPr>
          <w:rFonts w:ascii="Arial" w:hAnsi="Arial" w:cs="Arial"/>
          <w:sz w:val="26"/>
          <w:szCs w:val="26"/>
        </w:rPr>
        <w:t>.</w:t>
      </w:r>
    </w:p>
    <w:p w14:paraId="757EF253" w14:textId="77777777" w:rsidR="00776989" w:rsidRPr="00024348" w:rsidRDefault="00776989" w:rsidP="00776989">
      <w:pPr>
        <w:pStyle w:val="Heading3"/>
        <w:numPr>
          <w:ilvl w:val="2"/>
          <w:numId w:val="1"/>
        </w:numPr>
        <w:rPr>
          <w:rFonts w:ascii="Arial" w:hAnsi="Arial" w:cs="Arial"/>
          <w:sz w:val="26"/>
          <w:szCs w:val="26"/>
        </w:rPr>
      </w:pPr>
      <w:bookmarkStart w:id="9" w:name="_Toc134057032"/>
      <w:r w:rsidRPr="00024348">
        <w:rPr>
          <w:rFonts w:ascii="Arial" w:hAnsi="Arial" w:cs="Arial"/>
          <w:sz w:val="26"/>
          <w:szCs w:val="26"/>
        </w:rPr>
        <w:t>Least Privilege</w:t>
      </w:r>
      <w:bookmarkEnd w:id="9"/>
    </w:p>
    <w:p w14:paraId="22234959" w14:textId="77777777" w:rsidR="00776989" w:rsidRPr="00024348" w:rsidRDefault="00776989" w:rsidP="00776989">
      <w:pPr>
        <w:rPr>
          <w:rFonts w:ascii="Arial" w:hAnsi="Arial" w:cs="Arial"/>
          <w:sz w:val="26"/>
          <w:szCs w:val="26"/>
        </w:rPr>
      </w:pPr>
      <w:r w:rsidRPr="00024348">
        <w:rPr>
          <w:rFonts w:ascii="Arial" w:hAnsi="Arial" w:cs="Arial"/>
          <w:sz w:val="26"/>
          <w:szCs w:val="26"/>
        </w:rPr>
        <w:t>Limit user access rights to the minimum necessary for their job function, reducing the potential damage caused by unauthorized access or insider threats</w:t>
      </w:r>
      <w:r w:rsidR="0046587C" w:rsidRPr="00024348">
        <w:rPr>
          <w:rFonts w:ascii="Arial" w:hAnsi="Arial" w:cs="Arial"/>
          <w:sz w:val="26"/>
          <w:szCs w:val="26"/>
        </w:rPr>
        <w:t xml:space="preserve"> (</w:t>
      </w:r>
      <w:proofErr w:type="spellStart"/>
      <w:r w:rsidR="0046587C" w:rsidRPr="00024348">
        <w:rPr>
          <w:rFonts w:ascii="Arial" w:hAnsi="Arial" w:cs="Arial"/>
          <w:sz w:val="26"/>
          <w:szCs w:val="26"/>
        </w:rPr>
        <w:t>Catescu</w:t>
      </w:r>
      <w:proofErr w:type="spellEnd"/>
      <w:r w:rsidR="0046587C" w:rsidRPr="00024348">
        <w:rPr>
          <w:rFonts w:ascii="Arial" w:hAnsi="Arial" w:cs="Arial"/>
          <w:sz w:val="26"/>
          <w:szCs w:val="26"/>
        </w:rPr>
        <w:t>, 2018)</w:t>
      </w:r>
      <w:r w:rsidRPr="00024348">
        <w:rPr>
          <w:rFonts w:ascii="Arial" w:hAnsi="Arial" w:cs="Arial"/>
          <w:sz w:val="26"/>
          <w:szCs w:val="26"/>
        </w:rPr>
        <w:t>.</w:t>
      </w:r>
    </w:p>
    <w:p w14:paraId="3EC1A416" w14:textId="77777777" w:rsidR="00776989" w:rsidRPr="00024348" w:rsidRDefault="00776989" w:rsidP="00776989">
      <w:pPr>
        <w:pStyle w:val="Heading3"/>
        <w:numPr>
          <w:ilvl w:val="2"/>
          <w:numId w:val="1"/>
        </w:numPr>
        <w:rPr>
          <w:rFonts w:ascii="Arial" w:hAnsi="Arial" w:cs="Arial"/>
          <w:sz w:val="26"/>
          <w:szCs w:val="26"/>
        </w:rPr>
      </w:pPr>
      <w:bookmarkStart w:id="10" w:name="_Toc134057033"/>
      <w:r w:rsidRPr="00024348">
        <w:rPr>
          <w:rFonts w:ascii="Arial" w:hAnsi="Arial" w:cs="Arial"/>
          <w:sz w:val="26"/>
          <w:szCs w:val="26"/>
        </w:rPr>
        <w:t>Segmentation</w:t>
      </w:r>
      <w:bookmarkEnd w:id="10"/>
    </w:p>
    <w:p w14:paraId="25C0C825" w14:textId="77777777" w:rsidR="00776989" w:rsidRPr="00024348" w:rsidRDefault="00776989" w:rsidP="00776989">
      <w:pPr>
        <w:rPr>
          <w:rFonts w:ascii="Arial" w:hAnsi="Arial" w:cs="Arial"/>
          <w:sz w:val="26"/>
          <w:szCs w:val="26"/>
        </w:rPr>
      </w:pPr>
      <w:r w:rsidRPr="00024348">
        <w:rPr>
          <w:rFonts w:ascii="Arial" w:hAnsi="Arial" w:cs="Arial"/>
          <w:sz w:val="26"/>
          <w:szCs w:val="26"/>
        </w:rPr>
        <w:t>Divide the network into smaller segments to contain potential breaches, limit lateral movement, and reduce the attack surface</w:t>
      </w:r>
      <w:r w:rsidR="0046587C" w:rsidRPr="00024348">
        <w:rPr>
          <w:rFonts w:ascii="Arial" w:hAnsi="Arial" w:cs="Arial"/>
          <w:sz w:val="26"/>
          <w:szCs w:val="26"/>
        </w:rPr>
        <w:t xml:space="preserve"> (Fink </w:t>
      </w:r>
      <w:r w:rsidR="0046587C" w:rsidRPr="00024348">
        <w:rPr>
          <w:rFonts w:ascii="Arial" w:hAnsi="Arial" w:cs="Arial"/>
          <w:i/>
          <w:sz w:val="26"/>
          <w:szCs w:val="26"/>
        </w:rPr>
        <w:t>et al</w:t>
      </w:r>
      <w:r w:rsidR="0046587C" w:rsidRPr="00024348">
        <w:rPr>
          <w:rFonts w:ascii="Arial" w:hAnsi="Arial" w:cs="Arial"/>
          <w:sz w:val="26"/>
          <w:szCs w:val="26"/>
        </w:rPr>
        <w:t>., 2017)</w:t>
      </w:r>
      <w:r w:rsidRPr="00024348">
        <w:rPr>
          <w:rFonts w:ascii="Arial" w:hAnsi="Arial" w:cs="Arial"/>
          <w:sz w:val="26"/>
          <w:szCs w:val="26"/>
        </w:rPr>
        <w:t>.</w:t>
      </w:r>
    </w:p>
    <w:p w14:paraId="6FCAF959" w14:textId="77777777" w:rsidR="00776989" w:rsidRPr="00024348" w:rsidRDefault="00776989" w:rsidP="00776989">
      <w:pPr>
        <w:pStyle w:val="Heading3"/>
        <w:numPr>
          <w:ilvl w:val="2"/>
          <w:numId w:val="1"/>
        </w:numPr>
        <w:rPr>
          <w:rFonts w:ascii="Arial" w:hAnsi="Arial" w:cs="Arial"/>
          <w:sz w:val="26"/>
          <w:szCs w:val="26"/>
        </w:rPr>
      </w:pPr>
      <w:bookmarkStart w:id="11" w:name="_Toc134057034"/>
      <w:r w:rsidRPr="00024348">
        <w:rPr>
          <w:rFonts w:ascii="Arial" w:hAnsi="Arial" w:cs="Arial"/>
          <w:sz w:val="26"/>
          <w:szCs w:val="26"/>
        </w:rPr>
        <w:t>Patch Management</w:t>
      </w:r>
      <w:bookmarkEnd w:id="11"/>
    </w:p>
    <w:p w14:paraId="58CCB73A" w14:textId="77777777" w:rsidR="00776989" w:rsidRPr="00024348" w:rsidRDefault="00776989" w:rsidP="00776989">
      <w:pPr>
        <w:rPr>
          <w:rFonts w:ascii="Arial" w:hAnsi="Arial" w:cs="Arial"/>
          <w:sz w:val="26"/>
          <w:szCs w:val="26"/>
        </w:rPr>
      </w:pPr>
      <w:r w:rsidRPr="00024348">
        <w:rPr>
          <w:rFonts w:ascii="Arial" w:hAnsi="Arial" w:cs="Arial"/>
          <w:sz w:val="26"/>
          <w:szCs w:val="26"/>
        </w:rPr>
        <w:t>Regularly update software and hardware with security patches to fix known vulnerabilities and prevent exploitation.</w:t>
      </w:r>
    </w:p>
    <w:p w14:paraId="409E1B7D" w14:textId="77777777" w:rsidR="00776989" w:rsidRPr="00024348" w:rsidRDefault="00776989" w:rsidP="00776989">
      <w:pPr>
        <w:pStyle w:val="Heading3"/>
        <w:numPr>
          <w:ilvl w:val="2"/>
          <w:numId w:val="1"/>
        </w:numPr>
        <w:rPr>
          <w:rFonts w:ascii="Arial" w:hAnsi="Arial" w:cs="Arial"/>
          <w:sz w:val="26"/>
          <w:szCs w:val="26"/>
        </w:rPr>
      </w:pPr>
      <w:bookmarkStart w:id="12" w:name="_Toc134057035"/>
      <w:r w:rsidRPr="00024348">
        <w:rPr>
          <w:rFonts w:ascii="Arial" w:hAnsi="Arial" w:cs="Arial"/>
          <w:sz w:val="26"/>
          <w:szCs w:val="26"/>
        </w:rPr>
        <w:t>Strong Authentication and Authorization</w:t>
      </w:r>
      <w:bookmarkEnd w:id="12"/>
      <w:r w:rsidRPr="00024348">
        <w:rPr>
          <w:rFonts w:ascii="Arial" w:hAnsi="Arial" w:cs="Arial"/>
          <w:sz w:val="26"/>
          <w:szCs w:val="26"/>
        </w:rPr>
        <w:t xml:space="preserve"> </w:t>
      </w:r>
    </w:p>
    <w:p w14:paraId="0C916813" w14:textId="77777777" w:rsidR="00776989" w:rsidRPr="00024348" w:rsidRDefault="00776989" w:rsidP="00776989">
      <w:pPr>
        <w:rPr>
          <w:rFonts w:ascii="Arial" w:hAnsi="Arial" w:cs="Arial"/>
          <w:sz w:val="26"/>
          <w:szCs w:val="26"/>
        </w:rPr>
      </w:pPr>
      <w:r w:rsidRPr="00024348">
        <w:rPr>
          <w:rFonts w:ascii="Arial" w:hAnsi="Arial" w:cs="Arial"/>
          <w:sz w:val="26"/>
          <w:szCs w:val="26"/>
        </w:rPr>
        <w:t>Implement strong authentication mechanisms, such as two-factor authentication (2FA), and enforce granular access control policies to ensure only authorized users have access to network resources.</w:t>
      </w:r>
    </w:p>
    <w:p w14:paraId="41525654" w14:textId="77777777" w:rsidR="00776989" w:rsidRPr="00024348" w:rsidRDefault="00776989" w:rsidP="00776989">
      <w:pPr>
        <w:pStyle w:val="Heading3"/>
        <w:numPr>
          <w:ilvl w:val="2"/>
          <w:numId w:val="1"/>
        </w:numPr>
        <w:rPr>
          <w:rFonts w:ascii="Arial" w:hAnsi="Arial" w:cs="Arial"/>
          <w:sz w:val="26"/>
          <w:szCs w:val="26"/>
        </w:rPr>
      </w:pPr>
      <w:bookmarkStart w:id="13" w:name="_Toc134057036"/>
      <w:r w:rsidRPr="00024348">
        <w:rPr>
          <w:rFonts w:ascii="Arial" w:hAnsi="Arial" w:cs="Arial"/>
          <w:sz w:val="26"/>
          <w:szCs w:val="26"/>
        </w:rPr>
        <w:t>Monitoring and Logging</w:t>
      </w:r>
      <w:bookmarkEnd w:id="13"/>
      <w:r w:rsidRPr="00024348">
        <w:rPr>
          <w:rFonts w:ascii="Arial" w:hAnsi="Arial" w:cs="Arial"/>
          <w:sz w:val="26"/>
          <w:szCs w:val="26"/>
        </w:rPr>
        <w:t xml:space="preserve"> </w:t>
      </w:r>
    </w:p>
    <w:p w14:paraId="0EC69B8D" w14:textId="77777777" w:rsidR="00776989" w:rsidRPr="00024348" w:rsidRDefault="00776989" w:rsidP="00776989">
      <w:pPr>
        <w:rPr>
          <w:rFonts w:ascii="Arial" w:hAnsi="Arial" w:cs="Arial"/>
          <w:sz w:val="26"/>
          <w:szCs w:val="26"/>
        </w:rPr>
      </w:pPr>
      <w:r w:rsidRPr="00024348">
        <w:rPr>
          <w:rFonts w:ascii="Arial" w:hAnsi="Arial" w:cs="Arial"/>
          <w:sz w:val="26"/>
          <w:szCs w:val="26"/>
        </w:rPr>
        <w:t>Continuously monitor network traffic, system activities, and user behavior to detect and respond to anomalies and potential threats in real-time. Maintain logs for audit and forensic purposes.</w:t>
      </w:r>
    </w:p>
    <w:p w14:paraId="744A2B30" w14:textId="77777777" w:rsidR="00776989" w:rsidRPr="00024348" w:rsidRDefault="00776989" w:rsidP="00776989">
      <w:pPr>
        <w:pStyle w:val="Heading3"/>
        <w:numPr>
          <w:ilvl w:val="2"/>
          <w:numId w:val="1"/>
        </w:numPr>
        <w:rPr>
          <w:rFonts w:ascii="Arial" w:hAnsi="Arial" w:cs="Arial"/>
          <w:sz w:val="26"/>
          <w:szCs w:val="26"/>
        </w:rPr>
      </w:pPr>
      <w:bookmarkStart w:id="14" w:name="_Toc134057037"/>
      <w:r w:rsidRPr="00024348">
        <w:rPr>
          <w:rFonts w:ascii="Arial" w:hAnsi="Arial" w:cs="Arial"/>
          <w:sz w:val="26"/>
          <w:szCs w:val="26"/>
        </w:rPr>
        <w:lastRenderedPageBreak/>
        <w:t>Encryption</w:t>
      </w:r>
      <w:bookmarkEnd w:id="14"/>
      <w:r w:rsidRPr="00024348">
        <w:rPr>
          <w:rFonts w:ascii="Arial" w:hAnsi="Arial" w:cs="Arial"/>
          <w:sz w:val="26"/>
          <w:szCs w:val="26"/>
        </w:rPr>
        <w:t xml:space="preserve"> </w:t>
      </w:r>
    </w:p>
    <w:p w14:paraId="5C67CEC4" w14:textId="77777777" w:rsidR="00776989" w:rsidRPr="00024348" w:rsidRDefault="00776989" w:rsidP="00776989">
      <w:pPr>
        <w:rPr>
          <w:rFonts w:ascii="Arial" w:hAnsi="Arial" w:cs="Arial"/>
          <w:sz w:val="26"/>
          <w:szCs w:val="26"/>
        </w:rPr>
      </w:pPr>
      <w:r w:rsidRPr="00024348">
        <w:rPr>
          <w:rFonts w:ascii="Arial" w:hAnsi="Arial" w:cs="Arial"/>
          <w:sz w:val="26"/>
          <w:szCs w:val="26"/>
        </w:rPr>
        <w:t>Use encryption to protect sensitive data in transit and at rest, making it unreadable to unauthorized users.</w:t>
      </w:r>
    </w:p>
    <w:p w14:paraId="157418A3" w14:textId="77777777" w:rsidR="00776989" w:rsidRPr="00024348" w:rsidRDefault="00776989" w:rsidP="00776989">
      <w:pPr>
        <w:pStyle w:val="Heading3"/>
        <w:numPr>
          <w:ilvl w:val="2"/>
          <w:numId w:val="1"/>
        </w:numPr>
        <w:rPr>
          <w:rFonts w:ascii="Arial" w:hAnsi="Arial" w:cs="Arial"/>
          <w:sz w:val="26"/>
          <w:szCs w:val="26"/>
        </w:rPr>
      </w:pPr>
      <w:bookmarkStart w:id="15" w:name="_Toc134057038"/>
      <w:r w:rsidRPr="00024348">
        <w:rPr>
          <w:rFonts w:ascii="Arial" w:hAnsi="Arial" w:cs="Arial"/>
          <w:sz w:val="26"/>
          <w:szCs w:val="26"/>
        </w:rPr>
        <w:t>Security Awareness and Training</w:t>
      </w:r>
      <w:bookmarkEnd w:id="15"/>
    </w:p>
    <w:p w14:paraId="21E1DA1E" w14:textId="77777777" w:rsidR="00776989" w:rsidRPr="00024348" w:rsidRDefault="00776989" w:rsidP="00776989">
      <w:pPr>
        <w:rPr>
          <w:rFonts w:ascii="Arial" w:hAnsi="Arial" w:cs="Arial"/>
          <w:sz w:val="26"/>
          <w:szCs w:val="26"/>
        </w:rPr>
      </w:pPr>
      <w:r w:rsidRPr="00024348">
        <w:rPr>
          <w:rFonts w:ascii="Arial" w:hAnsi="Arial" w:cs="Arial"/>
          <w:sz w:val="26"/>
          <w:szCs w:val="26"/>
        </w:rPr>
        <w:t>Educate employees about security best practices, such as detecting phishing attempts, using strong passwords, and reporting suspicious activities.</w:t>
      </w:r>
    </w:p>
    <w:p w14:paraId="70796D83" w14:textId="77777777" w:rsidR="00776989" w:rsidRPr="00024348" w:rsidRDefault="00776989" w:rsidP="00776989">
      <w:pPr>
        <w:pStyle w:val="Heading3"/>
        <w:numPr>
          <w:ilvl w:val="2"/>
          <w:numId w:val="1"/>
        </w:numPr>
        <w:rPr>
          <w:rFonts w:ascii="Arial" w:hAnsi="Arial" w:cs="Arial"/>
          <w:sz w:val="26"/>
          <w:szCs w:val="26"/>
        </w:rPr>
      </w:pPr>
      <w:bookmarkStart w:id="16" w:name="_Toc134057039"/>
      <w:r w:rsidRPr="00024348">
        <w:rPr>
          <w:rFonts w:ascii="Arial" w:hAnsi="Arial" w:cs="Arial"/>
          <w:sz w:val="26"/>
          <w:szCs w:val="26"/>
        </w:rPr>
        <w:t>Incident Response Planning</w:t>
      </w:r>
      <w:bookmarkEnd w:id="16"/>
    </w:p>
    <w:p w14:paraId="7D6B38C4" w14:textId="77777777" w:rsidR="00776989" w:rsidRPr="00024348" w:rsidRDefault="00776989" w:rsidP="00776989">
      <w:pPr>
        <w:rPr>
          <w:rFonts w:ascii="Arial" w:hAnsi="Arial" w:cs="Arial"/>
          <w:sz w:val="26"/>
          <w:szCs w:val="26"/>
        </w:rPr>
      </w:pPr>
      <w:r w:rsidRPr="00024348">
        <w:rPr>
          <w:rFonts w:ascii="Arial" w:hAnsi="Arial" w:cs="Arial"/>
          <w:sz w:val="26"/>
          <w:szCs w:val="26"/>
        </w:rPr>
        <w:t>Develop a comprehensive incident response plan outlining how to detect, respond to, and recover from security breaches, minimizing their impact.</w:t>
      </w:r>
    </w:p>
    <w:p w14:paraId="156DB2EA" w14:textId="77777777" w:rsidR="00776989" w:rsidRPr="00024348" w:rsidRDefault="00776989" w:rsidP="00776989">
      <w:pPr>
        <w:pStyle w:val="Heading3"/>
        <w:numPr>
          <w:ilvl w:val="2"/>
          <w:numId w:val="1"/>
        </w:numPr>
        <w:rPr>
          <w:rFonts w:ascii="Arial" w:hAnsi="Arial" w:cs="Arial"/>
          <w:sz w:val="26"/>
          <w:szCs w:val="26"/>
        </w:rPr>
      </w:pPr>
      <w:bookmarkStart w:id="17" w:name="_Toc134057040"/>
      <w:r w:rsidRPr="00024348">
        <w:rPr>
          <w:rFonts w:ascii="Arial" w:hAnsi="Arial" w:cs="Arial"/>
          <w:sz w:val="26"/>
          <w:szCs w:val="26"/>
        </w:rPr>
        <w:t>Regular Security Assessments</w:t>
      </w:r>
      <w:bookmarkEnd w:id="17"/>
    </w:p>
    <w:p w14:paraId="2C756A4A" w14:textId="77777777" w:rsidR="00776989" w:rsidRPr="00024348" w:rsidRDefault="00776989" w:rsidP="00776989">
      <w:pPr>
        <w:rPr>
          <w:rFonts w:ascii="Arial" w:hAnsi="Arial" w:cs="Arial"/>
          <w:sz w:val="26"/>
          <w:szCs w:val="26"/>
        </w:rPr>
      </w:pPr>
      <w:r w:rsidRPr="00024348">
        <w:rPr>
          <w:rFonts w:ascii="Arial" w:hAnsi="Arial" w:cs="Arial"/>
          <w:sz w:val="26"/>
          <w:szCs w:val="26"/>
        </w:rPr>
        <w:t>Conduct periodic assessments, such as penetration tests and vulnerability scans, to identify and remediate security weaknesses and ensure the effectiveness of security controls.</w:t>
      </w:r>
    </w:p>
    <w:p w14:paraId="2F7B63F6" w14:textId="77777777" w:rsidR="00776989" w:rsidRPr="00024348" w:rsidRDefault="00EF2A9D" w:rsidP="00EF2A9D">
      <w:pPr>
        <w:pStyle w:val="Heading2"/>
        <w:numPr>
          <w:ilvl w:val="1"/>
          <w:numId w:val="1"/>
        </w:numPr>
        <w:rPr>
          <w:rFonts w:ascii="Arial" w:hAnsi="Arial" w:cs="Arial"/>
        </w:rPr>
      </w:pPr>
      <w:bookmarkStart w:id="18" w:name="_Toc134057041"/>
      <w:r w:rsidRPr="00024348">
        <w:rPr>
          <w:rFonts w:ascii="Arial" w:hAnsi="Arial" w:cs="Arial"/>
        </w:rPr>
        <w:t>Mitigation of Common Network Attack Methods Effects in SMEs</w:t>
      </w:r>
      <w:bookmarkEnd w:id="18"/>
    </w:p>
    <w:p w14:paraId="2BB6AE5C" w14:textId="77777777" w:rsidR="00EF2A9D" w:rsidRPr="00024348" w:rsidRDefault="006B5A06" w:rsidP="00EF2A9D">
      <w:pPr>
        <w:rPr>
          <w:rFonts w:ascii="Arial" w:hAnsi="Arial" w:cs="Arial"/>
          <w:sz w:val="26"/>
          <w:szCs w:val="26"/>
        </w:rPr>
      </w:pPr>
      <w:r w:rsidRPr="00024348">
        <w:rPr>
          <w:rFonts w:ascii="Arial" w:hAnsi="Arial" w:cs="Arial"/>
          <w:sz w:val="26"/>
          <w:szCs w:val="26"/>
        </w:rPr>
        <w:t>To mitigate the effects of common network attack methodologies in a small to medium-sized business, consider implementing the following strategies:</w:t>
      </w:r>
    </w:p>
    <w:p w14:paraId="1A4BB8AB" w14:textId="77777777" w:rsidR="006B5A06" w:rsidRPr="00024348" w:rsidRDefault="006B5A06" w:rsidP="006B5A06">
      <w:pPr>
        <w:pStyle w:val="Heading3"/>
        <w:numPr>
          <w:ilvl w:val="2"/>
          <w:numId w:val="1"/>
        </w:numPr>
        <w:rPr>
          <w:rFonts w:ascii="Arial" w:hAnsi="Arial" w:cs="Arial"/>
          <w:sz w:val="26"/>
          <w:szCs w:val="26"/>
        </w:rPr>
      </w:pPr>
      <w:bookmarkStart w:id="19" w:name="_Toc134057042"/>
      <w:r w:rsidRPr="00024348">
        <w:rPr>
          <w:rFonts w:ascii="Arial" w:hAnsi="Arial" w:cs="Arial"/>
          <w:sz w:val="26"/>
          <w:szCs w:val="26"/>
        </w:rPr>
        <w:t>Endpoint Security</w:t>
      </w:r>
      <w:bookmarkEnd w:id="19"/>
      <w:r w:rsidRPr="00024348">
        <w:rPr>
          <w:rFonts w:ascii="Arial" w:hAnsi="Arial" w:cs="Arial"/>
          <w:sz w:val="26"/>
          <w:szCs w:val="26"/>
        </w:rPr>
        <w:t xml:space="preserve"> </w:t>
      </w:r>
    </w:p>
    <w:p w14:paraId="65F84944" w14:textId="77777777" w:rsidR="006B5A06" w:rsidRPr="00024348" w:rsidRDefault="006B5A06" w:rsidP="006B5A06">
      <w:pPr>
        <w:rPr>
          <w:rFonts w:ascii="Arial" w:hAnsi="Arial" w:cs="Arial"/>
          <w:sz w:val="26"/>
          <w:szCs w:val="26"/>
        </w:rPr>
      </w:pPr>
      <w:r w:rsidRPr="00024348">
        <w:rPr>
          <w:rFonts w:ascii="Arial" w:hAnsi="Arial" w:cs="Arial"/>
          <w:sz w:val="26"/>
          <w:szCs w:val="26"/>
        </w:rPr>
        <w:t xml:space="preserve">Install antivirus software and firewalls on all devices to prevent malware infections and unauthorized access. Enable automatic updates to keep software </w:t>
      </w:r>
      <w:proofErr w:type="gramStart"/>
      <w:r w:rsidRPr="00024348">
        <w:rPr>
          <w:rFonts w:ascii="Arial" w:hAnsi="Arial" w:cs="Arial"/>
          <w:sz w:val="26"/>
          <w:szCs w:val="26"/>
        </w:rPr>
        <w:t>up-to-date</w:t>
      </w:r>
      <w:proofErr w:type="gramEnd"/>
      <w:r w:rsidRPr="00024348">
        <w:rPr>
          <w:rFonts w:ascii="Arial" w:hAnsi="Arial" w:cs="Arial"/>
          <w:sz w:val="26"/>
          <w:szCs w:val="26"/>
        </w:rPr>
        <w:t>.</w:t>
      </w:r>
    </w:p>
    <w:p w14:paraId="011FAB0C" w14:textId="77777777" w:rsidR="006B5A06" w:rsidRPr="00024348" w:rsidRDefault="006B5A06" w:rsidP="006B5A06">
      <w:pPr>
        <w:pStyle w:val="Heading3"/>
        <w:numPr>
          <w:ilvl w:val="2"/>
          <w:numId w:val="1"/>
        </w:numPr>
        <w:rPr>
          <w:rFonts w:ascii="Arial" w:hAnsi="Arial" w:cs="Arial"/>
          <w:sz w:val="26"/>
          <w:szCs w:val="26"/>
        </w:rPr>
      </w:pPr>
      <w:bookmarkStart w:id="20" w:name="_Toc134057043"/>
      <w:r w:rsidRPr="00024348">
        <w:rPr>
          <w:rFonts w:ascii="Arial" w:hAnsi="Arial" w:cs="Arial"/>
          <w:sz w:val="26"/>
          <w:szCs w:val="26"/>
        </w:rPr>
        <w:t>Network Security</w:t>
      </w:r>
      <w:bookmarkEnd w:id="20"/>
      <w:r w:rsidRPr="00024348">
        <w:rPr>
          <w:rFonts w:ascii="Arial" w:hAnsi="Arial" w:cs="Arial"/>
          <w:sz w:val="26"/>
          <w:szCs w:val="26"/>
        </w:rPr>
        <w:t xml:space="preserve"> </w:t>
      </w:r>
    </w:p>
    <w:p w14:paraId="36F189B5" w14:textId="77777777" w:rsidR="006B5A06" w:rsidRPr="00024348" w:rsidRDefault="006B5A06" w:rsidP="006B5A06">
      <w:pPr>
        <w:rPr>
          <w:rFonts w:ascii="Arial" w:hAnsi="Arial" w:cs="Arial"/>
          <w:sz w:val="26"/>
          <w:szCs w:val="26"/>
        </w:rPr>
      </w:pPr>
      <w:r w:rsidRPr="00024348">
        <w:rPr>
          <w:rFonts w:ascii="Arial" w:hAnsi="Arial" w:cs="Arial"/>
          <w:sz w:val="26"/>
          <w:szCs w:val="26"/>
        </w:rPr>
        <w:t>Set up a network firewall to filter traffic and segment the network to limit lateral movement in case of a breach. Use Virtual Private Networks (VPNs) for secure remote access.</w:t>
      </w:r>
    </w:p>
    <w:p w14:paraId="6B3CADE2" w14:textId="77777777" w:rsidR="006B5A06" w:rsidRPr="00024348" w:rsidRDefault="006B5A06" w:rsidP="006B5A06">
      <w:pPr>
        <w:pStyle w:val="Heading3"/>
        <w:numPr>
          <w:ilvl w:val="2"/>
          <w:numId w:val="1"/>
        </w:numPr>
        <w:rPr>
          <w:rFonts w:ascii="Arial" w:hAnsi="Arial" w:cs="Arial"/>
          <w:sz w:val="26"/>
          <w:szCs w:val="26"/>
        </w:rPr>
      </w:pPr>
      <w:bookmarkStart w:id="21" w:name="_Toc134057044"/>
      <w:r w:rsidRPr="00024348">
        <w:rPr>
          <w:rFonts w:ascii="Arial" w:hAnsi="Arial" w:cs="Arial"/>
          <w:sz w:val="26"/>
          <w:szCs w:val="26"/>
        </w:rPr>
        <w:t>Access Control</w:t>
      </w:r>
      <w:bookmarkEnd w:id="21"/>
      <w:r w:rsidRPr="00024348">
        <w:rPr>
          <w:rFonts w:ascii="Arial" w:hAnsi="Arial" w:cs="Arial"/>
          <w:sz w:val="26"/>
          <w:szCs w:val="26"/>
        </w:rPr>
        <w:t xml:space="preserve"> </w:t>
      </w:r>
    </w:p>
    <w:p w14:paraId="11E7A733" w14:textId="77777777" w:rsidR="006B5A06" w:rsidRPr="00024348" w:rsidRDefault="006B5A06" w:rsidP="006B5A06">
      <w:pPr>
        <w:rPr>
          <w:rFonts w:ascii="Arial" w:hAnsi="Arial" w:cs="Arial"/>
          <w:sz w:val="26"/>
          <w:szCs w:val="26"/>
        </w:rPr>
      </w:pPr>
      <w:r w:rsidRPr="00024348">
        <w:rPr>
          <w:rFonts w:ascii="Arial" w:hAnsi="Arial" w:cs="Arial"/>
          <w:sz w:val="26"/>
          <w:szCs w:val="26"/>
        </w:rPr>
        <w:t>Implement the principle of least privilege, restricting user access to the minimum necessary for their job function. Regularly review and update access rights.</w:t>
      </w:r>
    </w:p>
    <w:p w14:paraId="7F05F8CF" w14:textId="77777777" w:rsidR="006B5A06" w:rsidRPr="00024348" w:rsidRDefault="006B5A06" w:rsidP="006B5A06">
      <w:pPr>
        <w:pStyle w:val="Heading3"/>
        <w:numPr>
          <w:ilvl w:val="2"/>
          <w:numId w:val="1"/>
        </w:numPr>
        <w:rPr>
          <w:rFonts w:ascii="Arial" w:hAnsi="Arial" w:cs="Arial"/>
          <w:sz w:val="26"/>
          <w:szCs w:val="26"/>
        </w:rPr>
      </w:pPr>
      <w:bookmarkStart w:id="22" w:name="_Toc134057045"/>
      <w:r w:rsidRPr="00024348">
        <w:rPr>
          <w:rFonts w:ascii="Arial" w:hAnsi="Arial" w:cs="Arial"/>
          <w:sz w:val="26"/>
          <w:szCs w:val="26"/>
        </w:rPr>
        <w:lastRenderedPageBreak/>
        <w:t>Data Encryption</w:t>
      </w:r>
      <w:bookmarkEnd w:id="22"/>
      <w:r w:rsidRPr="00024348">
        <w:rPr>
          <w:rFonts w:ascii="Arial" w:hAnsi="Arial" w:cs="Arial"/>
          <w:sz w:val="26"/>
          <w:szCs w:val="26"/>
        </w:rPr>
        <w:t xml:space="preserve"> </w:t>
      </w:r>
    </w:p>
    <w:p w14:paraId="232720A0" w14:textId="77777777" w:rsidR="006B5A06" w:rsidRPr="00024348" w:rsidRDefault="006B5A06" w:rsidP="006B5A06">
      <w:pPr>
        <w:rPr>
          <w:rFonts w:ascii="Arial" w:hAnsi="Arial" w:cs="Arial"/>
          <w:sz w:val="26"/>
          <w:szCs w:val="26"/>
        </w:rPr>
      </w:pPr>
      <w:r w:rsidRPr="00024348">
        <w:rPr>
          <w:rFonts w:ascii="Arial" w:hAnsi="Arial" w:cs="Arial"/>
          <w:sz w:val="26"/>
          <w:szCs w:val="26"/>
        </w:rPr>
        <w:t>Encrypt sensitive data both in transit and at rest, using strong encryption algorithms and secure key management practices.</w:t>
      </w:r>
    </w:p>
    <w:p w14:paraId="2F1B64AE" w14:textId="77777777" w:rsidR="006B5A06" w:rsidRPr="00024348" w:rsidRDefault="006B5A06" w:rsidP="006B5A06">
      <w:pPr>
        <w:pStyle w:val="Heading3"/>
        <w:numPr>
          <w:ilvl w:val="2"/>
          <w:numId w:val="1"/>
        </w:numPr>
        <w:rPr>
          <w:rFonts w:ascii="Arial" w:hAnsi="Arial" w:cs="Arial"/>
          <w:sz w:val="26"/>
          <w:szCs w:val="26"/>
        </w:rPr>
      </w:pPr>
      <w:bookmarkStart w:id="23" w:name="_Toc134057046"/>
      <w:r w:rsidRPr="00024348">
        <w:rPr>
          <w:rFonts w:ascii="Arial" w:hAnsi="Arial" w:cs="Arial"/>
          <w:sz w:val="26"/>
          <w:szCs w:val="26"/>
        </w:rPr>
        <w:t>Backup and Recovery</w:t>
      </w:r>
      <w:bookmarkEnd w:id="23"/>
    </w:p>
    <w:p w14:paraId="48F236C9" w14:textId="77777777" w:rsidR="006B5A06" w:rsidRPr="00024348" w:rsidRDefault="006B5A06" w:rsidP="006B5A06">
      <w:pPr>
        <w:rPr>
          <w:rFonts w:ascii="Arial" w:hAnsi="Arial" w:cs="Arial"/>
          <w:sz w:val="26"/>
          <w:szCs w:val="26"/>
        </w:rPr>
      </w:pPr>
      <w:r w:rsidRPr="00024348">
        <w:rPr>
          <w:rFonts w:ascii="Arial" w:hAnsi="Arial" w:cs="Arial"/>
          <w:sz w:val="26"/>
          <w:szCs w:val="26"/>
        </w:rPr>
        <w:t>Regularly back up critical data and systems, storing backup’s offsite or in the cloud. Test backup and recovery procedures to ensure they work effectively in case of an attack or system failure.</w:t>
      </w:r>
    </w:p>
    <w:p w14:paraId="0F2C931E" w14:textId="77777777" w:rsidR="006B5A06" w:rsidRPr="00024348" w:rsidRDefault="006B5A06" w:rsidP="006B5A06">
      <w:pPr>
        <w:pStyle w:val="Heading3"/>
        <w:numPr>
          <w:ilvl w:val="2"/>
          <w:numId w:val="1"/>
        </w:numPr>
        <w:rPr>
          <w:rFonts w:ascii="Arial" w:hAnsi="Arial" w:cs="Arial"/>
          <w:sz w:val="26"/>
          <w:szCs w:val="26"/>
        </w:rPr>
      </w:pPr>
      <w:bookmarkStart w:id="24" w:name="_Toc134057047"/>
      <w:r w:rsidRPr="00024348">
        <w:rPr>
          <w:rFonts w:ascii="Arial" w:hAnsi="Arial" w:cs="Arial"/>
          <w:sz w:val="26"/>
          <w:szCs w:val="26"/>
        </w:rPr>
        <w:t>Monitoring and Incident Response</w:t>
      </w:r>
      <w:bookmarkEnd w:id="24"/>
    </w:p>
    <w:p w14:paraId="3C148E10" w14:textId="77777777" w:rsidR="006B5A06" w:rsidRPr="00024348" w:rsidRDefault="006B5A06" w:rsidP="006B5A06">
      <w:pPr>
        <w:rPr>
          <w:rFonts w:ascii="Arial" w:hAnsi="Arial" w:cs="Arial"/>
          <w:sz w:val="26"/>
          <w:szCs w:val="26"/>
        </w:rPr>
      </w:pPr>
      <w:r w:rsidRPr="00024348">
        <w:rPr>
          <w:rFonts w:ascii="Arial" w:hAnsi="Arial" w:cs="Arial"/>
          <w:sz w:val="26"/>
          <w:szCs w:val="26"/>
        </w:rPr>
        <w:t>Implement a monitoring system to detect and alert on suspicious activities. Develop an incident response plan outlining how to detect, respond to, and recover from security incidents.</w:t>
      </w:r>
    </w:p>
    <w:p w14:paraId="7B9ABD12" w14:textId="77777777" w:rsidR="006B5A06" w:rsidRPr="00024348" w:rsidRDefault="00FE1939" w:rsidP="00FE1939">
      <w:pPr>
        <w:pStyle w:val="Heading2"/>
        <w:numPr>
          <w:ilvl w:val="1"/>
          <w:numId w:val="1"/>
        </w:numPr>
        <w:rPr>
          <w:rFonts w:ascii="Arial" w:hAnsi="Arial" w:cs="Arial"/>
        </w:rPr>
      </w:pPr>
      <w:bookmarkStart w:id="25" w:name="_Toc134057048"/>
      <w:r w:rsidRPr="00024348">
        <w:rPr>
          <w:rFonts w:ascii="Arial" w:hAnsi="Arial" w:cs="Arial"/>
        </w:rPr>
        <w:t>Cisco Network Foundation Protection (NFP) Framework</w:t>
      </w:r>
      <w:bookmarkEnd w:id="25"/>
    </w:p>
    <w:p w14:paraId="7A5463C1" w14:textId="77777777" w:rsidR="00FE1939" w:rsidRPr="00024348" w:rsidRDefault="00B01F82" w:rsidP="00FE1939">
      <w:pPr>
        <w:rPr>
          <w:rFonts w:ascii="Arial" w:hAnsi="Arial" w:cs="Arial"/>
          <w:sz w:val="26"/>
          <w:szCs w:val="26"/>
        </w:rPr>
      </w:pPr>
      <w:r w:rsidRPr="00024348">
        <w:rPr>
          <w:rFonts w:ascii="Arial" w:hAnsi="Arial" w:cs="Arial"/>
          <w:sz w:val="26"/>
          <w:szCs w:val="26"/>
        </w:rPr>
        <w:t>The Cisco Network Foundation Protection (N</w:t>
      </w:r>
      <w:r w:rsidR="00EC3CD2" w:rsidRPr="00024348">
        <w:rPr>
          <w:rFonts w:ascii="Arial" w:hAnsi="Arial" w:cs="Arial"/>
          <w:sz w:val="26"/>
          <w:szCs w:val="26"/>
        </w:rPr>
        <w:t>FP) F</w:t>
      </w:r>
      <w:r w:rsidRPr="00024348">
        <w:rPr>
          <w:rFonts w:ascii="Arial" w:hAnsi="Arial" w:cs="Arial"/>
          <w:sz w:val="26"/>
          <w:szCs w:val="26"/>
        </w:rPr>
        <w:t>ramework is a comprehensive approach to securing a network infrastructure</w:t>
      </w:r>
      <w:r w:rsidR="0046587C" w:rsidRPr="00024348">
        <w:rPr>
          <w:rFonts w:ascii="Arial" w:hAnsi="Arial" w:cs="Arial"/>
          <w:sz w:val="26"/>
          <w:szCs w:val="26"/>
        </w:rPr>
        <w:t xml:space="preserve"> (Paquet, 2012)</w:t>
      </w:r>
      <w:r w:rsidRPr="00024348">
        <w:rPr>
          <w:rFonts w:ascii="Arial" w:hAnsi="Arial" w:cs="Arial"/>
          <w:sz w:val="26"/>
          <w:szCs w:val="26"/>
        </w:rPr>
        <w:t>. It consists of three functional areas that focus on different aspects of network security, aiming to provide a robust and resilient foundation for the overall network</w:t>
      </w:r>
      <w:r w:rsidR="00EC3CD2" w:rsidRPr="00024348">
        <w:rPr>
          <w:rFonts w:ascii="Arial" w:hAnsi="Arial" w:cs="Arial"/>
          <w:sz w:val="26"/>
          <w:szCs w:val="26"/>
        </w:rPr>
        <w:t xml:space="preserve"> (Paquet, 2012)</w:t>
      </w:r>
      <w:r w:rsidRPr="00024348">
        <w:rPr>
          <w:rFonts w:ascii="Arial" w:hAnsi="Arial" w:cs="Arial"/>
          <w:sz w:val="26"/>
          <w:szCs w:val="26"/>
        </w:rPr>
        <w:t xml:space="preserve">. </w:t>
      </w:r>
      <w:r w:rsidR="00EC3CD2" w:rsidRPr="00024348">
        <w:rPr>
          <w:rFonts w:ascii="Arial" w:hAnsi="Arial" w:cs="Arial"/>
          <w:sz w:val="26"/>
          <w:szCs w:val="26"/>
        </w:rPr>
        <w:t>The author (Paquet, 2012) described these three layers as</w:t>
      </w:r>
      <w:r w:rsidRPr="00024348">
        <w:rPr>
          <w:rFonts w:ascii="Arial" w:hAnsi="Arial" w:cs="Arial"/>
          <w:sz w:val="26"/>
          <w:szCs w:val="26"/>
        </w:rPr>
        <w:t>:</w:t>
      </w:r>
    </w:p>
    <w:p w14:paraId="1283EC03" w14:textId="77777777" w:rsidR="00F848CA" w:rsidRPr="00024348" w:rsidRDefault="00F848CA" w:rsidP="00F848CA">
      <w:pPr>
        <w:pStyle w:val="Heading3"/>
        <w:numPr>
          <w:ilvl w:val="2"/>
          <w:numId w:val="1"/>
        </w:numPr>
        <w:rPr>
          <w:rFonts w:ascii="Arial" w:hAnsi="Arial" w:cs="Arial"/>
          <w:sz w:val="26"/>
          <w:szCs w:val="26"/>
        </w:rPr>
      </w:pPr>
      <w:bookmarkStart w:id="26" w:name="_Toc134057049"/>
      <w:r w:rsidRPr="00024348">
        <w:rPr>
          <w:rFonts w:ascii="Arial" w:hAnsi="Arial" w:cs="Arial"/>
          <w:sz w:val="26"/>
          <w:szCs w:val="26"/>
        </w:rPr>
        <w:t>Management Plane Protection (MPP)</w:t>
      </w:r>
      <w:bookmarkEnd w:id="26"/>
    </w:p>
    <w:p w14:paraId="6A01DD2B" w14:textId="77777777" w:rsidR="00F848CA" w:rsidRPr="00024348" w:rsidRDefault="00F848CA" w:rsidP="00F848CA">
      <w:pPr>
        <w:rPr>
          <w:rFonts w:ascii="Arial" w:hAnsi="Arial" w:cs="Arial"/>
          <w:sz w:val="26"/>
          <w:szCs w:val="26"/>
        </w:rPr>
      </w:pPr>
      <w:r w:rsidRPr="00024348">
        <w:rPr>
          <w:rFonts w:ascii="Arial" w:hAnsi="Arial" w:cs="Arial"/>
          <w:sz w:val="26"/>
          <w:szCs w:val="26"/>
        </w:rPr>
        <w:t>MPP focuses on securing the management interfaces and protocols used to access, configure, and monitor network devices. MPP involves implementing the following measures:</w:t>
      </w:r>
    </w:p>
    <w:p w14:paraId="648EAFA8" w14:textId="77777777" w:rsidR="00F848CA" w:rsidRPr="00024348" w:rsidRDefault="00F848CA" w:rsidP="00F848CA">
      <w:pPr>
        <w:pStyle w:val="ListParagraph"/>
        <w:numPr>
          <w:ilvl w:val="0"/>
          <w:numId w:val="3"/>
        </w:numPr>
        <w:rPr>
          <w:rFonts w:ascii="Arial" w:hAnsi="Arial" w:cs="Arial"/>
          <w:sz w:val="26"/>
          <w:szCs w:val="26"/>
        </w:rPr>
      </w:pPr>
      <w:r w:rsidRPr="00024348">
        <w:rPr>
          <w:rFonts w:ascii="Arial" w:hAnsi="Arial" w:cs="Arial"/>
          <w:sz w:val="26"/>
          <w:szCs w:val="26"/>
        </w:rPr>
        <w:t>Restricting access to management interfaces by using access control lists (ACLs) and authentication mechanisms.</w:t>
      </w:r>
    </w:p>
    <w:p w14:paraId="50F5B598" w14:textId="77777777" w:rsidR="00F848CA" w:rsidRPr="00024348" w:rsidRDefault="00F848CA" w:rsidP="00F848CA">
      <w:pPr>
        <w:pStyle w:val="ListParagraph"/>
        <w:numPr>
          <w:ilvl w:val="0"/>
          <w:numId w:val="3"/>
        </w:numPr>
        <w:rPr>
          <w:rFonts w:ascii="Arial" w:hAnsi="Arial" w:cs="Arial"/>
          <w:sz w:val="26"/>
          <w:szCs w:val="26"/>
        </w:rPr>
      </w:pPr>
      <w:r w:rsidRPr="00024348">
        <w:rPr>
          <w:rFonts w:ascii="Arial" w:hAnsi="Arial" w:cs="Arial"/>
          <w:sz w:val="26"/>
          <w:szCs w:val="26"/>
        </w:rPr>
        <w:t>Employing secure management protocols, such as SSH for remote access and SNMPv3 for network management.</w:t>
      </w:r>
    </w:p>
    <w:p w14:paraId="7D4461D4" w14:textId="77777777" w:rsidR="00F848CA" w:rsidRPr="00024348" w:rsidRDefault="00F848CA" w:rsidP="00F848CA">
      <w:pPr>
        <w:pStyle w:val="ListParagraph"/>
        <w:numPr>
          <w:ilvl w:val="0"/>
          <w:numId w:val="3"/>
        </w:numPr>
        <w:rPr>
          <w:rFonts w:ascii="Arial" w:hAnsi="Arial" w:cs="Arial"/>
          <w:sz w:val="26"/>
          <w:szCs w:val="26"/>
        </w:rPr>
      </w:pPr>
      <w:r w:rsidRPr="00024348">
        <w:rPr>
          <w:rFonts w:ascii="Arial" w:hAnsi="Arial" w:cs="Arial"/>
          <w:sz w:val="26"/>
          <w:szCs w:val="26"/>
        </w:rPr>
        <w:t>Implementing role-based access control (RBAC) to limit user privileges based on their job functions.</w:t>
      </w:r>
    </w:p>
    <w:p w14:paraId="436A0B82" w14:textId="77777777" w:rsidR="00B01F82" w:rsidRPr="00024348" w:rsidRDefault="00F848CA" w:rsidP="00F848CA">
      <w:pPr>
        <w:pStyle w:val="ListParagraph"/>
        <w:numPr>
          <w:ilvl w:val="0"/>
          <w:numId w:val="3"/>
        </w:numPr>
        <w:rPr>
          <w:rFonts w:ascii="Arial" w:hAnsi="Arial" w:cs="Arial"/>
          <w:sz w:val="26"/>
          <w:szCs w:val="26"/>
        </w:rPr>
      </w:pPr>
      <w:r w:rsidRPr="00024348">
        <w:rPr>
          <w:rFonts w:ascii="Arial" w:hAnsi="Arial" w:cs="Arial"/>
          <w:sz w:val="26"/>
          <w:szCs w:val="26"/>
        </w:rPr>
        <w:lastRenderedPageBreak/>
        <w:t>Logging and monitoring user activities for auditing and detecting suspicious behavior.</w:t>
      </w:r>
    </w:p>
    <w:p w14:paraId="5648600E" w14:textId="77777777" w:rsidR="00F848CA" w:rsidRPr="00024348" w:rsidRDefault="00F848CA" w:rsidP="00F848CA">
      <w:pPr>
        <w:pStyle w:val="Heading3"/>
        <w:numPr>
          <w:ilvl w:val="2"/>
          <w:numId w:val="1"/>
        </w:numPr>
        <w:rPr>
          <w:rFonts w:ascii="Arial" w:hAnsi="Arial" w:cs="Arial"/>
          <w:sz w:val="26"/>
          <w:szCs w:val="26"/>
        </w:rPr>
      </w:pPr>
      <w:bookmarkStart w:id="27" w:name="_Toc134057050"/>
      <w:r w:rsidRPr="00024348">
        <w:rPr>
          <w:rFonts w:ascii="Arial" w:hAnsi="Arial" w:cs="Arial"/>
          <w:sz w:val="26"/>
          <w:szCs w:val="26"/>
        </w:rPr>
        <w:t>Control Plane Protection (CPP)</w:t>
      </w:r>
      <w:bookmarkEnd w:id="27"/>
    </w:p>
    <w:p w14:paraId="3199CD28" w14:textId="77777777" w:rsidR="00F848CA" w:rsidRPr="00024348" w:rsidRDefault="00F848CA" w:rsidP="00F848CA">
      <w:pPr>
        <w:rPr>
          <w:rFonts w:ascii="Arial" w:hAnsi="Arial" w:cs="Arial"/>
          <w:sz w:val="26"/>
          <w:szCs w:val="26"/>
        </w:rPr>
      </w:pPr>
      <w:r w:rsidRPr="00024348">
        <w:rPr>
          <w:rFonts w:ascii="Arial" w:hAnsi="Arial" w:cs="Arial"/>
          <w:sz w:val="26"/>
          <w:szCs w:val="26"/>
        </w:rPr>
        <w:t>CPP aims to secure the control plane, which is responsible for maintaining communication between network devices and determining the best path for data traffic. Key components of CPP include:</w:t>
      </w:r>
    </w:p>
    <w:p w14:paraId="746049BA" w14:textId="77777777" w:rsidR="00F848CA" w:rsidRPr="00024348" w:rsidRDefault="00F848CA" w:rsidP="00F848CA">
      <w:pPr>
        <w:pStyle w:val="ListParagraph"/>
        <w:numPr>
          <w:ilvl w:val="0"/>
          <w:numId w:val="4"/>
        </w:numPr>
        <w:rPr>
          <w:rFonts w:ascii="Arial" w:hAnsi="Arial" w:cs="Arial"/>
          <w:sz w:val="26"/>
          <w:szCs w:val="26"/>
        </w:rPr>
      </w:pPr>
      <w:r w:rsidRPr="00024348">
        <w:rPr>
          <w:rFonts w:ascii="Arial" w:hAnsi="Arial" w:cs="Arial"/>
          <w:sz w:val="26"/>
          <w:szCs w:val="26"/>
        </w:rPr>
        <w:t>Rate limiting control plane traffic to prevent malicious traffic from overwhelming the control plane.</w:t>
      </w:r>
    </w:p>
    <w:p w14:paraId="2CF94860" w14:textId="77777777" w:rsidR="00F848CA" w:rsidRPr="00024348" w:rsidRDefault="00F848CA" w:rsidP="00F848CA">
      <w:pPr>
        <w:pStyle w:val="ListParagraph"/>
        <w:numPr>
          <w:ilvl w:val="0"/>
          <w:numId w:val="4"/>
        </w:numPr>
        <w:rPr>
          <w:rFonts w:ascii="Arial" w:hAnsi="Arial" w:cs="Arial"/>
          <w:sz w:val="26"/>
          <w:szCs w:val="26"/>
        </w:rPr>
      </w:pPr>
      <w:r w:rsidRPr="00024348">
        <w:rPr>
          <w:rFonts w:ascii="Arial" w:hAnsi="Arial" w:cs="Arial"/>
          <w:sz w:val="26"/>
          <w:szCs w:val="26"/>
        </w:rPr>
        <w:t>Implementing routing protocol authentication to secure communication between routers and prevent unauthorized devices from participating in routing updates.</w:t>
      </w:r>
    </w:p>
    <w:p w14:paraId="725A629D" w14:textId="77777777" w:rsidR="00F848CA" w:rsidRPr="00024348" w:rsidRDefault="00F848CA" w:rsidP="00F848CA">
      <w:pPr>
        <w:pStyle w:val="ListParagraph"/>
        <w:numPr>
          <w:ilvl w:val="0"/>
          <w:numId w:val="4"/>
        </w:numPr>
        <w:rPr>
          <w:rFonts w:ascii="Arial" w:hAnsi="Arial" w:cs="Arial"/>
          <w:sz w:val="26"/>
          <w:szCs w:val="26"/>
        </w:rPr>
      </w:pPr>
      <w:r w:rsidRPr="00024348">
        <w:rPr>
          <w:rFonts w:ascii="Arial" w:hAnsi="Arial" w:cs="Arial"/>
          <w:sz w:val="26"/>
          <w:szCs w:val="26"/>
        </w:rPr>
        <w:t>Protecting the routing infrastructure by filtering incoming and outgoing route advertisements to ensure only trusted routes are used.</w:t>
      </w:r>
    </w:p>
    <w:p w14:paraId="108615C7" w14:textId="77777777" w:rsidR="00F848CA" w:rsidRPr="00024348" w:rsidRDefault="00F848CA" w:rsidP="00F848CA">
      <w:pPr>
        <w:pStyle w:val="ListParagraph"/>
        <w:numPr>
          <w:ilvl w:val="0"/>
          <w:numId w:val="4"/>
        </w:numPr>
        <w:rPr>
          <w:rFonts w:ascii="Arial" w:hAnsi="Arial" w:cs="Arial"/>
          <w:sz w:val="26"/>
          <w:szCs w:val="26"/>
        </w:rPr>
      </w:pPr>
      <w:r w:rsidRPr="00024348">
        <w:rPr>
          <w:rFonts w:ascii="Arial" w:hAnsi="Arial" w:cs="Arial"/>
          <w:sz w:val="26"/>
          <w:szCs w:val="26"/>
        </w:rPr>
        <w:t>Deploying security mechanisms like Control Plane Policing (CoPP) to limit the impact of Denial of Service (DoS) attacks on control plane resources.</w:t>
      </w:r>
    </w:p>
    <w:p w14:paraId="02FE26C6" w14:textId="77777777" w:rsidR="00F848CA" w:rsidRPr="00024348" w:rsidRDefault="00F848CA" w:rsidP="00F848CA">
      <w:pPr>
        <w:pStyle w:val="Heading3"/>
        <w:numPr>
          <w:ilvl w:val="2"/>
          <w:numId w:val="1"/>
        </w:numPr>
        <w:rPr>
          <w:rFonts w:ascii="Arial" w:hAnsi="Arial" w:cs="Arial"/>
          <w:sz w:val="26"/>
          <w:szCs w:val="26"/>
        </w:rPr>
      </w:pPr>
      <w:bookmarkStart w:id="28" w:name="_Toc134057051"/>
      <w:r w:rsidRPr="00024348">
        <w:rPr>
          <w:rFonts w:ascii="Arial" w:hAnsi="Arial" w:cs="Arial"/>
          <w:sz w:val="26"/>
          <w:szCs w:val="26"/>
        </w:rPr>
        <w:t>Data Plane Protection (DPP)</w:t>
      </w:r>
      <w:bookmarkEnd w:id="28"/>
    </w:p>
    <w:p w14:paraId="6B22253C" w14:textId="77777777" w:rsidR="00F848CA" w:rsidRPr="00024348" w:rsidRDefault="00F848CA" w:rsidP="00F848CA">
      <w:pPr>
        <w:rPr>
          <w:rFonts w:ascii="Arial" w:hAnsi="Arial" w:cs="Arial"/>
          <w:sz w:val="26"/>
          <w:szCs w:val="26"/>
        </w:rPr>
      </w:pPr>
      <w:r w:rsidRPr="00024348">
        <w:rPr>
          <w:rFonts w:ascii="Arial" w:hAnsi="Arial" w:cs="Arial"/>
          <w:sz w:val="26"/>
          <w:szCs w:val="26"/>
        </w:rPr>
        <w:t>DPP focuses on securing the data plane, which carries user data traffic between network devices. Some measures to protect the data plane include:</w:t>
      </w:r>
    </w:p>
    <w:p w14:paraId="17FB6E8E" w14:textId="77777777" w:rsidR="00F848CA" w:rsidRPr="00024348" w:rsidRDefault="00F848CA" w:rsidP="00F848CA">
      <w:pPr>
        <w:pStyle w:val="ListParagraph"/>
        <w:numPr>
          <w:ilvl w:val="0"/>
          <w:numId w:val="5"/>
        </w:numPr>
        <w:rPr>
          <w:rFonts w:ascii="Arial" w:hAnsi="Arial" w:cs="Arial"/>
          <w:sz w:val="26"/>
          <w:szCs w:val="26"/>
        </w:rPr>
      </w:pPr>
      <w:r w:rsidRPr="00024348">
        <w:rPr>
          <w:rFonts w:ascii="Arial" w:hAnsi="Arial" w:cs="Arial"/>
          <w:sz w:val="26"/>
          <w:szCs w:val="26"/>
        </w:rPr>
        <w:t>Implementing ingress and egress filtering using ACLs to block unwanted traffic and prevent spoofing attacks.</w:t>
      </w:r>
    </w:p>
    <w:p w14:paraId="23CCFC74" w14:textId="77777777" w:rsidR="00F848CA" w:rsidRPr="00024348" w:rsidRDefault="00F848CA" w:rsidP="00F848CA">
      <w:pPr>
        <w:pStyle w:val="ListParagraph"/>
        <w:numPr>
          <w:ilvl w:val="0"/>
          <w:numId w:val="5"/>
        </w:numPr>
        <w:rPr>
          <w:rFonts w:ascii="Arial" w:hAnsi="Arial" w:cs="Arial"/>
          <w:sz w:val="26"/>
          <w:szCs w:val="26"/>
        </w:rPr>
      </w:pPr>
      <w:r w:rsidRPr="00024348">
        <w:rPr>
          <w:rFonts w:ascii="Arial" w:hAnsi="Arial" w:cs="Arial"/>
          <w:sz w:val="26"/>
          <w:szCs w:val="26"/>
        </w:rPr>
        <w:t>Enabling security features like Dynamic ARP Inspection (DAI) and DHCP Snooping to prevent ARP and DHCP-based attacks.</w:t>
      </w:r>
    </w:p>
    <w:p w14:paraId="09FDB0D5" w14:textId="77777777" w:rsidR="00F848CA" w:rsidRPr="00024348" w:rsidRDefault="00F848CA" w:rsidP="00F848CA">
      <w:pPr>
        <w:pStyle w:val="ListParagraph"/>
        <w:numPr>
          <w:ilvl w:val="0"/>
          <w:numId w:val="5"/>
        </w:numPr>
        <w:rPr>
          <w:rFonts w:ascii="Arial" w:hAnsi="Arial" w:cs="Arial"/>
          <w:sz w:val="26"/>
          <w:szCs w:val="26"/>
        </w:rPr>
      </w:pPr>
      <w:r w:rsidRPr="00024348">
        <w:rPr>
          <w:rFonts w:ascii="Arial" w:hAnsi="Arial" w:cs="Arial"/>
          <w:sz w:val="26"/>
          <w:szCs w:val="26"/>
        </w:rPr>
        <w:t>Using Virtual LANs (VLANs) and Private VLANs (PVLANs) to segment the network and isolate sensitive traffic from other traffic.</w:t>
      </w:r>
    </w:p>
    <w:p w14:paraId="647581D1" w14:textId="77777777" w:rsidR="00F848CA" w:rsidRPr="00024348" w:rsidRDefault="00F848CA" w:rsidP="00F848CA">
      <w:pPr>
        <w:pStyle w:val="ListParagraph"/>
        <w:numPr>
          <w:ilvl w:val="0"/>
          <w:numId w:val="5"/>
        </w:numPr>
        <w:rPr>
          <w:rFonts w:ascii="Arial" w:hAnsi="Arial" w:cs="Arial"/>
          <w:sz w:val="26"/>
          <w:szCs w:val="26"/>
        </w:rPr>
      </w:pPr>
      <w:r w:rsidRPr="00024348">
        <w:rPr>
          <w:rFonts w:ascii="Arial" w:hAnsi="Arial" w:cs="Arial"/>
          <w:sz w:val="26"/>
          <w:szCs w:val="26"/>
        </w:rPr>
        <w:t>Deploying traffic monitoring and intrusion detection/prevention systems (IDS/IPS) to identify and block malicious traffic.</w:t>
      </w:r>
    </w:p>
    <w:p w14:paraId="0B020FBD" w14:textId="77777777" w:rsidR="00F848CA" w:rsidRPr="00024348" w:rsidRDefault="00F848CA" w:rsidP="00F848CA">
      <w:pPr>
        <w:rPr>
          <w:rFonts w:ascii="Arial" w:hAnsi="Arial" w:cs="Arial"/>
          <w:sz w:val="26"/>
          <w:szCs w:val="26"/>
        </w:rPr>
      </w:pPr>
      <w:r w:rsidRPr="00024348">
        <w:rPr>
          <w:rFonts w:ascii="Arial" w:hAnsi="Arial" w:cs="Arial"/>
          <w:sz w:val="26"/>
          <w:szCs w:val="26"/>
        </w:rPr>
        <w:lastRenderedPageBreak/>
        <w:t xml:space="preserve">By implementing the NFP framework, </w:t>
      </w:r>
      <w:r w:rsidR="0072481C" w:rsidRPr="00024348">
        <w:rPr>
          <w:rFonts w:ascii="Arial" w:hAnsi="Arial" w:cs="Arial"/>
          <w:sz w:val="26"/>
          <w:szCs w:val="26"/>
        </w:rPr>
        <w:t>organisation</w:t>
      </w:r>
      <w:r w:rsidRPr="00024348">
        <w:rPr>
          <w:rFonts w:ascii="Arial" w:hAnsi="Arial" w:cs="Arial"/>
          <w:sz w:val="26"/>
          <w:szCs w:val="26"/>
        </w:rPr>
        <w:t>s can secure their network infrastructure across the management, control, and data planes, thereby providing a solid foundation for the overall network security posture.</w:t>
      </w:r>
    </w:p>
    <w:p w14:paraId="69226CD8" w14:textId="77777777" w:rsidR="00F848CA" w:rsidRPr="00024348" w:rsidRDefault="00BF42FE" w:rsidP="00BF42FE">
      <w:pPr>
        <w:pStyle w:val="Heading2"/>
        <w:numPr>
          <w:ilvl w:val="1"/>
          <w:numId w:val="1"/>
        </w:numPr>
        <w:rPr>
          <w:rFonts w:ascii="Arial" w:hAnsi="Arial" w:cs="Arial"/>
        </w:rPr>
      </w:pPr>
      <w:bookmarkStart w:id="29" w:name="_Toc134057052"/>
      <w:r w:rsidRPr="00024348">
        <w:rPr>
          <w:rFonts w:ascii="Arial" w:hAnsi="Arial" w:cs="Arial"/>
        </w:rPr>
        <w:t>Mitigating the effects of Viruses, Worms, and Trojan Horses in SMEs</w:t>
      </w:r>
      <w:bookmarkEnd w:id="29"/>
    </w:p>
    <w:p w14:paraId="68B69A98" w14:textId="77777777" w:rsidR="00F97CE2" w:rsidRPr="00024348" w:rsidRDefault="00F97CE2" w:rsidP="00F97CE2">
      <w:pPr>
        <w:rPr>
          <w:rFonts w:ascii="Arial" w:hAnsi="Arial" w:cs="Arial"/>
          <w:sz w:val="26"/>
          <w:szCs w:val="26"/>
        </w:rPr>
      </w:pPr>
      <w:r w:rsidRPr="00024348">
        <w:rPr>
          <w:rFonts w:ascii="Arial" w:hAnsi="Arial" w:cs="Arial"/>
          <w:sz w:val="26"/>
          <w:szCs w:val="26"/>
        </w:rPr>
        <w:t xml:space="preserve">Mitigating the effects of viruses, worms, and Trojan horses in a small to medium-sized business involves a multi-layered approach to security. The following measures can help protect the </w:t>
      </w:r>
      <w:r w:rsidR="0072481C" w:rsidRPr="00024348">
        <w:rPr>
          <w:rFonts w:ascii="Arial" w:hAnsi="Arial" w:cs="Arial"/>
          <w:sz w:val="26"/>
          <w:szCs w:val="26"/>
        </w:rPr>
        <w:t>organisation</w:t>
      </w:r>
      <w:r w:rsidRPr="00024348">
        <w:rPr>
          <w:rFonts w:ascii="Arial" w:hAnsi="Arial" w:cs="Arial"/>
          <w:sz w:val="26"/>
          <w:szCs w:val="26"/>
        </w:rPr>
        <w:t xml:space="preserve"> from these types of </w:t>
      </w:r>
      <w:proofErr w:type="gramStart"/>
      <w:r w:rsidRPr="00024348">
        <w:rPr>
          <w:rFonts w:ascii="Arial" w:hAnsi="Arial" w:cs="Arial"/>
          <w:sz w:val="26"/>
          <w:szCs w:val="26"/>
        </w:rPr>
        <w:t>malware</w:t>
      </w:r>
      <w:proofErr w:type="gramEnd"/>
      <w:r w:rsidRPr="00024348">
        <w:rPr>
          <w:rFonts w:ascii="Arial" w:hAnsi="Arial" w:cs="Arial"/>
          <w:sz w:val="26"/>
          <w:szCs w:val="26"/>
        </w:rPr>
        <w:t>:</w:t>
      </w:r>
    </w:p>
    <w:p w14:paraId="4055AA49" w14:textId="77777777" w:rsidR="00F97CE2" w:rsidRPr="00024348" w:rsidRDefault="00F97CE2" w:rsidP="00F97CE2">
      <w:pPr>
        <w:pStyle w:val="Heading3"/>
        <w:numPr>
          <w:ilvl w:val="2"/>
          <w:numId w:val="1"/>
        </w:numPr>
        <w:rPr>
          <w:rFonts w:ascii="Arial" w:hAnsi="Arial" w:cs="Arial"/>
          <w:sz w:val="26"/>
          <w:szCs w:val="26"/>
        </w:rPr>
      </w:pPr>
      <w:bookmarkStart w:id="30" w:name="_Toc134057053"/>
      <w:r w:rsidRPr="00024348">
        <w:rPr>
          <w:rFonts w:ascii="Arial" w:hAnsi="Arial" w:cs="Arial"/>
          <w:sz w:val="26"/>
          <w:szCs w:val="26"/>
        </w:rPr>
        <w:t>Endpoint Protection</w:t>
      </w:r>
      <w:bookmarkEnd w:id="30"/>
    </w:p>
    <w:p w14:paraId="31729008" w14:textId="77777777" w:rsidR="00F97CE2" w:rsidRPr="00024348" w:rsidRDefault="00F97CE2" w:rsidP="00F97CE2">
      <w:pPr>
        <w:rPr>
          <w:rFonts w:ascii="Arial" w:hAnsi="Arial" w:cs="Arial"/>
          <w:sz w:val="26"/>
          <w:szCs w:val="26"/>
        </w:rPr>
      </w:pPr>
      <w:r w:rsidRPr="00024348">
        <w:rPr>
          <w:rFonts w:ascii="Arial" w:hAnsi="Arial" w:cs="Arial"/>
          <w:sz w:val="26"/>
          <w:szCs w:val="26"/>
        </w:rPr>
        <w:t>Install reputable antivirus software on all devices, including computers, servers, and mobile devices. Ensure the software is updated regularly with the latest malware definitions.</w:t>
      </w:r>
    </w:p>
    <w:p w14:paraId="130C50C3" w14:textId="77777777" w:rsidR="00F97CE2" w:rsidRPr="00024348" w:rsidRDefault="00F97CE2" w:rsidP="00F97CE2">
      <w:pPr>
        <w:pStyle w:val="Heading3"/>
        <w:numPr>
          <w:ilvl w:val="2"/>
          <w:numId w:val="1"/>
        </w:numPr>
        <w:rPr>
          <w:rFonts w:ascii="Arial" w:hAnsi="Arial" w:cs="Arial"/>
          <w:sz w:val="26"/>
          <w:szCs w:val="26"/>
        </w:rPr>
      </w:pPr>
      <w:bookmarkStart w:id="31" w:name="_Toc134057054"/>
      <w:r w:rsidRPr="00024348">
        <w:rPr>
          <w:rFonts w:ascii="Arial" w:hAnsi="Arial" w:cs="Arial"/>
          <w:sz w:val="26"/>
          <w:szCs w:val="26"/>
        </w:rPr>
        <w:t>Firewall</w:t>
      </w:r>
      <w:bookmarkEnd w:id="31"/>
    </w:p>
    <w:p w14:paraId="5A82F1C0" w14:textId="77777777" w:rsidR="00F97CE2" w:rsidRPr="00024348" w:rsidRDefault="00F97CE2" w:rsidP="00F97CE2">
      <w:pPr>
        <w:rPr>
          <w:rFonts w:ascii="Arial" w:hAnsi="Arial" w:cs="Arial"/>
          <w:sz w:val="26"/>
          <w:szCs w:val="26"/>
        </w:rPr>
      </w:pPr>
      <w:r w:rsidRPr="00024348">
        <w:rPr>
          <w:rFonts w:ascii="Arial" w:hAnsi="Arial" w:cs="Arial"/>
          <w:sz w:val="26"/>
          <w:szCs w:val="26"/>
        </w:rPr>
        <w:t>Deploy firewalls at the network perimeter and on individual devices to block malicious traffic and prevent unauthorized access.</w:t>
      </w:r>
    </w:p>
    <w:p w14:paraId="6C813355" w14:textId="77777777" w:rsidR="00F97CE2" w:rsidRPr="00024348" w:rsidRDefault="00F97CE2" w:rsidP="00F97CE2">
      <w:pPr>
        <w:pStyle w:val="Heading3"/>
        <w:numPr>
          <w:ilvl w:val="2"/>
          <w:numId w:val="1"/>
        </w:numPr>
        <w:rPr>
          <w:rFonts w:ascii="Arial" w:hAnsi="Arial" w:cs="Arial"/>
          <w:sz w:val="26"/>
          <w:szCs w:val="26"/>
        </w:rPr>
      </w:pPr>
      <w:bookmarkStart w:id="32" w:name="_Toc134057055"/>
      <w:r w:rsidRPr="00024348">
        <w:rPr>
          <w:rFonts w:ascii="Arial" w:hAnsi="Arial" w:cs="Arial"/>
          <w:sz w:val="26"/>
          <w:szCs w:val="26"/>
        </w:rPr>
        <w:t>Patch Management</w:t>
      </w:r>
      <w:bookmarkEnd w:id="32"/>
      <w:r w:rsidRPr="00024348">
        <w:rPr>
          <w:rFonts w:ascii="Arial" w:hAnsi="Arial" w:cs="Arial"/>
          <w:sz w:val="26"/>
          <w:szCs w:val="26"/>
        </w:rPr>
        <w:t xml:space="preserve"> </w:t>
      </w:r>
    </w:p>
    <w:p w14:paraId="339B22E4" w14:textId="77777777" w:rsidR="00F97CE2" w:rsidRPr="00024348" w:rsidRDefault="00F97CE2" w:rsidP="00F97CE2">
      <w:pPr>
        <w:rPr>
          <w:rFonts w:ascii="Arial" w:hAnsi="Arial" w:cs="Arial"/>
          <w:sz w:val="26"/>
          <w:szCs w:val="26"/>
        </w:rPr>
      </w:pPr>
      <w:r w:rsidRPr="00024348">
        <w:rPr>
          <w:rFonts w:ascii="Arial" w:hAnsi="Arial" w:cs="Arial"/>
          <w:sz w:val="26"/>
          <w:szCs w:val="26"/>
        </w:rPr>
        <w:t>Regularly update operating systems, applications, and firmware with the latest security patches to address known vulnerabilities that malware may exploit.</w:t>
      </w:r>
    </w:p>
    <w:p w14:paraId="61964497" w14:textId="77777777" w:rsidR="00F97CE2" w:rsidRPr="00024348" w:rsidRDefault="00F97CE2" w:rsidP="00F97CE2">
      <w:pPr>
        <w:pStyle w:val="Heading3"/>
        <w:numPr>
          <w:ilvl w:val="2"/>
          <w:numId w:val="1"/>
        </w:numPr>
        <w:rPr>
          <w:rFonts w:ascii="Arial" w:hAnsi="Arial" w:cs="Arial"/>
          <w:sz w:val="26"/>
          <w:szCs w:val="26"/>
        </w:rPr>
      </w:pPr>
      <w:bookmarkStart w:id="33" w:name="_Toc134057056"/>
      <w:r w:rsidRPr="00024348">
        <w:rPr>
          <w:rFonts w:ascii="Arial" w:hAnsi="Arial" w:cs="Arial"/>
          <w:sz w:val="26"/>
          <w:szCs w:val="26"/>
        </w:rPr>
        <w:t>Email Security</w:t>
      </w:r>
      <w:bookmarkEnd w:id="33"/>
    </w:p>
    <w:p w14:paraId="5CD244CC" w14:textId="77777777" w:rsidR="00F97CE2" w:rsidRPr="00024348" w:rsidRDefault="00F97CE2" w:rsidP="00F97CE2">
      <w:pPr>
        <w:rPr>
          <w:rFonts w:ascii="Arial" w:hAnsi="Arial" w:cs="Arial"/>
          <w:sz w:val="26"/>
          <w:szCs w:val="26"/>
        </w:rPr>
      </w:pPr>
      <w:r w:rsidRPr="00024348">
        <w:rPr>
          <w:rFonts w:ascii="Arial" w:hAnsi="Arial" w:cs="Arial"/>
          <w:sz w:val="26"/>
          <w:szCs w:val="26"/>
        </w:rPr>
        <w:t>Implement email filtering and scanning to detect and block phishing attempts and malicious attachments. Educate employees on how to recognize and report suspicious emails.</w:t>
      </w:r>
    </w:p>
    <w:p w14:paraId="09A62E30" w14:textId="77777777" w:rsidR="00F97CE2" w:rsidRPr="00024348" w:rsidRDefault="00F97CE2" w:rsidP="00F97CE2">
      <w:pPr>
        <w:pStyle w:val="Heading3"/>
        <w:numPr>
          <w:ilvl w:val="2"/>
          <w:numId w:val="1"/>
        </w:numPr>
        <w:rPr>
          <w:rFonts w:ascii="Arial" w:hAnsi="Arial" w:cs="Arial"/>
          <w:sz w:val="26"/>
          <w:szCs w:val="26"/>
        </w:rPr>
      </w:pPr>
      <w:bookmarkStart w:id="34" w:name="_Toc134057057"/>
      <w:r w:rsidRPr="00024348">
        <w:rPr>
          <w:rFonts w:ascii="Arial" w:hAnsi="Arial" w:cs="Arial"/>
          <w:sz w:val="26"/>
          <w:szCs w:val="26"/>
        </w:rPr>
        <w:t>Web Security</w:t>
      </w:r>
      <w:bookmarkEnd w:id="34"/>
    </w:p>
    <w:p w14:paraId="4746A661" w14:textId="77777777" w:rsidR="00F97CE2" w:rsidRPr="00024348" w:rsidRDefault="00F97CE2" w:rsidP="00F97CE2">
      <w:pPr>
        <w:rPr>
          <w:rFonts w:ascii="Arial" w:hAnsi="Arial" w:cs="Arial"/>
          <w:sz w:val="26"/>
          <w:szCs w:val="26"/>
        </w:rPr>
      </w:pPr>
      <w:r w:rsidRPr="00024348">
        <w:rPr>
          <w:rFonts w:ascii="Arial" w:hAnsi="Arial" w:cs="Arial"/>
          <w:sz w:val="26"/>
          <w:szCs w:val="26"/>
        </w:rPr>
        <w:t>Utilize web filtering and reputation-based systems to block access to malicious websites and prevent drive-by downloads.</w:t>
      </w:r>
    </w:p>
    <w:p w14:paraId="7C69A0E4" w14:textId="77777777" w:rsidR="00F97CE2" w:rsidRPr="00024348" w:rsidRDefault="00F97CE2" w:rsidP="00F97CE2">
      <w:pPr>
        <w:pStyle w:val="Heading3"/>
        <w:numPr>
          <w:ilvl w:val="2"/>
          <w:numId w:val="1"/>
        </w:numPr>
        <w:rPr>
          <w:rFonts w:ascii="Arial" w:hAnsi="Arial" w:cs="Arial"/>
          <w:sz w:val="26"/>
          <w:szCs w:val="26"/>
        </w:rPr>
      </w:pPr>
      <w:bookmarkStart w:id="35" w:name="_Toc134057058"/>
      <w:r w:rsidRPr="00024348">
        <w:rPr>
          <w:rFonts w:ascii="Arial" w:hAnsi="Arial" w:cs="Arial"/>
          <w:sz w:val="26"/>
          <w:szCs w:val="26"/>
        </w:rPr>
        <w:lastRenderedPageBreak/>
        <w:t>Application Control</w:t>
      </w:r>
      <w:bookmarkEnd w:id="35"/>
    </w:p>
    <w:p w14:paraId="7B4E39DE" w14:textId="77777777" w:rsidR="00BF42FE" w:rsidRPr="00024348" w:rsidRDefault="00F97CE2" w:rsidP="00F97CE2">
      <w:pPr>
        <w:rPr>
          <w:rFonts w:ascii="Arial" w:hAnsi="Arial" w:cs="Arial"/>
          <w:sz w:val="26"/>
          <w:szCs w:val="26"/>
        </w:rPr>
      </w:pPr>
      <w:r w:rsidRPr="00024348">
        <w:rPr>
          <w:rFonts w:ascii="Arial" w:hAnsi="Arial" w:cs="Arial"/>
          <w:sz w:val="26"/>
          <w:szCs w:val="26"/>
        </w:rPr>
        <w:t>Restrict the execution of unauthorized applications on devices, minimizing the risk of running malicious software.</w:t>
      </w:r>
    </w:p>
    <w:p w14:paraId="030F0159" w14:textId="77777777" w:rsidR="00F97CE2" w:rsidRPr="00024348" w:rsidRDefault="00F97CE2" w:rsidP="00F97CE2">
      <w:pPr>
        <w:rPr>
          <w:rFonts w:ascii="Arial" w:hAnsi="Arial" w:cs="Arial"/>
          <w:sz w:val="26"/>
          <w:szCs w:val="26"/>
        </w:rPr>
      </w:pPr>
      <w:r w:rsidRPr="00024348">
        <w:rPr>
          <w:rFonts w:ascii="Arial" w:hAnsi="Arial" w:cs="Arial"/>
          <w:sz w:val="26"/>
          <w:szCs w:val="26"/>
        </w:rPr>
        <w:t>By implementing above-mentioned measures, SMEs can significantly reduce their risk of falling victim to viruses, worms, and Trojan horses, and minimize the potential impact of such malware on their operations.</w:t>
      </w:r>
    </w:p>
    <w:p w14:paraId="71B36502" w14:textId="77777777" w:rsidR="00DC5CB3" w:rsidRPr="00024348" w:rsidRDefault="00482F7D" w:rsidP="00DC5CB3">
      <w:pPr>
        <w:pStyle w:val="Heading2"/>
        <w:numPr>
          <w:ilvl w:val="1"/>
          <w:numId w:val="1"/>
        </w:numPr>
        <w:rPr>
          <w:rFonts w:ascii="Arial" w:hAnsi="Arial" w:cs="Arial"/>
        </w:rPr>
      </w:pPr>
      <w:bookmarkStart w:id="36" w:name="_Toc134057059"/>
      <w:r w:rsidRPr="00024348">
        <w:rPr>
          <w:rFonts w:ascii="Arial" w:hAnsi="Arial" w:cs="Arial"/>
        </w:rPr>
        <w:t>End</w:t>
      </w:r>
      <w:r w:rsidR="00DC5CB3" w:rsidRPr="00024348">
        <w:rPr>
          <w:rFonts w:ascii="Arial" w:hAnsi="Arial" w:cs="Arial"/>
        </w:rPr>
        <w:t>point Vulnerabilities and Protection Methods</w:t>
      </w:r>
      <w:bookmarkEnd w:id="36"/>
    </w:p>
    <w:p w14:paraId="0A36E7FB" w14:textId="77777777" w:rsidR="00EB167C" w:rsidRPr="00024348" w:rsidRDefault="00482F7D" w:rsidP="00DC5CB3">
      <w:pPr>
        <w:rPr>
          <w:rFonts w:ascii="Arial" w:hAnsi="Arial" w:cs="Arial"/>
          <w:sz w:val="26"/>
          <w:szCs w:val="26"/>
        </w:rPr>
      </w:pPr>
      <w:r w:rsidRPr="00024348">
        <w:rPr>
          <w:rFonts w:ascii="Arial" w:hAnsi="Arial" w:cs="Arial"/>
          <w:sz w:val="26"/>
          <w:szCs w:val="26"/>
        </w:rPr>
        <w:t>Table 3 summarizes the endpoint vulnerabilities and their</w:t>
      </w:r>
      <w:r w:rsidR="00EC3CD2" w:rsidRPr="00024348">
        <w:rPr>
          <w:rFonts w:ascii="Arial" w:hAnsi="Arial" w:cs="Arial"/>
          <w:sz w:val="26"/>
          <w:szCs w:val="26"/>
        </w:rPr>
        <w:t xml:space="preserve"> mitigation methods.</w:t>
      </w:r>
    </w:p>
    <w:tbl>
      <w:tblPr>
        <w:tblStyle w:val="TableGrid"/>
        <w:tblW w:w="0" w:type="auto"/>
        <w:tblLook w:val="04A0" w:firstRow="1" w:lastRow="0" w:firstColumn="1" w:lastColumn="0" w:noHBand="0" w:noVBand="1"/>
      </w:tblPr>
      <w:tblGrid>
        <w:gridCol w:w="2785"/>
        <w:gridCol w:w="6232"/>
      </w:tblGrid>
      <w:tr w:rsidR="00EB167C" w:rsidRPr="00024348" w14:paraId="592BBC29" w14:textId="77777777" w:rsidTr="0046587C">
        <w:tc>
          <w:tcPr>
            <w:tcW w:w="2785" w:type="dxa"/>
            <w:shd w:val="clear" w:color="auto" w:fill="0070C0"/>
          </w:tcPr>
          <w:p w14:paraId="776E421A" w14:textId="77777777" w:rsidR="00EB167C" w:rsidRPr="00024348" w:rsidRDefault="00EB167C" w:rsidP="00EB167C">
            <w:pPr>
              <w:rPr>
                <w:rFonts w:ascii="Arial" w:hAnsi="Arial" w:cs="Arial"/>
                <w:color w:val="FFFFFF" w:themeColor="background1"/>
                <w:sz w:val="26"/>
                <w:szCs w:val="26"/>
              </w:rPr>
            </w:pPr>
            <w:r w:rsidRPr="00024348">
              <w:rPr>
                <w:rFonts w:ascii="Arial" w:hAnsi="Arial" w:cs="Arial"/>
                <w:color w:val="FFFFFF" w:themeColor="background1"/>
                <w:sz w:val="26"/>
                <w:szCs w:val="26"/>
              </w:rPr>
              <w:t>Endpoint Vulnerabilities</w:t>
            </w:r>
          </w:p>
        </w:tc>
        <w:tc>
          <w:tcPr>
            <w:tcW w:w="6232" w:type="dxa"/>
            <w:shd w:val="clear" w:color="auto" w:fill="0070C0"/>
          </w:tcPr>
          <w:p w14:paraId="5BEAC8F1" w14:textId="77777777" w:rsidR="00EB167C" w:rsidRPr="00024348" w:rsidRDefault="00EB167C" w:rsidP="00EB167C">
            <w:pPr>
              <w:rPr>
                <w:rFonts w:ascii="Arial" w:hAnsi="Arial" w:cs="Arial"/>
                <w:color w:val="FFFFFF" w:themeColor="background1"/>
                <w:sz w:val="26"/>
                <w:szCs w:val="26"/>
              </w:rPr>
            </w:pPr>
            <w:r w:rsidRPr="00024348">
              <w:rPr>
                <w:rFonts w:ascii="Arial" w:hAnsi="Arial" w:cs="Arial"/>
                <w:color w:val="FFFFFF" w:themeColor="background1"/>
                <w:sz w:val="26"/>
                <w:szCs w:val="26"/>
              </w:rPr>
              <w:t>Protection Methods</w:t>
            </w:r>
          </w:p>
        </w:tc>
      </w:tr>
      <w:tr w:rsidR="00EB167C" w:rsidRPr="00024348" w14:paraId="2A71C67E" w14:textId="77777777" w:rsidTr="0046587C">
        <w:tc>
          <w:tcPr>
            <w:tcW w:w="2785" w:type="dxa"/>
          </w:tcPr>
          <w:p w14:paraId="7DDE5F56" w14:textId="77777777" w:rsidR="00EB167C" w:rsidRPr="00024348" w:rsidRDefault="00EB167C" w:rsidP="00EB167C">
            <w:pPr>
              <w:rPr>
                <w:rFonts w:ascii="Arial" w:hAnsi="Arial" w:cs="Arial"/>
                <w:sz w:val="26"/>
                <w:szCs w:val="26"/>
              </w:rPr>
            </w:pPr>
            <w:r w:rsidRPr="00024348">
              <w:rPr>
                <w:rFonts w:ascii="Arial" w:hAnsi="Arial" w:cs="Arial"/>
                <w:sz w:val="26"/>
                <w:szCs w:val="26"/>
              </w:rPr>
              <w:t>Outdated software</w:t>
            </w:r>
          </w:p>
        </w:tc>
        <w:tc>
          <w:tcPr>
            <w:tcW w:w="6232" w:type="dxa"/>
          </w:tcPr>
          <w:p w14:paraId="56FC5C67" w14:textId="77777777" w:rsidR="00EB167C" w:rsidRPr="00024348" w:rsidRDefault="00EB167C" w:rsidP="00EB167C">
            <w:pPr>
              <w:rPr>
                <w:rFonts w:ascii="Arial" w:hAnsi="Arial" w:cs="Arial"/>
                <w:sz w:val="26"/>
                <w:szCs w:val="26"/>
              </w:rPr>
            </w:pPr>
            <w:r w:rsidRPr="00024348">
              <w:rPr>
                <w:rFonts w:ascii="Arial" w:hAnsi="Arial" w:cs="Arial"/>
                <w:sz w:val="26"/>
                <w:szCs w:val="26"/>
              </w:rPr>
              <w:t>Regularly update software and apply patches</w:t>
            </w:r>
          </w:p>
        </w:tc>
      </w:tr>
      <w:tr w:rsidR="00EB167C" w:rsidRPr="00024348" w14:paraId="73F76486" w14:textId="77777777" w:rsidTr="0046587C">
        <w:tc>
          <w:tcPr>
            <w:tcW w:w="2785" w:type="dxa"/>
          </w:tcPr>
          <w:p w14:paraId="69D898E7" w14:textId="77777777" w:rsidR="00EB167C" w:rsidRPr="00024348" w:rsidRDefault="00EB167C" w:rsidP="00EB167C">
            <w:pPr>
              <w:rPr>
                <w:rFonts w:ascii="Arial" w:hAnsi="Arial" w:cs="Arial"/>
                <w:sz w:val="26"/>
                <w:szCs w:val="26"/>
              </w:rPr>
            </w:pPr>
            <w:r w:rsidRPr="00024348">
              <w:rPr>
                <w:rFonts w:ascii="Arial" w:hAnsi="Arial" w:cs="Arial"/>
                <w:sz w:val="26"/>
                <w:szCs w:val="26"/>
              </w:rPr>
              <w:t>Malware infections</w:t>
            </w:r>
          </w:p>
        </w:tc>
        <w:tc>
          <w:tcPr>
            <w:tcW w:w="6232" w:type="dxa"/>
          </w:tcPr>
          <w:p w14:paraId="356EBA8C" w14:textId="77777777" w:rsidR="00EB167C" w:rsidRPr="00024348" w:rsidRDefault="00EB167C" w:rsidP="00EB167C">
            <w:pPr>
              <w:rPr>
                <w:rFonts w:ascii="Arial" w:hAnsi="Arial" w:cs="Arial"/>
                <w:sz w:val="26"/>
                <w:szCs w:val="26"/>
              </w:rPr>
            </w:pPr>
            <w:r w:rsidRPr="00024348">
              <w:rPr>
                <w:rFonts w:ascii="Arial" w:hAnsi="Arial" w:cs="Arial"/>
                <w:sz w:val="26"/>
                <w:szCs w:val="26"/>
              </w:rPr>
              <w:t>Install antivirus software and update regularly</w:t>
            </w:r>
          </w:p>
        </w:tc>
      </w:tr>
      <w:tr w:rsidR="00EB167C" w:rsidRPr="00024348" w14:paraId="0C24DF2A" w14:textId="77777777" w:rsidTr="0046587C">
        <w:tc>
          <w:tcPr>
            <w:tcW w:w="2785" w:type="dxa"/>
          </w:tcPr>
          <w:p w14:paraId="74D85672" w14:textId="77777777" w:rsidR="00EB167C" w:rsidRPr="00024348" w:rsidRDefault="00EB167C" w:rsidP="00EB167C">
            <w:pPr>
              <w:rPr>
                <w:rFonts w:ascii="Arial" w:hAnsi="Arial" w:cs="Arial"/>
                <w:sz w:val="26"/>
                <w:szCs w:val="26"/>
              </w:rPr>
            </w:pPr>
            <w:r w:rsidRPr="00024348">
              <w:rPr>
                <w:rFonts w:ascii="Arial" w:hAnsi="Arial" w:cs="Arial"/>
                <w:sz w:val="26"/>
                <w:szCs w:val="26"/>
              </w:rPr>
              <w:t>Unauthorized access</w:t>
            </w:r>
          </w:p>
        </w:tc>
        <w:tc>
          <w:tcPr>
            <w:tcW w:w="6232" w:type="dxa"/>
          </w:tcPr>
          <w:p w14:paraId="2A7957AA" w14:textId="77777777" w:rsidR="00EB167C" w:rsidRPr="00024348" w:rsidRDefault="00EB167C" w:rsidP="00EB167C">
            <w:pPr>
              <w:rPr>
                <w:rFonts w:ascii="Arial" w:hAnsi="Arial" w:cs="Arial"/>
                <w:sz w:val="26"/>
                <w:szCs w:val="26"/>
              </w:rPr>
            </w:pPr>
            <w:r w:rsidRPr="00024348">
              <w:rPr>
                <w:rFonts w:ascii="Arial" w:hAnsi="Arial" w:cs="Arial"/>
                <w:sz w:val="26"/>
                <w:szCs w:val="26"/>
              </w:rPr>
              <w:t>Use strong passwords and enable 2FA</w:t>
            </w:r>
          </w:p>
        </w:tc>
      </w:tr>
      <w:tr w:rsidR="00EB167C" w:rsidRPr="00024348" w14:paraId="19FFE2E5" w14:textId="77777777" w:rsidTr="0046587C">
        <w:tc>
          <w:tcPr>
            <w:tcW w:w="2785" w:type="dxa"/>
          </w:tcPr>
          <w:p w14:paraId="7D920FE4" w14:textId="77777777" w:rsidR="00EB167C" w:rsidRPr="00024348" w:rsidRDefault="00EB167C" w:rsidP="00EB167C">
            <w:pPr>
              <w:rPr>
                <w:rFonts w:ascii="Arial" w:hAnsi="Arial" w:cs="Arial"/>
                <w:sz w:val="26"/>
                <w:szCs w:val="26"/>
              </w:rPr>
            </w:pPr>
            <w:r w:rsidRPr="00024348">
              <w:rPr>
                <w:rFonts w:ascii="Arial" w:hAnsi="Arial" w:cs="Arial"/>
                <w:sz w:val="26"/>
                <w:szCs w:val="26"/>
              </w:rPr>
              <w:t>Phishing attacks</w:t>
            </w:r>
          </w:p>
        </w:tc>
        <w:tc>
          <w:tcPr>
            <w:tcW w:w="6232" w:type="dxa"/>
          </w:tcPr>
          <w:p w14:paraId="6778A286" w14:textId="77777777" w:rsidR="00EB167C" w:rsidRPr="00024348" w:rsidRDefault="00EB167C" w:rsidP="00EB167C">
            <w:pPr>
              <w:rPr>
                <w:rFonts w:ascii="Arial" w:hAnsi="Arial" w:cs="Arial"/>
                <w:sz w:val="26"/>
                <w:szCs w:val="26"/>
              </w:rPr>
            </w:pPr>
            <w:r w:rsidRPr="00024348">
              <w:rPr>
                <w:rFonts w:ascii="Arial" w:hAnsi="Arial" w:cs="Arial"/>
                <w:sz w:val="26"/>
                <w:szCs w:val="26"/>
              </w:rPr>
              <w:t>Implement email filtering and employee training</w:t>
            </w:r>
          </w:p>
        </w:tc>
      </w:tr>
      <w:tr w:rsidR="00EB167C" w:rsidRPr="00024348" w14:paraId="37615593" w14:textId="77777777" w:rsidTr="0046587C">
        <w:tc>
          <w:tcPr>
            <w:tcW w:w="2785" w:type="dxa"/>
          </w:tcPr>
          <w:p w14:paraId="08B03A78" w14:textId="77777777" w:rsidR="00EB167C" w:rsidRPr="00024348" w:rsidRDefault="00EB167C" w:rsidP="00EB167C">
            <w:pPr>
              <w:rPr>
                <w:rFonts w:ascii="Arial" w:hAnsi="Arial" w:cs="Arial"/>
                <w:sz w:val="26"/>
                <w:szCs w:val="26"/>
              </w:rPr>
            </w:pPr>
            <w:r w:rsidRPr="00024348">
              <w:rPr>
                <w:rFonts w:ascii="Arial" w:hAnsi="Arial" w:cs="Arial"/>
                <w:sz w:val="26"/>
                <w:szCs w:val="26"/>
              </w:rPr>
              <w:t>Drive-by downloads</w:t>
            </w:r>
          </w:p>
        </w:tc>
        <w:tc>
          <w:tcPr>
            <w:tcW w:w="6232" w:type="dxa"/>
          </w:tcPr>
          <w:p w14:paraId="6BBFC7D0" w14:textId="77777777" w:rsidR="00EB167C" w:rsidRPr="00024348" w:rsidRDefault="00EB167C" w:rsidP="00EB167C">
            <w:pPr>
              <w:rPr>
                <w:rFonts w:ascii="Arial" w:hAnsi="Arial" w:cs="Arial"/>
                <w:sz w:val="26"/>
                <w:szCs w:val="26"/>
              </w:rPr>
            </w:pPr>
            <w:r w:rsidRPr="00024348">
              <w:rPr>
                <w:rFonts w:ascii="Arial" w:hAnsi="Arial" w:cs="Arial"/>
                <w:sz w:val="26"/>
                <w:szCs w:val="26"/>
              </w:rPr>
              <w:t>Utilize web filtering and reputation systems</w:t>
            </w:r>
          </w:p>
        </w:tc>
      </w:tr>
      <w:tr w:rsidR="00EB167C" w:rsidRPr="00024348" w14:paraId="6E5AE39A" w14:textId="77777777" w:rsidTr="0046587C">
        <w:tc>
          <w:tcPr>
            <w:tcW w:w="2785" w:type="dxa"/>
          </w:tcPr>
          <w:p w14:paraId="2C1CA82B" w14:textId="77777777" w:rsidR="00EB167C" w:rsidRPr="00024348" w:rsidRDefault="00EB167C" w:rsidP="00EB167C">
            <w:pPr>
              <w:rPr>
                <w:rFonts w:ascii="Arial" w:hAnsi="Arial" w:cs="Arial"/>
                <w:sz w:val="26"/>
                <w:szCs w:val="26"/>
              </w:rPr>
            </w:pPr>
            <w:r w:rsidRPr="00024348">
              <w:rPr>
                <w:rFonts w:ascii="Arial" w:hAnsi="Arial" w:cs="Arial"/>
                <w:sz w:val="26"/>
                <w:szCs w:val="26"/>
              </w:rPr>
              <w:t>Unauthorized applications</w:t>
            </w:r>
          </w:p>
        </w:tc>
        <w:tc>
          <w:tcPr>
            <w:tcW w:w="6232" w:type="dxa"/>
          </w:tcPr>
          <w:p w14:paraId="626C4333" w14:textId="77777777" w:rsidR="00EB167C" w:rsidRPr="00024348" w:rsidRDefault="00EB167C" w:rsidP="00EB167C">
            <w:pPr>
              <w:rPr>
                <w:rFonts w:ascii="Arial" w:hAnsi="Arial" w:cs="Arial"/>
                <w:sz w:val="26"/>
                <w:szCs w:val="26"/>
              </w:rPr>
            </w:pPr>
            <w:r w:rsidRPr="00024348">
              <w:rPr>
                <w:rFonts w:ascii="Arial" w:hAnsi="Arial" w:cs="Arial"/>
                <w:sz w:val="26"/>
                <w:szCs w:val="26"/>
              </w:rPr>
              <w:t>Implement application control policies</w:t>
            </w:r>
          </w:p>
        </w:tc>
      </w:tr>
      <w:tr w:rsidR="00EB167C" w:rsidRPr="00024348" w14:paraId="2BC25CF7" w14:textId="77777777" w:rsidTr="0046587C">
        <w:tc>
          <w:tcPr>
            <w:tcW w:w="2785" w:type="dxa"/>
          </w:tcPr>
          <w:p w14:paraId="2FDA7040" w14:textId="77777777" w:rsidR="00EB167C" w:rsidRPr="00024348" w:rsidRDefault="00EB167C" w:rsidP="00EB167C">
            <w:pPr>
              <w:rPr>
                <w:rFonts w:ascii="Arial" w:hAnsi="Arial" w:cs="Arial"/>
                <w:sz w:val="26"/>
                <w:szCs w:val="26"/>
              </w:rPr>
            </w:pPr>
            <w:r w:rsidRPr="00024348">
              <w:rPr>
                <w:rFonts w:ascii="Arial" w:hAnsi="Arial" w:cs="Arial"/>
                <w:sz w:val="26"/>
                <w:szCs w:val="26"/>
              </w:rPr>
              <w:t>Insider threats</w:t>
            </w:r>
          </w:p>
        </w:tc>
        <w:tc>
          <w:tcPr>
            <w:tcW w:w="6232" w:type="dxa"/>
          </w:tcPr>
          <w:p w14:paraId="6A1110E7" w14:textId="77777777" w:rsidR="00EB167C" w:rsidRPr="00024348" w:rsidRDefault="00EB167C" w:rsidP="00EB167C">
            <w:pPr>
              <w:rPr>
                <w:rFonts w:ascii="Arial" w:hAnsi="Arial" w:cs="Arial"/>
                <w:sz w:val="26"/>
                <w:szCs w:val="26"/>
              </w:rPr>
            </w:pPr>
            <w:r w:rsidRPr="00024348">
              <w:rPr>
                <w:rFonts w:ascii="Arial" w:hAnsi="Arial" w:cs="Arial"/>
                <w:sz w:val="26"/>
                <w:szCs w:val="26"/>
              </w:rPr>
              <w:t>Apply the principle of least privilege</w:t>
            </w:r>
          </w:p>
        </w:tc>
      </w:tr>
      <w:tr w:rsidR="00EB167C" w:rsidRPr="00024348" w14:paraId="5B4ADBC5" w14:textId="77777777" w:rsidTr="0046587C">
        <w:tc>
          <w:tcPr>
            <w:tcW w:w="2785" w:type="dxa"/>
          </w:tcPr>
          <w:p w14:paraId="5A752A8C" w14:textId="77777777" w:rsidR="00EB167C" w:rsidRPr="00024348" w:rsidRDefault="00EB167C" w:rsidP="00EB167C">
            <w:pPr>
              <w:rPr>
                <w:rFonts w:ascii="Arial" w:hAnsi="Arial" w:cs="Arial"/>
                <w:sz w:val="26"/>
                <w:szCs w:val="26"/>
              </w:rPr>
            </w:pPr>
            <w:r w:rsidRPr="00024348">
              <w:rPr>
                <w:rFonts w:ascii="Arial" w:hAnsi="Arial" w:cs="Arial"/>
                <w:sz w:val="26"/>
                <w:szCs w:val="26"/>
              </w:rPr>
              <w:t>Data leakage</w:t>
            </w:r>
          </w:p>
        </w:tc>
        <w:tc>
          <w:tcPr>
            <w:tcW w:w="6232" w:type="dxa"/>
          </w:tcPr>
          <w:p w14:paraId="5BEE2D40" w14:textId="77777777" w:rsidR="00EB167C" w:rsidRPr="00024348" w:rsidRDefault="00EB167C" w:rsidP="00EB167C">
            <w:pPr>
              <w:rPr>
                <w:rFonts w:ascii="Arial" w:hAnsi="Arial" w:cs="Arial"/>
                <w:sz w:val="26"/>
                <w:szCs w:val="26"/>
              </w:rPr>
            </w:pPr>
            <w:r w:rsidRPr="00024348">
              <w:rPr>
                <w:rFonts w:ascii="Arial" w:hAnsi="Arial" w:cs="Arial"/>
                <w:sz w:val="26"/>
                <w:szCs w:val="26"/>
              </w:rPr>
              <w:t>Encrypt sensitive data and control access</w:t>
            </w:r>
          </w:p>
        </w:tc>
      </w:tr>
      <w:tr w:rsidR="00EB167C" w:rsidRPr="00024348" w14:paraId="3BD415E7" w14:textId="77777777" w:rsidTr="0046587C">
        <w:tc>
          <w:tcPr>
            <w:tcW w:w="2785" w:type="dxa"/>
          </w:tcPr>
          <w:p w14:paraId="61DE0781" w14:textId="77777777" w:rsidR="00EB167C" w:rsidRPr="00024348" w:rsidRDefault="00EB167C" w:rsidP="00EB167C">
            <w:pPr>
              <w:rPr>
                <w:rFonts w:ascii="Arial" w:hAnsi="Arial" w:cs="Arial"/>
                <w:sz w:val="26"/>
                <w:szCs w:val="26"/>
              </w:rPr>
            </w:pPr>
            <w:r w:rsidRPr="00024348">
              <w:rPr>
                <w:rFonts w:ascii="Arial" w:hAnsi="Arial" w:cs="Arial"/>
                <w:sz w:val="26"/>
                <w:szCs w:val="26"/>
              </w:rPr>
              <w:t>Physical theft</w:t>
            </w:r>
          </w:p>
        </w:tc>
        <w:tc>
          <w:tcPr>
            <w:tcW w:w="6232" w:type="dxa"/>
          </w:tcPr>
          <w:p w14:paraId="1DD2D222" w14:textId="77777777" w:rsidR="00EB167C" w:rsidRPr="00024348" w:rsidRDefault="00EB167C" w:rsidP="00EB167C">
            <w:pPr>
              <w:rPr>
                <w:rFonts w:ascii="Arial" w:hAnsi="Arial" w:cs="Arial"/>
                <w:sz w:val="26"/>
                <w:szCs w:val="26"/>
              </w:rPr>
            </w:pPr>
            <w:r w:rsidRPr="00024348">
              <w:rPr>
                <w:rFonts w:ascii="Arial" w:hAnsi="Arial" w:cs="Arial"/>
                <w:sz w:val="26"/>
                <w:szCs w:val="26"/>
              </w:rPr>
              <w:t>Implement device tracking and remote wipe</w:t>
            </w:r>
          </w:p>
        </w:tc>
      </w:tr>
      <w:tr w:rsidR="00EB167C" w:rsidRPr="00024348" w14:paraId="236798F2" w14:textId="77777777" w:rsidTr="0046587C">
        <w:tc>
          <w:tcPr>
            <w:tcW w:w="2785" w:type="dxa"/>
          </w:tcPr>
          <w:p w14:paraId="5259178F" w14:textId="77777777" w:rsidR="00EB167C" w:rsidRPr="00024348" w:rsidRDefault="00EB167C" w:rsidP="00EB167C">
            <w:pPr>
              <w:rPr>
                <w:rFonts w:ascii="Arial" w:hAnsi="Arial" w:cs="Arial"/>
                <w:sz w:val="26"/>
                <w:szCs w:val="26"/>
              </w:rPr>
            </w:pPr>
            <w:r w:rsidRPr="00024348">
              <w:rPr>
                <w:rFonts w:ascii="Arial" w:hAnsi="Arial" w:cs="Arial"/>
                <w:sz w:val="26"/>
                <w:szCs w:val="26"/>
              </w:rPr>
              <w:t>Network-based attacks</w:t>
            </w:r>
          </w:p>
        </w:tc>
        <w:tc>
          <w:tcPr>
            <w:tcW w:w="6232" w:type="dxa"/>
          </w:tcPr>
          <w:p w14:paraId="3EE99E38" w14:textId="77777777" w:rsidR="00EB167C" w:rsidRPr="00024348" w:rsidRDefault="00EB167C" w:rsidP="00EB167C">
            <w:pPr>
              <w:rPr>
                <w:rFonts w:ascii="Arial" w:hAnsi="Arial" w:cs="Arial"/>
                <w:sz w:val="26"/>
                <w:szCs w:val="26"/>
              </w:rPr>
            </w:pPr>
            <w:r w:rsidRPr="00024348">
              <w:rPr>
                <w:rFonts w:ascii="Arial" w:hAnsi="Arial" w:cs="Arial"/>
                <w:sz w:val="26"/>
                <w:szCs w:val="26"/>
              </w:rPr>
              <w:t>Use personal firewalls and network segmentation</w:t>
            </w:r>
          </w:p>
        </w:tc>
      </w:tr>
    </w:tbl>
    <w:p w14:paraId="58634425" w14:textId="77777777" w:rsidR="00DC5CB3" w:rsidRPr="00024348" w:rsidRDefault="00EB167C" w:rsidP="00EB167C">
      <w:pPr>
        <w:pStyle w:val="Caption"/>
        <w:jc w:val="center"/>
        <w:rPr>
          <w:rFonts w:ascii="Arial" w:hAnsi="Arial" w:cs="Arial"/>
          <w:i w:val="0"/>
          <w:sz w:val="26"/>
          <w:szCs w:val="26"/>
        </w:rPr>
      </w:pPr>
      <w:bookmarkStart w:id="37" w:name="_Toc134057354"/>
      <w:r w:rsidRPr="00024348">
        <w:rPr>
          <w:rFonts w:ascii="Arial" w:hAnsi="Arial" w:cs="Arial"/>
          <w:i w:val="0"/>
          <w:sz w:val="26"/>
          <w:szCs w:val="26"/>
        </w:rPr>
        <w:t xml:space="preserve">Table </w:t>
      </w:r>
      <w:r w:rsidRPr="00024348">
        <w:rPr>
          <w:rFonts w:ascii="Arial" w:hAnsi="Arial" w:cs="Arial"/>
          <w:i w:val="0"/>
          <w:sz w:val="26"/>
          <w:szCs w:val="26"/>
        </w:rPr>
        <w:fldChar w:fldCharType="begin"/>
      </w:r>
      <w:r w:rsidRPr="00024348">
        <w:rPr>
          <w:rFonts w:ascii="Arial" w:hAnsi="Arial" w:cs="Arial"/>
          <w:i w:val="0"/>
          <w:sz w:val="26"/>
          <w:szCs w:val="26"/>
        </w:rPr>
        <w:instrText xml:space="preserve"> SEQ Table \* ARABIC </w:instrText>
      </w:r>
      <w:r w:rsidRPr="00024348">
        <w:rPr>
          <w:rFonts w:ascii="Arial" w:hAnsi="Arial" w:cs="Arial"/>
          <w:i w:val="0"/>
          <w:sz w:val="26"/>
          <w:szCs w:val="26"/>
        </w:rPr>
        <w:fldChar w:fldCharType="separate"/>
      </w:r>
      <w:r w:rsidRPr="00024348">
        <w:rPr>
          <w:rFonts w:ascii="Arial" w:hAnsi="Arial" w:cs="Arial"/>
          <w:i w:val="0"/>
          <w:noProof/>
          <w:sz w:val="26"/>
          <w:szCs w:val="26"/>
        </w:rPr>
        <w:t>3</w:t>
      </w:r>
      <w:r w:rsidRPr="00024348">
        <w:rPr>
          <w:rFonts w:ascii="Arial" w:hAnsi="Arial" w:cs="Arial"/>
          <w:i w:val="0"/>
          <w:sz w:val="26"/>
          <w:szCs w:val="26"/>
        </w:rPr>
        <w:fldChar w:fldCharType="end"/>
      </w:r>
      <w:r w:rsidRPr="00024348">
        <w:rPr>
          <w:rFonts w:ascii="Arial" w:hAnsi="Arial" w:cs="Arial"/>
          <w:i w:val="0"/>
          <w:sz w:val="26"/>
          <w:szCs w:val="26"/>
        </w:rPr>
        <w:t>: Endpoint Vulnerabilities and Their Mitigation Methods</w:t>
      </w:r>
      <w:bookmarkEnd w:id="37"/>
    </w:p>
    <w:p w14:paraId="733A1D2D" w14:textId="77777777" w:rsidR="002D0C45" w:rsidRPr="00024348" w:rsidRDefault="008D68EB" w:rsidP="008D68EB">
      <w:pPr>
        <w:pStyle w:val="Heading1"/>
        <w:numPr>
          <w:ilvl w:val="0"/>
          <w:numId w:val="1"/>
        </w:numPr>
        <w:rPr>
          <w:rFonts w:ascii="Arial" w:hAnsi="Arial" w:cs="Arial"/>
          <w:sz w:val="26"/>
          <w:szCs w:val="26"/>
        </w:rPr>
      </w:pPr>
      <w:bookmarkStart w:id="38" w:name="_Toc134057060"/>
      <w:r w:rsidRPr="00024348">
        <w:rPr>
          <w:rFonts w:ascii="Arial" w:hAnsi="Arial" w:cs="Arial"/>
          <w:sz w:val="26"/>
          <w:szCs w:val="26"/>
        </w:rPr>
        <w:t>Configuration of Secure Network</w:t>
      </w:r>
      <w:bookmarkEnd w:id="38"/>
    </w:p>
    <w:p w14:paraId="177E2A1B" w14:textId="77777777" w:rsidR="008D68EB" w:rsidRPr="00024348" w:rsidRDefault="00080AEA" w:rsidP="00B617F5">
      <w:pPr>
        <w:pStyle w:val="Heading2"/>
        <w:numPr>
          <w:ilvl w:val="1"/>
          <w:numId w:val="1"/>
        </w:numPr>
        <w:rPr>
          <w:rFonts w:ascii="Arial" w:hAnsi="Arial" w:cs="Arial"/>
        </w:rPr>
      </w:pPr>
      <w:bookmarkStart w:id="39" w:name="_Toc134057061"/>
      <w:r w:rsidRPr="00024348">
        <w:rPr>
          <w:rFonts w:ascii="Arial" w:hAnsi="Arial" w:cs="Arial"/>
        </w:rPr>
        <w:t>Securing Routers</w:t>
      </w:r>
      <w:r w:rsidR="00B617F5" w:rsidRPr="00024348">
        <w:rPr>
          <w:rFonts w:ascii="Arial" w:hAnsi="Arial" w:cs="Arial"/>
        </w:rPr>
        <w:t xml:space="preserve"> and Implementing AAA</w:t>
      </w:r>
      <w:bookmarkEnd w:id="39"/>
    </w:p>
    <w:p w14:paraId="5E2210DE" w14:textId="77777777" w:rsidR="000B1DFC" w:rsidRPr="00024348" w:rsidRDefault="000B1DFC" w:rsidP="000B1DFC">
      <w:pPr>
        <w:rPr>
          <w:rFonts w:ascii="Arial" w:hAnsi="Arial" w:cs="Arial"/>
          <w:sz w:val="26"/>
          <w:szCs w:val="26"/>
        </w:rPr>
      </w:pPr>
      <w:r w:rsidRPr="00024348">
        <w:rPr>
          <w:rFonts w:ascii="Arial" w:hAnsi="Arial" w:cs="Arial"/>
          <w:sz w:val="26"/>
          <w:szCs w:val="26"/>
        </w:rPr>
        <w:t xml:space="preserve">Authentication, Authorization, and Accounting (AAA) is a framework used to secure a network by providing a comprehensive set of measures for controlling access to network resources. Together, these three components of AAA provide a comprehensive framework for securing a network by controlling </w:t>
      </w:r>
      <w:r w:rsidRPr="00024348">
        <w:rPr>
          <w:rFonts w:ascii="Arial" w:hAnsi="Arial" w:cs="Arial"/>
          <w:sz w:val="26"/>
          <w:szCs w:val="26"/>
        </w:rPr>
        <w:lastRenderedPageBreak/>
        <w:t xml:space="preserve">access to resources and tracking network activity. By implementing AAA, </w:t>
      </w:r>
      <w:r w:rsidR="0072481C" w:rsidRPr="00024348">
        <w:rPr>
          <w:rFonts w:ascii="Arial" w:hAnsi="Arial" w:cs="Arial"/>
          <w:sz w:val="26"/>
          <w:szCs w:val="26"/>
        </w:rPr>
        <w:t>organisation</w:t>
      </w:r>
      <w:r w:rsidRPr="00024348">
        <w:rPr>
          <w:rFonts w:ascii="Arial" w:hAnsi="Arial" w:cs="Arial"/>
          <w:sz w:val="26"/>
          <w:szCs w:val="26"/>
        </w:rPr>
        <w:t>s can enforce access policies, monitor activity, and respond quickly to security incidents, reducing the risk of unauthorized access, data breaches, and other security incidents.</w:t>
      </w:r>
    </w:p>
    <w:p w14:paraId="5BEE044A" w14:textId="77777777" w:rsidR="00B617F5" w:rsidRPr="00024348" w:rsidRDefault="00B617F5" w:rsidP="00B617F5">
      <w:pPr>
        <w:rPr>
          <w:rFonts w:ascii="Arial" w:hAnsi="Arial" w:cs="Arial"/>
          <w:sz w:val="26"/>
          <w:szCs w:val="26"/>
        </w:rPr>
      </w:pPr>
      <w:r w:rsidRPr="00024348">
        <w:rPr>
          <w:rFonts w:ascii="Arial" w:hAnsi="Arial" w:cs="Arial"/>
          <w:noProof/>
          <w:sz w:val="26"/>
          <w:szCs w:val="26"/>
        </w:rPr>
        <w:drawing>
          <wp:inline distT="0" distB="0" distL="0" distR="0" wp14:anchorId="7F2D7DF8" wp14:editId="6073DA85">
            <wp:extent cx="5732145" cy="122237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2145" cy="1222375"/>
                    </a:xfrm>
                    <a:prstGeom prst="rect">
                      <a:avLst/>
                    </a:prstGeom>
                  </pic:spPr>
                </pic:pic>
              </a:graphicData>
            </a:graphic>
          </wp:inline>
        </w:drawing>
      </w:r>
    </w:p>
    <w:p w14:paraId="55277D72" w14:textId="77777777" w:rsidR="005B39AD" w:rsidRPr="00024348" w:rsidRDefault="001A4C62" w:rsidP="00B617F5">
      <w:pPr>
        <w:rPr>
          <w:rFonts w:ascii="Arial" w:hAnsi="Arial" w:cs="Arial"/>
          <w:sz w:val="26"/>
          <w:szCs w:val="26"/>
        </w:rPr>
      </w:pPr>
      <w:r w:rsidRPr="00024348">
        <w:rPr>
          <w:rFonts w:ascii="Arial" w:hAnsi="Arial" w:cs="Arial"/>
          <w:noProof/>
          <w:sz w:val="26"/>
          <w:szCs w:val="26"/>
        </w:rPr>
        <w:drawing>
          <wp:inline distT="0" distB="0" distL="0" distR="0" wp14:anchorId="0F46A103" wp14:editId="4ACBD794">
            <wp:extent cx="5732145" cy="202057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2145" cy="2020570"/>
                    </a:xfrm>
                    <a:prstGeom prst="rect">
                      <a:avLst/>
                    </a:prstGeom>
                  </pic:spPr>
                </pic:pic>
              </a:graphicData>
            </a:graphic>
          </wp:inline>
        </w:drawing>
      </w:r>
    </w:p>
    <w:p w14:paraId="67047433" w14:textId="77777777" w:rsidR="00AC7B6C" w:rsidRPr="00024348" w:rsidRDefault="004463C6" w:rsidP="00B617F5">
      <w:pPr>
        <w:rPr>
          <w:rFonts w:ascii="Arial" w:hAnsi="Arial" w:cs="Arial"/>
          <w:sz w:val="26"/>
          <w:szCs w:val="26"/>
        </w:rPr>
      </w:pPr>
      <w:r w:rsidRPr="00024348">
        <w:rPr>
          <w:rFonts w:ascii="Arial" w:hAnsi="Arial" w:cs="Arial"/>
          <w:noProof/>
          <w:sz w:val="26"/>
          <w:szCs w:val="26"/>
        </w:rPr>
        <w:drawing>
          <wp:inline distT="0" distB="0" distL="0" distR="0" wp14:anchorId="239BA4C4" wp14:editId="4648B88A">
            <wp:extent cx="5410955" cy="228631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10955" cy="2286319"/>
                    </a:xfrm>
                    <a:prstGeom prst="rect">
                      <a:avLst/>
                    </a:prstGeom>
                  </pic:spPr>
                </pic:pic>
              </a:graphicData>
            </a:graphic>
          </wp:inline>
        </w:drawing>
      </w:r>
    </w:p>
    <w:p w14:paraId="30EAB70C" w14:textId="77777777" w:rsidR="00ED260C" w:rsidRPr="00024348" w:rsidRDefault="00ED260C" w:rsidP="00ED260C">
      <w:pPr>
        <w:pStyle w:val="Heading2"/>
        <w:numPr>
          <w:ilvl w:val="1"/>
          <w:numId w:val="1"/>
        </w:numPr>
        <w:rPr>
          <w:rStyle w:val="fontstyle01"/>
          <w:rFonts w:ascii="Arial" w:hAnsi="Arial" w:cs="Arial"/>
          <w:color w:val="2E74B5" w:themeColor="accent1" w:themeShade="BF"/>
          <w:sz w:val="26"/>
          <w:szCs w:val="26"/>
        </w:rPr>
      </w:pPr>
      <w:bookmarkStart w:id="40" w:name="_Toc134057062"/>
      <w:r w:rsidRPr="00024348">
        <w:rPr>
          <w:rStyle w:val="fontstyle01"/>
          <w:rFonts w:ascii="Arial" w:hAnsi="Arial" w:cs="Arial"/>
          <w:color w:val="2E74B5" w:themeColor="accent1" w:themeShade="BF"/>
          <w:sz w:val="26"/>
          <w:szCs w:val="26"/>
        </w:rPr>
        <w:t>Mitigate common Layer 2 Attacks</w:t>
      </w:r>
      <w:bookmarkEnd w:id="40"/>
    </w:p>
    <w:p w14:paraId="377D1E21" w14:textId="77777777" w:rsidR="00E939B4" w:rsidRPr="00024348" w:rsidRDefault="00E939B4" w:rsidP="00E939B4">
      <w:pPr>
        <w:rPr>
          <w:rFonts w:ascii="Arial" w:hAnsi="Arial" w:cs="Arial"/>
          <w:sz w:val="26"/>
          <w:szCs w:val="26"/>
        </w:rPr>
      </w:pPr>
      <w:r w:rsidRPr="00024348">
        <w:rPr>
          <w:rFonts w:ascii="Arial" w:hAnsi="Arial" w:cs="Arial"/>
          <w:sz w:val="26"/>
          <w:szCs w:val="26"/>
        </w:rPr>
        <w:t>The Layer 2 infrastructure of a network can be vulnerable to various security threats, such as MAC flooding, ARP spoofing, STP manipulation, VLAN hopping, and DHCP snooping</w:t>
      </w:r>
      <w:r w:rsidR="00EC3CD2" w:rsidRPr="00024348">
        <w:rPr>
          <w:rFonts w:ascii="Arial" w:hAnsi="Arial" w:cs="Arial"/>
          <w:sz w:val="26"/>
          <w:szCs w:val="26"/>
        </w:rPr>
        <w:t xml:space="preserve"> (</w:t>
      </w:r>
      <w:proofErr w:type="spellStart"/>
      <w:r w:rsidR="00EC3CD2" w:rsidRPr="00024348">
        <w:rPr>
          <w:rFonts w:ascii="Arial" w:hAnsi="Arial" w:cs="Arial"/>
          <w:sz w:val="26"/>
          <w:szCs w:val="26"/>
        </w:rPr>
        <w:t>Alabady</w:t>
      </w:r>
      <w:proofErr w:type="spellEnd"/>
      <w:r w:rsidR="00EC3CD2" w:rsidRPr="00024348">
        <w:rPr>
          <w:rFonts w:ascii="Arial" w:hAnsi="Arial" w:cs="Arial"/>
          <w:sz w:val="26"/>
          <w:szCs w:val="26"/>
        </w:rPr>
        <w:t>, 2008)</w:t>
      </w:r>
      <w:r w:rsidRPr="00024348">
        <w:rPr>
          <w:rFonts w:ascii="Arial" w:hAnsi="Arial" w:cs="Arial"/>
          <w:sz w:val="26"/>
          <w:szCs w:val="26"/>
        </w:rPr>
        <w:t xml:space="preserve">. These vulnerabilities can lead to network downtime, data theft, or unauthorized access to sensitive resources. </w:t>
      </w:r>
      <w:r w:rsidRPr="00024348">
        <w:rPr>
          <w:rFonts w:ascii="Arial" w:hAnsi="Arial" w:cs="Arial"/>
          <w:sz w:val="26"/>
          <w:szCs w:val="26"/>
        </w:rPr>
        <w:lastRenderedPageBreak/>
        <w:t xml:space="preserve">To secure the Layer 2 infrastructure, </w:t>
      </w:r>
      <w:r w:rsidR="0072481C" w:rsidRPr="00024348">
        <w:rPr>
          <w:rFonts w:ascii="Arial" w:hAnsi="Arial" w:cs="Arial"/>
          <w:sz w:val="26"/>
          <w:szCs w:val="26"/>
        </w:rPr>
        <w:t>organisation</w:t>
      </w:r>
      <w:r w:rsidRPr="00024348">
        <w:rPr>
          <w:rFonts w:ascii="Arial" w:hAnsi="Arial" w:cs="Arial"/>
          <w:sz w:val="26"/>
          <w:szCs w:val="26"/>
        </w:rPr>
        <w:t>s should implement various mitigation techniques. These may include enabling port security, limiting the number of MAC addresses allowed on each port, configuring trusted DHCP servers, and enabling DHCP snooping</w:t>
      </w:r>
      <w:r w:rsidR="00EC3CD2" w:rsidRPr="00024348">
        <w:rPr>
          <w:rFonts w:ascii="Arial" w:hAnsi="Arial" w:cs="Arial"/>
          <w:sz w:val="26"/>
          <w:szCs w:val="26"/>
        </w:rPr>
        <w:t xml:space="preserve"> (</w:t>
      </w:r>
      <w:proofErr w:type="spellStart"/>
      <w:r w:rsidR="00EC3CD2" w:rsidRPr="00024348">
        <w:rPr>
          <w:rFonts w:ascii="Arial" w:hAnsi="Arial" w:cs="Arial"/>
          <w:sz w:val="26"/>
          <w:szCs w:val="26"/>
        </w:rPr>
        <w:t>Alabady</w:t>
      </w:r>
      <w:proofErr w:type="spellEnd"/>
      <w:r w:rsidR="00EC3CD2" w:rsidRPr="00024348">
        <w:rPr>
          <w:rFonts w:ascii="Arial" w:hAnsi="Arial" w:cs="Arial"/>
          <w:sz w:val="26"/>
          <w:szCs w:val="26"/>
        </w:rPr>
        <w:t>, 2008)</w:t>
      </w:r>
      <w:r w:rsidRPr="00024348">
        <w:rPr>
          <w:rFonts w:ascii="Arial" w:hAnsi="Arial" w:cs="Arial"/>
          <w:sz w:val="26"/>
          <w:szCs w:val="26"/>
        </w:rPr>
        <w:t>. Other techniques may involve using static ARP entries, enabling ARP inspection, and configuring root guard and BPDU guard to prevent STP manipulation</w:t>
      </w:r>
      <w:r w:rsidR="00EC3CD2" w:rsidRPr="00024348">
        <w:rPr>
          <w:rFonts w:ascii="Arial" w:hAnsi="Arial" w:cs="Arial"/>
          <w:sz w:val="26"/>
          <w:szCs w:val="26"/>
        </w:rPr>
        <w:t xml:space="preserve"> (Mustafa, 2015)</w:t>
      </w:r>
      <w:r w:rsidRPr="00024348">
        <w:rPr>
          <w:rFonts w:ascii="Arial" w:hAnsi="Arial" w:cs="Arial"/>
          <w:sz w:val="26"/>
          <w:szCs w:val="26"/>
        </w:rPr>
        <w:t xml:space="preserve">. Additionally, </w:t>
      </w:r>
      <w:r w:rsidR="0072481C" w:rsidRPr="00024348">
        <w:rPr>
          <w:rFonts w:ascii="Arial" w:hAnsi="Arial" w:cs="Arial"/>
          <w:sz w:val="26"/>
          <w:szCs w:val="26"/>
        </w:rPr>
        <w:t>organisation</w:t>
      </w:r>
      <w:r w:rsidRPr="00024348">
        <w:rPr>
          <w:rFonts w:ascii="Arial" w:hAnsi="Arial" w:cs="Arial"/>
          <w:sz w:val="26"/>
          <w:szCs w:val="26"/>
        </w:rPr>
        <w:t>s may also use layer 2 encryption technologies such as MACsec to secure traffic between devices at the data link layer. Overall, implementing a combination of network design, configuration, and monitoring best practices can help mitigate Layer 2 vulnerabilities and reduce the risk of security threats.</w:t>
      </w:r>
    </w:p>
    <w:p w14:paraId="55F99880" w14:textId="77777777" w:rsidR="00ED260C" w:rsidRPr="00024348" w:rsidRDefault="00EB7308" w:rsidP="00ED260C">
      <w:pPr>
        <w:rPr>
          <w:rFonts w:ascii="Arial" w:hAnsi="Arial" w:cs="Arial"/>
          <w:sz w:val="26"/>
          <w:szCs w:val="26"/>
        </w:rPr>
      </w:pPr>
      <w:r w:rsidRPr="00024348">
        <w:rPr>
          <w:rFonts w:ascii="Arial" w:hAnsi="Arial" w:cs="Arial"/>
          <w:noProof/>
          <w:sz w:val="26"/>
          <w:szCs w:val="26"/>
        </w:rPr>
        <w:drawing>
          <wp:inline distT="0" distB="0" distL="0" distR="0" wp14:anchorId="250CC148" wp14:editId="713A4814">
            <wp:extent cx="5732145" cy="2511425"/>
            <wp:effectExtent l="0" t="0" r="190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2145" cy="2511425"/>
                    </a:xfrm>
                    <a:prstGeom prst="rect">
                      <a:avLst/>
                    </a:prstGeom>
                  </pic:spPr>
                </pic:pic>
              </a:graphicData>
            </a:graphic>
          </wp:inline>
        </w:drawing>
      </w:r>
    </w:p>
    <w:p w14:paraId="635C4F66" w14:textId="77777777" w:rsidR="00B87AAA" w:rsidRPr="00024348" w:rsidRDefault="00B87AAA" w:rsidP="00ED260C">
      <w:pPr>
        <w:rPr>
          <w:rFonts w:ascii="Arial" w:hAnsi="Arial" w:cs="Arial"/>
          <w:sz w:val="26"/>
          <w:szCs w:val="26"/>
        </w:rPr>
      </w:pPr>
      <w:r w:rsidRPr="00024348">
        <w:rPr>
          <w:rFonts w:ascii="Arial" w:hAnsi="Arial" w:cs="Arial"/>
          <w:noProof/>
          <w:sz w:val="26"/>
          <w:szCs w:val="26"/>
        </w:rPr>
        <w:lastRenderedPageBreak/>
        <w:drawing>
          <wp:inline distT="0" distB="0" distL="0" distR="0" wp14:anchorId="755FA4F8" wp14:editId="77390750">
            <wp:extent cx="5732145" cy="3449320"/>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2145" cy="3449320"/>
                    </a:xfrm>
                    <a:prstGeom prst="rect">
                      <a:avLst/>
                    </a:prstGeom>
                  </pic:spPr>
                </pic:pic>
              </a:graphicData>
            </a:graphic>
          </wp:inline>
        </w:drawing>
      </w:r>
    </w:p>
    <w:p w14:paraId="675EE148" w14:textId="77777777" w:rsidR="00271525" w:rsidRPr="00024348" w:rsidRDefault="00271525" w:rsidP="00ED260C">
      <w:pPr>
        <w:rPr>
          <w:rFonts w:ascii="Arial" w:hAnsi="Arial" w:cs="Arial"/>
          <w:sz w:val="26"/>
          <w:szCs w:val="26"/>
        </w:rPr>
      </w:pPr>
      <w:r w:rsidRPr="00024348">
        <w:rPr>
          <w:rFonts w:ascii="Arial" w:hAnsi="Arial" w:cs="Arial"/>
          <w:noProof/>
          <w:sz w:val="26"/>
          <w:szCs w:val="26"/>
        </w:rPr>
        <w:drawing>
          <wp:inline distT="0" distB="0" distL="0" distR="0" wp14:anchorId="7148B8AC" wp14:editId="45D002CE">
            <wp:extent cx="5732145" cy="3003550"/>
            <wp:effectExtent l="0" t="0" r="1905"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2145" cy="3003550"/>
                    </a:xfrm>
                    <a:prstGeom prst="rect">
                      <a:avLst/>
                    </a:prstGeom>
                  </pic:spPr>
                </pic:pic>
              </a:graphicData>
            </a:graphic>
          </wp:inline>
        </w:drawing>
      </w:r>
    </w:p>
    <w:p w14:paraId="3DF57035" w14:textId="77777777" w:rsidR="000B1DFC" w:rsidRPr="00024348" w:rsidRDefault="00713350" w:rsidP="000B1DFC">
      <w:pPr>
        <w:pStyle w:val="Heading2"/>
        <w:numPr>
          <w:ilvl w:val="1"/>
          <w:numId w:val="1"/>
        </w:numPr>
        <w:rPr>
          <w:rFonts w:ascii="Arial" w:hAnsi="Arial" w:cs="Arial"/>
        </w:rPr>
      </w:pPr>
      <w:bookmarkStart w:id="41" w:name="_Toc134057063"/>
      <w:r w:rsidRPr="00024348">
        <w:rPr>
          <w:rFonts w:ascii="Arial" w:hAnsi="Arial" w:cs="Arial"/>
        </w:rPr>
        <w:lastRenderedPageBreak/>
        <w:t>Configuration of ZPF</w:t>
      </w:r>
      <w:r w:rsidR="00BC3792" w:rsidRPr="00024348">
        <w:rPr>
          <w:rFonts w:ascii="Arial" w:hAnsi="Arial" w:cs="Arial"/>
        </w:rPr>
        <w:t xml:space="preserve"> on Routers</w:t>
      </w:r>
      <w:bookmarkEnd w:id="41"/>
    </w:p>
    <w:p w14:paraId="0BDE6E0F" w14:textId="77777777" w:rsidR="000B1DFC" w:rsidRPr="00024348" w:rsidRDefault="00B71773" w:rsidP="000B1DFC">
      <w:pPr>
        <w:rPr>
          <w:rFonts w:ascii="Arial" w:hAnsi="Arial" w:cs="Arial"/>
          <w:sz w:val="26"/>
          <w:szCs w:val="26"/>
        </w:rPr>
      </w:pPr>
      <w:r w:rsidRPr="00024348">
        <w:rPr>
          <w:rFonts w:ascii="Arial" w:hAnsi="Arial" w:cs="Arial"/>
          <w:noProof/>
          <w:sz w:val="26"/>
          <w:szCs w:val="26"/>
        </w:rPr>
        <w:drawing>
          <wp:inline distT="0" distB="0" distL="0" distR="0" wp14:anchorId="0DE1A4FC" wp14:editId="586527E2">
            <wp:extent cx="5732145" cy="3368040"/>
            <wp:effectExtent l="0" t="0" r="1905"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2145" cy="3368040"/>
                    </a:xfrm>
                    <a:prstGeom prst="rect">
                      <a:avLst/>
                    </a:prstGeom>
                  </pic:spPr>
                </pic:pic>
              </a:graphicData>
            </a:graphic>
          </wp:inline>
        </w:drawing>
      </w:r>
    </w:p>
    <w:p w14:paraId="6F30EFE4" w14:textId="77777777" w:rsidR="00C00D79" w:rsidRPr="00024348" w:rsidRDefault="00C00D79" w:rsidP="000B1DFC">
      <w:pPr>
        <w:rPr>
          <w:rFonts w:ascii="Arial" w:hAnsi="Arial" w:cs="Arial"/>
          <w:sz w:val="26"/>
          <w:szCs w:val="26"/>
        </w:rPr>
      </w:pPr>
      <w:r w:rsidRPr="00024348">
        <w:rPr>
          <w:rFonts w:ascii="Arial" w:hAnsi="Arial" w:cs="Arial"/>
          <w:noProof/>
          <w:sz w:val="26"/>
          <w:szCs w:val="26"/>
        </w:rPr>
        <w:drawing>
          <wp:inline distT="0" distB="0" distL="0" distR="0" wp14:anchorId="24830CD3" wp14:editId="754346A1">
            <wp:extent cx="5732145" cy="2059305"/>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2145" cy="2059305"/>
                    </a:xfrm>
                    <a:prstGeom prst="rect">
                      <a:avLst/>
                    </a:prstGeom>
                  </pic:spPr>
                </pic:pic>
              </a:graphicData>
            </a:graphic>
          </wp:inline>
        </w:drawing>
      </w:r>
    </w:p>
    <w:p w14:paraId="436FF1BE" w14:textId="77777777" w:rsidR="008D68EB" w:rsidRPr="00024348" w:rsidRDefault="00BC3792" w:rsidP="00BC3792">
      <w:pPr>
        <w:pStyle w:val="Heading2"/>
        <w:numPr>
          <w:ilvl w:val="1"/>
          <w:numId w:val="1"/>
        </w:numPr>
        <w:rPr>
          <w:rFonts w:ascii="Arial" w:hAnsi="Arial" w:cs="Arial"/>
        </w:rPr>
      </w:pPr>
      <w:bookmarkStart w:id="42" w:name="_Toc134057064"/>
      <w:r w:rsidRPr="00024348">
        <w:rPr>
          <w:rFonts w:ascii="Arial" w:hAnsi="Arial" w:cs="Arial"/>
        </w:rPr>
        <w:t>Configuration of Firewall</w:t>
      </w:r>
      <w:bookmarkEnd w:id="42"/>
    </w:p>
    <w:p w14:paraId="3899DFDD" w14:textId="77777777" w:rsidR="00352953" w:rsidRPr="00024348" w:rsidRDefault="00352953" w:rsidP="00352953">
      <w:pPr>
        <w:rPr>
          <w:rFonts w:ascii="Arial" w:hAnsi="Arial" w:cs="Arial"/>
          <w:sz w:val="26"/>
          <w:szCs w:val="26"/>
        </w:rPr>
      </w:pPr>
      <w:r w:rsidRPr="00024348">
        <w:rPr>
          <w:rFonts w:ascii="Arial" w:hAnsi="Arial" w:cs="Arial"/>
          <w:sz w:val="26"/>
          <w:szCs w:val="26"/>
        </w:rPr>
        <w:t>The ASA operates as an advanced stateful firewall by inspecting and tracking network traffic in real-time, enforcing access control policies based on the context of the connections, and providing advanced threat prevention features to protect against various types of cyber threats.</w:t>
      </w:r>
    </w:p>
    <w:p w14:paraId="022DF2F6" w14:textId="77777777" w:rsidR="00BC3792" w:rsidRPr="00024348" w:rsidRDefault="0078214E" w:rsidP="00BC3792">
      <w:pPr>
        <w:rPr>
          <w:rFonts w:ascii="Arial" w:hAnsi="Arial" w:cs="Arial"/>
          <w:sz w:val="26"/>
          <w:szCs w:val="26"/>
        </w:rPr>
      </w:pPr>
      <w:r w:rsidRPr="00024348">
        <w:rPr>
          <w:rFonts w:ascii="Arial" w:hAnsi="Arial" w:cs="Arial"/>
          <w:noProof/>
          <w:sz w:val="26"/>
          <w:szCs w:val="26"/>
        </w:rPr>
        <w:lastRenderedPageBreak/>
        <w:drawing>
          <wp:inline distT="0" distB="0" distL="0" distR="0" wp14:anchorId="528FB3BF" wp14:editId="76813271">
            <wp:extent cx="5732145" cy="3667760"/>
            <wp:effectExtent l="0" t="0" r="1905"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2145" cy="3667760"/>
                    </a:xfrm>
                    <a:prstGeom prst="rect">
                      <a:avLst/>
                    </a:prstGeom>
                  </pic:spPr>
                </pic:pic>
              </a:graphicData>
            </a:graphic>
          </wp:inline>
        </w:drawing>
      </w:r>
    </w:p>
    <w:p w14:paraId="37CE7A65" w14:textId="77777777" w:rsidR="00D37C45" w:rsidRPr="00024348" w:rsidRDefault="00D37C45" w:rsidP="00BC3792">
      <w:pPr>
        <w:rPr>
          <w:rFonts w:ascii="Arial" w:hAnsi="Arial" w:cs="Arial"/>
          <w:sz w:val="26"/>
          <w:szCs w:val="26"/>
        </w:rPr>
      </w:pPr>
      <w:r w:rsidRPr="00024348">
        <w:rPr>
          <w:rFonts w:ascii="Arial" w:hAnsi="Arial" w:cs="Arial"/>
          <w:noProof/>
          <w:sz w:val="26"/>
          <w:szCs w:val="26"/>
        </w:rPr>
        <w:drawing>
          <wp:inline distT="0" distB="0" distL="0" distR="0" wp14:anchorId="6DEF8FF5" wp14:editId="3B168C9A">
            <wp:extent cx="5732145" cy="1807845"/>
            <wp:effectExtent l="0" t="0" r="1905"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2145" cy="1807845"/>
                    </a:xfrm>
                    <a:prstGeom prst="rect">
                      <a:avLst/>
                    </a:prstGeom>
                  </pic:spPr>
                </pic:pic>
              </a:graphicData>
            </a:graphic>
          </wp:inline>
        </w:drawing>
      </w:r>
    </w:p>
    <w:p w14:paraId="073A42EC" w14:textId="77777777" w:rsidR="00D70483" w:rsidRPr="00024348" w:rsidRDefault="00F66F06" w:rsidP="00BC3792">
      <w:pPr>
        <w:rPr>
          <w:rFonts w:ascii="Arial" w:hAnsi="Arial" w:cs="Arial"/>
          <w:sz w:val="26"/>
          <w:szCs w:val="26"/>
        </w:rPr>
      </w:pPr>
      <w:r w:rsidRPr="00024348">
        <w:rPr>
          <w:rFonts w:ascii="Arial" w:hAnsi="Arial" w:cs="Arial"/>
          <w:noProof/>
          <w:sz w:val="26"/>
          <w:szCs w:val="26"/>
        </w:rPr>
        <w:drawing>
          <wp:inline distT="0" distB="0" distL="0" distR="0" wp14:anchorId="1A72A796" wp14:editId="0FE07FEC">
            <wp:extent cx="5732145" cy="1777365"/>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2145" cy="1777365"/>
                    </a:xfrm>
                    <a:prstGeom prst="rect">
                      <a:avLst/>
                    </a:prstGeom>
                  </pic:spPr>
                </pic:pic>
              </a:graphicData>
            </a:graphic>
          </wp:inline>
        </w:drawing>
      </w:r>
    </w:p>
    <w:p w14:paraId="61261420" w14:textId="77777777" w:rsidR="00352953" w:rsidRPr="00024348" w:rsidRDefault="00352953" w:rsidP="008A3593">
      <w:pPr>
        <w:pStyle w:val="Heading2"/>
        <w:numPr>
          <w:ilvl w:val="1"/>
          <w:numId w:val="1"/>
        </w:numPr>
        <w:rPr>
          <w:rFonts w:ascii="Arial" w:hAnsi="Arial" w:cs="Arial"/>
        </w:rPr>
      </w:pPr>
      <w:bookmarkStart w:id="43" w:name="_Toc134057065"/>
      <w:r w:rsidRPr="00024348">
        <w:rPr>
          <w:rFonts w:ascii="Arial" w:hAnsi="Arial" w:cs="Arial"/>
        </w:rPr>
        <w:t>Implementation of IPS</w:t>
      </w:r>
      <w:bookmarkEnd w:id="43"/>
    </w:p>
    <w:p w14:paraId="0CDEF8E7" w14:textId="77777777" w:rsidR="00665AC0" w:rsidRPr="00024348" w:rsidRDefault="00665AC0" w:rsidP="00665AC0">
      <w:pPr>
        <w:rPr>
          <w:rFonts w:ascii="Arial" w:hAnsi="Arial" w:cs="Arial"/>
          <w:sz w:val="26"/>
          <w:szCs w:val="26"/>
        </w:rPr>
      </w:pPr>
      <w:r w:rsidRPr="00024348">
        <w:rPr>
          <w:rFonts w:ascii="Arial" w:hAnsi="Arial" w:cs="Arial"/>
          <w:sz w:val="26"/>
          <w:szCs w:val="26"/>
        </w:rPr>
        <w:t>Network-based Intrusion Prevention Systems (IPS) are security devices that are used to monitor and protect networks from malicious activity. Network-</w:t>
      </w:r>
      <w:r w:rsidRPr="00024348">
        <w:rPr>
          <w:rFonts w:ascii="Arial" w:hAnsi="Arial" w:cs="Arial"/>
          <w:sz w:val="26"/>
          <w:szCs w:val="26"/>
        </w:rPr>
        <w:lastRenderedPageBreak/>
        <w:t xml:space="preserve">based IPS are an essential tool for securing networks from cyber threats. By monitoring network traffic in real-time, detecting known and unknown threats, alerting and blocking suspicious traffic, and integrating with other security technologies, </w:t>
      </w:r>
      <w:proofErr w:type="gramStart"/>
      <w:r w:rsidRPr="00024348">
        <w:rPr>
          <w:rFonts w:ascii="Arial" w:hAnsi="Arial" w:cs="Arial"/>
          <w:sz w:val="26"/>
          <w:szCs w:val="26"/>
        </w:rPr>
        <w:t>network-based</w:t>
      </w:r>
      <w:proofErr w:type="gramEnd"/>
      <w:r w:rsidRPr="00024348">
        <w:rPr>
          <w:rFonts w:ascii="Arial" w:hAnsi="Arial" w:cs="Arial"/>
          <w:sz w:val="26"/>
          <w:szCs w:val="26"/>
        </w:rPr>
        <w:t xml:space="preserve"> IPS can help </w:t>
      </w:r>
      <w:r w:rsidR="0072481C" w:rsidRPr="00024348">
        <w:rPr>
          <w:rFonts w:ascii="Arial" w:hAnsi="Arial" w:cs="Arial"/>
          <w:sz w:val="26"/>
          <w:szCs w:val="26"/>
        </w:rPr>
        <w:t>organisation</w:t>
      </w:r>
      <w:r w:rsidRPr="00024348">
        <w:rPr>
          <w:rFonts w:ascii="Arial" w:hAnsi="Arial" w:cs="Arial"/>
          <w:sz w:val="26"/>
          <w:szCs w:val="26"/>
        </w:rPr>
        <w:t>s stay one step ahead of cyber attackers and keep their networks secure.</w:t>
      </w:r>
    </w:p>
    <w:p w14:paraId="60FF7142" w14:textId="77777777" w:rsidR="00665AC0" w:rsidRPr="00024348" w:rsidRDefault="00665AC0" w:rsidP="00665AC0">
      <w:pPr>
        <w:rPr>
          <w:rFonts w:ascii="Arial" w:hAnsi="Arial" w:cs="Arial"/>
          <w:sz w:val="26"/>
          <w:szCs w:val="26"/>
        </w:rPr>
      </w:pPr>
      <w:r w:rsidRPr="00024348">
        <w:rPr>
          <w:rFonts w:ascii="Arial" w:hAnsi="Arial" w:cs="Arial"/>
          <w:sz w:val="26"/>
          <w:szCs w:val="26"/>
        </w:rPr>
        <w:t xml:space="preserve">Signatures are used to detect malicious network traffic by comparing network traffic against a database of known signatures that are associated with specific types of attacks, viruses, malware, or other malicious activity. Signatures can be used in different types of security technologies, such as intrusion detection systems (IDS), intrusion prevention systems (IPS), and antivirus software. Signatures are regularly updated to keep pace with emerging </w:t>
      </w:r>
      <w:proofErr w:type="gramStart"/>
      <w:r w:rsidRPr="00024348">
        <w:rPr>
          <w:rFonts w:ascii="Arial" w:hAnsi="Arial" w:cs="Arial"/>
          <w:sz w:val="26"/>
          <w:szCs w:val="26"/>
        </w:rPr>
        <w:t>threats, and</w:t>
      </w:r>
      <w:proofErr w:type="gramEnd"/>
      <w:r w:rsidRPr="00024348">
        <w:rPr>
          <w:rFonts w:ascii="Arial" w:hAnsi="Arial" w:cs="Arial"/>
          <w:sz w:val="26"/>
          <w:szCs w:val="26"/>
        </w:rPr>
        <w:t xml:space="preserve"> are an important component of an effective security strategy.</w:t>
      </w:r>
    </w:p>
    <w:p w14:paraId="42A8EBC9" w14:textId="77777777" w:rsidR="00325394" w:rsidRPr="00024348" w:rsidRDefault="00FD65EE" w:rsidP="00325394">
      <w:pPr>
        <w:rPr>
          <w:rFonts w:ascii="Arial" w:hAnsi="Arial" w:cs="Arial"/>
          <w:sz w:val="26"/>
          <w:szCs w:val="26"/>
        </w:rPr>
      </w:pPr>
      <w:r w:rsidRPr="00024348">
        <w:rPr>
          <w:rFonts w:ascii="Arial" w:hAnsi="Arial" w:cs="Arial"/>
          <w:noProof/>
          <w:sz w:val="26"/>
          <w:szCs w:val="26"/>
        </w:rPr>
        <w:drawing>
          <wp:inline distT="0" distB="0" distL="0" distR="0" wp14:anchorId="3B93E974" wp14:editId="7608D5C5">
            <wp:extent cx="5732145" cy="2561590"/>
            <wp:effectExtent l="0" t="0" r="190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2145" cy="2561590"/>
                    </a:xfrm>
                    <a:prstGeom prst="rect">
                      <a:avLst/>
                    </a:prstGeom>
                  </pic:spPr>
                </pic:pic>
              </a:graphicData>
            </a:graphic>
          </wp:inline>
        </w:drawing>
      </w:r>
    </w:p>
    <w:p w14:paraId="656A4CB1" w14:textId="77777777" w:rsidR="00F54CD7" w:rsidRPr="00024348" w:rsidRDefault="00F54CD7" w:rsidP="00325394">
      <w:pPr>
        <w:rPr>
          <w:rFonts w:ascii="Arial" w:hAnsi="Arial" w:cs="Arial"/>
          <w:sz w:val="26"/>
          <w:szCs w:val="26"/>
        </w:rPr>
      </w:pPr>
      <w:r w:rsidRPr="00024348">
        <w:rPr>
          <w:rFonts w:ascii="Arial" w:hAnsi="Arial" w:cs="Arial"/>
          <w:noProof/>
          <w:sz w:val="26"/>
          <w:szCs w:val="26"/>
        </w:rPr>
        <w:drawing>
          <wp:inline distT="0" distB="0" distL="0" distR="0" wp14:anchorId="346FD751" wp14:editId="4F51765D">
            <wp:extent cx="5732145" cy="2211705"/>
            <wp:effectExtent l="0" t="0" r="190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2145" cy="2211705"/>
                    </a:xfrm>
                    <a:prstGeom prst="rect">
                      <a:avLst/>
                    </a:prstGeom>
                  </pic:spPr>
                </pic:pic>
              </a:graphicData>
            </a:graphic>
          </wp:inline>
        </w:drawing>
      </w:r>
    </w:p>
    <w:p w14:paraId="3A0D17DD" w14:textId="77777777" w:rsidR="00641C8B" w:rsidRPr="00024348" w:rsidRDefault="00641C8B" w:rsidP="00325394">
      <w:pPr>
        <w:rPr>
          <w:rFonts w:ascii="Arial" w:hAnsi="Arial" w:cs="Arial"/>
          <w:sz w:val="26"/>
          <w:szCs w:val="26"/>
        </w:rPr>
      </w:pPr>
      <w:r w:rsidRPr="00024348">
        <w:rPr>
          <w:rFonts w:ascii="Arial" w:hAnsi="Arial" w:cs="Arial"/>
          <w:noProof/>
          <w:sz w:val="26"/>
          <w:szCs w:val="26"/>
        </w:rPr>
        <w:lastRenderedPageBreak/>
        <w:drawing>
          <wp:inline distT="0" distB="0" distL="0" distR="0" wp14:anchorId="41A3FF8A" wp14:editId="55F7FC2C">
            <wp:extent cx="5732145" cy="1600835"/>
            <wp:effectExtent l="0" t="0" r="190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2145" cy="1600835"/>
                    </a:xfrm>
                    <a:prstGeom prst="rect">
                      <a:avLst/>
                    </a:prstGeom>
                  </pic:spPr>
                </pic:pic>
              </a:graphicData>
            </a:graphic>
          </wp:inline>
        </w:drawing>
      </w:r>
    </w:p>
    <w:p w14:paraId="235952E7" w14:textId="77777777" w:rsidR="00D343C1" w:rsidRPr="00024348" w:rsidRDefault="00D343C1" w:rsidP="00325394">
      <w:pPr>
        <w:rPr>
          <w:rFonts w:ascii="Arial" w:hAnsi="Arial" w:cs="Arial"/>
          <w:sz w:val="26"/>
          <w:szCs w:val="26"/>
        </w:rPr>
      </w:pPr>
      <w:r w:rsidRPr="00024348">
        <w:rPr>
          <w:rFonts w:ascii="Arial" w:hAnsi="Arial" w:cs="Arial"/>
          <w:noProof/>
          <w:sz w:val="26"/>
          <w:szCs w:val="26"/>
        </w:rPr>
        <w:drawing>
          <wp:inline distT="0" distB="0" distL="0" distR="0" wp14:anchorId="4B8F250D" wp14:editId="06FAB8F9">
            <wp:extent cx="5732145" cy="1809115"/>
            <wp:effectExtent l="0" t="0" r="1905"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2145" cy="1809115"/>
                    </a:xfrm>
                    <a:prstGeom prst="rect">
                      <a:avLst/>
                    </a:prstGeom>
                  </pic:spPr>
                </pic:pic>
              </a:graphicData>
            </a:graphic>
          </wp:inline>
        </w:drawing>
      </w:r>
    </w:p>
    <w:p w14:paraId="34CE24B0" w14:textId="77777777" w:rsidR="00D70483" w:rsidRPr="00024348" w:rsidRDefault="00D70483" w:rsidP="008A3593">
      <w:pPr>
        <w:pStyle w:val="Heading2"/>
        <w:numPr>
          <w:ilvl w:val="1"/>
          <w:numId w:val="1"/>
        </w:numPr>
        <w:rPr>
          <w:rFonts w:ascii="Arial" w:hAnsi="Arial" w:cs="Arial"/>
        </w:rPr>
      </w:pPr>
      <w:bookmarkStart w:id="44" w:name="_Toc134057066"/>
      <w:r w:rsidRPr="00024348">
        <w:rPr>
          <w:rFonts w:ascii="Arial" w:hAnsi="Arial" w:cs="Arial"/>
        </w:rPr>
        <w:t>Configuration of VPN</w:t>
      </w:r>
      <w:bookmarkEnd w:id="44"/>
    </w:p>
    <w:p w14:paraId="63623353" w14:textId="77777777" w:rsidR="00256D51" w:rsidRPr="00024348" w:rsidRDefault="00256D51" w:rsidP="00256D51">
      <w:pPr>
        <w:pStyle w:val="Heading3"/>
        <w:numPr>
          <w:ilvl w:val="2"/>
          <w:numId w:val="1"/>
        </w:numPr>
        <w:rPr>
          <w:rFonts w:ascii="Arial" w:hAnsi="Arial" w:cs="Arial"/>
          <w:sz w:val="26"/>
          <w:szCs w:val="26"/>
        </w:rPr>
      </w:pPr>
      <w:bookmarkStart w:id="45" w:name="_Toc134057067"/>
      <w:r w:rsidRPr="00024348">
        <w:rPr>
          <w:rFonts w:ascii="Arial" w:hAnsi="Arial" w:cs="Arial"/>
          <w:sz w:val="26"/>
          <w:szCs w:val="26"/>
        </w:rPr>
        <w:t>Purpose of VPN</w:t>
      </w:r>
      <w:bookmarkEnd w:id="45"/>
    </w:p>
    <w:p w14:paraId="4957EA9E" w14:textId="77777777" w:rsidR="00256D51" w:rsidRPr="00024348" w:rsidRDefault="006A41F9" w:rsidP="00256D51">
      <w:pPr>
        <w:rPr>
          <w:rFonts w:ascii="Arial" w:hAnsi="Arial" w:cs="Arial"/>
          <w:sz w:val="26"/>
          <w:szCs w:val="26"/>
        </w:rPr>
      </w:pPr>
      <w:r w:rsidRPr="00024348">
        <w:rPr>
          <w:rFonts w:ascii="Arial" w:hAnsi="Arial" w:cs="Arial"/>
          <w:sz w:val="26"/>
          <w:szCs w:val="26"/>
        </w:rPr>
        <w:t>A VPN (Virtual Private Network) is a technology that allows users to securely access a private network over the internet</w:t>
      </w:r>
      <w:r w:rsidR="00EC3CD2" w:rsidRPr="00024348">
        <w:rPr>
          <w:rFonts w:ascii="Arial" w:hAnsi="Arial" w:cs="Arial"/>
          <w:sz w:val="26"/>
          <w:szCs w:val="26"/>
        </w:rPr>
        <w:t xml:space="preserve"> (Jyothi, 2018)</w:t>
      </w:r>
      <w:r w:rsidRPr="00024348">
        <w:rPr>
          <w:rFonts w:ascii="Arial" w:hAnsi="Arial" w:cs="Arial"/>
          <w:sz w:val="26"/>
          <w:szCs w:val="26"/>
        </w:rPr>
        <w:t>. The main purpose of a VPN is to provide secure remote access to a private network, allowing users to work from anywhere in the world without compromising security. VPNs are commonly used to connect remote employees, branch offices, and business partners to a central network, such as a company's intranet or a cloud-based infrastructure</w:t>
      </w:r>
      <w:r w:rsidR="00EC3CD2" w:rsidRPr="00024348">
        <w:rPr>
          <w:rFonts w:ascii="Arial" w:hAnsi="Arial" w:cs="Arial"/>
          <w:sz w:val="26"/>
          <w:szCs w:val="26"/>
        </w:rPr>
        <w:t xml:space="preserve"> (Jyothi, 2018)</w:t>
      </w:r>
      <w:r w:rsidRPr="00024348">
        <w:rPr>
          <w:rFonts w:ascii="Arial" w:hAnsi="Arial" w:cs="Arial"/>
          <w:sz w:val="26"/>
          <w:szCs w:val="26"/>
        </w:rPr>
        <w:t>.</w:t>
      </w:r>
    </w:p>
    <w:p w14:paraId="4CD085B7" w14:textId="77777777" w:rsidR="009543E4" w:rsidRPr="00024348" w:rsidRDefault="009543E4" w:rsidP="009543E4">
      <w:pPr>
        <w:pStyle w:val="Heading3"/>
        <w:numPr>
          <w:ilvl w:val="2"/>
          <w:numId w:val="1"/>
        </w:numPr>
        <w:rPr>
          <w:rFonts w:ascii="Arial" w:hAnsi="Arial" w:cs="Arial"/>
          <w:sz w:val="26"/>
          <w:szCs w:val="26"/>
        </w:rPr>
      </w:pPr>
      <w:bookmarkStart w:id="46" w:name="_Toc134057068"/>
      <w:r w:rsidRPr="00024348">
        <w:rPr>
          <w:rFonts w:ascii="Arial" w:hAnsi="Arial" w:cs="Arial"/>
          <w:sz w:val="26"/>
          <w:szCs w:val="26"/>
        </w:rPr>
        <w:t>Operation of IPSec VPN</w:t>
      </w:r>
      <w:bookmarkEnd w:id="46"/>
    </w:p>
    <w:p w14:paraId="76A6A0E8" w14:textId="77777777" w:rsidR="00BE7633" w:rsidRPr="00024348" w:rsidRDefault="00BE7633" w:rsidP="00BE7633">
      <w:pPr>
        <w:rPr>
          <w:rFonts w:ascii="Arial" w:hAnsi="Arial" w:cs="Arial"/>
          <w:sz w:val="26"/>
          <w:szCs w:val="26"/>
        </w:rPr>
      </w:pPr>
      <w:r w:rsidRPr="00024348">
        <w:rPr>
          <w:rFonts w:ascii="Arial" w:hAnsi="Arial" w:cs="Arial"/>
          <w:sz w:val="26"/>
          <w:szCs w:val="26"/>
        </w:rPr>
        <w:t>IPsec (Internet Protocol Security) is a widely used protocol for creating secure VPN connections over the internet. IPsec VPNs operate by using a combination of encryption, authentication, and key exchange mechanisms to ensure the confidentiality, integrity, and authenticity of data transmitted between two networks.</w:t>
      </w:r>
    </w:p>
    <w:p w14:paraId="7177E5E8" w14:textId="77777777" w:rsidR="009543E4" w:rsidRPr="00024348" w:rsidRDefault="00EC3CD2" w:rsidP="00BE7633">
      <w:pPr>
        <w:rPr>
          <w:rFonts w:ascii="Arial" w:hAnsi="Arial" w:cs="Arial"/>
          <w:sz w:val="26"/>
          <w:szCs w:val="26"/>
        </w:rPr>
      </w:pPr>
      <w:r w:rsidRPr="00024348">
        <w:rPr>
          <w:rFonts w:ascii="Arial" w:hAnsi="Arial" w:cs="Arial"/>
          <w:sz w:val="26"/>
          <w:szCs w:val="26"/>
        </w:rPr>
        <w:t xml:space="preserve">According to </w:t>
      </w:r>
      <w:proofErr w:type="spellStart"/>
      <w:r w:rsidRPr="00024348">
        <w:rPr>
          <w:rFonts w:ascii="Arial" w:hAnsi="Arial" w:cs="Arial"/>
          <w:sz w:val="26"/>
          <w:szCs w:val="26"/>
        </w:rPr>
        <w:t>Gunleifsen</w:t>
      </w:r>
      <w:proofErr w:type="spellEnd"/>
      <w:r w:rsidRPr="00024348">
        <w:rPr>
          <w:rFonts w:ascii="Arial" w:hAnsi="Arial" w:cs="Arial"/>
          <w:sz w:val="26"/>
          <w:szCs w:val="26"/>
        </w:rPr>
        <w:t xml:space="preserve"> (2019), t</w:t>
      </w:r>
      <w:r w:rsidR="00E71DD4" w:rsidRPr="00024348">
        <w:rPr>
          <w:rFonts w:ascii="Arial" w:hAnsi="Arial" w:cs="Arial"/>
          <w:sz w:val="26"/>
          <w:szCs w:val="26"/>
        </w:rPr>
        <w:t>he following are the steps involved in the operation of IPSec VPN</w:t>
      </w:r>
      <w:r w:rsidR="00BE7633" w:rsidRPr="00024348">
        <w:rPr>
          <w:rFonts w:ascii="Arial" w:hAnsi="Arial" w:cs="Arial"/>
          <w:sz w:val="26"/>
          <w:szCs w:val="26"/>
        </w:rPr>
        <w:t>:</w:t>
      </w:r>
    </w:p>
    <w:p w14:paraId="1FBBD86A" w14:textId="77777777" w:rsidR="00E67A75" w:rsidRPr="00024348" w:rsidRDefault="00E67A75" w:rsidP="00E67A75">
      <w:pPr>
        <w:pStyle w:val="Heading4"/>
        <w:rPr>
          <w:rFonts w:ascii="Arial" w:hAnsi="Arial" w:cs="Arial"/>
          <w:sz w:val="26"/>
          <w:szCs w:val="26"/>
        </w:rPr>
      </w:pPr>
      <w:r w:rsidRPr="00024348">
        <w:rPr>
          <w:rFonts w:ascii="Arial" w:hAnsi="Arial" w:cs="Arial"/>
          <w:sz w:val="26"/>
          <w:szCs w:val="26"/>
        </w:rPr>
        <w:lastRenderedPageBreak/>
        <w:t xml:space="preserve">Authentication and Key Exchange </w:t>
      </w:r>
    </w:p>
    <w:p w14:paraId="046A19FA" w14:textId="77777777" w:rsidR="00E67A75" w:rsidRPr="00024348" w:rsidRDefault="00E67A75" w:rsidP="00E67A75">
      <w:pPr>
        <w:rPr>
          <w:rFonts w:ascii="Arial" w:hAnsi="Arial" w:cs="Arial"/>
          <w:sz w:val="26"/>
          <w:szCs w:val="26"/>
        </w:rPr>
      </w:pPr>
      <w:r w:rsidRPr="00024348">
        <w:rPr>
          <w:rFonts w:ascii="Arial" w:hAnsi="Arial" w:cs="Arial"/>
          <w:sz w:val="26"/>
          <w:szCs w:val="26"/>
        </w:rPr>
        <w:t>The IPsec client and gateway establish a secure channel by exchanging authentication credentials and negotiating encryption keys. This process typically uses one of two protocols: IKEv1 (Internet Key Exchange version 1) or IKEv2 (Internet Key Exchange version 2).</w:t>
      </w:r>
    </w:p>
    <w:p w14:paraId="75733986" w14:textId="77777777" w:rsidR="00E67A75" w:rsidRPr="00024348" w:rsidRDefault="00E67A75" w:rsidP="00E67A75">
      <w:pPr>
        <w:pStyle w:val="Heading4"/>
        <w:rPr>
          <w:rFonts w:ascii="Arial" w:hAnsi="Arial" w:cs="Arial"/>
          <w:sz w:val="26"/>
          <w:szCs w:val="26"/>
        </w:rPr>
      </w:pPr>
      <w:r w:rsidRPr="00024348">
        <w:rPr>
          <w:rFonts w:ascii="Arial" w:hAnsi="Arial" w:cs="Arial"/>
          <w:sz w:val="26"/>
          <w:szCs w:val="26"/>
        </w:rPr>
        <w:t>Encryption and Tunneling</w:t>
      </w:r>
    </w:p>
    <w:p w14:paraId="6072C23D" w14:textId="77777777" w:rsidR="00E67A75" w:rsidRPr="00024348" w:rsidRDefault="00E67A75" w:rsidP="00E67A75">
      <w:pPr>
        <w:rPr>
          <w:rFonts w:ascii="Arial" w:hAnsi="Arial" w:cs="Arial"/>
          <w:sz w:val="26"/>
          <w:szCs w:val="26"/>
        </w:rPr>
      </w:pPr>
      <w:r w:rsidRPr="00024348">
        <w:rPr>
          <w:rFonts w:ascii="Arial" w:hAnsi="Arial" w:cs="Arial"/>
          <w:sz w:val="26"/>
          <w:szCs w:val="26"/>
        </w:rPr>
        <w:t>Once the authentication and key exchange are complete, the IPsec client and gateway use encryption algorithms to encrypt all traffic transmitted between the two networks. The encrypted traffic is then encapsulated within IP packets and sent over the internet in a secure "tunnel".</w:t>
      </w:r>
    </w:p>
    <w:p w14:paraId="2D92820B" w14:textId="77777777" w:rsidR="00E67A75" w:rsidRPr="00024348" w:rsidRDefault="00E67A75" w:rsidP="00E67A75">
      <w:pPr>
        <w:pStyle w:val="Heading4"/>
        <w:rPr>
          <w:rFonts w:ascii="Arial" w:hAnsi="Arial" w:cs="Arial"/>
          <w:sz w:val="26"/>
          <w:szCs w:val="26"/>
        </w:rPr>
      </w:pPr>
      <w:r w:rsidRPr="00024348">
        <w:rPr>
          <w:rFonts w:ascii="Arial" w:hAnsi="Arial" w:cs="Arial"/>
          <w:sz w:val="26"/>
          <w:szCs w:val="26"/>
        </w:rPr>
        <w:t>Traffic Filtering and Access Control</w:t>
      </w:r>
    </w:p>
    <w:p w14:paraId="68939857" w14:textId="77777777" w:rsidR="00E67A75" w:rsidRPr="00024348" w:rsidRDefault="00E67A75" w:rsidP="00E67A75">
      <w:pPr>
        <w:rPr>
          <w:rFonts w:ascii="Arial" w:hAnsi="Arial" w:cs="Arial"/>
          <w:sz w:val="26"/>
          <w:szCs w:val="26"/>
        </w:rPr>
      </w:pPr>
      <w:r w:rsidRPr="00024348">
        <w:rPr>
          <w:rFonts w:ascii="Arial" w:hAnsi="Arial" w:cs="Arial"/>
          <w:sz w:val="26"/>
          <w:szCs w:val="26"/>
        </w:rPr>
        <w:t>The IPsec gateway can filter and control the flow of traffic between the two networks, based on policies and rules configured by the network administrator. This allows the IPsec gateway to enforce access control and security policies, such as restricting access to specific applications, services, or devices.</w:t>
      </w:r>
    </w:p>
    <w:p w14:paraId="0148323A" w14:textId="77777777" w:rsidR="00E67A75" w:rsidRPr="00024348" w:rsidRDefault="00E67A75" w:rsidP="00E67A75">
      <w:pPr>
        <w:pStyle w:val="Heading4"/>
        <w:rPr>
          <w:rFonts w:ascii="Arial" w:hAnsi="Arial" w:cs="Arial"/>
          <w:sz w:val="26"/>
          <w:szCs w:val="26"/>
        </w:rPr>
      </w:pPr>
      <w:r w:rsidRPr="00024348">
        <w:rPr>
          <w:rFonts w:ascii="Arial" w:hAnsi="Arial" w:cs="Arial"/>
          <w:sz w:val="26"/>
          <w:szCs w:val="26"/>
        </w:rPr>
        <w:t>Decryption and Processing</w:t>
      </w:r>
    </w:p>
    <w:p w14:paraId="49BB8EC5" w14:textId="77777777" w:rsidR="00BE7633" w:rsidRPr="00024348" w:rsidRDefault="00E67A75" w:rsidP="00E67A75">
      <w:pPr>
        <w:rPr>
          <w:rFonts w:ascii="Arial" w:hAnsi="Arial" w:cs="Arial"/>
          <w:sz w:val="26"/>
          <w:szCs w:val="26"/>
        </w:rPr>
      </w:pPr>
      <w:r w:rsidRPr="00024348">
        <w:rPr>
          <w:rFonts w:ascii="Arial" w:hAnsi="Arial" w:cs="Arial"/>
          <w:sz w:val="26"/>
          <w:szCs w:val="26"/>
        </w:rPr>
        <w:t>Upon receiving the encrypted traffic, the IPsec gateway decrypts it using the shared encryption key and passes it to the destination network. The traffic is then processed and handled as if it originated from within the destination network.</w:t>
      </w:r>
    </w:p>
    <w:p w14:paraId="3B610225" w14:textId="77777777" w:rsidR="00D20730" w:rsidRPr="00024348" w:rsidRDefault="00D20730" w:rsidP="00D20730">
      <w:pPr>
        <w:rPr>
          <w:rFonts w:ascii="Arial" w:hAnsi="Arial" w:cs="Arial"/>
          <w:sz w:val="26"/>
          <w:szCs w:val="26"/>
        </w:rPr>
      </w:pPr>
      <w:r w:rsidRPr="00024348">
        <w:rPr>
          <w:rFonts w:ascii="Arial" w:hAnsi="Arial" w:cs="Arial"/>
          <w:noProof/>
          <w:sz w:val="26"/>
          <w:szCs w:val="26"/>
        </w:rPr>
        <w:lastRenderedPageBreak/>
        <w:drawing>
          <wp:inline distT="0" distB="0" distL="0" distR="0" wp14:anchorId="4D8D4E58" wp14:editId="18ACB00B">
            <wp:extent cx="5732145" cy="3653155"/>
            <wp:effectExtent l="0" t="0" r="1905"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2145" cy="3653155"/>
                    </a:xfrm>
                    <a:prstGeom prst="rect">
                      <a:avLst/>
                    </a:prstGeom>
                  </pic:spPr>
                </pic:pic>
              </a:graphicData>
            </a:graphic>
          </wp:inline>
        </w:drawing>
      </w:r>
    </w:p>
    <w:p w14:paraId="139C1DEF" w14:textId="77777777" w:rsidR="008A3593" w:rsidRPr="00024348" w:rsidRDefault="00CA64F4" w:rsidP="008A3593">
      <w:pPr>
        <w:rPr>
          <w:rFonts w:ascii="Arial" w:hAnsi="Arial" w:cs="Arial"/>
          <w:sz w:val="26"/>
          <w:szCs w:val="26"/>
        </w:rPr>
      </w:pPr>
      <w:r w:rsidRPr="00024348">
        <w:rPr>
          <w:rFonts w:ascii="Arial" w:hAnsi="Arial" w:cs="Arial"/>
          <w:noProof/>
          <w:sz w:val="26"/>
          <w:szCs w:val="26"/>
        </w:rPr>
        <w:drawing>
          <wp:inline distT="0" distB="0" distL="0" distR="0" wp14:anchorId="41037204" wp14:editId="17FC0EA5">
            <wp:extent cx="5732145" cy="1769110"/>
            <wp:effectExtent l="0" t="0" r="1905"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2145" cy="1769110"/>
                    </a:xfrm>
                    <a:prstGeom prst="rect">
                      <a:avLst/>
                    </a:prstGeom>
                  </pic:spPr>
                </pic:pic>
              </a:graphicData>
            </a:graphic>
          </wp:inline>
        </w:drawing>
      </w:r>
    </w:p>
    <w:p w14:paraId="67352127" w14:textId="77777777" w:rsidR="0073705C" w:rsidRPr="00024348" w:rsidRDefault="00352953" w:rsidP="00EC3CD2">
      <w:pPr>
        <w:rPr>
          <w:rFonts w:ascii="Arial" w:hAnsi="Arial" w:cs="Arial"/>
          <w:sz w:val="26"/>
          <w:szCs w:val="26"/>
        </w:rPr>
      </w:pPr>
      <w:r w:rsidRPr="00024348">
        <w:rPr>
          <w:rFonts w:ascii="Arial" w:hAnsi="Arial" w:cs="Arial"/>
          <w:sz w:val="26"/>
          <w:szCs w:val="26"/>
        </w:rPr>
        <w:t>By using encryption, hashing, and digital signatures together, a message can be protected against unauthorized access, tampering, and impersonation. For example, an encrypted message can only be decrypted with the correct key, ensuring confidentiality. Hashing can be used to detect any changes to the original message, ensuring integrity. Finally, digital signatures can be used to confirm the authenticity of the sender and the integrity of the message, ensuring authentication. By combining these techniques, cryptographic systems can provide secure and trustworthy communications.</w:t>
      </w:r>
    </w:p>
    <w:p w14:paraId="7C45D25F" w14:textId="77777777" w:rsidR="0073705C" w:rsidRPr="00024348" w:rsidRDefault="0073705C" w:rsidP="0073705C">
      <w:pPr>
        <w:pStyle w:val="Heading1"/>
        <w:jc w:val="center"/>
        <w:rPr>
          <w:rFonts w:ascii="Arial" w:hAnsi="Arial" w:cs="Arial"/>
          <w:sz w:val="26"/>
          <w:szCs w:val="26"/>
        </w:rPr>
      </w:pPr>
      <w:bookmarkStart w:id="47" w:name="_Toc134057069"/>
      <w:r w:rsidRPr="00024348">
        <w:rPr>
          <w:rFonts w:ascii="Arial" w:hAnsi="Arial" w:cs="Arial"/>
          <w:sz w:val="26"/>
          <w:szCs w:val="26"/>
        </w:rPr>
        <w:lastRenderedPageBreak/>
        <w:t>PART 2</w:t>
      </w:r>
      <w:bookmarkEnd w:id="47"/>
    </w:p>
    <w:p w14:paraId="1DA4745C" w14:textId="77777777" w:rsidR="00A64412" w:rsidRPr="00024348" w:rsidRDefault="00621B53" w:rsidP="00FD366E">
      <w:pPr>
        <w:pStyle w:val="Heading1"/>
        <w:numPr>
          <w:ilvl w:val="0"/>
          <w:numId w:val="10"/>
        </w:numPr>
        <w:rPr>
          <w:rFonts w:ascii="Arial" w:hAnsi="Arial" w:cs="Arial"/>
          <w:sz w:val="26"/>
          <w:szCs w:val="26"/>
        </w:rPr>
      </w:pPr>
      <w:bookmarkStart w:id="48" w:name="_Toc134057070"/>
      <w:r w:rsidRPr="00024348">
        <w:rPr>
          <w:rFonts w:ascii="Arial" w:hAnsi="Arial" w:cs="Arial"/>
          <w:sz w:val="26"/>
          <w:szCs w:val="26"/>
        </w:rPr>
        <w:t>Secure Network Infrastructure Proposal</w:t>
      </w:r>
      <w:bookmarkEnd w:id="48"/>
    </w:p>
    <w:p w14:paraId="4910ABFD" w14:textId="77777777" w:rsidR="00FD366E" w:rsidRPr="00024348" w:rsidRDefault="00FD366E" w:rsidP="00FD366E">
      <w:pPr>
        <w:rPr>
          <w:rFonts w:ascii="Arial" w:hAnsi="Arial" w:cs="Arial"/>
          <w:sz w:val="26"/>
          <w:szCs w:val="26"/>
        </w:rPr>
      </w:pPr>
      <w:r w:rsidRPr="00024348">
        <w:rPr>
          <w:rFonts w:ascii="Arial" w:hAnsi="Arial" w:cs="Arial"/>
          <w:sz w:val="26"/>
          <w:szCs w:val="26"/>
        </w:rPr>
        <w:t xml:space="preserve">As cybersecurity experts, we understand the importance of securing the </w:t>
      </w:r>
      <w:r w:rsidR="0072481C" w:rsidRPr="00024348">
        <w:rPr>
          <w:rFonts w:ascii="Arial" w:hAnsi="Arial" w:cs="Arial"/>
          <w:sz w:val="26"/>
          <w:szCs w:val="26"/>
        </w:rPr>
        <w:t>organisation</w:t>
      </w:r>
      <w:r w:rsidRPr="00024348">
        <w:rPr>
          <w:rFonts w:ascii="Arial" w:hAnsi="Arial" w:cs="Arial"/>
          <w:sz w:val="26"/>
          <w:szCs w:val="26"/>
        </w:rPr>
        <w:t xml:space="preserve">'s network infrastructure, especially given the increase in remote work, cloud services adoption, and the use of personal devices. With this in mind, we have designed a comprehensive blueprint for a secure network infrastructure tailored to </w:t>
      </w:r>
      <w:r w:rsidR="0072481C" w:rsidRPr="00024348">
        <w:rPr>
          <w:rFonts w:ascii="Arial" w:hAnsi="Arial" w:cs="Arial"/>
          <w:sz w:val="26"/>
          <w:szCs w:val="26"/>
        </w:rPr>
        <w:t>organisation</w:t>
      </w:r>
      <w:r w:rsidRPr="00024348">
        <w:rPr>
          <w:rFonts w:ascii="Arial" w:hAnsi="Arial" w:cs="Arial"/>
          <w:sz w:val="26"/>
          <w:szCs w:val="26"/>
        </w:rPr>
        <w:t>'s unique requirements.</w:t>
      </w:r>
    </w:p>
    <w:p w14:paraId="1FA2D617" w14:textId="77777777" w:rsidR="00FD366E" w:rsidRPr="00024348" w:rsidRDefault="008C411D" w:rsidP="00FD366E">
      <w:pPr>
        <w:rPr>
          <w:rFonts w:ascii="Arial" w:hAnsi="Arial" w:cs="Arial"/>
          <w:sz w:val="26"/>
          <w:szCs w:val="26"/>
        </w:rPr>
      </w:pPr>
      <w:r w:rsidRPr="00024348">
        <w:rPr>
          <w:rFonts w:ascii="Arial" w:hAnsi="Arial" w:cs="Arial"/>
          <w:sz w:val="26"/>
          <w:szCs w:val="26"/>
        </w:rPr>
        <w:t>Our proposal includes detailed explanations of the proposed choices and security measures, a cost analysis for implementing the solutions, and a three-month project plan timeline for implementation.</w:t>
      </w:r>
    </w:p>
    <w:p w14:paraId="44FBE747" w14:textId="77777777" w:rsidR="009C486B" w:rsidRPr="00024348" w:rsidRDefault="009C486B" w:rsidP="009C486B">
      <w:pPr>
        <w:pStyle w:val="Heading2"/>
        <w:numPr>
          <w:ilvl w:val="1"/>
          <w:numId w:val="10"/>
        </w:numPr>
        <w:rPr>
          <w:rFonts w:ascii="Arial" w:hAnsi="Arial" w:cs="Arial"/>
        </w:rPr>
      </w:pPr>
      <w:bookmarkStart w:id="49" w:name="_Toc134057071"/>
      <w:r w:rsidRPr="00024348">
        <w:rPr>
          <w:rFonts w:ascii="Arial" w:hAnsi="Arial" w:cs="Arial"/>
        </w:rPr>
        <w:t>Proposed Choices and Security Measures</w:t>
      </w:r>
      <w:bookmarkEnd w:id="49"/>
    </w:p>
    <w:p w14:paraId="0EE46E1B" w14:textId="77777777" w:rsidR="0072481C" w:rsidRPr="00024348" w:rsidRDefault="0072481C" w:rsidP="0072481C">
      <w:pPr>
        <w:pStyle w:val="Heading3"/>
        <w:numPr>
          <w:ilvl w:val="2"/>
          <w:numId w:val="10"/>
        </w:numPr>
        <w:rPr>
          <w:rFonts w:ascii="Arial" w:hAnsi="Arial" w:cs="Arial"/>
          <w:sz w:val="26"/>
          <w:szCs w:val="26"/>
        </w:rPr>
      </w:pPr>
      <w:bookmarkStart w:id="50" w:name="_Toc134057072"/>
      <w:r w:rsidRPr="00024348">
        <w:rPr>
          <w:rFonts w:ascii="Arial" w:hAnsi="Arial" w:cs="Arial"/>
          <w:sz w:val="26"/>
          <w:szCs w:val="26"/>
        </w:rPr>
        <w:t>Network Segmentation</w:t>
      </w:r>
      <w:bookmarkEnd w:id="50"/>
    </w:p>
    <w:p w14:paraId="6C60B715" w14:textId="77777777" w:rsidR="0072481C" w:rsidRPr="00024348" w:rsidRDefault="0072481C" w:rsidP="0072481C">
      <w:pPr>
        <w:rPr>
          <w:rFonts w:ascii="Arial" w:hAnsi="Arial" w:cs="Arial"/>
          <w:sz w:val="26"/>
          <w:szCs w:val="26"/>
        </w:rPr>
      </w:pPr>
      <w:r w:rsidRPr="00024348">
        <w:rPr>
          <w:rFonts w:ascii="Arial" w:hAnsi="Arial" w:cs="Arial"/>
          <w:sz w:val="26"/>
          <w:szCs w:val="26"/>
        </w:rPr>
        <w:t>We propose creating separate VLANs for each department and the manufacturing plant, isolating them to prevent unauthorized access and limit the spread of potential attacks. By implementing network segmentation, we will create separate Virtual Local Area Networks (VLANs) for each department and the manufacturing plant. This approach will minimize the attack surface and prevent unauthorized access to sensitive information. In case of a security breach, it will limit the spread of the attack by containing it within the affected VLAN. Additionally, we will deploy Access Control Lists (ACLs) to manage inter-VLAN traffic and ensure that only authorized personnel can access specific resources.</w:t>
      </w:r>
    </w:p>
    <w:p w14:paraId="555C8016" w14:textId="77777777" w:rsidR="0072481C" w:rsidRPr="00024348" w:rsidRDefault="0072481C" w:rsidP="0072481C">
      <w:pPr>
        <w:pStyle w:val="Heading3"/>
        <w:numPr>
          <w:ilvl w:val="2"/>
          <w:numId w:val="10"/>
        </w:numPr>
        <w:rPr>
          <w:rFonts w:ascii="Arial" w:hAnsi="Arial" w:cs="Arial"/>
          <w:sz w:val="26"/>
          <w:szCs w:val="26"/>
        </w:rPr>
      </w:pPr>
      <w:bookmarkStart w:id="51" w:name="_Toc134057073"/>
      <w:r w:rsidRPr="00024348">
        <w:rPr>
          <w:rFonts w:ascii="Arial" w:hAnsi="Arial" w:cs="Arial"/>
          <w:sz w:val="26"/>
          <w:szCs w:val="26"/>
        </w:rPr>
        <w:t>Virtual Private Network (VPN)</w:t>
      </w:r>
      <w:bookmarkEnd w:id="51"/>
    </w:p>
    <w:p w14:paraId="58AAB5B7" w14:textId="77777777" w:rsidR="0072481C" w:rsidRPr="00024348" w:rsidRDefault="0072481C" w:rsidP="0072481C">
      <w:pPr>
        <w:rPr>
          <w:rFonts w:ascii="Arial" w:hAnsi="Arial" w:cs="Arial"/>
          <w:sz w:val="26"/>
          <w:szCs w:val="26"/>
        </w:rPr>
      </w:pPr>
      <w:r w:rsidRPr="00024348">
        <w:rPr>
          <w:rFonts w:ascii="Arial" w:hAnsi="Arial" w:cs="Arial"/>
          <w:sz w:val="26"/>
          <w:szCs w:val="26"/>
        </w:rPr>
        <w:t xml:space="preserve">To ensure secure remote access, we recommend implementing a robust VPN solution that uses strong encryption and multi-factor authentication (MFA). Implementing a robust VPN solution will provide secure remote access to A2Z Technologies organisation's network resources. By using strong encryption protocols, such as OpenVPN or IKEv2/IPSec, we will ensure that all data transmitted between remote workers and A2Z Technologies network is </w:t>
      </w:r>
      <w:r w:rsidRPr="00024348">
        <w:rPr>
          <w:rFonts w:ascii="Arial" w:hAnsi="Arial" w:cs="Arial"/>
          <w:sz w:val="26"/>
          <w:szCs w:val="26"/>
        </w:rPr>
        <w:lastRenderedPageBreak/>
        <w:t>encrypted and secure from eavesdropping. Furthermore, multi-factor authentication (MFA) will be integrated to provide an extra layer of security, requiring users to present two or more pieces of evidence (e.g., password, security token) to verify their identity.</w:t>
      </w:r>
    </w:p>
    <w:p w14:paraId="280A12A3" w14:textId="77777777" w:rsidR="0072481C" w:rsidRPr="00024348" w:rsidRDefault="0072481C" w:rsidP="0072481C">
      <w:pPr>
        <w:pStyle w:val="Heading3"/>
        <w:numPr>
          <w:ilvl w:val="2"/>
          <w:numId w:val="10"/>
        </w:numPr>
        <w:rPr>
          <w:rFonts w:ascii="Arial" w:hAnsi="Arial" w:cs="Arial"/>
          <w:sz w:val="26"/>
          <w:szCs w:val="26"/>
        </w:rPr>
      </w:pPr>
      <w:bookmarkStart w:id="52" w:name="_Toc134057074"/>
      <w:r w:rsidRPr="00024348">
        <w:rPr>
          <w:rFonts w:ascii="Arial" w:hAnsi="Arial" w:cs="Arial"/>
          <w:sz w:val="26"/>
          <w:szCs w:val="26"/>
        </w:rPr>
        <w:t>Network Access Control (NAC)</w:t>
      </w:r>
      <w:bookmarkEnd w:id="52"/>
    </w:p>
    <w:p w14:paraId="2579B2EF" w14:textId="77777777" w:rsidR="0072481C" w:rsidRPr="00024348" w:rsidRDefault="0072481C" w:rsidP="0072481C">
      <w:pPr>
        <w:rPr>
          <w:rFonts w:ascii="Arial" w:hAnsi="Arial" w:cs="Arial"/>
          <w:sz w:val="26"/>
          <w:szCs w:val="26"/>
        </w:rPr>
      </w:pPr>
      <w:r w:rsidRPr="00024348">
        <w:rPr>
          <w:rFonts w:ascii="Arial" w:hAnsi="Arial" w:cs="Arial"/>
          <w:sz w:val="26"/>
          <w:szCs w:val="26"/>
        </w:rPr>
        <w:t>Implementing NAC will help regulate access to network resources based on user roles, device types, and security policies. NAC will help regulate access to A2Z Technologies network resources based on predefined user roles, device types, and security policies. This will enable A2Z to monitor and control who can access A2Z Technologies network and what resources they can access. NAC implementation will involve profiling devices, enforcing access policies, and providing remediation actions for non-compliant devices. This will ensure that only authorized devices can connect to A2Z network and help prevent unauthorized access.</w:t>
      </w:r>
    </w:p>
    <w:p w14:paraId="48D24BBF" w14:textId="77777777" w:rsidR="0072481C" w:rsidRPr="00024348" w:rsidRDefault="0072481C" w:rsidP="0072481C">
      <w:pPr>
        <w:pStyle w:val="Heading3"/>
        <w:numPr>
          <w:ilvl w:val="2"/>
          <w:numId w:val="10"/>
        </w:numPr>
        <w:rPr>
          <w:rFonts w:ascii="Arial" w:hAnsi="Arial" w:cs="Arial"/>
          <w:sz w:val="26"/>
          <w:szCs w:val="26"/>
        </w:rPr>
      </w:pPr>
      <w:bookmarkStart w:id="53" w:name="_Toc134057075"/>
      <w:r w:rsidRPr="00024348">
        <w:rPr>
          <w:rFonts w:ascii="Arial" w:hAnsi="Arial" w:cs="Arial"/>
          <w:sz w:val="26"/>
          <w:szCs w:val="26"/>
        </w:rPr>
        <w:t>Firewall and Intrusion Prevention System (IPS)</w:t>
      </w:r>
      <w:bookmarkEnd w:id="53"/>
    </w:p>
    <w:p w14:paraId="46B0BED2" w14:textId="77777777" w:rsidR="0072481C" w:rsidRPr="00024348" w:rsidRDefault="0072481C" w:rsidP="0072481C">
      <w:pPr>
        <w:rPr>
          <w:rFonts w:ascii="Arial" w:hAnsi="Arial" w:cs="Arial"/>
          <w:sz w:val="26"/>
          <w:szCs w:val="26"/>
        </w:rPr>
      </w:pPr>
      <w:r w:rsidRPr="00024348">
        <w:rPr>
          <w:rFonts w:ascii="Arial" w:hAnsi="Arial" w:cs="Arial"/>
          <w:sz w:val="26"/>
          <w:szCs w:val="26"/>
        </w:rPr>
        <w:t xml:space="preserve">A next-generation firewall with an integrated IPS will help protect organisation’s network from external threats and unauthorized access. We will deploy a next-generation firewall with an integrated IPS to protect A2Z Technologies network from external threats and unauthorized access. The firewall will be configured to allow only necessary traffic while blocking potentially harmful traffic. The IPS will monitor network traffic, </w:t>
      </w:r>
      <w:proofErr w:type="gramStart"/>
      <w:r w:rsidRPr="00024348">
        <w:rPr>
          <w:rFonts w:ascii="Arial" w:hAnsi="Arial" w:cs="Arial"/>
          <w:sz w:val="26"/>
          <w:szCs w:val="26"/>
        </w:rPr>
        <w:t>detect</w:t>
      </w:r>
      <w:proofErr w:type="gramEnd"/>
      <w:r w:rsidRPr="00024348">
        <w:rPr>
          <w:rFonts w:ascii="Arial" w:hAnsi="Arial" w:cs="Arial"/>
          <w:sz w:val="26"/>
          <w:szCs w:val="26"/>
        </w:rPr>
        <w:t xml:space="preserve"> and prevent intrusion attempts, and alert security personnel about potential threats in real-time. Regular updates to firewall and IPS signatures will ensure up-to-date protection against emerging threats.</w:t>
      </w:r>
    </w:p>
    <w:p w14:paraId="05954F5E" w14:textId="77777777" w:rsidR="0072481C" w:rsidRPr="00024348" w:rsidRDefault="0072481C" w:rsidP="0072481C">
      <w:pPr>
        <w:pStyle w:val="Heading3"/>
        <w:numPr>
          <w:ilvl w:val="2"/>
          <w:numId w:val="10"/>
        </w:numPr>
        <w:rPr>
          <w:rFonts w:ascii="Arial" w:hAnsi="Arial" w:cs="Arial"/>
          <w:sz w:val="26"/>
          <w:szCs w:val="26"/>
        </w:rPr>
      </w:pPr>
      <w:bookmarkStart w:id="54" w:name="_Toc134057076"/>
      <w:r w:rsidRPr="00024348">
        <w:rPr>
          <w:rFonts w:ascii="Arial" w:hAnsi="Arial" w:cs="Arial"/>
          <w:sz w:val="26"/>
          <w:szCs w:val="26"/>
        </w:rPr>
        <w:t>Endpoint Security</w:t>
      </w:r>
      <w:bookmarkEnd w:id="54"/>
    </w:p>
    <w:p w14:paraId="4C126ACA" w14:textId="77777777" w:rsidR="0072481C" w:rsidRPr="00024348" w:rsidRDefault="0072481C" w:rsidP="0072481C">
      <w:pPr>
        <w:rPr>
          <w:rFonts w:ascii="Arial" w:hAnsi="Arial" w:cs="Arial"/>
          <w:sz w:val="26"/>
          <w:szCs w:val="26"/>
        </w:rPr>
      </w:pPr>
      <w:r w:rsidRPr="00024348">
        <w:rPr>
          <w:rFonts w:ascii="Arial" w:hAnsi="Arial" w:cs="Arial"/>
          <w:sz w:val="26"/>
          <w:szCs w:val="26"/>
        </w:rPr>
        <w:t xml:space="preserve">We recommend deploying endpoint security software on all devices, including personal ones, to prevent malware infections and data breaches. To safeguard organisation from malware infections and data breaches, we will deploy comprehensive endpoint security software on all devices, including those owned by employees. The endpoint security solution will offer anti-malware, </w:t>
      </w:r>
      <w:r w:rsidRPr="00024348">
        <w:rPr>
          <w:rFonts w:ascii="Arial" w:hAnsi="Arial" w:cs="Arial"/>
          <w:sz w:val="26"/>
          <w:szCs w:val="26"/>
        </w:rPr>
        <w:lastRenderedPageBreak/>
        <w:t>anti-phishing, and exploit prevention capabilities. It will also include a host-based intrusion prevention system (HIPS), which will monitor system behavior and block suspicious activities. We will enforce a security policy that mandates regular updates and scans on all devices connected to A2Z Technologies network.</w:t>
      </w:r>
    </w:p>
    <w:p w14:paraId="7997B693" w14:textId="77777777" w:rsidR="0072481C" w:rsidRPr="00024348" w:rsidRDefault="0072481C" w:rsidP="0072481C">
      <w:pPr>
        <w:pStyle w:val="Heading3"/>
        <w:numPr>
          <w:ilvl w:val="2"/>
          <w:numId w:val="10"/>
        </w:numPr>
        <w:rPr>
          <w:rFonts w:ascii="Arial" w:hAnsi="Arial" w:cs="Arial"/>
          <w:sz w:val="26"/>
          <w:szCs w:val="26"/>
        </w:rPr>
      </w:pPr>
      <w:bookmarkStart w:id="55" w:name="_Toc134057077"/>
      <w:r w:rsidRPr="00024348">
        <w:rPr>
          <w:rFonts w:ascii="Arial" w:hAnsi="Arial" w:cs="Arial"/>
          <w:sz w:val="26"/>
          <w:szCs w:val="26"/>
        </w:rPr>
        <w:t>Cloud Security</w:t>
      </w:r>
      <w:bookmarkEnd w:id="55"/>
    </w:p>
    <w:p w14:paraId="4C441485" w14:textId="77777777" w:rsidR="0072481C" w:rsidRPr="00024348" w:rsidRDefault="0072481C" w:rsidP="0072481C">
      <w:pPr>
        <w:rPr>
          <w:rFonts w:ascii="Arial" w:hAnsi="Arial" w:cs="Arial"/>
          <w:sz w:val="26"/>
          <w:szCs w:val="26"/>
        </w:rPr>
      </w:pPr>
      <w:r w:rsidRPr="00024348">
        <w:rPr>
          <w:rFonts w:ascii="Arial" w:hAnsi="Arial" w:cs="Arial"/>
          <w:sz w:val="26"/>
          <w:szCs w:val="26"/>
        </w:rPr>
        <w:t xml:space="preserve">For A2Z Technologies cloud services, we suggest implementing robust access controls, encryption, and monitoring solutions to safeguard sensitive data and applications. As A2Z Technologies adopts cloud services, it is crucial to ensure the security of sensitive data and applications. We will implement robust access controls using Identity and Access Management (IAM) to define and manage user roles and permissions within </w:t>
      </w:r>
      <w:r w:rsidR="0046587C" w:rsidRPr="00024348">
        <w:rPr>
          <w:rFonts w:ascii="Arial" w:hAnsi="Arial" w:cs="Arial"/>
          <w:sz w:val="26"/>
          <w:szCs w:val="26"/>
        </w:rPr>
        <w:t>A2Z Technologies</w:t>
      </w:r>
      <w:r w:rsidRPr="00024348">
        <w:rPr>
          <w:rFonts w:ascii="Arial" w:hAnsi="Arial" w:cs="Arial"/>
          <w:sz w:val="26"/>
          <w:szCs w:val="26"/>
        </w:rPr>
        <w:t xml:space="preserve"> cloud environment. Data-at-rest and data-in-transit encryption will be employed to protect sensitive data from unauthorized access. We will also deploy cloud-native security tools to monitor activity and detect potential threats in real-time. Regular audits and reviews of cloud security configurations will be conducted to maintain a strong security posture.</w:t>
      </w:r>
    </w:p>
    <w:p w14:paraId="6AD41A8A" w14:textId="77777777" w:rsidR="00FD366E" w:rsidRPr="00024348" w:rsidRDefault="0072481C" w:rsidP="0072481C">
      <w:pPr>
        <w:rPr>
          <w:rFonts w:ascii="Arial" w:hAnsi="Arial" w:cs="Arial"/>
          <w:sz w:val="26"/>
          <w:szCs w:val="26"/>
        </w:rPr>
      </w:pPr>
      <w:r w:rsidRPr="00024348">
        <w:rPr>
          <w:rFonts w:ascii="Arial" w:hAnsi="Arial" w:cs="Arial"/>
          <w:sz w:val="26"/>
          <w:szCs w:val="26"/>
        </w:rPr>
        <w:t>By adopting these in-depth security measures, A2Z Technologies will greatly enhance its cybersecurity resilience and minimize the risk of cyber-attacks.</w:t>
      </w:r>
    </w:p>
    <w:p w14:paraId="660B135F" w14:textId="77777777" w:rsidR="00B2599B" w:rsidRPr="00024348" w:rsidRDefault="00B2599B" w:rsidP="0072481C">
      <w:pPr>
        <w:rPr>
          <w:rFonts w:ascii="Arial" w:hAnsi="Arial" w:cs="Arial"/>
          <w:sz w:val="26"/>
          <w:szCs w:val="26"/>
        </w:rPr>
      </w:pPr>
      <w:r w:rsidRPr="00024348">
        <w:rPr>
          <w:rFonts w:ascii="Arial" w:hAnsi="Arial" w:cs="Arial"/>
          <w:sz w:val="26"/>
          <w:szCs w:val="26"/>
        </w:rPr>
        <w:t>Figure 1 illustrates the secure network design for A2Z Technologies</w:t>
      </w:r>
    </w:p>
    <w:p w14:paraId="51F30B70" w14:textId="77777777" w:rsidR="00B2599B" w:rsidRPr="00024348" w:rsidRDefault="00B2599B" w:rsidP="00B2599B">
      <w:pPr>
        <w:keepNext/>
        <w:rPr>
          <w:rFonts w:ascii="Arial" w:hAnsi="Arial" w:cs="Arial"/>
          <w:sz w:val="26"/>
          <w:szCs w:val="26"/>
        </w:rPr>
      </w:pPr>
      <w:r w:rsidRPr="00024348">
        <w:rPr>
          <w:rFonts w:ascii="Arial" w:hAnsi="Arial" w:cs="Arial"/>
          <w:noProof/>
          <w:sz w:val="26"/>
          <w:szCs w:val="26"/>
        </w:rPr>
        <w:lastRenderedPageBreak/>
        <w:drawing>
          <wp:inline distT="0" distB="0" distL="0" distR="0" wp14:anchorId="3C39DA72" wp14:editId="07E4EA65">
            <wp:extent cx="5732145" cy="3297555"/>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2145" cy="3297555"/>
                    </a:xfrm>
                    <a:prstGeom prst="rect">
                      <a:avLst/>
                    </a:prstGeom>
                  </pic:spPr>
                </pic:pic>
              </a:graphicData>
            </a:graphic>
          </wp:inline>
        </w:drawing>
      </w:r>
    </w:p>
    <w:p w14:paraId="740A9F0D" w14:textId="77777777" w:rsidR="00B2599B" w:rsidRPr="00024348" w:rsidRDefault="00B2599B" w:rsidP="00B2599B">
      <w:pPr>
        <w:pStyle w:val="Caption"/>
        <w:jc w:val="center"/>
        <w:rPr>
          <w:rFonts w:ascii="Arial" w:hAnsi="Arial" w:cs="Arial"/>
          <w:i w:val="0"/>
          <w:sz w:val="26"/>
          <w:szCs w:val="26"/>
        </w:rPr>
      </w:pPr>
      <w:bookmarkStart w:id="56" w:name="_Toc134057918"/>
      <w:r w:rsidRPr="00024348">
        <w:rPr>
          <w:rFonts w:ascii="Arial" w:hAnsi="Arial" w:cs="Arial"/>
          <w:i w:val="0"/>
          <w:sz w:val="26"/>
          <w:szCs w:val="26"/>
        </w:rPr>
        <w:t xml:space="preserve">Figure </w:t>
      </w:r>
      <w:r w:rsidRPr="00024348">
        <w:rPr>
          <w:rFonts w:ascii="Arial" w:hAnsi="Arial" w:cs="Arial"/>
          <w:i w:val="0"/>
          <w:sz w:val="26"/>
          <w:szCs w:val="26"/>
        </w:rPr>
        <w:fldChar w:fldCharType="begin"/>
      </w:r>
      <w:r w:rsidRPr="00024348">
        <w:rPr>
          <w:rFonts w:ascii="Arial" w:hAnsi="Arial" w:cs="Arial"/>
          <w:i w:val="0"/>
          <w:sz w:val="26"/>
          <w:szCs w:val="26"/>
        </w:rPr>
        <w:instrText xml:space="preserve"> SEQ Figure \* ARABIC </w:instrText>
      </w:r>
      <w:r w:rsidRPr="00024348">
        <w:rPr>
          <w:rFonts w:ascii="Arial" w:hAnsi="Arial" w:cs="Arial"/>
          <w:i w:val="0"/>
          <w:sz w:val="26"/>
          <w:szCs w:val="26"/>
        </w:rPr>
        <w:fldChar w:fldCharType="separate"/>
      </w:r>
      <w:r w:rsidRPr="00024348">
        <w:rPr>
          <w:rFonts w:ascii="Arial" w:hAnsi="Arial" w:cs="Arial"/>
          <w:i w:val="0"/>
          <w:noProof/>
          <w:sz w:val="26"/>
          <w:szCs w:val="26"/>
        </w:rPr>
        <w:t>1</w:t>
      </w:r>
      <w:r w:rsidRPr="00024348">
        <w:rPr>
          <w:rFonts w:ascii="Arial" w:hAnsi="Arial" w:cs="Arial"/>
          <w:i w:val="0"/>
          <w:sz w:val="26"/>
          <w:szCs w:val="26"/>
        </w:rPr>
        <w:fldChar w:fldCharType="end"/>
      </w:r>
      <w:r w:rsidRPr="00024348">
        <w:rPr>
          <w:rFonts w:ascii="Arial" w:hAnsi="Arial" w:cs="Arial"/>
          <w:i w:val="0"/>
          <w:sz w:val="26"/>
          <w:szCs w:val="26"/>
        </w:rPr>
        <w:t>: A Secure Network Design for A2Z Technologies</w:t>
      </w:r>
      <w:bookmarkEnd w:id="56"/>
    </w:p>
    <w:p w14:paraId="5684ADFB" w14:textId="77777777" w:rsidR="0072481C" w:rsidRPr="00024348" w:rsidRDefault="0072481C" w:rsidP="0072481C">
      <w:pPr>
        <w:pStyle w:val="Heading2"/>
        <w:numPr>
          <w:ilvl w:val="1"/>
          <w:numId w:val="10"/>
        </w:numPr>
        <w:rPr>
          <w:rFonts w:ascii="Arial" w:hAnsi="Arial" w:cs="Arial"/>
        </w:rPr>
      </w:pPr>
      <w:bookmarkStart w:id="57" w:name="_Toc134057078"/>
      <w:r w:rsidRPr="00024348">
        <w:rPr>
          <w:rFonts w:ascii="Arial" w:hAnsi="Arial" w:cs="Arial"/>
        </w:rPr>
        <w:t>Cost Analysis</w:t>
      </w:r>
      <w:bookmarkEnd w:id="57"/>
    </w:p>
    <w:p w14:paraId="3B13648E" w14:textId="77777777" w:rsidR="0072481C" w:rsidRPr="00024348" w:rsidRDefault="00E26E52" w:rsidP="0072481C">
      <w:pPr>
        <w:rPr>
          <w:rFonts w:ascii="Arial" w:hAnsi="Arial" w:cs="Arial"/>
          <w:sz w:val="26"/>
          <w:szCs w:val="26"/>
        </w:rPr>
      </w:pPr>
      <w:r w:rsidRPr="00024348">
        <w:rPr>
          <w:rFonts w:ascii="Arial" w:hAnsi="Arial" w:cs="Arial"/>
          <w:sz w:val="26"/>
          <w:szCs w:val="26"/>
        </w:rPr>
        <w:t>In this section, we provide a detailed technical cost analysis for the proposed security measures, including hardware, software, and subscription services. The costs are broken down into initial setup, ongoing maintenance, and support costs.</w:t>
      </w:r>
    </w:p>
    <w:p w14:paraId="7205646A" w14:textId="77777777" w:rsidR="00E26E52" w:rsidRPr="00024348" w:rsidRDefault="00E26E52" w:rsidP="00E26E52">
      <w:pPr>
        <w:pStyle w:val="Heading3"/>
        <w:numPr>
          <w:ilvl w:val="2"/>
          <w:numId w:val="10"/>
        </w:numPr>
        <w:rPr>
          <w:rFonts w:ascii="Arial" w:hAnsi="Arial" w:cs="Arial"/>
          <w:sz w:val="26"/>
          <w:szCs w:val="26"/>
        </w:rPr>
      </w:pPr>
      <w:bookmarkStart w:id="58" w:name="_Toc134057079"/>
      <w:r w:rsidRPr="00024348">
        <w:rPr>
          <w:rFonts w:ascii="Arial" w:hAnsi="Arial" w:cs="Arial"/>
          <w:sz w:val="26"/>
          <w:szCs w:val="26"/>
        </w:rPr>
        <w:t>Network Segmentation</w:t>
      </w:r>
      <w:bookmarkEnd w:id="58"/>
    </w:p>
    <w:p w14:paraId="53EA25A0" w14:textId="77777777" w:rsidR="00E26E52" w:rsidRPr="00024348" w:rsidRDefault="00E26E52" w:rsidP="00E26E52">
      <w:pPr>
        <w:spacing w:line="276" w:lineRule="auto"/>
        <w:rPr>
          <w:rFonts w:ascii="Arial" w:hAnsi="Arial" w:cs="Arial"/>
          <w:sz w:val="26"/>
          <w:szCs w:val="26"/>
        </w:rPr>
      </w:pPr>
      <w:r w:rsidRPr="00024348">
        <w:rPr>
          <w:rFonts w:ascii="Arial" w:hAnsi="Arial" w:cs="Arial"/>
          <w:sz w:val="26"/>
          <w:szCs w:val="26"/>
        </w:rPr>
        <w:t>VLAN-capable Switches: $4,000 (4 x $1,000 per switch)</w:t>
      </w:r>
    </w:p>
    <w:p w14:paraId="58B25359" w14:textId="77777777" w:rsidR="00E26E52" w:rsidRPr="00024348" w:rsidRDefault="00E26E52" w:rsidP="00E26E52">
      <w:pPr>
        <w:spacing w:line="276" w:lineRule="auto"/>
        <w:rPr>
          <w:rFonts w:ascii="Arial" w:hAnsi="Arial" w:cs="Arial"/>
          <w:sz w:val="26"/>
          <w:szCs w:val="26"/>
        </w:rPr>
      </w:pPr>
      <w:r w:rsidRPr="00024348">
        <w:rPr>
          <w:rFonts w:ascii="Arial" w:hAnsi="Arial" w:cs="Arial"/>
          <w:sz w:val="26"/>
          <w:szCs w:val="26"/>
        </w:rPr>
        <w:t>Installation and Configuration: $3,000</w:t>
      </w:r>
    </w:p>
    <w:p w14:paraId="4C347092" w14:textId="77777777" w:rsidR="00E26E52" w:rsidRPr="00024348" w:rsidRDefault="00E26E52" w:rsidP="00E26E52">
      <w:pPr>
        <w:spacing w:line="276" w:lineRule="auto"/>
        <w:rPr>
          <w:rFonts w:ascii="Arial" w:hAnsi="Arial" w:cs="Arial"/>
          <w:sz w:val="26"/>
          <w:szCs w:val="26"/>
        </w:rPr>
      </w:pPr>
      <w:r w:rsidRPr="00024348">
        <w:rPr>
          <w:rFonts w:ascii="Arial" w:hAnsi="Arial" w:cs="Arial"/>
          <w:sz w:val="26"/>
          <w:szCs w:val="26"/>
        </w:rPr>
        <w:t>Annual Maintenance and Support: $3,000</w:t>
      </w:r>
    </w:p>
    <w:p w14:paraId="12CF78D1" w14:textId="77777777" w:rsidR="00E26E52" w:rsidRPr="00024348" w:rsidRDefault="00E26E52" w:rsidP="00E26E52">
      <w:pPr>
        <w:spacing w:line="276" w:lineRule="auto"/>
        <w:rPr>
          <w:rFonts w:ascii="Arial" w:hAnsi="Arial" w:cs="Arial"/>
          <w:sz w:val="26"/>
          <w:szCs w:val="26"/>
        </w:rPr>
      </w:pPr>
      <w:r w:rsidRPr="00024348">
        <w:rPr>
          <w:rFonts w:ascii="Arial" w:hAnsi="Arial" w:cs="Arial"/>
          <w:sz w:val="26"/>
          <w:szCs w:val="26"/>
        </w:rPr>
        <w:t>Initial Cost = Switches + Installation</w:t>
      </w:r>
    </w:p>
    <w:p w14:paraId="3C5AB35B" w14:textId="77777777" w:rsidR="00E26E52" w:rsidRPr="00024348" w:rsidRDefault="00E26E52" w:rsidP="00E26E52">
      <w:pPr>
        <w:spacing w:line="276" w:lineRule="auto"/>
        <w:rPr>
          <w:rFonts w:ascii="Arial" w:hAnsi="Arial" w:cs="Arial"/>
          <w:sz w:val="26"/>
          <w:szCs w:val="26"/>
        </w:rPr>
      </w:pPr>
      <w:r w:rsidRPr="00024348">
        <w:rPr>
          <w:rFonts w:ascii="Arial" w:hAnsi="Arial" w:cs="Arial"/>
          <w:sz w:val="26"/>
          <w:szCs w:val="26"/>
        </w:rPr>
        <w:t>Total Initial Cost: $7,000</w:t>
      </w:r>
    </w:p>
    <w:p w14:paraId="7E9F8432" w14:textId="77777777" w:rsidR="00E26E52" w:rsidRPr="00024348" w:rsidRDefault="00E26E52" w:rsidP="00E26E52">
      <w:pPr>
        <w:pStyle w:val="Heading3"/>
        <w:numPr>
          <w:ilvl w:val="2"/>
          <w:numId w:val="10"/>
        </w:numPr>
        <w:rPr>
          <w:rFonts w:ascii="Arial" w:hAnsi="Arial" w:cs="Arial"/>
          <w:sz w:val="26"/>
          <w:szCs w:val="26"/>
        </w:rPr>
      </w:pPr>
      <w:bookmarkStart w:id="59" w:name="_Toc134057080"/>
      <w:r w:rsidRPr="00024348">
        <w:rPr>
          <w:rFonts w:ascii="Arial" w:hAnsi="Arial" w:cs="Arial"/>
          <w:sz w:val="26"/>
          <w:szCs w:val="26"/>
        </w:rPr>
        <w:t>VPN Solution</w:t>
      </w:r>
      <w:bookmarkEnd w:id="59"/>
    </w:p>
    <w:p w14:paraId="489F5FB6" w14:textId="77777777" w:rsidR="00E26E52" w:rsidRPr="00024348" w:rsidRDefault="00E26E52" w:rsidP="00E26E52">
      <w:pPr>
        <w:spacing w:line="276" w:lineRule="auto"/>
        <w:rPr>
          <w:rFonts w:ascii="Arial" w:hAnsi="Arial" w:cs="Arial"/>
          <w:sz w:val="26"/>
          <w:szCs w:val="26"/>
        </w:rPr>
      </w:pPr>
      <w:r w:rsidRPr="00024348">
        <w:rPr>
          <w:rFonts w:ascii="Arial" w:hAnsi="Arial" w:cs="Arial"/>
          <w:sz w:val="26"/>
          <w:szCs w:val="26"/>
        </w:rPr>
        <w:t>VPN Server Hardware: $5,000</w:t>
      </w:r>
    </w:p>
    <w:p w14:paraId="2527922D" w14:textId="77777777" w:rsidR="00E26E52" w:rsidRPr="00024348" w:rsidRDefault="00E26E52" w:rsidP="00E26E52">
      <w:pPr>
        <w:spacing w:line="276" w:lineRule="auto"/>
        <w:rPr>
          <w:rFonts w:ascii="Arial" w:hAnsi="Arial" w:cs="Arial"/>
          <w:sz w:val="26"/>
          <w:szCs w:val="26"/>
        </w:rPr>
      </w:pPr>
      <w:r w:rsidRPr="00024348">
        <w:rPr>
          <w:rFonts w:ascii="Arial" w:hAnsi="Arial" w:cs="Arial"/>
          <w:sz w:val="26"/>
          <w:szCs w:val="26"/>
        </w:rPr>
        <w:t>VPN Software Licenses: $10,000 (100 x $100 per user)</w:t>
      </w:r>
    </w:p>
    <w:p w14:paraId="7A1F7FA4" w14:textId="77777777" w:rsidR="00E26E52" w:rsidRPr="00024348" w:rsidRDefault="00E26E52" w:rsidP="00E26E52">
      <w:pPr>
        <w:spacing w:line="276" w:lineRule="auto"/>
        <w:rPr>
          <w:rFonts w:ascii="Arial" w:hAnsi="Arial" w:cs="Arial"/>
          <w:sz w:val="26"/>
          <w:szCs w:val="26"/>
        </w:rPr>
      </w:pPr>
      <w:r w:rsidRPr="00024348">
        <w:rPr>
          <w:rFonts w:ascii="Arial" w:hAnsi="Arial" w:cs="Arial"/>
          <w:sz w:val="26"/>
          <w:szCs w:val="26"/>
        </w:rPr>
        <w:t>Installation and Configuration: $5,000</w:t>
      </w:r>
    </w:p>
    <w:p w14:paraId="2570B8BB" w14:textId="77777777" w:rsidR="00E26E52" w:rsidRPr="00024348" w:rsidRDefault="00E26E52" w:rsidP="00E26E52">
      <w:pPr>
        <w:spacing w:line="276" w:lineRule="auto"/>
        <w:rPr>
          <w:rFonts w:ascii="Arial" w:hAnsi="Arial" w:cs="Arial"/>
          <w:sz w:val="26"/>
          <w:szCs w:val="26"/>
        </w:rPr>
      </w:pPr>
      <w:r w:rsidRPr="00024348">
        <w:rPr>
          <w:rFonts w:ascii="Arial" w:hAnsi="Arial" w:cs="Arial"/>
          <w:sz w:val="26"/>
          <w:szCs w:val="26"/>
        </w:rPr>
        <w:t>Annual Maintenance and Support: $5,000</w:t>
      </w:r>
    </w:p>
    <w:p w14:paraId="706BA50A" w14:textId="77777777" w:rsidR="00E26E52" w:rsidRPr="00024348" w:rsidRDefault="00E26E52" w:rsidP="00E26E52">
      <w:pPr>
        <w:spacing w:line="276" w:lineRule="auto"/>
        <w:rPr>
          <w:rFonts w:ascii="Arial" w:hAnsi="Arial" w:cs="Arial"/>
          <w:sz w:val="26"/>
          <w:szCs w:val="26"/>
        </w:rPr>
      </w:pPr>
      <w:r w:rsidRPr="00024348">
        <w:rPr>
          <w:rFonts w:ascii="Arial" w:hAnsi="Arial" w:cs="Arial"/>
          <w:sz w:val="26"/>
          <w:szCs w:val="26"/>
        </w:rPr>
        <w:lastRenderedPageBreak/>
        <w:t>Initial Cost = Server + Licenses + Installation</w:t>
      </w:r>
    </w:p>
    <w:p w14:paraId="6CA758EE" w14:textId="77777777" w:rsidR="00E26E52" w:rsidRPr="00024348" w:rsidRDefault="00E26E52" w:rsidP="00E26E52">
      <w:pPr>
        <w:spacing w:line="276" w:lineRule="auto"/>
        <w:rPr>
          <w:rFonts w:ascii="Arial" w:hAnsi="Arial" w:cs="Arial"/>
          <w:sz w:val="26"/>
          <w:szCs w:val="26"/>
        </w:rPr>
      </w:pPr>
      <w:r w:rsidRPr="00024348">
        <w:rPr>
          <w:rFonts w:ascii="Arial" w:hAnsi="Arial" w:cs="Arial"/>
          <w:sz w:val="26"/>
          <w:szCs w:val="26"/>
        </w:rPr>
        <w:t>Total Initial Cost: $20,000</w:t>
      </w:r>
    </w:p>
    <w:p w14:paraId="6B0B9CAB" w14:textId="77777777" w:rsidR="00E26E52" w:rsidRPr="00024348" w:rsidRDefault="00E26E52" w:rsidP="00E26E52">
      <w:pPr>
        <w:pStyle w:val="Heading3"/>
        <w:numPr>
          <w:ilvl w:val="2"/>
          <w:numId w:val="10"/>
        </w:numPr>
        <w:rPr>
          <w:rFonts w:ascii="Arial" w:hAnsi="Arial" w:cs="Arial"/>
          <w:sz w:val="26"/>
          <w:szCs w:val="26"/>
        </w:rPr>
      </w:pPr>
      <w:bookmarkStart w:id="60" w:name="_Toc134057081"/>
      <w:r w:rsidRPr="00024348">
        <w:rPr>
          <w:rFonts w:ascii="Arial" w:hAnsi="Arial" w:cs="Arial"/>
          <w:sz w:val="26"/>
          <w:szCs w:val="26"/>
        </w:rPr>
        <w:t>NAC Implementation</w:t>
      </w:r>
      <w:bookmarkEnd w:id="60"/>
    </w:p>
    <w:p w14:paraId="37862FDA" w14:textId="77777777" w:rsidR="00E26E52" w:rsidRPr="00024348" w:rsidRDefault="00E26E52" w:rsidP="00E26E52">
      <w:pPr>
        <w:spacing w:line="276" w:lineRule="auto"/>
        <w:rPr>
          <w:rFonts w:ascii="Arial" w:hAnsi="Arial" w:cs="Arial"/>
          <w:sz w:val="26"/>
          <w:szCs w:val="26"/>
        </w:rPr>
      </w:pPr>
      <w:r w:rsidRPr="00024348">
        <w:rPr>
          <w:rFonts w:ascii="Arial" w:hAnsi="Arial" w:cs="Arial"/>
          <w:sz w:val="26"/>
          <w:szCs w:val="26"/>
        </w:rPr>
        <w:t>NAC Server Hardware: $5,000</w:t>
      </w:r>
    </w:p>
    <w:p w14:paraId="31E68F0B" w14:textId="77777777" w:rsidR="00E26E52" w:rsidRPr="00024348" w:rsidRDefault="00E26E52" w:rsidP="00E26E52">
      <w:pPr>
        <w:spacing w:line="276" w:lineRule="auto"/>
        <w:rPr>
          <w:rFonts w:ascii="Arial" w:hAnsi="Arial" w:cs="Arial"/>
          <w:sz w:val="26"/>
          <w:szCs w:val="26"/>
        </w:rPr>
      </w:pPr>
      <w:r w:rsidRPr="00024348">
        <w:rPr>
          <w:rFonts w:ascii="Arial" w:hAnsi="Arial" w:cs="Arial"/>
          <w:sz w:val="26"/>
          <w:szCs w:val="26"/>
        </w:rPr>
        <w:t>NAC Software Licenses: $10,000 (100 x $100 per user)</w:t>
      </w:r>
    </w:p>
    <w:p w14:paraId="750A7275" w14:textId="77777777" w:rsidR="00E26E52" w:rsidRPr="00024348" w:rsidRDefault="00E26E52" w:rsidP="00E26E52">
      <w:pPr>
        <w:spacing w:line="276" w:lineRule="auto"/>
        <w:rPr>
          <w:rFonts w:ascii="Arial" w:hAnsi="Arial" w:cs="Arial"/>
          <w:sz w:val="26"/>
          <w:szCs w:val="26"/>
        </w:rPr>
      </w:pPr>
      <w:r w:rsidRPr="00024348">
        <w:rPr>
          <w:rFonts w:ascii="Arial" w:hAnsi="Arial" w:cs="Arial"/>
          <w:sz w:val="26"/>
          <w:szCs w:val="26"/>
        </w:rPr>
        <w:t>Installation and Configuration: $3,000</w:t>
      </w:r>
    </w:p>
    <w:p w14:paraId="2CD5EE10" w14:textId="77777777" w:rsidR="00E26E52" w:rsidRPr="00024348" w:rsidRDefault="00E26E52" w:rsidP="00E26E52">
      <w:pPr>
        <w:spacing w:line="276" w:lineRule="auto"/>
        <w:rPr>
          <w:rFonts w:ascii="Arial" w:hAnsi="Arial" w:cs="Arial"/>
          <w:sz w:val="26"/>
          <w:szCs w:val="26"/>
        </w:rPr>
      </w:pPr>
      <w:r w:rsidRPr="00024348">
        <w:rPr>
          <w:rFonts w:ascii="Arial" w:hAnsi="Arial" w:cs="Arial"/>
          <w:sz w:val="26"/>
          <w:szCs w:val="26"/>
        </w:rPr>
        <w:t>Annual Maintenance and Support: $2,000</w:t>
      </w:r>
    </w:p>
    <w:p w14:paraId="261AA385" w14:textId="77777777" w:rsidR="00E26E52" w:rsidRPr="00024348" w:rsidRDefault="00E26E52" w:rsidP="00E26E52">
      <w:pPr>
        <w:spacing w:line="276" w:lineRule="auto"/>
        <w:rPr>
          <w:rFonts w:ascii="Arial" w:hAnsi="Arial" w:cs="Arial"/>
          <w:sz w:val="26"/>
          <w:szCs w:val="26"/>
        </w:rPr>
      </w:pPr>
      <w:r w:rsidRPr="00024348">
        <w:rPr>
          <w:rFonts w:ascii="Arial" w:hAnsi="Arial" w:cs="Arial"/>
          <w:sz w:val="26"/>
          <w:szCs w:val="26"/>
        </w:rPr>
        <w:t>Initial Cost = Server + Licenses + Installation</w:t>
      </w:r>
    </w:p>
    <w:p w14:paraId="66FFF8A2" w14:textId="77777777" w:rsidR="00E26E52" w:rsidRPr="00024348" w:rsidRDefault="00E26E52" w:rsidP="00E26E52">
      <w:pPr>
        <w:rPr>
          <w:rFonts w:ascii="Arial" w:hAnsi="Arial" w:cs="Arial"/>
          <w:sz w:val="26"/>
          <w:szCs w:val="26"/>
        </w:rPr>
      </w:pPr>
      <w:r w:rsidRPr="00024348">
        <w:rPr>
          <w:rFonts w:ascii="Arial" w:hAnsi="Arial" w:cs="Arial"/>
          <w:sz w:val="26"/>
          <w:szCs w:val="26"/>
        </w:rPr>
        <w:t>Total Initial Cost: $18,000</w:t>
      </w:r>
    </w:p>
    <w:p w14:paraId="04F25E75" w14:textId="77777777" w:rsidR="00E26E52" w:rsidRPr="00024348" w:rsidRDefault="00E26E52" w:rsidP="00E26E52">
      <w:pPr>
        <w:pStyle w:val="Heading3"/>
        <w:numPr>
          <w:ilvl w:val="2"/>
          <w:numId w:val="10"/>
        </w:numPr>
        <w:rPr>
          <w:rFonts w:ascii="Arial" w:hAnsi="Arial" w:cs="Arial"/>
          <w:sz w:val="26"/>
          <w:szCs w:val="26"/>
        </w:rPr>
      </w:pPr>
      <w:bookmarkStart w:id="61" w:name="_Toc134057082"/>
      <w:r w:rsidRPr="00024348">
        <w:rPr>
          <w:rFonts w:ascii="Arial" w:hAnsi="Arial" w:cs="Arial"/>
          <w:sz w:val="26"/>
          <w:szCs w:val="26"/>
        </w:rPr>
        <w:t>Firewall and IPS</w:t>
      </w:r>
      <w:bookmarkEnd w:id="61"/>
    </w:p>
    <w:p w14:paraId="611E6ECA" w14:textId="77777777" w:rsidR="00E26E52" w:rsidRPr="00024348" w:rsidRDefault="00E26E52" w:rsidP="00E26E52">
      <w:pPr>
        <w:rPr>
          <w:rFonts w:ascii="Arial" w:hAnsi="Arial" w:cs="Arial"/>
          <w:sz w:val="26"/>
          <w:szCs w:val="26"/>
        </w:rPr>
      </w:pPr>
      <w:r w:rsidRPr="00024348">
        <w:rPr>
          <w:rFonts w:ascii="Arial" w:hAnsi="Arial" w:cs="Arial"/>
          <w:sz w:val="26"/>
          <w:szCs w:val="26"/>
        </w:rPr>
        <w:t>Next-Generation Firewall Hardware: $20,000</w:t>
      </w:r>
    </w:p>
    <w:p w14:paraId="678D35BD" w14:textId="77777777" w:rsidR="00E26E52" w:rsidRPr="00024348" w:rsidRDefault="00E26E52" w:rsidP="00E26E52">
      <w:pPr>
        <w:rPr>
          <w:rFonts w:ascii="Arial" w:hAnsi="Arial" w:cs="Arial"/>
          <w:sz w:val="26"/>
          <w:szCs w:val="26"/>
        </w:rPr>
      </w:pPr>
      <w:r w:rsidRPr="00024348">
        <w:rPr>
          <w:rFonts w:ascii="Arial" w:hAnsi="Arial" w:cs="Arial"/>
          <w:sz w:val="26"/>
          <w:szCs w:val="26"/>
        </w:rPr>
        <w:t>Firewall and IPS Subscription Services: $7,000 (annual)</w:t>
      </w:r>
    </w:p>
    <w:p w14:paraId="2F538541" w14:textId="77777777" w:rsidR="00E26E52" w:rsidRPr="00024348" w:rsidRDefault="00E26E52" w:rsidP="00E26E52">
      <w:pPr>
        <w:rPr>
          <w:rFonts w:ascii="Arial" w:hAnsi="Arial" w:cs="Arial"/>
          <w:sz w:val="26"/>
          <w:szCs w:val="26"/>
        </w:rPr>
      </w:pPr>
      <w:r w:rsidRPr="00024348">
        <w:rPr>
          <w:rFonts w:ascii="Arial" w:hAnsi="Arial" w:cs="Arial"/>
          <w:sz w:val="26"/>
          <w:szCs w:val="26"/>
        </w:rPr>
        <w:t>Installation and Configuration: $3,000</w:t>
      </w:r>
    </w:p>
    <w:p w14:paraId="322BD02D" w14:textId="77777777" w:rsidR="00E26E52" w:rsidRPr="00024348" w:rsidRDefault="00E26E52" w:rsidP="00E26E52">
      <w:pPr>
        <w:rPr>
          <w:rFonts w:ascii="Arial" w:hAnsi="Arial" w:cs="Arial"/>
          <w:sz w:val="26"/>
          <w:szCs w:val="26"/>
        </w:rPr>
      </w:pPr>
      <w:r w:rsidRPr="00024348">
        <w:rPr>
          <w:rFonts w:ascii="Arial" w:hAnsi="Arial" w:cs="Arial"/>
          <w:sz w:val="26"/>
          <w:szCs w:val="26"/>
        </w:rPr>
        <w:t>Initial Cost = Firewall Hardware + Installation</w:t>
      </w:r>
    </w:p>
    <w:p w14:paraId="55DE25B7" w14:textId="77777777" w:rsidR="00E26E52" w:rsidRPr="00024348" w:rsidRDefault="00E26E52" w:rsidP="00E26E52">
      <w:pPr>
        <w:rPr>
          <w:rFonts w:ascii="Arial" w:hAnsi="Arial" w:cs="Arial"/>
          <w:sz w:val="26"/>
          <w:szCs w:val="26"/>
        </w:rPr>
      </w:pPr>
      <w:r w:rsidRPr="00024348">
        <w:rPr>
          <w:rFonts w:ascii="Arial" w:hAnsi="Arial" w:cs="Arial"/>
          <w:sz w:val="26"/>
          <w:szCs w:val="26"/>
        </w:rPr>
        <w:t>Total Initial Cost: $23,000</w:t>
      </w:r>
    </w:p>
    <w:p w14:paraId="4659AF61" w14:textId="77777777" w:rsidR="00E26E52" w:rsidRPr="00024348" w:rsidRDefault="00E26E52" w:rsidP="00E26E52">
      <w:pPr>
        <w:pStyle w:val="Heading3"/>
        <w:numPr>
          <w:ilvl w:val="2"/>
          <w:numId w:val="10"/>
        </w:numPr>
        <w:rPr>
          <w:rFonts w:ascii="Arial" w:hAnsi="Arial" w:cs="Arial"/>
          <w:sz w:val="26"/>
          <w:szCs w:val="26"/>
        </w:rPr>
      </w:pPr>
      <w:bookmarkStart w:id="62" w:name="_Toc134057083"/>
      <w:r w:rsidRPr="00024348">
        <w:rPr>
          <w:rFonts w:ascii="Arial" w:hAnsi="Arial" w:cs="Arial"/>
          <w:sz w:val="26"/>
          <w:szCs w:val="26"/>
        </w:rPr>
        <w:t>Endpoint Security</w:t>
      </w:r>
      <w:bookmarkEnd w:id="62"/>
    </w:p>
    <w:p w14:paraId="79A9E42B" w14:textId="77777777" w:rsidR="00E26E52" w:rsidRPr="00024348" w:rsidRDefault="00E26E52" w:rsidP="00E26E52">
      <w:pPr>
        <w:spacing w:line="276" w:lineRule="auto"/>
        <w:rPr>
          <w:rFonts w:ascii="Arial" w:hAnsi="Arial" w:cs="Arial"/>
          <w:sz w:val="26"/>
          <w:szCs w:val="26"/>
        </w:rPr>
      </w:pPr>
      <w:r w:rsidRPr="00024348">
        <w:rPr>
          <w:rFonts w:ascii="Arial" w:hAnsi="Arial" w:cs="Arial"/>
          <w:sz w:val="26"/>
          <w:szCs w:val="26"/>
        </w:rPr>
        <w:t>Endpoint Security Software Licenses: $10,000 (100 x $100 per user, annual subscription)</w:t>
      </w:r>
    </w:p>
    <w:p w14:paraId="05A32DDA" w14:textId="77777777" w:rsidR="00E26E52" w:rsidRPr="00024348" w:rsidRDefault="00E26E52" w:rsidP="00E26E52">
      <w:pPr>
        <w:spacing w:line="276" w:lineRule="auto"/>
        <w:rPr>
          <w:rFonts w:ascii="Arial" w:hAnsi="Arial" w:cs="Arial"/>
          <w:sz w:val="26"/>
          <w:szCs w:val="26"/>
        </w:rPr>
      </w:pPr>
      <w:r w:rsidRPr="00024348">
        <w:rPr>
          <w:rFonts w:ascii="Arial" w:hAnsi="Arial" w:cs="Arial"/>
          <w:sz w:val="26"/>
          <w:szCs w:val="26"/>
        </w:rPr>
        <w:t>Installation and Configuration: $5,000</w:t>
      </w:r>
    </w:p>
    <w:p w14:paraId="6022AAC8" w14:textId="77777777" w:rsidR="00E26E52" w:rsidRPr="00024348" w:rsidRDefault="00E26E52" w:rsidP="00E26E52">
      <w:pPr>
        <w:spacing w:line="276" w:lineRule="auto"/>
        <w:rPr>
          <w:rFonts w:ascii="Arial" w:hAnsi="Arial" w:cs="Arial"/>
          <w:sz w:val="26"/>
          <w:szCs w:val="26"/>
        </w:rPr>
      </w:pPr>
      <w:r w:rsidRPr="00024348">
        <w:rPr>
          <w:rFonts w:ascii="Arial" w:hAnsi="Arial" w:cs="Arial"/>
          <w:sz w:val="26"/>
          <w:szCs w:val="26"/>
        </w:rPr>
        <w:t>Initial Cost = Licenses + Installation</w:t>
      </w:r>
    </w:p>
    <w:p w14:paraId="2CFEA967" w14:textId="77777777" w:rsidR="00E26E52" w:rsidRPr="00024348" w:rsidRDefault="00E26E52" w:rsidP="00E26E52">
      <w:pPr>
        <w:spacing w:line="276" w:lineRule="auto"/>
        <w:rPr>
          <w:rFonts w:ascii="Arial" w:hAnsi="Arial" w:cs="Arial"/>
          <w:sz w:val="26"/>
          <w:szCs w:val="26"/>
        </w:rPr>
      </w:pPr>
      <w:r w:rsidRPr="00024348">
        <w:rPr>
          <w:rFonts w:ascii="Arial" w:hAnsi="Arial" w:cs="Arial"/>
          <w:sz w:val="26"/>
          <w:szCs w:val="26"/>
        </w:rPr>
        <w:t>Total Initial Cost: $15,000</w:t>
      </w:r>
    </w:p>
    <w:p w14:paraId="40B599BA" w14:textId="77777777" w:rsidR="00E26E52" w:rsidRPr="00024348" w:rsidRDefault="00E26E52" w:rsidP="00E26E52">
      <w:pPr>
        <w:pStyle w:val="Heading3"/>
        <w:numPr>
          <w:ilvl w:val="2"/>
          <w:numId w:val="10"/>
        </w:numPr>
        <w:rPr>
          <w:rFonts w:ascii="Arial" w:hAnsi="Arial" w:cs="Arial"/>
          <w:sz w:val="26"/>
          <w:szCs w:val="26"/>
        </w:rPr>
      </w:pPr>
      <w:bookmarkStart w:id="63" w:name="_Toc134057084"/>
      <w:r w:rsidRPr="00024348">
        <w:rPr>
          <w:rFonts w:ascii="Arial" w:hAnsi="Arial" w:cs="Arial"/>
          <w:sz w:val="26"/>
          <w:szCs w:val="26"/>
        </w:rPr>
        <w:t>Cloud Security</w:t>
      </w:r>
      <w:bookmarkEnd w:id="63"/>
    </w:p>
    <w:p w14:paraId="11D74F16" w14:textId="77777777" w:rsidR="00E26E52" w:rsidRPr="00024348" w:rsidRDefault="00E26E52" w:rsidP="00E26E52">
      <w:pPr>
        <w:spacing w:line="276" w:lineRule="auto"/>
        <w:rPr>
          <w:rFonts w:ascii="Arial" w:hAnsi="Arial" w:cs="Arial"/>
          <w:sz w:val="26"/>
          <w:szCs w:val="26"/>
        </w:rPr>
      </w:pPr>
      <w:r w:rsidRPr="00024348">
        <w:rPr>
          <w:rFonts w:ascii="Arial" w:hAnsi="Arial" w:cs="Arial"/>
          <w:sz w:val="26"/>
          <w:szCs w:val="26"/>
        </w:rPr>
        <w:t>Cloud Security Services Subscription: $10,000 (annual)</w:t>
      </w:r>
    </w:p>
    <w:p w14:paraId="0C01C2A8" w14:textId="77777777" w:rsidR="00E26E52" w:rsidRPr="00024348" w:rsidRDefault="00E26E52" w:rsidP="00E26E52">
      <w:pPr>
        <w:spacing w:line="276" w:lineRule="auto"/>
        <w:rPr>
          <w:rFonts w:ascii="Arial" w:hAnsi="Arial" w:cs="Arial"/>
          <w:sz w:val="26"/>
          <w:szCs w:val="26"/>
        </w:rPr>
      </w:pPr>
      <w:r w:rsidRPr="00024348">
        <w:rPr>
          <w:rFonts w:ascii="Arial" w:hAnsi="Arial" w:cs="Arial"/>
          <w:sz w:val="26"/>
          <w:szCs w:val="26"/>
        </w:rPr>
        <w:t>Implementation and Configuration: $2,000</w:t>
      </w:r>
    </w:p>
    <w:p w14:paraId="3A955B55" w14:textId="77777777" w:rsidR="00E26E52" w:rsidRPr="00024348" w:rsidRDefault="00E26E52" w:rsidP="00E26E52">
      <w:pPr>
        <w:spacing w:line="276" w:lineRule="auto"/>
        <w:rPr>
          <w:rFonts w:ascii="Arial" w:hAnsi="Arial" w:cs="Arial"/>
          <w:sz w:val="26"/>
          <w:szCs w:val="26"/>
        </w:rPr>
      </w:pPr>
      <w:r w:rsidRPr="00024348">
        <w:rPr>
          <w:rFonts w:ascii="Arial" w:hAnsi="Arial" w:cs="Arial"/>
          <w:sz w:val="26"/>
          <w:szCs w:val="26"/>
        </w:rPr>
        <w:t>Initial Cost = Subscription + Implementation</w:t>
      </w:r>
    </w:p>
    <w:p w14:paraId="0EDD9D7B" w14:textId="77777777" w:rsidR="00E26E52" w:rsidRPr="00024348" w:rsidRDefault="00E26E52" w:rsidP="00E26E52">
      <w:pPr>
        <w:spacing w:line="276" w:lineRule="auto"/>
        <w:rPr>
          <w:rFonts w:ascii="Arial" w:hAnsi="Arial" w:cs="Arial"/>
          <w:sz w:val="26"/>
          <w:szCs w:val="26"/>
        </w:rPr>
      </w:pPr>
      <w:r w:rsidRPr="00024348">
        <w:rPr>
          <w:rFonts w:ascii="Arial" w:hAnsi="Arial" w:cs="Arial"/>
          <w:sz w:val="26"/>
          <w:szCs w:val="26"/>
        </w:rPr>
        <w:t>Total Initial Cost: $12,000</w:t>
      </w:r>
    </w:p>
    <w:p w14:paraId="66EF23BD" w14:textId="77777777" w:rsidR="00E26E52" w:rsidRPr="00024348" w:rsidRDefault="00E26E52" w:rsidP="00E26E52">
      <w:pPr>
        <w:rPr>
          <w:rFonts w:ascii="Arial" w:hAnsi="Arial" w:cs="Arial"/>
          <w:sz w:val="26"/>
          <w:szCs w:val="26"/>
        </w:rPr>
      </w:pPr>
      <w:r w:rsidRPr="00024348">
        <w:rPr>
          <w:rFonts w:ascii="Arial" w:hAnsi="Arial" w:cs="Arial"/>
          <w:sz w:val="26"/>
          <w:szCs w:val="26"/>
        </w:rPr>
        <w:lastRenderedPageBreak/>
        <w:t>Total Initial Cost = $7,000 + $20,000 + $18,000 + $23,000 + $15,000 + $12,000 = $95,000</w:t>
      </w:r>
    </w:p>
    <w:p w14:paraId="7F3B025E" w14:textId="77777777" w:rsidR="00E26E52" w:rsidRPr="00024348" w:rsidRDefault="00E26E52" w:rsidP="00E26E52">
      <w:pPr>
        <w:rPr>
          <w:rFonts w:ascii="Arial" w:hAnsi="Arial" w:cs="Arial"/>
          <w:sz w:val="26"/>
          <w:szCs w:val="26"/>
        </w:rPr>
      </w:pPr>
      <w:r w:rsidRPr="00024348">
        <w:rPr>
          <w:rFonts w:ascii="Arial" w:hAnsi="Arial" w:cs="Arial"/>
          <w:sz w:val="26"/>
          <w:szCs w:val="26"/>
        </w:rPr>
        <w:t>Total Annual Maintenance and Support = $3,000 + $5,000 + $2,000 + $7,000 + $10,000 + $10,000 = $37,000</w:t>
      </w:r>
    </w:p>
    <w:p w14:paraId="15D6C1E4" w14:textId="77777777" w:rsidR="00E26E52" w:rsidRPr="00024348" w:rsidRDefault="00E26E52" w:rsidP="00E26E52">
      <w:pPr>
        <w:rPr>
          <w:rFonts w:ascii="Arial" w:hAnsi="Arial" w:cs="Arial"/>
          <w:sz w:val="26"/>
          <w:szCs w:val="26"/>
        </w:rPr>
      </w:pPr>
      <w:r w:rsidRPr="00024348">
        <w:rPr>
          <w:rFonts w:ascii="Arial" w:hAnsi="Arial" w:cs="Arial"/>
          <w:sz w:val="26"/>
          <w:szCs w:val="26"/>
        </w:rPr>
        <w:t>The total initial cost of implementing the proposed security measures is $95,000, while the ongoing annual maintenance and support cost is estimated to be $37,000.</w:t>
      </w:r>
    </w:p>
    <w:p w14:paraId="6AD9177A" w14:textId="77777777" w:rsidR="002A7B05" w:rsidRPr="00024348" w:rsidRDefault="00671673" w:rsidP="00671673">
      <w:pPr>
        <w:pStyle w:val="Heading2"/>
        <w:numPr>
          <w:ilvl w:val="1"/>
          <w:numId w:val="10"/>
        </w:numPr>
        <w:rPr>
          <w:rFonts w:ascii="Arial" w:hAnsi="Arial" w:cs="Arial"/>
        </w:rPr>
      </w:pPr>
      <w:bookmarkStart w:id="64" w:name="_Toc134057085"/>
      <w:r w:rsidRPr="00024348">
        <w:rPr>
          <w:rFonts w:ascii="Arial" w:hAnsi="Arial" w:cs="Arial"/>
        </w:rPr>
        <w:t>Attacks that Plagues A2Z Technologies Network Infrastructure</w:t>
      </w:r>
      <w:bookmarkEnd w:id="64"/>
    </w:p>
    <w:p w14:paraId="25668062" w14:textId="77777777" w:rsidR="00671673" w:rsidRPr="00024348" w:rsidRDefault="00B72695" w:rsidP="00671673">
      <w:pPr>
        <w:rPr>
          <w:rFonts w:ascii="Arial" w:hAnsi="Arial" w:cs="Arial"/>
          <w:sz w:val="26"/>
          <w:szCs w:val="26"/>
        </w:rPr>
      </w:pPr>
      <w:proofErr w:type="gramStart"/>
      <w:r w:rsidRPr="00024348">
        <w:rPr>
          <w:rFonts w:ascii="Arial" w:hAnsi="Arial" w:cs="Arial"/>
          <w:sz w:val="26"/>
          <w:szCs w:val="26"/>
        </w:rPr>
        <w:t>In order to</w:t>
      </w:r>
      <w:proofErr w:type="gramEnd"/>
      <w:r w:rsidRPr="00024348">
        <w:rPr>
          <w:rFonts w:ascii="Arial" w:hAnsi="Arial" w:cs="Arial"/>
          <w:sz w:val="26"/>
          <w:szCs w:val="26"/>
        </w:rPr>
        <w:t xml:space="preserve"> provide a comprehensive understanding of the potential threats to </w:t>
      </w:r>
      <w:r w:rsidR="0046587C" w:rsidRPr="00024348">
        <w:rPr>
          <w:rFonts w:ascii="Arial" w:hAnsi="Arial" w:cs="Arial"/>
          <w:sz w:val="26"/>
          <w:szCs w:val="26"/>
        </w:rPr>
        <w:t>A2Z Technologies</w:t>
      </w:r>
      <w:r w:rsidRPr="00024348">
        <w:rPr>
          <w:rFonts w:ascii="Arial" w:hAnsi="Arial" w:cs="Arial"/>
          <w:sz w:val="26"/>
          <w:szCs w:val="26"/>
        </w:rPr>
        <w:t xml:space="preserve"> network infrastructure, we have outlined three common attacks that frequently plague </w:t>
      </w:r>
      <w:r w:rsidR="0046587C" w:rsidRPr="00024348">
        <w:rPr>
          <w:rFonts w:ascii="Arial" w:hAnsi="Arial" w:cs="Arial"/>
          <w:sz w:val="26"/>
          <w:szCs w:val="26"/>
        </w:rPr>
        <w:t>organisation</w:t>
      </w:r>
      <w:r w:rsidRPr="00024348">
        <w:rPr>
          <w:rFonts w:ascii="Arial" w:hAnsi="Arial" w:cs="Arial"/>
          <w:sz w:val="26"/>
          <w:szCs w:val="26"/>
        </w:rPr>
        <w:t xml:space="preserve">s. By being aware of these threats, </w:t>
      </w:r>
      <w:r w:rsidR="0046587C" w:rsidRPr="00024348">
        <w:rPr>
          <w:rFonts w:ascii="Arial" w:hAnsi="Arial" w:cs="Arial"/>
          <w:sz w:val="26"/>
          <w:szCs w:val="26"/>
        </w:rPr>
        <w:t>A2Z Technologies</w:t>
      </w:r>
      <w:r w:rsidRPr="00024348">
        <w:rPr>
          <w:rFonts w:ascii="Arial" w:hAnsi="Arial" w:cs="Arial"/>
          <w:sz w:val="26"/>
          <w:szCs w:val="26"/>
        </w:rPr>
        <w:t xml:space="preserve"> can better protect </w:t>
      </w:r>
      <w:r w:rsidR="0046587C" w:rsidRPr="00024348">
        <w:rPr>
          <w:rFonts w:ascii="Arial" w:hAnsi="Arial" w:cs="Arial"/>
          <w:sz w:val="26"/>
          <w:szCs w:val="26"/>
        </w:rPr>
        <w:t>A2Z Technologies</w:t>
      </w:r>
      <w:r w:rsidRPr="00024348">
        <w:rPr>
          <w:rFonts w:ascii="Arial" w:hAnsi="Arial" w:cs="Arial"/>
          <w:sz w:val="26"/>
          <w:szCs w:val="26"/>
        </w:rPr>
        <w:t xml:space="preserve"> </w:t>
      </w:r>
      <w:r w:rsidR="0046587C" w:rsidRPr="00024348">
        <w:rPr>
          <w:rFonts w:ascii="Arial" w:hAnsi="Arial" w:cs="Arial"/>
          <w:sz w:val="26"/>
          <w:szCs w:val="26"/>
        </w:rPr>
        <w:t>organisation</w:t>
      </w:r>
      <w:r w:rsidRPr="00024348">
        <w:rPr>
          <w:rFonts w:ascii="Arial" w:hAnsi="Arial" w:cs="Arial"/>
          <w:sz w:val="26"/>
          <w:szCs w:val="26"/>
        </w:rPr>
        <w:t xml:space="preserve"> and maintain a secure network infrastructure.</w:t>
      </w:r>
    </w:p>
    <w:p w14:paraId="6857FA27" w14:textId="77777777" w:rsidR="00B72695" w:rsidRPr="00024348" w:rsidRDefault="00B72695" w:rsidP="00B72695">
      <w:pPr>
        <w:pStyle w:val="Heading3"/>
        <w:numPr>
          <w:ilvl w:val="2"/>
          <w:numId w:val="10"/>
        </w:numPr>
        <w:rPr>
          <w:rFonts w:ascii="Arial" w:hAnsi="Arial" w:cs="Arial"/>
          <w:sz w:val="26"/>
          <w:szCs w:val="26"/>
        </w:rPr>
      </w:pPr>
      <w:bookmarkStart w:id="65" w:name="_Toc134057086"/>
      <w:r w:rsidRPr="00024348">
        <w:rPr>
          <w:rFonts w:ascii="Arial" w:hAnsi="Arial" w:cs="Arial"/>
          <w:sz w:val="26"/>
          <w:szCs w:val="26"/>
        </w:rPr>
        <w:t>Distributed Denial of Service (DDoS) Attacks</w:t>
      </w:r>
      <w:bookmarkEnd w:id="65"/>
    </w:p>
    <w:p w14:paraId="1224A01C" w14:textId="77777777" w:rsidR="00B72695" w:rsidRPr="00024348" w:rsidRDefault="00B72695" w:rsidP="00B72695">
      <w:pPr>
        <w:rPr>
          <w:rFonts w:ascii="Arial" w:hAnsi="Arial" w:cs="Arial"/>
          <w:sz w:val="26"/>
          <w:szCs w:val="26"/>
        </w:rPr>
      </w:pPr>
      <w:r w:rsidRPr="00024348">
        <w:rPr>
          <w:rFonts w:ascii="Arial" w:hAnsi="Arial" w:cs="Arial"/>
          <w:sz w:val="26"/>
          <w:szCs w:val="26"/>
        </w:rPr>
        <w:t>DDoS attacks occur when multiple systems are used to flood a target, such as a server, website, or network, with an overwhelming amount of traffic</w:t>
      </w:r>
      <w:r w:rsidR="00222AEA" w:rsidRPr="00024348">
        <w:rPr>
          <w:rFonts w:ascii="Arial" w:hAnsi="Arial" w:cs="Arial"/>
          <w:sz w:val="26"/>
          <w:szCs w:val="26"/>
        </w:rPr>
        <w:t xml:space="preserve"> (</w:t>
      </w:r>
      <w:proofErr w:type="spellStart"/>
      <w:r w:rsidR="00222AEA" w:rsidRPr="00024348">
        <w:rPr>
          <w:rFonts w:ascii="Arial" w:hAnsi="Arial" w:cs="Arial"/>
          <w:sz w:val="26"/>
          <w:szCs w:val="26"/>
        </w:rPr>
        <w:t>Durcekoca</w:t>
      </w:r>
      <w:proofErr w:type="spellEnd"/>
      <w:r w:rsidR="00222AEA" w:rsidRPr="00024348">
        <w:rPr>
          <w:rFonts w:ascii="Arial" w:hAnsi="Arial" w:cs="Arial"/>
          <w:sz w:val="26"/>
          <w:szCs w:val="26"/>
        </w:rPr>
        <w:t>, 2012)</w:t>
      </w:r>
      <w:r w:rsidRPr="00024348">
        <w:rPr>
          <w:rFonts w:ascii="Arial" w:hAnsi="Arial" w:cs="Arial"/>
          <w:sz w:val="26"/>
          <w:szCs w:val="26"/>
        </w:rPr>
        <w:t xml:space="preserve">. This can lead to a denial of service, rendering the target inaccessible to legitimate users. DDoS attacks may be motivated by financial gain, activism, or simply the desire to disrupt an </w:t>
      </w:r>
      <w:r w:rsidR="0046587C" w:rsidRPr="00024348">
        <w:rPr>
          <w:rFonts w:ascii="Arial" w:hAnsi="Arial" w:cs="Arial"/>
          <w:sz w:val="26"/>
          <w:szCs w:val="26"/>
        </w:rPr>
        <w:t>organisation</w:t>
      </w:r>
      <w:r w:rsidRPr="00024348">
        <w:rPr>
          <w:rFonts w:ascii="Arial" w:hAnsi="Arial" w:cs="Arial"/>
          <w:sz w:val="26"/>
          <w:szCs w:val="26"/>
        </w:rPr>
        <w:t>'s operations. Implementing robust security measures such as Intrusion Prevention Systems (IPS), Web Application Firewalls (WAF), and traffic monitoring solutions can help detect and mitigate DDoS attacks.</w:t>
      </w:r>
    </w:p>
    <w:p w14:paraId="221F01E7" w14:textId="77777777" w:rsidR="00B72695" w:rsidRPr="00024348" w:rsidRDefault="00B72695" w:rsidP="00B72695">
      <w:pPr>
        <w:pStyle w:val="Heading3"/>
        <w:numPr>
          <w:ilvl w:val="2"/>
          <w:numId w:val="10"/>
        </w:numPr>
        <w:rPr>
          <w:rFonts w:ascii="Arial" w:hAnsi="Arial" w:cs="Arial"/>
          <w:sz w:val="26"/>
          <w:szCs w:val="26"/>
        </w:rPr>
      </w:pPr>
      <w:bookmarkStart w:id="66" w:name="_Toc134057087"/>
      <w:r w:rsidRPr="00024348">
        <w:rPr>
          <w:rFonts w:ascii="Arial" w:hAnsi="Arial" w:cs="Arial"/>
          <w:sz w:val="26"/>
          <w:szCs w:val="26"/>
        </w:rPr>
        <w:t>Advanced Persistent Threats (APTs):</w:t>
      </w:r>
      <w:bookmarkEnd w:id="66"/>
      <w:r w:rsidRPr="00024348">
        <w:rPr>
          <w:rFonts w:ascii="Arial" w:hAnsi="Arial" w:cs="Arial"/>
          <w:sz w:val="26"/>
          <w:szCs w:val="26"/>
        </w:rPr>
        <w:t xml:space="preserve"> </w:t>
      </w:r>
    </w:p>
    <w:p w14:paraId="1A98C972" w14:textId="77777777" w:rsidR="00B72695" w:rsidRPr="00024348" w:rsidRDefault="00B72695" w:rsidP="00B72695">
      <w:pPr>
        <w:rPr>
          <w:rFonts w:ascii="Arial" w:hAnsi="Arial" w:cs="Arial"/>
          <w:sz w:val="26"/>
          <w:szCs w:val="26"/>
        </w:rPr>
      </w:pPr>
      <w:r w:rsidRPr="00024348">
        <w:rPr>
          <w:rFonts w:ascii="Arial" w:hAnsi="Arial" w:cs="Arial"/>
          <w:sz w:val="26"/>
          <w:szCs w:val="26"/>
        </w:rPr>
        <w:t xml:space="preserve">APTs are stealthy, long-term attacks carried out by skilled adversaries, often targeting </w:t>
      </w:r>
      <w:r w:rsidR="0046587C" w:rsidRPr="00024348">
        <w:rPr>
          <w:rFonts w:ascii="Arial" w:hAnsi="Arial" w:cs="Arial"/>
          <w:sz w:val="26"/>
          <w:szCs w:val="26"/>
        </w:rPr>
        <w:t>organisation</w:t>
      </w:r>
      <w:r w:rsidRPr="00024348">
        <w:rPr>
          <w:rFonts w:ascii="Arial" w:hAnsi="Arial" w:cs="Arial"/>
          <w:sz w:val="26"/>
          <w:szCs w:val="26"/>
        </w:rPr>
        <w:t>s with high-value information or resources</w:t>
      </w:r>
      <w:r w:rsidR="00EC3CD2" w:rsidRPr="00024348">
        <w:rPr>
          <w:rFonts w:ascii="Arial" w:hAnsi="Arial" w:cs="Arial"/>
          <w:sz w:val="26"/>
          <w:szCs w:val="26"/>
        </w:rPr>
        <w:t xml:space="preserve"> (Siddiqi, 2016)</w:t>
      </w:r>
      <w:r w:rsidRPr="00024348">
        <w:rPr>
          <w:rFonts w:ascii="Arial" w:hAnsi="Arial" w:cs="Arial"/>
          <w:sz w:val="26"/>
          <w:szCs w:val="26"/>
        </w:rPr>
        <w:t xml:space="preserve">. The attackers typically gain access to the network through targeted phishing, exploiting vulnerabilities, or leveraging compromised credentials. Once inside, they move laterally, maintain a low profile, and gradually exfiltration of sensitive data. To defend against APTs, it is essential to adopt a multi-layered security </w:t>
      </w:r>
      <w:r w:rsidRPr="00024348">
        <w:rPr>
          <w:rFonts w:ascii="Arial" w:hAnsi="Arial" w:cs="Arial"/>
          <w:sz w:val="26"/>
          <w:szCs w:val="26"/>
        </w:rPr>
        <w:lastRenderedPageBreak/>
        <w:t>approach, including network segmentation, continuous monitoring, endpoint protection, and employee security training.</w:t>
      </w:r>
    </w:p>
    <w:p w14:paraId="7274DBAD" w14:textId="77777777" w:rsidR="00B72695" w:rsidRPr="00024348" w:rsidRDefault="00B72695" w:rsidP="00B72695">
      <w:pPr>
        <w:pStyle w:val="Heading3"/>
        <w:numPr>
          <w:ilvl w:val="2"/>
          <w:numId w:val="10"/>
        </w:numPr>
        <w:rPr>
          <w:rFonts w:ascii="Arial" w:hAnsi="Arial" w:cs="Arial"/>
          <w:sz w:val="26"/>
          <w:szCs w:val="26"/>
        </w:rPr>
      </w:pPr>
      <w:bookmarkStart w:id="67" w:name="_Toc134057088"/>
      <w:r w:rsidRPr="00024348">
        <w:rPr>
          <w:rFonts w:ascii="Arial" w:hAnsi="Arial" w:cs="Arial"/>
          <w:sz w:val="26"/>
          <w:szCs w:val="26"/>
        </w:rPr>
        <w:t>Ransomware Attacks</w:t>
      </w:r>
      <w:bookmarkEnd w:id="67"/>
    </w:p>
    <w:p w14:paraId="081C5DB5" w14:textId="77777777" w:rsidR="00B72695" w:rsidRPr="00024348" w:rsidRDefault="00B72695" w:rsidP="00B72695">
      <w:pPr>
        <w:rPr>
          <w:rFonts w:ascii="Arial" w:hAnsi="Arial" w:cs="Arial"/>
          <w:sz w:val="26"/>
          <w:szCs w:val="26"/>
        </w:rPr>
      </w:pPr>
      <w:r w:rsidRPr="00024348">
        <w:rPr>
          <w:rFonts w:ascii="Arial" w:hAnsi="Arial" w:cs="Arial"/>
          <w:sz w:val="26"/>
          <w:szCs w:val="26"/>
        </w:rPr>
        <w:t xml:space="preserve">Ransomware is a type of malicious software that encrypts an </w:t>
      </w:r>
      <w:r w:rsidR="0046587C" w:rsidRPr="00024348">
        <w:rPr>
          <w:rFonts w:ascii="Arial" w:hAnsi="Arial" w:cs="Arial"/>
          <w:sz w:val="26"/>
          <w:szCs w:val="26"/>
        </w:rPr>
        <w:t>organisation</w:t>
      </w:r>
      <w:r w:rsidRPr="00024348">
        <w:rPr>
          <w:rFonts w:ascii="Arial" w:hAnsi="Arial" w:cs="Arial"/>
          <w:sz w:val="26"/>
          <w:szCs w:val="26"/>
        </w:rPr>
        <w:t>'s data, rendering it inaccessible until a ransom is paid to the attacker</w:t>
      </w:r>
      <w:r w:rsidR="00EC3CD2" w:rsidRPr="00024348">
        <w:rPr>
          <w:rFonts w:ascii="Arial" w:hAnsi="Arial" w:cs="Arial"/>
          <w:sz w:val="26"/>
          <w:szCs w:val="26"/>
        </w:rPr>
        <w:t xml:space="preserve"> (Mos, 2020)</w:t>
      </w:r>
      <w:r w:rsidRPr="00024348">
        <w:rPr>
          <w:rFonts w:ascii="Arial" w:hAnsi="Arial" w:cs="Arial"/>
          <w:sz w:val="26"/>
          <w:szCs w:val="26"/>
        </w:rPr>
        <w:t xml:space="preserve">. Ransomware attacks can have severe financial and operational consequences, often causing downtime and reputational damage. These attacks are usually initiated through phishing emails, drive-by downloads, or exploiting known vulnerabilities in software. To protect against ransomware, it is critical to maintain regular backups of important data, keep software and systems </w:t>
      </w:r>
      <w:proofErr w:type="gramStart"/>
      <w:r w:rsidRPr="00024348">
        <w:rPr>
          <w:rFonts w:ascii="Arial" w:hAnsi="Arial" w:cs="Arial"/>
          <w:sz w:val="26"/>
          <w:szCs w:val="26"/>
        </w:rPr>
        <w:t>up-to-date</w:t>
      </w:r>
      <w:proofErr w:type="gramEnd"/>
      <w:r w:rsidRPr="00024348">
        <w:rPr>
          <w:rFonts w:ascii="Arial" w:hAnsi="Arial" w:cs="Arial"/>
          <w:sz w:val="26"/>
          <w:szCs w:val="26"/>
        </w:rPr>
        <w:t>, deploy endpoint security, and educate employees about the risks of phishing and other social engineering tactics.</w:t>
      </w:r>
    </w:p>
    <w:p w14:paraId="4343A4EC" w14:textId="77777777" w:rsidR="00B72695" w:rsidRPr="00024348" w:rsidRDefault="00B72695" w:rsidP="00B72695">
      <w:pPr>
        <w:rPr>
          <w:rFonts w:ascii="Arial" w:hAnsi="Arial" w:cs="Arial"/>
          <w:sz w:val="26"/>
          <w:szCs w:val="26"/>
        </w:rPr>
      </w:pPr>
      <w:r w:rsidRPr="00024348">
        <w:rPr>
          <w:rFonts w:ascii="Arial" w:hAnsi="Arial" w:cs="Arial"/>
          <w:sz w:val="26"/>
          <w:szCs w:val="26"/>
        </w:rPr>
        <w:t>By understanding these common attacks and implementing the appropriate security measures, A2Z Technologies Ltd can significantly reduce the risk of falling victim to cyber threats and maintain a secure network infrastructure.</w:t>
      </w:r>
    </w:p>
    <w:p w14:paraId="151AC61B" w14:textId="77777777" w:rsidR="00B72695" w:rsidRPr="00024348" w:rsidRDefault="00B72695" w:rsidP="00B72695">
      <w:pPr>
        <w:pStyle w:val="Heading2"/>
        <w:numPr>
          <w:ilvl w:val="1"/>
          <w:numId w:val="10"/>
        </w:numPr>
        <w:rPr>
          <w:rFonts w:ascii="Arial" w:hAnsi="Arial" w:cs="Arial"/>
        </w:rPr>
      </w:pPr>
      <w:bookmarkStart w:id="68" w:name="_Toc134057089"/>
      <w:r w:rsidRPr="00024348">
        <w:rPr>
          <w:rFonts w:ascii="Arial" w:hAnsi="Arial" w:cs="Arial"/>
        </w:rPr>
        <w:t>Recommendation of Security Tests</w:t>
      </w:r>
      <w:bookmarkEnd w:id="68"/>
    </w:p>
    <w:p w14:paraId="3F2EC184" w14:textId="77777777" w:rsidR="00B72695" w:rsidRPr="00024348" w:rsidRDefault="0019445C" w:rsidP="00B72695">
      <w:pPr>
        <w:rPr>
          <w:rFonts w:ascii="Arial" w:hAnsi="Arial" w:cs="Arial"/>
          <w:sz w:val="26"/>
          <w:szCs w:val="26"/>
        </w:rPr>
      </w:pPr>
      <w:r w:rsidRPr="00024348">
        <w:rPr>
          <w:rFonts w:ascii="Arial" w:hAnsi="Arial" w:cs="Arial"/>
          <w:sz w:val="26"/>
          <w:szCs w:val="26"/>
        </w:rPr>
        <w:t xml:space="preserve">After implementing the secure network infrastructure, it is crucial to verify its effectiveness and identify any potential vulnerabilities. We recommend conducting the following three types of security tests periodically to ensure that </w:t>
      </w:r>
      <w:r w:rsidR="0046587C" w:rsidRPr="00024348">
        <w:rPr>
          <w:rFonts w:ascii="Arial" w:hAnsi="Arial" w:cs="Arial"/>
          <w:sz w:val="26"/>
          <w:szCs w:val="26"/>
        </w:rPr>
        <w:t>A2Z Technologies</w:t>
      </w:r>
      <w:r w:rsidRPr="00024348">
        <w:rPr>
          <w:rFonts w:ascii="Arial" w:hAnsi="Arial" w:cs="Arial"/>
          <w:sz w:val="26"/>
          <w:szCs w:val="26"/>
        </w:rPr>
        <w:t xml:space="preserve"> network infrastructure remains secure over time. These tests will help </w:t>
      </w:r>
      <w:r w:rsidR="0046587C" w:rsidRPr="00024348">
        <w:rPr>
          <w:rFonts w:ascii="Arial" w:hAnsi="Arial" w:cs="Arial"/>
          <w:sz w:val="26"/>
          <w:szCs w:val="26"/>
        </w:rPr>
        <w:t>A2Z Technologies</w:t>
      </w:r>
      <w:r w:rsidRPr="00024348">
        <w:rPr>
          <w:rFonts w:ascii="Arial" w:hAnsi="Arial" w:cs="Arial"/>
          <w:sz w:val="26"/>
          <w:szCs w:val="26"/>
        </w:rPr>
        <w:t xml:space="preserve"> stay proactive in addressing potential security issues and maintaining a strong security posture.</w:t>
      </w:r>
    </w:p>
    <w:p w14:paraId="7FC2B845" w14:textId="77777777" w:rsidR="0019445C" w:rsidRPr="00024348" w:rsidRDefault="0019445C" w:rsidP="0019445C">
      <w:pPr>
        <w:pStyle w:val="Heading3"/>
        <w:numPr>
          <w:ilvl w:val="2"/>
          <w:numId w:val="10"/>
        </w:numPr>
        <w:rPr>
          <w:rFonts w:ascii="Arial" w:hAnsi="Arial" w:cs="Arial"/>
          <w:sz w:val="26"/>
          <w:szCs w:val="26"/>
        </w:rPr>
      </w:pPr>
      <w:bookmarkStart w:id="69" w:name="_Toc134057090"/>
      <w:r w:rsidRPr="00024348">
        <w:rPr>
          <w:rFonts w:ascii="Arial" w:hAnsi="Arial" w:cs="Arial"/>
          <w:sz w:val="26"/>
          <w:szCs w:val="26"/>
        </w:rPr>
        <w:t>Vulnerability Scanning</w:t>
      </w:r>
      <w:bookmarkEnd w:id="69"/>
    </w:p>
    <w:p w14:paraId="6C242EAB" w14:textId="77777777" w:rsidR="0019445C" w:rsidRPr="00024348" w:rsidRDefault="0019445C" w:rsidP="0019445C">
      <w:pPr>
        <w:rPr>
          <w:rFonts w:ascii="Arial" w:hAnsi="Arial" w:cs="Arial"/>
          <w:sz w:val="26"/>
          <w:szCs w:val="26"/>
        </w:rPr>
      </w:pPr>
      <w:r w:rsidRPr="00024348">
        <w:rPr>
          <w:rFonts w:ascii="Arial" w:hAnsi="Arial" w:cs="Arial"/>
          <w:sz w:val="26"/>
          <w:szCs w:val="26"/>
        </w:rPr>
        <w:t xml:space="preserve">Vulnerability scanning is an automated process that identifies potential security weaknesses in </w:t>
      </w:r>
      <w:r w:rsidR="0046587C" w:rsidRPr="00024348">
        <w:rPr>
          <w:rFonts w:ascii="Arial" w:hAnsi="Arial" w:cs="Arial"/>
          <w:sz w:val="26"/>
          <w:szCs w:val="26"/>
        </w:rPr>
        <w:t>A2Z Technologies</w:t>
      </w:r>
      <w:r w:rsidRPr="00024348">
        <w:rPr>
          <w:rFonts w:ascii="Arial" w:hAnsi="Arial" w:cs="Arial"/>
          <w:sz w:val="26"/>
          <w:szCs w:val="26"/>
        </w:rPr>
        <w:t xml:space="preserve"> network infrastructure, systems, and applications. It involves using specialized tools to scan </w:t>
      </w:r>
      <w:r w:rsidR="0046587C" w:rsidRPr="00024348">
        <w:rPr>
          <w:rFonts w:ascii="Arial" w:hAnsi="Arial" w:cs="Arial"/>
          <w:sz w:val="26"/>
          <w:szCs w:val="26"/>
        </w:rPr>
        <w:t>A2Z Technologies</w:t>
      </w:r>
      <w:r w:rsidRPr="00024348">
        <w:rPr>
          <w:rFonts w:ascii="Arial" w:hAnsi="Arial" w:cs="Arial"/>
          <w:sz w:val="26"/>
          <w:szCs w:val="26"/>
        </w:rPr>
        <w:t xml:space="preserve"> network for known vulnerabilities, misconfigurations, and other security issues. Regular vulnerability scanning helps </w:t>
      </w:r>
      <w:r w:rsidR="0046587C" w:rsidRPr="00024348">
        <w:rPr>
          <w:rFonts w:ascii="Arial" w:hAnsi="Arial" w:cs="Arial"/>
          <w:sz w:val="26"/>
          <w:szCs w:val="26"/>
        </w:rPr>
        <w:t>A2Z Technologies</w:t>
      </w:r>
      <w:r w:rsidRPr="00024348">
        <w:rPr>
          <w:rFonts w:ascii="Arial" w:hAnsi="Arial" w:cs="Arial"/>
          <w:sz w:val="26"/>
          <w:szCs w:val="26"/>
        </w:rPr>
        <w:t xml:space="preserve"> stay informed about potential risks and prioritize remediation efforts. We recommend conducting </w:t>
      </w:r>
      <w:r w:rsidRPr="00024348">
        <w:rPr>
          <w:rFonts w:ascii="Arial" w:hAnsi="Arial" w:cs="Arial"/>
          <w:sz w:val="26"/>
          <w:szCs w:val="26"/>
        </w:rPr>
        <w:lastRenderedPageBreak/>
        <w:t xml:space="preserve">vulnerability scans at least quarterly, or more frequently if significant changes are made to </w:t>
      </w:r>
      <w:r w:rsidR="0046587C" w:rsidRPr="00024348">
        <w:rPr>
          <w:rFonts w:ascii="Arial" w:hAnsi="Arial" w:cs="Arial"/>
          <w:sz w:val="26"/>
          <w:szCs w:val="26"/>
        </w:rPr>
        <w:t>A2Z Technologies</w:t>
      </w:r>
      <w:r w:rsidRPr="00024348">
        <w:rPr>
          <w:rFonts w:ascii="Arial" w:hAnsi="Arial" w:cs="Arial"/>
          <w:sz w:val="26"/>
          <w:szCs w:val="26"/>
        </w:rPr>
        <w:t xml:space="preserve"> network infrastructure.</w:t>
      </w:r>
    </w:p>
    <w:p w14:paraId="431F3CD9" w14:textId="77777777" w:rsidR="0019445C" w:rsidRPr="00024348" w:rsidRDefault="0019445C" w:rsidP="0019445C">
      <w:pPr>
        <w:pStyle w:val="Heading3"/>
        <w:numPr>
          <w:ilvl w:val="2"/>
          <w:numId w:val="10"/>
        </w:numPr>
        <w:rPr>
          <w:rFonts w:ascii="Arial" w:hAnsi="Arial" w:cs="Arial"/>
          <w:sz w:val="26"/>
          <w:szCs w:val="26"/>
        </w:rPr>
      </w:pPr>
      <w:bookmarkStart w:id="70" w:name="_Toc134057091"/>
      <w:r w:rsidRPr="00024348">
        <w:rPr>
          <w:rFonts w:ascii="Arial" w:hAnsi="Arial" w:cs="Arial"/>
          <w:sz w:val="26"/>
          <w:szCs w:val="26"/>
        </w:rPr>
        <w:t>Penetration Testing</w:t>
      </w:r>
      <w:bookmarkEnd w:id="70"/>
      <w:r w:rsidRPr="00024348">
        <w:rPr>
          <w:rFonts w:ascii="Arial" w:hAnsi="Arial" w:cs="Arial"/>
          <w:sz w:val="26"/>
          <w:szCs w:val="26"/>
        </w:rPr>
        <w:t xml:space="preserve"> </w:t>
      </w:r>
    </w:p>
    <w:p w14:paraId="206E2BDF" w14:textId="77777777" w:rsidR="0019445C" w:rsidRPr="00024348" w:rsidRDefault="0019445C" w:rsidP="0019445C">
      <w:pPr>
        <w:rPr>
          <w:rFonts w:ascii="Arial" w:hAnsi="Arial" w:cs="Arial"/>
          <w:sz w:val="26"/>
          <w:szCs w:val="26"/>
        </w:rPr>
      </w:pPr>
      <w:r w:rsidRPr="00024348">
        <w:rPr>
          <w:rFonts w:ascii="Arial" w:hAnsi="Arial" w:cs="Arial"/>
          <w:sz w:val="26"/>
          <w:szCs w:val="26"/>
        </w:rPr>
        <w:t xml:space="preserve">Penetration testing, or "pen testing," is a simulated cyberattack on </w:t>
      </w:r>
      <w:r w:rsidR="0046587C" w:rsidRPr="00024348">
        <w:rPr>
          <w:rFonts w:ascii="Arial" w:hAnsi="Arial" w:cs="Arial"/>
          <w:sz w:val="26"/>
          <w:szCs w:val="26"/>
        </w:rPr>
        <w:t>A2Z Technologies</w:t>
      </w:r>
      <w:r w:rsidRPr="00024348">
        <w:rPr>
          <w:rFonts w:ascii="Arial" w:hAnsi="Arial" w:cs="Arial"/>
          <w:sz w:val="26"/>
          <w:szCs w:val="26"/>
        </w:rPr>
        <w:t xml:space="preserve"> network infrastructure designed to identify exploitable vulnerabilities and assess </w:t>
      </w:r>
      <w:r w:rsidR="0046587C" w:rsidRPr="00024348">
        <w:rPr>
          <w:rFonts w:ascii="Arial" w:hAnsi="Arial" w:cs="Arial"/>
          <w:sz w:val="26"/>
          <w:szCs w:val="26"/>
        </w:rPr>
        <w:t>A2Z Technologies</w:t>
      </w:r>
      <w:r w:rsidRPr="00024348">
        <w:rPr>
          <w:rFonts w:ascii="Arial" w:hAnsi="Arial" w:cs="Arial"/>
          <w:sz w:val="26"/>
          <w:szCs w:val="26"/>
        </w:rPr>
        <w:t xml:space="preserve"> </w:t>
      </w:r>
      <w:r w:rsidR="0046587C" w:rsidRPr="00024348">
        <w:rPr>
          <w:rFonts w:ascii="Arial" w:hAnsi="Arial" w:cs="Arial"/>
          <w:sz w:val="26"/>
          <w:szCs w:val="26"/>
        </w:rPr>
        <w:t>organisation</w:t>
      </w:r>
      <w:r w:rsidRPr="00024348">
        <w:rPr>
          <w:rFonts w:ascii="Arial" w:hAnsi="Arial" w:cs="Arial"/>
          <w:sz w:val="26"/>
          <w:szCs w:val="26"/>
        </w:rPr>
        <w:t>'s security posture. There are different types of penetration tests, including black-box (no prior knowledge), grey-box (limited knowledge), and white-box (full knowledge) tests, depending on the level of information provided to the tester</w:t>
      </w:r>
      <w:r w:rsidR="00222AEA" w:rsidRPr="00024348">
        <w:rPr>
          <w:rFonts w:ascii="Arial" w:hAnsi="Arial" w:cs="Arial"/>
          <w:sz w:val="26"/>
          <w:szCs w:val="26"/>
        </w:rPr>
        <w:t xml:space="preserve"> (Blackwell, 2014)</w:t>
      </w:r>
      <w:r w:rsidRPr="00024348">
        <w:rPr>
          <w:rFonts w:ascii="Arial" w:hAnsi="Arial" w:cs="Arial"/>
          <w:sz w:val="26"/>
          <w:szCs w:val="26"/>
        </w:rPr>
        <w:t xml:space="preserve">. Penetration tests should be conducted periodically, at least once a year, or after significant changes to </w:t>
      </w:r>
      <w:r w:rsidR="0046587C" w:rsidRPr="00024348">
        <w:rPr>
          <w:rFonts w:ascii="Arial" w:hAnsi="Arial" w:cs="Arial"/>
          <w:sz w:val="26"/>
          <w:szCs w:val="26"/>
        </w:rPr>
        <w:t>A2Z Technologies</w:t>
      </w:r>
      <w:r w:rsidRPr="00024348">
        <w:rPr>
          <w:rFonts w:ascii="Arial" w:hAnsi="Arial" w:cs="Arial"/>
          <w:sz w:val="26"/>
          <w:szCs w:val="26"/>
        </w:rPr>
        <w:t xml:space="preserve"> network infrastructure, to ensure that </w:t>
      </w:r>
      <w:r w:rsidR="0046587C" w:rsidRPr="00024348">
        <w:rPr>
          <w:rFonts w:ascii="Arial" w:hAnsi="Arial" w:cs="Arial"/>
          <w:sz w:val="26"/>
          <w:szCs w:val="26"/>
        </w:rPr>
        <w:t>A2Z Technologies</w:t>
      </w:r>
      <w:r w:rsidRPr="00024348">
        <w:rPr>
          <w:rFonts w:ascii="Arial" w:hAnsi="Arial" w:cs="Arial"/>
          <w:sz w:val="26"/>
          <w:szCs w:val="26"/>
        </w:rPr>
        <w:t xml:space="preserve"> security measures are effectively protecting </w:t>
      </w:r>
      <w:r w:rsidR="0046587C" w:rsidRPr="00024348">
        <w:rPr>
          <w:rFonts w:ascii="Arial" w:hAnsi="Arial" w:cs="Arial"/>
          <w:sz w:val="26"/>
          <w:szCs w:val="26"/>
        </w:rPr>
        <w:t>A2Z Technologies</w:t>
      </w:r>
      <w:r w:rsidRPr="00024348">
        <w:rPr>
          <w:rFonts w:ascii="Arial" w:hAnsi="Arial" w:cs="Arial"/>
          <w:sz w:val="26"/>
          <w:szCs w:val="26"/>
        </w:rPr>
        <w:t xml:space="preserve"> </w:t>
      </w:r>
      <w:r w:rsidR="0046587C" w:rsidRPr="00024348">
        <w:rPr>
          <w:rFonts w:ascii="Arial" w:hAnsi="Arial" w:cs="Arial"/>
          <w:sz w:val="26"/>
          <w:szCs w:val="26"/>
        </w:rPr>
        <w:t>organisation</w:t>
      </w:r>
      <w:r w:rsidRPr="00024348">
        <w:rPr>
          <w:rFonts w:ascii="Arial" w:hAnsi="Arial" w:cs="Arial"/>
          <w:sz w:val="26"/>
          <w:szCs w:val="26"/>
        </w:rPr>
        <w:t>.</w:t>
      </w:r>
    </w:p>
    <w:p w14:paraId="3D95D816" w14:textId="77777777" w:rsidR="0019445C" w:rsidRPr="00024348" w:rsidRDefault="0019445C" w:rsidP="0019445C">
      <w:pPr>
        <w:pStyle w:val="Heading3"/>
        <w:numPr>
          <w:ilvl w:val="2"/>
          <w:numId w:val="10"/>
        </w:numPr>
        <w:rPr>
          <w:rFonts w:ascii="Arial" w:hAnsi="Arial" w:cs="Arial"/>
          <w:sz w:val="26"/>
          <w:szCs w:val="26"/>
        </w:rPr>
      </w:pPr>
      <w:bookmarkStart w:id="71" w:name="_Toc134057092"/>
      <w:r w:rsidRPr="00024348">
        <w:rPr>
          <w:rFonts w:ascii="Arial" w:hAnsi="Arial" w:cs="Arial"/>
          <w:sz w:val="26"/>
          <w:szCs w:val="26"/>
        </w:rPr>
        <w:t>Social Engineering Testing</w:t>
      </w:r>
      <w:bookmarkEnd w:id="71"/>
    </w:p>
    <w:p w14:paraId="388FA82C" w14:textId="77777777" w:rsidR="0019445C" w:rsidRPr="00024348" w:rsidRDefault="0019445C" w:rsidP="0019445C">
      <w:pPr>
        <w:rPr>
          <w:rFonts w:ascii="Arial" w:hAnsi="Arial" w:cs="Arial"/>
          <w:sz w:val="26"/>
          <w:szCs w:val="26"/>
        </w:rPr>
      </w:pPr>
      <w:r w:rsidRPr="00024348">
        <w:rPr>
          <w:rFonts w:ascii="Arial" w:hAnsi="Arial" w:cs="Arial"/>
          <w:sz w:val="26"/>
          <w:szCs w:val="26"/>
        </w:rPr>
        <w:t xml:space="preserve">Social engineering attacks, such as phishing, are a common method used by cybercriminals to gain unauthorized access to </w:t>
      </w:r>
      <w:r w:rsidR="0046587C" w:rsidRPr="00024348">
        <w:rPr>
          <w:rFonts w:ascii="Arial" w:hAnsi="Arial" w:cs="Arial"/>
          <w:sz w:val="26"/>
          <w:szCs w:val="26"/>
        </w:rPr>
        <w:t>A2Z Technologies</w:t>
      </w:r>
      <w:r w:rsidRPr="00024348">
        <w:rPr>
          <w:rFonts w:ascii="Arial" w:hAnsi="Arial" w:cs="Arial"/>
          <w:sz w:val="26"/>
          <w:szCs w:val="26"/>
        </w:rPr>
        <w:t xml:space="preserve"> network. To assess </w:t>
      </w:r>
      <w:r w:rsidR="0046587C" w:rsidRPr="00024348">
        <w:rPr>
          <w:rFonts w:ascii="Arial" w:hAnsi="Arial" w:cs="Arial"/>
          <w:sz w:val="26"/>
          <w:szCs w:val="26"/>
        </w:rPr>
        <w:t>A2Z Technologies</w:t>
      </w:r>
      <w:r w:rsidRPr="00024348">
        <w:rPr>
          <w:rFonts w:ascii="Arial" w:hAnsi="Arial" w:cs="Arial"/>
          <w:sz w:val="26"/>
          <w:szCs w:val="26"/>
        </w:rPr>
        <w:t xml:space="preserve"> </w:t>
      </w:r>
      <w:r w:rsidR="0046587C" w:rsidRPr="00024348">
        <w:rPr>
          <w:rFonts w:ascii="Arial" w:hAnsi="Arial" w:cs="Arial"/>
          <w:sz w:val="26"/>
          <w:szCs w:val="26"/>
        </w:rPr>
        <w:t>organisation</w:t>
      </w:r>
      <w:r w:rsidRPr="00024348">
        <w:rPr>
          <w:rFonts w:ascii="Arial" w:hAnsi="Arial" w:cs="Arial"/>
          <w:sz w:val="26"/>
          <w:szCs w:val="26"/>
        </w:rPr>
        <w:t xml:space="preserve">'s resilience against social engineering attacks, it is essential to conduct regular social engineering tests. These tests simulate real-life scenarios, such as phishing emails or phone calls, to evaluate employee awareness and adherence to security policies. Based on the test results, </w:t>
      </w:r>
      <w:r w:rsidR="0046587C" w:rsidRPr="00024348">
        <w:rPr>
          <w:rFonts w:ascii="Arial" w:hAnsi="Arial" w:cs="Arial"/>
          <w:sz w:val="26"/>
          <w:szCs w:val="26"/>
        </w:rPr>
        <w:t>A2Z Technologies</w:t>
      </w:r>
      <w:r w:rsidRPr="00024348">
        <w:rPr>
          <w:rFonts w:ascii="Arial" w:hAnsi="Arial" w:cs="Arial"/>
          <w:sz w:val="26"/>
          <w:szCs w:val="26"/>
        </w:rPr>
        <w:t xml:space="preserve"> can provide targeted training to employees, reinforcing best practices and improving overall security awareness. We recommend conducting social engineering tests at least twice a year.</w:t>
      </w:r>
    </w:p>
    <w:p w14:paraId="7A337433" w14:textId="77777777" w:rsidR="009E4D7E" w:rsidRPr="00024348" w:rsidRDefault="0019445C" w:rsidP="0019445C">
      <w:pPr>
        <w:rPr>
          <w:rFonts w:ascii="Arial" w:hAnsi="Arial" w:cs="Arial"/>
          <w:sz w:val="26"/>
          <w:szCs w:val="26"/>
        </w:rPr>
      </w:pPr>
      <w:r w:rsidRPr="00024348">
        <w:rPr>
          <w:rFonts w:ascii="Arial" w:hAnsi="Arial" w:cs="Arial"/>
          <w:sz w:val="26"/>
          <w:szCs w:val="26"/>
        </w:rPr>
        <w:t xml:space="preserve">By performing these security tests on a regular basis, A2Z Technologies Ltd will be able to identify and address potential vulnerabilities proactively, ensuring that </w:t>
      </w:r>
      <w:r w:rsidR="0046587C" w:rsidRPr="00024348">
        <w:rPr>
          <w:rFonts w:ascii="Arial" w:hAnsi="Arial" w:cs="Arial"/>
          <w:sz w:val="26"/>
          <w:szCs w:val="26"/>
        </w:rPr>
        <w:t>A2Z Technologies</w:t>
      </w:r>
      <w:r w:rsidRPr="00024348">
        <w:rPr>
          <w:rFonts w:ascii="Arial" w:hAnsi="Arial" w:cs="Arial"/>
          <w:sz w:val="26"/>
          <w:szCs w:val="26"/>
        </w:rPr>
        <w:t xml:space="preserve"> network infrastructure remains secure and resilient against cyber threats.</w:t>
      </w:r>
    </w:p>
    <w:p w14:paraId="22FDCF07" w14:textId="77777777" w:rsidR="0019445C" w:rsidRPr="00024348" w:rsidRDefault="009E4D7E" w:rsidP="009E4D7E">
      <w:pPr>
        <w:pStyle w:val="Heading2"/>
        <w:numPr>
          <w:ilvl w:val="1"/>
          <w:numId w:val="10"/>
        </w:numPr>
        <w:rPr>
          <w:rStyle w:val="fontstyle01"/>
          <w:rFonts w:ascii="Arial" w:hAnsi="Arial" w:cs="Arial"/>
          <w:color w:val="2E74B5" w:themeColor="accent1" w:themeShade="BF"/>
          <w:sz w:val="26"/>
          <w:szCs w:val="26"/>
        </w:rPr>
      </w:pPr>
      <w:bookmarkStart w:id="72" w:name="_Toc134057093"/>
      <w:r w:rsidRPr="00024348">
        <w:rPr>
          <w:rFonts w:ascii="Arial" w:hAnsi="Arial" w:cs="Arial"/>
        </w:rPr>
        <w:t xml:space="preserve">Invoice </w:t>
      </w:r>
      <w:r w:rsidRPr="00024348">
        <w:rPr>
          <w:rStyle w:val="fontstyle01"/>
          <w:rFonts w:ascii="Arial" w:hAnsi="Arial" w:cs="Arial"/>
          <w:color w:val="2E74B5" w:themeColor="accent1" w:themeShade="BF"/>
          <w:sz w:val="26"/>
          <w:szCs w:val="26"/>
        </w:rPr>
        <w:t>for the Professional Services</w:t>
      </w:r>
      <w:bookmarkEnd w:id="72"/>
    </w:p>
    <w:p w14:paraId="7DFBF4D0" w14:textId="77777777" w:rsidR="009E4D7E" w:rsidRPr="00024348" w:rsidRDefault="009E4D7E" w:rsidP="0075730A">
      <w:pPr>
        <w:spacing w:line="240" w:lineRule="auto"/>
        <w:rPr>
          <w:rFonts w:ascii="Arial" w:hAnsi="Arial" w:cs="Arial"/>
          <w:sz w:val="26"/>
          <w:szCs w:val="26"/>
        </w:rPr>
      </w:pPr>
      <w:r w:rsidRPr="00024348">
        <w:rPr>
          <w:rFonts w:ascii="Arial" w:hAnsi="Arial" w:cs="Arial"/>
          <w:sz w:val="26"/>
          <w:szCs w:val="26"/>
        </w:rPr>
        <w:t>Date: 5 April 2023</w:t>
      </w:r>
    </w:p>
    <w:p w14:paraId="45EBD562" w14:textId="77777777" w:rsidR="009E4D7E" w:rsidRPr="00024348" w:rsidRDefault="009E4D7E" w:rsidP="0075730A">
      <w:pPr>
        <w:spacing w:line="240" w:lineRule="auto"/>
        <w:rPr>
          <w:rFonts w:ascii="Arial" w:hAnsi="Arial" w:cs="Arial"/>
          <w:sz w:val="26"/>
          <w:szCs w:val="26"/>
        </w:rPr>
      </w:pPr>
      <w:r w:rsidRPr="00024348">
        <w:rPr>
          <w:rFonts w:ascii="Arial" w:hAnsi="Arial" w:cs="Arial"/>
          <w:sz w:val="26"/>
          <w:szCs w:val="26"/>
        </w:rPr>
        <w:t>Invoice No: 1011</w:t>
      </w:r>
    </w:p>
    <w:p w14:paraId="0365FA54" w14:textId="77777777" w:rsidR="009E4D7E" w:rsidRPr="00024348" w:rsidRDefault="009E4D7E" w:rsidP="0075730A">
      <w:pPr>
        <w:spacing w:line="240" w:lineRule="auto"/>
        <w:rPr>
          <w:rFonts w:ascii="Arial" w:hAnsi="Arial" w:cs="Arial"/>
          <w:sz w:val="26"/>
          <w:szCs w:val="26"/>
        </w:rPr>
      </w:pPr>
      <w:r w:rsidRPr="00024348">
        <w:rPr>
          <w:rFonts w:ascii="Arial" w:hAnsi="Arial" w:cs="Arial"/>
          <w:sz w:val="26"/>
          <w:szCs w:val="26"/>
        </w:rPr>
        <w:lastRenderedPageBreak/>
        <w:t>Bill To:</w:t>
      </w:r>
    </w:p>
    <w:p w14:paraId="7A41274D" w14:textId="77777777" w:rsidR="009E4D7E" w:rsidRPr="00024348" w:rsidRDefault="009E4D7E" w:rsidP="0075730A">
      <w:pPr>
        <w:spacing w:line="240" w:lineRule="auto"/>
        <w:rPr>
          <w:rFonts w:ascii="Arial" w:hAnsi="Arial" w:cs="Arial"/>
          <w:sz w:val="26"/>
          <w:szCs w:val="26"/>
        </w:rPr>
      </w:pPr>
      <w:r w:rsidRPr="00024348">
        <w:rPr>
          <w:rFonts w:ascii="Arial" w:hAnsi="Arial" w:cs="Arial"/>
          <w:sz w:val="26"/>
          <w:szCs w:val="26"/>
        </w:rPr>
        <w:t>A2Z Technologies Ltd</w:t>
      </w:r>
    </w:p>
    <w:tbl>
      <w:tblPr>
        <w:tblStyle w:val="TableGrid"/>
        <w:tblW w:w="9048" w:type="dxa"/>
        <w:tblLook w:val="04A0" w:firstRow="1" w:lastRow="0" w:firstColumn="1" w:lastColumn="0" w:noHBand="0" w:noVBand="1"/>
      </w:tblPr>
      <w:tblGrid>
        <w:gridCol w:w="5845"/>
        <w:gridCol w:w="1710"/>
        <w:gridCol w:w="1493"/>
      </w:tblGrid>
      <w:tr w:rsidR="009E4D7E" w:rsidRPr="00024348" w14:paraId="47A4CDAD" w14:textId="77777777" w:rsidTr="009E4D7E">
        <w:trPr>
          <w:trHeight w:val="375"/>
        </w:trPr>
        <w:tc>
          <w:tcPr>
            <w:tcW w:w="5845" w:type="dxa"/>
            <w:shd w:val="clear" w:color="auto" w:fill="0070C0"/>
          </w:tcPr>
          <w:p w14:paraId="308DBD6B" w14:textId="77777777" w:rsidR="009E4D7E" w:rsidRPr="00024348" w:rsidRDefault="009E4D7E" w:rsidP="0075730A">
            <w:pPr>
              <w:spacing w:line="240" w:lineRule="auto"/>
              <w:rPr>
                <w:rFonts w:ascii="Arial" w:hAnsi="Arial" w:cs="Arial"/>
                <w:color w:val="FFFFFF" w:themeColor="background1"/>
                <w:sz w:val="26"/>
                <w:szCs w:val="26"/>
              </w:rPr>
            </w:pPr>
            <w:r w:rsidRPr="00024348">
              <w:rPr>
                <w:rFonts w:ascii="Arial" w:hAnsi="Arial" w:cs="Arial"/>
                <w:color w:val="FFFFFF" w:themeColor="background1"/>
                <w:sz w:val="26"/>
                <w:szCs w:val="26"/>
              </w:rPr>
              <w:t>Item Description</w:t>
            </w:r>
          </w:p>
        </w:tc>
        <w:tc>
          <w:tcPr>
            <w:tcW w:w="1710" w:type="dxa"/>
            <w:shd w:val="clear" w:color="auto" w:fill="0070C0"/>
          </w:tcPr>
          <w:p w14:paraId="48A882DE" w14:textId="77777777" w:rsidR="009E4D7E" w:rsidRPr="00024348" w:rsidRDefault="009E4D7E" w:rsidP="0075730A">
            <w:pPr>
              <w:spacing w:line="240" w:lineRule="auto"/>
              <w:rPr>
                <w:rFonts w:ascii="Arial" w:hAnsi="Arial" w:cs="Arial"/>
                <w:color w:val="FFFFFF" w:themeColor="background1"/>
                <w:sz w:val="26"/>
                <w:szCs w:val="26"/>
              </w:rPr>
            </w:pPr>
            <w:r w:rsidRPr="00024348">
              <w:rPr>
                <w:rFonts w:ascii="Arial" w:hAnsi="Arial" w:cs="Arial"/>
                <w:color w:val="FFFFFF" w:themeColor="background1"/>
                <w:sz w:val="26"/>
                <w:szCs w:val="26"/>
              </w:rPr>
              <w:t>Rate</w:t>
            </w:r>
          </w:p>
        </w:tc>
        <w:tc>
          <w:tcPr>
            <w:tcW w:w="1493" w:type="dxa"/>
            <w:shd w:val="clear" w:color="auto" w:fill="0070C0"/>
          </w:tcPr>
          <w:p w14:paraId="03B1660E" w14:textId="77777777" w:rsidR="009E4D7E" w:rsidRPr="00024348" w:rsidRDefault="009E4D7E" w:rsidP="0075730A">
            <w:pPr>
              <w:spacing w:line="240" w:lineRule="auto"/>
              <w:rPr>
                <w:rFonts w:ascii="Arial" w:hAnsi="Arial" w:cs="Arial"/>
                <w:color w:val="FFFFFF" w:themeColor="background1"/>
                <w:sz w:val="26"/>
                <w:szCs w:val="26"/>
              </w:rPr>
            </w:pPr>
            <w:r w:rsidRPr="00024348">
              <w:rPr>
                <w:rFonts w:ascii="Arial" w:hAnsi="Arial" w:cs="Arial"/>
                <w:color w:val="FFFFFF" w:themeColor="background1"/>
                <w:sz w:val="26"/>
                <w:szCs w:val="26"/>
              </w:rPr>
              <w:t>Amount</w:t>
            </w:r>
          </w:p>
        </w:tc>
      </w:tr>
      <w:tr w:rsidR="009E4D7E" w:rsidRPr="00024348" w14:paraId="15C152BF" w14:textId="77777777" w:rsidTr="0046587C">
        <w:trPr>
          <w:trHeight w:val="375"/>
        </w:trPr>
        <w:tc>
          <w:tcPr>
            <w:tcW w:w="9048" w:type="dxa"/>
            <w:gridSpan w:val="3"/>
          </w:tcPr>
          <w:p w14:paraId="18732E3B" w14:textId="77777777" w:rsidR="009E4D7E" w:rsidRPr="00024348" w:rsidRDefault="009E4D7E" w:rsidP="0075730A">
            <w:pPr>
              <w:spacing w:line="240" w:lineRule="auto"/>
              <w:jc w:val="center"/>
              <w:rPr>
                <w:rFonts w:ascii="Arial" w:hAnsi="Arial" w:cs="Arial"/>
                <w:sz w:val="26"/>
                <w:szCs w:val="26"/>
              </w:rPr>
            </w:pPr>
            <w:r w:rsidRPr="00024348">
              <w:rPr>
                <w:rFonts w:ascii="Arial" w:hAnsi="Arial" w:cs="Arial"/>
                <w:b/>
                <w:sz w:val="26"/>
                <w:szCs w:val="26"/>
              </w:rPr>
              <w:t>Network Security Consultation</w:t>
            </w:r>
          </w:p>
        </w:tc>
      </w:tr>
      <w:tr w:rsidR="009E4D7E" w:rsidRPr="00024348" w14:paraId="376045BE" w14:textId="77777777" w:rsidTr="009E4D7E">
        <w:trPr>
          <w:trHeight w:val="375"/>
        </w:trPr>
        <w:tc>
          <w:tcPr>
            <w:tcW w:w="5845" w:type="dxa"/>
          </w:tcPr>
          <w:p w14:paraId="34901D8A" w14:textId="77777777" w:rsidR="009E4D7E" w:rsidRPr="00024348" w:rsidRDefault="009E4D7E" w:rsidP="0075730A">
            <w:pPr>
              <w:spacing w:line="240" w:lineRule="auto"/>
              <w:rPr>
                <w:rFonts w:ascii="Arial" w:hAnsi="Arial" w:cs="Arial"/>
                <w:sz w:val="26"/>
                <w:szCs w:val="26"/>
              </w:rPr>
            </w:pPr>
            <w:r w:rsidRPr="00024348">
              <w:rPr>
                <w:rFonts w:ascii="Arial" w:hAnsi="Arial" w:cs="Arial"/>
                <w:sz w:val="26"/>
                <w:szCs w:val="26"/>
              </w:rPr>
              <w:t xml:space="preserve">Security Assessment &amp; </w:t>
            </w:r>
            <w:proofErr w:type="gramStart"/>
            <w:r w:rsidRPr="00024348">
              <w:rPr>
                <w:rFonts w:ascii="Arial" w:hAnsi="Arial" w:cs="Arial"/>
                <w:sz w:val="26"/>
                <w:szCs w:val="26"/>
              </w:rPr>
              <w:t xml:space="preserve">Gap </w:t>
            </w:r>
            <w:r w:rsidR="00966DB9" w:rsidRPr="00024348">
              <w:rPr>
                <w:rFonts w:ascii="Arial" w:hAnsi="Arial" w:cs="Arial"/>
                <w:sz w:val="26"/>
                <w:szCs w:val="26"/>
              </w:rPr>
              <w:t xml:space="preserve"> </w:t>
            </w:r>
            <w:r w:rsidRPr="00024348">
              <w:rPr>
                <w:rFonts w:ascii="Arial" w:hAnsi="Arial" w:cs="Arial"/>
                <w:sz w:val="26"/>
                <w:szCs w:val="26"/>
              </w:rPr>
              <w:t>Analysis</w:t>
            </w:r>
            <w:proofErr w:type="gramEnd"/>
          </w:p>
        </w:tc>
        <w:tc>
          <w:tcPr>
            <w:tcW w:w="1710" w:type="dxa"/>
          </w:tcPr>
          <w:p w14:paraId="17C9FACC" w14:textId="77777777" w:rsidR="009E4D7E" w:rsidRPr="00024348" w:rsidRDefault="009E4D7E" w:rsidP="0075730A">
            <w:pPr>
              <w:spacing w:line="240" w:lineRule="auto"/>
              <w:rPr>
                <w:rFonts w:ascii="Arial" w:hAnsi="Arial" w:cs="Arial"/>
                <w:sz w:val="26"/>
                <w:szCs w:val="26"/>
              </w:rPr>
            </w:pPr>
            <w:r w:rsidRPr="00024348">
              <w:rPr>
                <w:rFonts w:ascii="Arial" w:hAnsi="Arial" w:cs="Arial"/>
                <w:sz w:val="26"/>
                <w:szCs w:val="26"/>
              </w:rPr>
              <w:t>$2,500.00</w:t>
            </w:r>
          </w:p>
        </w:tc>
        <w:tc>
          <w:tcPr>
            <w:tcW w:w="1493" w:type="dxa"/>
          </w:tcPr>
          <w:p w14:paraId="3AA71869" w14:textId="77777777" w:rsidR="009E4D7E" w:rsidRPr="00024348" w:rsidRDefault="009E4D7E" w:rsidP="0075730A">
            <w:pPr>
              <w:spacing w:line="240" w:lineRule="auto"/>
              <w:rPr>
                <w:rFonts w:ascii="Arial" w:hAnsi="Arial" w:cs="Arial"/>
                <w:sz w:val="26"/>
                <w:szCs w:val="26"/>
              </w:rPr>
            </w:pPr>
            <w:r w:rsidRPr="00024348">
              <w:rPr>
                <w:rFonts w:ascii="Arial" w:hAnsi="Arial" w:cs="Arial"/>
                <w:sz w:val="26"/>
                <w:szCs w:val="26"/>
              </w:rPr>
              <w:t>$2,500.00</w:t>
            </w:r>
          </w:p>
        </w:tc>
      </w:tr>
      <w:tr w:rsidR="009E4D7E" w:rsidRPr="00024348" w14:paraId="19B7D2D8" w14:textId="77777777" w:rsidTr="009E4D7E">
        <w:trPr>
          <w:trHeight w:val="364"/>
        </w:trPr>
        <w:tc>
          <w:tcPr>
            <w:tcW w:w="5845" w:type="dxa"/>
          </w:tcPr>
          <w:p w14:paraId="03605C73" w14:textId="77777777" w:rsidR="009E4D7E" w:rsidRPr="00024348" w:rsidRDefault="009E4D7E" w:rsidP="0075730A">
            <w:pPr>
              <w:spacing w:line="240" w:lineRule="auto"/>
              <w:rPr>
                <w:rFonts w:ascii="Arial" w:hAnsi="Arial" w:cs="Arial"/>
                <w:sz w:val="26"/>
                <w:szCs w:val="26"/>
              </w:rPr>
            </w:pPr>
            <w:r w:rsidRPr="00024348">
              <w:rPr>
                <w:rFonts w:ascii="Arial" w:hAnsi="Arial" w:cs="Arial"/>
                <w:sz w:val="26"/>
                <w:szCs w:val="26"/>
              </w:rPr>
              <w:t>Secure Network Infrastructure Design</w:t>
            </w:r>
          </w:p>
        </w:tc>
        <w:tc>
          <w:tcPr>
            <w:tcW w:w="1710" w:type="dxa"/>
          </w:tcPr>
          <w:p w14:paraId="22C753C3" w14:textId="77777777" w:rsidR="009E4D7E" w:rsidRPr="00024348" w:rsidRDefault="009E4D7E" w:rsidP="0075730A">
            <w:pPr>
              <w:spacing w:line="240" w:lineRule="auto"/>
              <w:rPr>
                <w:rFonts w:ascii="Arial" w:hAnsi="Arial" w:cs="Arial"/>
                <w:sz w:val="26"/>
                <w:szCs w:val="26"/>
              </w:rPr>
            </w:pPr>
            <w:r w:rsidRPr="00024348">
              <w:rPr>
                <w:rFonts w:ascii="Arial" w:hAnsi="Arial" w:cs="Arial"/>
                <w:sz w:val="26"/>
                <w:szCs w:val="26"/>
              </w:rPr>
              <w:t>$3,500.00</w:t>
            </w:r>
          </w:p>
        </w:tc>
        <w:tc>
          <w:tcPr>
            <w:tcW w:w="1493" w:type="dxa"/>
          </w:tcPr>
          <w:p w14:paraId="53E52B38" w14:textId="77777777" w:rsidR="009E4D7E" w:rsidRPr="00024348" w:rsidRDefault="009E4D7E" w:rsidP="0075730A">
            <w:pPr>
              <w:spacing w:line="240" w:lineRule="auto"/>
              <w:rPr>
                <w:rFonts w:ascii="Arial" w:hAnsi="Arial" w:cs="Arial"/>
                <w:sz w:val="26"/>
                <w:szCs w:val="26"/>
              </w:rPr>
            </w:pPr>
            <w:r w:rsidRPr="00024348">
              <w:rPr>
                <w:rFonts w:ascii="Arial" w:hAnsi="Arial" w:cs="Arial"/>
                <w:sz w:val="26"/>
                <w:szCs w:val="26"/>
              </w:rPr>
              <w:t>$3,500.00</w:t>
            </w:r>
          </w:p>
        </w:tc>
      </w:tr>
      <w:tr w:rsidR="009E4D7E" w:rsidRPr="00024348" w14:paraId="2C19B226" w14:textId="77777777" w:rsidTr="009E4D7E">
        <w:trPr>
          <w:trHeight w:val="375"/>
        </w:trPr>
        <w:tc>
          <w:tcPr>
            <w:tcW w:w="5845" w:type="dxa"/>
          </w:tcPr>
          <w:p w14:paraId="3C207798" w14:textId="77777777" w:rsidR="009E4D7E" w:rsidRPr="00024348" w:rsidRDefault="009E4D7E" w:rsidP="0075730A">
            <w:pPr>
              <w:spacing w:line="240" w:lineRule="auto"/>
              <w:rPr>
                <w:rFonts w:ascii="Arial" w:hAnsi="Arial" w:cs="Arial"/>
                <w:sz w:val="26"/>
                <w:szCs w:val="26"/>
              </w:rPr>
            </w:pPr>
            <w:r w:rsidRPr="00024348">
              <w:rPr>
                <w:rFonts w:ascii="Arial" w:hAnsi="Arial" w:cs="Arial"/>
                <w:sz w:val="26"/>
                <w:szCs w:val="26"/>
              </w:rPr>
              <w:t>Vendor &amp; Solution Selection</w:t>
            </w:r>
          </w:p>
        </w:tc>
        <w:tc>
          <w:tcPr>
            <w:tcW w:w="1710" w:type="dxa"/>
          </w:tcPr>
          <w:p w14:paraId="4498D4DD" w14:textId="77777777" w:rsidR="009E4D7E" w:rsidRPr="00024348" w:rsidRDefault="009E4D7E" w:rsidP="0075730A">
            <w:pPr>
              <w:spacing w:line="240" w:lineRule="auto"/>
              <w:rPr>
                <w:rFonts w:ascii="Arial" w:hAnsi="Arial" w:cs="Arial"/>
                <w:sz w:val="26"/>
                <w:szCs w:val="26"/>
              </w:rPr>
            </w:pPr>
            <w:r w:rsidRPr="00024348">
              <w:rPr>
                <w:rFonts w:ascii="Arial" w:hAnsi="Arial" w:cs="Arial"/>
                <w:sz w:val="26"/>
                <w:szCs w:val="26"/>
              </w:rPr>
              <w:t>$2,000.00</w:t>
            </w:r>
          </w:p>
        </w:tc>
        <w:tc>
          <w:tcPr>
            <w:tcW w:w="1493" w:type="dxa"/>
          </w:tcPr>
          <w:p w14:paraId="362B098A" w14:textId="77777777" w:rsidR="009E4D7E" w:rsidRPr="00024348" w:rsidRDefault="009E4D7E" w:rsidP="0075730A">
            <w:pPr>
              <w:spacing w:line="240" w:lineRule="auto"/>
              <w:rPr>
                <w:rFonts w:ascii="Arial" w:hAnsi="Arial" w:cs="Arial"/>
                <w:sz w:val="26"/>
                <w:szCs w:val="26"/>
              </w:rPr>
            </w:pPr>
            <w:r w:rsidRPr="00024348">
              <w:rPr>
                <w:rFonts w:ascii="Arial" w:hAnsi="Arial" w:cs="Arial"/>
                <w:sz w:val="26"/>
                <w:szCs w:val="26"/>
              </w:rPr>
              <w:t>$2,000.00</w:t>
            </w:r>
          </w:p>
        </w:tc>
      </w:tr>
      <w:tr w:rsidR="009E4D7E" w:rsidRPr="00024348" w14:paraId="319286C1" w14:textId="77777777" w:rsidTr="009E4D7E">
        <w:trPr>
          <w:trHeight w:val="375"/>
        </w:trPr>
        <w:tc>
          <w:tcPr>
            <w:tcW w:w="5845" w:type="dxa"/>
          </w:tcPr>
          <w:p w14:paraId="70D42C6D" w14:textId="77777777" w:rsidR="009E4D7E" w:rsidRPr="00024348" w:rsidRDefault="009E4D7E" w:rsidP="0075730A">
            <w:pPr>
              <w:spacing w:line="240" w:lineRule="auto"/>
              <w:rPr>
                <w:rFonts w:ascii="Arial" w:hAnsi="Arial" w:cs="Arial"/>
                <w:sz w:val="26"/>
                <w:szCs w:val="26"/>
              </w:rPr>
            </w:pPr>
            <w:r w:rsidRPr="00024348">
              <w:rPr>
                <w:rFonts w:ascii="Arial" w:hAnsi="Arial" w:cs="Arial"/>
                <w:sz w:val="26"/>
                <w:szCs w:val="26"/>
              </w:rPr>
              <w:t>Technical Cost Analysis</w:t>
            </w:r>
          </w:p>
        </w:tc>
        <w:tc>
          <w:tcPr>
            <w:tcW w:w="1710" w:type="dxa"/>
          </w:tcPr>
          <w:p w14:paraId="16B93C86" w14:textId="77777777" w:rsidR="009E4D7E" w:rsidRPr="00024348" w:rsidRDefault="009E4D7E" w:rsidP="0075730A">
            <w:pPr>
              <w:spacing w:line="240" w:lineRule="auto"/>
              <w:rPr>
                <w:rFonts w:ascii="Arial" w:hAnsi="Arial" w:cs="Arial"/>
                <w:sz w:val="26"/>
                <w:szCs w:val="26"/>
              </w:rPr>
            </w:pPr>
            <w:r w:rsidRPr="00024348">
              <w:rPr>
                <w:rFonts w:ascii="Arial" w:hAnsi="Arial" w:cs="Arial"/>
                <w:sz w:val="26"/>
                <w:szCs w:val="26"/>
              </w:rPr>
              <w:t>$2,000.00</w:t>
            </w:r>
          </w:p>
        </w:tc>
        <w:tc>
          <w:tcPr>
            <w:tcW w:w="1493" w:type="dxa"/>
          </w:tcPr>
          <w:p w14:paraId="5B539BF2" w14:textId="77777777" w:rsidR="009E4D7E" w:rsidRPr="00024348" w:rsidRDefault="009E4D7E" w:rsidP="0075730A">
            <w:pPr>
              <w:spacing w:line="240" w:lineRule="auto"/>
              <w:rPr>
                <w:rFonts w:ascii="Arial" w:hAnsi="Arial" w:cs="Arial"/>
                <w:sz w:val="26"/>
                <w:szCs w:val="26"/>
              </w:rPr>
            </w:pPr>
            <w:r w:rsidRPr="00024348">
              <w:rPr>
                <w:rFonts w:ascii="Arial" w:hAnsi="Arial" w:cs="Arial"/>
                <w:sz w:val="26"/>
                <w:szCs w:val="26"/>
              </w:rPr>
              <w:t>$2,000.00</w:t>
            </w:r>
          </w:p>
        </w:tc>
      </w:tr>
      <w:tr w:rsidR="009E4D7E" w:rsidRPr="00024348" w14:paraId="0F44AC4F" w14:textId="77777777" w:rsidTr="009E4D7E">
        <w:trPr>
          <w:trHeight w:val="375"/>
        </w:trPr>
        <w:tc>
          <w:tcPr>
            <w:tcW w:w="5845" w:type="dxa"/>
          </w:tcPr>
          <w:p w14:paraId="5D486CE8" w14:textId="77777777" w:rsidR="009E4D7E" w:rsidRPr="00024348" w:rsidRDefault="009E4D7E" w:rsidP="0075730A">
            <w:pPr>
              <w:spacing w:line="240" w:lineRule="auto"/>
              <w:rPr>
                <w:rFonts w:ascii="Arial" w:hAnsi="Arial" w:cs="Arial"/>
                <w:sz w:val="26"/>
                <w:szCs w:val="26"/>
              </w:rPr>
            </w:pPr>
            <w:r w:rsidRPr="00024348">
              <w:rPr>
                <w:rFonts w:ascii="Arial" w:hAnsi="Arial" w:cs="Arial"/>
                <w:sz w:val="26"/>
                <w:szCs w:val="26"/>
              </w:rPr>
              <w:t>Security Measures &amp; Attack Overview</w:t>
            </w:r>
          </w:p>
        </w:tc>
        <w:tc>
          <w:tcPr>
            <w:tcW w:w="1710" w:type="dxa"/>
          </w:tcPr>
          <w:p w14:paraId="3E86F578" w14:textId="77777777" w:rsidR="009E4D7E" w:rsidRPr="00024348" w:rsidRDefault="009E4D7E" w:rsidP="0075730A">
            <w:pPr>
              <w:spacing w:line="240" w:lineRule="auto"/>
              <w:rPr>
                <w:rFonts w:ascii="Arial" w:hAnsi="Arial" w:cs="Arial"/>
                <w:sz w:val="26"/>
                <w:szCs w:val="26"/>
              </w:rPr>
            </w:pPr>
            <w:r w:rsidRPr="00024348">
              <w:rPr>
                <w:rFonts w:ascii="Arial" w:hAnsi="Arial" w:cs="Arial"/>
                <w:sz w:val="26"/>
                <w:szCs w:val="26"/>
              </w:rPr>
              <w:t>$2,000.00</w:t>
            </w:r>
          </w:p>
        </w:tc>
        <w:tc>
          <w:tcPr>
            <w:tcW w:w="1493" w:type="dxa"/>
          </w:tcPr>
          <w:p w14:paraId="5A83D9BA" w14:textId="77777777" w:rsidR="009E4D7E" w:rsidRPr="00024348" w:rsidRDefault="009E4D7E" w:rsidP="0075730A">
            <w:pPr>
              <w:spacing w:line="240" w:lineRule="auto"/>
              <w:rPr>
                <w:rFonts w:ascii="Arial" w:hAnsi="Arial" w:cs="Arial"/>
                <w:sz w:val="26"/>
                <w:szCs w:val="26"/>
              </w:rPr>
            </w:pPr>
            <w:r w:rsidRPr="00024348">
              <w:rPr>
                <w:rFonts w:ascii="Arial" w:hAnsi="Arial" w:cs="Arial"/>
                <w:sz w:val="26"/>
                <w:szCs w:val="26"/>
              </w:rPr>
              <w:t>$2,000.00</w:t>
            </w:r>
          </w:p>
        </w:tc>
      </w:tr>
      <w:tr w:rsidR="009E4D7E" w:rsidRPr="00024348" w14:paraId="5AE87DA6" w14:textId="77777777" w:rsidTr="009E4D7E">
        <w:trPr>
          <w:trHeight w:val="377"/>
        </w:trPr>
        <w:tc>
          <w:tcPr>
            <w:tcW w:w="5845" w:type="dxa"/>
          </w:tcPr>
          <w:p w14:paraId="58931037" w14:textId="77777777" w:rsidR="009E4D7E" w:rsidRPr="00024348" w:rsidRDefault="009E4D7E" w:rsidP="0075730A">
            <w:pPr>
              <w:spacing w:line="240" w:lineRule="auto"/>
              <w:rPr>
                <w:rFonts w:ascii="Arial" w:hAnsi="Arial" w:cs="Arial"/>
                <w:sz w:val="26"/>
                <w:szCs w:val="26"/>
              </w:rPr>
            </w:pPr>
            <w:r w:rsidRPr="00024348">
              <w:rPr>
                <w:rFonts w:ascii="Arial" w:hAnsi="Arial" w:cs="Arial"/>
                <w:sz w:val="26"/>
                <w:szCs w:val="26"/>
              </w:rPr>
              <w:t>Post-Implementation Security Testing Recommendations</w:t>
            </w:r>
          </w:p>
        </w:tc>
        <w:tc>
          <w:tcPr>
            <w:tcW w:w="1710" w:type="dxa"/>
          </w:tcPr>
          <w:p w14:paraId="1CE1ECB1" w14:textId="77777777" w:rsidR="009E4D7E" w:rsidRPr="00024348" w:rsidRDefault="009E4D7E" w:rsidP="0075730A">
            <w:pPr>
              <w:spacing w:line="240" w:lineRule="auto"/>
              <w:rPr>
                <w:rFonts w:ascii="Arial" w:hAnsi="Arial" w:cs="Arial"/>
                <w:sz w:val="26"/>
                <w:szCs w:val="26"/>
              </w:rPr>
            </w:pPr>
            <w:r w:rsidRPr="00024348">
              <w:rPr>
                <w:rFonts w:ascii="Arial" w:hAnsi="Arial" w:cs="Arial"/>
                <w:sz w:val="26"/>
                <w:szCs w:val="26"/>
              </w:rPr>
              <w:t>$3,000.00</w:t>
            </w:r>
          </w:p>
        </w:tc>
        <w:tc>
          <w:tcPr>
            <w:tcW w:w="1493" w:type="dxa"/>
          </w:tcPr>
          <w:p w14:paraId="22420C8F" w14:textId="77777777" w:rsidR="009E4D7E" w:rsidRPr="00024348" w:rsidRDefault="009E4D7E" w:rsidP="0075730A">
            <w:pPr>
              <w:spacing w:line="240" w:lineRule="auto"/>
              <w:rPr>
                <w:rFonts w:ascii="Arial" w:hAnsi="Arial" w:cs="Arial"/>
                <w:sz w:val="26"/>
                <w:szCs w:val="26"/>
              </w:rPr>
            </w:pPr>
            <w:r w:rsidRPr="00024348">
              <w:rPr>
                <w:rFonts w:ascii="Arial" w:hAnsi="Arial" w:cs="Arial"/>
                <w:sz w:val="26"/>
                <w:szCs w:val="26"/>
              </w:rPr>
              <w:t>$3,000.00</w:t>
            </w:r>
          </w:p>
        </w:tc>
      </w:tr>
      <w:tr w:rsidR="009E4D7E" w:rsidRPr="00024348" w14:paraId="4570C756" w14:textId="77777777" w:rsidTr="0046587C">
        <w:trPr>
          <w:trHeight w:val="375"/>
        </w:trPr>
        <w:tc>
          <w:tcPr>
            <w:tcW w:w="5845" w:type="dxa"/>
          </w:tcPr>
          <w:p w14:paraId="24292FE2" w14:textId="77777777" w:rsidR="009E4D7E" w:rsidRPr="00024348" w:rsidRDefault="009E4D7E" w:rsidP="0075730A">
            <w:pPr>
              <w:spacing w:line="240" w:lineRule="auto"/>
              <w:jc w:val="center"/>
              <w:rPr>
                <w:rFonts w:ascii="Arial" w:hAnsi="Arial" w:cs="Arial"/>
                <w:sz w:val="26"/>
                <w:szCs w:val="26"/>
              </w:rPr>
            </w:pPr>
            <w:r w:rsidRPr="00024348">
              <w:rPr>
                <w:rFonts w:ascii="Arial" w:hAnsi="Arial" w:cs="Arial"/>
                <w:sz w:val="26"/>
                <w:szCs w:val="26"/>
              </w:rPr>
              <w:t>Sub Total</w:t>
            </w:r>
          </w:p>
        </w:tc>
        <w:tc>
          <w:tcPr>
            <w:tcW w:w="3203" w:type="dxa"/>
            <w:gridSpan w:val="2"/>
          </w:tcPr>
          <w:p w14:paraId="5B1EBE20" w14:textId="77777777" w:rsidR="009E4D7E" w:rsidRPr="00024348" w:rsidRDefault="009E4D7E" w:rsidP="0075730A">
            <w:pPr>
              <w:spacing w:line="240" w:lineRule="auto"/>
              <w:jc w:val="center"/>
              <w:rPr>
                <w:rFonts w:ascii="Arial" w:hAnsi="Arial" w:cs="Arial"/>
                <w:sz w:val="26"/>
                <w:szCs w:val="26"/>
              </w:rPr>
            </w:pPr>
            <w:r w:rsidRPr="00024348">
              <w:rPr>
                <w:rFonts w:ascii="Arial" w:hAnsi="Arial" w:cs="Arial"/>
                <w:sz w:val="26"/>
                <w:szCs w:val="26"/>
              </w:rPr>
              <w:t>$15,000</w:t>
            </w:r>
          </w:p>
        </w:tc>
      </w:tr>
      <w:tr w:rsidR="009E4D7E" w:rsidRPr="00024348" w14:paraId="08FCE7A3" w14:textId="77777777" w:rsidTr="0046587C">
        <w:trPr>
          <w:trHeight w:val="375"/>
        </w:trPr>
        <w:tc>
          <w:tcPr>
            <w:tcW w:w="9048" w:type="dxa"/>
            <w:gridSpan w:val="3"/>
          </w:tcPr>
          <w:p w14:paraId="129C15CC" w14:textId="77777777" w:rsidR="009E4D7E" w:rsidRPr="00024348" w:rsidRDefault="009E4D7E" w:rsidP="0075730A">
            <w:pPr>
              <w:spacing w:line="240" w:lineRule="auto"/>
              <w:jc w:val="center"/>
              <w:rPr>
                <w:rFonts w:ascii="Arial" w:hAnsi="Arial" w:cs="Arial"/>
                <w:b/>
                <w:sz w:val="26"/>
                <w:szCs w:val="26"/>
              </w:rPr>
            </w:pPr>
            <w:r w:rsidRPr="00024348">
              <w:rPr>
                <w:rFonts w:ascii="Arial" w:hAnsi="Arial" w:cs="Arial"/>
                <w:b/>
                <w:sz w:val="26"/>
                <w:szCs w:val="26"/>
              </w:rPr>
              <w:t>Network Security Implementation</w:t>
            </w:r>
          </w:p>
        </w:tc>
      </w:tr>
      <w:tr w:rsidR="009E4D7E" w:rsidRPr="00024348" w14:paraId="421EB053" w14:textId="77777777" w:rsidTr="009E4D7E">
        <w:trPr>
          <w:trHeight w:val="359"/>
        </w:trPr>
        <w:tc>
          <w:tcPr>
            <w:tcW w:w="5845" w:type="dxa"/>
          </w:tcPr>
          <w:p w14:paraId="694F185A" w14:textId="77777777" w:rsidR="009E4D7E" w:rsidRPr="00024348" w:rsidRDefault="009E4D7E" w:rsidP="0075730A">
            <w:pPr>
              <w:spacing w:line="240" w:lineRule="auto"/>
              <w:rPr>
                <w:rFonts w:ascii="Arial" w:hAnsi="Arial" w:cs="Arial"/>
                <w:sz w:val="26"/>
                <w:szCs w:val="26"/>
              </w:rPr>
            </w:pPr>
            <w:r w:rsidRPr="00024348">
              <w:rPr>
                <w:rFonts w:ascii="Arial" w:hAnsi="Arial" w:cs="Arial"/>
                <w:sz w:val="26"/>
                <w:szCs w:val="26"/>
              </w:rPr>
              <w:t>Project Management &amp; Implementation Support</w:t>
            </w:r>
          </w:p>
        </w:tc>
        <w:tc>
          <w:tcPr>
            <w:tcW w:w="1710" w:type="dxa"/>
          </w:tcPr>
          <w:p w14:paraId="1A66211F" w14:textId="77777777" w:rsidR="009E4D7E" w:rsidRPr="00024348" w:rsidRDefault="009E4D7E" w:rsidP="0075730A">
            <w:pPr>
              <w:spacing w:line="240" w:lineRule="auto"/>
              <w:rPr>
                <w:rFonts w:ascii="Arial" w:hAnsi="Arial" w:cs="Arial"/>
                <w:sz w:val="26"/>
                <w:szCs w:val="26"/>
              </w:rPr>
            </w:pPr>
            <w:r w:rsidRPr="00024348">
              <w:rPr>
                <w:rFonts w:ascii="Arial" w:hAnsi="Arial" w:cs="Arial"/>
                <w:sz w:val="26"/>
                <w:szCs w:val="26"/>
              </w:rPr>
              <w:t>$5,000.00</w:t>
            </w:r>
          </w:p>
        </w:tc>
        <w:tc>
          <w:tcPr>
            <w:tcW w:w="1493" w:type="dxa"/>
          </w:tcPr>
          <w:p w14:paraId="5B114F5E" w14:textId="77777777" w:rsidR="009E4D7E" w:rsidRPr="00024348" w:rsidRDefault="009E4D7E" w:rsidP="0075730A">
            <w:pPr>
              <w:spacing w:line="240" w:lineRule="auto"/>
              <w:rPr>
                <w:rFonts w:ascii="Arial" w:hAnsi="Arial" w:cs="Arial"/>
                <w:sz w:val="26"/>
                <w:szCs w:val="26"/>
              </w:rPr>
            </w:pPr>
            <w:r w:rsidRPr="00024348">
              <w:rPr>
                <w:rFonts w:ascii="Arial" w:hAnsi="Arial" w:cs="Arial"/>
                <w:sz w:val="26"/>
                <w:szCs w:val="26"/>
              </w:rPr>
              <w:t>$5,000.00</w:t>
            </w:r>
          </w:p>
        </w:tc>
      </w:tr>
      <w:tr w:rsidR="009E4D7E" w:rsidRPr="00024348" w14:paraId="20E0E9EF" w14:textId="77777777" w:rsidTr="009E4D7E">
        <w:trPr>
          <w:trHeight w:val="233"/>
        </w:trPr>
        <w:tc>
          <w:tcPr>
            <w:tcW w:w="5845" w:type="dxa"/>
          </w:tcPr>
          <w:p w14:paraId="2E5F3E90" w14:textId="77777777" w:rsidR="009E4D7E" w:rsidRPr="00024348" w:rsidRDefault="009E4D7E" w:rsidP="0075730A">
            <w:pPr>
              <w:spacing w:line="240" w:lineRule="auto"/>
              <w:rPr>
                <w:rFonts w:ascii="Arial" w:hAnsi="Arial" w:cs="Arial"/>
                <w:sz w:val="26"/>
                <w:szCs w:val="26"/>
              </w:rPr>
            </w:pPr>
            <w:r w:rsidRPr="00024348">
              <w:rPr>
                <w:rFonts w:ascii="Arial" w:hAnsi="Arial" w:cs="Arial"/>
                <w:sz w:val="26"/>
                <w:szCs w:val="26"/>
              </w:rPr>
              <w:t>Assistance with Vendor Coordination</w:t>
            </w:r>
          </w:p>
        </w:tc>
        <w:tc>
          <w:tcPr>
            <w:tcW w:w="1710" w:type="dxa"/>
          </w:tcPr>
          <w:p w14:paraId="16EFEF0F" w14:textId="77777777" w:rsidR="009E4D7E" w:rsidRPr="00024348" w:rsidRDefault="009E4D7E" w:rsidP="0075730A">
            <w:pPr>
              <w:spacing w:line="240" w:lineRule="auto"/>
              <w:rPr>
                <w:rFonts w:ascii="Arial" w:hAnsi="Arial" w:cs="Arial"/>
                <w:sz w:val="26"/>
                <w:szCs w:val="26"/>
              </w:rPr>
            </w:pPr>
            <w:r w:rsidRPr="00024348">
              <w:rPr>
                <w:rFonts w:ascii="Arial" w:hAnsi="Arial" w:cs="Arial"/>
                <w:sz w:val="26"/>
                <w:szCs w:val="26"/>
              </w:rPr>
              <w:t>$2,000.00</w:t>
            </w:r>
          </w:p>
        </w:tc>
        <w:tc>
          <w:tcPr>
            <w:tcW w:w="1493" w:type="dxa"/>
          </w:tcPr>
          <w:p w14:paraId="0DB2D6A3" w14:textId="77777777" w:rsidR="009E4D7E" w:rsidRPr="00024348" w:rsidRDefault="009E4D7E" w:rsidP="0075730A">
            <w:pPr>
              <w:spacing w:line="240" w:lineRule="auto"/>
              <w:rPr>
                <w:rFonts w:ascii="Arial" w:hAnsi="Arial" w:cs="Arial"/>
                <w:sz w:val="26"/>
                <w:szCs w:val="26"/>
              </w:rPr>
            </w:pPr>
            <w:r w:rsidRPr="00024348">
              <w:rPr>
                <w:rFonts w:ascii="Arial" w:hAnsi="Arial" w:cs="Arial"/>
                <w:sz w:val="26"/>
                <w:szCs w:val="26"/>
              </w:rPr>
              <w:t>$2,000.00</w:t>
            </w:r>
          </w:p>
        </w:tc>
      </w:tr>
      <w:tr w:rsidR="009E4D7E" w:rsidRPr="00024348" w14:paraId="1A64656D" w14:textId="77777777" w:rsidTr="009E4D7E">
        <w:trPr>
          <w:trHeight w:val="260"/>
        </w:trPr>
        <w:tc>
          <w:tcPr>
            <w:tcW w:w="5845" w:type="dxa"/>
          </w:tcPr>
          <w:p w14:paraId="6F7B2A92" w14:textId="77777777" w:rsidR="009E4D7E" w:rsidRPr="00024348" w:rsidRDefault="009E4D7E" w:rsidP="0075730A">
            <w:pPr>
              <w:spacing w:line="240" w:lineRule="auto"/>
              <w:rPr>
                <w:rFonts w:ascii="Arial" w:hAnsi="Arial" w:cs="Arial"/>
                <w:sz w:val="26"/>
                <w:szCs w:val="26"/>
              </w:rPr>
            </w:pPr>
            <w:r w:rsidRPr="00024348">
              <w:rPr>
                <w:rFonts w:ascii="Arial" w:hAnsi="Arial" w:cs="Arial"/>
                <w:sz w:val="26"/>
                <w:szCs w:val="26"/>
              </w:rPr>
              <w:t>On-site Support &amp; Remote Assistance (as required)</w:t>
            </w:r>
          </w:p>
        </w:tc>
        <w:tc>
          <w:tcPr>
            <w:tcW w:w="1710" w:type="dxa"/>
          </w:tcPr>
          <w:p w14:paraId="631D1E72" w14:textId="77777777" w:rsidR="009E4D7E" w:rsidRPr="00024348" w:rsidRDefault="009E4D7E" w:rsidP="0075730A">
            <w:pPr>
              <w:spacing w:line="240" w:lineRule="auto"/>
              <w:rPr>
                <w:rFonts w:ascii="Arial" w:hAnsi="Arial" w:cs="Arial"/>
                <w:sz w:val="26"/>
                <w:szCs w:val="26"/>
              </w:rPr>
            </w:pPr>
            <w:r w:rsidRPr="00024348">
              <w:rPr>
                <w:rFonts w:ascii="Arial" w:hAnsi="Arial" w:cs="Arial"/>
                <w:sz w:val="26"/>
                <w:szCs w:val="26"/>
              </w:rPr>
              <w:t>$5,000.00</w:t>
            </w:r>
          </w:p>
        </w:tc>
        <w:tc>
          <w:tcPr>
            <w:tcW w:w="1493" w:type="dxa"/>
          </w:tcPr>
          <w:p w14:paraId="6F25DB8B" w14:textId="77777777" w:rsidR="009E4D7E" w:rsidRPr="00024348" w:rsidRDefault="009E4D7E" w:rsidP="0075730A">
            <w:pPr>
              <w:spacing w:line="240" w:lineRule="auto"/>
              <w:rPr>
                <w:rFonts w:ascii="Arial" w:hAnsi="Arial" w:cs="Arial"/>
                <w:sz w:val="26"/>
                <w:szCs w:val="26"/>
              </w:rPr>
            </w:pPr>
            <w:r w:rsidRPr="00024348">
              <w:rPr>
                <w:rFonts w:ascii="Arial" w:hAnsi="Arial" w:cs="Arial"/>
                <w:sz w:val="26"/>
                <w:szCs w:val="26"/>
              </w:rPr>
              <w:t>$5,000.00</w:t>
            </w:r>
          </w:p>
        </w:tc>
      </w:tr>
      <w:tr w:rsidR="009E4D7E" w:rsidRPr="00024348" w14:paraId="4752B2CD" w14:textId="77777777" w:rsidTr="009E4D7E">
        <w:trPr>
          <w:trHeight w:val="413"/>
        </w:trPr>
        <w:tc>
          <w:tcPr>
            <w:tcW w:w="5845" w:type="dxa"/>
          </w:tcPr>
          <w:p w14:paraId="1893B8E1" w14:textId="77777777" w:rsidR="009E4D7E" w:rsidRPr="00024348" w:rsidRDefault="009E4D7E" w:rsidP="0075730A">
            <w:pPr>
              <w:spacing w:line="240" w:lineRule="auto"/>
              <w:rPr>
                <w:rFonts w:ascii="Arial" w:hAnsi="Arial" w:cs="Arial"/>
                <w:sz w:val="26"/>
                <w:szCs w:val="26"/>
              </w:rPr>
            </w:pPr>
            <w:r w:rsidRPr="00024348">
              <w:rPr>
                <w:rFonts w:ascii="Arial" w:hAnsi="Arial" w:cs="Arial"/>
                <w:sz w:val="26"/>
                <w:szCs w:val="26"/>
              </w:rPr>
              <w:t>- Post-Implementation Security Testing &amp; Validation</w:t>
            </w:r>
          </w:p>
        </w:tc>
        <w:tc>
          <w:tcPr>
            <w:tcW w:w="1710" w:type="dxa"/>
          </w:tcPr>
          <w:p w14:paraId="76283EA4" w14:textId="77777777" w:rsidR="009E4D7E" w:rsidRPr="00024348" w:rsidRDefault="009E4D7E" w:rsidP="0075730A">
            <w:pPr>
              <w:spacing w:line="240" w:lineRule="auto"/>
              <w:rPr>
                <w:rFonts w:ascii="Arial" w:hAnsi="Arial" w:cs="Arial"/>
                <w:sz w:val="26"/>
                <w:szCs w:val="26"/>
              </w:rPr>
            </w:pPr>
            <w:r w:rsidRPr="00024348">
              <w:rPr>
                <w:rFonts w:ascii="Arial" w:hAnsi="Arial" w:cs="Arial"/>
                <w:sz w:val="26"/>
                <w:szCs w:val="26"/>
              </w:rPr>
              <w:t>$8,000.00</w:t>
            </w:r>
          </w:p>
        </w:tc>
        <w:tc>
          <w:tcPr>
            <w:tcW w:w="1493" w:type="dxa"/>
          </w:tcPr>
          <w:p w14:paraId="00F80E8C" w14:textId="77777777" w:rsidR="009E4D7E" w:rsidRPr="00024348" w:rsidRDefault="009E4D7E" w:rsidP="0075730A">
            <w:pPr>
              <w:spacing w:line="240" w:lineRule="auto"/>
              <w:rPr>
                <w:rFonts w:ascii="Arial" w:hAnsi="Arial" w:cs="Arial"/>
                <w:sz w:val="26"/>
                <w:szCs w:val="26"/>
              </w:rPr>
            </w:pPr>
            <w:r w:rsidRPr="00024348">
              <w:rPr>
                <w:rFonts w:ascii="Arial" w:hAnsi="Arial" w:cs="Arial"/>
                <w:sz w:val="26"/>
                <w:szCs w:val="26"/>
              </w:rPr>
              <w:t>$8,000.00</w:t>
            </w:r>
          </w:p>
        </w:tc>
      </w:tr>
      <w:tr w:rsidR="009E4D7E" w:rsidRPr="00024348" w14:paraId="3D06BE0C" w14:textId="77777777" w:rsidTr="009E4D7E">
        <w:trPr>
          <w:trHeight w:val="197"/>
        </w:trPr>
        <w:tc>
          <w:tcPr>
            <w:tcW w:w="5845" w:type="dxa"/>
          </w:tcPr>
          <w:p w14:paraId="4AA2472D" w14:textId="77777777" w:rsidR="009E4D7E" w:rsidRPr="00024348" w:rsidRDefault="009E4D7E" w:rsidP="0075730A">
            <w:pPr>
              <w:spacing w:line="240" w:lineRule="auto"/>
              <w:jc w:val="center"/>
              <w:rPr>
                <w:rFonts w:ascii="Arial" w:hAnsi="Arial" w:cs="Arial"/>
                <w:sz w:val="26"/>
                <w:szCs w:val="26"/>
              </w:rPr>
            </w:pPr>
            <w:r w:rsidRPr="00024348">
              <w:rPr>
                <w:rFonts w:ascii="Arial" w:hAnsi="Arial" w:cs="Arial"/>
                <w:sz w:val="26"/>
                <w:szCs w:val="26"/>
              </w:rPr>
              <w:t>Sub Total</w:t>
            </w:r>
          </w:p>
        </w:tc>
        <w:tc>
          <w:tcPr>
            <w:tcW w:w="3203" w:type="dxa"/>
            <w:gridSpan w:val="2"/>
          </w:tcPr>
          <w:p w14:paraId="4E917372" w14:textId="77777777" w:rsidR="009E4D7E" w:rsidRPr="00024348" w:rsidRDefault="009E4D7E" w:rsidP="0075730A">
            <w:pPr>
              <w:spacing w:line="240" w:lineRule="auto"/>
              <w:jc w:val="center"/>
              <w:rPr>
                <w:rFonts w:ascii="Arial" w:hAnsi="Arial" w:cs="Arial"/>
                <w:sz w:val="26"/>
                <w:szCs w:val="26"/>
              </w:rPr>
            </w:pPr>
            <w:r w:rsidRPr="00024348">
              <w:rPr>
                <w:rFonts w:ascii="Arial" w:hAnsi="Arial" w:cs="Arial"/>
                <w:sz w:val="26"/>
                <w:szCs w:val="26"/>
              </w:rPr>
              <w:t>$20,000</w:t>
            </w:r>
          </w:p>
        </w:tc>
      </w:tr>
      <w:tr w:rsidR="00E73235" w:rsidRPr="00024348" w14:paraId="604527F5" w14:textId="77777777" w:rsidTr="0046587C">
        <w:trPr>
          <w:trHeight w:val="375"/>
        </w:trPr>
        <w:tc>
          <w:tcPr>
            <w:tcW w:w="5845" w:type="dxa"/>
          </w:tcPr>
          <w:p w14:paraId="46B59FD6" w14:textId="77777777" w:rsidR="00E73235" w:rsidRPr="00024348" w:rsidRDefault="00E73235" w:rsidP="0075730A">
            <w:pPr>
              <w:spacing w:line="240" w:lineRule="auto"/>
              <w:jc w:val="center"/>
              <w:rPr>
                <w:rFonts w:ascii="Arial" w:hAnsi="Arial" w:cs="Arial"/>
                <w:b/>
                <w:sz w:val="26"/>
                <w:szCs w:val="26"/>
              </w:rPr>
            </w:pPr>
            <w:r w:rsidRPr="00024348">
              <w:rPr>
                <w:rFonts w:ascii="Arial" w:hAnsi="Arial" w:cs="Arial"/>
                <w:b/>
                <w:sz w:val="26"/>
                <w:szCs w:val="26"/>
              </w:rPr>
              <w:t>Grand Total</w:t>
            </w:r>
          </w:p>
        </w:tc>
        <w:tc>
          <w:tcPr>
            <w:tcW w:w="3203" w:type="dxa"/>
            <w:gridSpan w:val="2"/>
          </w:tcPr>
          <w:p w14:paraId="40C1A78A" w14:textId="77777777" w:rsidR="00E73235" w:rsidRPr="00024348" w:rsidRDefault="00E73235" w:rsidP="0075730A">
            <w:pPr>
              <w:spacing w:line="240" w:lineRule="auto"/>
              <w:jc w:val="center"/>
              <w:rPr>
                <w:rFonts w:ascii="Arial" w:hAnsi="Arial" w:cs="Arial"/>
                <w:b/>
                <w:sz w:val="26"/>
                <w:szCs w:val="26"/>
              </w:rPr>
            </w:pPr>
            <w:r w:rsidRPr="00024348">
              <w:rPr>
                <w:rFonts w:ascii="Arial" w:hAnsi="Arial" w:cs="Arial"/>
                <w:b/>
                <w:sz w:val="26"/>
                <w:szCs w:val="26"/>
              </w:rPr>
              <w:t>$35,000.00</w:t>
            </w:r>
          </w:p>
        </w:tc>
      </w:tr>
    </w:tbl>
    <w:p w14:paraId="581ABF23" w14:textId="77777777" w:rsidR="00222AEA" w:rsidRPr="00024348" w:rsidRDefault="00222AEA">
      <w:pPr>
        <w:spacing w:line="259" w:lineRule="auto"/>
        <w:jc w:val="left"/>
        <w:rPr>
          <w:rFonts w:ascii="Arial" w:hAnsi="Arial" w:cs="Arial"/>
          <w:sz w:val="26"/>
          <w:szCs w:val="26"/>
        </w:rPr>
      </w:pPr>
    </w:p>
    <w:p w14:paraId="15239974" w14:textId="77777777" w:rsidR="00222AEA" w:rsidRPr="00024348" w:rsidRDefault="00222AEA" w:rsidP="00222AEA">
      <w:pPr>
        <w:pStyle w:val="Heading1"/>
        <w:rPr>
          <w:rFonts w:ascii="Arial" w:hAnsi="Arial" w:cs="Arial"/>
          <w:sz w:val="26"/>
          <w:szCs w:val="26"/>
        </w:rPr>
      </w:pPr>
      <w:bookmarkStart w:id="73" w:name="_Toc134057094"/>
      <w:r w:rsidRPr="00024348">
        <w:rPr>
          <w:rFonts w:ascii="Arial" w:hAnsi="Arial" w:cs="Arial"/>
          <w:sz w:val="26"/>
          <w:szCs w:val="26"/>
        </w:rPr>
        <w:t>References</w:t>
      </w:r>
      <w:bookmarkEnd w:id="73"/>
      <w:r w:rsidRPr="00024348">
        <w:rPr>
          <w:rFonts w:ascii="Arial" w:hAnsi="Arial" w:cs="Arial"/>
          <w:sz w:val="26"/>
          <w:szCs w:val="26"/>
        </w:rPr>
        <w:t xml:space="preserve"> </w:t>
      </w:r>
    </w:p>
    <w:p w14:paraId="11C2B4A9" w14:textId="77777777" w:rsidR="00171333" w:rsidRPr="00024348" w:rsidRDefault="00171333" w:rsidP="00171333">
      <w:pPr>
        <w:rPr>
          <w:rFonts w:ascii="Arial" w:hAnsi="Arial" w:cs="Arial"/>
          <w:color w:val="222222"/>
          <w:sz w:val="26"/>
          <w:szCs w:val="26"/>
          <w:shd w:val="clear" w:color="auto" w:fill="FFFFFF"/>
        </w:rPr>
      </w:pPr>
      <w:proofErr w:type="spellStart"/>
      <w:r w:rsidRPr="00024348">
        <w:rPr>
          <w:rFonts w:ascii="Arial" w:hAnsi="Arial" w:cs="Arial"/>
          <w:color w:val="222222"/>
          <w:sz w:val="26"/>
          <w:szCs w:val="26"/>
          <w:shd w:val="clear" w:color="auto" w:fill="FFFFFF"/>
        </w:rPr>
        <w:t>Alabady</w:t>
      </w:r>
      <w:proofErr w:type="spellEnd"/>
      <w:r w:rsidRPr="00024348">
        <w:rPr>
          <w:rFonts w:ascii="Arial" w:hAnsi="Arial" w:cs="Arial"/>
          <w:color w:val="222222"/>
          <w:sz w:val="26"/>
          <w:szCs w:val="26"/>
          <w:shd w:val="clear" w:color="auto" w:fill="FFFFFF"/>
        </w:rPr>
        <w:t>, S.A.J., 2008, April. Design and implementation of a network security model using static VLAN and AAA server. In </w:t>
      </w:r>
      <w:r w:rsidRPr="00024348">
        <w:rPr>
          <w:rFonts w:ascii="Arial" w:hAnsi="Arial" w:cs="Arial"/>
          <w:i/>
          <w:iCs/>
          <w:color w:val="222222"/>
          <w:sz w:val="26"/>
          <w:szCs w:val="26"/>
          <w:shd w:val="clear" w:color="auto" w:fill="FFFFFF"/>
        </w:rPr>
        <w:t>2008 3rd International Conference on Information and Communication Technologies: From Theory to Applications</w:t>
      </w:r>
      <w:r w:rsidRPr="00024348">
        <w:rPr>
          <w:rFonts w:ascii="Arial" w:hAnsi="Arial" w:cs="Arial"/>
          <w:color w:val="222222"/>
          <w:sz w:val="26"/>
          <w:szCs w:val="26"/>
          <w:shd w:val="clear" w:color="auto" w:fill="FFFFFF"/>
        </w:rPr>
        <w:t> (pp. 1-6). IEEE.</w:t>
      </w:r>
    </w:p>
    <w:p w14:paraId="75996FBD" w14:textId="77777777" w:rsidR="00171333" w:rsidRPr="00024348" w:rsidRDefault="00171333" w:rsidP="00171333">
      <w:pPr>
        <w:rPr>
          <w:rFonts w:ascii="Arial" w:hAnsi="Arial" w:cs="Arial"/>
          <w:color w:val="222222"/>
          <w:sz w:val="26"/>
          <w:szCs w:val="26"/>
          <w:shd w:val="clear" w:color="auto" w:fill="FFFFFF"/>
        </w:rPr>
      </w:pPr>
      <w:r w:rsidRPr="00024348">
        <w:rPr>
          <w:rFonts w:ascii="Arial" w:hAnsi="Arial" w:cs="Arial"/>
          <w:color w:val="222222"/>
          <w:sz w:val="26"/>
          <w:szCs w:val="26"/>
          <w:shd w:val="clear" w:color="auto" w:fill="FFFFFF"/>
        </w:rPr>
        <w:t>Blackwell, C., 2014. Towards a penetration testing framework using attack patterns. </w:t>
      </w:r>
      <w:proofErr w:type="spellStart"/>
      <w:r w:rsidRPr="00024348">
        <w:rPr>
          <w:rFonts w:ascii="Arial" w:hAnsi="Arial" w:cs="Arial"/>
          <w:i/>
          <w:iCs/>
          <w:color w:val="222222"/>
          <w:sz w:val="26"/>
          <w:szCs w:val="26"/>
          <w:shd w:val="clear" w:color="auto" w:fill="FFFFFF"/>
        </w:rPr>
        <w:t>Cyberpatterns</w:t>
      </w:r>
      <w:proofErr w:type="spellEnd"/>
      <w:r w:rsidRPr="00024348">
        <w:rPr>
          <w:rFonts w:ascii="Arial" w:hAnsi="Arial" w:cs="Arial"/>
          <w:i/>
          <w:iCs/>
          <w:color w:val="222222"/>
          <w:sz w:val="26"/>
          <w:szCs w:val="26"/>
          <w:shd w:val="clear" w:color="auto" w:fill="FFFFFF"/>
        </w:rPr>
        <w:t>: Unifying Design Patterns with Security and Attack Patterns</w:t>
      </w:r>
      <w:r w:rsidRPr="00024348">
        <w:rPr>
          <w:rFonts w:ascii="Arial" w:hAnsi="Arial" w:cs="Arial"/>
          <w:color w:val="222222"/>
          <w:sz w:val="26"/>
          <w:szCs w:val="26"/>
          <w:shd w:val="clear" w:color="auto" w:fill="FFFFFF"/>
        </w:rPr>
        <w:t>, pp.135-148.</w:t>
      </w:r>
    </w:p>
    <w:p w14:paraId="1A609648" w14:textId="77777777" w:rsidR="00171333" w:rsidRPr="00024348" w:rsidRDefault="00171333" w:rsidP="00171333">
      <w:pPr>
        <w:rPr>
          <w:rFonts w:ascii="Arial" w:hAnsi="Arial" w:cs="Arial"/>
          <w:color w:val="222222"/>
          <w:sz w:val="26"/>
          <w:szCs w:val="26"/>
          <w:shd w:val="clear" w:color="auto" w:fill="FFFFFF"/>
        </w:rPr>
      </w:pPr>
      <w:proofErr w:type="spellStart"/>
      <w:r w:rsidRPr="00024348">
        <w:rPr>
          <w:rFonts w:ascii="Arial" w:hAnsi="Arial" w:cs="Arial"/>
          <w:color w:val="222222"/>
          <w:sz w:val="26"/>
          <w:szCs w:val="26"/>
          <w:shd w:val="clear" w:color="auto" w:fill="FFFFFF"/>
        </w:rPr>
        <w:t>Catescu</w:t>
      </w:r>
      <w:proofErr w:type="spellEnd"/>
      <w:r w:rsidRPr="00024348">
        <w:rPr>
          <w:rFonts w:ascii="Arial" w:hAnsi="Arial" w:cs="Arial"/>
          <w:color w:val="222222"/>
          <w:sz w:val="26"/>
          <w:szCs w:val="26"/>
          <w:shd w:val="clear" w:color="auto" w:fill="FFFFFF"/>
        </w:rPr>
        <w:t>, G., 2018. Detecting insider threats using Security Information and Event Management (SIEM). </w:t>
      </w:r>
      <w:r w:rsidRPr="00024348">
        <w:rPr>
          <w:rFonts w:ascii="Arial" w:hAnsi="Arial" w:cs="Arial"/>
          <w:i/>
          <w:iCs/>
          <w:color w:val="222222"/>
          <w:sz w:val="26"/>
          <w:szCs w:val="26"/>
          <w:shd w:val="clear" w:color="auto" w:fill="FFFFFF"/>
        </w:rPr>
        <w:t xml:space="preserve">University of Applied Sciences </w:t>
      </w:r>
      <w:proofErr w:type="spellStart"/>
      <w:r w:rsidRPr="00024348">
        <w:rPr>
          <w:rFonts w:ascii="Arial" w:hAnsi="Arial" w:cs="Arial"/>
          <w:i/>
          <w:iCs/>
          <w:color w:val="222222"/>
          <w:sz w:val="26"/>
          <w:szCs w:val="26"/>
          <w:shd w:val="clear" w:color="auto" w:fill="FFFFFF"/>
        </w:rPr>
        <w:t>Technikum</w:t>
      </w:r>
      <w:proofErr w:type="spellEnd"/>
      <w:r w:rsidRPr="00024348">
        <w:rPr>
          <w:rFonts w:ascii="Arial" w:hAnsi="Arial" w:cs="Arial"/>
          <w:i/>
          <w:iCs/>
          <w:color w:val="222222"/>
          <w:sz w:val="26"/>
          <w:szCs w:val="26"/>
          <w:shd w:val="clear" w:color="auto" w:fill="FFFFFF"/>
        </w:rPr>
        <w:t xml:space="preserve"> Wien. Available at: </w:t>
      </w:r>
      <w:proofErr w:type="spellStart"/>
      <w:r w:rsidRPr="00024348">
        <w:rPr>
          <w:rFonts w:ascii="Arial" w:hAnsi="Arial" w:cs="Arial"/>
          <w:i/>
          <w:iCs/>
          <w:color w:val="222222"/>
          <w:sz w:val="26"/>
          <w:szCs w:val="26"/>
          <w:shd w:val="clear" w:color="auto" w:fill="FFFFFF"/>
        </w:rPr>
        <w:t>shorturl</w:t>
      </w:r>
      <w:proofErr w:type="spellEnd"/>
      <w:r w:rsidRPr="00024348">
        <w:rPr>
          <w:rFonts w:ascii="Arial" w:hAnsi="Arial" w:cs="Arial"/>
          <w:i/>
          <w:iCs/>
          <w:color w:val="222222"/>
          <w:sz w:val="26"/>
          <w:szCs w:val="26"/>
          <w:shd w:val="clear" w:color="auto" w:fill="FFFFFF"/>
        </w:rPr>
        <w:t>. at/</w:t>
      </w:r>
      <w:proofErr w:type="spellStart"/>
      <w:r w:rsidRPr="00024348">
        <w:rPr>
          <w:rFonts w:ascii="Arial" w:hAnsi="Arial" w:cs="Arial"/>
          <w:i/>
          <w:iCs/>
          <w:color w:val="222222"/>
          <w:sz w:val="26"/>
          <w:szCs w:val="26"/>
          <w:shd w:val="clear" w:color="auto" w:fill="FFFFFF"/>
        </w:rPr>
        <w:t>dtzOT</w:t>
      </w:r>
      <w:proofErr w:type="spellEnd"/>
      <w:r w:rsidRPr="00024348">
        <w:rPr>
          <w:rFonts w:ascii="Arial" w:hAnsi="Arial" w:cs="Arial"/>
          <w:color w:val="222222"/>
          <w:sz w:val="26"/>
          <w:szCs w:val="26"/>
          <w:shd w:val="clear" w:color="auto" w:fill="FFFFFF"/>
        </w:rPr>
        <w:t>.</w:t>
      </w:r>
    </w:p>
    <w:p w14:paraId="0671FBEF" w14:textId="77777777" w:rsidR="00171333" w:rsidRPr="00024348" w:rsidRDefault="00171333" w:rsidP="00171333">
      <w:pPr>
        <w:rPr>
          <w:rFonts w:ascii="Arial" w:hAnsi="Arial" w:cs="Arial"/>
          <w:color w:val="222222"/>
          <w:sz w:val="26"/>
          <w:szCs w:val="26"/>
          <w:shd w:val="clear" w:color="auto" w:fill="FFFFFF"/>
        </w:rPr>
      </w:pPr>
      <w:proofErr w:type="spellStart"/>
      <w:r w:rsidRPr="00024348">
        <w:rPr>
          <w:rFonts w:ascii="Arial" w:hAnsi="Arial" w:cs="Arial"/>
          <w:color w:val="222222"/>
          <w:sz w:val="26"/>
          <w:szCs w:val="26"/>
          <w:shd w:val="clear" w:color="auto" w:fill="FFFFFF"/>
        </w:rPr>
        <w:lastRenderedPageBreak/>
        <w:t>Durcekova</w:t>
      </w:r>
      <w:proofErr w:type="spellEnd"/>
      <w:r w:rsidRPr="00024348">
        <w:rPr>
          <w:rFonts w:ascii="Arial" w:hAnsi="Arial" w:cs="Arial"/>
          <w:color w:val="222222"/>
          <w:sz w:val="26"/>
          <w:szCs w:val="26"/>
          <w:shd w:val="clear" w:color="auto" w:fill="FFFFFF"/>
        </w:rPr>
        <w:t xml:space="preserve">, V., Schwartz, L. and </w:t>
      </w:r>
      <w:proofErr w:type="spellStart"/>
      <w:r w:rsidRPr="00024348">
        <w:rPr>
          <w:rFonts w:ascii="Arial" w:hAnsi="Arial" w:cs="Arial"/>
          <w:color w:val="222222"/>
          <w:sz w:val="26"/>
          <w:szCs w:val="26"/>
          <w:shd w:val="clear" w:color="auto" w:fill="FFFFFF"/>
        </w:rPr>
        <w:t>Shahmehri</w:t>
      </w:r>
      <w:proofErr w:type="spellEnd"/>
      <w:r w:rsidRPr="00024348">
        <w:rPr>
          <w:rFonts w:ascii="Arial" w:hAnsi="Arial" w:cs="Arial"/>
          <w:color w:val="222222"/>
          <w:sz w:val="26"/>
          <w:szCs w:val="26"/>
          <w:shd w:val="clear" w:color="auto" w:fill="FFFFFF"/>
        </w:rPr>
        <w:t>, N., 2012, May. Sophisticated denial of service attacks aimed at application layer. In </w:t>
      </w:r>
      <w:r w:rsidRPr="00024348">
        <w:rPr>
          <w:rFonts w:ascii="Arial" w:hAnsi="Arial" w:cs="Arial"/>
          <w:i/>
          <w:iCs/>
          <w:color w:val="222222"/>
          <w:sz w:val="26"/>
          <w:szCs w:val="26"/>
          <w:shd w:val="clear" w:color="auto" w:fill="FFFFFF"/>
        </w:rPr>
        <w:t>2012 ELEKTRO</w:t>
      </w:r>
      <w:r w:rsidRPr="00024348">
        <w:rPr>
          <w:rFonts w:ascii="Arial" w:hAnsi="Arial" w:cs="Arial"/>
          <w:color w:val="222222"/>
          <w:sz w:val="26"/>
          <w:szCs w:val="26"/>
          <w:shd w:val="clear" w:color="auto" w:fill="FFFFFF"/>
        </w:rPr>
        <w:t> (pp. 55-60). IEEE.</w:t>
      </w:r>
    </w:p>
    <w:p w14:paraId="5DDAC701" w14:textId="77777777" w:rsidR="00171333" w:rsidRPr="00024348" w:rsidRDefault="00171333" w:rsidP="00171333">
      <w:pPr>
        <w:rPr>
          <w:rFonts w:ascii="Arial" w:hAnsi="Arial" w:cs="Arial"/>
          <w:color w:val="222222"/>
          <w:sz w:val="26"/>
          <w:szCs w:val="26"/>
          <w:shd w:val="clear" w:color="auto" w:fill="FFFFFF"/>
        </w:rPr>
      </w:pPr>
      <w:r w:rsidRPr="00024348">
        <w:rPr>
          <w:rFonts w:ascii="Arial" w:hAnsi="Arial" w:cs="Arial"/>
          <w:color w:val="222222"/>
          <w:sz w:val="26"/>
          <w:szCs w:val="26"/>
          <w:shd w:val="clear" w:color="auto" w:fill="FFFFFF"/>
        </w:rPr>
        <w:t>Fink, G.A., Edgar, T.W., Rice, T.R., MacDonald, D.G. and Crawford, C.E., 2017. Overview of Security and Privacy in Cyber</w:t>
      </w:r>
      <w:r w:rsidRPr="00024348">
        <w:rPr>
          <w:rFonts w:ascii="Cambria Math" w:hAnsi="Cambria Math" w:cs="Cambria Math"/>
          <w:color w:val="222222"/>
          <w:sz w:val="26"/>
          <w:szCs w:val="26"/>
          <w:shd w:val="clear" w:color="auto" w:fill="FFFFFF"/>
        </w:rPr>
        <w:t>‐</w:t>
      </w:r>
      <w:r w:rsidRPr="00024348">
        <w:rPr>
          <w:rFonts w:ascii="Arial" w:hAnsi="Arial" w:cs="Arial"/>
          <w:color w:val="222222"/>
          <w:sz w:val="26"/>
          <w:szCs w:val="26"/>
          <w:shd w:val="clear" w:color="auto" w:fill="FFFFFF"/>
        </w:rPr>
        <w:t>Physical Systems. </w:t>
      </w:r>
      <w:r w:rsidRPr="00024348">
        <w:rPr>
          <w:rFonts w:ascii="Arial" w:hAnsi="Arial" w:cs="Arial"/>
          <w:i/>
          <w:iCs/>
          <w:color w:val="222222"/>
          <w:sz w:val="26"/>
          <w:szCs w:val="26"/>
          <w:shd w:val="clear" w:color="auto" w:fill="FFFFFF"/>
        </w:rPr>
        <w:t>Security and Privacy in Cyber</w:t>
      </w:r>
      <w:r w:rsidRPr="00024348">
        <w:rPr>
          <w:rFonts w:ascii="Cambria Math" w:hAnsi="Cambria Math" w:cs="Cambria Math"/>
          <w:i/>
          <w:iCs/>
          <w:color w:val="222222"/>
          <w:sz w:val="26"/>
          <w:szCs w:val="26"/>
          <w:shd w:val="clear" w:color="auto" w:fill="FFFFFF"/>
        </w:rPr>
        <w:t>‐</w:t>
      </w:r>
      <w:r w:rsidRPr="00024348">
        <w:rPr>
          <w:rFonts w:ascii="Arial" w:hAnsi="Arial" w:cs="Arial"/>
          <w:i/>
          <w:iCs/>
          <w:color w:val="222222"/>
          <w:sz w:val="26"/>
          <w:szCs w:val="26"/>
          <w:shd w:val="clear" w:color="auto" w:fill="FFFFFF"/>
        </w:rPr>
        <w:t>Physical Systems: Foundations, Principles and Applications</w:t>
      </w:r>
      <w:r w:rsidRPr="00024348">
        <w:rPr>
          <w:rFonts w:ascii="Arial" w:hAnsi="Arial" w:cs="Arial"/>
          <w:color w:val="222222"/>
          <w:sz w:val="26"/>
          <w:szCs w:val="26"/>
          <w:shd w:val="clear" w:color="auto" w:fill="FFFFFF"/>
        </w:rPr>
        <w:t>, pp.1-23.</w:t>
      </w:r>
    </w:p>
    <w:p w14:paraId="2D1160A2" w14:textId="77777777" w:rsidR="00171333" w:rsidRPr="00024348" w:rsidRDefault="00171333" w:rsidP="00171333">
      <w:pPr>
        <w:rPr>
          <w:rFonts w:ascii="Arial" w:hAnsi="Arial" w:cs="Arial"/>
          <w:color w:val="222222"/>
          <w:sz w:val="26"/>
          <w:szCs w:val="26"/>
          <w:shd w:val="clear" w:color="auto" w:fill="FFFFFF"/>
        </w:rPr>
      </w:pPr>
      <w:proofErr w:type="spellStart"/>
      <w:r w:rsidRPr="00024348">
        <w:rPr>
          <w:rFonts w:ascii="Arial" w:hAnsi="Arial" w:cs="Arial"/>
          <w:color w:val="222222"/>
          <w:sz w:val="26"/>
          <w:szCs w:val="26"/>
          <w:shd w:val="clear" w:color="auto" w:fill="FFFFFF"/>
        </w:rPr>
        <w:t>Gunleifsen</w:t>
      </w:r>
      <w:proofErr w:type="spellEnd"/>
      <w:r w:rsidRPr="00024348">
        <w:rPr>
          <w:rFonts w:ascii="Arial" w:hAnsi="Arial" w:cs="Arial"/>
          <w:color w:val="222222"/>
          <w:sz w:val="26"/>
          <w:szCs w:val="26"/>
          <w:shd w:val="clear" w:color="auto" w:fill="FFFFFF"/>
        </w:rPr>
        <w:t xml:space="preserve">, H., </w:t>
      </w:r>
      <w:proofErr w:type="spellStart"/>
      <w:r w:rsidRPr="00024348">
        <w:rPr>
          <w:rFonts w:ascii="Arial" w:hAnsi="Arial" w:cs="Arial"/>
          <w:color w:val="222222"/>
          <w:sz w:val="26"/>
          <w:szCs w:val="26"/>
          <w:shd w:val="clear" w:color="auto" w:fill="FFFFFF"/>
        </w:rPr>
        <w:t>Kemmerich</w:t>
      </w:r>
      <w:proofErr w:type="spellEnd"/>
      <w:r w:rsidRPr="00024348">
        <w:rPr>
          <w:rFonts w:ascii="Arial" w:hAnsi="Arial" w:cs="Arial"/>
          <w:color w:val="222222"/>
          <w:sz w:val="26"/>
          <w:szCs w:val="26"/>
          <w:shd w:val="clear" w:color="auto" w:fill="FFFFFF"/>
        </w:rPr>
        <w:t xml:space="preserve">, T. and </w:t>
      </w:r>
      <w:proofErr w:type="spellStart"/>
      <w:r w:rsidRPr="00024348">
        <w:rPr>
          <w:rFonts w:ascii="Arial" w:hAnsi="Arial" w:cs="Arial"/>
          <w:color w:val="222222"/>
          <w:sz w:val="26"/>
          <w:szCs w:val="26"/>
          <w:shd w:val="clear" w:color="auto" w:fill="FFFFFF"/>
        </w:rPr>
        <w:t>Gkioulos</w:t>
      </w:r>
      <w:proofErr w:type="spellEnd"/>
      <w:r w:rsidRPr="00024348">
        <w:rPr>
          <w:rFonts w:ascii="Arial" w:hAnsi="Arial" w:cs="Arial"/>
          <w:color w:val="222222"/>
          <w:sz w:val="26"/>
          <w:szCs w:val="26"/>
          <w:shd w:val="clear" w:color="auto" w:fill="FFFFFF"/>
        </w:rPr>
        <w:t>, V., 2019. Dynamic setup of IPsec VPNs in service function chaining. </w:t>
      </w:r>
      <w:r w:rsidRPr="00024348">
        <w:rPr>
          <w:rFonts w:ascii="Arial" w:hAnsi="Arial" w:cs="Arial"/>
          <w:i/>
          <w:iCs/>
          <w:color w:val="222222"/>
          <w:sz w:val="26"/>
          <w:szCs w:val="26"/>
          <w:shd w:val="clear" w:color="auto" w:fill="FFFFFF"/>
        </w:rPr>
        <w:t>Computer Networks</w:t>
      </w:r>
      <w:r w:rsidRPr="00024348">
        <w:rPr>
          <w:rFonts w:ascii="Arial" w:hAnsi="Arial" w:cs="Arial"/>
          <w:color w:val="222222"/>
          <w:sz w:val="26"/>
          <w:szCs w:val="26"/>
          <w:shd w:val="clear" w:color="auto" w:fill="FFFFFF"/>
        </w:rPr>
        <w:t>, </w:t>
      </w:r>
      <w:r w:rsidRPr="00024348">
        <w:rPr>
          <w:rFonts w:ascii="Arial" w:hAnsi="Arial" w:cs="Arial"/>
          <w:i/>
          <w:iCs/>
          <w:color w:val="222222"/>
          <w:sz w:val="26"/>
          <w:szCs w:val="26"/>
          <w:shd w:val="clear" w:color="auto" w:fill="FFFFFF"/>
        </w:rPr>
        <w:t>160</w:t>
      </w:r>
      <w:r w:rsidRPr="00024348">
        <w:rPr>
          <w:rFonts w:ascii="Arial" w:hAnsi="Arial" w:cs="Arial"/>
          <w:color w:val="222222"/>
          <w:sz w:val="26"/>
          <w:szCs w:val="26"/>
          <w:shd w:val="clear" w:color="auto" w:fill="FFFFFF"/>
        </w:rPr>
        <w:t>, pp.77-91.</w:t>
      </w:r>
    </w:p>
    <w:p w14:paraId="0EB4F694" w14:textId="77777777" w:rsidR="00171333" w:rsidRPr="00024348" w:rsidRDefault="00171333" w:rsidP="00171333">
      <w:pPr>
        <w:rPr>
          <w:rFonts w:ascii="Arial" w:hAnsi="Arial" w:cs="Arial"/>
          <w:color w:val="222222"/>
          <w:sz w:val="26"/>
          <w:szCs w:val="26"/>
          <w:shd w:val="clear" w:color="auto" w:fill="FFFFFF"/>
        </w:rPr>
      </w:pPr>
      <w:r w:rsidRPr="00024348">
        <w:rPr>
          <w:rFonts w:ascii="Arial" w:hAnsi="Arial" w:cs="Arial"/>
          <w:color w:val="222222"/>
          <w:sz w:val="26"/>
          <w:szCs w:val="26"/>
          <w:shd w:val="clear" w:color="auto" w:fill="FFFFFF"/>
        </w:rPr>
        <w:t xml:space="preserve">Jyothi, </w:t>
      </w:r>
      <w:proofErr w:type="gramStart"/>
      <w:r w:rsidRPr="00024348">
        <w:rPr>
          <w:rFonts w:ascii="Arial" w:hAnsi="Arial" w:cs="Arial"/>
          <w:color w:val="222222"/>
          <w:sz w:val="26"/>
          <w:szCs w:val="26"/>
          <w:shd w:val="clear" w:color="auto" w:fill="FFFFFF"/>
        </w:rPr>
        <w:t>K.K.</w:t>
      </w:r>
      <w:proofErr w:type="gramEnd"/>
      <w:r w:rsidRPr="00024348">
        <w:rPr>
          <w:rFonts w:ascii="Arial" w:hAnsi="Arial" w:cs="Arial"/>
          <w:color w:val="222222"/>
          <w:sz w:val="26"/>
          <w:szCs w:val="26"/>
          <w:shd w:val="clear" w:color="auto" w:fill="FFFFFF"/>
        </w:rPr>
        <w:t xml:space="preserve"> and Reddy, B.I., 2018. Study on virtual private network (VPN), VPN’s protocols and security. </w:t>
      </w:r>
      <w:r w:rsidRPr="00024348">
        <w:rPr>
          <w:rFonts w:ascii="Arial" w:hAnsi="Arial" w:cs="Arial"/>
          <w:i/>
          <w:iCs/>
          <w:color w:val="222222"/>
          <w:sz w:val="26"/>
          <w:szCs w:val="26"/>
          <w:shd w:val="clear" w:color="auto" w:fill="FFFFFF"/>
        </w:rPr>
        <w:t xml:space="preserve">International Journal of Scientific Research in Computer Science, </w:t>
      </w:r>
      <w:proofErr w:type="gramStart"/>
      <w:r w:rsidRPr="00024348">
        <w:rPr>
          <w:rFonts w:ascii="Arial" w:hAnsi="Arial" w:cs="Arial"/>
          <w:i/>
          <w:iCs/>
          <w:color w:val="222222"/>
          <w:sz w:val="26"/>
          <w:szCs w:val="26"/>
          <w:shd w:val="clear" w:color="auto" w:fill="FFFFFF"/>
        </w:rPr>
        <w:t>Engineering</w:t>
      </w:r>
      <w:proofErr w:type="gramEnd"/>
      <w:r w:rsidRPr="00024348">
        <w:rPr>
          <w:rFonts w:ascii="Arial" w:hAnsi="Arial" w:cs="Arial"/>
          <w:i/>
          <w:iCs/>
          <w:color w:val="222222"/>
          <w:sz w:val="26"/>
          <w:szCs w:val="26"/>
          <w:shd w:val="clear" w:color="auto" w:fill="FFFFFF"/>
        </w:rPr>
        <w:t xml:space="preserve"> and Information Technology</w:t>
      </w:r>
      <w:r w:rsidRPr="00024348">
        <w:rPr>
          <w:rFonts w:ascii="Arial" w:hAnsi="Arial" w:cs="Arial"/>
          <w:color w:val="222222"/>
          <w:sz w:val="26"/>
          <w:szCs w:val="26"/>
          <w:shd w:val="clear" w:color="auto" w:fill="FFFFFF"/>
        </w:rPr>
        <w:t>, </w:t>
      </w:r>
      <w:r w:rsidRPr="00024348">
        <w:rPr>
          <w:rFonts w:ascii="Arial" w:hAnsi="Arial" w:cs="Arial"/>
          <w:i/>
          <w:iCs/>
          <w:color w:val="222222"/>
          <w:sz w:val="26"/>
          <w:szCs w:val="26"/>
          <w:shd w:val="clear" w:color="auto" w:fill="FFFFFF"/>
        </w:rPr>
        <w:t>3</w:t>
      </w:r>
      <w:r w:rsidRPr="00024348">
        <w:rPr>
          <w:rFonts w:ascii="Arial" w:hAnsi="Arial" w:cs="Arial"/>
          <w:color w:val="222222"/>
          <w:sz w:val="26"/>
          <w:szCs w:val="26"/>
          <w:shd w:val="clear" w:color="auto" w:fill="FFFFFF"/>
        </w:rPr>
        <w:t>(5), pp.919-932.</w:t>
      </w:r>
    </w:p>
    <w:p w14:paraId="4F64496E" w14:textId="77777777" w:rsidR="00171333" w:rsidRPr="00024348" w:rsidRDefault="00171333" w:rsidP="00171333">
      <w:pPr>
        <w:rPr>
          <w:rFonts w:ascii="Arial" w:hAnsi="Arial" w:cs="Arial"/>
          <w:color w:val="222222"/>
          <w:sz w:val="26"/>
          <w:szCs w:val="26"/>
          <w:shd w:val="clear" w:color="auto" w:fill="FFFFFF"/>
        </w:rPr>
      </w:pPr>
      <w:r w:rsidRPr="00024348">
        <w:rPr>
          <w:rFonts w:ascii="Arial" w:hAnsi="Arial" w:cs="Arial"/>
          <w:color w:val="222222"/>
          <w:sz w:val="26"/>
          <w:szCs w:val="26"/>
          <w:shd w:val="clear" w:color="auto" w:fill="FFFFFF"/>
        </w:rPr>
        <w:t>Mos, M.A. and Chowdhury, M.M., 2020, July. The growing influence of ransomware. In </w:t>
      </w:r>
      <w:r w:rsidRPr="00024348">
        <w:rPr>
          <w:rFonts w:ascii="Arial" w:hAnsi="Arial" w:cs="Arial"/>
          <w:i/>
          <w:iCs/>
          <w:color w:val="222222"/>
          <w:sz w:val="26"/>
          <w:szCs w:val="26"/>
          <w:shd w:val="clear" w:color="auto" w:fill="FFFFFF"/>
        </w:rPr>
        <w:t>2020 IEEE International Conference on Electro Information Technology (EIT)</w:t>
      </w:r>
      <w:r w:rsidRPr="00024348">
        <w:rPr>
          <w:rFonts w:ascii="Arial" w:hAnsi="Arial" w:cs="Arial"/>
          <w:color w:val="222222"/>
          <w:sz w:val="26"/>
          <w:szCs w:val="26"/>
          <w:shd w:val="clear" w:color="auto" w:fill="FFFFFF"/>
        </w:rPr>
        <w:t> (pp. 643-647). IEEE.</w:t>
      </w:r>
    </w:p>
    <w:p w14:paraId="5561ED9B" w14:textId="77777777" w:rsidR="00171333" w:rsidRPr="00024348" w:rsidRDefault="00171333" w:rsidP="00171333">
      <w:pPr>
        <w:rPr>
          <w:rFonts w:ascii="Arial" w:hAnsi="Arial" w:cs="Arial"/>
          <w:color w:val="222222"/>
          <w:sz w:val="26"/>
          <w:szCs w:val="26"/>
          <w:shd w:val="clear" w:color="auto" w:fill="FFFFFF"/>
        </w:rPr>
      </w:pPr>
      <w:r w:rsidRPr="00024348">
        <w:rPr>
          <w:rFonts w:ascii="Arial" w:hAnsi="Arial" w:cs="Arial"/>
          <w:color w:val="222222"/>
          <w:sz w:val="26"/>
          <w:szCs w:val="26"/>
          <w:shd w:val="clear" w:color="auto" w:fill="FFFFFF"/>
        </w:rPr>
        <w:t>Mustafa, A., Siddique, N. and Zubair, M., 2015. Data link layer security problems and solutions.</w:t>
      </w:r>
    </w:p>
    <w:p w14:paraId="28E53BAF" w14:textId="77777777" w:rsidR="00171333" w:rsidRPr="00024348" w:rsidRDefault="00171333" w:rsidP="00171333">
      <w:pPr>
        <w:rPr>
          <w:rFonts w:ascii="Arial" w:hAnsi="Arial" w:cs="Arial"/>
          <w:color w:val="222222"/>
          <w:sz w:val="26"/>
          <w:szCs w:val="26"/>
          <w:shd w:val="clear" w:color="auto" w:fill="FFFFFF"/>
        </w:rPr>
      </w:pPr>
      <w:r w:rsidRPr="00024348">
        <w:rPr>
          <w:rFonts w:ascii="Arial" w:hAnsi="Arial" w:cs="Arial"/>
          <w:color w:val="222222"/>
          <w:sz w:val="26"/>
          <w:szCs w:val="26"/>
          <w:shd w:val="clear" w:color="auto" w:fill="FFFFFF"/>
        </w:rPr>
        <w:t>Paquet, C., 2012. </w:t>
      </w:r>
      <w:r w:rsidRPr="00024348">
        <w:rPr>
          <w:rFonts w:ascii="Arial" w:hAnsi="Arial" w:cs="Arial"/>
          <w:i/>
          <w:iCs/>
          <w:color w:val="222222"/>
          <w:sz w:val="26"/>
          <w:szCs w:val="26"/>
          <w:shd w:val="clear" w:color="auto" w:fill="FFFFFF"/>
        </w:rPr>
        <w:t xml:space="preserve">Implementing Cisco IOS Network Security (IINS 640-554) Foundation Learning Guide: Imp Cisco IOS </w:t>
      </w:r>
      <w:proofErr w:type="spellStart"/>
      <w:r w:rsidRPr="00024348">
        <w:rPr>
          <w:rFonts w:ascii="Arial" w:hAnsi="Arial" w:cs="Arial"/>
          <w:i/>
          <w:iCs/>
          <w:color w:val="222222"/>
          <w:sz w:val="26"/>
          <w:szCs w:val="26"/>
          <w:shd w:val="clear" w:color="auto" w:fill="FFFFFF"/>
        </w:rPr>
        <w:t>Netw</w:t>
      </w:r>
      <w:proofErr w:type="spellEnd"/>
      <w:r w:rsidRPr="00024348">
        <w:rPr>
          <w:rFonts w:ascii="Arial" w:hAnsi="Arial" w:cs="Arial"/>
          <w:i/>
          <w:iCs/>
          <w:color w:val="222222"/>
          <w:sz w:val="26"/>
          <w:szCs w:val="26"/>
          <w:shd w:val="clear" w:color="auto" w:fill="FFFFFF"/>
        </w:rPr>
        <w:t xml:space="preserve"> Sec F _c2</w:t>
      </w:r>
      <w:r w:rsidRPr="00024348">
        <w:rPr>
          <w:rFonts w:ascii="Arial" w:hAnsi="Arial" w:cs="Arial"/>
          <w:color w:val="222222"/>
          <w:sz w:val="26"/>
          <w:szCs w:val="26"/>
          <w:shd w:val="clear" w:color="auto" w:fill="FFFFFF"/>
        </w:rPr>
        <w:t>. Cisco Press.</w:t>
      </w:r>
    </w:p>
    <w:p w14:paraId="7D2F8362" w14:textId="77777777" w:rsidR="00171333" w:rsidRPr="00024348" w:rsidRDefault="00171333" w:rsidP="00171333">
      <w:pPr>
        <w:rPr>
          <w:rFonts w:ascii="Arial" w:hAnsi="Arial" w:cs="Arial"/>
          <w:color w:val="222222"/>
          <w:sz w:val="26"/>
          <w:szCs w:val="26"/>
          <w:shd w:val="clear" w:color="auto" w:fill="FFFFFF"/>
        </w:rPr>
      </w:pPr>
      <w:r w:rsidRPr="00024348">
        <w:rPr>
          <w:rFonts w:ascii="Arial" w:hAnsi="Arial" w:cs="Arial"/>
          <w:color w:val="222222"/>
          <w:sz w:val="26"/>
          <w:szCs w:val="26"/>
          <w:shd w:val="clear" w:color="auto" w:fill="FFFFFF"/>
        </w:rPr>
        <w:t>Siddiqi, M.A. and Ghani, N., 2016. Critical analysis on advanced persistent threats. </w:t>
      </w:r>
      <w:r w:rsidRPr="00024348">
        <w:rPr>
          <w:rFonts w:ascii="Arial" w:hAnsi="Arial" w:cs="Arial"/>
          <w:i/>
          <w:iCs/>
          <w:color w:val="222222"/>
          <w:sz w:val="26"/>
          <w:szCs w:val="26"/>
          <w:shd w:val="clear" w:color="auto" w:fill="FFFFFF"/>
        </w:rPr>
        <w:t xml:space="preserve">Int. J. </w:t>
      </w:r>
      <w:proofErr w:type="spellStart"/>
      <w:r w:rsidRPr="00024348">
        <w:rPr>
          <w:rFonts w:ascii="Arial" w:hAnsi="Arial" w:cs="Arial"/>
          <w:i/>
          <w:iCs/>
          <w:color w:val="222222"/>
          <w:sz w:val="26"/>
          <w:szCs w:val="26"/>
          <w:shd w:val="clear" w:color="auto" w:fill="FFFFFF"/>
        </w:rPr>
        <w:t>Comput</w:t>
      </w:r>
      <w:proofErr w:type="spellEnd"/>
      <w:r w:rsidRPr="00024348">
        <w:rPr>
          <w:rFonts w:ascii="Arial" w:hAnsi="Arial" w:cs="Arial"/>
          <w:i/>
          <w:iCs/>
          <w:color w:val="222222"/>
          <w:sz w:val="26"/>
          <w:szCs w:val="26"/>
          <w:shd w:val="clear" w:color="auto" w:fill="FFFFFF"/>
        </w:rPr>
        <w:t>. Appl</w:t>
      </w:r>
      <w:r w:rsidRPr="00024348">
        <w:rPr>
          <w:rFonts w:ascii="Arial" w:hAnsi="Arial" w:cs="Arial"/>
          <w:color w:val="222222"/>
          <w:sz w:val="26"/>
          <w:szCs w:val="26"/>
          <w:shd w:val="clear" w:color="auto" w:fill="FFFFFF"/>
        </w:rPr>
        <w:t>, </w:t>
      </w:r>
      <w:r w:rsidRPr="00024348">
        <w:rPr>
          <w:rFonts w:ascii="Arial" w:hAnsi="Arial" w:cs="Arial"/>
          <w:i/>
          <w:iCs/>
          <w:color w:val="222222"/>
          <w:sz w:val="26"/>
          <w:szCs w:val="26"/>
          <w:shd w:val="clear" w:color="auto" w:fill="FFFFFF"/>
        </w:rPr>
        <w:t>141</w:t>
      </w:r>
      <w:r w:rsidRPr="00024348">
        <w:rPr>
          <w:rFonts w:ascii="Arial" w:hAnsi="Arial" w:cs="Arial"/>
          <w:color w:val="222222"/>
          <w:sz w:val="26"/>
          <w:szCs w:val="26"/>
          <w:shd w:val="clear" w:color="auto" w:fill="FFFFFF"/>
        </w:rPr>
        <w:t>(13), pp.46-50.</w:t>
      </w:r>
    </w:p>
    <w:p w14:paraId="22D04C80" w14:textId="77777777" w:rsidR="00171333" w:rsidRPr="00024348" w:rsidRDefault="00171333" w:rsidP="00171333">
      <w:pPr>
        <w:rPr>
          <w:rFonts w:ascii="Arial" w:hAnsi="Arial" w:cs="Arial"/>
          <w:sz w:val="26"/>
          <w:szCs w:val="26"/>
        </w:rPr>
      </w:pPr>
      <w:r w:rsidRPr="00024348">
        <w:rPr>
          <w:rFonts w:ascii="Arial" w:hAnsi="Arial" w:cs="Arial"/>
          <w:color w:val="222222"/>
          <w:sz w:val="26"/>
          <w:szCs w:val="26"/>
          <w:shd w:val="clear" w:color="auto" w:fill="FFFFFF"/>
        </w:rPr>
        <w:t xml:space="preserve">Srinivas, J., Das, A.K. and Kumar, N., 2019. Government regulations in cyber security: Framework, </w:t>
      </w:r>
      <w:proofErr w:type="gramStart"/>
      <w:r w:rsidRPr="00024348">
        <w:rPr>
          <w:rFonts w:ascii="Arial" w:hAnsi="Arial" w:cs="Arial"/>
          <w:color w:val="222222"/>
          <w:sz w:val="26"/>
          <w:szCs w:val="26"/>
          <w:shd w:val="clear" w:color="auto" w:fill="FFFFFF"/>
        </w:rPr>
        <w:t>standards</w:t>
      </w:r>
      <w:proofErr w:type="gramEnd"/>
      <w:r w:rsidRPr="00024348">
        <w:rPr>
          <w:rFonts w:ascii="Arial" w:hAnsi="Arial" w:cs="Arial"/>
          <w:color w:val="222222"/>
          <w:sz w:val="26"/>
          <w:szCs w:val="26"/>
          <w:shd w:val="clear" w:color="auto" w:fill="FFFFFF"/>
        </w:rPr>
        <w:t xml:space="preserve"> and recommendations. </w:t>
      </w:r>
      <w:r w:rsidRPr="00024348">
        <w:rPr>
          <w:rFonts w:ascii="Arial" w:hAnsi="Arial" w:cs="Arial"/>
          <w:i/>
          <w:iCs/>
          <w:color w:val="222222"/>
          <w:sz w:val="26"/>
          <w:szCs w:val="26"/>
          <w:shd w:val="clear" w:color="auto" w:fill="FFFFFF"/>
        </w:rPr>
        <w:t>Future generation computer systems</w:t>
      </w:r>
      <w:r w:rsidRPr="00024348">
        <w:rPr>
          <w:rFonts w:ascii="Arial" w:hAnsi="Arial" w:cs="Arial"/>
          <w:color w:val="222222"/>
          <w:sz w:val="26"/>
          <w:szCs w:val="26"/>
          <w:shd w:val="clear" w:color="auto" w:fill="FFFFFF"/>
        </w:rPr>
        <w:t>, </w:t>
      </w:r>
      <w:r w:rsidRPr="00024348">
        <w:rPr>
          <w:rFonts w:ascii="Arial" w:hAnsi="Arial" w:cs="Arial"/>
          <w:i/>
          <w:iCs/>
          <w:color w:val="222222"/>
          <w:sz w:val="26"/>
          <w:szCs w:val="26"/>
          <w:shd w:val="clear" w:color="auto" w:fill="FFFFFF"/>
        </w:rPr>
        <w:t>92</w:t>
      </w:r>
      <w:r w:rsidRPr="00024348">
        <w:rPr>
          <w:rFonts w:ascii="Arial" w:hAnsi="Arial" w:cs="Arial"/>
          <w:color w:val="222222"/>
          <w:sz w:val="26"/>
          <w:szCs w:val="26"/>
          <w:shd w:val="clear" w:color="auto" w:fill="FFFFFF"/>
        </w:rPr>
        <w:t>, pp.178-188.</w:t>
      </w:r>
    </w:p>
    <w:p w14:paraId="2C1394C1" w14:textId="77777777" w:rsidR="00222AEA" w:rsidRPr="00024348" w:rsidRDefault="00222AEA" w:rsidP="00222AEA">
      <w:pPr>
        <w:rPr>
          <w:rFonts w:ascii="Arial" w:hAnsi="Arial" w:cs="Arial"/>
          <w:sz w:val="26"/>
          <w:szCs w:val="26"/>
        </w:rPr>
      </w:pPr>
    </w:p>
    <w:sectPr w:rsidR="00222AEA" w:rsidRPr="00024348" w:rsidSect="00171333">
      <w:pgSz w:w="11907" w:h="16839" w:code="9"/>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842525" w14:textId="77777777" w:rsidR="00223D4C" w:rsidRDefault="00223D4C" w:rsidP="00171333">
      <w:pPr>
        <w:spacing w:after="0" w:line="240" w:lineRule="auto"/>
      </w:pPr>
      <w:r>
        <w:separator/>
      </w:r>
    </w:p>
  </w:endnote>
  <w:endnote w:type="continuationSeparator" w:id="0">
    <w:p w14:paraId="5B7DEBE0" w14:textId="77777777" w:rsidR="00223D4C" w:rsidRDefault="00223D4C" w:rsidP="00171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imesNewRomanPSMT">
    <w:altName w:val="Times New Roman"/>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2342986"/>
      <w:docPartObj>
        <w:docPartGallery w:val="Page Numbers (Bottom of Page)"/>
        <w:docPartUnique/>
      </w:docPartObj>
    </w:sdtPr>
    <w:sdtEndPr>
      <w:rPr>
        <w:noProof/>
      </w:rPr>
    </w:sdtEndPr>
    <w:sdtContent>
      <w:p w14:paraId="4C9C903B" w14:textId="77777777" w:rsidR="00171333" w:rsidRDefault="00171333">
        <w:pPr>
          <w:pStyle w:val="Footer"/>
          <w:jc w:val="right"/>
        </w:pPr>
        <w:r>
          <w:fldChar w:fldCharType="begin"/>
        </w:r>
        <w:r>
          <w:instrText xml:space="preserve"> PAGE   \* MERGEFORMAT </w:instrText>
        </w:r>
        <w:r>
          <w:fldChar w:fldCharType="separate"/>
        </w:r>
        <w:r w:rsidR="009B5D3F">
          <w:rPr>
            <w:noProof/>
          </w:rPr>
          <w:t>ii</w:t>
        </w:r>
        <w:r>
          <w:rPr>
            <w:noProof/>
          </w:rPr>
          <w:fldChar w:fldCharType="end"/>
        </w:r>
      </w:p>
    </w:sdtContent>
  </w:sdt>
  <w:p w14:paraId="2D56095E" w14:textId="77777777" w:rsidR="00171333" w:rsidRDefault="001713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1545937"/>
      <w:docPartObj>
        <w:docPartGallery w:val="Page Numbers (Bottom of Page)"/>
        <w:docPartUnique/>
      </w:docPartObj>
    </w:sdtPr>
    <w:sdtEndPr>
      <w:rPr>
        <w:noProof/>
      </w:rPr>
    </w:sdtEndPr>
    <w:sdtContent>
      <w:p w14:paraId="443AE707" w14:textId="77777777" w:rsidR="00171333" w:rsidRDefault="00171333">
        <w:pPr>
          <w:pStyle w:val="Footer"/>
          <w:jc w:val="right"/>
        </w:pPr>
        <w:r>
          <w:fldChar w:fldCharType="begin"/>
        </w:r>
        <w:r>
          <w:instrText xml:space="preserve"> PAGE   \* MERGEFORMAT </w:instrText>
        </w:r>
        <w:r>
          <w:fldChar w:fldCharType="separate"/>
        </w:r>
        <w:r w:rsidR="009B5D3F">
          <w:rPr>
            <w:noProof/>
          </w:rPr>
          <w:t>1</w:t>
        </w:r>
        <w:r>
          <w:rPr>
            <w:noProof/>
          </w:rPr>
          <w:fldChar w:fldCharType="end"/>
        </w:r>
      </w:p>
    </w:sdtContent>
  </w:sdt>
  <w:p w14:paraId="22BDC7DE" w14:textId="77777777" w:rsidR="00171333" w:rsidRDefault="001713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1CEC9" w14:textId="77777777" w:rsidR="00223D4C" w:rsidRDefault="00223D4C" w:rsidP="00171333">
      <w:pPr>
        <w:spacing w:after="0" w:line="240" w:lineRule="auto"/>
      </w:pPr>
      <w:r>
        <w:separator/>
      </w:r>
    </w:p>
  </w:footnote>
  <w:footnote w:type="continuationSeparator" w:id="0">
    <w:p w14:paraId="0F286177" w14:textId="77777777" w:rsidR="00223D4C" w:rsidRDefault="00223D4C" w:rsidP="001713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169FD"/>
    <w:multiLevelType w:val="multilevel"/>
    <w:tmpl w:val="A3A45F56"/>
    <w:lvl w:ilvl="0">
      <w:start w:val="1"/>
      <w:numFmt w:val="decimal"/>
      <w:lvlText w:val="%1."/>
      <w:lvlJc w:val="left"/>
      <w:pPr>
        <w:ind w:left="720" w:hanging="360"/>
      </w:p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F0A7E91"/>
    <w:multiLevelType w:val="hybridMultilevel"/>
    <w:tmpl w:val="66CC38F8"/>
    <w:lvl w:ilvl="0" w:tplc="00C606D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48780B"/>
    <w:multiLevelType w:val="multilevel"/>
    <w:tmpl w:val="7A102FD8"/>
    <w:lvl w:ilvl="0">
      <w:start w:val="1"/>
      <w:numFmt w:val="decimal"/>
      <w:lvlText w:val="%1."/>
      <w:lvlJc w:val="left"/>
      <w:pPr>
        <w:ind w:left="720" w:hanging="360"/>
      </w:p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18F1601"/>
    <w:multiLevelType w:val="multilevel"/>
    <w:tmpl w:val="7A102FD8"/>
    <w:lvl w:ilvl="0">
      <w:start w:val="1"/>
      <w:numFmt w:val="decimal"/>
      <w:lvlText w:val="%1."/>
      <w:lvlJc w:val="left"/>
      <w:pPr>
        <w:ind w:left="720" w:hanging="360"/>
      </w:p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649018F"/>
    <w:multiLevelType w:val="multilevel"/>
    <w:tmpl w:val="7A102FD8"/>
    <w:lvl w:ilvl="0">
      <w:start w:val="1"/>
      <w:numFmt w:val="decimal"/>
      <w:lvlText w:val="%1."/>
      <w:lvlJc w:val="left"/>
      <w:pPr>
        <w:ind w:left="720" w:hanging="360"/>
      </w:p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8F9120E"/>
    <w:multiLevelType w:val="hybridMultilevel"/>
    <w:tmpl w:val="BB5E9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D16215"/>
    <w:multiLevelType w:val="hybridMultilevel"/>
    <w:tmpl w:val="26E22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1F61BAA"/>
    <w:multiLevelType w:val="multilevel"/>
    <w:tmpl w:val="A3A45F56"/>
    <w:lvl w:ilvl="0">
      <w:start w:val="1"/>
      <w:numFmt w:val="decimal"/>
      <w:lvlText w:val="%1."/>
      <w:lvlJc w:val="left"/>
      <w:pPr>
        <w:ind w:left="720" w:hanging="360"/>
      </w:p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C7D5420"/>
    <w:multiLevelType w:val="multilevel"/>
    <w:tmpl w:val="7A102FD8"/>
    <w:lvl w:ilvl="0">
      <w:start w:val="1"/>
      <w:numFmt w:val="decimal"/>
      <w:lvlText w:val="%1."/>
      <w:lvlJc w:val="left"/>
      <w:pPr>
        <w:ind w:left="720" w:hanging="360"/>
      </w:p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F28160B"/>
    <w:multiLevelType w:val="multilevel"/>
    <w:tmpl w:val="7A102FD8"/>
    <w:lvl w:ilvl="0">
      <w:start w:val="1"/>
      <w:numFmt w:val="decimal"/>
      <w:lvlText w:val="%1."/>
      <w:lvlJc w:val="left"/>
      <w:pPr>
        <w:ind w:left="720" w:hanging="360"/>
      </w:p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7E435F4"/>
    <w:multiLevelType w:val="multilevel"/>
    <w:tmpl w:val="7A102FD8"/>
    <w:lvl w:ilvl="0">
      <w:start w:val="1"/>
      <w:numFmt w:val="decimal"/>
      <w:lvlText w:val="%1."/>
      <w:lvlJc w:val="left"/>
      <w:pPr>
        <w:ind w:left="720" w:hanging="360"/>
      </w:p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7B997A04"/>
    <w:multiLevelType w:val="hybridMultilevel"/>
    <w:tmpl w:val="8430A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44477383">
    <w:abstractNumId w:val="4"/>
  </w:num>
  <w:num w:numId="2" w16cid:durableId="511141503">
    <w:abstractNumId w:val="9"/>
  </w:num>
  <w:num w:numId="3" w16cid:durableId="766080893">
    <w:abstractNumId w:val="5"/>
  </w:num>
  <w:num w:numId="4" w16cid:durableId="295378925">
    <w:abstractNumId w:val="6"/>
  </w:num>
  <w:num w:numId="5" w16cid:durableId="1566139718">
    <w:abstractNumId w:val="11"/>
  </w:num>
  <w:num w:numId="6" w16cid:durableId="1048264817">
    <w:abstractNumId w:val="8"/>
  </w:num>
  <w:num w:numId="7" w16cid:durableId="729885911">
    <w:abstractNumId w:val="2"/>
  </w:num>
  <w:num w:numId="8" w16cid:durableId="1694762996">
    <w:abstractNumId w:val="10"/>
  </w:num>
  <w:num w:numId="9" w16cid:durableId="526479930">
    <w:abstractNumId w:val="3"/>
  </w:num>
  <w:num w:numId="10" w16cid:durableId="2006013844">
    <w:abstractNumId w:val="7"/>
  </w:num>
  <w:num w:numId="11" w16cid:durableId="1682471472">
    <w:abstractNumId w:val="0"/>
  </w:num>
  <w:num w:numId="12" w16cid:durableId="9247286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e1tDAxtTQ1szSytDRQ0lEKTi0uzszPAykwqgUAJhJa2ywAAAA="/>
  </w:docVars>
  <w:rsids>
    <w:rsidRoot w:val="00CB2281"/>
    <w:rsid w:val="00024348"/>
    <w:rsid w:val="000645FA"/>
    <w:rsid w:val="00080AEA"/>
    <w:rsid w:val="000B1DFC"/>
    <w:rsid w:val="00121138"/>
    <w:rsid w:val="00171333"/>
    <w:rsid w:val="001912AF"/>
    <w:rsid w:val="0019445C"/>
    <w:rsid w:val="001A4C62"/>
    <w:rsid w:val="001C44C7"/>
    <w:rsid w:val="0020133C"/>
    <w:rsid w:val="00222AEA"/>
    <w:rsid w:val="00223D4C"/>
    <w:rsid w:val="00256D51"/>
    <w:rsid w:val="00271525"/>
    <w:rsid w:val="002A7B05"/>
    <w:rsid w:val="002D0C45"/>
    <w:rsid w:val="00325394"/>
    <w:rsid w:val="00352953"/>
    <w:rsid w:val="00420C40"/>
    <w:rsid w:val="004463C6"/>
    <w:rsid w:val="0046587C"/>
    <w:rsid w:val="00475B58"/>
    <w:rsid w:val="00482F7D"/>
    <w:rsid w:val="00487E7F"/>
    <w:rsid w:val="004B4ADE"/>
    <w:rsid w:val="00535E26"/>
    <w:rsid w:val="005B39AD"/>
    <w:rsid w:val="00621B53"/>
    <w:rsid w:val="00641948"/>
    <w:rsid w:val="00641C8B"/>
    <w:rsid w:val="00665AC0"/>
    <w:rsid w:val="00671673"/>
    <w:rsid w:val="006908BB"/>
    <w:rsid w:val="006A41F9"/>
    <w:rsid w:val="006B5A06"/>
    <w:rsid w:val="00713350"/>
    <w:rsid w:val="0072481C"/>
    <w:rsid w:val="0073705C"/>
    <w:rsid w:val="0074549E"/>
    <w:rsid w:val="0075730A"/>
    <w:rsid w:val="007616FA"/>
    <w:rsid w:val="00776989"/>
    <w:rsid w:val="0078214E"/>
    <w:rsid w:val="008755A5"/>
    <w:rsid w:val="008A3593"/>
    <w:rsid w:val="008C411D"/>
    <w:rsid w:val="008D68EB"/>
    <w:rsid w:val="00914ACA"/>
    <w:rsid w:val="009543E4"/>
    <w:rsid w:val="00966DB9"/>
    <w:rsid w:val="009B5D3F"/>
    <w:rsid w:val="009C486B"/>
    <w:rsid w:val="009E4D7E"/>
    <w:rsid w:val="00A17C21"/>
    <w:rsid w:val="00A564F0"/>
    <w:rsid w:val="00A64412"/>
    <w:rsid w:val="00AC7B6C"/>
    <w:rsid w:val="00B01F82"/>
    <w:rsid w:val="00B2599B"/>
    <w:rsid w:val="00B45911"/>
    <w:rsid w:val="00B617F5"/>
    <w:rsid w:val="00B71773"/>
    <w:rsid w:val="00B72695"/>
    <w:rsid w:val="00B87AAA"/>
    <w:rsid w:val="00BC3792"/>
    <w:rsid w:val="00BE410B"/>
    <w:rsid w:val="00BE7633"/>
    <w:rsid w:val="00BF42FE"/>
    <w:rsid w:val="00BF510B"/>
    <w:rsid w:val="00C00D79"/>
    <w:rsid w:val="00CA64F4"/>
    <w:rsid w:val="00CB2281"/>
    <w:rsid w:val="00CE30E4"/>
    <w:rsid w:val="00D20730"/>
    <w:rsid w:val="00D343C1"/>
    <w:rsid w:val="00D37C45"/>
    <w:rsid w:val="00D4058B"/>
    <w:rsid w:val="00D70483"/>
    <w:rsid w:val="00DC5CB3"/>
    <w:rsid w:val="00E15D9D"/>
    <w:rsid w:val="00E26E52"/>
    <w:rsid w:val="00E57153"/>
    <w:rsid w:val="00E67A75"/>
    <w:rsid w:val="00E71DD4"/>
    <w:rsid w:val="00E73235"/>
    <w:rsid w:val="00E76CBB"/>
    <w:rsid w:val="00E939B4"/>
    <w:rsid w:val="00EB167C"/>
    <w:rsid w:val="00EB7308"/>
    <w:rsid w:val="00EC3CD2"/>
    <w:rsid w:val="00ED260C"/>
    <w:rsid w:val="00ED6589"/>
    <w:rsid w:val="00EE1140"/>
    <w:rsid w:val="00EF2A9D"/>
    <w:rsid w:val="00F33ED7"/>
    <w:rsid w:val="00F54CD7"/>
    <w:rsid w:val="00F5679B"/>
    <w:rsid w:val="00F65908"/>
    <w:rsid w:val="00F66F06"/>
    <w:rsid w:val="00F848CA"/>
    <w:rsid w:val="00F97CE2"/>
    <w:rsid w:val="00FD366E"/>
    <w:rsid w:val="00FD65EE"/>
    <w:rsid w:val="00FE19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B5126"/>
  <w15:chartTrackingRefBased/>
  <w15:docId w15:val="{296F6893-7392-4E36-BD1E-F9CC1E251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410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E410B"/>
    <w:pPr>
      <w:keepNext/>
      <w:keepLines/>
      <w:spacing w:before="240" w:after="0"/>
      <w:outlineLvl w:val="0"/>
    </w:pPr>
    <w:rPr>
      <w:rFonts w:asciiTheme="majorHAnsi" w:eastAsiaTheme="majorEastAsia" w:hAnsiTheme="majorHAnsi"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BE410B"/>
    <w:pPr>
      <w:keepNext/>
      <w:keepLines/>
      <w:spacing w:before="40" w:after="0"/>
      <w:outlineLvl w:val="1"/>
    </w:pPr>
    <w:rPr>
      <w:rFonts w:asciiTheme="majorHAnsi" w:eastAsiaTheme="majorEastAsia" w:hAnsiTheme="majorHAnsi" w:cstheme="majorBidi"/>
      <w:b/>
      <w:color w:val="2E74B5" w:themeColor="accent1" w:themeShade="BF"/>
      <w:sz w:val="26"/>
      <w:szCs w:val="26"/>
    </w:rPr>
  </w:style>
  <w:style w:type="paragraph" w:styleId="Heading3">
    <w:name w:val="heading 3"/>
    <w:basedOn w:val="Normal"/>
    <w:next w:val="Normal"/>
    <w:link w:val="Heading3Char"/>
    <w:uiPriority w:val="9"/>
    <w:unhideWhenUsed/>
    <w:qFormat/>
    <w:rsid w:val="00BF510B"/>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unhideWhenUsed/>
    <w:qFormat/>
    <w:rsid w:val="00E67A7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410B"/>
    <w:rPr>
      <w:rFonts w:asciiTheme="majorHAnsi" w:eastAsiaTheme="majorEastAsia" w:hAnsiTheme="majorHAnsi" w:cstheme="majorBidi"/>
      <w:b/>
      <w:color w:val="2E74B5" w:themeColor="accent1" w:themeShade="BF"/>
      <w:sz w:val="32"/>
      <w:szCs w:val="32"/>
    </w:rPr>
  </w:style>
  <w:style w:type="character" w:customStyle="1" w:styleId="Heading2Char">
    <w:name w:val="Heading 2 Char"/>
    <w:basedOn w:val="DefaultParagraphFont"/>
    <w:link w:val="Heading2"/>
    <w:uiPriority w:val="9"/>
    <w:rsid w:val="00BE410B"/>
    <w:rPr>
      <w:rFonts w:asciiTheme="majorHAnsi" w:eastAsiaTheme="majorEastAsia" w:hAnsiTheme="majorHAnsi" w:cstheme="majorBidi"/>
      <w:b/>
      <w:color w:val="2E74B5" w:themeColor="accent1" w:themeShade="BF"/>
      <w:sz w:val="26"/>
      <w:szCs w:val="26"/>
    </w:rPr>
  </w:style>
  <w:style w:type="paragraph" w:styleId="NoSpacing">
    <w:name w:val="No Spacing"/>
    <w:link w:val="NoSpacingChar"/>
    <w:uiPriority w:val="1"/>
    <w:qFormat/>
    <w:rsid w:val="00BE410B"/>
    <w:pPr>
      <w:spacing w:after="0" w:line="240" w:lineRule="auto"/>
    </w:pPr>
    <w:rPr>
      <w:rFonts w:eastAsiaTheme="minorEastAsia"/>
    </w:rPr>
  </w:style>
  <w:style w:type="character" w:customStyle="1" w:styleId="NoSpacingChar">
    <w:name w:val="No Spacing Char"/>
    <w:basedOn w:val="DefaultParagraphFont"/>
    <w:link w:val="NoSpacing"/>
    <w:uiPriority w:val="1"/>
    <w:rsid w:val="00BE410B"/>
    <w:rPr>
      <w:rFonts w:eastAsiaTheme="minorEastAsia"/>
    </w:rPr>
  </w:style>
  <w:style w:type="table" w:styleId="TableGrid">
    <w:name w:val="Table Grid"/>
    <w:basedOn w:val="TableNormal"/>
    <w:uiPriority w:val="39"/>
    <w:rsid w:val="00F567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564F0"/>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BF510B"/>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F848CA"/>
    <w:pPr>
      <w:ind w:left="720"/>
      <w:contextualSpacing/>
    </w:pPr>
  </w:style>
  <w:style w:type="character" w:customStyle="1" w:styleId="fontstyle01">
    <w:name w:val="fontstyle01"/>
    <w:basedOn w:val="DefaultParagraphFont"/>
    <w:rsid w:val="00ED260C"/>
    <w:rPr>
      <w:rFonts w:ascii="TimesNewRomanPSMT" w:hAnsi="TimesNewRomanPSMT" w:hint="default"/>
      <w:b w:val="0"/>
      <w:bCs w:val="0"/>
      <w:i w:val="0"/>
      <w:iCs w:val="0"/>
      <w:color w:val="000000"/>
      <w:sz w:val="24"/>
      <w:szCs w:val="24"/>
    </w:rPr>
  </w:style>
  <w:style w:type="character" w:customStyle="1" w:styleId="Heading4Char">
    <w:name w:val="Heading 4 Char"/>
    <w:basedOn w:val="DefaultParagraphFont"/>
    <w:link w:val="Heading4"/>
    <w:uiPriority w:val="9"/>
    <w:rsid w:val="00E67A75"/>
    <w:rPr>
      <w:rFonts w:asciiTheme="majorHAnsi" w:eastAsiaTheme="majorEastAsia" w:hAnsiTheme="majorHAnsi" w:cstheme="majorBidi"/>
      <w:i/>
      <w:iCs/>
      <w:color w:val="2E74B5" w:themeColor="accent1" w:themeShade="BF"/>
      <w:sz w:val="24"/>
    </w:rPr>
  </w:style>
  <w:style w:type="paragraph" w:styleId="TOCHeading">
    <w:name w:val="TOC Heading"/>
    <w:basedOn w:val="Heading1"/>
    <w:next w:val="Normal"/>
    <w:uiPriority w:val="39"/>
    <w:unhideWhenUsed/>
    <w:qFormat/>
    <w:rsid w:val="00171333"/>
    <w:pPr>
      <w:spacing w:line="259" w:lineRule="auto"/>
      <w:jc w:val="left"/>
      <w:outlineLvl w:val="9"/>
    </w:pPr>
    <w:rPr>
      <w:b w:val="0"/>
    </w:rPr>
  </w:style>
  <w:style w:type="paragraph" w:styleId="TOC1">
    <w:name w:val="toc 1"/>
    <w:basedOn w:val="Normal"/>
    <w:next w:val="Normal"/>
    <w:autoRedefine/>
    <w:uiPriority w:val="39"/>
    <w:unhideWhenUsed/>
    <w:rsid w:val="00171333"/>
    <w:pPr>
      <w:spacing w:after="100"/>
    </w:pPr>
  </w:style>
  <w:style w:type="paragraph" w:styleId="TOC2">
    <w:name w:val="toc 2"/>
    <w:basedOn w:val="Normal"/>
    <w:next w:val="Normal"/>
    <w:autoRedefine/>
    <w:uiPriority w:val="39"/>
    <w:unhideWhenUsed/>
    <w:rsid w:val="00171333"/>
    <w:pPr>
      <w:spacing w:after="100"/>
      <w:ind w:left="240"/>
    </w:pPr>
  </w:style>
  <w:style w:type="paragraph" w:styleId="TOC3">
    <w:name w:val="toc 3"/>
    <w:basedOn w:val="Normal"/>
    <w:next w:val="Normal"/>
    <w:autoRedefine/>
    <w:uiPriority w:val="39"/>
    <w:unhideWhenUsed/>
    <w:rsid w:val="00171333"/>
    <w:pPr>
      <w:spacing w:after="100"/>
      <w:ind w:left="480"/>
    </w:pPr>
  </w:style>
  <w:style w:type="character" w:styleId="Hyperlink">
    <w:name w:val="Hyperlink"/>
    <w:basedOn w:val="DefaultParagraphFont"/>
    <w:uiPriority w:val="99"/>
    <w:unhideWhenUsed/>
    <w:rsid w:val="00171333"/>
    <w:rPr>
      <w:color w:val="0563C1" w:themeColor="hyperlink"/>
      <w:u w:val="single"/>
    </w:rPr>
  </w:style>
  <w:style w:type="paragraph" w:styleId="Header">
    <w:name w:val="header"/>
    <w:basedOn w:val="Normal"/>
    <w:link w:val="HeaderChar"/>
    <w:uiPriority w:val="99"/>
    <w:unhideWhenUsed/>
    <w:rsid w:val="001713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1333"/>
    <w:rPr>
      <w:rFonts w:ascii="Times New Roman" w:hAnsi="Times New Roman"/>
      <w:sz w:val="24"/>
    </w:rPr>
  </w:style>
  <w:style w:type="paragraph" w:styleId="Footer">
    <w:name w:val="footer"/>
    <w:basedOn w:val="Normal"/>
    <w:link w:val="FooterChar"/>
    <w:uiPriority w:val="99"/>
    <w:unhideWhenUsed/>
    <w:rsid w:val="001713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1333"/>
    <w:rPr>
      <w:rFonts w:ascii="Times New Roman" w:hAnsi="Times New Roman"/>
      <w:sz w:val="24"/>
    </w:rPr>
  </w:style>
  <w:style w:type="paragraph" w:styleId="TableofFigures">
    <w:name w:val="table of figures"/>
    <w:basedOn w:val="Normal"/>
    <w:next w:val="Normal"/>
    <w:uiPriority w:val="99"/>
    <w:unhideWhenUsed/>
    <w:rsid w:val="00171333"/>
    <w:pPr>
      <w:spacing w:after="0"/>
    </w:pPr>
  </w:style>
  <w:style w:type="table" w:customStyle="1" w:styleId="TableGrid0">
    <w:name w:val="TableGrid"/>
    <w:rsid w:val="00641948"/>
    <w:pPr>
      <w:spacing w:after="0" w:line="240" w:lineRule="auto"/>
    </w:pPr>
    <w:rPr>
      <w:rFonts w:eastAsiaTheme="minorEastAsia"/>
      <w:kern w:val="2"/>
      <w:sz w:val="24"/>
      <w:szCs w:val="24"/>
      <w:lang w:val="en-IN"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image" Target="media/image14.pn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footer" Target="footer1.xml"/><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SUBMITTED BY</PublishDate>
  <Abstract/>
  <CompanyAddress>STUDENT 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BCDF00-825F-4FE2-8E66-1A912898B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33</Pages>
  <Words>6216</Words>
  <Characters>35433</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Network Security</vt:lpstr>
    </vt:vector>
  </TitlesOfParts>
  <Company>STUDENT NAME</Company>
  <LinksUpToDate>false</LinksUpToDate>
  <CharactersWithSpaces>41566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Security</dc:title>
  <dc:subject>LEVEL 7 ASSESSMENT SOLUTION</dc:subject>
  <dc:creator>Microsoft account</dc:creator>
  <cp:keywords/>
  <dc:description/>
  <cp:lastModifiedBy>jaichowdary82@gmail.com</cp:lastModifiedBy>
  <cp:revision>3</cp:revision>
  <dcterms:created xsi:type="dcterms:W3CDTF">2023-05-05T11:01:00Z</dcterms:created>
  <dcterms:modified xsi:type="dcterms:W3CDTF">2023-05-05T11:26:00Z</dcterms:modified>
</cp:coreProperties>
</file>