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541EB9" w14:textId="1E8010FF" w:rsidR="00FE51E0" w:rsidRDefault="002C3E41" w:rsidP="002C3E41">
      <w:pPr>
        <w:pStyle w:val="Title"/>
      </w:pPr>
      <w:r>
        <w:rPr>
          <w:noProof/>
          <w:lang w:eastAsia="en-GB"/>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Default="00FE51E0" w:rsidP="00FE51E0">
      <w:pPr>
        <w:pStyle w:val="Title"/>
        <w:jc w:val="center"/>
      </w:pPr>
      <w:r>
        <w:t>University of Wales Trinity Saint David</w:t>
      </w:r>
    </w:p>
    <w:p w14:paraId="70DCEC8E" w14:textId="77777777" w:rsidR="00FE51E0" w:rsidRDefault="00FE51E0" w:rsidP="00FE51E0">
      <w:pPr>
        <w:pStyle w:val="Title"/>
        <w:jc w:val="center"/>
      </w:pPr>
    </w:p>
    <w:p w14:paraId="666BEC55" w14:textId="77777777" w:rsidR="00FE51E0" w:rsidRDefault="00FE51E0" w:rsidP="00FE51E0">
      <w:pPr>
        <w:pStyle w:val="Title"/>
        <w:jc w:val="center"/>
      </w:pPr>
      <w:r>
        <w:t>School of Computing</w:t>
      </w:r>
    </w:p>
    <w:p w14:paraId="555676AF" w14:textId="77777777" w:rsidR="00FE51E0" w:rsidRDefault="00FE51E0" w:rsidP="00FE51E0">
      <w:pPr>
        <w:jc w:val="center"/>
      </w:pPr>
    </w:p>
    <w:p w14:paraId="7113F070" w14:textId="77777777" w:rsidR="00FE51E0" w:rsidRDefault="00FE51E0" w:rsidP="00FE51E0">
      <w:pPr>
        <w:pStyle w:val="Title"/>
        <w:jc w:val="center"/>
      </w:pPr>
    </w:p>
    <w:p w14:paraId="24FBE2DD" w14:textId="77777777" w:rsidR="00FE51E0" w:rsidRDefault="00FE51E0" w:rsidP="00FE51E0">
      <w:pPr>
        <w:pStyle w:val="Title"/>
        <w:jc w:val="center"/>
      </w:pPr>
    </w:p>
    <w:p w14:paraId="6E3AFA98" w14:textId="75015E05" w:rsidR="00FE51E0" w:rsidRPr="00E531B1" w:rsidRDefault="00AD6DE7" w:rsidP="00FE51E0">
      <w:pPr>
        <w:pStyle w:val="Title"/>
        <w:jc w:val="center"/>
      </w:pPr>
      <w:r w:rsidRPr="00E531B1">
        <w:t>Virtual Machines</w:t>
      </w:r>
    </w:p>
    <w:p w14:paraId="67AC8FE7" w14:textId="77777777" w:rsidR="00FE51E0" w:rsidRPr="00E531B1" w:rsidRDefault="00FE51E0" w:rsidP="00FE51E0"/>
    <w:p w14:paraId="39908D80" w14:textId="77777777" w:rsidR="00BE1592" w:rsidRPr="00E531B1" w:rsidRDefault="00834B0C" w:rsidP="00FE51E0">
      <w:pPr>
        <w:pStyle w:val="Title"/>
        <w:jc w:val="center"/>
      </w:pPr>
      <w:r w:rsidRPr="00E531B1">
        <w:t>Computer Systems</w:t>
      </w:r>
    </w:p>
    <w:p w14:paraId="62198654" w14:textId="636F22A2" w:rsidR="00FE51E0" w:rsidRPr="00E531B1" w:rsidRDefault="00834B0C" w:rsidP="00FE51E0">
      <w:pPr>
        <w:pStyle w:val="Title"/>
        <w:jc w:val="center"/>
      </w:pPr>
      <w:r w:rsidRPr="00E531B1">
        <w:t>M</w:t>
      </w:r>
      <w:r w:rsidR="00BE1592" w:rsidRPr="00E531B1">
        <w:t>4X01500</w:t>
      </w:r>
    </w:p>
    <w:p w14:paraId="2263C9EE" w14:textId="77777777" w:rsidR="00834B0C" w:rsidRPr="00E531B1" w:rsidRDefault="00834B0C" w:rsidP="00834B0C"/>
    <w:p w14:paraId="0843368F" w14:textId="77777777" w:rsidR="00FE51E0" w:rsidRPr="00E531B1" w:rsidRDefault="00FE51E0" w:rsidP="00FE51E0">
      <w:pPr>
        <w:pStyle w:val="Title"/>
        <w:jc w:val="center"/>
      </w:pPr>
    </w:p>
    <w:p w14:paraId="1590D0F6" w14:textId="77777777" w:rsidR="00FE51E0" w:rsidRPr="00E531B1" w:rsidRDefault="00FE51E0" w:rsidP="00FE51E0"/>
    <w:p w14:paraId="2F504BEA" w14:textId="18A5E0B3" w:rsidR="3879873A" w:rsidRPr="00E531B1" w:rsidRDefault="00BE1592" w:rsidP="3879873A">
      <w:pPr>
        <w:pStyle w:val="Title"/>
        <w:jc w:val="center"/>
      </w:pPr>
      <w:r w:rsidRPr="00E531B1">
        <w:t>David Isaac</w:t>
      </w:r>
    </w:p>
    <w:p w14:paraId="6E9BF232" w14:textId="605310AE" w:rsidR="3879873A" w:rsidRPr="00E531B1" w:rsidRDefault="00BE1592" w:rsidP="3879873A">
      <w:pPr>
        <w:jc w:val="center"/>
      </w:pPr>
      <w:r w:rsidRPr="00E531B1">
        <w:rPr>
          <w:sz w:val="28"/>
          <w:szCs w:val="28"/>
        </w:rPr>
        <w:t>1051176</w:t>
      </w:r>
    </w:p>
    <w:p w14:paraId="3E267040" w14:textId="4988B05C" w:rsidR="00FE51E0" w:rsidRPr="00E531B1" w:rsidRDefault="00FE51E0" w:rsidP="00FE51E0">
      <w:pPr>
        <w:pStyle w:val="Title"/>
        <w:jc w:val="center"/>
      </w:pPr>
    </w:p>
    <w:p w14:paraId="63AD2DE6" w14:textId="7FFAD470" w:rsidR="00FE51E0" w:rsidRPr="00E531B1" w:rsidRDefault="00BE1592" w:rsidP="00FE51E0">
      <w:pPr>
        <w:pStyle w:val="Title"/>
        <w:jc w:val="center"/>
      </w:pPr>
      <w:r w:rsidRPr="00E531B1">
        <w:t>1</w:t>
      </w:r>
      <w:r w:rsidRPr="00E531B1">
        <w:rPr>
          <w:vertAlign w:val="superscript"/>
        </w:rPr>
        <w:t>st</w:t>
      </w:r>
      <w:r w:rsidRPr="00E531B1">
        <w:t xml:space="preserve"> January</w:t>
      </w:r>
    </w:p>
    <w:p w14:paraId="4B771761" w14:textId="182D70C3" w:rsidR="0008625A" w:rsidRPr="00CA15FE" w:rsidRDefault="002C3E41" w:rsidP="002F6830">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sdt>
      <w:sdtPr>
        <w:rPr>
          <w:rFonts w:asciiTheme="minorHAnsi" w:eastAsiaTheme="minorHAnsi" w:hAnsiTheme="minorHAnsi" w:cstheme="minorBidi"/>
          <w:color w:val="auto"/>
          <w:sz w:val="22"/>
          <w:szCs w:val="22"/>
          <w:lang w:val="en-GB"/>
        </w:rPr>
        <w:id w:val="-1759906093"/>
        <w:docPartObj>
          <w:docPartGallery w:val="Table of Contents"/>
          <w:docPartUnique/>
        </w:docPartObj>
      </w:sdtPr>
      <w:sdtEndPr>
        <w:rPr>
          <w:b/>
          <w:bCs/>
          <w:noProof/>
        </w:rPr>
      </w:sdtEndPr>
      <w:sdtContent>
        <w:p w14:paraId="51E7F5E2" w14:textId="6B3AD868" w:rsidR="00CA15FE" w:rsidRDefault="00CA15FE">
          <w:pPr>
            <w:pStyle w:val="TOCHeading"/>
          </w:pPr>
          <w:r>
            <w:t>Contents</w:t>
          </w:r>
        </w:p>
        <w:p w14:paraId="4706E502" w14:textId="6D06D9EB" w:rsidR="005A1030" w:rsidRDefault="00CA15F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19876" w:history="1">
            <w:r w:rsidR="005A1030" w:rsidRPr="00133140">
              <w:rPr>
                <w:rStyle w:val="Hyperlink"/>
                <w:noProof/>
              </w:rPr>
              <w:t>Introduction</w:t>
            </w:r>
            <w:r w:rsidR="005A1030">
              <w:rPr>
                <w:noProof/>
                <w:webHidden/>
              </w:rPr>
              <w:tab/>
            </w:r>
            <w:r w:rsidR="005A1030">
              <w:rPr>
                <w:noProof/>
                <w:webHidden/>
              </w:rPr>
              <w:fldChar w:fldCharType="begin"/>
            </w:r>
            <w:r w:rsidR="005A1030">
              <w:rPr>
                <w:noProof/>
                <w:webHidden/>
              </w:rPr>
              <w:instrText xml:space="preserve"> PAGEREF _Toc536019876 \h </w:instrText>
            </w:r>
            <w:r w:rsidR="005A1030">
              <w:rPr>
                <w:noProof/>
                <w:webHidden/>
              </w:rPr>
            </w:r>
            <w:r w:rsidR="005A1030">
              <w:rPr>
                <w:noProof/>
                <w:webHidden/>
              </w:rPr>
              <w:fldChar w:fldCharType="separate"/>
            </w:r>
            <w:r w:rsidR="005A1030">
              <w:rPr>
                <w:noProof/>
                <w:webHidden/>
              </w:rPr>
              <w:t>1</w:t>
            </w:r>
            <w:r w:rsidR="005A1030">
              <w:rPr>
                <w:noProof/>
                <w:webHidden/>
              </w:rPr>
              <w:fldChar w:fldCharType="end"/>
            </w:r>
          </w:hyperlink>
        </w:p>
        <w:p w14:paraId="6E8C5D7B" w14:textId="17C4E607" w:rsidR="005A1030" w:rsidRDefault="00CF16DC">
          <w:pPr>
            <w:pStyle w:val="TOC1"/>
            <w:tabs>
              <w:tab w:val="right" w:leader="dot" w:pos="9016"/>
            </w:tabs>
            <w:rPr>
              <w:rFonts w:eastAsiaTheme="minorEastAsia"/>
              <w:noProof/>
              <w:lang w:eastAsia="en-GB"/>
            </w:rPr>
          </w:pPr>
          <w:hyperlink w:anchor="_Toc536019877" w:history="1">
            <w:r w:rsidR="005A1030" w:rsidRPr="00133140">
              <w:rPr>
                <w:rStyle w:val="Hyperlink"/>
                <w:noProof/>
              </w:rPr>
              <w:t>Research</w:t>
            </w:r>
            <w:r w:rsidR="005A1030">
              <w:rPr>
                <w:noProof/>
                <w:webHidden/>
              </w:rPr>
              <w:tab/>
            </w:r>
            <w:r w:rsidR="005A1030">
              <w:rPr>
                <w:noProof/>
                <w:webHidden/>
              </w:rPr>
              <w:fldChar w:fldCharType="begin"/>
            </w:r>
            <w:r w:rsidR="005A1030">
              <w:rPr>
                <w:noProof/>
                <w:webHidden/>
              </w:rPr>
              <w:instrText xml:space="preserve"> PAGEREF _Toc536019877 \h </w:instrText>
            </w:r>
            <w:r w:rsidR="005A1030">
              <w:rPr>
                <w:noProof/>
                <w:webHidden/>
              </w:rPr>
            </w:r>
            <w:r w:rsidR="005A1030">
              <w:rPr>
                <w:noProof/>
                <w:webHidden/>
              </w:rPr>
              <w:fldChar w:fldCharType="separate"/>
            </w:r>
            <w:r w:rsidR="005A1030">
              <w:rPr>
                <w:noProof/>
                <w:webHidden/>
              </w:rPr>
              <w:t>2</w:t>
            </w:r>
            <w:r w:rsidR="005A1030">
              <w:rPr>
                <w:noProof/>
                <w:webHidden/>
              </w:rPr>
              <w:fldChar w:fldCharType="end"/>
            </w:r>
          </w:hyperlink>
        </w:p>
        <w:p w14:paraId="19EB3D22" w14:textId="18B452B1" w:rsidR="005A1030" w:rsidRDefault="00CF16DC">
          <w:pPr>
            <w:pStyle w:val="TOC1"/>
            <w:tabs>
              <w:tab w:val="right" w:leader="dot" w:pos="9016"/>
            </w:tabs>
            <w:rPr>
              <w:rFonts w:eastAsiaTheme="minorEastAsia"/>
              <w:noProof/>
              <w:lang w:eastAsia="en-GB"/>
            </w:rPr>
          </w:pPr>
          <w:hyperlink w:anchor="_Toc536019878" w:history="1">
            <w:r w:rsidR="005A1030" w:rsidRPr="00133140">
              <w:rPr>
                <w:rStyle w:val="Hyperlink"/>
                <w:noProof/>
              </w:rPr>
              <w:t>Methodology</w:t>
            </w:r>
            <w:r w:rsidR="005A1030">
              <w:rPr>
                <w:noProof/>
                <w:webHidden/>
              </w:rPr>
              <w:tab/>
            </w:r>
            <w:r w:rsidR="005A1030">
              <w:rPr>
                <w:noProof/>
                <w:webHidden/>
              </w:rPr>
              <w:fldChar w:fldCharType="begin"/>
            </w:r>
            <w:r w:rsidR="005A1030">
              <w:rPr>
                <w:noProof/>
                <w:webHidden/>
              </w:rPr>
              <w:instrText xml:space="preserve"> PAGEREF _Toc536019878 \h </w:instrText>
            </w:r>
            <w:r w:rsidR="005A1030">
              <w:rPr>
                <w:noProof/>
                <w:webHidden/>
              </w:rPr>
            </w:r>
            <w:r w:rsidR="005A1030">
              <w:rPr>
                <w:noProof/>
                <w:webHidden/>
              </w:rPr>
              <w:fldChar w:fldCharType="separate"/>
            </w:r>
            <w:r w:rsidR="005A1030">
              <w:rPr>
                <w:noProof/>
                <w:webHidden/>
              </w:rPr>
              <w:t>3</w:t>
            </w:r>
            <w:r w:rsidR="005A1030">
              <w:rPr>
                <w:noProof/>
                <w:webHidden/>
              </w:rPr>
              <w:fldChar w:fldCharType="end"/>
            </w:r>
          </w:hyperlink>
        </w:p>
        <w:p w14:paraId="70950828" w14:textId="604EFF1A" w:rsidR="005A1030" w:rsidRDefault="00CF16DC">
          <w:pPr>
            <w:pStyle w:val="TOC2"/>
            <w:tabs>
              <w:tab w:val="right" w:leader="dot" w:pos="9016"/>
            </w:tabs>
            <w:rPr>
              <w:rFonts w:eastAsiaTheme="minorEastAsia"/>
              <w:noProof/>
              <w:lang w:eastAsia="en-GB"/>
            </w:rPr>
          </w:pPr>
          <w:hyperlink w:anchor="_Toc536019879" w:history="1">
            <w:r w:rsidR="005A1030" w:rsidRPr="00133140">
              <w:rPr>
                <w:rStyle w:val="Hyperlink"/>
                <w:noProof/>
              </w:rPr>
              <w:t>Task 1</w:t>
            </w:r>
            <w:r w:rsidR="005A1030">
              <w:rPr>
                <w:noProof/>
                <w:webHidden/>
              </w:rPr>
              <w:tab/>
            </w:r>
            <w:r w:rsidR="005A1030">
              <w:rPr>
                <w:noProof/>
                <w:webHidden/>
              </w:rPr>
              <w:fldChar w:fldCharType="begin"/>
            </w:r>
            <w:r w:rsidR="005A1030">
              <w:rPr>
                <w:noProof/>
                <w:webHidden/>
              </w:rPr>
              <w:instrText xml:space="preserve"> PAGEREF _Toc536019879 \h </w:instrText>
            </w:r>
            <w:r w:rsidR="005A1030">
              <w:rPr>
                <w:noProof/>
                <w:webHidden/>
              </w:rPr>
            </w:r>
            <w:r w:rsidR="005A1030">
              <w:rPr>
                <w:noProof/>
                <w:webHidden/>
              </w:rPr>
              <w:fldChar w:fldCharType="separate"/>
            </w:r>
            <w:r w:rsidR="005A1030">
              <w:rPr>
                <w:noProof/>
                <w:webHidden/>
              </w:rPr>
              <w:t>3</w:t>
            </w:r>
            <w:r w:rsidR="005A1030">
              <w:rPr>
                <w:noProof/>
                <w:webHidden/>
              </w:rPr>
              <w:fldChar w:fldCharType="end"/>
            </w:r>
          </w:hyperlink>
        </w:p>
        <w:p w14:paraId="2066D953" w14:textId="0BC53514" w:rsidR="005A1030" w:rsidRDefault="00CF16DC">
          <w:pPr>
            <w:pStyle w:val="TOC3"/>
            <w:tabs>
              <w:tab w:val="right" w:leader="dot" w:pos="9016"/>
            </w:tabs>
            <w:rPr>
              <w:rFonts w:eastAsiaTheme="minorEastAsia"/>
              <w:noProof/>
              <w:lang w:eastAsia="en-GB"/>
            </w:rPr>
          </w:pPr>
          <w:hyperlink w:anchor="_Toc536019880" w:history="1">
            <w:r w:rsidR="005A1030" w:rsidRPr="00133140">
              <w:rPr>
                <w:rStyle w:val="Hyperlink"/>
                <w:noProof/>
              </w:rPr>
              <w:t>Server 1 setup</w:t>
            </w:r>
            <w:r w:rsidR="005A1030">
              <w:rPr>
                <w:noProof/>
                <w:webHidden/>
              </w:rPr>
              <w:tab/>
            </w:r>
            <w:r w:rsidR="005A1030">
              <w:rPr>
                <w:noProof/>
                <w:webHidden/>
              </w:rPr>
              <w:fldChar w:fldCharType="begin"/>
            </w:r>
            <w:r w:rsidR="005A1030">
              <w:rPr>
                <w:noProof/>
                <w:webHidden/>
              </w:rPr>
              <w:instrText xml:space="preserve"> PAGEREF _Toc536019880 \h </w:instrText>
            </w:r>
            <w:r w:rsidR="005A1030">
              <w:rPr>
                <w:noProof/>
                <w:webHidden/>
              </w:rPr>
            </w:r>
            <w:r w:rsidR="005A1030">
              <w:rPr>
                <w:noProof/>
                <w:webHidden/>
              </w:rPr>
              <w:fldChar w:fldCharType="separate"/>
            </w:r>
            <w:r w:rsidR="005A1030">
              <w:rPr>
                <w:noProof/>
                <w:webHidden/>
              </w:rPr>
              <w:t>3</w:t>
            </w:r>
            <w:r w:rsidR="005A1030">
              <w:rPr>
                <w:noProof/>
                <w:webHidden/>
              </w:rPr>
              <w:fldChar w:fldCharType="end"/>
            </w:r>
          </w:hyperlink>
        </w:p>
        <w:p w14:paraId="24AC031F" w14:textId="5C4D0F69" w:rsidR="005A1030" w:rsidRDefault="00CF16DC">
          <w:pPr>
            <w:pStyle w:val="TOC3"/>
            <w:tabs>
              <w:tab w:val="right" w:leader="dot" w:pos="9016"/>
            </w:tabs>
            <w:rPr>
              <w:rFonts w:eastAsiaTheme="minorEastAsia"/>
              <w:noProof/>
              <w:lang w:eastAsia="en-GB"/>
            </w:rPr>
          </w:pPr>
          <w:hyperlink w:anchor="_Toc536019881" w:history="1">
            <w:r w:rsidR="005A1030" w:rsidRPr="00133140">
              <w:rPr>
                <w:rStyle w:val="Hyperlink"/>
                <w:noProof/>
              </w:rPr>
              <w:t>Client 1 setup</w:t>
            </w:r>
            <w:r w:rsidR="005A1030">
              <w:rPr>
                <w:noProof/>
                <w:webHidden/>
              </w:rPr>
              <w:tab/>
            </w:r>
            <w:r w:rsidR="005A1030">
              <w:rPr>
                <w:noProof/>
                <w:webHidden/>
              </w:rPr>
              <w:fldChar w:fldCharType="begin"/>
            </w:r>
            <w:r w:rsidR="005A1030">
              <w:rPr>
                <w:noProof/>
                <w:webHidden/>
              </w:rPr>
              <w:instrText xml:space="preserve"> PAGEREF _Toc536019881 \h </w:instrText>
            </w:r>
            <w:r w:rsidR="005A1030">
              <w:rPr>
                <w:noProof/>
                <w:webHidden/>
              </w:rPr>
            </w:r>
            <w:r w:rsidR="005A1030">
              <w:rPr>
                <w:noProof/>
                <w:webHidden/>
              </w:rPr>
              <w:fldChar w:fldCharType="separate"/>
            </w:r>
            <w:r w:rsidR="005A1030">
              <w:rPr>
                <w:noProof/>
                <w:webHidden/>
              </w:rPr>
              <w:t>4</w:t>
            </w:r>
            <w:r w:rsidR="005A1030">
              <w:rPr>
                <w:noProof/>
                <w:webHidden/>
              </w:rPr>
              <w:fldChar w:fldCharType="end"/>
            </w:r>
          </w:hyperlink>
        </w:p>
        <w:p w14:paraId="7600780D" w14:textId="4CCEB3EC" w:rsidR="005A1030" w:rsidRDefault="00CF16DC">
          <w:pPr>
            <w:pStyle w:val="TOC3"/>
            <w:tabs>
              <w:tab w:val="right" w:leader="dot" w:pos="9016"/>
            </w:tabs>
            <w:rPr>
              <w:rFonts w:eastAsiaTheme="minorEastAsia"/>
              <w:noProof/>
              <w:lang w:eastAsia="en-GB"/>
            </w:rPr>
          </w:pPr>
          <w:hyperlink w:anchor="_Toc536019882" w:history="1">
            <w:r w:rsidR="005A1030" w:rsidRPr="00133140">
              <w:rPr>
                <w:rStyle w:val="Hyperlink"/>
                <w:noProof/>
              </w:rPr>
              <w:t>Server 2 setup</w:t>
            </w:r>
            <w:r w:rsidR="005A1030">
              <w:rPr>
                <w:noProof/>
                <w:webHidden/>
              </w:rPr>
              <w:tab/>
            </w:r>
            <w:r w:rsidR="005A1030">
              <w:rPr>
                <w:noProof/>
                <w:webHidden/>
              </w:rPr>
              <w:fldChar w:fldCharType="begin"/>
            </w:r>
            <w:r w:rsidR="005A1030">
              <w:rPr>
                <w:noProof/>
                <w:webHidden/>
              </w:rPr>
              <w:instrText xml:space="preserve"> PAGEREF _Toc536019882 \h </w:instrText>
            </w:r>
            <w:r w:rsidR="005A1030">
              <w:rPr>
                <w:noProof/>
                <w:webHidden/>
              </w:rPr>
            </w:r>
            <w:r w:rsidR="005A1030">
              <w:rPr>
                <w:noProof/>
                <w:webHidden/>
              </w:rPr>
              <w:fldChar w:fldCharType="separate"/>
            </w:r>
            <w:r w:rsidR="005A1030">
              <w:rPr>
                <w:noProof/>
                <w:webHidden/>
              </w:rPr>
              <w:t>5</w:t>
            </w:r>
            <w:r w:rsidR="005A1030">
              <w:rPr>
                <w:noProof/>
                <w:webHidden/>
              </w:rPr>
              <w:fldChar w:fldCharType="end"/>
            </w:r>
          </w:hyperlink>
        </w:p>
        <w:p w14:paraId="0B0A88FB" w14:textId="421B138F" w:rsidR="005A1030" w:rsidRDefault="00CF16DC">
          <w:pPr>
            <w:pStyle w:val="TOC3"/>
            <w:tabs>
              <w:tab w:val="right" w:leader="dot" w:pos="9016"/>
            </w:tabs>
            <w:rPr>
              <w:rFonts w:eastAsiaTheme="minorEastAsia"/>
              <w:noProof/>
              <w:lang w:eastAsia="en-GB"/>
            </w:rPr>
          </w:pPr>
          <w:hyperlink w:anchor="_Toc536019883" w:history="1">
            <w:r w:rsidR="005A1030" w:rsidRPr="00133140">
              <w:rPr>
                <w:rStyle w:val="Hyperlink"/>
                <w:noProof/>
              </w:rPr>
              <w:t>Client 2 setup</w:t>
            </w:r>
            <w:r w:rsidR="005A1030">
              <w:rPr>
                <w:noProof/>
                <w:webHidden/>
              </w:rPr>
              <w:tab/>
            </w:r>
            <w:r w:rsidR="005A1030">
              <w:rPr>
                <w:noProof/>
                <w:webHidden/>
              </w:rPr>
              <w:fldChar w:fldCharType="begin"/>
            </w:r>
            <w:r w:rsidR="005A1030">
              <w:rPr>
                <w:noProof/>
                <w:webHidden/>
              </w:rPr>
              <w:instrText xml:space="preserve"> PAGEREF _Toc536019883 \h </w:instrText>
            </w:r>
            <w:r w:rsidR="005A1030">
              <w:rPr>
                <w:noProof/>
                <w:webHidden/>
              </w:rPr>
            </w:r>
            <w:r w:rsidR="005A1030">
              <w:rPr>
                <w:noProof/>
                <w:webHidden/>
              </w:rPr>
              <w:fldChar w:fldCharType="separate"/>
            </w:r>
            <w:r w:rsidR="005A1030">
              <w:rPr>
                <w:noProof/>
                <w:webHidden/>
              </w:rPr>
              <w:t>6</w:t>
            </w:r>
            <w:r w:rsidR="005A1030">
              <w:rPr>
                <w:noProof/>
                <w:webHidden/>
              </w:rPr>
              <w:fldChar w:fldCharType="end"/>
            </w:r>
          </w:hyperlink>
        </w:p>
        <w:p w14:paraId="2E35BB35" w14:textId="4E1610E5" w:rsidR="005A1030" w:rsidRDefault="00CF16DC">
          <w:pPr>
            <w:pStyle w:val="TOC2"/>
            <w:tabs>
              <w:tab w:val="right" w:leader="dot" w:pos="9016"/>
            </w:tabs>
            <w:rPr>
              <w:rFonts w:eastAsiaTheme="minorEastAsia"/>
              <w:noProof/>
              <w:lang w:eastAsia="en-GB"/>
            </w:rPr>
          </w:pPr>
          <w:hyperlink w:anchor="_Toc536019884" w:history="1">
            <w:r w:rsidR="005A1030" w:rsidRPr="00133140">
              <w:rPr>
                <w:rStyle w:val="Hyperlink"/>
                <w:noProof/>
              </w:rPr>
              <w:t>Task 2</w:t>
            </w:r>
            <w:r w:rsidR="005A1030">
              <w:rPr>
                <w:noProof/>
                <w:webHidden/>
              </w:rPr>
              <w:tab/>
            </w:r>
            <w:r w:rsidR="005A1030">
              <w:rPr>
                <w:noProof/>
                <w:webHidden/>
              </w:rPr>
              <w:fldChar w:fldCharType="begin"/>
            </w:r>
            <w:r w:rsidR="005A1030">
              <w:rPr>
                <w:noProof/>
                <w:webHidden/>
              </w:rPr>
              <w:instrText xml:space="preserve"> PAGEREF _Toc536019884 \h </w:instrText>
            </w:r>
            <w:r w:rsidR="005A1030">
              <w:rPr>
                <w:noProof/>
                <w:webHidden/>
              </w:rPr>
            </w:r>
            <w:r w:rsidR="005A1030">
              <w:rPr>
                <w:noProof/>
                <w:webHidden/>
              </w:rPr>
              <w:fldChar w:fldCharType="separate"/>
            </w:r>
            <w:r w:rsidR="005A1030">
              <w:rPr>
                <w:noProof/>
                <w:webHidden/>
              </w:rPr>
              <w:t>7</w:t>
            </w:r>
            <w:r w:rsidR="005A1030">
              <w:rPr>
                <w:noProof/>
                <w:webHidden/>
              </w:rPr>
              <w:fldChar w:fldCharType="end"/>
            </w:r>
          </w:hyperlink>
        </w:p>
        <w:p w14:paraId="5E5BB8AB" w14:textId="5956B5CB" w:rsidR="005A1030" w:rsidRDefault="00CF16DC">
          <w:pPr>
            <w:pStyle w:val="TOC2"/>
            <w:tabs>
              <w:tab w:val="right" w:leader="dot" w:pos="9016"/>
            </w:tabs>
            <w:rPr>
              <w:rFonts w:eastAsiaTheme="minorEastAsia"/>
              <w:noProof/>
              <w:lang w:eastAsia="en-GB"/>
            </w:rPr>
          </w:pPr>
          <w:hyperlink w:anchor="_Toc536019885" w:history="1">
            <w:r w:rsidR="005A1030" w:rsidRPr="00133140">
              <w:rPr>
                <w:rStyle w:val="Hyperlink"/>
                <w:noProof/>
              </w:rPr>
              <w:t>Creating an Active Directory Domain</w:t>
            </w:r>
            <w:r w:rsidR="005A1030">
              <w:rPr>
                <w:noProof/>
                <w:webHidden/>
              </w:rPr>
              <w:tab/>
            </w:r>
            <w:r w:rsidR="005A1030">
              <w:rPr>
                <w:noProof/>
                <w:webHidden/>
              </w:rPr>
              <w:fldChar w:fldCharType="begin"/>
            </w:r>
            <w:r w:rsidR="005A1030">
              <w:rPr>
                <w:noProof/>
                <w:webHidden/>
              </w:rPr>
              <w:instrText xml:space="preserve"> PAGEREF _Toc536019885 \h </w:instrText>
            </w:r>
            <w:r w:rsidR="005A1030">
              <w:rPr>
                <w:noProof/>
                <w:webHidden/>
              </w:rPr>
            </w:r>
            <w:r w:rsidR="005A1030">
              <w:rPr>
                <w:noProof/>
                <w:webHidden/>
              </w:rPr>
              <w:fldChar w:fldCharType="separate"/>
            </w:r>
            <w:r w:rsidR="005A1030">
              <w:rPr>
                <w:noProof/>
                <w:webHidden/>
              </w:rPr>
              <w:t>12</w:t>
            </w:r>
            <w:r w:rsidR="005A1030">
              <w:rPr>
                <w:noProof/>
                <w:webHidden/>
              </w:rPr>
              <w:fldChar w:fldCharType="end"/>
            </w:r>
          </w:hyperlink>
        </w:p>
        <w:p w14:paraId="7FC85ED8" w14:textId="1D7EABA4" w:rsidR="005A1030" w:rsidRDefault="00CF16DC">
          <w:pPr>
            <w:pStyle w:val="TOC2"/>
            <w:tabs>
              <w:tab w:val="right" w:leader="dot" w:pos="9016"/>
            </w:tabs>
            <w:rPr>
              <w:rFonts w:eastAsiaTheme="minorEastAsia"/>
              <w:noProof/>
              <w:lang w:eastAsia="en-GB"/>
            </w:rPr>
          </w:pPr>
          <w:hyperlink w:anchor="_Toc536019886" w:history="1">
            <w:r w:rsidR="005A1030" w:rsidRPr="00133140">
              <w:rPr>
                <w:rStyle w:val="Hyperlink"/>
                <w:noProof/>
              </w:rPr>
              <w:t>DHCP Part A: Install/Authorise the DHCP Service</w:t>
            </w:r>
            <w:r w:rsidR="005A1030">
              <w:rPr>
                <w:noProof/>
                <w:webHidden/>
              </w:rPr>
              <w:tab/>
            </w:r>
            <w:r w:rsidR="005A1030">
              <w:rPr>
                <w:noProof/>
                <w:webHidden/>
              </w:rPr>
              <w:fldChar w:fldCharType="begin"/>
            </w:r>
            <w:r w:rsidR="005A1030">
              <w:rPr>
                <w:noProof/>
                <w:webHidden/>
              </w:rPr>
              <w:instrText xml:space="preserve"> PAGEREF _Toc536019886 \h </w:instrText>
            </w:r>
            <w:r w:rsidR="005A1030">
              <w:rPr>
                <w:noProof/>
                <w:webHidden/>
              </w:rPr>
            </w:r>
            <w:r w:rsidR="005A1030">
              <w:rPr>
                <w:noProof/>
                <w:webHidden/>
              </w:rPr>
              <w:fldChar w:fldCharType="separate"/>
            </w:r>
            <w:r w:rsidR="005A1030">
              <w:rPr>
                <w:noProof/>
                <w:webHidden/>
              </w:rPr>
              <w:t>13</w:t>
            </w:r>
            <w:r w:rsidR="005A1030">
              <w:rPr>
                <w:noProof/>
                <w:webHidden/>
              </w:rPr>
              <w:fldChar w:fldCharType="end"/>
            </w:r>
          </w:hyperlink>
        </w:p>
        <w:p w14:paraId="44EB85CC" w14:textId="23D4C83D" w:rsidR="005A1030" w:rsidRDefault="00CF16DC">
          <w:pPr>
            <w:pStyle w:val="TOC2"/>
            <w:tabs>
              <w:tab w:val="right" w:leader="dot" w:pos="9016"/>
            </w:tabs>
            <w:rPr>
              <w:rFonts w:eastAsiaTheme="minorEastAsia"/>
              <w:noProof/>
              <w:lang w:eastAsia="en-GB"/>
            </w:rPr>
          </w:pPr>
          <w:hyperlink w:anchor="_Toc536019887" w:history="1">
            <w:r w:rsidR="005A1030" w:rsidRPr="00133140">
              <w:rPr>
                <w:rStyle w:val="Hyperlink"/>
                <w:noProof/>
              </w:rPr>
              <w:t>DHCP Part B: Creating a DHCP Scope</w:t>
            </w:r>
            <w:r w:rsidR="005A1030">
              <w:rPr>
                <w:noProof/>
                <w:webHidden/>
              </w:rPr>
              <w:tab/>
            </w:r>
            <w:r w:rsidR="005A1030">
              <w:rPr>
                <w:noProof/>
                <w:webHidden/>
              </w:rPr>
              <w:fldChar w:fldCharType="begin"/>
            </w:r>
            <w:r w:rsidR="005A1030">
              <w:rPr>
                <w:noProof/>
                <w:webHidden/>
              </w:rPr>
              <w:instrText xml:space="preserve"> PAGEREF _Toc536019887 \h </w:instrText>
            </w:r>
            <w:r w:rsidR="005A1030">
              <w:rPr>
                <w:noProof/>
                <w:webHidden/>
              </w:rPr>
            </w:r>
            <w:r w:rsidR="005A1030">
              <w:rPr>
                <w:noProof/>
                <w:webHidden/>
              </w:rPr>
              <w:fldChar w:fldCharType="separate"/>
            </w:r>
            <w:r w:rsidR="005A1030">
              <w:rPr>
                <w:noProof/>
                <w:webHidden/>
              </w:rPr>
              <w:t>14</w:t>
            </w:r>
            <w:r w:rsidR="005A1030">
              <w:rPr>
                <w:noProof/>
                <w:webHidden/>
              </w:rPr>
              <w:fldChar w:fldCharType="end"/>
            </w:r>
          </w:hyperlink>
        </w:p>
        <w:p w14:paraId="1A78AA5E" w14:textId="5074DEF0" w:rsidR="005A1030" w:rsidRDefault="00CF16DC">
          <w:pPr>
            <w:pStyle w:val="TOC2"/>
            <w:tabs>
              <w:tab w:val="right" w:leader="dot" w:pos="9016"/>
            </w:tabs>
            <w:rPr>
              <w:rFonts w:eastAsiaTheme="minorEastAsia"/>
              <w:noProof/>
              <w:lang w:eastAsia="en-GB"/>
            </w:rPr>
          </w:pPr>
          <w:hyperlink w:anchor="_Toc536019888" w:history="1">
            <w:r w:rsidR="005A1030" w:rsidRPr="00133140">
              <w:rPr>
                <w:rStyle w:val="Hyperlink"/>
                <w:noProof/>
              </w:rPr>
              <w:t>DHCP Part C Testing DHCP Leases</w:t>
            </w:r>
            <w:r w:rsidR="005A1030">
              <w:rPr>
                <w:noProof/>
                <w:webHidden/>
              </w:rPr>
              <w:tab/>
            </w:r>
            <w:r w:rsidR="005A1030">
              <w:rPr>
                <w:noProof/>
                <w:webHidden/>
              </w:rPr>
              <w:fldChar w:fldCharType="begin"/>
            </w:r>
            <w:r w:rsidR="005A1030">
              <w:rPr>
                <w:noProof/>
                <w:webHidden/>
              </w:rPr>
              <w:instrText xml:space="preserve"> PAGEREF _Toc536019888 \h </w:instrText>
            </w:r>
            <w:r w:rsidR="005A1030">
              <w:rPr>
                <w:noProof/>
                <w:webHidden/>
              </w:rPr>
            </w:r>
            <w:r w:rsidR="005A1030">
              <w:rPr>
                <w:noProof/>
                <w:webHidden/>
              </w:rPr>
              <w:fldChar w:fldCharType="separate"/>
            </w:r>
            <w:r w:rsidR="005A1030">
              <w:rPr>
                <w:noProof/>
                <w:webHidden/>
              </w:rPr>
              <w:t>15</w:t>
            </w:r>
            <w:r w:rsidR="005A1030">
              <w:rPr>
                <w:noProof/>
                <w:webHidden/>
              </w:rPr>
              <w:fldChar w:fldCharType="end"/>
            </w:r>
          </w:hyperlink>
        </w:p>
        <w:p w14:paraId="222CA806" w14:textId="0B359E00" w:rsidR="005A1030" w:rsidRDefault="00CF16DC">
          <w:pPr>
            <w:pStyle w:val="TOC2"/>
            <w:tabs>
              <w:tab w:val="right" w:leader="dot" w:pos="9016"/>
            </w:tabs>
            <w:rPr>
              <w:rFonts w:eastAsiaTheme="minorEastAsia"/>
              <w:noProof/>
              <w:lang w:eastAsia="en-GB"/>
            </w:rPr>
          </w:pPr>
          <w:hyperlink w:anchor="_Toc536019889" w:history="1">
            <w:r w:rsidR="005A1030" w:rsidRPr="00133140">
              <w:rPr>
                <w:rStyle w:val="Hyperlink"/>
                <w:noProof/>
              </w:rPr>
              <w:t>DHCP Part D: Configuring DHCP Options</w:t>
            </w:r>
            <w:r w:rsidR="005A1030">
              <w:rPr>
                <w:noProof/>
                <w:webHidden/>
              </w:rPr>
              <w:tab/>
            </w:r>
            <w:r w:rsidR="005A1030">
              <w:rPr>
                <w:noProof/>
                <w:webHidden/>
              </w:rPr>
              <w:fldChar w:fldCharType="begin"/>
            </w:r>
            <w:r w:rsidR="005A1030">
              <w:rPr>
                <w:noProof/>
                <w:webHidden/>
              </w:rPr>
              <w:instrText xml:space="preserve"> PAGEREF _Toc536019889 \h </w:instrText>
            </w:r>
            <w:r w:rsidR="005A1030">
              <w:rPr>
                <w:noProof/>
                <w:webHidden/>
              </w:rPr>
            </w:r>
            <w:r w:rsidR="005A1030">
              <w:rPr>
                <w:noProof/>
                <w:webHidden/>
              </w:rPr>
              <w:fldChar w:fldCharType="separate"/>
            </w:r>
            <w:r w:rsidR="005A1030">
              <w:rPr>
                <w:noProof/>
                <w:webHidden/>
              </w:rPr>
              <w:t>16</w:t>
            </w:r>
            <w:r w:rsidR="005A1030">
              <w:rPr>
                <w:noProof/>
                <w:webHidden/>
              </w:rPr>
              <w:fldChar w:fldCharType="end"/>
            </w:r>
          </w:hyperlink>
        </w:p>
        <w:p w14:paraId="2636B9C9" w14:textId="530C9700" w:rsidR="005A1030" w:rsidRDefault="00CF16DC">
          <w:pPr>
            <w:pStyle w:val="TOC2"/>
            <w:tabs>
              <w:tab w:val="right" w:leader="dot" w:pos="9016"/>
            </w:tabs>
            <w:rPr>
              <w:rFonts w:eastAsiaTheme="minorEastAsia"/>
              <w:noProof/>
              <w:lang w:eastAsia="en-GB"/>
            </w:rPr>
          </w:pPr>
          <w:hyperlink w:anchor="_Toc536019890" w:history="1">
            <w:r w:rsidR="005A1030" w:rsidRPr="00133140">
              <w:rPr>
                <w:rStyle w:val="Hyperlink"/>
                <w:noProof/>
              </w:rPr>
              <w:t>Pinging between servers and clients 2</w:t>
            </w:r>
            <w:r w:rsidR="005A1030">
              <w:rPr>
                <w:noProof/>
                <w:webHidden/>
              </w:rPr>
              <w:tab/>
            </w:r>
            <w:r w:rsidR="005A1030">
              <w:rPr>
                <w:noProof/>
                <w:webHidden/>
              </w:rPr>
              <w:fldChar w:fldCharType="begin"/>
            </w:r>
            <w:r w:rsidR="005A1030">
              <w:rPr>
                <w:noProof/>
                <w:webHidden/>
              </w:rPr>
              <w:instrText xml:space="preserve"> PAGEREF _Toc536019890 \h </w:instrText>
            </w:r>
            <w:r w:rsidR="005A1030">
              <w:rPr>
                <w:noProof/>
                <w:webHidden/>
              </w:rPr>
            </w:r>
            <w:r w:rsidR="005A1030">
              <w:rPr>
                <w:noProof/>
                <w:webHidden/>
              </w:rPr>
              <w:fldChar w:fldCharType="separate"/>
            </w:r>
            <w:r w:rsidR="005A1030">
              <w:rPr>
                <w:noProof/>
                <w:webHidden/>
              </w:rPr>
              <w:t>18</w:t>
            </w:r>
            <w:r w:rsidR="005A1030">
              <w:rPr>
                <w:noProof/>
                <w:webHidden/>
              </w:rPr>
              <w:fldChar w:fldCharType="end"/>
            </w:r>
          </w:hyperlink>
        </w:p>
        <w:p w14:paraId="1C821210" w14:textId="477E6A92" w:rsidR="005A1030" w:rsidRDefault="00CF16DC">
          <w:pPr>
            <w:pStyle w:val="TOC1"/>
            <w:tabs>
              <w:tab w:val="right" w:leader="dot" w:pos="9016"/>
            </w:tabs>
            <w:rPr>
              <w:rFonts w:eastAsiaTheme="minorEastAsia"/>
              <w:noProof/>
              <w:lang w:eastAsia="en-GB"/>
            </w:rPr>
          </w:pPr>
          <w:hyperlink w:anchor="_Toc536019891" w:history="1">
            <w:r w:rsidR="005A1030" w:rsidRPr="00133140">
              <w:rPr>
                <w:rStyle w:val="Hyperlink"/>
                <w:noProof/>
              </w:rPr>
              <w:t>Observational Tasks 1</w:t>
            </w:r>
            <w:r w:rsidR="005A1030">
              <w:rPr>
                <w:noProof/>
                <w:webHidden/>
              </w:rPr>
              <w:tab/>
            </w:r>
            <w:r w:rsidR="005A1030">
              <w:rPr>
                <w:noProof/>
                <w:webHidden/>
              </w:rPr>
              <w:fldChar w:fldCharType="begin"/>
            </w:r>
            <w:r w:rsidR="005A1030">
              <w:rPr>
                <w:noProof/>
                <w:webHidden/>
              </w:rPr>
              <w:instrText xml:space="preserve"> PAGEREF _Toc536019891 \h </w:instrText>
            </w:r>
            <w:r w:rsidR="005A1030">
              <w:rPr>
                <w:noProof/>
                <w:webHidden/>
              </w:rPr>
            </w:r>
            <w:r w:rsidR="005A1030">
              <w:rPr>
                <w:noProof/>
                <w:webHidden/>
              </w:rPr>
              <w:fldChar w:fldCharType="separate"/>
            </w:r>
            <w:r w:rsidR="005A1030">
              <w:rPr>
                <w:noProof/>
                <w:webHidden/>
              </w:rPr>
              <w:t>19</w:t>
            </w:r>
            <w:r w:rsidR="005A1030">
              <w:rPr>
                <w:noProof/>
                <w:webHidden/>
              </w:rPr>
              <w:fldChar w:fldCharType="end"/>
            </w:r>
          </w:hyperlink>
        </w:p>
        <w:p w14:paraId="44FBB293" w14:textId="55B61876" w:rsidR="005A1030" w:rsidRDefault="00CF16DC">
          <w:pPr>
            <w:pStyle w:val="TOC3"/>
            <w:tabs>
              <w:tab w:val="right" w:leader="dot" w:pos="9016"/>
            </w:tabs>
            <w:rPr>
              <w:rFonts w:eastAsiaTheme="minorEastAsia"/>
              <w:noProof/>
              <w:lang w:eastAsia="en-GB"/>
            </w:rPr>
          </w:pPr>
          <w:hyperlink w:anchor="_Toc536019892" w:history="1">
            <w:r w:rsidR="005A1030" w:rsidRPr="00133140">
              <w:rPr>
                <w:rStyle w:val="Hyperlink"/>
                <w:noProof/>
              </w:rPr>
              <w:t>A. Type 2 Hypervisor</w:t>
            </w:r>
            <w:r w:rsidR="005A1030">
              <w:rPr>
                <w:noProof/>
                <w:webHidden/>
              </w:rPr>
              <w:tab/>
            </w:r>
            <w:r w:rsidR="005A1030">
              <w:rPr>
                <w:noProof/>
                <w:webHidden/>
              </w:rPr>
              <w:fldChar w:fldCharType="begin"/>
            </w:r>
            <w:r w:rsidR="005A1030">
              <w:rPr>
                <w:noProof/>
                <w:webHidden/>
              </w:rPr>
              <w:instrText xml:space="preserve"> PAGEREF _Toc536019892 \h </w:instrText>
            </w:r>
            <w:r w:rsidR="005A1030">
              <w:rPr>
                <w:noProof/>
                <w:webHidden/>
              </w:rPr>
            </w:r>
            <w:r w:rsidR="005A1030">
              <w:rPr>
                <w:noProof/>
                <w:webHidden/>
              </w:rPr>
              <w:fldChar w:fldCharType="separate"/>
            </w:r>
            <w:r w:rsidR="005A1030">
              <w:rPr>
                <w:noProof/>
                <w:webHidden/>
              </w:rPr>
              <w:t>19</w:t>
            </w:r>
            <w:r w:rsidR="005A1030">
              <w:rPr>
                <w:noProof/>
                <w:webHidden/>
              </w:rPr>
              <w:fldChar w:fldCharType="end"/>
            </w:r>
          </w:hyperlink>
        </w:p>
        <w:p w14:paraId="06FE852D" w14:textId="7D3BF9B3" w:rsidR="005A1030" w:rsidRDefault="00CF16DC">
          <w:pPr>
            <w:pStyle w:val="TOC3"/>
            <w:tabs>
              <w:tab w:val="right" w:leader="dot" w:pos="9016"/>
            </w:tabs>
            <w:rPr>
              <w:rFonts w:eastAsiaTheme="minorEastAsia"/>
              <w:noProof/>
              <w:lang w:eastAsia="en-GB"/>
            </w:rPr>
          </w:pPr>
          <w:hyperlink w:anchor="_Toc536019893" w:history="1">
            <w:r w:rsidR="005A1030" w:rsidRPr="00133140">
              <w:rPr>
                <w:rStyle w:val="Hyperlink"/>
                <w:noProof/>
              </w:rPr>
              <w:t>B. Active Directory Forests, Trees, Parent and child domains</w:t>
            </w:r>
            <w:r w:rsidR="005A1030">
              <w:rPr>
                <w:noProof/>
                <w:webHidden/>
              </w:rPr>
              <w:tab/>
            </w:r>
            <w:r w:rsidR="005A1030">
              <w:rPr>
                <w:noProof/>
                <w:webHidden/>
              </w:rPr>
              <w:fldChar w:fldCharType="begin"/>
            </w:r>
            <w:r w:rsidR="005A1030">
              <w:rPr>
                <w:noProof/>
                <w:webHidden/>
              </w:rPr>
              <w:instrText xml:space="preserve"> PAGEREF _Toc536019893 \h </w:instrText>
            </w:r>
            <w:r w:rsidR="005A1030">
              <w:rPr>
                <w:noProof/>
                <w:webHidden/>
              </w:rPr>
            </w:r>
            <w:r w:rsidR="005A1030">
              <w:rPr>
                <w:noProof/>
                <w:webHidden/>
              </w:rPr>
              <w:fldChar w:fldCharType="separate"/>
            </w:r>
            <w:r w:rsidR="005A1030">
              <w:rPr>
                <w:noProof/>
                <w:webHidden/>
              </w:rPr>
              <w:t>19</w:t>
            </w:r>
            <w:r w:rsidR="005A1030">
              <w:rPr>
                <w:noProof/>
                <w:webHidden/>
              </w:rPr>
              <w:fldChar w:fldCharType="end"/>
            </w:r>
          </w:hyperlink>
        </w:p>
        <w:p w14:paraId="6D47C5AB" w14:textId="3448F698" w:rsidR="005A1030" w:rsidRDefault="00CF16DC">
          <w:pPr>
            <w:pStyle w:val="TOC3"/>
            <w:tabs>
              <w:tab w:val="right" w:leader="dot" w:pos="9016"/>
            </w:tabs>
            <w:rPr>
              <w:rFonts w:eastAsiaTheme="minorEastAsia"/>
              <w:noProof/>
              <w:lang w:eastAsia="en-GB"/>
            </w:rPr>
          </w:pPr>
          <w:hyperlink w:anchor="_Toc536019894" w:history="1">
            <w:r w:rsidR="005A1030" w:rsidRPr="00133140">
              <w:rPr>
                <w:rStyle w:val="Hyperlink"/>
                <w:noProof/>
              </w:rPr>
              <w:t>C. Main roles and responsibilities of an Active Domain Controller</w:t>
            </w:r>
            <w:r w:rsidR="005A1030">
              <w:rPr>
                <w:noProof/>
                <w:webHidden/>
              </w:rPr>
              <w:tab/>
            </w:r>
            <w:r w:rsidR="005A1030">
              <w:rPr>
                <w:noProof/>
                <w:webHidden/>
              </w:rPr>
              <w:fldChar w:fldCharType="begin"/>
            </w:r>
            <w:r w:rsidR="005A1030">
              <w:rPr>
                <w:noProof/>
                <w:webHidden/>
              </w:rPr>
              <w:instrText xml:space="preserve"> PAGEREF _Toc536019894 \h </w:instrText>
            </w:r>
            <w:r w:rsidR="005A1030">
              <w:rPr>
                <w:noProof/>
                <w:webHidden/>
              </w:rPr>
            </w:r>
            <w:r w:rsidR="005A1030">
              <w:rPr>
                <w:noProof/>
                <w:webHidden/>
              </w:rPr>
              <w:fldChar w:fldCharType="separate"/>
            </w:r>
            <w:r w:rsidR="005A1030">
              <w:rPr>
                <w:noProof/>
                <w:webHidden/>
              </w:rPr>
              <w:t>20</w:t>
            </w:r>
            <w:r w:rsidR="005A1030">
              <w:rPr>
                <w:noProof/>
                <w:webHidden/>
              </w:rPr>
              <w:fldChar w:fldCharType="end"/>
            </w:r>
          </w:hyperlink>
        </w:p>
        <w:p w14:paraId="75772568" w14:textId="75B31407" w:rsidR="005A1030" w:rsidRDefault="00CF16DC">
          <w:pPr>
            <w:pStyle w:val="TOC3"/>
            <w:tabs>
              <w:tab w:val="right" w:leader="dot" w:pos="9016"/>
            </w:tabs>
            <w:rPr>
              <w:rFonts w:eastAsiaTheme="minorEastAsia"/>
              <w:noProof/>
              <w:lang w:eastAsia="en-GB"/>
            </w:rPr>
          </w:pPr>
          <w:hyperlink w:anchor="_Toc536019895" w:history="1">
            <w:r w:rsidR="005A1030" w:rsidRPr="00133140">
              <w:rPr>
                <w:rStyle w:val="Hyperlink"/>
                <w:noProof/>
              </w:rPr>
              <w:t>D. What actions could we take in the event of a Domain Controller becoming unavailable</w:t>
            </w:r>
            <w:r w:rsidR="005A1030">
              <w:rPr>
                <w:noProof/>
                <w:webHidden/>
              </w:rPr>
              <w:tab/>
            </w:r>
            <w:r w:rsidR="005A1030">
              <w:rPr>
                <w:noProof/>
                <w:webHidden/>
              </w:rPr>
              <w:fldChar w:fldCharType="begin"/>
            </w:r>
            <w:r w:rsidR="005A1030">
              <w:rPr>
                <w:noProof/>
                <w:webHidden/>
              </w:rPr>
              <w:instrText xml:space="preserve"> PAGEREF _Toc536019895 \h </w:instrText>
            </w:r>
            <w:r w:rsidR="005A1030">
              <w:rPr>
                <w:noProof/>
                <w:webHidden/>
              </w:rPr>
            </w:r>
            <w:r w:rsidR="005A1030">
              <w:rPr>
                <w:noProof/>
                <w:webHidden/>
              </w:rPr>
              <w:fldChar w:fldCharType="separate"/>
            </w:r>
            <w:r w:rsidR="005A1030">
              <w:rPr>
                <w:noProof/>
                <w:webHidden/>
              </w:rPr>
              <w:t>21</w:t>
            </w:r>
            <w:r w:rsidR="005A1030">
              <w:rPr>
                <w:noProof/>
                <w:webHidden/>
              </w:rPr>
              <w:fldChar w:fldCharType="end"/>
            </w:r>
          </w:hyperlink>
        </w:p>
        <w:p w14:paraId="76E30362" w14:textId="2FA7D9C4" w:rsidR="005A1030" w:rsidRDefault="00CF16DC">
          <w:pPr>
            <w:pStyle w:val="TOC1"/>
            <w:tabs>
              <w:tab w:val="right" w:leader="dot" w:pos="9016"/>
            </w:tabs>
            <w:rPr>
              <w:rFonts w:eastAsiaTheme="minorEastAsia"/>
              <w:noProof/>
              <w:lang w:eastAsia="en-GB"/>
            </w:rPr>
          </w:pPr>
          <w:hyperlink w:anchor="_Toc536019896" w:history="1">
            <w:r w:rsidR="005A1030" w:rsidRPr="00133140">
              <w:rPr>
                <w:rStyle w:val="Hyperlink"/>
                <w:noProof/>
              </w:rPr>
              <w:t>Conclusions</w:t>
            </w:r>
            <w:r w:rsidR="005A1030">
              <w:rPr>
                <w:noProof/>
                <w:webHidden/>
              </w:rPr>
              <w:tab/>
            </w:r>
            <w:r w:rsidR="005A1030">
              <w:rPr>
                <w:noProof/>
                <w:webHidden/>
              </w:rPr>
              <w:fldChar w:fldCharType="begin"/>
            </w:r>
            <w:r w:rsidR="005A1030">
              <w:rPr>
                <w:noProof/>
                <w:webHidden/>
              </w:rPr>
              <w:instrText xml:space="preserve"> PAGEREF _Toc536019896 \h </w:instrText>
            </w:r>
            <w:r w:rsidR="005A1030">
              <w:rPr>
                <w:noProof/>
                <w:webHidden/>
              </w:rPr>
            </w:r>
            <w:r w:rsidR="005A1030">
              <w:rPr>
                <w:noProof/>
                <w:webHidden/>
              </w:rPr>
              <w:fldChar w:fldCharType="separate"/>
            </w:r>
            <w:r w:rsidR="005A1030">
              <w:rPr>
                <w:noProof/>
                <w:webHidden/>
              </w:rPr>
              <w:t>22</w:t>
            </w:r>
            <w:r w:rsidR="005A1030">
              <w:rPr>
                <w:noProof/>
                <w:webHidden/>
              </w:rPr>
              <w:fldChar w:fldCharType="end"/>
            </w:r>
          </w:hyperlink>
        </w:p>
        <w:p w14:paraId="7E05C97F" w14:textId="421E2653" w:rsidR="005A1030" w:rsidRDefault="00CF16DC">
          <w:pPr>
            <w:pStyle w:val="TOC1"/>
            <w:tabs>
              <w:tab w:val="right" w:leader="dot" w:pos="9016"/>
            </w:tabs>
            <w:rPr>
              <w:rFonts w:eastAsiaTheme="minorEastAsia"/>
              <w:noProof/>
              <w:lang w:eastAsia="en-GB"/>
            </w:rPr>
          </w:pPr>
          <w:hyperlink w:anchor="_Toc536019897" w:history="1">
            <w:r w:rsidR="005A1030" w:rsidRPr="00133140">
              <w:rPr>
                <w:rStyle w:val="Hyperlink"/>
                <w:noProof/>
              </w:rPr>
              <w:t>References</w:t>
            </w:r>
            <w:r w:rsidR="005A1030">
              <w:rPr>
                <w:noProof/>
                <w:webHidden/>
              </w:rPr>
              <w:tab/>
            </w:r>
            <w:r w:rsidR="005A1030">
              <w:rPr>
                <w:noProof/>
                <w:webHidden/>
              </w:rPr>
              <w:fldChar w:fldCharType="begin"/>
            </w:r>
            <w:r w:rsidR="005A1030">
              <w:rPr>
                <w:noProof/>
                <w:webHidden/>
              </w:rPr>
              <w:instrText xml:space="preserve"> PAGEREF _Toc536019897 \h </w:instrText>
            </w:r>
            <w:r w:rsidR="005A1030">
              <w:rPr>
                <w:noProof/>
                <w:webHidden/>
              </w:rPr>
            </w:r>
            <w:r w:rsidR="005A1030">
              <w:rPr>
                <w:noProof/>
                <w:webHidden/>
              </w:rPr>
              <w:fldChar w:fldCharType="separate"/>
            </w:r>
            <w:r w:rsidR="005A1030">
              <w:rPr>
                <w:noProof/>
                <w:webHidden/>
              </w:rPr>
              <w:t>23</w:t>
            </w:r>
            <w:r w:rsidR="005A1030">
              <w:rPr>
                <w:noProof/>
                <w:webHidden/>
              </w:rPr>
              <w:fldChar w:fldCharType="end"/>
            </w:r>
          </w:hyperlink>
        </w:p>
        <w:p w14:paraId="4AD0D2B7" w14:textId="0688BEA8" w:rsidR="00CA15FE" w:rsidRDefault="00CA15FE">
          <w:r>
            <w:rPr>
              <w:b/>
              <w:bCs/>
              <w:noProof/>
            </w:rPr>
            <w:fldChar w:fldCharType="end"/>
          </w:r>
        </w:p>
      </w:sdtContent>
    </w:sdt>
    <w:p w14:paraId="5F746B37" w14:textId="77777777" w:rsidR="005A362B" w:rsidRDefault="002C3E41">
      <w:pPr>
        <w:sectPr w:rsidR="005A362B" w:rsidSect="005A362B">
          <w:pgSz w:w="11906" w:h="16838"/>
          <w:pgMar w:top="1440" w:right="1440" w:bottom="1440" w:left="1440" w:header="708" w:footer="708" w:gutter="0"/>
          <w:pgNumType w:start="2"/>
          <w:cols w:space="708"/>
          <w:docGrid w:linePitch="360"/>
        </w:sectPr>
      </w:pPr>
      <w:r>
        <w:br w:type="page"/>
      </w:r>
    </w:p>
    <w:p w14:paraId="5C9ED70A" w14:textId="4349DE02" w:rsidR="0008625A" w:rsidRPr="002F6830" w:rsidRDefault="0008625A" w:rsidP="00B41E3D">
      <w:pPr>
        <w:pStyle w:val="Heading1"/>
      </w:pPr>
      <w:bookmarkStart w:id="0" w:name="_Toc536019876"/>
      <w:r w:rsidRPr="002F6830">
        <w:lastRenderedPageBreak/>
        <w:t>Introduction</w:t>
      </w:r>
      <w:bookmarkEnd w:id="0"/>
    </w:p>
    <w:p w14:paraId="15362260" w14:textId="77777777" w:rsidR="00B41E3D" w:rsidRDefault="00B41E3D"/>
    <w:p w14:paraId="2EBE4DC5" w14:textId="2523A924" w:rsidR="00B41E3D" w:rsidRDefault="00B41E3D">
      <w:r>
        <w:t>The Virtual Machines task is broken down into 4 main parts as follows:</w:t>
      </w:r>
    </w:p>
    <w:p w14:paraId="641C8D5D" w14:textId="366806F9" w:rsidR="00B41E3D" w:rsidRDefault="00B41E3D">
      <w:r>
        <w:t>VirtualBox virtual machine Management software will be use throughout</w:t>
      </w:r>
    </w:p>
    <w:p w14:paraId="16C86257" w14:textId="77777777" w:rsidR="00B41E3D" w:rsidRDefault="00B41E3D" w:rsidP="00B41E3D">
      <w:pPr>
        <w:pStyle w:val="ListParagraph"/>
        <w:numPr>
          <w:ilvl w:val="0"/>
          <w:numId w:val="2"/>
        </w:numPr>
      </w:pPr>
      <w:r>
        <w:t>Create 4 virtual PC’s, installing Windows 8 on 2 of the machines, these will be servers. 2 windows 7 as the 2 clients</w:t>
      </w:r>
    </w:p>
    <w:p w14:paraId="3A7EC331" w14:textId="3E73F52F" w:rsidR="00B41E3D" w:rsidRDefault="00B41E3D" w:rsidP="00B41E3D">
      <w:pPr>
        <w:pStyle w:val="ListParagraph"/>
        <w:numPr>
          <w:ilvl w:val="0"/>
          <w:numId w:val="2"/>
        </w:numPr>
      </w:pPr>
      <w:r>
        <w:t>These PC’s will be configured as 2 private networks complete with an interconnecting backbone. Initially they will be set up using static IP addresses in the IPv4 format</w:t>
      </w:r>
    </w:p>
    <w:p w14:paraId="5D8E77DD" w14:textId="77777777" w:rsidR="007B4C76" w:rsidRDefault="007B4C76" w:rsidP="00B41E3D">
      <w:pPr>
        <w:pStyle w:val="ListParagraph"/>
        <w:numPr>
          <w:ilvl w:val="0"/>
          <w:numId w:val="2"/>
        </w:numPr>
      </w:pPr>
      <w:r>
        <w:t>A server will be set up with a primary domain controller using dcpromo, then create an active directory and enrol 1 PC client on to it</w:t>
      </w:r>
    </w:p>
    <w:p w14:paraId="0A7CEEB8" w14:textId="33526A1D" w:rsidR="005A362B" w:rsidRDefault="007B4C76" w:rsidP="005A362B">
      <w:pPr>
        <w:pStyle w:val="ListParagraph"/>
        <w:numPr>
          <w:ilvl w:val="0"/>
          <w:numId w:val="2"/>
        </w:numPr>
      </w:pPr>
      <w:r>
        <w:t>Implement a DHCP server and alter the IP addressing to dynamically allocated address on a client PC</w:t>
      </w:r>
    </w:p>
    <w:p w14:paraId="1736B7DB" w14:textId="77777777" w:rsidR="00F56B61" w:rsidRDefault="00F56B61">
      <w:r>
        <w:t>All practical work on PC was completed with Hafiz Uddin.</w:t>
      </w:r>
    </w:p>
    <w:p w14:paraId="7BBDA9E2" w14:textId="4487578E" w:rsidR="005A362B" w:rsidRDefault="005A362B">
      <w:r>
        <w:br w:type="page"/>
      </w:r>
    </w:p>
    <w:p w14:paraId="33BF4E1E" w14:textId="20C3B041" w:rsidR="0008625A" w:rsidRPr="002F6830" w:rsidRDefault="0008625A" w:rsidP="00B41E3D">
      <w:pPr>
        <w:pStyle w:val="Heading1"/>
      </w:pPr>
      <w:bookmarkStart w:id="1" w:name="_Toc536019877"/>
      <w:r w:rsidRPr="002F6830">
        <w:lastRenderedPageBreak/>
        <w:t>Research</w:t>
      </w:r>
      <w:bookmarkEnd w:id="1"/>
    </w:p>
    <w:p w14:paraId="4A3659A8" w14:textId="77777777" w:rsidR="007B4C76" w:rsidRDefault="007B4C76"/>
    <w:p w14:paraId="56E7EB7E" w14:textId="7C1B625B" w:rsidR="007B4C76" w:rsidRDefault="007B4C76">
      <w:r>
        <w:t>The Following diagram of a simple network displays the topology, address conventions, connections and names that will be use throughout the tasks</w:t>
      </w:r>
    </w:p>
    <w:p w14:paraId="419925BC" w14:textId="77777777" w:rsidR="00C900BC" w:rsidRDefault="00C900BC"/>
    <w:tbl>
      <w:tblPr>
        <w:tblW w:w="6200" w:type="dxa"/>
        <w:tblInd w:w="974" w:type="dxa"/>
        <w:tblCellMar>
          <w:left w:w="0" w:type="dxa"/>
          <w:right w:w="0" w:type="dxa"/>
        </w:tblCellMar>
        <w:tblLook w:val="04A0" w:firstRow="1" w:lastRow="0" w:firstColumn="1" w:lastColumn="0" w:noHBand="0" w:noVBand="1"/>
      </w:tblPr>
      <w:tblGrid>
        <w:gridCol w:w="1340"/>
        <w:gridCol w:w="280"/>
        <w:gridCol w:w="280"/>
        <w:gridCol w:w="1060"/>
        <w:gridCol w:w="1340"/>
        <w:gridCol w:w="280"/>
        <w:gridCol w:w="280"/>
        <w:gridCol w:w="1340"/>
      </w:tblGrid>
      <w:tr w:rsidR="00C900BC" w14:paraId="7886A979" w14:textId="77777777" w:rsidTr="00593C4C">
        <w:trPr>
          <w:trHeight w:val="315"/>
        </w:trPr>
        <w:tc>
          <w:tcPr>
            <w:tcW w:w="1340" w:type="dxa"/>
            <w:tcBorders>
              <w:top w:val="nil"/>
              <w:left w:val="nil"/>
              <w:bottom w:val="nil"/>
              <w:right w:val="nil"/>
            </w:tcBorders>
            <w:shd w:val="clear" w:color="auto" w:fill="auto"/>
            <w:noWrap/>
            <w:tcMar>
              <w:top w:w="15" w:type="dxa"/>
              <w:left w:w="15" w:type="dxa"/>
              <w:bottom w:w="0" w:type="dxa"/>
              <w:right w:w="15" w:type="dxa"/>
            </w:tcMar>
            <w:vAlign w:val="bottom"/>
            <w:hideMark/>
          </w:tcPr>
          <w:p w14:paraId="0DCD7FAF" w14:textId="77777777" w:rsidR="00C900BC" w:rsidRDefault="00C900BC"/>
        </w:tc>
        <w:tc>
          <w:tcPr>
            <w:tcW w:w="280" w:type="dxa"/>
            <w:tcBorders>
              <w:top w:val="nil"/>
              <w:left w:val="nil"/>
              <w:bottom w:val="nil"/>
              <w:right w:val="nil"/>
            </w:tcBorders>
            <w:shd w:val="clear" w:color="auto" w:fill="auto"/>
            <w:noWrap/>
            <w:tcMar>
              <w:top w:w="15" w:type="dxa"/>
              <w:left w:w="15" w:type="dxa"/>
              <w:bottom w:w="0" w:type="dxa"/>
              <w:right w:w="15" w:type="dxa"/>
            </w:tcMar>
            <w:vAlign w:val="bottom"/>
            <w:hideMark/>
          </w:tcPr>
          <w:p w14:paraId="1FA81CB7" w14:textId="77777777" w:rsidR="00C900BC" w:rsidRDefault="00C900BC">
            <w:pPr>
              <w:rPr>
                <w:sz w:val="20"/>
                <w:szCs w:val="20"/>
              </w:rPr>
            </w:pPr>
          </w:p>
        </w:tc>
        <w:tc>
          <w:tcPr>
            <w:tcW w:w="280" w:type="dxa"/>
            <w:tcBorders>
              <w:top w:val="nil"/>
              <w:left w:val="nil"/>
              <w:bottom w:val="nil"/>
              <w:right w:val="nil"/>
            </w:tcBorders>
            <w:shd w:val="clear" w:color="auto" w:fill="auto"/>
            <w:noWrap/>
            <w:tcMar>
              <w:top w:w="15" w:type="dxa"/>
              <w:left w:w="15" w:type="dxa"/>
              <w:bottom w:w="0" w:type="dxa"/>
              <w:right w:w="15" w:type="dxa"/>
            </w:tcMar>
            <w:vAlign w:val="bottom"/>
            <w:hideMark/>
          </w:tcPr>
          <w:p w14:paraId="0F625E8B" w14:textId="77777777" w:rsidR="00C900BC" w:rsidRDefault="00C900BC">
            <w:pPr>
              <w:rPr>
                <w:sz w:val="20"/>
                <w:szCs w:val="20"/>
              </w:rPr>
            </w:pPr>
          </w:p>
        </w:tc>
        <w:tc>
          <w:tcPr>
            <w:tcW w:w="1060" w:type="dxa"/>
            <w:tcBorders>
              <w:top w:val="nil"/>
              <w:left w:val="nil"/>
              <w:bottom w:val="nil"/>
              <w:right w:val="nil"/>
            </w:tcBorders>
            <w:shd w:val="clear" w:color="auto" w:fill="auto"/>
            <w:noWrap/>
            <w:tcMar>
              <w:top w:w="15" w:type="dxa"/>
              <w:left w:w="15" w:type="dxa"/>
              <w:bottom w:w="0" w:type="dxa"/>
              <w:right w:w="15" w:type="dxa"/>
            </w:tcMar>
            <w:vAlign w:val="bottom"/>
            <w:hideMark/>
          </w:tcPr>
          <w:p w14:paraId="4BD1A79A" w14:textId="77777777" w:rsidR="00C900BC" w:rsidRDefault="00C900BC">
            <w:pPr>
              <w:rPr>
                <w:rFonts w:ascii="Calibri" w:hAnsi="Calibri" w:cs="Calibri"/>
                <w:color w:val="000000"/>
              </w:rPr>
            </w:pPr>
            <w:r>
              <w:rPr>
                <w:rFonts w:ascii="Calibri" w:hAnsi="Calibri" w:cs="Calibri"/>
                <w:color w:val="000000"/>
              </w:rPr>
              <w:t>Publicnet:</w:t>
            </w:r>
          </w:p>
        </w:tc>
        <w:tc>
          <w:tcPr>
            <w:tcW w:w="1340" w:type="dxa"/>
            <w:tcBorders>
              <w:top w:val="nil"/>
              <w:left w:val="nil"/>
              <w:bottom w:val="nil"/>
              <w:right w:val="nil"/>
            </w:tcBorders>
            <w:shd w:val="clear" w:color="auto" w:fill="auto"/>
            <w:noWrap/>
            <w:tcMar>
              <w:top w:w="15" w:type="dxa"/>
              <w:left w:w="15" w:type="dxa"/>
              <w:bottom w:w="0" w:type="dxa"/>
              <w:right w:w="15" w:type="dxa"/>
            </w:tcMar>
            <w:vAlign w:val="bottom"/>
            <w:hideMark/>
          </w:tcPr>
          <w:p w14:paraId="4517A61F" w14:textId="77777777" w:rsidR="00C900BC" w:rsidRDefault="00C900BC">
            <w:pPr>
              <w:rPr>
                <w:rFonts w:ascii="Calibri" w:hAnsi="Calibri" w:cs="Calibri"/>
                <w:color w:val="000000"/>
              </w:rPr>
            </w:pPr>
            <w:r>
              <w:rPr>
                <w:rFonts w:ascii="Calibri" w:hAnsi="Calibri" w:cs="Calibri"/>
                <w:color w:val="000000"/>
              </w:rPr>
              <w:t>192.168.1.xxx</w:t>
            </w:r>
          </w:p>
        </w:tc>
        <w:tc>
          <w:tcPr>
            <w:tcW w:w="280" w:type="dxa"/>
            <w:tcBorders>
              <w:top w:val="nil"/>
              <w:left w:val="nil"/>
              <w:bottom w:val="nil"/>
              <w:right w:val="nil"/>
            </w:tcBorders>
            <w:shd w:val="clear" w:color="auto" w:fill="auto"/>
            <w:noWrap/>
            <w:tcMar>
              <w:top w:w="15" w:type="dxa"/>
              <w:left w:w="15" w:type="dxa"/>
              <w:bottom w:w="0" w:type="dxa"/>
              <w:right w:w="15" w:type="dxa"/>
            </w:tcMar>
            <w:vAlign w:val="bottom"/>
            <w:hideMark/>
          </w:tcPr>
          <w:p w14:paraId="374CD1AC" w14:textId="77777777" w:rsidR="00C900BC" w:rsidRDefault="00C900BC">
            <w:pPr>
              <w:rPr>
                <w:rFonts w:ascii="Calibri" w:hAnsi="Calibri" w:cs="Calibri"/>
                <w:color w:val="000000"/>
              </w:rPr>
            </w:pPr>
          </w:p>
        </w:tc>
        <w:tc>
          <w:tcPr>
            <w:tcW w:w="280" w:type="dxa"/>
            <w:tcBorders>
              <w:top w:val="nil"/>
              <w:left w:val="nil"/>
              <w:bottom w:val="nil"/>
              <w:right w:val="nil"/>
            </w:tcBorders>
            <w:shd w:val="clear" w:color="auto" w:fill="auto"/>
            <w:noWrap/>
            <w:tcMar>
              <w:top w:w="15" w:type="dxa"/>
              <w:left w:w="15" w:type="dxa"/>
              <w:bottom w:w="0" w:type="dxa"/>
              <w:right w:w="15" w:type="dxa"/>
            </w:tcMar>
            <w:vAlign w:val="bottom"/>
            <w:hideMark/>
          </w:tcPr>
          <w:p w14:paraId="1914883B" w14:textId="77777777" w:rsidR="00C900BC" w:rsidRDefault="00C900BC">
            <w:pPr>
              <w:rPr>
                <w:sz w:val="20"/>
                <w:szCs w:val="20"/>
              </w:rPr>
            </w:pPr>
          </w:p>
        </w:tc>
        <w:tc>
          <w:tcPr>
            <w:tcW w:w="1340" w:type="dxa"/>
            <w:tcBorders>
              <w:top w:val="nil"/>
              <w:left w:val="nil"/>
              <w:bottom w:val="nil"/>
              <w:right w:val="nil"/>
            </w:tcBorders>
            <w:shd w:val="clear" w:color="auto" w:fill="auto"/>
            <w:noWrap/>
            <w:tcMar>
              <w:top w:w="15" w:type="dxa"/>
              <w:left w:w="15" w:type="dxa"/>
              <w:bottom w:w="0" w:type="dxa"/>
              <w:right w:w="15" w:type="dxa"/>
            </w:tcMar>
            <w:vAlign w:val="bottom"/>
            <w:hideMark/>
          </w:tcPr>
          <w:p w14:paraId="43BB039E" w14:textId="77777777" w:rsidR="00C900BC" w:rsidRDefault="00C900BC">
            <w:pPr>
              <w:rPr>
                <w:sz w:val="20"/>
                <w:szCs w:val="20"/>
              </w:rPr>
            </w:pPr>
          </w:p>
        </w:tc>
      </w:tr>
      <w:tr w:rsidR="00C900BC" w14:paraId="07F69FC7" w14:textId="77777777" w:rsidTr="00593C4C">
        <w:trPr>
          <w:trHeight w:val="315"/>
        </w:trPr>
        <w:tc>
          <w:tcPr>
            <w:tcW w:w="0" w:type="auto"/>
            <w:tcBorders>
              <w:top w:val="single" w:sz="12" w:space="0" w:color="0070C0"/>
              <w:left w:val="nil"/>
              <w:bottom w:val="nil"/>
              <w:right w:val="single" w:sz="12" w:space="0" w:color="0070C0"/>
            </w:tcBorders>
            <w:shd w:val="clear" w:color="auto" w:fill="auto"/>
            <w:noWrap/>
            <w:tcMar>
              <w:top w:w="15" w:type="dxa"/>
              <w:left w:w="15" w:type="dxa"/>
              <w:bottom w:w="0" w:type="dxa"/>
              <w:right w:w="15" w:type="dxa"/>
            </w:tcMar>
            <w:vAlign w:val="bottom"/>
            <w:hideMark/>
          </w:tcPr>
          <w:p w14:paraId="6120886E"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381EDF5E"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136BF936"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30443AD9"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44927372"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4163A35F"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267F4DE1"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12" w:space="0" w:color="0070C0"/>
              <w:left w:val="single" w:sz="12" w:space="0" w:color="0070C0"/>
              <w:bottom w:val="nil"/>
              <w:right w:val="nil"/>
            </w:tcBorders>
            <w:shd w:val="clear" w:color="auto" w:fill="auto"/>
            <w:noWrap/>
            <w:tcMar>
              <w:top w:w="15" w:type="dxa"/>
              <w:left w:w="15" w:type="dxa"/>
              <w:bottom w:w="0" w:type="dxa"/>
              <w:right w:w="15" w:type="dxa"/>
            </w:tcMar>
            <w:vAlign w:val="bottom"/>
            <w:hideMark/>
          </w:tcPr>
          <w:p w14:paraId="7CDB6675" w14:textId="77777777" w:rsidR="00C900BC" w:rsidRDefault="00C900BC">
            <w:pPr>
              <w:rPr>
                <w:rFonts w:ascii="Calibri" w:hAnsi="Calibri" w:cs="Calibri"/>
                <w:color w:val="000000"/>
              </w:rPr>
            </w:pPr>
            <w:r>
              <w:rPr>
                <w:rFonts w:ascii="Calibri" w:hAnsi="Calibri" w:cs="Calibri"/>
                <w:color w:val="000000"/>
              </w:rPr>
              <w:t> </w:t>
            </w:r>
          </w:p>
        </w:tc>
      </w:tr>
      <w:tr w:rsidR="00C900BC" w14:paraId="18F8F371" w14:textId="77777777" w:rsidTr="00593C4C">
        <w:trPr>
          <w:trHeight w:val="300"/>
        </w:trPr>
        <w:tc>
          <w:tcPr>
            <w:tcW w:w="0" w:type="auto"/>
            <w:tcBorders>
              <w:top w:val="nil"/>
              <w:left w:val="nil"/>
              <w:bottom w:val="nil"/>
              <w:right w:val="single" w:sz="12" w:space="0" w:color="0070C0"/>
            </w:tcBorders>
            <w:shd w:val="clear" w:color="auto" w:fill="auto"/>
            <w:noWrap/>
            <w:tcMar>
              <w:top w:w="15" w:type="dxa"/>
              <w:left w:w="15" w:type="dxa"/>
              <w:bottom w:w="0" w:type="dxa"/>
              <w:right w:w="15" w:type="dxa"/>
            </w:tcMar>
            <w:vAlign w:val="bottom"/>
            <w:hideMark/>
          </w:tcPr>
          <w:p w14:paraId="1B5C3FC8"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D078EC2"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5FC7DAB"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26DF71E"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FAE063F"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232A29D"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B952119" w14:textId="77777777" w:rsidR="00C900BC" w:rsidRDefault="00C900BC">
            <w:pPr>
              <w:rPr>
                <w:sz w:val="20"/>
                <w:szCs w:val="2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5323A189" w14:textId="77777777" w:rsidR="00C900BC" w:rsidRDefault="00C900BC">
            <w:pPr>
              <w:rPr>
                <w:rFonts w:ascii="Calibri" w:hAnsi="Calibri" w:cs="Calibri"/>
                <w:color w:val="000000"/>
              </w:rPr>
            </w:pPr>
            <w:r>
              <w:rPr>
                <w:rFonts w:ascii="Calibri" w:hAnsi="Calibri" w:cs="Calibri"/>
                <w:color w:val="000000"/>
              </w:rPr>
              <w:t> </w:t>
            </w:r>
          </w:p>
        </w:tc>
      </w:tr>
      <w:tr w:rsidR="00C900BC" w14:paraId="563972C1" w14:textId="77777777" w:rsidTr="00593C4C">
        <w:trPr>
          <w:trHeight w:val="300"/>
        </w:trPr>
        <w:tc>
          <w:tcPr>
            <w:tcW w:w="0" w:type="auto"/>
            <w:tcBorders>
              <w:top w:val="nil"/>
              <w:left w:val="nil"/>
              <w:bottom w:val="nil"/>
              <w:right w:val="single" w:sz="12" w:space="0" w:color="0070C0"/>
            </w:tcBorders>
            <w:shd w:val="clear" w:color="auto" w:fill="auto"/>
            <w:noWrap/>
            <w:tcMar>
              <w:top w:w="15" w:type="dxa"/>
              <w:left w:w="15" w:type="dxa"/>
              <w:bottom w:w="0" w:type="dxa"/>
              <w:right w:w="15" w:type="dxa"/>
            </w:tcMar>
            <w:vAlign w:val="bottom"/>
            <w:hideMark/>
          </w:tcPr>
          <w:p w14:paraId="219FF465"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06F7EF7"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0668D05"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93CB0A4"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851436B"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094306B"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0125CD4" w14:textId="77777777" w:rsidR="00C900BC" w:rsidRDefault="00C900BC">
            <w:pPr>
              <w:rPr>
                <w:sz w:val="20"/>
                <w:szCs w:val="2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5B7FF07B" w14:textId="77777777" w:rsidR="00C900BC" w:rsidRDefault="00C900BC">
            <w:pPr>
              <w:rPr>
                <w:rFonts w:ascii="Calibri" w:hAnsi="Calibri" w:cs="Calibri"/>
                <w:color w:val="000000"/>
              </w:rPr>
            </w:pPr>
            <w:r>
              <w:rPr>
                <w:rFonts w:ascii="Calibri" w:hAnsi="Calibri" w:cs="Calibri"/>
                <w:color w:val="000000"/>
              </w:rPr>
              <w:t> </w:t>
            </w:r>
          </w:p>
        </w:tc>
      </w:tr>
      <w:tr w:rsidR="00C900BC" w14:paraId="5C59CBC0" w14:textId="77777777" w:rsidTr="00593C4C">
        <w:trPr>
          <w:trHeight w:val="315"/>
        </w:trPr>
        <w:tc>
          <w:tcPr>
            <w:tcW w:w="0" w:type="auto"/>
            <w:tcBorders>
              <w:top w:val="nil"/>
              <w:left w:val="nil"/>
              <w:bottom w:val="single" w:sz="8" w:space="0" w:color="auto"/>
              <w:right w:val="single" w:sz="12" w:space="0" w:color="0070C0"/>
            </w:tcBorders>
            <w:shd w:val="clear" w:color="auto" w:fill="auto"/>
            <w:noWrap/>
            <w:tcMar>
              <w:top w:w="15" w:type="dxa"/>
              <w:left w:w="15" w:type="dxa"/>
              <w:bottom w:w="0" w:type="dxa"/>
              <w:right w:w="15" w:type="dxa"/>
            </w:tcMar>
            <w:vAlign w:val="bottom"/>
            <w:hideMark/>
          </w:tcPr>
          <w:p w14:paraId="74F435F2"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57C66AF7"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2026EDA"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2639B54"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24AC25B"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90ED28F"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8B085F3" w14:textId="77777777" w:rsidR="00C900BC" w:rsidRDefault="00C900BC">
            <w:pPr>
              <w:rPr>
                <w:sz w:val="20"/>
                <w:szCs w:val="20"/>
              </w:rPr>
            </w:pPr>
          </w:p>
        </w:tc>
        <w:tc>
          <w:tcPr>
            <w:tcW w:w="0" w:type="auto"/>
            <w:tcBorders>
              <w:top w:val="nil"/>
              <w:left w:val="single" w:sz="12" w:space="0" w:color="0070C0"/>
              <w:bottom w:val="single" w:sz="8" w:space="0" w:color="auto"/>
              <w:right w:val="nil"/>
            </w:tcBorders>
            <w:shd w:val="clear" w:color="auto" w:fill="auto"/>
            <w:noWrap/>
            <w:tcMar>
              <w:top w:w="15" w:type="dxa"/>
              <w:left w:w="15" w:type="dxa"/>
              <w:bottom w:w="0" w:type="dxa"/>
              <w:right w:w="15" w:type="dxa"/>
            </w:tcMar>
            <w:vAlign w:val="bottom"/>
            <w:hideMark/>
          </w:tcPr>
          <w:p w14:paraId="670F987C" w14:textId="77777777" w:rsidR="00C900BC" w:rsidRDefault="00C900BC">
            <w:pPr>
              <w:rPr>
                <w:rFonts w:ascii="Calibri" w:hAnsi="Calibri" w:cs="Calibri"/>
                <w:color w:val="000000"/>
              </w:rPr>
            </w:pPr>
            <w:r>
              <w:rPr>
                <w:rFonts w:ascii="Calibri" w:hAnsi="Calibri" w:cs="Calibri"/>
                <w:color w:val="000000"/>
              </w:rPr>
              <w:t> </w:t>
            </w:r>
          </w:p>
        </w:tc>
      </w:tr>
      <w:tr w:rsidR="00C900BC" w14:paraId="477E5392" w14:textId="77777777" w:rsidTr="00593C4C">
        <w:trPr>
          <w:trHeight w:val="300"/>
        </w:trPr>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7BEA6481" w14:textId="77777777" w:rsidR="00C900BC" w:rsidRDefault="00C900BC">
            <w:pPr>
              <w:rPr>
                <w:rFonts w:ascii="Calibri" w:hAnsi="Calibri" w:cs="Calibri"/>
                <w:color w:val="000000"/>
              </w:rPr>
            </w:pPr>
            <w:r>
              <w:rPr>
                <w:rFonts w:ascii="Calibri" w:hAnsi="Calibri" w:cs="Calibri"/>
                <w:color w:val="000000"/>
              </w:rPr>
              <w:t>Publicnet:</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A1EAE4F"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3611F9DF" w14:textId="77777777" w:rsidR="00C900BC" w:rsidRDefault="00C900BC">
            <w:pPr>
              <w:rPr>
                <w:rFonts w:ascii="Calibri" w:hAnsi="Calibri" w:cs="Calibri"/>
                <w:color w:val="000000"/>
              </w:rPr>
            </w:pPr>
            <w:r>
              <w:rPr>
                <w:rFonts w:ascii="Calibri" w:hAnsi="Calibri" w:cs="Calibri"/>
                <w:color w:val="000000"/>
              </w:rPr>
              <w:t> </w:t>
            </w:r>
          </w:p>
        </w:tc>
        <w:tc>
          <w:tcPr>
            <w:tcW w:w="1060" w:type="dxa"/>
            <w:vMerge w:val="restart"/>
            <w:tcBorders>
              <w:top w:val="nil"/>
              <w:left w:val="nil"/>
              <w:bottom w:val="nil"/>
              <w:right w:val="nil"/>
            </w:tcBorders>
            <w:shd w:val="clear" w:color="auto" w:fill="auto"/>
            <w:tcMar>
              <w:top w:w="15" w:type="dxa"/>
              <w:left w:w="15" w:type="dxa"/>
              <w:bottom w:w="0" w:type="dxa"/>
              <w:right w:w="15" w:type="dxa"/>
            </w:tcMar>
            <w:textDirection w:val="btLr"/>
            <w:vAlign w:val="center"/>
            <w:hideMark/>
          </w:tcPr>
          <w:p w14:paraId="6AABAC70" w14:textId="77777777" w:rsidR="00C900BC" w:rsidRDefault="00C900BC">
            <w:pPr>
              <w:jc w:val="center"/>
              <w:rPr>
                <w:rFonts w:ascii="Calibri" w:hAnsi="Calibri" w:cs="Calibri"/>
                <w:color w:val="000000"/>
              </w:rPr>
            </w:pPr>
            <w:r>
              <w:rPr>
                <w:rFonts w:ascii="Calibri" w:hAnsi="Calibri" w:cs="Calibri"/>
                <w:color w:val="000000"/>
              </w:rPr>
              <w:t>Privatenet1: 192.168.100.xxx</w:t>
            </w:r>
          </w:p>
        </w:tc>
        <w:tc>
          <w:tcPr>
            <w:tcW w:w="0" w:type="auto"/>
            <w:vMerge w:val="restart"/>
            <w:tcBorders>
              <w:top w:val="nil"/>
              <w:left w:val="nil"/>
              <w:bottom w:val="nil"/>
              <w:right w:val="nil"/>
            </w:tcBorders>
            <w:shd w:val="clear" w:color="auto" w:fill="auto"/>
            <w:noWrap/>
            <w:tcMar>
              <w:top w:w="15" w:type="dxa"/>
              <w:left w:w="15" w:type="dxa"/>
              <w:bottom w:w="0" w:type="dxa"/>
              <w:right w:w="15" w:type="dxa"/>
            </w:tcMar>
            <w:textDirection w:val="btLr"/>
            <w:vAlign w:val="center"/>
            <w:hideMark/>
          </w:tcPr>
          <w:p w14:paraId="57032904" w14:textId="77777777" w:rsidR="00C900BC" w:rsidRDefault="00C900BC">
            <w:pPr>
              <w:jc w:val="center"/>
              <w:rPr>
                <w:rFonts w:ascii="Calibri" w:hAnsi="Calibri" w:cs="Calibri"/>
                <w:color w:val="000000"/>
              </w:rPr>
            </w:pPr>
            <w:r>
              <w:rPr>
                <w:rFonts w:ascii="Calibri" w:hAnsi="Calibri" w:cs="Calibri"/>
                <w:color w:val="000000"/>
              </w:rPr>
              <w:t>Privatenet2: 192.168.101.xxx</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F49609C" w14:textId="77777777" w:rsidR="00C900BC" w:rsidRDefault="00C900BC">
            <w:pPr>
              <w:jc w:val="cente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2D0C1890"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441728A0" w14:textId="77777777" w:rsidR="00C900BC" w:rsidRDefault="00C900BC">
            <w:pPr>
              <w:rPr>
                <w:rFonts w:ascii="Calibri" w:hAnsi="Calibri" w:cs="Calibri"/>
                <w:color w:val="000000"/>
              </w:rPr>
            </w:pPr>
            <w:r>
              <w:rPr>
                <w:rFonts w:ascii="Calibri" w:hAnsi="Calibri" w:cs="Calibri"/>
                <w:color w:val="000000"/>
              </w:rPr>
              <w:t>Publicnet:</w:t>
            </w:r>
          </w:p>
        </w:tc>
      </w:tr>
      <w:tr w:rsidR="00C900BC" w14:paraId="591F6F09" w14:textId="77777777" w:rsidTr="00593C4C">
        <w:trPr>
          <w:trHeight w:val="300"/>
        </w:trPr>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5458F2E3" w14:textId="77777777" w:rsidR="00C900BC" w:rsidRDefault="00C900BC">
            <w:pPr>
              <w:rPr>
                <w:rFonts w:ascii="Calibri" w:hAnsi="Calibri" w:cs="Calibri"/>
                <w:color w:val="000000"/>
              </w:rPr>
            </w:pPr>
            <w:r>
              <w:rPr>
                <w:rFonts w:ascii="Calibri" w:hAnsi="Calibri" w:cs="Calibri"/>
                <w:color w:val="000000"/>
              </w:rPr>
              <w:t>192.168.1.100</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36AC90D"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2AFE8B6"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117F8B07"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65053726"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421A212"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9534A47"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3B557968" w14:textId="77777777" w:rsidR="00C900BC" w:rsidRDefault="00C900BC">
            <w:pPr>
              <w:rPr>
                <w:rFonts w:ascii="Calibri" w:hAnsi="Calibri" w:cs="Calibri"/>
                <w:color w:val="000000"/>
              </w:rPr>
            </w:pPr>
            <w:r>
              <w:rPr>
                <w:rFonts w:ascii="Calibri" w:hAnsi="Calibri" w:cs="Calibri"/>
                <w:color w:val="000000"/>
              </w:rPr>
              <w:t>192.168.1.101</w:t>
            </w:r>
          </w:p>
        </w:tc>
      </w:tr>
      <w:tr w:rsidR="00C900BC" w14:paraId="7F9DE464" w14:textId="77777777" w:rsidTr="00593C4C">
        <w:trPr>
          <w:trHeight w:val="315"/>
        </w:trPr>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25F38776"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AA06F85"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47E2F6E4"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69265DCB"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7FE93432"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084613E"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19363C2"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6E66FA51" w14:textId="77777777" w:rsidR="00C900BC" w:rsidRDefault="00C900BC">
            <w:pPr>
              <w:rPr>
                <w:rFonts w:ascii="Calibri" w:hAnsi="Calibri" w:cs="Calibri"/>
                <w:color w:val="000000"/>
              </w:rPr>
            </w:pPr>
            <w:r>
              <w:rPr>
                <w:rFonts w:ascii="Calibri" w:hAnsi="Calibri" w:cs="Calibri"/>
                <w:color w:val="000000"/>
              </w:rPr>
              <w:t> </w:t>
            </w:r>
          </w:p>
        </w:tc>
      </w:tr>
      <w:tr w:rsidR="00C900BC" w14:paraId="1A4D5A26" w14:textId="77777777" w:rsidTr="00593C4C">
        <w:trPr>
          <w:trHeight w:val="315"/>
        </w:trPr>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674FD0FA" w14:textId="77777777" w:rsidR="00C900BC" w:rsidRDefault="00C900BC">
            <w:pPr>
              <w:rPr>
                <w:rFonts w:ascii="Calibri" w:hAnsi="Calibri" w:cs="Calibri"/>
                <w:color w:val="000000"/>
              </w:rPr>
            </w:pPr>
            <w:r>
              <w:rPr>
                <w:rFonts w:ascii="Calibri" w:hAnsi="Calibri" w:cs="Calibri"/>
                <w:color w:val="000000"/>
              </w:rPr>
              <w:t>Server 1</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7C110260"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33950ADF"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77CED95C"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5575A225"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CDA4BDF" w14:textId="77777777" w:rsidR="00C900BC" w:rsidRDefault="00C900BC">
            <w:pPr>
              <w:rPr>
                <w:rFonts w:ascii="Calibri" w:hAnsi="Calibri" w:cs="Calibri"/>
                <w:color w:val="000000"/>
              </w:rPr>
            </w:pPr>
          </w:p>
        </w:tc>
        <w:tc>
          <w:tcPr>
            <w:tcW w:w="0" w:type="auto"/>
            <w:tcBorders>
              <w:top w:val="single" w:sz="12" w:space="0" w:color="0070C0"/>
              <w:left w:val="single" w:sz="12" w:space="0" w:color="0070C0"/>
              <w:bottom w:val="nil"/>
              <w:right w:val="nil"/>
            </w:tcBorders>
            <w:shd w:val="clear" w:color="auto" w:fill="auto"/>
            <w:noWrap/>
            <w:tcMar>
              <w:top w:w="15" w:type="dxa"/>
              <w:left w:w="15" w:type="dxa"/>
              <w:bottom w:w="0" w:type="dxa"/>
              <w:right w:w="15" w:type="dxa"/>
            </w:tcMar>
            <w:vAlign w:val="bottom"/>
            <w:hideMark/>
          </w:tcPr>
          <w:p w14:paraId="7D9D6919"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1AD5E20A" w14:textId="77777777" w:rsidR="00C900BC" w:rsidRDefault="00C900BC">
            <w:pPr>
              <w:rPr>
                <w:rFonts w:ascii="Calibri" w:hAnsi="Calibri" w:cs="Calibri"/>
                <w:color w:val="000000"/>
              </w:rPr>
            </w:pPr>
            <w:r>
              <w:rPr>
                <w:rFonts w:ascii="Calibri" w:hAnsi="Calibri" w:cs="Calibri"/>
                <w:color w:val="000000"/>
              </w:rPr>
              <w:t>Server 2</w:t>
            </w:r>
          </w:p>
        </w:tc>
      </w:tr>
      <w:tr w:rsidR="00C900BC" w14:paraId="2C3E9625" w14:textId="77777777" w:rsidTr="00593C4C">
        <w:trPr>
          <w:trHeight w:val="300"/>
        </w:trPr>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24882658" w14:textId="77777777" w:rsidR="00C900BC" w:rsidRDefault="00C900BC">
            <w:pPr>
              <w:rPr>
                <w:rFonts w:ascii="Calibri" w:hAnsi="Calibri" w:cs="Calibri"/>
                <w:color w:val="000000"/>
              </w:rPr>
            </w:pPr>
            <w:r>
              <w:rPr>
                <w:rFonts w:ascii="Calibri" w:hAnsi="Calibri" w:cs="Calibri"/>
                <w:color w:val="000000"/>
              </w:rPr>
              <w:t>Privatenet1:</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633BCD6"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59E0206D"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0648E8C4"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361661A6"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3ACEADC"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BBAAD52"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739813DA" w14:textId="77777777" w:rsidR="00C900BC" w:rsidRDefault="00C900BC">
            <w:pPr>
              <w:rPr>
                <w:rFonts w:ascii="Calibri" w:hAnsi="Calibri" w:cs="Calibri"/>
                <w:color w:val="000000"/>
              </w:rPr>
            </w:pPr>
            <w:r>
              <w:rPr>
                <w:rFonts w:ascii="Calibri" w:hAnsi="Calibri" w:cs="Calibri"/>
                <w:color w:val="000000"/>
              </w:rPr>
              <w:t>Privatenet2:</w:t>
            </w:r>
          </w:p>
        </w:tc>
      </w:tr>
      <w:tr w:rsidR="00C900BC" w14:paraId="55C815FE" w14:textId="77777777" w:rsidTr="00593C4C">
        <w:trPr>
          <w:trHeight w:val="315"/>
        </w:trPr>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7812DE55" w14:textId="77777777" w:rsidR="00C900BC" w:rsidRDefault="00C900BC">
            <w:pPr>
              <w:rPr>
                <w:rFonts w:ascii="Calibri" w:hAnsi="Calibri" w:cs="Calibri"/>
                <w:color w:val="000000"/>
              </w:rPr>
            </w:pPr>
            <w:r>
              <w:rPr>
                <w:rFonts w:ascii="Calibri" w:hAnsi="Calibri" w:cs="Calibri"/>
                <w:color w:val="000000"/>
              </w:rPr>
              <w:t>192.168.100.1</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6E85B5E"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1B05DBA0"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4AC73EA0"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58BA4E20"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E53FED5"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77643014"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59957576" w14:textId="77777777" w:rsidR="00C900BC" w:rsidRDefault="00C900BC">
            <w:pPr>
              <w:rPr>
                <w:rFonts w:ascii="Calibri" w:hAnsi="Calibri" w:cs="Calibri"/>
                <w:color w:val="000000"/>
              </w:rPr>
            </w:pPr>
            <w:r>
              <w:rPr>
                <w:rFonts w:ascii="Calibri" w:hAnsi="Calibri" w:cs="Calibri"/>
                <w:color w:val="000000"/>
              </w:rPr>
              <w:t>192.168.101.1</w:t>
            </w:r>
          </w:p>
        </w:tc>
      </w:tr>
      <w:tr w:rsidR="00C900BC" w14:paraId="4D459861" w14:textId="77777777" w:rsidTr="00593C4C">
        <w:trPr>
          <w:trHeight w:val="315"/>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800A137"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B35A30E" w14:textId="77777777" w:rsidR="00C900BC" w:rsidRDefault="00C900BC">
            <w:pPr>
              <w:rPr>
                <w:sz w:val="20"/>
                <w:szCs w:val="2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3BD3576"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6CB8E6DA"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0C7D241F"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7DF7488"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128652E3"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6267AE6" w14:textId="77777777" w:rsidR="00C900BC" w:rsidRDefault="00C900BC">
            <w:pPr>
              <w:rPr>
                <w:rFonts w:ascii="Calibri" w:hAnsi="Calibri" w:cs="Calibri"/>
                <w:color w:val="000000"/>
              </w:rPr>
            </w:pPr>
          </w:p>
        </w:tc>
      </w:tr>
      <w:tr w:rsidR="00C900BC" w14:paraId="0BA5E763" w14:textId="77777777" w:rsidTr="00593C4C">
        <w:trPr>
          <w:trHeight w:val="315"/>
        </w:trPr>
        <w:tc>
          <w:tcPr>
            <w:tcW w:w="0" w:type="auto"/>
            <w:tcBorders>
              <w:top w:val="single" w:sz="8" w:space="0" w:color="auto"/>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01F39E61" w14:textId="77777777" w:rsidR="00C900BC" w:rsidRDefault="00C900BC">
            <w:pPr>
              <w:rPr>
                <w:rFonts w:ascii="Calibri" w:hAnsi="Calibri" w:cs="Calibri"/>
                <w:color w:val="000000"/>
              </w:rPr>
            </w:pPr>
            <w:r>
              <w:rPr>
                <w:rFonts w:ascii="Calibri" w:hAnsi="Calibri" w:cs="Calibri"/>
                <w:color w:val="000000"/>
              </w:rPr>
              <w:t>Client 1</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A0F9A3E"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439D46C5"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03B0C2EB"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2F32728F"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D61B2D6"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816A23E"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single" w:sz="8" w:space="0" w:color="auto"/>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475B10F2" w14:textId="77777777" w:rsidR="00C900BC" w:rsidRDefault="00C900BC">
            <w:pPr>
              <w:rPr>
                <w:rFonts w:ascii="Calibri" w:hAnsi="Calibri" w:cs="Calibri"/>
                <w:color w:val="000000"/>
              </w:rPr>
            </w:pPr>
            <w:r>
              <w:rPr>
                <w:rFonts w:ascii="Calibri" w:hAnsi="Calibri" w:cs="Calibri"/>
                <w:color w:val="000000"/>
              </w:rPr>
              <w:t>Client 2</w:t>
            </w:r>
          </w:p>
        </w:tc>
      </w:tr>
      <w:tr w:rsidR="00C900BC" w14:paraId="7C5E1F80" w14:textId="77777777" w:rsidTr="00593C4C">
        <w:trPr>
          <w:trHeight w:val="315"/>
        </w:trPr>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76AA81C6" w14:textId="77777777" w:rsidR="00C900BC" w:rsidRDefault="00C900BC">
            <w:pPr>
              <w:rPr>
                <w:rFonts w:ascii="Calibri" w:hAnsi="Calibri" w:cs="Calibri"/>
                <w:color w:val="000000"/>
              </w:rPr>
            </w:pPr>
            <w:r>
              <w:rPr>
                <w:rFonts w:ascii="Calibri" w:hAnsi="Calibri" w:cs="Calibri"/>
                <w:color w:val="000000"/>
              </w:rPr>
              <w:t>Privatenet1:</w:t>
            </w:r>
          </w:p>
        </w:tc>
        <w:tc>
          <w:tcPr>
            <w:tcW w:w="0" w:type="auto"/>
            <w:tcBorders>
              <w:top w:val="single" w:sz="12" w:space="0" w:color="0070C0"/>
              <w:left w:val="nil"/>
              <w:bottom w:val="nil"/>
              <w:right w:val="nil"/>
            </w:tcBorders>
            <w:shd w:val="clear" w:color="auto" w:fill="auto"/>
            <w:noWrap/>
            <w:tcMar>
              <w:top w:w="15" w:type="dxa"/>
              <w:left w:w="15" w:type="dxa"/>
              <w:bottom w:w="0" w:type="dxa"/>
              <w:right w:w="15" w:type="dxa"/>
            </w:tcMar>
            <w:vAlign w:val="bottom"/>
            <w:hideMark/>
          </w:tcPr>
          <w:p w14:paraId="06418DB5"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1BE60723"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62AC8DE6"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10CC95A3"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39542F8" w14:textId="77777777" w:rsidR="00C900BC" w:rsidRDefault="00C900BC">
            <w:pPr>
              <w:rPr>
                <w:rFonts w:ascii="Calibri" w:hAnsi="Calibri" w:cs="Calibri"/>
                <w:color w:val="000000"/>
              </w:rPr>
            </w:pPr>
          </w:p>
        </w:tc>
        <w:tc>
          <w:tcPr>
            <w:tcW w:w="0" w:type="auto"/>
            <w:tcBorders>
              <w:top w:val="single" w:sz="12" w:space="0" w:color="0070C0"/>
              <w:left w:val="single" w:sz="12" w:space="0" w:color="0070C0"/>
              <w:bottom w:val="nil"/>
              <w:right w:val="nil"/>
            </w:tcBorders>
            <w:shd w:val="clear" w:color="auto" w:fill="auto"/>
            <w:noWrap/>
            <w:tcMar>
              <w:top w:w="15" w:type="dxa"/>
              <w:left w:w="15" w:type="dxa"/>
              <w:bottom w:w="0" w:type="dxa"/>
              <w:right w:w="15" w:type="dxa"/>
            </w:tcMar>
            <w:vAlign w:val="bottom"/>
            <w:hideMark/>
          </w:tcPr>
          <w:p w14:paraId="6036D2C6"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nil"/>
              <w:right w:val="single" w:sz="8" w:space="0" w:color="auto"/>
            </w:tcBorders>
            <w:shd w:val="clear" w:color="auto" w:fill="auto"/>
            <w:noWrap/>
            <w:tcMar>
              <w:top w:w="15" w:type="dxa"/>
              <w:left w:w="15" w:type="dxa"/>
              <w:bottom w:w="0" w:type="dxa"/>
              <w:right w:w="15" w:type="dxa"/>
            </w:tcMar>
            <w:vAlign w:val="bottom"/>
            <w:hideMark/>
          </w:tcPr>
          <w:p w14:paraId="3240D5FD" w14:textId="77777777" w:rsidR="00C900BC" w:rsidRDefault="00C900BC">
            <w:pPr>
              <w:rPr>
                <w:rFonts w:ascii="Calibri" w:hAnsi="Calibri" w:cs="Calibri"/>
                <w:color w:val="000000"/>
              </w:rPr>
            </w:pPr>
            <w:r>
              <w:rPr>
                <w:rFonts w:ascii="Calibri" w:hAnsi="Calibri" w:cs="Calibri"/>
                <w:color w:val="000000"/>
              </w:rPr>
              <w:t>Privatenet2:</w:t>
            </w:r>
          </w:p>
        </w:tc>
      </w:tr>
      <w:tr w:rsidR="00C900BC" w14:paraId="5D7E105A" w14:textId="77777777" w:rsidTr="00593C4C">
        <w:trPr>
          <w:trHeight w:val="315"/>
        </w:trPr>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41EB747A" w14:textId="77777777" w:rsidR="00C900BC" w:rsidRDefault="00C900BC">
            <w:pPr>
              <w:rPr>
                <w:rFonts w:ascii="Calibri" w:hAnsi="Calibri" w:cs="Calibri"/>
                <w:color w:val="000000"/>
              </w:rPr>
            </w:pPr>
            <w:r>
              <w:rPr>
                <w:rFonts w:ascii="Calibri" w:hAnsi="Calibri" w:cs="Calibri"/>
                <w:color w:val="000000"/>
              </w:rPr>
              <w:t>192.168.100.2</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0E03348"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341C0528" w14:textId="77777777" w:rsidR="00C900BC" w:rsidRDefault="00C900BC">
            <w:pPr>
              <w:rPr>
                <w:rFonts w:ascii="Calibri" w:hAnsi="Calibri" w:cs="Calibri"/>
                <w:color w:val="000000"/>
              </w:rPr>
            </w:pPr>
            <w:r>
              <w:rPr>
                <w:rFonts w:ascii="Calibri" w:hAnsi="Calibri" w:cs="Calibri"/>
                <w:color w:val="000000"/>
              </w:rPr>
              <w:t> </w:t>
            </w:r>
          </w:p>
        </w:tc>
        <w:tc>
          <w:tcPr>
            <w:tcW w:w="0" w:type="auto"/>
            <w:vMerge/>
            <w:tcBorders>
              <w:top w:val="nil"/>
              <w:left w:val="nil"/>
              <w:bottom w:val="nil"/>
              <w:right w:val="nil"/>
            </w:tcBorders>
            <w:vAlign w:val="center"/>
            <w:hideMark/>
          </w:tcPr>
          <w:p w14:paraId="31FEAB9F" w14:textId="77777777" w:rsidR="00C900BC" w:rsidRDefault="00C900BC">
            <w:pPr>
              <w:rPr>
                <w:rFonts w:ascii="Calibri" w:hAnsi="Calibri" w:cs="Calibri"/>
                <w:color w:val="000000"/>
              </w:rPr>
            </w:pPr>
          </w:p>
        </w:tc>
        <w:tc>
          <w:tcPr>
            <w:tcW w:w="0" w:type="auto"/>
            <w:vMerge/>
            <w:tcBorders>
              <w:top w:val="nil"/>
              <w:left w:val="nil"/>
              <w:bottom w:val="nil"/>
              <w:right w:val="nil"/>
            </w:tcBorders>
            <w:vAlign w:val="center"/>
            <w:hideMark/>
          </w:tcPr>
          <w:p w14:paraId="120ABACF"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0AD5055" w14:textId="77777777" w:rsidR="00C900BC" w:rsidRDefault="00C900BC">
            <w:pPr>
              <w:rPr>
                <w:rFonts w:ascii="Calibri" w:hAnsi="Calibri" w:cs="Calibri"/>
                <w:color w:val="00000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53EFA6C1"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2BDD226A" w14:textId="77777777" w:rsidR="00C900BC" w:rsidRDefault="00C900BC">
            <w:pPr>
              <w:rPr>
                <w:rFonts w:ascii="Calibri" w:hAnsi="Calibri" w:cs="Calibri"/>
                <w:color w:val="000000"/>
              </w:rPr>
            </w:pPr>
            <w:r>
              <w:rPr>
                <w:rFonts w:ascii="Calibri" w:hAnsi="Calibri" w:cs="Calibri"/>
                <w:color w:val="000000"/>
              </w:rPr>
              <w:t>192.168.101.2</w:t>
            </w:r>
          </w:p>
        </w:tc>
      </w:tr>
      <w:tr w:rsidR="00C900BC" w14:paraId="0D6FD082" w14:textId="77777777" w:rsidTr="00593C4C">
        <w:trPr>
          <w:trHeight w:val="300"/>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846305A"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7B9B680" w14:textId="77777777" w:rsidR="00C900BC" w:rsidRDefault="00C900BC">
            <w:pPr>
              <w:rPr>
                <w:sz w:val="20"/>
                <w:szCs w:val="2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3A9B231E"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C9F0ED6" w14:textId="77777777" w:rsidR="00C900BC" w:rsidRDefault="00C900BC">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D0918E3" w14:textId="77777777" w:rsidR="00C900BC" w:rsidRDefault="00C900BC">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510C7ABB" w14:textId="77777777" w:rsidR="00C900BC" w:rsidRDefault="00C900BC">
            <w:pPr>
              <w:rPr>
                <w:sz w:val="20"/>
                <w:szCs w:val="20"/>
              </w:rPr>
            </w:pPr>
          </w:p>
        </w:tc>
        <w:tc>
          <w:tcPr>
            <w:tcW w:w="0" w:type="auto"/>
            <w:tcBorders>
              <w:top w:val="nil"/>
              <w:left w:val="single" w:sz="12" w:space="0" w:color="0070C0"/>
              <w:bottom w:val="nil"/>
              <w:right w:val="nil"/>
            </w:tcBorders>
            <w:shd w:val="clear" w:color="auto" w:fill="auto"/>
            <w:noWrap/>
            <w:tcMar>
              <w:top w:w="15" w:type="dxa"/>
              <w:left w:w="15" w:type="dxa"/>
              <w:bottom w:w="0" w:type="dxa"/>
              <w:right w:w="15" w:type="dxa"/>
            </w:tcMar>
            <w:vAlign w:val="bottom"/>
            <w:hideMark/>
          </w:tcPr>
          <w:p w14:paraId="66CD2F99" w14:textId="77777777" w:rsidR="00C900BC" w:rsidRDefault="00C900BC">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8A7EE5A" w14:textId="77777777" w:rsidR="00C900BC" w:rsidRDefault="00C900BC">
            <w:pPr>
              <w:rPr>
                <w:rFonts w:ascii="Calibri" w:hAnsi="Calibri" w:cs="Calibri"/>
                <w:color w:val="000000"/>
              </w:rPr>
            </w:pPr>
          </w:p>
        </w:tc>
      </w:tr>
    </w:tbl>
    <w:p w14:paraId="2AB587E6" w14:textId="2E99FA6F" w:rsidR="002C3E41" w:rsidRDefault="00C900BC">
      <w:r>
        <w:t xml:space="preserve">                               </w:t>
      </w:r>
      <w:r w:rsidR="00593C4C">
        <w:t xml:space="preserve">                  </w:t>
      </w:r>
      <w:r>
        <w:t xml:space="preserve">  Figure 1: Network Configuration</w:t>
      </w:r>
      <w:r w:rsidR="002C3E41">
        <w:br w:type="page"/>
      </w:r>
    </w:p>
    <w:p w14:paraId="430426A4" w14:textId="4F9F3B5F" w:rsidR="0008625A" w:rsidRPr="002F6830" w:rsidRDefault="0008625A" w:rsidP="00B41E3D">
      <w:pPr>
        <w:pStyle w:val="Heading1"/>
      </w:pPr>
      <w:bookmarkStart w:id="2" w:name="_Toc536019878"/>
      <w:r w:rsidRPr="002F6830">
        <w:lastRenderedPageBreak/>
        <w:t>Methodology</w:t>
      </w:r>
      <w:bookmarkEnd w:id="2"/>
    </w:p>
    <w:p w14:paraId="058F2CBC" w14:textId="77777777" w:rsidR="00CD65B3" w:rsidRDefault="00CD65B3"/>
    <w:p w14:paraId="7871326A" w14:textId="561B3FE0" w:rsidR="00CD65B3" w:rsidRDefault="00CD65B3" w:rsidP="00CD65B3">
      <w:pPr>
        <w:pStyle w:val="Heading2"/>
      </w:pPr>
      <w:bookmarkStart w:id="3" w:name="_Toc536019879"/>
      <w:r>
        <w:t>Task 1</w:t>
      </w:r>
      <w:bookmarkEnd w:id="3"/>
    </w:p>
    <w:p w14:paraId="2E361CDD" w14:textId="5E034E24" w:rsidR="00CD65B3" w:rsidRPr="00CD65B3" w:rsidRDefault="00CD65B3" w:rsidP="00CD65B3">
      <w:r>
        <w:t>Using VirtualBox virtual machine Management software</w:t>
      </w:r>
    </w:p>
    <w:p w14:paraId="0E544C7D" w14:textId="77777777" w:rsidR="00CD65B3" w:rsidRDefault="00CD65B3" w:rsidP="00CD65B3">
      <w:pPr>
        <w:pStyle w:val="Heading3"/>
      </w:pPr>
      <w:bookmarkStart w:id="4" w:name="_Toc536019880"/>
      <w:r>
        <w:t xml:space="preserve">Server 1 </w:t>
      </w:r>
      <w:commentRangeStart w:id="5"/>
      <w:r w:rsidRPr="00CD65B3">
        <w:t>setup</w:t>
      </w:r>
      <w:bookmarkEnd w:id="4"/>
      <w:commentRangeEnd w:id="5"/>
      <w:r w:rsidR="0027028C">
        <w:rPr>
          <w:rStyle w:val="CommentReference"/>
          <w:rFonts w:asciiTheme="minorHAnsi" w:eastAsiaTheme="minorHAnsi" w:hAnsiTheme="minorHAnsi" w:cstheme="minorBidi"/>
          <w:color w:val="auto"/>
        </w:rPr>
        <w:commentReference w:id="5"/>
      </w:r>
    </w:p>
    <w:p w14:paraId="53071E67" w14:textId="3FD9B2D0" w:rsidR="00CD65B3" w:rsidRDefault="00CD65B3" w:rsidP="00CD65B3">
      <w:r>
        <w:rPr>
          <w:noProof/>
          <w:lang w:eastAsia="en-GB"/>
        </w:rPr>
        <w:drawing>
          <wp:inline distT="0" distB="0" distL="0" distR="0" wp14:anchorId="236FE9B5" wp14:editId="1765801A">
            <wp:extent cx="5101756" cy="299085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26409" cy="3063927"/>
                    </a:xfrm>
                    <a:prstGeom prst="rect">
                      <a:avLst/>
                    </a:prstGeom>
                  </pic:spPr>
                </pic:pic>
              </a:graphicData>
            </a:graphic>
          </wp:inline>
        </w:drawing>
      </w:r>
    </w:p>
    <w:p w14:paraId="1DADB972" w14:textId="5ED8358B" w:rsidR="00CD65B3" w:rsidRDefault="00CD65B3" w:rsidP="00CD65B3">
      <w:r>
        <w:t>VB settings for server 1</w:t>
      </w:r>
    </w:p>
    <w:p w14:paraId="53264672" w14:textId="77777777" w:rsidR="00CD65B3" w:rsidRDefault="00CD65B3" w:rsidP="00CD65B3"/>
    <w:p w14:paraId="1BCC9CB9" w14:textId="36A3DEE1" w:rsidR="00CD65B3" w:rsidRDefault="00CD65B3" w:rsidP="00CD65B3">
      <w:pPr>
        <w:rPr>
          <w:b/>
        </w:rPr>
      </w:pPr>
      <w:r>
        <w:rPr>
          <w:noProof/>
          <w:lang w:eastAsia="en-GB"/>
        </w:rPr>
        <w:drawing>
          <wp:inline distT="0" distB="0" distL="0" distR="0" wp14:anchorId="2BF01387" wp14:editId="3429F0B8">
            <wp:extent cx="2590800" cy="361702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36985" cy="3821116"/>
                    </a:xfrm>
                    <a:prstGeom prst="rect">
                      <a:avLst/>
                    </a:prstGeom>
                  </pic:spPr>
                </pic:pic>
              </a:graphicData>
            </a:graphic>
          </wp:inline>
        </w:drawing>
      </w:r>
      <w:r>
        <w:rPr>
          <w:b/>
        </w:rPr>
        <w:t xml:space="preserve"> </w:t>
      </w:r>
      <w:r>
        <w:rPr>
          <w:noProof/>
          <w:lang w:eastAsia="en-GB"/>
        </w:rPr>
        <w:drawing>
          <wp:inline distT="0" distB="0" distL="0" distR="0" wp14:anchorId="4804920B" wp14:editId="7263899C">
            <wp:extent cx="2888594" cy="36290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03566" cy="3647835"/>
                    </a:xfrm>
                    <a:prstGeom prst="rect">
                      <a:avLst/>
                    </a:prstGeom>
                  </pic:spPr>
                </pic:pic>
              </a:graphicData>
            </a:graphic>
          </wp:inline>
        </w:drawing>
      </w:r>
    </w:p>
    <w:p w14:paraId="47AA1F14" w14:textId="157B5F1A" w:rsidR="00CD65B3" w:rsidRDefault="00CD65B3" w:rsidP="00CD65B3">
      <w:r>
        <w:t>IP Addresses manually entered, giving static IP addresses</w:t>
      </w:r>
      <w:r w:rsidR="00912559">
        <w:t xml:space="preserve"> for Publicnet and privatenet 1</w:t>
      </w:r>
    </w:p>
    <w:p w14:paraId="2E13D6CB" w14:textId="77777777" w:rsidR="00CD65B3" w:rsidRDefault="00CD65B3" w:rsidP="00CD65B3">
      <w:pPr>
        <w:pStyle w:val="Heading3"/>
      </w:pPr>
      <w:bookmarkStart w:id="6" w:name="_Toc536019881"/>
      <w:r>
        <w:lastRenderedPageBreak/>
        <w:t>Client 1 setup</w:t>
      </w:r>
      <w:bookmarkEnd w:id="6"/>
    </w:p>
    <w:p w14:paraId="4A23E3AA" w14:textId="77777777" w:rsidR="00CD65B3" w:rsidRDefault="00CD65B3" w:rsidP="00CD65B3">
      <w:pPr>
        <w:rPr>
          <w:b/>
        </w:rPr>
      </w:pPr>
      <w:r>
        <w:rPr>
          <w:noProof/>
          <w:lang w:eastAsia="en-GB"/>
        </w:rPr>
        <w:drawing>
          <wp:inline distT="0" distB="0" distL="0" distR="0" wp14:anchorId="6FA308CD" wp14:editId="5C95864C">
            <wp:extent cx="5731510" cy="329946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99460"/>
                    </a:xfrm>
                    <a:prstGeom prst="rect">
                      <a:avLst/>
                    </a:prstGeom>
                  </pic:spPr>
                </pic:pic>
              </a:graphicData>
            </a:graphic>
          </wp:inline>
        </w:drawing>
      </w:r>
    </w:p>
    <w:p w14:paraId="5DE1DA41" w14:textId="2541071D" w:rsidR="00CD65B3" w:rsidRPr="00210B13" w:rsidRDefault="00CD65B3" w:rsidP="00CD65B3">
      <w:r>
        <w:t>VB settings for Client 1</w:t>
      </w:r>
    </w:p>
    <w:p w14:paraId="3C7EE63A" w14:textId="77777777" w:rsidR="00CD65B3" w:rsidRDefault="00CD65B3" w:rsidP="00CD65B3">
      <w:pPr>
        <w:rPr>
          <w:b/>
        </w:rPr>
      </w:pPr>
      <w:r>
        <w:rPr>
          <w:noProof/>
          <w:lang w:eastAsia="en-GB"/>
        </w:rPr>
        <w:drawing>
          <wp:inline distT="0" distB="0" distL="0" distR="0" wp14:anchorId="6F4E0C1D" wp14:editId="2033B411">
            <wp:extent cx="3371850" cy="3914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71850" cy="3914775"/>
                    </a:xfrm>
                    <a:prstGeom prst="rect">
                      <a:avLst/>
                    </a:prstGeom>
                  </pic:spPr>
                </pic:pic>
              </a:graphicData>
            </a:graphic>
          </wp:inline>
        </w:drawing>
      </w:r>
    </w:p>
    <w:p w14:paraId="35844C1E" w14:textId="45541F5F" w:rsidR="00CD65B3" w:rsidRDefault="00CD65B3" w:rsidP="00CD65B3">
      <w:r>
        <w:t>IP Addresses manually entered, giving static IP addresses</w:t>
      </w:r>
      <w:r w:rsidR="00912559">
        <w:t xml:space="preserve"> for Privatenet 1</w:t>
      </w:r>
    </w:p>
    <w:p w14:paraId="6B530726" w14:textId="3613EA2D" w:rsidR="00CD65B3" w:rsidRDefault="00CD65B3" w:rsidP="00CD65B3"/>
    <w:p w14:paraId="6B4632F7" w14:textId="77777777" w:rsidR="00CD65B3" w:rsidRDefault="00CD65B3" w:rsidP="00912559">
      <w:pPr>
        <w:pStyle w:val="Heading3"/>
      </w:pPr>
      <w:bookmarkStart w:id="7" w:name="_Toc536019882"/>
      <w:r>
        <w:lastRenderedPageBreak/>
        <w:t>Server 2 setup</w:t>
      </w:r>
      <w:bookmarkEnd w:id="7"/>
    </w:p>
    <w:p w14:paraId="7F1E18CD" w14:textId="2BB2B7F8" w:rsidR="00CD65B3" w:rsidRDefault="00CD65B3" w:rsidP="00CD65B3">
      <w:pPr>
        <w:rPr>
          <w:b/>
        </w:rPr>
      </w:pPr>
      <w:r>
        <w:rPr>
          <w:noProof/>
          <w:lang w:eastAsia="en-GB"/>
        </w:rPr>
        <w:drawing>
          <wp:inline distT="0" distB="0" distL="0" distR="0" wp14:anchorId="7A8FA9A4" wp14:editId="746C04FE">
            <wp:extent cx="5731510" cy="33591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59150"/>
                    </a:xfrm>
                    <a:prstGeom prst="rect">
                      <a:avLst/>
                    </a:prstGeom>
                  </pic:spPr>
                </pic:pic>
              </a:graphicData>
            </a:graphic>
          </wp:inline>
        </w:drawing>
      </w:r>
    </w:p>
    <w:p w14:paraId="02487CEA" w14:textId="5F63CAF7" w:rsidR="00912559" w:rsidRPr="00912559" w:rsidRDefault="00912559" w:rsidP="00CD65B3">
      <w:r>
        <w:t>VB settings for server 2</w:t>
      </w:r>
    </w:p>
    <w:p w14:paraId="63334B4E" w14:textId="14727476" w:rsidR="00CD65B3" w:rsidRDefault="00CD65B3" w:rsidP="00CD65B3">
      <w:pPr>
        <w:rPr>
          <w:b/>
        </w:rPr>
      </w:pPr>
      <w:r>
        <w:rPr>
          <w:noProof/>
          <w:lang w:eastAsia="en-GB"/>
        </w:rPr>
        <w:drawing>
          <wp:inline distT="0" distB="0" distL="0" distR="0" wp14:anchorId="6F086D65" wp14:editId="5C71296E">
            <wp:extent cx="2808970" cy="3324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66947" cy="3392836"/>
                    </a:xfrm>
                    <a:prstGeom prst="rect">
                      <a:avLst/>
                    </a:prstGeom>
                  </pic:spPr>
                </pic:pic>
              </a:graphicData>
            </a:graphic>
          </wp:inline>
        </w:drawing>
      </w:r>
      <w:r w:rsidR="00912559">
        <w:rPr>
          <w:b/>
        </w:rPr>
        <w:t xml:space="preserve"> </w:t>
      </w:r>
      <w:r>
        <w:rPr>
          <w:noProof/>
          <w:lang w:eastAsia="en-GB"/>
        </w:rPr>
        <w:drawing>
          <wp:inline distT="0" distB="0" distL="0" distR="0" wp14:anchorId="59A41C48" wp14:editId="5E9BA76A">
            <wp:extent cx="2838450" cy="330575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06375" cy="3384863"/>
                    </a:xfrm>
                    <a:prstGeom prst="rect">
                      <a:avLst/>
                    </a:prstGeom>
                  </pic:spPr>
                </pic:pic>
              </a:graphicData>
            </a:graphic>
          </wp:inline>
        </w:drawing>
      </w:r>
    </w:p>
    <w:p w14:paraId="147DC99F" w14:textId="3161712F" w:rsidR="00912559" w:rsidRDefault="00912559" w:rsidP="00912559">
      <w:r>
        <w:t xml:space="preserve">IP Addresses manually entered, giving static IP addresses for Privatenet2 and </w:t>
      </w:r>
      <w:commentRangeStart w:id="8"/>
      <w:r>
        <w:t>Publicnet2</w:t>
      </w:r>
      <w:commentRangeEnd w:id="8"/>
      <w:r w:rsidR="0027028C">
        <w:rPr>
          <w:rStyle w:val="CommentReference"/>
        </w:rPr>
        <w:commentReference w:id="8"/>
      </w:r>
    </w:p>
    <w:p w14:paraId="05EA9C60" w14:textId="77777777" w:rsidR="00912559" w:rsidRDefault="00912559" w:rsidP="00CD65B3">
      <w:pPr>
        <w:rPr>
          <w:b/>
        </w:rPr>
      </w:pPr>
    </w:p>
    <w:p w14:paraId="41DCC9D9" w14:textId="77777777" w:rsidR="00CD65B3" w:rsidRDefault="00CD65B3" w:rsidP="00912559">
      <w:pPr>
        <w:pStyle w:val="Heading3"/>
      </w:pPr>
      <w:bookmarkStart w:id="9" w:name="_Toc536019883"/>
      <w:r>
        <w:lastRenderedPageBreak/>
        <w:t>Client 2 setup</w:t>
      </w:r>
      <w:bookmarkEnd w:id="9"/>
    </w:p>
    <w:p w14:paraId="4E3873DB" w14:textId="38AC9BD3" w:rsidR="00CD65B3" w:rsidRDefault="00CD65B3" w:rsidP="00CD65B3">
      <w:pPr>
        <w:rPr>
          <w:b/>
        </w:rPr>
      </w:pPr>
      <w:r>
        <w:rPr>
          <w:noProof/>
          <w:lang w:eastAsia="en-GB"/>
        </w:rPr>
        <w:drawing>
          <wp:inline distT="0" distB="0" distL="0" distR="0" wp14:anchorId="67E528BD" wp14:editId="5D58DA56">
            <wp:extent cx="5731510" cy="32480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48025"/>
                    </a:xfrm>
                    <a:prstGeom prst="rect">
                      <a:avLst/>
                    </a:prstGeom>
                  </pic:spPr>
                </pic:pic>
              </a:graphicData>
            </a:graphic>
          </wp:inline>
        </w:drawing>
      </w:r>
    </w:p>
    <w:p w14:paraId="50E2B6EE" w14:textId="1D770823" w:rsidR="00912559" w:rsidRPr="00912559" w:rsidRDefault="00912559" w:rsidP="00CD65B3">
      <w:r>
        <w:t>VB settings for Client 2</w:t>
      </w:r>
    </w:p>
    <w:p w14:paraId="66C17338" w14:textId="77777777" w:rsidR="00CD65B3" w:rsidRDefault="00CD65B3" w:rsidP="00CD65B3">
      <w:pPr>
        <w:rPr>
          <w:b/>
        </w:rPr>
      </w:pPr>
      <w:r>
        <w:rPr>
          <w:noProof/>
          <w:lang w:eastAsia="en-GB"/>
        </w:rPr>
        <w:drawing>
          <wp:inline distT="0" distB="0" distL="0" distR="0" wp14:anchorId="34BD02DD" wp14:editId="5223A828">
            <wp:extent cx="3228975" cy="36861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28975" cy="3686175"/>
                    </a:xfrm>
                    <a:prstGeom prst="rect">
                      <a:avLst/>
                    </a:prstGeom>
                  </pic:spPr>
                </pic:pic>
              </a:graphicData>
            </a:graphic>
          </wp:inline>
        </w:drawing>
      </w:r>
    </w:p>
    <w:p w14:paraId="266E234E" w14:textId="46A83578" w:rsidR="00CD65B3" w:rsidRPr="00912559" w:rsidRDefault="00912559" w:rsidP="00CD65B3">
      <w:r>
        <w:t>IP Addresses manually entered, giving static IP addresses for Privatenet 1</w:t>
      </w:r>
    </w:p>
    <w:p w14:paraId="6EBE768A" w14:textId="77777777" w:rsidR="00912559" w:rsidRDefault="00912559" w:rsidP="00912559">
      <w:pPr>
        <w:pStyle w:val="Heading2"/>
        <w:sectPr w:rsidR="00912559" w:rsidSect="005A362B">
          <w:footerReference w:type="default" r:id="rId21"/>
          <w:pgSz w:w="11906" w:h="16838"/>
          <w:pgMar w:top="1440" w:right="1440" w:bottom="1440" w:left="1440" w:header="708" w:footer="708" w:gutter="0"/>
          <w:pgNumType w:start="1"/>
          <w:cols w:space="708"/>
          <w:docGrid w:linePitch="360"/>
        </w:sectPr>
      </w:pPr>
    </w:p>
    <w:p w14:paraId="2E010834" w14:textId="77777777" w:rsidR="00422C9A" w:rsidRDefault="00422C9A" w:rsidP="00422C9A">
      <w:pPr>
        <w:pStyle w:val="Heading2"/>
      </w:pPr>
      <w:bookmarkStart w:id="10" w:name="_Toc536019884"/>
      <w:r>
        <w:lastRenderedPageBreak/>
        <w:t>Task 2</w:t>
      </w:r>
      <w:bookmarkEnd w:id="10"/>
    </w:p>
    <w:p w14:paraId="6A4D39C1" w14:textId="6FF03F6F" w:rsidR="00CD65B3" w:rsidRDefault="00CD65B3" w:rsidP="00422C9A">
      <w:pPr>
        <w:pStyle w:val="Subtitle"/>
      </w:pPr>
      <w:r>
        <w:t>Pinging between servers and clients</w:t>
      </w:r>
    </w:p>
    <w:p w14:paraId="2FAD99D3" w14:textId="77777777" w:rsidR="00CD65B3" w:rsidRDefault="00CD65B3" w:rsidP="00D13A3F">
      <w:r>
        <w:t>Server_1 – Pinging the IP addresses</w:t>
      </w:r>
    </w:p>
    <w:p w14:paraId="31F2FF08" w14:textId="77777777" w:rsidR="00CD65B3" w:rsidRDefault="00CD65B3" w:rsidP="00CD65B3">
      <w:r>
        <w:rPr>
          <w:noProof/>
          <w:lang w:eastAsia="en-GB"/>
        </w:rPr>
        <w:drawing>
          <wp:inline distT="0" distB="0" distL="0" distR="0" wp14:anchorId="3CF6F87F" wp14:editId="08F8D825">
            <wp:extent cx="3648075" cy="2317332"/>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10456" cy="2420480"/>
                    </a:xfrm>
                    <a:prstGeom prst="rect">
                      <a:avLst/>
                    </a:prstGeom>
                  </pic:spPr>
                </pic:pic>
              </a:graphicData>
            </a:graphic>
          </wp:inline>
        </w:drawing>
      </w:r>
    </w:p>
    <w:p w14:paraId="522EA568" w14:textId="77777777" w:rsidR="00CD65B3" w:rsidRDefault="00CD65B3" w:rsidP="00CD65B3">
      <w:r>
        <w:rPr>
          <w:noProof/>
          <w:lang w:eastAsia="en-GB"/>
        </w:rPr>
        <w:drawing>
          <wp:inline distT="0" distB="0" distL="0" distR="0" wp14:anchorId="6DC30B41" wp14:editId="1EF8FB53">
            <wp:extent cx="3638550" cy="135598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64991" cy="1440371"/>
                    </a:xfrm>
                    <a:prstGeom prst="rect">
                      <a:avLst/>
                    </a:prstGeom>
                  </pic:spPr>
                </pic:pic>
              </a:graphicData>
            </a:graphic>
          </wp:inline>
        </w:drawing>
      </w:r>
    </w:p>
    <w:p w14:paraId="628C55E7" w14:textId="77777777" w:rsidR="00CD65B3" w:rsidRDefault="00CD65B3" w:rsidP="00CD65B3">
      <w:r>
        <w:rPr>
          <w:noProof/>
          <w:lang w:eastAsia="en-GB"/>
        </w:rPr>
        <w:drawing>
          <wp:inline distT="0" distB="0" distL="0" distR="0" wp14:anchorId="33D69A39" wp14:editId="37B2A75B">
            <wp:extent cx="3629025" cy="154744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75797" cy="1610027"/>
                    </a:xfrm>
                    <a:prstGeom prst="rect">
                      <a:avLst/>
                    </a:prstGeom>
                  </pic:spPr>
                </pic:pic>
              </a:graphicData>
            </a:graphic>
          </wp:inline>
        </w:drawing>
      </w:r>
    </w:p>
    <w:p w14:paraId="3CC877ED" w14:textId="77777777" w:rsidR="00CD65B3" w:rsidRDefault="00CD65B3" w:rsidP="00CD65B3">
      <w:r>
        <w:rPr>
          <w:noProof/>
          <w:lang w:eastAsia="en-GB"/>
        </w:rPr>
        <w:drawing>
          <wp:inline distT="0" distB="0" distL="0" distR="0" wp14:anchorId="284086E9" wp14:editId="78EEA34F">
            <wp:extent cx="3639928" cy="1200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786074" cy="1248337"/>
                    </a:xfrm>
                    <a:prstGeom prst="rect">
                      <a:avLst/>
                    </a:prstGeom>
                  </pic:spPr>
                </pic:pic>
              </a:graphicData>
            </a:graphic>
          </wp:inline>
        </w:drawing>
      </w:r>
    </w:p>
    <w:p w14:paraId="71ADA659" w14:textId="77777777" w:rsidR="00CD65B3" w:rsidRDefault="00CD65B3" w:rsidP="00CD65B3">
      <w:r>
        <w:rPr>
          <w:noProof/>
          <w:lang w:eastAsia="en-GB"/>
        </w:rPr>
        <w:drawing>
          <wp:inline distT="0" distB="0" distL="0" distR="0" wp14:anchorId="4A0C1203" wp14:editId="61794B66">
            <wp:extent cx="3626299" cy="14001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27587" cy="1477896"/>
                    </a:xfrm>
                    <a:prstGeom prst="rect">
                      <a:avLst/>
                    </a:prstGeom>
                  </pic:spPr>
                </pic:pic>
              </a:graphicData>
            </a:graphic>
          </wp:inline>
        </w:drawing>
      </w:r>
    </w:p>
    <w:p w14:paraId="2DD389B6" w14:textId="77777777" w:rsidR="00CD65B3" w:rsidRDefault="00CD65B3" w:rsidP="00CD65B3">
      <w:r>
        <w:rPr>
          <w:noProof/>
          <w:lang w:eastAsia="en-GB"/>
        </w:rPr>
        <w:lastRenderedPageBreak/>
        <w:drawing>
          <wp:inline distT="0" distB="0" distL="0" distR="0" wp14:anchorId="636D35FE" wp14:editId="4A77B701">
            <wp:extent cx="3800475" cy="12668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00475" cy="1266825"/>
                    </a:xfrm>
                    <a:prstGeom prst="rect">
                      <a:avLst/>
                    </a:prstGeom>
                  </pic:spPr>
                </pic:pic>
              </a:graphicData>
            </a:graphic>
          </wp:inline>
        </w:drawing>
      </w:r>
    </w:p>
    <w:p w14:paraId="2756DBD1" w14:textId="77777777" w:rsidR="00CD65B3" w:rsidRDefault="00CD65B3" w:rsidP="00D13A3F">
      <w:r>
        <w:t>Server_2 – Pinging the IP addresses</w:t>
      </w:r>
    </w:p>
    <w:p w14:paraId="4A3BAC74" w14:textId="77777777" w:rsidR="00CD65B3" w:rsidRDefault="00CD65B3" w:rsidP="00CD65B3">
      <w:r>
        <w:rPr>
          <w:noProof/>
          <w:lang w:eastAsia="en-GB"/>
        </w:rPr>
        <w:drawing>
          <wp:inline distT="0" distB="0" distL="0" distR="0" wp14:anchorId="4A5664BD" wp14:editId="72E5AB79">
            <wp:extent cx="3819525" cy="1516084"/>
            <wp:effectExtent l="0" t="0" r="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852634" cy="1529226"/>
                    </a:xfrm>
                    <a:prstGeom prst="rect">
                      <a:avLst/>
                    </a:prstGeom>
                  </pic:spPr>
                </pic:pic>
              </a:graphicData>
            </a:graphic>
          </wp:inline>
        </w:drawing>
      </w:r>
    </w:p>
    <w:p w14:paraId="6E53BB93" w14:textId="77777777" w:rsidR="00CD65B3" w:rsidRDefault="00CD65B3" w:rsidP="00CD65B3">
      <w:r>
        <w:rPr>
          <w:noProof/>
          <w:lang w:eastAsia="en-GB"/>
        </w:rPr>
        <w:drawing>
          <wp:inline distT="0" distB="0" distL="0" distR="0" wp14:anchorId="55851458" wp14:editId="1CB11482">
            <wp:extent cx="3790950" cy="126642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47297" cy="1285251"/>
                    </a:xfrm>
                    <a:prstGeom prst="rect">
                      <a:avLst/>
                    </a:prstGeom>
                  </pic:spPr>
                </pic:pic>
              </a:graphicData>
            </a:graphic>
          </wp:inline>
        </w:drawing>
      </w:r>
    </w:p>
    <w:p w14:paraId="1D4FE3A6" w14:textId="77777777" w:rsidR="00CD65B3" w:rsidRDefault="00CD65B3" w:rsidP="00CD65B3">
      <w:r>
        <w:rPr>
          <w:noProof/>
          <w:lang w:eastAsia="en-GB"/>
        </w:rPr>
        <w:drawing>
          <wp:inline distT="0" distB="0" distL="0" distR="0" wp14:anchorId="26879E36" wp14:editId="6D8AD143">
            <wp:extent cx="3781425" cy="1442913"/>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25086" cy="1459573"/>
                    </a:xfrm>
                    <a:prstGeom prst="rect">
                      <a:avLst/>
                    </a:prstGeom>
                  </pic:spPr>
                </pic:pic>
              </a:graphicData>
            </a:graphic>
          </wp:inline>
        </w:drawing>
      </w:r>
    </w:p>
    <w:p w14:paraId="1CDD2ADA" w14:textId="77777777" w:rsidR="00CD65B3" w:rsidRDefault="00CD65B3" w:rsidP="00CD65B3">
      <w:r>
        <w:rPr>
          <w:noProof/>
          <w:lang w:eastAsia="en-GB"/>
        </w:rPr>
        <w:drawing>
          <wp:inline distT="0" distB="0" distL="0" distR="0" wp14:anchorId="4E25863F" wp14:editId="5DF5C312">
            <wp:extent cx="3790950" cy="143823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44875" cy="1458691"/>
                    </a:xfrm>
                    <a:prstGeom prst="rect">
                      <a:avLst/>
                    </a:prstGeom>
                  </pic:spPr>
                </pic:pic>
              </a:graphicData>
            </a:graphic>
          </wp:inline>
        </w:drawing>
      </w:r>
    </w:p>
    <w:p w14:paraId="6BC1B4F9" w14:textId="77777777" w:rsidR="00CD65B3" w:rsidRDefault="00CD65B3" w:rsidP="00CD65B3">
      <w:r>
        <w:rPr>
          <w:noProof/>
          <w:lang w:eastAsia="en-GB"/>
        </w:rPr>
        <w:drawing>
          <wp:inline distT="0" distB="0" distL="0" distR="0" wp14:anchorId="4B98FE1F" wp14:editId="72DD7BE0">
            <wp:extent cx="3800475" cy="1250156"/>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45171" cy="1264859"/>
                    </a:xfrm>
                    <a:prstGeom prst="rect">
                      <a:avLst/>
                    </a:prstGeom>
                  </pic:spPr>
                </pic:pic>
              </a:graphicData>
            </a:graphic>
          </wp:inline>
        </w:drawing>
      </w:r>
    </w:p>
    <w:p w14:paraId="0148B51D" w14:textId="77777777" w:rsidR="00CD65B3" w:rsidRDefault="00CD65B3" w:rsidP="00CD65B3">
      <w:r>
        <w:rPr>
          <w:noProof/>
          <w:lang w:eastAsia="en-GB"/>
        </w:rPr>
        <w:lastRenderedPageBreak/>
        <w:drawing>
          <wp:inline distT="0" distB="0" distL="0" distR="0" wp14:anchorId="587B58AB" wp14:editId="33F59719">
            <wp:extent cx="3810000" cy="145261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73990" cy="1477011"/>
                    </a:xfrm>
                    <a:prstGeom prst="rect">
                      <a:avLst/>
                    </a:prstGeom>
                  </pic:spPr>
                </pic:pic>
              </a:graphicData>
            </a:graphic>
          </wp:inline>
        </w:drawing>
      </w:r>
    </w:p>
    <w:p w14:paraId="5D58C85D" w14:textId="77777777" w:rsidR="00CD65B3" w:rsidRDefault="00CD65B3" w:rsidP="00D13A3F">
      <w:r>
        <w:t>Client_1 – Pinging the IP addresses</w:t>
      </w:r>
    </w:p>
    <w:p w14:paraId="320B85C8" w14:textId="77777777" w:rsidR="00CD65B3" w:rsidRDefault="00CD65B3" w:rsidP="00CD65B3">
      <w:r>
        <w:rPr>
          <w:noProof/>
          <w:lang w:eastAsia="en-GB"/>
        </w:rPr>
        <w:drawing>
          <wp:inline distT="0" distB="0" distL="0" distR="0" wp14:anchorId="63304B27" wp14:editId="5F00CB73">
            <wp:extent cx="4095750" cy="1350247"/>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25091" cy="1359920"/>
                    </a:xfrm>
                    <a:prstGeom prst="rect">
                      <a:avLst/>
                    </a:prstGeom>
                  </pic:spPr>
                </pic:pic>
              </a:graphicData>
            </a:graphic>
          </wp:inline>
        </w:drawing>
      </w:r>
    </w:p>
    <w:p w14:paraId="7F182178" w14:textId="77777777" w:rsidR="00CD65B3" w:rsidRDefault="00CD65B3" w:rsidP="00CD65B3">
      <w:r>
        <w:rPr>
          <w:noProof/>
          <w:lang w:eastAsia="en-GB"/>
        </w:rPr>
        <w:drawing>
          <wp:inline distT="0" distB="0" distL="0" distR="0" wp14:anchorId="36C1120D" wp14:editId="6A5F7AA4">
            <wp:extent cx="4086225" cy="1569543"/>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116361" cy="1581118"/>
                    </a:xfrm>
                    <a:prstGeom prst="rect">
                      <a:avLst/>
                    </a:prstGeom>
                  </pic:spPr>
                </pic:pic>
              </a:graphicData>
            </a:graphic>
          </wp:inline>
        </w:drawing>
      </w:r>
    </w:p>
    <w:p w14:paraId="5BC8F44D" w14:textId="77777777" w:rsidR="00CD65B3" w:rsidRDefault="00CD65B3" w:rsidP="00CD65B3">
      <w:r>
        <w:rPr>
          <w:noProof/>
          <w:lang w:eastAsia="en-GB"/>
        </w:rPr>
        <w:drawing>
          <wp:inline distT="0" distB="0" distL="0" distR="0" wp14:anchorId="1749E862" wp14:editId="50A2C307">
            <wp:extent cx="4086225" cy="1338126"/>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35970" cy="1354416"/>
                    </a:xfrm>
                    <a:prstGeom prst="rect">
                      <a:avLst/>
                    </a:prstGeom>
                  </pic:spPr>
                </pic:pic>
              </a:graphicData>
            </a:graphic>
          </wp:inline>
        </w:drawing>
      </w:r>
    </w:p>
    <w:p w14:paraId="4751039E" w14:textId="77777777" w:rsidR="00CD65B3" w:rsidRDefault="00CD65B3" w:rsidP="00CD65B3">
      <w:r>
        <w:rPr>
          <w:noProof/>
          <w:lang w:eastAsia="en-GB"/>
        </w:rPr>
        <w:drawing>
          <wp:inline distT="0" distB="0" distL="0" distR="0" wp14:anchorId="79B2C584" wp14:editId="1DC501D0">
            <wp:extent cx="4076700" cy="1347083"/>
            <wp:effectExtent l="0" t="0" r="0" b="571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109057" cy="1357775"/>
                    </a:xfrm>
                    <a:prstGeom prst="rect">
                      <a:avLst/>
                    </a:prstGeom>
                  </pic:spPr>
                </pic:pic>
              </a:graphicData>
            </a:graphic>
          </wp:inline>
        </w:drawing>
      </w:r>
    </w:p>
    <w:p w14:paraId="0A048F7B" w14:textId="77777777" w:rsidR="00CD65B3" w:rsidRDefault="00CD65B3" w:rsidP="00CD65B3">
      <w:r>
        <w:rPr>
          <w:noProof/>
          <w:lang w:eastAsia="en-GB"/>
        </w:rPr>
        <w:lastRenderedPageBreak/>
        <w:drawing>
          <wp:inline distT="0" distB="0" distL="0" distR="0" wp14:anchorId="560EF592" wp14:editId="064C77C9">
            <wp:extent cx="4076700" cy="1497195"/>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19003" cy="1512731"/>
                    </a:xfrm>
                    <a:prstGeom prst="rect">
                      <a:avLst/>
                    </a:prstGeom>
                  </pic:spPr>
                </pic:pic>
              </a:graphicData>
            </a:graphic>
          </wp:inline>
        </w:drawing>
      </w:r>
    </w:p>
    <w:p w14:paraId="6C01154F" w14:textId="77777777" w:rsidR="00CD65B3" w:rsidRDefault="00CD65B3" w:rsidP="00CD65B3">
      <w:r>
        <w:rPr>
          <w:noProof/>
          <w:lang w:eastAsia="en-GB"/>
        </w:rPr>
        <w:drawing>
          <wp:inline distT="0" distB="0" distL="0" distR="0" wp14:anchorId="0A1529BA" wp14:editId="0E86FEDA">
            <wp:extent cx="4079274" cy="132397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124628" cy="1338695"/>
                    </a:xfrm>
                    <a:prstGeom prst="rect">
                      <a:avLst/>
                    </a:prstGeom>
                  </pic:spPr>
                </pic:pic>
              </a:graphicData>
            </a:graphic>
          </wp:inline>
        </w:drawing>
      </w:r>
    </w:p>
    <w:p w14:paraId="009B5750" w14:textId="77777777" w:rsidR="00CD65B3" w:rsidRDefault="00CD65B3" w:rsidP="00D13A3F">
      <w:r>
        <w:t xml:space="preserve">Client_2 – Pinging the IP </w:t>
      </w:r>
      <w:commentRangeStart w:id="11"/>
      <w:r>
        <w:t>addresses</w:t>
      </w:r>
      <w:commentRangeEnd w:id="11"/>
      <w:r w:rsidR="0027028C">
        <w:rPr>
          <w:rStyle w:val="CommentReference"/>
        </w:rPr>
        <w:commentReference w:id="11"/>
      </w:r>
    </w:p>
    <w:p w14:paraId="627142D8" w14:textId="77777777" w:rsidR="00CD65B3" w:rsidRDefault="00CD65B3" w:rsidP="00CD65B3">
      <w:r>
        <w:rPr>
          <w:noProof/>
          <w:lang w:eastAsia="en-GB"/>
        </w:rPr>
        <w:drawing>
          <wp:inline distT="0" distB="0" distL="0" distR="0" wp14:anchorId="20B3C832" wp14:editId="34B1E472">
            <wp:extent cx="4812544" cy="1323975"/>
            <wp:effectExtent l="0" t="0" r="762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818742" cy="1325680"/>
                    </a:xfrm>
                    <a:prstGeom prst="rect">
                      <a:avLst/>
                    </a:prstGeom>
                  </pic:spPr>
                </pic:pic>
              </a:graphicData>
            </a:graphic>
          </wp:inline>
        </w:drawing>
      </w:r>
    </w:p>
    <w:p w14:paraId="2E1E4DCF" w14:textId="77777777" w:rsidR="00CD65B3" w:rsidRDefault="00CD65B3" w:rsidP="00CD65B3">
      <w:r>
        <w:rPr>
          <w:noProof/>
          <w:lang w:eastAsia="en-GB"/>
        </w:rPr>
        <w:drawing>
          <wp:inline distT="0" distB="0" distL="0" distR="0" wp14:anchorId="13687989" wp14:editId="7FC02D84">
            <wp:extent cx="4779498" cy="137160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808337" cy="1379876"/>
                    </a:xfrm>
                    <a:prstGeom prst="rect">
                      <a:avLst/>
                    </a:prstGeom>
                  </pic:spPr>
                </pic:pic>
              </a:graphicData>
            </a:graphic>
          </wp:inline>
        </w:drawing>
      </w:r>
    </w:p>
    <w:p w14:paraId="5B9BCE5F" w14:textId="77777777" w:rsidR="00CD65B3" w:rsidRDefault="00CD65B3" w:rsidP="00CD65B3">
      <w:r>
        <w:rPr>
          <w:noProof/>
          <w:lang w:eastAsia="en-GB"/>
        </w:rPr>
        <w:drawing>
          <wp:inline distT="0" distB="0" distL="0" distR="0" wp14:anchorId="092FDF1B" wp14:editId="6EF3F4F9">
            <wp:extent cx="4775224" cy="1400175"/>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787683" cy="1403828"/>
                    </a:xfrm>
                    <a:prstGeom prst="rect">
                      <a:avLst/>
                    </a:prstGeom>
                  </pic:spPr>
                </pic:pic>
              </a:graphicData>
            </a:graphic>
          </wp:inline>
        </w:drawing>
      </w:r>
    </w:p>
    <w:p w14:paraId="0348F9FE" w14:textId="77777777" w:rsidR="00CD65B3" w:rsidRDefault="00CD65B3" w:rsidP="00CD65B3">
      <w:r>
        <w:rPr>
          <w:noProof/>
          <w:lang w:eastAsia="en-GB"/>
        </w:rPr>
        <w:lastRenderedPageBreak/>
        <w:drawing>
          <wp:inline distT="0" distB="0" distL="0" distR="0" wp14:anchorId="5E190129" wp14:editId="52AD5A45">
            <wp:extent cx="4788218" cy="157162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799113" cy="1575201"/>
                    </a:xfrm>
                    <a:prstGeom prst="rect">
                      <a:avLst/>
                    </a:prstGeom>
                  </pic:spPr>
                </pic:pic>
              </a:graphicData>
            </a:graphic>
          </wp:inline>
        </w:drawing>
      </w:r>
    </w:p>
    <w:p w14:paraId="21AB32D5" w14:textId="77777777" w:rsidR="00CD65B3" w:rsidRDefault="00CD65B3" w:rsidP="00CD65B3">
      <w:r>
        <w:rPr>
          <w:noProof/>
          <w:lang w:eastAsia="en-GB"/>
        </w:rPr>
        <w:drawing>
          <wp:inline distT="0" distB="0" distL="0" distR="0" wp14:anchorId="5C388967" wp14:editId="7CAB3411">
            <wp:extent cx="4775114" cy="1543050"/>
            <wp:effectExtent l="0" t="0" r="698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783077" cy="1545623"/>
                    </a:xfrm>
                    <a:prstGeom prst="rect">
                      <a:avLst/>
                    </a:prstGeom>
                  </pic:spPr>
                </pic:pic>
              </a:graphicData>
            </a:graphic>
          </wp:inline>
        </w:drawing>
      </w:r>
    </w:p>
    <w:p w14:paraId="3FC9D9A4" w14:textId="77777777" w:rsidR="00CD65B3" w:rsidRDefault="00CD65B3" w:rsidP="00CD65B3"/>
    <w:p w14:paraId="3127E386" w14:textId="77777777" w:rsidR="00422C9A" w:rsidRDefault="00422C9A" w:rsidP="00CD65B3">
      <w:pPr>
        <w:pStyle w:val="Heading1"/>
        <w:sectPr w:rsidR="00422C9A" w:rsidSect="00422C9A">
          <w:pgSz w:w="11906" w:h="16838" w:code="9"/>
          <w:pgMar w:top="907" w:right="1134" w:bottom="907" w:left="1134" w:header="709" w:footer="709" w:gutter="0"/>
          <w:cols w:space="708"/>
          <w:docGrid w:linePitch="360"/>
        </w:sectPr>
      </w:pPr>
    </w:p>
    <w:p w14:paraId="08010FA2" w14:textId="21AA916A" w:rsidR="00CD65B3" w:rsidRDefault="00CD65B3" w:rsidP="00422C9A">
      <w:pPr>
        <w:pStyle w:val="Heading2"/>
      </w:pPr>
      <w:bookmarkStart w:id="12" w:name="_Toc536019885"/>
      <w:r>
        <w:lastRenderedPageBreak/>
        <w:t>Creating an Active Directory Domain</w:t>
      </w:r>
      <w:bookmarkEnd w:id="12"/>
    </w:p>
    <w:p w14:paraId="27994635" w14:textId="77777777" w:rsidR="00D13A3F" w:rsidRPr="00D13A3F" w:rsidRDefault="00D13A3F" w:rsidP="00D13A3F"/>
    <w:p w14:paraId="2BC169BB" w14:textId="77777777" w:rsidR="00CD65B3" w:rsidRDefault="00CD65B3" w:rsidP="00D13A3F">
      <w:r>
        <w:t>Server 1 Setup</w:t>
      </w:r>
    </w:p>
    <w:p w14:paraId="36020765" w14:textId="77777777" w:rsidR="00CD65B3" w:rsidRPr="004B457E" w:rsidRDefault="00CD65B3" w:rsidP="00CD65B3">
      <w:r>
        <w:rPr>
          <w:noProof/>
          <w:lang w:eastAsia="en-GB"/>
        </w:rPr>
        <w:drawing>
          <wp:inline distT="0" distB="0" distL="0" distR="0" wp14:anchorId="064E1C6C" wp14:editId="7DA518E6">
            <wp:extent cx="3705225" cy="43529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05225" cy="4352925"/>
                    </a:xfrm>
                    <a:prstGeom prst="rect">
                      <a:avLst/>
                    </a:prstGeom>
                  </pic:spPr>
                </pic:pic>
              </a:graphicData>
            </a:graphic>
          </wp:inline>
        </w:drawing>
      </w:r>
    </w:p>
    <w:p w14:paraId="06E28D14" w14:textId="77777777" w:rsidR="00CD65B3" w:rsidRDefault="00CD65B3" w:rsidP="00422C9A">
      <w:r>
        <w:t>Added windows 7 client to the domain</w:t>
      </w:r>
    </w:p>
    <w:p w14:paraId="3C4AF482" w14:textId="77777777" w:rsidR="00CD65B3" w:rsidRDefault="00CD65B3" w:rsidP="00CD65B3">
      <w:pPr>
        <w:rPr>
          <w:b/>
        </w:rPr>
      </w:pPr>
    </w:p>
    <w:p w14:paraId="2292FA91" w14:textId="4BC15118" w:rsidR="00CD65B3" w:rsidRDefault="00CD65B3" w:rsidP="00CD65B3">
      <w:pPr>
        <w:rPr>
          <w:b/>
        </w:rPr>
      </w:pPr>
      <w:r>
        <w:rPr>
          <w:noProof/>
          <w:lang w:eastAsia="en-GB"/>
        </w:rPr>
        <w:drawing>
          <wp:inline distT="0" distB="0" distL="0" distR="0" wp14:anchorId="41B91C33" wp14:editId="757BB90D">
            <wp:extent cx="2171700" cy="19335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171700" cy="1933575"/>
                    </a:xfrm>
                    <a:prstGeom prst="rect">
                      <a:avLst/>
                    </a:prstGeom>
                  </pic:spPr>
                </pic:pic>
              </a:graphicData>
            </a:graphic>
          </wp:inline>
        </w:drawing>
      </w:r>
    </w:p>
    <w:p w14:paraId="36CF5A20" w14:textId="6801AC60" w:rsidR="00422C9A" w:rsidRDefault="00422C9A" w:rsidP="00DF437B">
      <w:r>
        <w:t xml:space="preserve">Client 1 has now connected to the uwtsd </w:t>
      </w:r>
      <w:commentRangeStart w:id="13"/>
      <w:r>
        <w:t>domain</w:t>
      </w:r>
      <w:commentRangeEnd w:id="13"/>
      <w:r w:rsidR="0027028C">
        <w:rPr>
          <w:rStyle w:val="CommentReference"/>
        </w:rPr>
        <w:commentReference w:id="13"/>
      </w:r>
    </w:p>
    <w:p w14:paraId="233ED33E" w14:textId="1480F6D1" w:rsidR="00DF437B" w:rsidRDefault="00DF437B" w:rsidP="00DF437B"/>
    <w:p w14:paraId="315A1CDA" w14:textId="77777777" w:rsidR="00DF437B" w:rsidRDefault="00DF437B" w:rsidP="00DF437B"/>
    <w:p w14:paraId="7BA35042" w14:textId="30FB6145" w:rsidR="00CD65B3" w:rsidRDefault="00CD65B3" w:rsidP="00DF437B">
      <w:pPr>
        <w:pStyle w:val="Heading2"/>
      </w:pPr>
      <w:bookmarkStart w:id="14" w:name="_Toc536019886"/>
      <w:r>
        <w:lastRenderedPageBreak/>
        <w:t>DHCP Part A: Install/Authorise the DHCP Service</w:t>
      </w:r>
      <w:bookmarkEnd w:id="14"/>
    </w:p>
    <w:p w14:paraId="434AEE09" w14:textId="77777777" w:rsidR="00CD65B3" w:rsidRDefault="00CD65B3" w:rsidP="00CD65B3"/>
    <w:p w14:paraId="2C9AA510" w14:textId="77777777" w:rsidR="00CD65B3" w:rsidRDefault="00CD65B3" w:rsidP="00D13A3F">
      <w:r>
        <w:t>Server1 Setup DHCP</w:t>
      </w:r>
    </w:p>
    <w:p w14:paraId="43BB2FD4" w14:textId="77777777" w:rsidR="00CD65B3" w:rsidRDefault="00CD65B3" w:rsidP="00CD65B3">
      <w:r>
        <w:rPr>
          <w:noProof/>
          <w:lang w:eastAsia="en-GB"/>
        </w:rPr>
        <w:drawing>
          <wp:inline distT="0" distB="0" distL="0" distR="0" wp14:anchorId="26771079" wp14:editId="40BFC966">
            <wp:extent cx="2695575" cy="41243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695575" cy="4124325"/>
                    </a:xfrm>
                    <a:prstGeom prst="rect">
                      <a:avLst/>
                    </a:prstGeom>
                  </pic:spPr>
                </pic:pic>
              </a:graphicData>
            </a:graphic>
          </wp:inline>
        </w:drawing>
      </w:r>
    </w:p>
    <w:p w14:paraId="7F26A9C2" w14:textId="0905E8C1" w:rsidR="00CD65B3" w:rsidRDefault="00DF437B" w:rsidP="00CD65B3">
      <w:r>
        <w:t>Server 1 has now been set up with the DHCP service</w:t>
      </w:r>
    </w:p>
    <w:p w14:paraId="094B7E34" w14:textId="6911B6F4" w:rsidR="00CD65B3" w:rsidRDefault="00CD65B3" w:rsidP="00CD65B3"/>
    <w:p w14:paraId="67A48DB9" w14:textId="2EDDDF4E" w:rsidR="00DF437B" w:rsidRDefault="00DF437B" w:rsidP="00CD65B3"/>
    <w:p w14:paraId="10CC78CC" w14:textId="77777777" w:rsidR="00DF437B" w:rsidRPr="000E6455" w:rsidRDefault="00DF437B" w:rsidP="00CD65B3"/>
    <w:p w14:paraId="0CCDE433" w14:textId="77777777" w:rsidR="00DF437B" w:rsidRDefault="00DF437B" w:rsidP="00CD65B3">
      <w:pPr>
        <w:pStyle w:val="Heading1"/>
      </w:pPr>
    </w:p>
    <w:p w14:paraId="2262E9B1" w14:textId="77777777" w:rsidR="00DF437B" w:rsidRDefault="00DF437B" w:rsidP="00CD65B3">
      <w:pPr>
        <w:pStyle w:val="Heading1"/>
      </w:pPr>
    </w:p>
    <w:p w14:paraId="29D2EFD8" w14:textId="0D456E5E" w:rsidR="00DF437B" w:rsidRDefault="00DF437B" w:rsidP="00CD65B3">
      <w:pPr>
        <w:pStyle w:val="Heading1"/>
      </w:pPr>
    </w:p>
    <w:p w14:paraId="3BA7BEA7" w14:textId="77777777" w:rsidR="00DF437B" w:rsidRPr="00DF437B" w:rsidRDefault="00DF437B" w:rsidP="00DF437B"/>
    <w:p w14:paraId="0ED05673" w14:textId="77777777" w:rsidR="00DF437B" w:rsidRDefault="00DF437B" w:rsidP="00CD65B3">
      <w:pPr>
        <w:pStyle w:val="Heading1"/>
      </w:pPr>
    </w:p>
    <w:p w14:paraId="02062257" w14:textId="1AB5C722" w:rsidR="00DF437B" w:rsidRDefault="00DF437B" w:rsidP="00CD65B3">
      <w:pPr>
        <w:pStyle w:val="Heading1"/>
      </w:pPr>
    </w:p>
    <w:p w14:paraId="4AA53399" w14:textId="77777777" w:rsidR="00DF437B" w:rsidRPr="00DF437B" w:rsidRDefault="00DF437B" w:rsidP="00DF437B"/>
    <w:p w14:paraId="303534C8" w14:textId="406018E1" w:rsidR="00CD65B3" w:rsidRDefault="00CD65B3" w:rsidP="00DF437B">
      <w:pPr>
        <w:pStyle w:val="Heading2"/>
      </w:pPr>
      <w:bookmarkStart w:id="15" w:name="_Toc536019887"/>
      <w:r>
        <w:lastRenderedPageBreak/>
        <w:t>DHCP Part B: Creating a DHCP Scope</w:t>
      </w:r>
      <w:bookmarkEnd w:id="15"/>
    </w:p>
    <w:p w14:paraId="5810B94B" w14:textId="77777777" w:rsidR="00DF437B" w:rsidRPr="00DF437B" w:rsidRDefault="00DF437B" w:rsidP="00DF437B"/>
    <w:p w14:paraId="0436B6B9" w14:textId="77777777" w:rsidR="00CD65B3" w:rsidRDefault="00CD65B3" w:rsidP="00D13A3F">
      <w:r>
        <w:t>Scope</w:t>
      </w:r>
    </w:p>
    <w:p w14:paraId="420C976C" w14:textId="0F42EC33" w:rsidR="00CD65B3" w:rsidRDefault="00CD65B3" w:rsidP="00CD65B3">
      <w:pPr>
        <w:rPr>
          <w:b/>
        </w:rPr>
      </w:pPr>
      <w:r>
        <w:rPr>
          <w:noProof/>
          <w:lang w:eastAsia="en-GB"/>
        </w:rPr>
        <w:drawing>
          <wp:inline distT="0" distB="0" distL="0" distR="0" wp14:anchorId="189E26EC" wp14:editId="0647EF8C">
            <wp:extent cx="5076825" cy="22669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076825" cy="2266950"/>
                    </a:xfrm>
                    <a:prstGeom prst="rect">
                      <a:avLst/>
                    </a:prstGeom>
                  </pic:spPr>
                </pic:pic>
              </a:graphicData>
            </a:graphic>
          </wp:inline>
        </w:drawing>
      </w:r>
    </w:p>
    <w:p w14:paraId="4C1603D5" w14:textId="54986B89" w:rsidR="00DF437B" w:rsidRDefault="00DF437B" w:rsidP="00CD65B3">
      <w:r>
        <w:t>The scope is now set up with a range of IP addresses</w:t>
      </w:r>
    </w:p>
    <w:p w14:paraId="76625A28" w14:textId="5DD013A9" w:rsidR="00D13A3F" w:rsidRDefault="00D13A3F">
      <w:r>
        <w:br w:type="page"/>
      </w:r>
    </w:p>
    <w:p w14:paraId="7819D742" w14:textId="77777777" w:rsidR="00CD65B3" w:rsidRDefault="00CD65B3" w:rsidP="00DF437B">
      <w:pPr>
        <w:pStyle w:val="Heading2"/>
      </w:pPr>
      <w:bookmarkStart w:id="16" w:name="_Toc536019888"/>
      <w:r>
        <w:lastRenderedPageBreak/>
        <w:t>DHCP Part C Testing DHCP Leases</w:t>
      </w:r>
      <w:bookmarkEnd w:id="16"/>
    </w:p>
    <w:p w14:paraId="6918D357" w14:textId="77777777" w:rsidR="00DF437B" w:rsidRDefault="00DF437B" w:rsidP="00CD65B3">
      <w:pPr>
        <w:pStyle w:val="Heading2"/>
      </w:pPr>
    </w:p>
    <w:p w14:paraId="1263F4B1" w14:textId="3EB96307" w:rsidR="00CD65B3" w:rsidRDefault="00CD65B3" w:rsidP="00D13A3F">
      <w:r>
        <w:t>IPConfig / Release</w:t>
      </w:r>
    </w:p>
    <w:p w14:paraId="130E4B79" w14:textId="3E0A6307" w:rsidR="00DF437B" w:rsidRDefault="00CD65B3" w:rsidP="00DF437B">
      <w:r>
        <w:rPr>
          <w:noProof/>
          <w:lang w:eastAsia="en-GB"/>
        </w:rPr>
        <w:drawing>
          <wp:inline distT="0" distB="0" distL="0" distR="0" wp14:anchorId="10BD9019" wp14:editId="50F5DB64">
            <wp:extent cx="5410200" cy="181738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46024" cy="1829420"/>
                    </a:xfrm>
                    <a:prstGeom prst="rect">
                      <a:avLst/>
                    </a:prstGeom>
                  </pic:spPr>
                </pic:pic>
              </a:graphicData>
            </a:graphic>
          </wp:inline>
        </w:drawing>
      </w:r>
    </w:p>
    <w:p w14:paraId="148FD52C" w14:textId="78709B9A" w:rsidR="00CD65B3" w:rsidRDefault="00CD65B3" w:rsidP="00D13A3F">
      <w:r>
        <w:t>IPConfig /Renew</w:t>
      </w:r>
    </w:p>
    <w:p w14:paraId="05D892BF" w14:textId="5428E717" w:rsidR="00DF437B" w:rsidRDefault="00CD65B3" w:rsidP="00DF437B">
      <w:r>
        <w:rPr>
          <w:noProof/>
          <w:lang w:eastAsia="en-GB"/>
        </w:rPr>
        <w:drawing>
          <wp:inline distT="0" distB="0" distL="0" distR="0" wp14:anchorId="6C7513DB" wp14:editId="4CCEE3AC">
            <wp:extent cx="3819525" cy="158349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859652" cy="1600129"/>
                    </a:xfrm>
                    <a:prstGeom prst="rect">
                      <a:avLst/>
                    </a:prstGeom>
                  </pic:spPr>
                </pic:pic>
              </a:graphicData>
            </a:graphic>
          </wp:inline>
        </w:drawing>
      </w:r>
    </w:p>
    <w:p w14:paraId="0FB9ADCD" w14:textId="1EB0F5F6" w:rsidR="00CD65B3" w:rsidRDefault="00CD65B3" w:rsidP="00D13A3F">
      <w:r>
        <w:t>IPConfig /All</w:t>
      </w:r>
    </w:p>
    <w:p w14:paraId="12801C72" w14:textId="324C1F4D" w:rsidR="00D13A3F" w:rsidRDefault="00CD65B3" w:rsidP="00CD65B3">
      <w:r>
        <w:rPr>
          <w:noProof/>
          <w:lang w:eastAsia="en-GB"/>
        </w:rPr>
        <w:drawing>
          <wp:inline distT="0" distB="0" distL="0" distR="0" wp14:anchorId="099A3BAE" wp14:editId="68533A4C">
            <wp:extent cx="4786975" cy="38862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826273" cy="3918103"/>
                    </a:xfrm>
                    <a:prstGeom prst="rect">
                      <a:avLst/>
                    </a:prstGeom>
                  </pic:spPr>
                </pic:pic>
              </a:graphicData>
            </a:graphic>
          </wp:inline>
        </w:drawing>
      </w:r>
    </w:p>
    <w:p w14:paraId="1B657D1A" w14:textId="77777777" w:rsidR="00CD65B3" w:rsidRDefault="00CD65B3" w:rsidP="00DF437B">
      <w:pPr>
        <w:pStyle w:val="Heading2"/>
      </w:pPr>
      <w:bookmarkStart w:id="17" w:name="_Toc536019889"/>
      <w:r>
        <w:lastRenderedPageBreak/>
        <w:t>DHCP Part D: Configuring DHCP Options</w:t>
      </w:r>
      <w:bookmarkEnd w:id="17"/>
    </w:p>
    <w:p w14:paraId="1F7D11A9" w14:textId="77777777" w:rsidR="00CD65B3" w:rsidRDefault="00CD65B3" w:rsidP="00CD65B3"/>
    <w:p w14:paraId="1C1B3140" w14:textId="77777777" w:rsidR="00CD65B3" w:rsidRDefault="00CD65B3" w:rsidP="00D13A3F">
      <w:r>
        <w:t>Configuring DHCP Scope options</w:t>
      </w:r>
    </w:p>
    <w:p w14:paraId="64997FDB" w14:textId="5098E3E9" w:rsidR="00CD65B3" w:rsidRDefault="00CD65B3" w:rsidP="00D13A3F">
      <w:r>
        <w:rPr>
          <w:noProof/>
          <w:lang w:eastAsia="en-GB"/>
        </w:rPr>
        <w:drawing>
          <wp:inline distT="0" distB="0" distL="0" distR="0" wp14:anchorId="2656D1F7" wp14:editId="04007641">
            <wp:extent cx="4962525" cy="186768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029193" cy="1892773"/>
                    </a:xfrm>
                    <a:prstGeom prst="rect">
                      <a:avLst/>
                    </a:prstGeom>
                  </pic:spPr>
                </pic:pic>
              </a:graphicData>
            </a:graphic>
          </wp:inline>
        </w:drawing>
      </w:r>
    </w:p>
    <w:p w14:paraId="6FCAEEEA" w14:textId="77777777" w:rsidR="00CD65B3" w:rsidRDefault="00CD65B3" w:rsidP="00D13A3F">
      <w:r>
        <w:t>Testing the DHCP options</w:t>
      </w:r>
    </w:p>
    <w:p w14:paraId="573C7899" w14:textId="77777777" w:rsidR="00CD65B3" w:rsidRDefault="00CD65B3" w:rsidP="00CD65B3">
      <w:r>
        <w:rPr>
          <w:noProof/>
          <w:lang w:eastAsia="en-GB"/>
        </w:rPr>
        <w:drawing>
          <wp:inline distT="0" distB="0" distL="0" distR="0" wp14:anchorId="016038ED" wp14:editId="7822D2DE">
            <wp:extent cx="5191125" cy="2168241"/>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30372" cy="2184634"/>
                    </a:xfrm>
                    <a:prstGeom prst="rect">
                      <a:avLst/>
                    </a:prstGeom>
                  </pic:spPr>
                </pic:pic>
              </a:graphicData>
            </a:graphic>
          </wp:inline>
        </w:drawing>
      </w:r>
    </w:p>
    <w:p w14:paraId="45EB6D82" w14:textId="77777777" w:rsidR="00CD65B3" w:rsidRDefault="00CD65B3" w:rsidP="00D13A3F">
      <w:r>
        <w:t>Enabling the routing access service on a server</w:t>
      </w:r>
    </w:p>
    <w:p w14:paraId="73D4EB97" w14:textId="77777777" w:rsidR="00CD65B3" w:rsidRDefault="00CD65B3" w:rsidP="00CD65B3">
      <w:r>
        <w:rPr>
          <w:noProof/>
          <w:lang w:eastAsia="en-GB"/>
        </w:rPr>
        <w:drawing>
          <wp:inline distT="0" distB="0" distL="0" distR="0" wp14:anchorId="0A1C476C" wp14:editId="7A53AEFD">
            <wp:extent cx="5546624" cy="31051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809897" cy="3252538"/>
                    </a:xfrm>
                    <a:prstGeom prst="rect">
                      <a:avLst/>
                    </a:prstGeom>
                  </pic:spPr>
                </pic:pic>
              </a:graphicData>
            </a:graphic>
          </wp:inline>
        </w:drawing>
      </w:r>
    </w:p>
    <w:p w14:paraId="38615EE8" w14:textId="3ECCE377" w:rsidR="00CD65B3" w:rsidRDefault="00CD65B3" w:rsidP="00CD65B3">
      <w:r>
        <w:rPr>
          <w:noProof/>
          <w:lang w:eastAsia="en-GB"/>
        </w:rPr>
        <w:lastRenderedPageBreak/>
        <w:drawing>
          <wp:inline distT="0" distB="0" distL="0" distR="0" wp14:anchorId="0A3AF4FD" wp14:editId="00E18CFC">
            <wp:extent cx="5276850" cy="259430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06105" cy="2608687"/>
                    </a:xfrm>
                    <a:prstGeom prst="rect">
                      <a:avLst/>
                    </a:prstGeom>
                  </pic:spPr>
                </pic:pic>
              </a:graphicData>
            </a:graphic>
          </wp:inline>
        </w:drawing>
      </w:r>
    </w:p>
    <w:p w14:paraId="0A82B31D" w14:textId="77777777" w:rsidR="00CD65B3" w:rsidRDefault="00CD65B3" w:rsidP="00D13A3F">
      <w:r>
        <w:t>Add Routing Protocols on the server and add 2 routing interfaces to the routing protocol on the server</w:t>
      </w:r>
    </w:p>
    <w:p w14:paraId="531E284A" w14:textId="77777777" w:rsidR="00CD65B3" w:rsidRDefault="00CD65B3" w:rsidP="00CD65B3">
      <w:r>
        <w:rPr>
          <w:noProof/>
          <w:lang w:eastAsia="en-GB"/>
        </w:rPr>
        <w:drawing>
          <wp:inline distT="0" distB="0" distL="0" distR="0" wp14:anchorId="199F0B9F" wp14:editId="058DA483">
            <wp:extent cx="4152900" cy="2733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152900" cy="2733675"/>
                    </a:xfrm>
                    <a:prstGeom prst="rect">
                      <a:avLst/>
                    </a:prstGeom>
                  </pic:spPr>
                </pic:pic>
              </a:graphicData>
            </a:graphic>
          </wp:inline>
        </w:drawing>
      </w:r>
    </w:p>
    <w:p w14:paraId="76F83B80" w14:textId="24AAC45A" w:rsidR="00CA15FE" w:rsidRDefault="00CD65B3" w:rsidP="00CD65B3">
      <w:r>
        <w:rPr>
          <w:noProof/>
          <w:lang w:eastAsia="en-GB"/>
        </w:rPr>
        <w:drawing>
          <wp:inline distT="0" distB="0" distL="0" distR="0" wp14:anchorId="25ECEF96" wp14:editId="12C0511A">
            <wp:extent cx="4616735" cy="26098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630783" cy="2617791"/>
                    </a:xfrm>
                    <a:prstGeom prst="rect">
                      <a:avLst/>
                    </a:prstGeom>
                  </pic:spPr>
                </pic:pic>
              </a:graphicData>
            </a:graphic>
          </wp:inline>
        </w:drawing>
      </w:r>
    </w:p>
    <w:p w14:paraId="60D52A2D" w14:textId="37CA0100" w:rsidR="00CD65B3" w:rsidRDefault="00CD65B3" w:rsidP="00DF437B">
      <w:pPr>
        <w:pStyle w:val="Heading2"/>
      </w:pPr>
      <w:bookmarkStart w:id="18" w:name="_Toc536019890"/>
      <w:r>
        <w:lastRenderedPageBreak/>
        <w:t>Pinging between servers and clients 2</w:t>
      </w:r>
      <w:bookmarkEnd w:id="18"/>
    </w:p>
    <w:p w14:paraId="5B95229B" w14:textId="77777777" w:rsidR="00CA15FE" w:rsidRPr="00CA15FE" w:rsidRDefault="00CA15FE" w:rsidP="00CA15FE"/>
    <w:p w14:paraId="259BBB87" w14:textId="425C285F" w:rsidR="00CA15FE" w:rsidRPr="00CA15FE" w:rsidRDefault="00CD65B3" w:rsidP="00CA15FE">
      <w:r>
        <w:t xml:space="preserve">Server_1 – Pinging the IP </w:t>
      </w:r>
      <w:commentRangeStart w:id="19"/>
      <w:r>
        <w:t>addresses</w:t>
      </w:r>
      <w:commentRangeEnd w:id="19"/>
      <w:r w:rsidR="0027028C">
        <w:rPr>
          <w:rStyle w:val="CommentReference"/>
        </w:rPr>
        <w:commentReference w:id="19"/>
      </w:r>
    </w:p>
    <w:p w14:paraId="19D6F5F2" w14:textId="77777777" w:rsidR="00CD65B3" w:rsidRDefault="00CD65B3" w:rsidP="00D13A3F">
      <w:r>
        <w:rPr>
          <w:noProof/>
          <w:lang w:eastAsia="en-GB"/>
        </w:rPr>
        <w:drawing>
          <wp:inline distT="0" distB="0" distL="0" distR="0" wp14:anchorId="378614B6" wp14:editId="2DD55293">
            <wp:extent cx="4343400" cy="14478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343400" cy="1447800"/>
                    </a:xfrm>
                    <a:prstGeom prst="rect">
                      <a:avLst/>
                    </a:prstGeom>
                  </pic:spPr>
                </pic:pic>
              </a:graphicData>
            </a:graphic>
          </wp:inline>
        </w:drawing>
      </w:r>
    </w:p>
    <w:p w14:paraId="66A5FC49" w14:textId="77777777" w:rsidR="00CD65B3" w:rsidRDefault="00CD65B3" w:rsidP="00CD65B3">
      <w:r>
        <w:rPr>
          <w:noProof/>
          <w:lang w:eastAsia="en-GB"/>
        </w:rPr>
        <w:drawing>
          <wp:inline distT="0" distB="0" distL="0" distR="0" wp14:anchorId="6BCD9DAD" wp14:editId="4A26F29A">
            <wp:extent cx="4324350" cy="143827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324350" cy="1438275"/>
                    </a:xfrm>
                    <a:prstGeom prst="rect">
                      <a:avLst/>
                    </a:prstGeom>
                  </pic:spPr>
                </pic:pic>
              </a:graphicData>
            </a:graphic>
          </wp:inline>
        </w:drawing>
      </w:r>
    </w:p>
    <w:p w14:paraId="08CC5F47" w14:textId="77777777" w:rsidR="00CD65B3" w:rsidRPr="00692FD7" w:rsidRDefault="00CD65B3" w:rsidP="00CD65B3"/>
    <w:p w14:paraId="474DC2D2" w14:textId="45DB350E" w:rsidR="002C3E41" w:rsidRDefault="002C3E41">
      <w:r>
        <w:br w:type="page"/>
      </w:r>
    </w:p>
    <w:p w14:paraId="36927092" w14:textId="569999D9" w:rsidR="0008625A" w:rsidRPr="002F6830" w:rsidRDefault="00DF437B" w:rsidP="00B41E3D">
      <w:pPr>
        <w:pStyle w:val="Heading1"/>
      </w:pPr>
      <w:bookmarkStart w:id="20" w:name="_Toc536019891"/>
      <w:r>
        <w:lastRenderedPageBreak/>
        <w:t>Observational Tasks 1</w:t>
      </w:r>
      <w:bookmarkEnd w:id="20"/>
    </w:p>
    <w:p w14:paraId="3B0FC3C1" w14:textId="77777777" w:rsidR="00DF437B" w:rsidRDefault="00DF437B"/>
    <w:p w14:paraId="1B519969" w14:textId="77777777" w:rsidR="00641CE6" w:rsidRDefault="00DF437B" w:rsidP="00641CE6">
      <w:pPr>
        <w:pStyle w:val="ListParagraph"/>
        <w:numPr>
          <w:ilvl w:val="0"/>
          <w:numId w:val="6"/>
        </w:numPr>
      </w:pPr>
      <w:r>
        <w:t>Sta</w:t>
      </w:r>
      <w:r w:rsidR="00641CE6">
        <w:t>te the benefits of using type 2 Hypervisor virtualisation software in the designs. Comment on the strengths and weaknesses of the VirtualBox platform used in your network</w:t>
      </w:r>
    </w:p>
    <w:p w14:paraId="026847BF" w14:textId="77777777" w:rsidR="00641CE6" w:rsidRDefault="00641CE6" w:rsidP="00641CE6">
      <w:pPr>
        <w:pStyle w:val="ListParagraph"/>
        <w:numPr>
          <w:ilvl w:val="0"/>
          <w:numId w:val="6"/>
        </w:numPr>
      </w:pPr>
      <w:r>
        <w:t>Explain the significance of Active Directory Forests, Trees, Parent and child domains</w:t>
      </w:r>
    </w:p>
    <w:p w14:paraId="3CDA4E90" w14:textId="77777777" w:rsidR="00641CE6" w:rsidRDefault="00641CE6" w:rsidP="00641CE6">
      <w:pPr>
        <w:pStyle w:val="ListParagraph"/>
        <w:numPr>
          <w:ilvl w:val="0"/>
          <w:numId w:val="6"/>
        </w:numPr>
      </w:pPr>
      <w:r>
        <w:t>Investigate and document the main roles and responsibilities of an Active Domain Controller</w:t>
      </w:r>
    </w:p>
    <w:p w14:paraId="358C2BB3" w14:textId="77777777" w:rsidR="001F3A2D" w:rsidRDefault="00641CE6" w:rsidP="001F3A2D">
      <w:pPr>
        <w:pStyle w:val="ListParagraph"/>
        <w:numPr>
          <w:ilvl w:val="0"/>
          <w:numId w:val="6"/>
        </w:numPr>
      </w:pPr>
      <w:r>
        <w:t>What actions could we take in the event of a Domain Controller becoming unavailable</w:t>
      </w:r>
    </w:p>
    <w:p w14:paraId="01602FA3" w14:textId="77777777" w:rsidR="001F3A2D" w:rsidRDefault="001F3A2D" w:rsidP="001F3A2D">
      <w:pPr>
        <w:pStyle w:val="Heading3"/>
      </w:pPr>
    </w:p>
    <w:p w14:paraId="285BA01C" w14:textId="0D333AB7" w:rsidR="001F3A2D" w:rsidRDefault="001F3A2D" w:rsidP="001F3A2D">
      <w:pPr>
        <w:pStyle w:val="Heading3"/>
      </w:pPr>
      <w:bookmarkStart w:id="21" w:name="_Toc536019892"/>
      <w:r w:rsidRPr="001F3A2D">
        <w:t>A.</w:t>
      </w:r>
      <w:r>
        <w:t xml:space="preserve"> Type 2 Hypervisor</w:t>
      </w:r>
      <w:bookmarkEnd w:id="21"/>
    </w:p>
    <w:p w14:paraId="630199AB" w14:textId="4F711C5F" w:rsidR="001F3A2D" w:rsidRDefault="001F3A2D" w:rsidP="001F3A2D"/>
    <w:p w14:paraId="415A4DE4" w14:textId="0F482E15" w:rsidR="001F3A2D" w:rsidRDefault="001F3A2D" w:rsidP="001F3A2D">
      <w:r>
        <w:t>[1] Figure 2: Typical Type 2 Hypervisor set up</w:t>
      </w:r>
    </w:p>
    <w:p w14:paraId="214DC6B1" w14:textId="0B58A6BF" w:rsidR="00641CE6" w:rsidRDefault="001F3A2D" w:rsidP="001F3A2D">
      <w:r>
        <w:rPr>
          <w:noProof/>
          <w:lang w:eastAsia="en-GB"/>
        </w:rPr>
        <w:drawing>
          <wp:inline distT="0" distB="0" distL="0" distR="0" wp14:anchorId="63BC791C" wp14:editId="507F0E92">
            <wp:extent cx="3552825" cy="33623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552825" cy="3362325"/>
                    </a:xfrm>
                    <a:prstGeom prst="rect">
                      <a:avLst/>
                    </a:prstGeom>
                  </pic:spPr>
                </pic:pic>
              </a:graphicData>
            </a:graphic>
          </wp:inline>
        </w:drawing>
      </w:r>
    </w:p>
    <w:p w14:paraId="1B8889B3" w14:textId="7213C772" w:rsidR="001F3A2D" w:rsidRDefault="001F3A2D" w:rsidP="001F3A2D">
      <w:r>
        <w:t>Type 2 are easier to install than type 1 and can support a greater range of hardware. They have more points of failure and can be affected by the supporting OS</w:t>
      </w:r>
    </w:p>
    <w:p w14:paraId="7BD7658F" w14:textId="1160169D" w:rsidR="00C03888" w:rsidRDefault="00C03888" w:rsidP="001F3A2D"/>
    <w:p w14:paraId="2E503BA9" w14:textId="49C840AF" w:rsidR="00C03888" w:rsidRDefault="00C03888" w:rsidP="00C03888">
      <w:pPr>
        <w:pStyle w:val="Heading3"/>
      </w:pPr>
      <w:bookmarkStart w:id="22" w:name="_Toc536019893"/>
      <w:r>
        <w:t>B. Active Directory Forests, Trees, Parent and child domains</w:t>
      </w:r>
      <w:bookmarkEnd w:id="22"/>
    </w:p>
    <w:p w14:paraId="22664BB3" w14:textId="4B4491D3" w:rsidR="00C03888" w:rsidRDefault="00C03888" w:rsidP="00C03888"/>
    <w:p w14:paraId="209B30A8" w14:textId="13132181" w:rsidR="00C03888" w:rsidRDefault="00C03888" w:rsidP="00C03888">
      <w:r>
        <w:t xml:space="preserve">An Active Directory has the Domain as its </w:t>
      </w:r>
      <w:r w:rsidR="00D75A6B">
        <w:t>core unit. Each domain holds information on each object given access to the domain such as Security policies, Admin rights etc. This is known as a tree; a tree can be a single or have multiple domains. If a domain is added to a tree this then becomes a child domain in the Tree. The Tree that the child was attached then becomes the parent domain. Also, child domains can have their own child domains etc. This then leads to a Forest being made from multiple trees</w:t>
      </w:r>
      <w:r w:rsidR="002D3746">
        <w:t>. This allows organisations to group multiple divisions in one forest. See figure 3 below</w:t>
      </w:r>
    </w:p>
    <w:p w14:paraId="5382B25C" w14:textId="5C4DB629" w:rsidR="00C03888" w:rsidRDefault="002D3746" w:rsidP="00C03888">
      <w:r>
        <w:lastRenderedPageBreak/>
        <w:t>[2] Figure 3 Example of Active Directory</w:t>
      </w:r>
      <w:r w:rsidR="00C03888" w:rsidRPr="00C03888">
        <w:t xml:space="preserve"> </w:t>
      </w:r>
      <w:r w:rsidR="00C03888">
        <w:rPr>
          <w:noProof/>
          <w:lang w:eastAsia="en-GB"/>
        </w:rPr>
        <w:drawing>
          <wp:inline distT="0" distB="0" distL="0" distR="0" wp14:anchorId="5FBEFAA7" wp14:editId="014ABE18">
            <wp:extent cx="5731510" cy="3837940"/>
            <wp:effectExtent l="0" t="0" r="2540" b="0"/>
            <wp:docPr id="8" name="Picture 8" descr="http://www.tech-faq.com/wp-content/uploads/2012/10/Tree-and-Forest-in-Active-Direct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tech-faq.com/wp-content/uploads/2012/10/Tree-and-Forest-in-Active-Directory.pn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837940"/>
                    </a:xfrm>
                    <a:prstGeom prst="rect">
                      <a:avLst/>
                    </a:prstGeom>
                    <a:noFill/>
                    <a:ln>
                      <a:noFill/>
                    </a:ln>
                  </pic:spPr>
                </pic:pic>
              </a:graphicData>
            </a:graphic>
          </wp:inline>
        </w:drawing>
      </w:r>
    </w:p>
    <w:p w14:paraId="3BC42806" w14:textId="0F56B993" w:rsidR="00C03888" w:rsidRDefault="00C03888" w:rsidP="00C03888"/>
    <w:p w14:paraId="0D19F833" w14:textId="7E8B51B3" w:rsidR="00C03888" w:rsidRDefault="00C03888" w:rsidP="00C03888">
      <w:pPr>
        <w:pStyle w:val="Heading3"/>
      </w:pPr>
      <w:bookmarkStart w:id="23" w:name="_Toc536019894"/>
      <w:r>
        <w:t xml:space="preserve">C. </w:t>
      </w:r>
      <w:r w:rsidR="00D13A3F">
        <w:t>M</w:t>
      </w:r>
      <w:r>
        <w:t>ain roles and responsibilities of an Active Domain Controller</w:t>
      </w:r>
      <w:bookmarkEnd w:id="23"/>
    </w:p>
    <w:p w14:paraId="48E1F3DB" w14:textId="1F54F94B" w:rsidR="00C03888" w:rsidRDefault="00C03888" w:rsidP="00C03888"/>
    <w:p w14:paraId="61271322" w14:textId="77777777" w:rsidR="005A5EC4" w:rsidRDefault="005A5EC4" w:rsidP="005A5EC4">
      <w:r>
        <w:t>[3] Figure 4: 5 roles in an active directory</w:t>
      </w:r>
    </w:p>
    <w:p w14:paraId="12F1CBE0" w14:textId="288EA80C" w:rsidR="005A5EC4" w:rsidRDefault="005A5EC4" w:rsidP="00C03888">
      <w:r>
        <w:rPr>
          <w:noProof/>
          <w:lang w:eastAsia="en-GB"/>
        </w:rPr>
        <w:drawing>
          <wp:inline distT="0" distB="0" distL="0" distR="0" wp14:anchorId="6D10E6BB" wp14:editId="3C708839">
            <wp:extent cx="3909299" cy="23336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327475" cy="2583252"/>
                    </a:xfrm>
                    <a:prstGeom prst="rect">
                      <a:avLst/>
                    </a:prstGeom>
                  </pic:spPr>
                </pic:pic>
              </a:graphicData>
            </a:graphic>
          </wp:inline>
        </w:drawing>
      </w:r>
    </w:p>
    <w:p w14:paraId="19EC78D5" w14:textId="325C1DD9" w:rsidR="00C03888" w:rsidRDefault="002D3746" w:rsidP="00C03888">
      <w:r>
        <w:t>There are 5 main roles that an ADC has, these are as follows</w:t>
      </w:r>
    </w:p>
    <w:p w14:paraId="37401AB9" w14:textId="5230992B" w:rsidR="005A5EC4" w:rsidRDefault="002D3746" w:rsidP="005A5EC4">
      <w:pPr>
        <w:pStyle w:val="ListParagraph"/>
        <w:numPr>
          <w:ilvl w:val="0"/>
          <w:numId w:val="11"/>
        </w:numPr>
      </w:pPr>
      <w:r>
        <w:t>Schema Master – 1 per forest</w:t>
      </w:r>
    </w:p>
    <w:p w14:paraId="2D70E9AE" w14:textId="607E1962" w:rsidR="005A5EC4" w:rsidRDefault="005A5EC4" w:rsidP="005A5EC4">
      <w:pPr>
        <w:pStyle w:val="ListParagraph"/>
        <w:numPr>
          <w:ilvl w:val="1"/>
          <w:numId w:val="11"/>
        </w:numPr>
      </w:pPr>
      <w:r>
        <w:t>Shared over all trees/domains in a forest</w:t>
      </w:r>
    </w:p>
    <w:p w14:paraId="60A0B4EB" w14:textId="2C261C98" w:rsidR="005A5EC4" w:rsidRDefault="005A5EC4" w:rsidP="005A5EC4">
      <w:pPr>
        <w:pStyle w:val="ListParagraph"/>
        <w:numPr>
          <w:ilvl w:val="1"/>
          <w:numId w:val="11"/>
        </w:numPr>
      </w:pPr>
      <w:r>
        <w:t>Consistent between all objects</w:t>
      </w:r>
    </w:p>
    <w:p w14:paraId="07570DAF" w14:textId="4D23C245" w:rsidR="002D3746" w:rsidRDefault="005A5EC4" w:rsidP="002D3746">
      <w:pPr>
        <w:pStyle w:val="ListParagraph"/>
        <w:numPr>
          <w:ilvl w:val="0"/>
          <w:numId w:val="11"/>
        </w:numPr>
      </w:pPr>
      <w:r>
        <w:t>Domain Naming Master – 1 per forest</w:t>
      </w:r>
    </w:p>
    <w:p w14:paraId="6FE09CBE" w14:textId="694B7579" w:rsidR="005A5EC4" w:rsidRDefault="00E20454" w:rsidP="005A5EC4">
      <w:pPr>
        <w:pStyle w:val="ListParagraph"/>
        <w:numPr>
          <w:ilvl w:val="1"/>
          <w:numId w:val="11"/>
        </w:numPr>
      </w:pPr>
      <w:r>
        <w:t>Provide unique domain names</w:t>
      </w:r>
    </w:p>
    <w:p w14:paraId="10374F90" w14:textId="0EE68BB6" w:rsidR="005A5EC4" w:rsidRDefault="005A5EC4" w:rsidP="002D3746">
      <w:pPr>
        <w:pStyle w:val="ListParagraph"/>
        <w:numPr>
          <w:ilvl w:val="0"/>
          <w:numId w:val="11"/>
        </w:numPr>
      </w:pPr>
      <w:r>
        <w:lastRenderedPageBreak/>
        <w:t>Relative ID (RID) Master – 1 per domain</w:t>
      </w:r>
    </w:p>
    <w:p w14:paraId="3D8A760C" w14:textId="6F1ED260" w:rsidR="00E20454" w:rsidRDefault="00E20454" w:rsidP="00E20454">
      <w:pPr>
        <w:pStyle w:val="ListParagraph"/>
        <w:numPr>
          <w:ilvl w:val="1"/>
          <w:numId w:val="11"/>
        </w:numPr>
      </w:pPr>
      <w:r>
        <w:t>Provides a unique SID (Security ID) to each object in a domain (2 parts)</w:t>
      </w:r>
    </w:p>
    <w:p w14:paraId="486F42E5" w14:textId="5043651F" w:rsidR="00E20454" w:rsidRDefault="00E20454" w:rsidP="00E20454">
      <w:pPr>
        <w:pStyle w:val="ListParagraph"/>
        <w:numPr>
          <w:ilvl w:val="2"/>
          <w:numId w:val="11"/>
        </w:numPr>
      </w:pPr>
      <w:r>
        <w:t xml:space="preserve">The SID of the domain </w:t>
      </w:r>
      <w:r w:rsidR="005A1030">
        <w:t xml:space="preserve">the </w:t>
      </w:r>
      <w:r>
        <w:t>object sits in</w:t>
      </w:r>
    </w:p>
    <w:p w14:paraId="2CDCFDD0" w14:textId="1A3E628D" w:rsidR="00E20454" w:rsidRDefault="00E20454" w:rsidP="00E20454">
      <w:pPr>
        <w:pStyle w:val="ListParagraph"/>
        <w:numPr>
          <w:ilvl w:val="2"/>
          <w:numId w:val="11"/>
        </w:numPr>
      </w:pPr>
      <w:r>
        <w:t>A Unique RID to the domain</w:t>
      </w:r>
    </w:p>
    <w:p w14:paraId="3B056BED" w14:textId="665768A1" w:rsidR="005A5EC4" w:rsidRDefault="005A5EC4" w:rsidP="002D3746">
      <w:pPr>
        <w:pStyle w:val="ListParagraph"/>
        <w:numPr>
          <w:ilvl w:val="0"/>
          <w:numId w:val="11"/>
        </w:numPr>
      </w:pPr>
      <w:r>
        <w:t>Primary Domain Controller (PDC) Emulator – 1 per domain</w:t>
      </w:r>
    </w:p>
    <w:p w14:paraId="4255C52D" w14:textId="6F9023D7" w:rsidR="00E20454" w:rsidRDefault="00E20454" w:rsidP="00E20454">
      <w:pPr>
        <w:pStyle w:val="ListParagraph"/>
        <w:numPr>
          <w:ilvl w:val="1"/>
          <w:numId w:val="11"/>
        </w:numPr>
      </w:pPr>
      <w:r>
        <w:t>Acts as a Windows NT PDC for backwards compatibility</w:t>
      </w:r>
    </w:p>
    <w:p w14:paraId="07BBF142" w14:textId="479F858C" w:rsidR="00E20454" w:rsidRDefault="00E20454" w:rsidP="00E20454">
      <w:pPr>
        <w:pStyle w:val="ListParagraph"/>
        <w:numPr>
          <w:ilvl w:val="1"/>
          <w:numId w:val="11"/>
        </w:numPr>
      </w:pPr>
      <w:r>
        <w:t>Password Master</w:t>
      </w:r>
    </w:p>
    <w:p w14:paraId="7F918431" w14:textId="4DD325D9" w:rsidR="005A5EC4" w:rsidRDefault="005A5EC4" w:rsidP="002D3746">
      <w:pPr>
        <w:pStyle w:val="ListParagraph"/>
        <w:numPr>
          <w:ilvl w:val="0"/>
          <w:numId w:val="11"/>
        </w:numPr>
      </w:pPr>
      <w:r>
        <w:t>Infrastructure Master – 1 per domain</w:t>
      </w:r>
    </w:p>
    <w:p w14:paraId="385FD571" w14:textId="6B8285F9" w:rsidR="00E20454" w:rsidRDefault="00E20454" w:rsidP="00E20454">
      <w:pPr>
        <w:pStyle w:val="ListParagraph"/>
        <w:numPr>
          <w:ilvl w:val="1"/>
          <w:numId w:val="11"/>
        </w:numPr>
      </w:pPr>
      <w:r>
        <w:t>Responsible for updating references from objects within its domain to objects in other domains</w:t>
      </w:r>
    </w:p>
    <w:p w14:paraId="3284A26B" w14:textId="28AB261C" w:rsidR="00C03888" w:rsidRDefault="00C03888" w:rsidP="00C03888"/>
    <w:p w14:paraId="1EA0F932" w14:textId="77777777" w:rsidR="00C03888" w:rsidRDefault="00C03888" w:rsidP="00C03888">
      <w:pPr>
        <w:pStyle w:val="Heading3"/>
      </w:pPr>
      <w:bookmarkStart w:id="24" w:name="_Toc536019895"/>
      <w:r>
        <w:t>D. What actions could we take in the event of a Domain Controller becoming unavailable</w:t>
      </w:r>
      <w:bookmarkEnd w:id="24"/>
    </w:p>
    <w:p w14:paraId="48E1D571" w14:textId="61252757" w:rsidR="00C03888" w:rsidRDefault="00C03888" w:rsidP="00C03888">
      <w:pPr>
        <w:pStyle w:val="Heading3"/>
      </w:pPr>
    </w:p>
    <w:p w14:paraId="6963310F" w14:textId="06F4202D" w:rsidR="00C03888" w:rsidRDefault="00CA15FE" w:rsidP="00CA15FE">
      <w:r>
        <w:t>Additional Domain Controllers can be set up on more than 1 server Pc.</w:t>
      </w:r>
    </w:p>
    <w:p w14:paraId="7C1A7F37" w14:textId="5FEBB61F" w:rsidR="00CA15FE" w:rsidRDefault="00CA15FE" w:rsidP="00CA15FE">
      <w:pPr>
        <w:pStyle w:val="ListParagraph"/>
        <w:numPr>
          <w:ilvl w:val="0"/>
          <w:numId w:val="12"/>
        </w:numPr>
      </w:pPr>
      <w:r>
        <w:t>Shared load, increased performance</w:t>
      </w:r>
    </w:p>
    <w:p w14:paraId="70B6AD5C" w14:textId="534C3375" w:rsidR="00CA15FE" w:rsidRDefault="00CA15FE" w:rsidP="00CA15FE">
      <w:pPr>
        <w:pStyle w:val="ListParagraph"/>
        <w:numPr>
          <w:ilvl w:val="0"/>
          <w:numId w:val="12"/>
        </w:numPr>
      </w:pPr>
      <w:r>
        <w:t>User logging in can use any available DC</w:t>
      </w:r>
    </w:p>
    <w:p w14:paraId="4A3ACEBD" w14:textId="2C42502A" w:rsidR="00CA15FE" w:rsidRPr="00C03888" w:rsidRDefault="00CA15FE" w:rsidP="00CA15FE">
      <w:pPr>
        <w:pStyle w:val="ListParagraph"/>
        <w:numPr>
          <w:ilvl w:val="0"/>
          <w:numId w:val="12"/>
        </w:numPr>
      </w:pPr>
      <w:r>
        <w:t>DC can be made local to users</w:t>
      </w:r>
    </w:p>
    <w:p w14:paraId="499F5C06" w14:textId="77777777" w:rsidR="001F3A2D" w:rsidRDefault="001F3A2D">
      <w:pPr>
        <w:rPr>
          <w:rFonts w:asciiTheme="majorHAnsi" w:eastAsiaTheme="majorEastAsia" w:hAnsiTheme="majorHAnsi" w:cstheme="majorBidi"/>
          <w:color w:val="2F5496" w:themeColor="accent1" w:themeShade="BF"/>
          <w:sz w:val="32"/>
          <w:szCs w:val="32"/>
        </w:rPr>
      </w:pPr>
      <w:r>
        <w:br w:type="page"/>
      </w:r>
    </w:p>
    <w:p w14:paraId="60F38D9D" w14:textId="4CDCB1D7" w:rsidR="0008625A" w:rsidRPr="002F6830" w:rsidRDefault="0008625A" w:rsidP="00B41E3D">
      <w:pPr>
        <w:pStyle w:val="Heading1"/>
      </w:pPr>
      <w:bookmarkStart w:id="25" w:name="_Toc536019896"/>
      <w:r w:rsidRPr="002F6830">
        <w:lastRenderedPageBreak/>
        <w:t>Conclusions</w:t>
      </w:r>
      <w:bookmarkEnd w:id="25"/>
    </w:p>
    <w:p w14:paraId="4ADCBF5C" w14:textId="77777777" w:rsidR="005A1030" w:rsidRDefault="005A1030"/>
    <w:p w14:paraId="66F01CE7" w14:textId="11F9D676" w:rsidR="002C3E41" w:rsidRDefault="00F56B61" w:rsidP="00F56B61">
      <w:r>
        <w:t>During this assignment the team installed Virtualbox on to a PC. Then set up 4 virtual computers, 2 to be servers and 2 to be clients. Using Windows 8 for the servers and Windows 7 for the clients. The team then set up 3 networ</w:t>
      </w:r>
      <w:r w:rsidR="0031154B">
        <w:t>ks to private networks 1 &amp; 2 and a public network. These networks were set up with static IP addressing.</w:t>
      </w:r>
    </w:p>
    <w:p w14:paraId="614C58E9" w14:textId="395A7EFD" w:rsidR="0031154B" w:rsidRDefault="0031154B" w:rsidP="00F56B61">
      <w:r>
        <w:t>The team then used server 1 to create a primary domain controller using dcpromo tool, they then created an active directory and enrolled a client onto it. Then a DHCP server was set up and the clients IP addressing was changed from static to dynamic obtained IP addresses.</w:t>
      </w:r>
    </w:p>
    <w:p w14:paraId="6E571C89" w14:textId="77777777" w:rsidR="00F56B61" w:rsidRDefault="00F56B61">
      <w:pPr>
        <w:rPr>
          <w:rFonts w:asciiTheme="majorHAnsi" w:eastAsiaTheme="majorEastAsia" w:hAnsiTheme="majorHAnsi" w:cstheme="majorBidi"/>
          <w:color w:val="2F5496" w:themeColor="accent1" w:themeShade="BF"/>
          <w:sz w:val="32"/>
          <w:szCs w:val="32"/>
        </w:rPr>
      </w:pPr>
      <w:bookmarkStart w:id="26" w:name="_Toc536019897"/>
      <w:r>
        <w:br w:type="page"/>
      </w:r>
    </w:p>
    <w:p w14:paraId="099E5E26" w14:textId="55F33578" w:rsidR="0008625A" w:rsidRPr="002F6830" w:rsidRDefault="0008625A" w:rsidP="00B41E3D">
      <w:pPr>
        <w:pStyle w:val="Heading1"/>
      </w:pPr>
      <w:commentRangeStart w:id="27"/>
      <w:r w:rsidRPr="002F6830">
        <w:lastRenderedPageBreak/>
        <w:t>References</w:t>
      </w:r>
      <w:bookmarkEnd w:id="26"/>
      <w:commentRangeEnd w:id="27"/>
      <w:r w:rsidR="00EF4179">
        <w:rPr>
          <w:rStyle w:val="CommentReference"/>
          <w:rFonts w:asciiTheme="minorHAnsi" w:eastAsiaTheme="minorHAnsi" w:hAnsiTheme="minorHAnsi" w:cstheme="minorBidi"/>
          <w:color w:val="auto"/>
        </w:rPr>
        <w:commentReference w:id="27"/>
      </w:r>
    </w:p>
    <w:p w14:paraId="64E45527" w14:textId="6FE04D5B" w:rsidR="002C3E41" w:rsidRDefault="002C3E41"/>
    <w:p w14:paraId="2E8E6E6B" w14:textId="6364647E" w:rsidR="00D362DC" w:rsidRPr="00D362DC" w:rsidRDefault="001F3A2D">
      <w:pPr>
        <w:rPr>
          <w:rFonts w:cstheme="minorHAnsi"/>
        </w:rPr>
      </w:pPr>
      <w:r w:rsidRPr="00D362DC">
        <w:rPr>
          <w:rFonts w:cstheme="minorHAnsi"/>
        </w:rPr>
        <w:t>[1]</w:t>
      </w:r>
      <w:r w:rsidR="00991100" w:rsidRPr="00D362DC">
        <w:rPr>
          <w:rFonts w:cstheme="minorHAnsi"/>
        </w:rPr>
        <w:t xml:space="preserve"> </w:t>
      </w:r>
      <w:r w:rsidR="001B422F" w:rsidRPr="00D362DC">
        <w:rPr>
          <w:rFonts w:cstheme="minorHAnsi"/>
        </w:rPr>
        <w:t>Wing, “</w:t>
      </w:r>
      <w:r w:rsidR="001B422F" w:rsidRPr="00D362DC">
        <w:rPr>
          <w:rFonts w:cstheme="minorHAnsi"/>
          <w:color w:val="000000"/>
        </w:rPr>
        <w:t>Types of Virtualization Technology-Advantages vs. Disadvantages”</w:t>
      </w:r>
      <w:r w:rsidRPr="00D362DC">
        <w:rPr>
          <w:rFonts w:cstheme="minorHAnsi"/>
        </w:rPr>
        <w:t xml:space="preserve"> </w:t>
      </w:r>
      <w:r w:rsidR="001B422F" w:rsidRPr="00D362DC">
        <w:rPr>
          <w:rFonts w:cstheme="minorHAnsi"/>
          <w:i/>
          <w:color w:val="000000"/>
        </w:rPr>
        <w:t>Securitywing</w:t>
      </w:r>
      <w:r w:rsidR="001B422F" w:rsidRPr="00D362DC">
        <w:rPr>
          <w:rFonts w:cstheme="minorHAnsi"/>
          <w:color w:val="000000"/>
        </w:rPr>
        <w:t>.</w:t>
      </w:r>
      <w:r w:rsidR="001B422F" w:rsidRPr="00D362DC">
        <w:rPr>
          <w:rFonts w:cstheme="minorHAnsi"/>
          <w:i/>
          <w:color w:val="000000"/>
        </w:rPr>
        <w:t xml:space="preserve">com, </w:t>
      </w:r>
      <w:r w:rsidR="001B422F" w:rsidRPr="00D362DC">
        <w:rPr>
          <w:rFonts w:cstheme="minorHAnsi"/>
          <w:color w:val="000000"/>
        </w:rPr>
        <w:t>Jan. 3, 2014 [Online] Available:</w:t>
      </w:r>
      <w:r w:rsidR="001B422F" w:rsidRPr="00D362DC">
        <w:rPr>
          <w:rFonts w:cstheme="minorHAnsi"/>
        </w:rPr>
        <w:t xml:space="preserve"> </w:t>
      </w:r>
      <w:hyperlink r:id="rId63" w:history="1">
        <w:r w:rsidR="002D3746" w:rsidRPr="00D362DC">
          <w:rPr>
            <w:rStyle w:val="Hyperlink"/>
            <w:rFonts w:cstheme="minorHAnsi"/>
          </w:rPr>
          <w:t>https://securitywing.com/types-virtualization-technology/</w:t>
        </w:r>
      </w:hyperlink>
      <w:r w:rsidR="00D362DC" w:rsidRPr="00D362DC">
        <w:rPr>
          <w:rFonts w:cstheme="minorHAnsi"/>
        </w:rPr>
        <w:t xml:space="preserve"> [Accessed 21 Jan. 2019] </w:t>
      </w:r>
    </w:p>
    <w:p w14:paraId="66C8D716" w14:textId="4B8382B1" w:rsidR="002D3746" w:rsidRPr="00D362DC" w:rsidRDefault="002D3746" w:rsidP="00D362DC">
      <w:pPr>
        <w:rPr>
          <w:rFonts w:cstheme="minorHAnsi"/>
        </w:rPr>
      </w:pPr>
      <w:r w:rsidRPr="00D362DC">
        <w:rPr>
          <w:rFonts w:cstheme="minorHAnsi"/>
        </w:rPr>
        <w:t>[2]</w:t>
      </w:r>
      <w:r w:rsidR="00D362DC" w:rsidRPr="00D362DC">
        <w:rPr>
          <w:rFonts w:cstheme="minorHAnsi"/>
        </w:rPr>
        <w:t xml:space="preserve"> “Tree and Forest in Active Directory” </w:t>
      </w:r>
      <w:r w:rsidR="00D362DC" w:rsidRPr="00D362DC">
        <w:rPr>
          <w:rFonts w:cstheme="minorHAnsi"/>
          <w:i/>
        </w:rPr>
        <w:t xml:space="preserve">Tech-Faq.com, </w:t>
      </w:r>
      <w:r w:rsidR="00D362DC" w:rsidRPr="00D362DC">
        <w:rPr>
          <w:rFonts w:cstheme="minorHAnsi"/>
        </w:rPr>
        <w:t>[Online] Available:</w:t>
      </w:r>
      <w:r w:rsidRPr="00D362DC">
        <w:rPr>
          <w:rFonts w:cstheme="minorHAnsi"/>
        </w:rPr>
        <w:t xml:space="preserve"> </w:t>
      </w:r>
      <w:hyperlink r:id="rId64" w:history="1">
        <w:r w:rsidRPr="00D362DC">
          <w:rPr>
            <w:rStyle w:val="Hyperlink"/>
            <w:rFonts w:cstheme="minorHAnsi"/>
          </w:rPr>
          <w:t>http://www.tech-faq.com/tree-and-forest-in-active-directory.html</w:t>
        </w:r>
      </w:hyperlink>
      <w:r w:rsidR="00D362DC" w:rsidRPr="00D362DC">
        <w:rPr>
          <w:rStyle w:val="Hyperlink"/>
          <w:rFonts w:cstheme="minorHAnsi"/>
        </w:rPr>
        <w:t xml:space="preserve"> </w:t>
      </w:r>
      <w:r w:rsidR="00D362DC" w:rsidRPr="00D362DC">
        <w:rPr>
          <w:rStyle w:val="Hyperlink"/>
          <w:rFonts w:cstheme="minorHAnsi"/>
          <w:color w:val="auto"/>
          <w:u w:val="none"/>
        </w:rPr>
        <w:t>[Accessed 21 Jan. 2019]</w:t>
      </w:r>
    </w:p>
    <w:p w14:paraId="58E7C056" w14:textId="148EEAF8" w:rsidR="005A5EC4" w:rsidRDefault="005A5EC4">
      <w:r>
        <w:t>[3]</w:t>
      </w:r>
      <w:r w:rsidR="00D362DC">
        <w:t xml:space="preserve"> J. Petters, </w:t>
      </w:r>
      <w:r w:rsidR="003219F6">
        <w:t xml:space="preserve">“5 FSMO Roles in Active Directory”, </w:t>
      </w:r>
      <w:r w:rsidR="003219F6">
        <w:rPr>
          <w:i/>
        </w:rPr>
        <w:t xml:space="preserve">Varonis Blog, </w:t>
      </w:r>
      <w:r w:rsidR="003219F6">
        <w:t>Mar. 24, 2018 [Online], Available:</w:t>
      </w:r>
      <w:r>
        <w:t xml:space="preserve"> </w:t>
      </w:r>
      <w:hyperlink r:id="rId65" w:history="1">
        <w:r w:rsidRPr="00401222">
          <w:rPr>
            <w:rStyle w:val="Hyperlink"/>
          </w:rPr>
          <w:t>https://www.varonis.com/blog/fsmo-roles/</w:t>
        </w:r>
      </w:hyperlink>
      <w:r w:rsidR="003219F6">
        <w:t>, [Accessed 21 Jan. 2019</w:t>
      </w:r>
    </w:p>
    <w:sectPr w:rsidR="005A5EC4" w:rsidSect="00422C9A">
      <w:pgSz w:w="11906" w:h="16838" w:code="9"/>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John Rees" w:date="2019-01-30T17:25:00Z" w:initials="JR">
    <w:p w14:paraId="153A3038" w14:textId="72B86C78" w:rsidR="0027028C" w:rsidRDefault="0027028C">
      <w:pPr>
        <w:pStyle w:val="CommentText"/>
      </w:pPr>
      <w:r>
        <w:rPr>
          <w:rStyle w:val="CommentReference"/>
        </w:rPr>
        <w:annotationRef/>
      </w:r>
      <w:r>
        <w:t>OK – but a bit short of RAM for a Windows Server 2008 configuration.  It generally struggles with less than 4 GB (4096 MB)</w:t>
      </w:r>
    </w:p>
  </w:comment>
  <w:comment w:id="8" w:author="John Rees" w:date="2019-01-30T17:27:00Z" w:initials="JR">
    <w:p w14:paraId="10AD47BF" w14:textId="1E359465" w:rsidR="0027028C" w:rsidRDefault="0027028C">
      <w:pPr>
        <w:pStyle w:val="CommentText"/>
      </w:pPr>
      <w:r>
        <w:rPr>
          <w:rStyle w:val="CommentReference"/>
        </w:rPr>
        <w:annotationRef/>
      </w:r>
      <w:r>
        <w:t>Assigning each device as its own default gateway will cause problems later in the tasks.</w:t>
      </w:r>
    </w:p>
  </w:comment>
  <w:comment w:id="11" w:author="John Rees" w:date="2019-01-30T17:29:00Z" w:initials="JR">
    <w:p w14:paraId="796C8BB6" w14:textId="6351BF02" w:rsidR="0027028C" w:rsidRDefault="0027028C">
      <w:pPr>
        <w:pStyle w:val="CommentText"/>
      </w:pPr>
      <w:r>
        <w:rPr>
          <w:rStyle w:val="CommentReference"/>
        </w:rPr>
        <w:annotationRef/>
      </w:r>
      <w:r>
        <w:t>OK – but more than is needed, if you think about it.</w:t>
      </w:r>
    </w:p>
  </w:comment>
  <w:comment w:id="13" w:author="John Rees" w:date="2019-01-30T17:30:00Z" w:initials="JR">
    <w:p w14:paraId="0DA3E94C" w14:textId="10342BD8" w:rsidR="0027028C" w:rsidRDefault="0027028C">
      <w:pPr>
        <w:pStyle w:val="CommentText"/>
      </w:pPr>
      <w:r>
        <w:rPr>
          <w:rStyle w:val="CommentReference"/>
        </w:rPr>
        <w:annotationRef/>
      </w:r>
      <w:r>
        <w:t>OK. Very concise compared to the previous section.</w:t>
      </w:r>
    </w:p>
  </w:comment>
  <w:comment w:id="19" w:author="John Rees" w:date="2019-01-30T17:33:00Z" w:initials="JR">
    <w:p w14:paraId="08D0EB7C" w14:textId="0EAC168C" w:rsidR="0027028C" w:rsidRDefault="0027028C">
      <w:pPr>
        <w:pStyle w:val="CommentText"/>
      </w:pPr>
      <w:r>
        <w:rPr>
          <w:rStyle w:val="CommentReference"/>
        </w:rPr>
        <w:annotationRef/>
      </w:r>
      <w:r>
        <w:t>To demonstrate your routing works, you need to be pinging server 2 from client 1, or client 2 from server 1 or client 1.  Make it clear what’s going on!</w:t>
      </w:r>
    </w:p>
  </w:comment>
  <w:comment w:id="27" w:author="John Rees" w:date="2019-01-30T17:36:00Z" w:initials="JR">
    <w:p w14:paraId="0A01FD73" w14:textId="73A7CD59" w:rsidR="00EF4179" w:rsidRDefault="00EF4179">
      <w:pPr>
        <w:pStyle w:val="CommentText"/>
      </w:pPr>
      <w:r>
        <w:rPr>
          <w:rStyle w:val="CommentReference"/>
        </w:rPr>
        <w:annotationRef/>
      </w:r>
      <w:r>
        <w:t>Good.  Complete and appropriate references are important.</w:t>
      </w:r>
      <w:bookmarkStart w:id="28" w:name="_GoBack"/>
      <w:bookmarkEnd w:id="28"/>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53A3038" w15:done="0"/>
  <w15:commentEx w15:paraId="10AD47BF" w15:done="0"/>
  <w15:commentEx w15:paraId="796C8BB6" w15:done="0"/>
  <w15:commentEx w15:paraId="0DA3E94C" w15:done="0"/>
  <w15:commentEx w15:paraId="08D0EB7C" w15:done="0"/>
  <w15:commentEx w15:paraId="0A01FD73"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3B8407" w14:textId="77777777" w:rsidR="00CF16DC" w:rsidRDefault="00CF16DC" w:rsidP="002C3E41">
      <w:pPr>
        <w:spacing w:after="0" w:line="240" w:lineRule="auto"/>
      </w:pPr>
      <w:r>
        <w:separator/>
      </w:r>
    </w:p>
  </w:endnote>
  <w:endnote w:type="continuationSeparator" w:id="0">
    <w:p w14:paraId="54ED8297" w14:textId="77777777" w:rsidR="00CF16DC" w:rsidRDefault="00CF16DC"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234809"/>
      <w:docPartObj>
        <w:docPartGallery w:val="Page Numbers (Bottom of Page)"/>
        <w:docPartUnique/>
      </w:docPartObj>
    </w:sdtPr>
    <w:sdtEndPr/>
    <w:sdtContent>
      <w:p w14:paraId="5D704B1C" w14:textId="160F662C" w:rsidR="005A1030" w:rsidRDefault="005A1030">
        <w:pPr>
          <w:pStyle w:val="Footer"/>
          <w:jc w:val="center"/>
        </w:pPr>
        <w:r>
          <w:t>[</w:t>
        </w:r>
        <w:r>
          <w:fldChar w:fldCharType="begin"/>
        </w:r>
        <w:r>
          <w:instrText xml:space="preserve"> PAGE   \* MERGEFORMAT </w:instrText>
        </w:r>
        <w:r>
          <w:fldChar w:fldCharType="separate"/>
        </w:r>
        <w:r w:rsidR="00EF4179">
          <w:rPr>
            <w:noProof/>
          </w:rPr>
          <w:t>23</w:t>
        </w:r>
        <w:r>
          <w:rPr>
            <w:noProof/>
          </w:rPr>
          <w:fldChar w:fldCharType="end"/>
        </w:r>
        <w:r>
          <w:t>]</w:t>
        </w:r>
      </w:p>
    </w:sdtContent>
  </w:sdt>
  <w:p w14:paraId="05F809D0" w14:textId="77777777" w:rsidR="005A362B" w:rsidRDefault="005A362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BBD1DF" w14:textId="77777777" w:rsidR="00CF16DC" w:rsidRDefault="00CF16DC" w:rsidP="002C3E41">
      <w:pPr>
        <w:spacing w:after="0" w:line="240" w:lineRule="auto"/>
      </w:pPr>
      <w:r>
        <w:separator/>
      </w:r>
    </w:p>
  </w:footnote>
  <w:footnote w:type="continuationSeparator" w:id="0">
    <w:p w14:paraId="58E9B49A" w14:textId="77777777" w:rsidR="00CF16DC" w:rsidRDefault="00CF16DC" w:rsidP="002C3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F2E50"/>
    <w:multiLevelType w:val="hybridMultilevel"/>
    <w:tmpl w:val="E462368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E103A94"/>
    <w:multiLevelType w:val="hybridMultilevel"/>
    <w:tmpl w:val="0F627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41C35"/>
    <w:multiLevelType w:val="hybridMultilevel"/>
    <w:tmpl w:val="D9BCC1E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8034CC"/>
    <w:multiLevelType w:val="hybridMultilevel"/>
    <w:tmpl w:val="123E48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80106"/>
    <w:multiLevelType w:val="hybridMultilevel"/>
    <w:tmpl w:val="B9D6C2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FC4857"/>
    <w:multiLevelType w:val="hybridMultilevel"/>
    <w:tmpl w:val="D9BCC1E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0163D1"/>
    <w:multiLevelType w:val="hybridMultilevel"/>
    <w:tmpl w:val="36B655C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2B6ADB"/>
    <w:multiLevelType w:val="hybridMultilevel"/>
    <w:tmpl w:val="8F4E46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D519C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DC50D62"/>
    <w:multiLevelType w:val="hybridMultilevel"/>
    <w:tmpl w:val="6FB4D6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0C571C"/>
    <w:multiLevelType w:val="hybridMultilevel"/>
    <w:tmpl w:val="479CA7C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79126E5E"/>
    <w:multiLevelType w:val="hybridMultilevel"/>
    <w:tmpl w:val="AC801B6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11"/>
  </w:num>
  <w:num w:numId="2">
    <w:abstractNumId w:val="1"/>
  </w:num>
  <w:num w:numId="3">
    <w:abstractNumId w:val="10"/>
  </w:num>
  <w:num w:numId="4">
    <w:abstractNumId w:val="0"/>
  </w:num>
  <w:num w:numId="5">
    <w:abstractNumId w:val="7"/>
  </w:num>
  <w:num w:numId="6">
    <w:abstractNumId w:val="5"/>
  </w:num>
  <w:num w:numId="7">
    <w:abstractNumId w:val="9"/>
  </w:num>
  <w:num w:numId="8">
    <w:abstractNumId w:val="4"/>
  </w:num>
  <w:num w:numId="9">
    <w:abstractNumId w:val="3"/>
  </w:num>
  <w:num w:numId="10">
    <w:abstractNumId w:val="2"/>
  </w:num>
  <w:num w:numId="11">
    <w:abstractNumId w:val="8"/>
  </w:num>
  <w:num w:numId="12">
    <w:abstractNumId w:val="6"/>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1E0"/>
    <w:rsid w:val="0008625A"/>
    <w:rsid w:val="000A676B"/>
    <w:rsid w:val="001B422F"/>
    <w:rsid w:val="001F3A2D"/>
    <w:rsid w:val="0027028C"/>
    <w:rsid w:val="002C3E41"/>
    <w:rsid w:val="002D3746"/>
    <w:rsid w:val="002F6830"/>
    <w:rsid w:val="0031154B"/>
    <w:rsid w:val="003219F6"/>
    <w:rsid w:val="00422C9A"/>
    <w:rsid w:val="00593C4C"/>
    <w:rsid w:val="005A1030"/>
    <w:rsid w:val="005A362B"/>
    <w:rsid w:val="005A5EC4"/>
    <w:rsid w:val="005E26EC"/>
    <w:rsid w:val="00641CE6"/>
    <w:rsid w:val="006C05AA"/>
    <w:rsid w:val="007B4C76"/>
    <w:rsid w:val="00834B0C"/>
    <w:rsid w:val="00902160"/>
    <w:rsid w:val="00912559"/>
    <w:rsid w:val="00991100"/>
    <w:rsid w:val="00A71AD2"/>
    <w:rsid w:val="00AD6DE7"/>
    <w:rsid w:val="00B41E3D"/>
    <w:rsid w:val="00B96293"/>
    <w:rsid w:val="00BB7BB6"/>
    <w:rsid w:val="00BE1592"/>
    <w:rsid w:val="00C03888"/>
    <w:rsid w:val="00C900BC"/>
    <w:rsid w:val="00CA15FE"/>
    <w:rsid w:val="00CD65B3"/>
    <w:rsid w:val="00CF16DC"/>
    <w:rsid w:val="00D13A3F"/>
    <w:rsid w:val="00D362DC"/>
    <w:rsid w:val="00D75A6B"/>
    <w:rsid w:val="00DF437B"/>
    <w:rsid w:val="00E04638"/>
    <w:rsid w:val="00E20454"/>
    <w:rsid w:val="00E531B1"/>
    <w:rsid w:val="00EF4179"/>
    <w:rsid w:val="00F224B9"/>
    <w:rsid w:val="00F56B61"/>
    <w:rsid w:val="00FE51E0"/>
    <w:rsid w:val="38798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68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51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5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E51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F683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paragraph" w:styleId="ListParagraph">
    <w:name w:val="List Paragraph"/>
    <w:basedOn w:val="Normal"/>
    <w:uiPriority w:val="34"/>
    <w:qFormat/>
    <w:rsid w:val="00B41E3D"/>
    <w:pPr>
      <w:ind w:left="720"/>
      <w:contextualSpacing/>
    </w:pPr>
  </w:style>
  <w:style w:type="character" w:customStyle="1" w:styleId="Heading3Char">
    <w:name w:val="Heading 3 Char"/>
    <w:basedOn w:val="DefaultParagraphFont"/>
    <w:link w:val="Heading3"/>
    <w:uiPriority w:val="9"/>
    <w:rsid w:val="00CD65B3"/>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CD65B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65B3"/>
    <w:rPr>
      <w:rFonts w:eastAsiaTheme="minorEastAsia"/>
      <w:color w:val="5A5A5A" w:themeColor="text1" w:themeTint="A5"/>
      <w:spacing w:val="15"/>
    </w:rPr>
  </w:style>
  <w:style w:type="character" w:styleId="SubtleEmphasis">
    <w:name w:val="Subtle Emphasis"/>
    <w:basedOn w:val="DefaultParagraphFont"/>
    <w:uiPriority w:val="19"/>
    <w:qFormat/>
    <w:rsid w:val="00CD65B3"/>
    <w:rPr>
      <w:i/>
      <w:iCs/>
      <w:color w:val="404040" w:themeColor="text1" w:themeTint="BF"/>
    </w:rPr>
  </w:style>
  <w:style w:type="character" w:styleId="Hyperlink">
    <w:name w:val="Hyperlink"/>
    <w:basedOn w:val="DefaultParagraphFont"/>
    <w:uiPriority w:val="99"/>
    <w:unhideWhenUsed/>
    <w:rsid w:val="002D3746"/>
    <w:rPr>
      <w:color w:val="0563C1" w:themeColor="hyperlink"/>
      <w:u w:val="single"/>
    </w:rPr>
  </w:style>
  <w:style w:type="character" w:customStyle="1" w:styleId="UnresolvedMention">
    <w:name w:val="Unresolved Mention"/>
    <w:basedOn w:val="DefaultParagraphFont"/>
    <w:uiPriority w:val="99"/>
    <w:semiHidden/>
    <w:unhideWhenUsed/>
    <w:rsid w:val="002D3746"/>
    <w:rPr>
      <w:color w:val="605E5C"/>
      <w:shd w:val="clear" w:color="auto" w:fill="E1DFDD"/>
    </w:rPr>
  </w:style>
  <w:style w:type="paragraph" w:styleId="TOCHeading">
    <w:name w:val="TOC Heading"/>
    <w:basedOn w:val="Heading1"/>
    <w:next w:val="Normal"/>
    <w:uiPriority w:val="39"/>
    <w:unhideWhenUsed/>
    <w:qFormat/>
    <w:rsid w:val="00CA15FE"/>
    <w:pPr>
      <w:outlineLvl w:val="9"/>
    </w:pPr>
    <w:rPr>
      <w:lang w:val="en-US"/>
    </w:rPr>
  </w:style>
  <w:style w:type="paragraph" w:styleId="TOC1">
    <w:name w:val="toc 1"/>
    <w:basedOn w:val="Normal"/>
    <w:next w:val="Normal"/>
    <w:autoRedefine/>
    <w:uiPriority w:val="39"/>
    <w:unhideWhenUsed/>
    <w:rsid w:val="00CA15FE"/>
    <w:pPr>
      <w:spacing w:after="100"/>
    </w:pPr>
  </w:style>
  <w:style w:type="paragraph" w:styleId="TOC2">
    <w:name w:val="toc 2"/>
    <w:basedOn w:val="Normal"/>
    <w:next w:val="Normal"/>
    <w:autoRedefine/>
    <w:uiPriority w:val="39"/>
    <w:unhideWhenUsed/>
    <w:rsid w:val="00CA15FE"/>
    <w:pPr>
      <w:spacing w:after="100"/>
      <w:ind w:left="220"/>
    </w:pPr>
  </w:style>
  <w:style w:type="paragraph" w:styleId="TOC3">
    <w:name w:val="toc 3"/>
    <w:basedOn w:val="Normal"/>
    <w:next w:val="Normal"/>
    <w:autoRedefine/>
    <w:uiPriority w:val="39"/>
    <w:unhideWhenUsed/>
    <w:rsid w:val="00CA15FE"/>
    <w:pPr>
      <w:spacing w:after="100"/>
      <w:ind w:left="440"/>
    </w:pPr>
  </w:style>
  <w:style w:type="character" w:styleId="FollowedHyperlink">
    <w:name w:val="FollowedHyperlink"/>
    <w:basedOn w:val="DefaultParagraphFont"/>
    <w:uiPriority w:val="99"/>
    <w:semiHidden/>
    <w:unhideWhenUsed/>
    <w:rsid w:val="00991100"/>
    <w:rPr>
      <w:color w:val="954F72" w:themeColor="followedHyperlink"/>
      <w:u w:val="single"/>
    </w:rPr>
  </w:style>
  <w:style w:type="character" w:styleId="CommentReference">
    <w:name w:val="annotation reference"/>
    <w:basedOn w:val="DefaultParagraphFont"/>
    <w:uiPriority w:val="99"/>
    <w:semiHidden/>
    <w:unhideWhenUsed/>
    <w:rsid w:val="0027028C"/>
    <w:rPr>
      <w:sz w:val="16"/>
      <w:szCs w:val="16"/>
    </w:rPr>
  </w:style>
  <w:style w:type="paragraph" w:styleId="CommentText">
    <w:name w:val="annotation text"/>
    <w:basedOn w:val="Normal"/>
    <w:link w:val="CommentTextChar"/>
    <w:uiPriority w:val="99"/>
    <w:semiHidden/>
    <w:unhideWhenUsed/>
    <w:rsid w:val="0027028C"/>
    <w:pPr>
      <w:spacing w:line="240" w:lineRule="auto"/>
    </w:pPr>
    <w:rPr>
      <w:sz w:val="20"/>
      <w:szCs w:val="20"/>
    </w:rPr>
  </w:style>
  <w:style w:type="character" w:customStyle="1" w:styleId="CommentTextChar">
    <w:name w:val="Comment Text Char"/>
    <w:basedOn w:val="DefaultParagraphFont"/>
    <w:link w:val="CommentText"/>
    <w:uiPriority w:val="99"/>
    <w:semiHidden/>
    <w:rsid w:val="0027028C"/>
    <w:rPr>
      <w:sz w:val="20"/>
      <w:szCs w:val="20"/>
    </w:rPr>
  </w:style>
  <w:style w:type="paragraph" w:styleId="CommentSubject">
    <w:name w:val="annotation subject"/>
    <w:basedOn w:val="CommentText"/>
    <w:next w:val="CommentText"/>
    <w:link w:val="CommentSubjectChar"/>
    <w:uiPriority w:val="99"/>
    <w:semiHidden/>
    <w:unhideWhenUsed/>
    <w:rsid w:val="0027028C"/>
    <w:rPr>
      <w:b/>
      <w:bCs/>
    </w:rPr>
  </w:style>
  <w:style w:type="character" w:customStyle="1" w:styleId="CommentSubjectChar">
    <w:name w:val="Comment Subject Char"/>
    <w:basedOn w:val="CommentTextChar"/>
    <w:link w:val="CommentSubject"/>
    <w:uiPriority w:val="99"/>
    <w:semiHidden/>
    <w:rsid w:val="0027028C"/>
    <w:rPr>
      <w:b/>
      <w:bCs/>
      <w:sz w:val="20"/>
      <w:szCs w:val="20"/>
    </w:rPr>
  </w:style>
  <w:style w:type="paragraph" w:styleId="BalloonText">
    <w:name w:val="Balloon Text"/>
    <w:basedOn w:val="Normal"/>
    <w:link w:val="BalloonTextChar"/>
    <w:uiPriority w:val="99"/>
    <w:semiHidden/>
    <w:unhideWhenUsed/>
    <w:rsid w:val="00270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02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9940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footer" Target="footer1.xml"/><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yperlink" Target="https://securitywing.com/types-virtualization-technology/"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microsoft.com/office/2011/relationships/commentsExtended" Target="commentsExtended.xml"/><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yperlink" Target="https://www.varonis.com/blog/fsmo-roles/"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www.tech-faq.com/tree-and-forest-in-active-directory.html" TargetMode="External"/><Relationship Id="rId8" Type="http://schemas.openxmlformats.org/officeDocument/2006/relationships/image" Target="media/image1.jp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microsoft.com/office/2011/relationships/people" Target="people.xml"/><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50814-D461-4431-B81F-A0677E354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1360</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John Rees</cp:lastModifiedBy>
  <cp:revision>2</cp:revision>
  <dcterms:created xsi:type="dcterms:W3CDTF">2019-01-30T17:37:00Z</dcterms:created>
  <dcterms:modified xsi:type="dcterms:W3CDTF">2019-01-30T17:37:00Z</dcterms:modified>
</cp:coreProperties>
</file>