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940A05" w14:textId="77777777" w:rsidR="00F05F97" w:rsidRDefault="00F05F97" w:rsidP="00190BE7">
      <w:pPr>
        <w:jc w:val="center"/>
        <w:rPr>
          <w:b/>
          <w:bCs/>
          <w:sz w:val="28"/>
          <w:szCs w:val="28"/>
        </w:rPr>
      </w:pPr>
      <w:r>
        <w:rPr>
          <w:b/>
          <w:bCs/>
          <w:sz w:val="28"/>
          <w:szCs w:val="28"/>
        </w:rPr>
        <w:t xml:space="preserve">Mohammad </w:t>
      </w:r>
      <w:proofErr w:type="spellStart"/>
      <w:r>
        <w:rPr>
          <w:b/>
          <w:bCs/>
          <w:sz w:val="28"/>
          <w:szCs w:val="28"/>
        </w:rPr>
        <w:t>Assadujjaman</w:t>
      </w:r>
      <w:proofErr w:type="spellEnd"/>
    </w:p>
    <w:p w14:paraId="4371A8A6" w14:textId="02612D5B" w:rsidR="00F51A20" w:rsidRDefault="00F05F97" w:rsidP="00F05F97">
      <w:pPr>
        <w:jc w:val="center"/>
        <w:rPr>
          <w:b/>
          <w:bCs/>
          <w:sz w:val="28"/>
          <w:szCs w:val="28"/>
        </w:rPr>
      </w:pPr>
      <w:r>
        <w:rPr>
          <w:b/>
          <w:bCs/>
          <w:sz w:val="28"/>
          <w:szCs w:val="28"/>
        </w:rPr>
        <w:t>Student No-2207975</w:t>
      </w:r>
      <w:r w:rsidR="00F51A20" w:rsidRPr="00F51A20">
        <w:rPr>
          <w:b/>
          <w:bCs/>
          <w:sz w:val="28"/>
          <w:szCs w:val="28"/>
        </w:rPr>
        <w:t xml:space="preserve"> </w:t>
      </w:r>
    </w:p>
    <w:p w14:paraId="215A08E9" w14:textId="4F6727E0" w:rsidR="00F51A20" w:rsidRPr="00F51A20" w:rsidRDefault="00F51A20" w:rsidP="00190BE7">
      <w:pPr>
        <w:jc w:val="center"/>
        <w:rPr>
          <w:b/>
          <w:bCs/>
          <w:sz w:val="28"/>
          <w:szCs w:val="28"/>
        </w:rPr>
      </w:pPr>
      <w:r w:rsidRPr="00F51A20">
        <w:rPr>
          <w:b/>
          <w:bCs/>
          <w:sz w:val="28"/>
          <w:szCs w:val="28"/>
        </w:rPr>
        <w:t>BA International Hotel Management</w:t>
      </w:r>
    </w:p>
    <w:p w14:paraId="2CE8385F" w14:textId="4AFB2F7F" w:rsidR="00F51A20" w:rsidRPr="00F51A20" w:rsidRDefault="00F51A20" w:rsidP="00190BE7">
      <w:pPr>
        <w:jc w:val="center"/>
        <w:rPr>
          <w:b/>
          <w:bCs/>
          <w:sz w:val="28"/>
          <w:szCs w:val="28"/>
        </w:rPr>
      </w:pPr>
      <w:r w:rsidRPr="00F51A20">
        <w:rPr>
          <w:b/>
          <w:bCs/>
          <w:sz w:val="28"/>
          <w:szCs w:val="28"/>
        </w:rPr>
        <w:t>Module Name: Personnel Resourcing and Development</w:t>
      </w:r>
    </w:p>
    <w:p w14:paraId="6F68444B" w14:textId="3D469B61" w:rsidR="00F51A20" w:rsidRDefault="00F51A20" w:rsidP="00190BE7">
      <w:pPr>
        <w:jc w:val="center"/>
        <w:rPr>
          <w:b/>
          <w:bCs/>
          <w:sz w:val="28"/>
          <w:szCs w:val="28"/>
        </w:rPr>
      </w:pPr>
      <w:r w:rsidRPr="00F51A20">
        <w:rPr>
          <w:b/>
          <w:bCs/>
          <w:sz w:val="28"/>
          <w:szCs w:val="28"/>
        </w:rPr>
        <w:t>Module code: BMIH5005</w:t>
      </w:r>
    </w:p>
    <w:p w14:paraId="021F680F" w14:textId="430BA479" w:rsidR="00190BE7" w:rsidRDefault="00F05F97" w:rsidP="0029052A">
      <w:pPr>
        <w:jc w:val="center"/>
        <w:rPr>
          <w:b/>
          <w:bCs/>
          <w:sz w:val="28"/>
          <w:szCs w:val="28"/>
        </w:rPr>
      </w:pPr>
      <w:r>
        <w:rPr>
          <w:b/>
          <w:bCs/>
          <w:sz w:val="28"/>
          <w:szCs w:val="28"/>
        </w:rPr>
        <w:t>Module Lead: Deborah Lloyd</w:t>
      </w:r>
    </w:p>
    <w:p w14:paraId="42007D38" w14:textId="63770BE4" w:rsidR="0029052A" w:rsidRPr="0029052A" w:rsidRDefault="0029052A" w:rsidP="0029052A">
      <w:pPr>
        <w:jc w:val="center"/>
        <w:rPr>
          <w:b/>
          <w:bCs/>
          <w:sz w:val="28"/>
          <w:szCs w:val="28"/>
        </w:rPr>
      </w:pPr>
      <w:r>
        <w:rPr>
          <w:b/>
          <w:bCs/>
          <w:sz w:val="28"/>
          <w:szCs w:val="28"/>
        </w:rPr>
        <w:t xml:space="preserve">Assignment Title: </w:t>
      </w:r>
      <w:r w:rsidR="000A0156">
        <w:rPr>
          <w:b/>
          <w:bCs/>
          <w:sz w:val="28"/>
          <w:szCs w:val="28"/>
        </w:rPr>
        <w:t xml:space="preserve">Research Project Proposal – Impact of current challenges on the human resource department relating to recruitment and retention. </w:t>
      </w:r>
    </w:p>
    <w:p w14:paraId="18881875" w14:textId="77777777" w:rsidR="00190BE7" w:rsidRDefault="00190BE7" w:rsidP="00190BE7">
      <w:pPr>
        <w:jc w:val="center"/>
        <w:rPr>
          <w:rFonts w:ascii="Arial" w:hAnsi="Arial" w:cs="Arial"/>
          <w:sz w:val="28"/>
          <w:szCs w:val="24"/>
        </w:rPr>
      </w:pPr>
    </w:p>
    <w:p w14:paraId="1911BC66" w14:textId="77777777" w:rsidR="00190BE7" w:rsidRDefault="00190BE7" w:rsidP="00190BE7">
      <w:pPr>
        <w:jc w:val="center"/>
        <w:rPr>
          <w:rFonts w:ascii="Arial" w:hAnsi="Arial" w:cs="Arial"/>
          <w:sz w:val="28"/>
          <w:szCs w:val="24"/>
        </w:rPr>
      </w:pPr>
    </w:p>
    <w:p w14:paraId="7286AA5F" w14:textId="77777777" w:rsidR="00850D36" w:rsidRDefault="00850D36" w:rsidP="00190BE7">
      <w:pPr>
        <w:jc w:val="center"/>
        <w:rPr>
          <w:rFonts w:ascii="Arial" w:hAnsi="Arial" w:cs="Arial"/>
          <w:sz w:val="28"/>
          <w:szCs w:val="24"/>
        </w:rPr>
      </w:pPr>
    </w:p>
    <w:p w14:paraId="2047A115" w14:textId="246EF781" w:rsidR="00CF6CD4" w:rsidRPr="00F51A20" w:rsidRDefault="00190BE7" w:rsidP="0093774D">
      <w:pPr>
        <w:ind w:left="2160" w:firstLine="720"/>
        <w:rPr>
          <w:rFonts w:ascii="Arial" w:hAnsi="Arial" w:cs="Arial"/>
          <w:b/>
          <w:bCs/>
          <w:sz w:val="28"/>
          <w:szCs w:val="28"/>
        </w:rPr>
      </w:pPr>
      <w:r w:rsidRPr="00F51A20">
        <w:rPr>
          <w:rFonts w:ascii="Arial" w:hAnsi="Arial" w:cs="Arial"/>
          <w:b/>
          <w:bCs/>
          <w:sz w:val="28"/>
          <w:szCs w:val="28"/>
        </w:rPr>
        <w:t xml:space="preserve">Word Count: </w:t>
      </w:r>
      <w:r w:rsidR="00F51A20" w:rsidRPr="00F51A20">
        <w:rPr>
          <w:rFonts w:ascii="Arial" w:hAnsi="Arial" w:cs="Arial"/>
          <w:b/>
          <w:bCs/>
          <w:sz w:val="28"/>
          <w:szCs w:val="28"/>
        </w:rPr>
        <w:t>2000</w:t>
      </w:r>
    </w:p>
    <w:p w14:paraId="23231B7C" w14:textId="77777777" w:rsidR="00CF6CD4" w:rsidRDefault="00CF6CD4">
      <w:pPr>
        <w:rPr>
          <w:rFonts w:ascii="Arial" w:hAnsi="Arial" w:cs="Arial"/>
          <w:b/>
          <w:bCs/>
        </w:rPr>
      </w:pPr>
      <w:r>
        <w:rPr>
          <w:rFonts w:ascii="Arial" w:hAnsi="Arial" w:cs="Arial"/>
          <w:b/>
          <w:bCs/>
        </w:rPr>
        <w:br w:type="page"/>
      </w:r>
    </w:p>
    <w:sdt>
      <w:sdtPr>
        <w:rPr>
          <w:rFonts w:ascii="Times New Roman" w:eastAsiaTheme="minorHAnsi" w:hAnsi="Times New Roman" w:cstheme="minorBidi"/>
          <w:color w:val="auto"/>
          <w:sz w:val="24"/>
          <w:szCs w:val="22"/>
          <w:lang w:val="en-GB"/>
        </w:rPr>
        <w:id w:val="-302077718"/>
        <w:docPartObj>
          <w:docPartGallery w:val="Table of Contents"/>
          <w:docPartUnique/>
        </w:docPartObj>
      </w:sdtPr>
      <w:sdtEndPr>
        <w:rPr>
          <w:b/>
          <w:bCs/>
          <w:noProof/>
        </w:rPr>
      </w:sdtEndPr>
      <w:sdtContent>
        <w:p w14:paraId="66413359" w14:textId="41365904" w:rsidR="00CF6CD4" w:rsidRDefault="00CF6CD4" w:rsidP="00CF6CD4">
          <w:pPr>
            <w:pStyle w:val="TOCHeading"/>
            <w:jc w:val="center"/>
            <w:rPr>
              <w:rFonts w:ascii="Arial" w:hAnsi="Arial" w:cs="Arial"/>
              <w:color w:val="auto"/>
            </w:rPr>
          </w:pPr>
          <w:r w:rsidRPr="00CF6CD4">
            <w:rPr>
              <w:rFonts w:ascii="Arial" w:hAnsi="Arial" w:cs="Arial"/>
              <w:color w:val="auto"/>
            </w:rPr>
            <w:t>Table of Contents</w:t>
          </w:r>
        </w:p>
        <w:p w14:paraId="5D01B988" w14:textId="77777777" w:rsidR="00CF6CD4" w:rsidRPr="00CF6CD4" w:rsidRDefault="00CF6CD4" w:rsidP="00CF6CD4">
          <w:pPr>
            <w:rPr>
              <w:lang w:val="en-US"/>
            </w:rPr>
          </w:pPr>
        </w:p>
        <w:p w14:paraId="70EA847A" w14:textId="6BD0F71E" w:rsidR="00CF6CD4" w:rsidRDefault="00CF6CD4">
          <w:pPr>
            <w:pStyle w:val="TOC1"/>
            <w:tabs>
              <w:tab w:val="right" w:leader="dot" w:pos="9350"/>
            </w:tabs>
            <w:rPr>
              <w:noProof/>
            </w:rPr>
          </w:pPr>
          <w:r>
            <w:fldChar w:fldCharType="begin"/>
          </w:r>
          <w:r>
            <w:instrText xml:space="preserve"> TOC \o "1-3" \h \z \u </w:instrText>
          </w:r>
          <w:r>
            <w:fldChar w:fldCharType="separate"/>
          </w:r>
          <w:hyperlink w:anchor="_Toc149305691" w:history="1">
            <w:r w:rsidRPr="008C7650">
              <w:rPr>
                <w:rStyle w:val="Hyperlink"/>
                <w:rFonts w:ascii="Arial" w:hAnsi="Arial" w:cs="Arial"/>
                <w:noProof/>
              </w:rPr>
              <w:t>Introduction and Background</w:t>
            </w:r>
            <w:r>
              <w:rPr>
                <w:noProof/>
                <w:webHidden/>
              </w:rPr>
              <w:tab/>
            </w:r>
            <w:r>
              <w:rPr>
                <w:noProof/>
                <w:webHidden/>
              </w:rPr>
              <w:fldChar w:fldCharType="begin"/>
            </w:r>
            <w:r>
              <w:rPr>
                <w:noProof/>
                <w:webHidden/>
              </w:rPr>
              <w:instrText xml:space="preserve"> PAGEREF _Toc149305691 \h </w:instrText>
            </w:r>
            <w:r>
              <w:rPr>
                <w:noProof/>
                <w:webHidden/>
              </w:rPr>
            </w:r>
            <w:r>
              <w:rPr>
                <w:noProof/>
                <w:webHidden/>
              </w:rPr>
              <w:fldChar w:fldCharType="separate"/>
            </w:r>
            <w:r>
              <w:rPr>
                <w:noProof/>
                <w:webHidden/>
              </w:rPr>
              <w:t>3</w:t>
            </w:r>
            <w:r>
              <w:rPr>
                <w:noProof/>
                <w:webHidden/>
              </w:rPr>
              <w:fldChar w:fldCharType="end"/>
            </w:r>
          </w:hyperlink>
        </w:p>
        <w:p w14:paraId="6FE9425D" w14:textId="62FA2B34" w:rsidR="00CF6CD4" w:rsidRDefault="00000000">
          <w:pPr>
            <w:pStyle w:val="TOC2"/>
            <w:tabs>
              <w:tab w:val="right" w:leader="dot" w:pos="9350"/>
            </w:tabs>
            <w:rPr>
              <w:noProof/>
            </w:rPr>
          </w:pPr>
          <w:hyperlink w:anchor="_Toc149305692" w:history="1">
            <w:r w:rsidR="00CF6CD4" w:rsidRPr="008C7650">
              <w:rPr>
                <w:rStyle w:val="Hyperlink"/>
                <w:rFonts w:ascii="Arial" w:hAnsi="Arial" w:cs="Arial"/>
                <w:noProof/>
              </w:rPr>
              <w:t>Introduction</w:t>
            </w:r>
            <w:r w:rsidR="00CF6CD4">
              <w:rPr>
                <w:noProof/>
                <w:webHidden/>
              </w:rPr>
              <w:tab/>
            </w:r>
            <w:r w:rsidR="00CF6CD4">
              <w:rPr>
                <w:noProof/>
                <w:webHidden/>
              </w:rPr>
              <w:fldChar w:fldCharType="begin"/>
            </w:r>
            <w:r w:rsidR="00CF6CD4">
              <w:rPr>
                <w:noProof/>
                <w:webHidden/>
              </w:rPr>
              <w:instrText xml:space="preserve"> PAGEREF _Toc149305692 \h </w:instrText>
            </w:r>
            <w:r w:rsidR="00CF6CD4">
              <w:rPr>
                <w:noProof/>
                <w:webHidden/>
              </w:rPr>
            </w:r>
            <w:r w:rsidR="00CF6CD4">
              <w:rPr>
                <w:noProof/>
                <w:webHidden/>
              </w:rPr>
              <w:fldChar w:fldCharType="separate"/>
            </w:r>
            <w:r w:rsidR="00CF6CD4">
              <w:rPr>
                <w:noProof/>
                <w:webHidden/>
              </w:rPr>
              <w:t>3</w:t>
            </w:r>
            <w:r w:rsidR="00CF6CD4">
              <w:rPr>
                <w:noProof/>
                <w:webHidden/>
              </w:rPr>
              <w:fldChar w:fldCharType="end"/>
            </w:r>
          </w:hyperlink>
        </w:p>
        <w:p w14:paraId="62A3E856" w14:textId="71438795" w:rsidR="00CF6CD4" w:rsidRDefault="00000000">
          <w:pPr>
            <w:pStyle w:val="TOC2"/>
            <w:tabs>
              <w:tab w:val="right" w:leader="dot" w:pos="9350"/>
            </w:tabs>
            <w:rPr>
              <w:noProof/>
            </w:rPr>
          </w:pPr>
          <w:hyperlink w:anchor="_Toc149305693" w:history="1">
            <w:r w:rsidR="00CF6CD4" w:rsidRPr="008C7650">
              <w:rPr>
                <w:rStyle w:val="Hyperlink"/>
                <w:rFonts w:ascii="Arial" w:hAnsi="Arial" w:cs="Arial"/>
                <w:noProof/>
              </w:rPr>
              <w:t>Background</w:t>
            </w:r>
            <w:r w:rsidR="00CF6CD4">
              <w:rPr>
                <w:noProof/>
                <w:webHidden/>
              </w:rPr>
              <w:tab/>
            </w:r>
            <w:r w:rsidR="00CF6CD4">
              <w:rPr>
                <w:noProof/>
                <w:webHidden/>
              </w:rPr>
              <w:fldChar w:fldCharType="begin"/>
            </w:r>
            <w:r w:rsidR="00CF6CD4">
              <w:rPr>
                <w:noProof/>
                <w:webHidden/>
              </w:rPr>
              <w:instrText xml:space="preserve"> PAGEREF _Toc149305693 \h </w:instrText>
            </w:r>
            <w:r w:rsidR="00CF6CD4">
              <w:rPr>
                <w:noProof/>
                <w:webHidden/>
              </w:rPr>
            </w:r>
            <w:r w:rsidR="00CF6CD4">
              <w:rPr>
                <w:noProof/>
                <w:webHidden/>
              </w:rPr>
              <w:fldChar w:fldCharType="separate"/>
            </w:r>
            <w:r w:rsidR="00CF6CD4">
              <w:rPr>
                <w:noProof/>
                <w:webHidden/>
              </w:rPr>
              <w:t>3</w:t>
            </w:r>
            <w:r w:rsidR="00CF6CD4">
              <w:rPr>
                <w:noProof/>
                <w:webHidden/>
              </w:rPr>
              <w:fldChar w:fldCharType="end"/>
            </w:r>
          </w:hyperlink>
        </w:p>
        <w:p w14:paraId="45152381" w14:textId="4493941F" w:rsidR="00CF6CD4" w:rsidRDefault="00000000">
          <w:pPr>
            <w:pStyle w:val="TOC1"/>
            <w:tabs>
              <w:tab w:val="right" w:leader="dot" w:pos="9350"/>
            </w:tabs>
            <w:rPr>
              <w:noProof/>
            </w:rPr>
          </w:pPr>
          <w:hyperlink w:anchor="_Toc149305694" w:history="1">
            <w:r w:rsidR="00CF6CD4" w:rsidRPr="008C7650">
              <w:rPr>
                <w:rStyle w:val="Hyperlink"/>
                <w:rFonts w:ascii="Arial" w:hAnsi="Arial" w:cs="Arial"/>
                <w:noProof/>
              </w:rPr>
              <w:t>Discussion</w:t>
            </w:r>
            <w:r w:rsidR="00CF6CD4">
              <w:rPr>
                <w:noProof/>
                <w:webHidden/>
              </w:rPr>
              <w:tab/>
            </w:r>
            <w:r w:rsidR="00CF6CD4">
              <w:rPr>
                <w:noProof/>
                <w:webHidden/>
              </w:rPr>
              <w:fldChar w:fldCharType="begin"/>
            </w:r>
            <w:r w:rsidR="00CF6CD4">
              <w:rPr>
                <w:noProof/>
                <w:webHidden/>
              </w:rPr>
              <w:instrText xml:space="preserve"> PAGEREF _Toc149305694 \h </w:instrText>
            </w:r>
            <w:r w:rsidR="00CF6CD4">
              <w:rPr>
                <w:noProof/>
                <w:webHidden/>
              </w:rPr>
            </w:r>
            <w:r w:rsidR="00CF6CD4">
              <w:rPr>
                <w:noProof/>
                <w:webHidden/>
              </w:rPr>
              <w:fldChar w:fldCharType="separate"/>
            </w:r>
            <w:r w:rsidR="00CF6CD4">
              <w:rPr>
                <w:noProof/>
                <w:webHidden/>
              </w:rPr>
              <w:t>4</w:t>
            </w:r>
            <w:r w:rsidR="00CF6CD4">
              <w:rPr>
                <w:noProof/>
                <w:webHidden/>
              </w:rPr>
              <w:fldChar w:fldCharType="end"/>
            </w:r>
          </w:hyperlink>
        </w:p>
        <w:p w14:paraId="56FFD3CB" w14:textId="1F9984E7" w:rsidR="00CF6CD4" w:rsidRDefault="00000000">
          <w:pPr>
            <w:pStyle w:val="TOC2"/>
            <w:tabs>
              <w:tab w:val="right" w:leader="dot" w:pos="9350"/>
            </w:tabs>
            <w:rPr>
              <w:noProof/>
            </w:rPr>
          </w:pPr>
          <w:hyperlink w:anchor="_Toc149305695" w:history="1">
            <w:r w:rsidR="00CF6CD4" w:rsidRPr="008C7650">
              <w:rPr>
                <w:rStyle w:val="Hyperlink"/>
                <w:rFonts w:ascii="Arial" w:hAnsi="Arial" w:cs="Arial"/>
                <w:noProof/>
              </w:rPr>
              <w:t>How Current Issues Are Affecting Premier Inn’s Recruitment and Retention</w:t>
            </w:r>
            <w:r w:rsidR="00CF6CD4">
              <w:rPr>
                <w:noProof/>
                <w:webHidden/>
              </w:rPr>
              <w:tab/>
            </w:r>
            <w:r w:rsidR="00CF6CD4">
              <w:rPr>
                <w:noProof/>
                <w:webHidden/>
              </w:rPr>
              <w:fldChar w:fldCharType="begin"/>
            </w:r>
            <w:r w:rsidR="00CF6CD4">
              <w:rPr>
                <w:noProof/>
                <w:webHidden/>
              </w:rPr>
              <w:instrText xml:space="preserve"> PAGEREF _Toc149305695 \h </w:instrText>
            </w:r>
            <w:r w:rsidR="00CF6CD4">
              <w:rPr>
                <w:noProof/>
                <w:webHidden/>
              </w:rPr>
            </w:r>
            <w:r w:rsidR="00CF6CD4">
              <w:rPr>
                <w:noProof/>
                <w:webHidden/>
              </w:rPr>
              <w:fldChar w:fldCharType="separate"/>
            </w:r>
            <w:r w:rsidR="00CF6CD4">
              <w:rPr>
                <w:noProof/>
                <w:webHidden/>
              </w:rPr>
              <w:t>5</w:t>
            </w:r>
            <w:r w:rsidR="00CF6CD4">
              <w:rPr>
                <w:noProof/>
                <w:webHidden/>
              </w:rPr>
              <w:fldChar w:fldCharType="end"/>
            </w:r>
          </w:hyperlink>
        </w:p>
        <w:p w14:paraId="2F6CFAF9" w14:textId="5D661806" w:rsidR="00CF6CD4" w:rsidRDefault="00000000">
          <w:pPr>
            <w:pStyle w:val="TOC2"/>
            <w:tabs>
              <w:tab w:val="right" w:leader="dot" w:pos="9350"/>
            </w:tabs>
            <w:rPr>
              <w:noProof/>
            </w:rPr>
          </w:pPr>
          <w:hyperlink w:anchor="_Toc149305696" w:history="1">
            <w:r w:rsidR="00CF6CD4" w:rsidRPr="008C7650">
              <w:rPr>
                <w:rStyle w:val="Hyperlink"/>
                <w:rFonts w:ascii="Arial" w:hAnsi="Arial" w:cs="Arial"/>
                <w:noProof/>
              </w:rPr>
              <w:t>Analysing Premier Inn Using PESTLE and SWOT</w:t>
            </w:r>
            <w:r w:rsidR="00CF6CD4">
              <w:rPr>
                <w:noProof/>
                <w:webHidden/>
              </w:rPr>
              <w:tab/>
            </w:r>
            <w:r w:rsidR="00CF6CD4">
              <w:rPr>
                <w:noProof/>
                <w:webHidden/>
              </w:rPr>
              <w:fldChar w:fldCharType="begin"/>
            </w:r>
            <w:r w:rsidR="00CF6CD4">
              <w:rPr>
                <w:noProof/>
                <w:webHidden/>
              </w:rPr>
              <w:instrText xml:space="preserve"> PAGEREF _Toc149305696 \h </w:instrText>
            </w:r>
            <w:r w:rsidR="00CF6CD4">
              <w:rPr>
                <w:noProof/>
                <w:webHidden/>
              </w:rPr>
            </w:r>
            <w:r w:rsidR="00CF6CD4">
              <w:rPr>
                <w:noProof/>
                <w:webHidden/>
              </w:rPr>
              <w:fldChar w:fldCharType="separate"/>
            </w:r>
            <w:r w:rsidR="00CF6CD4">
              <w:rPr>
                <w:noProof/>
                <w:webHidden/>
              </w:rPr>
              <w:t>6</w:t>
            </w:r>
            <w:r w:rsidR="00CF6CD4">
              <w:rPr>
                <w:noProof/>
                <w:webHidden/>
              </w:rPr>
              <w:fldChar w:fldCharType="end"/>
            </w:r>
          </w:hyperlink>
        </w:p>
        <w:p w14:paraId="02E4EF56" w14:textId="5A60E456" w:rsidR="00CF6CD4" w:rsidRDefault="00000000">
          <w:pPr>
            <w:pStyle w:val="TOC2"/>
            <w:tabs>
              <w:tab w:val="right" w:leader="dot" w:pos="9350"/>
            </w:tabs>
            <w:rPr>
              <w:noProof/>
            </w:rPr>
          </w:pPr>
          <w:hyperlink w:anchor="_Toc149305697" w:history="1">
            <w:r w:rsidR="00CF6CD4" w:rsidRPr="008C7650">
              <w:rPr>
                <w:rStyle w:val="Hyperlink"/>
                <w:rFonts w:ascii="Arial" w:hAnsi="Arial" w:cs="Arial"/>
                <w:noProof/>
              </w:rPr>
              <w:t>Possible Answers and Examples from the Business World</w:t>
            </w:r>
            <w:r w:rsidR="00CF6CD4">
              <w:rPr>
                <w:noProof/>
                <w:webHidden/>
              </w:rPr>
              <w:tab/>
            </w:r>
            <w:r w:rsidR="00CF6CD4">
              <w:rPr>
                <w:noProof/>
                <w:webHidden/>
              </w:rPr>
              <w:fldChar w:fldCharType="begin"/>
            </w:r>
            <w:r w:rsidR="00CF6CD4">
              <w:rPr>
                <w:noProof/>
                <w:webHidden/>
              </w:rPr>
              <w:instrText xml:space="preserve"> PAGEREF _Toc149305697 \h </w:instrText>
            </w:r>
            <w:r w:rsidR="00CF6CD4">
              <w:rPr>
                <w:noProof/>
                <w:webHidden/>
              </w:rPr>
            </w:r>
            <w:r w:rsidR="00CF6CD4">
              <w:rPr>
                <w:noProof/>
                <w:webHidden/>
              </w:rPr>
              <w:fldChar w:fldCharType="separate"/>
            </w:r>
            <w:r w:rsidR="00CF6CD4">
              <w:rPr>
                <w:noProof/>
                <w:webHidden/>
              </w:rPr>
              <w:t>7</w:t>
            </w:r>
            <w:r w:rsidR="00CF6CD4">
              <w:rPr>
                <w:noProof/>
                <w:webHidden/>
              </w:rPr>
              <w:fldChar w:fldCharType="end"/>
            </w:r>
          </w:hyperlink>
        </w:p>
        <w:p w14:paraId="23BE77A8" w14:textId="52F83C50" w:rsidR="00CF6CD4" w:rsidRDefault="00000000">
          <w:pPr>
            <w:pStyle w:val="TOC1"/>
            <w:tabs>
              <w:tab w:val="right" w:leader="dot" w:pos="9350"/>
            </w:tabs>
            <w:rPr>
              <w:noProof/>
            </w:rPr>
          </w:pPr>
          <w:hyperlink w:anchor="_Toc149305698" w:history="1">
            <w:r w:rsidR="00CF6CD4" w:rsidRPr="008C7650">
              <w:rPr>
                <w:rStyle w:val="Hyperlink"/>
                <w:rFonts w:ascii="Arial" w:hAnsi="Arial" w:cs="Arial"/>
                <w:noProof/>
              </w:rPr>
              <w:t>Evaluation and Conclusion</w:t>
            </w:r>
            <w:r w:rsidR="00CF6CD4">
              <w:rPr>
                <w:noProof/>
                <w:webHidden/>
              </w:rPr>
              <w:tab/>
            </w:r>
            <w:r w:rsidR="00CF6CD4">
              <w:rPr>
                <w:noProof/>
                <w:webHidden/>
              </w:rPr>
              <w:fldChar w:fldCharType="begin"/>
            </w:r>
            <w:r w:rsidR="00CF6CD4">
              <w:rPr>
                <w:noProof/>
                <w:webHidden/>
              </w:rPr>
              <w:instrText xml:space="preserve"> PAGEREF _Toc149305698 \h </w:instrText>
            </w:r>
            <w:r w:rsidR="00CF6CD4">
              <w:rPr>
                <w:noProof/>
                <w:webHidden/>
              </w:rPr>
            </w:r>
            <w:r w:rsidR="00CF6CD4">
              <w:rPr>
                <w:noProof/>
                <w:webHidden/>
              </w:rPr>
              <w:fldChar w:fldCharType="separate"/>
            </w:r>
            <w:r w:rsidR="00CF6CD4">
              <w:rPr>
                <w:noProof/>
                <w:webHidden/>
              </w:rPr>
              <w:t>8</w:t>
            </w:r>
            <w:r w:rsidR="00CF6CD4">
              <w:rPr>
                <w:noProof/>
                <w:webHidden/>
              </w:rPr>
              <w:fldChar w:fldCharType="end"/>
            </w:r>
          </w:hyperlink>
        </w:p>
        <w:p w14:paraId="5D013176" w14:textId="0C52EDC5" w:rsidR="00CF6CD4" w:rsidRDefault="00000000">
          <w:pPr>
            <w:pStyle w:val="TOC2"/>
            <w:tabs>
              <w:tab w:val="right" w:leader="dot" w:pos="9350"/>
            </w:tabs>
            <w:rPr>
              <w:noProof/>
            </w:rPr>
          </w:pPr>
          <w:hyperlink w:anchor="_Toc149305699" w:history="1">
            <w:r w:rsidR="00CF6CD4" w:rsidRPr="008C7650">
              <w:rPr>
                <w:rStyle w:val="Hyperlink"/>
                <w:rFonts w:ascii="Arial" w:hAnsi="Arial" w:cs="Arial"/>
                <w:noProof/>
              </w:rPr>
              <w:t>Conclusion and Evaluation</w:t>
            </w:r>
            <w:r w:rsidR="00CF6CD4">
              <w:rPr>
                <w:noProof/>
                <w:webHidden/>
              </w:rPr>
              <w:tab/>
            </w:r>
            <w:r w:rsidR="00CF6CD4">
              <w:rPr>
                <w:noProof/>
                <w:webHidden/>
              </w:rPr>
              <w:fldChar w:fldCharType="begin"/>
            </w:r>
            <w:r w:rsidR="00CF6CD4">
              <w:rPr>
                <w:noProof/>
                <w:webHidden/>
              </w:rPr>
              <w:instrText xml:space="preserve"> PAGEREF _Toc149305699 \h </w:instrText>
            </w:r>
            <w:r w:rsidR="00CF6CD4">
              <w:rPr>
                <w:noProof/>
                <w:webHidden/>
              </w:rPr>
            </w:r>
            <w:r w:rsidR="00CF6CD4">
              <w:rPr>
                <w:noProof/>
                <w:webHidden/>
              </w:rPr>
              <w:fldChar w:fldCharType="separate"/>
            </w:r>
            <w:r w:rsidR="00CF6CD4">
              <w:rPr>
                <w:noProof/>
                <w:webHidden/>
              </w:rPr>
              <w:t>8</w:t>
            </w:r>
            <w:r w:rsidR="00CF6CD4">
              <w:rPr>
                <w:noProof/>
                <w:webHidden/>
              </w:rPr>
              <w:fldChar w:fldCharType="end"/>
            </w:r>
          </w:hyperlink>
        </w:p>
        <w:p w14:paraId="11D36D03" w14:textId="0ACA7625" w:rsidR="00CF6CD4" w:rsidRDefault="00000000">
          <w:pPr>
            <w:pStyle w:val="TOC2"/>
            <w:tabs>
              <w:tab w:val="right" w:leader="dot" w:pos="9350"/>
            </w:tabs>
            <w:rPr>
              <w:noProof/>
            </w:rPr>
          </w:pPr>
          <w:hyperlink w:anchor="_Toc149305700" w:history="1">
            <w:r w:rsidR="00CF6CD4" w:rsidRPr="008C7650">
              <w:rPr>
                <w:rStyle w:val="Hyperlink"/>
                <w:rFonts w:ascii="Arial" w:hAnsi="Arial" w:cs="Arial"/>
                <w:noProof/>
              </w:rPr>
              <w:t>Recommendations and Implications</w:t>
            </w:r>
            <w:r w:rsidR="00CF6CD4">
              <w:rPr>
                <w:noProof/>
                <w:webHidden/>
              </w:rPr>
              <w:tab/>
            </w:r>
            <w:r w:rsidR="00CF6CD4">
              <w:rPr>
                <w:noProof/>
                <w:webHidden/>
              </w:rPr>
              <w:fldChar w:fldCharType="begin"/>
            </w:r>
            <w:r w:rsidR="00CF6CD4">
              <w:rPr>
                <w:noProof/>
                <w:webHidden/>
              </w:rPr>
              <w:instrText xml:space="preserve"> PAGEREF _Toc149305700 \h </w:instrText>
            </w:r>
            <w:r w:rsidR="00CF6CD4">
              <w:rPr>
                <w:noProof/>
                <w:webHidden/>
              </w:rPr>
            </w:r>
            <w:r w:rsidR="00CF6CD4">
              <w:rPr>
                <w:noProof/>
                <w:webHidden/>
              </w:rPr>
              <w:fldChar w:fldCharType="separate"/>
            </w:r>
            <w:r w:rsidR="00CF6CD4">
              <w:rPr>
                <w:noProof/>
                <w:webHidden/>
              </w:rPr>
              <w:t>8</w:t>
            </w:r>
            <w:r w:rsidR="00CF6CD4">
              <w:rPr>
                <w:noProof/>
                <w:webHidden/>
              </w:rPr>
              <w:fldChar w:fldCharType="end"/>
            </w:r>
          </w:hyperlink>
        </w:p>
        <w:p w14:paraId="7709CA34" w14:textId="4EB57090" w:rsidR="00CF6CD4" w:rsidRDefault="00000000">
          <w:pPr>
            <w:pStyle w:val="TOC1"/>
            <w:tabs>
              <w:tab w:val="right" w:leader="dot" w:pos="9350"/>
            </w:tabs>
            <w:rPr>
              <w:noProof/>
            </w:rPr>
          </w:pPr>
          <w:hyperlink w:anchor="_Toc149305701" w:history="1">
            <w:r w:rsidR="00CF6CD4" w:rsidRPr="008C7650">
              <w:rPr>
                <w:rStyle w:val="Hyperlink"/>
                <w:rFonts w:ascii="Arial" w:hAnsi="Arial" w:cs="Arial"/>
                <w:noProof/>
              </w:rPr>
              <w:t>References</w:t>
            </w:r>
            <w:r w:rsidR="00CF6CD4">
              <w:rPr>
                <w:noProof/>
                <w:webHidden/>
              </w:rPr>
              <w:tab/>
            </w:r>
            <w:r w:rsidR="00CF6CD4">
              <w:rPr>
                <w:noProof/>
                <w:webHidden/>
              </w:rPr>
              <w:fldChar w:fldCharType="begin"/>
            </w:r>
            <w:r w:rsidR="00CF6CD4">
              <w:rPr>
                <w:noProof/>
                <w:webHidden/>
              </w:rPr>
              <w:instrText xml:space="preserve"> PAGEREF _Toc149305701 \h </w:instrText>
            </w:r>
            <w:r w:rsidR="00CF6CD4">
              <w:rPr>
                <w:noProof/>
                <w:webHidden/>
              </w:rPr>
            </w:r>
            <w:r w:rsidR="00CF6CD4">
              <w:rPr>
                <w:noProof/>
                <w:webHidden/>
              </w:rPr>
              <w:fldChar w:fldCharType="separate"/>
            </w:r>
            <w:r w:rsidR="00CF6CD4">
              <w:rPr>
                <w:noProof/>
                <w:webHidden/>
              </w:rPr>
              <w:t>9</w:t>
            </w:r>
            <w:r w:rsidR="00CF6CD4">
              <w:rPr>
                <w:noProof/>
                <w:webHidden/>
              </w:rPr>
              <w:fldChar w:fldCharType="end"/>
            </w:r>
          </w:hyperlink>
        </w:p>
        <w:p w14:paraId="6E5BC64E" w14:textId="21AC196F" w:rsidR="00CF6CD4" w:rsidRDefault="00CF6CD4">
          <w:r>
            <w:rPr>
              <w:b/>
              <w:bCs/>
              <w:noProof/>
            </w:rPr>
            <w:fldChar w:fldCharType="end"/>
          </w:r>
        </w:p>
      </w:sdtContent>
    </w:sdt>
    <w:p w14:paraId="760BD314" w14:textId="76FB561A" w:rsidR="0005779E" w:rsidRPr="00190BE7" w:rsidRDefault="0005779E" w:rsidP="00190BE7">
      <w:r w:rsidRPr="00190BE7">
        <w:br w:type="page"/>
      </w:r>
    </w:p>
    <w:p w14:paraId="3518B122" w14:textId="786361F5" w:rsidR="00754B37" w:rsidRPr="0005779E" w:rsidRDefault="00E24833" w:rsidP="0005779E">
      <w:pPr>
        <w:pStyle w:val="Heading1"/>
        <w:rPr>
          <w:rFonts w:ascii="Arial" w:hAnsi="Arial" w:cs="Arial"/>
        </w:rPr>
      </w:pPr>
      <w:bookmarkStart w:id="0" w:name="_Toc149305691"/>
      <w:r w:rsidRPr="0005779E">
        <w:rPr>
          <w:rFonts w:ascii="Arial" w:hAnsi="Arial" w:cs="Arial"/>
        </w:rPr>
        <w:lastRenderedPageBreak/>
        <w:t>Introduction and Background</w:t>
      </w:r>
      <w:bookmarkEnd w:id="0"/>
      <w:r w:rsidRPr="0005779E">
        <w:rPr>
          <w:rFonts w:ascii="Arial" w:hAnsi="Arial" w:cs="Arial"/>
        </w:rPr>
        <w:t xml:space="preserve"> </w:t>
      </w:r>
    </w:p>
    <w:p w14:paraId="0C924766" w14:textId="18357499" w:rsidR="0005779E" w:rsidRPr="000B26CA" w:rsidRDefault="0005779E" w:rsidP="000B26CA">
      <w:pPr>
        <w:pStyle w:val="Heading2"/>
        <w:rPr>
          <w:rFonts w:ascii="Arial" w:hAnsi="Arial" w:cs="Arial"/>
        </w:rPr>
      </w:pPr>
      <w:bookmarkStart w:id="1" w:name="_Toc149305692"/>
      <w:r w:rsidRPr="000B26CA">
        <w:rPr>
          <w:rFonts w:ascii="Arial" w:hAnsi="Arial" w:cs="Arial"/>
        </w:rPr>
        <w:t>Introduction</w:t>
      </w:r>
      <w:bookmarkEnd w:id="1"/>
    </w:p>
    <w:p w14:paraId="2054F5AF" w14:textId="6204CD56" w:rsidR="00E506B0" w:rsidRPr="00E506B0" w:rsidRDefault="00E506B0" w:rsidP="00E506B0">
      <w:pPr>
        <w:rPr>
          <w:rFonts w:ascii="Arial" w:hAnsi="Arial" w:cs="Arial"/>
        </w:rPr>
      </w:pPr>
      <w:r w:rsidRPr="00E506B0">
        <w:rPr>
          <w:rFonts w:ascii="Arial" w:hAnsi="Arial" w:cs="Arial"/>
        </w:rPr>
        <w:t xml:space="preserve">Today's business world </w:t>
      </w:r>
      <w:r w:rsidR="0005779E">
        <w:rPr>
          <w:rFonts w:ascii="Arial" w:hAnsi="Arial" w:cs="Arial"/>
        </w:rPr>
        <w:t xml:space="preserve">is </w:t>
      </w:r>
      <w:r w:rsidRPr="00E506B0">
        <w:rPr>
          <w:rFonts w:ascii="Arial" w:hAnsi="Arial" w:cs="Arial"/>
        </w:rPr>
        <w:t>chang</w:t>
      </w:r>
      <w:r w:rsidR="0005779E">
        <w:rPr>
          <w:rFonts w:ascii="Arial" w:hAnsi="Arial" w:cs="Arial"/>
        </w:rPr>
        <w:t>ing</w:t>
      </w:r>
      <w:r w:rsidRPr="00E506B0">
        <w:rPr>
          <w:rFonts w:ascii="Arial" w:hAnsi="Arial" w:cs="Arial"/>
        </w:rPr>
        <w:t xml:space="preserve"> quickly, and organisations are constantly being pushed by </w:t>
      </w:r>
      <w:r w:rsidR="0005779E">
        <w:rPr>
          <w:rFonts w:ascii="Arial" w:hAnsi="Arial" w:cs="Arial"/>
        </w:rPr>
        <w:t>external</w:t>
      </w:r>
      <w:r w:rsidRPr="00E506B0">
        <w:rPr>
          <w:rFonts w:ascii="Arial" w:hAnsi="Arial" w:cs="Arial"/>
        </w:rPr>
        <w:t xml:space="preserve"> </w:t>
      </w:r>
      <w:r w:rsidR="0005779E">
        <w:rPr>
          <w:rFonts w:ascii="Arial" w:hAnsi="Arial" w:cs="Arial"/>
        </w:rPr>
        <w:t>factors</w:t>
      </w:r>
      <w:r w:rsidRPr="00E506B0">
        <w:rPr>
          <w:rFonts w:ascii="Arial" w:hAnsi="Arial" w:cs="Arial"/>
        </w:rPr>
        <w:t xml:space="preserve"> that change how they </w:t>
      </w:r>
      <w:r w:rsidR="0005779E">
        <w:rPr>
          <w:rFonts w:ascii="Arial" w:hAnsi="Arial" w:cs="Arial"/>
        </w:rPr>
        <w:t>perform</w:t>
      </w:r>
      <w:r w:rsidRPr="00E506B0">
        <w:rPr>
          <w:rFonts w:ascii="Arial" w:hAnsi="Arial" w:cs="Arial"/>
        </w:rPr>
        <w:t xml:space="preserve"> business</w:t>
      </w:r>
      <w:r w:rsidR="0005779E">
        <w:rPr>
          <w:rFonts w:ascii="Arial" w:hAnsi="Arial" w:cs="Arial"/>
        </w:rPr>
        <w:t xml:space="preserve"> operations</w:t>
      </w:r>
      <w:r w:rsidRPr="00E506B0">
        <w:rPr>
          <w:rFonts w:ascii="Arial" w:hAnsi="Arial" w:cs="Arial"/>
        </w:rPr>
        <w:t>, especially when it comes to human resource</w:t>
      </w:r>
      <w:r w:rsidR="0005779E">
        <w:rPr>
          <w:rFonts w:ascii="Arial" w:hAnsi="Arial" w:cs="Arial"/>
        </w:rPr>
        <w:t xml:space="preserve"> management</w:t>
      </w:r>
      <w:r w:rsidRPr="00E506B0">
        <w:rPr>
          <w:rFonts w:ascii="Arial" w:hAnsi="Arial" w:cs="Arial"/>
        </w:rPr>
        <w:t xml:space="preserve">. These problems are not unique to the hospitality business, which is always </w:t>
      </w:r>
      <w:r w:rsidR="0005779E">
        <w:rPr>
          <w:rFonts w:ascii="Arial" w:hAnsi="Arial" w:cs="Arial"/>
        </w:rPr>
        <w:t>connected to the customers</w:t>
      </w:r>
      <w:r w:rsidRPr="00E506B0">
        <w:rPr>
          <w:rFonts w:ascii="Arial" w:hAnsi="Arial" w:cs="Arial"/>
        </w:rPr>
        <w:t>.</w:t>
      </w:r>
      <w:r w:rsidR="0005779E">
        <w:rPr>
          <w:rFonts w:ascii="Arial" w:hAnsi="Arial" w:cs="Arial"/>
        </w:rPr>
        <w:t xml:space="preserve"> The rapid development and adoption of technology such as AI is forcing organizations like Premier Inn to become more efficient and productive. </w:t>
      </w:r>
      <w:r w:rsidRPr="00E506B0">
        <w:rPr>
          <w:rFonts w:ascii="Arial" w:hAnsi="Arial" w:cs="Arial"/>
        </w:rPr>
        <w:t>The purpose of this project proposal is to look into how outside problems affect the human resources department, with a focus on how to hire new employees and keep old ones at Premier Inn, a well-known hotel chain.</w:t>
      </w:r>
    </w:p>
    <w:p w14:paraId="193D0375" w14:textId="77777777" w:rsidR="0005779E" w:rsidRDefault="0005779E" w:rsidP="000B26CA">
      <w:pPr>
        <w:pStyle w:val="Heading2"/>
        <w:rPr>
          <w:rFonts w:ascii="Arial" w:hAnsi="Arial" w:cs="Arial"/>
        </w:rPr>
      </w:pPr>
      <w:bookmarkStart w:id="2" w:name="_Toc149305693"/>
      <w:r>
        <w:rPr>
          <w:rFonts w:ascii="Arial" w:hAnsi="Arial" w:cs="Arial"/>
        </w:rPr>
        <w:t>Background</w:t>
      </w:r>
      <w:bookmarkEnd w:id="2"/>
      <w:r>
        <w:rPr>
          <w:rFonts w:ascii="Arial" w:hAnsi="Arial" w:cs="Arial"/>
        </w:rPr>
        <w:t xml:space="preserve"> </w:t>
      </w:r>
    </w:p>
    <w:p w14:paraId="31600647" w14:textId="25DBD5D9" w:rsidR="00E506B0" w:rsidRPr="00E506B0" w:rsidRDefault="00E506B0" w:rsidP="00E506B0">
      <w:pPr>
        <w:rPr>
          <w:rFonts w:ascii="Arial" w:hAnsi="Arial" w:cs="Arial"/>
        </w:rPr>
      </w:pPr>
      <w:r w:rsidRPr="00E506B0">
        <w:rPr>
          <w:rFonts w:ascii="Arial" w:hAnsi="Arial" w:cs="Arial"/>
        </w:rPr>
        <w:t xml:space="preserve">A well-known hotel chain called Premier Inn was picked as the focus of this study because it is so well-known in the hospitality industry. As the General Manager looks for answers to present problems, </w:t>
      </w:r>
      <w:r w:rsidR="005C102E">
        <w:rPr>
          <w:rFonts w:ascii="Arial" w:hAnsi="Arial" w:cs="Arial"/>
        </w:rPr>
        <w:t>they need</w:t>
      </w:r>
      <w:r w:rsidRPr="00E506B0">
        <w:rPr>
          <w:rFonts w:ascii="Arial" w:hAnsi="Arial" w:cs="Arial"/>
        </w:rPr>
        <w:t xml:space="preserve"> to know how Premier Inn works. There are many problems that the hotel has to deal with, such as putting Automatic Intelligence (AI) to use in its services and the changing demographics caused by more people retiring. </w:t>
      </w:r>
      <w:r w:rsidR="00DF5C7F">
        <w:rPr>
          <w:rFonts w:ascii="Arial" w:hAnsi="Arial" w:cs="Arial"/>
        </w:rPr>
        <w:t xml:space="preserve">The pandemic along with other factors </w:t>
      </w:r>
      <w:r w:rsidRPr="00E506B0">
        <w:rPr>
          <w:rFonts w:ascii="Arial" w:hAnsi="Arial" w:cs="Arial"/>
        </w:rPr>
        <w:t>ha</w:t>
      </w:r>
      <w:r w:rsidR="005C102E">
        <w:rPr>
          <w:rFonts w:ascii="Arial" w:hAnsi="Arial" w:cs="Arial"/>
        </w:rPr>
        <w:t>s</w:t>
      </w:r>
      <w:r w:rsidRPr="00E506B0">
        <w:rPr>
          <w:rFonts w:ascii="Arial" w:hAnsi="Arial" w:cs="Arial"/>
        </w:rPr>
        <w:t xml:space="preserve"> a big effect on how employees are </w:t>
      </w:r>
      <w:r w:rsidR="0005779E">
        <w:rPr>
          <w:rFonts w:ascii="Arial" w:hAnsi="Arial" w:cs="Arial"/>
        </w:rPr>
        <w:t>recruited</w:t>
      </w:r>
      <w:r w:rsidRPr="00E506B0">
        <w:rPr>
          <w:rFonts w:ascii="Arial" w:hAnsi="Arial" w:cs="Arial"/>
        </w:rPr>
        <w:t xml:space="preserve"> and </w:t>
      </w:r>
      <w:r w:rsidR="0005779E">
        <w:rPr>
          <w:rFonts w:ascii="Arial" w:hAnsi="Arial" w:cs="Arial"/>
        </w:rPr>
        <w:t>retained</w:t>
      </w:r>
      <w:r w:rsidR="00DF5C7F">
        <w:rPr>
          <w:rFonts w:ascii="Arial" w:hAnsi="Arial" w:cs="Arial"/>
        </w:rPr>
        <w:t xml:space="preserve"> (Armstrong and Richter, 2020)</w:t>
      </w:r>
      <w:r w:rsidRPr="00E506B0">
        <w:rPr>
          <w:rFonts w:ascii="Arial" w:hAnsi="Arial" w:cs="Arial"/>
        </w:rPr>
        <w:t>.</w:t>
      </w:r>
      <w:r w:rsidR="0005779E">
        <w:rPr>
          <w:rFonts w:ascii="Arial" w:hAnsi="Arial" w:cs="Arial"/>
        </w:rPr>
        <w:t xml:space="preserve"> </w:t>
      </w:r>
      <w:r w:rsidRPr="00E506B0">
        <w:rPr>
          <w:rFonts w:ascii="Arial" w:hAnsi="Arial" w:cs="Arial"/>
        </w:rPr>
        <w:t>In terms of keeping customers, Premier Inn has problems with not having enough staff, not having good training programmes, and bad management. Together with the bigger problems of implementing AI and the changing make-up of the workforce, these factors make the situation complicated and call for smart actions.</w:t>
      </w:r>
    </w:p>
    <w:p w14:paraId="4BDDAE2E" w14:textId="6407B278" w:rsidR="00E506B0" w:rsidRPr="00E506B0" w:rsidRDefault="00E506B0" w:rsidP="00E506B0">
      <w:pPr>
        <w:rPr>
          <w:rFonts w:ascii="Arial" w:hAnsi="Arial" w:cs="Arial"/>
        </w:rPr>
      </w:pPr>
      <w:r w:rsidRPr="00E506B0">
        <w:rPr>
          <w:rFonts w:ascii="Arial" w:hAnsi="Arial" w:cs="Arial"/>
        </w:rPr>
        <w:t xml:space="preserve">To find out how outside factors affect Premier Inn's internal operations, this </w:t>
      </w:r>
      <w:r w:rsidR="0005779E">
        <w:rPr>
          <w:rFonts w:ascii="Arial" w:hAnsi="Arial" w:cs="Arial"/>
        </w:rPr>
        <w:t>project</w:t>
      </w:r>
      <w:r w:rsidRPr="00E506B0">
        <w:rPr>
          <w:rFonts w:ascii="Arial" w:hAnsi="Arial" w:cs="Arial"/>
        </w:rPr>
        <w:t xml:space="preserve"> proposal will use in-depth analytical tools like PESTLE and SWOT analyses. </w:t>
      </w:r>
      <w:r w:rsidR="0005779E">
        <w:rPr>
          <w:rFonts w:ascii="Arial" w:hAnsi="Arial" w:cs="Arial"/>
        </w:rPr>
        <w:t>It will</w:t>
      </w:r>
      <w:r w:rsidRPr="00E506B0">
        <w:rPr>
          <w:rFonts w:ascii="Arial" w:hAnsi="Arial" w:cs="Arial"/>
        </w:rPr>
        <w:t xml:space="preserve"> help Premier Inn by looking at strategies used by well-known hotel chains like Marriott, IHG, and Radisson as examples from the industry. This study looks at these problems and possible solutions in a planned way to give useful suggestions on how to improve Premier Inn's hiring and keeping employees, so it can continue to be successful in the </w:t>
      </w:r>
      <w:r w:rsidR="0005779E">
        <w:rPr>
          <w:rFonts w:ascii="Arial" w:hAnsi="Arial" w:cs="Arial"/>
        </w:rPr>
        <w:t>competitive</w:t>
      </w:r>
      <w:r w:rsidRPr="00E506B0">
        <w:rPr>
          <w:rFonts w:ascii="Arial" w:hAnsi="Arial" w:cs="Arial"/>
        </w:rPr>
        <w:t xml:space="preserve"> hospitality market.</w:t>
      </w:r>
    </w:p>
    <w:p w14:paraId="21DBA5FB" w14:textId="77777777" w:rsidR="00E506B0" w:rsidRDefault="00E506B0">
      <w:pPr>
        <w:rPr>
          <w:rFonts w:ascii="Arial" w:hAnsi="Arial" w:cs="Arial"/>
        </w:rPr>
      </w:pPr>
    </w:p>
    <w:p w14:paraId="1CCAE961" w14:textId="16569DA2" w:rsidR="00E24833" w:rsidRDefault="00E24833" w:rsidP="000B26CA">
      <w:pPr>
        <w:pStyle w:val="Heading1"/>
        <w:rPr>
          <w:rFonts w:ascii="Arial" w:hAnsi="Arial" w:cs="Arial"/>
        </w:rPr>
      </w:pPr>
      <w:bookmarkStart w:id="3" w:name="_Toc149305694"/>
      <w:r>
        <w:rPr>
          <w:rFonts w:ascii="Arial" w:hAnsi="Arial" w:cs="Arial"/>
        </w:rPr>
        <w:lastRenderedPageBreak/>
        <w:t>Discussion</w:t>
      </w:r>
      <w:bookmarkEnd w:id="3"/>
      <w:r>
        <w:rPr>
          <w:rFonts w:ascii="Arial" w:hAnsi="Arial" w:cs="Arial"/>
        </w:rPr>
        <w:t xml:space="preserve"> </w:t>
      </w:r>
    </w:p>
    <w:p w14:paraId="64BF3760" w14:textId="5186FF19" w:rsidR="00E506B0" w:rsidRPr="00E506B0" w:rsidRDefault="00E506B0" w:rsidP="00E506B0">
      <w:pPr>
        <w:rPr>
          <w:rFonts w:ascii="Arial" w:hAnsi="Arial" w:cs="Arial"/>
        </w:rPr>
      </w:pPr>
      <w:r w:rsidRPr="00E506B0">
        <w:rPr>
          <w:rFonts w:ascii="Arial" w:hAnsi="Arial" w:cs="Arial"/>
        </w:rPr>
        <w:t xml:space="preserve">Researchers have done a lot of work on the topic of how external challenges affect </w:t>
      </w:r>
      <w:r w:rsidR="000B26CA">
        <w:rPr>
          <w:rFonts w:ascii="Arial" w:hAnsi="Arial" w:cs="Arial"/>
        </w:rPr>
        <w:t>recruitment</w:t>
      </w:r>
      <w:r w:rsidRPr="00E506B0">
        <w:rPr>
          <w:rFonts w:ascii="Arial" w:hAnsi="Arial" w:cs="Arial"/>
        </w:rPr>
        <w:t xml:space="preserve"> and </w:t>
      </w:r>
      <w:r w:rsidR="000B26CA">
        <w:rPr>
          <w:rFonts w:ascii="Arial" w:hAnsi="Arial" w:cs="Arial"/>
        </w:rPr>
        <w:t>ret</w:t>
      </w:r>
      <w:r w:rsidR="005C102E">
        <w:rPr>
          <w:rFonts w:ascii="Arial" w:hAnsi="Arial" w:cs="Arial"/>
        </w:rPr>
        <w:t>ention of</w:t>
      </w:r>
      <w:r w:rsidRPr="00E506B0">
        <w:rPr>
          <w:rFonts w:ascii="Arial" w:hAnsi="Arial" w:cs="Arial"/>
        </w:rPr>
        <w:t xml:space="preserve"> employees in the hospitality business. Many researchers have looked into the complicated connection between outside factors and tactics used by companies to keep their employees skilled and interested.</w:t>
      </w:r>
    </w:p>
    <w:p w14:paraId="16BC4CB2" w14:textId="0F2647C3" w:rsidR="00E506B0" w:rsidRPr="00E506B0" w:rsidRDefault="00DF5C7F" w:rsidP="00E506B0">
      <w:pPr>
        <w:rPr>
          <w:rFonts w:ascii="Arial" w:hAnsi="Arial" w:cs="Arial"/>
        </w:rPr>
      </w:pPr>
      <w:r>
        <w:rPr>
          <w:rFonts w:ascii="Arial" w:hAnsi="Arial" w:cs="Arial"/>
        </w:rPr>
        <w:t>BBC</w:t>
      </w:r>
      <w:r w:rsidR="00E506B0" w:rsidRPr="00E506B0">
        <w:rPr>
          <w:rFonts w:ascii="Arial" w:hAnsi="Arial" w:cs="Arial"/>
        </w:rPr>
        <w:t xml:space="preserve"> (</w:t>
      </w:r>
      <w:r>
        <w:rPr>
          <w:rFonts w:ascii="Arial" w:hAnsi="Arial" w:cs="Arial"/>
        </w:rPr>
        <w:t>2020</w:t>
      </w:r>
      <w:r w:rsidR="00E506B0" w:rsidRPr="00E506B0">
        <w:rPr>
          <w:rFonts w:ascii="Arial" w:hAnsi="Arial" w:cs="Arial"/>
        </w:rPr>
        <w:t>) ha</w:t>
      </w:r>
      <w:r>
        <w:rPr>
          <w:rFonts w:ascii="Arial" w:hAnsi="Arial" w:cs="Arial"/>
        </w:rPr>
        <w:t>s</w:t>
      </w:r>
      <w:r w:rsidR="00E506B0" w:rsidRPr="00E506B0">
        <w:rPr>
          <w:rFonts w:ascii="Arial" w:hAnsi="Arial" w:cs="Arial"/>
        </w:rPr>
        <w:t xml:space="preserve"> </w:t>
      </w:r>
      <w:r>
        <w:rPr>
          <w:rFonts w:ascii="Arial" w:hAnsi="Arial" w:cs="Arial"/>
        </w:rPr>
        <w:t>mentioned</w:t>
      </w:r>
      <w:r w:rsidR="00E506B0" w:rsidRPr="00E506B0">
        <w:rPr>
          <w:rFonts w:ascii="Arial" w:hAnsi="Arial" w:cs="Arial"/>
        </w:rPr>
        <w:t xml:space="preserve"> how important it is to deal with staff shortages by putting in place focused training programmes</w:t>
      </w:r>
      <w:r>
        <w:rPr>
          <w:rFonts w:ascii="Arial" w:hAnsi="Arial" w:cs="Arial"/>
        </w:rPr>
        <w:t xml:space="preserve"> during the worst contraction of the UK economy in 41 years.</w:t>
      </w:r>
      <w:r w:rsidR="00E506B0" w:rsidRPr="00E506B0">
        <w:rPr>
          <w:rFonts w:ascii="Arial" w:hAnsi="Arial" w:cs="Arial"/>
        </w:rPr>
        <w:t xml:space="preserve"> Their research shows that spending </w:t>
      </w:r>
      <w:r w:rsidR="005C102E">
        <w:rPr>
          <w:rFonts w:ascii="Arial" w:hAnsi="Arial" w:cs="Arial"/>
        </w:rPr>
        <w:t>o</w:t>
      </w:r>
      <w:r w:rsidR="00E506B0" w:rsidRPr="00E506B0">
        <w:rPr>
          <w:rFonts w:ascii="Arial" w:hAnsi="Arial" w:cs="Arial"/>
        </w:rPr>
        <w:t xml:space="preserve">n ongoing training not only makes employees better at their jobs, but it also makes them more likely to stay with the company. A study by </w:t>
      </w:r>
      <w:proofErr w:type="spellStart"/>
      <w:r w:rsidR="002163BC">
        <w:rPr>
          <w:rFonts w:ascii="Arial" w:hAnsi="Arial" w:cs="Arial"/>
        </w:rPr>
        <w:t>Iranmanesh</w:t>
      </w:r>
      <w:proofErr w:type="spellEnd"/>
      <w:r w:rsidR="00E506B0" w:rsidRPr="00E506B0">
        <w:rPr>
          <w:rFonts w:ascii="Arial" w:hAnsi="Arial" w:cs="Arial"/>
        </w:rPr>
        <w:t xml:space="preserve"> et al. (20</w:t>
      </w:r>
      <w:r w:rsidR="002163BC">
        <w:rPr>
          <w:rFonts w:ascii="Arial" w:hAnsi="Arial" w:cs="Arial"/>
        </w:rPr>
        <w:t>22</w:t>
      </w:r>
      <w:r w:rsidR="00E506B0" w:rsidRPr="00E506B0">
        <w:rPr>
          <w:rFonts w:ascii="Arial" w:hAnsi="Arial" w:cs="Arial"/>
        </w:rPr>
        <w:t>) also sheds light on how AI can be used in the service industry. They show how important it is for hotels to find a balance between using AI and keeping a human touch when talking to guests. The careful balance between keeping the human touch in service and making sure guests are happy is a key part of keeping employees.</w:t>
      </w:r>
    </w:p>
    <w:p w14:paraId="24B3FB6C" w14:textId="500839D5" w:rsidR="00E506B0" w:rsidRPr="00E506B0" w:rsidRDefault="002163BC" w:rsidP="00E506B0">
      <w:pPr>
        <w:rPr>
          <w:rFonts w:ascii="Arial" w:hAnsi="Arial" w:cs="Arial"/>
        </w:rPr>
      </w:pPr>
      <w:r w:rsidRPr="002163BC">
        <w:rPr>
          <w:rFonts w:ascii="Arial" w:hAnsi="Arial" w:cs="Arial"/>
        </w:rPr>
        <w:t>Nieves and Segarra-</w:t>
      </w:r>
      <w:proofErr w:type="spellStart"/>
      <w:r w:rsidRPr="002163BC">
        <w:rPr>
          <w:rFonts w:ascii="Arial" w:hAnsi="Arial" w:cs="Arial"/>
        </w:rPr>
        <w:t>Ciprés</w:t>
      </w:r>
      <w:proofErr w:type="spellEnd"/>
      <w:r w:rsidRPr="00E506B0">
        <w:rPr>
          <w:rFonts w:ascii="Arial" w:hAnsi="Arial" w:cs="Arial"/>
        </w:rPr>
        <w:t xml:space="preserve"> </w:t>
      </w:r>
      <w:r>
        <w:rPr>
          <w:rFonts w:ascii="Arial" w:hAnsi="Arial" w:cs="Arial"/>
        </w:rPr>
        <w:t>(2015)</w:t>
      </w:r>
      <w:r w:rsidR="00E506B0" w:rsidRPr="00E506B0">
        <w:rPr>
          <w:rFonts w:ascii="Arial" w:hAnsi="Arial" w:cs="Arial"/>
        </w:rPr>
        <w:t xml:space="preserve"> show</w:t>
      </w:r>
      <w:r>
        <w:rPr>
          <w:rFonts w:ascii="Arial" w:hAnsi="Arial" w:cs="Arial"/>
        </w:rPr>
        <w:t xml:space="preserve">ed </w:t>
      </w:r>
      <w:r w:rsidR="00E506B0" w:rsidRPr="00E506B0">
        <w:rPr>
          <w:rFonts w:ascii="Arial" w:hAnsi="Arial" w:cs="Arial"/>
        </w:rPr>
        <w:t>how important good management is for dealing with the problems that come up when the demographics of the workforce change. Their work stresses the importance of leadership that is both supportive and empowering in creating a good work environment that boosts morale and keeps employees. Together, these studies lay the groundwork for understanding how difficult it is to hire and keep employees when there are problems outside the company.</w:t>
      </w:r>
    </w:p>
    <w:p w14:paraId="39F2DE1C" w14:textId="2DDE9BB5" w:rsidR="000B26CA" w:rsidRDefault="00E506B0" w:rsidP="00E506B0">
      <w:pPr>
        <w:rPr>
          <w:rFonts w:ascii="Arial" w:hAnsi="Arial" w:cs="Arial"/>
        </w:rPr>
      </w:pPr>
      <w:r w:rsidRPr="00E506B0">
        <w:rPr>
          <w:rFonts w:ascii="Arial" w:hAnsi="Arial" w:cs="Arial"/>
        </w:rPr>
        <w:t>The goal of this study project is to give a more in-depth look at Premier Inn's strategies in light of the problems that have already been identified. By combining findings from earlier studies, this study aims to make useful suggestions that are specific to Premier Inn's situation. This study compares best practi</w:t>
      </w:r>
      <w:r w:rsidR="005C102E">
        <w:rPr>
          <w:rFonts w:ascii="Arial" w:hAnsi="Arial" w:cs="Arial"/>
        </w:rPr>
        <w:t>c</w:t>
      </w:r>
      <w:r w:rsidRPr="00E506B0">
        <w:rPr>
          <w:rFonts w:ascii="Arial" w:hAnsi="Arial" w:cs="Arial"/>
        </w:rPr>
        <w:t>es in the industry with how Premier Inn currently does things to come up with useful ideas for the hotel's human resources department.</w:t>
      </w:r>
    </w:p>
    <w:p w14:paraId="356C1196" w14:textId="77777777" w:rsidR="000B26CA" w:rsidRDefault="000B26CA">
      <w:pPr>
        <w:rPr>
          <w:rFonts w:ascii="Arial" w:hAnsi="Arial" w:cs="Arial"/>
        </w:rPr>
      </w:pPr>
      <w:r>
        <w:rPr>
          <w:rFonts w:ascii="Arial" w:hAnsi="Arial" w:cs="Arial"/>
        </w:rPr>
        <w:br w:type="page"/>
      </w:r>
    </w:p>
    <w:p w14:paraId="11813604" w14:textId="2D7A3327" w:rsidR="00E506B0" w:rsidRPr="00E506B0" w:rsidRDefault="000B26CA" w:rsidP="000B26CA">
      <w:pPr>
        <w:pStyle w:val="Heading2"/>
        <w:rPr>
          <w:rFonts w:ascii="Arial" w:hAnsi="Arial" w:cs="Arial"/>
        </w:rPr>
      </w:pPr>
      <w:bookmarkStart w:id="4" w:name="_Toc149305695"/>
      <w:r>
        <w:rPr>
          <w:rFonts w:ascii="Arial" w:hAnsi="Arial" w:cs="Arial"/>
        </w:rPr>
        <w:lastRenderedPageBreak/>
        <w:t>How Current Issues Are Affecting Premier Inn’s Recruitment and Retention</w:t>
      </w:r>
      <w:bookmarkEnd w:id="4"/>
      <w:r>
        <w:rPr>
          <w:rFonts w:ascii="Arial" w:hAnsi="Arial" w:cs="Arial"/>
        </w:rPr>
        <w:t xml:space="preserve"> </w:t>
      </w:r>
    </w:p>
    <w:p w14:paraId="436B4794" w14:textId="0B0F4A91" w:rsidR="00E506B0" w:rsidRDefault="004B0330" w:rsidP="00E506B0">
      <w:pPr>
        <w:rPr>
          <w:rFonts w:ascii="Arial" w:hAnsi="Arial" w:cs="Arial"/>
        </w:rPr>
      </w:pPr>
      <w:r>
        <w:rPr>
          <w:rFonts w:ascii="Arial" w:hAnsi="Arial" w:cs="Arial"/>
          <w:noProof/>
        </w:rPr>
        <w:drawing>
          <wp:anchor distT="0" distB="0" distL="114300" distR="114300" simplePos="0" relativeHeight="251658240" behindDoc="0" locked="0" layoutInCell="1" allowOverlap="1" wp14:anchorId="66B5FE92" wp14:editId="64AC4F53">
            <wp:simplePos x="0" y="0"/>
            <wp:positionH relativeFrom="margin">
              <wp:align>center</wp:align>
            </wp:positionH>
            <wp:positionV relativeFrom="margin">
              <wp:posOffset>1858010</wp:posOffset>
            </wp:positionV>
            <wp:extent cx="5296535" cy="206629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296535" cy="2066290"/>
                    </a:xfrm>
                    <a:prstGeom prst="rect">
                      <a:avLst/>
                    </a:prstGeom>
                    <a:noFill/>
                  </pic:spPr>
                </pic:pic>
              </a:graphicData>
            </a:graphic>
          </wp:anchor>
        </w:drawing>
      </w:r>
      <w:r>
        <w:rPr>
          <w:noProof/>
        </w:rPr>
        <mc:AlternateContent>
          <mc:Choice Requires="wps">
            <w:drawing>
              <wp:anchor distT="0" distB="0" distL="114300" distR="114300" simplePos="0" relativeHeight="251660288" behindDoc="0" locked="0" layoutInCell="1" allowOverlap="1" wp14:anchorId="1D785DA2" wp14:editId="080B228A">
                <wp:simplePos x="0" y="0"/>
                <wp:positionH relativeFrom="column">
                  <wp:posOffset>323215</wp:posOffset>
                </wp:positionH>
                <wp:positionV relativeFrom="paragraph">
                  <wp:posOffset>3733536</wp:posOffset>
                </wp:positionV>
                <wp:extent cx="5296535" cy="635"/>
                <wp:effectExtent l="0" t="0" r="0" b="0"/>
                <wp:wrapSquare wrapText="bothSides"/>
                <wp:docPr id="1" name="Text Box 1"/>
                <wp:cNvGraphicFramePr/>
                <a:graphic xmlns:a="http://schemas.openxmlformats.org/drawingml/2006/main">
                  <a:graphicData uri="http://schemas.microsoft.com/office/word/2010/wordprocessingShape">
                    <wps:wsp>
                      <wps:cNvSpPr txBox="1"/>
                      <wps:spPr>
                        <a:xfrm>
                          <a:off x="0" y="0"/>
                          <a:ext cx="5296535" cy="635"/>
                        </a:xfrm>
                        <a:prstGeom prst="rect">
                          <a:avLst/>
                        </a:prstGeom>
                        <a:solidFill>
                          <a:prstClr val="white"/>
                        </a:solidFill>
                        <a:ln>
                          <a:noFill/>
                        </a:ln>
                      </wps:spPr>
                      <wps:txbx>
                        <w:txbxContent>
                          <w:p w14:paraId="477E2BFE" w14:textId="0D1473FB" w:rsidR="005C102E" w:rsidRPr="000B26CA" w:rsidRDefault="005C102E" w:rsidP="004B0330">
                            <w:pPr>
                              <w:pStyle w:val="Caption"/>
                              <w:jc w:val="center"/>
                              <w:rPr>
                                <w:rFonts w:ascii="Arial" w:hAnsi="Arial" w:cs="Arial"/>
                                <w:noProof/>
                                <w:sz w:val="28"/>
                                <w:szCs w:val="20"/>
                              </w:rPr>
                            </w:pPr>
                            <w:r w:rsidRPr="000B26CA">
                              <w:rPr>
                                <w:rFonts w:ascii="Arial" w:hAnsi="Arial" w:cs="Arial"/>
                                <w:sz w:val="20"/>
                                <w:szCs w:val="20"/>
                              </w:rPr>
                              <w:t xml:space="preserve">Figure </w:t>
                            </w:r>
                            <w:r w:rsidRPr="000B26CA">
                              <w:rPr>
                                <w:rFonts w:ascii="Arial" w:hAnsi="Arial" w:cs="Arial"/>
                                <w:sz w:val="20"/>
                                <w:szCs w:val="20"/>
                              </w:rPr>
                              <w:fldChar w:fldCharType="begin"/>
                            </w:r>
                            <w:r w:rsidRPr="000B26CA">
                              <w:rPr>
                                <w:rFonts w:ascii="Arial" w:hAnsi="Arial" w:cs="Arial"/>
                                <w:sz w:val="20"/>
                                <w:szCs w:val="20"/>
                              </w:rPr>
                              <w:instrText xml:space="preserve"> SEQ Figure \* ARABIC </w:instrText>
                            </w:r>
                            <w:r w:rsidRPr="000B26CA">
                              <w:rPr>
                                <w:rFonts w:ascii="Arial" w:hAnsi="Arial" w:cs="Arial"/>
                                <w:sz w:val="20"/>
                                <w:szCs w:val="20"/>
                              </w:rPr>
                              <w:fldChar w:fldCharType="separate"/>
                            </w:r>
                            <w:r w:rsidRPr="000B26CA">
                              <w:rPr>
                                <w:rFonts w:ascii="Arial" w:hAnsi="Arial" w:cs="Arial"/>
                                <w:noProof/>
                                <w:sz w:val="20"/>
                                <w:szCs w:val="20"/>
                              </w:rPr>
                              <w:t>1</w:t>
                            </w:r>
                            <w:r w:rsidRPr="000B26CA">
                              <w:rPr>
                                <w:rFonts w:ascii="Arial" w:hAnsi="Arial" w:cs="Arial"/>
                                <w:sz w:val="20"/>
                                <w:szCs w:val="20"/>
                              </w:rPr>
                              <w:fldChar w:fldCharType="end"/>
                            </w:r>
                            <w:r w:rsidRPr="000B26CA">
                              <w:rPr>
                                <w:rFonts w:ascii="Arial" w:hAnsi="Arial" w:cs="Arial"/>
                                <w:sz w:val="20"/>
                                <w:szCs w:val="20"/>
                              </w:rPr>
                              <w:t xml:space="preserve">: </w:t>
                            </w:r>
                            <w:r>
                              <w:rPr>
                                <w:rFonts w:ascii="Arial" w:hAnsi="Arial" w:cs="Arial"/>
                                <w:sz w:val="20"/>
                                <w:szCs w:val="20"/>
                              </w:rPr>
                              <w:t>Premier Inn Retention Trendline of 2021-2022 (Smith, 2022)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1D785DA2" id="_x0000_t202" coordsize="21600,21600" o:spt="202" path="m,l,21600r21600,l21600,xe">
                <v:stroke joinstyle="miter"/>
                <v:path gradientshapeok="t" o:connecttype="rect"/>
              </v:shapetype>
              <v:shape id="Text Box 1" o:spid="_x0000_s1026" type="#_x0000_t202" style="position:absolute;left:0;text-align:left;margin-left:25.45pt;margin-top:294pt;width:417.05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" stroked="f">
                <v:textbox style="mso-fit-shape-to-text:t" inset="0,0,0,0">
                  <w:txbxContent>
                    <w:p w14:paraId="477E2BFE" w14:textId="0D1473FB" w:rsidR="005C102E" w:rsidRPr="000B26CA" w:rsidRDefault="005C102E" w:rsidP="004B0330">
                      <w:pPr>
                        <w:pStyle w:val="Caption"/>
                        <w:jc w:val="center"/>
                        <w:rPr>
                          <w:rFonts w:ascii="Arial" w:hAnsi="Arial" w:cs="Arial"/>
                          <w:noProof/>
                          <w:sz w:val="28"/>
                          <w:szCs w:val="20"/>
                        </w:rPr>
                      </w:pPr>
                      <w:r w:rsidRPr="000B26CA">
                        <w:rPr>
                          <w:rFonts w:ascii="Arial" w:hAnsi="Arial" w:cs="Arial"/>
                          <w:sz w:val="20"/>
                          <w:szCs w:val="20"/>
                        </w:rPr>
                        <w:t xml:space="preserve">Figure </w:t>
                      </w:r>
                      <w:r w:rsidRPr="000B26CA">
                        <w:rPr>
                          <w:rFonts w:ascii="Arial" w:hAnsi="Arial" w:cs="Arial"/>
                          <w:sz w:val="20"/>
                          <w:szCs w:val="20"/>
                        </w:rPr>
                        <w:fldChar w:fldCharType="begin"/>
                      </w:r>
                      <w:r w:rsidRPr="000B26CA">
                        <w:rPr>
                          <w:rFonts w:ascii="Arial" w:hAnsi="Arial" w:cs="Arial"/>
                          <w:sz w:val="20"/>
                          <w:szCs w:val="20"/>
                        </w:rPr>
                        <w:instrText xml:space="preserve"> SEQ Figure \* ARABIC </w:instrText>
                      </w:r>
                      <w:r w:rsidRPr="000B26CA">
                        <w:rPr>
                          <w:rFonts w:ascii="Arial" w:hAnsi="Arial" w:cs="Arial"/>
                          <w:sz w:val="20"/>
                          <w:szCs w:val="20"/>
                        </w:rPr>
                        <w:fldChar w:fldCharType="separate"/>
                      </w:r>
                      <w:r w:rsidRPr="000B26CA">
                        <w:rPr>
                          <w:rFonts w:ascii="Arial" w:hAnsi="Arial" w:cs="Arial"/>
                          <w:noProof/>
                          <w:sz w:val="20"/>
                          <w:szCs w:val="20"/>
                        </w:rPr>
                        <w:t>1</w:t>
                      </w:r>
                      <w:r w:rsidRPr="000B26CA">
                        <w:rPr>
                          <w:rFonts w:ascii="Arial" w:hAnsi="Arial" w:cs="Arial"/>
                          <w:sz w:val="20"/>
                          <w:szCs w:val="20"/>
                        </w:rPr>
                        <w:fldChar w:fldCharType="end"/>
                      </w:r>
                      <w:r w:rsidRPr="000B26CA">
                        <w:rPr>
                          <w:rFonts w:ascii="Arial" w:hAnsi="Arial" w:cs="Arial"/>
                          <w:sz w:val="20"/>
                          <w:szCs w:val="20"/>
                        </w:rPr>
                        <w:t xml:space="preserve">: </w:t>
                      </w:r>
                      <w:r>
                        <w:rPr>
                          <w:rFonts w:ascii="Arial" w:hAnsi="Arial" w:cs="Arial"/>
                          <w:sz w:val="20"/>
                          <w:szCs w:val="20"/>
                        </w:rPr>
                        <w:t>Premier Inn Retention Trendline of 2021-2022 (Smith, 2022)</w:t>
                      </w:r>
                    </w:p>
                  </w:txbxContent>
                </v:textbox>
                <w10:wrap type="square"/>
              </v:shape>
            </w:pict>
          </mc:Fallback>
        </mc:AlternateContent>
      </w:r>
      <w:r w:rsidR="00E506B0" w:rsidRPr="000B26CA">
        <w:rPr>
          <w:rFonts w:ascii="Arial" w:hAnsi="Arial" w:cs="Arial"/>
          <w:b/>
          <w:bCs/>
        </w:rPr>
        <w:t>Brexit</w:t>
      </w:r>
      <w:r w:rsidR="00E506B0" w:rsidRPr="00E506B0">
        <w:rPr>
          <w:rFonts w:ascii="Arial" w:hAnsi="Arial" w:cs="Arial"/>
        </w:rPr>
        <w:t xml:space="preserve">: </w:t>
      </w:r>
      <w:r w:rsidR="000B26CA">
        <w:rPr>
          <w:rFonts w:ascii="Arial" w:hAnsi="Arial" w:cs="Arial"/>
        </w:rPr>
        <w:t>T</w:t>
      </w:r>
      <w:r w:rsidR="00E506B0" w:rsidRPr="00E506B0">
        <w:rPr>
          <w:rFonts w:ascii="Arial" w:hAnsi="Arial" w:cs="Arial"/>
        </w:rPr>
        <w:t xml:space="preserve">here have been mixed effects on Premier Inn's ability to keep its staff since Brexit. </w:t>
      </w:r>
      <w:r>
        <w:rPr>
          <w:rFonts w:ascii="Arial" w:hAnsi="Arial" w:cs="Arial"/>
        </w:rPr>
        <w:t>Smith (2022) stated that i</w:t>
      </w:r>
      <w:r w:rsidR="00E506B0" w:rsidRPr="00E506B0">
        <w:rPr>
          <w:rFonts w:ascii="Arial" w:hAnsi="Arial" w:cs="Arial"/>
        </w:rPr>
        <w:t xml:space="preserve">t has become harder for Premier Inn to hire and </w:t>
      </w:r>
      <w:r w:rsidR="000B26CA">
        <w:rPr>
          <w:rFonts w:ascii="Arial" w:hAnsi="Arial" w:cs="Arial"/>
        </w:rPr>
        <w:t>retain</w:t>
      </w:r>
      <w:r w:rsidR="00E506B0" w:rsidRPr="00E506B0">
        <w:rPr>
          <w:rFonts w:ascii="Arial" w:hAnsi="Arial" w:cs="Arial"/>
        </w:rPr>
        <w:t xml:space="preserve"> EU </w:t>
      </w:r>
      <w:r w:rsidR="000B26CA">
        <w:rPr>
          <w:rFonts w:ascii="Arial" w:hAnsi="Arial" w:cs="Arial"/>
        </w:rPr>
        <w:t>employees</w:t>
      </w:r>
      <w:r w:rsidR="00E506B0" w:rsidRPr="00E506B0">
        <w:rPr>
          <w:rFonts w:ascii="Arial" w:hAnsi="Arial" w:cs="Arial"/>
        </w:rPr>
        <w:t xml:space="preserve">, who make up a big part of the </w:t>
      </w:r>
      <w:r w:rsidR="000B26CA">
        <w:rPr>
          <w:rFonts w:ascii="Arial" w:hAnsi="Arial" w:cs="Arial"/>
        </w:rPr>
        <w:t>employee base</w:t>
      </w:r>
      <w:r w:rsidR="00E506B0" w:rsidRPr="00E506B0">
        <w:rPr>
          <w:rFonts w:ascii="Arial" w:hAnsi="Arial" w:cs="Arial"/>
        </w:rPr>
        <w:t>. However, Brexit has also increased the number of people travelling within their own country, which is good for Premier Inn. Overall, it</w:t>
      </w:r>
      <w:r w:rsidR="000B26CA">
        <w:rPr>
          <w:rFonts w:ascii="Arial" w:hAnsi="Arial" w:cs="Arial"/>
        </w:rPr>
        <w:t xml:space="preserve"> i</w:t>
      </w:r>
      <w:r w:rsidR="00E506B0" w:rsidRPr="00E506B0">
        <w:rPr>
          <w:rFonts w:ascii="Arial" w:hAnsi="Arial" w:cs="Arial"/>
        </w:rPr>
        <w:t>s not clear if Brexit has made Premier Inn's retention rates better or worse.</w:t>
      </w:r>
    </w:p>
    <w:p w14:paraId="069C6DBB" w14:textId="341A79A9" w:rsidR="00E506B0" w:rsidRDefault="00E506B0" w:rsidP="00E506B0">
      <w:pPr>
        <w:rPr>
          <w:rFonts w:ascii="Arial" w:hAnsi="Arial" w:cs="Arial"/>
        </w:rPr>
      </w:pPr>
      <w:r w:rsidRPr="004B0330">
        <w:rPr>
          <w:rFonts w:ascii="Arial" w:hAnsi="Arial" w:cs="Arial"/>
          <w:b/>
          <w:bCs/>
        </w:rPr>
        <w:t>COVID-19</w:t>
      </w:r>
      <w:r w:rsidR="004B0330" w:rsidRPr="004B0330">
        <w:rPr>
          <w:rFonts w:ascii="Arial" w:hAnsi="Arial" w:cs="Arial"/>
          <w:b/>
          <w:bCs/>
        </w:rPr>
        <w:t xml:space="preserve"> Pandemic</w:t>
      </w:r>
      <w:r w:rsidRPr="00E506B0">
        <w:rPr>
          <w:rFonts w:ascii="Arial" w:hAnsi="Arial" w:cs="Arial"/>
        </w:rPr>
        <w:t xml:space="preserve">: </w:t>
      </w:r>
      <w:r w:rsidR="004B0330">
        <w:rPr>
          <w:rFonts w:ascii="Arial" w:hAnsi="Arial" w:cs="Arial"/>
        </w:rPr>
        <w:t xml:space="preserve">According to </w:t>
      </w:r>
      <w:proofErr w:type="spellStart"/>
      <w:r w:rsidR="004B0330">
        <w:rPr>
          <w:rFonts w:ascii="Arial" w:hAnsi="Arial" w:cs="Arial"/>
        </w:rPr>
        <w:t>Nadkar</w:t>
      </w:r>
      <w:proofErr w:type="spellEnd"/>
      <w:r w:rsidR="004B0330">
        <w:rPr>
          <w:rFonts w:ascii="Arial" w:hAnsi="Arial" w:cs="Arial"/>
        </w:rPr>
        <w:t xml:space="preserve"> (2020) in a Reuters report, </w:t>
      </w:r>
      <w:r w:rsidRPr="00E506B0">
        <w:rPr>
          <w:rFonts w:ascii="Arial" w:hAnsi="Arial" w:cs="Arial"/>
        </w:rPr>
        <w:t xml:space="preserve">Premier Inn has had a hard time keeping employees because of the COVID-19 pandemic, which has </w:t>
      </w:r>
      <w:r w:rsidR="004B0330">
        <w:rPr>
          <w:rFonts w:ascii="Arial" w:hAnsi="Arial" w:cs="Arial"/>
        </w:rPr>
        <w:t xml:space="preserve">forced Whitbread </w:t>
      </w:r>
      <w:r w:rsidR="005C102E">
        <w:rPr>
          <w:rFonts w:ascii="Arial" w:hAnsi="Arial" w:cs="Arial"/>
        </w:rPr>
        <w:t xml:space="preserve">to </w:t>
      </w:r>
      <w:r w:rsidR="004B0330">
        <w:rPr>
          <w:rFonts w:ascii="Arial" w:hAnsi="Arial" w:cs="Arial"/>
        </w:rPr>
        <w:t>cut more than 6000 employees</w:t>
      </w:r>
      <w:r w:rsidRPr="00E506B0">
        <w:rPr>
          <w:rFonts w:ascii="Arial" w:hAnsi="Arial" w:cs="Arial"/>
        </w:rPr>
        <w:t xml:space="preserve">. There are </w:t>
      </w:r>
      <w:r w:rsidR="005C102E">
        <w:rPr>
          <w:rFonts w:ascii="Arial" w:hAnsi="Arial" w:cs="Arial"/>
        </w:rPr>
        <w:t>several</w:t>
      </w:r>
      <w:r w:rsidRPr="00E506B0">
        <w:rPr>
          <w:rFonts w:ascii="Arial" w:hAnsi="Arial" w:cs="Arial"/>
        </w:rPr>
        <w:t xml:space="preserve"> reasons for this, such as limits on travel, leave programmes and more competition from other industries. This is still a problem for Premier Inn, even though they have taken steps to fix it, like raising pay and giving one-time retention bonuses.</w:t>
      </w:r>
    </w:p>
    <w:p w14:paraId="25F4A11A" w14:textId="15AFC7D0" w:rsidR="00E506B0" w:rsidRPr="00E506B0" w:rsidRDefault="004B0330" w:rsidP="00E506B0">
      <w:pPr>
        <w:rPr>
          <w:rFonts w:ascii="Arial" w:hAnsi="Arial" w:cs="Arial"/>
        </w:rPr>
      </w:pPr>
      <w:r w:rsidRPr="004B0330">
        <w:rPr>
          <w:rFonts w:ascii="Arial" w:hAnsi="Arial" w:cs="Arial"/>
          <w:b/>
          <w:bCs/>
        </w:rPr>
        <w:t>E</w:t>
      </w:r>
      <w:r w:rsidR="00E506B0" w:rsidRPr="004B0330">
        <w:rPr>
          <w:rFonts w:ascii="Arial" w:hAnsi="Arial" w:cs="Arial"/>
          <w:b/>
          <w:bCs/>
        </w:rPr>
        <w:t xml:space="preserve">conomy and </w:t>
      </w:r>
      <w:r w:rsidRPr="004B0330">
        <w:rPr>
          <w:rFonts w:ascii="Arial" w:hAnsi="Arial" w:cs="Arial"/>
          <w:b/>
          <w:bCs/>
        </w:rPr>
        <w:t>I</w:t>
      </w:r>
      <w:r w:rsidR="00E506B0" w:rsidRPr="004B0330">
        <w:rPr>
          <w:rFonts w:ascii="Arial" w:hAnsi="Arial" w:cs="Arial"/>
          <w:b/>
          <w:bCs/>
        </w:rPr>
        <w:t>nflation</w:t>
      </w:r>
      <w:r w:rsidR="00E506B0" w:rsidRPr="00E506B0">
        <w:rPr>
          <w:rFonts w:ascii="Arial" w:hAnsi="Arial" w:cs="Arial"/>
        </w:rPr>
        <w:t>: Costs of living go up because of inflation, which cuts into workers' extra cash flow</w:t>
      </w:r>
      <w:r w:rsidR="002163BC">
        <w:rPr>
          <w:rFonts w:ascii="Arial" w:hAnsi="Arial" w:cs="Arial"/>
        </w:rPr>
        <w:t xml:space="preserve"> (</w:t>
      </w:r>
      <w:r w:rsidR="002163BC" w:rsidRPr="004B0330">
        <w:rPr>
          <w:rFonts w:ascii="Arial" w:hAnsi="Arial" w:cs="Arial"/>
        </w:rPr>
        <w:t>Testa and Cowell</w:t>
      </w:r>
      <w:r w:rsidR="002163BC">
        <w:rPr>
          <w:rFonts w:ascii="Arial" w:hAnsi="Arial" w:cs="Arial"/>
        </w:rPr>
        <w:t xml:space="preserve">, 2021). </w:t>
      </w:r>
      <w:r w:rsidR="00E506B0" w:rsidRPr="00E506B0">
        <w:rPr>
          <w:rFonts w:ascii="Arial" w:hAnsi="Arial" w:cs="Arial"/>
        </w:rPr>
        <w:t>People are less satisfied with their jobs when wages do</w:t>
      </w:r>
      <w:r w:rsidR="00C76012">
        <w:rPr>
          <w:rFonts w:ascii="Arial" w:hAnsi="Arial" w:cs="Arial"/>
        </w:rPr>
        <w:t xml:space="preserve"> </w:t>
      </w:r>
      <w:r w:rsidR="00E506B0" w:rsidRPr="00E506B0">
        <w:rPr>
          <w:rFonts w:ascii="Arial" w:hAnsi="Arial" w:cs="Arial"/>
        </w:rPr>
        <w:t>n</w:t>
      </w:r>
      <w:r w:rsidR="00C76012">
        <w:rPr>
          <w:rFonts w:ascii="Arial" w:hAnsi="Arial" w:cs="Arial"/>
        </w:rPr>
        <w:t>o</w:t>
      </w:r>
      <w:r w:rsidR="00E506B0" w:rsidRPr="00E506B0">
        <w:rPr>
          <w:rFonts w:ascii="Arial" w:hAnsi="Arial" w:cs="Arial"/>
        </w:rPr>
        <w:t>t keep up with inflation. Instability in the economy can also cause layoffs and job uncertainty, which makes people more likely to look for other work.</w:t>
      </w:r>
    </w:p>
    <w:p w14:paraId="3F51828D" w14:textId="55B88C4C" w:rsidR="00DF5C7F" w:rsidRDefault="00E506B0" w:rsidP="00E506B0">
      <w:pPr>
        <w:rPr>
          <w:rFonts w:ascii="Arial" w:hAnsi="Arial" w:cs="Arial"/>
        </w:rPr>
      </w:pPr>
      <w:r w:rsidRPr="00DF5C7F">
        <w:rPr>
          <w:rFonts w:ascii="Arial" w:hAnsi="Arial" w:cs="Arial"/>
          <w:b/>
          <w:bCs/>
        </w:rPr>
        <w:t>Global Trend of Retirement</w:t>
      </w:r>
      <w:r w:rsidRPr="00E506B0">
        <w:rPr>
          <w:rFonts w:ascii="Arial" w:hAnsi="Arial" w:cs="Arial"/>
        </w:rPr>
        <w:t>: As the world's population ages, more and more workers are leaving. The general knowledge base of an organisation can be affected by this change in demographics because it can cause experienced staff to leave. Keeping younger workers who can help close this information gap is hard</w:t>
      </w:r>
      <w:r w:rsidR="002163BC">
        <w:rPr>
          <w:rFonts w:ascii="Arial" w:hAnsi="Arial" w:cs="Arial"/>
        </w:rPr>
        <w:t xml:space="preserve"> (Rudolph et al., </w:t>
      </w:r>
      <w:r w:rsidR="003D34CA">
        <w:rPr>
          <w:rFonts w:ascii="Arial" w:hAnsi="Arial" w:cs="Arial"/>
        </w:rPr>
        <w:t>2018)</w:t>
      </w:r>
      <w:r w:rsidRPr="00E506B0">
        <w:rPr>
          <w:rFonts w:ascii="Arial" w:hAnsi="Arial" w:cs="Arial"/>
        </w:rPr>
        <w:t>.</w:t>
      </w:r>
    </w:p>
    <w:p w14:paraId="74FF5991" w14:textId="715A4405" w:rsidR="00DF5C7F" w:rsidRPr="00E506B0" w:rsidRDefault="00DF5C7F" w:rsidP="00DF5C7F">
      <w:pPr>
        <w:pStyle w:val="Heading2"/>
        <w:rPr>
          <w:rFonts w:ascii="Arial" w:hAnsi="Arial" w:cs="Arial"/>
        </w:rPr>
      </w:pPr>
      <w:bookmarkStart w:id="5" w:name="_Toc149305696"/>
      <w:r>
        <w:rPr>
          <w:rFonts w:ascii="Arial" w:hAnsi="Arial" w:cs="Arial"/>
        </w:rPr>
        <w:lastRenderedPageBreak/>
        <w:t>Analysing Premier Inn Using PESTLE and SWOT</w:t>
      </w:r>
      <w:bookmarkEnd w:id="5"/>
      <w:r>
        <w:rPr>
          <w:rFonts w:ascii="Arial" w:hAnsi="Arial" w:cs="Arial"/>
        </w:rPr>
        <w:t xml:space="preserve"> </w:t>
      </w:r>
    </w:p>
    <w:p w14:paraId="04D30101" w14:textId="33755DD4" w:rsidR="00DF5C7F" w:rsidRPr="00E506B0" w:rsidRDefault="00DF5C7F" w:rsidP="00DF5C7F">
      <w:pPr>
        <w:rPr>
          <w:rFonts w:ascii="Arial" w:hAnsi="Arial" w:cs="Arial"/>
        </w:rPr>
      </w:pPr>
      <w:r w:rsidRPr="00DF5C7F">
        <w:rPr>
          <w:rFonts w:ascii="Arial" w:hAnsi="Arial" w:cs="Arial"/>
          <w:b/>
          <w:bCs/>
        </w:rPr>
        <w:t>SWOT</w:t>
      </w:r>
      <w:r>
        <w:rPr>
          <w:rFonts w:ascii="Arial" w:hAnsi="Arial" w:cs="Arial"/>
        </w:rPr>
        <w:t xml:space="preserve">: </w:t>
      </w:r>
      <w:r w:rsidRPr="00E506B0">
        <w:rPr>
          <w:rFonts w:ascii="Arial" w:hAnsi="Arial" w:cs="Arial"/>
        </w:rPr>
        <w:t xml:space="preserve">The good things about Premier Inn are its strong brand name, large network of hotels, and customer loyalty programmes. These things help it stay ahead in the market and earn customers' trust. </w:t>
      </w:r>
      <w:r w:rsidR="003D34CA">
        <w:rPr>
          <w:rFonts w:ascii="Arial" w:hAnsi="Arial" w:cs="Arial"/>
        </w:rPr>
        <w:t xml:space="preserve">According to </w:t>
      </w:r>
      <w:r w:rsidR="003D34CA" w:rsidRPr="003D34CA">
        <w:rPr>
          <w:rFonts w:ascii="Arial" w:hAnsi="Arial" w:cs="Arial"/>
        </w:rPr>
        <w:t>Ghandour</w:t>
      </w:r>
      <w:r w:rsidR="003D34CA" w:rsidRPr="00E506B0">
        <w:rPr>
          <w:rFonts w:ascii="Arial" w:hAnsi="Arial" w:cs="Arial"/>
        </w:rPr>
        <w:t xml:space="preserve"> </w:t>
      </w:r>
      <w:r w:rsidR="003D34CA">
        <w:rPr>
          <w:rFonts w:ascii="Arial" w:hAnsi="Arial" w:cs="Arial"/>
        </w:rPr>
        <w:t xml:space="preserve">et al. (2015), </w:t>
      </w:r>
      <w:r w:rsidRPr="00E506B0">
        <w:rPr>
          <w:rFonts w:ascii="Arial" w:hAnsi="Arial" w:cs="Arial"/>
        </w:rPr>
        <w:t>weaknesses like possibly being too dependent on a single group of customers and not having a wide range of services could make it less able to handle problems from outside.</w:t>
      </w:r>
      <w:r>
        <w:rPr>
          <w:rFonts w:ascii="Arial" w:hAnsi="Arial" w:cs="Arial"/>
        </w:rPr>
        <w:t xml:space="preserve"> </w:t>
      </w:r>
      <w:r w:rsidRPr="00E506B0">
        <w:rPr>
          <w:rFonts w:ascii="Arial" w:hAnsi="Arial" w:cs="Arial"/>
        </w:rPr>
        <w:t>Premier Inn could make money by using technology to improve the customer experience, by entering new markets, and by creating eco-friendly programmes to meet the needs of the growing number of travellers who care about the environment. Threats, on the other hand, include fierce competition in the hotel industry, economic uncertainty that affects consumer spending, and the fact that customers' tastes are always changing, which means businesses have to keep adapting to stay relevant.</w:t>
      </w:r>
    </w:p>
    <w:p w14:paraId="154E5BF2" w14:textId="4434AA48" w:rsidR="00DF5C7F" w:rsidRPr="00E506B0" w:rsidRDefault="00DF5C7F" w:rsidP="00DF5C7F">
      <w:pPr>
        <w:rPr>
          <w:rFonts w:ascii="Arial" w:hAnsi="Arial" w:cs="Arial"/>
        </w:rPr>
      </w:pPr>
      <w:r w:rsidRPr="00DF5C7F">
        <w:rPr>
          <w:rFonts w:ascii="Arial" w:hAnsi="Arial" w:cs="Arial"/>
          <w:b/>
          <w:bCs/>
        </w:rPr>
        <w:t>PESTLE</w:t>
      </w:r>
      <w:r w:rsidRPr="00E506B0">
        <w:rPr>
          <w:rFonts w:ascii="Arial" w:hAnsi="Arial" w:cs="Arial"/>
        </w:rPr>
        <w:t>:</w:t>
      </w:r>
      <w:r>
        <w:rPr>
          <w:rFonts w:ascii="Arial" w:hAnsi="Arial" w:cs="Arial"/>
        </w:rPr>
        <w:t xml:space="preserve"> </w:t>
      </w:r>
      <w:r w:rsidRPr="00E506B0">
        <w:rPr>
          <w:rFonts w:ascii="Arial" w:hAnsi="Arial" w:cs="Arial"/>
        </w:rPr>
        <w:t>Premier Inn is affected by many outside forces. For businesses to run smoothly, the political situation in the areas where they do business must be stable</w:t>
      </w:r>
      <w:r>
        <w:rPr>
          <w:rFonts w:ascii="Arial" w:hAnsi="Arial" w:cs="Arial"/>
        </w:rPr>
        <w:t xml:space="preserve">. According to </w:t>
      </w:r>
      <w:proofErr w:type="spellStart"/>
      <w:r w:rsidRPr="004B0330">
        <w:rPr>
          <w:rFonts w:ascii="Arial" w:hAnsi="Arial" w:cs="Arial"/>
        </w:rPr>
        <w:t>Hourston</w:t>
      </w:r>
      <w:proofErr w:type="spellEnd"/>
      <w:r>
        <w:rPr>
          <w:rFonts w:ascii="Arial" w:hAnsi="Arial" w:cs="Arial"/>
        </w:rPr>
        <w:t xml:space="preserve"> (2023), the government of the UK has helped businesses to continue during the pandemic which has helped them reduce business closures</w:t>
      </w:r>
      <w:r w:rsidRPr="00E506B0">
        <w:rPr>
          <w:rFonts w:ascii="Arial" w:hAnsi="Arial" w:cs="Arial"/>
        </w:rPr>
        <w:t xml:space="preserve">. </w:t>
      </w:r>
      <w:r>
        <w:rPr>
          <w:rFonts w:ascii="Arial" w:hAnsi="Arial" w:cs="Arial"/>
        </w:rPr>
        <w:t xml:space="preserve">According to </w:t>
      </w:r>
      <w:r w:rsidRPr="004B0330">
        <w:rPr>
          <w:rFonts w:ascii="Arial" w:hAnsi="Arial" w:cs="Arial"/>
        </w:rPr>
        <w:t>Testa and Cowell</w:t>
      </w:r>
      <w:r w:rsidRPr="00E506B0">
        <w:rPr>
          <w:rFonts w:ascii="Arial" w:hAnsi="Arial" w:cs="Arial"/>
        </w:rPr>
        <w:t xml:space="preserve"> </w:t>
      </w:r>
      <w:r>
        <w:rPr>
          <w:rFonts w:ascii="Arial" w:hAnsi="Arial" w:cs="Arial"/>
        </w:rPr>
        <w:t>(2021), c</w:t>
      </w:r>
      <w:r w:rsidRPr="00E506B0">
        <w:rPr>
          <w:rFonts w:ascii="Arial" w:hAnsi="Arial" w:cs="Arial"/>
        </w:rPr>
        <w:t>onsumer buying habits are affected by economic factors like inflation rates and disposable income, which in turn affects the hotel's income. Customers' decisions are affected by changes in society and culture, such as their desire for unique travel experiences or eco-friendly lodging. The need for digitization and personalised services is driven by progress in technology. Operational strategies are shaped by laws like employment laws and safety standards. Concerns about the environment have led to the need for sustainable practi</w:t>
      </w:r>
      <w:r w:rsidR="005C102E">
        <w:rPr>
          <w:rFonts w:ascii="Arial" w:hAnsi="Arial" w:cs="Arial"/>
        </w:rPr>
        <w:t>c</w:t>
      </w:r>
      <w:r w:rsidRPr="00E506B0">
        <w:rPr>
          <w:rFonts w:ascii="Arial" w:hAnsi="Arial" w:cs="Arial"/>
        </w:rPr>
        <w:t xml:space="preserve">es, which </w:t>
      </w:r>
      <w:r w:rsidR="005C102E">
        <w:rPr>
          <w:rFonts w:ascii="Arial" w:hAnsi="Arial" w:cs="Arial"/>
        </w:rPr>
        <w:t>affect</w:t>
      </w:r>
      <w:r w:rsidRPr="00E506B0">
        <w:rPr>
          <w:rFonts w:ascii="Arial" w:hAnsi="Arial" w:cs="Arial"/>
        </w:rPr>
        <w:t xml:space="preserve"> how Premier Inn handles trash and energy use.</w:t>
      </w:r>
    </w:p>
    <w:p w14:paraId="56BDF858" w14:textId="189D6342" w:rsidR="00DF5C7F" w:rsidRPr="00E506B0" w:rsidRDefault="00DF5C7F" w:rsidP="00DF5C7F">
      <w:pPr>
        <w:rPr>
          <w:rFonts w:ascii="Arial" w:hAnsi="Arial" w:cs="Arial"/>
        </w:rPr>
      </w:pPr>
      <w:r w:rsidRPr="00E506B0">
        <w:rPr>
          <w:rFonts w:ascii="Arial" w:hAnsi="Arial" w:cs="Arial"/>
        </w:rPr>
        <w:t xml:space="preserve">By using the PESTLE and SWOT models to look at these </w:t>
      </w:r>
      <w:r>
        <w:rPr>
          <w:rFonts w:ascii="Arial" w:hAnsi="Arial" w:cs="Arial"/>
        </w:rPr>
        <w:t>external</w:t>
      </w:r>
      <w:r w:rsidRPr="00E506B0">
        <w:rPr>
          <w:rFonts w:ascii="Arial" w:hAnsi="Arial" w:cs="Arial"/>
        </w:rPr>
        <w:t xml:space="preserve"> factors, Premier Inn can see what problems might come up and use its strengths to get through the tough hospitality business. This all-around understanding helps Premier Inn make smart strategic decisions that let them deal with problems and take advantage of growth opportunities that will last.</w:t>
      </w:r>
    </w:p>
    <w:p w14:paraId="50ED38BC" w14:textId="77777777" w:rsidR="00DF5C7F" w:rsidRDefault="00DF5C7F" w:rsidP="00DF5C7F">
      <w:pPr>
        <w:rPr>
          <w:rFonts w:ascii="Arial" w:hAnsi="Arial" w:cs="Arial"/>
        </w:rPr>
      </w:pPr>
    </w:p>
    <w:p w14:paraId="548FC5AB" w14:textId="047AFF14" w:rsidR="00E506B0" w:rsidRPr="00E506B0" w:rsidRDefault="00E506B0" w:rsidP="00DF5C7F">
      <w:pPr>
        <w:pStyle w:val="Heading2"/>
        <w:rPr>
          <w:rFonts w:ascii="Arial" w:hAnsi="Arial" w:cs="Arial"/>
        </w:rPr>
      </w:pPr>
      <w:bookmarkStart w:id="6" w:name="_Toc149305697"/>
      <w:r w:rsidRPr="00E506B0">
        <w:rPr>
          <w:rFonts w:ascii="Arial" w:hAnsi="Arial" w:cs="Arial"/>
        </w:rPr>
        <w:lastRenderedPageBreak/>
        <w:t>Possible Answers and Examples from the Business World</w:t>
      </w:r>
      <w:bookmarkEnd w:id="6"/>
    </w:p>
    <w:p w14:paraId="03CB189A" w14:textId="371BE54C" w:rsidR="00DF5C7F" w:rsidRDefault="008C2A63" w:rsidP="00DF5C7F">
      <w:pPr>
        <w:rPr>
          <w:rFonts w:ascii="Arial" w:hAnsi="Arial" w:cs="Arial"/>
        </w:rPr>
      </w:pPr>
      <w:r>
        <w:rPr>
          <w:rFonts w:ascii="Arial" w:hAnsi="Arial" w:cs="Arial"/>
        </w:rPr>
        <w:t xml:space="preserve">From the responses of the Marriot, IHG, or Radisson, the following are the best practices that helped them retain more employees to solve the retention issue. </w:t>
      </w:r>
    </w:p>
    <w:p w14:paraId="081FE871" w14:textId="38D12A92" w:rsidR="00DF5C7F" w:rsidRPr="00DF5C7F" w:rsidRDefault="008C2A63" w:rsidP="00DF5C7F">
      <w:pPr>
        <w:rPr>
          <w:rFonts w:ascii="Arial" w:hAnsi="Arial" w:cs="Arial"/>
        </w:rPr>
      </w:pPr>
      <w:r w:rsidRPr="008C2A63">
        <w:rPr>
          <w:rFonts w:ascii="Arial" w:hAnsi="Arial" w:cs="Arial"/>
          <w:b/>
          <w:bCs/>
        </w:rPr>
        <w:t>Increased Benefits and Wages</w:t>
      </w:r>
      <w:r>
        <w:rPr>
          <w:rFonts w:ascii="Arial" w:hAnsi="Arial" w:cs="Arial"/>
        </w:rPr>
        <w:t xml:space="preserve">: </w:t>
      </w:r>
      <w:r w:rsidR="005C102E">
        <w:rPr>
          <w:rFonts w:ascii="Arial" w:hAnsi="Arial" w:cs="Arial"/>
        </w:rPr>
        <w:t>T</w:t>
      </w:r>
      <w:r w:rsidR="00DF5C7F" w:rsidRPr="00DF5C7F">
        <w:rPr>
          <w:rFonts w:ascii="Arial" w:hAnsi="Arial" w:cs="Arial"/>
        </w:rPr>
        <w:t xml:space="preserve">o get and keep the best employees, all three groups have raised wages and benefits for their workers. For instance, </w:t>
      </w:r>
      <w:r>
        <w:rPr>
          <w:rFonts w:ascii="Arial" w:hAnsi="Arial" w:cs="Arial"/>
        </w:rPr>
        <w:t xml:space="preserve">According to Indeed (2023), </w:t>
      </w:r>
      <w:r w:rsidR="00DF5C7F" w:rsidRPr="00DF5C7F">
        <w:rPr>
          <w:rFonts w:ascii="Arial" w:hAnsi="Arial" w:cs="Arial"/>
        </w:rPr>
        <w:t>Marriott has raised its minimum wage in the US to $15 an hour, and IHG has raised its starting pay in the UK to £9.50 an hour.</w:t>
      </w:r>
    </w:p>
    <w:p w14:paraId="347121A8" w14:textId="4612DD6C" w:rsidR="00DF5C7F" w:rsidRPr="00DF5C7F" w:rsidRDefault="00DF5C7F" w:rsidP="00DF5C7F">
      <w:pPr>
        <w:rPr>
          <w:rFonts w:ascii="Arial" w:hAnsi="Arial" w:cs="Arial"/>
        </w:rPr>
      </w:pPr>
      <w:r w:rsidRPr="008C2A63">
        <w:rPr>
          <w:rFonts w:ascii="Arial" w:hAnsi="Arial" w:cs="Arial"/>
          <w:b/>
          <w:bCs/>
        </w:rPr>
        <w:t xml:space="preserve">Better </w:t>
      </w:r>
      <w:r w:rsidR="008C2A63" w:rsidRPr="008C2A63">
        <w:rPr>
          <w:rFonts w:ascii="Arial" w:hAnsi="Arial" w:cs="Arial"/>
          <w:b/>
          <w:bCs/>
        </w:rPr>
        <w:t>T</w:t>
      </w:r>
      <w:r w:rsidRPr="008C2A63">
        <w:rPr>
          <w:rFonts w:ascii="Arial" w:hAnsi="Arial" w:cs="Arial"/>
          <w:b/>
          <w:bCs/>
        </w:rPr>
        <w:t xml:space="preserve">raining and </w:t>
      </w:r>
      <w:r w:rsidR="008C2A63" w:rsidRPr="008C2A63">
        <w:rPr>
          <w:rFonts w:ascii="Arial" w:hAnsi="Arial" w:cs="Arial"/>
          <w:b/>
          <w:bCs/>
        </w:rPr>
        <w:t>G</w:t>
      </w:r>
      <w:r w:rsidRPr="008C2A63">
        <w:rPr>
          <w:rFonts w:ascii="Arial" w:hAnsi="Arial" w:cs="Arial"/>
          <w:b/>
          <w:bCs/>
        </w:rPr>
        <w:t>rowth</w:t>
      </w:r>
      <w:r w:rsidR="008C2A63" w:rsidRPr="008C2A63">
        <w:rPr>
          <w:rFonts w:ascii="Arial" w:hAnsi="Arial" w:cs="Arial"/>
          <w:b/>
          <w:bCs/>
        </w:rPr>
        <w:t xml:space="preserve"> Opportunities</w:t>
      </w:r>
      <w:r w:rsidR="008C2A63">
        <w:rPr>
          <w:rFonts w:ascii="Arial" w:hAnsi="Arial" w:cs="Arial"/>
        </w:rPr>
        <w:t xml:space="preserve">: </w:t>
      </w:r>
      <w:r w:rsidRPr="00DF5C7F">
        <w:rPr>
          <w:rFonts w:ascii="Arial" w:hAnsi="Arial" w:cs="Arial"/>
        </w:rPr>
        <w:t xml:space="preserve">The three groups have also put money into programmes that help their workers learn and grow. So that employees can improve their skills and information and become more marketable to potential employers, this is being done. Marriott, for example, has </w:t>
      </w:r>
      <w:r w:rsidR="005C102E">
        <w:rPr>
          <w:rFonts w:ascii="Arial" w:hAnsi="Arial" w:cs="Arial"/>
        </w:rPr>
        <w:t>several</w:t>
      </w:r>
      <w:r w:rsidRPr="00DF5C7F">
        <w:rPr>
          <w:rFonts w:ascii="Arial" w:hAnsi="Arial" w:cs="Arial"/>
        </w:rPr>
        <w:t xml:space="preserve"> online and in-person training courses, and IHG has a programme for high-potential workers to help them become better leade</w:t>
      </w:r>
      <w:r w:rsidR="005B2DC8">
        <w:rPr>
          <w:rFonts w:ascii="Arial" w:hAnsi="Arial" w:cs="Arial"/>
        </w:rPr>
        <w:t>r</w:t>
      </w:r>
      <w:r w:rsidRPr="00DF5C7F">
        <w:rPr>
          <w:rFonts w:ascii="Arial" w:hAnsi="Arial" w:cs="Arial"/>
        </w:rPr>
        <w:t>.</w:t>
      </w:r>
    </w:p>
    <w:p w14:paraId="57162D52" w14:textId="0B2B13AD" w:rsidR="00DF5C7F" w:rsidRPr="00DF5C7F" w:rsidRDefault="008C2A63" w:rsidP="00DF5C7F">
      <w:pPr>
        <w:rPr>
          <w:rFonts w:ascii="Arial" w:hAnsi="Arial" w:cs="Arial"/>
        </w:rPr>
      </w:pPr>
      <w:r w:rsidRPr="008C2A63">
        <w:rPr>
          <w:rFonts w:ascii="Arial" w:hAnsi="Arial" w:cs="Arial"/>
          <w:b/>
          <w:bCs/>
        </w:rPr>
        <w:t>Ensuring an Inclusive and Supportive Workplace</w:t>
      </w:r>
      <w:r>
        <w:rPr>
          <w:rFonts w:ascii="Arial" w:hAnsi="Arial" w:cs="Arial"/>
        </w:rPr>
        <w:t xml:space="preserve">: </w:t>
      </w:r>
      <w:r w:rsidR="00DF5C7F" w:rsidRPr="00DF5C7F">
        <w:rPr>
          <w:rFonts w:ascii="Arial" w:hAnsi="Arial" w:cs="Arial"/>
        </w:rPr>
        <w:t>All three groups have also taken steps to make their workplaces more welcoming and helpful for everyone who works there. Radisson, for example, has started new programme</w:t>
      </w:r>
      <w:r w:rsidR="00481F05">
        <w:rPr>
          <w:rFonts w:ascii="Arial" w:hAnsi="Arial" w:cs="Arial"/>
        </w:rPr>
        <w:t>s</w:t>
      </w:r>
      <w:r w:rsidR="00DF5C7F" w:rsidRPr="00DF5C7F">
        <w:rPr>
          <w:rFonts w:ascii="Arial" w:hAnsi="Arial" w:cs="Arial"/>
        </w:rPr>
        <w:t xml:space="preserve"> to promote diversity and inclusion. And Marriott has teamed up with the National Alliance on Mental Illness to help its workers with their mental health.</w:t>
      </w:r>
    </w:p>
    <w:p w14:paraId="08D57716" w14:textId="5C562067" w:rsidR="00DF5C7F" w:rsidRPr="00DF5C7F" w:rsidRDefault="00DF5C7F" w:rsidP="00DF5C7F">
      <w:pPr>
        <w:rPr>
          <w:rFonts w:ascii="Arial" w:hAnsi="Arial" w:cs="Arial"/>
        </w:rPr>
      </w:pPr>
      <w:r w:rsidRPr="00DF5C7F">
        <w:rPr>
          <w:rFonts w:ascii="Arial" w:hAnsi="Arial" w:cs="Arial"/>
        </w:rPr>
        <w:t xml:space="preserve">The three hotel groups have also taken some special steps to deal with the problems caused by Brexit and the COVID-19 pandemic. For instance, </w:t>
      </w:r>
      <w:r w:rsidR="005B2DC8">
        <w:rPr>
          <w:rFonts w:ascii="Arial" w:hAnsi="Arial" w:cs="Arial"/>
        </w:rPr>
        <w:t xml:space="preserve">Gupta (2022) stated that </w:t>
      </w:r>
      <w:r w:rsidRPr="00DF5C7F">
        <w:rPr>
          <w:rFonts w:ascii="Arial" w:hAnsi="Arial" w:cs="Arial"/>
        </w:rPr>
        <w:t xml:space="preserve">Marriott has started a new programme called "Marriott </w:t>
      </w:r>
      <w:proofErr w:type="spellStart"/>
      <w:r w:rsidRPr="00DF5C7F">
        <w:rPr>
          <w:rFonts w:ascii="Arial" w:hAnsi="Arial" w:cs="Arial"/>
        </w:rPr>
        <w:t>GlobalTalent</w:t>
      </w:r>
      <w:proofErr w:type="spellEnd"/>
      <w:r w:rsidRPr="00DF5C7F">
        <w:rPr>
          <w:rFonts w:ascii="Arial" w:hAnsi="Arial" w:cs="Arial"/>
        </w:rPr>
        <w:t>" to help staff move to places where there are</w:t>
      </w:r>
      <w:r w:rsidR="00C76012">
        <w:rPr>
          <w:rFonts w:ascii="Arial" w:hAnsi="Arial" w:cs="Arial"/>
        </w:rPr>
        <w:t xml:space="preserve"> </w:t>
      </w:r>
      <w:r w:rsidRPr="00DF5C7F">
        <w:rPr>
          <w:rFonts w:ascii="Arial" w:hAnsi="Arial" w:cs="Arial"/>
        </w:rPr>
        <w:t>n</w:t>
      </w:r>
      <w:r w:rsidR="00C76012">
        <w:rPr>
          <w:rFonts w:ascii="Arial" w:hAnsi="Arial" w:cs="Arial"/>
        </w:rPr>
        <w:t>o</w:t>
      </w:r>
      <w:r w:rsidRPr="00DF5C7F">
        <w:rPr>
          <w:rFonts w:ascii="Arial" w:hAnsi="Arial" w:cs="Arial"/>
        </w:rPr>
        <w:t xml:space="preserve">t enough workers. </w:t>
      </w:r>
      <w:r w:rsidR="005B2DC8">
        <w:rPr>
          <w:rFonts w:ascii="Arial" w:hAnsi="Arial" w:cs="Arial"/>
        </w:rPr>
        <w:t xml:space="preserve">According to Multiverse (2021), </w:t>
      </w:r>
      <w:r w:rsidRPr="00DF5C7F">
        <w:rPr>
          <w:rFonts w:ascii="Arial" w:hAnsi="Arial" w:cs="Arial"/>
        </w:rPr>
        <w:t xml:space="preserve">IHG has also started a new programme called "IHG </w:t>
      </w:r>
      <w:proofErr w:type="spellStart"/>
      <w:r w:rsidRPr="00DF5C7F">
        <w:rPr>
          <w:rFonts w:ascii="Arial" w:hAnsi="Arial" w:cs="Arial"/>
        </w:rPr>
        <w:t>FutureSkills</w:t>
      </w:r>
      <w:proofErr w:type="spellEnd"/>
      <w:r w:rsidRPr="00DF5C7F">
        <w:rPr>
          <w:rFonts w:ascii="Arial" w:hAnsi="Arial" w:cs="Arial"/>
        </w:rPr>
        <w:t>" to help workers get the skills they</w:t>
      </w:r>
      <w:r w:rsidR="005C102E">
        <w:rPr>
          <w:rFonts w:ascii="Arial" w:hAnsi="Arial" w:cs="Arial"/>
        </w:rPr>
        <w:t xml:space="preserve"> wi</w:t>
      </w:r>
      <w:r w:rsidRPr="00DF5C7F">
        <w:rPr>
          <w:rFonts w:ascii="Arial" w:hAnsi="Arial" w:cs="Arial"/>
        </w:rPr>
        <w:t>ll need to do well in the workplace after the pandemic. Additionally, Radisson has joined forces with the World Tourism Organisation to create a fresh training programme based on COVID-19 safety rules.</w:t>
      </w:r>
    </w:p>
    <w:p w14:paraId="771E157F" w14:textId="77777777" w:rsidR="00DF5C7F" w:rsidRDefault="00DF5C7F" w:rsidP="00E506B0">
      <w:pPr>
        <w:rPr>
          <w:rFonts w:ascii="Arial" w:hAnsi="Arial" w:cs="Arial"/>
        </w:rPr>
      </w:pPr>
    </w:p>
    <w:p w14:paraId="1A158E15" w14:textId="77777777" w:rsidR="00DF5C7F" w:rsidRDefault="00DF5C7F" w:rsidP="00E506B0">
      <w:pPr>
        <w:rPr>
          <w:rFonts w:ascii="Arial" w:hAnsi="Arial" w:cs="Arial"/>
        </w:rPr>
      </w:pPr>
    </w:p>
    <w:p w14:paraId="6D921168" w14:textId="5C7E239E" w:rsidR="00E24833" w:rsidRDefault="00E24833" w:rsidP="008C2A63">
      <w:pPr>
        <w:pStyle w:val="Heading1"/>
        <w:rPr>
          <w:rFonts w:ascii="Arial" w:hAnsi="Arial" w:cs="Arial"/>
        </w:rPr>
      </w:pPr>
      <w:bookmarkStart w:id="7" w:name="_Toc149305698"/>
      <w:r>
        <w:rPr>
          <w:rFonts w:ascii="Arial" w:hAnsi="Arial" w:cs="Arial"/>
        </w:rPr>
        <w:lastRenderedPageBreak/>
        <w:t>Evaluation and Conclusion</w:t>
      </w:r>
      <w:bookmarkEnd w:id="7"/>
      <w:r>
        <w:rPr>
          <w:rFonts w:ascii="Arial" w:hAnsi="Arial" w:cs="Arial"/>
        </w:rPr>
        <w:t xml:space="preserve"> </w:t>
      </w:r>
    </w:p>
    <w:p w14:paraId="18BE42DF" w14:textId="5FB18459" w:rsidR="00E506B0" w:rsidRPr="00E506B0" w:rsidRDefault="008C2A63" w:rsidP="008C2A63">
      <w:pPr>
        <w:pStyle w:val="Heading2"/>
        <w:rPr>
          <w:rFonts w:ascii="Arial" w:hAnsi="Arial" w:cs="Arial"/>
        </w:rPr>
      </w:pPr>
      <w:bookmarkStart w:id="8" w:name="_Toc149305699"/>
      <w:r>
        <w:rPr>
          <w:rFonts w:ascii="Arial" w:hAnsi="Arial" w:cs="Arial"/>
        </w:rPr>
        <w:t>Conclusion and Evaluation</w:t>
      </w:r>
      <w:bookmarkEnd w:id="8"/>
      <w:r>
        <w:rPr>
          <w:rFonts w:ascii="Arial" w:hAnsi="Arial" w:cs="Arial"/>
        </w:rPr>
        <w:t xml:space="preserve"> </w:t>
      </w:r>
    </w:p>
    <w:p w14:paraId="2B02EDCE" w14:textId="715DB2C3" w:rsidR="00E506B0" w:rsidRPr="00E506B0" w:rsidRDefault="00E506B0" w:rsidP="00E506B0">
      <w:pPr>
        <w:rPr>
          <w:rFonts w:ascii="Arial" w:hAnsi="Arial" w:cs="Arial"/>
        </w:rPr>
      </w:pPr>
      <w:r w:rsidRPr="00E506B0">
        <w:rPr>
          <w:rFonts w:ascii="Arial" w:hAnsi="Arial" w:cs="Arial"/>
        </w:rPr>
        <w:t>The main goal of this in-depth study project was to look at how problems from outside the company, like Brexit, the COVID-19 pandemic, inflation, world retirement trends, and others, affect how Premier Inn tries to keep its employees. Some very important insights have been gained through a lot of study and analysis.</w:t>
      </w:r>
      <w:r w:rsidR="00190BE7">
        <w:rPr>
          <w:rFonts w:ascii="Arial" w:hAnsi="Arial" w:cs="Arial"/>
        </w:rPr>
        <w:t xml:space="preserve"> </w:t>
      </w:r>
      <w:r w:rsidRPr="00E506B0">
        <w:rPr>
          <w:rFonts w:ascii="Arial" w:hAnsi="Arial" w:cs="Arial"/>
        </w:rPr>
        <w:t>The first thing that was proven was that these problems do have a big effect on keeping employees. The pandemic made people even more worried about their health and finances, and Brexit made things unclear for foreign workers. The mechanics of keeping employees have become more complicated by inflation and the rising number of people retiring around the world.</w:t>
      </w:r>
      <w:r w:rsidR="00190BE7">
        <w:rPr>
          <w:rFonts w:ascii="Arial" w:hAnsi="Arial" w:cs="Arial"/>
        </w:rPr>
        <w:t xml:space="preserve"> </w:t>
      </w:r>
      <w:r w:rsidRPr="00E506B0">
        <w:rPr>
          <w:rFonts w:ascii="Arial" w:hAnsi="Arial" w:cs="Arial"/>
        </w:rPr>
        <w:t>Second, tactics that work were shown by examples from major hotel chains. Solutions that worked well included allowing more immigrants, better benefits for workers, spending money on health and wellness programmes, upskilling efforts, and encouraging a balance between work and personal life. Premier Inn learned a lot from these models, which came from companies like Hilton, Marriott, and Airbnb.</w:t>
      </w:r>
    </w:p>
    <w:p w14:paraId="06687CAF" w14:textId="5223563E" w:rsidR="008C2A63" w:rsidRDefault="008C2A63" w:rsidP="008C2A63">
      <w:pPr>
        <w:pStyle w:val="Heading2"/>
        <w:rPr>
          <w:rFonts w:ascii="Arial" w:hAnsi="Arial" w:cs="Arial"/>
        </w:rPr>
      </w:pPr>
      <w:bookmarkStart w:id="9" w:name="_Toc149305700"/>
      <w:r>
        <w:rPr>
          <w:rFonts w:ascii="Arial" w:hAnsi="Arial" w:cs="Arial"/>
        </w:rPr>
        <w:t>Recommendations and Implications</w:t>
      </w:r>
      <w:bookmarkEnd w:id="9"/>
      <w:r>
        <w:rPr>
          <w:rFonts w:ascii="Arial" w:hAnsi="Arial" w:cs="Arial"/>
        </w:rPr>
        <w:t xml:space="preserve"> </w:t>
      </w:r>
    </w:p>
    <w:p w14:paraId="3871986A" w14:textId="39519636" w:rsidR="00E506B0" w:rsidRPr="00E506B0" w:rsidRDefault="00190BE7" w:rsidP="00E506B0">
      <w:pPr>
        <w:rPr>
          <w:rFonts w:ascii="Arial" w:hAnsi="Arial" w:cs="Arial"/>
        </w:rPr>
      </w:pPr>
      <w:r>
        <w:rPr>
          <w:rFonts w:ascii="Arial" w:hAnsi="Arial" w:cs="Arial"/>
        </w:rPr>
        <w:t xml:space="preserve">Premier Inn </w:t>
      </w:r>
      <w:r w:rsidR="00E506B0" w:rsidRPr="00E506B0">
        <w:rPr>
          <w:rFonts w:ascii="Arial" w:hAnsi="Arial" w:cs="Arial"/>
        </w:rPr>
        <w:t xml:space="preserve">should </w:t>
      </w:r>
      <w:r>
        <w:rPr>
          <w:rFonts w:ascii="Arial" w:hAnsi="Arial" w:cs="Arial"/>
        </w:rPr>
        <w:t xml:space="preserve">ensure better strategic recruitment and retention </w:t>
      </w:r>
      <w:r w:rsidR="005C102E">
        <w:rPr>
          <w:rFonts w:ascii="Arial" w:hAnsi="Arial" w:cs="Arial"/>
        </w:rPr>
        <w:t>to ensure</w:t>
      </w:r>
      <w:r>
        <w:rPr>
          <w:rFonts w:ascii="Arial" w:hAnsi="Arial" w:cs="Arial"/>
        </w:rPr>
        <w:t xml:space="preserve"> better customer service</w:t>
      </w:r>
      <w:r w:rsidR="00E506B0" w:rsidRPr="00E506B0">
        <w:rPr>
          <w:rFonts w:ascii="Arial" w:hAnsi="Arial" w:cs="Arial"/>
        </w:rPr>
        <w:t>. The trust of employees to stay with the company can also be increased by investing in comprehensive employee benefits like healthcare and retirement plans.</w:t>
      </w:r>
      <w:r>
        <w:rPr>
          <w:rFonts w:ascii="Arial" w:hAnsi="Arial" w:cs="Arial"/>
        </w:rPr>
        <w:t xml:space="preserve"> </w:t>
      </w:r>
      <w:r w:rsidR="00E506B0" w:rsidRPr="00E506B0">
        <w:rPr>
          <w:rFonts w:ascii="Arial" w:hAnsi="Arial" w:cs="Arial"/>
        </w:rPr>
        <w:t>Pr</w:t>
      </w:r>
      <w:r w:rsidR="004B0330">
        <w:rPr>
          <w:rFonts w:ascii="Arial" w:hAnsi="Arial" w:cs="Arial"/>
        </w:rPr>
        <w:t>emier</w:t>
      </w:r>
      <w:r w:rsidR="00E506B0" w:rsidRPr="00E506B0">
        <w:rPr>
          <w:rFonts w:ascii="Arial" w:hAnsi="Arial" w:cs="Arial"/>
        </w:rPr>
        <w:t xml:space="preserve"> Inn should also put the health and safety of its employees first by enforcing strict rules about health and safety. This will create a safe place to work. </w:t>
      </w:r>
      <w:r w:rsidR="005C102E">
        <w:rPr>
          <w:rFonts w:ascii="Arial" w:hAnsi="Arial" w:cs="Arial"/>
        </w:rPr>
        <w:t>To make</w:t>
      </w:r>
      <w:r w:rsidR="00E506B0" w:rsidRPr="00E506B0">
        <w:rPr>
          <w:rFonts w:ascii="Arial" w:hAnsi="Arial" w:cs="Arial"/>
        </w:rPr>
        <w:t xml:space="preserve"> sure there is a skilled workforce, programmes for upskilling and education must be put in place to fill in the knowledge gaps caused by the rising number of retirees around the world.</w:t>
      </w:r>
    </w:p>
    <w:p w14:paraId="530C6E4E" w14:textId="0ED533B1" w:rsidR="00E506B0" w:rsidRPr="00E506B0" w:rsidRDefault="00E506B0" w:rsidP="00E506B0">
      <w:pPr>
        <w:rPr>
          <w:rFonts w:ascii="Arial" w:hAnsi="Arial" w:cs="Arial"/>
        </w:rPr>
      </w:pPr>
      <w:r w:rsidRPr="00E506B0">
        <w:rPr>
          <w:rFonts w:ascii="Arial" w:hAnsi="Arial" w:cs="Arial"/>
        </w:rPr>
        <w:t xml:space="preserve">Going green is in line with what customers want these days and shows that you care about society. It might also help </w:t>
      </w:r>
      <w:r w:rsidR="00190BE7">
        <w:rPr>
          <w:rFonts w:ascii="Arial" w:hAnsi="Arial" w:cs="Arial"/>
        </w:rPr>
        <w:t>them</w:t>
      </w:r>
      <w:r w:rsidRPr="00E506B0">
        <w:rPr>
          <w:rFonts w:ascii="Arial" w:hAnsi="Arial" w:cs="Arial"/>
        </w:rPr>
        <w:t xml:space="preserve"> get and keep workers and guests who care about the environment.</w:t>
      </w:r>
      <w:r w:rsidR="00190BE7">
        <w:rPr>
          <w:rFonts w:ascii="Arial" w:hAnsi="Arial" w:cs="Arial"/>
        </w:rPr>
        <w:t xml:space="preserve"> </w:t>
      </w:r>
      <w:r w:rsidRPr="00E506B0">
        <w:rPr>
          <w:rFonts w:ascii="Arial" w:hAnsi="Arial" w:cs="Arial"/>
        </w:rPr>
        <w:t xml:space="preserve">By taking a proactive and flexible approach to keeping employees, Premier Inn will be able to handle these problems. If Premier Inn follows the suggestions and gets ideas from stars in the industry, it can strengthen its employees and make sure they are stable, loyal, and strong, even when outside factors are hard to predict. </w:t>
      </w:r>
    </w:p>
    <w:p w14:paraId="3F68CFC0" w14:textId="77777777" w:rsidR="00E506B0" w:rsidRDefault="00E506B0">
      <w:pPr>
        <w:rPr>
          <w:rFonts w:ascii="Arial" w:hAnsi="Arial" w:cs="Arial"/>
        </w:rPr>
      </w:pPr>
    </w:p>
    <w:p w14:paraId="48328E6E" w14:textId="30B061FD" w:rsidR="00E24833" w:rsidRDefault="00E24833" w:rsidP="00190BE7">
      <w:pPr>
        <w:pStyle w:val="Heading1"/>
        <w:rPr>
          <w:rFonts w:ascii="Arial" w:hAnsi="Arial" w:cs="Arial"/>
        </w:rPr>
      </w:pPr>
      <w:bookmarkStart w:id="10" w:name="_Toc149305701"/>
      <w:r>
        <w:rPr>
          <w:rFonts w:ascii="Arial" w:hAnsi="Arial" w:cs="Arial"/>
        </w:rPr>
        <w:lastRenderedPageBreak/>
        <w:t>References</w:t>
      </w:r>
      <w:bookmarkEnd w:id="10"/>
      <w:r>
        <w:rPr>
          <w:rFonts w:ascii="Arial" w:hAnsi="Arial" w:cs="Arial"/>
        </w:rPr>
        <w:t xml:space="preserve"> </w:t>
      </w:r>
    </w:p>
    <w:p w14:paraId="3764D962" w14:textId="77777777" w:rsidR="0044688C" w:rsidRPr="00DF5C7F" w:rsidRDefault="0044688C" w:rsidP="0044688C">
      <w:pPr>
        <w:ind w:left="720" w:hanging="720"/>
        <w:rPr>
          <w:rFonts w:ascii="Arial" w:hAnsi="Arial" w:cs="Arial"/>
        </w:rPr>
      </w:pPr>
      <w:r w:rsidRPr="00DF5C7F">
        <w:rPr>
          <w:rFonts w:ascii="Arial" w:hAnsi="Arial" w:cs="Arial"/>
        </w:rPr>
        <w:t xml:space="preserve">Armstrong, M. and Richter, F. (2020) </w:t>
      </w:r>
      <w:r w:rsidRPr="00DF5C7F">
        <w:rPr>
          <w:rFonts w:ascii="Arial" w:hAnsi="Arial" w:cs="Arial"/>
          <w:i/>
          <w:iCs/>
        </w:rPr>
        <w:t>Infographic: Largest fall in UK employment since financial crisis</w:t>
      </w:r>
      <w:r w:rsidRPr="00DF5C7F">
        <w:rPr>
          <w:rFonts w:ascii="Arial" w:hAnsi="Arial" w:cs="Arial"/>
        </w:rPr>
        <w:t xml:space="preserve">, </w:t>
      </w:r>
      <w:r w:rsidRPr="00DF5C7F">
        <w:rPr>
          <w:rFonts w:ascii="Arial" w:hAnsi="Arial" w:cs="Arial"/>
          <w:i/>
          <w:iCs/>
        </w:rPr>
        <w:t>Statista Daily Data</w:t>
      </w:r>
      <w:r w:rsidRPr="00DF5C7F">
        <w:rPr>
          <w:rFonts w:ascii="Arial" w:hAnsi="Arial" w:cs="Arial"/>
        </w:rPr>
        <w:t xml:space="preserve">. Available at: https://www.statista.com/chart/22523/uk-quarterly-change-in-employment-percent/ (Accessed: 24 October 2023). </w:t>
      </w:r>
    </w:p>
    <w:p w14:paraId="32F4481D" w14:textId="77777777" w:rsidR="0044688C" w:rsidRPr="00DF5C7F" w:rsidRDefault="0044688C" w:rsidP="0044688C">
      <w:pPr>
        <w:ind w:left="720" w:hanging="720"/>
        <w:rPr>
          <w:rFonts w:ascii="Arial" w:hAnsi="Arial" w:cs="Arial"/>
        </w:rPr>
      </w:pPr>
      <w:r w:rsidRPr="00DF5C7F">
        <w:rPr>
          <w:rFonts w:ascii="Arial" w:hAnsi="Arial" w:cs="Arial"/>
        </w:rPr>
        <w:t xml:space="preserve">BBC (2020) </w:t>
      </w:r>
      <w:r w:rsidRPr="00DF5C7F">
        <w:rPr>
          <w:rFonts w:ascii="Arial" w:hAnsi="Arial" w:cs="Arial"/>
          <w:i/>
          <w:iCs/>
        </w:rPr>
        <w:t>Coronavirus: UK economy hit by worst contraction in 41 years</w:t>
      </w:r>
      <w:r w:rsidRPr="00DF5C7F">
        <w:rPr>
          <w:rFonts w:ascii="Arial" w:hAnsi="Arial" w:cs="Arial"/>
        </w:rPr>
        <w:t xml:space="preserve">, </w:t>
      </w:r>
      <w:r w:rsidRPr="00DF5C7F">
        <w:rPr>
          <w:rFonts w:ascii="Arial" w:hAnsi="Arial" w:cs="Arial"/>
          <w:i/>
          <w:iCs/>
        </w:rPr>
        <w:t>BBC News</w:t>
      </w:r>
      <w:r w:rsidRPr="00DF5C7F">
        <w:rPr>
          <w:rFonts w:ascii="Arial" w:hAnsi="Arial" w:cs="Arial"/>
        </w:rPr>
        <w:t xml:space="preserve">. Available at: https://www.bbc.co.uk/news/business-53231851 (Accessed: 24 October 2023). </w:t>
      </w:r>
    </w:p>
    <w:p w14:paraId="607F4D43" w14:textId="77777777" w:rsidR="0044688C" w:rsidRDefault="0044688C" w:rsidP="0044688C">
      <w:pPr>
        <w:ind w:left="720" w:hanging="720"/>
        <w:rPr>
          <w:rFonts w:ascii="Arial" w:hAnsi="Arial" w:cs="Arial"/>
        </w:rPr>
      </w:pPr>
      <w:r w:rsidRPr="003D34CA">
        <w:rPr>
          <w:rFonts w:ascii="Arial" w:hAnsi="Arial" w:cs="Arial"/>
        </w:rPr>
        <w:t xml:space="preserve">Ghandour, R., Bilal, J. and Mudassar, H., 2015. Relationship between Service Quality, Customer Retention and the role of </w:t>
      </w:r>
      <w:proofErr w:type="gramStart"/>
      <w:r w:rsidRPr="003D34CA">
        <w:rPr>
          <w:rFonts w:ascii="Arial" w:hAnsi="Arial" w:cs="Arial"/>
        </w:rPr>
        <w:t>Social Media</w:t>
      </w:r>
      <w:proofErr w:type="gramEnd"/>
      <w:r w:rsidRPr="003D34CA">
        <w:rPr>
          <w:rFonts w:ascii="Arial" w:hAnsi="Arial" w:cs="Arial"/>
        </w:rPr>
        <w:t>-Case study Premier Inn Hotel (UK). </w:t>
      </w:r>
      <w:r w:rsidRPr="003D34CA">
        <w:rPr>
          <w:rFonts w:ascii="Arial" w:hAnsi="Arial" w:cs="Arial"/>
          <w:i/>
          <w:iCs/>
        </w:rPr>
        <w:t>Journal of Organizational Studies and Innovation</w:t>
      </w:r>
      <w:r w:rsidRPr="003D34CA">
        <w:rPr>
          <w:rFonts w:ascii="Arial" w:hAnsi="Arial" w:cs="Arial"/>
        </w:rPr>
        <w:t>, </w:t>
      </w:r>
      <w:r w:rsidRPr="003D34CA">
        <w:rPr>
          <w:rFonts w:ascii="Arial" w:hAnsi="Arial" w:cs="Arial"/>
          <w:i/>
          <w:iCs/>
        </w:rPr>
        <w:t>2</w:t>
      </w:r>
      <w:r w:rsidRPr="003D34CA">
        <w:rPr>
          <w:rFonts w:ascii="Arial" w:hAnsi="Arial" w:cs="Arial"/>
        </w:rPr>
        <w:t>(4), pp.1-12.</w:t>
      </w:r>
    </w:p>
    <w:p w14:paraId="0EC3DD2F" w14:textId="77777777" w:rsidR="0044688C" w:rsidRPr="005B2DC8" w:rsidRDefault="0044688C" w:rsidP="0044688C">
      <w:pPr>
        <w:ind w:left="720" w:hanging="720"/>
        <w:rPr>
          <w:rFonts w:ascii="Arial" w:hAnsi="Arial" w:cs="Arial"/>
        </w:rPr>
      </w:pPr>
      <w:r w:rsidRPr="005B2DC8">
        <w:rPr>
          <w:rFonts w:ascii="Arial" w:hAnsi="Arial" w:cs="Arial"/>
        </w:rPr>
        <w:t xml:space="preserve">Gupta, C. (2022) </w:t>
      </w:r>
      <w:r w:rsidRPr="005B2DC8">
        <w:rPr>
          <w:rFonts w:ascii="Arial" w:hAnsi="Arial" w:cs="Arial"/>
          <w:i/>
          <w:iCs/>
        </w:rPr>
        <w:t>Interview: ‘Great work needs to be driven by great talent’ shares Andrew Newmark, regional vice president of Human Resources, Marriott International APAC</w:t>
      </w:r>
      <w:r w:rsidRPr="005B2DC8">
        <w:rPr>
          <w:rFonts w:ascii="Arial" w:hAnsi="Arial" w:cs="Arial"/>
        </w:rPr>
        <w:t xml:space="preserve">, </w:t>
      </w:r>
      <w:r w:rsidRPr="005B2DC8">
        <w:rPr>
          <w:rFonts w:ascii="Arial" w:hAnsi="Arial" w:cs="Arial"/>
          <w:i/>
          <w:iCs/>
        </w:rPr>
        <w:t>ETHRWorld.com</w:t>
      </w:r>
      <w:r w:rsidRPr="005B2DC8">
        <w:rPr>
          <w:rFonts w:ascii="Arial" w:hAnsi="Arial" w:cs="Arial"/>
        </w:rPr>
        <w:t xml:space="preserve">. Available at: https://hrsea.economictimes.indiatimes.com/news/talent-management/interview-great-work-needs-to-be-driven-by-great-talent-shares-andrew-newmark-regional-vice-president-of-human-resources-marriott-international-apac/91790665 (Accessed: 27 October 2023). </w:t>
      </w:r>
    </w:p>
    <w:p w14:paraId="0B08FF63" w14:textId="77777777" w:rsidR="0044688C" w:rsidRPr="004B0330" w:rsidRDefault="0044688C" w:rsidP="0044688C">
      <w:pPr>
        <w:ind w:left="720" w:hanging="720"/>
        <w:rPr>
          <w:rFonts w:ascii="Arial" w:hAnsi="Arial" w:cs="Arial"/>
        </w:rPr>
      </w:pPr>
      <w:proofErr w:type="spellStart"/>
      <w:r w:rsidRPr="004B0330">
        <w:rPr>
          <w:rFonts w:ascii="Arial" w:hAnsi="Arial" w:cs="Arial"/>
        </w:rPr>
        <w:t>Hourston</w:t>
      </w:r>
      <w:proofErr w:type="spellEnd"/>
      <w:r w:rsidRPr="004B0330">
        <w:rPr>
          <w:rFonts w:ascii="Arial" w:hAnsi="Arial" w:cs="Arial"/>
        </w:rPr>
        <w:t xml:space="preserve">, T.P.P. (2023) </w:t>
      </w:r>
      <w:r w:rsidRPr="004B0330">
        <w:rPr>
          <w:rFonts w:ascii="Arial" w:hAnsi="Arial" w:cs="Arial"/>
          <w:i/>
          <w:iCs/>
        </w:rPr>
        <w:t xml:space="preserve">Coronavirus: What support did government provide for individuals and </w:t>
      </w:r>
      <w:proofErr w:type="gramStart"/>
      <w:r w:rsidRPr="004B0330">
        <w:rPr>
          <w:rFonts w:ascii="Arial" w:hAnsi="Arial" w:cs="Arial"/>
          <w:i/>
          <w:iCs/>
        </w:rPr>
        <w:t>businesses?</w:t>
      </w:r>
      <w:r w:rsidRPr="004B0330">
        <w:rPr>
          <w:rFonts w:ascii="Arial" w:hAnsi="Arial" w:cs="Arial"/>
        </w:rPr>
        <w:t>,</w:t>
      </w:r>
      <w:proofErr w:type="gramEnd"/>
      <w:r w:rsidRPr="004B0330">
        <w:rPr>
          <w:rFonts w:ascii="Arial" w:hAnsi="Arial" w:cs="Arial"/>
        </w:rPr>
        <w:t xml:space="preserve"> </w:t>
      </w:r>
      <w:r w:rsidRPr="004B0330">
        <w:rPr>
          <w:rFonts w:ascii="Arial" w:hAnsi="Arial" w:cs="Arial"/>
          <w:i/>
          <w:iCs/>
        </w:rPr>
        <w:t>Institute for Government</w:t>
      </w:r>
      <w:r w:rsidRPr="004B0330">
        <w:rPr>
          <w:rFonts w:ascii="Arial" w:hAnsi="Arial" w:cs="Arial"/>
        </w:rPr>
        <w:t xml:space="preserve">. Available at: https://www.instituteforgovernment.org.uk/explainer/coronavirus-economic-support-individuals (Accessed: 24 October 2023). </w:t>
      </w:r>
    </w:p>
    <w:p w14:paraId="733A2BFD" w14:textId="77777777" w:rsidR="0044688C" w:rsidRPr="008C2A63" w:rsidRDefault="0044688C" w:rsidP="0044688C">
      <w:pPr>
        <w:ind w:left="720" w:hanging="720"/>
        <w:rPr>
          <w:rFonts w:ascii="Arial" w:hAnsi="Arial" w:cs="Arial"/>
        </w:rPr>
      </w:pPr>
      <w:r w:rsidRPr="008C2A63">
        <w:rPr>
          <w:rFonts w:ascii="Arial" w:hAnsi="Arial" w:cs="Arial"/>
        </w:rPr>
        <w:t xml:space="preserve">Indeed (2023) </w:t>
      </w:r>
      <w:r w:rsidRPr="008C2A63">
        <w:rPr>
          <w:rFonts w:ascii="Arial" w:hAnsi="Arial" w:cs="Arial"/>
          <w:i/>
          <w:iCs/>
        </w:rPr>
        <w:t xml:space="preserve">Marriott International Salaries: How Much does Marriott </w:t>
      </w:r>
      <w:r>
        <w:rPr>
          <w:rFonts w:ascii="Arial" w:hAnsi="Arial" w:cs="Arial"/>
          <w:i/>
          <w:iCs/>
        </w:rPr>
        <w:t>Pay</w:t>
      </w:r>
      <w:r w:rsidRPr="008C2A63">
        <w:rPr>
          <w:rFonts w:ascii="Arial" w:hAnsi="Arial" w:cs="Arial"/>
          <w:i/>
          <w:iCs/>
        </w:rPr>
        <w:t xml:space="preserve"> - </w:t>
      </w:r>
      <w:r>
        <w:rPr>
          <w:rFonts w:ascii="Arial" w:hAnsi="Arial" w:cs="Arial"/>
          <w:i/>
          <w:iCs/>
        </w:rPr>
        <w:t>I</w:t>
      </w:r>
      <w:r w:rsidRPr="008C2A63">
        <w:rPr>
          <w:rFonts w:ascii="Arial" w:hAnsi="Arial" w:cs="Arial"/>
          <w:i/>
          <w:iCs/>
        </w:rPr>
        <w:t>ndeed</w:t>
      </w:r>
      <w:r w:rsidRPr="008C2A63">
        <w:rPr>
          <w:rFonts w:ascii="Arial" w:hAnsi="Arial" w:cs="Arial"/>
        </w:rPr>
        <w:t xml:space="preserve">, </w:t>
      </w:r>
      <w:proofErr w:type="gramStart"/>
      <w:r w:rsidRPr="008C2A63">
        <w:rPr>
          <w:rFonts w:ascii="Arial" w:hAnsi="Arial" w:cs="Arial"/>
          <w:i/>
          <w:iCs/>
        </w:rPr>
        <w:t>Indeed</w:t>
      </w:r>
      <w:proofErr w:type="gramEnd"/>
      <w:r w:rsidRPr="008C2A63">
        <w:rPr>
          <w:rFonts w:ascii="Arial" w:hAnsi="Arial" w:cs="Arial"/>
        </w:rPr>
        <w:t xml:space="preserve">. Available at: https://www.indeed.com/cmp/Marriott-International/salaries (Accessed: 27 October 2023). </w:t>
      </w:r>
    </w:p>
    <w:p w14:paraId="19B67D80" w14:textId="77777777" w:rsidR="0044688C" w:rsidRDefault="0044688C" w:rsidP="0044688C">
      <w:pPr>
        <w:ind w:left="720" w:hanging="720"/>
        <w:rPr>
          <w:rFonts w:ascii="Arial" w:hAnsi="Arial" w:cs="Arial"/>
        </w:rPr>
      </w:pPr>
      <w:proofErr w:type="spellStart"/>
      <w:r w:rsidRPr="002163BC">
        <w:rPr>
          <w:rFonts w:ascii="Arial" w:hAnsi="Arial" w:cs="Arial"/>
        </w:rPr>
        <w:t>Iranmanesh</w:t>
      </w:r>
      <w:proofErr w:type="spellEnd"/>
      <w:r w:rsidRPr="002163BC">
        <w:rPr>
          <w:rFonts w:ascii="Arial" w:hAnsi="Arial" w:cs="Arial"/>
        </w:rPr>
        <w:t xml:space="preserve">, M., </w:t>
      </w:r>
      <w:proofErr w:type="spellStart"/>
      <w:r w:rsidRPr="002163BC">
        <w:rPr>
          <w:rFonts w:ascii="Arial" w:hAnsi="Arial" w:cs="Arial"/>
        </w:rPr>
        <w:t>Ghobakhloo</w:t>
      </w:r>
      <w:proofErr w:type="spellEnd"/>
      <w:r w:rsidRPr="002163BC">
        <w:rPr>
          <w:rFonts w:ascii="Arial" w:hAnsi="Arial" w:cs="Arial"/>
        </w:rPr>
        <w:t xml:space="preserve">, M., </w:t>
      </w:r>
      <w:proofErr w:type="spellStart"/>
      <w:r w:rsidRPr="002163BC">
        <w:rPr>
          <w:rFonts w:ascii="Arial" w:hAnsi="Arial" w:cs="Arial"/>
        </w:rPr>
        <w:t>Nilashi</w:t>
      </w:r>
      <w:proofErr w:type="spellEnd"/>
      <w:r w:rsidRPr="002163BC">
        <w:rPr>
          <w:rFonts w:ascii="Arial" w:hAnsi="Arial" w:cs="Arial"/>
        </w:rPr>
        <w:t xml:space="preserve">, M., Tseng, M.L., </w:t>
      </w:r>
      <w:proofErr w:type="spellStart"/>
      <w:r w:rsidRPr="002163BC">
        <w:rPr>
          <w:rFonts w:ascii="Arial" w:hAnsi="Arial" w:cs="Arial"/>
        </w:rPr>
        <w:t>Yadegaridehkordi</w:t>
      </w:r>
      <w:proofErr w:type="spellEnd"/>
      <w:r w:rsidRPr="002163BC">
        <w:rPr>
          <w:rFonts w:ascii="Arial" w:hAnsi="Arial" w:cs="Arial"/>
        </w:rPr>
        <w:t>, E. and Leung, N., 2022. Applications of disruptive digital technologies in hotel industry: A systematic review. </w:t>
      </w:r>
      <w:r w:rsidRPr="002163BC">
        <w:rPr>
          <w:rFonts w:ascii="Arial" w:hAnsi="Arial" w:cs="Arial"/>
          <w:i/>
          <w:iCs/>
        </w:rPr>
        <w:t>International Journal of Hospitality Management</w:t>
      </w:r>
      <w:r w:rsidRPr="002163BC">
        <w:rPr>
          <w:rFonts w:ascii="Arial" w:hAnsi="Arial" w:cs="Arial"/>
        </w:rPr>
        <w:t>, </w:t>
      </w:r>
      <w:r w:rsidRPr="002163BC">
        <w:rPr>
          <w:rFonts w:ascii="Arial" w:hAnsi="Arial" w:cs="Arial"/>
          <w:i/>
          <w:iCs/>
        </w:rPr>
        <w:t>107</w:t>
      </w:r>
      <w:r w:rsidRPr="002163BC">
        <w:rPr>
          <w:rFonts w:ascii="Arial" w:hAnsi="Arial" w:cs="Arial"/>
        </w:rPr>
        <w:t>, p.103304.</w:t>
      </w:r>
    </w:p>
    <w:p w14:paraId="08F96342" w14:textId="77777777" w:rsidR="0044688C" w:rsidRPr="005B2DC8" w:rsidRDefault="0044688C" w:rsidP="0044688C">
      <w:pPr>
        <w:ind w:left="720" w:hanging="720"/>
        <w:rPr>
          <w:rFonts w:ascii="Arial" w:hAnsi="Arial" w:cs="Arial"/>
        </w:rPr>
      </w:pPr>
      <w:r w:rsidRPr="005B2DC8">
        <w:rPr>
          <w:rFonts w:ascii="Arial" w:hAnsi="Arial" w:cs="Arial"/>
        </w:rPr>
        <w:lastRenderedPageBreak/>
        <w:t xml:space="preserve">Multiverse (2021) </w:t>
      </w:r>
      <w:r w:rsidRPr="005B2DC8">
        <w:rPr>
          <w:rFonts w:ascii="Arial" w:hAnsi="Arial" w:cs="Arial"/>
          <w:i/>
          <w:iCs/>
        </w:rPr>
        <w:t>Changing the future of work</w:t>
      </w:r>
      <w:r w:rsidRPr="005B2DC8">
        <w:rPr>
          <w:rFonts w:ascii="Arial" w:hAnsi="Arial" w:cs="Arial"/>
        </w:rPr>
        <w:t xml:space="preserve">, </w:t>
      </w:r>
      <w:r w:rsidRPr="005B2DC8">
        <w:rPr>
          <w:rFonts w:ascii="Arial" w:hAnsi="Arial" w:cs="Arial"/>
          <w:i/>
          <w:iCs/>
        </w:rPr>
        <w:t>Multiverse</w:t>
      </w:r>
      <w:r w:rsidRPr="005B2DC8">
        <w:rPr>
          <w:rFonts w:ascii="Arial" w:hAnsi="Arial" w:cs="Arial"/>
        </w:rPr>
        <w:t xml:space="preserve">. Available at: https://www.multiverse.io/en-GB/blog/an-invitation-to-upskill-with-ihgs-future-skills-learning-and-development-programmes (Accessed: 27 October 2023). </w:t>
      </w:r>
    </w:p>
    <w:p w14:paraId="62618097" w14:textId="77777777" w:rsidR="0044688C" w:rsidRPr="004B0330" w:rsidRDefault="0044688C" w:rsidP="0044688C">
      <w:pPr>
        <w:ind w:left="720" w:hanging="720"/>
        <w:rPr>
          <w:rFonts w:ascii="Arial" w:hAnsi="Arial" w:cs="Arial"/>
        </w:rPr>
      </w:pPr>
      <w:proofErr w:type="spellStart"/>
      <w:r w:rsidRPr="004B0330">
        <w:rPr>
          <w:rFonts w:ascii="Arial" w:hAnsi="Arial" w:cs="Arial"/>
        </w:rPr>
        <w:t>Nadkar</w:t>
      </w:r>
      <w:proofErr w:type="spellEnd"/>
      <w:r w:rsidRPr="004B0330">
        <w:rPr>
          <w:rFonts w:ascii="Arial" w:hAnsi="Arial" w:cs="Arial"/>
        </w:rPr>
        <w:t xml:space="preserve">, T. (2020) </w:t>
      </w:r>
      <w:r w:rsidRPr="004B0330">
        <w:rPr>
          <w:rFonts w:ascii="Arial" w:hAnsi="Arial" w:cs="Arial"/>
          <w:i/>
          <w:iCs/>
        </w:rPr>
        <w:t>Premier Inn owner to cut 6,000 jobs due to pandemic hit</w:t>
      </w:r>
      <w:r w:rsidRPr="004B0330">
        <w:rPr>
          <w:rFonts w:ascii="Arial" w:hAnsi="Arial" w:cs="Arial"/>
        </w:rPr>
        <w:t xml:space="preserve">, </w:t>
      </w:r>
      <w:r w:rsidRPr="004B0330">
        <w:rPr>
          <w:rFonts w:ascii="Arial" w:hAnsi="Arial" w:cs="Arial"/>
          <w:i/>
          <w:iCs/>
        </w:rPr>
        <w:t>Reuters</w:t>
      </w:r>
      <w:r w:rsidRPr="004B0330">
        <w:rPr>
          <w:rFonts w:ascii="Arial" w:hAnsi="Arial" w:cs="Arial"/>
        </w:rPr>
        <w:t xml:space="preserve">. Available at: https://www.reuters.com/article/us-whitbread-layoffs-idUKKCN26D0LY (Accessed: 27 October 2023). </w:t>
      </w:r>
    </w:p>
    <w:p w14:paraId="518F01BD" w14:textId="77777777" w:rsidR="0044688C" w:rsidRDefault="0044688C" w:rsidP="0044688C">
      <w:pPr>
        <w:ind w:left="720" w:hanging="720"/>
        <w:rPr>
          <w:rFonts w:ascii="Arial" w:hAnsi="Arial" w:cs="Arial"/>
        </w:rPr>
      </w:pPr>
      <w:r w:rsidRPr="002163BC">
        <w:rPr>
          <w:rFonts w:ascii="Arial" w:hAnsi="Arial" w:cs="Arial"/>
        </w:rPr>
        <w:t>Nieves, J. and Segarra-</w:t>
      </w:r>
      <w:proofErr w:type="spellStart"/>
      <w:r w:rsidRPr="002163BC">
        <w:rPr>
          <w:rFonts w:ascii="Arial" w:hAnsi="Arial" w:cs="Arial"/>
        </w:rPr>
        <w:t>Ciprés</w:t>
      </w:r>
      <w:proofErr w:type="spellEnd"/>
      <w:r w:rsidRPr="002163BC">
        <w:rPr>
          <w:rFonts w:ascii="Arial" w:hAnsi="Arial" w:cs="Arial"/>
        </w:rPr>
        <w:t>, M., 2015. Management innovation in the hotel industry. </w:t>
      </w:r>
      <w:r w:rsidRPr="002163BC">
        <w:rPr>
          <w:rFonts w:ascii="Arial" w:hAnsi="Arial" w:cs="Arial"/>
          <w:i/>
          <w:iCs/>
        </w:rPr>
        <w:t>Tourism Management</w:t>
      </w:r>
      <w:r w:rsidRPr="002163BC">
        <w:rPr>
          <w:rFonts w:ascii="Arial" w:hAnsi="Arial" w:cs="Arial"/>
        </w:rPr>
        <w:t>, </w:t>
      </w:r>
      <w:r w:rsidRPr="002163BC">
        <w:rPr>
          <w:rFonts w:ascii="Arial" w:hAnsi="Arial" w:cs="Arial"/>
          <w:i/>
          <w:iCs/>
        </w:rPr>
        <w:t>46</w:t>
      </w:r>
      <w:r w:rsidRPr="002163BC">
        <w:rPr>
          <w:rFonts w:ascii="Arial" w:hAnsi="Arial" w:cs="Arial"/>
        </w:rPr>
        <w:t>, pp.51-58.</w:t>
      </w:r>
    </w:p>
    <w:p w14:paraId="7642842D" w14:textId="77777777" w:rsidR="0044688C" w:rsidRDefault="0044688C" w:rsidP="0044688C">
      <w:pPr>
        <w:ind w:left="720" w:hanging="720"/>
        <w:rPr>
          <w:rFonts w:ascii="Arial" w:hAnsi="Arial" w:cs="Arial"/>
        </w:rPr>
      </w:pPr>
      <w:r w:rsidRPr="003D34CA">
        <w:rPr>
          <w:rFonts w:ascii="Arial" w:hAnsi="Arial" w:cs="Arial"/>
        </w:rPr>
        <w:t xml:space="preserve">Rudolph, C.W., Marcus, J., Zacher, H., Shultz, K.S. and Adams, G.A., 2018. Global issues in work, </w:t>
      </w:r>
      <w:proofErr w:type="gramStart"/>
      <w:r w:rsidRPr="003D34CA">
        <w:rPr>
          <w:rFonts w:ascii="Arial" w:hAnsi="Arial" w:cs="Arial"/>
        </w:rPr>
        <w:t>aging</w:t>
      </w:r>
      <w:proofErr w:type="gramEnd"/>
      <w:r w:rsidRPr="003D34CA">
        <w:rPr>
          <w:rFonts w:ascii="Arial" w:hAnsi="Arial" w:cs="Arial"/>
        </w:rPr>
        <w:t xml:space="preserve"> and retirement. </w:t>
      </w:r>
      <w:r w:rsidRPr="003D34CA">
        <w:rPr>
          <w:rFonts w:ascii="Arial" w:hAnsi="Arial" w:cs="Arial"/>
          <w:i/>
          <w:iCs/>
        </w:rPr>
        <w:t>Aging and work in the 21st century</w:t>
      </w:r>
      <w:r w:rsidRPr="003D34CA">
        <w:rPr>
          <w:rFonts w:ascii="Arial" w:hAnsi="Arial" w:cs="Arial"/>
        </w:rPr>
        <w:t>, pp.292-324.</w:t>
      </w:r>
    </w:p>
    <w:p w14:paraId="70D5AE5A" w14:textId="77777777" w:rsidR="0044688C" w:rsidRPr="004B0330" w:rsidRDefault="0044688C" w:rsidP="0044688C">
      <w:pPr>
        <w:ind w:left="720" w:hanging="720"/>
        <w:rPr>
          <w:rFonts w:ascii="Arial" w:hAnsi="Arial" w:cs="Arial"/>
        </w:rPr>
      </w:pPr>
      <w:r w:rsidRPr="004B0330">
        <w:rPr>
          <w:rFonts w:ascii="Arial" w:hAnsi="Arial" w:cs="Arial"/>
        </w:rPr>
        <w:t xml:space="preserve">Smith, T. (2022) </w:t>
      </w:r>
      <w:r w:rsidRPr="004B0330">
        <w:rPr>
          <w:rFonts w:ascii="Arial" w:hAnsi="Arial" w:cs="Arial"/>
          <w:i/>
          <w:iCs/>
        </w:rPr>
        <w:t>Premier Inn Retention Score</w:t>
      </w:r>
      <w:r w:rsidRPr="004B0330">
        <w:rPr>
          <w:rFonts w:ascii="Arial" w:hAnsi="Arial" w:cs="Arial"/>
        </w:rPr>
        <w:t xml:space="preserve">, </w:t>
      </w:r>
      <w:proofErr w:type="gramStart"/>
      <w:r w:rsidRPr="004B0330">
        <w:rPr>
          <w:rFonts w:ascii="Arial" w:hAnsi="Arial" w:cs="Arial"/>
          <w:i/>
          <w:iCs/>
        </w:rPr>
        <w:t>Comparabl</w:t>
      </w:r>
      <w:r>
        <w:rPr>
          <w:rFonts w:ascii="Arial" w:hAnsi="Arial" w:cs="Arial"/>
          <w:i/>
          <w:iCs/>
        </w:rPr>
        <w:t>y</w:t>
      </w:r>
      <w:proofErr w:type="gramEnd"/>
      <w:r w:rsidRPr="004B0330">
        <w:rPr>
          <w:rFonts w:ascii="Arial" w:hAnsi="Arial" w:cs="Arial"/>
        </w:rPr>
        <w:t xml:space="preserve">. Available at: https://www.comparably.com/companies/premier-inn/retention (Accessed: 25 October 2023). </w:t>
      </w:r>
    </w:p>
    <w:p w14:paraId="508EA436" w14:textId="77777777" w:rsidR="0044688C" w:rsidRPr="004B0330" w:rsidRDefault="0044688C" w:rsidP="0044688C">
      <w:pPr>
        <w:ind w:left="720" w:hanging="720"/>
        <w:rPr>
          <w:rFonts w:ascii="Arial" w:hAnsi="Arial" w:cs="Arial"/>
        </w:rPr>
      </w:pPr>
      <w:r w:rsidRPr="004B0330">
        <w:rPr>
          <w:rFonts w:ascii="Arial" w:hAnsi="Arial" w:cs="Arial"/>
        </w:rPr>
        <w:t xml:space="preserve">Testa, A. and Cowell, A. (2021) </w:t>
      </w:r>
      <w:r w:rsidRPr="004B0330">
        <w:rPr>
          <w:rFonts w:ascii="Arial" w:hAnsi="Arial" w:cs="Arial"/>
          <w:i/>
          <w:iCs/>
        </w:rPr>
        <w:t>Behind the lines of Britain’s Covid War</w:t>
      </w:r>
      <w:r w:rsidRPr="004B0330">
        <w:rPr>
          <w:rFonts w:ascii="Arial" w:hAnsi="Arial" w:cs="Arial"/>
        </w:rPr>
        <w:t xml:space="preserve">, </w:t>
      </w:r>
      <w:r w:rsidRPr="004B0330">
        <w:rPr>
          <w:rFonts w:ascii="Arial" w:hAnsi="Arial" w:cs="Arial"/>
          <w:i/>
          <w:iCs/>
        </w:rPr>
        <w:t>The New York Times</w:t>
      </w:r>
      <w:r w:rsidRPr="004B0330">
        <w:rPr>
          <w:rFonts w:ascii="Arial" w:hAnsi="Arial" w:cs="Arial"/>
        </w:rPr>
        <w:t xml:space="preserve">. Available at: https://www.nytimes.com/interactive/2021/03/01/world/europe/uk-covid-pandemic.html (Accessed: 24 October 2023). </w:t>
      </w:r>
    </w:p>
    <w:p w14:paraId="380909B3" w14:textId="77777777" w:rsidR="005B2DC8" w:rsidRPr="00E24833" w:rsidRDefault="005B2DC8">
      <w:pPr>
        <w:rPr>
          <w:rFonts w:ascii="Arial" w:hAnsi="Arial" w:cs="Arial"/>
        </w:rPr>
      </w:pPr>
    </w:p>
    <w:sectPr w:rsidR="005B2DC8" w:rsidRPr="00E24833" w:rsidSect="00DC7170">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AD428C" w14:textId="77777777" w:rsidR="00081750" w:rsidRDefault="00081750" w:rsidP="00CF6CD4">
      <w:pPr>
        <w:spacing w:after="0" w:line="240" w:lineRule="auto"/>
      </w:pPr>
      <w:r>
        <w:separator/>
      </w:r>
    </w:p>
  </w:endnote>
  <w:endnote w:type="continuationSeparator" w:id="0">
    <w:p w14:paraId="48548F47" w14:textId="77777777" w:rsidR="00081750" w:rsidRDefault="00081750" w:rsidP="00CF6C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98987959"/>
      <w:docPartObj>
        <w:docPartGallery w:val="Page Numbers (Bottom of Page)"/>
        <w:docPartUnique/>
      </w:docPartObj>
    </w:sdtPr>
    <w:sdtEndPr>
      <w:rPr>
        <w:noProof/>
      </w:rPr>
    </w:sdtEndPr>
    <w:sdtContent>
      <w:p w14:paraId="6EFF085D" w14:textId="560BCB2A" w:rsidR="00CF6CD4" w:rsidRDefault="00CF6CD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AE64F52" w14:textId="77777777" w:rsidR="00CF6CD4" w:rsidRDefault="00CF6CD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84B0BE" w14:textId="77777777" w:rsidR="00081750" w:rsidRDefault="00081750" w:rsidP="00CF6CD4">
      <w:pPr>
        <w:spacing w:after="0" w:line="240" w:lineRule="auto"/>
      </w:pPr>
      <w:r>
        <w:separator/>
      </w:r>
    </w:p>
  </w:footnote>
  <w:footnote w:type="continuationSeparator" w:id="0">
    <w:p w14:paraId="0953B0D5" w14:textId="77777777" w:rsidR="00081750" w:rsidRDefault="00081750" w:rsidP="00CF6CD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TI3MjE0N7c0NTU0MbZQ0lEKTi0uzszPAykwrgUAx7MRHiwAAAA="/>
  </w:docVars>
  <w:rsids>
    <w:rsidRoot w:val="00501198"/>
    <w:rsid w:val="0005779E"/>
    <w:rsid w:val="00066E63"/>
    <w:rsid w:val="00081750"/>
    <w:rsid w:val="000A0156"/>
    <w:rsid w:val="000B26CA"/>
    <w:rsid w:val="00153E31"/>
    <w:rsid w:val="00190BE7"/>
    <w:rsid w:val="002163BC"/>
    <w:rsid w:val="00222B22"/>
    <w:rsid w:val="0029052A"/>
    <w:rsid w:val="002A0F1A"/>
    <w:rsid w:val="0034747B"/>
    <w:rsid w:val="003B781A"/>
    <w:rsid w:val="003D34CA"/>
    <w:rsid w:val="0044688C"/>
    <w:rsid w:val="00481F05"/>
    <w:rsid w:val="004B0330"/>
    <w:rsid w:val="00501198"/>
    <w:rsid w:val="00547935"/>
    <w:rsid w:val="00573382"/>
    <w:rsid w:val="005B2DC8"/>
    <w:rsid w:val="005C102E"/>
    <w:rsid w:val="005E153D"/>
    <w:rsid w:val="006118FC"/>
    <w:rsid w:val="006E49D1"/>
    <w:rsid w:val="00754B37"/>
    <w:rsid w:val="0079168A"/>
    <w:rsid w:val="00850D36"/>
    <w:rsid w:val="008B4B23"/>
    <w:rsid w:val="008C2A63"/>
    <w:rsid w:val="0093774D"/>
    <w:rsid w:val="00A072B1"/>
    <w:rsid w:val="00AC5996"/>
    <w:rsid w:val="00B04278"/>
    <w:rsid w:val="00BE153E"/>
    <w:rsid w:val="00C76012"/>
    <w:rsid w:val="00CF6CD4"/>
    <w:rsid w:val="00DC7170"/>
    <w:rsid w:val="00DF5C7F"/>
    <w:rsid w:val="00E24833"/>
    <w:rsid w:val="00E506B0"/>
    <w:rsid w:val="00F05F97"/>
    <w:rsid w:val="00F51A20"/>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1463D4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GB"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168A"/>
  </w:style>
  <w:style w:type="paragraph" w:styleId="Heading1">
    <w:name w:val="heading 1"/>
    <w:basedOn w:val="Normal"/>
    <w:next w:val="Normal"/>
    <w:link w:val="Heading1Char"/>
    <w:uiPriority w:val="9"/>
    <w:qFormat/>
    <w:rsid w:val="00153E31"/>
    <w:pPr>
      <w:keepNext/>
      <w:keepLines/>
      <w:spacing w:before="240" w:after="0"/>
      <w:jc w:val="center"/>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066E63"/>
    <w:pPr>
      <w:keepNext/>
      <w:keepLines/>
      <w:spacing w:before="40" w:after="0"/>
      <w:outlineLvl w:val="1"/>
    </w:pPr>
    <w:rPr>
      <w:rFonts w:eastAsiaTheme="majorEastAsia" w:cstheme="majorBidi"/>
      <w:b/>
      <w:sz w:val="26"/>
      <w:szCs w:val="26"/>
    </w:rPr>
  </w:style>
  <w:style w:type="paragraph" w:styleId="Heading3">
    <w:name w:val="heading 3"/>
    <w:basedOn w:val="Normal"/>
    <w:next w:val="Normal"/>
    <w:link w:val="Heading3Char"/>
    <w:uiPriority w:val="9"/>
    <w:semiHidden/>
    <w:unhideWhenUsed/>
    <w:qFormat/>
    <w:rsid w:val="006118FC"/>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3E31"/>
    <w:rPr>
      <w:rFonts w:eastAsiaTheme="majorEastAsia" w:cstheme="majorBidi"/>
      <w:b/>
      <w:sz w:val="28"/>
      <w:szCs w:val="32"/>
    </w:rPr>
  </w:style>
  <w:style w:type="character" w:customStyle="1" w:styleId="Heading2Char">
    <w:name w:val="Heading 2 Char"/>
    <w:basedOn w:val="DefaultParagraphFont"/>
    <w:link w:val="Heading2"/>
    <w:uiPriority w:val="9"/>
    <w:rsid w:val="00066E63"/>
    <w:rPr>
      <w:rFonts w:eastAsiaTheme="majorEastAsia" w:cstheme="majorBidi"/>
      <w:b/>
      <w:sz w:val="26"/>
      <w:szCs w:val="26"/>
    </w:rPr>
  </w:style>
  <w:style w:type="character" w:customStyle="1" w:styleId="Heading3Char">
    <w:name w:val="Heading 3 Char"/>
    <w:basedOn w:val="DefaultParagraphFont"/>
    <w:link w:val="Heading3"/>
    <w:uiPriority w:val="9"/>
    <w:semiHidden/>
    <w:rsid w:val="006118FC"/>
    <w:rPr>
      <w:rFonts w:eastAsiaTheme="majorEastAsia" w:cstheme="majorBidi"/>
      <w:b/>
      <w:szCs w:val="24"/>
    </w:rPr>
  </w:style>
  <w:style w:type="paragraph" w:styleId="Caption">
    <w:name w:val="caption"/>
    <w:basedOn w:val="Normal"/>
    <w:next w:val="Normal"/>
    <w:uiPriority w:val="35"/>
    <w:unhideWhenUsed/>
    <w:qFormat/>
    <w:rsid w:val="000B26CA"/>
    <w:pPr>
      <w:spacing w:after="200" w:line="240" w:lineRule="auto"/>
    </w:pPr>
    <w:rPr>
      <w:i/>
      <w:iCs/>
      <w:color w:val="44546A" w:themeColor="text2"/>
      <w:sz w:val="18"/>
      <w:szCs w:val="18"/>
    </w:rPr>
  </w:style>
  <w:style w:type="paragraph" w:styleId="Header">
    <w:name w:val="header"/>
    <w:basedOn w:val="Normal"/>
    <w:link w:val="HeaderChar"/>
    <w:uiPriority w:val="99"/>
    <w:unhideWhenUsed/>
    <w:rsid w:val="00CF6CD4"/>
    <w:pPr>
      <w:tabs>
        <w:tab w:val="center" w:pos="4513"/>
        <w:tab w:val="right" w:pos="9026"/>
      </w:tabs>
      <w:spacing w:after="0" w:line="240" w:lineRule="auto"/>
    </w:pPr>
  </w:style>
  <w:style w:type="character" w:customStyle="1" w:styleId="HeaderChar">
    <w:name w:val="Header Char"/>
    <w:basedOn w:val="DefaultParagraphFont"/>
    <w:link w:val="Header"/>
    <w:uiPriority w:val="99"/>
    <w:rsid w:val="00CF6CD4"/>
  </w:style>
  <w:style w:type="paragraph" w:styleId="Footer">
    <w:name w:val="footer"/>
    <w:basedOn w:val="Normal"/>
    <w:link w:val="FooterChar"/>
    <w:uiPriority w:val="99"/>
    <w:unhideWhenUsed/>
    <w:rsid w:val="00CF6CD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F6CD4"/>
  </w:style>
  <w:style w:type="paragraph" w:styleId="TOCHeading">
    <w:name w:val="TOC Heading"/>
    <w:basedOn w:val="Heading1"/>
    <w:next w:val="Normal"/>
    <w:uiPriority w:val="39"/>
    <w:unhideWhenUsed/>
    <w:qFormat/>
    <w:rsid w:val="00CF6CD4"/>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CF6CD4"/>
    <w:pPr>
      <w:spacing w:after="100"/>
    </w:pPr>
  </w:style>
  <w:style w:type="paragraph" w:styleId="TOC2">
    <w:name w:val="toc 2"/>
    <w:basedOn w:val="Normal"/>
    <w:next w:val="Normal"/>
    <w:autoRedefine/>
    <w:uiPriority w:val="39"/>
    <w:unhideWhenUsed/>
    <w:rsid w:val="00CF6CD4"/>
    <w:pPr>
      <w:spacing w:after="100"/>
      <w:ind w:left="240"/>
    </w:pPr>
  </w:style>
  <w:style w:type="character" w:styleId="Hyperlink">
    <w:name w:val="Hyperlink"/>
    <w:basedOn w:val="DefaultParagraphFont"/>
    <w:uiPriority w:val="99"/>
    <w:unhideWhenUsed/>
    <w:rsid w:val="00CF6CD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2020356">
      <w:bodyDiv w:val="1"/>
      <w:marLeft w:val="0"/>
      <w:marRight w:val="0"/>
      <w:marTop w:val="0"/>
      <w:marBottom w:val="0"/>
      <w:divBdr>
        <w:top w:val="none" w:sz="0" w:space="0" w:color="auto"/>
        <w:left w:val="none" w:sz="0" w:space="0" w:color="auto"/>
        <w:bottom w:val="none" w:sz="0" w:space="0" w:color="auto"/>
        <w:right w:val="none" w:sz="0" w:space="0" w:color="auto"/>
      </w:divBdr>
    </w:div>
    <w:div w:id="346367385">
      <w:bodyDiv w:val="1"/>
      <w:marLeft w:val="0"/>
      <w:marRight w:val="0"/>
      <w:marTop w:val="0"/>
      <w:marBottom w:val="0"/>
      <w:divBdr>
        <w:top w:val="none" w:sz="0" w:space="0" w:color="auto"/>
        <w:left w:val="none" w:sz="0" w:space="0" w:color="auto"/>
        <w:bottom w:val="none" w:sz="0" w:space="0" w:color="auto"/>
        <w:right w:val="none" w:sz="0" w:space="0" w:color="auto"/>
      </w:divBdr>
    </w:div>
    <w:div w:id="509150115">
      <w:bodyDiv w:val="1"/>
      <w:marLeft w:val="0"/>
      <w:marRight w:val="0"/>
      <w:marTop w:val="0"/>
      <w:marBottom w:val="0"/>
      <w:divBdr>
        <w:top w:val="none" w:sz="0" w:space="0" w:color="auto"/>
        <w:left w:val="none" w:sz="0" w:space="0" w:color="auto"/>
        <w:bottom w:val="none" w:sz="0" w:space="0" w:color="auto"/>
        <w:right w:val="none" w:sz="0" w:space="0" w:color="auto"/>
      </w:divBdr>
    </w:div>
    <w:div w:id="1304850850">
      <w:bodyDiv w:val="1"/>
      <w:marLeft w:val="0"/>
      <w:marRight w:val="0"/>
      <w:marTop w:val="0"/>
      <w:marBottom w:val="0"/>
      <w:divBdr>
        <w:top w:val="none" w:sz="0" w:space="0" w:color="auto"/>
        <w:left w:val="none" w:sz="0" w:space="0" w:color="auto"/>
        <w:bottom w:val="none" w:sz="0" w:space="0" w:color="auto"/>
        <w:right w:val="none" w:sz="0" w:space="0" w:color="auto"/>
      </w:divBdr>
    </w:div>
    <w:div w:id="1350641061">
      <w:bodyDiv w:val="1"/>
      <w:marLeft w:val="0"/>
      <w:marRight w:val="0"/>
      <w:marTop w:val="0"/>
      <w:marBottom w:val="0"/>
      <w:divBdr>
        <w:top w:val="none" w:sz="0" w:space="0" w:color="auto"/>
        <w:left w:val="none" w:sz="0" w:space="0" w:color="auto"/>
        <w:bottom w:val="none" w:sz="0" w:space="0" w:color="auto"/>
        <w:right w:val="none" w:sz="0" w:space="0" w:color="auto"/>
      </w:divBdr>
    </w:div>
    <w:div w:id="1776048065">
      <w:bodyDiv w:val="1"/>
      <w:marLeft w:val="0"/>
      <w:marRight w:val="0"/>
      <w:marTop w:val="0"/>
      <w:marBottom w:val="0"/>
      <w:divBdr>
        <w:top w:val="none" w:sz="0" w:space="0" w:color="auto"/>
        <w:left w:val="none" w:sz="0" w:space="0" w:color="auto"/>
        <w:bottom w:val="none" w:sz="0" w:space="0" w:color="auto"/>
        <w:right w:val="none" w:sz="0" w:space="0" w:color="auto"/>
      </w:divBdr>
    </w:div>
    <w:div w:id="1779789890">
      <w:bodyDiv w:val="1"/>
      <w:marLeft w:val="0"/>
      <w:marRight w:val="0"/>
      <w:marTop w:val="0"/>
      <w:marBottom w:val="0"/>
      <w:divBdr>
        <w:top w:val="none" w:sz="0" w:space="0" w:color="auto"/>
        <w:left w:val="none" w:sz="0" w:space="0" w:color="auto"/>
        <w:bottom w:val="none" w:sz="0" w:space="0" w:color="auto"/>
        <w:right w:val="none" w:sz="0" w:space="0" w:color="auto"/>
      </w:divBdr>
    </w:div>
    <w:div w:id="2058239342">
      <w:bodyDiv w:val="1"/>
      <w:marLeft w:val="0"/>
      <w:marRight w:val="0"/>
      <w:marTop w:val="0"/>
      <w:marBottom w:val="0"/>
      <w:divBdr>
        <w:top w:val="none" w:sz="0" w:space="0" w:color="auto"/>
        <w:left w:val="none" w:sz="0" w:space="0" w:color="auto"/>
        <w:bottom w:val="none" w:sz="0" w:space="0" w:color="auto"/>
        <w:right w:val="none" w:sz="0" w:space="0" w:color="auto"/>
      </w:divBdr>
    </w:div>
    <w:div w:id="21333585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9FD2369-AB71-4848-BD71-3C09FA0A1A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Pages>
  <Words>2485</Words>
  <Characters>14169</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2023-10-27T08:01:00Z</dcterms:created>
  <dcterms:modified xsi:type="dcterms:W3CDTF">2023-11-13T19:49:00Z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b55a83a5ea053875761aad30b0a0b89aa50bded5d61896670bc0aa25174c4532</vt:lpwstr>
  </property>
</Properties>
</file>