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519618"/>
        <w:docPartObj>
          <w:docPartGallery w:val="Cover Pages"/>
          <w:docPartUnique/>
        </w:docPartObj>
      </w:sdtPr>
      <w:sdtEndPr/>
      <w:sdtContent>
        <w:p w14:paraId="5B16781B" w14:textId="7A2BDD1F" w:rsidR="00176698" w:rsidRDefault="00176698"/>
        <w:p w14:paraId="132E62D5" w14:textId="21BE1F89" w:rsidR="00176698" w:rsidRDefault="00176698">
          <w:r>
            <w:rPr>
              <w:noProof/>
            </w:rPr>
            <mc:AlternateContent>
              <mc:Choice Requires="wpg">
                <w:drawing>
                  <wp:anchor distT="0" distB="0" distL="114300" distR="114300" simplePos="0" relativeHeight="251659264" behindDoc="1" locked="0" layoutInCell="1" allowOverlap="1" wp14:anchorId="156C1C04" wp14:editId="6F7B731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12EB69" w14:textId="76525B79" w:rsidR="006E58DC" w:rsidRDefault="00C36861">
                                  <w:pPr>
                                    <w:rPr>
                                      <w:color w:val="FFFFFF" w:themeColor="background1"/>
                                      <w:sz w:val="72"/>
                                      <w:szCs w:val="72"/>
                                    </w:rPr>
                                  </w:pPr>
                                  <w:sdt>
                                    <w:sdtPr>
                                      <w:rPr>
                                        <w:color w:val="FFFFFF" w:themeColor="background1"/>
                                        <w:sz w:val="72"/>
                                        <w:szCs w:val="72"/>
                                        <w:u w:val="singl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E58DC" w:rsidRPr="00176698">
                                        <w:rPr>
                                          <w:color w:val="FFFFFF" w:themeColor="background1"/>
                                          <w:sz w:val="72"/>
                                          <w:szCs w:val="72"/>
                                          <w:u w:val="single"/>
                                        </w:rPr>
                                        <w:t>Social and Ethical Marketing                                BMSP5003                                  Jessica Shore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56C1C04"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412EB69" w14:textId="76525B79" w:rsidR="006E58DC" w:rsidRDefault="00C36861">
                            <w:pPr>
                              <w:rPr>
                                <w:color w:val="FFFFFF" w:themeColor="background1"/>
                                <w:sz w:val="72"/>
                                <w:szCs w:val="72"/>
                              </w:rPr>
                            </w:pPr>
                            <w:sdt>
                              <w:sdtPr>
                                <w:rPr>
                                  <w:color w:val="FFFFFF" w:themeColor="background1"/>
                                  <w:sz w:val="72"/>
                                  <w:szCs w:val="72"/>
                                  <w:u w:val="singl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E58DC" w:rsidRPr="00176698">
                                  <w:rPr>
                                    <w:color w:val="FFFFFF" w:themeColor="background1"/>
                                    <w:sz w:val="72"/>
                                    <w:szCs w:val="72"/>
                                    <w:u w:val="single"/>
                                  </w:rPr>
                                  <w:t>Social and Ethical Marketing                                BMSP5003                                  Jessica Shore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4CFA1882" wp14:editId="15CCA0F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7E22C94" w14:textId="59CD1C87" w:rsidR="006E58DC" w:rsidRPr="00176698" w:rsidRDefault="006E58DC">
                                    <w:pPr>
                                      <w:pStyle w:val="NoSpacing"/>
                                      <w:spacing w:before="40" w:after="40"/>
                                      <w:rPr>
                                        <w:caps/>
                                        <w:color w:val="4472C4" w:themeColor="accent1"/>
                                        <w:sz w:val="36"/>
                                        <w:szCs w:val="36"/>
                                      </w:rPr>
                                    </w:pPr>
                                    <w:r>
                                      <w:rPr>
                                        <w:caps/>
                                        <w:color w:val="4472C4" w:themeColor="accent1"/>
                                        <w:sz w:val="36"/>
                                        <w:szCs w:val="36"/>
                                      </w:rPr>
                                      <w:t>Jennifer Clark</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AD4F8D1" w14:textId="0F5533D3" w:rsidR="006E58DC" w:rsidRDefault="006E58DC">
                                    <w:pPr>
                                      <w:pStyle w:val="NoSpacing"/>
                                      <w:spacing w:before="40" w:after="40"/>
                                      <w:rPr>
                                        <w:caps/>
                                        <w:color w:val="5B9BD5" w:themeColor="accent5"/>
                                        <w:sz w:val="24"/>
                                        <w:szCs w:val="24"/>
                                      </w:rPr>
                                    </w:pPr>
                                    <w:r>
                                      <w:rPr>
                                        <w:caps/>
                                        <w:color w:val="5B9BD5" w:themeColor="accent5"/>
                                        <w:sz w:val="24"/>
                                        <w:szCs w:val="24"/>
                                      </w:rPr>
                                      <w:t>1909864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CFA1882"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7E22C94" w14:textId="59CD1C87" w:rsidR="006E58DC" w:rsidRPr="00176698" w:rsidRDefault="006E58DC">
                              <w:pPr>
                                <w:pStyle w:val="NoSpacing"/>
                                <w:spacing w:before="40" w:after="40"/>
                                <w:rPr>
                                  <w:caps/>
                                  <w:color w:val="4472C4" w:themeColor="accent1"/>
                                  <w:sz w:val="36"/>
                                  <w:szCs w:val="36"/>
                                </w:rPr>
                              </w:pPr>
                              <w:r>
                                <w:rPr>
                                  <w:caps/>
                                  <w:color w:val="4472C4" w:themeColor="accent1"/>
                                  <w:sz w:val="36"/>
                                  <w:szCs w:val="36"/>
                                </w:rPr>
                                <w:t>Jennifer Clark</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AD4F8D1" w14:textId="0F5533D3" w:rsidR="006E58DC" w:rsidRDefault="006E58DC">
                              <w:pPr>
                                <w:pStyle w:val="NoSpacing"/>
                                <w:spacing w:before="40" w:after="40"/>
                                <w:rPr>
                                  <w:caps/>
                                  <w:color w:val="5B9BD5" w:themeColor="accent5"/>
                                  <w:sz w:val="24"/>
                                  <w:szCs w:val="24"/>
                                </w:rPr>
                              </w:pPr>
                              <w:r>
                                <w:rPr>
                                  <w:caps/>
                                  <w:color w:val="5B9BD5" w:themeColor="accent5"/>
                                  <w:sz w:val="24"/>
                                  <w:szCs w:val="24"/>
                                </w:rPr>
                                <w:t>1909864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E5BB887" wp14:editId="5FC2FBA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AC74051" w14:textId="6B835A53" w:rsidR="006E58DC" w:rsidRDefault="006E58DC">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5BB88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AC74051" w14:textId="6B835A53" w:rsidR="006E58DC" w:rsidRDefault="006E58DC">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2D72289F" w14:textId="77777777" w:rsidR="00424CF7" w:rsidRPr="00424CF7" w:rsidRDefault="00424CF7">
      <w:pPr>
        <w:rPr>
          <w:b/>
          <w:bCs/>
          <w:sz w:val="28"/>
          <w:szCs w:val="28"/>
          <w:u w:val="single"/>
        </w:rPr>
      </w:pPr>
      <w:r w:rsidRPr="00424CF7">
        <w:rPr>
          <w:b/>
          <w:bCs/>
          <w:sz w:val="28"/>
          <w:szCs w:val="28"/>
          <w:u w:val="single"/>
        </w:rPr>
        <w:lastRenderedPageBreak/>
        <w:t>Introduction</w:t>
      </w:r>
    </w:p>
    <w:p w14:paraId="04EA53CE" w14:textId="25CE957E" w:rsidR="00537971" w:rsidRDefault="00067184">
      <w:pPr>
        <w:rPr>
          <w:sz w:val="24"/>
          <w:szCs w:val="24"/>
        </w:rPr>
      </w:pPr>
      <w:r>
        <w:rPr>
          <w:sz w:val="24"/>
          <w:szCs w:val="24"/>
        </w:rPr>
        <w:t>The focus of this assignment will be</w:t>
      </w:r>
      <w:r w:rsidR="00AA1E0F" w:rsidRPr="00AA1E0F">
        <w:rPr>
          <w:sz w:val="24"/>
          <w:szCs w:val="24"/>
        </w:rPr>
        <w:t xml:space="preserve"> </w:t>
      </w:r>
      <w:r w:rsidR="003F1E07">
        <w:rPr>
          <w:sz w:val="24"/>
          <w:szCs w:val="24"/>
        </w:rPr>
        <w:t>to examine</w:t>
      </w:r>
      <w:r w:rsidR="00AC3594">
        <w:rPr>
          <w:sz w:val="24"/>
          <w:szCs w:val="24"/>
        </w:rPr>
        <w:t xml:space="preserve"> marketing </w:t>
      </w:r>
      <w:r w:rsidR="0074101F">
        <w:rPr>
          <w:sz w:val="24"/>
          <w:szCs w:val="24"/>
        </w:rPr>
        <w:t xml:space="preserve">within the </w:t>
      </w:r>
      <w:r w:rsidR="007F0D05">
        <w:rPr>
          <w:sz w:val="24"/>
          <w:szCs w:val="24"/>
        </w:rPr>
        <w:t xml:space="preserve">business </w:t>
      </w:r>
      <w:r w:rsidR="0046265B">
        <w:rPr>
          <w:sz w:val="24"/>
          <w:szCs w:val="24"/>
        </w:rPr>
        <w:t>sector,</w:t>
      </w:r>
      <w:r w:rsidR="000046AD">
        <w:rPr>
          <w:sz w:val="24"/>
          <w:szCs w:val="24"/>
        </w:rPr>
        <w:t xml:space="preserve"> specifically ethical marketing.</w:t>
      </w:r>
      <w:r w:rsidR="007F0D05">
        <w:rPr>
          <w:sz w:val="24"/>
          <w:szCs w:val="24"/>
        </w:rPr>
        <w:t xml:space="preserve"> </w:t>
      </w:r>
      <w:r w:rsidR="003F1E07">
        <w:rPr>
          <w:sz w:val="24"/>
          <w:szCs w:val="24"/>
        </w:rPr>
        <w:t>Th</w:t>
      </w:r>
      <w:r w:rsidR="000046AD">
        <w:rPr>
          <w:sz w:val="24"/>
          <w:szCs w:val="24"/>
        </w:rPr>
        <w:t>is</w:t>
      </w:r>
      <w:r w:rsidR="003F1E07">
        <w:rPr>
          <w:sz w:val="24"/>
          <w:szCs w:val="24"/>
        </w:rPr>
        <w:t xml:space="preserve"> assignment will </w:t>
      </w:r>
      <w:r w:rsidR="00514B86">
        <w:rPr>
          <w:sz w:val="24"/>
          <w:szCs w:val="24"/>
        </w:rPr>
        <w:t xml:space="preserve">be split into four main points, the </w:t>
      </w:r>
      <w:r w:rsidR="00A47577">
        <w:rPr>
          <w:sz w:val="24"/>
          <w:szCs w:val="24"/>
        </w:rPr>
        <w:t>M</w:t>
      </w:r>
      <w:r w:rsidR="00514B86">
        <w:rPr>
          <w:sz w:val="24"/>
          <w:szCs w:val="24"/>
        </w:rPr>
        <w:t xml:space="preserve">arketing </w:t>
      </w:r>
      <w:r w:rsidR="00A47577">
        <w:rPr>
          <w:sz w:val="24"/>
          <w:szCs w:val="24"/>
        </w:rPr>
        <w:t>C</w:t>
      </w:r>
      <w:r w:rsidR="00514B86">
        <w:rPr>
          <w:sz w:val="24"/>
          <w:szCs w:val="24"/>
        </w:rPr>
        <w:t xml:space="preserve">oncept, </w:t>
      </w:r>
      <w:r w:rsidR="00406427">
        <w:rPr>
          <w:sz w:val="24"/>
          <w:szCs w:val="24"/>
        </w:rPr>
        <w:t xml:space="preserve">Ethics within </w:t>
      </w:r>
      <w:r w:rsidR="00A47577">
        <w:rPr>
          <w:sz w:val="24"/>
          <w:szCs w:val="24"/>
        </w:rPr>
        <w:t>M</w:t>
      </w:r>
      <w:r w:rsidR="00406427">
        <w:rPr>
          <w:sz w:val="24"/>
          <w:szCs w:val="24"/>
        </w:rPr>
        <w:t>arketing</w:t>
      </w:r>
      <w:r w:rsidR="00537971">
        <w:rPr>
          <w:sz w:val="24"/>
          <w:szCs w:val="24"/>
        </w:rPr>
        <w:t xml:space="preserve"> and</w:t>
      </w:r>
      <w:r w:rsidR="00406427">
        <w:rPr>
          <w:sz w:val="24"/>
          <w:szCs w:val="24"/>
        </w:rPr>
        <w:t xml:space="preserve"> </w:t>
      </w:r>
      <w:r w:rsidR="00A47577">
        <w:rPr>
          <w:sz w:val="24"/>
          <w:szCs w:val="24"/>
        </w:rPr>
        <w:t>M</w:t>
      </w:r>
      <w:r w:rsidR="00406427">
        <w:rPr>
          <w:sz w:val="24"/>
          <w:szCs w:val="24"/>
        </w:rPr>
        <w:t xml:space="preserve">oral </w:t>
      </w:r>
      <w:r w:rsidR="00A47577">
        <w:rPr>
          <w:sz w:val="24"/>
          <w:szCs w:val="24"/>
        </w:rPr>
        <w:t>D</w:t>
      </w:r>
      <w:r w:rsidR="00406427">
        <w:rPr>
          <w:sz w:val="24"/>
          <w:szCs w:val="24"/>
        </w:rPr>
        <w:t>ilemmas</w:t>
      </w:r>
      <w:r w:rsidR="00457351">
        <w:rPr>
          <w:sz w:val="24"/>
          <w:szCs w:val="24"/>
        </w:rPr>
        <w:t xml:space="preserve"> followed by real testimonies</w:t>
      </w:r>
      <w:r w:rsidR="00993E56">
        <w:rPr>
          <w:sz w:val="24"/>
          <w:szCs w:val="24"/>
        </w:rPr>
        <w:t xml:space="preserve"> and examples</w:t>
      </w:r>
      <w:r w:rsidR="00845561">
        <w:rPr>
          <w:sz w:val="24"/>
          <w:szCs w:val="24"/>
        </w:rPr>
        <w:t>. E</w:t>
      </w:r>
      <w:r w:rsidR="00393B24">
        <w:rPr>
          <w:sz w:val="24"/>
          <w:szCs w:val="24"/>
        </w:rPr>
        <w:t>xamples</w:t>
      </w:r>
      <w:r w:rsidR="00845561">
        <w:rPr>
          <w:sz w:val="24"/>
          <w:szCs w:val="24"/>
        </w:rPr>
        <w:t xml:space="preserve"> will be given</w:t>
      </w:r>
      <w:r w:rsidR="00393B24">
        <w:rPr>
          <w:sz w:val="24"/>
          <w:szCs w:val="24"/>
        </w:rPr>
        <w:t xml:space="preserve"> of real</w:t>
      </w:r>
      <w:r w:rsidR="00866FDC">
        <w:rPr>
          <w:sz w:val="24"/>
          <w:szCs w:val="24"/>
        </w:rPr>
        <w:t>-</w:t>
      </w:r>
      <w:r w:rsidR="00393B24">
        <w:rPr>
          <w:sz w:val="24"/>
          <w:szCs w:val="24"/>
        </w:rPr>
        <w:t xml:space="preserve">life marketing campaigns </w:t>
      </w:r>
      <w:r w:rsidR="00537971">
        <w:rPr>
          <w:sz w:val="24"/>
          <w:szCs w:val="24"/>
        </w:rPr>
        <w:t xml:space="preserve">which were </w:t>
      </w:r>
      <w:r w:rsidR="00393B24">
        <w:rPr>
          <w:sz w:val="24"/>
          <w:szCs w:val="24"/>
        </w:rPr>
        <w:t>promoting either the business</w:t>
      </w:r>
      <w:r w:rsidR="00064F50">
        <w:rPr>
          <w:sz w:val="24"/>
          <w:szCs w:val="24"/>
        </w:rPr>
        <w:t xml:space="preserve">, </w:t>
      </w:r>
      <w:r w:rsidR="00393B24">
        <w:rPr>
          <w:sz w:val="24"/>
          <w:szCs w:val="24"/>
        </w:rPr>
        <w:t>products</w:t>
      </w:r>
      <w:r w:rsidR="00BC13B6">
        <w:rPr>
          <w:sz w:val="24"/>
          <w:szCs w:val="24"/>
        </w:rPr>
        <w:t>,</w:t>
      </w:r>
      <w:r w:rsidR="00393B24">
        <w:rPr>
          <w:sz w:val="24"/>
          <w:szCs w:val="24"/>
        </w:rPr>
        <w:t xml:space="preserve"> or </w:t>
      </w:r>
      <w:r w:rsidR="00457351">
        <w:rPr>
          <w:sz w:val="24"/>
          <w:szCs w:val="24"/>
        </w:rPr>
        <w:t xml:space="preserve">used </w:t>
      </w:r>
      <w:r w:rsidR="00064F50">
        <w:rPr>
          <w:sz w:val="24"/>
          <w:szCs w:val="24"/>
        </w:rPr>
        <w:t xml:space="preserve">to </w:t>
      </w:r>
      <w:r w:rsidR="00BA5B66">
        <w:rPr>
          <w:sz w:val="24"/>
          <w:szCs w:val="24"/>
        </w:rPr>
        <w:t>convey</w:t>
      </w:r>
      <w:r w:rsidR="00064F50">
        <w:rPr>
          <w:sz w:val="24"/>
          <w:szCs w:val="24"/>
        </w:rPr>
        <w:t xml:space="preserve"> a</w:t>
      </w:r>
      <w:r w:rsidR="00B32EBC">
        <w:rPr>
          <w:sz w:val="24"/>
          <w:szCs w:val="24"/>
        </w:rPr>
        <w:t xml:space="preserve"> social message</w:t>
      </w:r>
      <w:r w:rsidR="00BA5B66">
        <w:rPr>
          <w:sz w:val="24"/>
          <w:szCs w:val="24"/>
        </w:rPr>
        <w:t xml:space="preserve"> to the public</w:t>
      </w:r>
      <w:r w:rsidR="00993E56">
        <w:rPr>
          <w:sz w:val="24"/>
          <w:szCs w:val="24"/>
        </w:rPr>
        <w:t xml:space="preserve"> and how ethics have </w:t>
      </w:r>
      <w:r w:rsidR="0093542A">
        <w:rPr>
          <w:sz w:val="24"/>
          <w:szCs w:val="24"/>
        </w:rPr>
        <w:t xml:space="preserve">impacted the delivery of </w:t>
      </w:r>
      <w:r w:rsidR="008101B5">
        <w:rPr>
          <w:sz w:val="24"/>
          <w:szCs w:val="24"/>
        </w:rPr>
        <w:t>said marketing</w:t>
      </w:r>
      <w:r w:rsidR="00B32EBC">
        <w:rPr>
          <w:sz w:val="24"/>
          <w:szCs w:val="24"/>
        </w:rPr>
        <w:t>.</w:t>
      </w:r>
      <w:r w:rsidR="00537971">
        <w:rPr>
          <w:sz w:val="24"/>
          <w:szCs w:val="24"/>
        </w:rPr>
        <w:t xml:space="preserve"> </w:t>
      </w:r>
      <w:r w:rsidR="00814A7A">
        <w:rPr>
          <w:sz w:val="24"/>
          <w:szCs w:val="24"/>
        </w:rPr>
        <w:t xml:space="preserve">Within this assignment, </w:t>
      </w:r>
      <w:r w:rsidR="00D9284A">
        <w:rPr>
          <w:sz w:val="24"/>
          <w:szCs w:val="24"/>
        </w:rPr>
        <w:t xml:space="preserve">attention will be focused on the ethical side to marketing and how marketing can be </w:t>
      </w:r>
      <w:r w:rsidR="00C75AC6">
        <w:rPr>
          <w:sz w:val="24"/>
          <w:szCs w:val="24"/>
        </w:rPr>
        <w:t>perceived</w:t>
      </w:r>
      <w:r w:rsidR="00D9284A">
        <w:rPr>
          <w:sz w:val="24"/>
          <w:szCs w:val="24"/>
        </w:rPr>
        <w:t xml:space="preserve"> differently </w:t>
      </w:r>
      <w:r w:rsidR="00C75AC6">
        <w:rPr>
          <w:sz w:val="24"/>
          <w:szCs w:val="24"/>
        </w:rPr>
        <w:t>from person to person</w:t>
      </w:r>
      <w:r w:rsidR="00D9284A">
        <w:rPr>
          <w:sz w:val="24"/>
          <w:szCs w:val="24"/>
        </w:rPr>
        <w:t xml:space="preserve"> and sometimes </w:t>
      </w:r>
      <w:r w:rsidR="00AA0358">
        <w:rPr>
          <w:sz w:val="24"/>
          <w:szCs w:val="24"/>
        </w:rPr>
        <w:t xml:space="preserve">the message in which a business is trying to promote can </w:t>
      </w:r>
      <w:r w:rsidR="006B3F3B">
        <w:rPr>
          <w:sz w:val="24"/>
          <w:szCs w:val="24"/>
        </w:rPr>
        <w:t xml:space="preserve">be </w:t>
      </w:r>
      <w:r w:rsidR="00610B11">
        <w:rPr>
          <w:sz w:val="24"/>
          <w:szCs w:val="24"/>
        </w:rPr>
        <w:t>interpreted</w:t>
      </w:r>
      <w:r w:rsidR="001C46CE">
        <w:rPr>
          <w:sz w:val="24"/>
          <w:szCs w:val="24"/>
        </w:rPr>
        <w:t xml:space="preserve"> by individuals</w:t>
      </w:r>
      <w:r w:rsidR="00397A41">
        <w:rPr>
          <w:sz w:val="24"/>
          <w:szCs w:val="24"/>
        </w:rPr>
        <w:t xml:space="preserve"> in</w:t>
      </w:r>
      <w:r w:rsidR="00F47717">
        <w:rPr>
          <w:sz w:val="24"/>
          <w:szCs w:val="24"/>
        </w:rPr>
        <w:t xml:space="preserve"> either a positive or negative way.</w:t>
      </w:r>
      <w:r w:rsidR="00E566B3">
        <w:rPr>
          <w:sz w:val="24"/>
          <w:szCs w:val="24"/>
        </w:rPr>
        <w:t xml:space="preserve"> </w:t>
      </w:r>
      <w:r w:rsidR="00B45937">
        <w:rPr>
          <w:sz w:val="24"/>
          <w:szCs w:val="24"/>
        </w:rPr>
        <w:t>Through researching</w:t>
      </w:r>
      <w:r w:rsidR="002B5B89">
        <w:rPr>
          <w:sz w:val="24"/>
          <w:szCs w:val="24"/>
        </w:rPr>
        <w:t xml:space="preserve">, </w:t>
      </w:r>
      <w:r w:rsidR="00071F1C">
        <w:rPr>
          <w:sz w:val="24"/>
          <w:szCs w:val="24"/>
        </w:rPr>
        <w:t>analysing</w:t>
      </w:r>
      <w:r w:rsidR="004C7201">
        <w:rPr>
          <w:sz w:val="24"/>
          <w:szCs w:val="24"/>
        </w:rPr>
        <w:t xml:space="preserve"> and applying theory </w:t>
      </w:r>
      <w:r w:rsidR="002B5B89">
        <w:rPr>
          <w:sz w:val="24"/>
          <w:szCs w:val="24"/>
        </w:rPr>
        <w:t>to the</w:t>
      </w:r>
      <w:r w:rsidR="00B45937">
        <w:rPr>
          <w:sz w:val="24"/>
          <w:szCs w:val="24"/>
        </w:rPr>
        <w:t xml:space="preserve"> four main points discussed throughout this assignment, conclusions</w:t>
      </w:r>
      <w:r w:rsidR="002B5B89">
        <w:rPr>
          <w:sz w:val="24"/>
          <w:szCs w:val="24"/>
        </w:rPr>
        <w:t xml:space="preserve"> will be drawn </w:t>
      </w:r>
      <w:r w:rsidR="00900585">
        <w:rPr>
          <w:sz w:val="24"/>
          <w:szCs w:val="24"/>
        </w:rPr>
        <w:t>and put into context</w:t>
      </w:r>
      <w:r w:rsidR="00610B11">
        <w:rPr>
          <w:sz w:val="24"/>
          <w:szCs w:val="24"/>
        </w:rPr>
        <w:t xml:space="preserve"> of </w:t>
      </w:r>
      <w:r w:rsidR="00C80C08">
        <w:rPr>
          <w:sz w:val="24"/>
          <w:szCs w:val="24"/>
        </w:rPr>
        <w:t xml:space="preserve">the theory behind the </w:t>
      </w:r>
      <w:r w:rsidR="00323DAF">
        <w:rPr>
          <w:sz w:val="24"/>
          <w:szCs w:val="24"/>
        </w:rPr>
        <w:t xml:space="preserve">relevance </w:t>
      </w:r>
      <w:r w:rsidR="00F55CC3">
        <w:rPr>
          <w:sz w:val="24"/>
          <w:szCs w:val="24"/>
        </w:rPr>
        <w:t>of Ethics within Marketing.</w:t>
      </w:r>
    </w:p>
    <w:p w14:paraId="020367ED" w14:textId="57B6A844" w:rsidR="009154A9" w:rsidRDefault="009154A9">
      <w:pPr>
        <w:rPr>
          <w:sz w:val="24"/>
          <w:szCs w:val="24"/>
        </w:rPr>
      </w:pPr>
    </w:p>
    <w:p w14:paraId="4BBCA6D7" w14:textId="79F25645" w:rsidR="00340F0C" w:rsidRDefault="00340F0C">
      <w:pPr>
        <w:rPr>
          <w:b/>
          <w:bCs/>
          <w:sz w:val="28"/>
          <w:szCs w:val="28"/>
          <w:u w:val="single"/>
        </w:rPr>
      </w:pPr>
      <w:r w:rsidRPr="00EE5BE7">
        <w:rPr>
          <w:b/>
          <w:bCs/>
          <w:sz w:val="28"/>
          <w:szCs w:val="28"/>
          <w:u w:val="single"/>
        </w:rPr>
        <w:t>The Marketing Concept</w:t>
      </w:r>
    </w:p>
    <w:p w14:paraId="1E04962F" w14:textId="5B9C55DD" w:rsidR="00541CCF" w:rsidRDefault="00CC043E">
      <w:pPr>
        <w:rPr>
          <w:rFonts w:cstheme="minorHAnsi"/>
          <w:i/>
          <w:iCs/>
          <w:color w:val="222222"/>
          <w:sz w:val="24"/>
          <w:szCs w:val="24"/>
          <w:shd w:val="clear" w:color="auto" w:fill="FFFFFF"/>
        </w:rPr>
      </w:pPr>
      <w:r>
        <w:rPr>
          <w:rFonts w:cstheme="minorHAnsi"/>
          <w:b/>
          <w:bCs/>
          <w:i/>
          <w:iCs/>
          <w:sz w:val="24"/>
          <w:szCs w:val="24"/>
        </w:rPr>
        <w:t>“</w:t>
      </w:r>
      <w:r w:rsidR="00541CCF" w:rsidRPr="00541CCF">
        <w:rPr>
          <w:rFonts w:cstheme="minorHAnsi"/>
          <w:b/>
          <w:bCs/>
          <w:i/>
          <w:iCs/>
          <w:color w:val="222222"/>
          <w:sz w:val="24"/>
          <w:szCs w:val="24"/>
          <w:shd w:val="clear" w:color="auto" w:fill="FFFFFF"/>
        </w:rPr>
        <w:t xml:space="preserve">Marketing is the process of teaching consumers why they should choose your product or service over those of your </w:t>
      </w:r>
      <w:r w:rsidRPr="00541CCF">
        <w:rPr>
          <w:rFonts w:cstheme="minorHAnsi"/>
          <w:b/>
          <w:bCs/>
          <w:i/>
          <w:iCs/>
          <w:color w:val="222222"/>
          <w:sz w:val="24"/>
          <w:szCs w:val="24"/>
          <w:shd w:val="clear" w:color="auto" w:fill="FFFFFF"/>
        </w:rPr>
        <w:t>competitors and</w:t>
      </w:r>
      <w:r w:rsidR="00541CCF" w:rsidRPr="00541CCF">
        <w:rPr>
          <w:rFonts w:cstheme="minorHAnsi"/>
          <w:b/>
          <w:bCs/>
          <w:i/>
          <w:iCs/>
          <w:color w:val="222222"/>
          <w:sz w:val="24"/>
          <w:szCs w:val="24"/>
          <w:shd w:val="clear" w:color="auto" w:fill="FFFFFF"/>
        </w:rPr>
        <w:t xml:space="preserve"> is a form of persuasive communication.</w:t>
      </w:r>
      <w:r>
        <w:rPr>
          <w:rFonts w:cstheme="minorHAnsi"/>
          <w:b/>
          <w:bCs/>
          <w:i/>
          <w:iCs/>
          <w:color w:val="222222"/>
          <w:sz w:val="24"/>
          <w:szCs w:val="24"/>
          <w:shd w:val="clear" w:color="auto" w:fill="FFFFFF"/>
        </w:rPr>
        <w:t>”</w:t>
      </w:r>
      <w:r w:rsidR="00541CCF">
        <w:rPr>
          <w:rFonts w:cstheme="minorHAnsi"/>
          <w:i/>
          <w:iCs/>
          <w:color w:val="222222"/>
          <w:sz w:val="24"/>
          <w:szCs w:val="24"/>
          <w:shd w:val="clear" w:color="auto" w:fill="FFFFFF"/>
        </w:rPr>
        <w:t xml:space="preserve"> </w:t>
      </w:r>
      <w:sdt>
        <w:sdtPr>
          <w:rPr>
            <w:sz w:val="24"/>
            <w:szCs w:val="24"/>
          </w:rPr>
          <w:id w:val="-101343525"/>
          <w:citation/>
        </w:sdtPr>
        <w:sdtEndPr/>
        <w:sdtContent>
          <w:r w:rsidR="00541CCF">
            <w:rPr>
              <w:sz w:val="24"/>
              <w:szCs w:val="24"/>
            </w:rPr>
            <w:fldChar w:fldCharType="begin"/>
          </w:r>
          <w:r w:rsidR="00541CCF">
            <w:rPr>
              <w:sz w:val="24"/>
              <w:szCs w:val="24"/>
            </w:rPr>
            <w:instrText xml:space="preserve">CITATION The19 \l 2057 </w:instrText>
          </w:r>
          <w:r w:rsidR="00541CCF">
            <w:rPr>
              <w:sz w:val="24"/>
              <w:szCs w:val="24"/>
            </w:rPr>
            <w:fldChar w:fldCharType="separate"/>
          </w:r>
          <w:r w:rsidR="00541CCF" w:rsidRPr="00541CCF">
            <w:rPr>
              <w:noProof/>
              <w:sz w:val="24"/>
              <w:szCs w:val="24"/>
            </w:rPr>
            <w:t>(Lake, 2019)</w:t>
          </w:r>
          <w:r w:rsidR="00541CCF">
            <w:rPr>
              <w:sz w:val="24"/>
              <w:szCs w:val="24"/>
            </w:rPr>
            <w:fldChar w:fldCharType="end"/>
          </w:r>
        </w:sdtContent>
      </w:sdt>
      <w:r w:rsidR="00541CCF">
        <w:rPr>
          <w:sz w:val="24"/>
          <w:szCs w:val="24"/>
        </w:rPr>
        <w:t>.</w:t>
      </w:r>
    </w:p>
    <w:p w14:paraId="482D1FAC" w14:textId="44202FD8" w:rsidR="00385184" w:rsidRDefault="00541CCF">
      <w:pPr>
        <w:rPr>
          <w:sz w:val="24"/>
          <w:szCs w:val="24"/>
        </w:rPr>
      </w:pPr>
      <w:r>
        <w:rPr>
          <w:sz w:val="24"/>
          <w:szCs w:val="24"/>
        </w:rPr>
        <w:t>‘Marketing’ has had many definitions over time, as the years have progre</w:t>
      </w:r>
      <w:r w:rsidR="00B01F91">
        <w:rPr>
          <w:sz w:val="24"/>
          <w:szCs w:val="24"/>
        </w:rPr>
        <w:t>s</w:t>
      </w:r>
      <w:r>
        <w:rPr>
          <w:sz w:val="24"/>
          <w:szCs w:val="24"/>
        </w:rPr>
        <w:t xml:space="preserve">sed the meaning of what it is to ‘market’ has evolved. </w:t>
      </w:r>
      <w:r w:rsidR="00983153">
        <w:rPr>
          <w:sz w:val="24"/>
          <w:szCs w:val="24"/>
        </w:rPr>
        <w:t xml:space="preserve">After World War </w:t>
      </w:r>
      <w:r w:rsidR="00980172">
        <w:rPr>
          <w:sz w:val="24"/>
          <w:szCs w:val="24"/>
        </w:rPr>
        <w:t>II</w:t>
      </w:r>
      <w:r w:rsidR="007B244D">
        <w:rPr>
          <w:sz w:val="24"/>
          <w:szCs w:val="24"/>
        </w:rPr>
        <w:t>,</w:t>
      </w:r>
      <w:r w:rsidR="00980172">
        <w:rPr>
          <w:sz w:val="24"/>
          <w:szCs w:val="24"/>
        </w:rPr>
        <w:t xml:space="preserve"> </w:t>
      </w:r>
      <w:r w:rsidR="00276EF5">
        <w:rPr>
          <w:sz w:val="24"/>
          <w:szCs w:val="24"/>
        </w:rPr>
        <w:t>consumer needs began to grow</w:t>
      </w:r>
      <w:r w:rsidR="00247206">
        <w:rPr>
          <w:sz w:val="24"/>
          <w:szCs w:val="24"/>
        </w:rPr>
        <w:t xml:space="preserve"> </w:t>
      </w:r>
      <w:r w:rsidR="005E4268">
        <w:rPr>
          <w:sz w:val="24"/>
          <w:szCs w:val="24"/>
        </w:rPr>
        <w:t>signi</w:t>
      </w:r>
      <w:r w:rsidR="002F736C">
        <w:rPr>
          <w:sz w:val="24"/>
          <w:szCs w:val="24"/>
        </w:rPr>
        <w:t>fying a</w:t>
      </w:r>
      <w:r w:rsidR="00D303C1">
        <w:rPr>
          <w:sz w:val="24"/>
          <w:szCs w:val="24"/>
        </w:rPr>
        <w:t>n</w:t>
      </w:r>
      <w:r w:rsidR="002F736C">
        <w:rPr>
          <w:sz w:val="24"/>
          <w:szCs w:val="24"/>
        </w:rPr>
        <w:t xml:space="preserve"> </w:t>
      </w:r>
      <w:r w:rsidR="00D20CA4">
        <w:rPr>
          <w:sz w:val="24"/>
          <w:szCs w:val="24"/>
        </w:rPr>
        <w:t>upsurge</w:t>
      </w:r>
      <w:r w:rsidR="002F736C">
        <w:rPr>
          <w:sz w:val="24"/>
          <w:szCs w:val="24"/>
        </w:rPr>
        <w:t xml:space="preserve"> in industrial outputs. </w:t>
      </w:r>
      <w:r w:rsidR="00180D6D">
        <w:rPr>
          <w:sz w:val="24"/>
          <w:szCs w:val="24"/>
        </w:rPr>
        <w:t xml:space="preserve">This contributed to </w:t>
      </w:r>
      <w:r w:rsidR="00245D0C">
        <w:rPr>
          <w:sz w:val="24"/>
          <w:szCs w:val="24"/>
        </w:rPr>
        <w:t>marketing opportunities</w:t>
      </w:r>
      <w:r w:rsidR="00CD0C11">
        <w:rPr>
          <w:sz w:val="24"/>
          <w:szCs w:val="24"/>
        </w:rPr>
        <w:t xml:space="preserve"> </w:t>
      </w:r>
      <w:r w:rsidR="00D303C1">
        <w:rPr>
          <w:sz w:val="24"/>
          <w:szCs w:val="24"/>
        </w:rPr>
        <w:t xml:space="preserve">and by the 1960’s a rise in mass production </w:t>
      </w:r>
      <w:r w:rsidR="008E6AD7">
        <w:rPr>
          <w:sz w:val="24"/>
          <w:szCs w:val="24"/>
        </w:rPr>
        <w:t xml:space="preserve">and the advancements in automation led to what </w:t>
      </w:r>
      <w:sdt>
        <w:sdtPr>
          <w:rPr>
            <w:sz w:val="24"/>
            <w:szCs w:val="24"/>
          </w:rPr>
          <w:id w:val="875810167"/>
          <w:citation/>
        </w:sdtPr>
        <w:sdtEndPr/>
        <w:sdtContent>
          <w:r w:rsidR="00B95216">
            <w:rPr>
              <w:sz w:val="24"/>
              <w:szCs w:val="24"/>
            </w:rPr>
            <w:fldChar w:fldCharType="begin"/>
          </w:r>
          <w:r w:rsidR="00B95216">
            <w:rPr>
              <w:sz w:val="24"/>
              <w:szCs w:val="24"/>
            </w:rPr>
            <w:instrText xml:space="preserve"> CITATION Elv91 \l 2057 </w:instrText>
          </w:r>
          <w:r w:rsidR="00B95216">
            <w:rPr>
              <w:sz w:val="24"/>
              <w:szCs w:val="24"/>
            </w:rPr>
            <w:fldChar w:fldCharType="separate"/>
          </w:r>
          <w:r w:rsidRPr="00541CCF">
            <w:rPr>
              <w:noProof/>
              <w:sz w:val="24"/>
              <w:szCs w:val="24"/>
            </w:rPr>
            <w:t>(Elvy, 1991)</w:t>
          </w:r>
          <w:r w:rsidR="00B95216">
            <w:rPr>
              <w:sz w:val="24"/>
              <w:szCs w:val="24"/>
            </w:rPr>
            <w:fldChar w:fldCharType="end"/>
          </w:r>
        </w:sdtContent>
      </w:sdt>
      <w:r w:rsidR="00CD0C11">
        <w:rPr>
          <w:sz w:val="24"/>
          <w:szCs w:val="24"/>
        </w:rPr>
        <w:t xml:space="preserve"> </w:t>
      </w:r>
      <w:r w:rsidR="00194E97">
        <w:rPr>
          <w:sz w:val="24"/>
          <w:szCs w:val="24"/>
        </w:rPr>
        <w:t xml:space="preserve">calls “ </w:t>
      </w:r>
      <w:r w:rsidR="00194E97" w:rsidRPr="00B7361B">
        <w:rPr>
          <w:i/>
          <w:iCs/>
          <w:sz w:val="24"/>
          <w:szCs w:val="24"/>
        </w:rPr>
        <w:t>the creation of a consumer, rather than the creation of a product”</w:t>
      </w:r>
      <w:r w:rsidR="00B7361B" w:rsidRPr="00B7361B">
        <w:rPr>
          <w:i/>
          <w:iCs/>
          <w:sz w:val="24"/>
          <w:szCs w:val="24"/>
        </w:rPr>
        <w:t>.</w:t>
      </w:r>
      <w:r w:rsidR="00035572">
        <w:rPr>
          <w:i/>
          <w:iCs/>
          <w:sz w:val="24"/>
          <w:szCs w:val="24"/>
        </w:rPr>
        <w:t xml:space="preserve"> </w:t>
      </w:r>
      <w:r w:rsidR="00035572" w:rsidRPr="00035572">
        <w:rPr>
          <w:sz w:val="24"/>
          <w:szCs w:val="24"/>
        </w:rPr>
        <w:t>During the 1960’s</w:t>
      </w:r>
      <w:r w:rsidR="00035572">
        <w:rPr>
          <w:sz w:val="24"/>
          <w:szCs w:val="24"/>
        </w:rPr>
        <w:t xml:space="preserve"> </w:t>
      </w:r>
      <w:r w:rsidR="003F4198">
        <w:rPr>
          <w:sz w:val="24"/>
          <w:szCs w:val="24"/>
        </w:rPr>
        <w:t xml:space="preserve">many argued the definitions of what the marketing concept is; </w:t>
      </w:r>
      <w:sdt>
        <w:sdtPr>
          <w:rPr>
            <w:sz w:val="24"/>
            <w:szCs w:val="24"/>
          </w:rPr>
          <w:id w:val="-2134707769"/>
          <w:citation/>
        </w:sdtPr>
        <w:sdtEndPr/>
        <w:sdtContent>
          <w:r w:rsidR="008D41C9">
            <w:rPr>
              <w:sz w:val="24"/>
              <w:szCs w:val="24"/>
            </w:rPr>
            <w:fldChar w:fldCharType="begin"/>
          </w:r>
          <w:r w:rsidR="004C1BF7">
            <w:rPr>
              <w:sz w:val="24"/>
              <w:szCs w:val="24"/>
            </w:rPr>
            <w:instrText xml:space="preserve">CITATION Rog63 \l 2057 </w:instrText>
          </w:r>
          <w:r w:rsidR="008D41C9">
            <w:rPr>
              <w:sz w:val="24"/>
              <w:szCs w:val="24"/>
            </w:rPr>
            <w:fldChar w:fldCharType="separate"/>
          </w:r>
          <w:r w:rsidRPr="00541CCF">
            <w:rPr>
              <w:noProof/>
              <w:sz w:val="24"/>
              <w:szCs w:val="24"/>
            </w:rPr>
            <w:t>(Rogers, 1963)</w:t>
          </w:r>
          <w:r w:rsidR="008D41C9">
            <w:rPr>
              <w:sz w:val="24"/>
              <w:szCs w:val="24"/>
            </w:rPr>
            <w:fldChar w:fldCharType="end"/>
          </w:r>
        </w:sdtContent>
      </w:sdt>
      <w:r w:rsidR="00FB0C94">
        <w:rPr>
          <w:sz w:val="24"/>
          <w:szCs w:val="24"/>
        </w:rPr>
        <w:t xml:space="preserve"> </w:t>
      </w:r>
      <w:r w:rsidR="003F267B">
        <w:rPr>
          <w:sz w:val="24"/>
          <w:szCs w:val="24"/>
        </w:rPr>
        <w:t xml:space="preserve">suggests that marketing is a social process in which many </w:t>
      </w:r>
      <w:r w:rsidR="00C82F71">
        <w:rPr>
          <w:sz w:val="24"/>
          <w:szCs w:val="24"/>
        </w:rPr>
        <w:t>people and organisations relate themselves</w:t>
      </w:r>
      <w:r w:rsidR="00A805A2">
        <w:rPr>
          <w:sz w:val="24"/>
          <w:szCs w:val="24"/>
        </w:rPr>
        <w:t xml:space="preserve"> </w:t>
      </w:r>
      <w:r w:rsidR="00C43311">
        <w:rPr>
          <w:sz w:val="24"/>
          <w:szCs w:val="24"/>
        </w:rPr>
        <w:t xml:space="preserve">to the </w:t>
      </w:r>
      <w:r w:rsidR="003E2822">
        <w:rPr>
          <w:sz w:val="24"/>
          <w:szCs w:val="24"/>
        </w:rPr>
        <w:t>product or service</w:t>
      </w:r>
      <w:r w:rsidR="00A805A2">
        <w:rPr>
          <w:sz w:val="24"/>
          <w:szCs w:val="24"/>
        </w:rPr>
        <w:t xml:space="preserve"> in a social setting</w:t>
      </w:r>
      <w:r w:rsidR="00920110">
        <w:rPr>
          <w:sz w:val="24"/>
          <w:szCs w:val="24"/>
        </w:rPr>
        <w:t xml:space="preserve">, </w:t>
      </w:r>
      <w:r w:rsidR="00F129A0">
        <w:rPr>
          <w:sz w:val="24"/>
          <w:szCs w:val="24"/>
        </w:rPr>
        <w:t>success of the transaction justifies the continued existence of the product or service.</w:t>
      </w:r>
      <w:r w:rsidR="00E121B9">
        <w:rPr>
          <w:sz w:val="24"/>
          <w:szCs w:val="24"/>
        </w:rPr>
        <w:t xml:space="preserve"> He</w:t>
      </w:r>
      <w:r w:rsidR="00F129A0">
        <w:rPr>
          <w:sz w:val="24"/>
          <w:szCs w:val="24"/>
        </w:rPr>
        <w:t xml:space="preserve"> </w:t>
      </w:r>
      <w:r w:rsidR="00006318">
        <w:rPr>
          <w:sz w:val="24"/>
          <w:szCs w:val="24"/>
        </w:rPr>
        <w:t xml:space="preserve">(Rogers, 1963) </w:t>
      </w:r>
      <w:r w:rsidR="00873A3D">
        <w:rPr>
          <w:sz w:val="24"/>
          <w:szCs w:val="24"/>
        </w:rPr>
        <w:t>asserts that there is a</w:t>
      </w:r>
      <w:r w:rsidR="006D43A0">
        <w:rPr>
          <w:sz w:val="24"/>
          <w:szCs w:val="24"/>
        </w:rPr>
        <w:t>n</w:t>
      </w:r>
      <w:r w:rsidR="00873A3D">
        <w:rPr>
          <w:sz w:val="24"/>
          <w:szCs w:val="24"/>
        </w:rPr>
        <w:t xml:space="preserve"> environmental/social </w:t>
      </w:r>
      <w:r w:rsidR="00ED448B">
        <w:rPr>
          <w:sz w:val="24"/>
          <w:szCs w:val="24"/>
        </w:rPr>
        <w:t>importance</w:t>
      </w:r>
      <w:r w:rsidR="00604BB0">
        <w:rPr>
          <w:sz w:val="24"/>
          <w:szCs w:val="24"/>
        </w:rPr>
        <w:t xml:space="preserve"> </w:t>
      </w:r>
      <w:r w:rsidR="00ED448B">
        <w:rPr>
          <w:sz w:val="24"/>
          <w:szCs w:val="24"/>
        </w:rPr>
        <w:t>to marketing activities.</w:t>
      </w:r>
      <w:r w:rsidR="006D43A0">
        <w:rPr>
          <w:sz w:val="24"/>
          <w:szCs w:val="24"/>
        </w:rPr>
        <w:t xml:space="preserve"> </w:t>
      </w:r>
      <w:r w:rsidR="00133ACE">
        <w:rPr>
          <w:sz w:val="24"/>
          <w:szCs w:val="24"/>
        </w:rPr>
        <w:t>Contradictory to what (Rogers, 19</w:t>
      </w:r>
      <w:r w:rsidR="00916417">
        <w:rPr>
          <w:sz w:val="24"/>
          <w:szCs w:val="24"/>
        </w:rPr>
        <w:t xml:space="preserve">63) defines marketing as, </w:t>
      </w:r>
      <w:sdt>
        <w:sdtPr>
          <w:rPr>
            <w:sz w:val="24"/>
            <w:szCs w:val="24"/>
          </w:rPr>
          <w:id w:val="1779837684"/>
          <w:citation/>
        </w:sdtPr>
        <w:sdtEndPr/>
        <w:sdtContent>
          <w:r w:rsidR="00916417">
            <w:rPr>
              <w:sz w:val="24"/>
              <w:szCs w:val="24"/>
            </w:rPr>
            <w:fldChar w:fldCharType="begin"/>
          </w:r>
          <w:r w:rsidR="00916417">
            <w:rPr>
              <w:sz w:val="24"/>
              <w:szCs w:val="24"/>
            </w:rPr>
            <w:instrText xml:space="preserve"> CITATION Kot67 \l 2057 </w:instrText>
          </w:r>
          <w:r w:rsidR="00916417">
            <w:rPr>
              <w:sz w:val="24"/>
              <w:szCs w:val="24"/>
            </w:rPr>
            <w:fldChar w:fldCharType="separate"/>
          </w:r>
          <w:r w:rsidRPr="00541CCF">
            <w:rPr>
              <w:noProof/>
              <w:sz w:val="24"/>
              <w:szCs w:val="24"/>
            </w:rPr>
            <w:t>(Kotler, 1967)</w:t>
          </w:r>
          <w:r w:rsidR="00916417">
            <w:rPr>
              <w:sz w:val="24"/>
              <w:szCs w:val="24"/>
            </w:rPr>
            <w:fldChar w:fldCharType="end"/>
          </w:r>
        </w:sdtContent>
      </w:sdt>
      <w:r w:rsidR="00431DAE">
        <w:rPr>
          <w:sz w:val="24"/>
          <w:szCs w:val="24"/>
        </w:rPr>
        <w:t xml:space="preserve"> suggests that </w:t>
      </w:r>
      <w:r w:rsidR="0007139A">
        <w:rPr>
          <w:sz w:val="24"/>
          <w:szCs w:val="24"/>
        </w:rPr>
        <w:t xml:space="preserve">management in marketing is key. </w:t>
      </w:r>
      <w:r w:rsidR="007016AA">
        <w:rPr>
          <w:sz w:val="24"/>
          <w:szCs w:val="24"/>
        </w:rPr>
        <w:t xml:space="preserve">Expanding on the marketing concept, </w:t>
      </w:r>
      <w:r w:rsidR="00E121B9">
        <w:rPr>
          <w:sz w:val="24"/>
          <w:szCs w:val="24"/>
        </w:rPr>
        <w:t xml:space="preserve">he </w:t>
      </w:r>
      <w:r w:rsidR="007016AA">
        <w:rPr>
          <w:sz w:val="24"/>
          <w:szCs w:val="24"/>
        </w:rPr>
        <w:t xml:space="preserve">(Kotler, 1967) </w:t>
      </w:r>
      <w:r w:rsidR="002922F3">
        <w:rPr>
          <w:sz w:val="24"/>
          <w:szCs w:val="24"/>
        </w:rPr>
        <w:t xml:space="preserve">emphasises that customer satisfaction is </w:t>
      </w:r>
      <w:r w:rsidR="004E35FE">
        <w:rPr>
          <w:sz w:val="24"/>
          <w:szCs w:val="24"/>
        </w:rPr>
        <w:t>tantamount to</w:t>
      </w:r>
      <w:r w:rsidR="002922F3">
        <w:rPr>
          <w:sz w:val="24"/>
          <w:szCs w:val="24"/>
        </w:rPr>
        <w:t xml:space="preserve"> </w:t>
      </w:r>
      <w:r w:rsidR="001D2801">
        <w:rPr>
          <w:sz w:val="24"/>
          <w:szCs w:val="24"/>
        </w:rPr>
        <w:t>making profits.</w:t>
      </w:r>
      <w:r w:rsidR="00F313E6">
        <w:rPr>
          <w:sz w:val="24"/>
          <w:szCs w:val="24"/>
        </w:rPr>
        <w:t xml:space="preserve"> </w:t>
      </w:r>
      <w:r w:rsidR="00BE41DE">
        <w:rPr>
          <w:sz w:val="24"/>
          <w:szCs w:val="24"/>
        </w:rPr>
        <w:t xml:space="preserve">This assertion </w:t>
      </w:r>
      <w:r w:rsidR="008B006F">
        <w:rPr>
          <w:sz w:val="24"/>
          <w:szCs w:val="24"/>
        </w:rPr>
        <w:t xml:space="preserve">points out the significance of having a </w:t>
      </w:r>
      <w:r w:rsidR="00B4354B">
        <w:rPr>
          <w:sz w:val="24"/>
          <w:szCs w:val="24"/>
        </w:rPr>
        <w:t xml:space="preserve">linear </w:t>
      </w:r>
      <w:r w:rsidR="00295018">
        <w:rPr>
          <w:sz w:val="24"/>
          <w:szCs w:val="24"/>
        </w:rPr>
        <w:t xml:space="preserve">structured business and consumer </w:t>
      </w:r>
      <w:r w:rsidR="00B3517D">
        <w:rPr>
          <w:sz w:val="24"/>
          <w:szCs w:val="24"/>
        </w:rPr>
        <w:t>distribution.</w:t>
      </w:r>
    </w:p>
    <w:p w14:paraId="288BAE38" w14:textId="3EE89AE1" w:rsidR="00751CBA" w:rsidRDefault="00720E92">
      <w:pPr>
        <w:rPr>
          <w:sz w:val="24"/>
          <w:szCs w:val="24"/>
        </w:rPr>
      </w:pPr>
      <w:r>
        <w:rPr>
          <w:sz w:val="24"/>
          <w:szCs w:val="24"/>
        </w:rPr>
        <w:t>Throughout the decades marketing has evolved alongside t</w:t>
      </w:r>
      <w:r w:rsidR="0039449D">
        <w:rPr>
          <w:sz w:val="24"/>
          <w:szCs w:val="24"/>
        </w:rPr>
        <w:t>he advancements made in technology.</w:t>
      </w:r>
      <w:r w:rsidR="008233E9">
        <w:rPr>
          <w:sz w:val="24"/>
          <w:szCs w:val="24"/>
        </w:rPr>
        <w:t xml:space="preserve"> </w:t>
      </w:r>
      <w:sdt>
        <w:sdtPr>
          <w:rPr>
            <w:sz w:val="24"/>
            <w:szCs w:val="24"/>
          </w:rPr>
          <w:id w:val="253255497"/>
          <w:citation/>
        </w:sdtPr>
        <w:sdtEndPr/>
        <w:sdtContent>
          <w:r w:rsidR="008233E9">
            <w:rPr>
              <w:sz w:val="24"/>
              <w:szCs w:val="24"/>
            </w:rPr>
            <w:fldChar w:fldCharType="begin"/>
          </w:r>
          <w:r w:rsidR="008233E9">
            <w:rPr>
              <w:sz w:val="24"/>
              <w:szCs w:val="24"/>
            </w:rPr>
            <w:instrText xml:space="preserve"> CITATION Jul20 \l 2057 </w:instrText>
          </w:r>
          <w:r w:rsidR="008233E9">
            <w:rPr>
              <w:sz w:val="24"/>
              <w:szCs w:val="24"/>
            </w:rPr>
            <w:fldChar w:fldCharType="separate"/>
          </w:r>
          <w:r w:rsidR="00541CCF" w:rsidRPr="00541CCF">
            <w:rPr>
              <w:noProof/>
              <w:sz w:val="24"/>
              <w:szCs w:val="24"/>
            </w:rPr>
            <w:t>(Baxter, 2020)</w:t>
          </w:r>
          <w:r w:rsidR="008233E9">
            <w:rPr>
              <w:sz w:val="24"/>
              <w:szCs w:val="24"/>
            </w:rPr>
            <w:fldChar w:fldCharType="end"/>
          </w:r>
        </w:sdtContent>
      </w:sdt>
      <w:r w:rsidR="008233E9">
        <w:rPr>
          <w:sz w:val="24"/>
          <w:szCs w:val="24"/>
        </w:rPr>
        <w:t xml:space="preserve"> argues that </w:t>
      </w:r>
      <w:r w:rsidR="008233E9" w:rsidRPr="007B146D">
        <w:rPr>
          <w:i/>
          <w:iCs/>
          <w:sz w:val="24"/>
          <w:szCs w:val="24"/>
        </w:rPr>
        <w:t>“Marketing is not sales. Sales are simply the result of good marketing”</w:t>
      </w:r>
      <w:r w:rsidR="008233E9">
        <w:rPr>
          <w:sz w:val="24"/>
          <w:szCs w:val="24"/>
        </w:rPr>
        <w:t>. This statement coincides with (Kotler, 1967) that an effective marketing team will often lead on to profitable consumerism.</w:t>
      </w:r>
      <w:r w:rsidR="0039449D">
        <w:rPr>
          <w:sz w:val="24"/>
          <w:szCs w:val="24"/>
        </w:rPr>
        <w:t xml:space="preserve"> </w:t>
      </w:r>
      <w:r w:rsidR="00B2586C">
        <w:rPr>
          <w:sz w:val="24"/>
          <w:szCs w:val="24"/>
        </w:rPr>
        <w:t xml:space="preserve">Businesses and organisations are now able to advertise their products or </w:t>
      </w:r>
      <w:r w:rsidR="001D17D0">
        <w:rPr>
          <w:sz w:val="24"/>
          <w:szCs w:val="24"/>
        </w:rPr>
        <w:t xml:space="preserve">services on a local, national and even a global scale. </w:t>
      </w:r>
      <w:r w:rsidR="00AD7CA5">
        <w:rPr>
          <w:sz w:val="24"/>
          <w:szCs w:val="24"/>
        </w:rPr>
        <w:t>Marketing and ad</w:t>
      </w:r>
      <w:r w:rsidR="00FE2074">
        <w:rPr>
          <w:sz w:val="24"/>
          <w:szCs w:val="24"/>
        </w:rPr>
        <w:t>vertisements</w:t>
      </w:r>
      <w:r w:rsidR="00CF0B2E">
        <w:rPr>
          <w:sz w:val="24"/>
          <w:szCs w:val="24"/>
        </w:rPr>
        <w:t xml:space="preserve"> can be</w:t>
      </w:r>
      <w:r w:rsidR="00FB1007">
        <w:rPr>
          <w:sz w:val="24"/>
          <w:szCs w:val="24"/>
        </w:rPr>
        <w:t xml:space="preserve"> presented and</w:t>
      </w:r>
      <w:r w:rsidR="00CF0B2E">
        <w:rPr>
          <w:sz w:val="24"/>
          <w:szCs w:val="24"/>
        </w:rPr>
        <w:t xml:space="preserve"> promoted in many forms</w:t>
      </w:r>
      <w:r w:rsidR="00AF3F9C">
        <w:rPr>
          <w:sz w:val="24"/>
          <w:szCs w:val="24"/>
        </w:rPr>
        <w:t>:</w:t>
      </w:r>
      <w:r w:rsidR="00CF0B2E">
        <w:rPr>
          <w:sz w:val="24"/>
          <w:szCs w:val="24"/>
        </w:rPr>
        <w:t xml:space="preserve"> online, newspapers, television adverts,</w:t>
      </w:r>
      <w:r w:rsidR="0018501C">
        <w:rPr>
          <w:sz w:val="24"/>
          <w:szCs w:val="24"/>
        </w:rPr>
        <w:t xml:space="preserve"> billboards,</w:t>
      </w:r>
      <w:r w:rsidR="00CF0B2E">
        <w:rPr>
          <w:sz w:val="24"/>
          <w:szCs w:val="24"/>
        </w:rPr>
        <w:t xml:space="preserve"> social media advertising</w:t>
      </w:r>
      <w:r w:rsidR="0018501C">
        <w:rPr>
          <w:sz w:val="24"/>
          <w:szCs w:val="24"/>
        </w:rPr>
        <w:t xml:space="preserve"> and so forth</w:t>
      </w:r>
      <w:r w:rsidR="00AD7CA5">
        <w:rPr>
          <w:sz w:val="24"/>
          <w:szCs w:val="24"/>
        </w:rPr>
        <w:t>.</w:t>
      </w:r>
      <w:r w:rsidR="00BA7DC5">
        <w:rPr>
          <w:sz w:val="24"/>
          <w:szCs w:val="24"/>
        </w:rPr>
        <w:t xml:space="preserve"> These </w:t>
      </w:r>
      <w:r w:rsidR="00BA7DC5">
        <w:rPr>
          <w:sz w:val="24"/>
          <w:szCs w:val="24"/>
        </w:rPr>
        <w:lastRenderedPageBreak/>
        <w:t xml:space="preserve">methods are </w:t>
      </w:r>
      <w:r w:rsidR="00EA4946">
        <w:rPr>
          <w:sz w:val="24"/>
          <w:szCs w:val="24"/>
        </w:rPr>
        <w:t>very effective</w:t>
      </w:r>
      <w:r w:rsidR="00FB1007">
        <w:rPr>
          <w:sz w:val="24"/>
          <w:szCs w:val="24"/>
        </w:rPr>
        <w:t xml:space="preserve">, especially </w:t>
      </w:r>
      <w:r w:rsidR="00EA4946">
        <w:rPr>
          <w:sz w:val="24"/>
          <w:szCs w:val="24"/>
        </w:rPr>
        <w:t xml:space="preserve">when </w:t>
      </w:r>
      <w:r w:rsidR="0000380E">
        <w:rPr>
          <w:sz w:val="24"/>
          <w:szCs w:val="24"/>
        </w:rPr>
        <w:t xml:space="preserve">promoted through </w:t>
      </w:r>
      <w:r w:rsidR="00751CBA">
        <w:rPr>
          <w:sz w:val="24"/>
          <w:szCs w:val="24"/>
        </w:rPr>
        <w:t xml:space="preserve">the </w:t>
      </w:r>
      <w:r w:rsidR="0000380E">
        <w:rPr>
          <w:sz w:val="24"/>
          <w:szCs w:val="24"/>
        </w:rPr>
        <w:t>targeted marketing</w:t>
      </w:r>
      <w:r w:rsidR="00751CBA">
        <w:rPr>
          <w:sz w:val="24"/>
          <w:szCs w:val="24"/>
        </w:rPr>
        <w:t xml:space="preserve"> concept</w:t>
      </w:r>
      <w:r w:rsidR="0000380E">
        <w:rPr>
          <w:sz w:val="24"/>
          <w:szCs w:val="24"/>
        </w:rPr>
        <w:t>.</w:t>
      </w:r>
      <w:r w:rsidR="00AD7CA5">
        <w:rPr>
          <w:sz w:val="24"/>
          <w:szCs w:val="24"/>
        </w:rPr>
        <w:t xml:space="preserve"> </w:t>
      </w:r>
    </w:p>
    <w:p w14:paraId="1EEDE51D" w14:textId="77777777" w:rsidR="0040402D" w:rsidRDefault="00751CBA">
      <w:pPr>
        <w:rPr>
          <w:sz w:val="24"/>
          <w:szCs w:val="24"/>
        </w:rPr>
      </w:pPr>
      <w:r>
        <w:rPr>
          <w:sz w:val="24"/>
          <w:szCs w:val="24"/>
        </w:rPr>
        <w:t xml:space="preserve">There are slight differences between general marketing and targeted marketing. </w:t>
      </w:r>
      <w:r w:rsidR="00790CB5">
        <w:rPr>
          <w:sz w:val="24"/>
          <w:szCs w:val="24"/>
        </w:rPr>
        <w:t xml:space="preserve">Through targeted marketing, selected audiences are identified based on specific data which has been collected via diversified means. </w:t>
      </w:r>
      <w:r w:rsidR="0040402D">
        <w:rPr>
          <w:sz w:val="24"/>
          <w:szCs w:val="24"/>
        </w:rPr>
        <w:t>A company or organisation’s marketing team</w:t>
      </w:r>
      <w:r w:rsidR="00790CB5">
        <w:rPr>
          <w:sz w:val="24"/>
          <w:szCs w:val="24"/>
        </w:rPr>
        <w:t xml:space="preserve"> will then </w:t>
      </w:r>
      <w:r w:rsidR="0040402D">
        <w:rPr>
          <w:sz w:val="24"/>
          <w:szCs w:val="24"/>
        </w:rPr>
        <w:t xml:space="preserve">g go on to </w:t>
      </w:r>
      <w:r w:rsidR="00790CB5">
        <w:rPr>
          <w:sz w:val="24"/>
          <w:szCs w:val="24"/>
        </w:rPr>
        <w:t xml:space="preserve">develop tailored marketing campaigns and products specifically for those identified </w:t>
      </w:r>
      <w:r w:rsidR="0040402D">
        <w:rPr>
          <w:sz w:val="24"/>
          <w:szCs w:val="24"/>
        </w:rPr>
        <w:t xml:space="preserve">in the </w:t>
      </w:r>
      <w:r w:rsidR="00790CB5">
        <w:rPr>
          <w:sz w:val="24"/>
          <w:szCs w:val="24"/>
        </w:rPr>
        <w:t xml:space="preserve">market divisions. </w:t>
      </w:r>
      <w:r w:rsidR="00B806B6">
        <w:rPr>
          <w:sz w:val="24"/>
          <w:szCs w:val="24"/>
        </w:rPr>
        <w:t>Advertising to those who have already shown in interest in the topic at hand, is generally more successful which will often lead to a sale and</w:t>
      </w:r>
      <w:r w:rsidR="0040402D">
        <w:rPr>
          <w:sz w:val="24"/>
          <w:szCs w:val="24"/>
        </w:rPr>
        <w:t xml:space="preserve"> or</w:t>
      </w:r>
      <w:r w:rsidR="00B806B6">
        <w:rPr>
          <w:sz w:val="24"/>
          <w:szCs w:val="24"/>
        </w:rPr>
        <w:t xml:space="preserve"> future purchases </w:t>
      </w:r>
      <w:sdt>
        <w:sdtPr>
          <w:rPr>
            <w:sz w:val="24"/>
            <w:szCs w:val="24"/>
          </w:rPr>
          <w:id w:val="1771348300"/>
          <w:citation/>
        </w:sdtPr>
        <w:sdtEndPr/>
        <w:sdtContent>
          <w:r w:rsidR="00B806B6">
            <w:rPr>
              <w:sz w:val="24"/>
              <w:szCs w:val="24"/>
            </w:rPr>
            <w:fldChar w:fldCharType="begin"/>
          </w:r>
          <w:r w:rsidR="00B806B6">
            <w:rPr>
              <w:sz w:val="24"/>
              <w:szCs w:val="24"/>
            </w:rPr>
            <w:instrText xml:space="preserve"> CITATION Mar20 \l 2057 </w:instrText>
          </w:r>
          <w:r w:rsidR="00B806B6">
            <w:rPr>
              <w:sz w:val="24"/>
              <w:szCs w:val="24"/>
            </w:rPr>
            <w:fldChar w:fldCharType="separate"/>
          </w:r>
          <w:r w:rsidR="00B806B6" w:rsidRPr="00B806B6">
            <w:rPr>
              <w:noProof/>
              <w:sz w:val="24"/>
              <w:szCs w:val="24"/>
            </w:rPr>
            <w:t>(Marketing-School, 2020)</w:t>
          </w:r>
          <w:r w:rsidR="00B806B6">
            <w:rPr>
              <w:sz w:val="24"/>
              <w:szCs w:val="24"/>
            </w:rPr>
            <w:fldChar w:fldCharType="end"/>
          </w:r>
        </w:sdtContent>
      </w:sdt>
      <w:r w:rsidR="00B806B6">
        <w:rPr>
          <w:sz w:val="24"/>
          <w:szCs w:val="24"/>
        </w:rPr>
        <w:t>.</w:t>
      </w:r>
    </w:p>
    <w:p w14:paraId="27110264" w14:textId="1F853314" w:rsidR="00C73CA0" w:rsidRDefault="00C73CA0">
      <w:pPr>
        <w:rPr>
          <w:sz w:val="24"/>
          <w:szCs w:val="24"/>
        </w:rPr>
      </w:pPr>
      <w:r>
        <w:rPr>
          <w:sz w:val="24"/>
          <w:szCs w:val="24"/>
        </w:rPr>
        <w:t xml:space="preserve">The term ‘Evangelism’ </w:t>
      </w:r>
      <w:r w:rsidR="00F9037B">
        <w:rPr>
          <w:sz w:val="24"/>
          <w:szCs w:val="24"/>
        </w:rPr>
        <w:t xml:space="preserve">was </w:t>
      </w:r>
      <w:r>
        <w:rPr>
          <w:sz w:val="24"/>
          <w:szCs w:val="24"/>
        </w:rPr>
        <w:t xml:space="preserve">originated through </w:t>
      </w:r>
      <w:r w:rsidR="00F9037B">
        <w:rPr>
          <w:sz w:val="24"/>
          <w:szCs w:val="24"/>
        </w:rPr>
        <w:t xml:space="preserve">the religious belief of </w:t>
      </w:r>
      <w:r>
        <w:rPr>
          <w:sz w:val="24"/>
          <w:szCs w:val="24"/>
        </w:rPr>
        <w:t>Christianity</w:t>
      </w:r>
      <w:r w:rsidR="00F9037B">
        <w:rPr>
          <w:sz w:val="24"/>
          <w:szCs w:val="24"/>
        </w:rPr>
        <w:t>,</w:t>
      </w:r>
      <w:r>
        <w:rPr>
          <w:sz w:val="24"/>
          <w:szCs w:val="24"/>
        </w:rPr>
        <w:t xml:space="preserve"> </w:t>
      </w:r>
      <w:r w:rsidR="00F9037B">
        <w:rPr>
          <w:sz w:val="24"/>
          <w:szCs w:val="24"/>
        </w:rPr>
        <w:t>this term has since been adopted and is now used</w:t>
      </w:r>
      <w:r>
        <w:rPr>
          <w:sz w:val="24"/>
          <w:szCs w:val="24"/>
        </w:rPr>
        <w:t xml:space="preserve"> </w:t>
      </w:r>
      <w:r w:rsidR="00F9037B">
        <w:rPr>
          <w:sz w:val="24"/>
          <w:szCs w:val="24"/>
        </w:rPr>
        <w:t xml:space="preserve">in business, more specifically in the digital aspect of business. Evangelism is another term used to describe ‘word of mouth’ or ‘persuasive discussion’. Evangelism marketing can be thought to play a vital role in a </w:t>
      </w:r>
      <w:proofErr w:type="spellStart"/>
      <w:r w:rsidR="00F9037B">
        <w:rPr>
          <w:sz w:val="24"/>
          <w:szCs w:val="24"/>
        </w:rPr>
        <w:t>businesses</w:t>
      </w:r>
      <w:proofErr w:type="spellEnd"/>
      <w:r w:rsidR="00F9037B">
        <w:rPr>
          <w:sz w:val="24"/>
          <w:szCs w:val="24"/>
        </w:rPr>
        <w:t xml:space="preserve"> marketing strategy. With companies now hiring their own evangelist</w:t>
      </w:r>
      <w:r w:rsidR="00A447F6">
        <w:rPr>
          <w:sz w:val="24"/>
          <w:szCs w:val="24"/>
        </w:rPr>
        <w:t xml:space="preserve">, these tend to be members of the public who are either qualified in social marketing or just supporting consumers who love the products or services. There are many positions for evangelists ranging from technological, corporate to solutions </w:t>
      </w:r>
      <w:sdt>
        <w:sdtPr>
          <w:rPr>
            <w:sz w:val="24"/>
            <w:szCs w:val="24"/>
          </w:rPr>
          <w:id w:val="-710040336"/>
          <w:citation/>
        </w:sdtPr>
        <w:sdtEndPr/>
        <w:sdtContent>
          <w:r w:rsidR="00A447F6">
            <w:rPr>
              <w:sz w:val="24"/>
              <w:szCs w:val="24"/>
            </w:rPr>
            <w:fldChar w:fldCharType="begin"/>
          </w:r>
          <w:r w:rsidR="00A447F6">
            <w:rPr>
              <w:sz w:val="24"/>
              <w:szCs w:val="24"/>
            </w:rPr>
            <w:instrText xml:space="preserve"> CITATION Den16 \l 2057 </w:instrText>
          </w:r>
          <w:r w:rsidR="00A447F6">
            <w:rPr>
              <w:sz w:val="24"/>
              <w:szCs w:val="24"/>
            </w:rPr>
            <w:fldChar w:fldCharType="separate"/>
          </w:r>
          <w:r w:rsidR="00A447F6" w:rsidRPr="00A447F6">
            <w:rPr>
              <w:noProof/>
              <w:sz w:val="24"/>
              <w:szCs w:val="24"/>
            </w:rPr>
            <w:t>(Yohn, 2016)</w:t>
          </w:r>
          <w:r w:rsidR="00A447F6">
            <w:rPr>
              <w:sz w:val="24"/>
              <w:szCs w:val="24"/>
            </w:rPr>
            <w:fldChar w:fldCharType="end"/>
          </w:r>
        </w:sdtContent>
      </w:sdt>
      <w:r w:rsidR="00A447F6">
        <w:rPr>
          <w:sz w:val="24"/>
          <w:szCs w:val="24"/>
        </w:rPr>
        <w:t>. The purpose behind evangelism in business is that a consumer who loves and highly rates the product or service, uses their voice to promote their findings</w:t>
      </w:r>
      <w:r w:rsidR="0065455B">
        <w:rPr>
          <w:sz w:val="24"/>
          <w:szCs w:val="24"/>
        </w:rPr>
        <w:t>, therefore, hopefully leading to an increase of sales for the company</w:t>
      </w:r>
      <w:r w:rsidR="004E3A88">
        <w:rPr>
          <w:sz w:val="24"/>
          <w:szCs w:val="24"/>
        </w:rPr>
        <w:t xml:space="preserve"> through powers of persuasion</w:t>
      </w:r>
      <w:r w:rsidR="0065455B">
        <w:rPr>
          <w:sz w:val="24"/>
          <w:szCs w:val="24"/>
        </w:rPr>
        <w:t>.</w:t>
      </w:r>
      <w:r w:rsidR="00A447F6">
        <w:rPr>
          <w:sz w:val="24"/>
          <w:szCs w:val="24"/>
        </w:rPr>
        <w:t xml:space="preserve"> With the advancement in technology this has enabled this ‘word of mouth’ approach to promote very rapidly and more effectively thanks to platforms such as social media, product or service reviews and so forth</w:t>
      </w:r>
      <w:r w:rsidR="004E3A88">
        <w:rPr>
          <w:sz w:val="24"/>
          <w:szCs w:val="24"/>
        </w:rPr>
        <w:t>, potentially enabling every person to become and ‘Evangelist’</w:t>
      </w:r>
      <w:r w:rsidR="008F3F7B">
        <w:rPr>
          <w:sz w:val="24"/>
          <w:szCs w:val="24"/>
        </w:rPr>
        <w:t xml:space="preserve"> and advocate on behalf of the company or organisation</w:t>
      </w:r>
      <w:r w:rsidR="004E3A88">
        <w:rPr>
          <w:sz w:val="24"/>
          <w:szCs w:val="24"/>
        </w:rPr>
        <w:t xml:space="preserve"> </w:t>
      </w:r>
      <w:sdt>
        <w:sdtPr>
          <w:rPr>
            <w:sz w:val="24"/>
            <w:szCs w:val="24"/>
          </w:rPr>
          <w:id w:val="1879280294"/>
          <w:citation/>
        </w:sdtPr>
        <w:sdtEndPr/>
        <w:sdtContent>
          <w:r w:rsidR="004E3A88">
            <w:rPr>
              <w:sz w:val="24"/>
              <w:szCs w:val="24"/>
            </w:rPr>
            <w:fldChar w:fldCharType="begin"/>
          </w:r>
          <w:r w:rsidR="004E3A88">
            <w:rPr>
              <w:sz w:val="24"/>
              <w:szCs w:val="24"/>
            </w:rPr>
            <w:instrText xml:space="preserve"> CITATION Eva17 \l 2057 </w:instrText>
          </w:r>
          <w:r w:rsidR="004E3A88">
            <w:rPr>
              <w:sz w:val="24"/>
              <w:szCs w:val="24"/>
            </w:rPr>
            <w:fldChar w:fldCharType="separate"/>
          </w:r>
          <w:r w:rsidR="004E3A88" w:rsidRPr="004E3A88">
            <w:rPr>
              <w:noProof/>
              <w:sz w:val="24"/>
              <w:szCs w:val="24"/>
            </w:rPr>
            <w:t>(Evangelism Marketing: Definition, Examples &amp; Strategy, 2017)</w:t>
          </w:r>
          <w:r w:rsidR="004E3A88">
            <w:rPr>
              <w:sz w:val="24"/>
              <w:szCs w:val="24"/>
            </w:rPr>
            <w:fldChar w:fldCharType="end"/>
          </w:r>
        </w:sdtContent>
      </w:sdt>
      <w:r w:rsidR="008F3F7B">
        <w:rPr>
          <w:sz w:val="24"/>
          <w:szCs w:val="24"/>
        </w:rPr>
        <w:t>.</w:t>
      </w:r>
      <w:r w:rsidR="00A447F6">
        <w:rPr>
          <w:sz w:val="24"/>
          <w:szCs w:val="24"/>
        </w:rPr>
        <w:t xml:space="preserve"> </w:t>
      </w:r>
    </w:p>
    <w:p w14:paraId="7FC494C1" w14:textId="77777777" w:rsidR="008F3F7B" w:rsidRDefault="008F3F7B">
      <w:pPr>
        <w:rPr>
          <w:sz w:val="24"/>
          <w:szCs w:val="24"/>
        </w:rPr>
      </w:pPr>
    </w:p>
    <w:p w14:paraId="7F4CBBBB" w14:textId="2299C26D" w:rsidR="000D6C62" w:rsidRPr="00EE5BE7" w:rsidRDefault="00EE5BE7">
      <w:pPr>
        <w:rPr>
          <w:b/>
          <w:bCs/>
          <w:sz w:val="28"/>
          <w:szCs w:val="28"/>
          <w:u w:val="single"/>
        </w:rPr>
      </w:pPr>
      <w:r w:rsidRPr="00EE5BE7">
        <w:rPr>
          <w:b/>
          <w:bCs/>
          <w:sz w:val="28"/>
          <w:szCs w:val="28"/>
          <w:u w:val="single"/>
        </w:rPr>
        <w:t>Ethics within Marketing</w:t>
      </w:r>
    </w:p>
    <w:p w14:paraId="10FF1AE3" w14:textId="7D7A018A" w:rsidR="002B2DA6" w:rsidRDefault="0052238F">
      <w:pPr>
        <w:rPr>
          <w:noProof/>
          <w:sz w:val="24"/>
          <w:szCs w:val="24"/>
        </w:rPr>
      </w:pPr>
      <w:r>
        <w:rPr>
          <w:sz w:val="24"/>
          <w:szCs w:val="24"/>
        </w:rPr>
        <w:t xml:space="preserve"> </w:t>
      </w:r>
      <w:r w:rsidR="0080354D">
        <w:rPr>
          <w:sz w:val="24"/>
          <w:szCs w:val="24"/>
        </w:rPr>
        <w:t xml:space="preserve">Ethics </w:t>
      </w:r>
      <w:r w:rsidR="00356373">
        <w:rPr>
          <w:sz w:val="24"/>
          <w:szCs w:val="24"/>
        </w:rPr>
        <w:t xml:space="preserve">can be defined as </w:t>
      </w:r>
      <w:r w:rsidR="000B0ABD">
        <w:rPr>
          <w:sz w:val="24"/>
          <w:szCs w:val="24"/>
        </w:rPr>
        <w:t xml:space="preserve">self-evident </w:t>
      </w:r>
      <w:r w:rsidR="00357DDD">
        <w:rPr>
          <w:sz w:val="24"/>
          <w:szCs w:val="24"/>
        </w:rPr>
        <w:t xml:space="preserve">standards </w:t>
      </w:r>
      <w:r w:rsidR="008B2243">
        <w:rPr>
          <w:sz w:val="24"/>
          <w:szCs w:val="24"/>
        </w:rPr>
        <w:t xml:space="preserve">of ‘right and wrong’ </w:t>
      </w:r>
      <w:r w:rsidR="00C264CA">
        <w:rPr>
          <w:sz w:val="24"/>
          <w:szCs w:val="24"/>
        </w:rPr>
        <w:t xml:space="preserve">which </w:t>
      </w:r>
      <w:r w:rsidR="00C14522">
        <w:rPr>
          <w:sz w:val="24"/>
          <w:szCs w:val="24"/>
        </w:rPr>
        <w:t>is a defining co</w:t>
      </w:r>
      <w:r w:rsidR="00DB0DDA">
        <w:rPr>
          <w:sz w:val="24"/>
          <w:szCs w:val="24"/>
        </w:rPr>
        <w:t>ncept to</w:t>
      </w:r>
      <w:r w:rsidR="00C264CA">
        <w:rPr>
          <w:sz w:val="24"/>
          <w:szCs w:val="24"/>
        </w:rPr>
        <w:t xml:space="preserve"> what is acceptable human behaviour, this usually involves </w:t>
      </w:r>
      <w:r w:rsidR="00E130CB">
        <w:rPr>
          <w:sz w:val="24"/>
          <w:szCs w:val="24"/>
        </w:rPr>
        <w:t xml:space="preserve">rights, obligations, </w:t>
      </w:r>
      <w:r w:rsidR="00B27DC8">
        <w:rPr>
          <w:sz w:val="24"/>
          <w:szCs w:val="24"/>
        </w:rPr>
        <w:t xml:space="preserve">society prosperity, </w:t>
      </w:r>
      <w:r w:rsidR="00D44414">
        <w:rPr>
          <w:sz w:val="24"/>
          <w:szCs w:val="24"/>
        </w:rPr>
        <w:t xml:space="preserve">civility or </w:t>
      </w:r>
      <w:r w:rsidR="009D1D1D">
        <w:rPr>
          <w:sz w:val="24"/>
          <w:szCs w:val="24"/>
        </w:rPr>
        <w:t>specific right</w:t>
      </w:r>
      <w:r w:rsidR="003D6E79">
        <w:rPr>
          <w:sz w:val="24"/>
          <w:szCs w:val="24"/>
        </w:rPr>
        <w:t xml:space="preserve">eousness </w:t>
      </w:r>
      <w:r w:rsidR="000424BD" w:rsidRPr="0036709E">
        <w:rPr>
          <w:noProof/>
          <w:sz w:val="24"/>
          <w:szCs w:val="24"/>
        </w:rPr>
        <w:t>(Manuel Velasquez,</w:t>
      </w:r>
      <w:r w:rsidR="000424BD">
        <w:rPr>
          <w:noProof/>
          <w:sz w:val="24"/>
          <w:szCs w:val="24"/>
        </w:rPr>
        <w:t xml:space="preserve"> et al</w:t>
      </w:r>
      <w:r w:rsidR="00FA2CC5">
        <w:rPr>
          <w:noProof/>
          <w:sz w:val="24"/>
          <w:szCs w:val="24"/>
        </w:rPr>
        <w:t>.</w:t>
      </w:r>
      <w:r w:rsidR="000424BD" w:rsidRPr="0036709E">
        <w:rPr>
          <w:noProof/>
          <w:sz w:val="24"/>
          <w:szCs w:val="24"/>
        </w:rPr>
        <w:t xml:space="preserve"> 2010)</w:t>
      </w:r>
      <w:r w:rsidR="00C26763">
        <w:rPr>
          <w:noProof/>
          <w:sz w:val="24"/>
          <w:szCs w:val="24"/>
        </w:rPr>
        <w:t xml:space="preserve">. </w:t>
      </w:r>
      <w:r w:rsidR="00CE0D59">
        <w:rPr>
          <w:noProof/>
          <w:sz w:val="24"/>
          <w:szCs w:val="24"/>
        </w:rPr>
        <w:t xml:space="preserve">Ethics </w:t>
      </w:r>
      <w:r w:rsidR="00032F83">
        <w:rPr>
          <w:noProof/>
          <w:sz w:val="24"/>
          <w:szCs w:val="24"/>
        </w:rPr>
        <w:t xml:space="preserve">massively impacts marketing strategies and campaigns </w:t>
      </w:r>
      <w:r w:rsidR="009E7B56">
        <w:rPr>
          <w:noProof/>
          <w:sz w:val="24"/>
          <w:szCs w:val="24"/>
        </w:rPr>
        <w:t>and contributes to a business</w:t>
      </w:r>
      <w:r w:rsidR="008F3F7B">
        <w:rPr>
          <w:noProof/>
          <w:sz w:val="24"/>
          <w:szCs w:val="24"/>
        </w:rPr>
        <w:t>’s</w:t>
      </w:r>
      <w:r w:rsidR="009E7B56">
        <w:rPr>
          <w:noProof/>
          <w:sz w:val="24"/>
          <w:szCs w:val="24"/>
        </w:rPr>
        <w:t xml:space="preserve"> success or d</w:t>
      </w:r>
      <w:r w:rsidR="00653842">
        <w:rPr>
          <w:noProof/>
          <w:sz w:val="24"/>
          <w:szCs w:val="24"/>
        </w:rPr>
        <w:t xml:space="preserve">estruction. </w:t>
      </w:r>
      <w:r w:rsidR="00C33E6C">
        <w:rPr>
          <w:noProof/>
          <w:sz w:val="24"/>
          <w:szCs w:val="24"/>
        </w:rPr>
        <w:t xml:space="preserve">In a published </w:t>
      </w:r>
      <w:r w:rsidR="00B35CF2">
        <w:rPr>
          <w:noProof/>
          <w:sz w:val="24"/>
          <w:szCs w:val="24"/>
        </w:rPr>
        <w:t>journal</w:t>
      </w:r>
      <w:r w:rsidR="006325CA">
        <w:rPr>
          <w:noProof/>
          <w:sz w:val="24"/>
          <w:szCs w:val="24"/>
        </w:rPr>
        <w:t>,</w:t>
      </w:r>
      <w:r w:rsidR="00C33E6C">
        <w:rPr>
          <w:noProof/>
          <w:sz w:val="24"/>
          <w:szCs w:val="24"/>
        </w:rPr>
        <w:t xml:space="preserve"> </w:t>
      </w:r>
      <w:sdt>
        <w:sdtPr>
          <w:rPr>
            <w:noProof/>
            <w:sz w:val="24"/>
            <w:szCs w:val="24"/>
          </w:rPr>
          <w:id w:val="239065960"/>
          <w:citation/>
        </w:sdtPr>
        <w:sdtEndPr/>
        <w:sdtContent>
          <w:r w:rsidR="0000528B">
            <w:rPr>
              <w:noProof/>
              <w:sz w:val="24"/>
              <w:szCs w:val="24"/>
            </w:rPr>
            <w:fldChar w:fldCharType="begin"/>
          </w:r>
          <w:r w:rsidR="0000528B">
            <w:rPr>
              <w:noProof/>
              <w:sz w:val="24"/>
              <w:szCs w:val="24"/>
            </w:rPr>
            <w:instrText xml:space="preserve"> CITATION Rob16 \l 2057 </w:instrText>
          </w:r>
          <w:r w:rsidR="0000528B">
            <w:rPr>
              <w:noProof/>
              <w:sz w:val="24"/>
              <w:szCs w:val="24"/>
            </w:rPr>
            <w:fldChar w:fldCharType="separate"/>
          </w:r>
          <w:r w:rsidR="00541CCF" w:rsidRPr="00541CCF">
            <w:rPr>
              <w:noProof/>
              <w:sz w:val="24"/>
              <w:szCs w:val="24"/>
            </w:rPr>
            <w:t>(McMurrian &amp; Matulich, 2016)</w:t>
          </w:r>
          <w:r w:rsidR="0000528B">
            <w:rPr>
              <w:noProof/>
              <w:sz w:val="24"/>
              <w:szCs w:val="24"/>
            </w:rPr>
            <w:fldChar w:fldCharType="end"/>
          </w:r>
        </w:sdtContent>
      </w:sdt>
      <w:r w:rsidR="00B35CF2">
        <w:rPr>
          <w:noProof/>
          <w:sz w:val="24"/>
          <w:szCs w:val="24"/>
        </w:rPr>
        <w:t xml:space="preserve"> </w:t>
      </w:r>
      <w:r w:rsidR="000917B8">
        <w:rPr>
          <w:noProof/>
          <w:sz w:val="24"/>
          <w:szCs w:val="24"/>
        </w:rPr>
        <w:t xml:space="preserve">suggests that </w:t>
      </w:r>
      <w:r w:rsidR="00364129">
        <w:rPr>
          <w:noProof/>
          <w:sz w:val="24"/>
          <w:szCs w:val="24"/>
        </w:rPr>
        <w:t xml:space="preserve">businesses assume that ethical practices </w:t>
      </w:r>
      <w:r w:rsidR="00937643">
        <w:rPr>
          <w:noProof/>
          <w:sz w:val="24"/>
          <w:szCs w:val="24"/>
        </w:rPr>
        <w:t>come at a cost to the business</w:t>
      </w:r>
      <w:r w:rsidR="00F16409">
        <w:rPr>
          <w:noProof/>
          <w:sz w:val="24"/>
          <w:szCs w:val="24"/>
        </w:rPr>
        <w:t xml:space="preserve">; </w:t>
      </w:r>
      <w:r w:rsidR="00B44A29">
        <w:rPr>
          <w:noProof/>
          <w:sz w:val="24"/>
          <w:szCs w:val="24"/>
        </w:rPr>
        <w:t>None</w:t>
      </w:r>
      <w:r w:rsidR="00156A95">
        <w:rPr>
          <w:noProof/>
          <w:sz w:val="24"/>
          <w:szCs w:val="24"/>
        </w:rPr>
        <w:t xml:space="preserve">theless, ethics in business actually </w:t>
      </w:r>
      <w:r w:rsidR="00415920">
        <w:rPr>
          <w:noProof/>
          <w:sz w:val="24"/>
          <w:szCs w:val="24"/>
        </w:rPr>
        <w:t>add</w:t>
      </w:r>
      <w:r w:rsidR="008F3F7B">
        <w:rPr>
          <w:noProof/>
          <w:sz w:val="24"/>
          <w:szCs w:val="24"/>
        </w:rPr>
        <w:t>s</w:t>
      </w:r>
      <w:r w:rsidR="00156A95">
        <w:rPr>
          <w:noProof/>
          <w:sz w:val="24"/>
          <w:szCs w:val="24"/>
        </w:rPr>
        <w:t xml:space="preserve"> value for consumers and therefore </w:t>
      </w:r>
      <w:r w:rsidR="00F16409">
        <w:rPr>
          <w:noProof/>
          <w:sz w:val="24"/>
          <w:szCs w:val="24"/>
        </w:rPr>
        <w:t xml:space="preserve">can </w:t>
      </w:r>
      <w:r w:rsidR="00156A95">
        <w:rPr>
          <w:noProof/>
          <w:sz w:val="24"/>
          <w:szCs w:val="24"/>
        </w:rPr>
        <w:t>increase profitibility and performance for the business</w:t>
      </w:r>
      <w:r w:rsidR="008F3F7B">
        <w:rPr>
          <w:noProof/>
          <w:sz w:val="24"/>
          <w:szCs w:val="24"/>
        </w:rPr>
        <w:t>, as well as increasing and improving their recruitment drive</w:t>
      </w:r>
      <w:r w:rsidR="00156A95">
        <w:rPr>
          <w:noProof/>
          <w:sz w:val="24"/>
          <w:szCs w:val="24"/>
        </w:rPr>
        <w:t>.</w:t>
      </w:r>
      <w:r w:rsidR="00F16409">
        <w:rPr>
          <w:noProof/>
          <w:sz w:val="24"/>
          <w:szCs w:val="24"/>
        </w:rPr>
        <w:t xml:space="preserve"> </w:t>
      </w:r>
    </w:p>
    <w:p w14:paraId="59612682" w14:textId="77777777" w:rsidR="008F3F7B" w:rsidRDefault="00A32251">
      <w:pPr>
        <w:rPr>
          <w:sz w:val="24"/>
          <w:szCs w:val="24"/>
        </w:rPr>
      </w:pPr>
      <w:r>
        <w:rPr>
          <w:noProof/>
          <w:sz w:val="24"/>
          <w:szCs w:val="24"/>
        </w:rPr>
        <w:t xml:space="preserve">Established in 1986, one charity </w:t>
      </w:r>
      <w:sdt>
        <w:sdtPr>
          <w:rPr>
            <w:noProof/>
            <w:sz w:val="24"/>
            <w:szCs w:val="24"/>
          </w:rPr>
          <w:id w:val="-2116590325"/>
          <w:citation/>
        </w:sdtPr>
        <w:sdtEndPr/>
        <w:sdtContent>
          <w:r>
            <w:rPr>
              <w:noProof/>
              <w:sz w:val="24"/>
              <w:szCs w:val="24"/>
            </w:rPr>
            <w:fldChar w:fldCharType="begin"/>
          </w:r>
          <w:r>
            <w:rPr>
              <w:noProof/>
              <w:sz w:val="24"/>
              <w:szCs w:val="24"/>
            </w:rPr>
            <w:instrText xml:space="preserve"> CITATION Ins20 \l 2057 </w:instrText>
          </w:r>
          <w:r>
            <w:rPr>
              <w:noProof/>
              <w:sz w:val="24"/>
              <w:szCs w:val="24"/>
            </w:rPr>
            <w:fldChar w:fldCharType="separate"/>
          </w:r>
          <w:r w:rsidR="00541CCF" w:rsidRPr="00541CCF">
            <w:rPr>
              <w:noProof/>
              <w:sz w:val="24"/>
              <w:szCs w:val="24"/>
            </w:rPr>
            <w:t>(Institute of Business Ethics, 2020)</w:t>
          </w:r>
          <w:r>
            <w:rPr>
              <w:noProof/>
              <w:sz w:val="24"/>
              <w:szCs w:val="24"/>
            </w:rPr>
            <w:fldChar w:fldCharType="end"/>
          </w:r>
        </w:sdtContent>
      </w:sdt>
      <w:r w:rsidR="00FE3AFA">
        <w:rPr>
          <w:noProof/>
          <w:sz w:val="24"/>
          <w:szCs w:val="24"/>
        </w:rPr>
        <w:t xml:space="preserve"> has </w:t>
      </w:r>
      <w:r w:rsidR="008F3F7B">
        <w:rPr>
          <w:noProof/>
          <w:sz w:val="24"/>
          <w:szCs w:val="24"/>
        </w:rPr>
        <w:t xml:space="preserve">been </w:t>
      </w:r>
      <w:r w:rsidR="00045FF6">
        <w:rPr>
          <w:noProof/>
          <w:sz w:val="24"/>
          <w:szCs w:val="24"/>
        </w:rPr>
        <w:t>advis</w:t>
      </w:r>
      <w:r w:rsidR="008F3F7B">
        <w:rPr>
          <w:noProof/>
          <w:sz w:val="24"/>
          <w:szCs w:val="24"/>
        </w:rPr>
        <w:t>ing</w:t>
      </w:r>
      <w:r w:rsidR="00045FF6">
        <w:rPr>
          <w:noProof/>
          <w:sz w:val="24"/>
          <w:szCs w:val="24"/>
        </w:rPr>
        <w:t xml:space="preserve"> organisations and businesses </w:t>
      </w:r>
      <w:r w:rsidR="001C2689">
        <w:rPr>
          <w:noProof/>
          <w:sz w:val="24"/>
          <w:szCs w:val="24"/>
        </w:rPr>
        <w:t xml:space="preserve">on good ethical practice, </w:t>
      </w:r>
      <w:r w:rsidR="006234FA">
        <w:rPr>
          <w:noProof/>
          <w:sz w:val="24"/>
          <w:szCs w:val="24"/>
        </w:rPr>
        <w:t xml:space="preserve">culminating in trust built up between employees, stakeholders and consumers. </w:t>
      </w:r>
      <w:r w:rsidR="006D2585">
        <w:rPr>
          <w:noProof/>
          <w:sz w:val="24"/>
          <w:szCs w:val="24"/>
        </w:rPr>
        <w:t>This charity</w:t>
      </w:r>
      <w:r w:rsidR="00B41CE7">
        <w:rPr>
          <w:noProof/>
          <w:sz w:val="24"/>
          <w:szCs w:val="24"/>
        </w:rPr>
        <w:t xml:space="preserve">, </w:t>
      </w:r>
      <w:r w:rsidR="006D2585">
        <w:rPr>
          <w:noProof/>
          <w:sz w:val="24"/>
          <w:szCs w:val="24"/>
        </w:rPr>
        <w:t xml:space="preserve">funded via corporate and individual donations </w:t>
      </w:r>
      <w:r w:rsidR="00B41CE7">
        <w:rPr>
          <w:noProof/>
          <w:sz w:val="24"/>
          <w:szCs w:val="24"/>
        </w:rPr>
        <w:t xml:space="preserve">has been </w:t>
      </w:r>
      <w:r w:rsidR="00295178">
        <w:rPr>
          <w:noProof/>
          <w:sz w:val="24"/>
          <w:szCs w:val="24"/>
        </w:rPr>
        <w:t xml:space="preserve">administering ethical business advice for over 30 years </w:t>
      </w:r>
      <w:r w:rsidR="00430050">
        <w:rPr>
          <w:noProof/>
          <w:sz w:val="24"/>
          <w:szCs w:val="24"/>
        </w:rPr>
        <w:t xml:space="preserve">and gives individuals access to vast </w:t>
      </w:r>
      <w:r w:rsidR="004D43E8">
        <w:rPr>
          <w:noProof/>
          <w:sz w:val="24"/>
          <w:szCs w:val="24"/>
        </w:rPr>
        <w:t xml:space="preserve">ethical research, publications and rescources as well as </w:t>
      </w:r>
      <w:r w:rsidR="003B6D1E">
        <w:rPr>
          <w:noProof/>
          <w:sz w:val="24"/>
          <w:szCs w:val="24"/>
        </w:rPr>
        <w:t xml:space="preserve">providing networking events focusing on key ethical issues in business. Which </w:t>
      </w:r>
      <w:r w:rsidR="008F3F7B">
        <w:rPr>
          <w:noProof/>
          <w:sz w:val="24"/>
          <w:szCs w:val="24"/>
        </w:rPr>
        <w:t>at present</w:t>
      </w:r>
      <w:r w:rsidR="008F58E5">
        <w:rPr>
          <w:noProof/>
          <w:sz w:val="24"/>
          <w:szCs w:val="24"/>
        </w:rPr>
        <w:t xml:space="preserve"> there are copeous amounts of ethical and moral dilemas in which businesses face when presenting </w:t>
      </w:r>
      <w:r w:rsidR="008F58E5">
        <w:rPr>
          <w:noProof/>
          <w:sz w:val="24"/>
          <w:szCs w:val="24"/>
        </w:rPr>
        <w:lastRenderedPageBreak/>
        <w:t>the public with marketing</w:t>
      </w:r>
      <w:r w:rsidR="004E1294">
        <w:rPr>
          <w:noProof/>
          <w:sz w:val="24"/>
          <w:szCs w:val="24"/>
        </w:rPr>
        <w:t xml:space="preserve"> campaigns</w:t>
      </w:r>
      <w:r w:rsidR="00EC1E56">
        <w:rPr>
          <w:noProof/>
          <w:sz w:val="24"/>
          <w:szCs w:val="24"/>
        </w:rPr>
        <w:t>.</w:t>
      </w:r>
      <w:r w:rsidR="004D43E8">
        <w:rPr>
          <w:noProof/>
          <w:sz w:val="24"/>
          <w:szCs w:val="24"/>
        </w:rPr>
        <w:t xml:space="preserve"> </w:t>
      </w:r>
      <w:r w:rsidR="005B4C61">
        <w:rPr>
          <w:sz w:val="24"/>
          <w:szCs w:val="24"/>
        </w:rPr>
        <w:t>Ethic</w:t>
      </w:r>
      <w:r w:rsidR="00E303E1">
        <w:rPr>
          <w:sz w:val="24"/>
          <w:szCs w:val="24"/>
        </w:rPr>
        <w:t>s within the marketing sector</w:t>
      </w:r>
      <w:r w:rsidR="00580F37">
        <w:rPr>
          <w:sz w:val="24"/>
          <w:szCs w:val="24"/>
        </w:rPr>
        <w:t xml:space="preserve"> </w:t>
      </w:r>
      <w:r w:rsidR="00587E13">
        <w:rPr>
          <w:sz w:val="24"/>
          <w:szCs w:val="24"/>
        </w:rPr>
        <w:t>can</w:t>
      </w:r>
      <w:r w:rsidR="002B59EF">
        <w:rPr>
          <w:sz w:val="24"/>
          <w:szCs w:val="24"/>
        </w:rPr>
        <w:t xml:space="preserve"> b</w:t>
      </w:r>
      <w:r w:rsidR="00587E13">
        <w:rPr>
          <w:sz w:val="24"/>
          <w:szCs w:val="24"/>
        </w:rPr>
        <w:t>ring</w:t>
      </w:r>
      <w:r w:rsidR="002B59EF">
        <w:rPr>
          <w:sz w:val="24"/>
          <w:szCs w:val="24"/>
        </w:rPr>
        <w:t xml:space="preserve"> along controversy</w:t>
      </w:r>
      <w:r w:rsidR="00524ED0">
        <w:rPr>
          <w:sz w:val="24"/>
          <w:szCs w:val="24"/>
        </w:rPr>
        <w:t xml:space="preserve"> and </w:t>
      </w:r>
      <w:r w:rsidR="008F3F7B">
        <w:rPr>
          <w:sz w:val="24"/>
          <w:szCs w:val="24"/>
        </w:rPr>
        <w:t xml:space="preserve">can </w:t>
      </w:r>
      <w:r w:rsidR="00524ED0">
        <w:rPr>
          <w:sz w:val="24"/>
          <w:szCs w:val="24"/>
        </w:rPr>
        <w:t>bring into question the authenticity behind a business or organisations motive</w:t>
      </w:r>
      <w:r w:rsidR="004763DA">
        <w:rPr>
          <w:sz w:val="24"/>
          <w:szCs w:val="24"/>
        </w:rPr>
        <w:t>s and beliefs</w:t>
      </w:r>
      <w:r w:rsidR="00524ED0">
        <w:rPr>
          <w:sz w:val="24"/>
          <w:szCs w:val="24"/>
        </w:rPr>
        <w:t>.</w:t>
      </w:r>
      <w:r w:rsidR="008F3F7B">
        <w:rPr>
          <w:sz w:val="24"/>
          <w:szCs w:val="24"/>
        </w:rPr>
        <w:t xml:space="preserve"> </w:t>
      </w:r>
    </w:p>
    <w:p w14:paraId="00B2BAEF" w14:textId="6E100D37" w:rsidR="00460889" w:rsidRDefault="000C3760">
      <w:pPr>
        <w:rPr>
          <w:sz w:val="24"/>
          <w:szCs w:val="24"/>
        </w:rPr>
      </w:pPr>
      <w:r>
        <w:rPr>
          <w:sz w:val="24"/>
          <w:szCs w:val="24"/>
        </w:rPr>
        <w:t>Questions have been raised as to whether it is ethically acceptable to invade the publics privacy through various means such as their mobile phone</w:t>
      </w:r>
      <w:r w:rsidR="000D6C62">
        <w:rPr>
          <w:sz w:val="24"/>
          <w:szCs w:val="24"/>
        </w:rPr>
        <w:t>, monitoring the user</w:t>
      </w:r>
      <w:r w:rsidR="00B03E99">
        <w:rPr>
          <w:sz w:val="24"/>
          <w:szCs w:val="24"/>
        </w:rPr>
        <w:t xml:space="preserve"> </w:t>
      </w:r>
      <w:proofErr w:type="gramStart"/>
      <w:r w:rsidR="00B03E99">
        <w:rPr>
          <w:sz w:val="24"/>
          <w:szCs w:val="24"/>
        </w:rPr>
        <w:t>through the use of</w:t>
      </w:r>
      <w:proofErr w:type="gramEnd"/>
      <w:r w:rsidR="000D6C62">
        <w:rPr>
          <w:sz w:val="24"/>
          <w:szCs w:val="24"/>
        </w:rPr>
        <w:t xml:space="preserve"> </w:t>
      </w:r>
      <w:r w:rsidR="008F3F7B">
        <w:rPr>
          <w:sz w:val="24"/>
          <w:szCs w:val="24"/>
        </w:rPr>
        <w:t>‘c</w:t>
      </w:r>
      <w:r w:rsidR="000D6C62">
        <w:rPr>
          <w:sz w:val="24"/>
          <w:szCs w:val="24"/>
        </w:rPr>
        <w:t>ookies</w:t>
      </w:r>
      <w:r w:rsidR="008F3F7B">
        <w:rPr>
          <w:sz w:val="24"/>
          <w:szCs w:val="24"/>
        </w:rPr>
        <w:t>’</w:t>
      </w:r>
      <w:r w:rsidR="00B01F91">
        <w:rPr>
          <w:sz w:val="24"/>
          <w:szCs w:val="24"/>
        </w:rPr>
        <w:t xml:space="preserve">. This controversial move is purely </w:t>
      </w:r>
      <w:r w:rsidR="005351CE">
        <w:rPr>
          <w:sz w:val="24"/>
          <w:szCs w:val="24"/>
        </w:rPr>
        <w:t>for the companies gain</w:t>
      </w:r>
      <w:r w:rsidR="00B01F91">
        <w:rPr>
          <w:sz w:val="24"/>
          <w:szCs w:val="24"/>
        </w:rPr>
        <w:t xml:space="preserve"> to better enable insight and better equip </w:t>
      </w:r>
      <w:r w:rsidR="008F3F7B">
        <w:rPr>
          <w:sz w:val="24"/>
          <w:szCs w:val="24"/>
        </w:rPr>
        <w:t xml:space="preserve">targeted marketing. The term ‘cookies’ </w:t>
      </w:r>
      <w:r w:rsidR="00460889">
        <w:rPr>
          <w:sz w:val="24"/>
          <w:szCs w:val="24"/>
        </w:rPr>
        <w:t xml:space="preserve">is used in business to describe an action in which the user </w:t>
      </w:r>
      <w:r w:rsidR="00B01F91">
        <w:rPr>
          <w:sz w:val="24"/>
          <w:szCs w:val="24"/>
        </w:rPr>
        <w:t>grants permission for</w:t>
      </w:r>
      <w:r w:rsidR="00460889">
        <w:rPr>
          <w:sz w:val="24"/>
          <w:szCs w:val="24"/>
        </w:rPr>
        <w:t xml:space="preserve"> a web site to store certain information on the user’s device or machine and</w:t>
      </w:r>
      <w:r w:rsidR="00B01F91">
        <w:rPr>
          <w:sz w:val="24"/>
          <w:szCs w:val="24"/>
        </w:rPr>
        <w:t xml:space="preserve"> which they</w:t>
      </w:r>
      <w:r w:rsidR="00460889">
        <w:rPr>
          <w:sz w:val="24"/>
          <w:szCs w:val="24"/>
        </w:rPr>
        <w:t xml:space="preserve"> can then access and retrieve it at a later date. This enables the website to track when the user utilizes the service and they can then monitor what they do once browsing on that site</w:t>
      </w:r>
      <w:r w:rsidR="00B01F91">
        <w:rPr>
          <w:sz w:val="24"/>
          <w:szCs w:val="24"/>
        </w:rPr>
        <w:t xml:space="preserve"> or using an application</w:t>
      </w:r>
      <w:r w:rsidR="00460889">
        <w:rPr>
          <w:sz w:val="24"/>
          <w:szCs w:val="24"/>
        </w:rPr>
        <w:t xml:space="preserve"> </w:t>
      </w:r>
      <w:sdt>
        <w:sdtPr>
          <w:rPr>
            <w:sz w:val="24"/>
            <w:szCs w:val="24"/>
          </w:rPr>
          <w:id w:val="-1749114055"/>
          <w:citation/>
        </w:sdtPr>
        <w:sdtEndPr/>
        <w:sdtContent>
          <w:r w:rsidR="00460889">
            <w:rPr>
              <w:sz w:val="24"/>
              <w:szCs w:val="24"/>
            </w:rPr>
            <w:fldChar w:fldCharType="begin"/>
          </w:r>
          <w:r w:rsidR="00460889">
            <w:rPr>
              <w:sz w:val="24"/>
              <w:szCs w:val="24"/>
            </w:rPr>
            <w:instrText xml:space="preserve"> CITATION Dat20 \l 2057 </w:instrText>
          </w:r>
          <w:r w:rsidR="00460889">
            <w:rPr>
              <w:sz w:val="24"/>
              <w:szCs w:val="24"/>
            </w:rPr>
            <w:fldChar w:fldCharType="separate"/>
          </w:r>
          <w:r w:rsidR="00460889" w:rsidRPr="00460889">
            <w:rPr>
              <w:noProof/>
              <w:sz w:val="24"/>
              <w:szCs w:val="24"/>
            </w:rPr>
            <w:t>(Data and Marketing Association, 2020)</w:t>
          </w:r>
          <w:r w:rsidR="00460889">
            <w:rPr>
              <w:sz w:val="24"/>
              <w:szCs w:val="24"/>
            </w:rPr>
            <w:fldChar w:fldCharType="end"/>
          </w:r>
        </w:sdtContent>
      </w:sdt>
      <w:r w:rsidR="00460889">
        <w:rPr>
          <w:sz w:val="24"/>
          <w:szCs w:val="24"/>
        </w:rPr>
        <w:t xml:space="preserve">.  </w:t>
      </w:r>
    </w:p>
    <w:p w14:paraId="3F92A29F" w14:textId="290D6638" w:rsidR="00B3517D" w:rsidRDefault="00460889">
      <w:pPr>
        <w:rPr>
          <w:rFonts w:cstheme="minorHAnsi"/>
          <w:color w:val="333333"/>
          <w:sz w:val="24"/>
          <w:szCs w:val="24"/>
          <w:shd w:val="clear" w:color="auto" w:fill="FFFFFF"/>
        </w:rPr>
      </w:pPr>
      <w:r>
        <w:rPr>
          <w:sz w:val="24"/>
          <w:szCs w:val="24"/>
        </w:rPr>
        <w:t>The question to ask i</w:t>
      </w:r>
      <w:r w:rsidR="008F3F7B">
        <w:rPr>
          <w:sz w:val="24"/>
          <w:szCs w:val="24"/>
        </w:rPr>
        <w:t>s</w:t>
      </w:r>
      <w:r>
        <w:rPr>
          <w:sz w:val="24"/>
          <w:szCs w:val="24"/>
        </w:rPr>
        <w:t xml:space="preserve">, is </w:t>
      </w:r>
      <w:r w:rsidR="008F3F7B">
        <w:rPr>
          <w:sz w:val="24"/>
          <w:szCs w:val="24"/>
        </w:rPr>
        <w:t>it ethically correct to track and monitor what a person searches for, purchases and even discusses in conversations</w:t>
      </w:r>
      <w:r w:rsidR="00B01F91">
        <w:rPr>
          <w:sz w:val="24"/>
          <w:szCs w:val="24"/>
        </w:rPr>
        <w:t xml:space="preserve">? This of course, </w:t>
      </w:r>
      <w:r>
        <w:rPr>
          <w:sz w:val="24"/>
          <w:szCs w:val="24"/>
        </w:rPr>
        <w:t>depending on which site or application you have accepted cookies for</w:t>
      </w:r>
      <w:r w:rsidR="00B01F91">
        <w:rPr>
          <w:sz w:val="24"/>
          <w:szCs w:val="24"/>
        </w:rPr>
        <w:t>.</w:t>
      </w:r>
      <w:r w:rsidR="008F3F7B">
        <w:rPr>
          <w:sz w:val="24"/>
          <w:szCs w:val="24"/>
        </w:rPr>
        <w:t xml:space="preserve"> </w:t>
      </w:r>
      <w:r w:rsidR="00002B08">
        <w:rPr>
          <w:sz w:val="24"/>
          <w:szCs w:val="24"/>
        </w:rPr>
        <w:t xml:space="preserve"> </w:t>
      </w:r>
      <w:r w:rsidR="00B01F91">
        <w:rPr>
          <w:sz w:val="24"/>
          <w:szCs w:val="24"/>
        </w:rPr>
        <w:t xml:space="preserve">One website </w:t>
      </w:r>
      <w:r w:rsidR="002A5CAF">
        <w:rPr>
          <w:sz w:val="24"/>
          <w:szCs w:val="24"/>
        </w:rPr>
        <w:t xml:space="preserve">argues </w:t>
      </w:r>
      <w:r w:rsidR="00B01F91">
        <w:rPr>
          <w:sz w:val="24"/>
          <w:szCs w:val="24"/>
        </w:rPr>
        <w:t>that ‘</w:t>
      </w:r>
      <w:r w:rsidR="00B01F91" w:rsidRPr="00B01F91">
        <w:rPr>
          <w:i/>
          <w:iCs/>
          <w:color w:val="000000"/>
          <w:sz w:val="24"/>
          <w:szCs w:val="24"/>
          <w:shd w:val="clear" w:color="auto" w:fill="FFFFFF"/>
        </w:rPr>
        <w:t>Cookies are not an invasion of privacy and they are ethical. Because cookies do not do anything to your computer, and are just a piece of data, we feel that they should continue to be allowed for use, just the way that they are legally allowed to be used today</w:t>
      </w:r>
      <w:r w:rsidR="00B01F91">
        <w:rPr>
          <w:sz w:val="24"/>
          <w:szCs w:val="24"/>
        </w:rPr>
        <w:t xml:space="preserve">’ </w:t>
      </w:r>
      <w:sdt>
        <w:sdtPr>
          <w:rPr>
            <w:sz w:val="24"/>
            <w:szCs w:val="24"/>
          </w:rPr>
          <w:id w:val="-1933584184"/>
          <w:citation/>
        </w:sdtPr>
        <w:sdtEndPr/>
        <w:sdtContent>
          <w:r w:rsidR="00B01F91">
            <w:rPr>
              <w:sz w:val="24"/>
              <w:szCs w:val="24"/>
            </w:rPr>
            <w:fldChar w:fldCharType="begin"/>
          </w:r>
          <w:r w:rsidR="00B01F91">
            <w:rPr>
              <w:sz w:val="24"/>
              <w:szCs w:val="24"/>
            </w:rPr>
            <w:instrText xml:space="preserve"> CITATION Eth20 \l 2057 </w:instrText>
          </w:r>
          <w:r w:rsidR="00B01F91">
            <w:rPr>
              <w:sz w:val="24"/>
              <w:szCs w:val="24"/>
            </w:rPr>
            <w:fldChar w:fldCharType="separate"/>
          </w:r>
          <w:r w:rsidR="00B01F91" w:rsidRPr="00B01F91">
            <w:rPr>
              <w:noProof/>
              <w:sz w:val="24"/>
              <w:szCs w:val="24"/>
            </w:rPr>
            <w:t>(Ethics of Internet Advertising, 2020)</w:t>
          </w:r>
          <w:r w:rsidR="00B01F91">
            <w:rPr>
              <w:sz w:val="24"/>
              <w:szCs w:val="24"/>
            </w:rPr>
            <w:fldChar w:fldCharType="end"/>
          </w:r>
        </w:sdtContent>
      </w:sdt>
      <w:r w:rsidR="002A5CAF">
        <w:rPr>
          <w:sz w:val="24"/>
          <w:szCs w:val="24"/>
        </w:rPr>
        <w:t xml:space="preserve">. However, there are others who disagree and feel cookies are an unethical invasion of privacy on the user. </w:t>
      </w:r>
      <w:sdt>
        <w:sdtPr>
          <w:rPr>
            <w:sz w:val="24"/>
            <w:szCs w:val="24"/>
          </w:rPr>
          <w:id w:val="217333061"/>
          <w:citation/>
        </w:sdtPr>
        <w:sdtEndPr/>
        <w:sdtContent>
          <w:r w:rsidR="002A5CAF">
            <w:rPr>
              <w:sz w:val="24"/>
              <w:szCs w:val="24"/>
            </w:rPr>
            <w:fldChar w:fldCharType="begin"/>
          </w:r>
          <w:r w:rsidR="002A5CAF">
            <w:rPr>
              <w:sz w:val="24"/>
              <w:szCs w:val="24"/>
            </w:rPr>
            <w:instrText xml:space="preserve"> CITATION Ram11 \l 2057 </w:instrText>
          </w:r>
          <w:r w:rsidR="002A5CAF">
            <w:rPr>
              <w:sz w:val="24"/>
              <w:szCs w:val="24"/>
            </w:rPr>
            <w:fldChar w:fldCharType="separate"/>
          </w:r>
          <w:r w:rsidR="002A5CAF" w:rsidRPr="002A5CAF">
            <w:rPr>
              <w:noProof/>
              <w:sz w:val="24"/>
              <w:szCs w:val="24"/>
            </w:rPr>
            <w:t>(Ramlakhan, 2011)</w:t>
          </w:r>
          <w:r w:rsidR="002A5CAF">
            <w:rPr>
              <w:sz w:val="24"/>
              <w:szCs w:val="24"/>
            </w:rPr>
            <w:fldChar w:fldCharType="end"/>
          </w:r>
        </w:sdtContent>
      </w:sdt>
      <w:r w:rsidR="002A5CAF">
        <w:rPr>
          <w:sz w:val="24"/>
          <w:szCs w:val="24"/>
        </w:rPr>
        <w:t xml:space="preserve"> states that ‘</w:t>
      </w:r>
      <w:r w:rsidR="002A5CAF" w:rsidRPr="002A5CAF">
        <w:rPr>
          <w:rFonts w:cstheme="minorHAnsi"/>
          <w:i/>
          <w:iCs/>
          <w:color w:val="333333"/>
          <w:sz w:val="24"/>
          <w:szCs w:val="24"/>
          <w:shd w:val="clear" w:color="auto" w:fill="FFFFFF"/>
        </w:rPr>
        <w:t>Third party cookies harm an individual's right to privacy, has negative implications, and thus should not be used just because it has been developed</w:t>
      </w:r>
      <w:r w:rsidR="002A5CAF">
        <w:rPr>
          <w:rFonts w:cstheme="minorHAnsi"/>
          <w:i/>
          <w:iCs/>
          <w:color w:val="333333"/>
          <w:sz w:val="24"/>
          <w:szCs w:val="24"/>
          <w:shd w:val="clear" w:color="auto" w:fill="FFFFFF"/>
        </w:rPr>
        <w:t xml:space="preserve">.’ </w:t>
      </w:r>
      <w:r w:rsidR="002A5CAF" w:rsidRPr="002A5CAF">
        <w:rPr>
          <w:rFonts w:cstheme="minorHAnsi"/>
          <w:color w:val="333333"/>
          <w:sz w:val="24"/>
          <w:szCs w:val="24"/>
          <w:shd w:val="clear" w:color="auto" w:fill="FFFFFF"/>
        </w:rPr>
        <w:t>This</w:t>
      </w:r>
      <w:r w:rsidR="002A5CAF">
        <w:rPr>
          <w:rFonts w:cstheme="minorHAnsi"/>
          <w:color w:val="333333"/>
          <w:sz w:val="24"/>
          <w:szCs w:val="24"/>
          <w:shd w:val="clear" w:color="auto" w:fill="FFFFFF"/>
        </w:rPr>
        <w:t>, some might say</w:t>
      </w:r>
      <w:r w:rsidR="002A5CAF" w:rsidRPr="002A5CAF">
        <w:rPr>
          <w:rFonts w:cstheme="minorHAnsi"/>
          <w:color w:val="333333"/>
          <w:sz w:val="24"/>
          <w:szCs w:val="24"/>
          <w:shd w:val="clear" w:color="auto" w:fill="FFFFFF"/>
        </w:rPr>
        <w:t xml:space="preserve"> has a strong underlying message, just because we can</w:t>
      </w:r>
      <w:r w:rsidR="002A5CAF">
        <w:rPr>
          <w:rFonts w:cstheme="minorHAnsi"/>
          <w:color w:val="333333"/>
          <w:sz w:val="24"/>
          <w:szCs w:val="24"/>
          <w:shd w:val="clear" w:color="auto" w:fill="FFFFFF"/>
        </w:rPr>
        <w:t xml:space="preserve"> do something</w:t>
      </w:r>
      <w:r w:rsidR="002A5CAF" w:rsidRPr="002A5CAF">
        <w:rPr>
          <w:rFonts w:cstheme="minorHAnsi"/>
          <w:color w:val="333333"/>
          <w:sz w:val="24"/>
          <w:szCs w:val="24"/>
          <w:shd w:val="clear" w:color="auto" w:fill="FFFFFF"/>
        </w:rPr>
        <w:t xml:space="preserve">, </w:t>
      </w:r>
      <w:r w:rsidR="002A5CAF">
        <w:rPr>
          <w:rFonts w:cstheme="minorHAnsi"/>
          <w:color w:val="333333"/>
          <w:sz w:val="24"/>
          <w:szCs w:val="24"/>
          <w:shd w:val="clear" w:color="auto" w:fill="FFFFFF"/>
        </w:rPr>
        <w:t>does that mean we should do it</w:t>
      </w:r>
      <w:r w:rsidR="002A5CAF" w:rsidRPr="002A5CAF">
        <w:rPr>
          <w:rFonts w:cstheme="minorHAnsi"/>
          <w:color w:val="333333"/>
          <w:sz w:val="24"/>
          <w:szCs w:val="24"/>
          <w:shd w:val="clear" w:color="auto" w:fill="FFFFFF"/>
        </w:rPr>
        <w:t>?</w:t>
      </w:r>
    </w:p>
    <w:p w14:paraId="02174212" w14:textId="514E6A34" w:rsidR="002A5CAF" w:rsidRDefault="002A5CAF">
      <w:pPr>
        <w:rPr>
          <w:rFonts w:cstheme="minorHAnsi"/>
          <w:color w:val="333333"/>
          <w:sz w:val="24"/>
          <w:szCs w:val="24"/>
          <w:shd w:val="clear" w:color="auto" w:fill="FFFFFF"/>
        </w:rPr>
      </w:pPr>
    </w:p>
    <w:p w14:paraId="484D398A" w14:textId="379F5699" w:rsidR="002A5CAF" w:rsidRDefault="002A5CAF">
      <w:pPr>
        <w:rPr>
          <w:rFonts w:cstheme="minorHAnsi"/>
          <w:b/>
          <w:bCs/>
          <w:color w:val="333333"/>
          <w:sz w:val="28"/>
          <w:szCs w:val="28"/>
          <w:u w:val="single"/>
          <w:shd w:val="clear" w:color="auto" w:fill="FFFFFF"/>
        </w:rPr>
      </w:pPr>
      <w:r w:rsidRPr="002A5CAF">
        <w:rPr>
          <w:rFonts w:cstheme="minorHAnsi"/>
          <w:b/>
          <w:bCs/>
          <w:color w:val="333333"/>
          <w:sz w:val="28"/>
          <w:szCs w:val="28"/>
          <w:u w:val="single"/>
          <w:shd w:val="clear" w:color="auto" w:fill="FFFFFF"/>
        </w:rPr>
        <w:t>Moral Dilemma</w:t>
      </w:r>
    </w:p>
    <w:p w14:paraId="76CA0711" w14:textId="1FF4D9D8" w:rsidR="006E58DC" w:rsidRPr="006E58DC" w:rsidRDefault="006E58DC">
      <w:pPr>
        <w:rPr>
          <w:rFonts w:cstheme="minorHAnsi"/>
          <w:b/>
          <w:bCs/>
          <w:color w:val="333333"/>
          <w:sz w:val="24"/>
          <w:szCs w:val="24"/>
          <w:u w:val="single"/>
          <w:shd w:val="clear" w:color="auto" w:fill="FFFFFF"/>
        </w:rPr>
      </w:pPr>
      <w:r>
        <w:rPr>
          <w:noProof/>
        </w:rPr>
        <w:drawing>
          <wp:inline distT="0" distB="0" distL="0" distR="0" wp14:anchorId="26330CE6" wp14:editId="06819D93">
            <wp:extent cx="2859405" cy="28594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9405" cy="2859405"/>
                    </a:xfrm>
                    <a:prstGeom prst="rect">
                      <a:avLst/>
                    </a:prstGeom>
                    <a:noFill/>
                    <a:ln>
                      <a:noFill/>
                    </a:ln>
                  </pic:spPr>
                </pic:pic>
              </a:graphicData>
            </a:graphic>
          </wp:inline>
        </w:drawing>
      </w:r>
      <w:r w:rsidRPr="006E58DC">
        <w:rPr>
          <w:rFonts w:cstheme="minorHAnsi"/>
          <w:noProof/>
          <w:color w:val="333333"/>
          <w:sz w:val="24"/>
          <w:szCs w:val="24"/>
          <w:shd w:val="clear" w:color="auto" w:fill="FFFFFF"/>
        </w:rPr>
        <w:t>(Europeon Union, 2020)</w:t>
      </w:r>
      <w:r w:rsidRPr="006E58DC">
        <w:rPr>
          <w:rFonts w:cstheme="minorHAnsi"/>
          <w:b/>
          <w:bCs/>
          <w:color w:val="333333"/>
          <w:sz w:val="24"/>
          <w:szCs w:val="24"/>
          <w:u w:val="single"/>
          <w:shd w:val="clear" w:color="auto" w:fill="FFFFFF"/>
        </w:rPr>
        <w:t>.</w:t>
      </w:r>
    </w:p>
    <w:p w14:paraId="565B7C6F" w14:textId="5B0B3611" w:rsidR="003D677D" w:rsidRDefault="002A5CAF" w:rsidP="000F5796">
      <w:pPr>
        <w:rPr>
          <w:noProof/>
          <w:sz w:val="24"/>
          <w:szCs w:val="24"/>
        </w:rPr>
      </w:pPr>
      <w:r>
        <w:rPr>
          <w:rFonts w:cstheme="minorHAnsi"/>
          <w:color w:val="333333"/>
          <w:sz w:val="24"/>
          <w:szCs w:val="24"/>
          <w:shd w:val="clear" w:color="auto" w:fill="FFFFFF"/>
        </w:rPr>
        <w:lastRenderedPageBreak/>
        <w:t xml:space="preserve">There are vast amounts of ethical issues which are current today. These are not only an issue in the business world, but also across the globe in general. Society is changing </w:t>
      </w:r>
      <w:r w:rsidR="000F5796">
        <w:rPr>
          <w:rFonts w:cstheme="minorHAnsi"/>
          <w:color w:val="333333"/>
          <w:sz w:val="24"/>
          <w:szCs w:val="24"/>
          <w:shd w:val="clear" w:color="auto" w:fill="FFFFFF"/>
        </w:rPr>
        <w:t>daily,</w:t>
      </w:r>
      <w:r>
        <w:rPr>
          <w:rFonts w:cstheme="minorHAnsi"/>
          <w:color w:val="333333"/>
          <w:sz w:val="24"/>
          <w:szCs w:val="24"/>
          <w:shd w:val="clear" w:color="auto" w:fill="FFFFFF"/>
        </w:rPr>
        <w:t xml:space="preserve"> and people</w:t>
      </w:r>
      <w:r w:rsidR="00E00F07">
        <w:rPr>
          <w:rFonts w:cstheme="minorHAnsi"/>
          <w:color w:val="333333"/>
          <w:sz w:val="24"/>
          <w:szCs w:val="24"/>
          <w:shd w:val="clear" w:color="auto" w:fill="FFFFFF"/>
        </w:rPr>
        <w:t>’</w:t>
      </w:r>
      <w:r>
        <w:rPr>
          <w:rFonts w:cstheme="minorHAnsi"/>
          <w:color w:val="333333"/>
          <w:sz w:val="24"/>
          <w:szCs w:val="24"/>
          <w:shd w:val="clear" w:color="auto" w:fill="FFFFFF"/>
        </w:rPr>
        <w:t>s needs</w:t>
      </w:r>
      <w:r w:rsidR="00E00F07">
        <w:rPr>
          <w:rFonts w:cstheme="minorHAnsi"/>
          <w:color w:val="333333"/>
          <w:sz w:val="24"/>
          <w:szCs w:val="24"/>
          <w:shd w:val="clear" w:color="auto" w:fill="FFFFFF"/>
        </w:rPr>
        <w:t>, wants, beliefs and attitudes have an enormous influence on how businesses market themselves.</w:t>
      </w:r>
      <w:r w:rsidR="00C33001">
        <w:rPr>
          <w:rFonts w:cstheme="minorHAnsi"/>
          <w:color w:val="333333"/>
          <w:sz w:val="24"/>
          <w:szCs w:val="24"/>
          <w:shd w:val="clear" w:color="auto" w:fill="FFFFFF"/>
        </w:rPr>
        <w:t xml:space="preserve"> There is also a strong sense of </w:t>
      </w:r>
      <w:r w:rsidR="00743466">
        <w:rPr>
          <w:rFonts w:cstheme="minorHAnsi"/>
          <w:color w:val="333333"/>
          <w:sz w:val="24"/>
          <w:szCs w:val="24"/>
          <w:shd w:val="clear" w:color="auto" w:fill="FFFFFF"/>
        </w:rPr>
        <w:t xml:space="preserve">being more </w:t>
      </w:r>
      <w:r w:rsidR="00C33001">
        <w:rPr>
          <w:rFonts w:cstheme="minorHAnsi"/>
          <w:color w:val="333333"/>
          <w:sz w:val="24"/>
          <w:szCs w:val="24"/>
          <w:shd w:val="clear" w:color="auto" w:fill="FFFFFF"/>
        </w:rPr>
        <w:t>‘poli</w:t>
      </w:r>
      <w:r w:rsidR="00743466">
        <w:rPr>
          <w:rFonts w:cstheme="minorHAnsi"/>
          <w:color w:val="333333"/>
          <w:sz w:val="24"/>
          <w:szCs w:val="24"/>
          <w:shd w:val="clear" w:color="auto" w:fill="FFFFFF"/>
        </w:rPr>
        <w:t xml:space="preserve">tically correct’ and how businesses and organisations </w:t>
      </w:r>
      <w:proofErr w:type="gramStart"/>
      <w:r w:rsidR="00743466">
        <w:rPr>
          <w:rFonts w:cstheme="minorHAnsi"/>
          <w:color w:val="333333"/>
          <w:sz w:val="24"/>
          <w:szCs w:val="24"/>
          <w:shd w:val="clear" w:color="auto" w:fill="FFFFFF"/>
        </w:rPr>
        <w:t>have to</w:t>
      </w:r>
      <w:proofErr w:type="gramEnd"/>
      <w:r w:rsidR="00743466">
        <w:rPr>
          <w:rFonts w:cstheme="minorHAnsi"/>
          <w:color w:val="333333"/>
          <w:sz w:val="24"/>
          <w:szCs w:val="24"/>
          <w:shd w:val="clear" w:color="auto" w:fill="FFFFFF"/>
        </w:rPr>
        <w:t xml:space="preserve"> consider what consumers would class as ‘politically correct’.</w:t>
      </w:r>
      <w:r w:rsidR="00E00F07">
        <w:rPr>
          <w:rFonts w:cstheme="minorHAnsi"/>
          <w:color w:val="333333"/>
          <w:sz w:val="24"/>
          <w:szCs w:val="24"/>
          <w:shd w:val="clear" w:color="auto" w:fill="FFFFFF"/>
        </w:rPr>
        <w:t xml:space="preserve"> </w:t>
      </w:r>
      <w:r w:rsidR="000F5796">
        <w:rPr>
          <w:rFonts w:cstheme="minorHAnsi"/>
          <w:color w:val="333333"/>
          <w:sz w:val="24"/>
          <w:szCs w:val="24"/>
          <w:shd w:val="clear" w:color="auto" w:fill="FFFFFF"/>
        </w:rPr>
        <w:t>One example of</w:t>
      </w:r>
      <w:r w:rsidR="00743466">
        <w:rPr>
          <w:rFonts w:cstheme="minorHAnsi"/>
          <w:color w:val="333333"/>
          <w:sz w:val="24"/>
          <w:szCs w:val="24"/>
          <w:shd w:val="clear" w:color="auto" w:fill="FFFFFF"/>
        </w:rPr>
        <w:t xml:space="preserve"> a</w:t>
      </w:r>
      <w:r w:rsidR="000F5796">
        <w:rPr>
          <w:rFonts w:cstheme="minorHAnsi"/>
          <w:color w:val="333333"/>
          <w:sz w:val="24"/>
          <w:szCs w:val="24"/>
          <w:shd w:val="clear" w:color="auto" w:fill="FFFFFF"/>
        </w:rPr>
        <w:t xml:space="preserve"> moral dilemma</w:t>
      </w:r>
      <w:r w:rsidR="00743466">
        <w:rPr>
          <w:rFonts w:cstheme="minorHAnsi"/>
          <w:color w:val="333333"/>
          <w:sz w:val="24"/>
          <w:szCs w:val="24"/>
          <w:shd w:val="clear" w:color="auto" w:fill="FFFFFF"/>
        </w:rPr>
        <w:t xml:space="preserve"> which</w:t>
      </w:r>
      <w:r w:rsidR="000F5796">
        <w:rPr>
          <w:rFonts w:cstheme="minorHAnsi"/>
          <w:color w:val="333333"/>
          <w:sz w:val="24"/>
          <w:szCs w:val="24"/>
          <w:shd w:val="clear" w:color="auto" w:fill="FFFFFF"/>
        </w:rPr>
        <w:t xml:space="preserve"> businesses </w:t>
      </w:r>
      <w:r w:rsidR="00743466">
        <w:rPr>
          <w:rFonts w:cstheme="minorHAnsi"/>
          <w:color w:val="333333"/>
          <w:sz w:val="24"/>
          <w:szCs w:val="24"/>
          <w:shd w:val="clear" w:color="auto" w:fill="FFFFFF"/>
        </w:rPr>
        <w:t xml:space="preserve">are facing </w:t>
      </w:r>
      <w:r w:rsidR="000F5796">
        <w:rPr>
          <w:rFonts w:cstheme="minorHAnsi"/>
          <w:color w:val="333333"/>
          <w:sz w:val="24"/>
          <w:szCs w:val="24"/>
          <w:shd w:val="clear" w:color="auto" w:fill="FFFFFF"/>
        </w:rPr>
        <w:t xml:space="preserve">when marketing is </w:t>
      </w:r>
      <w:r w:rsidR="000F5796">
        <w:rPr>
          <w:noProof/>
          <w:sz w:val="24"/>
          <w:szCs w:val="24"/>
        </w:rPr>
        <w:t>g</w:t>
      </w:r>
      <w:r w:rsidR="0093057D" w:rsidRPr="000F5796">
        <w:rPr>
          <w:noProof/>
          <w:sz w:val="24"/>
          <w:szCs w:val="24"/>
        </w:rPr>
        <w:t>ender</w:t>
      </w:r>
      <w:r w:rsidR="000F5796">
        <w:rPr>
          <w:noProof/>
          <w:sz w:val="24"/>
          <w:szCs w:val="24"/>
        </w:rPr>
        <w:t>. I</w:t>
      </w:r>
      <w:r w:rsidR="0093057D" w:rsidRPr="000F5796">
        <w:rPr>
          <w:noProof/>
          <w:sz w:val="24"/>
          <w:szCs w:val="24"/>
        </w:rPr>
        <w:t xml:space="preserve">t can be said that there are now over 52 recognised genders other than the conventional male or female gender </w:t>
      </w:r>
      <w:sdt>
        <w:sdtPr>
          <w:rPr>
            <w:noProof/>
          </w:rPr>
          <w:id w:val="-1852331325"/>
          <w:citation/>
        </w:sdtPr>
        <w:sdtEndPr/>
        <w:sdtContent>
          <w:r w:rsidR="0093057D" w:rsidRPr="000F5796">
            <w:rPr>
              <w:noProof/>
              <w:sz w:val="24"/>
              <w:szCs w:val="24"/>
            </w:rPr>
            <w:fldChar w:fldCharType="begin"/>
          </w:r>
          <w:r w:rsidR="0093057D" w:rsidRPr="000F5796">
            <w:rPr>
              <w:noProof/>
              <w:sz w:val="24"/>
              <w:szCs w:val="24"/>
            </w:rPr>
            <w:instrText xml:space="preserve"> CITATION Lis19 \l 2057 </w:instrText>
          </w:r>
          <w:r w:rsidR="0093057D" w:rsidRPr="000F5796">
            <w:rPr>
              <w:noProof/>
              <w:sz w:val="24"/>
              <w:szCs w:val="24"/>
            </w:rPr>
            <w:fldChar w:fldCharType="separate"/>
          </w:r>
          <w:r w:rsidR="0093057D" w:rsidRPr="000F5796">
            <w:rPr>
              <w:noProof/>
              <w:sz w:val="24"/>
              <w:szCs w:val="24"/>
            </w:rPr>
            <w:t>(List of Gender Identities, 2019)</w:t>
          </w:r>
          <w:r w:rsidR="0093057D" w:rsidRPr="000F5796">
            <w:rPr>
              <w:noProof/>
              <w:sz w:val="24"/>
              <w:szCs w:val="24"/>
            </w:rPr>
            <w:fldChar w:fldCharType="end"/>
          </w:r>
        </w:sdtContent>
      </w:sdt>
      <w:r w:rsidR="0093057D" w:rsidRPr="000F5796">
        <w:rPr>
          <w:noProof/>
          <w:sz w:val="24"/>
          <w:szCs w:val="24"/>
        </w:rPr>
        <w:t>.</w:t>
      </w:r>
      <w:r w:rsidR="000F5796">
        <w:rPr>
          <w:noProof/>
          <w:sz w:val="24"/>
          <w:szCs w:val="24"/>
        </w:rPr>
        <w:t xml:space="preserve"> This </w:t>
      </w:r>
      <w:r w:rsidR="00B505C5">
        <w:rPr>
          <w:noProof/>
          <w:sz w:val="24"/>
          <w:szCs w:val="24"/>
        </w:rPr>
        <w:t>can</w:t>
      </w:r>
      <w:r w:rsidR="000F5796">
        <w:rPr>
          <w:noProof/>
          <w:sz w:val="24"/>
          <w:szCs w:val="24"/>
        </w:rPr>
        <w:t xml:space="preserve"> massively</w:t>
      </w:r>
      <w:r w:rsidR="00B505C5">
        <w:rPr>
          <w:noProof/>
          <w:sz w:val="24"/>
          <w:szCs w:val="24"/>
        </w:rPr>
        <w:t xml:space="preserve"> impact</w:t>
      </w:r>
      <w:r w:rsidR="000F5796">
        <w:rPr>
          <w:noProof/>
          <w:sz w:val="24"/>
          <w:szCs w:val="24"/>
        </w:rPr>
        <w:t xml:space="preserve"> on how a marketing campaign is </w:t>
      </w:r>
      <w:r w:rsidR="00B505C5">
        <w:rPr>
          <w:noProof/>
          <w:sz w:val="24"/>
          <w:szCs w:val="24"/>
        </w:rPr>
        <w:t>devised and promoted to the public.</w:t>
      </w:r>
      <w:r w:rsidR="000F5796">
        <w:rPr>
          <w:noProof/>
          <w:sz w:val="24"/>
          <w:szCs w:val="24"/>
        </w:rPr>
        <w:t xml:space="preserve"> </w:t>
      </w:r>
      <w:r w:rsidR="00B505C5">
        <w:rPr>
          <w:noProof/>
          <w:sz w:val="24"/>
          <w:szCs w:val="24"/>
        </w:rPr>
        <w:t>H</w:t>
      </w:r>
      <w:r w:rsidR="000F5796">
        <w:rPr>
          <w:noProof/>
          <w:sz w:val="24"/>
          <w:szCs w:val="24"/>
        </w:rPr>
        <w:t>ow to make the product inclusive to all? Is it a gender specific item or service</w:t>
      </w:r>
      <w:r w:rsidR="00B505C5">
        <w:rPr>
          <w:noProof/>
          <w:sz w:val="24"/>
          <w:szCs w:val="24"/>
        </w:rPr>
        <w:t>,</w:t>
      </w:r>
      <w:r w:rsidR="000F5796">
        <w:rPr>
          <w:noProof/>
          <w:sz w:val="24"/>
          <w:szCs w:val="24"/>
        </w:rPr>
        <w:t xml:space="preserve"> and if so do they have the justification as to why</w:t>
      </w:r>
      <w:r w:rsidR="00B505C5">
        <w:rPr>
          <w:noProof/>
          <w:sz w:val="24"/>
          <w:szCs w:val="24"/>
        </w:rPr>
        <w:t xml:space="preserve"> it’s marketed to one type of gender</w:t>
      </w:r>
      <w:r w:rsidR="000F5796">
        <w:rPr>
          <w:noProof/>
          <w:sz w:val="24"/>
          <w:szCs w:val="24"/>
        </w:rPr>
        <w:t>?</w:t>
      </w:r>
    </w:p>
    <w:p w14:paraId="246DB8EB" w14:textId="7A6C0B88" w:rsidR="002A5CAF" w:rsidRDefault="00B505C5" w:rsidP="000F5796">
      <w:pPr>
        <w:rPr>
          <w:rFonts w:cstheme="minorHAnsi"/>
          <w:color w:val="000000" w:themeColor="text1"/>
          <w:sz w:val="24"/>
          <w:szCs w:val="24"/>
          <w:shd w:val="clear" w:color="auto" w:fill="FFFFFF"/>
        </w:rPr>
      </w:pPr>
      <w:r>
        <w:rPr>
          <w:noProof/>
          <w:sz w:val="24"/>
          <w:szCs w:val="24"/>
        </w:rPr>
        <w:t xml:space="preserve"> One example of this can be seen with the </w:t>
      </w:r>
      <w:r w:rsidR="003D677D">
        <w:rPr>
          <w:noProof/>
          <w:sz w:val="24"/>
          <w:szCs w:val="24"/>
        </w:rPr>
        <w:t xml:space="preserve">Swedish </w:t>
      </w:r>
      <w:r>
        <w:rPr>
          <w:noProof/>
          <w:sz w:val="24"/>
          <w:szCs w:val="24"/>
        </w:rPr>
        <w:t>brand Lego. Back in 2017, Lego</w:t>
      </w:r>
      <w:r w:rsidR="007740A6">
        <w:rPr>
          <w:noProof/>
          <w:sz w:val="24"/>
          <w:szCs w:val="24"/>
        </w:rPr>
        <w:t>, the little plastic brick and figurine playset producers</w:t>
      </w:r>
      <w:r>
        <w:rPr>
          <w:noProof/>
          <w:sz w:val="24"/>
          <w:szCs w:val="24"/>
        </w:rPr>
        <w:t xml:space="preserve"> came under scrutiny by a 7 year old girl </w:t>
      </w:r>
      <w:r w:rsidR="002567C9">
        <w:rPr>
          <w:noProof/>
          <w:sz w:val="24"/>
          <w:szCs w:val="24"/>
        </w:rPr>
        <w:t xml:space="preserve">called Charlotte Benjamin, </w:t>
      </w:r>
      <w:r>
        <w:rPr>
          <w:noProof/>
          <w:sz w:val="24"/>
          <w:szCs w:val="24"/>
        </w:rPr>
        <w:t>who wrote a letter to Lego critisising their lack of strong female lego characters</w:t>
      </w:r>
      <w:r w:rsidR="002567C9">
        <w:rPr>
          <w:noProof/>
          <w:sz w:val="24"/>
          <w:szCs w:val="24"/>
        </w:rPr>
        <w:t xml:space="preserve"> in the Lego Friends sets,</w:t>
      </w:r>
      <w:r w:rsidR="007740A6">
        <w:rPr>
          <w:noProof/>
          <w:sz w:val="24"/>
          <w:szCs w:val="24"/>
        </w:rPr>
        <w:t xml:space="preserve"> and a lack of range in the female playsets</w:t>
      </w:r>
      <w:r>
        <w:rPr>
          <w:noProof/>
          <w:sz w:val="24"/>
          <w:szCs w:val="24"/>
        </w:rPr>
        <w:t xml:space="preserve"> incomparison to the ‘boys’ </w:t>
      </w:r>
      <w:r w:rsidR="002567C9">
        <w:rPr>
          <w:noProof/>
          <w:sz w:val="24"/>
          <w:szCs w:val="24"/>
        </w:rPr>
        <w:t>Lego sets such as Lego City, Lego Technic and Lego Creator ranges which saw strong male figure leads such as policemen, firemen, service men, construction worker and so forth. This letter which later went on to be publisised world wide, identifies the need for strong female roles in Lego playsets. Since the letter was published, Lego ha</w:t>
      </w:r>
      <w:r w:rsidR="007740A6">
        <w:rPr>
          <w:noProof/>
          <w:sz w:val="24"/>
          <w:szCs w:val="24"/>
        </w:rPr>
        <w:t>s</w:t>
      </w:r>
      <w:r w:rsidR="002567C9">
        <w:rPr>
          <w:noProof/>
          <w:sz w:val="24"/>
          <w:szCs w:val="24"/>
        </w:rPr>
        <w:t xml:space="preserve"> developed and introduced some new female characters, these included </w:t>
      </w:r>
      <w:r w:rsidR="002567C9">
        <w:rPr>
          <w:rFonts w:cstheme="minorHAnsi"/>
          <w:color w:val="000000" w:themeColor="text1"/>
          <w:sz w:val="24"/>
          <w:szCs w:val="24"/>
          <w:shd w:val="clear" w:color="auto" w:fill="FFFFFF"/>
        </w:rPr>
        <w:t>a</w:t>
      </w:r>
      <w:r w:rsidR="002567C9" w:rsidRPr="002567C9">
        <w:rPr>
          <w:rFonts w:cstheme="minorHAnsi"/>
          <w:color w:val="000000" w:themeColor="text1"/>
          <w:sz w:val="24"/>
          <w:szCs w:val="24"/>
          <w:shd w:val="clear" w:color="auto" w:fill="FFFFFF"/>
        </w:rPr>
        <w:t xml:space="preserve"> palaeontologist, an astronomer</w:t>
      </w:r>
      <w:r w:rsidR="002567C9">
        <w:rPr>
          <w:rFonts w:cstheme="minorHAnsi"/>
          <w:color w:val="000000" w:themeColor="text1"/>
          <w:sz w:val="24"/>
          <w:szCs w:val="24"/>
          <w:shd w:val="clear" w:color="auto" w:fill="FFFFFF"/>
        </w:rPr>
        <w:t xml:space="preserve"> and</w:t>
      </w:r>
      <w:r w:rsidR="002567C9" w:rsidRPr="002567C9">
        <w:rPr>
          <w:rFonts w:cstheme="minorHAnsi"/>
          <w:color w:val="000000" w:themeColor="text1"/>
          <w:sz w:val="24"/>
          <w:szCs w:val="24"/>
          <w:shd w:val="clear" w:color="auto" w:fill="FFFFFF"/>
        </w:rPr>
        <w:t xml:space="preserve"> a chemist</w:t>
      </w:r>
      <w:r w:rsidR="002567C9">
        <w:rPr>
          <w:rFonts w:cstheme="minorHAnsi"/>
          <w:color w:val="000000" w:themeColor="text1"/>
          <w:sz w:val="24"/>
          <w:szCs w:val="24"/>
          <w:shd w:val="clear" w:color="auto" w:fill="FFFFFF"/>
        </w:rPr>
        <w:t xml:space="preserve">. This all became part of a new range of Lego called Research Institute. This </w:t>
      </w:r>
      <w:r w:rsidR="007740A6">
        <w:rPr>
          <w:rFonts w:cstheme="minorHAnsi"/>
          <w:color w:val="000000" w:themeColor="text1"/>
          <w:sz w:val="24"/>
          <w:szCs w:val="24"/>
          <w:shd w:val="clear" w:color="auto" w:fill="FFFFFF"/>
        </w:rPr>
        <w:t>contrasts with</w:t>
      </w:r>
      <w:r w:rsidR="002567C9">
        <w:rPr>
          <w:rFonts w:cstheme="minorHAnsi"/>
          <w:color w:val="000000" w:themeColor="text1"/>
          <w:sz w:val="24"/>
          <w:szCs w:val="24"/>
          <w:shd w:val="clear" w:color="auto" w:fill="FFFFFF"/>
        </w:rPr>
        <w:t xml:space="preserve"> the criticised Lego Friends range which saw females in a ‘home environment’ rather than a ‘work environment’</w:t>
      </w:r>
      <w:r w:rsidR="007740A6">
        <w:rPr>
          <w:rFonts w:cstheme="minorHAnsi"/>
          <w:color w:val="000000" w:themeColor="text1"/>
          <w:sz w:val="24"/>
          <w:szCs w:val="24"/>
          <w:shd w:val="clear" w:color="auto" w:fill="FFFFFF"/>
        </w:rPr>
        <w:t xml:space="preserve"> and all mostly made in pink and pastel colours which some felt to be quite sexist. In a statement released by Lego, they </w:t>
      </w:r>
      <w:r w:rsidR="007740A6" w:rsidRPr="007740A6">
        <w:rPr>
          <w:rFonts w:cstheme="minorHAnsi"/>
          <w:color w:val="000000" w:themeColor="text1"/>
          <w:sz w:val="24"/>
          <w:szCs w:val="24"/>
          <w:shd w:val="clear" w:color="auto" w:fill="FFFFFF"/>
        </w:rPr>
        <w:t xml:space="preserve">insist that that the </w:t>
      </w:r>
      <w:r w:rsidR="003D677D">
        <w:rPr>
          <w:rFonts w:cstheme="minorHAnsi"/>
          <w:color w:val="000000" w:themeColor="text1"/>
          <w:sz w:val="24"/>
          <w:szCs w:val="24"/>
          <w:shd w:val="clear" w:color="auto" w:fill="FFFFFF"/>
        </w:rPr>
        <w:t>‘</w:t>
      </w:r>
      <w:r w:rsidR="007740A6" w:rsidRPr="003D677D">
        <w:rPr>
          <w:rFonts w:cstheme="minorHAnsi"/>
          <w:i/>
          <w:iCs/>
          <w:color w:val="000000" w:themeColor="text1"/>
          <w:sz w:val="24"/>
          <w:szCs w:val="24"/>
          <w:shd w:val="clear" w:color="auto" w:fill="FFFFFF"/>
        </w:rPr>
        <w:t>new range was an idea voted for by the public</w:t>
      </w:r>
      <w:r w:rsidR="003D677D">
        <w:rPr>
          <w:rFonts w:cstheme="minorHAnsi"/>
          <w:i/>
          <w:iCs/>
          <w:color w:val="000000" w:themeColor="text1"/>
          <w:sz w:val="24"/>
          <w:szCs w:val="24"/>
          <w:shd w:val="clear" w:color="auto" w:fill="FFFFFF"/>
        </w:rPr>
        <w:t>’</w:t>
      </w:r>
      <w:r w:rsidR="007740A6" w:rsidRPr="003D677D">
        <w:rPr>
          <w:rFonts w:cstheme="minorHAnsi"/>
          <w:i/>
          <w:iCs/>
          <w:color w:val="000000" w:themeColor="text1"/>
          <w:sz w:val="24"/>
          <w:szCs w:val="24"/>
          <w:shd w:val="clear" w:color="auto" w:fill="FFFFFF"/>
        </w:rPr>
        <w:t xml:space="preserve"> </w:t>
      </w:r>
      <w:r w:rsidR="007740A6" w:rsidRPr="003D677D">
        <w:rPr>
          <w:rFonts w:cstheme="minorHAnsi"/>
          <w:color w:val="000000" w:themeColor="text1"/>
          <w:sz w:val="24"/>
          <w:szCs w:val="24"/>
          <w:shd w:val="clear" w:color="auto" w:fill="FFFFFF"/>
        </w:rPr>
        <w:t>and denies the set was designed to appease feminist critics</w:t>
      </w:r>
      <w:r w:rsidR="003D677D">
        <w:rPr>
          <w:rFonts w:cstheme="minorHAnsi"/>
          <w:color w:val="000000" w:themeColor="text1"/>
          <w:sz w:val="24"/>
          <w:szCs w:val="24"/>
          <w:shd w:val="clear" w:color="auto" w:fill="FFFFFF"/>
        </w:rPr>
        <w:t xml:space="preserve"> </w:t>
      </w:r>
      <w:sdt>
        <w:sdtPr>
          <w:rPr>
            <w:rFonts w:cstheme="minorHAnsi"/>
            <w:color w:val="000000" w:themeColor="text1"/>
            <w:sz w:val="24"/>
            <w:szCs w:val="24"/>
            <w:shd w:val="clear" w:color="auto" w:fill="FFFFFF"/>
          </w:rPr>
          <w:id w:val="-1595166365"/>
          <w:citation/>
        </w:sdtPr>
        <w:sdtEndPr/>
        <w:sdtContent>
          <w:r w:rsidR="007740A6">
            <w:rPr>
              <w:rFonts w:cstheme="minorHAnsi"/>
              <w:color w:val="000000" w:themeColor="text1"/>
              <w:sz w:val="24"/>
              <w:szCs w:val="24"/>
              <w:shd w:val="clear" w:color="auto" w:fill="FFFFFF"/>
            </w:rPr>
            <w:fldChar w:fldCharType="begin"/>
          </w:r>
          <w:r w:rsidR="003D677D">
            <w:rPr>
              <w:rFonts w:cstheme="minorHAnsi"/>
              <w:color w:val="000000" w:themeColor="text1"/>
              <w:sz w:val="24"/>
              <w:szCs w:val="24"/>
              <w:shd w:val="clear" w:color="auto" w:fill="FFFFFF"/>
            </w:rPr>
            <w:instrText xml:space="preserve">CITATION Tom14 \l 2057 </w:instrText>
          </w:r>
          <w:r w:rsidR="007740A6">
            <w:rPr>
              <w:rFonts w:cstheme="minorHAnsi"/>
              <w:color w:val="000000" w:themeColor="text1"/>
              <w:sz w:val="24"/>
              <w:szCs w:val="24"/>
              <w:shd w:val="clear" w:color="auto" w:fill="FFFFFF"/>
            </w:rPr>
            <w:fldChar w:fldCharType="separate"/>
          </w:r>
          <w:r w:rsidR="003D677D" w:rsidRPr="003D677D">
            <w:rPr>
              <w:rFonts w:cstheme="minorHAnsi"/>
              <w:noProof/>
              <w:color w:val="000000" w:themeColor="text1"/>
              <w:sz w:val="24"/>
              <w:szCs w:val="24"/>
              <w:shd w:val="clear" w:color="auto" w:fill="FFFFFF"/>
            </w:rPr>
            <w:t>(Castella, How did Lego become a gender battleground?, 2014a)</w:t>
          </w:r>
          <w:r w:rsidR="007740A6">
            <w:rPr>
              <w:rFonts w:cstheme="minorHAnsi"/>
              <w:color w:val="000000" w:themeColor="text1"/>
              <w:sz w:val="24"/>
              <w:szCs w:val="24"/>
              <w:shd w:val="clear" w:color="auto" w:fill="FFFFFF"/>
            </w:rPr>
            <w:fldChar w:fldCharType="end"/>
          </w:r>
        </w:sdtContent>
      </w:sdt>
      <w:r w:rsidR="007740A6">
        <w:rPr>
          <w:rFonts w:cstheme="minorHAnsi"/>
          <w:color w:val="000000" w:themeColor="text1"/>
          <w:sz w:val="24"/>
          <w:szCs w:val="24"/>
          <w:shd w:val="clear" w:color="auto" w:fill="FFFFFF"/>
        </w:rPr>
        <w:t xml:space="preserve">. One critic in favour of the Lego Research Institute range is Becky Francis. Becky </w:t>
      </w:r>
      <w:r w:rsidR="00C33001">
        <w:rPr>
          <w:rFonts w:cstheme="minorHAnsi"/>
          <w:color w:val="000000" w:themeColor="text1"/>
          <w:sz w:val="24"/>
          <w:szCs w:val="24"/>
          <w:shd w:val="clear" w:color="auto" w:fill="FFFFFF"/>
        </w:rPr>
        <w:t xml:space="preserve">who </w:t>
      </w:r>
      <w:r w:rsidR="007740A6">
        <w:rPr>
          <w:rFonts w:cstheme="minorHAnsi"/>
          <w:color w:val="000000" w:themeColor="text1"/>
          <w:sz w:val="24"/>
          <w:szCs w:val="24"/>
          <w:shd w:val="clear" w:color="auto" w:fill="FFFFFF"/>
        </w:rPr>
        <w:t xml:space="preserve">is a professor of </w:t>
      </w:r>
      <w:r w:rsidR="00C33001">
        <w:rPr>
          <w:rFonts w:cstheme="minorHAnsi"/>
          <w:color w:val="000000" w:themeColor="text1"/>
          <w:sz w:val="24"/>
          <w:szCs w:val="24"/>
          <w:shd w:val="clear" w:color="auto" w:fill="FFFFFF"/>
        </w:rPr>
        <w:t>E</w:t>
      </w:r>
      <w:r w:rsidR="007740A6">
        <w:rPr>
          <w:rFonts w:cstheme="minorHAnsi"/>
          <w:color w:val="000000" w:themeColor="text1"/>
          <w:sz w:val="24"/>
          <w:szCs w:val="24"/>
          <w:shd w:val="clear" w:color="auto" w:fill="FFFFFF"/>
        </w:rPr>
        <w:t xml:space="preserve">ducation and </w:t>
      </w:r>
      <w:r w:rsidR="00C33001">
        <w:rPr>
          <w:rFonts w:cstheme="minorHAnsi"/>
          <w:color w:val="000000" w:themeColor="text1"/>
          <w:sz w:val="24"/>
          <w:szCs w:val="24"/>
          <w:shd w:val="clear" w:color="auto" w:fill="FFFFFF"/>
        </w:rPr>
        <w:t>S</w:t>
      </w:r>
      <w:r w:rsidR="007740A6">
        <w:rPr>
          <w:rFonts w:cstheme="minorHAnsi"/>
          <w:color w:val="000000" w:themeColor="text1"/>
          <w:sz w:val="24"/>
          <w:szCs w:val="24"/>
          <w:shd w:val="clear" w:color="auto" w:fill="FFFFFF"/>
        </w:rPr>
        <w:t xml:space="preserve">ocial </w:t>
      </w:r>
      <w:r w:rsidR="00C33001">
        <w:rPr>
          <w:rFonts w:cstheme="minorHAnsi"/>
          <w:color w:val="000000" w:themeColor="text1"/>
          <w:sz w:val="24"/>
          <w:szCs w:val="24"/>
          <w:shd w:val="clear" w:color="auto" w:fill="FFFFFF"/>
        </w:rPr>
        <w:t>Ju</w:t>
      </w:r>
      <w:r w:rsidR="007740A6">
        <w:rPr>
          <w:rFonts w:cstheme="minorHAnsi"/>
          <w:color w:val="000000" w:themeColor="text1"/>
          <w:sz w:val="24"/>
          <w:szCs w:val="24"/>
          <w:shd w:val="clear" w:color="auto" w:fill="FFFFFF"/>
        </w:rPr>
        <w:t xml:space="preserve">stice at London’s Kings College, </w:t>
      </w:r>
      <w:r w:rsidR="00C33001">
        <w:rPr>
          <w:rFonts w:cstheme="minorHAnsi"/>
          <w:color w:val="000000" w:themeColor="text1"/>
          <w:sz w:val="24"/>
          <w:szCs w:val="24"/>
          <w:shd w:val="clear" w:color="auto" w:fill="FFFFFF"/>
        </w:rPr>
        <w:t xml:space="preserve"> </w:t>
      </w:r>
      <w:r w:rsidR="007740A6">
        <w:rPr>
          <w:rFonts w:cstheme="minorHAnsi"/>
          <w:color w:val="000000" w:themeColor="text1"/>
          <w:sz w:val="24"/>
          <w:szCs w:val="24"/>
          <w:shd w:val="clear" w:color="auto" w:fill="FFFFFF"/>
        </w:rPr>
        <w:t xml:space="preserve">believes Lego have taken considerate thought into getting these figures right, </w:t>
      </w:r>
      <w:r w:rsidR="003D677D">
        <w:rPr>
          <w:rFonts w:cstheme="minorHAnsi"/>
          <w:color w:val="000000" w:themeColor="text1"/>
          <w:sz w:val="24"/>
          <w:szCs w:val="24"/>
          <w:shd w:val="clear" w:color="auto" w:fill="FFFFFF"/>
        </w:rPr>
        <w:t xml:space="preserve">one favourable aspect being how the figures have been dressed, in Becky’s opinion they </w:t>
      </w:r>
      <w:r w:rsidR="003D677D" w:rsidRPr="003D677D">
        <w:rPr>
          <w:rFonts w:cstheme="minorHAnsi"/>
          <w:i/>
          <w:iCs/>
          <w:color w:val="000000" w:themeColor="text1"/>
          <w:sz w:val="24"/>
          <w:szCs w:val="24"/>
          <w:shd w:val="clear" w:color="auto" w:fill="FFFFFF"/>
        </w:rPr>
        <w:t>‘look practical rather than glamorous’</w:t>
      </w:r>
      <w:r w:rsidR="003D677D">
        <w:rPr>
          <w:rFonts w:cstheme="minorHAnsi"/>
          <w:color w:val="000000" w:themeColor="text1"/>
          <w:sz w:val="24"/>
          <w:szCs w:val="24"/>
          <w:shd w:val="clear" w:color="auto" w:fill="FFFFFF"/>
        </w:rPr>
        <w:t xml:space="preserve"> </w:t>
      </w:r>
      <w:sdt>
        <w:sdtPr>
          <w:rPr>
            <w:rFonts w:cstheme="minorHAnsi"/>
            <w:color w:val="000000" w:themeColor="text1"/>
            <w:sz w:val="24"/>
            <w:szCs w:val="24"/>
            <w:shd w:val="clear" w:color="auto" w:fill="FFFFFF"/>
          </w:rPr>
          <w:id w:val="-650367458"/>
          <w:citation/>
        </w:sdtPr>
        <w:sdtEndPr/>
        <w:sdtContent>
          <w:r w:rsidR="003D677D">
            <w:rPr>
              <w:rFonts w:cstheme="minorHAnsi"/>
              <w:color w:val="000000" w:themeColor="text1"/>
              <w:sz w:val="24"/>
              <w:szCs w:val="24"/>
              <w:shd w:val="clear" w:color="auto" w:fill="FFFFFF"/>
            </w:rPr>
            <w:fldChar w:fldCharType="begin"/>
          </w:r>
          <w:r w:rsidR="003D677D">
            <w:rPr>
              <w:rFonts w:cstheme="minorHAnsi"/>
              <w:color w:val="000000" w:themeColor="text1"/>
              <w:sz w:val="24"/>
              <w:szCs w:val="24"/>
              <w:shd w:val="clear" w:color="auto" w:fill="FFFFFF"/>
            </w:rPr>
            <w:instrText xml:space="preserve">CITATION Tom141 \l 2057 </w:instrText>
          </w:r>
          <w:r w:rsidR="003D677D">
            <w:rPr>
              <w:rFonts w:cstheme="minorHAnsi"/>
              <w:color w:val="000000" w:themeColor="text1"/>
              <w:sz w:val="24"/>
              <w:szCs w:val="24"/>
              <w:shd w:val="clear" w:color="auto" w:fill="FFFFFF"/>
            </w:rPr>
            <w:fldChar w:fldCharType="separate"/>
          </w:r>
          <w:r w:rsidR="003D677D" w:rsidRPr="003D677D">
            <w:rPr>
              <w:rFonts w:cstheme="minorHAnsi"/>
              <w:noProof/>
              <w:color w:val="000000" w:themeColor="text1"/>
              <w:sz w:val="24"/>
              <w:szCs w:val="24"/>
              <w:shd w:val="clear" w:color="auto" w:fill="FFFFFF"/>
            </w:rPr>
            <w:t>(Castella, How did Lego become a gender battleground?, 2014b)</w:t>
          </w:r>
          <w:r w:rsidR="003D677D">
            <w:rPr>
              <w:rFonts w:cstheme="minorHAnsi"/>
              <w:color w:val="000000" w:themeColor="text1"/>
              <w:sz w:val="24"/>
              <w:szCs w:val="24"/>
              <w:shd w:val="clear" w:color="auto" w:fill="FFFFFF"/>
            </w:rPr>
            <w:fldChar w:fldCharType="end"/>
          </w:r>
        </w:sdtContent>
      </w:sdt>
      <w:r w:rsidR="003D677D">
        <w:rPr>
          <w:rFonts w:cstheme="minorHAnsi"/>
          <w:color w:val="000000" w:themeColor="text1"/>
          <w:sz w:val="24"/>
          <w:szCs w:val="24"/>
          <w:shd w:val="clear" w:color="auto" w:fill="FFFFFF"/>
        </w:rPr>
        <w:t xml:space="preserve">. </w:t>
      </w:r>
    </w:p>
    <w:p w14:paraId="1E036183" w14:textId="58261C84" w:rsidR="00C33001" w:rsidRDefault="00C33001" w:rsidP="000F5796">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As shown in the diagram 1 below, Lego have taken steps towards gender inclusivity and have amended the male to female ratio in their playsets. This is a move in the right direction when it then comes to marketing new products and which audiences it will appeal to. With the stats in the diagram 1 below, it depicts how Lego are closing the gap of gender roles in some of their sets, by including more female characters in the sets.</w:t>
      </w:r>
    </w:p>
    <w:p w14:paraId="25F40E56" w14:textId="2474CACA" w:rsidR="00C33001" w:rsidRPr="007740A6" w:rsidRDefault="00C33001" w:rsidP="000F5796">
      <w:pPr>
        <w:rPr>
          <w:rFonts w:cstheme="minorHAnsi"/>
          <w:noProof/>
          <w:color w:val="000000" w:themeColor="text1"/>
          <w:sz w:val="24"/>
          <w:szCs w:val="24"/>
        </w:rPr>
      </w:pPr>
      <w:r>
        <w:rPr>
          <w:noProof/>
        </w:rPr>
        <w:lastRenderedPageBreak/>
        <w:drawing>
          <wp:inline distT="0" distB="0" distL="0" distR="0" wp14:anchorId="59256238" wp14:editId="0763BCF6">
            <wp:extent cx="5731510" cy="34029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02965"/>
                    </a:xfrm>
                    <a:prstGeom prst="rect">
                      <a:avLst/>
                    </a:prstGeom>
                    <a:noFill/>
                    <a:ln>
                      <a:noFill/>
                    </a:ln>
                  </pic:spPr>
                </pic:pic>
              </a:graphicData>
            </a:graphic>
          </wp:inline>
        </w:drawing>
      </w:r>
    </w:p>
    <w:p w14:paraId="34C6DEC2" w14:textId="47F7D926" w:rsidR="000F5796" w:rsidRPr="000F5796" w:rsidRDefault="00C33001" w:rsidP="000F5796">
      <w:pPr>
        <w:rPr>
          <w:rFonts w:cstheme="minorHAnsi"/>
          <w:color w:val="333333"/>
          <w:sz w:val="24"/>
          <w:szCs w:val="24"/>
          <w:shd w:val="clear" w:color="auto" w:fill="FFFFFF"/>
        </w:rPr>
      </w:pPr>
      <w:r>
        <w:rPr>
          <w:rFonts w:cstheme="minorHAnsi"/>
          <w:color w:val="333333"/>
          <w:sz w:val="24"/>
          <w:szCs w:val="24"/>
          <w:shd w:val="clear" w:color="auto" w:fill="FFFFFF"/>
        </w:rPr>
        <w:tab/>
      </w:r>
      <w:r>
        <w:rPr>
          <w:rFonts w:cstheme="minorHAnsi"/>
          <w:color w:val="333333"/>
          <w:sz w:val="24"/>
          <w:szCs w:val="24"/>
          <w:shd w:val="clear" w:color="auto" w:fill="FFFFFF"/>
        </w:rPr>
        <w:tab/>
      </w:r>
      <w:r>
        <w:rPr>
          <w:rFonts w:cstheme="minorHAnsi"/>
          <w:color w:val="333333"/>
          <w:sz w:val="24"/>
          <w:szCs w:val="24"/>
          <w:shd w:val="clear" w:color="auto" w:fill="FFFFFF"/>
        </w:rPr>
        <w:tab/>
      </w:r>
      <w:r>
        <w:rPr>
          <w:rFonts w:cstheme="minorHAnsi"/>
          <w:color w:val="333333"/>
          <w:sz w:val="24"/>
          <w:szCs w:val="24"/>
          <w:shd w:val="clear" w:color="auto" w:fill="FFFFFF"/>
        </w:rPr>
        <w:tab/>
      </w:r>
      <w:r>
        <w:rPr>
          <w:rFonts w:cstheme="minorHAnsi"/>
          <w:color w:val="333333"/>
          <w:sz w:val="24"/>
          <w:szCs w:val="24"/>
          <w:shd w:val="clear" w:color="auto" w:fill="FFFFFF"/>
        </w:rPr>
        <w:tab/>
      </w:r>
      <w:r>
        <w:rPr>
          <w:rFonts w:cstheme="minorHAnsi"/>
          <w:color w:val="333333"/>
          <w:sz w:val="24"/>
          <w:szCs w:val="24"/>
          <w:shd w:val="clear" w:color="auto" w:fill="FFFFFF"/>
        </w:rPr>
        <w:tab/>
      </w:r>
      <w:r>
        <w:rPr>
          <w:rFonts w:cstheme="minorHAnsi"/>
          <w:color w:val="333333"/>
          <w:sz w:val="24"/>
          <w:szCs w:val="24"/>
          <w:shd w:val="clear" w:color="auto" w:fill="FFFFFF"/>
        </w:rPr>
        <w:tab/>
      </w:r>
      <w:r>
        <w:rPr>
          <w:rFonts w:cstheme="minorHAnsi"/>
          <w:color w:val="333333"/>
          <w:sz w:val="24"/>
          <w:szCs w:val="24"/>
          <w:shd w:val="clear" w:color="auto" w:fill="FFFFFF"/>
        </w:rPr>
        <w:tab/>
      </w:r>
      <w:sdt>
        <w:sdtPr>
          <w:rPr>
            <w:rFonts w:cstheme="minorHAnsi"/>
            <w:color w:val="333333"/>
            <w:sz w:val="24"/>
            <w:szCs w:val="24"/>
            <w:shd w:val="clear" w:color="auto" w:fill="FFFFFF"/>
          </w:rPr>
          <w:id w:val="-2087289398"/>
          <w:citation/>
        </w:sdtPr>
        <w:sdtEndPr/>
        <w:sdtContent>
          <w:r>
            <w:rPr>
              <w:rFonts w:cstheme="minorHAnsi"/>
              <w:color w:val="333333"/>
              <w:sz w:val="24"/>
              <w:szCs w:val="24"/>
              <w:shd w:val="clear" w:color="auto" w:fill="FFFFFF"/>
            </w:rPr>
            <w:fldChar w:fldCharType="begin"/>
          </w:r>
          <w:r>
            <w:rPr>
              <w:rFonts w:cstheme="minorHAnsi"/>
              <w:color w:val="333333"/>
              <w:sz w:val="24"/>
              <w:szCs w:val="24"/>
              <w:shd w:val="clear" w:color="auto" w:fill="FFFFFF"/>
            </w:rPr>
            <w:instrText xml:space="preserve"> CITATION Jay20 \l 2057 </w:instrText>
          </w:r>
          <w:r>
            <w:rPr>
              <w:rFonts w:cstheme="minorHAnsi"/>
              <w:color w:val="333333"/>
              <w:sz w:val="24"/>
              <w:szCs w:val="24"/>
              <w:shd w:val="clear" w:color="auto" w:fill="FFFFFF"/>
            </w:rPr>
            <w:fldChar w:fldCharType="separate"/>
          </w:r>
          <w:r w:rsidRPr="00C33001">
            <w:rPr>
              <w:rFonts w:cstheme="minorHAnsi"/>
              <w:noProof/>
              <w:color w:val="333333"/>
              <w:sz w:val="24"/>
              <w:szCs w:val="24"/>
              <w:shd w:val="clear" w:color="auto" w:fill="FFFFFF"/>
            </w:rPr>
            <w:t>(Jay's Brick Blog, 2020)</w:t>
          </w:r>
          <w:r>
            <w:rPr>
              <w:rFonts w:cstheme="minorHAnsi"/>
              <w:color w:val="333333"/>
              <w:sz w:val="24"/>
              <w:szCs w:val="24"/>
              <w:shd w:val="clear" w:color="auto" w:fill="FFFFFF"/>
            </w:rPr>
            <w:fldChar w:fldCharType="end"/>
          </w:r>
        </w:sdtContent>
      </w:sdt>
      <w:r>
        <w:rPr>
          <w:rFonts w:cstheme="minorHAnsi"/>
          <w:color w:val="333333"/>
          <w:sz w:val="24"/>
          <w:szCs w:val="24"/>
          <w:shd w:val="clear" w:color="auto" w:fill="FFFFFF"/>
        </w:rPr>
        <w:t>.</w:t>
      </w:r>
    </w:p>
    <w:p w14:paraId="0B80CCC9" w14:textId="77777777" w:rsidR="0093057D" w:rsidRPr="0093057D" w:rsidRDefault="0093057D" w:rsidP="000F5796">
      <w:pPr>
        <w:pStyle w:val="ListParagraph"/>
        <w:ind w:left="828"/>
        <w:rPr>
          <w:noProof/>
          <w:sz w:val="24"/>
          <w:szCs w:val="24"/>
        </w:rPr>
      </w:pPr>
    </w:p>
    <w:p w14:paraId="37D97521" w14:textId="6D09C95A" w:rsidR="00940AB2" w:rsidRDefault="00ED448B">
      <w:pPr>
        <w:rPr>
          <w:sz w:val="24"/>
          <w:szCs w:val="24"/>
        </w:rPr>
      </w:pPr>
      <w:r>
        <w:rPr>
          <w:sz w:val="24"/>
          <w:szCs w:val="24"/>
        </w:rPr>
        <w:t xml:space="preserve"> </w:t>
      </w:r>
    </w:p>
    <w:p w14:paraId="017A9A50" w14:textId="0A837E02" w:rsidR="00900585" w:rsidRDefault="007C4A69">
      <w:pPr>
        <w:rPr>
          <w:sz w:val="24"/>
          <w:szCs w:val="24"/>
        </w:rPr>
      </w:pPr>
      <w:r>
        <w:rPr>
          <w:sz w:val="24"/>
          <w:szCs w:val="24"/>
        </w:rPr>
        <w:t>Stated in a blog written by Dan Shewan,</w:t>
      </w:r>
      <w:r w:rsidRPr="007C4A69">
        <w:rPr>
          <w:sz w:val="24"/>
          <w:szCs w:val="24"/>
        </w:rPr>
        <w:t xml:space="preserve"> </w:t>
      </w:r>
      <w:r>
        <w:rPr>
          <w:sz w:val="24"/>
          <w:szCs w:val="24"/>
        </w:rPr>
        <w:t xml:space="preserve">a survey conducted by Aflac suggests that 92% of Millennial consumers are more inclined to makes purchases from companies who are ethical rather than not </w:t>
      </w:r>
      <w:sdt>
        <w:sdtPr>
          <w:rPr>
            <w:sz w:val="24"/>
            <w:szCs w:val="24"/>
          </w:rPr>
          <w:id w:val="270442643"/>
          <w:citation/>
        </w:sdtPr>
        <w:sdtEndPr/>
        <w:sdtContent>
          <w:r>
            <w:rPr>
              <w:sz w:val="24"/>
              <w:szCs w:val="24"/>
            </w:rPr>
            <w:fldChar w:fldCharType="begin"/>
          </w:r>
          <w:r>
            <w:rPr>
              <w:sz w:val="24"/>
              <w:szCs w:val="24"/>
            </w:rPr>
            <w:instrText xml:space="preserve"> CITATION She20 \l 2057 </w:instrText>
          </w:r>
          <w:r>
            <w:rPr>
              <w:sz w:val="24"/>
              <w:szCs w:val="24"/>
            </w:rPr>
            <w:fldChar w:fldCharType="separate"/>
          </w:r>
          <w:r w:rsidRPr="007C4A69">
            <w:rPr>
              <w:noProof/>
              <w:sz w:val="24"/>
              <w:szCs w:val="24"/>
            </w:rPr>
            <w:t>(Shewan, 2020)</w:t>
          </w:r>
          <w:r>
            <w:rPr>
              <w:sz w:val="24"/>
              <w:szCs w:val="24"/>
            </w:rPr>
            <w:fldChar w:fldCharType="end"/>
          </w:r>
        </w:sdtContent>
      </w:sdt>
      <w:r>
        <w:rPr>
          <w:sz w:val="24"/>
          <w:szCs w:val="24"/>
        </w:rPr>
        <w:t xml:space="preserve">. </w:t>
      </w:r>
    </w:p>
    <w:p w14:paraId="507AED64" w14:textId="4EFDE278" w:rsidR="00266ED8" w:rsidRDefault="00281AEC">
      <w:pPr>
        <w:rPr>
          <w:sz w:val="24"/>
          <w:szCs w:val="24"/>
        </w:rPr>
      </w:pPr>
      <w:r>
        <w:rPr>
          <w:sz w:val="24"/>
          <w:szCs w:val="24"/>
        </w:rPr>
        <w:t xml:space="preserve">First launched in 2004, one marketing campaign which has received positive and negative criticism is the ‘Dove- Real Beauty’ campaign. This campaign was focused on the feedback received from the major global study ‘Real Truth About Beauty: A Global Report’. It was concluded in that study that only 2% of woman globally would consider themselves beautiful </w:t>
      </w:r>
      <w:sdt>
        <w:sdtPr>
          <w:rPr>
            <w:sz w:val="24"/>
            <w:szCs w:val="24"/>
          </w:rPr>
          <w:id w:val="-666866498"/>
          <w:citation/>
        </w:sdtPr>
        <w:sdtEndPr/>
        <w:sdtContent>
          <w:r>
            <w:rPr>
              <w:sz w:val="24"/>
              <w:szCs w:val="24"/>
            </w:rPr>
            <w:fldChar w:fldCharType="begin"/>
          </w:r>
          <w:r>
            <w:rPr>
              <w:sz w:val="24"/>
              <w:szCs w:val="24"/>
            </w:rPr>
            <w:instrText xml:space="preserve"> CITATION Etc04 \l 2057 </w:instrText>
          </w:r>
          <w:r>
            <w:rPr>
              <w:sz w:val="24"/>
              <w:szCs w:val="24"/>
            </w:rPr>
            <w:fldChar w:fldCharType="separate"/>
          </w:r>
          <w:r w:rsidRPr="00281AEC">
            <w:rPr>
              <w:noProof/>
              <w:sz w:val="24"/>
              <w:szCs w:val="24"/>
            </w:rPr>
            <w:t>(Etcoff, 2004)</w:t>
          </w:r>
          <w:r>
            <w:rPr>
              <w:sz w:val="24"/>
              <w:szCs w:val="24"/>
            </w:rPr>
            <w:fldChar w:fldCharType="end"/>
          </w:r>
        </w:sdtContent>
      </w:sdt>
      <w:r>
        <w:rPr>
          <w:sz w:val="24"/>
          <w:szCs w:val="24"/>
        </w:rPr>
        <w:t xml:space="preserve">. With these results as a consideration, Dove went on to develop many new products all of which aimed to be inclusive for all women, sending empowering messages though their advertisements and marketing. </w:t>
      </w:r>
      <w:r w:rsidR="00F64B91">
        <w:rPr>
          <w:sz w:val="24"/>
          <w:szCs w:val="24"/>
        </w:rPr>
        <w:t>The most powerful message Dove enabled to get across was the widening issue of the true definition of ‘Beauty’. Through their ‘Real Beauty’ campaign, Dove rectified the stereotypical use of the ‘perfect body’ and within their campaigns used images of women that are just your typical everyday woman. Marketing ads featuring slightly older women with wrinkles, overweight woman, women who differed in race and religion</w:t>
      </w:r>
      <w:r w:rsidR="00BB2A3B">
        <w:rPr>
          <w:sz w:val="24"/>
          <w:szCs w:val="24"/>
        </w:rPr>
        <w:t xml:space="preserve"> and women with visible flaws and imperfections</w:t>
      </w:r>
      <w:r w:rsidR="00F64B91">
        <w:rPr>
          <w:sz w:val="24"/>
          <w:szCs w:val="24"/>
        </w:rPr>
        <w:t xml:space="preserve"> to promote their skin and bath care ranges. These ranges became very popular amongst women as it promoted a </w:t>
      </w:r>
      <w:r w:rsidR="00BB2A3B">
        <w:rPr>
          <w:sz w:val="24"/>
          <w:szCs w:val="24"/>
        </w:rPr>
        <w:t xml:space="preserve">more relatable message and attractive product in comparison to previous marketing campaigns featuring your stereotypical airbrushed, usually very slim young models </w:t>
      </w:r>
      <w:sdt>
        <w:sdtPr>
          <w:rPr>
            <w:sz w:val="24"/>
            <w:szCs w:val="24"/>
          </w:rPr>
          <w:id w:val="769044331"/>
          <w:citation/>
        </w:sdtPr>
        <w:sdtEndPr/>
        <w:sdtContent>
          <w:r w:rsidR="00BB2A3B">
            <w:rPr>
              <w:sz w:val="24"/>
              <w:szCs w:val="24"/>
            </w:rPr>
            <w:fldChar w:fldCharType="begin"/>
          </w:r>
          <w:r w:rsidR="00BB2A3B">
            <w:rPr>
              <w:sz w:val="24"/>
              <w:szCs w:val="24"/>
            </w:rPr>
            <w:instrText xml:space="preserve"> CITATION Den14 \l 2057 </w:instrText>
          </w:r>
          <w:r w:rsidR="00BB2A3B">
            <w:rPr>
              <w:sz w:val="24"/>
              <w:szCs w:val="24"/>
            </w:rPr>
            <w:fldChar w:fldCharType="separate"/>
          </w:r>
          <w:r w:rsidR="00BB2A3B" w:rsidRPr="00BB2A3B">
            <w:rPr>
              <w:noProof/>
              <w:sz w:val="24"/>
              <w:szCs w:val="24"/>
            </w:rPr>
            <w:t>(Denton, 2014)</w:t>
          </w:r>
          <w:r w:rsidR="00BB2A3B">
            <w:rPr>
              <w:sz w:val="24"/>
              <w:szCs w:val="24"/>
            </w:rPr>
            <w:fldChar w:fldCharType="end"/>
          </w:r>
        </w:sdtContent>
      </w:sdt>
      <w:r w:rsidR="00BB2A3B">
        <w:rPr>
          <w:sz w:val="24"/>
          <w:szCs w:val="24"/>
        </w:rPr>
        <w:t>. From these ranges Dove went on to marketing a new brand of body care which were presented in different shaped bottles, signifying the diversity in women’s body shapes</w:t>
      </w:r>
      <w:r w:rsidR="00BC6960">
        <w:rPr>
          <w:sz w:val="24"/>
          <w:szCs w:val="24"/>
        </w:rPr>
        <w:t xml:space="preserve"> with their slogan “There is no one perfect shape”</w:t>
      </w:r>
      <w:r w:rsidR="00BB2A3B">
        <w:rPr>
          <w:sz w:val="24"/>
          <w:szCs w:val="24"/>
        </w:rPr>
        <w:t xml:space="preserve">. This campaign </w:t>
      </w:r>
      <w:r w:rsidR="00266ED8">
        <w:rPr>
          <w:sz w:val="24"/>
          <w:szCs w:val="24"/>
        </w:rPr>
        <w:t xml:space="preserve">was </w:t>
      </w:r>
      <w:r w:rsidR="00266ED8">
        <w:rPr>
          <w:sz w:val="24"/>
          <w:szCs w:val="24"/>
        </w:rPr>
        <w:lastRenderedPageBreak/>
        <w:t>Doves way of saying everybody’s shape is beautiful.</w:t>
      </w:r>
      <w:r w:rsidR="00BC6960">
        <w:rPr>
          <w:sz w:val="24"/>
          <w:szCs w:val="24"/>
        </w:rPr>
        <w:t xml:space="preserve"> Promoting 6 new bottle shapes ranging from curvaceous to slender and tall to petite. </w:t>
      </w:r>
      <w:r w:rsidR="00266ED8">
        <w:rPr>
          <w:sz w:val="24"/>
          <w:szCs w:val="24"/>
        </w:rPr>
        <w:t>However, this campaign came under much scrutiny from the public.</w:t>
      </w:r>
    </w:p>
    <w:p w14:paraId="5F64E817" w14:textId="29170659" w:rsidR="00281AEC" w:rsidRDefault="00266ED8">
      <w:pPr>
        <w:rPr>
          <w:sz w:val="24"/>
          <w:szCs w:val="24"/>
        </w:rPr>
      </w:pPr>
      <w:r>
        <w:rPr>
          <w:noProof/>
        </w:rPr>
        <w:drawing>
          <wp:inline distT="0" distB="0" distL="0" distR="0" wp14:anchorId="31B38679" wp14:editId="574BF0F5">
            <wp:extent cx="2860675" cy="1716405"/>
            <wp:effectExtent l="0" t="0" r="0" b="0"/>
            <wp:docPr id="3" name="Picture 3" descr="Dove’s Real Beauty bottles: the idea of translating different body shapes into plastic is cr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ve’s Real Beauty bottles: the idea of translating different body shapes into plastic is cra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0675" cy="1716405"/>
                    </a:xfrm>
                    <a:prstGeom prst="rect">
                      <a:avLst/>
                    </a:prstGeom>
                    <a:noFill/>
                    <a:ln>
                      <a:noFill/>
                    </a:ln>
                  </pic:spPr>
                </pic:pic>
              </a:graphicData>
            </a:graphic>
          </wp:inline>
        </w:drawing>
      </w:r>
      <w:r>
        <w:rPr>
          <w:sz w:val="24"/>
          <w:szCs w:val="24"/>
        </w:rPr>
        <w:t xml:space="preserve"> </w:t>
      </w:r>
      <w:sdt>
        <w:sdtPr>
          <w:rPr>
            <w:sz w:val="24"/>
            <w:szCs w:val="24"/>
          </w:rPr>
          <w:id w:val="-1718415949"/>
          <w:citation/>
        </w:sdtPr>
        <w:sdtEndPr/>
        <w:sdtContent>
          <w:r>
            <w:rPr>
              <w:sz w:val="24"/>
              <w:szCs w:val="24"/>
            </w:rPr>
            <w:fldChar w:fldCharType="begin"/>
          </w:r>
          <w:r>
            <w:rPr>
              <w:sz w:val="24"/>
              <w:szCs w:val="24"/>
            </w:rPr>
            <w:instrText xml:space="preserve"> CITATION PRC17 \l 2057 </w:instrText>
          </w:r>
          <w:r>
            <w:rPr>
              <w:sz w:val="24"/>
              <w:szCs w:val="24"/>
            </w:rPr>
            <w:fldChar w:fldCharType="separate"/>
          </w:r>
          <w:r w:rsidRPr="00266ED8">
            <w:rPr>
              <w:noProof/>
              <w:sz w:val="24"/>
              <w:szCs w:val="24"/>
            </w:rPr>
            <w:t>( PR Company Handout, 2017)</w:t>
          </w:r>
          <w:r>
            <w:rPr>
              <w:sz w:val="24"/>
              <w:szCs w:val="24"/>
            </w:rPr>
            <w:fldChar w:fldCharType="end"/>
          </w:r>
        </w:sdtContent>
      </w:sdt>
      <w:r>
        <w:rPr>
          <w:sz w:val="24"/>
          <w:szCs w:val="24"/>
        </w:rPr>
        <w:t>.</w:t>
      </w:r>
    </w:p>
    <w:p w14:paraId="776924C5" w14:textId="1FF2D677" w:rsidR="00266ED8" w:rsidRDefault="00266ED8">
      <w:pPr>
        <w:rPr>
          <w:sz w:val="24"/>
          <w:szCs w:val="24"/>
        </w:rPr>
      </w:pPr>
      <w:r>
        <w:rPr>
          <w:sz w:val="24"/>
          <w:szCs w:val="24"/>
        </w:rPr>
        <w:t xml:space="preserve">Alongside the contents, packaging is a crucial part of a product. With positive underlying intentions, Dove had created </w:t>
      </w:r>
      <w:r w:rsidR="007569E9">
        <w:rPr>
          <w:sz w:val="24"/>
          <w:szCs w:val="24"/>
        </w:rPr>
        <w:t xml:space="preserve"> these </w:t>
      </w:r>
      <w:r>
        <w:rPr>
          <w:sz w:val="24"/>
          <w:szCs w:val="24"/>
        </w:rPr>
        <w:t xml:space="preserve">6 new packaged products but once in the </w:t>
      </w:r>
      <w:proofErr w:type="spellStart"/>
      <w:r>
        <w:rPr>
          <w:sz w:val="24"/>
          <w:szCs w:val="24"/>
        </w:rPr>
        <w:t>publics</w:t>
      </w:r>
      <w:proofErr w:type="spellEnd"/>
      <w:r>
        <w:rPr>
          <w:sz w:val="24"/>
          <w:szCs w:val="24"/>
        </w:rPr>
        <w:t xml:space="preserve"> eye came under criticism</w:t>
      </w:r>
      <w:r w:rsidR="00BC6960">
        <w:rPr>
          <w:sz w:val="24"/>
          <w:szCs w:val="24"/>
        </w:rPr>
        <w:t xml:space="preserve"> from many,</w:t>
      </w:r>
      <w:r>
        <w:rPr>
          <w:sz w:val="24"/>
          <w:szCs w:val="24"/>
        </w:rPr>
        <w:t xml:space="preserve"> with one consumer stating “ The Dove bottle with my body type hurts my feelings” </w:t>
      </w:r>
      <w:sdt>
        <w:sdtPr>
          <w:rPr>
            <w:sz w:val="24"/>
            <w:szCs w:val="24"/>
          </w:rPr>
          <w:id w:val="-491566394"/>
          <w:citation/>
        </w:sdtPr>
        <w:sdtEndPr/>
        <w:sdtContent>
          <w:r>
            <w:rPr>
              <w:sz w:val="24"/>
              <w:szCs w:val="24"/>
            </w:rPr>
            <w:fldChar w:fldCharType="begin"/>
          </w:r>
          <w:r>
            <w:rPr>
              <w:sz w:val="24"/>
              <w:szCs w:val="24"/>
            </w:rPr>
            <w:instrText xml:space="preserve"> CITATION Lau17 \l 2057 </w:instrText>
          </w:r>
          <w:r>
            <w:rPr>
              <w:sz w:val="24"/>
              <w:szCs w:val="24"/>
            </w:rPr>
            <w:fldChar w:fldCharType="separate"/>
          </w:r>
          <w:r w:rsidRPr="00266ED8">
            <w:rPr>
              <w:noProof/>
              <w:sz w:val="24"/>
              <w:szCs w:val="24"/>
            </w:rPr>
            <w:t>(Craik, 2017)</w:t>
          </w:r>
          <w:r>
            <w:rPr>
              <w:sz w:val="24"/>
              <w:szCs w:val="24"/>
            </w:rPr>
            <w:fldChar w:fldCharType="end"/>
          </w:r>
        </w:sdtContent>
      </w:sdt>
      <w:r>
        <w:rPr>
          <w:sz w:val="24"/>
          <w:szCs w:val="24"/>
        </w:rPr>
        <w:t xml:space="preserve">. </w:t>
      </w:r>
      <w:r w:rsidR="00BC6960">
        <w:rPr>
          <w:sz w:val="24"/>
          <w:szCs w:val="24"/>
        </w:rPr>
        <w:t xml:space="preserve">The idea between having to stand in a shop and choose which body type you </w:t>
      </w:r>
      <w:r w:rsidR="007569E9">
        <w:rPr>
          <w:sz w:val="24"/>
          <w:szCs w:val="24"/>
        </w:rPr>
        <w:t>think you have to then which bottle you bought</w:t>
      </w:r>
      <w:r w:rsidR="00BC6960">
        <w:rPr>
          <w:sz w:val="24"/>
          <w:szCs w:val="24"/>
        </w:rPr>
        <w:t>, seemed to anger many women with the feedback to Dove being</w:t>
      </w:r>
      <w:r w:rsidR="007569E9">
        <w:rPr>
          <w:sz w:val="24"/>
          <w:szCs w:val="24"/>
        </w:rPr>
        <w:t xml:space="preserve"> largely negative. Another Twitter user had published “This is so awful, so you can contemplate how far outside the ideal your body is even in the shower” </w:t>
      </w:r>
      <w:sdt>
        <w:sdtPr>
          <w:rPr>
            <w:sz w:val="24"/>
            <w:szCs w:val="24"/>
          </w:rPr>
          <w:id w:val="905880992"/>
          <w:citation/>
        </w:sdtPr>
        <w:sdtEndPr/>
        <w:sdtContent>
          <w:r w:rsidR="007569E9">
            <w:rPr>
              <w:sz w:val="24"/>
              <w:szCs w:val="24"/>
            </w:rPr>
            <w:fldChar w:fldCharType="begin"/>
          </w:r>
          <w:r w:rsidR="007569E9">
            <w:rPr>
              <w:sz w:val="24"/>
              <w:szCs w:val="24"/>
            </w:rPr>
            <w:instrText xml:space="preserve"> CITATION Lin17 \l 2057 </w:instrText>
          </w:r>
          <w:r w:rsidR="007569E9">
            <w:rPr>
              <w:sz w:val="24"/>
              <w:szCs w:val="24"/>
            </w:rPr>
            <w:fldChar w:fldCharType="separate"/>
          </w:r>
          <w:r w:rsidR="007569E9" w:rsidRPr="007569E9">
            <w:rPr>
              <w:noProof/>
              <w:sz w:val="24"/>
              <w:szCs w:val="24"/>
            </w:rPr>
            <w:t>(Lowe, 2017)</w:t>
          </w:r>
          <w:r w:rsidR="007569E9">
            <w:rPr>
              <w:sz w:val="24"/>
              <w:szCs w:val="24"/>
            </w:rPr>
            <w:fldChar w:fldCharType="end"/>
          </w:r>
        </w:sdtContent>
      </w:sdt>
      <w:r w:rsidR="007569E9">
        <w:rPr>
          <w:sz w:val="24"/>
          <w:szCs w:val="24"/>
        </w:rPr>
        <w:t xml:space="preserve">. Although Dove received heavy criticism for this campaign, they also were commended on their efforts in highlighting issues with body stereotyping. </w:t>
      </w:r>
      <w:r w:rsidR="009D631C">
        <w:rPr>
          <w:sz w:val="24"/>
          <w:szCs w:val="24"/>
        </w:rPr>
        <w:t>One positive review on Doves ‘Real Beauty bottles’ states “</w:t>
      </w:r>
      <w:r w:rsidR="009D631C" w:rsidRPr="009D631C">
        <w:rPr>
          <w:rFonts w:cstheme="minorHAnsi"/>
          <w:color w:val="231F20"/>
          <w:sz w:val="24"/>
          <w:szCs w:val="24"/>
        </w:rPr>
        <w:t>Feeling positively about Dove, and purchasing their products, allows women to show that they too believe society’s values regarding beauty need to change</w:t>
      </w:r>
      <w:r w:rsidR="009D631C">
        <w:rPr>
          <w:rFonts w:cstheme="minorHAnsi"/>
          <w:color w:val="231F20"/>
          <w:sz w:val="24"/>
          <w:szCs w:val="24"/>
        </w:rPr>
        <w:t>”</w:t>
      </w:r>
      <w:r w:rsidR="009D631C">
        <w:rPr>
          <w:sz w:val="24"/>
          <w:szCs w:val="24"/>
        </w:rPr>
        <w:t xml:space="preserve"> </w:t>
      </w:r>
      <w:sdt>
        <w:sdtPr>
          <w:rPr>
            <w:sz w:val="24"/>
            <w:szCs w:val="24"/>
          </w:rPr>
          <w:id w:val="-796535376"/>
          <w:citation/>
        </w:sdtPr>
        <w:sdtEndPr/>
        <w:sdtContent>
          <w:r w:rsidR="009D631C">
            <w:rPr>
              <w:sz w:val="24"/>
              <w:szCs w:val="24"/>
            </w:rPr>
            <w:fldChar w:fldCharType="begin"/>
          </w:r>
          <w:r w:rsidR="009D631C">
            <w:rPr>
              <w:sz w:val="24"/>
              <w:szCs w:val="24"/>
            </w:rPr>
            <w:instrText xml:space="preserve"> CITATION Ash14 \l 2057 </w:instrText>
          </w:r>
          <w:r w:rsidR="009D631C">
            <w:rPr>
              <w:sz w:val="24"/>
              <w:szCs w:val="24"/>
            </w:rPr>
            <w:fldChar w:fldCharType="separate"/>
          </w:r>
          <w:r w:rsidR="009D631C" w:rsidRPr="009D631C">
            <w:rPr>
              <w:noProof/>
              <w:sz w:val="24"/>
              <w:szCs w:val="24"/>
            </w:rPr>
            <w:t>(Denton A. W., 2014)</w:t>
          </w:r>
          <w:r w:rsidR="009D631C">
            <w:rPr>
              <w:sz w:val="24"/>
              <w:szCs w:val="24"/>
            </w:rPr>
            <w:fldChar w:fldCharType="end"/>
          </w:r>
        </w:sdtContent>
      </w:sdt>
      <w:r w:rsidR="009D631C">
        <w:rPr>
          <w:sz w:val="24"/>
          <w:szCs w:val="24"/>
        </w:rPr>
        <w:t xml:space="preserve">. </w:t>
      </w:r>
    </w:p>
    <w:p w14:paraId="421A4775" w14:textId="2806967C" w:rsidR="008C286D" w:rsidRDefault="008C286D">
      <w:pPr>
        <w:rPr>
          <w:sz w:val="24"/>
          <w:szCs w:val="24"/>
        </w:rPr>
      </w:pPr>
    </w:p>
    <w:p w14:paraId="1FC7EE3D" w14:textId="1E90F0DF" w:rsidR="008C286D" w:rsidRDefault="008C286D">
      <w:pPr>
        <w:rPr>
          <w:b/>
          <w:bCs/>
          <w:sz w:val="28"/>
          <w:szCs w:val="28"/>
          <w:u w:val="single"/>
        </w:rPr>
      </w:pPr>
      <w:r w:rsidRPr="008C286D">
        <w:rPr>
          <w:b/>
          <w:bCs/>
          <w:sz w:val="28"/>
          <w:szCs w:val="28"/>
          <w:u w:val="single"/>
        </w:rPr>
        <w:t>Conclusion</w:t>
      </w:r>
    </w:p>
    <w:p w14:paraId="39756B1C" w14:textId="52BFC37B" w:rsidR="008C286D" w:rsidRPr="008C286D" w:rsidRDefault="008C286D">
      <w:pPr>
        <w:rPr>
          <w:rFonts w:cstheme="minorHAnsi"/>
          <w:sz w:val="24"/>
          <w:szCs w:val="24"/>
        </w:rPr>
      </w:pPr>
      <w:r w:rsidRPr="008C286D">
        <w:rPr>
          <w:sz w:val="24"/>
          <w:szCs w:val="24"/>
        </w:rPr>
        <w:t>In conclusion to this assignment</w:t>
      </w:r>
      <w:r>
        <w:rPr>
          <w:sz w:val="24"/>
          <w:szCs w:val="24"/>
        </w:rPr>
        <w:t>, emphasis has been made throughout of the innumerable issues which can arise with marketing within business. The main issues are usually regarding ethics and morality within marketing. Marketing campaigns tend to go hand in hand with ethical issues and the general public are judge, jury and executioner. Reviews and feedback are a business or organisations lifeline in business, and if products or services are deemed to be marketed in an unethical way, it almost ensures a negative impact on the business or organisation. Questions which will always be on a market campaigners mind when developing a marketing campaign would be “Who will this offend? How do I make it inclusive for all? Is the product being made sustainably?” these questions are evolving with the ever</w:t>
      </w:r>
      <w:r w:rsidR="00FD3B7C">
        <w:rPr>
          <w:sz w:val="24"/>
          <w:szCs w:val="24"/>
        </w:rPr>
        <w:t>-</w:t>
      </w:r>
      <w:r>
        <w:rPr>
          <w:sz w:val="24"/>
          <w:szCs w:val="24"/>
        </w:rPr>
        <w:t>changing mindsets of the public, and what some deem acceptable, others might not. The big question</w:t>
      </w:r>
      <w:r w:rsidR="00FD3B7C">
        <w:rPr>
          <w:sz w:val="24"/>
          <w:szCs w:val="24"/>
        </w:rPr>
        <w:t>s</w:t>
      </w:r>
      <w:r w:rsidR="0046265B">
        <w:rPr>
          <w:sz w:val="24"/>
          <w:szCs w:val="24"/>
        </w:rPr>
        <w:t xml:space="preserve"> for businesses considering </w:t>
      </w:r>
      <w:r w:rsidR="004702C2">
        <w:rPr>
          <w:sz w:val="24"/>
          <w:szCs w:val="24"/>
        </w:rPr>
        <w:t>ethics when marketing</w:t>
      </w:r>
      <w:r>
        <w:rPr>
          <w:sz w:val="24"/>
          <w:szCs w:val="24"/>
        </w:rPr>
        <w:t xml:space="preserve"> </w:t>
      </w:r>
      <w:proofErr w:type="gramStart"/>
      <w:r w:rsidR="00FD3B7C">
        <w:rPr>
          <w:sz w:val="24"/>
          <w:szCs w:val="24"/>
        </w:rPr>
        <w:t>are</w:t>
      </w:r>
      <w:proofErr w:type="gramEnd"/>
      <w:r>
        <w:rPr>
          <w:sz w:val="24"/>
          <w:szCs w:val="24"/>
        </w:rPr>
        <w:t xml:space="preserve"> </w:t>
      </w:r>
      <w:r w:rsidR="00FD3B7C">
        <w:rPr>
          <w:sz w:val="24"/>
          <w:szCs w:val="24"/>
        </w:rPr>
        <w:t>do you tailor your marketing strategy to suit the company or to suit the majority or do you appeal your products to suit the minority? Over time the answers to these questions will change depending on the situation and climate at hand.</w:t>
      </w:r>
    </w:p>
    <w:p w14:paraId="2E5CAEC2" w14:textId="77777777" w:rsidR="00900585" w:rsidRDefault="00900585">
      <w:pPr>
        <w:rPr>
          <w:sz w:val="24"/>
          <w:szCs w:val="24"/>
        </w:rPr>
      </w:pPr>
    </w:p>
    <w:sdt>
      <w:sdtPr>
        <w:rPr>
          <w:rFonts w:asciiTheme="minorHAnsi" w:eastAsiaTheme="minorHAnsi" w:hAnsiTheme="minorHAnsi" w:cstheme="minorBidi"/>
          <w:color w:val="auto"/>
          <w:sz w:val="22"/>
          <w:szCs w:val="22"/>
          <w:lang w:val="en-GB"/>
        </w:rPr>
        <w:id w:val="-1676102377"/>
        <w:docPartObj>
          <w:docPartGallery w:val="Bibliographies"/>
          <w:docPartUnique/>
        </w:docPartObj>
      </w:sdtPr>
      <w:sdtEndPr/>
      <w:sdtContent>
        <w:p w14:paraId="6030989A" w14:textId="25E49AA0" w:rsidR="00C977A5" w:rsidRDefault="00C977A5">
          <w:pPr>
            <w:pStyle w:val="Heading1"/>
          </w:pPr>
          <w:r>
            <w:t>References</w:t>
          </w:r>
        </w:p>
        <w:sdt>
          <w:sdtPr>
            <w:id w:val="-573587230"/>
            <w:bibliography/>
          </w:sdtPr>
          <w:sdtEndPr/>
          <w:sdtContent>
            <w:p w14:paraId="3BF61411" w14:textId="5E0FA3EC" w:rsidR="00C977A5" w:rsidRDefault="00C977A5" w:rsidP="00C977A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PR Company Handout. (2017). </w:t>
              </w:r>
              <w:r>
                <w:rPr>
                  <w:i/>
                  <w:iCs/>
                  <w:noProof/>
                  <w:lang w:val="en-US"/>
                </w:rPr>
                <w:t>Dove’s Real Beauty bottles: the idea of translating different body shapes – from thin to curvy – into plastic is crass. .</w:t>
              </w:r>
              <w:r>
                <w:rPr>
                  <w:noProof/>
                  <w:lang w:val="en-US"/>
                </w:rPr>
                <w:t xml:space="preserve"> Retrieved from https://www.theguardian.com/fashion/2017/may/15/beauty-giant-dove-body-shaped-bottles-repair-damage#img-1</w:t>
              </w:r>
              <w:r w:rsidR="007301B9">
                <w:rPr>
                  <w:noProof/>
                  <w:lang w:val="en-US"/>
                </w:rPr>
                <w:t xml:space="preserve">   </w:t>
              </w:r>
              <w:r w:rsidR="00491393">
                <w:rPr>
                  <w:noProof/>
                  <w:lang w:val="en-US"/>
                </w:rPr>
                <w:t>retrieved on 12/10/2020</w:t>
              </w:r>
            </w:p>
            <w:p w14:paraId="6A6CA2D2" w14:textId="2BD011B1" w:rsidR="00C977A5" w:rsidRDefault="00C977A5" w:rsidP="00C977A5">
              <w:pPr>
                <w:pStyle w:val="Bibliography"/>
                <w:ind w:left="720" w:hanging="720"/>
                <w:rPr>
                  <w:noProof/>
                  <w:lang w:val="en-US"/>
                </w:rPr>
              </w:pPr>
              <w:r>
                <w:rPr>
                  <w:noProof/>
                  <w:lang w:val="en-US"/>
                </w:rPr>
                <w:t xml:space="preserve">Baxter, J. (2020, October 9th). </w:t>
              </w:r>
              <w:r>
                <w:rPr>
                  <w:i/>
                  <w:iCs/>
                  <w:noProof/>
                  <w:lang w:val="en-US"/>
                </w:rPr>
                <w:t>Why do businesses need marketing?</w:t>
              </w:r>
              <w:r>
                <w:rPr>
                  <w:noProof/>
                  <w:lang w:val="en-US"/>
                </w:rPr>
                <w:t xml:space="preserve"> Retrieved from Profitworks: https://profitworks.ca/small-business-sales-and-marketing-resources/blog/marketing-strategy/585-why-do-businesses-need-marketing.html#:~:text=According%20to%20Oxford%20Dictionaries%2C%20marketing,potential%20customers%20would%20even%20know.</w:t>
              </w:r>
              <w:r w:rsidR="00491393">
                <w:rPr>
                  <w:noProof/>
                  <w:lang w:val="en-US"/>
                </w:rPr>
                <w:t xml:space="preserve">   Retrieved on </w:t>
              </w:r>
              <w:r w:rsidR="00D732BB">
                <w:rPr>
                  <w:noProof/>
                  <w:lang w:val="en-US"/>
                </w:rPr>
                <w:t>11/12/2020</w:t>
              </w:r>
            </w:p>
            <w:p w14:paraId="64AF398A" w14:textId="77777777" w:rsidR="00C977A5" w:rsidRDefault="00C977A5" w:rsidP="00C977A5">
              <w:pPr>
                <w:pStyle w:val="Bibliography"/>
                <w:ind w:left="720" w:hanging="720"/>
                <w:rPr>
                  <w:noProof/>
                  <w:lang w:val="en-US"/>
                </w:rPr>
              </w:pPr>
              <w:r>
                <w:rPr>
                  <w:noProof/>
                  <w:lang w:val="en-US"/>
                </w:rPr>
                <w:t xml:space="preserve">Castella, T. d. (2014a). How did Lego become a gender battleground? </w:t>
              </w:r>
              <w:r>
                <w:rPr>
                  <w:i/>
                  <w:iCs/>
                  <w:noProof/>
                  <w:lang w:val="en-US"/>
                </w:rPr>
                <w:t>BBC News Magazine</w:t>
              </w:r>
              <w:r>
                <w:rPr>
                  <w:noProof/>
                  <w:lang w:val="en-US"/>
                </w:rPr>
                <w:t>.</w:t>
              </w:r>
            </w:p>
            <w:p w14:paraId="313F4883" w14:textId="77777777" w:rsidR="00C977A5" w:rsidRDefault="00C977A5" w:rsidP="00C977A5">
              <w:pPr>
                <w:pStyle w:val="Bibliography"/>
                <w:ind w:left="720" w:hanging="720"/>
                <w:rPr>
                  <w:noProof/>
                  <w:lang w:val="en-US"/>
                </w:rPr>
              </w:pPr>
              <w:r>
                <w:rPr>
                  <w:noProof/>
                  <w:lang w:val="en-US"/>
                </w:rPr>
                <w:t xml:space="preserve">Castella, T. d. (2014b). How did Lego become a gender battleground? </w:t>
              </w:r>
              <w:r>
                <w:rPr>
                  <w:i/>
                  <w:iCs/>
                  <w:noProof/>
                  <w:lang w:val="en-US"/>
                </w:rPr>
                <w:t>BBC News Magazine</w:t>
              </w:r>
              <w:r>
                <w:rPr>
                  <w:noProof/>
                  <w:lang w:val="en-US"/>
                </w:rPr>
                <w:t>.</w:t>
              </w:r>
            </w:p>
            <w:p w14:paraId="63CD9A36" w14:textId="535AE57D" w:rsidR="00C977A5" w:rsidRDefault="00C977A5" w:rsidP="00C977A5">
              <w:pPr>
                <w:pStyle w:val="Bibliography"/>
                <w:ind w:left="720" w:hanging="720"/>
                <w:rPr>
                  <w:noProof/>
                  <w:lang w:val="en-US"/>
                </w:rPr>
              </w:pPr>
              <w:r>
                <w:rPr>
                  <w:noProof/>
                  <w:lang w:val="en-US"/>
                </w:rPr>
                <w:t xml:space="preserve">Craik, L. (2017, May 15th). </w:t>
              </w:r>
              <w:r>
                <w:rPr>
                  <w:i/>
                  <w:iCs/>
                  <w:noProof/>
                  <w:lang w:val="en-US"/>
                </w:rPr>
                <w:t>How beauty giant Dove went from empowering to patronising.</w:t>
              </w:r>
              <w:r>
                <w:rPr>
                  <w:noProof/>
                  <w:lang w:val="en-US"/>
                </w:rPr>
                <w:t xml:space="preserve"> Retrieved from The Guardian: https://www.theguardian.com/fashion/2017/may/15/beauty-giant-dove-body-shaped-bottles-repair-damage</w:t>
              </w:r>
              <w:r w:rsidR="00D732BB">
                <w:rPr>
                  <w:noProof/>
                  <w:lang w:val="en-US"/>
                </w:rPr>
                <w:t xml:space="preserve">   Retrieved on 12/10/2020</w:t>
              </w:r>
            </w:p>
            <w:p w14:paraId="61A1F48A" w14:textId="0715769E" w:rsidR="00C977A5" w:rsidRDefault="00C977A5" w:rsidP="00C977A5">
              <w:pPr>
                <w:pStyle w:val="Bibliography"/>
                <w:ind w:left="720" w:hanging="720"/>
                <w:rPr>
                  <w:noProof/>
                  <w:lang w:val="en-US"/>
                </w:rPr>
              </w:pPr>
              <w:r>
                <w:rPr>
                  <w:noProof/>
                  <w:lang w:val="en-US"/>
                </w:rPr>
                <w:t xml:space="preserve">Data and Marketing Association. (2020, October 12th). </w:t>
              </w:r>
              <w:r>
                <w:rPr>
                  <w:i/>
                  <w:iCs/>
                  <w:noProof/>
                  <w:lang w:val="en-US"/>
                </w:rPr>
                <w:t>Cookies – what are they and what are the rules for business websites using them?</w:t>
              </w:r>
              <w:r>
                <w:rPr>
                  <w:noProof/>
                  <w:lang w:val="en-US"/>
                </w:rPr>
                <w:t xml:space="preserve"> Retrieved from Lead Forensics: https://www.leadforensics.com/what-are-cookies-and-can-businesses-use-them/</w:t>
              </w:r>
              <w:r w:rsidR="00D732BB">
                <w:rPr>
                  <w:noProof/>
                  <w:lang w:val="en-US"/>
                </w:rPr>
                <w:t xml:space="preserve">  Retrieved on </w:t>
              </w:r>
              <w:r w:rsidR="00F055B0">
                <w:rPr>
                  <w:noProof/>
                  <w:lang w:val="en-US"/>
                </w:rPr>
                <w:t>08/10/2020</w:t>
              </w:r>
            </w:p>
            <w:p w14:paraId="1D2F33B1" w14:textId="77777777" w:rsidR="00C977A5" w:rsidRDefault="00C977A5" w:rsidP="00C977A5">
              <w:pPr>
                <w:pStyle w:val="Bibliography"/>
                <w:ind w:left="720" w:hanging="720"/>
                <w:rPr>
                  <w:noProof/>
                  <w:lang w:val="en-US"/>
                </w:rPr>
              </w:pPr>
              <w:r>
                <w:rPr>
                  <w:noProof/>
                  <w:lang w:val="en-US"/>
                </w:rPr>
                <w:t xml:space="preserve">Denton, A. C. (2014). The good, the bad, and the ugly of the Dove Campaign for Real Beauty. </w:t>
              </w:r>
              <w:r>
                <w:rPr>
                  <w:i/>
                  <w:iCs/>
                  <w:noProof/>
                  <w:lang w:val="en-US"/>
                </w:rPr>
                <w:t>The Inquisitive Mind</w:t>
              </w:r>
              <w:r>
                <w:rPr>
                  <w:noProof/>
                  <w:lang w:val="en-US"/>
                </w:rPr>
                <w:t>, issue 19.</w:t>
              </w:r>
            </w:p>
            <w:p w14:paraId="36DED3CF" w14:textId="44A797C9" w:rsidR="00C977A5" w:rsidRDefault="00C977A5" w:rsidP="00C977A5">
              <w:pPr>
                <w:pStyle w:val="Bibliography"/>
                <w:ind w:left="720" w:hanging="720"/>
                <w:rPr>
                  <w:noProof/>
                  <w:lang w:val="en-US"/>
                </w:rPr>
              </w:pPr>
              <w:r>
                <w:rPr>
                  <w:noProof/>
                  <w:lang w:val="en-US"/>
                </w:rPr>
                <w:t xml:space="preserve">Denton, A. W. (2014). </w:t>
              </w:r>
              <w:r>
                <w:rPr>
                  <w:i/>
                  <w:iCs/>
                  <w:noProof/>
                  <w:lang w:val="en-US"/>
                </w:rPr>
                <w:t>The good, the bad, and the ugly of the Dove Campaign for Real Beauty.</w:t>
              </w:r>
              <w:r>
                <w:rPr>
                  <w:noProof/>
                  <w:lang w:val="en-US"/>
                </w:rPr>
                <w:t xml:space="preserve"> Retrieved from The Inquisitive Mind: https://www.in-mind.org/article/the-good-the-bad-and-the-ugly-of-the-dove-campaign-for-real-beauty?gclid=CjwKCAjw_Y_8BRBiEiwA5MCBJkbrbmANNt2PXCj-Xv5ZMwqLMs5BZPqllGc-Pb3f1U9eV6JH3xikRBoC5EgQAvD_BwE</w:t>
              </w:r>
              <w:r w:rsidR="00F055B0">
                <w:rPr>
                  <w:noProof/>
                  <w:lang w:val="en-US"/>
                </w:rPr>
                <w:t xml:space="preserve">   Retrieved on 12/10/2020</w:t>
              </w:r>
            </w:p>
            <w:p w14:paraId="1D70831E" w14:textId="77777777" w:rsidR="00C977A5" w:rsidRDefault="00C977A5" w:rsidP="00C977A5">
              <w:pPr>
                <w:pStyle w:val="Bibliography"/>
                <w:ind w:left="720" w:hanging="720"/>
                <w:rPr>
                  <w:noProof/>
                  <w:lang w:val="en-US"/>
                </w:rPr>
              </w:pPr>
              <w:r>
                <w:rPr>
                  <w:noProof/>
                  <w:lang w:val="en-US"/>
                </w:rPr>
                <w:t xml:space="preserve">Elvy, B. (1991). </w:t>
              </w:r>
              <w:r>
                <w:rPr>
                  <w:i/>
                  <w:iCs/>
                  <w:noProof/>
                  <w:lang w:val="en-US"/>
                </w:rPr>
                <w:t>Marketing (sixth edition).</w:t>
              </w:r>
              <w:r>
                <w:rPr>
                  <w:noProof/>
                  <w:lang w:val="en-US"/>
                </w:rPr>
                <w:t xml:space="preserve"> Oxford: Butterworth Heinemann Ltd.</w:t>
              </w:r>
            </w:p>
            <w:p w14:paraId="0062E45A" w14:textId="650A2F71" w:rsidR="00C977A5" w:rsidRDefault="00C977A5" w:rsidP="00C977A5">
              <w:pPr>
                <w:pStyle w:val="Bibliography"/>
                <w:ind w:left="720" w:hanging="720"/>
                <w:rPr>
                  <w:noProof/>
                  <w:lang w:val="en-US"/>
                </w:rPr>
              </w:pPr>
              <w:r>
                <w:rPr>
                  <w:noProof/>
                  <w:lang w:val="en-US"/>
                </w:rPr>
                <w:t xml:space="preserve">Etcoff, N. O. (2004). </w:t>
              </w:r>
              <w:r>
                <w:rPr>
                  <w:i/>
                  <w:iCs/>
                  <w:noProof/>
                  <w:lang w:val="en-US"/>
                </w:rPr>
                <w:t>The real truth about beauty: A global report.</w:t>
              </w:r>
              <w:r>
                <w:rPr>
                  <w:noProof/>
                  <w:lang w:val="en-US"/>
                </w:rPr>
                <w:t xml:space="preserve"> Retrieved from http://www.clubofamsterdam.com/contentarticles/52%20Beauty/dove_white_paper_final.pdf</w:t>
              </w:r>
              <w:r w:rsidR="00F055B0">
                <w:rPr>
                  <w:noProof/>
                  <w:lang w:val="en-US"/>
                </w:rPr>
                <w:t xml:space="preserve">   Retrieved on 12/10/2020</w:t>
              </w:r>
            </w:p>
            <w:p w14:paraId="6CDF0AFD" w14:textId="7E65BDD8" w:rsidR="00C977A5" w:rsidRDefault="00C977A5" w:rsidP="00C977A5">
              <w:pPr>
                <w:pStyle w:val="Bibliography"/>
                <w:ind w:left="720" w:hanging="720"/>
                <w:rPr>
                  <w:noProof/>
                  <w:lang w:val="en-US"/>
                </w:rPr>
              </w:pPr>
              <w:r>
                <w:rPr>
                  <w:i/>
                  <w:iCs/>
                  <w:noProof/>
                  <w:lang w:val="en-US"/>
                </w:rPr>
                <w:t>Ethics of Internet Advertising</w:t>
              </w:r>
              <w:r>
                <w:rPr>
                  <w:noProof/>
                  <w:lang w:val="en-US"/>
                </w:rPr>
                <w:t>. (2020, October 12). Retrieved from https://www.radford.edu/~jbnichol/cookies.html#:~:text=Cookies%20are%20not%20an%20invasion,allowed%20to%20be%20used%20today.</w:t>
              </w:r>
              <w:r w:rsidR="00F055B0">
                <w:rPr>
                  <w:noProof/>
                  <w:lang w:val="en-US"/>
                </w:rPr>
                <w:t xml:space="preserve">   Retrieved on 12/10/2020</w:t>
              </w:r>
            </w:p>
            <w:p w14:paraId="43B571E4" w14:textId="08F90973" w:rsidR="00C977A5" w:rsidRDefault="00C977A5" w:rsidP="00C977A5">
              <w:pPr>
                <w:pStyle w:val="Bibliography"/>
                <w:ind w:left="720" w:hanging="720"/>
                <w:rPr>
                  <w:noProof/>
                  <w:lang w:val="en-US"/>
                </w:rPr>
              </w:pPr>
              <w:r>
                <w:rPr>
                  <w:noProof/>
                  <w:lang w:val="en-US"/>
                </w:rPr>
                <w:t xml:space="preserve">Europeon Union. (2020, October). </w:t>
              </w:r>
              <w:r>
                <w:rPr>
                  <w:i/>
                  <w:iCs/>
                  <w:noProof/>
                  <w:lang w:val="en-US"/>
                </w:rPr>
                <w:t>Horizon 2020- Ethics.</w:t>
              </w:r>
              <w:r>
                <w:rPr>
                  <w:noProof/>
                  <w:lang w:val="en-US"/>
                </w:rPr>
                <w:t xml:space="preserve"> Retrieved from European Commission: https://ec.europa.eu/programmes/horizon2020/en/h2020-section/ethics</w:t>
              </w:r>
              <w:r w:rsidR="00F055B0">
                <w:rPr>
                  <w:noProof/>
                  <w:lang w:val="en-US"/>
                </w:rPr>
                <w:t xml:space="preserve">   Retrieved on 12/10/2020</w:t>
              </w:r>
            </w:p>
            <w:p w14:paraId="22DF01EF" w14:textId="55E8DF02" w:rsidR="00C977A5" w:rsidRDefault="00C977A5" w:rsidP="00C977A5">
              <w:pPr>
                <w:pStyle w:val="Bibliography"/>
                <w:ind w:left="720" w:hanging="720"/>
                <w:rPr>
                  <w:noProof/>
                  <w:lang w:val="en-US"/>
                </w:rPr>
              </w:pPr>
              <w:r>
                <w:rPr>
                  <w:i/>
                  <w:iCs/>
                  <w:noProof/>
                  <w:lang w:val="en-US"/>
                </w:rPr>
                <w:t>Evangelism Marketing: Definition, Examples &amp; Strategy</w:t>
              </w:r>
              <w:r>
                <w:rPr>
                  <w:noProof/>
                  <w:lang w:val="en-US"/>
                </w:rPr>
                <w:t>. (2017, June 9th). Retrieved from https://study.com/academy/lesson/evangelism-marketing-definition-examples-strategy.html</w:t>
              </w:r>
              <w:r w:rsidR="00F055B0">
                <w:rPr>
                  <w:noProof/>
                  <w:lang w:val="en-US"/>
                </w:rPr>
                <w:t xml:space="preserve">   Retrieved on 08/10/2020</w:t>
              </w:r>
            </w:p>
            <w:p w14:paraId="6059F9F3" w14:textId="7DA816A1" w:rsidR="00C977A5" w:rsidRDefault="00C977A5" w:rsidP="00C977A5">
              <w:pPr>
                <w:pStyle w:val="Bibliography"/>
                <w:ind w:left="720" w:hanging="720"/>
                <w:rPr>
                  <w:noProof/>
                  <w:lang w:val="en-US"/>
                </w:rPr>
              </w:pPr>
              <w:r>
                <w:rPr>
                  <w:noProof/>
                  <w:lang w:val="en-US"/>
                </w:rPr>
                <w:lastRenderedPageBreak/>
                <w:t xml:space="preserve">Institute of Business Ethics. (2020). </w:t>
              </w:r>
              <w:r>
                <w:rPr>
                  <w:i/>
                  <w:iCs/>
                  <w:noProof/>
                  <w:lang w:val="en-US"/>
                </w:rPr>
                <w:t>About Institute of Business Ethics.</w:t>
              </w:r>
              <w:r>
                <w:rPr>
                  <w:noProof/>
                  <w:lang w:val="en-US"/>
                </w:rPr>
                <w:t xml:space="preserve"> Retrieved from Institute of Business Ethics: https://www.ibe.org.uk/about-ibe.html</w:t>
              </w:r>
              <w:r w:rsidR="00F055B0">
                <w:rPr>
                  <w:noProof/>
                  <w:lang w:val="en-US"/>
                </w:rPr>
                <w:t xml:space="preserve">   Retrieved on 08/10/2020</w:t>
              </w:r>
            </w:p>
            <w:p w14:paraId="76D6CE18" w14:textId="11216ED0" w:rsidR="00C977A5" w:rsidRDefault="00C977A5" w:rsidP="00C977A5">
              <w:pPr>
                <w:pStyle w:val="Bibliography"/>
                <w:ind w:left="720" w:hanging="720"/>
                <w:rPr>
                  <w:noProof/>
                  <w:lang w:val="en-US"/>
                </w:rPr>
              </w:pPr>
              <w:r>
                <w:rPr>
                  <w:noProof/>
                  <w:lang w:val="en-US"/>
                </w:rPr>
                <w:t xml:space="preserve">Jay's Brick Blog. (2020, March 8th). </w:t>
              </w:r>
              <w:r>
                <w:rPr>
                  <w:i/>
                  <w:iCs/>
                  <w:noProof/>
                  <w:lang w:val="en-US"/>
                </w:rPr>
                <w:t>HAS LEGO IMPROVED GENDER EQUALITY IN THEIR SETS? AN INTERNATIONAL WOMEN’S DAY 2020 FEATURE.</w:t>
              </w:r>
              <w:r>
                <w:rPr>
                  <w:noProof/>
                  <w:lang w:val="en-US"/>
                </w:rPr>
                <w:t xml:space="preserve"> Retrieved from Jay's Brick Blog: https://jaysbrickblog.com/2020/03/08/has-lego-improved-gender-equality-in-their-sets-an-international-womens-day-2020-feature/</w:t>
              </w:r>
              <w:r w:rsidR="00F055B0">
                <w:rPr>
                  <w:noProof/>
                  <w:lang w:val="en-US"/>
                </w:rPr>
                <w:t xml:space="preserve">   Retrieved on 12/10/2020</w:t>
              </w:r>
            </w:p>
            <w:p w14:paraId="29AD615C" w14:textId="77777777" w:rsidR="00C977A5" w:rsidRDefault="00C977A5" w:rsidP="00C977A5">
              <w:pPr>
                <w:pStyle w:val="Bibliography"/>
                <w:ind w:left="720" w:hanging="720"/>
                <w:rPr>
                  <w:noProof/>
                  <w:lang w:val="en-US"/>
                </w:rPr>
              </w:pPr>
              <w:r>
                <w:rPr>
                  <w:noProof/>
                  <w:lang w:val="en-US"/>
                </w:rPr>
                <w:t>Kotler, P. (1967). Marketing Management: Analysis, planning and control. New Jersey: Prentice Hall.</w:t>
              </w:r>
            </w:p>
            <w:p w14:paraId="7B7CDCF6" w14:textId="6FB25228" w:rsidR="00C977A5" w:rsidRDefault="00C977A5" w:rsidP="00C977A5">
              <w:pPr>
                <w:pStyle w:val="Bibliography"/>
                <w:ind w:left="720" w:hanging="720"/>
                <w:rPr>
                  <w:noProof/>
                  <w:lang w:val="en-US"/>
                </w:rPr>
              </w:pPr>
              <w:r>
                <w:rPr>
                  <w:noProof/>
                  <w:lang w:val="en-US"/>
                </w:rPr>
                <w:t xml:space="preserve">Lake, L. (2019, November 7th). </w:t>
              </w:r>
              <w:r>
                <w:rPr>
                  <w:i/>
                  <w:iCs/>
                  <w:noProof/>
                  <w:lang w:val="en-US"/>
                </w:rPr>
                <w:t>Small Business; Defining Marketing</w:t>
              </w:r>
              <w:r>
                <w:rPr>
                  <w:noProof/>
                  <w:lang w:val="en-US"/>
                </w:rPr>
                <w:t>. Retrieved from The Balance: https://www.thebalancesmb.com/what-is-marketing-2296057</w:t>
              </w:r>
              <w:r w:rsidR="00F055B0">
                <w:rPr>
                  <w:noProof/>
                  <w:lang w:val="en-US"/>
                </w:rPr>
                <w:t xml:space="preserve">   Retrieved on </w:t>
              </w:r>
              <w:r w:rsidR="00640EFC">
                <w:rPr>
                  <w:noProof/>
                  <w:lang w:val="en-US"/>
                </w:rPr>
                <w:t>09/10/2020</w:t>
              </w:r>
            </w:p>
            <w:p w14:paraId="0035C1B5" w14:textId="74E5913F" w:rsidR="00C977A5" w:rsidRDefault="00C977A5" w:rsidP="00C977A5">
              <w:pPr>
                <w:pStyle w:val="Bibliography"/>
                <w:ind w:left="720" w:hanging="720"/>
                <w:rPr>
                  <w:noProof/>
                  <w:lang w:val="en-US"/>
                </w:rPr>
              </w:pPr>
              <w:r>
                <w:rPr>
                  <w:i/>
                  <w:iCs/>
                  <w:noProof/>
                  <w:lang w:val="en-US"/>
                </w:rPr>
                <w:t>List of Gender Identities.</w:t>
              </w:r>
              <w:r>
                <w:rPr>
                  <w:noProof/>
                  <w:lang w:val="en-US"/>
                </w:rPr>
                <w:t xml:space="preserve"> (2019, September 29th). Retrieved from Safe Guarding in Schools: https://www.safeguardinginschools.co.uk/wp-content/uploads/2019/09/List-of-Gender-Identities-1.pdf</w:t>
              </w:r>
              <w:r w:rsidR="00640EFC">
                <w:rPr>
                  <w:noProof/>
                  <w:lang w:val="en-US"/>
                </w:rPr>
                <w:t xml:space="preserve">    Retrieved on 12/10/2020</w:t>
              </w:r>
            </w:p>
            <w:p w14:paraId="2954E571" w14:textId="4744919C" w:rsidR="00C977A5" w:rsidRDefault="00C977A5" w:rsidP="00C977A5">
              <w:pPr>
                <w:pStyle w:val="Bibliography"/>
                <w:ind w:left="720" w:hanging="720"/>
                <w:rPr>
                  <w:noProof/>
                  <w:lang w:val="en-US"/>
                </w:rPr>
              </w:pPr>
              <w:r>
                <w:rPr>
                  <w:noProof/>
                  <w:lang w:val="en-US"/>
                </w:rPr>
                <w:t xml:space="preserve">Lowe, L. (2017, May 9th). </w:t>
              </w:r>
              <w:r>
                <w:rPr>
                  <w:i/>
                  <w:iCs/>
                  <w:noProof/>
                  <w:lang w:val="en-US"/>
                </w:rPr>
                <w:t>Dove's new 'body positive' bottles spark controversy — and lots of jokes.</w:t>
              </w:r>
              <w:r>
                <w:rPr>
                  <w:noProof/>
                  <w:lang w:val="en-US"/>
                </w:rPr>
                <w:t xml:space="preserve"> Retrieved from Today: https://www.today.com/series/love-your-body/dove-s-new-real-beauty-bottles-spark-backlash-t111327</w:t>
              </w:r>
              <w:r w:rsidR="00640EFC">
                <w:rPr>
                  <w:noProof/>
                  <w:lang w:val="en-US"/>
                </w:rPr>
                <w:t xml:space="preserve">    Retrieved on 12/10/2020</w:t>
              </w:r>
            </w:p>
            <w:p w14:paraId="38F2EBBB" w14:textId="77777777" w:rsidR="00C977A5" w:rsidRDefault="00C977A5" w:rsidP="00C977A5">
              <w:pPr>
                <w:pStyle w:val="Bibliography"/>
                <w:ind w:left="720" w:hanging="720"/>
                <w:rPr>
                  <w:noProof/>
                  <w:lang w:val="en-US"/>
                </w:rPr>
              </w:pPr>
              <w:r>
                <w:rPr>
                  <w:noProof/>
                  <w:lang w:val="en-US"/>
                </w:rPr>
                <w:t xml:space="preserve">Manuel Velasquez, C. A. (2010). </w:t>
              </w:r>
              <w:r>
                <w:rPr>
                  <w:i/>
                  <w:iCs/>
                  <w:noProof/>
                  <w:lang w:val="en-US"/>
                </w:rPr>
                <w:t>What is Ethics?</w:t>
              </w:r>
              <w:r>
                <w:rPr>
                  <w:noProof/>
                  <w:lang w:val="en-US"/>
                </w:rPr>
                <w:t xml:space="preserve"> Santa Clara: Markkula Center for Applied Ethics.</w:t>
              </w:r>
            </w:p>
            <w:p w14:paraId="5A4A3854" w14:textId="11D0EED0" w:rsidR="00C977A5" w:rsidRDefault="00C977A5" w:rsidP="00C977A5">
              <w:pPr>
                <w:pStyle w:val="Bibliography"/>
                <w:ind w:left="720" w:hanging="720"/>
                <w:rPr>
                  <w:noProof/>
                  <w:lang w:val="en-US"/>
                </w:rPr>
              </w:pPr>
              <w:r>
                <w:rPr>
                  <w:noProof/>
                  <w:lang w:val="en-US"/>
                </w:rPr>
                <w:t xml:space="preserve">Marketing-School. (2020, October 12). </w:t>
              </w:r>
              <w:r>
                <w:rPr>
                  <w:i/>
                  <w:iCs/>
                  <w:noProof/>
                  <w:lang w:val="en-US"/>
                </w:rPr>
                <w:t>Targeted Marketing: Explore the Strategy of Targeted Marketing</w:t>
              </w:r>
              <w:r>
                <w:rPr>
                  <w:noProof/>
                  <w:lang w:val="en-US"/>
                </w:rPr>
                <w:t>. Retrieved from Marketing-School: https://www.marketing-schools.org/types-of-marketing/targeted-marketing.html</w:t>
              </w:r>
              <w:r w:rsidR="00640EFC">
                <w:rPr>
                  <w:noProof/>
                  <w:lang w:val="en-US"/>
                </w:rPr>
                <w:t xml:space="preserve">   Retrieved on 08/10/2020</w:t>
              </w:r>
            </w:p>
            <w:p w14:paraId="6C5FCEB9" w14:textId="77777777" w:rsidR="00C977A5" w:rsidRDefault="00C977A5" w:rsidP="00C977A5">
              <w:pPr>
                <w:pStyle w:val="Bibliography"/>
                <w:ind w:left="720" w:hanging="720"/>
                <w:rPr>
                  <w:noProof/>
                  <w:lang w:val="en-US"/>
                </w:rPr>
              </w:pPr>
              <w:r>
                <w:rPr>
                  <w:noProof/>
                  <w:lang w:val="en-US"/>
                </w:rPr>
                <w:t xml:space="preserve">McMurrian, R. C., &amp; Matulich, E. (2016). Building Customer Value and Profitability with Business Ethics. </w:t>
              </w:r>
              <w:r>
                <w:rPr>
                  <w:i/>
                  <w:iCs/>
                  <w:noProof/>
                  <w:lang w:val="en-US"/>
                </w:rPr>
                <w:t>Journal of Business &amp; Economics Research</w:t>
              </w:r>
              <w:r>
                <w:rPr>
                  <w:noProof/>
                  <w:lang w:val="en-US"/>
                </w:rPr>
                <w:t>, Volume 14, Number 3.</w:t>
              </w:r>
            </w:p>
            <w:p w14:paraId="328A71BD" w14:textId="77777777" w:rsidR="00C977A5" w:rsidRDefault="00C977A5" w:rsidP="00C977A5">
              <w:pPr>
                <w:pStyle w:val="Bibliography"/>
                <w:ind w:left="720" w:hanging="720"/>
                <w:rPr>
                  <w:noProof/>
                  <w:lang w:val="en-US"/>
                </w:rPr>
              </w:pPr>
              <w:r>
                <w:rPr>
                  <w:noProof/>
                  <w:lang w:val="en-US"/>
                </w:rPr>
                <w:t xml:space="preserve">Ramlakhan, N. (2011). Ethical Implications of Third-party Cookies. </w:t>
              </w:r>
              <w:r>
                <w:rPr>
                  <w:i/>
                  <w:iCs/>
                  <w:noProof/>
                  <w:lang w:val="en-US"/>
                </w:rPr>
                <w:t>The International Journal of Humanities: Annual Review</w:t>
              </w:r>
              <w:r>
                <w:rPr>
                  <w:noProof/>
                  <w:lang w:val="en-US"/>
                </w:rPr>
                <w:t>, 59-68.</w:t>
              </w:r>
            </w:p>
            <w:p w14:paraId="043A341C" w14:textId="77777777" w:rsidR="00C977A5" w:rsidRDefault="00C977A5" w:rsidP="00C977A5">
              <w:pPr>
                <w:pStyle w:val="Bibliography"/>
                <w:ind w:left="720" w:hanging="720"/>
                <w:rPr>
                  <w:noProof/>
                  <w:lang w:val="en-US"/>
                </w:rPr>
              </w:pPr>
              <w:r>
                <w:rPr>
                  <w:noProof/>
                  <w:lang w:val="en-US"/>
                </w:rPr>
                <w:t>Rogers, K. (1963). Managers: Personality and performance. New Jersey: Aldine Transaction, a division of Transaction Publishers.</w:t>
              </w:r>
            </w:p>
            <w:p w14:paraId="47EDBE7C" w14:textId="783CD144" w:rsidR="00C977A5" w:rsidRDefault="00C977A5" w:rsidP="00C977A5">
              <w:pPr>
                <w:pStyle w:val="Bibliography"/>
                <w:ind w:left="720" w:hanging="720"/>
                <w:rPr>
                  <w:noProof/>
                  <w:lang w:val="en-US"/>
                </w:rPr>
              </w:pPr>
              <w:r>
                <w:rPr>
                  <w:noProof/>
                  <w:lang w:val="en-US"/>
                </w:rPr>
                <w:t xml:space="preserve">Shewan, D. (2020, February 25th). </w:t>
              </w:r>
              <w:r>
                <w:rPr>
                  <w:i/>
                  <w:iCs/>
                  <w:noProof/>
                  <w:lang w:val="en-US"/>
                </w:rPr>
                <w:t>Ethical Marketing: 5 Examples of Companies with a Conscience.</w:t>
              </w:r>
              <w:r>
                <w:rPr>
                  <w:noProof/>
                  <w:lang w:val="en-US"/>
                </w:rPr>
                <w:t xml:space="preserve"> Retrieved from Word Stream: https://www.wordstream.com/blog/ws/2017/09/20/ethical-marketing</w:t>
              </w:r>
              <w:r w:rsidR="00640EFC">
                <w:rPr>
                  <w:noProof/>
                  <w:lang w:val="en-US"/>
                </w:rPr>
                <w:t xml:space="preserve">    Retrieved on 11/10/2020</w:t>
              </w:r>
            </w:p>
            <w:p w14:paraId="06B16A40" w14:textId="46DC7569" w:rsidR="00C977A5" w:rsidRDefault="00C977A5" w:rsidP="00C977A5">
              <w:pPr>
                <w:pStyle w:val="Bibliography"/>
                <w:ind w:left="720" w:hanging="720"/>
                <w:rPr>
                  <w:noProof/>
                  <w:lang w:val="en-US"/>
                </w:rPr>
              </w:pPr>
              <w:r>
                <w:rPr>
                  <w:noProof/>
                  <w:lang w:val="en-US"/>
                </w:rPr>
                <w:t xml:space="preserve">Yohn, D. L. (2016, September 14th). </w:t>
              </w:r>
              <w:r>
                <w:rPr>
                  <w:i/>
                  <w:iCs/>
                  <w:noProof/>
                  <w:lang w:val="en-US"/>
                </w:rPr>
                <w:t>Stop Selling, Start Evangelizing</w:t>
              </w:r>
              <w:r>
                <w:rPr>
                  <w:noProof/>
                  <w:lang w:val="en-US"/>
                </w:rPr>
                <w:t>. Retrieved from Forbes: https://www.forbes.com/sites/deniselyohn/2016/09/14/stop-selling-start-evangelizing/#4de48aef2b0c</w:t>
              </w:r>
              <w:r w:rsidR="00640EFC">
                <w:rPr>
                  <w:noProof/>
                  <w:lang w:val="en-US"/>
                </w:rPr>
                <w:t xml:space="preserve">    Retrieved on 12/10/2020</w:t>
              </w:r>
            </w:p>
            <w:p w14:paraId="435B44A8" w14:textId="41BA5F3E" w:rsidR="00C977A5" w:rsidRDefault="00C977A5" w:rsidP="00C977A5">
              <w:r>
                <w:rPr>
                  <w:b/>
                  <w:bCs/>
                  <w:noProof/>
                </w:rPr>
                <w:fldChar w:fldCharType="end"/>
              </w:r>
            </w:p>
          </w:sdtContent>
        </w:sdt>
      </w:sdtContent>
    </w:sdt>
    <w:p w14:paraId="61804D74" w14:textId="77777777" w:rsidR="00622DBD" w:rsidRPr="00176698" w:rsidRDefault="00622DBD">
      <w:pPr>
        <w:rPr>
          <w:b/>
          <w:bCs/>
          <w:sz w:val="28"/>
          <w:szCs w:val="28"/>
          <w:u w:val="single"/>
        </w:rPr>
      </w:pPr>
    </w:p>
    <w:sectPr w:rsidR="00622DBD" w:rsidRPr="00176698" w:rsidSect="001766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8C2AE5"/>
    <w:multiLevelType w:val="hybridMultilevel"/>
    <w:tmpl w:val="7980A404"/>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698"/>
    <w:rsid w:val="000016AD"/>
    <w:rsid w:val="00002B08"/>
    <w:rsid w:val="0000380E"/>
    <w:rsid w:val="000046AD"/>
    <w:rsid w:val="0000528B"/>
    <w:rsid w:val="00006318"/>
    <w:rsid w:val="000235C4"/>
    <w:rsid w:val="00032F83"/>
    <w:rsid w:val="00035572"/>
    <w:rsid w:val="000424BD"/>
    <w:rsid w:val="00042A72"/>
    <w:rsid w:val="00045FF6"/>
    <w:rsid w:val="000607F2"/>
    <w:rsid w:val="00064F50"/>
    <w:rsid w:val="00067184"/>
    <w:rsid w:val="00070B34"/>
    <w:rsid w:val="0007139A"/>
    <w:rsid w:val="00071F1C"/>
    <w:rsid w:val="000917B8"/>
    <w:rsid w:val="000B0ABD"/>
    <w:rsid w:val="000C3760"/>
    <w:rsid w:val="000D6C62"/>
    <w:rsid w:val="000D7B6E"/>
    <w:rsid w:val="000F32E4"/>
    <w:rsid w:val="000F5796"/>
    <w:rsid w:val="00133ACE"/>
    <w:rsid w:val="00133FE3"/>
    <w:rsid w:val="00136DE2"/>
    <w:rsid w:val="00156A95"/>
    <w:rsid w:val="00160E68"/>
    <w:rsid w:val="00167317"/>
    <w:rsid w:val="00176698"/>
    <w:rsid w:val="00180D6D"/>
    <w:rsid w:val="0018501C"/>
    <w:rsid w:val="00194E97"/>
    <w:rsid w:val="001C2689"/>
    <w:rsid w:val="001C46CE"/>
    <w:rsid w:val="001D17D0"/>
    <w:rsid w:val="001D2801"/>
    <w:rsid w:val="001D2F5E"/>
    <w:rsid w:val="00245D0C"/>
    <w:rsid w:val="00247206"/>
    <w:rsid w:val="002567C9"/>
    <w:rsid w:val="00266ED8"/>
    <w:rsid w:val="00276EF5"/>
    <w:rsid w:val="00281AEC"/>
    <w:rsid w:val="002827A2"/>
    <w:rsid w:val="002922F3"/>
    <w:rsid w:val="00295018"/>
    <w:rsid w:val="00295178"/>
    <w:rsid w:val="002A5CAF"/>
    <w:rsid w:val="002B2DA6"/>
    <w:rsid w:val="002B594B"/>
    <w:rsid w:val="002B59EF"/>
    <w:rsid w:val="002B5B89"/>
    <w:rsid w:val="002D3D48"/>
    <w:rsid w:val="002E63C9"/>
    <w:rsid w:val="002F736C"/>
    <w:rsid w:val="003002DE"/>
    <w:rsid w:val="00317194"/>
    <w:rsid w:val="00323DAF"/>
    <w:rsid w:val="003320DC"/>
    <w:rsid w:val="00340F0C"/>
    <w:rsid w:val="003558B9"/>
    <w:rsid w:val="00356373"/>
    <w:rsid w:val="00357DDD"/>
    <w:rsid w:val="00364129"/>
    <w:rsid w:val="0036709E"/>
    <w:rsid w:val="00383934"/>
    <w:rsid w:val="00385184"/>
    <w:rsid w:val="00393B24"/>
    <w:rsid w:val="0039449D"/>
    <w:rsid w:val="00397A41"/>
    <w:rsid w:val="003B21BC"/>
    <w:rsid w:val="003B6D1E"/>
    <w:rsid w:val="003D677D"/>
    <w:rsid w:val="003D6E79"/>
    <w:rsid w:val="003E2822"/>
    <w:rsid w:val="003F1E07"/>
    <w:rsid w:val="003F267B"/>
    <w:rsid w:val="003F4198"/>
    <w:rsid w:val="0040402D"/>
    <w:rsid w:val="00406427"/>
    <w:rsid w:val="00415920"/>
    <w:rsid w:val="004171DA"/>
    <w:rsid w:val="00424CF7"/>
    <w:rsid w:val="004253E7"/>
    <w:rsid w:val="00430050"/>
    <w:rsid w:val="00431DAE"/>
    <w:rsid w:val="004359BA"/>
    <w:rsid w:val="00455482"/>
    <w:rsid w:val="00457351"/>
    <w:rsid w:val="00460889"/>
    <w:rsid w:val="0046265B"/>
    <w:rsid w:val="004702C2"/>
    <w:rsid w:val="004763DA"/>
    <w:rsid w:val="00491393"/>
    <w:rsid w:val="004C1BF7"/>
    <w:rsid w:val="004C7201"/>
    <w:rsid w:val="004D43E8"/>
    <w:rsid w:val="004E1294"/>
    <w:rsid w:val="004E35FE"/>
    <w:rsid w:val="004E3A88"/>
    <w:rsid w:val="004F2C0F"/>
    <w:rsid w:val="00501F9E"/>
    <w:rsid w:val="0050550A"/>
    <w:rsid w:val="00514B86"/>
    <w:rsid w:val="0051670C"/>
    <w:rsid w:val="0052238F"/>
    <w:rsid w:val="00524ED0"/>
    <w:rsid w:val="005351CE"/>
    <w:rsid w:val="00537971"/>
    <w:rsid w:val="00541CCF"/>
    <w:rsid w:val="00563E02"/>
    <w:rsid w:val="00572959"/>
    <w:rsid w:val="00580F37"/>
    <w:rsid w:val="005826DF"/>
    <w:rsid w:val="00587E13"/>
    <w:rsid w:val="005B46D6"/>
    <w:rsid w:val="005B4C61"/>
    <w:rsid w:val="005C7E8C"/>
    <w:rsid w:val="005E4268"/>
    <w:rsid w:val="00604BB0"/>
    <w:rsid w:val="00610B11"/>
    <w:rsid w:val="00622DBD"/>
    <w:rsid w:val="006234FA"/>
    <w:rsid w:val="006325CA"/>
    <w:rsid w:val="00640EFC"/>
    <w:rsid w:val="00645F7A"/>
    <w:rsid w:val="00653842"/>
    <w:rsid w:val="0065455B"/>
    <w:rsid w:val="00657A6C"/>
    <w:rsid w:val="00686B3E"/>
    <w:rsid w:val="006A26FC"/>
    <w:rsid w:val="006B3F3B"/>
    <w:rsid w:val="006D2585"/>
    <w:rsid w:val="006D43A0"/>
    <w:rsid w:val="006E3237"/>
    <w:rsid w:val="006E58DC"/>
    <w:rsid w:val="006F213F"/>
    <w:rsid w:val="007016AA"/>
    <w:rsid w:val="00720E92"/>
    <w:rsid w:val="007301B9"/>
    <w:rsid w:val="0074101F"/>
    <w:rsid w:val="00743466"/>
    <w:rsid w:val="00751CBA"/>
    <w:rsid w:val="007569E9"/>
    <w:rsid w:val="00764F83"/>
    <w:rsid w:val="007740A6"/>
    <w:rsid w:val="00790CB5"/>
    <w:rsid w:val="007B146D"/>
    <w:rsid w:val="007B244D"/>
    <w:rsid w:val="007C4A69"/>
    <w:rsid w:val="007D3653"/>
    <w:rsid w:val="007F0D05"/>
    <w:rsid w:val="00802E07"/>
    <w:rsid w:val="0080354D"/>
    <w:rsid w:val="0080764F"/>
    <w:rsid w:val="008101B5"/>
    <w:rsid w:val="00814A7A"/>
    <w:rsid w:val="008233E9"/>
    <w:rsid w:val="00845561"/>
    <w:rsid w:val="00866FDC"/>
    <w:rsid w:val="00873A3D"/>
    <w:rsid w:val="00880F03"/>
    <w:rsid w:val="00895B2B"/>
    <w:rsid w:val="008B006F"/>
    <w:rsid w:val="008B2243"/>
    <w:rsid w:val="008B4AAC"/>
    <w:rsid w:val="008C286D"/>
    <w:rsid w:val="008C34F3"/>
    <w:rsid w:val="008D0A71"/>
    <w:rsid w:val="008D3D10"/>
    <w:rsid w:val="008D41C9"/>
    <w:rsid w:val="008E3263"/>
    <w:rsid w:val="008E6AD7"/>
    <w:rsid w:val="008F3F7B"/>
    <w:rsid w:val="008F58E5"/>
    <w:rsid w:val="00900585"/>
    <w:rsid w:val="009154A9"/>
    <w:rsid w:val="00916417"/>
    <w:rsid w:val="00920110"/>
    <w:rsid w:val="00920411"/>
    <w:rsid w:val="0092117B"/>
    <w:rsid w:val="0093057D"/>
    <w:rsid w:val="0093542A"/>
    <w:rsid w:val="00937643"/>
    <w:rsid w:val="00940AB2"/>
    <w:rsid w:val="00950E41"/>
    <w:rsid w:val="00953610"/>
    <w:rsid w:val="00960E59"/>
    <w:rsid w:val="00961DE5"/>
    <w:rsid w:val="009763DD"/>
    <w:rsid w:val="00977A76"/>
    <w:rsid w:val="00980172"/>
    <w:rsid w:val="009820EB"/>
    <w:rsid w:val="00983153"/>
    <w:rsid w:val="009922A5"/>
    <w:rsid w:val="00993E56"/>
    <w:rsid w:val="009A07F7"/>
    <w:rsid w:val="009D1D1D"/>
    <w:rsid w:val="009D631C"/>
    <w:rsid w:val="009E7B56"/>
    <w:rsid w:val="00A2123F"/>
    <w:rsid w:val="00A32251"/>
    <w:rsid w:val="00A447F6"/>
    <w:rsid w:val="00A47577"/>
    <w:rsid w:val="00A717F1"/>
    <w:rsid w:val="00A778E2"/>
    <w:rsid w:val="00A805A2"/>
    <w:rsid w:val="00A91C18"/>
    <w:rsid w:val="00A97511"/>
    <w:rsid w:val="00AA0358"/>
    <w:rsid w:val="00AA1E0F"/>
    <w:rsid w:val="00AC2CD5"/>
    <w:rsid w:val="00AC3594"/>
    <w:rsid w:val="00AD7CA5"/>
    <w:rsid w:val="00AF3F9C"/>
    <w:rsid w:val="00B01F91"/>
    <w:rsid w:val="00B03E99"/>
    <w:rsid w:val="00B2586C"/>
    <w:rsid w:val="00B27DC8"/>
    <w:rsid w:val="00B32EBC"/>
    <w:rsid w:val="00B33CB6"/>
    <w:rsid w:val="00B3517D"/>
    <w:rsid w:val="00B35CF2"/>
    <w:rsid w:val="00B41CE7"/>
    <w:rsid w:val="00B4354B"/>
    <w:rsid w:val="00B44A29"/>
    <w:rsid w:val="00B45937"/>
    <w:rsid w:val="00B505C5"/>
    <w:rsid w:val="00B50F46"/>
    <w:rsid w:val="00B5242A"/>
    <w:rsid w:val="00B53731"/>
    <w:rsid w:val="00B54415"/>
    <w:rsid w:val="00B7361B"/>
    <w:rsid w:val="00B806B6"/>
    <w:rsid w:val="00B872F4"/>
    <w:rsid w:val="00B95216"/>
    <w:rsid w:val="00B962F0"/>
    <w:rsid w:val="00BA5B66"/>
    <w:rsid w:val="00BA7DC5"/>
    <w:rsid w:val="00BB2A3B"/>
    <w:rsid w:val="00BC13B6"/>
    <w:rsid w:val="00BC6960"/>
    <w:rsid w:val="00BE41DE"/>
    <w:rsid w:val="00C14522"/>
    <w:rsid w:val="00C264CA"/>
    <w:rsid w:val="00C26763"/>
    <w:rsid w:val="00C33001"/>
    <w:rsid w:val="00C33E6C"/>
    <w:rsid w:val="00C36861"/>
    <w:rsid w:val="00C43311"/>
    <w:rsid w:val="00C61681"/>
    <w:rsid w:val="00C72690"/>
    <w:rsid w:val="00C73CA0"/>
    <w:rsid w:val="00C75AC6"/>
    <w:rsid w:val="00C80C08"/>
    <w:rsid w:val="00C82F71"/>
    <w:rsid w:val="00C977A5"/>
    <w:rsid w:val="00CC043E"/>
    <w:rsid w:val="00CD0C11"/>
    <w:rsid w:val="00CD1038"/>
    <w:rsid w:val="00CE0D59"/>
    <w:rsid w:val="00CF0B2E"/>
    <w:rsid w:val="00CF5B97"/>
    <w:rsid w:val="00D00494"/>
    <w:rsid w:val="00D03C76"/>
    <w:rsid w:val="00D132A2"/>
    <w:rsid w:val="00D20CA4"/>
    <w:rsid w:val="00D258D6"/>
    <w:rsid w:val="00D303C1"/>
    <w:rsid w:val="00D44414"/>
    <w:rsid w:val="00D54BF4"/>
    <w:rsid w:val="00D732BB"/>
    <w:rsid w:val="00D9284A"/>
    <w:rsid w:val="00DB0DDA"/>
    <w:rsid w:val="00DF03D4"/>
    <w:rsid w:val="00DF4034"/>
    <w:rsid w:val="00E00F07"/>
    <w:rsid w:val="00E121B9"/>
    <w:rsid w:val="00E130CB"/>
    <w:rsid w:val="00E303E1"/>
    <w:rsid w:val="00E55FBD"/>
    <w:rsid w:val="00E566B3"/>
    <w:rsid w:val="00E840A2"/>
    <w:rsid w:val="00EA4946"/>
    <w:rsid w:val="00EC1E56"/>
    <w:rsid w:val="00ED448B"/>
    <w:rsid w:val="00EE5BE7"/>
    <w:rsid w:val="00F04C65"/>
    <w:rsid w:val="00F055B0"/>
    <w:rsid w:val="00F129A0"/>
    <w:rsid w:val="00F16409"/>
    <w:rsid w:val="00F178D0"/>
    <w:rsid w:val="00F313E6"/>
    <w:rsid w:val="00F31C69"/>
    <w:rsid w:val="00F44BF6"/>
    <w:rsid w:val="00F47717"/>
    <w:rsid w:val="00F55CC3"/>
    <w:rsid w:val="00F64B91"/>
    <w:rsid w:val="00F8776A"/>
    <w:rsid w:val="00F9037B"/>
    <w:rsid w:val="00FA2CC5"/>
    <w:rsid w:val="00FB0C94"/>
    <w:rsid w:val="00FB1007"/>
    <w:rsid w:val="00FC390C"/>
    <w:rsid w:val="00FD3B7C"/>
    <w:rsid w:val="00FE2074"/>
    <w:rsid w:val="00FE3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7194B"/>
  <w15:chartTrackingRefBased/>
  <w15:docId w15:val="{50714D28-C38E-468F-8C83-D26572E0B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7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66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6698"/>
    <w:rPr>
      <w:rFonts w:eastAsiaTheme="minorEastAsia"/>
      <w:lang w:val="en-US"/>
    </w:rPr>
  </w:style>
  <w:style w:type="paragraph" w:styleId="NormalWeb">
    <w:name w:val="Normal (Web)"/>
    <w:basedOn w:val="Normal"/>
    <w:uiPriority w:val="99"/>
    <w:semiHidden/>
    <w:unhideWhenUsed/>
    <w:rsid w:val="00C73C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447F6"/>
    <w:rPr>
      <w:color w:val="0000FF"/>
      <w:u w:val="single"/>
    </w:rPr>
  </w:style>
  <w:style w:type="paragraph" w:styleId="ListParagraph">
    <w:name w:val="List Paragraph"/>
    <w:basedOn w:val="Normal"/>
    <w:uiPriority w:val="34"/>
    <w:qFormat/>
    <w:rsid w:val="0093057D"/>
    <w:pPr>
      <w:ind w:left="720"/>
      <w:contextualSpacing/>
    </w:pPr>
  </w:style>
  <w:style w:type="character" w:customStyle="1" w:styleId="Heading1Char">
    <w:name w:val="Heading 1 Char"/>
    <w:basedOn w:val="DefaultParagraphFont"/>
    <w:link w:val="Heading1"/>
    <w:uiPriority w:val="9"/>
    <w:rsid w:val="00C977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977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54903">
      <w:bodyDiv w:val="1"/>
      <w:marLeft w:val="0"/>
      <w:marRight w:val="0"/>
      <w:marTop w:val="0"/>
      <w:marBottom w:val="0"/>
      <w:divBdr>
        <w:top w:val="none" w:sz="0" w:space="0" w:color="auto"/>
        <w:left w:val="none" w:sz="0" w:space="0" w:color="auto"/>
        <w:bottom w:val="none" w:sz="0" w:space="0" w:color="auto"/>
        <w:right w:val="none" w:sz="0" w:space="0" w:color="auto"/>
      </w:divBdr>
    </w:div>
    <w:div w:id="173961410">
      <w:bodyDiv w:val="1"/>
      <w:marLeft w:val="0"/>
      <w:marRight w:val="0"/>
      <w:marTop w:val="0"/>
      <w:marBottom w:val="0"/>
      <w:divBdr>
        <w:top w:val="none" w:sz="0" w:space="0" w:color="auto"/>
        <w:left w:val="none" w:sz="0" w:space="0" w:color="auto"/>
        <w:bottom w:val="none" w:sz="0" w:space="0" w:color="auto"/>
        <w:right w:val="none" w:sz="0" w:space="0" w:color="auto"/>
      </w:divBdr>
    </w:div>
    <w:div w:id="229730786">
      <w:bodyDiv w:val="1"/>
      <w:marLeft w:val="0"/>
      <w:marRight w:val="0"/>
      <w:marTop w:val="0"/>
      <w:marBottom w:val="0"/>
      <w:divBdr>
        <w:top w:val="none" w:sz="0" w:space="0" w:color="auto"/>
        <w:left w:val="none" w:sz="0" w:space="0" w:color="auto"/>
        <w:bottom w:val="none" w:sz="0" w:space="0" w:color="auto"/>
        <w:right w:val="none" w:sz="0" w:space="0" w:color="auto"/>
      </w:divBdr>
    </w:div>
    <w:div w:id="245580034">
      <w:bodyDiv w:val="1"/>
      <w:marLeft w:val="0"/>
      <w:marRight w:val="0"/>
      <w:marTop w:val="0"/>
      <w:marBottom w:val="0"/>
      <w:divBdr>
        <w:top w:val="none" w:sz="0" w:space="0" w:color="auto"/>
        <w:left w:val="none" w:sz="0" w:space="0" w:color="auto"/>
        <w:bottom w:val="none" w:sz="0" w:space="0" w:color="auto"/>
        <w:right w:val="none" w:sz="0" w:space="0" w:color="auto"/>
      </w:divBdr>
    </w:div>
    <w:div w:id="345131817">
      <w:bodyDiv w:val="1"/>
      <w:marLeft w:val="0"/>
      <w:marRight w:val="0"/>
      <w:marTop w:val="0"/>
      <w:marBottom w:val="0"/>
      <w:divBdr>
        <w:top w:val="none" w:sz="0" w:space="0" w:color="auto"/>
        <w:left w:val="none" w:sz="0" w:space="0" w:color="auto"/>
        <w:bottom w:val="none" w:sz="0" w:space="0" w:color="auto"/>
        <w:right w:val="none" w:sz="0" w:space="0" w:color="auto"/>
      </w:divBdr>
    </w:div>
    <w:div w:id="413475991">
      <w:bodyDiv w:val="1"/>
      <w:marLeft w:val="0"/>
      <w:marRight w:val="0"/>
      <w:marTop w:val="0"/>
      <w:marBottom w:val="0"/>
      <w:divBdr>
        <w:top w:val="none" w:sz="0" w:space="0" w:color="auto"/>
        <w:left w:val="none" w:sz="0" w:space="0" w:color="auto"/>
        <w:bottom w:val="none" w:sz="0" w:space="0" w:color="auto"/>
        <w:right w:val="none" w:sz="0" w:space="0" w:color="auto"/>
      </w:divBdr>
    </w:div>
    <w:div w:id="427850953">
      <w:bodyDiv w:val="1"/>
      <w:marLeft w:val="0"/>
      <w:marRight w:val="0"/>
      <w:marTop w:val="0"/>
      <w:marBottom w:val="0"/>
      <w:divBdr>
        <w:top w:val="none" w:sz="0" w:space="0" w:color="auto"/>
        <w:left w:val="none" w:sz="0" w:space="0" w:color="auto"/>
        <w:bottom w:val="none" w:sz="0" w:space="0" w:color="auto"/>
        <w:right w:val="none" w:sz="0" w:space="0" w:color="auto"/>
      </w:divBdr>
    </w:div>
    <w:div w:id="429468917">
      <w:bodyDiv w:val="1"/>
      <w:marLeft w:val="0"/>
      <w:marRight w:val="0"/>
      <w:marTop w:val="0"/>
      <w:marBottom w:val="0"/>
      <w:divBdr>
        <w:top w:val="none" w:sz="0" w:space="0" w:color="auto"/>
        <w:left w:val="none" w:sz="0" w:space="0" w:color="auto"/>
        <w:bottom w:val="none" w:sz="0" w:space="0" w:color="auto"/>
        <w:right w:val="none" w:sz="0" w:space="0" w:color="auto"/>
      </w:divBdr>
    </w:div>
    <w:div w:id="470246326">
      <w:bodyDiv w:val="1"/>
      <w:marLeft w:val="0"/>
      <w:marRight w:val="0"/>
      <w:marTop w:val="0"/>
      <w:marBottom w:val="0"/>
      <w:divBdr>
        <w:top w:val="none" w:sz="0" w:space="0" w:color="auto"/>
        <w:left w:val="none" w:sz="0" w:space="0" w:color="auto"/>
        <w:bottom w:val="none" w:sz="0" w:space="0" w:color="auto"/>
        <w:right w:val="none" w:sz="0" w:space="0" w:color="auto"/>
      </w:divBdr>
    </w:div>
    <w:div w:id="526719636">
      <w:bodyDiv w:val="1"/>
      <w:marLeft w:val="0"/>
      <w:marRight w:val="0"/>
      <w:marTop w:val="0"/>
      <w:marBottom w:val="0"/>
      <w:divBdr>
        <w:top w:val="none" w:sz="0" w:space="0" w:color="auto"/>
        <w:left w:val="none" w:sz="0" w:space="0" w:color="auto"/>
        <w:bottom w:val="none" w:sz="0" w:space="0" w:color="auto"/>
        <w:right w:val="none" w:sz="0" w:space="0" w:color="auto"/>
      </w:divBdr>
    </w:div>
    <w:div w:id="534462337">
      <w:bodyDiv w:val="1"/>
      <w:marLeft w:val="0"/>
      <w:marRight w:val="0"/>
      <w:marTop w:val="0"/>
      <w:marBottom w:val="0"/>
      <w:divBdr>
        <w:top w:val="none" w:sz="0" w:space="0" w:color="auto"/>
        <w:left w:val="none" w:sz="0" w:space="0" w:color="auto"/>
        <w:bottom w:val="none" w:sz="0" w:space="0" w:color="auto"/>
        <w:right w:val="none" w:sz="0" w:space="0" w:color="auto"/>
      </w:divBdr>
    </w:div>
    <w:div w:id="655229907">
      <w:bodyDiv w:val="1"/>
      <w:marLeft w:val="0"/>
      <w:marRight w:val="0"/>
      <w:marTop w:val="0"/>
      <w:marBottom w:val="0"/>
      <w:divBdr>
        <w:top w:val="none" w:sz="0" w:space="0" w:color="auto"/>
        <w:left w:val="none" w:sz="0" w:space="0" w:color="auto"/>
        <w:bottom w:val="none" w:sz="0" w:space="0" w:color="auto"/>
        <w:right w:val="none" w:sz="0" w:space="0" w:color="auto"/>
      </w:divBdr>
    </w:div>
    <w:div w:id="696738105">
      <w:bodyDiv w:val="1"/>
      <w:marLeft w:val="0"/>
      <w:marRight w:val="0"/>
      <w:marTop w:val="0"/>
      <w:marBottom w:val="0"/>
      <w:divBdr>
        <w:top w:val="none" w:sz="0" w:space="0" w:color="auto"/>
        <w:left w:val="none" w:sz="0" w:space="0" w:color="auto"/>
        <w:bottom w:val="none" w:sz="0" w:space="0" w:color="auto"/>
        <w:right w:val="none" w:sz="0" w:space="0" w:color="auto"/>
      </w:divBdr>
    </w:div>
    <w:div w:id="735399646">
      <w:bodyDiv w:val="1"/>
      <w:marLeft w:val="0"/>
      <w:marRight w:val="0"/>
      <w:marTop w:val="0"/>
      <w:marBottom w:val="0"/>
      <w:divBdr>
        <w:top w:val="none" w:sz="0" w:space="0" w:color="auto"/>
        <w:left w:val="none" w:sz="0" w:space="0" w:color="auto"/>
        <w:bottom w:val="none" w:sz="0" w:space="0" w:color="auto"/>
        <w:right w:val="none" w:sz="0" w:space="0" w:color="auto"/>
      </w:divBdr>
    </w:div>
    <w:div w:id="759788412">
      <w:bodyDiv w:val="1"/>
      <w:marLeft w:val="0"/>
      <w:marRight w:val="0"/>
      <w:marTop w:val="0"/>
      <w:marBottom w:val="0"/>
      <w:divBdr>
        <w:top w:val="none" w:sz="0" w:space="0" w:color="auto"/>
        <w:left w:val="none" w:sz="0" w:space="0" w:color="auto"/>
        <w:bottom w:val="none" w:sz="0" w:space="0" w:color="auto"/>
        <w:right w:val="none" w:sz="0" w:space="0" w:color="auto"/>
      </w:divBdr>
    </w:div>
    <w:div w:id="766006291">
      <w:bodyDiv w:val="1"/>
      <w:marLeft w:val="0"/>
      <w:marRight w:val="0"/>
      <w:marTop w:val="0"/>
      <w:marBottom w:val="0"/>
      <w:divBdr>
        <w:top w:val="none" w:sz="0" w:space="0" w:color="auto"/>
        <w:left w:val="none" w:sz="0" w:space="0" w:color="auto"/>
        <w:bottom w:val="none" w:sz="0" w:space="0" w:color="auto"/>
        <w:right w:val="none" w:sz="0" w:space="0" w:color="auto"/>
      </w:divBdr>
    </w:div>
    <w:div w:id="899511085">
      <w:bodyDiv w:val="1"/>
      <w:marLeft w:val="0"/>
      <w:marRight w:val="0"/>
      <w:marTop w:val="0"/>
      <w:marBottom w:val="0"/>
      <w:divBdr>
        <w:top w:val="none" w:sz="0" w:space="0" w:color="auto"/>
        <w:left w:val="none" w:sz="0" w:space="0" w:color="auto"/>
        <w:bottom w:val="none" w:sz="0" w:space="0" w:color="auto"/>
        <w:right w:val="none" w:sz="0" w:space="0" w:color="auto"/>
      </w:divBdr>
    </w:div>
    <w:div w:id="1056123403">
      <w:bodyDiv w:val="1"/>
      <w:marLeft w:val="0"/>
      <w:marRight w:val="0"/>
      <w:marTop w:val="0"/>
      <w:marBottom w:val="0"/>
      <w:divBdr>
        <w:top w:val="none" w:sz="0" w:space="0" w:color="auto"/>
        <w:left w:val="none" w:sz="0" w:space="0" w:color="auto"/>
        <w:bottom w:val="none" w:sz="0" w:space="0" w:color="auto"/>
        <w:right w:val="none" w:sz="0" w:space="0" w:color="auto"/>
      </w:divBdr>
    </w:div>
    <w:div w:id="1061447664">
      <w:bodyDiv w:val="1"/>
      <w:marLeft w:val="0"/>
      <w:marRight w:val="0"/>
      <w:marTop w:val="0"/>
      <w:marBottom w:val="0"/>
      <w:divBdr>
        <w:top w:val="none" w:sz="0" w:space="0" w:color="auto"/>
        <w:left w:val="none" w:sz="0" w:space="0" w:color="auto"/>
        <w:bottom w:val="none" w:sz="0" w:space="0" w:color="auto"/>
        <w:right w:val="none" w:sz="0" w:space="0" w:color="auto"/>
      </w:divBdr>
    </w:div>
    <w:div w:id="1095051787">
      <w:bodyDiv w:val="1"/>
      <w:marLeft w:val="0"/>
      <w:marRight w:val="0"/>
      <w:marTop w:val="0"/>
      <w:marBottom w:val="0"/>
      <w:divBdr>
        <w:top w:val="none" w:sz="0" w:space="0" w:color="auto"/>
        <w:left w:val="none" w:sz="0" w:space="0" w:color="auto"/>
        <w:bottom w:val="none" w:sz="0" w:space="0" w:color="auto"/>
        <w:right w:val="none" w:sz="0" w:space="0" w:color="auto"/>
      </w:divBdr>
    </w:div>
    <w:div w:id="1114251780">
      <w:bodyDiv w:val="1"/>
      <w:marLeft w:val="0"/>
      <w:marRight w:val="0"/>
      <w:marTop w:val="0"/>
      <w:marBottom w:val="0"/>
      <w:divBdr>
        <w:top w:val="none" w:sz="0" w:space="0" w:color="auto"/>
        <w:left w:val="none" w:sz="0" w:space="0" w:color="auto"/>
        <w:bottom w:val="none" w:sz="0" w:space="0" w:color="auto"/>
        <w:right w:val="none" w:sz="0" w:space="0" w:color="auto"/>
      </w:divBdr>
    </w:div>
    <w:div w:id="1157766496">
      <w:bodyDiv w:val="1"/>
      <w:marLeft w:val="0"/>
      <w:marRight w:val="0"/>
      <w:marTop w:val="0"/>
      <w:marBottom w:val="0"/>
      <w:divBdr>
        <w:top w:val="none" w:sz="0" w:space="0" w:color="auto"/>
        <w:left w:val="none" w:sz="0" w:space="0" w:color="auto"/>
        <w:bottom w:val="none" w:sz="0" w:space="0" w:color="auto"/>
        <w:right w:val="none" w:sz="0" w:space="0" w:color="auto"/>
      </w:divBdr>
    </w:div>
    <w:div w:id="1169641458">
      <w:bodyDiv w:val="1"/>
      <w:marLeft w:val="0"/>
      <w:marRight w:val="0"/>
      <w:marTop w:val="0"/>
      <w:marBottom w:val="0"/>
      <w:divBdr>
        <w:top w:val="none" w:sz="0" w:space="0" w:color="auto"/>
        <w:left w:val="none" w:sz="0" w:space="0" w:color="auto"/>
        <w:bottom w:val="none" w:sz="0" w:space="0" w:color="auto"/>
        <w:right w:val="none" w:sz="0" w:space="0" w:color="auto"/>
      </w:divBdr>
    </w:div>
    <w:div w:id="1262833926">
      <w:bodyDiv w:val="1"/>
      <w:marLeft w:val="0"/>
      <w:marRight w:val="0"/>
      <w:marTop w:val="0"/>
      <w:marBottom w:val="0"/>
      <w:divBdr>
        <w:top w:val="none" w:sz="0" w:space="0" w:color="auto"/>
        <w:left w:val="none" w:sz="0" w:space="0" w:color="auto"/>
        <w:bottom w:val="none" w:sz="0" w:space="0" w:color="auto"/>
        <w:right w:val="none" w:sz="0" w:space="0" w:color="auto"/>
      </w:divBdr>
    </w:div>
    <w:div w:id="1270235969">
      <w:bodyDiv w:val="1"/>
      <w:marLeft w:val="0"/>
      <w:marRight w:val="0"/>
      <w:marTop w:val="0"/>
      <w:marBottom w:val="0"/>
      <w:divBdr>
        <w:top w:val="none" w:sz="0" w:space="0" w:color="auto"/>
        <w:left w:val="none" w:sz="0" w:space="0" w:color="auto"/>
        <w:bottom w:val="none" w:sz="0" w:space="0" w:color="auto"/>
        <w:right w:val="none" w:sz="0" w:space="0" w:color="auto"/>
      </w:divBdr>
    </w:div>
    <w:div w:id="1296063381">
      <w:bodyDiv w:val="1"/>
      <w:marLeft w:val="0"/>
      <w:marRight w:val="0"/>
      <w:marTop w:val="0"/>
      <w:marBottom w:val="0"/>
      <w:divBdr>
        <w:top w:val="none" w:sz="0" w:space="0" w:color="auto"/>
        <w:left w:val="none" w:sz="0" w:space="0" w:color="auto"/>
        <w:bottom w:val="none" w:sz="0" w:space="0" w:color="auto"/>
        <w:right w:val="none" w:sz="0" w:space="0" w:color="auto"/>
      </w:divBdr>
    </w:div>
    <w:div w:id="1332638889">
      <w:bodyDiv w:val="1"/>
      <w:marLeft w:val="0"/>
      <w:marRight w:val="0"/>
      <w:marTop w:val="0"/>
      <w:marBottom w:val="0"/>
      <w:divBdr>
        <w:top w:val="none" w:sz="0" w:space="0" w:color="auto"/>
        <w:left w:val="none" w:sz="0" w:space="0" w:color="auto"/>
        <w:bottom w:val="none" w:sz="0" w:space="0" w:color="auto"/>
        <w:right w:val="none" w:sz="0" w:space="0" w:color="auto"/>
      </w:divBdr>
    </w:div>
    <w:div w:id="1416977130">
      <w:bodyDiv w:val="1"/>
      <w:marLeft w:val="0"/>
      <w:marRight w:val="0"/>
      <w:marTop w:val="0"/>
      <w:marBottom w:val="0"/>
      <w:divBdr>
        <w:top w:val="none" w:sz="0" w:space="0" w:color="auto"/>
        <w:left w:val="none" w:sz="0" w:space="0" w:color="auto"/>
        <w:bottom w:val="none" w:sz="0" w:space="0" w:color="auto"/>
        <w:right w:val="none" w:sz="0" w:space="0" w:color="auto"/>
      </w:divBdr>
    </w:div>
    <w:div w:id="1435906878">
      <w:bodyDiv w:val="1"/>
      <w:marLeft w:val="0"/>
      <w:marRight w:val="0"/>
      <w:marTop w:val="0"/>
      <w:marBottom w:val="0"/>
      <w:divBdr>
        <w:top w:val="none" w:sz="0" w:space="0" w:color="auto"/>
        <w:left w:val="none" w:sz="0" w:space="0" w:color="auto"/>
        <w:bottom w:val="none" w:sz="0" w:space="0" w:color="auto"/>
        <w:right w:val="none" w:sz="0" w:space="0" w:color="auto"/>
      </w:divBdr>
    </w:div>
    <w:div w:id="1576208434">
      <w:bodyDiv w:val="1"/>
      <w:marLeft w:val="0"/>
      <w:marRight w:val="0"/>
      <w:marTop w:val="0"/>
      <w:marBottom w:val="0"/>
      <w:divBdr>
        <w:top w:val="none" w:sz="0" w:space="0" w:color="auto"/>
        <w:left w:val="none" w:sz="0" w:space="0" w:color="auto"/>
        <w:bottom w:val="none" w:sz="0" w:space="0" w:color="auto"/>
        <w:right w:val="none" w:sz="0" w:space="0" w:color="auto"/>
      </w:divBdr>
    </w:div>
    <w:div w:id="1595357681">
      <w:bodyDiv w:val="1"/>
      <w:marLeft w:val="0"/>
      <w:marRight w:val="0"/>
      <w:marTop w:val="0"/>
      <w:marBottom w:val="0"/>
      <w:divBdr>
        <w:top w:val="none" w:sz="0" w:space="0" w:color="auto"/>
        <w:left w:val="none" w:sz="0" w:space="0" w:color="auto"/>
        <w:bottom w:val="none" w:sz="0" w:space="0" w:color="auto"/>
        <w:right w:val="none" w:sz="0" w:space="0" w:color="auto"/>
      </w:divBdr>
    </w:div>
    <w:div w:id="1644507830">
      <w:bodyDiv w:val="1"/>
      <w:marLeft w:val="0"/>
      <w:marRight w:val="0"/>
      <w:marTop w:val="0"/>
      <w:marBottom w:val="0"/>
      <w:divBdr>
        <w:top w:val="none" w:sz="0" w:space="0" w:color="auto"/>
        <w:left w:val="none" w:sz="0" w:space="0" w:color="auto"/>
        <w:bottom w:val="none" w:sz="0" w:space="0" w:color="auto"/>
        <w:right w:val="none" w:sz="0" w:space="0" w:color="auto"/>
      </w:divBdr>
    </w:div>
    <w:div w:id="1650281622">
      <w:bodyDiv w:val="1"/>
      <w:marLeft w:val="0"/>
      <w:marRight w:val="0"/>
      <w:marTop w:val="0"/>
      <w:marBottom w:val="0"/>
      <w:divBdr>
        <w:top w:val="none" w:sz="0" w:space="0" w:color="auto"/>
        <w:left w:val="none" w:sz="0" w:space="0" w:color="auto"/>
        <w:bottom w:val="none" w:sz="0" w:space="0" w:color="auto"/>
        <w:right w:val="none" w:sz="0" w:space="0" w:color="auto"/>
      </w:divBdr>
    </w:div>
    <w:div w:id="1684089173">
      <w:bodyDiv w:val="1"/>
      <w:marLeft w:val="0"/>
      <w:marRight w:val="0"/>
      <w:marTop w:val="0"/>
      <w:marBottom w:val="0"/>
      <w:divBdr>
        <w:top w:val="none" w:sz="0" w:space="0" w:color="auto"/>
        <w:left w:val="none" w:sz="0" w:space="0" w:color="auto"/>
        <w:bottom w:val="none" w:sz="0" w:space="0" w:color="auto"/>
        <w:right w:val="none" w:sz="0" w:space="0" w:color="auto"/>
      </w:divBdr>
    </w:div>
    <w:div w:id="1722748919">
      <w:bodyDiv w:val="1"/>
      <w:marLeft w:val="0"/>
      <w:marRight w:val="0"/>
      <w:marTop w:val="0"/>
      <w:marBottom w:val="0"/>
      <w:divBdr>
        <w:top w:val="none" w:sz="0" w:space="0" w:color="auto"/>
        <w:left w:val="none" w:sz="0" w:space="0" w:color="auto"/>
        <w:bottom w:val="none" w:sz="0" w:space="0" w:color="auto"/>
        <w:right w:val="none" w:sz="0" w:space="0" w:color="auto"/>
      </w:divBdr>
    </w:div>
    <w:div w:id="1733384658">
      <w:bodyDiv w:val="1"/>
      <w:marLeft w:val="0"/>
      <w:marRight w:val="0"/>
      <w:marTop w:val="0"/>
      <w:marBottom w:val="0"/>
      <w:divBdr>
        <w:top w:val="none" w:sz="0" w:space="0" w:color="auto"/>
        <w:left w:val="none" w:sz="0" w:space="0" w:color="auto"/>
        <w:bottom w:val="none" w:sz="0" w:space="0" w:color="auto"/>
        <w:right w:val="none" w:sz="0" w:space="0" w:color="auto"/>
      </w:divBdr>
    </w:div>
    <w:div w:id="1911378873">
      <w:bodyDiv w:val="1"/>
      <w:marLeft w:val="0"/>
      <w:marRight w:val="0"/>
      <w:marTop w:val="0"/>
      <w:marBottom w:val="0"/>
      <w:divBdr>
        <w:top w:val="none" w:sz="0" w:space="0" w:color="auto"/>
        <w:left w:val="none" w:sz="0" w:space="0" w:color="auto"/>
        <w:bottom w:val="none" w:sz="0" w:space="0" w:color="auto"/>
        <w:right w:val="none" w:sz="0" w:space="0" w:color="auto"/>
      </w:divBdr>
    </w:div>
    <w:div w:id="1917398750">
      <w:bodyDiv w:val="1"/>
      <w:marLeft w:val="0"/>
      <w:marRight w:val="0"/>
      <w:marTop w:val="0"/>
      <w:marBottom w:val="0"/>
      <w:divBdr>
        <w:top w:val="none" w:sz="0" w:space="0" w:color="auto"/>
        <w:left w:val="none" w:sz="0" w:space="0" w:color="auto"/>
        <w:bottom w:val="none" w:sz="0" w:space="0" w:color="auto"/>
        <w:right w:val="none" w:sz="0" w:space="0" w:color="auto"/>
      </w:divBdr>
    </w:div>
    <w:div w:id="1919561010">
      <w:bodyDiv w:val="1"/>
      <w:marLeft w:val="0"/>
      <w:marRight w:val="0"/>
      <w:marTop w:val="0"/>
      <w:marBottom w:val="0"/>
      <w:divBdr>
        <w:top w:val="none" w:sz="0" w:space="0" w:color="auto"/>
        <w:left w:val="none" w:sz="0" w:space="0" w:color="auto"/>
        <w:bottom w:val="none" w:sz="0" w:space="0" w:color="auto"/>
        <w:right w:val="none" w:sz="0" w:space="0" w:color="auto"/>
      </w:divBdr>
    </w:div>
    <w:div w:id="1964578176">
      <w:bodyDiv w:val="1"/>
      <w:marLeft w:val="0"/>
      <w:marRight w:val="0"/>
      <w:marTop w:val="0"/>
      <w:marBottom w:val="0"/>
      <w:divBdr>
        <w:top w:val="none" w:sz="0" w:space="0" w:color="auto"/>
        <w:left w:val="none" w:sz="0" w:space="0" w:color="auto"/>
        <w:bottom w:val="none" w:sz="0" w:space="0" w:color="auto"/>
        <w:right w:val="none" w:sz="0" w:space="0" w:color="auto"/>
      </w:divBdr>
    </w:div>
    <w:div w:id="2012298523">
      <w:bodyDiv w:val="1"/>
      <w:marLeft w:val="0"/>
      <w:marRight w:val="0"/>
      <w:marTop w:val="0"/>
      <w:marBottom w:val="0"/>
      <w:divBdr>
        <w:top w:val="none" w:sz="0" w:space="0" w:color="auto"/>
        <w:left w:val="none" w:sz="0" w:space="0" w:color="auto"/>
        <w:bottom w:val="none" w:sz="0" w:space="0" w:color="auto"/>
        <w:right w:val="none" w:sz="0" w:space="0" w:color="auto"/>
      </w:divBdr>
    </w:div>
    <w:div w:id="2027364116">
      <w:bodyDiv w:val="1"/>
      <w:marLeft w:val="0"/>
      <w:marRight w:val="0"/>
      <w:marTop w:val="0"/>
      <w:marBottom w:val="0"/>
      <w:divBdr>
        <w:top w:val="none" w:sz="0" w:space="0" w:color="auto"/>
        <w:left w:val="none" w:sz="0" w:space="0" w:color="auto"/>
        <w:bottom w:val="none" w:sz="0" w:space="0" w:color="auto"/>
        <w:right w:val="none" w:sz="0" w:space="0" w:color="auto"/>
      </w:divBdr>
    </w:div>
    <w:div w:id="2046638282">
      <w:bodyDiv w:val="1"/>
      <w:marLeft w:val="0"/>
      <w:marRight w:val="0"/>
      <w:marTop w:val="0"/>
      <w:marBottom w:val="0"/>
      <w:divBdr>
        <w:top w:val="none" w:sz="0" w:space="0" w:color="auto"/>
        <w:left w:val="none" w:sz="0" w:space="0" w:color="auto"/>
        <w:bottom w:val="none" w:sz="0" w:space="0" w:color="auto"/>
        <w:right w:val="none" w:sz="0" w:space="0" w:color="auto"/>
      </w:divBdr>
    </w:div>
    <w:div w:id="2059817701">
      <w:bodyDiv w:val="1"/>
      <w:marLeft w:val="0"/>
      <w:marRight w:val="0"/>
      <w:marTop w:val="0"/>
      <w:marBottom w:val="0"/>
      <w:divBdr>
        <w:top w:val="none" w:sz="0" w:space="0" w:color="auto"/>
        <w:left w:val="none" w:sz="0" w:space="0" w:color="auto"/>
        <w:bottom w:val="none" w:sz="0" w:space="0" w:color="auto"/>
        <w:right w:val="none" w:sz="0" w:space="0" w:color="auto"/>
      </w:divBdr>
    </w:div>
    <w:div w:id="2060589587">
      <w:bodyDiv w:val="1"/>
      <w:marLeft w:val="0"/>
      <w:marRight w:val="0"/>
      <w:marTop w:val="0"/>
      <w:marBottom w:val="0"/>
      <w:divBdr>
        <w:top w:val="none" w:sz="0" w:space="0" w:color="auto"/>
        <w:left w:val="none" w:sz="0" w:space="0" w:color="auto"/>
        <w:bottom w:val="none" w:sz="0" w:space="0" w:color="auto"/>
        <w:right w:val="none" w:sz="0" w:space="0" w:color="auto"/>
      </w:divBdr>
    </w:div>
    <w:div w:id="2082364874">
      <w:bodyDiv w:val="1"/>
      <w:marLeft w:val="0"/>
      <w:marRight w:val="0"/>
      <w:marTop w:val="0"/>
      <w:marBottom w:val="0"/>
      <w:divBdr>
        <w:top w:val="none" w:sz="0" w:space="0" w:color="auto"/>
        <w:left w:val="none" w:sz="0" w:space="0" w:color="auto"/>
        <w:bottom w:val="none" w:sz="0" w:space="0" w:color="auto"/>
        <w:right w:val="none" w:sz="0" w:space="0" w:color="auto"/>
      </w:divBdr>
    </w:div>
    <w:div w:id="2116124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jpeg"/><Relationship Id="rId5" Type="http://schemas.openxmlformats.org/officeDocument/2006/relationships/customXml" Target="../customXml/item5.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3" ma:contentTypeDescription="Create a new document." ma:contentTypeScope="" ma:versionID="a8bc03a67be7f70911c532761d1b598b">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eff2e64eedb35142a28d8286411a7f68"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Elv91</b:Tag>
    <b:SourceType>Book</b:SourceType>
    <b:Guid>{9CE8F86F-955F-4375-9B25-7E0843747325}</b:Guid>
    <b:Title>Marketing (sixth edition)</b:Title>
    <b:Year>1991</b:Year>
    <b:Author>
      <b:Author>
        <b:NameList>
          <b:Person>
            <b:Last>Elvy</b:Last>
            <b:First>B.H.</b:First>
          </b:Person>
        </b:NameList>
      </b:Author>
    </b:Author>
    <b:City>Oxford</b:City>
    <b:Publisher>Butterworth Heinemann Ltd</b:Publisher>
    <b:RefOrder>2</b:RefOrder>
  </b:Source>
  <b:Source>
    <b:Tag>Rog63</b:Tag>
    <b:SourceType>BookSection</b:SourceType>
    <b:Guid>{86E13FBB-E37D-4E27-8697-3098BB2544F3}</b:Guid>
    <b:Author>
      <b:Author>
        <b:NameList>
          <b:Person>
            <b:Last>Rogers</b:Last>
            <b:First>K.</b:First>
          </b:Person>
        </b:NameList>
      </b:Author>
    </b:Author>
    <b:Title>Managers: Personality and performance.</b:Title>
    <b:Year>1963</b:Year>
    <b:City>New Jersey</b:City>
    <b:Publisher>Aldine Transaction, a division of Transaction Publishers</b:Publisher>
    <b:Pages>184</b:Pages>
    <b:RefOrder>3</b:RefOrder>
  </b:Source>
  <b:Source>
    <b:Tag>Kot67</b:Tag>
    <b:SourceType>BookSection</b:SourceType>
    <b:Guid>{4D1A8E0D-83B9-42C0-96CA-E688A1B43364}</b:Guid>
    <b:Author>
      <b:Author>
        <b:NameList>
          <b:Person>
            <b:Last>Kotler</b:Last>
            <b:First>P.</b:First>
          </b:Person>
        </b:NameList>
      </b:Author>
    </b:Author>
    <b:Title>Marketing Management: Analysis, planning and control.</b:Title>
    <b:Year>1967</b:Year>
    <b:Pages>12</b:Pages>
    <b:City>New Jersey</b:City>
    <b:Publisher>Prentice Hall</b:Publisher>
    <b:RefOrder>4</b:RefOrder>
  </b:Source>
  <b:Source>
    <b:Tag>Jul20</b:Tag>
    <b:SourceType>DocumentFromInternetSite</b:SourceType>
    <b:Guid>{FFF80629-2C58-4885-8EA1-DD333EEC5E57}</b:Guid>
    <b:Title>Why do businesses need marketing?</b:Title>
    <b:Year>2020</b:Year>
    <b:Author>
      <b:Author>
        <b:NameList>
          <b:Person>
            <b:Last>Baxter</b:Last>
            <b:First>Julie</b:First>
          </b:Person>
        </b:NameList>
      </b:Author>
    </b:Author>
    <b:InternetSiteTitle>Profitworks</b:InternetSiteTitle>
    <b:Month>October</b:Month>
    <b:Day>9th</b:Day>
    <b:URL>https://profitworks.ca/small-business-sales-and-marketing-resources/blog/marketing-strategy/585-why-do-businesses-need-marketing.html#:~:text=According%20to%20Oxford%20Dictionaries%2C%20marketing,potential%20customers%20would%20even%20know.</b:URL>
    <b:RefOrder>5</b:RefOrder>
  </b:Source>
  <b:Source>
    <b:Tag>Man10</b:Tag>
    <b:SourceType>Report</b:SourceType>
    <b:Guid>{91BB861C-04C4-4706-941C-0D1CD2D3EB25}</b:Guid>
    <b:Title>What is Ethics?</b:Title>
    <b:Year>2010</b:Year>
    <b:Author>
      <b:Author>
        <b:NameList>
          <b:Person>
            <b:Last>Manuel Velasquez</b:Last>
            <b:First>Claire</b:First>
            <b:Middle>Andre, Thomas Shanks, S.J., Michael J. Meyer</b:Middle>
          </b:Person>
        </b:NameList>
      </b:Author>
    </b:Author>
    <b:JournalName>Markkula Center for Applied Ethics</b:JournalName>
    <b:Publisher>Markkula Center for Applied Ethics</b:Publisher>
    <b:City>Santa Clara</b:City>
    <b:RefOrder>25</b:RefOrder>
  </b:Source>
  <b:Source>
    <b:Tag>Rob16</b:Tag>
    <b:SourceType>JournalArticle</b:SourceType>
    <b:Guid>{9F9027C2-E9BD-46E7-ADA8-3708AD60BE9F}</b:Guid>
    <b:Title>Building Customer Value and Profitability with Business Ethics</b:Title>
    <b:Year>2016</b:Year>
    <b:Author>
      <b:Author>
        <b:NameList>
          <b:Person>
            <b:Last>McMurrian</b:Last>
            <b:First>Robert</b:First>
            <b:Middle>C.</b:Middle>
          </b:Person>
          <b:Person>
            <b:Last>Matulich</b:Last>
            <b:First>Erika</b:First>
          </b:Person>
        </b:NameList>
      </b:Author>
    </b:Author>
    <b:JournalName>Journal of Business &amp; Economics Research</b:JournalName>
    <b:Pages>Volume 14, Number 3</b:Pages>
    <b:RefOrder>9</b:RefOrder>
  </b:Source>
  <b:Source>
    <b:Tag>Ins20</b:Tag>
    <b:SourceType>DocumentFromInternetSite</b:SourceType>
    <b:Guid>{5FE9BFC7-ECA7-404B-A374-E1AB6BFFC3A8}</b:Guid>
    <b:Title>About Institute of Business Ethics</b:Title>
    <b:Year>2020</b:Year>
    <b:Author>
      <b:Author>
        <b:Corporate>Institute of Business Ethics</b:Corporate>
      </b:Author>
    </b:Author>
    <b:InternetSiteTitle>Institute of Business Ethics</b:InternetSiteTitle>
    <b:URL>https://www.ibe.org.uk/about-ibe.html</b:URL>
    <b:RefOrder>10</b:RefOrder>
  </b:Source>
  <b:Source>
    <b:Tag>The19</b:Tag>
    <b:SourceType>InternetSite</b:SourceType>
    <b:Guid>{AB3CF74E-72F1-4A90-A8CA-E0962C19D04D}</b:Guid>
    <b:Title>Small Business; Defining Marketing</b:Title>
    <b:InternetSiteTitle>The Balance</b:InternetSiteTitle>
    <b:Year>2019</b:Year>
    <b:Month>November</b:Month>
    <b:Day>7th</b:Day>
    <b:URL>https://www.thebalancesmb.com/what-is-marketing-2296057</b:URL>
    <b:Author>
      <b:Author>
        <b:NameList>
          <b:Person>
            <b:Last>Lake</b:Last>
            <b:First>Laura</b:First>
          </b:Person>
        </b:NameList>
      </b:Author>
    </b:Author>
    <b:RefOrder>1</b:RefOrder>
  </b:Source>
  <b:Source>
    <b:Tag>Mar20</b:Tag>
    <b:SourceType>InternetSite</b:SourceType>
    <b:Guid>{AED0A2D2-99B4-4A0C-B790-43E00C2ECB63}</b:Guid>
    <b:Author>
      <b:Author>
        <b:Corporate>Marketing-School</b:Corporate>
      </b:Author>
    </b:Author>
    <b:Title>Targeted Marketing: Explore the Strategy of Targeted Marketing</b:Title>
    <b:InternetSiteTitle>Marketing-School</b:InternetSiteTitle>
    <b:Year>2020</b:Year>
    <b:Month>October</b:Month>
    <b:Day>12</b:Day>
    <b:URL>https://www.marketing-schools.org/types-of-marketing/targeted-marketing.html</b:URL>
    <b:RefOrder>6</b:RefOrder>
  </b:Source>
  <b:Source>
    <b:Tag>Den16</b:Tag>
    <b:SourceType>InternetSite</b:SourceType>
    <b:Guid>{A4A91E6B-B8B1-477A-BCDB-F7978139420E}</b:Guid>
    <b:Author>
      <b:Author>
        <b:NameList>
          <b:Person>
            <b:Last>Yohn</b:Last>
            <b:First>Denise</b:First>
            <b:Middle>Lee</b:Middle>
          </b:Person>
        </b:NameList>
      </b:Author>
    </b:Author>
    <b:Title>Stop Selling, Start Evangelizing</b:Title>
    <b:InternetSiteTitle>Forbes</b:InternetSiteTitle>
    <b:Year>2016</b:Year>
    <b:Month>September</b:Month>
    <b:Day>14th</b:Day>
    <b:URL>https://www.forbes.com/sites/deniselyohn/2016/09/14/stop-selling-start-evangelizing/#4de48aef2b0c</b:URL>
    <b:RefOrder>7</b:RefOrder>
  </b:Source>
  <b:Source>
    <b:Tag>Eva17</b:Tag>
    <b:SourceType>InternetSite</b:SourceType>
    <b:Guid>{B66DC6F1-C709-450F-89CD-BBB1D0B6A236}</b:Guid>
    <b:Title>Evangelism Marketing: Definition, Examples &amp; Strategy</b:Title>
    <b:Year>2017</b:Year>
    <b:Month>June</b:Month>
    <b:Day>9th</b:Day>
    <b:URL>https://study.com/academy/lesson/evangelism-marketing-definition-examples-strategy.html</b:URL>
    <b:RefOrder>8</b:RefOrder>
  </b:Source>
  <b:Source>
    <b:Tag>Dat20</b:Tag>
    <b:SourceType>InternetSite</b:SourceType>
    <b:Guid>{9D077319-B780-4893-AE1E-57D828706A41}</b:Guid>
    <b:Author>
      <b:Author>
        <b:Corporate>Data and Marketing Association</b:Corporate>
      </b:Author>
    </b:Author>
    <b:Title>Cookies – what are they and what are the rules for business websites using them?</b:Title>
    <b:InternetSiteTitle>Lead Forensics</b:InternetSiteTitle>
    <b:Year>2020</b:Year>
    <b:Month>October</b:Month>
    <b:Day>12th</b:Day>
    <b:URL>https://www.leadforensics.com/what-are-cookies-and-can-businesses-use-them/</b:URL>
    <b:RefOrder>11</b:RefOrder>
  </b:Source>
  <b:Source>
    <b:Tag>Eth20</b:Tag>
    <b:SourceType>InternetSite</b:SourceType>
    <b:Guid>{3F241D29-05F5-41FD-869D-51B161C288CE}</b:Guid>
    <b:Title>Ethics of Internet Advertising</b:Title>
    <b:Year>2020</b:Year>
    <b:Month>October</b:Month>
    <b:Day>12</b:Day>
    <b:URL>https://www.radford.edu/~jbnichol/cookies.html#:~:text=Cookies%20are%20not%20an%20invasion,allowed%20to%20be%20used%20today.</b:URL>
    <b:RefOrder>12</b:RefOrder>
  </b:Source>
  <b:Source>
    <b:Tag>Ram11</b:Tag>
    <b:SourceType>JournalArticle</b:SourceType>
    <b:Guid>{3251D928-E719-470C-BEB7-D0BC43701937}</b:Guid>
    <b:Title>Ethical Implications of Third-party Cookies</b:Title>
    <b:Year>2011</b:Year>
    <b:Pages>59-68</b:Pages>
    <b:Author>
      <b:Author>
        <b:NameList>
          <b:Person>
            <b:Last>Ramlakhan</b:Last>
            <b:First>Nalini.</b:First>
          </b:Person>
        </b:NameList>
      </b:Author>
    </b:Author>
    <b:JournalName>The International Journal of Humanities: Annual Review</b:JournalName>
    <b:RefOrder>13</b:RefOrder>
  </b:Source>
  <b:Source>
    <b:Tag>Lis19</b:Tag>
    <b:SourceType>DocumentFromInternetSite</b:SourceType>
    <b:Guid>{1C9DA005-05AB-44DA-8B66-D436AF70CA86}</b:Guid>
    <b:Title>List of Gender Identities</b:Title>
    <b:Year>2019</b:Year>
    <b:InternetSiteTitle>Safe Guarding in Schools</b:InternetSiteTitle>
    <b:Month>September</b:Month>
    <b:Day>29th</b:Day>
    <b:URL>https://www.safeguardinginschools.co.uk/wp-content/uploads/2019/09/List-of-Gender-Identities-1.pdf</b:URL>
    <b:RefOrder>14</b:RefOrder>
  </b:Source>
  <b:Source>
    <b:Tag>Tom14</b:Tag>
    <b:SourceType>JournalArticle</b:SourceType>
    <b:Guid>{CC951601-3192-4E76-84C8-41DEC4958F57}</b:Guid>
    <b:Title>How did Lego become a gender battleground?</b:Title>
    <b:Year>2014a</b:Year>
    <b:Author>
      <b:Author>
        <b:NameList>
          <b:Person>
            <b:Last>Castella</b:Last>
            <b:First>Tom</b:First>
            <b:Middle>de</b:Middle>
          </b:Person>
        </b:NameList>
      </b:Author>
    </b:Author>
    <b:JournalName>BBC News Magazine</b:JournalName>
    <b:RefOrder>15</b:RefOrder>
  </b:Source>
  <b:Source>
    <b:Tag>Tom141</b:Tag>
    <b:SourceType>JournalArticle</b:SourceType>
    <b:Guid>{79205C55-71B0-422E-BCB0-34AB87EB7FA8}</b:Guid>
    <b:Author>
      <b:Author>
        <b:NameList>
          <b:Person>
            <b:Last>Castella</b:Last>
            <b:First>Tom</b:First>
            <b:Middle>de</b:Middle>
          </b:Person>
        </b:NameList>
      </b:Author>
    </b:Author>
    <b:Title>How did Lego become a gender battleground?</b:Title>
    <b:JournalName>BBC News Magazine</b:JournalName>
    <b:Year>2014b</b:Year>
    <b:RefOrder>16</b:RefOrder>
  </b:Source>
  <b:Source>
    <b:Tag>Jay20</b:Tag>
    <b:SourceType>DocumentFromInternetSite</b:SourceType>
    <b:Guid>{1EEE3B45-52C3-4EA4-A009-A3CD7D8045D7}</b:Guid>
    <b:Title>HAS LEGO IMPROVED GENDER EQUALITY IN THEIR SETS? AN INTERNATIONAL WOMEN’S DAY 2020 FEATURE</b:Title>
    <b:Year>2020</b:Year>
    <b:Author>
      <b:Author>
        <b:Corporate>Jay's Brick Blog</b:Corporate>
      </b:Author>
    </b:Author>
    <b:InternetSiteTitle>Jay's Brick Blog</b:InternetSiteTitle>
    <b:Month>March</b:Month>
    <b:Day>8th</b:Day>
    <b:URL>https://jaysbrickblog.com/2020/03/08/has-lego-improved-gender-equality-in-their-sets-an-international-womens-day-2020-feature/</b:URL>
    <b:RefOrder>17</b:RefOrder>
  </b:Source>
  <b:Source>
    <b:Tag>Eur20</b:Tag>
    <b:SourceType>DocumentFromInternetSite</b:SourceType>
    <b:Guid>{2B56B43F-25F9-48A1-ACDB-8A936A9BA336}</b:Guid>
    <b:Author>
      <b:Author>
        <b:Corporate>Europeon Union</b:Corporate>
      </b:Author>
    </b:Author>
    <b:Title>Horizon 2020- Ethics</b:Title>
    <b:InternetSiteTitle>European Commission</b:InternetSiteTitle>
    <b:Year>2020</b:Year>
    <b:Month>October</b:Month>
    <b:URL>https://ec.europa.eu/programmes/horizon2020/en/h2020-section/ethics</b:URL>
    <b:RefOrder>26</b:RefOrder>
  </b:Source>
  <b:Source>
    <b:Tag>She20</b:Tag>
    <b:SourceType>DocumentFromInternetSite</b:SourceType>
    <b:Guid>{679431E3-F38D-493E-8742-154AEB2ED6FC}</b:Guid>
    <b:Author>
      <b:Author>
        <b:NameList>
          <b:Person>
            <b:Last>Shewan</b:Last>
            <b:First>Dan</b:First>
          </b:Person>
        </b:NameList>
      </b:Author>
    </b:Author>
    <b:Title>Ethical Marketing: 5 Examples of Companies with a Conscience</b:Title>
    <b:InternetSiteTitle>Word Stream</b:InternetSiteTitle>
    <b:Year>2020</b:Year>
    <b:Month>February</b:Month>
    <b:Day>25th</b:Day>
    <b:URL>https://www.wordstream.com/blog/ws/2017/09/20/ethical-marketing</b:URL>
    <b:JournalName>Word Stream</b:JournalName>
    <b:RefOrder>18</b:RefOrder>
  </b:Source>
  <b:Source>
    <b:Tag>Etc04</b:Tag>
    <b:SourceType>DocumentFromInternetSite</b:SourceType>
    <b:Guid>{C9DC0838-98F7-4A1B-B8A8-E1F52BCBB95C}</b:Guid>
    <b:Author>
      <b:Author>
        <b:NameList>
          <b:Person>
            <b:Last>Etcoff</b:Last>
            <b:First>N.,</b:First>
            <b:Middle>Orbach, S., Scott, J., &amp; D’Agostino, H.</b:Middle>
          </b:Person>
        </b:NameList>
      </b:Author>
    </b:Author>
    <b:Title>The real truth about beauty: A global report.</b:Title>
    <b:Year>2004</b:Year>
    <b:URL>http://www.clubofamsterdam.com/contentarticles/52%20Beauty/dove_white_paper_final.pdf</b:URL>
    <b:RefOrder>19</b:RefOrder>
  </b:Source>
  <b:Source>
    <b:Tag>Den14</b:Tag>
    <b:SourceType>JournalArticle</b:SourceType>
    <b:Guid>{92B20B8C-25E4-480C-B81D-0A38218BC678}</b:Guid>
    <b:Title>The good, the bad, and the ugly of the Dove Campaign for Real Beauty</b:Title>
    <b:Year>2014</b:Year>
    <b:Author>
      <b:Author>
        <b:NameList>
          <b:Person>
            <b:Last>Denton</b:Last>
            <b:First>Angela</b:First>
            <b:Middle>Celebre &amp; Ashley Waggoner</b:Middle>
          </b:Person>
        </b:NameList>
      </b:Author>
    </b:Author>
    <b:JournalName>The Inquisitive Mind</b:JournalName>
    <b:Pages>issue 19</b:Pages>
    <b:RefOrder>20</b:RefOrder>
  </b:Source>
  <b:Source>
    <b:Tag>PRC17</b:Tag>
    <b:SourceType>DocumentFromInternetSite</b:SourceType>
    <b:Guid>{C5025D2A-3ABC-4D96-9AC0-079FD05A076D}</b:Guid>
    <b:Title> Dove’s Real Beauty bottles: the idea of translating different body shapes – from thin to curvy – into plastic is crass. </b:Title>
    <b:Year>2017</b:Year>
    <b:Author>
      <b:Author>
        <b:Corporate> PR Company Handout</b:Corporate>
      </b:Author>
    </b:Author>
    <b:URL>https://www.theguardian.com/fashion/2017/may/15/beauty-giant-dove-body-shaped-bottles-repair-damage#img-1</b:URL>
    <b:RefOrder>21</b:RefOrder>
  </b:Source>
  <b:Source>
    <b:Tag>Lau17</b:Tag>
    <b:SourceType>DocumentFromInternetSite</b:SourceType>
    <b:Guid>{63252FC8-582C-471E-BA33-C74302C415A0}</b:Guid>
    <b:Author>
      <b:Author>
        <b:NameList>
          <b:Person>
            <b:Last>Craik</b:Last>
            <b:First>Laura</b:First>
          </b:Person>
        </b:NameList>
      </b:Author>
    </b:Author>
    <b:Title>How beauty giant Dove went from empowering to patronising</b:Title>
    <b:InternetSiteTitle>The Guardian</b:InternetSiteTitle>
    <b:Year>2017</b:Year>
    <b:Month>May</b:Month>
    <b:Day>15th</b:Day>
    <b:URL>https://www.theguardian.com/fashion/2017/may/15/beauty-giant-dove-body-shaped-bottles-repair-damage</b:URL>
    <b:RefOrder>22</b:RefOrder>
  </b:Source>
  <b:Source>
    <b:Tag>Lin17</b:Tag>
    <b:SourceType>DocumentFromInternetSite</b:SourceType>
    <b:Guid>{51726B51-E6CC-41A8-B848-246688267BD5}</b:Guid>
    <b:Author>
      <b:Author>
        <b:NameList>
          <b:Person>
            <b:Last>Lowe</b:Last>
            <b:First>Lindsay</b:First>
          </b:Person>
        </b:NameList>
      </b:Author>
    </b:Author>
    <b:Title>Dove's new 'body positive' bottles spark controversy — and lots of jokes</b:Title>
    <b:InternetSiteTitle>Today</b:InternetSiteTitle>
    <b:Year>2017</b:Year>
    <b:Month>May </b:Month>
    <b:Day>9th</b:Day>
    <b:URL>https://www.today.com/series/love-your-body/dove-s-new-real-beauty-bottles-spark-backlash-t111327</b:URL>
    <b:RefOrder>23</b:RefOrder>
  </b:Source>
  <b:Source>
    <b:Tag>Ash14</b:Tag>
    <b:SourceType>DocumentFromInternetSite</b:SourceType>
    <b:Guid>{733468DF-DD2C-406E-8C06-B40B5D737B15}</b:Guid>
    <b:Author>
      <b:Author>
        <b:NameList>
          <b:Person>
            <b:Last>Denton</b:Last>
            <b:First>Ashley</b:First>
            <b:Middle>Waggoner</b:Middle>
          </b:Person>
        </b:NameList>
      </b:Author>
    </b:Author>
    <b:Title>The good, the bad, and the ugly of the Dove Campaign for Real Beauty</b:Title>
    <b:InternetSiteTitle>The Inquisitive Mind</b:InternetSiteTitle>
    <b:Year>2014</b:Year>
    <b:URL>https://www.in-mind.org/article/the-good-the-bad-and-the-ugly-of-the-dove-campaign-for-real-beauty?gclid=CjwKCAjw_Y_8BRBiEiwA5MCBJkbrbmANNt2PXCj-Xv5ZMwqLMs5BZPqllGc-Pb3f1U9eV6JH3xikRBoC5EgQAvD_BwE</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BF6770-3EF9-4B3F-A1F9-A84C86F2A3E9}">
  <ds:schemaRefs>
    <ds:schemaRef ds:uri="http://schemas.microsoft.com/sharepoint/v3/contenttype/forms"/>
  </ds:schemaRefs>
</ds:datastoreItem>
</file>

<file path=customXml/itemProps3.xml><?xml version="1.0" encoding="utf-8"?>
<ds:datastoreItem xmlns:ds="http://schemas.openxmlformats.org/officeDocument/2006/customXml" ds:itemID="{426AC784-99E4-4DC3-B56D-71743CEDFB43}">
  <ds:schemaRefs>
    <ds:schemaRef ds:uri="http://schemas.microsoft.com/office/2006/metadata/properties"/>
    <ds:schemaRef ds:uri="http://schemas.openxmlformats.org/package/2006/metadata/core-properties"/>
    <ds:schemaRef ds:uri="38a49699-8251-46aa-85ce-476a66afaff0"/>
    <ds:schemaRef ds:uri="http://purl.org/dc/dcmitype/"/>
    <ds:schemaRef ds:uri="http://schemas.microsoft.com/office/infopath/2007/PartnerControls"/>
    <ds:schemaRef ds:uri="http://schemas.microsoft.com/office/2006/documentManagement/types"/>
    <ds:schemaRef ds:uri="http://purl.org/dc/terms/"/>
    <ds:schemaRef ds:uri="http://purl.org/dc/elements/1.1/"/>
    <ds:schemaRef ds:uri="9d807a4e-0c4f-4012-af74-dbfe5fab9fe5"/>
    <ds:schemaRef ds:uri="http://www.w3.org/XML/1998/namespace"/>
  </ds:schemaRefs>
</ds:datastoreItem>
</file>

<file path=customXml/itemProps4.xml><?xml version="1.0" encoding="utf-8"?>
<ds:datastoreItem xmlns:ds="http://schemas.openxmlformats.org/officeDocument/2006/customXml" ds:itemID="{0B3B4B0B-843F-4FE9-99A4-67D1406F1E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9F7FCBC-E6D2-4895-B4FD-E2DB01262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3245</Words>
  <Characters>18501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Social and Ethical Marketing                                BMSP5003                                  Jessica Shore</vt:lpstr>
    </vt:vector>
  </TitlesOfParts>
  <Company>1909864</Company>
  <LinksUpToDate>false</LinksUpToDate>
  <CharactersWithSpaces>21703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and Ethical Marketing                                BMSP5003                                  Jessica Shore</dc:title>
  <dc:subject>Jennifer Clark</dc:subject>
  <dc:creator>1909864</dc:creator>
  <cp:keywords/>
  <dc:description/>
  <cp:lastModifiedBy>Jennifer Clark (1909864)</cp:lastModifiedBy>
  <cp:revision>2</cp:revision>
  <dcterms:created xsi:type="dcterms:W3CDTF">2020-10-12T15:40:00Z</dcterms:created>
  <dcterms:modified xsi:type="dcterms:W3CDTF">2020-10-12T15:40:00Z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