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9FAE6"/>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7F6D01F" w:rsidR="00DB116D" w:rsidRPr="00A406E5" w:rsidRDefault="00A35ED5" w:rsidP="00041278">
            <w:pPr>
              <w:spacing w:before="120" w:after="120"/>
              <w:jc w:val="center"/>
              <w:rPr>
                <w:rFonts w:ascii="Arial" w:hAnsi="Arial" w:cs="Arial"/>
                <w:b/>
                <w:sz w:val="22"/>
                <w:szCs w:val="22"/>
              </w:rPr>
            </w:pPr>
            <w:r w:rsidRPr="7D34144E">
              <w:rPr>
                <w:rFonts w:ascii="Arial" w:eastAsia="Arial" w:hAnsi="Arial" w:cs="Arial"/>
                <w:b/>
                <w:bCs/>
                <w:color w:val="000000" w:themeColor="text1"/>
                <w:sz w:val="22"/>
                <w:szCs w:val="22"/>
              </w:rPr>
              <w:t>CertHE Business Skills for the Workplace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4A435DF" w:rsidR="008F1308" w:rsidRPr="00A406E5" w:rsidRDefault="00A35ED5" w:rsidP="00041278">
            <w:pPr>
              <w:spacing w:before="120" w:after="120"/>
              <w:jc w:val="center"/>
              <w:rPr>
                <w:rFonts w:ascii="Arial" w:hAnsi="Arial" w:cs="Arial"/>
                <w:b/>
                <w:sz w:val="22"/>
                <w:szCs w:val="22"/>
              </w:rPr>
            </w:pPr>
            <w:r w:rsidRPr="7D34144E">
              <w:rPr>
                <w:rFonts w:ascii="Arial" w:eastAsia="Arial" w:hAnsi="Arial" w:cs="Arial"/>
                <w:b/>
                <w:bCs/>
                <w:color w:val="000000" w:themeColor="text1"/>
                <w:sz w:val="22"/>
                <w:szCs w:val="22"/>
              </w:rPr>
              <w:t>Employability and Career Development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A68FB13" w:rsidR="00B84B5B" w:rsidRPr="00A35ED5" w:rsidRDefault="00A35ED5" w:rsidP="00041278">
            <w:pPr>
              <w:spacing w:before="120" w:after="120"/>
              <w:jc w:val="center"/>
              <w:rPr>
                <w:rFonts w:ascii="Arial" w:hAnsi="Arial" w:cs="Arial"/>
                <w:b/>
                <w:bCs/>
                <w:sz w:val="22"/>
                <w:szCs w:val="22"/>
              </w:rPr>
            </w:pPr>
            <w:r w:rsidRPr="00A35ED5">
              <w:rPr>
                <w:rFonts w:ascii="Arial" w:eastAsia="Arial" w:hAnsi="Arial" w:cs="Arial"/>
                <w:b/>
                <w:bCs/>
                <w:color w:val="000000" w:themeColor="text1"/>
                <w:sz w:val="22"/>
                <w:szCs w:val="22"/>
              </w:rPr>
              <w:t>LCLM4005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33767D68" w:rsidR="00B84B5B" w:rsidRPr="00A406E5" w:rsidRDefault="00A35ED5" w:rsidP="00041278">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07F797" w14:textId="01505599" w:rsidR="00A35ED5" w:rsidRPr="00A406E5" w:rsidRDefault="00A35ED5" w:rsidP="00041278">
            <w:pPr>
              <w:spacing w:before="120" w:after="120" w:line="259" w:lineRule="auto"/>
              <w:jc w:val="center"/>
              <w:rPr>
                <w:rFonts w:ascii="Arial" w:eastAsia="Arial" w:hAnsi="Arial" w:cs="Arial"/>
                <w:color w:val="000000" w:themeColor="text1"/>
                <w:sz w:val="22"/>
                <w:szCs w:val="22"/>
              </w:rPr>
            </w:pPr>
            <w:r>
              <w:rPr>
                <w:rFonts w:ascii="Arial" w:eastAsia="Arial" w:hAnsi="Arial" w:cs="Arial"/>
                <w:color w:val="000000" w:themeColor="text1"/>
                <w:sz w:val="22"/>
                <w:szCs w:val="22"/>
              </w:rPr>
              <w:t>Dr. Inderjit Grewal (</w:t>
            </w:r>
            <w:r w:rsidRPr="0143B614">
              <w:rPr>
                <w:rFonts w:ascii="Arial" w:eastAsia="Arial" w:hAnsi="Arial" w:cs="Arial"/>
                <w:color w:val="000000" w:themeColor="text1"/>
                <w:sz w:val="22"/>
                <w:szCs w:val="22"/>
              </w:rPr>
              <w:t>London</w:t>
            </w:r>
            <w:r>
              <w:rPr>
                <w:rFonts w:ascii="Arial" w:eastAsia="Arial" w:hAnsi="Arial" w:cs="Arial"/>
                <w:color w:val="000000" w:themeColor="text1"/>
                <w:sz w:val="22"/>
                <w:szCs w:val="22"/>
              </w:rPr>
              <w:t>)</w:t>
            </w:r>
          </w:p>
          <w:p w14:paraId="76AE452E" w14:textId="49C2E7BE" w:rsidR="00DB116D" w:rsidRPr="00A406E5" w:rsidRDefault="00A35ED5" w:rsidP="00041278">
            <w:pPr>
              <w:spacing w:before="120" w:after="120"/>
              <w:jc w:val="center"/>
              <w:rPr>
                <w:rFonts w:ascii="Arial" w:hAnsi="Arial" w:cs="Arial"/>
                <w:b/>
                <w:sz w:val="22"/>
                <w:szCs w:val="22"/>
              </w:rPr>
            </w:pPr>
            <w:r>
              <w:rPr>
                <w:rFonts w:ascii="Arial" w:eastAsia="Arial" w:hAnsi="Arial" w:cs="Arial"/>
                <w:color w:val="000000" w:themeColor="text1"/>
                <w:sz w:val="22"/>
                <w:szCs w:val="22"/>
              </w:rPr>
              <w:t>Dr. Sujeewa Herath (</w:t>
            </w:r>
            <w:r w:rsidRPr="0143B614">
              <w:rPr>
                <w:rFonts w:ascii="Arial" w:eastAsia="Arial" w:hAnsi="Arial" w:cs="Arial"/>
                <w:color w:val="000000" w:themeColor="text1"/>
                <w:sz w:val="22"/>
                <w:szCs w:val="22"/>
              </w:rPr>
              <w:t>Birmingham</w:t>
            </w:r>
            <w:r>
              <w:rPr>
                <w:rFonts w:ascii="Arial" w:eastAsia="Arial" w:hAnsi="Arial" w:cs="Arial"/>
                <w:color w:val="000000" w:themeColor="text1"/>
                <w:sz w:val="22"/>
                <w:szCs w:val="22"/>
              </w:rPr>
              <w:t>)</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D1A3C9" w14:textId="77777777" w:rsidR="00A35ED5" w:rsidRPr="00A406E5" w:rsidRDefault="00A35ED5" w:rsidP="00041278">
            <w:pPr>
              <w:spacing w:before="120" w:after="120"/>
              <w:jc w:val="center"/>
              <w:rPr>
                <w:rFonts w:ascii="Arial" w:eastAsia="Arial" w:hAnsi="Arial" w:cs="Arial"/>
                <w:color w:val="000000" w:themeColor="text1"/>
                <w:sz w:val="22"/>
                <w:szCs w:val="22"/>
              </w:rPr>
            </w:pPr>
            <w:r w:rsidRPr="004342CF">
              <w:rPr>
                <w:rFonts w:ascii="Arial" w:eastAsia="Arial" w:hAnsi="Arial" w:cs="Arial"/>
                <w:color w:val="000000" w:themeColor="text1"/>
                <w:sz w:val="22"/>
                <w:szCs w:val="22"/>
              </w:rPr>
              <w:t>Dr. Lizeta Demetriou</w:t>
            </w:r>
          </w:p>
          <w:p w14:paraId="68851D93" w14:textId="77777777" w:rsidR="00A35ED5" w:rsidRPr="004342CF" w:rsidRDefault="00A35ED5" w:rsidP="00041278">
            <w:pPr>
              <w:spacing w:before="120" w:after="120"/>
              <w:jc w:val="center"/>
              <w:rPr>
                <w:rFonts w:ascii="Arial" w:eastAsia="Arial" w:hAnsi="Arial" w:cs="Arial"/>
                <w:color w:val="000000" w:themeColor="text1"/>
                <w:sz w:val="22"/>
                <w:szCs w:val="22"/>
              </w:rPr>
            </w:pPr>
            <w:r w:rsidRPr="004342CF">
              <w:rPr>
                <w:rFonts w:ascii="Arial" w:eastAsia="Arial" w:hAnsi="Arial" w:cs="Arial"/>
                <w:color w:val="000000" w:themeColor="text1"/>
                <w:sz w:val="22"/>
                <w:szCs w:val="22"/>
              </w:rPr>
              <w:t>Naomi Doerge</w:t>
            </w:r>
          </w:p>
          <w:p w14:paraId="55CC7C26" w14:textId="77777777" w:rsidR="00A35ED5" w:rsidRPr="00A406E5" w:rsidRDefault="00A35ED5" w:rsidP="00041278">
            <w:pPr>
              <w:spacing w:before="120" w:after="120"/>
              <w:jc w:val="center"/>
              <w:rPr>
                <w:rFonts w:ascii="Arial" w:eastAsia="Arial" w:hAnsi="Arial" w:cs="Arial"/>
                <w:color w:val="000000" w:themeColor="text1"/>
                <w:sz w:val="22"/>
                <w:szCs w:val="22"/>
              </w:rPr>
            </w:pPr>
            <w:r w:rsidRPr="2C6428CC">
              <w:rPr>
                <w:rFonts w:ascii="Arial" w:eastAsia="Arial" w:hAnsi="Arial" w:cs="Arial"/>
                <w:color w:val="000000" w:themeColor="text1"/>
                <w:sz w:val="22"/>
                <w:szCs w:val="22"/>
              </w:rPr>
              <w:t>Dr. Chung Lai Johnny Wan</w:t>
            </w:r>
          </w:p>
          <w:p w14:paraId="3799A8AB" w14:textId="20C39F4A" w:rsidR="00DB116D" w:rsidRPr="00A406E5" w:rsidRDefault="00A35ED5" w:rsidP="00041278">
            <w:pPr>
              <w:spacing w:before="120" w:after="120"/>
              <w:jc w:val="center"/>
              <w:rPr>
                <w:rFonts w:ascii="Arial" w:hAnsi="Arial" w:cs="Arial"/>
                <w:b/>
                <w:sz w:val="22"/>
                <w:szCs w:val="22"/>
              </w:rPr>
            </w:pPr>
            <w:r w:rsidRPr="2C6428CC">
              <w:rPr>
                <w:rFonts w:ascii="Arial" w:eastAsia="Arial" w:hAnsi="Arial" w:cs="Arial"/>
                <w:color w:val="000000" w:themeColor="text1"/>
                <w:sz w:val="22"/>
                <w:szCs w:val="22"/>
              </w:rPr>
              <w:t>Fatima Hashmi</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2C703BB" w:rsidR="00DB116D" w:rsidRPr="00A406E5" w:rsidRDefault="00A35ED5" w:rsidP="00041278">
            <w:pPr>
              <w:spacing w:before="120" w:after="120"/>
              <w:jc w:val="center"/>
              <w:rPr>
                <w:rFonts w:ascii="Arial" w:hAnsi="Arial" w:cs="Arial"/>
                <w:b/>
                <w:sz w:val="22"/>
                <w:szCs w:val="22"/>
              </w:rPr>
            </w:pPr>
            <w:r w:rsidRPr="000742FF">
              <w:rPr>
                <w:rFonts w:ascii="Arial" w:eastAsia="Arial" w:hAnsi="Arial" w:cs="Arial"/>
                <w:b/>
                <w:bCs/>
                <w:color w:val="FF0000"/>
                <w:sz w:val="22"/>
                <w:szCs w:val="22"/>
              </w:rPr>
              <w:t>Portfolio of written tasks</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1EAF31F" w:rsidR="00DB116D" w:rsidRPr="00A406E5" w:rsidRDefault="00A35ED5" w:rsidP="00041278">
            <w:pPr>
              <w:spacing w:before="120" w:after="120"/>
              <w:jc w:val="center"/>
              <w:rPr>
                <w:rFonts w:ascii="Arial" w:hAnsi="Arial" w:cs="Arial"/>
                <w:b/>
                <w:sz w:val="22"/>
                <w:szCs w:val="22"/>
              </w:rPr>
            </w:pPr>
            <w:r w:rsidRPr="7D34144E">
              <w:rPr>
                <w:rFonts w:ascii="Arial" w:hAnsi="Arial" w:cs="Arial"/>
                <w:sz w:val="22"/>
                <w:szCs w:val="22"/>
              </w:rPr>
              <w:t>1</w:t>
            </w:r>
            <w:r>
              <w:rPr>
                <w:rFonts w:ascii="Arial" w:hAnsi="Arial" w:cs="Arial"/>
                <w:sz w:val="22"/>
                <w:szCs w:val="22"/>
              </w:rPr>
              <w:t>,</w:t>
            </w:r>
            <w:r w:rsidRPr="7D34144E">
              <w:rPr>
                <w:rFonts w:ascii="Arial" w:hAnsi="Arial" w:cs="Arial"/>
                <w:sz w:val="22"/>
                <w:szCs w:val="22"/>
              </w:rPr>
              <w:t xml:space="preserve">500 </w:t>
            </w:r>
            <w:r>
              <w:rPr>
                <w:rFonts w:ascii="Arial" w:hAnsi="Arial" w:cs="Arial"/>
                <w:sz w:val="22"/>
                <w:szCs w:val="22"/>
              </w:rPr>
              <w:t>words</w:t>
            </w:r>
          </w:p>
        </w:tc>
      </w:tr>
      <w:tr w:rsidR="00A35ED5" w:rsidRPr="00A406E5" w14:paraId="1E935E6C" w14:textId="77777777" w:rsidTr="008F1308">
        <w:tc>
          <w:tcPr>
            <w:tcW w:w="2093" w:type="dxa"/>
            <w:shd w:val="pct15" w:color="auto" w:fill="auto"/>
          </w:tcPr>
          <w:p w14:paraId="7A626D31" w14:textId="77777777" w:rsidR="00A35ED5" w:rsidRPr="00A406E5" w:rsidRDefault="00A35ED5" w:rsidP="00A35ED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A2346D3" w14:textId="77777777" w:rsidR="00A35ED5" w:rsidRDefault="00A35ED5" w:rsidP="00041278">
            <w:pPr>
              <w:spacing w:before="120" w:after="120"/>
              <w:jc w:val="center"/>
              <w:rPr>
                <w:rFonts w:ascii="Arial" w:hAnsi="Arial" w:cs="Arial"/>
                <w:b/>
                <w:bCs/>
                <w:sz w:val="22"/>
                <w:szCs w:val="22"/>
              </w:rPr>
            </w:pPr>
            <w:r w:rsidRPr="7D34144E">
              <w:rPr>
                <w:rFonts w:ascii="Arial" w:hAnsi="Arial" w:cs="Arial"/>
                <w:b/>
                <w:bCs/>
                <w:sz w:val="22"/>
                <w:szCs w:val="22"/>
              </w:rPr>
              <w:t>Week 1</w:t>
            </w:r>
            <w:r>
              <w:rPr>
                <w:rFonts w:ascii="Arial" w:hAnsi="Arial" w:cs="Arial"/>
                <w:b/>
                <w:bCs/>
                <w:sz w:val="22"/>
                <w:szCs w:val="22"/>
              </w:rPr>
              <w:t>1</w:t>
            </w:r>
          </w:p>
          <w:p w14:paraId="4660DC4D" w14:textId="77777777" w:rsidR="00A35ED5" w:rsidRPr="000742FF" w:rsidRDefault="00A35ED5" w:rsidP="00041278">
            <w:pPr>
              <w:spacing w:before="120" w:after="120"/>
              <w:jc w:val="center"/>
              <w:rPr>
                <w:rFonts w:ascii="Arial" w:hAnsi="Arial" w:cs="Arial"/>
                <w:b/>
                <w:bCs/>
                <w:color w:val="FF0000"/>
                <w:sz w:val="22"/>
                <w:szCs w:val="22"/>
              </w:rPr>
            </w:pPr>
            <w:r>
              <w:rPr>
                <w:rFonts w:ascii="Arial" w:hAnsi="Arial" w:cs="Arial"/>
                <w:b/>
                <w:bCs/>
                <w:color w:val="FF0000"/>
                <w:sz w:val="22"/>
                <w:szCs w:val="22"/>
              </w:rPr>
              <w:t>16</w:t>
            </w:r>
            <w:r w:rsidRPr="00822C58">
              <w:rPr>
                <w:rFonts w:ascii="Arial" w:hAnsi="Arial" w:cs="Arial"/>
                <w:b/>
                <w:bCs/>
                <w:color w:val="FF0000"/>
                <w:sz w:val="22"/>
                <w:szCs w:val="22"/>
                <w:vertAlign w:val="superscript"/>
              </w:rPr>
              <w:t>th</w:t>
            </w:r>
            <w:r>
              <w:rPr>
                <w:rFonts w:ascii="Arial" w:hAnsi="Arial" w:cs="Arial"/>
                <w:b/>
                <w:bCs/>
                <w:color w:val="FF0000"/>
                <w:sz w:val="22"/>
                <w:szCs w:val="22"/>
              </w:rPr>
              <w:t xml:space="preserve"> November 2026</w:t>
            </w:r>
            <w:r w:rsidRPr="4585D6AD">
              <w:rPr>
                <w:rFonts w:ascii="Arial" w:hAnsi="Arial" w:cs="Arial"/>
                <w:b/>
                <w:bCs/>
                <w:color w:val="00B0F0"/>
                <w:sz w:val="22"/>
                <w:szCs w:val="22"/>
              </w:rPr>
              <w:t xml:space="preserve"> </w:t>
            </w:r>
            <w:r w:rsidRPr="4585D6AD">
              <w:rPr>
                <w:rFonts w:ascii="Arial" w:hAnsi="Arial" w:cs="Arial"/>
                <w:b/>
                <w:bCs/>
                <w:color w:val="FF0000"/>
                <w:sz w:val="22"/>
                <w:szCs w:val="22"/>
              </w:rPr>
              <w:t xml:space="preserve">by </w:t>
            </w:r>
            <w:r>
              <w:rPr>
                <w:rFonts w:ascii="Arial" w:hAnsi="Arial" w:cs="Arial"/>
                <w:b/>
                <w:bCs/>
                <w:color w:val="FF0000"/>
                <w:sz w:val="22"/>
                <w:szCs w:val="22"/>
              </w:rPr>
              <w:t>10:00</w:t>
            </w:r>
            <w:r w:rsidRPr="4585D6AD">
              <w:rPr>
                <w:rFonts w:ascii="Arial" w:hAnsi="Arial" w:cs="Arial"/>
                <w:b/>
                <w:bCs/>
                <w:color w:val="FF0000"/>
                <w:sz w:val="22"/>
                <w:szCs w:val="22"/>
              </w:rPr>
              <w:t xml:space="preserve"> </w:t>
            </w:r>
            <w:r>
              <w:rPr>
                <w:rFonts w:ascii="Arial" w:hAnsi="Arial" w:cs="Arial"/>
                <w:b/>
                <w:bCs/>
                <w:color w:val="FF0000"/>
                <w:sz w:val="22"/>
                <w:szCs w:val="22"/>
              </w:rPr>
              <w:t>am</w:t>
            </w:r>
          </w:p>
          <w:p w14:paraId="2D03E3AB" w14:textId="77777777" w:rsidR="00A35ED5" w:rsidRPr="00A406E5" w:rsidRDefault="00A35ED5" w:rsidP="00A35ED5">
            <w:pPr>
              <w:spacing w:before="120" w:after="120"/>
              <w:jc w:val="both"/>
              <w:rPr>
                <w:rFonts w:ascii="Arial" w:hAnsi="Arial" w:cs="Arial"/>
                <w:b/>
                <w:sz w:val="22"/>
                <w:szCs w:val="22"/>
              </w:rPr>
            </w:pPr>
          </w:p>
        </w:tc>
        <w:tc>
          <w:tcPr>
            <w:tcW w:w="2268" w:type="dxa"/>
            <w:shd w:val="pct15" w:color="auto" w:fill="auto"/>
          </w:tcPr>
          <w:p w14:paraId="0941DC22" w14:textId="77777777" w:rsidR="00A35ED5" w:rsidRPr="00A406E5" w:rsidRDefault="00A35ED5" w:rsidP="00A35ED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C47807E" w:rsidR="00A35ED5" w:rsidRPr="00A406E5" w:rsidRDefault="00A35ED5" w:rsidP="00041278">
            <w:pPr>
              <w:spacing w:before="120" w:after="120"/>
              <w:jc w:val="center"/>
              <w:rPr>
                <w:rFonts w:ascii="Arial" w:hAnsi="Arial" w:cs="Arial"/>
                <w:b/>
                <w:sz w:val="22"/>
                <w:szCs w:val="22"/>
              </w:rPr>
            </w:pPr>
            <w:r>
              <w:rPr>
                <w:rFonts w:ascii="Arial" w:hAnsi="Arial" w:cs="Arial"/>
                <w:b/>
                <w:bCs/>
                <w:color w:val="FF0000"/>
                <w:sz w:val="22"/>
                <w:szCs w:val="22"/>
              </w:rPr>
              <w:t>14</w:t>
            </w:r>
            <w:r w:rsidRPr="00822C58">
              <w:rPr>
                <w:rFonts w:ascii="Arial" w:hAnsi="Arial" w:cs="Arial"/>
                <w:b/>
                <w:bCs/>
                <w:color w:val="FF0000"/>
                <w:sz w:val="22"/>
                <w:szCs w:val="22"/>
                <w:vertAlign w:val="superscript"/>
              </w:rPr>
              <w:t>th</w:t>
            </w:r>
            <w:r>
              <w:rPr>
                <w:rFonts w:ascii="Arial" w:hAnsi="Arial" w:cs="Arial"/>
                <w:b/>
                <w:bCs/>
                <w:color w:val="FF0000"/>
                <w:sz w:val="22"/>
                <w:szCs w:val="22"/>
              </w:rPr>
              <w:t xml:space="preserve"> December 2026</w:t>
            </w:r>
          </w:p>
        </w:tc>
      </w:tr>
      <w:tr w:rsidR="00A35ED5" w:rsidRPr="00A406E5" w14:paraId="53AF1309" w14:textId="77777777" w:rsidTr="00A406E5">
        <w:tc>
          <w:tcPr>
            <w:tcW w:w="2093" w:type="dxa"/>
            <w:shd w:val="pct15" w:color="auto" w:fill="auto"/>
          </w:tcPr>
          <w:p w14:paraId="169A080A" w14:textId="77777777" w:rsidR="00A35ED5" w:rsidRPr="00A406E5" w:rsidRDefault="00A35ED5" w:rsidP="00A35ED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35ED5" w:rsidRPr="00A406E5" w:rsidRDefault="00A35ED5" w:rsidP="00A35ED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35ED5" w:rsidRPr="00A406E5" w:rsidRDefault="00A35ED5" w:rsidP="00A35ED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5ED5" w:rsidRDefault="00A35ED5" w:rsidP="00A35ED5">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A35ED5" w:rsidRDefault="00A35ED5" w:rsidP="00A35ED5">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35ED5" w:rsidRPr="00A406E5" w:rsidRDefault="00A35ED5" w:rsidP="00A35ED5">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35ED5" w:rsidRPr="00A406E5" w14:paraId="1E024A4F" w14:textId="77777777" w:rsidTr="00A406E5">
        <w:tc>
          <w:tcPr>
            <w:tcW w:w="2093" w:type="dxa"/>
            <w:shd w:val="pct15" w:color="auto" w:fill="auto"/>
          </w:tcPr>
          <w:p w14:paraId="7E7A3335" w14:textId="77777777" w:rsidR="00A35ED5" w:rsidRPr="00A406E5" w:rsidRDefault="00A35ED5" w:rsidP="00A35ED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35ED5" w:rsidRPr="00A406E5" w:rsidRDefault="00A35ED5" w:rsidP="00A35ED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A35ED5" w:rsidRPr="00A406E5" w14:paraId="550B5F59" w14:textId="77777777" w:rsidTr="00A406E5">
        <w:tc>
          <w:tcPr>
            <w:tcW w:w="2093" w:type="dxa"/>
            <w:shd w:val="pct15" w:color="auto" w:fill="auto"/>
          </w:tcPr>
          <w:p w14:paraId="1656A597" w14:textId="7D0DC519" w:rsidR="00A35ED5" w:rsidRPr="00A406E5" w:rsidRDefault="00A35ED5" w:rsidP="00A35ED5">
            <w:pPr>
              <w:spacing w:before="120" w:after="120"/>
              <w:rPr>
                <w:rFonts w:ascii="Arial" w:hAnsi="Arial" w:cs="Arial"/>
                <w:b/>
                <w:sz w:val="22"/>
                <w:szCs w:val="22"/>
              </w:rPr>
            </w:pPr>
            <w:r>
              <w:rPr>
                <w:rFonts w:ascii="Arial" w:hAnsi="Arial"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A35ED5"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A35ED5" w:rsidRPr="006B0E75" w:rsidRDefault="00A35ED5" w:rsidP="00A35ED5">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A35ED5" w:rsidRPr="006B0E75" w:rsidRDefault="00A35ED5" w:rsidP="00A35ED5">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A35ED5" w:rsidRPr="006B0E75" w:rsidRDefault="00A35ED5" w:rsidP="00A35ED5">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A35ED5" w:rsidRPr="006B0E75" w:rsidRDefault="00A35ED5" w:rsidP="00A35ED5">
                  <w:pPr>
                    <w:ind w:left="-10"/>
                    <w:rPr>
                      <w:rFonts w:ascii="Arial" w:hAnsi="Arial" w:cs="Arial"/>
                      <w:b/>
                      <w:bCs/>
                      <w:sz w:val="22"/>
                      <w:szCs w:val="22"/>
                    </w:rPr>
                  </w:pPr>
                </w:p>
                <w:p w14:paraId="150B3BFB" w14:textId="77777777" w:rsidR="00A35ED5" w:rsidRPr="006B0E75" w:rsidRDefault="00A35ED5" w:rsidP="00A35ED5">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A35ED5" w:rsidRPr="006B0E75" w:rsidRDefault="00A35ED5" w:rsidP="00A35ED5">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A35ED5" w:rsidRPr="006B0E75" w:rsidRDefault="00A35ED5" w:rsidP="00A35ED5">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A35ED5"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A35ED5" w:rsidRPr="006B0E75" w:rsidRDefault="00A35ED5" w:rsidP="00A35ED5">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A35ED5" w:rsidRPr="006B0E75" w:rsidRDefault="00A35ED5" w:rsidP="00A35ED5">
                        <w:pPr>
                          <w:ind w:left="-10"/>
                          <w:rPr>
                            <w:rFonts w:ascii="Arial" w:hAnsi="Arial" w:cs="Arial"/>
                            <w:sz w:val="22"/>
                            <w:szCs w:val="22"/>
                          </w:rPr>
                        </w:pPr>
                        <w:r w:rsidRPr="006B0E75">
                          <w:rPr>
                            <w:rFonts w:ascii="Arial" w:hAnsi="Arial" w:cs="Arial"/>
                            <w:b/>
                            <w:bCs/>
                            <w:sz w:val="22"/>
                            <w:szCs w:val="22"/>
                          </w:rPr>
                          <w:t>Penalty Applied</w:t>
                        </w:r>
                      </w:p>
                    </w:tc>
                  </w:tr>
                  <w:tr w:rsidR="00A35ED5"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A35ED5" w:rsidRPr="006B0E75" w:rsidRDefault="00A35ED5" w:rsidP="00A35ED5">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No penalty</w:t>
                        </w:r>
                      </w:p>
                    </w:tc>
                  </w:tr>
                  <w:tr w:rsidR="00A35ED5"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A35ED5" w:rsidRPr="006B0E75" w:rsidRDefault="00A35ED5" w:rsidP="00A35ED5">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A35ED5"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A35ED5" w:rsidRPr="006B0E75" w:rsidRDefault="00A35ED5" w:rsidP="00A35ED5">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A35ED5"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A35ED5" w:rsidRPr="006B0E75" w:rsidRDefault="00A35ED5" w:rsidP="00A35ED5">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A35ED5" w:rsidRPr="006B0E75" w:rsidRDefault="00A35ED5" w:rsidP="00A35ED5">
                  <w:pPr>
                    <w:ind w:left="-10"/>
                    <w:rPr>
                      <w:rFonts w:ascii="Arial" w:eastAsiaTheme="minorEastAsia" w:hAnsi="Arial" w:cs="Arial"/>
                      <w:sz w:val="22"/>
                      <w:szCs w:val="22"/>
                      <w14:ligatures w14:val="standardContextual"/>
                    </w:rPr>
                  </w:pPr>
                </w:p>
                <w:p w14:paraId="28B9CFF4" w14:textId="77777777" w:rsidR="00A35ED5" w:rsidRPr="006B0E75" w:rsidRDefault="00A35ED5" w:rsidP="00A35ED5">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A35ED5" w:rsidRPr="006B0E75" w:rsidRDefault="00A35ED5" w:rsidP="00A35ED5">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A35ED5" w:rsidRPr="006B0E75" w:rsidRDefault="00A35ED5" w:rsidP="00A35ED5">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A35ED5" w:rsidRPr="006B0E75" w:rsidRDefault="00A35ED5" w:rsidP="00A35ED5">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A35ED5" w:rsidRPr="006B0E75" w:rsidRDefault="00A35ED5" w:rsidP="00A35ED5">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A35ED5" w:rsidRPr="006B0E75" w:rsidRDefault="00A35ED5" w:rsidP="00A35ED5">
                  <w:pPr>
                    <w:ind w:left="-10"/>
                    <w:rPr>
                      <w:rFonts w:ascii="Arial" w:eastAsiaTheme="minorEastAsia" w:hAnsi="Arial" w:cs="Arial"/>
                      <w:b/>
                      <w:bCs/>
                      <w:sz w:val="22"/>
                      <w:szCs w:val="22"/>
                    </w:rPr>
                  </w:pPr>
                </w:p>
                <w:p w14:paraId="44EA21AC" w14:textId="77777777" w:rsidR="00A35ED5" w:rsidRPr="006B0E75" w:rsidRDefault="00A35ED5" w:rsidP="00A35ED5">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A35ED5" w:rsidRPr="006B0E75" w:rsidRDefault="00A35ED5" w:rsidP="00A35ED5">
                  <w:pPr>
                    <w:ind w:left="-10"/>
                    <w:rPr>
                      <w:rFonts w:ascii="Arial" w:hAnsi="Arial" w:cs="Arial"/>
                      <w:b/>
                      <w:bCs/>
                      <w:sz w:val="22"/>
                      <w:szCs w:val="22"/>
                    </w:rPr>
                  </w:pPr>
                </w:p>
                <w:p w14:paraId="368C65B2" w14:textId="77777777" w:rsidR="00A35ED5" w:rsidRPr="006B0E75" w:rsidRDefault="00A35ED5" w:rsidP="00A35ED5">
                  <w:pPr>
                    <w:ind w:left="-10"/>
                    <w:rPr>
                      <w:rFonts w:ascii="Arial" w:hAnsi="Arial" w:cs="Arial"/>
                      <w:b/>
                      <w:bCs/>
                      <w:sz w:val="22"/>
                      <w:szCs w:val="22"/>
                    </w:rPr>
                  </w:pPr>
                  <w:r w:rsidRPr="006B0E75">
                    <w:rPr>
                      <w:rFonts w:ascii="Arial" w:hAnsi="Arial" w:cs="Arial"/>
                      <w:b/>
                      <w:bCs/>
                      <w:sz w:val="22"/>
                      <w:szCs w:val="22"/>
                    </w:rPr>
                    <w:t>Feedback</w:t>
                  </w:r>
                </w:p>
                <w:p w14:paraId="43263807" w14:textId="77777777" w:rsidR="00A35ED5" w:rsidRPr="006B0E75" w:rsidRDefault="00A35ED5" w:rsidP="00A35ED5">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A35ED5" w:rsidRPr="006B0E75" w:rsidRDefault="00A35ED5" w:rsidP="00A35ED5">
                  <w:pPr>
                    <w:rPr>
                      <w:rFonts w:ascii="Arial" w:hAnsi="Arial" w:cs="Arial"/>
                      <w:color w:val="0F4761"/>
                      <w:sz w:val="22"/>
                      <w:szCs w:val="22"/>
                    </w:rPr>
                  </w:pPr>
                </w:p>
              </w:tc>
            </w:tr>
          </w:tbl>
          <w:p w14:paraId="151B57FE" w14:textId="77777777" w:rsidR="00A35ED5" w:rsidRPr="00A406E5" w:rsidRDefault="00A35ED5" w:rsidP="00A35ED5">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C651B12" w14:textId="77777777" w:rsidR="00A35ED5" w:rsidRDefault="00A35ED5" w:rsidP="00A35ED5">
            <w:pPr>
              <w:spacing w:line="360" w:lineRule="auto"/>
              <w:rPr>
                <w:rFonts w:ascii="Arial" w:eastAsia="Arial" w:hAnsi="Arial" w:cs="Arial"/>
                <w:color w:val="000000" w:themeColor="text1"/>
                <w:sz w:val="22"/>
                <w:szCs w:val="22"/>
              </w:rPr>
            </w:pPr>
            <w:r w:rsidRPr="788F5422">
              <w:rPr>
                <w:rFonts w:ascii="Arial" w:eastAsia="Arial" w:hAnsi="Arial" w:cs="Arial"/>
                <w:color w:val="000000" w:themeColor="text1"/>
                <w:sz w:val="22"/>
                <w:szCs w:val="22"/>
              </w:rPr>
              <w:t xml:space="preserve">Upon the successful completion of this module, the student should be able to:  </w:t>
            </w:r>
          </w:p>
          <w:p w14:paraId="2DCC680B" w14:textId="77777777" w:rsidR="00A35ED5" w:rsidRDefault="00A35ED5" w:rsidP="00A35ED5">
            <w:pPr>
              <w:pStyle w:val="ListParagraph"/>
              <w:numPr>
                <w:ilvl w:val="0"/>
                <w:numId w:val="19"/>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Understand the skills and knowledge needed for working effectively.  </w:t>
            </w:r>
          </w:p>
          <w:p w14:paraId="15C0340F" w14:textId="77777777" w:rsidR="00A35ED5" w:rsidRDefault="00A35ED5" w:rsidP="00A35ED5">
            <w:pPr>
              <w:pStyle w:val="ListParagraph"/>
              <w:numPr>
                <w:ilvl w:val="0"/>
                <w:numId w:val="19"/>
              </w:numPr>
              <w:spacing w:line="360" w:lineRule="auto"/>
              <w:rPr>
                <w:rFonts w:ascii="Arial" w:eastAsia="Arial" w:hAnsi="Arial" w:cs="Arial"/>
                <w:color w:val="000000" w:themeColor="text1"/>
                <w:sz w:val="22"/>
                <w:szCs w:val="22"/>
              </w:rPr>
            </w:pPr>
            <w:r w:rsidRPr="0143B614">
              <w:rPr>
                <w:rFonts w:ascii="Arial" w:eastAsia="Arial" w:hAnsi="Arial" w:cs="Arial"/>
                <w:color w:val="000000" w:themeColor="text1"/>
                <w:sz w:val="22"/>
                <w:szCs w:val="22"/>
              </w:rPr>
              <w:t xml:space="preserve">Demonstrate readiness for employability and personal advancement through an understanding of personal strengths and areas for further development.  </w:t>
            </w:r>
          </w:p>
          <w:p w14:paraId="785B2B98" w14:textId="0999D08F" w:rsidR="00C01A3F" w:rsidRPr="00A35ED5" w:rsidRDefault="00A35ED5" w:rsidP="00A35ED5">
            <w:pPr>
              <w:pStyle w:val="ListParagraph"/>
              <w:numPr>
                <w:ilvl w:val="0"/>
                <w:numId w:val="19"/>
              </w:numPr>
              <w:spacing w:line="360" w:lineRule="auto"/>
              <w:rPr>
                <w:rFonts w:ascii="Arial" w:eastAsia="Arial" w:hAnsi="Arial" w:cs="Arial"/>
                <w:color w:val="000000" w:themeColor="text1"/>
                <w:sz w:val="22"/>
                <w:szCs w:val="22"/>
              </w:rPr>
            </w:pPr>
            <w:r w:rsidRPr="76B52172">
              <w:rPr>
                <w:rFonts w:ascii="Arial" w:eastAsia="Arial" w:hAnsi="Arial" w:cs="Arial"/>
                <w:color w:val="000000" w:themeColor="text1"/>
                <w:sz w:val="22"/>
                <w:szCs w:val="22"/>
              </w:rPr>
              <w:t xml:space="preserve">Establish employment goals and develop a personal action plan.  </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55ADB581" w14:textId="77777777" w:rsidR="00A35ED5" w:rsidRDefault="00A35ED5" w:rsidP="00A35ED5">
      <w:pPr>
        <w:spacing w:line="360" w:lineRule="auto"/>
        <w:rPr>
          <w:rFonts w:ascii="Arial" w:eastAsia="Arial" w:hAnsi="Arial" w:cs="Arial"/>
          <w:color w:val="000000" w:themeColor="text1"/>
          <w:sz w:val="22"/>
          <w:szCs w:val="22"/>
        </w:rPr>
      </w:pPr>
      <w:r w:rsidRPr="00770D69">
        <w:rPr>
          <w:rFonts w:ascii="Aptos" w:eastAsia="Aptos" w:hAnsi="Aptos" w:cs="Aptos"/>
          <w:b/>
          <w:bCs/>
          <w:sz w:val="24"/>
          <w:szCs w:val="24"/>
        </w:rPr>
        <w:t xml:space="preserve">Component A </w:t>
      </w:r>
      <w:r w:rsidRPr="686E94BE">
        <w:rPr>
          <w:rFonts w:ascii="Aptos" w:eastAsia="Aptos" w:hAnsi="Aptos" w:cs="Aptos"/>
          <w:b/>
          <w:bCs/>
          <w:sz w:val="24"/>
          <w:szCs w:val="24"/>
        </w:rPr>
        <w:t>(400 words)</w:t>
      </w:r>
    </w:p>
    <w:p w14:paraId="041905E3" w14:textId="77777777" w:rsidR="00A35ED5" w:rsidRDefault="00A35ED5" w:rsidP="00A35ED5">
      <w:pPr>
        <w:pStyle w:val="ListParagraph"/>
        <w:numPr>
          <w:ilvl w:val="1"/>
          <w:numId w:val="23"/>
        </w:numPr>
        <w:spacing w:line="360" w:lineRule="auto"/>
        <w:rPr>
          <w:rFonts w:ascii="Aptos" w:eastAsia="Aptos" w:hAnsi="Aptos" w:cs="Aptos"/>
          <w:b/>
          <w:bCs/>
          <w:sz w:val="24"/>
          <w:szCs w:val="24"/>
        </w:rPr>
      </w:pPr>
      <w:r w:rsidRPr="2C6428CC">
        <w:rPr>
          <w:rFonts w:ascii="Aptos" w:eastAsia="Aptos" w:hAnsi="Aptos" w:cs="Aptos"/>
          <w:b/>
          <w:bCs/>
          <w:sz w:val="24"/>
          <w:szCs w:val="24"/>
        </w:rPr>
        <w:t>Select Job Adverts and Identify Key Skills:</w:t>
      </w:r>
      <w:r w:rsidRPr="2C6428CC">
        <w:rPr>
          <w:rFonts w:ascii="Aptos" w:eastAsia="Aptos" w:hAnsi="Aptos" w:cs="Aptos"/>
          <w:sz w:val="24"/>
          <w:szCs w:val="24"/>
        </w:rPr>
        <w:t xml:space="preserve"> Compare </w:t>
      </w:r>
      <w:r w:rsidRPr="2C6428CC">
        <w:rPr>
          <w:rFonts w:ascii="Aptos" w:eastAsia="Aptos" w:hAnsi="Aptos" w:cs="Aptos"/>
          <w:b/>
          <w:bCs/>
          <w:sz w:val="24"/>
          <w:szCs w:val="24"/>
        </w:rPr>
        <w:t>two</w:t>
      </w:r>
      <w:r w:rsidRPr="2C6428CC">
        <w:rPr>
          <w:rFonts w:ascii="Aptos" w:eastAsia="Aptos" w:hAnsi="Aptos" w:cs="Aptos"/>
          <w:color w:val="00B0F0"/>
          <w:sz w:val="24"/>
          <w:szCs w:val="24"/>
        </w:rPr>
        <w:t xml:space="preserve"> </w:t>
      </w:r>
      <w:r w:rsidRPr="2C6428CC">
        <w:rPr>
          <w:rFonts w:ascii="Aptos" w:eastAsia="Aptos" w:hAnsi="Aptos" w:cs="Aptos"/>
          <w:sz w:val="24"/>
          <w:szCs w:val="24"/>
        </w:rPr>
        <w:t xml:space="preserve">job adverts to identify the key skills and areas of knowledge required for your selected profession. Highlight any common skills and knowledge areas mentioned across the adverts. </w:t>
      </w:r>
      <w:r w:rsidRPr="2C6428CC">
        <w:rPr>
          <w:rFonts w:ascii="Aptos" w:eastAsia="Aptos" w:hAnsi="Aptos" w:cs="Aptos"/>
          <w:b/>
          <w:bCs/>
          <w:sz w:val="24"/>
          <w:szCs w:val="24"/>
        </w:rPr>
        <w:t xml:space="preserve">Assess how you could use </w:t>
      </w:r>
      <w:r w:rsidRPr="2C6428CC">
        <w:rPr>
          <w:rFonts w:ascii="Aptos" w:eastAsia="Aptos" w:hAnsi="Aptos" w:cs="Aptos"/>
          <w:b/>
          <w:bCs/>
          <w:sz w:val="24"/>
          <w:szCs w:val="24"/>
          <w:u w:val="single"/>
        </w:rPr>
        <w:t>one</w:t>
      </w:r>
      <w:r w:rsidRPr="2C6428CC">
        <w:rPr>
          <w:rFonts w:ascii="Aptos" w:eastAsia="Aptos" w:hAnsi="Aptos" w:cs="Aptos"/>
          <w:b/>
          <w:bCs/>
          <w:sz w:val="24"/>
          <w:szCs w:val="24"/>
        </w:rPr>
        <w:t xml:space="preserve"> of these key skills in your future role of employment.</w:t>
      </w:r>
    </w:p>
    <w:p w14:paraId="4F0377C8" w14:textId="77777777" w:rsidR="00A35ED5" w:rsidRPr="00770D69" w:rsidRDefault="00A35ED5" w:rsidP="00A35ED5">
      <w:pPr>
        <w:pStyle w:val="ListParagraph"/>
        <w:numPr>
          <w:ilvl w:val="1"/>
          <w:numId w:val="23"/>
        </w:numPr>
        <w:spacing w:line="360" w:lineRule="auto"/>
        <w:rPr>
          <w:rFonts w:ascii="Aptos" w:eastAsia="Aptos" w:hAnsi="Aptos" w:cs="Aptos"/>
          <w:b/>
          <w:bCs/>
          <w:sz w:val="24"/>
          <w:szCs w:val="24"/>
        </w:rPr>
      </w:pPr>
      <w:r w:rsidRPr="00770D69">
        <w:rPr>
          <w:rFonts w:ascii="Aptos" w:eastAsia="Aptos" w:hAnsi="Aptos" w:cs="Aptos"/>
          <w:sz w:val="24"/>
          <w:szCs w:val="24"/>
        </w:rPr>
        <w:t xml:space="preserve">To complete this assessment, you should choose one of the following options: </w:t>
      </w:r>
    </w:p>
    <w:p w14:paraId="531714D6" w14:textId="77777777" w:rsidR="00A35ED5" w:rsidRPr="00770D69" w:rsidRDefault="00A35ED5" w:rsidP="00A35ED5">
      <w:pPr>
        <w:pStyle w:val="ListParagraph"/>
        <w:numPr>
          <w:ilvl w:val="2"/>
          <w:numId w:val="20"/>
        </w:numPr>
        <w:spacing w:line="360" w:lineRule="auto"/>
        <w:rPr>
          <w:rFonts w:ascii="Aptos" w:eastAsia="Aptos" w:hAnsi="Aptos" w:cs="Aptos"/>
          <w:b/>
          <w:bCs/>
          <w:sz w:val="24"/>
          <w:szCs w:val="24"/>
        </w:rPr>
      </w:pPr>
      <w:r w:rsidRPr="00770D69">
        <w:rPr>
          <w:rFonts w:ascii="Aptos" w:eastAsia="Aptos" w:hAnsi="Aptos" w:cs="Aptos"/>
          <w:sz w:val="24"/>
          <w:szCs w:val="24"/>
        </w:rPr>
        <w:t>select (once again) the job advert that was the focus of your Task 1 interview assessment. Then select one other advert to compare it with here.</w:t>
      </w:r>
    </w:p>
    <w:p w14:paraId="37874623" w14:textId="77777777" w:rsidR="00A35ED5" w:rsidRPr="00770D69" w:rsidRDefault="00A35ED5" w:rsidP="00A35ED5">
      <w:pPr>
        <w:pStyle w:val="ListParagraph"/>
        <w:numPr>
          <w:ilvl w:val="2"/>
          <w:numId w:val="20"/>
        </w:numPr>
        <w:spacing w:line="360" w:lineRule="auto"/>
        <w:rPr>
          <w:rFonts w:ascii="Aptos" w:eastAsia="Aptos" w:hAnsi="Aptos" w:cs="Aptos"/>
          <w:b/>
          <w:bCs/>
          <w:sz w:val="24"/>
          <w:szCs w:val="24"/>
        </w:rPr>
      </w:pPr>
      <w:r w:rsidRPr="00770D69">
        <w:rPr>
          <w:rFonts w:ascii="Aptos" w:eastAsia="Aptos" w:hAnsi="Aptos" w:cs="Aptos"/>
          <w:sz w:val="24"/>
          <w:szCs w:val="24"/>
        </w:rPr>
        <w:t>select two new job adverts that you can assess and compare here.</w:t>
      </w:r>
    </w:p>
    <w:p w14:paraId="5B9A71DF" w14:textId="77777777" w:rsidR="00A35ED5" w:rsidRPr="000742FF" w:rsidRDefault="00A35ED5" w:rsidP="00A35ED5">
      <w:pPr>
        <w:pStyle w:val="ListParagraph"/>
        <w:spacing w:line="360" w:lineRule="auto"/>
        <w:ind w:left="1440"/>
        <w:rPr>
          <w:rFonts w:ascii="Aptos" w:eastAsia="Aptos" w:hAnsi="Aptos" w:cs="Aptos"/>
          <w:b/>
          <w:bCs/>
          <w:sz w:val="24"/>
          <w:szCs w:val="24"/>
        </w:rPr>
      </w:pPr>
    </w:p>
    <w:p w14:paraId="4F0F6AF3" w14:textId="77777777" w:rsidR="00A35ED5" w:rsidRDefault="00A35ED5" w:rsidP="00A35ED5">
      <w:pPr>
        <w:spacing w:after="160" w:line="360" w:lineRule="auto"/>
        <w:rPr>
          <w:rFonts w:ascii="Aptos" w:eastAsia="Aptos" w:hAnsi="Aptos" w:cs="Aptos"/>
          <w:b/>
          <w:bCs/>
          <w:sz w:val="24"/>
          <w:szCs w:val="24"/>
        </w:rPr>
      </w:pPr>
      <w:r w:rsidRPr="00770D69">
        <w:rPr>
          <w:rFonts w:ascii="Aptos" w:eastAsia="Aptos" w:hAnsi="Aptos" w:cs="Aptos"/>
          <w:b/>
          <w:bCs/>
          <w:sz w:val="24"/>
          <w:szCs w:val="24"/>
        </w:rPr>
        <w:t>Component B</w:t>
      </w:r>
      <w:r w:rsidRPr="00B32CBC">
        <w:rPr>
          <w:rFonts w:ascii="Aptos" w:eastAsia="Aptos" w:hAnsi="Aptos" w:cs="Aptos"/>
          <w:b/>
          <w:bCs/>
          <w:color w:val="00B0F0"/>
          <w:sz w:val="24"/>
          <w:szCs w:val="24"/>
        </w:rPr>
        <w:t xml:space="preserve"> </w:t>
      </w:r>
      <w:r w:rsidRPr="686E94BE">
        <w:rPr>
          <w:rFonts w:ascii="Aptos" w:eastAsia="Aptos" w:hAnsi="Aptos" w:cs="Aptos"/>
          <w:b/>
          <w:bCs/>
          <w:sz w:val="24"/>
          <w:szCs w:val="24"/>
        </w:rPr>
        <w:t>(800</w:t>
      </w:r>
      <w:r w:rsidRPr="686E94BE">
        <w:rPr>
          <w:rFonts w:ascii="Aptos" w:eastAsia="Aptos" w:hAnsi="Aptos" w:cs="Aptos"/>
          <w:sz w:val="24"/>
          <w:szCs w:val="24"/>
        </w:rPr>
        <w:t xml:space="preserve"> </w:t>
      </w:r>
      <w:r w:rsidRPr="686E94BE">
        <w:rPr>
          <w:rFonts w:ascii="Aptos" w:eastAsia="Aptos" w:hAnsi="Aptos" w:cs="Aptos"/>
          <w:b/>
          <w:bCs/>
          <w:sz w:val="24"/>
          <w:szCs w:val="24"/>
        </w:rPr>
        <w:t>words)</w:t>
      </w:r>
    </w:p>
    <w:p w14:paraId="1D86DE8C" w14:textId="77777777" w:rsidR="00A35ED5" w:rsidRPr="002769F5" w:rsidRDefault="00A35ED5" w:rsidP="00A35ED5">
      <w:pPr>
        <w:pStyle w:val="ListParagraph"/>
        <w:numPr>
          <w:ilvl w:val="0"/>
          <w:numId w:val="22"/>
        </w:numPr>
        <w:spacing w:line="360" w:lineRule="auto"/>
        <w:ind w:left="1440"/>
        <w:rPr>
          <w:rFonts w:ascii="Aptos" w:eastAsia="Aptos" w:hAnsi="Aptos" w:cs="Aptos"/>
          <w:sz w:val="24"/>
          <w:szCs w:val="24"/>
        </w:rPr>
      </w:pPr>
      <w:r w:rsidRPr="7FF659E0">
        <w:rPr>
          <w:rFonts w:ascii="Aptos" w:eastAsia="Aptos" w:hAnsi="Aptos" w:cs="Aptos"/>
          <w:b/>
          <w:bCs/>
          <w:sz w:val="24"/>
          <w:szCs w:val="24"/>
        </w:rPr>
        <w:t>Self-Assessment:</w:t>
      </w:r>
      <w:r w:rsidRPr="7FF659E0">
        <w:rPr>
          <w:rFonts w:ascii="Aptos" w:eastAsia="Aptos" w:hAnsi="Aptos" w:cs="Aptos"/>
          <w:sz w:val="24"/>
          <w:szCs w:val="24"/>
        </w:rPr>
        <w:t xml:space="preserve"> Conduct a self-assessment to identify your personal strengths and areas for further development. You </w:t>
      </w:r>
      <w:r>
        <w:rPr>
          <w:rFonts w:ascii="Aptos" w:eastAsia="Aptos" w:hAnsi="Aptos" w:cs="Aptos"/>
          <w:sz w:val="24"/>
          <w:szCs w:val="24"/>
        </w:rPr>
        <w:t xml:space="preserve">should </w:t>
      </w:r>
      <w:r w:rsidRPr="00770D69">
        <w:rPr>
          <w:rFonts w:ascii="Aptos" w:eastAsia="Aptos" w:hAnsi="Aptos" w:cs="Aptos"/>
          <w:sz w:val="24"/>
          <w:szCs w:val="24"/>
        </w:rPr>
        <w:t xml:space="preserve">carry out this self-assessment as a </w:t>
      </w:r>
      <w:r w:rsidRPr="7FF659E0">
        <w:rPr>
          <w:rFonts w:ascii="Aptos" w:eastAsia="Aptos" w:hAnsi="Aptos" w:cs="Aptos"/>
          <w:sz w:val="24"/>
          <w:szCs w:val="24"/>
        </w:rPr>
        <w:t>SWOT analysis (Strengths, Weaknesses, Opportunities, Threats)</w:t>
      </w:r>
      <w:r>
        <w:rPr>
          <w:rFonts w:ascii="Aptos" w:eastAsia="Aptos" w:hAnsi="Aptos" w:cs="Aptos"/>
          <w:sz w:val="24"/>
          <w:szCs w:val="24"/>
        </w:rPr>
        <w:t>.</w:t>
      </w:r>
    </w:p>
    <w:p w14:paraId="5A145469" w14:textId="77777777" w:rsidR="00A35ED5" w:rsidRDefault="00A35ED5" w:rsidP="00A35ED5">
      <w:pPr>
        <w:pStyle w:val="ListParagraph"/>
        <w:numPr>
          <w:ilvl w:val="0"/>
          <w:numId w:val="22"/>
        </w:numPr>
        <w:spacing w:line="360" w:lineRule="auto"/>
        <w:ind w:left="1440"/>
        <w:rPr>
          <w:rFonts w:ascii="Aptos" w:eastAsia="Aptos" w:hAnsi="Aptos" w:cs="Aptos"/>
          <w:sz w:val="24"/>
          <w:szCs w:val="24"/>
        </w:rPr>
      </w:pPr>
      <w:r w:rsidRPr="7D34144E">
        <w:rPr>
          <w:rFonts w:ascii="Aptos" w:eastAsia="Aptos" w:hAnsi="Aptos" w:cs="Aptos"/>
          <w:b/>
          <w:bCs/>
          <w:sz w:val="24"/>
          <w:szCs w:val="24"/>
        </w:rPr>
        <w:t>Evidence of Readiness:</w:t>
      </w:r>
      <w:r w:rsidRPr="7D34144E">
        <w:rPr>
          <w:rFonts w:ascii="Aptos" w:eastAsia="Aptos" w:hAnsi="Aptos" w:cs="Aptos"/>
          <w:sz w:val="24"/>
          <w:szCs w:val="24"/>
        </w:rPr>
        <w:t xml:space="preserve"> Provide evidence of your readiness for employability and personal advancement. This could include examples from your academic achievements, work experience, extracurricular activities, or feedback from mentors and peers.</w:t>
      </w:r>
    </w:p>
    <w:p w14:paraId="58F718C9" w14:textId="77777777" w:rsidR="00A35ED5" w:rsidRDefault="00A35ED5" w:rsidP="00A35ED5">
      <w:pPr>
        <w:pStyle w:val="ListParagraph"/>
        <w:spacing w:line="360" w:lineRule="auto"/>
        <w:ind w:left="1440"/>
        <w:rPr>
          <w:rFonts w:ascii="Aptos" w:eastAsia="Aptos" w:hAnsi="Aptos" w:cs="Aptos"/>
          <w:sz w:val="24"/>
          <w:szCs w:val="24"/>
        </w:rPr>
      </w:pPr>
    </w:p>
    <w:p w14:paraId="1A7EAC4A" w14:textId="77777777" w:rsidR="00A35ED5" w:rsidRDefault="00A35ED5" w:rsidP="00A35ED5">
      <w:pPr>
        <w:spacing w:after="160" w:line="360" w:lineRule="auto"/>
        <w:rPr>
          <w:rFonts w:ascii="Aptos" w:eastAsia="Aptos" w:hAnsi="Aptos" w:cs="Aptos"/>
          <w:b/>
          <w:bCs/>
          <w:sz w:val="24"/>
          <w:szCs w:val="24"/>
        </w:rPr>
      </w:pPr>
      <w:r w:rsidRPr="00770D69">
        <w:rPr>
          <w:rFonts w:ascii="Aptos" w:eastAsia="Aptos" w:hAnsi="Aptos" w:cs="Aptos"/>
          <w:b/>
          <w:bCs/>
          <w:sz w:val="24"/>
          <w:szCs w:val="24"/>
        </w:rPr>
        <w:t>Component C (</w:t>
      </w:r>
      <w:r w:rsidRPr="2C6428CC">
        <w:rPr>
          <w:rFonts w:ascii="Aptos" w:eastAsia="Aptos" w:hAnsi="Aptos" w:cs="Aptos"/>
          <w:b/>
          <w:bCs/>
          <w:sz w:val="24"/>
          <w:szCs w:val="24"/>
        </w:rPr>
        <w:t>300</w:t>
      </w:r>
      <w:r w:rsidRPr="2C6428CC">
        <w:rPr>
          <w:rFonts w:ascii="Aptos" w:eastAsia="Aptos" w:hAnsi="Aptos" w:cs="Aptos"/>
          <w:b/>
          <w:bCs/>
          <w:color w:val="00B0F0"/>
          <w:sz w:val="24"/>
          <w:szCs w:val="24"/>
        </w:rPr>
        <w:t xml:space="preserve"> </w:t>
      </w:r>
      <w:r w:rsidRPr="2C6428CC">
        <w:rPr>
          <w:rFonts w:ascii="Aptos" w:eastAsia="Aptos" w:hAnsi="Aptos" w:cs="Aptos"/>
          <w:b/>
          <w:bCs/>
          <w:sz w:val="24"/>
          <w:szCs w:val="24"/>
        </w:rPr>
        <w:t>words)</w:t>
      </w:r>
    </w:p>
    <w:p w14:paraId="08A4617C" w14:textId="77777777" w:rsidR="00A35ED5" w:rsidRDefault="00A35ED5" w:rsidP="00A35ED5">
      <w:pPr>
        <w:pStyle w:val="ListParagraph"/>
        <w:numPr>
          <w:ilvl w:val="0"/>
          <w:numId w:val="22"/>
        </w:numPr>
        <w:spacing w:line="360" w:lineRule="auto"/>
        <w:ind w:left="1440"/>
        <w:rPr>
          <w:rFonts w:ascii="Aptos" w:eastAsia="Aptos" w:hAnsi="Aptos" w:cs="Aptos"/>
          <w:sz w:val="24"/>
          <w:szCs w:val="24"/>
        </w:rPr>
      </w:pPr>
      <w:r w:rsidRPr="76B52172">
        <w:rPr>
          <w:rFonts w:ascii="Aptos" w:eastAsia="Aptos" w:hAnsi="Aptos" w:cs="Aptos"/>
          <w:b/>
          <w:bCs/>
          <w:sz w:val="24"/>
          <w:szCs w:val="24"/>
        </w:rPr>
        <w:t xml:space="preserve">Set Employment Goals: </w:t>
      </w:r>
      <w:r w:rsidRPr="76B52172">
        <w:rPr>
          <w:rFonts w:ascii="Aptos" w:eastAsia="Aptos" w:hAnsi="Aptos" w:cs="Aptos"/>
          <w:sz w:val="24"/>
          <w:szCs w:val="24"/>
        </w:rPr>
        <w:t>Based on the weaknesses identified in your SWOT analysis, Identify and articulate your short-term and long-term employment goals. Explain why these goals are important to you and how they align with your career aspirations.</w:t>
      </w:r>
    </w:p>
    <w:p w14:paraId="253C9A48" w14:textId="77777777" w:rsidR="00A35ED5" w:rsidRPr="00DA1226" w:rsidRDefault="00A35ED5" w:rsidP="00A35ED5">
      <w:pPr>
        <w:pStyle w:val="ListParagraph"/>
        <w:numPr>
          <w:ilvl w:val="0"/>
          <w:numId w:val="22"/>
        </w:numPr>
        <w:spacing w:line="360" w:lineRule="auto"/>
        <w:ind w:left="1440"/>
        <w:rPr>
          <w:rFonts w:ascii="Aptos" w:eastAsia="Aptos" w:hAnsi="Aptos" w:cs="Aptos"/>
          <w:sz w:val="24"/>
          <w:szCs w:val="24"/>
        </w:rPr>
      </w:pPr>
      <w:r w:rsidRPr="7D34144E">
        <w:rPr>
          <w:rFonts w:ascii="Aptos" w:eastAsia="Aptos" w:hAnsi="Aptos" w:cs="Aptos"/>
          <w:b/>
          <w:bCs/>
          <w:sz w:val="24"/>
          <w:szCs w:val="24"/>
        </w:rPr>
        <w:t>Develop a Personal Development Plan:</w:t>
      </w:r>
      <w:r w:rsidRPr="7D34144E">
        <w:rPr>
          <w:rFonts w:ascii="Aptos" w:eastAsia="Aptos" w:hAnsi="Aptos" w:cs="Aptos"/>
          <w:sz w:val="24"/>
          <w:szCs w:val="24"/>
        </w:rPr>
        <w:t xml:space="preserve">  Create a personal development plan. Outline specific actions you will take to address these weaknesses. Include timelines, resources needed, and how you will measure your progress.</w:t>
      </w:r>
    </w:p>
    <w:p w14:paraId="20F77388" w14:textId="77777777" w:rsidR="00A35ED5" w:rsidRDefault="00A35ED5" w:rsidP="00A35ED5">
      <w:pPr>
        <w:spacing w:line="360" w:lineRule="auto"/>
        <w:rPr>
          <w:rFonts w:ascii="Aptos" w:eastAsia="Aptos" w:hAnsi="Aptos" w:cs="Aptos"/>
          <w:sz w:val="24"/>
          <w:szCs w:val="24"/>
        </w:rPr>
      </w:pPr>
    </w:p>
    <w:p w14:paraId="5017E4CC" w14:textId="77777777" w:rsidR="00A35ED5" w:rsidRDefault="00A35ED5" w:rsidP="00A35ED5">
      <w:pPr>
        <w:spacing w:line="360" w:lineRule="auto"/>
        <w:rPr>
          <w:rFonts w:ascii="Aptos" w:eastAsia="Aptos" w:hAnsi="Aptos" w:cs="Aptos"/>
          <w:b/>
          <w:bCs/>
          <w:sz w:val="24"/>
          <w:szCs w:val="24"/>
        </w:rPr>
      </w:pPr>
      <w:r w:rsidRPr="396A3A91">
        <w:rPr>
          <w:rFonts w:ascii="Aptos" w:eastAsia="Aptos" w:hAnsi="Aptos" w:cs="Aptos"/>
          <w:b/>
          <w:bCs/>
          <w:sz w:val="24"/>
          <w:szCs w:val="24"/>
        </w:rPr>
        <w:t xml:space="preserve">Further Guidance: </w:t>
      </w:r>
    </w:p>
    <w:p w14:paraId="3FB14F62" w14:textId="77777777" w:rsidR="00A35ED5" w:rsidRDefault="00A35ED5" w:rsidP="00A35ED5">
      <w:pPr>
        <w:pStyle w:val="ListParagraph"/>
        <w:numPr>
          <w:ilvl w:val="0"/>
          <w:numId w:val="21"/>
        </w:numPr>
        <w:spacing w:line="360" w:lineRule="auto"/>
        <w:rPr>
          <w:rFonts w:ascii="Aptos" w:eastAsia="Aptos" w:hAnsi="Aptos" w:cs="Aptos"/>
          <w:sz w:val="24"/>
          <w:szCs w:val="24"/>
        </w:rPr>
      </w:pPr>
      <w:r w:rsidRPr="396A3A91">
        <w:rPr>
          <w:rFonts w:ascii="Aptos" w:eastAsia="Aptos" w:hAnsi="Aptos" w:cs="Aptos"/>
          <w:sz w:val="24"/>
          <w:szCs w:val="24"/>
        </w:rPr>
        <w:t xml:space="preserve">Your submission must include a title page which clearly states your name, your student number, the module code and title, your lecturer’s name, and your assignment title. </w:t>
      </w:r>
    </w:p>
    <w:p w14:paraId="103F4450" w14:textId="77777777" w:rsidR="00A35ED5" w:rsidRDefault="00A35ED5" w:rsidP="00A35ED5">
      <w:pPr>
        <w:pStyle w:val="ListParagraph"/>
        <w:numPr>
          <w:ilvl w:val="0"/>
          <w:numId w:val="21"/>
        </w:numPr>
        <w:spacing w:line="360" w:lineRule="auto"/>
        <w:rPr>
          <w:rFonts w:ascii="Aptos" w:eastAsia="Aptos" w:hAnsi="Aptos" w:cs="Aptos"/>
          <w:sz w:val="24"/>
          <w:szCs w:val="24"/>
        </w:rPr>
      </w:pPr>
      <w:r w:rsidRPr="0875B1F5">
        <w:rPr>
          <w:rFonts w:ascii="Aptos" w:eastAsia="Aptos" w:hAnsi="Aptos" w:cs="Aptos"/>
          <w:sz w:val="24"/>
          <w:szCs w:val="24"/>
        </w:rPr>
        <w:t>All thre</w:t>
      </w:r>
      <w:r>
        <w:rPr>
          <w:rFonts w:ascii="Aptos" w:eastAsia="Aptos" w:hAnsi="Aptos" w:cs="Aptos"/>
          <w:sz w:val="24"/>
          <w:szCs w:val="24"/>
        </w:rPr>
        <w:t xml:space="preserve">e </w:t>
      </w:r>
      <w:r w:rsidRPr="00770D69">
        <w:rPr>
          <w:rFonts w:ascii="Aptos" w:eastAsia="Aptos" w:hAnsi="Aptos" w:cs="Aptos"/>
          <w:sz w:val="24"/>
          <w:szCs w:val="24"/>
        </w:rPr>
        <w:t xml:space="preserve">task components (A, B and C) </w:t>
      </w:r>
      <w:r w:rsidRPr="0875B1F5">
        <w:rPr>
          <w:rFonts w:ascii="Aptos" w:eastAsia="Aptos" w:hAnsi="Aptos" w:cs="Aptos"/>
          <w:sz w:val="24"/>
          <w:szCs w:val="24"/>
        </w:rPr>
        <w:t>should be compiled and submitted together as a single Word document.</w:t>
      </w:r>
    </w:p>
    <w:p w14:paraId="662C5F24" w14:textId="77777777" w:rsidR="00A35ED5" w:rsidRDefault="00A35ED5" w:rsidP="00A35ED5">
      <w:pPr>
        <w:pStyle w:val="ListParagraph"/>
        <w:numPr>
          <w:ilvl w:val="0"/>
          <w:numId w:val="21"/>
        </w:numPr>
        <w:spacing w:line="360" w:lineRule="auto"/>
        <w:rPr>
          <w:rFonts w:ascii="Aptos" w:eastAsia="Aptos" w:hAnsi="Aptos" w:cs="Aptos"/>
          <w:sz w:val="24"/>
          <w:szCs w:val="24"/>
        </w:rPr>
      </w:pPr>
      <w:r w:rsidRPr="0D59B37D">
        <w:rPr>
          <w:rFonts w:ascii="Aptos" w:eastAsia="Aptos" w:hAnsi="Aptos" w:cs="Aptos"/>
          <w:sz w:val="24"/>
          <w:szCs w:val="24"/>
        </w:rPr>
        <w:lastRenderedPageBreak/>
        <w:t>You are not required to produce an introduction and conclusion for this assignment.</w:t>
      </w:r>
    </w:p>
    <w:p w14:paraId="4F4ADD1E" w14:textId="77777777" w:rsidR="00A35ED5" w:rsidRDefault="00A35ED5" w:rsidP="00A35ED5">
      <w:pPr>
        <w:pStyle w:val="ListParagraph"/>
        <w:numPr>
          <w:ilvl w:val="0"/>
          <w:numId w:val="21"/>
        </w:numPr>
        <w:spacing w:line="360" w:lineRule="auto"/>
        <w:rPr>
          <w:rFonts w:ascii="Aptos" w:eastAsia="Aptos" w:hAnsi="Aptos" w:cs="Aptos"/>
          <w:sz w:val="24"/>
          <w:szCs w:val="24"/>
        </w:rPr>
      </w:pPr>
      <w:r w:rsidRPr="2C6428CC">
        <w:rPr>
          <w:rFonts w:ascii="Aptos" w:eastAsia="Aptos" w:hAnsi="Aptos" w:cs="Aptos"/>
          <w:sz w:val="24"/>
          <w:szCs w:val="24"/>
        </w:rPr>
        <w:t>Use Arial font style, size 11 or 12, and 1.5 line</w:t>
      </w:r>
      <w:r>
        <w:rPr>
          <w:rFonts w:ascii="Aptos" w:eastAsia="Aptos" w:hAnsi="Aptos" w:cs="Aptos"/>
          <w:sz w:val="24"/>
          <w:szCs w:val="24"/>
        </w:rPr>
        <w:t>-</w:t>
      </w:r>
      <w:r w:rsidRPr="2C6428CC">
        <w:rPr>
          <w:rFonts w:ascii="Aptos" w:eastAsia="Aptos" w:hAnsi="Aptos" w:cs="Aptos"/>
          <w:sz w:val="24"/>
          <w:szCs w:val="24"/>
        </w:rPr>
        <w:t>spacing</w:t>
      </w:r>
    </w:p>
    <w:p w14:paraId="0513A606" w14:textId="77777777" w:rsidR="00A35ED5" w:rsidRDefault="00A35ED5" w:rsidP="00982DA7">
      <w:pPr>
        <w:pStyle w:val="Heading2"/>
        <w:ind w:left="567" w:firstLine="142"/>
        <w:rPr>
          <w:rFonts w:ascii="Arial" w:hAnsi="Arial" w:cs="Arial"/>
          <w:sz w:val="22"/>
          <w:szCs w:val="22"/>
        </w:rPr>
      </w:pPr>
    </w:p>
    <w:p w14:paraId="495825C4" w14:textId="77777777" w:rsidR="00A35ED5" w:rsidRDefault="00A35ED5" w:rsidP="00982DA7">
      <w:pPr>
        <w:pStyle w:val="Heading2"/>
        <w:ind w:left="567" w:firstLine="142"/>
        <w:rPr>
          <w:rFonts w:ascii="Arial" w:hAnsi="Arial" w:cs="Arial"/>
          <w:sz w:val="22"/>
          <w:szCs w:val="22"/>
        </w:rPr>
      </w:pPr>
    </w:p>
    <w:p w14:paraId="62B54D5B" w14:textId="2D318E20" w:rsidR="00982DA7" w:rsidRPr="0076056B" w:rsidRDefault="00982DA7" w:rsidP="0076056B">
      <w:pPr>
        <w:pStyle w:val="Heading2"/>
        <w:ind w:left="567" w:firstLine="142"/>
        <w:rPr>
          <w:rFonts w:ascii="Arial" w:hAnsi="Arial" w:cs="Arial"/>
          <w:sz w:val="22"/>
          <w:szCs w:val="22"/>
        </w:rPr>
      </w:pPr>
      <w:r w:rsidRPr="00FA7E96">
        <w:rPr>
          <w:rFonts w:ascii="Arial" w:hAnsi="Arial" w:cs="Arial"/>
          <w:sz w:val="22"/>
          <w:szCs w:val="22"/>
        </w:rPr>
        <w:t>Use of Generative AI in Assessment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07CFF5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42960D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C47314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A35C36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61E937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F78212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35ED5">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064C4EE" w14:textId="77777777" w:rsidR="00A35ED5" w:rsidRDefault="00A35ED5" w:rsidP="00A35ED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202522651"/>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4E3BE13" w14:textId="77777777" w:rsidR="00A35ED5" w:rsidRDefault="00A35ED5" w:rsidP="00A35ED5">
            <w:pPr>
              <w:rPr>
                <w:rFonts w:ascii="Arial" w:eastAsia="Calibri" w:hAnsi="Arial" w:cs="Arial"/>
                <w:sz w:val="22"/>
                <w:szCs w:val="22"/>
              </w:rPr>
            </w:pPr>
          </w:p>
          <w:p w14:paraId="264F3D37" w14:textId="7FFF89AF" w:rsidR="00982DA7" w:rsidRPr="00FA7E96" w:rsidRDefault="00A35ED5" w:rsidP="00A35ED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354981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544504D8" w14:textId="4D20ABBF" w:rsidR="00A85BFE" w:rsidRDefault="00A85BFE" w:rsidP="00041278">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4D0187" w14:textId="77777777" w:rsidR="00041278" w:rsidRDefault="00041278" w:rsidP="00041278">
      <w:pPr>
        <w:pStyle w:val="ListParagraph"/>
        <w:numPr>
          <w:ilvl w:val="0"/>
          <w:numId w:val="24"/>
        </w:numPr>
        <w:spacing w:line="259" w:lineRule="auto"/>
        <w:ind w:left="786"/>
        <w:jc w:val="both"/>
        <w:rPr>
          <w:rFonts w:ascii="Arial" w:eastAsia="Arial" w:hAnsi="Arial" w:cs="Arial"/>
          <w:color w:val="0070C0"/>
          <w:sz w:val="22"/>
          <w:szCs w:val="22"/>
        </w:rPr>
      </w:pPr>
      <w:r w:rsidRPr="7D34144E">
        <w:rPr>
          <w:rFonts w:ascii="Arial" w:eastAsia="Arial" w:hAnsi="Arial" w:cs="Arial"/>
          <w:color w:val="0070C0"/>
          <w:sz w:val="22"/>
          <w:szCs w:val="22"/>
        </w:rPr>
        <w:t>Students are expected to use a minimum of four sources, such as books, academic articles, and/or online articles.</w:t>
      </w:r>
    </w:p>
    <w:p w14:paraId="7D406298" w14:textId="77777777" w:rsidR="00041278" w:rsidRDefault="00041278" w:rsidP="00041278">
      <w:pPr>
        <w:pStyle w:val="ListParagraph"/>
        <w:numPr>
          <w:ilvl w:val="0"/>
          <w:numId w:val="24"/>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reference all their sources following the Harvard Referencing Guidelines. For further information, you can consult this </w:t>
      </w:r>
      <w:hyperlink r:id="rId9">
        <w:r w:rsidRPr="76B52172">
          <w:rPr>
            <w:rFonts w:ascii="Arial" w:eastAsia="Arial" w:hAnsi="Arial" w:cs="Arial"/>
            <w:color w:val="0070C0"/>
            <w:sz w:val="22"/>
            <w:szCs w:val="22"/>
          </w:rPr>
          <w:t>link</w:t>
        </w:r>
      </w:hyperlink>
      <w:r w:rsidRPr="76B52172">
        <w:rPr>
          <w:rFonts w:ascii="Arial" w:eastAsia="Arial" w:hAnsi="Arial" w:cs="Arial"/>
          <w:color w:val="0070C0"/>
          <w:sz w:val="22"/>
          <w:szCs w:val="22"/>
        </w:rPr>
        <w: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F29F69" w14:textId="77777777" w:rsidR="00041278" w:rsidRDefault="00041278" w:rsidP="00041278">
      <w:pPr>
        <w:pStyle w:val="ListParagraph"/>
        <w:numPr>
          <w:ilvl w:val="0"/>
          <w:numId w:val="25"/>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show a clear understanding of the employability tools and concepts (e.g., SWOT analysis, Personal Development Plan, etc) introduced in this module. </w:t>
      </w:r>
    </w:p>
    <w:p w14:paraId="3ADA3206" w14:textId="77777777" w:rsidR="00041278" w:rsidRDefault="00041278" w:rsidP="00041278">
      <w:pPr>
        <w:pStyle w:val="ListParagraph"/>
        <w:numPr>
          <w:ilvl w:val="0"/>
          <w:numId w:val="25"/>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illustrate that they can interpret information extracted from various sources.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3D1164" w14:textId="77777777" w:rsidR="00041278"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identify their strengths and weaknesses by applying the SWOT Analysis.</w:t>
      </w:r>
    </w:p>
    <w:p w14:paraId="1ED0E559" w14:textId="77777777" w:rsidR="00041278"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evaluate their employability skills.</w:t>
      </w:r>
    </w:p>
    <w:p w14:paraId="4EFB4DC4" w14:textId="77777777" w:rsidR="00041278"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evaluate their development of knowledge, skills, and behaviour through workshops, exercises, activities, or self-assessments in this module.</w:t>
      </w:r>
    </w:p>
    <w:p w14:paraId="19E333A8" w14:textId="77777777" w:rsidR="00041278" w:rsidRPr="000742FF"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000742FF">
        <w:rPr>
          <w:rFonts w:ascii="Arial" w:eastAsia="Arial" w:hAnsi="Arial" w:cs="Arial"/>
          <w:color w:val="0070C0"/>
          <w:sz w:val="22"/>
          <w:szCs w:val="22"/>
        </w:rPr>
        <w:lastRenderedPageBreak/>
        <w:t>Students should be able to assess how a key skill can be applied in their future role of employment</w:t>
      </w:r>
      <w:r w:rsidRPr="2C6428CC">
        <w:rPr>
          <w:rFonts w:ascii="Arial" w:eastAsia="Arial" w:hAnsi="Arial" w:cs="Arial"/>
          <w:color w:val="0070C0"/>
          <w:sz w:val="22"/>
          <w:szCs w:val="22"/>
        </w:rPr>
        <w:t>.</w:t>
      </w:r>
    </w:p>
    <w:p w14:paraId="3C416EED" w14:textId="77777777" w:rsidR="00041278"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be able to reflect on the next steps in their career development with a personal development plan.</w:t>
      </w:r>
    </w:p>
    <w:p w14:paraId="35494B19" w14:textId="77777777" w:rsidR="00041278" w:rsidRDefault="00041278" w:rsidP="00041278">
      <w:pPr>
        <w:pStyle w:val="ListParagraph"/>
        <w:numPr>
          <w:ilvl w:val="0"/>
          <w:numId w:val="26"/>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Students should support their arguments with evidence.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3D25B" w14:textId="77777777" w:rsidR="00041278" w:rsidRPr="000742FF" w:rsidRDefault="00041278" w:rsidP="00041278">
      <w:pPr>
        <w:pStyle w:val="ListParagraph"/>
        <w:numPr>
          <w:ilvl w:val="0"/>
          <w:numId w:val="27"/>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apply the theories they have learned to support their arguments. </w:t>
      </w:r>
      <w:r w:rsidRPr="000742FF">
        <w:rPr>
          <w:rFonts w:ascii="Arial" w:eastAsia="Arial" w:hAnsi="Arial" w:cs="Arial"/>
          <w:color w:val="0070C0"/>
          <w:sz w:val="22"/>
          <w:szCs w:val="22"/>
        </w:rPr>
        <w:t>Reflections should be detailed and supported by examples from workshops, exercises, activities, or self-assessments completed in this module.</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66150D" w14:textId="77777777" w:rsidR="00041278" w:rsidRDefault="00041278" w:rsidP="00041278">
      <w:pPr>
        <w:pStyle w:val="ListParagraph"/>
        <w:numPr>
          <w:ilvl w:val="0"/>
          <w:numId w:val="28"/>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The submission should be appropriately structured following the submission guidelines. </w:t>
      </w:r>
    </w:p>
    <w:p w14:paraId="1C426193" w14:textId="77777777" w:rsidR="00041278" w:rsidRDefault="00041278" w:rsidP="00041278">
      <w:pPr>
        <w:pStyle w:val="ListParagraph"/>
        <w:numPr>
          <w:ilvl w:val="0"/>
          <w:numId w:val="28"/>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structure their essay in a logical way, following all the components of the task. </w:t>
      </w:r>
    </w:p>
    <w:p w14:paraId="39A613AD" w14:textId="77777777" w:rsidR="00041278" w:rsidRDefault="00041278" w:rsidP="00041278">
      <w:pPr>
        <w:pStyle w:val="ListParagraph"/>
        <w:numPr>
          <w:ilvl w:val="0"/>
          <w:numId w:val="28"/>
        </w:numPr>
        <w:spacing w:line="259" w:lineRule="auto"/>
        <w:ind w:left="786"/>
        <w:jc w:val="both"/>
        <w:rPr>
          <w:rFonts w:ascii="Arial" w:eastAsia="Arial" w:hAnsi="Arial" w:cs="Arial"/>
          <w:color w:val="0070C0"/>
          <w:sz w:val="22"/>
          <w:szCs w:val="22"/>
        </w:rPr>
      </w:pPr>
      <w:r w:rsidRPr="76B52172">
        <w:rPr>
          <w:rFonts w:ascii="Arial" w:eastAsia="Arial" w:hAnsi="Arial" w:cs="Arial"/>
          <w:color w:val="0070C0"/>
          <w:sz w:val="22"/>
          <w:szCs w:val="22"/>
        </w:rPr>
        <w:t xml:space="preserve">Students should write using formal language, in clear paragraphs, in a way that conveys the meaning intended.  </w:t>
      </w:r>
    </w:p>
    <w:p w14:paraId="334DB46E" w14:textId="77777777" w:rsidR="00041278" w:rsidRDefault="00041278" w:rsidP="00041278">
      <w:pPr>
        <w:pStyle w:val="ListParagraph"/>
        <w:numPr>
          <w:ilvl w:val="1"/>
          <w:numId w:val="28"/>
        </w:numPr>
        <w:spacing w:line="259" w:lineRule="auto"/>
        <w:jc w:val="both"/>
        <w:rPr>
          <w:rFonts w:ascii="Arial" w:eastAsia="Arial" w:hAnsi="Arial" w:cs="Arial"/>
          <w:color w:val="0070C0"/>
          <w:sz w:val="22"/>
          <w:szCs w:val="22"/>
        </w:rPr>
      </w:pPr>
      <w:r w:rsidRPr="0D59B37D">
        <w:rPr>
          <w:rFonts w:ascii="Arial" w:eastAsia="Arial" w:hAnsi="Arial" w:cs="Arial"/>
          <w:color w:val="0070C0"/>
          <w:sz w:val="22"/>
          <w:szCs w:val="22"/>
        </w:rPr>
        <w:t>The work submitted should follow appropriate guidance related to page editing and formatting such as;</w:t>
      </w:r>
    </w:p>
    <w:p w14:paraId="470FBEF8" w14:textId="77777777" w:rsidR="00041278" w:rsidRDefault="00041278" w:rsidP="00041278">
      <w:pPr>
        <w:pStyle w:val="ListParagraph"/>
        <w:numPr>
          <w:ilvl w:val="1"/>
          <w:numId w:val="28"/>
        </w:numPr>
        <w:spacing w:line="259" w:lineRule="auto"/>
        <w:jc w:val="both"/>
        <w:rPr>
          <w:rFonts w:ascii="Arial" w:eastAsia="Arial" w:hAnsi="Arial" w:cs="Arial"/>
          <w:color w:val="0070C0"/>
          <w:sz w:val="22"/>
          <w:szCs w:val="22"/>
        </w:rPr>
      </w:pPr>
      <w:r w:rsidRPr="0D59B37D">
        <w:rPr>
          <w:rFonts w:ascii="Arial" w:eastAsia="Arial" w:hAnsi="Arial" w:cs="Arial"/>
          <w:color w:val="0070C0"/>
          <w:sz w:val="22"/>
          <w:szCs w:val="22"/>
        </w:rPr>
        <w:t xml:space="preserve">Your submission should be typed in Arial size 11 or 12. </w:t>
      </w:r>
    </w:p>
    <w:p w14:paraId="421E1639" w14:textId="77777777" w:rsidR="00041278" w:rsidRPr="00DA1226" w:rsidRDefault="00041278" w:rsidP="00041278">
      <w:pPr>
        <w:pStyle w:val="ListParagraph"/>
        <w:numPr>
          <w:ilvl w:val="1"/>
          <w:numId w:val="28"/>
        </w:numPr>
        <w:spacing w:line="259" w:lineRule="auto"/>
        <w:jc w:val="both"/>
        <w:rPr>
          <w:rFonts w:ascii="Arial" w:eastAsia="Arial" w:hAnsi="Arial" w:cs="Arial"/>
          <w:color w:val="0070C0"/>
          <w:sz w:val="22"/>
          <w:szCs w:val="22"/>
        </w:rPr>
      </w:pPr>
      <w:r w:rsidRPr="4C5BAC1F">
        <w:rPr>
          <w:rFonts w:ascii="Arial" w:eastAsia="Arial" w:hAnsi="Arial" w:cs="Arial"/>
          <w:color w:val="0070C0"/>
          <w:sz w:val="22"/>
          <w:szCs w:val="22"/>
        </w:rPr>
        <w:t>Your submissions should be typed with 1.5-line spacing.</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64BFFCE" w:rsidR="00152E9D" w:rsidRPr="00041278" w:rsidRDefault="00041278" w:rsidP="00152E9D">
            <w:pPr>
              <w:jc w:val="center"/>
              <w:rPr>
                <w:rFonts w:ascii="Arial" w:hAnsi="Arial" w:cs="Arial"/>
                <w:b/>
                <w:bCs/>
                <w:sz w:val="32"/>
              </w:rPr>
            </w:pPr>
            <w:r w:rsidRPr="00041278">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396E5DBF" w:rsidR="00152E9D" w:rsidRPr="00A406E5" w:rsidRDefault="00041278" w:rsidP="00152E9D">
            <w:pPr>
              <w:jc w:val="center"/>
              <w:rPr>
                <w:rFonts w:ascii="Arial" w:hAnsi="Arial" w:cs="Arial"/>
                <w:sz w:val="32"/>
              </w:rPr>
            </w:pPr>
            <w:r w:rsidRPr="00041278">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5A0F2C1F" w:rsidR="00152E9D" w:rsidRPr="00A406E5" w:rsidRDefault="00041278" w:rsidP="00152E9D">
            <w:pPr>
              <w:jc w:val="center"/>
              <w:rPr>
                <w:rFonts w:ascii="Arial" w:hAnsi="Arial" w:cs="Arial"/>
                <w:sz w:val="32"/>
              </w:rPr>
            </w:pPr>
            <w:r w:rsidRPr="00041278">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131C82E5" w:rsidR="00152E9D" w:rsidRPr="00A406E5" w:rsidRDefault="00041278" w:rsidP="00152E9D">
            <w:pPr>
              <w:jc w:val="center"/>
              <w:rPr>
                <w:rFonts w:ascii="Arial" w:hAnsi="Arial" w:cs="Arial"/>
                <w:sz w:val="32"/>
              </w:rPr>
            </w:pPr>
            <w:r w:rsidRPr="00041278">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7D658AB" w:rsidR="00152E9D" w:rsidRPr="00A406E5" w:rsidRDefault="00041278" w:rsidP="00152E9D">
            <w:pPr>
              <w:jc w:val="center"/>
              <w:rPr>
                <w:rFonts w:ascii="Arial" w:hAnsi="Arial" w:cs="Arial"/>
                <w:sz w:val="32"/>
              </w:rPr>
            </w:pPr>
            <w:r w:rsidRPr="00041278">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41B3C34D" w:rsidR="00152E9D" w:rsidRPr="00A406E5" w:rsidRDefault="00041278"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D80BB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tcBorders>
              <w:bottom w:val="single" w:sz="4" w:space="0" w:color="auto"/>
            </w:tcBorders>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tcBorders>
              <w:bottom w:val="single" w:sz="4" w:space="0" w:color="auto"/>
            </w:tcBorders>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tcBorders>
              <w:bottom w:val="single" w:sz="4" w:space="0" w:color="auto"/>
            </w:tcBorders>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tcBorders>
              <w:bottom w:val="single" w:sz="4" w:space="0" w:color="auto"/>
            </w:tcBorders>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tcBorders>
              <w:bottom w:val="single" w:sz="4" w:space="0" w:color="auto"/>
            </w:tcBorders>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tcBorders>
              <w:bottom w:val="single" w:sz="4" w:space="0" w:color="auto"/>
            </w:tcBorders>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tcBorders>
              <w:bottom w:val="single" w:sz="4" w:space="0" w:color="auto"/>
            </w:tcBorders>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D80BB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single"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single"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single"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single" w:sz="4" w:space="0" w:color="auto"/>
              <w:bottom w:val="single" w:sz="4" w:space="0" w:color="auto"/>
              <w:right w:val="single"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D80BB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single"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single"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single"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single" w:sz="4" w:space="0" w:color="auto"/>
              <w:bottom w:val="single" w:sz="4" w:space="0" w:color="auto"/>
              <w:right w:val="single"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single" w:sz="4" w:space="0" w:color="auto"/>
              <w:bottom w:val="single" w:sz="4" w:space="0" w:color="auto"/>
              <w:right w:val="single"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D80BB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Borders>
              <w:right w:val="double" w:sz="4" w:space="0" w:color="auto"/>
            </w:tcBorders>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Borders>
              <w:left w:val="double" w:sz="4" w:space="0" w:color="auto"/>
            </w:tcBorders>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80BB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D80BB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Borders>
              <w:right w:val="double" w:sz="4" w:space="0" w:color="auto"/>
            </w:tcBorders>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Borders>
              <w:left w:val="double" w:sz="4" w:space="0" w:color="auto"/>
            </w:tcBorders>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D80BB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single"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single"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single" w:sz="4" w:space="0" w:color="auto"/>
              <w:bottom w:val="single" w:sz="4" w:space="0" w:color="auto"/>
              <w:right w:val="single"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D26F8" w14:textId="77777777" w:rsidR="00E1491C" w:rsidRDefault="00E1491C">
      <w:r>
        <w:separator/>
      </w:r>
    </w:p>
  </w:endnote>
  <w:endnote w:type="continuationSeparator" w:id="0">
    <w:p w14:paraId="312B26F2" w14:textId="77777777" w:rsidR="00E1491C" w:rsidRDefault="00E149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1E1E92" w14:textId="77777777" w:rsidR="00E1491C" w:rsidRDefault="00E1491C">
      <w:r>
        <w:separator/>
      </w:r>
    </w:p>
  </w:footnote>
  <w:footnote w:type="continuationSeparator" w:id="0">
    <w:p w14:paraId="215E9C0A" w14:textId="77777777" w:rsidR="00E1491C" w:rsidRDefault="00E149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FCC1"/>
    <w:multiLevelType w:val="hybridMultilevel"/>
    <w:tmpl w:val="BBF662C6"/>
    <w:lvl w:ilvl="0" w:tplc="BC7A2F98">
      <w:start w:val="1"/>
      <w:numFmt w:val="bullet"/>
      <w:lvlText w:val=""/>
      <w:lvlJc w:val="left"/>
      <w:pPr>
        <w:ind w:left="720" w:hanging="360"/>
      </w:pPr>
      <w:rPr>
        <w:rFonts w:ascii="Symbol" w:hAnsi="Symbol" w:hint="default"/>
      </w:rPr>
    </w:lvl>
    <w:lvl w:ilvl="1" w:tplc="480EC192">
      <w:start w:val="1"/>
      <w:numFmt w:val="bullet"/>
      <w:lvlText w:val="o"/>
      <w:lvlJc w:val="left"/>
      <w:pPr>
        <w:ind w:left="1440" w:hanging="360"/>
      </w:pPr>
      <w:rPr>
        <w:rFonts w:ascii="Courier New" w:hAnsi="Courier New" w:hint="default"/>
      </w:rPr>
    </w:lvl>
    <w:lvl w:ilvl="2" w:tplc="AC1E67A8">
      <w:start w:val="1"/>
      <w:numFmt w:val="bullet"/>
      <w:lvlText w:val=""/>
      <w:lvlJc w:val="left"/>
      <w:pPr>
        <w:ind w:left="2160" w:hanging="360"/>
      </w:pPr>
      <w:rPr>
        <w:rFonts w:ascii="Wingdings" w:hAnsi="Wingdings" w:hint="default"/>
      </w:rPr>
    </w:lvl>
    <w:lvl w:ilvl="3" w:tplc="130AD63A">
      <w:start w:val="1"/>
      <w:numFmt w:val="bullet"/>
      <w:lvlText w:val=""/>
      <w:lvlJc w:val="left"/>
      <w:pPr>
        <w:ind w:left="2880" w:hanging="360"/>
      </w:pPr>
      <w:rPr>
        <w:rFonts w:ascii="Symbol" w:hAnsi="Symbol" w:hint="default"/>
      </w:rPr>
    </w:lvl>
    <w:lvl w:ilvl="4" w:tplc="11CAADD8">
      <w:start w:val="1"/>
      <w:numFmt w:val="bullet"/>
      <w:lvlText w:val="o"/>
      <w:lvlJc w:val="left"/>
      <w:pPr>
        <w:ind w:left="3600" w:hanging="360"/>
      </w:pPr>
      <w:rPr>
        <w:rFonts w:ascii="Courier New" w:hAnsi="Courier New" w:hint="default"/>
      </w:rPr>
    </w:lvl>
    <w:lvl w:ilvl="5" w:tplc="C254C6FC">
      <w:start w:val="1"/>
      <w:numFmt w:val="bullet"/>
      <w:lvlText w:val=""/>
      <w:lvlJc w:val="left"/>
      <w:pPr>
        <w:ind w:left="4320" w:hanging="360"/>
      </w:pPr>
      <w:rPr>
        <w:rFonts w:ascii="Wingdings" w:hAnsi="Wingdings" w:hint="default"/>
      </w:rPr>
    </w:lvl>
    <w:lvl w:ilvl="6" w:tplc="366E8A7C">
      <w:start w:val="1"/>
      <w:numFmt w:val="bullet"/>
      <w:lvlText w:val=""/>
      <w:lvlJc w:val="left"/>
      <w:pPr>
        <w:ind w:left="5040" w:hanging="360"/>
      </w:pPr>
      <w:rPr>
        <w:rFonts w:ascii="Symbol" w:hAnsi="Symbol" w:hint="default"/>
      </w:rPr>
    </w:lvl>
    <w:lvl w:ilvl="7" w:tplc="25ACAEAA">
      <w:start w:val="1"/>
      <w:numFmt w:val="bullet"/>
      <w:lvlText w:val="o"/>
      <w:lvlJc w:val="left"/>
      <w:pPr>
        <w:ind w:left="5760" w:hanging="360"/>
      </w:pPr>
      <w:rPr>
        <w:rFonts w:ascii="Courier New" w:hAnsi="Courier New" w:hint="default"/>
      </w:rPr>
    </w:lvl>
    <w:lvl w:ilvl="8" w:tplc="1B640A74">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FA61EE"/>
    <w:multiLevelType w:val="hybridMultilevel"/>
    <w:tmpl w:val="73D2D768"/>
    <w:lvl w:ilvl="0" w:tplc="6370407C">
      <w:start w:val="1"/>
      <w:numFmt w:val="bullet"/>
      <w:lvlText w:val=""/>
      <w:lvlJc w:val="left"/>
      <w:pPr>
        <w:ind w:left="720" w:hanging="360"/>
      </w:pPr>
      <w:rPr>
        <w:rFonts w:ascii="Symbol" w:hAnsi="Symbol" w:hint="default"/>
      </w:rPr>
    </w:lvl>
    <w:lvl w:ilvl="1" w:tplc="32A418C0">
      <w:start w:val="1"/>
      <w:numFmt w:val="bullet"/>
      <w:lvlText w:val="o"/>
      <w:lvlJc w:val="left"/>
      <w:pPr>
        <w:ind w:left="1440" w:hanging="360"/>
      </w:pPr>
      <w:rPr>
        <w:rFonts w:ascii="Courier New" w:hAnsi="Courier New" w:hint="default"/>
      </w:rPr>
    </w:lvl>
    <w:lvl w:ilvl="2" w:tplc="DA0480A2">
      <w:start w:val="1"/>
      <w:numFmt w:val="bullet"/>
      <w:lvlText w:val=""/>
      <w:lvlJc w:val="left"/>
      <w:pPr>
        <w:ind w:left="2160" w:hanging="360"/>
      </w:pPr>
      <w:rPr>
        <w:rFonts w:ascii="Wingdings" w:hAnsi="Wingdings" w:hint="default"/>
      </w:rPr>
    </w:lvl>
    <w:lvl w:ilvl="3" w:tplc="2E34010E">
      <w:start w:val="1"/>
      <w:numFmt w:val="bullet"/>
      <w:lvlText w:val=""/>
      <w:lvlJc w:val="left"/>
      <w:pPr>
        <w:ind w:left="2880" w:hanging="360"/>
      </w:pPr>
      <w:rPr>
        <w:rFonts w:ascii="Symbol" w:hAnsi="Symbol" w:hint="default"/>
      </w:rPr>
    </w:lvl>
    <w:lvl w:ilvl="4" w:tplc="C1126BDC">
      <w:start w:val="1"/>
      <w:numFmt w:val="bullet"/>
      <w:lvlText w:val="o"/>
      <w:lvlJc w:val="left"/>
      <w:pPr>
        <w:ind w:left="3600" w:hanging="360"/>
      </w:pPr>
      <w:rPr>
        <w:rFonts w:ascii="Courier New" w:hAnsi="Courier New" w:hint="default"/>
      </w:rPr>
    </w:lvl>
    <w:lvl w:ilvl="5" w:tplc="31B078E8">
      <w:start w:val="1"/>
      <w:numFmt w:val="bullet"/>
      <w:lvlText w:val=""/>
      <w:lvlJc w:val="left"/>
      <w:pPr>
        <w:ind w:left="4320" w:hanging="360"/>
      </w:pPr>
      <w:rPr>
        <w:rFonts w:ascii="Wingdings" w:hAnsi="Wingdings" w:hint="default"/>
      </w:rPr>
    </w:lvl>
    <w:lvl w:ilvl="6" w:tplc="FDC4FBD4">
      <w:start w:val="1"/>
      <w:numFmt w:val="bullet"/>
      <w:lvlText w:val=""/>
      <w:lvlJc w:val="left"/>
      <w:pPr>
        <w:ind w:left="5040" w:hanging="360"/>
      </w:pPr>
      <w:rPr>
        <w:rFonts w:ascii="Symbol" w:hAnsi="Symbol" w:hint="default"/>
      </w:rPr>
    </w:lvl>
    <w:lvl w:ilvl="7" w:tplc="7F26750A">
      <w:start w:val="1"/>
      <w:numFmt w:val="bullet"/>
      <w:lvlText w:val="o"/>
      <w:lvlJc w:val="left"/>
      <w:pPr>
        <w:ind w:left="5760" w:hanging="360"/>
      </w:pPr>
      <w:rPr>
        <w:rFonts w:ascii="Courier New" w:hAnsi="Courier New" w:hint="default"/>
      </w:rPr>
    </w:lvl>
    <w:lvl w:ilvl="8" w:tplc="960E1F70">
      <w:start w:val="1"/>
      <w:numFmt w:val="bullet"/>
      <w:lvlText w:val=""/>
      <w:lvlJc w:val="left"/>
      <w:pPr>
        <w:ind w:left="648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EBADD4"/>
    <w:multiLevelType w:val="hybridMultilevel"/>
    <w:tmpl w:val="26D03B4E"/>
    <w:lvl w:ilvl="0" w:tplc="839C9AA6">
      <w:start w:val="1"/>
      <w:numFmt w:val="decimal"/>
      <w:lvlText w:val="%1."/>
      <w:lvlJc w:val="left"/>
      <w:pPr>
        <w:ind w:left="720" w:hanging="360"/>
      </w:pPr>
    </w:lvl>
    <w:lvl w:ilvl="1" w:tplc="6AB2C8F4">
      <w:start w:val="1"/>
      <w:numFmt w:val="lowerLetter"/>
      <w:lvlText w:val="%2."/>
      <w:lvlJc w:val="left"/>
      <w:pPr>
        <w:ind w:left="1440" w:hanging="360"/>
      </w:pPr>
    </w:lvl>
    <w:lvl w:ilvl="2" w:tplc="C40A68B4">
      <w:start w:val="1"/>
      <w:numFmt w:val="lowerRoman"/>
      <w:lvlText w:val="%3."/>
      <w:lvlJc w:val="right"/>
      <w:pPr>
        <w:ind w:left="2160" w:hanging="180"/>
      </w:pPr>
    </w:lvl>
    <w:lvl w:ilvl="3" w:tplc="24BCA3FA">
      <w:start w:val="1"/>
      <w:numFmt w:val="decimal"/>
      <w:lvlText w:val="%4."/>
      <w:lvlJc w:val="left"/>
      <w:pPr>
        <w:ind w:left="2880" w:hanging="360"/>
      </w:pPr>
    </w:lvl>
    <w:lvl w:ilvl="4" w:tplc="4B624782">
      <w:start w:val="1"/>
      <w:numFmt w:val="lowerLetter"/>
      <w:lvlText w:val="%5."/>
      <w:lvlJc w:val="left"/>
      <w:pPr>
        <w:ind w:left="3600" w:hanging="360"/>
      </w:pPr>
    </w:lvl>
    <w:lvl w:ilvl="5" w:tplc="DA36F7E8">
      <w:start w:val="1"/>
      <w:numFmt w:val="lowerRoman"/>
      <w:lvlText w:val="%6."/>
      <w:lvlJc w:val="right"/>
      <w:pPr>
        <w:ind w:left="4320" w:hanging="180"/>
      </w:pPr>
    </w:lvl>
    <w:lvl w:ilvl="6" w:tplc="0B921CDE">
      <w:start w:val="1"/>
      <w:numFmt w:val="decimal"/>
      <w:lvlText w:val="%7."/>
      <w:lvlJc w:val="left"/>
      <w:pPr>
        <w:ind w:left="5040" w:hanging="360"/>
      </w:pPr>
    </w:lvl>
    <w:lvl w:ilvl="7" w:tplc="BC56DBE2">
      <w:start w:val="1"/>
      <w:numFmt w:val="lowerLetter"/>
      <w:lvlText w:val="%8."/>
      <w:lvlJc w:val="left"/>
      <w:pPr>
        <w:ind w:left="5760" w:hanging="360"/>
      </w:pPr>
    </w:lvl>
    <w:lvl w:ilvl="8" w:tplc="FB2098E8">
      <w:start w:val="1"/>
      <w:numFmt w:val="lowerRoman"/>
      <w:lvlText w:val="%9."/>
      <w:lvlJc w:val="right"/>
      <w:pPr>
        <w:ind w:left="6480" w:hanging="180"/>
      </w:pPr>
    </w:lvl>
  </w:abstractNum>
  <w:abstractNum w:abstractNumId="14" w15:restartNumberingAfterBreak="0">
    <w:nsid w:val="3BCEBE9C"/>
    <w:multiLevelType w:val="hybridMultilevel"/>
    <w:tmpl w:val="C90C7C2A"/>
    <w:lvl w:ilvl="0" w:tplc="C2802B44">
      <w:start w:val="1"/>
      <w:numFmt w:val="bullet"/>
      <w:lvlText w:val=""/>
      <w:lvlJc w:val="left"/>
      <w:pPr>
        <w:ind w:left="720" w:hanging="360"/>
      </w:pPr>
      <w:rPr>
        <w:rFonts w:ascii="Symbol" w:hAnsi="Symbol" w:hint="default"/>
      </w:rPr>
    </w:lvl>
    <w:lvl w:ilvl="1" w:tplc="42A62794">
      <w:start w:val="1"/>
      <w:numFmt w:val="bullet"/>
      <w:lvlText w:val="o"/>
      <w:lvlJc w:val="left"/>
      <w:pPr>
        <w:ind w:left="1440" w:hanging="360"/>
      </w:pPr>
      <w:rPr>
        <w:rFonts w:ascii="Courier New" w:hAnsi="Courier New" w:hint="default"/>
      </w:rPr>
    </w:lvl>
    <w:lvl w:ilvl="2" w:tplc="D50E350A">
      <w:start w:val="1"/>
      <w:numFmt w:val="bullet"/>
      <w:lvlText w:val=""/>
      <w:lvlJc w:val="left"/>
      <w:pPr>
        <w:ind w:left="2160" w:hanging="360"/>
      </w:pPr>
      <w:rPr>
        <w:rFonts w:ascii="Wingdings" w:hAnsi="Wingdings" w:hint="default"/>
      </w:rPr>
    </w:lvl>
    <w:lvl w:ilvl="3" w:tplc="3C5844FC">
      <w:start w:val="1"/>
      <w:numFmt w:val="bullet"/>
      <w:lvlText w:val=""/>
      <w:lvlJc w:val="left"/>
      <w:pPr>
        <w:ind w:left="2880" w:hanging="360"/>
      </w:pPr>
      <w:rPr>
        <w:rFonts w:ascii="Symbol" w:hAnsi="Symbol" w:hint="default"/>
      </w:rPr>
    </w:lvl>
    <w:lvl w:ilvl="4" w:tplc="F61087C4">
      <w:start w:val="1"/>
      <w:numFmt w:val="bullet"/>
      <w:lvlText w:val="o"/>
      <w:lvlJc w:val="left"/>
      <w:pPr>
        <w:ind w:left="3600" w:hanging="360"/>
      </w:pPr>
      <w:rPr>
        <w:rFonts w:ascii="Courier New" w:hAnsi="Courier New" w:hint="default"/>
      </w:rPr>
    </w:lvl>
    <w:lvl w:ilvl="5" w:tplc="03BEFE10">
      <w:start w:val="1"/>
      <w:numFmt w:val="bullet"/>
      <w:lvlText w:val=""/>
      <w:lvlJc w:val="left"/>
      <w:pPr>
        <w:ind w:left="4320" w:hanging="360"/>
      </w:pPr>
      <w:rPr>
        <w:rFonts w:ascii="Wingdings" w:hAnsi="Wingdings" w:hint="default"/>
      </w:rPr>
    </w:lvl>
    <w:lvl w:ilvl="6" w:tplc="5F6C37F8">
      <w:start w:val="1"/>
      <w:numFmt w:val="bullet"/>
      <w:lvlText w:val=""/>
      <w:lvlJc w:val="left"/>
      <w:pPr>
        <w:ind w:left="5040" w:hanging="360"/>
      </w:pPr>
      <w:rPr>
        <w:rFonts w:ascii="Symbol" w:hAnsi="Symbol" w:hint="default"/>
      </w:rPr>
    </w:lvl>
    <w:lvl w:ilvl="7" w:tplc="71F2C2E8">
      <w:start w:val="1"/>
      <w:numFmt w:val="bullet"/>
      <w:lvlText w:val="o"/>
      <w:lvlJc w:val="left"/>
      <w:pPr>
        <w:ind w:left="5760" w:hanging="360"/>
      </w:pPr>
      <w:rPr>
        <w:rFonts w:ascii="Courier New" w:hAnsi="Courier New" w:hint="default"/>
      </w:rPr>
    </w:lvl>
    <w:lvl w:ilvl="8" w:tplc="EAB0E28E">
      <w:start w:val="1"/>
      <w:numFmt w:val="bullet"/>
      <w:lvlText w:val=""/>
      <w:lvlJc w:val="left"/>
      <w:pPr>
        <w:ind w:left="6480" w:hanging="360"/>
      </w:pPr>
      <w:rPr>
        <w:rFonts w:ascii="Wingdings" w:hAnsi="Wingdings" w:hint="default"/>
      </w:rPr>
    </w:lvl>
  </w:abstractNum>
  <w:abstractNum w:abstractNumId="15" w15:restartNumberingAfterBreak="0">
    <w:nsid w:val="3C351EE0"/>
    <w:multiLevelType w:val="hybridMultilevel"/>
    <w:tmpl w:val="347A9F62"/>
    <w:lvl w:ilvl="0" w:tplc="FBE06D68">
      <w:start w:val="1"/>
      <w:numFmt w:val="bullet"/>
      <w:lvlText w:val="o"/>
      <w:lvlJc w:val="left"/>
      <w:pPr>
        <w:ind w:left="720" w:hanging="360"/>
      </w:pPr>
      <w:rPr>
        <w:rFonts w:ascii="Courier New" w:hAnsi="Courier New" w:hint="default"/>
      </w:rPr>
    </w:lvl>
    <w:lvl w:ilvl="1" w:tplc="CDB2A300">
      <w:start w:val="1"/>
      <w:numFmt w:val="bullet"/>
      <w:lvlText w:val="o"/>
      <w:lvlJc w:val="left"/>
      <w:pPr>
        <w:ind w:left="1440" w:hanging="360"/>
      </w:pPr>
      <w:rPr>
        <w:rFonts w:ascii="Courier New" w:hAnsi="Courier New" w:hint="default"/>
      </w:rPr>
    </w:lvl>
    <w:lvl w:ilvl="2" w:tplc="BE344374">
      <w:start w:val="1"/>
      <w:numFmt w:val="bullet"/>
      <w:lvlText w:val=""/>
      <w:lvlJc w:val="left"/>
      <w:pPr>
        <w:ind w:left="2160" w:hanging="360"/>
      </w:pPr>
      <w:rPr>
        <w:rFonts w:ascii="Wingdings" w:hAnsi="Wingdings" w:hint="default"/>
      </w:rPr>
    </w:lvl>
    <w:lvl w:ilvl="3" w:tplc="116831C4">
      <w:start w:val="1"/>
      <w:numFmt w:val="bullet"/>
      <w:lvlText w:val=""/>
      <w:lvlJc w:val="left"/>
      <w:pPr>
        <w:ind w:left="2880" w:hanging="360"/>
      </w:pPr>
      <w:rPr>
        <w:rFonts w:ascii="Symbol" w:hAnsi="Symbol" w:hint="default"/>
      </w:rPr>
    </w:lvl>
    <w:lvl w:ilvl="4" w:tplc="B34A9C68">
      <w:start w:val="1"/>
      <w:numFmt w:val="bullet"/>
      <w:lvlText w:val="o"/>
      <w:lvlJc w:val="left"/>
      <w:pPr>
        <w:ind w:left="3600" w:hanging="360"/>
      </w:pPr>
      <w:rPr>
        <w:rFonts w:ascii="Courier New" w:hAnsi="Courier New" w:hint="default"/>
      </w:rPr>
    </w:lvl>
    <w:lvl w:ilvl="5" w:tplc="F006D706">
      <w:start w:val="1"/>
      <w:numFmt w:val="bullet"/>
      <w:lvlText w:val=""/>
      <w:lvlJc w:val="left"/>
      <w:pPr>
        <w:ind w:left="4320" w:hanging="360"/>
      </w:pPr>
      <w:rPr>
        <w:rFonts w:ascii="Wingdings" w:hAnsi="Wingdings" w:hint="default"/>
      </w:rPr>
    </w:lvl>
    <w:lvl w:ilvl="6" w:tplc="8E68C7BA">
      <w:start w:val="1"/>
      <w:numFmt w:val="bullet"/>
      <w:lvlText w:val=""/>
      <w:lvlJc w:val="left"/>
      <w:pPr>
        <w:ind w:left="5040" w:hanging="360"/>
      </w:pPr>
      <w:rPr>
        <w:rFonts w:ascii="Symbol" w:hAnsi="Symbol" w:hint="default"/>
      </w:rPr>
    </w:lvl>
    <w:lvl w:ilvl="7" w:tplc="D5743F1E">
      <w:start w:val="1"/>
      <w:numFmt w:val="bullet"/>
      <w:lvlText w:val="o"/>
      <w:lvlJc w:val="left"/>
      <w:pPr>
        <w:ind w:left="5760" w:hanging="360"/>
      </w:pPr>
      <w:rPr>
        <w:rFonts w:ascii="Courier New" w:hAnsi="Courier New" w:hint="default"/>
      </w:rPr>
    </w:lvl>
    <w:lvl w:ilvl="8" w:tplc="BD6EB88C">
      <w:start w:val="1"/>
      <w:numFmt w:val="bullet"/>
      <w:lvlText w:val=""/>
      <w:lvlJc w:val="left"/>
      <w:pPr>
        <w:ind w:left="6480" w:hanging="360"/>
      </w:pPr>
      <w:rPr>
        <w:rFonts w:ascii="Wingdings" w:hAnsi="Wingdings" w:hint="default"/>
      </w:rPr>
    </w:lvl>
  </w:abstractNum>
  <w:abstractNum w:abstractNumId="16" w15:restartNumberingAfterBreak="0">
    <w:nsid w:val="44E8E142"/>
    <w:multiLevelType w:val="hybridMultilevel"/>
    <w:tmpl w:val="10F616CA"/>
    <w:lvl w:ilvl="0" w:tplc="9650ECB2">
      <w:start w:val="1"/>
      <w:numFmt w:val="bullet"/>
      <w:lvlText w:val=""/>
      <w:lvlJc w:val="left"/>
      <w:pPr>
        <w:ind w:left="720" w:hanging="360"/>
      </w:pPr>
      <w:rPr>
        <w:rFonts w:ascii="Symbol" w:hAnsi="Symbol" w:hint="default"/>
      </w:rPr>
    </w:lvl>
    <w:lvl w:ilvl="1" w:tplc="0666EC3A">
      <w:start w:val="1"/>
      <w:numFmt w:val="bullet"/>
      <w:lvlText w:val="o"/>
      <w:lvlJc w:val="left"/>
      <w:pPr>
        <w:ind w:left="1440" w:hanging="360"/>
      </w:pPr>
      <w:rPr>
        <w:rFonts w:ascii="Courier New" w:hAnsi="Courier New" w:hint="default"/>
      </w:rPr>
    </w:lvl>
    <w:lvl w:ilvl="2" w:tplc="1F2C667C">
      <w:start w:val="1"/>
      <w:numFmt w:val="bullet"/>
      <w:lvlText w:val=""/>
      <w:lvlJc w:val="left"/>
      <w:pPr>
        <w:ind w:left="2160" w:hanging="360"/>
      </w:pPr>
      <w:rPr>
        <w:rFonts w:ascii="Wingdings" w:hAnsi="Wingdings" w:hint="default"/>
      </w:rPr>
    </w:lvl>
    <w:lvl w:ilvl="3" w:tplc="0BBA1DE6">
      <w:start w:val="1"/>
      <w:numFmt w:val="bullet"/>
      <w:lvlText w:val=""/>
      <w:lvlJc w:val="left"/>
      <w:pPr>
        <w:ind w:left="2880" w:hanging="360"/>
      </w:pPr>
      <w:rPr>
        <w:rFonts w:ascii="Symbol" w:hAnsi="Symbol" w:hint="default"/>
      </w:rPr>
    </w:lvl>
    <w:lvl w:ilvl="4" w:tplc="5826164A">
      <w:start w:val="1"/>
      <w:numFmt w:val="bullet"/>
      <w:lvlText w:val="o"/>
      <w:lvlJc w:val="left"/>
      <w:pPr>
        <w:ind w:left="3600" w:hanging="360"/>
      </w:pPr>
      <w:rPr>
        <w:rFonts w:ascii="Courier New" w:hAnsi="Courier New" w:hint="default"/>
      </w:rPr>
    </w:lvl>
    <w:lvl w:ilvl="5" w:tplc="91C011C2">
      <w:start w:val="1"/>
      <w:numFmt w:val="bullet"/>
      <w:lvlText w:val=""/>
      <w:lvlJc w:val="left"/>
      <w:pPr>
        <w:ind w:left="4320" w:hanging="360"/>
      </w:pPr>
      <w:rPr>
        <w:rFonts w:ascii="Wingdings" w:hAnsi="Wingdings" w:hint="default"/>
      </w:rPr>
    </w:lvl>
    <w:lvl w:ilvl="6" w:tplc="B3E4CB58">
      <w:start w:val="1"/>
      <w:numFmt w:val="bullet"/>
      <w:lvlText w:val=""/>
      <w:lvlJc w:val="left"/>
      <w:pPr>
        <w:ind w:left="5040" w:hanging="360"/>
      </w:pPr>
      <w:rPr>
        <w:rFonts w:ascii="Symbol" w:hAnsi="Symbol" w:hint="default"/>
      </w:rPr>
    </w:lvl>
    <w:lvl w:ilvl="7" w:tplc="821CDA3A">
      <w:start w:val="1"/>
      <w:numFmt w:val="bullet"/>
      <w:lvlText w:val="o"/>
      <w:lvlJc w:val="left"/>
      <w:pPr>
        <w:ind w:left="5760" w:hanging="360"/>
      </w:pPr>
      <w:rPr>
        <w:rFonts w:ascii="Courier New" w:hAnsi="Courier New" w:hint="default"/>
      </w:rPr>
    </w:lvl>
    <w:lvl w:ilvl="8" w:tplc="93FA88AA">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CAAAA8"/>
    <w:multiLevelType w:val="hybridMultilevel"/>
    <w:tmpl w:val="79205150"/>
    <w:lvl w:ilvl="0" w:tplc="C40807AA">
      <w:start w:val="1"/>
      <w:numFmt w:val="bullet"/>
      <w:lvlText w:val=""/>
      <w:lvlJc w:val="left"/>
      <w:pPr>
        <w:ind w:left="720" w:hanging="360"/>
      </w:pPr>
      <w:rPr>
        <w:rFonts w:ascii="Symbol" w:hAnsi="Symbol" w:hint="default"/>
      </w:rPr>
    </w:lvl>
    <w:lvl w:ilvl="1" w:tplc="516AD77C">
      <w:start w:val="1"/>
      <w:numFmt w:val="bullet"/>
      <w:lvlText w:val="o"/>
      <w:lvlJc w:val="left"/>
      <w:pPr>
        <w:ind w:left="1800" w:hanging="360"/>
      </w:pPr>
      <w:rPr>
        <w:rFonts w:ascii="Courier New" w:hAnsi="Courier New" w:hint="default"/>
      </w:rPr>
    </w:lvl>
    <w:lvl w:ilvl="2" w:tplc="685E7456">
      <w:start w:val="1"/>
      <w:numFmt w:val="bullet"/>
      <w:lvlText w:val=""/>
      <w:lvlJc w:val="left"/>
      <w:pPr>
        <w:ind w:left="2520" w:hanging="360"/>
      </w:pPr>
      <w:rPr>
        <w:rFonts w:ascii="Wingdings" w:hAnsi="Wingdings" w:hint="default"/>
      </w:rPr>
    </w:lvl>
    <w:lvl w:ilvl="3" w:tplc="98660790">
      <w:start w:val="1"/>
      <w:numFmt w:val="bullet"/>
      <w:lvlText w:val=""/>
      <w:lvlJc w:val="left"/>
      <w:pPr>
        <w:ind w:left="3240" w:hanging="360"/>
      </w:pPr>
      <w:rPr>
        <w:rFonts w:ascii="Symbol" w:hAnsi="Symbol" w:hint="default"/>
      </w:rPr>
    </w:lvl>
    <w:lvl w:ilvl="4" w:tplc="78363CE2">
      <w:start w:val="1"/>
      <w:numFmt w:val="bullet"/>
      <w:lvlText w:val="o"/>
      <w:lvlJc w:val="left"/>
      <w:pPr>
        <w:ind w:left="3960" w:hanging="360"/>
      </w:pPr>
      <w:rPr>
        <w:rFonts w:ascii="Courier New" w:hAnsi="Courier New" w:hint="default"/>
      </w:rPr>
    </w:lvl>
    <w:lvl w:ilvl="5" w:tplc="289C6FA6">
      <w:start w:val="1"/>
      <w:numFmt w:val="bullet"/>
      <w:lvlText w:val=""/>
      <w:lvlJc w:val="left"/>
      <w:pPr>
        <w:ind w:left="4680" w:hanging="360"/>
      </w:pPr>
      <w:rPr>
        <w:rFonts w:ascii="Wingdings" w:hAnsi="Wingdings" w:hint="default"/>
      </w:rPr>
    </w:lvl>
    <w:lvl w:ilvl="6" w:tplc="ADFAEAEE">
      <w:start w:val="1"/>
      <w:numFmt w:val="bullet"/>
      <w:lvlText w:val=""/>
      <w:lvlJc w:val="left"/>
      <w:pPr>
        <w:ind w:left="5400" w:hanging="360"/>
      </w:pPr>
      <w:rPr>
        <w:rFonts w:ascii="Symbol" w:hAnsi="Symbol" w:hint="default"/>
      </w:rPr>
    </w:lvl>
    <w:lvl w:ilvl="7" w:tplc="6180E3DE">
      <w:start w:val="1"/>
      <w:numFmt w:val="bullet"/>
      <w:lvlText w:val="o"/>
      <w:lvlJc w:val="left"/>
      <w:pPr>
        <w:ind w:left="6120" w:hanging="360"/>
      </w:pPr>
      <w:rPr>
        <w:rFonts w:ascii="Courier New" w:hAnsi="Courier New" w:hint="default"/>
      </w:rPr>
    </w:lvl>
    <w:lvl w:ilvl="8" w:tplc="53A07F06">
      <w:start w:val="1"/>
      <w:numFmt w:val="bullet"/>
      <w:lvlText w:val=""/>
      <w:lvlJc w:val="left"/>
      <w:pPr>
        <w:ind w:left="684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D7BD4"/>
    <w:multiLevelType w:val="hybridMultilevel"/>
    <w:tmpl w:val="F9F27BB4"/>
    <w:lvl w:ilvl="0" w:tplc="1B62DC90">
      <w:start w:val="1"/>
      <w:numFmt w:val="bullet"/>
      <w:lvlText w:val="-"/>
      <w:lvlJc w:val="left"/>
      <w:pPr>
        <w:ind w:left="720" w:hanging="360"/>
      </w:pPr>
      <w:rPr>
        <w:rFonts w:ascii="Arial" w:hAnsi="Arial" w:hint="default"/>
      </w:rPr>
    </w:lvl>
    <w:lvl w:ilvl="1" w:tplc="412A4B80">
      <w:start w:val="1"/>
      <w:numFmt w:val="bullet"/>
      <w:lvlText w:val="o"/>
      <w:lvlJc w:val="left"/>
      <w:pPr>
        <w:ind w:left="1440" w:hanging="360"/>
      </w:pPr>
      <w:rPr>
        <w:rFonts w:ascii="Courier New" w:hAnsi="Courier New" w:hint="default"/>
      </w:rPr>
    </w:lvl>
    <w:lvl w:ilvl="2" w:tplc="FD6A77DC">
      <w:start w:val="1"/>
      <w:numFmt w:val="bullet"/>
      <w:lvlText w:val="-"/>
      <w:lvlJc w:val="left"/>
      <w:pPr>
        <w:ind w:left="2160" w:hanging="360"/>
      </w:pPr>
      <w:rPr>
        <w:rFonts w:ascii="Arial" w:hAnsi="Arial" w:hint="default"/>
      </w:rPr>
    </w:lvl>
    <w:lvl w:ilvl="3" w:tplc="CBA4E700">
      <w:start w:val="1"/>
      <w:numFmt w:val="bullet"/>
      <w:lvlText w:val=""/>
      <w:lvlJc w:val="left"/>
      <w:pPr>
        <w:ind w:left="2880" w:hanging="360"/>
      </w:pPr>
      <w:rPr>
        <w:rFonts w:ascii="Symbol" w:hAnsi="Symbol" w:hint="default"/>
      </w:rPr>
    </w:lvl>
    <w:lvl w:ilvl="4" w:tplc="812868BE">
      <w:start w:val="1"/>
      <w:numFmt w:val="bullet"/>
      <w:lvlText w:val="o"/>
      <w:lvlJc w:val="left"/>
      <w:pPr>
        <w:ind w:left="3600" w:hanging="360"/>
      </w:pPr>
      <w:rPr>
        <w:rFonts w:ascii="Courier New" w:hAnsi="Courier New" w:hint="default"/>
      </w:rPr>
    </w:lvl>
    <w:lvl w:ilvl="5" w:tplc="DA2A3C74">
      <w:start w:val="1"/>
      <w:numFmt w:val="bullet"/>
      <w:lvlText w:val=""/>
      <w:lvlJc w:val="left"/>
      <w:pPr>
        <w:ind w:left="4320" w:hanging="360"/>
      </w:pPr>
      <w:rPr>
        <w:rFonts w:ascii="Wingdings" w:hAnsi="Wingdings" w:hint="default"/>
      </w:rPr>
    </w:lvl>
    <w:lvl w:ilvl="6" w:tplc="ADFAE11A">
      <w:start w:val="1"/>
      <w:numFmt w:val="bullet"/>
      <w:lvlText w:val=""/>
      <w:lvlJc w:val="left"/>
      <w:pPr>
        <w:ind w:left="5040" w:hanging="360"/>
      </w:pPr>
      <w:rPr>
        <w:rFonts w:ascii="Symbol" w:hAnsi="Symbol" w:hint="default"/>
      </w:rPr>
    </w:lvl>
    <w:lvl w:ilvl="7" w:tplc="2E4ED376">
      <w:start w:val="1"/>
      <w:numFmt w:val="bullet"/>
      <w:lvlText w:val="o"/>
      <w:lvlJc w:val="left"/>
      <w:pPr>
        <w:ind w:left="5760" w:hanging="360"/>
      </w:pPr>
      <w:rPr>
        <w:rFonts w:ascii="Courier New" w:hAnsi="Courier New" w:hint="default"/>
      </w:rPr>
    </w:lvl>
    <w:lvl w:ilvl="8" w:tplc="F56CF0D8">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35A2047"/>
    <w:multiLevelType w:val="hybridMultilevel"/>
    <w:tmpl w:val="E7B0D4D0"/>
    <w:lvl w:ilvl="0" w:tplc="D10670DC">
      <w:start w:val="1"/>
      <w:numFmt w:val="bullet"/>
      <w:lvlText w:val=""/>
      <w:lvlJc w:val="left"/>
      <w:pPr>
        <w:ind w:left="720" w:hanging="360"/>
      </w:pPr>
      <w:rPr>
        <w:rFonts w:ascii="Symbol" w:hAnsi="Symbol" w:hint="default"/>
      </w:rPr>
    </w:lvl>
    <w:lvl w:ilvl="1" w:tplc="36A48DEA">
      <w:start w:val="1"/>
      <w:numFmt w:val="bullet"/>
      <w:lvlText w:val="o"/>
      <w:lvlJc w:val="left"/>
      <w:pPr>
        <w:ind w:left="1440" w:hanging="360"/>
      </w:pPr>
      <w:rPr>
        <w:rFonts w:ascii="Courier New" w:hAnsi="Courier New" w:hint="default"/>
      </w:rPr>
    </w:lvl>
    <w:lvl w:ilvl="2" w:tplc="CFB87C82">
      <w:start w:val="1"/>
      <w:numFmt w:val="bullet"/>
      <w:lvlText w:val=""/>
      <w:lvlJc w:val="left"/>
      <w:pPr>
        <w:ind w:left="2160" w:hanging="360"/>
      </w:pPr>
      <w:rPr>
        <w:rFonts w:ascii="Wingdings" w:hAnsi="Wingdings" w:hint="default"/>
      </w:rPr>
    </w:lvl>
    <w:lvl w:ilvl="3" w:tplc="FCE0DFD0">
      <w:start w:val="1"/>
      <w:numFmt w:val="bullet"/>
      <w:lvlText w:val=""/>
      <w:lvlJc w:val="left"/>
      <w:pPr>
        <w:ind w:left="2880" w:hanging="360"/>
      </w:pPr>
      <w:rPr>
        <w:rFonts w:ascii="Symbol" w:hAnsi="Symbol" w:hint="default"/>
      </w:rPr>
    </w:lvl>
    <w:lvl w:ilvl="4" w:tplc="AE4E7E6E">
      <w:start w:val="1"/>
      <w:numFmt w:val="bullet"/>
      <w:lvlText w:val="o"/>
      <w:lvlJc w:val="left"/>
      <w:pPr>
        <w:ind w:left="3600" w:hanging="360"/>
      </w:pPr>
      <w:rPr>
        <w:rFonts w:ascii="Courier New" w:hAnsi="Courier New" w:hint="default"/>
      </w:rPr>
    </w:lvl>
    <w:lvl w:ilvl="5" w:tplc="ABFC7B44">
      <w:start w:val="1"/>
      <w:numFmt w:val="bullet"/>
      <w:lvlText w:val=""/>
      <w:lvlJc w:val="left"/>
      <w:pPr>
        <w:ind w:left="4320" w:hanging="360"/>
      </w:pPr>
      <w:rPr>
        <w:rFonts w:ascii="Wingdings" w:hAnsi="Wingdings" w:hint="default"/>
      </w:rPr>
    </w:lvl>
    <w:lvl w:ilvl="6" w:tplc="66B254D2">
      <w:start w:val="1"/>
      <w:numFmt w:val="bullet"/>
      <w:lvlText w:val=""/>
      <w:lvlJc w:val="left"/>
      <w:pPr>
        <w:ind w:left="5040" w:hanging="360"/>
      </w:pPr>
      <w:rPr>
        <w:rFonts w:ascii="Symbol" w:hAnsi="Symbol" w:hint="default"/>
      </w:rPr>
    </w:lvl>
    <w:lvl w:ilvl="7" w:tplc="6E58A458">
      <w:start w:val="1"/>
      <w:numFmt w:val="bullet"/>
      <w:lvlText w:val="o"/>
      <w:lvlJc w:val="left"/>
      <w:pPr>
        <w:ind w:left="5760" w:hanging="360"/>
      </w:pPr>
      <w:rPr>
        <w:rFonts w:ascii="Courier New" w:hAnsi="Courier New" w:hint="default"/>
      </w:rPr>
    </w:lvl>
    <w:lvl w:ilvl="8" w:tplc="3948C910">
      <w:start w:val="1"/>
      <w:numFmt w:val="bullet"/>
      <w:lvlText w:val=""/>
      <w:lvlJc w:val="left"/>
      <w:pPr>
        <w:ind w:left="6480" w:hanging="360"/>
      </w:pPr>
      <w:rPr>
        <w:rFonts w:ascii="Wingdings" w:hAnsi="Wingdings" w:hint="default"/>
      </w:rPr>
    </w:lvl>
  </w:abstractNum>
  <w:abstractNum w:abstractNumId="27" w15:restartNumberingAfterBreak="0">
    <w:nsid w:val="790CFE9F"/>
    <w:multiLevelType w:val="hybridMultilevel"/>
    <w:tmpl w:val="EFBE0B5E"/>
    <w:lvl w:ilvl="0" w:tplc="86FC0472">
      <w:start w:val="1"/>
      <w:numFmt w:val="decimal"/>
      <w:lvlText w:val="%1."/>
      <w:lvlJc w:val="left"/>
      <w:pPr>
        <w:ind w:left="720" w:hanging="360"/>
      </w:pPr>
    </w:lvl>
    <w:lvl w:ilvl="1" w:tplc="EADCC10A">
      <w:start w:val="1"/>
      <w:numFmt w:val="bullet"/>
      <w:lvlText w:val="o"/>
      <w:lvlJc w:val="left"/>
      <w:pPr>
        <w:ind w:left="1440" w:hanging="360"/>
      </w:pPr>
      <w:rPr>
        <w:rFonts w:ascii="Courier New" w:hAnsi="Courier New" w:hint="default"/>
      </w:rPr>
    </w:lvl>
    <w:lvl w:ilvl="2" w:tplc="34D2DAFE">
      <w:start w:val="1"/>
      <w:numFmt w:val="bullet"/>
      <w:lvlText w:val=""/>
      <w:lvlJc w:val="left"/>
      <w:pPr>
        <w:ind w:left="2160" w:hanging="360"/>
      </w:pPr>
      <w:rPr>
        <w:rFonts w:ascii="Wingdings" w:hAnsi="Wingdings" w:hint="default"/>
      </w:rPr>
    </w:lvl>
    <w:lvl w:ilvl="3" w:tplc="CD6676CA">
      <w:start w:val="1"/>
      <w:numFmt w:val="bullet"/>
      <w:lvlText w:val=""/>
      <w:lvlJc w:val="left"/>
      <w:pPr>
        <w:ind w:left="2880" w:hanging="360"/>
      </w:pPr>
      <w:rPr>
        <w:rFonts w:ascii="Symbol" w:hAnsi="Symbol" w:hint="default"/>
      </w:rPr>
    </w:lvl>
    <w:lvl w:ilvl="4" w:tplc="8068B1D8">
      <w:start w:val="1"/>
      <w:numFmt w:val="bullet"/>
      <w:lvlText w:val="o"/>
      <w:lvlJc w:val="left"/>
      <w:pPr>
        <w:ind w:left="3600" w:hanging="360"/>
      </w:pPr>
      <w:rPr>
        <w:rFonts w:ascii="Courier New" w:hAnsi="Courier New" w:hint="default"/>
      </w:rPr>
    </w:lvl>
    <w:lvl w:ilvl="5" w:tplc="44303C7E">
      <w:start w:val="1"/>
      <w:numFmt w:val="bullet"/>
      <w:lvlText w:val=""/>
      <w:lvlJc w:val="left"/>
      <w:pPr>
        <w:ind w:left="4320" w:hanging="360"/>
      </w:pPr>
      <w:rPr>
        <w:rFonts w:ascii="Wingdings" w:hAnsi="Wingdings" w:hint="default"/>
      </w:rPr>
    </w:lvl>
    <w:lvl w:ilvl="6" w:tplc="F7A2B812">
      <w:start w:val="1"/>
      <w:numFmt w:val="bullet"/>
      <w:lvlText w:val=""/>
      <w:lvlJc w:val="left"/>
      <w:pPr>
        <w:ind w:left="5040" w:hanging="360"/>
      </w:pPr>
      <w:rPr>
        <w:rFonts w:ascii="Symbol" w:hAnsi="Symbol" w:hint="default"/>
      </w:rPr>
    </w:lvl>
    <w:lvl w:ilvl="7" w:tplc="123CF218">
      <w:start w:val="1"/>
      <w:numFmt w:val="bullet"/>
      <w:lvlText w:val="o"/>
      <w:lvlJc w:val="left"/>
      <w:pPr>
        <w:ind w:left="5760" w:hanging="360"/>
      </w:pPr>
      <w:rPr>
        <w:rFonts w:ascii="Courier New" w:hAnsi="Courier New" w:hint="default"/>
      </w:rPr>
    </w:lvl>
    <w:lvl w:ilvl="8" w:tplc="108C4536">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25"/>
  </w:num>
  <w:num w:numId="4" w16cid:durableId="1679189305">
    <w:abstractNumId w:val="17"/>
  </w:num>
  <w:num w:numId="5" w16cid:durableId="1356270182">
    <w:abstractNumId w:val="8"/>
  </w:num>
  <w:num w:numId="6" w16cid:durableId="493838803">
    <w:abstractNumId w:val="24"/>
  </w:num>
  <w:num w:numId="7" w16cid:durableId="1685862695">
    <w:abstractNumId w:val="2"/>
  </w:num>
  <w:num w:numId="8" w16cid:durableId="90704009">
    <w:abstractNumId w:val="22"/>
  </w:num>
  <w:num w:numId="9" w16cid:durableId="2097751403">
    <w:abstractNumId w:val="12"/>
  </w:num>
  <w:num w:numId="10" w16cid:durableId="214200195">
    <w:abstractNumId w:val="4"/>
  </w:num>
  <w:num w:numId="11" w16cid:durableId="307977519">
    <w:abstractNumId w:val="5"/>
  </w:num>
  <w:num w:numId="12" w16cid:durableId="1296906017">
    <w:abstractNumId w:val="9"/>
  </w:num>
  <w:num w:numId="13" w16cid:durableId="2059233432">
    <w:abstractNumId w:val="20"/>
  </w:num>
  <w:num w:numId="14" w16cid:durableId="354356693">
    <w:abstractNumId w:val="3"/>
  </w:num>
  <w:num w:numId="15" w16cid:durableId="871109064">
    <w:abstractNumId w:val="0"/>
  </w:num>
  <w:num w:numId="16" w16cid:durableId="1111121824">
    <w:abstractNumId w:val="7"/>
  </w:num>
  <w:num w:numId="17" w16cid:durableId="2061047979">
    <w:abstractNumId w:val="21"/>
  </w:num>
  <w:num w:numId="18" w16cid:durableId="1270166761">
    <w:abstractNumId w:val="18"/>
  </w:num>
  <w:num w:numId="19" w16cid:durableId="1996179391">
    <w:abstractNumId w:val="11"/>
  </w:num>
  <w:num w:numId="20" w16cid:durableId="1055084319">
    <w:abstractNumId w:val="23"/>
  </w:num>
  <w:num w:numId="21" w16cid:durableId="715277374">
    <w:abstractNumId w:val="13"/>
  </w:num>
  <w:num w:numId="22" w16cid:durableId="174272502">
    <w:abstractNumId w:val="15"/>
  </w:num>
  <w:num w:numId="23" w16cid:durableId="1968704624">
    <w:abstractNumId w:val="27"/>
  </w:num>
  <w:num w:numId="24" w16cid:durableId="418058810">
    <w:abstractNumId w:val="19"/>
  </w:num>
  <w:num w:numId="25" w16cid:durableId="2040742398">
    <w:abstractNumId w:val="14"/>
  </w:num>
  <w:num w:numId="26" w16cid:durableId="1948468171">
    <w:abstractNumId w:val="6"/>
  </w:num>
  <w:num w:numId="27" w16cid:durableId="1714188261">
    <w:abstractNumId w:val="16"/>
  </w:num>
  <w:num w:numId="28" w16cid:durableId="79745320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1278"/>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A42EB"/>
    <w:rsid w:val="002C449B"/>
    <w:rsid w:val="002C6040"/>
    <w:rsid w:val="002D5B3F"/>
    <w:rsid w:val="002E272E"/>
    <w:rsid w:val="002F5778"/>
    <w:rsid w:val="003223E0"/>
    <w:rsid w:val="00352C4A"/>
    <w:rsid w:val="00362560"/>
    <w:rsid w:val="0036447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36A80"/>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6056B"/>
    <w:rsid w:val="00770C81"/>
    <w:rsid w:val="00790139"/>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35ED5"/>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1FDB"/>
    <w:rsid w:val="00C61FC2"/>
    <w:rsid w:val="00C705F9"/>
    <w:rsid w:val="00C80F0F"/>
    <w:rsid w:val="00C8667A"/>
    <w:rsid w:val="00C93BCB"/>
    <w:rsid w:val="00CC241A"/>
    <w:rsid w:val="00CE4035"/>
    <w:rsid w:val="00CE65AB"/>
    <w:rsid w:val="00CF4266"/>
    <w:rsid w:val="00D150BF"/>
    <w:rsid w:val="00D22D9C"/>
    <w:rsid w:val="00D241F1"/>
    <w:rsid w:val="00D275CB"/>
    <w:rsid w:val="00D30DFA"/>
    <w:rsid w:val="00D463A5"/>
    <w:rsid w:val="00D4710D"/>
    <w:rsid w:val="00D47387"/>
    <w:rsid w:val="00D47D25"/>
    <w:rsid w:val="00D62ACD"/>
    <w:rsid w:val="00D80BB6"/>
    <w:rsid w:val="00DA36EE"/>
    <w:rsid w:val="00DB116D"/>
    <w:rsid w:val="00DD17CC"/>
    <w:rsid w:val="00DE217A"/>
    <w:rsid w:val="00DE67C2"/>
    <w:rsid w:val="00DF321B"/>
    <w:rsid w:val="00E1491C"/>
    <w:rsid w:val="00E230E0"/>
    <w:rsid w:val="00E27F15"/>
    <w:rsid w:val="00E51AAC"/>
    <w:rsid w:val="00E66CC0"/>
    <w:rsid w:val="00E728A9"/>
    <w:rsid w:val="00E77F2E"/>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colormru v:ext="edit" colors="#f9fae6"/>
    </o:shapedefaults>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zproxy.uwtsd.ac.uk/login?url=https://www.citethemrightonline.com/home"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36ADF16-26D6-4C8E-9B6A-B1F29207680E}"/>
</file>

<file path=customXml/itemProps2.xml><?xml version="1.0" encoding="utf-8"?>
<ds:datastoreItem xmlns:ds="http://schemas.openxmlformats.org/officeDocument/2006/customXml" ds:itemID="{FA1CB82E-B5F6-4BE0-9F4E-1AC1A522AB0B}"/>
</file>

<file path=customXml/itemProps3.xml><?xml version="1.0" encoding="utf-8"?>
<ds:datastoreItem xmlns:ds="http://schemas.openxmlformats.org/officeDocument/2006/customXml" ds:itemID="{83CD669C-1EDB-4975-BE10-2E13025F6DE9}"/>
</file>

<file path=docProps/app.xml><?xml version="1.0" encoding="utf-8"?>
<Properties xmlns="http://schemas.openxmlformats.org/officeDocument/2006/extended-properties" xmlns:vt="http://schemas.openxmlformats.org/officeDocument/2006/docPropsVTypes">
  <Template>AssignFrm</Template>
  <TotalTime>0</TotalTime>
  <Pages>11</Pages>
  <Words>3731</Words>
  <Characters>21270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24952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5</cp:revision>
  <cp:lastPrinted>2014-10-10T07:42:00Z</cp:lastPrinted>
  <dcterms:created xsi:type="dcterms:W3CDTF">2026-08-10T16:44:00Z</dcterms:created>
  <dcterms:modified xsi:type="dcterms:W3CDTF">2026-08-16T21:15:00Z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536d8125-30c2-4c3a-ad70-a58966c1adfb</vt:lpwstr>
  </property>
  <property fmtid="{D5CDD505-2E9C-101B-9397-08002B2CF9AE}" pid="6" name="ContentTypeId">
    <vt:lpwstr>0x0101003467A9A34852CF4AA213F8EDD3982B1D</vt:lpwstr>
  </property>
</Properties>
</file>