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C7748A" w14:textId="621589F1" w:rsidR="00E745C8" w:rsidRDefault="00E745C8" w:rsidP="00E745C8">
      <w:pPr>
        <w:spacing w:line="480" w:lineRule="auto"/>
        <w:jc w:val="center"/>
        <w:rPr>
          <w:rFonts w:ascii="Times New Roman" w:hAnsi="Times New Roman" w:cs="Times New Roman"/>
          <w:b/>
          <w:bCs/>
          <w:sz w:val="28"/>
          <w:szCs w:val="28"/>
        </w:rPr>
      </w:pPr>
      <w:r w:rsidRPr="00E745C8">
        <w:rPr>
          <w:rFonts w:ascii="Times New Roman" w:hAnsi="Times New Roman" w:cs="Times New Roman"/>
          <w:b/>
          <w:bCs/>
          <w:sz w:val="28"/>
          <w:szCs w:val="28"/>
        </w:rPr>
        <w:t>Module: Contemporary Themes in the Hotel and Hospitality sector</w:t>
      </w:r>
    </w:p>
    <w:p w14:paraId="268D1F12" w14:textId="04A72E39" w:rsidR="00CD19C6" w:rsidRPr="00E745C8" w:rsidRDefault="00CD19C6" w:rsidP="00E745C8">
      <w:pPr>
        <w:spacing w:line="480" w:lineRule="auto"/>
        <w:jc w:val="center"/>
        <w:rPr>
          <w:rFonts w:ascii="Times New Roman" w:hAnsi="Times New Roman" w:cs="Times New Roman"/>
          <w:b/>
          <w:bCs/>
          <w:sz w:val="28"/>
          <w:szCs w:val="28"/>
        </w:rPr>
      </w:pPr>
      <w:proofErr w:type="spellStart"/>
      <w:r>
        <w:rPr>
          <w:rFonts w:ascii="Times New Roman" w:hAnsi="Times New Roman" w:cs="Times New Roman"/>
          <w:b/>
          <w:bCs/>
          <w:sz w:val="28"/>
          <w:szCs w:val="28"/>
        </w:rPr>
        <w:t>Moduel</w:t>
      </w:r>
      <w:proofErr w:type="spellEnd"/>
      <w:r>
        <w:rPr>
          <w:rFonts w:ascii="Times New Roman" w:hAnsi="Times New Roman" w:cs="Times New Roman"/>
          <w:b/>
          <w:bCs/>
          <w:sz w:val="28"/>
          <w:szCs w:val="28"/>
        </w:rPr>
        <w:t xml:space="preserve"> Code: BMIH6001</w:t>
      </w:r>
    </w:p>
    <w:p w14:paraId="13E57669" w14:textId="77777777" w:rsidR="00CD19C6" w:rsidRDefault="00E745C8" w:rsidP="00CD19C6">
      <w:pPr>
        <w:spacing w:line="480" w:lineRule="auto"/>
        <w:jc w:val="center"/>
        <w:rPr>
          <w:rFonts w:ascii="Times New Roman" w:hAnsi="Times New Roman" w:cs="Times New Roman"/>
          <w:b/>
          <w:bCs/>
          <w:sz w:val="28"/>
          <w:szCs w:val="28"/>
        </w:rPr>
      </w:pPr>
      <w:r w:rsidRPr="00E745C8">
        <w:rPr>
          <w:rFonts w:ascii="Times New Roman" w:hAnsi="Times New Roman" w:cs="Times New Roman"/>
          <w:b/>
          <w:bCs/>
          <w:sz w:val="28"/>
          <w:szCs w:val="28"/>
        </w:rPr>
        <w:t xml:space="preserve">Conference presentation </w:t>
      </w:r>
    </w:p>
    <w:p w14:paraId="3B6C1CC3" w14:textId="011B6B06" w:rsidR="00E745C8" w:rsidRPr="00E745C8" w:rsidRDefault="00E745C8" w:rsidP="00CD19C6">
      <w:pPr>
        <w:spacing w:line="480" w:lineRule="auto"/>
        <w:jc w:val="center"/>
        <w:rPr>
          <w:rFonts w:ascii="Times New Roman" w:hAnsi="Times New Roman" w:cs="Times New Roman"/>
          <w:b/>
          <w:bCs/>
          <w:sz w:val="28"/>
          <w:szCs w:val="28"/>
        </w:rPr>
      </w:pPr>
      <w:r w:rsidRPr="00E745C8">
        <w:rPr>
          <w:rFonts w:ascii="Times New Roman" w:hAnsi="Times New Roman" w:cs="Times New Roman"/>
          <w:b/>
          <w:bCs/>
          <w:sz w:val="28"/>
          <w:szCs w:val="28"/>
        </w:rPr>
        <w:t>by</w:t>
      </w:r>
    </w:p>
    <w:p w14:paraId="21EE95A4" w14:textId="0DC1F179" w:rsidR="00E745C8" w:rsidRPr="00E745C8" w:rsidRDefault="00E745C8" w:rsidP="00E745C8">
      <w:pPr>
        <w:spacing w:line="480" w:lineRule="auto"/>
        <w:jc w:val="center"/>
        <w:rPr>
          <w:rFonts w:ascii="Times New Roman" w:hAnsi="Times New Roman" w:cs="Times New Roman"/>
          <w:b/>
          <w:bCs/>
          <w:sz w:val="28"/>
          <w:szCs w:val="28"/>
        </w:rPr>
      </w:pPr>
      <w:proofErr w:type="spellStart"/>
      <w:r w:rsidRPr="00E745C8">
        <w:rPr>
          <w:rFonts w:ascii="Times New Roman" w:hAnsi="Times New Roman" w:cs="Times New Roman"/>
          <w:b/>
          <w:bCs/>
          <w:sz w:val="28"/>
          <w:szCs w:val="28"/>
        </w:rPr>
        <w:t>Wahidur</w:t>
      </w:r>
      <w:proofErr w:type="spellEnd"/>
      <w:r w:rsidRPr="00E745C8">
        <w:rPr>
          <w:rFonts w:ascii="Times New Roman" w:hAnsi="Times New Roman" w:cs="Times New Roman"/>
          <w:b/>
          <w:bCs/>
          <w:sz w:val="28"/>
          <w:szCs w:val="28"/>
        </w:rPr>
        <w:t xml:space="preserve"> Rahman </w:t>
      </w:r>
    </w:p>
    <w:p w14:paraId="5594DD50" w14:textId="734C8CCE" w:rsidR="00E745C8" w:rsidRPr="00E745C8" w:rsidRDefault="00E745C8" w:rsidP="00E745C8">
      <w:pPr>
        <w:spacing w:line="480" w:lineRule="auto"/>
        <w:jc w:val="center"/>
        <w:rPr>
          <w:rFonts w:ascii="Times New Roman" w:hAnsi="Times New Roman" w:cs="Times New Roman"/>
          <w:b/>
          <w:bCs/>
          <w:sz w:val="28"/>
          <w:szCs w:val="28"/>
        </w:rPr>
      </w:pPr>
      <w:r w:rsidRPr="00E745C8">
        <w:rPr>
          <w:rFonts w:ascii="Times New Roman" w:hAnsi="Times New Roman" w:cs="Times New Roman"/>
          <w:b/>
          <w:bCs/>
          <w:sz w:val="28"/>
          <w:szCs w:val="28"/>
        </w:rPr>
        <w:t>Student Id: 1908557</w:t>
      </w:r>
    </w:p>
    <w:p w14:paraId="7801E93E" w14:textId="77777777" w:rsidR="00E745C8" w:rsidRPr="002C1FC7" w:rsidRDefault="00E745C8" w:rsidP="00E745C8">
      <w:pPr>
        <w:spacing w:line="480" w:lineRule="auto"/>
        <w:jc w:val="center"/>
        <w:rPr>
          <w:rFonts w:ascii="Times New Roman" w:hAnsi="Times New Roman" w:cs="Times New Roman"/>
          <w:sz w:val="28"/>
          <w:szCs w:val="28"/>
        </w:rPr>
      </w:pPr>
    </w:p>
    <w:p w14:paraId="21DF17CD" w14:textId="6F146ED3" w:rsidR="002C1FC7" w:rsidRPr="002C1FC7" w:rsidRDefault="002C1FC7" w:rsidP="002C1FC7">
      <w:pPr>
        <w:spacing w:line="480" w:lineRule="auto"/>
        <w:rPr>
          <w:rFonts w:ascii="Times New Roman" w:hAnsi="Times New Roman" w:cs="Times New Roman"/>
          <w:b/>
          <w:bCs/>
          <w:color w:val="222222"/>
          <w:sz w:val="28"/>
          <w:szCs w:val="28"/>
          <w:shd w:val="clear" w:color="auto" w:fill="FFFFFF"/>
        </w:rPr>
      </w:pPr>
      <w:r w:rsidRPr="002C1FC7">
        <w:rPr>
          <w:rFonts w:ascii="Times New Roman" w:hAnsi="Times New Roman" w:cs="Times New Roman"/>
          <w:b/>
          <w:bCs/>
          <w:color w:val="222222"/>
          <w:sz w:val="28"/>
          <w:szCs w:val="28"/>
          <w:shd w:val="clear" w:color="auto" w:fill="FFFFFF"/>
        </w:rPr>
        <w:t xml:space="preserve">Introduction </w:t>
      </w:r>
    </w:p>
    <w:p w14:paraId="4530EC60" w14:textId="77777777" w:rsidR="002C1FC7" w:rsidRPr="002C1FC7" w:rsidRDefault="002C1FC7" w:rsidP="002C1FC7">
      <w:pPr>
        <w:spacing w:line="480" w:lineRule="auto"/>
        <w:rPr>
          <w:rFonts w:ascii="Times New Roman" w:hAnsi="Times New Roman" w:cs="Times New Roman"/>
          <w:color w:val="222222"/>
          <w:sz w:val="28"/>
          <w:szCs w:val="28"/>
          <w:shd w:val="clear" w:color="auto" w:fill="FFFFFF"/>
        </w:rPr>
      </w:pPr>
    </w:p>
    <w:p w14:paraId="4ACA2419" w14:textId="77777777"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t xml:space="preserve">Sustainability, formerly thought to be a minor concern, has become the major focus of the hotel and hospitality industry. This trend is being driven by consumers' increased awareness and concern about environmental issues, as well as the industry's substantial ecological imprint, which includes broad resource use and waste </w:t>
      </w:r>
      <w:proofErr w:type="gramStart"/>
      <w:r w:rsidRPr="002C1FC7">
        <w:rPr>
          <w:rFonts w:ascii="Times New Roman" w:hAnsi="Times New Roman" w:cs="Times New Roman"/>
          <w:sz w:val="28"/>
          <w:szCs w:val="28"/>
        </w:rPr>
        <w:t>creation</w:t>
      </w:r>
      <w:r>
        <w:rPr>
          <w:rFonts w:ascii="Times New Roman" w:hAnsi="Times New Roman" w:cs="Times New Roman"/>
          <w:sz w:val="28"/>
          <w:szCs w:val="28"/>
        </w:rPr>
        <w:t>(</w:t>
      </w:r>
      <w:proofErr w:type="gramEnd"/>
      <w:r w:rsidRPr="001B0867">
        <w:rPr>
          <w:rFonts w:ascii="Times New Roman" w:hAnsi="Times New Roman" w:cs="Times New Roman"/>
        </w:rPr>
        <w:t>(</w:t>
      </w:r>
      <w:r w:rsidRPr="001B0867">
        <w:rPr>
          <w:rFonts w:ascii="Times New Roman" w:hAnsi="Times New Roman" w:cs="Times New Roman"/>
          <w:color w:val="222222"/>
          <w:shd w:val="clear" w:color="auto" w:fill="FFFFFF"/>
        </w:rPr>
        <w:t>Jones, et al 2016)</w:t>
      </w:r>
      <w:r w:rsidRPr="002C1FC7">
        <w:rPr>
          <w:rFonts w:ascii="Times New Roman" w:hAnsi="Times New Roman" w:cs="Times New Roman"/>
          <w:sz w:val="28"/>
          <w:szCs w:val="28"/>
        </w:rPr>
        <w:t xml:space="preserve">. </w:t>
      </w:r>
    </w:p>
    <w:p w14:paraId="3978FB3E" w14:textId="77777777" w:rsidR="00686AAE" w:rsidRDefault="00686AAE" w:rsidP="002C1FC7">
      <w:pPr>
        <w:spacing w:line="480" w:lineRule="auto"/>
        <w:rPr>
          <w:rFonts w:ascii="Times New Roman" w:hAnsi="Times New Roman" w:cs="Times New Roman"/>
          <w:sz w:val="28"/>
          <w:szCs w:val="28"/>
        </w:rPr>
      </w:pPr>
    </w:p>
    <w:p w14:paraId="06F8DADE" w14:textId="73EDDCDC" w:rsidR="002C1FC7" w:rsidRPr="002C1FC7" w:rsidRDefault="00686AAE" w:rsidP="002C1FC7">
      <w:pPr>
        <w:spacing w:line="480" w:lineRule="auto"/>
        <w:rPr>
          <w:rFonts w:ascii="Times New Roman" w:hAnsi="Times New Roman" w:cs="Times New Roman"/>
          <w:sz w:val="28"/>
          <w:szCs w:val="28"/>
        </w:rPr>
      </w:pPr>
      <w:r>
        <w:rPr>
          <w:rFonts w:ascii="Times New Roman" w:hAnsi="Times New Roman" w:cs="Times New Roman"/>
          <w:sz w:val="28"/>
          <w:szCs w:val="28"/>
        </w:rPr>
        <w:t xml:space="preserve">Speaker </w:t>
      </w:r>
      <w:proofErr w:type="gramStart"/>
      <w:r>
        <w:rPr>
          <w:rFonts w:ascii="Times New Roman" w:hAnsi="Times New Roman" w:cs="Times New Roman"/>
          <w:sz w:val="28"/>
          <w:szCs w:val="28"/>
        </w:rPr>
        <w:t>notes :</w:t>
      </w:r>
      <w:proofErr w:type="gramEnd"/>
      <w:r>
        <w:rPr>
          <w:rFonts w:ascii="Times New Roman" w:hAnsi="Times New Roman" w:cs="Times New Roman"/>
          <w:sz w:val="28"/>
          <w:szCs w:val="28"/>
        </w:rPr>
        <w:t xml:space="preserve"> </w:t>
      </w:r>
      <w:r w:rsidR="002C1FC7" w:rsidRPr="002C1FC7">
        <w:rPr>
          <w:rFonts w:ascii="Times New Roman" w:hAnsi="Times New Roman" w:cs="Times New Roman"/>
          <w:sz w:val="28"/>
          <w:szCs w:val="28"/>
        </w:rPr>
        <w:t>The Marriott Hotel in Cardiff, UK, is the focus of this study's investigation of the implementation of sustainable techniques in the hotel industry. Given the present socio-environmental context, the research is more significant since it provides vital insights into the practical elements of adopting sustainability into the hotel industry.</w:t>
      </w:r>
    </w:p>
    <w:p w14:paraId="30EB1D09" w14:textId="77777777" w:rsidR="002C1FC7" w:rsidRPr="002C1FC7" w:rsidRDefault="002C1FC7" w:rsidP="002C1FC7">
      <w:pPr>
        <w:spacing w:line="480" w:lineRule="auto"/>
        <w:rPr>
          <w:rFonts w:ascii="Times New Roman" w:hAnsi="Times New Roman" w:cs="Times New Roman"/>
          <w:sz w:val="28"/>
          <w:szCs w:val="28"/>
        </w:rPr>
      </w:pPr>
    </w:p>
    <w:p w14:paraId="2210B91C" w14:textId="77777777"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lastRenderedPageBreak/>
        <w:br/>
      </w:r>
      <w:r w:rsidRPr="002C1FC7">
        <w:rPr>
          <w:rFonts w:ascii="Times New Roman" w:hAnsi="Times New Roman" w:cs="Times New Roman"/>
          <w:b/>
          <w:bCs/>
          <w:color w:val="222222"/>
          <w:sz w:val="28"/>
          <w:szCs w:val="28"/>
          <w:shd w:val="clear" w:color="auto" w:fill="FFFFFF"/>
        </w:rPr>
        <w:t xml:space="preserve"> Overview of Literature </w:t>
      </w:r>
      <w:r w:rsidRPr="002C1FC7">
        <w:rPr>
          <w:rFonts w:ascii="Times New Roman" w:hAnsi="Times New Roman" w:cs="Times New Roman"/>
          <w:sz w:val="28"/>
          <w:szCs w:val="28"/>
        </w:rPr>
        <w:br/>
        <w:t xml:space="preserve">A multitude of authors have fully and comprehensively explored the topic of hotel sustainability from various perspectives. The core principles and theories are on the preservation of water, minimising waste, and the use of energy-efficient technologies. </w:t>
      </w:r>
      <w:proofErr w:type="spellStart"/>
      <w:r w:rsidRPr="002C1FC7">
        <w:rPr>
          <w:rFonts w:ascii="Times New Roman" w:hAnsi="Times New Roman" w:cs="Times New Roman"/>
          <w:sz w:val="28"/>
          <w:szCs w:val="28"/>
        </w:rPr>
        <w:t>Bohdanowicz</w:t>
      </w:r>
      <w:proofErr w:type="spellEnd"/>
      <w:r w:rsidRPr="002C1FC7">
        <w:rPr>
          <w:rFonts w:ascii="Times New Roman" w:hAnsi="Times New Roman" w:cs="Times New Roman"/>
          <w:sz w:val="28"/>
          <w:szCs w:val="28"/>
        </w:rPr>
        <w:t xml:space="preserve"> and Martinac (2007) conducted a thorough examination of energy-efficient technologies, including high-efficiency HVAC systems and LED lighting, with the aim of reducing energy consumption and, therefore, minimising environmental impact and operational costs. The literature highlights waste reduction strategies such as recycling initiatives and waste monitoring systems. </w:t>
      </w:r>
    </w:p>
    <w:p w14:paraId="1530059B" w14:textId="77777777" w:rsidR="00686AAE" w:rsidRDefault="002C1FC7" w:rsidP="002C1FC7">
      <w:pPr>
        <w:spacing w:line="480" w:lineRule="auto"/>
        <w:rPr>
          <w:rFonts w:ascii="Times New Roman" w:eastAsia="Times New Roman" w:hAnsi="Times New Roman" w:cs="Times New Roman"/>
          <w:kern w:val="0"/>
          <w:lang w:eastAsia="en-GB"/>
          <w14:ligatures w14:val="none"/>
        </w:rPr>
      </w:pPr>
      <w:r w:rsidRPr="002C1FC7">
        <w:rPr>
          <w:rFonts w:ascii="Times New Roman" w:hAnsi="Times New Roman" w:cs="Times New Roman"/>
          <w:sz w:val="28"/>
          <w:szCs w:val="28"/>
        </w:rPr>
        <w:t xml:space="preserve">By implementing these steps, the hotel has the potential to achieve cost savings while also minimising its ecological footprint </w:t>
      </w:r>
      <w:r w:rsidRPr="001B0867">
        <w:rPr>
          <w:rFonts w:ascii="Times New Roman" w:hAnsi="Times New Roman" w:cs="Times New Roman"/>
          <w:color w:val="222222"/>
          <w:shd w:val="clear" w:color="auto" w:fill="FFFFFF"/>
        </w:rPr>
        <w:t>Wyngaard, and De Lange, (2013</w:t>
      </w:r>
      <w:r>
        <w:rPr>
          <w:rFonts w:ascii="Times New Roman" w:hAnsi="Times New Roman" w:cs="Times New Roman"/>
          <w:color w:val="222222"/>
          <w:shd w:val="clear" w:color="auto" w:fill="FFFFFF"/>
        </w:rPr>
        <w:t xml:space="preserve"> stated </w:t>
      </w:r>
      <w:r w:rsidRPr="002C1FC7">
        <w:rPr>
          <w:rFonts w:ascii="Times New Roman" w:hAnsi="Times New Roman" w:cs="Times New Roman"/>
          <w:sz w:val="28"/>
          <w:szCs w:val="28"/>
        </w:rPr>
        <w:t>Hotels have used water-saving measures, such as smart irrigation systems and low-flow fixtures, to significantly save costs and preserve water</w:t>
      </w:r>
      <w:r>
        <w:rPr>
          <w:rFonts w:ascii="Times New Roman" w:hAnsi="Times New Roman" w:cs="Times New Roman"/>
          <w:sz w:val="28"/>
          <w:szCs w:val="28"/>
        </w:rPr>
        <w:t xml:space="preserve">. </w:t>
      </w:r>
      <w:r w:rsidRPr="002C1FC7">
        <w:rPr>
          <w:rFonts w:ascii="Times New Roman" w:hAnsi="Times New Roman" w:cs="Times New Roman"/>
          <w:sz w:val="28"/>
          <w:szCs w:val="28"/>
        </w:rPr>
        <w:t xml:space="preserve"> The research highlights the challenges associated with these tactics, in addition to their significant benefits. Numerous hotels have a significant financial obstacle when it comes to upgrading their infrastructure and adopting new technologies. Ensuring service quality while making these changes may also be a </w:t>
      </w:r>
      <w:proofErr w:type="gramStart"/>
      <w:r w:rsidRPr="002C1FC7">
        <w:rPr>
          <w:rFonts w:ascii="Times New Roman" w:hAnsi="Times New Roman" w:cs="Times New Roman"/>
          <w:sz w:val="28"/>
          <w:szCs w:val="28"/>
        </w:rPr>
        <w:t>challenge</w:t>
      </w:r>
      <w:r w:rsidR="00686AAE">
        <w:rPr>
          <w:rFonts w:ascii="Times New Roman" w:hAnsi="Times New Roman" w:cs="Times New Roman"/>
          <w:sz w:val="28"/>
          <w:szCs w:val="28"/>
        </w:rPr>
        <w:t>(</w:t>
      </w:r>
      <w:r w:rsidRPr="002C1FC7">
        <w:rPr>
          <w:rFonts w:ascii="Times New Roman" w:hAnsi="Times New Roman" w:cs="Times New Roman"/>
          <w:sz w:val="28"/>
          <w:szCs w:val="28"/>
        </w:rPr>
        <w:t xml:space="preserve"> </w:t>
      </w:r>
      <w:proofErr w:type="spellStart"/>
      <w:r w:rsidR="00686AAE" w:rsidRPr="001B0867">
        <w:rPr>
          <w:rFonts w:ascii="Times New Roman" w:hAnsi="Times New Roman" w:cs="Times New Roman"/>
          <w:color w:val="222222"/>
          <w:shd w:val="clear" w:color="auto" w:fill="FFFFFF"/>
        </w:rPr>
        <w:t>Damsari</w:t>
      </w:r>
      <w:proofErr w:type="spellEnd"/>
      <w:proofErr w:type="gramEnd"/>
      <w:r w:rsidR="00686AAE" w:rsidRPr="001B0867">
        <w:rPr>
          <w:rFonts w:ascii="Times New Roman" w:hAnsi="Times New Roman" w:cs="Times New Roman"/>
          <w:color w:val="222222"/>
          <w:shd w:val="clear" w:color="auto" w:fill="FFFFFF"/>
        </w:rPr>
        <w:t>,</w:t>
      </w:r>
      <w:r w:rsidR="00686AAE" w:rsidRPr="00F60A40">
        <w:rPr>
          <w:rFonts w:ascii="Times New Roman" w:eastAsia="Times New Roman" w:hAnsi="Times New Roman" w:cs="Times New Roman"/>
          <w:kern w:val="0"/>
          <w:lang w:eastAsia="en-GB"/>
          <w14:ligatures w14:val="none"/>
        </w:rPr>
        <w:t xml:space="preserve"> et al. 20</w:t>
      </w:r>
      <w:r w:rsidR="00686AAE" w:rsidRPr="001B0867">
        <w:rPr>
          <w:rFonts w:ascii="Times New Roman" w:eastAsia="Times New Roman" w:hAnsi="Times New Roman" w:cs="Times New Roman"/>
          <w:kern w:val="0"/>
          <w:lang w:eastAsia="en-GB"/>
          <w14:ligatures w14:val="none"/>
        </w:rPr>
        <w:t>20</w:t>
      </w:r>
      <w:r w:rsidR="00686AAE">
        <w:rPr>
          <w:rFonts w:ascii="Times New Roman" w:eastAsia="Times New Roman" w:hAnsi="Times New Roman" w:cs="Times New Roman"/>
          <w:kern w:val="0"/>
          <w:lang w:eastAsia="en-GB"/>
          <w14:ligatures w14:val="none"/>
        </w:rPr>
        <w:t>).</w:t>
      </w:r>
    </w:p>
    <w:p w14:paraId="1F74638E" w14:textId="77777777" w:rsidR="00686AAE" w:rsidRDefault="00686AAE" w:rsidP="002C1FC7">
      <w:pPr>
        <w:spacing w:line="480" w:lineRule="auto"/>
        <w:rPr>
          <w:rFonts w:ascii="Times New Roman" w:eastAsia="Times New Roman" w:hAnsi="Times New Roman" w:cs="Times New Roman"/>
          <w:kern w:val="0"/>
          <w:lang w:eastAsia="en-GB"/>
          <w14:ligatures w14:val="none"/>
        </w:rPr>
      </w:pPr>
    </w:p>
    <w:p w14:paraId="20C46DAB" w14:textId="112E8D04" w:rsidR="00686AAE" w:rsidRDefault="00686AAE" w:rsidP="002C1FC7">
      <w:pPr>
        <w:spacing w:line="480" w:lineRule="auto"/>
        <w:rPr>
          <w:rFonts w:ascii="Times New Roman" w:hAnsi="Times New Roman" w:cs="Times New Roman"/>
          <w:sz w:val="28"/>
          <w:szCs w:val="28"/>
        </w:rPr>
      </w:pPr>
      <w:r>
        <w:rPr>
          <w:rFonts w:ascii="Times New Roman" w:eastAsia="Times New Roman" w:hAnsi="Times New Roman" w:cs="Times New Roman"/>
          <w:kern w:val="0"/>
          <w:lang w:eastAsia="en-GB"/>
          <w14:ligatures w14:val="none"/>
        </w:rPr>
        <w:lastRenderedPageBreak/>
        <w:t xml:space="preserve">  Speaker </w:t>
      </w:r>
      <w:proofErr w:type="gramStart"/>
      <w:r>
        <w:rPr>
          <w:rFonts w:ascii="Times New Roman" w:eastAsia="Times New Roman" w:hAnsi="Times New Roman" w:cs="Times New Roman"/>
          <w:kern w:val="0"/>
          <w:lang w:eastAsia="en-GB"/>
          <w14:ligatures w14:val="none"/>
        </w:rPr>
        <w:t>notes :</w:t>
      </w:r>
      <w:proofErr w:type="gramEnd"/>
      <w:r>
        <w:rPr>
          <w:rFonts w:ascii="Times New Roman" w:eastAsia="Times New Roman" w:hAnsi="Times New Roman" w:cs="Times New Roman"/>
          <w:kern w:val="0"/>
          <w:lang w:eastAsia="en-GB"/>
          <w14:ligatures w14:val="none"/>
        </w:rPr>
        <w:t xml:space="preserve"> </w:t>
      </w:r>
      <w:r w:rsidR="002C1FC7" w:rsidRPr="002C1FC7">
        <w:rPr>
          <w:rFonts w:ascii="Times New Roman" w:hAnsi="Times New Roman" w:cs="Times New Roman"/>
          <w:sz w:val="28"/>
          <w:szCs w:val="28"/>
        </w:rPr>
        <w:t xml:space="preserve">Recent research has also examined the level of client satisfaction about sustainability. Based on the findings of </w:t>
      </w:r>
      <w:r w:rsidRPr="00F60A40">
        <w:rPr>
          <w:rFonts w:ascii="Times New Roman" w:eastAsia="Times New Roman" w:hAnsi="Times New Roman" w:cs="Times New Roman"/>
          <w:kern w:val="0"/>
          <w:lang w:eastAsia="en-GB"/>
          <w14:ligatures w14:val="none"/>
        </w:rPr>
        <w:t>Han, Hsu, and Lee</w:t>
      </w:r>
      <w:r w:rsidRPr="001B0867">
        <w:rPr>
          <w:rFonts w:ascii="Times New Roman" w:eastAsia="Times New Roman" w:hAnsi="Times New Roman" w:cs="Times New Roman"/>
          <w:kern w:val="0"/>
          <w:lang w:eastAsia="en-GB"/>
          <w14:ligatures w14:val="none"/>
        </w:rPr>
        <w:t xml:space="preserve"> (</w:t>
      </w:r>
      <w:r w:rsidRPr="00F60A40">
        <w:rPr>
          <w:rFonts w:ascii="Times New Roman" w:eastAsia="Times New Roman" w:hAnsi="Times New Roman" w:cs="Times New Roman"/>
          <w:kern w:val="0"/>
          <w:lang w:eastAsia="en-GB"/>
          <w14:ligatures w14:val="none"/>
        </w:rPr>
        <w:t>2010</w:t>
      </w:r>
      <w:r w:rsidRPr="001B0867">
        <w:rPr>
          <w:rFonts w:ascii="Times New Roman" w:eastAsia="Times New Roman" w:hAnsi="Times New Roman" w:cs="Times New Roman"/>
          <w:kern w:val="0"/>
          <w:lang w:eastAsia="en-GB"/>
          <w14:ligatures w14:val="none"/>
        </w:rPr>
        <w:t>)</w:t>
      </w:r>
      <w:r w:rsidRPr="00F60A40">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002C1FC7" w:rsidRPr="002C1FC7">
        <w:rPr>
          <w:rFonts w:ascii="Times New Roman" w:hAnsi="Times New Roman" w:cs="Times New Roman"/>
          <w:sz w:val="28"/>
          <w:szCs w:val="28"/>
        </w:rPr>
        <w:t xml:space="preserve">data indicates that customers have a preference for organisations that demonstrate environmental </w:t>
      </w:r>
      <w:proofErr w:type="spellStart"/>
      <w:proofErr w:type="gramStart"/>
      <w:r w:rsidR="002C1FC7" w:rsidRPr="002C1FC7">
        <w:rPr>
          <w:rFonts w:ascii="Times New Roman" w:hAnsi="Times New Roman" w:cs="Times New Roman"/>
          <w:sz w:val="28"/>
          <w:szCs w:val="28"/>
        </w:rPr>
        <w:t>responsibility.The</w:t>
      </w:r>
      <w:proofErr w:type="spellEnd"/>
      <w:proofErr w:type="gramEnd"/>
      <w:r w:rsidR="002C1FC7" w:rsidRPr="002C1FC7">
        <w:rPr>
          <w:rFonts w:ascii="Times New Roman" w:hAnsi="Times New Roman" w:cs="Times New Roman"/>
          <w:sz w:val="28"/>
          <w:szCs w:val="28"/>
        </w:rPr>
        <w:t xml:space="preserve"> Marriott Hotel Cardiff is an exemplary case study for implementing sustainable concepts in the hotel and hospitality business. By doing a PESTEL analysis, individuals may get a comprehensive understanding of the implications of implementing sustainable practices in this particular sector. The adoption of sustainability in hotels is significantly influenced by the political climate, since laws and regulations often define minimum environmental standards that must be met. An example of this is the UK's Climate Change Act of 2008, which mandates hotels to decrease their carbon emissions.</w:t>
      </w:r>
    </w:p>
    <w:p w14:paraId="3BC96799" w14:textId="77777777" w:rsidR="00686AAE" w:rsidRDefault="00686AAE" w:rsidP="002C1FC7">
      <w:pPr>
        <w:spacing w:line="480" w:lineRule="auto"/>
        <w:rPr>
          <w:rFonts w:ascii="Times New Roman" w:hAnsi="Times New Roman" w:cs="Times New Roman"/>
          <w:sz w:val="28"/>
          <w:szCs w:val="28"/>
        </w:rPr>
      </w:pPr>
    </w:p>
    <w:p w14:paraId="3FDF0169" w14:textId="77777777" w:rsidR="00686AAE" w:rsidRDefault="00686AAE" w:rsidP="002C1FC7">
      <w:pPr>
        <w:spacing w:line="480" w:lineRule="auto"/>
        <w:rPr>
          <w:rFonts w:ascii="Times New Roman" w:hAnsi="Times New Roman" w:cs="Times New Roman"/>
          <w:sz w:val="28"/>
          <w:szCs w:val="28"/>
        </w:rPr>
      </w:pPr>
    </w:p>
    <w:p w14:paraId="1B0B83F8" w14:textId="3EC495B1"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t xml:space="preserve"> Consequently, hotels are facing the need to adopt further environmentally conscious practices in their business operations. In addition, hotels that show a significant dedication to environmentally friendly operations typically get incentives from governments, such as tax exemptions or subsidies. The concerns about the economy significantly impact the manner in which hotels integrate sustainable </w:t>
      </w:r>
      <w:proofErr w:type="gramStart"/>
      <w:r w:rsidRPr="002C1FC7">
        <w:rPr>
          <w:rFonts w:ascii="Times New Roman" w:hAnsi="Times New Roman" w:cs="Times New Roman"/>
          <w:sz w:val="28"/>
          <w:szCs w:val="28"/>
        </w:rPr>
        <w:t>practices</w:t>
      </w:r>
      <w:r w:rsidR="00686AAE">
        <w:rPr>
          <w:rFonts w:ascii="Times New Roman" w:hAnsi="Times New Roman" w:cs="Times New Roman"/>
          <w:sz w:val="28"/>
          <w:szCs w:val="28"/>
        </w:rPr>
        <w:t>(</w:t>
      </w:r>
      <w:proofErr w:type="gramEnd"/>
      <w:r w:rsidR="00686AAE" w:rsidRPr="001B0867">
        <w:rPr>
          <w:rFonts w:ascii="Times New Roman" w:hAnsi="Times New Roman" w:cs="Times New Roman"/>
          <w:color w:val="222222"/>
          <w:shd w:val="clear" w:color="auto" w:fill="FFFFFF"/>
        </w:rPr>
        <w:t>Lee,</w:t>
      </w:r>
      <w:r w:rsidR="00686AAE">
        <w:rPr>
          <w:rFonts w:ascii="Times New Roman" w:hAnsi="Times New Roman" w:cs="Times New Roman"/>
          <w:color w:val="222222"/>
          <w:shd w:val="clear" w:color="auto" w:fill="FFFFFF"/>
        </w:rPr>
        <w:t xml:space="preserve"> et al 210)</w:t>
      </w:r>
      <w:r w:rsidRPr="002C1FC7">
        <w:rPr>
          <w:rFonts w:ascii="Times New Roman" w:hAnsi="Times New Roman" w:cs="Times New Roman"/>
          <w:sz w:val="28"/>
          <w:szCs w:val="28"/>
        </w:rPr>
        <w:t xml:space="preserve">. The initial cost of implementing sustainable technology may provide a challenge. Nevertheless, due to their ability to save energy and reduce water use, as well as lower disposal expenses, </w:t>
      </w:r>
      <w:r w:rsidRPr="002C1FC7">
        <w:rPr>
          <w:rFonts w:ascii="Times New Roman" w:hAnsi="Times New Roman" w:cs="Times New Roman"/>
          <w:sz w:val="28"/>
          <w:szCs w:val="28"/>
        </w:rPr>
        <w:lastRenderedPageBreak/>
        <w:t>these investments often result in long-term cost savings. Implementing sustainable practices may enhance a hotel's competitive edge by appealing to eco-conscious clientele and boosting revenue. As environmental problems gain greater public awareness, buyer preferences undergo a transition. Hotel companies, including the Marriott Hotel Cardiff, recognise the need of customising their operations to meet client preferences.</w:t>
      </w:r>
    </w:p>
    <w:p w14:paraId="0A177BB7" w14:textId="77777777"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t>According to Han, Hsu, and Sheu (2010), implementing environmental measures in hotels may increase customer happiness and loyalty. Their research found that guests were prepared to pay a higher price for hotels that prioritise sustainability. The implementation of sustainable practices has been greatly helped by technological advancement. Water-conserving fixtures, smart thermostats, and energy-efficient lighting may aid in reducing a hotel's resource use. Hotels may use digital technology to monitor and enhance their sustainability efforts, including energy management and waste monitoring. Sustainability is most profoundly impacted by environmental challenges. The hotel industry has a significant ecological footprint due to its high resource use and waste generation.</w:t>
      </w:r>
    </w:p>
    <w:p w14:paraId="72615869" w14:textId="77777777" w:rsidR="00686AAE" w:rsidRDefault="00686AAE" w:rsidP="002C1FC7">
      <w:pPr>
        <w:spacing w:line="480" w:lineRule="auto"/>
        <w:rPr>
          <w:rFonts w:ascii="Times New Roman" w:hAnsi="Times New Roman" w:cs="Times New Roman"/>
          <w:sz w:val="28"/>
          <w:szCs w:val="28"/>
        </w:rPr>
      </w:pPr>
    </w:p>
    <w:p w14:paraId="0BF4F119" w14:textId="0AACAC11" w:rsidR="002C1FC7" w:rsidRPr="002C1FC7" w:rsidRDefault="00686AAE" w:rsidP="002C1FC7">
      <w:pPr>
        <w:spacing w:line="480" w:lineRule="auto"/>
        <w:rPr>
          <w:rFonts w:ascii="Times New Roman" w:hAnsi="Times New Roman" w:cs="Times New Roman"/>
          <w:b/>
          <w:bCs/>
          <w:color w:val="222222"/>
          <w:sz w:val="28"/>
          <w:szCs w:val="28"/>
          <w:shd w:val="clear" w:color="auto" w:fill="FFFFFF"/>
        </w:rPr>
      </w:pPr>
      <w:r>
        <w:rPr>
          <w:rFonts w:ascii="Times New Roman" w:hAnsi="Times New Roman" w:cs="Times New Roman"/>
          <w:sz w:val="28"/>
          <w:szCs w:val="28"/>
        </w:rPr>
        <w:t xml:space="preserve"> Speaker </w:t>
      </w:r>
      <w:proofErr w:type="gramStart"/>
      <w:r>
        <w:rPr>
          <w:rFonts w:ascii="Times New Roman" w:hAnsi="Times New Roman" w:cs="Times New Roman"/>
          <w:sz w:val="28"/>
          <w:szCs w:val="28"/>
        </w:rPr>
        <w:t>notes :</w:t>
      </w:r>
      <w:proofErr w:type="gramEnd"/>
      <w:r>
        <w:rPr>
          <w:rFonts w:ascii="Times New Roman" w:hAnsi="Times New Roman" w:cs="Times New Roman"/>
          <w:sz w:val="28"/>
          <w:szCs w:val="28"/>
        </w:rPr>
        <w:t xml:space="preserve"> </w:t>
      </w:r>
      <w:r w:rsidR="002C1FC7" w:rsidRPr="002C1FC7">
        <w:rPr>
          <w:rFonts w:ascii="Times New Roman" w:hAnsi="Times New Roman" w:cs="Times New Roman"/>
          <w:sz w:val="28"/>
          <w:szCs w:val="28"/>
        </w:rPr>
        <w:t xml:space="preserve"> Hotels, like Marriott Cardiff, may minimise their adverse environmental effects and contribute to the achievement of global sustainability goals by adopting sustainable practices. The hotel industry might face legal challenges related to sustainability. Adhering to environmental rules and </w:t>
      </w:r>
      <w:r w:rsidR="002C1FC7" w:rsidRPr="002C1FC7">
        <w:rPr>
          <w:rFonts w:ascii="Times New Roman" w:hAnsi="Times New Roman" w:cs="Times New Roman"/>
          <w:sz w:val="28"/>
          <w:szCs w:val="28"/>
        </w:rPr>
        <w:lastRenderedPageBreak/>
        <w:t xml:space="preserve">regulations is crucial to prevent legal complications and fines. Adopting sustainable standards and certifications can enhance a hotel's reputation and </w:t>
      </w:r>
      <w:proofErr w:type="spellStart"/>
      <w:r w:rsidR="002C1FC7" w:rsidRPr="002C1FC7">
        <w:rPr>
          <w:rFonts w:ascii="Times New Roman" w:hAnsi="Times New Roman" w:cs="Times New Roman"/>
          <w:sz w:val="28"/>
          <w:szCs w:val="28"/>
        </w:rPr>
        <w:t>instill</w:t>
      </w:r>
      <w:proofErr w:type="spellEnd"/>
      <w:r w:rsidR="002C1FC7" w:rsidRPr="002C1FC7">
        <w:rPr>
          <w:rFonts w:ascii="Times New Roman" w:hAnsi="Times New Roman" w:cs="Times New Roman"/>
          <w:sz w:val="28"/>
          <w:szCs w:val="28"/>
        </w:rPr>
        <w:t xml:space="preserve"> trust in customers. The Marriott Hotel Cardiff's dedication to sustainability, along with the subsequent impact on business operations and customer satisfaction, underscores the importance of sustainability in the hotel and hospitality industries. The hotel's adoption of sustainable practices, including waste reduction techniques, energy and water conservation measures, and sustainable procurement, has not only minimised its environmental footprint but also resulted in cost savings and enhanced guest pleasure.</w:t>
      </w:r>
      <w:r w:rsidR="002C1FC7" w:rsidRPr="002C1FC7">
        <w:rPr>
          <w:rFonts w:ascii="Times New Roman" w:hAnsi="Times New Roman" w:cs="Times New Roman"/>
          <w:sz w:val="28"/>
          <w:szCs w:val="28"/>
        </w:rPr>
        <w:br/>
      </w:r>
      <w:r w:rsidR="002C1FC7" w:rsidRPr="002C1FC7">
        <w:rPr>
          <w:rFonts w:ascii="Times New Roman" w:hAnsi="Times New Roman" w:cs="Times New Roman"/>
          <w:sz w:val="28"/>
          <w:szCs w:val="28"/>
        </w:rPr>
        <w:br/>
      </w:r>
    </w:p>
    <w:p w14:paraId="6C5F3EED" w14:textId="77777777" w:rsidR="002C1FC7" w:rsidRPr="002C1FC7" w:rsidRDefault="002C1FC7" w:rsidP="002C1FC7">
      <w:pPr>
        <w:spacing w:line="480" w:lineRule="auto"/>
        <w:rPr>
          <w:rFonts w:ascii="Times New Roman" w:hAnsi="Times New Roman" w:cs="Times New Roman"/>
          <w:sz w:val="28"/>
          <w:szCs w:val="28"/>
        </w:rPr>
      </w:pPr>
    </w:p>
    <w:p w14:paraId="28E65975" w14:textId="77777777"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b/>
          <w:bCs/>
          <w:color w:val="222222"/>
          <w:sz w:val="28"/>
          <w:szCs w:val="28"/>
          <w:shd w:val="clear" w:color="auto" w:fill="FFFFFF"/>
        </w:rPr>
        <w:t xml:space="preserve">Evaluation of Policy and Management Options </w:t>
      </w:r>
      <w:r w:rsidRPr="002C1FC7">
        <w:rPr>
          <w:rFonts w:ascii="Times New Roman" w:hAnsi="Times New Roman" w:cs="Times New Roman"/>
          <w:sz w:val="28"/>
          <w:szCs w:val="28"/>
        </w:rPr>
        <w:br/>
      </w:r>
      <w:r w:rsidRPr="002C1FC7">
        <w:rPr>
          <w:rFonts w:ascii="Times New Roman" w:hAnsi="Times New Roman" w:cs="Times New Roman"/>
          <w:sz w:val="28"/>
          <w:szCs w:val="28"/>
        </w:rPr>
        <w:br/>
        <w:t xml:space="preserve">It is crucial to assess potential legislative changes and management activities that could enhance the sustainability of Marriott Hotel Cardiff, based on the study's findings regarding sustainable practices in the hotel and hospitality </w:t>
      </w:r>
      <w:proofErr w:type="gramStart"/>
      <w:r w:rsidRPr="002C1FC7">
        <w:rPr>
          <w:rFonts w:ascii="Times New Roman" w:hAnsi="Times New Roman" w:cs="Times New Roman"/>
          <w:sz w:val="28"/>
          <w:szCs w:val="28"/>
        </w:rPr>
        <w:t>sectors</w:t>
      </w:r>
      <w:r w:rsidR="00686AAE">
        <w:rPr>
          <w:rFonts w:ascii="Times New Roman" w:hAnsi="Times New Roman" w:cs="Times New Roman"/>
          <w:sz w:val="28"/>
          <w:szCs w:val="28"/>
        </w:rPr>
        <w:t>(</w:t>
      </w:r>
      <w:proofErr w:type="gramEnd"/>
      <w:r w:rsidR="00686AAE" w:rsidRPr="001B0867">
        <w:rPr>
          <w:rFonts w:ascii="Times New Roman" w:eastAsia="Times New Roman" w:hAnsi="Times New Roman" w:cs="Times New Roman"/>
          <w:kern w:val="0"/>
          <w:lang w:eastAsia="en-GB"/>
          <w14:ligatures w14:val="none"/>
        </w:rPr>
        <w:t>(</w:t>
      </w:r>
      <w:r w:rsidR="00686AAE" w:rsidRPr="001B0867">
        <w:rPr>
          <w:rFonts w:ascii="Times New Roman" w:hAnsi="Times New Roman" w:cs="Times New Roman"/>
          <w:color w:val="222222"/>
          <w:shd w:val="clear" w:color="auto" w:fill="FFFFFF"/>
        </w:rPr>
        <w:t xml:space="preserve">Salehi, et al 2021). </w:t>
      </w:r>
      <w:r w:rsidRPr="002C1FC7">
        <w:rPr>
          <w:rFonts w:ascii="Times New Roman" w:hAnsi="Times New Roman" w:cs="Times New Roman"/>
          <w:sz w:val="28"/>
          <w:szCs w:val="28"/>
        </w:rPr>
        <w:t xml:space="preserve"> The implementation of sustainability measures in the hotel business may be greatly influenced by changes in government legislation. Governments should consider implementing more stringent environmental laws and protocols as a means to mitigate waste production and carbon emissions. These regulations would require hotels to implement environmentally </w:t>
      </w:r>
      <w:r w:rsidRPr="002C1FC7">
        <w:rPr>
          <w:rFonts w:ascii="Times New Roman" w:hAnsi="Times New Roman" w:cs="Times New Roman"/>
          <w:sz w:val="28"/>
          <w:szCs w:val="28"/>
        </w:rPr>
        <w:lastRenderedPageBreak/>
        <w:t xml:space="preserve">sustainable practices, such as effective waste management strategies and energy-efficient devices. Monetary rewards, such as tax exemptions or subsidies, may also serve as a motivating factor for hotels to adopt sustainable practices. The implementation of management systems inside certain hotels, such as the Marriott Hotel Cardiff, plays a crucial role in creating and maintaining sustainable </w:t>
      </w:r>
      <w:proofErr w:type="gramStart"/>
      <w:r w:rsidRPr="002C1FC7">
        <w:rPr>
          <w:rFonts w:ascii="Times New Roman" w:hAnsi="Times New Roman" w:cs="Times New Roman"/>
          <w:sz w:val="28"/>
          <w:szCs w:val="28"/>
        </w:rPr>
        <w:t>practices</w:t>
      </w:r>
      <w:r w:rsidR="00686AAE">
        <w:rPr>
          <w:rFonts w:ascii="Times New Roman" w:hAnsi="Times New Roman" w:cs="Times New Roman"/>
          <w:sz w:val="28"/>
          <w:szCs w:val="28"/>
        </w:rPr>
        <w:t>(</w:t>
      </w:r>
      <w:proofErr w:type="gramEnd"/>
      <w:r w:rsidR="00686AAE" w:rsidRPr="001B0867">
        <w:rPr>
          <w:rFonts w:ascii="Times New Roman" w:eastAsia="Times New Roman" w:hAnsi="Times New Roman" w:cs="Times New Roman"/>
          <w:kern w:val="0"/>
          <w:lang w:eastAsia="en-GB"/>
          <w14:ligatures w14:val="none"/>
        </w:rPr>
        <w:t>(</w:t>
      </w:r>
      <w:r w:rsidR="00686AAE" w:rsidRPr="001B0867">
        <w:rPr>
          <w:rFonts w:ascii="Times New Roman" w:hAnsi="Times New Roman" w:cs="Times New Roman"/>
          <w:color w:val="222222"/>
          <w:shd w:val="clear" w:color="auto" w:fill="FFFFFF"/>
        </w:rPr>
        <w:t>Summerton, et al 2016)</w:t>
      </w:r>
      <w:r w:rsidR="00686AAE">
        <w:rPr>
          <w:rFonts w:ascii="Times New Roman" w:eastAsia="Times New Roman" w:hAnsi="Times New Roman" w:cs="Times New Roman"/>
          <w:kern w:val="0"/>
          <w:lang w:eastAsia="en-GB"/>
          <w14:ligatures w14:val="none"/>
        </w:rPr>
        <w:t xml:space="preserve"> </w:t>
      </w:r>
      <w:r w:rsidRPr="002C1FC7">
        <w:rPr>
          <w:rFonts w:ascii="Times New Roman" w:hAnsi="Times New Roman" w:cs="Times New Roman"/>
          <w:sz w:val="28"/>
          <w:szCs w:val="28"/>
        </w:rPr>
        <w:t>.</w:t>
      </w:r>
    </w:p>
    <w:p w14:paraId="069D520E" w14:textId="77777777" w:rsidR="00686AAE" w:rsidRDefault="00686AAE" w:rsidP="002C1FC7">
      <w:pPr>
        <w:spacing w:line="480" w:lineRule="auto"/>
        <w:rPr>
          <w:rFonts w:ascii="Times New Roman" w:hAnsi="Times New Roman" w:cs="Times New Roman"/>
          <w:sz w:val="28"/>
          <w:szCs w:val="28"/>
        </w:rPr>
      </w:pPr>
    </w:p>
    <w:p w14:paraId="28B3BEAF" w14:textId="4717477B" w:rsidR="00686AAE"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t xml:space="preserve"> </w:t>
      </w:r>
      <w:r w:rsidR="00686AAE" w:rsidRPr="0040703C">
        <w:rPr>
          <w:rFonts w:ascii="Times New Roman" w:hAnsi="Times New Roman" w:cs="Times New Roman"/>
          <w:b/>
          <w:bCs/>
          <w:sz w:val="28"/>
          <w:szCs w:val="28"/>
        </w:rPr>
        <w:t xml:space="preserve">Speaker </w:t>
      </w:r>
      <w:proofErr w:type="gramStart"/>
      <w:r w:rsidR="00686AAE" w:rsidRPr="0040703C">
        <w:rPr>
          <w:rFonts w:ascii="Times New Roman" w:hAnsi="Times New Roman" w:cs="Times New Roman"/>
          <w:b/>
          <w:bCs/>
          <w:sz w:val="28"/>
          <w:szCs w:val="28"/>
        </w:rPr>
        <w:t>notes</w:t>
      </w:r>
      <w:r w:rsidR="00686AAE">
        <w:rPr>
          <w:rFonts w:ascii="Times New Roman" w:hAnsi="Times New Roman" w:cs="Times New Roman"/>
          <w:sz w:val="28"/>
          <w:szCs w:val="28"/>
        </w:rPr>
        <w:t xml:space="preserve"> :</w:t>
      </w:r>
      <w:proofErr w:type="gramEnd"/>
      <w:r w:rsidR="00686AAE">
        <w:rPr>
          <w:rFonts w:ascii="Times New Roman" w:hAnsi="Times New Roman" w:cs="Times New Roman"/>
          <w:sz w:val="28"/>
          <w:szCs w:val="28"/>
        </w:rPr>
        <w:t xml:space="preserve"> </w:t>
      </w:r>
      <w:r w:rsidRPr="002C1FC7">
        <w:rPr>
          <w:rFonts w:ascii="Times New Roman" w:hAnsi="Times New Roman" w:cs="Times New Roman"/>
          <w:sz w:val="28"/>
          <w:szCs w:val="28"/>
        </w:rPr>
        <w:t>The hotel management should give priority to strategic planning for sustainability, by ensuring that sustainability objectives are included into the overarching business strategy. In order to accomplish this, it is necessary to acquire state-of-the-art technologies that enhance waste management, promote water conservation, and optimise energy utilisation. Mandatory sustainability training for employees is necessary to guarantee efficient implementation and foster a sustainable culture within the company. Client engagement is a crucial factor that must not be disregarded. Hotels, including Marriott Cardiff, should clearly and openly inform guests about their environmental initiatives. Disseminating details regarding the hotel's sustainable initiatives and ecological footprint could enhance customer consciousness and contentment. Supporting the hotel's sustainability initiatives can be achieved by educating visitors about sustainable practices, such as promoting towel reuse and encouraging participation in water-saving programmes.</w:t>
      </w:r>
    </w:p>
    <w:p w14:paraId="3EBCBA26" w14:textId="5DABF3C5" w:rsidR="002C1FC7" w:rsidRPr="002C1FC7"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lastRenderedPageBreak/>
        <w:t xml:space="preserve"> In order to bolster the sustainability of the hotel industry, it is imperative for legislators, hotel administrators, employees, and patrons to collaborate harmoniously. Hotels can make substantial progress towards a more sustainable future by combining legislation with industry best practices and implementing efficient organisational management strategies. The Marriott Hotel Cardiff's dedication to sustainability could potentially serve as a paradigm for other companies in the industry, demonstrating the advantages of incorporating sustainability into their daily operations.</w:t>
      </w:r>
    </w:p>
    <w:p w14:paraId="33D17DD7" w14:textId="77777777" w:rsidR="002C1FC7" w:rsidRPr="002C1FC7" w:rsidRDefault="002C1FC7" w:rsidP="002C1FC7">
      <w:pPr>
        <w:spacing w:line="480" w:lineRule="auto"/>
        <w:rPr>
          <w:rFonts w:ascii="Times New Roman" w:hAnsi="Times New Roman" w:cs="Times New Roman"/>
          <w:sz w:val="28"/>
          <w:szCs w:val="28"/>
        </w:rPr>
      </w:pPr>
    </w:p>
    <w:p w14:paraId="47B7BDA1" w14:textId="77777777" w:rsidR="002C1FC7" w:rsidRPr="002C1FC7" w:rsidRDefault="002C1FC7" w:rsidP="002C1FC7">
      <w:pPr>
        <w:spacing w:line="480" w:lineRule="auto"/>
        <w:rPr>
          <w:rFonts w:ascii="Times New Roman" w:hAnsi="Times New Roman" w:cs="Times New Roman"/>
          <w:sz w:val="28"/>
          <w:szCs w:val="28"/>
        </w:rPr>
      </w:pPr>
    </w:p>
    <w:p w14:paraId="6BCFD1F0" w14:textId="77777777" w:rsidR="002C1FC7" w:rsidRPr="002C1FC7" w:rsidRDefault="002C1FC7" w:rsidP="002C1FC7">
      <w:pPr>
        <w:spacing w:line="480" w:lineRule="auto"/>
        <w:rPr>
          <w:rFonts w:ascii="Times New Roman" w:hAnsi="Times New Roman" w:cs="Times New Roman"/>
          <w:sz w:val="28"/>
          <w:szCs w:val="28"/>
        </w:rPr>
      </w:pPr>
    </w:p>
    <w:p w14:paraId="40897EC9" w14:textId="43E3CE06" w:rsidR="002C1FC7" w:rsidRPr="00686AAE" w:rsidRDefault="002C1FC7" w:rsidP="002C1FC7">
      <w:pPr>
        <w:spacing w:line="480" w:lineRule="auto"/>
        <w:rPr>
          <w:rFonts w:ascii="Times New Roman" w:hAnsi="Times New Roman" w:cs="Times New Roman"/>
          <w:b/>
          <w:bCs/>
          <w:color w:val="222222"/>
          <w:sz w:val="28"/>
          <w:szCs w:val="28"/>
          <w:shd w:val="clear" w:color="auto" w:fill="FFFFFF"/>
        </w:rPr>
      </w:pPr>
      <w:r w:rsidRPr="00686AAE">
        <w:rPr>
          <w:rFonts w:ascii="Times New Roman" w:hAnsi="Times New Roman" w:cs="Times New Roman"/>
          <w:b/>
          <w:bCs/>
          <w:color w:val="222222"/>
          <w:sz w:val="28"/>
          <w:szCs w:val="28"/>
          <w:shd w:val="clear" w:color="auto" w:fill="FFFFFF"/>
        </w:rPr>
        <w:t xml:space="preserve">Conclusion </w:t>
      </w:r>
    </w:p>
    <w:p w14:paraId="54D24144" w14:textId="77777777" w:rsidR="002C1FC7" w:rsidRPr="002C1FC7" w:rsidRDefault="002C1FC7" w:rsidP="002C1FC7">
      <w:pPr>
        <w:spacing w:line="480" w:lineRule="auto"/>
        <w:rPr>
          <w:rFonts w:ascii="Times New Roman" w:hAnsi="Times New Roman" w:cs="Times New Roman"/>
          <w:color w:val="222222"/>
          <w:sz w:val="28"/>
          <w:szCs w:val="28"/>
          <w:shd w:val="clear" w:color="auto" w:fill="FFFFFF"/>
        </w:rPr>
      </w:pPr>
    </w:p>
    <w:p w14:paraId="342D41B5" w14:textId="212FDAA6" w:rsidR="002C1FC7" w:rsidRDefault="002C1FC7" w:rsidP="002C1FC7">
      <w:pPr>
        <w:spacing w:line="480" w:lineRule="auto"/>
        <w:rPr>
          <w:rFonts w:ascii="Times New Roman" w:hAnsi="Times New Roman" w:cs="Times New Roman"/>
          <w:sz w:val="28"/>
          <w:szCs w:val="28"/>
        </w:rPr>
      </w:pPr>
      <w:r w:rsidRPr="002C1FC7">
        <w:rPr>
          <w:rFonts w:ascii="Times New Roman" w:hAnsi="Times New Roman" w:cs="Times New Roman"/>
          <w:sz w:val="28"/>
          <w:szCs w:val="28"/>
        </w:rPr>
        <w:t xml:space="preserve">The evaluation of sustainability initiatives in the hotel and hospitality sector, specifically focusing on the Marriott Hotel Cardiff, highlights the significance of continuous endeavours to enhance the sector's sustainability. The research findings indicate that sustainability has a substantial influence on environmental stewardship, customer satisfaction, and operational efficiency. Hotels that adopt sustainable practices can minimise their environmental footprint and enhance their resource efficiency, thereby boosting their market competitiveness. In order to promote sustainability in the hotel industry, it is necessary to implement supportive policy changes, effective management techniques, technological </w:t>
      </w:r>
      <w:r w:rsidRPr="002C1FC7">
        <w:rPr>
          <w:rFonts w:ascii="Times New Roman" w:hAnsi="Times New Roman" w:cs="Times New Roman"/>
          <w:sz w:val="28"/>
          <w:szCs w:val="28"/>
        </w:rPr>
        <w:lastRenderedPageBreak/>
        <w:t>breakthroughs, and customer involvement. The Marriott Hotel Cardiff sets a commendable example for the entire industry by prioritising sustainability. Their dedication to sustainable practices highlights the advantages and possibilities that can result from their implementation.</w:t>
      </w:r>
    </w:p>
    <w:p w14:paraId="30365C75" w14:textId="77777777" w:rsidR="002C1FC7" w:rsidRDefault="002C1FC7" w:rsidP="002C1FC7">
      <w:pPr>
        <w:spacing w:line="480" w:lineRule="auto"/>
        <w:rPr>
          <w:rFonts w:ascii="Times New Roman" w:hAnsi="Times New Roman" w:cs="Times New Roman"/>
          <w:sz w:val="28"/>
          <w:szCs w:val="28"/>
        </w:rPr>
      </w:pPr>
    </w:p>
    <w:p w14:paraId="16E567AE" w14:textId="73A12D8D" w:rsidR="002C1FC7" w:rsidRDefault="002C1FC7" w:rsidP="002C1FC7">
      <w:pPr>
        <w:spacing w:line="480" w:lineRule="auto"/>
        <w:rPr>
          <w:rFonts w:ascii="Times New Roman" w:hAnsi="Times New Roman" w:cs="Times New Roman"/>
          <w:sz w:val="28"/>
          <w:szCs w:val="28"/>
        </w:rPr>
      </w:pPr>
      <w:r>
        <w:rPr>
          <w:rFonts w:ascii="Times New Roman" w:hAnsi="Times New Roman" w:cs="Times New Roman"/>
          <w:sz w:val="28"/>
          <w:szCs w:val="28"/>
        </w:rPr>
        <w:t xml:space="preserve">Refences </w:t>
      </w:r>
    </w:p>
    <w:p w14:paraId="6E9A9832" w14:textId="77777777" w:rsidR="002C1FC7" w:rsidRPr="0040703C" w:rsidRDefault="002C1FC7" w:rsidP="0040703C">
      <w:pPr>
        <w:spacing w:line="480" w:lineRule="auto"/>
        <w:ind w:left="360"/>
        <w:rPr>
          <w:rFonts w:ascii="Times New Roman" w:hAnsi="Times New Roman" w:cs="Times New Roman"/>
        </w:rPr>
      </w:pPr>
      <w:proofErr w:type="spellStart"/>
      <w:r w:rsidRPr="0040703C">
        <w:rPr>
          <w:rFonts w:ascii="Times New Roman" w:hAnsi="Times New Roman" w:cs="Times New Roman"/>
          <w:color w:val="222222"/>
          <w:shd w:val="clear" w:color="auto" w:fill="FFFFFF"/>
        </w:rPr>
        <w:t>Bohdanowicz</w:t>
      </w:r>
      <w:proofErr w:type="spellEnd"/>
      <w:r w:rsidRPr="0040703C">
        <w:rPr>
          <w:rFonts w:ascii="Times New Roman" w:hAnsi="Times New Roman" w:cs="Times New Roman"/>
          <w:color w:val="222222"/>
          <w:shd w:val="clear" w:color="auto" w:fill="FFFFFF"/>
        </w:rPr>
        <w:t>, P. and Martinac, I., 2007. Determinants and benchmarking of resource consumption in hotels—Case study of Hilton International and Scandic in Europe. </w:t>
      </w:r>
      <w:r w:rsidRPr="0040703C">
        <w:rPr>
          <w:rFonts w:ascii="Times New Roman" w:hAnsi="Times New Roman" w:cs="Times New Roman"/>
          <w:i/>
          <w:iCs/>
          <w:color w:val="222222"/>
          <w:shd w:val="clear" w:color="auto" w:fill="FFFFFF"/>
        </w:rPr>
        <w:t>Energy and buildings</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39</w:t>
      </w:r>
      <w:r w:rsidRPr="0040703C">
        <w:rPr>
          <w:rFonts w:ascii="Times New Roman" w:hAnsi="Times New Roman" w:cs="Times New Roman"/>
          <w:color w:val="222222"/>
          <w:shd w:val="clear" w:color="auto" w:fill="FFFFFF"/>
        </w:rPr>
        <w:t>(1), pp.82-95.</w:t>
      </w:r>
    </w:p>
    <w:p w14:paraId="3BCDB325"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Brotherton. B (2015) Researching Hospitality &amp; Tourism 2Nd </w:t>
      </w:r>
      <w:proofErr w:type="spellStart"/>
      <w:r w:rsidRPr="0040703C">
        <w:rPr>
          <w:rFonts w:ascii="Times New Roman" w:hAnsi="Times New Roman" w:cs="Times New Roman"/>
        </w:rPr>
        <w:t>Edn</w:t>
      </w:r>
      <w:proofErr w:type="spellEnd"/>
      <w:r w:rsidRPr="0040703C">
        <w:rPr>
          <w:rFonts w:ascii="Times New Roman" w:hAnsi="Times New Roman" w:cs="Times New Roman"/>
        </w:rPr>
        <w:t>. Sage. London</w:t>
      </w:r>
    </w:p>
    <w:p w14:paraId="5D5E6B61"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Chan, Eric SW, and Simon CK Wong. "Motivations for ISO 14001 in the hotel industry." </w:t>
      </w:r>
      <w:r w:rsidRPr="0040703C">
        <w:rPr>
          <w:rFonts w:ascii="Times New Roman" w:hAnsi="Times New Roman" w:cs="Times New Roman"/>
          <w:i/>
          <w:iCs/>
          <w:color w:val="222222"/>
          <w:shd w:val="clear" w:color="auto" w:fill="FFFFFF"/>
        </w:rPr>
        <w:t>Tourism management</w:t>
      </w:r>
      <w:r w:rsidRPr="0040703C">
        <w:rPr>
          <w:rFonts w:ascii="Times New Roman" w:hAnsi="Times New Roman" w:cs="Times New Roman"/>
          <w:color w:val="222222"/>
          <w:shd w:val="clear" w:color="auto" w:fill="FFFFFF"/>
        </w:rPr>
        <w:t xml:space="preserve"> 27, no. 3 (2006): 481-492. Available via </w:t>
      </w:r>
      <w:hyperlink r:id="rId5" w:history="1">
        <w:r w:rsidRPr="0040703C">
          <w:rPr>
            <w:rStyle w:val="Hyperlink"/>
            <w:rFonts w:ascii="Times New Roman" w:hAnsi="Times New Roman" w:cs="Times New Roman"/>
            <w:shd w:val="clear" w:color="auto" w:fill="FFFFFF"/>
          </w:rPr>
          <w:t>https://www.sciencedirect.com/science/article/abs/pii/S0261517705000129</w:t>
        </w:r>
      </w:hyperlink>
    </w:p>
    <w:p w14:paraId="0A4A5962"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(Accessed on 8</w:t>
      </w:r>
      <w:r w:rsidRPr="0040703C">
        <w:rPr>
          <w:rFonts w:ascii="Times New Roman" w:hAnsi="Times New Roman" w:cs="Times New Roman"/>
          <w:color w:val="222222"/>
          <w:shd w:val="clear" w:color="auto" w:fill="FFFFFF"/>
          <w:vertAlign w:val="superscript"/>
        </w:rPr>
        <w:t>th</w:t>
      </w:r>
      <w:r w:rsidRPr="0040703C">
        <w:rPr>
          <w:rFonts w:ascii="Times New Roman" w:hAnsi="Times New Roman" w:cs="Times New Roman"/>
          <w:color w:val="222222"/>
          <w:shd w:val="clear" w:color="auto" w:fill="FFFFFF"/>
        </w:rPr>
        <w:t xml:space="preserve"> May 2024)</w:t>
      </w:r>
    </w:p>
    <w:p w14:paraId="6153C2B7"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 xml:space="preserve">Chuah, S.H.W., </w:t>
      </w:r>
      <w:proofErr w:type="spellStart"/>
      <w:r w:rsidRPr="0040703C">
        <w:rPr>
          <w:rFonts w:ascii="Times New Roman" w:hAnsi="Times New Roman" w:cs="Times New Roman"/>
          <w:color w:val="222222"/>
          <w:shd w:val="clear" w:color="auto" w:fill="FFFFFF"/>
        </w:rPr>
        <w:t>Rasoolimanesh</w:t>
      </w:r>
      <w:proofErr w:type="spellEnd"/>
      <w:r w:rsidRPr="0040703C">
        <w:rPr>
          <w:rFonts w:ascii="Times New Roman" w:hAnsi="Times New Roman" w:cs="Times New Roman"/>
          <w:color w:val="222222"/>
          <w:shd w:val="clear" w:color="auto" w:fill="FFFFFF"/>
        </w:rPr>
        <w:t xml:space="preserve">, S.M., Aw, E.C.X. and Tseng, M.L., 2022. Lord, please save me from my sins! Can CSR mitigate the negative impacts of sharing economy on consumer trust and corporate </w:t>
      </w:r>
      <w:proofErr w:type="gramStart"/>
      <w:r w:rsidRPr="0040703C">
        <w:rPr>
          <w:rFonts w:ascii="Times New Roman" w:hAnsi="Times New Roman" w:cs="Times New Roman"/>
          <w:color w:val="222222"/>
          <w:shd w:val="clear" w:color="auto" w:fill="FFFFFF"/>
        </w:rPr>
        <w:t>reputation?.</w:t>
      </w:r>
      <w:proofErr w:type="gramEnd"/>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Tourism Management Perspectives</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41</w:t>
      </w:r>
      <w:r w:rsidRPr="0040703C">
        <w:rPr>
          <w:rFonts w:ascii="Times New Roman" w:hAnsi="Times New Roman" w:cs="Times New Roman"/>
          <w:color w:val="222222"/>
          <w:shd w:val="clear" w:color="auto" w:fill="FFFFFF"/>
        </w:rPr>
        <w:t>, p.100938.</w:t>
      </w:r>
    </w:p>
    <w:p w14:paraId="6561D692"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Clegg. S.R, </w:t>
      </w:r>
      <w:proofErr w:type="spellStart"/>
      <w:r w:rsidRPr="0040703C">
        <w:rPr>
          <w:rFonts w:ascii="Times New Roman" w:hAnsi="Times New Roman" w:cs="Times New Roman"/>
        </w:rPr>
        <w:t>Skyttermoen</w:t>
      </w:r>
      <w:proofErr w:type="spellEnd"/>
      <w:r w:rsidRPr="0040703C">
        <w:rPr>
          <w:rFonts w:ascii="Times New Roman" w:hAnsi="Times New Roman" w:cs="Times New Roman"/>
        </w:rPr>
        <w:t xml:space="preserve">. T. </w:t>
      </w:r>
      <w:proofErr w:type="spellStart"/>
      <w:proofErr w:type="gramStart"/>
      <w:r w:rsidRPr="0040703C">
        <w:rPr>
          <w:rFonts w:ascii="Times New Roman" w:hAnsi="Times New Roman" w:cs="Times New Roman"/>
        </w:rPr>
        <w:t>Vaagaasar</w:t>
      </w:r>
      <w:proofErr w:type="spellEnd"/>
      <w:r w:rsidRPr="0040703C">
        <w:rPr>
          <w:rFonts w:ascii="Times New Roman" w:hAnsi="Times New Roman" w:cs="Times New Roman"/>
        </w:rPr>
        <w:t xml:space="preserve"> .A</w:t>
      </w:r>
      <w:proofErr w:type="gramEnd"/>
      <w:r w:rsidRPr="0040703C">
        <w:rPr>
          <w:rFonts w:ascii="Times New Roman" w:hAnsi="Times New Roman" w:cs="Times New Roman"/>
        </w:rPr>
        <w:t xml:space="preserve">.L, (2021)Project Management: A Value Creation Approach. </w:t>
      </w:r>
      <w:proofErr w:type="spellStart"/>
      <w:proofErr w:type="gramStart"/>
      <w:r w:rsidRPr="0040703C">
        <w:rPr>
          <w:rFonts w:ascii="Times New Roman" w:hAnsi="Times New Roman" w:cs="Times New Roman"/>
        </w:rPr>
        <w:t>Sage,London</w:t>
      </w:r>
      <w:proofErr w:type="spellEnd"/>
      <w:proofErr w:type="gramEnd"/>
      <w:r w:rsidRPr="0040703C">
        <w:rPr>
          <w:rFonts w:ascii="Times New Roman" w:hAnsi="Times New Roman" w:cs="Times New Roman"/>
        </w:rPr>
        <w:t>.</w:t>
      </w:r>
    </w:p>
    <w:p w14:paraId="7571950C"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Conrady, R., Buck, M. (2012) Trends and Issues in Global Tourism, Springer</w:t>
      </w:r>
    </w:p>
    <w:p w14:paraId="216FF0C9"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Cooper, C. and Hall, M. (2019) Contemporary Tourism: An International Approach, 4th </w:t>
      </w:r>
      <w:proofErr w:type="spellStart"/>
      <w:r w:rsidRPr="0040703C">
        <w:rPr>
          <w:rFonts w:ascii="Times New Roman" w:hAnsi="Times New Roman" w:cs="Times New Roman"/>
        </w:rPr>
        <w:t>Edn</w:t>
      </w:r>
      <w:proofErr w:type="spellEnd"/>
      <w:r w:rsidRPr="0040703C">
        <w:rPr>
          <w:rFonts w:ascii="Times New Roman" w:hAnsi="Times New Roman" w:cs="Times New Roman"/>
        </w:rPr>
        <w:t>. Goodfellows, Oxford.</w:t>
      </w:r>
    </w:p>
    <w:p w14:paraId="5E751992"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lastRenderedPageBreak/>
        <w:t xml:space="preserve">Coughlin, K.M., Bolduc, C.A., Chan, P.T., Dunham-Whitehead, C. and Van Buskirk, R.D., 2008. Valuing the Environmental Benefits of Urban Water Conservation. Available via </w:t>
      </w:r>
      <w:hyperlink r:id="rId6" w:history="1">
        <w:r w:rsidRPr="0040703C">
          <w:rPr>
            <w:rStyle w:val="Hyperlink"/>
            <w:rFonts w:ascii="Times New Roman" w:hAnsi="Times New Roman" w:cs="Times New Roman"/>
            <w:shd w:val="clear" w:color="auto" w:fill="FFFFFF"/>
          </w:rPr>
          <w:t>https://escholarship.org/uc/item/62k3j7tb</w:t>
        </w:r>
      </w:hyperlink>
    </w:p>
    <w:p w14:paraId="4D62EBFA"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(Accessed on 7</w:t>
      </w:r>
      <w:r w:rsidRPr="0040703C">
        <w:rPr>
          <w:rFonts w:ascii="Times New Roman" w:hAnsi="Times New Roman" w:cs="Times New Roman"/>
          <w:vertAlign w:val="superscript"/>
        </w:rPr>
        <w:t>th</w:t>
      </w:r>
      <w:r w:rsidRPr="0040703C">
        <w:rPr>
          <w:rFonts w:ascii="Times New Roman" w:hAnsi="Times New Roman" w:cs="Times New Roman"/>
        </w:rPr>
        <w:t xml:space="preserve"> May 2024)</w:t>
      </w:r>
    </w:p>
    <w:p w14:paraId="6703ABE9" w14:textId="77777777" w:rsidR="002C1FC7" w:rsidRPr="0040703C" w:rsidRDefault="002C1FC7" w:rsidP="0040703C">
      <w:pPr>
        <w:spacing w:line="480" w:lineRule="auto"/>
        <w:ind w:left="360"/>
        <w:rPr>
          <w:rFonts w:ascii="Times New Roman" w:hAnsi="Times New Roman" w:cs="Times New Roman"/>
        </w:rPr>
      </w:pPr>
      <w:proofErr w:type="spellStart"/>
      <w:r w:rsidRPr="0040703C">
        <w:rPr>
          <w:rFonts w:ascii="Times New Roman" w:hAnsi="Times New Roman" w:cs="Times New Roman"/>
          <w:color w:val="222222"/>
          <w:shd w:val="clear" w:color="auto" w:fill="FFFFFF"/>
        </w:rPr>
        <w:t>Damsari</w:t>
      </w:r>
      <w:proofErr w:type="spellEnd"/>
      <w:r w:rsidRPr="0040703C">
        <w:rPr>
          <w:rFonts w:ascii="Times New Roman" w:hAnsi="Times New Roman" w:cs="Times New Roman"/>
          <w:color w:val="222222"/>
          <w:shd w:val="clear" w:color="auto" w:fill="FFFFFF"/>
        </w:rPr>
        <w:t xml:space="preserve">, A.G.U., </w:t>
      </w:r>
      <w:proofErr w:type="spellStart"/>
      <w:r w:rsidRPr="0040703C">
        <w:rPr>
          <w:rFonts w:ascii="Times New Roman" w:hAnsi="Times New Roman" w:cs="Times New Roman"/>
          <w:color w:val="222222"/>
          <w:shd w:val="clear" w:color="auto" w:fill="FFFFFF"/>
        </w:rPr>
        <w:t>Sridarran</w:t>
      </w:r>
      <w:proofErr w:type="spellEnd"/>
      <w:r w:rsidRPr="0040703C">
        <w:rPr>
          <w:rFonts w:ascii="Times New Roman" w:hAnsi="Times New Roman" w:cs="Times New Roman"/>
          <w:color w:val="222222"/>
          <w:shd w:val="clear" w:color="auto" w:fill="FFFFFF"/>
        </w:rPr>
        <w:t xml:space="preserve">, P. and Abdeen, F.N., 2020. Benefits of </w:t>
      </w:r>
      <w:proofErr w:type="spellStart"/>
      <w:r w:rsidRPr="0040703C">
        <w:rPr>
          <w:rFonts w:ascii="Times New Roman" w:hAnsi="Times New Roman" w:cs="Times New Roman"/>
          <w:color w:val="222222"/>
          <w:shd w:val="clear" w:color="auto" w:fill="FFFFFF"/>
        </w:rPr>
        <w:t>leed</w:t>
      </w:r>
      <w:proofErr w:type="spellEnd"/>
      <w:r w:rsidRPr="0040703C">
        <w:rPr>
          <w:rFonts w:ascii="Times New Roman" w:hAnsi="Times New Roman" w:cs="Times New Roman"/>
          <w:color w:val="222222"/>
          <w:shd w:val="clear" w:color="auto" w:fill="FFFFFF"/>
        </w:rPr>
        <w:t xml:space="preserve"> certification in terms of water efficiency in hotel industry: a literature review.</w:t>
      </w:r>
    </w:p>
    <w:p w14:paraId="12E6FE89"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Darcy, S. Ambrose, J. </w:t>
      </w:r>
      <w:proofErr w:type="spellStart"/>
      <w:r w:rsidRPr="0040703C">
        <w:rPr>
          <w:rFonts w:ascii="Times New Roman" w:hAnsi="Times New Roman" w:cs="Times New Roman"/>
        </w:rPr>
        <w:t>Bulhalis</w:t>
      </w:r>
      <w:proofErr w:type="spellEnd"/>
      <w:r w:rsidRPr="0040703C">
        <w:rPr>
          <w:rFonts w:ascii="Times New Roman" w:hAnsi="Times New Roman" w:cs="Times New Roman"/>
        </w:rPr>
        <w:t>, D. (2012) Best Practice in Accessible Tourism: Inclusion, Disability, Ageing Population and Tourism, Channel View, London</w:t>
      </w:r>
    </w:p>
    <w:p w14:paraId="42BF8F08"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Dawson, J. Lemelin, H. Stewart, E. (2012) Last Chance </w:t>
      </w:r>
      <w:proofErr w:type="spellStart"/>
      <w:r w:rsidRPr="0040703C">
        <w:rPr>
          <w:rFonts w:ascii="Times New Roman" w:hAnsi="Times New Roman" w:cs="Times New Roman"/>
        </w:rPr>
        <w:t>ourism</w:t>
      </w:r>
      <w:proofErr w:type="spellEnd"/>
      <w:r w:rsidRPr="0040703C">
        <w:rPr>
          <w:rFonts w:ascii="Times New Roman" w:hAnsi="Times New Roman" w:cs="Times New Roman"/>
        </w:rPr>
        <w:t>: Adapting Tourism Opportunities in a Changing World, Routledge, London</w:t>
      </w:r>
    </w:p>
    <w:p w14:paraId="49DF07C3"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 xml:space="preserve">Faulkner, B, </w:t>
      </w:r>
      <w:proofErr w:type="spellStart"/>
      <w:r w:rsidRPr="0040703C">
        <w:rPr>
          <w:rFonts w:ascii="Times New Roman" w:hAnsi="Times New Roman" w:cs="Times New Roman"/>
        </w:rPr>
        <w:t>Moscardo</w:t>
      </w:r>
      <w:proofErr w:type="spellEnd"/>
      <w:r w:rsidRPr="0040703C">
        <w:rPr>
          <w:rFonts w:ascii="Times New Roman" w:hAnsi="Times New Roman" w:cs="Times New Roman"/>
        </w:rPr>
        <w:t>, G, Laws, E, 2001, Tourism in 21st Century. Reflections on Experience. Continuum, London</w:t>
      </w:r>
    </w:p>
    <w:p w14:paraId="0C39A639" w14:textId="77777777" w:rsidR="002C1FC7" w:rsidRPr="0040703C" w:rsidRDefault="002C1FC7" w:rsidP="0040703C">
      <w:pPr>
        <w:spacing w:line="480" w:lineRule="auto"/>
        <w:ind w:left="360"/>
        <w:rPr>
          <w:rFonts w:ascii="Times New Roman" w:hAnsi="Times New Roman" w:cs="Times New Roman"/>
        </w:rPr>
      </w:pPr>
      <w:proofErr w:type="spellStart"/>
      <w:r w:rsidRPr="0040703C">
        <w:rPr>
          <w:rFonts w:ascii="Times New Roman" w:hAnsi="Times New Roman" w:cs="Times New Roman"/>
        </w:rPr>
        <w:t>Ford.R.C</w:t>
      </w:r>
      <w:proofErr w:type="spellEnd"/>
      <w:r w:rsidRPr="0040703C">
        <w:rPr>
          <w:rFonts w:ascii="Times New Roman" w:hAnsi="Times New Roman" w:cs="Times New Roman"/>
        </w:rPr>
        <w:t xml:space="preserve">, </w:t>
      </w:r>
      <w:proofErr w:type="spellStart"/>
      <w:r w:rsidRPr="0040703C">
        <w:rPr>
          <w:rFonts w:ascii="Times New Roman" w:hAnsi="Times New Roman" w:cs="Times New Roman"/>
        </w:rPr>
        <w:t>Sturman.M.C</w:t>
      </w:r>
      <w:proofErr w:type="spellEnd"/>
      <w:r w:rsidRPr="0040703C">
        <w:rPr>
          <w:rFonts w:ascii="Times New Roman" w:hAnsi="Times New Roman" w:cs="Times New Roman"/>
        </w:rPr>
        <w:t xml:space="preserve"> (2020) Managing Hospitality Organizations 2 </w:t>
      </w:r>
      <w:proofErr w:type="spellStart"/>
      <w:r w:rsidRPr="0040703C">
        <w:rPr>
          <w:rFonts w:ascii="Times New Roman" w:hAnsi="Times New Roman" w:cs="Times New Roman"/>
        </w:rPr>
        <w:t>nd</w:t>
      </w:r>
      <w:proofErr w:type="spellEnd"/>
      <w:r w:rsidRPr="0040703C">
        <w:rPr>
          <w:rFonts w:ascii="Times New Roman" w:hAnsi="Times New Roman" w:cs="Times New Roman"/>
        </w:rPr>
        <w:t xml:space="preserve"> </w:t>
      </w:r>
      <w:proofErr w:type="spellStart"/>
      <w:r w:rsidRPr="0040703C">
        <w:rPr>
          <w:rFonts w:ascii="Times New Roman" w:hAnsi="Times New Roman" w:cs="Times New Roman"/>
        </w:rPr>
        <w:t>Edn</w:t>
      </w:r>
      <w:proofErr w:type="spellEnd"/>
      <w:r w:rsidRPr="0040703C">
        <w:rPr>
          <w:rFonts w:ascii="Times New Roman" w:hAnsi="Times New Roman" w:cs="Times New Roman"/>
        </w:rPr>
        <w:t xml:space="preserve">. Sage, London. Available via </w:t>
      </w:r>
      <w:hyperlink r:id="rId7" w:anchor="v=onepage&amp;q&amp;f=false" w:history="1">
        <w:r w:rsidRPr="0040703C">
          <w:rPr>
            <w:rStyle w:val="Hyperlink"/>
            <w:rFonts w:ascii="Times New Roman" w:hAnsi="Times New Roman" w:cs="Times New Roman"/>
          </w:rPr>
          <w:t>https://books.google.co.uk/books?hl=en&amp;lr=&amp;id=6GR1DwAAQBAJ&amp;oi=fnd&amp;pg=PT19&amp;dq=14.%09Ford.R.C,+Sturman.M.C+(2020)+Managing+Hospitality+Organizations+2+nd+Edn.+Sage,+London.&amp;ots=dsa0epNvGf&amp;sig=rIK6SWrRaOgWsNI769pE1e437XI&amp;redir_esc=y#v=onepage&amp;q&amp;f=false</w:t>
        </w:r>
      </w:hyperlink>
    </w:p>
    <w:p w14:paraId="1AAA9F24"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rPr>
        <w:t>(Accessed on 6</w:t>
      </w:r>
      <w:r w:rsidRPr="0040703C">
        <w:rPr>
          <w:rFonts w:ascii="Times New Roman" w:hAnsi="Times New Roman" w:cs="Times New Roman"/>
          <w:vertAlign w:val="superscript"/>
        </w:rPr>
        <w:t>th</w:t>
      </w:r>
      <w:r w:rsidRPr="0040703C">
        <w:rPr>
          <w:rFonts w:ascii="Times New Roman" w:hAnsi="Times New Roman" w:cs="Times New Roman"/>
        </w:rPr>
        <w:t xml:space="preserve"> May 2024)</w:t>
      </w:r>
    </w:p>
    <w:p w14:paraId="1EA7F807"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 xml:space="preserve">Han, </w:t>
      </w:r>
      <w:proofErr w:type="spellStart"/>
      <w:r w:rsidRPr="0040703C">
        <w:rPr>
          <w:rFonts w:ascii="Times New Roman" w:hAnsi="Times New Roman" w:cs="Times New Roman"/>
          <w:color w:val="222222"/>
          <w:shd w:val="clear" w:color="auto" w:fill="FFFFFF"/>
        </w:rPr>
        <w:t>Heesup</w:t>
      </w:r>
      <w:proofErr w:type="spellEnd"/>
      <w:r w:rsidRPr="0040703C">
        <w:rPr>
          <w:rFonts w:ascii="Times New Roman" w:hAnsi="Times New Roman" w:cs="Times New Roman"/>
          <w:color w:val="222222"/>
          <w:shd w:val="clear" w:color="auto" w:fill="FFFFFF"/>
        </w:rPr>
        <w:t>, Li-</w:t>
      </w:r>
      <w:proofErr w:type="spellStart"/>
      <w:r w:rsidRPr="0040703C">
        <w:rPr>
          <w:rFonts w:ascii="Times New Roman" w:hAnsi="Times New Roman" w:cs="Times New Roman"/>
          <w:color w:val="222222"/>
          <w:shd w:val="clear" w:color="auto" w:fill="FFFFFF"/>
        </w:rPr>
        <w:t>Tzang</w:t>
      </w:r>
      <w:proofErr w:type="spellEnd"/>
      <w:r w:rsidRPr="0040703C">
        <w:rPr>
          <w:rFonts w:ascii="Times New Roman" w:hAnsi="Times New Roman" w:cs="Times New Roman"/>
          <w:color w:val="222222"/>
          <w:shd w:val="clear" w:color="auto" w:fill="FFFFFF"/>
        </w:rPr>
        <w:t xml:space="preserve"> Jane Hsu, Jin-Soo Lee, and </w:t>
      </w:r>
      <w:proofErr w:type="spellStart"/>
      <w:r w:rsidRPr="0040703C">
        <w:rPr>
          <w:rFonts w:ascii="Times New Roman" w:hAnsi="Times New Roman" w:cs="Times New Roman"/>
          <w:color w:val="222222"/>
          <w:shd w:val="clear" w:color="auto" w:fill="FFFFFF"/>
        </w:rPr>
        <w:t>Chwen</w:t>
      </w:r>
      <w:proofErr w:type="spellEnd"/>
      <w:r w:rsidRPr="0040703C">
        <w:rPr>
          <w:rFonts w:ascii="Times New Roman" w:hAnsi="Times New Roman" w:cs="Times New Roman"/>
          <w:color w:val="222222"/>
          <w:shd w:val="clear" w:color="auto" w:fill="FFFFFF"/>
        </w:rPr>
        <w:t xml:space="preserve"> Sheu. "Are lodging customers ready to go green? An examination of attitudes, demographics, and eco-friendly intentions." </w:t>
      </w:r>
      <w:r w:rsidRPr="0040703C">
        <w:rPr>
          <w:rFonts w:ascii="Times New Roman" w:hAnsi="Times New Roman" w:cs="Times New Roman"/>
          <w:i/>
          <w:iCs/>
          <w:color w:val="222222"/>
          <w:shd w:val="clear" w:color="auto" w:fill="FFFFFF"/>
        </w:rPr>
        <w:t>International journal of hospitality management</w:t>
      </w:r>
      <w:r w:rsidRPr="0040703C">
        <w:rPr>
          <w:rFonts w:ascii="Times New Roman" w:hAnsi="Times New Roman" w:cs="Times New Roman"/>
          <w:color w:val="222222"/>
          <w:shd w:val="clear" w:color="auto" w:fill="FFFFFF"/>
        </w:rPr>
        <w:t> 30, no. 2 (2011): 345-355.</w:t>
      </w:r>
    </w:p>
    <w:p w14:paraId="2CE2F71E"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Jones, P., Hillier, D. and Comfort, D., 2016. Sustainability in the hospitality industry: Some personal reflections on corporate challenges and research agendas. </w:t>
      </w:r>
      <w:r w:rsidRPr="0040703C">
        <w:rPr>
          <w:rFonts w:ascii="Times New Roman" w:hAnsi="Times New Roman" w:cs="Times New Roman"/>
          <w:i/>
          <w:iCs/>
          <w:color w:val="222222"/>
          <w:shd w:val="clear" w:color="auto" w:fill="FFFFFF"/>
        </w:rPr>
        <w:t>International Journal of Contemporary Hospitality Management</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28</w:t>
      </w:r>
      <w:r w:rsidRPr="0040703C">
        <w:rPr>
          <w:rFonts w:ascii="Times New Roman" w:hAnsi="Times New Roman" w:cs="Times New Roman"/>
          <w:color w:val="222222"/>
          <w:shd w:val="clear" w:color="auto" w:fill="FFFFFF"/>
        </w:rPr>
        <w:t>(1), pp.36-67.</w:t>
      </w:r>
    </w:p>
    <w:p w14:paraId="1A2EF3D2"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lastRenderedPageBreak/>
        <w:t>Jones, P., Hillier, D. and Comfort, D., 2016. Sustainability in the hospitality industry: Some personal reflections on corporate challenges and research agendas. </w:t>
      </w:r>
      <w:r w:rsidRPr="0040703C">
        <w:rPr>
          <w:rFonts w:ascii="Times New Roman" w:hAnsi="Times New Roman" w:cs="Times New Roman"/>
          <w:i/>
          <w:iCs/>
          <w:color w:val="222222"/>
          <w:shd w:val="clear" w:color="auto" w:fill="FFFFFF"/>
        </w:rPr>
        <w:t>International Journal of Contemporary Hospitality Management</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28</w:t>
      </w:r>
      <w:r w:rsidRPr="0040703C">
        <w:rPr>
          <w:rFonts w:ascii="Times New Roman" w:hAnsi="Times New Roman" w:cs="Times New Roman"/>
          <w:color w:val="222222"/>
          <w:shd w:val="clear" w:color="auto" w:fill="FFFFFF"/>
        </w:rPr>
        <w:t>(1), pp.36-67.</w:t>
      </w:r>
    </w:p>
    <w:p w14:paraId="164C826D"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 xml:space="preserve">Kim, Y. and Han, H., 2010. Intention to pay conventional-hotel prices at a green hotel–a modification of the theory of planned </w:t>
      </w:r>
      <w:proofErr w:type="spellStart"/>
      <w:r w:rsidRPr="0040703C">
        <w:rPr>
          <w:rFonts w:ascii="Times New Roman" w:hAnsi="Times New Roman" w:cs="Times New Roman"/>
          <w:color w:val="222222"/>
          <w:shd w:val="clear" w:color="auto" w:fill="FFFFFF"/>
        </w:rPr>
        <w:t>behavior</w:t>
      </w:r>
      <w:proofErr w:type="spellEnd"/>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Journal of Sustainable Tourism</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18</w:t>
      </w:r>
      <w:r w:rsidRPr="0040703C">
        <w:rPr>
          <w:rFonts w:ascii="Times New Roman" w:hAnsi="Times New Roman" w:cs="Times New Roman"/>
          <w:color w:val="222222"/>
          <w:shd w:val="clear" w:color="auto" w:fill="FFFFFF"/>
        </w:rPr>
        <w:t>(8), pp.997-1014.</w:t>
      </w:r>
    </w:p>
    <w:p w14:paraId="10345FD9" w14:textId="77777777" w:rsidR="002C1FC7" w:rsidRPr="0040703C" w:rsidRDefault="002C1FC7" w:rsidP="0040703C">
      <w:pPr>
        <w:spacing w:line="480" w:lineRule="auto"/>
        <w:ind w:left="360"/>
        <w:rPr>
          <w:rFonts w:ascii="Times New Roman" w:hAnsi="Times New Roman" w:cs="Times New Roman"/>
        </w:rPr>
      </w:pPr>
      <w:proofErr w:type="spellStart"/>
      <w:proofErr w:type="gramStart"/>
      <w:r w:rsidRPr="0040703C">
        <w:rPr>
          <w:rFonts w:ascii="Times New Roman" w:hAnsi="Times New Roman" w:cs="Times New Roman"/>
        </w:rPr>
        <w:t>Laws,E</w:t>
      </w:r>
      <w:proofErr w:type="spellEnd"/>
      <w:r w:rsidRPr="0040703C">
        <w:rPr>
          <w:rFonts w:ascii="Times New Roman" w:hAnsi="Times New Roman" w:cs="Times New Roman"/>
        </w:rPr>
        <w:t>.</w:t>
      </w:r>
      <w:proofErr w:type="gramEnd"/>
      <w:r w:rsidRPr="0040703C">
        <w:rPr>
          <w:rFonts w:ascii="Times New Roman" w:hAnsi="Times New Roman" w:cs="Times New Roman"/>
        </w:rPr>
        <w:t xml:space="preserve"> Prideaux, B. Chon, K. (2007) Crisis Management in Tourism, CABI, Wallingford</w:t>
      </w:r>
    </w:p>
    <w:p w14:paraId="444DCFEA" w14:textId="77777777" w:rsidR="002C1FC7" w:rsidRPr="0040703C" w:rsidRDefault="002C1FC7" w:rsidP="0040703C">
      <w:pPr>
        <w:spacing w:line="480" w:lineRule="auto"/>
        <w:ind w:left="360"/>
        <w:rPr>
          <w:rFonts w:ascii="Times New Roman" w:hAnsi="Times New Roman" w:cs="Times New Roman"/>
        </w:rPr>
      </w:pPr>
      <w:r w:rsidRPr="0040703C">
        <w:rPr>
          <w:rFonts w:ascii="Times New Roman" w:hAnsi="Times New Roman" w:cs="Times New Roman"/>
          <w:color w:val="222222"/>
          <w:shd w:val="clear" w:color="auto" w:fill="FFFFFF"/>
        </w:rPr>
        <w:t>Lee, J.S., Hsu, L.T., Han, H. and Kim, Y., 2010. Understanding how consumers view green hotels: how a hotel's green image can influence behavioural intentions. </w:t>
      </w:r>
      <w:r w:rsidRPr="0040703C">
        <w:rPr>
          <w:rFonts w:ascii="Times New Roman" w:hAnsi="Times New Roman" w:cs="Times New Roman"/>
          <w:i/>
          <w:iCs/>
          <w:color w:val="222222"/>
          <w:shd w:val="clear" w:color="auto" w:fill="FFFFFF"/>
        </w:rPr>
        <w:t>Journal of sustainable tourism</w:t>
      </w:r>
      <w:r w:rsidRPr="0040703C">
        <w:rPr>
          <w:rFonts w:ascii="Times New Roman" w:hAnsi="Times New Roman" w:cs="Times New Roman"/>
          <w:color w:val="222222"/>
          <w:shd w:val="clear" w:color="auto" w:fill="FFFFFF"/>
        </w:rPr>
        <w:t>, </w:t>
      </w:r>
      <w:r w:rsidRPr="0040703C">
        <w:rPr>
          <w:rFonts w:ascii="Times New Roman" w:hAnsi="Times New Roman" w:cs="Times New Roman"/>
          <w:i/>
          <w:iCs/>
          <w:color w:val="222222"/>
          <w:shd w:val="clear" w:color="auto" w:fill="FFFFFF"/>
        </w:rPr>
        <w:t>18</w:t>
      </w:r>
      <w:r w:rsidRPr="0040703C">
        <w:rPr>
          <w:rFonts w:ascii="Times New Roman" w:hAnsi="Times New Roman" w:cs="Times New Roman"/>
          <w:color w:val="222222"/>
          <w:shd w:val="clear" w:color="auto" w:fill="FFFFFF"/>
        </w:rPr>
        <w:t>(7), pp.901-914.</w:t>
      </w:r>
    </w:p>
    <w:p w14:paraId="782E13CE" w14:textId="77777777" w:rsidR="002C1FC7" w:rsidRDefault="002C1FC7" w:rsidP="0040703C">
      <w:pPr>
        <w:spacing w:line="480" w:lineRule="auto"/>
        <w:ind w:left="360"/>
        <w:rPr>
          <w:rFonts w:ascii="Times New Roman" w:hAnsi="Times New Roman" w:cs="Times New Roman"/>
          <w:color w:val="222222"/>
          <w:shd w:val="clear" w:color="auto" w:fill="FFFFFF"/>
        </w:rPr>
      </w:pPr>
      <w:r w:rsidRPr="0040703C">
        <w:rPr>
          <w:rFonts w:ascii="Times New Roman" w:hAnsi="Times New Roman" w:cs="Times New Roman"/>
          <w:color w:val="222222"/>
          <w:shd w:val="clear" w:color="auto" w:fill="FFFFFF"/>
        </w:rPr>
        <w:t>Legrand, W., Kuokkanen, H. and Day, J. eds., 2023. </w:t>
      </w:r>
      <w:r w:rsidRPr="0040703C">
        <w:rPr>
          <w:rFonts w:ascii="Times New Roman" w:hAnsi="Times New Roman" w:cs="Times New Roman"/>
          <w:i/>
          <w:iCs/>
          <w:color w:val="222222"/>
          <w:shd w:val="clear" w:color="auto" w:fill="FFFFFF"/>
        </w:rPr>
        <w:t>Critical Questions in Sustainability and Hospitality</w:t>
      </w:r>
      <w:r w:rsidRPr="0040703C">
        <w:rPr>
          <w:rFonts w:ascii="Times New Roman" w:hAnsi="Times New Roman" w:cs="Times New Roman"/>
          <w:color w:val="222222"/>
          <w:shd w:val="clear" w:color="auto" w:fill="FFFFFF"/>
        </w:rPr>
        <w:t xml:space="preserve">. </w:t>
      </w:r>
      <w:proofErr w:type="spellStart"/>
      <w:r w:rsidRPr="0040703C">
        <w:rPr>
          <w:rFonts w:ascii="Times New Roman" w:hAnsi="Times New Roman" w:cs="Times New Roman"/>
          <w:color w:val="222222"/>
          <w:shd w:val="clear" w:color="auto" w:fill="FFFFFF"/>
        </w:rPr>
        <w:t>Routledg</w:t>
      </w:r>
      <w:proofErr w:type="spellEnd"/>
    </w:p>
    <w:p w14:paraId="5B32E9BD" w14:textId="77777777" w:rsidR="00262359" w:rsidRDefault="00262359" w:rsidP="0040703C">
      <w:pPr>
        <w:spacing w:line="480" w:lineRule="auto"/>
        <w:ind w:left="360"/>
        <w:rPr>
          <w:rFonts w:ascii="Times New Roman" w:hAnsi="Times New Roman" w:cs="Times New Roman"/>
          <w:color w:val="222222"/>
          <w:shd w:val="clear" w:color="auto" w:fill="FFFFFF"/>
        </w:rPr>
      </w:pPr>
    </w:p>
    <w:p w14:paraId="2049EE44" w14:textId="02B787CC" w:rsidR="00262359" w:rsidRDefault="00262359" w:rsidP="0040703C">
      <w:pPr>
        <w:spacing w:line="480" w:lineRule="auto"/>
        <w:ind w:left="360"/>
        <w:rPr>
          <w:rFonts w:ascii="Times New Roman" w:hAnsi="Times New Roman" w:cs="Times New Roman"/>
          <w:color w:val="222222"/>
          <w:shd w:val="clear" w:color="auto" w:fill="FFFFFF"/>
        </w:rPr>
      </w:pPr>
      <w:r>
        <w:rPr>
          <w:noProof/>
        </w:rPr>
        <w:drawing>
          <wp:inline distT="0" distB="0" distL="0" distR="0" wp14:anchorId="54808CC4" wp14:editId="5E997DD1">
            <wp:extent cx="5731510" cy="3223895"/>
            <wp:effectExtent l="0" t="0" r="2540" b="0"/>
            <wp:docPr id="15063081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7A9CD2" w14:textId="77777777" w:rsidR="00262359" w:rsidRDefault="00262359" w:rsidP="0040703C">
      <w:pPr>
        <w:spacing w:line="480" w:lineRule="auto"/>
        <w:ind w:left="360"/>
        <w:rPr>
          <w:rFonts w:ascii="Times New Roman" w:hAnsi="Times New Roman" w:cs="Times New Roman"/>
          <w:color w:val="222222"/>
          <w:shd w:val="clear" w:color="auto" w:fill="FFFFFF"/>
        </w:rPr>
      </w:pPr>
    </w:p>
    <w:p w14:paraId="24D38925" w14:textId="506EE317" w:rsidR="00262359" w:rsidRDefault="00262359" w:rsidP="0040703C">
      <w:pPr>
        <w:spacing w:line="480" w:lineRule="auto"/>
        <w:ind w:left="360"/>
        <w:rPr>
          <w:rFonts w:ascii="Times New Roman" w:hAnsi="Times New Roman" w:cs="Times New Roman"/>
          <w:color w:val="222222"/>
          <w:shd w:val="clear" w:color="auto" w:fill="FFFFFF"/>
        </w:rPr>
      </w:pPr>
      <w:r>
        <w:rPr>
          <w:noProof/>
        </w:rPr>
        <w:lastRenderedPageBreak/>
        <w:drawing>
          <wp:inline distT="0" distB="0" distL="0" distR="0" wp14:anchorId="7A748141" wp14:editId="4D2713DB">
            <wp:extent cx="5731510" cy="3223895"/>
            <wp:effectExtent l="0" t="0" r="2540" b="0"/>
            <wp:docPr id="35208779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D2BB4D1" w14:textId="51CAD1DB" w:rsidR="00262359" w:rsidRDefault="00262359" w:rsidP="0040703C">
      <w:pPr>
        <w:spacing w:line="480" w:lineRule="auto"/>
        <w:ind w:left="360"/>
        <w:rPr>
          <w:rFonts w:ascii="Times New Roman" w:hAnsi="Times New Roman" w:cs="Times New Roman"/>
          <w:color w:val="222222"/>
          <w:shd w:val="clear" w:color="auto" w:fill="FFFFFF"/>
        </w:rPr>
      </w:pPr>
      <w:r>
        <w:rPr>
          <w:noProof/>
        </w:rPr>
        <w:drawing>
          <wp:inline distT="0" distB="0" distL="0" distR="0" wp14:anchorId="6985DB21" wp14:editId="5B9DF9AC">
            <wp:extent cx="5731510" cy="3223895"/>
            <wp:effectExtent l="0" t="0" r="2540" b="0"/>
            <wp:docPr id="3495085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0051D0" w14:textId="3F1BF78B" w:rsidR="00262359" w:rsidRDefault="00262359" w:rsidP="0040703C">
      <w:pPr>
        <w:spacing w:line="480" w:lineRule="auto"/>
        <w:ind w:left="360"/>
        <w:rPr>
          <w:rFonts w:ascii="Times New Roman" w:hAnsi="Times New Roman" w:cs="Times New Roman"/>
          <w:color w:val="222222"/>
          <w:shd w:val="clear" w:color="auto" w:fill="FFFFFF"/>
        </w:rPr>
      </w:pPr>
      <w:r>
        <w:rPr>
          <w:noProof/>
        </w:rPr>
        <w:lastRenderedPageBreak/>
        <w:drawing>
          <wp:inline distT="0" distB="0" distL="0" distR="0" wp14:anchorId="4267B489" wp14:editId="06A07879">
            <wp:extent cx="5731510" cy="3223895"/>
            <wp:effectExtent l="0" t="0" r="2540" b="0"/>
            <wp:docPr id="46275650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B7424CB" w14:textId="77777777" w:rsidR="00262359" w:rsidRDefault="00262359" w:rsidP="0040703C">
      <w:pPr>
        <w:spacing w:line="480" w:lineRule="auto"/>
        <w:ind w:left="360"/>
        <w:rPr>
          <w:rFonts w:ascii="Times New Roman" w:hAnsi="Times New Roman" w:cs="Times New Roman"/>
          <w:color w:val="222222"/>
          <w:shd w:val="clear" w:color="auto" w:fill="FFFFFF"/>
        </w:rPr>
      </w:pPr>
    </w:p>
    <w:p w14:paraId="2D737176" w14:textId="2C1D641A" w:rsidR="00262359" w:rsidRDefault="00262359" w:rsidP="0040703C">
      <w:pPr>
        <w:spacing w:line="480" w:lineRule="auto"/>
        <w:ind w:left="360"/>
        <w:rPr>
          <w:rFonts w:ascii="Times New Roman" w:hAnsi="Times New Roman" w:cs="Times New Roman"/>
          <w:color w:val="222222"/>
          <w:shd w:val="clear" w:color="auto" w:fill="FFFFFF"/>
        </w:rPr>
      </w:pPr>
      <w:r>
        <w:rPr>
          <w:noProof/>
        </w:rPr>
        <w:drawing>
          <wp:inline distT="0" distB="0" distL="0" distR="0" wp14:anchorId="6ABC1EA8" wp14:editId="7C725543">
            <wp:extent cx="5731510" cy="3223895"/>
            <wp:effectExtent l="0" t="0" r="2540" b="0"/>
            <wp:docPr id="17246756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1DC0DD" w14:textId="77777777" w:rsidR="00262359" w:rsidRDefault="00262359" w:rsidP="0040703C">
      <w:pPr>
        <w:spacing w:line="480" w:lineRule="auto"/>
        <w:ind w:left="360"/>
        <w:rPr>
          <w:rFonts w:ascii="Times New Roman" w:hAnsi="Times New Roman" w:cs="Times New Roman"/>
          <w:color w:val="222222"/>
          <w:shd w:val="clear" w:color="auto" w:fill="FFFFFF"/>
        </w:rPr>
      </w:pPr>
    </w:p>
    <w:p w14:paraId="6A0685E8" w14:textId="02395A5E" w:rsidR="00262359" w:rsidRDefault="00262359" w:rsidP="0040703C">
      <w:pPr>
        <w:spacing w:line="480" w:lineRule="auto"/>
        <w:ind w:left="360"/>
        <w:rPr>
          <w:rFonts w:ascii="Times New Roman" w:hAnsi="Times New Roman" w:cs="Times New Roman"/>
          <w:color w:val="222222"/>
          <w:shd w:val="clear" w:color="auto" w:fill="FFFFFF"/>
        </w:rPr>
      </w:pPr>
      <w:r>
        <w:rPr>
          <w:noProof/>
        </w:rPr>
        <w:lastRenderedPageBreak/>
        <w:drawing>
          <wp:inline distT="0" distB="0" distL="0" distR="0" wp14:anchorId="4F00F09B" wp14:editId="5AE1707C">
            <wp:extent cx="5731510" cy="3223895"/>
            <wp:effectExtent l="0" t="0" r="2540" b="0"/>
            <wp:docPr id="202709121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45FC3F3" w14:textId="470A6DE3" w:rsidR="00262359" w:rsidRDefault="00262359" w:rsidP="0040703C">
      <w:pPr>
        <w:spacing w:line="480" w:lineRule="auto"/>
        <w:ind w:left="360"/>
        <w:rPr>
          <w:rFonts w:ascii="Times New Roman" w:hAnsi="Times New Roman" w:cs="Times New Roman"/>
          <w:color w:val="222222"/>
          <w:shd w:val="clear" w:color="auto" w:fill="FFFFFF"/>
        </w:rPr>
      </w:pPr>
      <w:r>
        <w:rPr>
          <w:noProof/>
        </w:rPr>
        <w:drawing>
          <wp:inline distT="0" distB="0" distL="0" distR="0" wp14:anchorId="35F713A6" wp14:editId="2CA2DE4E">
            <wp:extent cx="5731510" cy="3223895"/>
            <wp:effectExtent l="0" t="0" r="2540" b="0"/>
            <wp:docPr id="26943608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578185" w14:textId="63700847" w:rsidR="00262359" w:rsidRDefault="00262359" w:rsidP="0040703C">
      <w:pPr>
        <w:spacing w:line="480" w:lineRule="auto"/>
        <w:ind w:left="360"/>
        <w:rPr>
          <w:rFonts w:ascii="Times New Roman" w:hAnsi="Times New Roman" w:cs="Times New Roman"/>
          <w:color w:val="222222"/>
          <w:shd w:val="clear" w:color="auto" w:fill="FFFFFF"/>
        </w:rPr>
      </w:pPr>
      <w:r>
        <w:rPr>
          <w:noProof/>
        </w:rPr>
        <w:lastRenderedPageBreak/>
        <w:drawing>
          <wp:inline distT="0" distB="0" distL="0" distR="0" wp14:anchorId="1C692159" wp14:editId="36D6DBC3">
            <wp:extent cx="5731510" cy="3223895"/>
            <wp:effectExtent l="0" t="0" r="2540" b="0"/>
            <wp:docPr id="3536813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8555036" w14:textId="77777777" w:rsidR="00262359" w:rsidRDefault="00262359" w:rsidP="0040703C">
      <w:pPr>
        <w:spacing w:line="480" w:lineRule="auto"/>
        <w:ind w:left="360"/>
        <w:rPr>
          <w:rFonts w:ascii="Times New Roman" w:hAnsi="Times New Roman" w:cs="Times New Roman"/>
          <w:color w:val="222222"/>
          <w:shd w:val="clear" w:color="auto" w:fill="FFFFFF"/>
        </w:rPr>
      </w:pPr>
    </w:p>
    <w:p w14:paraId="14B6D53D" w14:textId="77777777" w:rsidR="00262359" w:rsidRPr="0040703C" w:rsidRDefault="00262359" w:rsidP="0040703C">
      <w:pPr>
        <w:spacing w:line="480" w:lineRule="auto"/>
        <w:ind w:left="360"/>
        <w:rPr>
          <w:rFonts w:ascii="Times New Roman" w:hAnsi="Times New Roman" w:cs="Times New Roman"/>
        </w:rPr>
      </w:pPr>
    </w:p>
    <w:p w14:paraId="07A8B7AA" w14:textId="77777777" w:rsidR="002C1FC7" w:rsidRPr="002C1FC7" w:rsidRDefault="002C1FC7" w:rsidP="0040703C">
      <w:pPr>
        <w:spacing w:line="480" w:lineRule="auto"/>
        <w:rPr>
          <w:rFonts w:ascii="Times New Roman" w:hAnsi="Times New Roman" w:cs="Times New Roman"/>
          <w:sz w:val="28"/>
          <w:szCs w:val="28"/>
        </w:rPr>
      </w:pPr>
    </w:p>
    <w:sectPr w:rsidR="002C1FC7" w:rsidRPr="002C1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52074"/>
    <w:multiLevelType w:val="hybridMultilevel"/>
    <w:tmpl w:val="77EAE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8399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FC7"/>
    <w:rsid w:val="000E45B1"/>
    <w:rsid w:val="00262359"/>
    <w:rsid w:val="002C1FC7"/>
    <w:rsid w:val="003420F8"/>
    <w:rsid w:val="003D6F6D"/>
    <w:rsid w:val="0040703C"/>
    <w:rsid w:val="00413F11"/>
    <w:rsid w:val="00542C6B"/>
    <w:rsid w:val="00686AAE"/>
    <w:rsid w:val="00696C34"/>
    <w:rsid w:val="007748D4"/>
    <w:rsid w:val="007B5F03"/>
    <w:rsid w:val="007E6557"/>
    <w:rsid w:val="00C44D6B"/>
    <w:rsid w:val="00CD19C6"/>
    <w:rsid w:val="00E74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82F8E"/>
  <w15:chartTrackingRefBased/>
  <w15:docId w15:val="{3DC0A539-97D4-C345-9E3C-8C79F09BF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42C6B"/>
    <w:pPr>
      <w:keepNext/>
      <w:keepLines/>
      <w:spacing w:before="240"/>
      <w:outlineLvl w:val="0"/>
    </w:pPr>
    <w:rPr>
      <w:rFonts w:ascii="Arial" w:eastAsiaTheme="majorEastAsia" w:hAnsi="Arial" w:cs="Arial"/>
      <w:b/>
      <w:bCs/>
      <w:color w:val="FF0000"/>
      <w:sz w:val="32"/>
      <w:szCs w:val="3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C6B"/>
    <w:rPr>
      <w:rFonts w:ascii="Arial" w:eastAsiaTheme="majorEastAsia" w:hAnsi="Arial" w:cs="Arial"/>
      <w:b/>
      <w:bCs/>
      <w:color w:val="FF0000"/>
      <w:sz w:val="32"/>
      <w:szCs w:val="32"/>
    </w:rPr>
  </w:style>
  <w:style w:type="paragraph" w:styleId="ListParagraph">
    <w:name w:val="List Paragraph"/>
    <w:basedOn w:val="Normal"/>
    <w:uiPriority w:val="34"/>
    <w:qFormat/>
    <w:rsid w:val="002C1FC7"/>
    <w:pPr>
      <w:ind w:left="720"/>
      <w:contextualSpacing/>
    </w:pPr>
  </w:style>
  <w:style w:type="character" w:styleId="Hyperlink">
    <w:name w:val="Hyperlink"/>
    <w:basedOn w:val="DefaultParagraphFont"/>
    <w:uiPriority w:val="99"/>
    <w:unhideWhenUsed/>
    <w:rsid w:val="002C1F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hyperlink" Target="https://books.google.co.uk/books?hl=en&amp;lr=&amp;id=6GR1DwAAQBAJ&amp;oi=fnd&amp;pg=PT19&amp;dq=14.%09Ford.R.C,+Sturman.M.C+(2020)+Managing+Hospitality+Organizations+2+nd+Edn.+Sage,+London.&amp;ots=dsa0epNvGf&amp;sig=rIK6SWrRaOgWsNI769pE1e437XI&amp;redir_esc=y" TargetMode="Externa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scholarship.org/uc/item/62k3j7tb" TargetMode="External"/><Relationship Id="rId11" Type="http://schemas.openxmlformats.org/officeDocument/2006/relationships/image" Target="media/image4.jpeg"/><Relationship Id="rId5" Type="http://schemas.openxmlformats.org/officeDocument/2006/relationships/hyperlink" Target="https://www.sciencedirect.com/science/article/abs/pii/S0261517705000129" TargetMode="Externa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ollyalo@yahoo.co.uk</cp:lastModifiedBy>
  <cp:revision>2</cp:revision>
  <dcterms:created xsi:type="dcterms:W3CDTF">2024-05-30T22:40:00Z</dcterms:created>
  <dcterms:modified xsi:type="dcterms:W3CDTF">2024-05-30T22:40:00Z</dcterms:modified>
</cp:coreProperties>
</file>