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28D14DDD" w:rsidP="4432BE28" w:rsidRDefault="28D14DDD" w14:paraId="213DDC54" w14:textId="75845F58">
      <w:pPr>
        <w:rPr>
          <w:rFonts w:ascii="Times New Roman" w:hAnsi="Times New Roman" w:eastAsia="Times New Roman" w:cs="Times New Roman"/>
          <w:b w:val="1"/>
          <w:bCs w:val="1"/>
          <w:color w:val="auto"/>
          <w:sz w:val="56"/>
          <w:szCs w:val="56"/>
        </w:rPr>
      </w:pPr>
      <w:r w:rsidRPr="4432BE28" w:rsidR="28D14DDD">
        <w:rPr>
          <w:rFonts w:ascii="Times New Roman" w:hAnsi="Times New Roman" w:eastAsia="Times New Roman" w:cs="Times New Roman"/>
          <w:b w:val="1"/>
          <w:bCs w:val="1"/>
          <w:color w:val="auto"/>
          <w:sz w:val="56"/>
          <w:szCs w:val="56"/>
        </w:rPr>
        <w:t xml:space="preserve">What is a community mental health </w:t>
      </w:r>
      <w:r w:rsidRPr="4432BE28" w:rsidR="28D14DDD">
        <w:rPr>
          <w:rFonts w:ascii="Times New Roman" w:hAnsi="Times New Roman" w:eastAsia="Times New Roman" w:cs="Times New Roman"/>
          <w:b w:val="1"/>
          <w:bCs w:val="1"/>
          <w:color w:val="auto"/>
          <w:sz w:val="56"/>
          <w:szCs w:val="56"/>
        </w:rPr>
        <w:t>service</w:t>
      </w:r>
      <w:r w:rsidRPr="4432BE28" w:rsidR="28D14DDD">
        <w:rPr>
          <w:rFonts w:ascii="Times New Roman" w:hAnsi="Times New Roman" w:eastAsia="Times New Roman" w:cs="Times New Roman"/>
          <w:b w:val="1"/>
          <w:bCs w:val="1"/>
          <w:color w:val="auto"/>
          <w:sz w:val="56"/>
          <w:szCs w:val="56"/>
        </w:rPr>
        <w:t>?</w:t>
      </w:r>
    </w:p>
    <w:p w:rsidR="607FDD52" w:rsidP="4432BE28" w:rsidRDefault="607FDD52" w14:paraId="5DB56A3B" w14:textId="4BA57C49">
      <w:pPr>
        <w:rPr>
          <w:rFonts w:ascii="Times New Roman" w:hAnsi="Times New Roman" w:eastAsia="Times New Roman" w:cs="Times New Roman"/>
          <w:b w:val="0"/>
          <w:bCs w:val="0"/>
          <w:color w:val="auto"/>
          <w:sz w:val="40"/>
          <w:szCs w:val="40"/>
        </w:rPr>
      </w:pPr>
      <w:r w:rsidRPr="4432BE28" w:rsidR="607FDD52">
        <w:rPr>
          <w:rFonts w:ascii="Times New Roman" w:hAnsi="Times New Roman" w:eastAsia="Times New Roman" w:cs="Times New Roman"/>
          <w:b w:val="0"/>
          <w:bCs w:val="0"/>
          <w:color w:val="auto"/>
          <w:sz w:val="40"/>
          <w:szCs w:val="40"/>
        </w:rPr>
        <w:t>Community mental health services are specialized, multidisciplinary care provided outside of</w:t>
      </w:r>
      <w:r w:rsidRPr="4432BE28" w:rsidR="3547CD61">
        <w:rPr>
          <w:rFonts w:ascii="Times New Roman" w:hAnsi="Times New Roman" w:eastAsia="Times New Roman" w:cs="Times New Roman"/>
          <w:b w:val="0"/>
          <w:bCs w:val="0"/>
          <w:color w:val="auto"/>
          <w:sz w:val="40"/>
          <w:szCs w:val="40"/>
        </w:rPr>
        <w:t xml:space="preserve"> hospitals to support individuals with mental health needs within their own community.</w:t>
      </w:r>
    </w:p>
    <w:p w:rsidR="3547CD61" w:rsidP="4432BE28" w:rsidRDefault="3547CD61" w14:paraId="78421D84" w14:textId="33A56504">
      <w:pPr>
        <w:rPr>
          <w:rFonts w:ascii="Times New Roman" w:hAnsi="Times New Roman" w:eastAsia="Times New Roman" w:cs="Times New Roman"/>
          <w:b w:val="0"/>
          <w:bCs w:val="0"/>
          <w:color w:val="auto"/>
          <w:sz w:val="40"/>
          <w:szCs w:val="40"/>
        </w:rPr>
      </w:pPr>
      <w:r w:rsidRPr="4432BE28" w:rsidR="3547CD61">
        <w:rPr>
          <w:rFonts w:ascii="Times New Roman" w:hAnsi="Times New Roman" w:eastAsia="Times New Roman" w:cs="Times New Roman"/>
          <w:b w:val="0"/>
          <w:bCs w:val="0"/>
          <w:color w:val="auto"/>
          <w:sz w:val="40"/>
          <w:szCs w:val="40"/>
        </w:rPr>
        <w:t>The focus is on:</w:t>
      </w:r>
    </w:p>
    <w:p w:rsidR="3547CD61" w:rsidP="4432BE28" w:rsidRDefault="3547CD61" w14:paraId="58329207" w14:textId="65FFBCE6">
      <w:pPr>
        <w:pStyle w:val="ListParagraph"/>
        <w:numPr>
          <w:ilvl w:val="0"/>
          <w:numId w:val="13"/>
        </w:numPr>
        <w:rPr>
          <w:rFonts w:ascii="Times New Roman" w:hAnsi="Times New Roman" w:eastAsia="Times New Roman" w:cs="Times New Roman"/>
          <w:b w:val="0"/>
          <w:bCs w:val="0"/>
          <w:color w:val="auto"/>
          <w:sz w:val="40"/>
          <w:szCs w:val="40"/>
        </w:rPr>
      </w:pPr>
      <w:r w:rsidRPr="4432BE28" w:rsidR="3547CD61">
        <w:rPr>
          <w:rFonts w:ascii="Times New Roman" w:hAnsi="Times New Roman" w:eastAsia="Times New Roman" w:cs="Times New Roman"/>
          <w:b w:val="0"/>
          <w:bCs w:val="0"/>
          <w:color w:val="auto"/>
          <w:sz w:val="40"/>
          <w:szCs w:val="40"/>
        </w:rPr>
        <w:t xml:space="preserve">Recovery </w:t>
      </w:r>
    </w:p>
    <w:p w:rsidR="3547CD61" w:rsidP="4432BE28" w:rsidRDefault="3547CD61" w14:paraId="3F238ED7" w14:textId="33E59BC7">
      <w:pPr>
        <w:pStyle w:val="ListParagraph"/>
        <w:numPr>
          <w:ilvl w:val="0"/>
          <w:numId w:val="13"/>
        </w:numPr>
        <w:rPr>
          <w:rFonts w:ascii="Times New Roman" w:hAnsi="Times New Roman" w:eastAsia="Times New Roman" w:cs="Times New Roman"/>
          <w:b w:val="0"/>
          <w:bCs w:val="0"/>
          <w:color w:val="auto"/>
          <w:sz w:val="40"/>
          <w:szCs w:val="40"/>
        </w:rPr>
      </w:pPr>
      <w:r w:rsidRPr="4432BE28" w:rsidR="3547CD61">
        <w:rPr>
          <w:rFonts w:ascii="Times New Roman" w:hAnsi="Times New Roman" w:eastAsia="Times New Roman" w:cs="Times New Roman"/>
          <w:b w:val="0"/>
          <w:bCs w:val="0"/>
          <w:color w:val="auto"/>
          <w:sz w:val="40"/>
          <w:szCs w:val="40"/>
        </w:rPr>
        <w:t xml:space="preserve">Independence </w:t>
      </w:r>
    </w:p>
    <w:p w:rsidR="3547CD61" w:rsidP="4432BE28" w:rsidRDefault="3547CD61" w14:paraId="37C4475E" w14:textId="09D991AE">
      <w:pPr>
        <w:pStyle w:val="ListParagraph"/>
        <w:numPr>
          <w:ilvl w:val="0"/>
          <w:numId w:val="13"/>
        </w:numPr>
        <w:rPr>
          <w:rFonts w:ascii="Times New Roman" w:hAnsi="Times New Roman" w:eastAsia="Times New Roman" w:cs="Times New Roman"/>
          <w:b w:val="0"/>
          <w:bCs w:val="0"/>
          <w:color w:val="auto"/>
          <w:sz w:val="40"/>
          <w:szCs w:val="40"/>
        </w:rPr>
      </w:pPr>
      <w:r w:rsidRPr="4432BE28" w:rsidR="3547CD61">
        <w:rPr>
          <w:rFonts w:ascii="Times New Roman" w:hAnsi="Times New Roman" w:eastAsia="Times New Roman" w:cs="Times New Roman"/>
          <w:b w:val="0"/>
          <w:bCs w:val="0"/>
          <w:color w:val="auto"/>
          <w:sz w:val="40"/>
          <w:szCs w:val="40"/>
        </w:rPr>
        <w:t xml:space="preserve">Safety </w:t>
      </w:r>
    </w:p>
    <w:p w:rsidR="3547CD61" w:rsidP="4432BE28" w:rsidRDefault="3547CD61" w14:paraId="1D3D6823" w14:textId="7816D591">
      <w:pPr>
        <w:pStyle w:val="ListParagraph"/>
        <w:numPr>
          <w:ilvl w:val="0"/>
          <w:numId w:val="13"/>
        </w:numPr>
        <w:rPr>
          <w:rFonts w:ascii="Times New Roman" w:hAnsi="Times New Roman" w:eastAsia="Times New Roman" w:cs="Times New Roman"/>
          <w:b w:val="0"/>
          <w:bCs w:val="0"/>
          <w:color w:val="auto"/>
          <w:sz w:val="40"/>
          <w:szCs w:val="40"/>
        </w:rPr>
      </w:pPr>
      <w:r w:rsidRPr="4432BE28" w:rsidR="3547CD61">
        <w:rPr>
          <w:rFonts w:ascii="Times New Roman" w:hAnsi="Times New Roman" w:eastAsia="Times New Roman" w:cs="Times New Roman"/>
          <w:b w:val="0"/>
          <w:bCs w:val="0"/>
          <w:color w:val="auto"/>
          <w:sz w:val="40"/>
          <w:szCs w:val="40"/>
        </w:rPr>
        <w:t xml:space="preserve">Social inclusion </w:t>
      </w:r>
    </w:p>
    <w:p w:rsidR="3547CD61" w:rsidP="4432BE28" w:rsidRDefault="3547CD61" w14:paraId="4FFBB9AF" w14:textId="2D4CCF02">
      <w:pPr>
        <w:pStyle w:val="ListParagraph"/>
        <w:numPr>
          <w:ilvl w:val="0"/>
          <w:numId w:val="13"/>
        </w:numPr>
        <w:rPr>
          <w:rFonts w:ascii="Times New Roman" w:hAnsi="Times New Roman" w:eastAsia="Times New Roman" w:cs="Times New Roman"/>
          <w:b w:val="0"/>
          <w:bCs w:val="0"/>
          <w:color w:val="auto"/>
          <w:sz w:val="40"/>
          <w:szCs w:val="40"/>
        </w:rPr>
      </w:pPr>
      <w:r w:rsidRPr="4432BE28" w:rsidR="3547CD61">
        <w:rPr>
          <w:rFonts w:ascii="Times New Roman" w:hAnsi="Times New Roman" w:eastAsia="Times New Roman" w:cs="Times New Roman"/>
          <w:b w:val="0"/>
          <w:bCs w:val="0"/>
          <w:color w:val="auto"/>
          <w:sz w:val="40"/>
          <w:szCs w:val="40"/>
        </w:rPr>
        <w:t>Person-</w:t>
      </w:r>
      <w:r w:rsidRPr="4432BE28" w:rsidR="3547CD61">
        <w:rPr>
          <w:rFonts w:ascii="Times New Roman" w:hAnsi="Times New Roman" w:eastAsia="Times New Roman" w:cs="Times New Roman"/>
          <w:b w:val="0"/>
          <w:bCs w:val="0"/>
          <w:color w:val="auto"/>
          <w:sz w:val="40"/>
          <w:szCs w:val="40"/>
        </w:rPr>
        <w:t>centred</w:t>
      </w:r>
      <w:r w:rsidRPr="4432BE28" w:rsidR="3547CD61">
        <w:rPr>
          <w:rFonts w:ascii="Times New Roman" w:hAnsi="Times New Roman" w:eastAsia="Times New Roman" w:cs="Times New Roman"/>
          <w:b w:val="0"/>
          <w:bCs w:val="0"/>
          <w:color w:val="auto"/>
          <w:sz w:val="40"/>
          <w:szCs w:val="40"/>
        </w:rPr>
        <w:t xml:space="preserve"> care </w:t>
      </w:r>
    </w:p>
    <w:p w:rsidR="3547CD61" w:rsidP="4432BE28" w:rsidRDefault="3547CD61" w14:paraId="1B7F0F81" w14:textId="3CF43835">
      <w:pPr>
        <w:pStyle w:val="Normal"/>
        <w:rPr>
          <w:rFonts w:ascii="Times New Roman" w:hAnsi="Times New Roman" w:eastAsia="Times New Roman" w:cs="Times New Roman"/>
          <w:b w:val="0"/>
          <w:bCs w:val="0"/>
          <w:color w:val="auto"/>
          <w:sz w:val="40"/>
          <w:szCs w:val="40"/>
        </w:rPr>
      </w:pPr>
      <w:r w:rsidRPr="4432BE28" w:rsidR="3547CD61">
        <w:rPr>
          <w:rFonts w:ascii="Times New Roman" w:hAnsi="Times New Roman" w:eastAsia="Times New Roman" w:cs="Times New Roman"/>
          <w:b w:val="0"/>
          <w:bCs w:val="0"/>
          <w:color w:val="auto"/>
          <w:sz w:val="40"/>
          <w:szCs w:val="40"/>
        </w:rPr>
        <w:t>Instead of long-term institutional care, support is delivered locally through c</w:t>
      </w:r>
      <w:r w:rsidRPr="4432BE28" w:rsidR="4E2657B4">
        <w:rPr>
          <w:rFonts w:ascii="Times New Roman" w:hAnsi="Times New Roman" w:eastAsia="Times New Roman" w:cs="Times New Roman"/>
          <w:b w:val="0"/>
          <w:bCs w:val="0"/>
          <w:color w:val="auto"/>
          <w:sz w:val="40"/>
          <w:szCs w:val="40"/>
        </w:rPr>
        <w:t>linics, home visits, GP referrals, and community hubs.</w:t>
      </w:r>
    </w:p>
    <w:p w:rsidR="4432BE28" w:rsidP="4432BE28" w:rsidRDefault="4432BE28" w14:paraId="76DE08A6" w14:textId="283DD939">
      <w:pPr>
        <w:pStyle w:val="Normal"/>
        <w:rPr>
          <w:rFonts w:ascii="Times New Roman" w:hAnsi="Times New Roman" w:eastAsia="Times New Roman" w:cs="Times New Roman"/>
          <w:b w:val="0"/>
          <w:bCs w:val="0"/>
          <w:color w:val="auto"/>
          <w:sz w:val="40"/>
          <w:szCs w:val="40"/>
        </w:rPr>
      </w:pPr>
    </w:p>
    <w:p w:rsidR="4432BE28" w:rsidP="4432BE28" w:rsidRDefault="4432BE28" w14:paraId="2DFB8633" w14:textId="57194C51">
      <w:pPr>
        <w:pStyle w:val="Normal"/>
        <w:rPr>
          <w:rFonts w:ascii="Times New Roman" w:hAnsi="Times New Roman" w:eastAsia="Times New Roman" w:cs="Times New Roman"/>
          <w:b w:val="1"/>
          <w:bCs w:val="1"/>
          <w:color w:val="156082" w:themeColor="accent1" w:themeTint="FF" w:themeShade="FF"/>
          <w:sz w:val="52"/>
          <w:szCs w:val="52"/>
          <w:u w:val="none"/>
        </w:rPr>
      </w:pPr>
    </w:p>
    <w:p w:rsidR="4432BE28" w:rsidP="4432BE28" w:rsidRDefault="4432BE28" w14:paraId="07554705" w14:textId="6DA31607">
      <w:pPr>
        <w:pStyle w:val="Normal"/>
        <w:rPr>
          <w:rFonts w:ascii="Times New Roman" w:hAnsi="Times New Roman" w:eastAsia="Times New Roman" w:cs="Times New Roman"/>
          <w:b w:val="1"/>
          <w:bCs w:val="1"/>
          <w:color w:val="156082" w:themeColor="accent1" w:themeTint="FF" w:themeShade="FF"/>
          <w:sz w:val="52"/>
          <w:szCs w:val="52"/>
          <w:u w:val="none"/>
        </w:rPr>
      </w:pPr>
    </w:p>
    <w:p w:rsidR="4432BE28" w:rsidP="4432BE28" w:rsidRDefault="4432BE28" w14:paraId="35861A3C" w14:textId="72165FF5">
      <w:pPr>
        <w:pStyle w:val="Normal"/>
        <w:rPr>
          <w:rFonts w:ascii="Times New Roman" w:hAnsi="Times New Roman" w:eastAsia="Times New Roman" w:cs="Times New Roman"/>
          <w:b w:val="1"/>
          <w:bCs w:val="1"/>
          <w:color w:val="156082" w:themeColor="accent1" w:themeTint="FF" w:themeShade="FF"/>
          <w:sz w:val="52"/>
          <w:szCs w:val="52"/>
          <w:u w:val="none"/>
        </w:rPr>
      </w:pPr>
    </w:p>
    <w:p w:rsidR="4432BE28" w:rsidP="4432BE28" w:rsidRDefault="4432BE28" w14:paraId="73155AA5" w14:textId="5F38A164">
      <w:pPr>
        <w:pStyle w:val="Normal"/>
        <w:rPr>
          <w:rFonts w:ascii="Times New Roman" w:hAnsi="Times New Roman" w:eastAsia="Times New Roman" w:cs="Times New Roman"/>
          <w:b w:val="1"/>
          <w:bCs w:val="1"/>
          <w:color w:val="156082" w:themeColor="accent1" w:themeTint="FF" w:themeShade="FF"/>
          <w:sz w:val="52"/>
          <w:szCs w:val="52"/>
          <w:u w:val="none"/>
        </w:rPr>
      </w:pPr>
    </w:p>
    <w:p w:rsidR="5A6FDF00" w:rsidP="4432BE28" w:rsidRDefault="5A6FDF00" w14:paraId="5A3B54BF" w14:textId="5EBA13CA">
      <w:pPr>
        <w:pStyle w:val="Normal"/>
        <w:rPr>
          <w:rFonts w:ascii="Times New Roman" w:hAnsi="Times New Roman" w:eastAsia="Times New Roman" w:cs="Times New Roman"/>
          <w:b w:val="1"/>
          <w:bCs w:val="1"/>
          <w:color w:val="156082" w:themeColor="accent1" w:themeTint="FF" w:themeShade="FF"/>
          <w:sz w:val="52"/>
          <w:szCs w:val="52"/>
          <w:u w:val="none"/>
        </w:rPr>
      </w:pPr>
      <w:r w:rsidRPr="4432BE28" w:rsidR="5A6FDF00">
        <w:rPr>
          <w:rFonts w:ascii="Times New Roman" w:hAnsi="Times New Roman" w:eastAsia="Times New Roman" w:cs="Times New Roman"/>
          <w:b w:val="1"/>
          <w:bCs w:val="1"/>
          <w:color w:val="156082" w:themeColor="accent1" w:themeTint="FF" w:themeShade="FF"/>
          <w:sz w:val="52"/>
          <w:szCs w:val="52"/>
          <w:u w:val="none"/>
        </w:rPr>
        <w:t xml:space="preserve">Main purpose </w:t>
      </w:r>
    </w:p>
    <w:p w:rsidR="5A6FDF00" w:rsidP="4432BE28" w:rsidRDefault="5A6FDF00" w14:paraId="2C9616AC" w14:textId="602DF388">
      <w:pPr>
        <w:pStyle w:val="Normal"/>
        <w:rPr>
          <w:rFonts w:ascii="Times New Roman" w:hAnsi="Times New Roman" w:eastAsia="Times New Roman" w:cs="Times New Roman"/>
          <w:b w:val="1"/>
          <w:bCs w:val="1"/>
          <w:color w:val="auto"/>
          <w:sz w:val="40"/>
          <w:szCs w:val="40"/>
          <w:u w:val="none"/>
        </w:rPr>
      </w:pPr>
      <w:r w:rsidRPr="4432BE28" w:rsidR="5A6FDF00">
        <w:rPr>
          <w:rFonts w:ascii="Times New Roman" w:hAnsi="Times New Roman" w:eastAsia="Times New Roman" w:cs="Times New Roman"/>
          <w:b w:val="1"/>
          <w:bCs w:val="1"/>
          <w:color w:val="auto"/>
          <w:sz w:val="40"/>
          <w:szCs w:val="40"/>
          <w:u w:val="none"/>
        </w:rPr>
        <w:t xml:space="preserve">Promote wellbeing </w:t>
      </w:r>
    </w:p>
    <w:p w:rsidR="4560DAAD" w:rsidP="4432BE28" w:rsidRDefault="4560DAAD" w14:paraId="5893F50D" w14:textId="2A0332A0">
      <w:pPr>
        <w:pStyle w:val="Normal"/>
      </w:pPr>
      <w:r w:rsidR="4560DAAD">
        <w:rPr/>
        <w:t xml:space="preserve">                         </w:t>
      </w:r>
    </w:p>
    <w:p w:rsidR="5A6FDF00" w:rsidP="4432BE28" w:rsidRDefault="5A6FDF00" w14:paraId="58E3A120" w14:textId="5E0A0829">
      <w:pPr>
        <w:pStyle w:val="Normal"/>
        <w:rPr>
          <w:rFonts w:ascii="Times New Roman" w:hAnsi="Times New Roman" w:eastAsia="Times New Roman" w:cs="Times New Roman"/>
          <w:b w:val="1"/>
          <w:bCs w:val="1"/>
          <w:color w:val="auto"/>
          <w:sz w:val="40"/>
          <w:szCs w:val="40"/>
          <w:u w:val="none"/>
        </w:rPr>
      </w:pPr>
      <w:r w:rsidRPr="4432BE28" w:rsidR="5A6FDF00">
        <w:rPr>
          <w:rFonts w:ascii="Times New Roman" w:hAnsi="Times New Roman" w:eastAsia="Times New Roman" w:cs="Times New Roman"/>
          <w:b w:val="1"/>
          <w:bCs w:val="1"/>
          <w:color w:val="auto"/>
          <w:sz w:val="40"/>
          <w:szCs w:val="40"/>
          <w:u w:val="none"/>
        </w:rPr>
        <w:t xml:space="preserve">Provide early support </w:t>
      </w:r>
    </w:p>
    <w:p w:rsidR="4432BE28" w:rsidP="4432BE28" w:rsidRDefault="4432BE28" w14:paraId="06082CA1" w14:textId="17CD59D1">
      <w:pPr>
        <w:pStyle w:val="Normal"/>
        <w:rPr>
          <w:rFonts w:ascii="Times New Roman" w:hAnsi="Times New Roman" w:eastAsia="Times New Roman" w:cs="Times New Roman"/>
          <w:b w:val="1"/>
          <w:bCs w:val="1"/>
          <w:color w:val="auto"/>
          <w:sz w:val="40"/>
          <w:szCs w:val="40"/>
          <w:u w:val="none"/>
        </w:rPr>
      </w:pPr>
    </w:p>
    <w:p w:rsidR="5A6FDF00" w:rsidP="4432BE28" w:rsidRDefault="5A6FDF00" w14:paraId="528EFC9C" w14:textId="5B7011D6">
      <w:pPr>
        <w:pStyle w:val="Normal"/>
        <w:rPr>
          <w:rFonts w:ascii="Times New Roman" w:hAnsi="Times New Roman" w:eastAsia="Times New Roman" w:cs="Times New Roman"/>
          <w:b w:val="1"/>
          <w:bCs w:val="1"/>
          <w:color w:val="auto"/>
          <w:sz w:val="40"/>
          <w:szCs w:val="40"/>
          <w:u w:val="none"/>
        </w:rPr>
      </w:pPr>
      <w:r w:rsidRPr="4432BE28" w:rsidR="5A6FDF00">
        <w:rPr>
          <w:rFonts w:ascii="Times New Roman" w:hAnsi="Times New Roman" w:eastAsia="Times New Roman" w:cs="Times New Roman"/>
          <w:b w:val="1"/>
          <w:bCs w:val="1"/>
          <w:color w:val="auto"/>
          <w:sz w:val="40"/>
          <w:szCs w:val="40"/>
          <w:u w:val="none"/>
        </w:rPr>
        <w:t xml:space="preserve">Reduce hospital </w:t>
      </w:r>
      <w:r w:rsidRPr="4432BE28" w:rsidR="5A6FDF00">
        <w:rPr>
          <w:rFonts w:ascii="Times New Roman" w:hAnsi="Times New Roman" w:eastAsia="Times New Roman" w:cs="Times New Roman"/>
          <w:b w:val="1"/>
          <w:bCs w:val="1"/>
          <w:color w:val="auto"/>
          <w:sz w:val="40"/>
          <w:szCs w:val="40"/>
          <w:u w:val="none"/>
        </w:rPr>
        <w:t>admissions</w:t>
      </w:r>
      <w:r w:rsidRPr="4432BE28" w:rsidR="5A6FDF00">
        <w:rPr>
          <w:rFonts w:ascii="Times New Roman" w:hAnsi="Times New Roman" w:eastAsia="Times New Roman" w:cs="Times New Roman"/>
          <w:b w:val="1"/>
          <w:bCs w:val="1"/>
          <w:color w:val="auto"/>
          <w:sz w:val="40"/>
          <w:szCs w:val="40"/>
          <w:u w:val="none"/>
        </w:rPr>
        <w:t xml:space="preserve"> </w:t>
      </w:r>
    </w:p>
    <w:p w:rsidR="4432BE28" w:rsidP="4432BE28" w:rsidRDefault="4432BE28" w14:paraId="2A5DA21D" w14:textId="79C40CA6">
      <w:pPr>
        <w:pStyle w:val="Normal"/>
        <w:rPr>
          <w:rFonts w:ascii="Times New Roman" w:hAnsi="Times New Roman" w:eastAsia="Times New Roman" w:cs="Times New Roman"/>
          <w:b w:val="1"/>
          <w:bCs w:val="1"/>
          <w:color w:val="auto"/>
          <w:sz w:val="40"/>
          <w:szCs w:val="40"/>
          <w:u w:val="none"/>
        </w:rPr>
      </w:pPr>
    </w:p>
    <w:p w:rsidR="5A6FDF00" w:rsidP="4432BE28" w:rsidRDefault="5A6FDF00" w14:paraId="35431B0A" w14:textId="10A4A16D">
      <w:pPr>
        <w:pStyle w:val="Normal"/>
        <w:rPr>
          <w:rFonts w:ascii="Times New Roman" w:hAnsi="Times New Roman" w:eastAsia="Times New Roman" w:cs="Times New Roman"/>
          <w:b w:val="1"/>
          <w:bCs w:val="1"/>
          <w:color w:val="auto"/>
          <w:sz w:val="40"/>
          <w:szCs w:val="40"/>
          <w:u w:val="none"/>
        </w:rPr>
      </w:pPr>
      <w:r w:rsidRPr="4432BE28" w:rsidR="5A6FDF00">
        <w:rPr>
          <w:rFonts w:ascii="Times New Roman" w:hAnsi="Times New Roman" w:eastAsia="Times New Roman" w:cs="Times New Roman"/>
          <w:b w:val="1"/>
          <w:bCs w:val="1"/>
          <w:color w:val="auto"/>
          <w:sz w:val="40"/>
          <w:szCs w:val="40"/>
          <w:u w:val="none"/>
        </w:rPr>
        <w:t>Sup</w:t>
      </w:r>
      <w:r w:rsidRPr="4432BE28" w:rsidR="5A6FDF00">
        <w:rPr>
          <w:rFonts w:ascii="Times New Roman" w:hAnsi="Times New Roman" w:eastAsia="Times New Roman" w:cs="Times New Roman"/>
          <w:b w:val="1"/>
          <w:bCs w:val="1"/>
          <w:color w:val="auto"/>
          <w:sz w:val="40"/>
          <w:szCs w:val="40"/>
          <w:u w:val="none"/>
        </w:rPr>
        <w:t xml:space="preserve">port recovery and independence </w:t>
      </w:r>
    </w:p>
    <w:p w:rsidR="4432BE28" w:rsidP="4432BE28" w:rsidRDefault="4432BE28" w14:paraId="72E663C6" w14:textId="1630B3DD">
      <w:pPr>
        <w:pStyle w:val="Normal"/>
        <w:rPr>
          <w:rFonts w:ascii="Times New Roman" w:hAnsi="Times New Roman" w:eastAsia="Times New Roman" w:cs="Times New Roman"/>
          <w:b w:val="1"/>
          <w:bCs w:val="1"/>
          <w:color w:val="auto"/>
          <w:sz w:val="40"/>
          <w:szCs w:val="40"/>
          <w:u w:val="none"/>
        </w:rPr>
      </w:pPr>
    </w:p>
    <w:p w:rsidR="620F9042" w:rsidP="4432BE28" w:rsidRDefault="620F9042" w14:paraId="50B3DA4A" w14:textId="21A50927">
      <w:pPr>
        <w:pStyle w:val="Normal"/>
        <w:rPr>
          <w:rFonts w:ascii="Times New Roman" w:hAnsi="Times New Roman" w:eastAsia="Times New Roman" w:cs="Times New Roman"/>
          <w:b w:val="1"/>
          <w:bCs w:val="1"/>
          <w:color w:val="auto"/>
          <w:sz w:val="52"/>
          <w:szCs w:val="52"/>
          <w:u w:val="none"/>
        </w:rPr>
      </w:pPr>
      <w:r w:rsidRPr="4432BE28" w:rsidR="620F9042">
        <w:rPr>
          <w:rFonts w:ascii="Times New Roman" w:hAnsi="Times New Roman" w:eastAsia="Times New Roman" w:cs="Times New Roman"/>
          <w:b w:val="1"/>
          <w:bCs w:val="1"/>
          <w:color w:val="auto"/>
          <w:sz w:val="52"/>
          <w:szCs w:val="52"/>
          <w:u w:val="none"/>
        </w:rPr>
        <w:t>A brief history of community mental health services</w:t>
      </w:r>
    </w:p>
    <w:p w:rsidR="620F9042" w:rsidP="4432BE28" w:rsidRDefault="620F9042" w14:paraId="2B99D464" w14:textId="3638A891">
      <w:pPr>
        <w:pStyle w:val="Normal"/>
        <w:rPr>
          <w:rFonts w:ascii="Times New Roman" w:hAnsi="Times New Roman" w:eastAsia="Times New Roman" w:cs="Times New Roman"/>
          <w:b w:val="1"/>
          <w:bCs w:val="1"/>
          <w:color w:val="auto"/>
          <w:sz w:val="40"/>
          <w:szCs w:val="40"/>
          <w:u w:val="none"/>
        </w:rPr>
      </w:pPr>
      <w:r w:rsidRPr="4432BE28" w:rsidR="620F9042">
        <w:rPr>
          <w:rFonts w:ascii="Times New Roman" w:hAnsi="Times New Roman" w:eastAsia="Times New Roman" w:cs="Times New Roman"/>
          <w:b w:val="1"/>
          <w:bCs w:val="1"/>
          <w:color w:val="auto"/>
          <w:sz w:val="40"/>
          <w:szCs w:val="40"/>
          <w:u w:val="none"/>
        </w:rPr>
        <w:t>Before the 1950s</w:t>
      </w:r>
    </w:p>
    <w:p w:rsidR="620F9042" w:rsidP="4432BE28" w:rsidRDefault="620F9042" w14:paraId="6C1ED8C2" w14:textId="098DA150">
      <w:pPr>
        <w:pStyle w:val="Normal"/>
        <w:rPr>
          <w:rFonts w:ascii="Times New Roman" w:hAnsi="Times New Roman" w:eastAsia="Times New Roman" w:cs="Times New Roman"/>
          <w:b w:val="0"/>
          <w:bCs w:val="0"/>
          <w:color w:val="auto"/>
          <w:sz w:val="40"/>
          <w:szCs w:val="40"/>
          <w:u w:val="none"/>
        </w:rPr>
      </w:pPr>
      <w:r w:rsidRPr="4432BE28" w:rsidR="620F9042">
        <w:rPr>
          <w:rFonts w:ascii="Times New Roman" w:hAnsi="Times New Roman" w:eastAsia="Times New Roman" w:cs="Times New Roman"/>
          <w:b w:val="0"/>
          <w:bCs w:val="0"/>
          <w:color w:val="auto"/>
          <w:sz w:val="40"/>
          <w:szCs w:val="40"/>
          <w:u w:val="none"/>
        </w:rPr>
        <w:t xml:space="preserve">Mental health care was </w:t>
      </w:r>
      <w:r w:rsidRPr="4432BE28" w:rsidR="620F9042">
        <w:rPr>
          <w:rFonts w:ascii="Times New Roman" w:hAnsi="Times New Roman" w:eastAsia="Times New Roman" w:cs="Times New Roman"/>
          <w:b w:val="0"/>
          <w:bCs w:val="0"/>
          <w:color w:val="auto"/>
          <w:sz w:val="40"/>
          <w:szCs w:val="40"/>
          <w:u w:val="none"/>
        </w:rPr>
        <w:t>mainly provided</w:t>
      </w:r>
      <w:r w:rsidRPr="4432BE28" w:rsidR="620F9042">
        <w:rPr>
          <w:rFonts w:ascii="Times New Roman" w:hAnsi="Times New Roman" w:eastAsia="Times New Roman" w:cs="Times New Roman"/>
          <w:b w:val="0"/>
          <w:bCs w:val="0"/>
          <w:color w:val="auto"/>
          <w:sz w:val="40"/>
          <w:szCs w:val="40"/>
          <w:u w:val="none"/>
        </w:rPr>
        <w:t xml:space="preserve"> in large psychiatric hospitals (often called asylums).</w:t>
      </w:r>
    </w:p>
    <w:p w:rsidR="620F9042" w:rsidP="4432BE28" w:rsidRDefault="620F9042" w14:paraId="7F637707" w14:textId="3FB2CF5A">
      <w:pPr>
        <w:pStyle w:val="Normal"/>
        <w:rPr>
          <w:rFonts w:ascii="Times New Roman" w:hAnsi="Times New Roman" w:eastAsia="Times New Roman" w:cs="Times New Roman"/>
          <w:b w:val="0"/>
          <w:bCs w:val="0"/>
          <w:color w:val="auto"/>
          <w:sz w:val="40"/>
          <w:szCs w:val="40"/>
          <w:u w:val="none"/>
        </w:rPr>
      </w:pPr>
      <w:r w:rsidRPr="4432BE28" w:rsidR="620F9042">
        <w:rPr>
          <w:rFonts w:ascii="Times New Roman" w:hAnsi="Times New Roman" w:eastAsia="Times New Roman" w:cs="Times New Roman"/>
          <w:b w:val="0"/>
          <w:bCs w:val="0"/>
          <w:color w:val="auto"/>
          <w:sz w:val="40"/>
          <w:szCs w:val="40"/>
          <w:u w:val="none"/>
        </w:rPr>
        <w:t>Many patients stayed for years, sometimes for life.</w:t>
      </w:r>
    </w:p>
    <w:p w:rsidR="620F9042" w:rsidP="4432BE28" w:rsidRDefault="620F9042" w14:paraId="4570C3B4" w14:textId="15BAC9D6">
      <w:pPr>
        <w:pStyle w:val="Normal"/>
        <w:rPr>
          <w:rFonts w:ascii="Times New Roman" w:hAnsi="Times New Roman" w:eastAsia="Times New Roman" w:cs="Times New Roman"/>
          <w:b w:val="0"/>
          <w:bCs w:val="0"/>
          <w:color w:val="auto"/>
          <w:sz w:val="40"/>
          <w:szCs w:val="40"/>
          <w:u w:val="none"/>
        </w:rPr>
      </w:pPr>
      <w:r w:rsidRPr="4432BE28" w:rsidR="620F9042">
        <w:rPr>
          <w:rFonts w:ascii="Times New Roman" w:hAnsi="Times New Roman" w:eastAsia="Times New Roman" w:cs="Times New Roman"/>
          <w:b w:val="0"/>
          <w:bCs w:val="0"/>
          <w:color w:val="auto"/>
          <w:sz w:val="40"/>
          <w:szCs w:val="40"/>
          <w:u w:val="none"/>
        </w:rPr>
        <w:t>Care was insitutional, isolated from society, and often lacked person-centred approaches.</w:t>
      </w:r>
    </w:p>
    <w:p w:rsidR="246FA833" w:rsidP="4432BE28" w:rsidRDefault="246FA833" w14:paraId="162FA41E" w14:textId="3F637276">
      <w:pPr>
        <w:pStyle w:val="Normal"/>
        <w:rPr>
          <w:rFonts w:ascii="Times New Roman" w:hAnsi="Times New Roman" w:eastAsia="Times New Roman" w:cs="Times New Roman"/>
          <w:b w:val="1"/>
          <w:bCs w:val="1"/>
          <w:color w:val="auto"/>
          <w:sz w:val="52"/>
          <w:szCs w:val="52"/>
          <w:u w:val="none"/>
        </w:rPr>
      </w:pPr>
      <w:r w:rsidRPr="4432BE28" w:rsidR="246FA833">
        <w:rPr>
          <w:rFonts w:ascii="Times New Roman" w:hAnsi="Times New Roman" w:eastAsia="Times New Roman" w:cs="Times New Roman"/>
          <w:b w:val="1"/>
          <w:bCs w:val="1"/>
          <w:color w:val="auto"/>
          <w:sz w:val="52"/>
          <w:szCs w:val="52"/>
          <w:u w:val="none"/>
        </w:rPr>
        <w:t xml:space="preserve">1960s-1980s: Deinstitutionalisation </w:t>
      </w:r>
    </w:p>
    <w:p w:rsidR="246FA833" w:rsidP="4432BE28" w:rsidRDefault="246FA833" w14:paraId="2836B338" w14:textId="374DDF06">
      <w:pPr>
        <w:pStyle w:val="Normal"/>
        <w:rPr>
          <w:rFonts w:ascii="Times New Roman" w:hAnsi="Times New Roman" w:eastAsia="Times New Roman" w:cs="Times New Roman"/>
          <w:b w:val="0"/>
          <w:bCs w:val="0"/>
          <w:color w:val="auto"/>
          <w:sz w:val="40"/>
          <w:szCs w:val="40"/>
          <w:u w:val="none"/>
        </w:rPr>
      </w:pPr>
      <w:r w:rsidRPr="4432BE28" w:rsidR="246FA833">
        <w:rPr>
          <w:rFonts w:ascii="Times New Roman" w:hAnsi="Times New Roman" w:eastAsia="Times New Roman" w:cs="Times New Roman"/>
          <w:b w:val="0"/>
          <w:bCs w:val="0"/>
          <w:color w:val="auto"/>
          <w:sz w:val="40"/>
          <w:szCs w:val="40"/>
          <w:u w:val="none"/>
        </w:rPr>
        <w:t xml:space="preserve">The UK began closing large psychiatric </w:t>
      </w:r>
      <w:r w:rsidRPr="4432BE28" w:rsidR="246FA833">
        <w:rPr>
          <w:rFonts w:ascii="Times New Roman" w:hAnsi="Times New Roman" w:eastAsia="Times New Roman" w:cs="Times New Roman"/>
          <w:b w:val="0"/>
          <w:bCs w:val="0"/>
          <w:color w:val="auto"/>
          <w:sz w:val="40"/>
          <w:szCs w:val="40"/>
          <w:u w:val="none"/>
        </w:rPr>
        <w:t>hospitals.the</w:t>
      </w:r>
      <w:r w:rsidRPr="4432BE28" w:rsidR="246FA833">
        <w:rPr>
          <w:rFonts w:ascii="Times New Roman" w:hAnsi="Times New Roman" w:eastAsia="Times New Roman" w:cs="Times New Roman"/>
          <w:b w:val="0"/>
          <w:bCs w:val="0"/>
          <w:color w:val="auto"/>
          <w:sz w:val="40"/>
          <w:szCs w:val="40"/>
          <w:u w:val="none"/>
        </w:rPr>
        <w:t xml:space="preserve"> aim was to: </w:t>
      </w:r>
    </w:p>
    <w:p w:rsidR="246FA833" w:rsidP="4432BE28" w:rsidRDefault="246FA833" w14:paraId="34CA8805" w14:textId="3796085C">
      <w:pPr>
        <w:pStyle w:val="Normal"/>
        <w:rPr>
          <w:rFonts w:ascii="Times New Roman" w:hAnsi="Times New Roman" w:eastAsia="Times New Roman" w:cs="Times New Roman"/>
          <w:b w:val="0"/>
          <w:bCs w:val="0"/>
          <w:color w:val="auto"/>
          <w:sz w:val="40"/>
          <w:szCs w:val="40"/>
          <w:u w:val="none"/>
        </w:rPr>
      </w:pPr>
      <w:r w:rsidRPr="4432BE28" w:rsidR="246FA833">
        <w:rPr>
          <w:rFonts w:ascii="Times New Roman" w:hAnsi="Times New Roman" w:eastAsia="Times New Roman" w:cs="Times New Roman"/>
          <w:b w:val="0"/>
          <w:bCs w:val="0"/>
          <w:color w:val="auto"/>
          <w:sz w:val="40"/>
          <w:szCs w:val="40"/>
          <w:u w:val="none"/>
        </w:rPr>
        <w:t xml:space="preserve">Reduce </w:t>
      </w:r>
      <w:r w:rsidRPr="4432BE28" w:rsidR="246FA833">
        <w:rPr>
          <w:rFonts w:ascii="Times New Roman" w:hAnsi="Times New Roman" w:eastAsia="Times New Roman" w:cs="Times New Roman"/>
          <w:b w:val="0"/>
          <w:bCs w:val="0"/>
          <w:color w:val="auto"/>
          <w:sz w:val="40"/>
          <w:szCs w:val="40"/>
          <w:u w:val="none"/>
        </w:rPr>
        <w:t xml:space="preserve">stigma </w:t>
      </w:r>
    </w:p>
    <w:p w:rsidR="246FA833" w:rsidP="4432BE28" w:rsidRDefault="246FA833" w14:paraId="05659A24" w14:textId="5033139A">
      <w:pPr>
        <w:pStyle w:val="Normal"/>
        <w:rPr>
          <w:rFonts w:ascii="Times New Roman" w:hAnsi="Times New Roman" w:eastAsia="Times New Roman" w:cs="Times New Roman"/>
          <w:b w:val="0"/>
          <w:bCs w:val="0"/>
          <w:color w:val="auto"/>
          <w:sz w:val="40"/>
          <w:szCs w:val="40"/>
          <w:u w:val="none"/>
        </w:rPr>
      </w:pPr>
      <w:r w:rsidRPr="4432BE28" w:rsidR="246FA833">
        <w:rPr>
          <w:rFonts w:ascii="Times New Roman" w:hAnsi="Times New Roman" w:eastAsia="Times New Roman" w:cs="Times New Roman"/>
          <w:b w:val="0"/>
          <w:bCs w:val="0"/>
          <w:color w:val="auto"/>
          <w:sz w:val="40"/>
          <w:szCs w:val="40"/>
          <w:u w:val="none"/>
        </w:rPr>
        <w:t xml:space="preserve">Promote independence </w:t>
      </w:r>
    </w:p>
    <w:p w:rsidR="246FA833" w:rsidP="4432BE28" w:rsidRDefault="246FA833" w14:paraId="518295B9" w14:textId="156B24CB">
      <w:pPr>
        <w:pStyle w:val="Normal"/>
        <w:rPr>
          <w:rFonts w:ascii="Times New Roman" w:hAnsi="Times New Roman" w:eastAsia="Times New Roman" w:cs="Times New Roman"/>
          <w:b w:val="0"/>
          <w:bCs w:val="0"/>
          <w:color w:val="auto"/>
          <w:sz w:val="40"/>
          <w:szCs w:val="40"/>
          <w:u w:val="none"/>
        </w:rPr>
      </w:pPr>
      <w:r w:rsidRPr="4432BE28" w:rsidR="246FA833">
        <w:rPr>
          <w:rFonts w:ascii="Times New Roman" w:hAnsi="Times New Roman" w:eastAsia="Times New Roman" w:cs="Times New Roman"/>
          <w:b w:val="0"/>
          <w:bCs w:val="0"/>
          <w:color w:val="auto"/>
          <w:sz w:val="40"/>
          <w:szCs w:val="40"/>
          <w:u w:val="none"/>
        </w:rPr>
        <w:t xml:space="preserve">Improve quality of life </w:t>
      </w:r>
    </w:p>
    <w:p w:rsidR="246FA833" w:rsidP="4432BE28" w:rsidRDefault="246FA833" w14:paraId="62CEAE45" w14:textId="40B660C8">
      <w:pPr>
        <w:pStyle w:val="Normal"/>
        <w:rPr>
          <w:rFonts w:ascii="Times New Roman" w:hAnsi="Times New Roman" w:eastAsia="Times New Roman" w:cs="Times New Roman"/>
          <w:b w:val="0"/>
          <w:bCs w:val="0"/>
          <w:color w:val="auto"/>
          <w:sz w:val="40"/>
          <w:szCs w:val="40"/>
          <w:u w:val="none"/>
        </w:rPr>
      </w:pPr>
      <w:r w:rsidRPr="4432BE28" w:rsidR="246FA833">
        <w:rPr>
          <w:rFonts w:ascii="Times New Roman" w:hAnsi="Times New Roman" w:eastAsia="Times New Roman" w:cs="Times New Roman"/>
          <w:b w:val="0"/>
          <w:bCs w:val="0"/>
          <w:color w:val="auto"/>
          <w:sz w:val="40"/>
          <w:szCs w:val="40"/>
          <w:u w:val="none"/>
        </w:rPr>
        <w:t xml:space="preserve">Provide care closer to home </w:t>
      </w:r>
    </w:p>
    <w:p w:rsidR="246FA833" w:rsidP="4432BE28" w:rsidRDefault="246FA833" w14:paraId="2743ED48" w14:textId="7FF762CC">
      <w:pPr>
        <w:pStyle w:val="Normal"/>
        <w:rPr>
          <w:rFonts w:ascii="Times New Roman" w:hAnsi="Times New Roman" w:eastAsia="Times New Roman" w:cs="Times New Roman"/>
          <w:b w:val="1"/>
          <w:bCs w:val="1"/>
          <w:color w:val="auto"/>
          <w:sz w:val="40"/>
          <w:szCs w:val="40"/>
          <w:u w:val="none"/>
        </w:rPr>
      </w:pPr>
      <w:r w:rsidRPr="4432BE28" w:rsidR="246FA833">
        <w:rPr>
          <w:rFonts w:ascii="Times New Roman" w:hAnsi="Times New Roman" w:eastAsia="Times New Roman" w:cs="Times New Roman"/>
          <w:b w:val="0"/>
          <w:bCs w:val="0"/>
          <w:color w:val="auto"/>
          <w:sz w:val="40"/>
          <w:szCs w:val="40"/>
          <w:u w:val="none"/>
        </w:rPr>
        <w:t>The shift was called “</w:t>
      </w:r>
      <w:r w:rsidRPr="4432BE28" w:rsidR="246FA833">
        <w:rPr>
          <w:rFonts w:ascii="Times New Roman" w:hAnsi="Times New Roman" w:eastAsia="Times New Roman" w:cs="Times New Roman"/>
          <w:b w:val="1"/>
          <w:bCs w:val="1"/>
          <w:color w:val="auto"/>
          <w:sz w:val="40"/>
          <w:szCs w:val="40"/>
          <w:u w:val="none"/>
        </w:rPr>
        <w:t>Care in the Community</w:t>
      </w:r>
      <w:r w:rsidRPr="4432BE28" w:rsidR="0BC8C41E">
        <w:rPr>
          <w:rFonts w:ascii="Times New Roman" w:hAnsi="Times New Roman" w:eastAsia="Times New Roman" w:cs="Times New Roman"/>
          <w:b w:val="1"/>
          <w:bCs w:val="1"/>
          <w:color w:val="auto"/>
          <w:sz w:val="40"/>
          <w:szCs w:val="40"/>
          <w:u w:val="none"/>
        </w:rPr>
        <w:t>.</w:t>
      </w:r>
      <w:r w:rsidRPr="4432BE28" w:rsidR="246FA833">
        <w:rPr>
          <w:rFonts w:ascii="Times New Roman" w:hAnsi="Times New Roman" w:eastAsia="Times New Roman" w:cs="Times New Roman"/>
          <w:b w:val="1"/>
          <w:bCs w:val="1"/>
          <w:color w:val="auto"/>
          <w:sz w:val="40"/>
          <w:szCs w:val="40"/>
          <w:u w:val="none"/>
        </w:rPr>
        <w:t>”</w:t>
      </w:r>
    </w:p>
    <w:p w:rsidR="4432BE28" w:rsidP="4432BE28" w:rsidRDefault="4432BE28" w14:paraId="7D6EA523" w14:textId="3C628EEF">
      <w:pPr>
        <w:pStyle w:val="Normal"/>
        <w:rPr>
          <w:rFonts w:ascii="Times New Roman" w:hAnsi="Times New Roman" w:eastAsia="Times New Roman" w:cs="Times New Roman"/>
          <w:b w:val="1"/>
          <w:bCs w:val="1"/>
          <w:color w:val="auto"/>
          <w:sz w:val="40"/>
          <w:szCs w:val="40"/>
          <w:u w:val="none"/>
        </w:rPr>
      </w:pPr>
    </w:p>
    <w:p w:rsidR="1F986085" w:rsidP="4432BE28" w:rsidRDefault="1F986085" w14:paraId="473B249D" w14:textId="68D9EBD3">
      <w:pPr>
        <w:pStyle w:val="Normal"/>
        <w:rPr>
          <w:rFonts w:ascii="Times New Roman" w:hAnsi="Times New Roman" w:eastAsia="Times New Roman" w:cs="Times New Roman"/>
          <w:b w:val="1"/>
          <w:bCs w:val="1"/>
          <w:color w:val="auto"/>
          <w:sz w:val="52"/>
          <w:szCs w:val="52"/>
          <w:u w:val="none"/>
        </w:rPr>
      </w:pPr>
      <w:r w:rsidRPr="4432BE28" w:rsidR="1F986085">
        <w:rPr>
          <w:rFonts w:ascii="Times New Roman" w:hAnsi="Times New Roman" w:eastAsia="Times New Roman" w:cs="Times New Roman"/>
          <w:b w:val="1"/>
          <w:bCs w:val="1"/>
          <w:color w:val="auto"/>
          <w:sz w:val="52"/>
          <w:szCs w:val="52"/>
          <w:u w:val="none"/>
        </w:rPr>
        <w:t>Key legislation!</w:t>
      </w:r>
    </w:p>
    <w:p w:rsidR="1F986085" w:rsidP="4432BE28" w:rsidRDefault="1F986085" w14:paraId="36C709E1" w14:textId="4AD52022">
      <w:pPr>
        <w:pStyle w:val="Normal"/>
        <w:rPr>
          <w:rFonts w:ascii="Times New Roman" w:hAnsi="Times New Roman" w:eastAsia="Times New Roman" w:cs="Times New Roman"/>
          <w:b w:val="0"/>
          <w:bCs w:val="0"/>
          <w:color w:val="auto"/>
          <w:sz w:val="40"/>
          <w:szCs w:val="40"/>
          <w:u w:val="none"/>
        </w:rPr>
      </w:pPr>
      <w:r w:rsidRPr="4432BE28" w:rsidR="1F986085">
        <w:rPr>
          <w:rFonts w:ascii="Times New Roman" w:hAnsi="Times New Roman" w:eastAsia="Times New Roman" w:cs="Times New Roman"/>
          <w:b w:val="0"/>
          <w:bCs w:val="0"/>
          <w:color w:val="auto"/>
          <w:sz w:val="40"/>
          <w:szCs w:val="40"/>
          <w:u w:val="none"/>
        </w:rPr>
        <w:t xml:space="preserve">Community services developed alongside laws such as: </w:t>
      </w:r>
    </w:p>
    <w:p w:rsidR="1F986085" w:rsidP="4432BE28" w:rsidRDefault="1F986085" w14:paraId="3E3CF857" w14:textId="694401F8">
      <w:pPr>
        <w:pStyle w:val="ListParagraph"/>
        <w:numPr>
          <w:ilvl w:val="0"/>
          <w:numId w:val="14"/>
        </w:numPr>
        <w:rPr>
          <w:rFonts w:ascii="Times New Roman" w:hAnsi="Times New Roman" w:eastAsia="Times New Roman" w:cs="Times New Roman"/>
          <w:b w:val="0"/>
          <w:bCs w:val="0"/>
          <w:color w:val="auto"/>
          <w:sz w:val="40"/>
          <w:szCs w:val="40"/>
          <w:u w:val="none"/>
        </w:rPr>
      </w:pPr>
      <w:r w:rsidRPr="4432BE28" w:rsidR="1F986085">
        <w:rPr>
          <w:rFonts w:ascii="Times New Roman" w:hAnsi="Times New Roman" w:eastAsia="Times New Roman" w:cs="Times New Roman"/>
          <w:b w:val="0"/>
          <w:bCs w:val="0"/>
          <w:color w:val="auto"/>
          <w:sz w:val="40"/>
          <w:szCs w:val="40"/>
          <w:u w:val="none"/>
        </w:rPr>
        <w:t>The mental act (1983, amended 2007)</w:t>
      </w:r>
    </w:p>
    <w:p w:rsidR="1F986085" w:rsidP="4432BE28" w:rsidRDefault="1F986085" w14:paraId="1A0600AD" w14:textId="09267317">
      <w:pPr>
        <w:pStyle w:val="ListParagraph"/>
        <w:numPr>
          <w:ilvl w:val="0"/>
          <w:numId w:val="14"/>
        </w:numPr>
        <w:rPr>
          <w:rFonts w:ascii="Times New Roman" w:hAnsi="Times New Roman" w:eastAsia="Times New Roman" w:cs="Times New Roman"/>
          <w:b w:val="0"/>
          <w:bCs w:val="0"/>
          <w:color w:val="auto"/>
          <w:sz w:val="40"/>
          <w:szCs w:val="40"/>
          <w:u w:val="none"/>
        </w:rPr>
      </w:pPr>
      <w:r w:rsidRPr="4432BE28" w:rsidR="1F986085">
        <w:rPr>
          <w:rFonts w:ascii="Times New Roman" w:hAnsi="Times New Roman" w:eastAsia="Times New Roman" w:cs="Times New Roman"/>
          <w:b w:val="0"/>
          <w:bCs w:val="0"/>
          <w:color w:val="auto"/>
          <w:sz w:val="40"/>
          <w:szCs w:val="40"/>
          <w:u w:val="none"/>
        </w:rPr>
        <w:t>The care act (2014)</w:t>
      </w:r>
    </w:p>
    <w:p w:rsidR="4432BE28" w:rsidP="4432BE28" w:rsidRDefault="4432BE28" w14:paraId="263A3EB5" w14:textId="4EA934C1">
      <w:pPr>
        <w:pStyle w:val="ListParagraph"/>
        <w:ind w:left="0"/>
        <w:rPr>
          <w:rFonts w:ascii="Times New Roman" w:hAnsi="Times New Roman" w:eastAsia="Times New Roman" w:cs="Times New Roman"/>
          <w:b w:val="0"/>
          <w:bCs w:val="0"/>
          <w:color w:val="auto"/>
          <w:sz w:val="40"/>
          <w:szCs w:val="40"/>
          <w:u w:val="none"/>
        </w:rPr>
      </w:pPr>
    </w:p>
    <w:p w:rsidR="1F986085" w:rsidP="4432BE28" w:rsidRDefault="1F986085" w14:paraId="320AC061" w14:textId="36C1A632">
      <w:pPr>
        <w:pStyle w:val="ListParagraph"/>
        <w:ind w:left="0"/>
        <w:rPr>
          <w:rFonts w:ascii="Times New Roman" w:hAnsi="Times New Roman" w:eastAsia="Times New Roman" w:cs="Times New Roman"/>
          <w:b w:val="0"/>
          <w:bCs w:val="0"/>
          <w:color w:val="auto"/>
          <w:sz w:val="40"/>
          <w:szCs w:val="40"/>
          <w:u w:val="none"/>
        </w:rPr>
      </w:pPr>
      <w:r w:rsidRPr="4432BE28" w:rsidR="1F986085">
        <w:rPr>
          <w:rFonts w:ascii="Times New Roman" w:hAnsi="Times New Roman" w:eastAsia="Times New Roman" w:cs="Times New Roman"/>
          <w:b w:val="0"/>
          <w:bCs w:val="0"/>
          <w:color w:val="auto"/>
          <w:sz w:val="40"/>
          <w:szCs w:val="40"/>
          <w:u w:val="none"/>
        </w:rPr>
        <w:t>These laws protect individual rights and promote safeguarding.</w:t>
      </w:r>
    </w:p>
    <w:p w:rsidR="4432BE28" w:rsidP="4432BE28" w:rsidRDefault="4432BE28" w14:paraId="5A5978EF" w14:textId="3E165EBD">
      <w:pPr>
        <w:pStyle w:val="ListParagraph"/>
        <w:ind w:left="0"/>
        <w:rPr>
          <w:rFonts w:ascii="Times New Roman" w:hAnsi="Times New Roman" w:eastAsia="Times New Roman" w:cs="Times New Roman"/>
          <w:b w:val="0"/>
          <w:bCs w:val="0"/>
          <w:color w:val="auto"/>
          <w:sz w:val="40"/>
          <w:szCs w:val="40"/>
          <w:u w:val="none"/>
        </w:rPr>
      </w:pPr>
    </w:p>
    <w:p w:rsidR="1F986085" w:rsidP="4432BE28" w:rsidRDefault="1F986085" w14:paraId="1FD228F4" w14:textId="6D0E7D5B">
      <w:pPr>
        <w:pStyle w:val="ListParagraph"/>
        <w:ind w:left="0"/>
        <w:rPr>
          <w:rFonts w:ascii="Times New Roman" w:hAnsi="Times New Roman" w:eastAsia="Times New Roman" w:cs="Times New Roman"/>
          <w:b w:val="0"/>
          <w:bCs w:val="0"/>
          <w:color w:val="auto"/>
          <w:sz w:val="40"/>
          <w:szCs w:val="40"/>
          <w:u w:val="none"/>
        </w:rPr>
      </w:pPr>
      <w:r w:rsidRPr="4432BE28" w:rsidR="1F986085">
        <w:rPr>
          <w:rFonts w:ascii="Times New Roman" w:hAnsi="Times New Roman" w:eastAsia="Times New Roman" w:cs="Times New Roman"/>
          <w:b w:val="0"/>
          <w:bCs w:val="0"/>
          <w:color w:val="auto"/>
          <w:sz w:val="40"/>
          <w:szCs w:val="40"/>
          <w:u w:val="none"/>
        </w:rPr>
        <w:t>Today as of 2026!</w:t>
      </w:r>
    </w:p>
    <w:p w:rsidR="4432BE28" w:rsidP="4432BE28" w:rsidRDefault="4432BE28" w14:paraId="03E08A8B" w14:textId="17EACFE3">
      <w:pPr>
        <w:pStyle w:val="ListParagraph"/>
        <w:ind w:left="0"/>
        <w:rPr>
          <w:rFonts w:ascii="Times New Roman" w:hAnsi="Times New Roman" w:eastAsia="Times New Roman" w:cs="Times New Roman"/>
          <w:b w:val="0"/>
          <w:bCs w:val="0"/>
          <w:color w:val="auto"/>
          <w:sz w:val="40"/>
          <w:szCs w:val="40"/>
          <w:u w:val="none"/>
        </w:rPr>
      </w:pPr>
    </w:p>
    <w:p w:rsidR="1F986085" w:rsidP="4432BE28" w:rsidRDefault="1F986085" w14:paraId="5F19D235" w14:textId="3E5B902F">
      <w:pPr>
        <w:pStyle w:val="ListParagraph"/>
        <w:ind w:left="0"/>
        <w:rPr>
          <w:rFonts w:ascii="Times New Roman" w:hAnsi="Times New Roman" w:eastAsia="Times New Roman" w:cs="Times New Roman"/>
          <w:b w:val="0"/>
          <w:bCs w:val="0"/>
          <w:color w:val="auto"/>
          <w:sz w:val="40"/>
          <w:szCs w:val="40"/>
          <w:u w:val="none"/>
        </w:rPr>
      </w:pPr>
      <w:r w:rsidRPr="4432BE28" w:rsidR="1F986085">
        <w:rPr>
          <w:rFonts w:ascii="Times New Roman" w:hAnsi="Times New Roman" w:eastAsia="Times New Roman" w:cs="Times New Roman"/>
          <w:b w:val="0"/>
          <w:bCs w:val="0"/>
          <w:color w:val="auto"/>
          <w:sz w:val="40"/>
          <w:szCs w:val="40"/>
          <w:u w:val="none"/>
        </w:rPr>
        <w:t>Community mental health services now include:</w:t>
      </w:r>
    </w:p>
    <w:p w:rsidR="1F986085" w:rsidP="4432BE28" w:rsidRDefault="1F986085" w14:paraId="36EF1245" w14:textId="652B6FF5">
      <w:pPr>
        <w:pStyle w:val="ListParagraph"/>
        <w:numPr>
          <w:ilvl w:val="0"/>
          <w:numId w:val="15"/>
        </w:numPr>
        <w:rPr>
          <w:rFonts w:ascii="Times New Roman" w:hAnsi="Times New Roman" w:eastAsia="Times New Roman" w:cs="Times New Roman"/>
          <w:b w:val="0"/>
          <w:bCs w:val="0"/>
          <w:color w:val="auto"/>
          <w:sz w:val="40"/>
          <w:szCs w:val="40"/>
          <w:u w:val="none"/>
        </w:rPr>
      </w:pPr>
      <w:r w:rsidRPr="4432BE28" w:rsidR="1F986085">
        <w:rPr>
          <w:rFonts w:ascii="Times New Roman" w:hAnsi="Times New Roman" w:eastAsia="Times New Roman" w:cs="Times New Roman"/>
          <w:b w:val="0"/>
          <w:bCs w:val="0"/>
          <w:color w:val="auto"/>
          <w:sz w:val="40"/>
          <w:szCs w:val="40"/>
          <w:u w:val="none"/>
        </w:rPr>
        <w:t>Community mental health teams (CMHTs)</w:t>
      </w:r>
    </w:p>
    <w:p w:rsidR="1F986085" w:rsidP="4432BE28" w:rsidRDefault="1F986085" w14:paraId="7A06A983" w14:textId="7CD55CC0">
      <w:pPr>
        <w:pStyle w:val="ListParagraph"/>
        <w:numPr>
          <w:ilvl w:val="0"/>
          <w:numId w:val="15"/>
        </w:numPr>
        <w:rPr>
          <w:rFonts w:ascii="Times New Roman" w:hAnsi="Times New Roman" w:eastAsia="Times New Roman" w:cs="Times New Roman"/>
          <w:b w:val="0"/>
          <w:bCs w:val="0"/>
          <w:color w:val="auto"/>
          <w:sz w:val="40"/>
          <w:szCs w:val="40"/>
          <w:u w:val="none"/>
        </w:rPr>
      </w:pPr>
      <w:r w:rsidRPr="4432BE28" w:rsidR="1F986085">
        <w:rPr>
          <w:rFonts w:ascii="Times New Roman" w:hAnsi="Times New Roman" w:eastAsia="Times New Roman" w:cs="Times New Roman"/>
          <w:b w:val="0"/>
          <w:bCs w:val="0"/>
          <w:color w:val="auto"/>
          <w:sz w:val="40"/>
          <w:szCs w:val="40"/>
          <w:u w:val="none"/>
        </w:rPr>
        <w:t>Crisis resolution and home treatment teams</w:t>
      </w:r>
    </w:p>
    <w:p w:rsidR="1F986085" w:rsidP="4432BE28" w:rsidRDefault="1F986085" w14:paraId="3104B076" w14:textId="0E834FCF">
      <w:pPr>
        <w:pStyle w:val="ListParagraph"/>
        <w:numPr>
          <w:ilvl w:val="0"/>
          <w:numId w:val="15"/>
        </w:numPr>
        <w:rPr>
          <w:rFonts w:ascii="Times New Roman" w:hAnsi="Times New Roman" w:eastAsia="Times New Roman" w:cs="Times New Roman"/>
          <w:b w:val="0"/>
          <w:bCs w:val="0"/>
          <w:color w:val="auto"/>
          <w:sz w:val="40"/>
          <w:szCs w:val="40"/>
          <w:u w:val="none"/>
        </w:rPr>
      </w:pPr>
      <w:r w:rsidRPr="4432BE28" w:rsidR="1F986085">
        <w:rPr>
          <w:rFonts w:ascii="Times New Roman" w:hAnsi="Times New Roman" w:eastAsia="Times New Roman" w:cs="Times New Roman"/>
          <w:b w:val="0"/>
          <w:bCs w:val="0"/>
          <w:color w:val="auto"/>
          <w:sz w:val="40"/>
          <w:szCs w:val="40"/>
          <w:u w:val="none"/>
        </w:rPr>
        <w:t xml:space="preserve">Early intervention in psychosis services </w:t>
      </w:r>
    </w:p>
    <w:p w:rsidR="1F986085" w:rsidP="4432BE28" w:rsidRDefault="1F986085" w14:paraId="366A45CF" w14:textId="44BD3799">
      <w:pPr>
        <w:pStyle w:val="ListParagraph"/>
        <w:numPr>
          <w:ilvl w:val="0"/>
          <w:numId w:val="15"/>
        </w:numPr>
        <w:rPr>
          <w:rFonts w:ascii="Times New Roman" w:hAnsi="Times New Roman" w:eastAsia="Times New Roman" w:cs="Times New Roman"/>
          <w:b w:val="0"/>
          <w:bCs w:val="0"/>
          <w:color w:val="auto"/>
          <w:sz w:val="40"/>
          <w:szCs w:val="40"/>
          <w:u w:val="none"/>
        </w:rPr>
      </w:pPr>
      <w:r w:rsidRPr="4432BE28" w:rsidR="1F986085">
        <w:rPr>
          <w:rFonts w:ascii="Times New Roman" w:hAnsi="Times New Roman" w:eastAsia="Times New Roman" w:cs="Times New Roman"/>
          <w:b w:val="0"/>
          <w:bCs w:val="0"/>
          <w:color w:val="auto"/>
          <w:sz w:val="40"/>
          <w:szCs w:val="40"/>
          <w:u w:val="none"/>
        </w:rPr>
        <w:t xml:space="preserve">Talking therapies </w:t>
      </w:r>
    </w:p>
    <w:p w:rsidR="4432BE28" w:rsidP="4432BE28" w:rsidRDefault="4432BE28" w14:paraId="10970D8A" w14:textId="74730C81">
      <w:pPr>
        <w:pStyle w:val="Normal"/>
        <w:rPr>
          <w:rFonts w:ascii="Times New Roman" w:hAnsi="Times New Roman" w:eastAsia="Times New Roman" w:cs="Times New Roman"/>
          <w:b w:val="0"/>
          <w:bCs w:val="0"/>
          <w:color w:val="auto"/>
          <w:sz w:val="40"/>
          <w:szCs w:val="40"/>
          <w:u w:val="none"/>
        </w:rPr>
      </w:pPr>
    </w:p>
    <w:p w:rsidR="1F986085" w:rsidP="4432BE28" w:rsidRDefault="1F986085" w14:paraId="7024F2EC" w14:textId="5F1A16F5">
      <w:pPr>
        <w:pStyle w:val="Normal"/>
        <w:rPr>
          <w:rFonts w:ascii="Times New Roman" w:hAnsi="Times New Roman" w:eastAsia="Times New Roman" w:cs="Times New Roman"/>
          <w:b w:val="0"/>
          <w:bCs w:val="0"/>
          <w:color w:val="auto"/>
          <w:sz w:val="40"/>
          <w:szCs w:val="40"/>
          <w:u w:val="none"/>
        </w:rPr>
      </w:pPr>
      <w:r w:rsidRPr="4432BE28" w:rsidR="1F986085">
        <w:rPr>
          <w:rFonts w:ascii="Times New Roman" w:hAnsi="Times New Roman" w:eastAsia="Times New Roman" w:cs="Times New Roman"/>
          <w:b w:val="0"/>
          <w:bCs w:val="0"/>
          <w:color w:val="auto"/>
          <w:sz w:val="40"/>
          <w:szCs w:val="40"/>
          <w:u w:val="none"/>
        </w:rPr>
        <w:t xml:space="preserve">Care is multi-disciplinary, recovery-focused, and coordinated between health and </w:t>
      </w:r>
      <w:r w:rsidRPr="4432BE28" w:rsidR="75AD15F3">
        <w:rPr>
          <w:rFonts w:ascii="Times New Roman" w:hAnsi="Times New Roman" w:eastAsia="Times New Roman" w:cs="Times New Roman"/>
          <w:b w:val="0"/>
          <w:bCs w:val="0"/>
          <w:color w:val="auto"/>
          <w:sz w:val="40"/>
          <w:szCs w:val="40"/>
          <w:u w:val="none"/>
        </w:rPr>
        <w:t>social care providers.</w:t>
      </w:r>
    </w:p>
    <w:p w:rsidR="4432BE28" w:rsidP="4432BE28" w:rsidRDefault="4432BE28" w14:paraId="40A2C025" w14:textId="2D4019AF">
      <w:pPr>
        <w:pStyle w:val="Normal"/>
        <w:rPr>
          <w:rFonts w:ascii="Times New Roman" w:hAnsi="Times New Roman" w:eastAsia="Times New Roman" w:cs="Times New Roman"/>
          <w:b w:val="0"/>
          <w:bCs w:val="0"/>
          <w:color w:val="auto"/>
          <w:sz w:val="40"/>
          <w:szCs w:val="40"/>
          <w:u w:val="none"/>
        </w:rPr>
      </w:pPr>
    </w:p>
    <w:p w:rsidR="75AD15F3" w:rsidP="4432BE28" w:rsidRDefault="75AD15F3" w14:paraId="4E113885" w14:textId="0A8A2800">
      <w:pPr>
        <w:pStyle w:val="Normal"/>
        <w:rPr>
          <w:rFonts w:ascii="Times New Roman" w:hAnsi="Times New Roman" w:eastAsia="Times New Roman" w:cs="Times New Roman"/>
          <w:b w:val="1"/>
          <w:bCs w:val="1"/>
          <w:color w:val="auto"/>
          <w:sz w:val="52"/>
          <w:szCs w:val="52"/>
          <w:u w:val="none"/>
        </w:rPr>
      </w:pPr>
      <w:r w:rsidRPr="4432BE28" w:rsidR="75AD15F3">
        <w:rPr>
          <w:rFonts w:ascii="Times New Roman" w:hAnsi="Times New Roman" w:eastAsia="Times New Roman" w:cs="Times New Roman"/>
          <w:b w:val="1"/>
          <w:bCs w:val="1"/>
          <w:color w:val="auto"/>
          <w:sz w:val="52"/>
          <w:szCs w:val="52"/>
          <w:u w:val="none"/>
        </w:rPr>
        <w:t xml:space="preserve">How the service functions today </w:t>
      </w:r>
    </w:p>
    <w:p w:rsidR="75AD15F3" w:rsidP="4432BE28" w:rsidRDefault="75AD15F3" w14:paraId="2CD32A7A" w14:textId="0B22AD54">
      <w:pPr>
        <w:pStyle w:val="Normal"/>
        <w:rPr>
          <w:rFonts w:ascii="Times New Roman" w:hAnsi="Times New Roman" w:eastAsia="Times New Roman" w:cs="Times New Roman"/>
          <w:b w:val="1"/>
          <w:bCs w:val="1"/>
          <w:color w:val="auto"/>
          <w:sz w:val="52"/>
          <w:szCs w:val="52"/>
          <w:u w:val="none"/>
        </w:rPr>
      </w:pPr>
      <w:r w:rsidRPr="4432BE28" w:rsidR="75AD15F3">
        <w:rPr>
          <w:rFonts w:ascii="Times New Roman" w:hAnsi="Times New Roman" w:eastAsia="Times New Roman" w:cs="Times New Roman"/>
          <w:b w:val="1"/>
          <w:bCs w:val="1"/>
          <w:color w:val="auto"/>
          <w:sz w:val="52"/>
          <w:szCs w:val="52"/>
          <w:u w:val="none"/>
        </w:rPr>
        <w:t xml:space="preserve">Multi-disciplinary team model </w:t>
      </w:r>
    </w:p>
    <w:p w:rsidR="4432BE28" w:rsidP="4432BE28" w:rsidRDefault="4432BE28" w14:paraId="3B4035A3" w14:textId="043F729C">
      <w:pPr>
        <w:pStyle w:val="Normal"/>
        <w:rPr>
          <w:rFonts w:ascii="Times New Roman" w:hAnsi="Times New Roman" w:eastAsia="Times New Roman" w:cs="Times New Roman"/>
          <w:b w:val="0"/>
          <w:bCs w:val="0"/>
          <w:color w:val="auto"/>
          <w:sz w:val="40"/>
          <w:szCs w:val="40"/>
          <w:u w:val="none"/>
        </w:rPr>
      </w:pPr>
    </w:p>
    <w:p w:rsidR="75AD15F3" w:rsidP="4432BE28" w:rsidRDefault="75AD15F3" w14:paraId="4133F450" w14:textId="78AB4630">
      <w:pPr>
        <w:pStyle w:val="Normal"/>
        <w:rPr>
          <w:rFonts w:ascii="Times New Roman" w:hAnsi="Times New Roman" w:eastAsia="Times New Roman" w:cs="Times New Roman"/>
          <w:b w:val="0"/>
          <w:bCs w:val="0"/>
          <w:color w:val="auto"/>
          <w:sz w:val="40"/>
          <w:szCs w:val="40"/>
          <w:u w:val="none"/>
        </w:rPr>
      </w:pPr>
      <w:r w:rsidRPr="4432BE28" w:rsidR="75AD15F3">
        <w:rPr>
          <w:rFonts w:ascii="Times New Roman" w:hAnsi="Times New Roman" w:eastAsia="Times New Roman" w:cs="Times New Roman"/>
          <w:b w:val="0"/>
          <w:bCs w:val="0"/>
          <w:color w:val="auto"/>
          <w:sz w:val="40"/>
          <w:szCs w:val="40"/>
          <w:u w:val="none"/>
        </w:rPr>
        <w:t>Community services use a team approach</w:t>
      </w:r>
    </w:p>
    <w:p w:rsidR="4432BE28" w:rsidP="4432BE28" w:rsidRDefault="4432BE28" w14:paraId="03BF845A" w14:textId="559C330B">
      <w:pPr>
        <w:pStyle w:val="Normal"/>
        <w:rPr>
          <w:rFonts w:ascii="Times New Roman" w:hAnsi="Times New Roman" w:eastAsia="Times New Roman" w:cs="Times New Roman"/>
          <w:b w:val="0"/>
          <w:bCs w:val="0"/>
          <w:color w:val="auto"/>
          <w:sz w:val="40"/>
          <w:szCs w:val="40"/>
          <w:u w:val="none"/>
        </w:rPr>
      </w:pPr>
    </w:p>
    <w:p w:rsidR="75AD15F3" w:rsidP="4432BE28" w:rsidRDefault="75AD15F3" w14:paraId="54771C47" w14:textId="0B695E70">
      <w:pPr>
        <w:pStyle w:val="Normal"/>
        <w:ind w:left="2880"/>
        <w:rPr>
          <w:rFonts w:ascii="Times New Roman" w:hAnsi="Times New Roman" w:eastAsia="Times New Roman" w:cs="Times New Roman"/>
          <w:b w:val="0"/>
          <w:bCs w:val="0"/>
          <w:color w:val="auto"/>
          <w:sz w:val="40"/>
          <w:szCs w:val="40"/>
          <w:u w:val="none"/>
        </w:rPr>
      </w:pPr>
      <w:r w:rsidRPr="4432BE28" w:rsidR="75AD15F3">
        <w:rPr>
          <w:rFonts w:ascii="Times New Roman" w:hAnsi="Times New Roman" w:eastAsia="Times New Roman" w:cs="Times New Roman"/>
          <w:b w:val="0"/>
          <w:bCs w:val="0"/>
          <w:color w:val="auto"/>
          <w:sz w:val="40"/>
          <w:szCs w:val="40"/>
          <w:u w:val="none"/>
        </w:rPr>
        <w:t xml:space="preserve">PSYCHIATRIST </w:t>
      </w:r>
    </w:p>
    <w:p w:rsidR="75AD15F3" w:rsidP="4432BE28" w:rsidRDefault="75AD15F3" w14:paraId="533FA81E" w14:textId="39A11469">
      <w:pPr>
        <w:pStyle w:val="Normal"/>
        <w:ind w:left="0"/>
        <w:rPr>
          <w:rFonts w:ascii="Times New Roman" w:hAnsi="Times New Roman" w:eastAsia="Times New Roman" w:cs="Times New Roman"/>
          <w:b w:val="0"/>
          <w:bCs w:val="0"/>
          <w:color w:val="auto"/>
          <w:sz w:val="40"/>
          <w:szCs w:val="40"/>
          <w:u w:val="none"/>
        </w:rPr>
      </w:pPr>
      <w:r w:rsidRPr="4432BE28" w:rsidR="75AD15F3">
        <w:rPr>
          <w:rFonts w:ascii="Times New Roman" w:hAnsi="Times New Roman" w:eastAsia="Times New Roman" w:cs="Times New Roman"/>
          <w:b w:val="0"/>
          <w:bCs w:val="0"/>
          <w:color w:val="auto"/>
          <w:sz w:val="40"/>
          <w:szCs w:val="40"/>
          <w:u w:val="none"/>
        </w:rPr>
        <w:t>NURSE     SOCIAL WORKER     PSYCHOLOGIST</w:t>
      </w:r>
    </w:p>
    <w:p w:rsidR="3651D27F" w:rsidP="4432BE28" w:rsidRDefault="3651D27F" w14:paraId="23C6B112" w14:textId="5B81B509">
      <w:pPr>
        <w:pStyle w:val="Normal"/>
        <w:ind w:left="1440"/>
        <w:rPr>
          <w:rFonts w:ascii="Times New Roman" w:hAnsi="Times New Roman" w:eastAsia="Times New Roman" w:cs="Times New Roman"/>
          <w:b w:val="0"/>
          <w:bCs w:val="0"/>
          <w:color w:val="auto"/>
          <w:sz w:val="40"/>
          <w:szCs w:val="40"/>
          <w:u w:val="none"/>
        </w:rPr>
      </w:pPr>
      <w:r w:rsidRPr="4432BE28" w:rsidR="3651D27F">
        <w:rPr>
          <w:rFonts w:ascii="Times New Roman" w:hAnsi="Times New Roman" w:eastAsia="Times New Roman" w:cs="Times New Roman"/>
          <w:b w:val="0"/>
          <w:bCs w:val="0"/>
          <w:color w:val="auto"/>
          <w:sz w:val="40"/>
          <w:szCs w:val="40"/>
          <w:u w:val="none"/>
        </w:rPr>
        <w:t xml:space="preserve">OCCUPATIONAL THERAPIST </w:t>
      </w:r>
    </w:p>
    <w:p w:rsidR="3651D27F" w:rsidP="4432BE28" w:rsidRDefault="3651D27F" w14:paraId="034A979B" w14:textId="0024C0FC">
      <w:pPr>
        <w:pStyle w:val="ListParagraph"/>
        <w:ind w:left="2160"/>
        <w:rPr>
          <w:rFonts w:ascii="Times New Roman" w:hAnsi="Times New Roman" w:eastAsia="Times New Roman" w:cs="Times New Roman"/>
          <w:b w:val="0"/>
          <w:bCs w:val="0"/>
          <w:color w:val="auto"/>
          <w:sz w:val="40"/>
          <w:szCs w:val="40"/>
          <w:u w:val="none"/>
        </w:rPr>
      </w:pPr>
      <w:r w:rsidRPr="4432BE28" w:rsidR="3651D27F">
        <w:rPr>
          <w:rFonts w:ascii="Times New Roman" w:hAnsi="Times New Roman" w:eastAsia="Times New Roman" w:cs="Times New Roman"/>
          <w:b w:val="0"/>
          <w:bCs w:val="0"/>
          <w:color w:val="auto"/>
          <w:sz w:val="40"/>
          <w:szCs w:val="40"/>
          <w:u w:val="none"/>
        </w:rPr>
        <w:t xml:space="preserve">SUPPORT WORKER </w:t>
      </w:r>
    </w:p>
    <w:p w:rsidR="4432BE28" w:rsidP="4432BE28" w:rsidRDefault="4432BE28" w14:paraId="570CE7A2" w14:textId="1F3CE62F">
      <w:pPr>
        <w:pStyle w:val="ListParagraph"/>
        <w:ind w:left="2160"/>
        <w:rPr>
          <w:rFonts w:ascii="Times New Roman" w:hAnsi="Times New Roman" w:eastAsia="Times New Roman" w:cs="Times New Roman"/>
          <w:b w:val="0"/>
          <w:bCs w:val="0"/>
          <w:color w:val="auto"/>
          <w:sz w:val="40"/>
          <w:szCs w:val="40"/>
          <w:u w:val="none"/>
        </w:rPr>
      </w:pPr>
    </w:p>
    <w:p w:rsidR="3651D27F" w:rsidP="4432BE28" w:rsidRDefault="3651D27F" w14:paraId="53EE7FD8" w14:textId="7830BB7D">
      <w:pPr>
        <w:pStyle w:val="ListParagraph"/>
        <w:ind w:left="0"/>
        <w:rPr>
          <w:rFonts w:ascii="Times New Roman" w:hAnsi="Times New Roman" w:eastAsia="Times New Roman" w:cs="Times New Roman"/>
          <w:b w:val="0"/>
          <w:bCs w:val="0"/>
          <w:color w:val="auto"/>
          <w:sz w:val="40"/>
          <w:szCs w:val="40"/>
          <w:u w:val="none"/>
        </w:rPr>
      </w:pPr>
      <w:r w:rsidRPr="4432BE28" w:rsidR="3651D27F">
        <w:rPr>
          <w:rFonts w:ascii="Times New Roman" w:hAnsi="Times New Roman" w:eastAsia="Times New Roman" w:cs="Times New Roman"/>
          <w:b w:val="0"/>
          <w:bCs w:val="0"/>
          <w:color w:val="auto"/>
          <w:sz w:val="40"/>
          <w:szCs w:val="40"/>
          <w:u w:val="none"/>
        </w:rPr>
        <w:t>Each professional contributes specialist skills to create one shared care plan.</w:t>
      </w:r>
    </w:p>
    <w:p w:rsidR="4432BE28" w:rsidP="4432BE28" w:rsidRDefault="4432BE28" w14:paraId="7A87EB5E" w14:textId="6CD2552F">
      <w:pPr>
        <w:pStyle w:val="ListParagraph"/>
        <w:ind w:left="0"/>
        <w:rPr>
          <w:rFonts w:ascii="Times New Roman" w:hAnsi="Times New Roman" w:eastAsia="Times New Roman" w:cs="Times New Roman"/>
          <w:b w:val="0"/>
          <w:bCs w:val="0"/>
          <w:color w:val="auto"/>
          <w:sz w:val="40"/>
          <w:szCs w:val="40"/>
          <w:u w:val="none"/>
        </w:rPr>
      </w:pPr>
    </w:p>
    <w:p w:rsidR="4432BE28" w:rsidP="4432BE28" w:rsidRDefault="4432BE28" w14:paraId="1651AA60" w14:textId="1538CD6E">
      <w:pPr>
        <w:pStyle w:val="ListParagraph"/>
        <w:ind w:left="0"/>
        <w:rPr>
          <w:rFonts w:ascii="Times New Roman" w:hAnsi="Times New Roman" w:eastAsia="Times New Roman" w:cs="Times New Roman"/>
          <w:b w:val="1"/>
          <w:bCs w:val="1"/>
          <w:color w:val="auto"/>
          <w:sz w:val="40"/>
          <w:szCs w:val="40"/>
          <w:u w:val="none"/>
        </w:rPr>
      </w:pPr>
    </w:p>
    <w:p w:rsidR="3651D27F" w:rsidP="4432BE28" w:rsidRDefault="3651D27F" w14:paraId="6941C4EE" w14:textId="6C90364C">
      <w:pPr>
        <w:pStyle w:val="ListParagraph"/>
        <w:ind w:left="0"/>
        <w:rPr>
          <w:rFonts w:ascii="Times New Roman" w:hAnsi="Times New Roman" w:eastAsia="Times New Roman" w:cs="Times New Roman"/>
          <w:b w:val="1"/>
          <w:bCs w:val="1"/>
          <w:color w:val="auto"/>
          <w:sz w:val="40"/>
          <w:szCs w:val="40"/>
          <w:u w:val="none"/>
        </w:rPr>
      </w:pPr>
      <w:r w:rsidRPr="4432BE28" w:rsidR="3651D27F">
        <w:rPr>
          <w:rFonts w:ascii="Times New Roman" w:hAnsi="Times New Roman" w:eastAsia="Times New Roman" w:cs="Times New Roman"/>
          <w:b w:val="1"/>
          <w:bCs w:val="1"/>
          <w:color w:val="auto"/>
          <w:sz w:val="40"/>
          <w:szCs w:val="40"/>
          <w:u w:val="none"/>
        </w:rPr>
        <w:t xml:space="preserve">The Care Pathway </w:t>
      </w:r>
    </w:p>
    <w:p w:rsidR="4432BE28" w:rsidP="4432BE28" w:rsidRDefault="4432BE28" w14:paraId="6AFB6858" w14:textId="4D6EE2EB">
      <w:pPr>
        <w:pStyle w:val="ListParagraph"/>
        <w:ind w:left="0"/>
        <w:rPr>
          <w:rFonts w:ascii="Times New Roman" w:hAnsi="Times New Roman" w:eastAsia="Times New Roman" w:cs="Times New Roman"/>
          <w:b w:val="1"/>
          <w:bCs w:val="1"/>
          <w:color w:val="auto"/>
          <w:sz w:val="40"/>
          <w:szCs w:val="40"/>
          <w:u w:val="none"/>
        </w:rPr>
      </w:pPr>
    </w:p>
    <w:p w:rsidR="3651D27F" w:rsidP="4432BE28" w:rsidRDefault="3651D27F" w14:paraId="5DBCCAB9" w14:textId="5FCC7CFA">
      <w:pPr>
        <w:pStyle w:val="ListParagraph"/>
        <w:ind w:left="2160"/>
        <w:rPr>
          <w:rFonts w:ascii="Times New Roman" w:hAnsi="Times New Roman" w:eastAsia="Times New Roman" w:cs="Times New Roman"/>
          <w:b w:val="0"/>
          <w:bCs w:val="0"/>
          <w:color w:val="auto"/>
          <w:sz w:val="40"/>
          <w:szCs w:val="40"/>
          <w:u w:val="none"/>
        </w:rPr>
      </w:pPr>
      <w:r w:rsidRPr="4432BE28" w:rsidR="3651D27F">
        <w:rPr>
          <w:rFonts w:ascii="Times New Roman" w:hAnsi="Times New Roman" w:eastAsia="Times New Roman" w:cs="Times New Roman"/>
          <w:b w:val="0"/>
          <w:bCs w:val="0"/>
          <w:color w:val="auto"/>
          <w:sz w:val="40"/>
          <w:szCs w:val="40"/>
          <w:u w:val="none"/>
        </w:rPr>
        <w:t xml:space="preserve">GP referral / </w:t>
      </w:r>
      <w:r w:rsidRPr="4432BE28" w:rsidR="3651D27F">
        <w:rPr>
          <w:rFonts w:ascii="Times New Roman" w:hAnsi="Times New Roman" w:eastAsia="Times New Roman" w:cs="Times New Roman"/>
          <w:b w:val="0"/>
          <w:bCs w:val="0"/>
          <w:color w:val="auto"/>
          <w:sz w:val="40"/>
          <w:szCs w:val="40"/>
          <w:u w:val="none"/>
        </w:rPr>
        <w:t>Self-Referral</w:t>
      </w:r>
    </w:p>
    <w:p w:rsidR="674FA0F9" w:rsidP="4432BE28" w:rsidRDefault="674FA0F9" w14:paraId="3CEA8736" w14:textId="1CE9AC7B">
      <w:pPr>
        <w:pStyle w:val="ListParagraph"/>
        <w:ind w:left="2880"/>
        <w:rPr>
          <w:rFonts w:ascii="Times New Roman" w:hAnsi="Times New Roman" w:eastAsia="Times New Roman" w:cs="Times New Roman"/>
          <w:b w:val="0"/>
          <w:bCs w:val="0"/>
          <w:color w:val="auto"/>
          <w:sz w:val="40"/>
          <w:szCs w:val="40"/>
          <w:u w:val="none"/>
        </w:rPr>
      </w:pPr>
      <w:r w:rsidRPr="4432BE28" w:rsidR="674FA0F9">
        <w:rPr>
          <w:rFonts w:ascii="Times New Roman" w:hAnsi="Times New Roman" w:eastAsia="Times New Roman" w:cs="Times New Roman"/>
          <w:b w:val="0"/>
          <w:bCs w:val="0"/>
          <w:color w:val="auto"/>
          <w:sz w:val="40"/>
          <w:szCs w:val="40"/>
          <w:u w:val="none"/>
        </w:rPr>
        <w:t>Initial Assessment</w:t>
      </w:r>
    </w:p>
    <w:p w:rsidR="674FA0F9" w:rsidP="4432BE28" w:rsidRDefault="674FA0F9" w14:paraId="3E039341" w14:textId="18B4554B">
      <w:pPr>
        <w:pStyle w:val="ListParagraph"/>
        <w:ind w:left="2160"/>
        <w:rPr>
          <w:rFonts w:ascii="Times New Roman" w:hAnsi="Times New Roman" w:eastAsia="Times New Roman" w:cs="Times New Roman"/>
          <w:b w:val="0"/>
          <w:bCs w:val="0"/>
          <w:color w:val="auto"/>
          <w:sz w:val="40"/>
          <w:szCs w:val="40"/>
          <w:u w:val="none"/>
        </w:rPr>
      </w:pPr>
      <w:r w:rsidRPr="4432BE28" w:rsidR="674FA0F9">
        <w:rPr>
          <w:rFonts w:ascii="Times New Roman" w:hAnsi="Times New Roman" w:eastAsia="Times New Roman" w:cs="Times New Roman"/>
          <w:b w:val="0"/>
          <w:bCs w:val="0"/>
          <w:color w:val="auto"/>
          <w:sz w:val="40"/>
          <w:szCs w:val="40"/>
          <w:u w:val="none"/>
        </w:rPr>
        <w:t>Risk &amp; Needs Evaluation</w:t>
      </w:r>
    </w:p>
    <w:p w:rsidR="674FA0F9" w:rsidP="4432BE28" w:rsidRDefault="674FA0F9" w14:paraId="2B6065D0" w14:textId="2033BF1C">
      <w:pPr>
        <w:pStyle w:val="ListParagraph"/>
        <w:ind w:left="2160"/>
        <w:rPr>
          <w:rFonts w:ascii="Times New Roman" w:hAnsi="Times New Roman" w:eastAsia="Times New Roman" w:cs="Times New Roman"/>
          <w:b w:val="0"/>
          <w:bCs w:val="0"/>
          <w:color w:val="auto"/>
          <w:sz w:val="40"/>
          <w:szCs w:val="40"/>
          <w:u w:val="none"/>
        </w:rPr>
      </w:pPr>
      <w:r w:rsidRPr="4432BE28" w:rsidR="674FA0F9">
        <w:rPr>
          <w:rFonts w:ascii="Times New Roman" w:hAnsi="Times New Roman" w:eastAsia="Times New Roman" w:cs="Times New Roman"/>
          <w:b w:val="0"/>
          <w:bCs w:val="0"/>
          <w:color w:val="auto"/>
          <w:sz w:val="40"/>
          <w:szCs w:val="40"/>
          <w:u w:val="none"/>
        </w:rPr>
        <w:t xml:space="preserve">Personalised Care Plan </w:t>
      </w:r>
    </w:p>
    <w:p w:rsidR="674FA0F9" w:rsidP="4432BE28" w:rsidRDefault="674FA0F9" w14:paraId="4B55A6CC" w14:textId="0C4A9A39">
      <w:pPr>
        <w:pStyle w:val="ListParagraph"/>
        <w:ind w:left="1440"/>
        <w:rPr>
          <w:rFonts w:ascii="Times New Roman" w:hAnsi="Times New Roman" w:eastAsia="Times New Roman" w:cs="Times New Roman"/>
          <w:b w:val="0"/>
          <w:bCs w:val="0"/>
          <w:color w:val="auto"/>
          <w:sz w:val="40"/>
          <w:szCs w:val="40"/>
          <w:u w:val="none"/>
        </w:rPr>
      </w:pPr>
      <w:r w:rsidRPr="4432BE28" w:rsidR="674FA0F9">
        <w:rPr>
          <w:rFonts w:ascii="Times New Roman" w:hAnsi="Times New Roman" w:eastAsia="Times New Roman" w:cs="Times New Roman"/>
          <w:b w:val="0"/>
          <w:bCs w:val="0"/>
          <w:color w:val="auto"/>
          <w:sz w:val="40"/>
          <w:szCs w:val="40"/>
          <w:u w:val="none"/>
        </w:rPr>
        <w:t>Treatment / Therapy / Support</w:t>
      </w:r>
    </w:p>
    <w:p w:rsidR="674FA0F9" w:rsidP="4432BE28" w:rsidRDefault="674FA0F9" w14:paraId="0344EF09" w14:textId="65973ED2">
      <w:pPr>
        <w:pStyle w:val="ListParagraph"/>
        <w:ind w:left="1440"/>
        <w:rPr>
          <w:rFonts w:ascii="Times New Roman" w:hAnsi="Times New Roman" w:eastAsia="Times New Roman" w:cs="Times New Roman"/>
          <w:b w:val="0"/>
          <w:bCs w:val="0"/>
          <w:color w:val="auto"/>
          <w:sz w:val="40"/>
          <w:szCs w:val="40"/>
          <w:u w:val="none"/>
        </w:rPr>
      </w:pPr>
      <w:r w:rsidRPr="4432BE28" w:rsidR="674FA0F9">
        <w:rPr>
          <w:rFonts w:ascii="Times New Roman" w:hAnsi="Times New Roman" w:eastAsia="Times New Roman" w:cs="Times New Roman"/>
          <w:b w:val="0"/>
          <w:bCs w:val="0"/>
          <w:color w:val="auto"/>
          <w:sz w:val="40"/>
          <w:szCs w:val="40"/>
          <w:u w:val="none"/>
        </w:rPr>
        <w:t xml:space="preserve">Review &amp; Ongoing Monitoring </w:t>
      </w:r>
    </w:p>
    <w:p w:rsidR="4432BE28" w:rsidP="4432BE28" w:rsidRDefault="4432BE28" w14:paraId="5C45F69F" w14:textId="7F580ABE">
      <w:pPr>
        <w:pStyle w:val="ListParagraph"/>
        <w:ind w:left="1440"/>
        <w:rPr>
          <w:rFonts w:ascii="Times New Roman" w:hAnsi="Times New Roman" w:eastAsia="Times New Roman" w:cs="Times New Roman"/>
          <w:b w:val="0"/>
          <w:bCs w:val="0"/>
          <w:color w:val="auto"/>
          <w:sz w:val="40"/>
          <w:szCs w:val="40"/>
          <w:u w:val="none"/>
        </w:rPr>
      </w:pPr>
    </w:p>
    <w:p w:rsidR="56E4FB68" w:rsidP="4432BE28" w:rsidRDefault="56E4FB68" w14:paraId="69560C3F" w14:textId="1D6E737F">
      <w:pPr>
        <w:pStyle w:val="ListParagraph"/>
        <w:ind w:left="720"/>
        <w:rPr>
          <w:rFonts w:ascii="Times New Roman" w:hAnsi="Times New Roman" w:eastAsia="Times New Roman" w:cs="Times New Roman"/>
          <w:b w:val="0"/>
          <w:bCs w:val="0"/>
          <w:color w:val="auto"/>
          <w:sz w:val="52"/>
          <w:szCs w:val="52"/>
          <w:u w:val="none"/>
        </w:rPr>
      </w:pPr>
      <w:r w:rsidRPr="4432BE28" w:rsidR="56E4FB68">
        <w:rPr>
          <w:rFonts w:ascii="Times New Roman" w:hAnsi="Times New Roman" w:eastAsia="Times New Roman" w:cs="Times New Roman"/>
          <w:b w:val="1"/>
          <w:bCs w:val="1"/>
          <w:color w:val="auto"/>
          <w:sz w:val="52"/>
          <w:szCs w:val="52"/>
          <w:u w:val="none"/>
        </w:rPr>
        <w:t xml:space="preserve">Types of support provided </w:t>
      </w:r>
    </w:p>
    <w:p w:rsidR="56E4FB68" w:rsidP="4432BE28" w:rsidRDefault="56E4FB68" w14:paraId="17358A0B" w14:textId="2B9C4FCA">
      <w:pPr>
        <w:pStyle w:val="ListParagraph"/>
        <w:numPr>
          <w:ilvl w:val="0"/>
          <w:numId w:val="18"/>
        </w:numPr>
        <w:rPr>
          <w:rFonts w:ascii="Times New Roman" w:hAnsi="Times New Roman" w:eastAsia="Times New Roman" w:cs="Times New Roman"/>
          <w:b w:val="1"/>
          <w:bCs w:val="1"/>
          <w:color w:val="auto"/>
          <w:sz w:val="40"/>
          <w:szCs w:val="40"/>
          <w:u w:val="none"/>
        </w:rPr>
      </w:pPr>
      <w:r w:rsidRPr="4432BE28" w:rsidR="56E4FB68">
        <w:rPr>
          <w:rFonts w:ascii="Times New Roman" w:hAnsi="Times New Roman" w:eastAsia="Times New Roman" w:cs="Times New Roman"/>
          <w:b w:val="1"/>
          <w:bCs w:val="1"/>
          <w:color w:val="auto"/>
          <w:sz w:val="40"/>
          <w:szCs w:val="40"/>
          <w:u w:val="none"/>
        </w:rPr>
        <w:t xml:space="preserve">Medication </w:t>
      </w:r>
      <w:r w:rsidRPr="4432BE28" w:rsidR="56E4FB68">
        <w:rPr>
          <w:rFonts w:ascii="Times New Roman" w:hAnsi="Times New Roman" w:eastAsia="Times New Roman" w:cs="Times New Roman"/>
          <w:b w:val="1"/>
          <w:bCs w:val="1"/>
          <w:color w:val="auto"/>
          <w:sz w:val="40"/>
          <w:szCs w:val="40"/>
          <w:u w:val="none"/>
        </w:rPr>
        <w:t>management</w:t>
      </w:r>
      <w:r w:rsidRPr="4432BE28" w:rsidR="56E4FB68">
        <w:rPr>
          <w:rFonts w:ascii="Times New Roman" w:hAnsi="Times New Roman" w:eastAsia="Times New Roman" w:cs="Times New Roman"/>
          <w:b w:val="1"/>
          <w:bCs w:val="1"/>
          <w:color w:val="auto"/>
          <w:sz w:val="40"/>
          <w:szCs w:val="40"/>
          <w:u w:val="none"/>
        </w:rPr>
        <w:t xml:space="preserve"> </w:t>
      </w:r>
    </w:p>
    <w:p w:rsidR="56E4FB68" w:rsidP="4432BE28" w:rsidRDefault="56E4FB68" w14:paraId="73D749B9" w14:textId="6C8D3E04">
      <w:pPr>
        <w:pStyle w:val="ListParagraph"/>
        <w:numPr>
          <w:ilvl w:val="0"/>
          <w:numId w:val="18"/>
        </w:numPr>
        <w:rPr>
          <w:rFonts w:ascii="Times New Roman" w:hAnsi="Times New Roman" w:eastAsia="Times New Roman" w:cs="Times New Roman"/>
          <w:b w:val="1"/>
          <w:bCs w:val="1"/>
          <w:color w:val="auto"/>
          <w:sz w:val="40"/>
          <w:szCs w:val="40"/>
          <w:u w:val="none"/>
        </w:rPr>
      </w:pPr>
      <w:r w:rsidRPr="4432BE28" w:rsidR="56E4FB68">
        <w:rPr>
          <w:rFonts w:ascii="Times New Roman" w:hAnsi="Times New Roman" w:eastAsia="Times New Roman" w:cs="Times New Roman"/>
          <w:b w:val="1"/>
          <w:bCs w:val="1"/>
          <w:color w:val="auto"/>
          <w:sz w:val="40"/>
          <w:szCs w:val="40"/>
          <w:u w:val="none"/>
        </w:rPr>
        <w:t xml:space="preserve">Social inclusion programmes </w:t>
      </w:r>
    </w:p>
    <w:p w:rsidR="56E4FB68" w:rsidP="4432BE28" w:rsidRDefault="56E4FB68" w14:paraId="3D7C7EFF" w14:textId="4D461999">
      <w:pPr>
        <w:pStyle w:val="ListParagraph"/>
        <w:numPr>
          <w:ilvl w:val="0"/>
          <w:numId w:val="18"/>
        </w:numPr>
        <w:rPr>
          <w:rFonts w:ascii="Times New Roman" w:hAnsi="Times New Roman" w:eastAsia="Times New Roman" w:cs="Times New Roman"/>
          <w:b w:val="1"/>
          <w:bCs w:val="1"/>
          <w:color w:val="auto"/>
          <w:sz w:val="40"/>
          <w:szCs w:val="40"/>
          <w:u w:val="none"/>
        </w:rPr>
      </w:pPr>
      <w:r w:rsidRPr="4432BE28" w:rsidR="56E4FB68">
        <w:rPr>
          <w:rFonts w:ascii="Times New Roman" w:hAnsi="Times New Roman" w:eastAsia="Times New Roman" w:cs="Times New Roman"/>
          <w:b w:val="1"/>
          <w:bCs w:val="1"/>
          <w:color w:val="auto"/>
          <w:sz w:val="40"/>
          <w:szCs w:val="40"/>
          <w:u w:val="none"/>
        </w:rPr>
        <w:t xml:space="preserve">Housing advice </w:t>
      </w:r>
    </w:p>
    <w:p w:rsidR="56E4FB68" w:rsidP="4432BE28" w:rsidRDefault="56E4FB68" w14:paraId="64269F15" w14:textId="615EC36C">
      <w:pPr>
        <w:pStyle w:val="ListParagraph"/>
        <w:numPr>
          <w:ilvl w:val="0"/>
          <w:numId w:val="18"/>
        </w:numPr>
        <w:rPr>
          <w:rFonts w:ascii="Times New Roman" w:hAnsi="Times New Roman" w:eastAsia="Times New Roman" w:cs="Times New Roman"/>
          <w:b w:val="1"/>
          <w:bCs w:val="1"/>
          <w:color w:val="auto"/>
          <w:sz w:val="40"/>
          <w:szCs w:val="40"/>
          <w:u w:val="none"/>
        </w:rPr>
      </w:pPr>
      <w:r w:rsidRPr="4432BE28" w:rsidR="56E4FB68">
        <w:rPr>
          <w:rFonts w:ascii="Times New Roman" w:hAnsi="Times New Roman" w:eastAsia="Times New Roman" w:cs="Times New Roman"/>
          <w:b w:val="1"/>
          <w:bCs w:val="1"/>
          <w:color w:val="auto"/>
          <w:sz w:val="40"/>
          <w:szCs w:val="40"/>
          <w:u w:val="none"/>
        </w:rPr>
        <w:t xml:space="preserve">Family support </w:t>
      </w:r>
    </w:p>
    <w:p w:rsidR="56E4FB68" w:rsidP="4432BE28" w:rsidRDefault="56E4FB68" w14:paraId="27231C52" w14:textId="765351DF">
      <w:pPr>
        <w:pStyle w:val="ListParagraph"/>
        <w:numPr>
          <w:ilvl w:val="0"/>
          <w:numId w:val="18"/>
        </w:numPr>
        <w:rPr>
          <w:rFonts w:ascii="Times New Roman" w:hAnsi="Times New Roman" w:eastAsia="Times New Roman" w:cs="Times New Roman"/>
          <w:b w:val="1"/>
          <w:bCs w:val="1"/>
          <w:color w:val="auto"/>
          <w:sz w:val="40"/>
          <w:szCs w:val="40"/>
          <w:u w:val="none"/>
        </w:rPr>
      </w:pPr>
      <w:r w:rsidRPr="4432BE28" w:rsidR="56E4FB68">
        <w:rPr>
          <w:rFonts w:ascii="Times New Roman" w:hAnsi="Times New Roman" w:eastAsia="Times New Roman" w:cs="Times New Roman"/>
          <w:b w:val="1"/>
          <w:bCs w:val="1"/>
          <w:color w:val="auto"/>
          <w:sz w:val="40"/>
          <w:szCs w:val="40"/>
          <w:u w:val="none"/>
        </w:rPr>
        <w:t xml:space="preserve">Employment support </w:t>
      </w:r>
    </w:p>
    <w:p w:rsidR="56E4FB68" w:rsidP="4432BE28" w:rsidRDefault="56E4FB68" w14:paraId="1A0EAF95" w14:textId="406C2E18">
      <w:pPr>
        <w:pStyle w:val="ListParagraph"/>
        <w:numPr>
          <w:ilvl w:val="0"/>
          <w:numId w:val="18"/>
        </w:numPr>
        <w:rPr>
          <w:rFonts w:ascii="Times New Roman" w:hAnsi="Times New Roman" w:eastAsia="Times New Roman" w:cs="Times New Roman"/>
          <w:b w:val="1"/>
          <w:bCs w:val="1"/>
          <w:color w:val="auto"/>
          <w:sz w:val="40"/>
          <w:szCs w:val="40"/>
          <w:u w:val="none"/>
        </w:rPr>
      </w:pPr>
      <w:r w:rsidRPr="4432BE28" w:rsidR="56E4FB68">
        <w:rPr>
          <w:rFonts w:ascii="Times New Roman" w:hAnsi="Times New Roman" w:eastAsia="Times New Roman" w:cs="Times New Roman"/>
          <w:b w:val="1"/>
          <w:bCs w:val="1"/>
          <w:color w:val="auto"/>
          <w:sz w:val="40"/>
          <w:szCs w:val="40"/>
          <w:u w:val="none"/>
        </w:rPr>
        <w:t>Cognitive</w:t>
      </w:r>
      <w:r w:rsidRPr="4432BE28" w:rsidR="56E4FB68">
        <w:rPr>
          <w:rFonts w:ascii="Times New Roman" w:hAnsi="Times New Roman" w:eastAsia="Times New Roman" w:cs="Times New Roman"/>
          <w:b w:val="1"/>
          <w:bCs w:val="1"/>
          <w:color w:val="auto"/>
          <w:sz w:val="40"/>
          <w:szCs w:val="40"/>
          <w:u w:val="none"/>
        </w:rPr>
        <w:t xml:space="preserve"> behavioural therapy (CBT)</w:t>
      </w:r>
    </w:p>
    <w:p w:rsidR="56E4FB68" w:rsidP="4432BE28" w:rsidRDefault="56E4FB68" w14:paraId="237A0DAF" w14:textId="18096E97">
      <w:pPr>
        <w:pStyle w:val="ListParagraph"/>
        <w:numPr>
          <w:ilvl w:val="0"/>
          <w:numId w:val="18"/>
        </w:numPr>
        <w:rPr>
          <w:rFonts w:ascii="Times New Roman" w:hAnsi="Times New Roman" w:eastAsia="Times New Roman" w:cs="Times New Roman"/>
          <w:b w:val="1"/>
          <w:bCs w:val="1"/>
          <w:color w:val="auto"/>
          <w:sz w:val="40"/>
          <w:szCs w:val="40"/>
          <w:u w:val="none"/>
        </w:rPr>
      </w:pPr>
      <w:r w:rsidRPr="4432BE28" w:rsidR="56E4FB68">
        <w:rPr>
          <w:rFonts w:ascii="Times New Roman" w:hAnsi="Times New Roman" w:eastAsia="Times New Roman" w:cs="Times New Roman"/>
          <w:b w:val="1"/>
          <w:bCs w:val="1"/>
          <w:color w:val="auto"/>
          <w:sz w:val="40"/>
          <w:szCs w:val="40"/>
          <w:u w:val="none"/>
        </w:rPr>
        <w:t xml:space="preserve">Employment crisis </w:t>
      </w:r>
    </w:p>
    <w:p w:rsidR="56E4FB68" w:rsidP="4432BE28" w:rsidRDefault="56E4FB68" w14:paraId="27D67C39" w14:textId="7D4EAAD3">
      <w:pPr>
        <w:pStyle w:val="Normal"/>
        <w:rPr>
          <w:rFonts w:ascii="Times New Roman" w:hAnsi="Times New Roman" w:eastAsia="Times New Roman" w:cs="Times New Roman"/>
          <w:b w:val="1"/>
          <w:bCs w:val="1"/>
          <w:color w:val="auto"/>
          <w:sz w:val="40"/>
          <w:szCs w:val="40"/>
          <w:u w:val="none"/>
        </w:rPr>
      </w:pPr>
      <w:r w:rsidRPr="4432BE28" w:rsidR="56E4FB68">
        <w:rPr>
          <w:rFonts w:ascii="Times New Roman" w:hAnsi="Times New Roman" w:eastAsia="Times New Roman" w:cs="Times New Roman"/>
          <w:b w:val="1"/>
          <w:bCs w:val="1"/>
          <w:color w:val="auto"/>
          <w:sz w:val="40"/>
          <w:szCs w:val="40"/>
          <w:u w:val="none"/>
        </w:rPr>
        <w:t>A</w:t>
      </w:r>
      <w:r w:rsidRPr="4432BE28" w:rsidR="56E4FB68">
        <w:rPr>
          <w:rFonts w:ascii="Times New Roman" w:hAnsi="Times New Roman" w:eastAsia="Times New Roman" w:cs="Times New Roman"/>
          <w:b w:val="1"/>
          <w:bCs w:val="1"/>
          <w:color w:val="auto"/>
          <w:sz w:val="40"/>
          <w:szCs w:val="40"/>
          <w:u w:val="none"/>
        </w:rPr>
        <w:t xml:space="preserve"> example of a case flow would be...</w:t>
      </w:r>
    </w:p>
    <w:p w:rsidR="56E4FB68" w:rsidP="4432BE28" w:rsidRDefault="56E4FB68" w14:paraId="365D6B45" w14:textId="6455765E">
      <w:pPr>
        <w:pStyle w:val="Normal"/>
        <w:rPr>
          <w:rFonts w:ascii="Times New Roman" w:hAnsi="Times New Roman" w:eastAsia="Times New Roman" w:cs="Times New Roman"/>
          <w:b w:val="1"/>
          <w:bCs w:val="1"/>
          <w:color w:val="auto"/>
          <w:sz w:val="40"/>
          <w:szCs w:val="40"/>
          <w:u w:val="none"/>
        </w:rPr>
      </w:pPr>
      <w:r w:rsidRPr="4432BE28" w:rsidR="56E4FB68">
        <w:rPr>
          <w:rFonts w:ascii="Times New Roman" w:hAnsi="Times New Roman" w:eastAsia="Times New Roman" w:cs="Times New Roman"/>
          <w:b w:val="1"/>
          <w:bCs w:val="1"/>
          <w:color w:val="auto"/>
          <w:sz w:val="40"/>
          <w:szCs w:val="40"/>
          <w:u w:val="none"/>
        </w:rPr>
        <w:t xml:space="preserve">Sarah </w:t>
      </w:r>
      <w:r w:rsidRPr="4432BE28" w:rsidR="36A0B099">
        <w:rPr>
          <w:rFonts w:ascii="Times New Roman" w:hAnsi="Times New Roman" w:eastAsia="Times New Roman" w:cs="Times New Roman"/>
          <w:b w:val="1"/>
          <w:bCs w:val="1"/>
          <w:color w:val="auto"/>
          <w:sz w:val="40"/>
          <w:szCs w:val="40"/>
          <w:u w:val="none"/>
        </w:rPr>
        <w:t>experiences</w:t>
      </w:r>
      <w:r w:rsidRPr="4432BE28" w:rsidR="56E4FB68">
        <w:rPr>
          <w:rFonts w:ascii="Times New Roman" w:hAnsi="Times New Roman" w:eastAsia="Times New Roman" w:cs="Times New Roman"/>
          <w:b w:val="1"/>
          <w:bCs w:val="1"/>
          <w:color w:val="auto"/>
          <w:sz w:val="40"/>
          <w:szCs w:val="40"/>
          <w:u w:val="none"/>
        </w:rPr>
        <w:t xml:space="preserve"> </w:t>
      </w:r>
      <w:r w:rsidRPr="4432BE28" w:rsidR="3B8B49F3">
        <w:rPr>
          <w:rFonts w:ascii="Times New Roman" w:hAnsi="Times New Roman" w:eastAsia="Times New Roman" w:cs="Times New Roman"/>
          <w:b w:val="1"/>
          <w:bCs w:val="1"/>
          <w:color w:val="auto"/>
          <w:sz w:val="40"/>
          <w:szCs w:val="40"/>
          <w:u w:val="none"/>
        </w:rPr>
        <w:t>severe</w:t>
      </w:r>
      <w:r w:rsidRPr="4432BE28" w:rsidR="56E4FB68">
        <w:rPr>
          <w:rFonts w:ascii="Times New Roman" w:hAnsi="Times New Roman" w:eastAsia="Times New Roman" w:cs="Times New Roman"/>
          <w:b w:val="1"/>
          <w:bCs w:val="1"/>
          <w:color w:val="auto"/>
          <w:sz w:val="40"/>
          <w:szCs w:val="40"/>
          <w:u w:val="none"/>
        </w:rPr>
        <w:t xml:space="preserve"> anxiety she visits the </w:t>
      </w:r>
      <w:r w:rsidRPr="4432BE28" w:rsidR="56E4FB68">
        <w:rPr>
          <w:rFonts w:ascii="Times New Roman" w:hAnsi="Times New Roman" w:eastAsia="Times New Roman" w:cs="Times New Roman"/>
          <w:b w:val="1"/>
          <w:bCs w:val="1"/>
          <w:color w:val="auto"/>
          <w:sz w:val="40"/>
          <w:szCs w:val="40"/>
          <w:u w:val="none"/>
        </w:rPr>
        <w:t>gp</w:t>
      </w:r>
      <w:r w:rsidRPr="4432BE28" w:rsidR="56E4FB68">
        <w:rPr>
          <w:rFonts w:ascii="Times New Roman" w:hAnsi="Times New Roman" w:eastAsia="Times New Roman" w:cs="Times New Roman"/>
          <w:b w:val="1"/>
          <w:bCs w:val="1"/>
          <w:color w:val="auto"/>
          <w:sz w:val="40"/>
          <w:szCs w:val="40"/>
          <w:u w:val="none"/>
        </w:rPr>
        <w:t xml:space="preserve"> and is referred to CMHT, </w:t>
      </w:r>
      <w:r w:rsidRPr="4432BE28" w:rsidR="357CFEAA">
        <w:rPr>
          <w:rFonts w:ascii="Times New Roman" w:hAnsi="Times New Roman" w:eastAsia="Times New Roman" w:cs="Times New Roman"/>
          <w:b w:val="1"/>
          <w:bCs w:val="1"/>
          <w:color w:val="auto"/>
          <w:sz w:val="40"/>
          <w:szCs w:val="40"/>
          <w:u w:val="none"/>
        </w:rPr>
        <w:t>an</w:t>
      </w:r>
      <w:r w:rsidRPr="4432BE28" w:rsidR="56E4FB68">
        <w:rPr>
          <w:rFonts w:ascii="Times New Roman" w:hAnsi="Times New Roman" w:eastAsia="Times New Roman" w:cs="Times New Roman"/>
          <w:b w:val="1"/>
          <w:bCs w:val="1"/>
          <w:color w:val="auto"/>
          <w:sz w:val="40"/>
          <w:szCs w:val="40"/>
          <w:u w:val="none"/>
        </w:rPr>
        <w:t xml:space="preserve"> </w:t>
      </w:r>
      <w:r w:rsidRPr="4432BE28" w:rsidR="55D78AC3">
        <w:rPr>
          <w:rFonts w:ascii="Times New Roman" w:hAnsi="Times New Roman" w:eastAsia="Times New Roman" w:cs="Times New Roman"/>
          <w:b w:val="1"/>
          <w:bCs w:val="1"/>
          <w:color w:val="auto"/>
          <w:sz w:val="40"/>
          <w:szCs w:val="40"/>
          <w:u w:val="none"/>
        </w:rPr>
        <w:t>assessment</w:t>
      </w:r>
      <w:r w:rsidRPr="4432BE28" w:rsidR="56E4FB68">
        <w:rPr>
          <w:rFonts w:ascii="Times New Roman" w:hAnsi="Times New Roman" w:eastAsia="Times New Roman" w:cs="Times New Roman"/>
          <w:b w:val="1"/>
          <w:bCs w:val="1"/>
          <w:color w:val="auto"/>
          <w:sz w:val="40"/>
          <w:szCs w:val="40"/>
          <w:u w:val="none"/>
        </w:rPr>
        <w:t xml:space="preserve"> </w:t>
      </w:r>
      <w:r w:rsidRPr="4432BE28" w:rsidR="3427909E">
        <w:rPr>
          <w:rFonts w:ascii="Times New Roman" w:hAnsi="Times New Roman" w:eastAsia="Times New Roman" w:cs="Times New Roman"/>
          <w:b w:val="1"/>
          <w:bCs w:val="1"/>
          <w:color w:val="auto"/>
          <w:sz w:val="40"/>
          <w:szCs w:val="40"/>
          <w:u w:val="none"/>
        </w:rPr>
        <w:t xml:space="preserve">risk </w:t>
      </w:r>
      <w:r w:rsidRPr="4432BE28" w:rsidR="56E4FB68">
        <w:rPr>
          <w:rFonts w:ascii="Times New Roman" w:hAnsi="Times New Roman" w:eastAsia="Times New Roman" w:cs="Times New Roman"/>
          <w:b w:val="1"/>
          <w:bCs w:val="1"/>
          <w:color w:val="auto"/>
          <w:sz w:val="40"/>
          <w:szCs w:val="40"/>
          <w:u w:val="none"/>
        </w:rPr>
        <w:t>plan then will be created</w:t>
      </w:r>
      <w:r w:rsidRPr="4432BE28" w:rsidR="224E30DB">
        <w:rPr>
          <w:rFonts w:ascii="Times New Roman" w:hAnsi="Times New Roman" w:eastAsia="Times New Roman" w:cs="Times New Roman"/>
          <w:b w:val="1"/>
          <w:bCs w:val="1"/>
          <w:color w:val="auto"/>
          <w:sz w:val="40"/>
          <w:szCs w:val="40"/>
          <w:u w:val="none"/>
        </w:rPr>
        <w:t xml:space="preserve"> she will have to take </w:t>
      </w:r>
      <w:r w:rsidRPr="4432BE28" w:rsidR="3254677E">
        <w:rPr>
          <w:rFonts w:ascii="Times New Roman" w:hAnsi="Times New Roman" w:eastAsia="Times New Roman" w:cs="Times New Roman"/>
          <w:b w:val="1"/>
          <w:bCs w:val="1"/>
          <w:color w:val="auto"/>
          <w:sz w:val="40"/>
          <w:szCs w:val="40"/>
          <w:u w:val="none"/>
        </w:rPr>
        <w:t>weekly</w:t>
      </w:r>
      <w:r w:rsidRPr="4432BE28" w:rsidR="224E30DB">
        <w:rPr>
          <w:rFonts w:ascii="Times New Roman" w:hAnsi="Times New Roman" w:eastAsia="Times New Roman" w:cs="Times New Roman"/>
          <w:b w:val="1"/>
          <w:bCs w:val="1"/>
          <w:color w:val="auto"/>
          <w:sz w:val="40"/>
          <w:szCs w:val="40"/>
          <w:u w:val="none"/>
        </w:rPr>
        <w:t xml:space="preserve"> CBT medication and would </w:t>
      </w:r>
      <w:r w:rsidRPr="4432BE28" w:rsidR="224E30DB">
        <w:rPr>
          <w:rFonts w:ascii="Times New Roman" w:hAnsi="Times New Roman" w:eastAsia="Times New Roman" w:cs="Times New Roman"/>
          <w:b w:val="1"/>
          <w:bCs w:val="1"/>
          <w:color w:val="auto"/>
          <w:sz w:val="40"/>
          <w:szCs w:val="40"/>
          <w:u w:val="none"/>
        </w:rPr>
        <w:t>rec</w:t>
      </w:r>
      <w:r w:rsidRPr="4432BE28" w:rsidR="5F6BFBC4">
        <w:rPr>
          <w:rFonts w:ascii="Times New Roman" w:hAnsi="Times New Roman" w:eastAsia="Times New Roman" w:cs="Times New Roman"/>
          <w:b w:val="1"/>
          <w:bCs w:val="1"/>
          <w:color w:val="auto"/>
          <w:sz w:val="40"/>
          <w:szCs w:val="40"/>
          <w:u w:val="none"/>
        </w:rPr>
        <w:t>ieve</w:t>
      </w:r>
      <w:r w:rsidRPr="4432BE28" w:rsidR="224E30DB">
        <w:rPr>
          <w:rFonts w:ascii="Times New Roman" w:hAnsi="Times New Roman" w:eastAsia="Times New Roman" w:cs="Times New Roman"/>
          <w:b w:val="1"/>
          <w:bCs w:val="1"/>
          <w:color w:val="auto"/>
          <w:sz w:val="40"/>
          <w:szCs w:val="40"/>
          <w:u w:val="none"/>
        </w:rPr>
        <w:t xml:space="preserve"> support returning to work which then everything will lead </w:t>
      </w:r>
      <w:r w:rsidRPr="4432BE28" w:rsidR="6337C1B9">
        <w:rPr>
          <w:rFonts w:ascii="Times New Roman" w:hAnsi="Times New Roman" w:eastAsia="Times New Roman" w:cs="Times New Roman"/>
          <w:b w:val="1"/>
          <w:bCs w:val="1"/>
          <w:color w:val="auto"/>
          <w:sz w:val="40"/>
          <w:szCs w:val="40"/>
          <w:u w:val="none"/>
        </w:rPr>
        <w:t>to improved</w:t>
      </w:r>
      <w:r w:rsidRPr="4432BE28" w:rsidR="224E30DB">
        <w:rPr>
          <w:rFonts w:ascii="Times New Roman" w:hAnsi="Times New Roman" w:eastAsia="Times New Roman" w:cs="Times New Roman"/>
          <w:b w:val="1"/>
          <w:bCs w:val="1"/>
          <w:color w:val="auto"/>
          <w:sz w:val="40"/>
          <w:szCs w:val="40"/>
          <w:u w:val="none"/>
        </w:rPr>
        <w:t xml:space="preserve"> s</w:t>
      </w:r>
      <w:r w:rsidRPr="4432BE28" w:rsidR="5D8FC929">
        <w:rPr>
          <w:rFonts w:ascii="Times New Roman" w:hAnsi="Times New Roman" w:eastAsia="Times New Roman" w:cs="Times New Roman"/>
          <w:b w:val="1"/>
          <w:bCs w:val="1"/>
          <w:color w:val="auto"/>
          <w:sz w:val="40"/>
          <w:szCs w:val="40"/>
          <w:u w:val="none"/>
        </w:rPr>
        <w:t xml:space="preserve">tability and </w:t>
      </w:r>
      <w:r w:rsidRPr="4432BE28" w:rsidR="09DDE972">
        <w:rPr>
          <w:rFonts w:ascii="Times New Roman" w:hAnsi="Times New Roman" w:eastAsia="Times New Roman" w:cs="Times New Roman"/>
          <w:b w:val="1"/>
          <w:bCs w:val="1"/>
          <w:color w:val="auto"/>
          <w:sz w:val="40"/>
          <w:szCs w:val="40"/>
          <w:u w:val="none"/>
        </w:rPr>
        <w:t>independence</w:t>
      </w:r>
      <w:r w:rsidRPr="4432BE28" w:rsidR="61355D88">
        <w:rPr>
          <w:rFonts w:ascii="Times New Roman" w:hAnsi="Times New Roman" w:eastAsia="Times New Roman" w:cs="Times New Roman"/>
          <w:b w:val="1"/>
          <w:bCs w:val="1"/>
          <w:color w:val="auto"/>
          <w:sz w:val="40"/>
          <w:szCs w:val="40"/>
          <w:u w:val="none"/>
        </w:rPr>
        <w:t>.</w:t>
      </w:r>
    </w:p>
    <w:p w:rsidR="61355D88" w:rsidP="4432BE28" w:rsidRDefault="61355D88" w14:paraId="29674DD1" w14:textId="03E8C72E">
      <w:pPr>
        <w:pStyle w:val="Normal"/>
        <w:rPr>
          <w:rFonts w:ascii="Times New Roman" w:hAnsi="Times New Roman" w:eastAsia="Times New Roman" w:cs="Times New Roman"/>
          <w:b w:val="1"/>
          <w:bCs w:val="1"/>
          <w:color w:val="auto"/>
          <w:sz w:val="52"/>
          <w:szCs w:val="52"/>
          <w:u w:val="none"/>
        </w:rPr>
      </w:pPr>
      <w:r w:rsidRPr="4432BE28" w:rsidR="61355D88">
        <w:rPr>
          <w:rFonts w:ascii="Times New Roman" w:hAnsi="Times New Roman" w:eastAsia="Times New Roman" w:cs="Times New Roman"/>
          <w:b w:val="1"/>
          <w:bCs w:val="1"/>
          <w:color w:val="auto"/>
          <w:sz w:val="52"/>
          <w:szCs w:val="52"/>
          <w:u w:val="none"/>
        </w:rPr>
        <w:t>Who uses the service?</w:t>
      </w:r>
    </w:p>
    <w:p w:rsidR="61355D88" w:rsidP="4432BE28" w:rsidRDefault="61355D88" w14:paraId="5F2AAD0E" w14:textId="28295D45">
      <w:pPr>
        <w:pStyle w:val="Normal"/>
        <w:rPr>
          <w:rFonts w:ascii="Times New Roman" w:hAnsi="Times New Roman" w:eastAsia="Times New Roman" w:cs="Times New Roman"/>
          <w:b w:val="0"/>
          <w:bCs w:val="0"/>
          <w:color w:val="auto"/>
          <w:sz w:val="40"/>
          <w:szCs w:val="40"/>
          <w:u w:val="none"/>
        </w:rPr>
      </w:pPr>
      <w:r w:rsidRPr="4432BE28" w:rsidR="61355D88">
        <w:rPr>
          <w:rFonts w:ascii="Times New Roman" w:hAnsi="Times New Roman" w:eastAsia="Times New Roman" w:cs="Times New Roman"/>
          <w:b w:val="0"/>
          <w:bCs w:val="0"/>
          <w:color w:val="auto"/>
          <w:sz w:val="40"/>
          <w:szCs w:val="40"/>
          <w:u w:val="none"/>
        </w:rPr>
        <w:t>The community of mental health services support people experiencing:</w:t>
      </w:r>
    </w:p>
    <w:p w:rsidR="61355D88" w:rsidP="4432BE28" w:rsidRDefault="61355D88" w14:paraId="64476D10" w14:textId="3879A21D">
      <w:pPr>
        <w:pStyle w:val="ListParagraph"/>
        <w:numPr>
          <w:ilvl w:val="0"/>
          <w:numId w:val="19"/>
        </w:numPr>
        <w:rPr>
          <w:rFonts w:ascii="Times New Roman" w:hAnsi="Times New Roman" w:eastAsia="Times New Roman" w:cs="Times New Roman"/>
          <w:b w:val="0"/>
          <w:bCs w:val="0"/>
          <w:color w:val="auto"/>
          <w:sz w:val="40"/>
          <w:szCs w:val="40"/>
          <w:u w:val="none"/>
        </w:rPr>
      </w:pPr>
      <w:r w:rsidRPr="4432BE28" w:rsidR="61355D88">
        <w:rPr>
          <w:rFonts w:ascii="Times New Roman" w:hAnsi="Times New Roman" w:eastAsia="Times New Roman" w:cs="Times New Roman"/>
          <w:b w:val="0"/>
          <w:bCs w:val="0"/>
          <w:color w:val="auto"/>
          <w:sz w:val="40"/>
          <w:szCs w:val="40"/>
          <w:u w:val="none"/>
        </w:rPr>
        <w:t>Depression</w:t>
      </w:r>
      <w:r w:rsidRPr="4432BE28" w:rsidR="61355D88">
        <w:rPr>
          <w:rFonts w:ascii="Times New Roman" w:hAnsi="Times New Roman" w:eastAsia="Times New Roman" w:cs="Times New Roman"/>
          <w:b w:val="0"/>
          <w:bCs w:val="0"/>
          <w:color w:val="auto"/>
          <w:sz w:val="40"/>
          <w:szCs w:val="40"/>
          <w:u w:val="none"/>
        </w:rPr>
        <w:t xml:space="preserve"> </w:t>
      </w:r>
    </w:p>
    <w:p w:rsidR="61355D88" w:rsidP="4432BE28" w:rsidRDefault="61355D88" w14:paraId="7ECE59C8" w14:textId="1C3ACD05">
      <w:pPr>
        <w:pStyle w:val="ListParagraph"/>
        <w:numPr>
          <w:ilvl w:val="0"/>
          <w:numId w:val="19"/>
        </w:numPr>
        <w:rPr>
          <w:rFonts w:ascii="Times New Roman" w:hAnsi="Times New Roman" w:eastAsia="Times New Roman" w:cs="Times New Roman"/>
          <w:b w:val="0"/>
          <w:bCs w:val="0"/>
          <w:color w:val="auto"/>
          <w:sz w:val="40"/>
          <w:szCs w:val="40"/>
          <w:u w:val="none"/>
        </w:rPr>
      </w:pPr>
      <w:r w:rsidRPr="4432BE28" w:rsidR="61355D88">
        <w:rPr>
          <w:rFonts w:ascii="Times New Roman" w:hAnsi="Times New Roman" w:eastAsia="Times New Roman" w:cs="Times New Roman"/>
          <w:b w:val="0"/>
          <w:bCs w:val="0"/>
          <w:color w:val="auto"/>
          <w:sz w:val="40"/>
          <w:szCs w:val="40"/>
          <w:u w:val="none"/>
        </w:rPr>
        <w:t xml:space="preserve">Anxiety disorders </w:t>
      </w:r>
    </w:p>
    <w:p w:rsidR="61355D88" w:rsidP="4432BE28" w:rsidRDefault="61355D88" w14:paraId="78143968" w14:textId="179FC4FD">
      <w:pPr>
        <w:pStyle w:val="ListParagraph"/>
        <w:numPr>
          <w:ilvl w:val="0"/>
          <w:numId w:val="19"/>
        </w:numPr>
        <w:rPr>
          <w:rFonts w:ascii="Times New Roman" w:hAnsi="Times New Roman" w:eastAsia="Times New Roman" w:cs="Times New Roman"/>
          <w:b w:val="0"/>
          <w:bCs w:val="0"/>
          <w:color w:val="auto"/>
          <w:sz w:val="40"/>
          <w:szCs w:val="40"/>
          <w:u w:val="none"/>
        </w:rPr>
      </w:pPr>
      <w:r w:rsidRPr="4432BE28" w:rsidR="61355D88">
        <w:rPr>
          <w:rFonts w:ascii="Times New Roman" w:hAnsi="Times New Roman" w:eastAsia="Times New Roman" w:cs="Times New Roman"/>
          <w:b w:val="0"/>
          <w:bCs w:val="0"/>
          <w:color w:val="auto"/>
          <w:sz w:val="40"/>
          <w:szCs w:val="40"/>
          <w:u w:val="none"/>
        </w:rPr>
        <w:t>PTSD</w:t>
      </w:r>
    </w:p>
    <w:p w:rsidR="61355D88" w:rsidP="4432BE28" w:rsidRDefault="61355D88" w14:paraId="3B0AA157" w14:textId="327BB9B1">
      <w:pPr>
        <w:pStyle w:val="ListParagraph"/>
        <w:numPr>
          <w:ilvl w:val="0"/>
          <w:numId w:val="19"/>
        </w:numPr>
        <w:rPr>
          <w:rFonts w:ascii="Times New Roman" w:hAnsi="Times New Roman" w:eastAsia="Times New Roman" w:cs="Times New Roman"/>
          <w:b w:val="0"/>
          <w:bCs w:val="0"/>
          <w:color w:val="auto"/>
          <w:sz w:val="40"/>
          <w:szCs w:val="40"/>
          <w:u w:val="none"/>
        </w:rPr>
      </w:pPr>
      <w:r w:rsidRPr="4432BE28" w:rsidR="61355D88">
        <w:rPr>
          <w:rFonts w:ascii="Times New Roman" w:hAnsi="Times New Roman" w:eastAsia="Times New Roman" w:cs="Times New Roman"/>
          <w:b w:val="0"/>
          <w:bCs w:val="0"/>
          <w:color w:val="auto"/>
          <w:sz w:val="40"/>
          <w:szCs w:val="40"/>
          <w:u w:val="none"/>
        </w:rPr>
        <w:t xml:space="preserve">Personality disorders </w:t>
      </w:r>
    </w:p>
    <w:p w:rsidR="61355D88" w:rsidP="4432BE28" w:rsidRDefault="61355D88" w14:paraId="637F06C4" w14:textId="67702AC8">
      <w:pPr>
        <w:pStyle w:val="ListParagraph"/>
        <w:numPr>
          <w:ilvl w:val="0"/>
          <w:numId w:val="19"/>
        </w:numPr>
        <w:rPr>
          <w:rFonts w:ascii="Times New Roman" w:hAnsi="Times New Roman" w:eastAsia="Times New Roman" w:cs="Times New Roman"/>
          <w:b w:val="0"/>
          <w:bCs w:val="0"/>
          <w:color w:val="auto"/>
          <w:sz w:val="40"/>
          <w:szCs w:val="40"/>
          <w:u w:val="none"/>
        </w:rPr>
      </w:pPr>
      <w:r w:rsidRPr="4432BE28" w:rsidR="61355D88">
        <w:rPr>
          <w:rFonts w:ascii="Times New Roman" w:hAnsi="Times New Roman" w:eastAsia="Times New Roman" w:cs="Times New Roman"/>
          <w:b w:val="0"/>
          <w:bCs w:val="0"/>
          <w:color w:val="auto"/>
          <w:sz w:val="40"/>
          <w:szCs w:val="40"/>
          <w:u w:val="none"/>
        </w:rPr>
        <w:t>Schizophrenia</w:t>
      </w:r>
    </w:p>
    <w:p w:rsidR="61355D88" w:rsidP="4432BE28" w:rsidRDefault="61355D88" w14:paraId="7139A8A1" w14:textId="3942875E">
      <w:pPr>
        <w:pStyle w:val="ListParagraph"/>
        <w:numPr>
          <w:ilvl w:val="0"/>
          <w:numId w:val="19"/>
        </w:numPr>
        <w:rPr>
          <w:rFonts w:ascii="Times New Roman" w:hAnsi="Times New Roman" w:eastAsia="Times New Roman" w:cs="Times New Roman"/>
          <w:b w:val="0"/>
          <w:bCs w:val="0"/>
          <w:color w:val="auto"/>
          <w:sz w:val="40"/>
          <w:szCs w:val="40"/>
          <w:u w:val="none"/>
        </w:rPr>
      </w:pPr>
      <w:r w:rsidRPr="4432BE28" w:rsidR="61355D88">
        <w:rPr>
          <w:rFonts w:ascii="Times New Roman" w:hAnsi="Times New Roman" w:eastAsia="Times New Roman" w:cs="Times New Roman"/>
          <w:b w:val="0"/>
          <w:bCs w:val="0"/>
          <w:color w:val="auto"/>
          <w:sz w:val="40"/>
          <w:szCs w:val="40"/>
          <w:u w:val="none"/>
        </w:rPr>
        <w:t xml:space="preserve">Dipolar disorder </w:t>
      </w:r>
    </w:p>
    <w:p w:rsidR="61355D88" w:rsidP="4432BE28" w:rsidRDefault="61355D88" w14:paraId="5512FF40" w14:textId="07C3E151">
      <w:pPr>
        <w:pStyle w:val="Normal"/>
        <w:rPr>
          <w:rFonts w:ascii="Times New Roman" w:hAnsi="Times New Roman" w:eastAsia="Times New Roman" w:cs="Times New Roman"/>
          <w:b w:val="1"/>
          <w:bCs w:val="1"/>
          <w:color w:val="auto"/>
          <w:sz w:val="40"/>
          <w:szCs w:val="40"/>
          <w:u w:val="none"/>
        </w:rPr>
      </w:pPr>
      <w:r w:rsidRPr="4432BE28" w:rsidR="61355D88">
        <w:rPr>
          <w:rFonts w:ascii="Times New Roman" w:hAnsi="Times New Roman" w:eastAsia="Times New Roman" w:cs="Times New Roman"/>
          <w:b w:val="1"/>
          <w:bCs w:val="1"/>
          <w:color w:val="auto"/>
          <w:sz w:val="40"/>
          <w:szCs w:val="40"/>
          <w:u w:val="none"/>
        </w:rPr>
        <w:t xml:space="preserve">Age group supported: </w:t>
      </w:r>
    </w:p>
    <w:p w:rsidR="61355D88" w:rsidP="4432BE28" w:rsidRDefault="61355D88" w14:paraId="68906F0A" w14:textId="13936CF1">
      <w:pPr>
        <w:pStyle w:val="Normal"/>
        <w:rPr>
          <w:rFonts w:ascii="Times New Roman" w:hAnsi="Times New Roman" w:eastAsia="Times New Roman" w:cs="Times New Roman"/>
          <w:b w:val="1"/>
          <w:bCs w:val="1"/>
          <w:color w:val="auto"/>
          <w:sz w:val="40"/>
          <w:szCs w:val="40"/>
          <w:u w:val="none"/>
        </w:rPr>
      </w:pPr>
      <w:r w:rsidRPr="4432BE28" w:rsidR="61355D88">
        <w:rPr>
          <w:rFonts w:ascii="Times New Roman" w:hAnsi="Times New Roman" w:eastAsia="Times New Roman" w:cs="Times New Roman"/>
          <w:b w:val="1"/>
          <w:bCs w:val="1"/>
          <w:color w:val="auto"/>
          <w:sz w:val="40"/>
          <w:szCs w:val="40"/>
          <w:u w:val="none"/>
        </w:rPr>
        <w:t>Children &amp; and young people</w:t>
      </w:r>
    </w:p>
    <w:p w:rsidR="61355D88" w:rsidP="4432BE28" w:rsidRDefault="61355D88" w14:paraId="369B0AC8" w14:textId="4FDC7461">
      <w:pPr>
        <w:pStyle w:val="Normal"/>
        <w:rPr>
          <w:rFonts w:ascii="Times New Roman" w:hAnsi="Times New Roman" w:eastAsia="Times New Roman" w:cs="Times New Roman"/>
          <w:b w:val="1"/>
          <w:bCs w:val="1"/>
          <w:color w:val="auto"/>
          <w:sz w:val="40"/>
          <w:szCs w:val="40"/>
          <w:u w:val="none"/>
        </w:rPr>
      </w:pPr>
      <w:r w:rsidRPr="4432BE28" w:rsidR="61355D88">
        <w:rPr>
          <w:rFonts w:ascii="Times New Roman" w:hAnsi="Times New Roman" w:eastAsia="Times New Roman" w:cs="Times New Roman"/>
          <w:b w:val="1"/>
          <w:bCs w:val="1"/>
          <w:color w:val="auto"/>
          <w:sz w:val="40"/>
          <w:szCs w:val="40"/>
          <w:u w:val="none"/>
        </w:rPr>
        <w:t xml:space="preserve">Adults </w:t>
      </w:r>
    </w:p>
    <w:p w:rsidR="61355D88" w:rsidP="4432BE28" w:rsidRDefault="61355D88" w14:paraId="4B8033A7" w14:textId="6E1210F5">
      <w:pPr>
        <w:pStyle w:val="Normal"/>
        <w:rPr>
          <w:rFonts w:ascii="Times New Roman" w:hAnsi="Times New Roman" w:eastAsia="Times New Roman" w:cs="Times New Roman"/>
          <w:b w:val="1"/>
          <w:bCs w:val="1"/>
          <w:color w:val="auto"/>
          <w:sz w:val="40"/>
          <w:szCs w:val="40"/>
          <w:u w:val="none"/>
        </w:rPr>
      </w:pPr>
      <w:r w:rsidRPr="4432BE28" w:rsidR="61355D88">
        <w:rPr>
          <w:rFonts w:ascii="Times New Roman" w:hAnsi="Times New Roman" w:eastAsia="Times New Roman" w:cs="Times New Roman"/>
          <w:b w:val="1"/>
          <w:bCs w:val="1"/>
          <w:color w:val="auto"/>
          <w:sz w:val="40"/>
          <w:szCs w:val="40"/>
          <w:u w:val="none"/>
        </w:rPr>
        <w:t xml:space="preserve">Older adults </w:t>
      </w:r>
    </w:p>
    <w:p w:rsidR="4432BE28" w:rsidP="4432BE28" w:rsidRDefault="4432BE28" w14:paraId="1A9EFBFB" w14:textId="22BAA677">
      <w:pPr>
        <w:pStyle w:val="Normal"/>
        <w:rPr>
          <w:rFonts w:ascii="Times New Roman" w:hAnsi="Times New Roman" w:eastAsia="Times New Roman" w:cs="Times New Roman"/>
          <w:b w:val="1"/>
          <w:bCs w:val="1"/>
          <w:color w:val="auto"/>
          <w:sz w:val="40"/>
          <w:szCs w:val="40"/>
          <w:u w:val="none"/>
        </w:rPr>
      </w:pPr>
    </w:p>
    <w:p w:rsidR="61355D88" w:rsidP="4432BE28" w:rsidRDefault="61355D88" w14:paraId="7030BE75" w14:textId="79F6C0C5">
      <w:pPr>
        <w:pStyle w:val="Normal"/>
        <w:rPr>
          <w:rFonts w:ascii="Times New Roman" w:hAnsi="Times New Roman" w:eastAsia="Times New Roman" w:cs="Times New Roman"/>
          <w:b w:val="1"/>
          <w:bCs w:val="1"/>
          <w:i w:val="0"/>
          <w:iCs w:val="0"/>
          <w:color w:val="auto"/>
          <w:sz w:val="52"/>
          <w:szCs w:val="52"/>
          <w:u w:val="none"/>
        </w:rPr>
      </w:pPr>
      <w:r w:rsidRPr="4432BE28" w:rsidR="61355D88">
        <w:rPr>
          <w:rFonts w:ascii="Times New Roman" w:hAnsi="Times New Roman" w:eastAsia="Times New Roman" w:cs="Times New Roman"/>
          <w:b w:val="1"/>
          <w:bCs w:val="1"/>
          <w:i w:val="0"/>
          <w:iCs w:val="0"/>
          <w:color w:val="auto"/>
          <w:sz w:val="52"/>
          <w:szCs w:val="52"/>
          <w:u w:val="none"/>
        </w:rPr>
        <w:t>Benefits of community mental health services</w:t>
      </w:r>
    </w:p>
    <w:p w:rsidR="4432BE28" w:rsidP="4432BE28" w:rsidRDefault="4432BE28" w14:paraId="393129FD" w14:textId="1D7FC9B0">
      <w:pPr>
        <w:pStyle w:val="Normal"/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</w:pPr>
    </w:p>
    <w:p w:rsidR="4432BE28" w:rsidP="4432BE28" w:rsidRDefault="4432BE28" w14:paraId="0DACEA39" w14:textId="1A8D4B52">
      <w:pPr>
        <w:pStyle w:val="Normal"/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</w:pPr>
    </w:p>
    <w:p w:rsidR="61355D88" w:rsidP="4432BE28" w:rsidRDefault="61355D88" w14:paraId="13D22D7D" w14:textId="15B0B24A">
      <w:pPr>
        <w:pStyle w:val="Normal"/>
        <w:rPr>
          <w:rFonts w:ascii="Times New Roman" w:hAnsi="Times New Roman" w:eastAsia="Times New Roman" w:cs="Times New Roman"/>
          <w:b w:val="1"/>
          <w:bCs w:val="1"/>
          <w:i w:val="1"/>
          <w:iCs w:val="1"/>
          <w:color w:val="auto"/>
          <w:sz w:val="40"/>
          <w:szCs w:val="40"/>
          <w:u w:val="none"/>
        </w:rPr>
      </w:pPr>
      <w:r w:rsidRPr="4432BE28" w:rsidR="61355D88">
        <w:rPr>
          <w:rFonts w:ascii="Times New Roman" w:hAnsi="Times New Roman" w:eastAsia="Times New Roman" w:cs="Times New Roman"/>
          <w:b w:val="1"/>
          <w:bCs w:val="1"/>
          <w:i w:val="1"/>
          <w:iCs w:val="1"/>
          <w:color w:val="auto"/>
          <w:sz w:val="40"/>
          <w:szCs w:val="40"/>
          <w:u w:val="none"/>
        </w:rPr>
        <w:t xml:space="preserve">Benefit     </w:t>
      </w:r>
      <w:r w:rsidRPr="4432BE28" w:rsidR="61355D8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  <w:t xml:space="preserve">                                 </w:t>
      </w:r>
      <w:r w:rsidRPr="4432BE28" w:rsidR="43587B45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  <w:t>I</w:t>
      </w:r>
      <w:r w:rsidRPr="4432BE28" w:rsidR="61355D88">
        <w:rPr>
          <w:rFonts w:ascii="Times New Roman" w:hAnsi="Times New Roman" w:eastAsia="Times New Roman" w:cs="Times New Roman"/>
          <w:b w:val="1"/>
          <w:bCs w:val="1"/>
          <w:i w:val="1"/>
          <w:iCs w:val="1"/>
          <w:color w:val="auto"/>
          <w:sz w:val="40"/>
          <w:szCs w:val="40"/>
          <w:u w:val="none"/>
        </w:rPr>
        <w:t xml:space="preserve">mpact </w:t>
      </w:r>
    </w:p>
    <w:p w:rsidR="61355D88" w:rsidP="4432BE28" w:rsidRDefault="61355D88" w14:paraId="6125B4E0" w14:textId="694353D6">
      <w:pPr>
        <w:pStyle w:val="Normal"/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</w:pPr>
      <w:r w:rsidRPr="4432BE28" w:rsidR="61355D8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  <w:t xml:space="preserve">Care home </w:t>
      </w:r>
      <w:r w:rsidRPr="4432BE28" w:rsidR="276CF485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  <w:t xml:space="preserve">                         </w:t>
      </w:r>
      <w:r w:rsidRPr="4432BE28" w:rsidR="36D11623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  <w:t>M</w:t>
      </w:r>
      <w:r w:rsidRPr="4432BE28" w:rsidR="276CF485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  <w:t>aintains independen</w:t>
      </w:r>
      <w:r w:rsidRPr="4432BE28" w:rsidR="47102E17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  <w:t>ce</w:t>
      </w:r>
    </w:p>
    <w:p w:rsidR="61355D88" w:rsidP="4432BE28" w:rsidRDefault="61355D88" w14:paraId="65E90BDB" w14:textId="4C1CDEC7">
      <w:pPr>
        <w:pStyle w:val="Normal"/>
        <w:ind w:left="0"/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</w:pPr>
      <w:r w:rsidRPr="4432BE28" w:rsidR="61355D8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  <w:t>Family involvement</w:t>
      </w:r>
      <w:r w:rsidRPr="4432BE28" w:rsidR="28431FD5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  <w:t xml:space="preserve">        </w:t>
      </w:r>
      <w:r w:rsidRPr="4432BE28" w:rsidR="2B5B5F61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  <w:t>S</w:t>
      </w:r>
      <w:r w:rsidRPr="4432BE28" w:rsidR="28431FD5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  <w:t>trengthens support systems</w:t>
      </w:r>
    </w:p>
    <w:p w:rsidR="61355D88" w:rsidP="4432BE28" w:rsidRDefault="61355D88" w14:paraId="160D3828" w14:textId="2D407ECE">
      <w:pPr>
        <w:pStyle w:val="Normal"/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</w:pPr>
      <w:r w:rsidRPr="4432BE28" w:rsidR="61355D8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  <w:t xml:space="preserve">Talking therapies </w:t>
      </w:r>
      <w:r w:rsidRPr="4432BE28" w:rsidR="09CD8731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  <w:t xml:space="preserve">           </w:t>
      </w:r>
      <w:r w:rsidRPr="4432BE28" w:rsidR="254EC03F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  <w:t>I</w:t>
      </w:r>
      <w:r w:rsidRPr="4432BE28" w:rsidR="09CD8731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  <w:t>mproves coping skills</w:t>
      </w:r>
    </w:p>
    <w:p w:rsidR="61355D88" w:rsidP="4432BE28" w:rsidRDefault="61355D88" w14:paraId="27970D07" w14:textId="168898A3">
      <w:pPr>
        <w:pStyle w:val="Normal"/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</w:pPr>
      <w:r w:rsidRPr="4432BE28" w:rsidR="61355D8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  <w:t xml:space="preserve">Crisis teams </w:t>
      </w:r>
      <w:r w:rsidRPr="4432BE28" w:rsidR="4827B423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  <w:t xml:space="preserve">                 </w:t>
      </w:r>
      <w:r w:rsidRPr="4432BE28" w:rsidR="130C6465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  <w:t>P</w:t>
      </w:r>
      <w:r w:rsidRPr="4432BE28" w:rsidR="4827B423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  <w:t xml:space="preserve">revent hospital admissions </w:t>
      </w:r>
    </w:p>
    <w:p w:rsidR="61355D88" w:rsidP="4432BE28" w:rsidRDefault="61355D88" w14:paraId="51659B91" w14:textId="22A75BEE">
      <w:pPr>
        <w:pStyle w:val="Normal"/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</w:pPr>
      <w:r w:rsidRPr="4432BE28" w:rsidR="61355D8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  <w:t xml:space="preserve">Social inclusion </w:t>
      </w:r>
      <w:r w:rsidRPr="4432BE28" w:rsidR="462CF506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  <w:t xml:space="preserve">                    Reduces stigma</w:t>
      </w:r>
    </w:p>
    <w:p w:rsidR="4432BE28" w:rsidP="4432BE28" w:rsidRDefault="4432BE28" w14:paraId="39AD84B5" w14:textId="03C179EF">
      <w:pPr>
        <w:pStyle w:val="Normal"/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</w:pPr>
    </w:p>
    <w:p w:rsidR="4432BE28" w:rsidP="4432BE28" w:rsidRDefault="4432BE28" w14:paraId="377E3DA6" w14:textId="5E150CC0">
      <w:pPr>
        <w:pStyle w:val="Normal"/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</w:pPr>
    </w:p>
    <w:p w:rsidR="462CF506" w:rsidP="4432BE28" w:rsidRDefault="462CF506" w14:paraId="143BC285" w14:textId="4DF3CB84">
      <w:pPr>
        <w:pStyle w:val="Normal"/>
        <w:rPr>
          <w:rFonts w:ascii="Times New Roman" w:hAnsi="Times New Roman" w:eastAsia="Times New Roman" w:cs="Times New Roman"/>
          <w:b w:val="1"/>
          <w:bCs w:val="1"/>
          <w:i w:val="0"/>
          <w:iCs w:val="0"/>
          <w:color w:val="auto"/>
          <w:sz w:val="52"/>
          <w:szCs w:val="52"/>
          <w:u w:val="none"/>
        </w:rPr>
      </w:pPr>
      <w:r w:rsidRPr="4432BE28" w:rsidR="462CF506">
        <w:rPr>
          <w:rFonts w:ascii="Times New Roman" w:hAnsi="Times New Roman" w:eastAsia="Times New Roman" w:cs="Times New Roman"/>
          <w:b w:val="1"/>
          <w:bCs w:val="1"/>
          <w:i w:val="0"/>
          <w:iCs w:val="0"/>
          <w:color w:val="auto"/>
          <w:sz w:val="52"/>
          <w:szCs w:val="52"/>
          <w:u w:val="none"/>
        </w:rPr>
        <w:t>There are two key challenges faced by the service</w:t>
      </w:r>
    </w:p>
    <w:p w:rsidR="4432BE28" w:rsidP="4432BE28" w:rsidRDefault="4432BE28" w14:paraId="5596F242" w14:textId="64AFE739">
      <w:pPr>
        <w:pStyle w:val="Normal"/>
        <w:rPr>
          <w:rFonts w:ascii="Times New Roman" w:hAnsi="Times New Roman" w:eastAsia="Times New Roman" w:cs="Times New Roman"/>
          <w:b w:val="1"/>
          <w:bCs w:val="1"/>
          <w:i w:val="0"/>
          <w:iCs w:val="0"/>
          <w:color w:val="auto"/>
          <w:sz w:val="52"/>
          <w:szCs w:val="52"/>
          <w:u w:val="none"/>
        </w:rPr>
      </w:pPr>
    </w:p>
    <w:p w:rsidR="462CF506" w:rsidP="4432BE28" w:rsidRDefault="462CF506" w14:paraId="39670F6B" w14:textId="77090C62">
      <w:pPr>
        <w:pStyle w:val="Normal"/>
        <w:rPr>
          <w:rFonts w:ascii="Times New Roman" w:hAnsi="Times New Roman" w:eastAsia="Times New Roman" w:cs="Times New Roman"/>
          <w:b w:val="1"/>
          <w:bCs w:val="1"/>
          <w:i w:val="0"/>
          <w:iCs w:val="0"/>
          <w:color w:val="auto"/>
          <w:sz w:val="52"/>
          <w:szCs w:val="52"/>
          <w:u w:val="none"/>
        </w:rPr>
      </w:pPr>
      <w:r w:rsidRPr="4432BE28" w:rsidR="462CF506">
        <w:rPr>
          <w:rFonts w:ascii="Times New Roman" w:hAnsi="Times New Roman" w:eastAsia="Times New Roman" w:cs="Times New Roman"/>
          <w:b w:val="1"/>
          <w:bCs w:val="1"/>
          <w:i w:val="0"/>
          <w:iCs w:val="0"/>
          <w:color w:val="auto"/>
          <w:sz w:val="52"/>
          <w:szCs w:val="52"/>
          <w:u w:val="none"/>
        </w:rPr>
        <w:t xml:space="preserve">High demand &amp; long waiting times </w:t>
      </w:r>
    </w:p>
    <w:p w:rsidR="462CF506" w:rsidP="4432BE28" w:rsidRDefault="462CF506" w14:paraId="5799FFC8" w14:textId="3748F163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40"/>
          <w:szCs w:val="40"/>
          <w:u w:val="none"/>
        </w:rPr>
      </w:pPr>
      <w:r w:rsidRPr="4432BE28" w:rsidR="462CF506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40"/>
          <w:szCs w:val="40"/>
          <w:u w:val="none"/>
        </w:rPr>
        <w:t xml:space="preserve">Mental health refarrals have increased </w:t>
      </w:r>
      <w:r w:rsidRPr="4432BE28" w:rsidR="462CF506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40"/>
          <w:szCs w:val="40"/>
          <w:u w:val="none"/>
        </w:rPr>
        <w:t>significally</w:t>
      </w:r>
      <w:r w:rsidRPr="4432BE28" w:rsidR="462CF506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40"/>
          <w:szCs w:val="40"/>
          <w:u w:val="none"/>
        </w:rPr>
        <w:t xml:space="preserve"> in recent years.</w:t>
      </w:r>
    </w:p>
    <w:p w:rsidR="462CF506" w:rsidP="4432BE28" w:rsidRDefault="462CF506" w14:paraId="12E605D0" w14:textId="64A83055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40"/>
          <w:szCs w:val="40"/>
          <w:u w:val="none"/>
        </w:rPr>
      </w:pPr>
      <w:r w:rsidRPr="4432BE28" w:rsidR="462CF506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40"/>
          <w:szCs w:val="40"/>
          <w:u w:val="none"/>
        </w:rPr>
        <w:t>This leads to:</w:t>
      </w:r>
    </w:p>
    <w:p w:rsidR="462CF506" w:rsidP="4432BE28" w:rsidRDefault="462CF506" w14:paraId="56C62C84" w14:textId="749A2A5E">
      <w:pPr>
        <w:pStyle w:val="ListParagraph"/>
        <w:numPr>
          <w:ilvl w:val="0"/>
          <w:numId w:val="20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40"/>
          <w:szCs w:val="40"/>
          <w:u w:val="none"/>
        </w:rPr>
      </w:pPr>
      <w:r w:rsidRPr="4432BE28" w:rsidR="462CF506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40"/>
          <w:szCs w:val="40"/>
          <w:u w:val="none"/>
        </w:rPr>
        <w:t xml:space="preserve">Delayed treatment </w:t>
      </w:r>
    </w:p>
    <w:p w:rsidR="462CF506" w:rsidP="4432BE28" w:rsidRDefault="462CF506" w14:paraId="035528A8" w14:textId="627DA6EE">
      <w:pPr>
        <w:pStyle w:val="ListParagraph"/>
        <w:numPr>
          <w:ilvl w:val="0"/>
          <w:numId w:val="20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40"/>
          <w:szCs w:val="40"/>
          <w:u w:val="none"/>
        </w:rPr>
      </w:pPr>
      <w:r w:rsidRPr="4432BE28" w:rsidR="462CF506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40"/>
          <w:szCs w:val="40"/>
          <w:u w:val="none"/>
        </w:rPr>
        <w:t xml:space="preserve">Increased pressure on staff </w:t>
      </w:r>
    </w:p>
    <w:p w:rsidR="462CF506" w:rsidP="4432BE28" w:rsidRDefault="462CF506" w14:paraId="095558CA" w14:textId="6CB538DB">
      <w:pPr>
        <w:pStyle w:val="ListParagraph"/>
        <w:numPr>
          <w:ilvl w:val="0"/>
          <w:numId w:val="20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40"/>
          <w:szCs w:val="40"/>
          <w:u w:val="none"/>
        </w:rPr>
      </w:pPr>
      <w:r w:rsidRPr="4432BE28" w:rsidR="462CF506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40"/>
          <w:szCs w:val="40"/>
          <w:u w:val="none"/>
        </w:rPr>
        <w:t xml:space="preserve">Risk of worsening conditions </w:t>
      </w:r>
    </w:p>
    <w:p w:rsidR="462CF506" w:rsidP="4432BE28" w:rsidRDefault="462CF506" w14:paraId="5BDC1C63" w14:textId="21DD6501">
      <w:pPr>
        <w:pStyle w:val="ListParagraph"/>
        <w:numPr>
          <w:ilvl w:val="0"/>
          <w:numId w:val="20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40"/>
          <w:szCs w:val="40"/>
          <w:u w:val="none"/>
        </w:rPr>
      </w:pPr>
      <w:r w:rsidRPr="4432BE28" w:rsidR="462CF506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40"/>
          <w:szCs w:val="40"/>
          <w:u w:val="none"/>
        </w:rPr>
        <w:t xml:space="preserve">Overstretched crisis teams </w:t>
      </w:r>
    </w:p>
    <w:p w:rsidR="462CF506" w:rsidP="4432BE28" w:rsidRDefault="462CF506" w14:paraId="31ED1CCA" w14:textId="12847672">
      <w:pPr>
        <w:pStyle w:val="Normal"/>
        <w:rPr>
          <w:rFonts w:ascii="Times New Roman" w:hAnsi="Times New Roman" w:eastAsia="Times New Roman" w:cs="Times New Roman"/>
          <w:b w:val="1"/>
          <w:bCs w:val="1"/>
          <w:i w:val="0"/>
          <w:iCs w:val="0"/>
          <w:color w:val="auto"/>
          <w:sz w:val="52"/>
          <w:szCs w:val="52"/>
          <w:u w:val="none"/>
        </w:rPr>
      </w:pPr>
      <w:r w:rsidRPr="4432BE28" w:rsidR="462CF506">
        <w:rPr>
          <w:rFonts w:ascii="Times New Roman" w:hAnsi="Times New Roman" w:eastAsia="Times New Roman" w:cs="Times New Roman"/>
          <w:b w:val="1"/>
          <w:bCs w:val="1"/>
          <w:i w:val="0"/>
          <w:iCs w:val="0"/>
          <w:color w:val="auto"/>
          <w:sz w:val="52"/>
          <w:szCs w:val="52"/>
          <w:u w:val="none"/>
        </w:rPr>
        <w:t xml:space="preserve">Funding &amp; staffing shortages </w:t>
      </w:r>
    </w:p>
    <w:p w:rsidR="462CF506" w:rsidP="4432BE28" w:rsidRDefault="462CF506" w14:paraId="12503792" w14:textId="4B4B01E4">
      <w:pPr>
        <w:pStyle w:val="Normal"/>
        <w:rPr>
          <w:rFonts w:ascii="Times New Roman" w:hAnsi="Times New Roman" w:eastAsia="Times New Roman" w:cs="Times New Roman"/>
          <w:b w:val="1"/>
          <w:bCs w:val="1"/>
          <w:i w:val="0"/>
          <w:iCs w:val="0"/>
          <w:color w:val="auto"/>
          <w:sz w:val="40"/>
          <w:szCs w:val="40"/>
          <w:u w:val="none"/>
        </w:rPr>
      </w:pPr>
      <w:r w:rsidRPr="4432BE28" w:rsidR="462CF506">
        <w:rPr>
          <w:rFonts w:ascii="Times New Roman" w:hAnsi="Times New Roman" w:eastAsia="Times New Roman" w:cs="Times New Roman"/>
          <w:b w:val="1"/>
          <w:bCs w:val="1"/>
          <w:i w:val="0"/>
          <w:iCs w:val="0"/>
          <w:color w:val="auto"/>
          <w:sz w:val="40"/>
          <w:szCs w:val="40"/>
          <w:u w:val="none"/>
        </w:rPr>
        <w:t>Community services face:</w:t>
      </w:r>
    </w:p>
    <w:p w:rsidR="462CF506" w:rsidP="4432BE28" w:rsidRDefault="462CF506" w14:paraId="13315A85" w14:textId="36CB98E3">
      <w:pPr>
        <w:pStyle w:val="Normal"/>
        <w:rPr>
          <w:rFonts w:ascii="Times New Roman" w:hAnsi="Times New Roman" w:eastAsia="Times New Roman" w:cs="Times New Roman"/>
          <w:b w:val="1"/>
          <w:bCs w:val="1"/>
          <w:i w:val="0"/>
          <w:iCs w:val="0"/>
          <w:color w:val="auto"/>
          <w:sz w:val="40"/>
          <w:szCs w:val="40"/>
          <w:u w:val="none"/>
        </w:rPr>
      </w:pPr>
      <w:r w:rsidRPr="4432BE28" w:rsidR="462CF506">
        <w:rPr>
          <w:rFonts w:ascii="Times New Roman" w:hAnsi="Times New Roman" w:eastAsia="Times New Roman" w:cs="Times New Roman"/>
          <w:b w:val="1"/>
          <w:bCs w:val="1"/>
          <w:i w:val="0"/>
          <w:iCs w:val="0"/>
          <w:color w:val="auto"/>
          <w:sz w:val="40"/>
          <w:szCs w:val="40"/>
          <w:u w:val="none"/>
        </w:rPr>
        <w:t xml:space="preserve">Limited budgets </w:t>
      </w:r>
    </w:p>
    <w:p w:rsidR="462CF506" w:rsidP="4432BE28" w:rsidRDefault="462CF506" w14:paraId="23365442" w14:textId="3A6F3214">
      <w:pPr>
        <w:pStyle w:val="Normal"/>
        <w:rPr>
          <w:rFonts w:ascii="Times New Roman" w:hAnsi="Times New Roman" w:eastAsia="Times New Roman" w:cs="Times New Roman"/>
          <w:b w:val="1"/>
          <w:bCs w:val="1"/>
          <w:i w:val="0"/>
          <w:iCs w:val="0"/>
          <w:color w:val="auto"/>
          <w:sz w:val="40"/>
          <w:szCs w:val="40"/>
          <w:u w:val="none"/>
        </w:rPr>
      </w:pPr>
      <w:r w:rsidRPr="4432BE28" w:rsidR="462CF506">
        <w:rPr>
          <w:rFonts w:ascii="Times New Roman" w:hAnsi="Times New Roman" w:eastAsia="Times New Roman" w:cs="Times New Roman"/>
          <w:b w:val="1"/>
          <w:bCs w:val="1"/>
          <w:i w:val="0"/>
          <w:iCs w:val="0"/>
          <w:color w:val="auto"/>
          <w:sz w:val="40"/>
          <w:szCs w:val="40"/>
          <w:u w:val="none"/>
        </w:rPr>
        <w:t>Staff burnouts</w:t>
      </w:r>
    </w:p>
    <w:p w:rsidR="462CF506" w:rsidP="4432BE28" w:rsidRDefault="462CF506" w14:paraId="123CC55A" w14:textId="3DE908D3">
      <w:pPr>
        <w:pStyle w:val="Normal"/>
        <w:rPr>
          <w:rFonts w:ascii="Times New Roman" w:hAnsi="Times New Roman" w:eastAsia="Times New Roman" w:cs="Times New Roman"/>
          <w:b w:val="1"/>
          <w:bCs w:val="1"/>
          <w:i w:val="0"/>
          <w:iCs w:val="0"/>
          <w:color w:val="auto"/>
          <w:sz w:val="40"/>
          <w:szCs w:val="40"/>
          <w:u w:val="none"/>
        </w:rPr>
      </w:pPr>
      <w:r w:rsidRPr="4432BE28" w:rsidR="462CF506">
        <w:rPr>
          <w:rFonts w:ascii="Times New Roman" w:hAnsi="Times New Roman" w:eastAsia="Times New Roman" w:cs="Times New Roman"/>
          <w:b w:val="1"/>
          <w:bCs w:val="1"/>
          <w:i w:val="0"/>
          <w:iCs w:val="0"/>
          <w:color w:val="auto"/>
          <w:sz w:val="40"/>
          <w:szCs w:val="40"/>
          <w:u w:val="none"/>
        </w:rPr>
        <w:t>Recruitment</w:t>
      </w:r>
      <w:r w:rsidRPr="4432BE28" w:rsidR="462CF506">
        <w:rPr>
          <w:rFonts w:ascii="Times New Roman" w:hAnsi="Times New Roman" w:eastAsia="Times New Roman" w:cs="Times New Roman"/>
          <w:b w:val="1"/>
          <w:bCs w:val="1"/>
          <w:i w:val="0"/>
          <w:iCs w:val="0"/>
          <w:color w:val="auto"/>
          <w:sz w:val="40"/>
          <w:szCs w:val="40"/>
          <w:u w:val="none"/>
        </w:rPr>
        <w:t xml:space="preserve"> difficulties </w:t>
      </w:r>
    </w:p>
    <w:p w:rsidR="462CF506" w:rsidP="4432BE28" w:rsidRDefault="462CF506" w14:paraId="4127B8A2" w14:textId="63CB124A">
      <w:pPr>
        <w:pStyle w:val="Normal"/>
        <w:rPr>
          <w:rFonts w:ascii="Times New Roman" w:hAnsi="Times New Roman" w:eastAsia="Times New Roman" w:cs="Times New Roman"/>
          <w:b w:val="1"/>
          <w:bCs w:val="1"/>
          <w:i w:val="0"/>
          <w:iCs w:val="0"/>
          <w:color w:val="auto"/>
          <w:sz w:val="40"/>
          <w:szCs w:val="40"/>
          <w:u w:val="none"/>
        </w:rPr>
      </w:pPr>
      <w:r w:rsidRPr="4432BE28" w:rsidR="462CF506">
        <w:rPr>
          <w:rFonts w:ascii="Times New Roman" w:hAnsi="Times New Roman" w:eastAsia="Times New Roman" w:cs="Times New Roman"/>
          <w:b w:val="1"/>
          <w:bCs w:val="1"/>
          <w:i w:val="0"/>
          <w:iCs w:val="0"/>
          <w:color w:val="auto"/>
          <w:sz w:val="40"/>
          <w:szCs w:val="40"/>
          <w:u w:val="none"/>
        </w:rPr>
        <w:t xml:space="preserve">High caseloads </w:t>
      </w:r>
    </w:p>
    <w:p w:rsidR="4432BE28" w:rsidP="4432BE28" w:rsidRDefault="4432BE28" w14:paraId="0A1DE274" w14:textId="1AA6E8A8">
      <w:pPr>
        <w:pStyle w:val="Normal"/>
        <w:rPr>
          <w:rFonts w:ascii="Times New Roman" w:hAnsi="Times New Roman" w:eastAsia="Times New Roman" w:cs="Times New Roman"/>
          <w:b w:val="1"/>
          <w:bCs w:val="1"/>
          <w:i w:val="0"/>
          <w:iCs w:val="0"/>
          <w:color w:val="auto"/>
          <w:sz w:val="40"/>
          <w:szCs w:val="40"/>
          <w:u w:val="none"/>
        </w:rPr>
      </w:pPr>
    </w:p>
    <w:p w:rsidR="462CF506" w:rsidP="4432BE28" w:rsidRDefault="462CF506" w14:paraId="0F9F6576" w14:textId="23DC63F2">
      <w:pPr>
        <w:pStyle w:val="Normal"/>
        <w:rPr>
          <w:rFonts w:ascii="Times New Roman" w:hAnsi="Times New Roman" w:eastAsia="Times New Roman" w:cs="Times New Roman"/>
          <w:b w:val="1"/>
          <w:bCs w:val="1"/>
          <w:i w:val="0"/>
          <w:iCs w:val="0"/>
          <w:color w:val="auto"/>
          <w:sz w:val="52"/>
          <w:szCs w:val="52"/>
          <w:u w:val="none"/>
        </w:rPr>
      </w:pPr>
      <w:r w:rsidRPr="4432BE28" w:rsidR="462CF506">
        <w:rPr>
          <w:rFonts w:ascii="Times New Roman" w:hAnsi="Times New Roman" w:eastAsia="Times New Roman" w:cs="Times New Roman"/>
          <w:b w:val="1"/>
          <w:bCs w:val="1"/>
          <w:i w:val="0"/>
          <w:iCs w:val="0"/>
          <w:color w:val="auto"/>
          <w:sz w:val="52"/>
          <w:szCs w:val="52"/>
          <w:u w:val="none"/>
        </w:rPr>
        <w:t>SAFEGUARDING &amp; ETHICAL PRACTICE</w:t>
      </w:r>
    </w:p>
    <w:p w:rsidR="462CF506" w:rsidP="4432BE28" w:rsidRDefault="462CF506" w14:paraId="487D9C8B" w14:textId="321AB7FC">
      <w:pPr>
        <w:pStyle w:val="Normal"/>
        <w:rPr>
          <w:rFonts w:ascii="Times New Roman" w:hAnsi="Times New Roman" w:eastAsia="Times New Roman" w:cs="Times New Roman"/>
          <w:b w:val="1"/>
          <w:bCs w:val="1"/>
          <w:i w:val="0"/>
          <w:iCs w:val="0"/>
          <w:color w:val="auto"/>
          <w:sz w:val="40"/>
          <w:szCs w:val="40"/>
          <w:u w:val="none"/>
        </w:rPr>
      </w:pPr>
      <w:r w:rsidRPr="4432BE28" w:rsidR="462CF506">
        <w:rPr>
          <w:rFonts w:ascii="Times New Roman" w:hAnsi="Times New Roman" w:eastAsia="Times New Roman" w:cs="Times New Roman"/>
          <w:b w:val="1"/>
          <w:bCs w:val="1"/>
          <w:i w:val="0"/>
          <w:iCs w:val="0"/>
          <w:color w:val="auto"/>
          <w:sz w:val="40"/>
          <w:szCs w:val="40"/>
          <w:u w:val="none"/>
        </w:rPr>
        <w:t>Community mental health services must:</w:t>
      </w:r>
    </w:p>
    <w:p w:rsidR="462CF506" w:rsidP="4432BE28" w:rsidRDefault="462CF506" w14:paraId="7B70E859" w14:textId="475B5801">
      <w:pPr>
        <w:pStyle w:val="ListParagraph"/>
        <w:numPr>
          <w:ilvl w:val="0"/>
          <w:numId w:val="21"/>
        </w:numPr>
        <w:rPr>
          <w:rFonts w:ascii="Times New Roman" w:hAnsi="Times New Roman" w:eastAsia="Times New Roman" w:cs="Times New Roman"/>
          <w:b w:val="1"/>
          <w:bCs w:val="1"/>
          <w:i w:val="0"/>
          <w:iCs w:val="0"/>
          <w:color w:val="auto"/>
          <w:sz w:val="40"/>
          <w:szCs w:val="40"/>
          <w:u w:val="none"/>
        </w:rPr>
      </w:pPr>
      <w:r w:rsidRPr="4432BE28" w:rsidR="462CF506">
        <w:rPr>
          <w:rFonts w:ascii="Times New Roman" w:hAnsi="Times New Roman" w:eastAsia="Times New Roman" w:cs="Times New Roman"/>
          <w:b w:val="1"/>
          <w:bCs w:val="1"/>
          <w:i w:val="0"/>
          <w:iCs w:val="0"/>
          <w:color w:val="auto"/>
          <w:sz w:val="40"/>
          <w:szCs w:val="40"/>
          <w:u w:val="none"/>
        </w:rPr>
        <w:t xml:space="preserve">Protect vulnerable </w:t>
      </w:r>
      <w:r w:rsidRPr="4432BE28" w:rsidR="462CF506">
        <w:rPr>
          <w:rFonts w:ascii="Times New Roman" w:hAnsi="Times New Roman" w:eastAsia="Times New Roman" w:cs="Times New Roman"/>
          <w:b w:val="1"/>
          <w:bCs w:val="1"/>
          <w:i w:val="0"/>
          <w:iCs w:val="0"/>
          <w:color w:val="auto"/>
          <w:sz w:val="40"/>
          <w:szCs w:val="40"/>
          <w:u w:val="none"/>
        </w:rPr>
        <w:t>individuals</w:t>
      </w:r>
      <w:r w:rsidRPr="4432BE28" w:rsidR="462CF506">
        <w:rPr>
          <w:rFonts w:ascii="Times New Roman" w:hAnsi="Times New Roman" w:eastAsia="Times New Roman" w:cs="Times New Roman"/>
          <w:b w:val="1"/>
          <w:bCs w:val="1"/>
          <w:i w:val="0"/>
          <w:iCs w:val="0"/>
          <w:color w:val="auto"/>
          <w:sz w:val="40"/>
          <w:szCs w:val="40"/>
          <w:u w:val="none"/>
        </w:rPr>
        <w:t xml:space="preserve"> </w:t>
      </w:r>
    </w:p>
    <w:p w:rsidR="462CF506" w:rsidP="4432BE28" w:rsidRDefault="462CF506" w14:paraId="6480A5D0" w14:textId="3E7310E1">
      <w:pPr>
        <w:pStyle w:val="ListParagraph"/>
        <w:numPr>
          <w:ilvl w:val="0"/>
          <w:numId w:val="21"/>
        </w:numPr>
        <w:rPr>
          <w:rFonts w:ascii="Times New Roman" w:hAnsi="Times New Roman" w:eastAsia="Times New Roman" w:cs="Times New Roman"/>
          <w:b w:val="1"/>
          <w:bCs w:val="1"/>
          <w:i w:val="0"/>
          <w:iCs w:val="0"/>
          <w:color w:val="auto"/>
          <w:sz w:val="40"/>
          <w:szCs w:val="40"/>
          <w:u w:val="none"/>
        </w:rPr>
      </w:pPr>
      <w:r w:rsidRPr="4432BE28" w:rsidR="462CF506">
        <w:rPr>
          <w:rFonts w:ascii="Times New Roman" w:hAnsi="Times New Roman" w:eastAsia="Times New Roman" w:cs="Times New Roman"/>
          <w:b w:val="1"/>
          <w:bCs w:val="1"/>
          <w:i w:val="0"/>
          <w:iCs w:val="0"/>
          <w:color w:val="auto"/>
          <w:sz w:val="40"/>
          <w:szCs w:val="40"/>
          <w:u w:val="none"/>
        </w:rPr>
        <w:t xml:space="preserve">Respect cultural diversity </w:t>
      </w:r>
    </w:p>
    <w:p w:rsidR="462CF506" w:rsidP="4432BE28" w:rsidRDefault="462CF506" w14:paraId="3C9EB534" w14:textId="5B5C9B8C">
      <w:pPr>
        <w:pStyle w:val="ListParagraph"/>
        <w:numPr>
          <w:ilvl w:val="0"/>
          <w:numId w:val="21"/>
        </w:numPr>
        <w:rPr>
          <w:rFonts w:ascii="Times New Roman" w:hAnsi="Times New Roman" w:eastAsia="Times New Roman" w:cs="Times New Roman"/>
          <w:b w:val="1"/>
          <w:bCs w:val="1"/>
          <w:i w:val="0"/>
          <w:iCs w:val="0"/>
          <w:color w:val="auto"/>
          <w:sz w:val="40"/>
          <w:szCs w:val="40"/>
          <w:u w:val="none"/>
        </w:rPr>
      </w:pPr>
      <w:r w:rsidRPr="4432BE28" w:rsidR="462CF506">
        <w:rPr>
          <w:rFonts w:ascii="Times New Roman" w:hAnsi="Times New Roman" w:eastAsia="Times New Roman" w:cs="Times New Roman"/>
          <w:b w:val="1"/>
          <w:bCs w:val="1"/>
          <w:i w:val="0"/>
          <w:iCs w:val="0"/>
          <w:color w:val="auto"/>
          <w:sz w:val="40"/>
          <w:szCs w:val="40"/>
          <w:u w:val="none"/>
        </w:rPr>
        <w:t xml:space="preserve">Promote dignity </w:t>
      </w:r>
    </w:p>
    <w:p w:rsidR="462CF506" w:rsidP="4432BE28" w:rsidRDefault="462CF506" w14:paraId="7FBE617B" w14:textId="3D40D05C">
      <w:pPr>
        <w:pStyle w:val="ListParagraph"/>
        <w:numPr>
          <w:ilvl w:val="0"/>
          <w:numId w:val="21"/>
        </w:numPr>
        <w:rPr>
          <w:rFonts w:ascii="Times New Roman" w:hAnsi="Times New Roman" w:eastAsia="Times New Roman" w:cs="Times New Roman"/>
          <w:b w:val="1"/>
          <w:bCs w:val="1"/>
          <w:i w:val="0"/>
          <w:iCs w:val="0"/>
          <w:color w:val="auto"/>
          <w:sz w:val="40"/>
          <w:szCs w:val="40"/>
          <w:u w:val="none"/>
        </w:rPr>
      </w:pPr>
      <w:r w:rsidRPr="4432BE28" w:rsidR="462CF506">
        <w:rPr>
          <w:rFonts w:ascii="Times New Roman" w:hAnsi="Times New Roman" w:eastAsia="Times New Roman" w:cs="Times New Roman"/>
          <w:b w:val="1"/>
          <w:bCs w:val="1"/>
          <w:i w:val="0"/>
          <w:iCs w:val="0"/>
          <w:color w:val="auto"/>
          <w:sz w:val="40"/>
          <w:szCs w:val="40"/>
          <w:u w:val="none"/>
        </w:rPr>
        <w:t xml:space="preserve">Maintain confidentiality </w:t>
      </w:r>
    </w:p>
    <w:p w:rsidR="462CF506" w:rsidP="4432BE28" w:rsidRDefault="462CF506" w14:paraId="34D1F954" w14:textId="2A223336">
      <w:pPr>
        <w:pStyle w:val="ListParagraph"/>
        <w:numPr>
          <w:ilvl w:val="0"/>
          <w:numId w:val="21"/>
        </w:numPr>
        <w:rPr>
          <w:rFonts w:ascii="Times New Roman" w:hAnsi="Times New Roman" w:eastAsia="Times New Roman" w:cs="Times New Roman"/>
          <w:b w:val="1"/>
          <w:bCs w:val="1"/>
          <w:i w:val="0"/>
          <w:iCs w:val="0"/>
          <w:color w:val="auto"/>
          <w:sz w:val="40"/>
          <w:szCs w:val="40"/>
          <w:u w:val="none"/>
        </w:rPr>
      </w:pPr>
      <w:r w:rsidRPr="4432BE28" w:rsidR="462CF506">
        <w:rPr>
          <w:rFonts w:ascii="Times New Roman" w:hAnsi="Times New Roman" w:eastAsia="Times New Roman" w:cs="Times New Roman"/>
          <w:b w:val="1"/>
          <w:bCs w:val="1"/>
          <w:i w:val="0"/>
          <w:iCs w:val="0"/>
          <w:color w:val="auto"/>
          <w:sz w:val="40"/>
          <w:szCs w:val="40"/>
          <w:u w:val="none"/>
        </w:rPr>
        <w:t xml:space="preserve">Work within legal frameworks </w:t>
      </w:r>
    </w:p>
    <w:p w:rsidR="462CF506" w:rsidP="4432BE28" w:rsidRDefault="462CF506" w14:paraId="0AC2CC88" w14:textId="4E1C7C1F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40"/>
          <w:szCs w:val="40"/>
          <w:u w:val="none"/>
        </w:rPr>
      </w:pPr>
      <w:r w:rsidRPr="4432BE28" w:rsidR="462CF506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40"/>
          <w:szCs w:val="40"/>
          <w:u w:val="none"/>
        </w:rPr>
        <w:t>Some individuals may be treated under community treatment orders if there is significant risk</w:t>
      </w:r>
      <w:r w:rsidRPr="4432BE28" w:rsidR="72A07B77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40"/>
          <w:szCs w:val="40"/>
          <w:u w:val="none"/>
        </w:rPr>
        <w:t>.</w:t>
      </w:r>
    </w:p>
    <w:p w:rsidR="4432BE28" w:rsidP="4432BE28" w:rsidRDefault="4432BE28" w14:paraId="6A668EC3" w14:textId="4B066CBB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40"/>
          <w:szCs w:val="40"/>
          <w:u w:val="none"/>
        </w:rPr>
      </w:pPr>
    </w:p>
    <w:p w:rsidR="4432BE28" w:rsidP="4432BE28" w:rsidRDefault="4432BE28" w14:paraId="3C8A57D6" w14:textId="19DC9F58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40"/>
          <w:szCs w:val="40"/>
          <w:u w:val="none"/>
        </w:rPr>
      </w:pPr>
    </w:p>
    <w:p w:rsidR="4432BE28" w:rsidP="4432BE28" w:rsidRDefault="4432BE28" w14:paraId="6D001C21" w14:textId="1BE214F9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40"/>
          <w:szCs w:val="40"/>
          <w:u w:val="none"/>
        </w:rPr>
      </w:pPr>
    </w:p>
    <w:p w:rsidR="25960352" w:rsidP="4432BE28" w:rsidRDefault="25960352" w14:paraId="1CBC6BA8" w14:textId="3263144E">
      <w:pPr>
        <w:pStyle w:val="Normal"/>
        <w:rPr>
          <w:rFonts w:ascii="Times New Roman" w:hAnsi="Times New Roman" w:eastAsia="Times New Roman" w:cs="Times New Roman"/>
          <w:b w:val="1"/>
          <w:bCs w:val="1"/>
          <w:i w:val="0"/>
          <w:iCs w:val="0"/>
          <w:color w:val="auto"/>
          <w:sz w:val="52"/>
          <w:szCs w:val="52"/>
          <w:u w:val="none"/>
        </w:rPr>
      </w:pPr>
      <w:r w:rsidRPr="4432BE28" w:rsidR="25960352">
        <w:rPr>
          <w:rFonts w:ascii="Times New Roman" w:hAnsi="Times New Roman" w:eastAsia="Times New Roman" w:cs="Times New Roman"/>
          <w:b w:val="1"/>
          <w:bCs w:val="1"/>
          <w:i w:val="0"/>
          <w:iCs w:val="0"/>
          <w:color w:val="auto"/>
          <w:sz w:val="52"/>
          <w:szCs w:val="52"/>
          <w:u w:val="none"/>
        </w:rPr>
        <w:t xml:space="preserve">Working with other services </w:t>
      </w:r>
    </w:p>
    <w:p w:rsidR="25960352" w:rsidP="4432BE28" w:rsidRDefault="25960352" w14:paraId="575EAF30" w14:textId="085439D4">
      <w:pPr>
        <w:pStyle w:val="Normal"/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</w:pPr>
      <w:r w:rsidRPr="4432BE28" w:rsidR="25960352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  <w:t>Community services collaborate with:</w:t>
      </w:r>
    </w:p>
    <w:p w:rsidR="25960352" w:rsidP="4432BE28" w:rsidRDefault="25960352" w14:paraId="325107F2" w14:textId="1116992F">
      <w:pPr>
        <w:pStyle w:val="ListParagraph"/>
        <w:numPr>
          <w:ilvl w:val="0"/>
          <w:numId w:val="22"/>
        </w:numPr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</w:pPr>
      <w:r w:rsidRPr="4432BE28" w:rsidR="25960352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  <w:t xml:space="preserve">GPs </w:t>
      </w:r>
    </w:p>
    <w:p w:rsidR="25960352" w:rsidP="4432BE28" w:rsidRDefault="25960352" w14:paraId="1F9EEBB8" w14:textId="2253534E">
      <w:pPr>
        <w:pStyle w:val="ListParagraph"/>
        <w:numPr>
          <w:ilvl w:val="0"/>
          <w:numId w:val="22"/>
        </w:numPr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</w:pPr>
      <w:r w:rsidRPr="4432BE28" w:rsidR="25960352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  <w:t xml:space="preserve">Social services </w:t>
      </w:r>
    </w:p>
    <w:p w:rsidR="25960352" w:rsidP="4432BE28" w:rsidRDefault="25960352" w14:paraId="439CDFB5" w14:textId="6486E300">
      <w:pPr>
        <w:pStyle w:val="ListParagraph"/>
        <w:numPr>
          <w:ilvl w:val="0"/>
          <w:numId w:val="22"/>
        </w:numPr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</w:pPr>
      <w:r w:rsidRPr="4432BE28" w:rsidR="25960352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  <w:t xml:space="preserve">Employment support agencies </w:t>
      </w:r>
    </w:p>
    <w:p w:rsidR="25960352" w:rsidP="4432BE28" w:rsidRDefault="25960352" w14:paraId="6E803731" w14:textId="43104A7A">
      <w:pPr>
        <w:pStyle w:val="ListParagraph"/>
        <w:numPr>
          <w:ilvl w:val="0"/>
          <w:numId w:val="22"/>
        </w:numPr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</w:pPr>
      <w:r w:rsidRPr="4432BE28" w:rsidR="25960352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  <w:t xml:space="preserve">Voluntary organisations </w:t>
      </w:r>
    </w:p>
    <w:p w:rsidR="25960352" w:rsidP="4432BE28" w:rsidRDefault="25960352" w14:paraId="2297326E" w14:textId="0E025E7E">
      <w:pPr>
        <w:pStyle w:val="ListParagraph"/>
        <w:numPr>
          <w:ilvl w:val="0"/>
          <w:numId w:val="22"/>
        </w:numPr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</w:pPr>
      <w:r w:rsidRPr="4432BE28" w:rsidR="25960352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  <w:t xml:space="preserve">Housing providers </w:t>
      </w:r>
    </w:p>
    <w:p w:rsidR="25960352" w:rsidP="4432BE28" w:rsidRDefault="25960352" w14:paraId="22DDCE4D" w14:textId="2C2216C5">
      <w:pPr>
        <w:pStyle w:val="ListParagraph"/>
        <w:numPr>
          <w:ilvl w:val="0"/>
          <w:numId w:val="22"/>
        </w:numPr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</w:pPr>
      <w:r w:rsidRPr="4432BE28" w:rsidR="25960352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  <w:t xml:space="preserve">Substance misuse services </w:t>
      </w:r>
    </w:p>
    <w:p w:rsidR="4432BE28" w:rsidP="4432BE28" w:rsidRDefault="4432BE28" w14:paraId="33D42B50" w14:textId="04855613">
      <w:pPr>
        <w:pStyle w:val="ListParagraph"/>
        <w:ind w:left="720"/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</w:pPr>
    </w:p>
    <w:p w:rsidR="25960352" w:rsidP="4432BE28" w:rsidRDefault="25960352" w14:paraId="3AA52DC2" w14:textId="1DCD9AE5">
      <w:pPr>
        <w:pStyle w:val="ListParagraph"/>
        <w:ind w:left="0"/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</w:pPr>
      <w:r w:rsidRPr="4432BE28" w:rsidR="25960352">
        <w:rPr>
          <w:rFonts w:ascii="Times New Roman" w:hAnsi="Times New Roman" w:eastAsia="Times New Roman" w:cs="Times New Roman"/>
          <w:b w:val="1"/>
          <w:bCs w:val="1"/>
          <w:i w:val="1"/>
          <w:iCs w:val="1"/>
          <w:color w:val="auto"/>
          <w:sz w:val="40"/>
          <w:szCs w:val="40"/>
          <w:u w:val="none"/>
        </w:rPr>
        <w:t>Community service help individuals live meaningful, productive lives while managing their mental health.</w:t>
      </w:r>
    </w:p>
    <w:p w:rsidR="4432BE28" w:rsidP="4432BE28" w:rsidRDefault="4432BE28" w14:paraId="31D4682B" w14:textId="31A5A6B0">
      <w:pPr>
        <w:pStyle w:val="ListParagraph"/>
        <w:ind w:left="0"/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</w:pPr>
    </w:p>
    <w:p w:rsidR="25960352" w:rsidP="4432BE28" w:rsidRDefault="25960352" w14:paraId="0AC99AC8" w14:textId="66DF711B">
      <w:pPr>
        <w:pStyle w:val="ListParagraph"/>
        <w:ind w:left="0"/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</w:pPr>
      <w:r w:rsidRPr="4432BE28" w:rsidR="25960352">
        <w:rPr>
          <w:rFonts w:ascii="Times New Roman" w:hAnsi="Times New Roman" w:eastAsia="Times New Roman" w:cs="Times New Roman"/>
          <w:b w:val="1"/>
          <w:bCs w:val="1"/>
          <w:i w:val="0"/>
          <w:iCs w:val="0"/>
          <w:color w:val="auto"/>
          <w:sz w:val="52"/>
          <w:szCs w:val="52"/>
          <w:u w:val="none"/>
        </w:rPr>
        <w:t xml:space="preserve">THE BIGG PICTURE </w:t>
      </w:r>
    </w:p>
    <w:p w:rsidR="25960352" w:rsidP="4432BE28" w:rsidRDefault="25960352" w14:paraId="3CB9F414" w14:textId="26898617">
      <w:pPr>
        <w:pStyle w:val="ListParagraph"/>
        <w:ind w:left="0"/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</w:pPr>
      <w:r w:rsidRPr="4432BE28" w:rsidR="25960352">
        <w:rPr>
          <w:rFonts w:ascii="Times New Roman" w:hAnsi="Times New Roman" w:eastAsia="Times New Roman" w:cs="Times New Roman"/>
          <w:b w:val="1"/>
          <w:bCs w:val="1"/>
          <w:i w:val="1"/>
          <w:iCs w:val="1"/>
          <w:color w:val="auto"/>
          <w:sz w:val="40"/>
          <w:szCs w:val="40"/>
          <w:u w:val="none"/>
        </w:rPr>
        <w:t xml:space="preserve">Community mental health services </w:t>
      </w:r>
      <w:r w:rsidRPr="4432BE28" w:rsidR="25960352">
        <w:rPr>
          <w:rFonts w:ascii="Times New Roman" w:hAnsi="Times New Roman" w:eastAsia="Times New Roman" w:cs="Times New Roman"/>
          <w:b w:val="1"/>
          <w:bCs w:val="1"/>
          <w:i w:val="1"/>
          <w:iCs w:val="1"/>
          <w:color w:val="auto"/>
          <w:sz w:val="40"/>
          <w:szCs w:val="40"/>
          <w:u w:val="none"/>
        </w:rPr>
        <w:t>represent</w:t>
      </w:r>
      <w:r w:rsidRPr="4432BE28" w:rsidR="25960352">
        <w:rPr>
          <w:rFonts w:ascii="Times New Roman" w:hAnsi="Times New Roman" w:eastAsia="Times New Roman" w:cs="Times New Roman"/>
          <w:b w:val="1"/>
          <w:bCs w:val="1"/>
          <w:i w:val="1"/>
          <w:iCs w:val="1"/>
          <w:color w:val="auto"/>
          <w:sz w:val="40"/>
          <w:szCs w:val="40"/>
          <w:u w:val="none"/>
        </w:rPr>
        <w:t xml:space="preserve"> a major shift in health and social care:</w:t>
      </w:r>
    </w:p>
    <w:p w:rsidR="4432BE28" w:rsidP="4432BE28" w:rsidRDefault="4432BE28" w14:paraId="393D356E" w14:textId="1329218D">
      <w:pPr>
        <w:pStyle w:val="ListParagraph"/>
        <w:ind w:left="0"/>
        <w:rPr>
          <w:rFonts w:ascii="Times New Roman" w:hAnsi="Times New Roman" w:eastAsia="Times New Roman" w:cs="Times New Roman"/>
          <w:b w:val="1"/>
          <w:bCs w:val="1"/>
          <w:i w:val="1"/>
          <w:iCs w:val="1"/>
          <w:color w:val="auto"/>
          <w:sz w:val="40"/>
          <w:szCs w:val="40"/>
          <w:u w:val="none"/>
        </w:rPr>
      </w:pPr>
    </w:p>
    <w:p w:rsidR="772DE14C" w:rsidP="4432BE28" w:rsidRDefault="772DE14C" w14:paraId="3BF45679" w14:textId="46A7D92D">
      <w:pPr>
        <w:pStyle w:val="ListParagraph"/>
        <w:ind w:left="0"/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</w:pPr>
      <w:r w:rsidRPr="4432BE28" w:rsidR="772DE14C">
        <w:rPr>
          <w:rFonts w:ascii="Times New Roman" w:hAnsi="Times New Roman" w:eastAsia="Times New Roman" w:cs="Times New Roman"/>
          <w:b w:val="1"/>
          <w:bCs w:val="1"/>
          <w:i w:val="1"/>
          <w:iCs w:val="1"/>
          <w:color w:val="auto"/>
          <w:sz w:val="40"/>
          <w:szCs w:val="40"/>
          <w:u w:val="none"/>
        </w:rPr>
        <w:t>FROM:</w:t>
      </w:r>
    </w:p>
    <w:p w:rsidR="772DE14C" w:rsidP="4432BE28" w:rsidRDefault="772DE14C" w14:paraId="2B9CA5A1" w14:textId="3A266CE9">
      <w:pPr>
        <w:pStyle w:val="ListParagraph"/>
        <w:ind w:left="0"/>
        <w:rPr>
          <w:rFonts w:ascii="Times New Roman" w:hAnsi="Times New Roman" w:eastAsia="Times New Roman" w:cs="Times New Roman"/>
          <w:b w:val="1"/>
          <w:bCs w:val="1"/>
          <w:i w:val="1"/>
          <w:iCs w:val="1"/>
          <w:color w:val="auto"/>
          <w:sz w:val="40"/>
          <w:szCs w:val="40"/>
          <w:u w:val="none"/>
        </w:rPr>
      </w:pPr>
      <w:r w:rsidRPr="4432BE28" w:rsidR="772DE14C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  <w:t xml:space="preserve">Institutional, long-term hospital care </w:t>
      </w:r>
    </w:p>
    <w:p w:rsidR="4432BE28" w:rsidP="4432BE28" w:rsidRDefault="4432BE28" w14:paraId="17760400" w14:textId="7999166A">
      <w:pPr>
        <w:pStyle w:val="ListParagraph"/>
        <w:ind w:left="0"/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</w:pPr>
    </w:p>
    <w:p w:rsidR="772DE14C" w:rsidP="4432BE28" w:rsidRDefault="772DE14C" w14:paraId="082A07E0" w14:textId="13C5CEAE">
      <w:pPr>
        <w:pStyle w:val="ListParagraph"/>
        <w:ind w:left="0"/>
        <w:rPr>
          <w:rFonts w:ascii="Times New Roman" w:hAnsi="Times New Roman" w:eastAsia="Times New Roman" w:cs="Times New Roman"/>
          <w:b w:val="1"/>
          <w:bCs w:val="1"/>
          <w:i w:val="1"/>
          <w:iCs w:val="1"/>
          <w:color w:val="auto"/>
          <w:sz w:val="40"/>
          <w:szCs w:val="40"/>
          <w:u w:val="none"/>
        </w:rPr>
      </w:pPr>
      <w:r w:rsidRPr="4432BE28" w:rsidR="772DE14C">
        <w:rPr>
          <w:rFonts w:ascii="Times New Roman" w:hAnsi="Times New Roman" w:eastAsia="Times New Roman" w:cs="Times New Roman"/>
          <w:b w:val="1"/>
          <w:bCs w:val="1"/>
          <w:i w:val="1"/>
          <w:iCs w:val="1"/>
          <w:color w:val="auto"/>
          <w:sz w:val="40"/>
          <w:szCs w:val="40"/>
          <w:u w:val="none"/>
        </w:rPr>
        <w:t>TO:</w:t>
      </w:r>
    </w:p>
    <w:p w:rsidR="4432BE28" w:rsidP="4432BE28" w:rsidRDefault="4432BE28" w14:paraId="3B9AE3AC" w14:textId="72B1073F">
      <w:pPr>
        <w:pStyle w:val="ListParagraph"/>
        <w:ind w:left="0"/>
        <w:rPr>
          <w:rFonts w:ascii="Times New Roman" w:hAnsi="Times New Roman" w:eastAsia="Times New Roman" w:cs="Times New Roman"/>
          <w:b w:val="1"/>
          <w:bCs w:val="1"/>
          <w:i w:val="1"/>
          <w:iCs w:val="1"/>
          <w:color w:val="auto"/>
          <w:sz w:val="40"/>
          <w:szCs w:val="40"/>
          <w:u w:val="none"/>
        </w:rPr>
      </w:pPr>
    </w:p>
    <w:p w:rsidR="772DE14C" w:rsidP="4432BE28" w:rsidRDefault="772DE14C" w14:paraId="02016A52" w14:textId="2619B53D">
      <w:pPr>
        <w:pStyle w:val="ListParagraph"/>
        <w:ind w:left="0"/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</w:pPr>
      <w:r w:rsidRPr="4432BE28" w:rsidR="772DE14C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  <w:t>Recovery-focused, community-based support</w:t>
      </w:r>
    </w:p>
    <w:p w:rsidR="772DE14C" w:rsidP="4432BE28" w:rsidRDefault="772DE14C" w14:paraId="5166F0CF" w14:textId="6CBD7AFC">
      <w:pPr>
        <w:pStyle w:val="ListParagraph"/>
        <w:ind w:left="0"/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</w:pPr>
      <w:r w:rsidRPr="4432BE28" w:rsidR="772DE14C">
        <w:rPr>
          <w:rFonts w:ascii="Times New Roman" w:hAnsi="Times New Roman" w:eastAsia="Times New Roman" w:cs="Times New Roman"/>
          <w:b w:val="1"/>
          <w:bCs w:val="1"/>
          <w:i w:val="1"/>
          <w:iCs w:val="1"/>
          <w:color w:val="auto"/>
          <w:sz w:val="40"/>
          <w:szCs w:val="40"/>
          <w:u w:val="none"/>
        </w:rPr>
        <w:t>They support and promote independence, dignity, and long-term wellbeing</w:t>
      </w:r>
      <w:r w:rsidRPr="4432BE28" w:rsidR="71141D2F">
        <w:rPr>
          <w:rFonts w:ascii="Times New Roman" w:hAnsi="Times New Roman" w:eastAsia="Times New Roman" w:cs="Times New Roman"/>
          <w:b w:val="1"/>
          <w:bCs w:val="1"/>
          <w:i w:val="1"/>
          <w:iCs w:val="1"/>
          <w:color w:val="auto"/>
          <w:sz w:val="40"/>
          <w:szCs w:val="40"/>
          <w:u w:val="none"/>
        </w:rPr>
        <w:t>.</w:t>
      </w:r>
      <w:r w:rsidRPr="4432BE28" w:rsidR="585E16B5">
        <w:rPr>
          <w:rFonts w:ascii="Times New Roman" w:hAnsi="Times New Roman" w:eastAsia="Times New Roman" w:cs="Times New Roman"/>
          <w:b w:val="1"/>
          <w:bCs w:val="1"/>
          <w:i w:val="1"/>
          <w:iCs w:val="1"/>
          <w:color w:val="auto"/>
          <w:sz w:val="40"/>
          <w:szCs w:val="40"/>
          <w:u w:val="none"/>
        </w:rPr>
        <w:t xml:space="preserve"> </w:t>
      </w:r>
    </w:p>
    <w:p w:rsidR="4432BE28" w:rsidP="4432BE28" w:rsidRDefault="4432BE28" w14:paraId="20ADA03F" w14:textId="308911CC">
      <w:pPr>
        <w:pStyle w:val="ListParagraph"/>
        <w:ind w:left="0"/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</w:pPr>
    </w:p>
    <w:p w:rsidR="772DE14C" w:rsidP="4432BE28" w:rsidRDefault="772DE14C" w14:paraId="73CF096D" w14:textId="2267F082">
      <w:pPr>
        <w:pStyle w:val="ListParagraph"/>
        <w:ind w:left="0"/>
        <w:rPr>
          <w:rFonts w:ascii="Times New Roman" w:hAnsi="Times New Roman" w:eastAsia="Times New Roman" w:cs="Times New Roman"/>
          <w:b w:val="1"/>
          <w:bCs w:val="1"/>
          <w:i w:val="0"/>
          <w:iCs w:val="0"/>
          <w:color w:val="auto"/>
          <w:sz w:val="52"/>
          <w:szCs w:val="52"/>
          <w:u w:val="none"/>
        </w:rPr>
      </w:pPr>
      <w:r w:rsidRPr="4432BE28" w:rsidR="772DE14C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  <w:t xml:space="preserve"> </w:t>
      </w:r>
      <w:r w:rsidRPr="4432BE28" w:rsidR="0D72ADF5">
        <w:rPr>
          <w:rFonts w:ascii="Times New Roman" w:hAnsi="Times New Roman" w:eastAsia="Times New Roman" w:cs="Times New Roman"/>
          <w:b w:val="1"/>
          <w:bCs w:val="1"/>
          <w:i w:val="0"/>
          <w:iCs w:val="0"/>
          <w:color w:val="auto"/>
          <w:sz w:val="52"/>
          <w:szCs w:val="52"/>
          <w:u w:val="none"/>
        </w:rPr>
        <w:t xml:space="preserve">Mental health exists on a spectrum </w:t>
      </w:r>
    </w:p>
    <w:p w:rsidR="3C0DB538" w:rsidP="4432BE28" w:rsidRDefault="3C0DB538" w14:paraId="2622BCA7" w14:textId="05473885">
      <w:pPr>
        <w:pStyle w:val="ListParagraph"/>
        <w:ind w:left="0"/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</w:pPr>
      <w:r w:rsidRPr="4432BE28" w:rsidR="3C0DB53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  <w:t>It's</w:t>
      </w:r>
      <w:r w:rsidRPr="4432BE28" w:rsidR="0D72ADF5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  <w:t xml:space="preserve"> not just “mentally ill” or “mentally healthy.”</w:t>
      </w:r>
    </w:p>
    <w:p w:rsidR="0D72ADF5" w:rsidP="4432BE28" w:rsidRDefault="0D72ADF5" w14:paraId="253F79A6" w14:textId="4FFD2195">
      <w:pPr>
        <w:pStyle w:val="ListParagraph"/>
        <w:ind w:left="0"/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</w:pPr>
      <w:r w:rsidRPr="4432BE28" w:rsidR="0D72ADF5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  <w:t>Just like physical health, your mental health state can shift depending on stress, sleep, relationships, w</w:t>
      </w:r>
      <w:r w:rsidRPr="4432BE28" w:rsidR="7C629FF3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  <w:t>ork, and life events. It is although extremely common as according to the world health organiza</w:t>
      </w:r>
      <w:r w:rsidRPr="4432BE28" w:rsidR="5DB84B46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  <w:t>tion, about</w:t>
      </w:r>
      <w:r w:rsidRPr="4432BE28" w:rsidR="5DB84B46">
        <w:rPr>
          <w:rFonts w:ascii="Times New Roman" w:hAnsi="Times New Roman" w:eastAsia="Times New Roman" w:cs="Times New Roman"/>
          <w:b w:val="1"/>
          <w:bCs w:val="1"/>
          <w:i w:val="1"/>
          <w:iCs w:val="1"/>
          <w:color w:val="auto"/>
          <w:sz w:val="40"/>
          <w:szCs w:val="40"/>
          <w:u w:val="none"/>
        </w:rPr>
        <w:t xml:space="preserve"> 1 in </w:t>
      </w:r>
      <w:r w:rsidRPr="4432BE28" w:rsidR="4D962901">
        <w:rPr>
          <w:rFonts w:ascii="Times New Roman" w:hAnsi="Times New Roman" w:eastAsia="Times New Roman" w:cs="Times New Roman"/>
          <w:b w:val="1"/>
          <w:bCs w:val="1"/>
          <w:i w:val="1"/>
          <w:iCs w:val="1"/>
          <w:color w:val="auto"/>
          <w:sz w:val="40"/>
          <w:szCs w:val="40"/>
          <w:u w:val="none"/>
        </w:rPr>
        <w:t>8 people</w:t>
      </w:r>
      <w:r w:rsidRPr="4432BE28" w:rsidR="5DB84B46">
        <w:rPr>
          <w:rFonts w:ascii="Times New Roman" w:hAnsi="Times New Roman" w:eastAsia="Times New Roman" w:cs="Times New Roman"/>
          <w:b w:val="1"/>
          <w:bCs w:val="1"/>
          <w:i w:val="1"/>
          <w:iCs w:val="1"/>
          <w:color w:val="auto"/>
          <w:sz w:val="40"/>
          <w:szCs w:val="40"/>
          <w:u w:val="none"/>
        </w:rPr>
        <w:t xml:space="preserve"> worldwide</w:t>
      </w:r>
      <w:r w:rsidRPr="4432BE28" w:rsidR="5DB84B46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  <w:t xml:space="preserve"> live with mental health co</w:t>
      </w:r>
      <w:r w:rsidRPr="4432BE28" w:rsidR="6F2D3A53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  <w:t>ndition. Anxiety and depressio</w:t>
      </w:r>
      <w:r w:rsidRPr="4432BE28" w:rsidR="6ECB24D7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  <w:t>n are among the most common.</w:t>
      </w:r>
    </w:p>
    <w:p w:rsidR="6ECB24D7" w:rsidP="4432BE28" w:rsidRDefault="6ECB24D7" w14:paraId="23D65EDA" w14:textId="22289C04">
      <w:pPr>
        <w:pStyle w:val="ListParagraph"/>
        <w:ind w:left="0"/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</w:pPr>
      <w:r w:rsidRPr="4432BE28" w:rsidR="6ECB24D7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  <w:t>Sleep and mental health are deeply connected. Poor sleep increases risk of anxiety and depress</w:t>
      </w:r>
      <w:r w:rsidRPr="4432BE28" w:rsidR="0B31FB62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  <w:t xml:space="preserve">ion. At the same time, anxiety and depression often </w:t>
      </w:r>
      <w:r w:rsidRPr="4432BE28" w:rsidR="79D52417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  <w:t>disrupt</w:t>
      </w:r>
      <w:r w:rsidRPr="4432BE28" w:rsidR="0B31FB62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  <w:t xml:space="preserve"> sleep</w:t>
      </w:r>
      <w:r w:rsidRPr="4432BE28" w:rsidR="5511355C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  <w:t xml:space="preserve"> – </w:t>
      </w:r>
      <w:r w:rsidRPr="4432BE28" w:rsidR="0B31FB62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  <w:t>crea</w:t>
      </w:r>
      <w:r w:rsidRPr="4432BE28" w:rsidR="6D1D6335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  <w:t xml:space="preserve">ting </w:t>
      </w:r>
      <w:r w:rsidRPr="4432BE28" w:rsidR="5859327D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  <w:t xml:space="preserve">a </w:t>
      </w:r>
      <w:r w:rsidRPr="4432BE28" w:rsidR="44EAD073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  <w:t>cycle.</w:t>
      </w:r>
      <w:r w:rsidRPr="4432BE28" w:rsidR="1D1B2BBA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  <w:t xml:space="preserve"> Exercising can </w:t>
      </w:r>
      <w:r w:rsidRPr="4432BE28" w:rsidR="6B417722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  <w:t>also</w:t>
      </w:r>
      <w:r w:rsidRPr="4432BE28" w:rsidR="1D1B2BBA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  <w:t xml:space="preserve"> be as </w:t>
      </w:r>
      <w:r w:rsidRPr="4432BE28" w:rsidR="0D90B480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  <w:t>eff</w:t>
      </w:r>
      <w:r w:rsidRPr="4432BE28" w:rsidR="0D90B480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  <w:t>ective</w:t>
      </w:r>
      <w:r w:rsidRPr="4432BE28" w:rsidR="1D1B2BBA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  <w:t xml:space="preserve"> as medication (for mild cases</w:t>
      </w:r>
      <w:r w:rsidRPr="4432BE28" w:rsidR="682468DE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  <w:t>)</w:t>
      </w:r>
      <w:r w:rsidRPr="4432BE28" w:rsidR="579D66D4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  <w:t xml:space="preserve">. Research shows regular </w:t>
      </w:r>
      <w:r w:rsidRPr="4432BE28" w:rsidR="2DBB633E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  <w:t xml:space="preserve">physical activity can </w:t>
      </w:r>
      <w:r w:rsidRPr="4432BE28" w:rsidR="44B9AB1B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  <w:t>reduce</w:t>
      </w:r>
      <w:r w:rsidRPr="4432BE28" w:rsidR="2DBB633E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  <w:t xml:space="preserve"> symptoms of mild to moderate </w:t>
      </w:r>
      <w:r w:rsidRPr="4432BE28" w:rsidR="4F6AC12A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  <w:t>depression</w:t>
      </w:r>
      <w:r w:rsidRPr="4432BE28" w:rsidR="2DBB633E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  <w:t>. In some studies,</w:t>
      </w:r>
      <w:r w:rsidRPr="4432BE28" w:rsidR="3400CE83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  <w:t xml:space="preserve"> exercise was </w:t>
      </w:r>
      <w:r w:rsidRPr="4432BE28" w:rsidR="19E60992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  <w:t>found to</w:t>
      </w:r>
      <w:r w:rsidRPr="4432BE28" w:rsidR="3400CE83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  <w:t xml:space="preserve"> be </w:t>
      </w:r>
      <w:r w:rsidRPr="4432BE28" w:rsidR="671F69E7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  <w:t>comparable</w:t>
      </w:r>
      <w:r w:rsidRPr="4432BE28" w:rsidR="3400CE83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  <w:t xml:space="preserve"> to antidepressant medication for mild cases</w:t>
      </w:r>
      <w:r w:rsidRPr="4432BE28" w:rsidR="65619A07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  <w:t xml:space="preserve">. Exercise works by increasing </w:t>
      </w:r>
      <w:r w:rsidRPr="4432BE28" w:rsidR="2112305F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  <w:t>serotonin</w:t>
      </w:r>
      <w:r w:rsidRPr="4432BE28" w:rsidR="65619A07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  <w:t xml:space="preserve"> and dopamine, stimulating brain growth factors (</w:t>
      </w:r>
      <w:r w:rsidRPr="4432BE28" w:rsidR="196FCE0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  <w:t xml:space="preserve">like BDNF), </w:t>
      </w:r>
    </w:p>
    <w:p w:rsidR="196FCE08" w:rsidP="4432BE28" w:rsidRDefault="196FCE08" w14:paraId="4C7D6A06" w14:textId="2449BFDF">
      <w:pPr>
        <w:pStyle w:val="ListParagraph"/>
        <w:ind w:left="0"/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</w:pPr>
      <w:r w:rsidRPr="4432BE28" w:rsidR="196FCE0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  <w:t xml:space="preserve">Improving sleep and energy. </w:t>
      </w:r>
      <w:r w:rsidRPr="4432BE28" w:rsidR="65CC02F3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  <w:t>It also lowers anxiety aerobic exercise (like brisk walking, cycling, or joggi</w:t>
      </w:r>
      <w:r w:rsidRPr="4432BE28" w:rsidR="3337F363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  <w:t xml:space="preserve">ng) can </w:t>
      </w:r>
      <w:r w:rsidRPr="4432BE28" w:rsidR="03C807E5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  <w:t>reduce</w:t>
      </w:r>
      <w:r w:rsidRPr="4432BE28" w:rsidR="3337F363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  <w:t xml:space="preserve"> </w:t>
      </w:r>
      <w:r w:rsidRPr="4432BE28" w:rsidR="4DA41FC1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  <w:t>muscle</w:t>
      </w:r>
      <w:r w:rsidRPr="4432BE28" w:rsidR="3337F363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  <w:t xml:space="preserve"> tension, stress </w:t>
      </w:r>
      <w:r w:rsidRPr="4432BE28" w:rsidR="1C8FB2CE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  <w:t>hormones (</w:t>
      </w:r>
      <w:r w:rsidRPr="4432BE28" w:rsidR="3337F363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  <w:t xml:space="preserve">like cortisol), physical </w:t>
      </w:r>
      <w:r w:rsidRPr="4432BE28" w:rsidR="4A87FA41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  <w:t>symptoms of anxiety</w:t>
      </w:r>
      <w:r w:rsidRPr="4432BE28" w:rsidR="20C7A77E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  <w:t xml:space="preserve">. Even a single </w:t>
      </w:r>
      <w:r w:rsidRPr="4432BE28" w:rsidR="6F7DB054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  <w:t>20–30-minute</w:t>
      </w:r>
      <w:r w:rsidRPr="4432BE28" w:rsidR="20C7A77E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  <w:t xml:space="preserve"> session can temporarily reduce anxiety levels.</w:t>
      </w:r>
      <w:r w:rsidRPr="4432BE28" w:rsidR="225017B7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  <w:t xml:space="preserve"> </w:t>
      </w:r>
      <w:r w:rsidRPr="4432BE28" w:rsidR="225017B7">
        <w:rPr>
          <w:rFonts w:ascii="Times New Roman" w:hAnsi="Times New Roman" w:eastAsia="Times New Roman" w:cs="Times New Roman"/>
          <w:b w:val="1"/>
          <w:bCs w:val="1"/>
          <w:i w:val="1"/>
          <w:iCs w:val="1"/>
          <w:color w:val="auto"/>
          <w:sz w:val="40"/>
          <w:szCs w:val="40"/>
          <w:u w:val="none"/>
        </w:rPr>
        <w:t>Half of mental illnesses begin early.</w:t>
      </w:r>
      <w:r w:rsidRPr="4432BE28" w:rsidR="225017B7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  <w:t xml:space="preserve"> About 50% of</w:t>
      </w:r>
      <w:r w:rsidRPr="4432BE28" w:rsidR="3CC9FA97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  <w:t xml:space="preserve"> mental health conditions begin by the mid-teens, and 75% develop by the mid-20s. Early support makes </w:t>
      </w:r>
      <w:r w:rsidRPr="4432BE28" w:rsidR="3CC9FA97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  <w:t>a huge dif</w:t>
      </w:r>
      <w:r w:rsidRPr="4432BE28" w:rsidR="5B584E71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  <w:t>ference</w:t>
      </w:r>
      <w:r w:rsidRPr="4432BE28" w:rsidR="5B584E71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  <w:t>.</w:t>
      </w:r>
    </w:p>
    <w:p w:rsidR="4432BE28" w:rsidP="4432BE28" w:rsidRDefault="4432BE28" w14:paraId="50A6F8BE" w14:textId="26F1596B">
      <w:pPr>
        <w:pStyle w:val="ListParagraph"/>
        <w:ind w:left="0"/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</w:pPr>
    </w:p>
    <w:p w:rsidR="21A7CC41" w:rsidP="4432BE28" w:rsidRDefault="21A7CC41" w14:paraId="0AB5BB5C" w14:textId="14AD75EA">
      <w:pPr>
        <w:pStyle w:val="ListParagraph"/>
        <w:ind w:left="0"/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</w:pPr>
      <w:r w:rsidRPr="4432BE28" w:rsidR="21A7CC41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  <w:t xml:space="preserve">People often choose mental health services </w:t>
      </w:r>
      <w:r w:rsidRPr="4432BE28" w:rsidR="031993BC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  <w:t>because</w:t>
      </w:r>
      <w:r w:rsidRPr="4432BE28" w:rsidR="21A7CC41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  <w:t xml:space="preserve"> they provide specialized support, professional guidance, an</w:t>
      </w:r>
      <w:r w:rsidRPr="4432BE28" w:rsidR="4BA02382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  <w:t>d a safe space to talk, many modern mental health services evolved from early asylums in the 18</w:t>
      </w:r>
      <w:r w:rsidRPr="4432BE28" w:rsidR="306B9C75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  <w:vertAlign w:val="superscript"/>
        </w:rPr>
        <w:t>th</w:t>
      </w:r>
      <w:r w:rsidRPr="4432BE28" w:rsidR="306B9C75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  <w:t xml:space="preserve"> and 19</w:t>
      </w:r>
      <w:r w:rsidRPr="4432BE28" w:rsidR="306B9C75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  <w:vertAlign w:val="superscript"/>
        </w:rPr>
        <w:t>th</w:t>
      </w:r>
      <w:r w:rsidRPr="4432BE28" w:rsidR="306B9C75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  <w:t xml:space="preserve"> centuries, </w:t>
      </w:r>
      <w:r w:rsidRPr="4432BE28" w:rsidR="2C7D16B2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  <w:t>with</w:t>
      </w:r>
      <w:r w:rsidRPr="4432BE28" w:rsidR="306B9C75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  <w:t xml:space="preserve"> a big shift towards community care in the mid-20</w:t>
      </w:r>
      <w:r w:rsidRPr="4432BE28" w:rsidR="306B9C75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  <w:vertAlign w:val="superscript"/>
        </w:rPr>
        <w:t>th</w:t>
      </w:r>
      <w:r w:rsidRPr="4432BE28" w:rsidR="306B9C75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  <w:t xml:space="preserve"> century</w:t>
      </w:r>
      <w:r w:rsidRPr="4432BE28" w:rsidR="605A528A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  <w:t>, currently they function as outpatients clinics</w:t>
      </w:r>
      <w:r w:rsidRPr="4432BE28" w:rsidR="0D5E3FA2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  <w:t xml:space="preserve">, crisis centres, or integrated with primary care. Some </w:t>
      </w:r>
      <w:r w:rsidRPr="4432BE28" w:rsidR="60C88981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  <w:t>challenges</w:t>
      </w:r>
      <w:r w:rsidRPr="4432BE28" w:rsidR="0D5E3FA2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  <w:t xml:space="preserve"> that they ma</w:t>
      </w:r>
      <w:r w:rsidRPr="4432BE28" w:rsidR="333FA36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  <w:t xml:space="preserve">y face would be that stigma still stops </w:t>
      </w:r>
      <w:r w:rsidRPr="4432BE28" w:rsidR="1EB92DC3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  <w:t>people</w:t>
      </w:r>
      <w:r w:rsidRPr="4432BE28" w:rsidR="333FA36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  <w:t xml:space="preserve"> seeking help, plus there is often a long </w:t>
      </w:r>
      <w:r w:rsidRPr="4432BE28" w:rsidR="15EE6609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  <w:t>wait times and uneven access, especially in the rural areas. For a visual element, you m</w:t>
      </w:r>
      <w:r w:rsidRPr="4432BE28" w:rsidR="2B0074CD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  <w:t>ight have a diagram showing the continuum from early institution</w:t>
      </w:r>
      <w:r w:rsidRPr="4432BE28" w:rsidR="33A8A0C7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  <w:t xml:space="preserve">al care to todays integrated community services, for instance a flowchart or a </w:t>
      </w:r>
      <w:r w:rsidRPr="4432BE28" w:rsidR="1C527A24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  <w:t>timeline.</w:t>
      </w:r>
    </w:p>
    <w:p w:rsidR="4432BE28" w:rsidP="4432BE28" w:rsidRDefault="4432BE28" w14:paraId="077E1B35" w14:textId="4B2DA172">
      <w:pPr>
        <w:pStyle w:val="ListParagraph"/>
        <w:ind w:left="0"/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</w:pPr>
    </w:p>
    <w:p w:rsidR="1C527A24" w:rsidP="4432BE28" w:rsidRDefault="1C527A24" w14:paraId="51C41B79" w14:textId="2512BE8E">
      <w:pPr>
        <w:pStyle w:val="ListParagraph"/>
        <w:ind w:left="0"/>
        <w:rPr>
          <w:rFonts w:ascii="Times New Roman" w:hAnsi="Times New Roman" w:eastAsia="Times New Roman" w:cs="Times New Roman"/>
          <w:b w:val="1"/>
          <w:bCs w:val="1"/>
          <w:i w:val="1"/>
          <w:iCs w:val="1"/>
          <w:color w:val="auto"/>
          <w:sz w:val="40"/>
          <w:szCs w:val="40"/>
          <w:u w:val="none"/>
        </w:rPr>
      </w:pPr>
      <w:r w:rsidRPr="4432BE28" w:rsidR="1C527A24">
        <w:rPr>
          <w:rFonts w:ascii="Times New Roman" w:hAnsi="Times New Roman" w:eastAsia="Times New Roman" w:cs="Times New Roman"/>
          <w:b w:val="1"/>
          <w:bCs w:val="1"/>
          <w:i w:val="1"/>
          <w:iCs w:val="1"/>
          <w:color w:val="auto"/>
          <w:sz w:val="40"/>
          <w:szCs w:val="40"/>
          <w:u w:val="none"/>
        </w:rPr>
        <w:t>In conclusion, community mental health services are a vital part of a modern social care. They provide- accessible local support</w:t>
      </w:r>
      <w:r w:rsidRPr="4432BE28" w:rsidR="5FCB759B">
        <w:rPr>
          <w:rFonts w:ascii="Times New Roman" w:hAnsi="Times New Roman" w:eastAsia="Times New Roman" w:cs="Times New Roman"/>
          <w:b w:val="1"/>
          <w:bCs w:val="1"/>
          <w:i w:val="1"/>
          <w:iCs w:val="1"/>
          <w:color w:val="auto"/>
          <w:sz w:val="40"/>
          <w:szCs w:val="40"/>
          <w:u w:val="none"/>
        </w:rPr>
        <w:t>, multi-disciplinary treatment, crisis intervention, recovery-focused care</w:t>
      </w:r>
      <w:r w:rsidRPr="4432BE28" w:rsidR="1DAAFE39">
        <w:rPr>
          <w:rFonts w:ascii="Times New Roman" w:hAnsi="Times New Roman" w:eastAsia="Times New Roman" w:cs="Times New Roman"/>
          <w:b w:val="1"/>
          <w:bCs w:val="1"/>
          <w:i w:val="1"/>
          <w:iCs w:val="1"/>
          <w:color w:val="auto"/>
          <w:sz w:val="40"/>
          <w:szCs w:val="40"/>
          <w:u w:val="none"/>
        </w:rPr>
        <w:t>. Despite challenges such as funding pressures and high demand, they remain essential in promoting mental health wellbeing across society.</w:t>
      </w:r>
    </w:p>
    <w:p w:rsidR="4432BE28" w:rsidP="4432BE28" w:rsidRDefault="4432BE28" w14:paraId="2FA1B805" w14:textId="49FD72DE">
      <w:pPr>
        <w:pStyle w:val="ListParagraph"/>
        <w:ind w:left="0"/>
        <w:rPr>
          <w:rFonts w:ascii="Times New Roman" w:hAnsi="Times New Roman" w:eastAsia="Times New Roman" w:cs="Times New Roman"/>
          <w:b w:val="1"/>
          <w:bCs w:val="1"/>
          <w:i w:val="1"/>
          <w:iCs w:val="1"/>
          <w:color w:val="auto"/>
          <w:sz w:val="40"/>
          <w:szCs w:val="40"/>
          <w:u w:val="none"/>
        </w:rPr>
      </w:pPr>
    </w:p>
    <w:p w:rsidR="4432BE28" w:rsidP="4432BE28" w:rsidRDefault="4432BE28" w14:paraId="4E789D52" w14:textId="15074A31">
      <w:pPr>
        <w:pStyle w:val="ListParagraph"/>
        <w:ind w:left="0"/>
        <w:rPr>
          <w:rFonts w:ascii="Times New Roman" w:hAnsi="Times New Roman" w:eastAsia="Times New Roman" w:cs="Times New Roman"/>
          <w:b w:val="1"/>
          <w:bCs w:val="1"/>
          <w:i w:val="1"/>
          <w:iCs w:val="1"/>
          <w:color w:val="auto"/>
          <w:sz w:val="40"/>
          <w:szCs w:val="40"/>
          <w:u w:val="none"/>
        </w:rPr>
      </w:pPr>
    </w:p>
    <w:p w:rsidR="4432BE28" w:rsidP="4432BE28" w:rsidRDefault="4432BE28" w14:paraId="6DA13111" w14:textId="683A165D">
      <w:pPr>
        <w:pStyle w:val="ListParagraph"/>
        <w:ind w:left="0"/>
        <w:rPr>
          <w:rFonts w:ascii="Times New Roman" w:hAnsi="Times New Roman" w:eastAsia="Times New Roman" w:cs="Times New Roman"/>
          <w:b w:val="1"/>
          <w:bCs w:val="1"/>
          <w:i w:val="1"/>
          <w:iCs w:val="1"/>
          <w:color w:val="auto"/>
          <w:sz w:val="40"/>
          <w:szCs w:val="40"/>
          <w:u w:val="none"/>
        </w:rPr>
      </w:pPr>
    </w:p>
    <w:p w:rsidR="4432BE28" w:rsidP="4432BE28" w:rsidRDefault="4432BE28" w14:paraId="4D494A5D" w14:textId="0A5CC49B">
      <w:pPr>
        <w:pStyle w:val="ListParagraph"/>
        <w:ind w:left="0"/>
        <w:rPr>
          <w:rFonts w:ascii="Times New Roman" w:hAnsi="Times New Roman" w:eastAsia="Times New Roman" w:cs="Times New Roman"/>
          <w:b w:val="1"/>
          <w:bCs w:val="1"/>
          <w:i w:val="1"/>
          <w:iCs w:val="1"/>
          <w:color w:val="auto"/>
          <w:sz w:val="40"/>
          <w:szCs w:val="40"/>
          <w:u w:val="none"/>
        </w:rPr>
      </w:pPr>
    </w:p>
    <w:p w:rsidR="4432BE28" w:rsidP="4432BE28" w:rsidRDefault="4432BE28" w14:paraId="13301B4F" w14:textId="49C49A34">
      <w:pPr>
        <w:pStyle w:val="ListParagraph"/>
        <w:ind w:left="0"/>
        <w:rPr>
          <w:rFonts w:ascii="Times New Roman" w:hAnsi="Times New Roman" w:eastAsia="Times New Roman" w:cs="Times New Roman"/>
          <w:b w:val="1"/>
          <w:bCs w:val="1"/>
          <w:i w:val="1"/>
          <w:iCs w:val="1"/>
          <w:color w:val="auto"/>
          <w:sz w:val="40"/>
          <w:szCs w:val="40"/>
          <w:u w:val="none"/>
        </w:rPr>
      </w:pPr>
    </w:p>
    <w:p w:rsidR="4432BE28" w:rsidP="4432BE28" w:rsidRDefault="4432BE28" w14:paraId="129DCC6B" w14:textId="319EAD3F">
      <w:pPr>
        <w:pStyle w:val="ListParagraph"/>
        <w:ind w:left="0"/>
        <w:rPr>
          <w:rFonts w:ascii="Times New Roman" w:hAnsi="Times New Roman" w:eastAsia="Times New Roman" w:cs="Times New Roman"/>
          <w:b w:val="1"/>
          <w:bCs w:val="1"/>
          <w:i w:val="1"/>
          <w:iCs w:val="1"/>
          <w:color w:val="auto"/>
          <w:sz w:val="40"/>
          <w:szCs w:val="40"/>
          <w:u w:val="none"/>
        </w:rPr>
      </w:pPr>
    </w:p>
    <w:p w:rsidR="4432BE28" w:rsidP="4432BE28" w:rsidRDefault="4432BE28" w14:paraId="31D40865" w14:textId="46F796BB">
      <w:pPr>
        <w:pStyle w:val="ListParagraph"/>
        <w:ind w:left="0"/>
        <w:rPr>
          <w:rFonts w:ascii="Times New Roman" w:hAnsi="Times New Roman" w:eastAsia="Times New Roman" w:cs="Times New Roman"/>
          <w:b w:val="1"/>
          <w:bCs w:val="1"/>
          <w:i w:val="1"/>
          <w:iCs w:val="1"/>
          <w:color w:val="auto"/>
          <w:sz w:val="40"/>
          <w:szCs w:val="40"/>
          <w:u w:val="none"/>
        </w:rPr>
      </w:pPr>
    </w:p>
    <w:p w:rsidR="4432BE28" w:rsidP="4432BE28" w:rsidRDefault="4432BE28" w14:paraId="678F1603" w14:textId="61A1C8DB">
      <w:pPr>
        <w:pStyle w:val="ListParagraph"/>
        <w:ind w:left="0"/>
        <w:rPr>
          <w:rFonts w:ascii="Times New Roman" w:hAnsi="Times New Roman" w:eastAsia="Times New Roman" w:cs="Times New Roman"/>
          <w:b w:val="1"/>
          <w:bCs w:val="1"/>
          <w:i w:val="1"/>
          <w:iCs w:val="1"/>
          <w:color w:val="auto"/>
          <w:sz w:val="40"/>
          <w:szCs w:val="40"/>
          <w:u w:val="none"/>
        </w:rPr>
      </w:pPr>
    </w:p>
    <w:p w:rsidR="4432BE28" w:rsidP="4432BE28" w:rsidRDefault="4432BE28" w14:paraId="4C018185" w14:textId="786A8D15">
      <w:pPr>
        <w:pStyle w:val="ListParagraph"/>
        <w:ind w:left="0"/>
        <w:rPr>
          <w:rFonts w:ascii="Times New Roman" w:hAnsi="Times New Roman" w:eastAsia="Times New Roman" w:cs="Times New Roman"/>
          <w:b w:val="1"/>
          <w:bCs w:val="1"/>
          <w:i w:val="1"/>
          <w:iCs w:val="1"/>
          <w:color w:val="auto"/>
          <w:sz w:val="40"/>
          <w:szCs w:val="40"/>
          <w:u w:val="none"/>
        </w:rPr>
      </w:pPr>
    </w:p>
    <w:p w:rsidR="4432BE28" w:rsidP="4432BE28" w:rsidRDefault="4432BE28" w14:paraId="5A642F7B" w14:textId="6FD00B19">
      <w:pPr>
        <w:pStyle w:val="ListParagraph"/>
        <w:ind w:left="0"/>
        <w:rPr>
          <w:rFonts w:ascii="Times New Roman" w:hAnsi="Times New Roman" w:eastAsia="Times New Roman" w:cs="Times New Roman"/>
          <w:b w:val="1"/>
          <w:bCs w:val="1"/>
          <w:i w:val="1"/>
          <w:iCs w:val="1"/>
          <w:color w:val="auto"/>
          <w:sz w:val="40"/>
          <w:szCs w:val="40"/>
          <w:u w:val="none"/>
        </w:rPr>
      </w:pPr>
    </w:p>
    <w:p w:rsidR="4432BE28" w:rsidP="4432BE28" w:rsidRDefault="4432BE28" w14:paraId="3189C177" w14:textId="6043B370">
      <w:pPr>
        <w:pStyle w:val="ListParagraph"/>
        <w:ind w:left="0"/>
        <w:rPr>
          <w:rFonts w:ascii="Times New Roman" w:hAnsi="Times New Roman" w:eastAsia="Times New Roman" w:cs="Times New Roman"/>
          <w:b w:val="1"/>
          <w:bCs w:val="1"/>
          <w:i w:val="1"/>
          <w:iCs w:val="1"/>
          <w:color w:val="auto"/>
          <w:sz w:val="40"/>
          <w:szCs w:val="40"/>
          <w:u w:val="none"/>
        </w:rPr>
      </w:pPr>
    </w:p>
    <w:p w:rsidR="4432BE28" w:rsidP="4432BE28" w:rsidRDefault="4432BE28" w14:paraId="4E5D334F" w14:textId="67E8EE47">
      <w:pPr>
        <w:pStyle w:val="ListParagraph"/>
        <w:ind w:left="0"/>
        <w:rPr>
          <w:rFonts w:ascii="Times New Roman" w:hAnsi="Times New Roman" w:eastAsia="Times New Roman" w:cs="Times New Roman"/>
          <w:b w:val="1"/>
          <w:bCs w:val="1"/>
          <w:i w:val="1"/>
          <w:iCs w:val="1"/>
          <w:color w:val="auto"/>
          <w:sz w:val="40"/>
          <w:szCs w:val="40"/>
          <w:u w:val="none"/>
        </w:rPr>
      </w:pPr>
    </w:p>
    <w:p w:rsidR="4432BE28" w:rsidP="4432BE28" w:rsidRDefault="4432BE28" w14:paraId="7FDD0569" w14:textId="16AE1F4F">
      <w:pPr>
        <w:pStyle w:val="ListParagraph"/>
        <w:ind w:left="0"/>
        <w:rPr>
          <w:rFonts w:ascii="Times New Roman" w:hAnsi="Times New Roman" w:eastAsia="Times New Roman" w:cs="Times New Roman"/>
          <w:b w:val="1"/>
          <w:bCs w:val="1"/>
          <w:i w:val="1"/>
          <w:iCs w:val="1"/>
          <w:color w:val="auto"/>
          <w:sz w:val="40"/>
          <w:szCs w:val="40"/>
          <w:u w:val="none"/>
        </w:rPr>
      </w:pPr>
    </w:p>
    <w:p w:rsidR="4432BE28" w:rsidP="4432BE28" w:rsidRDefault="4432BE28" w14:paraId="5B1F5344" w14:textId="15F2FBB4">
      <w:pPr>
        <w:pStyle w:val="ListParagraph"/>
        <w:ind w:left="0"/>
        <w:rPr>
          <w:rFonts w:ascii="Times New Roman" w:hAnsi="Times New Roman" w:eastAsia="Times New Roman" w:cs="Times New Roman"/>
          <w:b w:val="1"/>
          <w:bCs w:val="1"/>
          <w:i w:val="1"/>
          <w:iCs w:val="1"/>
          <w:color w:val="auto"/>
          <w:sz w:val="40"/>
          <w:szCs w:val="40"/>
          <w:u w:val="none"/>
        </w:rPr>
      </w:pPr>
    </w:p>
    <w:p w:rsidR="16FA2491" w:rsidP="4432BE28" w:rsidRDefault="16FA2491" w14:paraId="146E4EDE" w14:textId="010E2010">
      <w:pPr>
        <w:pStyle w:val="ListParagraph"/>
        <w:ind w:left="0"/>
        <w:rPr>
          <w:rFonts w:ascii="Times New Roman" w:hAnsi="Times New Roman" w:eastAsia="Times New Roman" w:cs="Times New Roman"/>
          <w:b w:val="1"/>
          <w:bCs w:val="1"/>
          <w:i w:val="0"/>
          <w:iCs w:val="0"/>
          <w:color w:val="auto"/>
          <w:sz w:val="52"/>
          <w:szCs w:val="52"/>
          <w:u w:val="none"/>
        </w:rPr>
      </w:pPr>
      <w:r w:rsidRPr="4432BE28" w:rsidR="16FA2491">
        <w:rPr>
          <w:rFonts w:ascii="Times New Roman" w:hAnsi="Times New Roman" w:eastAsia="Times New Roman" w:cs="Times New Roman"/>
          <w:b w:val="1"/>
          <w:bCs w:val="1"/>
          <w:i w:val="0"/>
          <w:iCs w:val="0"/>
          <w:color w:val="auto"/>
          <w:sz w:val="52"/>
          <w:szCs w:val="52"/>
          <w:u w:val="none"/>
        </w:rPr>
        <w:t>Community antenatal midwifery services!!</w:t>
      </w:r>
    </w:p>
    <w:p w:rsidR="4432BE28" w:rsidP="4432BE28" w:rsidRDefault="4432BE28" w14:paraId="582288F6" w14:textId="3BC2D08D">
      <w:pPr>
        <w:pStyle w:val="ListParagraph"/>
        <w:ind w:left="0"/>
        <w:rPr>
          <w:rFonts w:ascii="Times New Roman" w:hAnsi="Times New Roman" w:eastAsia="Times New Roman" w:cs="Times New Roman"/>
          <w:b w:val="1"/>
          <w:bCs w:val="1"/>
          <w:i w:val="0"/>
          <w:iCs w:val="0"/>
          <w:color w:val="auto"/>
          <w:sz w:val="52"/>
          <w:szCs w:val="52"/>
          <w:u w:val="none"/>
        </w:rPr>
      </w:pPr>
    </w:p>
    <w:p w:rsidR="35A1BA69" w:rsidP="4432BE28" w:rsidRDefault="35A1BA69" w14:paraId="096CDBED" w14:textId="7B80DB57">
      <w:pPr>
        <w:pStyle w:val="ListParagraph"/>
        <w:ind w:left="0"/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</w:pPr>
      <w:r w:rsidRPr="4432BE28" w:rsidR="35A1BA69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>Community antenatal midwifery services play a vital role in maternal and child health by providing c</w:t>
      </w:r>
      <w:r w:rsidRPr="4432BE28" w:rsidR="01D17FAF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 xml:space="preserve">are, education, and support to pregnant women and their families. These </w:t>
      </w:r>
      <w:r w:rsidRPr="4432BE28" w:rsidR="700CBD3C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>services</w:t>
      </w:r>
      <w:r w:rsidRPr="4432BE28" w:rsidR="01D17FAF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 xml:space="preserve"> are</w:t>
      </w:r>
      <w:r w:rsidRPr="4432BE28" w:rsidR="54E9641E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 xml:space="preserve"> rooted in historical developments in midwifery practice, public health policy,</w:t>
      </w:r>
      <w:r w:rsidRPr="4432BE28" w:rsidR="65E8AC56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 xml:space="preserve"> and social reform, and they continue to evolve in response to changing healthcare needs</w:t>
      </w:r>
      <w:r w:rsidRPr="4432BE28" w:rsidR="06ECFA25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>. This essay explores the origins of the community antenatal mid</w:t>
      </w:r>
      <w:r w:rsidRPr="4432BE28" w:rsidR="4157CC07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>wifery, the historical context that shaped its development, and critically evaluates its current functi</w:t>
      </w:r>
      <w:r w:rsidRPr="4432BE28" w:rsidR="2D74B383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>on and significance in enhancing</w:t>
      </w:r>
      <w:r w:rsidRPr="4432BE28" w:rsidR="54E9641E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 xml:space="preserve"> </w:t>
      </w:r>
      <w:r w:rsidRPr="4432BE28" w:rsidR="1137A742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>the quality of life for service users.</w:t>
      </w:r>
    </w:p>
    <w:p w:rsidR="4432BE28" w:rsidP="4432BE28" w:rsidRDefault="4432BE28" w14:paraId="7284EADC" w14:textId="733E02FF">
      <w:pPr>
        <w:pStyle w:val="ListParagraph"/>
        <w:ind w:left="0"/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</w:pPr>
    </w:p>
    <w:p w:rsidR="1AE15F04" w:rsidP="4432BE28" w:rsidRDefault="1AE15F04" w14:paraId="1F4E007A" w14:textId="60C83716">
      <w:pPr>
        <w:pStyle w:val="ListParagraph"/>
        <w:ind w:left="0"/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</w:pPr>
      <w:r w:rsidRPr="4432BE28" w:rsidR="1AE15F04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>The origins of midwifery as a profession date back to the ancient civilizations, where childbirth was traditiona</w:t>
      </w:r>
      <w:r w:rsidRPr="4432BE28" w:rsidR="0D2D1862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 xml:space="preserve">lly supported by experienced women within the community. However, formalised antenatal care </w:t>
      </w:r>
      <w:r w:rsidRPr="4432BE28" w:rsidR="0D2D1862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>emer</w:t>
      </w:r>
      <w:r w:rsidRPr="4432BE28" w:rsidR="6A056195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>ged</w:t>
      </w:r>
      <w:r w:rsidRPr="4432BE28" w:rsidR="6A056195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 xml:space="preserve"> during the late nineteenth and early twentieth centuries as maternal and infant mortality </w:t>
      </w:r>
      <w:r w:rsidRPr="4432BE28" w:rsidR="751D5849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 xml:space="preserve">rates became a public health concern. </w:t>
      </w:r>
      <w:r w:rsidRPr="4432BE28" w:rsidR="0C2B5424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>In the United Kingdom, the midwives act of 1902 was a key milestone that regulated midw</w:t>
      </w:r>
      <w:r w:rsidRPr="4432BE28" w:rsidR="152E15CC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 xml:space="preserve">ifery practice and </w:t>
      </w:r>
      <w:r w:rsidRPr="4432BE28" w:rsidR="152E15CC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>established</w:t>
      </w:r>
      <w:r w:rsidRPr="4432BE28" w:rsidR="152E15CC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 xml:space="preserve"> professional standards. This period was</w:t>
      </w:r>
      <w:r w:rsidRPr="4432BE28" w:rsidR="78AC690B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 xml:space="preserve"> characterised by increasing med</w:t>
      </w:r>
      <w:r w:rsidRPr="4432BE28" w:rsidR="3B32775F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 xml:space="preserve">icalisation of childbirth, but also </w:t>
      </w:r>
      <w:r w:rsidRPr="4432BE28" w:rsidR="0FE055EF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>recognition of the importance of preventiv</w:t>
      </w:r>
      <w:r w:rsidRPr="4432BE28" w:rsidR="055D9D0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 xml:space="preserve">e are during pregnancy. Community-based </w:t>
      </w:r>
      <w:r w:rsidRPr="4432BE28" w:rsidR="5C1037AE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 xml:space="preserve">antenatal services developed alongside the growth of public health nursing </w:t>
      </w:r>
      <w:r w:rsidRPr="4432BE28" w:rsidR="2A05CE0C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 xml:space="preserve">and welfare clinics, aiming to provide accessible care for women, </w:t>
      </w:r>
      <w:r w:rsidRPr="4432BE28" w:rsidR="5C80D046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>particularly</w:t>
      </w:r>
      <w:r w:rsidRPr="4432BE28" w:rsidR="2A05CE0C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 xml:space="preserve"> those from lower</w:t>
      </w:r>
      <w:r w:rsidRPr="4432BE28" w:rsidR="43446731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 xml:space="preserve"> socioeconomic</w:t>
      </w:r>
      <w:r w:rsidRPr="4432BE28" w:rsidR="49842561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 xml:space="preserve"> backgrounds.</w:t>
      </w:r>
    </w:p>
    <w:p w:rsidR="4432BE28" w:rsidP="4432BE28" w:rsidRDefault="4432BE28" w14:paraId="66455AA6" w14:textId="5A3174CA">
      <w:pPr>
        <w:pStyle w:val="ListParagraph"/>
        <w:ind w:left="0"/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</w:pPr>
    </w:p>
    <w:p w:rsidR="49842561" w:rsidP="4432BE28" w:rsidRDefault="49842561" w14:paraId="28BC6B35" w14:textId="7CB6E296">
      <w:pPr>
        <w:pStyle w:val="ListParagraph"/>
        <w:ind w:left="0"/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</w:pPr>
      <w:r w:rsidRPr="4432BE28" w:rsidR="49842561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>The historical context that shaped community antenatal midwifery include</w:t>
      </w:r>
      <w:r w:rsidRPr="4432BE28" w:rsidR="2F44AF6F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>s industrialisation, urbanisation, and social in</w:t>
      </w:r>
      <w:r w:rsidRPr="4432BE28" w:rsidR="79919509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>equality. Poor living conditions, malnu</w:t>
      </w:r>
      <w:r w:rsidRPr="4432BE28" w:rsidR="2BFDED04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>trition, and limited</w:t>
      </w:r>
      <w:r w:rsidRPr="4432BE28" w:rsidR="06B5E40E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 xml:space="preserve"> access to healthcare contributed to high maternal and i</w:t>
      </w:r>
      <w:r w:rsidRPr="4432BE28" w:rsidR="48F22E20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>nfant mortality rates. The int</w:t>
      </w:r>
      <w:r w:rsidRPr="4432BE28" w:rsidR="2D502B3A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>roduction of the national health service (NHS) in 1948 significa</w:t>
      </w:r>
      <w:r w:rsidRPr="4432BE28" w:rsidR="642A76EF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>ntly expanded access to maternity care, integrating antenatal services into community settings</w:t>
      </w:r>
      <w:r w:rsidRPr="4432BE28" w:rsidR="168D8F19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 xml:space="preserve"> such as GP surgeries, health </w:t>
      </w:r>
      <w:r w:rsidRPr="4432BE28" w:rsidR="68D46A32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>centres</w:t>
      </w:r>
      <w:r w:rsidRPr="4432BE28" w:rsidR="168D8F19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 xml:space="preserve">, </w:t>
      </w:r>
      <w:r w:rsidRPr="4432BE28" w:rsidR="7106C255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>and home visit</w:t>
      </w:r>
      <w:r w:rsidRPr="4432BE28" w:rsidR="7B8EFC80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>s. Over time</w:t>
      </w:r>
      <w:r w:rsidRPr="4432BE28" w:rsidR="261FB6F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>, policy initiatives such as the maternity ser</w:t>
      </w:r>
      <w:r w:rsidRPr="4432BE28" w:rsidR="6CB04A01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 xml:space="preserve">vices framework and continuity of carer, </w:t>
      </w:r>
      <w:r w:rsidRPr="4432BE28" w:rsidR="0D659183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>health promotion, and early intervention. These developments reflect</w:t>
      </w:r>
      <w:r w:rsidRPr="4432BE28" w:rsidR="7E0B3CFD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 xml:space="preserve"> broader shifts towards holistic, preventive,</w:t>
      </w:r>
      <w:r w:rsidRPr="4432BE28" w:rsidR="4B8277E7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 xml:space="preserve"> and community-based healthcare delivery.</w:t>
      </w:r>
    </w:p>
    <w:p w:rsidR="4432BE28" w:rsidP="4432BE28" w:rsidRDefault="4432BE28" w14:paraId="7DAFD81D" w14:textId="59181896">
      <w:pPr>
        <w:pStyle w:val="ListParagraph"/>
        <w:ind w:left="0"/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</w:pPr>
    </w:p>
    <w:p w:rsidR="4B8277E7" w:rsidP="4432BE28" w:rsidRDefault="4B8277E7" w14:paraId="6C4592C6" w14:textId="4D31A621">
      <w:pPr>
        <w:pStyle w:val="ListParagraph"/>
        <w:ind w:left="0"/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</w:pPr>
      <w:r w:rsidRPr="4432BE28" w:rsidR="4B8277E7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 xml:space="preserve">Today, community antenatal midwifery </w:t>
      </w:r>
      <w:r w:rsidRPr="4432BE28" w:rsidR="56312EAD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>services</w:t>
      </w:r>
      <w:r w:rsidRPr="4432BE28" w:rsidR="4B8277E7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 xml:space="preserve"> provide comprehensive care throughout pregnancy</w:t>
      </w:r>
      <w:r w:rsidRPr="4432BE28" w:rsidR="7270C059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 xml:space="preserve">, including routine assessments, screening health education, and </w:t>
      </w:r>
      <w:r w:rsidRPr="4432BE28" w:rsidR="2577A1FF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>psychosocial support. Midwives conduct antenatal appointments in c</w:t>
      </w:r>
      <w:r w:rsidRPr="4432BE28" w:rsidR="2CDA2907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>linics, GP practices, and women's homes, enabling</w:t>
      </w:r>
      <w:r w:rsidRPr="4432BE28" w:rsidR="7C5AB3BB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 xml:space="preserve"> continuity of care and building trusting </w:t>
      </w:r>
      <w:r w:rsidRPr="4432BE28" w:rsidR="388F188A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 xml:space="preserve">relationships with service users. They </w:t>
      </w:r>
      <w:r w:rsidRPr="4432BE28" w:rsidR="388F188A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>monitor</w:t>
      </w:r>
      <w:r w:rsidRPr="4432BE28" w:rsidR="388F188A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 xml:space="preserve"> maternal and </w:t>
      </w:r>
      <w:r w:rsidRPr="4432BE28" w:rsidR="388F188A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>fetal</w:t>
      </w:r>
      <w:r w:rsidRPr="4432BE28" w:rsidR="388F188A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 xml:space="preserve"> health</w:t>
      </w:r>
      <w:r w:rsidRPr="4432BE28" w:rsidR="6345291E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 xml:space="preserve">, </w:t>
      </w:r>
      <w:r w:rsidRPr="4432BE28" w:rsidR="6345291E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>identify</w:t>
      </w:r>
      <w:r w:rsidRPr="4432BE28" w:rsidR="6345291E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 xml:space="preserve"> risk factors, and coordinate </w:t>
      </w:r>
      <w:r w:rsidRPr="4432BE28" w:rsidR="2B9DEADF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>referrals</w:t>
      </w:r>
      <w:r w:rsidRPr="4432BE28" w:rsidR="6345291E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 xml:space="preserve"> to </w:t>
      </w:r>
      <w:r w:rsidRPr="4432BE28" w:rsidR="15B369CF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>obstetricians</w:t>
      </w:r>
      <w:r w:rsidRPr="4432BE28" w:rsidR="3E2E2E19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 xml:space="preserve"> </w:t>
      </w:r>
      <w:r w:rsidRPr="4432BE28" w:rsidR="0A95559C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 xml:space="preserve">or specialist service when necessary. Additionally, community midwives play a crucial role in </w:t>
      </w:r>
      <w:r w:rsidRPr="4432BE28" w:rsidR="223ACD6A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>promoting healthy behaviours, such as nutrition, smo</w:t>
      </w:r>
      <w:r w:rsidRPr="4432BE28" w:rsidR="276E9DE2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>king cessation, and breastfeeding, and in supporting vulnerable groups including teenage mot</w:t>
      </w:r>
      <w:r w:rsidRPr="4432BE28" w:rsidR="592CBECD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>hers, migrants, and women with mental health needs.</w:t>
      </w:r>
    </w:p>
    <w:p w:rsidR="4432BE28" w:rsidP="4432BE28" w:rsidRDefault="4432BE28" w14:paraId="722F14C6" w14:textId="570AAC55">
      <w:pPr>
        <w:pStyle w:val="ListParagraph"/>
        <w:ind w:left="0"/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</w:pPr>
    </w:p>
    <w:p w:rsidR="4432BE28" w:rsidP="4432BE28" w:rsidRDefault="4432BE28" w14:paraId="414A3ECD" w14:textId="49B36831">
      <w:pPr>
        <w:pStyle w:val="ListParagraph"/>
        <w:ind w:left="0"/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</w:pPr>
    </w:p>
    <w:p w:rsidR="4432BE28" w:rsidP="4432BE28" w:rsidRDefault="4432BE28" w14:paraId="2ADA8654" w14:textId="43DB0578">
      <w:pPr>
        <w:pStyle w:val="ListParagraph"/>
        <w:ind w:left="0"/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</w:pPr>
    </w:p>
    <w:p w:rsidR="592CBECD" w:rsidP="4432BE28" w:rsidRDefault="592CBECD" w14:paraId="0C041655" w14:textId="0E3D3060">
      <w:pPr>
        <w:pStyle w:val="ListParagraph"/>
        <w:ind w:left="0"/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</w:pPr>
      <w:r w:rsidRPr="4432BE28" w:rsidR="592CBECD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 xml:space="preserve">Critically, while community antenatal midwifery services offer </w:t>
      </w:r>
      <w:r w:rsidRPr="4432BE28" w:rsidR="1A7A6296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>many benefits, they also face challenges</w:t>
      </w:r>
      <w:r w:rsidRPr="4432BE28" w:rsidR="5F48D337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 xml:space="preserve">. Workforce shortages, increasing caseloads, and administrative pressure can limit the time available </w:t>
      </w:r>
      <w:r w:rsidRPr="4432BE28" w:rsidR="0AB9C153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 xml:space="preserve">for personalised care. Inequalities persist, with disadvantaged </w:t>
      </w:r>
      <w:r w:rsidRPr="4432BE28" w:rsidR="09DA1CC5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 xml:space="preserve">populations experiencing poorer maternal outcomes despites services availability. </w:t>
      </w:r>
      <w:r w:rsidRPr="4432BE28" w:rsidR="4EB8779E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>Furthermore, the integration of digital technologies, such as virtual consulta</w:t>
      </w:r>
      <w:r w:rsidRPr="4432BE28" w:rsidR="2FAE6BD0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>tion</w:t>
      </w:r>
      <w:r w:rsidRPr="4432BE28" w:rsidR="066337A9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 xml:space="preserve">s, presents opportunities for improved access but may exclude women with limited digital </w:t>
      </w:r>
      <w:r w:rsidRPr="4432BE28" w:rsidR="1F3E4C47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 xml:space="preserve">technologies, such as </w:t>
      </w:r>
      <w:r w:rsidRPr="4432BE28" w:rsidR="363D1E62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>virtual consolations</w:t>
      </w:r>
      <w:r w:rsidRPr="4432BE28" w:rsidR="1ABF357C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>, presents</w:t>
      </w:r>
      <w:r w:rsidRPr="4432BE28" w:rsidR="17D2FA8C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 xml:space="preserve"> opportunities for improved access but may exclude women with limited d</w:t>
      </w:r>
      <w:r w:rsidRPr="4432BE28" w:rsidR="566D93AF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>igital literacy or resources.</w:t>
      </w:r>
      <w:r w:rsidRPr="4432BE28" w:rsidR="10B5542F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 xml:space="preserve"> Therefore, while the model of the community antenatal care is effective in</w:t>
      </w:r>
      <w:r w:rsidRPr="4432BE28" w:rsidR="2053BC19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 xml:space="preserve"> principle, ongoing investment, policy support, </w:t>
      </w:r>
      <w:r w:rsidRPr="4432BE28" w:rsidR="7B56E601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>and culturally</w:t>
      </w:r>
      <w:r w:rsidRPr="4432BE28" w:rsidR="2053BC19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 xml:space="preserve"> competent </w:t>
      </w:r>
      <w:r w:rsidRPr="4432BE28" w:rsidR="511492AE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 xml:space="preserve">practice </w:t>
      </w:r>
      <w:r w:rsidRPr="4432BE28" w:rsidR="0CDC1E99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 xml:space="preserve">are essential to ensure </w:t>
      </w:r>
      <w:r w:rsidRPr="4432BE28" w:rsidR="0CDC1E99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>equitable</w:t>
      </w:r>
      <w:r w:rsidRPr="4432BE28" w:rsidR="0CDC1E99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 xml:space="preserve"> and high-quality care. </w:t>
      </w:r>
    </w:p>
    <w:p w:rsidR="4432BE28" w:rsidP="4432BE28" w:rsidRDefault="4432BE28" w14:paraId="166609E4" w14:textId="405CB591">
      <w:pPr>
        <w:pStyle w:val="ListParagraph"/>
        <w:ind w:left="0"/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</w:pPr>
    </w:p>
    <w:p w:rsidR="57802110" w:rsidP="4432BE28" w:rsidRDefault="57802110" w14:paraId="143E351F" w14:textId="6AE8D981">
      <w:pPr>
        <w:pStyle w:val="ListParagraph"/>
        <w:ind w:left="0"/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</w:pPr>
      <w:r w:rsidRPr="4432BE28" w:rsidR="57802110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 xml:space="preserve">The significance of community antenatal midwifery services in </w:t>
      </w:r>
      <w:r w:rsidRPr="4432BE28" w:rsidR="40FA306D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>enhancing</w:t>
      </w:r>
      <w:r w:rsidRPr="4432BE28" w:rsidR="57802110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 xml:space="preserve"> </w:t>
      </w:r>
      <w:r w:rsidRPr="4432BE28" w:rsidR="7C7BACC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 xml:space="preserve">quality of life is </w:t>
      </w:r>
      <w:r w:rsidRPr="4432BE28" w:rsidR="7C7BACC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>sub</w:t>
      </w:r>
      <w:r w:rsidRPr="4432BE28" w:rsidR="15BA2FB6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>stantial</w:t>
      </w:r>
      <w:r w:rsidRPr="4432BE28" w:rsidR="15BA2FB6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>. By providing early and continuous care, these services contribute to improved maternal and neonatal</w:t>
      </w:r>
      <w:r w:rsidRPr="4432BE28" w:rsidR="4E1027A3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 xml:space="preserve"> outcomes, reduced complications, and increased maternal confidence. </w:t>
      </w:r>
      <w:r w:rsidRPr="4432BE28" w:rsidR="1A7BA755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>Emotional</w:t>
      </w:r>
      <w:r w:rsidRPr="4432BE28" w:rsidR="4E1027A3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 xml:space="preserve"> and educational</w:t>
      </w:r>
      <w:r w:rsidRPr="4432BE28" w:rsidR="32FFFCEE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 xml:space="preserve"> </w:t>
      </w:r>
      <w:r w:rsidRPr="4432BE28" w:rsidR="5A926069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 xml:space="preserve">support empowers women to make informed </w:t>
      </w:r>
      <w:r w:rsidRPr="4432BE28" w:rsidR="528903D0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 xml:space="preserve">decisions about pregnancy and childbirth, fostering autonomy and </w:t>
      </w:r>
      <w:r w:rsidRPr="4432BE28" w:rsidR="51A03271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 xml:space="preserve">psychological wellbeing. Community-based care also </w:t>
      </w:r>
      <w:r w:rsidRPr="4432BE28" w:rsidR="5B1C709C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>strengths</w:t>
      </w:r>
      <w:r w:rsidRPr="4432BE28" w:rsidR="51A03271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 xml:space="preserve"> </w:t>
      </w:r>
      <w:r w:rsidRPr="4432BE28" w:rsidR="00AAF58C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>family and social support networks, which are critical determinates of health.</w:t>
      </w:r>
      <w:r w:rsidRPr="4432BE28" w:rsidR="326F97E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 xml:space="preserve"> In the long term, effective antenatal services </w:t>
      </w:r>
      <w:r w:rsidRPr="4432BE28" w:rsidR="34D7609C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>contribute</w:t>
      </w:r>
      <w:r w:rsidRPr="4432BE28" w:rsidR="326F97E8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 xml:space="preserve"> to healthier families </w:t>
      </w:r>
      <w:r w:rsidRPr="4432BE28" w:rsidR="5F5DE2CB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>and communities, reducing healthcare costs and improving public health outcomes.</w:t>
      </w:r>
    </w:p>
    <w:p w:rsidR="4432BE28" w:rsidP="4432BE28" w:rsidRDefault="4432BE28" w14:paraId="2162D8F9" w14:textId="39BA6081">
      <w:pPr>
        <w:pStyle w:val="ListParagraph"/>
        <w:ind w:left="0"/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</w:pPr>
    </w:p>
    <w:p w:rsidR="4432BE28" w:rsidP="4432BE28" w:rsidRDefault="4432BE28" w14:paraId="07478D3C" w14:textId="6D0C752D">
      <w:pPr>
        <w:pStyle w:val="ListParagraph"/>
        <w:ind w:left="0"/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</w:pPr>
    </w:p>
    <w:p w:rsidR="5F5DE2CB" w:rsidP="4432BE28" w:rsidRDefault="5F5DE2CB" w14:paraId="4049DD4D" w14:textId="5E86C301">
      <w:pPr>
        <w:pStyle w:val="ListParagraph"/>
        <w:ind w:left="0"/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</w:pPr>
      <w:r w:rsidRPr="4432BE28" w:rsidR="5F5DE2CB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>In conclusion, community antenatal midwifery services have evolved from traditional community-based childbirth su</w:t>
      </w:r>
      <w:r w:rsidRPr="4432BE28" w:rsidR="2CD139E3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 xml:space="preserve">pport to a professionalised, evidence-based </w:t>
      </w:r>
      <w:r w:rsidRPr="4432BE28" w:rsidR="2CD139E3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>component</w:t>
      </w:r>
      <w:r w:rsidRPr="4432BE28" w:rsidR="2CD139E3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 xml:space="preserve"> of modern healthcare. Shaped by historical </w:t>
      </w:r>
      <w:r w:rsidRPr="4432BE28" w:rsidR="4CAA566B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 xml:space="preserve">public health reforms and social change, these services </w:t>
      </w:r>
      <w:r w:rsidRPr="4432BE28" w:rsidR="5EBE0579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 xml:space="preserve">continue to adapt </w:t>
      </w:r>
      <w:r w:rsidRPr="4432BE28" w:rsidR="0A30B13C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 xml:space="preserve">to </w:t>
      </w:r>
      <w:r w:rsidRPr="4432BE28" w:rsidR="5EBE0579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 xml:space="preserve">contemporary healthcare challenges, despite </w:t>
      </w:r>
      <w:r w:rsidRPr="4432BE28" w:rsidR="33895EA0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 xml:space="preserve">ongoing limitations, they play a crucial role in promoting maternal and infant health, addressing </w:t>
      </w:r>
      <w:r w:rsidRPr="4432BE28" w:rsidR="05CC3196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 xml:space="preserve">inequalities, and enhancing the quality of life of service users. </w:t>
      </w:r>
      <w:r w:rsidRPr="4432BE28" w:rsidR="30066B01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 xml:space="preserve">Continued development and investment in community antenatal midwifery are essential to ensure safe, </w:t>
      </w:r>
      <w:r w:rsidRPr="4432BE28" w:rsidR="30066B01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>equitable</w:t>
      </w:r>
      <w:r w:rsidRPr="4432BE28" w:rsidR="30066B01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 xml:space="preserve">, </w:t>
      </w:r>
      <w:r w:rsidRPr="4432BE28" w:rsidR="709E9F6A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>and woman-centred maternity care in the future</w:t>
      </w:r>
      <w:r w:rsidRPr="4432BE28" w:rsidR="6257044B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>.</w:t>
      </w:r>
    </w:p>
    <w:p w:rsidR="05CC3196" w:rsidP="4432BE28" w:rsidRDefault="05CC3196" w14:paraId="2AE13582" w14:textId="2A83B950">
      <w:pPr>
        <w:pStyle w:val="ListParagraph"/>
        <w:ind w:left="0"/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</w:pPr>
      <w:r w:rsidRPr="4432BE28" w:rsidR="05CC3196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  <w:t xml:space="preserve"> </w:t>
      </w:r>
    </w:p>
    <w:p w:rsidR="4432BE28" w:rsidP="4432BE28" w:rsidRDefault="4432BE28" w14:paraId="0654F1E2" w14:textId="544B6D6B">
      <w:pPr>
        <w:pStyle w:val="ListParagraph"/>
        <w:ind w:left="0"/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36"/>
          <w:szCs w:val="36"/>
          <w:u w:val="none"/>
        </w:rPr>
      </w:pPr>
    </w:p>
    <w:p w:rsidR="4432BE28" w:rsidP="4432BE28" w:rsidRDefault="4432BE28" w14:paraId="6F1FD2AA" w14:textId="167F65ED">
      <w:pPr>
        <w:pStyle w:val="ListParagraph"/>
        <w:ind w:left="0"/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</w:pPr>
    </w:p>
    <w:p w:rsidR="4432BE28" w:rsidP="4432BE28" w:rsidRDefault="4432BE28" w14:paraId="61CC6182" w14:textId="6B960F5F">
      <w:pPr>
        <w:pStyle w:val="ListParagraph"/>
        <w:ind w:left="0"/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40"/>
          <w:szCs w:val="40"/>
          <w:u w:val="non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22">
    <w:nsid w:val="255b031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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1">
    <w:nsid w:val="7a2e256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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0">
    <w:nsid w:val="7dbd745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">
    <w:nsid w:val="681b513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">
    <w:nsid w:val="19e9575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nsid w:val="745cf8a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6">
    <w:nsid w:val="4f0cb1e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5">
    <w:nsid w:val="7dcc3a5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5dee9cb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7d9f99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7d8b924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30086a8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1206051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1c8bafe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d7147a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120cd91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644c19a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172aebd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5cde36c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70d4cfa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2cf6e10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49ba549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2">
    <w:abstractNumId w:val="22"/>
  </w:num>
  <w:num w:numId="21">
    <w:abstractNumId w:val="21"/>
  </w:num>
  <w:num w:numId="20">
    <w:abstractNumId w:val="20"/>
  </w:num>
  <w:num w:numId="19">
    <w:abstractNumId w:val="19"/>
  </w: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AD40988"/>
    <w:rsid w:val="003242DD"/>
    <w:rsid w:val="00404311"/>
    <w:rsid w:val="00AAF58C"/>
    <w:rsid w:val="0179DAAA"/>
    <w:rsid w:val="017B772A"/>
    <w:rsid w:val="01D17FAF"/>
    <w:rsid w:val="02692F76"/>
    <w:rsid w:val="0282CE2C"/>
    <w:rsid w:val="02978A6E"/>
    <w:rsid w:val="031993BC"/>
    <w:rsid w:val="03690D77"/>
    <w:rsid w:val="036950F1"/>
    <w:rsid w:val="038395FF"/>
    <w:rsid w:val="03C807E5"/>
    <w:rsid w:val="03D531F5"/>
    <w:rsid w:val="042B1E91"/>
    <w:rsid w:val="04D28F9C"/>
    <w:rsid w:val="054D8644"/>
    <w:rsid w:val="055D9D08"/>
    <w:rsid w:val="05CC3196"/>
    <w:rsid w:val="065AB875"/>
    <w:rsid w:val="066337A9"/>
    <w:rsid w:val="0697D5DD"/>
    <w:rsid w:val="06B5E40E"/>
    <w:rsid w:val="06D419A2"/>
    <w:rsid w:val="06ECFA25"/>
    <w:rsid w:val="06FDB918"/>
    <w:rsid w:val="07999797"/>
    <w:rsid w:val="07D76C02"/>
    <w:rsid w:val="08AF2B5A"/>
    <w:rsid w:val="095F57DD"/>
    <w:rsid w:val="09802BB1"/>
    <w:rsid w:val="09CD8731"/>
    <w:rsid w:val="09DA1CC5"/>
    <w:rsid w:val="09DDE972"/>
    <w:rsid w:val="0A30B13C"/>
    <w:rsid w:val="0A7E508F"/>
    <w:rsid w:val="0A95559C"/>
    <w:rsid w:val="0AB3D8DF"/>
    <w:rsid w:val="0AB9C153"/>
    <w:rsid w:val="0B187FC2"/>
    <w:rsid w:val="0B31FB62"/>
    <w:rsid w:val="0B68A923"/>
    <w:rsid w:val="0BC8C41E"/>
    <w:rsid w:val="0C2B5424"/>
    <w:rsid w:val="0C439B18"/>
    <w:rsid w:val="0C66B77C"/>
    <w:rsid w:val="0CD550B6"/>
    <w:rsid w:val="0CDC1E99"/>
    <w:rsid w:val="0D0A9549"/>
    <w:rsid w:val="0D2D1862"/>
    <w:rsid w:val="0D47DCAB"/>
    <w:rsid w:val="0D5E3FA2"/>
    <w:rsid w:val="0D659183"/>
    <w:rsid w:val="0D72ADF5"/>
    <w:rsid w:val="0D90B480"/>
    <w:rsid w:val="0E23E6F8"/>
    <w:rsid w:val="0E29B9B2"/>
    <w:rsid w:val="0E34268C"/>
    <w:rsid w:val="0E8597F8"/>
    <w:rsid w:val="0EFEF7F8"/>
    <w:rsid w:val="0F379ED0"/>
    <w:rsid w:val="0F5B1466"/>
    <w:rsid w:val="0F7EEBCE"/>
    <w:rsid w:val="0FBC4BAD"/>
    <w:rsid w:val="0FE055EF"/>
    <w:rsid w:val="0FEF5105"/>
    <w:rsid w:val="10B2A3E7"/>
    <w:rsid w:val="10B5542F"/>
    <w:rsid w:val="1137A742"/>
    <w:rsid w:val="113C9039"/>
    <w:rsid w:val="11801B9E"/>
    <w:rsid w:val="11C27727"/>
    <w:rsid w:val="11E40A31"/>
    <w:rsid w:val="120E8F32"/>
    <w:rsid w:val="122B93ED"/>
    <w:rsid w:val="12EF98AB"/>
    <w:rsid w:val="130C6465"/>
    <w:rsid w:val="132856BA"/>
    <w:rsid w:val="1362C2D9"/>
    <w:rsid w:val="13659783"/>
    <w:rsid w:val="13804CE8"/>
    <w:rsid w:val="1383EE70"/>
    <w:rsid w:val="13A588D3"/>
    <w:rsid w:val="14D203F5"/>
    <w:rsid w:val="152E15CC"/>
    <w:rsid w:val="15319883"/>
    <w:rsid w:val="1542FC42"/>
    <w:rsid w:val="154A80E4"/>
    <w:rsid w:val="15604712"/>
    <w:rsid w:val="159CFA9D"/>
    <w:rsid w:val="15B369CF"/>
    <w:rsid w:val="15BA2FB6"/>
    <w:rsid w:val="15EE6609"/>
    <w:rsid w:val="15FCCDED"/>
    <w:rsid w:val="168D8F19"/>
    <w:rsid w:val="16DD8049"/>
    <w:rsid w:val="16F7225E"/>
    <w:rsid w:val="16FA2491"/>
    <w:rsid w:val="17ACB4C0"/>
    <w:rsid w:val="17D2E684"/>
    <w:rsid w:val="17D2FA8C"/>
    <w:rsid w:val="1827A26D"/>
    <w:rsid w:val="182FC18E"/>
    <w:rsid w:val="183E70E7"/>
    <w:rsid w:val="1870A352"/>
    <w:rsid w:val="187EE5EF"/>
    <w:rsid w:val="189EFD9C"/>
    <w:rsid w:val="18A4AEFB"/>
    <w:rsid w:val="18E832D2"/>
    <w:rsid w:val="19273D2E"/>
    <w:rsid w:val="196FCE08"/>
    <w:rsid w:val="1978055A"/>
    <w:rsid w:val="19810287"/>
    <w:rsid w:val="19E60992"/>
    <w:rsid w:val="1A1BFC5B"/>
    <w:rsid w:val="1A3BAEC5"/>
    <w:rsid w:val="1A6BD923"/>
    <w:rsid w:val="1A7A6296"/>
    <w:rsid w:val="1A7BA755"/>
    <w:rsid w:val="1A8D6F45"/>
    <w:rsid w:val="1AA63CE8"/>
    <w:rsid w:val="1AA7E2D1"/>
    <w:rsid w:val="1ABF357C"/>
    <w:rsid w:val="1AD81F28"/>
    <w:rsid w:val="1AE15F04"/>
    <w:rsid w:val="1B0ED497"/>
    <w:rsid w:val="1BB404C5"/>
    <w:rsid w:val="1C506C4A"/>
    <w:rsid w:val="1C527A24"/>
    <w:rsid w:val="1C89D968"/>
    <w:rsid w:val="1C8FB2CE"/>
    <w:rsid w:val="1C9210F1"/>
    <w:rsid w:val="1C94A444"/>
    <w:rsid w:val="1CE75665"/>
    <w:rsid w:val="1D1B2BBA"/>
    <w:rsid w:val="1DAAFE39"/>
    <w:rsid w:val="1DB9B5B5"/>
    <w:rsid w:val="1DC47CEB"/>
    <w:rsid w:val="1DF323B0"/>
    <w:rsid w:val="1EA8E994"/>
    <w:rsid w:val="1EB92DC3"/>
    <w:rsid w:val="1EEE5DC8"/>
    <w:rsid w:val="1F0763D2"/>
    <w:rsid w:val="1F3E4C47"/>
    <w:rsid w:val="1F6C31B4"/>
    <w:rsid w:val="1F986085"/>
    <w:rsid w:val="1FE7D80D"/>
    <w:rsid w:val="200862CD"/>
    <w:rsid w:val="200D1270"/>
    <w:rsid w:val="2053BC19"/>
    <w:rsid w:val="208C6AC6"/>
    <w:rsid w:val="20A691B2"/>
    <w:rsid w:val="20ACB0CF"/>
    <w:rsid w:val="20C465DF"/>
    <w:rsid w:val="20C7A77E"/>
    <w:rsid w:val="2112305F"/>
    <w:rsid w:val="211C64D2"/>
    <w:rsid w:val="214DA514"/>
    <w:rsid w:val="21A7CC41"/>
    <w:rsid w:val="21B826DC"/>
    <w:rsid w:val="21EEE27C"/>
    <w:rsid w:val="223ACD6A"/>
    <w:rsid w:val="223F07F5"/>
    <w:rsid w:val="224E30DB"/>
    <w:rsid w:val="225017B7"/>
    <w:rsid w:val="22FBC8D1"/>
    <w:rsid w:val="23035C27"/>
    <w:rsid w:val="230839D9"/>
    <w:rsid w:val="232A02B3"/>
    <w:rsid w:val="2340ED6C"/>
    <w:rsid w:val="2351083A"/>
    <w:rsid w:val="23B15957"/>
    <w:rsid w:val="240372B6"/>
    <w:rsid w:val="2461FFDC"/>
    <w:rsid w:val="2462D1DB"/>
    <w:rsid w:val="246FA833"/>
    <w:rsid w:val="254EC03F"/>
    <w:rsid w:val="25612FF2"/>
    <w:rsid w:val="2577A1FF"/>
    <w:rsid w:val="25960352"/>
    <w:rsid w:val="25AD004D"/>
    <w:rsid w:val="25FDB161"/>
    <w:rsid w:val="261FB6F8"/>
    <w:rsid w:val="2639C7AF"/>
    <w:rsid w:val="267BAAA8"/>
    <w:rsid w:val="26A5EC91"/>
    <w:rsid w:val="26F35306"/>
    <w:rsid w:val="2724BD4B"/>
    <w:rsid w:val="2757F0A0"/>
    <w:rsid w:val="276CF485"/>
    <w:rsid w:val="276E9DE2"/>
    <w:rsid w:val="27E41995"/>
    <w:rsid w:val="27F9B9D4"/>
    <w:rsid w:val="283BF375"/>
    <w:rsid w:val="28431FD5"/>
    <w:rsid w:val="28D14DDD"/>
    <w:rsid w:val="28FCF30B"/>
    <w:rsid w:val="292DE1FD"/>
    <w:rsid w:val="2950CF5B"/>
    <w:rsid w:val="2A05CE0C"/>
    <w:rsid w:val="2A58A47E"/>
    <w:rsid w:val="2A8E1124"/>
    <w:rsid w:val="2B0074CD"/>
    <w:rsid w:val="2B5B5F61"/>
    <w:rsid w:val="2B6B5024"/>
    <w:rsid w:val="2B7DA200"/>
    <w:rsid w:val="2B9DEADF"/>
    <w:rsid w:val="2BDD90FD"/>
    <w:rsid w:val="2BEF6B86"/>
    <w:rsid w:val="2BFB99EE"/>
    <w:rsid w:val="2BFDED04"/>
    <w:rsid w:val="2C5E795D"/>
    <w:rsid w:val="2C7D16B2"/>
    <w:rsid w:val="2CBDA9BB"/>
    <w:rsid w:val="2CD139E3"/>
    <w:rsid w:val="2CDA2907"/>
    <w:rsid w:val="2CE50398"/>
    <w:rsid w:val="2D0D5D3F"/>
    <w:rsid w:val="2D0DC467"/>
    <w:rsid w:val="2D502B3A"/>
    <w:rsid w:val="2D74B383"/>
    <w:rsid w:val="2D80D4DD"/>
    <w:rsid w:val="2DBB633E"/>
    <w:rsid w:val="2E678167"/>
    <w:rsid w:val="2F01E57E"/>
    <w:rsid w:val="2F44AF6F"/>
    <w:rsid w:val="2F53DD70"/>
    <w:rsid w:val="2FA2E395"/>
    <w:rsid w:val="2FAE6BD0"/>
    <w:rsid w:val="30066B01"/>
    <w:rsid w:val="3040139E"/>
    <w:rsid w:val="306B9C75"/>
    <w:rsid w:val="3073610E"/>
    <w:rsid w:val="30970AE3"/>
    <w:rsid w:val="30E92CED"/>
    <w:rsid w:val="310625CE"/>
    <w:rsid w:val="31A7E6AF"/>
    <w:rsid w:val="3230B3A4"/>
    <w:rsid w:val="3254677E"/>
    <w:rsid w:val="326F97E8"/>
    <w:rsid w:val="32FFFCEE"/>
    <w:rsid w:val="3337F363"/>
    <w:rsid w:val="333D8FB7"/>
    <w:rsid w:val="333FA368"/>
    <w:rsid w:val="336DF97D"/>
    <w:rsid w:val="3385A51B"/>
    <w:rsid w:val="33895EA0"/>
    <w:rsid w:val="339E3EA5"/>
    <w:rsid w:val="33A8A0C7"/>
    <w:rsid w:val="33BDC2CE"/>
    <w:rsid w:val="3400CE83"/>
    <w:rsid w:val="3427909E"/>
    <w:rsid w:val="344F45EC"/>
    <w:rsid w:val="34D7609C"/>
    <w:rsid w:val="3547CD61"/>
    <w:rsid w:val="357CFEAA"/>
    <w:rsid w:val="35A1BA69"/>
    <w:rsid w:val="35AE36C2"/>
    <w:rsid w:val="363D1E62"/>
    <w:rsid w:val="3651D27F"/>
    <w:rsid w:val="36A0B099"/>
    <w:rsid w:val="36D11623"/>
    <w:rsid w:val="378EDBD4"/>
    <w:rsid w:val="388F188A"/>
    <w:rsid w:val="38AF93DC"/>
    <w:rsid w:val="38B50306"/>
    <w:rsid w:val="38B7C695"/>
    <w:rsid w:val="38F86C51"/>
    <w:rsid w:val="3907C31B"/>
    <w:rsid w:val="39314FB7"/>
    <w:rsid w:val="393FF633"/>
    <w:rsid w:val="39C3C81B"/>
    <w:rsid w:val="39FDBC0E"/>
    <w:rsid w:val="3A1517F0"/>
    <w:rsid w:val="3AD34FA0"/>
    <w:rsid w:val="3B32775F"/>
    <w:rsid w:val="3B8B49F3"/>
    <w:rsid w:val="3B99A669"/>
    <w:rsid w:val="3C0DB538"/>
    <w:rsid w:val="3C4E2CC7"/>
    <w:rsid w:val="3C83EA7B"/>
    <w:rsid w:val="3C93E068"/>
    <w:rsid w:val="3CC9FA97"/>
    <w:rsid w:val="3CD699B8"/>
    <w:rsid w:val="3CE39307"/>
    <w:rsid w:val="3CEEEEFB"/>
    <w:rsid w:val="3D4DDD6E"/>
    <w:rsid w:val="3D510767"/>
    <w:rsid w:val="3D7457F1"/>
    <w:rsid w:val="3DDCA736"/>
    <w:rsid w:val="3DE81475"/>
    <w:rsid w:val="3E2E2E19"/>
    <w:rsid w:val="3E4007D2"/>
    <w:rsid w:val="3E44A8F6"/>
    <w:rsid w:val="3EDCCA2F"/>
    <w:rsid w:val="3F089337"/>
    <w:rsid w:val="3FB95095"/>
    <w:rsid w:val="3FE6ABC9"/>
    <w:rsid w:val="40FA306D"/>
    <w:rsid w:val="4157CC07"/>
    <w:rsid w:val="41960DE4"/>
    <w:rsid w:val="42C8DFBD"/>
    <w:rsid w:val="43446731"/>
    <w:rsid w:val="43587B45"/>
    <w:rsid w:val="436950AA"/>
    <w:rsid w:val="439D7791"/>
    <w:rsid w:val="4432BE28"/>
    <w:rsid w:val="448359D2"/>
    <w:rsid w:val="44995A77"/>
    <w:rsid w:val="44B531C1"/>
    <w:rsid w:val="44B9AB1B"/>
    <w:rsid w:val="44EAD073"/>
    <w:rsid w:val="455121A9"/>
    <w:rsid w:val="4555148E"/>
    <w:rsid w:val="4560DAAD"/>
    <w:rsid w:val="45E5526F"/>
    <w:rsid w:val="462CF506"/>
    <w:rsid w:val="46ED7CCF"/>
    <w:rsid w:val="47102E17"/>
    <w:rsid w:val="471EE541"/>
    <w:rsid w:val="47362CA7"/>
    <w:rsid w:val="479A48AE"/>
    <w:rsid w:val="480781D4"/>
    <w:rsid w:val="480FDD2D"/>
    <w:rsid w:val="4827B423"/>
    <w:rsid w:val="482E8EC5"/>
    <w:rsid w:val="485E630E"/>
    <w:rsid w:val="4878688A"/>
    <w:rsid w:val="48936946"/>
    <w:rsid w:val="48B0AC33"/>
    <w:rsid w:val="48F22E20"/>
    <w:rsid w:val="49842561"/>
    <w:rsid w:val="49B04741"/>
    <w:rsid w:val="49C45DB8"/>
    <w:rsid w:val="49CF0E1E"/>
    <w:rsid w:val="4A0B521F"/>
    <w:rsid w:val="4A1DEC53"/>
    <w:rsid w:val="4A2FD427"/>
    <w:rsid w:val="4A38AF8E"/>
    <w:rsid w:val="4A513DB5"/>
    <w:rsid w:val="4A87FA41"/>
    <w:rsid w:val="4AC6DB58"/>
    <w:rsid w:val="4AD34755"/>
    <w:rsid w:val="4B2A7BEC"/>
    <w:rsid w:val="4B2E169A"/>
    <w:rsid w:val="4B74FE10"/>
    <w:rsid w:val="4B82573D"/>
    <w:rsid w:val="4B8277E7"/>
    <w:rsid w:val="4BA02382"/>
    <w:rsid w:val="4BAEE133"/>
    <w:rsid w:val="4BDDBC1E"/>
    <w:rsid w:val="4BED2526"/>
    <w:rsid w:val="4C4F72B2"/>
    <w:rsid w:val="4C65D339"/>
    <w:rsid w:val="4C8C1CF7"/>
    <w:rsid w:val="4CAA566B"/>
    <w:rsid w:val="4D3E62D4"/>
    <w:rsid w:val="4D962901"/>
    <w:rsid w:val="4DA41FC1"/>
    <w:rsid w:val="4DD43CC2"/>
    <w:rsid w:val="4E1027A3"/>
    <w:rsid w:val="4E2657B4"/>
    <w:rsid w:val="4E5F7101"/>
    <w:rsid w:val="4EB8779E"/>
    <w:rsid w:val="4F450242"/>
    <w:rsid w:val="4F6AC12A"/>
    <w:rsid w:val="4FF43FFA"/>
    <w:rsid w:val="50601F97"/>
    <w:rsid w:val="507F6CB6"/>
    <w:rsid w:val="50FF13E9"/>
    <w:rsid w:val="511336BA"/>
    <w:rsid w:val="511492AE"/>
    <w:rsid w:val="511FFB6B"/>
    <w:rsid w:val="51A03271"/>
    <w:rsid w:val="51AB9160"/>
    <w:rsid w:val="51E0D2FB"/>
    <w:rsid w:val="51F252E9"/>
    <w:rsid w:val="528903D0"/>
    <w:rsid w:val="53088018"/>
    <w:rsid w:val="5360146E"/>
    <w:rsid w:val="53B2C592"/>
    <w:rsid w:val="53C997AD"/>
    <w:rsid w:val="5408F941"/>
    <w:rsid w:val="54E29C7D"/>
    <w:rsid w:val="54E9641E"/>
    <w:rsid w:val="5511355C"/>
    <w:rsid w:val="55322C14"/>
    <w:rsid w:val="553867E2"/>
    <w:rsid w:val="5572CB5A"/>
    <w:rsid w:val="55AC422D"/>
    <w:rsid w:val="55D78AC3"/>
    <w:rsid w:val="56312EAD"/>
    <w:rsid w:val="563D1F4F"/>
    <w:rsid w:val="564621D8"/>
    <w:rsid w:val="566D93AF"/>
    <w:rsid w:val="56DEB4F6"/>
    <w:rsid w:val="56E4FB68"/>
    <w:rsid w:val="573325D9"/>
    <w:rsid w:val="57802110"/>
    <w:rsid w:val="5784DF33"/>
    <w:rsid w:val="579D66D4"/>
    <w:rsid w:val="57A216AF"/>
    <w:rsid w:val="57AE212A"/>
    <w:rsid w:val="57CE8D1D"/>
    <w:rsid w:val="57D0D03B"/>
    <w:rsid w:val="5859327D"/>
    <w:rsid w:val="585E16B5"/>
    <w:rsid w:val="5882E709"/>
    <w:rsid w:val="58B809EE"/>
    <w:rsid w:val="58F5AE0C"/>
    <w:rsid w:val="59108D9C"/>
    <w:rsid w:val="592CBECD"/>
    <w:rsid w:val="59348765"/>
    <w:rsid w:val="599E768F"/>
    <w:rsid w:val="5A2A3E5A"/>
    <w:rsid w:val="5A4B0CC6"/>
    <w:rsid w:val="5A5DB67E"/>
    <w:rsid w:val="5A6FDF00"/>
    <w:rsid w:val="5A71931A"/>
    <w:rsid w:val="5A926069"/>
    <w:rsid w:val="5AB31700"/>
    <w:rsid w:val="5AB84236"/>
    <w:rsid w:val="5AF605E1"/>
    <w:rsid w:val="5B1C709C"/>
    <w:rsid w:val="5B584E71"/>
    <w:rsid w:val="5BD48BFA"/>
    <w:rsid w:val="5BF76C21"/>
    <w:rsid w:val="5C1037AE"/>
    <w:rsid w:val="5C419F67"/>
    <w:rsid w:val="5C80D046"/>
    <w:rsid w:val="5CAAE7A1"/>
    <w:rsid w:val="5D8FC929"/>
    <w:rsid w:val="5DA6AAD8"/>
    <w:rsid w:val="5DACED94"/>
    <w:rsid w:val="5DB84B46"/>
    <w:rsid w:val="5E9E0D42"/>
    <w:rsid w:val="5EA14F1F"/>
    <w:rsid w:val="5EBE0579"/>
    <w:rsid w:val="5F092896"/>
    <w:rsid w:val="5F1D0C9D"/>
    <w:rsid w:val="5F31E687"/>
    <w:rsid w:val="5F48D337"/>
    <w:rsid w:val="5F5DE2CB"/>
    <w:rsid w:val="5F6BFBC4"/>
    <w:rsid w:val="5F73F7DC"/>
    <w:rsid w:val="5FB5E01B"/>
    <w:rsid w:val="5FCB759B"/>
    <w:rsid w:val="5FE5417A"/>
    <w:rsid w:val="605242AD"/>
    <w:rsid w:val="605A528A"/>
    <w:rsid w:val="6067DEF2"/>
    <w:rsid w:val="607FDD52"/>
    <w:rsid w:val="60B48E71"/>
    <w:rsid w:val="60C88981"/>
    <w:rsid w:val="611F6DB2"/>
    <w:rsid w:val="61355D88"/>
    <w:rsid w:val="61371BC7"/>
    <w:rsid w:val="614C9BE3"/>
    <w:rsid w:val="6196F2A7"/>
    <w:rsid w:val="6199F839"/>
    <w:rsid w:val="620F9042"/>
    <w:rsid w:val="62407301"/>
    <w:rsid w:val="6257044B"/>
    <w:rsid w:val="62CD298F"/>
    <w:rsid w:val="62ECF930"/>
    <w:rsid w:val="63144A46"/>
    <w:rsid w:val="6337C1B9"/>
    <w:rsid w:val="6345291E"/>
    <w:rsid w:val="63A030B4"/>
    <w:rsid w:val="642A76EF"/>
    <w:rsid w:val="649D9863"/>
    <w:rsid w:val="64AB4F35"/>
    <w:rsid w:val="65619A07"/>
    <w:rsid w:val="65816881"/>
    <w:rsid w:val="6590F62F"/>
    <w:rsid w:val="65CC02F3"/>
    <w:rsid w:val="65DC1A67"/>
    <w:rsid w:val="65E8AC56"/>
    <w:rsid w:val="66AC40C8"/>
    <w:rsid w:val="66FB0D04"/>
    <w:rsid w:val="67007AB8"/>
    <w:rsid w:val="671F69E7"/>
    <w:rsid w:val="6731E960"/>
    <w:rsid w:val="674FA0F9"/>
    <w:rsid w:val="67B9ED1E"/>
    <w:rsid w:val="682468DE"/>
    <w:rsid w:val="686DEA6B"/>
    <w:rsid w:val="68D46A32"/>
    <w:rsid w:val="696424E7"/>
    <w:rsid w:val="697E5F92"/>
    <w:rsid w:val="6A0417DD"/>
    <w:rsid w:val="6A056195"/>
    <w:rsid w:val="6A62B603"/>
    <w:rsid w:val="6AD40988"/>
    <w:rsid w:val="6B417722"/>
    <w:rsid w:val="6B7A24E0"/>
    <w:rsid w:val="6C562075"/>
    <w:rsid w:val="6CB04A01"/>
    <w:rsid w:val="6D1D6335"/>
    <w:rsid w:val="6D4BD2B7"/>
    <w:rsid w:val="6D9AF37E"/>
    <w:rsid w:val="6E330BE1"/>
    <w:rsid w:val="6ECB24D7"/>
    <w:rsid w:val="6F2D3A53"/>
    <w:rsid w:val="6F7DB054"/>
    <w:rsid w:val="6FFAB5CF"/>
    <w:rsid w:val="6FFE3501"/>
    <w:rsid w:val="70038527"/>
    <w:rsid w:val="700CBD3C"/>
    <w:rsid w:val="703203A8"/>
    <w:rsid w:val="709E0E9B"/>
    <w:rsid w:val="709E9F6A"/>
    <w:rsid w:val="70BBA2E3"/>
    <w:rsid w:val="70D690F8"/>
    <w:rsid w:val="7106C255"/>
    <w:rsid w:val="71141D2F"/>
    <w:rsid w:val="7146463E"/>
    <w:rsid w:val="7148CC27"/>
    <w:rsid w:val="71773623"/>
    <w:rsid w:val="717EFEC9"/>
    <w:rsid w:val="71BB0C1A"/>
    <w:rsid w:val="71F309D4"/>
    <w:rsid w:val="71F66636"/>
    <w:rsid w:val="721B1236"/>
    <w:rsid w:val="72365144"/>
    <w:rsid w:val="7270C059"/>
    <w:rsid w:val="72713BDE"/>
    <w:rsid w:val="72A07B77"/>
    <w:rsid w:val="72D53336"/>
    <w:rsid w:val="730798AB"/>
    <w:rsid w:val="732C5FA3"/>
    <w:rsid w:val="7353502C"/>
    <w:rsid w:val="74020A96"/>
    <w:rsid w:val="741E4A52"/>
    <w:rsid w:val="744B307E"/>
    <w:rsid w:val="7454C590"/>
    <w:rsid w:val="750A41BB"/>
    <w:rsid w:val="751D5849"/>
    <w:rsid w:val="7527D1E7"/>
    <w:rsid w:val="75AD15F3"/>
    <w:rsid w:val="75BCA1D9"/>
    <w:rsid w:val="772DE14C"/>
    <w:rsid w:val="7882FBCA"/>
    <w:rsid w:val="788AF70F"/>
    <w:rsid w:val="78AC690B"/>
    <w:rsid w:val="79919509"/>
    <w:rsid w:val="79BE1E75"/>
    <w:rsid w:val="79D52417"/>
    <w:rsid w:val="79D935DB"/>
    <w:rsid w:val="7A060574"/>
    <w:rsid w:val="7A88E6FE"/>
    <w:rsid w:val="7B163C37"/>
    <w:rsid w:val="7B1877D6"/>
    <w:rsid w:val="7B37F0F7"/>
    <w:rsid w:val="7B56E601"/>
    <w:rsid w:val="7B8EFC80"/>
    <w:rsid w:val="7B9AF990"/>
    <w:rsid w:val="7BD41169"/>
    <w:rsid w:val="7BFA4901"/>
    <w:rsid w:val="7C5AB3BB"/>
    <w:rsid w:val="7C629FF3"/>
    <w:rsid w:val="7C7BACC8"/>
    <w:rsid w:val="7C875DE6"/>
    <w:rsid w:val="7CC21C5D"/>
    <w:rsid w:val="7CE25415"/>
    <w:rsid w:val="7DA8A033"/>
    <w:rsid w:val="7DE93C89"/>
    <w:rsid w:val="7DED75ED"/>
    <w:rsid w:val="7DFA02E3"/>
    <w:rsid w:val="7DFCAC3F"/>
    <w:rsid w:val="7E0B3CFD"/>
    <w:rsid w:val="7E86AD72"/>
    <w:rsid w:val="7E8BE360"/>
    <w:rsid w:val="7F3E2AFF"/>
    <w:rsid w:val="7F93783D"/>
    <w:rsid w:val="7F9E42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DD100D"/>
  <w15:chartTrackingRefBased/>
  <w15:docId w15:val="{A376AE72-23A9-4548-9B57-55F3F0599A3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4432BE28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0d34098b08ab409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Graziella  Raiela Mezei (2509002)</dc:creator>
  <keywords/>
  <dc:description/>
  <lastModifiedBy>Graziella  Raiela Mezei (2509002)</lastModifiedBy>
  <revision>2</revision>
  <dcterms:created xsi:type="dcterms:W3CDTF">2026-02-21T23:12:02.6645064Z</dcterms:created>
  <dcterms:modified xsi:type="dcterms:W3CDTF">2026-02-22T21:35:10.7623657Z</dcterms:modified>
</coreProperties>
</file>