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6B8CB0" w14:textId="5F7CCF92" w:rsidR="000F2109" w:rsidRPr="000C08B9" w:rsidRDefault="00205915" w:rsidP="000C08B9">
      <w:pPr>
        <w:spacing w:line="360" w:lineRule="auto"/>
        <w:jc w:val="both"/>
        <w:rPr>
          <w:rFonts w:ascii="Arial" w:hAnsi="Arial" w:cs="Arial"/>
          <w:sz w:val="24"/>
          <w:szCs w:val="24"/>
        </w:rPr>
      </w:pPr>
      <w:r w:rsidRPr="000C08B9">
        <w:rPr>
          <w:rFonts w:ascii="Arial" w:hAnsi="Arial" w:cs="Arial"/>
          <w:noProof/>
          <w:sz w:val="24"/>
          <w:szCs w:val="24"/>
        </w:rPr>
        <w:drawing>
          <wp:inline distT="0" distB="0" distL="0" distR="0" wp14:anchorId="1B1128D4" wp14:editId="3F91BC8B">
            <wp:extent cx="2504406" cy="789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img.png"/>
                    <pic:cNvPicPr/>
                  </pic:nvPicPr>
                  <pic:blipFill>
                    <a:blip r:embed="rId11">
                      <a:extLst>
                        <a:ext uri="{28A0092B-C50C-407E-A947-70E740481C1C}">
                          <a14:useLocalDpi xmlns:a14="http://schemas.microsoft.com/office/drawing/2010/main" val="0"/>
                        </a:ext>
                      </a:extLst>
                    </a:blip>
                    <a:stretch>
                      <a:fillRect/>
                    </a:stretch>
                  </pic:blipFill>
                  <pic:spPr>
                    <a:xfrm>
                      <a:off x="0" y="0"/>
                      <a:ext cx="2626979" cy="827936"/>
                    </a:xfrm>
                    <a:prstGeom prst="rect">
                      <a:avLst/>
                    </a:prstGeom>
                  </pic:spPr>
                </pic:pic>
              </a:graphicData>
            </a:graphic>
          </wp:inline>
        </w:drawing>
      </w:r>
    </w:p>
    <w:p w14:paraId="10E696DF" w14:textId="4B0A6DE1" w:rsidR="000F2109" w:rsidRPr="000C08B9" w:rsidRDefault="008B656E" w:rsidP="000C08B9">
      <w:pPr>
        <w:spacing w:line="360" w:lineRule="auto"/>
        <w:jc w:val="both"/>
        <w:rPr>
          <w:rFonts w:ascii="Arial" w:hAnsi="Arial" w:cs="Arial"/>
          <w:sz w:val="24"/>
          <w:szCs w:val="24"/>
        </w:rPr>
      </w:pPr>
      <w:r>
        <w:rPr>
          <w:rFonts w:ascii="Arial" w:hAnsi="Arial" w:cs="Arial"/>
          <w:noProof/>
          <w:sz w:val="24"/>
          <w:szCs w:val="24"/>
        </w:rPr>
        <w:drawing>
          <wp:inline distT="0" distB="0" distL="0" distR="0" wp14:anchorId="6A262EEC" wp14:editId="640B4C11">
            <wp:extent cx="5943600" cy="3429000"/>
            <wp:effectExtent l="0" t="0" r="0" b="0"/>
            <wp:docPr id="17" name="Picture 17" descr="A picture containing outdoor, sky, natur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picture containing outdoor, sky, nature, clouds&#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3429000"/>
                    </a:xfrm>
                    <a:prstGeom prst="rect">
                      <a:avLst/>
                    </a:prstGeom>
                  </pic:spPr>
                </pic:pic>
              </a:graphicData>
            </a:graphic>
          </wp:inline>
        </w:drawing>
      </w:r>
    </w:p>
    <w:p w14:paraId="3CBC61C5" w14:textId="34698A4C" w:rsidR="005F7585" w:rsidRPr="00706464" w:rsidRDefault="00BE6284" w:rsidP="00706464">
      <w:pPr>
        <w:spacing w:line="360" w:lineRule="auto"/>
        <w:jc w:val="center"/>
        <w:rPr>
          <w:rFonts w:ascii="Arial" w:hAnsi="Arial" w:cs="Arial"/>
          <w:sz w:val="32"/>
          <w:szCs w:val="32"/>
        </w:rPr>
      </w:pPr>
      <w:r w:rsidRPr="00706464">
        <w:rPr>
          <w:rFonts w:ascii="Arial" w:hAnsi="Arial" w:cs="Arial"/>
          <w:sz w:val="32"/>
          <w:szCs w:val="32"/>
        </w:rPr>
        <w:t xml:space="preserve">Quality of </w:t>
      </w:r>
      <w:r w:rsidR="00872E2D">
        <w:rPr>
          <w:rFonts w:ascii="Arial" w:hAnsi="Arial" w:cs="Arial"/>
          <w:sz w:val="32"/>
          <w:szCs w:val="32"/>
        </w:rPr>
        <w:t>l</w:t>
      </w:r>
      <w:r w:rsidRPr="00706464">
        <w:rPr>
          <w:rFonts w:ascii="Arial" w:hAnsi="Arial" w:cs="Arial"/>
          <w:sz w:val="32"/>
          <w:szCs w:val="32"/>
        </w:rPr>
        <w:t xml:space="preserve">ife </w:t>
      </w:r>
      <w:r w:rsidR="00315A93">
        <w:rPr>
          <w:rFonts w:ascii="Arial" w:hAnsi="Arial" w:cs="Arial"/>
          <w:sz w:val="32"/>
          <w:szCs w:val="32"/>
        </w:rPr>
        <w:t xml:space="preserve">(Qol) </w:t>
      </w:r>
      <w:r w:rsidR="00E43317">
        <w:rPr>
          <w:rFonts w:ascii="Arial" w:hAnsi="Arial" w:cs="Arial"/>
          <w:sz w:val="32"/>
          <w:szCs w:val="32"/>
        </w:rPr>
        <w:t>of</w:t>
      </w:r>
      <w:r w:rsidRPr="00706464">
        <w:rPr>
          <w:rFonts w:ascii="Arial" w:hAnsi="Arial" w:cs="Arial"/>
          <w:sz w:val="32"/>
          <w:szCs w:val="32"/>
        </w:rPr>
        <w:t xml:space="preserve"> Cypriot sarcoma patients. A participant observation study </w:t>
      </w:r>
      <w:r w:rsidR="00992355">
        <w:rPr>
          <w:rFonts w:ascii="Arial" w:hAnsi="Arial" w:cs="Arial"/>
          <w:sz w:val="32"/>
          <w:szCs w:val="32"/>
        </w:rPr>
        <w:t>at</w:t>
      </w:r>
      <w:r w:rsidRPr="00706464">
        <w:rPr>
          <w:rFonts w:ascii="Arial" w:hAnsi="Arial" w:cs="Arial"/>
          <w:sz w:val="32"/>
          <w:szCs w:val="32"/>
        </w:rPr>
        <w:t xml:space="preserve"> the Bank of Cyprus Oncology Centre</w:t>
      </w:r>
      <w:r w:rsidR="00E43317">
        <w:rPr>
          <w:rFonts w:ascii="Arial" w:hAnsi="Arial" w:cs="Arial"/>
          <w:sz w:val="32"/>
          <w:szCs w:val="32"/>
        </w:rPr>
        <w:t>.</w:t>
      </w:r>
    </w:p>
    <w:p w14:paraId="753BCE44" w14:textId="77777777" w:rsidR="004000F1" w:rsidRDefault="004000F1" w:rsidP="008B656E">
      <w:pPr>
        <w:spacing w:line="276" w:lineRule="auto"/>
        <w:jc w:val="center"/>
        <w:rPr>
          <w:rFonts w:ascii="Arial" w:hAnsi="Arial" w:cs="Arial"/>
          <w:sz w:val="32"/>
          <w:szCs w:val="32"/>
        </w:rPr>
      </w:pPr>
    </w:p>
    <w:p w14:paraId="0077628A" w14:textId="4A3F30B1" w:rsidR="00BE6284" w:rsidRDefault="00BE6284" w:rsidP="008B656E">
      <w:pPr>
        <w:spacing w:line="276" w:lineRule="auto"/>
        <w:jc w:val="center"/>
        <w:rPr>
          <w:rFonts w:ascii="Arial" w:hAnsi="Arial" w:cs="Arial"/>
          <w:sz w:val="32"/>
          <w:szCs w:val="32"/>
        </w:rPr>
      </w:pPr>
      <w:r w:rsidRPr="00706464">
        <w:rPr>
          <w:rFonts w:ascii="Arial" w:hAnsi="Arial" w:cs="Arial"/>
          <w:sz w:val="32"/>
          <w:szCs w:val="32"/>
        </w:rPr>
        <w:t>G</w:t>
      </w:r>
      <w:r w:rsidR="00C61AAA" w:rsidRPr="00706464">
        <w:rPr>
          <w:rFonts w:ascii="Arial" w:hAnsi="Arial" w:cs="Arial"/>
          <w:sz w:val="32"/>
          <w:szCs w:val="32"/>
        </w:rPr>
        <w:t>abriella</w:t>
      </w:r>
      <w:r w:rsidR="00DA4748" w:rsidRPr="00706464">
        <w:rPr>
          <w:rFonts w:ascii="Arial" w:hAnsi="Arial" w:cs="Arial"/>
          <w:sz w:val="32"/>
          <w:szCs w:val="32"/>
        </w:rPr>
        <w:t xml:space="preserve"> </w:t>
      </w:r>
      <w:r w:rsidRPr="00706464">
        <w:rPr>
          <w:rFonts w:ascii="Arial" w:hAnsi="Arial" w:cs="Arial"/>
          <w:sz w:val="32"/>
          <w:szCs w:val="32"/>
        </w:rPr>
        <w:t xml:space="preserve"> S</w:t>
      </w:r>
      <w:r w:rsidR="00C61AAA" w:rsidRPr="00706464">
        <w:rPr>
          <w:rFonts w:ascii="Arial" w:hAnsi="Arial" w:cs="Arial"/>
          <w:sz w:val="32"/>
          <w:szCs w:val="32"/>
        </w:rPr>
        <w:t>avvidou</w:t>
      </w:r>
    </w:p>
    <w:p w14:paraId="6A2048D7" w14:textId="04D76700" w:rsidR="00374CA8" w:rsidRPr="00706464" w:rsidRDefault="00374CA8" w:rsidP="008B656E">
      <w:pPr>
        <w:spacing w:line="276" w:lineRule="auto"/>
        <w:jc w:val="center"/>
        <w:rPr>
          <w:rFonts w:ascii="Arial" w:hAnsi="Arial" w:cs="Arial"/>
          <w:sz w:val="32"/>
          <w:szCs w:val="32"/>
        </w:rPr>
      </w:pPr>
      <w:r>
        <w:rPr>
          <w:rFonts w:ascii="Arial" w:hAnsi="Arial" w:cs="Arial"/>
          <w:sz w:val="32"/>
          <w:szCs w:val="32"/>
        </w:rPr>
        <w:t>28000896</w:t>
      </w:r>
    </w:p>
    <w:p w14:paraId="6DC203A9" w14:textId="4713577D" w:rsidR="00DA4748" w:rsidRPr="004000F1" w:rsidRDefault="00DA4748" w:rsidP="00706464">
      <w:pPr>
        <w:spacing w:line="360" w:lineRule="auto"/>
        <w:jc w:val="center"/>
        <w:rPr>
          <w:rFonts w:ascii="Arial" w:hAnsi="Arial" w:cs="Arial"/>
          <w:sz w:val="28"/>
          <w:szCs w:val="28"/>
        </w:rPr>
      </w:pPr>
    </w:p>
    <w:p w14:paraId="67CD180C" w14:textId="15F29B9C" w:rsidR="00CF2670" w:rsidRPr="004000F1" w:rsidRDefault="00CF2670" w:rsidP="00706464">
      <w:pPr>
        <w:spacing w:line="360" w:lineRule="auto"/>
        <w:jc w:val="center"/>
        <w:rPr>
          <w:rFonts w:ascii="Arial" w:hAnsi="Arial" w:cs="Arial"/>
          <w:sz w:val="28"/>
          <w:szCs w:val="28"/>
        </w:rPr>
      </w:pPr>
      <w:r w:rsidRPr="004000F1">
        <w:rPr>
          <w:rFonts w:ascii="Arial" w:hAnsi="Arial" w:cs="Arial"/>
          <w:sz w:val="28"/>
          <w:szCs w:val="28"/>
        </w:rPr>
        <w:t>Dissertation submitted in partial fulfillment</w:t>
      </w:r>
      <w:r w:rsidR="00CC4AE4" w:rsidRPr="004000F1">
        <w:rPr>
          <w:rFonts w:ascii="Arial" w:hAnsi="Arial" w:cs="Arial"/>
          <w:sz w:val="28"/>
          <w:szCs w:val="28"/>
        </w:rPr>
        <w:t xml:space="preserve"> </w:t>
      </w:r>
      <w:r w:rsidRPr="004000F1">
        <w:rPr>
          <w:rFonts w:ascii="Arial" w:hAnsi="Arial" w:cs="Arial"/>
          <w:sz w:val="28"/>
          <w:szCs w:val="28"/>
        </w:rPr>
        <w:t>of a M.A. (Hons.) in Engaged Anthropology</w:t>
      </w:r>
      <w:r w:rsidR="00CC4AE4" w:rsidRPr="004000F1">
        <w:rPr>
          <w:rFonts w:ascii="Arial" w:hAnsi="Arial" w:cs="Arial"/>
          <w:sz w:val="28"/>
          <w:szCs w:val="28"/>
        </w:rPr>
        <w:t xml:space="preserve"> </w:t>
      </w:r>
      <w:r w:rsidRPr="004000F1">
        <w:rPr>
          <w:rFonts w:ascii="Arial" w:hAnsi="Arial" w:cs="Arial"/>
          <w:sz w:val="28"/>
          <w:szCs w:val="28"/>
        </w:rPr>
        <w:t>University of Wales Trinity Saint David</w:t>
      </w:r>
    </w:p>
    <w:p w14:paraId="4C10423B" w14:textId="4D518C7F" w:rsidR="00DA4748" w:rsidRPr="004000F1" w:rsidRDefault="00CC4AE4" w:rsidP="00706464">
      <w:pPr>
        <w:spacing w:line="360" w:lineRule="auto"/>
        <w:jc w:val="center"/>
        <w:rPr>
          <w:rFonts w:ascii="Arial" w:hAnsi="Arial" w:cs="Arial"/>
          <w:sz w:val="28"/>
          <w:szCs w:val="28"/>
        </w:rPr>
      </w:pPr>
      <w:r w:rsidRPr="004000F1">
        <w:rPr>
          <w:rFonts w:ascii="Arial" w:hAnsi="Arial" w:cs="Arial"/>
          <w:sz w:val="28"/>
          <w:szCs w:val="28"/>
        </w:rPr>
        <w:t>March</w:t>
      </w:r>
      <w:r w:rsidR="00CF2670" w:rsidRPr="004000F1">
        <w:rPr>
          <w:rFonts w:ascii="Arial" w:hAnsi="Arial" w:cs="Arial"/>
          <w:sz w:val="28"/>
          <w:szCs w:val="28"/>
        </w:rPr>
        <w:t xml:space="preserve"> 20</w:t>
      </w:r>
      <w:r w:rsidRPr="004000F1">
        <w:rPr>
          <w:rFonts w:ascii="Arial" w:hAnsi="Arial" w:cs="Arial"/>
          <w:sz w:val="28"/>
          <w:szCs w:val="28"/>
        </w:rPr>
        <w:t>21</w:t>
      </w:r>
    </w:p>
    <w:p w14:paraId="4DE141C9" w14:textId="77777777" w:rsidR="005F5365" w:rsidRPr="005F5365" w:rsidRDefault="004703F9" w:rsidP="005F5365">
      <w:pPr>
        <w:pBdr>
          <w:top w:val="single" w:sz="4" w:space="1" w:color="auto"/>
          <w:left w:val="single" w:sz="4" w:space="4" w:color="auto"/>
          <w:bottom w:val="single" w:sz="4" w:space="1" w:color="auto"/>
          <w:right w:val="single" w:sz="4" w:space="4" w:color="auto"/>
        </w:pBdr>
        <w:spacing w:after="120"/>
        <w:jc w:val="center"/>
        <w:rPr>
          <w:rFonts w:ascii="Arial" w:eastAsia="Times New Roman" w:hAnsi="Arial" w:cs="Arial"/>
          <w:sz w:val="24"/>
          <w:szCs w:val="24"/>
          <w:lang w:val="en-GB" w:eastAsia="en-GB"/>
        </w:rPr>
      </w:pPr>
      <w:r w:rsidRPr="00706464">
        <w:rPr>
          <w:rFonts w:ascii="Arial" w:hAnsi="Arial" w:cs="Arial"/>
          <w:sz w:val="32"/>
        </w:rPr>
        <w:br w:type="page"/>
      </w:r>
      <w:r w:rsidR="005F5365" w:rsidRPr="005F5365">
        <w:rPr>
          <w:rFonts w:ascii="Arial" w:eastAsia="Times New Roman" w:hAnsi="Arial" w:cs="Arial"/>
          <w:b/>
          <w:sz w:val="24"/>
          <w:szCs w:val="24"/>
          <w:lang w:val="en-GB" w:eastAsia="en-GB"/>
        </w:rPr>
        <w:lastRenderedPageBreak/>
        <w:t>Master’s Degrees by Examination and Dissertation</w:t>
      </w:r>
    </w:p>
    <w:p w14:paraId="55A5A298"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jc w:val="center"/>
        <w:rPr>
          <w:rFonts w:ascii="Arial" w:eastAsia="Times New Roman" w:hAnsi="Arial" w:cs="Arial"/>
          <w:sz w:val="24"/>
          <w:szCs w:val="24"/>
          <w:lang w:val="en-GB" w:eastAsia="en-GB"/>
        </w:rPr>
      </w:pPr>
      <w:r w:rsidRPr="005F5365">
        <w:rPr>
          <w:rFonts w:ascii="Arial" w:eastAsia="Times New Roman" w:hAnsi="Arial" w:cs="Arial"/>
          <w:b/>
          <w:sz w:val="24"/>
          <w:szCs w:val="24"/>
          <w:lang w:val="en-GB" w:eastAsia="en-GB"/>
        </w:rPr>
        <w:t>Declaration Form</w:t>
      </w:r>
    </w:p>
    <w:p w14:paraId="4E5B949C"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1. This work has not previously been accepted in substance for any degree and is not being concurrently submitted in candidature for any degree.</w:t>
      </w:r>
    </w:p>
    <w:p w14:paraId="2A60F406" w14:textId="560D4D75"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Name</w:t>
      </w:r>
      <w:r w:rsidR="00E113B5">
        <w:rPr>
          <w:rFonts w:ascii="Arial" w:eastAsia="Times New Roman" w:hAnsi="Arial" w:cs="Arial"/>
          <w:sz w:val="24"/>
          <w:szCs w:val="24"/>
          <w:lang w:val="en-GB" w:eastAsia="en-GB"/>
        </w:rPr>
        <w:t>: Gabriella Savvidou</w:t>
      </w:r>
    </w:p>
    <w:p w14:paraId="647E4B5E" w14:textId="29906D2B"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Date</w:t>
      </w:r>
      <w:r w:rsidR="00E113B5">
        <w:rPr>
          <w:rFonts w:ascii="Arial" w:eastAsia="Times New Roman" w:hAnsi="Arial" w:cs="Arial"/>
          <w:sz w:val="24"/>
          <w:szCs w:val="24"/>
          <w:lang w:val="en-GB" w:eastAsia="en-GB"/>
        </w:rPr>
        <w:t>: 31/03/2021</w:t>
      </w:r>
    </w:p>
    <w:p w14:paraId="5C1E3009"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p>
    <w:p w14:paraId="0D25AFC6" w14:textId="2E078FEC"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 xml:space="preserve">2. This dissertation is being submitted in partial fulfilment of the requirements for the degree of </w:t>
      </w:r>
      <w:r w:rsidR="00C052CC" w:rsidRPr="00C052CC">
        <w:rPr>
          <w:rFonts w:ascii="Arial" w:eastAsia="Times New Roman" w:hAnsi="Arial" w:cs="Arial"/>
          <w:sz w:val="24"/>
          <w:szCs w:val="24"/>
          <w:lang w:val="en-GB" w:eastAsia="en-GB"/>
        </w:rPr>
        <w:t>M.A. (Hons.) in Engaged Anthropology University of Wales Trinity Saint Davi</w:t>
      </w:r>
      <w:r w:rsidR="00B76442">
        <w:rPr>
          <w:rFonts w:ascii="Arial" w:eastAsia="Times New Roman" w:hAnsi="Arial" w:cs="Arial"/>
          <w:sz w:val="24"/>
          <w:szCs w:val="24"/>
          <w:lang w:val="en-GB" w:eastAsia="en-GB"/>
        </w:rPr>
        <w:t>d</w:t>
      </w:r>
    </w:p>
    <w:p w14:paraId="79D504FC" w14:textId="152BE905"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Name</w:t>
      </w:r>
      <w:r w:rsidR="00B76442">
        <w:rPr>
          <w:rFonts w:ascii="Arial" w:eastAsia="Times New Roman" w:hAnsi="Arial" w:cs="Arial"/>
          <w:sz w:val="24"/>
          <w:szCs w:val="24"/>
          <w:lang w:val="en-GB" w:eastAsia="en-GB"/>
        </w:rPr>
        <w:t>: Gabriella Savvidou</w:t>
      </w:r>
    </w:p>
    <w:p w14:paraId="7C2D3160" w14:textId="1B021632"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Date</w:t>
      </w:r>
      <w:r w:rsidR="00B76442">
        <w:rPr>
          <w:rFonts w:ascii="Arial" w:eastAsia="Times New Roman" w:hAnsi="Arial" w:cs="Arial"/>
          <w:sz w:val="24"/>
          <w:szCs w:val="24"/>
          <w:lang w:val="en-GB" w:eastAsia="en-GB"/>
        </w:rPr>
        <w:t>: 31/03/21</w:t>
      </w:r>
    </w:p>
    <w:p w14:paraId="6CCC3D90"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p>
    <w:p w14:paraId="7262A9BB"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3. This dissertation is the result of my own independent work/investigation, except where otherwise stated.</w:t>
      </w:r>
    </w:p>
    <w:p w14:paraId="4E1664D7"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 xml:space="preserve">Other sources are acknowledged by footnotes giving explicit references. </w:t>
      </w:r>
    </w:p>
    <w:p w14:paraId="4C277A53"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A bibliography is appended.</w:t>
      </w:r>
    </w:p>
    <w:p w14:paraId="218CA369" w14:textId="63E9A2AD"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Name</w:t>
      </w:r>
      <w:r w:rsidR="007A1A92">
        <w:rPr>
          <w:rFonts w:ascii="Arial" w:eastAsia="Times New Roman" w:hAnsi="Arial" w:cs="Arial"/>
          <w:sz w:val="24"/>
          <w:szCs w:val="24"/>
          <w:lang w:val="en-GB" w:eastAsia="en-GB"/>
        </w:rPr>
        <w:t>: Gabriella Savvidou</w:t>
      </w:r>
    </w:p>
    <w:p w14:paraId="2B65C425" w14:textId="62ECE3BD"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Date:</w:t>
      </w:r>
      <w:r w:rsidR="007A1A92">
        <w:rPr>
          <w:rFonts w:ascii="Arial" w:eastAsia="Times New Roman" w:hAnsi="Arial" w:cs="Arial"/>
          <w:sz w:val="24"/>
          <w:szCs w:val="24"/>
          <w:lang w:val="en-GB" w:eastAsia="en-GB"/>
        </w:rPr>
        <w:t>31/03/21</w:t>
      </w:r>
    </w:p>
    <w:p w14:paraId="7A22807A"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 xml:space="preserve">  </w:t>
      </w:r>
    </w:p>
    <w:p w14:paraId="18A7BBA3"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 xml:space="preserve">4. I hereby give consent for my dissertation, if accepted, to be available for photocopying, inter- library loan, and for deposit in the University’s digital repository </w:t>
      </w:r>
    </w:p>
    <w:p w14:paraId="75D624AB" w14:textId="13AD86E2"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Name</w:t>
      </w:r>
      <w:r w:rsidR="007A1A92">
        <w:rPr>
          <w:rFonts w:ascii="Arial" w:eastAsia="Times New Roman" w:hAnsi="Arial" w:cs="Arial"/>
          <w:sz w:val="24"/>
          <w:szCs w:val="24"/>
          <w:lang w:val="en-GB" w:eastAsia="en-GB"/>
        </w:rPr>
        <w:t>: Gabriella Savvidou</w:t>
      </w:r>
    </w:p>
    <w:p w14:paraId="3349A6C3" w14:textId="6CF4EF14"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Date</w:t>
      </w:r>
      <w:r w:rsidR="007A1A92">
        <w:rPr>
          <w:rFonts w:ascii="Arial" w:eastAsia="Times New Roman" w:hAnsi="Arial" w:cs="Arial"/>
          <w:sz w:val="24"/>
          <w:szCs w:val="24"/>
          <w:lang w:val="en-GB" w:eastAsia="en-GB"/>
        </w:rPr>
        <w:t>: 31/03/21</w:t>
      </w:r>
    </w:p>
    <w:p w14:paraId="2B8F5D62"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b/>
          <w:sz w:val="24"/>
          <w:szCs w:val="24"/>
          <w:lang w:val="en-GB" w:eastAsia="en-GB"/>
        </w:rPr>
        <w:t>Supervisor’s Declaration</w:t>
      </w:r>
      <w:r w:rsidRPr="005F5365">
        <w:rPr>
          <w:rFonts w:ascii="Arial" w:eastAsia="Times New Roman" w:hAnsi="Arial" w:cs="Arial"/>
          <w:sz w:val="24"/>
          <w:szCs w:val="24"/>
          <w:lang w:val="en-GB" w:eastAsia="en-GB"/>
        </w:rPr>
        <w:t>.</w:t>
      </w:r>
    </w:p>
    <w:p w14:paraId="35FE4A93"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24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I am satisfied that this work is the result of the student’s own efforts.</w:t>
      </w:r>
    </w:p>
    <w:p w14:paraId="777FB84C"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Signed:  …………………………………………………………………………...</w:t>
      </w:r>
    </w:p>
    <w:p w14:paraId="79CE4613" w14:textId="77777777" w:rsidR="005F5365" w:rsidRPr="005F5365" w:rsidRDefault="005F5365" w:rsidP="005F5365">
      <w:pPr>
        <w:pBdr>
          <w:top w:val="single" w:sz="4" w:space="1" w:color="auto"/>
          <w:left w:val="single" w:sz="4" w:space="4" w:color="auto"/>
          <w:bottom w:val="single" w:sz="4" w:space="1" w:color="auto"/>
          <w:right w:val="single" w:sz="4" w:space="4" w:color="auto"/>
        </w:pBdr>
        <w:spacing w:after="120" w:line="360" w:lineRule="auto"/>
        <w:jc w:val="both"/>
        <w:rPr>
          <w:rFonts w:ascii="Arial" w:eastAsia="Times New Roman" w:hAnsi="Arial" w:cs="Arial"/>
          <w:sz w:val="24"/>
          <w:szCs w:val="24"/>
          <w:lang w:val="en-GB" w:eastAsia="en-GB"/>
        </w:rPr>
      </w:pPr>
      <w:r w:rsidRPr="005F5365">
        <w:rPr>
          <w:rFonts w:ascii="Arial" w:eastAsia="Times New Roman" w:hAnsi="Arial" w:cs="Arial"/>
          <w:sz w:val="24"/>
          <w:szCs w:val="24"/>
          <w:lang w:val="en-GB" w:eastAsia="en-GB"/>
        </w:rPr>
        <w:t>Date: ………………………………………………………………………</w:t>
      </w:r>
      <w:proofErr w:type="gramStart"/>
      <w:r w:rsidRPr="005F5365">
        <w:rPr>
          <w:rFonts w:ascii="Arial" w:eastAsia="Times New Roman" w:hAnsi="Arial" w:cs="Arial"/>
          <w:sz w:val="24"/>
          <w:szCs w:val="24"/>
          <w:lang w:val="en-GB" w:eastAsia="en-GB"/>
        </w:rPr>
        <w:t>…..</w:t>
      </w:r>
      <w:proofErr w:type="gramEnd"/>
    </w:p>
    <w:p w14:paraId="6B805C1A" w14:textId="79633A83" w:rsidR="005F5365" w:rsidRDefault="005F5365">
      <w:pPr>
        <w:rPr>
          <w:rFonts w:ascii="Arial" w:eastAsiaTheme="majorEastAsia" w:hAnsi="Arial" w:cs="Arial"/>
          <w:b/>
          <w:sz w:val="32"/>
          <w:szCs w:val="32"/>
        </w:rPr>
      </w:pPr>
      <w:r>
        <w:rPr>
          <w:rFonts w:ascii="Arial" w:hAnsi="Arial" w:cs="Arial"/>
          <w:sz w:val="32"/>
        </w:rPr>
        <w:br w:type="page"/>
      </w:r>
    </w:p>
    <w:p w14:paraId="75EF89F2" w14:textId="35E9F59D" w:rsidR="00546CF1" w:rsidRPr="000C08B9" w:rsidRDefault="00546CF1" w:rsidP="00F051E2">
      <w:pPr>
        <w:pStyle w:val="Heading1"/>
        <w:spacing w:line="360" w:lineRule="auto"/>
        <w:rPr>
          <w:rFonts w:ascii="Arial" w:hAnsi="Arial" w:cs="Arial"/>
          <w:bCs/>
          <w:szCs w:val="24"/>
        </w:rPr>
      </w:pPr>
      <w:r w:rsidRPr="000C08B9">
        <w:rPr>
          <w:rFonts w:ascii="Arial" w:hAnsi="Arial" w:cs="Arial"/>
          <w:bCs/>
          <w:szCs w:val="24"/>
        </w:rPr>
        <w:lastRenderedPageBreak/>
        <w:t>ABSTRACT</w:t>
      </w:r>
    </w:p>
    <w:p w14:paraId="7412D7F8" w14:textId="77E32609" w:rsidR="00546CF1" w:rsidRPr="000C08B9" w:rsidRDefault="00D9657F" w:rsidP="00D119E8">
      <w:pPr>
        <w:spacing w:line="240" w:lineRule="auto"/>
        <w:jc w:val="both"/>
        <w:rPr>
          <w:rFonts w:ascii="Arial" w:hAnsi="Arial" w:cs="Arial"/>
          <w:sz w:val="24"/>
          <w:szCs w:val="24"/>
        </w:rPr>
      </w:pPr>
      <w:r w:rsidRPr="000C08B9">
        <w:rPr>
          <w:rFonts w:ascii="Arial" w:hAnsi="Arial" w:cs="Arial"/>
          <w:sz w:val="24"/>
          <w:szCs w:val="24"/>
        </w:rPr>
        <w:t>The intended</w:t>
      </w:r>
      <w:r w:rsidR="00546CF1" w:rsidRPr="000C08B9">
        <w:rPr>
          <w:rFonts w:ascii="Arial" w:hAnsi="Arial" w:cs="Arial"/>
          <w:sz w:val="24"/>
          <w:szCs w:val="24"/>
        </w:rPr>
        <w:t xml:space="preserve"> purpose </w:t>
      </w:r>
      <w:r w:rsidR="00452849">
        <w:rPr>
          <w:rFonts w:ascii="Arial" w:hAnsi="Arial" w:cs="Arial"/>
          <w:sz w:val="24"/>
          <w:szCs w:val="24"/>
        </w:rPr>
        <w:t>of</w:t>
      </w:r>
      <w:r w:rsidRPr="000C08B9">
        <w:rPr>
          <w:rFonts w:ascii="Arial" w:hAnsi="Arial" w:cs="Arial"/>
          <w:sz w:val="24"/>
          <w:szCs w:val="24"/>
        </w:rPr>
        <w:t xml:space="preserve"> this </w:t>
      </w:r>
      <w:r w:rsidR="00546CF1" w:rsidRPr="000C08B9">
        <w:rPr>
          <w:rFonts w:ascii="Arial" w:hAnsi="Arial" w:cs="Arial"/>
          <w:sz w:val="24"/>
          <w:szCs w:val="24"/>
        </w:rPr>
        <w:t>research study is to document narratives and personal experiences of sarcoma patients at the Bank of Cyprus Oncology Centre</w:t>
      </w:r>
      <w:r w:rsidRPr="000C08B9">
        <w:rPr>
          <w:rFonts w:ascii="Arial" w:hAnsi="Arial" w:cs="Arial"/>
          <w:sz w:val="24"/>
          <w:szCs w:val="24"/>
        </w:rPr>
        <w:t xml:space="preserve"> (BOCOC)</w:t>
      </w:r>
      <w:r w:rsidR="005D2F36">
        <w:rPr>
          <w:rFonts w:ascii="Arial" w:hAnsi="Arial" w:cs="Arial"/>
          <w:sz w:val="24"/>
          <w:szCs w:val="24"/>
        </w:rPr>
        <w:t>;</w:t>
      </w:r>
      <w:r w:rsidR="00714DAB">
        <w:rPr>
          <w:rFonts w:ascii="Arial" w:hAnsi="Arial" w:cs="Arial"/>
          <w:sz w:val="24"/>
          <w:szCs w:val="24"/>
        </w:rPr>
        <w:t xml:space="preserve"> </w:t>
      </w:r>
      <w:r w:rsidR="00747FCE">
        <w:rPr>
          <w:rFonts w:ascii="Arial" w:hAnsi="Arial" w:cs="Arial"/>
          <w:sz w:val="24"/>
          <w:szCs w:val="24"/>
        </w:rPr>
        <w:t>to</w:t>
      </w:r>
      <w:r w:rsidR="00BA3FBB" w:rsidRPr="000C08B9">
        <w:rPr>
          <w:rFonts w:ascii="Arial" w:hAnsi="Arial" w:cs="Arial"/>
          <w:sz w:val="24"/>
          <w:szCs w:val="24"/>
        </w:rPr>
        <w:t xml:space="preserve"> add to the </w:t>
      </w:r>
      <w:r w:rsidR="00546CF1" w:rsidRPr="000C08B9">
        <w:rPr>
          <w:rFonts w:ascii="Arial" w:hAnsi="Arial" w:cs="Arial"/>
          <w:sz w:val="24"/>
          <w:szCs w:val="24"/>
        </w:rPr>
        <w:t>progressive focus on the measurement of Quality of life (Qol) in cancer patients which emerged about three decades ago and is currently peaking in the medical community</w:t>
      </w:r>
      <w:r w:rsidR="00302F44">
        <w:rPr>
          <w:rFonts w:ascii="Arial" w:hAnsi="Arial" w:cs="Arial"/>
          <w:sz w:val="24"/>
          <w:szCs w:val="24"/>
        </w:rPr>
        <w:t xml:space="preserve"> </w:t>
      </w:r>
      <w:r w:rsidR="0049055D">
        <w:rPr>
          <w:rFonts w:ascii="Arial" w:hAnsi="Arial" w:cs="Arial"/>
          <w:sz w:val="24"/>
          <w:szCs w:val="24"/>
        </w:rPr>
        <w:fldChar w:fldCharType="begin"/>
      </w:r>
      <w:r w:rsidR="0049055D">
        <w:rPr>
          <w:rFonts w:ascii="Arial" w:hAnsi="Arial" w:cs="Arial"/>
          <w:sz w:val="24"/>
          <w:szCs w:val="24"/>
        </w:rPr>
        <w:instrText xml:space="preserve"> ADDIN EN.CITE &lt;EndNote&gt;&lt;Cite&gt;&lt;Author&gt;Calman&lt;/Author&gt;&lt;Year&gt;1984&lt;/Year&gt;&lt;RecNum&gt;513&lt;/RecNum&gt;&lt;DisplayText&gt;(Calman, 1984)&lt;/DisplayText&gt;&lt;record&gt;&lt;rec-number&gt;513&lt;/rec-number&gt;&lt;foreign-keys&gt;&lt;key app="EN" db-id="wrrt5pzajpe0agefz2kpr2zp0se5df9zpt2s" timestamp="1616337658" guid="a356e6b3-545f-49f1-b9cc-4d1f32d9642b"&gt;513&lt;/key&gt;&lt;/foreign-keys&gt;&lt;ref-type name="Journal Article"&gt;17&lt;/ref-type&gt;&lt;contributors&gt;&lt;authors&gt;&lt;author&gt;Calman, K. C.&lt;/author&gt;&lt;/authors&gt;&lt;/contributors&gt;&lt;titles&gt;&lt;title&gt;Quality of life in cancer patients--an hypothesis&lt;/title&gt;&lt;secondary-title&gt;Journal of Medical Ethics&lt;/secondary-title&gt;&lt;/titles&gt;&lt;periodical&gt;&lt;full-title&gt;Journal of Medical Ethics&lt;/full-title&gt;&lt;/periodical&gt;&lt;pages&gt;124&lt;/pages&gt;&lt;volume&gt;10&lt;/volume&gt;&lt;number&gt;3&lt;/number&gt;&lt;dates&gt;&lt;year&gt;1984&lt;/year&gt;&lt;/dates&gt;&lt;urls&gt;&lt;related-urls&gt;&lt;url&gt;http://jme.bmj.com/content/10/3/124.abstract&lt;/url&gt;&lt;/related-urls&gt;&lt;/urls&gt;&lt;electronic-resource-num&gt;10.1136/jme.10.3.124&lt;/electronic-resource-num&gt;&lt;/record&gt;&lt;/Cite&gt;&lt;/EndNote&gt;</w:instrText>
      </w:r>
      <w:r w:rsidR="0049055D">
        <w:rPr>
          <w:rFonts w:ascii="Arial" w:hAnsi="Arial" w:cs="Arial"/>
          <w:sz w:val="24"/>
          <w:szCs w:val="24"/>
        </w:rPr>
        <w:fldChar w:fldCharType="separate"/>
      </w:r>
      <w:r w:rsidR="0049055D">
        <w:rPr>
          <w:rFonts w:ascii="Arial" w:hAnsi="Arial" w:cs="Arial"/>
          <w:noProof/>
          <w:sz w:val="24"/>
          <w:szCs w:val="24"/>
        </w:rPr>
        <w:t>(Calman, 1984)</w:t>
      </w:r>
      <w:r w:rsidR="0049055D">
        <w:rPr>
          <w:rFonts w:ascii="Arial" w:hAnsi="Arial" w:cs="Arial"/>
          <w:sz w:val="24"/>
          <w:szCs w:val="24"/>
        </w:rPr>
        <w:fldChar w:fldCharType="end"/>
      </w:r>
      <w:r w:rsidR="00636FEB">
        <w:rPr>
          <w:rFonts w:ascii="Arial" w:hAnsi="Arial" w:cs="Arial"/>
          <w:sz w:val="24"/>
          <w:szCs w:val="24"/>
        </w:rPr>
        <w:t>.</w:t>
      </w:r>
      <w:r w:rsidR="00546CF1" w:rsidRPr="000C08B9">
        <w:rPr>
          <w:rFonts w:ascii="Arial" w:hAnsi="Arial" w:cs="Arial"/>
          <w:sz w:val="24"/>
          <w:szCs w:val="24"/>
        </w:rPr>
        <w:t xml:space="preserve"> </w:t>
      </w:r>
      <w:r w:rsidR="006168E8" w:rsidRPr="000C08B9">
        <w:rPr>
          <w:rFonts w:ascii="Arial" w:hAnsi="Arial" w:cs="Arial"/>
          <w:sz w:val="24"/>
          <w:szCs w:val="24"/>
        </w:rPr>
        <w:t>By</w:t>
      </w:r>
      <w:r w:rsidR="00546CF1" w:rsidRPr="000C08B9">
        <w:rPr>
          <w:rFonts w:ascii="Arial" w:hAnsi="Arial" w:cs="Arial"/>
          <w:sz w:val="24"/>
          <w:szCs w:val="24"/>
        </w:rPr>
        <w:t xml:space="preserve"> drawing on my own personal encounters with this group of people</w:t>
      </w:r>
      <w:r w:rsidR="006168E8" w:rsidRPr="000C08B9">
        <w:rPr>
          <w:rFonts w:ascii="Arial" w:hAnsi="Arial" w:cs="Arial"/>
          <w:sz w:val="24"/>
          <w:szCs w:val="24"/>
        </w:rPr>
        <w:t xml:space="preserve"> the objective is</w:t>
      </w:r>
      <w:r w:rsidR="00546CF1" w:rsidRPr="000C08B9">
        <w:rPr>
          <w:rFonts w:ascii="Arial" w:hAnsi="Arial" w:cs="Arial"/>
          <w:sz w:val="24"/>
          <w:szCs w:val="24"/>
        </w:rPr>
        <w:t xml:space="preserve"> to record and identify the personal experiences of patients with sarcomas, a rare cancer group</w:t>
      </w:r>
      <w:r w:rsidR="00727E44" w:rsidRPr="000C08B9">
        <w:rPr>
          <w:rFonts w:ascii="Arial" w:hAnsi="Arial" w:cs="Arial"/>
          <w:sz w:val="24"/>
          <w:szCs w:val="24"/>
        </w:rPr>
        <w:t>,</w:t>
      </w:r>
      <w:r w:rsidR="00E82943">
        <w:rPr>
          <w:rFonts w:ascii="Arial" w:hAnsi="Arial" w:cs="Arial"/>
          <w:sz w:val="24"/>
          <w:szCs w:val="24"/>
        </w:rPr>
        <w:t xml:space="preserve"> </w:t>
      </w:r>
      <w:r w:rsidR="00546CF1" w:rsidRPr="000C08B9">
        <w:rPr>
          <w:rFonts w:ascii="Arial" w:hAnsi="Arial" w:cs="Arial"/>
          <w:sz w:val="24"/>
          <w:szCs w:val="24"/>
        </w:rPr>
        <w:t xml:space="preserve">in Cyprus. Correlate the collected information collected in relationship with the existing literature. The discussion on the results of the study is expected to reveal the social footprint of sarcoma cases in Cyprus.  </w:t>
      </w:r>
    </w:p>
    <w:p w14:paraId="63ABAAF7" w14:textId="5B878807" w:rsidR="00546CF1" w:rsidRPr="000C08B9" w:rsidRDefault="00546CF1" w:rsidP="00D119E8">
      <w:pPr>
        <w:spacing w:line="240" w:lineRule="auto"/>
        <w:jc w:val="both"/>
        <w:rPr>
          <w:rFonts w:ascii="Arial" w:hAnsi="Arial" w:cs="Arial"/>
          <w:sz w:val="24"/>
          <w:szCs w:val="24"/>
        </w:rPr>
      </w:pPr>
      <w:r w:rsidRPr="000C08B9">
        <w:rPr>
          <w:rFonts w:ascii="Arial" w:hAnsi="Arial" w:cs="Arial"/>
          <w:sz w:val="24"/>
          <w:szCs w:val="24"/>
        </w:rPr>
        <w:t xml:space="preserve">Design and </w:t>
      </w:r>
      <w:r w:rsidR="00522B7A" w:rsidRPr="000C08B9">
        <w:rPr>
          <w:rFonts w:ascii="Arial" w:hAnsi="Arial" w:cs="Arial"/>
          <w:sz w:val="24"/>
          <w:szCs w:val="24"/>
        </w:rPr>
        <w:t>m</w:t>
      </w:r>
      <w:r w:rsidRPr="000C08B9">
        <w:rPr>
          <w:rFonts w:ascii="Arial" w:hAnsi="Arial" w:cs="Arial"/>
          <w:sz w:val="24"/>
          <w:szCs w:val="24"/>
        </w:rPr>
        <w:t>ethods</w:t>
      </w:r>
      <w:r w:rsidR="009C6A2F" w:rsidRPr="000C08B9">
        <w:rPr>
          <w:rFonts w:ascii="Arial" w:hAnsi="Arial" w:cs="Arial"/>
          <w:sz w:val="24"/>
          <w:szCs w:val="24"/>
        </w:rPr>
        <w:t xml:space="preserve"> </w:t>
      </w:r>
      <w:r w:rsidR="00725DF7">
        <w:rPr>
          <w:rFonts w:ascii="Arial" w:hAnsi="Arial" w:cs="Arial"/>
          <w:sz w:val="24"/>
          <w:szCs w:val="24"/>
        </w:rPr>
        <w:t>in this</w:t>
      </w:r>
      <w:r w:rsidRPr="000C08B9">
        <w:rPr>
          <w:rFonts w:ascii="Arial" w:hAnsi="Arial" w:cs="Arial"/>
          <w:sz w:val="24"/>
          <w:szCs w:val="24"/>
        </w:rPr>
        <w:t xml:space="preserve"> observation study </w:t>
      </w:r>
      <w:r w:rsidR="00522B7A" w:rsidRPr="000C08B9">
        <w:rPr>
          <w:rFonts w:ascii="Arial" w:hAnsi="Arial" w:cs="Arial"/>
          <w:sz w:val="24"/>
          <w:szCs w:val="24"/>
        </w:rPr>
        <w:t>consist</w:t>
      </w:r>
      <w:r w:rsidRPr="000C08B9">
        <w:rPr>
          <w:rFonts w:ascii="Arial" w:hAnsi="Arial" w:cs="Arial"/>
          <w:sz w:val="24"/>
          <w:szCs w:val="24"/>
        </w:rPr>
        <w:t xml:space="preserve"> </w:t>
      </w:r>
      <w:r w:rsidR="00522B7A" w:rsidRPr="000C08B9">
        <w:rPr>
          <w:rFonts w:ascii="Arial" w:hAnsi="Arial" w:cs="Arial"/>
          <w:sz w:val="24"/>
          <w:szCs w:val="24"/>
        </w:rPr>
        <w:t>of</w:t>
      </w:r>
      <w:r w:rsidRPr="000C08B9">
        <w:rPr>
          <w:rFonts w:ascii="Arial" w:hAnsi="Arial" w:cs="Arial"/>
          <w:sz w:val="24"/>
          <w:szCs w:val="24"/>
        </w:rPr>
        <w:t xml:space="preserve"> unstructured interviews, with a theoretical-methodological orientation </w:t>
      </w:r>
      <w:r w:rsidR="0075276F" w:rsidRPr="000C08B9">
        <w:rPr>
          <w:rFonts w:ascii="Arial" w:hAnsi="Arial" w:cs="Arial"/>
          <w:sz w:val="24"/>
          <w:szCs w:val="24"/>
        </w:rPr>
        <w:t>centered</w:t>
      </w:r>
      <w:r w:rsidRPr="000C08B9">
        <w:rPr>
          <w:rFonts w:ascii="Arial" w:hAnsi="Arial" w:cs="Arial"/>
          <w:sz w:val="24"/>
          <w:szCs w:val="24"/>
        </w:rPr>
        <w:t xml:space="preserve"> on medical anthropology and utilizing an ethnographic case study strategy. Data were collected through </w:t>
      </w:r>
      <w:r w:rsidR="00746A74" w:rsidRPr="000C08B9">
        <w:rPr>
          <w:rFonts w:ascii="Arial" w:hAnsi="Arial" w:cs="Arial"/>
          <w:sz w:val="24"/>
          <w:szCs w:val="24"/>
        </w:rPr>
        <w:t>unstructured</w:t>
      </w:r>
      <w:r w:rsidRPr="000C08B9">
        <w:rPr>
          <w:rFonts w:ascii="Arial" w:hAnsi="Arial" w:cs="Arial"/>
          <w:sz w:val="24"/>
          <w:szCs w:val="24"/>
        </w:rPr>
        <w:t xml:space="preserve"> interviews and participant observation. The study is comprised of </w:t>
      </w:r>
      <w:r w:rsidR="00924390" w:rsidRPr="000C08B9">
        <w:rPr>
          <w:rFonts w:ascii="Arial" w:hAnsi="Arial" w:cs="Arial"/>
          <w:sz w:val="24"/>
          <w:szCs w:val="24"/>
        </w:rPr>
        <w:t>3</w:t>
      </w:r>
      <w:r w:rsidRPr="000C08B9">
        <w:rPr>
          <w:rFonts w:ascii="Arial" w:hAnsi="Arial" w:cs="Arial"/>
          <w:sz w:val="24"/>
          <w:szCs w:val="24"/>
        </w:rPr>
        <w:t xml:space="preserve"> </w:t>
      </w:r>
      <w:r w:rsidR="00924390" w:rsidRPr="000C08B9">
        <w:rPr>
          <w:rFonts w:ascii="Arial" w:hAnsi="Arial" w:cs="Arial"/>
          <w:sz w:val="24"/>
          <w:szCs w:val="24"/>
        </w:rPr>
        <w:t xml:space="preserve">main </w:t>
      </w:r>
      <w:r w:rsidRPr="000C08B9">
        <w:rPr>
          <w:rFonts w:ascii="Arial" w:hAnsi="Arial" w:cs="Arial"/>
          <w:sz w:val="24"/>
          <w:szCs w:val="24"/>
        </w:rPr>
        <w:t>sections. Participant observation at the BOCOC and review of existing bibliography</w:t>
      </w:r>
      <w:r w:rsidR="00924390" w:rsidRPr="000C08B9">
        <w:rPr>
          <w:rFonts w:ascii="Arial" w:hAnsi="Arial" w:cs="Arial"/>
          <w:sz w:val="24"/>
          <w:szCs w:val="24"/>
        </w:rPr>
        <w:t xml:space="preserve"> and analysis</w:t>
      </w:r>
      <w:r w:rsidRPr="000C08B9">
        <w:rPr>
          <w:rFonts w:ascii="Arial" w:hAnsi="Arial" w:cs="Arial"/>
          <w:sz w:val="24"/>
          <w:szCs w:val="24"/>
        </w:rPr>
        <w:t>. All participant observation activities have been performed with the approval of the</w:t>
      </w:r>
      <w:r w:rsidR="00315476" w:rsidRPr="000C08B9">
        <w:rPr>
          <w:rFonts w:ascii="Arial" w:hAnsi="Arial" w:cs="Arial"/>
          <w:sz w:val="24"/>
          <w:szCs w:val="24"/>
        </w:rPr>
        <w:t xml:space="preserve"> National</w:t>
      </w:r>
      <w:r w:rsidRPr="000C08B9">
        <w:rPr>
          <w:rFonts w:ascii="Arial" w:hAnsi="Arial" w:cs="Arial"/>
          <w:sz w:val="24"/>
          <w:szCs w:val="24"/>
        </w:rPr>
        <w:t xml:space="preserve"> Bioethics Committee, the approval of the hospital and Dr Anastasia Constantinidou as part of her clinic from December 2019 to March 2020.</w:t>
      </w:r>
      <w:r w:rsidR="00AA7D1A" w:rsidRPr="000C08B9">
        <w:rPr>
          <w:rFonts w:ascii="Arial" w:hAnsi="Arial" w:cs="Arial"/>
          <w:sz w:val="24"/>
          <w:szCs w:val="24"/>
        </w:rPr>
        <w:t xml:space="preserve"> </w:t>
      </w:r>
      <w:r w:rsidRPr="000C08B9">
        <w:rPr>
          <w:rFonts w:ascii="Arial" w:hAnsi="Arial" w:cs="Arial"/>
          <w:sz w:val="24"/>
          <w:szCs w:val="24"/>
        </w:rPr>
        <w:t xml:space="preserve">An initial target of 15 patients meeting the criteria of this rare cancer type had been set however a series of fieldwork interruptions including the most impactful of all being the covid-19 pandemic only allowed for 6 patients to be interviewed. </w:t>
      </w:r>
    </w:p>
    <w:p w14:paraId="4BCAA9D6" w14:textId="5A4838A3" w:rsidR="00546CF1" w:rsidRPr="000C08B9" w:rsidRDefault="00F03AB9" w:rsidP="00D119E8">
      <w:pPr>
        <w:spacing w:line="240" w:lineRule="auto"/>
        <w:jc w:val="both"/>
        <w:rPr>
          <w:rFonts w:ascii="Arial" w:hAnsi="Arial" w:cs="Arial"/>
          <w:sz w:val="24"/>
          <w:szCs w:val="24"/>
        </w:rPr>
      </w:pPr>
      <w:r w:rsidRPr="000C08B9">
        <w:rPr>
          <w:rFonts w:ascii="Arial" w:hAnsi="Arial" w:cs="Arial"/>
          <w:sz w:val="24"/>
          <w:szCs w:val="24"/>
        </w:rPr>
        <w:t>The findings</w:t>
      </w:r>
      <w:r w:rsidR="003766FB" w:rsidRPr="000C08B9">
        <w:rPr>
          <w:rFonts w:ascii="Arial" w:hAnsi="Arial" w:cs="Arial"/>
          <w:sz w:val="24"/>
          <w:szCs w:val="24"/>
        </w:rPr>
        <w:t xml:space="preserve"> </w:t>
      </w:r>
      <w:r w:rsidR="00DE4EAC">
        <w:rPr>
          <w:rFonts w:ascii="Arial" w:hAnsi="Arial" w:cs="Arial"/>
          <w:sz w:val="24"/>
          <w:szCs w:val="24"/>
        </w:rPr>
        <w:t>reveal</w:t>
      </w:r>
      <w:r w:rsidR="008222BA">
        <w:rPr>
          <w:rFonts w:ascii="Arial" w:hAnsi="Arial" w:cs="Arial"/>
          <w:sz w:val="24"/>
          <w:szCs w:val="24"/>
        </w:rPr>
        <w:t xml:space="preserve"> a pattern </w:t>
      </w:r>
      <w:r w:rsidR="007E57AF">
        <w:rPr>
          <w:rFonts w:ascii="Arial" w:hAnsi="Arial" w:cs="Arial"/>
          <w:sz w:val="24"/>
          <w:szCs w:val="24"/>
        </w:rPr>
        <w:t xml:space="preserve">linking </w:t>
      </w:r>
      <w:r w:rsidR="003766FB" w:rsidRPr="000C08B9">
        <w:rPr>
          <w:rFonts w:ascii="Arial" w:hAnsi="Arial" w:cs="Arial"/>
          <w:sz w:val="24"/>
          <w:szCs w:val="24"/>
        </w:rPr>
        <w:t>r</w:t>
      </w:r>
      <w:r w:rsidR="00546CF1" w:rsidRPr="000C08B9">
        <w:rPr>
          <w:rFonts w:ascii="Arial" w:hAnsi="Arial" w:cs="Arial"/>
          <w:sz w:val="24"/>
          <w:szCs w:val="24"/>
        </w:rPr>
        <w:t xml:space="preserve">eligion and family </w:t>
      </w:r>
      <w:r w:rsidR="007E57AF">
        <w:rPr>
          <w:rFonts w:ascii="Arial" w:hAnsi="Arial" w:cs="Arial"/>
          <w:sz w:val="24"/>
          <w:szCs w:val="24"/>
        </w:rPr>
        <w:t>as</w:t>
      </w:r>
      <w:r w:rsidR="00546CF1" w:rsidRPr="000C08B9">
        <w:rPr>
          <w:rFonts w:ascii="Arial" w:hAnsi="Arial" w:cs="Arial"/>
          <w:sz w:val="24"/>
          <w:szCs w:val="24"/>
        </w:rPr>
        <w:t xml:space="preserve"> the important support networks </w:t>
      </w:r>
      <w:r w:rsidR="00950A27" w:rsidRPr="000C08B9">
        <w:rPr>
          <w:rFonts w:ascii="Arial" w:hAnsi="Arial" w:cs="Arial"/>
          <w:sz w:val="24"/>
          <w:szCs w:val="24"/>
        </w:rPr>
        <w:t>for Cypriot p</w:t>
      </w:r>
      <w:r w:rsidR="00E7532D" w:rsidRPr="000C08B9">
        <w:rPr>
          <w:rFonts w:ascii="Arial" w:hAnsi="Arial" w:cs="Arial"/>
          <w:sz w:val="24"/>
          <w:szCs w:val="24"/>
        </w:rPr>
        <w:t>atients</w:t>
      </w:r>
      <w:r w:rsidR="00546CF1" w:rsidRPr="000C08B9">
        <w:rPr>
          <w:rFonts w:ascii="Arial" w:hAnsi="Arial" w:cs="Arial"/>
          <w:sz w:val="24"/>
          <w:szCs w:val="24"/>
        </w:rPr>
        <w:t xml:space="preserve">. Final considerations and implications showed </w:t>
      </w:r>
      <w:r w:rsidR="0084428E" w:rsidRPr="000C08B9">
        <w:rPr>
          <w:rFonts w:ascii="Arial" w:hAnsi="Arial" w:cs="Arial"/>
          <w:sz w:val="24"/>
          <w:szCs w:val="24"/>
        </w:rPr>
        <w:t>lack of death acceptance within the Cy</w:t>
      </w:r>
      <w:r w:rsidR="00F837F4" w:rsidRPr="000C08B9">
        <w:rPr>
          <w:rFonts w:ascii="Arial" w:hAnsi="Arial" w:cs="Arial"/>
          <w:sz w:val="24"/>
          <w:szCs w:val="24"/>
        </w:rPr>
        <w:t>priot patient</w:t>
      </w:r>
      <w:r w:rsidR="00BA0B94" w:rsidRPr="000C08B9">
        <w:rPr>
          <w:rFonts w:ascii="Arial" w:hAnsi="Arial" w:cs="Arial"/>
          <w:sz w:val="24"/>
          <w:szCs w:val="24"/>
        </w:rPr>
        <w:t xml:space="preserve"> society</w:t>
      </w:r>
      <w:r w:rsidR="00F837F4" w:rsidRPr="000C08B9">
        <w:rPr>
          <w:rFonts w:ascii="Arial" w:hAnsi="Arial" w:cs="Arial"/>
          <w:sz w:val="24"/>
          <w:szCs w:val="24"/>
        </w:rPr>
        <w:t xml:space="preserve"> and </w:t>
      </w:r>
      <w:r w:rsidR="00546CF1" w:rsidRPr="000C08B9">
        <w:rPr>
          <w:rFonts w:ascii="Arial" w:hAnsi="Arial" w:cs="Arial"/>
          <w:sz w:val="24"/>
          <w:szCs w:val="24"/>
        </w:rPr>
        <w:t>the importance of considering the cultural aspects of</w:t>
      </w:r>
      <w:r w:rsidR="008C1CED" w:rsidRPr="000C08B9">
        <w:rPr>
          <w:rFonts w:ascii="Arial" w:hAnsi="Arial" w:cs="Arial"/>
          <w:sz w:val="24"/>
          <w:szCs w:val="24"/>
        </w:rPr>
        <w:t xml:space="preserve"> end-of-life planning </w:t>
      </w:r>
      <w:r w:rsidR="00E7532D" w:rsidRPr="000C08B9">
        <w:rPr>
          <w:rFonts w:ascii="Arial" w:hAnsi="Arial" w:cs="Arial"/>
          <w:sz w:val="24"/>
          <w:szCs w:val="24"/>
        </w:rPr>
        <w:t>merits</w:t>
      </w:r>
      <w:r w:rsidR="008C1CED" w:rsidRPr="000C08B9">
        <w:rPr>
          <w:rFonts w:ascii="Arial" w:hAnsi="Arial" w:cs="Arial"/>
          <w:sz w:val="24"/>
          <w:szCs w:val="24"/>
        </w:rPr>
        <w:t xml:space="preserve"> </w:t>
      </w:r>
      <w:r w:rsidR="005B5102" w:rsidRPr="005B5102">
        <w:rPr>
          <w:rFonts w:ascii="Arial" w:hAnsi="Arial" w:cs="Arial"/>
          <w:sz w:val="24"/>
          <w:szCs w:val="24"/>
        </w:rPr>
        <w:t xml:space="preserve">further </w:t>
      </w:r>
      <w:r w:rsidR="008C1CED" w:rsidRPr="000C08B9">
        <w:rPr>
          <w:rFonts w:ascii="Arial" w:hAnsi="Arial" w:cs="Arial"/>
          <w:sz w:val="24"/>
          <w:szCs w:val="24"/>
        </w:rPr>
        <w:t xml:space="preserve">investigating. </w:t>
      </w:r>
    </w:p>
    <w:p w14:paraId="729735F6" w14:textId="77777777" w:rsidR="00F051E2" w:rsidRDefault="00F051E2" w:rsidP="00D119E8">
      <w:pPr>
        <w:spacing w:line="240" w:lineRule="auto"/>
        <w:rPr>
          <w:rStyle w:val="Strong"/>
          <w:rFonts w:ascii="Arial" w:eastAsiaTheme="majorEastAsia" w:hAnsi="Arial" w:cs="Arial"/>
          <w:b w:val="0"/>
          <w:sz w:val="24"/>
          <w:szCs w:val="24"/>
        </w:rPr>
      </w:pPr>
      <w:r>
        <w:rPr>
          <w:rStyle w:val="Strong"/>
          <w:rFonts w:ascii="Arial" w:hAnsi="Arial" w:cs="Arial"/>
          <w:szCs w:val="24"/>
        </w:rPr>
        <w:br w:type="page"/>
      </w:r>
    </w:p>
    <w:p w14:paraId="6788A810" w14:textId="77777777" w:rsidR="00F52773" w:rsidRPr="000C08B9" w:rsidRDefault="00F52773" w:rsidP="000C08B9">
      <w:pPr>
        <w:spacing w:after="0" w:line="360" w:lineRule="auto"/>
        <w:jc w:val="both"/>
        <w:rPr>
          <w:rFonts w:ascii="Arial" w:hAnsi="Arial" w:cs="Arial"/>
          <w:sz w:val="24"/>
          <w:szCs w:val="24"/>
        </w:rPr>
      </w:pPr>
    </w:p>
    <w:p w14:paraId="4B048A5E" w14:textId="27271506" w:rsidR="004703F9" w:rsidRPr="000C08B9" w:rsidRDefault="004703F9" w:rsidP="000C08B9">
      <w:pPr>
        <w:spacing w:line="360" w:lineRule="auto"/>
        <w:jc w:val="both"/>
        <w:rPr>
          <w:rFonts w:ascii="Arial" w:hAnsi="Arial" w:cs="Arial"/>
          <w:sz w:val="24"/>
          <w:szCs w:val="24"/>
        </w:rPr>
      </w:pPr>
    </w:p>
    <w:p w14:paraId="5AE31445" w14:textId="1A356BD5" w:rsidR="004703F9" w:rsidRPr="001B7391" w:rsidRDefault="0057794E" w:rsidP="000C08B9">
      <w:pPr>
        <w:pStyle w:val="Heading1"/>
        <w:spacing w:line="360" w:lineRule="auto"/>
        <w:jc w:val="both"/>
        <w:rPr>
          <w:rStyle w:val="Strong"/>
          <w:rFonts w:ascii="Arial" w:hAnsi="Arial" w:cs="Arial"/>
          <w:sz w:val="20"/>
          <w:szCs w:val="20"/>
        </w:rPr>
      </w:pPr>
      <w:r w:rsidRPr="001B7391">
        <w:rPr>
          <w:rStyle w:val="Strong"/>
          <w:rFonts w:ascii="Arial" w:hAnsi="Arial" w:cs="Arial"/>
          <w:sz w:val="20"/>
          <w:szCs w:val="20"/>
        </w:rPr>
        <w:t>TABLE OF CONTENTS</w:t>
      </w:r>
      <w:r w:rsidR="004703F9" w:rsidRPr="001B7391">
        <w:rPr>
          <w:rStyle w:val="Strong"/>
          <w:rFonts w:ascii="Arial" w:hAnsi="Arial" w:cs="Arial"/>
          <w:sz w:val="20"/>
          <w:szCs w:val="20"/>
        </w:rPr>
        <w:t>:</w:t>
      </w:r>
    </w:p>
    <w:p w14:paraId="15173139" w14:textId="637F61A1" w:rsidR="00A27818" w:rsidRPr="001B7391" w:rsidRDefault="00A27818" w:rsidP="00054314">
      <w:pPr>
        <w:pStyle w:val="TOC1"/>
        <w:tabs>
          <w:tab w:val="right" w:leader="dot" w:pos="9350"/>
        </w:tabs>
        <w:spacing w:line="240" w:lineRule="auto"/>
        <w:rPr>
          <w:rFonts w:ascii="Arial" w:hAnsi="Arial" w:cs="Arial"/>
          <w:b w:val="0"/>
          <w:bCs w:val="0"/>
          <w:caps w:val="0"/>
        </w:rPr>
      </w:pPr>
      <w:r w:rsidRPr="001B7391">
        <w:rPr>
          <w:rFonts w:ascii="Arial" w:hAnsi="Arial" w:cs="Arial"/>
          <w:b w:val="0"/>
          <w:bCs w:val="0"/>
          <w:caps w:val="0"/>
        </w:rPr>
        <w:t>Abstract……………………………………………</w:t>
      </w:r>
      <w:r w:rsidR="009C4DFE" w:rsidRPr="001B7391">
        <w:rPr>
          <w:rFonts w:ascii="Arial" w:hAnsi="Arial" w:cs="Arial"/>
          <w:b w:val="0"/>
          <w:bCs w:val="0"/>
          <w:caps w:val="0"/>
        </w:rPr>
        <w:t>………………</w:t>
      </w:r>
      <w:proofErr w:type="gramStart"/>
      <w:r w:rsidR="009C4DFE" w:rsidRPr="001B7391">
        <w:rPr>
          <w:rFonts w:ascii="Arial" w:hAnsi="Arial" w:cs="Arial"/>
          <w:b w:val="0"/>
          <w:bCs w:val="0"/>
          <w:caps w:val="0"/>
        </w:rPr>
        <w:t>…..</w:t>
      </w:r>
      <w:proofErr w:type="gramEnd"/>
      <w:r w:rsidRPr="001B7391">
        <w:rPr>
          <w:rFonts w:ascii="Arial" w:hAnsi="Arial" w:cs="Arial"/>
          <w:b w:val="0"/>
          <w:bCs w:val="0"/>
          <w:caps w:val="0"/>
        </w:rPr>
        <w:t>….</w:t>
      </w:r>
      <w:r w:rsidR="005F4485">
        <w:rPr>
          <w:rFonts w:ascii="Arial" w:hAnsi="Arial" w:cs="Arial"/>
          <w:b w:val="0"/>
          <w:bCs w:val="0"/>
          <w:caps w:val="0"/>
        </w:rPr>
        <w:t xml:space="preserve">               </w:t>
      </w:r>
      <w:r w:rsidRPr="001B7391">
        <w:rPr>
          <w:rFonts w:ascii="Arial" w:hAnsi="Arial" w:cs="Arial"/>
          <w:b w:val="0"/>
          <w:bCs w:val="0"/>
          <w:caps w:val="0"/>
        </w:rPr>
        <w:t>3</w:t>
      </w:r>
    </w:p>
    <w:p w14:paraId="5ED705AD" w14:textId="4A8ECDF1" w:rsidR="009C4DFE" w:rsidRPr="001B7391" w:rsidRDefault="009C4DFE" w:rsidP="009C4DFE">
      <w:pPr>
        <w:rPr>
          <w:rFonts w:ascii="Arial" w:hAnsi="Arial" w:cs="Arial"/>
          <w:sz w:val="20"/>
          <w:szCs w:val="20"/>
        </w:rPr>
      </w:pPr>
      <w:r w:rsidRPr="001B7391">
        <w:rPr>
          <w:rFonts w:ascii="Arial" w:hAnsi="Arial" w:cs="Arial"/>
          <w:sz w:val="20"/>
          <w:szCs w:val="20"/>
        </w:rPr>
        <w:t>Introduction………………………………………………………………………</w:t>
      </w:r>
      <w:r w:rsidR="005F4485">
        <w:rPr>
          <w:rFonts w:ascii="Arial" w:hAnsi="Arial" w:cs="Arial"/>
          <w:sz w:val="20"/>
          <w:szCs w:val="20"/>
        </w:rPr>
        <w:t xml:space="preserve">     </w:t>
      </w:r>
      <w:r w:rsidR="005A5B6C" w:rsidRPr="001B7391">
        <w:rPr>
          <w:rFonts w:ascii="Arial" w:hAnsi="Arial" w:cs="Arial"/>
          <w:sz w:val="20"/>
          <w:szCs w:val="20"/>
        </w:rPr>
        <w:t>5</w:t>
      </w:r>
    </w:p>
    <w:p w14:paraId="2C397BF7" w14:textId="326937A3" w:rsidR="005A5B6C" w:rsidRPr="001B7391" w:rsidRDefault="005A5B6C" w:rsidP="00327AB4">
      <w:pPr>
        <w:rPr>
          <w:rFonts w:ascii="Arial" w:hAnsi="Arial" w:cs="Arial"/>
          <w:sz w:val="20"/>
          <w:szCs w:val="20"/>
        </w:rPr>
      </w:pPr>
      <w:r w:rsidRPr="001B7391">
        <w:rPr>
          <w:rFonts w:ascii="Arial" w:hAnsi="Arial" w:cs="Arial"/>
          <w:sz w:val="20"/>
          <w:szCs w:val="20"/>
        </w:rPr>
        <w:t>Anthropology in Health care research…………………………………………</w:t>
      </w:r>
      <w:r w:rsidR="005F4485">
        <w:rPr>
          <w:rFonts w:ascii="Arial" w:hAnsi="Arial" w:cs="Arial"/>
          <w:sz w:val="20"/>
          <w:szCs w:val="20"/>
        </w:rPr>
        <w:t xml:space="preserve">    </w:t>
      </w:r>
      <w:r w:rsidRPr="001B7391">
        <w:rPr>
          <w:rFonts w:ascii="Arial" w:hAnsi="Arial" w:cs="Arial"/>
          <w:sz w:val="20"/>
          <w:szCs w:val="20"/>
        </w:rPr>
        <w:t>7</w:t>
      </w:r>
    </w:p>
    <w:p w14:paraId="15A8EE2B" w14:textId="1BDB5E63" w:rsidR="00327AB4" w:rsidRPr="001B7391" w:rsidRDefault="00327AB4" w:rsidP="00327AB4">
      <w:pPr>
        <w:rPr>
          <w:rFonts w:ascii="Arial" w:hAnsi="Arial" w:cs="Arial"/>
          <w:sz w:val="20"/>
          <w:szCs w:val="20"/>
        </w:rPr>
      </w:pPr>
      <w:r w:rsidRPr="001B7391">
        <w:rPr>
          <w:rFonts w:ascii="Arial" w:hAnsi="Arial" w:cs="Arial"/>
          <w:sz w:val="20"/>
          <w:szCs w:val="20"/>
        </w:rPr>
        <w:t>Methodology……………………………………………………………………</w:t>
      </w:r>
      <w:r w:rsidR="005F4485">
        <w:rPr>
          <w:rFonts w:ascii="Arial" w:hAnsi="Arial" w:cs="Arial"/>
          <w:sz w:val="20"/>
          <w:szCs w:val="20"/>
        </w:rPr>
        <w:t xml:space="preserve">     </w:t>
      </w:r>
      <w:r w:rsidRPr="001B7391">
        <w:rPr>
          <w:rFonts w:ascii="Arial" w:hAnsi="Arial" w:cs="Arial"/>
          <w:sz w:val="20"/>
          <w:szCs w:val="20"/>
        </w:rPr>
        <w:t>13</w:t>
      </w:r>
    </w:p>
    <w:p w14:paraId="2C1733B1" w14:textId="3FF0CC55" w:rsidR="00E117FF" w:rsidRPr="001B7391" w:rsidRDefault="00E117FF" w:rsidP="00327AB4">
      <w:pPr>
        <w:rPr>
          <w:rFonts w:ascii="Arial" w:hAnsi="Arial" w:cs="Arial"/>
          <w:sz w:val="20"/>
          <w:szCs w:val="20"/>
        </w:rPr>
      </w:pPr>
      <w:r w:rsidRPr="001B7391">
        <w:rPr>
          <w:rFonts w:ascii="Arial" w:hAnsi="Arial" w:cs="Arial"/>
          <w:sz w:val="20"/>
          <w:szCs w:val="20"/>
        </w:rPr>
        <w:t>The origins of my research………………………………………………………</w:t>
      </w:r>
      <w:r w:rsidR="005F4485">
        <w:rPr>
          <w:rFonts w:ascii="Arial" w:hAnsi="Arial" w:cs="Arial"/>
          <w:sz w:val="20"/>
          <w:szCs w:val="20"/>
        </w:rPr>
        <w:t xml:space="preserve"> </w:t>
      </w:r>
      <w:r w:rsidR="0022367F">
        <w:rPr>
          <w:rFonts w:ascii="Arial" w:hAnsi="Arial" w:cs="Arial"/>
          <w:sz w:val="20"/>
          <w:szCs w:val="20"/>
        </w:rPr>
        <w:t>1</w:t>
      </w:r>
      <w:r w:rsidRPr="001B7391">
        <w:rPr>
          <w:rFonts w:ascii="Arial" w:hAnsi="Arial" w:cs="Arial"/>
          <w:sz w:val="20"/>
          <w:szCs w:val="20"/>
        </w:rPr>
        <w:t>8</w:t>
      </w:r>
    </w:p>
    <w:p w14:paraId="775E951A" w14:textId="7F617F5F" w:rsidR="00E117FF" w:rsidRPr="001B7391" w:rsidRDefault="00D034A0" w:rsidP="00327AB4">
      <w:pPr>
        <w:rPr>
          <w:rFonts w:ascii="Arial" w:hAnsi="Arial" w:cs="Arial"/>
          <w:sz w:val="20"/>
          <w:szCs w:val="20"/>
        </w:rPr>
      </w:pPr>
      <w:r w:rsidRPr="001B7391">
        <w:rPr>
          <w:rFonts w:ascii="Arial" w:hAnsi="Arial" w:cs="Arial"/>
          <w:sz w:val="20"/>
          <w:szCs w:val="20"/>
        </w:rPr>
        <w:t>The storytelling in the science…………………………………………………</w:t>
      </w:r>
      <w:r w:rsidR="005F4485">
        <w:rPr>
          <w:rFonts w:ascii="Arial" w:hAnsi="Arial" w:cs="Arial"/>
          <w:sz w:val="20"/>
          <w:szCs w:val="20"/>
        </w:rPr>
        <w:t xml:space="preserve">    </w:t>
      </w:r>
      <w:r w:rsidR="005116AF" w:rsidRPr="001B7391">
        <w:rPr>
          <w:rFonts w:ascii="Arial" w:hAnsi="Arial" w:cs="Arial"/>
          <w:sz w:val="20"/>
          <w:szCs w:val="20"/>
        </w:rPr>
        <w:t>20</w:t>
      </w:r>
    </w:p>
    <w:p w14:paraId="4895D498" w14:textId="0308B056" w:rsidR="005116AF" w:rsidRPr="001B7391" w:rsidRDefault="005116AF" w:rsidP="00327AB4">
      <w:pPr>
        <w:rPr>
          <w:rFonts w:ascii="Arial" w:hAnsi="Arial" w:cs="Arial"/>
          <w:sz w:val="20"/>
          <w:szCs w:val="20"/>
        </w:rPr>
      </w:pPr>
      <w:r w:rsidRPr="001B7391">
        <w:rPr>
          <w:rFonts w:ascii="Arial" w:hAnsi="Arial" w:cs="Arial"/>
          <w:b/>
          <w:bCs/>
          <w:sz w:val="20"/>
          <w:szCs w:val="20"/>
        </w:rPr>
        <w:t>Patient narratives and stories</w:t>
      </w:r>
      <w:r w:rsidRPr="001B7391">
        <w:rPr>
          <w:rFonts w:ascii="Arial" w:hAnsi="Arial" w:cs="Arial"/>
          <w:sz w:val="20"/>
          <w:szCs w:val="20"/>
        </w:rPr>
        <w:t>………………………………………………</w:t>
      </w:r>
      <w:r w:rsidR="005F4485">
        <w:rPr>
          <w:rFonts w:ascii="Arial" w:hAnsi="Arial" w:cs="Arial"/>
          <w:sz w:val="20"/>
          <w:szCs w:val="20"/>
        </w:rPr>
        <w:t xml:space="preserve">     </w:t>
      </w:r>
      <w:r w:rsidRPr="001B7391">
        <w:rPr>
          <w:rFonts w:ascii="Arial" w:hAnsi="Arial" w:cs="Arial"/>
          <w:sz w:val="20"/>
          <w:szCs w:val="20"/>
        </w:rPr>
        <w:t>21</w:t>
      </w:r>
    </w:p>
    <w:p w14:paraId="00309859" w14:textId="20AAD735" w:rsidR="005116AF" w:rsidRPr="001B7391" w:rsidRDefault="00F42975" w:rsidP="00327AB4">
      <w:pPr>
        <w:rPr>
          <w:rFonts w:ascii="Arial" w:hAnsi="Arial" w:cs="Arial"/>
          <w:sz w:val="20"/>
          <w:szCs w:val="20"/>
        </w:rPr>
      </w:pPr>
      <w:r w:rsidRPr="001B7391">
        <w:rPr>
          <w:rFonts w:ascii="Arial" w:hAnsi="Arial" w:cs="Arial"/>
          <w:sz w:val="20"/>
          <w:szCs w:val="20"/>
        </w:rPr>
        <w:t>Analysis………………………………………………………………………</w:t>
      </w:r>
      <w:r w:rsidR="005F4485">
        <w:rPr>
          <w:rFonts w:ascii="Arial" w:hAnsi="Arial" w:cs="Arial"/>
          <w:sz w:val="20"/>
          <w:szCs w:val="20"/>
        </w:rPr>
        <w:t xml:space="preserve">         </w:t>
      </w:r>
      <w:r w:rsidR="0022367F">
        <w:rPr>
          <w:rFonts w:ascii="Arial" w:hAnsi="Arial" w:cs="Arial"/>
          <w:sz w:val="20"/>
          <w:szCs w:val="20"/>
        </w:rPr>
        <w:t>28</w:t>
      </w:r>
    </w:p>
    <w:p w14:paraId="4AF35D5D" w14:textId="543405E9" w:rsidR="00F42975" w:rsidRPr="001B7391" w:rsidRDefault="00621372" w:rsidP="00327AB4">
      <w:pPr>
        <w:rPr>
          <w:rFonts w:ascii="Arial" w:hAnsi="Arial" w:cs="Arial"/>
          <w:sz w:val="20"/>
          <w:szCs w:val="20"/>
        </w:rPr>
      </w:pPr>
      <w:r w:rsidRPr="001B7391">
        <w:rPr>
          <w:rFonts w:ascii="Arial" w:hAnsi="Arial" w:cs="Arial"/>
          <w:sz w:val="20"/>
          <w:szCs w:val="20"/>
        </w:rPr>
        <w:t>Attitudes, the diagnosis and the acceptance of death…………………</w:t>
      </w:r>
      <w:r w:rsidR="005F4485">
        <w:rPr>
          <w:rFonts w:ascii="Arial" w:hAnsi="Arial" w:cs="Arial"/>
          <w:sz w:val="20"/>
          <w:szCs w:val="20"/>
        </w:rPr>
        <w:t xml:space="preserve">           29</w:t>
      </w:r>
    </w:p>
    <w:p w14:paraId="4E29E040" w14:textId="231A3CF8" w:rsidR="0019581B" w:rsidRPr="001B7391" w:rsidRDefault="0019581B" w:rsidP="00327AB4">
      <w:pPr>
        <w:rPr>
          <w:rFonts w:ascii="Arial" w:hAnsi="Arial" w:cs="Arial"/>
          <w:b/>
          <w:bCs/>
          <w:sz w:val="20"/>
          <w:szCs w:val="20"/>
        </w:rPr>
      </w:pPr>
      <w:r w:rsidRPr="001B7391">
        <w:rPr>
          <w:rFonts w:ascii="Arial" w:hAnsi="Arial" w:cs="Arial"/>
          <w:b/>
          <w:bCs/>
          <w:sz w:val="20"/>
          <w:szCs w:val="20"/>
        </w:rPr>
        <w:t>Discussion…………………………………………………………………</w:t>
      </w:r>
      <w:r w:rsidR="005F4485">
        <w:rPr>
          <w:rFonts w:ascii="Arial" w:hAnsi="Arial" w:cs="Arial"/>
          <w:b/>
          <w:bCs/>
          <w:sz w:val="20"/>
          <w:szCs w:val="20"/>
        </w:rPr>
        <w:t xml:space="preserve">           34</w:t>
      </w:r>
    </w:p>
    <w:p w14:paraId="710158A9" w14:textId="371BE20E" w:rsidR="0019581B" w:rsidRPr="001B7391" w:rsidRDefault="0019581B" w:rsidP="00327AB4">
      <w:pPr>
        <w:rPr>
          <w:rFonts w:ascii="Arial" w:hAnsi="Arial" w:cs="Arial"/>
          <w:sz w:val="20"/>
          <w:szCs w:val="20"/>
        </w:rPr>
      </w:pPr>
      <w:r w:rsidRPr="001B7391">
        <w:rPr>
          <w:rFonts w:ascii="Arial" w:hAnsi="Arial" w:cs="Arial"/>
          <w:sz w:val="20"/>
          <w:szCs w:val="20"/>
        </w:rPr>
        <w:t>Validity of data………………………………………………………………</w:t>
      </w:r>
      <w:r w:rsidR="005F4485">
        <w:rPr>
          <w:rFonts w:ascii="Arial" w:hAnsi="Arial" w:cs="Arial"/>
          <w:sz w:val="20"/>
          <w:szCs w:val="20"/>
        </w:rPr>
        <w:t xml:space="preserve">          38</w:t>
      </w:r>
    </w:p>
    <w:p w14:paraId="3D54EC8C" w14:textId="333A0AF5" w:rsidR="0019581B" w:rsidRPr="001B7391" w:rsidRDefault="00850966" w:rsidP="00327AB4">
      <w:pPr>
        <w:rPr>
          <w:rFonts w:ascii="Arial" w:hAnsi="Arial" w:cs="Arial"/>
          <w:sz w:val="20"/>
          <w:szCs w:val="20"/>
        </w:rPr>
      </w:pPr>
      <w:r w:rsidRPr="001B7391">
        <w:rPr>
          <w:rFonts w:ascii="Arial" w:hAnsi="Arial" w:cs="Arial"/>
          <w:sz w:val="20"/>
          <w:szCs w:val="20"/>
        </w:rPr>
        <w:t>The passing of Sammy……………………………………………………</w:t>
      </w:r>
      <w:r w:rsidR="005F4485">
        <w:rPr>
          <w:rFonts w:ascii="Arial" w:hAnsi="Arial" w:cs="Arial"/>
          <w:sz w:val="20"/>
          <w:szCs w:val="20"/>
        </w:rPr>
        <w:t xml:space="preserve">           4</w:t>
      </w:r>
      <w:r w:rsidR="0022367F">
        <w:rPr>
          <w:rFonts w:ascii="Arial" w:hAnsi="Arial" w:cs="Arial"/>
          <w:sz w:val="20"/>
          <w:szCs w:val="20"/>
        </w:rPr>
        <w:t>7</w:t>
      </w:r>
    </w:p>
    <w:p w14:paraId="100F6489" w14:textId="754068CD" w:rsidR="00850966" w:rsidRPr="001B7391" w:rsidRDefault="00850966" w:rsidP="00327AB4">
      <w:pPr>
        <w:rPr>
          <w:rFonts w:ascii="Arial" w:hAnsi="Arial" w:cs="Arial"/>
          <w:sz w:val="20"/>
          <w:szCs w:val="20"/>
        </w:rPr>
      </w:pPr>
      <w:r w:rsidRPr="001B7391">
        <w:rPr>
          <w:rFonts w:ascii="Arial" w:hAnsi="Arial" w:cs="Arial"/>
          <w:sz w:val="20"/>
          <w:szCs w:val="20"/>
        </w:rPr>
        <w:t>Findings…………………………………………………………………………</w:t>
      </w:r>
      <w:r w:rsidR="005F4485">
        <w:rPr>
          <w:rFonts w:ascii="Arial" w:hAnsi="Arial" w:cs="Arial"/>
          <w:sz w:val="20"/>
          <w:szCs w:val="20"/>
        </w:rPr>
        <w:t xml:space="preserve">     </w:t>
      </w:r>
      <w:r w:rsidR="0022367F">
        <w:rPr>
          <w:rFonts w:ascii="Arial" w:hAnsi="Arial" w:cs="Arial"/>
          <w:sz w:val="20"/>
          <w:szCs w:val="20"/>
        </w:rPr>
        <w:t xml:space="preserve"> </w:t>
      </w:r>
      <w:r w:rsidRPr="001B7391">
        <w:rPr>
          <w:rFonts w:ascii="Arial" w:hAnsi="Arial" w:cs="Arial"/>
          <w:sz w:val="20"/>
          <w:szCs w:val="20"/>
        </w:rPr>
        <w:t>4</w:t>
      </w:r>
      <w:r w:rsidR="0022367F">
        <w:rPr>
          <w:rFonts w:ascii="Arial" w:hAnsi="Arial" w:cs="Arial"/>
          <w:sz w:val="20"/>
          <w:szCs w:val="20"/>
        </w:rPr>
        <w:t>7</w:t>
      </w:r>
    </w:p>
    <w:p w14:paraId="6AADC566" w14:textId="686D0815" w:rsidR="00850966" w:rsidRPr="001B7391" w:rsidRDefault="00850966" w:rsidP="00327AB4">
      <w:pPr>
        <w:rPr>
          <w:rFonts w:ascii="Arial" w:hAnsi="Arial" w:cs="Arial"/>
          <w:sz w:val="20"/>
          <w:szCs w:val="20"/>
        </w:rPr>
      </w:pPr>
      <w:r w:rsidRPr="005F4485">
        <w:rPr>
          <w:rFonts w:ascii="Arial" w:hAnsi="Arial" w:cs="Arial"/>
          <w:b/>
          <w:bCs/>
          <w:sz w:val="20"/>
          <w:szCs w:val="20"/>
        </w:rPr>
        <w:t>Conclusions</w:t>
      </w:r>
      <w:r w:rsidRPr="001B7391">
        <w:rPr>
          <w:rFonts w:ascii="Arial" w:hAnsi="Arial" w:cs="Arial"/>
          <w:sz w:val="20"/>
          <w:szCs w:val="20"/>
        </w:rPr>
        <w:t>……………………………………………………………………</w:t>
      </w:r>
      <w:r w:rsidR="005F4485">
        <w:rPr>
          <w:rFonts w:ascii="Arial" w:hAnsi="Arial" w:cs="Arial"/>
          <w:sz w:val="20"/>
          <w:szCs w:val="20"/>
        </w:rPr>
        <w:t xml:space="preserve">     </w:t>
      </w:r>
      <w:r w:rsidRPr="001B7391">
        <w:rPr>
          <w:rFonts w:ascii="Arial" w:hAnsi="Arial" w:cs="Arial"/>
          <w:sz w:val="20"/>
          <w:szCs w:val="20"/>
        </w:rPr>
        <w:t>4</w:t>
      </w:r>
      <w:r w:rsidR="005F4485">
        <w:rPr>
          <w:rFonts w:ascii="Arial" w:hAnsi="Arial" w:cs="Arial"/>
          <w:sz w:val="20"/>
          <w:szCs w:val="20"/>
        </w:rPr>
        <w:t>7</w:t>
      </w:r>
    </w:p>
    <w:p w14:paraId="719B0C6F" w14:textId="2C3C3863" w:rsidR="002252ED" w:rsidRPr="001B7391" w:rsidRDefault="002252ED" w:rsidP="00327AB4">
      <w:pPr>
        <w:rPr>
          <w:rFonts w:ascii="Arial" w:hAnsi="Arial" w:cs="Arial"/>
          <w:sz w:val="20"/>
          <w:szCs w:val="20"/>
        </w:rPr>
      </w:pPr>
      <w:r w:rsidRPr="001B7391">
        <w:rPr>
          <w:rFonts w:ascii="Arial" w:hAnsi="Arial" w:cs="Arial"/>
          <w:sz w:val="20"/>
          <w:szCs w:val="20"/>
        </w:rPr>
        <w:t>References……………………………………………………………………</w:t>
      </w:r>
      <w:r w:rsidR="005F4485">
        <w:rPr>
          <w:rFonts w:ascii="Arial" w:hAnsi="Arial" w:cs="Arial"/>
          <w:sz w:val="20"/>
          <w:szCs w:val="20"/>
        </w:rPr>
        <w:t xml:space="preserve">        </w:t>
      </w:r>
      <w:r w:rsidRPr="001B7391">
        <w:rPr>
          <w:rFonts w:ascii="Arial" w:hAnsi="Arial" w:cs="Arial"/>
          <w:sz w:val="20"/>
          <w:szCs w:val="20"/>
        </w:rPr>
        <w:t>5</w:t>
      </w:r>
      <w:r w:rsidR="0022367F">
        <w:rPr>
          <w:rFonts w:ascii="Arial" w:hAnsi="Arial" w:cs="Arial"/>
          <w:sz w:val="20"/>
          <w:szCs w:val="20"/>
        </w:rPr>
        <w:t>1</w:t>
      </w:r>
    </w:p>
    <w:p w14:paraId="7D75C305" w14:textId="08E85A9B" w:rsidR="002252ED" w:rsidRPr="001B7391" w:rsidRDefault="002252ED" w:rsidP="00327AB4">
      <w:pPr>
        <w:rPr>
          <w:rFonts w:ascii="Arial" w:hAnsi="Arial" w:cs="Arial"/>
          <w:sz w:val="20"/>
          <w:szCs w:val="20"/>
        </w:rPr>
      </w:pPr>
      <w:r w:rsidRPr="001B7391">
        <w:rPr>
          <w:rFonts w:ascii="Arial" w:hAnsi="Arial" w:cs="Arial"/>
          <w:sz w:val="20"/>
          <w:szCs w:val="20"/>
        </w:rPr>
        <w:t>Appendix 1…………………………………………………………………</w:t>
      </w:r>
      <w:r w:rsidR="005F4485">
        <w:rPr>
          <w:rFonts w:ascii="Arial" w:hAnsi="Arial" w:cs="Arial"/>
          <w:sz w:val="20"/>
          <w:szCs w:val="20"/>
        </w:rPr>
        <w:t xml:space="preserve">            </w:t>
      </w:r>
      <w:r w:rsidRPr="001B7391">
        <w:rPr>
          <w:rFonts w:ascii="Arial" w:hAnsi="Arial" w:cs="Arial"/>
          <w:sz w:val="20"/>
          <w:szCs w:val="20"/>
        </w:rPr>
        <w:t>5</w:t>
      </w:r>
      <w:r w:rsidR="0022367F">
        <w:rPr>
          <w:rFonts w:ascii="Arial" w:hAnsi="Arial" w:cs="Arial"/>
          <w:sz w:val="20"/>
          <w:szCs w:val="20"/>
        </w:rPr>
        <w:t>7</w:t>
      </w:r>
    </w:p>
    <w:p w14:paraId="3257A26F" w14:textId="7CA2840A" w:rsidR="002252ED" w:rsidRPr="001B7391" w:rsidRDefault="002252ED" w:rsidP="00327AB4">
      <w:pPr>
        <w:rPr>
          <w:rFonts w:ascii="Arial" w:hAnsi="Arial" w:cs="Arial"/>
          <w:sz w:val="20"/>
          <w:szCs w:val="20"/>
        </w:rPr>
      </w:pPr>
      <w:r w:rsidRPr="001B7391">
        <w:rPr>
          <w:rFonts w:ascii="Arial" w:hAnsi="Arial" w:cs="Arial"/>
          <w:sz w:val="20"/>
          <w:szCs w:val="20"/>
        </w:rPr>
        <w:t>Appendix 2……………………………………………………………………</w:t>
      </w:r>
      <w:r w:rsidR="005F4485">
        <w:rPr>
          <w:rFonts w:ascii="Arial" w:hAnsi="Arial" w:cs="Arial"/>
          <w:sz w:val="20"/>
          <w:szCs w:val="20"/>
        </w:rPr>
        <w:t xml:space="preserve">        </w:t>
      </w:r>
      <w:r w:rsidRPr="001B7391">
        <w:rPr>
          <w:rFonts w:ascii="Arial" w:hAnsi="Arial" w:cs="Arial"/>
          <w:sz w:val="20"/>
          <w:szCs w:val="20"/>
        </w:rPr>
        <w:t>5</w:t>
      </w:r>
      <w:r w:rsidR="0022367F">
        <w:rPr>
          <w:rFonts w:ascii="Arial" w:hAnsi="Arial" w:cs="Arial"/>
          <w:sz w:val="20"/>
          <w:szCs w:val="20"/>
        </w:rPr>
        <w:t>8</w:t>
      </w:r>
    </w:p>
    <w:p w14:paraId="2D4C45BE" w14:textId="77777777" w:rsidR="002252ED" w:rsidRDefault="002252ED" w:rsidP="00327AB4"/>
    <w:p w14:paraId="576A6E38" w14:textId="77777777" w:rsidR="002252ED" w:rsidRPr="0019581B" w:rsidRDefault="002252ED" w:rsidP="00327AB4"/>
    <w:p w14:paraId="1CEA09FE" w14:textId="77777777" w:rsidR="0019581B" w:rsidRPr="0019581B" w:rsidRDefault="0019581B" w:rsidP="00327AB4">
      <w:pPr>
        <w:rPr>
          <w:b/>
          <w:bCs/>
        </w:rPr>
      </w:pPr>
    </w:p>
    <w:p w14:paraId="00220548" w14:textId="77777777" w:rsidR="00F42975" w:rsidRDefault="00F42975" w:rsidP="00327AB4"/>
    <w:p w14:paraId="18F4D9AF" w14:textId="6800F17C" w:rsidR="002252ED" w:rsidRDefault="002252ED">
      <w:pPr>
        <w:rPr>
          <w:rFonts w:ascii="Arial" w:hAnsi="Arial" w:cs="Arial"/>
          <w:sz w:val="24"/>
          <w:szCs w:val="24"/>
        </w:rPr>
      </w:pPr>
      <w:r>
        <w:rPr>
          <w:rFonts w:ascii="Arial" w:hAnsi="Arial" w:cs="Arial"/>
          <w:sz w:val="24"/>
          <w:szCs w:val="24"/>
        </w:rPr>
        <w:br w:type="page"/>
      </w:r>
    </w:p>
    <w:p w14:paraId="073D0960" w14:textId="77777777" w:rsidR="000D0C05" w:rsidRPr="000C08B9" w:rsidRDefault="000D0C05" w:rsidP="000C08B9">
      <w:pPr>
        <w:spacing w:line="360" w:lineRule="auto"/>
        <w:jc w:val="both"/>
        <w:rPr>
          <w:rFonts w:ascii="Arial" w:hAnsi="Arial" w:cs="Arial"/>
          <w:sz w:val="24"/>
          <w:szCs w:val="24"/>
        </w:rPr>
      </w:pPr>
    </w:p>
    <w:p w14:paraId="7FF68F51" w14:textId="2DFE240A" w:rsidR="005F7585" w:rsidRPr="000C08B9" w:rsidRDefault="002E26A9" w:rsidP="000C08B9">
      <w:pPr>
        <w:spacing w:line="360" w:lineRule="auto"/>
        <w:jc w:val="center"/>
        <w:rPr>
          <w:rFonts w:ascii="Arial" w:hAnsi="Arial" w:cs="Arial"/>
          <w:sz w:val="24"/>
          <w:szCs w:val="24"/>
        </w:rPr>
      </w:pPr>
      <w:r w:rsidRPr="000C08B9">
        <w:rPr>
          <w:rFonts w:ascii="Arial" w:hAnsi="Arial" w:cs="Arial"/>
          <w:sz w:val="24"/>
          <w:szCs w:val="24"/>
        </w:rPr>
        <w:t>“Cure sometimes, treat often, comfort always.”</w:t>
      </w:r>
    </w:p>
    <w:p w14:paraId="4FFA95D1" w14:textId="13D65DE1" w:rsidR="002E26A9" w:rsidRPr="000C08B9" w:rsidRDefault="002E26A9" w:rsidP="000C08B9">
      <w:pPr>
        <w:spacing w:line="360" w:lineRule="auto"/>
        <w:jc w:val="center"/>
        <w:rPr>
          <w:rFonts w:ascii="Arial" w:hAnsi="Arial" w:cs="Arial"/>
          <w:sz w:val="24"/>
          <w:szCs w:val="24"/>
        </w:rPr>
      </w:pPr>
      <w:r w:rsidRPr="000C08B9">
        <w:rPr>
          <w:rFonts w:ascii="Arial" w:hAnsi="Arial" w:cs="Arial"/>
          <w:sz w:val="24"/>
          <w:szCs w:val="24"/>
        </w:rPr>
        <w:t>Hippocrates</w:t>
      </w:r>
    </w:p>
    <w:p w14:paraId="21DC46F3" w14:textId="77777777" w:rsidR="002E26A9" w:rsidRPr="000C08B9" w:rsidRDefault="002E26A9" w:rsidP="000C08B9">
      <w:pPr>
        <w:spacing w:line="360" w:lineRule="auto"/>
        <w:jc w:val="both"/>
        <w:rPr>
          <w:rFonts w:ascii="Arial" w:hAnsi="Arial" w:cs="Arial"/>
          <w:sz w:val="24"/>
          <w:szCs w:val="24"/>
        </w:rPr>
      </w:pPr>
    </w:p>
    <w:p w14:paraId="07485919" w14:textId="77123D39" w:rsidR="005F7585" w:rsidRPr="009515F3" w:rsidRDefault="005F7585" w:rsidP="000C08B9">
      <w:pPr>
        <w:spacing w:line="360" w:lineRule="auto"/>
        <w:jc w:val="both"/>
        <w:rPr>
          <w:rFonts w:ascii="Arial" w:hAnsi="Arial" w:cs="Arial"/>
          <w:b/>
          <w:bCs/>
          <w:color w:val="806000" w:themeColor="accent4" w:themeShade="80"/>
          <w:sz w:val="24"/>
          <w:szCs w:val="24"/>
        </w:rPr>
      </w:pPr>
      <w:r w:rsidRPr="009515F3">
        <w:rPr>
          <w:rFonts w:ascii="Arial" w:hAnsi="Arial" w:cs="Arial"/>
          <w:b/>
          <w:bCs/>
          <w:color w:val="806000" w:themeColor="accent4" w:themeShade="80"/>
          <w:sz w:val="24"/>
          <w:szCs w:val="24"/>
        </w:rPr>
        <w:t>INTRODUCTION</w:t>
      </w:r>
    </w:p>
    <w:p w14:paraId="6E1E6074" w14:textId="35F915C0" w:rsidR="004B3F6F" w:rsidRPr="00130D98" w:rsidRDefault="004B3F6F" w:rsidP="000C08B9">
      <w:pPr>
        <w:spacing w:line="360" w:lineRule="auto"/>
        <w:jc w:val="both"/>
        <w:rPr>
          <w:rFonts w:ascii="Arial" w:hAnsi="Arial" w:cs="Arial"/>
          <w:color w:val="806000" w:themeColor="accent4" w:themeShade="80"/>
          <w:sz w:val="24"/>
          <w:szCs w:val="24"/>
        </w:rPr>
      </w:pPr>
      <w:r w:rsidRPr="00130D98">
        <w:rPr>
          <w:rFonts w:ascii="Arial" w:hAnsi="Arial" w:cs="Arial"/>
          <w:color w:val="806000" w:themeColor="accent4" w:themeShade="80"/>
          <w:sz w:val="24"/>
          <w:szCs w:val="24"/>
        </w:rPr>
        <w:t>Background</w:t>
      </w:r>
    </w:p>
    <w:p w14:paraId="1E672BF1" w14:textId="77777777" w:rsidR="004B3F6F" w:rsidRPr="000C08B9" w:rsidRDefault="004B3F6F" w:rsidP="000C08B9">
      <w:pPr>
        <w:spacing w:line="360" w:lineRule="auto"/>
        <w:jc w:val="both"/>
        <w:rPr>
          <w:rFonts w:ascii="Arial" w:hAnsi="Arial" w:cs="Arial"/>
          <w:sz w:val="24"/>
          <w:szCs w:val="24"/>
        </w:rPr>
      </w:pPr>
      <w:r w:rsidRPr="000C08B9">
        <w:rPr>
          <w:rFonts w:ascii="Arial" w:hAnsi="Arial" w:cs="Arial"/>
          <w:sz w:val="24"/>
          <w:szCs w:val="24"/>
        </w:rPr>
        <w:t xml:space="preserve">Attention is shifting currently within the medical oncology community towards the Quality of Life (QoL) of patients with all cancer types. Little information exists particularly on the QoL of rare cancers including sarcoma. </w:t>
      </w:r>
    </w:p>
    <w:p w14:paraId="11C3B39D" w14:textId="708B54ED" w:rsidR="004B3F6F" w:rsidRPr="000C08B9" w:rsidRDefault="004B3F6F" w:rsidP="000C08B9">
      <w:pPr>
        <w:spacing w:line="360" w:lineRule="auto"/>
        <w:jc w:val="both"/>
        <w:rPr>
          <w:rFonts w:ascii="Arial" w:hAnsi="Arial" w:cs="Arial"/>
          <w:sz w:val="24"/>
          <w:szCs w:val="24"/>
        </w:rPr>
      </w:pPr>
      <w:r w:rsidRPr="000C08B9">
        <w:rPr>
          <w:rFonts w:ascii="Arial" w:hAnsi="Arial" w:cs="Arial"/>
          <w:sz w:val="24"/>
          <w:szCs w:val="24"/>
        </w:rPr>
        <w:t>Sarcomas are a heterogeneous group of malignant neoplasms arising from mesenchymal cells (</w:t>
      </w:r>
      <w:r w:rsidR="006A26BF">
        <w:rPr>
          <w:rFonts w:ascii="Arial" w:hAnsi="Arial" w:cs="Arial"/>
          <w:sz w:val="24"/>
          <w:szCs w:val="24"/>
        </w:rPr>
        <w:t xml:space="preserve">the </w:t>
      </w:r>
      <w:r w:rsidRPr="000C08B9">
        <w:rPr>
          <w:rFonts w:ascii="Arial" w:hAnsi="Arial" w:cs="Arial"/>
          <w:sz w:val="24"/>
          <w:szCs w:val="24"/>
        </w:rPr>
        <w:t>supporting tissues) encompassing dozens of histological types, can occur in virtually any anatomic site and are named by the site or tissue affected. They form one of the principal groups of rare cancers in Europe as defined in the RARECARE project</w:t>
      </w:r>
      <w:r w:rsidR="002D45AF">
        <w:rPr>
          <w:rFonts w:ascii="Arial" w:hAnsi="Arial" w:cs="Arial"/>
          <w:sz w:val="24"/>
          <w:szCs w:val="24"/>
        </w:rPr>
        <w:t xml:space="preserve"> </w:t>
      </w:r>
      <w:r w:rsidR="00636FEB">
        <w:rPr>
          <w:rFonts w:ascii="Arial" w:hAnsi="Arial" w:cs="Arial"/>
          <w:sz w:val="24"/>
          <w:szCs w:val="24"/>
        </w:rPr>
        <w:fldChar w:fldCharType="begin"/>
      </w:r>
      <w:r w:rsidR="00636FEB">
        <w:rPr>
          <w:rFonts w:ascii="Arial" w:hAnsi="Arial" w:cs="Arial"/>
          <w:sz w:val="24"/>
          <w:szCs w:val="24"/>
        </w:rPr>
        <w:instrText xml:space="preserve"> ADDIN EN.CITE &lt;EndNote&gt;&lt;Cite&gt;&lt;Author&gt;Gatta&lt;/Author&gt;&lt;Year&gt;2010&lt;/Year&gt;&lt;RecNum&gt;524&lt;/RecNum&gt;&lt;DisplayText&gt;(Gatta et al., 2010)&lt;/DisplayText&gt;&lt;record&gt;&lt;rec-number&gt;524&lt;/rec-number&gt;&lt;foreign-keys&gt;&lt;key app="EN" db-id="wrrt5pzajpe0agefz2kpr2zp0se5df9zpt2s" timestamp="1616503487" guid="63aeb706-ae9e-4d8a-921e-58f7e5891801"&gt;524&lt;/key&gt;&lt;/foreign-keys&gt;&lt;ref-type name="Journal Article"&gt;17&lt;/ref-type&gt;&lt;contributors&gt;&lt;authors&gt;&lt;author&gt;Gatta, G.&lt;/author&gt;&lt;author&gt;Capocaccia R Fau - Trama, Annalisa&lt;/author&gt;&lt;author&gt;Trama A Fau - Martínez-García, Carmen&lt;/author&gt;&lt;author&gt;Martínez-García, C.&lt;/author&gt;&lt;/authors&gt;&lt;translated-authors&gt;&lt;author&gt;Adv Exp Med, Biol&lt;/author&gt;&lt;/translated-authors&gt;&lt;/contributors&gt;&lt;auth-address&gt;Fondazione IRCCS Istituto Nazionale dei Tumori, Dipartimento di Medicina Predittiva e per la Prevenzione, Unità di Epidemiologia Valutativa, Via Venezian, 1, 20133, Milan, Italy. gemma.gatta@istitutotumori.mi.it FAU - Capocaccia, Riccardo&lt;/auth-address&gt;&lt;titles&gt;&lt;title&gt;The burden of rare cancers in Europe&lt;/title&gt;&lt;/titles&gt;&lt;number&gt;0065-2598 (Print)&lt;/number&gt;&lt;dates&gt;&lt;year&gt;2010&lt;/year&gt;&lt;/dates&gt;&lt;call-num&gt;RARECARE Working Group&lt;/call-num&gt;&lt;urls&gt;&lt;/urls&gt;&lt;remote-database-provider&gt;2010&lt;/remote-database-provider&gt;&lt;language&gt;eng&lt;/language&gt;&lt;/record&gt;&lt;/Cite&gt;&lt;/EndNote&gt;</w:instrText>
      </w:r>
      <w:r w:rsidR="00636FEB">
        <w:rPr>
          <w:rFonts w:ascii="Arial" w:hAnsi="Arial" w:cs="Arial"/>
          <w:sz w:val="24"/>
          <w:szCs w:val="24"/>
        </w:rPr>
        <w:fldChar w:fldCharType="separate"/>
      </w:r>
      <w:r w:rsidR="00636FEB">
        <w:rPr>
          <w:rFonts w:ascii="Arial" w:hAnsi="Arial" w:cs="Arial"/>
          <w:noProof/>
          <w:sz w:val="24"/>
          <w:szCs w:val="24"/>
        </w:rPr>
        <w:t>(Gatta et al., 2010)</w:t>
      </w:r>
      <w:r w:rsidR="00636FEB">
        <w:rPr>
          <w:rFonts w:ascii="Arial" w:hAnsi="Arial" w:cs="Arial"/>
          <w:sz w:val="24"/>
          <w:szCs w:val="24"/>
        </w:rPr>
        <w:fldChar w:fldCharType="end"/>
      </w:r>
      <w:r w:rsidR="00636FEB">
        <w:rPr>
          <w:rFonts w:ascii="Arial" w:hAnsi="Arial" w:cs="Arial"/>
          <w:sz w:val="24"/>
          <w:szCs w:val="24"/>
        </w:rPr>
        <w:t xml:space="preserve">. </w:t>
      </w:r>
      <w:r w:rsidRPr="000C08B9">
        <w:rPr>
          <w:rFonts w:ascii="Arial" w:hAnsi="Arial" w:cs="Arial"/>
          <w:sz w:val="24"/>
          <w:szCs w:val="24"/>
        </w:rPr>
        <w:t xml:space="preserve">Sarcomas are among the largest groups of rare cancers. There are two main categories: soft tissue and bone sarcomas. In the European </w:t>
      </w:r>
      <w:r w:rsidR="0068305C" w:rsidRPr="000C08B9">
        <w:rPr>
          <w:rFonts w:ascii="Arial" w:hAnsi="Arial" w:cs="Arial"/>
          <w:sz w:val="24"/>
          <w:szCs w:val="24"/>
        </w:rPr>
        <w:t>Union,</w:t>
      </w:r>
      <w:r w:rsidRPr="000C08B9">
        <w:rPr>
          <w:rFonts w:ascii="Arial" w:hAnsi="Arial" w:cs="Arial"/>
          <w:sz w:val="24"/>
          <w:szCs w:val="24"/>
        </w:rPr>
        <w:t xml:space="preserve"> a rare disease is defined as rare when it affects fewer than 1 in 2000 people. There are over 6000 known rare diseases and altogether there are near 30 million Europeans suffering with a rare disease. Diagnosis is often delayed for this type of cancer due to the many different subtypes and vague or atypical symptomatology. Due to their numerous different subtypes, sarcomas present a complex and demanding challenge for healthcare systems and providers. Rare cancers like sarcomas make up a little over 20% of cancers in Europe</w:t>
      </w:r>
      <w:r w:rsidR="00CF3799">
        <w:rPr>
          <w:rFonts w:ascii="Arial" w:hAnsi="Arial" w:cs="Arial"/>
          <w:sz w:val="24"/>
          <w:szCs w:val="24"/>
        </w:rPr>
        <w:t xml:space="preserve">   </w:t>
      </w:r>
      <w:r w:rsidR="002D2ECF">
        <w:rPr>
          <w:rFonts w:ascii="Arial" w:hAnsi="Arial" w:cs="Arial"/>
          <w:sz w:val="24"/>
          <w:szCs w:val="24"/>
        </w:rPr>
        <w:fldChar w:fldCharType="begin"/>
      </w:r>
      <w:r w:rsidR="002D2ECF">
        <w:rPr>
          <w:rFonts w:ascii="Arial" w:hAnsi="Arial" w:cs="Arial"/>
          <w:sz w:val="24"/>
          <w:szCs w:val="24"/>
        </w:rPr>
        <w:instrText xml:space="preserve"> ADDIN EN.CITE &lt;EndNote&gt;&lt;Cite&gt;&lt;Author&gt;Casali&lt;/Author&gt;&lt;Year&gt;2020&lt;/Year&gt;&lt;RecNum&gt;525&lt;/RecNum&gt;&lt;DisplayText&gt;(Casali and Trama, 2020)&lt;/DisplayText&gt;&lt;record&gt;&lt;rec-number&gt;525&lt;/rec-number&gt;&lt;foreign-keys&gt;&lt;key app="EN" db-id="wrrt5pzajpe0agefz2kpr2zp0se5df9zpt2s" timestamp="1616503810" guid="7a6b78ad-91ee-4296-8b94-08bd96a191ef"&gt;525&lt;/key&gt;&lt;/foreign-keys&gt;&lt;ref-type name="Journal Article"&gt;17&lt;/ref-type&gt;&lt;contributors&gt;&lt;authors&gt;&lt;author&gt;Casali, Paolo G.&lt;/author&gt;&lt;author&gt;Trama, Annalisa&lt;/author&gt;&lt;/authors&gt;&lt;/contributors&gt;&lt;titles&gt;&lt;title&gt;Rationale of the rare cancer list: a consensus paper from the Joint Action on Rare Cancers (JARC) of the European Union (EU)&lt;/title&gt;&lt;secondary-title&gt;ESMO open&lt;/secondary-title&gt;&lt;alt-title&gt;ESMO Open&lt;/alt-title&gt;&lt;/titles&gt;&lt;periodical&gt;&lt;full-title&gt;ESMO Open&lt;/full-title&gt;&lt;/periodical&gt;&lt;alt-periodical&gt;&lt;full-title&gt;ESMO Open&lt;/full-title&gt;&lt;/alt-periodical&gt;&lt;pages&gt;e000666&lt;/pages&gt;&lt;volume&gt;5&lt;/volume&gt;&lt;number&gt;2&lt;/number&gt;&lt;keywords&gt;&lt;keyword&gt;*cancer registries&lt;/keyword&gt;&lt;keyword&gt;*incidence&lt;/keyword&gt;&lt;keyword&gt;*prevalence&lt;/keyword&gt;&lt;keyword&gt;*rare cancers&lt;/keyword&gt;&lt;/keywords&gt;&lt;dates&gt;&lt;year&gt;2020&lt;/year&gt;&lt;/dates&gt;&lt;publisher&gt;BMJ Publishing Group&lt;/publisher&gt;&lt;isbn&gt;2059-7029&lt;/isbn&gt;&lt;accession-num&gt;32220947&lt;/accession-num&gt;&lt;urls&gt;&lt;related-urls&gt;&lt;url&gt;https://pubmed.ncbi.nlm.nih.gov/32220947&lt;/url&gt;&lt;url&gt;https://www.ncbi.nlm.nih.gov/pmc/articles/PMC7174011/&lt;/url&gt;&lt;/related-urls&gt;&lt;/urls&gt;&lt;electronic-resource-num&gt;10.1136/esmoopen-2019-000666&lt;/electronic-resource-num&gt;&lt;remote-database-name&gt;PubMed&lt;/remote-database-name&gt;&lt;language&gt;eng&lt;/language&gt;&lt;/record&gt;&lt;/Cite&gt;&lt;/EndNote&gt;</w:instrText>
      </w:r>
      <w:r w:rsidR="002D2ECF">
        <w:rPr>
          <w:rFonts w:ascii="Arial" w:hAnsi="Arial" w:cs="Arial"/>
          <w:sz w:val="24"/>
          <w:szCs w:val="24"/>
        </w:rPr>
        <w:fldChar w:fldCharType="separate"/>
      </w:r>
      <w:r w:rsidR="002D2ECF">
        <w:rPr>
          <w:rFonts w:ascii="Arial" w:hAnsi="Arial" w:cs="Arial"/>
          <w:noProof/>
          <w:sz w:val="24"/>
          <w:szCs w:val="24"/>
        </w:rPr>
        <w:t>(Casali and Trama, 2020)</w:t>
      </w:r>
      <w:r w:rsidR="002D2ECF">
        <w:rPr>
          <w:rFonts w:ascii="Arial" w:hAnsi="Arial" w:cs="Arial"/>
          <w:sz w:val="24"/>
          <w:szCs w:val="24"/>
        </w:rPr>
        <w:fldChar w:fldCharType="end"/>
      </w:r>
      <w:r w:rsidR="002D2ECF">
        <w:rPr>
          <w:rFonts w:ascii="Arial" w:hAnsi="Arial" w:cs="Arial"/>
          <w:sz w:val="24"/>
          <w:szCs w:val="24"/>
        </w:rPr>
        <w:t xml:space="preserve">. </w:t>
      </w:r>
      <w:r w:rsidRPr="000C08B9">
        <w:rPr>
          <w:rFonts w:ascii="Arial" w:hAnsi="Arial" w:cs="Arial"/>
          <w:sz w:val="24"/>
          <w:szCs w:val="24"/>
        </w:rPr>
        <w:t xml:space="preserve">There are approximately </w:t>
      </w:r>
      <w:r w:rsidR="00C52E42">
        <w:rPr>
          <w:rFonts w:ascii="Arial" w:hAnsi="Arial" w:cs="Arial"/>
          <w:sz w:val="24"/>
          <w:szCs w:val="24"/>
        </w:rPr>
        <w:t>60-70</w:t>
      </w:r>
      <w:r w:rsidR="009775B2">
        <w:rPr>
          <w:rStyle w:val="FootnoteReference"/>
          <w:rFonts w:ascii="Arial" w:hAnsi="Arial" w:cs="Arial"/>
          <w:sz w:val="24"/>
          <w:szCs w:val="24"/>
        </w:rPr>
        <w:footnoteReference w:id="1"/>
      </w:r>
      <w:r w:rsidRPr="000C08B9">
        <w:rPr>
          <w:rFonts w:ascii="Arial" w:hAnsi="Arial" w:cs="Arial"/>
          <w:sz w:val="24"/>
          <w:szCs w:val="24"/>
        </w:rPr>
        <w:t xml:space="preserve"> new sarcoma incidents diagnosed in Cyprus every year, close 1-1.5% of new cancer cases diagnosed.</w:t>
      </w:r>
      <w:r w:rsidR="00640CB1">
        <w:rPr>
          <w:rFonts w:ascii="Arial" w:hAnsi="Arial" w:cs="Arial"/>
          <w:sz w:val="24"/>
          <w:szCs w:val="24"/>
        </w:rPr>
        <w:t xml:space="preserve"> </w:t>
      </w:r>
    </w:p>
    <w:p w14:paraId="240BF3CF" w14:textId="77777777" w:rsidR="004B3F6F" w:rsidRPr="00130D98" w:rsidRDefault="004B3F6F" w:rsidP="000C08B9">
      <w:pPr>
        <w:spacing w:line="360" w:lineRule="auto"/>
        <w:jc w:val="both"/>
        <w:rPr>
          <w:rFonts w:ascii="Arial" w:hAnsi="Arial" w:cs="Arial"/>
          <w:color w:val="806000" w:themeColor="accent4" w:themeShade="80"/>
          <w:sz w:val="24"/>
          <w:szCs w:val="24"/>
        </w:rPr>
      </w:pPr>
      <w:r w:rsidRPr="00130D98">
        <w:rPr>
          <w:rFonts w:ascii="Arial" w:hAnsi="Arial" w:cs="Arial"/>
          <w:color w:val="806000" w:themeColor="accent4" w:themeShade="80"/>
          <w:sz w:val="24"/>
          <w:szCs w:val="24"/>
        </w:rPr>
        <w:t>Research Question</w:t>
      </w:r>
    </w:p>
    <w:p w14:paraId="7995090A" w14:textId="1F2A34C5" w:rsidR="004B3F6F" w:rsidRPr="000C08B9" w:rsidRDefault="004B3F6F" w:rsidP="000C08B9">
      <w:pPr>
        <w:spacing w:line="360" w:lineRule="auto"/>
        <w:jc w:val="both"/>
        <w:rPr>
          <w:rFonts w:ascii="Arial" w:hAnsi="Arial" w:cs="Arial"/>
          <w:sz w:val="24"/>
          <w:szCs w:val="24"/>
        </w:rPr>
      </w:pPr>
      <w:r w:rsidRPr="000C08B9">
        <w:rPr>
          <w:rFonts w:ascii="Arial" w:hAnsi="Arial" w:cs="Arial"/>
          <w:sz w:val="24"/>
          <w:szCs w:val="24"/>
        </w:rPr>
        <w:t xml:space="preserve">Only a few decades ago people did not survive metastatic cancer </w:t>
      </w:r>
      <w:r w:rsidR="00523F37">
        <w:rPr>
          <w:rFonts w:ascii="Arial" w:hAnsi="Arial" w:cs="Arial"/>
          <w:sz w:val="24"/>
          <w:szCs w:val="24"/>
        </w:rPr>
        <w:t>or</w:t>
      </w:r>
      <w:r w:rsidRPr="000C08B9">
        <w:rPr>
          <w:rFonts w:ascii="Arial" w:hAnsi="Arial" w:cs="Arial"/>
          <w:sz w:val="24"/>
          <w:szCs w:val="24"/>
        </w:rPr>
        <w:t xml:space="preserve"> rare cancers </w:t>
      </w:r>
      <w:r w:rsidR="00B65986" w:rsidRPr="000C08B9">
        <w:rPr>
          <w:rFonts w:ascii="Arial" w:hAnsi="Arial" w:cs="Arial"/>
          <w:sz w:val="24"/>
          <w:szCs w:val="24"/>
        </w:rPr>
        <w:t xml:space="preserve">at all. This </w:t>
      </w:r>
      <w:r w:rsidR="00C91A2F" w:rsidRPr="000C08B9">
        <w:rPr>
          <w:rFonts w:ascii="Arial" w:hAnsi="Arial" w:cs="Arial"/>
          <w:sz w:val="24"/>
          <w:szCs w:val="24"/>
        </w:rPr>
        <w:t xml:space="preserve">group of people did not exist. </w:t>
      </w:r>
      <w:r w:rsidRPr="000C08B9">
        <w:rPr>
          <w:rFonts w:ascii="Arial" w:hAnsi="Arial" w:cs="Arial"/>
          <w:sz w:val="24"/>
          <w:szCs w:val="24"/>
        </w:rPr>
        <w:t>Due to rapid advancements in medicine and technology we now have a new group in society living with metastatic cancer for many years</w:t>
      </w:r>
      <w:r w:rsidR="002D45AF">
        <w:rPr>
          <w:rFonts w:ascii="Arial" w:hAnsi="Arial" w:cs="Arial"/>
          <w:sz w:val="24"/>
          <w:szCs w:val="24"/>
        </w:rPr>
        <w:t xml:space="preserve"> </w:t>
      </w:r>
      <w:r w:rsidR="000B7555">
        <w:rPr>
          <w:rFonts w:ascii="Arial" w:hAnsi="Arial" w:cs="Arial"/>
          <w:sz w:val="24"/>
          <w:szCs w:val="24"/>
        </w:rPr>
        <w:fldChar w:fldCharType="begin"/>
      </w:r>
      <w:r w:rsidR="000B7555">
        <w:rPr>
          <w:rFonts w:ascii="Arial" w:hAnsi="Arial" w:cs="Arial"/>
          <w:sz w:val="24"/>
          <w:szCs w:val="24"/>
        </w:rPr>
        <w:instrText xml:space="preserve"> ADDIN EN.CITE &lt;EndNote&gt;&lt;Cite&gt;&lt;Author&gt;Dickman&lt;/Author&gt;&lt;Year&gt;2006&lt;/Year&gt;&lt;RecNum&gt;470&lt;/RecNum&gt;&lt;DisplayText&gt;(Dickman and Adami, 2006)&lt;/DisplayText&gt;&lt;record&gt;&lt;rec-number&gt;470&lt;/rec-number&gt;&lt;foreign-keys&gt;&lt;key app="EN" db-id="wrrt5pzajpe0agefz2kpr2zp0se5df9zpt2s" timestamp="1615896435" guid="4618ce00-dec7-4dbe-bf4f-08223aaf1c40"&gt;470&lt;/key&gt;&lt;/foreign-keys&gt;&lt;ref-type name="Journal Article"&gt;17&lt;/ref-type&gt;&lt;contributors&gt;&lt;authors&gt;&lt;author&gt;Dickman, Paul W&lt;/author&gt;&lt;author&gt;Adami, H</w:instrText>
      </w:r>
      <w:r w:rsidR="000B7555">
        <w:rPr>
          <w:rFonts w:ascii="Cambria Math" w:hAnsi="Cambria Math" w:cs="Cambria Math"/>
          <w:sz w:val="24"/>
          <w:szCs w:val="24"/>
        </w:rPr>
        <w:instrText>‐</w:instrText>
      </w:r>
      <w:r w:rsidR="000B7555">
        <w:rPr>
          <w:rFonts w:ascii="Arial" w:hAnsi="Arial" w:cs="Arial"/>
          <w:sz w:val="24"/>
          <w:szCs w:val="24"/>
        </w:rPr>
        <w:instrText>O&lt;/author&gt;&lt;/authors&gt;&lt;/contributors&gt;&lt;titles&gt;&lt;title&gt;Interpreting trends in cancer patient survival&lt;/title&gt;&lt;secondary-title&gt;Journal of internal medicine&lt;/secondary-title&gt;&lt;/titles&gt;&lt;periodical&gt;&lt;full-title&gt;Journal of internal medicine&lt;/full-title&gt;&lt;/periodical&gt;&lt;pages&gt;103-117&lt;/pages&gt;&lt;volume&gt;260&lt;/volume&gt;&lt;number&gt;2&lt;/number&gt;&lt;dates&gt;&lt;year&gt;2006&lt;/year&gt;&lt;/dates&gt;&lt;isbn&gt;0954-6820&lt;/isbn&gt;&lt;urls&gt;&lt;/urls&gt;&lt;/record&gt;&lt;/Cite&gt;&lt;/EndNote&gt;</w:instrText>
      </w:r>
      <w:r w:rsidR="000B7555">
        <w:rPr>
          <w:rFonts w:ascii="Arial" w:hAnsi="Arial" w:cs="Arial"/>
          <w:sz w:val="24"/>
          <w:szCs w:val="24"/>
        </w:rPr>
        <w:fldChar w:fldCharType="separate"/>
      </w:r>
      <w:r w:rsidR="000B7555">
        <w:rPr>
          <w:rFonts w:ascii="Arial" w:hAnsi="Arial" w:cs="Arial"/>
          <w:noProof/>
          <w:sz w:val="24"/>
          <w:szCs w:val="24"/>
        </w:rPr>
        <w:t>(Dickman and Adami, 2006)</w:t>
      </w:r>
      <w:r w:rsidR="000B7555">
        <w:rPr>
          <w:rFonts w:ascii="Arial" w:hAnsi="Arial" w:cs="Arial"/>
          <w:sz w:val="24"/>
          <w:szCs w:val="24"/>
        </w:rPr>
        <w:fldChar w:fldCharType="end"/>
      </w:r>
      <w:r w:rsidR="000B7555">
        <w:rPr>
          <w:rFonts w:ascii="Arial" w:hAnsi="Arial" w:cs="Arial"/>
          <w:sz w:val="24"/>
          <w:szCs w:val="24"/>
        </w:rPr>
        <w:t>.</w:t>
      </w:r>
    </w:p>
    <w:p w14:paraId="296A4F2B" w14:textId="466545C5" w:rsidR="00AA66E7" w:rsidRPr="000C08B9" w:rsidRDefault="00560EDB" w:rsidP="000C08B9">
      <w:pPr>
        <w:spacing w:line="360" w:lineRule="auto"/>
        <w:jc w:val="both"/>
        <w:rPr>
          <w:rFonts w:ascii="Arial" w:hAnsi="Arial" w:cs="Arial"/>
          <w:sz w:val="24"/>
          <w:szCs w:val="24"/>
        </w:rPr>
      </w:pPr>
      <w:r w:rsidRPr="000C08B9">
        <w:rPr>
          <w:rFonts w:ascii="Arial" w:hAnsi="Arial" w:cs="Arial"/>
          <w:sz w:val="24"/>
          <w:szCs w:val="24"/>
        </w:rPr>
        <w:t xml:space="preserve">Since </w:t>
      </w:r>
      <w:r w:rsidR="00B23742" w:rsidRPr="000C08B9">
        <w:rPr>
          <w:rFonts w:ascii="Arial" w:hAnsi="Arial" w:cs="Arial"/>
          <w:sz w:val="24"/>
          <w:szCs w:val="24"/>
        </w:rPr>
        <w:t>p</w:t>
      </w:r>
      <w:r w:rsidR="008D0124">
        <w:rPr>
          <w:rFonts w:ascii="Arial" w:hAnsi="Arial" w:cs="Arial"/>
          <w:sz w:val="24"/>
          <w:szCs w:val="24"/>
        </w:rPr>
        <w:t>atients</w:t>
      </w:r>
      <w:r w:rsidR="00B23742" w:rsidRPr="000C08B9">
        <w:rPr>
          <w:rFonts w:ascii="Arial" w:hAnsi="Arial" w:cs="Arial"/>
          <w:sz w:val="24"/>
          <w:szCs w:val="24"/>
        </w:rPr>
        <w:t xml:space="preserve"> with terminal illness now will go on living a new set of questions physical and ethical present themselves.</w:t>
      </w:r>
      <w:r w:rsidR="00E52FF1">
        <w:rPr>
          <w:rFonts w:ascii="Arial" w:hAnsi="Arial" w:cs="Arial"/>
          <w:sz w:val="24"/>
          <w:szCs w:val="24"/>
        </w:rPr>
        <w:t xml:space="preserve"> The</w:t>
      </w:r>
      <w:r w:rsidR="002A49DF">
        <w:rPr>
          <w:rFonts w:ascii="Arial" w:hAnsi="Arial" w:cs="Arial"/>
          <w:sz w:val="24"/>
          <w:szCs w:val="24"/>
        </w:rPr>
        <w:t xml:space="preserve"> following</w:t>
      </w:r>
      <w:r w:rsidR="00E52FF1">
        <w:rPr>
          <w:rFonts w:ascii="Arial" w:hAnsi="Arial" w:cs="Arial"/>
          <w:sz w:val="24"/>
          <w:szCs w:val="24"/>
        </w:rPr>
        <w:t xml:space="preserve"> </w:t>
      </w:r>
      <w:r w:rsidR="002A49DF">
        <w:rPr>
          <w:rFonts w:ascii="Arial" w:hAnsi="Arial" w:cs="Arial"/>
          <w:sz w:val="24"/>
          <w:szCs w:val="24"/>
        </w:rPr>
        <w:t>paper</w:t>
      </w:r>
      <w:r w:rsidR="00D275F4">
        <w:rPr>
          <w:rFonts w:ascii="Arial" w:hAnsi="Arial" w:cs="Arial"/>
          <w:sz w:val="24"/>
          <w:szCs w:val="24"/>
        </w:rPr>
        <w:t xml:space="preserve"> will investigate </w:t>
      </w:r>
      <w:r w:rsidR="004B3F6F" w:rsidRPr="000C08B9">
        <w:rPr>
          <w:rFonts w:ascii="Arial" w:hAnsi="Arial" w:cs="Arial"/>
          <w:sz w:val="24"/>
          <w:szCs w:val="24"/>
        </w:rPr>
        <w:t xml:space="preserve">the </w:t>
      </w:r>
      <w:r w:rsidR="008E1D53">
        <w:rPr>
          <w:rFonts w:ascii="Arial" w:hAnsi="Arial" w:cs="Arial"/>
          <w:sz w:val="24"/>
          <w:szCs w:val="24"/>
        </w:rPr>
        <w:t>Qol</w:t>
      </w:r>
      <w:r w:rsidR="004B3F6F" w:rsidRPr="000C08B9">
        <w:rPr>
          <w:rFonts w:ascii="Arial" w:hAnsi="Arial" w:cs="Arial"/>
          <w:sz w:val="24"/>
          <w:szCs w:val="24"/>
        </w:rPr>
        <w:t xml:space="preserve"> of sarcoma patients</w:t>
      </w:r>
      <w:r w:rsidR="002A49DF">
        <w:rPr>
          <w:rFonts w:ascii="Arial" w:hAnsi="Arial" w:cs="Arial"/>
          <w:sz w:val="24"/>
          <w:szCs w:val="24"/>
        </w:rPr>
        <w:t>.</w:t>
      </w:r>
      <w:r w:rsidR="004B3F6F" w:rsidRPr="000C08B9">
        <w:rPr>
          <w:rFonts w:ascii="Arial" w:hAnsi="Arial" w:cs="Arial"/>
          <w:sz w:val="24"/>
          <w:szCs w:val="24"/>
        </w:rPr>
        <w:t xml:space="preserve"> The intention is to learn about their experiences by spending time with them.</w:t>
      </w:r>
      <w:r w:rsidR="0012355B" w:rsidRPr="000C08B9">
        <w:rPr>
          <w:rFonts w:ascii="Arial" w:hAnsi="Arial" w:cs="Arial"/>
          <w:sz w:val="24"/>
          <w:szCs w:val="24"/>
        </w:rPr>
        <w:t xml:space="preserve"> </w:t>
      </w:r>
      <w:r w:rsidR="005E6D5A" w:rsidRPr="000C08B9">
        <w:rPr>
          <w:rFonts w:ascii="Arial" w:hAnsi="Arial" w:cs="Arial"/>
          <w:sz w:val="24"/>
          <w:szCs w:val="24"/>
        </w:rPr>
        <w:t xml:space="preserve">Health is </w:t>
      </w:r>
      <w:r w:rsidR="00971C5D" w:rsidRPr="000C08B9">
        <w:rPr>
          <w:rFonts w:ascii="Arial" w:hAnsi="Arial" w:cs="Arial"/>
          <w:sz w:val="24"/>
          <w:szCs w:val="24"/>
        </w:rPr>
        <w:t>undeniably</w:t>
      </w:r>
      <w:r w:rsidR="00B300F3" w:rsidRPr="000C08B9">
        <w:rPr>
          <w:rFonts w:ascii="Arial" w:hAnsi="Arial" w:cs="Arial"/>
          <w:sz w:val="24"/>
          <w:szCs w:val="24"/>
        </w:rPr>
        <w:t xml:space="preserve"> a </w:t>
      </w:r>
      <w:r w:rsidR="00DA444C" w:rsidRPr="000C08B9">
        <w:rPr>
          <w:rFonts w:ascii="Arial" w:hAnsi="Arial" w:cs="Arial"/>
          <w:sz w:val="24"/>
          <w:szCs w:val="24"/>
        </w:rPr>
        <w:t>subject all human</w:t>
      </w:r>
      <w:r w:rsidR="00F6246F" w:rsidRPr="000C08B9">
        <w:rPr>
          <w:rFonts w:ascii="Arial" w:hAnsi="Arial" w:cs="Arial"/>
          <w:sz w:val="24"/>
          <w:szCs w:val="24"/>
        </w:rPr>
        <w:t>s</w:t>
      </w:r>
      <w:r w:rsidR="00DA444C" w:rsidRPr="000C08B9">
        <w:rPr>
          <w:rFonts w:ascii="Arial" w:hAnsi="Arial" w:cs="Arial"/>
          <w:sz w:val="24"/>
          <w:szCs w:val="24"/>
        </w:rPr>
        <w:t xml:space="preserve"> can relate to. </w:t>
      </w:r>
      <w:r w:rsidR="00A81869" w:rsidRPr="000C08B9">
        <w:rPr>
          <w:rFonts w:ascii="Arial" w:hAnsi="Arial" w:cs="Arial"/>
          <w:sz w:val="24"/>
          <w:szCs w:val="24"/>
        </w:rPr>
        <w:t>A</w:t>
      </w:r>
      <w:r w:rsidR="00B54BCD" w:rsidRPr="000C08B9">
        <w:rPr>
          <w:rFonts w:ascii="Arial" w:hAnsi="Arial" w:cs="Arial"/>
          <w:sz w:val="24"/>
          <w:szCs w:val="24"/>
        </w:rPr>
        <w:t xml:space="preserve">n indivisible </w:t>
      </w:r>
      <w:r w:rsidR="006A6C2F" w:rsidRPr="000C08B9">
        <w:rPr>
          <w:rFonts w:ascii="Arial" w:hAnsi="Arial" w:cs="Arial"/>
          <w:sz w:val="24"/>
          <w:szCs w:val="24"/>
        </w:rPr>
        <w:t xml:space="preserve">part of human life. </w:t>
      </w:r>
      <w:r w:rsidR="00D31788" w:rsidRPr="000C08B9">
        <w:rPr>
          <w:rFonts w:ascii="Arial" w:hAnsi="Arial" w:cs="Arial"/>
          <w:sz w:val="24"/>
          <w:szCs w:val="24"/>
        </w:rPr>
        <w:t xml:space="preserve">Naturally </w:t>
      </w:r>
      <w:r w:rsidR="00B54BCD" w:rsidRPr="000C08B9">
        <w:rPr>
          <w:rFonts w:ascii="Arial" w:hAnsi="Arial" w:cs="Arial"/>
          <w:sz w:val="24"/>
          <w:szCs w:val="24"/>
        </w:rPr>
        <w:t>therefore</w:t>
      </w:r>
      <w:r w:rsidR="004164F5" w:rsidRPr="000C08B9">
        <w:rPr>
          <w:rFonts w:ascii="Arial" w:hAnsi="Arial" w:cs="Arial"/>
          <w:sz w:val="24"/>
          <w:szCs w:val="24"/>
        </w:rPr>
        <w:t>,</w:t>
      </w:r>
      <w:r w:rsidR="00B54BCD" w:rsidRPr="000C08B9">
        <w:rPr>
          <w:rFonts w:ascii="Arial" w:hAnsi="Arial" w:cs="Arial"/>
          <w:sz w:val="24"/>
          <w:szCs w:val="24"/>
        </w:rPr>
        <w:t xml:space="preserve"> </w:t>
      </w:r>
      <w:r w:rsidR="00D73CF8" w:rsidRPr="000C08B9">
        <w:rPr>
          <w:rFonts w:ascii="Arial" w:hAnsi="Arial" w:cs="Arial"/>
          <w:sz w:val="24"/>
          <w:szCs w:val="24"/>
        </w:rPr>
        <w:t>dealing with illness and</w:t>
      </w:r>
      <w:r w:rsidR="004164F5" w:rsidRPr="000C08B9">
        <w:rPr>
          <w:rFonts w:ascii="Arial" w:hAnsi="Arial" w:cs="Arial"/>
          <w:sz w:val="24"/>
          <w:szCs w:val="24"/>
        </w:rPr>
        <w:t xml:space="preserve"> practices of</w:t>
      </w:r>
      <w:r w:rsidR="00D73CF8" w:rsidRPr="000C08B9">
        <w:rPr>
          <w:rFonts w:ascii="Arial" w:hAnsi="Arial" w:cs="Arial"/>
          <w:sz w:val="24"/>
          <w:szCs w:val="24"/>
        </w:rPr>
        <w:t xml:space="preserve"> healing</w:t>
      </w:r>
      <w:r w:rsidR="00350EFC" w:rsidRPr="000C08B9">
        <w:rPr>
          <w:rFonts w:ascii="Arial" w:hAnsi="Arial" w:cs="Arial"/>
          <w:sz w:val="24"/>
          <w:szCs w:val="24"/>
        </w:rPr>
        <w:t xml:space="preserve"> </w:t>
      </w:r>
      <w:r w:rsidR="00B54BCD" w:rsidRPr="000C08B9">
        <w:rPr>
          <w:rFonts w:ascii="Arial" w:hAnsi="Arial" w:cs="Arial"/>
          <w:sz w:val="24"/>
          <w:szCs w:val="24"/>
        </w:rPr>
        <w:t xml:space="preserve">is not only </w:t>
      </w:r>
      <w:r w:rsidR="004164F5" w:rsidRPr="000C08B9">
        <w:rPr>
          <w:rFonts w:ascii="Arial" w:hAnsi="Arial" w:cs="Arial"/>
          <w:sz w:val="24"/>
          <w:szCs w:val="24"/>
        </w:rPr>
        <w:t>evident</w:t>
      </w:r>
      <w:r w:rsidR="00B54BCD" w:rsidRPr="000C08B9">
        <w:rPr>
          <w:rFonts w:ascii="Arial" w:hAnsi="Arial" w:cs="Arial"/>
          <w:sz w:val="24"/>
          <w:szCs w:val="24"/>
        </w:rPr>
        <w:t xml:space="preserve"> but an important part</w:t>
      </w:r>
      <w:r w:rsidR="00350EFC" w:rsidRPr="000C08B9">
        <w:rPr>
          <w:rFonts w:ascii="Arial" w:hAnsi="Arial" w:cs="Arial"/>
          <w:sz w:val="24"/>
          <w:szCs w:val="24"/>
        </w:rPr>
        <w:t xml:space="preserve"> in </w:t>
      </w:r>
      <w:r w:rsidR="00EC3A6D" w:rsidRPr="000C08B9">
        <w:rPr>
          <w:rFonts w:ascii="Arial" w:hAnsi="Arial" w:cs="Arial"/>
          <w:sz w:val="24"/>
          <w:szCs w:val="24"/>
        </w:rPr>
        <w:t>all cultures</w:t>
      </w:r>
      <w:r w:rsidR="00B54BCD" w:rsidRPr="000C08B9">
        <w:rPr>
          <w:rFonts w:ascii="Arial" w:hAnsi="Arial" w:cs="Arial"/>
          <w:sz w:val="24"/>
          <w:szCs w:val="24"/>
        </w:rPr>
        <w:t xml:space="preserve"> and it varies in specific points related to that culture.</w:t>
      </w:r>
      <w:r w:rsidR="00002D6F" w:rsidRPr="000C08B9">
        <w:rPr>
          <w:rFonts w:ascii="Arial" w:hAnsi="Arial" w:cs="Arial"/>
          <w:sz w:val="24"/>
          <w:szCs w:val="24"/>
        </w:rPr>
        <w:t xml:space="preserve"> </w:t>
      </w:r>
    </w:p>
    <w:p w14:paraId="1970D6E2" w14:textId="7E651356" w:rsidR="00E4575A" w:rsidRPr="000C08B9" w:rsidRDefault="00AC5035" w:rsidP="000C08B9">
      <w:pPr>
        <w:spacing w:line="360" w:lineRule="auto"/>
        <w:jc w:val="both"/>
        <w:rPr>
          <w:rFonts w:ascii="Arial" w:hAnsi="Arial" w:cs="Arial"/>
          <w:sz w:val="24"/>
          <w:szCs w:val="24"/>
        </w:rPr>
      </w:pPr>
      <w:r w:rsidRPr="000C08B9">
        <w:rPr>
          <w:rFonts w:ascii="Arial" w:hAnsi="Arial" w:cs="Arial"/>
          <w:sz w:val="24"/>
          <w:szCs w:val="24"/>
        </w:rPr>
        <w:t xml:space="preserve">The evolution in </w:t>
      </w:r>
      <w:r w:rsidR="00FB094B" w:rsidRPr="000C08B9">
        <w:rPr>
          <w:rFonts w:ascii="Arial" w:hAnsi="Arial" w:cs="Arial"/>
          <w:sz w:val="24"/>
          <w:szCs w:val="24"/>
        </w:rPr>
        <w:t xml:space="preserve">medicine and </w:t>
      </w:r>
      <w:r w:rsidR="00A07D2B" w:rsidRPr="000C08B9">
        <w:rPr>
          <w:rFonts w:ascii="Arial" w:hAnsi="Arial" w:cs="Arial"/>
          <w:sz w:val="24"/>
          <w:szCs w:val="24"/>
        </w:rPr>
        <w:t xml:space="preserve">medical systems </w:t>
      </w:r>
      <w:r w:rsidR="00533D37" w:rsidRPr="000C08B9">
        <w:rPr>
          <w:rFonts w:ascii="Arial" w:hAnsi="Arial" w:cs="Arial"/>
          <w:sz w:val="24"/>
          <w:szCs w:val="24"/>
        </w:rPr>
        <w:t xml:space="preserve">in the past century and particularly </w:t>
      </w:r>
      <w:r w:rsidR="00E36C21" w:rsidRPr="000C08B9">
        <w:rPr>
          <w:rFonts w:ascii="Arial" w:hAnsi="Arial" w:cs="Arial"/>
          <w:sz w:val="24"/>
          <w:szCs w:val="24"/>
        </w:rPr>
        <w:t xml:space="preserve">the past </w:t>
      </w:r>
      <w:r w:rsidR="00F12AFC" w:rsidRPr="000C08B9">
        <w:rPr>
          <w:rFonts w:ascii="Arial" w:hAnsi="Arial" w:cs="Arial"/>
          <w:sz w:val="24"/>
          <w:szCs w:val="24"/>
        </w:rPr>
        <w:t>three</w:t>
      </w:r>
      <w:r w:rsidR="00E36C21" w:rsidRPr="000C08B9">
        <w:rPr>
          <w:rFonts w:ascii="Arial" w:hAnsi="Arial" w:cs="Arial"/>
          <w:sz w:val="24"/>
          <w:szCs w:val="24"/>
        </w:rPr>
        <w:t xml:space="preserve"> decades is nothing short of astounding. </w:t>
      </w:r>
      <w:r w:rsidR="00B11A58" w:rsidRPr="000C08B9">
        <w:rPr>
          <w:rFonts w:ascii="Arial" w:hAnsi="Arial" w:cs="Arial"/>
          <w:sz w:val="24"/>
          <w:szCs w:val="24"/>
        </w:rPr>
        <w:t xml:space="preserve">Professors </w:t>
      </w:r>
      <w:r w:rsidR="00BA29A5" w:rsidRPr="000C08B9">
        <w:rPr>
          <w:rFonts w:ascii="Arial" w:hAnsi="Arial" w:cs="Arial"/>
          <w:sz w:val="24"/>
          <w:szCs w:val="24"/>
        </w:rPr>
        <w:t xml:space="preserve">Brown and </w:t>
      </w:r>
      <w:proofErr w:type="spellStart"/>
      <w:r w:rsidR="00BA29A5" w:rsidRPr="000C08B9">
        <w:rPr>
          <w:rFonts w:ascii="Arial" w:hAnsi="Arial" w:cs="Arial"/>
          <w:sz w:val="24"/>
          <w:szCs w:val="24"/>
        </w:rPr>
        <w:t>Closser</w:t>
      </w:r>
      <w:proofErr w:type="spellEnd"/>
      <w:r w:rsidR="00BA29A5" w:rsidRPr="000C08B9">
        <w:rPr>
          <w:rFonts w:ascii="Arial" w:hAnsi="Arial" w:cs="Arial"/>
          <w:sz w:val="24"/>
          <w:szCs w:val="24"/>
        </w:rPr>
        <w:t xml:space="preserve"> </w:t>
      </w:r>
      <w:r w:rsidR="00E4050E" w:rsidRPr="000C08B9">
        <w:rPr>
          <w:rFonts w:ascii="Arial" w:hAnsi="Arial" w:cs="Arial"/>
          <w:sz w:val="24"/>
          <w:szCs w:val="24"/>
        </w:rPr>
        <w:t>delve into the</w:t>
      </w:r>
      <w:r w:rsidR="001443CF" w:rsidRPr="000C08B9">
        <w:rPr>
          <w:rFonts w:ascii="Arial" w:hAnsi="Arial" w:cs="Arial"/>
          <w:sz w:val="24"/>
          <w:szCs w:val="24"/>
        </w:rPr>
        <w:t xml:space="preserve"> important </w:t>
      </w:r>
      <w:r w:rsidR="008F215C" w:rsidRPr="000C08B9">
        <w:rPr>
          <w:rFonts w:ascii="Arial" w:hAnsi="Arial" w:cs="Arial"/>
          <w:sz w:val="24"/>
          <w:szCs w:val="24"/>
        </w:rPr>
        <w:t xml:space="preserve">distinction between disease and illness. </w:t>
      </w:r>
      <w:r w:rsidR="00E4050E" w:rsidRPr="000C08B9">
        <w:rPr>
          <w:rFonts w:ascii="Arial" w:hAnsi="Arial" w:cs="Arial"/>
          <w:sz w:val="24"/>
          <w:szCs w:val="24"/>
        </w:rPr>
        <w:t xml:space="preserve">Their analysis establishes this </w:t>
      </w:r>
      <w:r w:rsidR="008F215C" w:rsidRPr="000C08B9">
        <w:rPr>
          <w:rFonts w:ascii="Arial" w:hAnsi="Arial" w:cs="Arial"/>
          <w:sz w:val="24"/>
          <w:szCs w:val="24"/>
        </w:rPr>
        <w:t xml:space="preserve">important distinction </w:t>
      </w:r>
      <w:r w:rsidR="00E4050E" w:rsidRPr="000C08B9">
        <w:rPr>
          <w:rFonts w:ascii="Arial" w:hAnsi="Arial" w:cs="Arial"/>
          <w:sz w:val="24"/>
          <w:szCs w:val="24"/>
        </w:rPr>
        <w:t>as</w:t>
      </w:r>
      <w:r w:rsidR="00F10825" w:rsidRPr="000C08B9">
        <w:rPr>
          <w:rFonts w:ascii="Arial" w:hAnsi="Arial" w:cs="Arial"/>
          <w:sz w:val="24"/>
          <w:szCs w:val="24"/>
        </w:rPr>
        <w:t xml:space="preserve"> </w:t>
      </w:r>
      <w:r w:rsidR="00E4050E" w:rsidRPr="000C08B9">
        <w:rPr>
          <w:rFonts w:ascii="Arial" w:hAnsi="Arial" w:cs="Arial"/>
          <w:sz w:val="24"/>
          <w:szCs w:val="24"/>
        </w:rPr>
        <w:t>a</w:t>
      </w:r>
      <w:r w:rsidR="00F10825" w:rsidRPr="000C08B9">
        <w:rPr>
          <w:rFonts w:ascii="Arial" w:hAnsi="Arial" w:cs="Arial"/>
          <w:sz w:val="24"/>
          <w:szCs w:val="24"/>
        </w:rPr>
        <w:t xml:space="preserve"> basis to understanding </w:t>
      </w:r>
      <w:r w:rsidR="000829AA" w:rsidRPr="000C08B9">
        <w:rPr>
          <w:rFonts w:ascii="Arial" w:hAnsi="Arial" w:cs="Arial"/>
          <w:sz w:val="24"/>
          <w:szCs w:val="24"/>
        </w:rPr>
        <w:t xml:space="preserve">medical </w:t>
      </w:r>
      <w:r w:rsidR="005159A2" w:rsidRPr="000C08B9">
        <w:rPr>
          <w:rFonts w:ascii="Arial" w:hAnsi="Arial" w:cs="Arial"/>
          <w:sz w:val="24"/>
          <w:szCs w:val="24"/>
        </w:rPr>
        <w:t>anthropology,</w:t>
      </w:r>
      <w:r w:rsidR="00816F04" w:rsidRPr="000C08B9">
        <w:rPr>
          <w:rFonts w:ascii="Arial" w:hAnsi="Arial" w:cs="Arial"/>
          <w:sz w:val="24"/>
          <w:szCs w:val="24"/>
        </w:rPr>
        <w:t xml:space="preserve"> the study of human health and healing systems within their social contexts </w:t>
      </w:r>
      <w:r w:rsidR="00720313">
        <w:rPr>
          <w:rFonts w:ascii="Arial" w:hAnsi="Arial" w:cs="Arial"/>
          <w:sz w:val="24"/>
          <w:szCs w:val="24"/>
        </w:rPr>
        <w:fldChar w:fldCharType="begin"/>
      </w:r>
      <w:r w:rsidR="00B40842">
        <w:rPr>
          <w:rFonts w:ascii="Arial" w:hAnsi="Arial" w:cs="Arial"/>
          <w:sz w:val="24"/>
          <w:szCs w:val="24"/>
        </w:rPr>
        <w:instrText xml:space="preserve"> ADDIN EN.CITE &lt;EndNote&gt;&lt;Cite&gt;&lt;Author&gt;Brown&lt;/Author&gt;&lt;Year&gt;2016&lt;/Year&gt;&lt;RecNum&gt;569&lt;/RecNum&gt;&lt;DisplayText&gt;(Brown and Closser, 2016)&lt;/DisplayText&gt;&lt;record&gt;&lt;rec-number&gt;569&lt;/rec-number&gt;&lt;foreign-keys&gt;&lt;key app="EN" db-id="wrrt5pzajpe0agefz2kpr2zp0se5df9zpt2s" timestamp="1617173882" guid="515ba011-8acd-4396-a27a-aab19c5303b6"&gt;569&lt;/key&gt;&lt;/foreign-keys&gt;&lt;ref-type name="Book"&gt;6&lt;/ref-type&gt;&lt;contributors&gt;&lt;authors&gt;&lt;author&gt;Brown, P.J.&lt;/author&gt;&lt;author&gt;Closser, S.&lt;/author&gt;&lt;/authors&gt;&lt;/contributors&gt;&lt;titles&gt;&lt;title&gt;Understanding and Applying Medical Anthropology&lt;/title&gt;&lt;/titles&gt;&lt;dates&gt;&lt;year&gt;2016&lt;/year&gt;&lt;/dates&gt;&lt;publisher&gt;Taylor &amp;amp; Francis&lt;/publisher&gt;&lt;isbn&gt;9781315416168&lt;/isbn&gt;&lt;urls&gt;&lt;related-urls&gt;&lt;url&gt;https://books.google.com.cy/books?id=DFqTDAAAQBAJ&lt;/url&gt;&lt;/related-urls&gt;&lt;/urls&gt;&lt;/record&gt;&lt;/Cite&gt;&lt;/EndNote&gt;</w:instrText>
      </w:r>
      <w:r w:rsidR="00720313">
        <w:rPr>
          <w:rFonts w:ascii="Arial" w:hAnsi="Arial" w:cs="Arial"/>
          <w:sz w:val="24"/>
          <w:szCs w:val="24"/>
        </w:rPr>
        <w:fldChar w:fldCharType="separate"/>
      </w:r>
      <w:r w:rsidR="00720313">
        <w:rPr>
          <w:rFonts w:ascii="Arial" w:hAnsi="Arial" w:cs="Arial"/>
          <w:noProof/>
          <w:sz w:val="24"/>
          <w:szCs w:val="24"/>
        </w:rPr>
        <w:t>(Brown and Closser, 2016)</w:t>
      </w:r>
      <w:r w:rsidR="00720313">
        <w:rPr>
          <w:rFonts w:ascii="Arial" w:hAnsi="Arial" w:cs="Arial"/>
          <w:sz w:val="24"/>
          <w:szCs w:val="24"/>
        </w:rPr>
        <w:fldChar w:fldCharType="end"/>
      </w:r>
      <w:r w:rsidR="00720313">
        <w:rPr>
          <w:rFonts w:ascii="Arial" w:hAnsi="Arial" w:cs="Arial"/>
          <w:sz w:val="24"/>
          <w:szCs w:val="24"/>
        </w:rPr>
        <w:t>.</w:t>
      </w:r>
    </w:p>
    <w:p w14:paraId="0DFD1CC5" w14:textId="55046C4E" w:rsidR="00ED1CAB" w:rsidRPr="00424B00" w:rsidRDefault="007B787E" w:rsidP="000C08B9">
      <w:pPr>
        <w:spacing w:line="360" w:lineRule="auto"/>
        <w:jc w:val="both"/>
        <w:rPr>
          <w:rFonts w:ascii="Arial" w:hAnsi="Arial" w:cs="Arial"/>
          <w:color w:val="806000" w:themeColor="accent4" w:themeShade="80"/>
          <w:sz w:val="24"/>
          <w:szCs w:val="24"/>
        </w:rPr>
      </w:pPr>
      <w:r w:rsidRPr="00424B00">
        <w:rPr>
          <w:rFonts w:ascii="Arial" w:hAnsi="Arial" w:cs="Arial"/>
          <w:color w:val="806000" w:themeColor="accent4" w:themeShade="80"/>
          <w:sz w:val="24"/>
          <w:szCs w:val="24"/>
        </w:rPr>
        <w:t>Under Medical Anthropology</w:t>
      </w:r>
    </w:p>
    <w:p w14:paraId="694088A6" w14:textId="064F5A76" w:rsidR="004C7047" w:rsidRPr="004F13CF" w:rsidRDefault="00CE6785" w:rsidP="000C08B9">
      <w:pPr>
        <w:spacing w:line="360" w:lineRule="auto"/>
        <w:jc w:val="both"/>
        <w:rPr>
          <w:rFonts w:ascii="Arial" w:hAnsi="Arial" w:cs="Arial"/>
          <w:sz w:val="24"/>
          <w:szCs w:val="24"/>
        </w:rPr>
      </w:pPr>
      <w:r>
        <w:rPr>
          <w:rFonts w:ascii="Arial" w:hAnsi="Arial" w:cs="Arial"/>
          <w:sz w:val="24"/>
          <w:szCs w:val="24"/>
        </w:rPr>
        <w:t>A</w:t>
      </w:r>
      <w:r w:rsidR="00BD7DB6" w:rsidRPr="000C08B9">
        <w:rPr>
          <w:rFonts w:ascii="Arial" w:hAnsi="Arial" w:cs="Arial"/>
          <w:sz w:val="24"/>
          <w:szCs w:val="24"/>
        </w:rPr>
        <w:t>ccording to Mc</w:t>
      </w:r>
      <w:r w:rsidR="00510B62" w:rsidRPr="000C08B9">
        <w:rPr>
          <w:rFonts w:ascii="Arial" w:hAnsi="Arial" w:cs="Arial"/>
          <w:sz w:val="24"/>
          <w:szCs w:val="24"/>
        </w:rPr>
        <w:t xml:space="preserve">Mahan and </w:t>
      </w:r>
      <w:proofErr w:type="spellStart"/>
      <w:r w:rsidR="00510B62" w:rsidRPr="000C08B9">
        <w:rPr>
          <w:rFonts w:ascii="Arial" w:hAnsi="Arial" w:cs="Arial"/>
          <w:sz w:val="24"/>
          <w:szCs w:val="24"/>
        </w:rPr>
        <w:t>Nichte</w:t>
      </w:r>
      <w:r w:rsidR="0061144A">
        <w:rPr>
          <w:rFonts w:ascii="Arial" w:hAnsi="Arial" w:cs="Arial"/>
          <w:sz w:val="24"/>
          <w:szCs w:val="24"/>
        </w:rPr>
        <w:t>r</w:t>
      </w:r>
      <w:proofErr w:type="spellEnd"/>
      <w:r w:rsidR="00140C39">
        <w:rPr>
          <w:rFonts w:ascii="Arial" w:hAnsi="Arial" w:cs="Arial"/>
          <w:sz w:val="24"/>
          <w:szCs w:val="24"/>
        </w:rPr>
        <w:t xml:space="preserve"> </w:t>
      </w:r>
      <w:r w:rsidR="00140C39">
        <w:rPr>
          <w:rFonts w:ascii="Arial" w:hAnsi="Arial" w:cs="Arial"/>
          <w:sz w:val="24"/>
          <w:szCs w:val="24"/>
        </w:rPr>
        <w:fldChar w:fldCharType="begin"/>
      </w:r>
      <w:r w:rsidR="00B40842">
        <w:rPr>
          <w:rFonts w:ascii="Arial" w:hAnsi="Arial" w:cs="Arial"/>
          <w:sz w:val="24"/>
          <w:szCs w:val="24"/>
        </w:rPr>
        <w:instrText xml:space="preserve"> ADDIN EN.CITE &lt;EndNote&gt;&lt;Cite&gt;&lt;Author&gt;McMahan&lt;/Author&gt;&lt;Year&gt;2011&lt;/Year&gt;&lt;RecNum&gt;434&lt;/RecNum&gt;&lt;Pages&gt;281&lt;/Pages&gt;&lt;DisplayText&gt;(McMahan and Nichter, 2011)&lt;/DisplayText&gt;&lt;record&gt;&lt;rec-number&gt;434&lt;/rec-number&gt;&lt;foreign-keys&gt;&lt;key app="EN" db-id="wrrt5pzajpe0agefz2kpr2zp0se5df9zpt2s" timestamp="1614860748" guid="ecda1838-7a7b-4d57-a836-a88eeb9e8af4"&gt;434&lt;/key&gt;&lt;/foreign-keys&gt;&lt;ref-type name="Journal Article"&gt;17&lt;/ref-type&gt;&lt;contributors&gt;&lt;authors&gt;&lt;author&gt;McMahan, B.&lt;/author&gt;&lt;author&gt;Nichter, M.&lt;/author&gt;&lt;/authors&gt;&lt;/contributors&gt;&lt;titles&gt;&lt;title&gt;Medical Anthropology&lt;/title&gt;&lt;secondary-title&gt;Encyclopedia of Environmental Health&lt;/secondary-title&gt;&lt;alt-title&gt;Encyclopedia of Environmental Health&lt;/alt-title&gt;&lt;/titles&gt;&lt;periodical&gt;&lt;full-title&gt;Encyclopedia of Environmental Health&lt;/full-title&gt;&lt;abbr-1&gt;Encyclopedia of Environmental Health&lt;/abbr-1&gt;&lt;/periodical&gt;&lt;alt-periodical&gt;&lt;full-title&gt;Encyclopedia of Environmental Health&lt;/full-title&gt;&lt;abbr-1&gt;Encyclopedia of Environmental Health&lt;/abbr-1&gt;&lt;/alt-periodical&gt;&lt;pages&gt;274-281&lt;/pages&gt;&lt;edition&gt;2019/09/12&lt;/edition&gt;&lt;keywords&gt;&lt;keyword&gt;Behavior&lt;/keyword&gt;&lt;keyword&gt;Biosociality&lt;/keyword&gt;&lt;keyword&gt;Ecosocial epidemiology&lt;/keyword&gt;&lt;keyword&gt;Environments of risk&lt;/keyword&gt;&lt;keyword&gt;Epidemic fear&lt;/keyword&gt;&lt;keyword&gt;Globalization&lt;/keyword&gt;&lt;keyword&gt;Networks&lt;/keyword&gt;&lt;keyword&gt;Pandemic&lt;/keyword&gt;&lt;keyword&gt;Political ecology&lt;/keyword&gt;&lt;keyword&gt;Politics of responsibility&lt;/keyword&gt;&lt;keyword&gt;Popular epidemiology&lt;/keyword&gt;&lt;keyword&gt;Risk&lt;/keyword&gt;&lt;keyword&gt;Social capital&lt;/keyword&gt;&lt;keyword&gt;Structural violence&lt;/keyword&gt;&lt;keyword&gt;Surveillance&lt;/keyword&gt;&lt;keyword&gt;Syndemics&lt;/keyword&gt;&lt;/keywords&gt;&lt;dates&gt;&lt;year&gt;2011&lt;/year&gt;&lt;/dates&gt;&lt;accession-num&gt;PMC7152371&lt;/accession-num&gt;&lt;urls&gt;&lt;related-urls&gt;&lt;url&gt;https://www.ncbi.nlm.nih.gov/pmc/articles/PMC7152371/&lt;/url&gt;&lt;/related-urls&gt;&lt;/urls&gt;&lt;electronic-resource-num&gt;10.1016/B978-0-444-63951-6.00541-6&lt;/electronic-resource-num&gt;&lt;remote-database-name&gt;PMC&lt;/remote-database-name&gt;&lt;language&gt;eng&lt;/language&gt;&lt;/record&gt;&lt;/Cite&gt;&lt;/EndNote&gt;</w:instrText>
      </w:r>
      <w:r w:rsidR="00140C39">
        <w:rPr>
          <w:rFonts w:ascii="Arial" w:hAnsi="Arial" w:cs="Arial"/>
          <w:sz w:val="24"/>
          <w:szCs w:val="24"/>
        </w:rPr>
        <w:fldChar w:fldCharType="separate"/>
      </w:r>
      <w:r w:rsidR="00140C39">
        <w:rPr>
          <w:rFonts w:ascii="Arial" w:hAnsi="Arial" w:cs="Arial"/>
          <w:noProof/>
          <w:sz w:val="24"/>
          <w:szCs w:val="24"/>
        </w:rPr>
        <w:t>(McMahan and Nichter, 2011)</w:t>
      </w:r>
      <w:r w:rsidR="00140C39">
        <w:rPr>
          <w:rFonts w:ascii="Arial" w:hAnsi="Arial" w:cs="Arial"/>
          <w:sz w:val="24"/>
          <w:szCs w:val="24"/>
        </w:rPr>
        <w:fldChar w:fldCharType="end"/>
      </w:r>
      <w:r w:rsidR="00510B62" w:rsidRPr="000C08B9">
        <w:rPr>
          <w:rFonts w:ascii="Arial" w:hAnsi="Arial" w:cs="Arial"/>
          <w:sz w:val="24"/>
          <w:szCs w:val="24"/>
        </w:rPr>
        <w:t xml:space="preserve"> the science area </w:t>
      </w:r>
      <w:r w:rsidR="000E5357" w:rsidRPr="000C08B9">
        <w:rPr>
          <w:rFonts w:ascii="Arial" w:hAnsi="Arial" w:cs="Arial"/>
          <w:sz w:val="24"/>
          <w:szCs w:val="24"/>
        </w:rPr>
        <w:t xml:space="preserve">operating in anthropology </w:t>
      </w:r>
      <w:r w:rsidR="00F066BA" w:rsidRPr="000C08B9">
        <w:rPr>
          <w:rFonts w:ascii="Arial" w:hAnsi="Arial" w:cs="Arial"/>
          <w:sz w:val="24"/>
          <w:szCs w:val="24"/>
        </w:rPr>
        <w:t xml:space="preserve">which </w:t>
      </w:r>
      <w:r w:rsidR="005866D3" w:rsidRPr="000C08B9">
        <w:rPr>
          <w:rFonts w:ascii="Arial" w:hAnsi="Arial" w:cs="Arial"/>
          <w:sz w:val="24"/>
          <w:szCs w:val="24"/>
        </w:rPr>
        <w:t>stud</w:t>
      </w:r>
      <w:r w:rsidR="00F066BA" w:rsidRPr="000C08B9">
        <w:rPr>
          <w:rFonts w:ascii="Arial" w:hAnsi="Arial" w:cs="Arial"/>
          <w:sz w:val="24"/>
          <w:szCs w:val="24"/>
        </w:rPr>
        <w:t>ies</w:t>
      </w:r>
      <w:r w:rsidR="005866D3" w:rsidRPr="000C08B9">
        <w:rPr>
          <w:rFonts w:ascii="Arial" w:hAnsi="Arial" w:cs="Arial"/>
          <w:sz w:val="24"/>
          <w:szCs w:val="24"/>
        </w:rPr>
        <w:t xml:space="preserve"> health and illness</w:t>
      </w:r>
      <w:r>
        <w:rPr>
          <w:rFonts w:ascii="Arial" w:hAnsi="Arial" w:cs="Arial"/>
          <w:sz w:val="24"/>
          <w:szCs w:val="24"/>
        </w:rPr>
        <w:t xml:space="preserve"> </w:t>
      </w:r>
      <w:r w:rsidR="005866D3" w:rsidRPr="000C08B9">
        <w:rPr>
          <w:rFonts w:ascii="Arial" w:hAnsi="Arial" w:cs="Arial"/>
          <w:sz w:val="24"/>
          <w:szCs w:val="24"/>
        </w:rPr>
        <w:t>as</w:t>
      </w:r>
      <w:r w:rsidR="00E54C38" w:rsidRPr="000C08B9">
        <w:rPr>
          <w:rFonts w:ascii="Arial" w:hAnsi="Arial" w:cs="Arial"/>
          <w:sz w:val="24"/>
          <w:szCs w:val="24"/>
        </w:rPr>
        <w:t xml:space="preserve"> </w:t>
      </w:r>
      <w:r w:rsidR="006B4D0C" w:rsidRPr="000C08B9">
        <w:rPr>
          <w:rFonts w:ascii="Arial" w:hAnsi="Arial" w:cs="Arial"/>
          <w:sz w:val="24"/>
          <w:szCs w:val="24"/>
        </w:rPr>
        <w:t xml:space="preserve">dual biological </w:t>
      </w:r>
      <w:r w:rsidR="00500DB2" w:rsidRPr="000C08B9">
        <w:rPr>
          <w:rFonts w:ascii="Arial" w:hAnsi="Arial" w:cs="Arial"/>
          <w:sz w:val="24"/>
          <w:szCs w:val="24"/>
        </w:rPr>
        <w:t xml:space="preserve">and social states </w:t>
      </w:r>
      <w:r w:rsidR="00104285" w:rsidRPr="000C08B9">
        <w:rPr>
          <w:rFonts w:ascii="Arial" w:hAnsi="Arial" w:cs="Arial"/>
          <w:sz w:val="24"/>
          <w:szCs w:val="24"/>
        </w:rPr>
        <w:t>vulnerable to the flow of disease</w:t>
      </w:r>
      <w:r w:rsidR="00A30F07" w:rsidRPr="000C08B9">
        <w:rPr>
          <w:rFonts w:ascii="Arial" w:hAnsi="Arial" w:cs="Arial"/>
          <w:sz w:val="24"/>
          <w:szCs w:val="24"/>
        </w:rPr>
        <w:t>s as well as resources promoting health</w:t>
      </w:r>
      <w:r w:rsidRPr="00CE6785">
        <w:rPr>
          <w:rFonts w:ascii="Arial" w:hAnsi="Arial" w:cs="Arial"/>
          <w:sz w:val="24"/>
          <w:szCs w:val="24"/>
        </w:rPr>
        <w:t xml:space="preserve"> </w:t>
      </w:r>
      <w:r>
        <w:rPr>
          <w:rFonts w:ascii="Arial" w:hAnsi="Arial" w:cs="Arial"/>
          <w:sz w:val="24"/>
          <w:szCs w:val="24"/>
        </w:rPr>
        <w:t>is m</w:t>
      </w:r>
      <w:r w:rsidRPr="000C08B9">
        <w:rPr>
          <w:rFonts w:ascii="Arial" w:hAnsi="Arial" w:cs="Arial"/>
          <w:sz w:val="24"/>
          <w:szCs w:val="24"/>
        </w:rPr>
        <w:t xml:space="preserve">edical </w:t>
      </w:r>
      <w:r>
        <w:rPr>
          <w:rFonts w:ascii="Arial" w:hAnsi="Arial" w:cs="Arial"/>
          <w:sz w:val="24"/>
          <w:szCs w:val="24"/>
        </w:rPr>
        <w:t>a</w:t>
      </w:r>
      <w:r w:rsidRPr="000C08B9">
        <w:rPr>
          <w:rFonts w:ascii="Arial" w:hAnsi="Arial" w:cs="Arial"/>
          <w:sz w:val="24"/>
          <w:szCs w:val="24"/>
        </w:rPr>
        <w:t>nthropology</w:t>
      </w:r>
      <w:r w:rsidR="0061144A">
        <w:rPr>
          <w:rFonts w:ascii="Arial" w:hAnsi="Arial" w:cs="Arial"/>
          <w:sz w:val="24"/>
          <w:szCs w:val="24"/>
        </w:rPr>
        <w:t>.</w:t>
      </w:r>
      <w:r w:rsidR="008155BD" w:rsidRPr="000C08B9">
        <w:rPr>
          <w:rFonts w:ascii="Arial" w:hAnsi="Arial" w:cs="Arial"/>
          <w:sz w:val="24"/>
          <w:szCs w:val="24"/>
        </w:rPr>
        <w:t xml:space="preserve"> </w:t>
      </w:r>
      <w:r w:rsidR="00CA62F7" w:rsidRPr="000C08B9">
        <w:rPr>
          <w:rFonts w:ascii="Arial" w:hAnsi="Arial" w:cs="Arial"/>
          <w:sz w:val="24"/>
          <w:szCs w:val="24"/>
        </w:rPr>
        <w:t xml:space="preserve">Due to </w:t>
      </w:r>
      <w:r w:rsidR="005E2555" w:rsidRPr="000C08B9">
        <w:rPr>
          <w:rFonts w:ascii="Arial" w:hAnsi="Arial" w:cs="Arial"/>
          <w:sz w:val="24"/>
          <w:szCs w:val="24"/>
        </w:rPr>
        <w:t xml:space="preserve">utilizing </w:t>
      </w:r>
      <w:r w:rsidR="002C13A2" w:rsidRPr="000C08B9">
        <w:rPr>
          <w:rFonts w:ascii="Arial" w:hAnsi="Arial" w:cs="Arial"/>
          <w:sz w:val="24"/>
          <w:szCs w:val="24"/>
        </w:rPr>
        <w:t>all</w:t>
      </w:r>
      <w:r w:rsidR="009E237A" w:rsidRPr="000C08B9">
        <w:rPr>
          <w:rFonts w:ascii="Arial" w:hAnsi="Arial" w:cs="Arial"/>
          <w:sz w:val="24"/>
          <w:szCs w:val="24"/>
        </w:rPr>
        <w:t xml:space="preserve"> the following key </w:t>
      </w:r>
      <w:r w:rsidR="00197374" w:rsidRPr="000C08B9">
        <w:rPr>
          <w:rFonts w:ascii="Arial" w:hAnsi="Arial" w:cs="Arial"/>
          <w:sz w:val="24"/>
          <w:szCs w:val="24"/>
        </w:rPr>
        <w:t>domains</w:t>
      </w:r>
      <w:r w:rsidR="00362890" w:rsidRPr="000C08B9">
        <w:rPr>
          <w:rFonts w:ascii="Arial" w:hAnsi="Arial" w:cs="Arial"/>
          <w:sz w:val="24"/>
          <w:szCs w:val="24"/>
        </w:rPr>
        <w:t xml:space="preserve"> of biology, culture, </w:t>
      </w:r>
      <w:r w:rsidR="00BE2A94" w:rsidRPr="000C08B9">
        <w:rPr>
          <w:rFonts w:ascii="Arial" w:hAnsi="Arial" w:cs="Arial"/>
          <w:sz w:val="24"/>
          <w:szCs w:val="24"/>
        </w:rPr>
        <w:t xml:space="preserve">linguistic anthropology, archeology and engaged anthropology is in prime position for </w:t>
      </w:r>
      <w:r w:rsidR="005D5F45" w:rsidRPr="000C08B9">
        <w:rPr>
          <w:rFonts w:ascii="Arial" w:hAnsi="Arial" w:cs="Arial"/>
          <w:sz w:val="24"/>
          <w:szCs w:val="24"/>
        </w:rPr>
        <w:t xml:space="preserve">several </w:t>
      </w:r>
      <w:r w:rsidR="00292B55" w:rsidRPr="000C08B9">
        <w:rPr>
          <w:rFonts w:ascii="Arial" w:hAnsi="Arial" w:cs="Arial"/>
          <w:sz w:val="24"/>
          <w:szCs w:val="24"/>
        </w:rPr>
        <w:t xml:space="preserve">research </w:t>
      </w:r>
      <w:r w:rsidR="00B5630E" w:rsidRPr="000C08B9">
        <w:rPr>
          <w:rFonts w:ascii="Arial" w:hAnsi="Arial" w:cs="Arial"/>
          <w:sz w:val="24"/>
          <w:szCs w:val="24"/>
        </w:rPr>
        <w:t>categories</w:t>
      </w:r>
      <w:r w:rsidR="00292B55" w:rsidRPr="000C08B9">
        <w:rPr>
          <w:rFonts w:ascii="Arial" w:hAnsi="Arial" w:cs="Arial"/>
          <w:sz w:val="24"/>
          <w:szCs w:val="24"/>
        </w:rPr>
        <w:t>.</w:t>
      </w:r>
      <w:r w:rsidR="00C9109F" w:rsidRPr="000C08B9">
        <w:rPr>
          <w:rFonts w:ascii="Arial" w:hAnsi="Arial" w:cs="Arial"/>
          <w:sz w:val="24"/>
          <w:szCs w:val="24"/>
        </w:rPr>
        <w:t xml:space="preserve"> For instance</w:t>
      </w:r>
      <w:r w:rsidR="00911BC9" w:rsidRPr="000C08B9">
        <w:rPr>
          <w:rFonts w:ascii="Arial" w:hAnsi="Arial" w:cs="Arial"/>
          <w:sz w:val="24"/>
          <w:szCs w:val="24"/>
        </w:rPr>
        <w:t>,</w:t>
      </w:r>
      <w:r w:rsidR="00C9109F" w:rsidRPr="000C08B9">
        <w:rPr>
          <w:rFonts w:ascii="Arial" w:hAnsi="Arial" w:cs="Arial"/>
          <w:sz w:val="24"/>
          <w:szCs w:val="24"/>
        </w:rPr>
        <w:t xml:space="preserve"> </w:t>
      </w:r>
      <w:r w:rsidR="003C38C0" w:rsidRPr="000C08B9">
        <w:rPr>
          <w:rFonts w:ascii="Arial" w:hAnsi="Arial" w:cs="Arial"/>
          <w:sz w:val="24"/>
          <w:szCs w:val="24"/>
        </w:rPr>
        <w:t>“</w:t>
      </w:r>
      <w:r w:rsidR="00C9109F" w:rsidRPr="000C08B9">
        <w:rPr>
          <w:rFonts w:ascii="Arial" w:hAnsi="Arial" w:cs="Arial"/>
          <w:sz w:val="24"/>
          <w:szCs w:val="24"/>
        </w:rPr>
        <w:t xml:space="preserve">social institutions and forms of behaviour that reduce the chances and impact of illness and other forms of </w:t>
      </w:r>
      <w:r w:rsidR="001F71AB" w:rsidRPr="000C08B9">
        <w:rPr>
          <w:rFonts w:ascii="Arial" w:hAnsi="Arial" w:cs="Arial"/>
          <w:sz w:val="24"/>
          <w:szCs w:val="24"/>
        </w:rPr>
        <w:t>misfortune and</w:t>
      </w:r>
      <w:r w:rsidR="00C9109F" w:rsidRPr="000C08B9">
        <w:rPr>
          <w:rFonts w:ascii="Arial" w:hAnsi="Arial" w:cs="Arial"/>
          <w:sz w:val="24"/>
          <w:szCs w:val="24"/>
        </w:rPr>
        <w:t xml:space="preserve"> enable recuperation</w:t>
      </w:r>
      <w:r w:rsidR="003C38C0" w:rsidRPr="000C08B9">
        <w:rPr>
          <w:rFonts w:ascii="Arial" w:hAnsi="Arial" w:cs="Arial"/>
          <w:sz w:val="24"/>
          <w:szCs w:val="24"/>
        </w:rPr>
        <w:t>”</w:t>
      </w:r>
      <w:r w:rsidR="00550F86">
        <w:rPr>
          <w:rFonts w:ascii="Arial" w:hAnsi="Arial" w:cs="Arial"/>
          <w:sz w:val="24"/>
          <w:szCs w:val="24"/>
        </w:rPr>
        <w:t>.</w:t>
      </w:r>
      <w:r w:rsidR="00197374" w:rsidRPr="000C08B9">
        <w:rPr>
          <w:rFonts w:ascii="Arial" w:hAnsi="Arial" w:cs="Arial"/>
          <w:sz w:val="24"/>
          <w:szCs w:val="24"/>
        </w:rPr>
        <w:t xml:space="preserve"> </w:t>
      </w:r>
      <w:r w:rsidR="00260AF5">
        <w:rPr>
          <w:rFonts w:ascii="Arial" w:hAnsi="Arial" w:cs="Arial"/>
          <w:sz w:val="24"/>
          <w:szCs w:val="24"/>
        </w:rPr>
        <w:t>From the outset</w:t>
      </w:r>
      <w:r w:rsidR="006D1371">
        <w:rPr>
          <w:rFonts w:ascii="Arial" w:hAnsi="Arial" w:cs="Arial"/>
          <w:sz w:val="24"/>
          <w:szCs w:val="24"/>
        </w:rPr>
        <w:t>,</w:t>
      </w:r>
      <w:r w:rsidR="00881186">
        <w:rPr>
          <w:rFonts w:ascii="Arial" w:hAnsi="Arial" w:cs="Arial"/>
          <w:sz w:val="24"/>
          <w:szCs w:val="24"/>
        </w:rPr>
        <w:t xml:space="preserve"> </w:t>
      </w:r>
      <w:r w:rsidR="0045693D" w:rsidRPr="00F2499B">
        <w:rPr>
          <w:rFonts w:ascii="Arial" w:hAnsi="Arial" w:cs="Arial"/>
          <w:sz w:val="24"/>
          <w:szCs w:val="24"/>
        </w:rPr>
        <w:t>the concept of culture</w:t>
      </w:r>
      <w:r w:rsidR="00881186">
        <w:rPr>
          <w:rFonts w:ascii="Arial" w:hAnsi="Arial" w:cs="Arial"/>
          <w:sz w:val="24"/>
          <w:szCs w:val="24"/>
        </w:rPr>
        <w:t xml:space="preserve"> </w:t>
      </w:r>
      <w:r w:rsidR="007C492B">
        <w:rPr>
          <w:rFonts w:ascii="Arial" w:hAnsi="Arial" w:cs="Arial"/>
          <w:sz w:val="24"/>
          <w:szCs w:val="24"/>
        </w:rPr>
        <w:t xml:space="preserve">and </w:t>
      </w:r>
      <w:r w:rsidR="0045693D" w:rsidRPr="00F2499B">
        <w:rPr>
          <w:rFonts w:ascii="Arial" w:hAnsi="Arial" w:cs="Arial"/>
          <w:sz w:val="24"/>
          <w:szCs w:val="24"/>
        </w:rPr>
        <w:t xml:space="preserve">the notion of health </w:t>
      </w:r>
      <w:r w:rsidR="007C492B">
        <w:rPr>
          <w:rFonts w:ascii="Arial" w:hAnsi="Arial" w:cs="Arial"/>
          <w:sz w:val="24"/>
          <w:szCs w:val="24"/>
        </w:rPr>
        <w:t>are</w:t>
      </w:r>
      <w:r w:rsidR="0045693D" w:rsidRPr="00F2499B">
        <w:rPr>
          <w:rFonts w:ascii="Arial" w:hAnsi="Arial" w:cs="Arial"/>
          <w:sz w:val="24"/>
          <w:szCs w:val="24"/>
        </w:rPr>
        <w:t xml:space="preserve"> </w:t>
      </w:r>
      <w:r w:rsidR="00C66B02" w:rsidRPr="00F2499B">
        <w:rPr>
          <w:rFonts w:ascii="Arial" w:hAnsi="Arial" w:cs="Arial"/>
          <w:sz w:val="24"/>
          <w:szCs w:val="24"/>
        </w:rPr>
        <w:t>challenging</w:t>
      </w:r>
      <w:r w:rsidR="0045693D" w:rsidRPr="00F2499B">
        <w:rPr>
          <w:rFonts w:ascii="Arial" w:hAnsi="Arial" w:cs="Arial"/>
          <w:sz w:val="24"/>
          <w:szCs w:val="24"/>
        </w:rPr>
        <w:t xml:space="preserve"> to define. According to the charter of the World Health Organization, health is </w:t>
      </w:r>
      <w:r w:rsidR="00CF6FEB">
        <w:rPr>
          <w:rFonts w:ascii="Arial" w:hAnsi="Arial" w:cs="Arial"/>
          <w:sz w:val="24"/>
          <w:szCs w:val="24"/>
        </w:rPr>
        <w:t>not</w:t>
      </w:r>
      <w:r w:rsidR="00C66B02">
        <w:rPr>
          <w:rFonts w:ascii="Arial" w:hAnsi="Arial" w:cs="Arial"/>
          <w:sz w:val="24"/>
          <w:szCs w:val="24"/>
        </w:rPr>
        <w:t xml:space="preserve"> only</w:t>
      </w:r>
      <w:r w:rsidR="00CF6FEB">
        <w:rPr>
          <w:rFonts w:ascii="Arial" w:hAnsi="Arial" w:cs="Arial"/>
          <w:sz w:val="24"/>
          <w:szCs w:val="24"/>
        </w:rPr>
        <w:t xml:space="preserve"> defined as the </w:t>
      </w:r>
      <w:r w:rsidR="00CF6FEB" w:rsidRPr="00CF6FEB">
        <w:rPr>
          <w:rFonts w:ascii="Arial" w:hAnsi="Arial" w:cs="Arial"/>
          <w:sz w:val="24"/>
          <w:szCs w:val="24"/>
        </w:rPr>
        <w:t>absence of disease</w:t>
      </w:r>
      <w:r w:rsidR="00101C9F">
        <w:rPr>
          <w:rFonts w:ascii="Arial" w:hAnsi="Arial" w:cs="Arial"/>
          <w:sz w:val="24"/>
          <w:szCs w:val="24"/>
        </w:rPr>
        <w:t xml:space="preserve"> but </w:t>
      </w:r>
      <w:r w:rsidR="0045693D" w:rsidRPr="00F2499B">
        <w:rPr>
          <w:rFonts w:ascii="Arial" w:hAnsi="Arial" w:cs="Arial"/>
          <w:sz w:val="24"/>
          <w:szCs w:val="24"/>
        </w:rPr>
        <w:t>a</w:t>
      </w:r>
      <w:r w:rsidR="00101C9F">
        <w:rPr>
          <w:rFonts w:ascii="Arial" w:hAnsi="Arial" w:cs="Arial"/>
          <w:sz w:val="24"/>
          <w:szCs w:val="24"/>
        </w:rPr>
        <w:t>s well as</w:t>
      </w:r>
      <w:r w:rsidR="0045693D" w:rsidRPr="00F2499B">
        <w:rPr>
          <w:rFonts w:ascii="Arial" w:hAnsi="Arial" w:cs="Arial"/>
          <w:sz w:val="24"/>
          <w:szCs w:val="24"/>
        </w:rPr>
        <w:t xml:space="preserve"> </w:t>
      </w:r>
      <w:r w:rsidR="00F762B9">
        <w:rPr>
          <w:rFonts w:ascii="Arial" w:hAnsi="Arial" w:cs="Arial"/>
          <w:sz w:val="24"/>
          <w:szCs w:val="24"/>
        </w:rPr>
        <w:t>condition</w:t>
      </w:r>
      <w:r w:rsidR="0045693D" w:rsidRPr="00F2499B">
        <w:rPr>
          <w:rFonts w:ascii="Arial" w:hAnsi="Arial" w:cs="Arial"/>
          <w:sz w:val="24"/>
          <w:szCs w:val="24"/>
        </w:rPr>
        <w:t xml:space="preserve"> of physical, </w:t>
      </w:r>
      <w:r w:rsidR="00C66B02" w:rsidRPr="00F2499B">
        <w:rPr>
          <w:rFonts w:ascii="Arial" w:hAnsi="Arial" w:cs="Arial"/>
          <w:sz w:val="24"/>
          <w:szCs w:val="24"/>
        </w:rPr>
        <w:t>mental,</w:t>
      </w:r>
      <w:r w:rsidR="0045693D" w:rsidRPr="00F2499B">
        <w:rPr>
          <w:rFonts w:ascii="Arial" w:hAnsi="Arial" w:cs="Arial"/>
          <w:sz w:val="24"/>
          <w:szCs w:val="24"/>
        </w:rPr>
        <w:t xml:space="preserve"> and social well-being</w:t>
      </w:r>
      <w:r w:rsidR="004E0181">
        <w:rPr>
          <w:rFonts w:ascii="Arial" w:hAnsi="Arial" w:cs="Arial"/>
          <w:sz w:val="24"/>
          <w:szCs w:val="24"/>
        </w:rPr>
        <w:t xml:space="preserve"> </w:t>
      </w:r>
      <w:r w:rsidR="00FB3088">
        <w:rPr>
          <w:rFonts w:ascii="Arial" w:hAnsi="Arial" w:cs="Arial"/>
          <w:sz w:val="24"/>
          <w:szCs w:val="24"/>
        </w:rPr>
        <w:fldChar w:fldCharType="begin"/>
      </w:r>
      <w:r w:rsidR="00FB3088">
        <w:rPr>
          <w:rFonts w:ascii="Arial" w:hAnsi="Arial" w:cs="Arial"/>
          <w:sz w:val="24"/>
          <w:szCs w:val="24"/>
        </w:rPr>
        <w:instrText xml:space="preserve"> ADDIN EN.CITE &lt;EndNote&gt;&lt;Cite&gt;&lt;Author&gt;Sood&lt;/Author&gt;&lt;Year&gt;2018&lt;/Year&gt;&lt;RecNum&gt;526&lt;/RecNum&gt;&lt;DisplayText&gt;(Sood et al., 2018)&lt;/DisplayText&gt;&lt;record&gt;&lt;rec-number&gt;526&lt;/rec-number&gt;&lt;foreign-keys&gt;&lt;key app="EN" db-id="wrrt5pzajpe0agefz2kpr2zp0se5df9zpt2s" timestamp="1616505454" guid="69efe60b-21c5-446e-ace9-787fd4dbecab"&gt;526&lt;/key&gt;&lt;/foreign-keys&gt;&lt;ref-type name="Journal Article"&gt;17&lt;/ref-type&gt;&lt;contributors&gt;&lt;authors&gt;&lt;author&gt;Sood, Divya&lt;/author&gt;&lt;author&gt;Comer-Hagans, Delawnia&lt;/author&gt;&lt;author&gt;Anderson, Dirk&lt;/author&gt;&lt;author&gt;Basmajian, Diana&lt;/author&gt;&lt;author&gt;Bohlen, Ahley&lt;/author&gt;&lt;author&gt;Grome, Michelle&lt;/author&gt;&lt;author&gt;Imanova, Irada&lt;/author&gt;&lt;author&gt;Martin, Kimberly&lt;/author&gt;&lt;/authors&gt;&lt;/contributors&gt;&lt;titles&gt;&lt;title&gt;Discovering Perspectives on Health and Well-Being from Parents and Teachers of Preschool- Aged Children&lt;/title&gt;&lt;secondary-title&gt;The open journal of occupational therapy&lt;/secondary-title&gt;&lt;alt-title&gt;Open J Occup Ther&lt;/alt-title&gt;&lt;/titles&gt;&lt;periodical&gt;&lt;full-title&gt;The open journal of occupational therapy&lt;/full-title&gt;&lt;abbr-1&gt;Open J Occup Ther&lt;/abbr-1&gt;&lt;/periodical&gt;&lt;alt-periodical&gt;&lt;full-title&gt;The open journal of occupational therapy&lt;/full-title&gt;&lt;abbr-1&gt;Open J Occup Ther&lt;/abbr-1&gt;&lt;/alt-periodical&gt;&lt;pages&gt;6&lt;/pages&gt;&lt;volume&gt;6&lt;/volume&gt;&lt;number&gt;1&lt;/number&gt;&lt;keywords&gt;&lt;keyword&gt;child day care&lt;/keyword&gt;&lt;keyword&gt;health&lt;/keyword&gt;&lt;keyword&gt;preschool&lt;/keyword&gt;&lt;keyword&gt;well-being&lt;/keyword&gt;&lt;/keywords&gt;&lt;dates&gt;&lt;year&gt;2018&lt;/year&gt;&lt;pub-dates&gt;&lt;date&gt;Winter&lt;/date&gt;&lt;/pub-dates&gt;&lt;/dates&gt;&lt;isbn&gt;2168-6408&lt;/isbn&gt;&lt;accession-num&gt;30854264&lt;/accession-num&gt;&lt;urls&gt;&lt;related-urls&gt;&lt;url&gt;https://pubmed.ncbi.nlm.nih.gov/30854264&lt;/url&gt;&lt;url&gt;https://www.ncbi.nlm.nih.gov/pmc/articles/PMC6404742/&lt;/url&gt;&lt;/related-urls&gt;&lt;/urls&gt;&lt;electronic-resource-num&gt;10.15453/2168-6408.1365&lt;/electronic-resource-num&gt;&lt;remote-database-name&gt;PubMed&lt;/remote-database-name&gt;&lt;language&gt;eng&lt;/language&gt;&lt;/record&gt;&lt;/Cite&gt;&lt;/EndNote&gt;</w:instrText>
      </w:r>
      <w:r w:rsidR="00FB3088">
        <w:rPr>
          <w:rFonts w:ascii="Arial" w:hAnsi="Arial" w:cs="Arial"/>
          <w:sz w:val="24"/>
          <w:szCs w:val="24"/>
        </w:rPr>
        <w:fldChar w:fldCharType="separate"/>
      </w:r>
      <w:r w:rsidR="00FB3088">
        <w:rPr>
          <w:rFonts w:ascii="Arial" w:hAnsi="Arial" w:cs="Arial"/>
          <w:noProof/>
          <w:sz w:val="24"/>
          <w:szCs w:val="24"/>
        </w:rPr>
        <w:t>(Sood et al., 2018)</w:t>
      </w:r>
      <w:r w:rsidR="00FB3088">
        <w:rPr>
          <w:rFonts w:ascii="Arial" w:hAnsi="Arial" w:cs="Arial"/>
          <w:sz w:val="24"/>
          <w:szCs w:val="24"/>
        </w:rPr>
        <w:fldChar w:fldCharType="end"/>
      </w:r>
      <w:r w:rsidR="00FB3088">
        <w:rPr>
          <w:rFonts w:ascii="Arial" w:hAnsi="Arial" w:cs="Arial"/>
          <w:sz w:val="24"/>
          <w:szCs w:val="24"/>
        </w:rPr>
        <w:t xml:space="preserve">. </w:t>
      </w:r>
      <w:r w:rsidR="004C7047" w:rsidRPr="000C08B9">
        <w:rPr>
          <w:rFonts w:ascii="Arial" w:hAnsi="Arial" w:cs="Arial"/>
          <w:sz w:val="24"/>
          <w:szCs w:val="24"/>
        </w:rPr>
        <w:t xml:space="preserve">Therefore, </w:t>
      </w:r>
      <w:r w:rsidR="001D5A76" w:rsidRPr="000C08B9">
        <w:rPr>
          <w:rFonts w:ascii="Arial" w:hAnsi="Arial" w:cs="Arial"/>
          <w:sz w:val="24"/>
          <w:szCs w:val="24"/>
        </w:rPr>
        <w:t>researching</w:t>
      </w:r>
      <w:r w:rsidR="004C7047" w:rsidRPr="000C08B9">
        <w:rPr>
          <w:rFonts w:ascii="Arial" w:hAnsi="Arial" w:cs="Arial"/>
          <w:sz w:val="24"/>
          <w:szCs w:val="24"/>
        </w:rPr>
        <w:t xml:space="preserve"> the experiences </w:t>
      </w:r>
      <w:r w:rsidR="0053621D" w:rsidRPr="000C08B9">
        <w:rPr>
          <w:rFonts w:ascii="Arial" w:hAnsi="Arial" w:cs="Arial"/>
          <w:sz w:val="24"/>
          <w:szCs w:val="24"/>
        </w:rPr>
        <w:t xml:space="preserve">of patients </w:t>
      </w:r>
      <w:r w:rsidR="00DB7E9C" w:rsidRPr="000C08B9">
        <w:rPr>
          <w:rFonts w:ascii="Arial" w:hAnsi="Arial" w:cs="Arial"/>
          <w:sz w:val="24"/>
          <w:szCs w:val="24"/>
        </w:rPr>
        <w:t xml:space="preserve">with a specific disease, in a particular place </w:t>
      </w:r>
      <w:r w:rsidR="005559F8" w:rsidRPr="000C08B9">
        <w:rPr>
          <w:rFonts w:ascii="Arial" w:hAnsi="Arial" w:cs="Arial"/>
          <w:sz w:val="24"/>
          <w:szCs w:val="24"/>
        </w:rPr>
        <w:t xml:space="preserve">is </w:t>
      </w:r>
      <w:r w:rsidR="001D54C7">
        <w:rPr>
          <w:rFonts w:ascii="Arial" w:hAnsi="Arial" w:cs="Arial"/>
          <w:sz w:val="24"/>
          <w:szCs w:val="24"/>
        </w:rPr>
        <w:t>greater</w:t>
      </w:r>
      <w:r w:rsidR="001D5A76">
        <w:rPr>
          <w:rFonts w:ascii="Arial" w:hAnsi="Arial" w:cs="Arial"/>
          <w:sz w:val="24"/>
          <w:szCs w:val="24"/>
        </w:rPr>
        <w:t xml:space="preserve"> than</w:t>
      </w:r>
      <w:r w:rsidR="005559F8" w:rsidRPr="000C08B9">
        <w:rPr>
          <w:rFonts w:ascii="Arial" w:hAnsi="Arial" w:cs="Arial"/>
          <w:sz w:val="24"/>
          <w:szCs w:val="24"/>
        </w:rPr>
        <w:t xml:space="preserve"> a random investigation</w:t>
      </w:r>
      <w:r w:rsidR="001D5A76">
        <w:rPr>
          <w:rFonts w:ascii="Arial" w:hAnsi="Arial" w:cs="Arial"/>
          <w:sz w:val="24"/>
          <w:szCs w:val="24"/>
        </w:rPr>
        <w:t xml:space="preserve"> that fell into place</w:t>
      </w:r>
      <w:r w:rsidR="002C11A7">
        <w:rPr>
          <w:rFonts w:ascii="Arial" w:hAnsi="Arial" w:cs="Arial"/>
          <w:sz w:val="24"/>
          <w:szCs w:val="24"/>
        </w:rPr>
        <w:t xml:space="preserve"> because</w:t>
      </w:r>
      <w:r w:rsidR="005559F8" w:rsidRPr="000C08B9">
        <w:rPr>
          <w:rFonts w:ascii="Arial" w:hAnsi="Arial" w:cs="Arial"/>
          <w:sz w:val="24"/>
          <w:szCs w:val="24"/>
        </w:rPr>
        <w:t xml:space="preserve"> </w:t>
      </w:r>
      <w:r w:rsidR="00C51FCD" w:rsidRPr="000C08B9">
        <w:rPr>
          <w:rFonts w:ascii="Arial" w:hAnsi="Arial" w:cs="Arial"/>
          <w:sz w:val="24"/>
          <w:szCs w:val="24"/>
        </w:rPr>
        <w:t xml:space="preserve">what makes the anthropological input </w:t>
      </w:r>
      <w:r w:rsidR="002C11A7">
        <w:rPr>
          <w:rFonts w:ascii="Arial" w:hAnsi="Arial" w:cs="Arial"/>
          <w:sz w:val="24"/>
          <w:szCs w:val="24"/>
        </w:rPr>
        <w:t xml:space="preserve"> valuable </w:t>
      </w:r>
      <w:r w:rsidR="00C51FCD" w:rsidRPr="000C08B9">
        <w:rPr>
          <w:rFonts w:ascii="Arial" w:hAnsi="Arial" w:cs="Arial"/>
          <w:sz w:val="24"/>
          <w:szCs w:val="24"/>
        </w:rPr>
        <w:t xml:space="preserve">is </w:t>
      </w:r>
      <w:r w:rsidR="002B0A58" w:rsidRPr="000C08B9">
        <w:rPr>
          <w:rFonts w:ascii="Arial" w:hAnsi="Arial" w:cs="Arial"/>
          <w:sz w:val="24"/>
          <w:szCs w:val="24"/>
        </w:rPr>
        <w:t>the sociological</w:t>
      </w:r>
      <w:r w:rsidR="00267715" w:rsidRPr="000C08B9">
        <w:rPr>
          <w:rFonts w:ascii="Arial" w:hAnsi="Arial" w:cs="Arial"/>
          <w:sz w:val="24"/>
          <w:szCs w:val="24"/>
        </w:rPr>
        <w:t xml:space="preserve"> interpretation and put-together of </w:t>
      </w:r>
      <w:r w:rsidR="002B0A58" w:rsidRPr="000C08B9">
        <w:rPr>
          <w:rFonts w:ascii="Arial" w:hAnsi="Arial" w:cs="Arial"/>
          <w:sz w:val="24"/>
          <w:szCs w:val="24"/>
        </w:rPr>
        <w:t>the researcher</w:t>
      </w:r>
      <w:r w:rsidR="004E0181">
        <w:rPr>
          <w:rFonts w:ascii="Arial" w:hAnsi="Arial" w:cs="Arial"/>
          <w:sz w:val="24"/>
          <w:szCs w:val="24"/>
        </w:rPr>
        <w:t xml:space="preserve"> </w:t>
      </w:r>
      <w:r w:rsidR="00222C49">
        <w:rPr>
          <w:rFonts w:ascii="Arial" w:hAnsi="Arial" w:cs="Arial"/>
          <w:sz w:val="24"/>
          <w:szCs w:val="24"/>
        </w:rPr>
        <w:fldChar w:fldCharType="begin"/>
      </w:r>
      <w:r w:rsidR="00222C49">
        <w:rPr>
          <w:rFonts w:ascii="Arial" w:hAnsi="Arial" w:cs="Arial"/>
          <w:sz w:val="24"/>
          <w:szCs w:val="24"/>
        </w:rPr>
        <w:instrText xml:space="preserve"> ADDIN EN.CITE &lt;EndNote&gt;&lt;Cite&gt;&lt;Author&gt;Atkinson&lt;/Author&gt;&lt;Year&gt;1992&lt;/Year&gt;&lt;RecNum&gt;468&lt;/RecNum&gt;&lt;DisplayText&gt;(Atkinson, 1992)&lt;/DisplayText&gt;&lt;record&gt;&lt;rec-number&gt;468&lt;/rec-number&gt;&lt;foreign-keys&gt;&lt;key app="EN" db-id="wrrt5pzajpe0agefz2kpr2zp0se5df9zpt2s" timestamp="1615887096" guid="b1b4edcf-b027-4489-b0cb-cad88dbb4680"&gt;468&lt;/key&gt;&lt;/foreign-keys&gt;&lt;ref-type name="Journal Article"&gt;17&lt;/ref-type&gt;&lt;contributors&gt;&lt;authors&gt;&lt;author&gt;Atkinson, Paul&lt;/author&gt;&lt;/authors&gt;&lt;/contributors&gt;&lt;titles&gt;&lt;title&gt;The Ethnography of a Medical Setting: Reading, Writing, and Rhetoric&lt;/title&gt;&lt;secondary-title&gt;Qualitative Health Research&lt;/secondary-title&gt;&lt;/titles&gt;&lt;periodical&gt;&lt;full-title&gt;Qualitative Health Research&lt;/full-title&gt;&lt;/periodical&gt;&lt;pages&gt;451-474&lt;/pages&gt;&lt;volume&gt;2&lt;/volume&gt;&lt;number&gt;4&lt;/number&gt;&lt;dates&gt;&lt;year&gt;1992&lt;/year&gt;&lt;/dates&gt;&lt;urls&gt;&lt;related-urls&gt;&lt;url&gt;https://journals.sagepub.com/doi/abs/10.1177/104973239200200406&lt;/url&gt;&lt;/related-urls&gt;&lt;/urls&gt;&lt;electronic-resource-num&gt;10.1177/104973239200200406&lt;/electronic-resource-num&gt;&lt;/record&gt;&lt;/Cite&gt;&lt;/EndNote&gt;</w:instrText>
      </w:r>
      <w:r w:rsidR="00222C49">
        <w:rPr>
          <w:rFonts w:ascii="Arial" w:hAnsi="Arial" w:cs="Arial"/>
          <w:sz w:val="24"/>
          <w:szCs w:val="24"/>
        </w:rPr>
        <w:fldChar w:fldCharType="separate"/>
      </w:r>
      <w:r w:rsidR="00222C49">
        <w:rPr>
          <w:rFonts w:ascii="Arial" w:hAnsi="Arial" w:cs="Arial"/>
          <w:noProof/>
          <w:sz w:val="24"/>
          <w:szCs w:val="24"/>
        </w:rPr>
        <w:t>(Atkinson, 1992)</w:t>
      </w:r>
      <w:r w:rsidR="00222C49">
        <w:rPr>
          <w:rFonts w:ascii="Arial" w:hAnsi="Arial" w:cs="Arial"/>
          <w:sz w:val="24"/>
          <w:szCs w:val="24"/>
        </w:rPr>
        <w:fldChar w:fldCharType="end"/>
      </w:r>
      <w:r w:rsidR="00222C49">
        <w:rPr>
          <w:rFonts w:ascii="Arial" w:hAnsi="Arial" w:cs="Arial"/>
          <w:sz w:val="24"/>
          <w:szCs w:val="24"/>
        </w:rPr>
        <w:t>.</w:t>
      </w:r>
    </w:p>
    <w:p w14:paraId="1786380E" w14:textId="2BD88DC2" w:rsidR="000B3293" w:rsidRPr="000C08B9" w:rsidRDefault="00FA323F" w:rsidP="000C08B9">
      <w:pPr>
        <w:spacing w:line="360" w:lineRule="auto"/>
        <w:jc w:val="both"/>
        <w:rPr>
          <w:rFonts w:ascii="Arial" w:hAnsi="Arial" w:cs="Arial"/>
          <w:sz w:val="24"/>
          <w:szCs w:val="24"/>
        </w:rPr>
      </w:pPr>
      <w:r w:rsidRPr="000C08B9">
        <w:rPr>
          <w:rFonts w:ascii="Arial" w:hAnsi="Arial" w:cs="Arial"/>
          <w:sz w:val="24"/>
          <w:szCs w:val="24"/>
        </w:rPr>
        <w:t xml:space="preserve">Though not originally </w:t>
      </w:r>
      <w:r w:rsidR="002A42F5">
        <w:rPr>
          <w:rFonts w:ascii="Arial" w:hAnsi="Arial" w:cs="Arial"/>
          <w:sz w:val="24"/>
          <w:szCs w:val="24"/>
        </w:rPr>
        <w:t>considered</w:t>
      </w:r>
      <w:r w:rsidR="009E274D">
        <w:rPr>
          <w:rFonts w:ascii="Arial" w:hAnsi="Arial" w:cs="Arial"/>
          <w:sz w:val="24"/>
          <w:szCs w:val="24"/>
        </w:rPr>
        <w:t xml:space="preserve"> in</w:t>
      </w:r>
      <w:r w:rsidR="003619A0" w:rsidRPr="000C08B9">
        <w:rPr>
          <w:rFonts w:ascii="Arial" w:hAnsi="Arial" w:cs="Arial"/>
          <w:sz w:val="24"/>
          <w:szCs w:val="24"/>
        </w:rPr>
        <w:t xml:space="preserve"> patient </w:t>
      </w:r>
      <w:r w:rsidR="00F14A53" w:rsidRPr="000C08B9">
        <w:rPr>
          <w:rFonts w:ascii="Arial" w:hAnsi="Arial" w:cs="Arial"/>
          <w:sz w:val="24"/>
          <w:szCs w:val="24"/>
        </w:rPr>
        <w:t>care</w:t>
      </w:r>
      <w:r w:rsidR="002638D8">
        <w:rPr>
          <w:rFonts w:ascii="Arial" w:hAnsi="Arial" w:cs="Arial"/>
          <w:sz w:val="24"/>
          <w:szCs w:val="24"/>
        </w:rPr>
        <w:t xml:space="preserve"> by</w:t>
      </w:r>
      <w:r w:rsidR="001F1C60">
        <w:rPr>
          <w:rFonts w:ascii="Arial" w:hAnsi="Arial" w:cs="Arial"/>
          <w:sz w:val="24"/>
          <w:szCs w:val="24"/>
        </w:rPr>
        <w:t xml:space="preserve"> </w:t>
      </w:r>
      <w:r w:rsidR="001F1C60" w:rsidRPr="001F1C60">
        <w:rPr>
          <w:rFonts w:ascii="Arial" w:hAnsi="Arial" w:cs="Arial"/>
          <w:sz w:val="24"/>
          <w:szCs w:val="24"/>
        </w:rPr>
        <w:t>physicians and nurses</w:t>
      </w:r>
      <w:r w:rsidRPr="000C08B9">
        <w:rPr>
          <w:rFonts w:ascii="Arial" w:hAnsi="Arial" w:cs="Arial"/>
          <w:sz w:val="24"/>
          <w:szCs w:val="24"/>
        </w:rPr>
        <w:t>,</w:t>
      </w:r>
      <w:r w:rsidR="00577CF6">
        <w:rPr>
          <w:rFonts w:ascii="Arial" w:hAnsi="Arial" w:cs="Arial"/>
          <w:sz w:val="24"/>
          <w:szCs w:val="24"/>
        </w:rPr>
        <w:t xml:space="preserve"> patient</w:t>
      </w:r>
      <w:r w:rsidRPr="000C08B9">
        <w:rPr>
          <w:rFonts w:ascii="Arial" w:hAnsi="Arial" w:cs="Arial"/>
          <w:sz w:val="24"/>
          <w:szCs w:val="24"/>
        </w:rPr>
        <w:t xml:space="preserve"> </w:t>
      </w:r>
      <w:r w:rsidR="003F3C20" w:rsidRPr="000C08B9">
        <w:rPr>
          <w:rFonts w:ascii="Arial" w:hAnsi="Arial" w:cs="Arial"/>
          <w:sz w:val="24"/>
          <w:szCs w:val="24"/>
        </w:rPr>
        <w:t xml:space="preserve">life stories </w:t>
      </w:r>
      <w:r w:rsidR="00B356E9">
        <w:rPr>
          <w:rFonts w:ascii="Arial" w:hAnsi="Arial" w:cs="Arial"/>
          <w:sz w:val="24"/>
          <w:szCs w:val="24"/>
        </w:rPr>
        <w:t xml:space="preserve">steadily and increasingly </w:t>
      </w:r>
      <w:r w:rsidR="003F3C20" w:rsidRPr="000C08B9">
        <w:rPr>
          <w:rFonts w:ascii="Arial" w:hAnsi="Arial" w:cs="Arial"/>
          <w:sz w:val="24"/>
          <w:szCs w:val="24"/>
        </w:rPr>
        <w:t>made</w:t>
      </w:r>
      <w:r w:rsidR="00F14A53" w:rsidRPr="000C08B9">
        <w:rPr>
          <w:rFonts w:ascii="Arial" w:hAnsi="Arial" w:cs="Arial"/>
          <w:sz w:val="24"/>
          <w:szCs w:val="24"/>
        </w:rPr>
        <w:t xml:space="preserve"> it on the</w:t>
      </w:r>
      <w:r w:rsidR="003F3C20" w:rsidRPr="000C08B9">
        <w:rPr>
          <w:rFonts w:ascii="Arial" w:hAnsi="Arial" w:cs="Arial"/>
          <w:sz w:val="24"/>
          <w:szCs w:val="24"/>
        </w:rPr>
        <w:t xml:space="preserve"> list</w:t>
      </w:r>
      <w:r w:rsidR="00AE0DD7" w:rsidRPr="000C08B9">
        <w:rPr>
          <w:rFonts w:ascii="Arial" w:hAnsi="Arial" w:cs="Arial"/>
          <w:sz w:val="24"/>
          <w:szCs w:val="24"/>
        </w:rPr>
        <w:t xml:space="preserve"> </w:t>
      </w:r>
      <w:r w:rsidR="00DC5FEB">
        <w:rPr>
          <w:rFonts w:ascii="Arial" w:hAnsi="Arial" w:cs="Arial"/>
          <w:sz w:val="24"/>
          <w:szCs w:val="24"/>
        </w:rPr>
        <w:t>of considerations</w:t>
      </w:r>
      <w:r w:rsidR="00264B34" w:rsidRPr="000C08B9">
        <w:rPr>
          <w:rFonts w:ascii="Arial" w:hAnsi="Arial" w:cs="Arial"/>
          <w:sz w:val="24"/>
          <w:szCs w:val="24"/>
        </w:rPr>
        <w:t xml:space="preserve">. </w:t>
      </w:r>
      <w:r w:rsidR="00373202" w:rsidRPr="000C08B9">
        <w:rPr>
          <w:rFonts w:ascii="Arial" w:hAnsi="Arial" w:cs="Arial"/>
          <w:sz w:val="24"/>
          <w:szCs w:val="24"/>
        </w:rPr>
        <w:t xml:space="preserve">Life stories </w:t>
      </w:r>
      <w:r w:rsidR="00202F9A">
        <w:rPr>
          <w:rFonts w:ascii="Arial" w:hAnsi="Arial" w:cs="Arial"/>
          <w:sz w:val="24"/>
          <w:szCs w:val="24"/>
        </w:rPr>
        <w:t>carry</w:t>
      </w:r>
      <w:r w:rsidR="00373202" w:rsidRPr="000C08B9">
        <w:rPr>
          <w:rFonts w:ascii="Arial" w:hAnsi="Arial" w:cs="Arial"/>
          <w:sz w:val="24"/>
          <w:szCs w:val="24"/>
        </w:rPr>
        <w:t xml:space="preserve"> more value </w:t>
      </w:r>
      <w:r w:rsidR="00E23D86" w:rsidRPr="000C08B9">
        <w:rPr>
          <w:rFonts w:ascii="Arial" w:hAnsi="Arial" w:cs="Arial"/>
          <w:sz w:val="24"/>
          <w:szCs w:val="24"/>
        </w:rPr>
        <w:t xml:space="preserve">as storytelling </w:t>
      </w:r>
      <w:r w:rsidR="001A6517" w:rsidRPr="000C08B9">
        <w:rPr>
          <w:rFonts w:ascii="Arial" w:hAnsi="Arial" w:cs="Arial"/>
          <w:sz w:val="24"/>
          <w:szCs w:val="24"/>
        </w:rPr>
        <w:t>establishes</w:t>
      </w:r>
      <w:r w:rsidR="00B91181" w:rsidRPr="000C08B9">
        <w:rPr>
          <w:rFonts w:ascii="Arial" w:hAnsi="Arial" w:cs="Arial"/>
          <w:sz w:val="24"/>
          <w:szCs w:val="24"/>
        </w:rPr>
        <w:t xml:space="preserve"> </w:t>
      </w:r>
      <w:r w:rsidR="00193B55" w:rsidRPr="000C08B9">
        <w:rPr>
          <w:rFonts w:ascii="Arial" w:hAnsi="Arial" w:cs="Arial"/>
          <w:sz w:val="24"/>
          <w:szCs w:val="24"/>
        </w:rPr>
        <w:t>greater</w:t>
      </w:r>
      <w:r w:rsidR="00B91181" w:rsidRPr="000C08B9">
        <w:rPr>
          <w:rFonts w:ascii="Arial" w:hAnsi="Arial" w:cs="Arial"/>
          <w:sz w:val="24"/>
          <w:szCs w:val="24"/>
        </w:rPr>
        <w:t xml:space="preserve"> autonomy</w:t>
      </w:r>
      <w:r w:rsidR="001A6517" w:rsidRPr="000C08B9">
        <w:rPr>
          <w:rFonts w:ascii="Arial" w:hAnsi="Arial" w:cs="Arial"/>
          <w:sz w:val="24"/>
          <w:szCs w:val="24"/>
        </w:rPr>
        <w:t xml:space="preserve"> for physically and socially </w:t>
      </w:r>
      <w:r w:rsidR="003F43E5" w:rsidRPr="000C08B9">
        <w:rPr>
          <w:rFonts w:ascii="Arial" w:hAnsi="Arial" w:cs="Arial"/>
          <w:sz w:val="24"/>
          <w:szCs w:val="24"/>
        </w:rPr>
        <w:t>dependent</w:t>
      </w:r>
      <w:r w:rsidR="001A6517" w:rsidRPr="000C08B9">
        <w:rPr>
          <w:rFonts w:ascii="Arial" w:hAnsi="Arial" w:cs="Arial"/>
          <w:sz w:val="24"/>
          <w:szCs w:val="24"/>
        </w:rPr>
        <w:t xml:space="preserve"> </w:t>
      </w:r>
      <w:r w:rsidR="003F43E5" w:rsidRPr="000C08B9">
        <w:rPr>
          <w:rFonts w:ascii="Arial" w:hAnsi="Arial" w:cs="Arial"/>
          <w:sz w:val="24"/>
          <w:szCs w:val="24"/>
        </w:rPr>
        <w:t>people</w:t>
      </w:r>
      <w:r w:rsidR="004E0181">
        <w:rPr>
          <w:rFonts w:ascii="Arial" w:hAnsi="Arial" w:cs="Arial"/>
          <w:sz w:val="24"/>
          <w:szCs w:val="24"/>
        </w:rPr>
        <w:t xml:space="preserve"> </w:t>
      </w:r>
      <w:r w:rsidR="00F1430E">
        <w:rPr>
          <w:rFonts w:ascii="Arial" w:hAnsi="Arial" w:cs="Arial"/>
          <w:sz w:val="24"/>
          <w:szCs w:val="24"/>
        </w:rPr>
        <w:fldChar w:fldCharType="begin"/>
      </w:r>
      <w:r w:rsidR="00F1430E">
        <w:rPr>
          <w:rFonts w:ascii="Arial" w:hAnsi="Arial" w:cs="Arial"/>
          <w:sz w:val="24"/>
          <w:szCs w:val="24"/>
        </w:rPr>
        <w:instrText xml:space="preserve"> ADDIN EN.CITE &lt;EndNote&gt;&lt;Cite&gt;&lt;Author&gt;Price&lt;/Author&gt;&lt;Year&gt;1995&lt;/Year&gt;&lt;RecNum&gt;314&lt;/RecNum&gt;&lt;DisplayText&gt;(Price, 1995)&lt;/DisplayText&gt;&lt;record&gt;&lt;rec-number&gt;314&lt;/rec-number&gt;&lt;foreign-keys&gt;&lt;key app="EN" db-id="wrrt5pzajpe0agefz2kpr2zp0se5df9zpt2s" timestamp="1612878512" guid="4c74e361-3e54-456c-a717-e957b312aa43"&gt;314&lt;/key&gt;&lt;/foreign-keys&gt;&lt;ref-type name="Journal Article"&gt;17&lt;/ref-type&gt;&lt;contributors&gt;&lt;authors&gt;&lt;author&gt;Price, Laurie J.&lt;/author&gt;&lt;/authors&gt;&lt;/contributors&gt;&lt;titles&gt;&lt;title&gt;Life Stories of the Terminally Ill: Therapeutic and Anthropological Paradigms&lt;/title&gt;&lt;secondary-title&gt;Human Organization&lt;/secondary-title&gt;&lt;/titles&gt;&lt;periodical&gt;&lt;full-title&gt;Human Organization&lt;/full-title&gt;&lt;/periodical&gt;&lt;pages&gt;462-469&lt;/pages&gt;&lt;volume&gt;54&lt;/volume&gt;&lt;number&gt;4&lt;/number&gt;&lt;dates&gt;&lt;year&gt;1995&lt;/year&gt;&lt;/dates&gt;&lt;publisher&gt;Society for Applied Anthropology&lt;/publisher&gt;&lt;isbn&gt;00187259, 19383525&lt;/isbn&gt;&lt;urls&gt;&lt;related-urls&gt;&lt;url&gt;http://www.jstor.org/stable/44127471&lt;/url&gt;&lt;/related-urls&gt;&lt;/urls&gt;&lt;custom1&gt;Full publication date: Winter 1995&lt;/custom1&gt;&lt;remote-database-name&gt;JSTOR&lt;/remote-database-name&gt;&lt;access-date&gt;2021/02/09/&lt;/access-date&gt;&lt;/record&gt;&lt;/Cite&gt;&lt;/EndNote&gt;</w:instrText>
      </w:r>
      <w:r w:rsidR="00F1430E">
        <w:rPr>
          <w:rFonts w:ascii="Arial" w:hAnsi="Arial" w:cs="Arial"/>
          <w:sz w:val="24"/>
          <w:szCs w:val="24"/>
        </w:rPr>
        <w:fldChar w:fldCharType="separate"/>
      </w:r>
      <w:r w:rsidR="00F1430E">
        <w:rPr>
          <w:rFonts w:ascii="Arial" w:hAnsi="Arial" w:cs="Arial"/>
          <w:noProof/>
          <w:sz w:val="24"/>
          <w:szCs w:val="24"/>
        </w:rPr>
        <w:t>(Price, 1995)</w:t>
      </w:r>
      <w:r w:rsidR="00F1430E">
        <w:rPr>
          <w:rFonts w:ascii="Arial" w:hAnsi="Arial" w:cs="Arial"/>
          <w:sz w:val="24"/>
          <w:szCs w:val="24"/>
        </w:rPr>
        <w:fldChar w:fldCharType="end"/>
      </w:r>
      <w:r w:rsidR="00F1430E">
        <w:rPr>
          <w:rFonts w:ascii="Arial" w:hAnsi="Arial" w:cs="Arial"/>
          <w:sz w:val="24"/>
          <w:szCs w:val="24"/>
        </w:rPr>
        <w:t xml:space="preserve">. </w:t>
      </w:r>
      <w:r w:rsidR="00EC7050" w:rsidRPr="000C08B9">
        <w:rPr>
          <w:rFonts w:ascii="Arial" w:hAnsi="Arial" w:cs="Arial"/>
          <w:sz w:val="24"/>
          <w:szCs w:val="24"/>
        </w:rPr>
        <w:t>Richard Wilk</w:t>
      </w:r>
      <w:r w:rsidR="003B6050" w:rsidRPr="000C08B9">
        <w:rPr>
          <w:rFonts w:ascii="Arial" w:hAnsi="Arial" w:cs="Arial"/>
          <w:sz w:val="24"/>
          <w:szCs w:val="24"/>
        </w:rPr>
        <w:t>’s</w:t>
      </w:r>
      <w:r w:rsidR="00755F03" w:rsidRPr="000C08B9">
        <w:rPr>
          <w:rFonts w:ascii="Arial" w:hAnsi="Arial" w:cs="Arial"/>
          <w:sz w:val="24"/>
          <w:szCs w:val="24"/>
        </w:rPr>
        <w:t xml:space="preserve"> argu</w:t>
      </w:r>
      <w:r w:rsidR="003B6050" w:rsidRPr="000C08B9">
        <w:rPr>
          <w:rFonts w:ascii="Arial" w:hAnsi="Arial" w:cs="Arial"/>
          <w:sz w:val="24"/>
          <w:szCs w:val="24"/>
        </w:rPr>
        <w:t xml:space="preserve">ment </w:t>
      </w:r>
      <w:r w:rsidR="00035CFF" w:rsidRPr="000C08B9">
        <w:rPr>
          <w:rFonts w:ascii="Arial" w:hAnsi="Arial" w:cs="Arial"/>
          <w:sz w:val="24"/>
          <w:szCs w:val="24"/>
        </w:rPr>
        <w:t>deals</w:t>
      </w:r>
      <w:r w:rsidR="003B6050" w:rsidRPr="000C08B9">
        <w:rPr>
          <w:rFonts w:ascii="Arial" w:hAnsi="Arial" w:cs="Arial"/>
          <w:sz w:val="24"/>
          <w:szCs w:val="24"/>
        </w:rPr>
        <w:t xml:space="preserve"> with </w:t>
      </w:r>
      <w:r w:rsidR="00755F03" w:rsidRPr="000C08B9">
        <w:rPr>
          <w:rFonts w:ascii="Arial" w:hAnsi="Arial" w:cs="Arial"/>
          <w:sz w:val="24"/>
          <w:szCs w:val="24"/>
        </w:rPr>
        <w:t>balance and caution</w:t>
      </w:r>
      <w:r w:rsidR="00EC7050" w:rsidRPr="000C08B9">
        <w:rPr>
          <w:rFonts w:ascii="Arial" w:hAnsi="Arial" w:cs="Arial"/>
          <w:sz w:val="24"/>
          <w:szCs w:val="24"/>
        </w:rPr>
        <w:t xml:space="preserve">. </w:t>
      </w:r>
      <w:r w:rsidR="00755F03" w:rsidRPr="000C08B9">
        <w:rPr>
          <w:rFonts w:ascii="Arial" w:hAnsi="Arial" w:cs="Arial"/>
          <w:sz w:val="24"/>
          <w:szCs w:val="24"/>
        </w:rPr>
        <w:t>Modern anthropology as he explains</w:t>
      </w:r>
      <w:r w:rsidR="00AE6E1C">
        <w:rPr>
          <w:rFonts w:ascii="Arial" w:hAnsi="Arial" w:cs="Arial"/>
          <w:sz w:val="24"/>
          <w:szCs w:val="24"/>
        </w:rPr>
        <w:t>,</w:t>
      </w:r>
      <w:r w:rsidR="00755F03" w:rsidRPr="000C08B9">
        <w:rPr>
          <w:rFonts w:ascii="Arial" w:hAnsi="Arial" w:cs="Arial"/>
          <w:sz w:val="24"/>
          <w:szCs w:val="24"/>
        </w:rPr>
        <w:t xml:space="preserve"> is soundly founded on</w:t>
      </w:r>
      <w:r w:rsidR="00EC7050" w:rsidRPr="000C08B9">
        <w:rPr>
          <w:rFonts w:ascii="Arial" w:hAnsi="Arial" w:cs="Arial"/>
          <w:sz w:val="24"/>
          <w:szCs w:val="24"/>
        </w:rPr>
        <w:t xml:space="preserve"> the work of</w:t>
      </w:r>
      <w:r w:rsidR="005147F9" w:rsidRPr="000C08B9">
        <w:rPr>
          <w:rFonts w:ascii="Arial" w:hAnsi="Arial" w:cs="Arial"/>
          <w:sz w:val="24"/>
          <w:szCs w:val="24"/>
        </w:rPr>
        <w:t xml:space="preserve"> anthropology</w:t>
      </w:r>
      <w:r w:rsidR="00005010" w:rsidRPr="000C08B9">
        <w:rPr>
          <w:rFonts w:ascii="Arial" w:hAnsi="Arial" w:cs="Arial"/>
          <w:sz w:val="24"/>
          <w:szCs w:val="24"/>
        </w:rPr>
        <w:t xml:space="preserve"> </w:t>
      </w:r>
      <w:r w:rsidR="004E6D88" w:rsidRPr="000C08B9">
        <w:rPr>
          <w:rFonts w:ascii="Arial" w:hAnsi="Arial" w:cs="Arial"/>
          <w:sz w:val="24"/>
          <w:szCs w:val="24"/>
        </w:rPr>
        <w:t>trailb</w:t>
      </w:r>
      <w:r w:rsidR="00002D6F" w:rsidRPr="000C08B9">
        <w:rPr>
          <w:rFonts w:ascii="Arial" w:hAnsi="Arial" w:cs="Arial"/>
          <w:sz w:val="24"/>
          <w:szCs w:val="24"/>
        </w:rPr>
        <w:t>l</w:t>
      </w:r>
      <w:r w:rsidR="004E6D88" w:rsidRPr="000C08B9">
        <w:rPr>
          <w:rFonts w:ascii="Arial" w:hAnsi="Arial" w:cs="Arial"/>
          <w:sz w:val="24"/>
          <w:szCs w:val="24"/>
        </w:rPr>
        <w:t>azers</w:t>
      </w:r>
      <w:r w:rsidR="00EC7050" w:rsidRPr="000C08B9">
        <w:rPr>
          <w:rFonts w:ascii="Arial" w:hAnsi="Arial" w:cs="Arial"/>
          <w:sz w:val="24"/>
          <w:szCs w:val="24"/>
        </w:rPr>
        <w:t xml:space="preserve"> </w:t>
      </w:r>
      <w:r w:rsidR="00C7164A">
        <w:rPr>
          <w:rFonts w:ascii="Arial" w:hAnsi="Arial" w:cs="Arial"/>
          <w:sz w:val="24"/>
          <w:szCs w:val="24"/>
        </w:rPr>
        <w:t xml:space="preserve">the </w:t>
      </w:r>
      <w:r w:rsidR="005147F9" w:rsidRPr="000C08B9">
        <w:rPr>
          <w:rFonts w:ascii="Arial" w:hAnsi="Arial" w:cs="Arial"/>
          <w:sz w:val="24"/>
          <w:szCs w:val="24"/>
        </w:rPr>
        <w:t>like</w:t>
      </w:r>
      <w:r w:rsidR="00C7164A">
        <w:rPr>
          <w:rFonts w:ascii="Arial" w:hAnsi="Arial" w:cs="Arial"/>
          <w:sz w:val="24"/>
          <w:szCs w:val="24"/>
        </w:rPr>
        <w:t>s of</w:t>
      </w:r>
      <w:r w:rsidR="005147F9" w:rsidRPr="000C08B9">
        <w:rPr>
          <w:rFonts w:ascii="Arial" w:hAnsi="Arial" w:cs="Arial"/>
          <w:sz w:val="24"/>
          <w:szCs w:val="24"/>
        </w:rPr>
        <w:t xml:space="preserve"> Malinowski</w:t>
      </w:r>
      <w:r w:rsidR="00DF2BC8">
        <w:rPr>
          <w:rFonts w:ascii="Arial" w:hAnsi="Arial" w:cs="Arial"/>
          <w:sz w:val="24"/>
          <w:szCs w:val="24"/>
        </w:rPr>
        <w:t xml:space="preserve"> and Mead</w:t>
      </w:r>
      <w:r w:rsidR="005147F9" w:rsidRPr="000C08B9">
        <w:rPr>
          <w:rFonts w:ascii="Arial" w:hAnsi="Arial" w:cs="Arial"/>
          <w:sz w:val="24"/>
          <w:szCs w:val="24"/>
        </w:rPr>
        <w:t xml:space="preserve"> and how any attempt to describe a culture </w:t>
      </w:r>
      <w:r w:rsidR="009C339D">
        <w:rPr>
          <w:rFonts w:ascii="Arial" w:hAnsi="Arial" w:cs="Arial"/>
          <w:sz w:val="24"/>
          <w:szCs w:val="24"/>
        </w:rPr>
        <w:t>or</w:t>
      </w:r>
      <w:r w:rsidR="005147F9" w:rsidRPr="000C08B9">
        <w:rPr>
          <w:rFonts w:ascii="Arial" w:hAnsi="Arial" w:cs="Arial"/>
          <w:sz w:val="24"/>
          <w:szCs w:val="24"/>
        </w:rPr>
        <w:t xml:space="preserve"> interpret the events, practices </w:t>
      </w:r>
      <w:r w:rsidR="00776F21">
        <w:rPr>
          <w:rFonts w:ascii="Arial" w:hAnsi="Arial" w:cs="Arial"/>
          <w:sz w:val="24"/>
          <w:szCs w:val="24"/>
        </w:rPr>
        <w:t>or</w:t>
      </w:r>
      <w:r w:rsidR="005147F9" w:rsidRPr="000C08B9">
        <w:rPr>
          <w:rFonts w:ascii="Arial" w:hAnsi="Arial" w:cs="Arial"/>
          <w:sz w:val="24"/>
          <w:szCs w:val="24"/>
        </w:rPr>
        <w:t xml:space="preserve"> stories collected is bound to cultural relativity.</w:t>
      </w:r>
      <w:r w:rsidR="00755F03" w:rsidRPr="000C08B9">
        <w:rPr>
          <w:rFonts w:ascii="Arial" w:hAnsi="Arial" w:cs="Arial"/>
          <w:sz w:val="24"/>
          <w:szCs w:val="24"/>
        </w:rPr>
        <w:t xml:space="preserve"> </w:t>
      </w:r>
      <w:r w:rsidR="00796CA1">
        <w:rPr>
          <w:rFonts w:ascii="Arial" w:hAnsi="Arial" w:cs="Arial"/>
          <w:sz w:val="24"/>
          <w:szCs w:val="24"/>
        </w:rPr>
        <w:t>Currently</w:t>
      </w:r>
      <w:r w:rsidR="00E811BA">
        <w:rPr>
          <w:rFonts w:ascii="Arial" w:hAnsi="Arial" w:cs="Arial"/>
          <w:sz w:val="24"/>
          <w:szCs w:val="24"/>
        </w:rPr>
        <w:t xml:space="preserve"> however,</w:t>
      </w:r>
      <w:r w:rsidR="00796CA1">
        <w:rPr>
          <w:rFonts w:ascii="Arial" w:hAnsi="Arial" w:cs="Arial"/>
          <w:sz w:val="24"/>
          <w:szCs w:val="24"/>
        </w:rPr>
        <w:t xml:space="preserve"> </w:t>
      </w:r>
      <w:r w:rsidR="00755F03" w:rsidRPr="000C08B9">
        <w:rPr>
          <w:rFonts w:ascii="Arial" w:hAnsi="Arial" w:cs="Arial"/>
          <w:sz w:val="24"/>
          <w:szCs w:val="24"/>
        </w:rPr>
        <w:t>there is recognition of universal moral standards</w:t>
      </w:r>
      <w:r w:rsidR="00BB3DA5">
        <w:rPr>
          <w:rFonts w:ascii="Arial" w:hAnsi="Arial" w:cs="Arial"/>
          <w:sz w:val="24"/>
          <w:szCs w:val="24"/>
        </w:rPr>
        <w:t xml:space="preserve"> </w:t>
      </w:r>
      <w:r w:rsidR="002D6553">
        <w:rPr>
          <w:rFonts w:ascii="Arial" w:hAnsi="Arial" w:cs="Arial"/>
          <w:sz w:val="24"/>
          <w:szCs w:val="24"/>
        </w:rPr>
        <w:t xml:space="preserve">in anthropology. </w:t>
      </w:r>
      <w:r w:rsidR="002D6553" w:rsidRPr="002D6553">
        <w:rPr>
          <w:rFonts w:ascii="Arial" w:hAnsi="Arial" w:cs="Arial"/>
          <w:sz w:val="24"/>
          <w:szCs w:val="24"/>
        </w:rPr>
        <w:t xml:space="preserve">Anthropologists will tackle fieldwork outside of their own comforts </w:t>
      </w:r>
      <w:r w:rsidR="008736DD">
        <w:rPr>
          <w:rFonts w:ascii="Arial" w:hAnsi="Arial" w:cs="Arial"/>
          <w:sz w:val="24"/>
          <w:szCs w:val="24"/>
        </w:rPr>
        <w:fldChar w:fldCharType="begin"/>
      </w:r>
      <w:r w:rsidR="008736DD">
        <w:rPr>
          <w:rFonts w:ascii="Arial" w:hAnsi="Arial" w:cs="Arial"/>
          <w:sz w:val="24"/>
          <w:szCs w:val="24"/>
        </w:rPr>
        <w:instrText xml:space="preserve"> ADDIN EN.CITE &lt;EndNote&gt;&lt;Cite&gt;&lt;Author&gt;Wilk&lt;/Author&gt;&lt;Year&gt;1999&lt;/Year&gt;&lt;RecNum&gt;452&lt;/RecNum&gt;&lt;DisplayText&gt;(Wilk, 1999)&lt;/DisplayText&gt;&lt;record&gt;&lt;rec-number&gt;452&lt;/rec-number&gt;&lt;foreign-keys&gt;&lt;key app="EN" db-id="wrrt5pzajpe0agefz2kpr2zp0se5df9zpt2s" timestamp="1615470033" guid="06676e7d-83a7-4639-966b-acbd02bdd7cc"&gt;452&lt;/key&gt;&lt;/foreign-keys&gt;&lt;ref-type name="Journal Article"&gt;17&lt;/ref-type&gt;&lt;contributors&gt;&lt;authors&gt;&lt;author&gt;Wilk, Richard&lt;/author&gt;&lt;/authors&gt;&lt;/contributors&gt;&lt;titles&gt;&lt;title&gt;Quality of Life and the Anthropological Perspective&lt;/title&gt;&lt;secondary-title&gt;Feminist Economics&lt;/secondary-title&gt;&lt;/titles&gt;&lt;periodical&gt;&lt;full-title&gt;Feminist Economics&lt;/full-title&gt;&lt;/periodical&gt;&lt;pages&gt;91-93&lt;/pages&gt;&lt;volume&gt;5&lt;/volume&gt;&lt;number&gt;2&lt;/number&gt;&lt;dates&gt;&lt;year&gt;1999&lt;/year&gt;&lt;pub-dates&gt;&lt;date&gt;1999/01/01&lt;/date&gt;&lt;/pub-dates&gt;&lt;/dates&gt;&lt;publisher&gt;Routledge&lt;/publisher&gt;&lt;isbn&gt;1354-5701&lt;/isbn&gt;&lt;urls&gt;&lt;related-urls&gt;&lt;url&gt;https://doi.org/10.1080/135457099337978&lt;/url&gt;&lt;/related-urls&gt;&lt;/urls&gt;&lt;electronic-resource-num&gt;10.1080/135457099337978&lt;/electronic-resource-num&gt;&lt;/record&gt;&lt;/Cite&gt;&lt;/EndNote&gt;</w:instrText>
      </w:r>
      <w:r w:rsidR="008736DD">
        <w:rPr>
          <w:rFonts w:ascii="Arial" w:hAnsi="Arial" w:cs="Arial"/>
          <w:sz w:val="24"/>
          <w:szCs w:val="24"/>
        </w:rPr>
        <w:fldChar w:fldCharType="separate"/>
      </w:r>
      <w:r w:rsidR="008736DD">
        <w:rPr>
          <w:rFonts w:ascii="Arial" w:hAnsi="Arial" w:cs="Arial"/>
          <w:noProof/>
          <w:sz w:val="24"/>
          <w:szCs w:val="24"/>
        </w:rPr>
        <w:t>(Wilk, 1999)</w:t>
      </w:r>
      <w:r w:rsidR="008736DD">
        <w:rPr>
          <w:rFonts w:ascii="Arial" w:hAnsi="Arial" w:cs="Arial"/>
          <w:sz w:val="24"/>
          <w:szCs w:val="24"/>
        </w:rPr>
        <w:fldChar w:fldCharType="end"/>
      </w:r>
      <w:r w:rsidR="008736DD">
        <w:rPr>
          <w:rFonts w:ascii="Arial" w:hAnsi="Arial" w:cs="Arial"/>
          <w:sz w:val="24"/>
          <w:szCs w:val="24"/>
        </w:rPr>
        <w:t xml:space="preserve">. </w:t>
      </w:r>
      <w:r w:rsidR="00371CD8" w:rsidRPr="000C08B9">
        <w:rPr>
          <w:rFonts w:ascii="Arial" w:hAnsi="Arial" w:cs="Arial"/>
          <w:sz w:val="24"/>
          <w:szCs w:val="24"/>
        </w:rPr>
        <w:t xml:space="preserve">Narratives change when </w:t>
      </w:r>
      <w:r w:rsidR="00AA5A78">
        <w:rPr>
          <w:rFonts w:ascii="Arial" w:hAnsi="Arial" w:cs="Arial"/>
          <w:sz w:val="24"/>
          <w:szCs w:val="24"/>
        </w:rPr>
        <w:t>one’s</w:t>
      </w:r>
      <w:r w:rsidR="00371CD8" w:rsidRPr="000C08B9">
        <w:rPr>
          <w:rFonts w:ascii="Arial" w:hAnsi="Arial" w:cs="Arial"/>
          <w:sz w:val="24"/>
          <w:szCs w:val="24"/>
        </w:rPr>
        <w:t xml:space="preserve"> position changes. </w:t>
      </w:r>
      <w:r w:rsidR="00B71D48" w:rsidRPr="000C08B9">
        <w:rPr>
          <w:rFonts w:ascii="Arial" w:hAnsi="Arial" w:cs="Arial"/>
          <w:sz w:val="24"/>
          <w:szCs w:val="24"/>
        </w:rPr>
        <w:t>I have</w:t>
      </w:r>
      <w:r w:rsidR="00A52510">
        <w:rPr>
          <w:rFonts w:ascii="Arial" w:hAnsi="Arial" w:cs="Arial"/>
          <w:sz w:val="24"/>
          <w:szCs w:val="24"/>
        </w:rPr>
        <w:t xml:space="preserve"> thus</w:t>
      </w:r>
      <w:r w:rsidR="00B71D48" w:rsidRPr="000C08B9">
        <w:rPr>
          <w:rFonts w:ascii="Arial" w:hAnsi="Arial" w:cs="Arial"/>
          <w:sz w:val="24"/>
          <w:szCs w:val="24"/>
        </w:rPr>
        <w:t xml:space="preserve"> </w:t>
      </w:r>
      <w:r w:rsidR="00A52510" w:rsidRPr="000C08B9">
        <w:rPr>
          <w:rFonts w:ascii="Arial" w:hAnsi="Arial" w:cs="Arial"/>
          <w:sz w:val="24"/>
          <w:szCs w:val="24"/>
        </w:rPr>
        <w:t>methodically</w:t>
      </w:r>
      <w:r w:rsidR="00B71D48" w:rsidRPr="000C08B9">
        <w:rPr>
          <w:rFonts w:ascii="Arial" w:hAnsi="Arial" w:cs="Arial"/>
          <w:sz w:val="24"/>
          <w:szCs w:val="24"/>
        </w:rPr>
        <w:t xml:space="preserve"> chosen th</w:t>
      </w:r>
      <w:r w:rsidR="000748D3">
        <w:rPr>
          <w:rFonts w:ascii="Arial" w:hAnsi="Arial" w:cs="Arial"/>
          <w:sz w:val="24"/>
          <w:szCs w:val="24"/>
        </w:rPr>
        <w:t>is research</w:t>
      </w:r>
      <w:r w:rsidR="00B71D48" w:rsidRPr="000C08B9">
        <w:rPr>
          <w:rFonts w:ascii="Arial" w:hAnsi="Arial" w:cs="Arial"/>
          <w:sz w:val="24"/>
          <w:szCs w:val="24"/>
        </w:rPr>
        <w:t xml:space="preserve"> due to my specific experience,</w:t>
      </w:r>
      <w:r w:rsidR="006D7E4D" w:rsidRPr="006D7E4D">
        <w:t xml:space="preserve"> </w:t>
      </w:r>
      <w:r w:rsidR="006D7E4D" w:rsidRPr="006D7E4D">
        <w:rPr>
          <w:rFonts w:ascii="Arial" w:hAnsi="Arial" w:cs="Arial"/>
          <w:sz w:val="24"/>
          <w:szCs w:val="24"/>
        </w:rPr>
        <w:t>position</w:t>
      </w:r>
      <w:r w:rsidR="00E314B5" w:rsidRPr="000C08B9">
        <w:rPr>
          <w:rFonts w:ascii="Arial" w:hAnsi="Arial" w:cs="Arial"/>
          <w:sz w:val="24"/>
          <w:szCs w:val="24"/>
        </w:rPr>
        <w:t>,</w:t>
      </w:r>
      <w:r w:rsidR="00B71D48" w:rsidRPr="000C08B9">
        <w:rPr>
          <w:rFonts w:ascii="Arial" w:hAnsi="Arial" w:cs="Arial"/>
          <w:sz w:val="24"/>
          <w:szCs w:val="24"/>
        </w:rPr>
        <w:t xml:space="preserve"> and </w:t>
      </w:r>
      <w:r w:rsidR="006D7E4D" w:rsidRPr="006D7E4D">
        <w:rPr>
          <w:rFonts w:ascii="Arial" w:hAnsi="Arial" w:cs="Arial"/>
          <w:sz w:val="24"/>
          <w:szCs w:val="24"/>
        </w:rPr>
        <w:t xml:space="preserve">access </w:t>
      </w:r>
      <w:r w:rsidR="00B71D48" w:rsidRPr="000C08B9">
        <w:rPr>
          <w:rFonts w:ascii="Arial" w:hAnsi="Arial" w:cs="Arial"/>
          <w:sz w:val="24"/>
          <w:szCs w:val="24"/>
        </w:rPr>
        <w:t xml:space="preserve">to </w:t>
      </w:r>
      <w:r w:rsidR="00F541A9" w:rsidRPr="000C08B9">
        <w:rPr>
          <w:rFonts w:ascii="Arial" w:hAnsi="Arial" w:cs="Arial"/>
          <w:sz w:val="24"/>
          <w:szCs w:val="24"/>
        </w:rPr>
        <w:t xml:space="preserve">cancer patients. This means I have heard many </w:t>
      </w:r>
      <w:r w:rsidR="00057B54">
        <w:rPr>
          <w:rFonts w:ascii="Arial" w:hAnsi="Arial" w:cs="Arial"/>
          <w:sz w:val="24"/>
          <w:szCs w:val="24"/>
        </w:rPr>
        <w:t xml:space="preserve">patient </w:t>
      </w:r>
      <w:r w:rsidR="00F541A9" w:rsidRPr="000C08B9">
        <w:rPr>
          <w:rFonts w:ascii="Arial" w:hAnsi="Arial" w:cs="Arial"/>
          <w:sz w:val="24"/>
          <w:szCs w:val="24"/>
        </w:rPr>
        <w:t>stories before</w:t>
      </w:r>
      <w:r w:rsidR="00460B07">
        <w:rPr>
          <w:rFonts w:ascii="Arial" w:hAnsi="Arial" w:cs="Arial"/>
          <w:sz w:val="24"/>
          <w:szCs w:val="24"/>
        </w:rPr>
        <w:t xml:space="preserve">, yet I anticipate this </w:t>
      </w:r>
      <w:r w:rsidR="00F541A9" w:rsidRPr="000C08B9">
        <w:rPr>
          <w:rFonts w:ascii="Arial" w:hAnsi="Arial" w:cs="Arial"/>
          <w:sz w:val="24"/>
          <w:szCs w:val="24"/>
        </w:rPr>
        <w:t xml:space="preserve">it will be different. </w:t>
      </w:r>
      <w:r w:rsidR="006A6F42" w:rsidRPr="000C08B9">
        <w:rPr>
          <w:rFonts w:ascii="Arial" w:hAnsi="Arial" w:cs="Arial"/>
          <w:sz w:val="24"/>
          <w:szCs w:val="24"/>
        </w:rPr>
        <w:t xml:space="preserve">Through observing the </w:t>
      </w:r>
      <w:r w:rsidR="00E314B5" w:rsidRPr="000C08B9">
        <w:rPr>
          <w:rFonts w:ascii="Arial" w:hAnsi="Arial" w:cs="Arial"/>
          <w:sz w:val="24"/>
          <w:szCs w:val="24"/>
        </w:rPr>
        <w:t>patients,</w:t>
      </w:r>
      <w:r w:rsidR="006A6F42" w:rsidRPr="000C08B9">
        <w:rPr>
          <w:rFonts w:ascii="Arial" w:hAnsi="Arial" w:cs="Arial"/>
          <w:sz w:val="24"/>
          <w:szCs w:val="24"/>
        </w:rPr>
        <w:t xml:space="preserve"> I not only learn about them, </w:t>
      </w:r>
      <w:r w:rsidR="00F62317" w:rsidRPr="000C08B9">
        <w:rPr>
          <w:rFonts w:ascii="Arial" w:hAnsi="Arial" w:cs="Arial"/>
          <w:sz w:val="24"/>
          <w:szCs w:val="24"/>
        </w:rPr>
        <w:t>but I also</w:t>
      </w:r>
      <w:r w:rsidR="006A6F42" w:rsidRPr="000C08B9">
        <w:rPr>
          <w:rFonts w:ascii="Arial" w:hAnsi="Arial" w:cs="Arial"/>
          <w:sz w:val="24"/>
          <w:szCs w:val="24"/>
        </w:rPr>
        <w:t xml:space="preserve"> learn about me</w:t>
      </w:r>
      <w:r w:rsidR="00E314B5" w:rsidRPr="000C08B9">
        <w:rPr>
          <w:rFonts w:ascii="Arial" w:hAnsi="Arial" w:cs="Arial"/>
          <w:sz w:val="24"/>
          <w:szCs w:val="24"/>
        </w:rPr>
        <w:t xml:space="preserve"> learning about them </w:t>
      </w:r>
      <w:r w:rsidR="00460B07">
        <w:rPr>
          <w:rFonts w:ascii="Arial" w:hAnsi="Arial" w:cs="Arial"/>
          <w:sz w:val="24"/>
          <w:szCs w:val="24"/>
        </w:rPr>
        <w:fldChar w:fldCharType="begin"/>
      </w:r>
      <w:r w:rsidR="00460B07">
        <w:rPr>
          <w:rFonts w:ascii="Arial" w:hAnsi="Arial" w:cs="Arial"/>
          <w:sz w:val="24"/>
          <w:szCs w:val="24"/>
        </w:rPr>
        <w:instrText xml:space="preserve"> ADDIN EN.CITE &lt;EndNote&gt;&lt;Cite&gt;&lt;Author&gt;Kaplan-Myrth&lt;/Author&gt;&lt;Year&gt;2007&lt;/Year&gt;&lt;RecNum&gt;435&lt;/RecNum&gt;&lt;DisplayText&gt;(Kaplan-Myrth, 2007)&lt;/DisplayText&gt;&lt;record&gt;&lt;rec-number&gt;435&lt;/rec-number&gt;&lt;foreign-keys&gt;&lt;key app="EN" db-id="wrrt5pzajpe0agefz2kpr2zp0se5df9zpt2s" timestamp="1614864159" guid="68daed96-0d3e-45bc-9a45-8576125ca048"&gt;435&lt;/key&gt;&lt;/foreign-keys&gt;&lt;ref-type name="Journal Article"&gt;17&lt;/ref-type&gt;&lt;contributors&gt;&lt;authors&gt;&lt;author&gt;Kaplan-Myrth, Nili&lt;/author&gt;&lt;/authors&gt;&lt;/contributors&gt;&lt;titles&gt;&lt;title&gt;Interpreting people as they interpret themselves: narrative in medical anthropology and family medicine&lt;/title&gt;&lt;secondary-title&gt;Canadian family physician Medecin de famille canadien&lt;/secondary-title&gt;&lt;alt-title&gt;Can Fam Physician&lt;/alt-title&gt;&lt;/titles&gt;&lt;periodical&gt;&lt;full-title&gt;Canadian family physician Medecin de famille canadien&lt;/full-title&gt;&lt;abbr-1&gt;Can Fam Physician&lt;/abbr-1&gt;&lt;/periodical&gt;&lt;alt-periodical&gt;&lt;full-title&gt;Canadian family physician Medecin de famille canadien&lt;/full-title&gt;&lt;abbr-1&gt;Can Fam Physician&lt;/abbr-1&gt;&lt;/alt-periodical&gt;&lt;pages&gt;1268-1269&lt;/pages&gt;&lt;volume&gt;53&lt;/volume&gt;&lt;number&gt;8&lt;/number&gt;&lt;keywords&gt;&lt;keyword&gt;Anthropology, Cultural/*methods&lt;/keyword&gt;&lt;keyword&gt;Attitude of Health Personnel&lt;/keyword&gt;&lt;keyword&gt;Family Practice/*methods&lt;/keyword&gt;&lt;keyword&gt;Humans&lt;/keyword&gt;&lt;keyword&gt;Medical History Taking/methods&lt;/keyword&gt;&lt;keyword&gt;*Narration&lt;/keyword&gt;&lt;keyword&gt;Physician-Patient Relations&lt;/keyword&gt;&lt;/keywords&gt;&lt;dates&gt;&lt;year&gt;2007&lt;/year&gt;&lt;/dates&gt;&lt;publisher&gt;College of Family Physicians of Canada&lt;/publisher&gt;&lt;isbn&gt;1715-5258&amp;#xD;0008-350X&lt;/isbn&gt;&lt;accession-num&gt;17872832&lt;/accession-num&gt;&lt;urls&gt;&lt;related-urls&gt;&lt;url&gt;https://pubmed.ncbi.nlm.nih.gov/17872832&lt;/url&gt;&lt;url&gt;https://www.ncbi.nlm.nih.gov/pmc/articles/PMC1949239/&lt;/url&gt;&lt;/related-urls&gt;&lt;/urls&gt;&lt;remote-database-name&gt;PubMed&lt;/remote-database-name&gt;&lt;language&gt;eng&lt;/language&gt;&lt;/record&gt;&lt;/Cite&gt;&lt;/EndNote&gt;</w:instrText>
      </w:r>
      <w:r w:rsidR="00460B07">
        <w:rPr>
          <w:rFonts w:ascii="Arial" w:hAnsi="Arial" w:cs="Arial"/>
          <w:sz w:val="24"/>
          <w:szCs w:val="24"/>
        </w:rPr>
        <w:fldChar w:fldCharType="separate"/>
      </w:r>
      <w:r w:rsidR="00460B07">
        <w:rPr>
          <w:rFonts w:ascii="Arial" w:hAnsi="Arial" w:cs="Arial"/>
          <w:noProof/>
          <w:sz w:val="24"/>
          <w:szCs w:val="24"/>
        </w:rPr>
        <w:t>(Kaplan-Myrth, 2007)</w:t>
      </w:r>
      <w:r w:rsidR="00460B07">
        <w:rPr>
          <w:rFonts w:ascii="Arial" w:hAnsi="Arial" w:cs="Arial"/>
          <w:sz w:val="24"/>
          <w:szCs w:val="24"/>
        </w:rPr>
        <w:fldChar w:fldCharType="end"/>
      </w:r>
      <w:r w:rsidR="00460B07">
        <w:rPr>
          <w:rFonts w:ascii="Arial" w:hAnsi="Arial" w:cs="Arial"/>
          <w:sz w:val="24"/>
          <w:szCs w:val="24"/>
        </w:rPr>
        <w:t>.</w:t>
      </w:r>
    </w:p>
    <w:p w14:paraId="57BD6B51" w14:textId="40AC6A37" w:rsidR="006B5F11" w:rsidRPr="00DE4EAC" w:rsidRDefault="006B5F11" w:rsidP="000C08B9">
      <w:pPr>
        <w:spacing w:line="360" w:lineRule="auto"/>
        <w:jc w:val="both"/>
        <w:rPr>
          <w:rFonts w:ascii="Arial" w:hAnsi="Arial" w:cs="Arial"/>
          <w:color w:val="806000" w:themeColor="accent4" w:themeShade="80"/>
          <w:sz w:val="24"/>
          <w:szCs w:val="24"/>
        </w:rPr>
      </w:pPr>
      <w:r w:rsidRPr="00DE4EAC">
        <w:rPr>
          <w:rFonts w:ascii="Arial" w:hAnsi="Arial" w:cs="Arial"/>
          <w:color w:val="806000" w:themeColor="accent4" w:themeShade="80"/>
          <w:sz w:val="24"/>
          <w:szCs w:val="24"/>
        </w:rPr>
        <w:t xml:space="preserve">Anthropology in </w:t>
      </w:r>
      <w:r w:rsidR="00171BE9">
        <w:rPr>
          <w:rFonts w:ascii="Arial" w:hAnsi="Arial" w:cs="Arial"/>
          <w:color w:val="806000" w:themeColor="accent4" w:themeShade="80"/>
          <w:sz w:val="24"/>
          <w:szCs w:val="24"/>
        </w:rPr>
        <w:t>h</w:t>
      </w:r>
      <w:r w:rsidRPr="00DE4EAC">
        <w:rPr>
          <w:rFonts w:ascii="Arial" w:hAnsi="Arial" w:cs="Arial"/>
          <w:color w:val="806000" w:themeColor="accent4" w:themeShade="80"/>
          <w:sz w:val="24"/>
          <w:szCs w:val="24"/>
        </w:rPr>
        <w:t>ealth care research</w:t>
      </w:r>
    </w:p>
    <w:p w14:paraId="0BC9B667" w14:textId="154DFA53" w:rsidR="008312CF" w:rsidRDefault="0013369B" w:rsidP="000C08B9">
      <w:pPr>
        <w:spacing w:line="360" w:lineRule="auto"/>
        <w:jc w:val="both"/>
        <w:rPr>
          <w:rFonts w:ascii="Arial" w:hAnsi="Arial" w:cs="Arial"/>
          <w:sz w:val="24"/>
          <w:szCs w:val="24"/>
        </w:rPr>
      </w:pPr>
      <w:r w:rsidRPr="000C08B9">
        <w:rPr>
          <w:rFonts w:ascii="Arial" w:hAnsi="Arial" w:cs="Arial"/>
          <w:sz w:val="24"/>
          <w:szCs w:val="24"/>
        </w:rPr>
        <w:t xml:space="preserve">Health care research </w:t>
      </w:r>
      <w:r w:rsidR="00C32894" w:rsidRPr="000C08B9">
        <w:rPr>
          <w:rFonts w:ascii="Arial" w:hAnsi="Arial" w:cs="Arial"/>
          <w:sz w:val="24"/>
          <w:szCs w:val="24"/>
        </w:rPr>
        <w:t xml:space="preserve">welcomes </w:t>
      </w:r>
      <w:r w:rsidR="00D91F12" w:rsidRPr="000C08B9">
        <w:rPr>
          <w:rFonts w:ascii="Arial" w:hAnsi="Arial" w:cs="Arial"/>
          <w:sz w:val="24"/>
          <w:szCs w:val="24"/>
        </w:rPr>
        <w:t xml:space="preserve">research from different fellow fields </w:t>
      </w:r>
      <w:r w:rsidR="00364AC5" w:rsidRPr="000C08B9">
        <w:rPr>
          <w:rFonts w:ascii="Arial" w:hAnsi="Arial" w:cs="Arial"/>
          <w:sz w:val="24"/>
          <w:szCs w:val="24"/>
        </w:rPr>
        <w:t>akin to</w:t>
      </w:r>
      <w:r w:rsidR="00D91F12" w:rsidRPr="000C08B9">
        <w:rPr>
          <w:rFonts w:ascii="Arial" w:hAnsi="Arial" w:cs="Arial"/>
          <w:sz w:val="24"/>
          <w:szCs w:val="24"/>
        </w:rPr>
        <w:t xml:space="preserve"> </w:t>
      </w:r>
      <w:r w:rsidR="00BD4600" w:rsidRPr="000C08B9">
        <w:rPr>
          <w:rFonts w:ascii="Arial" w:hAnsi="Arial" w:cs="Arial"/>
          <w:sz w:val="24"/>
          <w:szCs w:val="24"/>
        </w:rPr>
        <w:t xml:space="preserve">psychology and anthropology. Anthropologists </w:t>
      </w:r>
      <w:r w:rsidR="005161C7" w:rsidRPr="000C08B9">
        <w:rPr>
          <w:rFonts w:ascii="Arial" w:hAnsi="Arial" w:cs="Arial"/>
          <w:sz w:val="24"/>
          <w:szCs w:val="24"/>
        </w:rPr>
        <w:t>intrinsically</w:t>
      </w:r>
      <w:r w:rsidR="00EE4088" w:rsidRPr="000C08B9">
        <w:rPr>
          <w:rFonts w:ascii="Arial" w:hAnsi="Arial" w:cs="Arial"/>
          <w:sz w:val="24"/>
          <w:szCs w:val="24"/>
        </w:rPr>
        <w:t xml:space="preserve"> set a goal </w:t>
      </w:r>
      <w:r w:rsidR="000755DE" w:rsidRPr="000C08B9">
        <w:rPr>
          <w:rFonts w:ascii="Arial" w:hAnsi="Arial" w:cs="Arial"/>
          <w:sz w:val="24"/>
          <w:szCs w:val="24"/>
        </w:rPr>
        <w:t xml:space="preserve">for better comprehension of health issues </w:t>
      </w:r>
      <w:r w:rsidR="008A68D2" w:rsidRPr="000C08B9">
        <w:rPr>
          <w:rFonts w:ascii="Arial" w:hAnsi="Arial" w:cs="Arial"/>
          <w:sz w:val="24"/>
          <w:szCs w:val="24"/>
        </w:rPr>
        <w:t xml:space="preserve">so that the research produces the outcome </w:t>
      </w:r>
      <w:r w:rsidR="00531C96" w:rsidRPr="000C08B9">
        <w:rPr>
          <w:rFonts w:ascii="Arial" w:hAnsi="Arial" w:cs="Arial"/>
          <w:sz w:val="24"/>
          <w:szCs w:val="24"/>
        </w:rPr>
        <w:t xml:space="preserve">goal. For this reason, the traditional </w:t>
      </w:r>
      <w:r w:rsidR="004C76A3" w:rsidRPr="000C08B9">
        <w:rPr>
          <w:rFonts w:ascii="Arial" w:hAnsi="Arial" w:cs="Arial"/>
          <w:sz w:val="24"/>
          <w:szCs w:val="24"/>
        </w:rPr>
        <w:t xml:space="preserve">anthropological </w:t>
      </w:r>
      <w:r w:rsidR="00B01643" w:rsidRPr="000C08B9">
        <w:rPr>
          <w:rFonts w:ascii="Arial" w:hAnsi="Arial" w:cs="Arial"/>
          <w:sz w:val="24"/>
          <w:szCs w:val="24"/>
        </w:rPr>
        <w:t>approach</w:t>
      </w:r>
      <w:r w:rsidR="004C76A3" w:rsidRPr="000C08B9">
        <w:rPr>
          <w:rFonts w:ascii="Arial" w:hAnsi="Arial" w:cs="Arial"/>
          <w:sz w:val="24"/>
          <w:szCs w:val="24"/>
        </w:rPr>
        <w:t xml:space="preserve"> is </w:t>
      </w:r>
      <w:r w:rsidR="00FF7B58" w:rsidRPr="000C08B9">
        <w:rPr>
          <w:rFonts w:ascii="Arial" w:hAnsi="Arial" w:cs="Arial"/>
          <w:sz w:val="24"/>
          <w:szCs w:val="24"/>
        </w:rPr>
        <w:t>challenged.</w:t>
      </w:r>
      <w:r w:rsidRPr="000C08B9">
        <w:rPr>
          <w:rFonts w:ascii="Arial" w:hAnsi="Arial" w:cs="Arial"/>
          <w:sz w:val="24"/>
          <w:szCs w:val="24"/>
        </w:rPr>
        <w:t xml:space="preserve"> </w:t>
      </w:r>
      <w:r w:rsidR="0078208A" w:rsidRPr="000C08B9">
        <w:rPr>
          <w:rFonts w:ascii="Arial" w:hAnsi="Arial" w:cs="Arial"/>
          <w:sz w:val="24"/>
          <w:szCs w:val="24"/>
        </w:rPr>
        <w:t>The</w:t>
      </w:r>
      <w:r w:rsidR="00DC005D" w:rsidRPr="000C08B9">
        <w:rPr>
          <w:rFonts w:ascii="Arial" w:hAnsi="Arial" w:cs="Arial"/>
          <w:sz w:val="24"/>
          <w:szCs w:val="24"/>
        </w:rPr>
        <w:t xml:space="preserve">re are several </w:t>
      </w:r>
      <w:r w:rsidR="00FA77EA">
        <w:rPr>
          <w:rFonts w:ascii="Arial" w:hAnsi="Arial" w:cs="Arial"/>
          <w:sz w:val="24"/>
          <w:szCs w:val="24"/>
        </w:rPr>
        <w:t>positive</w:t>
      </w:r>
      <w:r w:rsidR="00710338">
        <w:rPr>
          <w:rFonts w:ascii="Arial" w:hAnsi="Arial" w:cs="Arial"/>
          <w:sz w:val="24"/>
          <w:szCs w:val="24"/>
        </w:rPr>
        <w:t xml:space="preserve"> elements</w:t>
      </w:r>
      <w:r w:rsidR="00414591" w:rsidRPr="000C08B9">
        <w:rPr>
          <w:rFonts w:ascii="Arial" w:hAnsi="Arial" w:cs="Arial"/>
          <w:sz w:val="24"/>
          <w:szCs w:val="24"/>
        </w:rPr>
        <w:t xml:space="preserve"> to be </w:t>
      </w:r>
      <w:r w:rsidR="00FA77EA">
        <w:rPr>
          <w:rFonts w:ascii="Arial" w:hAnsi="Arial" w:cs="Arial"/>
          <w:sz w:val="24"/>
          <w:szCs w:val="24"/>
        </w:rPr>
        <w:t xml:space="preserve">considered </w:t>
      </w:r>
      <w:r w:rsidR="00414591" w:rsidRPr="000C08B9">
        <w:rPr>
          <w:rFonts w:ascii="Arial" w:hAnsi="Arial" w:cs="Arial"/>
          <w:sz w:val="24"/>
          <w:szCs w:val="24"/>
        </w:rPr>
        <w:t>anthropological</w:t>
      </w:r>
      <w:r w:rsidR="00AF44B9">
        <w:rPr>
          <w:rFonts w:ascii="Arial" w:hAnsi="Arial" w:cs="Arial"/>
          <w:sz w:val="24"/>
          <w:szCs w:val="24"/>
        </w:rPr>
        <w:t>ly</w:t>
      </w:r>
      <w:r w:rsidR="00414591" w:rsidRPr="000C08B9">
        <w:rPr>
          <w:rFonts w:ascii="Arial" w:hAnsi="Arial" w:cs="Arial"/>
          <w:sz w:val="24"/>
          <w:szCs w:val="24"/>
        </w:rPr>
        <w:t xml:space="preserve"> </w:t>
      </w:r>
      <w:r w:rsidR="00AF44B9" w:rsidRPr="00AF44B9">
        <w:rPr>
          <w:rFonts w:ascii="Arial" w:hAnsi="Arial" w:cs="Arial"/>
          <w:sz w:val="24"/>
          <w:szCs w:val="24"/>
        </w:rPr>
        <w:t xml:space="preserve">in health </w:t>
      </w:r>
      <w:r w:rsidR="00414591" w:rsidRPr="000C08B9">
        <w:rPr>
          <w:rFonts w:ascii="Arial" w:hAnsi="Arial" w:cs="Arial"/>
          <w:sz w:val="24"/>
          <w:szCs w:val="24"/>
        </w:rPr>
        <w:t xml:space="preserve">research such as </w:t>
      </w:r>
      <w:r w:rsidR="0065078D" w:rsidRPr="000C08B9">
        <w:rPr>
          <w:rFonts w:ascii="Arial" w:hAnsi="Arial" w:cs="Arial"/>
          <w:sz w:val="24"/>
          <w:szCs w:val="24"/>
        </w:rPr>
        <w:t>successful combination of academic</w:t>
      </w:r>
      <w:r w:rsidR="003E096B">
        <w:rPr>
          <w:rFonts w:ascii="Arial" w:hAnsi="Arial" w:cs="Arial"/>
          <w:sz w:val="24"/>
          <w:szCs w:val="24"/>
        </w:rPr>
        <w:t xml:space="preserve"> </w:t>
      </w:r>
      <w:r w:rsidR="008F4BDB" w:rsidRPr="000C08B9">
        <w:rPr>
          <w:rFonts w:ascii="Arial" w:hAnsi="Arial" w:cs="Arial"/>
          <w:sz w:val="24"/>
          <w:szCs w:val="24"/>
        </w:rPr>
        <w:t>medical</w:t>
      </w:r>
      <w:r w:rsidR="003E096B">
        <w:rPr>
          <w:rFonts w:ascii="Arial" w:hAnsi="Arial" w:cs="Arial"/>
          <w:sz w:val="24"/>
          <w:szCs w:val="24"/>
        </w:rPr>
        <w:t xml:space="preserve"> </w:t>
      </w:r>
      <w:r w:rsidR="008F4BDB" w:rsidRPr="000C08B9">
        <w:rPr>
          <w:rFonts w:ascii="Arial" w:hAnsi="Arial" w:cs="Arial"/>
          <w:sz w:val="24"/>
          <w:szCs w:val="24"/>
        </w:rPr>
        <w:t>fields</w:t>
      </w:r>
      <w:r w:rsidR="003E096B">
        <w:rPr>
          <w:rFonts w:ascii="Arial" w:hAnsi="Arial" w:cs="Arial"/>
          <w:sz w:val="24"/>
          <w:szCs w:val="24"/>
        </w:rPr>
        <w:t xml:space="preserve"> </w:t>
      </w:r>
      <w:r w:rsidR="00710338">
        <w:rPr>
          <w:rFonts w:ascii="Arial" w:hAnsi="Arial" w:cs="Arial"/>
          <w:sz w:val="24"/>
          <w:szCs w:val="24"/>
        </w:rPr>
        <w:t>when</w:t>
      </w:r>
      <w:r w:rsidR="003E096B">
        <w:rPr>
          <w:rFonts w:ascii="Arial" w:hAnsi="Arial" w:cs="Arial"/>
          <w:sz w:val="24"/>
          <w:szCs w:val="24"/>
        </w:rPr>
        <w:t xml:space="preserve"> </w:t>
      </w:r>
      <w:r w:rsidR="00E962FB" w:rsidRPr="000C08B9">
        <w:rPr>
          <w:rFonts w:ascii="Arial" w:hAnsi="Arial" w:cs="Arial"/>
          <w:sz w:val="24"/>
          <w:szCs w:val="24"/>
        </w:rPr>
        <w:t>methodological</w:t>
      </w:r>
      <w:r w:rsidR="00E04752" w:rsidRPr="000C08B9">
        <w:rPr>
          <w:rFonts w:ascii="Arial" w:hAnsi="Arial" w:cs="Arial"/>
          <w:sz w:val="24"/>
          <w:szCs w:val="24"/>
        </w:rPr>
        <w:t xml:space="preserve"> insights</w:t>
      </w:r>
      <w:r w:rsidR="003E096B">
        <w:rPr>
          <w:rFonts w:ascii="Arial" w:hAnsi="Arial" w:cs="Arial"/>
          <w:sz w:val="24"/>
          <w:szCs w:val="24"/>
        </w:rPr>
        <w:t xml:space="preserve"> </w:t>
      </w:r>
      <w:r w:rsidR="00A51535">
        <w:rPr>
          <w:rFonts w:ascii="Arial" w:hAnsi="Arial" w:cs="Arial"/>
          <w:sz w:val="24"/>
          <w:szCs w:val="24"/>
        </w:rPr>
        <w:t>are</w:t>
      </w:r>
      <w:r w:rsidR="003E096B">
        <w:rPr>
          <w:rFonts w:ascii="Arial" w:hAnsi="Arial" w:cs="Arial"/>
          <w:sz w:val="24"/>
          <w:szCs w:val="24"/>
        </w:rPr>
        <w:t xml:space="preserve"> </w:t>
      </w:r>
      <w:r w:rsidR="003A443B">
        <w:rPr>
          <w:rFonts w:ascii="Arial" w:hAnsi="Arial" w:cs="Arial"/>
          <w:sz w:val="24"/>
          <w:szCs w:val="24"/>
        </w:rPr>
        <w:t>too crucial</w:t>
      </w:r>
      <w:r w:rsidR="003E096B">
        <w:rPr>
          <w:rFonts w:ascii="Arial" w:hAnsi="Arial" w:cs="Arial"/>
          <w:sz w:val="24"/>
          <w:szCs w:val="24"/>
        </w:rPr>
        <w:t xml:space="preserve"> </w:t>
      </w:r>
      <w:r w:rsidR="00E04752" w:rsidRPr="000C08B9">
        <w:rPr>
          <w:rFonts w:ascii="Arial" w:hAnsi="Arial" w:cs="Arial"/>
          <w:sz w:val="24"/>
          <w:szCs w:val="24"/>
        </w:rPr>
        <w:t xml:space="preserve">for </w:t>
      </w:r>
      <w:r w:rsidR="00E962FB" w:rsidRPr="000C08B9">
        <w:rPr>
          <w:rFonts w:ascii="Arial" w:hAnsi="Arial" w:cs="Arial"/>
          <w:sz w:val="24"/>
          <w:szCs w:val="24"/>
        </w:rPr>
        <w:t>multidisciplinary research and analysis</w:t>
      </w:r>
      <w:r w:rsidR="003A443B">
        <w:rPr>
          <w:rFonts w:ascii="Arial" w:hAnsi="Arial" w:cs="Arial"/>
          <w:sz w:val="24"/>
          <w:szCs w:val="24"/>
        </w:rPr>
        <w:t xml:space="preserve"> </w:t>
      </w:r>
      <w:r w:rsidR="00F8536F">
        <w:rPr>
          <w:rFonts w:ascii="Arial" w:hAnsi="Arial" w:cs="Arial"/>
          <w:sz w:val="24"/>
          <w:szCs w:val="24"/>
        </w:rPr>
        <w:fldChar w:fldCharType="begin"/>
      </w:r>
      <w:r w:rsidR="00F8536F">
        <w:rPr>
          <w:rFonts w:ascii="Arial" w:hAnsi="Arial" w:cs="Arial"/>
          <w:sz w:val="24"/>
          <w:szCs w:val="24"/>
        </w:rPr>
        <w:instrText xml:space="preserve"> ADDIN EN.CITE &lt;EndNote&gt;&lt;Cite&gt;&lt;Author&gt;Lambert&lt;/Author&gt;&lt;Year&gt;2002&lt;/Year&gt;&lt;RecNum&gt;453&lt;/RecNum&gt;&lt;DisplayText&gt;(Lambert and McKevitt, 2002)&lt;/DisplayText&gt;&lt;record&gt;&lt;rec-number&gt;453&lt;/rec-number&gt;&lt;foreign-keys&gt;&lt;key app="EN" db-id="wrrt5pzajpe0agefz2kpr2zp0se5df9zpt2s" timestamp="1615471647" guid="44873d51-9068-4b97-863b-94d9de3cc815"&gt;453&lt;/key&gt;&lt;/foreign-keys&gt;&lt;ref-type name="Journal Article"&gt;17&lt;/ref-type&gt;&lt;contributors&gt;&lt;authors&gt;&lt;author&gt;Lambert, Helen&lt;/author&gt;&lt;author&gt;McKevitt, Christopher&lt;/author&gt;&lt;/authors&gt;&lt;/contributors&gt;&lt;titles&gt;&lt;title&gt;Anthropology in health research: from qualitative methods to multidisciplinarity&lt;/title&gt;&lt;secondary-title&gt;BMJ&lt;/secondary-title&gt;&lt;/titles&gt;&lt;periodical&gt;&lt;full-title&gt;BMJ&lt;/full-title&gt;&lt;/periodical&gt;&lt;pages&gt;210-213&lt;/pages&gt;&lt;volume&gt;325&lt;/volume&gt;&lt;number&gt;7357&lt;/number&gt;&lt;dates&gt;&lt;year&gt;2002&lt;/year&gt;&lt;/dates&gt;&lt;urls&gt;&lt;related-urls&gt;&lt;url&gt;https://www.bmj.com/content/bmj/325/7357/210.full.pdf&lt;/url&gt;&lt;/related-urls&gt;&lt;/urls&gt;&lt;electronic-resource-num&gt;10.1136/bmj.325.7357.210&lt;/electronic-resource-num&gt;&lt;/record&gt;&lt;/Cite&gt;&lt;/EndNote&gt;</w:instrText>
      </w:r>
      <w:r w:rsidR="00F8536F">
        <w:rPr>
          <w:rFonts w:ascii="Arial" w:hAnsi="Arial" w:cs="Arial"/>
          <w:sz w:val="24"/>
          <w:szCs w:val="24"/>
        </w:rPr>
        <w:fldChar w:fldCharType="separate"/>
      </w:r>
      <w:r w:rsidR="00F8536F">
        <w:rPr>
          <w:rFonts w:ascii="Arial" w:hAnsi="Arial" w:cs="Arial"/>
          <w:noProof/>
          <w:sz w:val="24"/>
          <w:szCs w:val="24"/>
        </w:rPr>
        <w:t>(Lambert and McKevitt, 2002)</w:t>
      </w:r>
      <w:r w:rsidR="00F8536F">
        <w:rPr>
          <w:rFonts w:ascii="Arial" w:hAnsi="Arial" w:cs="Arial"/>
          <w:sz w:val="24"/>
          <w:szCs w:val="24"/>
        </w:rPr>
        <w:fldChar w:fldCharType="end"/>
      </w:r>
      <w:r w:rsidR="007F2901">
        <w:rPr>
          <w:rFonts w:ascii="Arial" w:hAnsi="Arial" w:cs="Arial"/>
          <w:sz w:val="24"/>
          <w:szCs w:val="24"/>
        </w:rPr>
        <w:t xml:space="preserve">. </w:t>
      </w:r>
      <w:r w:rsidR="008312CF">
        <w:rPr>
          <w:rFonts w:ascii="Arial" w:hAnsi="Arial" w:cs="Arial"/>
          <w:sz w:val="24"/>
          <w:szCs w:val="24"/>
        </w:rPr>
        <w:t xml:space="preserve">The combination of </w:t>
      </w:r>
      <w:r w:rsidR="00A82A4C">
        <w:rPr>
          <w:rFonts w:ascii="Arial" w:hAnsi="Arial" w:cs="Arial"/>
          <w:sz w:val="24"/>
          <w:szCs w:val="24"/>
        </w:rPr>
        <w:t>subjective and objective measures into a single Qol model</w:t>
      </w:r>
      <w:r w:rsidR="00CA78C4">
        <w:rPr>
          <w:rFonts w:ascii="Arial" w:hAnsi="Arial" w:cs="Arial"/>
          <w:sz w:val="24"/>
          <w:szCs w:val="24"/>
        </w:rPr>
        <w:t xml:space="preserve">, yields a more accurate </w:t>
      </w:r>
      <w:r w:rsidR="000C06D8">
        <w:rPr>
          <w:rFonts w:ascii="Arial" w:hAnsi="Arial" w:cs="Arial"/>
          <w:sz w:val="24"/>
          <w:szCs w:val="24"/>
        </w:rPr>
        <w:t>data result for the further improvement of the Qol</w:t>
      </w:r>
      <w:r w:rsidR="00063114">
        <w:rPr>
          <w:rFonts w:ascii="Arial" w:hAnsi="Arial" w:cs="Arial"/>
          <w:sz w:val="24"/>
          <w:szCs w:val="24"/>
        </w:rPr>
        <w:t xml:space="preserve"> research</w:t>
      </w:r>
      <w:r w:rsidR="00CA78C4">
        <w:rPr>
          <w:rFonts w:ascii="Arial" w:hAnsi="Arial" w:cs="Arial"/>
          <w:sz w:val="24"/>
          <w:szCs w:val="24"/>
        </w:rPr>
        <w:t xml:space="preserve"> </w:t>
      </w:r>
      <w:r w:rsidR="00E3373E">
        <w:rPr>
          <w:rFonts w:ascii="Arial" w:hAnsi="Arial" w:cs="Arial"/>
          <w:sz w:val="24"/>
          <w:szCs w:val="24"/>
        </w:rPr>
        <w:fldChar w:fldCharType="begin"/>
      </w:r>
      <w:r w:rsidR="00264D23">
        <w:rPr>
          <w:rFonts w:ascii="Arial" w:hAnsi="Arial" w:cs="Arial"/>
          <w:sz w:val="24"/>
          <w:szCs w:val="24"/>
        </w:rPr>
        <w:instrText xml:space="preserve"> ADDIN EN.CITE &lt;EndNote&gt;&lt;Cite&gt;&lt;Author&gt;Costanza&lt;/Author&gt;&lt;Year&gt;2007&lt;/Year&gt;&lt;RecNum&gt;570&lt;/RecNum&gt;&lt;DisplayText&gt;(Costanza et al., 2007)&lt;/DisplayText&gt;&lt;record&gt;&lt;rec-number&gt;570&lt;/rec-number&gt;&lt;foreign-keys&gt;&lt;key app="EN" db-id="wrrt5pzajpe0agefz2kpr2zp0se5df9zpt2s" timestamp="1617175325" guid="ecc9968c-9d95-47d6-a801-2d779364e5d7"&gt;570&lt;/key&gt;&lt;/foreign-keys&gt;&lt;ref-type name="Journal Article"&gt;17&lt;/ref-type&gt;&lt;contributors&gt;&lt;authors&gt;&lt;author&gt;Costanza, Robert&lt;/author&gt;&lt;author&gt;Fisher, Brendan&lt;/author&gt;&lt;author&gt;Ali, Saleem&lt;/author&gt;&lt;author&gt;Beer, Caroline&lt;/author&gt;&lt;author&gt;Bond, Lynne&lt;/author&gt;&lt;author&gt;Boumans, Roelof&lt;/author&gt;&lt;author&gt;Danigelis, Nicholas L&lt;/author&gt;&lt;author&gt;Dickinson, Jennifer&lt;/author&gt;&lt;author&gt;Elliott, Carolyn&lt;/author&gt;&lt;author&gt;Farley, Joshua&lt;/author&gt;&lt;/authors&gt;&lt;/contributors&gt;&lt;titles&gt;&lt;title&gt;Quality of life: An approach integrating opportunities, human needs, and subjective well-being&lt;/title&gt;&lt;secondary-title&gt;Ecological economics&lt;/secondary-title&gt;&lt;/titles&gt;&lt;periodical&gt;&lt;full-title&gt;Ecological Economics&lt;/full-title&gt;&lt;/periodical&gt;&lt;pages&gt;267-276&lt;/pages&gt;&lt;volume&gt;61&lt;/volume&gt;&lt;number&gt;2-3&lt;/number&gt;&lt;dates&gt;&lt;year&gt;2007&lt;/year&gt;&lt;/dates&gt;&lt;isbn&gt;0921-8009&lt;/isbn&gt;&lt;urls&gt;&lt;/urls&gt;&lt;/record&gt;&lt;/Cite&gt;&lt;/EndNote&gt;</w:instrText>
      </w:r>
      <w:r w:rsidR="00E3373E">
        <w:rPr>
          <w:rFonts w:ascii="Arial" w:hAnsi="Arial" w:cs="Arial"/>
          <w:sz w:val="24"/>
          <w:szCs w:val="24"/>
        </w:rPr>
        <w:fldChar w:fldCharType="separate"/>
      </w:r>
      <w:r w:rsidR="00E3373E">
        <w:rPr>
          <w:rFonts w:ascii="Arial" w:hAnsi="Arial" w:cs="Arial"/>
          <w:noProof/>
          <w:sz w:val="24"/>
          <w:szCs w:val="24"/>
        </w:rPr>
        <w:t>(Costanza et al., 2007)</w:t>
      </w:r>
      <w:r w:rsidR="00E3373E">
        <w:rPr>
          <w:rFonts w:ascii="Arial" w:hAnsi="Arial" w:cs="Arial"/>
          <w:sz w:val="24"/>
          <w:szCs w:val="24"/>
        </w:rPr>
        <w:fldChar w:fldCharType="end"/>
      </w:r>
      <w:r w:rsidR="00E3373E">
        <w:rPr>
          <w:rFonts w:ascii="Arial" w:hAnsi="Arial" w:cs="Arial"/>
          <w:sz w:val="24"/>
          <w:szCs w:val="24"/>
        </w:rPr>
        <w:t>.</w:t>
      </w:r>
    </w:p>
    <w:p w14:paraId="2A9BB6B9" w14:textId="146EC54F" w:rsidR="00264A08" w:rsidRDefault="00264A08" w:rsidP="000C08B9">
      <w:pPr>
        <w:spacing w:line="360" w:lineRule="auto"/>
        <w:jc w:val="both"/>
        <w:rPr>
          <w:rFonts w:ascii="Arial" w:hAnsi="Arial" w:cs="Arial"/>
          <w:sz w:val="24"/>
          <w:szCs w:val="24"/>
        </w:rPr>
      </w:pPr>
      <w:r w:rsidRPr="000C08B9">
        <w:rPr>
          <w:rFonts w:ascii="Arial" w:hAnsi="Arial" w:cs="Arial"/>
          <w:sz w:val="24"/>
          <w:szCs w:val="24"/>
        </w:rPr>
        <w:t xml:space="preserve">Results from the </w:t>
      </w:r>
      <w:r w:rsidR="000258EE">
        <w:rPr>
          <w:rFonts w:ascii="Arial" w:hAnsi="Arial" w:cs="Arial"/>
          <w:sz w:val="24"/>
          <w:szCs w:val="24"/>
        </w:rPr>
        <w:t>World Health Organization’s Qol</w:t>
      </w:r>
      <w:r w:rsidRPr="000C08B9">
        <w:rPr>
          <w:rFonts w:ascii="Arial" w:hAnsi="Arial" w:cs="Arial"/>
          <w:sz w:val="24"/>
          <w:szCs w:val="24"/>
        </w:rPr>
        <w:t xml:space="preserve"> group study </w:t>
      </w:r>
      <w:r w:rsidR="00E00932" w:rsidRPr="000C08B9">
        <w:rPr>
          <w:rFonts w:ascii="Arial" w:hAnsi="Arial" w:cs="Arial"/>
          <w:sz w:val="24"/>
          <w:szCs w:val="24"/>
        </w:rPr>
        <w:t>found that</w:t>
      </w:r>
      <w:r w:rsidR="002053E1" w:rsidRPr="002053E1">
        <w:t xml:space="preserve"> </w:t>
      </w:r>
      <w:r w:rsidR="002053E1" w:rsidRPr="002053E1">
        <w:rPr>
          <w:rFonts w:ascii="Arial" w:hAnsi="Arial" w:cs="Arial"/>
          <w:sz w:val="24"/>
          <w:szCs w:val="24"/>
        </w:rPr>
        <w:t>across cultures</w:t>
      </w:r>
      <w:r w:rsidR="00E00932" w:rsidRPr="000C08B9">
        <w:rPr>
          <w:rFonts w:ascii="Arial" w:hAnsi="Arial" w:cs="Arial"/>
          <w:sz w:val="24"/>
          <w:szCs w:val="24"/>
        </w:rPr>
        <w:t xml:space="preserve"> </w:t>
      </w:r>
      <w:r w:rsidR="003A681A" w:rsidRPr="000C08B9">
        <w:rPr>
          <w:rFonts w:ascii="Arial" w:hAnsi="Arial" w:cs="Arial"/>
          <w:sz w:val="24"/>
          <w:szCs w:val="24"/>
        </w:rPr>
        <w:t>fundamental</w:t>
      </w:r>
      <w:r w:rsidR="0013132E" w:rsidRPr="000C08B9">
        <w:rPr>
          <w:rFonts w:ascii="Arial" w:hAnsi="Arial" w:cs="Arial"/>
          <w:sz w:val="24"/>
          <w:szCs w:val="24"/>
        </w:rPr>
        <w:t xml:space="preserve"> </w:t>
      </w:r>
      <w:r w:rsidR="003A681A" w:rsidRPr="000C08B9">
        <w:rPr>
          <w:rFonts w:ascii="Arial" w:hAnsi="Arial" w:cs="Arial"/>
          <w:sz w:val="24"/>
          <w:szCs w:val="24"/>
        </w:rPr>
        <w:t>awareness</w:t>
      </w:r>
      <w:r w:rsidR="0013132E" w:rsidRPr="000C08B9">
        <w:rPr>
          <w:rFonts w:ascii="Arial" w:hAnsi="Arial" w:cs="Arial"/>
          <w:sz w:val="24"/>
          <w:szCs w:val="24"/>
        </w:rPr>
        <w:t xml:space="preserve"> of </w:t>
      </w:r>
      <w:r w:rsidR="009F3735" w:rsidRPr="009F3735">
        <w:rPr>
          <w:rFonts w:ascii="Arial" w:hAnsi="Arial" w:cs="Arial"/>
          <w:sz w:val="24"/>
          <w:szCs w:val="24"/>
        </w:rPr>
        <w:t xml:space="preserve">Qol </w:t>
      </w:r>
      <w:r w:rsidR="009F3735" w:rsidRPr="000C08B9">
        <w:rPr>
          <w:rFonts w:ascii="Arial" w:hAnsi="Arial" w:cs="Arial"/>
          <w:sz w:val="24"/>
          <w:szCs w:val="24"/>
        </w:rPr>
        <w:t>dynamics</w:t>
      </w:r>
      <w:r w:rsidR="0013132E" w:rsidRPr="000C08B9">
        <w:rPr>
          <w:rFonts w:ascii="Arial" w:hAnsi="Arial" w:cs="Arial"/>
          <w:sz w:val="24"/>
          <w:szCs w:val="24"/>
        </w:rPr>
        <w:t xml:space="preserve"> </w:t>
      </w:r>
      <w:r w:rsidR="009D6785">
        <w:rPr>
          <w:rFonts w:ascii="Arial" w:hAnsi="Arial" w:cs="Arial"/>
          <w:sz w:val="24"/>
          <w:szCs w:val="24"/>
        </w:rPr>
        <w:t>are</w:t>
      </w:r>
      <w:r w:rsidR="002053E1">
        <w:rPr>
          <w:rFonts w:ascii="Arial" w:hAnsi="Arial" w:cs="Arial"/>
          <w:sz w:val="24"/>
          <w:szCs w:val="24"/>
        </w:rPr>
        <w:t xml:space="preserve"> very similar in essence</w:t>
      </w:r>
      <w:r w:rsidR="002B2B0B">
        <w:rPr>
          <w:rFonts w:ascii="Arial" w:hAnsi="Arial" w:cs="Arial"/>
          <w:sz w:val="24"/>
          <w:szCs w:val="24"/>
        </w:rPr>
        <w:t>.</w:t>
      </w:r>
      <w:r w:rsidR="0013132E" w:rsidRPr="000C08B9">
        <w:rPr>
          <w:rFonts w:ascii="Arial" w:hAnsi="Arial" w:cs="Arial"/>
          <w:sz w:val="24"/>
          <w:szCs w:val="24"/>
        </w:rPr>
        <w:t xml:space="preserve"> </w:t>
      </w:r>
      <w:r w:rsidR="00D52FF4" w:rsidRPr="000C08B9">
        <w:rPr>
          <w:rFonts w:ascii="Arial" w:hAnsi="Arial" w:cs="Arial"/>
          <w:sz w:val="24"/>
          <w:szCs w:val="24"/>
        </w:rPr>
        <w:t>The</w:t>
      </w:r>
      <w:r w:rsidR="00DE488C" w:rsidRPr="000C08B9">
        <w:rPr>
          <w:rFonts w:ascii="Arial" w:hAnsi="Arial" w:cs="Arial"/>
          <w:sz w:val="24"/>
          <w:szCs w:val="24"/>
        </w:rPr>
        <w:t xml:space="preserve"> </w:t>
      </w:r>
      <w:r w:rsidR="00EE1311" w:rsidRPr="000C08B9">
        <w:rPr>
          <w:rFonts w:ascii="Arial" w:hAnsi="Arial" w:cs="Arial"/>
          <w:sz w:val="24"/>
          <w:szCs w:val="24"/>
        </w:rPr>
        <w:t xml:space="preserve">findings </w:t>
      </w:r>
      <w:r w:rsidR="00D52FF4" w:rsidRPr="000C08B9">
        <w:rPr>
          <w:rFonts w:ascii="Arial" w:hAnsi="Arial" w:cs="Arial"/>
          <w:sz w:val="24"/>
          <w:szCs w:val="24"/>
        </w:rPr>
        <w:t xml:space="preserve">further </w:t>
      </w:r>
      <w:r w:rsidR="00E50A01">
        <w:rPr>
          <w:rFonts w:ascii="Arial" w:hAnsi="Arial" w:cs="Arial"/>
          <w:sz w:val="24"/>
          <w:szCs w:val="24"/>
        </w:rPr>
        <w:t>maintain</w:t>
      </w:r>
      <w:r w:rsidR="00D52FF4" w:rsidRPr="002B2B0B">
        <w:rPr>
          <w:rFonts w:ascii="Arial" w:hAnsi="Arial" w:cs="Arial"/>
          <w:sz w:val="24"/>
          <w:szCs w:val="24"/>
        </w:rPr>
        <w:t xml:space="preserve"> </w:t>
      </w:r>
      <w:r w:rsidR="00A318AF">
        <w:rPr>
          <w:rFonts w:ascii="Arial" w:hAnsi="Arial" w:cs="Arial"/>
          <w:sz w:val="24"/>
          <w:szCs w:val="24"/>
        </w:rPr>
        <w:t xml:space="preserve">a deep similarity of the Qol construct in modeling </w:t>
      </w:r>
      <w:r w:rsidR="007E4E94">
        <w:rPr>
          <w:rFonts w:ascii="Arial" w:hAnsi="Arial" w:cs="Arial"/>
          <w:sz w:val="24"/>
          <w:szCs w:val="24"/>
        </w:rPr>
        <w:t xml:space="preserve">to suggest </w:t>
      </w:r>
      <w:r w:rsidR="00D52FF4" w:rsidRPr="002B2B0B">
        <w:rPr>
          <w:rFonts w:ascii="Arial" w:hAnsi="Arial" w:cs="Arial"/>
          <w:sz w:val="24"/>
          <w:szCs w:val="24"/>
        </w:rPr>
        <w:t>cross-cultural</w:t>
      </w:r>
      <w:r w:rsidR="00DE488C" w:rsidRPr="002B2B0B">
        <w:rPr>
          <w:rFonts w:ascii="Arial" w:hAnsi="Arial" w:cs="Arial"/>
          <w:sz w:val="24"/>
          <w:szCs w:val="24"/>
        </w:rPr>
        <w:t xml:space="preserve"> </w:t>
      </w:r>
      <w:r w:rsidR="00D52FF4" w:rsidRPr="002B2B0B">
        <w:rPr>
          <w:rFonts w:ascii="Arial" w:hAnsi="Arial" w:cs="Arial"/>
          <w:sz w:val="24"/>
          <w:szCs w:val="24"/>
        </w:rPr>
        <w:t>universality</w:t>
      </w:r>
      <w:r w:rsidR="007E4E94">
        <w:rPr>
          <w:rFonts w:ascii="Arial" w:hAnsi="Arial" w:cs="Arial"/>
          <w:sz w:val="24"/>
          <w:szCs w:val="24"/>
        </w:rPr>
        <w:t xml:space="preserve">. </w:t>
      </w:r>
      <w:r w:rsidR="007E4E94" w:rsidRPr="002B2B0B">
        <w:rPr>
          <w:rFonts w:ascii="Arial" w:hAnsi="Arial" w:cs="Arial"/>
          <w:sz w:val="24"/>
          <w:szCs w:val="24"/>
        </w:rPr>
        <w:t>Nonetheless</w:t>
      </w:r>
      <w:r w:rsidR="00D52FF4" w:rsidRPr="002B2B0B">
        <w:rPr>
          <w:rFonts w:ascii="Arial" w:hAnsi="Arial" w:cs="Arial"/>
          <w:sz w:val="24"/>
          <w:szCs w:val="24"/>
        </w:rPr>
        <w:t>, this does</w:t>
      </w:r>
      <w:r w:rsidR="00DE488C" w:rsidRPr="002B2B0B">
        <w:rPr>
          <w:rFonts w:ascii="Arial" w:hAnsi="Arial" w:cs="Arial"/>
          <w:sz w:val="24"/>
          <w:szCs w:val="24"/>
        </w:rPr>
        <w:t xml:space="preserve"> </w:t>
      </w:r>
      <w:r w:rsidR="00D52FF4" w:rsidRPr="002B2B0B">
        <w:rPr>
          <w:rFonts w:ascii="Arial" w:hAnsi="Arial" w:cs="Arial"/>
          <w:sz w:val="24"/>
          <w:szCs w:val="24"/>
        </w:rPr>
        <w:t xml:space="preserve">not </w:t>
      </w:r>
      <w:r w:rsidR="007E4E94">
        <w:rPr>
          <w:rFonts w:ascii="Arial" w:hAnsi="Arial" w:cs="Arial"/>
          <w:sz w:val="24"/>
          <w:szCs w:val="24"/>
        </w:rPr>
        <w:t>necessarily mean</w:t>
      </w:r>
      <w:r w:rsidR="00D52FF4" w:rsidRPr="002B2B0B">
        <w:rPr>
          <w:rFonts w:ascii="Arial" w:hAnsi="Arial" w:cs="Arial"/>
          <w:sz w:val="24"/>
          <w:szCs w:val="24"/>
        </w:rPr>
        <w:t xml:space="preserve"> that </w:t>
      </w:r>
      <w:r w:rsidR="007E4E94">
        <w:rPr>
          <w:rFonts w:ascii="Arial" w:hAnsi="Arial" w:cs="Arial"/>
          <w:sz w:val="24"/>
          <w:szCs w:val="24"/>
        </w:rPr>
        <w:t>Qol</w:t>
      </w:r>
      <w:r w:rsidR="00D52FF4" w:rsidRPr="002B2B0B">
        <w:rPr>
          <w:rFonts w:ascii="Arial" w:hAnsi="Arial" w:cs="Arial"/>
          <w:sz w:val="24"/>
          <w:szCs w:val="24"/>
        </w:rPr>
        <w:t xml:space="preserve"> </w:t>
      </w:r>
      <w:r w:rsidR="007E4E94" w:rsidRPr="002B2B0B">
        <w:rPr>
          <w:rFonts w:ascii="Arial" w:hAnsi="Arial" w:cs="Arial"/>
          <w:sz w:val="24"/>
          <w:szCs w:val="24"/>
        </w:rPr>
        <w:t>assessments</w:t>
      </w:r>
      <w:r w:rsidR="00D52FF4" w:rsidRPr="002B2B0B">
        <w:rPr>
          <w:rFonts w:ascii="Arial" w:hAnsi="Arial" w:cs="Arial"/>
          <w:sz w:val="24"/>
          <w:szCs w:val="24"/>
        </w:rPr>
        <w:t xml:space="preserve"> are the </w:t>
      </w:r>
      <w:r w:rsidR="00870733">
        <w:rPr>
          <w:rFonts w:ascii="Arial" w:hAnsi="Arial" w:cs="Arial"/>
          <w:sz w:val="24"/>
          <w:szCs w:val="24"/>
        </w:rPr>
        <w:t>exact same</w:t>
      </w:r>
      <w:r w:rsidR="005818D4">
        <w:rPr>
          <w:rFonts w:ascii="Arial" w:hAnsi="Arial" w:cs="Arial"/>
          <w:sz w:val="24"/>
          <w:szCs w:val="24"/>
        </w:rPr>
        <w:t xml:space="preserve"> cross culturally</w:t>
      </w:r>
      <w:r w:rsidR="00A85376" w:rsidRPr="000C08B9">
        <w:rPr>
          <w:rFonts w:ascii="Arial" w:hAnsi="Arial" w:cs="Arial"/>
          <w:sz w:val="24"/>
          <w:szCs w:val="24"/>
        </w:rPr>
        <w:t xml:space="preserve"> </w:t>
      </w:r>
      <w:r w:rsidR="00870733">
        <w:rPr>
          <w:rFonts w:ascii="Arial" w:hAnsi="Arial" w:cs="Arial"/>
          <w:sz w:val="24"/>
          <w:szCs w:val="24"/>
        </w:rPr>
        <w:fldChar w:fldCharType="begin"/>
      </w:r>
      <w:r w:rsidR="00870733">
        <w:rPr>
          <w:rFonts w:ascii="Arial" w:hAnsi="Arial" w:cs="Arial"/>
          <w:sz w:val="24"/>
          <w:szCs w:val="24"/>
        </w:rPr>
        <w:instrText xml:space="preserve"> ADDIN EN.CITE &lt;EndNote&gt;&lt;Cite&gt;&lt;Author&gt;Power&lt;/Author&gt;&lt;Year&gt;1999&lt;/Year&gt;&lt;RecNum&gt;455&lt;/RecNum&gt;&lt;DisplayText&gt;(Power et al., 1999)&lt;/DisplayText&gt;&lt;record&gt;&lt;rec-number&gt;455&lt;/rec-number&gt;&lt;foreign-keys&gt;&lt;key app="EN" db-id="wrrt5pzajpe0agefz2kpr2zp0se5df9zpt2s" timestamp="1615475804" guid="92a1983e-b817-492a-977a-cfeace51403f"&gt;455&lt;/key&gt;&lt;/foreign-keys&gt;&lt;ref-type name="Journal Article"&gt;17&lt;/ref-type&gt;&lt;contributors&gt;&lt;authors&gt;&lt;author&gt;Power, M.&lt;/author&gt;&lt;author&gt;Bullinger, M.&lt;/author&gt;&lt;author&gt;Harper, A.&lt;/author&gt;&lt;/authors&gt;&lt;/contributors&gt;&lt;titles&gt;&lt;title&gt;The World Health Organization WHOQOL-100: Tests of the universality of quality of life in 15 different cultural groups worldwide&lt;/title&gt;&lt;secondary-title&gt;Health Psychology&lt;/secondary-title&gt;&lt;/titles&gt;&lt;periodical&gt;&lt;full-title&gt;Health Psychology&lt;/full-title&gt;&lt;/periodical&gt;&lt;pages&gt;495-505&lt;/pages&gt;&lt;volume&gt;18&lt;/volume&gt;&lt;number&gt;5&lt;/number&gt;&lt;keywords&gt;&lt;keyword&gt;*Cross Cultural Differences&lt;/keyword&gt;&lt;keyword&gt;*Health&lt;/keyword&gt;&lt;keyword&gt;*Measurement&lt;/keyword&gt;&lt;keyword&gt;*Psychology&lt;/keyword&gt;&lt;keyword&gt;*Quality of Life&lt;/keyword&gt;&lt;keyword&gt;Environment&lt;/keyword&gt;&lt;keyword&gt;Social Interaction&lt;/keyword&gt;&lt;/keywords&gt;&lt;dates&gt;&lt;year&gt;1999&lt;/year&gt;&lt;/dates&gt;&lt;pub-location&gt;US&lt;/pub-location&gt;&lt;publisher&gt;American Psychological Association&lt;/publisher&gt;&lt;isbn&gt;1930-7810(Electronic),0278-6133(Print)&lt;/isbn&gt;&lt;urls&gt;&lt;/urls&gt;&lt;electronic-resource-num&gt;10.1037/0278-6133.18.5.495&lt;/electronic-resource-num&gt;&lt;/record&gt;&lt;/Cite&gt;&lt;/EndNote&gt;</w:instrText>
      </w:r>
      <w:r w:rsidR="00870733">
        <w:rPr>
          <w:rFonts w:ascii="Arial" w:hAnsi="Arial" w:cs="Arial"/>
          <w:sz w:val="24"/>
          <w:szCs w:val="24"/>
        </w:rPr>
        <w:fldChar w:fldCharType="separate"/>
      </w:r>
      <w:r w:rsidR="00870733">
        <w:rPr>
          <w:rFonts w:ascii="Arial" w:hAnsi="Arial" w:cs="Arial"/>
          <w:noProof/>
          <w:sz w:val="24"/>
          <w:szCs w:val="24"/>
        </w:rPr>
        <w:t>(Power et al., 1999)</w:t>
      </w:r>
      <w:r w:rsidR="00870733">
        <w:rPr>
          <w:rFonts w:ascii="Arial" w:hAnsi="Arial" w:cs="Arial"/>
          <w:sz w:val="24"/>
          <w:szCs w:val="24"/>
        </w:rPr>
        <w:fldChar w:fldCharType="end"/>
      </w:r>
      <w:r w:rsidR="00870733">
        <w:rPr>
          <w:rFonts w:ascii="Arial" w:hAnsi="Arial" w:cs="Arial"/>
          <w:sz w:val="24"/>
          <w:szCs w:val="24"/>
        </w:rPr>
        <w:t>.</w:t>
      </w:r>
    </w:p>
    <w:p w14:paraId="19AB1E5E" w14:textId="77777777" w:rsidR="00C41D8F" w:rsidRPr="000C08B9" w:rsidRDefault="00C41D8F" w:rsidP="000C08B9">
      <w:pPr>
        <w:spacing w:line="360" w:lineRule="auto"/>
        <w:jc w:val="both"/>
        <w:rPr>
          <w:rFonts w:ascii="Arial" w:hAnsi="Arial" w:cs="Arial"/>
          <w:sz w:val="24"/>
          <w:szCs w:val="24"/>
        </w:rPr>
      </w:pPr>
    </w:p>
    <w:p w14:paraId="020B3DC0" w14:textId="7B0CFFC0" w:rsidR="00D519F5" w:rsidRPr="002A1A61" w:rsidRDefault="00D519F5" w:rsidP="00D519F5">
      <w:pPr>
        <w:spacing w:line="360" w:lineRule="auto"/>
        <w:jc w:val="both"/>
        <w:rPr>
          <w:rFonts w:ascii="Arial" w:hAnsi="Arial" w:cs="Arial"/>
          <w:color w:val="806000" w:themeColor="accent4" w:themeShade="80"/>
          <w:sz w:val="24"/>
          <w:szCs w:val="24"/>
        </w:rPr>
      </w:pPr>
      <w:r w:rsidRPr="002A1A61">
        <w:rPr>
          <w:rFonts w:ascii="Arial" w:hAnsi="Arial" w:cs="Arial"/>
          <w:color w:val="806000" w:themeColor="accent4" w:themeShade="80"/>
          <w:sz w:val="24"/>
          <w:szCs w:val="24"/>
        </w:rPr>
        <w:t>Beyond the diagnosis</w:t>
      </w:r>
    </w:p>
    <w:p w14:paraId="0EB4EE48" w14:textId="56C608F4" w:rsidR="00647C55" w:rsidRPr="000C08B9" w:rsidRDefault="008973BD" w:rsidP="000C08B9">
      <w:pPr>
        <w:spacing w:line="360" w:lineRule="auto"/>
        <w:jc w:val="both"/>
        <w:rPr>
          <w:rFonts w:ascii="Arial" w:hAnsi="Arial" w:cs="Arial"/>
          <w:sz w:val="24"/>
          <w:szCs w:val="24"/>
        </w:rPr>
      </w:pPr>
      <w:r w:rsidRPr="00A811F9">
        <w:rPr>
          <w:rFonts w:ascii="Arial" w:hAnsi="Arial" w:cs="Arial"/>
          <w:sz w:val="24"/>
          <w:szCs w:val="24"/>
        </w:rPr>
        <w:t>When</w:t>
      </w:r>
      <w:r w:rsidR="001B46E5">
        <w:rPr>
          <w:rFonts w:ascii="Arial" w:hAnsi="Arial" w:cs="Arial"/>
          <w:sz w:val="24"/>
          <w:szCs w:val="24"/>
        </w:rPr>
        <w:t xml:space="preserve"> </w:t>
      </w:r>
      <w:r w:rsidR="00864C44" w:rsidRPr="00A811F9">
        <w:rPr>
          <w:rFonts w:ascii="Arial" w:hAnsi="Arial" w:cs="Arial"/>
          <w:sz w:val="24"/>
          <w:szCs w:val="24"/>
        </w:rPr>
        <w:t>multiple</w:t>
      </w:r>
      <w:r w:rsidR="00847205">
        <w:rPr>
          <w:rFonts w:ascii="Arial" w:hAnsi="Arial" w:cs="Arial"/>
          <w:sz w:val="24"/>
          <w:szCs w:val="24"/>
        </w:rPr>
        <w:t xml:space="preserve"> </w:t>
      </w:r>
      <w:r w:rsidR="00864C44" w:rsidRPr="00A811F9">
        <w:rPr>
          <w:rFonts w:ascii="Arial" w:hAnsi="Arial" w:cs="Arial"/>
          <w:sz w:val="24"/>
          <w:szCs w:val="24"/>
        </w:rPr>
        <w:t>individual observations are put together</w:t>
      </w:r>
      <w:r w:rsidR="00D73AF2">
        <w:rPr>
          <w:rFonts w:ascii="Arial" w:hAnsi="Arial" w:cs="Arial"/>
          <w:sz w:val="24"/>
          <w:szCs w:val="24"/>
        </w:rPr>
        <w:t xml:space="preserve">, </w:t>
      </w:r>
      <w:r w:rsidR="0032538E" w:rsidRPr="00A811F9">
        <w:rPr>
          <w:rFonts w:ascii="Arial" w:hAnsi="Arial" w:cs="Arial"/>
          <w:sz w:val="24"/>
          <w:szCs w:val="24"/>
        </w:rPr>
        <w:t xml:space="preserve">by using objective measurements, tools or instruments, </w:t>
      </w:r>
      <w:r w:rsidR="00A811F9" w:rsidRPr="00A811F9">
        <w:rPr>
          <w:rFonts w:ascii="Arial" w:hAnsi="Arial" w:cs="Arial"/>
          <w:sz w:val="24"/>
          <w:szCs w:val="24"/>
        </w:rPr>
        <w:t xml:space="preserve"> peak by </w:t>
      </w:r>
      <w:r w:rsidR="0032538E" w:rsidRPr="00A811F9">
        <w:rPr>
          <w:rFonts w:ascii="Arial" w:hAnsi="Arial" w:cs="Arial"/>
          <w:sz w:val="24"/>
          <w:szCs w:val="24"/>
        </w:rPr>
        <w:t>discussing the</w:t>
      </w:r>
      <w:r w:rsidR="00D00253" w:rsidRPr="00A811F9">
        <w:rPr>
          <w:rFonts w:ascii="Arial" w:hAnsi="Arial" w:cs="Arial"/>
          <w:sz w:val="24"/>
          <w:szCs w:val="24"/>
        </w:rPr>
        <w:t xml:space="preserve"> best</w:t>
      </w:r>
      <w:r w:rsidR="0032538E" w:rsidRPr="00A811F9">
        <w:rPr>
          <w:rFonts w:ascii="Arial" w:hAnsi="Arial" w:cs="Arial"/>
          <w:sz w:val="24"/>
          <w:szCs w:val="24"/>
        </w:rPr>
        <w:t xml:space="preserve"> </w:t>
      </w:r>
      <w:r w:rsidR="00D00253" w:rsidRPr="00A811F9">
        <w:rPr>
          <w:rFonts w:ascii="Arial" w:hAnsi="Arial" w:cs="Arial"/>
          <w:sz w:val="24"/>
          <w:szCs w:val="24"/>
        </w:rPr>
        <w:t xml:space="preserve">therapeutic plan </w:t>
      </w:r>
      <w:r w:rsidR="00DD30C6">
        <w:rPr>
          <w:rFonts w:ascii="Arial" w:hAnsi="Arial" w:cs="Arial"/>
          <w:sz w:val="24"/>
          <w:szCs w:val="24"/>
        </w:rPr>
        <w:t xml:space="preserve">this is </w:t>
      </w:r>
      <w:r w:rsidR="00637B56">
        <w:rPr>
          <w:rFonts w:ascii="Arial" w:hAnsi="Arial" w:cs="Arial"/>
          <w:sz w:val="24"/>
          <w:szCs w:val="24"/>
        </w:rPr>
        <w:t>succinctly</w:t>
      </w:r>
      <w:r w:rsidR="00DD30C6">
        <w:rPr>
          <w:rFonts w:ascii="Arial" w:hAnsi="Arial" w:cs="Arial"/>
          <w:sz w:val="24"/>
          <w:szCs w:val="24"/>
        </w:rPr>
        <w:t xml:space="preserve"> </w:t>
      </w:r>
      <w:r w:rsidR="00F555CA" w:rsidRPr="00A811F9">
        <w:rPr>
          <w:rFonts w:ascii="Arial" w:hAnsi="Arial" w:cs="Arial"/>
          <w:sz w:val="24"/>
          <w:szCs w:val="24"/>
        </w:rPr>
        <w:t>known as a diagnosis.</w:t>
      </w:r>
      <w:r w:rsidR="00D853E3">
        <w:rPr>
          <w:rFonts w:ascii="Arial" w:hAnsi="Arial" w:cs="Arial"/>
          <w:sz w:val="24"/>
          <w:szCs w:val="24"/>
        </w:rPr>
        <w:t xml:space="preserve"> The best therapeutic plan is </w:t>
      </w:r>
      <w:r w:rsidR="004A77EF">
        <w:rPr>
          <w:rFonts w:ascii="Arial" w:hAnsi="Arial" w:cs="Arial"/>
          <w:sz w:val="24"/>
          <w:szCs w:val="24"/>
        </w:rPr>
        <w:t xml:space="preserve">influenced by the specific culture, </w:t>
      </w:r>
      <w:r w:rsidR="008C68BE">
        <w:rPr>
          <w:rFonts w:ascii="Arial" w:hAnsi="Arial" w:cs="Arial"/>
          <w:sz w:val="24"/>
          <w:szCs w:val="24"/>
        </w:rPr>
        <w:t>direct</w:t>
      </w:r>
      <w:r w:rsidR="0080649F">
        <w:rPr>
          <w:rFonts w:ascii="Arial" w:hAnsi="Arial" w:cs="Arial"/>
          <w:sz w:val="24"/>
          <w:szCs w:val="24"/>
        </w:rPr>
        <w:t xml:space="preserve"> and </w:t>
      </w:r>
      <w:r w:rsidR="008C68BE">
        <w:rPr>
          <w:rFonts w:ascii="Arial" w:hAnsi="Arial" w:cs="Arial"/>
          <w:sz w:val="24"/>
          <w:szCs w:val="24"/>
        </w:rPr>
        <w:t>indirect</w:t>
      </w:r>
      <w:r w:rsidR="0080649F">
        <w:rPr>
          <w:rFonts w:ascii="Arial" w:hAnsi="Arial" w:cs="Arial"/>
          <w:sz w:val="24"/>
          <w:szCs w:val="24"/>
        </w:rPr>
        <w:t xml:space="preserve"> societal norms and will </w:t>
      </w:r>
      <w:r w:rsidR="00241675">
        <w:rPr>
          <w:rFonts w:ascii="Arial" w:hAnsi="Arial" w:cs="Arial"/>
          <w:sz w:val="24"/>
          <w:szCs w:val="24"/>
        </w:rPr>
        <w:t xml:space="preserve">be ultimately the </w:t>
      </w:r>
      <w:r w:rsidR="008C68BE">
        <w:rPr>
          <w:rFonts w:ascii="Arial" w:hAnsi="Arial" w:cs="Arial"/>
          <w:sz w:val="24"/>
          <w:szCs w:val="24"/>
        </w:rPr>
        <w:t>call</w:t>
      </w:r>
      <w:r w:rsidR="00241675">
        <w:rPr>
          <w:rFonts w:ascii="Arial" w:hAnsi="Arial" w:cs="Arial"/>
          <w:sz w:val="24"/>
          <w:szCs w:val="24"/>
        </w:rPr>
        <w:t xml:space="preserve"> of the patient </w:t>
      </w:r>
      <w:r w:rsidR="008C68BE">
        <w:rPr>
          <w:rFonts w:ascii="Arial" w:hAnsi="Arial" w:cs="Arial"/>
          <w:sz w:val="24"/>
          <w:szCs w:val="24"/>
        </w:rPr>
        <w:t>to choose how to proceed</w:t>
      </w:r>
      <w:r w:rsidR="00264D23">
        <w:rPr>
          <w:rFonts w:ascii="Arial" w:hAnsi="Arial" w:cs="Arial"/>
          <w:sz w:val="24"/>
          <w:szCs w:val="24"/>
        </w:rPr>
        <w:t xml:space="preserve"> </w:t>
      </w:r>
      <w:r w:rsidR="00264D23">
        <w:rPr>
          <w:rFonts w:ascii="Arial" w:hAnsi="Arial" w:cs="Arial"/>
          <w:sz w:val="24"/>
          <w:szCs w:val="24"/>
        </w:rPr>
        <w:fldChar w:fldCharType="begin"/>
      </w:r>
      <w:r w:rsidR="005D6DE7">
        <w:rPr>
          <w:rFonts w:ascii="Arial" w:hAnsi="Arial" w:cs="Arial"/>
          <w:sz w:val="24"/>
          <w:szCs w:val="24"/>
        </w:rPr>
        <w:instrText xml:space="preserve"> ADDIN EN.CITE &lt;EndNote&gt;&lt;Cite&gt;&lt;Author&gt;King&lt;/Author&gt;&lt;Year&gt;1951&lt;/Year&gt;&lt;RecNum&gt;571&lt;/RecNum&gt;&lt;DisplayText&gt;(King, 1951)&lt;/DisplayText&gt;&lt;record&gt;&lt;rec-number&gt;571&lt;/rec-number&gt;&lt;foreign-keys&gt;&lt;key app="EN" db-id="wrrt5pzajpe0agefz2kpr2zp0se5df9zpt2s" timestamp="1617176334" guid="04e7b583-1b9d-41f8-b1d7-db4435c0acf1"&gt;571&lt;/key&gt;&lt;/foreign-keys&gt;&lt;ref-type name="Journal Article"&gt;17&lt;/ref-type&gt;&lt;contributors&gt;&lt;authors&gt;&lt;author&gt;King, Lester S.&lt;/author&gt;&lt;/authors&gt;&lt;/contributors&gt;&lt;titles&gt;&lt;title&gt;The Meaning of Medical Diagnosis &lt;/title&gt;&lt;secondary-title&gt;ETC: A Review of General Semantics&lt;/secondary-title&gt;&lt;/titles&gt;&lt;periodical&gt;&lt;full-title&gt;ETC: A Review of General Semantics&lt;/full-title&gt;&lt;/periodical&gt;&lt;pages&gt;202-211&lt;/pages&gt;&lt;volume&gt;8&lt;/volume&gt;&lt;number&gt;3&lt;/number&gt;&lt;dates&gt;&lt;year&gt;1951&lt;/year&gt;&lt;/dates&gt;&lt;publisher&gt;Institute of General Semantics&lt;/publisher&gt;&lt;isbn&gt;0014164X, 21689245&lt;/isbn&gt;&lt;urls&gt;&lt;related-urls&gt;&lt;url&gt;http://www.jstor.org/stable/42580971&lt;/url&gt;&lt;/related-urls&gt;&lt;/urls&gt;&lt;custom1&gt;Full publication date: SPRING 1951&lt;/custom1&gt;&lt;remote-database-name&gt;JSTOR&lt;/remote-database-name&gt;&lt;access-date&gt;2021/03/31/&lt;/access-date&gt;&lt;/record&gt;&lt;/Cite&gt;&lt;/EndNote&gt;</w:instrText>
      </w:r>
      <w:r w:rsidR="00264D23">
        <w:rPr>
          <w:rFonts w:ascii="Arial" w:hAnsi="Arial" w:cs="Arial"/>
          <w:sz w:val="24"/>
          <w:szCs w:val="24"/>
        </w:rPr>
        <w:fldChar w:fldCharType="separate"/>
      </w:r>
      <w:r w:rsidR="00264D23">
        <w:rPr>
          <w:rFonts w:ascii="Arial" w:hAnsi="Arial" w:cs="Arial"/>
          <w:noProof/>
          <w:sz w:val="24"/>
          <w:szCs w:val="24"/>
        </w:rPr>
        <w:t>(King, 1951)</w:t>
      </w:r>
      <w:r w:rsidR="00264D23">
        <w:rPr>
          <w:rFonts w:ascii="Arial" w:hAnsi="Arial" w:cs="Arial"/>
          <w:sz w:val="24"/>
          <w:szCs w:val="24"/>
        </w:rPr>
        <w:fldChar w:fldCharType="end"/>
      </w:r>
      <w:r w:rsidR="00264D23">
        <w:rPr>
          <w:rFonts w:ascii="Arial" w:hAnsi="Arial" w:cs="Arial"/>
          <w:sz w:val="24"/>
          <w:szCs w:val="24"/>
        </w:rPr>
        <w:t xml:space="preserve">. </w:t>
      </w:r>
      <w:r w:rsidR="00CC25ED" w:rsidRPr="000C08B9">
        <w:rPr>
          <w:rFonts w:ascii="Arial" w:hAnsi="Arial" w:cs="Arial"/>
          <w:sz w:val="24"/>
          <w:szCs w:val="24"/>
        </w:rPr>
        <w:t xml:space="preserve">The fleeting nature of the human existence </w:t>
      </w:r>
      <w:r w:rsidR="004F33ED" w:rsidRPr="000C08B9">
        <w:rPr>
          <w:rFonts w:ascii="Arial" w:hAnsi="Arial" w:cs="Arial"/>
          <w:sz w:val="24"/>
          <w:szCs w:val="24"/>
        </w:rPr>
        <w:t>is portrayed in</w:t>
      </w:r>
      <w:r w:rsidR="00CC25ED" w:rsidRPr="000C08B9">
        <w:rPr>
          <w:rFonts w:ascii="Arial" w:hAnsi="Arial" w:cs="Arial"/>
          <w:sz w:val="24"/>
          <w:szCs w:val="24"/>
        </w:rPr>
        <w:t xml:space="preserve"> Kiraly’s hypothesis in </w:t>
      </w:r>
      <w:r w:rsidR="00FD31F5">
        <w:rPr>
          <w:rFonts w:ascii="Arial" w:hAnsi="Arial" w:cs="Arial"/>
          <w:sz w:val="24"/>
          <w:szCs w:val="24"/>
        </w:rPr>
        <w:t>‘T</w:t>
      </w:r>
      <w:r w:rsidR="00CC25ED" w:rsidRPr="000C08B9">
        <w:rPr>
          <w:rFonts w:ascii="Arial" w:hAnsi="Arial" w:cs="Arial"/>
          <w:sz w:val="24"/>
          <w:szCs w:val="24"/>
        </w:rPr>
        <w:t xml:space="preserve">he meaning of </w:t>
      </w:r>
      <w:r w:rsidR="00FD31F5">
        <w:rPr>
          <w:rFonts w:ascii="Arial" w:hAnsi="Arial" w:cs="Arial"/>
          <w:sz w:val="24"/>
          <w:szCs w:val="24"/>
        </w:rPr>
        <w:t>l</w:t>
      </w:r>
      <w:r w:rsidR="00CC25ED" w:rsidRPr="000C08B9">
        <w:rPr>
          <w:rFonts w:ascii="Arial" w:hAnsi="Arial" w:cs="Arial"/>
          <w:sz w:val="24"/>
          <w:szCs w:val="24"/>
        </w:rPr>
        <w:t>ife</w:t>
      </w:r>
      <w:r w:rsidR="00FD31F5">
        <w:rPr>
          <w:rFonts w:ascii="Arial" w:hAnsi="Arial" w:cs="Arial"/>
          <w:sz w:val="24"/>
          <w:szCs w:val="24"/>
        </w:rPr>
        <w:t>’</w:t>
      </w:r>
      <w:r w:rsidR="005222C4" w:rsidRPr="000C08B9">
        <w:rPr>
          <w:rFonts w:ascii="Arial" w:hAnsi="Arial" w:cs="Arial"/>
          <w:sz w:val="24"/>
          <w:szCs w:val="24"/>
        </w:rPr>
        <w:t xml:space="preserve">. He </w:t>
      </w:r>
      <w:r w:rsidR="00D36F48">
        <w:rPr>
          <w:rFonts w:ascii="Arial" w:hAnsi="Arial" w:cs="Arial"/>
          <w:sz w:val="24"/>
          <w:szCs w:val="24"/>
        </w:rPr>
        <w:t>writes</w:t>
      </w:r>
      <w:r w:rsidR="00F405F8">
        <w:rPr>
          <w:rFonts w:ascii="Arial" w:hAnsi="Arial" w:cs="Arial"/>
          <w:sz w:val="24"/>
          <w:szCs w:val="24"/>
        </w:rPr>
        <w:t>:</w:t>
      </w:r>
      <w:r w:rsidR="00961795" w:rsidRPr="000C08B9">
        <w:rPr>
          <w:rFonts w:ascii="Arial" w:hAnsi="Arial" w:cs="Arial"/>
          <w:sz w:val="24"/>
          <w:szCs w:val="24"/>
        </w:rPr>
        <w:t xml:space="preserve"> “</w:t>
      </w:r>
      <w:r w:rsidR="00F405F8">
        <w:rPr>
          <w:rFonts w:ascii="Arial" w:hAnsi="Arial" w:cs="Arial"/>
          <w:sz w:val="24"/>
          <w:szCs w:val="24"/>
        </w:rPr>
        <w:t>i</w:t>
      </w:r>
      <w:r w:rsidR="00961795" w:rsidRPr="000C08B9">
        <w:rPr>
          <w:rFonts w:ascii="Arial" w:hAnsi="Arial" w:cs="Arial"/>
          <w:sz w:val="24"/>
          <w:szCs w:val="24"/>
        </w:rPr>
        <w:t>llness is therefore an</w:t>
      </w:r>
      <w:r w:rsidR="007A40D2" w:rsidRPr="000C08B9">
        <w:rPr>
          <w:rFonts w:ascii="Arial" w:hAnsi="Arial" w:cs="Arial"/>
          <w:sz w:val="24"/>
          <w:szCs w:val="24"/>
        </w:rPr>
        <w:t xml:space="preserve"> </w:t>
      </w:r>
      <w:r w:rsidR="00961795" w:rsidRPr="000C08B9">
        <w:rPr>
          <w:rFonts w:ascii="Arial" w:hAnsi="Arial" w:cs="Arial"/>
          <w:sz w:val="24"/>
          <w:szCs w:val="24"/>
        </w:rPr>
        <w:t>experience or outright a danger of existence and its possibility, as well as a way of</w:t>
      </w:r>
      <w:r w:rsidR="007A40D2" w:rsidRPr="000C08B9">
        <w:rPr>
          <w:rFonts w:ascii="Arial" w:hAnsi="Arial" w:cs="Arial"/>
          <w:sz w:val="24"/>
          <w:szCs w:val="24"/>
        </w:rPr>
        <w:t xml:space="preserve"> </w:t>
      </w:r>
      <w:r w:rsidR="00961795" w:rsidRPr="000C08B9">
        <w:rPr>
          <w:rFonts w:ascii="Arial" w:hAnsi="Arial" w:cs="Arial"/>
          <w:sz w:val="24"/>
          <w:szCs w:val="24"/>
        </w:rPr>
        <w:t>being that nobody has ever been and will ever be ontologically or existentially</w:t>
      </w:r>
      <w:r w:rsidR="007A40D2" w:rsidRPr="000C08B9">
        <w:rPr>
          <w:rFonts w:ascii="Arial" w:hAnsi="Arial" w:cs="Arial"/>
          <w:sz w:val="24"/>
          <w:szCs w:val="24"/>
        </w:rPr>
        <w:t xml:space="preserve"> </w:t>
      </w:r>
      <w:r w:rsidR="00961795" w:rsidRPr="000C08B9">
        <w:rPr>
          <w:rFonts w:ascii="Arial" w:hAnsi="Arial" w:cs="Arial"/>
          <w:sz w:val="24"/>
          <w:szCs w:val="24"/>
        </w:rPr>
        <w:t>exempted from</w:t>
      </w:r>
      <w:r w:rsidR="007A40D2" w:rsidRPr="000C08B9">
        <w:rPr>
          <w:rFonts w:ascii="Arial" w:hAnsi="Arial" w:cs="Arial"/>
          <w:sz w:val="24"/>
          <w:szCs w:val="24"/>
        </w:rPr>
        <w:t xml:space="preserve">” </w:t>
      </w:r>
      <w:r w:rsidR="00925373">
        <w:rPr>
          <w:rFonts w:ascii="Arial" w:hAnsi="Arial" w:cs="Arial"/>
          <w:sz w:val="24"/>
          <w:szCs w:val="24"/>
        </w:rPr>
        <w:fldChar w:fldCharType="begin"/>
      </w:r>
      <w:r w:rsidR="00925373">
        <w:rPr>
          <w:rFonts w:ascii="Arial" w:hAnsi="Arial" w:cs="Arial"/>
          <w:sz w:val="24"/>
          <w:szCs w:val="24"/>
        </w:rPr>
        <w:instrText xml:space="preserve"> ADDIN EN.CITE &lt;EndNote&gt;&lt;Cite&gt;&lt;Author&gt;Király V&lt;/Author&gt;&lt;Year&gt;2011&lt;/Year&gt;&lt;RecNum&gt;456&lt;/RecNum&gt;&lt;Pages&gt;3&lt;/Pages&gt;&lt;DisplayText&gt;(Király V, 2011)&lt;/DisplayText&gt;&lt;record&gt;&lt;rec-number&gt;456&lt;/rec-number&gt;&lt;foreign-keys&gt;&lt;key app="EN" db-id="wrrt5pzajpe0agefz2kpr2zp0se5df9zpt2s" timestamp="1615550647" guid="a516edd6-18a9-4eaf-8445-546f48055855"&gt;456&lt;/key&gt;&lt;/foreign-keys&gt;&lt;ref-type name="Journal Article"&gt;17&lt;/ref-type&gt;&lt;contributors&gt;&lt;authors&gt;&lt;author&gt;Király V, István&lt;/author&gt;&lt;/authors&gt;&lt;/contributors&gt;&lt;titles&gt;&lt;title&gt;The Meaning of Life – And the Possibility of Human Illness – Prolegomena&lt;/title&gt;&lt;secondary-title&gt;Philobiblom - Transilvanian Journal of Multidisciplinary Research in Humanities&lt;/secondary-title&gt;&lt;/titles&gt;&lt;periodical&gt;&lt;full-title&gt;Philobiblom - Transilvanian Journal of Multidisciplinary Research in Humanities&lt;/full-title&gt;&lt;/periodical&gt;&lt;volume&gt;16&lt;/volume&gt;&lt;dates&gt;&lt;year&gt;2011&lt;/year&gt;&lt;pub-dates&gt;&lt;date&gt;01/01&lt;/date&gt;&lt;/pub-dates&gt;&lt;/dates&gt;&lt;urls&gt;&lt;/urls&gt;&lt;/record&gt;&lt;/Cite&gt;&lt;/EndNote&gt;</w:instrText>
      </w:r>
      <w:r w:rsidR="00925373">
        <w:rPr>
          <w:rFonts w:ascii="Arial" w:hAnsi="Arial" w:cs="Arial"/>
          <w:sz w:val="24"/>
          <w:szCs w:val="24"/>
        </w:rPr>
        <w:fldChar w:fldCharType="separate"/>
      </w:r>
      <w:r w:rsidR="00925373">
        <w:rPr>
          <w:rFonts w:ascii="Arial" w:hAnsi="Arial" w:cs="Arial"/>
          <w:noProof/>
          <w:sz w:val="24"/>
          <w:szCs w:val="24"/>
        </w:rPr>
        <w:t>(Király V, 2011)</w:t>
      </w:r>
      <w:r w:rsidR="00925373">
        <w:rPr>
          <w:rFonts w:ascii="Arial" w:hAnsi="Arial" w:cs="Arial"/>
          <w:sz w:val="24"/>
          <w:szCs w:val="24"/>
        </w:rPr>
        <w:fldChar w:fldCharType="end"/>
      </w:r>
      <w:r w:rsidR="00925373">
        <w:rPr>
          <w:rFonts w:ascii="Arial" w:hAnsi="Arial" w:cs="Arial"/>
          <w:sz w:val="24"/>
          <w:szCs w:val="24"/>
        </w:rPr>
        <w:t xml:space="preserve">. </w:t>
      </w:r>
      <w:r w:rsidR="001110C0" w:rsidRPr="000C08B9">
        <w:rPr>
          <w:rFonts w:ascii="Arial" w:hAnsi="Arial" w:cs="Arial"/>
          <w:sz w:val="24"/>
          <w:szCs w:val="24"/>
        </w:rPr>
        <w:t xml:space="preserve">Kiraly’s holistic definition </w:t>
      </w:r>
      <w:r w:rsidR="001C0525" w:rsidRPr="000C08B9">
        <w:rPr>
          <w:rFonts w:ascii="Arial" w:hAnsi="Arial" w:cs="Arial"/>
          <w:sz w:val="24"/>
          <w:szCs w:val="24"/>
        </w:rPr>
        <w:t xml:space="preserve">entails that humans the </w:t>
      </w:r>
      <w:r w:rsidR="00632781">
        <w:rPr>
          <w:rFonts w:ascii="Arial" w:hAnsi="Arial" w:cs="Arial"/>
          <w:sz w:val="24"/>
          <w:szCs w:val="24"/>
        </w:rPr>
        <w:t>‘</w:t>
      </w:r>
      <w:r w:rsidR="001C0525" w:rsidRPr="000C08B9">
        <w:rPr>
          <w:rFonts w:ascii="Arial" w:hAnsi="Arial" w:cs="Arial"/>
          <w:sz w:val="24"/>
          <w:szCs w:val="24"/>
        </w:rPr>
        <w:t>Dasein</w:t>
      </w:r>
      <w:r w:rsidR="00632781">
        <w:rPr>
          <w:rFonts w:ascii="Arial" w:hAnsi="Arial" w:cs="Arial"/>
          <w:sz w:val="24"/>
          <w:szCs w:val="24"/>
        </w:rPr>
        <w:t>’</w:t>
      </w:r>
      <w:r w:rsidR="001C0525" w:rsidRPr="000C08B9">
        <w:rPr>
          <w:rFonts w:ascii="Arial" w:hAnsi="Arial" w:cs="Arial"/>
          <w:sz w:val="24"/>
          <w:szCs w:val="24"/>
        </w:rPr>
        <w:t xml:space="preserve"> </w:t>
      </w:r>
      <w:r w:rsidR="00846322" w:rsidRPr="000C08B9">
        <w:rPr>
          <w:rFonts w:ascii="Arial" w:hAnsi="Arial" w:cs="Arial"/>
          <w:sz w:val="24"/>
          <w:szCs w:val="24"/>
        </w:rPr>
        <w:t>relate their perception of illness</w:t>
      </w:r>
      <w:r w:rsidR="00F44A78" w:rsidRPr="000C08B9">
        <w:rPr>
          <w:rFonts w:ascii="Arial" w:hAnsi="Arial" w:cs="Arial"/>
          <w:sz w:val="24"/>
          <w:szCs w:val="24"/>
        </w:rPr>
        <w:t xml:space="preserve"> not only to their </w:t>
      </w:r>
      <w:r w:rsidR="00D277B0">
        <w:rPr>
          <w:rFonts w:ascii="Arial" w:hAnsi="Arial" w:cs="Arial"/>
          <w:sz w:val="24"/>
          <w:szCs w:val="24"/>
        </w:rPr>
        <w:t>physical</w:t>
      </w:r>
      <w:r w:rsidR="00F44A78" w:rsidRPr="000C08B9">
        <w:rPr>
          <w:rFonts w:ascii="Arial" w:hAnsi="Arial" w:cs="Arial"/>
          <w:sz w:val="24"/>
          <w:szCs w:val="24"/>
        </w:rPr>
        <w:t xml:space="preserve"> bodies but to all other life </w:t>
      </w:r>
      <w:r w:rsidR="003D007C" w:rsidRPr="000C08B9">
        <w:rPr>
          <w:rFonts w:ascii="Arial" w:hAnsi="Arial" w:cs="Arial"/>
          <w:sz w:val="24"/>
          <w:szCs w:val="24"/>
        </w:rPr>
        <w:t>plant and animal life</w:t>
      </w:r>
      <w:r w:rsidR="00B50828" w:rsidRPr="000C08B9">
        <w:rPr>
          <w:rFonts w:ascii="Arial" w:hAnsi="Arial" w:cs="Arial"/>
          <w:sz w:val="24"/>
          <w:szCs w:val="24"/>
        </w:rPr>
        <w:t xml:space="preserve">. </w:t>
      </w:r>
      <w:r w:rsidR="000D7464" w:rsidRPr="000C08B9">
        <w:rPr>
          <w:rFonts w:ascii="Arial" w:hAnsi="Arial" w:cs="Arial"/>
          <w:sz w:val="24"/>
          <w:szCs w:val="24"/>
        </w:rPr>
        <w:t>A human’s whole life is planned around observing, preparing</w:t>
      </w:r>
      <w:r w:rsidR="002146A4" w:rsidRPr="000C08B9">
        <w:rPr>
          <w:rFonts w:ascii="Arial" w:hAnsi="Arial" w:cs="Arial"/>
          <w:sz w:val="24"/>
          <w:szCs w:val="24"/>
        </w:rPr>
        <w:t xml:space="preserve">, expecting </w:t>
      </w:r>
      <w:r w:rsidR="001E6B58" w:rsidRPr="000C08B9">
        <w:rPr>
          <w:rFonts w:ascii="Arial" w:hAnsi="Arial" w:cs="Arial"/>
          <w:sz w:val="24"/>
          <w:szCs w:val="24"/>
        </w:rPr>
        <w:t xml:space="preserve">all taught by </w:t>
      </w:r>
      <w:r w:rsidR="002146A4" w:rsidRPr="000C08B9">
        <w:rPr>
          <w:rFonts w:ascii="Arial" w:hAnsi="Arial" w:cs="Arial"/>
          <w:sz w:val="24"/>
          <w:szCs w:val="24"/>
        </w:rPr>
        <w:t>illness</w:t>
      </w:r>
      <w:r w:rsidR="008164D1" w:rsidRPr="000C08B9">
        <w:rPr>
          <w:rFonts w:ascii="Arial" w:hAnsi="Arial" w:cs="Arial"/>
          <w:sz w:val="24"/>
          <w:szCs w:val="24"/>
        </w:rPr>
        <w:t>, that “essentially there exists no life without the possibility of illness and of health alike!</w:t>
      </w:r>
      <w:r w:rsidR="00B13B6F" w:rsidRPr="000C08B9">
        <w:rPr>
          <w:rFonts w:ascii="Arial" w:hAnsi="Arial" w:cs="Arial"/>
          <w:sz w:val="24"/>
          <w:szCs w:val="24"/>
        </w:rPr>
        <w:t xml:space="preserve"> </w:t>
      </w:r>
      <w:r w:rsidR="00034243" w:rsidRPr="000C08B9">
        <w:rPr>
          <w:rFonts w:ascii="Arial" w:hAnsi="Arial" w:cs="Arial"/>
          <w:sz w:val="24"/>
          <w:szCs w:val="24"/>
        </w:rPr>
        <w:t xml:space="preserve">The </w:t>
      </w:r>
      <w:r w:rsidR="00276E94" w:rsidRPr="000C08B9">
        <w:rPr>
          <w:rFonts w:ascii="Arial" w:hAnsi="Arial" w:cs="Arial"/>
          <w:sz w:val="24"/>
          <w:szCs w:val="24"/>
        </w:rPr>
        <w:t>ordinary</w:t>
      </w:r>
      <w:r w:rsidR="00FF5277" w:rsidRPr="000C08B9">
        <w:rPr>
          <w:rFonts w:ascii="Arial" w:hAnsi="Arial" w:cs="Arial"/>
          <w:sz w:val="24"/>
          <w:szCs w:val="24"/>
        </w:rPr>
        <w:t xml:space="preserve"> living in any culture however, despite the </w:t>
      </w:r>
      <w:r w:rsidR="00300E0C" w:rsidRPr="000C08B9">
        <w:rPr>
          <w:rFonts w:ascii="Arial" w:hAnsi="Arial" w:cs="Arial"/>
          <w:sz w:val="24"/>
          <w:szCs w:val="24"/>
        </w:rPr>
        <w:t xml:space="preserve">everyday rituals </w:t>
      </w:r>
      <w:r w:rsidR="007A4BAD">
        <w:rPr>
          <w:rFonts w:ascii="Arial" w:hAnsi="Arial" w:cs="Arial"/>
          <w:sz w:val="24"/>
          <w:szCs w:val="24"/>
        </w:rPr>
        <w:t>holds</w:t>
      </w:r>
      <w:r w:rsidR="00300E0C" w:rsidRPr="000C08B9">
        <w:rPr>
          <w:rFonts w:ascii="Arial" w:hAnsi="Arial" w:cs="Arial"/>
          <w:sz w:val="24"/>
          <w:szCs w:val="24"/>
        </w:rPr>
        <w:t xml:space="preserve"> the expectation of a healthy strong body </w:t>
      </w:r>
      <w:r w:rsidR="00106082">
        <w:rPr>
          <w:rFonts w:ascii="Arial" w:hAnsi="Arial" w:cs="Arial"/>
          <w:sz w:val="24"/>
          <w:szCs w:val="24"/>
        </w:rPr>
        <w:t>along with</w:t>
      </w:r>
      <w:r w:rsidR="006E5CDE" w:rsidRPr="000C08B9">
        <w:rPr>
          <w:rFonts w:ascii="Arial" w:hAnsi="Arial" w:cs="Arial"/>
          <w:sz w:val="24"/>
          <w:szCs w:val="24"/>
        </w:rPr>
        <w:t xml:space="preserve"> the aim to live </w:t>
      </w:r>
      <w:r w:rsidR="00B22E14">
        <w:rPr>
          <w:rFonts w:ascii="Arial" w:hAnsi="Arial" w:cs="Arial"/>
          <w:sz w:val="24"/>
          <w:szCs w:val="24"/>
        </w:rPr>
        <w:t xml:space="preserve">for </w:t>
      </w:r>
      <w:r w:rsidR="006E5CDE" w:rsidRPr="000C08B9">
        <w:rPr>
          <w:rFonts w:ascii="Arial" w:hAnsi="Arial" w:cs="Arial"/>
          <w:sz w:val="24"/>
          <w:szCs w:val="24"/>
        </w:rPr>
        <w:t xml:space="preserve">as long as one’s goals are accomplished according to </w:t>
      </w:r>
      <w:r w:rsidR="004E2818" w:rsidRPr="000C08B9">
        <w:rPr>
          <w:rFonts w:ascii="Arial" w:hAnsi="Arial" w:cs="Arial"/>
          <w:sz w:val="24"/>
          <w:szCs w:val="24"/>
        </w:rPr>
        <w:t>one’s own culture.</w:t>
      </w:r>
      <w:r w:rsidR="00034243" w:rsidRPr="000C08B9">
        <w:rPr>
          <w:rFonts w:ascii="Arial" w:hAnsi="Arial" w:cs="Arial"/>
          <w:sz w:val="24"/>
          <w:szCs w:val="24"/>
        </w:rPr>
        <w:t xml:space="preserve"> </w:t>
      </w:r>
      <w:r w:rsidR="007D0A38" w:rsidRPr="000C08B9">
        <w:rPr>
          <w:rFonts w:ascii="Arial" w:hAnsi="Arial" w:cs="Arial"/>
          <w:sz w:val="24"/>
          <w:szCs w:val="24"/>
        </w:rPr>
        <w:t xml:space="preserve">Being ill is forcing a person to </w:t>
      </w:r>
      <w:r w:rsidR="006F20C7" w:rsidRPr="000C08B9">
        <w:rPr>
          <w:rFonts w:ascii="Arial" w:hAnsi="Arial" w:cs="Arial"/>
          <w:sz w:val="24"/>
          <w:szCs w:val="24"/>
        </w:rPr>
        <w:t xml:space="preserve">become somebody else. Somebody they may not like but have no other option. They may have to change </w:t>
      </w:r>
      <w:r w:rsidR="008C5151" w:rsidRPr="000C08B9">
        <w:rPr>
          <w:rFonts w:ascii="Arial" w:hAnsi="Arial" w:cs="Arial"/>
          <w:sz w:val="24"/>
          <w:szCs w:val="24"/>
        </w:rPr>
        <w:t>what they wear, due to the illness, where they go, how they eat</w:t>
      </w:r>
      <w:r w:rsidR="00010C79" w:rsidRPr="000C08B9">
        <w:rPr>
          <w:rFonts w:ascii="Arial" w:hAnsi="Arial" w:cs="Arial"/>
          <w:sz w:val="24"/>
          <w:szCs w:val="24"/>
        </w:rPr>
        <w:t>; after all the</w:t>
      </w:r>
      <w:r w:rsidR="003375B8">
        <w:rPr>
          <w:rFonts w:ascii="Arial" w:hAnsi="Arial" w:cs="Arial"/>
          <w:sz w:val="24"/>
          <w:szCs w:val="24"/>
        </w:rPr>
        <w:t>y are</w:t>
      </w:r>
      <w:r w:rsidR="00010C79" w:rsidRPr="000C08B9">
        <w:rPr>
          <w:rFonts w:ascii="Arial" w:hAnsi="Arial" w:cs="Arial"/>
          <w:sz w:val="24"/>
          <w:szCs w:val="24"/>
        </w:rPr>
        <w:t xml:space="preserve"> still alive</w:t>
      </w:r>
      <w:r w:rsidR="000C6615" w:rsidRPr="000C08B9">
        <w:rPr>
          <w:rFonts w:ascii="Arial" w:hAnsi="Arial" w:cs="Arial"/>
          <w:sz w:val="24"/>
          <w:szCs w:val="24"/>
        </w:rPr>
        <w:t xml:space="preserve"> but</w:t>
      </w:r>
      <w:r w:rsidR="003375B8">
        <w:rPr>
          <w:rFonts w:ascii="Arial" w:hAnsi="Arial" w:cs="Arial"/>
          <w:sz w:val="24"/>
          <w:szCs w:val="24"/>
        </w:rPr>
        <w:t xml:space="preserve"> a different kind of alive</w:t>
      </w:r>
      <w:r w:rsidR="000A725B">
        <w:rPr>
          <w:rFonts w:ascii="Arial" w:hAnsi="Arial" w:cs="Arial"/>
          <w:sz w:val="24"/>
          <w:szCs w:val="24"/>
        </w:rPr>
        <w:t>, living with an illness</w:t>
      </w:r>
      <w:r w:rsidR="00010C79" w:rsidRPr="000C08B9">
        <w:rPr>
          <w:rFonts w:ascii="Arial" w:hAnsi="Arial" w:cs="Arial"/>
          <w:sz w:val="24"/>
          <w:szCs w:val="24"/>
        </w:rPr>
        <w:t xml:space="preserve"> </w:t>
      </w:r>
      <w:r w:rsidR="00C0016B">
        <w:rPr>
          <w:rFonts w:ascii="Arial" w:hAnsi="Arial" w:cs="Arial"/>
          <w:sz w:val="24"/>
          <w:szCs w:val="24"/>
        </w:rPr>
        <w:fldChar w:fldCharType="begin"/>
      </w:r>
      <w:r w:rsidR="00C0016B">
        <w:rPr>
          <w:rFonts w:ascii="Arial" w:hAnsi="Arial" w:cs="Arial"/>
          <w:sz w:val="24"/>
          <w:szCs w:val="24"/>
        </w:rPr>
        <w:instrText xml:space="preserve"> ADDIN EN.CITE &lt;EndNote&gt;&lt;Cite&gt;&lt;Author&gt;Király V&lt;/Author&gt;&lt;Year&gt;2011&lt;/Year&gt;&lt;RecNum&gt;456&lt;/RecNum&gt;&lt;DisplayText&gt;(Király V, 2011)&lt;/DisplayText&gt;&lt;record&gt;&lt;rec-number&gt;456&lt;/rec-number&gt;&lt;foreign-keys&gt;&lt;key app="EN" db-id="wrrt5pzajpe0agefz2kpr2zp0se5df9zpt2s" timestamp="1615550647" guid="a516edd6-18a9-4eaf-8445-546f48055855"&gt;456&lt;/key&gt;&lt;/foreign-keys&gt;&lt;ref-type name="Journal Article"&gt;17&lt;/ref-type&gt;&lt;contributors&gt;&lt;authors&gt;&lt;author&gt;Király V, István&lt;/author&gt;&lt;/authors&gt;&lt;/contributors&gt;&lt;titles&gt;&lt;title&gt;The Meaning of Life – And the Possibility of Human Illness – Prolegomena&lt;/title&gt;&lt;secondary-title&gt;Philobiblom - Transilvanian Journal of Multidisciplinary Research in Humanities&lt;/secondary-title&gt;&lt;/titles&gt;&lt;periodical&gt;&lt;full-title&gt;Philobiblom - Transilvanian Journal of Multidisciplinary Research in Humanities&lt;/full-title&gt;&lt;/periodical&gt;&lt;volume&gt;16&lt;/volume&gt;&lt;dates&gt;&lt;year&gt;2011&lt;/year&gt;&lt;pub-dates&gt;&lt;date&gt;01/01&lt;/date&gt;&lt;/pub-dates&gt;&lt;/dates&gt;&lt;urls&gt;&lt;/urls&gt;&lt;/record&gt;&lt;/Cite&gt;&lt;/EndNote&gt;</w:instrText>
      </w:r>
      <w:r w:rsidR="00C0016B">
        <w:rPr>
          <w:rFonts w:ascii="Arial" w:hAnsi="Arial" w:cs="Arial"/>
          <w:sz w:val="24"/>
          <w:szCs w:val="24"/>
        </w:rPr>
        <w:fldChar w:fldCharType="separate"/>
      </w:r>
      <w:r w:rsidR="00C0016B">
        <w:rPr>
          <w:rFonts w:ascii="Arial" w:hAnsi="Arial" w:cs="Arial"/>
          <w:noProof/>
          <w:sz w:val="24"/>
          <w:szCs w:val="24"/>
        </w:rPr>
        <w:t>(Király V, 2011)</w:t>
      </w:r>
      <w:r w:rsidR="00C0016B">
        <w:rPr>
          <w:rFonts w:ascii="Arial" w:hAnsi="Arial" w:cs="Arial"/>
          <w:sz w:val="24"/>
          <w:szCs w:val="24"/>
        </w:rPr>
        <w:fldChar w:fldCharType="end"/>
      </w:r>
      <w:r w:rsidR="00C0016B">
        <w:rPr>
          <w:rFonts w:ascii="Arial" w:hAnsi="Arial" w:cs="Arial"/>
          <w:sz w:val="24"/>
          <w:szCs w:val="24"/>
        </w:rPr>
        <w:t>.</w:t>
      </w:r>
    </w:p>
    <w:p w14:paraId="58E712E1" w14:textId="10C45706" w:rsidR="00E4575A" w:rsidRPr="00742B16" w:rsidRDefault="00A67EF6" w:rsidP="000C08B9">
      <w:pPr>
        <w:pStyle w:val="Heading1"/>
        <w:spacing w:line="360" w:lineRule="auto"/>
        <w:jc w:val="both"/>
        <w:rPr>
          <w:rFonts w:ascii="Arial" w:hAnsi="Arial" w:cs="Arial"/>
          <w:b w:val="0"/>
          <w:bCs/>
          <w:color w:val="806000" w:themeColor="accent4" w:themeShade="80"/>
          <w:szCs w:val="24"/>
        </w:rPr>
      </w:pPr>
      <w:r w:rsidRPr="00742B16">
        <w:rPr>
          <w:rFonts w:ascii="Arial" w:hAnsi="Arial" w:cs="Arial"/>
          <w:b w:val="0"/>
          <w:bCs/>
          <w:color w:val="806000" w:themeColor="accent4" w:themeShade="80"/>
          <w:szCs w:val="24"/>
        </w:rPr>
        <w:t>S</w:t>
      </w:r>
      <w:r w:rsidR="00E4575A" w:rsidRPr="00742B16">
        <w:rPr>
          <w:rFonts w:ascii="Arial" w:hAnsi="Arial" w:cs="Arial"/>
          <w:b w:val="0"/>
          <w:bCs/>
          <w:color w:val="806000" w:themeColor="accent4" w:themeShade="80"/>
          <w:szCs w:val="24"/>
        </w:rPr>
        <w:t>arcoma and rare cancers</w:t>
      </w:r>
      <w:r w:rsidR="00D8150E" w:rsidRPr="00742B16">
        <w:rPr>
          <w:rFonts w:ascii="Arial" w:hAnsi="Arial" w:cs="Arial"/>
          <w:b w:val="0"/>
          <w:bCs/>
          <w:color w:val="806000" w:themeColor="accent4" w:themeShade="80"/>
          <w:szCs w:val="24"/>
        </w:rPr>
        <w:t xml:space="preserve"> in summation</w:t>
      </w:r>
    </w:p>
    <w:p w14:paraId="33FBA4F8" w14:textId="77777777" w:rsidR="00742B16" w:rsidRDefault="00742B16" w:rsidP="000C08B9">
      <w:pPr>
        <w:spacing w:line="360" w:lineRule="auto"/>
        <w:jc w:val="both"/>
        <w:rPr>
          <w:rFonts w:ascii="Arial" w:hAnsi="Arial" w:cs="Arial"/>
          <w:sz w:val="24"/>
          <w:szCs w:val="24"/>
        </w:rPr>
      </w:pPr>
    </w:p>
    <w:p w14:paraId="14DD2321" w14:textId="5A7AD096" w:rsidR="008A232C" w:rsidRDefault="005F7585" w:rsidP="000C08B9">
      <w:pPr>
        <w:spacing w:line="360" w:lineRule="auto"/>
        <w:jc w:val="both"/>
        <w:rPr>
          <w:rFonts w:ascii="Arial" w:hAnsi="Arial" w:cs="Arial"/>
          <w:sz w:val="24"/>
          <w:szCs w:val="24"/>
        </w:rPr>
      </w:pPr>
      <w:r w:rsidRPr="000C08B9">
        <w:rPr>
          <w:rFonts w:ascii="Arial" w:hAnsi="Arial" w:cs="Arial"/>
          <w:sz w:val="24"/>
          <w:szCs w:val="24"/>
        </w:rPr>
        <w:t xml:space="preserve">Information on rare cancers including sarcoma </w:t>
      </w:r>
      <w:r w:rsidR="00AD0921" w:rsidRPr="000C08B9">
        <w:rPr>
          <w:rFonts w:ascii="Arial" w:hAnsi="Arial" w:cs="Arial"/>
          <w:sz w:val="24"/>
          <w:szCs w:val="24"/>
        </w:rPr>
        <w:t>is</w:t>
      </w:r>
      <w:r w:rsidRPr="000C08B9">
        <w:rPr>
          <w:rFonts w:ascii="Arial" w:hAnsi="Arial" w:cs="Arial"/>
          <w:sz w:val="24"/>
          <w:szCs w:val="24"/>
        </w:rPr>
        <w:t xml:space="preserve"> </w:t>
      </w:r>
      <w:r w:rsidR="00E1271C" w:rsidRPr="000C08B9">
        <w:rPr>
          <w:rFonts w:ascii="Arial" w:hAnsi="Arial" w:cs="Arial"/>
          <w:sz w:val="24"/>
          <w:szCs w:val="24"/>
        </w:rPr>
        <w:t>s</w:t>
      </w:r>
      <w:r w:rsidR="00B328BC" w:rsidRPr="000C08B9">
        <w:rPr>
          <w:rFonts w:ascii="Arial" w:hAnsi="Arial" w:cs="Arial"/>
          <w:sz w:val="24"/>
          <w:szCs w:val="24"/>
        </w:rPr>
        <w:t xml:space="preserve">carce and falling short </w:t>
      </w:r>
      <w:r w:rsidR="004B2150" w:rsidRPr="000C08B9">
        <w:rPr>
          <w:rFonts w:ascii="Arial" w:hAnsi="Arial" w:cs="Arial"/>
          <w:sz w:val="24"/>
          <w:szCs w:val="24"/>
        </w:rPr>
        <w:t xml:space="preserve">compared to other </w:t>
      </w:r>
      <w:r w:rsidR="0076363B" w:rsidRPr="000C08B9">
        <w:rPr>
          <w:rFonts w:ascii="Arial" w:hAnsi="Arial" w:cs="Arial"/>
          <w:sz w:val="24"/>
          <w:szCs w:val="24"/>
        </w:rPr>
        <w:t>malignancies</w:t>
      </w:r>
      <w:r w:rsidRPr="000C08B9">
        <w:rPr>
          <w:rFonts w:ascii="Arial" w:hAnsi="Arial" w:cs="Arial"/>
          <w:sz w:val="24"/>
          <w:szCs w:val="24"/>
        </w:rPr>
        <w:t xml:space="preserve">. </w:t>
      </w:r>
      <w:r w:rsidR="00AD0921" w:rsidRPr="000C08B9">
        <w:rPr>
          <w:rFonts w:ascii="Arial" w:hAnsi="Arial" w:cs="Arial"/>
          <w:sz w:val="24"/>
          <w:szCs w:val="24"/>
        </w:rPr>
        <w:t>The</w:t>
      </w:r>
      <w:r w:rsidR="00CE4C8D" w:rsidRPr="000C08B9">
        <w:rPr>
          <w:rFonts w:ascii="Arial" w:hAnsi="Arial" w:cs="Arial"/>
          <w:sz w:val="24"/>
          <w:szCs w:val="24"/>
        </w:rPr>
        <w:t xml:space="preserve"> </w:t>
      </w:r>
      <w:r w:rsidR="00A14345" w:rsidRPr="000C08B9">
        <w:rPr>
          <w:rFonts w:ascii="Arial" w:hAnsi="Arial" w:cs="Arial"/>
          <w:sz w:val="24"/>
          <w:szCs w:val="24"/>
        </w:rPr>
        <w:t>past two decades have seen</w:t>
      </w:r>
      <w:r w:rsidR="00AD0921" w:rsidRPr="000C08B9">
        <w:rPr>
          <w:rFonts w:ascii="Arial" w:hAnsi="Arial" w:cs="Arial"/>
          <w:sz w:val="24"/>
          <w:szCs w:val="24"/>
        </w:rPr>
        <w:t xml:space="preserve"> </w:t>
      </w:r>
      <w:r w:rsidR="00277D26" w:rsidRPr="000C08B9">
        <w:rPr>
          <w:rFonts w:ascii="Arial" w:hAnsi="Arial" w:cs="Arial"/>
          <w:sz w:val="24"/>
          <w:szCs w:val="24"/>
        </w:rPr>
        <w:t>major steps</w:t>
      </w:r>
      <w:r w:rsidR="007A6DA2" w:rsidRPr="000C08B9">
        <w:rPr>
          <w:rFonts w:ascii="Arial" w:hAnsi="Arial" w:cs="Arial"/>
          <w:sz w:val="24"/>
          <w:szCs w:val="24"/>
        </w:rPr>
        <w:t xml:space="preserve"> in sarcoma </w:t>
      </w:r>
      <w:r w:rsidR="00B37499" w:rsidRPr="000C08B9">
        <w:rPr>
          <w:rFonts w:ascii="Arial" w:hAnsi="Arial" w:cs="Arial"/>
          <w:sz w:val="24"/>
          <w:szCs w:val="24"/>
        </w:rPr>
        <w:t>research</w:t>
      </w:r>
      <w:r w:rsidR="00AD0921" w:rsidRPr="000C08B9">
        <w:rPr>
          <w:rFonts w:ascii="Arial" w:hAnsi="Arial" w:cs="Arial"/>
          <w:sz w:val="24"/>
          <w:szCs w:val="24"/>
        </w:rPr>
        <w:t>, however</w:t>
      </w:r>
      <w:r w:rsidR="00DF2B36" w:rsidRPr="000C08B9">
        <w:rPr>
          <w:rFonts w:ascii="Arial" w:hAnsi="Arial" w:cs="Arial"/>
          <w:sz w:val="24"/>
          <w:szCs w:val="24"/>
        </w:rPr>
        <w:t xml:space="preserve"> </w:t>
      </w:r>
      <w:r w:rsidR="005C566D" w:rsidRPr="000C08B9">
        <w:rPr>
          <w:rFonts w:ascii="Arial" w:hAnsi="Arial" w:cs="Arial"/>
          <w:sz w:val="24"/>
          <w:szCs w:val="24"/>
        </w:rPr>
        <w:t>headway</w:t>
      </w:r>
      <w:r w:rsidR="00CF4F75" w:rsidRPr="000C08B9">
        <w:rPr>
          <w:rFonts w:ascii="Arial" w:hAnsi="Arial" w:cs="Arial"/>
          <w:sz w:val="24"/>
          <w:szCs w:val="24"/>
        </w:rPr>
        <w:t xml:space="preserve"> as well as accurate and live databases for</w:t>
      </w:r>
      <w:r w:rsidR="00AD0921" w:rsidRPr="000C08B9">
        <w:rPr>
          <w:rFonts w:ascii="Arial" w:hAnsi="Arial" w:cs="Arial"/>
          <w:sz w:val="24"/>
          <w:szCs w:val="24"/>
        </w:rPr>
        <w:t xml:space="preserve"> rare diseases </w:t>
      </w:r>
      <w:r w:rsidR="00D14997" w:rsidRPr="000C08B9">
        <w:rPr>
          <w:rFonts w:ascii="Arial" w:hAnsi="Arial" w:cs="Arial"/>
          <w:sz w:val="24"/>
          <w:szCs w:val="24"/>
        </w:rPr>
        <w:t>are</w:t>
      </w:r>
      <w:r w:rsidR="00C659A7" w:rsidRPr="000C08B9">
        <w:rPr>
          <w:rFonts w:ascii="Arial" w:hAnsi="Arial" w:cs="Arial"/>
          <w:sz w:val="24"/>
          <w:szCs w:val="24"/>
        </w:rPr>
        <w:t xml:space="preserve"> </w:t>
      </w:r>
      <w:r w:rsidR="00742B16" w:rsidRPr="000C08B9">
        <w:rPr>
          <w:rFonts w:ascii="Arial" w:hAnsi="Arial" w:cs="Arial"/>
          <w:sz w:val="24"/>
          <w:szCs w:val="24"/>
        </w:rPr>
        <w:t>deferred</w:t>
      </w:r>
      <w:r w:rsidR="005D065C" w:rsidRPr="000C08B9">
        <w:rPr>
          <w:rFonts w:ascii="Arial" w:hAnsi="Arial" w:cs="Arial"/>
          <w:sz w:val="24"/>
          <w:szCs w:val="24"/>
        </w:rPr>
        <w:t xml:space="preserve"> </w:t>
      </w:r>
      <w:r w:rsidR="00096223" w:rsidRPr="000C08B9">
        <w:rPr>
          <w:rFonts w:ascii="Arial" w:hAnsi="Arial" w:cs="Arial"/>
          <w:sz w:val="24"/>
          <w:szCs w:val="24"/>
        </w:rPr>
        <w:t>i</w:t>
      </w:r>
      <w:r w:rsidR="0093053D" w:rsidRPr="000C08B9">
        <w:rPr>
          <w:rFonts w:ascii="Arial" w:hAnsi="Arial" w:cs="Arial"/>
          <w:sz w:val="24"/>
          <w:szCs w:val="24"/>
        </w:rPr>
        <w:t xml:space="preserve">n progress </w:t>
      </w:r>
      <w:r w:rsidR="005D065C" w:rsidRPr="000C08B9">
        <w:rPr>
          <w:rFonts w:ascii="Arial" w:hAnsi="Arial" w:cs="Arial"/>
          <w:sz w:val="24"/>
          <w:szCs w:val="24"/>
        </w:rPr>
        <w:t xml:space="preserve">and </w:t>
      </w:r>
      <w:r w:rsidR="00EE0E7D" w:rsidRPr="000C08B9">
        <w:rPr>
          <w:rFonts w:ascii="Arial" w:hAnsi="Arial" w:cs="Arial"/>
          <w:sz w:val="24"/>
          <w:szCs w:val="24"/>
        </w:rPr>
        <w:t xml:space="preserve">usually </w:t>
      </w:r>
      <w:r w:rsidR="005D065C" w:rsidRPr="000C08B9">
        <w:rPr>
          <w:rFonts w:ascii="Arial" w:hAnsi="Arial" w:cs="Arial"/>
          <w:sz w:val="24"/>
          <w:szCs w:val="24"/>
        </w:rPr>
        <w:t>incomplete</w:t>
      </w:r>
      <w:r w:rsidR="00C659A7" w:rsidRPr="000C08B9">
        <w:rPr>
          <w:rFonts w:ascii="Arial" w:hAnsi="Arial" w:cs="Arial"/>
          <w:sz w:val="24"/>
          <w:szCs w:val="24"/>
        </w:rPr>
        <w:t xml:space="preserve"> </w:t>
      </w:r>
      <w:r w:rsidR="00AD0921" w:rsidRPr="000C08B9">
        <w:rPr>
          <w:rFonts w:ascii="Arial" w:hAnsi="Arial" w:cs="Arial"/>
          <w:sz w:val="24"/>
          <w:szCs w:val="24"/>
        </w:rPr>
        <w:t>due to the smaller percentage of the population affected</w:t>
      </w:r>
      <w:r w:rsidR="00642B55">
        <w:rPr>
          <w:rFonts w:ascii="Arial" w:hAnsi="Arial" w:cs="Arial"/>
          <w:sz w:val="24"/>
          <w:szCs w:val="24"/>
        </w:rPr>
        <w:t xml:space="preserve"> </w:t>
      </w:r>
      <w:r w:rsidR="00724F92">
        <w:rPr>
          <w:rFonts w:ascii="Arial" w:hAnsi="Arial" w:cs="Arial"/>
          <w:sz w:val="24"/>
          <w:szCs w:val="24"/>
        </w:rPr>
        <w:fldChar w:fldCharType="begin"/>
      </w:r>
      <w:r w:rsidR="00724F92">
        <w:rPr>
          <w:rFonts w:ascii="Arial" w:hAnsi="Arial" w:cs="Arial"/>
          <w:sz w:val="24"/>
          <w:szCs w:val="24"/>
        </w:rPr>
        <w:instrText xml:space="preserve"> ADDIN EN.CITE &lt;EndNote&gt;&lt;Cite&gt;&lt;Author&gt;Ray-Coquard&lt;/Author&gt;&lt;Year&gt;2017&lt;/Year&gt;&lt;RecNum&gt;527&lt;/RecNum&gt;&lt;DisplayText&gt;(Ray-Coquard et al., 2017)&lt;/DisplayText&gt;&lt;record&gt;&lt;rec-number&gt;527&lt;/rec-number&gt;&lt;foreign-keys&gt;&lt;key app="EN" db-id="wrrt5pzajpe0agefz2kpr2zp0se5df9zpt2s" timestamp="1616598656" guid="1b96fd14-7991-4a75-a26b-d740b6a61a88"&gt;527&lt;/key&gt;&lt;/foreign-keys&gt;&lt;ref-type name="Journal Article"&gt;17&lt;/ref-type&gt;&lt;contributors&gt;&lt;authors&gt;&lt;author&gt;Ray-Coquard, Isabelle&lt;/author&gt;&lt;author&gt;Pujade Lauraine, Eric&lt;/author&gt;&lt;author&gt;Le Cesne, Axel&lt;/author&gt;&lt;author&gt;Pautier, Patricia&lt;/author&gt;&lt;author&gt;Vacher Lavenue, Marie Cecile&lt;/author&gt;&lt;author&gt;Trama, Annalisa&lt;/author&gt;&lt;author&gt;Casali, Paolo&lt;/author&gt;&lt;author&gt;Coindre, Jean Michel&lt;/author&gt;&lt;author&gt;Blay, Jean Yves&lt;/author&gt;&lt;/authors&gt;&lt;/contributors&gt;&lt;titles&gt;&lt;title&gt;Improving treatment results with reference centres for rare cancers: where do we stand?&lt;/title&gt;&lt;secondary-title&gt;European Journal of Cancer&lt;/secondary-title&gt;&lt;/titles&gt;&lt;periodical&gt;&lt;full-title&gt;European Journal of Cancer&lt;/full-title&gt;&lt;/periodical&gt;&lt;pages&gt;90-98&lt;/pages&gt;&lt;volume&gt;77&lt;/volume&gt;&lt;keywords&gt;&lt;keyword&gt;Cancer Reference centre&lt;/keyword&gt;&lt;keyword&gt;Rare cancer&lt;/keyword&gt;&lt;keyword&gt;Cancer network&lt;/keyword&gt;&lt;keyword&gt;Survival&lt;/keyword&gt;&lt;/keywords&gt;&lt;dates&gt;&lt;year&gt;2017&lt;/year&gt;&lt;pub-dates&gt;&lt;date&gt;2017/05/01/&lt;/date&gt;&lt;/pub-dates&gt;&lt;/dates&gt;&lt;isbn&gt;0959-8049&lt;/isbn&gt;&lt;urls&gt;&lt;related-urls&gt;&lt;url&gt;https://www.sciencedirect.com/science/article/pii/S0959804917307311&lt;/url&gt;&lt;/related-urls&gt;&lt;/urls&gt;&lt;electronic-resource-num&gt;https://doi.org/10.1016/j.ejca.2017.02.006&lt;/electronic-resource-num&gt;&lt;/record&gt;&lt;/Cite&gt;&lt;/EndNote&gt;</w:instrText>
      </w:r>
      <w:r w:rsidR="00724F92">
        <w:rPr>
          <w:rFonts w:ascii="Arial" w:hAnsi="Arial" w:cs="Arial"/>
          <w:sz w:val="24"/>
          <w:szCs w:val="24"/>
        </w:rPr>
        <w:fldChar w:fldCharType="separate"/>
      </w:r>
      <w:r w:rsidR="00724F92">
        <w:rPr>
          <w:rFonts w:ascii="Arial" w:hAnsi="Arial" w:cs="Arial"/>
          <w:noProof/>
          <w:sz w:val="24"/>
          <w:szCs w:val="24"/>
        </w:rPr>
        <w:t>(Ray-Coquard et al., 2017)</w:t>
      </w:r>
      <w:r w:rsidR="00724F92">
        <w:rPr>
          <w:rFonts w:ascii="Arial" w:hAnsi="Arial" w:cs="Arial"/>
          <w:sz w:val="24"/>
          <w:szCs w:val="24"/>
        </w:rPr>
        <w:fldChar w:fldCharType="end"/>
      </w:r>
      <w:r w:rsidR="00724F92">
        <w:rPr>
          <w:rFonts w:ascii="Arial" w:hAnsi="Arial" w:cs="Arial"/>
          <w:sz w:val="24"/>
          <w:szCs w:val="24"/>
        </w:rPr>
        <w:t xml:space="preserve">. </w:t>
      </w:r>
      <w:r w:rsidR="005119B7" w:rsidRPr="000C08B9">
        <w:rPr>
          <w:rFonts w:ascii="Arial" w:hAnsi="Arial" w:cs="Arial"/>
          <w:sz w:val="24"/>
          <w:szCs w:val="24"/>
        </w:rPr>
        <w:t xml:space="preserve">Sarcomas </w:t>
      </w:r>
      <w:r w:rsidR="00851773" w:rsidRPr="000C08B9">
        <w:rPr>
          <w:rFonts w:ascii="Arial" w:hAnsi="Arial" w:cs="Arial"/>
          <w:sz w:val="24"/>
          <w:szCs w:val="24"/>
        </w:rPr>
        <w:t xml:space="preserve">or soft tissue </w:t>
      </w:r>
      <w:r w:rsidR="002A3880" w:rsidRPr="000C08B9">
        <w:rPr>
          <w:rFonts w:ascii="Arial" w:hAnsi="Arial" w:cs="Arial"/>
          <w:sz w:val="24"/>
          <w:szCs w:val="24"/>
        </w:rPr>
        <w:t xml:space="preserve">and bone sarcomas </w:t>
      </w:r>
      <w:r w:rsidR="005119B7" w:rsidRPr="000C08B9">
        <w:rPr>
          <w:rFonts w:ascii="Arial" w:hAnsi="Arial" w:cs="Arial"/>
          <w:sz w:val="24"/>
          <w:szCs w:val="24"/>
        </w:rPr>
        <w:t xml:space="preserve">is a group </w:t>
      </w:r>
      <w:r w:rsidR="00362310">
        <w:rPr>
          <w:rFonts w:ascii="Arial" w:hAnsi="Arial" w:cs="Arial"/>
          <w:sz w:val="24"/>
          <w:szCs w:val="24"/>
        </w:rPr>
        <w:t>identified as</w:t>
      </w:r>
      <w:r w:rsidR="005119B7" w:rsidRPr="000C08B9">
        <w:rPr>
          <w:rFonts w:ascii="Arial" w:hAnsi="Arial" w:cs="Arial"/>
          <w:sz w:val="24"/>
          <w:szCs w:val="24"/>
        </w:rPr>
        <w:t xml:space="preserve"> rare cancers.</w:t>
      </w:r>
      <w:r w:rsidR="00B93ECE" w:rsidRPr="000C08B9">
        <w:rPr>
          <w:rFonts w:ascii="Arial" w:hAnsi="Arial" w:cs="Arial"/>
          <w:sz w:val="24"/>
          <w:szCs w:val="24"/>
        </w:rPr>
        <w:t xml:space="preserve"> </w:t>
      </w:r>
      <w:r w:rsidR="004D5E72" w:rsidRPr="000C08B9">
        <w:rPr>
          <w:rFonts w:ascii="Arial" w:hAnsi="Arial" w:cs="Arial"/>
          <w:sz w:val="24"/>
          <w:szCs w:val="24"/>
        </w:rPr>
        <w:t xml:space="preserve">The term </w:t>
      </w:r>
      <w:r w:rsidR="00BC7116" w:rsidRPr="000C08B9">
        <w:rPr>
          <w:rFonts w:ascii="Arial" w:hAnsi="Arial" w:cs="Arial"/>
          <w:sz w:val="24"/>
          <w:szCs w:val="24"/>
        </w:rPr>
        <w:t>originates</w:t>
      </w:r>
      <w:r w:rsidR="001F6270" w:rsidRPr="000C08B9">
        <w:rPr>
          <w:rFonts w:ascii="Arial" w:hAnsi="Arial" w:cs="Arial"/>
          <w:sz w:val="24"/>
          <w:szCs w:val="24"/>
        </w:rPr>
        <w:t xml:space="preserve"> from the Greek word </w:t>
      </w:r>
      <w:r w:rsidR="001F6270" w:rsidRPr="000C08B9">
        <w:rPr>
          <w:rFonts w:ascii="Arial" w:hAnsi="Arial" w:cs="Arial"/>
          <w:i/>
          <w:iCs/>
          <w:sz w:val="24"/>
          <w:szCs w:val="24"/>
        </w:rPr>
        <w:t>sarka</w:t>
      </w:r>
      <w:r w:rsidR="00A331A2" w:rsidRPr="000C08B9">
        <w:rPr>
          <w:rFonts w:ascii="Arial" w:hAnsi="Arial" w:cs="Arial"/>
          <w:i/>
          <w:iCs/>
          <w:sz w:val="24"/>
          <w:szCs w:val="24"/>
        </w:rPr>
        <w:t xml:space="preserve"> (flesh) </w:t>
      </w:r>
      <w:r w:rsidR="000F6AD6" w:rsidRPr="000C08B9">
        <w:rPr>
          <w:rFonts w:ascii="Arial" w:hAnsi="Arial" w:cs="Arial"/>
          <w:i/>
          <w:iCs/>
          <w:sz w:val="24"/>
          <w:szCs w:val="24"/>
        </w:rPr>
        <w:t xml:space="preserve">and </w:t>
      </w:r>
      <w:proofErr w:type="spellStart"/>
      <w:r w:rsidR="008B3EFE" w:rsidRPr="000C08B9">
        <w:rPr>
          <w:rFonts w:ascii="Arial" w:hAnsi="Arial" w:cs="Arial"/>
          <w:i/>
          <w:iCs/>
          <w:sz w:val="24"/>
          <w:szCs w:val="24"/>
        </w:rPr>
        <w:t>sar</w:t>
      </w:r>
      <w:r w:rsidR="00BC7116" w:rsidRPr="000C08B9">
        <w:rPr>
          <w:rFonts w:ascii="Arial" w:hAnsi="Arial" w:cs="Arial"/>
          <w:i/>
          <w:iCs/>
          <w:sz w:val="24"/>
          <w:szCs w:val="24"/>
        </w:rPr>
        <w:t>k</w:t>
      </w:r>
      <w:r w:rsidR="008B3EFE" w:rsidRPr="000C08B9">
        <w:rPr>
          <w:rFonts w:ascii="Arial" w:hAnsi="Arial" w:cs="Arial"/>
          <w:i/>
          <w:iCs/>
          <w:sz w:val="24"/>
          <w:szCs w:val="24"/>
        </w:rPr>
        <w:t>oma</w:t>
      </w:r>
      <w:proofErr w:type="spellEnd"/>
      <w:r w:rsidR="008B3EFE" w:rsidRPr="000C08B9">
        <w:rPr>
          <w:rFonts w:ascii="Arial" w:hAnsi="Arial" w:cs="Arial"/>
          <w:i/>
          <w:iCs/>
          <w:sz w:val="24"/>
          <w:szCs w:val="24"/>
        </w:rPr>
        <w:t xml:space="preserve"> (fleshy substance)</w:t>
      </w:r>
      <w:r w:rsidR="0054144B" w:rsidRPr="000C08B9">
        <w:rPr>
          <w:rFonts w:ascii="Arial" w:hAnsi="Arial" w:cs="Arial"/>
          <w:i/>
          <w:iCs/>
          <w:sz w:val="24"/>
          <w:szCs w:val="24"/>
        </w:rPr>
        <w:t xml:space="preserve"> </w:t>
      </w:r>
      <w:r w:rsidR="0054144B" w:rsidRPr="000C08B9">
        <w:rPr>
          <w:rFonts w:ascii="Arial" w:hAnsi="Arial" w:cs="Arial"/>
          <w:sz w:val="24"/>
          <w:szCs w:val="24"/>
        </w:rPr>
        <w:t>and</w:t>
      </w:r>
      <w:r w:rsidR="001F6270" w:rsidRPr="000C08B9">
        <w:rPr>
          <w:rFonts w:ascii="Arial" w:hAnsi="Arial" w:cs="Arial"/>
          <w:sz w:val="24"/>
          <w:szCs w:val="24"/>
        </w:rPr>
        <w:t xml:space="preserve"> </w:t>
      </w:r>
      <w:r w:rsidR="004D5E72" w:rsidRPr="000C08B9">
        <w:rPr>
          <w:rFonts w:ascii="Arial" w:hAnsi="Arial" w:cs="Arial"/>
          <w:sz w:val="24"/>
          <w:szCs w:val="24"/>
        </w:rPr>
        <w:t xml:space="preserve">refers to </w:t>
      </w:r>
      <w:r w:rsidR="0063195C" w:rsidRPr="000C08B9">
        <w:rPr>
          <w:rFonts w:ascii="Arial" w:hAnsi="Arial" w:cs="Arial"/>
          <w:sz w:val="24"/>
          <w:szCs w:val="24"/>
        </w:rPr>
        <w:t xml:space="preserve">a tumour of </w:t>
      </w:r>
      <w:r w:rsidR="00B6653E" w:rsidRPr="000C08B9">
        <w:rPr>
          <w:rFonts w:ascii="Arial" w:hAnsi="Arial" w:cs="Arial"/>
          <w:sz w:val="24"/>
          <w:szCs w:val="24"/>
        </w:rPr>
        <w:t xml:space="preserve">the body’s </w:t>
      </w:r>
      <w:r w:rsidR="0063195C" w:rsidRPr="000C08B9">
        <w:rPr>
          <w:rFonts w:ascii="Arial" w:hAnsi="Arial" w:cs="Arial"/>
          <w:sz w:val="24"/>
          <w:szCs w:val="24"/>
        </w:rPr>
        <w:t>connective tissue</w:t>
      </w:r>
      <w:r w:rsidR="00D179D9" w:rsidRPr="000C08B9">
        <w:rPr>
          <w:rFonts w:ascii="Arial" w:hAnsi="Arial" w:cs="Arial"/>
          <w:sz w:val="24"/>
          <w:szCs w:val="24"/>
        </w:rPr>
        <w:t xml:space="preserve">. </w:t>
      </w:r>
      <w:r w:rsidR="00111930" w:rsidRPr="000C08B9">
        <w:rPr>
          <w:rFonts w:ascii="Arial" w:hAnsi="Arial" w:cs="Arial"/>
          <w:sz w:val="24"/>
          <w:szCs w:val="24"/>
        </w:rPr>
        <w:t>S</w:t>
      </w:r>
      <w:r w:rsidR="000D0CCD" w:rsidRPr="000C08B9">
        <w:rPr>
          <w:rFonts w:ascii="Arial" w:hAnsi="Arial" w:cs="Arial"/>
          <w:sz w:val="24"/>
          <w:szCs w:val="24"/>
        </w:rPr>
        <w:t>arcomas are a heterogeneous</w:t>
      </w:r>
      <w:r w:rsidR="007D2292">
        <w:rPr>
          <w:rFonts w:ascii="Arial" w:hAnsi="Arial" w:cs="Arial"/>
          <w:sz w:val="24"/>
          <w:szCs w:val="24"/>
        </w:rPr>
        <w:t xml:space="preserve"> </w:t>
      </w:r>
      <w:r w:rsidR="00B10BBC" w:rsidRPr="000C08B9">
        <w:rPr>
          <w:rFonts w:ascii="Arial" w:hAnsi="Arial" w:cs="Arial"/>
          <w:sz w:val="24"/>
          <w:szCs w:val="24"/>
        </w:rPr>
        <w:t xml:space="preserve">group of malignant </w:t>
      </w:r>
      <w:r w:rsidR="00711A7B" w:rsidRPr="000C08B9">
        <w:rPr>
          <w:rFonts w:ascii="Arial" w:hAnsi="Arial" w:cs="Arial"/>
          <w:sz w:val="24"/>
          <w:szCs w:val="24"/>
        </w:rPr>
        <w:t xml:space="preserve">neoplasms, arising from mesenchymal cells </w:t>
      </w:r>
      <w:r w:rsidR="00090017" w:rsidRPr="000C08B9">
        <w:rPr>
          <w:rFonts w:ascii="Arial" w:hAnsi="Arial" w:cs="Arial"/>
          <w:sz w:val="24"/>
          <w:szCs w:val="24"/>
        </w:rPr>
        <w:t xml:space="preserve">which encompass dozens of histological </w:t>
      </w:r>
      <w:r w:rsidR="00434266" w:rsidRPr="000C08B9">
        <w:rPr>
          <w:rFonts w:ascii="Arial" w:hAnsi="Arial" w:cs="Arial"/>
          <w:sz w:val="24"/>
          <w:szCs w:val="24"/>
        </w:rPr>
        <w:t xml:space="preserve">subtypes </w:t>
      </w:r>
      <w:r w:rsidR="003E453E" w:rsidRPr="000C08B9">
        <w:rPr>
          <w:rFonts w:ascii="Arial" w:hAnsi="Arial" w:cs="Arial"/>
          <w:sz w:val="24"/>
          <w:szCs w:val="24"/>
        </w:rPr>
        <w:t xml:space="preserve">and can occur in virtually any anatomical site. </w:t>
      </w:r>
      <w:r w:rsidR="00111930" w:rsidRPr="000C08B9">
        <w:rPr>
          <w:rFonts w:ascii="Arial" w:hAnsi="Arial" w:cs="Arial"/>
          <w:sz w:val="24"/>
          <w:szCs w:val="24"/>
        </w:rPr>
        <w:t xml:space="preserve">They can be grouped into two general </w:t>
      </w:r>
      <w:r w:rsidR="0076231F" w:rsidRPr="000C08B9">
        <w:rPr>
          <w:rFonts w:ascii="Arial" w:hAnsi="Arial" w:cs="Arial"/>
          <w:sz w:val="24"/>
          <w:szCs w:val="24"/>
        </w:rPr>
        <w:t>types, soft tissue sarcoma</w:t>
      </w:r>
      <w:r w:rsidR="008A232C">
        <w:rPr>
          <w:rFonts w:ascii="Arial" w:hAnsi="Arial" w:cs="Arial"/>
          <w:sz w:val="24"/>
          <w:szCs w:val="24"/>
        </w:rPr>
        <w:t xml:space="preserve"> (STS)</w:t>
      </w:r>
      <w:r w:rsidR="0076231F" w:rsidRPr="000C08B9">
        <w:rPr>
          <w:rFonts w:ascii="Arial" w:hAnsi="Arial" w:cs="Arial"/>
          <w:sz w:val="24"/>
          <w:szCs w:val="24"/>
        </w:rPr>
        <w:t xml:space="preserve"> and primary bone sarcoma</w:t>
      </w:r>
      <w:r w:rsidR="00E74DC5">
        <w:rPr>
          <w:rFonts w:ascii="Arial" w:hAnsi="Arial" w:cs="Arial"/>
          <w:sz w:val="24"/>
          <w:szCs w:val="24"/>
        </w:rPr>
        <w:t xml:space="preserve"> </w:t>
      </w:r>
      <w:r w:rsidR="001C092F">
        <w:rPr>
          <w:rFonts w:ascii="Arial" w:hAnsi="Arial" w:cs="Arial"/>
          <w:sz w:val="24"/>
          <w:szCs w:val="24"/>
        </w:rPr>
        <w:fldChar w:fldCharType="begin"/>
      </w:r>
      <w:r w:rsidR="005D6DE7">
        <w:rPr>
          <w:rFonts w:ascii="Arial" w:hAnsi="Arial" w:cs="Arial"/>
          <w:sz w:val="24"/>
          <w:szCs w:val="24"/>
        </w:rPr>
        <w:instrText xml:space="preserve"> ADDIN EN.CITE &lt;EndNote&gt;&lt;Cite&gt;&lt;Author&gt;Skubitz&lt;/Author&gt;&lt;Year&gt;2007&lt;/Year&gt;&lt;RecNum&gt;572&lt;/RecNum&gt;&lt;DisplayText&gt;(Skubitz and D&amp;apos;Adamo, 2007)&lt;/DisplayText&gt;&lt;record&gt;&lt;rec-number&gt;572&lt;/rec-number&gt;&lt;foreign-keys&gt;&lt;key app="EN" db-id="wrrt5pzajpe0agefz2kpr2zp0se5df9zpt2s" timestamp="1617176727" guid="6264d01b-abb4-439b-a564-c4a68ee72139"&gt;572&lt;/key&gt;&lt;/foreign-keys&gt;&lt;ref-type name="Conference Proceedings"&gt;10&lt;/ref-type&gt;&lt;contributors&gt;&lt;authors&gt;&lt;author&gt;Skubitz, Keith M&lt;/author&gt;&lt;author&gt;D&amp;apos;Adamo, David R&lt;/author&gt;&lt;/authors&gt;&lt;/contributors&gt;&lt;titles&gt;&lt;title&gt;Sarcoma&lt;/title&gt;&lt;secondary-title&gt;Mayo Clinic Proceedings&lt;/secondary-title&gt;&lt;/titles&gt;&lt;pages&gt;1409-1432&lt;/pages&gt;&lt;volume&gt;82&lt;/volume&gt;&lt;number&gt;11&lt;/number&gt;&lt;dates&gt;&lt;year&gt;2007&lt;/year&gt;&lt;/dates&gt;&lt;publisher&gt;Elsevier&lt;/publisher&gt;&lt;isbn&gt;0025-6196&lt;/isbn&gt;&lt;urls&gt;&lt;/urls&gt;&lt;/record&gt;&lt;/Cite&gt;&lt;/EndNote&gt;</w:instrText>
      </w:r>
      <w:r w:rsidR="001C092F">
        <w:rPr>
          <w:rFonts w:ascii="Arial" w:hAnsi="Arial" w:cs="Arial"/>
          <w:sz w:val="24"/>
          <w:szCs w:val="24"/>
        </w:rPr>
        <w:fldChar w:fldCharType="separate"/>
      </w:r>
      <w:r w:rsidR="001C092F">
        <w:rPr>
          <w:rFonts w:ascii="Arial" w:hAnsi="Arial" w:cs="Arial"/>
          <w:noProof/>
          <w:sz w:val="24"/>
          <w:szCs w:val="24"/>
        </w:rPr>
        <w:t>(Skubitz and D'Adamo, 2007)</w:t>
      </w:r>
      <w:r w:rsidR="001C092F">
        <w:rPr>
          <w:rFonts w:ascii="Arial" w:hAnsi="Arial" w:cs="Arial"/>
          <w:sz w:val="24"/>
          <w:szCs w:val="24"/>
        </w:rPr>
        <w:fldChar w:fldCharType="end"/>
      </w:r>
      <w:r w:rsidR="001C092F">
        <w:rPr>
          <w:rFonts w:ascii="Arial" w:hAnsi="Arial" w:cs="Arial"/>
          <w:sz w:val="24"/>
          <w:szCs w:val="24"/>
        </w:rPr>
        <w:t xml:space="preserve">. </w:t>
      </w:r>
      <w:r w:rsidR="000D75D1" w:rsidRPr="000C08B9">
        <w:rPr>
          <w:rFonts w:ascii="Arial" w:hAnsi="Arial" w:cs="Arial"/>
          <w:sz w:val="24"/>
          <w:szCs w:val="24"/>
        </w:rPr>
        <w:t xml:space="preserve">Cancer registries for rare cancers are </w:t>
      </w:r>
      <w:r w:rsidR="00C90374" w:rsidRPr="000C08B9">
        <w:rPr>
          <w:rFonts w:ascii="Arial" w:hAnsi="Arial" w:cs="Arial"/>
          <w:sz w:val="24"/>
          <w:szCs w:val="24"/>
        </w:rPr>
        <w:t>still</w:t>
      </w:r>
      <w:r w:rsidR="000D75D1" w:rsidRPr="000C08B9">
        <w:rPr>
          <w:rFonts w:ascii="Arial" w:hAnsi="Arial" w:cs="Arial"/>
          <w:sz w:val="24"/>
          <w:szCs w:val="24"/>
        </w:rPr>
        <w:t xml:space="preserve"> </w:t>
      </w:r>
      <w:r w:rsidR="00AF0DCA">
        <w:rPr>
          <w:rFonts w:ascii="Arial" w:hAnsi="Arial" w:cs="Arial"/>
          <w:sz w:val="24"/>
          <w:szCs w:val="24"/>
        </w:rPr>
        <w:t>lacking</w:t>
      </w:r>
      <w:r w:rsidR="000D75D1" w:rsidRPr="000C08B9">
        <w:rPr>
          <w:rFonts w:ascii="Arial" w:hAnsi="Arial" w:cs="Arial"/>
          <w:sz w:val="24"/>
          <w:szCs w:val="24"/>
        </w:rPr>
        <w:t xml:space="preserve"> and the</w:t>
      </w:r>
      <w:r w:rsidR="009F3361" w:rsidRPr="000C08B9">
        <w:rPr>
          <w:rFonts w:ascii="Arial" w:hAnsi="Arial" w:cs="Arial"/>
          <w:sz w:val="24"/>
          <w:szCs w:val="24"/>
        </w:rPr>
        <w:t xml:space="preserve"> main</w:t>
      </w:r>
      <w:r w:rsidR="000D75D1" w:rsidRPr="000C08B9">
        <w:rPr>
          <w:rFonts w:ascii="Arial" w:hAnsi="Arial" w:cs="Arial"/>
          <w:sz w:val="24"/>
          <w:szCs w:val="24"/>
        </w:rPr>
        <w:t xml:space="preserve"> reasons are </w:t>
      </w:r>
      <w:r w:rsidR="009F3361" w:rsidRPr="000C08B9">
        <w:rPr>
          <w:rFonts w:ascii="Arial" w:hAnsi="Arial" w:cs="Arial"/>
          <w:sz w:val="24"/>
          <w:szCs w:val="24"/>
        </w:rPr>
        <w:t xml:space="preserve">described </w:t>
      </w:r>
      <w:r w:rsidR="008143B3" w:rsidRPr="000C08B9">
        <w:rPr>
          <w:rFonts w:ascii="Arial" w:hAnsi="Arial" w:cs="Arial"/>
          <w:sz w:val="24"/>
          <w:szCs w:val="24"/>
        </w:rPr>
        <w:t>in</w:t>
      </w:r>
      <w:r w:rsidR="00C172DE">
        <w:rPr>
          <w:rFonts w:ascii="Arial" w:hAnsi="Arial" w:cs="Arial"/>
          <w:sz w:val="24"/>
          <w:szCs w:val="24"/>
        </w:rPr>
        <w:t xml:space="preserve"> </w:t>
      </w:r>
      <w:r w:rsidR="008143B3" w:rsidRPr="000C08B9">
        <w:rPr>
          <w:rFonts w:ascii="Arial" w:hAnsi="Arial" w:cs="Arial"/>
          <w:sz w:val="24"/>
          <w:szCs w:val="24"/>
        </w:rPr>
        <w:t>Trama’s</w:t>
      </w:r>
      <w:r w:rsidR="0035218B" w:rsidRPr="000C08B9">
        <w:rPr>
          <w:rFonts w:ascii="Arial" w:hAnsi="Arial" w:cs="Arial"/>
          <w:sz w:val="24"/>
          <w:szCs w:val="24"/>
        </w:rPr>
        <w:t xml:space="preserve">, </w:t>
      </w:r>
      <w:r w:rsidR="00C172DE">
        <w:rPr>
          <w:rFonts w:ascii="Arial" w:hAnsi="Arial" w:cs="Arial"/>
          <w:sz w:val="24"/>
          <w:szCs w:val="24"/>
        </w:rPr>
        <w:t>d</w:t>
      </w:r>
      <w:r w:rsidR="0035218B" w:rsidRPr="000C08B9">
        <w:rPr>
          <w:rFonts w:ascii="Arial" w:hAnsi="Arial" w:cs="Arial"/>
          <w:sz w:val="24"/>
          <w:szCs w:val="24"/>
        </w:rPr>
        <w:t xml:space="preserve">ata quality study. </w:t>
      </w:r>
      <w:r w:rsidR="005B30CA" w:rsidRPr="000C08B9">
        <w:rPr>
          <w:rFonts w:ascii="Arial" w:hAnsi="Arial" w:cs="Arial"/>
          <w:sz w:val="24"/>
          <w:szCs w:val="24"/>
        </w:rPr>
        <w:t>Her</w:t>
      </w:r>
      <w:r w:rsidR="009F3361" w:rsidRPr="000C08B9">
        <w:rPr>
          <w:rFonts w:ascii="Arial" w:hAnsi="Arial" w:cs="Arial"/>
          <w:sz w:val="24"/>
          <w:szCs w:val="24"/>
        </w:rPr>
        <w:t xml:space="preserve"> study</w:t>
      </w:r>
      <w:r w:rsidR="004D5BCF" w:rsidRPr="000C08B9">
        <w:rPr>
          <w:rFonts w:ascii="Arial" w:hAnsi="Arial" w:cs="Arial"/>
          <w:sz w:val="24"/>
          <w:szCs w:val="24"/>
        </w:rPr>
        <w:t xml:space="preserve"> confirmed that 9% of all sarcomas</w:t>
      </w:r>
      <w:r w:rsidR="00AD0921" w:rsidRPr="000C08B9">
        <w:rPr>
          <w:rFonts w:ascii="Arial" w:hAnsi="Arial" w:cs="Arial"/>
          <w:sz w:val="24"/>
          <w:szCs w:val="24"/>
        </w:rPr>
        <w:t xml:space="preserve"> </w:t>
      </w:r>
      <w:r w:rsidR="004D5BCF" w:rsidRPr="000C08B9">
        <w:rPr>
          <w:rFonts w:ascii="Arial" w:hAnsi="Arial" w:cs="Arial"/>
          <w:sz w:val="24"/>
          <w:szCs w:val="24"/>
        </w:rPr>
        <w:t>are sarcoma NOS</w:t>
      </w:r>
      <w:r w:rsidR="00E86D69" w:rsidRPr="000C08B9">
        <w:rPr>
          <w:rFonts w:ascii="Arial" w:hAnsi="Arial" w:cs="Arial"/>
          <w:sz w:val="24"/>
          <w:szCs w:val="24"/>
        </w:rPr>
        <w:t xml:space="preserve"> (Not Otherwise Specified)</w:t>
      </w:r>
      <w:r w:rsidR="00C801DD" w:rsidRPr="000C08B9">
        <w:rPr>
          <w:rFonts w:ascii="Arial" w:hAnsi="Arial" w:cs="Arial"/>
          <w:sz w:val="24"/>
          <w:szCs w:val="24"/>
        </w:rPr>
        <w:t>.</w:t>
      </w:r>
      <w:r w:rsidR="00564D75">
        <w:rPr>
          <w:rFonts w:ascii="Arial" w:hAnsi="Arial" w:cs="Arial"/>
          <w:sz w:val="24"/>
          <w:szCs w:val="24"/>
        </w:rPr>
        <w:t xml:space="preserve"> </w:t>
      </w:r>
      <w:r w:rsidR="004D5BCF" w:rsidRPr="000C08B9">
        <w:rPr>
          <w:rFonts w:ascii="Arial" w:hAnsi="Arial" w:cs="Arial"/>
          <w:sz w:val="24"/>
          <w:szCs w:val="24"/>
        </w:rPr>
        <w:t>This is important because expert</w:t>
      </w:r>
      <w:r w:rsidR="00E77713" w:rsidRPr="000C08B9">
        <w:rPr>
          <w:rFonts w:ascii="Arial" w:hAnsi="Arial" w:cs="Arial"/>
          <w:sz w:val="24"/>
          <w:szCs w:val="24"/>
        </w:rPr>
        <w:t xml:space="preserve"> </w:t>
      </w:r>
      <w:r w:rsidR="004D5BCF" w:rsidRPr="000C08B9">
        <w:rPr>
          <w:rFonts w:ascii="Arial" w:hAnsi="Arial" w:cs="Arial"/>
          <w:sz w:val="24"/>
          <w:szCs w:val="24"/>
        </w:rPr>
        <w:t>pathologists may give a diagnosis of sarcoma NOS</w:t>
      </w:r>
      <w:r w:rsidR="00AD0921" w:rsidRPr="000C08B9">
        <w:rPr>
          <w:rFonts w:ascii="Arial" w:hAnsi="Arial" w:cs="Arial"/>
          <w:sz w:val="24"/>
          <w:szCs w:val="24"/>
        </w:rPr>
        <w:t xml:space="preserve"> </w:t>
      </w:r>
      <w:r w:rsidR="004D5BCF" w:rsidRPr="000C08B9">
        <w:rPr>
          <w:rFonts w:ascii="Arial" w:hAnsi="Arial" w:cs="Arial"/>
          <w:sz w:val="24"/>
          <w:szCs w:val="24"/>
        </w:rPr>
        <w:t>being unable</w:t>
      </w:r>
      <w:r w:rsidR="00E77713" w:rsidRPr="000C08B9">
        <w:rPr>
          <w:rFonts w:ascii="Arial" w:hAnsi="Arial" w:cs="Arial"/>
          <w:sz w:val="24"/>
          <w:szCs w:val="24"/>
        </w:rPr>
        <w:t xml:space="preserve"> </w:t>
      </w:r>
      <w:r w:rsidR="004D5BCF" w:rsidRPr="000C08B9">
        <w:rPr>
          <w:rFonts w:ascii="Arial" w:hAnsi="Arial" w:cs="Arial"/>
          <w:sz w:val="24"/>
          <w:szCs w:val="24"/>
        </w:rPr>
        <w:t>to identify a more specific subtype.</w:t>
      </w:r>
      <w:r w:rsidR="009A17BE" w:rsidRPr="000C08B9">
        <w:rPr>
          <w:rFonts w:ascii="Arial" w:hAnsi="Arial" w:cs="Arial"/>
          <w:sz w:val="24"/>
          <w:szCs w:val="24"/>
        </w:rPr>
        <w:t xml:space="preserve"> There is </w:t>
      </w:r>
      <w:r w:rsidR="00A83899" w:rsidRPr="000C08B9">
        <w:rPr>
          <w:rFonts w:ascii="Arial" w:hAnsi="Arial" w:cs="Arial"/>
          <w:sz w:val="24"/>
          <w:szCs w:val="24"/>
        </w:rPr>
        <w:t xml:space="preserve">a pronounced difficulty </w:t>
      </w:r>
      <w:r w:rsidR="00514031" w:rsidRPr="000C08B9">
        <w:rPr>
          <w:rFonts w:ascii="Arial" w:hAnsi="Arial" w:cs="Arial"/>
          <w:sz w:val="24"/>
          <w:szCs w:val="24"/>
        </w:rPr>
        <w:t xml:space="preserve">in pathology to identify and assign </w:t>
      </w:r>
      <w:r w:rsidR="00293E17" w:rsidRPr="000C08B9">
        <w:rPr>
          <w:rFonts w:ascii="Arial" w:hAnsi="Arial" w:cs="Arial"/>
          <w:sz w:val="24"/>
          <w:szCs w:val="24"/>
        </w:rPr>
        <w:t xml:space="preserve">morphologic category </w:t>
      </w:r>
      <w:r w:rsidR="0002199C" w:rsidRPr="000C08B9">
        <w:rPr>
          <w:rFonts w:ascii="Arial" w:hAnsi="Arial" w:cs="Arial"/>
          <w:sz w:val="24"/>
          <w:szCs w:val="24"/>
        </w:rPr>
        <w:t xml:space="preserve">which in turn causes </w:t>
      </w:r>
      <w:r w:rsidR="00F56B98" w:rsidRPr="000C08B9">
        <w:rPr>
          <w:rFonts w:ascii="Arial" w:hAnsi="Arial" w:cs="Arial"/>
          <w:sz w:val="24"/>
          <w:szCs w:val="24"/>
        </w:rPr>
        <w:t>inadequate</w:t>
      </w:r>
      <w:r w:rsidR="00C0502F" w:rsidRPr="000C08B9">
        <w:rPr>
          <w:rFonts w:ascii="Arial" w:hAnsi="Arial" w:cs="Arial"/>
          <w:sz w:val="24"/>
          <w:szCs w:val="24"/>
        </w:rPr>
        <w:t xml:space="preserve"> or inaccurate</w:t>
      </w:r>
      <w:r w:rsidR="00F56B98" w:rsidRPr="000C08B9">
        <w:rPr>
          <w:rFonts w:ascii="Arial" w:hAnsi="Arial" w:cs="Arial"/>
          <w:sz w:val="24"/>
          <w:szCs w:val="24"/>
        </w:rPr>
        <w:t xml:space="preserve"> documentation</w:t>
      </w:r>
      <w:r w:rsidR="00E03C40" w:rsidRPr="000C08B9">
        <w:rPr>
          <w:rFonts w:ascii="Arial" w:hAnsi="Arial" w:cs="Arial"/>
          <w:sz w:val="24"/>
          <w:szCs w:val="24"/>
        </w:rPr>
        <w:t xml:space="preserve"> and </w:t>
      </w:r>
      <w:r w:rsidR="00A33425">
        <w:rPr>
          <w:rFonts w:ascii="Arial" w:hAnsi="Arial" w:cs="Arial"/>
          <w:sz w:val="24"/>
          <w:szCs w:val="24"/>
        </w:rPr>
        <w:t>surge</w:t>
      </w:r>
      <w:r w:rsidR="00424399">
        <w:rPr>
          <w:rFonts w:ascii="Arial" w:hAnsi="Arial" w:cs="Arial"/>
          <w:sz w:val="24"/>
          <w:szCs w:val="24"/>
        </w:rPr>
        <w:t xml:space="preserve"> a</w:t>
      </w:r>
      <w:r w:rsidR="00040954" w:rsidRPr="000C08B9">
        <w:rPr>
          <w:rFonts w:ascii="Arial" w:hAnsi="Arial" w:cs="Arial"/>
          <w:sz w:val="24"/>
          <w:szCs w:val="24"/>
        </w:rPr>
        <w:t xml:space="preserve"> </w:t>
      </w:r>
      <w:r w:rsidR="00E03C40" w:rsidRPr="000C08B9">
        <w:rPr>
          <w:rFonts w:ascii="Arial" w:hAnsi="Arial" w:cs="Arial"/>
          <w:sz w:val="24"/>
          <w:szCs w:val="24"/>
        </w:rPr>
        <w:t xml:space="preserve">further </w:t>
      </w:r>
      <w:r w:rsidR="00FB3D3F" w:rsidRPr="000C08B9">
        <w:rPr>
          <w:rFonts w:ascii="Arial" w:hAnsi="Arial" w:cs="Arial"/>
          <w:sz w:val="24"/>
          <w:szCs w:val="24"/>
        </w:rPr>
        <w:t xml:space="preserve">difficulty from the oncologist to </w:t>
      </w:r>
      <w:r w:rsidR="00E851A9" w:rsidRPr="000C08B9">
        <w:rPr>
          <w:rFonts w:ascii="Arial" w:hAnsi="Arial" w:cs="Arial"/>
          <w:sz w:val="24"/>
          <w:szCs w:val="24"/>
        </w:rPr>
        <w:t>reach the precis</w:t>
      </w:r>
      <w:r w:rsidR="003B4DDC" w:rsidRPr="000C08B9">
        <w:rPr>
          <w:rFonts w:ascii="Arial" w:hAnsi="Arial" w:cs="Arial"/>
          <w:sz w:val="24"/>
          <w:szCs w:val="24"/>
        </w:rPr>
        <w:t>e diagnosis and prognosis</w:t>
      </w:r>
      <w:r w:rsidR="001C092F">
        <w:rPr>
          <w:rFonts w:ascii="Arial" w:hAnsi="Arial" w:cs="Arial"/>
          <w:sz w:val="24"/>
          <w:szCs w:val="24"/>
        </w:rPr>
        <w:t xml:space="preserve">. </w:t>
      </w:r>
      <w:r w:rsidR="002F560A" w:rsidRPr="000C08B9">
        <w:rPr>
          <w:rFonts w:ascii="Arial" w:hAnsi="Arial" w:cs="Arial"/>
          <w:sz w:val="24"/>
          <w:szCs w:val="24"/>
        </w:rPr>
        <w:t xml:space="preserve">STS incidences represent approximately 1% of malignancies, may arise in skin or other organs as well as </w:t>
      </w:r>
      <w:r w:rsidR="00774DB8">
        <w:rPr>
          <w:rFonts w:ascii="Arial" w:hAnsi="Arial" w:cs="Arial"/>
          <w:sz w:val="24"/>
          <w:szCs w:val="24"/>
        </w:rPr>
        <w:t xml:space="preserve">the </w:t>
      </w:r>
      <w:r w:rsidR="002F560A" w:rsidRPr="000C08B9">
        <w:rPr>
          <w:rFonts w:ascii="Arial" w:hAnsi="Arial" w:cs="Arial"/>
          <w:sz w:val="24"/>
          <w:szCs w:val="24"/>
        </w:rPr>
        <w:t xml:space="preserve">soft tissue. Because the </w:t>
      </w:r>
      <w:r w:rsidR="00355CFE">
        <w:rPr>
          <w:rFonts w:ascii="Arial" w:hAnsi="Arial" w:cs="Arial"/>
          <w:sz w:val="24"/>
          <w:szCs w:val="24"/>
        </w:rPr>
        <w:t>s</w:t>
      </w:r>
      <w:r w:rsidR="002F560A" w:rsidRPr="000C08B9">
        <w:rPr>
          <w:rFonts w:ascii="Arial" w:hAnsi="Arial" w:cs="Arial"/>
          <w:sz w:val="24"/>
          <w:szCs w:val="24"/>
        </w:rPr>
        <w:t xml:space="preserve">urveillance, </w:t>
      </w:r>
      <w:r w:rsidR="00355CFE">
        <w:rPr>
          <w:rFonts w:ascii="Arial" w:hAnsi="Arial" w:cs="Arial"/>
          <w:sz w:val="24"/>
          <w:szCs w:val="24"/>
        </w:rPr>
        <w:t>e</w:t>
      </w:r>
      <w:r w:rsidR="002F560A" w:rsidRPr="000C08B9">
        <w:rPr>
          <w:rFonts w:ascii="Arial" w:hAnsi="Arial" w:cs="Arial"/>
          <w:sz w:val="24"/>
          <w:szCs w:val="24"/>
        </w:rPr>
        <w:t xml:space="preserve">pidemiology, and </w:t>
      </w:r>
      <w:r w:rsidR="00355CFE">
        <w:rPr>
          <w:rFonts w:ascii="Arial" w:hAnsi="Arial" w:cs="Arial"/>
          <w:sz w:val="24"/>
          <w:szCs w:val="24"/>
        </w:rPr>
        <w:t>e</w:t>
      </w:r>
      <w:r w:rsidR="002F560A" w:rsidRPr="000C08B9">
        <w:rPr>
          <w:rFonts w:ascii="Arial" w:hAnsi="Arial" w:cs="Arial"/>
          <w:sz w:val="24"/>
          <w:szCs w:val="24"/>
        </w:rPr>
        <w:t xml:space="preserve">nd </w:t>
      </w:r>
      <w:r w:rsidR="00355CFE">
        <w:rPr>
          <w:rFonts w:ascii="Arial" w:hAnsi="Arial" w:cs="Arial"/>
          <w:sz w:val="24"/>
          <w:szCs w:val="24"/>
        </w:rPr>
        <w:t>r</w:t>
      </w:r>
      <w:r w:rsidR="002F560A" w:rsidRPr="000C08B9">
        <w:rPr>
          <w:rFonts w:ascii="Arial" w:hAnsi="Arial" w:cs="Arial"/>
          <w:sz w:val="24"/>
          <w:szCs w:val="24"/>
        </w:rPr>
        <w:t>esults data on STS only include those arising in soft tissue, the</w:t>
      </w:r>
      <w:r w:rsidR="00F47E56">
        <w:rPr>
          <w:rFonts w:ascii="Arial" w:hAnsi="Arial" w:cs="Arial"/>
          <w:sz w:val="24"/>
          <w:szCs w:val="24"/>
        </w:rPr>
        <w:t>ir</w:t>
      </w:r>
      <w:r w:rsidR="002F560A" w:rsidRPr="000C08B9">
        <w:rPr>
          <w:rFonts w:ascii="Arial" w:hAnsi="Arial" w:cs="Arial"/>
          <w:sz w:val="24"/>
          <w:szCs w:val="24"/>
        </w:rPr>
        <w:t xml:space="preserve"> </w:t>
      </w:r>
      <w:r w:rsidR="00F47E56" w:rsidRPr="000C08B9">
        <w:rPr>
          <w:rFonts w:ascii="Arial" w:hAnsi="Arial" w:cs="Arial"/>
          <w:sz w:val="24"/>
          <w:szCs w:val="24"/>
        </w:rPr>
        <w:t>actual</w:t>
      </w:r>
      <w:r w:rsidR="002F560A" w:rsidRPr="000C08B9">
        <w:rPr>
          <w:rFonts w:ascii="Arial" w:hAnsi="Arial" w:cs="Arial"/>
          <w:sz w:val="24"/>
          <w:szCs w:val="24"/>
        </w:rPr>
        <w:t xml:space="preserve"> </w:t>
      </w:r>
      <w:r w:rsidR="00D83EA0" w:rsidRPr="000C08B9">
        <w:rPr>
          <w:rFonts w:ascii="Arial" w:hAnsi="Arial" w:cs="Arial"/>
          <w:sz w:val="24"/>
          <w:szCs w:val="24"/>
        </w:rPr>
        <w:t>frequency</w:t>
      </w:r>
      <w:r w:rsidR="002D63E6">
        <w:rPr>
          <w:rFonts w:ascii="Arial" w:hAnsi="Arial" w:cs="Arial"/>
          <w:sz w:val="24"/>
          <w:szCs w:val="24"/>
        </w:rPr>
        <w:t xml:space="preserve"> </w:t>
      </w:r>
      <w:r w:rsidR="00F47E56">
        <w:rPr>
          <w:rFonts w:ascii="Arial" w:hAnsi="Arial" w:cs="Arial"/>
          <w:sz w:val="24"/>
          <w:szCs w:val="24"/>
        </w:rPr>
        <w:t>is underestimated</w:t>
      </w:r>
      <w:r w:rsidR="002D63E6">
        <w:rPr>
          <w:rFonts w:ascii="Arial" w:hAnsi="Arial" w:cs="Arial"/>
          <w:sz w:val="24"/>
          <w:szCs w:val="24"/>
        </w:rPr>
        <w:t xml:space="preserve"> </w:t>
      </w:r>
      <w:r w:rsidR="002D63E6">
        <w:rPr>
          <w:rFonts w:ascii="Arial" w:hAnsi="Arial" w:cs="Arial"/>
          <w:sz w:val="24"/>
          <w:szCs w:val="24"/>
        </w:rPr>
        <w:fldChar w:fldCharType="begin"/>
      </w:r>
      <w:r w:rsidR="002D63E6">
        <w:rPr>
          <w:rFonts w:ascii="Arial" w:hAnsi="Arial" w:cs="Arial"/>
          <w:sz w:val="24"/>
          <w:szCs w:val="24"/>
        </w:rPr>
        <w:instrText xml:space="preserve"> ADDIN EN.CITE &lt;EndNote&gt;&lt;Cite&gt;&lt;Author&gt;Trama&lt;/Author&gt;&lt;Year&gt;2017&lt;/Year&gt;&lt;RecNum&gt;528&lt;/RecNum&gt;&lt;DisplayText&gt;(Trama et al., 2017)&lt;/DisplayText&gt;&lt;record&gt;&lt;rec-number&gt;528&lt;/rec-number&gt;&lt;foreign-keys&gt;&lt;key app="EN" db-id="wrrt5pzajpe0agefz2kpr2zp0se5df9zpt2s" timestamp="1616599729" guid="3dd8252d-6b15-4f62-8e6e-ae6c6054b97b"&gt;528&lt;/key&gt;&lt;/foreign-keys&gt;&lt;ref-type name="Journal Article"&gt;17&lt;/ref-type&gt;&lt;contributors&gt;&lt;authors&gt;&lt;author&gt;Trama, Annalisa&lt;/author&gt;&lt;author&gt;Marcos-Gragera, Rafael&lt;/author&gt;&lt;author&gt;Sánchez Pérez, Maria Josè&lt;/author&gt;&lt;author&gt;Van Der Zwan, Jan Maarten&lt;/author&gt;&lt;author&gt;Ardanaz, Eva&lt;/author&gt;&lt;author&gt;Bouchardy, Christine&lt;/author&gt;&lt;author&gt;Melchor, Juan Manuel&lt;/author&gt;&lt;author&gt;Martinez, Carmen&lt;/author&gt;&lt;author&gt;Capocaccia, Riccardo&lt;/author&gt;&lt;author&gt;Vicentini, Massimo&lt;/author&gt;&lt;/authors&gt;&lt;/contributors&gt;&lt;titles&gt;&lt;title&gt;Data quality in rare cancers registration: the report of the RARECARE data quality study&lt;/title&gt;&lt;secondary-title&gt;Tumori Journal&lt;/secondary-title&gt;&lt;/titles&gt;&lt;periodical&gt;&lt;full-title&gt;Tumori Journal&lt;/full-title&gt;&lt;/periodical&gt;&lt;pages&gt;22-32&lt;/pages&gt;&lt;volume&gt;103&lt;/volume&gt;&lt;number&gt;1&lt;/number&gt;&lt;dates&gt;&lt;year&gt;2017&lt;/year&gt;&lt;/dates&gt;&lt;isbn&gt;0300-8916&lt;/isbn&gt;&lt;urls&gt;&lt;/urls&gt;&lt;/record&gt;&lt;/Cite&gt;&lt;/EndNote&gt;</w:instrText>
      </w:r>
      <w:r w:rsidR="002D63E6">
        <w:rPr>
          <w:rFonts w:ascii="Arial" w:hAnsi="Arial" w:cs="Arial"/>
          <w:sz w:val="24"/>
          <w:szCs w:val="24"/>
        </w:rPr>
        <w:fldChar w:fldCharType="separate"/>
      </w:r>
      <w:r w:rsidR="002D63E6">
        <w:rPr>
          <w:rFonts w:ascii="Arial" w:hAnsi="Arial" w:cs="Arial"/>
          <w:noProof/>
          <w:sz w:val="24"/>
          <w:szCs w:val="24"/>
        </w:rPr>
        <w:t>(Trama et al., 2017)</w:t>
      </w:r>
      <w:r w:rsidR="002D63E6">
        <w:rPr>
          <w:rFonts w:ascii="Arial" w:hAnsi="Arial" w:cs="Arial"/>
          <w:sz w:val="24"/>
          <w:szCs w:val="24"/>
        </w:rPr>
        <w:fldChar w:fldCharType="end"/>
      </w:r>
      <w:r w:rsidR="002F560A" w:rsidRPr="000C08B9">
        <w:rPr>
          <w:rFonts w:ascii="Arial" w:hAnsi="Arial" w:cs="Arial"/>
          <w:sz w:val="24"/>
          <w:szCs w:val="24"/>
        </w:rPr>
        <w:t xml:space="preserve"> </w:t>
      </w:r>
      <w:r w:rsidR="00F01081">
        <w:rPr>
          <w:rFonts w:ascii="Arial" w:hAnsi="Arial" w:cs="Arial"/>
          <w:noProof/>
          <w:sz w:val="24"/>
          <w:szCs w:val="24"/>
        </w:rPr>
        <w:drawing>
          <wp:inline distT="0" distB="0" distL="0" distR="0" wp14:anchorId="5D70EDE7" wp14:editId="0EFBE555">
            <wp:extent cx="5897880" cy="4472940"/>
            <wp:effectExtent l="0" t="0" r="7620" b="3810"/>
            <wp:docPr id="3" name="Picture 3"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graphical user interfac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898400" cy="4473334"/>
                    </a:xfrm>
                    <a:prstGeom prst="rect">
                      <a:avLst/>
                    </a:prstGeom>
                  </pic:spPr>
                </pic:pic>
              </a:graphicData>
            </a:graphic>
          </wp:inline>
        </w:drawing>
      </w:r>
    </w:p>
    <w:p w14:paraId="2D81EAB2" w14:textId="05B19A95" w:rsidR="00AD0FA6" w:rsidRPr="00FB0979" w:rsidRDefault="008443B1" w:rsidP="000C08B9">
      <w:pPr>
        <w:spacing w:line="360" w:lineRule="auto"/>
        <w:jc w:val="both"/>
        <w:rPr>
          <w:rFonts w:ascii="Arial" w:hAnsi="Arial" w:cs="Arial"/>
          <w:sz w:val="20"/>
          <w:szCs w:val="20"/>
        </w:rPr>
      </w:pPr>
      <w:r w:rsidRPr="00FB0979">
        <w:rPr>
          <w:rFonts w:ascii="Arial" w:hAnsi="Arial" w:cs="Arial"/>
          <w:sz w:val="20"/>
          <w:szCs w:val="20"/>
        </w:rPr>
        <w:t xml:space="preserve">Figure </w:t>
      </w:r>
      <w:r w:rsidR="00136D36">
        <w:rPr>
          <w:rFonts w:ascii="Arial" w:hAnsi="Arial" w:cs="Arial"/>
          <w:sz w:val="20"/>
          <w:szCs w:val="20"/>
        </w:rPr>
        <w:t>1</w:t>
      </w:r>
      <w:r w:rsidRPr="00FB0979">
        <w:rPr>
          <w:rFonts w:ascii="Arial" w:hAnsi="Arial" w:cs="Arial"/>
          <w:sz w:val="20"/>
          <w:szCs w:val="20"/>
        </w:rPr>
        <w:t xml:space="preserve">: </w:t>
      </w:r>
      <w:r w:rsidR="00537A48">
        <w:rPr>
          <w:rFonts w:ascii="Arial" w:hAnsi="Arial" w:cs="Arial"/>
          <w:sz w:val="20"/>
          <w:szCs w:val="20"/>
        </w:rPr>
        <w:t xml:space="preserve"> Cancer registry </w:t>
      </w:r>
      <w:proofErr w:type="spellStart"/>
      <w:r w:rsidR="00537A48">
        <w:rPr>
          <w:rFonts w:ascii="Arial" w:hAnsi="Arial" w:cs="Arial"/>
          <w:sz w:val="20"/>
          <w:szCs w:val="20"/>
        </w:rPr>
        <w:t>updates.</w:t>
      </w:r>
      <w:r w:rsidRPr="00FB0979">
        <w:rPr>
          <w:rFonts w:ascii="Arial" w:hAnsi="Arial" w:cs="Arial"/>
          <w:sz w:val="20"/>
          <w:szCs w:val="20"/>
        </w:rPr>
        <w:t>Tables</w:t>
      </w:r>
      <w:proofErr w:type="spellEnd"/>
      <w:r w:rsidRPr="00FB0979">
        <w:rPr>
          <w:rFonts w:ascii="Arial" w:hAnsi="Arial" w:cs="Arial"/>
          <w:sz w:val="20"/>
          <w:szCs w:val="20"/>
        </w:rPr>
        <w:t xml:space="preserve"> </w:t>
      </w:r>
      <w:r w:rsidR="00BA623D" w:rsidRPr="00FB0979">
        <w:rPr>
          <w:rFonts w:ascii="Arial" w:hAnsi="Arial" w:cs="Arial"/>
          <w:sz w:val="20"/>
          <w:szCs w:val="20"/>
        </w:rPr>
        <w:t xml:space="preserve">IV &amp; V, </w:t>
      </w:r>
      <w:proofErr w:type="spellStart"/>
      <w:r w:rsidR="004D317C" w:rsidRPr="00FB0979">
        <w:rPr>
          <w:rFonts w:ascii="Arial" w:hAnsi="Arial" w:cs="Arial"/>
          <w:sz w:val="20"/>
          <w:szCs w:val="20"/>
        </w:rPr>
        <w:t>Trama</w:t>
      </w:r>
      <w:proofErr w:type="spellEnd"/>
      <w:r w:rsidR="004D317C" w:rsidRPr="00FB0979">
        <w:rPr>
          <w:rFonts w:ascii="Arial" w:hAnsi="Arial" w:cs="Arial"/>
          <w:sz w:val="20"/>
          <w:szCs w:val="20"/>
        </w:rPr>
        <w:t xml:space="preserve"> 2017, p</w:t>
      </w:r>
      <w:r w:rsidR="00FB0979" w:rsidRPr="00FB0979">
        <w:rPr>
          <w:rFonts w:ascii="Arial" w:hAnsi="Arial" w:cs="Arial"/>
          <w:sz w:val="20"/>
          <w:szCs w:val="20"/>
        </w:rPr>
        <w:t>.</w:t>
      </w:r>
      <w:r w:rsidR="00E50A38" w:rsidRPr="00FB0979">
        <w:rPr>
          <w:rFonts w:ascii="Arial" w:hAnsi="Arial" w:cs="Arial"/>
          <w:sz w:val="20"/>
          <w:szCs w:val="20"/>
        </w:rPr>
        <w:t xml:space="preserve">30) </w:t>
      </w:r>
    </w:p>
    <w:p w14:paraId="30D05EE6" w14:textId="78E90F03" w:rsidR="00897A36" w:rsidRPr="00537A48" w:rsidRDefault="000C2AF7" w:rsidP="000C08B9">
      <w:pPr>
        <w:pStyle w:val="Subtitle"/>
        <w:spacing w:line="360" w:lineRule="auto"/>
        <w:jc w:val="both"/>
        <w:rPr>
          <w:rStyle w:val="Strong"/>
          <w:rFonts w:ascii="Arial" w:hAnsi="Arial" w:cs="Arial"/>
          <w:b w:val="0"/>
          <w:bCs w:val="0"/>
          <w:color w:val="806000" w:themeColor="accent4" w:themeShade="80"/>
          <w:sz w:val="24"/>
          <w:szCs w:val="24"/>
        </w:rPr>
      </w:pPr>
      <w:r w:rsidRPr="00537A48">
        <w:rPr>
          <w:rStyle w:val="Strong"/>
          <w:rFonts w:ascii="Arial" w:hAnsi="Arial" w:cs="Arial"/>
          <w:b w:val="0"/>
          <w:bCs w:val="0"/>
          <w:color w:val="806000" w:themeColor="accent4" w:themeShade="80"/>
          <w:sz w:val="24"/>
          <w:szCs w:val="24"/>
        </w:rPr>
        <w:t>RARECARE</w:t>
      </w:r>
    </w:p>
    <w:p w14:paraId="49E26B6D" w14:textId="1A161CEE" w:rsidR="00897A36" w:rsidRPr="000C08B9" w:rsidRDefault="000D0569" w:rsidP="000C08B9">
      <w:pPr>
        <w:spacing w:line="360" w:lineRule="auto"/>
        <w:jc w:val="both"/>
        <w:rPr>
          <w:rFonts w:ascii="Arial" w:hAnsi="Arial" w:cs="Arial"/>
          <w:sz w:val="24"/>
          <w:szCs w:val="24"/>
        </w:rPr>
      </w:pPr>
      <w:r>
        <w:rPr>
          <w:rFonts w:ascii="Arial" w:hAnsi="Arial" w:cs="Arial"/>
          <w:sz w:val="24"/>
          <w:szCs w:val="24"/>
        </w:rPr>
        <w:t>Recent noteworthy</w:t>
      </w:r>
      <w:r w:rsidR="002B06AA" w:rsidRPr="000C08B9">
        <w:rPr>
          <w:rFonts w:ascii="Arial" w:hAnsi="Arial" w:cs="Arial"/>
          <w:sz w:val="24"/>
          <w:szCs w:val="24"/>
        </w:rPr>
        <w:t xml:space="preserve"> </w:t>
      </w:r>
      <w:r w:rsidR="00C71F9F" w:rsidRPr="000C08B9">
        <w:rPr>
          <w:rFonts w:ascii="Arial" w:hAnsi="Arial" w:cs="Arial"/>
          <w:sz w:val="24"/>
          <w:szCs w:val="24"/>
        </w:rPr>
        <w:t xml:space="preserve">steps to </w:t>
      </w:r>
      <w:r w:rsidR="00553EB1" w:rsidRPr="000C08B9">
        <w:rPr>
          <w:rFonts w:ascii="Arial" w:hAnsi="Arial" w:cs="Arial"/>
          <w:sz w:val="24"/>
          <w:szCs w:val="24"/>
        </w:rPr>
        <w:t xml:space="preserve">measure and record the incidences </w:t>
      </w:r>
      <w:r w:rsidR="00A638C0" w:rsidRPr="000C08B9">
        <w:rPr>
          <w:rFonts w:ascii="Arial" w:hAnsi="Arial" w:cs="Arial"/>
          <w:sz w:val="24"/>
          <w:szCs w:val="24"/>
        </w:rPr>
        <w:t>per country and by subtyp</w:t>
      </w:r>
      <w:r w:rsidR="002B06AA" w:rsidRPr="000C08B9">
        <w:rPr>
          <w:rFonts w:ascii="Arial" w:hAnsi="Arial" w:cs="Arial"/>
          <w:sz w:val="24"/>
          <w:szCs w:val="24"/>
        </w:rPr>
        <w:t>e</w:t>
      </w:r>
      <w:r w:rsidR="00C30BC3" w:rsidRPr="000C08B9">
        <w:rPr>
          <w:rFonts w:ascii="Arial" w:hAnsi="Arial" w:cs="Arial"/>
          <w:sz w:val="24"/>
          <w:szCs w:val="24"/>
        </w:rPr>
        <w:t xml:space="preserve"> have </w:t>
      </w:r>
      <w:r w:rsidR="002233DA" w:rsidRPr="000C08B9">
        <w:rPr>
          <w:rFonts w:ascii="Arial" w:hAnsi="Arial" w:cs="Arial"/>
          <w:sz w:val="24"/>
          <w:szCs w:val="24"/>
        </w:rPr>
        <w:t>become known</w:t>
      </w:r>
      <w:r w:rsidR="00A638C0" w:rsidRPr="000C08B9">
        <w:rPr>
          <w:rFonts w:ascii="Arial" w:hAnsi="Arial" w:cs="Arial"/>
          <w:sz w:val="24"/>
          <w:szCs w:val="24"/>
        </w:rPr>
        <w:t xml:space="preserve">. </w:t>
      </w:r>
      <w:r w:rsidR="00897A36" w:rsidRPr="000C08B9">
        <w:rPr>
          <w:rFonts w:ascii="Arial" w:hAnsi="Arial" w:cs="Arial"/>
          <w:sz w:val="24"/>
          <w:szCs w:val="24"/>
        </w:rPr>
        <w:t xml:space="preserve">One of those steps </w:t>
      </w:r>
      <w:r w:rsidR="00F05CB6" w:rsidRPr="000C08B9">
        <w:rPr>
          <w:rFonts w:ascii="Arial" w:hAnsi="Arial" w:cs="Arial"/>
          <w:sz w:val="24"/>
          <w:szCs w:val="24"/>
        </w:rPr>
        <w:t xml:space="preserve">is the </w:t>
      </w:r>
      <w:r w:rsidR="00D50F80">
        <w:rPr>
          <w:rFonts w:ascii="Arial" w:hAnsi="Arial" w:cs="Arial"/>
          <w:sz w:val="24"/>
          <w:szCs w:val="24"/>
        </w:rPr>
        <w:t>RARECARE</w:t>
      </w:r>
      <w:r w:rsidR="00F05CB6" w:rsidRPr="000C08B9">
        <w:rPr>
          <w:rFonts w:ascii="Arial" w:hAnsi="Arial" w:cs="Arial"/>
          <w:sz w:val="24"/>
          <w:szCs w:val="24"/>
        </w:rPr>
        <w:t xml:space="preserve"> project</w:t>
      </w:r>
      <w:r w:rsidR="00F83994" w:rsidRPr="000C08B9">
        <w:rPr>
          <w:rFonts w:ascii="Arial" w:hAnsi="Arial" w:cs="Arial"/>
          <w:sz w:val="24"/>
          <w:szCs w:val="24"/>
        </w:rPr>
        <w:t xml:space="preserve"> (</w:t>
      </w:r>
      <w:r w:rsidR="00B57BEE" w:rsidRPr="000C08B9">
        <w:rPr>
          <w:rFonts w:ascii="Arial" w:hAnsi="Arial" w:cs="Arial"/>
          <w:sz w:val="24"/>
          <w:szCs w:val="24"/>
        </w:rPr>
        <w:t>Surveillance of rare cancers in Europe</w:t>
      </w:r>
      <w:r w:rsidR="00F83994" w:rsidRPr="000C08B9">
        <w:rPr>
          <w:rFonts w:ascii="Arial" w:hAnsi="Arial" w:cs="Arial"/>
          <w:sz w:val="24"/>
          <w:szCs w:val="24"/>
        </w:rPr>
        <w:t>)</w:t>
      </w:r>
      <w:r w:rsidR="000C2AF7" w:rsidRPr="000C08B9">
        <w:rPr>
          <w:rFonts w:ascii="Arial" w:hAnsi="Arial" w:cs="Arial"/>
          <w:sz w:val="24"/>
          <w:szCs w:val="24"/>
        </w:rPr>
        <w:t>.</w:t>
      </w:r>
      <w:r w:rsidR="00B57BEE" w:rsidRPr="000C08B9">
        <w:rPr>
          <w:rFonts w:ascii="Arial" w:hAnsi="Arial" w:cs="Arial"/>
          <w:sz w:val="24"/>
          <w:szCs w:val="24"/>
        </w:rPr>
        <w:t xml:space="preserve"> </w:t>
      </w:r>
      <w:r w:rsidR="000C2AF7" w:rsidRPr="000C08B9">
        <w:rPr>
          <w:rFonts w:ascii="Arial" w:hAnsi="Arial" w:cs="Arial"/>
          <w:sz w:val="24"/>
          <w:szCs w:val="24"/>
        </w:rPr>
        <w:t>RARECARE is co-funded by the European Commission (EC), through its Public Health and Consumer Protection Directorate (DG SANCO), PHEA programme, and contributes among other projects to the creation of networks of action for rare diseases. The project</w:t>
      </w:r>
      <w:r w:rsidR="00E036E0" w:rsidRPr="000C08B9">
        <w:rPr>
          <w:rFonts w:ascii="Arial" w:hAnsi="Arial" w:cs="Arial"/>
          <w:sz w:val="24"/>
          <w:szCs w:val="24"/>
        </w:rPr>
        <w:t xml:space="preserve">’s main </w:t>
      </w:r>
      <w:r w:rsidR="001410BF" w:rsidRPr="000C08B9">
        <w:rPr>
          <w:rFonts w:ascii="Arial" w:hAnsi="Arial" w:cs="Arial"/>
          <w:sz w:val="24"/>
          <w:szCs w:val="24"/>
        </w:rPr>
        <w:t>push</w:t>
      </w:r>
      <w:r w:rsidR="00E036E0" w:rsidRPr="000C08B9">
        <w:rPr>
          <w:rFonts w:ascii="Arial" w:hAnsi="Arial" w:cs="Arial"/>
          <w:sz w:val="24"/>
          <w:szCs w:val="24"/>
        </w:rPr>
        <w:t xml:space="preserve"> is to</w:t>
      </w:r>
      <w:r w:rsidR="000C2AF7" w:rsidRPr="000C08B9">
        <w:rPr>
          <w:rFonts w:ascii="Arial" w:hAnsi="Arial" w:cs="Arial"/>
          <w:sz w:val="24"/>
          <w:szCs w:val="24"/>
        </w:rPr>
        <w:t xml:space="preserve"> estimate the burden of rare cancers in Europe. Its aim is to provide an operational definition of “rare cancer” and a list of cancers meeting that definition. Then the project will provide cancer burden indicators (incidence, survival, </w:t>
      </w:r>
      <w:r w:rsidR="004F55F2" w:rsidRPr="000C08B9">
        <w:rPr>
          <w:rFonts w:ascii="Arial" w:hAnsi="Arial" w:cs="Arial"/>
          <w:sz w:val="24"/>
          <w:szCs w:val="24"/>
        </w:rPr>
        <w:t>prevalence,</w:t>
      </w:r>
      <w:r w:rsidR="000C2AF7" w:rsidRPr="000C08B9">
        <w:rPr>
          <w:rFonts w:ascii="Arial" w:hAnsi="Arial" w:cs="Arial"/>
          <w:sz w:val="24"/>
          <w:szCs w:val="24"/>
        </w:rPr>
        <w:t xml:space="preserve"> and mortality), based on population-based cancer registry data, on rare cancers across Europe. will assess the quality and comparability of rare cancer data between cancer registries. The project develops strategies for the diffusion of information among all the key players involved in Europe-wide surveillance on and treatment of rare cancers (clinicians, patients, health planners and researchers) </w:t>
      </w:r>
      <w:r w:rsidR="00D100B8">
        <w:rPr>
          <w:rFonts w:ascii="Arial" w:hAnsi="Arial" w:cs="Arial"/>
          <w:sz w:val="24"/>
          <w:szCs w:val="24"/>
        </w:rPr>
        <w:fldChar w:fldCharType="begin"/>
      </w:r>
      <w:r w:rsidR="00D100B8">
        <w:rPr>
          <w:rFonts w:ascii="Arial" w:hAnsi="Arial" w:cs="Arial"/>
          <w:sz w:val="24"/>
          <w:szCs w:val="24"/>
        </w:rPr>
        <w:instrText xml:space="preserve"> ADDIN EN.CITE &lt;EndNote&gt;&lt;Cite&gt;&lt;Author&gt;Gatta&lt;/Author&gt;&lt;Year&gt;2010&lt;/Year&gt;&lt;RecNum&gt;524&lt;/RecNum&gt;&lt;DisplayText&gt;(Gatta et al., 2010)&lt;/DisplayText&gt;&lt;record&gt;&lt;rec-number&gt;524&lt;/rec-number&gt;&lt;foreign-keys&gt;&lt;key app="EN" db-id="wrrt5pzajpe0agefz2kpr2zp0se5df9zpt2s" timestamp="1616503487" guid="63aeb706-ae9e-4d8a-921e-58f7e5891801"&gt;524&lt;/key&gt;&lt;/foreign-keys&gt;&lt;ref-type name="Journal Article"&gt;17&lt;/ref-type&gt;&lt;contributors&gt;&lt;authors&gt;&lt;author&gt;Gatta, G.&lt;/author&gt;&lt;author&gt;Capocaccia R Fau - Trama, Annalisa&lt;/author&gt;&lt;author&gt;Trama A Fau - Martínez-García, Carmen&lt;/author&gt;&lt;author&gt;Martínez-García, C.&lt;/author&gt;&lt;/authors&gt;&lt;translated-authors&gt;&lt;author&gt;Adv Exp Med, Biol&lt;/author&gt;&lt;/translated-authors&gt;&lt;/contributors&gt;&lt;auth-address&gt;Fondazione IRCCS Istituto Nazionale dei Tumori, Dipartimento di Medicina Predittiva e per la Prevenzione, Unità di Epidemiologia Valutativa, Via Venezian, 1, 20133, Milan, Italy. gemma.gatta@istitutotumori.mi.it FAU - Capocaccia, Riccardo&lt;/auth-address&gt;&lt;titles&gt;&lt;title&gt;The burden of rare cancers in Europe&lt;/title&gt;&lt;/titles&gt;&lt;number&gt;0065-2598 (Print)&lt;/number&gt;&lt;dates&gt;&lt;year&gt;2010&lt;/year&gt;&lt;/dates&gt;&lt;call-num&gt;RARECARE Working Group&lt;/call-num&gt;&lt;urls&gt;&lt;/urls&gt;&lt;remote-database-provider&gt;2010&lt;/remote-database-provider&gt;&lt;language&gt;eng&lt;/language&gt;&lt;/record&gt;&lt;/Cite&gt;&lt;/EndNote&gt;</w:instrText>
      </w:r>
      <w:r w:rsidR="00D100B8">
        <w:rPr>
          <w:rFonts w:ascii="Arial" w:hAnsi="Arial" w:cs="Arial"/>
          <w:sz w:val="24"/>
          <w:szCs w:val="24"/>
        </w:rPr>
        <w:fldChar w:fldCharType="separate"/>
      </w:r>
      <w:r w:rsidR="00D100B8">
        <w:rPr>
          <w:rFonts w:ascii="Arial" w:hAnsi="Arial" w:cs="Arial"/>
          <w:noProof/>
          <w:sz w:val="24"/>
          <w:szCs w:val="24"/>
        </w:rPr>
        <w:t>(Gatta et al., 2010)</w:t>
      </w:r>
      <w:r w:rsidR="00D100B8">
        <w:rPr>
          <w:rFonts w:ascii="Arial" w:hAnsi="Arial" w:cs="Arial"/>
          <w:sz w:val="24"/>
          <w:szCs w:val="24"/>
        </w:rPr>
        <w:fldChar w:fldCharType="end"/>
      </w:r>
      <w:r w:rsidR="00D100B8">
        <w:rPr>
          <w:rFonts w:ascii="Arial" w:hAnsi="Arial" w:cs="Arial"/>
          <w:sz w:val="24"/>
          <w:szCs w:val="24"/>
        </w:rPr>
        <w:t>.</w:t>
      </w:r>
    </w:p>
    <w:p w14:paraId="3F24E7E8" w14:textId="553F6878" w:rsidR="004D5BCF" w:rsidRPr="008846D6" w:rsidRDefault="005C43AB" w:rsidP="000C08B9">
      <w:pPr>
        <w:pStyle w:val="Subtitle"/>
        <w:spacing w:line="360" w:lineRule="auto"/>
        <w:jc w:val="both"/>
        <w:rPr>
          <w:rFonts w:ascii="Arial" w:hAnsi="Arial" w:cs="Arial"/>
          <w:color w:val="806000" w:themeColor="accent4" w:themeShade="80"/>
          <w:sz w:val="24"/>
          <w:szCs w:val="24"/>
        </w:rPr>
      </w:pPr>
      <w:r w:rsidRPr="008846D6">
        <w:rPr>
          <w:rFonts w:ascii="Arial" w:hAnsi="Arial" w:cs="Arial"/>
          <w:color w:val="806000" w:themeColor="accent4" w:themeShade="80"/>
          <w:sz w:val="24"/>
          <w:szCs w:val="24"/>
        </w:rPr>
        <w:t xml:space="preserve">The concept of </w:t>
      </w:r>
      <w:r w:rsidR="00B83362" w:rsidRPr="008846D6">
        <w:rPr>
          <w:rFonts w:ascii="Arial" w:hAnsi="Arial" w:cs="Arial"/>
          <w:color w:val="806000" w:themeColor="accent4" w:themeShade="80"/>
          <w:sz w:val="24"/>
          <w:szCs w:val="24"/>
        </w:rPr>
        <w:t>Q</w:t>
      </w:r>
      <w:r w:rsidR="001F55D6" w:rsidRPr="008846D6">
        <w:rPr>
          <w:rFonts w:ascii="Arial" w:hAnsi="Arial" w:cs="Arial"/>
          <w:color w:val="806000" w:themeColor="accent4" w:themeShade="80"/>
          <w:sz w:val="24"/>
          <w:szCs w:val="24"/>
        </w:rPr>
        <w:t>uality</w:t>
      </w:r>
      <w:r w:rsidR="005622E0" w:rsidRPr="008846D6">
        <w:rPr>
          <w:rFonts w:ascii="Arial" w:hAnsi="Arial" w:cs="Arial"/>
          <w:color w:val="806000" w:themeColor="accent4" w:themeShade="80"/>
          <w:sz w:val="24"/>
          <w:szCs w:val="24"/>
        </w:rPr>
        <w:t xml:space="preserve"> </w:t>
      </w:r>
      <w:r w:rsidR="001F55D6" w:rsidRPr="008846D6">
        <w:rPr>
          <w:rFonts w:ascii="Arial" w:hAnsi="Arial" w:cs="Arial"/>
          <w:color w:val="806000" w:themeColor="accent4" w:themeShade="80"/>
          <w:sz w:val="24"/>
          <w:szCs w:val="24"/>
        </w:rPr>
        <w:t>of Life</w:t>
      </w:r>
      <w:r w:rsidR="005E05AF" w:rsidRPr="008846D6">
        <w:rPr>
          <w:rFonts w:ascii="Arial" w:hAnsi="Arial" w:cs="Arial"/>
          <w:color w:val="806000" w:themeColor="accent4" w:themeShade="80"/>
          <w:sz w:val="24"/>
          <w:szCs w:val="24"/>
        </w:rPr>
        <w:t xml:space="preserve"> (Qol)</w:t>
      </w:r>
      <w:r w:rsidR="00C31BA8" w:rsidRPr="008846D6">
        <w:rPr>
          <w:rFonts w:ascii="Arial" w:hAnsi="Arial" w:cs="Arial"/>
          <w:color w:val="806000" w:themeColor="accent4" w:themeShade="80"/>
          <w:sz w:val="24"/>
          <w:szCs w:val="24"/>
        </w:rPr>
        <w:t xml:space="preserve"> </w:t>
      </w:r>
    </w:p>
    <w:p w14:paraId="4A87D759" w14:textId="18733DCE" w:rsidR="00C31BA8" w:rsidRDefault="00A0179E" w:rsidP="000C08B9">
      <w:pPr>
        <w:spacing w:line="360" w:lineRule="auto"/>
        <w:jc w:val="both"/>
        <w:rPr>
          <w:rFonts w:ascii="Arial" w:hAnsi="Arial" w:cs="Arial"/>
          <w:sz w:val="24"/>
          <w:szCs w:val="24"/>
        </w:rPr>
      </w:pPr>
      <w:r w:rsidRPr="000C08B9">
        <w:rPr>
          <w:rFonts w:ascii="Arial" w:hAnsi="Arial" w:cs="Arial"/>
          <w:sz w:val="24"/>
          <w:szCs w:val="24"/>
        </w:rPr>
        <w:t xml:space="preserve">A multitude has been written on the </w:t>
      </w:r>
      <w:r w:rsidR="007777D3">
        <w:rPr>
          <w:rFonts w:ascii="Arial" w:hAnsi="Arial" w:cs="Arial"/>
          <w:sz w:val="24"/>
          <w:szCs w:val="24"/>
        </w:rPr>
        <w:t>meaning of Qol</w:t>
      </w:r>
      <w:r w:rsidRPr="000C08B9">
        <w:rPr>
          <w:rFonts w:ascii="Arial" w:hAnsi="Arial" w:cs="Arial"/>
          <w:sz w:val="24"/>
          <w:szCs w:val="24"/>
        </w:rPr>
        <w:t xml:space="preserve"> by scientists </w:t>
      </w:r>
      <w:r w:rsidR="00181971">
        <w:rPr>
          <w:rFonts w:ascii="Arial" w:hAnsi="Arial" w:cs="Arial"/>
          <w:sz w:val="24"/>
          <w:szCs w:val="24"/>
        </w:rPr>
        <w:t>of</w:t>
      </w:r>
      <w:r w:rsidRPr="000C08B9">
        <w:rPr>
          <w:rFonts w:ascii="Arial" w:hAnsi="Arial" w:cs="Arial"/>
          <w:sz w:val="24"/>
          <w:szCs w:val="24"/>
        </w:rPr>
        <w:t xml:space="preserve"> different domains including sociologists, psychologists, economists, health care researchers, </w:t>
      </w:r>
      <w:r w:rsidR="00D71D4D" w:rsidRPr="000C08B9">
        <w:rPr>
          <w:rFonts w:ascii="Arial" w:hAnsi="Arial" w:cs="Arial"/>
          <w:sz w:val="24"/>
          <w:szCs w:val="24"/>
        </w:rPr>
        <w:t>clinicians,</w:t>
      </w:r>
      <w:r w:rsidRPr="000C08B9">
        <w:rPr>
          <w:rFonts w:ascii="Arial" w:hAnsi="Arial" w:cs="Arial"/>
          <w:sz w:val="24"/>
          <w:szCs w:val="24"/>
        </w:rPr>
        <w:t xml:space="preserve"> and</w:t>
      </w:r>
      <w:r w:rsidR="00181971">
        <w:rPr>
          <w:rFonts w:ascii="Arial" w:hAnsi="Arial" w:cs="Arial"/>
          <w:sz w:val="24"/>
          <w:szCs w:val="24"/>
        </w:rPr>
        <w:t xml:space="preserve"> even</w:t>
      </w:r>
      <w:r w:rsidRPr="000C08B9">
        <w:rPr>
          <w:rFonts w:ascii="Arial" w:hAnsi="Arial" w:cs="Arial"/>
          <w:sz w:val="24"/>
          <w:szCs w:val="24"/>
        </w:rPr>
        <w:t xml:space="preserve"> recreational writers. Q</w:t>
      </w:r>
      <w:r w:rsidR="001B6617">
        <w:rPr>
          <w:rFonts w:ascii="Arial" w:hAnsi="Arial" w:cs="Arial"/>
          <w:sz w:val="24"/>
          <w:szCs w:val="24"/>
        </w:rPr>
        <w:t xml:space="preserve">ol </w:t>
      </w:r>
      <w:r w:rsidRPr="000C08B9">
        <w:rPr>
          <w:rFonts w:ascii="Arial" w:hAnsi="Arial" w:cs="Arial"/>
          <w:sz w:val="24"/>
          <w:szCs w:val="24"/>
        </w:rPr>
        <w:t xml:space="preserve">initially appears to be </w:t>
      </w:r>
      <w:r w:rsidR="00D71D4D" w:rsidRPr="000C08B9">
        <w:rPr>
          <w:rFonts w:ascii="Arial" w:hAnsi="Arial" w:cs="Arial"/>
          <w:sz w:val="24"/>
          <w:szCs w:val="24"/>
        </w:rPr>
        <w:t>straightforward</w:t>
      </w:r>
      <w:r w:rsidRPr="000C08B9">
        <w:rPr>
          <w:rFonts w:ascii="Arial" w:hAnsi="Arial" w:cs="Arial"/>
          <w:sz w:val="24"/>
          <w:szCs w:val="24"/>
        </w:rPr>
        <w:t xml:space="preserve">, yet </w:t>
      </w:r>
      <w:r w:rsidR="009D647C" w:rsidRPr="000C08B9">
        <w:rPr>
          <w:rFonts w:ascii="Arial" w:hAnsi="Arial" w:cs="Arial"/>
          <w:sz w:val="24"/>
          <w:szCs w:val="24"/>
        </w:rPr>
        <w:t>complicated</w:t>
      </w:r>
      <w:r w:rsidRPr="000C08B9">
        <w:rPr>
          <w:rFonts w:ascii="Arial" w:hAnsi="Arial" w:cs="Arial"/>
          <w:sz w:val="24"/>
          <w:szCs w:val="24"/>
        </w:rPr>
        <w:t xml:space="preserve"> concept, with different conceptualizations from interested scientists. As such, numerous measures of </w:t>
      </w:r>
      <w:r w:rsidR="002B504D">
        <w:rPr>
          <w:rFonts w:ascii="Arial" w:hAnsi="Arial" w:cs="Arial"/>
          <w:sz w:val="24"/>
          <w:szCs w:val="24"/>
        </w:rPr>
        <w:t xml:space="preserve">Qol </w:t>
      </w:r>
      <w:r w:rsidRPr="000C08B9">
        <w:rPr>
          <w:rFonts w:ascii="Arial" w:hAnsi="Arial" w:cs="Arial"/>
          <w:sz w:val="24"/>
          <w:szCs w:val="24"/>
        </w:rPr>
        <w:t xml:space="preserve">have been developed. This </w:t>
      </w:r>
      <w:r w:rsidR="00EC04D5">
        <w:rPr>
          <w:rFonts w:ascii="Arial" w:hAnsi="Arial" w:cs="Arial"/>
          <w:sz w:val="24"/>
          <w:szCs w:val="24"/>
        </w:rPr>
        <w:t>chapter</w:t>
      </w:r>
      <w:r w:rsidRPr="000C08B9">
        <w:rPr>
          <w:rFonts w:ascii="Arial" w:hAnsi="Arial" w:cs="Arial"/>
          <w:sz w:val="24"/>
          <w:szCs w:val="24"/>
        </w:rPr>
        <w:t xml:space="preserve"> will </w:t>
      </w:r>
      <w:r w:rsidR="00E60407">
        <w:rPr>
          <w:rFonts w:ascii="Arial" w:hAnsi="Arial" w:cs="Arial"/>
          <w:sz w:val="24"/>
          <w:szCs w:val="24"/>
        </w:rPr>
        <w:t>refer to the</w:t>
      </w:r>
      <w:r w:rsidRPr="000C08B9">
        <w:rPr>
          <w:rFonts w:ascii="Arial" w:hAnsi="Arial" w:cs="Arial"/>
          <w:sz w:val="24"/>
          <w:szCs w:val="24"/>
        </w:rPr>
        <w:t xml:space="preserve"> various definitions, concepts, measures, and uses of </w:t>
      </w:r>
      <w:r w:rsidR="00172507">
        <w:rPr>
          <w:rFonts w:ascii="Arial" w:hAnsi="Arial" w:cs="Arial"/>
          <w:sz w:val="24"/>
          <w:szCs w:val="24"/>
        </w:rPr>
        <w:t>Qol</w:t>
      </w:r>
      <w:r w:rsidRPr="000C08B9">
        <w:rPr>
          <w:rFonts w:ascii="Arial" w:hAnsi="Arial" w:cs="Arial"/>
          <w:sz w:val="24"/>
          <w:szCs w:val="24"/>
        </w:rPr>
        <w:t>, with a particular focus on healthcare.</w:t>
      </w:r>
      <w:r w:rsidR="00172507">
        <w:rPr>
          <w:rFonts w:ascii="Arial" w:hAnsi="Arial" w:cs="Arial"/>
          <w:sz w:val="24"/>
          <w:szCs w:val="24"/>
        </w:rPr>
        <w:t xml:space="preserve"> </w:t>
      </w:r>
      <w:r w:rsidRPr="000C08B9">
        <w:rPr>
          <w:rFonts w:ascii="Arial" w:hAnsi="Arial" w:cs="Arial"/>
          <w:sz w:val="24"/>
          <w:szCs w:val="24"/>
        </w:rPr>
        <w:t xml:space="preserve">Chronic illness </w:t>
      </w:r>
      <w:r w:rsidR="00F568E0">
        <w:rPr>
          <w:rFonts w:ascii="Arial" w:hAnsi="Arial" w:cs="Arial"/>
          <w:sz w:val="24"/>
          <w:szCs w:val="24"/>
        </w:rPr>
        <w:t xml:space="preserve">also </w:t>
      </w:r>
      <w:r w:rsidRPr="000C08B9">
        <w:rPr>
          <w:rFonts w:ascii="Arial" w:hAnsi="Arial" w:cs="Arial"/>
          <w:sz w:val="24"/>
          <w:szCs w:val="24"/>
        </w:rPr>
        <w:t xml:space="preserve">affects the physical, psychological, and social domains of life </w:t>
      </w:r>
      <w:r w:rsidR="00F568E0">
        <w:rPr>
          <w:rFonts w:ascii="Arial" w:hAnsi="Arial" w:cs="Arial"/>
          <w:sz w:val="24"/>
          <w:szCs w:val="24"/>
        </w:rPr>
        <w:t xml:space="preserve">of </w:t>
      </w:r>
      <w:r w:rsidR="000C3DB3">
        <w:rPr>
          <w:rFonts w:ascii="Arial" w:hAnsi="Arial" w:cs="Arial"/>
          <w:sz w:val="24"/>
          <w:szCs w:val="24"/>
        </w:rPr>
        <w:t>th</w:t>
      </w:r>
      <w:r w:rsidR="007957B3">
        <w:rPr>
          <w:rFonts w:ascii="Arial" w:hAnsi="Arial" w:cs="Arial"/>
          <w:sz w:val="24"/>
          <w:szCs w:val="24"/>
        </w:rPr>
        <w:t>at</w:t>
      </w:r>
      <w:r w:rsidRPr="000C08B9">
        <w:rPr>
          <w:rFonts w:ascii="Arial" w:hAnsi="Arial" w:cs="Arial"/>
          <w:sz w:val="24"/>
          <w:szCs w:val="24"/>
        </w:rPr>
        <w:t xml:space="preserve"> person. Q</w:t>
      </w:r>
      <w:r w:rsidR="00172507">
        <w:rPr>
          <w:rFonts w:ascii="Arial" w:hAnsi="Arial" w:cs="Arial"/>
          <w:sz w:val="24"/>
          <w:szCs w:val="24"/>
        </w:rPr>
        <w:t>ol</w:t>
      </w:r>
      <w:r w:rsidRPr="000C08B9">
        <w:rPr>
          <w:rFonts w:ascii="Arial" w:hAnsi="Arial" w:cs="Arial"/>
          <w:sz w:val="24"/>
          <w:szCs w:val="24"/>
        </w:rPr>
        <w:t xml:space="preserve"> assessments by patients or their family caregivers can be used in both research and clinical practice to evaluate patient needs, measure the effect of interventions, and guide decision-making about care</w:t>
      </w:r>
      <w:r w:rsidR="00747CA0" w:rsidRPr="000C08B9">
        <w:rPr>
          <w:rFonts w:ascii="Arial" w:hAnsi="Arial" w:cs="Arial"/>
          <w:sz w:val="24"/>
          <w:szCs w:val="24"/>
        </w:rPr>
        <w:t xml:space="preserve"> </w:t>
      </w:r>
      <w:r w:rsidR="00525B30">
        <w:rPr>
          <w:rFonts w:ascii="Arial" w:hAnsi="Arial" w:cs="Arial"/>
          <w:sz w:val="24"/>
          <w:szCs w:val="24"/>
        </w:rPr>
        <w:fldChar w:fldCharType="begin"/>
      </w:r>
      <w:r w:rsidR="00525B30">
        <w:rPr>
          <w:rFonts w:ascii="Arial" w:hAnsi="Arial" w:cs="Arial"/>
          <w:sz w:val="24"/>
          <w:szCs w:val="24"/>
        </w:rPr>
        <w:instrText xml:space="preserve"> ADDIN EN.CITE &lt;EndNote&gt;&lt;Cite&gt;&lt;Author&gt;Leplege&lt;/Author&gt;&lt;Year&gt;1997&lt;/Year&gt;&lt;RecNum&gt;26&lt;/RecNum&gt;&lt;DisplayText&gt;(Leplege and Hunt, 1997)&lt;/DisplayText&gt;&lt;record&gt;&lt;rec-number&gt;26&lt;/rec-number&gt;&lt;foreign-keys&gt;&lt;key app="EN" db-id="wrrt5pzajpe0agefz2kpr2zp0se5df9zpt2s" timestamp="1555484268" guid="5e444b53-b7d1-445e-a719-be05161fce9f"&gt;26&lt;/key&gt;&lt;/foreign-keys&gt;&lt;ref-type name="Journal Article"&gt;17&lt;/ref-type&gt;&lt;contributors&gt;&lt;authors&gt;&lt;author&gt;Leplege, A.&lt;/author&gt;&lt;author&gt;Hunt, S.&lt;/author&gt;&lt;/authors&gt;&lt;/contributors&gt;&lt;auth-address&gt;Institut National de la Sante et de la Recherche Medicale (INSERM), Unite 292, Hopital de Bicetre, Le Kremlin-Bicetre, France. leplege@vjf.inserm.fr&lt;/auth-address&gt;&lt;titles&gt;&lt;title&gt;The problem of quality of life in medicine&lt;/title&gt;&lt;secondary-title&gt;JAMA&lt;/secondary-title&gt;&lt;/titles&gt;&lt;periodical&gt;&lt;full-title&gt;JAMA&lt;/full-title&gt;&lt;/periodical&gt;&lt;pages&gt;47-50&lt;/pages&gt;&lt;volume&gt;278&lt;/volume&gt;&lt;number&gt;1&lt;/number&gt;&lt;edition&gt;1997/07/02&lt;/edition&gt;&lt;keywords&gt;&lt;keyword&gt;Cultural Characteristics&lt;/keyword&gt;&lt;keyword&gt;Cultural Diversity&lt;/keyword&gt;&lt;keyword&gt;Ethical Theory&lt;/keyword&gt;&lt;keyword&gt;*Health Status&lt;/keyword&gt;&lt;keyword&gt;Humans&lt;/keyword&gt;&lt;keyword&gt;Models, Economic&lt;/keyword&gt;&lt;keyword&gt;Models, Theoretical&lt;/keyword&gt;&lt;keyword&gt;*Outcome and Process Assessment (Health Care)&lt;/keyword&gt;&lt;keyword&gt;Patient Participation&lt;/keyword&gt;&lt;keyword&gt;Personal Autonomy&lt;/keyword&gt;&lt;keyword&gt;*Quality of Life&lt;/keyword&gt;&lt;keyword&gt;*Social Values&lt;/keyword&gt;&lt;keyword&gt;Health Care and Public Health&lt;/keyword&gt;&lt;/keywords&gt;&lt;dates&gt;&lt;year&gt;1997&lt;/year&gt;&lt;pub-dates&gt;&lt;date&gt;Jul 2&lt;/date&gt;&lt;/pub-dates&gt;&lt;/dates&gt;&lt;isbn&gt;0098-7484 (Print)&amp;#xD;0098-7484 (Linking)&lt;/isbn&gt;&lt;accession-num&gt;9207338&lt;/accession-num&gt;&lt;urls&gt;&lt;related-urls&gt;&lt;url&gt;https://www.ncbi.nlm.nih.gov/pubmed/9207338&lt;/url&gt;&lt;/related-urls&gt;&lt;/urls&gt;&lt;/record&gt;&lt;/Cite&gt;&lt;/EndNote&gt;</w:instrText>
      </w:r>
      <w:r w:rsidR="00525B30">
        <w:rPr>
          <w:rFonts w:ascii="Arial" w:hAnsi="Arial" w:cs="Arial"/>
          <w:sz w:val="24"/>
          <w:szCs w:val="24"/>
        </w:rPr>
        <w:fldChar w:fldCharType="separate"/>
      </w:r>
      <w:r w:rsidR="00525B30">
        <w:rPr>
          <w:rFonts w:ascii="Arial" w:hAnsi="Arial" w:cs="Arial"/>
          <w:noProof/>
          <w:sz w:val="24"/>
          <w:szCs w:val="24"/>
        </w:rPr>
        <w:t>(Leplege and Hunt, 1997)</w:t>
      </w:r>
      <w:r w:rsidR="00525B30">
        <w:rPr>
          <w:rFonts w:ascii="Arial" w:hAnsi="Arial" w:cs="Arial"/>
          <w:sz w:val="24"/>
          <w:szCs w:val="24"/>
        </w:rPr>
        <w:fldChar w:fldCharType="end"/>
      </w:r>
      <w:r w:rsidR="00525B30">
        <w:rPr>
          <w:rFonts w:ascii="Arial" w:hAnsi="Arial" w:cs="Arial"/>
          <w:sz w:val="24"/>
          <w:szCs w:val="24"/>
        </w:rPr>
        <w:t>.</w:t>
      </w:r>
    </w:p>
    <w:p w14:paraId="4777F9E5" w14:textId="58D321E9" w:rsidR="006E707A" w:rsidRDefault="00386B62" w:rsidP="000C08B9">
      <w:pPr>
        <w:spacing w:line="360" w:lineRule="auto"/>
        <w:jc w:val="both"/>
        <w:rPr>
          <w:rFonts w:ascii="Arial" w:hAnsi="Arial" w:cs="Arial"/>
          <w:sz w:val="24"/>
          <w:szCs w:val="24"/>
        </w:rPr>
      </w:pPr>
      <w:r>
        <w:rPr>
          <w:rFonts w:ascii="Arial" w:hAnsi="Arial" w:cs="Arial"/>
          <w:sz w:val="24"/>
          <w:szCs w:val="24"/>
        </w:rPr>
        <w:t>Acceptable Qol</w:t>
      </w:r>
      <w:r w:rsidR="001352F3" w:rsidRPr="001352F3">
        <w:rPr>
          <w:rFonts w:ascii="Arial" w:hAnsi="Arial" w:cs="Arial"/>
          <w:sz w:val="24"/>
          <w:szCs w:val="24"/>
        </w:rPr>
        <w:t xml:space="preserve"> </w:t>
      </w:r>
      <w:r w:rsidRPr="001352F3">
        <w:rPr>
          <w:rFonts w:ascii="Arial" w:hAnsi="Arial" w:cs="Arial"/>
          <w:sz w:val="24"/>
          <w:szCs w:val="24"/>
        </w:rPr>
        <w:t>markers</w:t>
      </w:r>
      <w:r w:rsidR="00841698">
        <w:rPr>
          <w:rFonts w:ascii="Arial" w:hAnsi="Arial" w:cs="Arial"/>
          <w:sz w:val="24"/>
          <w:szCs w:val="24"/>
        </w:rPr>
        <w:t xml:space="preserve"> </w:t>
      </w:r>
      <w:r w:rsidR="00C021CD">
        <w:rPr>
          <w:rFonts w:ascii="Arial" w:hAnsi="Arial" w:cs="Arial"/>
          <w:sz w:val="24"/>
          <w:szCs w:val="24"/>
        </w:rPr>
        <w:t xml:space="preserve">of the social and psychological spectrum </w:t>
      </w:r>
      <w:r w:rsidR="007E7E76">
        <w:rPr>
          <w:rFonts w:ascii="Arial" w:hAnsi="Arial" w:cs="Arial"/>
          <w:sz w:val="24"/>
          <w:szCs w:val="24"/>
        </w:rPr>
        <w:t>rate a person’s personal satisfaction and hap</w:t>
      </w:r>
      <w:r w:rsidR="00630F42">
        <w:rPr>
          <w:rFonts w:ascii="Arial" w:hAnsi="Arial" w:cs="Arial"/>
          <w:sz w:val="24"/>
          <w:szCs w:val="24"/>
        </w:rPr>
        <w:t xml:space="preserve">piness meaning it </w:t>
      </w:r>
      <w:r w:rsidR="00B32B4B">
        <w:rPr>
          <w:rFonts w:ascii="Arial" w:hAnsi="Arial" w:cs="Arial"/>
          <w:sz w:val="24"/>
          <w:szCs w:val="24"/>
        </w:rPr>
        <w:t>signifies</w:t>
      </w:r>
      <w:r w:rsidR="00630F42">
        <w:rPr>
          <w:rFonts w:ascii="Arial" w:hAnsi="Arial" w:cs="Arial"/>
          <w:sz w:val="24"/>
          <w:szCs w:val="24"/>
        </w:rPr>
        <w:t xml:space="preserve"> the Qol </w:t>
      </w:r>
      <w:r w:rsidR="00B32B4B">
        <w:rPr>
          <w:rFonts w:ascii="Arial" w:hAnsi="Arial" w:cs="Arial"/>
          <w:sz w:val="24"/>
          <w:szCs w:val="24"/>
        </w:rPr>
        <w:t xml:space="preserve">experienced </w:t>
      </w:r>
      <w:r w:rsidR="00525B30">
        <w:rPr>
          <w:rFonts w:ascii="Arial" w:hAnsi="Arial" w:cs="Arial"/>
          <w:sz w:val="24"/>
          <w:szCs w:val="24"/>
        </w:rPr>
        <w:fldChar w:fldCharType="begin"/>
      </w:r>
      <w:r w:rsidR="00525B30">
        <w:rPr>
          <w:rFonts w:ascii="Arial" w:hAnsi="Arial" w:cs="Arial"/>
          <w:sz w:val="24"/>
          <w:szCs w:val="24"/>
        </w:rPr>
        <w:instrText xml:space="preserve"> ADDIN EN.CITE &lt;EndNote&gt;&lt;Cite&gt;&lt;Author&gt;Schelly&lt;/Author&gt;&lt;Year&gt;2008&lt;/Year&gt;&lt;RecNum&gt;511&lt;/RecNum&gt;&lt;DisplayText&gt;(Schelly, 2008)&lt;/DisplayText&gt;&lt;record&gt;&lt;rec-number&gt;511&lt;/rec-number&gt;&lt;foreign-keys&gt;&lt;key app="EN" db-id="wrrt5pzajpe0agefz2kpr2zp0se5df9zpt2s" timestamp="1616335551" guid="b7b76bd2-4eff-4934-a81a-b18349dcce65"&gt;511&lt;/key&gt;&lt;/foreign-keys&gt;&lt;ref-type name="Journal Article"&gt;17&lt;/ref-type&gt;&lt;contributors&gt;&lt;authors&gt;&lt;author&gt;Schelly, David&lt;/author&gt;&lt;/authors&gt;&lt;/contributors&gt;&lt;titles&gt;&lt;title&gt;Problems associated with choice and quality of life for an individual with intellectual disability: a personal assistant&amp;apos;s reflexive ethnography&lt;/title&gt;&lt;secondary-title&gt;Disability &amp;amp; Society&lt;/secondary-title&gt;&lt;/titles&gt;&lt;periodical&gt;&lt;full-title&gt;Disability &amp;amp; Society&lt;/full-title&gt;&lt;/periodical&gt;&lt;pages&gt;719-732&lt;/pages&gt;&lt;volume&gt;23&lt;/volume&gt;&lt;number&gt;7&lt;/number&gt;&lt;dates&gt;&lt;year&gt;2008&lt;/year&gt;&lt;pub-dates&gt;&lt;date&gt;2008/12/01&lt;/date&gt;&lt;/pub-dates&gt;&lt;/dates&gt;&lt;publisher&gt;Routledge&lt;/publisher&gt;&lt;isbn&gt;0968-7599&lt;/isbn&gt;&lt;urls&gt;&lt;related-urls&gt;&lt;url&gt;https://doi.org/10.1080/09687590802469206&lt;/url&gt;&lt;/related-urls&gt;&lt;/urls&gt;&lt;electronic-resource-num&gt;10.1080/09687590802469206&lt;/electronic-resource-num&gt;&lt;/record&gt;&lt;/Cite&gt;&lt;/EndNote&gt;</w:instrText>
      </w:r>
      <w:r w:rsidR="00525B30">
        <w:rPr>
          <w:rFonts w:ascii="Arial" w:hAnsi="Arial" w:cs="Arial"/>
          <w:sz w:val="24"/>
          <w:szCs w:val="24"/>
        </w:rPr>
        <w:fldChar w:fldCharType="separate"/>
      </w:r>
      <w:r w:rsidR="00525B30">
        <w:rPr>
          <w:rFonts w:ascii="Arial" w:hAnsi="Arial" w:cs="Arial"/>
          <w:noProof/>
          <w:sz w:val="24"/>
          <w:szCs w:val="24"/>
        </w:rPr>
        <w:t>(Schelly, 2008)</w:t>
      </w:r>
      <w:r w:rsidR="00525B30">
        <w:rPr>
          <w:rFonts w:ascii="Arial" w:hAnsi="Arial" w:cs="Arial"/>
          <w:sz w:val="24"/>
          <w:szCs w:val="24"/>
        </w:rPr>
        <w:fldChar w:fldCharType="end"/>
      </w:r>
      <w:r w:rsidR="0061462E">
        <w:rPr>
          <w:rFonts w:ascii="Arial" w:hAnsi="Arial" w:cs="Arial"/>
          <w:sz w:val="24"/>
          <w:szCs w:val="24"/>
        </w:rPr>
        <w:t>.</w:t>
      </w:r>
      <w:r w:rsidR="00EF5FB3">
        <w:rPr>
          <w:rFonts w:ascii="Arial" w:hAnsi="Arial" w:cs="Arial"/>
          <w:sz w:val="24"/>
          <w:szCs w:val="24"/>
        </w:rPr>
        <w:t xml:space="preserve"> </w:t>
      </w:r>
      <w:r w:rsidR="00C32115">
        <w:rPr>
          <w:rFonts w:ascii="Arial" w:hAnsi="Arial" w:cs="Arial"/>
          <w:sz w:val="24"/>
          <w:szCs w:val="24"/>
        </w:rPr>
        <w:t>Subsequently p</w:t>
      </w:r>
      <w:r w:rsidR="00EF5FB3">
        <w:rPr>
          <w:rFonts w:ascii="Arial" w:hAnsi="Arial" w:cs="Arial"/>
          <w:sz w:val="24"/>
          <w:szCs w:val="24"/>
        </w:rPr>
        <w:t>atient</w:t>
      </w:r>
      <w:r w:rsidR="00A5722F">
        <w:rPr>
          <w:rFonts w:ascii="Arial" w:hAnsi="Arial" w:cs="Arial"/>
          <w:sz w:val="24"/>
          <w:szCs w:val="24"/>
        </w:rPr>
        <w:t xml:space="preserve"> </w:t>
      </w:r>
      <w:r w:rsidR="00EF5FB3">
        <w:rPr>
          <w:rFonts w:ascii="Arial" w:hAnsi="Arial" w:cs="Arial"/>
          <w:sz w:val="24"/>
          <w:szCs w:val="24"/>
        </w:rPr>
        <w:t>Qol</w:t>
      </w:r>
      <w:r w:rsidR="00A5722F">
        <w:rPr>
          <w:rFonts w:ascii="Arial" w:hAnsi="Arial" w:cs="Arial"/>
          <w:sz w:val="24"/>
          <w:szCs w:val="24"/>
        </w:rPr>
        <w:t xml:space="preserve"> </w:t>
      </w:r>
      <w:r w:rsidR="001D4602">
        <w:rPr>
          <w:rFonts w:ascii="Arial" w:hAnsi="Arial" w:cs="Arial"/>
          <w:sz w:val="24"/>
          <w:szCs w:val="24"/>
        </w:rPr>
        <w:t>a</w:t>
      </w:r>
      <w:r w:rsidR="00EC18AA">
        <w:rPr>
          <w:rFonts w:ascii="Arial" w:hAnsi="Arial" w:cs="Arial"/>
          <w:sz w:val="24"/>
          <w:szCs w:val="24"/>
        </w:rPr>
        <w:t xml:space="preserve"> </w:t>
      </w:r>
      <w:r w:rsidR="00DA147D">
        <w:rPr>
          <w:rFonts w:ascii="Arial" w:hAnsi="Arial" w:cs="Arial"/>
          <w:sz w:val="24"/>
          <w:szCs w:val="24"/>
        </w:rPr>
        <w:t xml:space="preserve">persisting </w:t>
      </w:r>
      <w:r w:rsidR="001D4602">
        <w:rPr>
          <w:rFonts w:ascii="Arial" w:hAnsi="Arial" w:cs="Arial"/>
          <w:sz w:val="24"/>
          <w:szCs w:val="24"/>
        </w:rPr>
        <w:t xml:space="preserve">and </w:t>
      </w:r>
      <w:r w:rsidR="00DA147D">
        <w:rPr>
          <w:rFonts w:ascii="Arial" w:hAnsi="Arial" w:cs="Arial"/>
          <w:sz w:val="24"/>
          <w:szCs w:val="24"/>
        </w:rPr>
        <w:t xml:space="preserve">frustrating </w:t>
      </w:r>
      <w:r w:rsidR="002A69C4">
        <w:rPr>
          <w:rFonts w:ascii="Arial" w:hAnsi="Arial" w:cs="Arial"/>
          <w:sz w:val="24"/>
          <w:szCs w:val="24"/>
        </w:rPr>
        <w:t>concept</w:t>
      </w:r>
      <w:r w:rsidR="009100B4">
        <w:rPr>
          <w:rFonts w:ascii="Arial" w:hAnsi="Arial" w:cs="Arial"/>
          <w:sz w:val="24"/>
          <w:szCs w:val="24"/>
        </w:rPr>
        <w:t>,</w:t>
      </w:r>
      <w:r w:rsidR="002A69C4">
        <w:rPr>
          <w:rFonts w:ascii="Arial" w:hAnsi="Arial" w:cs="Arial"/>
          <w:sz w:val="24"/>
          <w:szCs w:val="24"/>
        </w:rPr>
        <w:t xml:space="preserve"> </w:t>
      </w:r>
      <w:r w:rsidR="00554D79">
        <w:rPr>
          <w:rFonts w:ascii="Arial" w:hAnsi="Arial" w:cs="Arial"/>
          <w:sz w:val="24"/>
          <w:szCs w:val="24"/>
        </w:rPr>
        <w:t>grows</w:t>
      </w:r>
      <w:r w:rsidR="009100B4">
        <w:rPr>
          <w:rFonts w:ascii="Arial" w:hAnsi="Arial" w:cs="Arial"/>
          <w:sz w:val="24"/>
          <w:szCs w:val="24"/>
        </w:rPr>
        <w:t xml:space="preserve"> </w:t>
      </w:r>
      <w:r w:rsidR="007D73EC">
        <w:rPr>
          <w:rFonts w:ascii="Arial" w:hAnsi="Arial" w:cs="Arial"/>
          <w:sz w:val="24"/>
          <w:szCs w:val="24"/>
        </w:rPr>
        <w:t xml:space="preserve">steadily having already </w:t>
      </w:r>
      <w:r w:rsidR="0035622E">
        <w:rPr>
          <w:rFonts w:ascii="Arial" w:hAnsi="Arial" w:cs="Arial"/>
          <w:sz w:val="24"/>
          <w:szCs w:val="24"/>
        </w:rPr>
        <w:t>done great</w:t>
      </w:r>
      <w:r w:rsidR="009100B4">
        <w:rPr>
          <w:rFonts w:ascii="Arial" w:hAnsi="Arial" w:cs="Arial"/>
          <w:sz w:val="24"/>
          <w:szCs w:val="24"/>
        </w:rPr>
        <w:t xml:space="preserve"> </w:t>
      </w:r>
      <w:r w:rsidR="00F670A7">
        <w:rPr>
          <w:rFonts w:ascii="Arial" w:hAnsi="Arial" w:cs="Arial"/>
          <w:sz w:val="24"/>
          <w:szCs w:val="24"/>
        </w:rPr>
        <w:t>strides</w:t>
      </w:r>
      <w:r w:rsidR="005D00E5">
        <w:rPr>
          <w:rFonts w:ascii="Arial" w:hAnsi="Arial" w:cs="Arial"/>
          <w:sz w:val="24"/>
          <w:szCs w:val="24"/>
        </w:rPr>
        <w:t xml:space="preserve"> in research such as t</w:t>
      </w:r>
      <w:r w:rsidR="00CF5FAE">
        <w:rPr>
          <w:rFonts w:ascii="Arial" w:hAnsi="Arial" w:cs="Arial"/>
          <w:sz w:val="24"/>
          <w:szCs w:val="24"/>
        </w:rPr>
        <w:t>he Quality-of-Life-Group of the EORTC,</w:t>
      </w:r>
      <w:r w:rsidR="003626C6">
        <w:rPr>
          <w:rFonts w:ascii="Arial" w:hAnsi="Arial" w:cs="Arial"/>
          <w:sz w:val="24"/>
          <w:szCs w:val="24"/>
        </w:rPr>
        <w:t xml:space="preserve"> when</w:t>
      </w:r>
      <w:r w:rsidR="00CF5FAE">
        <w:rPr>
          <w:rFonts w:ascii="Arial" w:hAnsi="Arial" w:cs="Arial"/>
          <w:sz w:val="24"/>
          <w:szCs w:val="24"/>
        </w:rPr>
        <w:t xml:space="preserve"> </w:t>
      </w:r>
      <w:r w:rsidR="00ED08BC">
        <w:rPr>
          <w:rFonts w:ascii="Arial" w:hAnsi="Arial" w:cs="Arial"/>
          <w:sz w:val="24"/>
          <w:szCs w:val="24"/>
        </w:rPr>
        <w:t xml:space="preserve">the European Organization for Research and Treatment of Cancer has created its own </w:t>
      </w:r>
      <w:r w:rsidR="00EE3B96">
        <w:rPr>
          <w:rFonts w:ascii="Arial" w:hAnsi="Arial" w:cs="Arial"/>
          <w:sz w:val="24"/>
          <w:szCs w:val="24"/>
        </w:rPr>
        <w:t>research department</w:t>
      </w:r>
      <w:r w:rsidR="00ED08BC">
        <w:rPr>
          <w:rFonts w:ascii="Arial" w:hAnsi="Arial" w:cs="Arial"/>
          <w:sz w:val="24"/>
          <w:szCs w:val="24"/>
        </w:rPr>
        <w:t xml:space="preserve"> </w:t>
      </w:r>
      <w:r w:rsidR="004B0F00">
        <w:rPr>
          <w:rFonts w:ascii="Arial" w:hAnsi="Arial" w:cs="Arial"/>
          <w:sz w:val="24"/>
          <w:szCs w:val="24"/>
        </w:rPr>
        <w:t xml:space="preserve">dedicated to the growing need and mission to </w:t>
      </w:r>
      <w:r w:rsidR="009A09B4">
        <w:rPr>
          <w:rFonts w:ascii="Arial" w:hAnsi="Arial" w:cs="Arial"/>
          <w:sz w:val="24"/>
          <w:szCs w:val="24"/>
        </w:rPr>
        <w:t xml:space="preserve">learn and </w:t>
      </w:r>
      <w:r w:rsidR="00D20E56">
        <w:rPr>
          <w:rFonts w:ascii="Arial" w:hAnsi="Arial" w:cs="Arial"/>
          <w:sz w:val="24"/>
          <w:szCs w:val="24"/>
        </w:rPr>
        <w:t>improve</w:t>
      </w:r>
      <w:r w:rsidR="009A09B4">
        <w:rPr>
          <w:rFonts w:ascii="Arial" w:hAnsi="Arial" w:cs="Arial"/>
          <w:sz w:val="24"/>
          <w:szCs w:val="24"/>
        </w:rPr>
        <w:t xml:space="preserve"> the </w:t>
      </w:r>
      <w:r w:rsidR="00E22339">
        <w:rPr>
          <w:rFonts w:ascii="Arial" w:hAnsi="Arial" w:cs="Arial"/>
          <w:sz w:val="24"/>
          <w:szCs w:val="24"/>
        </w:rPr>
        <w:t>Qol</w:t>
      </w:r>
      <w:r w:rsidR="009A09B4">
        <w:rPr>
          <w:rFonts w:ascii="Arial" w:hAnsi="Arial" w:cs="Arial"/>
          <w:sz w:val="24"/>
          <w:szCs w:val="24"/>
        </w:rPr>
        <w:t xml:space="preserve"> of </w:t>
      </w:r>
      <w:r w:rsidR="00D20E56">
        <w:rPr>
          <w:rFonts w:ascii="Arial" w:hAnsi="Arial" w:cs="Arial"/>
          <w:sz w:val="24"/>
          <w:szCs w:val="24"/>
        </w:rPr>
        <w:t xml:space="preserve">the surviving cancer patients </w:t>
      </w:r>
      <w:r w:rsidR="0061462E">
        <w:rPr>
          <w:rFonts w:ascii="Arial" w:hAnsi="Arial" w:cs="Arial"/>
          <w:sz w:val="24"/>
          <w:szCs w:val="24"/>
        </w:rPr>
        <w:fldChar w:fldCharType="begin"/>
      </w:r>
      <w:r w:rsidR="0061462E">
        <w:rPr>
          <w:rFonts w:ascii="Arial" w:hAnsi="Arial" w:cs="Arial"/>
          <w:sz w:val="24"/>
          <w:szCs w:val="24"/>
        </w:rPr>
        <w:instrText xml:space="preserve"> ADDIN EN.CITE &lt;EndNote&gt;&lt;Cite&gt;&lt;Author&gt;Fayers&lt;/Author&gt;&lt;Year&gt;2002&lt;/Year&gt;&lt;RecNum&gt;512&lt;/RecNum&gt;&lt;DisplayText&gt;(Fayers et al., 2002)&lt;/DisplayText&gt;&lt;record&gt;&lt;rec-number&gt;512&lt;/rec-number&gt;&lt;foreign-keys&gt;&lt;key app="EN" db-id="wrrt5pzajpe0agefz2kpr2zp0se5df9zpt2s" timestamp="1616336353" guid="4f790660-ad36-4d83-807a-2a841888ee74"&gt;512&lt;/key&gt;&lt;/foreign-keys&gt;&lt;ref-type name="Journal Article"&gt;17&lt;/ref-type&gt;&lt;contributors&gt;&lt;authors&gt;&lt;author&gt;Fayers, Peter&lt;/author&gt;&lt;author&gt;Bottomley, AEORTC&lt;/author&gt;&lt;author&gt;EORTC Quality of Life Group&lt;/author&gt;&lt;/authors&gt;&lt;/contributors&gt;&lt;titles&gt;&lt;title&gt;Quality of life research within the EORTC—the EORTC QLQ-C30&lt;/title&gt;&lt;secondary-title&gt;European Journal of Cancer&lt;/secondary-title&gt;&lt;/titles&gt;&lt;periodical&gt;&lt;full-title&gt;European Journal of Cancer&lt;/full-title&gt;&lt;/periodical&gt;&lt;pages&gt;125-133&lt;/pages&gt;&lt;volume&gt;38&lt;/volume&gt;&lt;dates&gt;&lt;year&gt;2002&lt;/year&gt;&lt;/dates&gt;&lt;isbn&gt;0959-8049&lt;/isbn&gt;&lt;urls&gt;&lt;/urls&gt;&lt;/record&gt;&lt;/Cite&gt;&lt;/EndNote&gt;</w:instrText>
      </w:r>
      <w:r w:rsidR="0061462E">
        <w:rPr>
          <w:rFonts w:ascii="Arial" w:hAnsi="Arial" w:cs="Arial"/>
          <w:sz w:val="24"/>
          <w:szCs w:val="24"/>
        </w:rPr>
        <w:fldChar w:fldCharType="separate"/>
      </w:r>
      <w:r w:rsidR="0061462E">
        <w:rPr>
          <w:rFonts w:ascii="Arial" w:hAnsi="Arial" w:cs="Arial"/>
          <w:noProof/>
          <w:sz w:val="24"/>
          <w:szCs w:val="24"/>
        </w:rPr>
        <w:t>(Fayers et al., 2002)</w:t>
      </w:r>
      <w:r w:rsidR="0061462E">
        <w:rPr>
          <w:rFonts w:ascii="Arial" w:hAnsi="Arial" w:cs="Arial"/>
          <w:sz w:val="24"/>
          <w:szCs w:val="24"/>
        </w:rPr>
        <w:fldChar w:fldCharType="end"/>
      </w:r>
      <w:r w:rsidR="0061462E">
        <w:rPr>
          <w:rFonts w:ascii="Arial" w:hAnsi="Arial" w:cs="Arial"/>
          <w:sz w:val="24"/>
          <w:szCs w:val="24"/>
        </w:rPr>
        <w:t xml:space="preserve">. </w:t>
      </w:r>
      <w:r w:rsidR="004051BC">
        <w:rPr>
          <w:rFonts w:ascii="Arial" w:hAnsi="Arial" w:cs="Arial"/>
          <w:sz w:val="24"/>
          <w:szCs w:val="24"/>
        </w:rPr>
        <w:t>Despite</w:t>
      </w:r>
      <w:r w:rsidR="009B2967">
        <w:rPr>
          <w:rFonts w:ascii="Arial" w:hAnsi="Arial" w:cs="Arial"/>
          <w:sz w:val="24"/>
          <w:szCs w:val="24"/>
        </w:rPr>
        <w:t xml:space="preserve"> the </w:t>
      </w:r>
      <w:r w:rsidR="004051BC">
        <w:rPr>
          <w:rFonts w:ascii="Arial" w:hAnsi="Arial" w:cs="Arial"/>
          <w:sz w:val="24"/>
          <w:szCs w:val="24"/>
        </w:rPr>
        <w:t xml:space="preserve">collective </w:t>
      </w:r>
      <w:r w:rsidR="009B2967">
        <w:rPr>
          <w:rFonts w:ascii="Arial" w:hAnsi="Arial" w:cs="Arial"/>
          <w:sz w:val="24"/>
          <w:szCs w:val="24"/>
        </w:rPr>
        <w:t>advances</w:t>
      </w:r>
      <w:r w:rsidR="00C3792C">
        <w:rPr>
          <w:rFonts w:ascii="Arial" w:hAnsi="Arial" w:cs="Arial"/>
          <w:sz w:val="24"/>
          <w:szCs w:val="24"/>
        </w:rPr>
        <w:t>,</w:t>
      </w:r>
      <w:r w:rsidR="009B2967">
        <w:rPr>
          <w:rFonts w:ascii="Arial" w:hAnsi="Arial" w:cs="Arial"/>
          <w:sz w:val="24"/>
          <w:szCs w:val="24"/>
        </w:rPr>
        <w:t xml:space="preserve"> Qol still remains an individual matter </w:t>
      </w:r>
      <w:r w:rsidR="00DF4B59">
        <w:rPr>
          <w:rFonts w:ascii="Arial" w:hAnsi="Arial" w:cs="Arial"/>
          <w:sz w:val="24"/>
          <w:szCs w:val="24"/>
        </w:rPr>
        <w:t xml:space="preserve">and personal to each patient, </w:t>
      </w:r>
      <w:r w:rsidR="00C3792C">
        <w:rPr>
          <w:rFonts w:ascii="Arial" w:hAnsi="Arial" w:cs="Arial"/>
          <w:sz w:val="24"/>
          <w:szCs w:val="24"/>
        </w:rPr>
        <w:t>for this reason</w:t>
      </w:r>
      <w:r w:rsidR="00DF4B59">
        <w:rPr>
          <w:rFonts w:ascii="Arial" w:hAnsi="Arial" w:cs="Arial"/>
          <w:sz w:val="24"/>
          <w:szCs w:val="24"/>
        </w:rPr>
        <w:t xml:space="preserve"> </w:t>
      </w:r>
      <w:r w:rsidR="00CA6175">
        <w:rPr>
          <w:rFonts w:ascii="Arial" w:hAnsi="Arial" w:cs="Arial"/>
          <w:sz w:val="24"/>
          <w:szCs w:val="24"/>
        </w:rPr>
        <w:t>cancer-specific</w:t>
      </w:r>
      <w:r w:rsidR="00397F80">
        <w:rPr>
          <w:rFonts w:ascii="Arial" w:hAnsi="Arial" w:cs="Arial"/>
          <w:sz w:val="24"/>
          <w:szCs w:val="24"/>
        </w:rPr>
        <w:t xml:space="preserve"> </w:t>
      </w:r>
      <w:r w:rsidR="0091700C">
        <w:rPr>
          <w:rFonts w:ascii="Arial" w:hAnsi="Arial" w:cs="Arial"/>
          <w:sz w:val="24"/>
          <w:szCs w:val="24"/>
        </w:rPr>
        <w:t>questionnaires</w:t>
      </w:r>
      <w:r w:rsidR="00397F80">
        <w:rPr>
          <w:rFonts w:ascii="Arial" w:hAnsi="Arial" w:cs="Arial"/>
          <w:sz w:val="24"/>
          <w:szCs w:val="24"/>
        </w:rPr>
        <w:t xml:space="preserve"> with items on each cancer</w:t>
      </w:r>
      <w:r w:rsidR="004051BC">
        <w:rPr>
          <w:rFonts w:ascii="Arial" w:hAnsi="Arial" w:cs="Arial"/>
          <w:sz w:val="24"/>
          <w:szCs w:val="24"/>
        </w:rPr>
        <w:t xml:space="preserve"> were created</w:t>
      </w:r>
      <w:r w:rsidR="0091700C">
        <w:rPr>
          <w:rFonts w:ascii="Arial" w:hAnsi="Arial" w:cs="Arial"/>
          <w:sz w:val="24"/>
          <w:szCs w:val="24"/>
        </w:rPr>
        <w:t xml:space="preserve">. </w:t>
      </w:r>
      <w:r w:rsidR="0054555E">
        <w:rPr>
          <w:rFonts w:ascii="Arial" w:hAnsi="Arial" w:cs="Arial"/>
          <w:sz w:val="24"/>
          <w:szCs w:val="24"/>
        </w:rPr>
        <w:t>Remarkable</w:t>
      </w:r>
      <w:r w:rsidR="00BB4B69">
        <w:rPr>
          <w:rFonts w:ascii="Arial" w:hAnsi="Arial" w:cs="Arial"/>
          <w:sz w:val="24"/>
          <w:szCs w:val="24"/>
        </w:rPr>
        <w:t xml:space="preserve"> </w:t>
      </w:r>
      <w:r w:rsidR="0054555E">
        <w:rPr>
          <w:rFonts w:ascii="Arial" w:hAnsi="Arial" w:cs="Arial"/>
          <w:sz w:val="24"/>
          <w:szCs w:val="24"/>
        </w:rPr>
        <w:t xml:space="preserve">work </w:t>
      </w:r>
      <w:r w:rsidR="00BB4B69">
        <w:rPr>
          <w:rFonts w:ascii="Arial" w:hAnsi="Arial" w:cs="Arial"/>
          <w:sz w:val="24"/>
          <w:szCs w:val="24"/>
        </w:rPr>
        <w:t xml:space="preserve">research-wise, there </w:t>
      </w:r>
      <w:r w:rsidR="006966AE">
        <w:rPr>
          <w:rFonts w:ascii="Arial" w:hAnsi="Arial" w:cs="Arial"/>
          <w:sz w:val="24"/>
          <w:szCs w:val="24"/>
        </w:rPr>
        <w:t>is now a co</w:t>
      </w:r>
      <w:r w:rsidR="00BB4B69">
        <w:rPr>
          <w:rFonts w:ascii="Arial" w:hAnsi="Arial" w:cs="Arial"/>
          <w:sz w:val="24"/>
          <w:szCs w:val="24"/>
        </w:rPr>
        <w:t xml:space="preserve">nsideration on the table that did not exist before, </w:t>
      </w:r>
      <w:r w:rsidR="00F81840">
        <w:rPr>
          <w:rFonts w:ascii="Arial" w:hAnsi="Arial" w:cs="Arial"/>
          <w:sz w:val="24"/>
          <w:szCs w:val="24"/>
        </w:rPr>
        <w:t>a skeleton of measurements newly</w:t>
      </w:r>
      <w:r w:rsidR="006966AE">
        <w:rPr>
          <w:rFonts w:ascii="Arial" w:hAnsi="Arial" w:cs="Arial"/>
          <w:sz w:val="24"/>
          <w:szCs w:val="24"/>
        </w:rPr>
        <w:t xml:space="preserve"> </w:t>
      </w:r>
      <w:r w:rsidR="00F81840">
        <w:rPr>
          <w:rFonts w:ascii="Arial" w:hAnsi="Arial" w:cs="Arial"/>
          <w:sz w:val="24"/>
          <w:szCs w:val="24"/>
        </w:rPr>
        <w:t>minted.</w:t>
      </w:r>
      <w:r w:rsidR="001F6F5F">
        <w:rPr>
          <w:rFonts w:ascii="Arial" w:hAnsi="Arial" w:cs="Arial"/>
          <w:sz w:val="24"/>
          <w:szCs w:val="24"/>
        </w:rPr>
        <w:t xml:space="preserve"> Anthropologically speaking however, </w:t>
      </w:r>
      <w:proofErr w:type="spellStart"/>
      <w:r w:rsidR="001F6F5F">
        <w:rPr>
          <w:rFonts w:ascii="Arial" w:hAnsi="Arial" w:cs="Arial"/>
          <w:sz w:val="24"/>
          <w:szCs w:val="24"/>
        </w:rPr>
        <w:t>C</w:t>
      </w:r>
      <w:r w:rsidR="006E707A">
        <w:rPr>
          <w:rFonts w:ascii="Arial" w:hAnsi="Arial" w:cs="Arial"/>
          <w:sz w:val="24"/>
          <w:szCs w:val="24"/>
        </w:rPr>
        <w:t>alman</w:t>
      </w:r>
      <w:proofErr w:type="spellEnd"/>
      <w:r w:rsidR="004064E7">
        <w:rPr>
          <w:rFonts w:ascii="Arial" w:hAnsi="Arial" w:cs="Arial"/>
          <w:sz w:val="24"/>
          <w:szCs w:val="24"/>
        </w:rPr>
        <w:t xml:space="preserve"> (1984) </w:t>
      </w:r>
      <w:r w:rsidR="006E707A">
        <w:rPr>
          <w:rFonts w:ascii="Arial" w:hAnsi="Arial" w:cs="Arial"/>
          <w:sz w:val="24"/>
          <w:szCs w:val="24"/>
        </w:rPr>
        <w:t xml:space="preserve"> </w:t>
      </w:r>
      <w:r w:rsidR="00DF592B">
        <w:rPr>
          <w:rFonts w:ascii="Arial" w:hAnsi="Arial" w:cs="Arial"/>
          <w:sz w:val="24"/>
          <w:szCs w:val="24"/>
        </w:rPr>
        <w:t>justifiably doubts</w:t>
      </w:r>
      <w:r w:rsidR="006E707A">
        <w:rPr>
          <w:rFonts w:ascii="Arial" w:hAnsi="Arial" w:cs="Arial"/>
          <w:sz w:val="24"/>
          <w:szCs w:val="24"/>
        </w:rPr>
        <w:t xml:space="preserve">, how </w:t>
      </w:r>
      <w:r w:rsidR="009D4436">
        <w:rPr>
          <w:rFonts w:ascii="Arial" w:hAnsi="Arial" w:cs="Arial"/>
          <w:sz w:val="24"/>
          <w:szCs w:val="24"/>
        </w:rPr>
        <w:t>one</w:t>
      </w:r>
      <w:r w:rsidR="006E707A">
        <w:rPr>
          <w:rFonts w:ascii="Arial" w:hAnsi="Arial" w:cs="Arial"/>
          <w:sz w:val="24"/>
          <w:szCs w:val="24"/>
        </w:rPr>
        <w:t xml:space="preserve"> measure</w:t>
      </w:r>
      <w:r w:rsidR="009D4436">
        <w:rPr>
          <w:rFonts w:ascii="Arial" w:hAnsi="Arial" w:cs="Arial"/>
          <w:sz w:val="24"/>
          <w:szCs w:val="24"/>
        </w:rPr>
        <w:t>s</w:t>
      </w:r>
      <w:r w:rsidR="006E707A">
        <w:rPr>
          <w:rFonts w:ascii="Arial" w:hAnsi="Arial" w:cs="Arial"/>
          <w:sz w:val="24"/>
          <w:szCs w:val="24"/>
        </w:rPr>
        <w:t xml:space="preserve"> hope</w:t>
      </w:r>
      <w:r w:rsidR="00B0116B">
        <w:rPr>
          <w:rFonts w:ascii="Arial" w:hAnsi="Arial" w:cs="Arial"/>
          <w:sz w:val="24"/>
          <w:szCs w:val="24"/>
        </w:rPr>
        <w:t xml:space="preserve">. </w:t>
      </w:r>
    </w:p>
    <w:p w14:paraId="403DF073" w14:textId="77777777" w:rsidR="00327AB4" w:rsidRDefault="00FB11B1" w:rsidP="005041CF">
      <w:pPr>
        <w:spacing w:line="360" w:lineRule="auto"/>
        <w:jc w:val="both"/>
        <w:rPr>
          <w:rFonts w:ascii="Arial" w:hAnsi="Arial" w:cs="Arial"/>
          <w:sz w:val="24"/>
          <w:szCs w:val="24"/>
        </w:rPr>
      </w:pPr>
      <w:r>
        <w:rPr>
          <w:rFonts w:ascii="Arial" w:hAnsi="Arial" w:cs="Arial"/>
          <w:sz w:val="24"/>
          <w:szCs w:val="24"/>
        </w:rPr>
        <w:t xml:space="preserve">In terms of </w:t>
      </w:r>
      <w:r w:rsidR="00B82460">
        <w:rPr>
          <w:rFonts w:ascii="Arial" w:hAnsi="Arial" w:cs="Arial"/>
          <w:sz w:val="24"/>
          <w:szCs w:val="24"/>
        </w:rPr>
        <w:t xml:space="preserve">producing any result </w:t>
      </w:r>
      <w:r w:rsidR="00FE7B88">
        <w:rPr>
          <w:rFonts w:ascii="Arial" w:hAnsi="Arial" w:cs="Arial"/>
          <w:sz w:val="24"/>
          <w:szCs w:val="24"/>
        </w:rPr>
        <w:t>based on</w:t>
      </w:r>
      <w:r w:rsidR="00B82460">
        <w:rPr>
          <w:rFonts w:ascii="Arial" w:hAnsi="Arial" w:cs="Arial"/>
          <w:sz w:val="24"/>
          <w:szCs w:val="24"/>
        </w:rPr>
        <w:t xml:space="preserve"> a concept which </w:t>
      </w:r>
      <w:r w:rsidR="00544D4C">
        <w:rPr>
          <w:rFonts w:ascii="Arial" w:hAnsi="Arial" w:cs="Arial"/>
          <w:sz w:val="24"/>
          <w:szCs w:val="24"/>
        </w:rPr>
        <w:t xml:space="preserve">is </w:t>
      </w:r>
      <w:r w:rsidR="00CA3CE8">
        <w:rPr>
          <w:rFonts w:ascii="Arial" w:hAnsi="Arial" w:cs="Arial"/>
          <w:sz w:val="24"/>
          <w:szCs w:val="24"/>
        </w:rPr>
        <w:t>essentially</w:t>
      </w:r>
      <w:r w:rsidR="00544D4C">
        <w:rPr>
          <w:rFonts w:ascii="Arial" w:hAnsi="Arial" w:cs="Arial"/>
          <w:sz w:val="24"/>
          <w:szCs w:val="24"/>
        </w:rPr>
        <w:t xml:space="preserve"> a work-in-progress critical research </w:t>
      </w:r>
      <w:r w:rsidR="000D5A2C">
        <w:rPr>
          <w:rFonts w:ascii="Arial" w:hAnsi="Arial" w:cs="Arial"/>
          <w:sz w:val="24"/>
          <w:szCs w:val="24"/>
        </w:rPr>
        <w:t>needs to be employed</w:t>
      </w:r>
      <w:r w:rsidR="00944E05">
        <w:rPr>
          <w:rFonts w:ascii="Arial" w:hAnsi="Arial" w:cs="Arial"/>
          <w:sz w:val="24"/>
          <w:szCs w:val="24"/>
        </w:rPr>
        <w:t xml:space="preserve">; a continued interrogation of </w:t>
      </w:r>
      <w:r w:rsidR="002A3DF4">
        <w:rPr>
          <w:rFonts w:ascii="Arial" w:hAnsi="Arial" w:cs="Arial"/>
          <w:sz w:val="24"/>
          <w:szCs w:val="24"/>
        </w:rPr>
        <w:t xml:space="preserve">situations to develop a </w:t>
      </w:r>
      <w:r w:rsidR="00975E2E">
        <w:rPr>
          <w:rFonts w:ascii="Arial" w:hAnsi="Arial" w:cs="Arial"/>
          <w:sz w:val="24"/>
          <w:szCs w:val="24"/>
        </w:rPr>
        <w:t xml:space="preserve">new coherent account </w:t>
      </w:r>
      <w:r w:rsidR="009A552D">
        <w:rPr>
          <w:rFonts w:ascii="Arial" w:hAnsi="Arial" w:cs="Arial"/>
          <w:sz w:val="24"/>
          <w:szCs w:val="24"/>
        </w:rPr>
        <w:fldChar w:fldCharType="begin"/>
      </w:r>
      <w:r w:rsidR="009A552D">
        <w:rPr>
          <w:rFonts w:ascii="Arial" w:hAnsi="Arial" w:cs="Arial"/>
          <w:sz w:val="24"/>
          <w:szCs w:val="24"/>
        </w:rPr>
        <w:instrText xml:space="preserve"> ADDIN EN.CITE &lt;EndNote&gt;&lt;Cite&gt;&lt;Author&gt;Hobbs&lt;/Author&gt;&lt;Year&gt;2002&lt;/Year&gt;&lt;RecNum&gt;515&lt;/RecNum&gt;&lt;DisplayText&gt;(Hobbs et al., 2002)&lt;/DisplayText&gt;&lt;record&gt;&lt;rec-number&gt;515&lt;/rec-number&gt;&lt;foreign-keys&gt;&lt;key app="EN" db-id="wrrt5pzajpe0agefz2kpr2zp0se5df9zpt2s" timestamp="1616338259" guid="76053eec-6ba6-4e76-b597-c4a38a8d3238"&gt;515&lt;/key&gt;&lt;/foreign-keys&gt;&lt;ref-type name="Book"&gt;6&lt;/ref-type&gt;&lt;contributors&gt;&lt;authors&gt;&lt;author&gt;Hobbs, Colleen A&lt;/author&gt;&lt;author&gt;May, Timothy&lt;/author&gt;&lt;author&gt;Hobbs, Dick&lt;/author&gt;&lt;author&gt;Hobbs&lt;/author&gt;&lt;author&gt;May&lt;/author&gt;&lt;/authors&gt;&lt;/contributors&gt;&lt;titles&gt;&lt;title&gt;Interpreting the field&lt;/title&gt;&lt;/titles&gt;&lt;dates&gt;&lt;year&gt;2002&lt;/year&gt;&lt;/dates&gt;&lt;publisher&gt;Oxford&lt;/publisher&gt;&lt;isbn&gt;0198258410&lt;/isbn&gt;&lt;urls&gt;&lt;/urls&gt;&lt;/record&gt;&lt;/Cite&gt;&lt;/EndNote&gt;</w:instrText>
      </w:r>
      <w:r w:rsidR="009A552D">
        <w:rPr>
          <w:rFonts w:ascii="Arial" w:hAnsi="Arial" w:cs="Arial"/>
          <w:sz w:val="24"/>
          <w:szCs w:val="24"/>
        </w:rPr>
        <w:fldChar w:fldCharType="separate"/>
      </w:r>
      <w:r w:rsidR="009A552D">
        <w:rPr>
          <w:rFonts w:ascii="Arial" w:hAnsi="Arial" w:cs="Arial"/>
          <w:noProof/>
          <w:sz w:val="24"/>
          <w:szCs w:val="24"/>
        </w:rPr>
        <w:t>(Hobbs et al., 2002)</w:t>
      </w:r>
      <w:r w:rsidR="009A552D">
        <w:rPr>
          <w:rFonts w:ascii="Arial" w:hAnsi="Arial" w:cs="Arial"/>
          <w:sz w:val="24"/>
          <w:szCs w:val="24"/>
        </w:rPr>
        <w:fldChar w:fldCharType="end"/>
      </w:r>
      <w:r w:rsidR="009A552D">
        <w:rPr>
          <w:rFonts w:ascii="Arial" w:hAnsi="Arial" w:cs="Arial"/>
          <w:sz w:val="24"/>
          <w:szCs w:val="24"/>
        </w:rPr>
        <w:t xml:space="preserve">. </w:t>
      </w:r>
      <w:r w:rsidR="00BD3588">
        <w:rPr>
          <w:rFonts w:ascii="Arial" w:hAnsi="Arial" w:cs="Arial"/>
          <w:sz w:val="24"/>
          <w:szCs w:val="24"/>
        </w:rPr>
        <w:t xml:space="preserve">The Qol </w:t>
      </w:r>
      <w:r w:rsidR="00081881">
        <w:rPr>
          <w:rFonts w:ascii="Arial" w:hAnsi="Arial" w:cs="Arial"/>
          <w:sz w:val="24"/>
          <w:szCs w:val="24"/>
        </w:rPr>
        <w:t xml:space="preserve">research began with the intention to separate the medical and technical parts of cancer care, then </w:t>
      </w:r>
      <w:r w:rsidR="007B6127">
        <w:rPr>
          <w:rFonts w:ascii="Arial" w:hAnsi="Arial" w:cs="Arial"/>
          <w:sz w:val="24"/>
          <w:szCs w:val="24"/>
        </w:rPr>
        <w:t xml:space="preserve">EORTC </w:t>
      </w:r>
      <w:r w:rsidR="001249DD">
        <w:rPr>
          <w:rFonts w:ascii="Arial" w:hAnsi="Arial" w:cs="Arial"/>
          <w:sz w:val="24"/>
          <w:szCs w:val="24"/>
        </w:rPr>
        <w:t>Q</w:t>
      </w:r>
      <w:r w:rsidR="002710F7">
        <w:rPr>
          <w:rFonts w:ascii="Arial" w:hAnsi="Arial" w:cs="Arial"/>
          <w:sz w:val="24"/>
          <w:szCs w:val="24"/>
        </w:rPr>
        <w:t>ol</w:t>
      </w:r>
      <w:r w:rsidR="001249DD">
        <w:rPr>
          <w:rFonts w:ascii="Arial" w:hAnsi="Arial" w:cs="Arial"/>
          <w:sz w:val="24"/>
          <w:szCs w:val="24"/>
        </w:rPr>
        <w:t xml:space="preserve"> group opened several different avenues </w:t>
      </w:r>
      <w:r w:rsidR="00D116C5">
        <w:rPr>
          <w:rFonts w:ascii="Arial" w:hAnsi="Arial" w:cs="Arial"/>
          <w:sz w:val="24"/>
          <w:szCs w:val="24"/>
        </w:rPr>
        <w:t xml:space="preserve">of the </w:t>
      </w:r>
      <w:r w:rsidR="002710F7">
        <w:rPr>
          <w:rFonts w:ascii="Arial" w:hAnsi="Arial" w:cs="Arial"/>
          <w:sz w:val="24"/>
          <w:szCs w:val="24"/>
        </w:rPr>
        <w:t>Qol</w:t>
      </w:r>
      <w:r w:rsidR="00D116C5">
        <w:rPr>
          <w:rFonts w:ascii="Arial" w:hAnsi="Arial" w:cs="Arial"/>
          <w:sz w:val="24"/>
          <w:szCs w:val="24"/>
        </w:rPr>
        <w:t xml:space="preserve"> studies to </w:t>
      </w:r>
      <w:r w:rsidR="001E1F24">
        <w:rPr>
          <w:rFonts w:ascii="Arial" w:hAnsi="Arial" w:cs="Arial"/>
          <w:sz w:val="24"/>
          <w:szCs w:val="24"/>
        </w:rPr>
        <w:t>induce</w:t>
      </w:r>
      <w:r w:rsidR="00D116C5">
        <w:rPr>
          <w:rFonts w:ascii="Arial" w:hAnsi="Arial" w:cs="Arial"/>
          <w:sz w:val="24"/>
          <w:szCs w:val="24"/>
        </w:rPr>
        <w:t xml:space="preserve"> further insight between different cancer regimens</w:t>
      </w:r>
      <w:r w:rsidR="004C5C60">
        <w:rPr>
          <w:rFonts w:ascii="Arial" w:hAnsi="Arial" w:cs="Arial"/>
          <w:sz w:val="24"/>
          <w:szCs w:val="24"/>
        </w:rPr>
        <w:t>,</w:t>
      </w:r>
      <w:r w:rsidR="00D116C5">
        <w:rPr>
          <w:rFonts w:ascii="Arial" w:hAnsi="Arial" w:cs="Arial"/>
          <w:sz w:val="24"/>
          <w:szCs w:val="24"/>
        </w:rPr>
        <w:t xml:space="preserve"> </w:t>
      </w:r>
      <w:r w:rsidR="003A490D">
        <w:rPr>
          <w:rFonts w:ascii="Arial" w:hAnsi="Arial" w:cs="Arial"/>
          <w:sz w:val="24"/>
          <w:szCs w:val="24"/>
        </w:rPr>
        <w:t xml:space="preserve">for example if </w:t>
      </w:r>
      <w:r w:rsidR="00560F8B">
        <w:rPr>
          <w:rFonts w:ascii="Arial" w:hAnsi="Arial" w:cs="Arial"/>
          <w:sz w:val="24"/>
          <w:szCs w:val="24"/>
        </w:rPr>
        <w:t xml:space="preserve">medically, </w:t>
      </w:r>
      <w:r w:rsidR="003A490D">
        <w:rPr>
          <w:rFonts w:ascii="Arial" w:hAnsi="Arial" w:cs="Arial"/>
          <w:sz w:val="24"/>
          <w:szCs w:val="24"/>
        </w:rPr>
        <w:t>both</w:t>
      </w:r>
      <w:r w:rsidR="00580BCA">
        <w:rPr>
          <w:rFonts w:ascii="Arial" w:hAnsi="Arial" w:cs="Arial"/>
          <w:sz w:val="24"/>
          <w:szCs w:val="24"/>
        </w:rPr>
        <w:t xml:space="preserve"> avenues</w:t>
      </w:r>
      <w:r w:rsidR="003A490D">
        <w:rPr>
          <w:rFonts w:ascii="Arial" w:hAnsi="Arial" w:cs="Arial"/>
          <w:sz w:val="24"/>
          <w:szCs w:val="24"/>
        </w:rPr>
        <w:t xml:space="preserve"> have the same outcome which one </w:t>
      </w:r>
      <w:r w:rsidR="004B26C4">
        <w:rPr>
          <w:rFonts w:ascii="Arial" w:hAnsi="Arial" w:cs="Arial"/>
          <w:sz w:val="24"/>
          <w:szCs w:val="24"/>
        </w:rPr>
        <w:t xml:space="preserve">draws the best </w:t>
      </w:r>
      <w:r w:rsidR="001A7EC2">
        <w:rPr>
          <w:rFonts w:ascii="Arial" w:hAnsi="Arial" w:cs="Arial"/>
          <w:sz w:val="24"/>
          <w:szCs w:val="24"/>
        </w:rPr>
        <w:t>feedback</w:t>
      </w:r>
      <w:r w:rsidR="004B26C4">
        <w:rPr>
          <w:rFonts w:ascii="Arial" w:hAnsi="Arial" w:cs="Arial"/>
          <w:sz w:val="24"/>
          <w:szCs w:val="24"/>
        </w:rPr>
        <w:t xml:space="preserve"> from the patients</w:t>
      </w:r>
      <w:r w:rsidR="002F5C6A">
        <w:rPr>
          <w:rFonts w:ascii="Arial" w:hAnsi="Arial" w:cs="Arial"/>
          <w:sz w:val="24"/>
          <w:szCs w:val="24"/>
        </w:rPr>
        <w:t xml:space="preserve"> </w:t>
      </w:r>
      <w:r w:rsidR="009A552D">
        <w:rPr>
          <w:rFonts w:ascii="Arial" w:hAnsi="Arial" w:cs="Arial"/>
          <w:sz w:val="24"/>
          <w:szCs w:val="24"/>
        </w:rPr>
        <w:fldChar w:fldCharType="begin"/>
      </w:r>
      <w:r w:rsidR="009A552D">
        <w:rPr>
          <w:rFonts w:ascii="Arial" w:hAnsi="Arial" w:cs="Arial"/>
          <w:sz w:val="24"/>
          <w:szCs w:val="24"/>
        </w:rPr>
        <w:instrText xml:space="preserve"> ADDIN EN.CITE &lt;EndNote&gt;&lt;Cite&gt;&lt;Author&gt;De Haes&lt;/Author&gt;&lt;Year&gt;1985&lt;/Year&gt;&lt;RecNum&gt;516&lt;/RecNum&gt;&lt;DisplayText&gt;(De Haes and van Knippenberg, 1985)&lt;/DisplayText&gt;&lt;record&gt;&lt;rec-number&gt;516&lt;/rec-number&gt;&lt;foreign-keys&gt;&lt;key app="EN" db-id="wrrt5pzajpe0agefz2kpr2zp0se5df9zpt2s" timestamp="1616338851" guid="40da2d47-0545-482c-b1a4-b961988ea9db"&gt;516&lt;/key&gt;&lt;/foreign-keys&gt;&lt;ref-type name="Journal Article"&gt;17&lt;/ref-type&gt;&lt;contributors&gt;&lt;authors&gt;&lt;author&gt;De Haes, Johanna C. J. M.&lt;/author&gt;&lt;author&gt;van Knippenberg, Ferdinand C. E.&lt;/author&gt;&lt;/authors&gt;&lt;/contributors&gt;&lt;titles&gt;&lt;title&gt;The quality of life of cancer patients: A review of the literature&lt;/title&gt;&lt;secondary-title&gt;Social Science &amp;amp; Medicine&lt;/secondary-title&gt;&lt;/titles&gt;&lt;periodical&gt;&lt;full-title&gt;Social Science &amp;amp; Medicine&lt;/full-title&gt;&lt;/periodical&gt;&lt;pages&gt;809-817&lt;/pages&gt;&lt;volume&gt;20&lt;/volume&gt;&lt;number&gt;8&lt;/number&gt;&lt;dates&gt;&lt;year&gt;1985&lt;/year&gt;&lt;pub-dates&gt;&lt;date&gt;1985/01/01/&lt;/date&gt;&lt;/pub-dates&gt;&lt;/dates&gt;&lt;isbn&gt;0277-9536&lt;/isbn&gt;&lt;urls&gt;&lt;related-urls&gt;&lt;url&gt;https://www.sciencedirect.com/science/article/pii/0277953685903351&lt;/url&gt;&lt;/related-urls&gt;&lt;/urls&gt;&lt;electronic-resource-num&gt;https://doi.org/10.1016/0277-9536(85)90335-1&lt;/electronic-resource-num&gt;&lt;/record&gt;&lt;/Cite&gt;&lt;/EndNote&gt;</w:instrText>
      </w:r>
      <w:r w:rsidR="009A552D">
        <w:rPr>
          <w:rFonts w:ascii="Arial" w:hAnsi="Arial" w:cs="Arial"/>
          <w:sz w:val="24"/>
          <w:szCs w:val="24"/>
        </w:rPr>
        <w:fldChar w:fldCharType="separate"/>
      </w:r>
      <w:r w:rsidR="009A552D">
        <w:rPr>
          <w:rFonts w:ascii="Arial" w:hAnsi="Arial" w:cs="Arial"/>
          <w:noProof/>
          <w:sz w:val="24"/>
          <w:szCs w:val="24"/>
        </w:rPr>
        <w:t>(De Haes and van Knippenberg, 1985)</w:t>
      </w:r>
      <w:r w:rsidR="009A552D">
        <w:rPr>
          <w:rFonts w:ascii="Arial" w:hAnsi="Arial" w:cs="Arial"/>
          <w:sz w:val="24"/>
          <w:szCs w:val="24"/>
        </w:rPr>
        <w:fldChar w:fldCharType="end"/>
      </w:r>
      <w:r w:rsidR="009A552D">
        <w:rPr>
          <w:rFonts w:ascii="Arial" w:hAnsi="Arial" w:cs="Arial"/>
          <w:sz w:val="24"/>
          <w:szCs w:val="24"/>
        </w:rPr>
        <w:t xml:space="preserve">. </w:t>
      </w:r>
      <w:r w:rsidR="008638EA">
        <w:rPr>
          <w:rFonts w:ascii="Arial" w:hAnsi="Arial" w:cs="Arial"/>
          <w:sz w:val="24"/>
          <w:szCs w:val="24"/>
        </w:rPr>
        <w:t xml:space="preserve">The studies saw </w:t>
      </w:r>
      <w:r w:rsidR="00A60D5B">
        <w:rPr>
          <w:rFonts w:ascii="Arial" w:hAnsi="Arial" w:cs="Arial"/>
          <w:sz w:val="24"/>
          <w:szCs w:val="24"/>
        </w:rPr>
        <w:t xml:space="preserve">a great improvement and feedback in the last </w:t>
      </w:r>
      <w:r w:rsidR="006F4090">
        <w:rPr>
          <w:rFonts w:ascii="Arial" w:hAnsi="Arial" w:cs="Arial"/>
          <w:sz w:val="24"/>
          <w:szCs w:val="24"/>
        </w:rPr>
        <w:t>three</w:t>
      </w:r>
      <w:r w:rsidR="00A60D5B">
        <w:rPr>
          <w:rFonts w:ascii="Arial" w:hAnsi="Arial" w:cs="Arial"/>
          <w:sz w:val="24"/>
          <w:szCs w:val="24"/>
        </w:rPr>
        <w:t xml:space="preserve"> decades</w:t>
      </w:r>
      <w:r w:rsidR="002A082E">
        <w:rPr>
          <w:rFonts w:ascii="Arial" w:hAnsi="Arial" w:cs="Arial"/>
          <w:sz w:val="24"/>
          <w:szCs w:val="24"/>
        </w:rPr>
        <w:t>,</w:t>
      </w:r>
      <w:r w:rsidR="00A60D5B">
        <w:rPr>
          <w:rFonts w:ascii="Arial" w:hAnsi="Arial" w:cs="Arial"/>
          <w:sz w:val="24"/>
          <w:szCs w:val="24"/>
        </w:rPr>
        <w:t xml:space="preserve"> but the </w:t>
      </w:r>
      <w:r w:rsidR="008638EA">
        <w:rPr>
          <w:rFonts w:ascii="Arial" w:hAnsi="Arial" w:cs="Arial"/>
          <w:sz w:val="24"/>
          <w:szCs w:val="24"/>
        </w:rPr>
        <w:t xml:space="preserve">theoretical part </w:t>
      </w:r>
      <w:r w:rsidR="006E4844">
        <w:rPr>
          <w:rFonts w:ascii="Arial" w:hAnsi="Arial" w:cs="Arial"/>
          <w:sz w:val="24"/>
          <w:szCs w:val="24"/>
        </w:rPr>
        <w:t>has yet</w:t>
      </w:r>
      <w:r w:rsidR="002F5C6A">
        <w:rPr>
          <w:rFonts w:ascii="Arial" w:hAnsi="Arial" w:cs="Arial"/>
          <w:sz w:val="24"/>
          <w:szCs w:val="24"/>
        </w:rPr>
        <w:t xml:space="preserve"> </w:t>
      </w:r>
      <w:r w:rsidR="006E4844">
        <w:rPr>
          <w:rFonts w:ascii="Arial" w:hAnsi="Arial" w:cs="Arial"/>
          <w:sz w:val="24"/>
          <w:szCs w:val="24"/>
        </w:rPr>
        <w:t>to take any leaps of discovery</w:t>
      </w:r>
      <w:r w:rsidR="004C3DC6">
        <w:rPr>
          <w:rFonts w:ascii="Arial" w:hAnsi="Arial" w:cs="Arial"/>
          <w:sz w:val="24"/>
          <w:szCs w:val="24"/>
        </w:rPr>
        <w:t xml:space="preserve">, </w:t>
      </w:r>
      <w:r w:rsidR="002D7754">
        <w:rPr>
          <w:rFonts w:ascii="Arial" w:hAnsi="Arial" w:cs="Arial"/>
          <w:sz w:val="24"/>
          <w:szCs w:val="24"/>
        </w:rPr>
        <w:t>at least anthropologically. I say</w:t>
      </w:r>
      <w:r w:rsidR="00F92549">
        <w:rPr>
          <w:rFonts w:ascii="Arial" w:hAnsi="Arial" w:cs="Arial"/>
          <w:sz w:val="24"/>
          <w:szCs w:val="24"/>
        </w:rPr>
        <w:t xml:space="preserve"> this with caution</w:t>
      </w:r>
      <w:r w:rsidR="002D7754">
        <w:rPr>
          <w:rFonts w:ascii="Arial" w:hAnsi="Arial" w:cs="Arial"/>
          <w:sz w:val="24"/>
          <w:szCs w:val="24"/>
        </w:rPr>
        <w:t xml:space="preserve"> because </w:t>
      </w:r>
      <w:r w:rsidR="001A61DD">
        <w:rPr>
          <w:rFonts w:ascii="Arial" w:hAnsi="Arial" w:cs="Arial"/>
          <w:sz w:val="24"/>
          <w:szCs w:val="24"/>
        </w:rPr>
        <w:t>evidently</w:t>
      </w:r>
      <w:r w:rsidR="002D7754">
        <w:rPr>
          <w:rFonts w:ascii="Arial" w:hAnsi="Arial" w:cs="Arial"/>
          <w:sz w:val="24"/>
          <w:szCs w:val="24"/>
        </w:rPr>
        <w:t xml:space="preserve"> there has been some progress. </w:t>
      </w:r>
      <w:r w:rsidR="007A6712">
        <w:rPr>
          <w:rFonts w:ascii="Arial" w:hAnsi="Arial" w:cs="Arial"/>
          <w:sz w:val="24"/>
          <w:szCs w:val="24"/>
        </w:rPr>
        <w:t xml:space="preserve">Doctors do need a tangible way to put into a universal scale </w:t>
      </w:r>
      <w:r w:rsidR="00CA6062">
        <w:rPr>
          <w:rFonts w:ascii="Arial" w:hAnsi="Arial" w:cs="Arial"/>
          <w:sz w:val="24"/>
          <w:szCs w:val="24"/>
        </w:rPr>
        <w:t xml:space="preserve">some common identifiers </w:t>
      </w:r>
      <w:r w:rsidR="00647277">
        <w:rPr>
          <w:rFonts w:ascii="Arial" w:hAnsi="Arial" w:cs="Arial"/>
          <w:sz w:val="24"/>
          <w:szCs w:val="24"/>
        </w:rPr>
        <w:t xml:space="preserve">to categorize patients. </w:t>
      </w:r>
    </w:p>
    <w:p w14:paraId="47D889AC" w14:textId="175C0524" w:rsidR="005041CF" w:rsidRPr="005041CF" w:rsidRDefault="00647277" w:rsidP="005041CF">
      <w:pPr>
        <w:spacing w:line="360" w:lineRule="auto"/>
        <w:jc w:val="both"/>
        <w:rPr>
          <w:rFonts w:ascii="Arial" w:hAnsi="Arial" w:cs="Arial"/>
          <w:sz w:val="24"/>
          <w:szCs w:val="24"/>
        </w:rPr>
      </w:pPr>
      <w:r>
        <w:rPr>
          <w:rFonts w:ascii="Arial" w:hAnsi="Arial" w:cs="Arial"/>
          <w:sz w:val="24"/>
          <w:szCs w:val="24"/>
        </w:rPr>
        <w:t xml:space="preserve">As </w:t>
      </w:r>
      <w:r w:rsidR="00106624">
        <w:rPr>
          <w:rFonts w:ascii="Arial" w:hAnsi="Arial" w:cs="Arial"/>
          <w:sz w:val="24"/>
          <w:szCs w:val="24"/>
        </w:rPr>
        <w:t>Qol</w:t>
      </w:r>
      <w:r>
        <w:rPr>
          <w:rFonts w:ascii="Arial" w:hAnsi="Arial" w:cs="Arial"/>
          <w:sz w:val="24"/>
          <w:szCs w:val="24"/>
        </w:rPr>
        <w:t xml:space="preserve"> evolved however </w:t>
      </w:r>
      <w:r w:rsidR="00B60C0A">
        <w:rPr>
          <w:rFonts w:ascii="Arial" w:hAnsi="Arial" w:cs="Arial"/>
          <w:sz w:val="24"/>
          <w:szCs w:val="24"/>
        </w:rPr>
        <w:t xml:space="preserve">and the concept evolved with it, </w:t>
      </w:r>
      <w:r w:rsidR="004A62AF">
        <w:rPr>
          <w:rFonts w:ascii="Arial" w:hAnsi="Arial" w:cs="Arial"/>
          <w:sz w:val="24"/>
          <w:szCs w:val="24"/>
        </w:rPr>
        <w:t xml:space="preserve">medical advancements kept </w:t>
      </w:r>
      <w:r w:rsidR="00111A30">
        <w:rPr>
          <w:rFonts w:ascii="Arial" w:hAnsi="Arial" w:cs="Arial"/>
          <w:sz w:val="24"/>
          <w:szCs w:val="24"/>
        </w:rPr>
        <w:t>growing</w:t>
      </w:r>
      <w:r w:rsidR="004A62AF">
        <w:rPr>
          <w:rFonts w:ascii="Arial" w:hAnsi="Arial" w:cs="Arial"/>
          <w:sz w:val="24"/>
          <w:szCs w:val="24"/>
        </w:rPr>
        <w:t xml:space="preserve"> </w:t>
      </w:r>
      <w:r w:rsidR="00B90740">
        <w:rPr>
          <w:rFonts w:ascii="Arial" w:hAnsi="Arial" w:cs="Arial"/>
          <w:sz w:val="24"/>
          <w:szCs w:val="24"/>
        </w:rPr>
        <w:t xml:space="preserve">concurrently. </w:t>
      </w:r>
      <w:r w:rsidR="003819FF">
        <w:rPr>
          <w:rFonts w:ascii="Arial" w:hAnsi="Arial" w:cs="Arial"/>
          <w:sz w:val="24"/>
          <w:szCs w:val="24"/>
        </w:rPr>
        <w:t>There have been steps like multiagency collaborations</w:t>
      </w:r>
      <w:r w:rsidR="00672C1E">
        <w:rPr>
          <w:rFonts w:ascii="Arial" w:hAnsi="Arial" w:cs="Arial"/>
          <w:sz w:val="24"/>
          <w:szCs w:val="24"/>
        </w:rPr>
        <w:t xml:space="preserve">, translations into multiple languages of these tools </w:t>
      </w:r>
      <w:r w:rsidR="00F27635">
        <w:rPr>
          <w:rFonts w:ascii="Arial" w:hAnsi="Arial" w:cs="Arial"/>
          <w:sz w:val="24"/>
          <w:szCs w:val="24"/>
        </w:rPr>
        <w:t>still</w:t>
      </w:r>
      <w:r w:rsidR="00672C1E">
        <w:rPr>
          <w:rFonts w:ascii="Arial" w:hAnsi="Arial" w:cs="Arial"/>
          <w:sz w:val="24"/>
          <w:szCs w:val="24"/>
        </w:rPr>
        <w:t xml:space="preserve"> culture is a</w:t>
      </w:r>
      <w:r w:rsidR="00F27635">
        <w:rPr>
          <w:rFonts w:ascii="Arial" w:hAnsi="Arial" w:cs="Arial"/>
          <w:sz w:val="24"/>
          <w:szCs w:val="24"/>
        </w:rPr>
        <w:t>n</w:t>
      </w:r>
      <w:r w:rsidR="00672C1E">
        <w:rPr>
          <w:rFonts w:ascii="Arial" w:hAnsi="Arial" w:cs="Arial"/>
          <w:sz w:val="24"/>
          <w:szCs w:val="24"/>
        </w:rPr>
        <w:t xml:space="preserve"> </w:t>
      </w:r>
      <w:r w:rsidR="00F27635">
        <w:rPr>
          <w:rFonts w:ascii="Arial" w:hAnsi="Arial" w:cs="Arial"/>
          <w:sz w:val="24"/>
          <w:szCs w:val="24"/>
        </w:rPr>
        <w:t>intricate</w:t>
      </w:r>
      <w:r w:rsidR="00672C1E">
        <w:rPr>
          <w:rFonts w:ascii="Arial" w:hAnsi="Arial" w:cs="Arial"/>
          <w:sz w:val="24"/>
          <w:szCs w:val="24"/>
        </w:rPr>
        <w:t xml:space="preserve"> </w:t>
      </w:r>
      <w:r w:rsidR="00F27635">
        <w:rPr>
          <w:rFonts w:ascii="Arial" w:hAnsi="Arial" w:cs="Arial"/>
          <w:sz w:val="24"/>
          <w:szCs w:val="24"/>
        </w:rPr>
        <w:t>ontology</w:t>
      </w:r>
      <w:r w:rsidR="00672C1E">
        <w:rPr>
          <w:rFonts w:ascii="Arial" w:hAnsi="Arial" w:cs="Arial"/>
          <w:sz w:val="24"/>
          <w:szCs w:val="24"/>
        </w:rPr>
        <w:t xml:space="preserve"> on its own. The </w:t>
      </w:r>
      <w:r w:rsidR="00C72A0D">
        <w:rPr>
          <w:rFonts w:ascii="Arial" w:hAnsi="Arial" w:cs="Arial"/>
          <w:sz w:val="24"/>
          <w:szCs w:val="24"/>
        </w:rPr>
        <w:t>barriers</w:t>
      </w:r>
      <w:r w:rsidR="00672C1E">
        <w:rPr>
          <w:rFonts w:ascii="Arial" w:hAnsi="Arial" w:cs="Arial"/>
          <w:sz w:val="24"/>
          <w:szCs w:val="24"/>
        </w:rPr>
        <w:t xml:space="preserve"> </w:t>
      </w:r>
      <w:r w:rsidR="005F1EEE">
        <w:rPr>
          <w:rFonts w:ascii="Arial" w:hAnsi="Arial" w:cs="Arial"/>
          <w:sz w:val="24"/>
          <w:szCs w:val="24"/>
        </w:rPr>
        <w:t xml:space="preserve">might have to do with illiteracy, </w:t>
      </w:r>
      <w:r w:rsidR="00F86B47">
        <w:rPr>
          <w:rFonts w:ascii="Arial" w:hAnsi="Arial" w:cs="Arial"/>
          <w:sz w:val="24"/>
          <w:szCs w:val="24"/>
        </w:rPr>
        <w:t xml:space="preserve">religiosity, social </w:t>
      </w:r>
      <w:r w:rsidR="008D4673">
        <w:rPr>
          <w:rFonts w:ascii="Arial" w:hAnsi="Arial" w:cs="Arial"/>
          <w:sz w:val="24"/>
          <w:szCs w:val="24"/>
        </w:rPr>
        <w:t>inclusivity,</w:t>
      </w:r>
      <w:r w:rsidR="007446C8">
        <w:rPr>
          <w:rFonts w:ascii="Arial" w:hAnsi="Arial" w:cs="Arial"/>
          <w:sz w:val="24"/>
          <w:szCs w:val="24"/>
        </w:rPr>
        <w:t xml:space="preserve"> and taboo issues </w:t>
      </w:r>
      <w:r w:rsidR="005D6DE7">
        <w:rPr>
          <w:rFonts w:ascii="Arial" w:hAnsi="Arial" w:cs="Arial"/>
          <w:sz w:val="24"/>
          <w:szCs w:val="24"/>
        </w:rPr>
        <w:fldChar w:fldCharType="begin"/>
      </w:r>
      <w:r w:rsidR="005D6DE7">
        <w:rPr>
          <w:rFonts w:ascii="Arial" w:hAnsi="Arial" w:cs="Arial"/>
          <w:sz w:val="24"/>
          <w:szCs w:val="24"/>
        </w:rPr>
        <w:instrText xml:space="preserve"> ADDIN EN.CITE &lt;EndNote&gt;&lt;Cite&gt;&lt;Author&gt;Orley&lt;/Author&gt;&lt;Year&gt;1994&lt;/Year&gt;&lt;RecNum&gt;517&lt;/RecNum&gt;&lt;DisplayText&gt;(Orley and Kuyken, 1994)&lt;/DisplayText&gt;&lt;record&gt;&lt;rec-number&gt;517&lt;/rec-number&gt;&lt;foreign-keys&gt;&lt;key app="EN" db-id="wrrt5pzajpe0agefz2kpr2zp0se5df9zpt2s" timestamp="1616340268" guid="e902e10e-ac56-47d7-b0db-9ba2b587b74e"&gt;517&lt;/key&gt;&lt;/foreign-keys&gt;&lt;ref-type name="Book"&gt;6&lt;/ref-type&gt;&lt;contributors&gt;&lt;authors&gt;&lt;author&gt;Orley, John&lt;/author&gt;&lt;author&gt;Kuyken, Willem&lt;/author&gt;&lt;/authors&gt;&lt;/contributors&gt;&lt;titles&gt;&lt;title&gt;Quality of life assessment: international perspectives&lt;/title&gt;&lt;/titles&gt;&lt;dates&gt;&lt;year&gt;1994&lt;/year&gt;&lt;/dates&gt;&lt;publisher&gt;Springer&lt;/publisher&gt;&lt;isbn&gt;0387582053&lt;/isbn&gt;&lt;urls&gt;&lt;/urls&gt;&lt;/record&gt;&lt;/Cite&gt;&lt;/EndNote&gt;</w:instrText>
      </w:r>
      <w:r w:rsidR="005D6DE7">
        <w:rPr>
          <w:rFonts w:ascii="Arial" w:hAnsi="Arial" w:cs="Arial"/>
          <w:sz w:val="24"/>
          <w:szCs w:val="24"/>
        </w:rPr>
        <w:fldChar w:fldCharType="separate"/>
      </w:r>
      <w:r w:rsidR="005D6DE7">
        <w:rPr>
          <w:rFonts w:ascii="Arial" w:hAnsi="Arial" w:cs="Arial"/>
          <w:noProof/>
          <w:sz w:val="24"/>
          <w:szCs w:val="24"/>
        </w:rPr>
        <w:t>(Orley and Kuyken, 1994)</w:t>
      </w:r>
      <w:r w:rsidR="005D6DE7">
        <w:rPr>
          <w:rFonts w:ascii="Arial" w:hAnsi="Arial" w:cs="Arial"/>
          <w:sz w:val="24"/>
          <w:szCs w:val="24"/>
        </w:rPr>
        <w:fldChar w:fldCharType="end"/>
      </w:r>
      <w:r w:rsidR="005D6DE7">
        <w:rPr>
          <w:rFonts w:ascii="Arial" w:hAnsi="Arial" w:cs="Arial"/>
          <w:sz w:val="24"/>
          <w:szCs w:val="24"/>
        </w:rPr>
        <w:t xml:space="preserve">. </w:t>
      </w:r>
      <w:r w:rsidR="002D2A14">
        <w:rPr>
          <w:rFonts w:ascii="Arial" w:hAnsi="Arial" w:cs="Arial"/>
          <w:sz w:val="24"/>
          <w:szCs w:val="24"/>
        </w:rPr>
        <w:t xml:space="preserve">The barrier might very well be </w:t>
      </w:r>
      <w:r w:rsidR="00811E17">
        <w:rPr>
          <w:rFonts w:ascii="Arial" w:hAnsi="Arial" w:cs="Arial"/>
          <w:sz w:val="24"/>
          <w:szCs w:val="24"/>
        </w:rPr>
        <w:t xml:space="preserve">the end-of-life </w:t>
      </w:r>
      <w:r w:rsidR="00E078B3">
        <w:rPr>
          <w:rFonts w:ascii="Arial" w:hAnsi="Arial" w:cs="Arial"/>
          <w:sz w:val="24"/>
          <w:szCs w:val="24"/>
        </w:rPr>
        <w:t>of an individual</w:t>
      </w:r>
      <w:r w:rsidR="00AB4C56">
        <w:rPr>
          <w:rFonts w:ascii="Arial" w:hAnsi="Arial" w:cs="Arial"/>
          <w:sz w:val="24"/>
          <w:szCs w:val="24"/>
        </w:rPr>
        <w:t xml:space="preserve"> found</w:t>
      </w:r>
      <w:r w:rsidR="00E078B3">
        <w:rPr>
          <w:rFonts w:ascii="Arial" w:hAnsi="Arial" w:cs="Arial"/>
          <w:sz w:val="24"/>
          <w:szCs w:val="24"/>
        </w:rPr>
        <w:t xml:space="preserve"> within a small community</w:t>
      </w:r>
      <w:r w:rsidR="00BF4259">
        <w:rPr>
          <w:rFonts w:ascii="Arial" w:hAnsi="Arial" w:cs="Arial"/>
          <w:sz w:val="24"/>
          <w:szCs w:val="24"/>
        </w:rPr>
        <w:t xml:space="preserve">, inside a larger community. </w:t>
      </w:r>
      <w:r w:rsidR="00AB4C56">
        <w:rPr>
          <w:rFonts w:ascii="Arial" w:hAnsi="Arial" w:cs="Arial"/>
          <w:sz w:val="24"/>
          <w:szCs w:val="24"/>
        </w:rPr>
        <w:t>Medical a</w:t>
      </w:r>
      <w:r w:rsidR="00BF4259">
        <w:rPr>
          <w:rFonts w:ascii="Arial" w:hAnsi="Arial" w:cs="Arial"/>
          <w:sz w:val="24"/>
          <w:szCs w:val="24"/>
        </w:rPr>
        <w:t xml:space="preserve">nthropologists </w:t>
      </w:r>
      <w:r w:rsidR="003426D1">
        <w:rPr>
          <w:rFonts w:ascii="Arial" w:hAnsi="Arial" w:cs="Arial"/>
          <w:sz w:val="24"/>
          <w:szCs w:val="24"/>
        </w:rPr>
        <w:t>fret not</w:t>
      </w:r>
      <w:r w:rsidR="00093836">
        <w:rPr>
          <w:rFonts w:ascii="Arial" w:hAnsi="Arial" w:cs="Arial"/>
          <w:sz w:val="24"/>
          <w:szCs w:val="24"/>
        </w:rPr>
        <w:t>, you are</w:t>
      </w:r>
      <w:r w:rsidR="00704B69">
        <w:rPr>
          <w:rFonts w:ascii="Arial" w:hAnsi="Arial" w:cs="Arial"/>
          <w:sz w:val="24"/>
          <w:szCs w:val="24"/>
        </w:rPr>
        <w:t xml:space="preserve"> not asked to solve</w:t>
      </w:r>
      <w:r w:rsidR="00AB4C56">
        <w:rPr>
          <w:rFonts w:ascii="Arial" w:hAnsi="Arial" w:cs="Arial"/>
          <w:sz w:val="24"/>
          <w:szCs w:val="24"/>
        </w:rPr>
        <w:t xml:space="preserve"> end-of-life</w:t>
      </w:r>
      <w:r w:rsidR="00704B69">
        <w:rPr>
          <w:rFonts w:ascii="Arial" w:hAnsi="Arial" w:cs="Arial"/>
          <w:sz w:val="24"/>
          <w:szCs w:val="24"/>
        </w:rPr>
        <w:t xml:space="preserve"> problems</w:t>
      </w:r>
      <w:r w:rsidR="00946189">
        <w:rPr>
          <w:rFonts w:ascii="Arial" w:hAnsi="Arial" w:cs="Arial"/>
          <w:sz w:val="24"/>
          <w:szCs w:val="24"/>
        </w:rPr>
        <w:t>. But if you happen on</w:t>
      </w:r>
      <w:r w:rsidR="00787838">
        <w:rPr>
          <w:rFonts w:ascii="Arial" w:hAnsi="Arial" w:cs="Arial"/>
          <w:sz w:val="24"/>
          <w:szCs w:val="24"/>
        </w:rPr>
        <w:t xml:space="preserve"> improved</w:t>
      </w:r>
      <w:r w:rsidR="00946189">
        <w:rPr>
          <w:rFonts w:ascii="Arial" w:hAnsi="Arial" w:cs="Arial"/>
          <w:sz w:val="24"/>
          <w:szCs w:val="24"/>
        </w:rPr>
        <w:t xml:space="preserve"> </w:t>
      </w:r>
      <w:r w:rsidR="00787838">
        <w:rPr>
          <w:rFonts w:ascii="Arial" w:hAnsi="Arial" w:cs="Arial"/>
          <w:sz w:val="24"/>
          <w:szCs w:val="24"/>
        </w:rPr>
        <w:t>suggestions</w:t>
      </w:r>
      <w:r w:rsidR="007A67B5">
        <w:rPr>
          <w:rFonts w:ascii="Arial" w:hAnsi="Arial" w:cs="Arial"/>
          <w:sz w:val="24"/>
          <w:szCs w:val="24"/>
        </w:rPr>
        <w:t>,</w:t>
      </w:r>
      <w:r w:rsidR="00946189">
        <w:rPr>
          <w:rFonts w:ascii="Arial" w:hAnsi="Arial" w:cs="Arial"/>
          <w:sz w:val="24"/>
          <w:szCs w:val="24"/>
        </w:rPr>
        <w:t xml:space="preserve"> </w:t>
      </w:r>
      <w:r w:rsidR="0063377D">
        <w:rPr>
          <w:rFonts w:ascii="Arial" w:hAnsi="Arial" w:cs="Arial"/>
          <w:sz w:val="24"/>
          <w:szCs w:val="24"/>
        </w:rPr>
        <w:t>we would be grateful.</w:t>
      </w:r>
      <w:r w:rsidR="00930CA5">
        <w:rPr>
          <w:rFonts w:ascii="Arial" w:hAnsi="Arial" w:cs="Arial"/>
          <w:sz w:val="24"/>
          <w:szCs w:val="24"/>
        </w:rPr>
        <w:t xml:space="preserve"> (Journal notes, 02/02/</w:t>
      </w:r>
      <w:r w:rsidR="007A67B5">
        <w:rPr>
          <w:rFonts w:ascii="Arial" w:hAnsi="Arial" w:cs="Arial"/>
          <w:sz w:val="24"/>
          <w:szCs w:val="24"/>
        </w:rPr>
        <w:t>21)</w:t>
      </w:r>
    </w:p>
    <w:p w14:paraId="0154AA07" w14:textId="14BE6D1F" w:rsidR="005041CF" w:rsidRDefault="005041CF" w:rsidP="003D2788">
      <w:pPr>
        <w:pStyle w:val="Heading1"/>
        <w:spacing w:line="360" w:lineRule="auto"/>
        <w:jc w:val="both"/>
        <w:rPr>
          <w:rFonts w:ascii="Arial" w:hAnsi="Arial" w:cs="Arial"/>
          <w:b w:val="0"/>
          <w:bCs/>
          <w:color w:val="806000" w:themeColor="accent4" w:themeShade="80"/>
          <w:szCs w:val="24"/>
        </w:rPr>
      </w:pPr>
    </w:p>
    <w:p w14:paraId="686D036B" w14:textId="056977EC" w:rsidR="009D1D02" w:rsidRDefault="009D1D02" w:rsidP="009D1D02"/>
    <w:p w14:paraId="3A2A43D2" w14:textId="027893C7" w:rsidR="00766CFE" w:rsidRDefault="00766CFE" w:rsidP="009D1D02"/>
    <w:p w14:paraId="66C9ED84" w14:textId="77777777" w:rsidR="00766CFE" w:rsidRDefault="00766CFE" w:rsidP="009D1D02"/>
    <w:p w14:paraId="77C38176" w14:textId="77777777" w:rsidR="009D1D02" w:rsidRPr="009D1D02" w:rsidRDefault="009D1D02" w:rsidP="009D1D02"/>
    <w:p w14:paraId="2C443F13" w14:textId="7CFFEDD9" w:rsidR="00962E93" w:rsidRDefault="00AA30D8" w:rsidP="003D2788">
      <w:pPr>
        <w:pStyle w:val="Heading1"/>
        <w:spacing w:line="360" w:lineRule="auto"/>
        <w:jc w:val="both"/>
        <w:rPr>
          <w:rFonts w:ascii="Arial" w:hAnsi="Arial" w:cs="Arial"/>
          <w:b w:val="0"/>
          <w:bCs/>
          <w:color w:val="806000" w:themeColor="accent4" w:themeShade="80"/>
          <w:szCs w:val="24"/>
        </w:rPr>
      </w:pPr>
      <w:bookmarkStart w:id="0" w:name="_Toc68087791"/>
      <w:r w:rsidRPr="00CD702C">
        <w:rPr>
          <w:rFonts w:ascii="Arial" w:hAnsi="Arial" w:cs="Arial"/>
          <w:b w:val="0"/>
          <w:bCs/>
          <w:color w:val="806000" w:themeColor="accent4" w:themeShade="80"/>
          <w:szCs w:val="24"/>
        </w:rPr>
        <w:t>P</w:t>
      </w:r>
      <w:r w:rsidR="00E4575A" w:rsidRPr="00CD702C">
        <w:rPr>
          <w:rFonts w:ascii="Arial" w:hAnsi="Arial" w:cs="Arial"/>
          <w:b w:val="0"/>
          <w:bCs/>
          <w:color w:val="806000" w:themeColor="accent4" w:themeShade="80"/>
          <w:szCs w:val="24"/>
        </w:rPr>
        <w:t>atient reported outcomes</w:t>
      </w:r>
      <w:bookmarkEnd w:id="0"/>
      <w:r w:rsidR="00BF753A" w:rsidRPr="00CD702C">
        <w:rPr>
          <w:rFonts w:ascii="Arial" w:hAnsi="Arial" w:cs="Arial"/>
          <w:b w:val="0"/>
          <w:bCs/>
          <w:color w:val="806000" w:themeColor="accent4" w:themeShade="80"/>
          <w:szCs w:val="24"/>
        </w:rPr>
        <w:t xml:space="preserve"> </w:t>
      </w:r>
    </w:p>
    <w:p w14:paraId="18BEE011" w14:textId="77777777" w:rsidR="00105882" w:rsidRDefault="00105882" w:rsidP="003D2788">
      <w:pPr>
        <w:spacing w:line="360" w:lineRule="auto"/>
        <w:jc w:val="both"/>
        <w:rPr>
          <w:rFonts w:ascii="Arial" w:hAnsi="Arial" w:cs="Arial"/>
          <w:sz w:val="24"/>
          <w:szCs w:val="24"/>
        </w:rPr>
      </w:pPr>
    </w:p>
    <w:p w14:paraId="2BCDDFE2" w14:textId="77777777" w:rsidR="0025262F" w:rsidRDefault="00AF322B" w:rsidP="003D2788">
      <w:pPr>
        <w:spacing w:line="360" w:lineRule="auto"/>
        <w:jc w:val="both"/>
        <w:rPr>
          <w:rFonts w:ascii="Arial" w:hAnsi="Arial" w:cs="Arial"/>
          <w:sz w:val="24"/>
          <w:szCs w:val="24"/>
        </w:rPr>
      </w:pPr>
      <w:r w:rsidRPr="000C08B9">
        <w:rPr>
          <w:rFonts w:ascii="Arial" w:hAnsi="Arial" w:cs="Arial"/>
          <w:sz w:val="24"/>
          <w:szCs w:val="24"/>
        </w:rPr>
        <w:t>Medicine and healthcare</w:t>
      </w:r>
      <w:r w:rsidR="00352012" w:rsidRPr="000C08B9">
        <w:rPr>
          <w:rFonts w:ascii="Arial" w:hAnsi="Arial" w:cs="Arial"/>
          <w:sz w:val="24"/>
          <w:szCs w:val="24"/>
        </w:rPr>
        <w:t xml:space="preserve"> are </w:t>
      </w:r>
      <w:r w:rsidR="005136B9" w:rsidRPr="000C08B9">
        <w:rPr>
          <w:rFonts w:ascii="Arial" w:hAnsi="Arial" w:cs="Arial"/>
          <w:sz w:val="24"/>
          <w:szCs w:val="24"/>
        </w:rPr>
        <w:t xml:space="preserve">based </w:t>
      </w:r>
      <w:r w:rsidR="004D3B5A" w:rsidRPr="000C08B9">
        <w:rPr>
          <w:rFonts w:ascii="Arial" w:hAnsi="Arial" w:cs="Arial"/>
          <w:sz w:val="24"/>
          <w:szCs w:val="24"/>
        </w:rPr>
        <w:t>conclusively on</w:t>
      </w:r>
      <w:r w:rsidR="00D90123" w:rsidRPr="000C08B9">
        <w:rPr>
          <w:rFonts w:ascii="Arial" w:hAnsi="Arial" w:cs="Arial"/>
          <w:sz w:val="24"/>
          <w:szCs w:val="24"/>
        </w:rPr>
        <w:t xml:space="preserve"> </w:t>
      </w:r>
      <w:r w:rsidR="007F621F" w:rsidRPr="000C08B9">
        <w:rPr>
          <w:rFonts w:ascii="Arial" w:hAnsi="Arial" w:cs="Arial"/>
          <w:sz w:val="24"/>
          <w:szCs w:val="24"/>
        </w:rPr>
        <w:t xml:space="preserve">numbers. </w:t>
      </w:r>
      <w:r w:rsidR="006B6624" w:rsidRPr="000C08B9">
        <w:rPr>
          <w:rFonts w:ascii="Arial" w:hAnsi="Arial" w:cs="Arial"/>
          <w:sz w:val="24"/>
          <w:szCs w:val="24"/>
        </w:rPr>
        <w:t>Reliable</w:t>
      </w:r>
      <w:r w:rsidR="007F621F" w:rsidRPr="000C08B9">
        <w:rPr>
          <w:rFonts w:ascii="Arial" w:hAnsi="Arial" w:cs="Arial"/>
          <w:sz w:val="24"/>
          <w:szCs w:val="24"/>
        </w:rPr>
        <w:t xml:space="preserve"> </w:t>
      </w:r>
      <w:r w:rsidR="00A80901" w:rsidRPr="000C08B9">
        <w:rPr>
          <w:rFonts w:ascii="Arial" w:hAnsi="Arial" w:cs="Arial"/>
          <w:sz w:val="24"/>
          <w:szCs w:val="24"/>
        </w:rPr>
        <w:t>quantita</w:t>
      </w:r>
      <w:r w:rsidR="009E6538" w:rsidRPr="000C08B9">
        <w:rPr>
          <w:rFonts w:ascii="Arial" w:hAnsi="Arial" w:cs="Arial"/>
          <w:sz w:val="24"/>
          <w:szCs w:val="24"/>
        </w:rPr>
        <w:t>ti</w:t>
      </w:r>
      <w:r w:rsidR="00A80901" w:rsidRPr="000C08B9">
        <w:rPr>
          <w:rFonts w:ascii="Arial" w:hAnsi="Arial" w:cs="Arial"/>
          <w:sz w:val="24"/>
          <w:szCs w:val="24"/>
        </w:rPr>
        <w:t>ve data</w:t>
      </w:r>
      <w:r w:rsidR="009E6538" w:rsidRPr="000C08B9">
        <w:rPr>
          <w:rFonts w:ascii="Arial" w:hAnsi="Arial" w:cs="Arial"/>
          <w:sz w:val="24"/>
          <w:szCs w:val="24"/>
        </w:rPr>
        <w:t>bases</w:t>
      </w:r>
      <w:r w:rsidR="006D5F2D" w:rsidRPr="000C08B9">
        <w:rPr>
          <w:rFonts w:ascii="Arial" w:hAnsi="Arial" w:cs="Arial"/>
          <w:sz w:val="24"/>
          <w:szCs w:val="24"/>
        </w:rPr>
        <w:t xml:space="preserve"> </w:t>
      </w:r>
      <w:r w:rsidR="00D63AD7" w:rsidRPr="000C08B9">
        <w:rPr>
          <w:rFonts w:ascii="Arial" w:hAnsi="Arial" w:cs="Arial"/>
          <w:sz w:val="24"/>
          <w:szCs w:val="24"/>
        </w:rPr>
        <w:t>point to</w:t>
      </w:r>
      <w:r w:rsidR="006D5F2D" w:rsidRPr="000C08B9">
        <w:rPr>
          <w:rFonts w:ascii="Arial" w:hAnsi="Arial" w:cs="Arial"/>
          <w:sz w:val="24"/>
          <w:szCs w:val="24"/>
        </w:rPr>
        <w:t xml:space="preserve"> </w:t>
      </w:r>
      <w:r w:rsidR="009D1741" w:rsidRPr="000C08B9">
        <w:rPr>
          <w:rFonts w:ascii="Arial" w:hAnsi="Arial" w:cs="Arial"/>
          <w:sz w:val="24"/>
          <w:szCs w:val="24"/>
        </w:rPr>
        <w:t>epidemiology incidences</w:t>
      </w:r>
      <w:r w:rsidR="00E80FC9" w:rsidRPr="000C08B9">
        <w:rPr>
          <w:rFonts w:ascii="Arial" w:hAnsi="Arial" w:cs="Arial"/>
          <w:sz w:val="24"/>
          <w:szCs w:val="24"/>
        </w:rPr>
        <w:t xml:space="preserve">, </w:t>
      </w:r>
      <w:r w:rsidR="00B71F86" w:rsidRPr="000C08B9">
        <w:rPr>
          <w:rFonts w:ascii="Arial" w:hAnsi="Arial" w:cs="Arial"/>
          <w:sz w:val="24"/>
          <w:szCs w:val="24"/>
        </w:rPr>
        <w:t xml:space="preserve">drug efficacy, </w:t>
      </w:r>
      <w:r w:rsidR="00CD10CB" w:rsidRPr="000C08B9">
        <w:rPr>
          <w:rFonts w:ascii="Arial" w:hAnsi="Arial" w:cs="Arial"/>
          <w:sz w:val="24"/>
          <w:szCs w:val="24"/>
        </w:rPr>
        <w:t>treatment response</w:t>
      </w:r>
      <w:r w:rsidR="00EF7459" w:rsidRPr="000C08B9">
        <w:rPr>
          <w:rFonts w:ascii="Arial" w:hAnsi="Arial" w:cs="Arial"/>
          <w:sz w:val="24"/>
          <w:szCs w:val="24"/>
        </w:rPr>
        <w:t xml:space="preserve">, population indicators, </w:t>
      </w:r>
      <w:r w:rsidR="00D535D7" w:rsidRPr="000C08B9">
        <w:rPr>
          <w:rFonts w:ascii="Arial" w:hAnsi="Arial" w:cs="Arial"/>
          <w:sz w:val="24"/>
          <w:szCs w:val="24"/>
        </w:rPr>
        <w:t xml:space="preserve">gene profiling </w:t>
      </w:r>
      <w:r w:rsidR="00025C16" w:rsidRPr="000C08B9">
        <w:rPr>
          <w:rFonts w:ascii="Arial" w:hAnsi="Arial" w:cs="Arial"/>
          <w:sz w:val="24"/>
          <w:szCs w:val="24"/>
        </w:rPr>
        <w:t>similarities and differences between different cohorts</w:t>
      </w:r>
      <w:r w:rsidR="002743B8" w:rsidRPr="000C08B9">
        <w:rPr>
          <w:rFonts w:ascii="Arial" w:hAnsi="Arial" w:cs="Arial"/>
          <w:sz w:val="24"/>
          <w:szCs w:val="24"/>
        </w:rPr>
        <w:t xml:space="preserve"> a</w:t>
      </w:r>
      <w:r w:rsidR="004463B6" w:rsidRPr="000C08B9">
        <w:rPr>
          <w:rFonts w:ascii="Arial" w:hAnsi="Arial" w:cs="Arial"/>
          <w:sz w:val="24"/>
          <w:szCs w:val="24"/>
        </w:rPr>
        <w:t xml:space="preserve">mong </w:t>
      </w:r>
      <w:r w:rsidR="00A700C6" w:rsidRPr="000C08B9">
        <w:rPr>
          <w:rFonts w:ascii="Arial" w:hAnsi="Arial" w:cs="Arial"/>
          <w:sz w:val="24"/>
          <w:szCs w:val="24"/>
        </w:rPr>
        <w:t>a range</w:t>
      </w:r>
      <w:r w:rsidR="00EA1A33" w:rsidRPr="000C08B9">
        <w:rPr>
          <w:rFonts w:ascii="Arial" w:hAnsi="Arial" w:cs="Arial"/>
          <w:sz w:val="24"/>
          <w:szCs w:val="24"/>
        </w:rPr>
        <w:t xml:space="preserve">. </w:t>
      </w:r>
      <w:r w:rsidR="003646B6" w:rsidRPr="000C08B9">
        <w:rPr>
          <w:rFonts w:ascii="Arial" w:hAnsi="Arial" w:cs="Arial"/>
          <w:sz w:val="24"/>
          <w:szCs w:val="24"/>
        </w:rPr>
        <w:t xml:space="preserve">Quantitative research is the basis of </w:t>
      </w:r>
      <w:r w:rsidR="00E12119" w:rsidRPr="000C08B9">
        <w:rPr>
          <w:rFonts w:ascii="Arial" w:hAnsi="Arial" w:cs="Arial"/>
          <w:sz w:val="24"/>
          <w:szCs w:val="24"/>
        </w:rPr>
        <w:t xml:space="preserve">all scientific work, </w:t>
      </w:r>
      <w:r w:rsidR="00233BDD" w:rsidRPr="000C08B9">
        <w:rPr>
          <w:rFonts w:ascii="Arial" w:hAnsi="Arial" w:cs="Arial"/>
          <w:sz w:val="24"/>
          <w:szCs w:val="24"/>
        </w:rPr>
        <w:t xml:space="preserve">which may by itself </w:t>
      </w:r>
      <w:r w:rsidR="00384AFB" w:rsidRPr="000C08B9">
        <w:rPr>
          <w:rFonts w:ascii="Arial" w:hAnsi="Arial" w:cs="Arial"/>
          <w:sz w:val="24"/>
          <w:szCs w:val="24"/>
        </w:rPr>
        <w:t xml:space="preserve">reveal </w:t>
      </w:r>
      <w:r w:rsidR="00CE2039" w:rsidRPr="000C08B9">
        <w:rPr>
          <w:rFonts w:ascii="Arial" w:hAnsi="Arial" w:cs="Arial"/>
          <w:sz w:val="24"/>
          <w:szCs w:val="24"/>
        </w:rPr>
        <w:t>an issue only by data collection</w:t>
      </w:r>
      <w:r w:rsidR="0030499A" w:rsidRPr="000C08B9">
        <w:rPr>
          <w:rFonts w:ascii="Arial" w:hAnsi="Arial" w:cs="Arial"/>
          <w:sz w:val="24"/>
          <w:szCs w:val="24"/>
        </w:rPr>
        <w:t xml:space="preserve">. </w:t>
      </w:r>
    </w:p>
    <w:p w14:paraId="5C1C8227" w14:textId="70F5D8BC" w:rsidR="00CC2F6D" w:rsidRDefault="0030499A" w:rsidP="000C08B9">
      <w:pPr>
        <w:spacing w:line="360" w:lineRule="auto"/>
        <w:jc w:val="both"/>
        <w:rPr>
          <w:rFonts w:ascii="Arial" w:hAnsi="Arial" w:cs="Arial"/>
          <w:sz w:val="24"/>
          <w:szCs w:val="24"/>
        </w:rPr>
      </w:pPr>
      <w:r w:rsidRPr="000C08B9">
        <w:rPr>
          <w:rFonts w:ascii="Arial" w:hAnsi="Arial" w:cs="Arial"/>
          <w:sz w:val="24"/>
          <w:szCs w:val="24"/>
        </w:rPr>
        <w:t xml:space="preserve">One </w:t>
      </w:r>
      <w:r w:rsidR="00E7371D" w:rsidRPr="000C08B9">
        <w:rPr>
          <w:rFonts w:ascii="Arial" w:hAnsi="Arial" w:cs="Arial"/>
          <w:sz w:val="24"/>
          <w:szCs w:val="24"/>
        </w:rPr>
        <w:t>acclaimed</w:t>
      </w:r>
      <w:r w:rsidRPr="000C08B9">
        <w:rPr>
          <w:rFonts w:ascii="Arial" w:hAnsi="Arial" w:cs="Arial"/>
          <w:sz w:val="24"/>
          <w:szCs w:val="24"/>
        </w:rPr>
        <w:t xml:space="preserve"> example is Durkheim’s </w:t>
      </w:r>
      <w:r w:rsidR="00D63AD7" w:rsidRPr="000C08B9">
        <w:rPr>
          <w:rFonts w:ascii="Arial" w:hAnsi="Arial" w:cs="Arial"/>
          <w:sz w:val="24"/>
          <w:szCs w:val="24"/>
        </w:rPr>
        <w:t xml:space="preserve">suicide study. </w:t>
      </w:r>
      <w:r w:rsidR="00A15C9E">
        <w:rPr>
          <w:rFonts w:ascii="Arial" w:hAnsi="Arial" w:cs="Arial"/>
          <w:sz w:val="24"/>
          <w:szCs w:val="24"/>
        </w:rPr>
        <w:t>His</w:t>
      </w:r>
      <w:r w:rsidR="00E978C5">
        <w:rPr>
          <w:rFonts w:ascii="Arial" w:hAnsi="Arial" w:cs="Arial"/>
          <w:sz w:val="24"/>
          <w:szCs w:val="24"/>
        </w:rPr>
        <w:t xml:space="preserve"> introduction of multivariate </w:t>
      </w:r>
      <w:r w:rsidR="00206430">
        <w:rPr>
          <w:rFonts w:ascii="Arial" w:hAnsi="Arial" w:cs="Arial"/>
          <w:sz w:val="24"/>
          <w:szCs w:val="24"/>
        </w:rPr>
        <w:t>analysis</w:t>
      </w:r>
      <w:r w:rsidR="00107575">
        <w:rPr>
          <w:rFonts w:ascii="Arial" w:hAnsi="Arial" w:cs="Arial"/>
          <w:sz w:val="24"/>
          <w:szCs w:val="24"/>
        </w:rPr>
        <w:t xml:space="preserve"> of empirical data</w:t>
      </w:r>
      <w:r w:rsidR="00A15C9E">
        <w:rPr>
          <w:rFonts w:ascii="Arial" w:hAnsi="Arial" w:cs="Arial"/>
          <w:sz w:val="24"/>
          <w:szCs w:val="24"/>
        </w:rPr>
        <w:t xml:space="preserve"> is of vital importance, </w:t>
      </w:r>
      <w:r w:rsidR="000B2059">
        <w:rPr>
          <w:rFonts w:ascii="Arial" w:hAnsi="Arial" w:cs="Arial"/>
          <w:sz w:val="24"/>
          <w:szCs w:val="24"/>
        </w:rPr>
        <w:t>just as in in the comparison of suicide and religion</w:t>
      </w:r>
      <w:r w:rsidR="00F8375B">
        <w:rPr>
          <w:rFonts w:ascii="Arial" w:hAnsi="Arial" w:cs="Arial"/>
          <w:sz w:val="24"/>
          <w:szCs w:val="24"/>
        </w:rPr>
        <w:t xml:space="preserve">, he pointed out the fault of the cultural disparity between </w:t>
      </w:r>
      <w:r w:rsidR="003D2788">
        <w:rPr>
          <w:rFonts w:ascii="Arial" w:hAnsi="Arial" w:cs="Arial"/>
          <w:sz w:val="24"/>
          <w:szCs w:val="24"/>
        </w:rPr>
        <w:t>countries,</w:t>
      </w:r>
      <w:r w:rsidR="00DE3400">
        <w:rPr>
          <w:rFonts w:ascii="Arial" w:hAnsi="Arial" w:cs="Arial"/>
          <w:sz w:val="24"/>
          <w:szCs w:val="24"/>
        </w:rPr>
        <w:t xml:space="preserve"> but </w:t>
      </w:r>
      <w:r w:rsidR="00042ACF">
        <w:rPr>
          <w:rFonts w:ascii="Arial" w:hAnsi="Arial" w:cs="Arial"/>
          <w:sz w:val="24"/>
          <w:szCs w:val="24"/>
        </w:rPr>
        <w:t xml:space="preserve">he </w:t>
      </w:r>
      <w:r w:rsidR="00185A4F">
        <w:rPr>
          <w:rFonts w:ascii="Arial" w:hAnsi="Arial" w:cs="Arial"/>
          <w:sz w:val="24"/>
          <w:szCs w:val="24"/>
        </w:rPr>
        <w:t>was</w:t>
      </w:r>
      <w:r w:rsidR="00A605DD">
        <w:rPr>
          <w:rFonts w:ascii="Arial" w:hAnsi="Arial" w:cs="Arial"/>
          <w:sz w:val="24"/>
          <w:szCs w:val="24"/>
        </w:rPr>
        <w:t xml:space="preserve"> </w:t>
      </w:r>
      <w:r w:rsidR="00042ACF">
        <w:rPr>
          <w:rFonts w:ascii="Arial" w:hAnsi="Arial" w:cs="Arial"/>
          <w:sz w:val="24"/>
          <w:szCs w:val="24"/>
        </w:rPr>
        <w:t>unsatisfactory</w:t>
      </w:r>
      <w:r w:rsidR="00A605DD">
        <w:rPr>
          <w:rFonts w:ascii="Arial" w:hAnsi="Arial" w:cs="Arial"/>
          <w:sz w:val="24"/>
          <w:szCs w:val="24"/>
        </w:rPr>
        <w:t xml:space="preserve"> </w:t>
      </w:r>
      <w:r w:rsidR="00DE3400">
        <w:rPr>
          <w:rFonts w:ascii="Arial" w:hAnsi="Arial" w:cs="Arial"/>
          <w:sz w:val="24"/>
          <w:szCs w:val="24"/>
        </w:rPr>
        <w:t xml:space="preserve">on </w:t>
      </w:r>
      <w:r w:rsidR="00185A4F">
        <w:rPr>
          <w:rFonts w:ascii="Arial" w:hAnsi="Arial" w:cs="Arial"/>
          <w:sz w:val="24"/>
          <w:szCs w:val="24"/>
        </w:rPr>
        <w:t>his</w:t>
      </w:r>
      <w:r w:rsidR="00DE3400">
        <w:rPr>
          <w:rFonts w:ascii="Arial" w:hAnsi="Arial" w:cs="Arial"/>
          <w:sz w:val="24"/>
          <w:szCs w:val="24"/>
        </w:rPr>
        <w:t xml:space="preserve"> statistics</w:t>
      </w:r>
      <w:r w:rsidR="00185A4F">
        <w:rPr>
          <w:rFonts w:ascii="Arial" w:hAnsi="Arial" w:cs="Arial"/>
          <w:sz w:val="24"/>
          <w:szCs w:val="24"/>
        </w:rPr>
        <w:t xml:space="preserve"> </w:t>
      </w:r>
      <w:r w:rsidR="00440C15">
        <w:rPr>
          <w:rFonts w:ascii="Arial" w:hAnsi="Arial" w:cs="Arial"/>
          <w:sz w:val="24"/>
          <w:szCs w:val="24"/>
        </w:rPr>
        <w:t xml:space="preserve"> </w:t>
      </w:r>
      <w:r w:rsidR="00CD62FB">
        <w:rPr>
          <w:rFonts w:ascii="Arial" w:hAnsi="Arial" w:cs="Arial"/>
          <w:sz w:val="24"/>
          <w:szCs w:val="24"/>
        </w:rPr>
        <w:fldChar w:fldCharType="begin"/>
      </w:r>
      <w:r w:rsidR="00CD62FB">
        <w:rPr>
          <w:rFonts w:ascii="Arial" w:hAnsi="Arial" w:cs="Arial"/>
          <w:sz w:val="24"/>
          <w:szCs w:val="24"/>
        </w:rPr>
        <w:instrText xml:space="preserve"> ADDIN EN.CITE &lt;EndNote&gt;&lt;Cite&gt;&lt;Author&gt;Selvin&lt;/Author&gt;&lt;Year&gt;1958&lt;/Year&gt;&lt;RecNum&gt;529&lt;/RecNum&gt;&lt;DisplayText&gt;(Selvin, 1958)&lt;/DisplayText&gt;&lt;record&gt;&lt;rec-number&gt;529&lt;/rec-number&gt;&lt;foreign-keys&gt;&lt;key app="EN" db-id="wrrt5pzajpe0agefz2kpr2zp0se5df9zpt2s" timestamp="1616674427" guid="f3ec8143-eb2e-4c98-ab95-bc71b0051b21"&gt;529&lt;/key&gt;&lt;/foreign-keys&gt;&lt;ref-type name="Journal Article"&gt;17&lt;/ref-type&gt;&lt;contributors&gt;&lt;authors&gt;&lt;author&gt;Selvin, Hanan C&lt;/author&gt;&lt;/authors&gt;&lt;/contributors&gt;&lt;titles&gt;&lt;title&gt;Durkheim&amp;apos;s suicide and problems of empirical research&lt;/title&gt;&lt;secondary-title&gt;American journal of sociology&lt;/secondary-title&gt;&lt;/titles&gt;&lt;periodical&gt;&lt;full-title&gt;American Journal of Sociology&lt;/full-title&gt;&lt;/periodical&gt;&lt;pages&gt;607-619&lt;/pages&gt;&lt;volume&gt;63&lt;/volume&gt;&lt;number&gt;6&lt;/number&gt;&lt;dates&gt;&lt;year&gt;1958&lt;/year&gt;&lt;/dates&gt;&lt;isbn&gt;0002-9602&lt;/isbn&gt;&lt;urls&gt;&lt;/urls&gt;&lt;/record&gt;&lt;/Cite&gt;&lt;/EndNote&gt;</w:instrText>
      </w:r>
      <w:r w:rsidR="00CD62FB">
        <w:rPr>
          <w:rFonts w:ascii="Arial" w:hAnsi="Arial" w:cs="Arial"/>
          <w:sz w:val="24"/>
          <w:szCs w:val="24"/>
        </w:rPr>
        <w:fldChar w:fldCharType="separate"/>
      </w:r>
      <w:r w:rsidR="00CD62FB">
        <w:rPr>
          <w:rFonts w:ascii="Arial" w:hAnsi="Arial" w:cs="Arial"/>
          <w:noProof/>
          <w:sz w:val="24"/>
          <w:szCs w:val="24"/>
        </w:rPr>
        <w:t>(Selvin, 1958)</w:t>
      </w:r>
      <w:r w:rsidR="00CD62FB">
        <w:rPr>
          <w:rFonts w:ascii="Arial" w:hAnsi="Arial" w:cs="Arial"/>
          <w:sz w:val="24"/>
          <w:szCs w:val="24"/>
        </w:rPr>
        <w:fldChar w:fldCharType="end"/>
      </w:r>
      <w:r w:rsidR="00CD62FB">
        <w:rPr>
          <w:rFonts w:ascii="Arial" w:hAnsi="Arial" w:cs="Arial"/>
          <w:sz w:val="24"/>
          <w:szCs w:val="24"/>
        </w:rPr>
        <w:t xml:space="preserve">. </w:t>
      </w:r>
      <w:r w:rsidR="00D63AD7" w:rsidRPr="000C08B9">
        <w:rPr>
          <w:rFonts w:ascii="Arial" w:hAnsi="Arial" w:cs="Arial"/>
          <w:sz w:val="24"/>
          <w:szCs w:val="24"/>
        </w:rPr>
        <w:t>However quantitative research does not have depth</w:t>
      </w:r>
      <w:r w:rsidR="008A5983">
        <w:rPr>
          <w:rFonts w:ascii="Arial" w:hAnsi="Arial" w:cs="Arial"/>
          <w:sz w:val="24"/>
          <w:szCs w:val="24"/>
        </w:rPr>
        <w:t xml:space="preserve">, the </w:t>
      </w:r>
      <w:r w:rsidR="00D84F4C">
        <w:rPr>
          <w:rFonts w:ascii="Arial" w:hAnsi="Arial" w:cs="Arial"/>
          <w:sz w:val="24"/>
          <w:szCs w:val="24"/>
        </w:rPr>
        <w:t>ideal</w:t>
      </w:r>
      <w:r w:rsidR="00523963">
        <w:rPr>
          <w:rFonts w:ascii="Arial" w:hAnsi="Arial" w:cs="Arial"/>
          <w:sz w:val="24"/>
          <w:szCs w:val="24"/>
        </w:rPr>
        <w:t xml:space="preserve"> is to </w:t>
      </w:r>
      <w:r w:rsidR="00887A36">
        <w:rPr>
          <w:rFonts w:ascii="Arial" w:hAnsi="Arial" w:cs="Arial"/>
          <w:sz w:val="24"/>
          <w:szCs w:val="24"/>
        </w:rPr>
        <w:t>have</w:t>
      </w:r>
      <w:r w:rsidR="00523963">
        <w:rPr>
          <w:rFonts w:ascii="Arial" w:hAnsi="Arial" w:cs="Arial"/>
          <w:sz w:val="24"/>
          <w:szCs w:val="24"/>
        </w:rPr>
        <w:t xml:space="preserve"> an </w:t>
      </w:r>
      <w:r w:rsidR="00887A36">
        <w:rPr>
          <w:rFonts w:ascii="Arial" w:hAnsi="Arial" w:cs="Arial"/>
          <w:sz w:val="24"/>
          <w:szCs w:val="24"/>
        </w:rPr>
        <w:t>awareness</w:t>
      </w:r>
      <w:r w:rsidR="00523963">
        <w:rPr>
          <w:rFonts w:ascii="Arial" w:hAnsi="Arial" w:cs="Arial"/>
          <w:sz w:val="24"/>
          <w:szCs w:val="24"/>
        </w:rPr>
        <w:t xml:space="preserve"> of both </w:t>
      </w:r>
      <w:r w:rsidR="00887A36">
        <w:rPr>
          <w:rFonts w:ascii="Arial" w:hAnsi="Arial" w:cs="Arial"/>
          <w:sz w:val="24"/>
          <w:szCs w:val="24"/>
        </w:rPr>
        <w:t>approaches,</w:t>
      </w:r>
      <w:r w:rsidR="00523963">
        <w:rPr>
          <w:rFonts w:ascii="Arial" w:hAnsi="Arial" w:cs="Arial"/>
          <w:sz w:val="24"/>
          <w:szCs w:val="24"/>
        </w:rPr>
        <w:t xml:space="preserve"> </w:t>
      </w:r>
      <w:r w:rsidR="00D84F4C">
        <w:rPr>
          <w:rFonts w:ascii="Arial" w:hAnsi="Arial" w:cs="Arial"/>
          <w:sz w:val="24"/>
          <w:szCs w:val="24"/>
        </w:rPr>
        <w:t>qualitative and quantitative</w:t>
      </w:r>
      <w:r w:rsidR="00D63AD7" w:rsidRPr="000C08B9">
        <w:rPr>
          <w:rFonts w:ascii="Arial" w:hAnsi="Arial" w:cs="Arial"/>
          <w:sz w:val="24"/>
          <w:szCs w:val="24"/>
        </w:rPr>
        <w:t xml:space="preserve"> </w:t>
      </w:r>
      <w:r w:rsidR="006D119D">
        <w:rPr>
          <w:rFonts w:ascii="Arial" w:hAnsi="Arial" w:cs="Arial"/>
          <w:sz w:val="24"/>
          <w:szCs w:val="24"/>
        </w:rPr>
        <w:fldChar w:fldCharType="begin"/>
      </w:r>
      <w:r w:rsidR="00E144EA">
        <w:rPr>
          <w:rFonts w:ascii="Arial" w:hAnsi="Arial" w:cs="Arial"/>
          <w:sz w:val="24"/>
          <w:szCs w:val="24"/>
        </w:rPr>
        <w:instrText xml:space="preserve"> ADDIN EN.CITE &lt;EndNote&gt;&lt;Cite&gt;&lt;Author&gt;Watkins&lt;/Author&gt;&lt;Year&gt;2012&lt;/Year&gt;&lt;RecNum&gt;573&lt;/RecNum&gt;&lt;DisplayText&gt;(Watkins, 2012)&lt;/DisplayText&gt;&lt;record&gt;&lt;rec-number&gt;573&lt;/rec-number&gt;&lt;foreign-keys&gt;&lt;key app="EN" db-id="wrrt5pzajpe0agefz2kpr2zp0se5df9zpt2s" timestamp="1617177346" guid="ff546461-6c2d-4e08-862e-697ca758556d"&gt;573&lt;/key&gt;&lt;/foreign-keys&gt;&lt;ref-type name="Journal Article"&gt;17&lt;/ref-type&gt;&lt;contributors&gt;&lt;authors&gt;&lt;author&gt;Watkins, Daphne C&lt;/author&gt;&lt;/authors&gt;&lt;/contributors&gt;&lt;titles&gt;&lt;title&gt;Qualitative research: The importance of conducting research that doesn’t “count”&lt;/title&gt;&lt;secondary-title&gt;Health promotion practice&lt;/secondary-title&gt;&lt;/titles&gt;&lt;periodical&gt;&lt;full-title&gt;Health promotion practice&lt;/full-title&gt;&lt;/periodical&gt;&lt;pages&gt;153-158&lt;/pages&gt;&lt;volume&gt;13&lt;/volume&gt;&lt;number&gt;2&lt;/number&gt;&lt;dates&gt;&lt;year&gt;2012&lt;/year&gt;&lt;/dates&gt;&lt;isbn&gt;1524-8399&lt;/isbn&gt;&lt;urls&gt;&lt;/urls&gt;&lt;/record&gt;&lt;/Cite&gt;&lt;/EndNote&gt;</w:instrText>
      </w:r>
      <w:r w:rsidR="006D119D">
        <w:rPr>
          <w:rFonts w:ascii="Arial" w:hAnsi="Arial" w:cs="Arial"/>
          <w:sz w:val="24"/>
          <w:szCs w:val="24"/>
        </w:rPr>
        <w:fldChar w:fldCharType="separate"/>
      </w:r>
      <w:r w:rsidR="006D119D">
        <w:rPr>
          <w:rFonts w:ascii="Arial" w:hAnsi="Arial" w:cs="Arial"/>
          <w:noProof/>
          <w:sz w:val="24"/>
          <w:szCs w:val="24"/>
        </w:rPr>
        <w:t>(Watkins, 2012)</w:t>
      </w:r>
      <w:r w:rsidR="006D119D">
        <w:rPr>
          <w:rFonts w:ascii="Arial" w:hAnsi="Arial" w:cs="Arial"/>
          <w:sz w:val="24"/>
          <w:szCs w:val="24"/>
        </w:rPr>
        <w:fldChar w:fldCharType="end"/>
      </w:r>
      <w:r w:rsidR="006D119D">
        <w:rPr>
          <w:rFonts w:ascii="Arial" w:hAnsi="Arial" w:cs="Arial"/>
          <w:sz w:val="24"/>
          <w:szCs w:val="24"/>
        </w:rPr>
        <w:t xml:space="preserve">. </w:t>
      </w:r>
      <w:r w:rsidR="00D82A49" w:rsidRPr="000C08B9">
        <w:rPr>
          <w:rFonts w:ascii="Arial" w:hAnsi="Arial" w:cs="Arial"/>
          <w:sz w:val="24"/>
          <w:szCs w:val="24"/>
        </w:rPr>
        <w:t xml:space="preserve">The two narratives of participant and researcher become, in part, a shared narrative </w:t>
      </w:r>
      <w:r w:rsidR="00CC2F6D">
        <w:rPr>
          <w:rFonts w:ascii="Arial" w:hAnsi="Arial" w:cs="Arial"/>
          <w:sz w:val="24"/>
          <w:szCs w:val="24"/>
        </w:rPr>
        <w:t xml:space="preserve">of </w:t>
      </w:r>
      <w:r w:rsidR="00D82A49" w:rsidRPr="000C08B9">
        <w:rPr>
          <w:rFonts w:ascii="Arial" w:hAnsi="Arial" w:cs="Arial"/>
          <w:sz w:val="24"/>
          <w:szCs w:val="24"/>
        </w:rPr>
        <w:t>construction and reconstruction through the inquiry</w:t>
      </w:r>
      <w:r w:rsidR="005F258E">
        <w:rPr>
          <w:rFonts w:ascii="Arial" w:hAnsi="Arial" w:cs="Arial"/>
          <w:sz w:val="24"/>
          <w:szCs w:val="24"/>
        </w:rPr>
        <w:t xml:space="preserve"> of health </w:t>
      </w:r>
      <w:r w:rsidR="00AF0FF9">
        <w:rPr>
          <w:rFonts w:ascii="Arial" w:hAnsi="Arial" w:cs="Arial"/>
          <w:sz w:val="24"/>
          <w:szCs w:val="24"/>
        </w:rPr>
        <w:t xml:space="preserve">empirical study </w:t>
      </w:r>
      <w:r w:rsidR="00CC2F6D">
        <w:rPr>
          <w:rFonts w:ascii="Arial" w:hAnsi="Arial" w:cs="Arial"/>
          <w:sz w:val="24"/>
          <w:szCs w:val="24"/>
        </w:rPr>
        <w:fldChar w:fldCharType="begin"/>
      </w:r>
      <w:r w:rsidR="00CC2F6D">
        <w:rPr>
          <w:rFonts w:ascii="Arial" w:hAnsi="Arial" w:cs="Arial"/>
          <w:sz w:val="24"/>
          <w:szCs w:val="24"/>
        </w:rPr>
        <w:instrText xml:space="preserve"> ADDIN EN.CITE &lt;EndNote&gt;&lt;Cite&gt;&lt;Author&gt;Lindsay&lt;/Author&gt;&lt;Year&gt;2016&lt;/Year&gt;&lt;RecNum&gt;546&lt;/RecNum&gt;&lt;DisplayText&gt;(Lindsay and Schwind, 2016)&lt;/DisplayText&gt;&lt;record&gt;&lt;rec-number&gt;546&lt;/rec-number&gt;&lt;foreign-keys&gt;&lt;key app="EN" db-id="wrrt5pzajpe0agefz2kpr2zp0se5df9zpt2s" timestamp="1617107862" guid="c7dca88b-cdac-4554-a91b-1a66d76a10cf"&gt;546&lt;/key&gt;&lt;/foreign-keys&gt;&lt;ref-type name="Journal Article"&gt;17&lt;/ref-type&gt;&lt;contributors&gt;&lt;authors&gt;&lt;author&gt;Lindsay, Gail M&lt;/author&gt;&lt;author&gt;Schwind, Jasna K&lt;/author&gt;&lt;/authors&gt;&lt;/contributors&gt;&lt;titles&gt;&lt;title&gt;Narrative inquiry: Experience matters&lt;/title&gt;&lt;secondary-title&gt;Canadian Journal of Nursing Research&lt;/secondary-title&gt;&lt;/titles&gt;&lt;periodical&gt;&lt;full-title&gt;Canadian Journal of Nursing Research&lt;/full-title&gt;&lt;/periodical&gt;&lt;pages&gt;14-20&lt;/pages&gt;&lt;volume&gt;48&lt;/volume&gt;&lt;number&gt;1&lt;/number&gt;&lt;dates&gt;&lt;year&gt;2016&lt;/year&gt;&lt;/dates&gt;&lt;isbn&gt;0844-5621&lt;/isbn&gt;&lt;urls&gt;&lt;/urls&gt;&lt;/record&gt;&lt;/Cite&gt;&lt;/EndNote&gt;</w:instrText>
      </w:r>
      <w:r w:rsidR="00CC2F6D">
        <w:rPr>
          <w:rFonts w:ascii="Arial" w:hAnsi="Arial" w:cs="Arial"/>
          <w:sz w:val="24"/>
          <w:szCs w:val="24"/>
        </w:rPr>
        <w:fldChar w:fldCharType="separate"/>
      </w:r>
      <w:r w:rsidR="00CC2F6D">
        <w:rPr>
          <w:rFonts w:ascii="Arial" w:hAnsi="Arial" w:cs="Arial"/>
          <w:noProof/>
          <w:sz w:val="24"/>
          <w:szCs w:val="24"/>
        </w:rPr>
        <w:t>(Lindsay and Schwind, 2016)</w:t>
      </w:r>
      <w:r w:rsidR="00CC2F6D">
        <w:rPr>
          <w:rFonts w:ascii="Arial" w:hAnsi="Arial" w:cs="Arial"/>
          <w:sz w:val="24"/>
          <w:szCs w:val="24"/>
        </w:rPr>
        <w:fldChar w:fldCharType="end"/>
      </w:r>
      <w:r w:rsidR="00CC2F6D">
        <w:rPr>
          <w:rFonts w:ascii="Arial" w:hAnsi="Arial" w:cs="Arial"/>
          <w:sz w:val="24"/>
          <w:szCs w:val="24"/>
        </w:rPr>
        <w:t>.</w:t>
      </w:r>
    </w:p>
    <w:p w14:paraId="41F97BA5" w14:textId="1CBDF2C5" w:rsidR="00FB7271" w:rsidRPr="000C08B9" w:rsidRDefault="0004668D" w:rsidP="000C08B9">
      <w:pPr>
        <w:spacing w:line="360" w:lineRule="auto"/>
        <w:jc w:val="both"/>
        <w:rPr>
          <w:rFonts w:ascii="Arial" w:hAnsi="Arial" w:cs="Arial"/>
          <w:sz w:val="24"/>
          <w:szCs w:val="24"/>
        </w:rPr>
      </w:pPr>
      <w:r w:rsidRPr="000C08B9">
        <w:rPr>
          <w:rFonts w:ascii="Arial" w:hAnsi="Arial" w:cs="Arial"/>
          <w:sz w:val="24"/>
          <w:szCs w:val="24"/>
        </w:rPr>
        <w:t xml:space="preserve">Once </w:t>
      </w:r>
      <w:r w:rsidR="00E2483E">
        <w:rPr>
          <w:rFonts w:ascii="Arial" w:hAnsi="Arial" w:cs="Arial"/>
          <w:sz w:val="24"/>
          <w:szCs w:val="24"/>
        </w:rPr>
        <w:t>engaged</w:t>
      </w:r>
      <w:r w:rsidRPr="000C08B9">
        <w:rPr>
          <w:rFonts w:ascii="Arial" w:hAnsi="Arial" w:cs="Arial"/>
          <w:sz w:val="24"/>
          <w:szCs w:val="24"/>
        </w:rPr>
        <w:t xml:space="preserve"> in narrative </w:t>
      </w:r>
      <w:r w:rsidR="00315FC3" w:rsidRPr="000C08B9">
        <w:rPr>
          <w:rFonts w:ascii="Arial" w:hAnsi="Arial" w:cs="Arial"/>
          <w:sz w:val="24"/>
          <w:szCs w:val="24"/>
        </w:rPr>
        <w:t>inquiry with our participants,</w:t>
      </w:r>
      <w:r w:rsidR="00BC274D" w:rsidRPr="000C08B9">
        <w:rPr>
          <w:rFonts w:ascii="Arial" w:hAnsi="Arial" w:cs="Arial"/>
          <w:sz w:val="24"/>
          <w:szCs w:val="24"/>
        </w:rPr>
        <w:t xml:space="preserve"> </w:t>
      </w:r>
      <w:r w:rsidR="00315FC3" w:rsidRPr="000C08B9">
        <w:rPr>
          <w:rFonts w:ascii="Arial" w:hAnsi="Arial" w:cs="Arial"/>
          <w:sz w:val="24"/>
          <w:szCs w:val="24"/>
        </w:rPr>
        <w:t>we become co-participants in this endeavo</w:t>
      </w:r>
      <w:r w:rsidRPr="000C08B9">
        <w:rPr>
          <w:rFonts w:ascii="Arial" w:hAnsi="Arial" w:cs="Arial"/>
          <w:sz w:val="24"/>
          <w:szCs w:val="24"/>
        </w:rPr>
        <w:t>u</w:t>
      </w:r>
      <w:r w:rsidR="00315FC3" w:rsidRPr="000C08B9">
        <w:rPr>
          <w:rFonts w:ascii="Arial" w:hAnsi="Arial" w:cs="Arial"/>
          <w:sz w:val="24"/>
          <w:szCs w:val="24"/>
        </w:rPr>
        <w:t>r.</w:t>
      </w:r>
      <w:r w:rsidR="00CE55DD" w:rsidRPr="000C08B9">
        <w:rPr>
          <w:rFonts w:ascii="Arial" w:hAnsi="Arial" w:cs="Arial"/>
          <w:sz w:val="24"/>
          <w:szCs w:val="24"/>
        </w:rPr>
        <w:t xml:space="preserve"> </w:t>
      </w:r>
      <w:r w:rsidR="00315FC3" w:rsidRPr="000C08B9">
        <w:rPr>
          <w:rFonts w:ascii="Arial" w:hAnsi="Arial" w:cs="Arial"/>
          <w:sz w:val="24"/>
          <w:szCs w:val="24"/>
        </w:rPr>
        <w:t xml:space="preserve">We observe, listen, and </w:t>
      </w:r>
      <w:r w:rsidRPr="000C08B9">
        <w:rPr>
          <w:rFonts w:ascii="Arial" w:hAnsi="Arial" w:cs="Arial"/>
          <w:sz w:val="24"/>
          <w:szCs w:val="24"/>
        </w:rPr>
        <w:t>feel</w:t>
      </w:r>
      <w:r w:rsidR="00315FC3" w:rsidRPr="000C08B9">
        <w:rPr>
          <w:rFonts w:ascii="Arial" w:hAnsi="Arial" w:cs="Arial"/>
          <w:sz w:val="24"/>
          <w:szCs w:val="24"/>
        </w:rPr>
        <w:t xml:space="preserve"> alongside our participants,</w:t>
      </w:r>
      <w:r w:rsidR="008E01C1" w:rsidRPr="000C08B9">
        <w:rPr>
          <w:rFonts w:ascii="Arial" w:hAnsi="Arial" w:cs="Arial"/>
          <w:sz w:val="24"/>
          <w:szCs w:val="24"/>
        </w:rPr>
        <w:t xml:space="preserve"> </w:t>
      </w:r>
      <w:r w:rsidRPr="000C08B9">
        <w:rPr>
          <w:rFonts w:ascii="Arial" w:hAnsi="Arial" w:cs="Arial"/>
          <w:sz w:val="24"/>
          <w:szCs w:val="24"/>
        </w:rPr>
        <w:t>providing</w:t>
      </w:r>
      <w:r w:rsidR="00315FC3" w:rsidRPr="000C08B9">
        <w:rPr>
          <w:rFonts w:ascii="Arial" w:hAnsi="Arial" w:cs="Arial"/>
          <w:sz w:val="24"/>
          <w:szCs w:val="24"/>
        </w:rPr>
        <w:t xml:space="preserve"> us a deeper insight into the research phenomenon.</w:t>
      </w:r>
      <w:r w:rsidR="008E01C1" w:rsidRPr="000C08B9">
        <w:rPr>
          <w:rFonts w:ascii="Arial" w:hAnsi="Arial" w:cs="Arial"/>
          <w:sz w:val="24"/>
          <w:szCs w:val="24"/>
        </w:rPr>
        <w:t xml:space="preserve"> </w:t>
      </w:r>
      <w:r w:rsidR="00315FC3" w:rsidRPr="000C08B9">
        <w:rPr>
          <w:rFonts w:ascii="Arial" w:hAnsi="Arial" w:cs="Arial"/>
          <w:sz w:val="24"/>
          <w:szCs w:val="24"/>
        </w:rPr>
        <w:t xml:space="preserve">As the stories are lived and told in a </w:t>
      </w:r>
      <w:r w:rsidR="000B58F0">
        <w:rPr>
          <w:rFonts w:ascii="Arial" w:hAnsi="Arial" w:cs="Arial"/>
          <w:sz w:val="24"/>
          <w:szCs w:val="24"/>
        </w:rPr>
        <w:t>certain</w:t>
      </w:r>
      <w:r w:rsidR="008E01C1" w:rsidRPr="000C08B9">
        <w:rPr>
          <w:rFonts w:ascii="Arial" w:hAnsi="Arial" w:cs="Arial"/>
          <w:sz w:val="24"/>
          <w:szCs w:val="24"/>
        </w:rPr>
        <w:t xml:space="preserve"> </w:t>
      </w:r>
      <w:r w:rsidR="00315FC3" w:rsidRPr="000C08B9">
        <w:rPr>
          <w:rFonts w:ascii="Arial" w:hAnsi="Arial" w:cs="Arial"/>
          <w:sz w:val="24"/>
          <w:szCs w:val="24"/>
        </w:rPr>
        <w:t>place and relationship, we co-construct the emerging</w:t>
      </w:r>
      <w:r w:rsidR="008E01C1" w:rsidRPr="000C08B9">
        <w:rPr>
          <w:rFonts w:ascii="Arial" w:hAnsi="Arial" w:cs="Arial"/>
          <w:sz w:val="24"/>
          <w:szCs w:val="24"/>
        </w:rPr>
        <w:t xml:space="preserve"> </w:t>
      </w:r>
      <w:r w:rsidR="00315FC3" w:rsidRPr="000C08B9">
        <w:rPr>
          <w:rFonts w:ascii="Arial" w:hAnsi="Arial" w:cs="Arial"/>
          <w:sz w:val="24"/>
          <w:szCs w:val="24"/>
        </w:rPr>
        <w:t>knowledge, which is at once particular and localized, and</w:t>
      </w:r>
      <w:r w:rsidR="008E01C1" w:rsidRPr="000C08B9">
        <w:rPr>
          <w:rFonts w:ascii="Arial" w:hAnsi="Arial" w:cs="Arial"/>
          <w:sz w:val="24"/>
          <w:szCs w:val="24"/>
        </w:rPr>
        <w:t xml:space="preserve"> </w:t>
      </w:r>
      <w:r w:rsidR="00315FC3" w:rsidRPr="000C08B9">
        <w:rPr>
          <w:rFonts w:ascii="Arial" w:hAnsi="Arial" w:cs="Arial"/>
          <w:sz w:val="24"/>
          <w:szCs w:val="24"/>
        </w:rPr>
        <w:t xml:space="preserve">yet </w:t>
      </w:r>
      <w:r w:rsidRPr="000C08B9">
        <w:rPr>
          <w:rFonts w:ascii="Arial" w:hAnsi="Arial" w:cs="Arial"/>
          <w:sz w:val="24"/>
          <w:szCs w:val="24"/>
        </w:rPr>
        <w:t>transferable in others and distinct</w:t>
      </w:r>
      <w:r w:rsidR="00315FC3" w:rsidRPr="000C08B9">
        <w:rPr>
          <w:rFonts w:ascii="Arial" w:hAnsi="Arial" w:cs="Arial"/>
          <w:sz w:val="24"/>
          <w:szCs w:val="24"/>
        </w:rPr>
        <w:t xml:space="preserve"> contexts </w:t>
      </w:r>
      <w:r w:rsidRPr="000C08B9">
        <w:rPr>
          <w:rFonts w:ascii="Arial" w:hAnsi="Arial" w:cs="Arial"/>
          <w:sz w:val="24"/>
          <w:szCs w:val="24"/>
        </w:rPr>
        <w:t>through</w:t>
      </w:r>
      <w:r w:rsidR="00315FC3" w:rsidRPr="000C08B9">
        <w:rPr>
          <w:rFonts w:ascii="Arial" w:hAnsi="Arial" w:cs="Arial"/>
          <w:sz w:val="24"/>
          <w:szCs w:val="24"/>
        </w:rPr>
        <w:t xml:space="preserve"> reflective self-inquiry of the audience </w:t>
      </w:r>
      <w:r w:rsidR="007A3389">
        <w:rPr>
          <w:rFonts w:ascii="Arial" w:hAnsi="Arial" w:cs="Arial"/>
          <w:sz w:val="24"/>
          <w:szCs w:val="24"/>
        </w:rPr>
        <w:fldChar w:fldCharType="begin"/>
      </w:r>
      <w:r w:rsidR="007A3389">
        <w:rPr>
          <w:rFonts w:ascii="Arial" w:hAnsi="Arial" w:cs="Arial"/>
          <w:sz w:val="24"/>
          <w:szCs w:val="24"/>
        </w:rPr>
        <w:instrText xml:space="preserve"> ADDIN EN.CITE &lt;EndNote&gt;&lt;Cite&gt;&lt;Author&gt;Lindsay&lt;/Author&gt;&lt;Year&gt;2008&lt;/Year&gt;&lt;RecNum&gt;547&lt;/RecNum&gt;&lt;DisplayText&gt;(Lindsay, 2008, Lindsay and Schwind, 2016)&lt;/DisplayText&gt;&lt;record&gt;&lt;rec-number&gt;547&lt;/rec-number&gt;&lt;foreign-keys&gt;&lt;key app="EN" db-id="wrrt5pzajpe0agefz2kpr2zp0se5df9zpt2s" timestamp="1617108252" guid="21666b3c-dd39-4107-9b5c-cb33299752ce"&gt;547&lt;/key&gt;&lt;/foreign-keys&gt;&lt;ref-type name="Journal Article"&gt;17&lt;/ref-type&gt;&lt;contributors&gt;&lt;authors&gt;&lt;author&gt;Lindsay, Gail Margaret&lt;/author&gt;&lt;/authors&gt;&lt;/contributors&gt;&lt;titles&gt;&lt;title&gt;Who you are as a person is who you are as a nurse&lt;/title&gt;&lt;secondary-title&gt;From experience to relationships: Reconstructing ourselves in education and healthcare. Charlotte, NC: Information Age Publishing Inc&lt;/secondary-title&gt;&lt;/titles&gt;&lt;periodical&gt;&lt;full-title&gt;From experience to relationships: Reconstructing ourselves in education and healthcare. Charlotte, NC: Information Age Publishing Inc&lt;/full-title&gt;&lt;/periodical&gt;&lt;pages&gt;19-36&lt;/pages&gt;&lt;dates&gt;&lt;year&gt;2008&lt;/year&gt;&lt;/dates&gt;&lt;urls&gt;&lt;/urls&gt;&lt;/record&gt;&lt;/Cite&gt;&lt;Cite&gt;&lt;Author&gt;Lindsay&lt;/Author&gt;&lt;Year&gt;2016&lt;/Year&gt;&lt;RecNum&gt;546&lt;/RecNum&gt;&lt;record&gt;&lt;rec-number&gt;546&lt;/rec-number&gt;&lt;foreign-keys&gt;&lt;key app="EN" db-id="wrrt5pzajpe0agefz2kpr2zp0se5df9zpt2s" timestamp="1617107862" guid="c7dca88b-cdac-4554-a91b-1a66d76a10cf"&gt;546&lt;/key&gt;&lt;/foreign-keys&gt;&lt;ref-type name="Journal Article"&gt;17&lt;/ref-type&gt;&lt;contributors&gt;&lt;authors&gt;&lt;author&gt;Lindsay, Gail M&lt;/author&gt;&lt;author&gt;Schwind, Jasna K&lt;/author&gt;&lt;/authors&gt;&lt;/contributors&gt;&lt;titles&gt;&lt;title&gt;Narrative inquiry: Experience matters&lt;/title&gt;&lt;secondary-title&gt;Canadian Journal of Nursing Research&lt;/secondary-title&gt;&lt;/titles&gt;&lt;periodical&gt;&lt;full-title&gt;Canadian Journal of Nursing Research&lt;/full-title&gt;&lt;/periodical&gt;&lt;pages&gt;14-20&lt;/pages&gt;&lt;volume&gt;48&lt;/volume&gt;&lt;number&gt;1&lt;/number&gt;&lt;dates&gt;&lt;year&gt;2016&lt;/year&gt;&lt;/dates&gt;&lt;isbn&gt;0844-5621&lt;/isbn&gt;&lt;urls&gt;&lt;/urls&gt;&lt;/record&gt;&lt;/Cite&gt;&lt;/EndNote&gt;</w:instrText>
      </w:r>
      <w:r w:rsidR="007A3389">
        <w:rPr>
          <w:rFonts w:ascii="Arial" w:hAnsi="Arial" w:cs="Arial"/>
          <w:sz w:val="24"/>
          <w:szCs w:val="24"/>
        </w:rPr>
        <w:fldChar w:fldCharType="separate"/>
      </w:r>
      <w:r w:rsidR="007A3389">
        <w:rPr>
          <w:rFonts w:ascii="Arial" w:hAnsi="Arial" w:cs="Arial"/>
          <w:noProof/>
          <w:sz w:val="24"/>
          <w:szCs w:val="24"/>
        </w:rPr>
        <w:t>(Lindsay, 2008, Lindsay and Schwind, 2016)</w:t>
      </w:r>
      <w:r w:rsidR="007A3389">
        <w:rPr>
          <w:rFonts w:ascii="Arial" w:hAnsi="Arial" w:cs="Arial"/>
          <w:sz w:val="24"/>
          <w:szCs w:val="24"/>
        </w:rPr>
        <w:fldChar w:fldCharType="end"/>
      </w:r>
      <w:r w:rsidR="007A3389">
        <w:rPr>
          <w:rFonts w:ascii="Arial" w:hAnsi="Arial" w:cs="Arial"/>
          <w:sz w:val="24"/>
          <w:szCs w:val="24"/>
        </w:rPr>
        <w:t>.</w:t>
      </w:r>
    </w:p>
    <w:p w14:paraId="7511F640" w14:textId="77777777" w:rsidR="00377AC4" w:rsidRDefault="00377AC4" w:rsidP="000C08B9">
      <w:pPr>
        <w:spacing w:line="360" w:lineRule="auto"/>
        <w:jc w:val="both"/>
        <w:rPr>
          <w:rFonts w:ascii="Arial" w:hAnsi="Arial" w:cs="Arial"/>
          <w:b/>
          <w:bCs/>
          <w:sz w:val="24"/>
          <w:szCs w:val="24"/>
        </w:rPr>
      </w:pPr>
    </w:p>
    <w:p w14:paraId="414BCCE2" w14:textId="77777777" w:rsidR="0010224C" w:rsidRDefault="0010224C" w:rsidP="000C08B9">
      <w:pPr>
        <w:spacing w:line="360" w:lineRule="auto"/>
        <w:jc w:val="both"/>
        <w:rPr>
          <w:rFonts w:ascii="Arial" w:hAnsi="Arial" w:cs="Arial"/>
          <w:b/>
          <w:bCs/>
          <w:color w:val="806000" w:themeColor="accent4" w:themeShade="80"/>
          <w:sz w:val="24"/>
          <w:szCs w:val="24"/>
        </w:rPr>
      </w:pPr>
    </w:p>
    <w:p w14:paraId="56EBA7CF" w14:textId="20192C74" w:rsidR="0010224C" w:rsidRDefault="0010224C" w:rsidP="000C08B9">
      <w:pPr>
        <w:spacing w:line="360" w:lineRule="auto"/>
        <w:jc w:val="both"/>
        <w:rPr>
          <w:rFonts w:ascii="Arial" w:hAnsi="Arial" w:cs="Arial"/>
          <w:b/>
          <w:bCs/>
          <w:color w:val="806000" w:themeColor="accent4" w:themeShade="80"/>
          <w:sz w:val="24"/>
          <w:szCs w:val="24"/>
        </w:rPr>
      </w:pPr>
    </w:p>
    <w:p w14:paraId="00CB3297" w14:textId="0E60732C" w:rsidR="00766CFE" w:rsidRDefault="00766CFE" w:rsidP="000C08B9">
      <w:pPr>
        <w:spacing w:line="360" w:lineRule="auto"/>
        <w:jc w:val="both"/>
        <w:rPr>
          <w:rFonts w:ascii="Arial" w:hAnsi="Arial" w:cs="Arial"/>
          <w:b/>
          <w:bCs/>
          <w:color w:val="806000" w:themeColor="accent4" w:themeShade="80"/>
          <w:sz w:val="24"/>
          <w:szCs w:val="24"/>
        </w:rPr>
      </w:pPr>
    </w:p>
    <w:p w14:paraId="20EF4015" w14:textId="0E1700C7" w:rsidR="009D1D02" w:rsidRDefault="009D1D02" w:rsidP="000C08B9">
      <w:pPr>
        <w:spacing w:line="360" w:lineRule="auto"/>
        <w:jc w:val="both"/>
        <w:rPr>
          <w:rFonts w:ascii="Arial" w:hAnsi="Arial" w:cs="Arial"/>
          <w:b/>
          <w:bCs/>
          <w:color w:val="806000" w:themeColor="accent4" w:themeShade="80"/>
          <w:sz w:val="24"/>
          <w:szCs w:val="24"/>
        </w:rPr>
      </w:pPr>
    </w:p>
    <w:p w14:paraId="238592F5" w14:textId="5663917A" w:rsidR="00766CFE" w:rsidRDefault="00766CFE" w:rsidP="000C08B9">
      <w:pPr>
        <w:spacing w:line="360" w:lineRule="auto"/>
        <w:jc w:val="both"/>
        <w:rPr>
          <w:rFonts w:ascii="Arial" w:hAnsi="Arial" w:cs="Arial"/>
          <w:b/>
          <w:bCs/>
          <w:color w:val="806000" w:themeColor="accent4" w:themeShade="80"/>
          <w:sz w:val="24"/>
          <w:szCs w:val="24"/>
        </w:rPr>
      </w:pPr>
    </w:p>
    <w:p w14:paraId="44D0D24E" w14:textId="1A20E423" w:rsidR="00766CFE" w:rsidRDefault="00766CFE" w:rsidP="000C08B9">
      <w:pPr>
        <w:spacing w:line="360" w:lineRule="auto"/>
        <w:jc w:val="both"/>
        <w:rPr>
          <w:rFonts w:ascii="Arial" w:hAnsi="Arial" w:cs="Arial"/>
          <w:b/>
          <w:bCs/>
          <w:color w:val="806000" w:themeColor="accent4" w:themeShade="80"/>
          <w:sz w:val="24"/>
          <w:szCs w:val="24"/>
        </w:rPr>
      </w:pPr>
    </w:p>
    <w:p w14:paraId="7ADCD878" w14:textId="77777777" w:rsidR="00766CFE" w:rsidRDefault="00766CFE" w:rsidP="000C08B9">
      <w:pPr>
        <w:spacing w:line="360" w:lineRule="auto"/>
        <w:jc w:val="both"/>
        <w:rPr>
          <w:rFonts w:ascii="Arial" w:hAnsi="Arial" w:cs="Arial"/>
          <w:b/>
          <w:bCs/>
          <w:color w:val="806000" w:themeColor="accent4" w:themeShade="80"/>
          <w:sz w:val="24"/>
          <w:szCs w:val="24"/>
        </w:rPr>
      </w:pPr>
    </w:p>
    <w:p w14:paraId="53F60E60" w14:textId="6BA3E344" w:rsidR="00E77713" w:rsidRPr="00B568C8" w:rsidRDefault="00B568C8" w:rsidP="000C08B9">
      <w:pPr>
        <w:spacing w:line="360" w:lineRule="auto"/>
        <w:jc w:val="both"/>
        <w:rPr>
          <w:rFonts w:ascii="Arial" w:hAnsi="Arial" w:cs="Arial"/>
          <w:b/>
          <w:bCs/>
          <w:color w:val="806000" w:themeColor="accent4" w:themeShade="80"/>
          <w:sz w:val="24"/>
          <w:szCs w:val="24"/>
        </w:rPr>
      </w:pPr>
      <w:r w:rsidRPr="00B568C8">
        <w:rPr>
          <w:rFonts w:ascii="Arial" w:hAnsi="Arial" w:cs="Arial"/>
          <w:b/>
          <w:bCs/>
          <w:color w:val="806000" w:themeColor="accent4" w:themeShade="80"/>
          <w:sz w:val="24"/>
          <w:szCs w:val="24"/>
        </w:rPr>
        <w:lastRenderedPageBreak/>
        <w:t>M</w:t>
      </w:r>
      <w:r w:rsidR="00047714" w:rsidRPr="00B568C8">
        <w:rPr>
          <w:rFonts w:ascii="Arial" w:hAnsi="Arial" w:cs="Arial"/>
          <w:b/>
          <w:bCs/>
          <w:color w:val="806000" w:themeColor="accent4" w:themeShade="80"/>
          <w:sz w:val="24"/>
          <w:szCs w:val="24"/>
        </w:rPr>
        <w:t>ethodology</w:t>
      </w:r>
      <w:r w:rsidR="003B6050" w:rsidRPr="00B568C8">
        <w:rPr>
          <w:rFonts w:ascii="Arial" w:hAnsi="Arial" w:cs="Arial"/>
          <w:b/>
          <w:bCs/>
          <w:color w:val="806000" w:themeColor="accent4" w:themeShade="80"/>
          <w:sz w:val="24"/>
          <w:szCs w:val="24"/>
        </w:rPr>
        <w:t xml:space="preserve"> </w:t>
      </w:r>
    </w:p>
    <w:p w14:paraId="0CAD396E" w14:textId="38530C9B" w:rsidR="00F95150" w:rsidRPr="000C08B9" w:rsidRDefault="008E6928" w:rsidP="001161BD">
      <w:pPr>
        <w:spacing w:line="360" w:lineRule="auto"/>
        <w:jc w:val="both"/>
        <w:rPr>
          <w:rFonts w:ascii="Arial" w:hAnsi="Arial" w:cs="Arial"/>
          <w:sz w:val="24"/>
          <w:szCs w:val="24"/>
        </w:rPr>
      </w:pPr>
      <w:r>
        <w:rPr>
          <w:noProof/>
        </w:rPr>
        <mc:AlternateContent>
          <mc:Choice Requires="wps">
            <w:drawing>
              <wp:anchor distT="0" distB="0" distL="114300" distR="114300" simplePos="0" relativeHeight="251656192" behindDoc="0" locked="0" layoutInCell="1" allowOverlap="1" wp14:anchorId="4F3D1E09" wp14:editId="27DA2B0D">
                <wp:simplePos x="0" y="0"/>
                <wp:positionH relativeFrom="margin">
                  <wp:align>left</wp:align>
                </wp:positionH>
                <wp:positionV relativeFrom="paragraph">
                  <wp:posOffset>2028190</wp:posOffset>
                </wp:positionV>
                <wp:extent cx="1444625" cy="599440"/>
                <wp:effectExtent l="0" t="0" r="3175" b="0"/>
                <wp:wrapSquare wrapText="bothSides"/>
                <wp:docPr id="9" name="Text Box 9"/>
                <wp:cNvGraphicFramePr/>
                <a:graphic xmlns:a="http://schemas.openxmlformats.org/drawingml/2006/main">
                  <a:graphicData uri="http://schemas.microsoft.com/office/word/2010/wordprocessingShape">
                    <wps:wsp>
                      <wps:cNvSpPr txBox="1"/>
                      <wps:spPr>
                        <a:xfrm>
                          <a:off x="0" y="0"/>
                          <a:ext cx="1444625" cy="599440"/>
                        </a:xfrm>
                        <a:prstGeom prst="rect">
                          <a:avLst/>
                        </a:prstGeom>
                        <a:solidFill>
                          <a:prstClr val="white"/>
                        </a:solidFill>
                        <a:ln>
                          <a:noFill/>
                        </a:ln>
                      </wps:spPr>
                      <wps:txbx>
                        <w:txbxContent>
                          <w:p w14:paraId="473944D1" w14:textId="45CFBC49" w:rsidR="008739EA" w:rsidRPr="00554478" w:rsidRDefault="008739EA" w:rsidP="008E6928">
                            <w:pPr>
                              <w:pStyle w:val="Caption"/>
                              <w:rPr>
                                <w:rFonts w:ascii="Arial" w:hAnsi="Arial" w:cs="Arial"/>
                                <w:noProof/>
                                <w:sz w:val="20"/>
                                <w:szCs w:val="20"/>
                              </w:rPr>
                            </w:pPr>
                            <w:r w:rsidRPr="00554478">
                              <w:rPr>
                                <w:rFonts w:ascii="Arial" w:hAnsi="Arial" w:cs="Arial"/>
                                <w:sz w:val="20"/>
                                <w:szCs w:val="20"/>
                              </w:rPr>
                              <w:t>Photo 1 - BOCOC sign at Administration Building 1st floor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F3D1E09" id="_x0000_t202" coordsize="21600,21600" o:spt="202" path="m,l,21600r21600,l21600,xe">
                <v:stroke joinstyle="miter"/>
                <v:path gradientshapeok="t" o:connecttype="rect"/>
              </v:shapetype>
              <v:shape id="Text Box 9" o:spid="_x0000_s1026" type="#_x0000_t202" style="position:absolute;left:0;text-align:left;margin-left:0;margin-top:159.7pt;width:113.75pt;height:47.2pt;z-index:251656192;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" stroked="f">
                <v:textbox inset="0,0,0,0">
                  <w:txbxContent>
                    <w:p w14:paraId="473944D1" w14:textId="45CFBC49" w:rsidR="008739EA" w:rsidRPr="00554478" w:rsidRDefault="008739EA" w:rsidP="008E6928">
                      <w:pPr>
                        <w:pStyle w:val="Caption"/>
                        <w:rPr>
                          <w:rFonts w:ascii="Arial" w:hAnsi="Arial" w:cs="Arial"/>
                          <w:noProof/>
                          <w:sz w:val="20"/>
                          <w:szCs w:val="20"/>
                        </w:rPr>
                      </w:pPr>
                      <w:r w:rsidRPr="00554478">
                        <w:rPr>
                          <w:rFonts w:ascii="Arial" w:hAnsi="Arial" w:cs="Arial"/>
                          <w:sz w:val="20"/>
                          <w:szCs w:val="20"/>
                        </w:rPr>
                        <w:t>Photo 1 - BOCOC sign at Administration Building 1st floor 2021</w:t>
                      </w:r>
                    </w:p>
                  </w:txbxContent>
                </v:textbox>
                <w10:wrap type="square" anchorx="margin"/>
              </v:shape>
            </w:pict>
          </mc:Fallback>
        </mc:AlternateContent>
      </w:r>
      <w:r w:rsidR="00CF3086">
        <w:rPr>
          <w:noProof/>
        </w:rPr>
        <mc:AlternateContent>
          <mc:Choice Requires="wps">
            <w:drawing>
              <wp:anchor distT="0" distB="0" distL="114300" distR="114300" simplePos="0" relativeHeight="251653120" behindDoc="0" locked="0" layoutInCell="1" allowOverlap="1" wp14:anchorId="2D4B4692" wp14:editId="066EA259">
                <wp:simplePos x="0" y="0"/>
                <wp:positionH relativeFrom="margin">
                  <wp:align>left</wp:align>
                </wp:positionH>
                <wp:positionV relativeFrom="paragraph">
                  <wp:posOffset>2028190</wp:posOffset>
                </wp:positionV>
                <wp:extent cx="1444625" cy="548640"/>
                <wp:effectExtent l="0" t="0" r="3175" b="3810"/>
                <wp:wrapSquare wrapText="bothSides"/>
                <wp:docPr id="6" name="Text Box 6"/>
                <wp:cNvGraphicFramePr/>
                <a:graphic xmlns:a="http://schemas.openxmlformats.org/drawingml/2006/main">
                  <a:graphicData uri="http://schemas.microsoft.com/office/word/2010/wordprocessingShape">
                    <wps:wsp>
                      <wps:cNvSpPr txBox="1"/>
                      <wps:spPr>
                        <a:xfrm>
                          <a:off x="0" y="0"/>
                          <a:ext cx="1444625" cy="548640"/>
                        </a:xfrm>
                        <a:prstGeom prst="rect">
                          <a:avLst/>
                        </a:prstGeom>
                        <a:solidFill>
                          <a:prstClr val="white"/>
                        </a:solidFill>
                        <a:ln>
                          <a:noFill/>
                        </a:ln>
                      </wps:spPr>
                      <wps:txbx>
                        <w:txbxContent>
                          <w:p w14:paraId="7D2B8622" w14:textId="00CD58AF" w:rsidR="008739EA" w:rsidRPr="00472528" w:rsidRDefault="008739EA" w:rsidP="00CF3086">
                            <w:pPr>
                              <w:pStyle w:val="Caption"/>
                              <w:rPr>
                                <w:rFonts w:ascii="Arial" w:hAnsi="Arial" w:cs="Arial"/>
                                <w:noProof/>
                                <w:sz w:val="24"/>
                                <w:szCs w:val="24"/>
                              </w:rPr>
                            </w:pPr>
                            <w:r>
                              <w:t xml:space="preserve">Photo </w:t>
                            </w:r>
                            <w:fldSimple w:instr=" SEQ Photo \* ARABIC ">
                              <w:r>
                                <w:rPr>
                                  <w:noProof/>
                                </w:rPr>
                                <w:t>1</w:t>
                              </w:r>
                            </w:fldSimple>
                            <w:r>
                              <w:t>, BOCOC Photo of Administration Building 1st floor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4B4692" id="Text Box 6" o:spid="_x0000_s1027" type="#_x0000_t202" style="position:absolute;left:0;text-align:left;margin-left:0;margin-top:159.7pt;width:113.75pt;height:43.2pt;z-index:251653120;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" stroked="f">
                <v:textbox inset="0,0,0,0">
                  <w:txbxContent>
                    <w:p w14:paraId="7D2B8622" w14:textId="00CD58AF" w:rsidR="008739EA" w:rsidRPr="00472528" w:rsidRDefault="008739EA" w:rsidP="00CF3086">
                      <w:pPr>
                        <w:pStyle w:val="Caption"/>
                        <w:rPr>
                          <w:rFonts w:ascii="Arial" w:hAnsi="Arial" w:cs="Arial"/>
                          <w:noProof/>
                          <w:sz w:val="24"/>
                          <w:szCs w:val="24"/>
                        </w:rPr>
                      </w:pPr>
                      <w:r>
                        <w:t xml:space="preserve">Photo </w:t>
                      </w:r>
                      <w:fldSimple w:instr=" SEQ Photo \* ARABIC ">
                        <w:r>
                          <w:rPr>
                            <w:noProof/>
                          </w:rPr>
                          <w:t>1</w:t>
                        </w:r>
                      </w:fldSimple>
                      <w:r>
                        <w:t>, BOCOC Photo of Administration Building 1st floor 2021</w:t>
                      </w:r>
                    </w:p>
                  </w:txbxContent>
                </v:textbox>
                <w10:wrap type="square" anchorx="margin"/>
              </v:shape>
            </w:pict>
          </mc:Fallback>
        </mc:AlternateContent>
      </w:r>
      <w:r w:rsidR="00377AC4">
        <w:rPr>
          <w:rFonts w:ascii="Arial" w:hAnsi="Arial" w:cs="Arial"/>
          <w:noProof/>
          <w:sz w:val="24"/>
          <w:szCs w:val="24"/>
        </w:rPr>
        <w:drawing>
          <wp:anchor distT="0" distB="0" distL="114300" distR="114300" simplePos="0" relativeHeight="251650048" behindDoc="0" locked="1" layoutInCell="1" allowOverlap="1" wp14:anchorId="085419C4" wp14:editId="492FCFE8">
            <wp:simplePos x="0" y="0"/>
            <wp:positionH relativeFrom="margin">
              <wp:align>left</wp:align>
            </wp:positionH>
            <wp:positionV relativeFrom="paragraph">
              <wp:posOffset>316230</wp:posOffset>
            </wp:positionV>
            <wp:extent cx="2037715" cy="1443990"/>
            <wp:effectExtent l="0" t="7937" r="0" b="0"/>
            <wp:wrapSquare wrapText="bothSides"/>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rot="5400000">
                      <a:off x="0" y="0"/>
                      <a:ext cx="2037715" cy="1443990"/>
                    </a:xfrm>
                    <a:prstGeom prst="rect">
                      <a:avLst/>
                    </a:prstGeom>
                  </pic:spPr>
                </pic:pic>
              </a:graphicData>
            </a:graphic>
            <wp14:sizeRelH relativeFrom="margin">
              <wp14:pctWidth>0</wp14:pctWidth>
            </wp14:sizeRelH>
            <wp14:sizeRelV relativeFrom="margin">
              <wp14:pctHeight>0</wp14:pctHeight>
            </wp14:sizeRelV>
          </wp:anchor>
        </w:drawing>
      </w:r>
      <w:r w:rsidR="00CC7FD7" w:rsidRPr="000C08B9">
        <w:rPr>
          <w:rFonts w:ascii="Arial" w:hAnsi="Arial" w:cs="Arial"/>
          <w:sz w:val="24"/>
          <w:szCs w:val="24"/>
        </w:rPr>
        <w:t xml:space="preserve">The idea </w:t>
      </w:r>
      <w:r w:rsidR="001E4C7A">
        <w:rPr>
          <w:rFonts w:ascii="Arial" w:hAnsi="Arial" w:cs="Arial"/>
          <w:sz w:val="24"/>
          <w:szCs w:val="24"/>
        </w:rPr>
        <w:t xml:space="preserve">materialized </w:t>
      </w:r>
      <w:r w:rsidR="005F5D51">
        <w:rPr>
          <w:rFonts w:ascii="Arial" w:hAnsi="Arial" w:cs="Arial"/>
          <w:sz w:val="24"/>
          <w:szCs w:val="24"/>
        </w:rPr>
        <w:t>over</w:t>
      </w:r>
      <w:r w:rsidR="00CC7FD7" w:rsidRPr="000C08B9">
        <w:rPr>
          <w:rFonts w:ascii="Arial" w:hAnsi="Arial" w:cs="Arial"/>
          <w:sz w:val="24"/>
          <w:szCs w:val="24"/>
        </w:rPr>
        <w:t xml:space="preserve"> exploring my </w:t>
      </w:r>
      <w:r w:rsidR="007A3389" w:rsidRPr="000C08B9">
        <w:rPr>
          <w:rFonts w:ascii="Arial" w:hAnsi="Arial" w:cs="Arial"/>
          <w:sz w:val="24"/>
          <w:szCs w:val="24"/>
        </w:rPr>
        <w:t>previously</w:t>
      </w:r>
      <w:r w:rsidR="00CC7FD7" w:rsidRPr="000C08B9">
        <w:rPr>
          <w:rFonts w:ascii="Arial" w:hAnsi="Arial" w:cs="Arial"/>
          <w:sz w:val="24"/>
          <w:szCs w:val="24"/>
        </w:rPr>
        <w:t xml:space="preserve"> established</w:t>
      </w:r>
      <w:r w:rsidR="005F5D51">
        <w:rPr>
          <w:rFonts w:ascii="Arial" w:hAnsi="Arial" w:cs="Arial"/>
          <w:sz w:val="24"/>
          <w:szCs w:val="24"/>
        </w:rPr>
        <w:t xml:space="preserve"> research</w:t>
      </w:r>
      <w:r w:rsidR="00CC7FD7" w:rsidRPr="000C08B9">
        <w:rPr>
          <w:rFonts w:ascii="Arial" w:hAnsi="Arial" w:cs="Arial"/>
          <w:sz w:val="24"/>
          <w:szCs w:val="24"/>
        </w:rPr>
        <w:t xml:space="preserve"> position</w:t>
      </w:r>
      <w:r w:rsidR="0075429E">
        <w:rPr>
          <w:rFonts w:ascii="Arial" w:hAnsi="Arial" w:cs="Arial"/>
          <w:sz w:val="24"/>
          <w:szCs w:val="24"/>
        </w:rPr>
        <w:t>,</w:t>
      </w:r>
      <w:r w:rsidR="00CC7FD7" w:rsidRPr="000C08B9">
        <w:rPr>
          <w:rFonts w:ascii="Arial" w:hAnsi="Arial" w:cs="Arial"/>
          <w:sz w:val="24"/>
          <w:szCs w:val="24"/>
        </w:rPr>
        <w:t xml:space="preserve"> </w:t>
      </w:r>
      <w:r w:rsidR="00962E93" w:rsidRPr="000C08B9">
        <w:rPr>
          <w:rFonts w:ascii="Arial" w:hAnsi="Arial" w:cs="Arial"/>
          <w:sz w:val="24"/>
          <w:szCs w:val="24"/>
        </w:rPr>
        <w:t>knowledge,</w:t>
      </w:r>
      <w:r w:rsidR="00CC7FD7" w:rsidRPr="000C08B9">
        <w:rPr>
          <w:rFonts w:ascii="Arial" w:hAnsi="Arial" w:cs="Arial"/>
          <w:sz w:val="24"/>
          <w:szCs w:val="24"/>
        </w:rPr>
        <w:t xml:space="preserve"> and social relationships within the</w:t>
      </w:r>
      <w:r w:rsidR="0075429E">
        <w:rPr>
          <w:rFonts w:ascii="Arial" w:hAnsi="Arial" w:cs="Arial"/>
          <w:sz w:val="24"/>
          <w:szCs w:val="24"/>
        </w:rPr>
        <w:t xml:space="preserve"> </w:t>
      </w:r>
      <w:r w:rsidR="005F5D51">
        <w:rPr>
          <w:rFonts w:ascii="Arial" w:hAnsi="Arial" w:cs="Arial"/>
          <w:sz w:val="24"/>
          <w:szCs w:val="24"/>
        </w:rPr>
        <w:t>o</w:t>
      </w:r>
      <w:r w:rsidR="00CC7FD7" w:rsidRPr="000C08B9">
        <w:rPr>
          <w:rFonts w:ascii="Arial" w:hAnsi="Arial" w:cs="Arial"/>
          <w:sz w:val="24"/>
          <w:szCs w:val="24"/>
        </w:rPr>
        <w:t>ncology hospital</w:t>
      </w:r>
      <w:r w:rsidR="001E4C7A">
        <w:rPr>
          <w:rFonts w:ascii="Arial" w:hAnsi="Arial" w:cs="Arial"/>
          <w:sz w:val="24"/>
          <w:szCs w:val="24"/>
        </w:rPr>
        <w:t>.</w:t>
      </w:r>
      <w:r w:rsidR="00CC7FD7" w:rsidRPr="000C08B9">
        <w:rPr>
          <w:rFonts w:ascii="Arial" w:hAnsi="Arial" w:cs="Arial"/>
          <w:sz w:val="24"/>
          <w:szCs w:val="24"/>
        </w:rPr>
        <w:t xml:space="preserve"> </w:t>
      </w:r>
      <w:r w:rsidR="00120A96" w:rsidRPr="000C08B9">
        <w:rPr>
          <w:rFonts w:ascii="Arial" w:hAnsi="Arial" w:cs="Arial"/>
          <w:sz w:val="24"/>
          <w:szCs w:val="24"/>
        </w:rPr>
        <w:t xml:space="preserve">I used a focused ethnographic </w:t>
      </w:r>
      <w:r w:rsidR="00BF5484" w:rsidRPr="000C08B9">
        <w:rPr>
          <w:rFonts w:ascii="Arial" w:hAnsi="Arial" w:cs="Arial"/>
          <w:sz w:val="24"/>
          <w:szCs w:val="24"/>
        </w:rPr>
        <w:t>research method</w:t>
      </w:r>
      <w:r w:rsidR="003B6050" w:rsidRPr="000C08B9">
        <w:rPr>
          <w:rFonts w:ascii="Arial" w:hAnsi="Arial" w:cs="Arial"/>
          <w:sz w:val="24"/>
          <w:szCs w:val="24"/>
        </w:rPr>
        <w:t xml:space="preserve"> for this study,</w:t>
      </w:r>
      <w:r w:rsidR="00BF5484" w:rsidRPr="000C08B9">
        <w:rPr>
          <w:rFonts w:ascii="Arial" w:hAnsi="Arial" w:cs="Arial"/>
          <w:sz w:val="24"/>
          <w:szCs w:val="24"/>
        </w:rPr>
        <w:t xml:space="preserve"> </w:t>
      </w:r>
      <w:r w:rsidR="009F0F76" w:rsidRPr="000C08B9">
        <w:rPr>
          <w:rFonts w:ascii="Arial" w:hAnsi="Arial" w:cs="Arial"/>
          <w:sz w:val="24"/>
          <w:szCs w:val="24"/>
        </w:rPr>
        <w:t>applied typically</w:t>
      </w:r>
      <w:r w:rsidR="00BF5484" w:rsidRPr="000C08B9">
        <w:rPr>
          <w:rFonts w:ascii="Arial" w:hAnsi="Arial" w:cs="Arial"/>
          <w:sz w:val="24"/>
          <w:szCs w:val="24"/>
        </w:rPr>
        <w:t xml:space="preserve"> in medical anthropology</w:t>
      </w:r>
      <w:r w:rsidR="00D83774" w:rsidRPr="000C08B9">
        <w:rPr>
          <w:rFonts w:ascii="Arial" w:hAnsi="Arial" w:cs="Arial"/>
          <w:sz w:val="24"/>
          <w:szCs w:val="24"/>
        </w:rPr>
        <w:t xml:space="preserve"> to understand </w:t>
      </w:r>
      <w:r w:rsidR="00137D57" w:rsidRPr="000C08B9">
        <w:rPr>
          <w:rFonts w:ascii="Arial" w:hAnsi="Arial" w:cs="Arial"/>
          <w:sz w:val="24"/>
          <w:szCs w:val="24"/>
        </w:rPr>
        <w:t xml:space="preserve">personal and cultural experiences of the group </w:t>
      </w:r>
      <w:r w:rsidR="00750A0B" w:rsidRPr="000C08B9">
        <w:rPr>
          <w:rFonts w:ascii="Arial" w:hAnsi="Arial" w:cs="Arial"/>
          <w:sz w:val="24"/>
          <w:szCs w:val="24"/>
        </w:rPr>
        <w:t xml:space="preserve">under study. </w:t>
      </w:r>
      <w:r w:rsidR="009F0F76" w:rsidRPr="000C08B9">
        <w:rPr>
          <w:rFonts w:ascii="Arial" w:hAnsi="Arial" w:cs="Arial"/>
          <w:sz w:val="24"/>
          <w:szCs w:val="24"/>
        </w:rPr>
        <w:t>Six</w:t>
      </w:r>
      <w:r w:rsidR="005F1F10" w:rsidRPr="000C08B9">
        <w:rPr>
          <w:rFonts w:ascii="Arial" w:hAnsi="Arial" w:cs="Arial"/>
          <w:sz w:val="24"/>
          <w:szCs w:val="24"/>
        </w:rPr>
        <w:t xml:space="preserve"> patient’s accounts of their </w:t>
      </w:r>
      <w:r w:rsidR="00E52137" w:rsidRPr="000C08B9">
        <w:rPr>
          <w:rFonts w:ascii="Arial" w:hAnsi="Arial" w:cs="Arial"/>
          <w:sz w:val="24"/>
          <w:szCs w:val="24"/>
        </w:rPr>
        <w:t xml:space="preserve">personal </w:t>
      </w:r>
      <w:r w:rsidR="005F1F10" w:rsidRPr="000C08B9">
        <w:rPr>
          <w:rFonts w:ascii="Arial" w:hAnsi="Arial" w:cs="Arial"/>
          <w:sz w:val="24"/>
          <w:szCs w:val="24"/>
        </w:rPr>
        <w:t xml:space="preserve">experiences </w:t>
      </w:r>
      <w:r w:rsidR="00E52137" w:rsidRPr="000C08B9">
        <w:rPr>
          <w:rFonts w:ascii="Arial" w:hAnsi="Arial" w:cs="Arial"/>
          <w:sz w:val="24"/>
          <w:szCs w:val="24"/>
        </w:rPr>
        <w:t xml:space="preserve">were </w:t>
      </w:r>
      <w:r w:rsidR="00A45E85">
        <w:rPr>
          <w:rFonts w:ascii="Arial" w:hAnsi="Arial" w:cs="Arial"/>
          <w:sz w:val="24"/>
          <w:szCs w:val="24"/>
        </w:rPr>
        <w:t xml:space="preserve">observed and </w:t>
      </w:r>
      <w:r w:rsidR="00CC7FD7" w:rsidRPr="000C08B9">
        <w:rPr>
          <w:rFonts w:ascii="Arial" w:hAnsi="Arial" w:cs="Arial"/>
          <w:sz w:val="24"/>
          <w:szCs w:val="24"/>
        </w:rPr>
        <w:t>examined</w:t>
      </w:r>
      <w:r w:rsidR="005F1F10" w:rsidRPr="000C08B9">
        <w:rPr>
          <w:rFonts w:ascii="Arial" w:hAnsi="Arial" w:cs="Arial"/>
          <w:sz w:val="24"/>
          <w:szCs w:val="24"/>
        </w:rPr>
        <w:t>.</w:t>
      </w:r>
      <w:r w:rsidR="00047714">
        <w:rPr>
          <w:rFonts w:ascii="Arial" w:hAnsi="Arial" w:cs="Arial"/>
          <w:sz w:val="24"/>
          <w:szCs w:val="24"/>
        </w:rPr>
        <w:t xml:space="preserve"> </w:t>
      </w:r>
      <w:r w:rsidR="00F95150" w:rsidRPr="000C08B9">
        <w:rPr>
          <w:rFonts w:ascii="Arial" w:hAnsi="Arial" w:cs="Arial"/>
          <w:sz w:val="24"/>
          <w:szCs w:val="24"/>
        </w:rPr>
        <w:t>Approval to conduct this study</w:t>
      </w:r>
      <w:r w:rsidR="003E47D7" w:rsidRPr="000C08B9">
        <w:rPr>
          <w:rFonts w:ascii="Arial" w:hAnsi="Arial" w:cs="Arial"/>
          <w:sz w:val="24"/>
          <w:szCs w:val="24"/>
        </w:rPr>
        <w:t xml:space="preserve"> was obtained</w:t>
      </w:r>
      <w:r w:rsidR="00F95150" w:rsidRPr="000C08B9">
        <w:rPr>
          <w:rFonts w:ascii="Arial" w:hAnsi="Arial" w:cs="Arial"/>
          <w:sz w:val="24"/>
          <w:szCs w:val="24"/>
        </w:rPr>
        <w:t xml:space="preserve"> from the university’s </w:t>
      </w:r>
      <w:r w:rsidR="002528B2" w:rsidRPr="000C08B9">
        <w:rPr>
          <w:rFonts w:ascii="Arial" w:hAnsi="Arial" w:cs="Arial"/>
          <w:sz w:val="24"/>
          <w:szCs w:val="24"/>
        </w:rPr>
        <w:t>Ethics Committee</w:t>
      </w:r>
      <w:r w:rsidR="00F95150" w:rsidRPr="000C08B9">
        <w:rPr>
          <w:rFonts w:ascii="Arial" w:hAnsi="Arial" w:cs="Arial"/>
          <w:sz w:val="24"/>
          <w:szCs w:val="24"/>
        </w:rPr>
        <w:t xml:space="preserve">, the </w:t>
      </w:r>
      <w:r w:rsidR="0037631E" w:rsidRPr="000C08B9">
        <w:rPr>
          <w:rFonts w:ascii="Arial" w:hAnsi="Arial" w:cs="Arial"/>
          <w:sz w:val="24"/>
          <w:szCs w:val="24"/>
        </w:rPr>
        <w:t>N</w:t>
      </w:r>
      <w:r w:rsidR="00402152" w:rsidRPr="000C08B9">
        <w:rPr>
          <w:rFonts w:ascii="Arial" w:hAnsi="Arial" w:cs="Arial"/>
          <w:sz w:val="24"/>
          <w:szCs w:val="24"/>
        </w:rPr>
        <w:t>ation</w:t>
      </w:r>
      <w:r w:rsidR="00EA7747" w:rsidRPr="000C08B9">
        <w:rPr>
          <w:rFonts w:ascii="Arial" w:hAnsi="Arial" w:cs="Arial"/>
          <w:sz w:val="24"/>
          <w:szCs w:val="24"/>
        </w:rPr>
        <w:t>al Bioethics Committee</w:t>
      </w:r>
      <w:r w:rsidR="00B53E23" w:rsidRPr="000C08B9">
        <w:rPr>
          <w:rFonts w:ascii="Arial" w:hAnsi="Arial" w:cs="Arial"/>
          <w:sz w:val="24"/>
          <w:szCs w:val="24"/>
        </w:rPr>
        <w:t xml:space="preserve"> </w:t>
      </w:r>
      <w:r w:rsidR="00496B8D" w:rsidRPr="000C08B9">
        <w:rPr>
          <w:rFonts w:ascii="Arial" w:hAnsi="Arial" w:cs="Arial"/>
          <w:sz w:val="24"/>
          <w:szCs w:val="24"/>
        </w:rPr>
        <w:t xml:space="preserve">of Cyprus </w:t>
      </w:r>
      <w:r w:rsidR="00F95150" w:rsidRPr="000C08B9">
        <w:rPr>
          <w:rFonts w:ascii="Arial" w:hAnsi="Arial" w:cs="Arial"/>
          <w:sz w:val="24"/>
          <w:szCs w:val="24"/>
        </w:rPr>
        <w:t xml:space="preserve">and </w:t>
      </w:r>
      <w:r w:rsidR="00B53E23" w:rsidRPr="000C08B9">
        <w:rPr>
          <w:rFonts w:ascii="Arial" w:hAnsi="Arial" w:cs="Arial"/>
          <w:sz w:val="24"/>
          <w:szCs w:val="24"/>
        </w:rPr>
        <w:t>pa</w:t>
      </w:r>
      <w:r w:rsidR="00E619AB" w:rsidRPr="000C08B9">
        <w:rPr>
          <w:rFonts w:ascii="Arial" w:hAnsi="Arial" w:cs="Arial"/>
          <w:sz w:val="24"/>
          <w:szCs w:val="24"/>
        </w:rPr>
        <w:t xml:space="preserve">rticipant </w:t>
      </w:r>
      <w:r w:rsidR="00F95150" w:rsidRPr="000C08B9">
        <w:rPr>
          <w:rFonts w:ascii="Arial" w:hAnsi="Arial" w:cs="Arial"/>
          <w:sz w:val="24"/>
          <w:szCs w:val="24"/>
        </w:rPr>
        <w:t>written</w:t>
      </w:r>
      <w:r w:rsidR="00E619AB" w:rsidRPr="000C08B9">
        <w:rPr>
          <w:rFonts w:ascii="Arial" w:hAnsi="Arial" w:cs="Arial"/>
          <w:sz w:val="24"/>
          <w:szCs w:val="24"/>
        </w:rPr>
        <w:t xml:space="preserve"> </w:t>
      </w:r>
      <w:r w:rsidR="00F95150" w:rsidRPr="000C08B9">
        <w:rPr>
          <w:rFonts w:ascii="Arial" w:hAnsi="Arial" w:cs="Arial"/>
          <w:sz w:val="24"/>
          <w:szCs w:val="24"/>
        </w:rPr>
        <w:t>informed consent were obtained before data collection.</w:t>
      </w:r>
    </w:p>
    <w:p w14:paraId="394CF16D" w14:textId="28EAA597" w:rsidR="00147D67" w:rsidRPr="000C08B9" w:rsidRDefault="00147D67" w:rsidP="00222B48">
      <w:pPr>
        <w:spacing w:after="0" w:line="360" w:lineRule="auto"/>
        <w:jc w:val="both"/>
        <w:rPr>
          <w:rFonts w:ascii="Arial" w:hAnsi="Arial" w:cs="Arial"/>
          <w:sz w:val="24"/>
          <w:szCs w:val="24"/>
        </w:rPr>
      </w:pPr>
      <w:r w:rsidRPr="000C08B9">
        <w:rPr>
          <w:rFonts w:ascii="Arial" w:hAnsi="Arial" w:cs="Arial"/>
          <w:sz w:val="24"/>
          <w:szCs w:val="24"/>
        </w:rPr>
        <w:t xml:space="preserve">The prospective participants </w:t>
      </w:r>
      <w:r w:rsidR="00EC5D3D">
        <w:rPr>
          <w:rFonts w:ascii="Arial" w:hAnsi="Arial" w:cs="Arial"/>
          <w:sz w:val="24"/>
          <w:szCs w:val="24"/>
        </w:rPr>
        <w:t>were</w:t>
      </w:r>
      <w:r w:rsidRPr="000C08B9">
        <w:rPr>
          <w:rFonts w:ascii="Arial" w:hAnsi="Arial" w:cs="Arial"/>
          <w:sz w:val="24"/>
          <w:szCs w:val="24"/>
        </w:rPr>
        <w:t xml:space="preserve"> identified with the help of my supervisor, sarcoma specialist Dr Constantinidou. An initial target </w:t>
      </w:r>
      <w:r w:rsidR="00D8184E">
        <w:rPr>
          <w:rFonts w:ascii="Arial" w:hAnsi="Arial" w:cs="Arial"/>
          <w:sz w:val="24"/>
          <w:szCs w:val="24"/>
        </w:rPr>
        <w:t>of</w:t>
      </w:r>
      <w:r w:rsidRPr="000C08B9">
        <w:rPr>
          <w:rFonts w:ascii="Arial" w:hAnsi="Arial" w:cs="Arial"/>
          <w:sz w:val="24"/>
          <w:szCs w:val="24"/>
        </w:rPr>
        <w:t xml:space="preserve"> 15 patients meeting the criteria of this rare cancer type had been set. </w:t>
      </w:r>
      <w:r w:rsidR="00C03FEC">
        <w:rPr>
          <w:rFonts w:ascii="Arial" w:hAnsi="Arial" w:cs="Arial"/>
          <w:sz w:val="24"/>
          <w:szCs w:val="24"/>
        </w:rPr>
        <w:t>Scheduled</w:t>
      </w:r>
      <w:r w:rsidRPr="000C08B9">
        <w:rPr>
          <w:rFonts w:ascii="Arial" w:hAnsi="Arial" w:cs="Arial"/>
          <w:sz w:val="24"/>
          <w:szCs w:val="24"/>
        </w:rPr>
        <w:t xml:space="preserve"> </w:t>
      </w:r>
      <w:r w:rsidR="00007BD3">
        <w:rPr>
          <w:rFonts w:ascii="Arial" w:hAnsi="Arial" w:cs="Arial"/>
          <w:sz w:val="24"/>
          <w:szCs w:val="24"/>
        </w:rPr>
        <w:t xml:space="preserve">around </w:t>
      </w:r>
      <w:r w:rsidRPr="000C08B9">
        <w:rPr>
          <w:rFonts w:ascii="Arial" w:hAnsi="Arial" w:cs="Arial"/>
          <w:sz w:val="24"/>
          <w:szCs w:val="24"/>
        </w:rPr>
        <w:t>her clinic,</w:t>
      </w:r>
      <w:r w:rsidR="00726F2C">
        <w:rPr>
          <w:rFonts w:ascii="Arial" w:hAnsi="Arial" w:cs="Arial"/>
          <w:sz w:val="24"/>
          <w:szCs w:val="24"/>
        </w:rPr>
        <w:t xml:space="preserve"> with her </w:t>
      </w:r>
      <w:r w:rsidR="00295FA1">
        <w:rPr>
          <w:rFonts w:ascii="Arial" w:hAnsi="Arial" w:cs="Arial"/>
          <w:sz w:val="24"/>
          <w:szCs w:val="24"/>
        </w:rPr>
        <w:t>support</w:t>
      </w:r>
      <w:r w:rsidR="00726F2C">
        <w:rPr>
          <w:rFonts w:ascii="Arial" w:hAnsi="Arial" w:cs="Arial"/>
          <w:sz w:val="24"/>
          <w:szCs w:val="24"/>
        </w:rPr>
        <w:t xml:space="preserve"> </w:t>
      </w:r>
      <w:r w:rsidRPr="000C08B9">
        <w:rPr>
          <w:rFonts w:ascii="Arial" w:hAnsi="Arial" w:cs="Arial"/>
          <w:sz w:val="24"/>
          <w:szCs w:val="24"/>
        </w:rPr>
        <w:t xml:space="preserve">as all prospective participants </w:t>
      </w:r>
      <w:r w:rsidR="00726F2C">
        <w:rPr>
          <w:rFonts w:ascii="Arial" w:hAnsi="Arial" w:cs="Arial"/>
          <w:sz w:val="24"/>
          <w:szCs w:val="24"/>
        </w:rPr>
        <w:t>are</w:t>
      </w:r>
      <w:r w:rsidRPr="000C08B9">
        <w:rPr>
          <w:rFonts w:ascii="Arial" w:hAnsi="Arial" w:cs="Arial"/>
          <w:sz w:val="24"/>
          <w:szCs w:val="24"/>
        </w:rPr>
        <w:t xml:space="preserve"> </w:t>
      </w:r>
      <w:r w:rsidR="00622367">
        <w:rPr>
          <w:rFonts w:ascii="Arial" w:hAnsi="Arial" w:cs="Arial"/>
          <w:sz w:val="24"/>
          <w:szCs w:val="24"/>
        </w:rPr>
        <w:t xml:space="preserve">her </w:t>
      </w:r>
      <w:r w:rsidRPr="000C08B9">
        <w:rPr>
          <w:rFonts w:ascii="Arial" w:hAnsi="Arial" w:cs="Arial"/>
          <w:sz w:val="24"/>
          <w:szCs w:val="24"/>
        </w:rPr>
        <w:t>patients</w:t>
      </w:r>
      <w:r w:rsidR="00BC2192">
        <w:rPr>
          <w:rFonts w:ascii="Arial" w:hAnsi="Arial" w:cs="Arial"/>
          <w:sz w:val="24"/>
          <w:szCs w:val="24"/>
        </w:rPr>
        <w:t xml:space="preserve"> </w:t>
      </w:r>
      <w:r w:rsidR="00622367">
        <w:rPr>
          <w:rFonts w:ascii="Arial" w:hAnsi="Arial" w:cs="Arial"/>
          <w:sz w:val="24"/>
          <w:szCs w:val="24"/>
        </w:rPr>
        <w:t xml:space="preserve">and </w:t>
      </w:r>
      <w:r w:rsidR="002F073F">
        <w:rPr>
          <w:rFonts w:ascii="Arial" w:hAnsi="Arial" w:cs="Arial"/>
          <w:sz w:val="24"/>
          <w:szCs w:val="24"/>
        </w:rPr>
        <w:t>s</w:t>
      </w:r>
      <w:r w:rsidR="00BC2192">
        <w:rPr>
          <w:rFonts w:ascii="Arial" w:hAnsi="Arial" w:cs="Arial"/>
          <w:sz w:val="24"/>
          <w:szCs w:val="24"/>
        </w:rPr>
        <w:t xml:space="preserve">he </w:t>
      </w:r>
      <w:r w:rsidR="00345C97">
        <w:rPr>
          <w:rFonts w:ascii="Arial" w:hAnsi="Arial" w:cs="Arial"/>
          <w:sz w:val="24"/>
          <w:szCs w:val="24"/>
        </w:rPr>
        <w:t>has exhaustive</w:t>
      </w:r>
      <w:r w:rsidR="005F1B89">
        <w:rPr>
          <w:rFonts w:ascii="Arial" w:hAnsi="Arial" w:cs="Arial"/>
          <w:sz w:val="24"/>
          <w:szCs w:val="24"/>
        </w:rPr>
        <w:t xml:space="preserve"> </w:t>
      </w:r>
      <w:r w:rsidR="005E0B65">
        <w:rPr>
          <w:rFonts w:ascii="Arial" w:hAnsi="Arial" w:cs="Arial"/>
          <w:sz w:val="24"/>
          <w:szCs w:val="24"/>
        </w:rPr>
        <w:t xml:space="preserve">relevant </w:t>
      </w:r>
      <w:r w:rsidR="005F1B89">
        <w:rPr>
          <w:rFonts w:ascii="Arial" w:hAnsi="Arial" w:cs="Arial"/>
          <w:sz w:val="24"/>
          <w:szCs w:val="24"/>
        </w:rPr>
        <w:t xml:space="preserve">knowledge. </w:t>
      </w:r>
      <w:r w:rsidRPr="000C08B9">
        <w:rPr>
          <w:rFonts w:ascii="Arial" w:hAnsi="Arial" w:cs="Arial"/>
          <w:sz w:val="24"/>
          <w:szCs w:val="24"/>
        </w:rPr>
        <w:t xml:space="preserve">Dr Constantinidou sees over 150 sarcoma patients in her clinic therefore 15 patients </w:t>
      </w:r>
      <w:r w:rsidR="00173F87">
        <w:rPr>
          <w:rFonts w:ascii="Arial" w:hAnsi="Arial" w:cs="Arial"/>
          <w:sz w:val="24"/>
          <w:szCs w:val="24"/>
        </w:rPr>
        <w:t>was calculated</w:t>
      </w:r>
      <w:r w:rsidR="0004098E">
        <w:rPr>
          <w:rFonts w:ascii="Arial" w:hAnsi="Arial" w:cs="Arial"/>
          <w:sz w:val="24"/>
          <w:szCs w:val="24"/>
        </w:rPr>
        <w:t xml:space="preserve"> as a</w:t>
      </w:r>
      <w:r w:rsidRPr="000C08B9">
        <w:rPr>
          <w:rFonts w:ascii="Arial" w:hAnsi="Arial" w:cs="Arial"/>
          <w:sz w:val="24"/>
          <w:szCs w:val="24"/>
        </w:rPr>
        <w:t xml:space="preserve"> feasible target for this project. Due to the coronavirus pandemic </w:t>
      </w:r>
      <w:r w:rsidR="0004098E" w:rsidRPr="000C08B9">
        <w:rPr>
          <w:rFonts w:ascii="Arial" w:hAnsi="Arial" w:cs="Arial"/>
          <w:sz w:val="24"/>
          <w:szCs w:val="24"/>
        </w:rPr>
        <w:t>though</w:t>
      </w:r>
      <w:r w:rsidR="00363AAE" w:rsidRPr="000C08B9">
        <w:rPr>
          <w:rFonts w:ascii="Arial" w:hAnsi="Arial" w:cs="Arial"/>
          <w:sz w:val="24"/>
          <w:szCs w:val="24"/>
        </w:rPr>
        <w:t>,</w:t>
      </w:r>
      <w:r w:rsidRPr="000C08B9">
        <w:rPr>
          <w:rFonts w:ascii="Arial" w:hAnsi="Arial" w:cs="Arial"/>
          <w:sz w:val="24"/>
          <w:szCs w:val="24"/>
        </w:rPr>
        <w:t xml:space="preserve"> the study was cut short and never resumed as access to the patients had become limited and the country went into lockdown. It was challenging times for </w:t>
      </w:r>
      <w:r w:rsidR="00D31713" w:rsidRPr="000C08B9">
        <w:rPr>
          <w:rFonts w:ascii="Arial" w:hAnsi="Arial" w:cs="Arial"/>
          <w:sz w:val="24"/>
          <w:szCs w:val="24"/>
        </w:rPr>
        <w:t xml:space="preserve">the patients, </w:t>
      </w:r>
      <w:r w:rsidR="0019477E">
        <w:rPr>
          <w:rFonts w:ascii="Arial" w:hAnsi="Arial" w:cs="Arial"/>
          <w:sz w:val="24"/>
          <w:szCs w:val="24"/>
        </w:rPr>
        <w:t>and t</w:t>
      </w:r>
      <w:r w:rsidR="00363AAE" w:rsidRPr="000C08B9">
        <w:rPr>
          <w:rFonts w:ascii="Arial" w:hAnsi="Arial" w:cs="Arial"/>
          <w:sz w:val="24"/>
          <w:szCs w:val="24"/>
        </w:rPr>
        <w:t>he data collection</w:t>
      </w:r>
      <w:r w:rsidR="00314754">
        <w:rPr>
          <w:rFonts w:ascii="Arial" w:hAnsi="Arial" w:cs="Arial"/>
          <w:sz w:val="24"/>
          <w:szCs w:val="24"/>
        </w:rPr>
        <w:t xml:space="preserve"> therefore</w:t>
      </w:r>
      <w:r w:rsidR="00363AAE" w:rsidRPr="000C08B9">
        <w:rPr>
          <w:rFonts w:ascii="Arial" w:hAnsi="Arial" w:cs="Arial"/>
          <w:sz w:val="24"/>
          <w:szCs w:val="24"/>
        </w:rPr>
        <w:t xml:space="preserve"> was concluded to 6 patients.</w:t>
      </w:r>
    </w:p>
    <w:p w14:paraId="20BD8DC4" w14:textId="4A8E72BC" w:rsidR="00147D67" w:rsidRPr="000C08B9" w:rsidRDefault="000A7C6B" w:rsidP="000C08B9">
      <w:pPr>
        <w:spacing w:after="0" w:line="360" w:lineRule="auto"/>
        <w:jc w:val="both"/>
        <w:rPr>
          <w:rFonts w:ascii="Arial" w:hAnsi="Arial" w:cs="Arial"/>
          <w:sz w:val="24"/>
          <w:szCs w:val="24"/>
        </w:rPr>
      </w:pPr>
      <w:r>
        <w:rPr>
          <w:rFonts w:ascii="Arial" w:hAnsi="Arial" w:cs="Arial"/>
          <w:sz w:val="24"/>
          <w:szCs w:val="24"/>
        </w:rPr>
        <w:t xml:space="preserve">It is a </w:t>
      </w:r>
      <w:r w:rsidR="007F30DC" w:rsidRPr="000C08B9">
        <w:rPr>
          <w:rFonts w:ascii="Arial" w:hAnsi="Arial" w:cs="Arial"/>
          <w:sz w:val="24"/>
          <w:szCs w:val="24"/>
        </w:rPr>
        <w:t xml:space="preserve">research project </w:t>
      </w:r>
      <w:r>
        <w:rPr>
          <w:rFonts w:ascii="Arial" w:hAnsi="Arial" w:cs="Arial"/>
          <w:sz w:val="24"/>
          <w:szCs w:val="24"/>
        </w:rPr>
        <w:t>about</w:t>
      </w:r>
      <w:r w:rsidR="007F30DC" w:rsidRPr="000C08B9">
        <w:rPr>
          <w:rFonts w:ascii="Arial" w:hAnsi="Arial" w:cs="Arial"/>
          <w:sz w:val="24"/>
          <w:szCs w:val="24"/>
        </w:rPr>
        <w:t xml:space="preserve"> a </w:t>
      </w:r>
      <w:r w:rsidR="00F146BA">
        <w:rPr>
          <w:rFonts w:ascii="Arial" w:hAnsi="Arial" w:cs="Arial"/>
          <w:sz w:val="24"/>
          <w:szCs w:val="24"/>
        </w:rPr>
        <w:t>unique</w:t>
      </w:r>
      <w:r w:rsidR="007F30DC" w:rsidRPr="000C08B9">
        <w:rPr>
          <w:rFonts w:ascii="Arial" w:hAnsi="Arial" w:cs="Arial"/>
          <w:sz w:val="24"/>
          <w:szCs w:val="24"/>
        </w:rPr>
        <w:t xml:space="preserve"> group of people who have a specific type of rare cancer, sarcoma. To identify these people, I accessed and corroborate</w:t>
      </w:r>
      <w:r w:rsidR="00F146BA">
        <w:rPr>
          <w:rFonts w:ascii="Arial" w:hAnsi="Arial" w:cs="Arial"/>
          <w:sz w:val="24"/>
          <w:szCs w:val="24"/>
        </w:rPr>
        <w:t>d</w:t>
      </w:r>
      <w:r w:rsidR="007F30DC" w:rsidRPr="000C08B9">
        <w:rPr>
          <w:rFonts w:ascii="Arial" w:hAnsi="Arial" w:cs="Arial"/>
          <w:sz w:val="24"/>
          <w:szCs w:val="24"/>
        </w:rPr>
        <w:t xml:space="preserve"> some details from their medical files, such as appointment schedules and medical histories from the hospital’s database</w:t>
      </w:r>
      <w:r w:rsidR="000146F7">
        <w:rPr>
          <w:rStyle w:val="FootnoteReference"/>
          <w:rFonts w:ascii="Arial" w:hAnsi="Arial" w:cs="Arial"/>
          <w:sz w:val="24"/>
          <w:szCs w:val="24"/>
        </w:rPr>
        <w:footnoteReference w:id="2"/>
      </w:r>
      <w:r w:rsidR="007F30DC" w:rsidRPr="000C08B9">
        <w:rPr>
          <w:rFonts w:ascii="Arial" w:hAnsi="Arial" w:cs="Arial"/>
          <w:sz w:val="24"/>
          <w:szCs w:val="24"/>
        </w:rPr>
        <w:t xml:space="preserve">. </w:t>
      </w:r>
      <w:r w:rsidR="004B3F6F" w:rsidRPr="000C08B9">
        <w:rPr>
          <w:rFonts w:ascii="Arial" w:hAnsi="Arial" w:cs="Arial"/>
          <w:sz w:val="24"/>
          <w:szCs w:val="24"/>
        </w:rPr>
        <w:t xml:space="preserve">The participants </w:t>
      </w:r>
      <w:r w:rsidR="009164A0">
        <w:rPr>
          <w:rFonts w:ascii="Arial" w:hAnsi="Arial" w:cs="Arial"/>
          <w:sz w:val="24"/>
          <w:szCs w:val="24"/>
        </w:rPr>
        <w:t>were</w:t>
      </w:r>
      <w:r w:rsidR="004B3F6F" w:rsidRPr="000C08B9">
        <w:rPr>
          <w:rFonts w:ascii="Arial" w:hAnsi="Arial" w:cs="Arial"/>
          <w:sz w:val="24"/>
          <w:szCs w:val="24"/>
        </w:rPr>
        <w:t xml:space="preserve"> asked to give their informed consent</w:t>
      </w:r>
      <w:r w:rsidR="00627F3E">
        <w:rPr>
          <w:rStyle w:val="FootnoteReference"/>
          <w:rFonts w:ascii="Arial" w:hAnsi="Arial" w:cs="Arial"/>
          <w:sz w:val="24"/>
          <w:szCs w:val="24"/>
        </w:rPr>
        <w:footnoteReference w:id="3"/>
      </w:r>
      <w:r w:rsidR="004B3F6F" w:rsidRPr="000C08B9">
        <w:rPr>
          <w:rFonts w:ascii="Arial" w:hAnsi="Arial" w:cs="Arial"/>
          <w:sz w:val="24"/>
          <w:szCs w:val="24"/>
        </w:rPr>
        <w:t xml:space="preserve"> by signing a consent form and participate</w:t>
      </w:r>
      <w:r w:rsidR="009164A0">
        <w:rPr>
          <w:rFonts w:ascii="Arial" w:hAnsi="Arial" w:cs="Arial"/>
          <w:sz w:val="24"/>
          <w:szCs w:val="24"/>
        </w:rPr>
        <w:t>d</w:t>
      </w:r>
      <w:r w:rsidR="004B3F6F" w:rsidRPr="000C08B9">
        <w:rPr>
          <w:rFonts w:ascii="Arial" w:hAnsi="Arial" w:cs="Arial"/>
          <w:sz w:val="24"/>
          <w:szCs w:val="24"/>
        </w:rPr>
        <w:t xml:space="preserve"> voluntarily. They </w:t>
      </w:r>
      <w:r w:rsidR="009164A0">
        <w:rPr>
          <w:rFonts w:ascii="Arial" w:hAnsi="Arial" w:cs="Arial"/>
          <w:sz w:val="24"/>
          <w:szCs w:val="24"/>
        </w:rPr>
        <w:t>had the</w:t>
      </w:r>
      <w:r w:rsidR="004B3F6F" w:rsidRPr="000C08B9">
        <w:rPr>
          <w:rFonts w:ascii="Arial" w:hAnsi="Arial" w:cs="Arial"/>
          <w:sz w:val="24"/>
          <w:szCs w:val="24"/>
        </w:rPr>
        <w:t xml:space="preserve"> right to decline participation and withdraw from the study </w:t>
      </w:r>
      <w:r w:rsidR="00EA4EC7">
        <w:rPr>
          <w:rFonts w:ascii="Arial" w:hAnsi="Arial" w:cs="Arial"/>
          <w:sz w:val="24"/>
          <w:szCs w:val="24"/>
        </w:rPr>
        <w:t xml:space="preserve">at any moment </w:t>
      </w:r>
      <w:r w:rsidR="004B3F6F" w:rsidRPr="000C08B9">
        <w:rPr>
          <w:rFonts w:ascii="Arial" w:hAnsi="Arial" w:cs="Arial"/>
          <w:sz w:val="24"/>
          <w:szCs w:val="24"/>
        </w:rPr>
        <w:t>if they wish</w:t>
      </w:r>
      <w:r w:rsidR="00EA4EC7">
        <w:rPr>
          <w:rFonts w:ascii="Arial" w:hAnsi="Arial" w:cs="Arial"/>
          <w:sz w:val="24"/>
          <w:szCs w:val="24"/>
        </w:rPr>
        <w:t>ed</w:t>
      </w:r>
      <w:r w:rsidR="004B3F6F" w:rsidRPr="000C08B9">
        <w:rPr>
          <w:rFonts w:ascii="Arial" w:hAnsi="Arial" w:cs="Arial"/>
          <w:sz w:val="24"/>
          <w:szCs w:val="24"/>
        </w:rPr>
        <w:t xml:space="preserve"> to do so. The</w:t>
      </w:r>
      <w:r w:rsidR="008F2B98">
        <w:rPr>
          <w:rFonts w:ascii="Arial" w:hAnsi="Arial" w:cs="Arial"/>
          <w:sz w:val="24"/>
          <w:szCs w:val="24"/>
        </w:rPr>
        <w:t>ir in</w:t>
      </w:r>
      <w:r w:rsidR="004B3F6F" w:rsidRPr="000C08B9">
        <w:rPr>
          <w:rFonts w:ascii="Arial" w:hAnsi="Arial" w:cs="Arial"/>
          <w:sz w:val="24"/>
          <w:szCs w:val="24"/>
        </w:rPr>
        <w:t xml:space="preserve">volvement </w:t>
      </w:r>
      <w:r w:rsidR="00EA4EC7">
        <w:rPr>
          <w:rFonts w:ascii="Arial" w:hAnsi="Arial" w:cs="Arial"/>
          <w:sz w:val="24"/>
          <w:szCs w:val="24"/>
        </w:rPr>
        <w:t>was</w:t>
      </w:r>
      <w:r w:rsidR="004B3F6F" w:rsidRPr="000C08B9">
        <w:rPr>
          <w:rFonts w:ascii="Arial" w:hAnsi="Arial" w:cs="Arial"/>
          <w:sz w:val="24"/>
          <w:szCs w:val="24"/>
        </w:rPr>
        <w:t xml:space="preserve"> anonymous and access to their private data </w:t>
      </w:r>
      <w:r w:rsidR="00EA4EC7">
        <w:rPr>
          <w:rFonts w:ascii="Arial" w:hAnsi="Arial" w:cs="Arial"/>
          <w:sz w:val="24"/>
          <w:szCs w:val="24"/>
        </w:rPr>
        <w:t>was</w:t>
      </w:r>
      <w:r w:rsidR="004B3F6F" w:rsidRPr="000C08B9">
        <w:rPr>
          <w:rFonts w:ascii="Arial" w:hAnsi="Arial" w:cs="Arial"/>
          <w:sz w:val="24"/>
          <w:szCs w:val="24"/>
        </w:rPr>
        <w:t xml:space="preserve"> done in accordance </w:t>
      </w:r>
      <w:r w:rsidR="004B3F6F" w:rsidRPr="000C08B9">
        <w:rPr>
          <w:rFonts w:ascii="Arial" w:hAnsi="Arial" w:cs="Arial"/>
          <w:sz w:val="24"/>
          <w:szCs w:val="24"/>
        </w:rPr>
        <w:lastRenderedPageBreak/>
        <w:t>with the BOCOC’s privacy rules which are in harmony with the National Ethics Committee and EU’s GDPR regulations.</w:t>
      </w:r>
      <w:r w:rsidR="00782629">
        <w:rPr>
          <w:rFonts w:ascii="Arial" w:hAnsi="Arial" w:cs="Arial"/>
          <w:sz w:val="24"/>
          <w:szCs w:val="24"/>
        </w:rPr>
        <w:t xml:space="preserve"> </w:t>
      </w:r>
      <w:r w:rsidR="00147D67" w:rsidRPr="000C08B9">
        <w:rPr>
          <w:rFonts w:ascii="Arial" w:hAnsi="Arial" w:cs="Arial"/>
          <w:sz w:val="24"/>
          <w:szCs w:val="24"/>
        </w:rPr>
        <w:t xml:space="preserve">The participants </w:t>
      </w:r>
      <w:r w:rsidR="00EA4EC7">
        <w:rPr>
          <w:rFonts w:ascii="Arial" w:hAnsi="Arial" w:cs="Arial"/>
          <w:sz w:val="24"/>
          <w:szCs w:val="24"/>
        </w:rPr>
        <w:t>are</w:t>
      </w:r>
      <w:r w:rsidR="00147D67" w:rsidRPr="000C08B9">
        <w:rPr>
          <w:rFonts w:ascii="Arial" w:hAnsi="Arial" w:cs="Arial"/>
          <w:sz w:val="24"/>
          <w:szCs w:val="24"/>
        </w:rPr>
        <w:t xml:space="preserve"> adult sarcoma patients of any </w:t>
      </w:r>
      <w:r w:rsidR="00E104F3">
        <w:rPr>
          <w:rFonts w:ascii="Arial" w:hAnsi="Arial" w:cs="Arial"/>
          <w:sz w:val="24"/>
          <w:szCs w:val="24"/>
        </w:rPr>
        <w:t xml:space="preserve">histological </w:t>
      </w:r>
      <w:r w:rsidR="00147D67" w:rsidRPr="000C08B9">
        <w:rPr>
          <w:rFonts w:ascii="Arial" w:hAnsi="Arial" w:cs="Arial"/>
          <w:sz w:val="24"/>
          <w:szCs w:val="24"/>
        </w:rPr>
        <w:t xml:space="preserve">subtype with a minimum a month post-surgery. Patients who are not currently under treatments </w:t>
      </w:r>
      <w:r w:rsidR="009F476A">
        <w:rPr>
          <w:rFonts w:ascii="Arial" w:hAnsi="Arial" w:cs="Arial"/>
          <w:sz w:val="24"/>
          <w:szCs w:val="24"/>
        </w:rPr>
        <w:t>were</w:t>
      </w:r>
      <w:r w:rsidR="00147D67" w:rsidRPr="000C08B9">
        <w:rPr>
          <w:rFonts w:ascii="Arial" w:hAnsi="Arial" w:cs="Arial"/>
          <w:sz w:val="24"/>
          <w:szCs w:val="24"/>
        </w:rPr>
        <w:t xml:space="preserve"> </w:t>
      </w:r>
      <w:r w:rsidR="00175C2F">
        <w:rPr>
          <w:rFonts w:ascii="Arial" w:hAnsi="Arial" w:cs="Arial"/>
          <w:sz w:val="24"/>
          <w:szCs w:val="24"/>
        </w:rPr>
        <w:t>t</w:t>
      </w:r>
      <w:r w:rsidR="00147D67" w:rsidRPr="000C08B9">
        <w:rPr>
          <w:rFonts w:ascii="Arial" w:hAnsi="Arial" w:cs="Arial"/>
          <w:sz w:val="24"/>
          <w:szCs w:val="24"/>
        </w:rPr>
        <w:t>he desirable choice, however</w:t>
      </w:r>
      <w:r w:rsidR="009F476A">
        <w:rPr>
          <w:rFonts w:ascii="Arial" w:hAnsi="Arial" w:cs="Arial"/>
          <w:sz w:val="24"/>
          <w:szCs w:val="24"/>
        </w:rPr>
        <w:t xml:space="preserve"> it was understood</w:t>
      </w:r>
      <w:r w:rsidR="00147D67" w:rsidRPr="000C08B9">
        <w:rPr>
          <w:rFonts w:ascii="Arial" w:hAnsi="Arial" w:cs="Arial"/>
          <w:sz w:val="24"/>
          <w:szCs w:val="24"/>
        </w:rPr>
        <w:t xml:space="preserve"> this might not always be possible due to the nature of this type of cancer and the limited number of patients.</w:t>
      </w:r>
      <w:r w:rsidR="007C18F8">
        <w:rPr>
          <w:rFonts w:ascii="Arial" w:hAnsi="Arial" w:cs="Arial"/>
          <w:sz w:val="24"/>
          <w:szCs w:val="24"/>
        </w:rPr>
        <w:t xml:space="preserve"> </w:t>
      </w:r>
      <w:r w:rsidR="00175C2F">
        <w:rPr>
          <w:rFonts w:ascii="Arial" w:hAnsi="Arial" w:cs="Arial"/>
          <w:sz w:val="24"/>
          <w:szCs w:val="24"/>
        </w:rPr>
        <w:t xml:space="preserve">This was decided to allow enough time to recuperate and heal </w:t>
      </w:r>
      <w:r w:rsidR="00572427">
        <w:rPr>
          <w:rFonts w:ascii="Arial" w:hAnsi="Arial" w:cs="Arial"/>
          <w:sz w:val="24"/>
          <w:szCs w:val="24"/>
        </w:rPr>
        <w:t xml:space="preserve">while </w:t>
      </w:r>
      <w:r w:rsidR="00175C2F">
        <w:rPr>
          <w:rFonts w:ascii="Arial" w:hAnsi="Arial" w:cs="Arial"/>
          <w:sz w:val="24"/>
          <w:szCs w:val="24"/>
        </w:rPr>
        <w:t>minimiz</w:t>
      </w:r>
      <w:r w:rsidR="00572427">
        <w:rPr>
          <w:rFonts w:ascii="Arial" w:hAnsi="Arial" w:cs="Arial"/>
          <w:sz w:val="24"/>
          <w:szCs w:val="24"/>
        </w:rPr>
        <w:t>ing</w:t>
      </w:r>
      <w:r w:rsidR="00175C2F">
        <w:rPr>
          <w:rFonts w:ascii="Arial" w:hAnsi="Arial" w:cs="Arial"/>
          <w:sz w:val="24"/>
          <w:szCs w:val="24"/>
        </w:rPr>
        <w:t xml:space="preserve"> </w:t>
      </w:r>
      <w:r w:rsidR="001E7CC0">
        <w:rPr>
          <w:rFonts w:ascii="Arial" w:hAnsi="Arial" w:cs="Arial"/>
          <w:sz w:val="24"/>
          <w:szCs w:val="24"/>
        </w:rPr>
        <w:t xml:space="preserve">physical pain and </w:t>
      </w:r>
      <w:r w:rsidR="009018F4">
        <w:rPr>
          <w:rFonts w:ascii="Arial" w:hAnsi="Arial" w:cs="Arial"/>
          <w:sz w:val="24"/>
          <w:szCs w:val="24"/>
        </w:rPr>
        <w:t>discomfort</w:t>
      </w:r>
      <w:r w:rsidR="001E7CC0">
        <w:rPr>
          <w:rFonts w:ascii="Arial" w:hAnsi="Arial" w:cs="Arial"/>
          <w:sz w:val="24"/>
          <w:szCs w:val="24"/>
        </w:rPr>
        <w:t xml:space="preserve"> as much as possible</w:t>
      </w:r>
      <w:r w:rsidR="00F51F5D">
        <w:rPr>
          <w:rFonts w:ascii="Arial" w:hAnsi="Arial" w:cs="Arial"/>
          <w:sz w:val="24"/>
          <w:szCs w:val="24"/>
        </w:rPr>
        <w:t xml:space="preserve"> for results validity. </w:t>
      </w:r>
    </w:p>
    <w:p w14:paraId="2B634FE5" w14:textId="314687F5" w:rsidR="00120A96" w:rsidRDefault="00572427" w:rsidP="000C08B9">
      <w:pPr>
        <w:spacing w:after="0" w:line="360" w:lineRule="auto"/>
        <w:jc w:val="both"/>
        <w:rPr>
          <w:rFonts w:ascii="Arial" w:hAnsi="Arial" w:cs="Arial"/>
          <w:sz w:val="24"/>
          <w:szCs w:val="24"/>
        </w:rPr>
      </w:pPr>
      <w:r>
        <w:rPr>
          <w:rFonts w:ascii="Arial" w:hAnsi="Arial" w:cs="Arial"/>
          <w:sz w:val="24"/>
          <w:szCs w:val="24"/>
        </w:rPr>
        <w:t>T</w:t>
      </w:r>
      <w:r w:rsidR="00BA7B20" w:rsidRPr="000C08B9">
        <w:rPr>
          <w:rFonts w:ascii="Arial" w:hAnsi="Arial" w:cs="Arial"/>
          <w:sz w:val="24"/>
          <w:szCs w:val="24"/>
        </w:rPr>
        <w:t xml:space="preserve">he </w:t>
      </w:r>
      <w:r>
        <w:rPr>
          <w:rFonts w:ascii="Arial" w:hAnsi="Arial" w:cs="Arial"/>
          <w:sz w:val="24"/>
          <w:szCs w:val="24"/>
        </w:rPr>
        <w:t>d</w:t>
      </w:r>
      <w:r w:rsidR="00F95150" w:rsidRPr="000C08B9">
        <w:rPr>
          <w:rFonts w:ascii="Arial" w:hAnsi="Arial" w:cs="Arial"/>
          <w:sz w:val="24"/>
          <w:szCs w:val="24"/>
        </w:rPr>
        <w:t xml:space="preserve">ata were collected through </w:t>
      </w:r>
      <w:r w:rsidR="00027A8C" w:rsidRPr="000C08B9">
        <w:rPr>
          <w:rFonts w:ascii="Arial" w:hAnsi="Arial" w:cs="Arial"/>
          <w:sz w:val="24"/>
          <w:szCs w:val="24"/>
        </w:rPr>
        <w:t>obser</w:t>
      </w:r>
      <w:r w:rsidR="00F95150" w:rsidRPr="000C08B9">
        <w:rPr>
          <w:rFonts w:ascii="Arial" w:hAnsi="Arial" w:cs="Arial"/>
          <w:sz w:val="24"/>
          <w:szCs w:val="24"/>
        </w:rPr>
        <w:t>vations,</w:t>
      </w:r>
      <w:r w:rsidR="00E619AB" w:rsidRPr="000C08B9">
        <w:rPr>
          <w:rFonts w:ascii="Arial" w:hAnsi="Arial" w:cs="Arial"/>
          <w:sz w:val="24"/>
          <w:szCs w:val="24"/>
        </w:rPr>
        <w:t xml:space="preserve"> </w:t>
      </w:r>
      <w:r w:rsidR="00F95150" w:rsidRPr="000C08B9">
        <w:rPr>
          <w:rFonts w:ascii="Arial" w:hAnsi="Arial" w:cs="Arial"/>
          <w:sz w:val="24"/>
          <w:szCs w:val="24"/>
        </w:rPr>
        <w:t>participant observations, field notes, a demographic</w:t>
      </w:r>
      <w:r w:rsidR="00451039" w:rsidRPr="000C08B9">
        <w:rPr>
          <w:rFonts w:ascii="Arial" w:hAnsi="Arial" w:cs="Arial"/>
          <w:sz w:val="24"/>
          <w:szCs w:val="24"/>
        </w:rPr>
        <w:t xml:space="preserve"> </w:t>
      </w:r>
      <w:r w:rsidR="005B6E64" w:rsidRPr="000C08B9">
        <w:rPr>
          <w:rFonts w:ascii="Arial" w:hAnsi="Arial" w:cs="Arial"/>
          <w:sz w:val="24"/>
          <w:szCs w:val="24"/>
        </w:rPr>
        <w:t>form,</w:t>
      </w:r>
      <w:r w:rsidR="00E619AB" w:rsidRPr="000C08B9">
        <w:rPr>
          <w:rFonts w:ascii="Arial" w:hAnsi="Arial" w:cs="Arial"/>
          <w:sz w:val="24"/>
          <w:szCs w:val="24"/>
        </w:rPr>
        <w:t xml:space="preserve"> </w:t>
      </w:r>
      <w:r w:rsidR="00F95150" w:rsidRPr="000C08B9">
        <w:rPr>
          <w:rFonts w:ascii="Arial" w:hAnsi="Arial" w:cs="Arial"/>
          <w:sz w:val="24"/>
          <w:szCs w:val="24"/>
        </w:rPr>
        <w:t xml:space="preserve">and open-ended, </w:t>
      </w:r>
      <w:r w:rsidR="00027A8C" w:rsidRPr="000C08B9">
        <w:rPr>
          <w:rFonts w:ascii="Arial" w:hAnsi="Arial" w:cs="Arial"/>
          <w:sz w:val="24"/>
          <w:szCs w:val="24"/>
        </w:rPr>
        <w:t>un</w:t>
      </w:r>
      <w:r w:rsidR="00F95150" w:rsidRPr="000C08B9">
        <w:rPr>
          <w:rFonts w:ascii="Arial" w:hAnsi="Arial" w:cs="Arial"/>
          <w:sz w:val="24"/>
          <w:szCs w:val="24"/>
        </w:rPr>
        <w:t>structured,</w:t>
      </w:r>
      <w:r w:rsidR="00E619AB" w:rsidRPr="000C08B9">
        <w:rPr>
          <w:rFonts w:ascii="Arial" w:hAnsi="Arial" w:cs="Arial"/>
          <w:sz w:val="24"/>
          <w:szCs w:val="24"/>
        </w:rPr>
        <w:t xml:space="preserve"> </w:t>
      </w:r>
      <w:r w:rsidR="00F95150" w:rsidRPr="000C08B9">
        <w:rPr>
          <w:rFonts w:ascii="Arial" w:hAnsi="Arial" w:cs="Arial"/>
          <w:sz w:val="24"/>
          <w:szCs w:val="24"/>
        </w:rPr>
        <w:t xml:space="preserve">in-depth </w:t>
      </w:r>
      <w:r w:rsidR="00E619AB" w:rsidRPr="000C08B9">
        <w:rPr>
          <w:rFonts w:ascii="Arial" w:hAnsi="Arial" w:cs="Arial"/>
          <w:sz w:val="24"/>
          <w:szCs w:val="24"/>
        </w:rPr>
        <w:t>face-to-face</w:t>
      </w:r>
      <w:r w:rsidR="00F95150" w:rsidRPr="000C08B9">
        <w:rPr>
          <w:rFonts w:ascii="Arial" w:hAnsi="Arial" w:cs="Arial"/>
          <w:sz w:val="24"/>
          <w:szCs w:val="24"/>
        </w:rPr>
        <w:t xml:space="preserve"> interviews. </w:t>
      </w:r>
      <w:r w:rsidR="00CA3CA3" w:rsidRPr="000C08B9">
        <w:rPr>
          <w:rFonts w:ascii="Arial" w:hAnsi="Arial" w:cs="Arial"/>
          <w:sz w:val="24"/>
          <w:szCs w:val="24"/>
        </w:rPr>
        <w:t xml:space="preserve">For the purposes of this study all discussion sessions </w:t>
      </w:r>
      <w:r w:rsidR="00451039" w:rsidRPr="000C08B9">
        <w:rPr>
          <w:rFonts w:ascii="Arial" w:hAnsi="Arial" w:cs="Arial"/>
          <w:sz w:val="24"/>
          <w:szCs w:val="24"/>
        </w:rPr>
        <w:t xml:space="preserve">will be referred to as interviews, however the participants were not being asked specific questions only those that naturally occurred during their own narration. The participants were </w:t>
      </w:r>
      <w:r w:rsidR="00BA7B20" w:rsidRPr="000C08B9">
        <w:rPr>
          <w:rFonts w:ascii="Arial" w:hAnsi="Arial" w:cs="Arial"/>
          <w:sz w:val="24"/>
          <w:szCs w:val="24"/>
        </w:rPr>
        <w:t>allowed a lot of freedom in the beginning</w:t>
      </w:r>
      <w:r w:rsidR="00451039" w:rsidRPr="000C08B9">
        <w:rPr>
          <w:rFonts w:ascii="Arial" w:hAnsi="Arial" w:cs="Arial"/>
          <w:sz w:val="24"/>
          <w:szCs w:val="24"/>
        </w:rPr>
        <w:t xml:space="preserve"> of all sessions and the communications were left organically </w:t>
      </w:r>
      <w:r w:rsidR="007259C5">
        <w:rPr>
          <w:rFonts w:ascii="Arial" w:hAnsi="Arial" w:cs="Arial"/>
          <w:sz w:val="24"/>
          <w:szCs w:val="24"/>
        </w:rPr>
        <w:t xml:space="preserve">to </w:t>
      </w:r>
      <w:r w:rsidR="0022405C">
        <w:rPr>
          <w:rFonts w:ascii="Arial" w:hAnsi="Arial" w:cs="Arial"/>
          <w:sz w:val="24"/>
          <w:szCs w:val="24"/>
        </w:rPr>
        <w:t xml:space="preserve">unfold to </w:t>
      </w:r>
      <w:r w:rsidR="00734EF3" w:rsidRPr="000C08B9">
        <w:rPr>
          <w:rFonts w:ascii="Arial" w:hAnsi="Arial" w:cs="Arial"/>
          <w:sz w:val="24"/>
          <w:szCs w:val="24"/>
        </w:rPr>
        <w:t>get to</w:t>
      </w:r>
      <w:r w:rsidR="00451039" w:rsidRPr="000C08B9">
        <w:rPr>
          <w:rFonts w:ascii="Arial" w:hAnsi="Arial" w:cs="Arial"/>
          <w:sz w:val="24"/>
          <w:szCs w:val="24"/>
        </w:rPr>
        <w:t xml:space="preserve"> the issues. </w:t>
      </w:r>
      <w:r w:rsidR="00F95150" w:rsidRPr="000C08B9">
        <w:rPr>
          <w:rFonts w:ascii="Arial" w:hAnsi="Arial" w:cs="Arial"/>
          <w:sz w:val="24"/>
          <w:szCs w:val="24"/>
        </w:rPr>
        <w:t xml:space="preserve">All </w:t>
      </w:r>
      <w:r w:rsidR="009A3405" w:rsidRPr="000C08B9">
        <w:rPr>
          <w:rFonts w:ascii="Arial" w:hAnsi="Arial" w:cs="Arial"/>
          <w:sz w:val="24"/>
          <w:szCs w:val="24"/>
        </w:rPr>
        <w:t xml:space="preserve">participants </w:t>
      </w:r>
      <w:r w:rsidR="00F95150" w:rsidRPr="000C08B9">
        <w:rPr>
          <w:rFonts w:ascii="Arial" w:hAnsi="Arial" w:cs="Arial"/>
          <w:sz w:val="24"/>
          <w:szCs w:val="24"/>
        </w:rPr>
        <w:t xml:space="preserve">were interviewed at least once. A total of </w:t>
      </w:r>
      <w:r w:rsidR="003B6050" w:rsidRPr="000C08B9">
        <w:rPr>
          <w:rFonts w:ascii="Arial" w:hAnsi="Arial" w:cs="Arial"/>
          <w:sz w:val="24"/>
          <w:szCs w:val="24"/>
        </w:rPr>
        <w:t>1</w:t>
      </w:r>
      <w:r w:rsidR="004B6CE1">
        <w:rPr>
          <w:rFonts w:ascii="Arial" w:hAnsi="Arial" w:cs="Arial"/>
          <w:sz w:val="24"/>
          <w:szCs w:val="24"/>
        </w:rPr>
        <w:t>3</w:t>
      </w:r>
      <w:r w:rsidR="00C2271F" w:rsidRPr="000C08B9">
        <w:rPr>
          <w:rFonts w:ascii="Arial" w:hAnsi="Arial" w:cs="Arial"/>
          <w:sz w:val="24"/>
          <w:szCs w:val="24"/>
        </w:rPr>
        <w:t xml:space="preserve"> </w:t>
      </w:r>
      <w:r w:rsidR="00451039" w:rsidRPr="000C08B9">
        <w:rPr>
          <w:rFonts w:ascii="Arial" w:hAnsi="Arial" w:cs="Arial"/>
          <w:sz w:val="24"/>
          <w:szCs w:val="24"/>
        </w:rPr>
        <w:t>interviews</w:t>
      </w:r>
      <w:r w:rsidR="00F95150" w:rsidRPr="000C08B9">
        <w:rPr>
          <w:rFonts w:ascii="Arial" w:hAnsi="Arial" w:cs="Arial"/>
          <w:sz w:val="24"/>
          <w:szCs w:val="24"/>
        </w:rPr>
        <w:t xml:space="preserve">, </w:t>
      </w:r>
      <w:r w:rsidR="003B6050" w:rsidRPr="000C08B9">
        <w:rPr>
          <w:rFonts w:ascii="Arial" w:hAnsi="Arial" w:cs="Arial"/>
          <w:sz w:val="24"/>
          <w:szCs w:val="24"/>
        </w:rPr>
        <w:t>6</w:t>
      </w:r>
      <w:r w:rsidR="00F95150" w:rsidRPr="000C08B9">
        <w:rPr>
          <w:rFonts w:ascii="Arial" w:hAnsi="Arial" w:cs="Arial"/>
          <w:sz w:val="24"/>
          <w:szCs w:val="24"/>
        </w:rPr>
        <w:t xml:space="preserve"> initial and </w:t>
      </w:r>
      <w:r w:rsidR="004B6CE1">
        <w:rPr>
          <w:rFonts w:ascii="Arial" w:hAnsi="Arial" w:cs="Arial"/>
          <w:sz w:val="24"/>
          <w:szCs w:val="24"/>
        </w:rPr>
        <w:t>7</w:t>
      </w:r>
      <w:r w:rsidR="00C36A24" w:rsidRPr="000C08B9">
        <w:rPr>
          <w:rFonts w:ascii="Arial" w:hAnsi="Arial" w:cs="Arial"/>
          <w:sz w:val="24"/>
          <w:szCs w:val="24"/>
        </w:rPr>
        <w:t xml:space="preserve"> patient</w:t>
      </w:r>
      <w:r w:rsidR="00F95150" w:rsidRPr="000C08B9">
        <w:rPr>
          <w:rFonts w:ascii="Arial" w:hAnsi="Arial" w:cs="Arial"/>
          <w:sz w:val="24"/>
          <w:szCs w:val="24"/>
        </w:rPr>
        <w:t xml:space="preserve"> </w:t>
      </w:r>
      <w:r w:rsidR="00FF7419" w:rsidRPr="000C08B9">
        <w:rPr>
          <w:rFonts w:ascii="Arial" w:hAnsi="Arial" w:cs="Arial"/>
          <w:sz w:val="24"/>
          <w:szCs w:val="24"/>
        </w:rPr>
        <w:t>follow-ups</w:t>
      </w:r>
      <w:r w:rsidR="00F95150" w:rsidRPr="000C08B9">
        <w:rPr>
          <w:rFonts w:ascii="Arial" w:hAnsi="Arial" w:cs="Arial"/>
          <w:sz w:val="24"/>
          <w:szCs w:val="24"/>
        </w:rPr>
        <w:t>, were conducted</w:t>
      </w:r>
      <w:r w:rsidR="000F63BB">
        <w:rPr>
          <w:rFonts w:ascii="Arial" w:hAnsi="Arial" w:cs="Arial"/>
          <w:sz w:val="24"/>
          <w:szCs w:val="24"/>
        </w:rPr>
        <w:t>,</w:t>
      </w:r>
      <w:r w:rsidR="004C4BDE">
        <w:rPr>
          <w:rFonts w:ascii="Arial" w:hAnsi="Arial" w:cs="Arial"/>
          <w:sz w:val="24"/>
          <w:szCs w:val="24"/>
        </w:rPr>
        <w:t xml:space="preserve"> excluding unscheduled meetings within the hospital</w:t>
      </w:r>
      <w:r w:rsidR="004B6CE1">
        <w:rPr>
          <w:rFonts w:ascii="Arial" w:hAnsi="Arial" w:cs="Arial"/>
          <w:sz w:val="24"/>
          <w:szCs w:val="24"/>
        </w:rPr>
        <w:t>, some patients had more than one follow</w:t>
      </w:r>
      <w:r w:rsidR="001833EF">
        <w:rPr>
          <w:rFonts w:ascii="Arial" w:hAnsi="Arial" w:cs="Arial"/>
          <w:sz w:val="24"/>
          <w:szCs w:val="24"/>
        </w:rPr>
        <w:t>-</w:t>
      </w:r>
      <w:r w:rsidR="004B6CE1">
        <w:rPr>
          <w:rFonts w:ascii="Arial" w:hAnsi="Arial" w:cs="Arial"/>
          <w:sz w:val="24"/>
          <w:szCs w:val="24"/>
        </w:rPr>
        <w:t xml:space="preserve">up. Only one had </w:t>
      </w:r>
      <w:r w:rsidR="001833EF">
        <w:rPr>
          <w:rFonts w:ascii="Arial" w:hAnsi="Arial" w:cs="Arial"/>
          <w:sz w:val="24"/>
          <w:szCs w:val="24"/>
        </w:rPr>
        <w:t>one initial.</w:t>
      </w:r>
      <w:r w:rsidR="0022405C">
        <w:rPr>
          <w:rFonts w:ascii="Arial" w:hAnsi="Arial" w:cs="Arial"/>
          <w:sz w:val="24"/>
          <w:szCs w:val="24"/>
        </w:rPr>
        <w:t xml:space="preserve"> </w:t>
      </w:r>
      <w:r w:rsidR="00F95150" w:rsidRPr="000C08B9">
        <w:rPr>
          <w:rFonts w:ascii="Arial" w:hAnsi="Arial" w:cs="Arial"/>
          <w:sz w:val="24"/>
          <w:szCs w:val="24"/>
        </w:rPr>
        <w:t xml:space="preserve">When a family member </w:t>
      </w:r>
      <w:r w:rsidR="001833EF">
        <w:rPr>
          <w:rFonts w:ascii="Arial" w:hAnsi="Arial" w:cs="Arial"/>
          <w:sz w:val="24"/>
          <w:szCs w:val="24"/>
        </w:rPr>
        <w:t xml:space="preserve">was </w:t>
      </w:r>
      <w:r w:rsidR="00F95150" w:rsidRPr="000C08B9">
        <w:rPr>
          <w:rFonts w:ascii="Arial" w:hAnsi="Arial" w:cs="Arial"/>
          <w:sz w:val="24"/>
          <w:szCs w:val="24"/>
        </w:rPr>
        <w:t>available,</w:t>
      </w:r>
      <w:r w:rsidR="00926287" w:rsidRPr="000C08B9">
        <w:rPr>
          <w:rFonts w:ascii="Arial" w:hAnsi="Arial" w:cs="Arial"/>
          <w:sz w:val="24"/>
          <w:szCs w:val="24"/>
        </w:rPr>
        <w:t xml:space="preserve"> </w:t>
      </w:r>
      <w:r w:rsidR="00F95150" w:rsidRPr="000C08B9">
        <w:rPr>
          <w:rFonts w:ascii="Arial" w:hAnsi="Arial" w:cs="Arial"/>
          <w:sz w:val="24"/>
          <w:szCs w:val="24"/>
        </w:rPr>
        <w:t xml:space="preserve">patient and family member generally </w:t>
      </w:r>
      <w:r w:rsidR="00CA3CA3" w:rsidRPr="000C08B9">
        <w:rPr>
          <w:rFonts w:ascii="Arial" w:hAnsi="Arial" w:cs="Arial"/>
          <w:sz w:val="24"/>
          <w:szCs w:val="24"/>
        </w:rPr>
        <w:t>joined the discussion</w:t>
      </w:r>
      <w:r w:rsidR="000A3ABA" w:rsidRPr="000C08B9">
        <w:rPr>
          <w:rFonts w:ascii="Arial" w:hAnsi="Arial" w:cs="Arial"/>
          <w:sz w:val="24"/>
          <w:szCs w:val="24"/>
        </w:rPr>
        <w:t xml:space="preserve"> </w:t>
      </w:r>
      <w:r w:rsidR="00F95150" w:rsidRPr="000C08B9">
        <w:rPr>
          <w:rFonts w:ascii="Arial" w:hAnsi="Arial" w:cs="Arial"/>
          <w:sz w:val="24"/>
          <w:szCs w:val="24"/>
        </w:rPr>
        <w:t>at the same time</w:t>
      </w:r>
      <w:r w:rsidR="00054FCB" w:rsidRPr="000C08B9">
        <w:rPr>
          <w:rFonts w:ascii="Arial" w:hAnsi="Arial" w:cs="Arial"/>
          <w:sz w:val="24"/>
          <w:szCs w:val="24"/>
        </w:rPr>
        <w:t xml:space="preserve">, but at least one interview with the participant alone was </w:t>
      </w:r>
      <w:r w:rsidR="000321F2" w:rsidRPr="000C08B9">
        <w:rPr>
          <w:rFonts w:ascii="Arial" w:hAnsi="Arial" w:cs="Arial"/>
          <w:sz w:val="24"/>
          <w:szCs w:val="24"/>
        </w:rPr>
        <w:t xml:space="preserve">conducted. </w:t>
      </w:r>
      <w:r w:rsidR="00F95150" w:rsidRPr="000C08B9">
        <w:rPr>
          <w:rFonts w:ascii="Arial" w:hAnsi="Arial" w:cs="Arial"/>
          <w:sz w:val="24"/>
          <w:szCs w:val="24"/>
        </w:rPr>
        <w:t>The interviews were conducted</w:t>
      </w:r>
      <w:r w:rsidR="003C7AF1" w:rsidRPr="000C08B9">
        <w:rPr>
          <w:rFonts w:ascii="Arial" w:hAnsi="Arial" w:cs="Arial"/>
          <w:sz w:val="24"/>
          <w:szCs w:val="24"/>
        </w:rPr>
        <w:t xml:space="preserve"> </w:t>
      </w:r>
      <w:r w:rsidR="00F95150" w:rsidRPr="000C08B9">
        <w:rPr>
          <w:rFonts w:ascii="Arial" w:hAnsi="Arial" w:cs="Arial"/>
          <w:sz w:val="24"/>
          <w:szCs w:val="24"/>
        </w:rPr>
        <w:t xml:space="preserve">in </w:t>
      </w:r>
      <w:r w:rsidR="00D31FD3" w:rsidRPr="000C08B9">
        <w:rPr>
          <w:rFonts w:ascii="Arial" w:hAnsi="Arial" w:cs="Arial"/>
          <w:sz w:val="24"/>
          <w:szCs w:val="24"/>
        </w:rPr>
        <w:t xml:space="preserve">the participants’ </w:t>
      </w:r>
      <w:r w:rsidR="00027A8C" w:rsidRPr="000C08B9">
        <w:rPr>
          <w:rFonts w:ascii="Arial" w:hAnsi="Arial" w:cs="Arial"/>
          <w:sz w:val="24"/>
          <w:szCs w:val="24"/>
        </w:rPr>
        <w:t>familiar</w:t>
      </w:r>
      <w:r w:rsidR="00D31FD3" w:rsidRPr="000C08B9">
        <w:rPr>
          <w:rFonts w:ascii="Arial" w:hAnsi="Arial" w:cs="Arial"/>
          <w:sz w:val="24"/>
          <w:szCs w:val="24"/>
        </w:rPr>
        <w:t xml:space="preserve"> </w:t>
      </w:r>
      <w:r w:rsidR="00F95150" w:rsidRPr="000C08B9">
        <w:rPr>
          <w:rFonts w:ascii="Arial" w:hAnsi="Arial" w:cs="Arial"/>
          <w:sz w:val="24"/>
          <w:szCs w:val="24"/>
        </w:rPr>
        <w:t>setting</w:t>
      </w:r>
      <w:r w:rsidR="007A627B" w:rsidRPr="000C08B9">
        <w:rPr>
          <w:rFonts w:ascii="Arial" w:hAnsi="Arial" w:cs="Arial"/>
          <w:sz w:val="24"/>
          <w:szCs w:val="24"/>
        </w:rPr>
        <w:t xml:space="preserve"> </w:t>
      </w:r>
      <w:r w:rsidR="00D4650E">
        <w:rPr>
          <w:rFonts w:ascii="Arial" w:hAnsi="Arial" w:cs="Arial"/>
          <w:sz w:val="24"/>
          <w:szCs w:val="24"/>
        </w:rPr>
        <w:t xml:space="preserve">and always </w:t>
      </w:r>
      <w:r w:rsidR="007A627B" w:rsidRPr="000C08B9">
        <w:rPr>
          <w:rFonts w:ascii="Arial" w:hAnsi="Arial" w:cs="Arial"/>
          <w:sz w:val="24"/>
          <w:szCs w:val="24"/>
        </w:rPr>
        <w:t xml:space="preserve">within </w:t>
      </w:r>
      <w:r w:rsidR="00D4650E">
        <w:rPr>
          <w:rFonts w:ascii="Arial" w:hAnsi="Arial" w:cs="Arial"/>
          <w:sz w:val="24"/>
          <w:szCs w:val="24"/>
        </w:rPr>
        <w:t>h</w:t>
      </w:r>
      <w:r w:rsidR="007A627B" w:rsidRPr="000C08B9">
        <w:rPr>
          <w:rFonts w:ascii="Arial" w:hAnsi="Arial" w:cs="Arial"/>
          <w:sz w:val="24"/>
          <w:szCs w:val="24"/>
        </w:rPr>
        <w:t>ospital bu</w:t>
      </w:r>
      <w:r w:rsidR="00DF7EBD" w:rsidRPr="000C08B9">
        <w:rPr>
          <w:rFonts w:ascii="Arial" w:hAnsi="Arial" w:cs="Arial"/>
          <w:sz w:val="24"/>
          <w:szCs w:val="24"/>
        </w:rPr>
        <w:t>ilding</w:t>
      </w:r>
      <w:r w:rsidR="00926287" w:rsidRPr="000C08B9">
        <w:rPr>
          <w:rFonts w:ascii="Arial" w:hAnsi="Arial" w:cs="Arial"/>
          <w:sz w:val="24"/>
          <w:szCs w:val="24"/>
        </w:rPr>
        <w:t>s</w:t>
      </w:r>
      <w:r w:rsidR="00DF7EBD" w:rsidRPr="000C08B9">
        <w:rPr>
          <w:rFonts w:ascii="Arial" w:hAnsi="Arial" w:cs="Arial"/>
          <w:sz w:val="24"/>
          <w:szCs w:val="24"/>
        </w:rPr>
        <w:t>.</w:t>
      </w:r>
    </w:p>
    <w:p w14:paraId="79DA85A9" w14:textId="77777777" w:rsidR="00C2095C" w:rsidRPr="000C08B9" w:rsidRDefault="00C2095C" w:rsidP="000C08B9">
      <w:pPr>
        <w:spacing w:after="0" w:line="360" w:lineRule="auto"/>
        <w:jc w:val="both"/>
        <w:rPr>
          <w:rFonts w:ascii="Arial" w:hAnsi="Arial" w:cs="Arial"/>
          <w:sz w:val="24"/>
          <w:szCs w:val="24"/>
        </w:rPr>
      </w:pPr>
    </w:p>
    <w:p w14:paraId="6058FE02" w14:textId="77777777" w:rsidR="00D034A0" w:rsidRDefault="00D034A0" w:rsidP="00C2095C">
      <w:pPr>
        <w:spacing w:after="0" w:line="360" w:lineRule="auto"/>
        <w:jc w:val="both"/>
        <w:rPr>
          <w:rFonts w:ascii="Arial" w:hAnsi="Arial" w:cs="Arial"/>
          <w:color w:val="806000" w:themeColor="accent4" w:themeShade="80"/>
          <w:sz w:val="24"/>
          <w:szCs w:val="24"/>
        </w:rPr>
      </w:pPr>
    </w:p>
    <w:p w14:paraId="427EF3F9" w14:textId="77777777" w:rsidR="00D034A0" w:rsidRDefault="00D034A0" w:rsidP="00C2095C">
      <w:pPr>
        <w:spacing w:after="0" w:line="360" w:lineRule="auto"/>
        <w:jc w:val="both"/>
        <w:rPr>
          <w:rFonts w:ascii="Arial" w:hAnsi="Arial" w:cs="Arial"/>
          <w:color w:val="806000" w:themeColor="accent4" w:themeShade="80"/>
          <w:sz w:val="24"/>
          <w:szCs w:val="24"/>
        </w:rPr>
      </w:pPr>
    </w:p>
    <w:p w14:paraId="27A7848E" w14:textId="77777777" w:rsidR="00D034A0" w:rsidRDefault="00D034A0" w:rsidP="00C2095C">
      <w:pPr>
        <w:spacing w:after="0" w:line="360" w:lineRule="auto"/>
        <w:jc w:val="both"/>
        <w:rPr>
          <w:rFonts w:ascii="Arial" w:hAnsi="Arial" w:cs="Arial"/>
          <w:color w:val="806000" w:themeColor="accent4" w:themeShade="80"/>
          <w:sz w:val="24"/>
          <w:szCs w:val="24"/>
        </w:rPr>
      </w:pPr>
    </w:p>
    <w:p w14:paraId="44889F88" w14:textId="1B625D71" w:rsidR="00C2095C" w:rsidRPr="00FF3474" w:rsidRDefault="00C2095C" w:rsidP="00C2095C">
      <w:pPr>
        <w:spacing w:after="0" w:line="360" w:lineRule="auto"/>
        <w:jc w:val="both"/>
        <w:rPr>
          <w:rFonts w:ascii="Arial" w:hAnsi="Arial" w:cs="Arial"/>
          <w:color w:val="806000" w:themeColor="accent4" w:themeShade="80"/>
          <w:sz w:val="24"/>
          <w:szCs w:val="24"/>
        </w:rPr>
      </w:pPr>
      <w:r w:rsidRPr="00FF3474">
        <w:rPr>
          <w:rFonts w:ascii="Arial" w:hAnsi="Arial" w:cs="Arial"/>
          <w:color w:val="806000" w:themeColor="accent4" w:themeShade="80"/>
          <w:sz w:val="24"/>
          <w:szCs w:val="24"/>
        </w:rPr>
        <w:t>Not a one-size-fits-all</w:t>
      </w:r>
    </w:p>
    <w:p w14:paraId="485CF15C" w14:textId="77777777" w:rsidR="00C2095C" w:rsidRDefault="00C2095C" w:rsidP="00C2095C">
      <w:pPr>
        <w:spacing w:after="0" w:line="360" w:lineRule="auto"/>
        <w:jc w:val="both"/>
        <w:rPr>
          <w:rFonts w:ascii="Arial" w:hAnsi="Arial" w:cs="Arial"/>
          <w:sz w:val="24"/>
          <w:szCs w:val="24"/>
        </w:rPr>
      </w:pPr>
    </w:p>
    <w:p w14:paraId="30A41ECE" w14:textId="0767F12E" w:rsidR="00C2095C" w:rsidRPr="002C6327" w:rsidRDefault="00C2095C" w:rsidP="00C2095C">
      <w:pPr>
        <w:spacing w:after="0" w:line="360" w:lineRule="auto"/>
        <w:jc w:val="both"/>
        <w:rPr>
          <w:rFonts w:ascii="Arial" w:hAnsi="Arial" w:cs="Arial"/>
          <w:sz w:val="24"/>
          <w:szCs w:val="24"/>
        </w:rPr>
      </w:pPr>
      <w:r w:rsidRPr="002C6327">
        <w:rPr>
          <w:rFonts w:ascii="Arial" w:hAnsi="Arial" w:cs="Arial"/>
          <w:sz w:val="24"/>
          <w:szCs w:val="24"/>
        </w:rPr>
        <w:t xml:space="preserve">If another researcher is planning to do an ethnography in a healthcare sector, particularly in hospital grounds I could provide suggestions but not a clear answer. Attempting to waltz between hospital departments in such a way that one does not reveal or disturb </w:t>
      </w:r>
      <w:r>
        <w:rPr>
          <w:rFonts w:ascii="Arial" w:hAnsi="Arial" w:cs="Arial"/>
          <w:sz w:val="24"/>
          <w:szCs w:val="24"/>
        </w:rPr>
        <w:t>private information</w:t>
      </w:r>
      <w:r w:rsidRPr="002C6327">
        <w:rPr>
          <w:rFonts w:ascii="Arial" w:hAnsi="Arial" w:cs="Arial"/>
          <w:sz w:val="24"/>
          <w:szCs w:val="24"/>
        </w:rPr>
        <w:t>, keep a very delicate balance between urgent appointments, perhaps a too-well-meaning family, a fragile terminal patient, a constantly changing hospital schedule and oneself, is an endeavour on its own. Adding the crucial part of private data,</w:t>
      </w:r>
      <w:r>
        <w:rPr>
          <w:rFonts w:ascii="Arial" w:hAnsi="Arial" w:cs="Arial"/>
          <w:sz w:val="24"/>
          <w:szCs w:val="24"/>
        </w:rPr>
        <w:t xml:space="preserve"> </w:t>
      </w:r>
      <w:r w:rsidRPr="002C6327">
        <w:rPr>
          <w:rFonts w:ascii="Arial" w:hAnsi="Arial" w:cs="Arial"/>
          <w:sz w:val="24"/>
          <w:szCs w:val="24"/>
        </w:rPr>
        <w:t xml:space="preserve">I felt like a secret agent on a mission without </w:t>
      </w:r>
      <w:r>
        <w:rPr>
          <w:rFonts w:ascii="Arial" w:hAnsi="Arial" w:cs="Arial"/>
          <w:sz w:val="24"/>
          <w:szCs w:val="24"/>
        </w:rPr>
        <w:t>any</w:t>
      </w:r>
      <w:r w:rsidRPr="002C6327">
        <w:rPr>
          <w:rFonts w:ascii="Arial" w:hAnsi="Arial" w:cs="Arial"/>
          <w:sz w:val="24"/>
          <w:szCs w:val="24"/>
        </w:rPr>
        <w:t xml:space="preserve"> gadgets</w:t>
      </w:r>
      <w:r>
        <w:rPr>
          <w:rFonts w:ascii="Arial" w:hAnsi="Arial" w:cs="Arial"/>
          <w:sz w:val="24"/>
          <w:szCs w:val="24"/>
        </w:rPr>
        <w:t xml:space="preserve"> </w:t>
      </w:r>
      <w:r w:rsidR="003026E2">
        <w:rPr>
          <w:rFonts w:ascii="Arial" w:hAnsi="Arial" w:cs="Arial"/>
          <w:sz w:val="24"/>
          <w:szCs w:val="24"/>
        </w:rPr>
        <w:fldChar w:fldCharType="begin"/>
      </w:r>
      <w:r w:rsidR="003026E2">
        <w:rPr>
          <w:rFonts w:ascii="Arial" w:hAnsi="Arial" w:cs="Arial"/>
          <w:sz w:val="24"/>
          <w:szCs w:val="24"/>
        </w:rPr>
        <w:instrText xml:space="preserve"> ADDIN EN.CITE &lt;EndNote&gt;&lt;Cite&gt;&lt;Author&gt;Rashid&lt;/Author&gt;&lt;Year&gt;2015&lt;/Year&gt;&lt;RecNum&gt;560&lt;/RecNum&gt;&lt;DisplayText&gt;(Rashid et al., 2015)&lt;/DisplayText&gt;&lt;record&gt;&lt;rec-number&gt;560&lt;/rec-number&gt;&lt;foreign-keys&gt;&lt;key app="EN" db-id="wrrt5pzajpe0agefz2kpr2zp0se5df9zpt2s" timestamp="1617131829" guid="cc5a090f-e8e2-4f5c-adcf-c1efcb5ed34b"&gt;560&lt;/key&gt;&lt;/foreign-keys&gt;&lt;ref-type name="Journal Article"&gt;17&lt;/ref-type&gt;&lt;contributors&gt;&lt;authors&gt;&lt;author&gt;Rashid, Marghalara&lt;/author&gt;&lt;author&gt;Caine, Vera&lt;/author&gt;&lt;author&gt;Goez, Helly&lt;/author&gt;&lt;/authors&gt;&lt;/contributors&gt;&lt;titles&gt;&lt;title&gt;The encounters and challenges of ethnography as a methodology in health research&lt;/title&gt;&lt;secondary-title&gt;International Journal of Qualitative Methods&lt;/secondary-title&gt;&lt;/titles&gt;&lt;periodical&gt;&lt;full-title&gt;International Journal of Qualitative Methods&lt;/full-title&gt;&lt;/periodical&gt;&lt;pages&gt;1609406915621421&lt;/pages&gt;&lt;volume&gt;14&lt;/volume&gt;&lt;number&gt;5&lt;/number&gt;&lt;dates&gt;&lt;year&gt;2015&lt;/year&gt;&lt;/dates&gt;&lt;isbn&gt;1609-4069&lt;/isbn&gt;&lt;urls&gt;&lt;/urls&gt;&lt;/record&gt;&lt;/Cite&gt;&lt;/EndNote&gt;</w:instrText>
      </w:r>
      <w:r w:rsidR="003026E2">
        <w:rPr>
          <w:rFonts w:ascii="Arial" w:hAnsi="Arial" w:cs="Arial"/>
          <w:sz w:val="24"/>
          <w:szCs w:val="24"/>
        </w:rPr>
        <w:fldChar w:fldCharType="separate"/>
      </w:r>
      <w:r w:rsidR="003026E2">
        <w:rPr>
          <w:rFonts w:ascii="Arial" w:hAnsi="Arial" w:cs="Arial"/>
          <w:noProof/>
          <w:sz w:val="24"/>
          <w:szCs w:val="24"/>
        </w:rPr>
        <w:t>(Rashid et al., 2015)</w:t>
      </w:r>
      <w:r w:rsidR="003026E2">
        <w:rPr>
          <w:rFonts w:ascii="Arial" w:hAnsi="Arial" w:cs="Arial"/>
          <w:sz w:val="24"/>
          <w:szCs w:val="24"/>
        </w:rPr>
        <w:fldChar w:fldCharType="end"/>
      </w:r>
      <w:r w:rsidR="003026E2">
        <w:rPr>
          <w:rFonts w:ascii="Arial" w:hAnsi="Arial" w:cs="Arial"/>
          <w:sz w:val="24"/>
          <w:szCs w:val="24"/>
        </w:rPr>
        <w:t>.</w:t>
      </w:r>
    </w:p>
    <w:p w14:paraId="233E8A26" w14:textId="594685F7" w:rsidR="00C2095C" w:rsidRPr="002C6327" w:rsidRDefault="00C2095C" w:rsidP="00B45990">
      <w:pPr>
        <w:spacing w:line="360" w:lineRule="auto"/>
        <w:jc w:val="both"/>
        <w:rPr>
          <w:rFonts w:ascii="Arial" w:hAnsi="Arial" w:cs="Arial"/>
          <w:sz w:val="24"/>
          <w:szCs w:val="24"/>
        </w:rPr>
      </w:pPr>
      <w:r w:rsidRPr="002C6327">
        <w:rPr>
          <w:rFonts w:ascii="Arial" w:hAnsi="Arial" w:cs="Arial"/>
          <w:sz w:val="24"/>
          <w:szCs w:val="24"/>
        </w:rPr>
        <w:lastRenderedPageBreak/>
        <w:t>Each cancer patient nowadays is receiving treatment tailored to their specific needs, for example a sarcoma patient will have an initial investigative diagnostic imaging, then proceed to have a biopsy to determine the specific type of cancer and afterwards might request</w:t>
      </w:r>
      <w:r>
        <w:rPr>
          <w:rFonts w:ascii="Arial" w:hAnsi="Arial" w:cs="Arial"/>
          <w:sz w:val="24"/>
          <w:szCs w:val="24"/>
        </w:rPr>
        <w:t xml:space="preserve"> </w:t>
      </w:r>
      <w:r w:rsidRPr="002C6327">
        <w:rPr>
          <w:rFonts w:ascii="Arial" w:hAnsi="Arial" w:cs="Arial"/>
          <w:sz w:val="24"/>
          <w:szCs w:val="24"/>
        </w:rPr>
        <w:t xml:space="preserve">specialized panels of gene samples to determine what the patient is predetermined to and choose the drugs the cancer will respond to. What has recently been introduced in medicine curriculum as  precision-medicine, </w:t>
      </w:r>
      <w:r w:rsidR="00EC30CC" w:rsidRPr="00EC30CC">
        <w:rPr>
          <w:rFonts w:ascii="Arial" w:hAnsi="Arial" w:cs="Arial"/>
          <w:sz w:val="24"/>
          <w:szCs w:val="24"/>
        </w:rPr>
        <w:t>reviews an evolution of systemic therapies in sarcomas, through new clinical trials, new chemotherapy drugs, immunotherapy. Many histological subtypes are resistant to the existing drugs. A multidisciplinary management is a mandate in sarcomas.</w:t>
      </w:r>
      <w:r w:rsidR="00B960CC">
        <w:rPr>
          <w:rFonts w:ascii="Arial" w:hAnsi="Arial" w:cs="Arial"/>
          <w:sz w:val="24"/>
          <w:szCs w:val="24"/>
        </w:rPr>
        <w:fldChar w:fldCharType="begin">
          <w:fldData xml:space="preserve">PEVuZE5vdGU+PENpdGU+PEF1dGhvcj5EYWRpYTwvQXV0aG9yPjxZZWFyPjIwMDc8L1llYXI+PFJl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</w:fldData>
        </w:fldChar>
      </w:r>
      <w:r w:rsidR="008D7C6F">
        <w:rPr>
          <w:rFonts w:ascii="Arial" w:hAnsi="Arial" w:cs="Arial"/>
          <w:sz w:val="24"/>
          <w:szCs w:val="24"/>
        </w:rPr>
        <w:instrText xml:space="preserve"> ADDIN EN.CITE </w:instrText>
      </w:r>
      <w:r w:rsidR="008D7C6F">
        <w:rPr>
          <w:rFonts w:ascii="Arial" w:hAnsi="Arial" w:cs="Arial"/>
          <w:sz w:val="24"/>
          <w:szCs w:val="24"/>
        </w:rPr>
        <w:fldChar w:fldCharType="begin">
          <w:fldData xml:space="preserve">PEVuZE5vdGU+PENpdGU+PEF1dGhvcj5EYWRpYTwvQXV0aG9yPjxZZWFyPjIwMDc8L1llYXI+PFJl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</w:fldData>
        </w:fldChar>
      </w:r>
      <w:r w:rsidR="008D7C6F">
        <w:rPr>
          <w:rFonts w:ascii="Arial" w:hAnsi="Arial" w:cs="Arial"/>
          <w:sz w:val="24"/>
          <w:szCs w:val="24"/>
        </w:rPr>
        <w:instrText xml:space="preserve"> ADDIN EN.CITE.DATA </w:instrText>
      </w:r>
      <w:r w:rsidR="008D7C6F">
        <w:rPr>
          <w:rFonts w:ascii="Arial" w:hAnsi="Arial" w:cs="Arial"/>
          <w:sz w:val="24"/>
          <w:szCs w:val="24"/>
        </w:rPr>
      </w:r>
      <w:r w:rsidR="008D7C6F">
        <w:rPr>
          <w:rFonts w:ascii="Arial" w:hAnsi="Arial" w:cs="Arial"/>
          <w:sz w:val="24"/>
          <w:szCs w:val="24"/>
        </w:rPr>
        <w:fldChar w:fldCharType="end"/>
      </w:r>
      <w:r w:rsidR="00B960CC">
        <w:rPr>
          <w:rFonts w:ascii="Arial" w:hAnsi="Arial" w:cs="Arial"/>
          <w:sz w:val="24"/>
          <w:szCs w:val="24"/>
        </w:rPr>
        <w:fldChar w:fldCharType="separate"/>
      </w:r>
      <w:r w:rsidR="008D7C6F">
        <w:rPr>
          <w:rFonts w:ascii="Arial" w:hAnsi="Arial" w:cs="Arial"/>
          <w:noProof/>
          <w:sz w:val="24"/>
          <w:szCs w:val="24"/>
        </w:rPr>
        <w:t>(</w:t>
      </w:r>
      <w:proofErr w:type="spellStart"/>
      <w:r w:rsidR="008D7C6F">
        <w:rPr>
          <w:rFonts w:ascii="Arial" w:hAnsi="Arial" w:cs="Arial"/>
          <w:noProof/>
          <w:sz w:val="24"/>
          <w:szCs w:val="24"/>
        </w:rPr>
        <w:t>Dadia</w:t>
      </w:r>
      <w:proofErr w:type="spellEnd"/>
      <w:r w:rsidR="008D7C6F">
        <w:rPr>
          <w:rFonts w:ascii="Arial" w:hAnsi="Arial" w:cs="Arial"/>
          <w:noProof/>
          <w:sz w:val="24"/>
          <w:szCs w:val="24"/>
        </w:rPr>
        <w:t xml:space="preserve"> and Grimer, 2007, Constantinidou et al., 2013, Friedman et al., 2015)</w:t>
      </w:r>
      <w:r w:rsidR="00B960CC">
        <w:rPr>
          <w:rFonts w:ascii="Arial" w:hAnsi="Arial" w:cs="Arial"/>
          <w:sz w:val="24"/>
          <w:szCs w:val="24"/>
        </w:rPr>
        <w:fldChar w:fldCharType="end"/>
      </w:r>
      <w:r w:rsidRPr="002C6327">
        <w:rPr>
          <w:rFonts w:ascii="Arial" w:hAnsi="Arial" w:cs="Arial"/>
          <w:sz w:val="24"/>
          <w:szCs w:val="24"/>
        </w:rPr>
        <w:t xml:space="preserve"> In the same way end-of-life decisions should be based on each individual’s circumstances, psychological and physical support network, cognitive abilities or other</w:t>
      </w:r>
      <w:r>
        <w:rPr>
          <w:rFonts w:ascii="Arial" w:hAnsi="Arial" w:cs="Arial"/>
          <w:sz w:val="24"/>
          <w:szCs w:val="24"/>
        </w:rPr>
        <w:t xml:space="preserve"> </w:t>
      </w:r>
      <w:r w:rsidR="00E144EA">
        <w:rPr>
          <w:rFonts w:ascii="Arial" w:hAnsi="Arial" w:cs="Arial"/>
          <w:sz w:val="24"/>
          <w:szCs w:val="24"/>
        </w:rPr>
        <w:fldChar w:fldCharType="begin"/>
      </w:r>
      <w:r w:rsidR="00E144EA">
        <w:rPr>
          <w:rFonts w:ascii="Arial" w:hAnsi="Arial" w:cs="Arial"/>
          <w:sz w:val="24"/>
          <w:szCs w:val="24"/>
        </w:rPr>
        <w:instrText xml:space="preserve"> ADDIN EN.CITE &lt;EndNote&gt;&lt;Cite&gt;&lt;Author&gt;Tang&lt;/Author&gt;&lt;Year&gt;2016&lt;/Year&gt;&lt;RecNum&gt;502&lt;/RecNum&gt;&lt;DisplayText&gt;(Tang et al., 2016)&lt;/DisplayText&gt;&lt;record&gt;&lt;rec-number&gt;502&lt;/rec-number&gt;&lt;foreign-keys&gt;&lt;key app="EN" db-id="wrrt5pzajpe0agefz2kpr2zp0se5df9zpt2s" timestamp="1616170052" guid="dfc94755-83b8-4912-9623-0a45b6701199"&gt;502&lt;/key&gt;&lt;/foreign-keys&gt;&lt;ref-type name="Journal Article"&gt;17&lt;/ref-type&gt;&lt;contributors&gt;&lt;authors&gt;&lt;author&gt;Tang, Siew Tzuh&lt;/author&gt;&lt;author&gt;Chang, Wen</w:instrText>
      </w:r>
      <w:r w:rsidR="00E144EA">
        <w:rPr>
          <w:rFonts w:ascii="Cambria Math" w:hAnsi="Cambria Math" w:cs="Cambria Math"/>
          <w:sz w:val="24"/>
          <w:szCs w:val="24"/>
        </w:rPr>
        <w:instrText>‐</w:instrText>
      </w:r>
      <w:r w:rsidR="00E144EA">
        <w:rPr>
          <w:rFonts w:ascii="Arial" w:hAnsi="Arial" w:cs="Arial"/>
          <w:sz w:val="24"/>
          <w:szCs w:val="24"/>
        </w:rPr>
        <w:instrText>Cheng&lt;/author&gt;&lt;author&gt;Chen, Jen</w:instrText>
      </w:r>
      <w:r w:rsidR="00E144EA">
        <w:rPr>
          <w:rFonts w:ascii="Cambria Math" w:hAnsi="Cambria Math" w:cs="Cambria Math"/>
          <w:sz w:val="24"/>
          <w:szCs w:val="24"/>
        </w:rPr>
        <w:instrText>‐</w:instrText>
      </w:r>
      <w:r w:rsidR="00E144EA">
        <w:rPr>
          <w:rFonts w:ascii="Arial" w:hAnsi="Arial" w:cs="Arial"/>
          <w:sz w:val="24"/>
          <w:szCs w:val="24"/>
        </w:rPr>
        <w:instrText>Shi&lt;/author&gt;&lt;author&gt;Chou, Wen</w:instrText>
      </w:r>
      <w:r w:rsidR="00E144EA">
        <w:rPr>
          <w:rFonts w:ascii="Cambria Math" w:hAnsi="Cambria Math" w:cs="Cambria Math"/>
          <w:sz w:val="24"/>
          <w:szCs w:val="24"/>
        </w:rPr>
        <w:instrText>‐</w:instrText>
      </w:r>
      <w:r w:rsidR="00E144EA">
        <w:rPr>
          <w:rFonts w:ascii="Arial" w:hAnsi="Arial" w:cs="Arial"/>
          <w:sz w:val="24"/>
          <w:szCs w:val="24"/>
        </w:rPr>
        <w:instrText>Chi&lt;/author&gt;&lt;author&gt;Hsieh, Chia</w:instrText>
      </w:r>
      <w:r w:rsidR="00E144EA">
        <w:rPr>
          <w:rFonts w:ascii="Cambria Math" w:hAnsi="Cambria Math" w:cs="Cambria Math"/>
          <w:sz w:val="24"/>
          <w:szCs w:val="24"/>
        </w:rPr>
        <w:instrText>‐</w:instrText>
      </w:r>
      <w:r w:rsidR="00E144EA">
        <w:rPr>
          <w:rFonts w:ascii="Arial" w:hAnsi="Arial" w:cs="Arial"/>
          <w:sz w:val="24"/>
          <w:szCs w:val="24"/>
        </w:rPr>
        <w:instrText>Hsun&lt;/author&gt;&lt;author&gt;Chen, Chen H&lt;/author&gt;&lt;/authors&gt;&lt;/contributors&gt;&lt;titles&gt;&lt;title&gt;Associations of prognostic awareness/acceptance with psychological distress, existential suffering, and quality of life in terminally ill cancer patients&amp;apos; last year of life&lt;/title&gt;&lt;secondary-title&gt;Psycho</w:instrText>
      </w:r>
      <w:r w:rsidR="00E144EA">
        <w:rPr>
          <w:rFonts w:ascii="Cambria Math" w:hAnsi="Cambria Math" w:cs="Cambria Math"/>
          <w:sz w:val="24"/>
          <w:szCs w:val="24"/>
        </w:rPr>
        <w:instrText>‐</w:instrText>
      </w:r>
      <w:r w:rsidR="00E144EA">
        <w:rPr>
          <w:rFonts w:ascii="Arial" w:hAnsi="Arial" w:cs="Arial"/>
          <w:sz w:val="24"/>
          <w:szCs w:val="24"/>
        </w:rPr>
        <w:instrText>Oncology&lt;/secondary-title&gt;&lt;/titles&gt;&lt;periodical&gt;&lt;full-title&gt;Psycho</w:instrText>
      </w:r>
      <w:r w:rsidR="00E144EA">
        <w:rPr>
          <w:rFonts w:ascii="Cambria Math" w:hAnsi="Cambria Math" w:cs="Cambria Math"/>
          <w:sz w:val="24"/>
          <w:szCs w:val="24"/>
        </w:rPr>
        <w:instrText>‐</w:instrText>
      </w:r>
      <w:r w:rsidR="00E144EA">
        <w:rPr>
          <w:rFonts w:ascii="Arial" w:hAnsi="Arial" w:cs="Arial"/>
          <w:sz w:val="24"/>
          <w:szCs w:val="24"/>
        </w:rPr>
        <w:instrText>Oncology&lt;/full-title&gt;&lt;/periodical&gt;&lt;pages&gt;455-462&lt;/pages&gt;&lt;volume&gt;25&lt;/volume&gt;&lt;number&gt;4&lt;/number&gt;&lt;dates&gt;&lt;year&gt;2016&lt;/year&gt;&lt;/dates&gt;&lt;isbn&gt;1057-9249&lt;/isbn&gt;&lt;urls&gt;&lt;/urls&gt;&lt;/record&gt;&lt;/Cite&gt;&lt;/EndNote&gt;</w:instrText>
      </w:r>
      <w:r w:rsidR="00E144EA">
        <w:rPr>
          <w:rFonts w:ascii="Arial" w:hAnsi="Arial" w:cs="Arial"/>
          <w:sz w:val="24"/>
          <w:szCs w:val="24"/>
        </w:rPr>
        <w:fldChar w:fldCharType="separate"/>
      </w:r>
      <w:r w:rsidR="00E144EA">
        <w:rPr>
          <w:rFonts w:ascii="Arial" w:hAnsi="Arial" w:cs="Arial"/>
          <w:noProof/>
          <w:sz w:val="24"/>
          <w:szCs w:val="24"/>
        </w:rPr>
        <w:t>(Tang et al., 2016)</w:t>
      </w:r>
      <w:r w:rsidR="00E144EA">
        <w:rPr>
          <w:rFonts w:ascii="Arial" w:hAnsi="Arial" w:cs="Arial"/>
          <w:sz w:val="24"/>
          <w:szCs w:val="24"/>
        </w:rPr>
        <w:fldChar w:fldCharType="end"/>
      </w:r>
      <w:r w:rsidR="00E144EA">
        <w:rPr>
          <w:rFonts w:ascii="Arial" w:hAnsi="Arial" w:cs="Arial"/>
          <w:sz w:val="24"/>
          <w:szCs w:val="24"/>
        </w:rPr>
        <w:t>.</w:t>
      </w:r>
    </w:p>
    <w:p w14:paraId="2118E6A2" w14:textId="77777777" w:rsidR="004B3F6F" w:rsidRPr="000C08B9" w:rsidRDefault="004B3F6F" w:rsidP="000C08B9">
      <w:pPr>
        <w:spacing w:after="0" w:line="360" w:lineRule="auto"/>
        <w:jc w:val="both"/>
        <w:rPr>
          <w:rFonts w:ascii="Arial" w:hAnsi="Arial" w:cs="Arial"/>
          <w:sz w:val="24"/>
          <w:szCs w:val="24"/>
        </w:rPr>
      </w:pPr>
    </w:p>
    <w:p w14:paraId="14605D50" w14:textId="0566310A" w:rsidR="00D61CF9" w:rsidRDefault="00D61CF9" w:rsidP="000C08B9">
      <w:pPr>
        <w:spacing w:after="0" w:line="360" w:lineRule="auto"/>
        <w:jc w:val="both"/>
        <w:rPr>
          <w:rFonts w:ascii="Arial" w:hAnsi="Arial" w:cs="Arial"/>
          <w:color w:val="806000" w:themeColor="accent4" w:themeShade="80"/>
          <w:sz w:val="24"/>
          <w:szCs w:val="24"/>
        </w:rPr>
      </w:pPr>
      <w:r w:rsidRPr="00635CA6">
        <w:rPr>
          <w:rFonts w:ascii="Arial" w:hAnsi="Arial" w:cs="Arial"/>
          <w:color w:val="806000" w:themeColor="accent4" w:themeShade="80"/>
          <w:sz w:val="24"/>
          <w:szCs w:val="24"/>
        </w:rPr>
        <w:t>Rationale</w:t>
      </w:r>
      <w:r w:rsidR="007E210E" w:rsidRPr="00635CA6">
        <w:rPr>
          <w:rFonts w:ascii="Arial" w:hAnsi="Arial" w:cs="Arial"/>
          <w:color w:val="806000" w:themeColor="accent4" w:themeShade="80"/>
          <w:sz w:val="24"/>
          <w:szCs w:val="24"/>
        </w:rPr>
        <w:t xml:space="preserve"> and Rationality</w:t>
      </w:r>
    </w:p>
    <w:p w14:paraId="3C740701" w14:textId="77777777" w:rsidR="00635CA6" w:rsidRPr="00635CA6" w:rsidRDefault="00635CA6" w:rsidP="000C08B9">
      <w:pPr>
        <w:spacing w:after="0" w:line="360" w:lineRule="auto"/>
        <w:jc w:val="both"/>
        <w:rPr>
          <w:rFonts w:ascii="Arial" w:hAnsi="Arial" w:cs="Arial"/>
          <w:color w:val="806000" w:themeColor="accent4" w:themeShade="80"/>
          <w:sz w:val="24"/>
          <w:szCs w:val="24"/>
        </w:rPr>
      </w:pPr>
    </w:p>
    <w:p w14:paraId="4F59DEDB" w14:textId="469FC7E8" w:rsidR="00D61CF9" w:rsidRPr="000C08B9" w:rsidRDefault="00D61CF9" w:rsidP="000C08B9">
      <w:pPr>
        <w:spacing w:after="0" w:line="360" w:lineRule="auto"/>
        <w:jc w:val="both"/>
        <w:rPr>
          <w:rFonts w:ascii="Arial" w:hAnsi="Arial" w:cs="Arial"/>
          <w:sz w:val="24"/>
          <w:szCs w:val="24"/>
          <w:lang w:val="en-GB"/>
        </w:rPr>
      </w:pPr>
      <w:r w:rsidRPr="000C08B9">
        <w:rPr>
          <w:rFonts w:ascii="Arial" w:hAnsi="Arial" w:cs="Arial"/>
          <w:sz w:val="24"/>
          <w:szCs w:val="24"/>
        </w:rPr>
        <w:t>Currently there is no database for sarcoma patients in Cyprus. The aim of t</w:t>
      </w:r>
      <w:r w:rsidR="00486E01">
        <w:rPr>
          <w:rFonts w:ascii="Arial" w:hAnsi="Arial" w:cs="Arial"/>
          <w:sz w:val="24"/>
          <w:szCs w:val="24"/>
        </w:rPr>
        <w:t>he</w:t>
      </w:r>
      <w:r w:rsidRPr="000C08B9">
        <w:rPr>
          <w:rFonts w:ascii="Arial" w:hAnsi="Arial" w:cs="Arial"/>
          <w:sz w:val="24"/>
          <w:szCs w:val="24"/>
        </w:rPr>
        <w:t xml:space="preserve"> project is to study </w:t>
      </w:r>
      <w:r w:rsidR="00486E01">
        <w:rPr>
          <w:rFonts w:ascii="Arial" w:hAnsi="Arial" w:cs="Arial"/>
          <w:sz w:val="24"/>
          <w:szCs w:val="24"/>
        </w:rPr>
        <w:t>sarcoma patients</w:t>
      </w:r>
      <w:r w:rsidRPr="000C08B9">
        <w:rPr>
          <w:rFonts w:ascii="Arial" w:hAnsi="Arial" w:cs="Arial"/>
          <w:sz w:val="24"/>
          <w:szCs w:val="24"/>
        </w:rPr>
        <w:t xml:space="preserve"> in the Cypriot population. The purpose is </w:t>
      </w:r>
      <w:r w:rsidR="00CD11E9">
        <w:rPr>
          <w:rFonts w:ascii="Arial" w:hAnsi="Arial" w:cs="Arial"/>
          <w:sz w:val="24"/>
          <w:szCs w:val="24"/>
        </w:rPr>
        <w:t xml:space="preserve">exploratory, </w:t>
      </w:r>
      <w:r w:rsidRPr="000C08B9">
        <w:rPr>
          <w:rFonts w:ascii="Arial" w:hAnsi="Arial" w:cs="Arial"/>
          <w:sz w:val="24"/>
          <w:szCs w:val="24"/>
        </w:rPr>
        <w:t xml:space="preserve">to ascertain how a sarcoma diagnosis affects the Cypriot patients in all aspects of their lives, including the physical, </w:t>
      </w:r>
      <w:r w:rsidR="001A0625" w:rsidRPr="000C08B9">
        <w:rPr>
          <w:rFonts w:ascii="Arial" w:hAnsi="Arial" w:cs="Arial"/>
          <w:sz w:val="24"/>
          <w:szCs w:val="24"/>
        </w:rPr>
        <w:t>social,</w:t>
      </w:r>
      <w:r w:rsidRPr="000C08B9">
        <w:rPr>
          <w:rFonts w:ascii="Arial" w:hAnsi="Arial" w:cs="Arial"/>
          <w:sz w:val="24"/>
          <w:szCs w:val="24"/>
        </w:rPr>
        <w:t xml:space="preserve"> and emotional and disclose these findings as further knowledge of this rare disease on the island and globally. An additional aim is to join and invoke further discussion on the QoL of people living with this rare disease</w:t>
      </w:r>
      <w:r w:rsidR="00F600D1">
        <w:rPr>
          <w:rFonts w:ascii="Arial" w:hAnsi="Arial" w:cs="Arial"/>
          <w:sz w:val="24"/>
          <w:szCs w:val="24"/>
        </w:rPr>
        <w:t xml:space="preserve"> </w:t>
      </w:r>
      <w:r w:rsidRPr="000C08B9">
        <w:rPr>
          <w:rFonts w:ascii="Arial" w:hAnsi="Arial" w:cs="Arial"/>
          <w:sz w:val="24"/>
          <w:szCs w:val="24"/>
        </w:rPr>
        <w:t>in</w:t>
      </w:r>
      <w:r w:rsidR="00F600D1">
        <w:rPr>
          <w:rFonts w:ascii="Arial" w:hAnsi="Arial" w:cs="Arial"/>
          <w:sz w:val="24"/>
          <w:szCs w:val="24"/>
        </w:rPr>
        <w:t xml:space="preserve"> </w:t>
      </w:r>
      <w:r w:rsidRPr="000C08B9">
        <w:rPr>
          <w:rFonts w:ascii="Arial" w:hAnsi="Arial" w:cs="Arial"/>
          <w:sz w:val="24"/>
          <w:szCs w:val="24"/>
        </w:rPr>
        <w:t xml:space="preserve">Cyprus. This documentation intends to map this vaguely known territory while describing the social structure behind these experiences and </w:t>
      </w:r>
      <w:r w:rsidR="00242CBA">
        <w:rPr>
          <w:rFonts w:ascii="Arial" w:hAnsi="Arial" w:cs="Arial"/>
          <w:sz w:val="24"/>
          <w:szCs w:val="24"/>
        </w:rPr>
        <w:t>chart</w:t>
      </w:r>
      <w:r w:rsidRPr="000C08B9">
        <w:rPr>
          <w:rFonts w:ascii="Arial" w:hAnsi="Arial" w:cs="Arial"/>
          <w:sz w:val="24"/>
          <w:szCs w:val="24"/>
        </w:rPr>
        <w:t xml:space="preserve"> the pulse of this group.</w:t>
      </w:r>
      <w:r w:rsidR="00EB0008">
        <w:rPr>
          <w:rFonts w:ascii="Arial" w:hAnsi="Arial" w:cs="Arial"/>
          <w:sz w:val="24"/>
          <w:szCs w:val="24"/>
        </w:rPr>
        <w:t xml:space="preserve"> </w:t>
      </w:r>
      <w:r w:rsidRPr="000C08B9">
        <w:rPr>
          <w:rFonts w:ascii="Arial" w:hAnsi="Arial" w:cs="Arial"/>
          <w:sz w:val="24"/>
          <w:szCs w:val="24"/>
          <w:lang w:val="en-GB"/>
        </w:rPr>
        <w:t>Discussion on the results of the study is expected to point to the social footprint of sarcoma cases in Cyprus.</w:t>
      </w:r>
    </w:p>
    <w:p w14:paraId="6691B54C" w14:textId="4739AF9E" w:rsidR="004B3F6F" w:rsidRDefault="004B3F6F" w:rsidP="000C08B9">
      <w:pPr>
        <w:spacing w:after="0" w:line="360" w:lineRule="auto"/>
        <w:jc w:val="both"/>
        <w:rPr>
          <w:rFonts w:ascii="Arial" w:hAnsi="Arial" w:cs="Arial"/>
          <w:sz w:val="24"/>
          <w:szCs w:val="24"/>
          <w:lang w:val="en-GB"/>
        </w:rPr>
      </w:pPr>
    </w:p>
    <w:p w14:paraId="0B131D9D" w14:textId="38503055" w:rsidR="00E60B97" w:rsidRPr="000C08B9" w:rsidRDefault="00036460" w:rsidP="000C08B9">
      <w:pPr>
        <w:spacing w:after="0" w:line="360" w:lineRule="auto"/>
        <w:jc w:val="both"/>
        <w:rPr>
          <w:rFonts w:ascii="Arial" w:hAnsi="Arial" w:cs="Arial"/>
          <w:sz w:val="24"/>
          <w:szCs w:val="24"/>
          <w:lang w:val="en-GB"/>
        </w:rPr>
      </w:pPr>
      <w:r>
        <w:rPr>
          <w:rFonts w:ascii="Arial" w:hAnsi="Arial" w:cs="Arial"/>
          <w:sz w:val="24"/>
          <w:szCs w:val="24"/>
          <w:lang w:val="en-GB"/>
        </w:rPr>
        <w:t>Rationale synopsis</w:t>
      </w:r>
      <w:r w:rsidR="00B12F0A">
        <w:rPr>
          <w:rFonts w:ascii="Arial" w:hAnsi="Arial" w:cs="Arial"/>
          <w:sz w:val="24"/>
          <w:szCs w:val="24"/>
          <w:lang w:val="en-GB"/>
        </w:rPr>
        <w:t xml:space="preserve"> for the subject </w:t>
      </w:r>
      <w:r>
        <w:rPr>
          <w:rFonts w:ascii="Arial" w:hAnsi="Arial" w:cs="Arial"/>
          <w:sz w:val="24"/>
          <w:szCs w:val="24"/>
          <w:lang w:val="en-GB"/>
        </w:rPr>
        <w:t xml:space="preserve">is </w:t>
      </w:r>
      <w:r w:rsidR="00D562E7">
        <w:rPr>
          <w:rFonts w:ascii="Arial" w:hAnsi="Arial" w:cs="Arial"/>
          <w:sz w:val="24"/>
          <w:szCs w:val="24"/>
          <w:lang w:val="en-GB"/>
        </w:rPr>
        <w:t xml:space="preserve">in the following points: </w:t>
      </w:r>
    </w:p>
    <w:p w14:paraId="77385E3B" w14:textId="7CB07416" w:rsidR="00D61CF9" w:rsidRPr="000C08B9" w:rsidRDefault="00D61CF9" w:rsidP="000C08B9">
      <w:pPr>
        <w:spacing w:after="0" w:line="360" w:lineRule="auto"/>
        <w:jc w:val="both"/>
        <w:rPr>
          <w:rFonts w:ascii="Arial" w:hAnsi="Arial" w:cs="Arial"/>
          <w:sz w:val="24"/>
          <w:szCs w:val="24"/>
        </w:rPr>
      </w:pPr>
      <w:r w:rsidRPr="000C08B9">
        <w:rPr>
          <w:rFonts w:ascii="Arial" w:hAnsi="Arial" w:cs="Arial"/>
          <w:sz w:val="24"/>
          <w:szCs w:val="24"/>
        </w:rPr>
        <w:t>•</w:t>
      </w:r>
      <w:r w:rsidR="003153F8" w:rsidRPr="000C08B9">
        <w:rPr>
          <w:rFonts w:ascii="Arial" w:hAnsi="Arial" w:cs="Arial"/>
          <w:sz w:val="24"/>
          <w:szCs w:val="24"/>
        </w:rPr>
        <w:t xml:space="preserve"> </w:t>
      </w:r>
      <w:r w:rsidRPr="000C08B9">
        <w:rPr>
          <w:rFonts w:ascii="Arial" w:hAnsi="Arial" w:cs="Arial"/>
          <w:sz w:val="24"/>
          <w:szCs w:val="24"/>
        </w:rPr>
        <w:t>A documentation which will be implemented for the first time in Cyprus, of the lives of a group of people living with this rare cancer named sarcoma,</w:t>
      </w:r>
    </w:p>
    <w:p w14:paraId="4883F52B" w14:textId="6BCA2512" w:rsidR="00D61CF9" w:rsidRPr="000C08B9" w:rsidRDefault="00D61CF9" w:rsidP="000C08B9">
      <w:pPr>
        <w:spacing w:after="0" w:line="360" w:lineRule="auto"/>
        <w:jc w:val="both"/>
        <w:rPr>
          <w:rFonts w:ascii="Arial" w:hAnsi="Arial" w:cs="Arial"/>
          <w:sz w:val="24"/>
          <w:szCs w:val="24"/>
        </w:rPr>
      </w:pPr>
      <w:r w:rsidRPr="000C08B9">
        <w:rPr>
          <w:rFonts w:ascii="Arial" w:hAnsi="Arial" w:cs="Arial"/>
          <w:sz w:val="24"/>
          <w:szCs w:val="24"/>
        </w:rPr>
        <w:t>•</w:t>
      </w:r>
      <w:r w:rsidR="003153F8" w:rsidRPr="000C08B9">
        <w:rPr>
          <w:rFonts w:ascii="Arial" w:hAnsi="Arial" w:cs="Arial"/>
          <w:sz w:val="24"/>
          <w:szCs w:val="24"/>
        </w:rPr>
        <w:t xml:space="preserve"> </w:t>
      </w:r>
      <w:r w:rsidRPr="000C08B9">
        <w:rPr>
          <w:rFonts w:ascii="Arial" w:hAnsi="Arial" w:cs="Arial"/>
          <w:sz w:val="24"/>
          <w:szCs w:val="24"/>
        </w:rPr>
        <w:t xml:space="preserve">Invoke further discussion on the QoL of people living with this rare disease in Cyprus. </w:t>
      </w:r>
    </w:p>
    <w:p w14:paraId="35524D4D" w14:textId="4B387BBB" w:rsidR="004B3F6F" w:rsidRDefault="00D61CF9" w:rsidP="000C08B9">
      <w:pPr>
        <w:spacing w:after="0" w:line="360" w:lineRule="auto"/>
        <w:jc w:val="both"/>
        <w:rPr>
          <w:rFonts w:ascii="Arial" w:hAnsi="Arial" w:cs="Arial"/>
          <w:sz w:val="24"/>
          <w:szCs w:val="24"/>
        </w:rPr>
      </w:pPr>
      <w:r w:rsidRPr="000C08B9">
        <w:rPr>
          <w:rFonts w:ascii="Arial" w:hAnsi="Arial" w:cs="Arial"/>
          <w:sz w:val="24"/>
          <w:szCs w:val="24"/>
        </w:rPr>
        <w:lastRenderedPageBreak/>
        <w:t>•</w:t>
      </w:r>
      <w:r w:rsidR="003153F8" w:rsidRPr="000C08B9">
        <w:rPr>
          <w:rFonts w:ascii="Arial" w:hAnsi="Arial" w:cs="Arial"/>
          <w:sz w:val="24"/>
          <w:szCs w:val="24"/>
        </w:rPr>
        <w:t xml:space="preserve"> </w:t>
      </w:r>
      <w:r w:rsidRPr="000C08B9">
        <w:rPr>
          <w:rFonts w:ascii="Arial" w:hAnsi="Arial" w:cs="Arial"/>
          <w:sz w:val="24"/>
          <w:szCs w:val="24"/>
        </w:rPr>
        <w:t>Presentation of the results obtained through participant observation by presenting my own experience while researching these people.</w:t>
      </w:r>
    </w:p>
    <w:p w14:paraId="50EFA447" w14:textId="5F236442" w:rsidR="0053378D" w:rsidRPr="000C08B9" w:rsidRDefault="0053378D" w:rsidP="000C08B9">
      <w:pPr>
        <w:spacing w:after="0" w:line="360" w:lineRule="auto"/>
        <w:jc w:val="both"/>
        <w:rPr>
          <w:rFonts w:ascii="Arial" w:hAnsi="Arial" w:cs="Arial"/>
          <w:sz w:val="24"/>
          <w:szCs w:val="24"/>
        </w:rPr>
      </w:pPr>
      <w:r w:rsidRPr="0053378D">
        <w:rPr>
          <w:rFonts w:ascii="Arial" w:hAnsi="Arial" w:cs="Arial"/>
          <w:sz w:val="24"/>
          <w:szCs w:val="24"/>
        </w:rPr>
        <w:t xml:space="preserve">• </w:t>
      </w:r>
      <w:r>
        <w:rPr>
          <w:rFonts w:ascii="Arial" w:hAnsi="Arial" w:cs="Arial"/>
          <w:sz w:val="24"/>
          <w:szCs w:val="24"/>
        </w:rPr>
        <w:t xml:space="preserve">Reflect on my own personal </w:t>
      </w:r>
      <w:r w:rsidR="00682BCD">
        <w:rPr>
          <w:rFonts w:ascii="Arial" w:hAnsi="Arial" w:cs="Arial"/>
          <w:sz w:val="24"/>
          <w:szCs w:val="24"/>
        </w:rPr>
        <w:t xml:space="preserve">connection </w:t>
      </w:r>
      <w:r w:rsidR="00114AF4">
        <w:rPr>
          <w:rFonts w:ascii="Arial" w:hAnsi="Arial" w:cs="Arial"/>
          <w:sz w:val="24"/>
          <w:szCs w:val="24"/>
        </w:rPr>
        <w:t>when analyzing any findings.</w:t>
      </w:r>
    </w:p>
    <w:p w14:paraId="50E748DF" w14:textId="77777777" w:rsidR="00EA1703" w:rsidRDefault="00452B45" w:rsidP="00EA1703">
      <w:pPr>
        <w:keepNext/>
        <w:spacing w:after="0" w:line="360" w:lineRule="auto"/>
        <w:jc w:val="both"/>
      </w:pPr>
      <w:r>
        <w:rPr>
          <w:rFonts w:ascii="Arial" w:hAnsi="Arial" w:cs="Arial"/>
          <w:noProof/>
          <w:sz w:val="24"/>
          <w:szCs w:val="24"/>
        </w:rPr>
        <w:drawing>
          <wp:inline distT="0" distB="0" distL="0" distR="0" wp14:anchorId="14F4CAE6" wp14:editId="1B6DB6EA">
            <wp:extent cx="5943600" cy="4168140"/>
            <wp:effectExtent l="0" t="0" r="0" b="3810"/>
            <wp:docPr id="10" name="Picture 10" descr="A picture containing text,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indoor&#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rot="10800000">
                      <a:off x="0" y="0"/>
                      <a:ext cx="5943600" cy="4168140"/>
                    </a:xfrm>
                    <a:prstGeom prst="rect">
                      <a:avLst/>
                    </a:prstGeom>
                  </pic:spPr>
                </pic:pic>
              </a:graphicData>
            </a:graphic>
          </wp:inline>
        </w:drawing>
      </w:r>
    </w:p>
    <w:p w14:paraId="7BBD3F49" w14:textId="77777777" w:rsidR="00376591" w:rsidRDefault="00EA1703" w:rsidP="00376591">
      <w:pPr>
        <w:pStyle w:val="Caption"/>
        <w:jc w:val="both"/>
        <w:rPr>
          <w:rFonts w:ascii="Arial" w:hAnsi="Arial" w:cs="Arial"/>
          <w:sz w:val="20"/>
          <w:szCs w:val="20"/>
        </w:rPr>
      </w:pPr>
      <w:r w:rsidRPr="00554478">
        <w:rPr>
          <w:rFonts w:ascii="Arial" w:hAnsi="Arial" w:cs="Arial"/>
          <w:sz w:val="20"/>
          <w:szCs w:val="20"/>
        </w:rPr>
        <w:t xml:space="preserve">Photo </w:t>
      </w:r>
      <w:r w:rsidR="009F588D" w:rsidRPr="00554478">
        <w:rPr>
          <w:rFonts w:ascii="Arial" w:hAnsi="Arial" w:cs="Arial"/>
          <w:sz w:val="20"/>
          <w:szCs w:val="20"/>
        </w:rPr>
        <w:t>2 -</w:t>
      </w:r>
      <w:r w:rsidR="00E82273" w:rsidRPr="00554478">
        <w:rPr>
          <w:rFonts w:ascii="Arial" w:hAnsi="Arial" w:cs="Arial"/>
          <w:sz w:val="20"/>
          <w:szCs w:val="20"/>
        </w:rPr>
        <w:t xml:space="preserve"> </w:t>
      </w:r>
      <w:r w:rsidRPr="00554478">
        <w:rPr>
          <w:rFonts w:ascii="Arial" w:hAnsi="Arial" w:cs="Arial"/>
          <w:sz w:val="20"/>
          <w:szCs w:val="20"/>
        </w:rPr>
        <w:t xml:space="preserve">Reception at </w:t>
      </w:r>
      <w:r w:rsidR="0092126C" w:rsidRPr="00554478">
        <w:rPr>
          <w:rFonts w:ascii="Arial" w:hAnsi="Arial" w:cs="Arial"/>
          <w:sz w:val="20"/>
          <w:szCs w:val="20"/>
        </w:rPr>
        <w:t xml:space="preserve">BOCOC’s </w:t>
      </w:r>
      <w:r w:rsidRPr="00554478">
        <w:rPr>
          <w:rFonts w:ascii="Arial" w:hAnsi="Arial" w:cs="Arial"/>
          <w:sz w:val="20"/>
          <w:szCs w:val="20"/>
        </w:rPr>
        <w:t>Daycare Center</w:t>
      </w:r>
      <w:r w:rsidR="0092126C" w:rsidRPr="00554478">
        <w:rPr>
          <w:rFonts w:ascii="Arial" w:hAnsi="Arial" w:cs="Arial"/>
          <w:sz w:val="20"/>
          <w:szCs w:val="20"/>
        </w:rPr>
        <w:t xml:space="preserve"> 2021</w:t>
      </w:r>
    </w:p>
    <w:p w14:paraId="621B205D" w14:textId="77777777" w:rsidR="00376591" w:rsidRDefault="00376591" w:rsidP="00376591">
      <w:pPr>
        <w:pStyle w:val="Caption"/>
        <w:jc w:val="both"/>
        <w:rPr>
          <w:rFonts w:ascii="Arial" w:hAnsi="Arial" w:cs="Arial"/>
          <w:sz w:val="20"/>
          <w:szCs w:val="20"/>
        </w:rPr>
      </w:pPr>
    </w:p>
    <w:p w14:paraId="4F41CC5A" w14:textId="77777777" w:rsidR="00D034A0" w:rsidRDefault="00D034A0" w:rsidP="00376591">
      <w:pPr>
        <w:pStyle w:val="Caption"/>
        <w:jc w:val="both"/>
        <w:rPr>
          <w:rFonts w:ascii="Arial" w:hAnsi="Arial" w:cs="Arial"/>
          <w:i w:val="0"/>
          <w:iCs w:val="0"/>
          <w:color w:val="806000" w:themeColor="accent4" w:themeShade="80"/>
          <w:sz w:val="24"/>
          <w:szCs w:val="24"/>
        </w:rPr>
      </w:pPr>
    </w:p>
    <w:p w14:paraId="5E7F6628" w14:textId="77777777" w:rsidR="00D034A0" w:rsidRDefault="00D034A0" w:rsidP="00376591">
      <w:pPr>
        <w:pStyle w:val="Caption"/>
        <w:jc w:val="both"/>
        <w:rPr>
          <w:rFonts w:ascii="Arial" w:hAnsi="Arial" w:cs="Arial"/>
          <w:i w:val="0"/>
          <w:iCs w:val="0"/>
          <w:color w:val="806000" w:themeColor="accent4" w:themeShade="80"/>
          <w:sz w:val="24"/>
          <w:szCs w:val="24"/>
        </w:rPr>
      </w:pPr>
    </w:p>
    <w:p w14:paraId="6D48582C" w14:textId="2A4970F6" w:rsidR="00AB2077" w:rsidRPr="00376591" w:rsidRDefault="0020181E" w:rsidP="00376591">
      <w:pPr>
        <w:pStyle w:val="Caption"/>
        <w:jc w:val="both"/>
        <w:rPr>
          <w:rFonts w:ascii="Arial" w:hAnsi="Arial" w:cs="Arial"/>
          <w:i w:val="0"/>
          <w:iCs w:val="0"/>
          <w:color w:val="806000" w:themeColor="accent4" w:themeShade="80"/>
          <w:sz w:val="24"/>
          <w:szCs w:val="24"/>
        </w:rPr>
      </w:pPr>
      <w:r w:rsidRPr="00376591">
        <w:rPr>
          <w:rFonts w:ascii="Arial" w:hAnsi="Arial" w:cs="Arial"/>
          <w:i w:val="0"/>
          <w:iCs w:val="0"/>
          <w:color w:val="806000" w:themeColor="accent4" w:themeShade="80"/>
          <w:sz w:val="24"/>
          <w:szCs w:val="24"/>
        </w:rPr>
        <w:t xml:space="preserve">The design of </w:t>
      </w:r>
      <w:r w:rsidR="00686F48" w:rsidRPr="00376591">
        <w:rPr>
          <w:rFonts w:ascii="Arial" w:hAnsi="Arial" w:cs="Arial"/>
          <w:i w:val="0"/>
          <w:iCs w:val="0"/>
          <w:color w:val="806000" w:themeColor="accent4" w:themeShade="80"/>
          <w:sz w:val="24"/>
          <w:szCs w:val="24"/>
        </w:rPr>
        <w:t>r</w:t>
      </w:r>
      <w:r w:rsidR="00D562E7" w:rsidRPr="00376591">
        <w:rPr>
          <w:rFonts w:ascii="Arial" w:hAnsi="Arial" w:cs="Arial"/>
          <w:i w:val="0"/>
          <w:iCs w:val="0"/>
          <w:color w:val="806000" w:themeColor="accent4" w:themeShade="80"/>
          <w:sz w:val="24"/>
          <w:szCs w:val="24"/>
        </w:rPr>
        <w:t xml:space="preserve">esearch </w:t>
      </w:r>
      <w:proofErr w:type="spellStart"/>
      <w:r w:rsidR="00686F48" w:rsidRPr="00376591">
        <w:rPr>
          <w:rFonts w:ascii="Arial" w:hAnsi="Arial" w:cs="Arial"/>
          <w:i w:val="0"/>
          <w:iCs w:val="0"/>
          <w:color w:val="806000" w:themeColor="accent4" w:themeShade="80"/>
          <w:sz w:val="24"/>
          <w:szCs w:val="24"/>
        </w:rPr>
        <w:t>r</w:t>
      </w:r>
      <w:r w:rsidR="00D562E7" w:rsidRPr="00376591">
        <w:rPr>
          <w:rFonts w:ascii="Arial" w:hAnsi="Arial" w:cs="Arial"/>
          <w:i w:val="0"/>
          <w:iCs w:val="0"/>
          <w:color w:val="806000" w:themeColor="accent4" w:themeShade="80"/>
          <w:sz w:val="24"/>
          <w:szCs w:val="24"/>
        </w:rPr>
        <w:t>igour</w:t>
      </w:r>
      <w:proofErr w:type="spellEnd"/>
      <w:r w:rsidR="000D21C4" w:rsidRPr="00376591">
        <w:rPr>
          <w:rFonts w:ascii="Arial" w:hAnsi="Arial" w:cs="Arial"/>
          <w:i w:val="0"/>
          <w:iCs w:val="0"/>
          <w:color w:val="806000" w:themeColor="accent4" w:themeShade="80"/>
          <w:sz w:val="24"/>
          <w:szCs w:val="24"/>
        </w:rPr>
        <w:t xml:space="preserve"> </w:t>
      </w:r>
    </w:p>
    <w:p w14:paraId="31D4F159" w14:textId="77777777" w:rsidR="005F4EB4" w:rsidRPr="000C08B9" w:rsidRDefault="005F4EB4" w:rsidP="000C08B9">
      <w:pPr>
        <w:spacing w:after="0" w:line="360" w:lineRule="auto"/>
        <w:jc w:val="both"/>
        <w:rPr>
          <w:rFonts w:ascii="Arial" w:hAnsi="Arial" w:cs="Arial"/>
          <w:b/>
          <w:bCs/>
          <w:sz w:val="24"/>
          <w:szCs w:val="24"/>
        </w:rPr>
      </w:pPr>
    </w:p>
    <w:p w14:paraId="44D19CCA" w14:textId="46C22ABB" w:rsidR="0095407C" w:rsidRPr="000C08B9" w:rsidRDefault="00A20AB2" w:rsidP="000C08B9">
      <w:pPr>
        <w:spacing w:after="0" w:line="360" w:lineRule="auto"/>
        <w:jc w:val="both"/>
        <w:rPr>
          <w:rFonts w:ascii="Arial" w:hAnsi="Arial" w:cs="Arial"/>
          <w:sz w:val="24"/>
          <w:szCs w:val="24"/>
        </w:rPr>
      </w:pPr>
      <w:r w:rsidRPr="000C08B9">
        <w:rPr>
          <w:rFonts w:ascii="Arial" w:hAnsi="Arial" w:cs="Arial"/>
          <w:sz w:val="24"/>
          <w:szCs w:val="24"/>
        </w:rPr>
        <w:t>The interviews began</w:t>
      </w:r>
      <w:r w:rsidR="00D27498" w:rsidRPr="000C08B9">
        <w:rPr>
          <w:rFonts w:ascii="Arial" w:hAnsi="Arial" w:cs="Arial"/>
          <w:sz w:val="24"/>
          <w:szCs w:val="24"/>
        </w:rPr>
        <w:t xml:space="preserve"> </w:t>
      </w:r>
      <w:r w:rsidRPr="000C08B9">
        <w:rPr>
          <w:rFonts w:ascii="Arial" w:hAnsi="Arial" w:cs="Arial"/>
          <w:sz w:val="24"/>
          <w:szCs w:val="24"/>
        </w:rPr>
        <w:t xml:space="preserve">with </w:t>
      </w:r>
      <w:r w:rsidR="002D175E" w:rsidRPr="000C08B9">
        <w:rPr>
          <w:rFonts w:ascii="Arial" w:hAnsi="Arial" w:cs="Arial"/>
          <w:sz w:val="24"/>
          <w:szCs w:val="24"/>
        </w:rPr>
        <w:t xml:space="preserve">casual </w:t>
      </w:r>
      <w:r w:rsidR="00530D9A" w:rsidRPr="000C08B9">
        <w:rPr>
          <w:rFonts w:ascii="Arial" w:hAnsi="Arial" w:cs="Arial"/>
          <w:sz w:val="24"/>
          <w:szCs w:val="24"/>
        </w:rPr>
        <w:t xml:space="preserve">salutation followed by </w:t>
      </w:r>
      <w:r w:rsidR="00723EB0">
        <w:rPr>
          <w:rFonts w:ascii="Arial" w:hAnsi="Arial" w:cs="Arial"/>
          <w:sz w:val="24"/>
          <w:szCs w:val="24"/>
        </w:rPr>
        <w:t>explaining</w:t>
      </w:r>
      <w:r w:rsidRPr="000C08B9">
        <w:rPr>
          <w:rFonts w:ascii="Arial" w:hAnsi="Arial" w:cs="Arial"/>
          <w:sz w:val="24"/>
          <w:szCs w:val="24"/>
        </w:rPr>
        <w:t xml:space="preserve"> to the </w:t>
      </w:r>
      <w:r w:rsidR="00417700">
        <w:rPr>
          <w:rFonts w:ascii="Arial" w:hAnsi="Arial" w:cs="Arial"/>
          <w:sz w:val="24"/>
          <w:szCs w:val="24"/>
        </w:rPr>
        <w:t>participants</w:t>
      </w:r>
      <w:r w:rsidRPr="000C08B9">
        <w:rPr>
          <w:rFonts w:ascii="Arial" w:hAnsi="Arial" w:cs="Arial"/>
          <w:sz w:val="24"/>
          <w:szCs w:val="24"/>
        </w:rPr>
        <w:t xml:space="preserve"> </w:t>
      </w:r>
      <w:r w:rsidR="00774BC2" w:rsidRPr="000C08B9">
        <w:rPr>
          <w:rFonts w:ascii="Arial" w:hAnsi="Arial" w:cs="Arial"/>
          <w:sz w:val="24"/>
          <w:szCs w:val="24"/>
        </w:rPr>
        <w:t xml:space="preserve">why we were </w:t>
      </w:r>
      <w:r w:rsidR="00926287" w:rsidRPr="000C08B9">
        <w:rPr>
          <w:rFonts w:ascii="Arial" w:hAnsi="Arial" w:cs="Arial"/>
          <w:sz w:val="24"/>
          <w:szCs w:val="24"/>
        </w:rPr>
        <w:t>meeting</w:t>
      </w:r>
      <w:r w:rsidR="005D2270" w:rsidRPr="000C08B9">
        <w:rPr>
          <w:rFonts w:ascii="Arial" w:hAnsi="Arial" w:cs="Arial"/>
          <w:sz w:val="24"/>
          <w:szCs w:val="24"/>
        </w:rPr>
        <w:t xml:space="preserve"> and </w:t>
      </w:r>
      <w:r w:rsidR="008A4EAD">
        <w:rPr>
          <w:rFonts w:ascii="Arial" w:hAnsi="Arial" w:cs="Arial"/>
          <w:sz w:val="24"/>
          <w:szCs w:val="24"/>
        </w:rPr>
        <w:t xml:space="preserve">generally </w:t>
      </w:r>
      <w:r w:rsidR="005D2270" w:rsidRPr="000C08B9">
        <w:rPr>
          <w:rFonts w:ascii="Arial" w:hAnsi="Arial" w:cs="Arial"/>
          <w:sz w:val="24"/>
          <w:szCs w:val="24"/>
        </w:rPr>
        <w:t xml:space="preserve">what </w:t>
      </w:r>
      <w:r w:rsidR="008B3D05" w:rsidRPr="000C08B9">
        <w:rPr>
          <w:rFonts w:ascii="Arial" w:hAnsi="Arial" w:cs="Arial"/>
          <w:sz w:val="24"/>
          <w:szCs w:val="24"/>
        </w:rPr>
        <w:t>was expected out of that conversation</w:t>
      </w:r>
      <w:r w:rsidR="001E1A97">
        <w:rPr>
          <w:rFonts w:ascii="Arial" w:hAnsi="Arial" w:cs="Arial"/>
          <w:sz w:val="24"/>
          <w:szCs w:val="24"/>
        </w:rPr>
        <w:t>,</w:t>
      </w:r>
      <w:r w:rsidR="00417700">
        <w:rPr>
          <w:rFonts w:ascii="Arial" w:hAnsi="Arial" w:cs="Arial"/>
          <w:sz w:val="24"/>
          <w:szCs w:val="24"/>
        </w:rPr>
        <w:t xml:space="preserve"> </w:t>
      </w:r>
      <w:r w:rsidRPr="000C08B9">
        <w:rPr>
          <w:rFonts w:ascii="Arial" w:hAnsi="Arial" w:cs="Arial"/>
          <w:sz w:val="24"/>
          <w:szCs w:val="24"/>
        </w:rPr>
        <w:t xml:space="preserve">to </w:t>
      </w:r>
      <w:r w:rsidR="00027A8C" w:rsidRPr="000C08B9">
        <w:rPr>
          <w:rFonts w:ascii="Arial" w:hAnsi="Arial" w:cs="Arial"/>
          <w:sz w:val="24"/>
          <w:szCs w:val="24"/>
        </w:rPr>
        <w:t xml:space="preserve">share </w:t>
      </w:r>
      <w:r w:rsidRPr="000C08B9">
        <w:rPr>
          <w:rFonts w:ascii="Arial" w:hAnsi="Arial" w:cs="Arial"/>
          <w:sz w:val="24"/>
          <w:szCs w:val="24"/>
        </w:rPr>
        <w:t>their</w:t>
      </w:r>
      <w:r w:rsidR="00027A8C" w:rsidRPr="000C08B9">
        <w:rPr>
          <w:rFonts w:ascii="Arial" w:hAnsi="Arial" w:cs="Arial"/>
          <w:sz w:val="24"/>
          <w:szCs w:val="24"/>
        </w:rPr>
        <w:t xml:space="preserve"> illness-related</w:t>
      </w:r>
      <w:r w:rsidRPr="000C08B9">
        <w:rPr>
          <w:rFonts w:ascii="Arial" w:hAnsi="Arial" w:cs="Arial"/>
          <w:sz w:val="24"/>
          <w:szCs w:val="24"/>
        </w:rPr>
        <w:t xml:space="preserve"> experiences</w:t>
      </w:r>
      <w:r w:rsidR="00EB0341">
        <w:rPr>
          <w:rFonts w:ascii="Arial" w:hAnsi="Arial" w:cs="Arial"/>
          <w:sz w:val="24"/>
          <w:szCs w:val="24"/>
        </w:rPr>
        <w:t xml:space="preserve">, </w:t>
      </w:r>
      <w:r w:rsidR="00414EEF">
        <w:rPr>
          <w:rFonts w:ascii="Arial" w:hAnsi="Arial" w:cs="Arial"/>
          <w:sz w:val="24"/>
          <w:szCs w:val="24"/>
        </w:rPr>
        <w:t>from</w:t>
      </w:r>
      <w:r w:rsidR="00086B6F">
        <w:rPr>
          <w:rFonts w:ascii="Arial" w:hAnsi="Arial" w:cs="Arial"/>
          <w:sz w:val="24"/>
          <w:szCs w:val="24"/>
        </w:rPr>
        <w:t xml:space="preserve"> which I welcomed </w:t>
      </w:r>
      <w:r w:rsidR="005815A8">
        <w:rPr>
          <w:rFonts w:ascii="Arial" w:hAnsi="Arial" w:cs="Arial"/>
          <w:sz w:val="24"/>
          <w:szCs w:val="24"/>
        </w:rPr>
        <w:t xml:space="preserve">any </w:t>
      </w:r>
      <w:r w:rsidR="00414EEF">
        <w:rPr>
          <w:rFonts w:ascii="Arial" w:hAnsi="Arial" w:cs="Arial"/>
          <w:sz w:val="24"/>
          <w:szCs w:val="24"/>
        </w:rPr>
        <w:t>forth-giving</w:t>
      </w:r>
      <w:r w:rsidR="00E06295">
        <w:rPr>
          <w:rFonts w:ascii="Arial" w:hAnsi="Arial" w:cs="Arial"/>
          <w:sz w:val="24"/>
          <w:szCs w:val="24"/>
        </w:rPr>
        <w:t xml:space="preserve"> stories. </w:t>
      </w:r>
      <w:r w:rsidR="005E7A71" w:rsidRPr="000C08B9">
        <w:rPr>
          <w:rFonts w:ascii="Arial" w:hAnsi="Arial" w:cs="Arial"/>
          <w:sz w:val="24"/>
          <w:szCs w:val="24"/>
        </w:rPr>
        <w:t>Questions</w:t>
      </w:r>
      <w:r w:rsidR="009A7E3C" w:rsidRPr="000C08B9">
        <w:rPr>
          <w:rFonts w:ascii="Arial" w:hAnsi="Arial" w:cs="Arial"/>
          <w:sz w:val="24"/>
          <w:szCs w:val="24"/>
        </w:rPr>
        <w:t xml:space="preserve"> for clarification and further </w:t>
      </w:r>
      <w:r w:rsidR="00417700" w:rsidRPr="000C08B9">
        <w:rPr>
          <w:rFonts w:ascii="Arial" w:hAnsi="Arial" w:cs="Arial"/>
          <w:sz w:val="24"/>
          <w:szCs w:val="24"/>
        </w:rPr>
        <w:t>development</w:t>
      </w:r>
      <w:r w:rsidR="009A7E3C" w:rsidRPr="000C08B9">
        <w:rPr>
          <w:rFonts w:ascii="Arial" w:hAnsi="Arial" w:cs="Arial"/>
          <w:sz w:val="24"/>
          <w:szCs w:val="24"/>
        </w:rPr>
        <w:t xml:space="preserve"> </w:t>
      </w:r>
      <w:r w:rsidR="005E7A71" w:rsidRPr="000C08B9">
        <w:rPr>
          <w:rFonts w:ascii="Arial" w:hAnsi="Arial" w:cs="Arial"/>
          <w:sz w:val="24"/>
          <w:szCs w:val="24"/>
        </w:rPr>
        <w:t xml:space="preserve">were </w:t>
      </w:r>
      <w:r w:rsidR="009A7E3C" w:rsidRPr="000C08B9">
        <w:rPr>
          <w:rFonts w:ascii="Arial" w:hAnsi="Arial" w:cs="Arial"/>
          <w:sz w:val="24"/>
          <w:szCs w:val="24"/>
        </w:rPr>
        <w:t>prepared</w:t>
      </w:r>
      <w:r w:rsidR="006F5EA2">
        <w:rPr>
          <w:rFonts w:ascii="Arial" w:hAnsi="Arial" w:cs="Arial"/>
          <w:sz w:val="24"/>
          <w:szCs w:val="24"/>
        </w:rPr>
        <w:t xml:space="preserve"> on my side,</w:t>
      </w:r>
      <w:r w:rsidR="00775A65" w:rsidRPr="000C08B9">
        <w:rPr>
          <w:rFonts w:ascii="Arial" w:hAnsi="Arial" w:cs="Arial"/>
          <w:sz w:val="24"/>
          <w:szCs w:val="24"/>
        </w:rPr>
        <w:t xml:space="preserve"> aiming to </w:t>
      </w:r>
      <w:r w:rsidR="009755B2" w:rsidRPr="000C08B9">
        <w:rPr>
          <w:rFonts w:ascii="Arial" w:hAnsi="Arial" w:cs="Arial"/>
          <w:sz w:val="24"/>
          <w:szCs w:val="24"/>
        </w:rPr>
        <w:t xml:space="preserve">achieve research </w:t>
      </w:r>
      <w:proofErr w:type="spellStart"/>
      <w:r w:rsidR="009755B2" w:rsidRPr="000C08B9">
        <w:rPr>
          <w:rFonts w:ascii="Arial" w:hAnsi="Arial" w:cs="Arial"/>
          <w:sz w:val="24"/>
          <w:szCs w:val="24"/>
        </w:rPr>
        <w:t>rigo</w:t>
      </w:r>
      <w:r w:rsidR="00205E89" w:rsidRPr="000C08B9">
        <w:rPr>
          <w:rFonts w:ascii="Arial" w:hAnsi="Arial" w:cs="Arial"/>
          <w:sz w:val="24"/>
          <w:szCs w:val="24"/>
        </w:rPr>
        <w:t>u</w:t>
      </w:r>
      <w:r w:rsidR="009755B2" w:rsidRPr="000C08B9">
        <w:rPr>
          <w:rFonts w:ascii="Arial" w:hAnsi="Arial" w:cs="Arial"/>
          <w:sz w:val="24"/>
          <w:szCs w:val="24"/>
        </w:rPr>
        <w:t>r</w:t>
      </w:r>
      <w:proofErr w:type="spellEnd"/>
      <w:r w:rsidR="00775A65" w:rsidRPr="000C08B9">
        <w:rPr>
          <w:rFonts w:ascii="Arial" w:hAnsi="Arial" w:cs="Arial"/>
          <w:sz w:val="24"/>
          <w:szCs w:val="24"/>
        </w:rPr>
        <w:t xml:space="preserve"> </w:t>
      </w:r>
      <w:r w:rsidR="000F21E8" w:rsidRPr="000C08B9">
        <w:rPr>
          <w:rFonts w:ascii="Arial" w:hAnsi="Arial" w:cs="Arial"/>
          <w:sz w:val="24"/>
          <w:szCs w:val="24"/>
        </w:rPr>
        <w:t xml:space="preserve">to a </w:t>
      </w:r>
      <w:r w:rsidR="00DC39CC" w:rsidRPr="000C08B9">
        <w:rPr>
          <w:rFonts w:ascii="Arial" w:hAnsi="Arial" w:cs="Arial"/>
          <w:sz w:val="24"/>
          <w:szCs w:val="24"/>
        </w:rPr>
        <w:t xml:space="preserve">trustworthy </w:t>
      </w:r>
      <w:r w:rsidR="00775A65" w:rsidRPr="000C08B9">
        <w:rPr>
          <w:rFonts w:ascii="Arial" w:hAnsi="Arial" w:cs="Arial"/>
          <w:sz w:val="24"/>
          <w:szCs w:val="24"/>
        </w:rPr>
        <w:t>understanding of the experience</w:t>
      </w:r>
      <w:r w:rsidR="00DC39CC" w:rsidRPr="000C08B9">
        <w:rPr>
          <w:rFonts w:ascii="Arial" w:hAnsi="Arial" w:cs="Arial"/>
          <w:sz w:val="24"/>
          <w:szCs w:val="24"/>
        </w:rPr>
        <w:t xml:space="preserve"> </w:t>
      </w:r>
      <w:r w:rsidR="003C36A6" w:rsidRPr="000C08B9">
        <w:rPr>
          <w:rFonts w:ascii="Arial" w:hAnsi="Arial" w:cs="Arial"/>
          <w:sz w:val="24"/>
          <w:szCs w:val="24"/>
        </w:rPr>
        <w:t>described</w:t>
      </w:r>
      <w:r w:rsidR="009B51D8" w:rsidRPr="000C08B9">
        <w:rPr>
          <w:rFonts w:ascii="Arial" w:hAnsi="Arial" w:cs="Arial"/>
          <w:sz w:val="24"/>
          <w:szCs w:val="24"/>
        </w:rPr>
        <w:t xml:space="preserve"> and used </w:t>
      </w:r>
      <w:r w:rsidR="00D253E0" w:rsidRPr="000C08B9">
        <w:rPr>
          <w:rFonts w:ascii="Arial" w:hAnsi="Arial" w:cs="Arial"/>
          <w:sz w:val="24"/>
          <w:szCs w:val="24"/>
        </w:rPr>
        <w:t xml:space="preserve">when the participant drew on a particular </w:t>
      </w:r>
      <w:r w:rsidR="005E7A71" w:rsidRPr="000C08B9">
        <w:rPr>
          <w:rFonts w:ascii="Arial" w:hAnsi="Arial" w:cs="Arial"/>
          <w:sz w:val="24"/>
          <w:szCs w:val="24"/>
        </w:rPr>
        <w:t xml:space="preserve">focus. </w:t>
      </w:r>
      <w:r w:rsidR="009F1B0E" w:rsidRPr="000C08B9">
        <w:rPr>
          <w:rFonts w:ascii="Arial" w:hAnsi="Arial" w:cs="Arial"/>
          <w:sz w:val="24"/>
          <w:szCs w:val="24"/>
        </w:rPr>
        <w:t>Each</w:t>
      </w:r>
      <w:r w:rsidR="005E7A71" w:rsidRPr="000C08B9">
        <w:rPr>
          <w:rFonts w:ascii="Arial" w:hAnsi="Arial" w:cs="Arial"/>
          <w:sz w:val="24"/>
          <w:szCs w:val="24"/>
        </w:rPr>
        <w:t xml:space="preserve"> </w:t>
      </w:r>
      <w:r w:rsidR="00417700">
        <w:rPr>
          <w:rFonts w:ascii="Arial" w:hAnsi="Arial" w:cs="Arial"/>
          <w:sz w:val="24"/>
          <w:szCs w:val="24"/>
        </w:rPr>
        <w:t>interview</w:t>
      </w:r>
      <w:r w:rsidR="005E7A71" w:rsidRPr="000C08B9">
        <w:rPr>
          <w:rFonts w:ascii="Arial" w:hAnsi="Arial" w:cs="Arial"/>
          <w:sz w:val="24"/>
          <w:szCs w:val="24"/>
        </w:rPr>
        <w:t xml:space="preserve"> ranged</w:t>
      </w:r>
      <w:r w:rsidR="004005ED">
        <w:rPr>
          <w:rFonts w:ascii="Arial" w:hAnsi="Arial" w:cs="Arial"/>
          <w:sz w:val="24"/>
          <w:szCs w:val="24"/>
        </w:rPr>
        <w:t xml:space="preserve"> approximately</w:t>
      </w:r>
      <w:r w:rsidR="005E7A71" w:rsidRPr="000C08B9">
        <w:rPr>
          <w:rFonts w:ascii="Arial" w:hAnsi="Arial" w:cs="Arial"/>
          <w:sz w:val="24"/>
          <w:szCs w:val="24"/>
        </w:rPr>
        <w:t xml:space="preserve"> from </w:t>
      </w:r>
      <w:r w:rsidR="0006081B">
        <w:rPr>
          <w:rFonts w:ascii="Arial" w:hAnsi="Arial" w:cs="Arial"/>
          <w:sz w:val="24"/>
          <w:szCs w:val="24"/>
        </w:rPr>
        <w:t>3</w:t>
      </w:r>
      <w:r w:rsidR="005E7A71" w:rsidRPr="000C08B9">
        <w:rPr>
          <w:rFonts w:ascii="Arial" w:hAnsi="Arial" w:cs="Arial"/>
          <w:sz w:val="24"/>
          <w:szCs w:val="24"/>
        </w:rPr>
        <w:t>0</w:t>
      </w:r>
      <w:r w:rsidR="009678BD" w:rsidRPr="000C08B9">
        <w:rPr>
          <w:rFonts w:ascii="Arial" w:hAnsi="Arial" w:cs="Arial"/>
          <w:sz w:val="24"/>
          <w:szCs w:val="24"/>
        </w:rPr>
        <w:t xml:space="preserve"> </w:t>
      </w:r>
      <w:r w:rsidR="005E7A71" w:rsidRPr="000C08B9">
        <w:rPr>
          <w:rFonts w:ascii="Arial" w:hAnsi="Arial" w:cs="Arial"/>
          <w:sz w:val="24"/>
          <w:szCs w:val="24"/>
        </w:rPr>
        <w:t xml:space="preserve">minutes to </w:t>
      </w:r>
      <w:r w:rsidR="009678BD" w:rsidRPr="000C08B9">
        <w:rPr>
          <w:rFonts w:ascii="Arial" w:hAnsi="Arial" w:cs="Arial"/>
          <w:sz w:val="24"/>
          <w:szCs w:val="24"/>
        </w:rPr>
        <w:t xml:space="preserve">an hour </w:t>
      </w:r>
      <w:r w:rsidR="005E7A71" w:rsidRPr="000C08B9">
        <w:rPr>
          <w:rFonts w:ascii="Arial" w:hAnsi="Arial" w:cs="Arial"/>
          <w:sz w:val="24"/>
          <w:szCs w:val="24"/>
        </w:rPr>
        <w:t>in length</w:t>
      </w:r>
      <w:r w:rsidR="004D194D">
        <w:rPr>
          <w:rFonts w:ascii="Arial" w:hAnsi="Arial" w:cs="Arial"/>
          <w:sz w:val="24"/>
          <w:szCs w:val="24"/>
        </w:rPr>
        <w:t>.</w:t>
      </w:r>
      <w:r w:rsidR="00734EF3" w:rsidRPr="000C08B9">
        <w:rPr>
          <w:rFonts w:ascii="Arial" w:hAnsi="Arial" w:cs="Arial"/>
          <w:sz w:val="24"/>
          <w:szCs w:val="24"/>
        </w:rPr>
        <w:t xml:space="preserve"> </w:t>
      </w:r>
    </w:p>
    <w:p w14:paraId="3F40A277" w14:textId="2186160C" w:rsidR="0020797D" w:rsidRPr="000C08B9" w:rsidRDefault="00C54BDA" w:rsidP="000C08B9">
      <w:pPr>
        <w:spacing w:after="0" w:line="360" w:lineRule="auto"/>
        <w:jc w:val="both"/>
        <w:rPr>
          <w:rFonts w:ascii="Arial" w:hAnsi="Arial" w:cs="Arial"/>
          <w:sz w:val="24"/>
          <w:szCs w:val="24"/>
        </w:rPr>
      </w:pPr>
      <w:r>
        <w:rPr>
          <w:rFonts w:ascii="Arial" w:hAnsi="Arial" w:cs="Arial"/>
          <w:sz w:val="24"/>
          <w:szCs w:val="24"/>
        </w:rPr>
        <w:lastRenderedPageBreak/>
        <w:t>My</w:t>
      </w:r>
      <w:r w:rsidR="0034798F">
        <w:rPr>
          <w:rFonts w:ascii="Arial" w:hAnsi="Arial" w:cs="Arial"/>
          <w:sz w:val="24"/>
          <w:szCs w:val="24"/>
        </w:rPr>
        <w:t xml:space="preserve"> field notes</w:t>
      </w:r>
      <w:r>
        <w:rPr>
          <w:rFonts w:ascii="Arial" w:hAnsi="Arial" w:cs="Arial"/>
          <w:sz w:val="24"/>
          <w:szCs w:val="24"/>
        </w:rPr>
        <w:t xml:space="preserve"> on the sarcoma patients were</w:t>
      </w:r>
      <w:r w:rsidR="007E0E18" w:rsidRPr="000C08B9">
        <w:rPr>
          <w:rFonts w:ascii="Arial" w:hAnsi="Arial" w:cs="Arial"/>
          <w:sz w:val="24"/>
          <w:szCs w:val="24"/>
        </w:rPr>
        <w:t xml:space="preserve"> kept </w:t>
      </w:r>
      <w:r>
        <w:rPr>
          <w:rFonts w:ascii="Arial" w:hAnsi="Arial" w:cs="Arial"/>
          <w:sz w:val="24"/>
          <w:szCs w:val="24"/>
        </w:rPr>
        <w:t xml:space="preserve">in </w:t>
      </w:r>
      <w:r w:rsidR="00EC3EAC" w:rsidRPr="000C08B9">
        <w:rPr>
          <w:rFonts w:ascii="Arial" w:hAnsi="Arial" w:cs="Arial"/>
          <w:sz w:val="24"/>
          <w:szCs w:val="24"/>
        </w:rPr>
        <w:t xml:space="preserve">a thick </w:t>
      </w:r>
      <w:r w:rsidR="009478E9" w:rsidRPr="000C08B9">
        <w:rPr>
          <w:rFonts w:ascii="Arial" w:hAnsi="Arial" w:cs="Arial"/>
          <w:sz w:val="24"/>
          <w:szCs w:val="24"/>
        </w:rPr>
        <w:t>spiral bound notebook with sections</w:t>
      </w:r>
      <w:r w:rsidR="00A00285">
        <w:rPr>
          <w:rFonts w:ascii="Arial" w:hAnsi="Arial" w:cs="Arial"/>
          <w:sz w:val="24"/>
          <w:szCs w:val="24"/>
        </w:rPr>
        <w:t xml:space="preserve">, but I </w:t>
      </w:r>
      <w:r w:rsidR="00F47C9A">
        <w:rPr>
          <w:rFonts w:ascii="Arial" w:hAnsi="Arial" w:cs="Arial"/>
          <w:sz w:val="24"/>
          <w:szCs w:val="24"/>
        </w:rPr>
        <w:t>followed</w:t>
      </w:r>
      <w:r w:rsidR="002F4C37">
        <w:rPr>
          <w:rFonts w:ascii="Arial" w:hAnsi="Arial" w:cs="Arial"/>
          <w:sz w:val="24"/>
          <w:szCs w:val="24"/>
        </w:rPr>
        <w:t xml:space="preserve"> no logic</w:t>
      </w:r>
      <w:r w:rsidR="004D4DB5">
        <w:rPr>
          <w:rFonts w:ascii="Arial" w:hAnsi="Arial" w:cs="Arial"/>
          <w:sz w:val="24"/>
          <w:szCs w:val="24"/>
        </w:rPr>
        <w:t xml:space="preserve"> in sequence, there was</w:t>
      </w:r>
      <w:r w:rsidR="00A00285">
        <w:rPr>
          <w:rFonts w:ascii="Arial" w:hAnsi="Arial" w:cs="Arial"/>
          <w:sz w:val="24"/>
          <w:szCs w:val="24"/>
        </w:rPr>
        <w:t xml:space="preserve"> </w:t>
      </w:r>
      <w:r w:rsidR="009478E9" w:rsidRPr="000C08B9">
        <w:rPr>
          <w:rFonts w:ascii="Arial" w:hAnsi="Arial" w:cs="Arial"/>
          <w:sz w:val="24"/>
          <w:szCs w:val="24"/>
        </w:rPr>
        <w:t>no beginning, middle and end</w:t>
      </w:r>
      <w:r w:rsidR="00A00285">
        <w:rPr>
          <w:rFonts w:ascii="Arial" w:hAnsi="Arial" w:cs="Arial"/>
          <w:sz w:val="24"/>
          <w:szCs w:val="24"/>
        </w:rPr>
        <w:t>, only sections to which I kept adding observations and my thought</w:t>
      </w:r>
      <w:r w:rsidR="00AB3B97">
        <w:rPr>
          <w:rFonts w:ascii="Arial" w:hAnsi="Arial" w:cs="Arial"/>
          <w:sz w:val="24"/>
          <w:szCs w:val="24"/>
        </w:rPr>
        <w:t>s; the majority of which were questions and arrows.</w:t>
      </w:r>
      <w:r w:rsidR="009478E9" w:rsidRPr="000C08B9">
        <w:rPr>
          <w:rFonts w:ascii="Arial" w:hAnsi="Arial" w:cs="Arial"/>
          <w:sz w:val="24"/>
          <w:szCs w:val="24"/>
        </w:rPr>
        <w:t xml:space="preserve"> </w:t>
      </w:r>
      <w:r w:rsidR="003C1F1A">
        <w:rPr>
          <w:rFonts w:ascii="Arial" w:hAnsi="Arial" w:cs="Arial"/>
          <w:sz w:val="24"/>
          <w:szCs w:val="24"/>
        </w:rPr>
        <w:t>Transcribed</w:t>
      </w:r>
      <w:r w:rsidR="00824BBA" w:rsidRPr="000C08B9">
        <w:rPr>
          <w:rFonts w:ascii="Arial" w:hAnsi="Arial" w:cs="Arial"/>
          <w:sz w:val="24"/>
          <w:szCs w:val="24"/>
        </w:rPr>
        <w:t xml:space="preserve"> with coded names</w:t>
      </w:r>
      <w:r w:rsidR="003C1F1A">
        <w:rPr>
          <w:rFonts w:ascii="Arial" w:hAnsi="Arial" w:cs="Arial"/>
          <w:sz w:val="24"/>
          <w:szCs w:val="24"/>
        </w:rPr>
        <w:t xml:space="preserve">, </w:t>
      </w:r>
      <w:r w:rsidR="00155147" w:rsidRPr="000C08B9">
        <w:rPr>
          <w:rFonts w:ascii="Arial" w:hAnsi="Arial" w:cs="Arial"/>
          <w:sz w:val="24"/>
          <w:szCs w:val="24"/>
        </w:rPr>
        <w:t>thoughts and feelings that dropped</w:t>
      </w:r>
      <w:r w:rsidR="00BF4555">
        <w:rPr>
          <w:rFonts w:ascii="Arial" w:hAnsi="Arial" w:cs="Arial"/>
          <w:sz w:val="24"/>
          <w:szCs w:val="24"/>
        </w:rPr>
        <w:t xml:space="preserve"> like missiles from above into a </w:t>
      </w:r>
      <w:r w:rsidR="00DE13FD">
        <w:rPr>
          <w:rFonts w:ascii="Arial" w:hAnsi="Arial" w:cs="Arial"/>
          <w:sz w:val="24"/>
          <w:szCs w:val="24"/>
        </w:rPr>
        <w:t xml:space="preserve">dark gray and </w:t>
      </w:r>
      <w:r w:rsidR="00BF4555">
        <w:rPr>
          <w:rFonts w:ascii="Arial" w:hAnsi="Arial" w:cs="Arial"/>
          <w:sz w:val="24"/>
          <w:szCs w:val="24"/>
        </w:rPr>
        <w:t>thick</w:t>
      </w:r>
      <w:r w:rsidR="00155147" w:rsidRPr="000C08B9">
        <w:rPr>
          <w:rFonts w:ascii="Arial" w:hAnsi="Arial" w:cs="Arial"/>
          <w:sz w:val="24"/>
          <w:szCs w:val="24"/>
        </w:rPr>
        <w:t xml:space="preserve"> </w:t>
      </w:r>
      <w:r w:rsidR="00F70161" w:rsidRPr="000C08B9">
        <w:rPr>
          <w:rFonts w:ascii="Arial" w:hAnsi="Arial" w:cs="Arial"/>
          <w:sz w:val="24"/>
          <w:szCs w:val="24"/>
        </w:rPr>
        <w:t>atmosphere</w:t>
      </w:r>
      <w:r w:rsidR="00D351E7" w:rsidRPr="000C08B9">
        <w:rPr>
          <w:rFonts w:ascii="Arial" w:hAnsi="Arial" w:cs="Arial"/>
          <w:sz w:val="24"/>
          <w:szCs w:val="24"/>
        </w:rPr>
        <w:t xml:space="preserve">. Thoughts and feelings from me, thoughts and feelings and body language I </w:t>
      </w:r>
      <w:r w:rsidR="00AA3BB8" w:rsidRPr="000C08B9">
        <w:rPr>
          <w:rFonts w:ascii="Arial" w:hAnsi="Arial" w:cs="Arial"/>
          <w:sz w:val="24"/>
          <w:szCs w:val="24"/>
        </w:rPr>
        <w:t xml:space="preserve">witnessed during the meetings with the patients. </w:t>
      </w:r>
      <w:r w:rsidR="00CE6B0D" w:rsidRPr="000C08B9">
        <w:rPr>
          <w:rFonts w:ascii="Arial" w:hAnsi="Arial" w:cs="Arial"/>
          <w:sz w:val="24"/>
          <w:szCs w:val="24"/>
        </w:rPr>
        <w:t xml:space="preserve">Note-keeping of thinking and decision plans made throughout research enhances credibility and transparency </w:t>
      </w:r>
      <w:r w:rsidR="00940D49">
        <w:rPr>
          <w:rFonts w:ascii="Arial" w:hAnsi="Arial" w:cs="Arial"/>
          <w:sz w:val="24"/>
          <w:szCs w:val="24"/>
        </w:rPr>
        <w:fldChar w:fldCharType="begin"/>
      </w:r>
      <w:r w:rsidR="00940D49">
        <w:rPr>
          <w:rFonts w:ascii="Arial" w:hAnsi="Arial" w:cs="Arial"/>
          <w:sz w:val="24"/>
          <w:szCs w:val="24"/>
        </w:rPr>
        <w:instrText xml:space="preserve"> ADDIN EN.CITE &lt;EndNote&gt;&lt;Cite&gt;&lt;Author&gt;Houghton&lt;/Author&gt;&lt;Year&gt;2013&lt;/Year&gt;&lt;RecNum&gt;465&lt;/RecNum&gt;&lt;DisplayText&gt;(Houghton et al., 2013)&lt;/DisplayText&gt;&lt;record&gt;&lt;rec-number&gt;465&lt;/rec-number&gt;&lt;foreign-keys&gt;&lt;key app="EN" db-id="wrrt5pzajpe0agefz2kpr2zp0se5df9zpt2s" timestamp="1615733246" guid="6060226d-5ef3-4790-91fb-f9670ae9e74a"&gt;465&lt;/key&gt;&lt;/foreign-keys&gt;&lt;ref-type name="Journal Article"&gt;17&lt;/ref-type&gt;&lt;contributors&gt;&lt;authors&gt;&lt;author&gt;Houghton, Catherine&lt;/author&gt;&lt;author&gt;Casey, Dympna&lt;/author&gt;&lt;author&gt;Shaw, David&lt;/author&gt;&lt;author&gt;Murphy, Kathy&lt;/author&gt;&lt;/authors&gt;&lt;/contributors&gt;&lt;titles&gt;&lt;title&gt;Rigour in qualitative case-study research&lt;/title&gt;&lt;secondary-title&gt;Nurse researcher&lt;/secondary-title&gt;&lt;/titles&gt;&lt;periodical&gt;&lt;full-title&gt;Nurse researcher&lt;/full-title&gt;&lt;/periodical&gt;&lt;volume&gt;20&lt;/volume&gt;&lt;number&gt;4&lt;/number&gt;&lt;dates&gt;&lt;year&gt;2013&lt;/year&gt;&lt;/dates&gt;&lt;isbn&gt;1351-5578&lt;/isbn&gt;&lt;urls&gt;&lt;/urls&gt;&lt;/record&gt;&lt;/Cite&gt;&lt;/EndNote&gt;</w:instrText>
      </w:r>
      <w:r w:rsidR="00940D49">
        <w:rPr>
          <w:rFonts w:ascii="Arial" w:hAnsi="Arial" w:cs="Arial"/>
          <w:sz w:val="24"/>
          <w:szCs w:val="24"/>
        </w:rPr>
        <w:fldChar w:fldCharType="separate"/>
      </w:r>
      <w:r w:rsidR="00940D49">
        <w:rPr>
          <w:rFonts w:ascii="Arial" w:hAnsi="Arial" w:cs="Arial"/>
          <w:noProof/>
          <w:sz w:val="24"/>
          <w:szCs w:val="24"/>
        </w:rPr>
        <w:t>(Houghton et al., 2013)</w:t>
      </w:r>
      <w:r w:rsidR="00940D49">
        <w:rPr>
          <w:rFonts w:ascii="Arial" w:hAnsi="Arial" w:cs="Arial"/>
          <w:sz w:val="24"/>
          <w:szCs w:val="24"/>
        </w:rPr>
        <w:fldChar w:fldCharType="end"/>
      </w:r>
      <w:r w:rsidR="00940D49">
        <w:rPr>
          <w:rFonts w:ascii="Arial" w:hAnsi="Arial" w:cs="Arial"/>
          <w:sz w:val="24"/>
          <w:szCs w:val="24"/>
        </w:rPr>
        <w:t xml:space="preserve">. </w:t>
      </w:r>
      <w:r w:rsidR="00206E8F">
        <w:rPr>
          <w:rFonts w:ascii="Arial" w:hAnsi="Arial" w:cs="Arial"/>
          <w:sz w:val="24"/>
          <w:szCs w:val="24"/>
        </w:rPr>
        <w:t>Endless</w:t>
      </w:r>
      <w:r w:rsidR="007626D7" w:rsidRPr="000C08B9">
        <w:rPr>
          <w:rFonts w:ascii="Arial" w:hAnsi="Arial" w:cs="Arial"/>
          <w:sz w:val="24"/>
          <w:szCs w:val="24"/>
        </w:rPr>
        <w:t xml:space="preserve"> questions in that </w:t>
      </w:r>
      <w:r w:rsidR="00BA3021">
        <w:rPr>
          <w:rFonts w:ascii="Arial" w:hAnsi="Arial" w:cs="Arial"/>
          <w:sz w:val="24"/>
          <w:szCs w:val="24"/>
        </w:rPr>
        <w:t xml:space="preserve">striped </w:t>
      </w:r>
      <w:r w:rsidR="007626D7" w:rsidRPr="000C08B9">
        <w:rPr>
          <w:rFonts w:ascii="Arial" w:hAnsi="Arial" w:cs="Arial"/>
          <w:sz w:val="24"/>
          <w:szCs w:val="24"/>
        </w:rPr>
        <w:t>diary.</w:t>
      </w:r>
      <w:r w:rsidR="00BA3021">
        <w:rPr>
          <w:rFonts w:ascii="Arial" w:hAnsi="Arial" w:cs="Arial"/>
          <w:sz w:val="24"/>
          <w:szCs w:val="24"/>
        </w:rPr>
        <w:t xml:space="preserve"> </w:t>
      </w:r>
      <w:r w:rsidR="00637F77" w:rsidRPr="000C08B9">
        <w:rPr>
          <w:rFonts w:ascii="Arial" w:hAnsi="Arial" w:cs="Arial"/>
          <w:sz w:val="24"/>
          <w:szCs w:val="24"/>
        </w:rPr>
        <w:t xml:space="preserve">The more I read about how to stay objective, the more confused I became. </w:t>
      </w:r>
      <w:r w:rsidR="00206E8F" w:rsidRPr="000C08B9">
        <w:rPr>
          <w:rFonts w:ascii="Arial" w:hAnsi="Arial" w:cs="Arial"/>
          <w:sz w:val="24"/>
          <w:szCs w:val="24"/>
        </w:rPr>
        <w:t>Later</w:t>
      </w:r>
      <w:r w:rsidR="00206E8F">
        <w:rPr>
          <w:rFonts w:ascii="Arial" w:hAnsi="Arial" w:cs="Arial"/>
          <w:sz w:val="24"/>
          <w:szCs w:val="24"/>
        </w:rPr>
        <w:t>,</w:t>
      </w:r>
      <w:r w:rsidR="00637F77" w:rsidRPr="000C08B9">
        <w:rPr>
          <w:rFonts w:ascii="Arial" w:hAnsi="Arial" w:cs="Arial"/>
          <w:sz w:val="24"/>
          <w:szCs w:val="24"/>
        </w:rPr>
        <w:t xml:space="preserve"> I </w:t>
      </w:r>
      <w:r w:rsidR="004945B5">
        <w:rPr>
          <w:rFonts w:ascii="Arial" w:hAnsi="Arial" w:cs="Arial"/>
          <w:sz w:val="24"/>
          <w:szCs w:val="24"/>
        </w:rPr>
        <w:t>focused on</w:t>
      </w:r>
      <w:r w:rsidR="00637F77" w:rsidRPr="000C08B9">
        <w:rPr>
          <w:rFonts w:ascii="Arial" w:hAnsi="Arial" w:cs="Arial"/>
          <w:sz w:val="24"/>
          <w:szCs w:val="24"/>
        </w:rPr>
        <w:t xml:space="preserve"> the</w:t>
      </w:r>
      <w:r w:rsidR="00D32239" w:rsidRPr="000C08B9">
        <w:rPr>
          <w:rFonts w:ascii="Arial" w:hAnsi="Arial" w:cs="Arial"/>
          <w:sz w:val="24"/>
          <w:szCs w:val="24"/>
        </w:rPr>
        <w:t xml:space="preserve"> abundant</w:t>
      </w:r>
      <w:r w:rsidR="00906913" w:rsidRPr="000C08B9">
        <w:rPr>
          <w:rFonts w:ascii="Arial" w:hAnsi="Arial" w:cs="Arial"/>
          <w:sz w:val="24"/>
          <w:szCs w:val="24"/>
        </w:rPr>
        <w:t xml:space="preserve"> of</w:t>
      </w:r>
      <w:r w:rsidR="00022704" w:rsidRPr="000C08B9">
        <w:rPr>
          <w:rFonts w:ascii="Arial" w:hAnsi="Arial" w:cs="Arial"/>
          <w:sz w:val="24"/>
          <w:szCs w:val="24"/>
        </w:rPr>
        <w:t xml:space="preserve"> means to plan </w:t>
      </w:r>
      <w:r w:rsidR="00E2723D" w:rsidRPr="000C08B9">
        <w:rPr>
          <w:rFonts w:ascii="Arial" w:hAnsi="Arial" w:cs="Arial"/>
          <w:sz w:val="24"/>
          <w:szCs w:val="24"/>
        </w:rPr>
        <w:t>the research around the fieldwor</w:t>
      </w:r>
      <w:r w:rsidR="00375F2F" w:rsidRPr="000C08B9">
        <w:rPr>
          <w:rFonts w:ascii="Arial" w:hAnsi="Arial" w:cs="Arial"/>
          <w:sz w:val="24"/>
          <w:szCs w:val="24"/>
        </w:rPr>
        <w:t>k</w:t>
      </w:r>
      <w:r w:rsidR="003C4DDF" w:rsidRPr="000C08B9">
        <w:rPr>
          <w:rFonts w:ascii="Arial" w:hAnsi="Arial" w:cs="Arial"/>
          <w:sz w:val="24"/>
          <w:szCs w:val="24"/>
        </w:rPr>
        <w:t xml:space="preserve">, </w:t>
      </w:r>
      <w:r w:rsidR="006E313C" w:rsidRPr="000C08B9">
        <w:rPr>
          <w:rFonts w:ascii="Arial" w:hAnsi="Arial" w:cs="Arial"/>
          <w:sz w:val="24"/>
          <w:szCs w:val="24"/>
        </w:rPr>
        <w:t>the possible unique</w:t>
      </w:r>
      <w:r w:rsidR="003C4DDF" w:rsidRPr="000C08B9">
        <w:rPr>
          <w:rFonts w:ascii="Arial" w:hAnsi="Arial" w:cs="Arial"/>
          <w:sz w:val="24"/>
          <w:szCs w:val="24"/>
        </w:rPr>
        <w:t xml:space="preserve"> </w:t>
      </w:r>
      <w:r w:rsidR="009B1539" w:rsidRPr="000C08B9">
        <w:rPr>
          <w:rFonts w:ascii="Arial" w:hAnsi="Arial" w:cs="Arial"/>
          <w:sz w:val="24"/>
          <w:szCs w:val="24"/>
        </w:rPr>
        <w:t>angles,</w:t>
      </w:r>
      <w:r w:rsidR="00994E6B" w:rsidRPr="000C08B9">
        <w:rPr>
          <w:rFonts w:ascii="Arial" w:hAnsi="Arial" w:cs="Arial"/>
          <w:sz w:val="24"/>
          <w:szCs w:val="24"/>
        </w:rPr>
        <w:t xml:space="preserve"> and </w:t>
      </w:r>
      <w:r w:rsidR="006E313C" w:rsidRPr="000C08B9">
        <w:rPr>
          <w:rFonts w:ascii="Arial" w:hAnsi="Arial" w:cs="Arial"/>
          <w:sz w:val="24"/>
          <w:szCs w:val="24"/>
        </w:rPr>
        <w:t>narratives</w:t>
      </w:r>
      <w:r w:rsidR="00994E6B" w:rsidRPr="000C08B9">
        <w:rPr>
          <w:rFonts w:ascii="Arial" w:hAnsi="Arial" w:cs="Arial"/>
          <w:sz w:val="24"/>
          <w:szCs w:val="24"/>
        </w:rPr>
        <w:t xml:space="preserve"> </w:t>
      </w:r>
      <w:r w:rsidR="00033784">
        <w:rPr>
          <w:rFonts w:ascii="Arial" w:hAnsi="Arial" w:cs="Arial"/>
          <w:sz w:val="24"/>
          <w:szCs w:val="24"/>
        </w:rPr>
        <w:fldChar w:fldCharType="begin"/>
      </w:r>
      <w:r w:rsidR="00033784">
        <w:rPr>
          <w:rFonts w:ascii="Arial" w:hAnsi="Arial" w:cs="Arial"/>
          <w:sz w:val="24"/>
          <w:szCs w:val="24"/>
        </w:rPr>
        <w:instrText xml:space="preserve"> ADDIN EN.CITE &lt;EndNote&gt;&lt;Cite&gt;&lt;Author&gt;Atkinson&lt;/Author&gt;&lt;Year&gt;1992&lt;/Year&gt;&lt;RecNum&gt;468&lt;/RecNum&gt;&lt;DisplayText&gt;(Atkinson, 1992)&lt;/DisplayText&gt;&lt;record&gt;&lt;rec-number&gt;468&lt;/rec-number&gt;&lt;foreign-keys&gt;&lt;key app="EN" db-id="wrrt5pzajpe0agefz2kpr2zp0se5df9zpt2s" timestamp="1615887096" guid="b1b4edcf-b027-4489-b0cb-cad88dbb4680"&gt;468&lt;/key&gt;&lt;/foreign-keys&gt;&lt;ref-type name="Journal Article"&gt;17&lt;/ref-type&gt;&lt;contributors&gt;&lt;authors&gt;&lt;author&gt;Atkinson, Paul&lt;/author&gt;&lt;/authors&gt;&lt;/contributors&gt;&lt;titles&gt;&lt;title&gt;The Ethnography of a Medical Setting: Reading, Writing, and Rhetoric&lt;/title&gt;&lt;secondary-title&gt;Qualitative Health Research&lt;/secondary-title&gt;&lt;/titles&gt;&lt;periodical&gt;&lt;full-title&gt;Qualitative Health Research&lt;/full-title&gt;&lt;/periodical&gt;&lt;pages&gt;451-474&lt;/pages&gt;&lt;volume&gt;2&lt;/volume&gt;&lt;number&gt;4&lt;/number&gt;&lt;dates&gt;&lt;year&gt;1992&lt;/year&gt;&lt;/dates&gt;&lt;urls&gt;&lt;related-urls&gt;&lt;url&gt;https://journals.sagepub.com/doi/abs/10.1177/104973239200200406&lt;/url&gt;&lt;/related-urls&gt;&lt;/urls&gt;&lt;electronic-resource-num&gt;10.1177/104973239200200406&lt;/electronic-resource-num&gt;&lt;/record&gt;&lt;/Cite&gt;&lt;/EndNote&gt;</w:instrText>
      </w:r>
      <w:r w:rsidR="00033784">
        <w:rPr>
          <w:rFonts w:ascii="Arial" w:hAnsi="Arial" w:cs="Arial"/>
          <w:sz w:val="24"/>
          <w:szCs w:val="24"/>
        </w:rPr>
        <w:fldChar w:fldCharType="separate"/>
      </w:r>
      <w:r w:rsidR="00033784">
        <w:rPr>
          <w:rFonts w:ascii="Arial" w:hAnsi="Arial" w:cs="Arial"/>
          <w:noProof/>
          <w:sz w:val="24"/>
          <w:szCs w:val="24"/>
        </w:rPr>
        <w:t>(Atkinson, 1992)</w:t>
      </w:r>
      <w:r w:rsidR="00033784">
        <w:rPr>
          <w:rFonts w:ascii="Arial" w:hAnsi="Arial" w:cs="Arial"/>
          <w:sz w:val="24"/>
          <w:szCs w:val="24"/>
        </w:rPr>
        <w:fldChar w:fldCharType="end"/>
      </w:r>
      <w:r w:rsidR="00033784">
        <w:rPr>
          <w:rFonts w:ascii="Arial" w:hAnsi="Arial" w:cs="Arial"/>
          <w:sz w:val="24"/>
          <w:szCs w:val="24"/>
        </w:rPr>
        <w:t>.</w:t>
      </w:r>
      <w:r w:rsidR="006A4A64">
        <w:rPr>
          <w:rFonts w:ascii="Arial" w:hAnsi="Arial" w:cs="Arial"/>
          <w:sz w:val="24"/>
          <w:szCs w:val="24"/>
        </w:rPr>
        <w:t xml:space="preserve"> I </w:t>
      </w:r>
      <w:r w:rsidR="000B323E">
        <w:rPr>
          <w:rFonts w:ascii="Arial" w:hAnsi="Arial" w:cs="Arial"/>
          <w:sz w:val="24"/>
          <w:szCs w:val="24"/>
        </w:rPr>
        <w:t>contemplate</w:t>
      </w:r>
      <w:r w:rsidR="007407FA">
        <w:rPr>
          <w:rFonts w:ascii="Arial" w:hAnsi="Arial" w:cs="Arial"/>
          <w:sz w:val="24"/>
          <w:szCs w:val="24"/>
        </w:rPr>
        <w:t xml:space="preserve"> somewhere in my thoughts</w:t>
      </w:r>
      <w:r w:rsidR="006A4A64">
        <w:rPr>
          <w:rFonts w:ascii="Arial" w:hAnsi="Arial" w:cs="Arial"/>
          <w:sz w:val="24"/>
          <w:szCs w:val="24"/>
        </w:rPr>
        <w:t>,</w:t>
      </w:r>
      <w:r w:rsidR="001A3843" w:rsidRPr="001A3843">
        <w:t xml:space="preserve"> </w:t>
      </w:r>
      <w:r w:rsidR="001A3843">
        <w:rPr>
          <w:rFonts w:ascii="Arial" w:hAnsi="Arial" w:cs="Arial"/>
          <w:sz w:val="24"/>
          <w:szCs w:val="24"/>
        </w:rPr>
        <w:t>n</w:t>
      </w:r>
      <w:r w:rsidR="001A3843" w:rsidRPr="001A3843">
        <w:rPr>
          <w:rFonts w:ascii="Arial" w:hAnsi="Arial" w:cs="Arial"/>
          <w:sz w:val="24"/>
          <w:szCs w:val="24"/>
        </w:rPr>
        <w:t>o one else has done this exact fieldwork before</w:t>
      </w:r>
      <w:r w:rsidR="001A3843">
        <w:rPr>
          <w:rFonts w:ascii="Arial" w:hAnsi="Arial" w:cs="Arial"/>
          <w:sz w:val="24"/>
          <w:szCs w:val="24"/>
        </w:rPr>
        <w:t>,</w:t>
      </w:r>
      <w:r w:rsidR="006A4A64">
        <w:rPr>
          <w:rFonts w:ascii="Arial" w:hAnsi="Arial" w:cs="Arial"/>
          <w:sz w:val="24"/>
          <w:szCs w:val="24"/>
        </w:rPr>
        <w:t xml:space="preserve"> just like any other researcher</w:t>
      </w:r>
      <w:r w:rsidR="00802D61">
        <w:rPr>
          <w:rFonts w:ascii="Arial" w:hAnsi="Arial" w:cs="Arial"/>
          <w:sz w:val="24"/>
          <w:szCs w:val="24"/>
        </w:rPr>
        <w:t xml:space="preserve"> contemplating the field opposite the premise, </w:t>
      </w:r>
      <w:r w:rsidR="006D248E" w:rsidRPr="000C08B9">
        <w:rPr>
          <w:rFonts w:ascii="Arial" w:hAnsi="Arial" w:cs="Arial"/>
          <w:sz w:val="24"/>
          <w:szCs w:val="24"/>
        </w:rPr>
        <w:t>no one</w:t>
      </w:r>
      <w:r w:rsidR="0053353B" w:rsidRPr="000C08B9">
        <w:rPr>
          <w:rFonts w:ascii="Arial" w:hAnsi="Arial" w:cs="Arial"/>
          <w:sz w:val="24"/>
          <w:szCs w:val="24"/>
        </w:rPr>
        <w:t xml:space="preserve"> else stood at this </w:t>
      </w:r>
      <w:r w:rsidR="006D248E" w:rsidRPr="000C08B9">
        <w:rPr>
          <w:rFonts w:ascii="Arial" w:hAnsi="Arial" w:cs="Arial"/>
          <w:sz w:val="24"/>
          <w:szCs w:val="24"/>
        </w:rPr>
        <w:t>specific place in this specific time with my specific questions</w:t>
      </w:r>
      <w:r w:rsidR="00D85AAD" w:rsidRPr="000C08B9">
        <w:rPr>
          <w:rFonts w:ascii="Arial" w:hAnsi="Arial" w:cs="Arial"/>
          <w:sz w:val="24"/>
          <w:szCs w:val="24"/>
        </w:rPr>
        <w:t xml:space="preserve"> so I </w:t>
      </w:r>
      <w:r w:rsidR="009B1539" w:rsidRPr="000C08B9">
        <w:rPr>
          <w:rFonts w:ascii="Arial" w:hAnsi="Arial" w:cs="Arial"/>
          <w:sz w:val="24"/>
          <w:szCs w:val="24"/>
        </w:rPr>
        <w:t>must</w:t>
      </w:r>
      <w:r w:rsidR="00D85AAD" w:rsidRPr="000C08B9">
        <w:rPr>
          <w:rFonts w:ascii="Arial" w:hAnsi="Arial" w:cs="Arial"/>
          <w:sz w:val="24"/>
          <w:szCs w:val="24"/>
        </w:rPr>
        <w:t xml:space="preserve"> </w:t>
      </w:r>
      <w:r w:rsidR="000831C3" w:rsidRPr="000C08B9">
        <w:rPr>
          <w:rFonts w:ascii="Arial" w:hAnsi="Arial" w:cs="Arial"/>
          <w:sz w:val="24"/>
          <w:szCs w:val="24"/>
        </w:rPr>
        <w:t xml:space="preserve">trust </w:t>
      </w:r>
      <w:r w:rsidR="006279B5" w:rsidRPr="000C08B9">
        <w:rPr>
          <w:rFonts w:ascii="Arial" w:hAnsi="Arial" w:cs="Arial"/>
          <w:sz w:val="24"/>
          <w:szCs w:val="24"/>
        </w:rPr>
        <w:t xml:space="preserve">my own researching instincts. I </w:t>
      </w:r>
      <w:r w:rsidR="008A1527" w:rsidRPr="000C08B9">
        <w:rPr>
          <w:rFonts w:ascii="Arial" w:hAnsi="Arial" w:cs="Arial"/>
          <w:sz w:val="24"/>
          <w:szCs w:val="24"/>
        </w:rPr>
        <w:t>must</w:t>
      </w:r>
      <w:r w:rsidR="006279B5" w:rsidRPr="000C08B9">
        <w:rPr>
          <w:rFonts w:ascii="Arial" w:hAnsi="Arial" w:cs="Arial"/>
          <w:sz w:val="24"/>
          <w:szCs w:val="24"/>
        </w:rPr>
        <w:t xml:space="preserve"> let go of the anthropolog</w:t>
      </w:r>
      <w:r w:rsidR="00AE7664" w:rsidRPr="000C08B9">
        <w:rPr>
          <w:rFonts w:ascii="Arial" w:hAnsi="Arial" w:cs="Arial"/>
          <w:sz w:val="24"/>
          <w:szCs w:val="24"/>
        </w:rPr>
        <w:t xml:space="preserve">ists </w:t>
      </w:r>
      <w:r w:rsidR="008A1527" w:rsidRPr="000C08B9">
        <w:rPr>
          <w:rFonts w:ascii="Arial" w:hAnsi="Arial" w:cs="Arial"/>
          <w:sz w:val="24"/>
          <w:szCs w:val="24"/>
        </w:rPr>
        <w:t xml:space="preserve">on paper </w:t>
      </w:r>
      <w:r w:rsidR="0049560E" w:rsidRPr="000C08B9">
        <w:rPr>
          <w:rFonts w:ascii="Arial" w:hAnsi="Arial" w:cs="Arial"/>
          <w:sz w:val="24"/>
          <w:szCs w:val="24"/>
        </w:rPr>
        <w:t>and be my own anthropologist</w:t>
      </w:r>
      <w:r w:rsidR="009B1539" w:rsidRPr="000C08B9">
        <w:rPr>
          <w:rFonts w:ascii="Arial" w:hAnsi="Arial" w:cs="Arial"/>
          <w:sz w:val="24"/>
          <w:szCs w:val="24"/>
        </w:rPr>
        <w:t xml:space="preserve"> in present time.</w:t>
      </w:r>
      <w:r w:rsidR="0049560E" w:rsidRPr="000C08B9">
        <w:rPr>
          <w:rFonts w:ascii="Arial" w:hAnsi="Arial" w:cs="Arial"/>
          <w:sz w:val="24"/>
          <w:szCs w:val="24"/>
        </w:rPr>
        <w:t xml:space="preserve"> </w:t>
      </w:r>
      <w:r w:rsidR="003D0D62" w:rsidRPr="000C08B9">
        <w:rPr>
          <w:rFonts w:ascii="Arial" w:hAnsi="Arial" w:cs="Arial"/>
          <w:sz w:val="24"/>
          <w:szCs w:val="24"/>
        </w:rPr>
        <w:t xml:space="preserve">That </w:t>
      </w:r>
      <w:r w:rsidR="00C80565" w:rsidRPr="000C08B9">
        <w:rPr>
          <w:rFonts w:ascii="Arial" w:hAnsi="Arial" w:cs="Arial"/>
          <w:sz w:val="24"/>
          <w:szCs w:val="24"/>
        </w:rPr>
        <w:t xml:space="preserve">the fieldnotes </w:t>
      </w:r>
      <w:r w:rsidR="006B02F5" w:rsidRPr="000C08B9">
        <w:rPr>
          <w:rFonts w:ascii="Arial" w:hAnsi="Arial" w:cs="Arial"/>
          <w:sz w:val="24"/>
          <w:szCs w:val="24"/>
        </w:rPr>
        <w:t xml:space="preserve">and subject make sense </w:t>
      </w:r>
      <w:r w:rsidR="00F352F5" w:rsidRPr="000C08B9">
        <w:rPr>
          <w:rFonts w:ascii="Arial" w:hAnsi="Arial" w:cs="Arial"/>
          <w:sz w:val="24"/>
          <w:szCs w:val="24"/>
        </w:rPr>
        <w:t xml:space="preserve">when I </w:t>
      </w:r>
      <w:r w:rsidR="008D0BBF" w:rsidRPr="000C08B9">
        <w:rPr>
          <w:rFonts w:ascii="Arial" w:hAnsi="Arial" w:cs="Arial"/>
          <w:sz w:val="24"/>
          <w:szCs w:val="24"/>
        </w:rPr>
        <w:t>bring about</w:t>
      </w:r>
      <w:r w:rsidR="00F352F5" w:rsidRPr="000C08B9">
        <w:rPr>
          <w:rFonts w:ascii="Arial" w:hAnsi="Arial" w:cs="Arial"/>
          <w:sz w:val="24"/>
          <w:szCs w:val="24"/>
        </w:rPr>
        <w:t xml:space="preserve"> significance </w:t>
      </w:r>
      <w:r w:rsidR="0082554D" w:rsidRPr="000C08B9">
        <w:rPr>
          <w:rFonts w:ascii="Arial" w:hAnsi="Arial" w:cs="Arial"/>
          <w:sz w:val="24"/>
          <w:szCs w:val="24"/>
        </w:rPr>
        <w:t>from my personal soci</w:t>
      </w:r>
      <w:r w:rsidR="005D02BD" w:rsidRPr="000C08B9">
        <w:rPr>
          <w:rFonts w:ascii="Arial" w:hAnsi="Arial" w:cs="Arial"/>
          <w:sz w:val="24"/>
          <w:szCs w:val="24"/>
        </w:rPr>
        <w:t>ological interests to them. (Atkinson 1992</w:t>
      </w:r>
      <w:r w:rsidR="00151954">
        <w:rPr>
          <w:rFonts w:ascii="Arial" w:hAnsi="Arial" w:cs="Arial"/>
          <w:sz w:val="24"/>
          <w:szCs w:val="24"/>
        </w:rPr>
        <w:t>,</w:t>
      </w:r>
      <w:r w:rsidR="005D02BD" w:rsidRPr="000C08B9">
        <w:rPr>
          <w:rFonts w:ascii="Arial" w:hAnsi="Arial" w:cs="Arial"/>
          <w:sz w:val="24"/>
          <w:szCs w:val="24"/>
        </w:rPr>
        <w:t xml:space="preserve"> </w:t>
      </w:r>
      <w:r w:rsidR="00151954">
        <w:rPr>
          <w:rFonts w:ascii="Arial" w:hAnsi="Arial" w:cs="Arial"/>
          <w:sz w:val="24"/>
          <w:szCs w:val="24"/>
        </w:rPr>
        <w:t>p</w:t>
      </w:r>
      <w:r w:rsidR="00C77867">
        <w:rPr>
          <w:rFonts w:ascii="Arial" w:hAnsi="Arial" w:cs="Arial"/>
          <w:sz w:val="24"/>
          <w:szCs w:val="24"/>
        </w:rPr>
        <w:t>.</w:t>
      </w:r>
      <w:r w:rsidR="00244A27" w:rsidRPr="000C08B9">
        <w:rPr>
          <w:rFonts w:ascii="Arial" w:hAnsi="Arial" w:cs="Arial"/>
          <w:sz w:val="24"/>
          <w:szCs w:val="24"/>
        </w:rPr>
        <w:t>454)</w:t>
      </w:r>
      <w:r w:rsidR="00151954">
        <w:rPr>
          <w:rFonts w:ascii="Arial" w:hAnsi="Arial" w:cs="Arial"/>
          <w:sz w:val="24"/>
          <w:szCs w:val="24"/>
        </w:rPr>
        <w:t>.</w:t>
      </w:r>
      <w:r w:rsidR="006F2545">
        <w:rPr>
          <w:rFonts w:ascii="Arial" w:hAnsi="Arial" w:cs="Arial"/>
          <w:sz w:val="24"/>
          <w:szCs w:val="24"/>
        </w:rPr>
        <w:t xml:space="preserve"> </w:t>
      </w:r>
      <w:r w:rsidR="00F75ED1">
        <w:rPr>
          <w:rFonts w:ascii="Arial" w:hAnsi="Arial" w:cs="Arial"/>
          <w:sz w:val="24"/>
          <w:szCs w:val="24"/>
        </w:rPr>
        <w:t>My</w:t>
      </w:r>
      <w:r w:rsidR="0020797D" w:rsidRPr="00F75ED1">
        <w:rPr>
          <w:rFonts w:ascii="Arial" w:hAnsi="Arial" w:cs="Arial"/>
          <w:sz w:val="24"/>
          <w:szCs w:val="24"/>
        </w:rPr>
        <w:t xml:space="preserve"> </w:t>
      </w:r>
      <w:r w:rsidR="00733580" w:rsidRPr="00F75ED1">
        <w:rPr>
          <w:rFonts w:ascii="Arial" w:hAnsi="Arial" w:cs="Arial"/>
          <w:sz w:val="24"/>
          <w:szCs w:val="24"/>
        </w:rPr>
        <w:t>researcher’s identity</w:t>
      </w:r>
      <w:r w:rsidR="0020797D" w:rsidRPr="00F75ED1">
        <w:rPr>
          <w:rFonts w:ascii="Arial" w:hAnsi="Arial" w:cs="Arial"/>
          <w:sz w:val="24"/>
          <w:szCs w:val="24"/>
        </w:rPr>
        <w:t xml:space="preserve"> </w:t>
      </w:r>
      <w:r w:rsidR="00F75ED1" w:rsidRPr="00F75ED1">
        <w:rPr>
          <w:rFonts w:ascii="Arial" w:hAnsi="Arial" w:cs="Arial"/>
          <w:sz w:val="24"/>
          <w:szCs w:val="24"/>
        </w:rPr>
        <w:t>at one point could accurately be put</w:t>
      </w:r>
      <w:r w:rsidR="00733580" w:rsidRPr="00F75ED1">
        <w:rPr>
          <w:rFonts w:ascii="Arial" w:hAnsi="Arial" w:cs="Arial"/>
          <w:sz w:val="24"/>
          <w:szCs w:val="24"/>
        </w:rPr>
        <w:t xml:space="preserve"> as</w:t>
      </w:r>
      <w:r w:rsidR="0020797D" w:rsidRPr="00F75ED1">
        <w:rPr>
          <w:rFonts w:ascii="Arial" w:hAnsi="Arial" w:cs="Arial"/>
          <w:sz w:val="24"/>
          <w:szCs w:val="24"/>
        </w:rPr>
        <w:t xml:space="preserve"> constantly </w:t>
      </w:r>
      <w:r w:rsidR="00716BFF" w:rsidRPr="00F75ED1">
        <w:rPr>
          <w:rFonts w:ascii="Arial" w:hAnsi="Arial" w:cs="Arial"/>
          <w:sz w:val="24"/>
          <w:szCs w:val="24"/>
        </w:rPr>
        <w:t xml:space="preserve">cruising through </w:t>
      </w:r>
      <w:r w:rsidR="00422152" w:rsidRPr="00F75ED1">
        <w:rPr>
          <w:rFonts w:ascii="Arial" w:hAnsi="Arial" w:cs="Arial"/>
          <w:sz w:val="24"/>
          <w:szCs w:val="24"/>
        </w:rPr>
        <w:t xml:space="preserve">the corridors of the hospital, </w:t>
      </w:r>
      <w:r w:rsidR="00F75ED1">
        <w:rPr>
          <w:rFonts w:ascii="Arial" w:hAnsi="Arial" w:cs="Arial"/>
          <w:sz w:val="24"/>
          <w:szCs w:val="24"/>
        </w:rPr>
        <w:t>alternating</w:t>
      </w:r>
      <w:r w:rsidR="00E04914">
        <w:rPr>
          <w:rFonts w:ascii="Arial" w:hAnsi="Arial" w:cs="Arial"/>
          <w:sz w:val="24"/>
          <w:szCs w:val="24"/>
        </w:rPr>
        <w:t xml:space="preserve"> </w:t>
      </w:r>
      <w:r w:rsidR="00250698" w:rsidRPr="00F75ED1">
        <w:rPr>
          <w:rFonts w:ascii="Arial" w:hAnsi="Arial" w:cs="Arial"/>
          <w:sz w:val="24"/>
          <w:szCs w:val="24"/>
        </w:rPr>
        <w:t xml:space="preserve">routine, </w:t>
      </w:r>
      <w:r w:rsidR="00AC1071">
        <w:rPr>
          <w:rFonts w:ascii="Arial" w:hAnsi="Arial" w:cs="Arial"/>
          <w:sz w:val="24"/>
          <w:szCs w:val="24"/>
        </w:rPr>
        <w:t>contemplating on</w:t>
      </w:r>
      <w:r w:rsidR="00E04914">
        <w:rPr>
          <w:rFonts w:ascii="Arial" w:hAnsi="Arial" w:cs="Arial"/>
          <w:sz w:val="24"/>
          <w:szCs w:val="24"/>
        </w:rPr>
        <w:t xml:space="preserve"> the </w:t>
      </w:r>
      <w:r w:rsidR="00AC1071">
        <w:rPr>
          <w:rFonts w:ascii="Arial" w:hAnsi="Arial" w:cs="Arial"/>
          <w:sz w:val="24"/>
          <w:szCs w:val="24"/>
        </w:rPr>
        <w:t>developed</w:t>
      </w:r>
      <w:r w:rsidR="00DD3EDC" w:rsidRPr="00F75ED1">
        <w:rPr>
          <w:rFonts w:ascii="Arial" w:hAnsi="Arial" w:cs="Arial"/>
          <w:sz w:val="24"/>
          <w:szCs w:val="24"/>
        </w:rPr>
        <w:t xml:space="preserve"> </w:t>
      </w:r>
      <w:r w:rsidR="00250698" w:rsidRPr="00F75ED1">
        <w:rPr>
          <w:rFonts w:ascii="Arial" w:hAnsi="Arial" w:cs="Arial"/>
          <w:sz w:val="24"/>
          <w:szCs w:val="24"/>
        </w:rPr>
        <w:t>social relationships with</w:t>
      </w:r>
      <w:r w:rsidR="0070041A" w:rsidRPr="00F75ED1">
        <w:rPr>
          <w:rFonts w:ascii="Arial" w:hAnsi="Arial" w:cs="Arial"/>
          <w:sz w:val="24"/>
          <w:szCs w:val="24"/>
        </w:rPr>
        <w:t>in</w:t>
      </w:r>
      <w:r w:rsidR="00B91CBF">
        <w:rPr>
          <w:rFonts w:ascii="Arial" w:hAnsi="Arial" w:cs="Arial"/>
          <w:sz w:val="24"/>
          <w:szCs w:val="24"/>
        </w:rPr>
        <w:t xml:space="preserve"> </w:t>
      </w:r>
      <w:r w:rsidR="00B91CBF">
        <w:rPr>
          <w:rFonts w:ascii="Arial" w:hAnsi="Arial" w:cs="Arial"/>
          <w:sz w:val="24"/>
          <w:szCs w:val="24"/>
        </w:rPr>
        <w:fldChar w:fldCharType="begin"/>
      </w:r>
      <w:r w:rsidR="00B91CBF">
        <w:rPr>
          <w:rFonts w:ascii="Arial" w:hAnsi="Arial" w:cs="Arial"/>
          <w:sz w:val="24"/>
          <w:szCs w:val="24"/>
        </w:rPr>
        <w:instrText xml:space="preserve"> ADDIN EN.CITE &lt;EndNote&gt;&lt;Cite&gt;&lt;Author&gt;Rabinow&lt;/Author&gt;&lt;Year&gt;1996&lt;/Year&gt;&lt;RecNum&gt;469&lt;/RecNum&gt;&lt;DisplayText&gt;(Rabinow, 1996, Darawsheh, 2014)&lt;/DisplayText&gt;&lt;record&gt;&lt;rec-number&gt;469&lt;/rec-number&gt;&lt;foreign-keys&gt;&lt;key app="EN" db-id="wrrt5pzajpe0agefz2kpr2zp0se5df9zpt2s" timestamp="1615893512" guid="0732a3ef-c28a-4a1e-82bc-20e9818914e0"&gt;469&lt;/key&gt;&lt;/foreign-keys&gt;&lt;ref-type name="Book"&gt;6&lt;/ref-type&gt;&lt;contributors&gt;&lt;authors&gt;&lt;author&gt;Rabinow, Paul&lt;/author&gt;&lt;/authors&gt;&lt;/contributors&gt;&lt;titles&gt;&lt;title&gt;Essays on the Anthropology of Reason&lt;/title&gt;&lt;/titles&gt;&lt;dates&gt;&lt;year&gt;1996&lt;/year&gt;&lt;/dates&gt;&lt;publisher&gt;Princeton University Press&lt;/publisher&gt;&lt;isbn&gt;0691011583&lt;/isbn&gt;&lt;urls&gt;&lt;/urls&gt;&lt;/record&gt;&lt;/Cite&gt;&lt;Cite&gt;&lt;Author&gt;Darawsheh&lt;/Author&gt;&lt;Year&gt;2014&lt;/Year&gt;&lt;RecNum&gt;433&lt;/RecNum&gt;&lt;record&gt;&lt;rec-number&gt;433&lt;/rec-number&gt;&lt;foreign-keys&gt;&lt;key app="EN" db-id="wrrt5pzajpe0agefz2kpr2zp0se5df9zpt2s" timestamp="1614774282" guid="3326b98a-b8e7-41bc-90b1-4630093bb5d9"&gt;433&lt;/key&gt;&lt;/foreign-keys&gt;&lt;ref-type name="Journal Article"&gt;17&lt;/ref-type&gt;&lt;contributors&gt;&lt;authors&gt;&lt;author&gt;Wesam Darawsheh&lt;/author&gt;&lt;/authors&gt;&lt;/contributors&gt;&lt;titles&gt;&lt;title&gt;Reflexivity in research: Promoting rigour, reliability and validity in qualitative research&lt;/title&gt;&lt;secondary-title&gt;International Journal of Therapy and Rehabilitation&lt;/secondary-title&gt;&lt;/titles&gt;&lt;periodical&gt;&lt;full-title&gt;International Journal of Therapy and Rehabilitation&lt;/full-title&gt;&lt;/periodical&gt;&lt;pages&gt;560-568&lt;/pages&gt;&lt;volume&gt;21&lt;/volume&gt;&lt;number&gt;12&lt;/number&gt;&lt;keywords&gt;&lt;keyword&gt;Reflexivity,Qualitative research,Subjectivity,Rigour&lt;/keyword&gt;&lt;/keywords&gt;&lt;dates&gt;&lt;year&gt;2014&lt;/year&gt;&lt;/dates&gt;&lt;urls&gt;&lt;related-urls&gt;&lt;url&gt;https://www.magonlinelibrary.com/doi/abs/10.12968/ijtr.2014.21.12.560&lt;/url&gt;&lt;/related-urls&gt;&lt;/urls&gt;&lt;electronic-resource-num&gt;10.12968/ijtr.2014.21.12.560&lt;/electronic-resource-num&gt;&lt;/record&gt;&lt;/Cite&gt;&lt;/EndNote&gt;</w:instrText>
      </w:r>
      <w:r w:rsidR="00B91CBF">
        <w:rPr>
          <w:rFonts w:ascii="Arial" w:hAnsi="Arial" w:cs="Arial"/>
          <w:sz w:val="24"/>
          <w:szCs w:val="24"/>
        </w:rPr>
        <w:fldChar w:fldCharType="separate"/>
      </w:r>
      <w:r w:rsidR="00B91CBF">
        <w:rPr>
          <w:rFonts w:ascii="Arial" w:hAnsi="Arial" w:cs="Arial"/>
          <w:noProof/>
          <w:sz w:val="24"/>
          <w:szCs w:val="24"/>
        </w:rPr>
        <w:t>(Rabinow, 1996, Darawsheh, 2014)</w:t>
      </w:r>
      <w:r w:rsidR="00B91CBF">
        <w:rPr>
          <w:rFonts w:ascii="Arial" w:hAnsi="Arial" w:cs="Arial"/>
          <w:sz w:val="24"/>
          <w:szCs w:val="24"/>
        </w:rPr>
        <w:fldChar w:fldCharType="end"/>
      </w:r>
      <w:r w:rsidR="00B91CBF">
        <w:rPr>
          <w:rFonts w:ascii="Arial" w:hAnsi="Arial" w:cs="Arial"/>
          <w:sz w:val="24"/>
          <w:szCs w:val="24"/>
        </w:rPr>
        <w:t>.</w:t>
      </w:r>
      <w:r w:rsidR="004D194D" w:rsidRPr="000C08B9">
        <w:rPr>
          <w:rFonts w:ascii="Arial" w:hAnsi="Arial" w:cs="Arial"/>
          <w:sz w:val="24"/>
          <w:szCs w:val="24"/>
        </w:rPr>
        <w:t xml:space="preserve"> </w:t>
      </w:r>
    </w:p>
    <w:p w14:paraId="795A129E" w14:textId="77777777" w:rsidR="008D0BBF" w:rsidRPr="000C08B9" w:rsidRDefault="008D0BBF" w:rsidP="000C08B9">
      <w:pPr>
        <w:spacing w:line="360" w:lineRule="auto"/>
        <w:jc w:val="both"/>
        <w:rPr>
          <w:rFonts w:ascii="Arial" w:hAnsi="Arial" w:cs="Arial"/>
          <w:sz w:val="24"/>
          <w:szCs w:val="24"/>
        </w:rPr>
      </w:pPr>
    </w:p>
    <w:p w14:paraId="6351C9EF" w14:textId="77777777" w:rsidR="00E117FF" w:rsidRDefault="00E117FF" w:rsidP="000C08B9">
      <w:pPr>
        <w:spacing w:line="360" w:lineRule="auto"/>
        <w:jc w:val="both"/>
        <w:rPr>
          <w:rFonts w:ascii="Arial" w:hAnsi="Arial" w:cs="Arial"/>
          <w:color w:val="806000" w:themeColor="accent4" w:themeShade="80"/>
          <w:sz w:val="24"/>
          <w:szCs w:val="24"/>
        </w:rPr>
      </w:pPr>
    </w:p>
    <w:p w14:paraId="0D466969" w14:textId="77777777" w:rsidR="00E117FF" w:rsidRDefault="00E117FF" w:rsidP="000C08B9">
      <w:pPr>
        <w:spacing w:line="360" w:lineRule="auto"/>
        <w:jc w:val="both"/>
        <w:rPr>
          <w:rFonts w:ascii="Arial" w:hAnsi="Arial" w:cs="Arial"/>
          <w:color w:val="806000" w:themeColor="accent4" w:themeShade="80"/>
          <w:sz w:val="24"/>
          <w:szCs w:val="24"/>
        </w:rPr>
      </w:pPr>
    </w:p>
    <w:p w14:paraId="2B2DAAE9" w14:textId="53BCCE62" w:rsidR="00120A96" w:rsidRPr="005025D8" w:rsidRDefault="00BB170B" w:rsidP="000C08B9">
      <w:pPr>
        <w:spacing w:line="360" w:lineRule="auto"/>
        <w:jc w:val="both"/>
        <w:rPr>
          <w:rFonts w:ascii="Arial" w:hAnsi="Arial" w:cs="Arial"/>
          <w:color w:val="806000" w:themeColor="accent4" w:themeShade="80"/>
          <w:sz w:val="24"/>
          <w:szCs w:val="24"/>
        </w:rPr>
      </w:pPr>
      <w:r w:rsidRPr="005025D8">
        <w:rPr>
          <w:rFonts w:ascii="Arial" w:hAnsi="Arial" w:cs="Arial"/>
          <w:color w:val="806000" w:themeColor="accent4" w:themeShade="80"/>
          <w:sz w:val="24"/>
          <w:szCs w:val="24"/>
        </w:rPr>
        <w:t>T</w:t>
      </w:r>
      <w:r w:rsidR="00A91BE6" w:rsidRPr="005025D8">
        <w:rPr>
          <w:rFonts w:ascii="Arial" w:hAnsi="Arial" w:cs="Arial"/>
          <w:color w:val="806000" w:themeColor="accent4" w:themeShade="80"/>
          <w:sz w:val="24"/>
          <w:szCs w:val="24"/>
        </w:rPr>
        <w:t>he origins of my research</w:t>
      </w:r>
    </w:p>
    <w:p w14:paraId="64449E09" w14:textId="61AEA310" w:rsidR="006F7313" w:rsidRPr="000C08B9" w:rsidRDefault="00AF124F" w:rsidP="000C08B9">
      <w:pPr>
        <w:spacing w:line="360" w:lineRule="auto"/>
        <w:jc w:val="both"/>
        <w:rPr>
          <w:rFonts w:ascii="Arial" w:hAnsi="Arial" w:cs="Arial"/>
          <w:sz w:val="24"/>
          <w:szCs w:val="24"/>
        </w:rPr>
      </w:pPr>
      <w:r w:rsidRPr="000C08B9">
        <w:rPr>
          <w:rFonts w:ascii="Arial" w:hAnsi="Arial" w:cs="Arial"/>
          <w:sz w:val="24"/>
          <w:szCs w:val="24"/>
        </w:rPr>
        <w:t xml:space="preserve">A fundamental part </w:t>
      </w:r>
      <w:r w:rsidR="00A63A2C">
        <w:rPr>
          <w:rFonts w:ascii="Arial" w:hAnsi="Arial" w:cs="Arial"/>
          <w:sz w:val="24"/>
          <w:szCs w:val="24"/>
        </w:rPr>
        <w:t>before the hypothesis of this study</w:t>
      </w:r>
      <w:r w:rsidRPr="000C08B9">
        <w:rPr>
          <w:rFonts w:ascii="Arial" w:hAnsi="Arial" w:cs="Arial"/>
          <w:sz w:val="24"/>
          <w:szCs w:val="24"/>
        </w:rPr>
        <w:t xml:space="preserve"> is my story.</w:t>
      </w:r>
      <w:r w:rsidR="00734A1D" w:rsidRPr="000C08B9">
        <w:rPr>
          <w:rFonts w:ascii="Arial" w:hAnsi="Arial" w:cs="Arial"/>
          <w:sz w:val="24"/>
          <w:szCs w:val="24"/>
        </w:rPr>
        <w:t xml:space="preserve"> Modern anthropology does not distance the story from the storyteller, on the contrary it recognizes the beginning of understanding</w:t>
      </w:r>
      <w:r w:rsidR="00E702FF">
        <w:rPr>
          <w:rFonts w:ascii="Arial" w:hAnsi="Arial" w:cs="Arial"/>
          <w:sz w:val="24"/>
          <w:szCs w:val="24"/>
        </w:rPr>
        <w:t>,</w:t>
      </w:r>
      <w:r w:rsidR="00734A1D" w:rsidRPr="000C08B9">
        <w:rPr>
          <w:rFonts w:ascii="Arial" w:hAnsi="Arial" w:cs="Arial"/>
          <w:sz w:val="24"/>
          <w:szCs w:val="24"/>
        </w:rPr>
        <w:t xml:space="preserve"> the concerns of the researcher </w:t>
      </w:r>
      <w:r w:rsidR="00B91CBF">
        <w:rPr>
          <w:rFonts w:ascii="Arial" w:hAnsi="Arial" w:cs="Arial"/>
          <w:sz w:val="24"/>
          <w:szCs w:val="24"/>
        </w:rPr>
        <w:fldChar w:fldCharType="begin"/>
      </w:r>
      <w:r w:rsidR="00B91CBF">
        <w:rPr>
          <w:rFonts w:ascii="Arial" w:hAnsi="Arial" w:cs="Arial"/>
          <w:sz w:val="24"/>
          <w:szCs w:val="24"/>
        </w:rPr>
        <w:instrText xml:space="preserve"> ADDIN EN.CITE &lt;EndNote&gt;&lt;Cite&gt;&lt;Author&gt;Webster&lt;/Author&gt;&lt;Year&gt;1983&lt;/Year&gt;&lt;RecNum&gt;530&lt;/RecNum&gt;&lt;Pages&gt;191&lt;/Pages&gt;&lt;DisplayText&gt;(Webster, 1983)&lt;/DisplayText&gt;&lt;record&gt;&lt;rec-number&gt;530&lt;/rec-number&gt;&lt;foreign-keys&gt;&lt;key app="EN" db-id="wrrt5pzajpe0agefz2kpr2zp0se5df9zpt2s" timestamp="1616682909" guid="1dd3e6ff-a5b8-45a2-87bd-47a982a552ff"&gt;530&lt;/key&gt;&lt;/foreign-keys&gt;&lt;ref-type name="Journal Article"&gt;17&lt;/ref-type&gt;&lt;contributors&gt;&lt;authors&gt;&lt;author&gt;Webster, Steven&lt;/author&gt;&lt;/authors&gt;&lt;/contributors&gt;&lt;titles&gt;&lt;title&gt;ETHNOGRAPHY AS STORYTELLING&lt;/title&gt;&lt;secondary-title&gt;Dialectical Anthropology&lt;/secondary-title&gt;&lt;/titles&gt;&lt;periodical&gt;&lt;full-title&gt;Dialectical Anthropology&lt;/full-title&gt;&lt;/periodical&gt;&lt;pages&gt;185-205&lt;/pages&gt;&lt;volume&gt;8&lt;/volume&gt;&lt;number&gt;3&lt;/number&gt;&lt;dates&gt;&lt;year&gt;1983&lt;/year&gt;&lt;/dates&gt;&lt;publisher&gt;Springer&lt;/publisher&gt;&lt;isbn&gt;03044092, 15730786&lt;/isbn&gt;&lt;urls&gt;&lt;related-urls&gt;&lt;url&gt;http://www.jstor.org/stable/29790103&lt;/url&gt;&lt;/related-urls&gt;&lt;/urls&gt;&lt;custom1&gt;Full publication date: DECEMBER 1983&lt;/custom1&gt;&lt;remote-database-name&gt;JSTOR&lt;/remote-database-name&gt;&lt;access-date&gt;2021/03/25/&lt;/access-date&gt;&lt;/record&gt;&lt;/Cite&gt;&lt;/EndNote&gt;</w:instrText>
      </w:r>
      <w:r w:rsidR="00B91CBF">
        <w:rPr>
          <w:rFonts w:ascii="Arial" w:hAnsi="Arial" w:cs="Arial"/>
          <w:sz w:val="24"/>
          <w:szCs w:val="24"/>
        </w:rPr>
        <w:fldChar w:fldCharType="separate"/>
      </w:r>
      <w:r w:rsidR="00B91CBF">
        <w:rPr>
          <w:rFonts w:ascii="Arial" w:hAnsi="Arial" w:cs="Arial"/>
          <w:noProof/>
          <w:sz w:val="24"/>
          <w:szCs w:val="24"/>
        </w:rPr>
        <w:t>(Webster, 1983)</w:t>
      </w:r>
      <w:r w:rsidR="00B91CBF">
        <w:rPr>
          <w:rFonts w:ascii="Arial" w:hAnsi="Arial" w:cs="Arial"/>
          <w:sz w:val="24"/>
          <w:szCs w:val="24"/>
        </w:rPr>
        <w:fldChar w:fldCharType="end"/>
      </w:r>
      <w:r w:rsidR="00B91CBF">
        <w:rPr>
          <w:rFonts w:ascii="Arial" w:hAnsi="Arial" w:cs="Arial"/>
          <w:sz w:val="24"/>
          <w:szCs w:val="24"/>
        </w:rPr>
        <w:t xml:space="preserve">. </w:t>
      </w:r>
      <w:r w:rsidRPr="000C08B9">
        <w:rPr>
          <w:rFonts w:ascii="Arial" w:hAnsi="Arial" w:cs="Arial"/>
          <w:sz w:val="24"/>
          <w:szCs w:val="24"/>
        </w:rPr>
        <w:t>My story informs about my</w:t>
      </w:r>
      <w:r w:rsidR="00B51B4C" w:rsidRPr="000C08B9">
        <w:rPr>
          <w:rFonts w:ascii="Arial" w:hAnsi="Arial" w:cs="Arial"/>
          <w:sz w:val="24"/>
          <w:szCs w:val="24"/>
        </w:rPr>
        <w:t xml:space="preserve"> connection</w:t>
      </w:r>
      <w:r w:rsidRPr="000C08B9">
        <w:rPr>
          <w:rFonts w:ascii="Arial" w:hAnsi="Arial" w:cs="Arial"/>
          <w:sz w:val="24"/>
          <w:szCs w:val="24"/>
        </w:rPr>
        <w:t xml:space="preserve"> </w:t>
      </w:r>
      <w:r w:rsidR="00150495" w:rsidRPr="000C08B9">
        <w:rPr>
          <w:rFonts w:ascii="Arial" w:hAnsi="Arial" w:cs="Arial"/>
          <w:sz w:val="24"/>
          <w:szCs w:val="24"/>
        </w:rPr>
        <w:t>to</w:t>
      </w:r>
      <w:r w:rsidRPr="000C08B9">
        <w:rPr>
          <w:rFonts w:ascii="Arial" w:hAnsi="Arial" w:cs="Arial"/>
          <w:sz w:val="24"/>
          <w:szCs w:val="24"/>
        </w:rPr>
        <w:t xml:space="preserve"> the medical community wherein </w:t>
      </w:r>
      <w:r w:rsidR="00632997">
        <w:rPr>
          <w:rFonts w:ascii="Arial" w:hAnsi="Arial" w:cs="Arial"/>
          <w:sz w:val="24"/>
          <w:szCs w:val="24"/>
        </w:rPr>
        <w:t xml:space="preserve">I encountered </w:t>
      </w:r>
      <w:r w:rsidRPr="000C08B9">
        <w:rPr>
          <w:rFonts w:ascii="Arial" w:hAnsi="Arial" w:cs="Arial"/>
          <w:sz w:val="24"/>
          <w:szCs w:val="24"/>
        </w:rPr>
        <w:t xml:space="preserve">this </w:t>
      </w:r>
      <w:r w:rsidR="00194044" w:rsidRPr="000C08B9">
        <w:rPr>
          <w:rFonts w:ascii="Arial" w:hAnsi="Arial" w:cs="Arial"/>
          <w:sz w:val="24"/>
          <w:szCs w:val="24"/>
        </w:rPr>
        <w:t>rare cancer</w:t>
      </w:r>
      <w:r w:rsidR="00EF5891" w:rsidRPr="000C08B9">
        <w:rPr>
          <w:rFonts w:ascii="Arial" w:hAnsi="Arial" w:cs="Arial"/>
          <w:sz w:val="24"/>
          <w:szCs w:val="24"/>
        </w:rPr>
        <w:t xml:space="preserve"> </w:t>
      </w:r>
      <w:r w:rsidRPr="000C08B9">
        <w:rPr>
          <w:rFonts w:ascii="Arial" w:hAnsi="Arial" w:cs="Arial"/>
          <w:sz w:val="24"/>
          <w:szCs w:val="24"/>
        </w:rPr>
        <w:t xml:space="preserve">group of patients. </w:t>
      </w:r>
      <w:r w:rsidR="004C3AE9" w:rsidRPr="000C08B9">
        <w:rPr>
          <w:rFonts w:ascii="Arial" w:hAnsi="Arial" w:cs="Arial"/>
          <w:sz w:val="24"/>
          <w:szCs w:val="24"/>
        </w:rPr>
        <w:t>Reflecting</w:t>
      </w:r>
      <w:r w:rsidR="00A91BE6" w:rsidRPr="000C08B9">
        <w:rPr>
          <w:rFonts w:ascii="Arial" w:hAnsi="Arial" w:cs="Arial"/>
          <w:sz w:val="24"/>
          <w:szCs w:val="24"/>
        </w:rPr>
        <w:t xml:space="preserve"> </w:t>
      </w:r>
      <w:r w:rsidR="004C3AE9" w:rsidRPr="000C08B9">
        <w:rPr>
          <w:rFonts w:ascii="Arial" w:hAnsi="Arial" w:cs="Arial"/>
          <w:sz w:val="24"/>
          <w:szCs w:val="24"/>
        </w:rPr>
        <w:t>on the</w:t>
      </w:r>
      <w:r w:rsidR="00A91BE6" w:rsidRPr="000C08B9">
        <w:rPr>
          <w:rFonts w:ascii="Arial" w:hAnsi="Arial" w:cs="Arial"/>
          <w:sz w:val="24"/>
          <w:szCs w:val="24"/>
        </w:rPr>
        <w:t xml:space="preserve"> beginning o</w:t>
      </w:r>
      <w:r w:rsidR="00767B47" w:rsidRPr="000C08B9">
        <w:rPr>
          <w:rFonts w:ascii="Arial" w:hAnsi="Arial" w:cs="Arial"/>
          <w:sz w:val="24"/>
          <w:szCs w:val="24"/>
        </w:rPr>
        <w:t>n</w:t>
      </w:r>
      <w:r w:rsidR="00A91BE6" w:rsidRPr="000C08B9">
        <w:rPr>
          <w:rFonts w:ascii="Arial" w:hAnsi="Arial" w:cs="Arial"/>
          <w:sz w:val="24"/>
          <w:szCs w:val="24"/>
        </w:rPr>
        <w:t xml:space="preserve"> my</w:t>
      </w:r>
      <w:r w:rsidR="00767B47" w:rsidRPr="000C08B9">
        <w:rPr>
          <w:rFonts w:ascii="Arial" w:hAnsi="Arial" w:cs="Arial"/>
          <w:sz w:val="24"/>
          <w:szCs w:val="24"/>
        </w:rPr>
        <w:t xml:space="preserve"> journey and the birth of the</w:t>
      </w:r>
      <w:r w:rsidR="00A91BE6" w:rsidRPr="000C08B9">
        <w:rPr>
          <w:rFonts w:ascii="Arial" w:hAnsi="Arial" w:cs="Arial"/>
          <w:sz w:val="24"/>
          <w:szCs w:val="24"/>
        </w:rPr>
        <w:t xml:space="preserve"> desire to study the experiences of people with cancer</w:t>
      </w:r>
      <w:r w:rsidR="00767B47" w:rsidRPr="000C08B9">
        <w:rPr>
          <w:rFonts w:ascii="Arial" w:hAnsi="Arial" w:cs="Arial"/>
          <w:sz w:val="24"/>
          <w:szCs w:val="24"/>
        </w:rPr>
        <w:t>,</w:t>
      </w:r>
      <w:r w:rsidR="00A91BE6" w:rsidRPr="000C08B9">
        <w:rPr>
          <w:rFonts w:ascii="Arial" w:hAnsi="Arial" w:cs="Arial"/>
          <w:sz w:val="24"/>
          <w:szCs w:val="24"/>
        </w:rPr>
        <w:t xml:space="preserve"> </w:t>
      </w:r>
      <w:r w:rsidR="00255F62" w:rsidRPr="000C08B9">
        <w:rPr>
          <w:rFonts w:ascii="Arial" w:hAnsi="Arial" w:cs="Arial"/>
          <w:sz w:val="24"/>
          <w:szCs w:val="24"/>
        </w:rPr>
        <w:t xml:space="preserve">provides the background </w:t>
      </w:r>
      <w:r w:rsidR="00A91BE6" w:rsidRPr="000C08B9">
        <w:rPr>
          <w:rFonts w:ascii="Arial" w:hAnsi="Arial" w:cs="Arial"/>
          <w:sz w:val="24"/>
          <w:szCs w:val="24"/>
        </w:rPr>
        <w:t xml:space="preserve">to the </w:t>
      </w:r>
      <w:r w:rsidR="00632997" w:rsidRPr="000C08B9">
        <w:rPr>
          <w:rFonts w:ascii="Arial" w:hAnsi="Arial" w:cs="Arial"/>
          <w:sz w:val="24"/>
          <w:szCs w:val="24"/>
        </w:rPr>
        <w:t>cause</w:t>
      </w:r>
      <w:r w:rsidR="00A91BE6" w:rsidRPr="000C08B9">
        <w:rPr>
          <w:rFonts w:ascii="Arial" w:hAnsi="Arial" w:cs="Arial"/>
          <w:sz w:val="24"/>
          <w:szCs w:val="24"/>
        </w:rPr>
        <w:t xml:space="preserve"> story.</w:t>
      </w:r>
      <w:r w:rsidR="006F21BD" w:rsidRPr="000C08B9">
        <w:rPr>
          <w:rFonts w:ascii="Arial" w:hAnsi="Arial" w:cs="Arial"/>
          <w:sz w:val="24"/>
          <w:szCs w:val="24"/>
        </w:rPr>
        <w:t xml:space="preserve"> This research is emotionally coloured on both sides, </w:t>
      </w:r>
      <w:r w:rsidR="00255F62" w:rsidRPr="000C08B9">
        <w:rPr>
          <w:rFonts w:ascii="Arial" w:hAnsi="Arial" w:cs="Arial"/>
          <w:sz w:val="24"/>
          <w:szCs w:val="24"/>
        </w:rPr>
        <w:t xml:space="preserve">equally </w:t>
      </w:r>
      <w:r w:rsidR="00767B47" w:rsidRPr="000C08B9">
        <w:rPr>
          <w:rFonts w:ascii="Arial" w:hAnsi="Arial" w:cs="Arial"/>
          <w:sz w:val="24"/>
          <w:szCs w:val="24"/>
        </w:rPr>
        <w:t xml:space="preserve">by </w:t>
      </w:r>
      <w:r w:rsidR="006F21BD" w:rsidRPr="000C08B9">
        <w:rPr>
          <w:rFonts w:ascii="Arial" w:hAnsi="Arial" w:cs="Arial"/>
          <w:sz w:val="24"/>
          <w:szCs w:val="24"/>
        </w:rPr>
        <w:t>the researcher and the participant</w:t>
      </w:r>
      <w:r w:rsidR="00767B47" w:rsidRPr="000C08B9">
        <w:rPr>
          <w:rFonts w:ascii="Arial" w:hAnsi="Arial" w:cs="Arial"/>
          <w:sz w:val="24"/>
          <w:szCs w:val="24"/>
        </w:rPr>
        <w:t>s</w:t>
      </w:r>
      <w:r w:rsidR="006F21BD" w:rsidRPr="000C08B9">
        <w:rPr>
          <w:rFonts w:ascii="Arial" w:hAnsi="Arial" w:cs="Arial"/>
          <w:sz w:val="24"/>
          <w:szCs w:val="24"/>
        </w:rPr>
        <w:t xml:space="preserve">,  </w:t>
      </w:r>
      <w:r w:rsidR="006F21BD" w:rsidRPr="00523BE1">
        <w:rPr>
          <w:rFonts w:ascii="Arial" w:hAnsi="Arial" w:cs="Arial"/>
          <w:sz w:val="24"/>
          <w:szCs w:val="24"/>
        </w:rPr>
        <w:t xml:space="preserve">primarily because experiences are the memories of the emotions, they </w:t>
      </w:r>
      <w:r w:rsidR="00EC4BEE" w:rsidRPr="00523BE1">
        <w:rPr>
          <w:rFonts w:ascii="Arial" w:hAnsi="Arial" w:cs="Arial"/>
          <w:sz w:val="24"/>
          <w:szCs w:val="24"/>
        </w:rPr>
        <w:t xml:space="preserve">draw </w:t>
      </w:r>
      <w:r w:rsidR="00EC4BEE" w:rsidRPr="00523BE1">
        <w:rPr>
          <w:rFonts w:ascii="Arial" w:hAnsi="Arial" w:cs="Arial"/>
          <w:sz w:val="24"/>
          <w:szCs w:val="24"/>
        </w:rPr>
        <w:lastRenderedPageBreak/>
        <w:t>out</w:t>
      </w:r>
      <w:r w:rsidR="00D33E90">
        <w:rPr>
          <w:rFonts w:ascii="Arial" w:hAnsi="Arial" w:cs="Arial"/>
          <w:sz w:val="24"/>
          <w:szCs w:val="24"/>
        </w:rPr>
        <w:t xml:space="preserve"> </w:t>
      </w:r>
      <w:r w:rsidR="00D33E90">
        <w:rPr>
          <w:rFonts w:ascii="Arial" w:hAnsi="Arial" w:cs="Arial"/>
          <w:sz w:val="24"/>
          <w:szCs w:val="24"/>
        </w:rPr>
        <w:fldChar w:fldCharType="begin"/>
      </w:r>
      <w:r w:rsidR="00D33E90">
        <w:rPr>
          <w:rFonts w:ascii="Arial" w:hAnsi="Arial" w:cs="Arial"/>
          <w:sz w:val="24"/>
          <w:szCs w:val="24"/>
        </w:rPr>
        <w:instrText xml:space="preserve"> ADDIN EN.CITE &lt;EndNote&gt;&lt;Cite&gt;&lt;Author&gt;Handwerker&lt;/Author&gt;&lt;Year&gt;2001&lt;/Year&gt;&lt;RecNum&gt;440&lt;/RecNum&gt;&lt;DisplayText&gt;(Handwerker, 2001)&lt;/DisplayText&gt;&lt;record&gt;&lt;rec-number&gt;440&lt;/rec-number&gt;&lt;foreign-keys&gt;&lt;key app="EN" db-id="wrrt5pzajpe0agefz2kpr2zp0se5df9zpt2s" timestamp="1615204437" guid="ddaa4051-1664-4cd8-ac67-9a9ef94623d6"&gt;440&lt;/key&gt;&lt;/foreign-keys&gt;&lt;ref-type name="Book"&gt;6&lt;/ref-type&gt;&lt;contributors&gt;&lt;authors&gt;&lt;author&gt;Handwerker, W. Penn&lt;/author&gt;&lt;/authors&gt;&lt;/contributors&gt;&lt;titles&gt;&lt;title&gt;Quick ethnography&lt;/title&gt;&lt;/titles&gt;&lt;keywords&gt;&lt;keyword&gt;Ethnology Research.&lt;/keyword&gt;&lt;keyword&gt;Ethnology Methodology.&lt;/keyword&gt;&lt;/keywords&gt;&lt;dates&gt;&lt;year&gt;2001&lt;/year&gt;&lt;/dates&gt;&lt;pub-location&gt;Walnut Creek, Calif. ; Oxford&lt;/pub-location&gt;&lt;publisher&gt;AltaMira Press&lt;/publisher&gt;&lt;isbn&gt;0759100586 : No price&amp;#xD;0759100594 (pbk.) : No price&lt;/isbn&gt;&lt;accession-num&gt;adv5003385765&lt;/accession-num&gt;&lt;call-num&gt;305.80072 21&amp;#xD;British Library HMNTS YC.2006.a.1084&amp;#xD;British Library DSC m02/15699&lt;/call-num&gt;&lt;urls&gt;&lt;related-urls&gt;&lt;url&gt;Table of contents http://www.loc.gov/catdir/toc/fy032/2001033583.html&lt;/url&gt;&lt;/related-urls&gt;&lt;/urls&gt;&lt;/record&gt;&lt;/Cite&gt;&lt;/EndNote&gt;</w:instrText>
      </w:r>
      <w:r w:rsidR="00D33E90">
        <w:rPr>
          <w:rFonts w:ascii="Arial" w:hAnsi="Arial" w:cs="Arial"/>
          <w:sz w:val="24"/>
          <w:szCs w:val="24"/>
        </w:rPr>
        <w:fldChar w:fldCharType="separate"/>
      </w:r>
      <w:r w:rsidR="00D33E90">
        <w:rPr>
          <w:rFonts w:ascii="Arial" w:hAnsi="Arial" w:cs="Arial"/>
          <w:noProof/>
          <w:sz w:val="24"/>
          <w:szCs w:val="24"/>
        </w:rPr>
        <w:t>(Handwerker, 2001)</w:t>
      </w:r>
      <w:r w:rsidR="00D33E90">
        <w:rPr>
          <w:rFonts w:ascii="Arial" w:hAnsi="Arial" w:cs="Arial"/>
          <w:sz w:val="24"/>
          <w:szCs w:val="24"/>
        </w:rPr>
        <w:fldChar w:fldCharType="end"/>
      </w:r>
      <w:r w:rsidR="00D33E90">
        <w:rPr>
          <w:rFonts w:ascii="Arial" w:hAnsi="Arial" w:cs="Arial"/>
          <w:sz w:val="24"/>
          <w:szCs w:val="24"/>
        </w:rPr>
        <w:t>.</w:t>
      </w:r>
      <w:r w:rsidR="00856AF5" w:rsidRPr="000C08B9">
        <w:rPr>
          <w:rFonts w:ascii="Arial" w:hAnsi="Arial" w:cs="Arial"/>
          <w:sz w:val="24"/>
          <w:szCs w:val="24"/>
        </w:rPr>
        <w:t xml:space="preserve"> </w:t>
      </w:r>
      <w:r w:rsidR="00F778C0" w:rsidRPr="000C08B9">
        <w:rPr>
          <w:rFonts w:ascii="Arial" w:hAnsi="Arial" w:cs="Arial"/>
          <w:sz w:val="24"/>
          <w:szCs w:val="24"/>
        </w:rPr>
        <w:t>points to the field</w:t>
      </w:r>
      <w:r w:rsidR="00F90EE9" w:rsidRPr="000C08B9">
        <w:rPr>
          <w:rFonts w:ascii="Arial" w:hAnsi="Arial" w:cs="Arial"/>
          <w:sz w:val="24"/>
          <w:szCs w:val="24"/>
        </w:rPr>
        <w:t xml:space="preserve"> </w:t>
      </w:r>
      <w:r w:rsidR="00EA0366" w:rsidRPr="000C08B9">
        <w:rPr>
          <w:rFonts w:ascii="Arial" w:hAnsi="Arial" w:cs="Arial"/>
          <w:sz w:val="24"/>
          <w:szCs w:val="24"/>
        </w:rPr>
        <w:t>by</w:t>
      </w:r>
      <w:r w:rsidR="00851398" w:rsidRPr="000C08B9">
        <w:rPr>
          <w:rFonts w:ascii="Arial" w:hAnsi="Arial" w:cs="Arial"/>
          <w:sz w:val="24"/>
          <w:szCs w:val="24"/>
        </w:rPr>
        <w:t xml:space="preserve"> beginning from</w:t>
      </w:r>
      <w:r w:rsidR="00EA0366" w:rsidRPr="000C08B9">
        <w:rPr>
          <w:rFonts w:ascii="Arial" w:hAnsi="Arial" w:cs="Arial"/>
          <w:sz w:val="24"/>
          <w:szCs w:val="24"/>
        </w:rPr>
        <w:t xml:space="preserve"> something you are passionate about</w:t>
      </w:r>
      <w:r w:rsidR="00D33E90">
        <w:rPr>
          <w:rFonts w:ascii="Arial" w:hAnsi="Arial" w:cs="Arial"/>
          <w:sz w:val="24"/>
          <w:szCs w:val="24"/>
        </w:rPr>
        <w:t xml:space="preserve"> </w:t>
      </w:r>
      <w:r w:rsidR="001F6B5C" w:rsidRPr="000C08B9">
        <w:rPr>
          <w:rFonts w:ascii="Arial" w:hAnsi="Arial" w:cs="Arial"/>
          <w:sz w:val="24"/>
          <w:szCs w:val="24"/>
        </w:rPr>
        <w:t xml:space="preserve"> </w:t>
      </w:r>
      <w:r w:rsidR="00D33E90">
        <w:rPr>
          <w:rFonts w:ascii="Arial" w:hAnsi="Arial" w:cs="Arial"/>
          <w:sz w:val="24"/>
          <w:szCs w:val="24"/>
        </w:rPr>
        <w:t>(</w:t>
      </w:r>
      <w:r w:rsidR="005C7E85" w:rsidRPr="000C08B9">
        <w:rPr>
          <w:rFonts w:ascii="Arial" w:hAnsi="Arial" w:cs="Arial"/>
          <w:sz w:val="24"/>
          <w:szCs w:val="24"/>
        </w:rPr>
        <w:t>2001)</w:t>
      </w:r>
      <w:r w:rsidR="00935193" w:rsidRPr="000C08B9">
        <w:rPr>
          <w:rFonts w:ascii="Arial" w:hAnsi="Arial" w:cs="Arial"/>
          <w:sz w:val="24"/>
          <w:szCs w:val="24"/>
        </w:rPr>
        <w:t xml:space="preserve">. </w:t>
      </w:r>
      <w:r w:rsidR="0069695A" w:rsidRPr="000C08B9">
        <w:rPr>
          <w:rFonts w:ascii="Arial" w:hAnsi="Arial" w:cs="Arial"/>
          <w:sz w:val="24"/>
          <w:szCs w:val="24"/>
        </w:rPr>
        <w:t>Connections</w:t>
      </w:r>
      <w:r w:rsidR="005D7DB3" w:rsidRPr="000C08B9">
        <w:rPr>
          <w:rFonts w:ascii="Arial" w:hAnsi="Arial" w:cs="Arial"/>
          <w:sz w:val="24"/>
          <w:szCs w:val="24"/>
        </w:rPr>
        <w:t xml:space="preserve"> between personal </w:t>
      </w:r>
      <w:r w:rsidR="0069695A" w:rsidRPr="000C08B9">
        <w:rPr>
          <w:rFonts w:ascii="Arial" w:hAnsi="Arial" w:cs="Arial"/>
          <w:sz w:val="24"/>
          <w:szCs w:val="24"/>
        </w:rPr>
        <w:t>storie</w:t>
      </w:r>
      <w:r w:rsidR="005D7DB3" w:rsidRPr="000C08B9">
        <w:rPr>
          <w:rFonts w:ascii="Arial" w:hAnsi="Arial" w:cs="Arial"/>
          <w:sz w:val="24"/>
          <w:szCs w:val="24"/>
        </w:rPr>
        <w:t xml:space="preserve">s and research traditions </w:t>
      </w:r>
      <w:r w:rsidR="0042192C" w:rsidRPr="000C08B9">
        <w:rPr>
          <w:rFonts w:ascii="Arial" w:hAnsi="Arial" w:cs="Arial"/>
          <w:sz w:val="24"/>
          <w:szCs w:val="24"/>
        </w:rPr>
        <w:t>are</w:t>
      </w:r>
      <w:r w:rsidR="007C6D5C" w:rsidRPr="000C08B9">
        <w:rPr>
          <w:rFonts w:ascii="Arial" w:hAnsi="Arial" w:cs="Arial"/>
          <w:sz w:val="24"/>
          <w:szCs w:val="24"/>
        </w:rPr>
        <w:t xml:space="preserve"> conceptually </w:t>
      </w:r>
      <w:r w:rsidR="0042192C" w:rsidRPr="000C08B9">
        <w:rPr>
          <w:rFonts w:ascii="Arial" w:hAnsi="Arial" w:cs="Arial"/>
          <w:sz w:val="24"/>
          <w:szCs w:val="24"/>
        </w:rPr>
        <w:t>interpreted</w:t>
      </w:r>
      <w:r w:rsidR="00DE3ABB" w:rsidRPr="000C08B9">
        <w:rPr>
          <w:rFonts w:ascii="Arial" w:hAnsi="Arial" w:cs="Arial"/>
          <w:sz w:val="24"/>
          <w:szCs w:val="24"/>
        </w:rPr>
        <w:t xml:space="preserve"> through the voices </w:t>
      </w:r>
      <w:r w:rsidR="0042192C" w:rsidRPr="000C08B9">
        <w:rPr>
          <w:rFonts w:ascii="Arial" w:hAnsi="Arial" w:cs="Arial"/>
          <w:sz w:val="24"/>
          <w:szCs w:val="24"/>
        </w:rPr>
        <w:t>portrayed</w:t>
      </w:r>
      <w:r w:rsidR="00DE3ABB" w:rsidRPr="000C08B9">
        <w:rPr>
          <w:rFonts w:ascii="Arial" w:hAnsi="Arial" w:cs="Arial"/>
          <w:sz w:val="24"/>
          <w:szCs w:val="24"/>
        </w:rPr>
        <w:t xml:space="preserve"> in writing</w:t>
      </w:r>
      <w:r w:rsidR="0042192C" w:rsidRPr="000C08B9">
        <w:rPr>
          <w:rFonts w:ascii="Arial" w:hAnsi="Arial" w:cs="Arial"/>
          <w:sz w:val="24"/>
          <w:szCs w:val="24"/>
        </w:rPr>
        <w:t xml:space="preserve"> </w:t>
      </w:r>
      <w:r w:rsidR="00CA13E6" w:rsidRPr="000C08B9">
        <w:rPr>
          <w:rFonts w:ascii="Arial" w:hAnsi="Arial" w:cs="Arial"/>
          <w:sz w:val="24"/>
          <w:szCs w:val="24"/>
        </w:rPr>
        <w:t>by the researcher</w:t>
      </w:r>
      <w:r w:rsidR="00BF0D97" w:rsidRPr="000C08B9">
        <w:rPr>
          <w:rFonts w:ascii="Arial" w:hAnsi="Arial" w:cs="Arial"/>
          <w:sz w:val="24"/>
          <w:szCs w:val="24"/>
        </w:rPr>
        <w:t xml:space="preserve"> </w:t>
      </w:r>
      <w:r w:rsidR="00DA6951">
        <w:rPr>
          <w:rFonts w:ascii="Arial" w:hAnsi="Arial" w:cs="Arial"/>
          <w:sz w:val="24"/>
          <w:szCs w:val="24"/>
        </w:rPr>
        <w:fldChar w:fldCharType="begin"/>
      </w:r>
      <w:r w:rsidR="00DA6951">
        <w:rPr>
          <w:rFonts w:ascii="Arial" w:hAnsi="Arial" w:cs="Arial"/>
          <w:sz w:val="24"/>
          <w:szCs w:val="24"/>
        </w:rPr>
        <w:instrText xml:space="preserve"> ADDIN EN.CITE &lt;EndNote&gt;&lt;Cite&gt;&lt;Author&gt;Anderson&lt;/Author&gt;&lt;Year&gt;2016&lt;/Year&gt;&lt;RecNum&gt;466&lt;/RecNum&gt;&lt;Pages&gt;398&lt;/Pages&gt;&lt;DisplayText&gt;(Anderson et al., 2016)&lt;/DisplayText&gt;&lt;record&gt;&lt;rec-number&gt;466&lt;/rec-number&gt;&lt;foreign-keys&gt;&lt;key app="EN" db-id="wrrt5pzajpe0agefz2kpr2zp0se5df9zpt2s" timestamp="1615820735" guid="ae7c3c5e-eef7-4baf-a7f9-cadc02ce10ad"&gt;466&lt;/key&gt;&lt;/foreign-keys&gt;&lt;ref-type name="Journal Article"&gt;17&lt;/ref-type&gt;&lt;contributors&gt;&lt;authors&gt;&lt;author&gt;Anderson, Kate T.&lt;/author&gt;&lt;author&gt;Stewart, Olivia G.&lt;/author&gt;&lt;author&gt;Abdul Aziz, Masturah Binte&lt;/author&gt;&lt;/authors&gt;&lt;/contributors&gt;&lt;titles&gt;&lt;title&gt;Writing Ourselves In: Researcher Reflexivity in Ethnographic and Multimodal Methods for Understanding What Counts, to Whom, and How We Know&lt;/title&gt;&lt;secondary-title&gt;Anthropology &amp;amp; Education Quarterly&lt;/secondary-title&gt;&lt;/titles&gt;&lt;periodical&gt;&lt;full-title&gt;Anthropology &amp;amp; Education Quarterly&lt;/full-title&gt;&lt;/periodical&gt;&lt;pages&gt;385-401&lt;/pages&gt;&lt;volume&gt;47&lt;/volume&gt;&lt;number&gt;4&lt;/number&gt;&lt;dates&gt;&lt;year&gt;2016&lt;/year&gt;&lt;/dates&gt;&lt;isbn&gt;0161-7761&lt;/isbn&gt;&lt;urls&gt;&lt;related-urls&gt;&lt;url&gt;https://anthrosource.onlinelibrary.wiley.com/doi/abs/10.1111/aeq.12167&lt;/url&gt;&lt;/related-urls&gt;&lt;/urls&gt;&lt;electronic-resource-num&gt;https://doi.org/10.1111/aeq.12167&lt;/electronic-resource-num&gt;&lt;/record&gt;&lt;/Cite&gt;&lt;/EndNote&gt;</w:instrText>
      </w:r>
      <w:r w:rsidR="00DA6951">
        <w:rPr>
          <w:rFonts w:ascii="Arial" w:hAnsi="Arial" w:cs="Arial"/>
          <w:sz w:val="24"/>
          <w:szCs w:val="24"/>
        </w:rPr>
        <w:fldChar w:fldCharType="separate"/>
      </w:r>
      <w:r w:rsidR="00DA6951">
        <w:rPr>
          <w:rFonts w:ascii="Arial" w:hAnsi="Arial" w:cs="Arial"/>
          <w:noProof/>
          <w:sz w:val="24"/>
          <w:szCs w:val="24"/>
        </w:rPr>
        <w:t>(Anderson et al., 2016)</w:t>
      </w:r>
      <w:r w:rsidR="00DA6951">
        <w:rPr>
          <w:rFonts w:ascii="Arial" w:hAnsi="Arial" w:cs="Arial"/>
          <w:sz w:val="24"/>
          <w:szCs w:val="24"/>
        </w:rPr>
        <w:fldChar w:fldCharType="end"/>
      </w:r>
      <w:r w:rsidR="00DA6951">
        <w:rPr>
          <w:rFonts w:ascii="Arial" w:hAnsi="Arial" w:cs="Arial"/>
          <w:sz w:val="24"/>
          <w:szCs w:val="24"/>
        </w:rPr>
        <w:t xml:space="preserve">. </w:t>
      </w:r>
      <w:r w:rsidR="00BF0D97" w:rsidRPr="000C08B9">
        <w:rPr>
          <w:rFonts w:ascii="Arial" w:hAnsi="Arial" w:cs="Arial"/>
          <w:sz w:val="24"/>
          <w:szCs w:val="24"/>
        </w:rPr>
        <w:t>Ingold</w:t>
      </w:r>
      <w:r w:rsidR="00AD2DB3" w:rsidRPr="000C08B9">
        <w:rPr>
          <w:rFonts w:ascii="Arial" w:hAnsi="Arial" w:cs="Arial"/>
          <w:sz w:val="24"/>
          <w:szCs w:val="24"/>
        </w:rPr>
        <w:t xml:space="preserve"> </w:t>
      </w:r>
      <w:r w:rsidR="00DF562D" w:rsidRPr="000C08B9">
        <w:rPr>
          <w:rFonts w:ascii="Arial" w:hAnsi="Arial" w:cs="Arial"/>
          <w:sz w:val="24"/>
          <w:szCs w:val="24"/>
        </w:rPr>
        <w:t>delivers</w:t>
      </w:r>
      <w:r w:rsidR="00E24777" w:rsidRPr="000C08B9">
        <w:rPr>
          <w:rFonts w:ascii="Arial" w:hAnsi="Arial" w:cs="Arial"/>
          <w:sz w:val="24"/>
          <w:szCs w:val="24"/>
        </w:rPr>
        <w:t xml:space="preserve"> a vigorous</w:t>
      </w:r>
      <w:r w:rsidR="00DF562D" w:rsidRPr="000C08B9">
        <w:rPr>
          <w:rFonts w:ascii="Arial" w:hAnsi="Arial" w:cs="Arial"/>
          <w:sz w:val="24"/>
          <w:szCs w:val="24"/>
        </w:rPr>
        <w:t xml:space="preserve"> </w:t>
      </w:r>
      <w:r w:rsidR="00B92B2B" w:rsidRPr="000C08B9">
        <w:rPr>
          <w:rFonts w:ascii="Arial" w:hAnsi="Arial" w:cs="Arial"/>
          <w:sz w:val="24"/>
          <w:szCs w:val="24"/>
        </w:rPr>
        <w:t xml:space="preserve">probe into the </w:t>
      </w:r>
      <w:r w:rsidR="00736067" w:rsidRPr="000C08B9">
        <w:rPr>
          <w:rFonts w:ascii="Arial" w:hAnsi="Arial" w:cs="Arial"/>
          <w:sz w:val="24"/>
          <w:szCs w:val="24"/>
        </w:rPr>
        <w:t>specific phraseology of</w:t>
      </w:r>
      <w:r w:rsidR="00BF0D97" w:rsidRPr="000C08B9">
        <w:rPr>
          <w:rFonts w:ascii="Arial" w:hAnsi="Arial" w:cs="Arial"/>
          <w:sz w:val="24"/>
          <w:szCs w:val="24"/>
        </w:rPr>
        <w:t xml:space="preserve"> ethnographic, </w:t>
      </w:r>
      <w:r w:rsidR="00ED4D7E" w:rsidRPr="000C08B9">
        <w:rPr>
          <w:rFonts w:ascii="Arial" w:hAnsi="Arial" w:cs="Arial"/>
          <w:sz w:val="24"/>
          <w:szCs w:val="24"/>
        </w:rPr>
        <w:t>he highlights the importance of distinction between the use of the</w:t>
      </w:r>
      <w:r w:rsidR="00D70CCE">
        <w:rPr>
          <w:rFonts w:ascii="Arial" w:hAnsi="Arial" w:cs="Arial"/>
          <w:sz w:val="24"/>
          <w:szCs w:val="24"/>
        </w:rPr>
        <w:t xml:space="preserve"> </w:t>
      </w:r>
      <w:r w:rsidR="00ED4D7E" w:rsidRPr="000C08B9">
        <w:rPr>
          <w:rFonts w:ascii="Arial" w:hAnsi="Arial" w:cs="Arial"/>
          <w:sz w:val="24"/>
          <w:szCs w:val="24"/>
        </w:rPr>
        <w:t>right words</w:t>
      </w:r>
      <w:r w:rsidR="00170DB0" w:rsidRPr="000C08B9">
        <w:rPr>
          <w:rFonts w:ascii="Arial" w:hAnsi="Arial" w:cs="Arial"/>
          <w:sz w:val="24"/>
          <w:szCs w:val="24"/>
        </w:rPr>
        <w:t>.</w:t>
      </w:r>
      <w:r w:rsidR="00ED4D7E" w:rsidRPr="000C08B9">
        <w:rPr>
          <w:rFonts w:ascii="Arial" w:hAnsi="Arial" w:cs="Arial"/>
          <w:sz w:val="24"/>
          <w:szCs w:val="24"/>
        </w:rPr>
        <w:t xml:space="preserve"> </w:t>
      </w:r>
      <w:r w:rsidR="009261BC" w:rsidRPr="000C08B9">
        <w:rPr>
          <w:rFonts w:ascii="Arial" w:hAnsi="Arial" w:cs="Arial"/>
          <w:sz w:val="24"/>
          <w:szCs w:val="24"/>
        </w:rPr>
        <w:t xml:space="preserve">The anthropologist </w:t>
      </w:r>
      <w:r w:rsidR="00093B03">
        <w:rPr>
          <w:rFonts w:ascii="Arial" w:hAnsi="Arial" w:cs="Arial"/>
          <w:sz w:val="24"/>
          <w:szCs w:val="24"/>
        </w:rPr>
        <w:t>will communicate</w:t>
      </w:r>
      <w:r w:rsidR="00A82262" w:rsidRPr="00A82262">
        <w:rPr>
          <w:rFonts w:ascii="Arial" w:hAnsi="Arial" w:cs="Arial"/>
          <w:sz w:val="24"/>
          <w:szCs w:val="24"/>
        </w:rPr>
        <w:t xml:space="preserve"> </w:t>
      </w:r>
      <w:r w:rsidR="00A82262">
        <w:rPr>
          <w:rFonts w:ascii="Arial" w:hAnsi="Arial" w:cs="Arial"/>
          <w:sz w:val="24"/>
          <w:szCs w:val="24"/>
        </w:rPr>
        <w:t>according to his thoughts</w:t>
      </w:r>
      <w:r w:rsidR="00D146B7">
        <w:rPr>
          <w:rFonts w:ascii="Arial" w:hAnsi="Arial" w:cs="Arial"/>
          <w:sz w:val="24"/>
          <w:szCs w:val="24"/>
        </w:rPr>
        <w:t xml:space="preserve">, </w:t>
      </w:r>
      <w:r w:rsidR="007562E7">
        <w:rPr>
          <w:rFonts w:ascii="Arial" w:hAnsi="Arial" w:cs="Arial"/>
          <w:sz w:val="24"/>
          <w:szCs w:val="24"/>
        </w:rPr>
        <w:t xml:space="preserve">as truly </w:t>
      </w:r>
      <w:r w:rsidR="00EF454A">
        <w:rPr>
          <w:rFonts w:ascii="Arial" w:hAnsi="Arial" w:cs="Arial"/>
          <w:sz w:val="24"/>
          <w:szCs w:val="24"/>
        </w:rPr>
        <w:t>as</w:t>
      </w:r>
      <w:r w:rsidR="007C7148">
        <w:rPr>
          <w:rFonts w:ascii="Arial" w:hAnsi="Arial" w:cs="Arial"/>
          <w:sz w:val="24"/>
          <w:szCs w:val="24"/>
        </w:rPr>
        <w:t xml:space="preserve"> he is</w:t>
      </w:r>
      <w:r w:rsidR="00572AED">
        <w:rPr>
          <w:rFonts w:ascii="Arial" w:hAnsi="Arial" w:cs="Arial"/>
          <w:sz w:val="24"/>
          <w:szCs w:val="24"/>
        </w:rPr>
        <w:t xml:space="preserve"> inside</w:t>
      </w:r>
      <w:r w:rsidR="00A82262">
        <w:rPr>
          <w:rFonts w:ascii="Arial" w:hAnsi="Arial" w:cs="Arial"/>
          <w:sz w:val="24"/>
          <w:szCs w:val="24"/>
        </w:rPr>
        <w:t xml:space="preserve"> as well as outside</w:t>
      </w:r>
      <w:r w:rsidR="00572AED">
        <w:rPr>
          <w:rFonts w:ascii="Arial" w:hAnsi="Arial" w:cs="Arial"/>
          <w:sz w:val="24"/>
          <w:szCs w:val="24"/>
        </w:rPr>
        <w:t xml:space="preserve"> towards the world</w:t>
      </w:r>
      <w:r w:rsidR="00D962FF">
        <w:rPr>
          <w:rFonts w:ascii="Arial" w:hAnsi="Arial" w:cs="Arial"/>
          <w:sz w:val="24"/>
          <w:szCs w:val="24"/>
        </w:rPr>
        <w:t xml:space="preserve"> and his sense of dwelling</w:t>
      </w:r>
      <w:r w:rsidR="00A82262">
        <w:rPr>
          <w:rFonts w:ascii="Arial" w:hAnsi="Arial" w:cs="Arial"/>
          <w:sz w:val="24"/>
          <w:szCs w:val="24"/>
        </w:rPr>
        <w:t xml:space="preserve"> </w:t>
      </w:r>
      <w:r w:rsidR="009571EE">
        <w:rPr>
          <w:rFonts w:ascii="Arial" w:hAnsi="Arial" w:cs="Arial"/>
          <w:sz w:val="24"/>
          <w:szCs w:val="24"/>
        </w:rPr>
        <w:fldChar w:fldCharType="begin"/>
      </w:r>
      <w:r w:rsidR="009571EE">
        <w:rPr>
          <w:rFonts w:ascii="Arial" w:hAnsi="Arial" w:cs="Arial"/>
          <w:sz w:val="24"/>
          <w:szCs w:val="24"/>
        </w:rPr>
        <w:instrText xml:space="preserve"> ADDIN EN.CITE &lt;EndNote&gt;&lt;Cite&gt;&lt;Author&gt;Ingold&lt;/Author&gt;&lt;Year&gt;2008&lt;/Year&gt;&lt;RecNum&gt;467&lt;/RecNum&gt;&lt;DisplayText&gt;(Ingold, 2008)&lt;/DisplayText&gt;&lt;record&gt;&lt;rec-number&gt;467&lt;/rec-number&gt;&lt;foreign-keys&gt;&lt;key app="EN" db-id="wrrt5pzajpe0agefz2kpr2zp0se5df9zpt2s" timestamp="1615821713" guid="821a804e-a2ef-402e-afa9-9e4d207b3bc0"&gt;467&lt;/key&gt;&lt;/foreign-keys&gt;&lt;ref-type name="Conference Proceedings"&gt;10&lt;/ref-type&gt;&lt;contributors&gt;&lt;authors&gt;&lt;author&gt;Ingold, Tim&lt;/author&gt;&lt;/authors&gt;&lt;/contributors&gt;&lt;titles&gt;&lt;title&gt;Anthropology is not ethnography&lt;/title&gt;&lt;secondary-title&gt;Proceedings of the British Academy&lt;/secondary-title&gt;&lt;/titles&gt;&lt;pages&gt;69-92&lt;/pages&gt;&lt;volume&gt;154&lt;/volume&gt;&lt;number&gt;11&lt;/number&gt;&lt;dates&gt;&lt;year&gt;2008&lt;/year&gt;&lt;/dates&gt;&lt;urls&gt;&lt;/urls&gt;&lt;/record&gt;&lt;/Cite&gt;&lt;/EndNote&gt;</w:instrText>
      </w:r>
      <w:r w:rsidR="009571EE">
        <w:rPr>
          <w:rFonts w:ascii="Arial" w:hAnsi="Arial" w:cs="Arial"/>
          <w:sz w:val="24"/>
          <w:szCs w:val="24"/>
        </w:rPr>
        <w:fldChar w:fldCharType="separate"/>
      </w:r>
      <w:r w:rsidR="009571EE">
        <w:rPr>
          <w:rFonts w:ascii="Arial" w:hAnsi="Arial" w:cs="Arial"/>
          <w:noProof/>
          <w:sz w:val="24"/>
          <w:szCs w:val="24"/>
        </w:rPr>
        <w:t>(Ingold, 2008)</w:t>
      </w:r>
      <w:r w:rsidR="009571EE">
        <w:rPr>
          <w:rFonts w:ascii="Arial" w:hAnsi="Arial" w:cs="Arial"/>
          <w:sz w:val="24"/>
          <w:szCs w:val="24"/>
        </w:rPr>
        <w:fldChar w:fldCharType="end"/>
      </w:r>
      <w:r w:rsidR="00265669">
        <w:rPr>
          <w:rFonts w:ascii="Arial" w:hAnsi="Arial" w:cs="Arial"/>
          <w:sz w:val="24"/>
          <w:szCs w:val="24"/>
        </w:rPr>
        <w:t xml:space="preserve">. </w:t>
      </w:r>
      <w:r w:rsidR="00A82262">
        <w:rPr>
          <w:rFonts w:ascii="Arial" w:hAnsi="Arial" w:cs="Arial"/>
          <w:sz w:val="24"/>
          <w:szCs w:val="24"/>
        </w:rPr>
        <w:t xml:space="preserve"> </w:t>
      </w:r>
      <w:r w:rsidR="007C3D12" w:rsidRPr="000C08B9">
        <w:rPr>
          <w:rFonts w:ascii="Arial" w:hAnsi="Arial" w:cs="Arial"/>
          <w:sz w:val="24"/>
          <w:szCs w:val="24"/>
        </w:rPr>
        <w:t xml:space="preserve">Being an anthropologist is not </w:t>
      </w:r>
      <w:r w:rsidR="002B5FB8" w:rsidRPr="000C08B9">
        <w:rPr>
          <w:rFonts w:ascii="Arial" w:hAnsi="Arial" w:cs="Arial"/>
          <w:sz w:val="24"/>
          <w:szCs w:val="24"/>
        </w:rPr>
        <w:t xml:space="preserve">only doing an ethnographic study on a </w:t>
      </w:r>
      <w:r w:rsidR="00131B68" w:rsidRPr="000C08B9">
        <w:rPr>
          <w:rFonts w:ascii="Arial" w:hAnsi="Arial" w:cs="Arial"/>
          <w:sz w:val="24"/>
          <w:szCs w:val="24"/>
        </w:rPr>
        <w:t>device</w:t>
      </w:r>
      <w:r w:rsidR="002B5FB8" w:rsidRPr="000C08B9">
        <w:rPr>
          <w:rFonts w:ascii="Arial" w:hAnsi="Arial" w:cs="Arial"/>
          <w:sz w:val="24"/>
          <w:szCs w:val="24"/>
        </w:rPr>
        <w:t xml:space="preserve"> with lifeless data</w:t>
      </w:r>
      <w:r w:rsidR="00B24C47" w:rsidRPr="000C08B9">
        <w:rPr>
          <w:rFonts w:ascii="Arial" w:hAnsi="Arial" w:cs="Arial"/>
          <w:sz w:val="24"/>
          <w:szCs w:val="24"/>
        </w:rPr>
        <w:t xml:space="preserve">. </w:t>
      </w:r>
      <w:r w:rsidR="00131B68">
        <w:rPr>
          <w:rFonts w:ascii="Arial" w:hAnsi="Arial" w:cs="Arial"/>
          <w:sz w:val="24"/>
          <w:szCs w:val="24"/>
        </w:rPr>
        <w:t xml:space="preserve">Quite the </w:t>
      </w:r>
      <w:r w:rsidR="00AA49C2">
        <w:rPr>
          <w:rFonts w:ascii="Arial" w:hAnsi="Arial" w:cs="Arial"/>
          <w:sz w:val="24"/>
          <w:szCs w:val="24"/>
        </w:rPr>
        <w:t xml:space="preserve">opposite, </w:t>
      </w:r>
      <w:r w:rsidR="004D0C43">
        <w:rPr>
          <w:rFonts w:ascii="Arial" w:hAnsi="Arial" w:cs="Arial"/>
          <w:sz w:val="24"/>
          <w:szCs w:val="24"/>
        </w:rPr>
        <w:t xml:space="preserve">an </w:t>
      </w:r>
      <w:r w:rsidR="003B2FA8">
        <w:rPr>
          <w:rFonts w:ascii="Arial" w:hAnsi="Arial" w:cs="Arial"/>
          <w:sz w:val="24"/>
          <w:szCs w:val="24"/>
        </w:rPr>
        <w:t>anthropological</w:t>
      </w:r>
      <w:r w:rsidR="004D0C43">
        <w:rPr>
          <w:rFonts w:ascii="Arial" w:hAnsi="Arial" w:cs="Arial"/>
          <w:sz w:val="24"/>
          <w:szCs w:val="24"/>
        </w:rPr>
        <w:t xml:space="preserve"> study, this one as I found out, is deeply</w:t>
      </w:r>
      <w:r w:rsidR="004E6833">
        <w:rPr>
          <w:rFonts w:ascii="Arial" w:hAnsi="Arial" w:cs="Arial"/>
          <w:sz w:val="24"/>
          <w:szCs w:val="24"/>
        </w:rPr>
        <w:t xml:space="preserve"> </w:t>
      </w:r>
      <w:r w:rsidR="003B2FA8">
        <w:rPr>
          <w:rFonts w:ascii="Arial" w:hAnsi="Arial" w:cs="Arial"/>
          <w:sz w:val="24"/>
          <w:szCs w:val="24"/>
        </w:rPr>
        <w:t>idiosyncratic</w:t>
      </w:r>
      <w:r w:rsidR="00AC75F2">
        <w:rPr>
          <w:rFonts w:ascii="Arial" w:hAnsi="Arial" w:cs="Arial"/>
          <w:sz w:val="24"/>
          <w:szCs w:val="24"/>
        </w:rPr>
        <w:t xml:space="preserve">, is </w:t>
      </w:r>
      <w:r w:rsidR="003B2FA8">
        <w:rPr>
          <w:rFonts w:ascii="Arial" w:hAnsi="Arial" w:cs="Arial"/>
          <w:sz w:val="24"/>
          <w:szCs w:val="24"/>
        </w:rPr>
        <w:t>bo</w:t>
      </w:r>
      <w:r w:rsidR="007501B6">
        <w:rPr>
          <w:rFonts w:ascii="Arial" w:hAnsi="Arial" w:cs="Arial"/>
          <w:sz w:val="24"/>
          <w:szCs w:val="24"/>
        </w:rPr>
        <w:t>rn</w:t>
      </w:r>
      <w:r w:rsidR="00AC75F2">
        <w:rPr>
          <w:rFonts w:ascii="Arial" w:hAnsi="Arial" w:cs="Arial"/>
          <w:sz w:val="24"/>
          <w:szCs w:val="24"/>
        </w:rPr>
        <w:t xml:space="preserve"> from the experiences of the researcher </w:t>
      </w:r>
      <w:r w:rsidR="007501B6">
        <w:rPr>
          <w:rFonts w:ascii="Arial" w:hAnsi="Arial" w:cs="Arial"/>
          <w:sz w:val="24"/>
          <w:szCs w:val="24"/>
        </w:rPr>
        <w:t>and</w:t>
      </w:r>
      <w:r w:rsidR="00AC75F2">
        <w:rPr>
          <w:rFonts w:ascii="Arial" w:hAnsi="Arial" w:cs="Arial"/>
          <w:sz w:val="24"/>
          <w:szCs w:val="24"/>
        </w:rPr>
        <w:t xml:space="preserve"> marries </w:t>
      </w:r>
      <w:r w:rsidR="003B2FA8">
        <w:rPr>
          <w:rFonts w:ascii="Arial" w:hAnsi="Arial" w:cs="Arial"/>
          <w:sz w:val="24"/>
          <w:szCs w:val="24"/>
        </w:rPr>
        <w:t xml:space="preserve">science. </w:t>
      </w:r>
    </w:p>
    <w:p w14:paraId="558FD50A" w14:textId="2DB05895" w:rsidR="00C814F4" w:rsidRPr="000C08B9" w:rsidRDefault="00366808" w:rsidP="000C08B9">
      <w:pPr>
        <w:spacing w:line="360" w:lineRule="auto"/>
        <w:jc w:val="both"/>
        <w:rPr>
          <w:rFonts w:ascii="Arial" w:hAnsi="Arial" w:cs="Arial"/>
          <w:sz w:val="24"/>
          <w:szCs w:val="24"/>
        </w:rPr>
      </w:pPr>
      <w:r w:rsidRPr="000C08B9">
        <w:rPr>
          <w:rFonts w:ascii="Arial" w:hAnsi="Arial" w:cs="Arial"/>
          <w:sz w:val="24"/>
          <w:szCs w:val="24"/>
        </w:rPr>
        <w:t xml:space="preserve">Recently </w:t>
      </w:r>
      <w:r w:rsidR="00255F62" w:rsidRPr="000C08B9">
        <w:rPr>
          <w:rFonts w:ascii="Arial" w:hAnsi="Arial" w:cs="Arial"/>
          <w:sz w:val="24"/>
          <w:szCs w:val="24"/>
        </w:rPr>
        <w:t xml:space="preserve">I </w:t>
      </w:r>
      <w:r w:rsidRPr="000C08B9">
        <w:rPr>
          <w:rFonts w:ascii="Arial" w:hAnsi="Arial" w:cs="Arial"/>
          <w:sz w:val="24"/>
          <w:szCs w:val="24"/>
        </w:rPr>
        <w:t xml:space="preserve">marked my </w:t>
      </w:r>
      <w:r w:rsidR="007206D2">
        <w:rPr>
          <w:rFonts w:ascii="Arial" w:hAnsi="Arial" w:cs="Arial"/>
          <w:sz w:val="24"/>
          <w:szCs w:val="24"/>
        </w:rPr>
        <w:t>seventh</w:t>
      </w:r>
      <w:r w:rsidRPr="000C08B9">
        <w:rPr>
          <w:rFonts w:ascii="Arial" w:hAnsi="Arial" w:cs="Arial"/>
          <w:sz w:val="24"/>
          <w:szCs w:val="24"/>
        </w:rPr>
        <w:t xml:space="preserve"> year working within th</w:t>
      </w:r>
      <w:r w:rsidR="00767B47" w:rsidRPr="000C08B9">
        <w:rPr>
          <w:rFonts w:ascii="Arial" w:hAnsi="Arial" w:cs="Arial"/>
          <w:sz w:val="24"/>
          <w:szCs w:val="24"/>
        </w:rPr>
        <w:t xml:space="preserve">e </w:t>
      </w:r>
      <w:r w:rsidRPr="000C08B9">
        <w:rPr>
          <w:rFonts w:ascii="Arial" w:hAnsi="Arial" w:cs="Arial"/>
          <w:sz w:val="24"/>
          <w:szCs w:val="24"/>
        </w:rPr>
        <w:t>environment</w:t>
      </w:r>
      <w:r w:rsidR="00255F62" w:rsidRPr="000C08B9">
        <w:rPr>
          <w:rFonts w:ascii="Arial" w:hAnsi="Arial" w:cs="Arial"/>
          <w:sz w:val="24"/>
          <w:szCs w:val="24"/>
        </w:rPr>
        <w:t xml:space="preserve"> of oncology</w:t>
      </w:r>
      <w:r w:rsidRPr="000C08B9">
        <w:rPr>
          <w:rFonts w:ascii="Arial" w:hAnsi="Arial" w:cs="Arial"/>
          <w:sz w:val="24"/>
          <w:szCs w:val="24"/>
        </w:rPr>
        <w:t xml:space="preserve">. </w:t>
      </w:r>
      <w:r w:rsidR="00C3622E" w:rsidRPr="000C08B9">
        <w:rPr>
          <w:rFonts w:ascii="Arial" w:hAnsi="Arial" w:cs="Arial"/>
          <w:sz w:val="24"/>
          <w:szCs w:val="24"/>
        </w:rPr>
        <w:t xml:space="preserve">A Cypriot woman, highly empathetic as </w:t>
      </w:r>
      <w:r w:rsidR="002C4444">
        <w:rPr>
          <w:rFonts w:ascii="Arial" w:hAnsi="Arial" w:cs="Arial"/>
          <w:sz w:val="24"/>
          <w:szCs w:val="24"/>
        </w:rPr>
        <w:t>I am often</w:t>
      </w:r>
      <w:r w:rsidR="00C3622E" w:rsidRPr="000C08B9">
        <w:rPr>
          <w:rFonts w:ascii="Arial" w:hAnsi="Arial" w:cs="Arial"/>
          <w:sz w:val="24"/>
          <w:szCs w:val="24"/>
        </w:rPr>
        <w:t xml:space="preserve"> told</w:t>
      </w:r>
      <w:r w:rsidR="000063E2">
        <w:rPr>
          <w:rFonts w:ascii="Arial" w:hAnsi="Arial" w:cs="Arial"/>
          <w:sz w:val="24"/>
          <w:szCs w:val="24"/>
        </w:rPr>
        <w:t>,</w:t>
      </w:r>
      <w:r w:rsidR="00C3622E" w:rsidRPr="000C08B9">
        <w:rPr>
          <w:rFonts w:ascii="Arial" w:hAnsi="Arial" w:cs="Arial"/>
          <w:sz w:val="24"/>
          <w:szCs w:val="24"/>
        </w:rPr>
        <w:t xml:space="preserve"> not quite the traditional Cypriot</w:t>
      </w:r>
      <w:r w:rsidR="000063E2">
        <w:rPr>
          <w:rFonts w:ascii="Arial" w:hAnsi="Arial" w:cs="Arial"/>
          <w:sz w:val="24"/>
          <w:szCs w:val="24"/>
        </w:rPr>
        <w:t xml:space="preserve">, but enjoyed a childhood </w:t>
      </w:r>
      <w:r w:rsidR="00F83D83">
        <w:rPr>
          <w:rFonts w:ascii="Arial" w:hAnsi="Arial" w:cs="Arial"/>
          <w:sz w:val="24"/>
          <w:szCs w:val="24"/>
        </w:rPr>
        <w:t xml:space="preserve">overflowing with grandparents </w:t>
      </w:r>
      <w:r w:rsidR="00550FB6">
        <w:rPr>
          <w:rFonts w:ascii="Arial" w:hAnsi="Arial" w:cs="Arial"/>
          <w:sz w:val="24"/>
          <w:szCs w:val="24"/>
        </w:rPr>
        <w:t xml:space="preserve">either observing or </w:t>
      </w:r>
      <w:r w:rsidR="008D4CA0">
        <w:rPr>
          <w:rFonts w:ascii="Arial" w:hAnsi="Arial" w:cs="Arial"/>
          <w:sz w:val="24"/>
          <w:szCs w:val="24"/>
        </w:rPr>
        <w:t>discussing</w:t>
      </w:r>
      <w:r w:rsidR="00550FB6">
        <w:rPr>
          <w:rFonts w:ascii="Arial" w:hAnsi="Arial" w:cs="Arial"/>
          <w:sz w:val="24"/>
          <w:szCs w:val="24"/>
        </w:rPr>
        <w:t xml:space="preserve"> traditions, </w:t>
      </w:r>
      <w:r w:rsidR="002312E9">
        <w:rPr>
          <w:rFonts w:ascii="Arial" w:hAnsi="Arial" w:cs="Arial"/>
          <w:sz w:val="24"/>
          <w:szCs w:val="24"/>
        </w:rPr>
        <w:t xml:space="preserve">and </w:t>
      </w:r>
      <w:r w:rsidR="001C73A2">
        <w:rPr>
          <w:rFonts w:ascii="Arial" w:hAnsi="Arial" w:cs="Arial"/>
          <w:sz w:val="24"/>
          <w:szCs w:val="24"/>
        </w:rPr>
        <w:t xml:space="preserve">oddly </w:t>
      </w:r>
      <w:r w:rsidR="002312E9">
        <w:rPr>
          <w:rFonts w:ascii="Arial" w:hAnsi="Arial" w:cs="Arial"/>
          <w:sz w:val="24"/>
          <w:szCs w:val="24"/>
        </w:rPr>
        <w:t xml:space="preserve">parents who even though themselves </w:t>
      </w:r>
      <w:r w:rsidR="00530C1E">
        <w:rPr>
          <w:rFonts w:ascii="Arial" w:hAnsi="Arial" w:cs="Arial"/>
          <w:sz w:val="24"/>
          <w:szCs w:val="24"/>
        </w:rPr>
        <w:t>were n</w:t>
      </w:r>
      <w:r w:rsidR="001C73A2">
        <w:rPr>
          <w:rFonts w:ascii="Arial" w:hAnsi="Arial" w:cs="Arial"/>
          <w:sz w:val="24"/>
          <w:szCs w:val="24"/>
        </w:rPr>
        <w:t>ever</w:t>
      </w:r>
      <w:r w:rsidR="00511B69">
        <w:rPr>
          <w:rFonts w:ascii="Arial" w:hAnsi="Arial" w:cs="Arial"/>
          <w:sz w:val="24"/>
          <w:szCs w:val="24"/>
        </w:rPr>
        <w:t xml:space="preserve"> custom and culture</w:t>
      </w:r>
      <w:r w:rsidR="00530C1E">
        <w:rPr>
          <w:rFonts w:ascii="Arial" w:hAnsi="Arial" w:cs="Arial"/>
          <w:sz w:val="24"/>
          <w:szCs w:val="24"/>
        </w:rPr>
        <w:t xml:space="preserve"> followers </w:t>
      </w:r>
      <w:r w:rsidR="00511B69">
        <w:rPr>
          <w:rFonts w:ascii="Arial" w:hAnsi="Arial" w:cs="Arial"/>
          <w:sz w:val="24"/>
          <w:szCs w:val="24"/>
        </w:rPr>
        <w:t xml:space="preserve">they </w:t>
      </w:r>
      <w:r w:rsidR="001C73A2">
        <w:rPr>
          <w:rFonts w:ascii="Arial" w:hAnsi="Arial" w:cs="Arial"/>
          <w:sz w:val="24"/>
          <w:szCs w:val="24"/>
        </w:rPr>
        <w:t xml:space="preserve">as well </w:t>
      </w:r>
      <w:r w:rsidR="00511B69">
        <w:rPr>
          <w:rFonts w:ascii="Arial" w:hAnsi="Arial" w:cs="Arial"/>
          <w:sz w:val="24"/>
          <w:szCs w:val="24"/>
        </w:rPr>
        <w:t xml:space="preserve">enjoyed telling stories and still do to this day, of how their grandparents did </w:t>
      </w:r>
      <w:r w:rsidR="00D162E4">
        <w:rPr>
          <w:rFonts w:ascii="Arial" w:hAnsi="Arial" w:cs="Arial"/>
          <w:sz w:val="24"/>
          <w:szCs w:val="24"/>
        </w:rPr>
        <w:t>‘</w:t>
      </w:r>
      <w:r w:rsidR="00511B69">
        <w:rPr>
          <w:rFonts w:ascii="Arial" w:hAnsi="Arial" w:cs="Arial"/>
          <w:sz w:val="24"/>
          <w:szCs w:val="24"/>
        </w:rPr>
        <w:t>this and that</w:t>
      </w:r>
      <w:r w:rsidR="00D162E4">
        <w:rPr>
          <w:rFonts w:ascii="Arial" w:hAnsi="Arial" w:cs="Arial"/>
          <w:sz w:val="24"/>
          <w:szCs w:val="24"/>
        </w:rPr>
        <w:t>’</w:t>
      </w:r>
      <w:r w:rsidR="00511B69">
        <w:rPr>
          <w:rFonts w:ascii="Arial" w:hAnsi="Arial" w:cs="Arial"/>
          <w:sz w:val="24"/>
          <w:szCs w:val="24"/>
        </w:rPr>
        <w:t xml:space="preserve"> and how </w:t>
      </w:r>
      <w:r w:rsidR="003B71F7">
        <w:rPr>
          <w:rFonts w:ascii="Arial" w:hAnsi="Arial" w:cs="Arial"/>
          <w:sz w:val="24"/>
          <w:szCs w:val="24"/>
        </w:rPr>
        <w:t xml:space="preserve">things were done in the old times on the island. </w:t>
      </w:r>
      <w:r w:rsidR="00C3622E" w:rsidRPr="000C08B9">
        <w:rPr>
          <w:rFonts w:ascii="Arial" w:hAnsi="Arial" w:cs="Arial"/>
          <w:sz w:val="24"/>
          <w:szCs w:val="24"/>
        </w:rPr>
        <w:t>I ascribe this</w:t>
      </w:r>
      <w:r w:rsidR="00FB2D2B" w:rsidRPr="000C08B9">
        <w:rPr>
          <w:rFonts w:ascii="Arial" w:hAnsi="Arial" w:cs="Arial"/>
          <w:sz w:val="24"/>
          <w:szCs w:val="24"/>
        </w:rPr>
        <w:t xml:space="preserve"> </w:t>
      </w:r>
      <w:r w:rsidR="00335760">
        <w:rPr>
          <w:rFonts w:ascii="Arial" w:hAnsi="Arial" w:cs="Arial"/>
          <w:sz w:val="24"/>
          <w:szCs w:val="24"/>
        </w:rPr>
        <w:t xml:space="preserve">laconic </w:t>
      </w:r>
      <w:r w:rsidR="0041396B">
        <w:rPr>
          <w:rFonts w:ascii="Arial" w:hAnsi="Arial" w:cs="Arial"/>
          <w:sz w:val="24"/>
          <w:szCs w:val="24"/>
        </w:rPr>
        <w:t>portrayal</w:t>
      </w:r>
      <w:r w:rsidR="00FB2D2B" w:rsidRPr="000C08B9">
        <w:rPr>
          <w:rFonts w:ascii="Arial" w:hAnsi="Arial" w:cs="Arial"/>
          <w:sz w:val="24"/>
          <w:szCs w:val="24"/>
        </w:rPr>
        <w:t xml:space="preserve"> of myself</w:t>
      </w:r>
      <w:r w:rsidR="00C3622E" w:rsidRPr="000C08B9">
        <w:rPr>
          <w:rFonts w:ascii="Arial" w:hAnsi="Arial" w:cs="Arial"/>
          <w:sz w:val="24"/>
          <w:szCs w:val="24"/>
        </w:rPr>
        <w:t xml:space="preserve"> partly to my generation of social media and global interconnectivity. </w:t>
      </w:r>
      <w:r w:rsidR="00102925">
        <w:rPr>
          <w:rFonts w:ascii="Arial" w:hAnsi="Arial" w:cs="Arial"/>
          <w:sz w:val="24"/>
          <w:szCs w:val="24"/>
        </w:rPr>
        <w:t>Some y</w:t>
      </w:r>
      <w:r w:rsidR="00C3622E" w:rsidRPr="000C08B9">
        <w:rPr>
          <w:rFonts w:ascii="Arial" w:hAnsi="Arial" w:cs="Arial"/>
          <w:sz w:val="24"/>
          <w:szCs w:val="24"/>
        </w:rPr>
        <w:t xml:space="preserve">oung people of </w:t>
      </w:r>
      <w:r w:rsidR="008F20D9">
        <w:rPr>
          <w:rFonts w:ascii="Arial" w:hAnsi="Arial" w:cs="Arial"/>
          <w:sz w:val="24"/>
          <w:szCs w:val="24"/>
        </w:rPr>
        <w:t xml:space="preserve">the technology </w:t>
      </w:r>
      <w:r w:rsidR="004B3694">
        <w:rPr>
          <w:rFonts w:ascii="Arial" w:hAnsi="Arial" w:cs="Arial"/>
          <w:sz w:val="24"/>
          <w:szCs w:val="24"/>
        </w:rPr>
        <w:t>generation</w:t>
      </w:r>
      <w:r w:rsidR="00C3622E" w:rsidRPr="000C08B9">
        <w:rPr>
          <w:rFonts w:ascii="Arial" w:hAnsi="Arial" w:cs="Arial"/>
          <w:sz w:val="24"/>
          <w:szCs w:val="24"/>
        </w:rPr>
        <w:t xml:space="preserve"> adopt behaviours and </w:t>
      </w:r>
      <w:r w:rsidR="008F2974" w:rsidRPr="000C08B9">
        <w:rPr>
          <w:rFonts w:ascii="Arial" w:hAnsi="Arial" w:cs="Arial"/>
          <w:sz w:val="24"/>
          <w:szCs w:val="24"/>
        </w:rPr>
        <w:t>colloquial speech</w:t>
      </w:r>
      <w:r w:rsidR="008F2974">
        <w:rPr>
          <w:rFonts w:ascii="Arial" w:hAnsi="Arial" w:cs="Arial"/>
          <w:sz w:val="24"/>
          <w:szCs w:val="24"/>
        </w:rPr>
        <w:t xml:space="preserve"> from pop culture</w:t>
      </w:r>
      <w:r w:rsidR="000D4889">
        <w:rPr>
          <w:rFonts w:ascii="Arial" w:hAnsi="Arial" w:cs="Arial"/>
          <w:sz w:val="24"/>
          <w:szCs w:val="24"/>
        </w:rPr>
        <w:t xml:space="preserve"> early on</w:t>
      </w:r>
      <w:r w:rsidR="0066631F">
        <w:rPr>
          <w:rFonts w:ascii="Arial" w:hAnsi="Arial" w:cs="Arial"/>
          <w:sz w:val="24"/>
          <w:szCs w:val="24"/>
        </w:rPr>
        <w:t xml:space="preserve"> not just their own local culture</w:t>
      </w:r>
      <w:r w:rsidR="008F2974">
        <w:rPr>
          <w:rFonts w:ascii="Arial" w:hAnsi="Arial" w:cs="Arial"/>
          <w:sz w:val="24"/>
          <w:szCs w:val="24"/>
        </w:rPr>
        <w:t xml:space="preserve">, </w:t>
      </w:r>
      <w:r w:rsidR="000D4889">
        <w:rPr>
          <w:rFonts w:ascii="Arial" w:hAnsi="Arial" w:cs="Arial"/>
          <w:sz w:val="24"/>
          <w:szCs w:val="24"/>
        </w:rPr>
        <w:t>fashioned</w:t>
      </w:r>
      <w:r w:rsidR="00C3622E" w:rsidRPr="000C08B9">
        <w:rPr>
          <w:rFonts w:ascii="Arial" w:hAnsi="Arial" w:cs="Arial"/>
          <w:sz w:val="24"/>
          <w:szCs w:val="24"/>
        </w:rPr>
        <w:t xml:space="preserve"> </w:t>
      </w:r>
      <w:r w:rsidR="000D4889">
        <w:rPr>
          <w:rFonts w:ascii="Arial" w:hAnsi="Arial" w:cs="Arial"/>
          <w:sz w:val="24"/>
          <w:szCs w:val="24"/>
        </w:rPr>
        <w:t>after</w:t>
      </w:r>
      <w:r w:rsidR="00C3622E" w:rsidRPr="000C08B9">
        <w:rPr>
          <w:rFonts w:ascii="Arial" w:hAnsi="Arial" w:cs="Arial"/>
          <w:sz w:val="24"/>
          <w:szCs w:val="24"/>
        </w:rPr>
        <w:t xml:space="preserve"> famous movies, games and the social media universe. </w:t>
      </w:r>
      <w:r w:rsidR="007C6AAA" w:rsidRPr="000C08B9">
        <w:rPr>
          <w:rFonts w:ascii="Arial" w:hAnsi="Arial" w:cs="Arial"/>
          <w:sz w:val="24"/>
          <w:szCs w:val="24"/>
        </w:rPr>
        <w:t xml:space="preserve">When I </w:t>
      </w:r>
      <w:r w:rsidR="001072EB">
        <w:rPr>
          <w:rFonts w:ascii="Arial" w:hAnsi="Arial" w:cs="Arial"/>
          <w:sz w:val="24"/>
          <w:szCs w:val="24"/>
        </w:rPr>
        <w:t>traveled</w:t>
      </w:r>
      <w:r w:rsidR="007C6AAA" w:rsidRPr="000C08B9">
        <w:rPr>
          <w:rFonts w:ascii="Arial" w:hAnsi="Arial" w:cs="Arial"/>
          <w:sz w:val="24"/>
          <w:szCs w:val="24"/>
        </w:rPr>
        <w:t xml:space="preserve"> to London to attend University,</w:t>
      </w:r>
      <w:r w:rsidR="004B3694">
        <w:rPr>
          <w:rFonts w:ascii="Arial" w:hAnsi="Arial" w:cs="Arial"/>
          <w:sz w:val="24"/>
          <w:szCs w:val="24"/>
        </w:rPr>
        <w:t xml:space="preserve"> my father’s alumni as it happens,</w:t>
      </w:r>
      <w:r w:rsidR="007C6AAA" w:rsidRPr="000C08B9">
        <w:rPr>
          <w:rFonts w:ascii="Arial" w:hAnsi="Arial" w:cs="Arial"/>
          <w:sz w:val="24"/>
          <w:szCs w:val="24"/>
        </w:rPr>
        <w:t xml:space="preserve"> I was </w:t>
      </w:r>
      <w:r w:rsidR="00102925">
        <w:rPr>
          <w:rFonts w:ascii="Arial" w:hAnsi="Arial" w:cs="Arial"/>
          <w:sz w:val="24"/>
          <w:szCs w:val="24"/>
        </w:rPr>
        <w:t>eighteen</w:t>
      </w:r>
      <w:r w:rsidR="007C6AAA" w:rsidRPr="000C08B9">
        <w:rPr>
          <w:rFonts w:ascii="Arial" w:hAnsi="Arial" w:cs="Arial"/>
          <w:sz w:val="24"/>
          <w:szCs w:val="24"/>
        </w:rPr>
        <w:t>,</w:t>
      </w:r>
      <w:r w:rsidR="00E46098">
        <w:rPr>
          <w:rFonts w:ascii="Arial" w:hAnsi="Arial" w:cs="Arial"/>
          <w:sz w:val="24"/>
          <w:szCs w:val="24"/>
        </w:rPr>
        <w:t xml:space="preserve"> already fluent in the language,</w:t>
      </w:r>
      <w:r w:rsidR="007C6AAA" w:rsidRPr="000C08B9">
        <w:rPr>
          <w:rFonts w:ascii="Arial" w:hAnsi="Arial" w:cs="Arial"/>
          <w:sz w:val="24"/>
          <w:szCs w:val="24"/>
        </w:rPr>
        <w:t xml:space="preserve"> excited and </w:t>
      </w:r>
      <w:r w:rsidR="002E3029">
        <w:rPr>
          <w:rFonts w:ascii="Arial" w:hAnsi="Arial" w:cs="Arial"/>
          <w:sz w:val="24"/>
          <w:szCs w:val="24"/>
        </w:rPr>
        <w:t xml:space="preserve">highly </w:t>
      </w:r>
      <w:r w:rsidR="007C6AAA" w:rsidRPr="000C08B9">
        <w:rPr>
          <w:rFonts w:ascii="Arial" w:hAnsi="Arial" w:cs="Arial"/>
          <w:sz w:val="24"/>
          <w:szCs w:val="24"/>
        </w:rPr>
        <w:t>impressionable.</w:t>
      </w:r>
      <w:r w:rsidR="002A6C27" w:rsidRPr="000C08B9">
        <w:rPr>
          <w:rFonts w:ascii="Arial" w:hAnsi="Arial" w:cs="Arial"/>
          <w:sz w:val="24"/>
          <w:szCs w:val="24"/>
        </w:rPr>
        <w:t xml:space="preserve"> </w:t>
      </w:r>
      <w:r w:rsidR="002E3029">
        <w:rPr>
          <w:rFonts w:ascii="Arial" w:hAnsi="Arial" w:cs="Arial"/>
          <w:sz w:val="24"/>
          <w:szCs w:val="24"/>
        </w:rPr>
        <w:t>As expected</w:t>
      </w:r>
      <w:r w:rsidR="002A6C27" w:rsidRPr="000C08B9">
        <w:rPr>
          <w:rFonts w:ascii="Arial" w:hAnsi="Arial" w:cs="Arial"/>
          <w:sz w:val="24"/>
          <w:szCs w:val="24"/>
        </w:rPr>
        <w:t>,</w:t>
      </w:r>
      <w:r w:rsidR="007C6AAA" w:rsidRPr="000C08B9">
        <w:rPr>
          <w:rFonts w:ascii="Arial" w:hAnsi="Arial" w:cs="Arial"/>
          <w:sz w:val="24"/>
          <w:szCs w:val="24"/>
        </w:rPr>
        <w:t xml:space="preserve"> I </w:t>
      </w:r>
      <w:r w:rsidR="00064602">
        <w:rPr>
          <w:rFonts w:ascii="Arial" w:hAnsi="Arial" w:cs="Arial"/>
          <w:sz w:val="24"/>
          <w:szCs w:val="24"/>
        </w:rPr>
        <w:t xml:space="preserve">immediately </w:t>
      </w:r>
      <w:r w:rsidR="007C6AAA" w:rsidRPr="000C08B9">
        <w:rPr>
          <w:rFonts w:ascii="Arial" w:hAnsi="Arial" w:cs="Arial"/>
          <w:sz w:val="24"/>
          <w:szCs w:val="24"/>
        </w:rPr>
        <w:t xml:space="preserve">embraced the big city </w:t>
      </w:r>
      <w:r w:rsidR="00064602">
        <w:rPr>
          <w:rFonts w:ascii="Arial" w:hAnsi="Arial" w:cs="Arial"/>
          <w:sz w:val="24"/>
          <w:szCs w:val="24"/>
        </w:rPr>
        <w:t xml:space="preserve">and blended in </w:t>
      </w:r>
      <w:r w:rsidR="007C6AAA" w:rsidRPr="000C08B9">
        <w:rPr>
          <w:rFonts w:ascii="Arial" w:hAnsi="Arial" w:cs="Arial"/>
          <w:sz w:val="24"/>
          <w:szCs w:val="24"/>
        </w:rPr>
        <w:t>as if I ha</w:t>
      </w:r>
      <w:r w:rsidR="00064602">
        <w:rPr>
          <w:rFonts w:ascii="Arial" w:hAnsi="Arial" w:cs="Arial"/>
          <w:sz w:val="24"/>
          <w:szCs w:val="24"/>
        </w:rPr>
        <w:t>d</w:t>
      </w:r>
      <w:r w:rsidR="007C6AAA" w:rsidRPr="000C08B9">
        <w:rPr>
          <w:rFonts w:ascii="Arial" w:hAnsi="Arial" w:cs="Arial"/>
          <w:sz w:val="24"/>
          <w:szCs w:val="24"/>
        </w:rPr>
        <w:t xml:space="preserve"> lived there my whole life. The close-knit communities in a small island became overbearing for the shy</w:t>
      </w:r>
      <w:r w:rsidR="009718BC">
        <w:rPr>
          <w:rFonts w:ascii="Arial" w:hAnsi="Arial" w:cs="Arial"/>
          <w:sz w:val="24"/>
          <w:szCs w:val="24"/>
        </w:rPr>
        <w:t>-introverted</w:t>
      </w:r>
      <w:r w:rsidR="007C6AAA" w:rsidRPr="000C08B9">
        <w:rPr>
          <w:rFonts w:ascii="Arial" w:hAnsi="Arial" w:cs="Arial"/>
          <w:sz w:val="24"/>
          <w:szCs w:val="24"/>
        </w:rPr>
        <w:t xml:space="preserve"> </w:t>
      </w:r>
      <w:r w:rsidR="00290A6E">
        <w:rPr>
          <w:rFonts w:ascii="Arial" w:hAnsi="Arial" w:cs="Arial"/>
          <w:sz w:val="24"/>
          <w:szCs w:val="24"/>
        </w:rPr>
        <w:t>character</w:t>
      </w:r>
      <w:r w:rsidR="007C6AAA" w:rsidRPr="000C08B9">
        <w:rPr>
          <w:rFonts w:ascii="Arial" w:hAnsi="Arial" w:cs="Arial"/>
          <w:sz w:val="24"/>
          <w:szCs w:val="24"/>
        </w:rPr>
        <w:t xml:space="preserve"> I was. </w:t>
      </w:r>
    </w:p>
    <w:p w14:paraId="72858002" w14:textId="2F90A320" w:rsidR="00396662" w:rsidRDefault="009B4BB9" w:rsidP="000C08B9">
      <w:pPr>
        <w:spacing w:line="360" w:lineRule="auto"/>
        <w:jc w:val="both"/>
        <w:rPr>
          <w:rFonts w:ascii="Arial" w:hAnsi="Arial" w:cs="Arial"/>
          <w:sz w:val="24"/>
          <w:szCs w:val="24"/>
        </w:rPr>
      </w:pPr>
      <w:r w:rsidRPr="000C08B9">
        <w:rPr>
          <w:rFonts w:ascii="Arial" w:hAnsi="Arial" w:cs="Arial"/>
          <w:sz w:val="24"/>
          <w:szCs w:val="24"/>
        </w:rPr>
        <w:t>I discovered this world unexpectantly</w:t>
      </w:r>
      <w:r w:rsidR="002A7564">
        <w:rPr>
          <w:rFonts w:ascii="Arial" w:hAnsi="Arial" w:cs="Arial"/>
          <w:sz w:val="24"/>
          <w:szCs w:val="24"/>
        </w:rPr>
        <w:t>,</w:t>
      </w:r>
      <w:r w:rsidRPr="000C08B9">
        <w:rPr>
          <w:rFonts w:ascii="Arial" w:hAnsi="Arial" w:cs="Arial"/>
          <w:sz w:val="24"/>
          <w:szCs w:val="24"/>
        </w:rPr>
        <w:t xml:space="preserve"> </w:t>
      </w:r>
      <w:r w:rsidR="002A7564" w:rsidRPr="000C08B9">
        <w:rPr>
          <w:rFonts w:ascii="Arial" w:hAnsi="Arial" w:cs="Arial"/>
          <w:sz w:val="24"/>
          <w:szCs w:val="24"/>
        </w:rPr>
        <w:t>lest</w:t>
      </w:r>
      <w:r w:rsidRPr="000C08B9">
        <w:rPr>
          <w:rFonts w:ascii="Arial" w:hAnsi="Arial" w:cs="Arial"/>
          <w:sz w:val="24"/>
          <w:szCs w:val="24"/>
        </w:rPr>
        <w:t xml:space="preserve"> </w:t>
      </w:r>
      <w:r w:rsidR="00C814F4" w:rsidRPr="000C08B9">
        <w:rPr>
          <w:rFonts w:ascii="Arial" w:hAnsi="Arial" w:cs="Arial"/>
          <w:sz w:val="24"/>
          <w:szCs w:val="24"/>
        </w:rPr>
        <w:t>someone</w:t>
      </w:r>
      <w:r w:rsidRPr="000C08B9">
        <w:rPr>
          <w:rFonts w:ascii="Arial" w:hAnsi="Arial" w:cs="Arial"/>
          <w:sz w:val="24"/>
          <w:szCs w:val="24"/>
        </w:rPr>
        <w:t xml:space="preserve"> make</w:t>
      </w:r>
      <w:r w:rsidR="00C814F4" w:rsidRPr="000C08B9">
        <w:rPr>
          <w:rFonts w:ascii="Arial" w:hAnsi="Arial" w:cs="Arial"/>
          <w:sz w:val="24"/>
          <w:szCs w:val="24"/>
        </w:rPr>
        <w:t>s</w:t>
      </w:r>
      <w:r w:rsidRPr="000C08B9">
        <w:rPr>
          <w:rFonts w:ascii="Arial" w:hAnsi="Arial" w:cs="Arial"/>
          <w:sz w:val="24"/>
          <w:szCs w:val="24"/>
        </w:rPr>
        <w:t xml:space="preserve"> a </w:t>
      </w:r>
      <w:r w:rsidR="00C814F4" w:rsidRPr="000C08B9">
        <w:rPr>
          <w:rFonts w:ascii="Arial" w:hAnsi="Arial" w:cs="Arial"/>
          <w:sz w:val="24"/>
          <w:szCs w:val="24"/>
        </w:rPr>
        <w:t xml:space="preserve">conscious </w:t>
      </w:r>
      <w:r w:rsidRPr="000C08B9">
        <w:rPr>
          <w:rFonts w:ascii="Arial" w:hAnsi="Arial" w:cs="Arial"/>
          <w:sz w:val="24"/>
          <w:szCs w:val="24"/>
        </w:rPr>
        <w:t xml:space="preserve">choice to pursue a medical career in oncology, any other introduction </w:t>
      </w:r>
      <w:r w:rsidR="00C814F4" w:rsidRPr="000C08B9">
        <w:rPr>
          <w:rFonts w:ascii="Arial" w:hAnsi="Arial" w:cs="Arial"/>
          <w:sz w:val="24"/>
          <w:szCs w:val="24"/>
        </w:rPr>
        <w:t xml:space="preserve">to the subject </w:t>
      </w:r>
      <w:r w:rsidRPr="000C08B9">
        <w:rPr>
          <w:rFonts w:ascii="Arial" w:hAnsi="Arial" w:cs="Arial"/>
          <w:sz w:val="24"/>
          <w:szCs w:val="24"/>
        </w:rPr>
        <w:t>will</w:t>
      </w:r>
      <w:r w:rsidR="0095355E" w:rsidRPr="000C08B9">
        <w:rPr>
          <w:rFonts w:ascii="Arial" w:hAnsi="Arial" w:cs="Arial"/>
          <w:sz w:val="24"/>
          <w:szCs w:val="24"/>
        </w:rPr>
        <w:t xml:space="preserve"> most likely</w:t>
      </w:r>
      <w:r w:rsidRPr="000C08B9">
        <w:rPr>
          <w:rFonts w:ascii="Arial" w:hAnsi="Arial" w:cs="Arial"/>
          <w:sz w:val="24"/>
          <w:szCs w:val="24"/>
        </w:rPr>
        <w:t xml:space="preserve"> be</w:t>
      </w:r>
      <w:r w:rsidR="00C14753">
        <w:rPr>
          <w:rFonts w:ascii="Arial" w:hAnsi="Arial" w:cs="Arial"/>
          <w:sz w:val="24"/>
          <w:szCs w:val="24"/>
        </w:rPr>
        <w:t xml:space="preserve"> at</w:t>
      </w:r>
      <w:r w:rsidR="0095355E" w:rsidRPr="000C08B9">
        <w:rPr>
          <w:rFonts w:ascii="Arial" w:hAnsi="Arial" w:cs="Arial"/>
          <w:sz w:val="24"/>
          <w:szCs w:val="24"/>
        </w:rPr>
        <w:t xml:space="preserve"> the very</w:t>
      </w:r>
      <w:r w:rsidRPr="000C08B9">
        <w:rPr>
          <w:rFonts w:ascii="Arial" w:hAnsi="Arial" w:cs="Arial"/>
          <w:sz w:val="24"/>
          <w:szCs w:val="24"/>
        </w:rPr>
        <w:t xml:space="preserve"> least unpleasant. </w:t>
      </w:r>
      <w:r w:rsidR="00366808" w:rsidRPr="000C08B9">
        <w:rPr>
          <w:rFonts w:ascii="Arial" w:hAnsi="Arial" w:cs="Arial"/>
          <w:sz w:val="24"/>
          <w:szCs w:val="24"/>
        </w:rPr>
        <w:t>The first time I set foot in this building, the moment permanently edged in my memory dicta</w:t>
      </w:r>
      <w:r w:rsidR="00255F62" w:rsidRPr="000C08B9">
        <w:rPr>
          <w:rFonts w:ascii="Arial" w:hAnsi="Arial" w:cs="Arial"/>
          <w:sz w:val="24"/>
          <w:szCs w:val="24"/>
        </w:rPr>
        <w:t>ted</w:t>
      </w:r>
      <w:r w:rsidR="00366808" w:rsidRPr="000C08B9">
        <w:rPr>
          <w:rFonts w:ascii="Arial" w:hAnsi="Arial" w:cs="Arial"/>
          <w:sz w:val="24"/>
          <w:szCs w:val="24"/>
        </w:rPr>
        <w:t xml:space="preserve"> my future steps</w:t>
      </w:r>
      <w:r w:rsidR="001001A1" w:rsidRPr="000C08B9">
        <w:rPr>
          <w:rFonts w:ascii="Arial" w:hAnsi="Arial" w:cs="Arial"/>
          <w:sz w:val="24"/>
          <w:szCs w:val="24"/>
        </w:rPr>
        <w:t xml:space="preserve">. </w:t>
      </w:r>
      <w:r w:rsidRPr="000C08B9">
        <w:rPr>
          <w:rFonts w:ascii="Arial" w:hAnsi="Arial" w:cs="Arial"/>
          <w:sz w:val="24"/>
          <w:szCs w:val="24"/>
        </w:rPr>
        <w:t xml:space="preserve">That memory </w:t>
      </w:r>
      <w:r w:rsidR="00616B00">
        <w:rPr>
          <w:rFonts w:ascii="Arial" w:hAnsi="Arial" w:cs="Arial"/>
          <w:sz w:val="24"/>
          <w:szCs w:val="24"/>
        </w:rPr>
        <w:t>might be</w:t>
      </w:r>
      <w:r w:rsidRPr="000C08B9">
        <w:rPr>
          <w:rFonts w:ascii="Arial" w:hAnsi="Arial" w:cs="Arial"/>
          <w:sz w:val="24"/>
          <w:szCs w:val="24"/>
        </w:rPr>
        <w:t xml:space="preserve"> as vivid today</w:t>
      </w:r>
      <w:r w:rsidR="00616B00">
        <w:rPr>
          <w:rFonts w:ascii="Arial" w:hAnsi="Arial" w:cs="Arial"/>
          <w:sz w:val="24"/>
          <w:szCs w:val="24"/>
        </w:rPr>
        <w:t>,</w:t>
      </w:r>
      <w:r w:rsidRPr="000C08B9">
        <w:rPr>
          <w:rFonts w:ascii="Arial" w:hAnsi="Arial" w:cs="Arial"/>
          <w:sz w:val="24"/>
          <w:szCs w:val="24"/>
        </w:rPr>
        <w:t xml:space="preserve"> </w:t>
      </w:r>
      <w:r w:rsidR="00616B00">
        <w:rPr>
          <w:rFonts w:ascii="Arial" w:hAnsi="Arial" w:cs="Arial"/>
          <w:sz w:val="24"/>
          <w:szCs w:val="24"/>
        </w:rPr>
        <w:t>but</w:t>
      </w:r>
      <w:r w:rsidR="00E340B1" w:rsidRPr="000C08B9">
        <w:rPr>
          <w:rFonts w:ascii="Arial" w:hAnsi="Arial" w:cs="Arial"/>
          <w:sz w:val="24"/>
          <w:szCs w:val="24"/>
        </w:rPr>
        <w:t xml:space="preserve"> it carries </w:t>
      </w:r>
      <w:r w:rsidR="002A4E56">
        <w:rPr>
          <w:rFonts w:ascii="Arial" w:hAnsi="Arial" w:cs="Arial"/>
          <w:sz w:val="24"/>
          <w:szCs w:val="24"/>
        </w:rPr>
        <w:t xml:space="preserve">a different </w:t>
      </w:r>
      <w:r w:rsidR="00E340B1" w:rsidRPr="000C08B9">
        <w:rPr>
          <w:rFonts w:ascii="Arial" w:hAnsi="Arial" w:cs="Arial"/>
          <w:sz w:val="24"/>
          <w:szCs w:val="24"/>
        </w:rPr>
        <w:t>insight now. It</w:t>
      </w:r>
      <w:r w:rsidR="008E5BF8" w:rsidRPr="000C08B9">
        <w:rPr>
          <w:rFonts w:ascii="Arial" w:hAnsi="Arial" w:cs="Arial"/>
          <w:sz w:val="24"/>
          <w:szCs w:val="24"/>
        </w:rPr>
        <w:t xml:space="preserve"> was o</w:t>
      </w:r>
      <w:r w:rsidR="001001A1" w:rsidRPr="000C08B9">
        <w:rPr>
          <w:rFonts w:ascii="Arial" w:hAnsi="Arial" w:cs="Arial"/>
          <w:sz w:val="24"/>
          <w:szCs w:val="24"/>
        </w:rPr>
        <w:t xml:space="preserve">ne of those profound moments that </w:t>
      </w:r>
      <w:r w:rsidR="00E340B1" w:rsidRPr="000C08B9">
        <w:rPr>
          <w:rFonts w:ascii="Arial" w:hAnsi="Arial" w:cs="Arial"/>
          <w:sz w:val="24"/>
          <w:szCs w:val="24"/>
        </w:rPr>
        <w:t xml:space="preserve">force transformations </w:t>
      </w:r>
      <w:r w:rsidR="00187A98" w:rsidRPr="000C08B9">
        <w:rPr>
          <w:rFonts w:ascii="Arial" w:hAnsi="Arial" w:cs="Arial"/>
          <w:sz w:val="24"/>
          <w:szCs w:val="24"/>
        </w:rPr>
        <w:t>on people’s lives</w:t>
      </w:r>
      <w:r w:rsidR="001001A1" w:rsidRPr="000C08B9">
        <w:rPr>
          <w:rFonts w:ascii="Arial" w:hAnsi="Arial" w:cs="Arial"/>
          <w:sz w:val="24"/>
          <w:szCs w:val="24"/>
        </w:rPr>
        <w:t xml:space="preserve"> </w:t>
      </w:r>
      <w:r w:rsidR="00187A98" w:rsidRPr="000C08B9">
        <w:rPr>
          <w:rFonts w:ascii="Arial" w:hAnsi="Arial" w:cs="Arial"/>
          <w:sz w:val="24"/>
          <w:szCs w:val="24"/>
        </w:rPr>
        <w:t xml:space="preserve">and </w:t>
      </w:r>
      <w:r w:rsidR="00753C92" w:rsidRPr="000C08B9">
        <w:rPr>
          <w:rFonts w:ascii="Arial" w:hAnsi="Arial" w:cs="Arial"/>
          <w:sz w:val="24"/>
          <w:szCs w:val="24"/>
        </w:rPr>
        <w:t>drive</w:t>
      </w:r>
      <w:r w:rsidR="00187A98" w:rsidRPr="000C08B9">
        <w:rPr>
          <w:rFonts w:ascii="Arial" w:hAnsi="Arial" w:cs="Arial"/>
          <w:sz w:val="24"/>
          <w:szCs w:val="24"/>
        </w:rPr>
        <w:t xml:space="preserve"> for the unknown.</w:t>
      </w:r>
      <w:r w:rsidR="00E04130" w:rsidRPr="000C08B9">
        <w:rPr>
          <w:rFonts w:ascii="Arial" w:hAnsi="Arial" w:cs="Arial"/>
          <w:sz w:val="24"/>
          <w:szCs w:val="24"/>
        </w:rPr>
        <w:t xml:space="preserve"> </w:t>
      </w:r>
      <w:r w:rsidR="00255F62" w:rsidRPr="000C08B9">
        <w:rPr>
          <w:rFonts w:ascii="Arial" w:hAnsi="Arial" w:cs="Arial"/>
          <w:sz w:val="24"/>
          <w:szCs w:val="24"/>
        </w:rPr>
        <w:t xml:space="preserve">Leading up to the moment </w:t>
      </w:r>
      <w:r w:rsidR="00255F62" w:rsidRPr="000C08B9">
        <w:rPr>
          <w:rFonts w:ascii="Arial" w:hAnsi="Arial" w:cs="Arial"/>
          <w:sz w:val="24"/>
          <w:szCs w:val="24"/>
        </w:rPr>
        <w:lastRenderedPageBreak/>
        <w:t>of</w:t>
      </w:r>
      <w:r w:rsidR="00A91BE6" w:rsidRPr="000C08B9">
        <w:rPr>
          <w:rFonts w:ascii="Arial" w:hAnsi="Arial" w:cs="Arial"/>
          <w:sz w:val="24"/>
          <w:szCs w:val="24"/>
        </w:rPr>
        <w:t xml:space="preserve"> my </w:t>
      </w:r>
      <w:r w:rsidR="00BF5148" w:rsidRPr="000C08B9">
        <w:rPr>
          <w:rFonts w:ascii="Arial" w:hAnsi="Arial" w:cs="Arial"/>
          <w:sz w:val="24"/>
          <w:szCs w:val="24"/>
        </w:rPr>
        <w:t>mother</w:t>
      </w:r>
      <w:r w:rsidR="00255F62" w:rsidRPr="000C08B9">
        <w:rPr>
          <w:rFonts w:ascii="Arial" w:hAnsi="Arial" w:cs="Arial"/>
          <w:sz w:val="24"/>
          <w:szCs w:val="24"/>
        </w:rPr>
        <w:t>’s</w:t>
      </w:r>
      <w:r w:rsidR="00A91BE6" w:rsidRPr="000C08B9">
        <w:rPr>
          <w:rFonts w:ascii="Arial" w:hAnsi="Arial" w:cs="Arial"/>
          <w:sz w:val="24"/>
          <w:szCs w:val="24"/>
        </w:rPr>
        <w:t xml:space="preserve"> diagnosis there were some difficult</w:t>
      </w:r>
      <w:r w:rsidR="007021EE">
        <w:rPr>
          <w:rFonts w:ascii="Arial" w:hAnsi="Arial" w:cs="Arial"/>
          <w:sz w:val="24"/>
          <w:szCs w:val="24"/>
        </w:rPr>
        <w:t xml:space="preserve">, </w:t>
      </w:r>
      <w:r w:rsidR="00753C92" w:rsidRPr="000C08B9">
        <w:rPr>
          <w:rFonts w:ascii="Arial" w:hAnsi="Arial" w:cs="Arial"/>
          <w:sz w:val="24"/>
          <w:szCs w:val="24"/>
        </w:rPr>
        <w:t>dis</w:t>
      </w:r>
      <w:r w:rsidR="002935E2">
        <w:rPr>
          <w:rFonts w:ascii="Arial" w:hAnsi="Arial" w:cs="Arial"/>
          <w:sz w:val="24"/>
          <w:szCs w:val="24"/>
        </w:rPr>
        <w:t>heartening</w:t>
      </w:r>
      <w:r w:rsidR="007021EE">
        <w:rPr>
          <w:rFonts w:ascii="Arial" w:hAnsi="Arial" w:cs="Arial"/>
          <w:sz w:val="24"/>
          <w:szCs w:val="24"/>
        </w:rPr>
        <w:t xml:space="preserve"> personal</w:t>
      </w:r>
      <w:r w:rsidR="00A91BE6" w:rsidRPr="000C08B9">
        <w:rPr>
          <w:rFonts w:ascii="Arial" w:hAnsi="Arial" w:cs="Arial"/>
          <w:sz w:val="24"/>
          <w:szCs w:val="24"/>
        </w:rPr>
        <w:t xml:space="preserve"> years. </w:t>
      </w:r>
      <w:r w:rsidR="00255F62" w:rsidRPr="000C08B9">
        <w:rPr>
          <w:rFonts w:ascii="Arial" w:hAnsi="Arial" w:cs="Arial"/>
          <w:sz w:val="24"/>
          <w:szCs w:val="24"/>
        </w:rPr>
        <w:t>So,</w:t>
      </w:r>
      <w:r w:rsidR="00A91BE6" w:rsidRPr="000C08B9">
        <w:rPr>
          <w:rFonts w:ascii="Arial" w:hAnsi="Arial" w:cs="Arial"/>
          <w:sz w:val="24"/>
          <w:szCs w:val="24"/>
        </w:rPr>
        <w:t xml:space="preserve"> when that </w:t>
      </w:r>
      <w:r w:rsidR="002935E2" w:rsidRPr="000C08B9">
        <w:rPr>
          <w:rFonts w:ascii="Arial" w:hAnsi="Arial" w:cs="Arial"/>
          <w:sz w:val="24"/>
          <w:szCs w:val="24"/>
        </w:rPr>
        <w:t>incident</w:t>
      </w:r>
      <w:r w:rsidR="00FB07B9" w:rsidRPr="000C08B9">
        <w:rPr>
          <w:rFonts w:ascii="Arial" w:hAnsi="Arial" w:cs="Arial"/>
          <w:sz w:val="24"/>
          <w:szCs w:val="24"/>
        </w:rPr>
        <w:t xml:space="preserve"> happened,</w:t>
      </w:r>
      <w:r w:rsidR="00A91BE6" w:rsidRPr="000C08B9">
        <w:rPr>
          <w:rFonts w:ascii="Arial" w:hAnsi="Arial" w:cs="Arial"/>
          <w:sz w:val="24"/>
          <w:szCs w:val="24"/>
        </w:rPr>
        <w:t xml:space="preserve"> </w:t>
      </w:r>
      <w:r w:rsidR="002935E2">
        <w:rPr>
          <w:rFonts w:ascii="Arial" w:hAnsi="Arial" w:cs="Arial"/>
          <w:sz w:val="24"/>
          <w:szCs w:val="24"/>
        </w:rPr>
        <w:t xml:space="preserve">priorities </w:t>
      </w:r>
      <w:r w:rsidR="009047F5">
        <w:rPr>
          <w:rFonts w:ascii="Arial" w:hAnsi="Arial" w:cs="Arial"/>
          <w:sz w:val="24"/>
          <w:szCs w:val="24"/>
        </w:rPr>
        <w:t>turned</w:t>
      </w:r>
      <w:r w:rsidR="002935E2">
        <w:rPr>
          <w:rFonts w:ascii="Arial" w:hAnsi="Arial" w:cs="Arial"/>
          <w:sz w:val="24"/>
          <w:szCs w:val="24"/>
        </w:rPr>
        <w:t xml:space="preserve"> clear</w:t>
      </w:r>
      <w:r w:rsidR="00A91BE6" w:rsidRPr="000C08B9">
        <w:rPr>
          <w:rFonts w:ascii="Arial" w:hAnsi="Arial" w:cs="Arial"/>
          <w:sz w:val="24"/>
          <w:szCs w:val="24"/>
        </w:rPr>
        <w:t xml:space="preserve">. </w:t>
      </w:r>
      <w:r w:rsidR="00255F62" w:rsidRPr="000C08B9">
        <w:rPr>
          <w:rFonts w:ascii="Arial" w:hAnsi="Arial" w:cs="Arial"/>
          <w:sz w:val="24"/>
          <w:szCs w:val="24"/>
        </w:rPr>
        <w:t xml:space="preserve">It was a time, a season of intense </w:t>
      </w:r>
      <w:r w:rsidR="00FB07B9" w:rsidRPr="000C08B9">
        <w:rPr>
          <w:rFonts w:ascii="Arial" w:hAnsi="Arial" w:cs="Arial"/>
          <w:sz w:val="24"/>
          <w:szCs w:val="24"/>
        </w:rPr>
        <w:t>re-evaluation of the self</w:t>
      </w:r>
      <w:r w:rsidR="006F385F">
        <w:rPr>
          <w:rFonts w:ascii="Arial" w:hAnsi="Arial" w:cs="Arial"/>
          <w:sz w:val="24"/>
          <w:szCs w:val="24"/>
        </w:rPr>
        <w:t>,</w:t>
      </w:r>
      <w:r w:rsidR="00FB07B9" w:rsidRPr="000C08B9">
        <w:rPr>
          <w:rFonts w:ascii="Arial" w:hAnsi="Arial" w:cs="Arial"/>
          <w:sz w:val="24"/>
          <w:szCs w:val="24"/>
        </w:rPr>
        <w:t xml:space="preserve"> my community ties, </w:t>
      </w:r>
      <w:r w:rsidR="00191BD8" w:rsidRPr="000C08B9">
        <w:rPr>
          <w:rFonts w:ascii="Arial" w:hAnsi="Arial" w:cs="Arial"/>
          <w:sz w:val="24"/>
          <w:szCs w:val="24"/>
        </w:rPr>
        <w:t>relationships,</w:t>
      </w:r>
      <w:r w:rsidR="00B859EF">
        <w:rPr>
          <w:rFonts w:ascii="Arial" w:hAnsi="Arial" w:cs="Arial"/>
          <w:sz w:val="24"/>
          <w:szCs w:val="24"/>
        </w:rPr>
        <w:t xml:space="preserve"> and </w:t>
      </w:r>
      <w:r w:rsidR="00191BD8">
        <w:rPr>
          <w:rFonts w:ascii="Arial" w:hAnsi="Arial" w:cs="Arial"/>
          <w:sz w:val="24"/>
          <w:szCs w:val="24"/>
        </w:rPr>
        <w:t>potential</w:t>
      </w:r>
      <w:r w:rsidR="00FB07B9" w:rsidRPr="000C08B9">
        <w:rPr>
          <w:rFonts w:ascii="Arial" w:hAnsi="Arial" w:cs="Arial"/>
          <w:sz w:val="24"/>
          <w:szCs w:val="24"/>
        </w:rPr>
        <w:t xml:space="preserve"> change of career.</w:t>
      </w:r>
      <w:r w:rsidR="00960608">
        <w:rPr>
          <w:rFonts w:ascii="Arial" w:hAnsi="Arial" w:cs="Arial"/>
          <w:sz w:val="24"/>
          <w:szCs w:val="24"/>
        </w:rPr>
        <w:t xml:space="preserve"> </w:t>
      </w:r>
      <w:r w:rsidR="00820C98" w:rsidRPr="000C08B9">
        <w:rPr>
          <w:rFonts w:ascii="Arial" w:hAnsi="Arial" w:cs="Arial"/>
          <w:sz w:val="24"/>
          <w:szCs w:val="24"/>
        </w:rPr>
        <w:t>Typically,</w:t>
      </w:r>
      <w:r w:rsidR="00396662" w:rsidRPr="000C08B9">
        <w:rPr>
          <w:rFonts w:ascii="Arial" w:hAnsi="Arial" w:cs="Arial"/>
          <w:sz w:val="24"/>
          <w:szCs w:val="24"/>
        </w:rPr>
        <w:t xml:space="preserve"> the researcher </w:t>
      </w:r>
      <w:r w:rsidR="00AF1C3E" w:rsidRPr="000C08B9">
        <w:rPr>
          <w:rFonts w:ascii="Arial" w:hAnsi="Arial" w:cs="Arial"/>
          <w:sz w:val="24"/>
          <w:szCs w:val="24"/>
        </w:rPr>
        <w:t xml:space="preserve">must </w:t>
      </w:r>
      <w:r w:rsidR="00396662" w:rsidRPr="000C08B9">
        <w:rPr>
          <w:rFonts w:ascii="Arial" w:hAnsi="Arial" w:cs="Arial"/>
          <w:sz w:val="24"/>
          <w:szCs w:val="24"/>
        </w:rPr>
        <w:t xml:space="preserve">keep a distance from the emotional aspect of the project. In this case however, experiences both mine and the </w:t>
      </w:r>
      <w:r w:rsidR="00AF1C3E" w:rsidRPr="000C08B9">
        <w:rPr>
          <w:rFonts w:ascii="Arial" w:hAnsi="Arial" w:cs="Arial"/>
          <w:sz w:val="24"/>
          <w:szCs w:val="24"/>
        </w:rPr>
        <w:t>patients’,</w:t>
      </w:r>
      <w:r w:rsidR="00396662" w:rsidRPr="000C08B9">
        <w:rPr>
          <w:rFonts w:ascii="Arial" w:hAnsi="Arial" w:cs="Arial"/>
          <w:sz w:val="24"/>
          <w:szCs w:val="24"/>
        </w:rPr>
        <w:t xml:space="preserve"> are necessary and a core part of the objective.</w:t>
      </w:r>
      <w:r w:rsidR="00D369B9" w:rsidRPr="000C08B9">
        <w:rPr>
          <w:rFonts w:ascii="Arial" w:hAnsi="Arial" w:cs="Arial"/>
          <w:sz w:val="24"/>
          <w:szCs w:val="24"/>
        </w:rPr>
        <w:t xml:space="preserve"> Just like Bergman suggests, the objective in this case is to use the researcher’s own emotions as a tool</w:t>
      </w:r>
      <w:r w:rsidR="006F7887">
        <w:rPr>
          <w:rFonts w:ascii="Arial" w:hAnsi="Arial" w:cs="Arial"/>
          <w:sz w:val="24"/>
          <w:szCs w:val="24"/>
        </w:rPr>
        <w:t xml:space="preserve"> </w:t>
      </w:r>
      <w:r w:rsidR="009C6556">
        <w:rPr>
          <w:rFonts w:ascii="Arial" w:hAnsi="Arial" w:cs="Arial"/>
          <w:sz w:val="24"/>
          <w:szCs w:val="24"/>
        </w:rPr>
        <w:fldChar w:fldCharType="begin"/>
      </w:r>
      <w:r w:rsidR="0089382C">
        <w:rPr>
          <w:rFonts w:ascii="Arial" w:hAnsi="Arial" w:cs="Arial"/>
          <w:sz w:val="24"/>
          <w:szCs w:val="24"/>
        </w:rPr>
        <w:instrText xml:space="preserve"> ADDIN EN.CITE &lt;EndNote&gt;&lt;Cite&gt;&lt;Author&gt;Bergman Blix&lt;/Author&gt;&lt;Year&gt;2009&lt;/Year&gt;&lt;RecNum&gt;574&lt;/RecNum&gt;&lt;DisplayText&gt;(Bergman Blix, 2009)&lt;/DisplayText&gt;&lt;record&gt;&lt;rec-number&gt;574&lt;/rec-number&gt;&lt;foreign-keys&gt;&lt;key app="EN" db-id="wrrt5pzajpe0agefz2kpr2zp0se5df9zpt2s" timestamp="1617179430" guid="be7be17c-54e1-4039-a107-a04368999fc6"&gt;574&lt;/key&gt;&lt;/foreign-keys&gt;&lt;ref-type name="Journal Article"&gt;17&lt;/ref-type&gt;&lt;contributors&gt;&lt;authors&gt;&lt;author&gt;Bergman Blix, Stina&lt;/author&gt;&lt;/authors&gt;&lt;/contributors&gt;&lt;titles&gt;&lt;title&gt;Emotional participation: the use of the observer’s emotions as a methodological tool when studying professional stage actors rehearsing a role for the stage&lt;/title&gt;&lt;secondary-title&gt;Nordic Theatre Studies&lt;/secondary-title&gt;&lt;/titles&gt;&lt;periodical&gt;&lt;full-title&gt;Nordic Theatre Studies&lt;/full-title&gt;&lt;/periodical&gt;&lt;pages&gt;29-38&lt;/pages&gt;&lt;volume&gt;21&lt;/volume&gt;&lt;dates&gt;&lt;year&gt;2009&lt;/year&gt;&lt;/dates&gt;&lt;urls&gt;&lt;/urls&gt;&lt;/record&gt;&lt;/Cite&gt;&lt;/EndNote&gt;</w:instrText>
      </w:r>
      <w:r w:rsidR="009C6556">
        <w:rPr>
          <w:rFonts w:ascii="Arial" w:hAnsi="Arial" w:cs="Arial"/>
          <w:sz w:val="24"/>
          <w:szCs w:val="24"/>
        </w:rPr>
        <w:fldChar w:fldCharType="separate"/>
      </w:r>
      <w:r w:rsidR="009C6556">
        <w:rPr>
          <w:rFonts w:ascii="Arial" w:hAnsi="Arial" w:cs="Arial"/>
          <w:noProof/>
          <w:sz w:val="24"/>
          <w:szCs w:val="24"/>
        </w:rPr>
        <w:t>(Bergman Blix, 2009)</w:t>
      </w:r>
      <w:r w:rsidR="009C6556">
        <w:rPr>
          <w:rFonts w:ascii="Arial" w:hAnsi="Arial" w:cs="Arial"/>
          <w:sz w:val="24"/>
          <w:szCs w:val="24"/>
        </w:rPr>
        <w:fldChar w:fldCharType="end"/>
      </w:r>
      <w:r w:rsidR="009C6556">
        <w:rPr>
          <w:rFonts w:ascii="Arial" w:hAnsi="Arial" w:cs="Arial"/>
          <w:sz w:val="24"/>
          <w:szCs w:val="24"/>
        </w:rPr>
        <w:t>.</w:t>
      </w:r>
      <w:r w:rsidR="00523323" w:rsidRPr="000C08B9">
        <w:rPr>
          <w:rFonts w:ascii="Arial" w:hAnsi="Arial" w:cs="Arial"/>
          <w:sz w:val="24"/>
          <w:szCs w:val="24"/>
        </w:rPr>
        <w:t xml:space="preserve"> </w:t>
      </w:r>
    </w:p>
    <w:p w14:paraId="5D9CB760" w14:textId="77777777" w:rsidR="005B343C" w:rsidRDefault="000E7000" w:rsidP="005B343C">
      <w:pPr>
        <w:keepNext/>
        <w:spacing w:line="360" w:lineRule="auto"/>
        <w:jc w:val="both"/>
      </w:pPr>
      <w:r>
        <w:rPr>
          <w:rFonts w:ascii="Arial" w:hAnsi="Arial" w:cs="Arial"/>
          <w:noProof/>
          <w:sz w:val="24"/>
          <w:szCs w:val="24"/>
        </w:rPr>
        <w:drawing>
          <wp:inline distT="0" distB="0" distL="0" distR="0" wp14:anchorId="01EC516E" wp14:editId="4FB58D94">
            <wp:extent cx="5859780" cy="2926080"/>
            <wp:effectExtent l="0" t="0" r="7620" b="7620"/>
            <wp:docPr id="8" name="Picture 8" descr="A group of women taking a selfi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group of women taking a selfi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859780" cy="2926080"/>
                    </a:xfrm>
                    <a:prstGeom prst="rect">
                      <a:avLst/>
                    </a:prstGeom>
                  </pic:spPr>
                </pic:pic>
              </a:graphicData>
            </a:graphic>
          </wp:inline>
        </w:drawing>
      </w:r>
    </w:p>
    <w:p w14:paraId="496E64E9" w14:textId="564EA7B0" w:rsidR="000E7000" w:rsidRPr="00554478" w:rsidRDefault="005B343C" w:rsidP="005B343C">
      <w:pPr>
        <w:pStyle w:val="Caption"/>
        <w:jc w:val="both"/>
        <w:rPr>
          <w:rFonts w:ascii="Arial" w:hAnsi="Arial" w:cs="Arial"/>
          <w:sz w:val="28"/>
          <w:szCs w:val="28"/>
        </w:rPr>
      </w:pPr>
      <w:r w:rsidRPr="00554478">
        <w:rPr>
          <w:rFonts w:ascii="Arial" w:hAnsi="Arial" w:cs="Arial"/>
          <w:sz w:val="20"/>
          <w:szCs w:val="20"/>
        </w:rPr>
        <w:t xml:space="preserve">Photo </w:t>
      </w:r>
      <w:r w:rsidR="006A4BE5" w:rsidRPr="00554478">
        <w:rPr>
          <w:rFonts w:ascii="Arial" w:hAnsi="Arial" w:cs="Arial"/>
          <w:sz w:val="20"/>
          <w:szCs w:val="20"/>
        </w:rPr>
        <w:t>3</w:t>
      </w:r>
      <w:r w:rsidR="00603E33" w:rsidRPr="00554478">
        <w:rPr>
          <w:rFonts w:ascii="Arial" w:hAnsi="Arial" w:cs="Arial"/>
          <w:sz w:val="20"/>
          <w:szCs w:val="20"/>
        </w:rPr>
        <w:t xml:space="preserve"> - </w:t>
      </w:r>
      <w:r w:rsidR="00E824A5" w:rsidRPr="00554478">
        <w:rPr>
          <w:rFonts w:ascii="Arial" w:hAnsi="Arial" w:cs="Arial"/>
          <w:sz w:val="20"/>
          <w:szCs w:val="20"/>
        </w:rPr>
        <w:t xml:space="preserve"> </w:t>
      </w:r>
      <w:r w:rsidRPr="00554478">
        <w:rPr>
          <w:rFonts w:ascii="Arial" w:hAnsi="Arial" w:cs="Arial"/>
          <w:sz w:val="20"/>
          <w:szCs w:val="20"/>
        </w:rPr>
        <w:t>My sister, my mother and I at a</w:t>
      </w:r>
      <w:r w:rsidR="00E824A5" w:rsidRPr="00554478">
        <w:rPr>
          <w:rFonts w:ascii="Arial" w:hAnsi="Arial" w:cs="Arial"/>
          <w:sz w:val="20"/>
          <w:szCs w:val="20"/>
        </w:rPr>
        <w:t xml:space="preserve"> musical</w:t>
      </w:r>
      <w:r w:rsidRPr="00554478">
        <w:rPr>
          <w:rFonts w:ascii="Arial" w:hAnsi="Arial" w:cs="Arial"/>
          <w:sz w:val="20"/>
          <w:szCs w:val="20"/>
        </w:rPr>
        <w:t xml:space="preserve"> event hosted by Europa Donna at the Presidential Palace November 2016</w:t>
      </w:r>
    </w:p>
    <w:p w14:paraId="6B6E6C48" w14:textId="15FCFA77" w:rsidR="0061152E" w:rsidRPr="009F588D" w:rsidRDefault="00BD233A" w:rsidP="000C08B9">
      <w:pPr>
        <w:spacing w:line="360" w:lineRule="auto"/>
        <w:jc w:val="both"/>
        <w:rPr>
          <w:rFonts w:ascii="Arial" w:hAnsi="Arial" w:cs="Arial"/>
          <w:color w:val="806000" w:themeColor="accent4" w:themeShade="80"/>
          <w:sz w:val="24"/>
          <w:szCs w:val="24"/>
        </w:rPr>
      </w:pPr>
      <w:r w:rsidRPr="009F588D">
        <w:rPr>
          <w:rFonts w:ascii="Arial" w:hAnsi="Arial" w:cs="Arial"/>
          <w:color w:val="806000" w:themeColor="accent4" w:themeShade="80"/>
          <w:sz w:val="24"/>
          <w:szCs w:val="24"/>
        </w:rPr>
        <w:t xml:space="preserve">The </w:t>
      </w:r>
      <w:r w:rsidR="00660896" w:rsidRPr="009F588D">
        <w:rPr>
          <w:rFonts w:ascii="Arial" w:hAnsi="Arial" w:cs="Arial"/>
          <w:color w:val="806000" w:themeColor="accent4" w:themeShade="80"/>
          <w:sz w:val="24"/>
          <w:szCs w:val="24"/>
        </w:rPr>
        <w:t>storytelling in the science</w:t>
      </w:r>
    </w:p>
    <w:p w14:paraId="28FCCCAB" w14:textId="5E4B940B" w:rsidR="00297E56" w:rsidRPr="000C08B9" w:rsidRDefault="00297E56" w:rsidP="000C08B9">
      <w:pPr>
        <w:spacing w:line="360" w:lineRule="auto"/>
        <w:jc w:val="both"/>
        <w:rPr>
          <w:rFonts w:ascii="Arial" w:hAnsi="Arial" w:cs="Arial"/>
          <w:sz w:val="24"/>
          <w:szCs w:val="24"/>
        </w:rPr>
      </w:pPr>
      <w:r w:rsidRPr="000C08B9">
        <w:rPr>
          <w:rFonts w:ascii="Arial" w:hAnsi="Arial" w:cs="Arial"/>
          <w:sz w:val="24"/>
          <w:szCs w:val="24"/>
        </w:rPr>
        <w:t>It becomes quite noticeable after spending some time with terminal patients and those living with</w:t>
      </w:r>
      <w:r w:rsidR="00332342">
        <w:rPr>
          <w:rFonts w:ascii="Arial" w:hAnsi="Arial" w:cs="Arial"/>
          <w:sz w:val="24"/>
          <w:szCs w:val="24"/>
        </w:rPr>
        <w:t xml:space="preserve"> </w:t>
      </w:r>
      <w:r w:rsidRPr="000C08B9">
        <w:rPr>
          <w:rFonts w:ascii="Arial" w:hAnsi="Arial" w:cs="Arial"/>
          <w:sz w:val="24"/>
          <w:szCs w:val="24"/>
        </w:rPr>
        <w:t>a</w:t>
      </w:r>
      <w:r w:rsidR="00332342">
        <w:rPr>
          <w:rFonts w:ascii="Arial" w:hAnsi="Arial" w:cs="Arial"/>
          <w:sz w:val="24"/>
          <w:szCs w:val="24"/>
        </w:rPr>
        <w:t xml:space="preserve"> </w:t>
      </w:r>
      <w:r w:rsidRPr="000C08B9">
        <w:rPr>
          <w:rFonts w:ascii="Arial" w:hAnsi="Arial" w:cs="Arial"/>
          <w:sz w:val="24"/>
          <w:szCs w:val="24"/>
        </w:rPr>
        <w:t>terminal diagnosis</w:t>
      </w:r>
      <w:r w:rsidR="00815CEB">
        <w:rPr>
          <w:rFonts w:ascii="Arial" w:hAnsi="Arial" w:cs="Arial"/>
          <w:sz w:val="24"/>
          <w:szCs w:val="24"/>
        </w:rPr>
        <w:t>; t</w:t>
      </w:r>
      <w:r w:rsidR="00985294" w:rsidRPr="000C08B9">
        <w:rPr>
          <w:rFonts w:ascii="Arial" w:hAnsi="Arial" w:cs="Arial"/>
          <w:sz w:val="24"/>
          <w:szCs w:val="24"/>
        </w:rPr>
        <w:t>hese are</w:t>
      </w:r>
      <w:r w:rsidR="00586CBD" w:rsidRPr="000C08B9">
        <w:rPr>
          <w:rFonts w:ascii="Arial" w:hAnsi="Arial" w:cs="Arial"/>
          <w:sz w:val="24"/>
          <w:szCs w:val="24"/>
        </w:rPr>
        <w:t xml:space="preserve"> conversations that differ from other conversations </w:t>
      </w:r>
      <w:r w:rsidR="00985294" w:rsidRPr="000C08B9">
        <w:rPr>
          <w:rFonts w:ascii="Arial" w:hAnsi="Arial" w:cs="Arial"/>
          <w:sz w:val="24"/>
          <w:szCs w:val="24"/>
        </w:rPr>
        <w:t xml:space="preserve">we as social beings </w:t>
      </w:r>
      <w:r w:rsidR="00E41AAB" w:rsidRPr="000C08B9">
        <w:rPr>
          <w:rFonts w:ascii="Arial" w:hAnsi="Arial" w:cs="Arial"/>
          <w:sz w:val="24"/>
          <w:szCs w:val="24"/>
        </w:rPr>
        <w:t xml:space="preserve">are </w:t>
      </w:r>
      <w:r w:rsidR="008C0703">
        <w:rPr>
          <w:rFonts w:ascii="Arial" w:hAnsi="Arial" w:cs="Arial"/>
          <w:sz w:val="24"/>
          <w:szCs w:val="24"/>
        </w:rPr>
        <w:t xml:space="preserve">routinely </w:t>
      </w:r>
      <w:r w:rsidR="00815CEB">
        <w:rPr>
          <w:rFonts w:ascii="Arial" w:hAnsi="Arial" w:cs="Arial"/>
          <w:sz w:val="24"/>
          <w:szCs w:val="24"/>
        </w:rPr>
        <w:t>accustomed</w:t>
      </w:r>
      <w:r w:rsidR="00E41AAB" w:rsidRPr="000C08B9">
        <w:rPr>
          <w:rFonts w:ascii="Arial" w:hAnsi="Arial" w:cs="Arial"/>
          <w:sz w:val="24"/>
          <w:szCs w:val="24"/>
        </w:rPr>
        <w:t xml:space="preserve">. </w:t>
      </w:r>
      <w:r w:rsidR="00537305" w:rsidRPr="000C08B9">
        <w:rPr>
          <w:rFonts w:ascii="Arial" w:hAnsi="Arial" w:cs="Arial"/>
          <w:sz w:val="24"/>
          <w:szCs w:val="24"/>
        </w:rPr>
        <w:t xml:space="preserve">These are deeper, </w:t>
      </w:r>
      <w:r w:rsidR="002C5415" w:rsidRPr="000C08B9">
        <w:rPr>
          <w:rFonts w:ascii="Arial" w:hAnsi="Arial" w:cs="Arial"/>
          <w:sz w:val="24"/>
          <w:szCs w:val="24"/>
        </w:rPr>
        <w:t xml:space="preserve">autobiographical, full of emotion and detail, </w:t>
      </w:r>
      <w:r w:rsidR="00667194" w:rsidRPr="000C08B9">
        <w:rPr>
          <w:rFonts w:ascii="Arial" w:hAnsi="Arial" w:cs="Arial"/>
          <w:sz w:val="24"/>
          <w:szCs w:val="24"/>
        </w:rPr>
        <w:t>and sometimes mixed in timeline.</w:t>
      </w:r>
      <w:r w:rsidR="00226536" w:rsidRPr="000C08B9">
        <w:rPr>
          <w:rFonts w:ascii="Arial" w:hAnsi="Arial" w:cs="Arial"/>
          <w:sz w:val="24"/>
          <w:szCs w:val="24"/>
        </w:rPr>
        <w:t xml:space="preserve"> </w:t>
      </w:r>
      <w:r w:rsidR="00C73343" w:rsidRPr="000C08B9">
        <w:rPr>
          <w:rFonts w:ascii="Arial" w:hAnsi="Arial" w:cs="Arial"/>
          <w:sz w:val="24"/>
          <w:szCs w:val="24"/>
        </w:rPr>
        <w:t>“</w:t>
      </w:r>
      <w:r w:rsidR="00F20B61" w:rsidRPr="000C08B9">
        <w:rPr>
          <w:rFonts w:ascii="Arial" w:hAnsi="Arial" w:cs="Arial"/>
          <w:sz w:val="24"/>
          <w:szCs w:val="24"/>
        </w:rPr>
        <w:t>people heard cancer stories before, but they did not hear my story</w:t>
      </w:r>
      <w:r w:rsidR="00FA7B90" w:rsidRPr="000C08B9">
        <w:rPr>
          <w:rFonts w:ascii="Arial" w:hAnsi="Arial" w:cs="Arial"/>
          <w:sz w:val="24"/>
          <w:szCs w:val="24"/>
        </w:rPr>
        <w:t xml:space="preserve">”, Ansel </w:t>
      </w:r>
      <w:r w:rsidR="00427790" w:rsidRPr="000C08B9">
        <w:rPr>
          <w:rFonts w:ascii="Arial" w:hAnsi="Arial" w:cs="Arial"/>
          <w:sz w:val="24"/>
          <w:szCs w:val="24"/>
        </w:rPr>
        <w:t xml:space="preserve">one of the </w:t>
      </w:r>
      <w:r w:rsidR="00FA7B90" w:rsidRPr="000C08B9">
        <w:rPr>
          <w:rFonts w:ascii="Arial" w:hAnsi="Arial" w:cs="Arial"/>
          <w:sz w:val="24"/>
          <w:szCs w:val="24"/>
        </w:rPr>
        <w:t>participant</w:t>
      </w:r>
      <w:r w:rsidR="00E163D5" w:rsidRPr="000C08B9">
        <w:rPr>
          <w:rFonts w:ascii="Arial" w:hAnsi="Arial" w:cs="Arial"/>
          <w:sz w:val="24"/>
          <w:szCs w:val="24"/>
        </w:rPr>
        <w:t>s</w:t>
      </w:r>
      <w:r w:rsidR="00FA7B90" w:rsidRPr="000C08B9">
        <w:rPr>
          <w:rFonts w:ascii="Arial" w:hAnsi="Arial" w:cs="Arial"/>
          <w:sz w:val="24"/>
          <w:szCs w:val="24"/>
        </w:rPr>
        <w:t xml:space="preserve"> </w:t>
      </w:r>
      <w:r w:rsidR="00FA7B90" w:rsidRPr="000C08B9">
        <w:rPr>
          <w:rFonts w:ascii="Arial" w:hAnsi="Arial" w:cs="Arial"/>
          <w:sz w:val="24"/>
          <w:szCs w:val="24"/>
        </w:rPr>
        <w:lastRenderedPageBreak/>
        <w:t xml:space="preserve">said </w:t>
      </w:r>
      <w:r w:rsidR="00E163D5" w:rsidRPr="000C08B9">
        <w:rPr>
          <w:rFonts w:ascii="Arial" w:hAnsi="Arial" w:cs="Arial"/>
          <w:sz w:val="24"/>
          <w:szCs w:val="24"/>
        </w:rPr>
        <w:t xml:space="preserve">to me </w:t>
      </w:r>
      <w:r w:rsidR="007C4712" w:rsidRPr="000C08B9">
        <w:rPr>
          <w:rFonts w:ascii="Arial" w:hAnsi="Arial" w:cs="Arial"/>
          <w:sz w:val="24"/>
          <w:szCs w:val="24"/>
        </w:rPr>
        <w:t xml:space="preserve">while </w:t>
      </w:r>
      <w:r w:rsidR="00E163D5" w:rsidRPr="000C08B9">
        <w:rPr>
          <w:rFonts w:ascii="Arial" w:hAnsi="Arial" w:cs="Arial"/>
          <w:sz w:val="24"/>
          <w:szCs w:val="24"/>
        </w:rPr>
        <w:t>giving a</w:t>
      </w:r>
      <w:r w:rsidR="00F00403" w:rsidRPr="000C08B9">
        <w:rPr>
          <w:rFonts w:ascii="Arial" w:hAnsi="Arial" w:cs="Arial"/>
          <w:sz w:val="24"/>
          <w:szCs w:val="24"/>
        </w:rPr>
        <w:t xml:space="preserve">n </w:t>
      </w:r>
      <w:r w:rsidR="009A6BC9" w:rsidRPr="000C08B9">
        <w:rPr>
          <w:rFonts w:ascii="Arial" w:hAnsi="Arial" w:cs="Arial"/>
          <w:sz w:val="24"/>
          <w:szCs w:val="24"/>
        </w:rPr>
        <w:t>eager</w:t>
      </w:r>
      <w:r w:rsidR="00500E90" w:rsidRPr="00500E90">
        <w:t xml:space="preserve"> </w:t>
      </w:r>
      <w:r w:rsidR="00500E90" w:rsidRPr="00500E90">
        <w:rPr>
          <w:rFonts w:ascii="Arial" w:hAnsi="Arial" w:cs="Arial"/>
          <w:sz w:val="24"/>
          <w:szCs w:val="24"/>
        </w:rPr>
        <w:t>animated</w:t>
      </w:r>
      <w:r w:rsidR="009A6BC9" w:rsidRPr="000C08B9">
        <w:rPr>
          <w:rFonts w:ascii="Arial" w:hAnsi="Arial" w:cs="Arial"/>
          <w:sz w:val="24"/>
          <w:szCs w:val="24"/>
        </w:rPr>
        <w:t xml:space="preserve"> </w:t>
      </w:r>
      <w:r w:rsidR="007C4712" w:rsidRPr="000C08B9">
        <w:rPr>
          <w:rFonts w:ascii="Arial" w:hAnsi="Arial" w:cs="Arial"/>
          <w:sz w:val="24"/>
          <w:szCs w:val="24"/>
        </w:rPr>
        <w:t>gesture</w:t>
      </w:r>
      <w:r w:rsidR="006F78E6" w:rsidRPr="000C08B9">
        <w:rPr>
          <w:rFonts w:ascii="Arial" w:hAnsi="Arial" w:cs="Arial"/>
          <w:sz w:val="24"/>
          <w:szCs w:val="24"/>
        </w:rPr>
        <w:t xml:space="preserve">, that described his usual demeanor. </w:t>
      </w:r>
      <w:r w:rsidR="007B0B13" w:rsidRPr="000C08B9">
        <w:rPr>
          <w:rFonts w:ascii="Arial" w:hAnsi="Arial" w:cs="Arial"/>
          <w:sz w:val="24"/>
          <w:szCs w:val="24"/>
        </w:rPr>
        <w:t xml:space="preserve">They each want to give testimonies of the events they lived through. To narrate their </w:t>
      </w:r>
      <w:r w:rsidR="004E4CC6">
        <w:rPr>
          <w:rFonts w:ascii="Arial" w:hAnsi="Arial" w:cs="Arial"/>
          <w:sz w:val="24"/>
          <w:szCs w:val="24"/>
        </w:rPr>
        <w:t xml:space="preserve">own </w:t>
      </w:r>
      <w:r w:rsidR="007B0B13" w:rsidRPr="000C08B9">
        <w:rPr>
          <w:rFonts w:ascii="Arial" w:hAnsi="Arial" w:cs="Arial"/>
          <w:sz w:val="24"/>
          <w:szCs w:val="24"/>
        </w:rPr>
        <w:t>experience through passing through this life</w:t>
      </w:r>
      <w:r w:rsidR="00B32DFD">
        <w:rPr>
          <w:rFonts w:ascii="Arial" w:hAnsi="Arial" w:cs="Arial"/>
          <w:sz w:val="24"/>
          <w:szCs w:val="24"/>
        </w:rPr>
        <w:t xml:space="preserve"> </w:t>
      </w:r>
      <w:r w:rsidR="00613F42">
        <w:rPr>
          <w:rFonts w:ascii="Arial" w:hAnsi="Arial" w:cs="Arial"/>
          <w:sz w:val="24"/>
          <w:szCs w:val="24"/>
        </w:rPr>
        <w:fldChar w:fldCharType="begin"/>
      </w:r>
      <w:r w:rsidR="00613F42">
        <w:rPr>
          <w:rFonts w:ascii="Arial" w:hAnsi="Arial" w:cs="Arial"/>
          <w:sz w:val="24"/>
          <w:szCs w:val="24"/>
        </w:rPr>
        <w:instrText xml:space="preserve"> ADDIN EN.CITE &lt;EndNote&gt;&lt;Cite&gt;&lt;Author&gt;Webster&lt;/Author&gt;&lt;Year&gt;1983&lt;/Year&gt;&lt;RecNum&gt;530&lt;/RecNum&gt;&lt;DisplayText&gt;(Webster, 1983)&lt;/DisplayText&gt;&lt;record&gt;&lt;rec-number&gt;530&lt;/rec-number&gt;&lt;foreign-keys&gt;&lt;key app="EN" db-id="wrrt5pzajpe0agefz2kpr2zp0se5df9zpt2s" timestamp="1616682909" guid="1dd3e6ff-a5b8-45a2-87bd-47a982a552ff"&gt;530&lt;/key&gt;&lt;/foreign-keys&gt;&lt;ref-type name="Journal Article"&gt;17&lt;/ref-type&gt;&lt;contributors&gt;&lt;authors&gt;&lt;author&gt;Webster, Steven&lt;/author&gt;&lt;/authors&gt;&lt;/contributors&gt;&lt;titles&gt;&lt;title&gt;ETHNOGRAPHY AS STORYTELLING&lt;/title&gt;&lt;secondary-title&gt;Dialectical Anthropology&lt;/secondary-title&gt;&lt;/titles&gt;&lt;periodical&gt;&lt;full-title&gt;Dialectical Anthropology&lt;/full-title&gt;&lt;/periodical&gt;&lt;pages&gt;185-205&lt;/pages&gt;&lt;volume&gt;8&lt;/volume&gt;&lt;number&gt;3&lt;/number&gt;&lt;dates&gt;&lt;year&gt;1983&lt;/year&gt;&lt;/dates&gt;&lt;publisher&gt;Springer&lt;/publisher&gt;&lt;isbn&gt;03044092, 15730786&lt;/isbn&gt;&lt;urls&gt;&lt;related-urls&gt;&lt;url&gt;http://www.jstor.org/stable/29790103&lt;/url&gt;&lt;/related-urls&gt;&lt;/urls&gt;&lt;custom1&gt;Full publication date: DECEMBER 1983&lt;/custom1&gt;&lt;remote-database-name&gt;JSTOR&lt;/remote-database-name&gt;&lt;access-date&gt;2021/03/25/&lt;/access-date&gt;&lt;/record&gt;&lt;/Cite&gt;&lt;/EndNote&gt;</w:instrText>
      </w:r>
      <w:r w:rsidR="00613F42">
        <w:rPr>
          <w:rFonts w:ascii="Arial" w:hAnsi="Arial" w:cs="Arial"/>
          <w:sz w:val="24"/>
          <w:szCs w:val="24"/>
        </w:rPr>
        <w:fldChar w:fldCharType="separate"/>
      </w:r>
      <w:r w:rsidR="00613F42">
        <w:rPr>
          <w:rFonts w:ascii="Arial" w:hAnsi="Arial" w:cs="Arial"/>
          <w:noProof/>
          <w:sz w:val="24"/>
          <w:szCs w:val="24"/>
        </w:rPr>
        <w:t>(Webster, 1983)</w:t>
      </w:r>
      <w:r w:rsidR="00613F42">
        <w:rPr>
          <w:rFonts w:ascii="Arial" w:hAnsi="Arial" w:cs="Arial"/>
          <w:sz w:val="24"/>
          <w:szCs w:val="24"/>
        </w:rPr>
        <w:fldChar w:fldCharType="end"/>
      </w:r>
      <w:r w:rsidR="00613F42">
        <w:rPr>
          <w:rFonts w:ascii="Arial" w:hAnsi="Arial" w:cs="Arial"/>
          <w:sz w:val="24"/>
          <w:szCs w:val="24"/>
        </w:rPr>
        <w:t>.</w:t>
      </w:r>
    </w:p>
    <w:p w14:paraId="38F4A9D6" w14:textId="4E45FB08" w:rsidR="00C840A2" w:rsidRPr="000C08B9" w:rsidRDefault="00E1551B" w:rsidP="000C08B9">
      <w:pPr>
        <w:spacing w:line="360" w:lineRule="auto"/>
        <w:jc w:val="both"/>
        <w:rPr>
          <w:rFonts w:ascii="Arial" w:hAnsi="Arial" w:cs="Arial"/>
          <w:sz w:val="24"/>
          <w:szCs w:val="24"/>
        </w:rPr>
      </w:pPr>
      <w:r w:rsidRPr="000C08B9">
        <w:rPr>
          <w:rFonts w:ascii="Arial" w:hAnsi="Arial" w:cs="Arial"/>
          <w:sz w:val="24"/>
          <w:szCs w:val="24"/>
        </w:rPr>
        <w:t xml:space="preserve">Even </w:t>
      </w:r>
      <w:r w:rsidR="0016314F">
        <w:rPr>
          <w:rFonts w:ascii="Arial" w:hAnsi="Arial" w:cs="Arial"/>
          <w:sz w:val="24"/>
          <w:szCs w:val="24"/>
        </w:rPr>
        <w:t>introvert</w:t>
      </w:r>
      <w:r w:rsidR="004F0273">
        <w:rPr>
          <w:rFonts w:ascii="Arial" w:hAnsi="Arial" w:cs="Arial"/>
          <w:sz w:val="24"/>
          <w:szCs w:val="24"/>
        </w:rPr>
        <w:t>ive types</w:t>
      </w:r>
      <w:r w:rsidR="0016314F">
        <w:rPr>
          <w:rFonts w:ascii="Arial" w:hAnsi="Arial" w:cs="Arial"/>
          <w:sz w:val="24"/>
          <w:szCs w:val="24"/>
        </w:rPr>
        <w:t>, or those</w:t>
      </w:r>
      <w:r w:rsidRPr="000C08B9">
        <w:rPr>
          <w:rFonts w:ascii="Arial" w:hAnsi="Arial" w:cs="Arial"/>
          <w:sz w:val="24"/>
          <w:szCs w:val="24"/>
        </w:rPr>
        <w:t xml:space="preserve"> </w:t>
      </w:r>
      <w:r w:rsidR="00DA7CF2">
        <w:rPr>
          <w:rFonts w:ascii="Arial" w:hAnsi="Arial" w:cs="Arial"/>
          <w:sz w:val="24"/>
          <w:szCs w:val="24"/>
        </w:rPr>
        <w:t>to</w:t>
      </w:r>
      <w:r w:rsidR="003B13BB">
        <w:rPr>
          <w:rFonts w:ascii="Arial" w:hAnsi="Arial" w:cs="Arial"/>
          <w:sz w:val="24"/>
          <w:szCs w:val="24"/>
        </w:rPr>
        <w:t xml:space="preserve"> </w:t>
      </w:r>
      <w:r w:rsidRPr="000C08B9">
        <w:rPr>
          <w:rFonts w:ascii="Arial" w:hAnsi="Arial" w:cs="Arial"/>
          <w:sz w:val="24"/>
          <w:szCs w:val="24"/>
        </w:rPr>
        <w:t>who</w:t>
      </w:r>
      <w:r w:rsidR="003B13BB">
        <w:rPr>
          <w:rFonts w:ascii="Arial" w:hAnsi="Arial" w:cs="Arial"/>
          <w:sz w:val="24"/>
          <w:szCs w:val="24"/>
        </w:rPr>
        <w:t>m talk does not come easy</w:t>
      </w:r>
      <w:r w:rsidR="00473676">
        <w:rPr>
          <w:rFonts w:ascii="Arial" w:hAnsi="Arial" w:cs="Arial"/>
          <w:sz w:val="24"/>
          <w:szCs w:val="24"/>
        </w:rPr>
        <w:t>,</w:t>
      </w:r>
      <w:r w:rsidR="003B13BB">
        <w:rPr>
          <w:rFonts w:ascii="Arial" w:hAnsi="Arial" w:cs="Arial"/>
          <w:sz w:val="24"/>
          <w:szCs w:val="24"/>
        </w:rPr>
        <w:t xml:space="preserve"> </w:t>
      </w:r>
      <w:r w:rsidR="00DA7CF2">
        <w:rPr>
          <w:rFonts w:ascii="Arial" w:hAnsi="Arial" w:cs="Arial"/>
          <w:sz w:val="24"/>
          <w:szCs w:val="24"/>
        </w:rPr>
        <w:t>happens</w:t>
      </w:r>
      <w:r w:rsidR="00B00C23">
        <w:rPr>
          <w:rFonts w:ascii="Arial" w:hAnsi="Arial" w:cs="Arial"/>
          <w:sz w:val="24"/>
          <w:szCs w:val="24"/>
        </w:rPr>
        <w:t xml:space="preserve"> a point they </w:t>
      </w:r>
      <w:r w:rsidR="004F371B">
        <w:rPr>
          <w:rFonts w:ascii="Arial" w:hAnsi="Arial" w:cs="Arial"/>
          <w:sz w:val="24"/>
          <w:szCs w:val="24"/>
        </w:rPr>
        <w:t>choose</w:t>
      </w:r>
      <w:r w:rsidRPr="000C08B9">
        <w:rPr>
          <w:rFonts w:ascii="Arial" w:hAnsi="Arial" w:cs="Arial"/>
          <w:sz w:val="24"/>
          <w:szCs w:val="24"/>
        </w:rPr>
        <w:t xml:space="preserve"> to talk to somebody</w:t>
      </w:r>
      <w:r w:rsidR="00363D87">
        <w:rPr>
          <w:rFonts w:ascii="Arial" w:hAnsi="Arial" w:cs="Arial"/>
          <w:sz w:val="24"/>
          <w:szCs w:val="24"/>
        </w:rPr>
        <w:t>,</w:t>
      </w:r>
      <w:r w:rsidRPr="000C08B9">
        <w:rPr>
          <w:rFonts w:ascii="Arial" w:hAnsi="Arial" w:cs="Arial"/>
          <w:sz w:val="24"/>
          <w:szCs w:val="24"/>
        </w:rPr>
        <w:t xml:space="preserve"> to tell </w:t>
      </w:r>
      <w:r w:rsidR="00363D87">
        <w:rPr>
          <w:rFonts w:ascii="Arial" w:hAnsi="Arial" w:cs="Arial"/>
          <w:sz w:val="24"/>
          <w:szCs w:val="24"/>
        </w:rPr>
        <w:t>their</w:t>
      </w:r>
      <w:r w:rsidRPr="000C08B9">
        <w:rPr>
          <w:rFonts w:ascii="Arial" w:hAnsi="Arial" w:cs="Arial"/>
          <w:sz w:val="24"/>
          <w:szCs w:val="24"/>
        </w:rPr>
        <w:t xml:space="preserve"> story. The patients came from different upbringings and backgrounds </w:t>
      </w:r>
      <w:r w:rsidR="002D3201">
        <w:rPr>
          <w:rFonts w:ascii="Arial" w:hAnsi="Arial" w:cs="Arial"/>
          <w:sz w:val="24"/>
          <w:szCs w:val="24"/>
        </w:rPr>
        <w:t>and seemingly different</w:t>
      </w:r>
      <w:r w:rsidRPr="000C08B9">
        <w:rPr>
          <w:rFonts w:ascii="Arial" w:hAnsi="Arial" w:cs="Arial"/>
          <w:sz w:val="24"/>
          <w:szCs w:val="24"/>
        </w:rPr>
        <w:t xml:space="preserve"> </w:t>
      </w:r>
      <w:r w:rsidR="002D3201">
        <w:rPr>
          <w:rFonts w:ascii="Arial" w:hAnsi="Arial" w:cs="Arial"/>
          <w:sz w:val="24"/>
          <w:szCs w:val="24"/>
        </w:rPr>
        <w:t>traits, some outgoing, others more</w:t>
      </w:r>
      <w:r w:rsidR="00112B64">
        <w:rPr>
          <w:rFonts w:ascii="Arial" w:hAnsi="Arial" w:cs="Arial"/>
          <w:sz w:val="24"/>
          <w:szCs w:val="24"/>
        </w:rPr>
        <w:t>,</w:t>
      </w:r>
      <w:r w:rsidR="002D3201">
        <w:rPr>
          <w:rFonts w:ascii="Arial" w:hAnsi="Arial" w:cs="Arial"/>
          <w:sz w:val="24"/>
          <w:szCs w:val="24"/>
        </w:rPr>
        <w:t xml:space="preserve"> </w:t>
      </w:r>
      <w:r w:rsidR="00112B64">
        <w:rPr>
          <w:rFonts w:ascii="Arial" w:hAnsi="Arial" w:cs="Arial"/>
          <w:sz w:val="24"/>
          <w:szCs w:val="24"/>
        </w:rPr>
        <w:t>timid</w:t>
      </w:r>
      <w:r w:rsidR="002D3201">
        <w:rPr>
          <w:rFonts w:ascii="Arial" w:hAnsi="Arial" w:cs="Arial"/>
          <w:sz w:val="24"/>
          <w:szCs w:val="24"/>
        </w:rPr>
        <w:t>.</w:t>
      </w:r>
      <w:r w:rsidR="00051637">
        <w:rPr>
          <w:rFonts w:ascii="Arial" w:hAnsi="Arial" w:cs="Arial"/>
          <w:sz w:val="24"/>
          <w:szCs w:val="24"/>
        </w:rPr>
        <w:t xml:space="preserve"> </w:t>
      </w:r>
      <w:r w:rsidR="00C24D49">
        <w:rPr>
          <w:rFonts w:ascii="Arial" w:hAnsi="Arial" w:cs="Arial"/>
          <w:sz w:val="24"/>
          <w:szCs w:val="24"/>
        </w:rPr>
        <w:t>Our</w:t>
      </w:r>
      <w:r w:rsidR="001E48B7">
        <w:rPr>
          <w:rFonts w:ascii="Arial" w:hAnsi="Arial" w:cs="Arial"/>
          <w:sz w:val="24"/>
          <w:szCs w:val="24"/>
        </w:rPr>
        <w:t xml:space="preserve"> spoken</w:t>
      </w:r>
      <w:r w:rsidR="00C24D49">
        <w:rPr>
          <w:rFonts w:ascii="Arial" w:hAnsi="Arial" w:cs="Arial"/>
          <w:sz w:val="24"/>
          <w:szCs w:val="24"/>
        </w:rPr>
        <w:t xml:space="preserve"> memories </w:t>
      </w:r>
      <w:r w:rsidR="00C840A2" w:rsidRPr="000C08B9">
        <w:rPr>
          <w:rFonts w:ascii="Arial" w:hAnsi="Arial" w:cs="Arial"/>
          <w:sz w:val="24"/>
          <w:szCs w:val="24"/>
        </w:rPr>
        <w:t xml:space="preserve">make up for the collective of our lived experiences </w:t>
      </w:r>
      <w:r w:rsidR="00B3484D" w:rsidRPr="000C08B9">
        <w:rPr>
          <w:rFonts w:ascii="Arial" w:hAnsi="Arial" w:cs="Arial"/>
          <w:sz w:val="24"/>
          <w:szCs w:val="24"/>
        </w:rPr>
        <w:t xml:space="preserve">and </w:t>
      </w:r>
      <w:r w:rsidR="00C840A2" w:rsidRPr="000C08B9">
        <w:rPr>
          <w:rFonts w:ascii="Arial" w:hAnsi="Arial" w:cs="Arial"/>
          <w:sz w:val="24"/>
          <w:szCs w:val="24"/>
        </w:rPr>
        <w:t>is</w:t>
      </w:r>
      <w:r w:rsidR="00A461F3">
        <w:rPr>
          <w:rFonts w:ascii="Arial" w:hAnsi="Arial" w:cs="Arial"/>
          <w:sz w:val="24"/>
          <w:szCs w:val="24"/>
        </w:rPr>
        <w:t xml:space="preserve"> the evidence</w:t>
      </w:r>
      <w:r w:rsidR="00C840A2" w:rsidRPr="000C08B9">
        <w:rPr>
          <w:rFonts w:ascii="Arial" w:hAnsi="Arial" w:cs="Arial"/>
          <w:sz w:val="24"/>
          <w:szCs w:val="24"/>
        </w:rPr>
        <w:t xml:space="preserve"> </w:t>
      </w:r>
      <w:r w:rsidR="00A461F3">
        <w:rPr>
          <w:rFonts w:ascii="Arial" w:hAnsi="Arial" w:cs="Arial"/>
          <w:sz w:val="24"/>
          <w:szCs w:val="24"/>
        </w:rPr>
        <w:t>that</w:t>
      </w:r>
      <w:r w:rsidR="00C840A2" w:rsidRPr="000C08B9">
        <w:rPr>
          <w:rFonts w:ascii="Arial" w:hAnsi="Arial" w:cs="Arial"/>
          <w:sz w:val="24"/>
          <w:szCs w:val="24"/>
        </w:rPr>
        <w:t xml:space="preserve"> separates us from all other living organisms. </w:t>
      </w:r>
      <w:r w:rsidR="000A7A7B" w:rsidRPr="000C08B9">
        <w:rPr>
          <w:rFonts w:ascii="Arial" w:hAnsi="Arial" w:cs="Arial"/>
          <w:sz w:val="24"/>
          <w:szCs w:val="24"/>
        </w:rPr>
        <w:t xml:space="preserve">People tell their stories and need to hear the stories of others not </w:t>
      </w:r>
      <w:r w:rsidR="00CE66F9">
        <w:rPr>
          <w:rFonts w:ascii="Arial" w:hAnsi="Arial" w:cs="Arial"/>
          <w:sz w:val="24"/>
          <w:szCs w:val="24"/>
        </w:rPr>
        <w:t>because they are sentimental</w:t>
      </w:r>
      <w:r w:rsidR="00267297">
        <w:rPr>
          <w:rFonts w:ascii="Arial" w:hAnsi="Arial" w:cs="Arial"/>
          <w:sz w:val="24"/>
          <w:szCs w:val="24"/>
        </w:rPr>
        <w:t xml:space="preserve"> of</w:t>
      </w:r>
      <w:r w:rsidR="000A7A7B" w:rsidRPr="000C08B9">
        <w:rPr>
          <w:rFonts w:ascii="Arial" w:hAnsi="Arial" w:cs="Arial"/>
          <w:sz w:val="24"/>
          <w:szCs w:val="24"/>
        </w:rPr>
        <w:t xml:space="preserve"> the past but </w:t>
      </w:r>
      <w:r w:rsidR="00267297">
        <w:rPr>
          <w:rFonts w:ascii="Arial" w:hAnsi="Arial" w:cs="Arial"/>
          <w:sz w:val="24"/>
          <w:szCs w:val="24"/>
        </w:rPr>
        <w:t>hopeful for the</w:t>
      </w:r>
      <w:r w:rsidR="000A7A7B" w:rsidRPr="000C08B9">
        <w:rPr>
          <w:rFonts w:ascii="Arial" w:hAnsi="Arial" w:cs="Arial"/>
          <w:sz w:val="24"/>
          <w:szCs w:val="24"/>
        </w:rPr>
        <w:t xml:space="preserve"> future </w:t>
      </w:r>
      <w:r w:rsidR="00613F42">
        <w:rPr>
          <w:rFonts w:ascii="Arial" w:hAnsi="Arial" w:cs="Arial"/>
          <w:sz w:val="24"/>
          <w:szCs w:val="24"/>
        </w:rPr>
        <w:fldChar w:fldCharType="begin"/>
      </w:r>
      <w:r w:rsidR="00613F42">
        <w:rPr>
          <w:rFonts w:ascii="Arial" w:hAnsi="Arial" w:cs="Arial"/>
          <w:sz w:val="24"/>
          <w:szCs w:val="24"/>
        </w:rPr>
        <w:instrText xml:space="preserve"> ADDIN EN.CITE &lt;EndNote&gt;&lt;Cite&gt;&lt;Author&gt;Webster&lt;/Author&gt;&lt;Year&gt;1983&lt;/Year&gt;&lt;RecNum&gt;530&lt;/RecNum&gt;&lt;DisplayText&gt;(Webster, 1983, Maggio, 2014)&lt;/DisplayText&gt;&lt;record&gt;&lt;rec-number&gt;530&lt;/rec-number&gt;&lt;foreign-keys&gt;&lt;key app="EN" db-id="wrrt5pzajpe0agefz2kpr2zp0se5df9zpt2s" timestamp="1616682909" guid="1dd3e6ff-a5b8-45a2-87bd-47a982a552ff"&gt;530&lt;/key&gt;&lt;/foreign-keys&gt;&lt;ref-type name="Journal Article"&gt;17&lt;/ref-type&gt;&lt;contributors&gt;&lt;authors&gt;&lt;author&gt;Webster, Steven&lt;/author&gt;&lt;/authors&gt;&lt;/contributors&gt;&lt;titles&gt;&lt;title&gt;ETHNOGRAPHY AS STORYTELLING&lt;/title&gt;&lt;secondary-title&gt;Dialectical Anthropology&lt;/secondary-title&gt;&lt;/titles&gt;&lt;periodical&gt;&lt;full-title&gt;Dialectical Anthropology&lt;/full-title&gt;&lt;/periodical&gt;&lt;pages&gt;185-205&lt;/pages&gt;&lt;volume&gt;8&lt;/volume&gt;&lt;number&gt;3&lt;/number&gt;&lt;dates&gt;&lt;year&gt;1983&lt;/year&gt;&lt;/dates&gt;&lt;publisher&gt;Springer&lt;/publisher&gt;&lt;isbn&gt;03044092, 15730786&lt;/isbn&gt;&lt;urls&gt;&lt;related-urls&gt;&lt;url&gt;http://www.jstor.org/stable/29790103&lt;/url&gt;&lt;/related-urls&gt;&lt;/urls&gt;&lt;custom1&gt;Full publication date: DECEMBER 1983&lt;/custom1&gt;&lt;remote-database-name&gt;JSTOR&lt;/remote-database-name&gt;&lt;access-date&gt;2021/03/25/&lt;/access-date&gt;&lt;/record&gt;&lt;/Cite&gt;&lt;Cite&gt;&lt;Author&gt;Maggio&lt;/Author&gt;&lt;Year&gt;2014&lt;/Year&gt;&lt;RecNum&gt;531&lt;/RecNum&gt;&lt;record&gt;&lt;rec-number&gt;531&lt;/rec-number&gt;&lt;foreign-keys&gt;&lt;key app="EN" db-id="wrrt5pzajpe0agefz2kpr2zp0se5df9zpt2s" timestamp="1616683571" guid="a441e8b6-944e-466e-9795-15c365986166"&gt;531&lt;/key&gt;&lt;/foreign-keys&gt;&lt;ref-type name="Journal Article"&gt;17&lt;/ref-type&gt;&lt;contributors&gt;&lt;authors&gt;&lt;author&gt;Maggio, Rodolfo&lt;/author&gt;&lt;/authors&gt;&lt;/contributors&gt;&lt;titles&gt;&lt;title&gt;The anthropology of storytelling and the storytelling of anthropology&lt;/title&gt;&lt;secondary-title&gt;Journal of comparative Research in Anthropology and Sociology&lt;/secondary-title&gt;&lt;/titles&gt;&lt;periodical&gt;&lt;full-title&gt;Journal of comparative Research in Anthropology and Sociology&lt;/full-title&gt;&lt;/periodical&gt;&lt;pages&gt;89-106&lt;/pages&gt;&lt;volume&gt;5&lt;/volume&gt;&lt;number&gt;02&lt;/number&gt;&lt;dates&gt;&lt;year&gt;2014&lt;/year&gt;&lt;/dates&gt;&lt;isbn&gt;2068-0317&lt;/isbn&gt;&lt;urls&gt;&lt;/urls&gt;&lt;/record&gt;&lt;/Cite&gt;&lt;/EndNote&gt;</w:instrText>
      </w:r>
      <w:r w:rsidR="00613F42">
        <w:rPr>
          <w:rFonts w:ascii="Arial" w:hAnsi="Arial" w:cs="Arial"/>
          <w:sz w:val="24"/>
          <w:szCs w:val="24"/>
        </w:rPr>
        <w:fldChar w:fldCharType="separate"/>
      </w:r>
      <w:r w:rsidR="00613F42">
        <w:rPr>
          <w:rFonts w:ascii="Arial" w:hAnsi="Arial" w:cs="Arial"/>
          <w:noProof/>
          <w:sz w:val="24"/>
          <w:szCs w:val="24"/>
        </w:rPr>
        <w:t>(Webster, 1983, Maggio, 2014)</w:t>
      </w:r>
      <w:r w:rsidR="00613F42">
        <w:rPr>
          <w:rFonts w:ascii="Arial" w:hAnsi="Arial" w:cs="Arial"/>
          <w:sz w:val="24"/>
          <w:szCs w:val="24"/>
        </w:rPr>
        <w:fldChar w:fldCharType="end"/>
      </w:r>
      <w:r w:rsidR="00613F42">
        <w:rPr>
          <w:rFonts w:ascii="Arial" w:hAnsi="Arial" w:cs="Arial"/>
          <w:sz w:val="24"/>
          <w:szCs w:val="24"/>
        </w:rPr>
        <w:t>.</w:t>
      </w:r>
    </w:p>
    <w:p w14:paraId="65FD32CF" w14:textId="3300AA7C" w:rsidR="00F66B5E" w:rsidRDefault="00DE2579" w:rsidP="00F66B5E">
      <w:pPr>
        <w:spacing w:line="360" w:lineRule="auto"/>
        <w:jc w:val="both"/>
        <w:rPr>
          <w:rFonts w:ascii="Arial" w:hAnsi="Arial" w:cs="Arial"/>
          <w:sz w:val="24"/>
          <w:szCs w:val="24"/>
        </w:rPr>
      </w:pPr>
      <w:r w:rsidRPr="000C08B9">
        <w:rPr>
          <w:rFonts w:ascii="Arial" w:hAnsi="Arial" w:cs="Arial"/>
          <w:sz w:val="24"/>
          <w:szCs w:val="24"/>
        </w:rPr>
        <w:t xml:space="preserve">The </w:t>
      </w:r>
      <w:r w:rsidR="00CE0596" w:rsidRPr="000C08B9">
        <w:rPr>
          <w:rFonts w:ascii="Arial" w:hAnsi="Arial" w:cs="Arial"/>
          <w:sz w:val="24"/>
          <w:szCs w:val="24"/>
        </w:rPr>
        <w:t>Churchills</w:t>
      </w:r>
      <w:r w:rsidRPr="000C08B9">
        <w:rPr>
          <w:rFonts w:ascii="Arial" w:hAnsi="Arial" w:cs="Arial"/>
          <w:sz w:val="24"/>
          <w:szCs w:val="24"/>
        </w:rPr>
        <w:t xml:space="preserve"> explain narration as the forward movement of describing events that makes possible the backward action of self-understanding</w:t>
      </w:r>
      <w:r w:rsidR="00613F42">
        <w:rPr>
          <w:rFonts w:ascii="Arial" w:hAnsi="Arial" w:cs="Arial"/>
          <w:sz w:val="24"/>
          <w:szCs w:val="24"/>
        </w:rPr>
        <w:t xml:space="preserve"> </w:t>
      </w:r>
      <w:r w:rsidR="00613F42">
        <w:rPr>
          <w:rFonts w:ascii="Arial" w:hAnsi="Arial" w:cs="Arial"/>
          <w:sz w:val="24"/>
          <w:szCs w:val="24"/>
        </w:rPr>
        <w:fldChar w:fldCharType="begin"/>
      </w:r>
      <w:r w:rsidR="00613F42">
        <w:rPr>
          <w:rFonts w:ascii="Arial" w:hAnsi="Arial" w:cs="Arial"/>
          <w:sz w:val="24"/>
          <w:szCs w:val="24"/>
        </w:rPr>
        <w:instrText xml:space="preserve"> ADDIN EN.CITE &lt;EndNote&gt;&lt;Cite&gt;&lt;Author&gt;Churchill&lt;/Author&gt;&lt;Year&gt;1982&lt;/Year&gt;&lt;RecNum&gt;549&lt;/RecNum&gt;&lt;DisplayText&gt;(Churchill and Churchill, 1982, Dikomitis, 2016)&lt;/DisplayText&gt;&lt;record&gt;&lt;rec-number&gt;549&lt;/rec-number&gt;&lt;foreign-keys&gt;&lt;key app="EN" db-id="wrrt5pzajpe0agefz2kpr2zp0se5df9zpt2s" timestamp="1617115053" guid="78d49938-6ad3-47aa-a53b-8ebbb944475f"&gt;549&lt;/key&gt;&lt;/foreign-keys&gt;&lt;ref-type name="Journal Article"&gt;17&lt;/ref-type&gt;&lt;contributors&gt;&lt;authors&gt;&lt;author&gt;Churchill, Larry R&lt;/author&gt;&lt;author&gt;Churchill, Sandra W&lt;/author&gt;&lt;/authors&gt;&lt;/contributors&gt;&lt;titles&gt;&lt;title&gt;Storytelling in medical arenas: The art of self-determination&lt;/title&gt;&lt;secondary-title&gt;Literature and Medicine&lt;/secondary-title&gt;&lt;/titles&gt;&lt;periodical&gt;&lt;full-title&gt;Literature and Medicine&lt;/full-title&gt;&lt;/periodical&gt;&lt;pages&gt;74-81&lt;/pages&gt;&lt;volume&gt;1&lt;/volume&gt;&lt;number&gt;1&lt;/number&gt;&lt;dates&gt;&lt;year&gt;1982&lt;/year&gt;&lt;/dates&gt;&lt;isbn&gt;1080-6571&lt;/isbn&gt;&lt;urls&gt;&lt;/urls&gt;&lt;/record&gt;&lt;/Cite&gt;&lt;Cite&gt;&lt;Author&gt;Dikomitis&lt;/Author&gt;&lt;Year&gt;2016&lt;/Year&gt;&lt;RecNum&gt;550&lt;/RecNum&gt;&lt;record&gt;&lt;rec-number&gt;550&lt;/rec-number&gt;&lt;foreign-keys&gt;&lt;key app="EN" db-id="wrrt5pzajpe0agefz2kpr2zp0se5df9zpt2s" timestamp="1617115269" guid="c4e4c8cc-d9de-4503-ab27-e5762cc7f7f6"&gt;550&lt;/key&gt;&lt;/foreign-keys&gt;&lt;ref-type name="Journal Article"&gt;17&lt;/ref-type&gt;&lt;contributors&gt;&lt;authors&gt;&lt;author&gt;Dikomitis, Lisa&lt;/author&gt;&lt;/authors&gt;&lt;/contributors&gt;&lt;titles&gt;&lt;title&gt;Reflections on ethnography in medicine&lt;/title&gt;&lt;secondary-title&gt;The Cyprus Review: a journal of social, economic and political issues&lt;/secondary-title&gt;&lt;/titles&gt;&lt;periodical&gt;&lt;full-title&gt;The Cyprus Review: a journal of social, economic and political issues&lt;/full-title&gt;&lt;/periodical&gt;&lt;pages&gt;85-97&lt;/pages&gt;&lt;volume&gt;28&lt;/volume&gt;&lt;number&gt;1&lt;/number&gt;&lt;dates&gt;&lt;year&gt;2016&lt;/year&gt;&lt;/dates&gt;&lt;isbn&gt;1015-2881&lt;/isbn&gt;&lt;urls&gt;&lt;/urls&gt;&lt;/record&gt;&lt;/Cite&gt;&lt;/EndNote&gt;</w:instrText>
      </w:r>
      <w:r w:rsidR="00613F42">
        <w:rPr>
          <w:rFonts w:ascii="Arial" w:hAnsi="Arial" w:cs="Arial"/>
          <w:sz w:val="24"/>
          <w:szCs w:val="24"/>
        </w:rPr>
        <w:fldChar w:fldCharType="separate"/>
      </w:r>
      <w:r w:rsidR="00613F42">
        <w:rPr>
          <w:rFonts w:ascii="Arial" w:hAnsi="Arial" w:cs="Arial"/>
          <w:noProof/>
          <w:sz w:val="24"/>
          <w:szCs w:val="24"/>
        </w:rPr>
        <w:t>(Churchill and Churchill, 1982, Dikomitis, 2016)</w:t>
      </w:r>
      <w:r w:rsidR="00613F42">
        <w:rPr>
          <w:rFonts w:ascii="Arial" w:hAnsi="Arial" w:cs="Arial"/>
          <w:sz w:val="24"/>
          <w:szCs w:val="24"/>
        </w:rPr>
        <w:fldChar w:fldCharType="end"/>
      </w:r>
      <w:r w:rsidR="00613F42">
        <w:rPr>
          <w:rFonts w:ascii="Arial" w:hAnsi="Arial" w:cs="Arial"/>
          <w:sz w:val="24"/>
          <w:szCs w:val="24"/>
        </w:rPr>
        <w:t xml:space="preserve">.   </w:t>
      </w:r>
      <w:r w:rsidR="00F80D52" w:rsidRPr="000C08B9">
        <w:rPr>
          <w:rFonts w:ascii="Arial" w:hAnsi="Arial" w:cs="Arial"/>
          <w:sz w:val="24"/>
          <w:szCs w:val="24"/>
        </w:rPr>
        <w:t xml:space="preserve">Social </w:t>
      </w:r>
      <w:r w:rsidR="0052311E" w:rsidRPr="000C08B9">
        <w:rPr>
          <w:rFonts w:ascii="Arial" w:hAnsi="Arial" w:cs="Arial"/>
          <w:sz w:val="24"/>
          <w:szCs w:val="24"/>
        </w:rPr>
        <w:t>a</w:t>
      </w:r>
      <w:r w:rsidR="00F80D52" w:rsidRPr="000C08B9">
        <w:rPr>
          <w:rFonts w:ascii="Arial" w:hAnsi="Arial" w:cs="Arial"/>
          <w:sz w:val="24"/>
          <w:szCs w:val="24"/>
        </w:rPr>
        <w:t xml:space="preserve">nthropologists rely on human stories. Stories are the science; the field is the lab while the scientist is also participating. The value of life stories is being recognised </w:t>
      </w:r>
      <w:r w:rsidR="00A33A48">
        <w:rPr>
          <w:rFonts w:ascii="Arial" w:hAnsi="Arial" w:cs="Arial"/>
          <w:sz w:val="24"/>
          <w:szCs w:val="24"/>
        </w:rPr>
        <w:t>increasingly by</w:t>
      </w:r>
      <w:r w:rsidR="00F80D52" w:rsidRPr="000C08B9">
        <w:rPr>
          <w:rFonts w:ascii="Arial" w:hAnsi="Arial" w:cs="Arial"/>
          <w:sz w:val="24"/>
          <w:szCs w:val="24"/>
        </w:rPr>
        <w:t xml:space="preserve"> physicians, </w:t>
      </w:r>
      <w:r w:rsidR="001F10D5" w:rsidRPr="000C08B9">
        <w:rPr>
          <w:rFonts w:ascii="Arial" w:hAnsi="Arial" w:cs="Arial"/>
          <w:sz w:val="24"/>
          <w:szCs w:val="24"/>
        </w:rPr>
        <w:t>nurses,</w:t>
      </w:r>
      <w:r w:rsidR="00F80D52" w:rsidRPr="000C08B9">
        <w:rPr>
          <w:rFonts w:ascii="Arial" w:hAnsi="Arial" w:cs="Arial"/>
          <w:sz w:val="24"/>
          <w:szCs w:val="24"/>
        </w:rPr>
        <w:t xml:space="preserve"> and other practitioners. </w:t>
      </w:r>
      <w:r w:rsidR="00C51659">
        <w:rPr>
          <w:rFonts w:ascii="Arial" w:hAnsi="Arial" w:cs="Arial"/>
          <w:sz w:val="24"/>
          <w:szCs w:val="24"/>
        </w:rPr>
        <w:t xml:space="preserve">Narrating life stories </w:t>
      </w:r>
      <w:r w:rsidR="007322BC">
        <w:rPr>
          <w:rFonts w:ascii="Arial" w:hAnsi="Arial" w:cs="Arial"/>
          <w:sz w:val="24"/>
          <w:szCs w:val="24"/>
        </w:rPr>
        <w:t>acts therapeutic psychologically</w:t>
      </w:r>
      <w:r w:rsidR="009C4701">
        <w:rPr>
          <w:rFonts w:ascii="Arial" w:hAnsi="Arial" w:cs="Arial"/>
          <w:sz w:val="24"/>
          <w:szCs w:val="24"/>
        </w:rPr>
        <w:t>, it</w:t>
      </w:r>
      <w:r w:rsidR="000C663D">
        <w:rPr>
          <w:rFonts w:ascii="Arial" w:hAnsi="Arial" w:cs="Arial"/>
          <w:sz w:val="24"/>
          <w:szCs w:val="24"/>
        </w:rPr>
        <w:t xml:space="preserve"> most likely will</w:t>
      </w:r>
      <w:r w:rsidR="009C4701">
        <w:rPr>
          <w:rFonts w:ascii="Arial" w:hAnsi="Arial" w:cs="Arial"/>
          <w:sz w:val="24"/>
          <w:szCs w:val="24"/>
        </w:rPr>
        <w:t xml:space="preserve"> require</w:t>
      </w:r>
      <w:r w:rsidR="000C663D">
        <w:rPr>
          <w:rFonts w:ascii="Arial" w:hAnsi="Arial" w:cs="Arial"/>
          <w:sz w:val="24"/>
          <w:szCs w:val="24"/>
        </w:rPr>
        <w:t xml:space="preserve"> memory trips </w:t>
      </w:r>
      <w:r w:rsidR="00D52926">
        <w:rPr>
          <w:rFonts w:ascii="Arial" w:hAnsi="Arial" w:cs="Arial"/>
          <w:sz w:val="24"/>
          <w:szCs w:val="24"/>
        </w:rPr>
        <w:t xml:space="preserve">to happier and significant times, solidifies one’s </w:t>
      </w:r>
      <w:r w:rsidR="00157569">
        <w:rPr>
          <w:rFonts w:ascii="Arial" w:hAnsi="Arial" w:cs="Arial"/>
          <w:sz w:val="24"/>
          <w:szCs w:val="24"/>
        </w:rPr>
        <w:t>existence</w:t>
      </w:r>
      <w:r w:rsidR="004C78D8">
        <w:rPr>
          <w:rFonts w:ascii="Arial" w:hAnsi="Arial" w:cs="Arial"/>
          <w:sz w:val="24"/>
          <w:szCs w:val="24"/>
        </w:rPr>
        <w:t xml:space="preserve"> through life </w:t>
      </w:r>
      <w:r w:rsidR="00033B1C">
        <w:rPr>
          <w:rFonts w:ascii="Arial" w:hAnsi="Arial" w:cs="Arial"/>
          <w:sz w:val="24"/>
          <w:szCs w:val="24"/>
        </w:rPr>
        <w:t>which might offer lessons taught to the ones being left behind</w:t>
      </w:r>
      <w:r w:rsidR="009B70A2">
        <w:rPr>
          <w:rFonts w:ascii="Arial" w:hAnsi="Arial" w:cs="Arial"/>
          <w:sz w:val="24"/>
          <w:szCs w:val="24"/>
        </w:rPr>
        <w:t xml:space="preserve"> </w:t>
      </w:r>
      <w:r w:rsidR="003120B0">
        <w:rPr>
          <w:rFonts w:ascii="Arial" w:hAnsi="Arial" w:cs="Arial"/>
          <w:sz w:val="24"/>
          <w:szCs w:val="24"/>
        </w:rPr>
        <w:fldChar w:fldCharType="begin"/>
      </w:r>
      <w:r w:rsidR="003120B0">
        <w:rPr>
          <w:rFonts w:ascii="Arial" w:hAnsi="Arial" w:cs="Arial"/>
          <w:sz w:val="24"/>
          <w:szCs w:val="24"/>
        </w:rPr>
        <w:instrText xml:space="preserve"> ADDIN EN.CITE &lt;EndNote&gt;&lt;Cite&gt;&lt;Author&gt;Price&lt;/Author&gt;&lt;Year&gt;1995&lt;/Year&gt;&lt;RecNum&gt;314&lt;/RecNum&gt;&lt;DisplayText&gt;(Price, 1995)&lt;/DisplayText&gt;&lt;record&gt;&lt;rec-number&gt;314&lt;/rec-number&gt;&lt;foreign-keys&gt;&lt;key app="EN" db-id="wrrt5pzajpe0agefz2kpr2zp0se5df9zpt2s" timestamp="1612878512" guid="4c74e361-3e54-456c-a717-e957b312aa43"&gt;314&lt;/key&gt;&lt;/foreign-keys&gt;&lt;ref-type name="Journal Article"&gt;17&lt;/ref-type&gt;&lt;contributors&gt;&lt;authors&gt;&lt;author&gt;Price, Laurie J.&lt;/author&gt;&lt;/authors&gt;&lt;/contributors&gt;&lt;titles&gt;&lt;title&gt;Life Stories of the Terminally Ill: Therapeutic and Anthropological Paradigms&lt;/title&gt;&lt;secondary-title&gt;Human Organization&lt;/secondary-title&gt;&lt;/titles&gt;&lt;periodical&gt;&lt;full-title&gt;Human Organization&lt;/full-title&gt;&lt;/periodical&gt;&lt;pages&gt;462-469&lt;/pages&gt;&lt;volume&gt;54&lt;/volume&gt;&lt;number&gt;4&lt;/number&gt;&lt;dates&gt;&lt;year&gt;1995&lt;/year&gt;&lt;/dates&gt;&lt;publisher&gt;Society for Applied Anthropology&lt;/publisher&gt;&lt;isbn&gt;00187259, 19383525&lt;/isbn&gt;&lt;urls&gt;&lt;related-urls&gt;&lt;url&gt;http://www.jstor.org/stable/44127471&lt;/url&gt;&lt;/related-urls&gt;&lt;/urls&gt;&lt;custom1&gt;Full publication date: Winter 1995&lt;/custom1&gt;&lt;remote-database-name&gt;JSTOR&lt;/remote-database-name&gt;&lt;access-date&gt;2021/02/09/&lt;/access-date&gt;&lt;/record&gt;&lt;/Cite&gt;&lt;/EndNote&gt;</w:instrText>
      </w:r>
      <w:r w:rsidR="003120B0">
        <w:rPr>
          <w:rFonts w:ascii="Arial" w:hAnsi="Arial" w:cs="Arial"/>
          <w:sz w:val="24"/>
          <w:szCs w:val="24"/>
        </w:rPr>
        <w:fldChar w:fldCharType="separate"/>
      </w:r>
      <w:r w:rsidR="003120B0">
        <w:rPr>
          <w:rFonts w:ascii="Arial" w:hAnsi="Arial" w:cs="Arial"/>
          <w:noProof/>
          <w:sz w:val="24"/>
          <w:szCs w:val="24"/>
        </w:rPr>
        <w:t>(Price, 1995)</w:t>
      </w:r>
      <w:r w:rsidR="003120B0">
        <w:rPr>
          <w:rFonts w:ascii="Arial" w:hAnsi="Arial" w:cs="Arial"/>
          <w:sz w:val="24"/>
          <w:szCs w:val="24"/>
        </w:rPr>
        <w:fldChar w:fldCharType="end"/>
      </w:r>
      <w:r w:rsidR="003120B0">
        <w:rPr>
          <w:rFonts w:ascii="Arial" w:hAnsi="Arial" w:cs="Arial"/>
          <w:sz w:val="24"/>
          <w:szCs w:val="24"/>
        </w:rPr>
        <w:t xml:space="preserve">. </w:t>
      </w:r>
      <w:r w:rsidR="0082328F">
        <w:rPr>
          <w:rFonts w:ascii="Arial" w:hAnsi="Arial" w:cs="Arial"/>
          <w:sz w:val="24"/>
          <w:szCs w:val="24"/>
        </w:rPr>
        <w:t xml:space="preserve">The important here though is that these stories are freely </w:t>
      </w:r>
      <w:r w:rsidR="001765A8">
        <w:rPr>
          <w:rFonts w:ascii="Arial" w:hAnsi="Arial" w:cs="Arial"/>
          <w:sz w:val="24"/>
          <w:szCs w:val="24"/>
        </w:rPr>
        <w:t>selected</w:t>
      </w:r>
      <w:r w:rsidR="0082328F">
        <w:rPr>
          <w:rFonts w:ascii="Arial" w:hAnsi="Arial" w:cs="Arial"/>
          <w:sz w:val="24"/>
          <w:szCs w:val="24"/>
        </w:rPr>
        <w:t xml:space="preserve"> and offered as most individuals have had </w:t>
      </w:r>
      <w:r w:rsidR="00321E34">
        <w:rPr>
          <w:rFonts w:ascii="Arial" w:hAnsi="Arial" w:cs="Arial"/>
          <w:sz w:val="24"/>
          <w:szCs w:val="24"/>
        </w:rPr>
        <w:t xml:space="preserve">unhappy </w:t>
      </w:r>
      <w:r w:rsidR="001765A8">
        <w:rPr>
          <w:rFonts w:ascii="Arial" w:hAnsi="Arial" w:cs="Arial"/>
          <w:sz w:val="24"/>
          <w:szCs w:val="24"/>
        </w:rPr>
        <w:t>or perhaps traumatic</w:t>
      </w:r>
      <w:r w:rsidR="00321E34">
        <w:rPr>
          <w:rFonts w:ascii="Arial" w:hAnsi="Arial" w:cs="Arial"/>
          <w:sz w:val="24"/>
          <w:szCs w:val="24"/>
        </w:rPr>
        <w:t xml:space="preserve"> experiences as well.</w:t>
      </w:r>
    </w:p>
    <w:p w14:paraId="3B991B88" w14:textId="2A0530D0" w:rsidR="003120B0" w:rsidRDefault="003120B0" w:rsidP="00F66B5E">
      <w:pPr>
        <w:spacing w:line="360" w:lineRule="auto"/>
        <w:jc w:val="both"/>
        <w:rPr>
          <w:rFonts w:ascii="Arial" w:hAnsi="Arial" w:cs="Arial"/>
          <w:sz w:val="24"/>
          <w:szCs w:val="24"/>
        </w:rPr>
      </w:pPr>
    </w:p>
    <w:p w14:paraId="242E564F" w14:textId="77777777" w:rsidR="00385A76" w:rsidRDefault="00385A76" w:rsidP="00F66B5E">
      <w:pPr>
        <w:spacing w:line="360" w:lineRule="auto"/>
        <w:jc w:val="both"/>
        <w:rPr>
          <w:rFonts w:ascii="Arial" w:hAnsi="Arial" w:cs="Arial"/>
          <w:b/>
          <w:bCs/>
          <w:sz w:val="24"/>
          <w:szCs w:val="24"/>
        </w:rPr>
      </w:pPr>
    </w:p>
    <w:p w14:paraId="7F9FAF33" w14:textId="77777777" w:rsidR="00385A76" w:rsidRDefault="00385A76" w:rsidP="00F66B5E">
      <w:pPr>
        <w:spacing w:after="0" w:line="360" w:lineRule="auto"/>
        <w:jc w:val="both"/>
        <w:rPr>
          <w:rFonts w:ascii="Arial" w:hAnsi="Arial" w:cs="Arial"/>
          <w:b/>
          <w:bCs/>
          <w:sz w:val="24"/>
          <w:szCs w:val="24"/>
        </w:rPr>
      </w:pPr>
    </w:p>
    <w:p w14:paraId="0C2AADD9" w14:textId="5463F314" w:rsidR="00F66B5E" w:rsidRDefault="00D32343" w:rsidP="00F66B5E">
      <w:pPr>
        <w:spacing w:after="0" w:line="360" w:lineRule="auto"/>
        <w:jc w:val="both"/>
        <w:rPr>
          <w:rFonts w:ascii="Arial" w:hAnsi="Arial" w:cs="Arial"/>
          <w:b/>
          <w:bCs/>
          <w:sz w:val="24"/>
          <w:szCs w:val="24"/>
        </w:rPr>
      </w:pPr>
      <w:r>
        <w:rPr>
          <w:rFonts w:ascii="Arial" w:hAnsi="Arial" w:cs="Arial"/>
          <w:b/>
          <w:bCs/>
          <w:sz w:val="24"/>
          <w:szCs w:val="24"/>
        </w:rPr>
        <w:t>Patient narratives</w:t>
      </w:r>
      <w:r w:rsidR="00361324" w:rsidRPr="000C08B9">
        <w:rPr>
          <w:rFonts w:ascii="Arial" w:hAnsi="Arial" w:cs="Arial"/>
          <w:b/>
          <w:bCs/>
          <w:sz w:val="24"/>
          <w:szCs w:val="24"/>
        </w:rPr>
        <w:t xml:space="preserve"> and</w:t>
      </w:r>
      <w:r>
        <w:rPr>
          <w:rFonts w:ascii="Arial" w:hAnsi="Arial" w:cs="Arial"/>
          <w:b/>
          <w:bCs/>
          <w:sz w:val="24"/>
          <w:szCs w:val="24"/>
        </w:rPr>
        <w:t xml:space="preserve"> stories</w:t>
      </w:r>
    </w:p>
    <w:p w14:paraId="42382B98" w14:textId="4FF0B413" w:rsidR="001F3FA0" w:rsidRDefault="004E7FBF" w:rsidP="00F66B5E">
      <w:pPr>
        <w:spacing w:after="0" w:line="360" w:lineRule="auto"/>
        <w:jc w:val="both"/>
      </w:pPr>
      <w:r w:rsidRPr="00200E87">
        <w:rPr>
          <w:rFonts w:ascii="Arial" w:hAnsi="Arial" w:cs="Arial"/>
        </w:rPr>
        <w:t xml:space="preserve">These extracts are </w:t>
      </w:r>
      <w:r w:rsidR="00E4492B" w:rsidRPr="00200E87">
        <w:rPr>
          <w:rFonts w:ascii="Arial" w:hAnsi="Arial" w:cs="Arial"/>
        </w:rPr>
        <w:t>parts</w:t>
      </w:r>
      <w:r w:rsidR="00862217" w:rsidRPr="00200E87">
        <w:rPr>
          <w:rFonts w:ascii="Arial" w:hAnsi="Arial" w:cs="Arial"/>
        </w:rPr>
        <w:t xml:space="preserve"> of large</w:t>
      </w:r>
      <w:r w:rsidR="00CE28EB">
        <w:rPr>
          <w:rFonts w:ascii="Arial" w:hAnsi="Arial" w:cs="Arial"/>
        </w:rPr>
        <w:t>r</w:t>
      </w:r>
      <w:r w:rsidRPr="00200E87">
        <w:rPr>
          <w:rFonts w:ascii="Arial" w:hAnsi="Arial" w:cs="Arial"/>
        </w:rPr>
        <w:t xml:space="preserve"> </w:t>
      </w:r>
      <w:r w:rsidR="00FA2B61" w:rsidRPr="00200E87">
        <w:rPr>
          <w:rFonts w:ascii="Arial" w:hAnsi="Arial" w:cs="Arial"/>
        </w:rPr>
        <w:t xml:space="preserve">narrations </w:t>
      </w:r>
      <w:r w:rsidR="005A746B" w:rsidRPr="00200E87">
        <w:rPr>
          <w:rFonts w:ascii="Arial" w:hAnsi="Arial" w:cs="Arial"/>
        </w:rPr>
        <w:t xml:space="preserve">of the </w:t>
      </w:r>
      <w:r w:rsidR="002A278F" w:rsidRPr="00200E87">
        <w:rPr>
          <w:rFonts w:ascii="Arial" w:hAnsi="Arial" w:cs="Arial"/>
        </w:rPr>
        <w:t>participants</w:t>
      </w:r>
      <w:r w:rsidR="00FA2B61" w:rsidRPr="00200E87">
        <w:rPr>
          <w:rFonts w:ascii="Arial" w:hAnsi="Arial" w:cs="Arial"/>
        </w:rPr>
        <w:t xml:space="preserve"> and not the full stories</w:t>
      </w:r>
      <w:r w:rsidR="002A278F" w:rsidRPr="00200E87">
        <w:rPr>
          <w:rFonts w:ascii="Arial" w:hAnsi="Arial" w:cs="Arial"/>
        </w:rPr>
        <w:t xml:space="preserve"> but</w:t>
      </w:r>
      <w:r w:rsidRPr="00200E87">
        <w:rPr>
          <w:rFonts w:ascii="Arial" w:hAnsi="Arial" w:cs="Arial"/>
        </w:rPr>
        <w:t xml:space="preserve"> </w:t>
      </w:r>
      <w:r w:rsidR="00A72572" w:rsidRPr="00200E87">
        <w:rPr>
          <w:rFonts w:ascii="Arial" w:hAnsi="Arial" w:cs="Arial"/>
        </w:rPr>
        <w:t>will serve as a</w:t>
      </w:r>
      <w:r w:rsidR="004E2651" w:rsidRPr="00200E87">
        <w:rPr>
          <w:rFonts w:ascii="Arial" w:hAnsi="Arial" w:cs="Arial"/>
        </w:rPr>
        <w:t xml:space="preserve">n </w:t>
      </w:r>
      <w:r w:rsidR="00E22949" w:rsidRPr="00200E87">
        <w:rPr>
          <w:rFonts w:ascii="Arial" w:hAnsi="Arial" w:cs="Arial"/>
        </w:rPr>
        <w:t>instructive</w:t>
      </w:r>
      <w:r w:rsidR="004E2651" w:rsidRPr="00200E87">
        <w:rPr>
          <w:rFonts w:ascii="Arial" w:hAnsi="Arial" w:cs="Arial"/>
        </w:rPr>
        <w:t xml:space="preserve"> gui</w:t>
      </w:r>
      <w:r w:rsidR="001460BF" w:rsidRPr="00200E87">
        <w:rPr>
          <w:rFonts w:ascii="Arial" w:hAnsi="Arial" w:cs="Arial"/>
        </w:rPr>
        <w:t xml:space="preserve">de </w:t>
      </w:r>
      <w:r w:rsidR="00E22949" w:rsidRPr="00200E87">
        <w:rPr>
          <w:rFonts w:ascii="Arial" w:hAnsi="Arial" w:cs="Arial"/>
        </w:rPr>
        <w:t>and</w:t>
      </w:r>
      <w:r w:rsidR="001460BF" w:rsidRPr="00200E87">
        <w:rPr>
          <w:rFonts w:ascii="Arial" w:hAnsi="Arial" w:cs="Arial"/>
        </w:rPr>
        <w:t xml:space="preserve"> </w:t>
      </w:r>
      <w:r w:rsidR="002064FC" w:rsidRPr="00200E87">
        <w:rPr>
          <w:rFonts w:ascii="Arial" w:hAnsi="Arial" w:cs="Arial"/>
        </w:rPr>
        <w:t>encapsulate</w:t>
      </w:r>
      <w:r w:rsidR="001460BF" w:rsidRPr="00200E87">
        <w:rPr>
          <w:rFonts w:ascii="Arial" w:hAnsi="Arial" w:cs="Arial"/>
        </w:rPr>
        <w:t xml:space="preserve"> </w:t>
      </w:r>
      <w:r w:rsidR="002064FC" w:rsidRPr="00200E87">
        <w:rPr>
          <w:rFonts w:ascii="Arial" w:hAnsi="Arial" w:cs="Arial"/>
        </w:rPr>
        <w:t>with</w:t>
      </w:r>
      <w:r w:rsidR="005B7525" w:rsidRPr="00200E87">
        <w:rPr>
          <w:rFonts w:ascii="Arial" w:hAnsi="Arial" w:cs="Arial"/>
        </w:rPr>
        <w:t xml:space="preserve"> the meaning intact. </w:t>
      </w:r>
      <w:r w:rsidR="001E121D">
        <w:rPr>
          <w:rFonts w:ascii="Arial" w:hAnsi="Arial" w:cs="Arial"/>
          <w:b/>
          <w:bCs/>
          <w:noProof/>
          <w:sz w:val="24"/>
          <w:szCs w:val="24"/>
        </w:rPr>
        <w:drawing>
          <wp:inline distT="0" distB="0" distL="0" distR="0" wp14:anchorId="209DA5D7" wp14:editId="0290F0DF">
            <wp:extent cx="6186805" cy="305562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203613" cy="3063921"/>
                    </a:xfrm>
                    <a:prstGeom prst="rect">
                      <a:avLst/>
                    </a:prstGeom>
                  </pic:spPr>
                </pic:pic>
              </a:graphicData>
            </a:graphic>
          </wp:inline>
        </w:drawing>
      </w:r>
    </w:p>
    <w:p w14:paraId="081FC17C" w14:textId="52D4CC51" w:rsidR="00981991" w:rsidRPr="00385A76" w:rsidRDefault="001F3FA0" w:rsidP="009B56A5">
      <w:pPr>
        <w:pStyle w:val="Caption"/>
        <w:jc w:val="both"/>
        <w:rPr>
          <w:rFonts w:ascii="Arial" w:hAnsi="Arial" w:cs="Arial"/>
          <w:b/>
          <w:bCs/>
          <w:sz w:val="28"/>
          <w:szCs w:val="28"/>
        </w:rPr>
      </w:pPr>
      <w:r w:rsidRPr="00385A76">
        <w:rPr>
          <w:rFonts w:ascii="Arial" w:hAnsi="Arial" w:cs="Arial"/>
          <w:sz w:val="20"/>
          <w:szCs w:val="20"/>
        </w:rPr>
        <w:t xml:space="preserve">Photo 4 </w:t>
      </w:r>
      <w:r w:rsidR="009B56A5" w:rsidRPr="00385A76">
        <w:rPr>
          <w:rFonts w:ascii="Arial" w:hAnsi="Arial" w:cs="Arial"/>
          <w:sz w:val="20"/>
          <w:szCs w:val="20"/>
        </w:rPr>
        <w:t xml:space="preserve">Ground Floor </w:t>
      </w:r>
      <w:r w:rsidRPr="00385A76">
        <w:rPr>
          <w:rFonts w:ascii="Arial" w:hAnsi="Arial" w:cs="Arial"/>
          <w:sz w:val="20"/>
          <w:szCs w:val="20"/>
        </w:rPr>
        <w:t xml:space="preserve">of BOCOC’s </w:t>
      </w:r>
      <w:r w:rsidR="009B56A5" w:rsidRPr="00385A76">
        <w:rPr>
          <w:rFonts w:ascii="Arial" w:hAnsi="Arial" w:cs="Arial"/>
          <w:sz w:val="20"/>
          <w:szCs w:val="20"/>
        </w:rPr>
        <w:t>outpatient waiting area</w:t>
      </w:r>
    </w:p>
    <w:p w14:paraId="2472DD1B" w14:textId="77777777" w:rsidR="009C5A6D" w:rsidRDefault="009C5A6D" w:rsidP="000C08B9">
      <w:pPr>
        <w:spacing w:line="360" w:lineRule="auto"/>
        <w:jc w:val="both"/>
        <w:rPr>
          <w:rFonts w:ascii="Arial" w:hAnsi="Arial" w:cs="Arial"/>
          <w:b/>
          <w:bCs/>
          <w:sz w:val="24"/>
          <w:szCs w:val="24"/>
        </w:rPr>
      </w:pPr>
    </w:p>
    <w:p w14:paraId="22B0CFE9" w14:textId="4A651F69" w:rsidR="001B716F" w:rsidRPr="000C08B9" w:rsidRDefault="00EF75F3" w:rsidP="000C08B9">
      <w:pPr>
        <w:spacing w:line="360" w:lineRule="auto"/>
        <w:jc w:val="both"/>
        <w:rPr>
          <w:rFonts w:ascii="Arial" w:hAnsi="Arial" w:cs="Arial"/>
          <w:b/>
          <w:bCs/>
          <w:sz w:val="24"/>
          <w:szCs w:val="24"/>
        </w:rPr>
      </w:pPr>
      <w:r>
        <w:rPr>
          <w:rFonts w:ascii="Arial" w:hAnsi="Arial" w:cs="Arial"/>
          <w:b/>
          <w:bCs/>
          <w:sz w:val="24"/>
          <w:szCs w:val="24"/>
        </w:rPr>
        <w:t>Sammy</w:t>
      </w:r>
    </w:p>
    <w:p w14:paraId="1C765B9F" w14:textId="3BE6AC5A" w:rsidR="00C231F2" w:rsidRPr="000C08B9" w:rsidRDefault="00C231F2" w:rsidP="000C08B9">
      <w:pPr>
        <w:spacing w:line="360" w:lineRule="auto"/>
        <w:jc w:val="both"/>
        <w:rPr>
          <w:rFonts w:ascii="Arial" w:hAnsi="Arial" w:cs="Arial"/>
          <w:sz w:val="24"/>
          <w:szCs w:val="24"/>
        </w:rPr>
      </w:pPr>
      <w:r w:rsidRPr="000C08B9">
        <w:rPr>
          <w:rFonts w:ascii="Arial" w:hAnsi="Arial" w:cs="Arial"/>
          <w:sz w:val="24"/>
          <w:szCs w:val="24"/>
        </w:rPr>
        <w:t xml:space="preserve">This was the </w:t>
      </w:r>
      <w:r w:rsidR="00876C53" w:rsidRPr="000C08B9">
        <w:rPr>
          <w:rFonts w:ascii="Arial" w:hAnsi="Arial" w:cs="Arial"/>
          <w:sz w:val="24"/>
          <w:szCs w:val="24"/>
        </w:rPr>
        <w:t>fourth</w:t>
      </w:r>
      <w:r w:rsidRPr="000C08B9">
        <w:rPr>
          <w:rFonts w:ascii="Arial" w:hAnsi="Arial" w:cs="Arial"/>
          <w:sz w:val="24"/>
          <w:szCs w:val="24"/>
        </w:rPr>
        <w:t xml:space="preserve"> time I saw him. I greeted him in the ward while he was in a chemotherapy session </w:t>
      </w:r>
      <w:r w:rsidR="004B769D" w:rsidRPr="000C08B9">
        <w:rPr>
          <w:rFonts w:ascii="Arial" w:hAnsi="Arial" w:cs="Arial"/>
          <w:sz w:val="24"/>
          <w:szCs w:val="24"/>
        </w:rPr>
        <w:t>the day before</w:t>
      </w:r>
      <w:r w:rsidRPr="000C08B9">
        <w:rPr>
          <w:rFonts w:ascii="Arial" w:hAnsi="Arial" w:cs="Arial"/>
          <w:sz w:val="24"/>
          <w:szCs w:val="24"/>
        </w:rPr>
        <w:t xml:space="preserve"> and asked him if he would be willing to talk. This </w:t>
      </w:r>
      <w:r w:rsidR="007F1902">
        <w:rPr>
          <w:rFonts w:ascii="Arial" w:hAnsi="Arial" w:cs="Arial"/>
          <w:sz w:val="24"/>
          <w:szCs w:val="24"/>
        </w:rPr>
        <w:t>highly</w:t>
      </w:r>
      <w:r w:rsidRPr="000C08B9">
        <w:rPr>
          <w:rFonts w:ascii="Arial" w:hAnsi="Arial" w:cs="Arial"/>
          <w:sz w:val="24"/>
          <w:szCs w:val="24"/>
        </w:rPr>
        <w:t xml:space="preserve"> outgoing young man wanted to talk to me right then and there. I suggested we meet the day after, as I </w:t>
      </w:r>
      <w:r w:rsidR="002D33CD">
        <w:rPr>
          <w:rFonts w:ascii="Arial" w:hAnsi="Arial" w:cs="Arial"/>
          <w:sz w:val="24"/>
          <w:szCs w:val="24"/>
        </w:rPr>
        <w:t>preferred</w:t>
      </w:r>
      <w:r w:rsidRPr="000C08B9">
        <w:rPr>
          <w:rFonts w:ascii="Arial" w:hAnsi="Arial" w:cs="Arial"/>
          <w:sz w:val="24"/>
          <w:szCs w:val="24"/>
        </w:rPr>
        <w:t xml:space="preserve"> his chemo session </w:t>
      </w:r>
      <w:r w:rsidR="002D33CD">
        <w:rPr>
          <w:rFonts w:ascii="Arial" w:hAnsi="Arial" w:cs="Arial"/>
          <w:sz w:val="24"/>
          <w:szCs w:val="24"/>
        </w:rPr>
        <w:t xml:space="preserve">be finished </w:t>
      </w:r>
      <w:r w:rsidR="00580BA8">
        <w:rPr>
          <w:rFonts w:ascii="Arial" w:hAnsi="Arial" w:cs="Arial"/>
          <w:sz w:val="24"/>
          <w:szCs w:val="24"/>
        </w:rPr>
        <w:t>so he could</w:t>
      </w:r>
      <w:r w:rsidRPr="000C08B9">
        <w:rPr>
          <w:rFonts w:ascii="Arial" w:hAnsi="Arial" w:cs="Arial"/>
          <w:sz w:val="24"/>
          <w:szCs w:val="24"/>
        </w:rPr>
        <w:t xml:space="preserve"> be more comfortable, and I </w:t>
      </w:r>
      <w:r w:rsidR="00361137">
        <w:rPr>
          <w:rFonts w:ascii="Arial" w:hAnsi="Arial" w:cs="Arial"/>
          <w:sz w:val="24"/>
          <w:szCs w:val="24"/>
        </w:rPr>
        <w:t>sought</w:t>
      </w:r>
      <w:r w:rsidRPr="000C08B9">
        <w:rPr>
          <w:rFonts w:ascii="Arial" w:hAnsi="Arial" w:cs="Arial"/>
          <w:sz w:val="24"/>
          <w:szCs w:val="24"/>
        </w:rPr>
        <w:t xml:space="preserve"> this time to meet him alone. </w:t>
      </w:r>
    </w:p>
    <w:p w14:paraId="03A59292" w14:textId="159C4085" w:rsidR="00C231F2" w:rsidRPr="000C08B9" w:rsidRDefault="00C231F2" w:rsidP="000C08B9">
      <w:pPr>
        <w:spacing w:line="360" w:lineRule="auto"/>
        <w:jc w:val="both"/>
        <w:rPr>
          <w:rFonts w:ascii="Arial" w:hAnsi="Arial" w:cs="Arial"/>
          <w:sz w:val="24"/>
          <w:szCs w:val="24"/>
        </w:rPr>
      </w:pPr>
      <w:r w:rsidRPr="000C08B9">
        <w:rPr>
          <w:rFonts w:ascii="Arial" w:hAnsi="Arial" w:cs="Arial"/>
          <w:sz w:val="24"/>
          <w:szCs w:val="24"/>
        </w:rPr>
        <w:t xml:space="preserve">The following day </w:t>
      </w:r>
      <w:r w:rsidR="00AA5389" w:rsidRPr="000C08B9">
        <w:rPr>
          <w:rFonts w:ascii="Arial" w:hAnsi="Arial" w:cs="Arial"/>
          <w:sz w:val="24"/>
          <w:szCs w:val="24"/>
        </w:rPr>
        <w:t xml:space="preserve">and </w:t>
      </w:r>
      <w:r w:rsidRPr="000C08B9">
        <w:rPr>
          <w:rFonts w:ascii="Arial" w:hAnsi="Arial" w:cs="Arial"/>
          <w:sz w:val="24"/>
          <w:szCs w:val="24"/>
        </w:rPr>
        <w:t xml:space="preserve">15 minutes earlier than our scheduled time </w:t>
      </w:r>
      <w:r w:rsidR="00EE6432" w:rsidRPr="000C08B9">
        <w:rPr>
          <w:rFonts w:ascii="Arial" w:hAnsi="Arial" w:cs="Arial"/>
          <w:sz w:val="24"/>
          <w:szCs w:val="24"/>
        </w:rPr>
        <w:t>I</w:t>
      </w:r>
      <w:r w:rsidRPr="000C08B9">
        <w:rPr>
          <w:rFonts w:ascii="Arial" w:hAnsi="Arial" w:cs="Arial"/>
          <w:sz w:val="24"/>
          <w:szCs w:val="24"/>
        </w:rPr>
        <w:t xml:space="preserve"> spotted </w:t>
      </w:r>
      <w:r w:rsidR="00EE6432" w:rsidRPr="000C08B9">
        <w:rPr>
          <w:rFonts w:ascii="Arial" w:hAnsi="Arial" w:cs="Arial"/>
          <w:sz w:val="24"/>
          <w:szCs w:val="24"/>
        </w:rPr>
        <w:t xml:space="preserve">him </w:t>
      </w:r>
      <w:r w:rsidR="004B04F6" w:rsidRPr="000C08B9">
        <w:rPr>
          <w:rFonts w:ascii="Arial" w:hAnsi="Arial" w:cs="Arial"/>
          <w:sz w:val="24"/>
          <w:szCs w:val="24"/>
        </w:rPr>
        <w:t>crossing</w:t>
      </w:r>
      <w:r w:rsidRPr="000C08B9">
        <w:rPr>
          <w:rFonts w:ascii="Arial" w:hAnsi="Arial" w:cs="Arial"/>
          <w:sz w:val="24"/>
          <w:szCs w:val="24"/>
        </w:rPr>
        <w:t xml:space="preserve"> through the </w:t>
      </w:r>
      <w:r w:rsidR="00A615B6">
        <w:rPr>
          <w:rFonts w:ascii="Arial" w:hAnsi="Arial" w:cs="Arial"/>
          <w:sz w:val="24"/>
          <w:szCs w:val="24"/>
        </w:rPr>
        <w:t>d</w:t>
      </w:r>
      <w:r w:rsidRPr="000C08B9">
        <w:rPr>
          <w:rFonts w:ascii="Arial" w:hAnsi="Arial" w:cs="Arial"/>
          <w:sz w:val="24"/>
          <w:szCs w:val="24"/>
        </w:rPr>
        <w:t xml:space="preserve">aycare department. He </w:t>
      </w:r>
      <w:r w:rsidR="002F4AA7">
        <w:rPr>
          <w:rFonts w:ascii="Arial" w:hAnsi="Arial" w:cs="Arial"/>
          <w:sz w:val="24"/>
          <w:szCs w:val="24"/>
        </w:rPr>
        <w:t>waved and told me</w:t>
      </w:r>
      <w:r w:rsidR="00EA624C">
        <w:rPr>
          <w:rFonts w:ascii="Arial" w:hAnsi="Arial" w:cs="Arial"/>
          <w:sz w:val="24"/>
          <w:szCs w:val="24"/>
        </w:rPr>
        <w:t xml:space="preserve"> he is</w:t>
      </w:r>
      <w:r w:rsidRPr="000C08B9">
        <w:rPr>
          <w:rFonts w:ascii="Arial" w:hAnsi="Arial" w:cs="Arial"/>
          <w:sz w:val="24"/>
          <w:szCs w:val="24"/>
        </w:rPr>
        <w:t xml:space="preserve"> not working right now </w:t>
      </w:r>
      <w:r w:rsidR="00A117E7" w:rsidRPr="000C08B9">
        <w:rPr>
          <w:rFonts w:ascii="Arial" w:hAnsi="Arial" w:cs="Arial"/>
          <w:sz w:val="24"/>
          <w:szCs w:val="24"/>
        </w:rPr>
        <w:t>so</w:t>
      </w:r>
      <w:r w:rsidR="00867CEE">
        <w:rPr>
          <w:rFonts w:ascii="Arial" w:hAnsi="Arial" w:cs="Arial"/>
          <w:sz w:val="24"/>
          <w:szCs w:val="24"/>
        </w:rPr>
        <w:t>, “</w:t>
      </w:r>
      <w:r w:rsidRPr="000C08B9">
        <w:rPr>
          <w:rFonts w:ascii="Arial" w:hAnsi="Arial" w:cs="Arial"/>
          <w:sz w:val="24"/>
          <w:szCs w:val="24"/>
        </w:rPr>
        <w:t>I hope you don’t mind I arrived earlier</w:t>
      </w:r>
      <w:r w:rsidR="00867CEE">
        <w:rPr>
          <w:rFonts w:ascii="Arial" w:hAnsi="Arial" w:cs="Arial"/>
          <w:sz w:val="24"/>
          <w:szCs w:val="24"/>
        </w:rPr>
        <w:t>”</w:t>
      </w:r>
      <w:r w:rsidR="00B61BFF">
        <w:rPr>
          <w:rFonts w:ascii="Arial" w:hAnsi="Arial" w:cs="Arial"/>
          <w:sz w:val="24"/>
          <w:szCs w:val="24"/>
        </w:rPr>
        <w:t xml:space="preserve"> and smiled the way a child smiles when they know they are in your graces.</w:t>
      </w:r>
      <w:r w:rsidR="005836AD">
        <w:rPr>
          <w:rFonts w:ascii="Arial" w:hAnsi="Arial" w:cs="Arial"/>
          <w:sz w:val="24"/>
          <w:szCs w:val="24"/>
        </w:rPr>
        <w:t xml:space="preserve"> </w:t>
      </w:r>
      <w:r w:rsidRPr="000C08B9">
        <w:rPr>
          <w:rFonts w:ascii="Arial" w:hAnsi="Arial" w:cs="Arial"/>
          <w:sz w:val="24"/>
          <w:szCs w:val="24"/>
        </w:rPr>
        <w:t xml:space="preserve">I said I was discussing with a friend </w:t>
      </w:r>
      <w:r w:rsidR="005836AD">
        <w:rPr>
          <w:rFonts w:ascii="Arial" w:hAnsi="Arial" w:cs="Arial"/>
          <w:sz w:val="24"/>
          <w:szCs w:val="24"/>
        </w:rPr>
        <w:t>the evening before</w:t>
      </w:r>
      <w:r w:rsidRPr="000C08B9">
        <w:rPr>
          <w:rFonts w:ascii="Arial" w:hAnsi="Arial" w:cs="Arial"/>
          <w:sz w:val="24"/>
          <w:szCs w:val="24"/>
        </w:rPr>
        <w:t xml:space="preserve"> about </w:t>
      </w:r>
      <w:r w:rsidR="00892B09" w:rsidRPr="000C08B9">
        <w:rPr>
          <w:rFonts w:ascii="Arial" w:hAnsi="Arial" w:cs="Arial"/>
          <w:sz w:val="24"/>
          <w:szCs w:val="24"/>
        </w:rPr>
        <w:t xml:space="preserve">how the year has </w:t>
      </w:r>
      <w:r w:rsidR="0001623C" w:rsidRPr="000C08B9">
        <w:rPr>
          <w:rFonts w:ascii="Arial" w:hAnsi="Arial" w:cs="Arial"/>
          <w:sz w:val="24"/>
          <w:szCs w:val="24"/>
        </w:rPr>
        <w:t xml:space="preserve">nearly come into </w:t>
      </w:r>
      <w:r w:rsidR="00554626" w:rsidRPr="000C08B9">
        <w:rPr>
          <w:rFonts w:ascii="Arial" w:hAnsi="Arial" w:cs="Arial"/>
          <w:sz w:val="24"/>
          <w:szCs w:val="24"/>
        </w:rPr>
        <w:t>a close</w:t>
      </w:r>
      <w:r w:rsidR="00292735" w:rsidRPr="000C08B9">
        <w:rPr>
          <w:rFonts w:ascii="Arial" w:hAnsi="Arial" w:cs="Arial"/>
          <w:sz w:val="24"/>
          <w:szCs w:val="24"/>
        </w:rPr>
        <w:t xml:space="preserve">; and we </w:t>
      </w:r>
      <w:r w:rsidR="00287CF4">
        <w:rPr>
          <w:rFonts w:ascii="Arial" w:hAnsi="Arial" w:cs="Arial"/>
          <w:sz w:val="24"/>
          <w:szCs w:val="24"/>
        </w:rPr>
        <w:t>kept</w:t>
      </w:r>
      <w:r w:rsidR="00292735" w:rsidRPr="000C08B9">
        <w:rPr>
          <w:rFonts w:ascii="Arial" w:hAnsi="Arial" w:cs="Arial"/>
          <w:sz w:val="24"/>
          <w:szCs w:val="24"/>
        </w:rPr>
        <w:t xml:space="preserve"> </w:t>
      </w:r>
      <w:r w:rsidR="00287CF4" w:rsidRPr="000C08B9">
        <w:rPr>
          <w:rFonts w:ascii="Arial" w:hAnsi="Arial" w:cs="Arial"/>
          <w:sz w:val="24"/>
          <w:szCs w:val="24"/>
        </w:rPr>
        <w:t>a few</w:t>
      </w:r>
      <w:r w:rsidR="00292735" w:rsidRPr="000C08B9">
        <w:rPr>
          <w:rFonts w:ascii="Arial" w:hAnsi="Arial" w:cs="Arial"/>
          <w:sz w:val="24"/>
          <w:szCs w:val="24"/>
        </w:rPr>
        <w:t xml:space="preserve"> mental notes of what has happened this year. Our successes, failures… </w:t>
      </w:r>
      <w:r w:rsidR="00A42BF0" w:rsidRPr="000C08B9">
        <w:rPr>
          <w:rFonts w:ascii="Arial" w:hAnsi="Arial" w:cs="Arial"/>
          <w:sz w:val="24"/>
          <w:szCs w:val="24"/>
        </w:rPr>
        <w:t xml:space="preserve">I saw you about four months ago. </w:t>
      </w:r>
      <w:r w:rsidR="006C2E5C" w:rsidRPr="000C08B9">
        <w:rPr>
          <w:rFonts w:ascii="Arial" w:hAnsi="Arial" w:cs="Arial"/>
          <w:sz w:val="24"/>
          <w:szCs w:val="24"/>
        </w:rPr>
        <w:t>So, what has changed since the last time I saw you</w:t>
      </w:r>
      <w:r w:rsidR="00287CF4">
        <w:rPr>
          <w:rFonts w:ascii="Arial" w:hAnsi="Arial" w:cs="Arial"/>
          <w:sz w:val="24"/>
          <w:szCs w:val="24"/>
        </w:rPr>
        <w:t xml:space="preserve">, I asked. </w:t>
      </w:r>
    </w:p>
    <w:p w14:paraId="01F49A2C" w14:textId="1BBC5E53" w:rsidR="00C231F2" w:rsidRDefault="00EF75F3" w:rsidP="000C08B9">
      <w:pPr>
        <w:spacing w:line="360" w:lineRule="auto"/>
        <w:jc w:val="both"/>
        <w:rPr>
          <w:rFonts w:ascii="Arial" w:hAnsi="Arial" w:cs="Arial"/>
          <w:sz w:val="24"/>
          <w:szCs w:val="24"/>
        </w:rPr>
      </w:pPr>
      <w:r>
        <w:rPr>
          <w:rFonts w:ascii="Arial" w:hAnsi="Arial" w:cs="Arial"/>
          <w:sz w:val="24"/>
          <w:szCs w:val="24"/>
        </w:rPr>
        <w:lastRenderedPageBreak/>
        <w:t>Sammy</w:t>
      </w:r>
      <w:r w:rsidR="00C231F2" w:rsidRPr="000C08B9">
        <w:rPr>
          <w:rFonts w:ascii="Arial" w:hAnsi="Arial" w:cs="Arial"/>
          <w:sz w:val="24"/>
          <w:szCs w:val="24"/>
        </w:rPr>
        <w:t xml:space="preserve"> said nothing has changed since the last time</w:t>
      </w:r>
      <w:r w:rsidR="006C2E5C" w:rsidRPr="000C08B9">
        <w:rPr>
          <w:rFonts w:ascii="Arial" w:hAnsi="Arial" w:cs="Arial"/>
          <w:sz w:val="24"/>
          <w:szCs w:val="24"/>
        </w:rPr>
        <w:t xml:space="preserve">. </w:t>
      </w:r>
      <w:r w:rsidR="00D365DB">
        <w:rPr>
          <w:rFonts w:ascii="Arial" w:hAnsi="Arial" w:cs="Arial"/>
          <w:sz w:val="24"/>
          <w:szCs w:val="24"/>
        </w:rPr>
        <w:t>When I asked</w:t>
      </w:r>
      <w:r w:rsidR="00C231F2" w:rsidRPr="000C08B9">
        <w:rPr>
          <w:rFonts w:ascii="Arial" w:hAnsi="Arial" w:cs="Arial"/>
          <w:sz w:val="24"/>
          <w:szCs w:val="24"/>
        </w:rPr>
        <w:t xml:space="preserve"> to explain he said: “</w:t>
      </w:r>
      <w:r w:rsidR="00C231F2" w:rsidRPr="000C08B9">
        <w:rPr>
          <w:rFonts w:ascii="Arial" w:hAnsi="Arial" w:cs="Arial"/>
          <w:b/>
          <w:bCs/>
          <w:sz w:val="24"/>
          <w:szCs w:val="24"/>
        </w:rPr>
        <w:t xml:space="preserve">I see this as a race </w:t>
      </w:r>
      <w:r w:rsidR="004B4811" w:rsidRPr="000C08B9">
        <w:rPr>
          <w:rFonts w:ascii="Arial" w:hAnsi="Arial" w:cs="Arial"/>
          <w:b/>
          <w:bCs/>
          <w:sz w:val="24"/>
          <w:szCs w:val="24"/>
        </w:rPr>
        <w:t>training</w:t>
      </w:r>
      <w:r w:rsidR="004B769D" w:rsidRPr="000C08B9">
        <w:rPr>
          <w:rFonts w:ascii="Arial" w:hAnsi="Arial" w:cs="Arial"/>
          <w:b/>
          <w:bCs/>
          <w:sz w:val="24"/>
          <w:szCs w:val="24"/>
        </w:rPr>
        <w:t>, as a preparation to compete</w:t>
      </w:r>
      <w:r w:rsidR="00C231F2" w:rsidRPr="000C08B9">
        <w:rPr>
          <w:rFonts w:ascii="Arial" w:hAnsi="Arial" w:cs="Arial"/>
          <w:sz w:val="24"/>
          <w:szCs w:val="24"/>
        </w:rPr>
        <w:t>. I have my mind set to endure this until its finished and my mindset has not changed</w:t>
      </w:r>
      <w:r w:rsidR="004B769D" w:rsidRPr="000C08B9">
        <w:rPr>
          <w:rFonts w:ascii="Arial" w:hAnsi="Arial" w:cs="Arial"/>
          <w:sz w:val="24"/>
          <w:szCs w:val="24"/>
        </w:rPr>
        <w:t>.”</w:t>
      </w:r>
      <w:r w:rsidR="00C231F2" w:rsidRPr="000C08B9">
        <w:rPr>
          <w:rFonts w:ascii="Arial" w:hAnsi="Arial" w:cs="Arial"/>
          <w:sz w:val="24"/>
          <w:szCs w:val="24"/>
        </w:rPr>
        <w:t xml:space="preserve"> The young man’s passion about bodybuilding monopolized the conversation. </w:t>
      </w:r>
      <w:r w:rsidR="00913053" w:rsidRPr="000C08B9">
        <w:rPr>
          <w:rFonts w:ascii="Arial" w:hAnsi="Arial" w:cs="Arial"/>
          <w:sz w:val="24"/>
          <w:szCs w:val="24"/>
        </w:rPr>
        <w:t>His passion if not anything else got me</w:t>
      </w:r>
      <w:r w:rsidR="00C231F2" w:rsidRPr="000C08B9">
        <w:rPr>
          <w:rFonts w:ascii="Arial" w:hAnsi="Arial" w:cs="Arial"/>
          <w:sz w:val="24"/>
          <w:szCs w:val="24"/>
        </w:rPr>
        <w:t xml:space="preserve"> curious about this, so he happily narrated the </w:t>
      </w:r>
      <w:r w:rsidR="00C065BC" w:rsidRPr="000C08B9">
        <w:rPr>
          <w:rFonts w:ascii="Arial" w:hAnsi="Arial" w:cs="Arial"/>
          <w:sz w:val="24"/>
          <w:szCs w:val="24"/>
        </w:rPr>
        <w:t>entire</w:t>
      </w:r>
      <w:r w:rsidR="00C231F2" w:rsidRPr="000C08B9">
        <w:rPr>
          <w:rFonts w:ascii="Arial" w:hAnsi="Arial" w:cs="Arial"/>
          <w:sz w:val="24"/>
          <w:szCs w:val="24"/>
        </w:rPr>
        <w:t xml:space="preserve"> bodybuilding </w:t>
      </w:r>
      <w:r w:rsidR="00AE79A8">
        <w:rPr>
          <w:rFonts w:ascii="Arial" w:hAnsi="Arial" w:cs="Arial"/>
          <w:sz w:val="24"/>
          <w:szCs w:val="24"/>
        </w:rPr>
        <w:t>background</w:t>
      </w:r>
      <w:r w:rsidR="00C231F2" w:rsidRPr="000C08B9">
        <w:rPr>
          <w:rFonts w:ascii="Arial" w:hAnsi="Arial" w:cs="Arial"/>
          <w:sz w:val="24"/>
          <w:szCs w:val="24"/>
        </w:rPr>
        <w:t xml:space="preserve"> to me. </w:t>
      </w:r>
      <w:r w:rsidR="004B769D" w:rsidRPr="000C08B9">
        <w:rPr>
          <w:rFonts w:ascii="Arial" w:hAnsi="Arial" w:cs="Arial"/>
          <w:sz w:val="24"/>
          <w:szCs w:val="24"/>
        </w:rPr>
        <w:t xml:space="preserve">I asked how his family and friends were handling all of this to which he </w:t>
      </w:r>
      <w:r w:rsidR="00AE79A8">
        <w:rPr>
          <w:rFonts w:ascii="Arial" w:hAnsi="Arial" w:cs="Arial"/>
          <w:sz w:val="24"/>
          <w:szCs w:val="24"/>
        </w:rPr>
        <w:t xml:space="preserve">reflected </w:t>
      </w:r>
      <w:r w:rsidR="004B3CB1">
        <w:rPr>
          <w:rFonts w:ascii="Arial" w:hAnsi="Arial" w:cs="Arial"/>
          <w:sz w:val="24"/>
          <w:szCs w:val="24"/>
        </w:rPr>
        <w:t>on the ways</w:t>
      </w:r>
      <w:r w:rsidR="004B769D" w:rsidRPr="000C08B9">
        <w:rPr>
          <w:rFonts w:ascii="Arial" w:hAnsi="Arial" w:cs="Arial"/>
          <w:sz w:val="24"/>
          <w:szCs w:val="24"/>
        </w:rPr>
        <w:t xml:space="preserve"> relationships changed after the first shock. Many friends and family reached out to help upon hearing the news. </w:t>
      </w:r>
    </w:p>
    <w:p w14:paraId="2E55F267" w14:textId="61FF5CD3" w:rsidR="009521E1" w:rsidRPr="009521E1" w:rsidRDefault="009521E1" w:rsidP="00BE29A7">
      <w:pPr>
        <w:spacing w:line="360" w:lineRule="auto"/>
        <w:jc w:val="both"/>
        <w:rPr>
          <w:rFonts w:ascii="Arial" w:hAnsi="Arial" w:cs="Arial"/>
          <w:sz w:val="24"/>
          <w:szCs w:val="24"/>
        </w:rPr>
      </w:pPr>
      <w:r>
        <w:rPr>
          <w:rFonts w:ascii="Arial" w:hAnsi="Arial" w:cs="Arial"/>
          <w:sz w:val="24"/>
          <w:szCs w:val="24"/>
        </w:rPr>
        <w:tab/>
      </w:r>
      <w:r w:rsidR="001A4DA8">
        <w:rPr>
          <w:rFonts w:ascii="Arial" w:hAnsi="Arial" w:cs="Arial"/>
          <w:sz w:val="24"/>
          <w:szCs w:val="24"/>
        </w:rPr>
        <w:t>Me</w:t>
      </w:r>
      <w:r w:rsidRPr="009521E1">
        <w:rPr>
          <w:rFonts w:ascii="Arial" w:hAnsi="Arial" w:cs="Arial"/>
          <w:sz w:val="24"/>
          <w:szCs w:val="24"/>
        </w:rPr>
        <w:t>: How are your family and friends handling all this?</w:t>
      </w:r>
    </w:p>
    <w:p w14:paraId="693FD6F4" w14:textId="2DA48A6B" w:rsidR="009521E1" w:rsidRPr="000C08B9" w:rsidRDefault="00337A7D" w:rsidP="00BE29A7">
      <w:pPr>
        <w:spacing w:line="360" w:lineRule="auto"/>
        <w:ind w:left="720"/>
        <w:jc w:val="both"/>
        <w:rPr>
          <w:rFonts w:ascii="Arial" w:hAnsi="Arial" w:cs="Arial"/>
          <w:sz w:val="24"/>
          <w:szCs w:val="24"/>
        </w:rPr>
      </w:pPr>
      <w:r>
        <w:rPr>
          <w:rFonts w:ascii="Arial" w:hAnsi="Arial" w:cs="Arial"/>
          <w:sz w:val="24"/>
          <w:szCs w:val="24"/>
        </w:rPr>
        <w:t>S</w:t>
      </w:r>
      <w:r w:rsidR="009521E1" w:rsidRPr="009521E1">
        <w:rPr>
          <w:rFonts w:ascii="Arial" w:hAnsi="Arial" w:cs="Arial"/>
          <w:sz w:val="24"/>
          <w:szCs w:val="24"/>
        </w:rPr>
        <w:t>: Relationships changed after the first shock. Many friends and family reached  out to help upon learning the news. However, my close relationships have been strengthened.   Several of my close friends came even closer and have been there for me through the chemotherapies.</w:t>
      </w:r>
      <w:r w:rsidR="009521E1">
        <w:rPr>
          <w:rFonts w:ascii="Arial" w:hAnsi="Arial" w:cs="Arial"/>
          <w:sz w:val="24"/>
          <w:szCs w:val="24"/>
        </w:rPr>
        <w:tab/>
      </w:r>
    </w:p>
    <w:p w14:paraId="7395A831" w14:textId="77777777" w:rsidR="00200E87" w:rsidRDefault="00027A8C" w:rsidP="00200E87">
      <w:pPr>
        <w:spacing w:line="360" w:lineRule="auto"/>
        <w:jc w:val="both"/>
        <w:rPr>
          <w:rFonts w:ascii="Arial" w:hAnsi="Arial" w:cs="Arial"/>
          <w:sz w:val="24"/>
          <w:szCs w:val="24"/>
        </w:rPr>
      </w:pPr>
      <w:r w:rsidRPr="000C08B9">
        <w:rPr>
          <w:rFonts w:ascii="Arial" w:hAnsi="Arial" w:cs="Arial"/>
          <w:sz w:val="24"/>
          <w:szCs w:val="24"/>
        </w:rPr>
        <w:t>My</w:t>
      </w:r>
      <w:r w:rsidR="009E17F0" w:rsidRPr="000C08B9">
        <w:rPr>
          <w:rFonts w:ascii="Arial" w:hAnsi="Arial" w:cs="Arial"/>
          <w:sz w:val="24"/>
          <w:szCs w:val="24"/>
        </w:rPr>
        <w:t xml:space="preserve"> first</w:t>
      </w:r>
      <w:r w:rsidRPr="000C08B9">
        <w:rPr>
          <w:rFonts w:ascii="Arial" w:hAnsi="Arial" w:cs="Arial"/>
          <w:sz w:val="24"/>
          <w:szCs w:val="24"/>
        </w:rPr>
        <w:t xml:space="preserve"> encounter</w:t>
      </w:r>
      <w:r w:rsidR="00C925D5" w:rsidRPr="000C08B9">
        <w:rPr>
          <w:rFonts w:ascii="Arial" w:hAnsi="Arial" w:cs="Arial"/>
          <w:sz w:val="24"/>
          <w:szCs w:val="24"/>
        </w:rPr>
        <w:t>s</w:t>
      </w:r>
      <w:r w:rsidRPr="000C08B9">
        <w:rPr>
          <w:rFonts w:ascii="Arial" w:hAnsi="Arial" w:cs="Arial"/>
          <w:sz w:val="24"/>
          <w:szCs w:val="24"/>
        </w:rPr>
        <w:t xml:space="preserve"> with this incredibly disciplined </w:t>
      </w:r>
      <w:r w:rsidR="004B769D" w:rsidRPr="000C08B9">
        <w:rPr>
          <w:rFonts w:ascii="Arial" w:hAnsi="Arial" w:cs="Arial"/>
          <w:sz w:val="24"/>
          <w:szCs w:val="24"/>
        </w:rPr>
        <w:t>24-year-old</w:t>
      </w:r>
      <w:r w:rsidR="00C231F2" w:rsidRPr="000C08B9">
        <w:rPr>
          <w:rFonts w:ascii="Arial" w:hAnsi="Arial" w:cs="Arial"/>
          <w:sz w:val="24"/>
          <w:szCs w:val="24"/>
        </w:rPr>
        <w:t xml:space="preserve"> man </w:t>
      </w:r>
      <w:r w:rsidRPr="000C08B9">
        <w:rPr>
          <w:rFonts w:ascii="Arial" w:hAnsi="Arial" w:cs="Arial"/>
          <w:sz w:val="24"/>
          <w:szCs w:val="24"/>
        </w:rPr>
        <w:t xml:space="preserve">left me facing my own attitude towards life. </w:t>
      </w:r>
    </w:p>
    <w:p w14:paraId="1D722A61" w14:textId="7A60EDF4" w:rsidR="00263383" w:rsidRPr="00200E87" w:rsidRDefault="002267DA" w:rsidP="00200E87">
      <w:pPr>
        <w:spacing w:line="360" w:lineRule="auto"/>
        <w:jc w:val="both"/>
        <w:rPr>
          <w:rFonts w:ascii="Arial" w:hAnsi="Arial" w:cs="Arial"/>
          <w:sz w:val="24"/>
          <w:szCs w:val="24"/>
        </w:rPr>
      </w:pPr>
      <w:proofErr w:type="spellStart"/>
      <w:r w:rsidRPr="000C08B9">
        <w:rPr>
          <w:rFonts w:ascii="Arial" w:hAnsi="Arial" w:cs="Arial"/>
          <w:b/>
          <w:bCs/>
          <w:sz w:val="24"/>
          <w:szCs w:val="24"/>
        </w:rPr>
        <w:t>A</w:t>
      </w:r>
      <w:r w:rsidR="00BD2712" w:rsidRPr="000C08B9">
        <w:rPr>
          <w:rFonts w:ascii="Arial" w:hAnsi="Arial" w:cs="Arial"/>
          <w:b/>
          <w:bCs/>
          <w:sz w:val="24"/>
          <w:szCs w:val="24"/>
        </w:rPr>
        <w:t>kison</w:t>
      </w:r>
      <w:proofErr w:type="spellEnd"/>
    </w:p>
    <w:p w14:paraId="07534FAF" w14:textId="4BD98A89" w:rsidR="00857A2F" w:rsidRPr="000C08B9" w:rsidRDefault="005052EF" w:rsidP="000C08B9">
      <w:pPr>
        <w:spacing w:line="360" w:lineRule="auto"/>
        <w:jc w:val="both"/>
        <w:rPr>
          <w:rFonts w:ascii="Arial" w:hAnsi="Arial" w:cs="Arial"/>
          <w:sz w:val="24"/>
          <w:szCs w:val="24"/>
        </w:rPr>
      </w:pPr>
      <w:proofErr w:type="spellStart"/>
      <w:r w:rsidRPr="000C08B9">
        <w:rPr>
          <w:rFonts w:ascii="Arial" w:hAnsi="Arial" w:cs="Arial"/>
          <w:sz w:val="24"/>
          <w:szCs w:val="24"/>
        </w:rPr>
        <w:t>Akison</w:t>
      </w:r>
      <w:proofErr w:type="spellEnd"/>
      <w:r w:rsidR="00E828C8" w:rsidRPr="000C08B9">
        <w:rPr>
          <w:rFonts w:ascii="Arial" w:hAnsi="Arial" w:cs="Arial"/>
          <w:sz w:val="24"/>
          <w:szCs w:val="24"/>
        </w:rPr>
        <w:t xml:space="preserve">, came to see me after I called him and asked if he would like to meet me after his next treatment on </w:t>
      </w:r>
      <w:r w:rsidR="004D5F13" w:rsidRPr="000C08B9">
        <w:rPr>
          <w:rFonts w:ascii="Arial" w:hAnsi="Arial" w:cs="Arial"/>
          <w:sz w:val="24"/>
          <w:szCs w:val="24"/>
        </w:rPr>
        <w:t xml:space="preserve">a </w:t>
      </w:r>
      <w:r w:rsidR="00E828C8" w:rsidRPr="000C08B9">
        <w:rPr>
          <w:rFonts w:ascii="Arial" w:hAnsi="Arial" w:cs="Arial"/>
          <w:sz w:val="24"/>
          <w:szCs w:val="24"/>
        </w:rPr>
        <w:t xml:space="preserve">Monday. This was our second and longest </w:t>
      </w:r>
      <w:r w:rsidR="00D33C9C" w:rsidRPr="000C08B9">
        <w:rPr>
          <w:rFonts w:ascii="Arial" w:hAnsi="Arial" w:cs="Arial"/>
          <w:sz w:val="24"/>
          <w:szCs w:val="24"/>
        </w:rPr>
        <w:t>conversation,</w:t>
      </w:r>
      <w:r w:rsidR="00E828C8" w:rsidRPr="000C08B9">
        <w:rPr>
          <w:rFonts w:ascii="Arial" w:hAnsi="Arial" w:cs="Arial"/>
          <w:sz w:val="24"/>
          <w:szCs w:val="24"/>
        </w:rPr>
        <w:t xml:space="preserve"> about an hour long.</w:t>
      </w:r>
      <w:r w:rsidR="003965AF" w:rsidRPr="000C08B9">
        <w:rPr>
          <w:rFonts w:ascii="Arial" w:hAnsi="Arial" w:cs="Arial"/>
          <w:sz w:val="24"/>
          <w:szCs w:val="24"/>
        </w:rPr>
        <w:t xml:space="preserve"> </w:t>
      </w:r>
      <w:r w:rsidR="00680440" w:rsidRPr="000C08B9">
        <w:rPr>
          <w:rFonts w:ascii="Arial" w:hAnsi="Arial" w:cs="Arial"/>
          <w:sz w:val="24"/>
          <w:szCs w:val="24"/>
        </w:rPr>
        <w:t>I welcomed him and began explaining why I called to see him, but he stopped me</w:t>
      </w:r>
      <w:r w:rsidR="007A5D2E" w:rsidRPr="000C08B9">
        <w:rPr>
          <w:rFonts w:ascii="Arial" w:hAnsi="Arial" w:cs="Arial"/>
          <w:sz w:val="24"/>
          <w:szCs w:val="24"/>
        </w:rPr>
        <w:t xml:space="preserve"> then just casually ignored the </w:t>
      </w:r>
      <w:r w:rsidR="009739B3" w:rsidRPr="000C08B9">
        <w:rPr>
          <w:rFonts w:ascii="Arial" w:hAnsi="Arial" w:cs="Arial"/>
          <w:sz w:val="24"/>
          <w:szCs w:val="24"/>
        </w:rPr>
        <w:t>little I had managed to ut</w:t>
      </w:r>
      <w:r w:rsidR="00064213" w:rsidRPr="000C08B9">
        <w:rPr>
          <w:rFonts w:ascii="Arial" w:hAnsi="Arial" w:cs="Arial"/>
          <w:sz w:val="24"/>
          <w:szCs w:val="24"/>
        </w:rPr>
        <w:t>ter</w:t>
      </w:r>
      <w:r w:rsidR="001214E6" w:rsidRPr="000C08B9">
        <w:rPr>
          <w:rFonts w:ascii="Arial" w:hAnsi="Arial" w:cs="Arial"/>
          <w:sz w:val="24"/>
          <w:szCs w:val="24"/>
        </w:rPr>
        <w:t xml:space="preserve">. </w:t>
      </w:r>
      <w:r w:rsidR="00CB3FC3" w:rsidRPr="000C08B9">
        <w:rPr>
          <w:rFonts w:ascii="Arial" w:hAnsi="Arial" w:cs="Arial"/>
          <w:sz w:val="24"/>
          <w:szCs w:val="24"/>
        </w:rPr>
        <w:t xml:space="preserve">He just really wanted to speak to someone who thought could understand and would not judge or pamper him. </w:t>
      </w:r>
      <w:r w:rsidR="00CF3425" w:rsidRPr="000C08B9">
        <w:rPr>
          <w:rFonts w:ascii="Arial" w:hAnsi="Arial" w:cs="Arial"/>
          <w:sz w:val="24"/>
          <w:szCs w:val="24"/>
        </w:rPr>
        <w:t>I said</w:t>
      </w:r>
      <w:r w:rsidR="000F75AD" w:rsidRPr="000C08B9">
        <w:rPr>
          <w:rFonts w:ascii="Arial" w:hAnsi="Arial" w:cs="Arial"/>
          <w:sz w:val="24"/>
          <w:szCs w:val="24"/>
        </w:rPr>
        <w:t xml:space="preserve"> it </w:t>
      </w:r>
      <w:r w:rsidR="00CF3425" w:rsidRPr="000C08B9">
        <w:rPr>
          <w:rFonts w:ascii="Arial" w:hAnsi="Arial" w:cs="Arial"/>
          <w:sz w:val="24"/>
          <w:szCs w:val="24"/>
        </w:rPr>
        <w:t xml:space="preserve">has been a couple of months since I last saw </w:t>
      </w:r>
      <w:r w:rsidR="0050363C" w:rsidRPr="000C08B9">
        <w:rPr>
          <w:rFonts w:ascii="Arial" w:hAnsi="Arial" w:cs="Arial"/>
          <w:sz w:val="24"/>
          <w:szCs w:val="24"/>
        </w:rPr>
        <w:t>you</w:t>
      </w:r>
      <w:r w:rsidR="00482037" w:rsidRPr="000C08B9">
        <w:rPr>
          <w:rFonts w:ascii="Arial" w:hAnsi="Arial" w:cs="Arial"/>
          <w:sz w:val="24"/>
          <w:szCs w:val="24"/>
        </w:rPr>
        <w:t xml:space="preserve"> </w:t>
      </w:r>
      <w:r w:rsidR="000F75AD" w:rsidRPr="000C08B9">
        <w:rPr>
          <w:rFonts w:ascii="Arial" w:hAnsi="Arial" w:cs="Arial"/>
          <w:sz w:val="24"/>
          <w:szCs w:val="24"/>
        </w:rPr>
        <w:t xml:space="preserve">and asked </w:t>
      </w:r>
      <w:r w:rsidR="0050363C" w:rsidRPr="000C08B9">
        <w:rPr>
          <w:rFonts w:ascii="Arial" w:hAnsi="Arial" w:cs="Arial"/>
          <w:sz w:val="24"/>
          <w:szCs w:val="24"/>
        </w:rPr>
        <w:t>how things</w:t>
      </w:r>
      <w:r w:rsidR="000F75AD" w:rsidRPr="000C08B9">
        <w:rPr>
          <w:rFonts w:ascii="Arial" w:hAnsi="Arial" w:cs="Arial"/>
          <w:sz w:val="24"/>
          <w:szCs w:val="24"/>
        </w:rPr>
        <w:t xml:space="preserve"> have</w:t>
      </w:r>
      <w:r w:rsidR="0050363C" w:rsidRPr="000C08B9">
        <w:rPr>
          <w:rFonts w:ascii="Arial" w:hAnsi="Arial" w:cs="Arial"/>
          <w:sz w:val="24"/>
          <w:szCs w:val="24"/>
        </w:rPr>
        <w:t xml:space="preserve"> been since</w:t>
      </w:r>
      <w:r w:rsidR="000F75AD" w:rsidRPr="000C08B9">
        <w:rPr>
          <w:rFonts w:ascii="Arial" w:hAnsi="Arial" w:cs="Arial"/>
          <w:sz w:val="24"/>
          <w:szCs w:val="24"/>
        </w:rPr>
        <w:t>.</w:t>
      </w:r>
      <w:r w:rsidR="00857A2F" w:rsidRPr="000C08B9">
        <w:rPr>
          <w:rFonts w:ascii="Arial" w:hAnsi="Arial" w:cs="Arial"/>
          <w:sz w:val="24"/>
          <w:szCs w:val="24"/>
        </w:rPr>
        <w:t xml:space="preserve"> </w:t>
      </w:r>
    </w:p>
    <w:p w14:paraId="02588A82" w14:textId="61C52BE8" w:rsidR="00482037" w:rsidRPr="000C08B9" w:rsidRDefault="000B5399" w:rsidP="003C1909">
      <w:pPr>
        <w:spacing w:line="360" w:lineRule="auto"/>
        <w:jc w:val="both"/>
        <w:rPr>
          <w:rFonts w:ascii="Arial" w:hAnsi="Arial" w:cs="Arial"/>
          <w:sz w:val="24"/>
          <w:szCs w:val="24"/>
        </w:rPr>
      </w:pPr>
      <w:r w:rsidRPr="000C08B9">
        <w:rPr>
          <w:rFonts w:ascii="Arial" w:hAnsi="Arial" w:cs="Arial"/>
          <w:sz w:val="24"/>
          <w:szCs w:val="24"/>
        </w:rPr>
        <w:t xml:space="preserve">A very </w:t>
      </w:r>
      <w:r w:rsidR="008411FF" w:rsidRPr="000C08B9">
        <w:rPr>
          <w:rFonts w:ascii="Arial" w:hAnsi="Arial" w:cs="Arial"/>
          <w:sz w:val="24"/>
          <w:szCs w:val="24"/>
        </w:rPr>
        <w:t xml:space="preserve">extreme personality, very sensitive, very </w:t>
      </w:r>
      <w:r w:rsidR="00DB434F" w:rsidRPr="000C08B9">
        <w:rPr>
          <w:rFonts w:ascii="Arial" w:hAnsi="Arial" w:cs="Arial"/>
          <w:sz w:val="24"/>
          <w:szCs w:val="24"/>
        </w:rPr>
        <w:t>judgmental</w:t>
      </w:r>
      <w:r w:rsidR="008411FF" w:rsidRPr="000C08B9">
        <w:rPr>
          <w:rFonts w:ascii="Arial" w:hAnsi="Arial" w:cs="Arial"/>
          <w:sz w:val="24"/>
          <w:szCs w:val="24"/>
        </w:rPr>
        <w:t xml:space="preserve"> </w:t>
      </w:r>
      <w:r w:rsidR="00482037" w:rsidRPr="000C08B9">
        <w:rPr>
          <w:rFonts w:ascii="Arial" w:hAnsi="Arial" w:cs="Arial"/>
          <w:sz w:val="24"/>
          <w:szCs w:val="24"/>
        </w:rPr>
        <w:t>him</w:t>
      </w:r>
      <w:r w:rsidR="008411FF" w:rsidRPr="000C08B9">
        <w:rPr>
          <w:rFonts w:ascii="Arial" w:hAnsi="Arial" w:cs="Arial"/>
          <w:sz w:val="24"/>
          <w:szCs w:val="24"/>
        </w:rPr>
        <w:t>self</w:t>
      </w:r>
      <w:r w:rsidR="00DB434F" w:rsidRPr="000C08B9">
        <w:rPr>
          <w:rFonts w:ascii="Arial" w:hAnsi="Arial" w:cs="Arial"/>
          <w:sz w:val="24"/>
          <w:szCs w:val="24"/>
        </w:rPr>
        <w:t xml:space="preserve">. </w:t>
      </w:r>
      <w:r w:rsidR="00444A11">
        <w:rPr>
          <w:rFonts w:ascii="Arial" w:hAnsi="Arial" w:cs="Arial"/>
          <w:sz w:val="24"/>
          <w:szCs w:val="24"/>
        </w:rPr>
        <w:t>“</w:t>
      </w:r>
      <w:r w:rsidR="00E43DD2" w:rsidRPr="000C08B9">
        <w:rPr>
          <w:rFonts w:ascii="Arial" w:hAnsi="Arial" w:cs="Arial"/>
          <w:sz w:val="24"/>
          <w:szCs w:val="24"/>
        </w:rPr>
        <w:t>Cannot</w:t>
      </w:r>
      <w:r w:rsidR="00DB434F" w:rsidRPr="000C08B9">
        <w:rPr>
          <w:rFonts w:ascii="Arial" w:hAnsi="Arial" w:cs="Arial"/>
          <w:sz w:val="24"/>
          <w:szCs w:val="24"/>
        </w:rPr>
        <w:t xml:space="preserve"> fit in, </w:t>
      </w:r>
      <w:r w:rsidR="00DF0375" w:rsidRPr="000C08B9">
        <w:rPr>
          <w:rFonts w:ascii="Arial" w:hAnsi="Arial" w:cs="Arial"/>
          <w:sz w:val="24"/>
          <w:szCs w:val="24"/>
        </w:rPr>
        <w:t>everywhere</w:t>
      </w:r>
      <w:r w:rsidR="00444A11">
        <w:rPr>
          <w:rFonts w:ascii="Arial" w:hAnsi="Arial" w:cs="Arial"/>
          <w:sz w:val="24"/>
          <w:szCs w:val="24"/>
        </w:rPr>
        <w:t>”, as he puts it himself.</w:t>
      </w:r>
      <w:r w:rsidR="00DB434F" w:rsidRPr="000C08B9">
        <w:rPr>
          <w:rFonts w:ascii="Arial" w:hAnsi="Arial" w:cs="Arial"/>
          <w:sz w:val="24"/>
          <w:szCs w:val="24"/>
        </w:rPr>
        <w:t xml:space="preserve"> </w:t>
      </w:r>
      <w:r w:rsidR="00482037" w:rsidRPr="000C08B9">
        <w:rPr>
          <w:rFonts w:ascii="Arial" w:hAnsi="Arial" w:cs="Arial"/>
          <w:sz w:val="24"/>
          <w:szCs w:val="24"/>
        </w:rPr>
        <w:t>G</w:t>
      </w:r>
      <w:r w:rsidR="00F776F8" w:rsidRPr="000C08B9">
        <w:rPr>
          <w:rFonts w:ascii="Arial" w:hAnsi="Arial" w:cs="Arial"/>
          <w:sz w:val="24"/>
          <w:szCs w:val="24"/>
        </w:rPr>
        <w:t>et</w:t>
      </w:r>
      <w:r w:rsidR="00482037" w:rsidRPr="000C08B9">
        <w:rPr>
          <w:rFonts w:ascii="Arial" w:hAnsi="Arial" w:cs="Arial"/>
          <w:sz w:val="24"/>
          <w:szCs w:val="24"/>
        </w:rPr>
        <w:t>s</w:t>
      </w:r>
      <w:r w:rsidR="00F776F8" w:rsidRPr="000C08B9">
        <w:rPr>
          <w:rFonts w:ascii="Arial" w:hAnsi="Arial" w:cs="Arial"/>
          <w:sz w:val="24"/>
          <w:szCs w:val="24"/>
        </w:rPr>
        <w:t xml:space="preserve"> upset </w:t>
      </w:r>
      <w:r w:rsidR="004C5EBD">
        <w:rPr>
          <w:rFonts w:ascii="Arial" w:hAnsi="Arial" w:cs="Arial"/>
          <w:sz w:val="24"/>
          <w:szCs w:val="24"/>
        </w:rPr>
        <w:t>rather quickly</w:t>
      </w:r>
      <w:r w:rsidR="00F776F8" w:rsidRPr="000C08B9">
        <w:rPr>
          <w:rFonts w:ascii="Arial" w:hAnsi="Arial" w:cs="Arial"/>
          <w:sz w:val="24"/>
          <w:szCs w:val="24"/>
        </w:rPr>
        <w:t xml:space="preserve"> at people</w:t>
      </w:r>
      <w:r w:rsidR="00597339" w:rsidRPr="000C08B9">
        <w:rPr>
          <w:rFonts w:ascii="Arial" w:hAnsi="Arial" w:cs="Arial"/>
          <w:sz w:val="24"/>
          <w:szCs w:val="24"/>
        </w:rPr>
        <w:t>, and then regret</w:t>
      </w:r>
      <w:r w:rsidR="00482037" w:rsidRPr="000C08B9">
        <w:rPr>
          <w:rFonts w:ascii="Arial" w:hAnsi="Arial" w:cs="Arial"/>
          <w:sz w:val="24"/>
          <w:szCs w:val="24"/>
        </w:rPr>
        <w:t>s</w:t>
      </w:r>
      <w:r w:rsidR="00597339" w:rsidRPr="000C08B9">
        <w:rPr>
          <w:rFonts w:ascii="Arial" w:hAnsi="Arial" w:cs="Arial"/>
          <w:sz w:val="24"/>
          <w:szCs w:val="24"/>
        </w:rPr>
        <w:t xml:space="preserve"> it.</w:t>
      </w:r>
      <w:r w:rsidR="001A2B63" w:rsidRPr="000C08B9">
        <w:rPr>
          <w:rFonts w:ascii="Arial" w:hAnsi="Arial" w:cs="Arial"/>
          <w:sz w:val="24"/>
          <w:szCs w:val="24"/>
        </w:rPr>
        <w:t xml:space="preserve"> </w:t>
      </w:r>
    </w:p>
    <w:p w14:paraId="3FABB0A5" w14:textId="15F5EB8C" w:rsidR="008626D8" w:rsidRPr="008626D8" w:rsidRDefault="008626D8" w:rsidP="008626D8">
      <w:pPr>
        <w:spacing w:after="0" w:line="360" w:lineRule="auto"/>
        <w:ind w:left="720"/>
        <w:jc w:val="both"/>
        <w:rPr>
          <w:rFonts w:ascii="Arial" w:hAnsi="Arial" w:cs="Arial"/>
          <w:sz w:val="24"/>
          <w:szCs w:val="24"/>
        </w:rPr>
      </w:pPr>
      <w:r w:rsidRPr="008626D8">
        <w:rPr>
          <w:rFonts w:ascii="Arial" w:hAnsi="Arial" w:cs="Arial"/>
          <w:sz w:val="24"/>
          <w:szCs w:val="24"/>
        </w:rPr>
        <w:t xml:space="preserve">A: You know </w:t>
      </w:r>
      <w:proofErr w:type="gramStart"/>
      <w:r w:rsidRPr="008626D8">
        <w:rPr>
          <w:rFonts w:ascii="Arial" w:hAnsi="Arial" w:cs="Arial"/>
          <w:sz w:val="24"/>
          <w:szCs w:val="24"/>
        </w:rPr>
        <w:t>it’s</w:t>
      </w:r>
      <w:proofErr w:type="gramEnd"/>
      <w:r w:rsidRPr="008626D8">
        <w:rPr>
          <w:rFonts w:ascii="Arial" w:hAnsi="Arial" w:cs="Arial"/>
          <w:sz w:val="24"/>
          <w:szCs w:val="24"/>
        </w:rPr>
        <w:t xml:space="preserve"> 365 days of the same…not working, not able to…, you see the leg does not respond to my wishes.</w:t>
      </w:r>
    </w:p>
    <w:p w14:paraId="38A48714" w14:textId="20609323" w:rsidR="008626D8" w:rsidRPr="008626D8" w:rsidRDefault="008626D8" w:rsidP="008626D8">
      <w:pPr>
        <w:spacing w:after="0" w:line="360" w:lineRule="auto"/>
        <w:ind w:left="720"/>
        <w:jc w:val="both"/>
        <w:rPr>
          <w:rFonts w:ascii="Arial" w:hAnsi="Arial" w:cs="Arial"/>
          <w:sz w:val="24"/>
          <w:szCs w:val="24"/>
        </w:rPr>
      </w:pPr>
      <w:r>
        <w:rPr>
          <w:rFonts w:ascii="Arial" w:hAnsi="Arial" w:cs="Arial"/>
          <w:sz w:val="24"/>
          <w:szCs w:val="24"/>
        </w:rPr>
        <w:lastRenderedPageBreak/>
        <w:t>Me</w:t>
      </w:r>
      <w:r w:rsidRPr="008626D8">
        <w:rPr>
          <w:rFonts w:ascii="Arial" w:hAnsi="Arial" w:cs="Arial"/>
          <w:sz w:val="24"/>
          <w:szCs w:val="24"/>
        </w:rPr>
        <w:t>: You could try other things you know</w:t>
      </w:r>
      <w:r w:rsidR="008C0CD4">
        <w:rPr>
          <w:rFonts w:ascii="Arial" w:hAnsi="Arial" w:cs="Arial"/>
          <w:sz w:val="24"/>
          <w:szCs w:val="24"/>
        </w:rPr>
        <w:t xml:space="preserve"> to fill your time</w:t>
      </w:r>
      <w:r w:rsidRPr="008626D8">
        <w:rPr>
          <w:rFonts w:ascii="Arial" w:hAnsi="Arial" w:cs="Arial"/>
          <w:sz w:val="24"/>
          <w:szCs w:val="24"/>
        </w:rPr>
        <w:t>; I could give you some ideas if you are interested…</w:t>
      </w:r>
    </w:p>
    <w:p w14:paraId="324F9E15" w14:textId="79237ED2" w:rsidR="00AA20EE" w:rsidRDefault="008626D8" w:rsidP="000C08B9">
      <w:pPr>
        <w:spacing w:after="0" w:line="360" w:lineRule="auto"/>
        <w:ind w:left="720"/>
        <w:jc w:val="both"/>
        <w:rPr>
          <w:rFonts w:ascii="Arial" w:hAnsi="Arial" w:cs="Arial"/>
          <w:sz w:val="24"/>
          <w:szCs w:val="24"/>
        </w:rPr>
      </w:pPr>
      <w:r w:rsidRPr="008626D8">
        <w:rPr>
          <w:rFonts w:ascii="Arial" w:hAnsi="Arial" w:cs="Arial"/>
          <w:sz w:val="24"/>
          <w:szCs w:val="24"/>
        </w:rPr>
        <w:t xml:space="preserve">A: I </w:t>
      </w:r>
      <w:proofErr w:type="gramStart"/>
      <w:r w:rsidRPr="008626D8">
        <w:rPr>
          <w:rFonts w:ascii="Arial" w:hAnsi="Arial" w:cs="Arial"/>
          <w:sz w:val="24"/>
          <w:szCs w:val="24"/>
        </w:rPr>
        <w:t>don’t</w:t>
      </w:r>
      <w:proofErr w:type="gramEnd"/>
      <w:r w:rsidRPr="008626D8">
        <w:rPr>
          <w:rFonts w:ascii="Arial" w:hAnsi="Arial" w:cs="Arial"/>
          <w:sz w:val="24"/>
          <w:szCs w:val="24"/>
        </w:rPr>
        <w:t xml:space="preserve"> think so, I am a very particular type of introvert. A very extreme personality, very sensitive, very judgmental of myself. I </w:t>
      </w:r>
      <w:proofErr w:type="gramStart"/>
      <w:r w:rsidRPr="008626D8">
        <w:rPr>
          <w:rFonts w:ascii="Arial" w:hAnsi="Arial" w:cs="Arial"/>
          <w:sz w:val="24"/>
          <w:szCs w:val="24"/>
        </w:rPr>
        <w:t>can’t</w:t>
      </w:r>
      <w:proofErr w:type="gramEnd"/>
      <w:r w:rsidRPr="008626D8">
        <w:rPr>
          <w:rFonts w:ascii="Arial" w:hAnsi="Arial" w:cs="Arial"/>
          <w:sz w:val="24"/>
          <w:szCs w:val="24"/>
        </w:rPr>
        <w:t xml:space="preserve"> just fit in, anywhere. I get upset </w:t>
      </w:r>
      <w:r w:rsidR="00C2152A">
        <w:rPr>
          <w:rFonts w:ascii="Arial" w:hAnsi="Arial" w:cs="Arial"/>
          <w:sz w:val="24"/>
          <w:szCs w:val="24"/>
        </w:rPr>
        <w:t xml:space="preserve">very </w:t>
      </w:r>
      <w:proofErr w:type="spellStart"/>
      <w:r w:rsidR="00C2152A">
        <w:rPr>
          <w:rFonts w:ascii="Arial" w:hAnsi="Arial" w:cs="Arial"/>
          <w:sz w:val="24"/>
          <w:szCs w:val="24"/>
        </w:rPr>
        <w:t>very</w:t>
      </w:r>
      <w:proofErr w:type="spellEnd"/>
      <w:r w:rsidRPr="008626D8">
        <w:rPr>
          <w:rFonts w:ascii="Arial" w:hAnsi="Arial" w:cs="Arial"/>
          <w:sz w:val="24"/>
          <w:szCs w:val="24"/>
        </w:rPr>
        <w:t xml:space="preserve"> easy at people, and then I sort of, regret it</w:t>
      </w:r>
      <w:r w:rsidR="00231648">
        <w:rPr>
          <w:rFonts w:ascii="Arial" w:hAnsi="Arial" w:cs="Arial"/>
          <w:sz w:val="24"/>
          <w:szCs w:val="24"/>
        </w:rPr>
        <w:t>…</w:t>
      </w:r>
      <w:r w:rsidRPr="008626D8">
        <w:rPr>
          <w:rFonts w:ascii="Arial" w:hAnsi="Arial" w:cs="Arial"/>
          <w:sz w:val="24"/>
          <w:szCs w:val="24"/>
        </w:rPr>
        <w:t xml:space="preserve"> I have difficulty around people. I am weird like that and the opposite of what other people experience in many things. One recent example is when my doctor told me that this chemotherapy would most likely cause some memory loss. But unfortunately, I remember everything. (Laughs)</w:t>
      </w:r>
    </w:p>
    <w:p w14:paraId="5EAE1808" w14:textId="3C5DDCFA" w:rsidR="0021017F" w:rsidRPr="000C08B9" w:rsidRDefault="00482037" w:rsidP="000C08B9">
      <w:pPr>
        <w:spacing w:after="0" w:line="360" w:lineRule="auto"/>
        <w:ind w:left="720"/>
        <w:jc w:val="both"/>
        <w:rPr>
          <w:rFonts w:ascii="Arial" w:hAnsi="Arial" w:cs="Arial"/>
          <w:sz w:val="24"/>
          <w:szCs w:val="24"/>
        </w:rPr>
      </w:pPr>
      <w:r w:rsidRPr="000C08B9">
        <w:rPr>
          <w:rFonts w:ascii="Arial" w:hAnsi="Arial" w:cs="Arial"/>
          <w:sz w:val="24"/>
          <w:szCs w:val="24"/>
        </w:rPr>
        <w:t>“</w:t>
      </w:r>
      <w:r w:rsidR="00690AD9" w:rsidRPr="000C08B9">
        <w:rPr>
          <w:rFonts w:ascii="Arial" w:hAnsi="Arial" w:cs="Arial"/>
          <w:sz w:val="24"/>
          <w:szCs w:val="24"/>
        </w:rPr>
        <w:t>I mean</w:t>
      </w:r>
      <w:r w:rsidR="00EB5C18" w:rsidRPr="000C08B9">
        <w:rPr>
          <w:rFonts w:ascii="Arial" w:hAnsi="Arial" w:cs="Arial"/>
          <w:sz w:val="24"/>
          <w:szCs w:val="24"/>
        </w:rPr>
        <w:t>,</w:t>
      </w:r>
      <w:r w:rsidR="00690AD9" w:rsidRPr="000C08B9">
        <w:rPr>
          <w:rFonts w:ascii="Arial" w:hAnsi="Arial" w:cs="Arial"/>
          <w:sz w:val="24"/>
          <w:szCs w:val="24"/>
        </w:rPr>
        <w:t xml:space="preserve"> there was this girl I </w:t>
      </w:r>
      <w:r w:rsidR="00EB5C18" w:rsidRPr="000C08B9">
        <w:rPr>
          <w:rFonts w:ascii="Arial" w:hAnsi="Arial" w:cs="Arial"/>
          <w:sz w:val="24"/>
          <w:szCs w:val="24"/>
        </w:rPr>
        <w:t>liked,</w:t>
      </w:r>
      <w:r w:rsidR="00690AD9" w:rsidRPr="000C08B9">
        <w:rPr>
          <w:rFonts w:ascii="Arial" w:hAnsi="Arial" w:cs="Arial"/>
          <w:sz w:val="24"/>
          <w:szCs w:val="24"/>
        </w:rPr>
        <w:t xml:space="preserve"> </w:t>
      </w:r>
      <w:r w:rsidR="00303D76" w:rsidRPr="000C08B9">
        <w:rPr>
          <w:rFonts w:ascii="Arial" w:hAnsi="Arial" w:cs="Arial"/>
          <w:sz w:val="24"/>
          <w:szCs w:val="24"/>
        </w:rPr>
        <w:t>who</w:t>
      </w:r>
      <w:r w:rsidR="00044042" w:rsidRPr="000C08B9">
        <w:rPr>
          <w:rFonts w:ascii="Arial" w:hAnsi="Arial" w:cs="Arial"/>
          <w:sz w:val="24"/>
          <w:szCs w:val="24"/>
        </w:rPr>
        <w:t xml:space="preserve"> I</w:t>
      </w:r>
      <w:r w:rsidR="00690AD9" w:rsidRPr="000C08B9">
        <w:rPr>
          <w:rFonts w:ascii="Arial" w:hAnsi="Arial" w:cs="Arial"/>
          <w:sz w:val="24"/>
          <w:szCs w:val="24"/>
        </w:rPr>
        <w:t xml:space="preserve"> </w:t>
      </w:r>
      <w:r w:rsidR="00EB5C18" w:rsidRPr="000C08B9">
        <w:rPr>
          <w:rFonts w:ascii="Arial" w:hAnsi="Arial" w:cs="Arial"/>
          <w:sz w:val="24"/>
          <w:szCs w:val="24"/>
        </w:rPr>
        <w:t>happe</w:t>
      </w:r>
      <w:r w:rsidR="002D7D7F" w:rsidRPr="000C08B9">
        <w:rPr>
          <w:rFonts w:ascii="Arial" w:hAnsi="Arial" w:cs="Arial"/>
          <w:sz w:val="24"/>
          <w:szCs w:val="24"/>
        </w:rPr>
        <w:t xml:space="preserve">ned to be grouped </w:t>
      </w:r>
      <w:r w:rsidR="001D560C" w:rsidRPr="000C08B9">
        <w:rPr>
          <w:rFonts w:ascii="Arial" w:hAnsi="Arial" w:cs="Arial"/>
          <w:sz w:val="24"/>
          <w:szCs w:val="24"/>
        </w:rPr>
        <w:t xml:space="preserve">together </w:t>
      </w:r>
      <w:r w:rsidR="002D7D7F" w:rsidRPr="000C08B9">
        <w:rPr>
          <w:rFonts w:ascii="Arial" w:hAnsi="Arial" w:cs="Arial"/>
          <w:sz w:val="24"/>
          <w:szCs w:val="24"/>
        </w:rPr>
        <w:t xml:space="preserve">for </w:t>
      </w:r>
      <w:r w:rsidR="001D560C" w:rsidRPr="000C08B9">
        <w:rPr>
          <w:rFonts w:ascii="Arial" w:hAnsi="Arial" w:cs="Arial"/>
          <w:sz w:val="24"/>
          <w:szCs w:val="24"/>
        </w:rPr>
        <w:t>a work trip. I was so stressed</w:t>
      </w:r>
      <w:r w:rsidR="00044042" w:rsidRPr="000C08B9">
        <w:rPr>
          <w:rFonts w:ascii="Arial" w:hAnsi="Arial" w:cs="Arial"/>
          <w:sz w:val="24"/>
          <w:szCs w:val="24"/>
        </w:rPr>
        <w:t xml:space="preserve"> about it, </w:t>
      </w:r>
      <w:r w:rsidR="001D560C" w:rsidRPr="000C08B9">
        <w:rPr>
          <w:rFonts w:ascii="Arial" w:hAnsi="Arial" w:cs="Arial"/>
          <w:sz w:val="24"/>
          <w:szCs w:val="24"/>
        </w:rPr>
        <w:t xml:space="preserve"> I kept thinking to myself, </w:t>
      </w:r>
      <w:r w:rsidR="007A2A46" w:rsidRPr="000C08B9">
        <w:rPr>
          <w:rFonts w:ascii="Arial" w:hAnsi="Arial" w:cs="Arial"/>
          <w:sz w:val="24"/>
          <w:szCs w:val="24"/>
        </w:rPr>
        <w:t>don’t say anything stupid, don’t say anything stupid…and then I did</w:t>
      </w:r>
      <w:r w:rsidRPr="000C08B9">
        <w:rPr>
          <w:rFonts w:ascii="Arial" w:hAnsi="Arial" w:cs="Arial"/>
          <w:sz w:val="24"/>
          <w:szCs w:val="24"/>
        </w:rPr>
        <w:t>”</w:t>
      </w:r>
      <w:r w:rsidR="009053F4">
        <w:rPr>
          <w:rFonts w:ascii="Arial" w:hAnsi="Arial" w:cs="Arial"/>
          <w:sz w:val="24"/>
          <w:szCs w:val="24"/>
        </w:rPr>
        <w:t>…See?</w:t>
      </w:r>
    </w:p>
    <w:p w14:paraId="6530E99F" w14:textId="0FF9C574" w:rsidR="001564DC" w:rsidRPr="000C08B9" w:rsidRDefault="00106378" w:rsidP="00CA511A">
      <w:pPr>
        <w:tabs>
          <w:tab w:val="left" w:pos="720"/>
          <w:tab w:val="left" w:pos="1440"/>
          <w:tab w:val="left" w:pos="2160"/>
          <w:tab w:val="left" w:pos="7865"/>
        </w:tabs>
        <w:spacing w:line="360" w:lineRule="auto"/>
        <w:jc w:val="both"/>
        <w:rPr>
          <w:rFonts w:ascii="Arial" w:hAnsi="Arial" w:cs="Arial"/>
          <w:sz w:val="24"/>
          <w:szCs w:val="24"/>
        </w:rPr>
      </w:pPr>
      <w:r w:rsidRPr="000C08B9">
        <w:rPr>
          <w:rFonts w:ascii="Arial" w:hAnsi="Arial" w:cs="Arial"/>
          <w:sz w:val="24"/>
          <w:szCs w:val="24"/>
        </w:rPr>
        <w:tab/>
      </w:r>
      <w:r w:rsidRPr="000C08B9">
        <w:rPr>
          <w:rFonts w:ascii="Arial" w:hAnsi="Arial" w:cs="Arial"/>
          <w:sz w:val="24"/>
          <w:szCs w:val="24"/>
        </w:rPr>
        <w:tab/>
      </w:r>
      <w:r w:rsidRPr="000C08B9">
        <w:rPr>
          <w:rFonts w:ascii="Arial" w:hAnsi="Arial" w:cs="Arial"/>
          <w:sz w:val="24"/>
          <w:szCs w:val="24"/>
        </w:rPr>
        <w:tab/>
      </w:r>
    </w:p>
    <w:p w14:paraId="2AD9F9FC" w14:textId="5818E6BB" w:rsidR="00C57A53" w:rsidRPr="000C08B9" w:rsidRDefault="00D6660E" w:rsidP="000C08B9">
      <w:pPr>
        <w:spacing w:line="360" w:lineRule="auto"/>
        <w:jc w:val="both"/>
        <w:rPr>
          <w:rFonts w:ascii="Arial" w:hAnsi="Arial" w:cs="Arial"/>
          <w:sz w:val="24"/>
          <w:szCs w:val="24"/>
        </w:rPr>
      </w:pPr>
      <w:r w:rsidRPr="000C08B9">
        <w:rPr>
          <w:rFonts w:ascii="Arial" w:hAnsi="Arial" w:cs="Arial"/>
          <w:sz w:val="24"/>
          <w:szCs w:val="24"/>
        </w:rPr>
        <w:t xml:space="preserve">This troubled young patient </w:t>
      </w:r>
      <w:r w:rsidR="00F00191" w:rsidRPr="000C08B9">
        <w:rPr>
          <w:rFonts w:ascii="Arial" w:hAnsi="Arial" w:cs="Arial"/>
          <w:sz w:val="24"/>
          <w:szCs w:val="24"/>
        </w:rPr>
        <w:t>stressed</w:t>
      </w:r>
      <w:r w:rsidR="00A05062" w:rsidRPr="000C08B9">
        <w:rPr>
          <w:rFonts w:ascii="Arial" w:hAnsi="Arial" w:cs="Arial"/>
          <w:sz w:val="24"/>
          <w:szCs w:val="24"/>
        </w:rPr>
        <w:t xml:space="preserve"> several times throughout our encounter</w:t>
      </w:r>
      <w:r w:rsidR="0045655E" w:rsidRPr="000C08B9">
        <w:rPr>
          <w:rFonts w:ascii="Arial" w:hAnsi="Arial" w:cs="Arial"/>
          <w:sz w:val="24"/>
          <w:szCs w:val="24"/>
        </w:rPr>
        <w:t>s</w:t>
      </w:r>
      <w:r w:rsidR="00F00191" w:rsidRPr="000C08B9">
        <w:rPr>
          <w:rFonts w:ascii="Arial" w:hAnsi="Arial" w:cs="Arial"/>
          <w:sz w:val="24"/>
          <w:szCs w:val="24"/>
        </w:rPr>
        <w:t xml:space="preserve"> how </w:t>
      </w:r>
      <w:r w:rsidR="00F9501F" w:rsidRPr="000C08B9">
        <w:rPr>
          <w:rFonts w:ascii="Arial" w:hAnsi="Arial" w:cs="Arial"/>
          <w:sz w:val="24"/>
          <w:szCs w:val="24"/>
        </w:rPr>
        <w:t xml:space="preserve">much he </w:t>
      </w:r>
      <w:r w:rsidR="003365FC">
        <w:rPr>
          <w:rFonts w:ascii="Arial" w:hAnsi="Arial" w:cs="Arial"/>
          <w:sz w:val="24"/>
          <w:szCs w:val="24"/>
        </w:rPr>
        <w:t>relies on</w:t>
      </w:r>
      <w:r w:rsidR="00F9501F" w:rsidRPr="000C08B9">
        <w:rPr>
          <w:rFonts w:ascii="Arial" w:hAnsi="Arial" w:cs="Arial"/>
          <w:sz w:val="24"/>
          <w:szCs w:val="24"/>
        </w:rPr>
        <w:t xml:space="preserve"> God.</w:t>
      </w:r>
      <w:r w:rsidR="0045655E" w:rsidRPr="000C08B9">
        <w:rPr>
          <w:rFonts w:ascii="Arial" w:hAnsi="Arial" w:cs="Arial"/>
          <w:sz w:val="24"/>
          <w:szCs w:val="24"/>
        </w:rPr>
        <w:t xml:space="preserve"> He specifically believes that </w:t>
      </w:r>
      <w:r w:rsidR="00EA7D46" w:rsidRPr="000C08B9">
        <w:rPr>
          <w:rFonts w:ascii="Arial" w:hAnsi="Arial" w:cs="Arial"/>
          <w:sz w:val="24"/>
          <w:szCs w:val="24"/>
        </w:rPr>
        <w:t xml:space="preserve">after </w:t>
      </w:r>
      <w:r w:rsidR="00ED0C03" w:rsidRPr="000C08B9">
        <w:rPr>
          <w:rFonts w:ascii="Arial" w:hAnsi="Arial" w:cs="Arial"/>
          <w:sz w:val="24"/>
          <w:szCs w:val="24"/>
        </w:rPr>
        <w:t xml:space="preserve">some disappointments with previous doctors who </w:t>
      </w:r>
      <w:proofErr w:type="gramStart"/>
      <w:r w:rsidR="00ED0C03" w:rsidRPr="000C08B9">
        <w:rPr>
          <w:rFonts w:ascii="Arial" w:hAnsi="Arial" w:cs="Arial"/>
          <w:sz w:val="24"/>
          <w:szCs w:val="24"/>
        </w:rPr>
        <w:t>didn’t</w:t>
      </w:r>
      <w:proofErr w:type="gramEnd"/>
      <w:r w:rsidR="00ED0C03" w:rsidRPr="000C08B9">
        <w:rPr>
          <w:rFonts w:ascii="Arial" w:hAnsi="Arial" w:cs="Arial"/>
          <w:sz w:val="24"/>
          <w:szCs w:val="24"/>
        </w:rPr>
        <w:t xml:space="preserve"> really know their way around his rare type of </w:t>
      </w:r>
      <w:r w:rsidR="003365FC" w:rsidRPr="000C08B9">
        <w:rPr>
          <w:rFonts w:ascii="Arial" w:hAnsi="Arial" w:cs="Arial"/>
          <w:sz w:val="24"/>
          <w:szCs w:val="24"/>
        </w:rPr>
        <w:t>cancer,</w:t>
      </w:r>
      <w:r w:rsidR="00ED0C03" w:rsidRPr="000C08B9">
        <w:rPr>
          <w:rFonts w:ascii="Arial" w:hAnsi="Arial" w:cs="Arial"/>
          <w:sz w:val="24"/>
          <w:szCs w:val="24"/>
        </w:rPr>
        <w:t xml:space="preserve"> he must have been incredibly lucky t</w:t>
      </w:r>
      <w:r w:rsidR="00AD4175" w:rsidRPr="000C08B9">
        <w:rPr>
          <w:rFonts w:ascii="Arial" w:hAnsi="Arial" w:cs="Arial"/>
          <w:sz w:val="24"/>
          <w:szCs w:val="24"/>
        </w:rPr>
        <w:t>o have a specialist</w:t>
      </w:r>
      <w:r w:rsidR="000876BC" w:rsidRPr="000C08B9">
        <w:rPr>
          <w:rFonts w:ascii="Arial" w:hAnsi="Arial" w:cs="Arial"/>
          <w:sz w:val="24"/>
          <w:szCs w:val="24"/>
        </w:rPr>
        <w:t xml:space="preserve"> take over his care</w:t>
      </w:r>
      <w:r w:rsidR="00AD4175" w:rsidRPr="000C08B9">
        <w:rPr>
          <w:rFonts w:ascii="Arial" w:hAnsi="Arial" w:cs="Arial"/>
          <w:sz w:val="24"/>
          <w:szCs w:val="24"/>
        </w:rPr>
        <w:t xml:space="preserve"> </w:t>
      </w:r>
      <w:r w:rsidR="007072E7" w:rsidRPr="000C08B9">
        <w:rPr>
          <w:rFonts w:ascii="Arial" w:hAnsi="Arial" w:cs="Arial"/>
          <w:sz w:val="24"/>
          <w:szCs w:val="24"/>
        </w:rPr>
        <w:t xml:space="preserve">in </w:t>
      </w:r>
      <w:r w:rsidR="00935000" w:rsidRPr="000C08B9">
        <w:rPr>
          <w:rFonts w:ascii="Arial" w:hAnsi="Arial" w:cs="Arial"/>
          <w:sz w:val="24"/>
          <w:szCs w:val="24"/>
        </w:rPr>
        <w:t xml:space="preserve">his town </w:t>
      </w:r>
      <w:r w:rsidR="00AD4175" w:rsidRPr="000C08B9">
        <w:rPr>
          <w:rFonts w:ascii="Arial" w:hAnsi="Arial" w:cs="Arial"/>
          <w:sz w:val="24"/>
          <w:szCs w:val="24"/>
        </w:rPr>
        <w:t xml:space="preserve">who </w:t>
      </w:r>
      <w:r w:rsidR="00C924CC" w:rsidRPr="000C08B9">
        <w:rPr>
          <w:rFonts w:ascii="Arial" w:hAnsi="Arial" w:cs="Arial"/>
          <w:sz w:val="24"/>
          <w:szCs w:val="24"/>
        </w:rPr>
        <w:t xml:space="preserve">trained and worked at the same hospital in London where he was </w:t>
      </w:r>
      <w:r w:rsidR="00145D60" w:rsidRPr="000C08B9">
        <w:rPr>
          <w:rFonts w:ascii="Arial" w:hAnsi="Arial" w:cs="Arial"/>
          <w:sz w:val="24"/>
          <w:szCs w:val="24"/>
        </w:rPr>
        <w:t xml:space="preserve">operated on. </w:t>
      </w:r>
    </w:p>
    <w:p w14:paraId="2CE96508" w14:textId="598B24B1" w:rsidR="00145D60" w:rsidRPr="000C08B9" w:rsidRDefault="00813DD8" w:rsidP="00DE60D3">
      <w:pPr>
        <w:spacing w:line="360" w:lineRule="auto"/>
        <w:ind w:left="720"/>
        <w:jc w:val="both"/>
        <w:rPr>
          <w:rFonts w:ascii="Arial" w:hAnsi="Arial" w:cs="Arial"/>
          <w:sz w:val="24"/>
          <w:szCs w:val="24"/>
        </w:rPr>
      </w:pPr>
      <w:r w:rsidRPr="000C08B9">
        <w:rPr>
          <w:rFonts w:ascii="Arial" w:hAnsi="Arial" w:cs="Arial"/>
          <w:sz w:val="24"/>
          <w:szCs w:val="24"/>
        </w:rPr>
        <w:t>A</w:t>
      </w:r>
      <w:r w:rsidR="006C2528" w:rsidRPr="000C08B9">
        <w:rPr>
          <w:rFonts w:ascii="Arial" w:hAnsi="Arial" w:cs="Arial"/>
          <w:sz w:val="24"/>
          <w:szCs w:val="24"/>
        </w:rPr>
        <w:t xml:space="preserve">: </w:t>
      </w:r>
      <w:r w:rsidR="00C2299F" w:rsidRPr="000C08B9">
        <w:rPr>
          <w:rFonts w:ascii="Arial" w:hAnsi="Arial" w:cs="Arial"/>
          <w:sz w:val="24"/>
          <w:szCs w:val="24"/>
        </w:rPr>
        <w:t xml:space="preserve">This </w:t>
      </w:r>
      <w:r w:rsidR="001C316D" w:rsidRPr="000C08B9">
        <w:rPr>
          <w:rFonts w:ascii="Arial" w:hAnsi="Arial" w:cs="Arial"/>
          <w:sz w:val="24"/>
          <w:szCs w:val="24"/>
        </w:rPr>
        <w:t>must</w:t>
      </w:r>
      <w:r w:rsidR="00C2299F" w:rsidRPr="000C08B9">
        <w:rPr>
          <w:rFonts w:ascii="Arial" w:hAnsi="Arial" w:cs="Arial"/>
          <w:sz w:val="24"/>
          <w:szCs w:val="24"/>
        </w:rPr>
        <w:t xml:space="preserve"> be from God you know…</w:t>
      </w:r>
      <w:proofErr w:type="gramStart"/>
      <w:r w:rsidR="00DE3524" w:rsidRPr="000C08B9">
        <w:rPr>
          <w:rFonts w:ascii="Arial" w:hAnsi="Arial" w:cs="Arial"/>
          <w:sz w:val="24"/>
          <w:szCs w:val="24"/>
        </w:rPr>
        <w:t>It’s</w:t>
      </w:r>
      <w:proofErr w:type="gramEnd"/>
      <w:r w:rsidR="00DE3524" w:rsidRPr="000C08B9">
        <w:rPr>
          <w:rFonts w:ascii="Arial" w:hAnsi="Arial" w:cs="Arial"/>
          <w:sz w:val="24"/>
          <w:szCs w:val="24"/>
        </w:rPr>
        <w:t xml:space="preserve"> a sign not to give up. </w:t>
      </w:r>
      <w:proofErr w:type="gramStart"/>
      <w:r w:rsidR="00DE3524" w:rsidRPr="000C08B9">
        <w:rPr>
          <w:rFonts w:ascii="Arial" w:hAnsi="Arial" w:cs="Arial"/>
          <w:sz w:val="24"/>
          <w:szCs w:val="24"/>
        </w:rPr>
        <w:t>It’s</w:t>
      </w:r>
      <w:proofErr w:type="gramEnd"/>
      <w:r w:rsidR="00DE3524" w:rsidRPr="000C08B9">
        <w:rPr>
          <w:rFonts w:ascii="Arial" w:hAnsi="Arial" w:cs="Arial"/>
          <w:sz w:val="24"/>
          <w:szCs w:val="24"/>
        </w:rPr>
        <w:t xml:space="preserve"> some sign. </w:t>
      </w:r>
      <w:r w:rsidR="00B96FE6" w:rsidRPr="000C08B9">
        <w:rPr>
          <w:rFonts w:ascii="Arial" w:hAnsi="Arial" w:cs="Arial"/>
          <w:sz w:val="24"/>
          <w:szCs w:val="24"/>
        </w:rPr>
        <w:t>She suggested</w:t>
      </w:r>
      <w:r w:rsidR="00DE60D3">
        <w:rPr>
          <w:rFonts w:ascii="Arial" w:hAnsi="Arial" w:cs="Arial"/>
          <w:sz w:val="24"/>
          <w:szCs w:val="24"/>
        </w:rPr>
        <w:t xml:space="preserve"> (the oncologist),</w:t>
      </w:r>
      <w:r w:rsidR="00B96FE6" w:rsidRPr="000C08B9">
        <w:rPr>
          <w:rFonts w:ascii="Arial" w:hAnsi="Arial" w:cs="Arial"/>
          <w:sz w:val="24"/>
          <w:szCs w:val="24"/>
        </w:rPr>
        <w:t xml:space="preserve"> that the </w:t>
      </w:r>
      <w:r w:rsidR="003E4D8B" w:rsidRPr="000C08B9">
        <w:rPr>
          <w:rFonts w:ascii="Arial" w:hAnsi="Arial" w:cs="Arial"/>
          <w:sz w:val="24"/>
          <w:szCs w:val="24"/>
        </w:rPr>
        <w:t xml:space="preserve">best </w:t>
      </w:r>
      <w:r w:rsidR="00B96FE6" w:rsidRPr="000C08B9">
        <w:rPr>
          <w:rFonts w:ascii="Arial" w:hAnsi="Arial" w:cs="Arial"/>
          <w:sz w:val="24"/>
          <w:szCs w:val="24"/>
        </w:rPr>
        <w:t xml:space="preserve">way to proceed </w:t>
      </w:r>
      <w:r w:rsidR="003E4D8B" w:rsidRPr="000C08B9">
        <w:rPr>
          <w:rFonts w:ascii="Arial" w:hAnsi="Arial" w:cs="Arial"/>
          <w:sz w:val="24"/>
          <w:szCs w:val="24"/>
        </w:rPr>
        <w:t>right now given my situation is chemotherapy</w:t>
      </w:r>
      <w:r w:rsidR="00050B4A" w:rsidRPr="000C08B9">
        <w:rPr>
          <w:rFonts w:ascii="Arial" w:hAnsi="Arial" w:cs="Arial"/>
          <w:sz w:val="24"/>
          <w:szCs w:val="24"/>
        </w:rPr>
        <w:t xml:space="preserve"> and </w:t>
      </w:r>
      <w:r w:rsidR="00E85678" w:rsidRPr="000C08B9">
        <w:rPr>
          <w:rFonts w:ascii="Arial" w:hAnsi="Arial" w:cs="Arial"/>
          <w:sz w:val="24"/>
          <w:szCs w:val="24"/>
        </w:rPr>
        <w:t xml:space="preserve">I have complete trust in her. </w:t>
      </w:r>
      <w:r w:rsidR="007158F8" w:rsidRPr="000C08B9">
        <w:rPr>
          <w:rFonts w:ascii="Arial" w:hAnsi="Arial" w:cs="Arial"/>
          <w:sz w:val="24"/>
          <w:szCs w:val="24"/>
        </w:rPr>
        <w:t xml:space="preserve">But you know </w:t>
      </w:r>
      <w:r w:rsidR="00B716EA" w:rsidRPr="000C08B9">
        <w:rPr>
          <w:rFonts w:ascii="Arial" w:hAnsi="Arial" w:cs="Arial"/>
          <w:sz w:val="24"/>
          <w:szCs w:val="24"/>
        </w:rPr>
        <w:t xml:space="preserve">I get stuck in my head, </w:t>
      </w:r>
      <w:r w:rsidR="00B716EA" w:rsidRPr="000C08B9">
        <w:rPr>
          <w:rFonts w:ascii="Arial" w:hAnsi="Arial" w:cs="Arial"/>
          <w:b/>
          <w:bCs/>
          <w:i/>
          <w:iCs/>
          <w:sz w:val="24"/>
          <w:szCs w:val="24"/>
        </w:rPr>
        <w:t>psychology is everything</w:t>
      </w:r>
      <w:r w:rsidR="00B716EA" w:rsidRPr="000C08B9">
        <w:rPr>
          <w:rFonts w:ascii="Arial" w:hAnsi="Arial" w:cs="Arial"/>
          <w:sz w:val="24"/>
          <w:szCs w:val="24"/>
        </w:rPr>
        <w:t>.</w:t>
      </w:r>
    </w:p>
    <w:p w14:paraId="72A171D7" w14:textId="36992F81" w:rsidR="002774F2" w:rsidRPr="000C08B9" w:rsidRDefault="002774F2" w:rsidP="000C08B9">
      <w:pPr>
        <w:spacing w:line="360" w:lineRule="auto"/>
        <w:jc w:val="both"/>
        <w:rPr>
          <w:rFonts w:ascii="Arial" w:hAnsi="Arial" w:cs="Arial"/>
          <w:sz w:val="24"/>
          <w:szCs w:val="24"/>
        </w:rPr>
      </w:pPr>
    </w:p>
    <w:p w14:paraId="485019EA" w14:textId="77777777" w:rsidR="00E06B9D" w:rsidRDefault="002774F2" w:rsidP="00E06B9D">
      <w:pPr>
        <w:spacing w:after="0" w:line="360" w:lineRule="auto"/>
        <w:jc w:val="both"/>
        <w:rPr>
          <w:rFonts w:ascii="Arial" w:hAnsi="Arial" w:cs="Arial"/>
          <w:b/>
          <w:bCs/>
          <w:sz w:val="24"/>
          <w:szCs w:val="24"/>
        </w:rPr>
      </w:pPr>
      <w:r w:rsidRPr="000C08B9">
        <w:rPr>
          <w:rFonts w:ascii="Arial" w:hAnsi="Arial" w:cs="Arial"/>
          <w:b/>
          <w:bCs/>
          <w:sz w:val="24"/>
          <w:szCs w:val="24"/>
        </w:rPr>
        <w:t>Petros</w:t>
      </w:r>
    </w:p>
    <w:p w14:paraId="7C703343" w14:textId="00655BB4" w:rsidR="00FA2F80" w:rsidRPr="000C08B9" w:rsidRDefault="00B807F4" w:rsidP="00E06B9D">
      <w:pPr>
        <w:spacing w:after="0" w:line="360" w:lineRule="auto"/>
        <w:jc w:val="both"/>
        <w:rPr>
          <w:rFonts w:ascii="Arial" w:hAnsi="Arial" w:cs="Arial"/>
          <w:sz w:val="24"/>
          <w:szCs w:val="24"/>
        </w:rPr>
      </w:pPr>
      <w:r w:rsidRPr="000C08B9">
        <w:rPr>
          <w:rFonts w:ascii="Arial" w:hAnsi="Arial" w:cs="Arial"/>
          <w:sz w:val="24"/>
          <w:szCs w:val="24"/>
        </w:rPr>
        <w:t>Petros</w:t>
      </w:r>
      <w:r w:rsidR="00C934FA" w:rsidRPr="000C08B9">
        <w:rPr>
          <w:rFonts w:ascii="Arial" w:hAnsi="Arial" w:cs="Arial"/>
          <w:sz w:val="24"/>
          <w:szCs w:val="24"/>
        </w:rPr>
        <w:t xml:space="preserve"> is an unfortunate</w:t>
      </w:r>
      <w:r w:rsidR="003413A9" w:rsidRPr="000C08B9">
        <w:rPr>
          <w:rFonts w:ascii="Arial" w:hAnsi="Arial" w:cs="Arial"/>
          <w:sz w:val="24"/>
          <w:szCs w:val="24"/>
        </w:rPr>
        <w:t xml:space="preserve"> </w:t>
      </w:r>
      <w:r w:rsidR="00DE60D3" w:rsidRPr="000C08B9">
        <w:rPr>
          <w:rFonts w:ascii="Arial" w:hAnsi="Arial" w:cs="Arial"/>
          <w:sz w:val="24"/>
          <w:szCs w:val="24"/>
        </w:rPr>
        <w:t>40-year-old</w:t>
      </w:r>
      <w:r w:rsidR="006F6FB9" w:rsidRPr="000C08B9">
        <w:rPr>
          <w:rFonts w:ascii="Arial" w:hAnsi="Arial" w:cs="Arial"/>
          <w:sz w:val="24"/>
          <w:szCs w:val="24"/>
        </w:rPr>
        <w:t xml:space="preserve"> man with </w:t>
      </w:r>
      <w:r w:rsidR="00C3688C" w:rsidRPr="000C08B9">
        <w:rPr>
          <w:rFonts w:ascii="Arial" w:hAnsi="Arial" w:cs="Arial"/>
          <w:sz w:val="24"/>
          <w:szCs w:val="24"/>
        </w:rPr>
        <w:t xml:space="preserve">a rare </w:t>
      </w:r>
      <w:r w:rsidR="00742B47" w:rsidRPr="000C08B9">
        <w:rPr>
          <w:rFonts w:ascii="Arial" w:hAnsi="Arial" w:cs="Arial"/>
          <w:sz w:val="24"/>
          <w:szCs w:val="24"/>
        </w:rPr>
        <w:t>subtype of this rare disease</w:t>
      </w:r>
      <w:r w:rsidR="00C50BF6" w:rsidRPr="000C08B9">
        <w:rPr>
          <w:rFonts w:ascii="Arial" w:hAnsi="Arial" w:cs="Arial"/>
          <w:sz w:val="24"/>
          <w:szCs w:val="24"/>
        </w:rPr>
        <w:t xml:space="preserve"> and </w:t>
      </w:r>
      <w:r w:rsidR="00720D23">
        <w:rPr>
          <w:rFonts w:ascii="Arial" w:hAnsi="Arial" w:cs="Arial"/>
          <w:sz w:val="24"/>
          <w:szCs w:val="24"/>
        </w:rPr>
        <w:t xml:space="preserve">to add to his </w:t>
      </w:r>
      <w:r w:rsidR="00A114EF">
        <w:rPr>
          <w:rFonts w:ascii="Arial" w:hAnsi="Arial" w:cs="Arial"/>
          <w:sz w:val="24"/>
          <w:szCs w:val="24"/>
        </w:rPr>
        <w:t>tragedy</w:t>
      </w:r>
      <w:r w:rsidR="00C50BF6" w:rsidRPr="000C08B9">
        <w:rPr>
          <w:rFonts w:ascii="Arial" w:hAnsi="Arial" w:cs="Arial"/>
          <w:sz w:val="24"/>
          <w:szCs w:val="24"/>
        </w:rPr>
        <w:t xml:space="preserve">, the histopathologist </w:t>
      </w:r>
      <w:r w:rsidR="00157E10">
        <w:rPr>
          <w:rFonts w:ascii="Arial" w:hAnsi="Arial" w:cs="Arial"/>
          <w:sz w:val="24"/>
          <w:szCs w:val="24"/>
        </w:rPr>
        <w:t xml:space="preserve">had </w:t>
      </w:r>
      <w:r w:rsidR="00CE65C8" w:rsidRPr="000C08B9">
        <w:rPr>
          <w:rFonts w:ascii="Arial" w:hAnsi="Arial" w:cs="Arial"/>
          <w:sz w:val="24"/>
          <w:szCs w:val="24"/>
        </w:rPr>
        <w:t xml:space="preserve">misdiagnosed </w:t>
      </w:r>
      <w:r w:rsidR="002D6A93">
        <w:rPr>
          <w:rFonts w:ascii="Arial" w:hAnsi="Arial" w:cs="Arial"/>
          <w:sz w:val="24"/>
          <w:szCs w:val="24"/>
        </w:rPr>
        <w:t xml:space="preserve">it </w:t>
      </w:r>
      <w:r w:rsidR="006E2B75" w:rsidRPr="000C08B9">
        <w:rPr>
          <w:rFonts w:ascii="Arial" w:hAnsi="Arial" w:cs="Arial"/>
          <w:sz w:val="24"/>
          <w:szCs w:val="24"/>
        </w:rPr>
        <w:t xml:space="preserve">and sent </w:t>
      </w:r>
      <w:r w:rsidR="002F32D7" w:rsidRPr="000C08B9">
        <w:rPr>
          <w:rFonts w:ascii="Arial" w:hAnsi="Arial" w:cs="Arial"/>
          <w:sz w:val="24"/>
          <w:szCs w:val="24"/>
        </w:rPr>
        <w:t>him to the surgeon with the wrong result</w:t>
      </w:r>
      <w:r w:rsidR="000E2912" w:rsidRPr="000C08B9">
        <w:rPr>
          <w:rFonts w:ascii="Arial" w:hAnsi="Arial" w:cs="Arial"/>
          <w:sz w:val="24"/>
          <w:szCs w:val="24"/>
        </w:rPr>
        <w:t xml:space="preserve">. The surgeon </w:t>
      </w:r>
      <w:r w:rsidR="00C75DA8">
        <w:rPr>
          <w:rFonts w:ascii="Arial" w:hAnsi="Arial" w:cs="Arial"/>
          <w:sz w:val="24"/>
          <w:szCs w:val="24"/>
        </w:rPr>
        <w:t xml:space="preserve">operating with the wrong results, </w:t>
      </w:r>
      <w:r w:rsidR="000E2912" w:rsidRPr="000C08B9">
        <w:rPr>
          <w:rFonts w:ascii="Arial" w:hAnsi="Arial" w:cs="Arial"/>
          <w:sz w:val="24"/>
          <w:szCs w:val="24"/>
        </w:rPr>
        <w:t xml:space="preserve">unaware of the malignancy </w:t>
      </w:r>
      <w:r w:rsidR="00F44A79" w:rsidRPr="000C08B9">
        <w:rPr>
          <w:rFonts w:ascii="Arial" w:hAnsi="Arial" w:cs="Arial"/>
          <w:sz w:val="24"/>
          <w:szCs w:val="24"/>
        </w:rPr>
        <w:t xml:space="preserve">attempted to remove </w:t>
      </w:r>
      <w:r w:rsidR="00F655DE">
        <w:rPr>
          <w:rFonts w:ascii="Arial" w:hAnsi="Arial" w:cs="Arial"/>
          <w:sz w:val="24"/>
          <w:szCs w:val="24"/>
        </w:rPr>
        <w:t>a</w:t>
      </w:r>
      <w:r w:rsidR="00F44A79" w:rsidRPr="000C08B9">
        <w:rPr>
          <w:rFonts w:ascii="Arial" w:hAnsi="Arial" w:cs="Arial"/>
          <w:sz w:val="24"/>
          <w:szCs w:val="24"/>
        </w:rPr>
        <w:t xml:space="preserve"> </w:t>
      </w:r>
      <w:r w:rsidR="005F452C" w:rsidRPr="000C08B9">
        <w:rPr>
          <w:rFonts w:ascii="Arial" w:hAnsi="Arial" w:cs="Arial"/>
          <w:sz w:val="24"/>
          <w:szCs w:val="24"/>
        </w:rPr>
        <w:t>tumour</w:t>
      </w:r>
      <w:r w:rsidR="00F655DE">
        <w:rPr>
          <w:rFonts w:ascii="Arial" w:hAnsi="Arial" w:cs="Arial"/>
          <w:sz w:val="24"/>
          <w:szCs w:val="24"/>
        </w:rPr>
        <w:t xml:space="preserve"> that should not have been </w:t>
      </w:r>
      <w:r w:rsidR="00F655DE" w:rsidRPr="0066578A">
        <w:rPr>
          <w:rFonts w:ascii="Arial" w:hAnsi="Arial" w:cs="Arial"/>
          <w:sz w:val="24"/>
          <w:szCs w:val="24"/>
        </w:rPr>
        <w:t>removed</w:t>
      </w:r>
      <w:r w:rsidR="005F452C" w:rsidRPr="000C08B9">
        <w:rPr>
          <w:rFonts w:ascii="Arial" w:hAnsi="Arial" w:cs="Arial"/>
          <w:sz w:val="24"/>
          <w:szCs w:val="24"/>
        </w:rPr>
        <w:t xml:space="preserve"> only to cause </w:t>
      </w:r>
      <w:r w:rsidR="005A43A6" w:rsidRPr="000C08B9">
        <w:rPr>
          <w:rFonts w:ascii="Arial" w:hAnsi="Arial" w:cs="Arial"/>
          <w:sz w:val="24"/>
          <w:szCs w:val="24"/>
        </w:rPr>
        <w:t xml:space="preserve">further damage and </w:t>
      </w:r>
      <w:r w:rsidR="005812B6" w:rsidRPr="000C08B9">
        <w:rPr>
          <w:rFonts w:ascii="Arial" w:hAnsi="Arial" w:cs="Arial"/>
          <w:sz w:val="24"/>
          <w:szCs w:val="24"/>
        </w:rPr>
        <w:t xml:space="preserve">spread. </w:t>
      </w:r>
      <w:r w:rsidR="00DA4EF2" w:rsidRPr="000C08B9">
        <w:rPr>
          <w:rFonts w:ascii="Arial" w:hAnsi="Arial" w:cs="Arial"/>
          <w:sz w:val="24"/>
          <w:szCs w:val="24"/>
        </w:rPr>
        <w:t>Heartbroken</w:t>
      </w:r>
      <w:r w:rsidR="00BC1231" w:rsidRPr="000C08B9">
        <w:rPr>
          <w:rFonts w:ascii="Arial" w:hAnsi="Arial" w:cs="Arial"/>
          <w:sz w:val="24"/>
          <w:szCs w:val="24"/>
        </w:rPr>
        <w:t xml:space="preserve"> </w:t>
      </w:r>
      <w:r w:rsidR="00AC758B" w:rsidRPr="000C08B9">
        <w:rPr>
          <w:rFonts w:ascii="Arial" w:hAnsi="Arial" w:cs="Arial"/>
          <w:sz w:val="24"/>
          <w:szCs w:val="24"/>
        </w:rPr>
        <w:t>yet keeping on the</w:t>
      </w:r>
      <w:r w:rsidR="00BC1231" w:rsidRPr="000C08B9">
        <w:rPr>
          <w:rFonts w:ascii="Arial" w:hAnsi="Arial" w:cs="Arial"/>
          <w:sz w:val="24"/>
          <w:szCs w:val="24"/>
        </w:rPr>
        <w:t xml:space="preserve"> brave</w:t>
      </w:r>
      <w:r w:rsidR="00AC758B" w:rsidRPr="000C08B9">
        <w:rPr>
          <w:rFonts w:ascii="Arial" w:hAnsi="Arial" w:cs="Arial"/>
          <w:sz w:val="24"/>
          <w:szCs w:val="24"/>
        </w:rPr>
        <w:t>st</w:t>
      </w:r>
      <w:r w:rsidR="00BC1231" w:rsidRPr="000C08B9">
        <w:rPr>
          <w:rFonts w:ascii="Arial" w:hAnsi="Arial" w:cs="Arial"/>
          <w:sz w:val="24"/>
          <w:szCs w:val="24"/>
        </w:rPr>
        <w:t xml:space="preserve"> face he</w:t>
      </w:r>
      <w:r w:rsidR="00AC758B" w:rsidRPr="000C08B9">
        <w:rPr>
          <w:rFonts w:ascii="Arial" w:hAnsi="Arial" w:cs="Arial"/>
          <w:sz w:val="24"/>
          <w:szCs w:val="24"/>
        </w:rPr>
        <w:t xml:space="preserve"> could</w:t>
      </w:r>
      <w:r w:rsidR="00D344B3" w:rsidRPr="000C08B9">
        <w:rPr>
          <w:rFonts w:ascii="Arial" w:hAnsi="Arial" w:cs="Arial"/>
          <w:sz w:val="24"/>
          <w:szCs w:val="24"/>
        </w:rPr>
        <w:t xml:space="preserve"> he</w:t>
      </w:r>
      <w:r w:rsidR="00BC1231" w:rsidRPr="000C08B9">
        <w:rPr>
          <w:rFonts w:ascii="Arial" w:hAnsi="Arial" w:cs="Arial"/>
          <w:sz w:val="24"/>
          <w:szCs w:val="24"/>
        </w:rPr>
        <w:t xml:space="preserve"> was narrating his </w:t>
      </w:r>
      <w:r w:rsidR="00A114EF">
        <w:rPr>
          <w:rFonts w:ascii="Arial" w:hAnsi="Arial" w:cs="Arial"/>
          <w:sz w:val="24"/>
          <w:szCs w:val="24"/>
        </w:rPr>
        <w:t>misfortunes</w:t>
      </w:r>
      <w:r w:rsidR="00BC1231" w:rsidRPr="000C08B9">
        <w:rPr>
          <w:rFonts w:ascii="Arial" w:hAnsi="Arial" w:cs="Arial"/>
          <w:sz w:val="24"/>
          <w:szCs w:val="24"/>
        </w:rPr>
        <w:t>, as he called them</w:t>
      </w:r>
      <w:r w:rsidR="00922CEB" w:rsidRPr="000C08B9">
        <w:rPr>
          <w:rFonts w:ascii="Arial" w:hAnsi="Arial" w:cs="Arial"/>
          <w:sz w:val="24"/>
          <w:szCs w:val="24"/>
        </w:rPr>
        <w:t>,</w:t>
      </w:r>
      <w:r w:rsidR="00BC1231" w:rsidRPr="000C08B9">
        <w:rPr>
          <w:rFonts w:ascii="Arial" w:hAnsi="Arial" w:cs="Arial"/>
          <w:sz w:val="24"/>
          <w:szCs w:val="24"/>
        </w:rPr>
        <w:t xml:space="preserve"> to me and this doctor. </w:t>
      </w:r>
    </w:p>
    <w:p w14:paraId="21E7A5E8" w14:textId="31B2E662" w:rsidR="002774F2" w:rsidRPr="000C08B9" w:rsidRDefault="00FA2F80" w:rsidP="000C08B9">
      <w:pPr>
        <w:spacing w:after="0" w:line="360" w:lineRule="auto"/>
        <w:jc w:val="both"/>
        <w:rPr>
          <w:rFonts w:ascii="Arial" w:hAnsi="Arial" w:cs="Arial"/>
          <w:sz w:val="24"/>
          <w:szCs w:val="24"/>
        </w:rPr>
      </w:pPr>
      <w:r w:rsidRPr="000C08B9">
        <w:rPr>
          <w:rFonts w:ascii="Arial" w:hAnsi="Arial" w:cs="Arial"/>
          <w:sz w:val="24"/>
          <w:szCs w:val="24"/>
        </w:rPr>
        <w:lastRenderedPageBreak/>
        <w:tab/>
        <w:t xml:space="preserve">P: </w:t>
      </w:r>
      <w:r w:rsidR="00FA1215" w:rsidRPr="000C08B9">
        <w:rPr>
          <w:rFonts w:ascii="Arial" w:hAnsi="Arial" w:cs="Arial"/>
          <w:sz w:val="24"/>
          <w:szCs w:val="24"/>
        </w:rPr>
        <w:t xml:space="preserve">Rare things keep happening to me and I </w:t>
      </w:r>
      <w:r w:rsidR="00FD74D9" w:rsidRPr="000C08B9">
        <w:rPr>
          <w:rFonts w:ascii="Arial" w:hAnsi="Arial" w:cs="Arial"/>
          <w:sz w:val="24"/>
          <w:szCs w:val="24"/>
        </w:rPr>
        <w:t>feel weird about it!</w:t>
      </w:r>
      <w:r w:rsidR="005812B6" w:rsidRPr="000C08B9">
        <w:rPr>
          <w:rFonts w:ascii="Arial" w:hAnsi="Arial" w:cs="Arial"/>
          <w:sz w:val="24"/>
          <w:szCs w:val="24"/>
        </w:rPr>
        <w:t xml:space="preserve"> </w:t>
      </w:r>
    </w:p>
    <w:p w14:paraId="60F63EF7" w14:textId="7E449840" w:rsidR="0098076E" w:rsidRPr="000C08B9" w:rsidRDefault="00A114EF" w:rsidP="000C08B9">
      <w:pPr>
        <w:spacing w:after="0" w:line="360" w:lineRule="auto"/>
        <w:ind w:left="720"/>
        <w:jc w:val="both"/>
        <w:rPr>
          <w:rFonts w:ascii="Arial" w:hAnsi="Arial" w:cs="Arial"/>
          <w:sz w:val="24"/>
          <w:szCs w:val="24"/>
        </w:rPr>
      </w:pPr>
      <w:r>
        <w:rPr>
          <w:rFonts w:ascii="Arial" w:hAnsi="Arial" w:cs="Arial"/>
          <w:sz w:val="24"/>
          <w:szCs w:val="24"/>
        </w:rPr>
        <w:t>Me</w:t>
      </w:r>
      <w:r w:rsidR="0098076E" w:rsidRPr="000C08B9">
        <w:rPr>
          <w:rFonts w:ascii="Arial" w:hAnsi="Arial" w:cs="Arial"/>
          <w:sz w:val="24"/>
          <w:szCs w:val="24"/>
        </w:rPr>
        <w:t xml:space="preserve">: </w:t>
      </w:r>
      <w:r w:rsidR="00C83B64">
        <w:rPr>
          <w:rFonts w:ascii="Arial" w:hAnsi="Arial" w:cs="Arial"/>
          <w:sz w:val="24"/>
          <w:szCs w:val="24"/>
        </w:rPr>
        <w:t xml:space="preserve">Really, in what ways? </w:t>
      </w:r>
      <w:r w:rsidR="009A6938">
        <w:rPr>
          <w:rFonts w:ascii="Arial" w:hAnsi="Arial" w:cs="Arial"/>
          <w:sz w:val="24"/>
          <w:szCs w:val="24"/>
        </w:rPr>
        <w:t>How are these rare things affecting you?</w:t>
      </w:r>
    </w:p>
    <w:p w14:paraId="23801047" w14:textId="1F1125C7" w:rsidR="009735AD" w:rsidRPr="000C08B9" w:rsidRDefault="0098076E" w:rsidP="000C08B9">
      <w:pPr>
        <w:spacing w:after="0" w:line="360" w:lineRule="auto"/>
        <w:ind w:left="720"/>
        <w:jc w:val="both"/>
        <w:rPr>
          <w:rFonts w:ascii="Arial" w:hAnsi="Arial" w:cs="Arial"/>
          <w:sz w:val="24"/>
          <w:szCs w:val="24"/>
        </w:rPr>
      </w:pPr>
      <w:r w:rsidRPr="000C08B9">
        <w:rPr>
          <w:rFonts w:ascii="Arial" w:hAnsi="Arial" w:cs="Arial"/>
          <w:sz w:val="24"/>
          <w:szCs w:val="24"/>
        </w:rPr>
        <w:t xml:space="preserve">P: I have limited my social activities </w:t>
      </w:r>
      <w:r w:rsidR="007469CD">
        <w:rPr>
          <w:rFonts w:ascii="Arial" w:hAnsi="Arial" w:cs="Arial"/>
          <w:sz w:val="24"/>
          <w:szCs w:val="24"/>
        </w:rPr>
        <w:t>because of</w:t>
      </w:r>
      <w:r w:rsidRPr="000C08B9">
        <w:rPr>
          <w:rFonts w:ascii="Arial" w:hAnsi="Arial" w:cs="Arial"/>
          <w:sz w:val="24"/>
          <w:szCs w:val="24"/>
        </w:rPr>
        <w:t xml:space="preserve"> fear</w:t>
      </w:r>
      <w:r w:rsidR="007469CD">
        <w:rPr>
          <w:rFonts w:ascii="Arial" w:hAnsi="Arial" w:cs="Arial"/>
          <w:sz w:val="24"/>
          <w:szCs w:val="24"/>
        </w:rPr>
        <w:t>;</w:t>
      </w:r>
      <w:r w:rsidRPr="000C08B9">
        <w:rPr>
          <w:rFonts w:ascii="Arial" w:hAnsi="Arial" w:cs="Arial"/>
          <w:sz w:val="24"/>
          <w:szCs w:val="24"/>
        </w:rPr>
        <w:t xml:space="preserve"> that I may have to discontinue my treatment due to an infection. I am meeting up less with friends because of hair loss and risk of infection. There is this prejudice of what children know and understand. There were incidences in my children’s school where other children asked them: “why does your dad have no hair? Is he ill?”</w:t>
      </w:r>
      <w:r w:rsidR="00F43D81" w:rsidRPr="000C08B9">
        <w:rPr>
          <w:rFonts w:ascii="Arial" w:hAnsi="Arial" w:cs="Arial"/>
          <w:sz w:val="24"/>
          <w:szCs w:val="24"/>
        </w:rPr>
        <w:t xml:space="preserve"> The hair loss keeps me from going to church in the village. If I </w:t>
      </w:r>
      <w:r w:rsidR="00991E5E" w:rsidRPr="000C08B9">
        <w:rPr>
          <w:rFonts w:ascii="Arial" w:hAnsi="Arial" w:cs="Arial"/>
          <w:sz w:val="24"/>
          <w:szCs w:val="24"/>
        </w:rPr>
        <w:t>go,</w:t>
      </w:r>
      <w:r w:rsidR="00F43D81" w:rsidRPr="000C08B9">
        <w:rPr>
          <w:rFonts w:ascii="Arial" w:hAnsi="Arial" w:cs="Arial"/>
          <w:sz w:val="24"/>
          <w:szCs w:val="24"/>
        </w:rPr>
        <w:t xml:space="preserve"> I wear a hat or try to visit other churches.</w:t>
      </w:r>
      <w:r w:rsidR="008772BE">
        <w:rPr>
          <w:rFonts w:ascii="Arial" w:hAnsi="Arial" w:cs="Arial"/>
          <w:sz w:val="24"/>
          <w:szCs w:val="24"/>
        </w:rPr>
        <w:t xml:space="preserve"> </w:t>
      </w:r>
      <w:r w:rsidR="005B7A8D">
        <w:rPr>
          <w:rFonts w:ascii="Arial" w:hAnsi="Arial" w:cs="Arial"/>
          <w:sz w:val="24"/>
          <w:szCs w:val="24"/>
        </w:rPr>
        <w:t>There is no other way to go to church.</w:t>
      </w:r>
      <w:r w:rsidR="00207257">
        <w:rPr>
          <w:rFonts w:ascii="Arial" w:hAnsi="Arial" w:cs="Arial"/>
          <w:sz w:val="24"/>
          <w:szCs w:val="24"/>
        </w:rPr>
        <w:t xml:space="preserve"> </w:t>
      </w:r>
    </w:p>
    <w:p w14:paraId="012A6EC6" w14:textId="0A1F31DE" w:rsidR="00991E5E" w:rsidRPr="000C08B9" w:rsidRDefault="00C8193D" w:rsidP="000C08B9">
      <w:pPr>
        <w:spacing w:after="0" w:line="360" w:lineRule="auto"/>
        <w:ind w:left="720"/>
        <w:jc w:val="both"/>
        <w:rPr>
          <w:rFonts w:ascii="Arial" w:hAnsi="Arial" w:cs="Arial"/>
          <w:sz w:val="24"/>
          <w:szCs w:val="24"/>
        </w:rPr>
      </w:pPr>
      <w:r>
        <w:rPr>
          <w:rFonts w:ascii="Arial" w:hAnsi="Arial" w:cs="Arial"/>
          <w:sz w:val="24"/>
          <w:szCs w:val="24"/>
        </w:rPr>
        <w:t>Me</w:t>
      </w:r>
      <w:r w:rsidR="00991E5E" w:rsidRPr="000C08B9">
        <w:rPr>
          <w:rFonts w:ascii="Arial" w:hAnsi="Arial" w:cs="Arial"/>
          <w:sz w:val="24"/>
          <w:szCs w:val="24"/>
        </w:rPr>
        <w:t>:</w:t>
      </w:r>
      <w:r w:rsidR="0013438B" w:rsidRPr="000C08B9">
        <w:rPr>
          <w:rFonts w:ascii="Arial" w:hAnsi="Arial" w:cs="Arial"/>
          <w:sz w:val="24"/>
          <w:szCs w:val="24"/>
        </w:rPr>
        <w:t xml:space="preserve"> Can you tell me more about that? </w:t>
      </w:r>
    </w:p>
    <w:p w14:paraId="26B55B59" w14:textId="19DDCF02" w:rsidR="005A2E2A" w:rsidRPr="000C08B9" w:rsidRDefault="0013438B" w:rsidP="000C08B9">
      <w:pPr>
        <w:spacing w:after="0" w:line="360" w:lineRule="auto"/>
        <w:ind w:left="720"/>
        <w:jc w:val="both"/>
        <w:rPr>
          <w:rFonts w:ascii="Arial" w:hAnsi="Arial" w:cs="Arial"/>
          <w:sz w:val="24"/>
          <w:szCs w:val="24"/>
        </w:rPr>
      </w:pPr>
      <w:r w:rsidRPr="000C08B9">
        <w:rPr>
          <w:rFonts w:ascii="Arial" w:hAnsi="Arial" w:cs="Arial"/>
          <w:sz w:val="24"/>
          <w:szCs w:val="24"/>
        </w:rPr>
        <w:t xml:space="preserve">P: </w:t>
      </w:r>
      <w:r w:rsidR="008233E1" w:rsidRPr="000C08B9">
        <w:rPr>
          <w:rFonts w:ascii="Arial" w:hAnsi="Arial" w:cs="Arial"/>
          <w:sz w:val="24"/>
          <w:szCs w:val="24"/>
        </w:rPr>
        <w:t xml:space="preserve"> My house is always open to everyone in the village.</w:t>
      </w:r>
      <w:r w:rsidR="00E477B1" w:rsidRPr="000C08B9">
        <w:rPr>
          <w:rFonts w:ascii="Arial" w:hAnsi="Arial" w:cs="Arial"/>
          <w:sz w:val="24"/>
          <w:szCs w:val="24"/>
        </w:rPr>
        <w:t xml:space="preserve"> </w:t>
      </w:r>
      <w:proofErr w:type="gramStart"/>
      <w:r w:rsidR="00181AC0" w:rsidRPr="000C08B9">
        <w:rPr>
          <w:rFonts w:ascii="Arial" w:hAnsi="Arial" w:cs="Arial"/>
          <w:sz w:val="24"/>
          <w:szCs w:val="24"/>
        </w:rPr>
        <w:t>It’s</w:t>
      </w:r>
      <w:proofErr w:type="gramEnd"/>
      <w:r w:rsidR="00181AC0" w:rsidRPr="000C08B9">
        <w:rPr>
          <w:rFonts w:ascii="Arial" w:hAnsi="Arial" w:cs="Arial"/>
          <w:sz w:val="24"/>
          <w:szCs w:val="24"/>
        </w:rPr>
        <w:t xml:space="preserve"> difficult but all the family is there for me. Especially financially</w:t>
      </w:r>
      <w:r w:rsidR="000B5D12">
        <w:rPr>
          <w:rFonts w:ascii="Arial" w:hAnsi="Arial" w:cs="Arial"/>
          <w:sz w:val="24"/>
          <w:szCs w:val="24"/>
        </w:rPr>
        <w:t xml:space="preserve"> now</w:t>
      </w:r>
      <w:r w:rsidR="00181AC0" w:rsidRPr="000C08B9">
        <w:rPr>
          <w:rFonts w:ascii="Arial" w:hAnsi="Arial" w:cs="Arial"/>
          <w:sz w:val="24"/>
          <w:szCs w:val="24"/>
        </w:rPr>
        <w:t xml:space="preserve"> that I </w:t>
      </w:r>
      <w:proofErr w:type="gramStart"/>
      <w:r w:rsidR="00181AC0" w:rsidRPr="000C08B9">
        <w:rPr>
          <w:rFonts w:ascii="Arial" w:hAnsi="Arial" w:cs="Arial"/>
          <w:sz w:val="24"/>
          <w:szCs w:val="24"/>
        </w:rPr>
        <w:t>can’t</w:t>
      </w:r>
      <w:proofErr w:type="gramEnd"/>
      <w:r w:rsidR="00181AC0" w:rsidRPr="000C08B9">
        <w:rPr>
          <w:rFonts w:ascii="Arial" w:hAnsi="Arial" w:cs="Arial"/>
          <w:sz w:val="24"/>
          <w:szCs w:val="24"/>
        </w:rPr>
        <w:t xml:space="preserve"> work. </w:t>
      </w:r>
      <w:proofErr w:type="gramStart"/>
      <w:r w:rsidR="00181AC0" w:rsidRPr="000C08B9">
        <w:rPr>
          <w:rFonts w:ascii="Arial" w:hAnsi="Arial" w:cs="Arial"/>
          <w:sz w:val="24"/>
          <w:szCs w:val="24"/>
        </w:rPr>
        <w:t>Actually, it’s</w:t>
      </w:r>
      <w:proofErr w:type="gramEnd"/>
      <w:r w:rsidR="00181AC0" w:rsidRPr="000C08B9">
        <w:rPr>
          <w:rFonts w:ascii="Arial" w:hAnsi="Arial" w:cs="Arial"/>
          <w:sz w:val="24"/>
          <w:szCs w:val="24"/>
        </w:rPr>
        <w:t xml:space="preserve"> not that I can’t, it’s only fatigue and fear of infection while I’m under treatment. </w:t>
      </w:r>
      <w:proofErr w:type="gramStart"/>
      <w:r w:rsidR="00181AC0" w:rsidRPr="000C08B9">
        <w:rPr>
          <w:rFonts w:ascii="Arial" w:hAnsi="Arial" w:cs="Arial"/>
          <w:sz w:val="24"/>
          <w:szCs w:val="24"/>
        </w:rPr>
        <w:t>That’s</w:t>
      </w:r>
      <w:proofErr w:type="gramEnd"/>
      <w:r w:rsidR="00181AC0" w:rsidRPr="000C08B9">
        <w:rPr>
          <w:rFonts w:ascii="Arial" w:hAnsi="Arial" w:cs="Arial"/>
          <w:sz w:val="24"/>
          <w:szCs w:val="24"/>
        </w:rPr>
        <w:t xml:space="preserve"> the reason. </w:t>
      </w:r>
    </w:p>
    <w:p w14:paraId="4F8EC32E" w14:textId="0FDF7D1D" w:rsidR="00BD3045" w:rsidRPr="000C08B9" w:rsidRDefault="00E500CF" w:rsidP="000C08B9">
      <w:pPr>
        <w:spacing w:after="0" w:line="360" w:lineRule="auto"/>
        <w:ind w:left="720"/>
        <w:jc w:val="both"/>
        <w:rPr>
          <w:rFonts w:ascii="Arial" w:hAnsi="Arial" w:cs="Arial"/>
          <w:sz w:val="24"/>
          <w:szCs w:val="24"/>
        </w:rPr>
      </w:pPr>
      <w:r w:rsidRPr="000C08B9">
        <w:rPr>
          <w:rFonts w:ascii="Arial" w:hAnsi="Arial" w:cs="Arial"/>
          <w:sz w:val="24"/>
          <w:szCs w:val="24"/>
        </w:rPr>
        <w:t xml:space="preserve">P: </w:t>
      </w:r>
      <w:r w:rsidRPr="000B5D12">
        <w:rPr>
          <w:rFonts w:ascii="Arial" w:hAnsi="Arial" w:cs="Arial"/>
          <w:sz w:val="24"/>
          <w:szCs w:val="24"/>
        </w:rPr>
        <w:t xml:space="preserve">I prefer to fight with my wife than let it out on my children. </w:t>
      </w:r>
      <w:proofErr w:type="gramStart"/>
      <w:r w:rsidRPr="000B5D12">
        <w:rPr>
          <w:rFonts w:ascii="Arial" w:hAnsi="Arial" w:cs="Arial"/>
          <w:sz w:val="24"/>
          <w:szCs w:val="24"/>
        </w:rPr>
        <w:t>It’s</w:t>
      </w:r>
      <w:proofErr w:type="gramEnd"/>
      <w:r w:rsidRPr="000B5D12">
        <w:rPr>
          <w:rFonts w:ascii="Arial" w:hAnsi="Arial" w:cs="Arial"/>
          <w:sz w:val="24"/>
          <w:szCs w:val="24"/>
        </w:rPr>
        <w:t xml:space="preserve"> bad enough the</w:t>
      </w:r>
      <w:r w:rsidR="008213DB" w:rsidRPr="000B5D12">
        <w:rPr>
          <w:rFonts w:ascii="Arial" w:hAnsi="Arial" w:cs="Arial"/>
          <w:sz w:val="24"/>
          <w:szCs w:val="24"/>
        </w:rPr>
        <w:t xml:space="preserve">y see their dad ill, they shouldn’t have to see me angry as well. </w:t>
      </w:r>
      <w:r w:rsidR="003B0A0F" w:rsidRPr="000B5D12">
        <w:rPr>
          <w:rFonts w:ascii="Arial" w:hAnsi="Arial" w:cs="Arial"/>
          <w:sz w:val="24"/>
          <w:szCs w:val="24"/>
        </w:rPr>
        <w:t>She can take it. She</w:t>
      </w:r>
      <w:r w:rsidR="003B0A0F" w:rsidRPr="000C08B9">
        <w:rPr>
          <w:rFonts w:ascii="Arial" w:hAnsi="Arial" w:cs="Arial"/>
          <w:sz w:val="24"/>
          <w:szCs w:val="24"/>
        </w:rPr>
        <w:t xml:space="preserve"> is strong. </w:t>
      </w:r>
    </w:p>
    <w:p w14:paraId="1350F55E" w14:textId="4F256E25" w:rsidR="008D0119" w:rsidRPr="000C08B9" w:rsidRDefault="001633B2" w:rsidP="000C08B9">
      <w:pPr>
        <w:spacing w:after="0" w:line="360" w:lineRule="auto"/>
        <w:jc w:val="both"/>
        <w:rPr>
          <w:rFonts w:ascii="Arial" w:hAnsi="Arial" w:cs="Arial"/>
          <w:sz w:val="24"/>
          <w:szCs w:val="24"/>
        </w:rPr>
      </w:pPr>
      <w:r w:rsidRPr="000C08B9">
        <w:rPr>
          <w:rFonts w:ascii="Arial" w:hAnsi="Arial" w:cs="Arial"/>
          <w:sz w:val="24"/>
          <w:szCs w:val="24"/>
        </w:rPr>
        <w:t>A</w:t>
      </w:r>
      <w:r w:rsidR="00811212">
        <w:rPr>
          <w:rFonts w:ascii="Arial" w:hAnsi="Arial" w:cs="Arial"/>
          <w:sz w:val="24"/>
          <w:szCs w:val="24"/>
        </w:rPr>
        <w:t>fter</w:t>
      </w:r>
      <w:r w:rsidRPr="000C08B9">
        <w:rPr>
          <w:rFonts w:ascii="Arial" w:hAnsi="Arial" w:cs="Arial"/>
          <w:sz w:val="24"/>
          <w:szCs w:val="24"/>
        </w:rPr>
        <w:t xml:space="preserve"> that </w:t>
      </w:r>
      <w:r w:rsidR="005F7096" w:rsidRPr="000C08B9">
        <w:rPr>
          <w:rFonts w:ascii="Arial" w:hAnsi="Arial" w:cs="Arial"/>
          <w:sz w:val="24"/>
          <w:szCs w:val="24"/>
        </w:rPr>
        <w:t>moment,</w:t>
      </w:r>
      <w:r w:rsidRPr="000C08B9">
        <w:rPr>
          <w:rFonts w:ascii="Arial" w:hAnsi="Arial" w:cs="Arial"/>
          <w:sz w:val="24"/>
          <w:szCs w:val="24"/>
        </w:rPr>
        <w:t xml:space="preserve"> his wife </w:t>
      </w:r>
      <w:r w:rsidR="00F90F41" w:rsidRPr="000C08B9">
        <w:rPr>
          <w:rFonts w:ascii="Arial" w:hAnsi="Arial" w:cs="Arial"/>
          <w:sz w:val="24"/>
          <w:szCs w:val="24"/>
        </w:rPr>
        <w:t>rejoined us in his room, after she went for a short coffee run and talk to the nurse.</w:t>
      </w:r>
      <w:r w:rsidR="00D6112B" w:rsidRPr="000C08B9">
        <w:rPr>
          <w:rFonts w:ascii="Arial" w:hAnsi="Arial" w:cs="Arial"/>
          <w:sz w:val="24"/>
          <w:szCs w:val="24"/>
        </w:rPr>
        <w:t xml:space="preserve"> He then looked at her </w:t>
      </w:r>
      <w:r w:rsidR="0076267C" w:rsidRPr="000C08B9">
        <w:rPr>
          <w:rFonts w:ascii="Arial" w:hAnsi="Arial" w:cs="Arial"/>
          <w:sz w:val="24"/>
          <w:szCs w:val="24"/>
        </w:rPr>
        <w:t xml:space="preserve">apologetically </w:t>
      </w:r>
      <w:r w:rsidR="00811212">
        <w:rPr>
          <w:rFonts w:ascii="Arial" w:hAnsi="Arial" w:cs="Arial"/>
          <w:sz w:val="24"/>
          <w:szCs w:val="24"/>
        </w:rPr>
        <w:t>and</w:t>
      </w:r>
      <w:r w:rsidR="0076267C" w:rsidRPr="000C08B9">
        <w:rPr>
          <w:rFonts w:ascii="Arial" w:hAnsi="Arial" w:cs="Arial"/>
          <w:sz w:val="24"/>
          <w:szCs w:val="24"/>
        </w:rPr>
        <w:t xml:space="preserve"> she </w:t>
      </w:r>
      <w:r w:rsidR="00897524">
        <w:rPr>
          <w:rFonts w:ascii="Arial" w:hAnsi="Arial" w:cs="Arial"/>
          <w:sz w:val="24"/>
          <w:szCs w:val="24"/>
        </w:rPr>
        <w:t>reciprocated</w:t>
      </w:r>
      <w:r w:rsidR="006815CD" w:rsidRPr="000C08B9">
        <w:rPr>
          <w:rFonts w:ascii="Arial" w:hAnsi="Arial" w:cs="Arial"/>
          <w:sz w:val="24"/>
          <w:szCs w:val="24"/>
        </w:rPr>
        <w:t xml:space="preserve"> with a warm</w:t>
      </w:r>
      <w:r w:rsidR="00B8637C" w:rsidRPr="000C08B9">
        <w:rPr>
          <w:rFonts w:ascii="Arial" w:hAnsi="Arial" w:cs="Arial"/>
          <w:sz w:val="24"/>
          <w:szCs w:val="24"/>
        </w:rPr>
        <w:t xml:space="preserve"> smile. </w:t>
      </w:r>
      <w:r w:rsidR="007D0CF6" w:rsidRPr="000C08B9">
        <w:rPr>
          <w:rFonts w:ascii="Arial" w:hAnsi="Arial" w:cs="Arial"/>
          <w:sz w:val="24"/>
          <w:szCs w:val="24"/>
        </w:rPr>
        <w:t xml:space="preserve">She turned to me and they both </w:t>
      </w:r>
      <w:r w:rsidR="00124212" w:rsidRPr="000C08B9">
        <w:rPr>
          <w:rFonts w:ascii="Arial" w:hAnsi="Arial" w:cs="Arial"/>
          <w:sz w:val="24"/>
          <w:szCs w:val="24"/>
        </w:rPr>
        <w:t xml:space="preserve">revisited an incident </w:t>
      </w:r>
      <w:r w:rsidR="00EE5DAE" w:rsidRPr="000C08B9">
        <w:rPr>
          <w:rFonts w:ascii="Arial" w:hAnsi="Arial" w:cs="Arial"/>
          <w:sz w:val="24"/>
          <w:szCs w:val="24"/>
        </w:rPr>
        <w:t xml:space="preserve">when he was </w:t>
      </w:r>
      <w:r w:rsidR="00B51392" w:rsidRPr="000C08B9">
        <w:rPr>
          <w:rFonts w:ascii="Arial" w:hAnsi="Arial" w:cs="Arial"/>
          <w:sz w:val="24"/>
          <w:szCs w:val="24"/>
        </w:rPr>
        <w:t>very angry with a mushroom thief</w:t>
      </w:r>
      <w:r w:rsidR="002759C5" w:rsidRPr="000C08B9">
        <w:rPr>
          <w:rFonts w:ascii="Arial" w:hAnsi="Arial" w:cs="Arial"/>
          <w:sz w:val="24"/>
          <w:szCs w:val="24"/>
        </w:rPr>
        <w:t xml:space="preserve"> repeatedly stealing from his land</w:t>
      </w:r>
      <w:r w:rsidR="00B51392" w:rsidRPr="000C08B9">
        <w:rPr>
          <w:rFonts w:ascii="Arial" w:hAnsi="Arial" w:cs="Arial"/>
          <w:sz w:val="24"/>
          <w:szCs w:val="24"/>
        </w:rPr>
        <w:t xml:space="preserve"> and </w:t>
      </w:r>
      <w:r w:rsidR="002759C5" w:rsidRPr="000C08B9">
        <w:rPr>
          <w:rFonts w:ascii="Arial" w:hAnsi="Arial" w:cs="Arial"/>
          <w:sz w:val="24"/>
          <w:szCs w:val="24"/>
        </w:rPr>
        <w:t xml:space="preserve">how he regretted </w:t>
      </w:r>
      <w:r w:rsidR="00882088" w:rsidRPr="000C08B9">
        <w:rPr>
          <w:rFonts w:ascii="Arial" w:hAnsi="Arial" w:cs="Arial"/>
          <w:sz w:val="24"/>
          <w:szCs w:val="24"/>
        </w:rPr>
        <w:t xml:space="preserve">the way he spoke to him. </w:t>
      </w:r>
      <w:r w:rsidR="00087D2E" w:rsidRPr="000C08B9">
        <w:rPr>
          <w:rFonts w:ascii="Arial" w:hAnsi="Arial" w:cs="Arial"/>
          <w:sz w:val="24"/>
          <w:szCs w:val="24"/>
        </w:rPr>
        <w:t xml:space="preserve">I chimed in with </w:t>
      </w:r>
      <w:r w:rsidR="0018658F" w:rsidRPr="000C08B9">
        <w:rPr>
          <w:rFonts w:ascii="Arial" w:hAnsi="Arial" w:cs="Arial"/>
          <w:sz w:val="24"/>
          <w:szCs w:val="24"/>
        </w:rPr>
        <w:t xml:space="preserve">an incident </w:t>
      </w:r>
      <w:r w:rsidR="00563F32">
        <w:rPr>
          <w:rFonts w:ascii="Arial" w:hAnsi="Arial" w:cs="Arial"/>
          <w:sz w:val="24"/>
          <w:szCs w:val="24"/>
        </w:rPr>
        <w:t xml:space="preserve">I also </w:t>
      </w:r>
      <w:r w:rsidR="0018658F" w:rsidRPr="000C08B9">
        <w:rPr>
          <w:rFonts w:ascii="Arial" w:hAnsi="Arial" w:cs="Arial"/>
          <w:sz w:val="24"/>
          <w:szCs w:val="24"/>
        </w:rPr>
        <w:t>regretted i</w:t>
      </w:r>
      <w:r w:rsidR="00563F32">
        <w:rPr>
          <w:rFonts w:ascii="Arial" w:hAnsi="Arial" w:cs="Arial"/>
          <w:sz w:val="24"/>
          <w:szCs w:val="24"/>
        </w:rPr>
        <w:t>t</w:t>
      </w:r>
      <w:r w:rsidR="0018658F" w:rsidRPr="000C08B9">
        <w:rPr>
          <w:rFonts w:ascii="Arial" w:hAnsi="Arial" w:cs="Arial"/>
          <w:sz w:val="24"/>
          <w:szCs w:val="24"/>
        </w:rPr>
        <w:t xml:space="preserve"> </w:t>
      </w:r>
      <w:r w:rsidR="00015FA9">
        <w:rPr>
          <w:rFonts w:ascii="Arial" w:hAnsi="Arial" w:cs="Arial"/>
          <w:sz w:val="24"/>
          <w:szCs w:val="24"/>
        </w:rPr>
        <w:t xml:space="preserve">how I handled </w:t>
      </w:r>
      <w:r w:rsidR="0018658F" w:rsidRPr="000C08B9">
        <w:rPr>
          <w:rFonts w:ascii="Arial" w:hAnsi="Arial" w:cs="Arial"/>
          <w:sz w:val="24"/>
          <w:szCs w:val="24"/>
        </w:rPr>
        <w:t xml:space="preserve">some years back. </w:t>
      </w:r>
      <w:r w:rsidR="008D0119" w:rsidRPr="000C08B9">
        <w:rPr>
          <w:rFonts w:ascii="Arial" w:hAnsi="Arial" w:cs="Arial"/>
          <w:sz w:val="24"/>
          <w:szCs w:val="24"/>
        </w:rPr>
        <w:t xml:space="preserve">Even though the hour was </w:t>
      </w:r>
      <w:r w:rsidR="00A84AB9" w:rsidRPr="000C08B9">
        <w:rPr>
          <w:rFonts w:ascii="Arial" w:hAnsi="Arial" w:cs="Arial"/>
          <w:sz w:val="24"/>
          <w:szCs w:val="24"/>
        </w:rPr>
        <w:t xml:space="preserve">running </w:t>
      </w:r>
      <w:r w:rsidR="002B33B5" w:rsidRPr="000C08B9">
        <w:rPr>
          <w:rFonts w:ascii="Arial" w:hAnsi="Arial" w:cs="Arial"/>
          <w:sz w:val="24"/>
          <w:szCs w:val="24"/>
        </w:rPr>
        <w:t xml:space="preserve">quite </w:t>
      </w:r>
      <w:r w:rsidR="008D0119" w:rsidRPr="000C08B9">
        <w:rPr>
          <w:rFonts w:ascii="Arial" w:hAnsi="Arial" w:cs="Arial"/>
          <w:sz w:val="24"/>
          <w:szCs w:val="24"/>
        </w:rPr>
        <w:t>late</w:t>
      </w:r>
      <w:r w:rsidR="002B33B5" w:rsidRPr="000C08B9">
        <w:rPr>
          <w:rFonts w:ascii="Arial" w:hAnsi="Arial" w:cs="Arial"/>
          <w:sz w:val="24"/>
          <w:szCs w:val="24"/>
        </w:rPr>
        <w:t xml:space="preserve"> into early evening</w:t>
      </w:r>
      <w:r w:rsidR="008D0119" w:rsidRPr="000C08B9">
        <w:rPr>
          <w:rFonts w:ascii="Arial" w:hAnsi="Arial" w:cs="Arial"/>
          <w:sz w:val="24"/>
          <w:szCs w:val="24"/>
        </w:rPr>
        <w:t xml:space="preserve"> and </w:t>
      </w:r>
      <w:r w:rsidR="006F450A" w:rsidRPr="000C08B9">
        <w:rPr>
          <w:rFonts w:ascii="Arial" w:hAnsi="Arial" w:cs="Arial"/>
          <w:sz w:val="24"/>
          <w:szCs w:val="24"/>
        </w:rPr>
        <w:t xml:space="preserve">while </w:t>
      </w:r>
      <w:r w:rsidR="008D0119" w:rsidRPr="000C08B9">
        <w:rPr>
          <w:rFonts w:ascii="Arial" w:hAnsi="Arial" w:cs="Arial"/>
          <w:sz w:val="24"/>
          <w:szCs w:val="24"/>
        </w:rPr>
        <w:t xml:space="preserve">I </w:t>
      </w:r>
      <w:r w:rsidR="00302B80" w:rsidRPr="000C08B9">
        <w:rPr>
          <w:rFonts w:ascii="Arial" w:hAnsi="Arial" w:cs="Arial"/>
          <w:sz w:val="24"/>
          <w:szCs w:val="24"/>
        </w:rPr>
        <w:t>could understand</w:t>
      </w:r>
      <w:r w:rsidR="008D0119" w:rsidRPr="000C08B9">
        <w:rPr>
          <w:rFonts w:ascii="Arial" w:hAnsi="Arial" w:cs="Arial"/>
          <w:sz w:val="24"/>
          <w:szCs w:val="24"/>
        </w:rPr>
        <w:t xml:space="preserve"> they did not want me to go, I thanked them for their time and </w:t>
      </w:r>
      <w:r w:rsidR="00A84AB9" w:rsidRPr="000C08B9">
        <w:rPr>
          <w:rFonts w:ascii="Arial" w:hAnsi="Arial" w:cs="Arial"/>
          <w:sz w:val="24"/>
          <w:szCs w:val="24"/>
        </w:rPr>
        <w:t xml:space="preserve">wished them the best. The wife pleaded with me </w:t>
      </w:r>
      <w:r w:rsidR="008F6C8D" w:rsidRPr="000C08B9">
        <w:rPr>
          <w:rFonts w:ascii="Arial" w:hAnsi="Arial" w:cs="Arial"/>
          <w:sz w:val="24"/>
          <w:szCs w:val="24"/>
        </w:rPr>
        <w:t>to stay a little longer</w:t>
      </w:r>
      <w:r w:rsidR="00BC023D" w:rsidRPr="000C08B9">
        <w:rPr>
          <w:rFonts w:ascii="Arial" w:hAnsi="Arial" w:cs="Arial"/>
          <w:sz w:val="24"/>
          <w:szCs w:val="24"/>
        </w:rPr>
        <w:t xml:space="preserve">, so that their time in the hospital </w:t>
      </w:r>
      <w:r w:rsidR="00770820" w:rsidRPr="000C08B9">
        <w:rPr>
          <w:rFonts w:ascii="Arial" w:hAnsi="Arial" w:cs="Arial"/>
          <w:sz w:val="24"/>
          <w:szCs w:val="24"/>
        </w:rPr>
        <w:t xml:space="preserve">is spent </w:t>
      </w:r>
      <w:r w:rsidR="00590010" w:rsidRPr="000C08B9">
        <w:rPr>
          <w:rFonts w:ascii="Arial" w:hAnsi="Arial" w:cs="Arial"/>
          <w:sz w:val="24"/>
          <w:szCs w:val="24"/>
        </w:rPr>
        <w:t xml:space="preserve">more pleasantly. </w:t>
      </w:r>
      <w:r w:rsidR="00246265" w:rsidRPr="000C08B9">
        <w:rPr>
          <w:rFonts w:ascii="Arial" w:hAnsi="Arial" w:cs="Arial"/>
          <w:sz w:val="24"/>
          <w:szCs w:val="24"/>
        </w:rPr>
        <w:t>My knees</w:t>
      </w:r>
      <w:r w:rsidR="004C7A3C">
        <w:rPr>
          <w:rFonts w:ascii="Arial" w:hAnsi="Arial" w:cs="Arial"/>
          <w:sz w:val="24"/>
          <w:szCs w:val="24"/>
        </w:rPr>
        <w:t xml:space="preserve"> felt very weak </w:t>
      </w:r>
      <w:r w:rsidR="00AE222A">
        <w:rPr>
          <w:rFonts w:ascii="Arial" w:hAnsi="Arial" w:cs="Arial"/>
          <w:sz w:val="24"/>
          <w:szCs w:val="24"/>
        </w:rPr>
        <w:t>in that moment</w:t>
      </w:r>
      <w:r w:rsidR="00304C5C" w:rsidRPr="000C08B9">
        <w:rPr>
          <w:rFonts w:ascii="Arial" w:hAnsi="Arial" w:cs="Arial"/>
          <w:sz w:val="24"/>
          <w:szCs w:val="24"/>
        </w:rPr>
        <w:t>.</w:t>
      </w:r>
      <w:r w:rsidR="0058491A" w:rsidRPr="000C08B9">
        <w:rPr>
          <w:rFonts w:ascii="Arial" w:hAnsi="Arial" w:cs="Arial"/>
          <w:sz w:val="24"/>
          <w:szCs w:val="24"/>
        </w:rPr>
        <w:t xml:space="preserve"> </w:t>
      </w:r>
      <w:r w:rsidR="001823B4" w:rsidRPr="000C08B9">
        <w:rPr>
          <w:rFonts w:ascii="Arial" w:hAnsi="Arial" w:cs="Arial"/>
          <w:sz w:val="24"/>
          <w:szCs w:val="24"/>
        </w:rPr>
        <w:t xml:space="preserve">I nodded with </w:t>
      </w:r>
      <w:r w:rsidR="00AE222A">
        <w:rPr>
          <w:rFonts w:ascii="Arial" w:hAnsi="Arial" w:cs="Arial"/>
          <w:sz w:val="24"/>
          <w:szCs w:val="24"/>
        </w:rPr>
        <w:t>a forced</w:t>
      </w:r>
      <w:r w:rsidR="001823B4" w:rsidRPr="000C08B9">
        <w:rPr>
          <w:rFonts w:ascii="Arial" w:hAnsi="Arial" w:cs="Arial"/>
          <w:sz w:val="24"/>
          <w:szCs w:val="24"/>
        </w:rPr>
        <w:t xml:space="preserve"> smile </w:t>
      </w:r>
      <w:r w:rsidR="00524CDD" w:rsidRPr="000C08B9">
        <w:rPr>
          <w:rFonts w:ascii="Arial" w:hAnsi="Arial" w:cs="Arial"/>
          <w:sz w:val="24"/>
          <w:szCs w:val="24"/>
        </w:rPr>
        <w:t xml:space="preserve">as a </w:t>
      </w:r>
      <w:r w:rsidR="00AE222A" w:rsidRPr="000C08B9">
        <w:rPr>
          <w:rFonts w:ascii="Arial" w:hAnsi="Arial" w:cs="Arial"/>
          <w:sz w:val="24"/>
          <w:szCs w:val="24"/>
        </w:rPr>
        <w:t>twitch</w:t>
      </w:r>
      <w:r w:rsidR="00524CDD" w:rsidRPr="000C08B9">
        <w:rPr>
          <w:rFonts w:ascii="Arial" w:hAnsi="Arial" w:cs="Arial"/>
          <w:sz w:val="24"/>
          <w:szCs w:val="24"/>
        </w:rPr>
        <w:t xml:space="preserve"> reaction to being flooded with emotion</w:t>
      </w:r>
      <w:r w:rsidR="0058491A" w:rsidRPr="000C08B9">
        <w:rPr>
          <w:rFonts w:ascii="Arial" w:hAnsi="Arial" w:cs="Arial"/>
          <w:sz w:val="24"/>
          <w:szCs w:val="24"/>
        </w:rPr>
        <w:t xml:space="preserve">. (Field </w:t>
      </w:r>
      <w:r w:rsidR="002D73A8" w:rsidRPr="000C08B9">
        <w:rPr>
          <w:rFonts w:ascii="Arial" w:hAnsi="Arial" w:cs="Arial"/>
          <w:sz w:val="24"/>
          <w:szCs w:val="24"/>
        </w:rPr>
        <w:t>N</w:t>
      </w:r>
      <w:r w:rsidR="005539EA" w:rsidRPr="000C08B9">
        <w:rPr>
          <w:rFonts w:ascii="Arial" w:hAnsi="Arial" w:cs="Arial"/>
          <w:sz w:val="24"/>
          <w:szCs w:val="24"/>
        </w:rPr>
        <w:t>otes</w:t>
      </w:r>
      <w:r w:rsidR="0058491A" w:rsidRPr="000C08B9">
        <w:rPr>
          <w:rFonts w:ascii="Arial" w:hAnsi="Arial" w:cs="Arial"/>
          <w:sz w:val="24"/>
          <w:szCs w:val="24"/>
        </w:rPr>
        <w:t xml:space="preserve"> </w:t>
      </w:r>
      <w:r w:rsidR="002D7E04" w:rsidRPr="000C08B9">
        <w:rPr>
          <w:rFonts w:ascii="Arial" w:hAnsi="Arial" w:cs="Arial"/>
          <w:sz w:val="24"/>
          <w:szCs w:val="24"/>
        </w:rPr>
        <w:t>30</w:t>
      </w:r>
      <w:r w:rsidR="0058491A" w:rsidRPr="000C08B9">
        <w:rPr>
          <w:rFonts w:ascii="Arial" w:hAnsi="Arial" w:cs="Arial"/>
          <w:sz w:val="24"/>
          <w:szCs w:val="24"/>
        </w:rPr>
        <w:t>/0</w:t>
      </w:r>
      <w:r w:rsidR="002D7E04" w:rsidRPr="000C08B9">
        <w:rPr>
          <w:rFonts w:ascii="Arial" w:hAnsi="Arial" w:cs="Arial"/>
          <w:sz w:val="24"/>
          <w:szCs w:val="24"/>
        </w:rPr>
        <w:t>1</w:t>
      </w:r>
      <w:r w:rsidR="0058491A" w:rsidRPr="000C08B9">
        <w:rPr>
          <w:rFonts w:ascii="Arial" w:hAnsi="Arial" w:cs="Arial"/>
          <w:sz w:val="24"/>
          <w:szCs w:val="24"/>
        </w:rPr>
        <w:t>/20</w:t>
      </w:r>
      <w:r w:rsidR="002D7E04" w:rsidRPr="000C08B9">
        <w:rPr>
          <w:rFonts w:ascii="Arial" w:hAnsi="Arial" w:cs="Arial"/>
          <w:sz w:val="24"/>
          <w:szCs w:val="24"/>
        </w:rPr>
        <w:t>20</w:t>
      </w:r>
      <w:r w:rsidR="0058491A" w:rsidRPr="000C08B9">
        <w:rPr>
          <w:rFonts w:ascii="Arial" w:hAnsi="Arial" w:cs="Arial"/>
          <w:sz w:val="24"/>
          <w:szCs w:val="24"/>
        </w:rPr>
        <w:t>).</w:t>
      </w:r>
    </w:p>
    <w:p w14:paraId="4A5DEB39" w14:textId="2BE2F143" w:rsidR="00ED4062" w:rsidRDefault="00ED4062" w:rsidP="000C08B9">
      <w:pPr>
        <w:spacing w:after="0" w:line="360" w:lineRule="auto"/>
        <w:jc w:val="both"/>
        <w:rPr>
          <w:rFonts w:ascii="Arial" w:hAnsi="Arial" w:cs="Arial"/>
          <w:sz w:val="24"/>
          <w:szCs w:val="24"/>
        </w:rPr>
      </w:pPr>
    </w:p>
    <w:p w14:paraId="3C4E5395" w14:textId="77777777" w:rsidR="0011402C" w:rsidRPr="000C08B9" w:rsidRDefault="0011402C" w:rsidP="000C08B9">
      <w:pPr>
        <w:spacing w:after="0" w:line="360" w:lineRule="auto"/>
        <w:jc w:val="both"/>
        <w:rPr>
          <w:rFonts w:ascii="Arial" w:hAnsi="Arial" w:cs="Arial"/>
          <w:sz w:val="24"/>
          <w:szCs w:val="24"/>
        </w:rPr>
      </w:pPr>
    </w:p>
    <w:p w14:paraId="70BDE3D3" w14:textId="77777777" w:rsidR="00100B10" w:rsidRDefault="00100B10" w:rsidP="00E06B9D">
      <w:pPr>
        <w:spacing w:after="0" w:line="360" w:lineRule="auto"/>
        <w:jc w:val="both"/>
        <w:rPr>
          <w:rFonts w:ascii="Arial" w:hAnsi="Arial" w:cs="Arial"/>
          <w:b/>
          <w:bCs/>
          <w:sz w:val="24"/>
          <w:szCs w:val="24"/>
        </w:rPr>
      </w:pPr>
    </w:p>
    <w:p w14:paraId="2954E909" w14:textId="77777777" w:rsidR="00100B10" w:rsidRDefault="00100B10" w:rsidP="00E06B9D">
      <w:pPr>
        <w:spacing w:after="0" w:line="360" w:lineRule="auto"/>
        <w:jc w:val="both"/>
        <w:rPr>
          <w:rFonts w:ascii="Arial" w:hAnsi="Arial" w:cs="Arial"/>
          <w:b/>
          <w:bCs/>
          <w:sz w:val="24"/>
          <w:szCs w:val="24"/>
        </w:rPr>
      </w:pPr>
    </w:p>
    <w:p w14:paraId="2E3800D1" w14:textId="397CCBBF" w:rsidR="00ED4062" w:rsidRDefault="006C788E" w:rsidP="00E06B9D">
      <w:pPr>
        <w:spacing w:after="0" w:line="360" w:lineRule="auto"/>
        <w:jc w:val="both"/>
        <w:rPr>
          <w:rFonts w:ascii="Arial" w:hAnsi="Arial" w:cs="Arial"/>
          <w:b/>
          <w:bCs/>
          <w:sz w:val="24"/>
          <w:szCs w:val="24"/>
        </w:rPr>
      </w:pPr>
      <w:r w:rsidRPr="000C08B9">
        <w:rPr>
          <w:rFonts w:ascii="Arial" w:hAnsi="Arial" w:cs="Arial"/>
          <w:b/>
          <w:bCs/>
          <w:sz w:val="24"/>
          <w:szCs w:val="24"/>
        </w:rPr>
        <w:lastRenderedPageBreak/>
        <w:t>Ansel</w:t>
      </w:r>
    </w:p>
    <w:p w14:paraId="03A13130" w14:textId="77777777" w:rsidR="00100B10" w:rsidRPr="000C08B9" w:rsidRDefault="00100B10" w:rsidP="00E06B9D">
      <w:pPr>
        <w:spacing w:after="0" w:line="360" w:lineRule="auto"/>
        <w:jc w:val="both"/>
        <w:rPr>
          <w:rFonts w:ascii="Arial" w:hAnsi="Arial" w:cs="Arial"/>
          <w:b/>
          <w:bCs/>
          <w:sz w:val="24"/>
          <w:szCs w:val="24"/>
        </w:rPr>
      </w:pPr>
    </w:p>
    <w:p w14:paraId="52B4AAB9" w14:textId="0CEB8174" w:rsidR="00F7247A" w:rsidRPr="000C08B9" w:rsidRDefault="00E85E86" w:rsidP="00E06B9D">
      <w:pPr>
        <w:spacing w:after="0" w:line="360" w:lineRule="auto"/>
        <w:jc w:val="both"/>
        <w:rPr>
          <w:rFonts w:ascii="Arial" w:hAnsi="Arial" w:cs="Arial"/>
          <w:sz w:val="24"/>
          <w:szCs w:val="24"/>
        </w:rPr>
      </w:pPr>
      <w:r w:rsidRPr="000C08B9">
        <w:rPr>
          <w:rFonts w:ascii="Arial" w:hAnsi="Arial" w:cs="Arial"/>
          <w:sz w:val="24"/>
          <w:szCs w:val="24"/>
        </w:rPr>
        <w:t xml:space="preserve">Ansel </w:t>
      </w:r>
      <w:r w:rsidR="00CE67F1" w:rsidRPr="000C08B9">
        <w:rPr>
          <w:rFonts w:ascii="Arial" w:hAnsi="Arial" w:cs="Arial"/>
          <w:sz w:val="24"/>
          <w:szCs w:val="24"/>
        </w:rPr>
        <w:t xml:space="preserve">is an upbeat </w:t>
      </w:r>
      <w:r w:rsidR="003902C9" w:rsidRPr="000C08B9">
        <w:rPr>
          <w:rFonts w:ascii="Arial" w:hAnsi="Arial" w:cs="Arial"/>
          <w:sz w:val="24"/>
          <w:szCs w:val="24"/>
        </w:rPr>
        <w:t>3</w:t>
      </w:r>
      <w:r w:rsidR="00056313">
        <w:rPr>
          <w:rFonts w:ascii="Arial" w:hAnsi="Arial" w:cs="Arial"/>
          <w:sz w:val="24"/>
          <w:szCs w:val="24"/>
        </w:rPr>
        <w:t>7</w:t>
      </w:r>
      <w:r w:rsidR="003902C9" w:rsidRPr="000C08B9">
        <w:rPr>
          <w:rFonts w:ascii="Arial" w:hAnsi="Arial" w:cs="Arial"/>
          <w:sz w:val="24"/>
          <w:szCs w:val="24"/>
        </w:rPr>
        <w:t>-year-old</w:t>
      </w:r>
      <w:r w:rsidR="00CE67F1" w:rsidRPr="000C08B9">
        <w:rPr>
          <w:rFonts w:ascii="Arial" w:hAnsi="Arial" w:cs="Arial"/>
          <w:sz w:val="24"/>
          <w:szCs w:val="24"/>
        </w:rPr>
        <w:t xml:space="preserve"> who </w:t>
      </w:r>
      <w:r w:rsidR="00161724" w:rsidRPr="000C08B9">
        <w:rPr>
          <w:rFonts w:ascii="Arial" w:hAnsi="Arial" w:cs="Arial"/>
          <w:sz w:val="24"/>
          <w:szCs w:val="24"/>
        </w:rPr>
        <w:t xml:space="preserve">has been coming to the Centre </w:t>
      </w:r>
      <w:r w:rsidR="00C3250F" w:rsidRPr="000C08B9">
        <w:rPr>
          <w:rFonts w:ascii="Arial" w:hAnsi="Arial" w:cs="Arial"/>
          <w:sz w:val="24"/>
          <w:szCs w:val="24"/>
        </w:rPr>
        <w:t>close to four years now.</w:t>
      </w:r>
      <w:r w:rsidR="005E1C6A" w:rsidRPr="000C08B9">
        <w:rPr>
          <w:rFonts w:ascii="Arial" w:hAnsi="Arial" w:cs="Arial"/>
          <w:sz w:val="24"/>
          <w:szCs w:val="24"/>
        </w:rPr>
        <w:t xml:space="preserve"> </w:t>
      </w:r>
      <w:r w:rsidR="008364BC" w:rsidRPr="000C08B9">
        <w:rPr>
          <w:rFonts w:ascii="Arial" w:hAnsi="Arial" w:cs="Arial"/>
          <w:sz w:val="24"/>
          <w:szCs w:val="24"/>
        </w:rPr>
        <w:t xml:space="preserve">When I called to ask him if he would stay after his treatment </w:t>
      </w:r>
      <w:r w:rsidR="00B73683" w:rsidRPr="000C08B9">
        <w:rPr>
          <w:rFonts w:ascii="Arial" w:hAnsi="Arial" w:cs="Arial"/>
          <w:sz w:val="24"/>
          <w:szCs w:val="24"/>
        </w:rPr>
        <w:t xml:space="preserve">to talk for this </w:t>
      </w:r>
      <w:r w:rsidR="00C86685" w:rsidRPr="000C08B9">
        <w:rPr>
          <w:rFonts w:ascii="Arial" w:hAnsi="Arial" w:cs="Arial"/>
          <w:sz w:val="24"/>
          <w:szCs w:val="24"/>
        </w:rPr>
        <w:t>study,</w:t>
      </w:r>
      <w:r w:rsidR="00B73683" w:rsidRPr="000C08B9">
        <w:rPr>
          <w:rFonts w:ascii="Arial" w:hAnsi="Arial" w:cs="Arial"/>
          <w:sz w:val="24"/>
          <w:szCs w:val="24"/>
        </w:rPr>
        <w:t xml:space="preserve"> he </w:t>
      </w:r>
      <w:r w:rsidR="000F05D0" w:rsidRPr="000C08B9">
        <w:rPr>
          <w:rFonts w:ascii="Arial" w:hAnsi="Arial" w:cs="Arial"/>
          <w:sz w:val="24"/>
          <w:szCs w:val="24"/>
        </w:rPr>
        <w:t>immediately accepted</w:t>
      </w:r>
      <w:r w:rsidR="002D059A" w:rsidRPr="000C08B9">
        <w:rPr>
          <w:rFonts w:ascii="Arial" w:hAnsi="Arial" w:cs="Arial"/>
          <w:sz w:val="24"/>
          <w:szCs w:val="24"/>
        </w:rPr>
        <w:t xml:space="preserve"> without letting me finish </w:t>
      </w:r>
      <w:r w:rsidR="003F61DB" w:rsidRPr="000C08B9">
        <w:rPr>
          <w:rFonts w:ascii="Arial" w:hAnsi="Arial" w:cs="Arial"/>
          <w:sz w:val="24"/>
          <w:szCs w:val="24"/>
        </w:rPr>
        <w:t>my sentence</w:t>
      </w:r>
      <w:r w:rsidR="002D059A" w:rsidRPr="000C08B9">
        <w:rPr>
          <w:rFonts w:ascii="Arial" w:hAnsi="Arial" w:cs="Arial"/>
          <w:sz w:val="24"/>
          <w:szCs w:val="24"/>
        </w:rPr>
        <w:t xml:space="preserve">. </w:t>
      </w:r>
      <w:r w:rsidR="009C05E6" w:rsidRPr="000C08B9">
        <w:rPr>
          <w:rFonts w:ascii="Arial" w:hAnsi="Arial" w:cs="Arial"/>
          <w:sz w:val="24"/>
          <w:szCs w:val="24"/>
        </w:rPr>
        <w:t xml:space="preserve">About two minutes after his treatment was </w:t>
      </w:r>
      <w:r w:rsidR="00960833" w:rsidRPr="000C08B9">
        <w:rPr>
          <w:rFonts w:ascii="Arial" w:hAnsi="Arial" w:cs="Arial"/>
          <w:sz w:val="24"/>
          <w:szCs w:val="24"/>
        </w:rPr>
        <w:t>done,</w:t>
      </w:r>
      <w:r w:rsidR="009C05E6" w:rsidRPr="000C08B9">
        <w:rPr>
          <w:rFonts w:ascii="Arial" w:hAnsi="Arial" w:cs="Arial"/>
          <w:sz w:val="24"/>
          <w:szCs w:val="24"/>
        </w:rPr>
        <w:t xml:space="preserve"> he came up with his </w:t>
      </w:r>
      <w:r w:rsidR="00D22D06" w:rsidRPr="000C08B9">
        <w:rPr>
          <w:rFonts w:ascii="Arial" w:hAnsi="Arial" w:cs="Arial"/>
          <w:sz w:val="24"/>
          <w:szCs w:val="24"/>
        </w:rPr>
        <w:t>delightful</w:t>
      </w:r>
      <w:r w:rsidR="009C05E6" w:rsidRPr="000C08B9">
        <w:rPr>
          <w:rFonts w:ascii="Arial" w:hAnsi="Arial" w:cs="Arial"/>
          <w:sz w:val="24"/>
          <w:szCs w:val="24"/>
        </w:rPr>
        <w:t xml:space="preserve"> wife accompanying him. </w:t>
      </w:r>
      <w:r w:rsidR="00C4336E" w:rsidRPr="000C08B9">
        <w:rPr>
          <w:rFonts w:ascii="Arial" w:hAnsi="Arial" w:cs="Arial"/>
          <w:sz w:val="24"/>
          <w:szCs w:val="24"/>
        </w:rPr>
        <w:t>They both greeted me</w:t>
      </w:r>
      <w:r w:rsidR="005D010B" w:rsidRPr="000C08B9">
        <w:rPr>
          <w:rFonts w:ascii="Arial" w:hAnsi="Arial" w:cs="Arial"/>
          <w:sz w:val="24"/>
          <w:szCs w:val="24"/>
        </w:rPr>
        <w:t xml:space="preserve"> with wide smiles said our new year’s wishes and she pulled</w:t>
      </w:r>
      <w:r w:rsidR="0033569F" w:rsidRPr="000C08B9">
        <w:rPr>
          <w:rFonts w:ascii="Arial" w:hAnsi="Arial" w:cs="Arial"/>
          <w:sz w:val="24"/>
          <w:szCs w:val="24"/>
        </w:rPr>
        <w:t xml:space="preserve"> out her earphones</w:t>
      </w:r>
      <w:r w:rsidR="0051474D" w:rsidRPr="000C08B9">
        <w:rPr>
          <w:rFonts w:ascii="Arial" w:hAnsi="Arial" w:cs="Arial"/>
          <w:sz w:val="24"/>
          <w:szCs w:val="24"/>
        </w:rPr>
        <w:t xml:space="preserve"> and mobile phone</w:t>
      </w:r>
      <w:r w:rsidR="0033569F" w:rsidRPr="000C08B9">
        <w:rPr>
          <w:rFonts w:ascii="Arial" w:hAnsi="Arial" w:cs="Arial"/>
          <w:sz w:val="24"/>
          <w:szCs w:val="24"/>
        </w:rPr>
        <w:t xml:space="preserve"> and </w:t>
      </w:r>
      <w:r w:rsidR="00AA33B6">
        <w:rPr>
          <w:rFonts w:ascii="Arial" w:hAnsi="Arial" w:cs="Arial"/>
          <w:sz w:val="24"/>
          <w:szCs w:val="24"/>
        </w:rPr>
        <w:t>casually sat</w:t>
      </w:r>
      <w:r w:rsidR="0033569F" w:rsidRPr="000C08B9">
        <w:rPr>
          <w:rFonts w:ascii="Arial" w:hAnsi="Arial" w:cs="Arial"/>
          <w:sz w:val="24"/>
          <w:szCs w:val="24"/>
        </w:rPr>
        <w:t xml:space="preserve"> down</w:t>
      </w:r>
      <w:r w:rsidR="0051474D" w:rsidRPr="000C08B9">
        <w:rPr>
          <w:rFonts w:ascii="Arial" w:hAnsi="Arial" w:cs="Arial"/>
          <w:sz w:val="24"/>
          <w:szCs w:val="24"/>
        </w:rPr>
        <w:t xml:space="preserve"> at the waiting area. </w:t>
      </w:r>
    </w:p>
    <w:p w14:paraId="01B0E04F" w14:textId="7999D8DD" w:rsidR="006F41AD" w:rsidRPr="000C08B9" w:rsidRDefault="006F41AD" w:rsidP="000C08B9">
      <w:pPr>
        <w:spacing w:after="0" w:line="360" w:lineRule="auto"/>
        <w:jc w:val="both"/>
        <w:rPr>
          <w:rFonts w:ascii="Arial" w:hAnsi="Arial" w:cs="Arial"/>
          <w:sz w:val="24"/>
          <w:szCs w:val="24"/>
        </w:rPr>
      </w:pPr>
    </w:p>
    <w:p w14:paraId="0CD2C6DD" w14:textId="6D10F4EA" w:rsidR="00140953" w:rsidRPr="000C08B9" w:rsidRDefault="00140953" w:rsidP="000C08B9">
      <w:pPr>
        <w:spacing w:after="0" w:line="360" w:lineRule="auto"/>
        <w:jc w:val="both"/>
        <w:rPr>
          <w:rFonts w:ascii="Arial" w:hAnsi="Arial" w:cs="Arial"/>
          <w:sz w:val="24"/>
          <w:szCs w:val="24"/>
        </w:rPr>
      </w:pPr>
      <w:r w:rsidRPr="000C08B9">
        <w:rPr>
          <w:rFonts w:ascii="Arial" w:hAnsi="Arial" w:cs="Arial"/>
          <w:sz w:val="24"/>
          <w:szCs w:val="24"/>
        </w:rPr>
        <w:tab/>
      </w:r>
      <w:r w:rsidR="00861F97">
        <w:rPr>
          <w:rFonts w:ascii="Arial" w:hAnsi="Arial" w:cs="Arial"/>
          <w:sz w:val="24"/>
          <w:szCs w:val="24"/>
        </w:rPr>
        <w:t>Me</w:t>
      </w:r>
      <w:r w:rsidRPr="000C08B9">
        <w:rPr>
          <w:rFonts w:ascii="Arial" w:hAnsi="Arial" w:cs="Arial"/>
          <w:sz w:val="24"/>
          <w:szCs w:val="24"/>
        </w:rPr>
        <w:t xml:space="preserve">: </w:t>
      </w:r>
      <w:r w:rsidR="00D40086" w:rsidRPr="000C08B9">
        <w:rPr>
          <w:rFonts w:ascii="Arial" w:hAnsi="Arial" w:cs="Arial"/>
          <w:sz w:val="24"/>
          <w:szCs w:val="24"/>
        </w:rPr>
        <w:t xml:space="preserve">Thanks for sticking around today. </w:t>
      </w:r>
      <w:r w:rsidR="00D97B5C" w:rsidRPr="000C08B9">
        <w:rPr>
          <w:rFonts w:ascii="Arial" w:hAnsi="Arial" w:cs="Arial"/>
          <w:sz w:val="24"/>
          <w:szCs w:val="24"/>
        </w:rPr>
        <w:t>So how have you been?</w:t>
      </w:r>
    </w:p>
    <w:p w14:paraId="1E218FE6" w14:textId="35C7BF53" w:rsidR="006F41AD" w:rsidRPr="000C08B9" w:rsidRDefault="004937A1" w:rsidP="000C08B9">
      <w:pPr>
        <w:spacing w:after="0" w:line="360" w:lineRule="auto"/>
        <w:ind w:firstLine="720"/>
        <w:jc w:val="both"/>
        <w:rPr>
          <w:rFonts w:ascii="Arial" w:hAnsi="Arial" w:cs="Arial"/>
          <w:sz w:val="24"/>
          <w:szCs w:val="24"/>
        </w:rPr>
      </w:pPr>
      <w:r>
        <w:rPr>
          <w:rFonts w:ascii="Arial" w:hAnsi="Arial" w:cs="Arial"/>
          <w:sz w:val="24"/>
          <w:szCs w:val="24"/>
        </w:rPr>
        <w:t>A</w:t>
      </w:r>
      <w:r w:rsidR="00140953" w:rsidRPr="000C08B9">
        <w:rPr>
          <w:rFonts w:ascii="Arial" w:hAnsi="Arial" w:cs="Arial"/>
          <w:sz w:val="24"/>
          <w:szCs w:val="24"/>
        </w:rPr>
        <w:t>:</w:t>
      </w:r>
      <w:r w:rsidR="00D97B5C" w:rsidRPr="000C08B9">
        <w:rPr>
          <w:rFonts w:ascii="Arial" w:hAnsi="Arial" w:cs="Arial"/>
          <w:sz w:val="24"/>
          <w:szCs w:val="24"/>
        </w:rPr>
        <w:t xml:space="preserve"> Sure, my pleasure. I am doing great actually.</w:t>
      </w:r>
    </w:p>
    <w:p w14:paraId="7FDEE86F" w14:textId="62254CAE" w:rsidR="00D34933" w:rsidRPr="000C08B9" w:rsidRDefault="004937A1" w:rsidP="000C08B9">
      <w:pPr>
        <w:spacing w:after="0" w:line="360" w:lineRule="auto"/>
        <w:ind w:firstLine="720"/>
        <w:jc w:val="both"/>
        <w:rPr>
          <w:rFonts w:ascii="Arial" w:hAnsi="Arial" w:cs="Arial"/>
          <w:sz w:val="24"/>
          <w:szCs w:val="24"/>
        </w:rPr>
      </w:pPr>
      <w:r>
        <w:rPr>
          <w:rFonts w:ascii="Arial" w:hAnsi="Arial" w:cs="Arial"/>
          <w:sz w:val="24"/>
          <w:szCs w:val="24"/>
        </w:rPr>
        <w:t>Me</w:t>
      </w:r>
      <w:r w:rsidR="00D34933" w:rsidRPr="000C08B9">
        <w:rPr>
          <w:rFonts w:ascii="Arial" w:hAnsi="Arial" w:cs="Arial"/>
          <w:sz w:val="24"/>
          <w:szCs w:val="24"/>
        </w:rPr>
        <w:t>: So how long has it been now?</w:t>
      </w:r>
    </w:p>
    <w:p w14:paraId="092A7E27" w14:textId="2452ACEC" w:rsidR="00D34933" w:rsidRPr="000C08B9" w:rsidRDefault="00957995" w:rsidP="000C08B9">
      <w:pPr>
        <w:spacing w:after="0" w:line="360" w:lineRule="auto"/>
        <w:ind w:firstLine="720"/>
        <w:jc w:val="both"/>
        <w:rPr>
          <w:rFonts w:ascii="Arial" w:hAnsi="Arial" w:cs="Arial"/>
          <w:sz w:val="24"/>
          <w:szCs w:val="24"/>
        </w:rPr>
      </w:pPr>
      <w:r w:rsidRPr="000C08B9">
        <w:rPr>
          <w:rFonts w:ascii="Arial" w:hAnsi="Arial" w:cs="Arial"/>
          <w:sz w:val="24"/>
          <w:szCs w:val="24"/>
        </w:rPr>
        <w:t xml:space="preserve">A: Close to </w:t>
      </w:r>
      <w:r w:rsidR="009A7C69" w:rsidRPr="000C08B9">
        <w:rPr>
          <w:rFonts w:ascii="Arial" w:hAnsi="Arial" w:cs="Arial"/>
          <w:sz w:val="24"/>
          <w:szCs w:val="24"/>
        </w:rPr>
        <w:t>four</w:t>
      </w:r>
      <w:r w:rsidRPr="000C08B9">
        <w:rPr>
          <w:rFonts w:ascii="Arial" w:hAnsi="Arial" w:cs="Arial"/>
          <w:sz w:val="24"/>
          <w:szCs w:val="24"/>
        </w:rPr>
        <w:t xml:space="preserve"> years now.</w:t>
      </w:r>
    </w:p>
    <w:p w14:paraId="52F852D5" w14:textId="7898A3EB" w:rsidR="00957995" w:rsidRPr="000C08B9" w:rsidRDefault="004937A1" w:rsidP="000C08B9">
      <w:pPr>
        <w:spacing w:after="0" w:line="360" w:lineRule="auto"/>
        <w:ind w:firstLine="720"/>
        <w:jc w:val="both"/>
        <w:rPr>
          <w:rFonts w:ascii="Arial" w:hAnsi="Arial" w:cs="Arial"/>
          <w:sz w:val="24"/>
          <w:szCs w:val="24"/>
        </w:rPr>
      </w:pPr>
      <w:r>
        <w:rPr>
          <w:rFonts w:ascii="Arial" w:hAnsi="Arial" w:cs="Arial"/>
          <w:sz w:val="24"/>
          <w:szCs w:val="24"/>
        </w:rPr>
        <w:t>Me</w:t>
      </w:r>
      <w:r w:rsidR="00957995" w:rsidRPr="000C08B9">
        <w:rPr>
          <w:rFonts w:ascii="Arial" w:hAnsi="Arial" w:cs="Arial"/>
          <w:sz w:val="24"/>
          <w:szCs w:val="24"/>
        </w:rPr>
        <w:t xml:space="preserve">: </w:t>
      </w:r>
      <w:r w:rsidR="007167BA" w:rsidRPr="000C08B9">
        <w:rPr>
          <w:rFonts w:ascii="Arial" w:hAnsi="Arial" w:cs="Arial"/>
          <w:sz w:val="24"/>
          <w:szCs w:val="24"/>
        </w:rPr>
        <w:t>How time flies</w:t>
      </w:r>
      <w:r w:rsidR="00BC6684" w:rsidRPr="000C08B9">
        <w:rPr>
          <w:rFonts w:ascii="Arial" w:hAnsi="Arial" w:cs="Arial"/>
          <w:sz w:val="24"/>
          <w:szCs w:val="24"/>
        </w:rPr>
        <w:t xml:space="preserve">, </w:t>
      </w:r>
      <w:r w:rsidR="009A7C69" w:rsidRPr="000C08B9">
        <w:rPr>
          <w:rFonts w:ascii="Arial" w:hAnsi="Arial" w:cs="Arial"/>
          <w:sz w:val="24"/>
          <w:szCs w:val="24"/>
        </w:rPr>
        <w:t>six year</w:t>
      </w:r>
      <w:r w:rsidR="00960833" w:rsidRPr="000C08B9">
        <w:rPr>
          <w:rFonts w:ascii="Arial" w:hAnsi="Arial" w:cs="Arial"/>
          <w:sz w:val="24"/>
          <w:szCs w:val="24"/>
        </w:rPr>
        <w:t>s</w:t>
      </w:r>
      <w:r w:rsidR="009A7C69" w:rsidRPr="000C08B9">
        <w:rPr>
          <w:rFonts w:ascii="Arial" w:hAnsi="Arial" w:cs="Arial"/>
          <w:sz w:val="24"/>
          <w:szCs w:val="24"/>
        </w:rPr>
        <w:t xml:space="preserve"> for me.</w:t>
      </w:r>
    </w:p>
    <w:p w14:paraId="3A93F27C" w14:textId="6D459A0F" w:rsidR="009A7C69" w:rsidRPr="000C08B9" w:rsidRDefault="002E15D5" w:rsidP="000C08B9">
      <w:pPr>
        <w:spacing w:after="0" w:line="360" w:lineRule="auto"/>
        <w:ind w:left="720"/>
        <w:jc w:val="both"/>
        <w:rPr>
          <w:rFonts w:ascii="Arial" w:hAnsi="Arial" w:cs="Arial"/>
          <w:sz w:val="24"/>
          <w:szCs w:val="24"/>
        </w:rPr>
      </w:pPr>
      <w:r w:rsidRPr="000C08B9">
        <w:rPr>
          <w:rFonts w:ascii="Arial" w:hAnsi="Arial" w:cs="Arial"/>
          <w:sz w:val="24"/>
          <w:szCs w:val="24"/>
        </w:rPr>
        <w:t xml:space="preserve">A: Now that is long, I </w:t>
      </w:r>
      <w:proofErr w:type="gramStart"/>
      <w:r w:rsidRPr="000C08B9">
        <w:rPr>
          <w:rFonts w:ascii="Arial" w:hAnsi="Arial" w:cs="Arial"/>
          <w:sz w:val="24"/>
          <w:szCs w:val="24"/>
        </w:rPr>
        <w:t>don’t</w:t>
      </w:r>
      <w:proofErr w:type="gramEnd"/>
      <w:r w:rsidRPr="000C08B9">
        <w:rPr>
          <w:rFonts w:ascii="Arial" w:hAnsi="Arial" w:cs="Arial"/>
          <w:sz w:val="24"/>
          <w:szCs w:val="24"/>
        </w:rPr>
        <w:t xml:space="preserve"> know how you people do this, working in this environment daily</w:t>
      </w:r>
      <w:r w:rsidR="007C76F6">
        <w:rPr>
          <w:rFonts w:ascii="Arial" w:hAnsi="Arial" w:cs="Arial"/>
          <w:sz w:val="24"/>
          <w:szCs w:val="24"/>
        </w:rPr>
        <w:t>…[pause]…</w:t>
      </w:r>
      <w:r w:rsidRPr="000C08B9">
        <w:rPr>
          <w:rFonts w:ascii="Arial" w:hAnsi="Arial" w:cs="Arial"/>
          <w:sz w:val="24"/>
          <w:szCs w:val="24"/>
        </w:rPr>
        <w:t>I commend you</w:t>
      </w:r>
      <w:r w:rsidR="00F96C6D">
        <w:rPr>
          <w:rFonts w:ascii="Arial" w:hAnsi="Arial" w:cs="Arial"/>
          <w:sz w:val="24"/>
          <w:szCs w:val="24"/>
        </w:rPr>
        <w:t>…</w:t>
      </w:r>
      <w:r w:rsidR="00272F6C" w:rsidRPr="000C08B9">
        <w:rPr>
          <w:rFonts w:ascii="Arial" w:hAnsi="Arial" w:cs="Arial"/>
          <w:sz w:val="24"/>
          <w:szCs w:val="24"/>
        </w:rPr>
        <w:t xml:space="preserve">(This exact comment </w:t>
      </w:r>
      <w:r w:rsidR="00277A86" w:rsidRPr="000C08B9">
        <w:rPr>
          <w:rFonts w:ascii="Arial" w:hAnsi="Arial" w:cs="Arial"/>
          <w:sz w:val="24"/>
          <w:szCs w:val="24"/>
        </w:rPr>
        <w:t xml:space="preserve">has been mentioned by other participants as well as </w:t>
      </w:r>
      <w:r w:rsidR="00993B56" w:rsidRPr="000C08B9">
        <w:rPr>
          <w:rFonts w:ascii="Arial" w:hAnsi="Arial" w:cs="Arial"/>
          <w:sz w:val="24"/>
          <w:szCs w:val="24"/>
        </w:rPr>
        <w:t>non-participants</w:t>
      </w:r>
      <w:r w:rsidR="00BA5134" w:rsidRPr="000C08B9">
        <w:rPr>
          <w:rFonts w:ascii="Arial" w:hAnsi="Arial" w:cs="Arial"/>
          <w:sz w:val="24"/>
          <w:szCs w:val="24"/>
        </w:rPr>
        <w:t>)</w:t>
      </w:r>
    </w:p>
    <w:p w14:paraId="4A8E7016" w14:textId="363D0335" w:rsidR="002E15D5" w:rsidRPr="000C08B9" w:rsidRDefault="004937A1" w:rsidP="000C08B9">
      <w:pPr>
        <w:spacing w:after="0" w:line="360" w:lineRule="auto"/>
        <w:ind w:left="720"/>
        <w:jc w:val="both"/>
        <w:rPr>
          <w:rFonts w:ascii="Arial" w:hAnsi="Arial" w:cs="Arial"/>
          <w:sz w:val="24"/>
          <w:szCs w:val="24"/>
        </w:rPr>
      </w:pPr>
      <w:r>
        <w:rPr>
          <w:rFonts w:ascii="Arial" w:hAnsi="Arial" w:cs="Arial"/>
          <w:sz w:val="24"/>
          <w:szCs w:val="24"/>
        </w:rPr>
        <w:t>Me</w:t>
      </w:r>
      <w:r w:rsidR="002E15D5" w:rsidRPr="000C08B9">
        <w:rPr>
          <w:rFonts w:ascii="Arial" w:hAnsi="Arial" w:cs="Arial"/>
          <w:sz w:val="24"/>
          <w:szCs w:val="24"/>
        </w:rPr>
        <w:t xml:space="preserve">: </w:t>
      </w:r>
      <w:r w:rsidR="007C76F6" w:rsidRPr="000C08B9">
        <w:rPr>
          <w:rFonts w:ascii="Arial" w:hAnsi="Arial" w:cs="Arial"/>
          <w:sz w:val="24"/>
          <w:szCs w:val="24"/>
        </w:rPr>
        <w:t>Well,</w:t>
      </w:r>
      <w:r w:rsidR="007D4A62" w:rsidRPr="000C08B9">
        <w:rPr>
          <w:rFonts w:ascii="Arial" w:hAnsi="Arial" w:cs="Arial"/>
          <w:sz w:val="24"/>
          <w:szCs w:val="24"/>
        </w:rPr>
        <w:t xml:space="preserve"> </w:t>
      </w:r>
      <w:r w:rsidR="004D4633" w:rsidRPr="000C08B9">
        <w:rPr>
          <w:rFonts w:ascii="Arial" w:hAnsi="Arial" w:cs="Arial"/>
          <w:sz w:val="24"/>
          <w:szCs w:val="24"/>
        </w:rPr>
        <w:t xml:space="preserve">you must know that </w:t>
      </w:r>
      <w:r w:rsidR="007D4A62" w:rsidRPr="000C08B9">
        <w:rPr>
          <w:rFonts w:ascii="Arial" w:hAnsi="Arial" w:cs="Arial"/>
          <w:sz w:val="24"/>
          <w:szCs w:val="24"/>
        </w:rPr>
        <w:t>there is a degree of familiarity</w:t>
      </w:r>
      <w:r w:rsidR="007925BC" w:rsidRPr="000C08B9">
        <w:rPr>
          <w:rFonts w:ascii="Arial" w:hAnsi="Arial" w:cs="Arial"/>
          <w:sz w:val="24"/>
          <w:szCs w:val="24"/>
        </w:rPr>
        <w:t xml:space="preserve"> </w:t>
      </w:r>
      <w:r w:rsidR="0031404C" w:rsidRPr="000C08B9">
        <w:rPr>
          <w:rFonts w:ascii="Arial" w:hAnsi="Arial" w:cs="Arial"/>
          <w:sz w:val="24"/>
          <w:szCs w:val="24"/>
        </w:rPr>
        <w:t xml:space="preserve">and routine, which </w:t>
      </w:r>
      <w:r w:rsidR="00B130AD" w:rsidRPr="000C08B9">
        <w:rPr>
          <w:rFonts w:ascii="Arial" w:hAnsi="Arial" w:cs="Arial"/>
          <w:sz w:val="24"/>
          <w:szCs w:val="24"/>
        </w:rPr>
        <w:t>nobody denies</w:t>
      </w:r>
      <w:r w:rsidR="00390127" w:rsidRPr="000C08B9">
        <w:rPr>
          <w:rFonts w:ascii="Arial" w:hAnsi="Arial" w:cs="Arial"/>
          <w:sz w:val="24"/>
          <w:szCs w:val="24"/>
        </w:rPr>
        <w:t xml:space="preserve">, but at the end of the day it is quite special </w:t>
      </w:r>
      <w:r w:rsidR="00C87DF4" w:rsidRPr="000C08B9">
        <w:rPr>
          <w:rFonts w:ascii="Arial" w:hAnsi="Arial" w:cs="Arial"/>
          <w:sz w:val="24"/>
          <w:szCs w:val="24"/>
        </w:rPr>
        <w:t>and rewarding</w:t>
      </w:r>
      <w:r w:rsidR="007C76F6">
        <w:rPr>
          <w:rFonts w:ascii="Arial" w:hAnsi="Arial" w:cs="Arial"/>
          <w:sz w:val="24"/>
          <w:szCs w:val="24"/>
        </w:rPr>
        <w:t>…</w:t>
      </w:r>
      <w:r w:rsidR="005A6517">
        <w:rPr>
          <w:rFonts w:ascii="Arial" w:hAnsi="Arial" w:cs="Arial"/>
          <w:sz w:val="24"/>
          <w:szCs w:val="24"/>
        </w:rPr>
        <w:t xml:space="preserve">but </w:t>
      </w:r>
      <w:proofErr w:type="gramStart"/>
      <w:r w:rsidR="005A6517">
        <w:rPr>
          <w:rFonts w:ascii="Arial" w:hAnsi="Arial" w:cs="Arial"/>
          <w:sz w:val="24"/>
          <w:szCs w:val="24"/>
        </w:rPr>
        <w:t>let’s</w:t>
      </w:r>
      <w:proofErr w:type="gramEnd"/>
      <w:r w:rsidR="005A6517">
        <w:rPr>
          <w:rFonts w:ascii="Arial" w:hAnsi="Arial" w:cs="Arial"/>
          <w:sz w:val="24"/>
          <w:szCs w:val="24"/>
        </w:rPr>
        <w:t xml:space="preserve"> not waste time. You know </w:t>
      </w:r>
      <w:proofErr w:type="gramStart"/>
      <w:r w:rsidR="005A6517">
        <w:rPr>
          <w:rFonts w:ascii="Arial" w:hAnsi="Arial" w:cs="Arial"/>
          <w:sz w:val="24"/>
          <w:szCs w:val="24"/>
        </w:rPr>
        <w:t>I’d</w:t>
      </w:r>
      <w:proofErr w:type="gramEnd"/>
      <w:r w:rsidR="005A6517">
        <w:rPr>
          <w:rFonts w:ascii="Arial" w:hAnsi="Arial" w:cs="Arial"/>
          <w:sz w:val="24"/>
          <w:szCs w:val="24"/>
        </w:rPr>
        <w:t xml:space="preserve"> like to hear your story any story for that matter.</w:t>
      </w:r>
      <w:r w:rsidR="00C87DF4" w:rsidRPr="000C08B9">
        <w:rPr>
          <w:rFonts w:ascii="Arial" w:hAnsi="Arial" w:cs="Arial"/>
          <w:sz w:val="24"/>
          <w:szCs w:val="24"/>
        </w:rPr>
        <w:t xml:space="preserve"> </w:t>
      </w:r>
    </w:p>
    <w:p w14:paraId="62B5C794" w14:textId="7E234072" w:rsidR="009E5E37" w:rsidRPr="000C08B9" w:rsidRDefault="001E0779" w:rsidP="000C08B9">
      <w:pPr>
        <w:spacing w:after="0" w:line="360" w:lineRule="auto"/>
        <w:ind w:left="720"/>
        <w:jc w:val="both"/>
        <w:rPr>
          <w:rFonts w:ascii="Arial" w:hAnsi="Arial" w:cs="Arial"/>
          <w:sz w:val="24"/>
          <w:szCs w:val="24"/>
        </w:rPr>
      </w:pPr>
      <w:r w:rsidRPr="000C08B9">
        <w:rPr>
          <w:rFonts w:ascii="Arial" w:hAnsi="Arial" w:cs="Arial"/>
          <w:sz w:val="24"/>
          <w:szCs w:val="24"/>
        </w:rPr>
        <w:t>A: I will tell you what i</w:t>
      </w:r>
      <w:r w:rsidR="00DB0112" w:rsidRPr="000C08B9">
        <w:rPr>
          <w:rFonts w:ascii="Arial" w:hAnsi="Arial" w:cs="Arial"/>
          <w:sz w:val="24"/>
          <w:szCs w:val="24"/>
        </w:rPr>
        <w:t>t</w:t>
      </w:r>
      <w:r w:rsidRPr="000C08B9">
        <w:rPr>
          <w:rFonts w:ascii="Arial" w:hAnsi="Arial" w:cs="Arial"/>
          <w:sz w:val="24"/>
          <w:szCs w:val="24"/>
        </w:rPr>
        <w:t xml:space="preserve"> is. In the beginning I </w:t>
      </w:r>
      <w:r w:rsidR="00BA4BDD" w:rsidRPr="000C08B9">
        <w:rPr>
          <w:rFonts w:ascii="Arial" w:hAnsi="Arial" w:cs="Arial"/>
          <w:sz w:val="24"/>
          <w:szCs w:val="24"/>
        </w:rPr>
        <w:t>was afraid to use the word cancer.</w:t>
      </w:r>
      <w:r w:rsidR="00D15364" w:rsidRPr="000C08B9">
        <w:rPr>
          <w:rFonts w:ascii="Arial" w:hAnsi="Arial" w:cs="Arial"/>
          <w:sz w:val="24"/>
          <w:szCs w:val="24"/>
        </w:rPr>
        <w:t xml:space="preserve"> I was staring down </w:t>
      </w:r>
      <w:r w:rsidR="005A6517">
        <w:rPr>
          <w:rFonts w:ascii="Arial" w:hAnsi="Arial" w:cs="Arial"/>
          <w:sz w:val="24"/>
          <w:szCs w:val="24"/>
        </w:rPr>
        <w:t>two</w:t>
      </w:r>
      <w:r w:rsidR="00D15364" w:rsidRPr="000C08B9">
        <w:rPr>
          <w:rFonts w:ascii="Arial" w:hAnsi="Arial" w:cs="Arial"/>
          <w:sz w:val="24"/>
          <w:szCs w:val="24"/>
        </w:rPr>
        <w:t xml:space="preserve"> paths. </w:t>
      </w:r>
      <w:r w:rsidR="00215DA2" w:rsidRPr="000C08B9">
        <w:rPr>
          <w:rFonts w:ascii="Arial" w:hAnsi="Arial" w:cs="Arial"/>
          <w:sz w:val="24"/>
          <w:szCs w:val="24"/>
        </w:rPr>
        <w:t xml:space="preserve">Everything was intense and blurry at the same time in the beginning. </w:t>
      </w:r>
      <w:r w:rsidR="00845136" w:rsidRPr="000C08B9">
        <w:rPr>
          <w:rFonts w:ascii="Arial" w:hAnsi="Arial" w:cs="Arial"/>
          <w:sz w:val="24"/>
          <w:szCs w:val="24"/>
        </w:rPr>
        <w:t xml:space="preserve">It was what you would expect </w:t>
      </w:r>
      <w:r w:rsidR="002D671A" w:rsidRPr="000C08B9">
        <w:rPr>
          <w:rFonts w:ascii="Arial" w:hAnsi="Arial" w:cs="Arial"/>
          <w:sz w:val="24"/>
          <w:szCs w:val="24"/>
        </w:rPr>
        <w:t>the shock, fear, anger</w:t>
      </w:r>
      <w:r w:rsidR="00A115B4">
        <w:rPr>
          <w:rFonts w:ascii="Arial" w:hAnsi="Arial" w:cs="Arial"/>
          <w:sz w:val="24"/>
          <w:szCs w:val="24"/>
        </w:rPr>
        <w:t xml:space="preserve">...but then everything became clear. </w:t>
      </w:r>
      <w:r w:rsidR="001E3A86" w:rsidRPr="000C08B9">
        <w:rPr>
          <w:rFonts w:ascii="Arial" w:hAnsi="Arial" w:cs="Arial"/>
          <w:sz w:val="24"/>
          <w:szCs w:val="24"/>
        </w:rPr>
        <w:t>This thing will not do what it wants.</w:t>
      </w:r>
      <w:r w:rsidR="00F10916">
        <w:rPr>
          <w:rFonts w:ascii="Arial" w:hAnsi="Arial" w:cs="Arial"/>
          <w:sz w:val="24"/>
          <w:szCs w:val="24"/>
        </w:rPr>
        <w:t xml:space="preserve">, I got three children, </w:t>
      </w:r>
      <w:r w:rsidR="008F1A82" w:rsidRPr="000C08B9">
        <w:rPr>
          <w:rFonts w:ascii="Arial" w:hAnsi="Arial" w:cs="Arial"/>
          <w:sz w:val="24"/>
          <w:szCs w:val="24"/>
        </w:rPr>
        <w:t>so I got angry with this thing and I just spoke to my body, and I told this thing that you will not win. I will live on my terms.</w:t>
      </w:r>
      <w:r w:rsidR="00F95907" w:rsidRPr="000C08B9">
        <w:rPr>
          <w:rFonts w:ascii="Arial" w:hAnsi="Arial" w:cs="Arial"/>
          <w:sz w:val="24"/>
          <w:szCs w:val="24"/>
        </w:rPr>
        <w:t xml:space="preserve"> You know </w:t>
      </w:r>
      <w:proofErr w:type="gramStart"/>
      <w:r w:rsidR="00F95907" w:rsidRPr="000C08B9">
        <w:rPr>
          <w:rFonts w:ascii="Arial" w:hAnsi="Arial" w:cs="Arial"/>
          <w:sz w:val="24"/>
          <w:szCs w:val="24"/>
        </w:rPr>
        <w:t>it’s</w:t>
      </w:r>
      <w:proofErr w:type="gramEnd"/>
      <w:r w:rsidR="00F95907" w:rsidRPr="000C08B9">
        <w:rPr>
          <w:rFonts w:ascii="Arial" w:hAnsi="Arial" w:cs="Arial"/>
          <w:sz w:val="24"/>
          <w:szCs w:val="24"/>
        </w:rPr>
        <w:t xml:space="preserve"> these children that helped me make this decision. </w:t>
      </w:r>
      <w:r w:rsidR="00EB6EBD" w:rsidRPr="000C08B9">
        <w:rPr>
          <w:rFonts w:ascii="Arial" w:hAnsi="Arial" w:cs="Arial"/>
          <w:sz w:val="24"/>
          <w:szCs w:val="24"/>
        </w:rPr>
        <w:t xml:space="preserve">If you take away the fact of the </w:t>
      </w:r>
      <w:r w:rsidR="00435888" w:rsidRPr="000C08B9">
        <w:rPr>
          <w:rFonts w:ascii="Arial" w:hAnsi="Arial" w:cs="Arial"/>
          <w:sz w:val="24"/>
          <w:szCs w:val="24"/>
        </w:rPr>
        <w:t xml:space="preserve">huge problems </w:t>
      </w:r>
      <w:r w:rsidR="0015113D">
        <w:rPr>
          <w:rFonts w:ascii="Arial" w:hAnsi="Arial" w:cs="Arial"/>
          <w:sz w:val="24"/>
          <w:szCs w:val="24"/>
        </w:rPr>
        <w:t>getting</w:t>
      </w:r>
      <w:r w:rsidR="00435888" w:rsidRPr="000C08B9">
        <w:rPr>
          <w:rFonts w:ascii="Arial" w:hAnsi="Arial" w:cs="Arial"/>
          <w:sz w:val="24"/>
          <w:szCs w:val="24"/>
        </w:rPr>
        <w:t xml:space="preserve"> </w:t>
      </w:r>
      <w:r w:rsidR="00407865" w:rsidRPr="000C08B9">
        <w:rPr>
          <w:rFonts w:ascii="Arial" w:hAnsi="Arial" w:cs="Arial"/>
          <w:sz w:val="24"/>
          <w:szCs w:val="24"/>
        </w:rPr>
        <w:t xml:space="preserve">the initial </w:t>
      </w:r>
      <w:r w:rsidR="00435888" w:rsidRPr="000C08B9">
        <w:rPr>
          <w:rFonts w:ascii="Arial" w:hAnsi="Arial" w:cs="Arial"/>
          <w:sz w:val="24"/>
          <w:szCs w:val="24"/>
        </w:rPr>
        <w:t>diagnosis</w:t>
      </w:r>
      <w:r w:rsidR="00407865" w:rsidRPr="000C08B9">
        <w:rPr>
          <w:rFonts w:ascii="Arial" w:hAnsi="Arial" w:cs="Arial"/>
          <w:sz w:val="24"/>
          <w:szCs w:val="24"/>
        </w:rPr>
        <w:t xml:space="preserve"> from the pathology labs and lack of specialized surgery</w:t>
      </w:r>
      <w:r w:rsidR="00111684" w:rsidRPr="000C08B9">
        <w:rPr>
          <w:rFonts w:ascii="Arial" w:hAnsi="Arial" w:cs="Arial"/>
          <w:sz w:val="24"/>
          <w:szCs w:val="24"/>
        </w:rPr>
        <w:t>,</w:t>
      </w:r>
      <w:r w:rsidR="00026157" w:rsidRPr="000C08B9">
        <w:rPr>
          <w:rFonts w:ascii="Arial" w:hAnsi="Arial" w:cs="Arial"/>
          <w:sz w:val="24"/>
          <w:szCs w:val="24"/>
        </w:rPr>
        <w:t xml:space="preserve"> you see we are the minority in cancer </w:t>
      </w:r>
      <w:r w:rsidR="004E4731" w:rsidRPr="000C08B9">
        <w:rPr>
          <w:rFonts w:ascii="Arial" w:hAnsi="Arial" w:cs="Arial"/>
          <w:sz w:val="24"/>
          <w:szCs w:val="24"/>
        </w:rPr>
        <w:t xml:space="preserve">incidence, then you can </w:t>
      </w:r>
      <w:proofErr w:type="gramStart"/>
      <w:r w:rsidR="00CD612D" w:rsidRPr="000C08B9">
        <w:rPr>
          <w:rFonts w:ascii="Arial" w:hAnsi="Arial" w:cs="Arial"/>
          <w:sz w:val="24"/>
          <w:szCs w:val="24"/>
        </w:rPr>
        <w:t>I’m</w:t>
      </w:r>
      <w:proofErr w:type="gramEnd"/>
      <w:r w:rsidR="00CD612D" w:rsidRPr="000C08B9">
        <w:rPr>
          <w:rFonts w:ascii="Arial" w:hAnsi="Arial" w:cs="Arial"/>
          <w:sz w:val="24"/>
          <w:szCs w:val="24"/>
        </w:rPr>
        <w:t xml:space="preserve"> lucky</w:t>
      </w:r>
      <w:r w:rsidR="00CA42F4" w:rsidRPr="000C08B9">
        <w:rPr>
          <w:rFonts w:ascii="Arial" w:hAnsi="Arial" w:cs="Arial"/>
          <w:sz w:val="24"/>
          <w:szCs w:val="24"/>
        </w:rPr>
        <w:t xml:space="preserve"> in my </w:t>
      </w:r>
      <w:r w:rsidR="00725B9B" w:rsidRPr="000C08B9">
        <w:rPr>
          <w:rFonts w:ascii="Arial" w:hAnsi="Arial" w:cs="Arial"/>
          <w:sz w:val="24"/>
          <w:szCs w:val="24"/>
        </w:rPr>
        <w:t>calamity.</w:t>
      </w:r>
      <w:r w:rsidR="00511A54" w:rsidRPr="000C08B9">
        <w:rPr>
          <w:rFonts w:ascii="Arial" w:hAnsi="Arial" w:cs="Arial"/>
          <w:sz w:val="24"/>
          <w:szCs w:val="24"/>
        </w:rPr>
        <w:t xml:space="preserve"> I </w:t>
      </w:r>
      <w:r w:rsidR="004E4731" w:rsidRPr="000C08B9">
        <w:rPr>
          <w:rFonts w:ascii="Arial" w:hAnsi="Arial" w:cs="Arial"/>
          <w:sz w:val="24"/>
          <w:szCs w:val="24"/>
        </w:rPr>
        <w:t>have a good life in Cyprus after that.</w:t>
      </w:r>
      <w:r w:rsidR="00DE5C48" w:rsidRPr="000C08B9">
        <w:rPr>
          <w:rFonts w:ascii="Arial" w:hAnsi="Arial" w:cs="Arial"/>
          <w:sz w:val="24"/>
          <w:szCs w:val="24"/>
        </w:rPr>
        <w:t xml:space="preserve"> My life is good. Cypriots are very </w:t>
      </w:r>
      <w:r w:rsidR="00DE5C48" w:rsidRPr="000C08B9">
        <w:rPr>
          <w:rFonts w:ascii="Arial" w:hAnsi="Arial" w:cs="Arial"/>
          <w:sz w:val="24"/>
          <w:szCs w:val="24"/>
        </w:rPr>
        <w:lastRenderedPageBreak/>
        <w:t xml:space="preserve">compassionate and understanding. </w:t>
      </w:r>
      <w:r w:rsidR="00446973" w:rsidRPr="000C08B9">
        <w:rPr>
          <w:rFonts w:ascii="Arial" w:hAnsi="Arial" w:cs="Arial"/>
          <w:sz w:val="24"/>
          <w:szCs w:val="24"/>
        </w:rPr>
        <w:t>My employers, friends</w:t>
      </w:r>
      <w:r w:rsidR="00ED28F5" w:rsidRPr="000C08B9">
        <w:rPr>
          <w:rFonts w:ascii="Arial" w:hAnsi="Arial" w:cs="Arial"/>
          <w:sz w:val="24"/>
          <w:szCs w:val="24"/>
        </w:rPr>
        <w:t>,</w:t>
      </w:r>
      <w:r w:rsidR="00446973" w:rsidRPr="000C08B9">
        <w:rPr>
          <w:rFonts w:ascii="Arial" w:hAnsi="Arial" w:cs="Arial"/>
          <w:sz w:val="24"/>
          <w:szCs w:val="24"/>
        </w:rPr>
        <w:t xml:space="preserve"> community</w:t>
      </w:r>
      <w:r w:rsidR="00E80E11">
        <w:rPr>
          <w:rFonts w:ascii="Arial" w:hAnsi="Arial" w:cs="Arial"/>
          <w:sz w:val="24"/>
          <w:szCs w:val="24"/>
        </w:rPr>
        <w:t xml:space="preserve">, I </w:t>
      </w:r>
      <w:proofErr w:type="gramStart"/>
      <w:r w:rsidR="00E80E11">
        <w:rPr>
          <w:rFonts w:ascii="Arial" w:hAnsi="Arial" w:cs="Arial"/>
          <w:sz w:val="24"/>
          <w:szCs w:val="24"/>
        </w:rPr>
        <w:t>can’t</w:t>
      </w:r>
      <w:proofErr w:type="gramEnd"/>
      <w:r w:rsidR="00E80E11">
        <w:rPr>
          <w:rFonts w:ascii="Arial" w:hAnsi="Arial" w:cs="Arial"/>
          <w:sz w:val="24"/>
          <w:szCs w:val="24"/>
        </w:rPr>
        <w:t xml:space="preserve"> complain. </w:t>
      </w:r>
    </w:p>
    <w:p w14:paraId="412DE964" w14:textId="195F892E" w:rsidR="00EE6E98" w:rsidRPr="000C08B9" w:rsidRDefault="00EE6E98" w:rsidP="000C08B9">
      <w:pPr>
        <w:spacing w:after="0" w:line="360" w:lineRule="auto"/>
        <w:ind w:left="720"/>
        <w:jc w:val="both"/>
        <w:rPr>
          <w:rFonts w:ascii="Arial" w:hAnsi="Arial" w:cs="Arial"/>
          <w:sz w:val="24"/>
          <w:szCs w:val="24"/>
        </w:rPr>
      </w:pPr>
    </w:p>
    <w:p w14:paraId="011E7A1D" w14:textId="7DA03992" w:rsidR="00EE6E98" w:rsidRPr="000C08B9" w:rsidRDefault="00EE6E98" w:rsidP="00E06B9D">
      <w:pPr>
        <w:spacing w:after="0" w:line="360" w:lineRule="auto"/>
        <w:jc w:val="both"/>
        <w:rPr>
          <w:rFonts w:ascii="Arial" w:hAnsi="Arial" w:cs="Arial"/>
          <w:b/>
          <w:bCs/>
          <w:sz w:val="24"/>
          <w:szCs w:val="24"/>
        </w:rPr>
      </w:pPr>
      <w:r w:rsidRPr="000C08B9">
        <w:rPr>
          <w:rFonts w:ascii="Arial" w:hAnsi="Arial" w:cs="Arial"/>
          <w:b/>
          <w:bCs/>
          <w:sz w:val="24"/>
          <w:szCs w:val="24"/>
        </w:rPr>
        <w:t>Prague</w:t>
      </w:r>
    </w:p>
    <w:p w14:paraId="45C32E1E" w14:textId="35396920" w:rsidR="00EE6E98" w:rsidRPr="000C08B9" w:rsidRDefault="00EE6E98" w:rsidP="00D0448A">
      <w:pPr>
        <w:spacing w:after="0" w:line="360" w:lineRule="auto"/>
        <w:jc w:val="both"/>
        <w:rPr>
          <w:rFonts w:ascii="Arial" w:hAnsi="Arial" w:cs="Arial"/>
          <w:sz w:val="24"/>
          <w:szCs w:val="24"/>
        </w:rPr>
      </w:pPr>
      <w:r w:rsidRPr="000C08B9">
        <w:rPr>
          <w:rFonts w:ascii="Arial" w:hAnsi="Arial" w:cs="Arial"/>
          <w:sz w:val="24"/>
          <w:szCs w:val="24"/>
        </w:rPr>
        <w:t xml:space="preserve">37-year-old </w:t>
      </w:r>
      <w:r w:rsidR="00A41EE2">
        <w:rPr>
          <w:rFonts w:ascii="Arial" w:hAnsi="Arial" w:cs="Arial"/>
          <w:sz w:val="24"/>
          <w:szCs w:val="24"/>
        </w:rPr>
        <w:t xml:space="preserve">romantic </w:t>
      </w:r>
      <w:r w:rsidRPr="000C08B9">
        <w:rPr>
          <w:rFonts w:ascii="Arial" w:hAnsi="Arial" w:cs="Arial"/>
          <w:sz w:val="24"/>
          <w:szCs w:val="24"/>
        </w:rPr>
        <w:t xml:space="preserve">Prague, </w:t>
      </w:r>
      <w:r w:rsidR="002C4F45">
        <w:rPr>
          <w:rFonts w:ascii="Arial" w:hAnsi="Arial" w:cs="Arial"/>
          <w:sz w:val="24"/>
          <w:szCs w:val="24"/>
        </w:rPr>
        <w:t xml:space="preserve">got his </w:t>
      </w:r>
      <w:r w:rsidR="00CC7618">
        <w:rPr>
          <w:rFonts w:ascii="Arial" w:hAnsi="Arial" w:cs="Arial"/>
          <w:sz w:val="24"/>
          <w:szCs w:val="24"/>
        </w:rPr>
        <w:t>pseudonym</w:t>
      </w:r>
      <w:r w:rsidRPr="000C08B9">
        <w:rPr>
          <w:rFonts w:ascii="Arial" w:hAnsi="Arial" w:cs="Arial"/>
          <w:sz w:val="24"/>
          <w:szCs w:val="24"/>
        </w:rPr>
        <w:t xml:space="preserve"> because of the city he wants to propose to his future wife, has a very colourful personality.</w:t>
      </w:r>
      <w:r w:rsidR="00647DFD" w:rsidRPr="000C08B9">
        <w:rPr>
          <w:rFonts w:ascii="Arial" w:hAnsi="Arial" w:cs="Arial"/>
          <w:sz w:val="24"/>
          <w:szCs w:val="24"/>
        </w:rPr>
        <w:t xml:space="preserve"> He waited to meet me with his nice sunglasses </w:t>
      </w:r>
      <w:r w:rsidR="003A2760">
        <w:rPr>
          <w:rFonts w:ascii="Arial" w:hAnsi="Arial" w:cs="Arial"/>
          <w:sz w:val="24"/>
          <w:szCs w:val="24"/>
        </w:rPr>
        <w:t xml:space="preserve">still </w:t>
      </w:r>
      <w:r w:rsidR="00647DFD" w:rsidRPr="000C08B9">
        <w:rPr>
          <w:rFonts w:ascii="Arial" w:hAnsi="Arial" w:cs="Arial"/>
          <w:sz w:val="24"/>
          <w:szCs w:val="24"/>
        </w:rPr>
        <w:t xml:space="preserve">on, while in the building and a </w:t>
      </w:r>
      <w:r w:rsidR="00CC7618" w:rsidRPr="000C08B9">
        <w:rPr>
          <w:rFonts w:ascii="Arial" w:hAnsi="Arial" w:cs="Arial"/>
          <w:sz w:val="24"/>
          <w:szCs w:val="24"/>
        </w:rPr>
        <w:t>witty</w:t>
      </w:r>
      <w:r w:rsidR="00647DFD" w:rsidRPr="000C08B9">
        <w:rPr>
          <w:rFonts w:ascii="Arial" w:hAnsi="Arial" w:cs="Arial"/>
          <w:sz w:val="24"/>
          <w:szCs w:val="24"/>
        </w:rPr>
        <w:t xml:space="preserve"> smile. </w:t>
      </w:r>
    </w:p>
    <w:p w14:paraId="3267A7C6" w14:textId="4D9C22E8" w:rsidR="00647DFD" w:rsidRPr="000C08B9" w:rsidRDefault="00647DFD" w:rsidP="000C08B9">
      <w:pPr>
        <w:spacing w:after="0" w:line="360" w:lineRule="auto"/>
        <w:ind w:left="720"/>
        <w:jc w:val="both"/>
        <w:rPr>
          <w:rFonts w:ascii="Arial" w:hAnsi="Arial" w:cs="Arial"/>
          <w:sz w:val="24"/>
          <w:szCs w:val="24"/>
        </w:rPr>
      </w:pPr>
    </w:p>
    <w:p w14:paraId="79F3FF29" w14:textId="22B6CD49" w:rsidR="00647DFD" w:rsidRPr="000C08B9" w:rsidRDefault="00177E55" w:rsidP="00D0448A">
      <w:pPr>
        <w:spacing w:after="0" w:line="360" w:lineRule="auto"/>
        <w:ind w:left="720"/>
        <w:jc w:val="both"/>
        <w:rPr>
          <w:rFonts w:ascii="Arial" w:hAnsi="Arial" w:cs="Arial"/>
          <w:sz w:val="24"/>
          <w:szCs w:val="24"/>
        </w:rPr>
      </w:pPr>
      <w:r w:rsidRPr="000C08B9">
        <w:rPr>
          <w:rFonts w:ascii="Arial" w:hAnsi="Arial" w:cs="Arial"/>
          <w:sz w:val="24"/>
          <w:szCs w:val="24"/>
        </w:rPr>
        <w:t>Me</w:t>
      </w:r>
      <w:r w:rsidR="00647DFD" w:rsidRPr="000C08B9">
        <w:rPr>
          <w:rFonts w:ascii="Arial" w:hAnsi="Arial" w:cs="Arial"/>
          <w:sz w:val="24"/>
          <w:szCs w:val="24"/>
        </w:rPr>
        <w:t>: Hi Prague! How are you doing today? I am sorry I am a bit late today; it has been a rather unlucky day for me. I broke my phone you see and then everything followed. Shall we go sit?</w:t>
      </w:r>
    </w:p>
    <w:p w14:paraId="07C1D9FE" w14:textId="666B16C3" w:rsidR="00647DFD" w:rsidRPr="000C08B9" w:rsidRDefault="00647DFD" w:rsidP="00D0448A">
      <w:pPr>
        <w:spacing w:after="0" w:line="360" w:lineRule="auto"/>
        <w:ind w:left="720"/>
        <w:jc w:val="both"/>
        <w:rPr>
          <w:rFonts w:ascii="Arial" w:hAnsi="Arial" w:cs="Arial"/>
          <w:sz w:val="24"/>
          <w:szCs w:val="24"/>
        </w:rPr>
      </w:pPr>
      <w:r w:rsidRPr="000C08B9">
        <w:rPr>
          <w:rFonts w:ascii="Arial" w:hAnsi="Arial" w:cs="Arial"/>
          <w:sz w:val="24"/>
          <w:szCs w:val="24"/>
        </w:rPr>
        <w:t xml:space="preserve">P: No problem. </w:t>
      </w:r>
      <w:proofErr w:type="gramStart"/>
      <w:r w:rsidRPr="000C08B9">
        <w:rPr>
          <w:rFonts w:ascii="Arial" w:hAnsi="Arial" w:cs="Arial"/>
          <w:sz w:val="24"/>
          <w:szCs w:val="24"/>
        </w:rPr>
        <w:t>It’s</w:t>
      </w:r>
      <w:proofErr w:type="gramEnd"/>
      <w:r w:rsidRPr="000C08B9">
        <w:rPr>
          <w:rFonts w:ascii="Arial" w:hAnsi="Arial" w:cs="Arial"/>
          <w:sz w:val="24"/>
          <w:szCs w:val="24"/>
        </w:rPr>
        <w:t xml:space="preserve"> the opposite. </w:t>
      </w:r>
      <w:proofErr w:type="gramStart"/>
      <w:r w:rsidRPr="000C08B9">
        <w:rPr>
          <w:rFonts w:ascii="Arial" w:hAnsi="Arial" w:cs="Arial"/>
          <w:sz w:val="24"/>
          <w:szCs w:val="24"/>
        </w:rPr>
        <w:t>It’s</w:t>
      </w:r>
      <w:proofErr w:type="gramEnd"/>
      <w:r w:rsidRPr="000C08B9">
        <w:rPr>
          <w:rFonts w:ascii="Arial" w:hAnsi="Arial" w:cs="Arial"/>
          <w:sz w:val="24"/>
          <w:szCs w:val="24"/>
        </w:rPr>
        <w:t xml:space="preserve"> when things go like that, that’s when should buy a lottery ticket!</w:t>
      </w:r>
    </w:p>
    <w:p w14:paraId="0A8C024F" w14:textId="54417378" w:rsidR="00647DFD" w:rsidRPr="000C08B9" w:rsidRDefault="00177E55" w:rsidP="00D0448A">
      <w:pPr>
        <w:spacing w:after="0" w:line="360" w:lineRule="auto"/>
        <w:ind w:firstLine="720"/>
        <w:jc w:val="both"/>
        <w:rPr>
          <w:rFonts w:ascii="Arial" w:hAnsi="Arial" w:cs="Arial"/>
          <w:sz w:val="24"/>
          <w:szCs w:val="24"/>
        </w:rPr>
      </w:pPr>
      <w:r w:rsidRPr="000C08B9">
        <w:rPr>
          <w:rFonts w:ascii="Arial" w:hAnsi="Arial" w:cs="Arial"/>
          <w:sz w:val="24"/>
          <w:szCs w:val="24"/>
        </w:rPr>
        <w:t>Me</w:t>
      </w:r>
      <w:r w:rsidR="00647DFD" w:rsidRPr="000C08B9">
        <w:rPr>
          <w:rFonts w:ascii="Arial" w:hAnsi="Arial" w:cs="Arial"/>
          <w:sz w:val="24"/>
          <w:szCs w:val="24"/>
        </w:rPr>
        <w:t>: You think?</w:t>
      </w:r>
    </w:p>
    <w:p w14:paraId="3177130C" w14:textId="4E70B100" w:rsidR="00647DFD" w:rsidRPr="000C08B9" w:rsidRDefault="00647DFD" w:rsidP="00D0448A">
      <w:pPr>
        <w:spacing w:after="0" w:line="360" w:lineRule="auto"/>
        <w:ind w:firstLine="720"/>
        <w:jc w:val="both"/>
        <w:rPr>
          <w:rFonts w:ascii="Arial" w:hAnsi="Arial" w:cs="Arial"/>
          <w:sz w:val="24"/>
          <w:szCs w:val="24"/>
        </w:rPr>
      </w:pPr>
      <w:r w:rsidRPr="000C08B9">
        <w:rPr>
          <w:rFonts w:ascii="Arial" w:hAnsi="Arial" w:cs="Arial"/>
          <w:sz w:val="24"/>
          <w:szCs w:val="24"/>
        </w:rPr>
        <w:t>P: Absolutely! Look at what happened to me! I am a better version!</w:t>
      </w:r>
    </w:p>
    <w:p w14:paraId="54432856" w14:textId="6D21CAEE" w:rsidR="00647DFD" w:rsidRPr="000C08B9" w:rsidRDefault="00177E55" w:rsidP="00D0448A">
      <w:pPr>
        <w:spacing w:after="0" w:line="360" w:lineRule="auto"/>
        <w:ind w:firstLine="720"/>
        <w:jc w:val="both"/>
        <w:rPr>
          <w:rFonts w:ascii="Arial" w:hAnsi="Arial" w:cs="Arial"/>
          <w:sz w:val="24"/>
          <w:szCs w:val="24"/>
        </w:rPr>
      </w:pPr>
      <w:r w:rsidRPr="000C08B9">
        <w:rPr>
          <w:rFonts w:ascii="Arial" w:hAnsi="Arial" w:cs="Arial"/>
          <w:sz w:val="24"/>
          <w:szCs w:val="24"/>
        </w:rPr>
        <w:t>Me</w:t>
      </w:r>
      <w:r w:rsidR="00647DFD" w:rsidRPr="000C08B9">
        <w:rPr>
          <w:rFonts w:ascii="Arial" w:hAnsi="Arial" w:cs="Arial"/>
          <w:sz w:val="24"/>
          <w:szCs w:val="24"/>
        </w:rPr>
        <w:t xml:space="preserve">: </w:t>
      </w:r>
      <w:proofErr w:type="gramStart"/>
      <w:r w:rsidR="00647DFD" w:rsidRPr="000C08B9">
        <w:rPr>
          <w:rFonts w:ascii="Arial" w:hAnsi="Arial" w:cs="Arial"/>
          <w:sz w:val="24"/>
          <w:szCs w:val="24"/>
        </w:rPr>
        <w:t>That’s</w:t>
      </w:r>
      <w:proofErr w:type="gramEnd"/>
      <w:r w:rsidR="00647DFD" w:rsidRPr="000C08B9">
        <w:rPr>
          <w:rFonts w:ascii="Arial" w:hAnsi="Arial" w:cs="Arial"/>
          <w:sz w:val="24"/>
          <w:szCs w:val="24"/>
        </w:rPr>
        <w:t xml:space="preserve"> great! Tell me more about this.</w:t>
      </w:r>
    </w:p>
    <w:p w14:paraId="234C26F5" w14:textId="64C8361F" w:rsidR="00647DFD" w:rsidRPr="000C08B9" w:rsidRDefault="00647DFD" w:rsidP="00D0448A">
      <w:pPr>
        <w:spacing w:after="0" w:line="360" w:lineRule="auto"/>
        <w:ind w:left="720"/>
        <w:jc w:val="both"/>
        <w:rPr>
          <w:rFonts w:ascii="Arial" w:hAnsi="Arial" w:cs="Arial"/>
          <w:sz w:val="24"/>
          <w:szCs w:val="24"/>
        </w:rPr>
      </w:pPr>
      <w:r w:rsidRPr="000C08B9">
        <w:rPr>
          <w:rFonts w:ascii="Arial" w:hAnsi="Arial" w:cs="Arial"/>
          <w:sz w:val="24"/>
          <w:szCs w:val="24"/>
        </w:rPr>
        <w:t xml:space="preserve">P: </w:t>
      </w:r>
      <w:r w:rsidR="00132477">
        <w:rPr>
          <w:rFonts w:ascii="Arial" w:hAnsi="Arial" w:cs="Arial"/>
          <w:sz w:val="24"/>
          <w:szCs w:val="24"/>
        </w:rPr>
        <w:t>You see, b</w:t>
      </w:r>
      <w:r w:rsidRPr="000C08B9">
        <w:rPr>
          <w:rFonts w:ascii="Arial" w:hAnsi="Arial" w:cs="Arial"/>
          <w:sz w:val="24"/>
          <w:szCs w:val="24"/>
        </w:rPr>
        <w:t>efore this I did not really believe in God.</w:t>
      </w:r>
      <w:r w:rsidR="00CB2588" w:rsidRPr="000C08B9">
        <w:rPr>
          <w:rFonts w:ascii="Arial" w:hAnsi="Arial" w:cs="Arial"/>
          <w:sz w:val="24"/>
          <w:szCs w:val="24"/>
        </w:rPr>
        <w:t xml:space="preserve"> I believed there was </w:t>
      </w:r>
      <w:r w:rsidR="006F2040">
        <w:rPr>
          <w:rFonts w:ascii="Arial" w:hAnsi="Arial" w:cs="Arial"/>
          <w:sz w:val="24"/>
          <w:szCs w:val="24"/>
        </w:rPr>
        <w:t>some</w:t>
      </w:r>
      <w:r w:rsidR="00CB2588" w:rsidRPr="000C08B9">
        <w:rPr>
          <w:rFonts w:ascii="Arial" w:hAnsi="Arial" w:cs="Arial"/>
          <w:sz w:val="24"/>
          <w:szCs w:val="24"/>
        </w:rPr>
        <w:t xml:space="preserve"> higher power; </w:t>
      </w:r>
      <w:proofErr w:type="gramStart"/>
      <w:r w:rsidR="00CB2588" w:rsidRPr="000C08B9">
        <w:rPr>
          <w:rFonts w:ascii="Arial" w:hAnsi="Arial" w:cs="Arial"/>
          <w:sz w:val="24"/>
          <w:szCs w:val="24"/>
        </w:rPr>
        <w:t>that’s</w:t>
      </w:r>
      <w:proofErr w:type="gramEnd"/>
      <w:r w:rsidR="00CB2588" w:rsidRPr="000C08B9">
        <w:rPr>
          <w:rFonts w:ascii="Arial" w:hAnsi="Arial" w:cs="Arial"/>
          <w:sz w:val="24"/>
          <w:szCs w:val="24"/>
        </w:rPr>
        <w:t xml:space="preserve"> it.</w:t>
      </w:r>
      <w:r w:rsidRPr="000C08B9">
        <w:rPr>
          <w:rFonts w:ascii="Arial" w:hAnsi="Arial" w:cs="Arial"/>
          <w:sz w:val="24"/>
          <w:szCs w:val="24"/>
        </w:rPr>
        <w:t xml:space="preserve"> Coincidentally shortly before my diagnosis I started dabbling with </w:t>
      </w:r>
      <w:r w:rsidR="00CB2588" w:rsidRPr="000C08B9">
        <w:rPr>
          <w:rFonts w:ascii="Arial" w:hAnsi="Arial" w:cs="Arial"/>
          <w:sz w:val="24"/>
          <w:szCs w:val="24"/>
        </w:rPr>
        <w:t>religion and started reading. I found a priest who would be my confessional</w:t>
      </w:r>
      <w:r w:rsidR="00044DF6" w:rsidRPr="000C08B9">
        <w:rPr>
          <w:rFonts w:ascii="Arial" w:hAnsi="Arial" w:cs="Arial"/>
          <w:sz w:val="24"/>
          <w:szCs w:val="24"/>
        </w:rPr>
        <w:t xml:space="preserve"> person</w:t>
      </w:r>
      <w:r w:rsidR="00CB2588" w:rsidRPr="000C08B9">
        <w:rPr>
          <w:rFonts w:ascii="Arial" w:hAnsi="Arial" w:cs="Arial"/>
          <w:sz w:val="24"/>
          <w:szCs w:val="24"/>
        </w:rPr>
        <w:t xml:space="preserve">, my confidant. </w:t>
      </w:r>
    </w:p>
    <w:p w14:paraId="6BDB3ADA" w14:textId="5563AA02" w:rsidR="00044DF6" w:rsidRPr="000C08B9" w:rsidRDefault="00177E55" w:rsidP="00D0448A">
      <w:pPr>
        <w:spacing w:after="0" w:line="360" w:lineRule="auto"/>
        <w:ind w:firstLine="720"/>
        <w:jc w:val="both"/>
        <w:rPr>
          <w:rFonts w:ascii="Arial" w:hAnsi="Arial" w:cs="Arial"/>
          <w:sz w:val="24"/>
          <w:szCs w:val="24"/>
        </w:rPr>
      </w:pPr>
      <w:r w:rsidRPr="000C08B9">
        <w:rPr>
          <w:rFonts w:ascii="Arial" w:hAnsi="Arial" w:cs="Arial"/>
          <w:sz w:val="24"/>
          <w:szCs w:val="24"/>
        </w:rPr>
        <w:t>Me</w:t>
      </w:r>
      <w:r w:rsidR="00044DF6" w:rsidRPr="000C08B9">
        <w:rPr>
          <w:rFonts w:ascii="Arial" w:hAnsi="Arial" w:cs="Arial"/>
          <w:sz w:val="24"/>
          <w:szCs w:val="24"/>
        </w:rPr>
        <w:t>: How do you experience this disease?</w:t>
      </w:r>
    </w:p>
    <w:p w14:paraId="3870E994" w14:textId="26DF77E9" w:rsidR="00044DF6" w:rsidRPr="000C08B9" w:rsidRDefault="00044DF6" w:rsidP="00D0448A">
      <w:pPr>
        <w:spacing w:after="0" w:line="360" w:lineRule="auto"/>
        <w:ind w:left="720"/>
        <w:jc w:val="both"/>
        <w:rPr>
          <w:rFonts w:ascii="Arial" w:hAnsi="Arial" w:cs="Arial"/>
          <w:sz w:val="24"/>
          <w:szCs w:val="24"/>
        </w:rPr>
      </w:pPr>
      <w:r w:rsidRPr="000C08B9">
        <w:rPr>
          <w:rFonts w:ascii="Arial" w:hAnsi="Arial" w:cs="Arial"/>
          <w:sz w:val="24"/>
          <w:szCs w:val="24"/>
        </w:rPr>
        <w:t xml:space="preserve">P: I need to tell you about the diagnosis. That is half the story. When I first found out I took the car for a ride to clear my head. It was like time had stopped; my head stopped. When I came to, I turned to religion with absolute certainty. I knew </w:t>
      </w:r>
      <w:r w:rsidR="0061796B">
        <w:rPr>
          <w:rFonts w:ascii="Arial" w:hAnsi="Arial" w:cs="Arial"/>
          <w:sz w:val="24"/>
          <w:szCs w:val="24"/>
        </w:rPr>
        <w:t>at that point</w:t>
      </w:r>
      <w:r w:rsidRPr="000C08B9">
        <w:rPr>
          <w:rFonts w:ascii="Arial" w:hAnsi="Arial" w:cs="Arial"/>
          <w:sz w:val="24"/>
          <w:szCs w:val="24"/>
        </w:rPr>
        <w:t xml:space="preserve"> this is who I was. </w:t>
      </w:r>
    </w:p>
    <w:p w14:paraId="7BF7D025" w14:textId="386EB853" w:rsidR="00044DF6" w:rsidRPr="000C08B9" w:rsidRDefault="00177E55" w:rsidP="00D0448A">
      <w:pPr>
        <w:spacing w:after="0" w:line="360" w:lineRule="auto"/>
        <w:ind w:firstLine="720"/>
        <w:jc w:val="both"/>
        <w:rPr>
          <w:rFonts w:ascii="Arial" w:hAnsi="Arial" w:cs="Arial"/>
          <w:sz w:val="24"/>
          <w:szCs w:val="24"/>
        </w:rPr>
      </w:pPr>
      <w:r w:rsidRPr="000C08B9">
        <w:rPr>
          <w:rFonts w:ascii="Arial" w:hAnsi="Arial" w:cs="Arial"/>
          <w:sz w:val="24"/>
          <w:szCs w:val="24"/>
        </w:rPr>
        <w:t>Me</w:t>
      </w:r>
      <w:r w:rsidR="00044DF6" w:rsidRPr="000C08B9">
        <w:rPr>
          <w:rFonts w:ascii="Arial" w:hAnsi="Arial" w:cs="Arial"/>
          <w:sz w:val="24"/>
          <w:szCs w:val="24"/>
        </w:rPr>
        <w:t>: What about your friends?</w:t>
      </w:r>
    </w:p>
    <w:p w14:paraId="051CD130" w14:textId="0AB2CDE8" w:rsidR="00044DF6" w:rsidRPr="000C08B9" w:rsidRDefault="00044DF6" w:rsidP="00D0448A">
      <w:pPr>
        <w:spacing w:after="0" w:line="360" w:lineRule="auto"/>
        <w:ind w:left="720"/>
        <w:jc w:val="both"/>
        <w:rPr>
          <w:rFonts w:ascii="Arial" w:hAnsi="Arial" w:cs="Arial"/>
          <w:sz w:val="24"/>
          <w:szCs w:val="24"/>
        </w:rPr>
      </w:pPr>
      <w:r w:rsidRPr="000C08B9">
        <w:rPr>
          <w:rFonts w:ascii="Arial" w:hAnsi="Arial" w:cs="Arial"/>
          <w:sz w:val="24"/>
          <w:szCs w:val="24"/>
        </w:rPr>
        <w:t xml:space="preserve">P: They took cues from me. Everybody did. At </w:t>
      </w:r>
      <w:r w:rsidR="00611B7D" w:rsidRPr="000C08B9">
        <w:rPr>
          <w:rFonts w:ascii="Arial" w:hAnsi="Arial" w:cs="Arial"/>
          <w:sz w:val="24"/>
          <w:szCs w:val="24"/>
        </w:rPr>
        <w:t>first,</w:t>
      </w:r>
      <w:r w:rsidRPr="000C08B9">
        <w:rPr>
          <w:rFonts w:ascii="Arial" w:hAnsi="Arial" w:cs="Arial"/>
          <w:sz w:val="24"/>
          <w:szCs w:val="24"/>
        </w:rPr>
        <w:t xml:space="preserve"> they did not know how to behave with me. But when I was ok, they responded the same. They told me that I gave them strength instead of them supporting me. But all my strength I got from </w:t>
      </w:r>
      <w:r w:rsidRPr="000C08B9">
        <w:rPr>
          <w:rFonts w:ascii="Arial" w:hAnsi="Arial" w:cs="Arial"/>
          <w:sz w:val="24"/>
          <w:szCs w:val="24"/>
        </w:rPr>
        <w:lastRenderedPageBreak/>
        <w:t>God, honestly. I have never been this determined. I decided to visit Mount Athos</w:t>
      </w:r>
      <w:r w:rsidR="001404C3">
        <w:rPr>
          <w:rStyle w:val="FootnoteReference"/>
          <w:rFonts w:ascii="Arial" w:hAnsi="Arial" w:cs="Arial"/>
          <w:sz w:val="24"/>
          <w:szCs w:val="24"/>
        </w:rPr>
        <w:footnoteReference w:id="4"/>
      </w:r>
      <w:r w:rsidRPr="000C08B9">
        <w:rPr>
          <w:rFonts w:ascii="Arial" w:hAnsi="Arial" w:cs="Arial"/>
          <w:sz w:val="24"/>
          <w:szCs w:val="24"/>
          <w:vertAlign w:val="superscript"/>
        </w:rPr>
        <w:t xml:space="preserve"> </w:t>
      </w:r>
      <w:r w:rsidRPr="000C08B9">
        <w:rPr>
          <w:rFonts w:ascii="Arial" w:hAnsi="Arial" w:cs="Arial"/>
          <w:sz w:val="24"/>
          <w:szCs w:val="24"/>
        </w:rPr>
        <w:t xml:space="preserve">to deal with the news and my emotional and spiritual state. </w:t>
      </w:r>
    </w:p>
    <w:p w14:paraId="0A70BF5F" w14:textId="77777777" w:rsidR="00044DF6" w:rsidRPr="000C08B9" w:rsidRDefault="00044DF6" w:rsidP="000C08B9">
      <w:pPr>
        <w:spacing w:after="0" w:line="360" w:lineRule="auto"/>
        <w:ind w:left="1440"/>
        <w:jc w:val="both"/>
        <w:rPr>
          <w:rFonts w:ascii="Arial" w:hAnsi="Arial" w:cs="Arial"/>
          <w:sz w:val="24"/>
          <w:szCs w:val="24"/>
        </w:rPr>
      </w:pPr>
    </w:p>
    <w:p w14:paraId="6E54791C" w14:textId="77777777" w:rsidR="003C3545" w:rsidRDefault="003C3545" w:rsidP="000C08B9">
      <w:pPr>
        <w:spacing w:after="0" w:line="360" w:lineRule="auto"/>
        <w:jc w:val="both"/>
        <w:rPr>
          <w:rFonts w:ascii="Arial" w:hAnsi="Arial" w:cs="Arial"/>
          <w:b/>
          <w:bCs/>
          <w:sz w:val="24"/>
          <w:szCs w:val="24"/>
        </w:rPr>
      </w:pPr>
    </w:p>
    <w:p w14:paraId="30A69B87" w14:textId="59E8A6E6" w:rsidR="006F41AD" w:rsidRDefault="0007652C" w:rsidP="000C08B9">
      <w:pPr>
        <w:spacing w:after="0" w:line="360" w:lineRule="auto"/>
        <w:jc w:val="both"/>
        <w:rPr>
          <w:rFonts w:ascii="Arial" w:hAnsi="Arial" w:cs="Arial"/>
          <w:b/>
          <w:bCs/>
          <w:sz w:val="24"/>
          <w:szCs w:val="24"/>
        </w:rPr>
      </w:pPr>
      <w:proofErr w:type="spellStart"/>
      <w:r w:rsidRPr="000C08B9">
        <w:rPr>
          <w:rFonts w:ascii="Arial" w:hAnsi="Arial" w:cs="Arial"/>
          <w:b/>
          <w:bCs/>
          <w:sz w:val="24"/>
          <w:szCs w:val="24"/>
        </w:rPr>
        <w:t>Meikken</w:t>
      </w:r>
      <w:proofErr w:type="spellEnd"/>
    </w:p>
    <w:p w14:paraId="4D57A2B1" w14:textId="77777777" w:rsidR="00100B10" w:rsidRPr="000C08B9" w:rsidRDefault="00100B10" w:rsidP="000C08B9">
      <w:pPr>
        <w:spacing w:after="0" w:line="360" w:lineRule="auto"/>
        <w:jc w:val="both"/>
        <w:rPr>
          <w:rFonts w:ascii="Arial" w:hAnsi="Arial" w:cs="Arial"/>
          <w:b/>
          <w:bCs/>
          <w:sz w:val="24"/>
          <w:szCs w:val="24"/>
        </w:rPr>
      </w:pPr>
    </w:p>
    <w:p w14:paraId="45D72B8A" w14:textId="5432CB18" w:rsidR="0007652C" w:rsidRPr="000C08B9" w:rsidRDefault="00303B27" w:rsidP="000C08B9">
      <w:pPr>
        <w:spacing w:after="0" w:line="360" w:lineRule="auto"/>
        <w:jc w:val="both"/>
        <w:rPr>
          <w:rFonts w:ascii="Arial" w:hAnsi="Arial" w:cs="Arial"/>
          <w:sz w:val="24"/>
          <w:szCs w:val="24"/>
        </w:rPr>
      </w:pPr>
      <w:proofErr w:type="spellStart"/>
      <w:r>
        <w:rPr>
          <w:rFonts w:ascii="Arial" w:hAnsi="Arial" w:cs="Arial"/>
          <w:sz w:val="24"/>
          <w:szCs w:val="24"/>
        </w:rPr>
        <w:t>Meikken</w:t>
      </w:r>
      <w:proofErr w:type="spellEnd"/>
      <w:r>
        <w:rPr>
          <w:rFonts w:ascii="Arial" w:hAnsi="Arial" w:cs="Arial"/>
          <w:sz w:val="24"/>
          <w:szCs w:val="24"/>
        </w:rPr>
        <w:t xml:space="preserve"> is a</w:t>
      </w:r>
      <w:r w:rsidR="00BB64B3" w:rsidRPr="000C08B9">
        <w:rPr>
          <w:rFonts w:ascii="Arial" w:hAnsi="Arial" w:cs="Arial"/>
          <w:sz w:val="24"/>
          <w:szCs w:val="24"/>
        </w:rPr>
        <w:t xml:space="preserve"> young </w:t>
      </w:r>
      <w:r w:rsidR="008F7F95">
        <w:rPr>
          <w:rFonts w:ascii="Arial" w:hAnsi="Arial" w:cs="Arial"/>
          <w:sz w:val="24"/>
          <w:szCs w:val="24"/>
        </w:rPr>
        <w:t>Turkish</w:t>
      </w:r>
      <w:r w:rsidR="00C62416">
        <w:rPr>
          <w:rFonts w:ascii="Arial" w:hAnsi="Arial" w:cs="Arial"/>
          <w:sz w:val="24"/>
          <w:szCs w:val="24"/>
        </w:rPr>
        <w:t>-</w:t>
      </w:r>
      <w:r w:rsidR="003C3545">
        <w:rPr>
          <w:rFonts w:ascii="Arial" w:hAnsi="Arial" w:cs="Arial"/>
          <w:sz w:val="24"/>
          <w:szCs w:val="24"/>
        </w:rPr>
        <w:t xml:space="preserve">Cypriot </w:t>
      </w:r>
      <w:r w:rsidR="00BB64B3" w:rsidRPr="000C08B9">
        <w:rPr>
          <w:rFonts w:ascii="Arial" w:hAnsi="Arial" w:cs="Arial"/>
          <w:sz w:val="24"/>
          <w:szCs w:val="24"/>
        </w:rPr>
        <w:t xml:space="preserve">woman though </w:t>
      </w:r>
      <w:r w:rsidR="003C3545">
        <w:rPr>
          <w:rFonts w:ascii="Arial" w:hAnsi="Arial" w:cs="Arial"/>
          <w:sz w:val="24"/>
          <w:szCs w:val="24"/>
        </w:rPr>
        <w:t xml:space="preserve">she </w:t>
      </w:r>
      <w:r w:rsidR="00BB64B3" w:rsidRPr="000C08B9">
        <w:rPr>
          <w:rFonts w:ascii="Arial" w:hAnsi="Arial" w:cs="Arial"/>
          <w:sz w:val="24"/>
          <w:szCs w:val="24"/>
        </w:rPr>
        <w:t xml:space="preserve">does not speak Greek and her English is </w:t>
      </w:r>
      <w:r>
        <w:rPr>
          <w:rFonts w:ascii="Arial" w:hAnsi="Arial" w:cs="Arial"/>
          <w:sz w:val="24"/>
          <w:szCs w:val="24"/>
        </w:rPr>
        <w:t>somewhat</w:t>
      </w:r>
      <w:r w:rsidR="00BB64B3" w:rsidRPr="000C08B9">
        <w:rPr>
          <w:rFonts w:ascii="Arial" w:hAnsi="Arial" w:cs="Arial"/>
          <w:sz w:val="24"/>
          <w:szCs w:val="24"/>
        </w:rPr>
        <w:t xml:space="preserve"> limited. She was asked through her translator</w:t>
      </w:r>
      <w:r w:rsidR="003F5170">
        <w:rPr>
          <w:rFonts w:ascii="Arial" w:hAnsi="Arial" w:cs="Arial"/>
          <w:sz w:val="24"/>
          <w:szCs w:val="24"/>
        </w:rPr>
        <w:t>-</w:t>
      </w:r>
      <w:r w:rsidR="0080668A">
        <w:rPr>
          <w:rFonts w:ascii="Arial" w:hAnsi="Arial" w:cs="Arial"/>
          <w:sz w:val="24"/>
          <w:szCs w:val="24"/>
        </w:rPr>
        <w:t>friend</w:t>
      </w:r>
      <w:r w:rsidR="00BB64B3" w:rsidRPr="000C08B9">
        <w:rPr>
          <w:rFonts w:ascii="Arial" w:hAnsi="Arial" w:cs="Arial"/>
          <w:sz w:val="24"/>
          <w:szCs w:val="24"/>
        </w:rPr>
        <w:t xml:space="preserve"> after</w:t>
      </w:r>
      <w:r w:rsidR="000834CE">
        <w:rPr>
          <w:rFonts w:ascii="Arial" w:hAnsi="Arial" w:cs="Arial"/>
          <w:sz w:val="24"/>
          <w:szCs w:val="24"/>
        </w:rPr>
        <w:t xml:space="preserve"> </w:t>
      </w:r>
      <w:r w:rsidR="00BB64B3" w:rsidRPr="000C08B9">
        <w:rPr>
          <w:rFonts w:ascii="Arial" w:hAnsi="Arial" w:cs="Arial"/>
          <w:sz w:val="24"/>
          <w:szCs w:val="24"/>
        </w:rPr>
        <w:t xml:space="preserve">her doctor’s follow up if she would be interested to participate and she was very excited to do so. She gave a wide smile and nodded reassuringly up and down a few times. </w:t>
      </w:r>
    </w:p>
    <w:p w14:paraId="4E9F160E" w14:textId="5C59A1F7" w:rsidR="00BB64B3" w:rsidRPr="000C08B9" w:rsidRDefault="00BB64B3" w:rsidP="000C08B9">
      <w:pPr>
        <w:spacing w:after="0" w:line="360" w:lineRule="auto"/>
        <w:jc w:val="both"/>
        <w:rPr>
          <w:rFonts w:ascii="Arial" w:hAnsi="Arial" w:cs="Arial"/>
          <w:sz w:val="24"/>
          <w:szCs w:val="24"/>
        </w:rPr>
      </w:pPr>
      <w:r w:rsidRPr="000C08B9">
        <w:rPr>
          <w:rFonts w:ascii="Arial" w:hAnsi="Arial" w:cs="Arial"/>
          <w:sz w:val="24"/>
          <w:szCs w:val="24"/>
        </w:rPr>
        <w:t>This was one of the shortest conversations I had with participants and I wo</w:t>
      </w:r>
      <w:r w:rsidR="0033316D" w:rsidRPr="000C08B9">
        <w:rPr>
          <w:rFonts w:ascii="Arial" w:hAnsi="Arial" w:cs="Arial"/>
          <w:sz w:val="24"/>
          <w:szCs w:val="24"/>
        </w:rPr>
        <w:t xml:space="preserve">ndered whether she should be included in the </w:t>
      </w:r>
      <w:r w:rsidR="001A6CB3" w:rsidRPr="000C08B9">
        <w:rPr>
          <w:rFonts w:ascii="Arial" w:hAnsi="Arial" w:cs="Arial"/>
          <w:sz w:val="24"/>
          <w:szCs w:val="24"/>
        </w:rPr>
        <w:t xml:space="preserve">study but </w:t>
      </w:r>
      <w:r w:rsidR="009D06A6" w:rsidRPr="000C08B9">
        <w:rPr>
          <w:rFonts w:ascii="Arial" w:hAnsi="Arial" w:cs="Arial"/>
          <w:sz w:val="24"/>
          <w:szCs w:val="24"/>
        </w:rPr>
        <w:t>eventually,</w:t>
      </w:r>
      <w:r w:rsidR="001A6CB3" w:rsidRPr="000C08B9">
        <w:rPr>
          <w:rFonts w:ascii="Arial" w:hAnsi="Arial" w:cs="Arial"/>
          <w:sz w:val="24"/>
          <w:szCs w:val="24"/>
        </w:rPr>
        <w:t xml:space="preserve"> I decided that in that half hour she provided important information </w:t>
      </w:r>
      <w:r w:rsidR="00A658E1" w:rsidRPr="000C08B9">
        <w:rPr>
          <w:rFonts w:ascii="Arial" w:hAnsi="Arial" w:cs="Arial"/>
          <w:sz w:val="24"/>
          <w:szCs w:val="24"/>
        </w:rPr>
        <w:t xml:space="preserve">which confirms the study’s route and objectives. </w:t>
      </w:r>
    </w:p>
    <w:p w14:paraId="0FD01DD7" w14:textId="56150695" w:rsidR="00686A05" w:rsidRPr="000C08B9" w:rsidRDefault="003E69E4" w:rsidP="000C08B9">
      <w:pPr>
        <w:spacing w:after="0" w:line="360" w:lineRule="auto"/>
        <w:jc w:val="both"/>
        <w:rPr>
          <w:rFonts w:ascii="Arial" w:hAnsi="Arial" w:cs="Arial"/>
          <w:sz w:val="24"/>
          <w:szCs w:val="24"/>
        </w:rPr>
      </w:pPr>
      <w:r w:rsidRPr="000C08B9">
        <w:rPr>
          <w:rFonts w:ascii="Arial" w:hAnsi="Arial" w:cs="Arial"/>
          <w:sz w:val="24"/>
          <w:szCs w:val="24"/>
        </w:rPr>
        <w:t xml:space="preserve">The following day I ran into her translator who </w:t>
      </w:r>
      <w:r w:rsidR="00F0423F">
        <w:rPr>
          <w:rFonts w:ascii="Arial" w:hAnsi="Arial" w:cs="Arial"/>
          <w:sz w:val="24"/>
          <w:szCs w:val="24"/>
        </w:rPr>
        <w:t>reiterated</w:t>
      </w:r>
      <w:r w:rsidRPr="000C08B9">
        <w:rPr>
          <w:rFonts w:ascii="Arial" w:hAnsi="Arial" w:cs="Arial"/>
          <w:sz w:val="24"/>
          <w:szCs w:val="24"/>
        </w:rPr>
        <w:t xml:space="preserve"> her </w:t>
      </w:r>
      <w:r w:rsidR="004A65D0" w:rsidRPr="000C08B9">
        <w:rPr>
          <w:rFonts w:ascii="Arial" w:hAnsi="Arial" w:cs="Arial"/>
          <w:sz w:val="24"/>
          <w:szCs w:val="24"/>
        </w:rPr>
        <w:t xml:space="preserve">emotional struggles. </w:t>
      </w:r>
      <w:r w:rsidR="007A58ED" w:rsidRPr="000C08B9">
        <w:rPr>
          <w:rFonts w:ascii="Arial" w:hAnsi="Arial" w:cs="Arial"/>
          <w:sz w:val="24"/>
          <w:szCs w:val="24"/>
        </w:rPr>
        <w:t xml:space="preserve">The translator, </w:t>
      </w:r>
      <w:r w:rsidR="00D82871" w:rsidRPr="000C08B9">
        <w:rPr>
          <w:rFonts w:ascii="Arial" w:hAnsi="Arial" w:cs="Arial"/>
          <w:sz w:val="24"/>
          <w:szCs w:val="24"/>
        </w:rPr>
        <w:t>a familiar face in the hospital for several years, is helping with patient</w:t>
      </w:r>
      <w:r w:rsidR="00A63BFF" w:rsidRPr="000C08B9">
        <w:rPr>
          <w:rFonts w:ascii="Arial" w:hAnsi="Arial" w:cs="Arial"/>
          <w:sz w:val="24"/>
          <w:szCs w:val="24"/>
        </w:rPr>
        <w:t xml:space="preserve">s whose first language is not Greek and </w:t>
      </w:r>
      <w:r w:rsidR="003730B3" w:rsidRPr="000C08B9">
        <w:rPr>
          <w:rFonts w:ascii="Arial" w:hAnsi="Arial" w:cs="Arial"/>
          <w:sz w:val="24"/>
          <w:szCs w:val="24"/>
        </w:rPr>
        <w:t xml:space="preserve">this is more </w:t>
      </w:r>
      <w:r w:rsidR="009E20E1" w:rsidRPr="000C08B9">
        <w:rPr>
          <w:rFonts w:ascii="Arial" w:hAnsi="Arial" w:cs="Arial"/>
          <w:sz w:val="24"/>
          <w:szCs w:val="24"/>
        </w:rPr>
        <w:t>than</w:t>
      </w:r>
      <w:r w:rsidR="003730B3" w:rsidRPr="000C08B9">
        <w:rPr>
          <w:rFonts w:ascii="Arial" w:hAnsi="Arial" w:cs="Arial"/>
          <w:sz w:val="24"/>
          <w:szCs w:val="24"/>
        </w:rPr>
        <w:t xml:space="preserve"> a part time thing for her. She is truly caring and invested in all these patients’ well-being. She</w:t>
      </w:r>
      <w:r w:rsidR="007A58ED" w:rsidRPr="000C08B9">
        <w:rPr>
          <w:rFonts w:ascii="Arial" w:hAnsi="Arial" w:cs="Arial"/>
          <w:sz w:val="24"/>
          <w:szCs w:val="24"/>
        </w:rPr>
        <w:t xml:space="preserve"> knows</w:t>
      </w:r>
      <w:r w:rsidR="00C52ECE" w:rsidRPr="000C08B9">
        <w:rPr>
          <w:rFonts w:ascii="Arial" w:hAnsi="Arial" w:cs="Arial"/>
          <w:sz w:val="24"/>
          <w:szCs w:val="24"/>
        </w:rPr>
        <w:t xml:space="preserve"> </w:t>
      </w:r>
      <w:proofErr w:type="spellStart"/>
      <w:r w:rsidR="00C52ECE" w:rsidRPr="000C08B9">
        <w:rPr>
          <w:rFonts w:ascii="Arial" w:hAnsi="Arial" w:cs="Arial"/>
          <w:sz w:val="24"/>
          <w:szCs w:val="24"/>
        </w:rPr>
        <w:t>Meikken</w:t>
      </w:r>
      <w:proofErr w:type="spellEnd"/>
      <w:r w:rsidR="007A58ED" w:rsidRPr="000C08B9">
        <w:rPr>
          <w:rFonts w:ascii="Arial" w:hAnsi="Arial" w:cs="Arial"/>
          <w:sz w:val="24"/>
          <w:szCs w:val="24"/>
        </w:rPr>
        <w:t xml:space="preserve"> personally and occasionally will provide friendly advice and guidance. </w:t>
      </w:r>
      <w:r w:rsidR="00517598" w:rsidRPr="000C08B9">
        <w:rPr>
          <w:rFonts w:ascii="Arial" w:hAnsi="Arial" w:cs="Arial"/>
          <w:sz w:val="24"/>
          <w:szCs w:val="24"/>
        </w:rPr>
        <w:t>I greeted he</w:t>
      </w:r>
      <w:r w:rsidR="009E20E1">
        <w:rPr>
          <w:rFonts w:ascii="Arial" w:hAnsi="Arial" w:cs="Arial"/>
          <w:sz w:val="24"/>
          <w:szCs w:val="24"/>
        </w:rPr>
        <w:t>r</w:t>
      </w:r>
      <w:r w:rsidR="00517598" w:rsidRPr="000C08B9">
        <w:rPr>
          <w:rFonts w:ascii="Arial" w:hAnsi="Arial" w:cs="Arial"/>
          <w:sz w:val="24"/>
          <w:szCs w:val="24"/>
        </w:rPr>
        <w:t xml:space="preserve"> in the lobby the following noon and asked </w:t>
      </w:r>
      <w:proofErr w:type="spellStart"/>
      <w:r w:rsidR="00517598" w:rsidRPr="000C08B9">
        <w:rPr>
          <w:rFonts w:ascii="Arial" w:hAnsi="Arial" w:cs="Arial"/>
          <w:sz w:val="24"/>
          <w:szCs w:val="24"/>
        </w:rPr>
        <w:t>Meikken</w:t>
      </w:r>
      <w:proofErr w:type="spellEnd"/>
      <w:r w:rsidR="00517598" w:rsidRPr="000C08B9">
        <w:rPr>
          <w:rFonts w:ascii="Arial" w:hAnsi="Arial" w:cs="Arial"/>
          <w:sz w:val="24"/>
          <w:szCs w:val="24"/>
        </w:rPr>
        <w:t xml:space="preserve"> </w:t>
      </w:r>
      <w:r w:rsidR="00C54DC1">
        <w:rPr>
          <w:rFonts w:ascii="Arial" w:hAnsi="Arial" w:cs="Arial"/>
          <w:sz w:val="24"/>
          <w:szCs w:val="24"/>
        </w:rPr>
        <w:t xml:space="preserve">was </w:t>
      </w:r>
      <w:r w:rsidR="00517598" w:rsidRPr="000C08B9">
        <w:rPr>
          <w:rFonts w:ascii="Arial" w:hAnsi="Arial" w:cs="Arial"/>
          <w:sz w:val="24"/>
          <w:szCs w:val="24"/>
        </w:rPr>
        <w:t xml:space="preserve">doing. She had asked for an urgent </w:t>
      </w:r>
      <w:r w:rsidR="00ED0D49" w:rsidRPr="000C08B9">
        <w:rPr>
          <w:rFonts w:ascii="Arial" w:hAnsi="Arial" w:cs="Arial"/>
          <w:sz w:val="24"/>
          <w:szCs w:val="24"/>
        </w:rPr>
        <w:t xml:space="preserve">appointment </w:t>
      </w:r>
      <w:r w:rsidR="00830BF3">
        <w:rPr>
          <w:rFonts w:ascii="Arial" w:hAnsi="Arial" w:cs="Arial"/>
          <w:sz w:val="24"/>
          <w:szCs w:val="24"/>
        </w:rPr>
        <w:t>relating to</w:t>
      </w:r>
      <w:r w:rsidR="00ED0D49" w:rsidRPr="000C08B9">
        <w:rPr>
          <w:rFonts w:ascii="Arial" w:hAnsi="Arial" w:cs="Arial"/>
          <w:sz w:val="24"/>
          <w:szCs w:val="24"/>
        </w:rPr>
        <w:t xml:space="preserve"> sudden back pains even though her doctor told her this is most likely not related to her </w:t>
      </w:r>
      <w:r w:rsidR="006B2D94" w:rsidRPr="000C08B9">
        <w:rPr>
          <w:rFonts w:ascii="Arial" w:hAnsi="Arial" w:cs="Arial"/>
          <w:sz w:val="24"/>
          <w:szCs w:val="24"/>
        </w:rPr>
        <w:t>disease</w:t>
      </w:r>
      <w:r w:rsidR="00830BF3">
        <w:rPr>
          <w:rFonts w:ascii="Arial" w:hAnsi="Arial" w:cs="Arial"/>
          <w:sz w:val="24"/>
          <w:szCs w:val="24"/>
        </w:rPr>
        <w:t>. Even So,</w:t>
      </w:r>
      <w:r w:rsidR="00ED0D49" w:rsidRPr="000C08B9">
        <w:rPr>
          <w:rFonts w:ascii="Arial" w:hAnsi="Arial" w:cs="Arial"/>
          <w:sz w:val="24"/>
          <w:szCs w:val="24"/>
        </w:rPr>
        <w:t xml:space="preserve"> she was intensely </w:t>
      </w:r>
      <w:r w:rsidR="00B33ADC" w:rsidRPr="000C08B9">
        <w:rPr>
          <w:rFonts w:ascii="Arial" w:hAnsi="Arial" w:cs="Arial"/>
          <w:sz w:val="24"/>
          <w:szCs w:val="24"/>
        </w:rPr>
        <w:t>anxious,</w:t>
      </w:r>
      <w:r w:rsidR="00ED0D49" w:rsidRPr="000C08B9">
        <w:rPr>
          <w:rFonts w:ascii="Arial" w:hAnsi="Arial" w:cs="Arial"/>
          <w:sz w:val="24"/>
          <w:szCs w:val="24"/>
        </w:rPr>
        <w:t xml:space="preserve"> so she came in, had her </w:t>
      </w:r>
      <w:r w:rsidR="007656AE" w:rsidRPr="000C08B9">
        <w:rPr>
          <w:rFonts w:ascii="Arial" w:hAnsi="Arial" w:cs="Arial"/>
          <w:sz w:val="24"/>
          <w:szCs w:val="24"/>
        </w:rPr>
        <w:t>examination,</w:t>
      </w:r>
      <w:r w:rsidR="00ED0D49" w:rsidRPr="000C08B9">
        <w:rPr>
          <w:rFonts w:ascii="Arial" w:hAnsi="Arial" w:cs="Arial"/>
          <w:sz w:val="24"/>
          <w:szCs w:val="24"/>
        </w:rPr>
        <w:t xml:space="preserve"> and then talked to me. </w:t>
      </w:r>
      <w:r w:rsidR="00D07FB7" w:rsidRPr="000C08B9">
        <w:rPr>
          <w:rFonts w:ascii="Arial" w:hAnsi="Arial" w:cs="Arial"/>
          <w:sz w:val="24"/>
          <w:szCs w:val="24"/>
        </w:rPr>
        <w:t xml:space="preserve">Neda, the translator told me she broke down in tears and cried for a good while after she got the good news about a new clean scan. </w:t>
      </w:r>
      <w:r w:rsidR="000411E7" w:rsidRPr="000C08B9">
        <w:rPr>
          <w:rFonts w:ascii="Arial" w:hAnsi="Arial" w:cs="Arial"/>
          <w:sz w:val="24"/>
          <w:szCs w:val="24"/>
        </w:rPr>
        <w:t xml:space="preserve">“I don’t feel like other girls”,  was the first thing she told me. </w:t>
      </w:r>
    </w:p>
    <w:p w14:paraId="0496C12B" w14:textId="77777777" w:rsidR="00315481" w:rsidRPr="000C08B9" w:rsidRDefault="00315481" w:rsidP="000C08B9">
      <w:pPr>
        <w:spacing w:after="0" w:line="360" w:lineRule="auto"/>
        <w:jc w:val="both"/>
        <w:rPr>
          <w:rFonts w:ascii="Arial" w:hAnsi="Arial" w:cs="Arial"/>
          <w:sz w:val="24"/>
          <w:szCs w:val="24"/>
        </w:rPr>
      </w:pPr>
    </w:p>
    <w:p w14:paraId="1A61A529" w14:textId="79548706" w:rsidR="006A54DE" w:rsidRPr="000C08B9" w:rsidRDefault="000411E7" w:rsidP="000C08B9">
      <w:pPr>
        <w:spacing w:after="0" w:line="360" w:lineRule="auto"/>
        <w:ind w:left="720"/>
        <w:jc w:val="both"/>
        <w:rPr>
          <w:rFonts w:ascii="Arial" w:hAnsi="Arial" w:cs="Arial"/>
          <w:sz w:val="24"/>
          <w:szCs w:val="24"/>
        </w:rPr>
      </w:pPr>
      <w:r w:rsidRPr="000C08B9">
        <w:rPr>
          <w:rFonts w:ascii="Arial" w:hAnsi="Arial" w:cs="Arial"/>
          <w:sz w:val="24"/>
          <w:szCs w:val="24"/>
        </w:rPr>
        <w:t xml:space="preserve">“People are nice or try to be </w:t>
      </w:r>
      <w:r w:rsidR="00F31364" w:rsidRPr="000C08B9">
        <w:rPr>
          <w:rFonts w:ascii="Arial" w:hAnsi="Arial" w:cs="Arial"/>
          <w:sz w:val="24"/>
          <w:szCs w:val="24"/>
        </w:rPr>
        <w:t>nice,</w:t>
      </w:r>
      <w:r w:rsidRPr="000C08B9">
        <w:rPr>
          <w:rFonts w:ascii="Arial" w:hAnsi="Arial" w:cs="Arial"/>
          <w:sz w:val="24"/>
          <w:szCs w:val="24"/>
        </w:rPr>
        <w:t xml:space="preserve"> but they don’t really understand how we feel living with this thing. </w:t>
      </w:r>
      <w:r w:rsidR="002428F3" w:rsidRPr="000C08B9">
        <w:rPr>
          <w:rFonts w:ascii="Arial" w:hAnsi="Arial" w:cs="Arial"/>
          <w:sz w:val="24"/>
          <w:szCs w:val="24"/>
        </w:rPr>
        <w:t xml:space="preserve">They are afraid of this word </w:t>
      </w:r>
      <w:r w:rsidR="004A5287">
        <w:rPr>
          <w:rFonts w:ascii="Arial" w:hAnsi="Arial" w:cs="Arial"/>
          <w:sz w:val="24"/>
          <w:szCs w:val="24"/>
        </w:rPr>
        <w:t xml:space="preserve">– </w:t>
      </w:r>
      <w:r w:rsidR="002428F3" w:rsidRPr="000C08B9">
        <w:rPr>
          <w:rFonts w:ascii="Arial" w:hAnsi="Arial" w:cs="Arial"/>
          <w:sz w:val="24"/>
          <w:szCs w:val="24"/>
        </w:rPr>
        <w:t>cancer</w:t>
      </w:r>
      <w:r w:rsidR="004A5287">
        <w:rPr>
          <w:rFonts w:ascii="Arial" w:hAnsi="Arial" w:cs="Arial"/>
          <w:sz w:val="24"/>
          <w:szCs w:val="24"/>
        </w:rPr>
        <w:t xml:space="preserve"> - </w:t>
      </w:r>
      <w:r w:rsidR="002428F3" w:rsidRPr="000C08B9">
        <w:rPr>
          <w:rFonts w:ascii="Arial" w:hAnsi="Arial" w:cs="Arial"/>
          <w:sz w:val="24"/>
          <w:szCs w:val="24"/>
        </w:rPr>
        <w:t>and they just don’t understand.”</w:t>
      </w:r>
    </w:p>
    <w:p w14:paraId="2ED92532" w14:textId="77777777" w:rsidR="00315481" w:rsidRPr="000C08B9" w:rsidRDefault="00315481" w:rsidP="000C08B9">
      <w:pPr>
        <w:spacing w:after="0" w:line="360" w:lineRule="auto"/>
        <w:ind w:left="720"/>
        <w:jc w:val="both"/>
        <w:rPr>
          <w:rFonts w:ascii="Arial" w:hAnsi="Arial" w:cs="Arial"/>
          <w:sz w:val="24"/>
          <w:szCs w:val="24"/>
        </w:rPr>
      </w:pPr>
    </w:p>
    <w:p w14:paraId="75474A0A" w14:textId="12D614AD" w:rsidR="005977D3" w:rsidRPr="000C08B9" w:rsidRDefault="005977D3" w:rsidP="000C08B9">
      <w:pPr>
        <w:spacing w:after="0" w:line="360" w:lineRule="auto"/>
        <w:jc w:val="both"/>
        <w:rPr>
          <w:rFonts w:ascii="Arial" w:hAnsi="Arial" w:cs="Arial"/>
          <w:sz w:val="24"/>
          <w:szCs w:val="24"/>
        </w:rPr>
      </w:pPr>
      <w:r w:rsidRPr="000C08B9">
        <w:rPr>
          <w:rFonts w:ascii="Arial" w:hAnsi="Arial" w:cs="Arial"/>
          <w:sz w:val="24"/>
          <w:szCs w:val="24"/>
        </w:rPr>
        <w:t xml:space="preserve">This would be the last time I would see </w:t>
      </w:r>
      <w:proofErr w:type="spellStart"/>
      <w:r w:rsidRPr="000C08B9">
        <w:rPr>
          <w:rFonts w:ascii="Arial" w:hAnsi="Arial" w:cs="Arial"/>
          <w:sz w:val="24"/>
          <w:szCs w:val="24"/>
        </w:rPr>
        <w:t>Meikken</w:t>
      </w:r>
      <w:proofErr w:type="spellEnd"/>
      <w:r w:rsidRPr="000C08B9">
        <w:rPr>
          <w:rFonts w:ascii="Arial" w:hAnsi="Arial" w:cs="Arial"/>
          <w:sz w:val="24"/>
          <w:szCs w:val="24"/>
        </w:rPr>
        <w:t xml:space="preserve"> and that </w:t>
      </w:r>
      <w:r w:rsidR="007656AE" w:rsidRPr="000C08B9">
        <w:rPr>
          <w:rFonts w:ascii="Arial" w:hAnsi="Arial" w:cs="Arial"/>
          <w:sz w:val="24"/>
          <w:szCs w:val="24"/>
        </w:rPr>
        <w:t>concerned</w:t>
      </w:r>
      <w:r w:rsidRPr="000C08B9">
        <w:rPr>
          <w:rFonts w:ascii="Arial" w:hAnsi="Arial" w:cs="Arial"/>
          <w:sz w:val="24"/>
          <w:szCs w:val="24"/>
        </w:rPr>
        <w:t xml:space="preserve"> me because I saw her eyes at times making contact and then looking through the wall when the translator spoke</w:t>
      </w:r>
      <w:r w:rsidR="008D1945">
        <w:rPr>
          <w:rFonts w:ascii="Arial" w:hAnsi="Arial" w:cs="Arial"/>
          <w:sz w:val="24"/>
          <w:szCs w:val="24"/>
        </w:rPr>
        <w:t>. I was certain</w:t>
      </w:r>
      <w:r w:rsidRPr="000C08B9">
        <w:rPr>
          <w:rFonts w:ascii="Arial" w:hAnsi="Arial" w:cs="Arial"/>
          <w:sz w:val="24"/>
          <w:szCs w:val="24"/>
        </w:rPr>
        <w:t xml:space="preserve"> that </w:t>
      </w:r>
      <w:r w:rsidR="008E52C2">
        <w:rPr>
          <w:rFonts w:ascii="Arial" w:hAnsi="Arial" w:cs="Arial"/>
          <w:sz w:val="24"/>
          <w:szCs w:val="24"/>
        </w:rPr>
        <w:t xml:space="preserve">as </w:t>
      </w:r>
      <w:r w:rsidRPr="000C08B9">
        <w:rPr>
          <w:rFonts w:ascii="Arial" w:hAnsi="Arial" w:cs="Arial"/>
          <w:sz w:val="24"/>
          <w:szCs w:val="24"/>
        </w:rPr>
        <w:t>she was voluntarily giving up her time to be here with a translator</w:t>
      </w:r>
      <w:r w:rsidR="008E52C2">
        <w:rPr>
          <w:rFonts w:ascii="Arial" w:hAnsi="Arial" w:cs="Arial"/>
          <w:sz w:val="24"/>
          <w:szCs w:val="24"/>
        </w:rPr>
        <w:t xml:space="preserve">, </w:t>
      </w:r>
      <w:r w:rsidRPr="000C08B9">
        <w:rPr>
          <w:rFonts w:ascii="Arial" w:hAnsi="Arial" w:cs="Arial"/>
          <w:sz w:val="24"/>
          <w:szCs w:val="24"/>
        </w:rPr>
        <w:t xml:space="preserve">she had more things to say. </w:t>
      </w:r>
      <w:r w:rsidR="00D80E63">
        <w:rPr>
          <w:rFonts w:ascii="Arial" w:hAnsi="Arial" w:cs="Arial"/>
          <w:sz w:val="24"/>
          <w:szCs w:val="24"/>
        </w:rPr>
        <w:t xml:space="preserve">I contemplated on </w:t>
      </w:r>
      <w:proofErr w:type="spellStart"/>
      <w:r w:rsidR="008F7AF7">
        <w:rPr>
          <w:rFonts w:ascii="Arial" w:hAnsi="Arial" w:cs="Arial"/>
          <w:sz w:val="24"/>
          <w:szCs w:val="24"/>
        </w:rPr>
        <w:t>Meikken’s</w:t>
      </w:r>
      <w:proofErr w:type="spellEnd"/>
      <w:r w:rsidR="00D76C19">
        <w:rPr>
          <w:rFonts w:ascii="Arial" w:hAnsi="Arial" w:cs="Arial"/>
          <w:sz w:val="24"/>
          <w:szCs w:val="24"/>
        </w:rPr>
        <w:t xml:space="preserve"> participation</w:t>
      </w:r>
      <w:r w:rsidR="00121656">
        <w:rPr>
          <w:rFonts w:ascii="Arial" w:hAnsi="Arial" w:cs="Arial"/>
          <w:sz w:val="24"/>
          <w:szCs w:val="24"/>
        </w:rPr>
        <w:t xml:space="preserve"> on a different scale</w:t>
      </w:r>
      <w:r w:rsidR="00AE1AD5">
        <w:rPr>
          <w:rFonts w:ascii="Arial" w:hAnsi="Arial" w:cs="Arial"/>
          <w:sz w:val="24"/>
          <w:szCs w:val="24"/>
        </w:rPr>
        <w:t xml:space="preserve">; </w:t>
      </w:r>
      <w:r w:rsidR="00EA0F6A">
        <w:rPr>
          <w:rFonts w:ascii="Arial" w:hAnsi="Arial" w:cs="Arial"/>
          <w:sz w:val="24"/>
          <w:szCs w:val="24"/>
        </w:rPr>
        <w:t xml:space="preserve">if </w:t>
      </w:r>
      <w:r w:rsidR="00AE1AD5">
        <w:rPr>
          <w:rFonts w:ascii="Arial" w:hAnsi="Arial" w:cs="Arial"/>
          <w:sz w:val="24"/>
          <w:szCs w:val="24"/>
        </w:rPr>
        <w:t>the translation from Neda</w:t>
      </w:r>
      <w:r w:rsidR="00EA0F6A">
        <w:rPr>
          <w:rFonts w:ascii="Arial" w:hAnsi="Arial" w:cs="Arial"/>
          <w:sz w:val="24"/>
          <w:szCs w:val="24"/>
        </w:rPr>
        <w:t xml:space="preserve"> paired</w:t>
      </w:r>
      <w:r w:rsidR="00AE1AD5">
        <w:rPr>
          <w:rFonts w:ascii="Arial" w:hAnsi="Arial" w:cs="Arial"/>
          <w:sz w:val="24"/>
          <w:szCs w:val="24"/>
        </w:rPr>
        <w:t xml:space="preserve"> with the body language </w:t>
      </w:r>
      <w:r w:rsidR="00200E87">
        <w:rPr>
          <w:rFonts w:ascii="Arial" w:hAnsi="Arial" w:cs="Arial"/>
          <w:sz w:val="24"/>
          <w:szCs w:val="24"/>
        </w:rPr>
        <w:t>cues,</w:t>
      </w:r>
      <w:r w:rsidR="00AE1AD5">
        <w:rPr>
          <w:rFonts w:ascii="Arial" w:hAnsi="Arial" w:cs="Arial"/>
          <w:sz w:val="24"/>
          <w:szCs w:val="24"/>
        </w:rPr>
        <w:t xml:space="preserve"> I observed</w:t>
      </w:r>
      <w:r w:rsidR="00EA0F6A">
        <w:rPr>
          <w:rFonts w:ascii="Arial" w:hAnsi="Arial" w:cs="Arial"/>
          <w:sz w:val="24"/>
          <w:szCs w:val="24"/>
        </w:rPr>
        <w:t>.</w:t>
      </w:r>
      <w:r w:rsidR="00FE4265">
        <w:rPr>
          <w:rFonts w:ascii="Arial" w:hAnsi="Arial" w:cs="Arial"/>
          <w:sz w:val="24"/>
          <w:szCs w:val="24"/>
        </w:rPr>
        <w:t xml:space="preserve"> </w:t>
      </w:r>
      <w:r w:rsidR="00E93477">
        <w:rPr>
          <w:rFonts w:ascii="Arial" w:hAnsi="Arial" w:cs="Arial"/>
          <w:sz w:val="24"/>
          <w:szCs w:val="24"/>
        </w:rPr>
        <w:t xml:space="preserve">These types of questions, employing </w:t>
      </w:r>
      <w:r w:rsidRPr="000C08B9">
        <w:rPr>
          <w:rFonts w:ascii="Arial" w:hAnsi="Arial" w:cs="Arial"/>
          <w:sz w:val="24"/>
          <w:szCs w:val="24"/>
        </w:rPr>
        <w:t xml:space="preserve">reflexivity </w:t>
      </w:r>
      <w:r w:rsidR="00D71856" w:rsidRPr="000C08B9">
        <w:rPr>
          <w:rFonts w:ascii="Arial" w:hAnsi="Arial" w:cs="Arial"/>
          <w:sz w:val="24"/>
          <w:szCs w:val="24"/>
        </w:rPr>
        <w:t>was a constant tool after every conversation to be aware of my analysis process as a researcher</w:t>
      </w:r>
      <w:r w:rsidR="00C14021">
        <w:rPr>
          <w:rFonts w:ascii="Arial" w:hAnsi="Arial" w:cs="Arial"/>
          <w:sz w:val="24"/>
          <w:szCs w:val="24"/>
        </w:rPr>
        <w:t xml:space="preserve"> </w:t>
      </w:r>
      <w:r w:rsidR="00C14021">
        <w:rPr>
          <w:rFonts w:ascii="Arial" w:hAnsi="Arial" w:cs="Arial"/>
          <w:sz w:val="24"/>
          <w:szCs w:val="24"/>
        </w:rPr>
        <w:fldChar w:fldCharType="begin"/>
      </w:r>
      <w:r w:rsidR="00C14021">
        <w:rPr>
          <w:rFonts w:ascii="Arial" w:hAnsi="Arial" w:cs="Arial"/>
          <w:sz w:val="24"/>
          <w:szCs w:val="24"/>
        </w:rPr>
        <w:instrText xml:space="preserve"> ADDIN EN.CITE &lt;EndNote&gt;&lt;Cite&gt;&lt;Author&gt;Darawsheh&lt;/Author&gt;&lt;Year&gt;2014&lt;/Year&gt;&lt;RecNum&gt;433&lt;/RecNum&gt;&lt;DisplayText&gt;(Darawsheh, 2014)&lt;/DisplayText&gt;&lt;record&gt;&lt;rec-number&gt;433&lt;/rec-number&gt;&lt;foreign-keys&gt;&lt;key app="EN" db-id="wrrt5pzajpe0agefz2kpr2zp0se5df9zpt2s" timestamp="1614774282" guid="3326b98a-b8e7-41bc-90b1-4630093bb5d9"&gt;433&lt;/key&gt;&lt;/foreign-keys&gt;&lt;ref-type name="Journal Article"&gt;17&lt;/ref-type&gt;&lt;contributors&gt;&lt;authors&gt;&lt;author&gt;Wesam Darawsheh&lt;/author&gt;&lt;/authors&gt;&lt;/contributors&gt;&lt;titles&gt;&lt;title&gt;Reflexivity in research: Promoting rigour, reliability and validity in qualitative research&lt;/title&gt;&lt;secondary-title&gt;International Journal of Therapy and Rehabilitation&lt;/secondary-title&gt;&lt;/titles&gt;&lt;periodical&gt;&lt;full-title&gt;International Journal of Therapy and Rehabilitation&lt;/full-title&gt;&lt;/periodical&gt;&lt;pages&gt;560-568&lt;/pages&gt;&lt;volume&gt;21&lt;/volume&gt;&lt;number&gt;12&lt;/number&gt;&lt;keywords&gt;&lt;keyword&gt;Reflexivity,Qualitative research,Subjectivity,Rigour&lt;/keyword&gt;&lt;/keywords&gt;&lt;dates&gt;&lt;year&gt;2014&lt;/year&gt;&lt;/dates&gt;&lt;urls&gt;&lt;related-urls&gt;&lt;url&gt;https://www.magonlinelibrary.com/doi/abs/10.12968/ijtr.2014.21.12.560&lt;/url&gt;&lt;/related-urls&gt;&lt;/urls&gt;&lt;electronic-resource-num&gt;10.12968/ijtr.2014.21.12.560&lt;/electronic-resource-num&gt;&lt;/record&gt;&lt;/Cite&gt;&lt;/EndNote&gt;</w:instrText>
      </w:r>
      <w:r w:rsidR="00C14021">
        <w:rPr>
          <w:rFonts w:ascii="Arial" w:hAnsi="Arial" w:cs="Arial"/>
          <w:sz w:val="24"/>
          <w:szCs w:val="24"/>
        </w:rPr>
        <w:fldChar w:fldCharType="separate"/>
      </w:r>
      <w:r w:rsidR="00C14021">
        <w:rPr>
          <w:rFonts w:ascii="Arial" w:hAnsi="Arial" w:cs="Arial"/>
          <w:noProof/>
          <w:sz w:val="24"/>
          <w:szCs w:val="24"/>
        </w:rPr>
        <w:t>(Darawsheh, 2014)</w:t>
      </w:r>
      <w:r w:rsidR="00C14021">
        <w:rPr>
          <w:rFonts w:ascii="Arial" w:hAnsi="Arial" w:cs="Arial"/>
          <w:sz w:val="24"/>
          <w:szCs w:val="24"/>
        </w:rPr>
        <w:fldChar w:fldCharType="end"/>
      </w:r>
      <w:r w:rsidR="00C14021">
        <w:rPr>
          <w:rFonts w:ascii="Arial" w:hAnsi="Arial" w:cs="Arial"/>
          <w:sz w:val="24"/>
          <w:szCs w:val="24"/>
        </w:rPr>
        <w:t>.</w:t>
      </w:r>
    </w:p>
    <w:p w14:paraId="0AD925D2" w14:textId="77777777" w:rsidR="00200E87" w:rsidRDefault="00200E87" w:rsidP="000C08B9">
      <w:pPr>
        <w:spacing w:after="0" w:line="360" w:lineRule="auto"/>
        <w:jc w:val="both"/>
        <w:rPr>
          <w:rFonts w:ascii="Arial" w:hAnsi="Arial" w:cs="Arial"/>
          <w:b/>
          <w:bCs/>
          <w:color w:val="806000" w:themeColor="accent4" w:themeShade="80"/>
          <w:sz w:val="24"/>
          <w:szCs w:val="24"/>
        </w:rPr>
      </w:pPr>
    </w:p>
    <w:p w14:paraId="4EB575D9" w14:textId="4F62580F" w:rsidR="00DA6B31" w:rsidRPr="009C7B26" w:rsidRDefault="00FD49B7" w:rsidP="000C08B9">
      <w:pPr>
        <w:spacing w:after="0" w:line="360" w:lineRule="auto"/>
        <w:jc w:val="both"/>
        <w:rPr>
          <w:rFonts w:ascii="Arial" w:hAnsi="Arial" w:cs="Arial"/>
          <w:b/>
          <w:bCs/>
          <w:color w:val="806000" w:themeColor="accent4" w:themeShade="80"/>
          <w:sz w:val="24"/>
          <w:szCs w:val="24"/>
        </w:rPr>
      </w:pPr>
      <w:r w:rsidRPr="009C7B26">
        <w:rPr>
          <w:rFonts w:ascii="Arial" w:hAnsi="Arial" w:cs="Arial"/>
          <w:b/>
          <w:bCs/>
          <w:color w:val="806000" w:themeColor="accent4" w:themeShade="80"/>
          <w:sz w:val="24"/>
          <w:szCs w:val="24"/>
        </w:rPr>
        <w:t>ANALYSIS</w:t>
      </w:r>
    </w:p>
    <w:p w14:paraId="5CE00197" w14:textId="77777777" w:rsidR="00FD49B7" w:rsidRPr="000C08B9" w:rsidRDefault="00FD49B7" w:rsidP="000C08B9">
      <w:pPr>
        <w:spacing w:after="0" w:line="360" w:lineRule="auto"/>
        <w:jc w:val="both"/>
        <w:rPr>
          <w:rFonts w:ascii="Arial" w:hAnsi="Arial" w:cs="Arial"/>
          <w:sz w:val="24"/>
          <w:szCs w:val="24"/>
        </w:rPr>
      </w:pPr>
    </w:p>
    <w:p w14:paraId="4FA2D62E" w14:textId="1068228E" w:rsidR="00D84236" w:rsidRPr="000C08B9" w:rsidRDefault="00ED1647" w:rsidP="000C08B9">
      <w:pPr>
        <w:spacing w:after="0" w:line="360" w:lineRule="auto"/>
        <w:jc w:val="both"/>
        <w:rPr>
          <w:rFonts w:ascii="Arial" w:hAnsi="Arial" w:cs="Arial"/>
          <w:sz w:val="24"/>
          <w:szCs w:val="24"/>
        </w:rPr>
      </w:pPr>
      <w:r w:rsidRPr="000C08B9">
        <w:rPr>
          <w:rFonts w:ascii="Arial" w:hAnsi="Arial" w:cs="Arial"/>
          <w:sz w:val="24"/>
          <w:szCs w:val="24"/>
        </w:rPr>
        <w:t xml:space="preserve">My </w:t>
      </w:r>
      <w:r w:rsidR="00032351">
        <w:rPr>
          <w:rFonts w:ascii="Arial" w:hAnsi="Arial" w:cs="Arial"/>
          <w:sz w:val="24"/>
          <w:szCs w:val="24"/>
        </w:rPr>
        <w:t xml:space="preserve">full of confidence </w:t>
      </w:r>
      <w:r w:rsidR="003040A2">
        <w:rPr>
          <w:rFonts w:ascii="Arial" w:hAnsi="Arial" w:cs="Arial"/>
          <w:sz w:val="24"/>
          <w:szCs w:val="24"/>
        </w:rPr>
        <w:t>estimations</w:t>
      </w:r>
      <w:r w:rsidRPr="000C08B9">
        <w:rPr>
          <w:rFonts w:ascii="Arial" w:hAnsi="Arial" w:cs="Arial"/>
          <w:sz w:val="24"/>
          <w:szCs w:val="24"/>
        </w:rPr>
        <w:t xml:space="preserve"> </w:t>
      </w:r>
      <w:r w:rsidR="005977D3" w:rsidRPr="000C08B9">
        <w:rPr>
          <w:rFonts w:ascii="Arial" w:hAnsi="Arial" w:cs="Arial"/>
          <w:sz w:val="24"/>
          <w:szCs w:val="24"/>
        </w:rPr>
        <w:t>ahead of</w:t>
      </w:r>
      <w:r w:rsidRPr="000C08B9">
        <w:rPr>
          <w:rFonts w:ascii="Arial" w:hAnsi="Arial" w:cs="Arial"/>
          <w:sz w:val="24"/>
          <w:szCs w:val="24"/>
        </w:rPr>
        <w:t xml:space="preserve"> preparing </w:t>
      </w:r>
      <w:r w:rsidR="005977D3" w:rsidRPr="000C08B9">
        <w:rPr>
          <w:rFonts w:ascii="Arial" w:hAnsi="Arial" w:cs="Arial"/>
          <w:sz w:val="24"/>
          <w:szCs w:val="24"/>
        </w:rPr>
        <w:t xml:space="preserve">for </w:t>
      </w:r>
      <w:r w:rsidRPr="000C08B9">
        <w:rPr>
          <w:rFonts w:ascii="Arial" w:hAnsi="Arial" w:cs="Arial"/>
          <w:sz w:val="24"/>
          <w:szCs w:val="24"/>
        </w:rPr>
        <w:t>this study</w:t>
      </w:r>
      <w:r w:rsidR="00396B25">
        <w:rPr>
          <w:rFonts w:ascii="Arial" w:hAnsi="Arial" w:cs="Arial"/>
          <w:sz w:val="24"/>
          <w:szCs w:val="24"/>
        </w:rPr>
        <w:t xml:space="preserve"> </w:t>
      </w:r>
      <w:r w:rsidR="00284C59">
        <w:rPr>
          <w:rFonts w:ascii="Arial" w:hAnsi="Arial" w:cs="Arial"/>
          <w:sz w:val="24"/>
          <w:szCs w:val="24"/>
        </w:rPr>
        <w:t xml:space="preserve">proved </w:t>
      </w:r>
      <w:r w:rsidR="00E45014">
        <w:rPr>
          <w:rFonts w:ascii="Arial" w:hAnsi="Arial" w:cs="Arial"/>
          <w:sz w:val="24"/>
          <w:szCs w:val="24"/>
        </w:rPr>
        <w:t>to some extent</w:t>
      </w:r>
      <w:r w:rsidR="00AE480B">
        <w:rPr>
          <w:rFonts w:ascii="Arial" w:hAnsi="Arial" w:cs="Arial"/>
          <w:sz w:val="24"/>
          <w:szCs w:val="24"/>
        </w:rPr>
        <w:t xml:space="preserve"> wrong.</w:t>
      </w:r>
      <w:r w:rsidRPr="000C08B9">
        <w:rPr>
          <w:rFonts w:ascii="Arial" w:hAnsi="Arial" w:cs="Arial"/>
          <w:sz w:val="24"/>
          <w:szCs w:val="24"/>
        </w:rPr>
        <w:t xml:space="preserve"> I had invested in my experience and the many years I work in this hospital. It never gets easier</w:t>
      </w:r>
      <w:r w:rsidR="00A158CB" w:rsidRPr="000C08B9">
        <w:rPr>
          <w:rFonts w:ascii="Arial" w:hAnsi="Arial" w:cs="Arial"/>
          <w:sz w:val="24"/>
          <w:szCs w:val="24"/>
        </w:rPr>
        <w:t xml:space="preserve"> I believe</w:t>
      </w:r>
      <w:r w:rsidRPr="000C08B9">
        <w:rPr>
          <w:rFonts w:ascii="Arial" w:hAnsi="Arial" w:cs="Arial"/>
          <w:sz w:val="24"/>
          <w:szCs w:val="24"/>
        </w:rPr>
        <w:t xml:space="preserve">, only the routine breeds a </w:t>
      </w:r>
      <w:r w:rsidR="00004F67">
        <w:rPr>
          <w:rFonts w:ascii="Arial" w:hAnsi="Arial" w:cs="Arial"/>
          <w:sz w:val="24"/>
          <w:szCs w:val="24"/>
        </w:rPr>
        <w:t xml:space="preserve">type of </w:t>
      </w:r>
      <w:r w:rsidRPr="000C08B9">
        <w:rPr>
          <w:rFonts w:ascii="Arial" w:hAnsi="Arial" w:cs="Arial"/>
          <w:sz w:val="24"/>
          <w:szCs w:val="24"/>
        </w:rPr>
        <w:t>fragile ordinariness, which is very likely to collapse if you spent time and get to know the patients.</w:t>
      </w:r>
      <w:r w:rsidR="00D106E0" w:rsidRPr="000C08B9">
        <w:rPr>
          <w:rFonts w:ascii="Arial" w:hAnsi="Arial" w:cs="Arial"/>
          <w:sz w:val="24"/>
          <w:szCs w:val="24"/>
        </w:rPr>
        <w:t xml:space="preserve"> One of the young participants had rapid disease progression and by the time I </w:t>
      </w:r>
      <w:r w:rsidR="00610CAA">
        <w:rPr>
          <w:rFonts w:ascii="Arial" w:hAnsi="Arial" w:cs="Arial"/>
          <w:sz w:val="24"/>
          <w:szCs w:val="24"/>
        </w:rPr>
        <w:t>could</w:t>
      </w:r>
      <w:r w:rsidR="00D106E0" w:rsidRPr="000C08B9">
        <w:rPr>
          <w:rFonts w:ascii="Arial" w:hAnsi="Arial" w:cs="Arial"/>
          <w:sz w:val="24"/>
          <w:szCs w:val="24"/>
        </w:rPr>
        <w:t xml:space="preserve"> </w:t>
      </w:r>
      <w:r w:rsidR="00004F67">
        <w:rPr>
          <w:rFonts w:ascii="Arial" w:hAnsi="Arial" w:cs="Arial"/>
          <w:sz w:val="24"/>
          <w:szCs w:val="24"/>
        </w:rPr>
        <w:t>complete</w:t>
      </w:r>
      <w:r w:rsidR="00D106E0" w:rsidRPr="000C08B9">
        <w:rPr>
          <w:rFonts w:ascii="Arial" w:hAnsi="Arial" w:cs="Arial"/>
          <w:sz w:val="24"/>
          <w:szCs w:val="24"/>
        </w:rPr>
        <w:t xml:space="preserve"> this study </w:t>
      </w:r>
      <w:r w:rsidR="00A77CA8">
        <w:rPr>
          <w:rFonts w:ascii="Arial" w:hAnsi="Arial" w:cs="Arial"/>
          <w:sz w:val="24"/>
          <w:szCs w:val="24"/>
        </w:rPr>
        <w:t xml:space="preserve">he </w:t>
      </w:r>
      <w:r w:rsidR="00D106E0" w:rsidRPr="000C08B9">
        <w:rPr>
          <w:rFonts w:ascii="Arial" w:hAnsi="Arial" w:cs="Arial"/>
          <w:sz w:val="24"/>
          <w:szCs w:val="24"/>
        </w:rPr>
        <w:t xml:space="preserve">had been close to the end. </w:t>
      </w:r>
      <w:r w:rsidR="00A158CB" w:rsidRPr="000C08B9">
        <w:rPr>
          <w:rFonts w:ascii="Arial" w:hAnsi="Arial" w:cs="Arial"/>
          <w:sz w:val="24"/>
          <w:szCs w:val="24"/>
        </w:rPr>
        <w:t xml:space="preserve">He was struggling in the ward, both physically and mentally and as I was going through a health issue </w:t>
      </w:r>
      <w:r w:rsidR="003A3ABE" w:rsidRPr="000C08B9">
        <w:rPr>
          <w:rFonts w:ascii="Arial" w:hAnsi="Arial" w:cs="Arial"/>
          <w:sz w:val="24"/>
          <w:szCs w:val="24"/>
        </w:rPr>
        <w:t>myself,</w:t>
      </w:r>
      <w:r w:rsidR="00A158CB" w:rsidRPr="000C08B9">
        <w:rPr>
          <w:rFonts w:ascii="Arial" w:hAnsi="Arial" w:cs="Arial"/>
          <w:sz w:val="24"/>
          <w:szCs w:val="24"/>
        </w:rPr>
        <w:t xml:space="preserve"> I became </w:t>
      </w:r>
      <w:r w:rsidR="00C274A9" w:rsidRPr="000C08B9">
        <w:rPr>
          <w:rFonts w:ascii="Arial" w:hAnsi="Arial" w:cs="Arial"/>
          <w:sz w:val="24"/>
          <w:szCs w:val="24"/>
        </w:rPr>
        <w:t>gradually more sensitive.</w:t>
      </w:r>
      <w:r w:rsidR="00FD49B7" w:rsidRPr="000C08B9">
        <w:rPr>
          <w:rFonts w:ascii="Arial" w:hAnsi="Arial" w:cs="Arial"/>
          <w:sz w:val="24"/>
          <w:szCs w:val="24"/>
        </w:rPr>
        <w:t xml:space="preserve"> I constantly battled throughout </w:t>
      </w:r>
      <w:r w:rsidR="005B3B28">
        <w:rPr>
          <w:rFonts w:ascii="Arial" w:hAnsi="Arial" w:cs="Arial"/>
          <w:sz w:val="24"/>
          <w:szCs w:val="24"/>
        </w:rPr>
        <w:t xml:space="preserve">with what I </w:t>
      </w:r>
      <w:r w:rsidR="00FD49B7" w:rsidRPr="000C08B9">
        <w:rPr>
          <w:rFonts w:ascii="Arial" w:hAnsi="Arial" w:cs="Arial"/>
          <w:sz w:val="24"/>
          <w:szCs w:val="24"/>
        </w:rPr>
        <w:t>decided beforehand not to do</w:t>
      </w:r>
      <w:r w:rsidR="00546ADB">
        <w:rPr>
          <w:rFonts w:ascii="Arial" w:hAnsi="Arial" w:cs="Arial"/>
          <w:sz w:val="24"/>
          <w:szCs w:val="24"/>
        </w:rPr>
        <w:t xml:space="preserve">, scrutinize </w:t>
      </w:r>
      <w:r w:rsidR="00FD49B7" w:rsidRPr="000C08B9">
        <w:rPr>
          <w:rFonts w:ascii="Arial" w:hAnsi="Arial" w:cs="Arial"/>
          <w:sz w:val="24"/>
          <w:szCs w:val="24"/>
        </w:rPr>
        <w:t xml:space="preserve">how </w:t>
      </w:r>
      <w:r w:rsidR="00224B0F" w:rsidRPr="000C08B9">
        <w:rPr>
          <w:rFonts w:ascii="Arial" w:hAnsi="Arial" w:cs="Arial"/>
          <w:sz w:val="24"/>
          <w:szCs w:val="24"/>
        </w:rPr>
        <w:t xml:space="preserve">I </w:t>
      </w:r>
      <w:r w:rsidR="00004D60">
        <w:rPr>
          <w:rFonts w:ascii="Arial" w:hAnsi="Arial" w:cs="Arial"/>
          <w:sz w:val="24"/>
          <w:szCs w:val="24"/>
        </w:rPr>
        <w:t xml:space="preserve">keep in check </w:t>
      </w:r>
      <w:r w:rsidR="00156708" w:rsidRPr="000C08B9">
        <w:rPr>
          <w:rFonts w:ascii="Arial" w:hAnsi="Arial" w:cs="Arial"/>
          <w:sz w:val="24"/>
          <w:szCs w:val="24"/>
        </w:rPr>
        <w:t xml:space="preserve">my </w:t>
      </w:r>
      <w:r w:rsidR="002A0DDB" w:rsidRPr="000C08B9">
        <w:rPr>
          <w:rFonts w:ascii="Arial" w:hAnsi="Arial" w:cs="Arial"/>
          <w:sz w:val="24"/>
          <w:szCs w:val="24"/>
        </w:rPr>
        <w:t>objectivity</w:t>
      </w:r>
      <w:r w:rsidR="00352BFC">
        <w:rPr>
          <w:rFonts w:ascii="Arial" w:hAnsi="Arial" w:cs="Arial"/>
          <w:sz w:val="24"/>
          <w:szCs w:val="24"/>
        </w:rPr>
        <w:t xml:space="preserve">. Then I am certain that </w:t>
      </w:r>
      <w:r w:rsidR="00826BE2">
        <w:rPr>
          <w:rFonts w:ascii="Arial" w:hAnsi="Arial" w:cs="Arial"/>
          <w:sz w:val="24"/>
          <w:szCs w:val="24"/>
        </w:rPr>
        <w:t>b</w:t>
      </w:r>
      <w:r w:rsidR="00B35BD8" w:rsidRPr="000C08B9">
        <w:rPr>
          <w:rFonts w:ascii="Arial" w:hAnsi="Arial" w:cs="Arial"/>
          <w:sz w:val="24"/>
          <w:szCs w:val="24"/>
        </w:rPr>
        <w:t>eing</w:t>
      </w:r>
      <w:r w:rsidR="00FD49B7" w:rsidRPr="000C08B9">
        <w:rPr>
          <w:rFonts w:ascii="Arial" w:hAnsi="Arial" w:cs="Arial"/>
          <w:sz w:val="24"/>
          <w:szCs w:val="24"/>
        </w:rPr>
        <w:t xml:space="preserve"> reflexive </w:t>
      </w:r>
      <w:r w:rsidR="00B35BD8" w:rsidRPr="000C08B9">
        <w:rPr>
          <w:rFonts w:ascii="Arial" w:hAnsi="Arial" w:cs="Arial"/>
          <w:sz w:val="24"/>
          <w:szCs w:val="24"/>
        </w:rPr>
        <w:t xml:space="preserve">is also asking for opinions. </w:t>
      </w:r>
      <w:r w:rsidR="002D690B" w:rsidRPr="000C08B9">
        <w:rPr>
          <w:rFonts w:ascii="Arial" w:hAnsi="Arial" w:cs="Arial"/>
          <w:sz w:val="24"/>
          <w:szCs w:val="24"/>
        </w:rPr>
        <w:t xml:space="preserve">I had discussed the patients under many guises like </w:t>
      </w:r>
      <w:r w:rsidR="00E11A24">
        <w:rPr>
          <w:rFonts w:ascii="Arial" w:hAnsi="Arial" w:cs="Arial"/>
          <w:sz w:val="24"/>
          <w:szCs w:val="24"/>
        </w:rPr>
        <w:t xml:space="preserve">many </w:t>
      </w:r>
      <w:r w:rsidR="00DE20AF" w:rsidRPr="000C08B9">
        <w:rPr>
          <w:rFonts w:ascii="Arial" w:hAnsi="Arial" w:cs="Arial"/>
          <w:sz w:val="24"/>
          <w:szCs w:val="24"/>
        </w:rPr>
        <w:t>other times with other members</w:t>
      </w:r>
      <w:r w:rsidR="00A23179">
        <w:rPr>
          <w:rFonts w:ascii="Arial" w:hAnsi="Arial" w:cs="Arial"/>
          <w:sz w:val="24"/>
          <w:szCs w:val="24"/>
        </w:rPr>
        <w:t xml:space="preserve"> </w:t>
      </w:r>
      <w:r w:rsidR="00DE20AF" w:rsidRPr="000C08B9">
        <w:rPr>
          <w:rFonts w:ascii="Arial" w:hAnsi="Arial" w:cs="Arial"/>
          <w:sz w:val="24"/>
          <w:szCs w:val="24"/>
        </w:rPr>
        <w:t>of the staff</w:t>
      </w:r>
      <w:r w:rsidR="00A23179">
        <w:rPr>
          <w:rFonts w:ascii="Arial" w:hAnsi="Arial" w:cs="Arial"/>
          <w:sz w:val="24"/>
          <w:szCs w:val="24"/>
        </w:rPr>
        <w:t xml:space="preserve"> who were already involved in their care</w:t>
      </w:r>
      <w:r w:rsidR="00DE20AF" w:rsidRPr="000C08B9">
        <w:rPr>
          <w:rFonts w:ascii="Arial" w:hAnsi="Arial" w:cs="Arial"/>
          <w:sz w:val="24"/>
          <w:szCs w:val="24"/>
        </w:rPr>
        <w:t>, nu</w:t>
      </w:r>
      <w:r w:rsidR="00147FC9" w:rsidRPr="000C08B9">
        <w:rPr>
          <w:rFonts w:ascii="Arial" w:hAnsi="Arial" w:cs="Arial"/>
          <w:sz w:val="24"/>
          <w:szCs w:val="24"/>
        </w:rPr>
        <w:t xml:space="preserve">rses, a </w:t>
      </w:r>
      <w:r w:rsidR="00CE2306">
        <w:rPr>
          <w:rFonts w:ascii="Arial" w:hAnsi="Arial" w:cs="Arial"/>
          <w:sz w:val="24"/>
          <w:szCs w:val="24"/>
        </w:rPr>
        <w:t xml:space="preserve">friend </w:t>
      </w:r>
      <w:r w:rsidR="00E11A24">
        <w:rPr>
          <w:rFonts w:ascii="Arial" w:hAnsi="Arial" w:cs="Arial"/>
          <w:sz w:val="24"/>
          <w:szCs w:val="24"/>
        </w:rPr>
        <w:t>oncologist</w:t>
      </w:r>
      <w:r w:rsidR="00F4798B">
        <w:rPr>
          <w:rFonts w:ascii="Arial" w:hAnsi="Arial" w:cs="Arial"/>
          <w:sz w:val="24"/>
          <w:szCs w:val="24"/>
        </w:rPr>
        <w:t xml:space="preserve"> in training</w:t>
      </w:r>
      <w:r w:rsidR="00E11A24">
        <w:rPr>
          <w:rFonts w:ascii="Arial" w:hAnsi="Arial" w:cs="Arial"/>
          <w:sz w:val="24"/>
          <w:szCs w:val="24"/>
        </w:rPr>
        <w:t xml:space="preserve"> </w:t>
      </w:r>
      <w:r w:rsidR="00147FC9" w:rsidRPr="000C08B9">
        <w:rPr>
          <w:rFonts w:ascii="Arial" w:hAnsi="Arial" w:cs="Arial"/>
          <w:sz w:val="24"/>
          <w:szCs w:val="24"/>
        </w:rPr>
        <w:t xml:space="preserve">and my supervisor. </w:t>
      </w:r>
      <w:r w:rsidR="00592DE1" w:rsidRPr="000C08B9">
        <w:rPr>
          <w:rFonts w:ascii="Arial" w:hAnsi="Arial" w:cs="Arial"/>
          <w:sz w:val="24"/>
          <w:szCs w:val="24"/>
        </w:rPr>
        <w:t xml:space="preserve">I asked my friend if there is something </w:t>
      </w:r>
      <w:r w:rsidR="008C00F8" w:rsidRPr="000C08B9">
        <w:rPr>
          <w:rFonts w:ascii="Arial" w:hAnsi="Arial" w:cs="Arial"/>
          <w:sz w:val="24"/>
          <w:szCs w:val="24"/>
        </w:rPr>
        <w:t>that</w:t>
      </w:r>
      <w:r w:rsidR="00592DE1" w:rsidRPr="000C08B9">
        <w:rPr>
          <w:rFonts w:ascii="Arial" w:hAnsi="Arial" w:cs="Arial"/>
          <w:sz w:val="24"/>
          <w:szCs w:val="24"/>
        </w:rPr>
        <w:t xml:space="preserve"> you get </w:t>
      </w:r>
      <w:r w:rsidR="00024F26">
        <w:rPr>
          <w:rFonts w:ascii="Arial" w:hAnsi="Arial" w:cs="Arial"/>
          <w:sz w:val="24"/>
          <w:szCs w:val="24"/>
        </w:rPr>
        <w:t>taught</w:t>
      </w:r>
      <w:r w:rsidR="00592DE1" w:rsidRPr="000C08B9">
        <w:rPr>
          <w:rFonts w:ascii="Arial" w:hAnsi="Arial" w:cs="Arial"/>
          <w:sz w:val="24"/>
          <w:szCs w:val="24"/>
        </w:rPr>
        <w:t xml:space="preserve"> in medical school </w:t>
      </w:r>
      <w:r w:rsidR="008C00F8" w:rsidRPr="000C08B9">
        <w:rPr>
          <w:rFonts w:ascii="Arial" w:hAnsi="Arial" w:cs="Arial"/>
          <w:sz w:val="24"/>
          <w:szCs w:val="24"/>
        </w:rPr>
        <w:t xml:space="preserve">for these emotional situations. </w:t>
      </w:r>
      <w:r w:rsidR="0008307C">
        <w:rPr>
          <w:rFonts w:ascii="Arial" w:hAnsi="Arial" w:cs="Arial"/>
          <w:sz w:val="24"/>
          <w:szCs w:val="24"/>
        </w:rPr>
        <w:t>Her answer was negative</w:t>
      </w:r>
      <w:r w:rsidR="00184D02" w:rsidRPr="000C08B9">
        <w:rPr>
          <w:rFonts w:ascii="Arial" w:hAnsi="Arial" w:cs="Arial"/>
          <w:sz w:val="24"/>
          <w:szCs w:val="24"/>
        </w:rPr>
        <w:t>. Only up to a certain degree</w:t>
      </w:r>
      <w:r w:rsidR="009510AE" w:rsidRPr="000C08B9">
        <w:rPr>
          <w:rFonts w:ascii="Arial" w:hAnsi="Arial" w:cs="Arial"/>
          <w:sz w:val="24"/>
          <w:szCs w:val="24"/>
        </w:rPr>
        <w:t xml:space="preserve">, up to a certain decision then all </w:t>
      </w:r>
      <w:r w:rsidR="002A0DDB" w:rsidRPr="000C08B9">
        <w:rPr>
          <w:rFonts w:ascii="Arial" w:hAnsi="Arial" w:cs="Arial"/>
          <w:sz w:val="24"/>
          <w:szCs w:val="24"/>
        </w:rPr>
        <w:t>it is</w:t>
      </w:r>
      <w:r w:rsidR="009510AE" w:rsidRPr="000C08B9">
        <w:rPr>
          <w:rFonts w:ascii="Arial" w:hAnsi="Arial" w:cs="Arial"/>
          <w:sz w:val="24"/>
          <w:szCs w:val="24"/>
        </w:rPr>
        <w:t xml:space="preserve"> left is a person’s </w:t>
      </w:r>
      <w:r w:rsidR="00224B0F" w:rsidRPr="000C08B9">
        <w:rPr>
          <w:rFonts w:ascii="Arial" w:hAnsi="Arial" w:cs="Arial"/>
          <w:sz w:val="24"/>
          <w:szCs w:val="24"/>
        </w:rPr>
        <w:t>own emotional disposition to handle it</w:t>
      </w:r>
      <w:r w:rsidR="004C7001">
        <w:rPr>
          <w:rFonts w:ascii="Arial" w:hAnsi="Arial" w:cs="Arial"/>
          <w:sz w:val="24"/>
          <w:szCs w:val="24"/>
        </w:rPr>
        <w:t xml:space="preserve"> </w:t>
      </w:r>
      <w:r w:rsidR="004C7001">
        <w:rPr>
          <w:rFonts w:ascii="Arial" w:hAnsi="Arial" w:cs="Arial"/>
          <w:sz w:val="24"/>
          <w:szCs w:val="24"/>
        </w:rPr>
        <w:fldChar w:fldCharType="begin">
          <w:fldData xml:space="preserve">PEVuZE5vdGU+PENpdGU+PEF1dGhvcj5Ib3VnaHRvbjwvQXV0aG9yPjxZZWFyPjIwMTM8L1llYXI+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</w:fldData>
        </w:fldChar>
      </w:r>
      <w:r w:rsidR="004C7001">
        <w:rPr>
          <w:rFonts w:ascii="Arial" w:hAnsi="Arial" w:cs="Arial"/>
          <w:sz w:val="24"/>
          <w:szCs w:val="24"/>
        </w:rPr>
        <w:instrText xml:space="preserve"> ADDIN EN.CITE </w:instrText>
      </w:r>
      <w:r w:rsidR="004C7001">
        <w:rPr>
          <w:rFonts w:ascii="Arial" w:hAnsi="Arial" w:cs="Arial"/>
          <w:sz w:val="24"/>
          <w:szCs w:val="24"/>
        </w:rPr>
        <w:fldChar w:fldCharType="begin">
          <w:fldData xml:space="preserve">PEVuZE5vdGU+PENpdGU+PEF1dGhvcj5Ib3VnaHRvbjwvQXV0aG9yPjxZZWFyPjIwMTM8L1llYXI+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</w:fldData>
        </w:fldChar>
      </w:r>
      <w:r w:rsidR="004C7001">
        <w:rPr>
          <w:rFonts w:ascii="Arial" w:hAnsi="Arial" w:cs="Arial"/>
          <w:sz w:val="24"/>
          <w:szCs w:val="24"/>
        </w:rPr>
        <w:instrText xml:space="preserve"> ADDIN EN.CITE.DATA </w:instrText>
      </w:r>
      <w:r w:rsidR="004C7001">
        <w:rPr>
          <w:rFonts w:ascii="Arial" w:hAnsi="Arial" w:cs="Arial"/>
          <w:sz w:val="24"/>
          <w:szCs w:val="24"/>
        </w:rPr>
      </w:r>
      <w:r w:rsidR="004C7001">
        <w:rPr>
          <w:rFonts w:ascii="Arial" w:hAnsi="Arial" w:cs="Arial"/>
          <w:sz w:val="24"/>
          <w:szCs w:val="24"/>
        </w:rPr>
        <w:fldChar w:fldCharType="end"/>
      </w:r>
      <w:r w:rsidR="004C7001">
        <w:rPr>
          <w:rFonts w:ascii="Arial" w:hAnsi="Arial" w:cs="Arial"/>
          <w:sz w:val="24"/>
          <w:szCs w:val="24"/>
        </w:rPr>
        <w:fldChar w:fldCharType="separate"/>
      </w:r>
      <w:r w:rsidR="004C7001">
        <w:rPr>
          <w:rFonts w:ascii="Arial" w:hAnsi="Arial" w:cs="Arial"/>
          <w:noProof/>
          <w:sz w:val="24"/>
          <w:szCs w:val="24"/>
        </w:rPr>
        <w:t>(Houghton et al., 2013, Agar and Hobbs, 1982, Roulston, 2014)</w:t>
      </w:r>
      <w:r w:rsidR="004C7001">
        <w:rPr>
          <w:rFonts w:ascii="Arial" w:hAnsi="Arial" w:cs="Arial"/>
          <w:sz w:val="24"/>
          <w:szCs w:val="24"/>
        </w:rPr>
        <w:fldChar w:fldCharType="end"/>
      </w:r>
      <w:r w:rsidR="004C7001">
        <w:rPr>
          <w:rFonts w:ascii="Arial" w:hAnsi="Arial" w:cs="Arial"/>
          <w:sz w:val="24"/>
          <w:szCs w:val="24"/>
        </w:rPr>
        <w:t>.</w:t>
      </w:r>
    </w:p>
    <w:p w14:paraId="04B6497A" w14:textId="6C32A713" w:rsidR="008A5409" w:rsidRPr="000C08B9" w:rsidRDefault="00FC5F3C" w:rsidP="000C08B9">
      <w:pPr>
        <w:spacing w:after="0" w:line="360" w:lineRule="auto"/>
        <w:jc w:val="both"/>
        <w:rPr>
          <w:rFonts w:ascii="Arial" w:hAnsi="Arial" w:cs="Arial"/>
          <w:sz w:val="24"/>
          <w:szCs w:val="24"/>
        </w:rPr>
      </w:pPr>
      <w:r w:rsidRPr="000C08B9">
        <w:rPr>
          <w:rFonts w:ascii="Arial" w:hAnsi="Arial" w:cs="Arial"/>
          <w:sz w:val="24"/>
          <w:szCs w:val="24"/>
        </w:rPr>
        <w:t xml:space="preserve">The </w:t>
      </w:r>
      <w:r w:rsidR="00103107" w:rsidRPr="000C08B9">
        <w:rPr>
          <w:rFonts w:ascii="Arial" w:hAnsi="Arial" w:cs="Arial"/>
          <w:sz w:val="24"/>
          <w:szCs w:val="24"/>
        </w:rPr>
        <w:t>outcome</w:t>
      </w:r>
      <w:r w:rsidR="001D058E" w:rsidRPr="000C08B9">
        <w:rPr>
          <w:rFonts w:ascii="Arial" w:hAnsi="Arial" w:cs="Arial"/>
          <w:sz w:val="24"/>
          <w:szCs w:val="24"/>
        </w:rPr>
        <w:t xml:space="preserve"> </w:t>
      </w:r>
      <w:r w:rsidR="000F59CA">
        <w:rPr>
          <w:rFonts w:ascii="Arial" w:hAnsi="Arial" w:cs="Arial"/>
          <w:sz w:val="24"/>
          <w:szCs w:val="24"/>
        </w:rPr>
        <w:t xml:space="preserve">as </w:t>
      </w:r>
      <w:r w:rsidR="006F7957">
        <w:rPr>
          <w:rFonts w:ascii="Arial" w:hAnsi="Arial" w:cs="Arial"/>
          <w:sz w:val="24"/>
          <w:szCs w:val="24"/>
        </w:rPr>
        <w:t xml:space="preserve">it becomes </w:t>
      </w:r>
      <w:r w:rsidR="000B0289">
        <w:rPr>
          <w:rFonts w:ascii="Arial" w:hAnsi="Arial" w:cs="Arial"/>
          <w:sz w:val="24"/>
          <w:szCs w:val="24"/>
        </w:rPr>
        <w:t xml:space="preserve">evident by a dive in </w:t>
      </w:r>
      <w:r w:rsidR="006F7957">
        <w:rPr>
          <w:rFonts w:ascii="Arial" w:hAnsi="Arial" w:cs="Arial"/>
          <w:sz w:val="24"/>
          <w:szCs w:val="24"/>
        </w:rPr>
        <w:t xml:space="preserve">the </w:t>
      </w:r>
      <w:r w:rsidR="000B0289">
        <w:rPr>
          <w:rFonts w:ascii="Arial" w:hAnsi="Arial" w:cs="Arial"/>
          <w:sz w:val="24"/>
          <w:szCs w:val="24"/>
        </w:rPr>
        <w:t>applicable</w:t>
      </w:r>
      <w:r w:rsidR="00103107" w:rsidRPr="000C08B9">
        <w:rPr>
          <w:rFonts w:ascii="Arial" w:hAnsi="Arial" w:cs="Arial"/>
          <w:sz w:val="24"/>
          <w:szCs w:val="24"/>
        </w:rPr>
        <w:t xml:space="preserve"> literature, both </w:t>
      </w:r>
      <w:r w:rsidR="005E0550" w:rsidRPr="000C08B9">
        <w:rPr>
          <w:rFonts w:ascii="Arial" w:hAnsi="Arial" w:cs="Arial"/>
          <w:sz w:val="24"/>
          <w:szCs w:val="24"/>
        </w:rPr>
        <w:t xml:space="preserve">published and newly produced in </w:t>
      </w:r>
      <w:r w:rsidR="0027631B" w:rsidRPr="000C08B9">
        <w:rPr>
          <w:rFonts w:ascii="Arial" w:hAnsi="Arial" w:cs="Arial"/>
          <w:sz w:val="24"/>
          <w:szCs w:val="24"/>
        </w:rPr>
        <w:t>my notes from the</w:t>
      </w:r>
      <w:r w:rsidR="006F7957">
        <w:rPr>
          <w:rFonts w:ascii="Arial" w:hAnsi="Arial" w:cs="Arial"/>
          <w:sz w:val="24"/>
          <w:szCs w:val="24"/>
        </w:rPr>
        <w:t xml:space="preserve"> </w:t>
      </w:r>
      <w:r w:rsidR="0027631B" w:rsidRPr="000C08B9">
        <w:rPr>
          <w:rFonts w:ascii="Arial" w:hAnsi="Arial" w:cs="Arial"/>
          <w:sz w:val="24"/>
          <w:szCs w:val="24"/>
        </w:rPr>
        <w:t>hospital</w:t>
      </w:r>
      <w:r w:rsidR="00F55D3E" w:rsidRPr="000C08B9">
        <w:rPr>
          <w:rFonts w:ascii="Arial" w:hAnsi="Arial" w:cs="Arial"/>
          <w:sz w:val="24"/>
          <w:szCs w:val="24"/>
        </w:rPr>
        <w:t xml:space="preserve">, where </w:t>
      </w:r>
      <w:r w:rsidR="000002F1" w:rsidRPr="000C08B9">
        <w:rPr>
          <w:rFonts w:ascii="Arial" w:hAnsi="Arial" w:cs="Arial"/>
          <w:sz w:val="24"/>
          <w:szCs w:val="24"/>
        </w:rPr>
        <w:t xml:space="preserve">the narrative </w:t>
      </w:r>
      <w:r w:rsidR="00190237" w:rsidRPr="000C08B9">
        <w:rPr>
          <w:rFonts w:ascii="Arial" w:hAnsi="Arial" w:cs="Arial"/>
          <w:sz w:val="24"/>
          <w:szCs w:val="24"/>
        </w:rPr>
        <w:t>develop</w:t>
      </w:r>
      <w:r w:rsidR="001D2C7E">
        <w:rPr>
          <w:rFonts w:ascii="Arial" w:hAnsi="Arial" w:cs="Arial"/>
          <w:sz w:val="24"/>
          <w:szCs w:val="24"/>
        </w:rPr>
        <w:t>s</w:t>
      </w:r>
      <w:r w:rsidR="000002F1" w:rsidRPr="000C08B9">
        <w:rPr>
          <w:rFonts w:ascii="Arial" w:hAnsi="Arial" w:cs="Arial"/>
          <w:sz w:val="24"/>
          <w:szCs w:val="24"/>
        </w:rPr>
        <w:t xml:space="preserve"> the </w:t>
      </w:r>
      <w:r w:rsidR="006B3329" w:rsidRPr="000C08B9">
        <w:rPr>
          <w:rFonts w:ascii="Arial" w:hAnsi="Arial" w:cs="Arial"/>
          <w:sz w:val="24"/>
          <w:szCs w:val="24"/>
        </w:rPr>
        <w:t>hypothesis</w:t>
      </w:r>
      <w:r w:rsidR="001D2C7E">
        <w:rPr>
          <w:rFonts w:ascii="Arial" w:hAnsi="Arial" w:cs="Arial"/>
          <w:sz w:val="24"/>
          <w:szCs w:val="24"/>
        </w:rPr>
        <w:t xml:space="preserve"> </w:t>
      </w:r>
      <w:r w:rsidR="004C7001">
        <w:rPr>
          <w:rFonts w:ascii="Arial" w:hAnsi="Arial" w:cs="Arial"/>
          <w:sz w:val="24"/>
          <w:szCs w:val="24"/>
        </w:rPr>
        <w:t xml:space="preserve"> </w:t>
      </w:r>
      <w:r w:rsidR="004C7001">
        <w:rPr>
          <w:rFonts w:ascii="Arial" w:hAnsi="Arial" w:cs="Arial"/>
          <w:sz w:val="24"/>
          <w:szCs w:val="24"/>
        </w:rPr>
        <w:fldChar w:fldCharType="begin"/>
      </w:r>
      <w:r w:rsidR="004C7001">
        <w:rPr>
          <w:rFonts w:ascii="Arial" w:hAnsi="Arial" w:cs="Arial"/>
          <w:sz w:val="24"/>
          <w:szCs w:val="24"/>
        </w:rPr>
        <w:instrText xml:space="preserve"> ADDIN EN.CITE &lt;EndNote&gt;&lt;Cite&gt;&lt;Author&gt;Agar&lt;/Author&gt;&lt;Year&gt;1982&lt;/Year&gt;&lt;RecNum&gt;471&lt;/RecNum&gt;&lt;DisplayText&gt;(Agar and Hobbs, 1982)&lt;/DisplayText&gt;&lt;record&gt;&lt;rec-number&gt;471&lt;/rec-number&gt;&lt;foreign-keys&gt;&lt;key app="EN" db-id="wrrt5pzajpe0agefz2kpr2zp0se5df9zpt2s" timestamp="1615899067" guid="e5a73ac5-de07-4161-978d-3c68c5974b42"&gt;471&lt;/key&gt;&lt;/foreign-keys&gt;&lt;ref-type name="Journal Article"&gt;17&lt;/ref-type&gt;&lt;contributors&gt;&lt;authors&gt;&lt;author&gt;Agar, Michael&lt;/author&gt;&lt;author&gt;Hobbs, Jerry R&lt;/author&gt;&lt;/authors&gt;&lt;/contributors&gt;&lt;titles&gt;&lt;title&gt;Interpreting discourse: Coherence and the analysis of ethnographic interviews&lt;/title&gt;&lt;secondary-title&gt;Discourse processes&lt;/secondary-title&gt;&lt;/titles&gt;&lt;periodical&gt;&lt;full-title&gt;Discourse processes&lt;/full-title&gt;&lt;/periodical&gt;&lt;pages&gt;1-32&lt;/pages&gt;&lt;volume&gt;5&lt;/volume&gt;&lt;number&gt;1&lt;/number&gt;&lt;dates&gt;&lt;year&gt;1982&lt;/year&gt;&lt;/dates&gt;&lt;isbn&gt;0163-853X&lt;/isbn&gt;&lt;urls&gt;&lt;/urls&gt;&lt;/record&gt;&lt;/Cite&gt;&lt;/EndNote&gt;</w:instrText>
      </w:r>
      <w:r w:rsidR="004C7001">
        <w:rPr>
          <w:rFonts w:ascii="Arial" w:hAnsi="Arial" w:cs="Arial"/>
          <w:sz w:val="24"/>
          <w:szCs w:val="24"/>
        </w:rPr>
        <w:fldChar w:fldCharType="separate"/>
      </w:r>
      <w:r w:rsidR="004C7001">
        <w:rPr>
          <w:rFonts w:ascii="Arial" w:hAnsi="Arial" w:cs="Arial"/>
          <w:noProof/>
          <w:sz w:val="24"/>
          <w:szCs w:val="24"/>
        </w:rPr>
        <w:t>(Agar and Hobbs, 1982)</w:t>
      </w:r>
      <w:r w:rsidR="004C7001">
        <w:rPr>
          <w:rFonts w:ascii="Arial" w:hAnsi="Arial" w:cs="Arial"/>
          <w:sz w:val="24"/>
          <w:szCs w:val="24"/>
        </w:rPr>
        <w:fldChar w:fldCharType="end"/>
      </w:r>
      <w:r w:rsidR="004C7001">
        <w:rPr>
          <w:rFonts w:ascii="Arial" w:hAnsi="Arial" w:cs="Arial"/>
          <w:sz w:val="24"/>
          <w:szCs w:val="24"/>
        </w:rPr>
        <w:t xml:space="preserve">, </w:t>
      </w:r>
      <w:r w:rsidR="00F80052" w:rsidRPr="000C08B9">
        <w:rPr>
          <w:rFonts w:ascii="Arial" w:hAnsi="Arial" w:cs="Arial"/>
          <w:sz w:val="24"/>
          <w:szCs w:val="24"/>
        </w:rPr>
        <w:t xml:space="preserve">in that </w:t>
      </w:r>
      <w:r w:rsidR="0019514E" w:rsidRPr="000C08B9">
        <w:rPr>
          <w:rFonts w:ascii="Arial" w:hAnsi="Arial" w:cs="Arial"/>
          <w:sz w:val="24"/>
          <w:szCs w:val="24"/>
        </w:rPr>
        <w:t>the stories presented the</w:t>
      </w:r>
      <w:r w:rsidR="00192893">
        <w:rPr>
          <w:rFonts w:ascii="Arial" w:hAnsi="Arial" w:cs="Arial"/>
          <w:sz w:val="24"/>
          <w:szCs w:val="24"/>
        </w:rPr>
        <w:t>se individual’s</w:t>
      </w:r>
      <w:r w:rsidR="0019514E" w:rsidRPr="000C08B9">
        <w:rPr>
          <w:rFonts w:ascii="Arial" w:hAnsi="Arial" w:cs="Arial"/>
          <w:sz w:val="24"/>
          <w:szCs w:val="24"/>
        </w:rPr>
        <w:t xml:space="preserve"> connection to spirituality and </w:t>
      </w:r>
      <w:r w:rsidR="00B35C39" w:rsidRPr="000C08B9">
        <w:rPr>
          <w:rFonts w:ascii="Arial" w:hAnsi="Arial" w:cs="Arial"/>
          <w:sz w:val="24"/>
          <w:szCs w:val="24"/>
        </w:rPr>
        <w:t>ultimately</w:t>
      </w:r>
      <w:r w:rsidR="0019514E" w:rsidRPr="000C08B9">
        <w:rPr>
          <w:rFonts w:ascii="Arial" w:hAnsi="Arial" w:cs="Arial"/>
          <w:sz w:val="24"/>
          <w:szCs w:val="24"/>
        </w:rPr>
        <w:t xml:space="preserve"> </w:t>
      </w:r>
      <w:r w:rsidR="00B35C39" w:rsidRPr="000C08B9">
        <w:rPr>
          <w:rFonts w:ascii="Arial" w:hAnsi="Arial" w:cs="Arial"/>
          <w:sz w:val="24"/>
          <w:szCs w:val="24"/>
        </w:rPr>
        <w:t xml:space="preserve">unpreparedness to face death at the face of a terminal diagnosis. </w:t>
      </w:r>
      <w:r w:rsidR="00592112" w:rsidRPr="000C08B9">
        <w:rPr>
          <w:rFonts w:ascii="Arial" w:hAnsi="Arial" w:cs="Arial"/>
          <w:sz w:val="24"/>
          <w:szCs w:val="24"/>
        </w:rPr>
        <w:t xml:space="preserve"> </w:t>
      </w:r>
    </w:p>
    <w:p w14:paraId="7CAF3C6D" w14:textId="69AE22D9" w:rsidR="00DA6B31" w:rsidRPr="000C08B9" w:rsidRDefault="00DA6B31" w:rsidP="000C08B9">
      <w:pPr>
        <w:spacing w:after="0" w:line="360" w:lineRule="auto"/>
        <w:ind w:left="720"/>
        <w:jc w:val="both"/>
        <w:rPr>
          <w:rFonts w:ascii="Arial" w:hAnsi="Arial" w:cs="Arial"/>
          <w:sz w:val="24"/>
          <w:szCs w:val="24"/>
        </w:rPr>
      </w:pPr>
    </w:p>
    <w:p w14:paraId="72BCD334" w14:textId="3F974C63" w:rsidR="001D7C8D" w:rsidRPr="00151CD0" w:rsidRDefault="001D7C8D" w:rsidP="000C08B9">
      <w:pPr>
        <w:spacing w:after="0" w:line="360" w:lineRule="auto"/>
        <w:jc w:val="both"/>
        <w:rPr>
          <w:rFonts w:ascii="Arial" w:hAnsi="Arial" w:cs="Arial"/>
          <w:color w:val="806000" w:themeColor="accent4" w:themeShade="80"/>
          <w:sz w:val="24"/>
          <w:szCs w:val="24"/>
        </w:rPr>
      </w:pPr>
      <w:r w:rsidRPr="00151CD0">
        <w:rPr>
          <w:rFonts w:ascii="Arial" w:hAnsi="Arial" w:cs="Arial"/>
          <w:color w:val="806000" w:themeColor="accent4" w:themeShade="80"/>
          <w:sz w:val="24"/>
          <w:szCs w:val="24"/>
        </w:rPr>
        <w:t>Attitudes</w:t>
      </w:r>
      <w:r w:rsidR="002F3929">
        <w:rPr>
          <w:rFonts w:ascii="Arial" w:hAnsi="Arial" w:cs="Arial"/>
          <w:color w:val="806000" w:themeColor="accent4" w:themeShade="80"/>
          <w:sz w:val="24"/>
          <w:szCs w:val="24"/>
        </w:rPr>
        <w:t>,</w:t>
      </w:r>
      <w:r w:rsidRPr="00151CD0">
        <w:rPr>
          <w:rFonts w:ascii="Arial" w:hAnsi="Arial" w:cs="Arial"/>
          <w:color w:val="806000" w:themeColor="accent4" w:themeShade="80"/>
          <w:sz w:val="24"/>
          <w:szCs w:val="24"/>
        </w:rPr>
        <w:t xml:space="preserve"> </w:t>
      </w:r>
      <w:r w:rsidR="00151CD0">
        <w:rPr>
          <w:rFonts w:ascii="Arial" w:hAnsi="Arial" w:cs="Arial"/>
          <w:color w:val="806000" w:themeColor="accent4" w:themeShade="80"/>
          <w:sz w:val="24"/>
          <w:szCs w:val="24"/>
        </w:rPr>
        <w:t>the</w:t>
      </w:r>
      <w:r w:rsidRPr="00151CD0">
        <w:rPr>
          <w:rFonts w:ascii="Arial" w:hAnsi="Arial" w:cs="Arial"/>
          <w:color w:val="806000" w:themeColor="accent4" w:themeShade="80"/>
          <w:sz w:val="24"/>
          <w:szCs w:val="24"/>
        </w:rPr>
        <w:t xml:space="preserve"> diagnosis </w:t>
      </w:r>
      <w:r w:rsidR="002F3929">
        <w:rPr>
          <w:rFonts w:ascii="Arial" w:hAnsi="Arial" w:cs="Arial"/>
          <w:color w:val="806000" w:themeColor="accent4" w:themeShade="80"/>
          <w:sz w:val="24"/>
          <w:szCs w:val="24"/>
        </w:rPr>
        <w:t>and the</w:t>
      </w:r>
      <w:r w:rsidRPr="00151CD0">
        <w:rPr>
          <w:rFonts w:ascii="Arial" w:hAnsi="Arial" w:cs="Arial"/>
          <w:color w:val="806000" w:themeColor="accent4" w:themeShade="80"/>
          <w:sz w:val="24"/>
          <w:szCs w:val="24"/>
        </w:rPr>
        <w:t xml:space="preserve"> acceptance of death</w:t>
      </w:r>
    </w:p>
    <w:p w14:paraId="50FF6701" w14:textId="77777777" w:rsidR="001D7C8D" w:rsidRPr="000C08B9" w:rsidRDefault="001D7C8D" w:rsidP="000C08B9">
      <w:pPr>
        <w:spacing w:after="0" w:line="360" w:lineRule="auto"/>
        <w:jc w:val="both"/>
        <w:rPr>
          <w:rFonts w:ascii="Arial" w:hAnsi="Arial" w:cs="Arial"/>
          <w:sz w:val="24"/>
          <w:szCs w:val="24"/>
        </w:rPr>
      </w:pPr>
    </w:p>
    <w:p w14:paraId="711F679A" w14:textId="7398AF64" w:rsidR="001D7C8D" w:rsidRPr="000C08B9" w:rsidRDefault="001D7C8D" w:rsidP="000C08B9">
      <w:pPr>
        <w:spacing w:after="0" w:line="360" w:lineRule="auto"/>
        <w:jc w:val="both"/>
        <w:rPr>
          <w:rFonts w:ascii="Arial" w:hAnsi="Arial" w:cs="Arial"/>
          <w:sz w:val="24"/>
          <w:szCs w:val="24"/>
        </w:rPr>
      </w:pPr>
      <w:r w:rsidRPr="000C08B9">
        <w:rPr>
          <w:rFonts w:ascii="Arial" w:hAnsi="Arial" w:cs="Arial"/>
          <w:sz w:val="24"/>
          <w:szCs w:val="24"/>
        </w:rPr>
        <w:t xml:space="preserve">Yun et </w:t>
      </w:r>
      <w:proofErr w:type="spellStart"/>
      <w:r w:rsidRPr="000C08B9">
        <w:rPr>
          <w:rFonts w:ascii="Arial" w:hAnsi="Arial" w:cs="Arial"/>
          <w:sz w:val="24"/>
          <w:szCs w:val="24"/>
        </w:rPr>
        <w:t>al’s</w:t>
      </w:r>
      <w:proofErr w:type="spellEnd"/>
      <w:r w:rsidRPr="000C08B9">
        <w:rPr>
          <w:rFonts w:ascii="Arial" w:hAnsi="Arial" w:cs="Arial"/>
          <w:sz w:val="24"/>
          <w:szCs w:val="24"/>
        </w:rPr>
        <w:t xml:space="preserve"> </w:t>
      </w:r>
      <w:r w:rsidR="00A96904">
        <w:rPr>
          <w:rFonts w:ascii="Arial" w:hAnsi="Arial" w:cs="Arial"/>
          <w:sz w:val="24"/>
          <w:szCs w:val="24"/>
        </w:rPr>
        <w:t>(2004)</w:t>
      </w:r>
      <w:r w:rsidR="00572716">
        <w:rPr>
          <w:rFonts w:ascii="Arial" w:hAnsi="Arial" w:cs="Arial"/>
          <w:sz w:val="24"/>
          <w:szCs w:val="24"/>
        </w:rPr>
        <w:fldChar w:fldCharType="begin">
          <w:fldData xml:space="preserve">PEVuZE5vdGU+PENpdGUgSGlkZGVuPSIxIj48QXV0aG9yPll1bjwvQXV0aG9yPjxZZWFyPjIwMDQ8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</w:fldData>
        </w:fldChar>
      </w:r>
      <w:r w:rsidR="00FC3A7E">
        <w:rPr>
          <w:rFonts w:ascii="Arial" w:hAnsi="Arial" w:cs="Arial"/>
          <w:sz w:val="24"/>
          <w:szCs w:val="24"/>
        </w:rPr>
        <w:instrText xml:space="preserve"> ADDIN EN.CITE </w:instrText>
      </w:r>
      <w:r w:rsidR="00FC3A7E">
        <w:rPr>
          <w:rFonts w:ascii="Arial" w:hAnsi="Arial" w:cs="Arial"/>
          <w:sz w:val="24"/>
          <w:szCs w:val="24"/>
        </w:rPr>
        <w:fldChar w:fldCharType="begin">
          <w:fldData xml:space="preserve">PEVuZE5vdGU+PENpdGUgSGlkZGVuPSIxIj48QXV0aG9yPll1bjwvQXV0aG9yPjxZZWFyPjIwMDQ8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</w:fldData>
        </w:fldChar>
      </w:r>
      <w:r w:rsidR="00FC3A7E">
        <w:rPr>
          <w:rFonts w:ascii="Arial" w:hAnsi="Arial" w:cs="Arial"/>
          <w:sz w:val="24"/>
          <w:szCs w:val="24"/>
        </w:rPr>
        <w:instrText xml:space="preserve"> ADDIN EN.CITE.DATA </w:instrText>
      </w:r>
      <w:r w:rsidR="00FC3A7E">
        <w:rPr>
          <w:rFonts w:ascii="Arial" w:hAnsi="Arial" w:cs="Arial"/>
          <w:sz w:val="24"/>
          <w:szCs w:val="24"/>
        </w:rPr>
      </w:r>
      <w:r w:rsidR="00FC3A7E">
        <w:rPr>
          <w:rFonts w:ascii="Arial" w:hAnsi="Arial" w:cs="Arial"/>
          <w:sz w:val="24"/>
          <w:szCs w:val="24"/>
        </w:rPr>
        <w:fldChar w:fldCharType="end"/>
      </w:r>
      <w:r w:rsidR="00572716">
        <w:rPr>
          <w:rFonts w:ascii="Arial" w:hAnsi="Arial" w:cs="Arial"/>
          <w:sz w:val="24"/>
          <w:szCs w:val="24"/>
        </w:rPr>
        <w:fldChar w:fldCharType="separate"/>
      </w:r>
      <w:r w:rsidR="00572716">
        <w:rPr>
          <w:rFonts w:ascii="Arial" w:hAnsi="Arial" w:cs="Arial"/>
          <w:sz w:val="24"/>
          <w:szCs w:val="24"/>
        </w:rPr>
        <w:fldChar w:fldCharType="end"/>
      </w:r>
      <w:r w:rsidR="00572716">
        <w:rPr>
          <w:rFonts w:ascii="Arial" w:hAnsi="Arial" w:cs="Arial"/>
          <w:sz w:val="24"/>
          <w:szCs w:val="24"/>
        </w:rPr>
        <w:t xml:space="preserve"> </w:t>
      </w:r>
      <w:r w:rsidRPr="000C08B9">
        <w:rPr>
          <w:rFonts w:ascii="Arial" w:hAnsi="Arial" w:cs="Arial"/>
          <w:sz w:val="24"/>
          <w:szCs w:val="24"/>
        </w:rPr>
        <w:t>study describes the change in the last three to four decades from physicians disclosing the diagnosis to their patients. This ethical shift could be partly justified in the advances of palliative care.</w:t>
      </w:r>
      <w:r w:rsidR="00A756AB" w:rsidRPr="000C08B9">
        <w:rPr>
          <w:rFonts w:ascii="Arial" w:hAnsi="Arial" w:cs="Arial"/>
          <w:sz w:val="24"/>
          <w:szCs w:val="24"/>
        </w:rPr>
        <w:t xml:space="preserve"> The </w:t>
      </w:r>
      <w:r w:rsidR="00AD602A" w:rsidRPr="000C08B9">
        <w:rPr>
          <w:rFonts w:ascii="Arial" w:hAnsi="Arial" w:cs="Arial"/>
          <w:sz w:val="24"/>
          <w:szCs w:val="24"/>
        </w:rPr>
        <w:t>critical</w:t>
      </w:r>
      <w:r w:rsidR="00A756AB" w:rsidRPr="000C08B9">
        <w:rPr>
          <w:rFonts w:ascii="Arial" w:hAnsi="Arial" w:cs="Arial"/>
          <w:sz w:val="24"/>
          <w:szCs w:val="24"/>
        </w:rPr>
        <w:t xml:space="preserve"> discovery</w:t>
      </w:r>
      <w:r w:rsidR="00AD602A">
        <w:rPr>
          <w:rFonts w:ascii="Arial" w:hAnsi="Arial" w:cs="Arial"/>
          <w:sz w:val="24"/>
          <w:szCs w:val="24"/>
        </w:rPr>
        <w:t xml:space="preserve"> here</w:t>
      </w:r>
      <w:r w:rsidR="00A756AB" w:rsidRPr="000C08B9">
        <w:rPr>
          <w:rFonts w:ascii="Arial" w:hAnsi="Arial" w:cs="Arial"/>
          <w:sz w:val="24"/>
          <w:szCs w:val="24"/>
        </w:rPr>
        <w:t xml:space="preserve"> was that </w:t>
      </w:r>
      <w:r w:rsidR="00713C6B" w:rsidRPr="000C08B9">
        <w:rPr>
          <w:rFonts w:ascii="Arial" w:hAnsi="Arial" w:cs="Arial"/>
          <w:sz w:val="24"/>
          <w:szCs w:val="24"/>
        </w:rPr>
        <w:t>Yun’s study showed that 96</w:t>
      </w:r>
      <w:r w:rsidR="00C66522" w:rsidRPr="000C08B9">
        <w:rPr>
          <w:rFonts w:ascii="Arial" w:hAnsi="Arial" w:cs="Arial"/>
          <w:sz w:val="24"/>
          <w:szCs w:val="24"/>
        </w:rPr>
        <w:t xml:space="preserve">.1% of the patients wanted </w:t>
      </w:r>
      <w:r w:rsidR="00D565FE" w:rsidRPr="000C08B9">
        <w:rPr>
          <w:rFonts w:ascii="Arial" w:hAnsi="Arial" w:cs="Arial"/>
          <w:sz w:val="24"/>
          <w:szCs w:val="24"/>
        </w:rPr>
        <w:t xml:space="preserve">disclosure of their terminal illness against a 76.9% </w:t>
      </w:r>
      <w:r w:rsidR="00980524" w:rsidRPr="000C08B9">
        <w:rPr>
          <w:rFonts w:ascii="Arial" w:hAnsi="Arial" w:cs="Arial"/>
          <w:sz w:val="24"/>
          <w:szCs w:val="24"/>
        </w:rPr>
        <w:t>of the families.</w:t>
      </w:r>
      <w:r w:rsidRPr="000C08B9">
        <w:rPr>
          <w:rFonts w:ascii="Arial" w:hAnsi="Arial" w:cs="Arial"/>
          <w:sz w:val="24"/>
          <w:szCs w:val="24"/>
        </w:rPr>
        <w:t xml:space="preserve"> </w:t>
      </w:r>
      <w:r w:rsidR="0082689F" w:rsidRPr="000C08B9">
        <w:rPr>
          <w:rFonts w:ascii="Arial" w:hAnsi="Arial" w:cs="Arial"/>
          <w:sz w:val="24"/>
          <w:szCs w:val="24"/>
        </w:rPr>
        <w:t>Additionally</w:t>
      </w:r>
      <w:r w:rsidR="00961909" w:rsidRPr="000C08B9">
        <w:rPr>
          <w:rFonts w:ascii="Arial" w:hAnsi="Arial" w:cs="Arial"/>
          <w:sz w:val="24"/>
          <w:szCs w:val="24"/>
        </w:rPr>
        <w:t xml:space="preserve">, patients rather </w:t>
      </w:r>
      <w:r w:rsidR="00723701" w:rsidRPr="000C08B9">
        <w:rPr>
          <w:rFonts w:ascii="Arial" w:hAnsi="Arial" w:cs="Arial"/>
          <w:sz w:val="24"/>
          <w:szCs w:val="24"/>
        </w:rPr>
        <w:t>than family preferred the doctor to be the one to do the diagnosis disclosure</w:t>
      </w:r>
      <w:r w:rsidR="00E2507B" w:rsidRPr="000C08B9">
        <w:rPr>
          <w:rFonts w:ascii="Arial" w:hAnsi="Arial" w:cs="Arial"/>
          <w:sz w:val="24"/>
          <w:szCs w:val="24"/>
        </w:rPr>
        <w:t xml:space="preserve"> soon after. </w:t>
      </w:r>
    </w:p>
    <w:p w14:paraId="5CD681C5" w14:textId="7E12FC01" w:rsidR="001D7C8D" w:rsidRPr="000C08B9" w:rsidRDefault="007254E8" w:rsidP="000C08B9">
      <w:pPr>
        <w:spacing w:after="0" w:line="360" w:lineRule="auto"/>
        <w:jc w:val="both"/>
        <w:rPr>
          <w:rFonts w:ascii="Arial" w:hAnsi="Arial" w:cs="Arial"/>
          <w:sz w:val="24"/>
          <w:szCs w:val="24"/>
        </w:rPr>
      </w:pPr>
      <w:r w:rsidRPr="000C08B9">
        <w:rPr>
          <w:rFonts w:ascii="Arial" w:hAnsi="Arial" w:cs="Arial"/>
          <w:sz w:val="24"/>
          <w:szCs w:val="24"/>
        </w:rPr>
        <w:t xml:space="preserve">New policies </w:t>
      </w:r>
      <w:r w:rsidR="00DE1878" w:rsidRPr="000C08B9">
        <w:rPr>
          <w:rFonts w:ascii="Arial" w:hAnsi="Arial" w:cs="Arial"/>
          <w:sz w:val="24"/>
          <w:szCs w:val="24"/>
        </w:rPr>
        <w:t xml:space="preserve">of </w:t>
      </w:r>
      <w:r w:rsidR="00AD602A">
        <w:rPr>
          <w:rFonts w:ascii="Arial" w:hAnsi="Arial" w:cs="Arial"/>
          <w:sz w:val="24"/>
          <w:szCs w:val="24"/>
        </w:rPr>
        <w:t>e</w:t>
      </w:r>
      <w:r w:rsidR="002625BF" w:rsidRPr="000C08B9">
        <w:rPr>
          <w:rFonts w:ascii="Arial" w:hAnsi="Arial" w:cs="Arial"/>
          <w:sz w:val="24"/>
          <w:szCs w:val="24"/>
        </w:rPr>
        <w:t>nd-of-</w:t>
      </w:r>
      <w:r w:rsidR="00AB1F28">
        <w:rPr>
          <w:rFonts w:ascii="Arial" w:hAnsi="Arial" w:cs="Arial"/>
          <w:sz w:val="24"/>
          <w:szCs w:val="24"/>
        </w:rPr>
        <w:t>l</w:t>
      </w:r>
      <w:r w:rsidR="002625BF" w:rsidRPr="000C08B9">
        <w:rPr>
          <w:rFonts w:ascii="Arial" w:hAnsi="Arial" w:cs="Arial"/>
          <w:sz w:val="24"/>
          <w:szCs w:val="24"/>
        </w:rPr>
        <w:t>ife</w:t>
      </w:r>
      <w:r w:rsidR="00D94553" w:rsidRPr="000C08B9">
        <w:rPr>
          <w:rFonts w:ascii="Arial" w:hAnsi="Arial" w:cs="Arial"/>
          <w:sz w:val="24"/>
          <w:szCs w:val="24"/>
        </w:rPr>
        <w:t xml:space="preserve"> care and </w:t>
      </w:r>
      <w:r w:rsidR="00AD602A">
        <w:rPr>
          <w:rFonts w:ascii="Arial" w:hAnsi="Arial" w:cs="Arial"/>
          <w:sz w:val="24"/>
          <w:szCs w:val="24"/>
        </w:rPr>
        <w:t>p</w:t>
      </w:r>
      <w:r w:rsidR="00D00BAD" w:rsidRPr="000C08B9">
        <w:rPr>
          <w:rFonts w:ascii="Arial" w:hAnsi="Arial" w:cs="Arial"/>
          <w:sz w:val="24"/>
          <w:szCs w:val="24"/>
        </w:rPr>
        <w:t>atient</w:t>
      </w:r>
      <w:r w:rsidR="00052F4E">
        <w:rPr>
          <w:rFonts w:ascii="Arial" w:hAnsi="Arial" w:cs="Arial"/>
          <w:sz w:val="24"/>
          <w:szCs w:val="24"/>
        </w:rPr>
        <w:t>-c</w:t>
      </w:r>
      <w:r w:rsidR="00D00BAD" w:rsidRPr="000C08B9">
        <w:rPr>
          <w:rFonts w:ascii="Arial" w:hAnsi="Arial" w:cs="Arial"/>
          <w:sz w:val="24"/>
          <w:szCs w:val="24"/>
        </w:rPr>
        <w:t xml:space="preserve">hoice brought to light </w:t>
      </w:r>
      <w:r w:rsidR="00C335B7" w:rsidRPr="000C08B9">
        <w:rPr>
          <w:rFonts w:ascii="Arial" w:hAnsi="Arial" w:cs="Arial"/>
          <w:sz w:val="24"/>
          <w:szCs w:val="24"/>
        </w:rPr>
        <w:t xml:space="preserve">several unaddressed needs such as </w:t>
      </w:r>
      <w:r w:rsidR="00F10AED" w:rsidRPr="000C08B9">
        <w:rPr>
          <w:rFonts w:ascii="Arial" w:hAnsi="Arial" w:cs="Arial"/>
          <w:sz w:val="24"/>
          <w:szCs w:val="24"/>
        </w:rPr>
        <w:t xml:space="preserve">perpetuating taboos around the issue of </w:t>
      </w:r>
      <w:r w:rsidR="00DF2D6F" w:rsidRPr="000C08B9">
        <w:rPr>
          <w:rFonts w:ascii="Arial" w:hAnsi="Arial" w:cs="Arial"/>
          <w:sz w:val="24"/>
          <w:szCs w:val="24"/>
        </w:rPr>
        <w:t>death from a terminal illness</w:t>
      </w:r>
      <w:r w:rsidR="00B35E4F" w:rsidRPr="000C08B9">
        <w:rPr>
          <w:rFonts w:ascii="Arial" w:hAnsi="Arial" w:cs="Arial"/>
          <w:sz w:val="24"/>
          <w:szCs w:val="24"/>
        </w:rPr>
        <w:t xml:space="preserve">, </w:t>
      </w:r>
      <w:r w:rsidR="00BD5F00" w:rsidRPr="000C08B9">
        <w:rPr>
          <w:rFonts w:ascii="Arial" w:hAnsi="Arial" w:cs="Arial"/>
          <w:sz w:val="24"/>
          <w:szCs w:val="24"/>
        </w:rPr>
        <w:t xml:space="preserve">a need to </w:t>
      </w:r>
      <w:r w:rsidR="00FF626A" w:rsidRPr="000C08B9">
        <w:rPr>
          <w:rFonts w:ascii="Arial" w:hAnsi="Arial" w:cs="Arial"/>
          <w:sz w:val="24"/>
          <w:szCs w:val="24"/>
        </w:rPr>
        <w:t>raise</w:t>
      </w:r>
      <w:r w:rsidR="00BD5F00" w:rsidRPr="000C08B9">
        <w:rPr>
          <w:rFonts w:ascii="Arial" w:hAnsi="Arial" w:cs="Arial"/>
          <w:sz w:val="24"/>
          <w:szCs w:val="24"/>
        </w:rPr>
        <w:t xml:space="preserve"> awareness </w:t>
      </w:r>
      <w:r w:rsidR="00FF626A" w:rsidRPr="000C08B9">
        <w:rPr>
          <w:rFonts w:ascii="Arial" w:hAnsi="Arial" w:cs="Arial"/>
          <w:sz w:val="24"/>
          <w:szCs w:val="24"/>
        </w:rPr>
        <w:t xml:space="preserve">as well as discussion </w:t>
      </w:r>
      <w:r w:rsidR="00052F4E" w:rsidRPr="000C08B9">
        <w:rPr>
          <w:rFonts w:ascii="Arial" w:hAnsi="Arial" w:cs="Arial"/>
          <w:sz w:val="24"/>
          <w:szCs w:val="24"/>
        </w:rPr>
        <w:t>for</w:t>
      </w:r>
      <w:r w:rsidR="00A73FDB" w:rsidRPr="000C08B9">
        <w:rPr>
          <w:rFonts w:ascii="Arial" w:hAnsi="Arial" w:cs="Arial"/>
          <w:sz w:val="24"/>
          <w:szCs w:val="24"/>
        </w:rPr>
        <w:t xml:space="preserve"> people to</w:t>
      </w:r>
      <w:r w:rsidR="00E0687F" w:rsidRPr="000C08B9">
        <w:rPr>
          <w:rFonts w:ascii="Arial" w:hAnsi="Arial" w:cs="Arial"/>
          <w:sz w:val="24"/>
          <w:szCs w:val="24"/>
        </w:rPr>
        <w:t xml:space="preserve"> mellow on the subject </w:t>
      </w:r>
      <w:r w:rsidR="00A73FDB" w:rsidRPr="000C08B9">
        <w:rPr>
          <w:rFonts w:ascii="Arial" w:hAnsi="Arial" w:cs="Arial"/>
          <w:sz w:val="24"/>
          <w:szCs w:val="24"/>
        </w:rPr>
        <w:t xml:space="preserve">and talk about their </w:t>
      </w:r>
      <w:r w:rsidR="00096AF6" w:rsidRPr="000C08B9">
        <w:rPr>
          <w:rFonts w:ascii="Arial" w:hAnsi="Arial" w:cs="Arial"/>
          <w:sz w:val="24"/>
          <w:szCs w:val="24"/>
        </w:rPr>
        <w:t>personal wishes</w:t>
      </w:r>
      <w:r w:rsidR="00902FA9" w:rsidRPr="000C08B9">
        <w:rPr>
          <w:rFonts w:ascii="Arial" w:hAnsi="Arial" w:cs="Arial"/>
          <w:sz w:val="24"/>
          <w:szCs w:val="24"/>
        </w:rPr>
        <w:t xml:space="preserve"> </w:t>
      </w:r>
      <w:r w:rsidR="00A96904">
        <w:rPr>
          <w:rFonts w:ascii="Arial" w:hAnsi="Arial" w:cs="Arial"/>
          <w:sz w:val="24"/>
          <w:szCs w:val="24"/>
        </w:rPr>
        <w:t xml:space="preserve"> </w:t>
      </w:r>
      <w:r w:rsidR="00A96904">
        <w:rPr>
          <w:rFonts w:ascii="Arial" w:hAnsi="Arial" w:cs="Arial"/>
          <w:sz w:val="24"/>
          <w:szCs w:val="24"/>
        </w:rPr>
        <w:fldChar w:fldCharType="begin"/>
      </w:r>
      <w:r w:rsidR="00A96904">
        <w:rPr>
          <w:rFonts w:ascii="Arial" w:hAnsi="Arial" w:cs="Arial"/>
          <w:sz w:val="24"/>
          <w:szCs w:val="24"/>
        </w:rPr>
        <w:instrText xml:space="preserve"> ADDIN EN.CITE &lt;EndNote&gt;&lt;Cite&gt;&lt;Author&gt;Ipsos&lt;/Author&gt;&lt;Year&gt;2011&lt;/Year&gt;&lt;RecNum&gt;552&lt;/RecNum&gt;&lt;DisplayText&gt;(Ipsos, 2011)&lt;/DisplayText&gt;&lt;record&gt;&lt;rec-number&gt;552&lt;/rec-number&gt;&lt;foreign-keys&gt;&lt;key app="EN" db-id="wrrt5pzajpe0agefz2kpr2zp0se5df9zpt2s" timestamp="1617120377" guid="e0832284-ea20-44be-b012-bf82166ece92"&gt;552&lt;/key&gt;&lt;/foreign-keys&gt;&lt;ref-type name="Journal Article"&gt;17&lt;/ref-type&gt;&lt;contributors&gt;&lt;authors&gt;&lt;author&gt;Ipsos, MORI&lt;/author&gt;&lt;/authors&gt;&lt;/contributors&gt;&lt;titles&gt;&lt;title&gt;Attitudes towards death and dying in the east of England&lt;/title&gt;&lt;secondary-title&gt;IPSOS MORI&lt;/secondary-title&gt;&lt;/titles&gt;&lt;periodical&gt;&lt;full-title&gt;IPSOS MORI&lt;/full-title&gt;&lt;/periodical&gt;&lt;dates&gt;&lt;year&gt;2011&lt;/year&gt;&lt;/dates&gt;&lt;urls&gt;&lt;/urls&gt;&lt;/record&gt;&lt;/Cite&gt;&lt;/EndNote&gt;</w:instrText>
      </w:r>
      <w:r w:rsidR="00A96904">
        <w:rPr>
          <w:rFonts w:ascii="Arial" w:hAnsi="Arial" w:cs="Arial"/>
          <w:sz w:val="24"/>
          <w:szCs w:val="24"/>
        </w:rPr>
        <w:fldChar w:fldCharType="separate"/>
      </w:r>
      <w:r w:rsidR="00A96904">
        <w:rPr>
          <w:rFonts w:ascii="Arial" w:hAnsi="Arial" w:cs="Arial"/>
          <w:noProof/>
          <w:sz w:val="24"/>
          <w:szCs w:val="24"/>
        </w:rPr>
        <w:t>(Ipsos, 2011)</w:t>
      </w:r>
      <w:r w:rsidR="00A96904">
        <w:rPr>
          <w:rFonts w:ascii="Arial" w:hAnsi="Arial" w:cs="Arial"/>
          <w:sz w:val="24"/>
          <w:szCs w:val="24"/>
        </w:rPr>
        <w:fldChar w:fldCharType="end"/>
      </w:r>
      <w:r w:rsidR="00A96904">
        <w:rPr>
          <w:rFonts w:ascii="Arial" w:hAnsi="Arial" w:cs="Arial"/>
          <w:sz w:val="24"/>
          <w:szCs w:val="24"/>
        </w:rPr>
        <w:t xml:space="preserve">. </w:t>
      </w:r>
      <w:r w:rsidR="0033772E" w:rsidRPr="000C08B9">
        <w:rPr>
          <w:rFonts w:ascii="Arial" w:hAnsi="Arial" w:cs="Arial"/>
          <w:sz w:val="24"/>
          <w:szCs w:val="24"/>
        </w:rPr>
        <w:t xml:space="preserve">Three decades </w:t>
      </w:r>
      <w:r w:rsidR="004C0AFD" w:rsidRPr="000C08B9">
        <w:rPr>
          <w:rFonts w:ascii="Arial" w:hAnsi="Arial" w:cs="Arial"/>
          <w:sz w:val="24"/>
          <w:szCs w:val="24"/>
        </w:rPr>
        <w:t>ago,</w:t>
      </w:r>
      <w:r w:rsidR="0033772E" w:rsidRPr="000C08B9">
        <w:rPr>
          <w:rFonts w:ascii="Arial" w:hAnsi="Arial" w:cs="Arial"/>
          <w:sz w:val="24"/>
          <w:szCs w:val="24"/>
        </w:rPr>
        <w:t xml:space="preserve"> </w:t>
      </w:r>
      <w:r w:rsidR="00A764FA" w:rsidRPr="000C08B9">
        <w:rPr>
          <w:rFonts w:ascii="Arial" w:hAnsi="Arial" w:cs="Arial"/>
          <w:sz w:val="24"/>
          <w:szCs w:val="24"/>
        </w:rPr>
        <w:t xml:space="preserve">Walter investigated whether death was a taboo </w:t>
      </w:r>
      <w:r w:rsidR="001F6A01" w:rsidRPr="000C08B9">
        <w:rPr>
          <w:rFonts w:ascii="Arial" w:hAnsi="Arial" w:cs="Arial"/>
          <w:sz w:val="24"/>
          <w:szCs w:val="24"/>
        </w:rPr>
        <w:t xml:space="preserve">with English sociology and saw something of an evidence in the absence of any research </w:t>
      </w:r>
      <w:r w:rsidR="00BE57AD" w:rsidRPr="000C08B9">
        <w:rPr>
          <w:rFonts w:ascii="Arial" w:hAnsi="Arial" w:cs="Arial"/>
          <w:sz w:val="24"/>
          <w:szCs w:val="24"/>
        </w:rPr>
        <w:t xml:space="preserve">material. </w:t>
      </w:r>
      <w:r w:rsidR="00AB28E0" w:rsidRPr="000C08B9">
        <w:rPr>
          <w:rFonts w:ascii="Arial" w:hAnsi="Arial" w:cs="Arial"/>
          <w:sz w:val="24"/>
          <w:szCs w:val="24"/>
        </w:rPr>
        <w:t xml:space="preserve">He reviews </w:t>
      </w:r>
      <w:proofErr w:type="spellStart"/>
      <w:r w:rsidR="00AB28E0" w:rsidRPr="000C08B9">
        <w:rPr>
          <w:rFonts w:ascii="Arial" w:hAnsi="Arial" w:cs="Arial"/>
          <w:sz w:val="24"/>
          <w:szCs w:val="24"/>
        </w:rPr>
        <w:t>Gorer</w:t>
      </w:r>
      <w:r w:rsidR="00D45096" w:rsidRPr="000C08B9">
        <w:rPr>
          <w:rFonts w:ascii="Arial" w:hAnsi="Arial" w:cs="Arial"/>
          <w:sz w:val="24"/>
          <w:szCs w:val="24"/>
        </w:rPr>
        <w:t>’s</w:t>
      </w:r>
      <w:proofErr w:type="spellEnd"/>
      <w:r w:rsidR="00D45096" w:rsidRPr="000C08B9">
        <w:rPr>
          <w:rFonts w:ascii="Arial" w:hAnsi="Arial" w:cs="Arial"/>
          <w:sz w:val="24"/>
          <w:szCs w:val="24"/>
        </w:rPr>
        <w:t xml:space="preserve"> much criticized explanation of the media’s</w:t>
      </w:r>
      <w:r w:rsidR="00133D1D">
        <w:rPr>
          <w:rFonts w:ascii="Arial" w:hAnsi="Arial" w:cs="Arial"/>
          <w:sz w:val="24"/>
          <w:szCs w:val="24"/>
        </w:rPr>
        <w:t xml:space="preserve"> </w:t>
      </w:r>
      <w:r w:rsidR="00D45096" w:rsidRPr="000C08B9">
        <w:rPr>
          <w:rFonts w:ascii="Arial" w:hAnsi="Arial" w:cs="Arial"/>
          <w:sz w:val="24"/>
          <w:szCs w:val="24"/>
        </w:rPr>
        <w:t>pornographic</w:t>
      </w:r>
      <w:r w:rsidR="005B5059">
        <w:rPr>
          <w:rFonts w:ascii="Arial" w:hAnsi="Arial" w:cs="Arial"/>
          <w:sz w:val="24"/>
          <w:szCs w:val="24"/>
        </w:rPr>
        <w:t>,</w:t>
      </w:r>
      <w:r w:rsidR="00133D1D">
        <w:rPr>
          <w:rFonts w:ascii="Arial" w:hAnsi="Arial" w:cs="Arial"/>
          <w:sz w:val="24"/>
          <w:szCs w:val="24"/>
        </w:rPr>
        <w:t xml:space="preserve"> </w:t>
      </w:r>
      <w:r w:rsidR="00BD17F5" w:rsidRPr="000C08B9">
        <w:rPr>
          <w:rFonts w:ascii="Arial" w:hAnsi="Arial" w:cs="Arial"/>
          <w:sz w:val="24"/>
          <w:szCs w:val="24"/>
        </w:rPr>
        <w:t>romanticized,</w:t>
      </w:r>
      <w:r w:rsidR="00D45096" w:rsidRPr="000C08B9">
        <w:rPr>
          <w:rFonts w:ascii="Arial" w:hAnsi="Arial" w:cs="Arial"/>
          <w:sz w:val="24"/>
          <w:szCs w:val="24"/>
        </w:rPr>
        <w:t xml:space="preserve"> </w:t>
      </w:r>
      <w:r w:rsidR="001C2DBD" w:rsidRPr="000C08B9">
        <w:rPr>
          <w:rFonts w:ascii="Arial" w:hAnsi="Arial" w:cs="Arial"/>
          <w:sz w:val="24"/>
          <w:szCs w:val="24"/>
        </w:rPr>
        <w:t>and depersonalized portrayal of death</w:t>
      </w:r>
      <w:r w:rsidR="00A12653">
        <w:rPr>
          <w:rFonts w:ascii="Arial" w:hAnsi="Arial" w:cs="Arial"/>
          <w:sz w:val="24"/>
          <w:szCs w:val="24"/>
        </w:rPr>
        <w:t xml:space="preserve">; then </w:t>
      </w:r>
      <w:r w:rsidR="00AB28E0" w:rsidRPr="000C08B9">
        <w:rPr>
          <w:rFonts w:ascii="Arial" w:hAnsi="Arial" w:cs="Arial"/>
          <w:sz w:val="24"/>
          <w:szCs w:val="24"/>
        </w:rPr>
        <w:t>Douglas Davies</w:t>
      </w:r>
      <w:r w:rsidR="001C2DBD" w:rsidRPr="000C08B9">
        <w:rPr>
          <w:rFonts w:ascii="Arial" w:hAnsi="Arial" w:cs="Arial"/>
          <w:sz w:val="24"/>
          <w:szCs w:val="24"/>
        </w:rPr>
        <w:t>’s</w:t>
      </w:r>
      <w:r w:rsidR="00557A61" w:rsidRPr="000C08B9">
        <w:rPr>
          <w:rFonts w:ascii="Arial" w:hAnsi="Arial" w:cs="Arial"/>
          <w:sz w:val="24"/>
          <w:szCs w:val="24"/>
        </w:rPr>
        <w:t xml:space="preserve"> research into cre</w:t>
      </w:r>
      <w:r w:rsidR="007D1529" w:rsidRPr="000C08B9">
        <w:rPr>
          <w:rFonts w:ascii="Arial" w:hAnsi="Arial" w:cs="Arial"/>
          <w:sz w:val="24"/>
          <w:szCs w:val="24"/>
        </w:rPr>
        <w:t xml:space="preserve">mation revealing an important number of </w:t>
      </w:r>
      <w:r w:rsidR="00C72289" w:rsidRPr="000C08B9">
        <w:rPr>
          <w:rFonts w:ascii="Arial" w:hAnsi="Arial" w:cs="Arial"/>
          <w:sz w:val="24"/>
          <w:szCs w:val="24"/>
        </w:rPr>
        <w:t>people</w:t>
      </w:r>
      <w:r w:rsidR="00D23E5F" w:rsidRPr="000C08B9">
        <w:rPr>
          <w:rFonts w:ascii="Arial" w:hAnsi="Arial" w:cs="Arial"/>
          <w:sz w:val="24"/>
          <w:szCs w:val="24"/>
        </w:rPr>
        <w:t xml:space="preserve"> surveyed with a positive attitude towards </w:t>
      </w:r>
      <w:r w:rsidR="00C72289" w:rsidRPr="000C08B9">
        <w:rPr>
          <w:rFonts w:ascii="Arial" w:hAnsi="Arial" w:cs="Arial"/>
          <w:sz w:val="24"/>
          <w:szCs w:val="24"/>
        </w:rPr>
        <w:t xml:space="preserve">discussing death at </w:t>
      </w:r>
      <w:r w:rsidR="00D05157" w:rsidRPr="000C08B9">
        <w:rPr>
          <w:rFonts w:ascii="Arial" w:hAnsi="Arial" w:cs="Arial"/>
          <w:sz w:val="24"/>
          <w:szCs w:val="24"/>
        </w:rPr>
        <w:t>home,</w:t>
      </w:r>
      <w:r w:rsidR="00C72289" w:rsidRPr="000C08B9">
        <w:rPr>
          <w:rFonts w:ascii="Arial" w:hAnsi="Arial" w:cs="Arial"/>
          <w:sz w:val="24"/>
          <w:szCs w:val="24"/>
        </w:rPr>
        <w:t xml:space="preserve"> among others.</w:t>
      </w:r>
      <w:r w:rsidR="006C2CCF" w:rsidRPr="000C08B9">
        <w:rPr>
          <w:rFonts w:ascii="Arial" w:hAnsi="Arial" w:cs="Arial"/>
          <w:sz w:val="24"/>
          <w:szCs w:val="24"/>
        </w:rPr>
        <w:t xml:space="preserve"> </w:t>
      </w:r>
      <w:r w:rsidR="00A12653" w:rsidRPr="000C08B9">
        <w:rPr>
          <w:rFonts w:ascii="Arial" w:hAnsi="Arial" w:cs="Arial"/>
          <w:sz w:val="24"/>
          <w:szCs w:val="24"/>
        </w:rPr>
        <w:t>Later</w:t>
      </w:r>
      <w:r w:rsidR="000E04B2" w:rsidRPr="000C08B9">
        <w:rPr>
          <w:rFonts w:ascii="Arial" w:hAnsi="Arial" w:cs="Arial"/>
          <w:sz w:val="24"/>
          <w:szCs w:val="24"/>
        </w:rPr>
        <w:t xml:space="preserve"> obser</w:t>
      </w:r>
      <w:r w:rsidR="00886055" w:rsidRPr="000C08B9">
        <w:rPr>
          <w:rFonts w:ascii="Arial" w:hAnsi="Arial" w:cs="Arial"/>
          <w:sz w:val="24"/>
          <w:szCs w:val="24"/>
        </w:rPr>
        <w:t xml:space="preserve">ves discord </w:t>
      </w:r>
      <w:r w:rsidR="005502E4" w:rsidRPr="000C08B9">
        <w:rPr>
          <w:rFonts w:ascii="Arial" w:hAnsi="Arial" w:cs="Arial"/>
          <w:sz w:val="24"/>
          <w:szCs w:val="24"/>
        </w:rPr>
        <w:t xml:space="preserve">between the </w:t>
      </w:r>
      <w:r w:rsidR="00133B37" w:rsidRPr="000C08B9">
        <w:rPr>
          <w:rFonts w:ascii="Arial" w:hAnsi="Arial" w:cs="Arial"/>
          <w:sz w:val="24"/>
          <w:szCs w:val="24"/>
        </w:rPr>
        <w:t xml:space="preserve">theological, the </w:t>
      </w:r>
      <w:r w:rsidR="005502E4" w:rsidRPr="000C08B9">
        <w:rPr>
          <w:rFonts w:ascii="Arial" w:hAnsi="Arial" w:cs="Arial"/>
          <w:sz w:val="24"/>
          <w:szCs w:val="24"/>
        </w:rPr>
        <w:t xml:space="preserve">public health and the </w:t>
      </w:r>
      <w:r w:rsidR="00195077" w:rsidRPr="000C08B9">
        <w:rPr>
          <w:rFonts w:ascii="Arial" w:hAnsi="Arial" w:cs="Arial"/>
          <w:sz w:val="24"/>
          <w:szCs w:val="24"/>
        </w:rPr>
        <w:t>psychological</w:t>
      </w:r>
      <w:r w:rsidR="0068049B" w:rsidRPr="000C08B9">
        <w:rPr>
          <w:rFonts w:ascii="Arial" w:hAnsi="Arial" w:cs="Arial"/>
          <w:sz w:val="24"/>
          <w:szCs w:val="24"/>
        </w:rPr>
        <w:t xml:space="preserve"> societal structure. </w:t>
      </w:r>
      <w:r w:rsidR="006C2CCF" w:rsidRPr="000C08B9">
        <w:rPr>
          <w:rFonts w:ascii="Arial" w:hAnsi="Arial" w:cs="Arial"/>
          <w:sz w:val="24"/>
          <w:szCs w:val="24"/>
        </w:rPr>
        <w:t xml:space="preserve">Walter </w:t>
      </w:r>
      <w:r w:rsidR="00190A7B" w:rsidRPr="000C08B9">
        <w:rPr>
          <w:rFonts w:ascii="Arial" w:hAnsi="Arial" w:cs="Arial"/>
          <w:sz w:val="24"/>
          <w:szCs w:val="24"/>
        </w:rPr>
        <w:t>proceeds</w:t>
      </w:r>
      <w:r w:rsidR="00501D8C" w:rsidRPr="000C08B9">
        <w:rPr>
          <w:rFonts w:ascii="Arial" w:hAnsi="Arial" w:cs="Arial"/>
          <w:sz w:val="24"/>
          <w:szCs w:val="24"/>
        </w:rPr>
        <w:t xml:space="preserve"> </w:t>
      </w:r>
      <w:r w:rsidR="00190A7B" w:rsidRPr="000C08B9">
        <w:rPr>
          <w:rFonts w:ascii="Arial" w:hAnsi="Arial" w:cs="Arial"/>
          <w:sz w:val="24"/>
          <w:szCs w:val="24"/>
        </w:rPr>
        <w:t>to find</w:t>
      </w:r>
      <w:r w:rsidR="00501D8C" w:rsidRPr="000C08B9">
        <w:rPr>
          <w:rFonts w:ascii="Arial" w:hAnsi="Arial" w:cs="Arial"/>
          <w:sz w:val="24"/>
          <w:szCs w:val="24"/>
        </w:rPr>
        <w:t xml:space="preserve"> big holes in the issue</w:t>
      </w:r>
      <w:r w:rsidR="00147585" w:rsidRPr="000C08B9">
        <w:rPr>
          <w:rFonts w:ascii="Arial" w:hAnsi="Arial" w:cs="Arial"/>
          <w:sz w:val="24"/>
          <w:szCs w:val="24"/>
        </w:rPr>
        <w:t xml:space="preserve">, that death is </w:t>
      </w:r>
      <w:r w:rsidR="00D631FB">
        <w:rPr>
          <w:rFonts w:ascii="Arial" w:hAnsi="Arial" w:cs="Arial"/>
          <w:sz w:val="24"/>
          <w:szCs w:val="24"/>
        </w:rPr>
        <w:t>surely</w:t>
      </w:r>
      <w:r w:rsidR="00147585" w:rsidRPr="000C08B9">
        <w:rPr>
          <w:rFonts w:ascii="Arial" w:hAnsi="Arial" w:cs="Arial"/>
          <w:sz w:val="24"/>
          <w:szCs w:val="24"/>
        </w:rPr>
        <w:t xml:space="preserve"> problematic for the modern </w:t>
      </w:r>
      <w:r w:rsidR="00FF637B">
        <w:rPr>
          <w:rFonts w:ascii="Arial" w:hAnsi="Arial" w:cs="Arial"/>
          <w:sz w:val="24"/>
          <w:szCs w:val="24"/>
        </w:rPr>
        <w:t>man</w:t>
      </w:r>
      <w:r w:rsidR="00147585" w:rsidRPr="000C08B9">
        <w:rPr>
          <w:rFonts w:ascii="Arial" w:hAnsi="Arial" w:cs="Arial"/>
          <w:sz w:val="24"/>
          <w:szCs w:val="24"/>
        </w:rPr>
        <w:t xml:space="preserve"> </w:t>
      </w:r>
      <w:r w:rsidR="00F57327" w:rsidRPr="000C08B9">
        <w:rPr>
          <w:rFonts w:ascii="Arial" w:hAnsi="Arial" w:cs="Arial"/>
          <w:sz w:val="24"/>
          <w:szCs w:val="24"/>
        </w:rPr>
        <w:t xml:space="preserve">but not at all for the </w:t>
      </w:r>
      <w:r w:rsidR="00FF637B">
        <w:rPr>
          <w:rFonts w:ascii="Arial" w:hAnsi="Arial" w:cs="Arial"/>
          <w:sz w:val="24"/>
          <w:szCs w:val="24"/>
        </w:rPr>
        <w:t>modern</w:t>
      </w:r>
      <w:r w:rsidR="00F57327" w:rsidRPr="000C08B9">
        <w:rPr>
          <w:rFonts w:ascii="Arial" w:hAnsi="Arial" w:cs="Arial"/>
          <w:sz w:val="24"/>
          <w:szCs w:val="24"/>
        </w:rPr>
        <w:t xml:space="preserve"> </w:t>
      </w:r>
      <w:r w:rsidR="00FF637B" w:rsidRPr="000C08B9">
        <w:rPr>
          <w:rFonts w:ascii="Arial" w:hAnsi="Arial" w:cs="Arial"/>
          <w:sz w:val="24"/>
          <w:szCs w:val="24"/>
        </w:rPr>
        <w:t>culture</w:t>
      </w:r>
      <w:r w:rsidR="00C72289" w:rsidRPr="000C08B9">
        <w:rPr>
          <w:rFonts w:ascii="Arial" w:hAnsi="Arial" w:cs="Arial"/>
          <w:sz w:val="24"/>
          <w:szCs w:val="24"/>
        </w:rPr>
        <w:t xml:space="preserve"> </w:t>
      </w:r>
      <w:r w:rsidR="0089382C">
        <w:rPr>
          <w:rFonts w:ascii="Arial" w:hAnsi="Arial" w:cs="Arial"/>
          <w:sz w:val="24"/>
          <w:szCs w:val="24"/>
        </w:rPr>
        <w:fldChar w:fldCharType="begin"/>
      </w:r>
      <w:r w:rsidR="0089382C">
        <w:rPr>
          <w:rFonts w:ascii="Arial" w:hAnsi="Arial" w:cs="Arial"/>
          <w:sz w:val="24"/>
          <w:szCs w:val="24"/>
        </w:rPr>
        <w:instrText xml:space="preserve"> ADDIN EN.CITE &lt;EndNote&gt;&lt;Cite&gt;&lt;Author&gt;Walter&lt;/Author&gt;&lt;Year&gt;1991&lt;/Year&gt;&lt;RecNum&gt;575&lt;/RecNum&gt;&lt;DisplayText&gt;(Walter, 1991)&lt;/DisplayText&gt;&lt;record&gt;&lt;rec-number&gt;575&lt;/rec-number&gt;&lt;foreign-keys&gt;&lt;key app="EN" db-id="wrrt5pzajpe0agefz2kpr2zp0se5df9zpt2s" timestamp="1617180194" guid="367d8253-2be3-42f6-b6be-f0431bf52d94"&gt;575&lt;/key&gt;&lt;/foreign-keys&gt;&lt;ref-type name="Journal Article"&gt;17&lt;/ref-type&gt;&lt;contributors&gt;&lt;authors&gt;&lt;author&gt;Walter, Tony&lt;/author&gt;&lt;/authors&gt;&lt;/contributors&gt;&lt;titles&gt;&lt;title&gt;Modern death: taboo or not taboo?&lt;/title&gt;&lt;secondary-title&gt;Sociology&lt;/secondary-title&gt;&lt;/titles&gt;&lt;periodical&gt;&lt;full-title&gt;Sociology&lt;/full-title&gt;&lt;/periodical&gt;&lt;pages&gt;293-310&lt;/pages&gt;&lt;volume&gt;25&lt;/volume&gt;&lt;number&gt;2&lt;/number&gt;&lt;dates&gt;&lt;year&gt;1991&lt;/year&gt;&lt;/dates&gt;&lt;isbn&gt;0038-0385&lt;/isbn&gt;&lt;urls&gt;&lt;/urls&gt;&lt;/record&gt;&lt;/Cite&gt;&lt;/EndNote&gt;</w:instrText>
      </w:r>
      <w:r w:rsidR="0089382C">
        <w:rPr>
          <w:rFonts w:ascii="Arial" w:hAnsi="Arial" w:cs="Arial"/>
          <w:sz w:val="24"/>
          <w:szCs w:val="24"/>
        </w:rPr>
        <w:fldChar w:fldCharType="separate"/>
      </w:r>
      <w:r w:rsidR="0089382C">
        <w:rPr>
          <w:rFonts w:ascii="Arial" w:hAnsi="Arial" w:cs="Arial"/>
          <w:noProof/>
          <w:sz w:val="24"/>
          <w:szCs w:val="24"/>
        </w:rPr>
        <w:t>(Walter, 1991)</w:t>
      </w:r>
      <w:r w:rsidR="0089382C">
        <w:rPr>
          <w:rFonts w:ascii="Arial" w:hAnsi="Arial" w:cs="Arial"/>
          <w:sz w:val="24"/>
          <w:szCs w:val="24"/>
        </w:rPr>
        <w:fldChar w:fldCharType="end"/>
      </w:r>
      <w:r w:rsidR="0089382C">
        <w:rPr>
          <w:rFonts w:ascii="Arial" w:hAnsi="Arial" w:cs="Arial"/>
          <w:sz w:val="24"/>
          <w:szCs w:val="24"/>
        </w:rPr>
        <w:t>.</w:t>
      </w:r>
    </w:p>
    <w:p w14:paraId="3DDC4C7E" w14:textId="495AA33C" w:rsidR="00B4277D" w:rsidRPr="000C08B9" w:rsidRDefault="001D7C8D" w:rsidP="000C08B9">
      <w:pPr>
        <w:spacing w:after="0" w:line="360" w:lineRule="auto"/>
        <w:jc w:val="both"/>
        <w:rPr>
          <w:rFonts w:ascii="Arial" w:hAnsi="Arial" w:cs="Arial"/>
          <w:sz w:val="24"/>
          <w:szCs w:val="24"/>
        </w:rPr>
      </w:pPr>
      <w:r w:rsidRPr="000C08B9">
        <w:rPr>
          <w:rFonts w:ascii="Arial" w:hAnsi="Arial" w:cs="Arial"/>
          <w:sz w:val="24"/>
          <w:szCs w:val="24"/>
        </w:rPr>
        <w:t xml:space="preserve">Western culture has </w:t>
      </w:r>
      <w:r w:rsidR="001B3372" w:rsidRPr="000C08B9">
        <w:rPr>
          <w:rFonts w:ascii="Arial" w:hAnsi="Arial" w:cs="Arial"/>
          <w:sz w:val="24"/>
          <w:szCs w:val="24"/>
        </w:rPr>
        <w:t>introduced</w:t>
      </w:r>
      <w:r w:rsidR="00B4277D" w:rsidRPr="000C08B9">
        <w:rPr>
          <w:rFonts w:ascii="Arial" w:hAnsi="Arial" w:cs="Arial"/>
          <w:sz w:val="24"/>
          <w:szCs w:val="24"/>
        </w:rPr>
        <w:t xml:space="preserve"> </w:t>
      </w:r>
      <w:r w:rsidR="00D2310B" w:rsidRPr="000C08B9">
        <w:rPr>
          <w:rFonts w:ascii="Arial" w:hAnsi="Arial" w:cs="Arial"/>
          <w:sz w:val="24"/>
          <w:szCs w:val="24"/>
        </w:rPr>
        <w:t>the acceptance</w:t>
      </w:r>
      <w:r w:rsidRPr="000C08B9">
        <w:rPr>
          <w:rFonts w:ascii="Arial" w:hAnsi="Arial" w:cs="Arial"/>
          <w:sz w:val="24"/>
          <w:szCs w:val="24"/>
        </w:rPr>
        <w:t xml:space="preserve"> and embra</w:t>
      </w:r>
      <w:r w:rsidR="00D2310B" w:rsidRPr="000C08B9">
        <w:rPr>
          <w:rFonts w:ascii="Arial" w:hAnsi="Arial" w:cs="Arial"/>
          <w:sz w:val="24"/>
          <w:szCs w:val="24"/>
        </w:rPr>
        <w:t>ce of</w:t>
      </w:r>
      <w:r w:rsidRPr="000C08B9">
        <w:rPr>
          <w:rFonts w:ascii="Arial" w:hAnsi="Arial" w:cs="Arial"/>
          <w:sz w:val="24"/>
          <w:szCs w:val="24"/>
        </w:rPr>
        <w:t xml:space="preserve"> knowing a person’s estimated last days</w:t>
      </w:r>
      <w:r w:rsidR="00F17619">
        <w:rPr>
          <w:rFonts w:ascii="Arial" w:hAnsi="Arial" w:cs="Arial"/>
          <w:sz w:val="24"/>
          <w:szCs w:val="24"/>
        </w:rPr>
        <w:t>,</w:t>
      </w:r>
      <w:r w:rsidRPr="000C08B9">
        <w:rPr>
          <w:rFonts w:ascii="Arial" w:hAnsi="Arial" w:cs="Arial"/>
          <w:sz w:val="24"/>
          <w:szCs w:val="24"/>
        </w:rPr>
        <w:t xml:space="preserve"> </w:t>
      </w:r>
      <w:r w:rsidR="001A69FD">
        <w:rPr>
          <w:rFonts w:ascii="Arial" w:hAnsi="Arial" w:cs="Arial"/>
          <w:sz w:val="24"/>
          <w:szCs w:val="24"/>
        </w:rPr>
        <w:t xml:space="preserve">one </w:t>
      </w:r>
      <w:r w:rsidRPr="000C08B9">
        <w:rPr>
          <w:rFonts w:ascii="Arial" w:hAnsi="Arial" w:cs="Arial"/>
          <w:sz w:val="24"/>
          <w:szCs w:val="24"/>
        </w:rPr>
        <w:t>which many chose to get their lives in order</w:t>
      </w:r>
      <w:r w:rsidR="00F17619">
        <w:rPr>
          <w:rFonts w:ascii="Arial" w:hAnsi="Arial" w:cs="Arial"/>
          <w:sz w:val="24"/>
          <w:szCs w:val="24"/>
        </w:rPr>
        <w:t>,</w:t>
      </w:r>
      <w:r w:rsidRPr="000C08B9">
        <w:rPr>
          <w:rFonts w:ascii="Arial" w:hAnsi="Arial" w:cs="Arial"/>
          <w:sz w:val="24"/>
          <w:szCs w:val="24"/>
        </w:rPr>
        <w:t xml:space="preserve"> </w:t>
      </w:r>
      <w:r w:rsidR="00F17619">
        <w:rPr>
          <w:rFonts w:ascii="Arial" w:hAnsi="Arial" w:cs="Arial"/>
          <w:sz w:val="24"/>
          <w:szCs w:val="24"/>
        </w:rPr>
        <w:t>r</w:t>
      </w:r>
      <w:r w:rsidRPr="000C08B9">
        <w:rPr>
          <w:rFonts w:ascii="Arial" w:hAnsi="Arial" w:cs="Arial"/>
          <w:sz w:val="24"/>
          <w:szCs w:val="24"/>
        </w:rPr>
        <w:t>evisit their wills, make amends i</w:t>
      </w:r>
      <w:r w:rsidR="008B456E">
        <w:rPr>
          <w:rFonts w:ascii="Arial" w:hAnsi="Arial" w:cs="Arial"/>
          <w:sz w:val="24"/>
          <w:szCs w:val="24"/>
        </w:rPr>
        <w:t>f</w:t>
      </w:r>
      <w:r w:rsidRPr="000C08B9">
        <w:rPr>
          <w:rFonts w:ascii="Arial" w:hAnsi="Arial" w:cs="Arial"/>
          <w:sz w:val="24"/>
          <w:szCs w:val="24"/>
        </w:rPr>
        <w:t xml:space="preserve"> they do so choose to, say goodbye. Many plan goodbye parties for their friends and loved ones.</w:t>
      </w:r>
      <w:r w:rsidR="00B4277D" w:rsidRPr="000C08B9">
        <w:rPr>
          <w:rFonts w:ascii="Arial" w:hAnsi="Arial" w:cs="Arial"/>
          <w:sz w:val="24"/>
          <w:szCs w:val="24"/>
        </w:rPr>
        <w:t xml:space="preserve"> </w:t>
      </w:r>
      <w:r w:rsidR="00F246D2" w:rsidRPr="000C08B9">
        <w:rPr>
          <w:rFonts w:ascii="Arial" w:hAnsi="Arial" w:cs="Arial"/>
          <w:sz w:val="24"/>
          <w:szCs w:val="24"/>
        </w:rPr>
        <w:t xml:space="preserve">However western culture in not all inclusive. </w:t>
      </w:r>
      <w:r w:rsidR="00481B1C" w:rsidRPr="000C08B9">
        <w:rPr>
          <w:rFonts w:ascii="Arial" w:hAnsi="Arial" w:cs="Arial"/>
          <w:sz w:val="24"/>
          <w:szCs w:val="24"/>
        </w:rPr>
        <w:t xml:space="preserve">Good provision of care from the state and the physician starts from understanding </w:t>
      </w:r>
      <w:r w:rsidR="00F857F0" w:rsidRPr="000C08B9">
        <w:rPr>
          <w:rFonts w:ascii="Arial" w:hAnsi="Arial" w:cs="Arial"/>
          <w:sz w:val="24"/>
          <w:szCs w:val="24"/>
        </w:rPr>
        <w:t>and considering the recipient. An honest exchange between phy</w:t>
      </w:r>
      <w:r w:rsidR="00546816" w:rsidRPr="000C08B9">
        <w:rPr>
          <w:rFonts w:ascii="Arial" w:hAnsi="Arial" w:cs="Arial"/>
          <w:sz w:val="24"/>
          <w:szCs w:val="24"/>
        </w:rPr>
        <w:t>sician and patient for example will allow for the best customized care as it will</w:t>
      </w:r>
      <w:r w:rsidR="00A2435E">
        <w:rPr>
          <w:rFonts w:ascii="Arial" w:hAnsi="Arial" w:cs="Arial"/>
          <w:sz w:val="24"/>
          <w:szCs w:val="24"/>
        </w:rPr>
        <w:t xml:space="preserve"> be</w:t>
      </w:r>
      <w:r w:rsidR="00546816" w:rsidRPr="000C08B9">
        <w:rPr>
          <w:rFonts w:ascii="Arial" w:hAnsi="Arial" w:cs="Arial"/>
          <w:sz w:val="24"/>
          <w:szCs w:val="24"/>
        </w:rPr>
        <w:t xml:space="preserve"> base</w:t>
      </w:r>
      <w:r w:rsidR="00A2435E">
        <w:rPr>
          <w:rFonts w:ascii="Arial" w:hAnsi="Arial" w:cs="Arial"/>
          <w:sz w:val="24"/>
          <w:szCs w:val="24"/>
        </w:rPr>
        <w:t>d</w:t>
      </w:r>
      <w:r w:rsidR="00546816" w:rsidRPr="000C08B9">
        <w:rPr>
          <w:rFonts w:ascii="Arial" w:hAnsi="Arial" w:cs="Arial"/>
          <w:sz w:val="24"/>
          <w:szCs w:val="24"/>
        </w:rPr>
        <w:t xml:space="preserve"> on the patient’s wishes. </w:t>
      </w:r>
      <w:r w:rsidR="006E0EC2" w:rsidRPr="000C08B9">
        <w:rPr>
          <w:rFonts w:ascii="Arial" w:hAnsi="Arial" w:cs="Arial"/>
          <w:sz w:val="24"/>
          <w:szCs w:val="24"/>
        </w:rPr>
        <w:t xml:space="preserve">That is assuming the patient is in a mental, physical, psychological </w:t>
      </w:r>
      <w:r w:rsidR="00B62874" w:rsidRPr="000C08B9">
        <w:rPr>
          <w:rFonts w:ascii="Arial" w:hAnsi="Arial" w:cs="Arial"/>
          <w:sz w:val="24"/>
          <w:szCs w:val="24"/>
        </w:rPr>
        <w:t>state to state to accept the terminal diagnosis, not excluding th</w:t>
      </w:r>
      <w:r w:rsidR="00A1432B" w:rsidRPr="000C08B9">
        <w:rPr>
          <w:rFonts w:ascii="Arial" w:hAnsi="Arial" w:cs="Arial"/>
          <w:sz w:val="24"/>
          <w:szCs w:val="24"/>
        </w:rPr>
        <w:t xml:space="preserve">e support of the members of the family. </w:t>
      </w:r>
      <w:r w:rsidR="00763063" w:rsidRPr="000C08B9">
        <w:rPr>
          <w:rFonts w:ascii="Arial" w:hAnsi="Arial" w:cs="Arial"/>
          <w:sz w:val="24"/>
          <w:szCs w:val="24"/>
        </w:rPr>
        <w:t xml:space="preserve">Problems include </w:t>
      </w:r>
      <w:r w:rsidR="0060238F" w:rsidRPr="000C08B9">
        <w:rPr>
          <w:rFonts w:ascii="Arial" w:hAnsi="Arial" w:cs="Arial"/>
          <w:sz w:val="24"/>
          <w:szCs w:val="24"/>
        </w:rPr>
        <w:t xml:space="preserve">insufficient knowledge on how to handle palliative care patients </w:t>
      </w:r>
      <w:r w:rsidR="00C45FAC" w:rsidRPr="000C08B9">
        <w:rPr>
          <w:rFonts w:ascii="Arial" w:hAnsi="Arial" w:cs="Arial"/>
          <w:sz w:val="24"/>
          <w:szCs w:val="24"/>
        </w:rPr>
        <w:t xml:space="preserve">and communications </w:t>
      </w:r>
      <w:r w:rsidR="00C45FAC" w:rsidRPr="000C08B9">
        <w:rPr>
          <w:rFonts w:ascii="Arial" w:hAnsi="Arial" w:cs="Arial"/>
          <w:sz w:val="24"/>
          <w:szCs w:val="24"/>
        </w:rPr>
        <w:lastRenderedPageBreak/>
        <w:t>based on culture</w:t>
      </w:r>
      <w:r w:rsidR="00316592" w:rsidRPr="000C08B9">
        <w:rPr>
          <w:rFonts w:ascii="Arial" w:hAnsi="Arial" w:cs="Arial"/>
          <w:sz w:val="24"/>
          <w:szCs w:val="24"/>
        </w:rPr>
        <w:t xml:space="preserve">. </w:t>
      </w:r>
      <w:proofErr w:type="gramStart"/>
      <w:r w:rsidR="00A741DD" w:rsidRPr="000C08B9">
        <w:rPr>
          <w:rFonts w:ascii="Arial" w:hAnsi="Arial" w:cs="Arial"/>
          <w:sz w:val="24"/>
          <w:szCs w:val="24"/>
        </w:rPr>
        <w:t>Humans</w:t>
      </w:r>
      <w:proofErr w:type="gramEnd"/>
      <w:r w:rsidR="00A741DD" w:rsidRPr="000C08B9">
        <w:rPr>
          <w:rFonts w:ascii="Arial" w:hAnsi="Arial" w:cs="Arial"/>
          <w:sz w:val="24"/>
          <w:szCs w:val="24"/>
        </w:rPr>
        <w:t xml:space="preserve"> experience and deal with death differently around the world.</w:t>
      </w:r>
      <w:r w:rsidR="009747C7" w:rsidRPr="000C08B9">
        <w:rPr>
          <w:rFonts w:ascii="Arial" w:hAnsi="Arial" w:cs="Arial"/>
          <w:sz w:val="24"/>
          <w:szCs w:val="24"/>
        </w:rPr>
        <w:t xml:space="preserve"> This is where religion joins the </w:t>
      </w:r>
      <w:r w:rsidR="00DF79A2" w:rsidRPr="000C08B9">
        <w:rPr>
          <w:rFonts w:ascii="Arial" w:hAnsi="Arial" w:cs="Arial"/>
          <w:sz w:val="24"/>
          <w:szCs w:val="24"/>
        </w:rPr>
        <w:t>conversation</w:t>
      </w:r>
      <w:r w:rsidR="002F05E4">
        <w:rPr>
          <w:rFonts w:ascii="Arial" w:hAnsi="Arial" w:cs="Arial"/>
          <w:sz w:val="24"/>
          <w:szCs w:val="24"/>
        </w:rPr>
        <w:t xml:space="preserve"> </w:t>
      </w:r>
      <w:r w:rsidR="002F05E4">
        <w:rPr>
          <w:rFonts w:ascii="Arial" w:hAnsi="Arial" w:cs="Arial"/>
          <w:sz w:val="24"/>
          <w:szCs w:val="24"/>
        </w:rPr>
        <w:fldChar w:fldCharType="begin">
          <w:fldData xml:space="preserve">PEVuZE5vdGU+PENpdGU+PEF1dGhvcj5HaXZsZXI8L0F1dGhvcj48WWVhcj4yMDIxPC9ZZWFyPjxS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=
</w:fldData>
        </w:fldChar>
      </w:r>
      <w:r w:rsidR="002F05E4">
        <w:rPr>
          <w:rFonts w:ascii="Arial" w:hAnsi="Arial" w:cs="Arial"/>
          <w:sz w:val="24"/>
          <w:szCs w:val="24"/>
        </w:rPr>
        <w:instrText xml:space="preserve"> ADDIN EN.CITE </w:instrText>
      </w:r>
      <w:r w:rsidR="002F05E4">
        <w:rPr>
          <w:rFonts w:ascii="Arial" w:hAnsi="Arial" w:cs="Arial"/>
          <w:sz w:val="24"/>
          <w:szCs w:val="24"/>
        </w:rPr>
        <w:fldChar w:fldCharType="begin">
          <w:fldData xml:space="preserve">PEVuZE5vdGU+PENpdGU+PEF1dGhvcj5HaXZsZXI8L0F1dGhvcj48WWVhcj4yMDIxPC9ZZWFyPjxS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=
</w:fldData>
        </w:fldChar>
      </w:r>
      <w:r w:rsidR="002F05E4">
        <w:rPr>
          <w:rFonts w:ascii="Arial" w:hAnsi="Arial" w:cs="Arial"/>
          <w:sz w:val="24"/>
          <w:szCs w:val="24"/>
        </w:rPr>
        <w:instrText xml:space="preserve"> ADDIN EN.CITE.DATA </w:instrText>
      </w:r>
      <w:r w:rsidR="002F05E4">
        <w:rPr>
          <w:rFonts w:ascii="Arial" w:hAnsi="Arial" w:cs="Arial"/>
          <w:sz w:val="24"/>
          <w:szCs w:val="24"/>
        </w:rPr>
      </w:r>
      <w:r w:rsidR="002F05E4">
        <w:rPr>
          <w:rFonts w:ascii="Arial" w:hAnsi="Arial" w:cs="Arial"/>
          <w:sz w:val="24"/>
          <w:szCs w:val="24"/>
        </w:rPr>
        <w:fldChar w:fldCharType="end"/>
      </w:r>
      <w:r w:rsidR="002F05E4">
        <w:rPr>
          <w:rFonts w:ascii="Arial" w:hAnsi="Arial" w:cs="Arial"/>
          <w:sz w:val="24"/>
          <w:szCs w:val="24"/>
        </w:rPr>
        <w:fldChar w:fldCharType="separate"/>
      </w:r>
      <w:r w:rsidR="002F05E4">
        <w:rPr>
          <w:rFonts w:ascii="Arial" w:hAnsi="Arial" w:cs="Arial"/>
          <w:noProof/>
          <w:sz w:val="24"/>
          <w:szCs w:val="24"/>
        </w:rPr>
        <w:t>(Givler et al., 2021, Giezendanner et al., 2017, Varisco, 2011)</w:t>
      </w:r>
      <w:r w:rsidR="002F05E4">
        <w:rPr>
          <w:rFonts w:ascii="Arial" w:hAnsi="Arial" w:cs="Arial"/>
          <w:sz w:val="24"/>
          <w:szCs w:val="24"/>
        </w:rPr>
        <w:fldChar w:fldCharType="end"/>
      </w:r>
      <w:r w:rsidR="00FB3DB9" w:rsidRPr="000C08B9">
        <w:rPr>
          <w:rFonts w:ascii="Arial" w:hAnsi="Arial" w:cs="Arial"/>
          <w:sz w:val="24"/>
          <w:szCs w:val="24"/>
        </w:rPr>
        <w:t xml:space="preserve"> </w:t>
      </w:r>
    </w:p>
    <w:p w14:paraId="154A6F84" w14:textId="77777777" w:rsidR="002E5554" w:rsidRPr="000C08B9" w:rsidRDefault="002E5554" w:rsidP="000C08B9">
      <w:pPr>
        <w:spacing w:after="0" w:line="360" w:lineRule="auto"/>
        <w:jc w:val="both"/>
        <w:rPr>
          <w:rFonts w:ascii="Arial" w:hAnsi="Arial" w:cs="Arial"/>
          <w:sz w:val="24"/>
          <w:szCs w:val="24"/>
        </w:rPr>
      </w:pPr>
    </w:p>
    <w:p w14:paraId="654F4020" w14:textId="077DD44F" w:rsidR="003B779D" w:rsidRDefault="003B779D" w:rsidP="000C08B9">
      <w:pPr>
        <w:spacing w:after="0" w:line="360" w:lineRule="auto"/>
        <w:jc w:val="both"/>
        <w:rPr>
          <w:rFonts w:ascii="Arial" w:hAnsi="Arial" w:cs="Arial"/>
          <w:sz w:val="24"/>
          <w:szCs w:val="24"/>
        </w:rPr>
      </w:pPr>
      <w:r w:rsidRPr="00151CD0">
        <w:rPr>
          <w:rFonts w:ascii="Arial" w:hAnsi="Arial" w:cs="Arial"/>
          <w:color w:val="806000" w:themeColor="accent4" w:themeShade="80"/>
          <w:sz w:val="24"/>
          <w:szCs w:val="24"/>
        </w:rPr>
        <w:t>Religion</w:t>
      </w:r>
      <w:r w:rsidRPr="000C08B9">
        <w:rPr>
          <w:rFonts w:ascii="Arial" w:hAnsi="Arial" w:cs="Arial"/>
          <w:sz w:val="24"/>
          <w:szCs w:val="24"/>
        </w:rPr>
        <w:t xml:space="preserve"> </w:t>
      </w:r>
    </w:p>
    <w:p w14:paraId="0146966C" w14:textId="77777777" w:rsidR="00151CD0" w:rsidRPr="000C08B9" w:rsidRDefault="00151CD0" w:rsidP="000C08B9">
      <w:pPr>
        <w:spacing w:after="0" w:line="360" w:lineRule="auto"/>
        <w:jc w:val="both"/>
        <w:rPr>
          <w:rFonts w:ascii="Arial" w:hAnsi="Arial" w:cs="Arial"/>
          <w:sz w:val="24"/>
          <w:szCs w:val="24"/>
        </w:rPr>
      </w:pPr>
    </w:p>
    <w:p w14:paraId="3957296D" w14:textId="6FF16CDA" w:rsidR="00653A12" w:rsidRDefault="003B779D" w:rsidP="00653A12">
      <w:pPr>
        <w:keepNext/>
        <w:spacing w:after="0" w:line="360" w:lineRule="auto"/>
        <w:jc w:val="both"/>
      </w:pPr>
      <w:r w:rsidRPr="000C08B9">
        <w:rPr>
          <w:rFonts w:ascii="Arial" w:hAnsi="Arial" w:cs="Arial"/>
          <w:sz w:val="24"/>
          <w:szCs w:val="24"/>
        </w:rPr>
        <w:t xml:space="preserve">In every human society there is </w:t>
      </w:r>
      <w:r w:rsidR="00263F49" w:rsidRPr="000C08B9">
        <w:rPr>
          <w:rFonts w:ascii="Arial" w:hAnsi="Arial" w:cs="Arial"/>
          <w:sz w:val="24"/>
          <w:szCs w:val="24"/>
        </w:rPr>
        <w:t xml:space="preserve">a conception </w:t>
      </w:r>
      <w:r w:rsidR="00E733B8" w:rsidRPr="000C08B9">
        <w:rPr>
          <w:rFonts w:ascii="Arial" w:hAnsi="Arial" w:cs="Arial"/>
          <w:sz w:val="24"/>
          <w:szCs w:val="24"/>
        </w:rPr>
        <w:t xml:space="preserve">and behaviour </w:t>
      </w:r>
      <w:r w:rsidR="00421628" w:rsidRPr="000C08B9">
        <w:rPr>
          <w:rFonts w:ascii="Arial" w:hAnsi="Arial" w:cs="Arial"/>
          <w:sz w:val="24"/>
          <w:szCs w:val="24"/>
        </w:rPr>
        <w:t>around the e</w:t>
      </w:r>
      <w:r w:rsidR="00576F81" w:rsidRPr="000C08B9">
        <w:rPr>
          <w:rFonts w:ascii="Arial" w:hAnsi="Arial" w:cs="Arial"/>
          <w:sz w:val="24"/>
          <w:szCs w:val="24"/>
        </w:rPr>
        <w:t>lucidation</w:t>
      </w:r>
      <w:r w:rsidR="00421628" w:rsidRPr="000C08B9">
        <w:rPr>
          <w:rFonts w:ascii="Arial" w:hAnsi="Arial" w:cs="Arial"/>
          <w:sz w:val="24"/>
          <w:szCs w:val="24"/>
        </w:rPr>
        <w:t xml:space="preserve"> of death</w:t>
      </w:r>
      <w:r w:rsidR="00614C5D" w:rsidRPr="000C08B9">
        <w:rPr>
          <w:rFonts w:ascii="Arial" w:hAnsi="Arial" w:cs="Arial"/>
          <w:sz w:val="24"/>
          <w:szCs w:val="24"/>
        </w:rPr>
        <w:t xml:space="preserve"> which anthropologists </w:t>
      </w:r>
      <w:r w:rsidR="002E5554" w:rsidRPr="000C08B9">
        <w:rPr>
          <w:rFonts w:ascii="Arial" w:hAnsi="Arial" w:cs="Arial"/>
          <w:sz w:val="24"/>
          <w:szCs w:val="24"/>
        </w:rPr>
        <w:t>see in and as religion</w:t>
      </w:r>
      <w:r w:rsidR="002F05E4">
        <w:rPr>
          <w:rFonts w:ascii="Arial" w:hAnsi="Arial" w:cs="Arial"/>
          <w:sz w:val="24"/>
          <w:szCs w:val="24"/>
        </w:rPr>
        <w:t xml:space="preserve"> </w:t>
      </w:r>
      <w:r w:rsidR="002F05E4">
        <w:rPr>
          <w:rFonts w:ascii="Arial" w:hAnsi="Arial" w:cs="Arial"/>
          <w:sz w:val="24"/>
          <w:szCs w:val="24"/>
        </w:rPr>
        <w:fldChar w:fldCharType="begin"/>
      </w:r>
      <w:r w:rsidR="002F05E4">
        <w:rPr>
          <w:rFonts w:ascii="Arial" w:hAnsi="Arial" w:cs="Arial"/>
          <w:sz w:val="24"/>
          <w:szCs w:val="24"/>
        </w:rPr>
        <w:instrText xml:space="preserve"> ADDIN EN.CITE &lt;EndNote&gt;&lt;Cite&gt;&lt;Author&gt;Varisco&lt;/Author&gt;&lt;Year&gt;2011&lt;/Year&gt;&lt;RecNum&gt;554&lt;/RecNum&gt;&lt;DisplayText&gt;(Varisco, 2011)&lt;/DisplayText&gt;&lt;record&gt;&lt;rec-number&gt;554&lt;/rec-number&gt;&lt;foreign-keys&gt;&lt;key app="EN" db-id="wrrt5pzajpe0agefz2kpr2zp0se5df9zpt2s" timestamp="1617121580" guid="b9391498-abfd-459d-8815-e8bf4994b4c2"&gt;554&lt;/key&gt;&lt;/foreign-keys&gt;&lt;ref-type name="Journal Article"&gt;17&lt;/ref-type&gt;&lt;contributors&gt;&lt;authors&gt;&lt;author&gt;Varisco, Daniel Martin&lt;/author&gt;&lt;/authors&gt;&lt;/contributors&gt;&lt;titles&gt;&lt;title&gt;The end of life, the ends of life: an anthropological view&lt;/title&gt;&lt;secondary-title&gt;The Journal of IMA&lt;/secondary-title&gt;&lt;/titles&gt;&lt;periodical&gt;&lt;full-title&gt;The Journal of IMA&lt;/full-title&gt;&lt;/periodical&gt;&lt;pages&gt;203&lt;/pages&gt;&lt;volume&gt;43&lt;/volume&gt;&lt;number&gt;3&lt;/number&gt;&lt;dates&gt;&lt;year&gt;2011&lt;/year&gt;&lt;/dates&gt;&lt;urls&gt;&lt;/urls&gt;&lt;/record&gt;&lt;/Cite&gt;&lt;/EndNote&gt;</w:instrText>
      </w:r>
      <w:r w:rsidR="002F05E4">
        <w:rPr>
          <w:rFonts w:ascii="Arial" w:hAnsi="Arial" w:cs="Arial"/>
          <w:sz w:val="24"/>
          <w:szCs w:val="24"/>
        </w:rPr>
        <w:fldChar w:fldCharType="separate"/>
      </w:r>
      <w:r w:rsidR="002F05E4">
        <w:rPr>
          <w:rFonts w:ascii="Arial" w:hAnsi="Arial" w:cs="Arial"/>
          <w:noProof/>
          <w:sz w:val="24"/>
          <w:szCs w:val="24"/>
        </w:rPr>
        <w:t>(Varisco, 2011)</w:t>
      </w:r>
      <w:r w:rsidR="002F05E4">
        <w:rPr>
          <w:rFonts w:ascii="Arial" w:hAnsi="Arial" w:cs="Arial"/>
          <w:sz w:val="24"/>
          <w:szCs w:val="24"/>
        </w:rPr>
        <w:fldChar w:fldCharType="end"/>
      </w:r>
      <w:r w:rsidR="002F05E4">
        <w:rPr>
          <w:rFonts w:ascii="Arial" w:hAnsi="Arial" w:cs="Arial"/>
          <w:sz w:val="24"/>
          <w:szCs w:val="24"/>
        </w:rPr>
        <w:t xml:space="preserve">. </w:t>
      </w:r>
      <w:r w:rsidR="00F47A04" w:rsidRPr="000C08B9">
        <w:rPr>
          <w:rFonts w:ascii="Arial" w:hAnsi="Arial" w:cs="Arial"/>
          <w:sz w:val="24"/>
          <w:szCs w:val="24"/>
        </w:rPr>
        <w:t>Cypriots in general are a Mediterranean warm and sunny culture,</w:t>
      </w:r>
      <w:r w:rsidR="00247FCB">
        <w:rPr>
          <w:rFonts w:ascii="Arial" w:hAnsi="Arial" w:cs="Arial"/>
          <w:sz w:val="24"/>
          <w:szCs w:val="24"/>
        </w:rPr>
        <w:t xml:space="preserve"> </w:t>
      </w:r>
      <w:r w:rsidR="005110C5">
        <w:rPr>
          <w:rFonts w:ascii="Arial" w:hAnsi="Arial" w:cs="Arial"/>
          <w:sz w:val="24"/>
          <w:szCs w:val="24"/>
        </w:rPr>
        <w:t xml:space="preserve">very </w:t>
      </w:r>
      <w:r w:rsidR="00247FCB">
        <w:rPr>
          <w:rFonts w:ascii="Arial" w:hAnsi="Arial" w:cs="Arial"/>
          <w:sz w:val="24"/>
          <w:szCs w:val="24"/>
        </w:rPr>
        <w:t xml:space="preserve">often described by foreigners as </w:t>
      </w:r>
      <w:r w:rsidR="00490D99">
        <w:rPr>
          <w:rFonts w:ascii="Arial" w:hAnsi="Arial" w:cs="Arial"/>
          <w:sz w:val="24"/>
          <w:szCs w:val="24"/>
        </w:rPr>
        <w:t>‘</w:t>
      </w:r>
      <w:r w:rsidR="00247FCB">
        <w:rPr>
          <w:rFonts w:ascii="Arial" w:hAnsi="Arial" w:cs="Arial"/>
          <w:sz w:val="24"/>
          <w:szCs w:val="24"/>
        </w:rPr>
        <w:t>loud</w:t>
      </w:r>
      <w:r w:rsidR="00490D99">
        <w:rPr>
          <w:rFonts w:ascii="Arial" w:hAnsi="Arial" w:cs="Arial"/>
          <w:sz w:val="24"/>
          <w:szCs w:val="24"/>
        </w:rPr>
        <w:t>’</w:t>
      </w:r>
      <w:r w:rsidR="005110C5">
        <w:rPr>
          <w:rFonts w:ascii="Arial" w:hAnsi="Arial" w:cs="Arial"/>
          <w:sz w:val="24"/>
          <w:szCs w:val="24"/>
        </w:rPr>
        <w:t>,</w:t>
      </w:r>
      <w:r w:rsidR="00247FCB">
        <w:rPr>
          <w:rFonts w:ascii="Arial" w:hAnsi="Arial" w:cs="Arial"/>
          <w:sz w:val="24"/>
          <w:szCs w:val="24"/>
        </w:rPr>
        <w:t xml:space="preserve"> </w:t>
      </w:r>
      <w:r w:rsidR="00CD4C22">
        <w:rPr>
          <w:rFonts w:ascii="Arial" w:hAnsi="Arial" w:cs="Arial"/>
          <w:sz w:val="24"/>
          <w:szCs w:val="24"/>
        </w:rPr>
        <w:t>glad</w:t>
      </w:r>
      <w:r w:rsidR="00F47A04" w:rsidRPr="000C08B9">
        <w:rPr>
          <w:rFonts w:ascii="Arial" w:hAnsi="Arial" w:cs="Arial"/>
          <w:sz w:val="24"/>
          <w:szCs w:val="24"/>
        </w:rPr>
        <w:t xml:space="preserve"> to express themselves freely and frequently. What is more the small island is clearly indicati</w:t>
      </w:r>
      <w:r w:rsidR="00490D99">
        <w:rPr>
          <w:rFonts w:ascii="Arial" w:hAnsi="Arial" w:cs="Arial"/>
          <w:sz w:val="24"/>
          <w:szCs w:val="24"/>
        </w:rPr>
        <w:t>ve</w:t>
      </w:r>
      <w:r w:rsidR="00F47A04" w:rsidRPr="000C08B9">
        <w:rPr>
          <w:rFonts w:ascii="Arial" w:hAnsi="Arial" w:cs="Arial"/>
          <w:sz w:val="24"/>
          <w:szCs w:val="24"/>
        </w:rPr>
        <w:t xml:space="preserve"> </w:t>
      </w:r>
      <w:r w:rsidR="00490D99">
        <w:rPr>
          <w:rFonts w:ascii="Arial" w:hAnsi="Arial" w:cs="Arial"/>
          <w:sz w:val="24"/>
          <w:szCs w:val="24"/>
        </w:rPr>
        <w:t>of</w:t>
      </w:r>
      <w:r w:rsidR="00F47A04" w:rsidRPr="000C08B9">
        <w:rPr>
          <w:rFonts w:ascii="Arial" w:hAnsi="Arial" w:cs="Arial"/>
          <w:sz w:val="24"/>
          <w:szCs w:val="24"/>
        </w:rPr>
        <w:t xml:space="preserve"> behaviour and norms that apply to a small community. A religious nation whose collective identity was shaped by its history.</w:t>
      </w:r>
      <w:r w:rsidR="00EC1F1F">
        <w:rPr>
          <w:rFonts w:ascii="Arial" w:hAnsi="Arial" w:cs="Arial"/>
          <w:sz w:val="24"/>
          <w:szCs w:val="24"/>
        </w:rPr>
        <w:t xml:space="preserve"> I will not go as far back as the Romans, the </w:t>
      </w:r>
      <w:r w:rsidR="00EE4664">
        <w:rPr>
          <w:rFonts w:ascii="Arial" w:hAnsi="Arial" w:cs="Arial"/>
          <w:sz w:val="24"/>
          <w:szCs w:val="24"/>
        </w:rPr>
        <w:t>crucifixion</w:t>
      </w:r>
      <w:r w:rsidR="003F48FD">
        <w:rPr>
          <w:rFonts w:ascii="Arial" w:hAnsi="Arial" w:cs="Arial"/>
          <w:sz w:val="24"/>
          <w:szCs w:val="24"/>
        </w:rPr>
        <w:t xml:space="preserve"> of Jesus</w:t>
      </w:r>
      <w:r w:rsidR="00EC1F1F">
        <w:rPr>
          <w:rFonts w:ascii="Arial" w:hAnsi="Arial" w:cs="Arial"/>
          <w:sz w:val="24"/>
          <w:szCs w:val="24"/>
        </w:rPr>
        <w:t>,</w:t>
      </w:r>
      <w:r w:rsidR="003F48FD">
        <w:rPr>
          <w:rFonts w:ascii="Arial" w:hAnsi="Arial" w:cs="Arial"/>
          <w:sz w:val="24"/>
          <w:szCs w:val="24"/>
        </w:rPr>
        <w:t xml:space="preserve"> </w:t>
      </w:r>
      <w:r w:rsidR="00EC1F1F">
        <w:rPr>
          <w:rFonts w:ascii="Arial" w:hAnsi="Arial" w:cs="Arial"/>
          <w:sz w:val="24"/>
          <w:szCs w:val="24"/>
        </w:rPr>
        <w:t xml:space="preserve">Jerusalem </w:t>
      </w:r>
      <w:r w:rsidR="003F48FD">
        <w:rPr>
          <w:rFonts w:ascii="Arial" w:hAnsi="Arial" w:cs="Arial"/>
          <w:sz w:val="24"/>
          <w:szCs w:val="24"/>
        </w:rPr>
        <w:t xml:space="preserve">the role of nearby Cyprus </w:t>
      </w:r>
      <w:r w:rsidR="00EC1F1F">
        <w:rPr>
          <w:rFonts w:ascii="Arial" w:hAnsi="Arial" w:cs="Arial"/>
          <w:sz w:val="24"/>
          <w:szCs w:val="24"/>
        </w:rPr>
        <w:t xml:space="preserve">but to a </w:t>
      </w:r>
      <w:r w:rsidR="00F020B0">
        <w:rPr>
          <w:rFonts w:ascii="Arial" w:hAnsi="Arial" w:cs="Arial"/>
          <w:sz w:val="24"/>
          <w:szCs w:val="24"/>
        </w:rPr>
        <w:t>rather</w:t>
      </w:r>
      <w:r w:rsidR="00EC1F1F">
        <w:rPr>
          <w:rFonts w:ascii="Arial" w:hAnsi="Arial" w:cs="Arial"/>
          <w:sz w:val="24"/>
          <w:szCs w:val="24"/>
        </w:rPr>
        <w:t xml:space="preserve"> recent story about religion and the island</w:t>
      </w:r>
      <w:r w:rsidR="00EE4664">
        <w:rPr>
          <w:rFonts w:ascii="Arial" w:hAnsi="Arial" w:cs="Arial"/>
          <w:sz w:val="24"/>
          <w:szCs w:val="24"/>
        </w:rPr>
        <w:t>.</w:t>
      </w:r>
      <w:r w:rsidR="00F47A04" w:rsidRPr="000C08B9">
        <w:rPr>
          <w:rFonts w:ascii="Arial" w:hAnsi="Arial" w:cs="Arial"/>
          <w:sz w:val="24"/>
          <w:szCs w:val="24"/>
        </w:rPr>
        <w:t xml:space="preserve"> A</w:t>
      </w:r>
      <w:r w:rsidR="00EE4664">
        <w:rPr>
          <w:rFonts w:ascii="Arial" w:hAnsi="Arial" w:cs="Arial"/>
          <w:sz w:val="24"/>
          <w:szCs w:val="24"/>
        </w:rPr>
        <w:t>n</w:t>
      </w:r>
      <w:r w:rsidR="00F47A04" w:rsidRPr="000C08B9">
        <w:rPr>
          <w:rFonts w:ascii="Arial" w:hAnsi="Arial" w:cs="Arial"/>
          <w:sz w:val="24"/>
          <w:szCs w:val="24"/>
        </w:rPr>
        <w:t xml:space="preserve"> important era that shaped religiousness was how the English rule of the island 1878 -1960 came to an end. Quite simply the fact that the end of the British rule, which is </w:t>
      </w:r>
      <w:r w:rsidR="00926990">
        <w:rPr>
          <w:rFonts w:ascii="Arial" w:hAnsi="Arial" w:cs="Arial"/>
          <w:sz w:val="24"/>
          <w:szCs w:val="24"/>
        </w:rPr>
        <w:t>outlined</w:t>
      </w:r>
      <w:r w:rsidR="00F47A04" w:rsidRPr="000C08B9">
        <w:rPr>
          <w:rFonts w:ascii="Arial" w:hAnsi="Arial" w:cs="Arial"/>
          <w:sz w:val="24"/>
          <w:szCs w:val="24"/>
        </w:rPr>
        <w:t xml:space="preserve"> by the independence of Cyprus, will find the Archbishop of the Church of Cyprus at the top of the Cypriot state as the first President of the Republic of Cyprus and particularly as Ethnarch, from the word Ethnos which means Nation, the first Governor and Leader of Cyprus. Noteworthy is that he won with a 66.8% of the public vote, while the voter turnout was an impressive 91.2%</w:t>
      </w:r>
      <w:r w:rsidR="00324D0B">
        <w:rPr>
          <w:rFonts w:ascii="Arial" w:hAnsi="Arial" w:cs="Arial"/>
          <w:sz w:val="24"/>
          <w:szCs w:val="24"/>
        </w:rPr>
        <w:t xml:space="preserve"> </w:t>
      </w:r>
      <w:r w:rsidR="00324D0B">
        <w:rPr>
          <w:rFonts w:ascii="Arial" w:hAnsi="Arial" w:cs="Arial"/>
          <w:sz w:val="24"/>
          <w:szCs w:val="24"/>
        </w:rPr>
        <w:fldChar w:fldCharType="begin"/>
      </w:r>
      <w:r w:rsidR="00324D0B">
        <w:rPr>
          <w:rFonts w:ascii="Arial" w:hAnsi="Arial" w:cs="Arial"/>
          <w:sz w:val="24"/>
          <w:szCs w:val="24"/>
        </w:rPr>
        <w:instrText xml:space="preserve"> ADDIN EN.CITE &lt;EndNote&gt;&lt;Cite&gt;&lt;Author&gt;Nohlen&lt;/Author&gt;&lt;Year&gt;2010&lt;/Year&gt;&lt;RecNum&gt;437&lt;/RecNum&gt;&lt;DisplayText&gt;(Nohlen and Sto\ver, 2010)&lt;/DisplayText&gt;&lt;record&gt;&lt;rec-number&gt;437&lt;/rec-number&gt;&lt;foreign-keys&gt;&lt;key app="EN" db-id="wrrt5pzajpe0agefz2kpr2zp0se5df9zpt2s" timestamp="1615041075" guid="61710274-9517-44ef-b303-e7bcea5b0b52"&gt;437&lt;/key&gt;&lt;/foreign-keys&gt;&lt;ref-type name="Book"&gt;6&lt;/ref-type&gt;&lt;contributors&gt;&lt;authors&gt;&lt;author&gt;Nohlen, Dieter&lt;/author&gt;&lt;author&gt;Sto\ver, Philip&lt;/author&gt;&lt;/authors&gt;&lt;/contributors&gt;&lt;titles&gt;&lt;title&gt;Elections in Europe : a data handbook&lt;/title&gt;&lt;/titles&gt;&lt;edition&gt;1. Ed.&lt;/edition&gt;&lt;keywords&gt;&lt;keyword&gt;Elections Europe Handbooks, manuals, etc.&lt;/keyword&gt;&lt;keyword&gt;Elections Europe Statistics.&lt;/keyword&gt;&lt;/keywords&gt;&lt;dates&gt;&lt;year&gt;2010&lt;/year&gt;&lt;/dates&gt;&lt;pub-location&gt;Baden-Baden, Germany&lt;/pub-location&gt;&lt;publisher&gt;Nomos&lt;/publisher&gt;&lt;isbn&gt;9783832956097 (hbk.)&amp;#xD;3832956093 (hbk.)&lt;/isbn&gt;&lt;accession-num&gt;(OCoLC)617565273&lt;/accession-num&gt;&lt;call-num&gt;British Library DSC m11/.21791&amp;#xD;British Library HMNTS SPHOA OPL 329.023&lt;/call-num&gt;&lt;urls&gt;&lt;/urls&gt;&lt;/record&gt;&lt;/Cite&gt;&lt;/EndNote&gt;</w:instrText>
      </w:r>
      <w:r w:rsidR="00324D0B">
        <w:rPr>
          <w:rFonts w:ascii="Arial" w:hAnsi="Arial" w:cs="Arial"/>
          <w:sz w:val="24"/>
          <w:szCs w:val="24"/>
        </w:rPr>
        <w:fldChar w:fldCharType="separate"/>
      </w:r>
      <w:r w:rsidR="00324D0B">
        <w:rPr>
          <w:rFonts w:ascii="Arial" w:hAnsi="Arial" w:cs="Arial"/>
          <w:noProof/>
          <w:sz w:val="24"/>
          <w:szCs w:val="24"/>
        </w:rPr>
        <w:t>(Nohlen and Sto\ver, 2010)</w:t>
      </w:r>
      <w:r w:rsidR="00324D0B">
        <w:rPr>
          <w:rFonts w:ascii="Arial" w:hAnsi="Arial" w:cs="Arial"/>
          <w:sz w:val="24"/>
          <w:szCs w:val="24"/>
        </w:rPr>
        <w:fldChar w:fldCharType="end"/>
      </w:r>
      <w:r w:rsidR="00324D0B">
        <w:rPr>
          <w:rFonts w:ascii="Arial" w:hAnsi="Arial" w:cs="Arial"/>
          <w:sz w:val="24"/>
          <w:szCs w:val="24"/>
        </w:rPr>
        <w:t xml:space="preserve">. </w:t>
      </w:r>
      <w:r w:rsidR="00F47A04" w:rsidRPr="000C08B9">
        <w:rPr>
          <w:rFonts w:ascii="Arial" w:hAnsi="Arial" w:cs="Arial"/>
          <w:sz w:val="24"/>
          <w:szCs w:val="24"/>
        </w:rPr>
        <w:t>Thus</w:t>
      </w:r>
      <w:r w:rsidR="00200316">
        <w:rPr>
          <w:rFonts w:ascii="Arial" w:hAnsi="Arial" w:cs="Arial"/>
          <w:sz w:val="24"/>
          <w:szCs w:val="24"/>
        </w:rPr>
        <w:t>,</w:t>
      </w:r>
      <w:r w:rsidR="00F47A04" w:rsidRPr="000C08B9">
        <w:rPr>
          <w:rFonts w:ascii="Arial" w:hAnsi="Arial" w:cs="Arial"/>
          <w:sz w:val="24"/>
          <w:szCs w:val="24"/>
        </w:rPr>
        <w:t xml:space="preserve"> herein lies the issue of the Church in the contemporary history of Cyprus. The question is primarily as to the reasons why the Church emerged during the British occupation as a</w:t>
      </w:r>
      <w:r w:rsidR="007409A6">
        <w:rPr>
          <w:rFonts w:ascii="Arial" w:hAnsi="Arial" w:cs="Arial"/>
          <w:sz w:val="24"/>
          <w:szCs w:val="24"/>
        </w:rPr>
        <w:t>n</w:t>
      </w:r>
      <w:r w:rsidR="00F47A04" w:rsidRPr="000C08B9">
        <w:rPr>
          <w:rFonts w:ascii="Arial" w:hAnsi="Arial" w:cs="Arial"/>
          <w:sz w:val="24"/>
          <w:szCs w:val="24"/>
        </w:rPr>
        <w:t xml:space="preserve"> </w:t>
      </w:r>
      <w:r w:rsidR="007409A6" w:rsidRPr="000C08B9">
        <w:rPr>
          <w:rFonts w:ascii="Arial" w:hAnsi="Arial" w:cs="Arial"/>
          <w:sz w:val="24"/>
          <w:szCs w:val="24"/>
        </w:rPr>
        <w:t>exclusive</w:t>
      </w:r>
      <w:r w:rsidR="00F47A04" w:rsidRPr="000C08B9">
        <w:rPr>
          <w:rFonts w:ascii="Arial" w:hAnsi="Arial" w:cs="Arial"/>
          <w:sz w:val="24"/>
          <w:szCs w:val="24"/>
        </w:rPr>
        <w:t xml:space="preserve"> National Authority of the Cypriots, that is, as a unique source of national and political inspiration and therefore as the sole authority to legitimize the national liberation action of the Cypriots</w:t>
      </w:r>
      <w:r w:rsidR="00E60025">
        <w:rPr>
          <w:rFonts w:ascii="Arial" w:hAnsi="Arial" w:cs="Arial"/>
          <w:sz w:val="24"/>
          <w:szCs w:val="24"/>
        </w:rPr>
        <w:t xml:space="preserve"> </w:t>
      </w:r>
      <w:r w:rsidR="00324D0B">
        <w:rPr>
          <w:rFonts w:ascii="Arial" w:hAnsi="Arial" w:cs="Arial"/>
          <w:sz w:val="24"/>
          <w:szCs w:val="24"/>
        </w:rPr>
        <w:fldChar w:fldCharType="begin"/>
      </w:r>
      <w:r w:rsidR="00200316">
        <w:rPr>
          <w:rFonts w:ascii="Arial" w:hAnsi="Arial" w:cs="Arial"/>
          <w:sz w:val="24"/>
          <w:szCs w:val="24"/>
        </w:rPr>
        <w:instrText xml:space="preserve"> ADDIN EN.CITE &lt;EndNote&gt;&lt;Cite&gt;&lt;Author&gt;Anagnostopoulou&lt;/Author&gt;&lt;Year&gt;1998&lt;/Year&gt;&lt;RecNum&gt;555&lt;/RecNum&gt;&lt;Pages&gt;198&lt;/Pages&gt;&lt;DisplayText&gt;(Anagnostopoulou, 1998)&lt;/DisplayText&gt;&lt;record&gt;&lt;rec-number&gt;555&lt;/rec-number&gt;&lt;foreign-keys&gt;&lt;key app="EN" db-id="wrrt5pzajpe0agefz2kpr2zp0se5df9zpt2s" timestamp="1617122645" guid="e3e153ff-e97f-4261-9f90-257274588836"&gt;555&lt;/key&gt;&lt;/foreign-keys&gt;&lt;ref-type name="Journal Article"&gt;17&lt;/ref-type&gt;&lt;contributors&gt;&lt;authors&gt;&lt;author&gt;Anagnostopoulou, Sia&lt;/author&gt;&lt;/authors&gt;&lt;/contributors&gt;&lt;titles&gt;&lt;title&gt;I Eklisia tis Kyprou kai o ethnarchikos tis rolos: 1878-1960. I thriskevtikopoiisi tis kypriakis politikis drasis. Enosi&lt;/title&gt;&lt;/titles&gt;&lt;volume&gt;68-69-70(July 1998-Mar. 1999&lt;/volume&gt;&lt;num-vols&gt;Religion - Political Aspects&lt;/num-vols&gt;&lt;dates&gt;&lt;year&gt;1998&lt;/year&gt;&lt;/dates&gt;&lt;urls&gt;&lt;related-urls&gt;&lt;url&gt;http://pandemos.panteion.gr/index.php?lang=en&amp;amp;op=record&amp;amp;type=&amp;amp;page=0&amp;amp;match=&amp;amp;pid=iid:4040&amp;amp;q=&amp;amp;scope=&amp;amp;sort=title&amp;amp;asc=&lt;/url&gt;&lt;/related-urls&gt;&lt;/urls&gt;&lt;/record&gt;&lt;/Cite&gt;&lt;/EndNote&gt;</w:instrText>
      </w:r>
      <w:r w:rsidR="00324D0B">
        <w:rPr>
          <w:rFonts w:ascii="Arial" w:hAnsi="Arial" w:cs="Arial"/>
          <w:sz w:val="24"/>
          <w:szCs w:val="24"/>
        </w:rPr>
        <w:fldChar w:fldCharType="separate"/>
      </w:r>
      <w:r w:rsidR="00324D0B">
        <w:rPr>
          <w:rFonts w:ascii="Arial" w:hAnsi="Arial" w:cs="Arial"/>
          <w:noProof/>
          <w:sz w:val="24"/>
          <w:szCs w:val="24"/>
        </w:rPr>
        <w:t>(Anagnostopoulou, 1998)</w:t>
      </w:r>
      <w:r w:rsidR="00324D0B">
        <w:rPr>
          <w:rFonts w:ascii="Arial" w:hAnsi="Arial" w:cs="Arial"/>
          <w:sz w:val="24"/>
          <w:szCs w:val="24"/>
        </w:rPr>
        <w:fldChar w:fldCharType="end"/>
      </w:r>
      <w:r w:rsidR="00324D0B">
        <w:rPr>
          <w:rFonts w:ascii="Arial" w:hAnsi="Arial" w:cs="Arial"/>
          <w:sz w:val="24"/>
          <w:szCs w:val="24"/>
        </w:rPr>
        <w:t xml:space="preserve">. </w:t>
      </w:r>
      <w:r w:rsidR="00EC61FA" w:rsidRPr="000C08B9">
        <w:rPr>
          <w:rFonts w:ascii="Arial" w:hAnsi="Arial" w:cs="Arial"/>
          <w:sz w:val="24"/>
          <w:szCs w:val="24"/>
        </w:rPr>
        <w:t xml:space="preserve">Cypriots </w:t>
      </w:r>
      <w:r w:rsidR="007A2B24" w:rsidRPr="000C08B9">
        <w:rPr>
          <w:rFonts w:ascii="Arial" w:hAnsi="Arial" w:cs="Arial"/>
          <w:sz w:val="24"/>
          <w:szCs w:val="24"/>
        </w:rPr>
        <w:t xml:space="preserve">observe Orthodox Christianism </w:t>
      </w:r>
      <w:r w:rsidR="00E93E48" w:rsidRPr="000C08B9">
        <w:rPr>
          <w:rFonts w:ascii="Arial" w:hAnsi="Arial" w:cs="Arial"/>
          <w:sz w:val="24"/>
          <w:szCs w:val="24"/>
        </w:rPr>
        <w:t xml:space="preserve">a </w:t>
      </w:r>
      <w:r w:rsidR="00A7083D">
        <w:rPr>
          <w:rFonts w:ascii="Arial" w:hAnsi="Arial" w:cs="Arial"/>
          <w:sz w:val="24"/>
          <w:szCs w:val="24"/>
        </w:rPr>
        <w:t>highly</w:t>
      </w:r>
      <w:r w:rsidR="00352347" w:rsidRPr="000C08B9">
        <w:rPr>
          <w:rFonts w:ascii="Arial" w:hAnsi="Arial" w:cs="Arial"/>
          <w:sz w:val="24"/>
          <w:szCs w:val="24"/>
        </w:rPr>
        <w:t xml:space="preserve"> symbolic religion. </w:t>
      </w:r>
      <w:r w:rsidR="001F0EAF" w:rsidRPr="000C08B9">
        <w:rPr>
          <w:rFonts w:ascii="Arial" w:hAnsi="Arial" w:cs="Arial"/>
          <w:sz w:val="24"/>
          <w:szCs w:val="24"/>
        </w:rPr>
        <w:t xml:space="preserve">Beginning from the </w:t>
      </w:r>
      <w:r w:rsidR="003A6829" w:rsidRPr="000C08B9">
        <w:rPr>
          <w:rFonts w:ascii="Arial" w:hAnsi="Arial" w:cs="Arial"/>
          <w:sz w:val="24"/>
          <w:szCs w:val="24"/>
        </w:rPr>
        <w:t>ceremony of baptism they are members and tied with the Orthodox Church</w:t>
      </w:r>
      <w:r w:rsidR="00E60025">
        <w:rPr>
          <w:rFonts w:ascii="Arial" w:hAnsi="Arial" w:cs="Arial"/>
          <w:sz w:val="24"/>
          <w:szCs w:val="24"/>
        </w:rPr>
        <w:t xml:space="preserve"> </w:t>
      </w:r>
      <w:r w:rsidR="00200316">
        <w:rPr>
          <w:rFonts w:ascii="Arial" w:hAnsi="Arial" w:cs="Arial"/>
          <w:sz w:val="24"/>
          <w:szCs w:val="24"/>
        </w:rPr>
        <w:fldChar w:fldCharType="begin"/>
      </w:r>
      <w:r w:rsidR="00200316">
        <w:rPr>
          <w:rFonts w:ascii="Arial" w:hAnsi="Arial" w:cs="Arial"/>
          <w:sz w:val="24"/>
          <w:szCs w:val="24"/>
        </w:rPr>
        <w:instrText xml:space="preserve"> ADDIN EN.CITE &lt;EndNote&gt;&lt;Cite&gt;&lt;Author&gt;Shibru&lt;/Author&gt;&lt;Year&gt;2019&lt;/Year&gt;&lt;RecNum&gt;563&lt;/RecNum&gt;&lt;DisplayText&gt;(Shibru, 2019)&lt;/DisplayText&gt;&lt;record&gt;&lt;rec-number&gt;563&lt;/rec-number&gt;&lt;foreign-keys&gt;&lt;key app="EN" db-id="wrrt5pzajpe0agefz2kpr2zp0se5df9zpt2s" timestamp="1617132930" guid="9637698c-c6ed-47c3-be76-5b3a3e705c14"&gt;563&lt;/key&gt;&lt;/foreign-keys&gt;&lt;ref-type name="Journal Article"&gt;17&lt;/ref-type&gt;&lt;contributors&gt;&lt;authors&gt;&lt;author&gt;Shibru, Dagne&lt;/author&gt;&lt;/authors&gt;&lt;/contributors&gt;&lt;titles&gt;&lt;title&gt;Ethnographic Event Description: An Anthropological Investigation of Baptism among Orthodox Christians&lt;/title&gt;&lt;/titles&gt;&lt;dates&gt;&lt;year&gt;2019&lt;/year&gt;&lt;/dates&gt;&lt;urls&gt;&lt;/urls&gt;&lt;/record&gt;&lt;/Cite&gt;&lt;/EndNote&gt;</w:instrText>
      </w:r>
      <w:r w:rsidR="00200316">
        <w:rPr>
          <w:rFonts w:ascii="Arial" w:hAnsi="Arial" w:cs="Arial"/>
          <w:sz w:val="24"/>
          <w:szCs w:val="24"/>
        </w:rPr>
        <w:fldChar w:fldCharType="separate"/>
      </w:r>
      <w:r w:rsidR="00200316">
        <w:rPr>
          <w:rFonts w:ascii="Arial" w:hAnsi="Arial" w:cs="Arial"/>
          <w:noProof/>
          <w:sz w:val="24"/>
          <w:szCs w:val="24"/>
        </w:rPr>
        <w:t>(Shibru, 2019)</w:t>
      </w:r>
      <w:r w:rsidR="00200316">
        <w:rPr>
          <w:rFonts w:ascii="Arial" w:hAnsi="Arial" w:cs="Arial"/>
          <w:sz w:val="24"/>
          <w:szCs w:val="24"/>
        </w:rPr>
        <w:fldChar w:fldCharType="end"/>
      </w:r>
      <w:r w:rsidR="00200316">
        <w:rPr>
          <w:rFonts w:ascii="Arial" w:hAnsi="Arial" w:cs="Arial"/>
          <w:sz w:val="24"/>
          <w:szCs w:val="24"/>
        </w:rPr>
        <w:t xml:space="preserve">. </w:t>
      </w:r>
      <w:r w:rsidR="001A39F5" w:rsidRPr="000C08B9">
        <w:rPr>
          <w:rFonts w:ascii="Arial" w:hAnsi="Arial" w:cs="Arial"/>
          <w:sz w:val="24"/>
          <w:szCs w:val="24"/>
        </w:rPr>
        <w:t xml:space="preserve">Notwithstanding, </w:t>
      </w:r>
      <w:r w:rsidR="00877442" w:rsidRPr="000C08B9">
        <w:rPr>
          <w:rFonts w:ascii="Arial" w:hAnsi="Arial" w:cs="Arial"/>
          <w:sz w:val="24"/>
          <w:szCs w:val="24"/>
        </w:rPr>
        <w:t>the level of faith of each person is their own and personal. Shape</w:t>
      </w:r>
      <w:r w:rsidR="006E6A89">
        <w:rPr>
          <w:rFonts w:ascii="Arial" w:hAnsi="Arial" w:cs="Arial"/>
          <w:sz w:val="24"/>
          <w:szCs w:val="24"/>
        </w:rPr>
        <w:t>d</w:t>
      </w:r>
      <w:r w:rsidR="00877442" w:rsidRPr="000C08B9">
        <w:rPr>
          <w:rFonts w:ascii="Arial" w:hAnsi="Arial" w:cs="Arial"/>
          <w:sz w:val="24"/>
          <w:szCs w:val="24"/>
        </w:rPr>
        <w:t xml:space="preserve"> by </w:t>
      </w:r>
      <w:r w:rsidR="00877442" w:rsidRPr="000C08B9">
        <w:rPr>
          <w:rFonts w:ascii="Arial" w:hAnsi="Arial" w:cs="Arial"/>
          <w:sz w:val="24"/>
          <w:szCs w:val="24"/>
        </w:rPr>
        <w:lastRenderedPageBreak/>
        <w:t>their</w:t>
      </w:r>
      <w:r w:rsidR="00675D03">
        <w:rPr>
          <w:rFonts w:ascii="Arial" w:hAnsi="Arial" w:cs="Arial"/>
          <w:sz w:val="24"/>
          <w:szCs w:val="24"/>
        </w:rPr>
        <w:t xml:space="preserve"> </w:t>
      </w:r>
      <w:r w:rsidR="005D276E" w:rsidRPr="000C08B9">
        <w:rPr>
          <w:rFonts w:ascii="Arial" w:hAnsi="Arial" w:cs="Arial"/>
          <w:sz w:val="24"/>
          <w:szCs w:val="24"/>
        </w:rPr>
        <w:t>environment</w:t>
      </w:r>
      <w:r w:rsidR="005E64DA" w:rsidRPr="000C08B9">
        <w:rPr>
          <w:rFonts w:ascii="Arial" w:hAnsi="Arial" w:cs="Arial"/>
          <w:sz w:val="24"/>
          <w:szCs w:val="24"/>
        </w:rPr>
        <w:t xml:space="preserve">, struggles, </w:t>
      </w:r>
      <w:r w:rsidR="00A2283F" w:rsidRPr="000C08B9">
        <w:rPr>
          <w:rFonts w:ascii="Arial" w:hAnsi="Arial" w:cs="Arial"/>
          <w:sz w:val="24"/>
          <w:szCs w:val="24"/>
        </w:rPr>
        <w:t>experiences,</w:t>
      </w:r>
      <w:r w:rsidR="005E64DA" w:rsidRPr="000C08B9">
        <w:rPr>
          <w:rFonts w:ascii="Arial" w:hAnsi="Arial" w:cs="Arial"/>
          <w:sz w:val="24"/>
          <w:szCs w:val="24"/>
        </w:rPr>
        <w:t xml:space="preserve"> and support system. </w:t>
      </w:r>
      <w:r w:rsidR="00E60025">
        <w:rPr>
          <w:rFonts w:ascii="Arial" w:hAnsi="Arial" w:cs="Arial"/>
          <w:noProof/>
          <w:sz w:val="24"/>
          <w:szCs w:val="24"/>
        </w:rPr>
        <w:drawing>
          <wp:inline distT="0" distB="0" distL="0" distR="0" wp14:anchorId="13959391" wp14:editId="69325226">
            <wp:extent cx="5913120" cy="2476500"/>
            <wp:effectExtent l="0" t="0" r="0" b="0"/>
            <wp:docPr id="11" name="Picture 11" descr="A large white building with column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large white building with columns&#10;&#10;Description automatically generated with low confidence"/>
                    <pic:cNvPicPr/>
                  </pic:nvPicPr>
                  <pic:blipFill>
                    <a:blip r:embed="rId18">
                      <a:extLst>
                        <a:ext uri="{28A0092B-C50C-407E-A947-70E740481C1C}">
                          <a14:useLocalDpi xmlns:a14="http://schemas.microsoft.com/office/drawing/2010/main" val="0"/>
                        </a:ext>
                      </a:extLst>
                    </a:blip>
                    <a:stretch>
                      <a:fillRect/>
                    </a:stretch>
                  </pic:blipFill>
                  <pic:spPr>
                    <a:xfrm>
                      <a:off x="0" y="0"/>
                      <a:ext cx="5913120" cy="2476500"/>
                    </a:xfrm>
                    <a:prstGeom prst="rect">
                      <a:avLst/>
                    </a:prstGeom>
                  </pic:spPr>
                </pic:pic>
              </a:graphicData>
            </a:graphic>
          </wp:inline>
        </w:drawing>
      </w:r>
      <w:r w:rsidR="00AA5A33">
        <w:rPr>
          <w:rFonts w:ascii="Arial" w:hAnsi="Arial" w:cs="Arial"/>
          <w:sz w:val="24"/>
          <w:szCs w:val="24"/>
        </w:rPr>
        <w:t xml:space="preserve"> </w:t>
      </w:r>
    </w:p>
    <w:p w14:paraId="5FDD1EED" w14:textId="6B40F55E" w:rsidR="00653A12" w:rsidRPr="001A7960" w:rsidRDefault="00653A12" w:rsidP="00653A12">
      <w:pPr>
        <w:pStyle w:val="Caption"/>
        <w:jc w:val="both"/>
        <w:rPr>
          <w:rFonts w:ascii="Arial" w:hAnsi="Arial" w:cs="Arial"/>
          <w:sz w:val="20"/>
          <w:szCs w:val="20"/>
        </w:rPr>
      </w:pPr>
      <w:r w:rsidRPr="001A7960">
        <w:rPr>
          <w:rFonts w:ascii="Arial" w:hAnsi="Arial" w:cs="Arial"/>
          <w:sz w:val="20"/>
          <w:szCs w:val="20"/>
        </w:rPr>
        <w:t>Photo 5 Agios Demetrios church adjacent to BOCOC</w:t>
      </w:r>
      <w:r w:rsidR="006C72D3" w:rsidRPr="001A7960">
        <w:rPr>
          <w:rFonts w:ascii="Arial" w:hAnsi="Arial" w:cs="Arial"/>
          <w:sz w:val="20"/>
          <w:szCs w:val="20"/>
        </w:rPr>
        <w:t>, www.bigcyprus.com.cy</w:t>
      </w:r>
    </w:p>
    <w:p w14:paraId="535791BB" w14:textId="77777777" w:rsidR="00E737A5" w:rsidRDefault="00E60025" w:rsidP="00E737A5">
      <w:pPr>
        <w:keepNext/>
        <w:spacing w:after="0" w:line="360" w:lineRule="auto"/>
        <w:jc w:val="both"/>
      </w:pPr>
      <w:r>
        <w:rPr>
          <w:rFonts w:ascii="Arial" w:hAnsi="Arial" w:cs="Arial"/>
          <w:noProof/>
          <w:sz w:val="24"/>
          <w:szCs w:val="24"/>
        </w:rPr>
        <w:drawing>
          <wp:inline distT="0" distB="0" distL="0" distR="0" wp14:anchorId="25C49D4D" wp14:editId="20EF23A7">
            <wp:extent cx="5974080" cy="2743200"/>
            <wp:effectExtent l="0" t="0" r="7620" b="0"/>
            <wp:docPr id="12" name="Picture 12" descr="A picture containing text, floor,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text, floor, indoor, pers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974080" cy="2743200"/>
                    </a:xfrm>
                    <a:prstGeom prst="rect">
                      <a:avLst/>
                    </a:prstGeom>
                  </pic:spPr>
                </pic:pic>
              </a:graphicData>
            </a:graphic>
          </wp:inline>
        </w:drawing>
      </w:r>
    </w:p>
    <w:p w14:paraId="243DDE40" w14:textId="24B676B0" w:rsidR="00447FA5" w:rsidRDefault="00E737A5" w:rsidP="00447FA5">
      <w:pPr>
        <w:pStyle w:val="Caption"/>
        <w:jc w:val="both"/>
        <w:rPr>
          <w:rFonts w:ascii="Arial" w:hAnsi="Arial" w:cs="Arial"/>
          <w:sz w:val="20"/>
          <w:szCs w:val="20"/>
        </w:rPr>
      </w:pPr>
      <w:r w:rsidRPr="00953D63">
        <w:rPr>
          <w:rFonts w:ascii="Arial" w:hAnsi="Arial" w:cs="Arial"/>
          <w:sz w:val="20"/>
          <w:szCs w:val="20"/>
        </w:rPr>
        <w:t xml:space="preserve">Photo 6 </w:t>
      </w:r>
      <w:r w:rsidR="00A951DC" w:rsidRPr="00953D63">
        <w:rPr>
          <w:rFonts w:ascii="Arial" w:hAnsi="Arial" w:cs="Arial"/>
          <w:sz w:val="20"/>
          <w:szCs w:val="20"/>
        </w:rPr>
        <w:t xml:space="preserve">– Members of the Agios Demetrios church ‘Diakonia </w:t>
      </w:r>
      <w:proofErr w:type="spellStart"/>
      <w:r w:rsidR="00A951DC" w:rsidRPr="00953D63">
        <w:rPr>
          <w:rFonts w:ascii="Arial" w:hAnsi="Arial" w:cs="Arial"/>
          <w:sz w:val="20"/>
          <w:szCs w:val="20"/>
        </w:rPr>
        <w:t>Agapis</w:t>
      </w:r>
      <w:proofErr w:type="spellEnd"/>
      <w:r w:rsidR="00A951DC" w:rsidRPr="00953D63">
        <w:rPr>
          <w:rFonts w:ascii="Arial" w:hAnsi="Arial" w:cs="Arial"/>
          <w:sz w:val="20"/>
          <w:szCs w:val="20"/>
        </w:rPr>
        <w:t>’</w:t>
      </w:r>
      <w:r w:rsidR="00987E32" w:rsidRPr="00953D63">
        <w:rPr>
          <w:rFonts w:ascii="Arial" w:hAnsi="Arial" w:cs="Arial"/>
          <w:sz w:val="20"/>
          <w:szCs w:val="20"/>
        </w:rPr>
        <w:t>,</w:t>
      </w:r>
      <w:r w:rsidR="00CC463D">
        <w:rPr>
          <w:rFonts w:ascii="Arial" w:hAnsi="Arial" w:cs="Arial"/>
          <w:sz w:val="20"/>
          <w:szCs w:val="20"/>
        </w:rPr>
        <w:t xml:space="preserve"> translated</w:t>
      </w:r>
      <w:r w:rsidR="00987E32" w:rsidRPr="00953D63">
        <w:rPr>
          <w:rFonts w:ascii="Arial" w:hAnsi="Arial" w:cs="Arial"/>
          <w:sz w:val="20"/>
          <w:szCs w:val="20"/>
        </w:rPr>
        <w:t xml:space="preserve"> the </w:t>
      </w:r>
      <w:r w:rsidR="00CC463D">
        <w:rPr>
          <w:rFonts w:ascii="Arial" w:hAnsi="Arial" w:cs="Arial"/>
          <w:sz w:val="20"/>
          <w:szCs w:val="20"/>
        </w:rPr>
        <w:t>‘</w:t>
      </w:r>
      <w:r w:rsidR="00987E32" w:rsidRPr="00953D63">
        <w:rPr>
          <w:rFonts w:ascii="Arial" w:hAnsi="Arial" w:cs="Arial"/>
          <w:sz w:val="20"/>
          <w:szCs w:val="20"/>
        </w:rPr>
        <w:t>ministry of love</w:t>
      </w:r>
      <w:r w:rsidR="00CC463D">
        <w:rPr>
          <w:rFonts w:ascii="Arial" w:hAnsi="Arial" w:cs="Arial"/>
          <w:sz w:val="20"/>
          <w:szCs w:val="20"/>
        </w:rPr>
        <w:t>’</w:t>
      </w:r>
      <w:r w:rsidR="00987E32" w:rsidRPr="00953D63">
        <w:rPr>
          <w:rFonts w:ascii="Arial" w:hAnsi="Arial" w:cs="Arial"/>
          <w:sz w:val="20"/>
          <w:szCs w:val="20"/>
        </w:rPr>
        <w:t xml:space="preserve"> </w:t>
      </w:r>
      <w:r w:rsidR="00CC463D">
        <w:rPr>
          <w:rFonts w:ascii="Arial" w:hAnsi="Arial" w:cs="Arial"/>
          <w:sz w:val="20"/>
          <w:szCs w:val="20"/>
        </w:rPr>
        <w:t xml:space="preserve">church </w:t>
      </w:r>
      <w:r w:rsidR="003E7E3F" w:rsidRPr="00953D63">
        <w:rPr>
          <w:rFonts w:ascii="Arial" w:hAnsi="Arial" w:cs="Arial"/>
          <w:sz w:val="20"/>
          <w:szCs w:val="20"/>
        </w:rPr>
        <w:t xml:space="preserve">group on their weekly </w:t>
      </w:r>
      <w:r w:rsidR="00006DF2" w:rsidRPr="00953D63">
        <w:rPr>
          <w:rFonts w:ascii="Arial" w:hAnsi="Arial" w:cs="Arial"/>
          <w:sz w:val="20"/>
          <w:szCs w:val="20"/>
        </w:rPr>
        <w:t xml:space="preserve">rounds of food </w:t>
      </w:r>
      <w:r w:rsidR="00CC463D" w:rsidRPr="00953D63">
        <w:rPr>
          <w:rFonts w:ascii="Arial" w:hAnsi="Arial" w:cs="Arial"/>
          <w:sz w:val="20"/>
          <w:szCs w:val="20"/>
        </w:rPr>
        <w:t>supplying</w:t>
      </w:r>
      <w:r w:rsidR="00953D63" w:rsidRPr="00953D63">
        <w:rPr>
          <w:rFonts w:ascii="Arial" w:hAnsi="Arial" w:cs="Arial"/>
          <w:sz w:val="20"/>
          <w:szCs w:val="20"/>
        </w:rPr>
        <w:t xml:space="preserve"> to the patients and visitors</w:t>
      </w:r>
      <w:r w:rsidR="00D15E6D" w:rsidRPr="00953D63">
        <w:rPr>
          <w:rFonts w:ascii="Arial" w:hAnsi="Arial" w:cs="Arial"/>
          <w:sz w:val="20"/>
          <w:szCs w:val="20"/>
        </w:rPr>
        <w:t xml:space="preserve"> at the </w:t>
      </w:r>
      <w:proofErr w:type="spellStart"/>
      <w:r w:rsidR="00D15E6D" w:rsidRPr="00953D63">
        <w:rPr>
          <w:rFonts w:ascii="Arial" w:hAnsi="Arial" w:cs="Arial"/>
          <w:sz w:val="20"/>
          <w:szCs w:val="20"/>
        </w:rPr>
        <w:t>neighbouring</w:t>
      </w:r>
      <w:proofErr w:type="spellEnd"/>
      <w:r w:rsidR="00D15E6D" w:rsidRPr="00953D63">
        <w:rPr>
          <w:rFonts w:ascii="Arial" w:hAnsi="Arial" w:cs="Arial"/>
          <w:sz w:val="20"/>
          <w:szCs w:val="20"/>
        </w:rPr>
        <w:t xml:space="preserve"> </w:t>
      </w:r>
      <w:r w:rsidR="00953D63" w:rsidRPr="00953D63">
        <w:rPr>
          <w:rFonts w:ascii="Arial" w:hAnsi="Arial" w:cs="Arial"/>
          <w:sz w:val="20"/>
          <w:szCs w:val="20"/>
        </w:rPr>
        <w:t>hospitals Arch. Makarios and BOCOC</w:t>
      </w:r>
      <w:r w:rsidR="00447FA5">
        <w:rPr>
          <w:rFonts w:ascii="Arial" w:hAnsi="Arial" w:cs="Arial"/>
          <w:sz w:val="20"/>
          <w:szCs w:val="20"/>
        </w:rPr>
        <w:t>,</w:t>
      </w:r>
      <w:r w:rsidR="00447FA5" w:rsidRPr="00447FA5">
        <w:t xml:space="preserve"> </w:t>
      </w:r>
      <w:r w:rsidR="00447FA5" w:rsidRPr="00447FA5">
        <w:rPr>
          <w:rFonts w:ascii="Arial" w:hAnsi="Arial" w:cs="Arial"/>
          <w:sz w:val="20"/>
          <w:szCs w:val="20"/>
        </w:rPr>
        <w:t>www.agiosdemetrioschurch.org</w:t>
      </w:r>
      <w:r w:rsidR="00953D63" w:rsidRPr="00953D63">
        <w:rPr>
          <w:rFonts w:ascii="Arial" w:hAnsi="Arial" w:cs="Arial"/>
          <w:sz w:val="20"/>
          <w:szCs w:val="20"/>
        </w:rPr>
        <w:t xml:space="preserve">. </w:t>
      </w:r>
    </w:p>
    <w:p w14:paraId="0565D956" w14:textId="748404F4" w:rsidR="00DA6B31" w:rsidRPr="00447FA5" w:rsidRDefault="00201A98" w:rsidP="00447FA5">
      <w:pPr>
        <w:pStyle w:val="Caption"/>
        <w:jc w:val="both"/>
        <w:rPr>
          <w:rFonts w:ascii="Arial" w:hAnsi="Arial" w:cs="Arial"/>
          <w:i w:val="0"/>
          <w:iCs w:val="0"/>
          <w:color w:val="806000" w:themeColor="accent4" w:themeShade="80"/>
          <w:sz w:val="24"/>
          <w:szCs w:val="24"/>
        </w:rPr>
      </w:pPr>
      <w:r w:rsidRPr="00447FA5">
        <w:rPr>
          <w:rFonts w:ascii="Arial" w:hAnsi="Arial" w:cs="Arial"/>
          <w:i w:val="0"/>
          <w:iCs w:val="0"/>
          <w:color w:val="806000" w:themeColor="accent4" w:themeShade="80"/>
          <w:sz w:val="24"/>
          <w:szCs w:val="24"/>
        </w:rPr>
        <w:t xml:space="preserve">The </w:t>
      </w:r>
      <w:r w:rsidR="00900437" w:rsidRPr="00447FA5">
        <w:rPr>
          <w:rFonts w:ascii="Arial" w:hAnsi="Arial" w:cs="Arial"/>
          <w:i w:val="0"/>
          <w:iCs w:val="0"/>
          <w:color w:val="806000" w:themeColor="accent4" w:themeShade="80"/>
          <w:sz w:val="24"/>
          <w:szCs w:val="24"/>
        </w:rPr>
        <w:t>g</w:t>
      </w:r>
      <w:r w:rsidRPr="00447FA5">
        <w:rPr>
          <w:rFonts w:ascii="Arial" w:hAnsi="Arial" w:cs="Arial"/>
          <w:i w:val="0"/>
          <w:iCs w:val="0"/>
          <w:color w:val="806000" w:themeColor="accent4" w:themeShade="80"/>
          <w:sz w:val="24"/>
          <w:szCs w:val="24"/>
        </w:rPr>
        <w:t xml:space="preserve">od of </w:t>
      </w:r>
      <w:r w:rsidR="00900437" w:rsidRPr="00447FA5">
        <w:rPr>
          <w:rFonts w:ascii="Arial" w:hAnsi="Arial" w:cs="Arial"/>
          <w:i w:val="0"/>
          <w:iCs w:val="0"/>
          <w:color w:val="806000" w:themeColor="accent4" w:themeShade="80"/>
          <w:sz w:val="24"/>
          <w:szCs w:val="24"/>
        </w:rPr>
        <w:t>M</w:t>
      </w:r>
      <w:r w:rsidRPr="00447FA5">
        <w:rPr>
          <w:rFonts w:ascii="Arial" w:hAnsi="Arial" w:cs="Arial"/>
          <w:i w:val="0"/>
          <w:iCs w:val="0"/>
          <w:color w:val="806000" w:themeColor="accent4" w:themeShade="80"/>
          <w:sz w:val="24"/>
          <w:szCs w:val="24"/>
        </w:rPr>
        <w:t>edicine and the God of</w:t>
      </w:r>
      <w:r w:rsidR="001B5445" w:rsidRPr="00447FA5">
        <w:rPr>
          <w:rFonts w:ascii="Arial" w:hAnsi="Arial" w:cs="Arial"/>
          <w:i w:val="0"/>
          <w:iCs w:val="0"/>
          <w:color w:val="806000" w:themeColor="accent4" w:themeShade="80"/>
          <w:sz w:val="24"/>
          <w:szCs w:val="24"/>
        </w:rPr>
        <w:t xml:space="preserve"> religion</w:t>
      </w:r>
    </w:p>
    <w:p w14:paraId="2B6D248D" w14:textId="77777777" w:rsidR="001D6065" w:rsidRDefault="00385D8C" w:rsidP="000C08B9">
      <w:pPr>
        <w:spacing w:after="0" w:line="360" w:lineRule="auto"/>
        <w:jc w:val="both"/>
        <w:rPr>
          <w:rFonts w:ascii="Arial" w:hAnsi="Arial" w:cs="Arial"/>
          <w:sz w:val="24"/>
          <w:szCs w:val="24"/>
        </w:rPr>
      </w:pPr>
      <w:r>
        <w:rPr>
          <w:rFonts w:ascii="Arial" w:hAnsi="Arial" w:cs="Arial"/>
          <w:sz w:val="24"/>
          <w:szCs w:val="24"/>
        </w:rPr>
        <w:t xml:space="preserve">For the </w:t>
      </w:r>
      <w:r w:rsidR="006C7AB6">
        <w:rPr>
          <w:rFonts w:ascii="Arial" w:hAnsi="Arial" w:cs="Arial"/>
          <w:sz w:val="24"/>
          <w:szCs w:val="24"/>
        </w:rPr>
        <w:t>benefit</w:t>
      </w:r>
      <w:r>
        <w:rPr>
          <w:rFonts w:ascii="Arial" w:hAnsi="Arial" w:cs="Arial"/>
          <w:sz w:val="24"/>
          <w:szCs w:val="24"/>
        </w:rPr>
        <w:t xml:space="preserve"> of the argument here, if these Gods exist, could they also</w:t>
      </w:r>
      <w:r w:rsidR="008C7A87">
        <w:rPr>
          <w:rFonts w:ascii="Arial" w:hAnsi="Arial" w:cs="Arial"/>
          <w:sz w:val="24"/>
          <w:szCs w:val="24"/>
        </w:rPr>
        <w:t xml:space="preserve"> be</w:t>
      </w:r>
      <w:r w:rsidR="001A4442" w:rsidRPr="000C08B9">
        <w:rPr>
          <w:rFonts w:ascii="Arial" w:hAnsi="Arial" w:cs="Arial"/>
          <w:sz w:val="24"/>
          <w:szCs w:val="24"/>
        </w:rPr>
        <w:t xml:space="preserve"> reconcile</w:t>
      </w:r>
      <w:r w:rsidR="008C7A87">
        <w:rPr>
          <w:rFonts w:ascii="Arial" w:hAnsi="Arial" w:cs="Arial"/>
          <w:sz w:val="24"/>
          <w:szCs w:val="24"/>
        </w:rPr>
        <w:t>d</w:t>
      </w:r>
      <w:r w:rsidR="001D25BA" w:rsidRPr="000C08B9">
        <w:rPr>
          <w:rFonts w:ascii="Arial" w:hAnsi="Arial" w:cs="Arial"/>
          <w:sz w:val="24"/>
          <w:szCs w:val="24"/>
        </w:rPr>
        <w:t xml:space="preserve">? They both teach healing </w:t>
      </w:r>
      <w:r w:rsidR="00C13B62" w:rsidRPr="000C08B9">
        <w:rPr>
          <w:rFonts w:ascii="Arial" w:hAnsi="Arial" w:cs="Arial"/>
          <w:sz w:val="24"/>
          <w:szCs w:val="24"/>
        </w:rPr>
        <w:t xml:space="preserve">is </w:t>
      </w:r>
      <w:r w:rsidR="00174EEE" w:rsidRPr="000C08B9">
        <w:rPr>
          <w:rFonts w:ascii="Arial" w:hAnsi="Arial" w:cs="Arial"/>
          <w:sz w:val="24"/>
          <w:szCs w:val="24"/>
        </w:rPr>
        <w:t xml:space="preserve">benevolent. </w:t>
      </w:r>
      <w:r w:rsidR="006E064F" w:rsidRPr="000C08B9">
        <w:rPr>
          <w:rFonts w:ascii="Arial" w:hAnsi="Arial" w:cs="Arial"/>
          <w:sz w:val="24"/>
          <w:szCs w:val="24"/>
        </w:rPr>
        <w:t xml:space="preserve">One is </w:t>
      </w:r>
      <w:r w:rsidR="007D6D71">
        <w:rPr>
          <w:rFonts w:ascii="Arial" w:hAnsi="Arial" w:cs="Arial"/>
          <w:sz w:val="24"/>
          <w:szCs w:val="24"/>
        </w:rPr>
        <w:t>tangible</w:t>
      </w:r>
      <w:r w:rsidR="006E064F" w:rsidRPr="000C08B9">
        <w:rPr>
          <w:rFonts w:ascii="Arial" w:hAnsi="Arial" w:cs="Arial"/>
          <w:sz w:val="24"/>
          <w:szCs w:val="24"/>
        </w:rPr>
        <w:t xml:space="preserve"> and the other emotional yet both necessary parts of any modern culture. </w:t>
      </w:r>
      <w:r w:rsidR="00513CD1" w:rsidRPr="000C08B9">
        <w:rPr>
          <w:rFonts w:ascii="Arial" w:hAnsi="Arial" w:cs="Arial"/>
          <w:sz w:val="24"/>
          <w:szCs w:val="24"/>
        </w:rPr>
        <w:t>Orthodox Christians</w:t>
      </w:r>
      <w:r w:rsidR="00F40679" w:rsidRPr="000C08B9">
        <w:rPr>
          <w:rFonts w:ascii="Arial" w:hAnsi="Arial" w:cs="Arial"/>
          <w:sz w:val="24"/>
          <w:szCs w:val="24"/>
        </w:rPr>
        <w:t xml:space="preserve">, like </w:t>
      </w:r>
      <w:r w:rsidR="008E02EC" w:rsidRPr="000C08B9">
        <w:rPr>
          <w:rFonts w:ascii="Arial" w:hAnsi="Arial" w:cs="Arial"/>
          <w:sz w:val="24"/>
          <w:szCs w:val="24"/>
        </w:rPr>
        <w:t>the essence of all Christian denominations</w:t>
      </w:r>
      <w:r w:rsidR="00513CD1" w:rsidRPr="000C08B9">
        <w:rPr>
          <w:rFonts w:ascii="Arial" w:hAnsi="Arial" w:cs="Arial"/>
          <w:sz w:val="24"/>
          <w:szCs w:val="24"/>
        </w:rPr>
        <w:t xml:space="preserve"> </w:t>
      </w:r>
      <w:r w:rsidR="00746FC3" w:rsidRPr="000C08B9">
        <w:rPr>
          <w:rFonts w:ascii="Arial" w:hAnsi="Arial" w:cs="Arial"/>
          <w:sz w:val="24"/>
          <w:szCs w:val="24"/>
        </w:rPr>
        <w:t>believe</w:t>
      </w:r>
      <w:r w:rsidR="008E02EC" w:rsidRPr="000C08B9">
        <w:rPr>
          <w:rFonts w:ascii="Arial" w:hAnsi="Arial" w:cs="Arial"/>
          <w:sz w:val="24"/>
          <w:szCs w:val="24"/>
        </w:rPr>
        <w:t xml:space="preserve"> and hope</w:t>
      </w:r>
      <w:r w:rsidR="00746FC3" w:rsidRPr="000C08B9">
        <w:rPr>
          <w:rFonts w:ascii="Arial" w:hAnsi="Arial" w:cs="Arial"/>
          <w:sz w:val="24"/>
          <w:szCs w:val="24"/>
        </w:rPr>
        <w:t xml:space="preserve"> in</w:t>
      </w:r>
      <w:r w:rsidR="00F8385F" w:rsidRPr="000C08B9">
        <w:rPr>
          <w:rFonts w:ascii="Arial" w:hAnsi="Arial" w:cs="Arial"/>
          <w:sz w:val="24"/>
          <w:szCs w:val="24"/>
        </w:rPr>
        <w:t xml:space="preserve"> miracles</w:t>
      </w:r>
      <w:r w:rsidR="00FE1273" w:rsidRPr="000C08B9">
        <w:rPr>
          <w:rFonts w:ascii="Arial" w:hAnsi="Arial" w:cs="Arial"/>
          <w:sz w:val="24"/>
          <w:szCs w:val="24"/>
        </w:rPr>
        <w:t xml:space="preserve"> by prayer</w:t>
      </w:r>
      <w:r w:rsidR="00746FC3" w:rsidRPr="000C08B9">
        <w:rPr>
          <w:rFonts w:ascii="Arial" w:hAnsi="Arial" w:cs="Arial"/>
          <w:sz w:val="24"/>
          <w:szCs w:val="24"/>
        </w:rPr>
        <w:t>,</w:t>
      </w:r>
      <w:r w:rsidR="00FE1273" w:rsidRPr="000C08B9">
        <w:rPr>
          <w:rFonts w:ascii="Arial" w:hAnsi="Arial" w:cs="Arial"/>
          <w:sz w:val="24"/>
          <w:szCs w:val="24"/>
        </w:rPr>
        <w:t xml:space="preserve"> the healing of the body and in the resurrection afterlife</w:t>
      </w:r>
      <w:r w:rsidR="00746FC3" w:rsidRPr="000C08B9">
        <w:rPr>
          <w:rFonts w:ascii="Arial" w:hAnsi="Arial" w:cs="Arial"/>
          <w:sz w:val="24"/>
          <w:szCs w:val="24"/>
        </w:rPr>
        <w:t xml:space="preserve"> </w:t>
      </w:r>
      <w:r w:rsidR="005158D5" w:rsidRPr="000C08B9">
        <w:rPr>
          <w:rFonts w:ascii="Arial" w:hAnsi="Arial" w:cs="Arial"/>
          <w:sz w:val="24"/>
          <w:szCs w:val="24"/>
        </w:rPr>
        <w:t>although</w:t>
      </w:r>
      <w:r w:rsidR="00746FC3" w:rsidRPr="000C08B9">
        <w:rPr>
          <w:rFonts w:ascii="Arial" w:hAnsi="Arial" w:cs="Arial"/>
          <w:sz w:val="24"/>
          <w:szCs w:val="24"/>
        </w:rPr>
        <w:t xml:space="preserve"> it must be emphasized</w:t>
      </w:r>
      <w:r w:rsidR="00FE1273" w:rsidRPr="000C08B9">
        <w:rPr>
          <w:rFonts w:ascii="Arial" w:hAnsi="Arial" w:cs="Arial"/>
          <w:sz w:val="24"/>
          <w:szCs w:val="24"/>
        </w:rPr>
        <w:t xml:space="preserve"> that interpretations </w:t>
      </w:r>
      <w:r w:rsidR="00603367" w:rsidRPr="000C08B9">
        <w:rPr>
          <w:rFonts w:ascii="Arial" w:hAnsi="Arial" w:cs="Arial"/>
          <w:sz w:val="24"/>
          <w:szCs w:val="24"/>
        </w:rPr>
        <w:t>vary,</w:t>
      </w:r>
      <w:r w:rsidR="005158D5" w:rsidRPr="000C08B9">
        <w:rPr>
          <w:rFonts w:ascii="Arial" w:hAnsi="Arial" w:cs="Arial"/>
          <w:sz w:val="24"/>
          <w:szCs w:val="24"/>
        </w:rPr>
        <w:t xml:space="preserve"> </w:t>
      </w:r>
      <w:r w:rsidR="005158D5" w:rsidRPr="000C08B9">
        <w:rPr>
          <w:rFonts w:ascii="Arial" w:hAnsi="Arial" w:cs="Arial"/>
          <w:sz w:val="24"/>
          <w:szCs w:val="24"/>
        </w:rPr>
        <w:lastRenderedPageBreak/>
        <w:t>and</w:t>
      </w:r>
      <w:r w:rsidR="00746FC3" w:rsidRPr="000C08B9">
        <w:rPr>
          <w:rFonts w:ascii="Arial" w:hAnsi="Arial" w:cs="Arial"/>
          <w:sz w:val="24"/>
          <w:szCs w:val="24"/>
        </w:rPr>
        <w:t xml:space="preserve"> that belief and faith are </w:t>
      </w:r>
      <w:r w:rsidR="00897F3E" w:rsidRPr="000C08B9">
        <w:rPr>
          <w:rFonts w:ascii="Arial" w:hAnsi="Arial" w:cs="Arial"/>
          <w:sz w:val="24"/>
          <w:szCs w:val="24"/>
        </w:rPr>
        <w:t>quite subjective</w:t>
      </w:r>
      <w:r w:rsidR="000F0876" w:rsidRPr="000C08B9">
        <w:rPr>
          <w:rFonts w:ascii="Arial" w:hAnsi="Arial" w:cs="Arial"/>
          <w:sz w:val="24"/>
          <w:szCs w:val="24"/>
        </w:rPr>
        <w:t xml:space="preserve"> from one person to the next</w:t>
      </w:r>
      <w:r w:rsidR="00897F3E" w:rsidRPr="000C08B9">
        <w:rPr>
          <w:rFonts w:ascii="Arial" w:hAnsi="Arial" w:cs="Arial"/>
          <w:sz w:val="24"/>
          <w:szCs w:val="24"/>
        </w:rPr>
        <w:t xml:space="preserve">. This is also confirmed from my experience and the </w:t>
      </w:r>
      <w:r w:rsidR="00603367" w:rsidRPr="000C08B9">
        <w:rPr>
          <w:rFonts w:ascii="Arial" w:hAnsi="Arial" w:cs="Arial"/>
          <w:sz w:val="24"/>
          <w:szCs w:val="24"/>
        </w:rPr>
        <w:t>participant</w:t>
      </w:r>
      <w:r w:rsidR="00897F3E" w:rsidRPr="000C08B9">
        <w:rPr>
          <w:rFonts w:ascii="Arial" w:hAnsi="Arial" w:cs="Arial"/>
          <w:sz w:val="24"/>
          <w:szCs w:val="24"/>
        </w:rPr>
        <w:t xml:space="preserve"> conversations. </w:t>
      </w:r>
      <w:r w:rsidR="00992DD0" w:rsidRPr="000C08B9">
        <w:rPr>
          <w:rFonts w:ascii="Arial" w:hAnsi="Arial" w:cs="Arial"/>
          <w:sz w:val="24"/>
          <w:szCs w:val="24"/>
        </w:rPr>
        <w:t>Christian conviction of death</w:t>
      </w:r>
      <w:r w:rsidR="00CA16D5" w:rsidRPr="000C08B9">
        <w:rPr>
          <w:rFonts w:ascii="Arial" w:hAnsi="Arial" w:cs="Arial"/>
          <w:sz w:val="24"/>
          <w:szCs w:val="24"/>
        </w:rPr>
        <w:t xml:space="preserve"> on the human body </w:t>
      </w:r>
      <w:r w:rsidR="00992DD0" w:rsidRPr="000C08B9">
        <w:rPr>
          <w:rFonts w:ascii="Arial" w:hAnsi="Arial" w:cs="Arial"/>
          <w:sz w:val="24"/>
          <w:szCs w:val="24"/>
        </w:rPr>
        <w:t xml:space="preserve">begins </w:t>
      </w:r>
      <w:r w:rsidR="003C5F8E" w:rsidRPr="000C08B9">
        <w:rPr>
          <w:rFonts w:ascii="Arial" w:hAnsi="Arial" w:cs="Arial"/>
          <w:sz w:val="24"/>
          <w:szCs w:val="24"/>
        </w:rPr>
        <w:t>at Genesis</w:t>
      </w:r>
      <w:r w:rsidR="00B777F0">
        <w:rPr>
          <w:rFonts w:ascii="Arial" w:hAnsi="Arial" w:cs="Arial"/>
          <w:sz w:val="24"/>
          <w:szCs w:val="24"/>
        </w:rPr>
        <w:t xml:space="preserve"> </w:t>
      </w:r>
      <w:r w:rsidR="00200316">
        <w:rPr>
          <w:rFonts w:ascii="Arial" w:hAnsi="Arial" w:cs="Arial"/>
          <w:sz w:val="24"/>
          <w:szCs w:val="24"/>
        </w:rPr>
        <w:fldChar w:fldCharType="begin"/>
      </w:r>
      <w:r w:rsidR="00200316">
        <w:rPr>
          <w:rFonts w:ascii="Arial" w:hAnsi="Arial" w:cs="Arial"/>
          <w:sz w:val="24"/>
          <w:szCs w:val="24"/>
        </w:rPr>
        <w:instrText xml:space="preserve"> ADDIN EN.CITE &lt;EndNote&gt;&lt;Cite&gt;&lt;Author&gt;Meyer&lt;/Author&gt;&lt;Year&gt;2009&lt;/Year&gt;&lt;RecNum&gt;474&lt;/RecNum&gt;&lt;DisplayText&gt;(Meyer, 2009)&lt;/DisplayText&gt;&lt;record&gt;&lt;rec-number&gt;474&lt;/rec-number&gt;&lt;foreign-keys&gt;&lt;key app="EN" db-id="wrrt5pzajpe0agefz2kpr2zp0se5df9zpt2s" timestamp="1615901277" guid="3df365f0-ae99-44c9-b88f-df6e2446f683"&gt;474&lt;/key&gt;&lt;/foreign-keys&gt;&lt;ref-type name="Book"&gt;6&lt;/ref-type&gt;&lt;contributors&gt;&lt;authors&gt;&lt;author&gt;Meyer, Joyce&lt;/author&gt;&lt;/authors&gt;&lt;/contributors&gt;&lt;titles&gt;&lt;title&gt;The everyday life Bible : containing the Amplified Old Testament and the Amplified New Testament&lt;/title&gt;&lt;/titles&gt;&lt;keywords&gt;&lt;keyword&gt;Christian life.&lt;/keyword&gt;&lt;/keywords&gt;&lt;dates&gt;&lt;year&gt;2009&lt;/year&gt;&lt;/dates&gt;&lt;pub-location&gt;New York, N.Y.&lt;/pub-location&gt;&lt;publisher&gt;FaithWords&lt;/publisher&gt;&lt;isbn&gt;9780446559324 (pbk.) : ¹49.99&amp;#xD;0446559326 (pbk.) : ¹49.99&lt;/isbn&gt;&lt;call-num&gt;220.5208 23&amp;#xD;British Library HMNTS RF.2012.a.38&lt;/call-num&gt;&lt;urls&gt;&lt;/urls&gt;&lt;/record&gt;&lt;/Cite&gt;&lt;/EndNote&gt;</w:instrText>
      </w:r>
      <w:r w:rsidR="00200316">
        <w:rPr>
          <w:rFonts w:ascii="Arial" w:hAnsi="Arial" w:cs="Arial"/>
          <w:sz w:val="24"/>
          <w:szCs w:val="24"/>
        </w:rPr>
        <w:fldChar w:fldCharType="separate"/>
      </w:r>
      <w:r w:rsidR="00200316">
        <w:rPr>
          <w:rFonts w:ascii="Arial" w:hAnsi="Arial" w:cs="Arial"/>
          <w:noProof/>
          <w:sz w:val="24"/>
          <w:szCs w:val="24"/>
        </w:rPr>
        <w:t>(Meyer, 2009)</w:t>
      </w:r>
      <w:r w:rsidR="00200316">
        <w:rPr>
          <w:rFonts w:ascii="Arial" w:hAnsi="Arial" w:cs="Arial"/>
          <w:sz w:val="24"/>
          <w:szCs w:val="24"/>
        </w:rPr>
        <w:fldChar w:fldCharType="end"/>
      </w:r>
      <w:r w:rsidR="00200316">
        <w:rPr>
          <w:rFonts w:ascii="Arial" w:hAnsi="Arial" w:cs="Arial"/>
          <w:sz w:val="24"/>
          <w:szCs w:val="24"/>
        </w:rPr>
        <w:t xml:space="preserve"> </w:t>
      </w:r>
      <w:r w:rsidR="0038176D" w:rsidRPr="000C08B9">
        <w:rPr>
          <w:rFonts w:ascii="Arial" w:hAnsi="Arial" w:cs="Arial"/>
          <w:sz w:val="24"/>
          <w:szCs w:val="24"/>
        </w:rPr>
        <w:t>a</w:t>
      </w:r>
      <w:r w:rsidR="0080089E">
        <w:rPr>
          <w:rFonts w:ascii="Arial" w:hAnsi="Arial" w:cs="Arial"/>
          <w:sz w:val="24"/>
          <w:szCs w:val="24"/>
        </w:rPr>
        <w:t>t</w:t>
      </w:r>
      <w:r w:rsidR="0038176D" w:rsidRPr="000C08B9">
        <w:rPr>
          <w:rFonts w:ascii="Arial" w:hAnsi="Arial" w:cs="Arial"/>
          <w:sz w:val="24"/>
          <w:szCs w:val="24"/>
        </w:rPr>
        <w:t xml:space="preserve"> the fall of man, the fall in</w:t>
      </w:r>
      <w:r w:rsidR="007A6D47" w:rsidRPr="000C08B9">
        <w:rPr>
          <w:rFonts w:ascii="Arial" w:hAnsi="Arial" w:cs="Arial"/>
          <w:sz w:val="24"/>
          <w:szCs w:val="24"/>
        </w:rPr>
        <w:t xml:space="preserve">to a mortal life, one in whom </w:t>
      </w:r>
      <w:r w:rsidR="00F35BBD" w:rsidRPr="000C08B9">
        <w:rPr>
          <w:rFonts w:ascii="Arial" w:hAnsi="Arial" w:cs="Arial"/>
          <w:sz w:val="24"/>
          <w:szCs w:val="24"/>
        </w:rPr>
        <w:t>they first become aware of their nakedness of the physical bo</w:t>
      </w:r>
      <w:r w:rsidR="004355D1" w:rsidRPr="000C08B9">
        <w:rPr>
          <w:rFonts w:ascii="Arial" w:hAnsi="Arial" w:cs="Arial"/>
          <w:sz w:val="24"/>
          <w:szCs w:val="24"/>
        </w:rPr>
        <w:t>dy’s weaknesses,</w:t>
      </w:r>
      <w:r w:rsidR="003C1E67" w:rsidRPr="000C08B9">
        <w:rPr>
          <w:rFonts w:ascii="Arial" w:hAnsi="Arial" w:cs="Arial"/>
          <w:sz w:val="24"/>
          <w:szCs w:val="24"/>
        </w:rPr>
        <w:t xml:space="preserve"> experiencing physical pain</w:t>
      </w:r>
      <w:r w:rsidR="00EA33C9" w:rsidRPr="000C08B9">
        <w:rPr>
          <w:rFonts w:ascii="Arial" w:hAnsi="Arial" w:cs="Arial"/>
          <w:sz w:val="24"/>
          <w:szCs w:val="24"/>
        </w:rPr>
        <w:t>, feebleness and gradual decline towards the e</w:t>
      </w:r>
      <w:r w:rsidR="004355D1" w:rsidRPr="000C08B9">
        <w:rPr>
          <w:rFonts w:ascii="Arial" w:hAnsi="Arial" w:cs="Arial"/>
          <w:sz w:val="24"/>
          <w:szCs w:val="24"/>
        </w:rPr>
        <w:t xml:space="preserve">ventual end. </w:t>
      </w:r>
      <w:r w:rsidR="003F488B">
        <w:rPr>
          <w:rFonts w:ascii="Arial" w:hAnsi="Arial" w:cs="Arial"/>
          <w:sz w:val="24"/>
          <w:szCs w:val="24"/>
        </w:rPr>
        <w:t>It says in Genesis that Adam and Eve</w:t>
      </w:r>
      <w:r w:rsidR="00347F45">
        <w:rPr>
          <w:rFonts w:ascii="Arial" w:hAnsi="Arial" w:cs="Arial"/>
          <w:sz w:val="24"/>
          <w:szCs w:val="24"/>
        </w:rPr>
        <w:t>’</w:t>
      </w:r>
      <w:r w:rsidR="003F488B">
        <w:rPr>
          <w:rFonts w:ascii="Arial" w:hAnsi="Arial" w:cs="Arial"/>
          <w:sz w:val="24"/>
          <w:szCs w:val="24"/>
        </w:rPr>
        <w:t>s eyes were opened to their nakedness</w:t>
      </w:r>
      <w:r w:rsidR="008F01DB">
        <w:rPr>
          <w:rFonts w:ascii="Arial" w:hAnsi="Arial" w:cs="Arial"/>
          <w:sz w:val="24"/>
          <w:szCs w:val="24"/>
        </w:rPr>
        <w:t xml:space="preserve">, </w:t>
      </w:r>
      <w:r w:rsidR="00F410DF">
        <w:rPr>
          <w:rFonts w:ascii="Arial" w:hAnsi="Arial" w:cs="Arial"/>
          <w:sz w:val="24"/>
          <w:szCs w:val="24"/>
        </w:rPr>
        <w:t>in the sense that</w:t>
      </w:r>
      <w:r w:rsidR="0093061D" w:rsidRPr="000C08B9">
        <w:rPr>
          <w:rFonts w:ascii="Arial" w:hAnsi="Arial" w:cs="Arial"/>
          <w:sz w:val="24"/>
          <w:szCs w:val="24"/>
        </w:rPr>
        <w:t xml:space="preserve"> Adam and Eve were clothed in God’s glory </w:t>
      </w:r>
      <w:r w:rsidR="0033689B" w:rsidRPr="000C08B9">
        <w:rPr>
          <w:rFonts w:ascii="Arial" w:hAnsi="Arial" w:cs="Arial"/>
          <w:sz w:val="24"/>
          <w:szCs w:val="24"/>
        </w:rPr>
        <w:t>but when they sinned that glory was removed, and they became naked.</w:t>
      </w:r>
      <w:r w:rsidR="001C5E60" w:rsidRPr="000C08B9">
        <w:rPr>
          <w:rFonts w:ascii="Arial" w:hAnsi="Arial" w:cs="Arial"/>
          <w:sz w:val="24"/>
          <w:szCs w:val="24"/>
        </w:rPr>
        <w:t xml:space="preserve"> </w:t>
      </w:r>
      <w:r w:rsidR="00DF7355" w:rsidRPr="000C08B9">
        <w:rPr>
          <w:rFonts w:ascii="Arial" w:hAnsi="Arial" w:cs="Arial"/>
          <w:sz w:val="24"/>
          <w:szCs w:val="24"/>
        </w:rPr>
        <w:t>However,</w:t>
      </w:r>
      <w:r w:rsidR="001C5E60" w:rsidRPr="000C08B9">
        <w:rPr>
          <w:rFonts w:ascii="Arial" w:hAnsi="Arial" w:cs="Arial"/>
          <w:sz w:val="24"/>
          <w:szCs w:val="24"/>
        </w:rPr>
        <w:t xml:space="preserve"> </w:t>
      </w:r>
      <w:r w:rsidR="00D153E3" w:rsidRPr="000C08B9">
        <w:rPr>
          <w:rFonts w:ascii="Arial" w:hAnsi="Arial" w:cs="Arial"/>
          <w:sz w:val="24"/>
          <w:szCs w:val="24"/>
        </w:rPr>
        <w:t>Satan</w:t>
      </w:r>
      <w:r w:rsidR="001C5E60" w:rsidRPr="000C08B9">
        <w:rPr>
          <w:rFonts w:ascii="Arial" w:hAnsi="Arial" w:cs="Arial"/>
          <w:sz w:val="24"/>
          <w:szCs w:val="24"/>
        </w:rPr>
        <w:t xml:space="preserve"> would be defeated </w:t>
      </w:r>
      <w:r w:rsidR="004A3AF6" w:rsidRPr="000C08B9">
        <w:rPr>
          <w:rFonts w:ascii="Arial" w:hAnsi="Arial" w:cs="Arial"/>
          <w:sz w:val="24"/>
          <w:szCs w:val="24"/>
        </w:rPr>
        <w:t>through the blood shed on the cross and all sins would be paid for</w:t>
      </w:r>
      <w:r w:rsidR="001052B3" w:rsidRPr="000C08B9">
        <w:rPr>
          <w:rFonts w:ascii="Arial" w:hAnsi="Arial" w:cs="Arial"/>
          <w:sz w:val="24"/>
          <w:szCs w:val="24"/>
        </w:rPr>
        <w:t xml:space="preserve">, thus earning eternal life. </w:t>
      </w:r>
      <w:r w:rsidR="0033689B" w:rsidRPr="000C08B9">
        <w:rPr>
          <w:rFonts w:ascii="Arial" w:hAnsi="Arial" w:cs="Arial"/>
          <w:sz w:val="24"/>
          <w:szCs w:val="24"/>
        </w:rPr>
        <w:t xml:space="preserve"> </w:t>
      </w:r>
      <w:r w:rsidR="00E24B42" w:rsidRPr="000C08B9">
        <w:rPr>
          <w:rFonts w:ascii="Arial" w:hAnsi="Arial" w:cs="Arial"/>
          <w:sz w:val="24"/>
          <w:szCs w:val="24"/>
        </w:rPr>
        <w:t xml:space="preserve">The promise </w:t>
      </w:r>
      <w:r w:rsidR="004667FA" w:rsidRPr="000C08B9">
        <w:rPr>
          <w:rFonts w:ascii="Arial" w:hAnsi="Arial" w:cs="Arial"/>
          <w:sz w:val="24"/>
          <w:szCs w:val="24"/>
        </w:rPr>
        <w:t xml:space="preserve">that he is the strength of those who diligently seek him, of the weak </w:t>
      </w:r>
      <w:r w:rsidR="00C57275" w:rsidRPr="000C08B9">
        <w:rPr>
          <w:rFonts w:ascii="Arial" w:hAnsi="Arial" w:cs="Arial"/>
          <w:sz w:val="24"/>
          <w:szCs w:val="24"/>
        </w:rPr>
        <w:t xml:space="preserve">is the foundation of all Christian denominations </w:t>
      </w:r>
      <w:r w:rsidR="00200316">
        <w:rPr>
          <w:rFonts w:ascii="Arial" w:hAnsi="Arial" w:cs="Arial"/>
          <w:sz w:val="24"/>
          <w:szCs w:val="24"/>
        </w:rPr>
        <w:fldChar w:fldCharType="begin">
          <w:fldData xml:space="preserve">PEVuZE5vdGU+PENpdGU+PEF1dGhvcj5NZXllcjwvQXV0aG9yPjxZZWFyPjIwMDk8L1llYXI+PFJl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</w:fldData>
        </w:fldChar>
      </w:r>
      <w:r w:rsidR="001D6065">
        <w:rPr>
          <w:rFonts w:ascii="Arial" w:hAnsi="Arial" w:cs="Arial"/>
          <w:sz w:val="24"/>
          <w:szCs w:val="24"/>
        </w:rPr>
        <w:instrText xml:space="preserve"> ADDIN EN.CITE </w:instrText>
      </w:r>
      <w:r w:rsidR="001D6065">
        <w:rPr>
          <w:rFonts w:ascii="Arial" w:hAnsi="Arial" w:cs="Arial"/>
          <w:sz w:val="24"/>
          <w:szCs w:val="24"/>
        </w:rPr>
        <w:fldChar w:fldCharType="begin">
          <w:fldData xml:space="preserve">PEVuZE5vdGU+PENpdGU+PEF1dGhvcj5NZXllcjwvQXV0aG9yPjxZZWFyPjIwMDk8L1llYXI+PFJl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</w:fldData>
        </w:fldChar>
      </w:r>
      <w:r w:rsidR="001D6065">
        <w:rPr>
          <w:rFonts w:ascii="Arial" w:hAnsi="Arial" w:cs="Arial"/>
          <w:sz w:val="24"/>
          <w:szCs w:val="24"/>
        </w:rPr>
        <w:instrText xml:space="preserve"> ADDIN EN.CITE.DATA </w:instrText>
      </w:r>
      <w:r w:rsidR="001D6065">
        <w:rPr>
          <w:rFonts w:ascii="Arial" w:hAnsi="Arial" w:cs="Arial"/>
          <w:sz w:val="24"/>
          <w:szCs w:val="24"/>
        </w:rPr>
      </w:r>
      <w:r w:rsidR="001D6065">
        <w:rPr>
          <w:rFonts w:ascii="Arial" w:hAnsi="Arial" w:cs="Arial"/>
          <w:sz w:val="24"/>
          <w:szCs w:val="24"/>
        </w:rPr>
        <w:fldChar w:fldCharType="end"/>
      </w:r>
      <w:r w:rsidR="00200316">
        <w:rPr>
          <w:rFonts w:ascii="Arial" w:hAnsi="Arial" w:cs="Arial"/>
          <w:sz w:val="24"/>
          <w:szCs w:val="24"/>
        </w:rPr>
        <w:fldChar w:fldCharType="separate"/>
      </w:r>
      <w:r w:rsidR="001D6065">
        <w:rPr>
          <w:rFonts w:ascii="Arial" w:hAnsi="Arial" w:cs="Arial"/>
          <w:noProof/>
          <w:sz w:val="24"/>
          <w:szCs w:val="24"/>
        </w:rPr>
        <w:t>(Meyer, 2009, Frankel, 1986, Eves, 2010)</w:t>
      </w:r>
      <w:r w:rsidR="00200316">
        <w:rPr>
          <w:rFonts w:ascii="Arial" w:hAnsi="Arial" w:cs="Arial"/>
          <w:sz w:val="24"/>
          <w:szCs w:val="24"/>
        </w:rPr>
        <w:fldChar w:fldCharType="end"/>
      </w:r>
    </w:p>
    <w:p w14:paraId="4B84A617" w14:textId="09B2CCF2" w:rsidR="00FA63D8" w:rsidRDefault="00200316" w:rsidP="000C08B9">
      <w:pPr>
        <w:spacing w:after="0" w:line="360" w:lineRule="auto"/>
        <w:jc w:val="both"/>
        <w:rPr>
          <w:rFonts w:ascii="Arial" w:hAnsi="Arial" w:cs="Arial"/>
          <w:sz w:val="24"/>
          <w:szCs w:val="24"/>
        </w:rPr>
      </w:pPr>
      <w:r>
        <w:rPr>
          <w:rFonts w:ascii="Arial" w:hAnsi="Arial" w:cs="Arial"/>
          <w:sz w:val="24"/>
          <w:szCs w:val="24"/>
        </w:rPr>
        <w:t xml:space="preserve"> </w:t>
      </w:r>
      <w:r w:rsidR="00810DA2">
        <w:rPr>
          <w:rFonts w:ascii="Arial" w:hAnsi="Arial" w:cs="Arial"/>
          <w:sz w:val="24"/>
          <w:szCs w:val="24"/>
        </w:rPr>
        <w:t xml:space="preserve"> </w:t>
      </w:r>
    </w:p>
    <w:p w14:paraId="71C65E7B" w14:textId="398C0410" w:rsidR="000B2569" w:rsidRPr="00151CD0" w:rsidRDefault="000B2569" w:rsidP="000C08B9">
      <w:pPr>
        <w:spacing w:after="0" w:line="360" w:lineRule="auto"/>
        <w:jc w:val="both"/>
        <w:rPr>
          <w:rFonts w:ascii="Arial" w:hAnsi="Arial" w:cs="Arial"/>
          <w:color w:val="806000" w:themeColor="accent4" w:themeShade="80"/>
          <w:sz w:val="24"/>
          <w:szCs w:val="24"/>
        </w:rPr>
      </w:pPr>
      <w:r w:rsidRPr="00151CD0">
        <w:rPr>
          <w:rFonts w:ascii="Arial" w:hAnsi="Arial" w:cs="Arial"/>
          <w:color w:val="806000" w:themeColor="accent4" w:themeShade="80"/>
          <w:sz w:val="24"/>
          <w:szCs w:val="24"/>
        </w:rPr>
        <w:t>Healing scriptures</w:t>
      </w:r>
    </w:p>
    <w:p w14:paraId="35E971AB" w14:textId="4E0109B3" w:rsidR="00C8786D" w:rsidRDefault="00BA3CEA" w:rsidP="000C08B9">
      <w:pPr>
        <w:spacing w:after="0" w:line="360" w:lineRule="auto"/>
        <w:jc w:val="both"/>
        <w:rPr>
          <w:rFonts w:ascii="Arial" w:hAnsi="Arial" w:cs="Arial"/>
          <w:sz w:val="24"/>
          <w:szCs w:val="24"/>
        </w:rPr>
      </w:pPr>
      <w:r w:rsidRPr="000C08B9">
        <w:rPr>
          <w:rFonts w:ascii="Arial" w:hAnsi="Arial" w:cs="Arial"/>
          <w:sz w:val="24"/>
          <w:szCs w:val="24"/>
        </w:rPr>
        <w:t>The bible</w:t>
      </w:r>
      <w:r w:rsidR="005B7C1A" w:rsidRPr="000C08B9">
        <w:rPr>
          <w:rFonts w:ascii="Arial" w:hAnsi="Arial" w:cs="Arial"/>
          <w:sz w:val="24"/>
          <w:szCs w:val="24"/>
        </w:rPr>
        <w:t xml:space="preserve"> contains</w:t>
      </w:r>
      <w:r w:rsidR="00CB2035" w:rsidRPr="000C08B9">
        <w:rPr>
          <w:rFonts w:ascii="Arial" w:hAnsi="Arial" w:cs="Arial"/>
          <w:sz w:val="24"/>
          <w:szCs w:val="24"/>
        </w:rPr>
        <w:t xml:space="preserve"> a multitude of references </w:t>
      </w:r>
      <w:r w:rsidR="005B7C1A" w:rsidRPr="000C08B9">
        <w:rPr>
          <w:rFonts w:ascii="Arial" w:hAnsi="Arial" w:cs="Arial"/>
          <w:sz w:val="24"/>
          <w:szCs w:val="24"/>
        </w:rPr>
        <w:t>to believer</w:t>
      </w:r>
      <w:r w:rsidR="000B6DD1">
        <w:rPr>
          <w:rFonts w:ascii="Arial" w:hAnsi="Arial" w:cs="Arial"/>
          <w:sz w:val="24"/>
          <w:szCs w:val="24"/>
        </w:rPr>
        <w:t>s</w:t>
      </w:r>
      <w:r w:rsidR="005B7C1A" w:rsidRPr="000C08B9">
        <w:rPr>
          <w:rFonts w:ascii="Arial" w:hAnsi="Arial" w:cs="Arial"/>
          <w:sz w:val="24"/>
          <w:szCs w:val="24"/>
        </w:rPr>
        <w:t xml:space="preserve"> for </w:t>
      </w:r>
      <w:r w:rsidR="00CB2035" w:rsidRPr="000C08B9">
        <w:rPr>
          <w:rFonts w:ascii="Arial" w:hAnsi="Arial" w:cs="Arial"/>
          <w:sz w:val="24"/>
          <w:szCs w:val="24"/>
        </w:rPr>
        <w:t xml:space="preserve">healing. </w:t>
      </w:r>
      <w:r w:rsidR="0098369F">
        <w:rPr>
          <w:rFonts w:ascii="Arial" w:hAnsi="Arial" w:cs="Arial"/>
          <w:sz w:val="24"/>
          <w:szCs w:val="24"/>
        </w:rPr>
        <w:t>There is immense comfort in religion before anything else</w:t>
      </w:r>
      <w:r w:rsidR="00843414">
        <w:rPr>
          <w:rFonts w:ascii="Arial" w:hAnsi="Arial" w:cs="Arial"/>
          <w:sz w:val="24"/>
          <w:szCs w:val="24"/>
        </w:rPr>
        <w:t xml:space="preserve"> </w:t>
      </w:r>
      <w:r w:rsidR="001D6065">
        <w:rPr>
          <w:rFonts w:ascii="Arial" w:hAnsi="Arial" w:cs="Arial"/>
          <w:sz w:val="24"/>
          <w:szCs w:val="24"/>
        </w:rPr>
        <w:fldChar w:fldCharType="begin"/>
      </w:r>
      <w:r w:rsidR="001D6065">
        <w:rPr>
          <w:rFonts w:ascii="Arial" w:hAnsi="Arial" w:cs="Arial"/>
          <w:sz w:val="24"/>
          <w:szCs w:val="24"/>
        </w:rPr>
        <w:instrText xml:space="preserve"> ADDIN EN.CITE &lt;EndNote&gt;&lt;Cite&gt;&lt;Author&gt;Pilch&lt;/Author&gt;&lt;Year&gt;2000&lt;/Year&gt;&lt;RecNum&gt;532&lt;/RecNum&gt;&lt;DisplayText&gt;(Pilch, 2000)&lt;/DisplayText&gt;&lt;record&gt;&lt;rec-number&gt;532&lt;/rec-number&gt;&lt;foreign-keys&gt;&lt;key app="EN" db-id="wrrt5pzajpe0agefz2kpr2zp0se5df9zpt2s" timestamp="1616852655" guid="f65447f2-4dfd-423f-8ee3-669b0af5a5ac"&gt;532&lt;/key&gt;&lt;/foreign-keys&gt;&lt;ref-type name="Book"&gt;6&lt;/ref-type&gt;&lt;contributors&gt;&lt;authors&gt;&lt;author&gt;Pilch, John .J.&lt;/author&gt;&lt;/authors&gt;&lt;/contributors&gt;&lt;titles&gt;&lt;title&gt;Healing in the New Testament: Insights from Medical and Mediterranean Anthropology&lt;/title&gt;&lt;/titles&gt;&lt;dates&gt;&lt;year&gt;2000&lt;/year&gt;&lt;/dates&gt;&lt;publisher&gt;Fortress Press&lt;/publisher&gt;&lt;isbn&gt;9781451411324&lt;/isbn&gt;&lt;urls&gt;&lt;related-urls&gt;&lt;url&gt;https://books.google.com.cy/books?id=QQDTxO6App4C&lt;/url&gt;&lt;/related-urls&gt;&lt;/urls&gt;&lt;/record&gt;&lt;/Cite&gt;&lt;/EndNote&gt;</w:instrText>
      </w:r>
      <w:r w:rsidR="001D6065">
        <w:rPr>
          <w:rFonts w:ascii="Arial" w:hAnsi="Arial" w:cs="Arial"/>
          <w:sz w:val="24"/>
          <w:szCs w:val="24"/>
        </w:rPr>
        <w:fldChar w:fldCharType="separate"/>
      </w:r>
      <w:r w:rsidR="001D6065">
        <w:rPr>
          <w:rFonts w:ascii="Arial" w:hAnsi="Arial" w:cs="Arial"/>
          <w:noProof/>
          <w:sz w:val="24"/>
          <w:szCs w:val="24"/>
        </w:rPr>
        <w:t>(Pilch, 2000)</w:t>
      </w:r>
      <w:r w:rsidR="001D6065">
        <w:rPr>
          <w:rFonts w:ascii="Arial" w:hAnsi="Arial" w:cs="Arial"/>
          <w:sz w:val="24"/>
          <w:szCs w:val="24"/>
        </w:rPr>
        <w:fldChar w:fldCharType="end"/>
      </w:r>
      <w:r w:rsidR="001D6065">
        <w:rPr>
          <w:rFonts w:ascii="Arial" w:hAnsi="Arial" w:cs="Arial"/>
          <w:sz w:val="24"/>
          <w:szCs w:val="24"/>
        </w:rPr>
        <w:t xml:space="preserve">. </w:t>
      </w:r>
      <w:r w:rsidR="00654FE5">
        <w:rPr>
          <w:rFonts w:ascii="Arial" w:hAnsi="Arial" w:cs="Arial"/>
          <w:sz w:val="24"/>
          <w:szCs w:val="24"/>
        </w:rPr>
        <w:t xml:space="preserve">Whatever the </w:t>
      </w:r>
      <w:r w:rsidR="00C658A6">
        <w:rPr>
          <w:rFonts w:ascii="Arial" w:hAnsi="Arial" w:cs="Arial"/>
          <w:sz w:val="24"/>
          <w:szCs w:val="24"/>
        </w:rPr>
        <w:t xml:space="preserve">nature of </w:t>
      </w:r>
      <w:r w:rsidR="00696314">
        <w:rPr>
          <w:rFonts w:ascii="Arial" w:hAnsi="Arial" w:cs="Arial"/>
          <w:sz w:val="24"/>
          <w:szCs w:val="24"/>
        </w:rPr>
        <w:t xml:space="preserve">the </w:t>
      </w:r>
      <w:r w:rsidR="00654FE5">
        <w:rPr>
          <w:rFonts w:ascii="Arial" w:hAnsi="Arial" w:cs="Arial"/>
          <w:sz w:val="24"/>
          <w:szCs w:val="24"/>
        </w:rPr>
        <w:t>burden</w:t>
      </w:r>
      <w:r w:rsidR="00696314">
        <w:rPr>
          <w:rFonts w:ascii="Arial" w:hAnsi="Arial" w:cs="Arial"/>
          <w:sz w:val="24"/>
          <w:szCs w:val="24"/>
        </w:rPr>
        <w:t xml:space="preserve"> one carries, whether</w:t>
      </w:r>
      <w:r w:rsidR="00654FE5">
        <w:rPr>
          <w:rFonts w:ascii="Arial" w:hAnsi="Arial" w:cs="Arial"/>
          <w:sz w:val="24"/>
          <w:szCs w:val="24"/>
        </w:rPr>
        <w:t xml:space="preserve"> m</w:t>
      </w:r>
      <w:r w:rsidR="00CB2035" w:rsidRPr="000C08B9">
        <w:rPr>
          <w:rFonts w:ascii="Arial" w:hAnsi="Arial" w:cs="Arial"/>
          <w:sz w:val="24"/>
          <w:szCs w:val="24"/>
        </w:rPr>
        <w:t>ental</w:t>
      </w:r>
      <w:r w:rsidR="00654FE5">
        <w:rPr>
          <w:rFonts w:ascii="Arial" w:hAnsi="Arial" w:cs="Arial"/>
          <w:sz w:val="24"/>
          <w:szCs w:val="24"/>
        </w:rPr>
        <w:t>,</w:t>
      </w:r>
      <w:r w:rsidR="00CB2035" w:rsidRPr="000C08B9">
        <w:rPr>
          <w:rFonts w:ascii="Arial" w:hAnsi="Arial" w:cs="Arial"/>
          <w:sz w:val="24"/>
          <w:szCs w:val="24"/>
        </w:rPr>
        <w:t xml:space="preserve"> </w:t>
      </w:r>
      <w:r w:rsidR="008516D3" w:rsidRPr="000C08B9">
        <w:rPr>
          <w:rFonts w:ascii="Arial" w:hAnsi="Arial" w:cs="Arial"/>
          <w:sz w:val="24"/>
          <w:szCs w:val="24"/>
        </w:rPr>
        <w:t>physical,</w:t>
      </w:r>
      <w:r w:rsidR="00CB2035" w:rsidRPr="000C08B9">
        <w:rPr>
          <w:rFonts w:ascii="Arial" w:hAnsi="Arial" w:cs="Arial"/>
          <w:sz w:val="24"/>
          <w:szCs w:val="24"/>
        </w:rPr>
        <w:t xml:space="preserve"> </w:t>
      </w:r>
      <w:r w:rsidR="00654FE5">
        <w:rPr>
          <w:rFonts w:ascii="Arial" w:hAnsi="Arial" w:cs="Arial"/>
          <w:sz w:val="24"/>
          <w:szCs w:val="24"/>
        </w:rPr>
        <w:t>or</w:t>
      </w:r>
      <w:r w:rsidR="00CB2035" w:rsidRPr="000C08B9">
        <w:rPr>
          <w:rFonts w:ascii="Arial" w:hAnsi="Arial" w:cs="Arial"/>
          <w:sz w:val="24"/>
          <w:szCs w:val="24"/>
        </w:rPr>
        <w:t xml:space="preserve"> </w:t>
      </w:r>
      <w:r w:rsidR="00673E9F" w:rsidRPr="000C08B9">
        <w:rPr>
          <w:rFonts w:ascii="Arial" w:hAnsi="Arial" w:cs="Arial"/>
          <w:sz w:val="24"/>
          <w:szCs w:val="24"/>
        </w:rPr>
        <w:t>emotional</w:t>
      </w:r>
      <w:r w:rsidR="009C3639">
        <w:rPr>
          <w:rFonts w:ascii="Arial" w:hAnsi="Arial" w:cs="Arial"/>
          <w:sz w:val="24"/>
          <w:szCs w:val="24"/>
        </w:rPr>
        <w:t xml:space="preserve"> </w:t>
      </w:r>
      <w:r w:rsidR="007B0465">
        <w:rPr>
          <w:rFonts w:ascii="Arial" w:hAnsi="Arial" w:cs="Arial"/>
          <w:sz w:val="24"/>
          <w:szCs w:val="24"/>
        </w:rPr>
        <w:t xml:space="preserve">just reading through the </w:t>
      </w:r>
      <w:r w:rsidR="000B6DD1">
        <w:rPr>
          <w:rFonts w:ascii="Arial" w:hAnsi="Arial" w:cs="Arial"/>
          <w:sz w:val="24"/>
          <w:szCs w:val="24"/>
        </w:rPr>
        <w:t>many healing promises will make most feel better</w:t>
      </w:r>
      <w:r w:rsidR="00696314">
        <w:rPr>
          <w:rFonts w:ascii="Arial" w:hAnsi="Arial" w:cs="Arial"/>
          <w:sz w:val="24"/>
          <w:szCs w:val="24"/>
        </w:rPr>
        <w:t xml:space="preserve"> at least</w:t>
      </w:r>
      <w:r w:rsidR="00C8786D">
        <w:rPr>
          <w:rFonts w:ascii="Arial" w:hAnsi="Arial" w:cs="Arial"/>
          <w:sz w:val="24"/>
          <w:szCs w:val="24"/>
        </w:rPr>
        <w:t xml:space="preserve"> temporarily. </w:t>
      </w:r>
      <w:r w:rsidR="00B6341B">
        <w:rPr>
          <w:rFonts w:ascii="Arial" w:hAnsi="Arial" w:cs="Arial"/>
          <w:sz w:val="24"/>
          <w:szCs w:val="24"/>
        </w:rPr>
        <w:t>To illustrate th</w:t>
      </w:r>
      <w:r w:rsidR="002B5839">
        <w:rPr>
          <w:rFonts w:ascii="Arial" w:hAnsi="Arial" w:cs="Arial"/>
          <w:sz w:val="24"/>
          <w:szCs w:val="24"/>
        </w:rPr>
        <w:t>e point</w:t>
      </w:r>
      <w:r w:rsidR="00B6341B">
        <w:rPr>
          <w:rFonts w:ascii="Arial" w:hAnsi="Arial" w:cs="Arial"/>
          <w:sz w:val="24"/>
          <w:szCs w:val="24"/>
        </w:rPr>
        <w:t xml:space="preserve"> </w:t>
      </w:r>
      <w:r w:rsidR="005A1F19">
        <w:rPr>
          <w:rFonts w:ascii="Arial" w:hAnsi="Arial" w:cs="Arial"/>
          <w:sz w:val="24"/>
          <w:szCs w:val="24"/>
        </w:rPr>
        <w:t>an important summation</w:t>
      </w:r>
      <w:r w:rsidR="002B5839">
        <w:rPr>
          <w:rFonts w:ascii="Arial" w:hAnsi="Arial" w:cs="Arial"/>
          <w:sz w:val="24"/>
          <w:szCs w:val="24"/>
        </w:rPr>
        <w:t xml:space="preserve">: </w:t>
      </w:r>
    </w:p>
    <w:p w14:paraId="3B9C6A7E" w14:textId="00E5300B" w:rsidR="0045113E" w:rsidRPr="000C08B9" w:rsidRDefault="00650B1A" w:rsidP="00843414">
      <w:pPr>
        <w:spacing w:after="0" w:line="360" w:lineRule="auto"/>
        <w:ind w:left="720"/>
        <w:jc w:val="both"/>
        <w:rPr>
          <w:rFonts w:ascii="Arial" w:hAnsi="Arial" w:cs="Arial"/>
          <w:sz w:val="24"/>
          <w:szCs w:val="24"/>
        </w:rPr>
      </w:pPr>
      <w:r w:rsidRPr="000C08B9">
        <w:rPr>
          <w:rFonts w:ascii="Arial" w:hAnsi="Arial" w:cs="Arial"/>
          <w:sz w:val="24"/>
          <w:szCs w:val="24"/>
        </w:rPr>
        <w:t>“I am the Lord that heals you</w:t>
      </w:r>
      <w:r w:rsidR="00A60E70" w:rsidRPr="000C08B9">
        <w:rPr>
          <w:rFonts w:ascii="Arial" w:hAnsi="Arial" w:cs="Arial"/>
          <w:sz w:val="24"/>
          <w:szCs w:val="24"/>
        </w:rPr>
        <w:t>” (Exodus 15:23)</w:t>
      </w:r>
      <w:r w:rsidR="008759D6">
        <w:rPr>
          <w:rFonts w:ascii="Arial" w:hAnsi="Arial" w:cs="Arial"/>
          <w:sz w:val="24"/>
          <w:szCs w:val="24"/>
        </w:rPr>
        <w:t>;</w:t>
      </w:r>
      <w:r w:rsidR="00027FEA" w:rsidRPr="000C08B9">
        <w:rPr>
          <w:rFonts w:ascii="Arial" w:hAnsi="Arial" w:cs="Arial"/>
          <w:sz w:val="24"/>
          <w:szCs w:val="24"/>
        </w:rPr>
        <w:t xml:space="preserve"> </w:t>
      </w:r>
      <w:r w:rsidR="00023978" w:rsidRPr="000C08B9">
        <w:rPr>
          <w:rFonts w:ascii="Arial" w:hAnsi="Arial" w:cs="Arial"/>
          <w:sz w:val="24"/>
          <w:szCs w:val="24"/>
        </w:rPr>
        <w:t>“</w:t>
      </w:r>
      <w:r w:rsidR="00027FEA" w:rsidRPr="000C08B9">
        <w:rPr>
          <w:rFonts w:ascii="Arial" w:hAnsi="Arial" w:cs="Arial"/>
          <w:sz w:val="24"/>
          <w:szCs w:val="24"/>
        </w:rPr>
        <w:t>I will take sickness away from the midst of you and the number of your days I will fulfill</w:t>
      </w:r>
      <w:r w:rsidR="00023978" w:rsidRPr="000C08B9">
        <w:rPr>
          <w:rFonts w:ascii="Arial" w:hAnsi="Arial" w:cs="Arial"/>
          <w:sz w:val="24"/>
          <w:szCs w:val="24"/>
        </w:rPr>
        <w:t>”</w:t>
      </w:r>
      <w:r w:rsidR="008759D6">
        <w:rPr>
          <w:rFonts w:ascii="Arial" w:hAnsi="Arial" w:cs="Arial"/>
          <w:sz w:val="24"/>
          <w:szCs w:val="24"/>
        </w:rPr>
        <w:t>;</w:t>
      </w:r>
      <w:r w:rsidR="00027FEA" w:rsidRPr="000C08B9">
        <w:rPr>
          <w:rFonts w:ascii="Arial" w:hAnsi="Arial" w:cs="Arial"/>
          <w:sz w:val="24"/>
          <w:szCs w:val="24"/>
        </w:rPr>
        <w:t xml:space="preserve">  (Ex</w:t>
      </w:r>
      <w:r w:rsidR="00023978" w:rsidRPr="000C08B9">
        <w:rPr>
          <w:rFonts w:ascii="Arial" w:hAnsi="Arial" w:cs="Arial"/>
          <w:sz w:val="24"/>
          <w:szCs w:val="24"/>
        </w:rPr>
        <w:t>odus</w:t>
      </w:r>
      <w:r w:rsidR="00027FEA" w:rsidRPr="000C08B9">
        <w:rPr>
          <w:rFonts w:ascii="Arial" w:hAnsi="Arial" w:cs="Arial"/>
          <w:sz w:val="24"/>
          <w:szCs w:val="24"/>
        </w:rPr>
        <w:t>. 23: 25, 26)</w:t>
      </w:r>
      <w:r w:rsidR="009F7275" w:rsidRPr="000C08B9">
        <w:rPr>
          <w:rFonts w:ascii="Arial" w:hAnsi="Arial" w:cs="Arial"/>
          <w:sz w:val="24"/>
          <w:szCs w:val="24"/>
        </w:rPr>
        <w:t>;</w:t>
      </w:r>
      <w:r w:rsidR="008759D6">
        <w:rPr>
          <w:rFonts w:ascii="Arial" w:hAnsi="Arial" w:cs="Arial"/>
          <w:sz w:val="24"/>
          <w:szCs w:val="24"/>
        </w:rPr>
        <w:t xml:space="preserve"> </w:t>
      </w:r>
      <w:r w:rsidR="009F7275" w:rsidRPr="000C08B9">
        <w:rPr>
          <w:rFonts w:ascii="Arial" w:hAnsi="Arial" w:cs="Arial"/>
          <w:sz w:val="24"/>
          <w:szCs w:val="24"/>
        </w:rPr>
        <w:t>”I will not put any of the diseases you are afraid of on you, but I will take all sickness away from you”</w:t>
      </w:r>
      <w:r w:rsidR="00AA43D0">
        <w:rPr>
          <w:rFonts w:ascii="Arial" w:hAnsi="Arial" w:cs="Arial"/>
          <w:sz w:val="24"/>
          <w:szCs w:val="24"/>
        </w:rPr>
        <w:t xml:space="preserve"> </w:t>
      </w:r>
      <w:r w:rsidR="009F7275" w:rsidRPr="000C08B9">
        <w:rPr>
          <w:rFonts w:ascii="Arial" w:hAnsi="Arial" w:cs="Arial"/>
          <w:sz w:val="24"/>
          <w:szCs w:val="24"/>
        </w:rPr>
        <w:t>(Deut</w:t>
      </w:r>
      <w:r w:rsidR="005D1802" w:rsidRPr="000C08B9">
        <w:rPr>
          <w:rFonts w:ascii="Arial" w:hAnsi="Arial" w:cs="Arial"/>
          <w:sz w:val="24"/>
          <w:szCs w:val="24"/>
        </w:rPr>
        <w:t>eronomy</w:t>
      </w:r>
      <w:r w:rsidR="009F7275" w:rsidRPr="000C08B9">
        <w:rPr>
          <w:rFonts w:ascii="Arial" w:hAnsi="Arial" w:cs="Arial"/>
          <w:sz w:val="24"/>
          <w:szCs w:val="24"/>
        </w:rPr>
        <w:t>. 7:15)</w:t>
      </w:r>
      <w:r w:rsidR="00905513" w:rsidRPr="000C08B9">
        <w:rPr>
          <w:rFonts w:ascii="Arial" w:hAnsi="Arial" w:cs="Arial"/>
          <w:sz w:val="24"/>
          <w:szCs w:val="24"/>
        </w:rPr>
        <w:t>; “It will be well with you and your days shall be multiplied and prolonged as the days of heaven upon the earth”</w:t>
      </w:r>
      <w:r w:rsidR="00AA43D0">
        <w:rPr>
          <w:rFonts w:ascii="Arial" w:hAnsi="Arial" w:cs="Arial"/>
          <w:sz w:val="24"/>
          <w:szCs w:val="24"/>
        </w:rPr>
        <w:t xml:space="preserve"> </w:t>
      </w:r>
      <w:r w:rsidR="00905513" w:rsidRPr="000C08B9">
        <w:rPr>
          <w:rFonts w:ascii="Arial" w:hAnsi="Arial" w:cs="Arial"/>
          <w:sz w:val="24"/>
          <w:szCs w:val="24"/>
        </w:rPr>
        <w:t>(Deuteronomy</w:t>
      </w:r>
      <w:r w:rsidR="00AA43D0">
        <w:rPr>
          <w:rFonts w:ascii="Arial" w:hAnsi="Arial" w:cs="Arial"/>
          <w:sz w:val="24"/>
          <w:szCs w:val="24"/>
        </w:rPr>
        <w:t xml:space="preserve">, </w:t>
      </w:r>
      <w:r w:rsidR="00905513" w:rsidRPr="000C08B9">
        <w:rPr>
          <w:rFonts w:ascii="Arial" w:hAnsi="Arial" w:cs="Arial"/>
          <w:sz w:val="24"/>
          <w:szCs w:val="24"/>
        </w:rPr>
        <w:t>11:9,21)</w:t>
      </w:r>
      <w:r w:rsidR="00AA43D0">
        <w:rPr>
          <w:rFonts w:ascii="Arial" w:hAnsi="Arial" w:cs="Arial"/>
          <w:sz w:val="24"/>
          <w:szCs w:val="24"/>
        </w:rPr>
        <w:t>;</w:t>
      </w:r>
      <w:r w:rsidR="001D6065">
        <w:rPr>
          <w:rFonts w:ascii="Arial" w:hAnsi="Arial" w:cs="Arial"/>
          <w:sz w:val="24"/>
          <w:szCs w:val="24"/>
        </w:rPr>
        <w:t xml:space="preserve"> </w:t>
      </w:r>
      <w:r w:rsidR="002B7DC3" w:rsidRPr="000C08B9">
        <w:rPr>
          <w:rFonts w:ascii="Arial" w:hAnsi="Arial" w:cs="Arial"/>
          <w:sz w:val="24"/>
          <w:szCs w:val="24"/>
        </w:rPr>
        <w:t>“I have redeemed you from every sickness and every plague” (</w:t>
      </w:r>
      <w:r w:rsidR="008516D3" w:rsidRPr="000C08B9">
        <w:rPr>
          <w:rFonts w:ascii="Arial" w:hAnsi="Arial" w:cs="Arial"/>
          <w:sz w:val="24"/>
          <w:szCs w:val="24"/>
        </w:rPr>
        <w:t>Deuteronom</w:t>
      </w:r>
      <w:r w:rsidR="00AA43D0">
        <w:rPr>
          <w:rFonts w:ascii="Arial" w:hAnsi="Arial" w:cs="Arial"/>
          <w:sz w:val="24"/>
          <w:szCs w:val="24"/>
        </w:rPr>
        <w:t>y,</w:t>
      </w:r>
      <w:r w:rsidR="002B7DC3" w:rsidRPr="000C08B9">
        <w:rPr>
          <w:rFonts w:ascii="Arial" w:hAnsi="Arial" w:cs="Arial"/>
          <w:sz w:val="24"/>
          <w:szCs w:val="24"/>
        </w:rPr>
        <w:t xml:space="preserve"> 28:61 and Gal</w:t>
      </w:r>
      <w:r w:rsidR="00292D08" w:rsidRPr="000C08B9">
        <w:rPr>
          <w:rFonts w:ascii="Arial" w:hAnsi="Arial" w:cs="Arial"/>
          <w:sz w:val="24"/>
          <w:szCs w:val="24"/>
        </w:rPr>
        <w:t>atians</w:t>
      </w:r>
      <w:r w:rsidR="002B7DC3" w:rsidRPr="000C08B9">
        <w:rPr>
          <w:rFonts w:ascii="Arial" w:hAnsi="Arial" w:cs="Arial"/>
          <w:sz w:val="24"/>
          <w:szCs w:val="24"/>
        </w:rPr>
        <w:t>. 3:13)</w:t>
      </w:r>
      <w:r w:rsidR="00AA43D0">
        <w:rPr>
          <w:rFonts w:ascii="Arial" w:hAnsi="Arial" w:cs="Arial"/>
          <w:sz w:val="24"/>
          <w:szCs w:val="24"/>
        </w:rPr>
        <w:t>;</w:t>
      </w:r>
      <w:r w:rsidR="004F266C" w:rsidRPr="000C08B9">
        <w:rPr>
          <w:rFonts w:ascii="Arial" w:hAnsi="Arial" w:cs="Arial"/>
          <w:sz w:val="24"/>
          <w:szCs w:val="24"/>
        </w:rPr>
        <w:t xml:space="preserve"> “As your days, so shall your strength be” (</w:t>
      </w:r>
      <w:r w:rsidR="008516D3" w:rsidRPr="000C08B9">
        <w:rPr>
          <w:rFonts w:ascii="Arial" w:hAnsi="Arial" w:cs="Arial"/>
          <w:sz w:val="24"/>
          <w:szCs w:val="24"/>
        </w:rPr>
        <w:t>Deuteronomy</w:t>
      </w:r>
      <w:r w:rsidR="004F266C" w:rsidRPr="000C08B9">
        <w:rPr>
          <w:rFonts w:ascii="Arial" w:hAnsi="Arial" w:cs="Arial"/>
          <w:sz w:val="24"/>
          <w:szCs w:val="24"/>
        </w:rPr>
        <w:t>. 33:25)</w:t>
      </w:r>
      <w:r w:rsidR="00AA43D0">
        <w:rPr>
          <w:rFonts w:ascii="Arial" w:hAnsi="Arial" w:cs="Arial"/>
          <w:sz w:val="24"/>
          <w:szCs w:val="24"/>
        </w:rPr>
        <w:t xml:space="preserve">; </w:t>
      </w:r>
      <w:r w:rsidR="004F266C" w:rsidRPr="000C08B9">
        <w:rPr>
          <w:rFonts w:ascii="Arial" w:hAnsi="Arial" w:cs="Arial"/>
          <w:sz w:val="24"/>
          <w:szCs w:val="24"/>
        </w:rPr>
        <w:t xml:space="preserve"> </w:t>
      </w:r>
      <w:r w:rsidR="00085C42" w:rsidRPr="000C08B9">
        <w:rPr>
          <w:rFonts w:ascii="Arial" w:hAnsi="Arial" w:cs="Arial"/>
          <w:sz w:val="24"/>
          <w:szCs w:val="24"/>
        </w:rPr>
        <w:t>“I have healed you and brought up your soul from the grave</w:t>
      </w:r>
      <w:r w:rsidR="000E1923">
        <w:rPr>
          <w:rFonts w:ascii="Arial" w:hAnsi="Arial" w:cs="Arial"/>
          <w:sz w:val="24"/>
          <w:szCs w:val="24"/>
        </w:rPr>
        <w:t>”</w:t>
      </w:r>
      <w:r w:rsidR="00085C42" w:rsidRPr="000C08B9">
        <w:rPr>
          <w:rFonts w:ascii="Arial" w:hAnsi="Arial" w:cs="Arial"/>
          <w:sz w:val="24"/>
          <w:szCs w:val="24"/>
        </w:rPr>
        <w:t xml:space="preserve">; </w:t>
      </w:r>
      <w:r w:rsidR="000E1923">
        <w:rPr>
          <w:rFonts w:ascii="Arial" w:hAnsi="Arial" w:cs="Arial"/>
          <w:sz w:val="24"/>
          <w:szCs w:val="24"/>
        </w:rPr>
        <w:t>“</w:t>
      </w:r>
      <w:r w:rsidR="00085C42" w:rsidRPr="000C08B9">
        <w:rPr>
          <w:rFonts w:ascii="Arial" w:hAnsi="Arial" w:cs="Arial"/>
          <w:sz w:val="24"/>
          <w:szCs w:val="24"/>
        </w:rPr>
        <w:t>I have kept you alive from going down into the pit”</w:t>
      </w:r>
      <w:r w:rsidR="000E1923">
        <w:rPr>
          <w:rFonts w:ascii="Arial" w:hAnsi="Arial" w:cs="Arial"/>
          <w:sz w:val="24"/>
          <w:szCs w:val="24"/>
        </w:rPr>
        <w:t xml:space="preserve"> </w:t>
      </w:r>
      <w:r w:rsidR="00085C42" w:rsidRPr="000C08B9">
        <w:rPr>
          <w:rFonts w:ascii="Arial" w:hAnsi="Arial" w:cs="Arial"/>
          <w:sz w:val="24"/>
          <w:szCs w:val="24"/>
        </w:rPr>
        <w:t>(Ps</w:t>
      </w:r>
      <w:r w:rsidR="00292D08" w:rsidRPr="000C08B9">
        <w:rPr>
          <w:rFonts w:ascii="Arial" w:hAnsi="Arial" w:cs="Arial"/>
          <w:sz w:val="24"/>
          <w:szCs w:val="24"/>
        </w:rPr>
        <w:t>alms</w:t>
      </w:r>
      <w:r w:rsidR="00085C42" w:rsidRPr="000C08B9">
        <w:rPr>
          <w:rFonts w:ascii="Arial" w:hAnsi="Arial" w:cs="Arial"/>
          <w:sz w:val="24"/>
          <w:szCs w:val="24"/>
        </w:rPr>
        <w:t>. 30:1, 2)</w:t>
      </w:r>
      <w:r w:rsidR="000E1923">
        <w:rPr>
          <w:rFonts w:ascii="Arial" w:hAnsi="Arial" w:cs="Arial"/>
          <w:sz w:val="24"/>
          <w:szCs w:val="24"/>
        </w:rPr>
        <w:t>;</w:t>
      </w:r>
      <w:r w:rsidR="00085C42" w:rsidRPr="000C08B9">
        <w:rPr>
          <w:rFonts w:ascii="Arial" w:hAnsi="Arial" w:cs="Arial"/>
          <w:sz w:val="24"/>
          <w:szCs w:val="24"/>
        </w:rPr>
        <w:t xml:space="preserve"> </w:t>
      </w:r>
      <w:r w:rsidR="004946F0" w:rsidRPr="000C08B9">
        <w:rPr>
          <w:rFonts w:ascii="Arial" w:hAnsi="Arial" w:cs="Arial"/>
          <w:sz w:val="24"/>
          <w:szCs w:val="24"/>
        </w:rPr>
        <w:t>“I will strengthen you upon the bed of languishing</w:t>
      </w:r>
      <w:r w:rsidR="000E1923">
        <w:rPr>
          <w:rFonts w:ascii="Arial" w:hAnsi="Arial" w:cs="Arial"/>
          <w:sz w:val="24"/>
          <w:szCs w:val="24"/>
        </w:rPr>
        <w:t>’</w:t>
      </w:r>
      <w:r w:rsidR="004946F0" w:rsidRPr="000C08B9">
        <w:rPr>
          <w:rFonts w:ascii="Arial" w:hAnsi="Arial" w:cs="Arial"/>
          <w:sz w:val="24"/>
          <w:szCs w:val="24"/>
        </w:rPr>
        <w:t xml:space="preserve"> I will turn all your bed in your sickness”</w:t>
      </w:r>
      <w:r w:rsidR="000E1923">
        <w:rPr>
          <w:rFonts w:ascii="Arial" w:hAnsi="Arial" w:cs="Arial"/>
          <w:sz w:val="24"/>
          <w:szCs w:val="24"/>
        </w:rPr>
        <w:t xml:space="preserve"> </w:t>
      </w:r>
      <w:r w:rsidR="004946F0" w:rsidRPr="000C08B9">
        <w:rPr>
          <w:rFonts w:ascii="Arial" w:hAnsi="Arial" w:cs="Arial"/>
          <w:sz w:val="24"/>
          <w:szCs w:val="24"/>
        </w:rPr>
        <w:t>(Ps</w:t>
      </w:r>
      <w:r w:rsidR="00292D08" w:rsidRPr="000C08B9">
        <w:rPr>
          <w:rFonts w:ascii="Arial" w:hAnsi="Arial" w:cs="Arial"/>
          <w:sz w:val="24"/>
          <w:szCs w:val="24"/>
        </w:rPr>
        <w:t>alms</w:t>
      </w:r>
      <w:r w:rsidR="004946F0" w:rsidRPr="000C08B9">
        <w:rPr>
          <w:rFonts w:ascii="Arial" w:hAnsi="Arial" w:cs="Arial"/>
          <w:sz w:val="24"/>
          <w:szCs w:val="24"/>
        </w:rPr>
        <w:t>. 41:3)</w:t>
      </w:r>
      <w:r w:rsidR="000E1923">
        <w:rPr>
          <w:rFonts w:ascii="Arial" w:hAnsi="Arial" w:cs="Arial"/>
          <w:sz w:val="24"/>
          <w:szCs w:val="24"/>
        </w:rPr>
        <w:t>;</w:t>
      </w:r>
      <w:r w:rsidR="00B04388" w:rsidRPr="000C08B9">
        <w:rPr>
          <w:rFonts w:ascii="Arial" w:hAnsi="Arial" w:cs="Arial"/>
          <w:sz w:val="24"/>
          <w:szCs w:val="24"/>
        </w:rPr>
        <w:t xml:space="preserve"> </w:t>
      </w:r>
      <w:r w:rsidR="007F37A0">
        <w:rPr>
          <w:rFonts w:ascii="Arial" w:hAnsi="Arial" w:cs="Arial"/>
          <w:sz w:val="24"/>
          <w:szCs w:val="24"/>
        </w:rPr>
        <w:t>“</w:t>
      </w:r>
      <w:r w:rsidR="00B04388" w:rsidRPr="000C08B9">
        <w:rPr>
          <w:rFonts w:ascii="Arial" w:hAnsi="Arial" w:cs="Arial"/>
          <w:sz w:val="24"/>
          <w:szCs w:val="24"/>
        </w:rPr>
        <w:t>I am the health of your countenance and your God</w:t>
      </w:r>
      <w:r w:rsidR="007F37A0">
        <w:rPr>
          <w:rFonts w:ascii="Arial" w:hAnsi="Arial" w:cs="Arial"/>
          <w:sz w:val="24"/>
          <w:szCs w:val="24"/>
        </w:rPr>
        <w:t>”</w:t>
      </w:r>
      <w:r w:rsidR="00B04388" w:rsidRPr="000C08B9">
        <w:rPr>
          <w:rFonts w:ascii="Arial" w:hAnsi="Arial" w:cs="Arial"/>
          <w:sz w:val="24"/>
          <w:szCs w:val="24"/>
        </w:rPr>
        <w:t xml:space="preserve"> (Ps</w:t>
      </w:r>
      <w:r w:rsidR="00292D08" w:rsidRPr="000C08B9">
        <w:rPr>
          <w:rFonts w:ascii="Arial" w:hAnsi="Arial" w:cs="Arial"/>
          <w:sz w:val="24"/>
          <w:szCs w:val="24"/>
        </w:rPr>
        <w:t>alms</w:t>
      </w:r>
      <w:r w:rsidR="00B04388" w:rsidRPr="000C08B9">
        <w:rPr>
          <w:rFonts w:ascii="Arial" w:hAnsi="Arial" w:cs="Arial"/>
          <w:sz w:val="24"/>
          <w:szCs w:val="24"/>
        </w:rPr>
        <w:t>.43: 5)</w:t>
      </w:r>
      <w:r w:rsidR="001378E7">
        <w:rPr>
          <w:rFonts w:ascii="Arial" w:hAnsi="Arial" w:cs="Arial"/>
          <w:sz w:val="24"/>
          <w:szCs w:val="24"/>
        </w:rPr>
        <w:t>;</w:t>
      </w:r>
      <w:r w:rsidR="00B04388" w:rsidRPr="000C08B9">
        <w:rPr>
          <w:rFonts w:ascii="Arial" w:hAnsi="Arial" w:cs="Arial"/>
          <w:sz w:val="24"/>
          <w:szCs w:val="24"/>
        </w:rPr>
        <w:t xml:space="preserve"> </w:t>
      </w:r>
      <w:r w:rsidR="00B20516" w:rsidRPr="000C08B9">
        <w:rPr>
          <w:rFonts w:ascii="Arial" w:hAnsi="Arial" w:cs="Arial"/>
          <w:sz w:val="24"/>
          <w:szCs w:val="24"/>
        </w:rPr>
        <w:t>“Trusting Me brings health to your navel and marrow to your bones” (Pr</w:t>
      </w:r>
      <w:r w:rsidR="000B2569" w:rsidRPr="000C08B9">
        <w:rPr>
          <w:rFonts w:ascii="Arial" w:hAnsi="Arial" w:cs="Arial"/>
          <w:sz w:val="24"/>
          <w:szCs w:val="24"/>
        </w:rPr>
        <w:t>overbs</w:t>
      </w:r>
      <w:r w:rsidR="00B20516" w:rsidRPr="000C08B9">
        <w:rPr>
          <w:rFonts w:ascii="Arial" w:hAnsi="Arial" w:cs="Arial"/>
          <w:sz w:val="24"/>
          <w:szCs w:val="24"/>
        </w:rPr>
        <w:t xml:space="preserve">. </w:t>
      </w:r>
      <w:r w:rsidR="00B20516" w:rsidRPr="000C08B9">
        <w:rPr>
          <w:rFonts w:ascii="Arial" w:hAnsi="Arial" w:cs="Arial"/>
          <w:sz w:val="24"/>
          <w:szCs w:val="24"/>
        </w:rPr>
        <w:lastRenderedPageBreak/>
        <w:t>3:8)</w:t>
      </w:r>
      <w:r w:rsidR="001378E7">
        <w:rPr>
          <w:rFonts w:ascii="Arial" w:hAnsi="Arial" w:cs="Arial"/>
          <w:sz w:val="24"/>
          <w:szCs w:val="24"/>
        </w:rPr>
        <w:t>;</w:t>
      </w:r>
      <w:r w:rsidR="00B20105" w:rsidRPr="000C08B9">
        <w:rPr>
          <w:rFonts w:ascii="Arial" w:hAnsi="Arial" w:cs="Arial"/>
          <w:sz w:val="24"/>
          <w:szCs w:val="24"/>
        </w:rPr>
        <w:t xml:space="preserve"> “If you’re sick you need a physician, I am the Lord your physician</w:t>
      </w:r>
      <w:r w:rsidR="00292D08" w:rsidRPr="000C08B9">
        <w:rPr>
          <w:rFonts w:ascii="Arial" w:hAnsi="Arial" w:cs="Arial"/>
          <w:sz w:val="24"/>
          <w:szCs w:val="24"/>
        </w:rPr>
        <w:t>”</w:t>
      </w:r>
      <w:r w:rsidR="001378E7">
        <w:rPr>
          <w:rFonts w:ascii="Arial" w:hAnsi="Arial" w:cs="Arial"/>
          <w:sz w:val="24"/>
          <w:szCs w:val="24"/>
        </w:rPr>
        <w:t>.</w:t>
      </w:r>
      <w:r w:rsidR="00B20105" w:rsidRPr="000C08B9">
        <w:rPr>
          <w:rFonts w:ascii="Arial" w:hAnsi="Arial" w:cs="Arial"/>
          <w:sz w:val="24"/>
          <w:szCs w:val="24"/>
        </w:rPr>
        <w:t xml:space="preserve">  M</w:t>
      </w:r>
      <w:r w:rsidR="00292D08" w:rsidRPr="000C08B9">
        <w:rPr>
          <w:rFonts w:ascii="Arial" w:hAnsi="Arial" w:cs="Arial"/>
          <w:sz w:val="24"/>
          <w:szCs w:val="24"/>
        </w:rPr>
        <w:t>a</w:t>
      </w:r>
      <w:r w:rsidR="00B20105" w:rsidRPr="000C08B9">
        <w:rPr>
          <w:rFonts w:ascii="Arial" w:hAnsi="Arial" w:cs="Arial"/>
          <w:sz w:val="24"/>
          <w:szCs w:val="24"/>
        </w:rPr>
        <w:t>t</w:t>
      </w:r>
      <w:r w:rsidR="00292D08" w:rsidRPr="000C08B9">
        <w:rPr>
          <w:rFonts w:ascii="Arial" w:hAnsi="Arial" w:cs="Arial"/>
          <w:sz w:val="24"/>
          <w:szCs w:val="24"/>
        </w:rPr>
        <w:t>thew</w:t>
      </w:r>
      <w:r w:rsidR="00B20105" w:rsidRPr="000C08B9">
        <w:rPr>
          <w:rFonts w:ascii="Arial" w:hAnsi="Arial" w:cs="Arial"/>
          <w:sz w:val="24"/>
          <w:szCs w:val="24"/>
        </w:rPr>
        <w:t>. 9:12 &amp; Ex</w:t>
      </w:r>
      <w:r w:rsidR="00292D08" w:rsidRPr="000C08B9">
        <w:rPr>
          <w:rFonts w:ascii="Arial" w:hAnsi="Arial" w:cs="Arial"/>
          <w:sz w:val="24"/>
          <w:szCs w:val="24"/>
        </w:rPr>
        <w:t>odus</w:t>
      </w:r>
      <w:r w:rsidR="00B20105" w:rsidRPr="000C08B9">
        <w:rPr>
          <w:rFonts w:ascii="Arial" w:hAnsi="Arial" w:cs="Arial"/>
          <w:sz w:val="24"/>
          <w:szCs w:val="24"/>
        </w:rPr>
        <w:t>. 15:26)</w:t>
      </w:r>
      <w:r w:rsidR="008759D6">
        <w:rPr>
          <w:rFonts w:ascii="Arial" w:hAnsi="Arial" w:cs="Arial"/>
          <w:sz w:val="24"/>
          <w:szCs w:val="24"/>
        </w:rPr>
        <w:t xml:space="preserve"> </w:t>
      </w:r>
      <w:r w:rsidR="001D6065">
        <w:rPr>
          <w:rFonts w:ascii="Arial" w:hAnsi="Arial" w:cs="Arial"/>
          <w:sz w:val="24"/>
          <w:szCs w:val="24"/>
        </w:rPr>
        <w:fldChar w:fldCharType="begin"/>
      </w:r>
      <w:r w:rsidR="001D6065">
        <w:rPr>
          <w:rFonts w:ascii="Arial" w:hAnsi="Arial" w:cs="Arial"/>
          <w:sz w:val="24"/>
          <w:szCs w:val="24"/>
        </w:rPr>
        <w:instrText xml:space="preserve"> ADDIN EN.CITE &lt;EndNote&gt;&lt;Cite&gt;&lt;Author&gt;Meyer&lt;/Author&gt;&lt;Year&gt;2009&lt;/Year&gt;&lt;RecNum&gt;474&lt;/RecNum&gt;&lt;DisplayText&gt;(Meyer, 2009)&lt;/DisplayText&gt;&lt;record&gt;&lt;rec-number&gt;474&lt;/rec-number&gt;&lt;foreign-keys&gt;&lt;key app="EN" db-id="wrrt5pzajpe0agefz2kpr2zp0se5df9zpt2s" timestamp="1615901277" guid="3df365f0-ae99-44c9-b88f-df6e2446f683"&gt;474&lt;/key&gt;&lt;/foreign-keys&gt;&lt;ref-type name="Book"&gt;6&lt;/ref-type&gt;&lt;contributors&gt;&lt;authors&gt;&lt;author&gt;Meyer, Joyce&lt;/author&gt;&lt;/authors&gt;&lt;/contributors&gt;&lt;titles&gt;&lt;title&gt;The everyday life Bible : containing the Amplified Old Testament and the Amplified New Testament&lt;/title&gt;&lt;/titles&gt;&lt;keywords&gt;&lt;keyword&gt;Christian life.&lt;/keyword&gt;&lt;/keywords&gt;&lt;dates&gt;&lt;year&gt;2009&lt;/year&gt;&lt;/dates&gt;&lt;pub-location&gt;New York, N.Y.&lt;/pub-location&gt;&lt;publisher&gt;FaithWords&lt;/publisher&gt;&lt;isbn&gt;9780446559324 (pbk.) : ¹49.99&amp;#xD;0446559326 (pbk.) : ¹49.99&lt;/isbn&gt;&lt;call-num&gt;220.5208 23&amp;#xD;British Library HMNTS RF.2012.a.38&lt;/call-num&gt;&lt;urls&gt;&lt;/urls&gt;&lt;/record&gt;&lt;/Cite&gt;&lt;/EndNote&gt;</w:instrText>
      </w:r>
      <w:r w:rsidR="001D6065">
        <w:rPr>
          <w:rFonts w:ascii="Arial" w:hAnsi="Arial" w:cs="Arial"/>
          <w:sz w:val="24"/>
          <w:szCs w:val="24"/>
        </w:rPr>
        <w:fldChar w:fldCharType="separate"/>
      </w:r>
      <w:r w:rsidR="001D6065">
        <w:rPr>
          <w:rFonts w:ascii="Arial" w:hAnsi="Arial" w:cs="Arial"/>
          <w:noProof/>
          <w:sz w:val="24"/>
          <w:szCs w:val="24"/>
        </w:rPr>
        <w:t>(Meyer, 2009)</w:t>
      </w:r>
      <w:r w:rsidR="001D6065">
        <w:rPr>
          <w:rFonts w:ascii="Arial" w:hAnsi="Arial" w:cs="Arial"/>
          <w:sz w:val="24"/>
          <w:szCs w:val="24"/>
        </w:rPr>
        <w:fldChar w:fldCharType="end"/>
      </w:r>
      <w:r w:rsidR="001D6065">
        <w:rPr>
          <w:rFonts w:ascii="Arial" w:hAnsi="Arial" w:cs="Arial"/>
          <w:sz w:val="24"/>
          <w:szCs w:val="24"/>
        </w:rPr>
        <w:t>.</w:t>
      </w:r>
    </w:p>
    <w:p w14:paraId="109EBFA0" w14:textId="77777777" w:rsidR="00023B91" w:rsidRPr="000C08B9" w:rsidRDefault="00023B91" w:rsidP="000C08B9">
      <w:pPr>
        <w:spacing w:after="0" w:line="360" w:lineRule="auto"/>
        <w:jc w:val="both"/>
        <w:rPr>
          <w:rFonts w:ascii="Arial" w:hAnsi="Arial" w:cs="Arial"/>
          <w:sz w:val="24"/>
          <w:szCs w:val="24"/>
        </w:rPr>
      </w:pPr>
    </w:p>
    <w:p w14:paraId="19F1FD9F" w14:textId="5C0DBA51" w:rsidR="00057133" w:rsidRPr="000C08B9" w:rsidRDefault="00E74B9E" w:rsidP="000C08B9">
      <w:pPr>
        <w:spacing w:after="0" w:line="360" w:lineRule="auto"/>
        <w:jc w:val="both"/>
        <w:rPr>
          <w:rFonts w:ascii="Arial" w:hAnsi="Arial" w:cs="Arial"/>
          <w:sz w:val="24"/>
          <w:szCs w:val="24"/>
        </w:rPr>
      </w:pPr>
      <w:r w:rsidRPr="000C08B9">
        <w:rPr>
          <w:rFonts w:ascii="Arial" w:hAnsi="Arial" w:cs="Arial"/>
          <w:sz w:val="24"/>
          <w:szCs w:val="24"/>
        </w:rPr>
        <w:t>Hence,</w:t>
      </w:r>
      <w:r w:rsidR="00EB7529" w:rsidRPr="000C08B9">
        <w:rPr>
          <w:rFonts w:ascii="Arial" w:hAnsi="Arial" w:cs="Arial"/>
          <w:sz w:val="24"/>
          <w:szCs w:val="24"/>
        </w:rPr>
        <w:t xml:space="preserve"> </w:t>
      </w:r>
      <w:r w:rsidR="002051B3" w:rsidRPr="000C08B9">
        <w:rPr>
          <w:rFonts w:ascii="Arial" w:hAnsi="Arial" w:cs="Arial"/>
          <w:sz w:val="24"/>
          <w:szCs w:val="24"/>
        </w:rPr>
        <w:t xml:space="preserve">it has been argued </w:t>
      </w:r>
      <w:r w:rsidR="00D952B0" w:rsidRPr="000C08B9">
        <w:rPr>
          <w:rFonts w:ascii="Arial" w:hAnsi="Arial" w:cs="Arial"/>
          <w:sz w:val="24"/>
          <w:szCs w:val="24"/>
        </w:rPr>
        <w:t xml:space="preserve">and demonstrated </w:t>
      </w:r>
      <w:r w:rsidR="002051B3" w:rsidRPr="000C08B9">
        <w:rPr>
          <w:rFonts w:ascii="Arial" w:hAnsi="Arial" w:cs="Arial"/>
          <w:sz w:val="24"/>
          <w:szCs w:val="24"/>
        </w:rPr>
        <w:t xml:space="preserve">by anthropological studies that religion and illness </w:t>
      </w:r>
      <w:r w:rsidR="00A10793" w:rsidRPr="000C08B9">
        <w:rPr>
          <w:rFonts w:ascii="Arial" w:hAnsi="Arial" w:cs="Arial"/>
          <w:sz w:val="24"/>
          <w:szCs w:val="24"/>
        </w:rPr>
        <w:t>are</w:t>
      </w:r>
      <w:r w:rsidR="002051B3" w:rsidRPr="000C08B9">
        <w:rPr>
          <w:rFonts w:ascii="Arial" w:hAnsi="Arial" w:cs="Arial"/>
          <w:sz w:val="24"/>
          <w:szCs w:val="24"/>
        </w:rPr>
        <w:t xml:space="preserve"> inextricably </w:t>
      </w:r>
      <w:r w:rsidR="006D1582" w:rsidRPr="000C08B9">
        <w:rPr>
          <w:rFonts w:ascii="Arial" w:hAnsi="Arial" w:cs="Arial"/>
          <w:sz w:val="24"/>
          <w:szCs w:val="24"/>
        </w:rPr>
        <w:t xml:space="preserve">intertwined within any culture even if not intended </w:t>
      </w:r>
      <w:r w:rsidR="001F392E">
        <w:rPr>
          <w:rFonts w:ascii="Arial" w:hAnsi="Arial" w:cs="Arial"/>
          <w:sz w:val="24"/>
          <w:szCs w:val="24"/>
        </w:rPr>
        <w:t xml:space="preserve">originally </w:t>
      </w:r>
      <w:r w:rsidR="006D1582" w:rsidRPr="000C08B9">
        <w:rPr>
          <w:rFonts w:ascii="Arial" w:hAnsi="Arial" w:cs="Arial"/>
          <w:sz w:val="24"/>
          <w:szCs w:val="24"/>
        </w:rPr>
        <w:t xml:space="preserve">by either. </w:t>
      </w:r>
      <w:r w:rsidR="006C2C5A" w:rsidRPr="000C08B9">
        <w:rPr>
          <w:rFonts w:ascii="Arial" w:hAnsi="Arial" w:cs="Arial"/>
          <w:sz w:val="24"/>
          <w:szCs w:val="24"/>
        </w:rPr>
        <w:t xml:space="preserve">Simply because they both </w:t>
      </w:r>
      <w:r w:rsidR="00F503D3" w:rsidRPr="000C08B9">
        <w:rPr>
          <w:rFonts w:ascii="Arial" w:hAnsi="Arial" w:cs="Arial"/>
          <w:sz w:val="24"/>
          <w:szCs w:val="24"/>
        </w:rPr>
        <w:t>have,</w:t>
      </w:r>
      <w:r w:rsidR="006C2C5A" w:rsidRPr="000C08B9">
        <w:rPr>
          <w:rFonts w:ascii="Arial" w:hAnsi="Arial" w:cs="Arial"/>
          <w:sz w:val="24"/>
          <w:szCs w:val="24"/>
        </w:rPr>
        <w:t xml:space="preserve"> the same goal </w:t>
      </w:r>
      <w:r w:rsidR="00E14F77" w:rsidRPr="000C08B9">
        <w:rPr>
          <w:rFonts w:ascii="Arial" w:hAnsi="Arial" w:cs="Arial"/>
          <w:sz w:val="24"/>
          <w:szCs w:val="24"/>
        </w:rPr>
        <w:t xml:space="preserve">albeit </w:t>
      </w:r>
      <w:r w:rsidR="00023B91" w:rsidRPr="000C08B9">
        <w:rPr>
          <w:rFonts w:ascii="Arial" w:hAnsi="Arial" w:cs="Arial"/>
          <w:sz w:val="24"/>
          <w:szCs w:val="24"/>
        </w:rPr>
        <w:t xml:space="preserve">quite </w:t>
      </w:r>
      <w:r w:rsidR="00E14F77" w:rsidRPr="000C08B9">
        <w:rPr>
          <w:rFonts w:ascii="Arial" w:hAnsi="Arial" w:cs="Arial"/>
          <w:sz w:val="24"/>
          <w:szCs w:val="24"/>
        </w:rPr>
        <w:t>different ways to get there. The end</w:t>
      </w:r>
      <w:r w:rsidR="003C4169" w:rsidRPr="000C08B9">
        <w:rPr>
          <w:rFonts w:ascii="Arial" w:hAnsi="Arial" w:cs="Arial"/>
          <w:sz w:val="24"/>
          <w:szCs w:val="24"/>
        </w:rPr>
        <w:t>-</w:t>
      </w:r>
      <w:r w:rsidR="00E14F77" w:rsidRPr="000C08B9">
        <w:rPr>
          <w:rFonts w:ascii="Arial" w:hAnsi="Arial" w:cs="Arial"/>
          <w:sz w:val="24"/>
          <w:szCs w:val="24"/>
        </w:rPr>
        <w:t xml:space="preserve">result </w:t>
      </w:r>
      <w:r w:rsidR="00023B91" w:rsidRPr="000C08B9">
        <w:rPr>
          <w:rFonts w:ascii="Arial" w:hAnsi="Arial" w:cs="Arial"/>
          <w:sz w:val="24"/>
          <w:szCs w:val="24"/>
        </w:rPr>
        <w:t xml:space="preserve">ultimately </w:t>
      </w:r>
      <w:r w:rsidR="00E14F77" w:rsidRPr="000C08B9">
        <w:rPr>
          <w:rFonts w:ascii="Arial" w:hAnsi="Arial" w:cs="Arial"/>
          <w:sz w:val="24"/>
          <w:szCs w:val="24"/>
        </w:rPr>
        <w:t xml:space="preserve">remains the same. </w:t>
      </w:r>
      <w:r w:rsidR="00ED03A7" w:rsidRPr="000C08B9">
        <w:rPr>
          <w:rFonts w:ascii="Arial" w:hAnsi="Arial" w:cs="Arial"/>
          <w:sz w:val="24"/>
          <w:szCs w:val="24"/>
        </w:rPr>
        <w:t xml:space="preserve">Human scientists and </w:t>
      </w:r>
      <w:r w:rsidR="00976512" w:rsidRPr="000C08B9">
        <w:rPr>
          <w:rFonts w:ascii="Arial" w:hAnsi="Arial" w:cs="Arial"/>
          <w:sz w:val="24"/>
          <w:szCs w:val="24"/>
        </w:rPr>
        <w:t xml:space="preserve">religious humans both desire to rid </w:t>
      </w:r>
      <w:proofErr w:type="spellStart"/>
      <w:r w:rsidR="00976512" w:rsidRPr="000C08B9">
        <w:rPr>
          <w:rFonts w:ascii="Arial" w:hAnsi="Arial" w:cs="Arial"/>
          <w:sz w:val="24"/>
          <w:szCs w:val="24"/>
        </w:rPr>
        <w:t>off</w:t>
      </w:r>
      <w:proofErr w:type="spellEnd"/>
      <w:r w:rsidR="00976512" w:rsidRPr="000C08B9">
        <w:rPr>
          <w:rFonts w:ascii="Arial" w:hAnsi="Arial" w:cs="Arial"/>
          <w:sz w:val="24"/>
          <w:szCs w:val="24"/>
        </w:rPr>
        <w:t xml:space="preserve"> disease from their bodies and from the bodies of their loved ones. </w:t>
      </w:r>
    </w:p>
    <w:p w14:paraId="49C04528" w14:textId="685399EA" w:rsidR="00C20233" w:rsidRDefault="00D17CCA" w:rsidP="000C08B9">
      <w:pPr>
        <w:spacing w:after="0" w:line="360" w:lineRule="auto"/>
        <w:jc w:val="both"/>
        <w:rPr>
          <w:rFonts w:ascii="Arial" w:hAnsi="Arial" w:cs="Arial"/>
          <w:sz w:val="24"/>
          <w:szCs w:val="24"/>
        </w:rPr>
      </w:pPr>
      <w:r w:rsidRPr="000C08B9">
        <w:rPr>
          <w:rFonts w:ascii="Arial" w:hAnsi="Arial" w:cs="Arial"/>
          <w:sz w:val="24"/>
          <w:szCs w:val="24"/>
        </w:rPr>
        <w:t xml:space="preserve">The problem starts with the </w:t>
      </w:r>
      <w:r w:rsidR="003C4169" w:rsidRPr="000C08B9">
        <w:rPr>
          <w:rFonts w:ascii="Arial" w:hAnsi="Arial" w:cs="Arial"/>
          <w:sz w:val="24"/>
          <w:szCs w:val="24"/>
        </w:rPr>
        <w:t>title</w:t>
      </w:r>
      <w:r w:rsidR="00704A80" w:rsidRPr="000C08B9">
        <w:rPr>
          <w:rFonts w:ascii="Arial" w:hAnsi="Arial" w:cs="Arial"/>
          <w:sz w:val="24"/>
          <w:szCs w:val="24"/>
        </w:rPr>
        <w:t xml:space="preserve"> of both</w:t>
      </w:r>
      <w:r w:rsidR="006937F1" w:rsidRPr="000C08B9">
        <w:rPr>
          <w:rFonts w:ascii="Arial" w:hAnsi="Arial" w:cs="Arial"/>
          <w:sz w:val="24"/>
          <w:szCs w:val="24"/>
        </w:rPr>
        <w:t>, how does one compare religion and science and be expected to be taken seriously? For one a lot</w:t>
      </w:r>
      <w:r w:rsidR="00F1141F" w:rsidRPr="000C08B9">
        <w:rPr>
          <w:rFonts w:ascii="Arial" w:hAnsi="Arial" w:cs="Arial"/>
          <w:sz w:val="24"/>
          <w:szCs w:val="24"/>
        </w:rPr>
        <w:t xml:space="preserve"> of academics</w:t>
      </w:r>
      <w:r w:rsidR="006937F1" w:rsidRPr="000C08B9">
        <w:rPr>
          <w:rFonts w:ascii="Arial" w:hAnsi="Arial" w:cs="Arial"/>
          <w:sz w:val="24"/>
          <w:szCs w:val="24"/>
        </w:rPr>
        <w:t xml:space="preserve"> would bypass </w:t>
      </w:r>
      <w:r w:rsidR="002B7B6A" w:rsidRPr="000C08B9">
        <w:rPr>
          <w:rFonts w:ascii="Arial" w:hAnsi="Arial" w:cs="Arial"/>
          <w:sz w:val="24"/>
          <w:szCs w:val="24"/>
        </w:rPr>
        <w:t xml:space="preserve">even reading such </w:t>
      </w:r>
      <w:r w:rsidR="006937F1" w:rsidRPr="000C08B9">
        <w:rPr>
          <w:rFonts w:ascii="Arial" w:hAnsi="Arial" w:cs="Arial"/>
          <w:sz w:val="24"/>
          <w:szCs w:val="24"/>
        </w:rPr>
        <w:t xml:space="preserve">the article just by the title </w:t>
      </w:r>
      <w:r w:rsidR="00F745DC" w:rsidRPr="000C08B9">
        <w:rPr>
          <w:rFonts w:ascii="Arial" w:hAnsi="Arial" w:cs="Arial"/>
          <w:sz w:val="24"/>
          <w:szCs w:val="24"/>
        </w:rPr>
        <w:t xml:space="preserve">without </w:t>
      </w:r>
      <w:r w:rsidR="00D07182" w:rsidRPr="000C08B9">
        <w:rPr>
          <w:rFonts w:ascii="Arial" w:hAnsi="Arial" w:cs="Arial"/>
          <w:sz w:val="24"/>
          <w:szCs w:val="24"/>
        </w:rPr>
        <w:t>culpability</w:t>
      </w:r>
      <w:r w:rsidR="00F130BF">
        <w:rPr>
          <w:rFonts w:ascii="Arial" w:hAnsi="Arial" w:cs="Arial"/>
          <w:sz w:val="24"/>
          <w:szCs w:val="24"/>
        </w:rPr>
        <w:t xml:space="preserve"> in their fields</w:t>
      </w:r>
      <w:r w:rsidR="00F745DC" w:rsidRPr="000C08B9">
        <w:rPr>
          <w:rFonts w:ascii="Arial" w:hAnsi="Arial" w:cs="Arial"/>
          <w:sz w:val="24"/>
          <w:szCs w:val="24"/>
        </w:rPr>
        <w:t xml:space="preserve">. </w:t>
      </w:r>
      <w:r w:rsidR="00DB6CFE" w:rsidRPr="000C08B9">
        <w:rPr>
          <w:rFonts w:ascii="Arial" w:hAnsi="Arial" w:cs="Arial"/>
          <w:sz w:val="24"/>
          <w:szCs w:val="24"/>
        </w:rPr>
        <w:t xml:space="preserve">In time </w:t>
      </w:r>
      <w:r w:rsidR="005473B7" w:rsidRPr="000C08B9">
        <w:rPr>
          <w:rFonts w:ascii="Arial" w:hAnsi="Arial" w:cs="Arial"/>
          <w:sz w:val="24"/>
          <w:szCs w:val="24"/>
        </w:rPr>
        <w:t xml:space="preserve">the reports </w:t>
      </w:r>
      <w:r w:rsidR="00DB5969">
        <w:rPr>
          <w:rFonts w:ascii="Arial" w:hAnsi="Arial" w:cs="Arial"/>
          <w:sz w:val="24"/>
          <w:szCs w:val="24"/>
        </w:rPr>
        <w:t>would</w:t>
      </w:r>
      <w:r w:rsidR="005473B7" w:rsidRPr="000C08B9">
        <w:rPr>
          <w:rFonts w:ascii="Arial" w:hAnsi="Arial" w:cs="Arial"/>
          <w:sz w:val="24"/>
          <w:szCs w:val="24"/>
        </w:rPr>
        <w:t xml:space="preserve"> </w:t>
      </w:r>
      <w:r w:rsidR="009830FB" w:rsidRPr="000C08B9">
        <w:rPr>
          <w:rFonts w:ascii="Arial" w:hAnsi="Arial" w:cs="Arial"/>
          <w:sz w:val="24"/>
          <w:szCs w:val="24"/>
        </w:rPr>
        <w:t>be taking</w:t>
      </w:r>
      <w:r w:rsidR="005473B7" w:rsidRPr="000C08B9">
        <w:rPr>
          <w:rFonts w:ascii="Arial" w:hAnsi="Arial" w:cs="Arial"/>
          <w:sz w:val="24"/>
          <w:szCs w:val="24"/>
        </w:rPr>
        <w:t xml:space="preserve"> too much space in libraries and in journals not to be noticed </w:t>
      </w:r>
      <w:r w:rsidR="00C006FE" w:rsidRPr="000C08B9">
        <w:rPr>
          <w:rFonts w:ascii="Arial" w:hAnsi="Arial" w:cs="Arial"/>
          <w:sz w:val="24"/>
          <w:szCs w:val="24"/>
        </w:rPr>
        <w:t>as Levin point</w:t>
      </w:r>
      <w:r w:rsidR="00B84D1C">
        <w:rPr>
          <w:rFonts w:ascii="Arial" w:hAnsi="Arial" w:cs="Arial"/>
          <w:sz w:val="24"/>
          <w:szCs w:val="24"/>
        </w:rPr>
        <w:t>s</w:t>
      </w:r>
      <w:r w:rsidR="00C006FE" w:rsidRPr="000C08B9">
        <w:rPr>
          <w:rFonts w:ascii="Arial" w:hAnsi="Arial" w:cs="Arial"/>
          <w:sz w:val="24"/>
          <w:szCs w:val="24"/>
        </w:rPr>
        <w:t xml:space="preserve"> out and the too </w:t>
      </w:r>
      <w:r w:rsidR="009830FB" w:rsidRPr="000C08B9">
        <w:rPr>
          <w:rFonts w:ascii="Arial" w:hAnsi="Arial" w:cs="Arial"/>
          <w:sz w:val="24"/>
          <w:szCs w:val="24"/>
        </w:rPr>
        <w:t>incompatible</w:t>
      </w:r>
      <w:r w:rsidR="00C006FE" w:rsidRPr="000C08B9">
        <w:rPr>
          <w:rFonts w:ascii="Arial" w:hAnsi="Arial" w:cs="Arial"/>
          <w:sz w:val="24"/>
          <w:szCs w:val="24"/>
        </w:rPr>
        <w:t xml:space="preserve"> subjects </w:t>
      </w:r>
      <w:r w:rsidR="000C7F68" w:rsidRPr="000C08B9">
        <w:rPr>
          <w:rFonts w:ascii="Arial" w:hAnsi="Arial" w:cs="Arial"/>
          <w:sz w:val="24"/>
          <w:szCs w:val="24"/>
        </w:rPr>
        <w:t xml:space="preserve">would be able to sit together on a respected article title peacefully </w:t>
      </w:r>
      <w:r w:rsidR="005A1F19">
        <w:rPr>
          <w:rFonts w:ascii="Arial" w:hAnsi="Arial" w:cs="Arial"/>
          <w:sz w:val="24"/>
          <w:szCs w:val="24"/>
        </w:rPr>
        <w:fldChar w:fldCharType="begin"/>
      </w:r>
      <w:r w:rsidR="005A1F19">
        <w:rPr>
          <w:rFonts w:ascii="Arial" w:hAnsi="Arial" w:cs="Arial"/>
          <w:sz w:val="24"/>
          <w:szCs w:val="24"/>
        </w:rPr>
        <w:instrText xml:space="preserve"> ADDIN EN.CITE &lt;EndNote&gt;&lt;Cite&gt;&lt;Author&gt;Levin&lt;/Author&gt;&lt;Year&gt;1994&lt;/Year&gt;&lt;RecNum&gt;460&lt;/RecNum&gt;&lt;DisplayText&gt;(Levin, 1994)&lt;/DisplayText&gt;&lt;record&gt;&lt;rec-number&gt;460&lt;/rec-number&gt;&lt;foreign-keys&gt;&lt;key app="EN" db-id="wrrt5pzajpe0agefz2kpr2zp0se5df9zpt2s" timestamp="1615643977" guid="4c2d28e5-e43a-41e7-b8c7-5bf493320622"&gt;460&lt;/key&gt;&lt;/foreign-keys&gt;&lt;ref-type name="Journal Article"&gt;17&lt;/ref-type&gt;&lt;contributors&gt;&lt;authors&gt;&lt;author&gt;Levin, Jeffrey S.&lt;/author&gt;&lt;/authors&gt;&lt;/contributors&gt;&lt;titles&gt;&lt;title&gt;Religion and health: Is there an association, is it valid, and is it causal?&lt;/title&gt;&lt;secondary-title&gt;Social Science &amp;amp; Medicine&lt;/secondary-title&gt;&lt;/titles&gt;&lt;periodical&gt;&lt;full-title&gt;Social Science &amp;amp; Medicine&lt;/full-title&gt;&lt;/periodical&gt;&lt;pages&gt;1475-1482&lt;/pages&gt;&lt;volume&gt;38&lt;/volume&gt;&lt;number&gt;11&lt;/number&gt;&lt;keywords&gt;&lt;keyword&gt;causation&lt;/keyword&gt;&lt;keyword&gt;epidemiology&lt;/keyword&gt;&lt;keyword&gt;health&lt;/keyword&gt;&lt;keyword&gt;religion&lt;/keyword&gt;&lt;/keywords&gt;&lt;dates&gt;&lt;year&gt;1994&lt;/year&gt;&lt;pub-dates&gt;&lt;date&gt;1994/06/01/&lt;/date&gt;&lt;/pub-dates&gt;&lt;/dates&gt;&lt;isbn&gt;0277-9536&lt;/isbn&gt;&lt;urls&gt;&lt;related-urls&gt;&lt;url&gt;https://www.sciencedirect.com/science/article/pii/0277953694901090&lt;/url&gt;&lt;/related-urls&gt;&lt;/urls&gt;&lt;electronic-resource-num&gt;https://doi.org/10.1016/0277-9536(94)90109-0&lt;/electronic-resource-num&gt;&lt;/record&gt;&lt;/Cite&gt;&lt;/EndNote&gt;</w:instrText>
      </w:r>
      <w:r w:rsidR="005A1F19">
        <w:rPr>
          <w:rFonts w:ascii="Arial" w:hAnsi="Arial" w:cs="Arial"/>
          <w:sz w:val="24"/>
          <w:szCs w:val="24"/>
        </w:rPr>
        <w:fldChar w:fldCharType="separate"/>
      </w:r>
      <w:r w:rsidR="005A1F19">
        <w:rPr>
          <w:rFonts w:ascii="Arial" w:hAnsi="Arial" w:cs="Arial"/>
          <w:noProof/>
          <w:sz w:val="24"/>
          <w:szCs w:val="24"/>
        </w:rPr>
        <w:t>(Levin, 1994)</w:t>
      </w:r>
      <w:r w:rsidR="005A1F19">
        <w:rPr>
          <w:rFonts w:ascii="Arial" w:hAnsi="Arial" w:cs="Arial"/>
          <w:sz w:val="24"/>
          <w:szCs w:val="24"/>
        </w:rPr>
        <w:fldChar w:fldCharType="end"/>
      </w:r>
      <w:r w:rsidR="005A1F19">
        <w:rPr>
          <w:rFonts w:ascii="Arial" w:hAnsi="Arial" w:cs="Arial"/>
          <w:sz w:val="24"/>
          <w:szCs w:val="24"/>
        </w:rPr>
        <w:t xml:space="preserve">. </w:t>
      </w:r>
      <w:r w:rsidR="00661035" w:rsidRPr="000C08B9">
        <w:rPr>
          <w:rFonts w:ascii="Arial" w:hAnsi="Arial" w:cs="Arial"/>
          <w:sz w:val="24"/>
          <w:szCs w:val="24"/>
        </w:rPr>
        <w:t xml:space="preserve">So, there was </w:t>
      </w:r>
      <w:r w:rsidR="005274C4" w:rsidRPr="000C08B9">
        <w:rPr>
          <w:rFonts w:ascii="Arial" w:hAnsi="Arial" w:cs="Arial"/>
          <w:sz w:val="24"/>
          <w:szCs w:val="24"/>
        </w:rPr>
        <w:t>validity in science and romance towards religion from another cultural group</w:t>
      </w:r>
      <w:r w:rsidR="00B006B2" w:rsidRPr="000C08B9">
        <w:rPr>
          <w:rFonts w:ascii="Arial" w:hAnsi="Arial" w:cs="Arial"/>
          <w:sz w:val="24"/>
          <w:szCs w:val="24"/>
        </w:rPr>
        <w:t xml:space="preserve"> but not yet clear correlation between the two either negative or positive</w:t>
      </w:r>
      <w:r w:rsidR="00647166">
        <w:rPr>
          <w:rFonts w:ascii="Arial" w:hAnsi="Arial" w:cs="Arial"/>
          <w:sz w:val="24"/>
          <w:szCs w:val="24"/>
        </w:rPr>
        <w:t>,</w:t>
      </w:r>
      <w:r w:rsidR="0083233A" w:rsidRPr="000C08B9">
        <w:rPr>
          <w:rFonts w:ascii="Arial" w:hAnsi="Arial" w:cs="Arial"/>
          <w:sz w:val="24"/>
          <w:szCs w:val="24"/>
        </w:rPr>
        <w:t xml:space="preserve"> then </w:t>
      </w:r>
      <w:r w:rsidR="0022053A" w:rsidRPr="000C08B9">
        <w:rPr>
          <w:rFonts w:ascii="Arial" w:hAnsi="Arial" w:cs="Arial"/>
          <w:sz w:val="24"/>
          <w:szCs w:val="24"/>
        </w:rPr>
        <w:t xml:space="preserve">130 years ago studies such as Durkheim’s </w:t>
      </w:r>
      <w:r w:rsidR="00955A30" w:rsidRPr="000C08B9">
        <w:rPr>
          <w:rFonts w:ascii="Arial" w:hAnsi="Arial" w:cs="Arial"/>
          <w:sz w:val="24"/>
          <w:szCs w:val="24"/>
        </w:rPr>
        <w:t xml:space="preserve">established the bond in between the two </w:t>
      </w:r>
      <w:r w:rsidR="00C40376" w:rsidRPr="000C08B9">
        <w:rPr>
          <w:rFonts w:ascii="Arial" w:hAnsi="Arial" w:cs="Arial"/>
          <w:sz w:val="24"/>
          <w:szCs w:val="24"/>
        </w:rPr>
        <w:t>and several were to follow.</w:t>
      </w:r>
      <w:r w:rsidR="00C20233">
        <w:rPr>
          <w:rFonts w:ascii="Arial" w:hAnsi="Arial" w:cs="Arial"/>
          <w:sz w:val="24"/>
          <w:szCs w:val="24"/>
        </w:rPr>
        <w:t xml:space="preserve"> In reference to an obvious point</w:t>
      </w:r>
      <w:r w:rsidR="007C3B2D">
        <w:rPr>
          <w:rFonts w:ascii="Arial" w:hAnsi="Arial" w:cs="Arial"/>
          <w:sz w:val="24"/>
          <w:szCs w:val="24"/>
        </w:rPr>
        <w:t>,</w:t>
      </w:r>
      <w:r w:rsidR="00C20233">
        <w:rPr>
          <w:rFonts w:ascii="Arial" w:hAnsi="Arial" w:cs="Arial"/>
          <w:sz w:val="24"/>
          <w:szCs w:val="24"/>
        </w:rPr>
        <w:t xml:space="preserve"> soci</w:t>
      </w:r>
      <w:r w:rsidR="00BD0030">
        <w:rPr>
          <w:rFonts w:ascii="Arial" w:hAnsi="Arial" w:cs="Arial"/>
          <w:sz w:val="24"/>
          <w:szCs w:val="24"/>
        </w:rPr>
        <w:t xml:space="preserve">al scientists shunned religious effects </w:t>
      </w:r>
      <w:r w:rsidR="007C3B2D">
        <w:rPr>
          <w:rFonts w:ascii="Arial" w:hAnsi="Arial" w:cs="Arial"/>
          <w:sz w:val="24"/>
          <w:szCs w:val="24"/>
        </w:rPr>
        <w:t xml:space="preserve">from any academia for the better part of this century, </w:t>
      </w:r>
    </w:p>
    <w:p w14:paraId="0FBEEC5D" w14:textId="53C6A4A6" w:rsidR="007C3B2D" w:rsidRDefault="00EF360C" w:rsidP="000C08B9">
      <w:pPr>
        <w:spacing w:after="0" w:line="360" w:lineRule="auto"/>
        <w:jc w:val="both"/>
        <w:rPr>
          <w:rFonts w:ascii="Arial" w:hAnsi="Arial" w:cs="Arial"/>
          <w:sz w:val="24"/>
          <w:szCs w:val="24"/>
        </w:rPr>
      </w:pPr>
      <w:r>
        <w:rPr>
          <w:rFonts w:ascii="Arial" w:hAnsi="Arial" w:cs="Arial"/>
          <w:sz w:val="24"/>
          <w:szCs w:val="24"/>
        </w:rPr>
        <w:t xml:space="preserve">The </w:t>
      </w:r>
      <w:r w:rsidR="004F1FF8">
        <w:rPr>
          <w:rFonts w:ascii="Arial" w:hAnsi="Arial" w:cs="Arial"/>
          <w:sz w:val="24"/>
          <w:szCs w:val="24"/>
        </w:rPr>
        <w:t>hindering thinking</w:t>
      </w:r>
      <w:r>
        <w:rPr>
          <w:rFonts w:ascii="Arial" w:hAnsi="Arial" w:cs="Arial"/>
          <w:sz w:val="24"/>
          <w:szCs w:val="24"/>
        </w:rPr>
        <w:t xml:space="preserve"> </w:t>
      </w:r>
      <w:r w:rsidR="00393966">
        <w:rPr>
          <w:rFonts w:ascii="Arial" w:hAnsi="Arial" w:cs="Arial"/>
          <w:sz w:val="24"/>
          <w:szCs w:val="24"/>
        </w:rPr>
        <w:t>of</w:t>
      </w:r>
      <w:r>
        <w:rPr>
          <w:rFonts w:ascii="Arial" w:hAnsi="Arial" w:cs="Arial"/>
          <w:sz w:val="24"/>
          <w:szCs w:val="24"/>
        </w:rPr>
        <w:t xml:space="preserve"> Durkheim</w:t>
      </w:r>
      <w:r w:rsidR="00393966">
        <w:rPr>
          <w:rFonts w:ascii="Arial" w:hAnsi="Arial" w:cs="Arial"/>
          <w:sz w:val="24"/>
          <w:szCs w:val="24"/>
        </w:rPr>
        <w:t>’s followers</w:t>
      </w:r>
      <w:r>
        <w:rPr>
          <w:rFonts w:ascii="Arial" w:hAnsi="Arial" w:cs="Arial"/>
          <w:sz w:val="24"/>
          <w:szCs w:val="24"/>
        </w:rPr>
        <w:t xml:space="preserve"> was </w:t>
      </w:r>
      <w:r w:rsidR="0093657F">
        <w:rPr>
          <w:rFonts w:ascii="Arial" w:hAnsi="Arial" w:cs="Arial"/>
          <w:sz w:val="24"/>
          <w:szCs w:val="24"/>
        </w:rPr>
        <w:t xml:space="preserve">since they </w:t>
      </w:r>
      <w:r w:rsidR="00D43D7F">
        <w:rPr>
          <w:rFonts w:ascii="Arial" w:hAnsi="Arial" w:cs="Arial"/>
          <w:sz w:val="24"/>
          <w:szCs w:val="24"/>
        </w:rPr>
        <w:t>pass ju</w:t>
      </w:r>
      <w:r w:rsidR="00F13067">
        <w:rPr>
          <w:rFonts w:ascii="Arial" w:hAnsi="Arial" w:cs="Arial"/>
          <w:sz w:val="24"/>
          <w:szCs w:val="24"/>
        </w:rPr>
        <w:t xml:space="preserve">dgement </w:t>
      </w:r>
      <w:r w:rsidR="004F1FF8">
        <w:rPr>
          <w:rFonts w:ascii="Arial" w:hAnsi="Arial" w:cs="Arial"/>
          <w:sz w:val="24"/>
          <w:szCs w:val="24"/>
        </w:rPr>
        <w:t xml:space="preserve">on religion, then </w:t>
      </w:r>
      <w:r w:rsidR="000C3967">
        <w:rPr>
          <w:rFonts w:ascii="Arial" w:hAnsi="Arial" w:cs="Arial"/>
          <w:sz w:val="24"/>
          <w:szCs w:val="24"/>
        </w:rPr>
        <w:t xml:space="preserve">religion must not </w:t>
      </w:r>
      <w:r w:rsidR="004B606C">
        <w:rPr>
          <w:rFonts w:ascii="Arial" w:hAnsi="Arial" w:cs="Arial"/>
          <w:sz w:val="24"/>
          <w:szCs w:val="24"/>
        </w:rPr>
        <w:t xml:space="preserve">have any impact on people. </w:t>
      </w:r>
      <w:r w:rsidR="004518D2">
        <w:rPr>
          <w:rFonts w:ascii="Arial" w:hAnsi="Arial" w:cs="Arial"/>
          <w:sz w:val="24"/>
          <w:szCs w:val="24"/>
        </w:rPr>
        <w:t>Then again to propose</w:t>
      </w:r>
      <w:r w:rsidR="001E371F">
        <w:rPr>
          <w:rFonts w:ascii="Arial" w:hAnsi="Arial" w:cs="Arial"/>
          <w:sz w:val="24"/>
          <w:szCs w:val="24"/>
        </w:rPr>
        <w:t xml:space="preserve"> and test</w:t>
      </w:r>
      <w:r w:rsidR="004518D2">
        <w:rPr>
          <w:rFonts w:ascii="Arial" w:hAnsi="Arial" w:cs="Arial"/>
          <w:sz w:val="24"/>
          <w:szCs w:val="24"/>
        </w:rPr>
        <w:t xml:space="preserve"> a supposition you do not have to believe </w:t>
      </w:r>
      <w:r w:rsidR="00BD36DD">
        <w:rPr>
          <w:rFonts w:ascii="Arial" w:hAnsi="Arial" w:cs="Arial"/>
          <w:sz w:val="24"/>
          <w:szCs w:val="24"/>
        </w:rPr>
        <w:t xml:space="preserve">it </w:t>
      </w:r>
      <w:r w:rsidR="004518D2">
        <w:rPr>
          <w:rFonts w:ascii="Arial" w:hAnsi="Arial" w:cs="Arial"/>
          <w:sz w:val="24"/>
          <w:szCs w:val="24"/>
        </w:rPr>
        <w:t xml:space="preserve">yourself </w:t>
      </w:r>
      <w:r w:rsidR="005A1F19">
        <w:rPr>
          <w:rFonts w:ascii="Arial" w:hAnsi="Arial" w:cs="Arial"/>
          <w:sz w:val="24"/>
          <w:szCs w:val="24"/>
        </w:rPr>
        <w:fldChar w:fldCharType="begin"/>
      </w:r>
      <w:r w:rsidR="005A1F19">
        <w:rPr>
          <w:rFonts w:ascii="Arial" w:hAnsi="Arial" w:cs="Arial"/>
          <w:sz w:val="24"/>
          <w:szCs w:val="24"/>
        </w:rPr>
        <w:instrText xml:space="preserve"> ADDIN EN.CITE &lt;EndNote&gt;&lt;Cite&gt;&lt;Author&gt;Stark&lt;/Author&gt;&lt;Year&gt;1983&lt;/Year&gt;&lt;RecNum&gt;461&lt;/RecNum&gt;&lt;DisplayText&gt;(Stark et al., 1983)&lt;/DisplayText&gt;&lt;record&gt;&lt;rec-number&gt;461&lt;/rec-number&gt;&lt;foreign-keys&gt;&lt;key app="EN" db-id="wrrt5pzajpe0agefz2kpr2zp0se5df9zpt2s" timestamp="1615645370" guid="1e217cda-7854-46f9-b05f-c8cd1e7f038b"&gt;461&lt;/key&gt;&lt;/foreign-keys&gt;&lt;ref-type name="Journal Article"&gt;17&lt;/ref-type&gt;&lt;contributors&gt;&lt;authors&gt;&lt;author&gt;Stark, Rodney&lt;/author&gt;&lt;author&gt;Doyle, Daniel P&lt;/author&gt;&lt;author&gt;Rushing, Jesse Lynn&lt;/author&gt;&lt;/authors&gt;&lt;/contributors&gt;&lt;titles&gt;&lt;title&gt;Beyond Durkheim: religion and suicide&lt;/title&gt;&lt;secondary-title&gt;Journal for the Scientific Study of Religion&lt;/secondary-title&gt;&lt;/titles&gt;&lt;periodical&gt;&lt;full-title&gt;Journal for the Scientific Study of Religion&lt;/full-title&gt;&lt;/periodical&gt;&lt;pages&gt;120-131&lt;/pages&gt;&lt;dates&gt;&lt;year&gt;1983&lt;/year&gt;&lt;/dates&gt;&lt;isbn&gt;0021-8294&lt;/isbn&gt;&lt;urls&gt;&lt;/urls&gt;&lt;/record&gt;&lt;/Cite&gt;&lt;/EndNote&gt;</w:instrText>
      </w:r>
      <w:r w:rsidR="005A1F19">
        <w:rPr>
          <w:rFonts w:ascii="Arial" w:hAnsi="Arial" w:cs="Arial"/>
          <w:sz w:val="24"/>
          <w:szCs w:val="24"/>
        </w:rPr>
        <w:fldChar w:fldCharType="separate"/>
      </w:r>
      <w:r w:rsidR="005A1F19">
        <w:rPr>
          <w:rFonts w:ascii="Arial" w:hAnsi="Arial" w:cs="Arial"/>
          <w:noProof/>
          <w:sz w:val="24"/>
          <w:szCs w:val="24"/>
        </w:rPr>
        <w:t>(Stark et al., 1983)</w:t>
      </w:r>
      <w:r w:rsidR="005A1F19">
        <w:rPr>
          <w:rFonts w:ascii="Arial" w:hAnsi="Arial" w:cs="Arial"/>
          <w:sz w:val="24"/>
          <w:szCs w:val="24"/>
        </w:rPr>
        <w:fldChar w:fldCharType="end"/>
      </w:r>
      <w:r w:rsidR="005A1F19">
        <w:rPr>
          <w:rFonts w:ascii="Arial" w:hAnsi="Arial" w:cs="Arial"/>
          <w:sz w:val="24"/>
          <w:szCs w:val="24"/>
        </w:rPr>
        <w:t>.</w:t>
      </w:r>
    </w:p>
    <w:p w14:paraId="0E655BB4" w14:textId="1B87A5B5" w:rsidR="00A678A5" w:rsidRPr="000C08B9" w:rsidRDefault="00A678A5" w:rsidP="000C08B9">
      <w:pPr>
        <w:spacing w:after="0" w:line="360" w:lineRule="auto"/>
        <w:jc w:val="both"/>
        <w:rPr>
          <w:rFonts w:ascii="Arial" w:hAnsi="Arial" w:cs="Arial"/>
          <w:sz w:val="24"/>
          <w:szCs w:val="24"/>
        </w:rPr>
      </w:pPr>
      <w:r w:rsidRPr="000C08B9">
        <w:rPr>
          <w:rFonts w:ascii="Arial" w:hAnsi="Arial" w:cs="Arial"/>
          <w:sz w:val="24"/>
          <w:szCs w:val="24"/>
        </w:rPr>
        <w:t>Townsend</w:t>
      </w:r>
      <w:r w:rsidR="00D47F91" w:rsidRPr="000C08B9">
        <w:rPr>
          <w:rFonts w:ascii="Arial" w:hAnsi="Arial" w:cs="Arial"/>
          <w:sz w:val="24"/>
          <w:szCs w:val="24"/>
        </w:rPr>
        <w:t xml:space="preserve"> et </w:t>
      </w:r>
      <w:proofErr w:type="spellStart"/>
      <w:r w:rsidR="00D47F91" w:rsidRPr="000C08B9">
        <w:rPr>
          <w:rFonts w:ascii="Arial" w:hAnsi="Arial" w:cs="Arial"/>
          <w:sz w:val="24"/>
          <w:szCs w:val="24"/>
        </w:rPr>
        <w:t>al’s</w:t>
      </w:r>
      <w:proofErr w:type="spellEnd"/>
      <w:r w:rsidR="00976791">
        <w:rPr>
          <w:rFonts w:ascii="Arial" w:hAnsi="Arial" w:cs="Arial"/>
          <w:sz w:val="24"/>
          <w:szCs w:val="24"/>
        </w:rPr>
        <w:t xml:space="preserve"> (2002) </w:t>
      </w:r>
      <w:r w:rsidR="00976791">
        <w:rPr>
          <w:rFonts w:ascii="Arial" w:hAnsi="Arial" w:cs="Arial"/>
          <w:sz w:val="24"/>
          <w:szCs w:val="24"/>
        </w:rPr>
        <w:fldChar w:fldCharType="begin"/>
      </w:r>
      <w:r w:rsidR="00976791">
        <w:rPr>
          <w:rFonts w:ascii="Arial" w:hAnsi="Arial" w:cs="Arial"/>
          <w:sz w:val="24"/>
          <w:szCs w:val="24"/>
        </w:rPr>
        <w:instrText xml:space="preserve"> ADDIN EN.CITE &lt;EndNote&gt;&lt;Cite Hidden="1"&gt;&lt;Author&gt;Townsend&lt;/Author&gt;&lt;Year&gt;2002&lt;/Year&gt;&lt;RecNum&gt;462&lt;/RecNum&gt;&lt;record&gt;&lt;rec-number&gt;462&lt;/rec-number&gt;&lt;foreign-keys&gt;&lt;key app="EN" db-id="wrrt5pzajpe0agefz2kpr2zp0se5df9zpt2s" timestamp="1615646265" guid="df29fa5a-e4a3-4faf-89bd-4ff7ff05bc09"&gt;462&lt;/key&gt;&lt;/foreign-keys&gt;&lt;ref-type name="Magazine Article"&gt;19&lt;/ref-type&gt;&lt;contributors&gt;&lt;authors&gt;&lt;author&gt;Townsend, Mark&lt;/author&gt;&lt;author&gt;Kladder, Virginia&lt;/author&gt;&lt;author&gt;Ayele, Hana&lt;/author&gt;&lt;author&gt;Mulligan, Thomas&lt;/author&gt;&lt;/authors&gt;&lt;/contributors&gt;&lt;titles&gt;&lt;title&gt;Systematic review of clinical trials examining the effects of religion on health. (Review Article)&lt;/title&gt;&lt;secondary-title&gt;Southern Medical Journal&lt;/secondary-title&gt;&lt;/titles&gt;&lt;pages&gt;1429+&lt;/pages&gt;&lt;volume&gt;95&lt;/volume&gt;&lt;number&gt;12&lt;/number&gt;&lt;section&gt;1429&lt;/section&gt;&lt;keywords&gt;&lt;keyword&gt;Behaviorism&lt;/keyword&gt;&lt;keyword&gt;Blood pressure&lt;/keyword&gt;&lt;keyword&gt;Christianity&lt;/keyword&gt;&lt;keyword&gt;Clinical trials&lt;/keyword&gt;&lt;keyword&gt;Cognitive therapy&lt;/keyword&gt;&lt;keyword&gt;Depression (Mood disorder)&lt;/keyword&gt;&lt;keyword&gt;Evangelicalism&lt;/keyword&gt;&lt;keyword&gt;Health&lt;/keyword&gt;&lt;keyword&gt;Immunity (Physiology)&lt;/keyword&gt;&lt;keyword&gt;Islam&lt;/keyword&gt;&lt;keyword&gt;Islam and politics&lt;/keyword&gt;&lt;keyword&gt;Judaism&lt;/keyword&gt;&lt;keyword&gt;Medical research&lt;/keyword&gt;&lt;keyword&gt;Mind body medicine&lt;/keyword&gt;&lt;keyword&gt;Prayer&lt;/keyword&gt;&lt;keyword&gt;Protestantism&lt;/keyword&gt;&lt;keyword&gt;Religion and science&lt;/keyword&gt;&lt;keyword&gt;Religiousness&lt;/keyword&gt;&lt;keyword&gt;Spiritual life&lt;/keyword&gt;&lt;keyword&gt;Tradition (Religion)&lt;/keyword&gt;&lt;/keywords&gt;&lt;dates&gt;&lt;year&gt;2002&lt;/year&gt;&lt;pub-dates&gt;&lt;date&gt;2002/12//&lt;/date&gt;&lt;/pub-dates&gt;&lt;/dates&gt;&lt;isbn&gt;00384348&lt;/isbn&gt;&lt;work-type&gt;Article&lt;/work-type&gt;&lt;urls&gt;&lt;/urls&gt;&lt;remote-database-name&gt;Gale Academic OneFile&lt;/remote-database-name&gt;&lt;remote-database-provider&gt;Gale&lt;/remote-database-provider&gt;&lt;language&gt;English&lt;/language&gt;&lt;access-date&gt;2021/3/13/&lt;/access-date&gt;&lt;/record&gt;&lt;/Cite&gt;&lt;/EndNote&gt;</w:instrText>
      </w:r>
      <w:r w:rsidR="00976791">
        <w:rPr>
          <w:rFonts w:ascii="Arial" w:hAnsi="Arial" w:cs="Arial"/>
          <w:sz w:val="24"/>
          <w:szCs w:val="24"/>
        </w:rPr>
        <w:fldChar w:fldCharType="separate"/>
      </w:r>
      <w:r w:rsidR="00976791">
        <w:rPr>
          <w:rFonts w:ascii="Arial" w:hAnsi="Arial" w:cs="Arial"/>
          <w:sz w:val="24"/>
          <w:szCs w:val="24"/>
        </w:rPr>
        <w:fldChar w:fldCharType="end"/>
      </w:r>
      <w:r w:rsidRPr="000C08B9">
        <w:rPr>
          <w:rFonts w:ascii="Arial" w:hAnsi="Arial" w:cs="Arial"/>
          <w:sz w:val="24"/>
          <w:szCs w:val="24"/>
        </w:rPr>
        <w:t xml:space="preserve">review </w:t>
      </w:r>
      <w:r w:rsidR="00C90752" w:rsidRPr="000C08B9">
        <w:rPr>
          <w:rFonts w:ascii="Arial" w:hAnsi="Arial" w:cs="Arial"/>
          <w:sz w:val="24"/>
          <w:szCs w:val="24"/>
        </w:rPr>
        <w:t xml:space="preserve">of clinical trials examining the effects of </w:t>
      </w:r>
      <w:r w:rsidR="00C857A3" w:rsidRPr="000C08B9">
        <w:rPr>
          <w:rFonts w:ascii="Arial" w:hAnsi="Arial" w:cs="Arial"/>
          <w:sz w:val="24"/>
          <w:szCs w:val="24"/>
        </w:rPr>
        <w:t xml:space="preserve">religion on health concluded that indeed </w:t>
      </w:r>
      <w:r w:rsidR="000A0A75" w:rsidRPr="000C08B9">
        <w:rPr>
          <w:rFonts w:ascii="Arial" w:hAnsi="Arial" w:cs="Arial"/>
          <w:sz w:val="24"/>
          <w:szCs w:val="24"/>
        </w:rPr>
        <w:t>participati</w:t>
      </w:r>
      <w:r w:rsidR="003F1FFA" w:rsidRPr="000C08B9">
        <w:rPr>
          <w:rFonts w:ascii="Arial" w:hAnsi="Arial" w:cs="Arial"/>
          <w:sz w:val="24"/>
          <w:szCs w:val="24"/>
        </w:rPr>
        <w:t>ng</w:t>
      </w:r>
      <w:r w:rsidR="00C857A3" w:rsidRPr="000C08B9">
        <w:rPr>
          <w:rFonts w:ascii="Arial" w:hAnsi="Arial" w:cs="Arial"/>
          <w:sz w:val="24"/>
          <w:szCs w:val="24"/>
        </w:rPr>
        <w:t xml:space="preserve"> in religion </w:t>
      </w:r>
      <w:r w:rsidR="003F1FFA" w:rsidRPr="000C08B9">
        <w:rPr>
          <w:rFonts w:ascii="Arial" w:hAnsi="Arial" w:cs="Arial"/>
          <w:sz w:val="24"/>
          <w:szCs w:val="24"/>
        </w:rPr>
        <w:t xml:space="preserve">is beneficial for both physical and mental health. </w:t>
      </w:r>
      <w:r w:rsidR="001057C7" w:rsidRPr="000C08B9">
        <w:rPr>
          <w:rFonts w:ascii="Arial" w:hAnsi="Arial" w:cs="Arial"/>
          <w:sz w:val="24"/>
          <w:szCs w:val="24"/>
        </w:rPr>
        <w:t>More Than</w:t>
      </w:r>
      <w:r w:rsidR="004C7838" w:rsidRPr="000C08B9">
        <w:rPr>
          <w:rFonts w:ascii="Arial" w:hAnsi="Arial" w:cs="Arial"/>
          <w:sz w:val="24"/>
          <w:szCs w:val="24"/>
        </w:rPr>
        <w:t xml:space="preserve"> 75% of patients </w:t>
      </w:r>
      <w:r w:rsidR="001057C7" w:rsidRPr="000C08B9">
        <w:rPr>
          <w:rFonts w:ascii="Arial" w:hAnsi="Arial" w:cs="Arial"/>
          <w:sz w:val="24"/>
          <w:szCs w:val="24"/>
        </w:rPr>
        <w:t>want their physician to address religious matters and pray with them</w:t>
      </w:r>
      <w:r w:rsidR="00B80286" w:rsidRPr="000C08B9">
        <w:rPr>
          <w:rFonts w:ascii="Arial" w:hAnsi="Arial" w:cs="Arial"/>
          <w:sz w:val="24"/>
          <w:szCs w:val="24"/>
        </w:rPr>
        <w:t>. Because patients assign so much value on religion</w:t>
      </w:r>
      <w:r w:rsidR="00EE01B6" w:rsidRPr="000C08B9">
        <w:rPr>
          <w:rFonts w:ascii="Arial" w:hAnsi="Arial" w:cs="Arial"/>
          <w:sz w:val="24"/>
          <w:szCs w:val="24"/>
        </w:rPr>
        <w:t xml:space="preserve">, perhaps religion should be included in healthcare planning. </w:t>
      </w:r>
      <w:r w:rsidR="00D47F91" w:rsidRPr="000C08B9">
        <w:rPr>
          <w:rFonts w:ascii="Arial" w:hAnsi="Arial" w:cs="Arial"/>
          <w:sz w:val="24"/>
          <w:szCs w:val="24"/>
        </w:rPr>
        <w:t xml:space="preserve">The review summarizes that </w:t>
      </w:r>
      <w:r w:rsidR="00882A82" w:rsidRPr="000C08B9">
        <w:rPr>
          <w:rFonts w:ascii="Arial" w:hAnsi="Arial" w:cs="Arial"/>
          <w:sz w:val="24"/>
          <w:szCs w:val="24"/>
        </w:rPr>
        <w:t xml:space="preserve">Christian  intercessory prayer </w:t>
      </w:r>
      <w:r w:rsidR="00277521" w:rsidRPr="000C08B9">
        <w:rPr>
          <w:rFonts w:ascii="Arial" w:hAnsi="Arial" w:cs="Arial"/>
          <w:sz w:val="24"/>
          <w:szCs w:val="24"/>
        </w:rPr>
        <w:t>seems</w:t>
      </w:r>
      <w:r w:rsidR="00882A82" w:rsidRPr="000C08B9">
        <w:rPr>
          <w:rFonts w:ascii="Arial" w:hAnsi="Arial" w:cs="Arial"/>
          <w:sz w:val="24"/>
          <w:szCs w:val="24"/>
        </w:rPr>
        <w:t xml:space="preserve">  to  improve  </w:t>
      </w:r>
      <w:r w:rsidR="000300A8">
        <w:rPr>
          <w:rFonts w:ascii="Arial" w:hAnsi="Arial" w:cs="Arial"/>
          <w:sz w:val="24"/>
          <w:szCs w:val="24"/>
        </w:rPr>
        <w:t xml:space="preserve">chances </w:t>
      </w:r>
      <w:r w:rsidR="00C97C66">
        <w:rPr>
          <w:rFonts w:ascii="Arial" w:hAnsi="Arial" w:cs="Arial"/>
          <w:sz w:val="24"/>
          <w:szCs w:val="24"/>
        </w:rPr>
        <w:t>of</w:t>
      </w:r>
      <w:r w:rsidR="00882A82" w:rsidRPr="000C08B9">
        <w:rPr>
          <w:rFonts w:ascii="Arial" w:hAnsi="Arial" w:cs="Arial"/>
          <w:sz w:val="24"/>
          <w:szCs w:val="24"/>
        </w:rPr>
        <w:t xml:space="preserve"> inpatients  </w:t>
      </w:r>
      <w:r w:rsidR="000300A8">
        <w:rPr>
          <w:rFonts w:ascii="Arial" w:hAnsi="Arial" w:cs="Arial"/>
          <w:sz w:val="24"/>
          <w:szCs w:val="24"/>
        </w:rPr>
        <w:t xml:space="preserve">in emergency admissions </w:t>
      </w:r>
      <w:r w:rsidR="00882A82" w:rsidRPr="000C08B9">
        <w:rPr>
          <w:rFonts w:ascii="Arial" w:hAnsi="Arial" w:cs="Arial"/>
          <w:sz w:val="24"/>
          <w:szCs w:val="24"/>
        </w:rPr>
        <w:t xml:space="preserve">and </w:t>
      </w:r>
      <w:r w:rsidR="008A24D8">
        <w:rPr>
          <w:rFonts w:ascii="Arial" w:hAnsi="Arial" w:cs="Arial"/>
          <w:sz w:val="24"/>
          <w:szCs w:val="24"/>
        </w:rPr>
        <w:t xml:space="preserve">could positively impact </w:t>
      </w:r>
      <w:r w:rsidR="00882A82" w:rsidRPr="000C08B9">
        <w:rPr>
          <w:rFonts w:ascii="Arial" w:hAnsi="Arial" w:cs="Arial"/>
          <w:sz w:val="24"/>
          <w:szCs w:val="24"/>
        </w:rPr>
        <w:t>survival in</w:t>
      </w:r>
      <w:r w:rsidR="00587AE7">
        <w:rPr>
          <w:rFonts w:ascii="Arial" w:hAnsi="Arial" w:cs="Arial"/>
          <w:sz w:val="24"/>
          <w:szCs w:val="24"/>
        </w:rPr>
        <w:t xml:space="preserve"> </w:t>
      </w:r>
      <w:r w:rsidR="008A24D8">
        <w:rPr>
          <w:rFonts w:ascii="Arial" w:hAnsi="Arial" w:cs="Arial"/>
          <w:sz w:val="24"/>
          <w:szCs w:val="24"/>
        </w:rPr>
        <w:t>c</w:t>
      </w:r>
      <w:r w:rsidR="00882A82" w:rsidRPr="000C08B9">
        <w:rPr>
          <w:rFonts w:ascii="Arial" w:hAnsi="Arial" w:cs="Arial"/>
          <w:sz w:val="24"/>
          <w:szCs w:val="24"/>
        </w:rPr>
        <w:t xml:space="preserve">hildren with leukemia. Islamic-based psychotherapy </w:t>
      </w:r>
      <w:r w:rsidR="00494C2F">
        <w:rPr>
          <w:rFonts w:ascii="Arial" w:hAnsi="Arial" w:cs="Arial"/>
          <w:sz w:val="24"/>
          <w:szCs w:val="24"/>
        </w:rPr>
        <w:t xml:space="preserve">could have </w:t>
      </w:r>
      <w:r w:rsidR="009166C0">
        <w:rPr>
          <w:rFonts w:ascii="Arial" w:hAnsi="Arial" w:cs="Arial"/>
          <w:sz w:val="24"/>
          <w:szCs w:val="24"/>
        </w:rPr>
        <w:t>positive results</w:t>
      </w:r>
      <w:r w:rsidR="00494C2F">
        <w:rPr>
          <w:rFonts w:ascii="Arial" w:hAnsi="Arial" w:cs="Arial"/>
          <w:sz w:val="24"/>
          <w:szCs w:val="24"/>
        </w:rPr>
        <w:t xml:space="preserve"> from anything to </w:t>
      </w:r>
      <w:r w:rsidR="00585FBB">
        <w:rPr>
          <w:rFonts w:ascii="Arial" w:hAnsi="Arial" w:cs="Arial"/>
          <w:sz w:val="24"/>
          <w:szCs w:val="24"/>
        </w:rPr>
        <w:t>shorter</w:t>
      </w:r>
      <w:r w:rsidR="00882A82" w:rsidRPr="000C08B9">
        <w:rPr>
          <w:rFonts w:ascii="Arial" w:hAnsi="Arial" w:cs="Arial"/>
          <w:sz w:val="24"/>
          <w:szCs w:val="24"/>
        </w:rPr>
        <w:t xml:space="preserve"> recovery</w:t>
      </w:r>
      <w:r w:rsidR="00585FBB">
        <w:rPr>
          <w:rFonts w:ascii="Arial" w:hAnsi="Arial" w:cs="Arial"/>
          <w:sz w:val="24"/>
          <w:szCs w:val="24"/>
        </w:rPr>
        <w:t xml:space="preserve"> times,</w:t>
      </w:r>
      <w:r w:rsidR="00882A82" w:rsidRPr="000C08B9">
        <w:rPr>
          <w:rFonts w:ascii="Arial" w:hAnsi="Arial" w:cs="Arial"/>
          <w:sz w:val="24"/>
          <w:szCs w:val="24"/>
        </w:rPr>
        <w:t xml:space="preserve">  </w:t>
      </w:r>
      <w:r w:rsidR="00882A82" w:rsidRPr="000C08B9">
        <w:rPr>
          <w:rFonts w:ascii="Arial" w:hAnsi="Arial" w:cs="Arial"/>
          <w:sz w:val="24"/>
          <w:szCs w:val="24"/>
        </w:rPr>
        <w:lastRenderedPageBreak/>
        <w:t>anxiety</w:t>
      </w:r>
      <w:r w:rsidR="00522F4F">
        <w:rPr>
          <w:rFonts w:ascii="Arial" w:hAnsi="Arial" w:cs="Arial"/>
          <w:sz w:val="24"/>
          <w:szCs w:val="24"/>
        </w:rPr>
        <w:t xml:space="preserve"> or</w:t>
      </w:r>
      <w:r w:rsidR="00882A82" w:rsidRPr="000C08B9">
        <w:rPr>
          <w:rFonts w:ascii="Arial" w:hAnsi="Arial" w:cs="Arial"/>
          <w:sz w:val="24"/>
          <w:szCs w:val="24"/>
        </w:rPr>
        <w:t xml:space="preserve"> depression  in  </w:t>
      </w:r>
      <w:r w:rsidR="00522F4F">
        <w:rPr>
          <w:rFonts w:ascii="Arial" w:hAnsi="Arial" w:cs="Arial"/>
          <w:sz w:val="24"/>
          <w:szCs w:val="24"/>
        </w:rPr>
        <w:t>M</w:t>
      </w:r>
      <w:r w:rsidR="00522F4F" w:rsidRPr="000C08B9">
        <w:rPr>
          <w:rFonts w:ascii="Arial" w:hAnsi="Arial" w:cs="Arial"/>
          <w:sz w:val="24"/>
          <w:szCs w:val="24"/>
        </w:rPr>
        <w:t>uslims</w:t>
      </w:r>
      <w:r w:rsidR="00882A82" w:rsidRPr="000C08B9">
        <w:rPr>
          <w:rFonts w:ascii="Arial" w:hAnsi="Arial" w:cs="Arial"/>
          <w:sz w:val="24"/>
          <w:szCs w:val="24"/>
        </w:rPr>
        <w:t xml:space="preserve">. </w:t>
      </w:r>
      <w:r w:rsidR="009166C0">
        <w:rPr>
          <w:rFonts w:ascii="Arial" w:hAnsi="Arial" w:cs="Arial"/>
          <w:sz w:val="24"/>
          <w:szCs w:val="24"/>
        </w:rPr>
        <w:t>Any type of religion practice</w:t>
      </w:r>
      <w:r w:rsidR="00882A82" w:rsidRPr="000C08B9">
        <w:rPr>
          <w:rFonts w:ascii="Arial" w:hAnsi="Arial" w:cs="Arial"/>
          <w:sz w:val="24"/>
          <w:szCs w:val="24"/>
        </w:rPr>
        <w:t xml:space="preserve"> may also have a positive impact on </w:t>
      </w:r>
      <w:r w:rsidR="00775D9B">
        <w:rPr>
          <w:rFonts w:ascii="Arial" w:hAnsi="Arial" w:cs="Arial"/>
          <w:sz w:val="24"/>
          <w:szCs w:val="24"/>
        </w:rPr>
        <w:t>mortality rates</w:t>
      </w:r>
      <w:r w:rsidR="0010108A">
        <w:rPr>
          <w:rFonts w:ascii="Arial" w:hAnsi="Arial" w:cs="Arial"/>
          <w:sz w:val="24"/>
          <w:szCs w:val="24"/>
        </w:rPr>
        <w:t xml:space="preserve">, </w:t>
      </w:r>
      <w:r w:rsidR="00480894">
        <w:rPr>
          <w:rFonts w:ascii="Arial" w:hAnsi="Arial" w:cs="Arial"/>
          <w:sz w:val="24"/>
          <w:szCs w:val="24"/>
        </w:rPr>
        <w:t xml:space="preserve">the </w:t>
      </w:r>
      <w:r w:rsidR="00882A82" w:rsidRPr="000C08B9">
        <w:rPr>
          <w:rFonts w:ascii="Arial" w:hAnsi="Arial" w:cs="Arial"/>
          <w:sz w:val="24"/>
          <w:szCs w:val="24"/>
        </w:rPr>
        <w:t xml:space="preserve">immune </w:t>
      </w:r>
      <w:r w:rsidR="0010108A">
        <w:rPr>
          <w:rFonts w:ascii="Arial" w:hAnsi="Arial" w:cs="Arial"/>
          <w:sz w:val="24"/>
          <w:szCs w:val="24"/>
        </w:rPr>
        <w:t>system</w:t>
      </w:r>
      <w:r w:rsidR="00882A82" w:rsidRPr="000C08B9">
        <w:rPr>
          <w:rFonts w:ascii="Arial" w:hAnsi="Arial" w:cs="Arial"/>
          <w:sz w:val="24"/>
          <w:szCs w:val="24"/>
        </w:rPr>
        <w:t>, depression</w:t>
      </w:r>
      <w:r w:rsidR="0010108A">
        <w:rPr>
          <w:rFonts w:ascii="Arial" w:hAnsi="Arial" w:cs="Arial"/>
          <w:sz w:val="24"/>
          <w:szCs w:val="24"/>
        </w:rPr>
        <w:t xml:space="preserve"> levels</w:t>
      </w:r>
      <w:r w:rsidR="00480894">
        <w:rPr>
          <w:rFonts w:ascii="Arial" w:hAnsi="Arial" w:cs="Arial"/>
          <w:sz w:val="24"/>
          <w:szCs w:val="24"/>
        </w:rPr>
        <w:t xml:space="preserve"> and</w:t>
      </w:r>
      <w:r w:rsidR="00227FB8" w:rsidRPr="000C08B9">
        <w:rPr>
          <w:rFonts w:ascii="Arial" w:hAnsi="Arial" w:cs="Arial"/>
          <w:sz w:val="24"/>
          <w:szCs w:val="24"/>
        </w:rPr>
        <w:t xml:space="preserve"> suicide rate. </w:t>
      </w:r>
    </w:p>
    <w:p w14:paraId="220B2885" w14:textId="77777777" w:rsidR="005A2DB1" w:rsidRDefault="005A2DB1" w:rsidP="000C08B9">
      <w:pPr>
        <w:spacing w:after="0" w:line="360" w:lineRule="auto"/>
        <w:jc w:val="both"/>
        <w:rPr>
          <w:rFonts w:ascii="Arial" w:hAnsi="Arial" w:cs="Arial"/>
          <w:sz w:val="24"/>
          <w:szCs w:val="24"/>
        </w:rPr>
      </w:pPr>
    </w:p>
    <w:p w14:paraId="13176B4E" w14:textId="00AAA5F1" w:rsidR="00DA6B31" w:rsidRPr="000C08B9" w:rsidRDefault="008D175C" w:rsidP="000C08B9">
      <w:pPr>
        <w:spacing w:after="0" w:line="360" w:lineRule="auto"/>
        <w:jc w:val="both"/>
        <w:rPr>
          <w:rFonts w:ascii="Arial" w:hAnsi="Arial" w:cs="Arial"/>
          <w:sz w:val="24"/>
          <w:szCs w:val="24"/>
        </w:rPr>
      </w:pPr>
      <w:proofErr w:type="spellStart"/>
      <w:r>
        <w:rPr>
          <w:rFonts w:ascii="Arial" w:hAnsi="Arial" w:cs="Arial"/>
          <w:sz w:val="24"/>
          <w:szCs w:val="24"/>
        </w:rPr>
        <w:t>Peteet</w:t>
      </w:r>
      <w:proofErr w:type="spellEnd"/>
      <w:r>
        <w:rPr>
          <w:rFonts w:ascii="Arial" w:hAnsi="Arial" w:cs="Arial"/>
          <w:sz w:val="24"/>
          <w:szCs w:val="24"/>
        </w:rPr>
        <w:t xml:space="preserve"> and </w:t>
      </w:r>
      <w:proofErr w:type="spellStart"/>
      <w:r>
        <w:rPr>
          <w:rFonts w:ascii="Arial" w:hAnsi="Arial" w:cs="Arial"/>
          <w:sz w:val="24"/>
          <w:szCs w:val="24"/>
        </w:rPr>
        <w:t>Balboni</w:t>
      </w:r>
      <w:proofErr w:type="spellEnd"/>
      <w:r>
        <w:rPr>
          <w:rFonts w:ascii="Arial" w:hAnsi="Arial" w:cs="Arial"/>
          <w:sz w:val="24"/>
          <w:szCs w:val="24"/>
        </w:rPr>
        <w:t xml:space="preserve"> </w:t>
      </w:r>
      <w:r w:rsidR="00976791">
        <w:rPr>
          <w:rFonts w:ascii="Arial" w:hAnsi="Arial" w:cs="Arial"/>
          <w:sz w:val="24"/>
          <w:szCs w:val="24"/>
        </w:rPr>
        <w:fldChar w:fldCharType="begin"/>
      </w:r>
      <w:r>
        <w:rPr>
          <w:rFonts w:ascii="Arial" w:hAnsi="Arial" w:cs="Arial"/>
          <w:sz w:val="24"/>
          <w:szCs w:val="24"/>
        </w:rPr>
        <w:instrText xml:space="preserve"> ADDIN EN.CITE &lt;EndNote&gt;&lt;Cite Hidden="1"&gt;&lt;Author&gt;Peteet&lt;/Author&gt;&lt;Year&gt;2013&lt;/Year&gt;&lt;RecNum&gt;463&lt;/RecNum&gt;&lt;record&gt;&lt;rec-number&gt;463&lt;/rec-number&gt;&lt;foreign-keys&gt;&lt;key app="EN" db-id="wrrt5pzajpe0agefz2kpr2zp0se5df9zpt2s" timestamp="1615729979" guid="0fddc4e4-1433-4df3-8666-f4b98be978bc"&gt;463&lt;/key&gt;&lt;/foreign-keys&gt;&lt;ref-type name="Journal Article"&gt;17&lt;/ref-type&gt;&lt;contributors&gt;&lt;authors&gt;&lt;author&gt;Peteet, John R.&lt;/author&gt;&lt;author&gt;Balboni, Michael J.&lt;/author&gt;&lt;/authors&gt;&lt;/contributors&gt;&lt;titles&gt;&lt;title&gt;Spirituality and religion in oncology&lt;/title&gt;&lt;secondary-title&gt;CA: A Cancer Journal for Clinicians&lt;/secondary-title&gt;&lt;/titles&gt;&lt;periodical&gt;&lt;full-title&gt;CA: A Cancer Journal for Clinicians&lt;/full-title&gt;&lt;/periodical&gt;&lt;pages&gt;280-289&lt;/pages&gt;&lt;volume&gt;63&lt;/volume&gt;&lt;number&gt;4&lt;/number&gt;&lt;dates&gt;&lt;year&gt;2013&lt;/year&gt;&lt;/dates&gt;&lt;isbn&gt;0007-9235&lt;/isbn&gt;&lt;urls&gt;&lt;related-urls&gt;&lt;url&gt;https://acsjournals.onlinelibrary.wiley.com/doi/abs/10.3322/caac.21187&lt;/url&gt;&lt;/related-urls&gt;&lt;/urls&gt;&lt;electronic-resource-num&gt;https://doi.org/10.3322/caac.21187&lt;/electronic-resource-num&gt;&lt;/record&gt;&lt;/Cite&gt;&lt;/EndNote&gt;</w:instrText>
      </w:r>
      <w:r w:rsidR="00976791">
        <w:rPr>
          <w:rFonts w:ascii="Arial" w:hAnsi="Arial" w:cs="Arial"/>
          <w:sz w:val="24"/>
          <w:szCs w:val="24"/>
        </w:rPr>
        <w:fldChar w:fldCharType="separate"/>
      </w:r>
      <w:r w:rsidR="00976791">
        <w:rPr>
          <w:rFonts w:ascii="Arial" w:hAnsi="Arial" w:cs="Arial"/>
          <w:sz w:val="24"/>
          <w:szCs w:val="24"/>
        </w:rPr>
        <w:fldChar w:fldCharType="end"/>
      </w:r>
      <w:r w:rsidR="00F23EEB">
        <w:rPr>
          <w:rFonts w:ascii="Arial" w:hAnsi="Arial" w:cs="Arial"/>
          <w:sz w:val="24"/>
          <w:szCs w:val="24"/>
        </w:rPr>
        <w:t>(2013</w:t>
      </w:r>
      <w:r w:rsidR="005D0DBC">
        <w:rPr>
          <w:rFonts w:ascii="Arial" w:hAnsi="Arial" w:cs="Arial"/>
          <w:sz w:val="24"/>
          <w:szCs w:val="24"/>
        </w:rPr>
        <w:t>:280</w:t>
      </w:r>
      <w:r w:rsidR="00F23EEB">
        <w:rPr>
          <w:rFonts w:ascii="Arial" w:hAnsi="Arial" w:cs="Arial"/>
          <w:sz w:val="24"/>
          <w:szCs w:val="24"/>
        </w:rPr>
        <w:t xml:space="preserve">) </w:t>
      </w:r>
      <w:r w:rsidR="00E20D1A">
        <w:rPr>
          <w:rFonts w:ascii="Arial" w:hAnsi="Arial" w:cs="Arial"/>
          <w:sz w:val="24"/>
          <w:szCs w:val="24"/>
        </w:rPr>
        <w:t>present</w:t>
      </w:r>
      <w:r w:rsidR="00A21422" w:rsidRPr="000C08B9">
        <w:rPr>
          <w:rFonts w:ascii="Arial" w:hAnsi="Arial" w:cs="Arial"/>
          <w:sz w:val="24"/>
          <w:szCs w:val="24"/>
        </w:rPr>
        <w:t>: “</w:t>
      </w:r>
      <w:r w:rsidR="003153D3" w:rsidRPr="000C08B9">
        <w:rPr>
          <w:rFonts w:ascii="Arial" w:hAnsi="Arial" w:cs="Arial"/>
          <w:sz w:val="24"/>
          <w:szCs w:val="24"/>
        </w:rPr>
        <w:t xml:space="preserve">A 45-year-old mother </w:t>
      </w:r>
      <w:r w:rsidR="005D0DBC">
        <w:rPr>
          <w:rFonts w:ascii="Arial" w:hAnsi="Arial" w:cs="Arial"/>
          <w:sz w:val="24"/>
          <w:szCs w:val="24"/>
        </w:rPr>
        <w:t>newly diagnosed with</w:t>
      </w:r>
      <w:r w:rsidR="003153D3" w:rsidRPr="000C08B9">
        <w:rPr>
          <w:rFonts w:ascii="Arial" w:hAnsi="Arial" w:cs="Arial"/>
          <w:sz w:val="24"/>
          <w:szCs w:val="24"/>
        </w:rPr>
        <w:t xml:space="preserve"> breast cancer </w:t>
      </w:r>
      <w:r w:rsidR="005D0DBC">
        <w:rPr>
          <w:rFonts w:ascii="Arial" w:hAnsi="Arial" w:cs="Arial"/>
          <w:sz w:val="24"/>
          <w:szCs w:val="24"/>
        </w:rPr>
        <w:t>had</w:t>
      </w:r>
      <w:r w:rsidR="003153D3" w:rsidRPr="000C08B9">
        <w:rPr>
          <w:rFonts w:ascii="Arial" w:hAnsi="Arial" w:cs="Arial"/>
          <w:sz w:val="24"/>
          <w:szCs w:val="24"/>
        </w:rPr>
        <w:t xml:space="preserve"> difﬁcult</w:t>
      </w:r>
      <w:r w:rsidR="005D0DBC">
        <w:rPr>
          <w:rFonts w:ascii="Arial" w:hAnsi="Arial" w:cs="Arial"/>
          <w:sz w:val="24"/>
          <w:szCs w:val="24"/>
        </w:rPr>
        <w:t>y</w:t>
      </w:r>
      <w:r w:rsidR="003153D3" w:rsidRPr="000C08B9">
        <w:rPr>
          <w:rFonts w:ascii="Arial" w:hAnsi="Arial" w:cs="Arial"/>
          <w:sz w:val="24"/>
          <w:szCs w:val="24"/>
        </w:rPr>
        <w:t xml:space="preserve"> pray</w:t>
      </w:r>
      <w:r w:rsidR="005D0DBC">
        <w:rPr>
          <w:rFonts w:ascii="Arial" w:hAnsi="Arial" w:cs="Arial"/>
          <w:sz w:val="24"/>
          <w:szCs w:val="24"/>
        </w:rPr>
        <w:t>ing</w:t>
      </w:r>
      <w:r w:rsidR="003153D3" w:rsidRPr="000C08B9">
        <w:rPr>
          <w:rFonts w:ascii="Arial" w:hAnsi="Arial" w:cs="Arial"/>
          <w:sz w:val="24"/>
          <w:szCs w:val="24"/>
        </w:rPr>
        <w:t xml:space="preserve"> and wondered if God was trying to punish </w:t>
      </w:r>
      <w:r w:rsidR="00E20D1A" w:rsidRPr="000C08B9">
        <w:rPr>
          <w:rFonts w:ascii="Arial" w:hAnsi="Arial" w:cs="Arial"/>
          <w:sz w:val="24"/>
          <w:szCs w:val="24"/>
        </w:rPr>
        <w:t>her or</w:t>
      </w:r>
      <w:r w:rsidR="003153D3" w:rsidRPr="000C08B9">
        <w:rPr>
          <w:rFonts w:ascii="Arial" w:hAnsi="Arial" w:cs="Arial"/>
          <w:sz w:val="24"/>
          <w:szCs w:val="24"/>
        </w:rPr>
        <w:t xml:space="preserve"> teach her a lesson. After a year of treatment for ovarian cancer, a 60-year-old woman found that practicing mindfulness made her more appreciative of each day.”</w:t>
      </w:r>
      <w:r w:rsidR="00A21422" w:rsidRPr="000C08B9">
        <w:rPr>
          <w:rFonts w:ascii="Arial" w:hAnsi="Arial" w:cs="Arial"/>
          <w:sz w:val="24"/>
          <w:szCs w:val="24"/>
        </w:rPr>
        <w:t xml:space="preserve"> </w:t>
      </w:r>
      <w:r w:rsidR="00663981" w:rsidRPr="000C08B9">
        <w:rPr>
          <w:rFonts w:ascii="Arial" w:hAnsi="Arial" w:cs="Arial"/>
          <w:sz w:val="24"/>
          <w:szCs w:val="24"/>
        </w:rPr>
        <w:t xml:space="preserve"> Challenges according to </w:t>
      </w:r>
      <w:proofErr w:type="spellStart"/>
      <w:r w:rsidR="00663981" w:rsidRPr="000C08B9">
        <w:rPr>
          <w:rFonts w:ascii="Arial" w:hAnsi="Arial" w:cs="Arial"/>
          <w:sz w:val="24"/>
          <w:szCs w:val="24"/>
        </w:rPr>
        <w:t>Peteet</w:t>
      </w:r>
      <w:proofErr w:type="spellEnd"/>
      <w:r w:rsidR="00663981" w:rsidRPr="000C08B9">
        <w:rPr>
          <w:rFonts w:ascii="Arial" w:hAnsi="Arial" w:cs="Arial"/>
          <w:sz w:val="24"/>
          <w:szCs w:val="24"/>
        </w:rPr>
        <w:t xml:space="preserve"> </w:t>
      </w:r>
      <w:r w:rsidR="000E33EA" w:rsidRPr="000C08B9">
        <w:rPr>
          <w:rFonts w:ascii="Arial" w:hAnsi="Arial" w:cs="Arial"/>
          <w:sz w:val="24"/>
          <w:szCs w:val="24"/>
        </w:rPr>
        <w:t xml:space="preserve">remain how to measure spirituality in a way that allows for clinicians and researchers to </w:t>
      </w:r>
      <w:r w:rsidR="00770618" w:rsidRPr="000C08B9">
        <w:rPr>
          <w:rFonts w:ascii="Arial" w:hAnsi="Arial" w:cs="Arial"/>
          <w:sz w:val="24"/>
          <w:szCs w:val="24"/>
        </w:rPr>
        <w:t>incorporate its complex nature into oncological patient care.</w:t>
      </w:r>
      <w:r w:rsidR="009119EA" w:rsidRPr="000C08B9">
        <w:rPr>
          <w:rFonts w:ascii="Arial" w:hAnsi="Arial" w:cs="Arial"/>
          <w:sz w:val="24"/>
          <w:szCs w:val="24"/>
        </w:rPr>
        <w:t xml:space="preserve"> Religion and spirituality can also inﬂuence the medical decisions of patients with cancer. </w:t>
      </w:r>
      <w:r w:rsidR="007B2779" w:rsidRPr="000C08B9">
        <w:rPr>
          <w:rFonts w:ascii="Arial" w:hAnsi="Arial" w:cs="Arial"/>
          <w:sz w:val="24"/>
          <w:szCs w:val="24"/>
        </w:rPr>
        <w:t>A</w:t>
      </w:r>
      <w:r w:rsidR="009119EA" w:rsidRPr="000C08B9">
        <w:rPr>
          <w:rFonts w:ascii="Arial" w:hAnsi="Arial" w:cs="Arial"/>
          <w:sz w:val="24"/>
          <w:szCs w:val="24"/>
        </w:rPr>
        <w:t xml:space="preserve"> study of 100 patients with lung cancer, 75</w:t>
      </w:r>
      <w:r w:rsidR="004E0C70" w:rsidRPr="000C08B9">
        <w:rPr>
          <w:rFonts w:ascii="Arial" w:hAnsi="Arial" w:cs="Arial"/>
          <w:sz w:val="24"/>
          <w:szCs w:val="24"/>
        </w:rPr>
        <w:t xml:space="preserve"> </w:t>
      </w:r>
      <w:r w:rsidR="009119EA" w:rsidRPr="000C08B9">
        <w:rPr>
          <w:rFonts w:ascii="Arial" w:hAnsi="Arial" w:cs="Arial"/>
          <w:sz w:val="24"/>
          <w:szCs w:val="24"/>
        </w:rPr>
        <w:t>patients and their caregivers cited religious faith as the second most important factor inﬂuencing</w:t>
      </w:r>
      <w:r w:rsidR="004E0C70" w:rsidRPr="000C08B9">
        <w:rPr>
          <w:rFonts w:ascii="Arial" w:hAnsi="Arial" w:cs="Arial"/>
          <w:sz w:val="24"/>
          <w:szCs w:val="24"/>
        </w:rPr>
        <w:t xml:space="preserve"> </w:t>
      </w:r>
      <w:r w:rsidR="009119EA" w:rsidRPr="000C08B9">
        <w:rPr>
          <w:rFonts w:ascii="Arial" w:hAnsi="Arial" w:cs="Arial"/>
          <w:sz w:val="24"/>
          <w:szCs w:val="24"/>
        </w:rPr>
        <w:t>treatment decisions, after oncologist recommendations</w:t>
      </w:r>
      <w:r w:rsidR="00770618" w:rsidRPr="000C08B9">
        <w:rPr>
          <w:rFonts w:ascii="Arial" w:hAnsi="Arial" w:cs="Arial"/>
          <w:sz w:val="24"/>
          <w:szCs w:val="24"/>
        </w:rPr>
        <w:t xml:space="preserve"> </w:t>
      </w:r>
      <w:r w:rsidR="004E0C70" w:rsidRPr="000C08B9">
        <w:rPr>
          <w:rFonts w:ascii="Arial" w:hAnsi="Arial" w:cs="Arial"/>
          <w:sz w:val="24"/>
          <w:szCs w:val="24"/>
        </w:rPr>
        <w:t xml:space="preserve">and even oncology staff who </w:t>
      </w:r>
      <w:r w:rsidR="006015FC" w:rsidRPr="000C08B9">
        <w:rPr>
          <w:rFonts w:ascii="Arial" w:hAnsi="Arial" w:cs="Arial"/>
          <w:sz w:val="24"/>
          <w:szCs w:val="24"/>
        </w:rPr>
        <w:t xml:space="preserve">identify as spiritual indicated a lower </w:t>
      </w:r>
      <w:r w:rsidR="00E123F9" w:rsidRPr="000C08B9">
        <w:rPr>
          <w:rFonts w:ascii="Arial" w:hAnsi="Arial" w:cs="Arial"/>
          <w:sz w:val="24"/>
          <w:szCs w:val="24"/>
        </w:rPr>
        <w:t xml:space="preserve">rate of </w:t>
      </w:r>
      <w:r w:rsidR="006015FC" w:rsidRPr="000C08B9">
        <w:rPr>
          <w:rFonts w:ascii="Arial" w:hAnsi="Arial" w:cs="Arial"/>
          <w:sz w:val="24"/>
          <w:szCs w:val="24"/>
        </w:rPr>
        <w:t>burnout</w:t>
      </w:r>
      <w:r w:rsidR="00E123F9" w:rsidRPr="000C08B9">
        <w:rPr>
          <w:rFonts w:ascii="Arial" w:hAnsi="Arial" w:cs="Arial"/>
          <w:sz w:val="24"/>
          <w:szCs w:val="24"/>
        </w:rPr>
        <w:t xml:space="preserve"> and fatigue</w:t>
      </w:r>
      <w:r w:rsidR="00031FF2">
        <w:rPr>
          <w:rFonts w:ascii="Arial" w:hAnsi="Arial" w:cs="Arial"/>
          <w:sz w:val="24"/>
          <w:szCs w:val="24"/>
        </w:rPr>
        <w:t xml:space="preserve"> </w:t>
      </w:r>
      <w:r w:rsidR="00F96163">
        <w:rPr>
          <w:rFonts w:ascii="Arial" w:hAnsi="Arial" w:cs="Arial"/>
          <w:sz w:val="24"/>
          <w:szCs w:val="24"/>
        </w:rPr>
        <w:fldChar w:fldCharType="begin"/>
      </w:r>
      <w:r w:rsidR="00F96163">
        <w:rPr>
          <w:rFonts w:ascii="Arial" w:hAnsi="Arial" w:cs="Arial"/>
          <w:sz w:val="24"/>
          <w:szCs w:val="24"/>
        </w:rPr>
        <w:instrText xml:space="preserve"> ADDIN EN.CITE &lt;EndNote&gt;&lt;Cite&gt;&lt;Author&gt;Peteet&lt;/Author&gt;&lt;Year&gt;2013&lt;/Year&gt;&lt;RecNum&gt;463&lt;/RecNum&gt;&lt;DisplayText&gt;(Peteet and Balboni, 2013, White and Verhoef, 2006)&lt;/DisplayText&gt;&lt;record&gt;&lt;rec-number&gt;463&lt;/rec-number&gt;&lt;foreign-keys&gt;&lt;key app="EN" db-id="wrrt5pzajpe0agefz2kpr2zp0se5df9zpt2s" timestamp="1615729979" guid="0fddc4e4-1433-4df3-8666-f4b98be978bc"&gt;463&lt;/key&gt;&lt;/foreign-keys&gt;&lt;ref-type name="Journal Article"&gt;17&lt;/ref-type&gt;&lt;contributors&gt;&lt;authors&gt;&lt;author&gt;Peteet, John R.&lt;/author&gt;&lt;author&gt;Balboni, Michael J.&lt;/author&gt;&lt;/authors&gt;&lt;/contributors&gt;&lt;titles&gt;&lt;title&gt;Spirituality and religion in oncology&lt;/title&gt;&lt;secondary-title&gt;CA: A Cancer Journal for Clinicians&lt;/secondary-title&gt;&lt;/titles&gt;&lt;periodical&gt;&lt;full-title&gt;CA: A Cancer Journal for Clinicians&lt;/full-title&gt;&lt;/periodical&gt;&lt;pages&gt;280-289&lt;/pages&gt;&lt;volume&gt;63&lt;/volume&gt;&lt;number&gt;4&lt;/number&gt;&lt;dates&gt;&lt;year&gt;2013&lt;/year&gt;&lt;/dates&gt;&lt;isbn&gt;0007-9235&lt;/isbn&gt;&lt;urls&gt;&lt;related-urls&gt;&lt;url&gt;https://acsjournals.onlinelibrary.wiley.com/doi/abs/10.3322/caac.21187&lt;/url&gt;&lt;/related-urls&gt;&lt;/urls&gt;&lt;electronic-resource-num&gt;https://doi.org/10.3322/caac.21187&lt;/electronic-resource-num&gt;&lt;/record&gt;&lt;/Cite&gt;&lt;Cite&gt;&lt;Author&gt;White&lt;/Author&gt;&lt;Year&gt;2006&lt;/Year&gt;&lt;RecNum&gt;464&lt;/RecNum&gt;&lt;record&gt;&lt;rec-number&gt;464&lt;/rec-number&gt;&lt;foreign-keys&gt;&lt;key app="EN" db-id="wrrt5pzajpe0agefz2kpr2zp0se5df9zpt2s" timestamp="1615730872" guid="96c0b950-85e0-4c14-ae91-55f62dcdac19"&gt;464&lt;/key&gt;&lt;/foreign-keys&gt;&lt;ref-type name="Journal Article"&gt;17&lt;/ref-type&gt;&lt;contributors&gt;&lt;authors&gt;&lt;author&gt;White, Margaret &lt;/author&gt;&lt;author&gt;Verhoef, Marja&lt;/author&gt;&lt;/authors&gt;&lt;translated-authors&gt;&lt;author&gt;Integr Cancer, Ther&lt;/author&gt;&lt;/translated-authors&gt;&lt;/contributors&gt;&lt;titles&gt;&lt;title&gt;Cancer as part of the journey: the role of spirituality in the decision to decline conventional prostate cancer treatment and to use complementary and alternative medicine&lt;/title&gt;&lt;/titles&gt;&lt;number&gt;1534-7354 (Print)&lt;/number&gt;&lt;dates&gt;&lt;year&gt;2006&lt;/year&gt;&lt;/dates&gt;&lt;urls&gt;&lt;/urls&gt;&lt;remote-database-provider&gt;2006 Jun&lt;/remote-database-provider&gt;&lt;language&gt;eng&lt;/language&gt;&lt;/record&gt;&lt;/Cite&gt;&lt;/EndNote&gt;</w:instrText>
      </w:r>
      <w:r w:rsidR="00F96163">
        <w:rPr>
          <w:rFonts w:ascii="Arial" w:hAnsi="Arial" w:cs="Arial"/>
          <w:sz w:val="24"/>
          <w:szCs w:val="24"/>
        </w:rPr>
        <w:fldChar w:fldCharType="separate"/>
      </w:r>
      <w:r w:rsidR="00F96163">
        <w:rPr>
          <w:rFonts w:ascii="Arial" w:hAnsi="Arial" w:cs="Arial"/>
          <w:noProof/>
          <w:sz w:val="24"/>
          <w:szCs w:val="24"/>
        </w:rPr>
        <w:t>(Peteet and Balboni, 2013, White and Verhoef, 2006)</w:t>
      </w:r>
      <w:r w:rsidR="00F96163">
        <w:rPr>
          <w:rFonts w:ascii="Arial" w:hAnsi="Arial" w:cs="Arial"/>
          <w:sz w:val="24"/>
          <w:szCs w:val="24"/>
        </w:rPr>
        <w:fldChar w:fldCharType="end"/>
      </w:r>
    </w:p>
    <w:p w14:paraId="39E6686E" w14:textId="57410825" w:rsidR="00DA6B31" w:rsidRPr="000C08B9" w:rsidRDefault="00DA6B31" w:rsidP="000C08B9">
      <w:pPr>
        <w:spacing w:after="0" w:line="360" w:lineRule="auto"/>
        <w:ind w:left="720"/>
        <w:jc w:val="both"/>
        <w:rPr>
          <w:rFonts w:ascii="Arial" w:hAnsi="Arial" w:cs="Arial"/>
          <w:sz w:val="24"/>
          <w:szCs w:val="24"/>
        </w:rPr>
      </w:pPr>
    </w:p>
    <w:p w14:paraId="5C8B6E01" w14:textId="0648C1F1" w:rsidR="00DA6B31" w:rsidRPr="000C08B9" w:rsidRDefault="00CF259A" w:rsidP="000C08B9">
      <w:pPr>
        <w:spacing w:after="0" w:line="360" w:lineRule="auto"/>
        <w:jc w:val="both"/>
        <w:rPr>
          <w:rFonts w:ascii="Arial" w:hAnsi="Arial" w:cs="Arial"/>
          <w:sz w:val="24"/>
          <w:szCs w:val="24"/>
        </w:rPr>
      </w:pPr>
      <w:r w:rsidRPr="000C08B9">
        <w:rPr>
          <w:rFonts w:ascii="Arial" w:hAnsi="Arial" w:cs="Arial"/>
          <w:sz w:val="24"/>
          <w:szCs w:val="24"/>
        </w:rPr>
        <w:t xml:space="preserve">Terminal illness </w:t>
      </w:r>
      <w:r w:rsidR="004732D6" w:rsidRPr="000C08B9">
        <w:rPr>
          <w:rFonts w:ascii="Arial" w:hAnsi="Arial" w:cs="Arial"/>
          <w:sz w:val="24"/>
          <w:szCs w:val="24"/>
        </w:rPr>
        <w:t xml:space="preserve">might have differences in management and </w:t>
      </w:r>
      <w:r w:rsidR="00D04BFB" w:rsidRPr="000C08B9">
        <w:rPr>
          <w:rFonts w:ascii="Arial" w:hAnsi="Arial" w:cs="Arial"/>
          <w:sz w:val="24"/>
          <w:szCs w:val="24"/>
        </w:rPr>
        <w:t>engagements in spirituality or religious</w:t>
      </w:r>
      <w:r w:rsidR="00C17378">
        <w:rPr>
          <w:rFonts w:ascii="Arial" w:hAnsi="Arial" w:cs="Arial"/>
          <w:sz w:val="24"/>
          <w:szCs w:val="24"/>
        </w:rPr>
        <w:t>ness</w:t>
      </w:r>
      <w:r w:rsidR="00D04BFB" w:rsidRPr="000C08B9">
        <w:rPr>
          <w:rFonts w:ascii="Arial" w:hAnsi="Arial" w:cs="Arial"/>
          <w:sz w:val="24"/>
          <w:szCs w:val="24"/>
        </w:rPr>
        <w:t xml:space="preserve"> tha</w:t>
      </w:r>
      <w:r w:rsidR="00C17378">
        <w:rPr>
          <w:rFonts w:ascii="Arial" w:hAnsi="Arial" w:cs="Arial"/>
          <w:sz w:val="24"/>
          <w:szCs w:val="24"/>
        </w:rPr>
        <w:t>n</w:t>
      </w:r>
      <w:r w:rsidR="00D04BFB" w:rsidRPr="000C08B9">
        <w:rPr>
          <w:rFonts w:ascii="Arial" w:hAnsi="Arial" w:cs="Arial"/>
          <w:sz w:val="24"/>
          <w:szCs w:val="24"/>
        </w:rPr>
        <w:t xml:space="preserve"> </w:t>
      </w:r>
      <w:r w:rsidR="009302E0" w:rsidRPr="000C08B9">
        <w:rPr>
          <w:rFonts w:ascii="Arial" w:hAnsi="Arial" w:cs="Arial"/>
          <w:sz w:val="24"/>
          <w:szCs w:val="24"/>
        </w:rPr>
        <w:t xml:space="preserve">another illness, however. </w:t>
      </w:r>
      <w:r w:rsidR="00FF5D3E" w:rsidRPr="000C08B9">
        <w:rPr>
          <w:rFonts w:ascii="Arial" w:hAnsi="Arial" w:cs="Arial"/>
          <w:sz w:val="24"/>
          <w:szCs w:val="24"/>
        </w:rPr>
        <w:t xml:space="preserve">One of the limitations is </w:t>
      </w:r>
      <w:r w:rsidR="00E917BC" w:rsidRPr="000C08B9">
        <w:rPr>
          <w:rFonts w:ascii="Arial" w:hAnsi="Arial" w:cs="Arial"/>
          <w:sz w:val="24"/>
          <w:szCs w:val="24"/>
        </w:rPr>
        <w:t xml:space="preserve">the varying levels of spirituality among patients. </w:t>
      </w:r>
      <w:r w:rsidR="004A591D" w:rsidRPr="000C08B9">
        <w:rPr>
          <w:rFonts w:ascii="Arial" w:hAnsi="Arial" w:cs="Arial"/>
          <w:sz w:val="24"/>
          <w:szCs w:val="24"/>
        </w:rPr>
        <w:t xml:space="preserve">Another is a significant number of physicians that question </w:t>
      </w:r>
      <w:r w:rsidR="00B33CA6" w:rsidRPr="000C08B9">
        <w:rPr>
          <w:rFonts w:ascii="Arial" w:hAnsi="Arial" w:cs="Arial"/>
          <w:sz w:val="24"/>
          <w:szCs w:val="24"/>
        </w:rPr>
        <w:t xml:space="preserve">during end-of-life care of </w:t>
      </w:r>
      <w:r w:rsidR="00462F0C" w:rsidRPr="000C08B9">
        <w:rPr>
          <w:rFonts w:ascii="Arial" w:hAnsi="Arial" w:cs="Arial"/>
          <w:sz w:val="24"/>
          <w:szCs w:val="24"/>
        </w:rPr>
        <w:t xml:space="preserve">providing a sense of false hope. </w:t>
      </w:r>
      <w:r w:rsidR="00FA6F75" w:rsidRPr="000C08B9">
        <w:rPr>
          <w:rFonts w:ascii="Arial" w:hAnsi="Arial" w:cs="Arial"/>
          <w:sz w:val="24"/>
          <w:szCs w:val="24"/>
        </w:rPr>
        <w:t>Daugherty’s</w:t>
      </w:r>
      <w:r w:rsidR="00E924A9" w:rsidRPr="000C08B9">
        <w:rPr>
          <w:rFonts w:ascii="Arial" w:hAnsi="Arial" w:cs="Arial"/>
          <w:sz w:val="24"/>
          <w:szCs w:val="24"/>
        </w:rPr>
        <w:t xml:space="preserve"> study</w:t>
      </w:r>
      <w:r w:rsidR="00FA6F75" w:rsidRPr="000C08B9">
        <w:rPr>
          <w:rFonts w:ascii="Arial" w:hAnsi="Arial" w:cs="Arial"/>
          <w:sz w:val="24"/>
          <w:szCs w:val="24"/>
        </w:rPr>
        <w:t xml:space="preserve"> results</w:t>
      </w:r>
      <w:r w:rsidR="00E924A9" w:rsidRPr="000C08B9">
        <w:rPr>
          <w:rFonts w:ascii="Arial" w:hAnsi="Arial" w:cs="Arial"/>
          <w:sz w:val="24"/>
          <w:szCs w:val="24"/>
        </w:rPr>
        <w:t xml:space="preserve"> </w:t>
      </w:r>
      <w:r w:rsidR="00FA6F75" w:rsidRPr="000C08B9">
        <w:rPr>
          <w:rFonts w:ascii="Arial" w:hAnsi="Arial" w:cs="Arial"/>
          <w:sz w:val="24"/>
          <w:szCs w:val="24"/>
        </w:rPr>
        <w:t>suggest</w:t>
      </w:r>
      <w:r w:rsidR="00E924A9" w:rsidRPr="000C08B9">
        <w:rPr>
          <w:rFonts w:ascii="Arial" w:hAnsi="Arial" w:cs="Arial"/>
          <w:sz w:val="24"/>
          <w:szCs w:val="24"/>
        </w:rPr>
        <w:t xml:space="preserve"> many patients </w:t>
      </w:r>
      <w:r w:rsidR="004B3120" w:rsidRPr="000C08B9">
        <w:rPr>
          <w:rFonts w:ascii="Arial" w:hAnsi="Arial" w:cs="Arial"/>
          <w:sz w:val="24"/>
          <w:szCs w:val="24"/>
        </w:rPr>
        <w:t>can</w:t>
      </w:r>
      <w:r w:rsidR="00E924A9" w:rsidRPr="000C08B9">
        <w:rPr>
          <w:rFonts w:ascii="Arial" w:hAnsi="Arial" w:cs="Arial"/>
          <w:sz w:val="24"/>
          <w:szCs w:val="24"/>
        </w:rPr>
        <w:t xml:space="preserve"> </w:t>
      </w:r>
      <w:r w:rsidR="004B3120" w:rsidRPr="000C08B9">
        <w:rPr>
          <w:rFonts w:ascii="Arial" w:hAnsi="Arial" w:cs="Arial"/>
          <w:sz w:val="24"/>
          <w:szCs w:val="24"/>
        </w:rPr>
        <w:t xml:space="preserve">have </w:t>
      </w:r>
      <w:r w:rsidR="008825E6" w:rsidRPr="000C08B9">
        <w:rPr>
          <w:rFonts w:ascii="Arial" w:hAnsi="Arial" w:cs="Arial"/>
          <w:sz w:val="24"/>
          <w:szCs w:val="24"/>
        </w:rPr>
        <w:t xml:space="preserve">at the same time </w:t>
      </w:r>
      <w:r w:rsidR="00E924A9" w:rsidRPr="000C08B9">
        <w:rPr>
          <w:rFonts w:ascii="Arial" w:hAnsi="Arial" w:cs="Arial"/>
          <w:sz w:val="24"/>
          <w:szCs w:val="24"/>
        </w:rPr>
        <w:t xml:space="preserve"> </w:t>
      </w:r>
      <w:r w:rsidR="008825E6" w:rsidRPr="000C08B9">
        <w:rPr>
          <w:rFonts w:ascii="Arial" w:hAnsi="Arial" w:cs="Arial"/>
          <w:sz w:val="24"/>
          <w:szCs w:val="24"/>
        </w:rPr>
        <w:t>equally</w:t>
      </w:r>
      <w:r w:rsidR="00E924A9" w:rsidRPr="000C08B9">
        <w:rPr>
          <w:rFonts w:ascii="Arial" w:hAnsi="Arial" w:cs="Arial"/>
          <w:sz w:val="24"/>
          <w:szCs w:val="24"/>
        </w:rPr>
        <w:t xml:space="preserve"> realistic expectations and </w:t>
      </w:r>
      <w:r w:rsidR="008825E6" w:rsidRPr="000C08B9">
        <w:rPr>
          <w:rFonts w:ascii="Arial" w:hAnsi="Arial" w:cs="Arial"/>
          <w:sz w:val="24"/>
          <w:szCs w:val="24"/>
        </w:rPr>
        <w:t>hope in broader sense</w:t>
      </w:r>
      <w:r w:rsidR="00942B3C">
        <w:rPr>
          <w:rFonts w:ascii="Arial" w:hAnsi="Arial" w:cs="Arial"/>
          <w:sz w:val="24"/>
          <w:szCs w:val="24"/>
        </w:rPr>
        <w:t xml:space="preserve"> </w:t>
      </w:r>
      <w:r w:rsidR="00F63A25">
        <w:rPr>
          <w:rFonts w:ascii="Arial" w:hAnsi="Arial" w:cs="Arial"/>
          <w:sz w:val="24"/>
          <w:szCs w:val="24"/>
        </w:rPr>
        <w:fldChar w:fldCharType="begin"/>
      </w:r>
      <w:r w:rsidR="005A15FF">
        <w:rPr>
          <w:rFonts w:ascii="Arial" w:hAnsi="Arial" w:cs="Arial"/>
          <w:sz w:val="24"/>
          <w:szCs w:val="24"/>
        </w:rPr>
        <w:instrText xml:space="preserve"> ADDIN EN.CITE &lt;EndNote&gt;&lt;Cite&gt;&lt;Author&gt;Daugherty&lt;/Author&gt;&lt;Year&gt;2005&lt;/Year&gt;&lt;RecNum&gt;576&lt;/RecNum&gt;&lt;DisplayText&gt;(Daugherty et al., 2005)&lt;/DisplayText&gt;&lt;record&gt;&lt;rec-number&gt;576&lt;/rec-number&gt;&lt;foreign-keys&gt;&lt;key app="EN" db-id="wrrt5pzajpe0agefz2kpr2zp0se5df9zpt2s" timestamp="1617181044" guid="1d941328-be20-4da7-acf0-108fb491eca7"&gt;576&lt;/key&gt;&lt;/foreign-keys&gt;&lt;ref-type name="Journal Article"&gt;17&lt;/ref-type&gt;&lt;contributors&gt;&lt;authors&gt;&lt;author&gt;Daugherty, Christopher K&lt;/author&gt;&lt;author&gt;Fitchett, George&lt;/author&gt;&lt;author&gt;Murphy, Patricia E&lt;/author&gt;&lt;author&gt;Peterman, Amy H&lt;/author&gt;&lt;author&gt;Banik, Donald M&lt;/author&gt;&lt;author&gt;Hlubocky, Fay&lt;/author&gt;&lt;author&gt;Tartaro, Jessica&lt;/author&gt;&lt;/authors&gt;&lt;/contributors&gt;&lt;titles&gt;&lt;title&gt;Trusting God and medicine: Spirituality in advanced cancer patients volunteering for clinical trials of experimental agents&lt;/title&gt;&lt;secondary-title&gt;Psycho</w:instrText>
      </w:r>
      <w:r w:rsidR="005A15FF">
        <w:rPr>
          <w:rFonts w:ascii="Cambria Math" w:hAnsi="Cambria Math" w:cs="Cambria Math"/>
          <w:sz w:val="24"/>
          <w:szCs w:val="24"/>
        </w:rPr>
        <w:instrText>‐</w:instrText>
      </w:r>
      <w:r w:rsidR="005A15FF">
        <w:rPr>
          <w:rFonts w:ascii="Arial" w:hAnsi="Arial" w:cs="Arial"/>
          <w:sz w:val="24"/>
          <w:szCs w:val="24"/>
        </w:rPr>
        <w:instrText>Oncology: Journal of the Psychological, Social and Behavioral Dimensions of Cancer&lt;/secondary-title&gt;&lt;/titles&gt;&lt;periodical&gt;&lt;full-title&gt;Psycho</w:instrText>
      </w:r>
      <w:r w:rsidR="005A15FF">
        <w:rPr>
          <w:rFonts w:ascii="Cambria Math" w:hAnsi="Cambria Math" w:cs="Cambria Math"/>
          <w:sz w:val="24"/>
          <w:szCs w:val="24"/>
        </w:rPr>
        <w:instrText>‐</w:instrText>
      </w:r>
      <w:r w:rsidR="005A15FF">
        <w:rPr>
          <w:rFonts w:ascii="Arial" w:hAnsi="Arial" w:cs="Arial"/>
          <w:sz w:val="24"/>
          <w:szCs w:val="24"/>
        </w:rPr>
        <w:instrText>Oncology: Journal of the Psychological, Social and Behavioral Dimensions of Cancer&lt;/full-title&gt;&lt;/periodical&gt;&lt;pages&gt;135-146&lt;/pages&gt;&lt;volume&gt;14&lt;/volume&gt;&lt;number&gt;2&lt;/number&gt;&lt;dates&gt;&lt;year&gt;2005&lt;/year&gt;&lt;/dates&gt;&lt;isbn&gt;1057-9249&lt;/isbn&gt;&lt;urls&gt;&lt;/urls&gt;&lt;/record&gt;&lt;/Cite&gt;&lt;/EndNote&gt;</w:instrText>
      </w:r>
      <w:r w:rsidR="00F63A25">
        <w:rPr>
          <w:rFonts w:ascii="Arial" w:hAnsi="Arial" w:cs="Arial"/>
          <w:sz w:val="24"/>
          <w:szCs w:val="24"/>
        </w:rPr>
        <w:fldChar w:fldCharType="separate"/>
      </w:r>
      <w:r w:rsidR="00F63A25">
        <w:rPr>
          <w:rFonts w:ascii="Arial" w:hAnsi="Arial" w:cs="Arial"/>
          <w:noProof/>
          <w:sz w:val="24"/>
          <w:szCs w:val="24"/>
        </w:rPr>
        <w:t>(Daugherty et al., 2005)</w:t>
      </w:r>
      <w:r w:rsidR="00F63A25">
        <w:rPr>
          <w:rFonts w:ascii="Arial" w:hAnsi="Arial" w:cs="Arial"/>
          <w:sz w:val="24"/>
          <w:szCs w:val="24"/>
        </w:rPr>
        <w:fldChar w:fldCharType="end"/>
      </w:r>
      <w:r w:rsidR="00F63A25">
        <w:rPr>
          <w:rFonts w:ascii="Arial" w:hAnsi="Arial" w:cs="Arial"/>
          <w:sz w:val="24"/>
          <w:szCs w:val="24"/>
        </w:rPr>
        <w:t>.</w:t>
      </w:r>
    </w:p>
    <w:p w14:paraId="62BF6472" w14:textId="637D6378" w:rsidR="00DA6B31" w:rsidRPr="000C08B9" w:rsidRDefault="00DA6B31" w:rsidP="000C08B9">
      <w:pPr>
        <w:spacing w:after="0" w:line="360" w:lineRule="auto"/>
        <w:ind w:left="720"/>
        <w:jc w:val="both"/>
        <w:rPr>
          <w:rFonts w:ascii="Arial" w:hAnsi="Arial" w:cs="Arial"/>
          <w:sz w:val="24"/>
          <w:szCs w:val="24"/>
        </w:rPr>
      </w:pPr>
    </w:p>
    <w:p w14:paraId="22F8316C" w14:textId="14F0CD37" w:rsidR="00A5197A" w:rsidRPr="00151CD0" w:rsidRDefault="00DA6B31" w:rsidP="000C08B9">
      <w:pPr>
        <w:spacing w:after="0" w:line="360" w:lineRule="auto"/>
        <w:jc w:val="both"/>
        <w:rPr>
          <w:rFonts w:ascii="Arial" w:hAnsi="Arial" w:cs="Arial"/>
          <w:b/>
          <w:bCs/>
          <w:color w:val="806000" w:themeColor="accent4" w:themeShade="80"/>
          <w:sz w:val="24"/>
          <w:szCs w:val="24"/>
        </w:rPr>
      </w:pPr>
      <w:r w:rsidRPr="00151CD0">
        <w:rPr>
          <w:rFonts w:ascii="Arial" w:hAnsi="Arial" w:cs="Arial"/>
          <w:b/>
          <w:bCs/>
          <w:color w:val="806000" w:themeColor="accent4" w:themeShade="80"/>
          <w:sz w:val="24"/>
          <w:szCs w:val="24"/>
        </w:rPr>
        <w:t>DISCUSSION</w:t>
      </w:r>
      <w:r w:rsidR="00D9107D" w:rsidRPr="00151CD0">
        <w:rPr>
          <w:rFonts w:ascii="Arial" w:hAnsi="Arial" w:cs="Arial"/>
          <w:b/>
          <w:bCs/>
          <w:color w:val="806000" w:themeColor="accent4" w:themeShade="80"/>
          <w:sz w:val="24"/>
          <w:szCs w:val="24"/>
        </w:rPr>
        <w:t xml:space="preserve"> </w:t>
      </w:r>
    </w:p>
    <w:p w14:paraId="4B11410C" w14:textId="77777777" w:rsidR="00673103" w:rsidRDefault="00673103" w:rsidP="00964ACD">
      <w:pPr>
        <w:spacing w:after="0" w:line="360" w:lineRule="auto"/>
        <w:jc w:val="both"/>
        <w:rPr>
          <w:rFonts w:ascii="Arial" w:hAnsi="Arial" w:cs="Arial"/>
          <w:sz w:val="24"/>
          <w:szCs w:val="24"/>
        </w:rPr>
      </w:pPr>
    </w:p>
    <w:p w14:paraId="0E15284C" w14:textId="0AE048F0" w:rsidR="00964ACD" w:rsidRPr="000C08B9" w:rsidRDefault="00624677" w:rsidP="00964ACD">
      <w:pPr>
        <w:spacing w:after="0" w:line="360" w:lineRule="auto"/>
        <w:jc w:val="both"/>
        <w:rPr>
          <w:rFonts w:ascii="Arial" w:hAnsi="Arial" w:cs="Arial"/>
          <w:b/>
          <w:bCs/>
          <w:sz w:val="24"/>
          <w:szCs w:val="24"/>
        </w:rPr>
      </w:pPr>
      <w:r w:rsidRPr="008F2D4F">
        <w:rPr>
          <w:rFonts w:ascii="Arial" w:hAnsi="Arial" w:cs="Arial"/>
          <w:sz w:val="24"/>
          <w:szCs w:val="24"/>
        </w:rPr>
        <w:t xml:space="preserve">Not all </w:t>
      </w:r>
      <w:r w:rsidR="00C7564E">
        <w:rPr>
          <w:rFonts w:ascii="Arial" w:hAnsi="Arial" w:cs="Arial"/>
          <w:sz w:val="24"/>
          <w:szCs w:val="24"/>
        </w:rPr>
        <w:t xml:space="preserve">diseases, not all </w:t>
      </w:r>
      <w:r w:rsidRPr="008F2D4F">
        <w:rPr>
          <w:rFonts w:ascii="Arial" w:hAnsi="Arial" w:cs="Arial"/>
          <w:sz w:val="24"/>
          <w:szCs w:val="24"/>
        </w:rPr>
        <w:t>cancers are the sam</w:t>
      </w:r>
      <w:r w:rsidR="003803A9" w:rsidRPr="008F2D4F">
        <w:rPr>
          <w:rFonts w:ascii="Arial" w:hAnsi="Arial" w:cs="Arial"/>
          <w:sz w:val="24"/>
          <w:szCs w:val="24"/>
        </w:rPr>
        <w:t xml:space="preserve">e. </w:t>
      </w:r>
      <w:r w:rsidR="00955017">
        <w:rPr>
          <w:rFonts w:ascii="Arial" w:hAnsi="Arial" w:cs="Arial"/>
          <w:sz w:val="24"/>
          <w:szCs w:val="24"/>
        </w:rPr>
        <w:t>A</w:t>
      </w:r>
      <w:r w:rsidR="003803A9" w:rsidRPr="008F2D4F">
        <w:rPr>
          <w:rFonts w:ascii="Arial" w:hAnsi="Arial" w:cs="Arial"/>
          <w:sz w:val="24"/>
          <w:szCs w:val="24"/>
        </w:rPr>
        <w:t xml:space="preserve"> </w:t>
      </w:r>
      <w:r w:rsidR="00955017" w:rsidRPr="008F2D4F">
        <w:rPr>
          <w:rFonts w:ascii="Arial" w:hAnsi="Arial" w:cs="Arial"/>
          <w:sz w:val="24"/>
          <w:szCs w:val="24"/>
        </w:rPr>
        <w:t>clear</w:t>
      </w:r>
      <w:r w:rsidR="0052233C" w:rsidRPr="008F2D4F">
        <w:rPr>
          <w:rFonts w:ascii="Arial" w:hAnsi="Arial" w:cs="Arial"/>
          <w:sz w:val="24"/>
          <w:szCs w:val="24"/>
        </w:rPr>
        <w:t xml:space="preserve"> </w:t>
      </w:r>
      <w:r w:rsidR="003803A9" w:rsidRPr="008F2D4F">
        <w:rPr>
          <w:rFonts w:ascii="Arial" w:hAnsi="Arial" w:cs="Arial"/>
          <w:sz w:val="24"/>
          <w:szCs w:val="24"/>
        </w:rPr>
        <w:t>example</w:t>
      </w:r>
      <w:r w:rsidR="00CD6246" w:rsidRPr="008F2D4F">
        <w:rPr>
          <w:rFonts w:ascii="Arial" w:hAnsi="Arial" w:cs="Arial"/>
          <w:sz w:val="24"/>
          <w:szCs w:val="24"/>
        </w:rPr>
        <w:t xml:space="preserve"> for the argument is </w:t>
      </w:r>
      <w:r w:rsidR="003803A9" w:rsidRPr="008F2D4F">
        <w:rPr>
          <w:rFonts w:ascii="Arial" w:hAnsi="Arial" w:cs="Arial"/>
          <w:sz w:val="24"/>
          <w:szCs w:val="24"/>
        </w:rPr>
        <w:t xml:space="preserve">the Qol of breast cancer </w:t>
      </w:r>
      <w:r w:rsidR="00553243" w:rsidRPr="008F2D4F">
        <w:rPr>
          <w:rFonts w:ascii="Arial" w:hAnsi="Arial" w:cs="Arial"/>
          <w:sz w:val="24"/>
          <w:szCs w:val="24"/>
        </w:rPr>
        <w:t>patients</w:t>
      </w:r>
      <w:r w:rsidR="0086209C" w:rsidRPr="008F2D4F">
        <w:rPr>
          <w:rFonts w:ascii="Arial" w:hAnsi="Arial" w:cs="Arial"/>
          <w:sz w:val="24"/>
          <w:szCs w:val="24"/>
        </w:rPr>
        <w:t xml:space="preserve"> is </w:t>
      </w:r>
      <w:r w:rsidR="00553243" w:rsidRPr="008F2D4F">
        <w:rPr>
          <w:rFonts w:ascii="Arial" w:hAnsi="Arial" w:cs="Arial"/>
          <w:sz w:val="24"/>
          <w:szCs w:val="24"/>
        </w:rPr>
        <w:t xml:space="preserve">captured as much higher than sarcoma </w:t>
      </w:r>
      <w:r w:rsidR="00FE166D" w:rsidRPr="008F2D4F">
        <w:rPr>
          <w:rFonts w:ascii="Arial" w:hAnsi="Arial" w:cs="Arial"/>
          <w:sz w:val="24"/>
          <w:szCs w:val="24"/>
        </w:rPr>
        <w:t xml:space="preserve">patients. The difference is so big in this group </w:t>
      </w:r>
      <w:r w:rsidR="006B4C03">
        <w:rPr>
          <w:rFonts w:ascii="Arial" w:hAnsi="Arial" w:cs="Arial"/>
          <w:sz w:val="24"/>
          <w:szCs w:val="24"/>
        </w:rPr>
        <w:t xml:space="preserve">that </w:t>
      </w:r>
      <w:r w:rsidR="00FE166D" w:rsidRPr="008F2D4F">
        <w:rPr>
          <w:rFonts w:ascii="Arial" w:hAnsi="Arial" w:cs="Arial"/>
          <w:sz w:val="24"/>
          <w:szCs w:val="24"/>
        </w:rPr>
        <w:t xml:space="preserve">concept issues of </w:t>
      </w:r>
      <w:r w:rsidR="000A731A">
        <w:rPr>
          <w:rFonts w:ascii="Arial" w:hAnsi="Arial" w:cs="Arial"/>
          <w:sz w:val="24"/>
          <w:szCs w:val="24"/>
        </w:rPr>
        <w:t xml:space="preserve">the sarcoma </w:t>
      </w:r>
      <w:r w:rsidR="007239A7">
        <w:rPr>
          <w:rFonts w:ascii="Arial" w:hAnsi="Arial" w:cs="Arial"/>
          <w:sz w:val="24"/>
          <w:szCs w:val="24"/>
        </w:rPr>
        <w:t xml:space="preserve">patients’ </w:t>
      </w:r>
      <w:r w:rsidR="0073651F" w:rsidRPr="008F2D4F">
        <w:rPr>
          <w:rFonts w:ascii="Arial" w:hAnsi="Arial" w:cs="Arial"/>
          <w:sz w:val="24"/>
          <w:szCs w:val="24"/>
        </w:rPr>
        <w:t>Qol are not</w:t>
      </w:r>
      <w:r w:rsidR="00AE2BE4">
        <w:rPr>
          <w:rFonts w:ascii="Arial" w:hAnsi="Arial" w:cs="Arial"/>
          <w:sz w:val="24"/>
          <w:szCs w:val="24"/>
        </w:rPr>
        <w:t xml:space="preserve"> yet</w:t>
      </w:r>
      <w:r w:rsidR="0073651F" w:rsidRPr="008F2D4F">
        <w:rPr>
          <w:rFonts w:ascii="Arial" w:hAnsi="Arial" w:cs="Arial"/>
          <w:sz w:val="24"/>
          <w:szCs w:val="24"/>
        </w:rPr>
        <w:t xml:space="preserve"> in </w:t>
      </w:r>
      <w:r w:rsidR="0052233C" w:rsidRPr="008F2D4F">
        <w:rPr>
          <w:rFonts w:ascii="Arial" w:hAnsi="Arial" w:cs="Arial"/>
          <w:sz w:val="24"/>
          <w:szCs w:val="24"/>
        </w:rPr>
        <w:t>consideration</w:t>
      </w:r>
      <w:r w:rsidR="006B4C03">
        <w:rPr>
          <w:rFonts w:ascii="Arial" w:hAnsi="Arial" w:cs="Arial"/>
          <w:sz w:val="24"/>
          <w:szCs w:val="24"/>
        </w:rPr>
        <w:t xml:space="preserve"> these are still being collected under various studies</w:t>
      </w:r>
      <w:r w:rsidR="00F63A25">
        <w:rPr>
          <w:rFonts w:ascii="Arial" w:hAnsi="Arial" w:cs="Arial"/>
          <w:sz w:val="24"/>
          <w:szCs w:val="24"/>
        </w:rPr>
        <w:t xml:space="preserve"> </w:t>
      </w:r>
      <w:r w:rsidR="00F63A25">
        <w:rPr>
          <w:rFonts w:ascii="Arial" w:hAnsi="Arial" w:cs="Arial"/>
          <w:sz w:val="24"/>
          <w:szCs w:val="24"/>
        </w:rPr>
        <w:fldChar w:fldCharType="begin"/>
      </w:r>
      <w:r w:rsidR="00F63A25">
        <w:rPr>
          <w:rFonts w:ascii="Arial" w:hAnsi="Arial" w:cs="Arial"/>
          <w:sz w:val="24"/>
          <w:szCs w:val="24"/>
        </w:rPr>
        <w:instrText xml:space="preserve"> ADDIN EN.CITE &lt;EndNote&gt;&lt;Cite&gt;&lt;Author&gt;McDonough&lt;/Author&gt;&lt;Year&gt;2019&lt;/Year&gt;&lt;RecNum&gt;556&lt;/RecNum&gt;&lt;DisplayText&gt;(McDonough et al., 2019)&lt;/DisplayText&gt;&lt;record&gt;&lt;rec-number&gt;556&lt;/rec-number&gt;&lt;foreign-keys&gt;&lt;key app="EN" db-id="wrrt5pzajpe0agefz2kpr2zp0se5df9zpt2s" timestamp="1617127105" guid="6b17b139-a720-4a56-b255-fcca8466f29e"&gt;556&lt;/key&gt;&lt;/foreign-keys&gt;&lt;ref-type name="Journal Article"&gt;17&lt;/ref-type&gt;&lt;contributors&gt;&lt;authors&gt;&lt;author&gt;McDonough, Joshua&lt;/author&gt;&lt;author&gt;Eliott, Jaklin&lt;/author&gt;&lt;author&gt;Neuhaus, Susan&lt;/author&gt;&lt;author&gt;Reid, Jessica&lt;/author&gt;&lt;author&gt;Butow, Phyllis&lt;/author&gt;&lt;/authors&gt;&lt;/contributors&gt;&lt;titles&gt;&lt;title&gt;Health</w:instrText>
      </w:r>
      <w:r w:rsidR="00F63A25">
        <w:rPr>
          <w:rFonts w:ascii="Cambria Math" w:hAnsi="Cambria Math" w:cs="Cambria Math"/>
          <w:sz w:val="24"/>
          <w:szCs w:val="24"/>
        </w:rPr>
        <w:instrText>‐</w:instrText>
      </w:r>
      <w:r w:rsidR="00F63A25">
        <w:rPr>
          <w:rFonts w:ascii="Arial" w:hAnsi="Arial" w:cs="Arial"/>
          <w:sz w:val="24"/>
          <w:szCs w:val="24"/>
        </w:rPr>
        <w:instrText>related quality of life, psychosocial functioning, and unmet health needs in patients with sarcoma: a systematic review&lt;/title&gt;&lt;secondary-title&gt;Psycho</w:instrText>
      </w:r>
      <w:r w:rsidR="00F63A25">
        <w:rPr>
          <w:rFonts w:ascii="Cambria Math" w:hAnsi="Cambria Math" w:cs="Cambria Math"/>
          <w:sz w:val="24"/>
          <w:szCs w:val="24"/>
        </w:rPr>
        <w:instrText>‐</w:instrText>
      </w:r>
      <w:r w:rsidR="00F63A25">
        <w:rPr>
          <w:rFonts w:ascii="Arial" w:hAnsi="Arial" w:cs="Arial"/>
          <w:sz w:val="24"/>
          <w:szCs w:val="24"/>
        </w:rPr>
        <w:instrText>oncology&lt;/secondary-title&gt;&lt;/titles&gt;&lt;periodical&gt;&lt;full-title&gt;Psycho</w:instrText>
      </w:r>
      <w:r w:rsidR="00F63A25">
        <w:rPr>
          <w:rFonts w:ascii="Cambria Math" w:hAnsi="Cambria Math" w:cs="Cambria Math"/>
          <w:sz w:val="24"/>
          <w:szCs w:val="24"/>
        </w:rPr>
        <w:instrText>‐</w:instrText>
      </w:r>
      <w:r w:rsidR="00F63A25">
        <w:rPr>
          <w:rFonts w:ascii="Arial" w:hAnsi="Arial" w:cs="Arial"/>
          <w:sz w:val="24"/>
          <w:szCs w:val="24"/>
        </w:rPr>
        <w:instrText>Oncology&lt;/full-title&gt;&lt;/periodical&gt;&lt;pages&gt;653-664&lt;/pages&gt;&lt;volume&gt;28&lt;/volume&gt;&lt;number&gt;4&lt;/number&gt;&lt;dates&gt;&lt;year&gt;2019&lt;/year&gt;&lt;/dates&gt;&lt;isbn&gt;1057-9249&lt;/isbn&gt;&lt;urls&gt;&lt;/urls&gt;&lt;/record&gt;&lt;/Cite&gt;&lt;/EndNote&gt;</w:instrText>
      </w:r>
      <w:r w:rsidR="00F63A25">
        <w:rPr>
          <w:rFonts w:ascii="Arial" w:hAnsi="Arial" w:cs="Arial"/>
          <w:sz w:val="24"/>
          <w:szCs w:val="24"/>
        </w:rPr>
        <w:fldChar w:fldCharType="separate"/>
      </w:r>
      <w:r w:rsidR="00F63A25">
        <w:rPr>
          <w:rFonts w:ascii="Arial" w:hAnsi="Arial" w:cs="Arial"/>
          <w:noProof/>
          <w:sz w:val="24"/>
          <w:szCs w:val="24"/>
        </w:rPr>
        <w:t>(McDonough et al., 2019)</w:t>
      </w:r>
      <w:r w:rsidR="00F63A25">
        <w:rPr>
          <w:rFonts w:ascii="Arial" w:hAnsi="Arial" w:cs="Arial"/>
          <w:sz w:val="24"/>
          <w:szCs w:val="24"/>
        </w:rPr>
        <w:fldChar w:fldCharType="end"/>
      </w:r>
    </w:p>
    <w:p w14:paraId="677777ED" w14:textId="5394C7A4" w:rsidR="004D3178" w:rsidRPr="000C08B9" w:rsidRDefault="00B65F35" w:rsidP="000C08B9">
      <w:pPr>
        <w:spacing w:after="0" w:line="360" w:lineRule="auto"/>
        <w:jc w:val="both"/>
        <w:rPr>
          <w:rFonts w:ascii="Arial" w:hAnsi="Arial" w:cs="Arial"/>
          <w:sz w:val="24"/>
          <w:szCs w:val="24"/>
        </w:rPr>
      </w:pPr>
      <w:r w:rsidRPr="000C08B9">
        <w:rPr>
          <w:rFonts w:ascii="Arial" w:hAnsi="Arial" w:cs="Arial"/>
          <w:sz w:val="24"/>
          <w:szCs w:val="24"/>
        </w:rPr>
        <w:t>From the outset a</w:t>
      </w:r>
      <w:r w:rsidR="009265F7" w:rsidRPr="000C08B9">
        <w:rPr>
          <w:rFonts w:ascii="Arial" w:hAnsi="Arial" w:cs="Arial"/>
          <w:sz w:val="24"/>
          <w:szCs w:val="24"/>
        </w:rPr>
        <w:t xml:space="preserve">ll the participants took up the invitation </w:t>
      </w:r>
      <w:r w:rsidR="007F52AA" w:rsidRPr="000C08B9">
        <w:rPr>
          <w:rFonts w:ascii="Arial" w:hAnsi="Arial" w:cs="Arial"/>
          <w:sz w:val="24"/>
          <w:szCs w:val="24"/>
        </w:rPr>
        <w:t>for</w:t>
      </w:r>
      <w:r w:rsidR="009265F7" w:rsidRPr="000C08B9">
        <w:rPr>
          <w:rFonts w:ascii="Arial" w:hAnsi="Arial" w:cs="Arial"/>
          <w:sz w:val="24"/>
          <w:szCs w:val="24"/>
        </w:rPr>
        <w:t xml:space="preserve"> participation </w:t>
      </w:r>
      <w:r w:rsidR="007F52AA" w:rsidRPr="000C08B9">
        <w:rPr>
          <w:rFonts w:ascii="Arial" w:hAnsi="Arial" w:cs="Arial"/>
          <w:sz w:val="24"/>
          <w:szCs w:val="24"/>
        </w:rPr>
        <w:t>unhesitatingly</w:t>
      </w:r>
      <w:r w:rsidR="009265F7" w:rsidRPr="000C08B9">
        <w:rPr>
          <w:rFonts w:ascii="Arial" w:hAnsi="Arial" w:cs="Arial"/>
          <w:sz w:val="24"/>
          <w:szCs w:val="24"/>
        </w:rPr>
        <w:t xml:space="preserve"> and without </w:t>
      </w:r>
      <w:r w:rsidR="0020430F" w:rsidRPr="000C08B9">
        <w:rPr>
          <w:rFonts w:ascii="Arial" w:hAnsi="Arial" w:cs="Arial"/>
          <w:sz w:val="24"/>
          <w:szCs w:val="24"/>
        </w:rPr>
        <w:t>being</w:t>
      </w:r>
      <w:r w:rsidR="00D55EEB">
        <w:rPr>
          <w:rFonts w:ascii="Arial" w:hAnsi="Arial" w:cs="Arial"/>
          <w:sz w:val="24"/>
          <w:szCs w:val="24"/>
        </w:rPr>
        <w:t xml:space="preserve"> entirely </w:t>
      </w:r>
      <w:r w:rsidR="0020430F" w:rsidRPr="000C08B9">
        <w:rPr>
          <w:rFonts w:ascii="Arial" w:hAnsi="Arial" w:cs="Arial"/>
          <w:sz w:val="24"/>
          <w:szCs w:val="24"/>
        </w:rPr>
        <w:t xml:space="preserve">interested at first to learn what </w:t>
      </w:r>
      <w:r w:rsidR="009265F7" w:rsidRPr="000C08B9">
        <w:rPr>
          <w:rFonts w:ascii="Arial" w:hAnsi="Arial" w:cs="Arial"/>
          <w:sz w:val="24"/>
          <w:szCs w:val="24"/>
        </w:rPr>
        <w:t>the study was about. In at least</w:t>
      </w:r>
      <w:r w:rsidR="00D55EEB">
        <w:rPr>
          <w:rFonts w:ascii="Arial" w:hAnsi="Arial" w:cs="Arial"/>
          <w:sz w:val="24"/>
          <w:szCs w:val="24"/>
        </w:rPr>
        <w:t xml:space="preserve"> </w:t>
      </w:r>
      <w:r w:rsidR="009265F7" w:rsidRPr="000C08B9">
        <w:rPr>
          <w:rFonts w:ascii="Arial" w:hAnsi="Arial" w:cs="Arial"/>
          <w:sz w:val="24"/>
          <w:szCs w:val="24"/>
        </w:rPr>
        <w:lastRenderedPageBreak/>
        <w:t>three of them I had to ask</w:t>
      </w:r>
      <w:r w:rsidR="00C67C1B" w:rsidRPr="000C08B9">
        <w:rPr>
          <w:rFonts w:ascii="Arial" w:hAnsi="Arial" w:cs="Arial"/>
          <w:sz w:val="24"/>
          <w:szCs w:val="24"/>
        </w:rPr>
        <w:t xml:space="preserve">, </w:t>
      </w:r>
      <w:r w:rsidR="00CD5817">
        <w:rPr>
          <w:rFonts w:ascii="Arial" w:hAnsi="Arial" w:cs="Arial"/>
          <w:sz w:val="24"/>
          <w:szCs w:val="24"/>
        </w:rPr>
        <w:t>“</w:t>
      </w:r>
      <w:r w:rsidR="003757DE" w:rsidRPr="000C08B9">
        <w:rPr>
          <w:rFonts w:ascii="Arial" w:hAnsi="Arial" w:cs="Arial"/>
          <w:sz w:val="24"/>
          <w:szCs w:val="24"/>
        </w:rPr>
        <w:t>D</w:t>
      </w:r>
      <w:r w:rsidR="009265F7" w:rsidRPr="000C08B9">
        <w:rPr>
          <w:rFonts w:ascii="Arial" w:hAnsi="Arial" w:cs="Arial"/>
          <w:sz w:val="24"/>
          <w:szCs w:val="24"/>
        </w:rPr>
        <w:t>on’t you want to know what the study is about?</w:t>
      </w:r>
      <w:r w:rsidR="00CD5817">
        <w:rPr>
          <w:rFonts w:ascii="Arial" w:hAnsi="Arial" w:cs="Arial"/>
          <w:sz w:val="24"/>
          <w:szCs w:val="24"/>
        </w:rPr>
        <w:t>”</w:t>
      </w:r>
      <w:r w:rsidR="00C93E20">
        <w:rPr>
          <w:rFonts w:ascii="Arial" w:hAnsi="Arial" w:cs="Arial"/>
          <w:sz w:val="24"/>
          <w:szCs w:val="24"/>
        </w:rPr>
        <w:t xml:space="preserve"> </w:t>
      </w:r>
      <w:r w:rsidR="00111508" w:rsidRPr="000C08B9">
        <w:rPr>
          <w:rFonts w:ascii="Arial" w:hAnsi="Arial" w:cs="Arial"/>
          <w:sz w:val="24"/>
          <w:szCs w:val="24"/>
        </w:rPr>
        <w:t xml:space="preserve">To which they </w:t>
      </w:r>
      <w:r w:rsidR="00CE7EDC" w:rsidRPr="000C08B9">
        <w:rPr>
          <w:rFonts w:ascii="Arial" w:hAnsi="Arial" w:cs="Arial"/>
          <w:sz w:val="24"/>
          <w:szCs w:val="24"/>
        </w:rPr>
        <w:t>casually responded</w:t>
      </w:r>
      <w:r w:rsidR="00810A66" w:rsidRPr="000C08B9">
        <w:rPr>
          <w:rFonts w:ascii="Arial" w:hAnsi="Arial" w:cs="Arial"/>
          <w:sz w:val="24"/>
          <w:szCs w:val="24"/>
        </w:rPr>
        <w:t xml:space="preserve">: </w:t>
      </w:r>
      <w:r w:rsidR="00CD5817">
        <w:rPr>
          <w:rFonts w:ascii="Arial" w:hAnsi="Arial" w:cs="Arial"/>
          <w:sz w:val="24"/>
          <w:szCs w:val="24"/>
        </w:rPr>
        <w:t>“</w:t>
      </w:r>
      <w:r w:rsidR="004C1FE1" w:rsidRPr="000C08B9">
        <w:rPr>
          <w:rFonts w:ascii="Arial" w:hAnsi="Arial" w:cs="Arial"/>
          <w:sz w:val="24"/>
          <w:szCs w:val="24"/>
        </w:rPr>
        <w:t>Sure, you will tell me when me meet</w:t>
      </w:r>
      <w:r w:rsidR="00CD5817">
        <w:rPr>
          <w:rFonts w:ascii="Arial" w:hAnsi="Arial" w:cs="Arial"/>
          <w:sz w:val="24"/>
          <w:szCs w:val="24"/>
        </w:rPr>
        <w:t>”</w:t>
      </w:r>
      <w:r w:rsidR="000F33FE">
        <w:rPr>
          <w:rFonts w:ascii="Arial" w:hAnsi="Arial" w:cs="Arial"/>
          <w:sz w:val="24"/>
          <w:szCs w:val="24"/>
        </w:rPr>
        <w:t xml:space="preserve"> or a close variation.</w:t>
      </w:r>
      <w:r w:rsidRPr="000C08B9">
        <w:rPr>
          <w:rFonts w:ascii="Arial" w:hAnsi="Arial" w:cs="Arial"/>
          <w:sz w:val="24"/>
          <w:szCs w:val="24"/>
        </w:rPr>
        <w:t xml:space="preserve"> </w:t>
      </w:r>
      <w:r w:rsidR="001142ED" w:rsidRPr="000C08B9">
        <w:rPr>
          <w:rFonts w:ascii="Arial" w:hAnsi="Arial" w:cs="Arial"/>
          <w:sz w:val="24"/>
          <w:szCs w:val="24"/>
        </w:rPr>
        <w:t>An attitude</w:t>
      </w:r>
      <w:r w:rsidRPr="000C08B9">
        <w:rPr>
          <w:rFonts w:ascii="Arial" w:hAnsi="Arial" w:cs="Arial"/>
          <w:sz w:val="24"/>
          <w:szCs w:val="24"/>
        </w:rPr>
        <w:t xml:space="preserve"> together with </w:t>
      </w:r>
      <w:r w:rsidR="001811DB" w:rsidRPr="000C08B9">
        <w:rPr>
          <w:rFonts w:ascii="Arial" w:hAnsi="Arial" w:cs="Arial"/>
          <w:sz w:val="24"/>
          <w:szCs w:val="24"/>
        </w:rPr>
        <w:t>an</w:t>
      </w:r>
      <w:r w:rsidRPr="000C08B9">
        <w:rPr>
          <w:rFonts w:ascii="Arial" w:hAnsi="Arial" w:cs="Arial"/>
          <w:sz w:val="24"/>
          <w:szCs w:val="24"/>
        </w:rPr>
        <w:t xml:space="preserve"> excited tone of voice,</w:t>
      </w:r>
      <w:r w:rsidR="001142ED" w:rsidRPr="000C08B9">
        <w:rPr>
          <w:rFonts w:ascii="Arial" w:hAnsi="Arial" w:cs="Arial"/>
          <w:sz w:val="24"/>
          <w:szCs w:val="24"/>
        </w:rPr>
        <w:t xml:space="preserve"> indicating a</w:t>
      </w:r>
      <w:r w:rsidR="00DB79A0">
        <w:rPr>
          <w:rFonts w:ascii="Arial" w:hAnsi="Arial" w:cs="Arial"/>
          <w:sz w:val="24"/>
          <w:szCs w:val="24"/>
        </w:rPr>
        <w:t>n</w:t>
      </w:r>
      <w:r w:rsidR="001142ED" w:rsidRPr="000C08B9">
        <w:rPr>
          <w:rFonts w:ascii="Arial" w:hAnsi="Arial" w:cs="Arial"/>
          <w:sz w:val="24"/>
          <w:szCs w:val="24"/>
        </w:rPr>
        <w:t xml:space="preserve"> </w:t>
      </w:r>
      <w:r w:rsidR="00DB79A0" w:rsidRPr="000C08B9">
        <w:rPr>
          <w:rFonts w:ascii="Arial" w:hAnsi="Arial" w:cs="Arial"/>
          <w:sz w:val="24"/>
          <w:szCs w:val="24"/>
        </w:rPr>
        <w:t>obvious</w:t>
      </w:r>
      <w:r w:rsidRPr="000C08B9">
        <w:rPr>
          <w:rFonts w:ascii="Arial" w:hAnsi="Arial" w:cs="Arial"/>
          <w:sz w:val="24"/>
          <w:szCs w:val="24"/>
        </w:rPr>
        <w:t xml:space="preserve"> desire</w:t>
      </w:r>
      <w:r w:rsidR="001142ED" w:rsidRPr="000C08B9">
        <w:rPr>
          <w:rFonts w:ascii="Arial" w:hAnsi="Arial" w:cs="Arial"/>
          <w:sz w:val="24"/>
          <w:szCs w:val="24"/>
        </w:rPr>
        <w:t xml:space="preserve"> to talk, regardless of the context</w:t>
      </w:r>
      <w:r w:rsidR="004E2168" w:rsidRPr="000C08B9">
        <w:rPr>
          <w:rFonts w:ascii="Arial" w:hAnsi="Arial" w:cs="Arial"/>
          <w:sz w:val="24"/>
          <w:szCs w:val="24"/>
        </w:rPr>
        <w:t>.</w:t>
      </w:r>
      <w:r w:rsidR="009265F7" w:rsidRPr="000C08B9">
        <w:rPr>
          <w:rFonts w:ascii="Arial" w:hAnsi="Arial" w:cs="Arial"/>
          <w:sz w:val="24"/>
          <w:szCs w:val="24"/>
        </w:rPr>
        <w:t xml:space="preserve"> </w:t>
      </w:r>
      <w:r w:rsidR="00DF2806" w:rsidRPr="00C93E20">
        <w:rPr>
          <w:rFonts w:ascii="Arial" w:hAnsi="Arial" w:cs="Arial"/>
          <w:sz w:val="24"/>
          <w:szCs w:val="24"/>
        </w:rPr>
        <w:t xml:space="preserve">Not a random </w:t>
      </w:r>
      <w:r w:rsidR="001811DB" w:rsidRPr="00C93E20">
        <w:rPr>
          <w:rFonts w:ascii="Arial" w:hAnsi="Arial" w:cs="Arial"/>
          <w:sz w:val="24"/>
          <w:szCs w:val="24"/>
        </w:rPr>
        <w:t>conversation</w:t>
      </w:r>
      <w:r w:rsidR="00DF2806" w:rsidRPr="00C93E20">
        <w:rPr>
          <w:rFonts w:ascii="Arial" w:hAnsi="Arial" w:cs="Arial"/>
          <w:sz w:val="24"/>
          <w:szCs w:val="24"/>
        </w:rPr>
        <w:t xml:space="preserve"> however, but</w:t>
      </w:r>
      <w:r w:rsidR="009265F7" w:rsidRPr="00C93E20">
        <w:rPr>
          <w:rFonts w:ascii="Arial" w:hAnsi="Arial" w:cs="Arial"/>
          <w:sz w:val="24"/>
          <w:szCs w:val="24"/>
        </w:rPr>
        <w:t xml:space="preserve"> </w:t>
      </w:r>
      <w:r w:rsidR="001811DB" w:rsidRPr="00C93E20">
        <w:rPr>
          <w:rFonts w:ascii="Arial" w:hAnsi="Arial" w:cs="Arial"/>
          <w:sz w:val="24"/>
          <w:szCs w:val="24"/>
        </w:rPr>
        <w:t xml:space="preserve">a talk </w:t>
      </w:r>
      <w:r w:rsidR="009265F7" w:rsidRPr="00C93E20">
        <w:rPr>
          <w:rFonts w:ascii="Arial" w:hAnsi="Arial" w:cs="Arial"/>
          <w:sz w:val="24"/>
          <w:szCs w:val="24"/>
        </w:rPr>
        <w:t xml:space="preserve">with someone who </w:t>
      </w:r>
      <w:r w:rsidR="001376EA" w:rsidRPr="00C93E20">
        <w:rPr>
          <w:rFonts w:ascii="Arial" w:hAnsi="Arial" w:cs="Arial"/>
          <w:sz w:val="24"/>
          <w:szCs w:val="24"/>
        </w:rPr>
        <w:t xml:space="preserve">they believe </w:t>
      </w:r>
      <w:r w:rsidR="009265F7" w:rsidRPr="00C93E20">
        <w:rPr>
          <w:rFonts w:ascii="Arial" w:hAnsi="Arial" w:cs="Arial"/>
          <w:sz w:val="24"/>
          <w:szCs w:val="24"/>
        </w:rPr>
        <w:t>understands what they have</w:t>
      </w:r>
      <w:r w:rsidR="001376EA" w:rsidRPr="00C93E20">
        <w:rPr>
          <w:rFonts w:ascii="Arial" w:hAnsi="Arial" w:cs="Arial"/>
          <w:sz w:val="24"/>
          <w:szCs w:val="24"/>
        </w:rPr>
        <w:t>, what they are going through</w:t>
      </w:r>
      <w:r w:rsidR="009265F7" w:rsidRPr="00C93E20">
        <w:rPr>
          <w:rFonts w:ascii="Arial" w:hAnsi="Arial" w:cs="Arial"/>
          <w:sz w:val="24"/>
          <w:szCs w:val="24"/>
        </w:rPr>
        <w:t xml:space="preserve"> and who is not a loved one or member of their family</w:t>
      </w:r>
      <w:r w:rsidR="000F33FE">
        <w:rPr>
          <w:rFonts w:ascii="Arial" w:hAnsi="Arial" w:cs="Arial"/>
          <w:sz w:val="24"/>
          <w:szCs w:val="24"/>
        </w:rPr>
        <w:t xml:space="preserve"> </w:t>
      </w:r>
      <w:r w:rsidR="00F63A25">
        <w:rPr>
          <w:rFonts w:ascii="Arial" w:hAnsi="Arial" w:cs="Arial"/>
          <w:sz w:val="24"/>
          <w:szCs w:val="24"/>
        </w:rPr>
        <w:fldChar w:fldCharType="begin"/>
      </w:r>
      <w:r w:rsidR="00F63A25">
        <w:rPr>
          <w:rFonts w:ascii="Arial" w:hAnsi="Arial" w:cs="Arial"/>
          <w:sz w:val="24"/>
          <w:szCs w:val="24"/>
        </w:rPr>
        <w:instrText xml:space="preserve"> ADDIN EN.CITE &lt;EndNote&gt;&lt;Cite&gt;&lt;Author&gt;Churchill&lt;/Author&gt;&lt;Year&gt;1982&lt;/Year&gt;&lt;RecNum&gt;549&lt;/RecNum&gt;&lt;DisplayText&gt;(Churchill and Churchill, 1982)&lt;/DisplayText&gt;&lt;record&gt;&lt;rec-number&gt;549&lt;/rec-number&gt;&lt;foreign-keys&gt;&lt;key app="EN" db-id="wrrt5pzajpe0agefz2kpr2zp0se5df9zpt2s" timestamp="1617115053" guid="78d49938-6ad3-47aa-a53b-8ebbb944475f"&gt;549&lt;/key&gt;&lt;/foreign-keys&gt;&lt;ref-type name="Journal Article"&gt;17&lt;/ref-type&gt;&lt;contributors&gt;&lt;authors&gt;&lt;author&gt;Churchill, Larry R&lt;/author&gt;&lt;author&gt;Churchill, Sandra W&lt;/author&gt;&lt;/authors&gt;&lt;/contributors&gt;&lt;titles&gt;&lt;title&gt;Storytelling in medical arenas: The art of self-determination&lt;/title&gt;&lt;secondary-title&gt;Literature and Medicine&lt;/secondary-title&gt;&lt;/titles&gt;&lt;periodical&gt;&lt;full-title&gt;Literature and Medicine&lt;/full-title&gt;&lt;/periodical&gt;&lt;pages&gt;74-81&lt;/pages&gt;&lt;volume&gt;1&lt;/volume&gt;&lt;number&gt;1&lt;/number&gt;&lt;dates&gt;&lt;year&gt;1982&lt;/year&gt;&lt;/dates&gt;&lt;isbn&gt;1080-6571&lt;/isbn&gt;&lt;urls&gt;&lt;/urls&gt;&lt;/record&gt;&lt;/Cite&gt;&lt;/EndNote&gt;</w:instrText>
      </w:r>
      <w:r w:rsidR="00F63A25">
        <w:rPr>
          <w:rFonts w:ascii="Arial" w:hAnsi="Arial" w:cs="Arial"/>
          <w:sz w:val="24"/>
          <w:szCs w:val="24"/>
        </w:rPr>
        <w:fldChar w:fldCharType="separate"/>
      </w:r>
      <w:r w:rsidR="00F63A25">
        <w:rPr>
          <w:rFonts w:ascii="Arial" w:hAnsi="Arial" w:cs="Arial"/>
          <w:noProof/>
          <w:sz w:val="24"/>
          <w:szCs w:val="24"/>
        </w:rPr>
        <w:t>(Churchill and Churchill, 1982)</w:t>
      </w:r>
      <w:r w:rsidR="00F63A25">
        <w:rPr>
          <w:rFonts w:ascii="Arial" w:hAnsi="Arial" w:cs="Arial"/>
          <w:sz w:val="24"/>
          <w:szCs w:val="24"/>
        </w:rPr>
        <w:fldChar w:fldCharType="end"/>
      </w:r>
      <w:r w:rsidR="00F63A25">
        <w:rPr>
          <w:rFonts w:ascii="Arial" w:hAnsi="Arial" w:cs="Arial"/>
          <w:sz w:val="24"/>
          <w:szCs w:val="24"/>
        </w:rPr>
        <w:t>.</w:t>
      </w:r>
    </w:p>
    <w:p w14:paraId="70E247F4" w14:textId="568AB1B8" w:rsidR="00010D6C" w:rsidRDefault="00510579" w:rsidP="000C08B9">
      <w:pPr>
        <w:spacing w:after="0" w:line="360" w:lineRule="auto"/>
        <w:jc w:val="both"/>
        <w:rPr>
          <w:rFonts w:ascii="Arial" w:hAnsi="Arial" w:cs="Arial"/>
          <w:color w:val="1F3864" w:themeColor="accent1" w:themeShade="80"/>
          <w:sz w:val="24"/>
          <w:szCs w:val="24"/>
        </w:rPr>
      </w:pPr>
      <w:r w:rsidRPr="000C08B9">
        <w:rPr>
          <w:rFonts w:ascii="Arial" w:hAnsi="Arial" w:cs="Arial"/>
          <w:sz w:val="24"/>
          <w:szCs w:val="24"/>
        </w:rPr>
        <w:t>There are</w:t>
      </w:r>
      <w:r w:rsidR="00D9107D" w:rsidRPr="000C08B9">
        <w:rPr>
          <w:rFonts w:ascii="Arial" w:hAnsi="Arial" w:cs="Arial"/>
          <w:sz w:val="24"/>
          <w:szCs w:val="24"/>
        </w:rPr>
        <w:t xml:space="preserve"> certain</w:t>
      </w:r>
      <w:r w:rsidRPr="000C08B9">
        <w:rPr>
          <w:rFonts w:ascii="Arial" w:hAnsi="Arial" w:cs="Arial"/>
          <w:sz w:val="24"/>
          <w:szCs w:val="24"/>
        </w:rPr>
        <w:t xml:space="preserve"> </w:t>
      </w:r>
      <w:r w:rsidR="00D9107D" w:rsidRPr="000C08B9">
        <w:rPr>
          <w:rFonts w:ascii="Arial" w:hAnsi="Arial" w:cs="Arial"/>
          <w:sz w:val="24"/>
          <w:szCs w:val="24"/>
        </w:rPr>
        <w:t>circumstances</w:t>
      </w:r>
      <w:r w:rsidRPr="000C08B9">
        <w:rPr>
          <w:rFonts w:ascii="Arial" w:hAnsi="Arial" w:cs="Arial"/>
          <w:sz w:val="24"/>
          <w:szCs w:val="24"/>
        </w:rPr>
        <w:t xml:space="preserve"> when</w:t>
      </w:r>
      <w:r w:rsidR="007F6381" w:rsidRPr="000C08B9">
        <w:rPr>
          <w:rFonts w:ascii="Arial" w:hAnsi="Arial" w:cs="Arial"/>
          <w:sz w:val="24"/>
          <w:szCs w:val="24"/>
        </w:rPr>
        <w:t xml:space="preserve"> people </w:t>
      </w:r>
      <w:r w:rsidR="00D9107D" w:rsidRPr="000C08B9">
        <w:rPr>
          <w:rFonts w:ascii="Arial" w:hAnsi="Arial" w:cs="Arial"/>
          <w:sz w:val="24"/>
          <w:szCs w:val="24"/>
        </w:rPr>
        <w:t>“</w:t>
      </w:r>
      <w:r w:rsidR="007F6381" w:rsidRPr="000C08B9">
        <w:rPr>
          <w:rFonts w:ascii="Arial" w:hAnsi="Arial" w:cs="Arial"/>
          <w:sz w:val="24"/>
          <w:szCs w:val="24"/>
        </w:rPr>
        <w:t>opening up</w:t>
      </w:r>
      <w:r w:rsidR="00D9107D" w:rsidRPr="000C08B9">
        <w:rPr>
          <w:rFonts w:ascii="Arial" w:hAnsi="Arial" w:cs="Arial"/>
          <w:sz w:val="24"/>
          <w:szCs w:val="24"/>
        </w:rPr>
        <w:t>” and revealing candidly their inner thoughts and emotions</w:t>
      </w:r>
      <w:r w:rsidR="007F6381" w:rsidRPr="000C08B9">
        <w:rPr>
          <w:rFonts w:ascii="Arial" w:hAnsi="Arial" w:cs="Arial"/>
          <w:sz w:val="24"/>
          <w:szCs w:val="24"/>
        </w:rPr>
        <w:t xml:space="preserve"> to you makes a </w:t>
      </w:r>
      <w:r w:rsidR="00C96F3E" w:rsidRPr="000C08B9">
        <w:rPr>
          <w:rFonts w:ascii="Arial" w:hAnsi="Arial" w:cs="Arial"/>
          <w:sz w:val="24"/>
          <w:szCs w:val="24"/>
        </w:rPr>
        <w:t>vast</w:t>
      </w:r>
      <w:r w:rsidR="007F6381" w:rsidRPr="000C08B9">
        <w:rPr>
          <w:rFonts w:ascii="Arial" w:hAnsi="Arial" w:cs="Arial"/>
          <w:sz w:val="24"/>
          <w:szCs w:val="24"/>
        </w:rPr>
        <w:t xml:space="preserve"> difference.</w:t>
      </w:r>
      <w:r w:rsidRPr="000C08B9">
        <w:rPr>
          <w:rFonts w:ascii="Arial" w:hAnsi="Arial" w:cs="Arial"/>
          <w:sz w:val="24"/>
          <w:szCs w:val="24"/>
        </w:rPr>
        <w:t xml:space="preserve"> </w:t>
      </w:r>
      <w:r w:rsidR="002D7068" w:rsidRPr="000C08B9">
        <w:rPr>
          <w:rFonts w:ascii="Arial" w:hAnsi="Arial" w:cs="Arial"/>
          <w:sz w:val="24"/>
          <w:szCs w:val="24"/>
        </w:rPr>
        <w:t>Deciphering information for health-related decision</w:t>
      </w:r>
      <w:r w:rsidR="00602FF5">
        <w:rPr>
          <w:rFonts w:ascii="Arial" w:hAnsi="Arial" w:cs="Arial"/>
          <w:sz w:val="24"/>
          <w:szCs w:val="24"/>
        </w:rPr>
        <w:t>-</w:t>
      </w:r>
      <w:r w:rsidR="002D7068" w:rsidRPr="000C08B9">
        <w:rPr>
          <w:rFonts w:ascii="Arial" w:hAnsi="Arial" w:cs="Arial"/>
          <w:sz w:val="24"/>
          <w:szCs w:val="24"/>
        </w:rPr>
        <w:t>making</w:t>
      </w:r>
      <w:r w:rsidR="00494E5B">
        <w:rPr>
          <w:rFonts w:ascii="Arial" w:hAnsi="Arial" w:cs="Arial"/>
          <w:sz w:val="24"/>
          <w:szCs w:val="24"/>
        </w:rPr>
        <w:t xml:space="preserve"> </w:t>
      </w:r>
      <w:r w:rsidR="002D7068" w:rsidRPr="000C08B9">
        <w:rPr>
          <w:rFonts w:ascii="Arial" w:hAnsi="Arial" w:cs="Arial"/>
          <w:sz w:val="24"/>
          <w:szCs w:val="24"/>
        </w:rPr>
        <w:t>is one</w:t>
      </w:r>
      <w:r w:rsidR="00494E5B">
        <w:rPr>
          <w:rFonts w:ascii="Arial" w:hAnsi="Arial" w:cs="Arial"/>
          <w:sz w:val="24"/>
          <w:szCs w:val="24"/>
        </w:rPr>
        <w:t xml:space="preserve"> </w:t>
      </w:r>
      <w:r w:rsidR="002D7068" w:rsidRPr="000C08B9">
        <w:rPr>
          <w:rFonts w:ascii="Arial" w:hAnsi="Arial" w:cs="Arial"/>
          <w:sz w:val="24"/>
          <w:szCs w:val="24"/>
        </w:rPr>
        <w:t>of</w:t>
      </w:r>
      <w:r w:rsidR="00494E5B">
        <w:rPr>
          <w:rFonts w:ascii="Arial" w:hAnsi="Arial" w:cs="Arial"/>
          <w:sz w:val="24"/>
          <w:szCs w:val="24"/>
        </w:rPr>
        <w:t xml:space="preserve"> </w:t>
      </w:r>
      <w:r w:rsidR="002D7068" w:rsidRPr="000C08B9">
        <w:rPr>
          <w:rFonts w:ascii="Arial" w:hAnsi="Arial" w:cs="Arial"/>
          <w:sz w:val="24"/>
          <w:szCs w:val="24"/>
        </w:rPr>
        <w:t>them.</w:t>
      </w:r>
      <w:r w:rsidR="00494E5B">
        <w:rPr>
          <w:rFonts w:ascii="Arial" w:hAnsi="Arial" w:cs="Arial"/>
          <w:sz w:val="24"/>
          <w:szCs w:val="24"/>
        </w:rPr>
        <w:t xml:space="preserve"> </w:t>
      </w:r>
      <w:r w:rsidR="00131354" w:rsidRPr="000C08B9">
        <w:rPr>
          <w:rFonts w:ascii="Arial" w:hAnsi="Arial" w:cs="Arial"/>
          <w:sz w:val="24"/>
          <w:szCs w:val="24"/>
        </w:rPr>
        <w:t xml:space="preserve">Quantitative methods </w:t>
      </w:r>
      <w:r w:rsidR="00166078" w:rsidRPr="000C08B9">
        <w:rPr>
          <w:rFonts w:ascii="Arial" w:hAnsi="Arial" w:cs="Arial"/>
          <w:sz w:val="24"/>
          <w:szCs w:val="24"/>
        </w:rPr>
        <w:t xml:space="preserve">including standardised questionnaires </w:t>
      </w:r>
      <w:r w:rsidR="0091551A">
        <w:rPr>
          <w:rFonts w:ascii="Arial" w:hAnsi="Arial" w:cs="Arial"/>
          <w:sz w:val="24"/>
          <w:szCs w:val="24"/>
        </w:rPr>
        <w:t>can</w:t>
      </w:r>
      <w:r w:rsidR="001811DB" w:rsidRPr="000C08B9">
        <w:rPr>
          <w:rFonts w:ascii="Arial" w:hAnsi="Arial" w:cs="Arial"/>
          <w:sz w:val="24"/>
          <w:szCs w:val="24"/>
        </w:rPr>
        <w:t xml:space="preserve"> </w:t>
      </w:r>
      <w:r w:rsidR="00141393" w:rsidRPr="000C08B9">
        <w:rPr>
          <w:rFonts w:ascii="Arial" w:hAnsi="Arial" w:cs="Arial"/>
          <w:sz w:val="24"/>
          <w:szCs w:val="24"/>
        </w:rPr>
        <w:t>yield</w:t>
      </w:r>
      <w:r w:rsidR="00161846" w:rsidRPr="000C08B9">
        <w:rPr>
          <w:rFonts w:ascii="Arial" w:hAnsi="Arial" w:cs="Arial"/>
          <w:sz w:val="24"/>
          <w:szCs w:val="24"/>
        </w:rPr>
        <w:t xml:space="preserve"> </w:t>
      </w:r>
      <w:r w:rsidR="00F41D0C" w:rsidRPr="000C08B9">
        <w:rPr>
          <w:rFonts w:ascii="Arial" w:hAnsi="Arial" w:cs="Arial"/>
          <w:sz w:val="24"/>
          <w:szCs w:val="24"/>
        </w:rPr>
        <w:t>all the necessary</w:t>
      </w:r>
      <w:r w:rsidR="00E340AF">
        <w:rPr>
          <w:rFonts w:ascii="Arial" w:hAnsi="Arial" w:cs="Arial"/>
          <w:sz w:val="24"/>
          <w:szCs w:val="24"/>
        </w:rPr>
        <w:t>,</w:t>
      </w:r>
      <w:r w:rsidR="00F41D0C" w:rsidRPr="000C08B9">
        <w:rPr>
          <w:rFonts w:ascii="Arial" w:hAnsi="Arial" w:cs="Arial"/>
          <w:sz w:val="24"/>
          <w:szCs w:val="24"/>
        </w:rPr>
        <w:t xml:space="preserve"> </w:t>
      </w:r>
      <w:r w:rsidR="00DA0388" w:rsidRPr="000C08B9">
        <w:rPr>
          <w:rFonts w:ascii="Arial" w:hAnsi="Arial" w:cs="Arial"/>
          <w:sz w:val="24"/>
          <w:szCs w:val="24"/>
        </w:rPr>
        <w:t>familiar</w:t>
      </w:r>
      <w:r w:rsidR="005B4CD4" w:rsidRPr="000C08B9">
        <w:rPr>
          <w:rFonts w:ascii="Arial" w:hAnsi="Arial" w:cs="Arial"/>
          <w:sz w:val="24"/>
          <w:szCs w:val="24"/>
        </w:rPr>
        <w:t xml:space="preserve"> results </w:t>
      </w:r>
      <w:r w:rsidR="00054C60" w:rsidRPr="000C08B9">
        <w:rPr>
          <w:rFonts w:ascii="Arial" w:hAnsi="Arial" w:cs="Arial"/>
          <w:sz w:val="24"/>
          <w:szCs w:val="24"/>
        </w:rPr>
        <w:t>about culture</w:t>
      </w:r>
      <w:r w:rsidR="008B7906" w:rsidRPr="000C08B9">
        <w:rPr>
          <w:rFonts w:ascii="Arial" w:hAnsi="Arial" w:cs="Arial"/>
          <w:sz w:val="24"/>
          <w:szCs w:val="24"/>
        </w:rPr>
        <w:t>.</w:t>
      </w:r>
      <w:r w:rsidR="007621BF" w:rsidRPr="000C08B9">
        <w:rPr>
          <w:rFonts w:ascii="Arial" w:hAnsi="Arial" w:cs="Arial"/>
          <w:sz w:val="24"/>
          <w:szCs w:val="24"/>
        </w:rPr>
        <w:t xml:space="preserve"> </w:t>
      </w:r>
      <w:r w:rsidR="001811DB" w:rsidRPr="000C08B9">
        <w:rPr>
          <w:rFonts w:ascii="Arial" w:hAnsi="Arial" w:cs="Arial"/>
          <w:sz w:val="24"/>
          <w:szCs w:val="24"/>
        </w:rPr>
        <w:t>Still</w:t>
      </w:r>
      <w:r w:rsidR="00F41D0C" w:rsidRPr="000C08B9">
        <w:rPr>
          <w:rFonts w:ascii="Arial" w:hAnsi="Arial" w:cs="Arial"/>
          <w:sz w:val="24"/>
          <w:szCs w:val="24"/>
        </w:rPr>
        <w:t>,</w:t>
      </w:r>
      <w:r w:rsidR="001811DB" w:rsidRPr="000C08B9">
        <w:rPr>
          <w:rFonts w:ascii="Arial" w:hAnsi="Arial" w:cs="Arial"/>
          <w:sz w:val="24"/>
          <w:szCs w:val="24"/>
        </w:rPr>
        <w:t xml:space="preserve"> </w:t>
      </w:r>
      <w:r w:rsidR="00F41D0C" w:rsidRPr="000C08B9">
        <w:rPr>
          <w:rFonts w:ascii="Arial" w:hAnsi="Arial" w:cs="Arial"/>
          <w:sz w:val="24"/>
          <w:szCs w:val="24"/>
        </w:rPr>
        <w:t xml:space="preserve">those </w:t>
      </w:r>
      <w:r w:rsidR="00F07CE1" w:rsidRPr="000C08B9">
        <w:rPr>
          <w:rFonts w:ascii="Arial" w:hAnsi="Arial" w:cs="Arial"/>
          <w:sz w:val="24"/>
          <w:szCs w:val="24"/>
        </w:rPr>
        <w:t xml:space="preserve">needs </w:t>
      </w:r>
      <w:r w:rsidR="003A398A" w:rsidRPr="000C08B9">
        <w:rPr>
          <w:rFonts w:ascii="Arial" w:hAnsi="Arial" w:cs="Arial"/>
          <w:sz w:val="24"/>
          <w:szCs w:val="24"/>
        </w:rPr>
        <w:t>associated</w:t>
      </w:r>
      <w:r w:rsidR="00F41D0C" w:rsidRPr="000C08B9">
        <w:rPr>
          <w:rFonts w:ascii="Arial" w:hAnsi="Arial" w:cs="Arial"/>
          <w:sz w:val="24"/>
          <w:szCs w:val="24"/>
        </w:rPr>
        <w:t xml:space="preserve"> to the </w:t>
      </w:r>
      <w:r w:rsidR="003A398A">
        <w:rPr>
          <w:rFonts w:ascii="Arial" w:hAnsi="Arial" w:cs="Arial"/>
          <w:sz w:val="24"/>
          <w:szCs w:val="24"/>
        </w:rPr>
        <w:t>individual</w:t>
      </w:r>
      <w:r w:rsidR="00F41D0C" w:rsidRPr="000C08B9">
        <w:rPr>
          <w:rFonts w:ascii="Arial" w:hAnsi="Arial" w:cs="Arial"/>
          <w:sz w:val="24"/>
          <w:szCs w:val="24"/>
        </w:rPr>
        <w:t>, needs specific</w:t>
      </w:r>
      <w:r w:rsidR="00095708">
        <w:rPr>
          <w:rFonts w:ascii="Arial" w:hAnsi="Arial" w:cs="Arial"/>
          <w:sz w:val="24"/>
          <w:szCs w:val="24"/>
        </w:rPr>
        <w:t xml:space="preserve"> and</w:t>
      </w:r>
      <w:r w:rsidR="00F41D0C" w:rsidRPr="000C08B9">
        <w:rPr>
          <w:rFonts w:ascii="Arial" w:hAnsi="Arial" w:cs="Arial"/>
          <w:sz w:val="24"/>
          <w:szCs w:val="24"/>
        </w:rPr>
        <w:t xml:space="preserve"> </w:t>
      </w:r>
      <w:r w:rsidR="00095708">
        <w:rPr>
          <w:rFonts w:ascii="Arial" w:hAnsi="Arial" w:cs="Arial"/>
          <w:sz w:val="24"/>
          <w:szCs w:val="24"/>
        </w:rPr>
        <w:t>unique</w:t>
      </w:r>
      <w:r w:rsidR="00F41D0C" w:rsidRPr="000C08B9">
        <w:rPr>
          <w:rFonts w:ascii="Arial" w:hAnsi="Arial" w:cs="Arial"/>
          <w:sz w:val="24"/>
          <w:szCs w:val="24"/>
        </w:rPr>
        <w:t xml:space="preserve"> to the patient,</w:t>
      </w:r>
      <w:r w:rsidR="009E4459" w:rsidRPr="000C08B9">
        <w:rPr>
          <w:rFonts w:ascii="Arial" w:hAnsi="Arial" w:cs="Arial"/>
          <w:sz w:val="24"/>
          <w:szCs w:val="24"/>
        </w:rPr>
        <w:t xml:space="preserve"> remain hidden and there</w:t>
      </w:r>
      <w:r w:rsidR="002045AC">
        <w:rPr>
          <w:rFonts w:ascii="Arial" w:hAnsi="Arial" w:cs="Arial"/>
          <w:sz w:val="24"/>
          <w:szCs w:val="24"/>
        </w:rPr>
        <w:t>in</w:t>
      </w:r>
      <w:r w:rsidR="009E4459" w:rsidRPr="000C08B9">
        <w:rPr>
          <w:rFonts w:ascii="Arial" w:hAnsi="Arial" w:cs="Arial"/>
          <w:sz w:val="24"/>
          <w:szCs w:val="24"/>
        </w:rPr>
        <w:t xml:space="preserve"> lies the </w:t>
      </w:r>
      <w:r w:rsidR="00BD27C6" w:rsidRPr="000C08B9">
        <w:rPr>
          <w:rFonts w:ascii="Arial" w:hAnsi="Arial" w:cs="Arial"/>
          <w:sz w:val="24"/>
          <w:szCs w:val="24"/>
        </w:rPr>
        <w:t>need to look deeper</w:t>
      </w:r>
      <w:r w:rsidR="00F41D0C" w:rsidRPr="000C08B9">
        <w:rPr>
          <w:rFonts w:ascii="Arial" w:hAnsi="Arial" w:cs="Arial"/>
          <w:sz w:val="24"/>
          <w:szCs w:val="24"/>
        </w:rPr>
        <w:t>. T</w:t>
      </w:r>
      <w:r w:rsidRPr="000C08B9">
        <w:rPr>
          <w:rFonts w:ascii="Arial" w:hAnsi="Arial" w:cs="Arial"/>
          <w:sz w:val="24"/>
          <w:szCs w:val="24"/>
        </w:rPr>
        <w:t xml:space="preserve">alking to </w:t>
      </w:r>
      <w:r w:rsidR="00F41D0C" w:rsidRPr="000C08B9">
        <w:rPr>
          <w:rFonts w:ascii="Arial" w:hAnsi="Arial" w:cs="Arial"/>
          <w:sz w:val="24"/>
          <w:szCs w:val="24"/>
        </w:rPr>
        <w:t>people</w:t>
      </w:r>
      <w:r w:rsidR="00702A37" w:rsidRPr="000C08B9">
        <w:rPr>
          <w:rFonts w:ascii="Arial" w:hAnsi="Arial" w:cs="Arial"/>
          <w:sz w:val="24"/>
          <w:szCs w:val="24"/>
        </w:rPr>
        <w:t>,</w:t>
      </w:r>
      <w:r w:rsidRPr="000C08B9">
        <w:rPr>
          <w:rFonts w:ascii="Arial" w:hAnsi="Arial" w:cs="Arial"/>
          <w:sz w:val="24"/>
          <w:szCs w:val="24"/>
        </w:rPr>
        <w:t xml:space="preserve"> can have other benefits</w:t>
      </w:r>
      <w:r w:rsidR="00BD27C6" w:rsidRPr="000C08B9">
        <w:rPr>
          <w:rFonts w:ascii="Arial" w:hAnsi="Arial" w:cs="Arial"/>
          <w:sz w:val="24"/>
          <w:szCs w:val="24"/>
        </w:rPr>
        <w:t xml:space="preserve">. </w:t>
      </w:r>
      <w:r w:rsidR="00804677" w:rsidRPr="000C08B9">
        <w:rPr>
          <w:rFonts w:ascii="Arial" w:hAnsi="Arial" w:cs="Arial"/>
          <w:sz w:val="24"/>
          <w:szCs w:val="24"/>
        </w:rPr>
        <w:t xml:space="preserve">Aside from </w:t>
      </w:r>
      <w:r w:rsidR="00842A82" w:rsidRPr="000C08B9">
        <w:rPr>
          <w:rFonts w:ascii="Arial" w:hAnsi="Arial" w:cs="Arial"/>
          <w:sz w:val="24"/>
          <w:szCs w:val="24"/>
        </w:rPr>
        <w:t>in</w:t>
      </w:r>
      <w:r w:rsidR="00C10A69" w:rsidRPr="000C08B9">
        <w:rPr>
          <w:rFonts w:ascii="Arial" w:hAnsi="Arial" w:cs="Arial"/>
          <w:sz w:val="24"/>
          <w:szCs w:val="24"/>
        </w:rPr>
        <w:t xml:space="preserve">-depth </w:t>
      </w:r>
      <w:r w:rsidR="00F53F1D" w:rsidRPr="000C08B9">
        <w:rPr>
          <w:rFonts w:ascii="Arial" w:hAnsi="Arial" w:cs="Arial"/>
          <w:sz w:val="24"/>
          <w:szCs w:val="24"/>
        </w:rPr>
        <w:t>i</w:t>
      </w:r>
      <w:r w:rsidR="00842A82" w:rsidRPr="000C08B9">
        <w:rPr>
          <w:rFonts w:ascii="Arial" w:hAnsi="Arial" w:cs="Arial"/>
          <w:sz w:val="24"/>
          <w:szCs w:val="24"/>
        </w:rPr>
        <w:t xml:space="preserve">nformation </w:t>
      </w:r>
      <w:r w:rsidRPr="000C08B9">
        <w:rPr>
          <w:rFonts w:ascii="Arial" w:hAnsi="Arial" w:cs="Arial"/>
          <w:sz w:val="24"/>
          <w:szCs w:val="24"/>
        </w:rPr>
        <w:t xml:space="preserve">a true connection </w:t>
      </w:r>
      <w:r w:rsidR="00DA0388" w:rsidRPr="000C08B9">
        <w:rPr>
          <w:rFonts w:ascii="Arial" w:hAnsi="Arial" w:cs="Arial"/>
          <w:sz w:val="24"/>
          <w:szCs w:val="24"/>
        </w:rPr>
        <w:t>may</w:t>
      </w:r>
      <w:r w:rsidRPr="000C08B9">
        <w:rPr>
          <w:rFonts w:ascii="Arial" w:hAnsi="Arial" w:cs="Arial"/>
          <w:sz w:val="24"/>
          <w:szCs w:val="24"/>
        </w:rPr>
        <w:t xml:space="preserve"> form</w:t>
      </w:r>
      <w:r w:rsidR="00F41D0C" w:rsidRPr="000C08B9">
        <w:rPr>
          <w:rFonts w:ascii="Arial" w:hAnsi="Arial" w:cs="Arial"/>
          <w:sz w:val="24"/>
          <w:szCs w:val="24"/>
        </w:rPr>
        <w:t>, no matter how that connection</w:t>
      </w:r>
      <w:r w:rsidR="00633D0E">
        <w:rPr>
          <w:rFonts w:ascii="Arial" w:hAnsi="Arial" w:cs="Arial"/>
          <w:sz w:val="24"/>
          <w:szCs w:val="24"/>
        </w:rPr>
        <w:t xml:space="preserve"> </w:t>
      </w:r>
      <w:r w:rsidR="00F41D0C" w:rsidRPr="000C08B9">
        <w:rPr>
          <w:rFonts w:ascii="Arial" w:hAnsi="Arial" w:cs="Arial"/>
          <w:sz w:val="24"/>
          <w:szCs w:val="24"/>
        </w:rPr>
        <w:t>happens.</w:t>
      </w:r>
      <w:r w:rsidR="00633D0E">
        <w:rPr>
          <w:rFonts w:ascii="Arial" w:hAnsi="Arial" w:cs="Arial"/>
          <w:sz w:val="24"/>
          <w:szCs w:val="24"/>
        </w:rPr>
        <w:t xml:space="preserve"> </w:t>
      </w:r>
      <w:r w:rsidR="008A06D8" w:rsidRPr="000C08B9">
        <w:rPr>
          <w:rFonts w:ascii="Arial" w:hAnsi="Arial" w:cs="Arial"/>
          <w:sz w:val="24"/>
          <w:szCs w:val="24"/>
        </w:rPr>
        <w:t xml:space="preserve">Interpreting </w:t>
      </w:r>
      <w:r w:rsidR="006B0426" w:rsidRPr="000C08B9">
        <w:rPr>
          <w:rFonts w:ascii="Arial" w:hAnsi="Arial" w:cs="Arial"/>
          <w:sz w:val="24"/>
          <w:szCs w:val="24"/>
        </w:rPr>
        <w:t xml:space="preserve">culture into </w:t>
      </w:r>
      <w:r w:rsidR="0020793F" w:rsidRPr="000C08B9">
        <w:rPr>
          <w:rFonts w:ascii="Arial" w:hAnsi="Arial" w:cs="Arial"/>
          <w:sz w:val="24"/>
          <w:szCs w:val="24"/>
        </w:rPr>
        <w:t>comprehensive</w:t>
      </w:r>
      <w:r w:rsidR="0095470C" w:rsidRPr="000C08B9">
        <w:rPr>
          <w:rFonts w:ascii="Arial" w:hAnsi="Arial" w:cs="Arial"/>
          <w:sz w:val="24"/>
          <w:szCs w:val="24"/>
        </w:rPr>
        <w:t xml:space="preserve"> meaning and </w:t>
      </w:r>
      <w:r w:rsidR="00AF4D52" w:rsidRPr="000C08B9">
        <w:rPr>
          <w:rFonts w:ascii="Arial" w:hAnsi="Arial" w:cs="Arial"/>
          <w:sz w:val="24"/>
          <w:szCs w:val="24"/>
        </w:rPr>
        <w:t>theories</w:t>
      </w:r>
      <w:r w:rsidR="006B0426" w:rsidRPr="000C08B9">
        <w:rPr>
          <w:rFonts w:ascii="Arial" w:hAnsi="Arial" w:cs="Arial"/>
          <w:sz w:val="24"/>
          <w:szCs w:val="24"/>
        </w:rPr>
        <w:t xml:space="preserve"> requires </w:t>
      </w:r>
      <w:r w:rsidR="00EB3A31" w:rsidRPr="000C08B9">
        <w:rPr>
          <w:rFonts w:ascii="Arial" w:hAnsi="Arial" w:cs="Arial"/>
          <w:sz w:val="24"/>
          <w:szCs w:val="24"/>
        </w:rPr>
        <w:t xml:space="preserve">close observation and </w:t>
      </w:r>
      <w:r w:rsidR="00637779" w:rsidRPr="000C08B9">
        <w:rPr>
          <w:rFonts w:ascii="Arial" w:hAnsi="Arial" w:cs="Arial"/>
          <w:sz w:val="24"/>
          <w:szCs w:val="24"/>
        </w:rPr>
        <w:t xml:space="preserve">participation by the </w:t>
      </w:r>
      <w:r w:rsidR="006B0426" w:rsidRPr="000C08B9">
        <w:rPr>
          <w:rFonts w:ascii="Arial" w:hAnsi="Arial" w:cs="Arial"/>
          <w:sz w:val="24"/>
          <w:szCs w:val="24"/>
        </w:rPr>
        <w:t>researcher</w:t>
      </w:r>
      <w:r w:rsidR="00637779" w:rsidRPr="000C08B9">
        <w:rPr>
          <w:rFonts w:ascii="Arial" w:hAnsi="Arial" w:cs="Arial"/>
          <w:sz w:val="24"/>
          <w:szCs w:val="24"/>
        </w:rPr>
        <w:t xml:space="preserve"> </w:t>
      </w:r>
      <w:r w:rsidR="006B0426" w:rsidRPr="000C08B9">
        <w:rPr>
          <w:rFonts w:ascii="Arial" w:hAnsi="Arial" w:cs="Arial"/>
          <w:sz w:val="24"/>
          <w:szCs w:val="24"/>
        </w:rPr>
        <w:t>to local practices, social interactions, and</w:t>
      </w:r>
      <w:r w:rsidR="00082EBF" w:rsidRPr="000C08B9">
        <w:rPr>
          <w:rFonts w:ascii="Arial" w:hAnsi="Arial" w:cs="Arial"/>
          <w:sz w:val="24"/>
          <w:szCs w:val="24"/>
        </w:rPr>
        <w:t xml:space="preserve"> </w:t>
      </w:r>
      <w:r w:rsidR="006B0426" w:rsidRPr="000C08B9">
        <w:rPr>
          <w:rFonts w:ascii="Arial" w:hAnsi="Arial" w:cs="Arial"/>
          <w:sz w:val="24"/>
          <w:szCs w:val="24"/>
        </w:rPr>
        <w:t xml:space="preserve">shared meanings. </w:t>
      </w:r>
      <w:r w:rsidR="00B91052" w:rsidRPr="000C08B9">
        <w:rPr>
          <w:rFonts w:ascii="Arial" w:hAnsi="Arial" w:cs="Arial"/>
          <w:sz w:val="24"/>
          <w:szCs w:val="24"/>
        </w:rPr>
        <w:t xml:space="preserve">This means </w:t>
      </w:r>
      <w:r w:rsidR="006B0426" w:rsidRPr="000C08B9">
        <w:rPr>
          <w:rFonts w:ascii="Arial" w:hAnsi="Arial" w:cs="Arial"/>
          <w:sz w:val="24"/>
          <w:szCs w:val="24"/>
        </w:rPr>
        <w:t>spending time with people</w:t>
      </w:r>
      <w:r w:rsidR="00D04F03" w:rsidRPr="000C08B9">
        <w:rPr>
          <w:rFonts w:ascii="Arial" w:hAnsi="Arial" w:cs="Arial"/>
          <w:sz w:val="24"/>
          <w:szCs w:val="24"/>
        </w:rPr>
        <w:t xml:space="preserve"> </w:t>
      </w:r>
      <w:r w:rsidR="006B0426" w:rsidRPr="000C08B9">
        <w:rPr>
          <w:rFonts w:ascii="Arial" w:hAnsi="Arial" w:cs="Arial"/>
          <w:sz w:val="24"/>
          <w:szCs w:val="24"/>
        </w:rPr>
        <w:t>to understand them on their own</w:t>
      </w:r>
      <w:r w:rsidR="00E94E7C" w:rsidRPr="000C08B9">
        <w:rPr>
          <w:rFonts w:ascii="Arial" w:hAnsi="Arial" w:cs="Arial"/>
          <w:sz w:val="24"/>
          <w:szCs w:val="24"/>
        </w:rPr>
        <w:t xml:space="preserve"> </w:t>
      </w:r>
      <w:r w:rsidR="006B0426" w:rsidRPr="000C08B9">
        <w:rPr>
          <w:rFonts w:ascii="Arial" w:hAnsi="Arial" w:cs="Arial"/>
          <w:sz w:val="24"/>
          <w:szCs w:val="24"/>
        </w:rPr>
        <w:t>terms, they observe how social actors make</w:t>
      </w:r>
      <w:r w:rsidR="00985403" w:rsidRPr="000C08B9">
        <w:rPr>
          <w:rFonts w:ascii="Arial" w:hAnsi="Arial" w:cs="Arial"/>
          <w:sz w:val="24"/>
          <w:szCs w:val="24"/>
        </w:rPr>
        <w:t xml:space="preserve"> </w:t>
      </w:r>
      <w:r w:rsidR="006B0426" w:rsidRPr="000C08B9">
        <w:rPr>
          <w:rFonts w:ascii="Arial" w:hAnsi="Arial" w:cs="Arial"/>
          <w:sz w:val="24"/>
          <w:szCs w:val="24"/>
        </w:rPr>
        <w:t>sense of and inhabit their environments. The</w:t>
      </w:r>
      <w:r w:rsidR="00F41D0C" w:rsidRPr="000C08B9">
        <w:rPr>
          <w:rFonts w:ascii="Arial" w:hAnsi="Arial" w:cs="Arial"/>
          <w:sz w:val="24"/>
          <w:szCs w:val="24"/>
        </w:rPr>
        <w:t xml:space="preserve"> researcher </w:t>
      </w:r>
      <w:r w:rsidR="006B0426" w:rsidRPr="000C08B9">
        <w:rPr>
          <w:rFonts w:ascii="Arial" w:hAnsi="Arial" w:cs="Arial"/>
          <w:sz w:val="24"/>
          <w:szCs w:val="24"/>
        </w:rPr>
        <w:t>observe</w:t>
      </w:r>
      <w:r w:rsidR="00F41D0C" w:rsidRPr="000C08B9">
        <w:rPr>
          <w:rFonts w:ascii="Arial" w:hAnsi="Arial" w:cs="Arial"/>
          <w:sz w:val="24"/>
          <w:szCs w:val="24"/>
        </w:rPr>
        <w:t>s</w:t>
      </w:r>
      <w:r w:rsidR="006B0426" w:rsidRPr="000C08B9">
        <w:rPr>
          <w:rFonts w:ascii="Arial" w:hAnsi="Arial" w:cs="Arial"/>
          <w:sz w:val="24"/>
          <w:szCs w:val="24"/>
        </w:rPr>
        <w:t xml:space="preserve"> what individuals do, the symbols and</w:t>
      </w:r>
      <w:r w:rsidR="00702A37" w:rsidRPr="000C08B9">
        <w:rPr>
          <w:rFonts w:ascii="Arial" w:hAnsi="Arial" w:cs="Arial"/>
          <w:sz w:val="24"/>
          <w:szCs w:val="24"/>
        </w:rPr>
        <w:t xml:space="preserve"> </w:t>
      </w:r>
      <w:r w:rsidR="006B0426" w:rsidRPr="000C08B9">
        <w:rPr>
          <w:rFonts w:ascii="Arial" w:hAnsi="Arial" w:cs="Arial"/>
          <w:sz w:val="24"/>
          <w:szCs w:val="24"/>
        </w:rPr>
        <w:t>meanings they value and share, and the beliefs,</w:t>
      </w:r>
      <w:r w:rsidR="00702A37" w:rsidRPr="000C08B9">
        <w:rPr>
          <w:rFonts w:ascii="Arial" w:hAnsi="Arial" w:cs="Arial"/>
          <w:sz w:val="24"/>
          <w:szCs w:val="24"/>
        </w:rPr>
        <w:t xml:space="preserve"> </w:t>
      </w:r>
      <w:r w:rsidR="006B0426" w:rsidRPr="000C08B9">
        <w:rPr>
          <w:rFonts w:ascii="Arial" w:hAnsi="Arial" w:cs="Arial"/>
          <w:sz w:val="24"/>
          <w:szCs w:val="24"/>
        </w:rPr>
        <w:t>speech patterns, rationalities, and frameworks</w:t>
      </w:r>
      <w:r w:rsidR="00702A37" w:rsidRPr="000C08B9">
        <w:rPr>
          <w:rFonts w:ascii="Arial" w:hAnsi="Arial" w:cs="Arial"/>
          <w:sz w:val="24"/>
          <w:szCs w:val="24"/>
        </w:rPr>
        <w:t xml:space="preserve"> </w:t>
      </w:r>
      <w:r w:rsidR="006B0426" w:rsidRPr="000C08B9">
        <w:rPr>
          <w:rFonts w:ascii="Arial" w:hAnsi="Arial" w:cs="Arial"/>
          <w:sz w:val="24"/>
          <w:szCs w:val="24"/>
        </w:rPr>
        <w:t>that resonate in certain groups and places</w:t>
      </w:r>
      <w:r w:rsidR="00E54E13">
        <w:rPr>
          <w:rFonts w:ascii="Arial" w:hAnsi="Arial" w:cs="Arial"/>
          <w:sz w:val="24"/>
          <w:szCs w:val="24"/>
        </w:rPr>
        <w:t xml:space="preserve">  </w:t>
      </w:r>
      <w:r w:rsidR="00E54E13">
        <w:rPr>
          <w:rFonts w:ascii="Arial" w:hAnsi="Arial" w:cs="Arial"/>
          <w:sz w:val="24"/>
          <w:szCs w:val="24"/>
        </w:rPr>
        <w:fldChar w:fldCharType="begin"/>
      </w:r>
      <w:r w:rsidR="00E54E13">
        <w:rPr>
          <w:rFonts w:ascii="Arial" w:hAnsi="Arial" w:cs="Arial"/>
          <w:sz w:val="24"/>
          <w:szCs w:val="24"/>
        </w:rPr>
        <w:instrText xml:space="preserve"> ADDIN EN.CITE &lt;EndNote&gt;&lt;Cite&gt;&lt;Author&gt;Eliasoph&lt;/Author&gt;&lt;Year&gt;2003&lt;/Year&gt;&lt;RecNum&gt;533&lt;/RecNum&gt;&lt;DisplayText&gt;(Eliasoph and Lichterman, 2003)&lt;/DisplayText&gt;&lt;record&gt;&lt;rec-number&gt;533&lt;/rec-number&gt;&lt;foreign-keys&gt;&lt;key app="EN" db-id="wrrt5pzajpe0agefz2kpr2zp0se5df9zpt2s" timestamp="1616856482" guid="57d75384-8644-47dd-8754-336579756f30"&gt;533&lt;/key&gt;&lt;/foreign-keys&gt;&lt;ref-type name="Journal Article"&gt;17&lt;/ref-type&gt;&lt;contributors&gt;&lt;authors&gt;&lt;author&gt;Eliasoph, Nina&lt;/author&gt;&lt;author&gt;Lichterman, Paul&lt;/author&gt;&lt;/authors&gt;&lt;/contributors&gt;&lt;titles&gt;&lt;title&gt;Culture in Interaction&lt;/title&gt;&lt;secondary-title&gt;American Journal of Sociology&lt;/secondary-title&gt;&lt;/titles&gt;&lt;periodical&gt;&lt;full-title&gt;American Journal of Sociology&lt;/full-title&gt;&lt;/periodical&gt;&lt;pages&gt;735-794&lt;/pages&gt;&lt;volume&gt;108&lt;/volume&gt;&lt;number&gt;4&lt;/number&gt;&lt;dates&gt;&lt;year&gt;2003&lt;/year&gt;&lt;/dates&gt;&lt;publisher&gt;The University of Chicago Press&lt;/publisher&gt;&lt;isbn&gt;00029602, 15375390&lt;/isbn&gt;&lt;urls&gt;&lt;related-urls&gt;&lt;url&gt;http://www.jstor.org/stable/10.1086/367920&lt;/url&gt;&lt;/related-urls&gt;&lt;/urls&gt;&lt;custom1&gt;Full publication date: January 2003&lt;/custom1&gt;&lt;electronic-resource-num&gt;10.1086/367920&lt;/electronic-resource-num&gt;&lt;remote-database-name&gt;JSTOR&lt;/remote-database-name&gt;&lt;/record&gt;&lt;/Cite&gt;&lt;/EndNote&gt;</w:instrText>
      </w:r>
      <w:r w:rsidR="00E54E13">
        <w:rPr>
          <w:rFonts w:ascii="Arial" w:hAnsi="Arial" w:cs="Arial"/>
          <w:sz w:val="24"/>
          <w:szCs w:val="24"/>
        </w:rPr>
        <w:fldChar w:fldCharType="separate"/>
      </w:r>
      <w:r w:rsidR="00E54E13">
        <w:rPr>
          <w:rFonts w:ascii="Arial" w:hAnsi="Arial" w:cs="Arial"/>
          <w:noProof/>
          <w:sz w:val="24"/>
          <w:szCs w:val="24"/>
        </w:rPr>
        <w:t>(Eliasoph and Lichterman, 2003)</w:t>
      </w:r>
      <w:r w:rsidR="00E54E13">
        <w:rPr>
          <w:rFonts w:ascii="Arial" w:hAnsi="Arial" w:cs="Arial"/>
          <w:sz w:val="24"/>
          <w:szCs w:val="24"/>
        </w:rPr>
        <w:fldChar w:fldCharType="end"/>
      </w:r>
      <w:r w:rsidR="00E54E13">
        <w:rPr>
          <w:rFonts w:ascii="Arial" w:hAnsi="Arial" w:cs="Arial"/>
          <w:sz w:val="24"/>
          <w:szCs w:val="24"/>
        </w:rPr>
        <w:t>.</w:t>
      </w:r>
      <w:r w:rsidR="008B766E">
        <w:rPr>
          <w:rFonts w:ascii="Arial" w:hAnsi="Arial" w:cs="Arial"/>
          <w:sz w:val="24"/>
          <w:szCs w:val="24"/>
        </w:rPr>
        <w:t xml:space="preserve"> </w:t>
      </w:r>
      <w:r w:rsidR="004D16D7">
        <w:rPr>
          <w:rFonts w:ascii="Arial" w:hAnsi="Arial" w:cs="Arial"/>
          <w:sz w:val="24"/>
          <w:szCs w:val="24"/>
        </w:rPr>
        <w:t xml:space="preserve"> </w:t>
      </w:r>
      <w:r w:rsidR="00BB68C1" w:rsidRPr="000C08B9">
        <w:rPr>
          <w:rFonts w:ascii="Arial" w:hAnsi="Arial" w:cs="Arial"/>
          <w:sz w:val="24"/>
          <w:szCs w:val="24"/>
        </w:rPr>
        <w:t>Over the years, constructing social theory from ethnographic fieldwork</w:t>
      </w:r>
      <w:r w:rsidR="00BD27C6" w:rsidRPr="000C08B9">
        <w:rPr>
          <w:rFonts w:ascii="Arial" w:hAnsi="Arial" w:cs="Arial"/>
          <w:sz w:val="24"/>
          <w:szCs w:val="24"/>
        </w:rPr>
        <w:t xml:space="preserve"> </w:t>
      </w:r>
      <w:r w:rsidR="00BB68C1" w:rsidRPr="000C08B9">
        <w:rPr>
          <w:rFonts w:ascii="Arial" w:hAnsi="Arial" w:cs="Arial"/>
          <w:sz w:val="24"/>
          <w:szCs w:val="24"/>
        </w:rPr>
        <w:t xml:space="preserve">has emerged as a </w:t>
      </w:r>
      <w:r w:rsidR="00BD27C6" w:rsidRPr="000C08B9">
        <w:rPr>
          <w:rFonts w:ascii="Arial" w:hAnsi="Arial" w:cs="Arial"/>
          <w:sz w:val="24"/>
          <w:szCs w:val="24"/>
        </w:rPr>
        <w:t>p</w:t>
      </w:r>
      <w:r w:rsidR="00BB68C1" w:rsidRPr="000C08B9">
        <w:rPr>
          <w:rFonts w:ascii="Arial" w:hAnsi="Arial" w:cs="Arial"/>
          <w:sz w:val="24"/>
          <w:szCs w:val="24"/>
        </w:rPr>
        <w:t>owerful approach to</w:t>
      </w:r>
      <w:r w:rsidR="005043B0" w:rsidRPr="000C08B9">
        <w:rPr>
          <w:rFonts w:ascii="Arial" w:hAnsi="Arial" w:cs="Arial"/>
          <w:sz w:val="24"/>
          <w:szCs w:val="24"/>
        </w:rPr>
        <w:t xml:space="preserve"> </w:t>
      </w:r>
      <w:r w:rsidR="00BB68C1" w:rsidRPr="000C08B9">
        <w:rPr>
          <w:rFonts w:ascii="Arial" w:hAnsi="Arial" w:cs="Arial"/>
          <w:sz w:val="24"/>
          <w:szCs w:val="24"/>
        </w:rPr>
        <w:t>recording and interpreting</w:t>
      </w:r>
      <w:r w:rsidR="00BD27C6" w:rsidRPr="000C08B9">
        <w:rPr>
          <w:rFonts w:ascii="Arial" w:hAnsi="Arial" w:cs="Arial"/>
          <w:sz w:val="24"/>
          <w:szCs w:val="24"/>
        </w:rPr>
        <w:t xml:space="preserve"> </w:t>
      </w:r>
      <w:r w:rsidR="00BB68C1" w:rsidRPr="000C08B9">
        <w:rPr>
          <w:rFonts w:ascii="Arial" w:hAnsi="Arial" w:cs="Arial"/>
          <w:sz w:val="24"/>
          <w:szCs w:val="24"/>
        </w:rPr>
        <w:t>lived experiences and contested social worlds, incorporating both critical</w:t>
      </w:r>
      <w:r w:rsidR="00BD27C6" w:rsidRPr="000C08B9">
        <w:rPr>
          <w:rFonts w:ascii="Arial" w:hAnsi="Arial" w:cs="Arial"/>
          <w:sz w:val="24"/>
          <w:szCs w:val="24"/>
        </w:rPr>
        <w:t xml:space="preserve"> </w:t>
      </w:r>
      <w:r w:rsidR="00BB68C1" w:rsidRPr="000C08B9">
        <w:rPr>
          <w:rFonts w:ascii="Arial" w:hAnsi="Arial" w:cs="Arial"/>
          <w:sz w:val="24"/>
          <w:szCs w:val="24"/>
        </w:rPr>
        <w:t xml:space="preserve">reflection and reflexivity </w:t>
      </w:r>
      <w:r w:rsidR="00AB7FE2">
        <w:rPr>
          <w:rFonts w:ascii="Arial" w:hAnsi="Arial" w:cs="Arial"/>
          <w:sz w:val="24"/>
          <w:szCs w:val="24"/>
        </w:rPr>
        <w:fldChar w:fldCharType="begin"/>
      </w:r>
      <w:r w:rsidR="00AB7FE2">
        <w:rPr>
          <w:rFonts w:ascii="Arial" w:hAnsi="Arial" w:cs="Arial"/>
          <w:sz w:val="24"/>
          <w:szCs w:val="24"/>
        </w:rPr>
        <w:instrText xml:space="preserve"> ADDIN EN.CITE &lt;EndNote&gt;&lt;Cite&gt;&lt;Author&gt;Rubinstein&lt;/Author&gt;&lt;Year&gt;1991&lt;/Year&gt;&lt;RecNum&gt;534&lt;/RecNum&gt;&lt;DisplayText&gt;(Rubinstein, 1991)&lt;/DisplayText&gt;&lt;record&gt;&lt;rec-number&gt;534&lt;/rec-number&gt;&lt;foreign-keys&gt;&lt;key app="EN" db-id="wrrt5pzajpe0agefz2kpr2zp0se5df9zpt2s" timestamp="1616856829" guid="28b8a6ad-4b0e-42d8-8109-bce00fa2059d"&gt;534&lt;/key&gt;&lt;/foreign-keys&gt;&lt;ref-type name="Journal Article"&gt;17&lt;/ref-type&gt;&lt;contributors&gt;&lt;authors&gt;&lt;author&gt;Rubinstein, Robert A&lt;/author&gt;&lt;/authors&gt;&lt;/contributors&gt;&lt;titles&gt;&lt;title&gt;Reflection and reflexivity in anthropology&lt;/title&gt;&lt;secondary-title&gt;Fieldwork: The Correspondence of Robert Redfield and Sol Tax&lt;/secondary-title&gt;&lt;/titles&gt;&lt;periodical&gt;&lt;full-title&gt;Fieldwork: The Correspondence of Robert Redfield and Sol Tax&lt;/full-title&gt;&lt;/periodical&gt;&lt;pages&gt;1&lt;/pages&gt;&lt;dates&gt;&lt;year&gt;1991&lt;/year&gt;&lt;/dates&gt;&lt;urls&gt;&lt;/urls&gt;&lt;/record&gt;&lt;/Cite&gt;&lt;/EndNote&gt;</w:instrText>
      </w:r>
      <w:r w:rsidR="00AB7FE2">
        <w:rPr>
          <w:rFonts w:ascii="Arial" w:hAnsi="Arial" w:cs="Arial"/>
          <w:sz w:val="24"/>
          <w:szCs w:val="24"/>
        </w:rPr>
        <w:fldChar w:fldCharType="separate"/>
      </w:r>
      <w:r w:rsidR="00AB7FE2">
        <w:rPr>
          <w:rFonts w:ascii="Arial" w:hAnsi="Arial" w:cs="Arial"/>
          <w:noProof/>
          <w:sz w:val="24"/>
          <w:szCs w:val="24"/>
        </w:rPr>
        <w:t>(Rubinstein, 1991)</w:t>
      </w:r>
      <w:r w:rsidR="00AB7FE2">
        <w:rPr>
          <w:rFonts w:ascii="Arial" w:hAnsi="Arial" w:cs="Arial"/>
          <w:sz w:val="24"/>
          <w:szCs w:val="24"/>
        </w:rPr>
        <w:fldChar w:fldCharType="end"/>
      </w:r>
      <w:r w:rsidR="00AB7FE2">
        <w:rPr>
          <w:rFonts w:ascii="Arial" w:hAnsi="Arial" w:cs="Arial"/>
          <w:sz w:val="24"/>
          <w:szCs w:val="24"/>
        </w:rPr>
        <w:t xml:space="preserve">. </w:t>
      </w:r>
      <w:r w:rsidR="00BB68C1" w:rsidRPr="000C08B9">
        <w:rPr>
          <w:rFonts w:ascii="Arial" w:hAnsi="Arial" w:cs="Arial"/>
          <w:sz w:val="24"/>
          <w:szCs w:val="24"/>
        </w:rPr>
        <w:t xml:space="preserve">In </w:t>
      </w:r>
      <w:r w:rsidR="008D3B64">
        <w:rPr>
          <w:rFonts w:ascii="Arial" w:hAnsi="Arial" w:cs="Arial"/>
          <w:sz w:val="24"/>
          <w:szCs w:val="24"/>
        </w:rPr>
        <w:t>s</w:t>
      </w:r>
      <w:r w:rsidR="00BB68C1" w:rsidRPr="000C08B9">
        <w:rPr>
          <w:rFonts w:ascii="Arial" w:hAnsi="Arial" w:cs="Arial"/>
          <w:sz w:val="24"/>
          <w:szCs w:val="24"/>
        </w:rPr>
        <w:t xml:space="preserve">ocial </w:t>
      </w:r>
      <w:r w:rsidR="008D3B64">
        <w:rPr>
          <w:rFonts w:ascii="Arial" w:hAnsi="Arial" w:cs="Arial"/>
          <w:sz w:val="24"/>
          <w:szCs w:val="24"/>
        </w:rPr>
        <w:t>s</w:t>
      </w:r>
      <w:r w:rsidR="00BB68C1" w:rsidRPr="000C08B9">
        <w:rPr>
          <w:rFonts w:ascii="Arial" w:hAnsi="Arial" w:cs="Arial"/>
          <w:sz w:val="24"/>
          <w:szCs w:val="24"/>
        </w:rPr>
        <w:t xml:space="preserve">cience </w:t>
      </w:r>
      <w:r w:rsidR="00945571" w:rsidRPr="000C08B9">
        <w:rPr>
          <w:rFonts w:ascii="Arial" w:hAnsi="Arial" w:cs="Arial"/>
          <w:sz w:val="24"/>
          <w:szCs w:val="24"/>
        </w:rPr>
        <w:t>and</w:t>
      </w:r>
      <w:r w:rsidR="0044293C" w:rsidRPr="000C08B9">
        <w:rPr>
          <w:rFonts w:ascii="Arial" w:hAnsi="Arial" w:cs="Arial"/>
          <w:sz w:val="24"/>
          <w:szCs w:val="24"/>
        </w:rPr>
        <w:t xml:space="preserve"> </w:t>
      </w:r>
      <w:r w:rsidR="008D3B64">
        <w:rPr>
          <w:rFonts w:ascii="Arial" w:hAnsi="Arial" w:cs="Arial"/>
          <w:sz w:val="24"/>
          <w:szCs w:val="24"/>
        </w:rPr>
        <w:t>m</w:t>
      </w:r>
      <w:r w:rsidR="00BB68C1" w:rsidRPr="000C08B9">
        <w:rPr>
          <w:rFonts w:ascii="Arial" w:hAnsi="Arial" w:cs="Arial"/>
          <w:sz w:val="24"/>
          <w:szCs w:val="24"/>
        </w:rPr>
        <w:t>edicine, we have seen a compelling body of work using ethnography</w:t>
      </w:r>
      <w:r w:rsidR="00F31364" w:rsidRPr="000C08B9">
        <w:rPr>
          <w:rFonts w:ascii="Arial" w:hAnsi="Arial" w:cs="Arial"/>
          <w:sz w:val="24"/>
          <w:szCs w:val="24"/>
        </w:rPr>
        <w:t xml:space="preserve"> </w:t>
      </w:r>
      <w:r w:rsidR="00BB68C1" w:rsidRPr="000C08B9">
        <w:rPr>
          <w:rFonts w:ascii="Arial" w:hAnsi="Arial" w:cs="Arial"/>
          <w:sz w:val="24"/>
          <w:szCs w:val="24"/>
        </w:rPr>
        <w:t xml:space="preserve">and participant observation to analyze hospital care </w:t>
      </w:r>
      <w:r w:rsidR="00AB7FE2">
        <w:rPr>
          <w:rFonts w:ascii="Arial" w:hAnsi="Arial" w:cs="Arial"/>
          <w:sz w:val="24"/>
          <w:szCs w:val="24"/>
        </w:rPr>
        <w:fldChar w:fldCharType="begin"/>
      </w:r>
      <w:r w:rsidR="00AB7FE2">
        <w:rPr>
          <w:rFonts w:ascii="Arial" w:hAnsi="Arial" w:cs="Arial"/>
          <w:sz w:val="24"/>
          <w:szCs w:val="24"/>
        </w:rPr>
        <w:instrText xml:space="preserve"> ADDIN EN.CITE &lt;EndNote&gt;&lt;Cite&gt;&lt;Author&gt;Van der Geest&lt;/Author&gt;&lt;Year&gt;2004&lt;/Year&gt;&lt;RecNum&gt;557&lt;/RecNum&gt;&lt;DisplayText&gt;(Van der Geest and Finkler, 2004)&lt;/DisplayText&gt;&lt;record&gt;&lt;rec-number&gt;557&lt;/rec-number&gt;&lt;foreign-keys&gt;&lt;key app="EN" db-id="wrrt5pzajpe0agefz2kpr2zp0se5df9zpt2s" timestamp="1617127860" guid="9385665a-4343-49d0-bbec-a2981fff7792"&gt;557&lt;/key&gt;&lt;/foreign-keys&gt;&lt;ref-type name="Journal Article"&gt;17&lt;/ref-type&gt;&lt;contributors&gt;&lt;authors&gt;&lt;author&gt;Van der Geest, S.&lt;/author&gt;&lt;author&gt;Finkler, K.&lt;/author&gt;&lt;/authors&gt;&lt;translated-authors&gt;&lt;author&gt;Soc Sci, Med&lt;/author&gt;&lt;/translated-authors&gt;&lt;/contributors&gt;&lt;auth-address&gt;Medical Anthropology &amp;amp; Sociology Unit, University of Amsterdam, Oudezijds Achterburgwal 185, 1012 DK Amsterdam, The Netherlands. vandergeest@pscw.uva.nl FAU - Finkler, Kaja&lt;/auth-address&gt;&lt;titles&gt;&lt;title&gt;Hospital ethnography: introduction&lt;/title&gt;&lt;secondary-title&gt;Soc Sci Med. 2004 &lt;/secondary-title&gt;&lt;/titles&gt;&lt;number&gt;0277-9536 (Print)&lt;/number&gt;&lt;dates&gt;&lt;year&gt;2004&lt;/year&gt;&lt;/dates&gt;&lt;urls&gt;&lt;/urls&gt;&lt;remote-database-provider&gt;2004 Nov&lt;/remote-database-provider&gt;&lt;language&gt;eng&lt;/language&gt;&lt;/record&gt;&lt;/Cite&gt;&lt;/EndNote&gt;</w:instrText>
      </w:r>
      <w:r w:rsidR="00AB7FE2">
        <w:rPr>
          <w:rFonts w:ascii="Arial" w:hAnsi="Arial" w:cs="Arial"/>
          <w:sz w:val="24"/>
          <w:szCs w:val="24"/>
        </w:rPr>
        <w:fldChar w:fldCharType="separate"/>
      </w:r>
      <w:r w:rsidR="00AB7FE2">
        <w:rPr>
          <w:rFonts w:ascii="Arial" w:hAnsi="Arial" w:cs="Arial"/>
          <w:noProof/>
          <w:sz w:val="24"/>
          <w:szCs w:val="24"/>
        </w:rPr>
        <w:t>(Van der Geest and Finkler, 2004)</w:t>
      </w:r>
      <w:r w:rsidR="00AB7FE2">
        <w:rPr>
          <w:rFonts w:ascii="Arial" w:hAnsi="Arial" w:cs="Arial"/>
          <w:sz w:val="24"/>
          <w:szCs w:val="24"/>
        </w:rPr>
        <w:fldChar w:fldCharType="end"/>
      </w:r>
      <w:r w:rsidR="00EF7ED3" w:rsidRPr="000C08B9">
        <w:rPr>
          <w:rFonts w:ascii="Arial" w:hAnsi="Arial" w:cs="Arial"/>
          <w:sz w:val="24"/>
          <w:szCs w:val="24"/>
        </w:rPr>
        <w:t xml:space="preserve"> </w:t>
      </w:r>
      <w:r w:rsidR="00567313" w:rsidRPr="000C08B9">
        <w:rPr>
          <w:rFonts w:ascii="Arial" w:hAnsi="Arial" w:cs="Arial"/>
          <w:sz w:val="24"/>
          <w:szCs w:val="24"/>
        </w:rPr>
        <w:t>as well as</w:t>
      </w:r>
      <w:r w:rsidR="007D7095">
        <w:rPr>
          <w:rFonts w:ascii="Arial" w:hAnsi="Arial" w:cs="Arial"/>
          <w:sz w:val="24"/>
          <w:szCs w:val="24"/>
        </w:rPr>
        <w:t xml:space="preserve"> </w:t>
      </w:r>
      <w:r w:rsidR="00A651CD" w:rsidRPr="007D7095">
        <w:rPr>
          <w:rFonts w:ascii="Arial" w:hAnsi="Arial" w:cs="Arial"/>
          <w:color w:val="000000" w:themeColor="text1"/>
          <w:sz w:val="24"/>
          <w:szCs w:val="24"/>
        </w:rPr>
        <w:t>e</w:t>
      </w:r>
      <w:r w:rsidR="00BB68C1" w:rsidRPr="007D7095">
        <w:rPr>
          <w:rFonts w:ascii="Arial" w:hAnsi="Arial" w:cs="Arial"/>
          <w:color w:val="000000" w:themeColor="text1"/>
          <w:sz w:val="24"/>
          <w:szCs w:val="24"/>
        </w:rPr>
        <w:t>thnograph</w:t>
      </w:r>
      <w:r w:rsidR="002C4E5B" w:rsidRPr="007D7095">
        <w:rPr>
          <w:rFonts w:ascii="Arial" w:hAnsi="Arial" w:cs="Arial"/>
          <w:color w:val="000000" w:themeColor="text1"/>
          <w:sz w:val="24"/>
          <w:szCs w:val="24"/>
        </w:rPr>
        <w:t xml:space="preserve">ies </w:t>
      </w:r>
      <w:r w:rsidR="002009D8" w:rsidRPr="007D7095">
        <w:rPr>
          <w:rFonts w:ascii="Arial" w:hAnsi="Arial" w:cs="Arial"/>
          <w:color w:val="000000" w:themeColor="text1"/>
          <w:sz w:val="24"/>
          <w:szCs w:val="24"/>
        </w:rPr>
        <w:t>and</w:t>
      </w:r>
      <w:r w:rsidR="00F50CA0" w:rsidRPr="007D7095">
        <w:rPr>
          <w:rFonts w:ascii="Arial" w:hAnsi="Arial" w:cs="Arial"/>
          <w:color w:val="000000" w:themeColor="text1"/>
          <w:sz w:val="24"/>
          <w:szCs w:val="24"/>
        </w:rPr>
        <w:t xml:space="preserve"> c</w:t>
      </w:r>
      <w:r w:rsidR="00BB68C1" w:rsidRPr="007D7095">
        <w:rPr>
          <w:rFonts w:ascii="Arial" w:hAnsi="Arial" w:cs="Arial"/>
          <w:color w:val="000000" w:themeColor="text1"/>
          <w:sz w:val="24"/>
          <w:szCs w:val="24"/>
        </w:rPr>
        <w:t xml:space="preserve">ase studies to </w:t>
      </w:r>
      <w:r w:rsidR="00F50CA0" w:rsidRPr="007D7095">
        <w:rPr>
          <w:rFonts w:ascii="Arial" w:hAnsi="Arial" w:cs="Arial"/>
          <w:color w:val="000000" w:themeColor="text1"/>
          <w:sz w:val="24"/>
          <w:szCs w:val="24"/>
        </w:rPr>
        <w:t>advice</w:t>
      </w:r>
      <w:r w:rsidR="00EB242A" w:rsidRPr="007D7095">
        <w:rPr>
          <w:rFonts w:ascii="Arial" w:hAnsi="Arial" w:cs="Arial"/>
          <w:color w:val="000000" w:themeColor="text1"/>
          <w:sz w:val="24"/>
          <w:szCs w:val="24"/>
        </w:rPr>
        <w:t xml:space="preserve"> </w:t>
      </w:r>
      <w:r w:rsidR="00BB68C1" w:rsidRPr="007D7095">
        <w:rPr>
          <w:rFonts w:ascii="Arial" w:hAnsi="Arial" w:cs="Arial"/>
          <w:color w:val="000000" w:themeColor="text1"/>
          <w:sz w:val="24"/>
          <w:szCs w:val="24"/>
        </w:rPr>
        <w:t xml:space="preserve">medical and public health </w:t>
      </w:r>
      <w:r w:rsidR="00A651CD" w:rsidRPr="007D7095">
        <w:rPr>
          <w:rFonts w:ascii="Arial" w:hAnsi="Arial" w:cs="Arial"/>
          <w:color w:val="000000" w:themeColor="text1"/>
          <w:sz w:val="24"/>
          <w:szCs w:val="24"/>
        </w:rPr>
        <w:t xml:space="preserve">language </w:t>
      </w:r>
      <w:r w:rsidR="00BB68C1" w:rsidRPr="00010D6C">
        <w:rPr>
          <w:rFonts w:ascii="Arial" w:hAnsi="Arial" w:cs="Arial"/>
          <w:color w:val="000000" w:themeColor="text1"/>
          <w:sz w:val="24"/>
          <w:szCs w:val="24"/>
        </w:rPr>
        <w:t xml:space="preserve">and structured interviews to </w:t>
      </w:r>
      <w:r w:rsidR="00D344B7" w:rsidRPr="00010D6C">
        <w:rPr>
          <w:rFonts w:ascii="Arial" w:hAnsi="Arial" w:cs="Arial"/>
          <w:color w:val="000000" w:themeColor="text1"/>
          <w:sz w:val="24"/>
          <w:szCs w:val="24"/>
        </w:rPr>
        <w:t xml:space="preserve">better comprehend </w:t>
      </w:r>
      <w:r w:rsidR="00BB68C1" w:rsidRPr="00010D6C">
        <w:rPr>
          <w:rFonts w:ascii="Arial" w:hAnsi="Arial" w:cs="Arial"/>
          <w:color w:val="000000" w:themeColor="text1"/>
          <w:sz w:val="24"/>
          <w:szCs w:val="24"/>
        </w:rPr>
        <w:t>doctors</w:t>
      </w:r>
      <w:r w:rsidR="00D344B7" w:rsidRPr="00010D6C">
        <w:rPr>
          <w:rFonts w:ascii="Arial" w:hAnsi="Arial" w:cs="Arial"/>
          <w:color w:val="000000" w:themeColor="text1"/>
          <w:sz w:val="24"/>
          <w:szCs w:val="24"/>
        </w:rPr>
        <w:t>’ methods</w:t>
      </w:r>
      <w:r w:rsidR="00D6382F" w:rsidRPr="00010D6C">
        <w:rPr>
          <w:rFonts w:ascii="Arial" w:hAnsi="Arial" w:cs="Arial"/>
          <w:color w:val="000000" w:themeColor="text1"/>
          <w:sz w:val="24"/>
          <w:szCs w:val="24"/>
        </w:rPr>
        <w:t xml:space="preserve"> and other</w:t>
      </w:r>
      <w:r w:rsidR="00F036E7" w:rsidRPr="00010D6C">
        <w:rPr>
          <w:rFonts w:ascii="Arial" w:hAnsi="Arial" w:cs="Arial"/>
          <w:color w:val="000000" w:themeColor="text1"/>
          <w:sz w:val="24"/>
          <w:szCs w:val="24"/>
        </w:rPr>
        <w:t xml:space="preserve"> healthcare practitioners</w:t>
      </w:r>
      <w:r w:rsidR="00BB68C1" w:rsidRPr="00010D6C">
        <w:rPr>
          <w:rFonts w:ascii="Arial" w:hAnsi="Arial" w:cs="Arial"/>
          <w:color w:val="000000" w:themeColor="text1"/>
          <w:sz w:val="24"/>
          <w:szCs w:val="24"/>
        </w:rPr>
        <w:t>,</w:t>
      </w:r>
      <w:r w:rsidR="00D6382F" w:rsidRPr="00010D6C">
        <w:rPr>
          <w:rFonts w:ascii="Arial" w:hAnsi="Arial" w:cs="Arial"/>
          <w:color w:val="000000" w:themeColor="text1"/>
          <w:sz w:val="24"/>
          <w:szCs w:val="24"/>
        </w:rPr>
        <w:t xml:space="preserve"> of</w:t>
      </w:r>
      <w:r w:rsidR="00BB68C1" w:rsidRPr="00010D6C">
        <w:rPr>
          <w:rFonts w:ascii="Arial" w:hAnsi="Arial" w:cs="Arial"/>
          <w:color w:val="000000" w:themeColor="text1"/>
          <w:sz w:val="24"/>
          <w:szCs w:val="24"/>
        </w:rPr>
        <w:t xml:space="preserve"> patients, </w:t>
      </w:r>
      <w:r w:rsidR="00010D6C" w:rsidRPr="00010D6C">
        <w:rPr>
          <w:rFonts w:ascii="Arial" w:hAnsi="Arial" w:cs="Arial"/>
          <w:color w:val="000000" w:themeColor="text1"/>
          <w:sz w:val="24"/>
          <w:szCs w:val="24"/>
        </w:rPr>
        <w:t>immunization</w:t>
      </w:r>
      <w:r w:rsidR="00BB68C1" w:rsidRPr="00010D6C">
        <w:rPr>
          <w:rFonts w:ascii="Arial" w:hAnsi="Arial" w:cs="Arial"/>
          <w:color w:val="000000" w:themeColor="text1"/>
          <w:sz w:val="24"/>
          <w:szCs w:val="24"/>
        </w:rPr>
        <w:t>,</w:t>
      </w:r>
      <w:r w:rsidR="00F41D0C" w:rsidRPr="00010D6C">
        <w:rPr>
          <w:rFonts w:ascii="Arial" w:hAnsi="Arial" w:cs="Arial"/>
          <w:color w:val="000000" w:themeColor="text1"/>
          <w:sz w:val="24"/>
          <w:szCs w:val="24"/>
        </w:rPr>
        <w:t xml:space="preserve"> </w:t>
      </w:r>
      <w:r w:rsidR="00010D6C" w:rsidRPr="00010D6C">
        <w:rPr>
          <w:rFonts w:ascii="Arial" w:hAnsi="Arial" w:cs="Arial"/>
          <w:color w:val="000000" w:themeColor="text1"/>
          <w:sz w:val="24"/>
          <w:szCs w:val="24"/>
        </w:rPr>
        <w:t>drug</w:t>
      </w:r>
      <w:r w:rsidR="00BB68C1" w:rsidRPr="00010D6C">
        <w:rPr>
          <w:rFonts w:ascii="Arial" w:hAnsi="Arial" w:cs="Arial"/>
          <w:color w:val="000000" w:themeColor="text1"/>
          <w:sz w:val="24"/>
          <w:szCs w:val="24"/>
        </w:rPr>
        <w:t xml:space="preserve"> use and medical technolog</w:t>
      </w:r>
      <w:r w:rsidR="00010D6C" w:rsidRPr="00010D6C">
        <w:rPr>
          <w:rFonts w:ascii="Arial" w:hAnsi="Arial" w:cs="Arial"/>
          <w:color w:val="000000" w:themeColor="text1"/>
          <w:sz w:val="24"/>
          <w:szCs w:val="24"/>
        </w:rPr>
        <w:t>y</w:t>
      </w:r>
      <w:r w:rsidR="00BB68C1" w:rsidRPr="000C08B9">
        <w:rPr>
          <w:rFonts w:ascii="Arial" w:hAnsi="Arial" w:cs="Arial"/>
          <w:color w:val="1F3864" w:themeColor="accent1" w:themeShade="80"/>
          <w:sz w:val="24"/>
          <w:szCs w:val="24"/>
        </w:rPr>
        <w:t xml:space="preserve"> </w:t>
      </w:r>
      <w:r w:rsidR="00AB7FE2" w:rsidRPr="00AB7FE2">
        <w:rPr>
          <w:rFonts w:ascii="Arial" w:hAnsi="Arial" w:cs="Arial"/>
          <w:sz w:val="24"/>
          <w:szCs w:val="24"/>
        </w:rPr>
        <w:fldChar w:fldCharType="begin"/>
      </w:r>
      <w:r w:rsidR="00AB7FE2" w:rsidRPr="00AB7FE2">
        <w:rPr>
          <w:rFonts w:ascii="Arial" w:hAnsi="Arial" w:cs="Arial"/>
          <w:sz w:val="24"/>
          <w:szCs w:val="24"/>
        </w:rPr>
        <w:instrText xml:space="preserve"> ADDIN EN.CITE &lt;EndNote&gt;&lt;Cite&gt;&lt;Author&gt;Harper&lt;/Author&gt;&lt;Year&gt;2007&lt;/Year&gt;&lt;RecNum&gt;535&lt;/RecNum&gt;&lt;DisplayText&gt;(Harper, 2007)&lt;/DisplayText&gt;&lt;record&gt;&lt;rec-number&gt;535&lt;/rec-number&gt;&lt;foreign-keys&gt;&lt;key app="EN" db-id="wrrt5pzajpe0agefz2kpr2zp0se5df9zpt2s" timestamp="1616858882" guid="351d5ff1-eb62-40cf-8cbc-c6e66ef4ce16"&gt;535&lt;/key&gt;&lt;/foreign-keys&gt;&lt;ref-type name="Journal Article"&gt;17&lt;/ref-type&gt;&lt;contributors&gt;&lt;authors&gt;&lt;author&gt;Harper, Ian&lt;/author&gt;&lt;/authors&gt;&lt;/contributors&gt;&lt;titles&gt;&lt;title&gt;Translating ethics: Researching public health and medical practices in Nepal&lt;/title&gt;&lt;secondary-title&gt;Social Science &amp;amp; Medicine&lt;/secondary-title&gt;&lt;/titles&gt;&lt;periodical&gt;&lt;full-title&gt;Social Science &amp;amp; Medicine&lt;/full-title&gt;&lt;/periodical&gt;&lt;pages&gt;2235-2247&lt;/pages&gt;&lt;volume&gt;65&lt;/volume&gt;&lt;number&gt;11&lt;/number&gt;&lt;keywords&gt;&lt;keyword&gt;Ethics&lt;/keyword&gt;&lt;keyword&gt;Informed consent&lt;/keyword&gt;&lt;keyword&gt;Public health&lt;/keyword&gt;&lt;keyword&gt;Anthropology&lt;/keyword&gt;&lt;keyword&gt;Nepal&lt;/keyword&gt;&lt;/keywords&gt;&lt;dates&gt;&lt;year&gt;2007&lt;/year&gt;&lt;pub-dates&gt;&lt;date&gt;2007/12/01/&lt;/date&gt;&lt;/pub-dates&gt;&lt;/dates&gt;&lt;isbn&gt;0277-9536&lt;/isbn&gt;&lt;urls&gt;&lt;related-urls&gt;&lt;url&gt;https://www.sciencedirect.com/science/article/pii/S0277953607004364&lt;/url&gt;&lt;/related-urls&gt;&lt;/urls&gt;&lt;electronic-resource-num&gt;https://doi.org/10.1016/j.socscimed.2007.08.007&lt;/electronic-resource-num&gt;&lt;/record&gt;&lt;/Cite&gt;&lt;/EndNote&gt;</w:instrText>
      </w:r>
      <w:r w:rsidR="00AB7FE2" w:rsidRPr="00AB7FE2">
        <w:rPr>
          <w:rFonts w:ascii="Arial" w:hAnsi="Arial" w:cs="Arial"/>
          <w:sz w:val="24"/>
          <w:szCs w:val="24"/>
        </w:rPr>
        <w:fldChar w:fldCharType="separate"/>
      </w:r>
      <w:r w:rsidR="00AB7FE2" w:rsidRPr="00AB7FE2">
        <w:rPr>
          <w:rFonts w:ascii="Arial" w:hAnsi="Arial" w:cs="Arial"/>
          <w:noProof/>
          <w:sz w:val="24"/>
          <w:szCs w:val="24"/>
        </w:rPr>
        <w:t>(Harper, 2007)</w:t>
      </w:r>
      <w:r w:rsidR="00AB7FE2" w:rsidRPr="00AB7FE2">
        <w:rPr>
          <w:rFonts w:ascii="Arial" w:hAnsi="Arial" w:cs="Arial"/>
          <w:sz w:val="24"/>
          <w:szCs w:val="24"/>
        </w:rPr>
        <w:fldChar w:fldCharType="end"/>
      </w:r>
    </w:p>
    <w:p w14:paraId="0140FEF0" w14:textId="27B3D2A8" w:rsidR="00BB68C1" w:rsidRPr="007B3078" w:rsidRDefault="004B0202" w:rsidP="000C08B9">
      <w:pPr>
        <w:spacing w:after="0" w:line="360" w:lineRule="auto"/>
        <w:jc w:val="both"/>
        <w:rPr>
          <w:rFonts w:ascii="Arial" w:hAnsi="Arial" w:cs="Arial"/>
          <w:color w:val="000000" w:themeColor="text1"/>
          <w:sz w:val="24"/>
          <w:szCs w:val="24"/>
        </w:rPr>
      </w:pPr>
      <w:r w:rsidRPr="00E44084">
        <w:rPr>
          <w:rFonts w:ascii="Arial" w:hAnsi="Arial" w:cs="Arial"/>
          <w:color w:val="000000" w:themeColor="text1"/>
          <w:sz w:val="24"/>
          <w:szCs w:val="24"/>
        </w:rPr>
        <w:t>Medical anthropology</w:t>
      </w:r>
      <w:r w:rsidR="00532A56">
        <w:rPr>
          <w:rFonts w:ascii="Arial" w:hAnsi="Arial" w:cs="Arial"/>
          <w:color w:val="000000" w:themeColor="text1"/>
          <w:sz w:val="24"/>
          <w:szCs w:val="24"/>
        </w:rPr>
        <w:t xml:space="preserve"> in that event</w:t>
      </w:r>
      <w:r w:rsidRPr="00E44084">
        <w:rPr>
          <w:rFonts w:ascii="Arial" w:hAnsi="Arial" w:cs="Arial"/>
          <w:color w:val="000000" w:themeColor="text1"/>
          <w:sz w:val="24"/>
          <w:szCs w:val="24"/>
        </w:rPr>
        <w:t xml:space="preserve"> is </w:t>
      </w:r>
      <w:r w:rsidR="00753E86" w:rsidRPr="00E44084">
        <w:rPr>
          <w:rFonts w:ascii="Arial" w:hAnsi="Arial" w:cs="Arial"/>
          <w:color w:val="000000" w:themeColor="text1"/>
          <w:sz w:val="24"/>
          <w:szCs w:val="24"/>
        </w:rPr>
        <w:t xml:space="preserve">interpreted by the society for Medical Anthropology </w:t>
      </w:r>
      <w:r w:rsidRPr="00E44084">
        <w:rPr>
          <w:rFonts w:ascii="Arial" w:hAnsi="Arial" w:cs="Arial"/>
          <w:color w:val="000000" w:themeColor="text1"/>
          <w:sz w:val="24"/>
          <w:szCs w:val="24"/>
        </w:rPr>
        <w:t xml:space="preserve">as a discipline </w:t>
      </w:r>
      <w:r w:rsidR="00B92207" w:rsidRPr="00E44084">
        <w:rPr>
          <w:rFonts w:ascii="Arial" w:hAnsi="Arial" w:cs="Arial"/>
          <w:color w:val="000000" w:themeColor="text1"/>
          <w:sz w:val="24"/>
          <w:szCs w:val="24"/>
        </w:rPr>
        <w:t xml:space="preserve">concerned with </w:t>
      </w:r>
      <w:r w:rsidR="00F34EAE" w:rsidRPr="00E44084">
        <w:rPr>
          <w:rFonts w:ascii="Arial" w:hAnsi="Arial" w:cs="Arial"/>
          <w:color w:val="000000" w:themeColor="text1"/>
          <w:sz w:val="24"/>
          <w:szCs w:val="24"/>
        </w:rPr>
        <w:t>the public</w:t>
      </w:r>
      <w:r w:rsidRPr="00E44084">
        <w:rPr>
          <w:rFonts w:ascii="Arial" w:hAnsi="Arial" w:cs="Arial"/>
          <w:color w:val="000000" w:themeColor="text1"/>
          <w:sz w:val="24"/>
          <w:szCs w:val="24"/>
        </w:rPr>
        <w:t xml:space="preserve"> health culture, bio</w:t>
      </w:r>
      <w:r w:rsidR="00F34EAE" w:rsidRPr="00E44084">
        <w:rPr>
          <w:rFonts w:ascii="Arial" w:hAnsi="Arial" w:cs="Arial"/>
          <w:color w:val="000000" w:themeColor="text1"/>
          <w:sz w:val="24"/>
          <w:szCs w:val="24"/>
        </w:rPr>
        <w:t>-</w:t>
      </w:r>
      <w:r w:rsidRPr="00E44084">
        <w:rPr>
          <w:rFonts w:ascii="Arial" w:hAnsi="Arial" w:cs="Arial"/>
          <w:color w:val="000000" w:themeColor="text1"/>
          <w:sz w:val="24"/>
          <w:szCs w:val="24"/>
        </w:rPr>
        <w:t>scientific epidemiology</w:t>
      </w:r>
      <w:r w:rsidR="000E1617">
        <w:rPr>
          <w:rFonts w:ascii="Arial" w:hAnsi="Arial" w:cs="Arial"/>
          <w:color w:val="000000" w:themeColor="text1"/>
          <w:sz w:val="24"/>
          <w:szCs w:val="24"/>
        </w:rPr>
        <w:t>,</w:t>
      </w:r>
      <w:r w:rsidRPr="00E44084">
        <w:rPr>
          <w:rFonts w:ascii="Arial" w:hAnsi="Arial" w:cs="Arial"/>
          <w:color w:val="000000" w:themeColor="text1"/>
          <w:sz w:val="24"/>
          <w:szCs w:val="24"/>
        </w:rPr>
        <w:t xml:space="preserve"> social construction of knowledge</w:t>
      </w:r>
      <w:r w:rsidR="000E1617">
        <w:rPr>
          <w:rFonts w:ascii="Arial" w:hAnsi="Arial" w:cs="Arial"/>
          <w:color w:val="000000" w:themeColor="text1"/>
          <w:sz w:val="24"/>
          <w:szCs w:val="24"/>
        </w:rPr>
        <w:t xml:space="preserve">, </w:t>
      </w:r>
      <w:r w:rsidRPr="00E44084">
        <w:rPr>
          <w:rFonts w:ascii="Arial" w:hAnsi="Arial" w:cs="Arial"/>
          <w:color w:val="000000" w:themeColor="text1"/>
          <w:sz w:val="24"/>
          <w:szCs w:val="24"/>
        </w:rPr>
        <w:t xml:space="preserve">politics of science as scientific discovery and hypothesis </w:t>
      </w:r>
      <w:r w:rsidRPr="00E44084">
        <w:rPr>
          <w:rFonts w:ascii="Arial" w:hAnsi="Arial" w:cs="Arial"/>
          <w:color w:val="000000" w:themeColor="text1"/>
          <w:sz w:val="24"/>
          <w:szCs w:val="24"/>
        </w:rPr>
        <w:lastRenderedPageBreak/>
        <w:t xml:space="preserve">testing, partial </w:t>
      </w:r>
      <w:r w:rsidR="000E1617">
        <w:rPr>
          <w:rFonts w:ascii="Arial" w:hAnsi="Arial" w:cs="Arial"/>
          <w:color w:val="000000" w:themeColor="text1"/>
          <w:sz w:val="24"/>
          <w:szCs w:val="24"/>
        </w:rPr>
        <w:t xml:space="preserve">to </w:t>
      </w:r>
      <w:r w:rsidR="00795265">
        <w:rPr>
          <w:rFonts w:ascii="Arial" w:hAnsi="Arial" w:cs="Arial"/>
          <w:color w:val="000000" w:themeColor="text1"/>
          <w:sz w:val="24"/>
          <w:szCs w:val="24"/>
        </w:rPr>
        <w:t>various</w:t>
      </w:r>
      <w:r w:rsidRPr="00E44084">
        <w:rPr>
          <w:rFonts w:ascii="Arial" w:hAnsi="Arial" w:cs="Arial"/>
          <w:color w:val="000000" w:themeColor="text1"/>
          <w:sz w:val="24"/>
          <w:szCs w:val="24"/>
        </w:rPr>
        <w:t xml:space="preserve"> theoretical approaches</w:t>
      </w:r>
      <w:r w:rsidRPr="007B3078">
        <w:rPr>
          <w:rFonts w:ascii="Arial" w:hAnsi="Arial" w:cs="Arial"/>
          <w:color w:val="000000" w:themeColor="text1"/>
          <w:sz w:val="24"/>
          <w:szCs w:val="24"/>
        </w:rPr>
        <w:t xml:space="preserve">. </w:t>
      </w:r>
      <w:r w:rsidR="006376D4" w:rsidRPr="007B3078">
        <w:rPr>
          <w:rFonts w:ascii="Arial" w:hAnsi="Arial" w:cs="Arial"/>
          <w:color w:val="000000" w:themeColor="text1"/>
          <w:sz w:val="24"/>
          <w:szCs w:val="24"/>
        </w:rPr>
        <w:t xml:space="preserve">On the </w:t>
      </w:r>
      <w:r w:rsidR="00F667CA" w:rsidRPr="007B3078">
        <w:rPr>
          <w:rFonts w:ascii="Arial" w:hAnsi="Arial" w:cs="Arial"/>
          <w:color w:val="000000" w:themeColor="text1"/>
          <w:sz w:val="24"/>
          <w:szCs w:val="24"/>
        </w:rPr>
        <w:t xml:space="preserve">forefront of medical anthropology is the </w:t>
      </w:r>
      <w:r w:rsidR="00A12A23" w:rsidRPr="007B3078">
        <w:rPr>
          <w:rFonts w:ascii="Arial" w:hAnsi="Arial" w:cs="Arial"/>
          <w:color w:val="000000" w:themeColor="text1"/>
          <w:sz w:val="24"/>
          <w:szCs w:val="24"/>
        </w:rPr>
        <w:t>mutual interaction</w:t>
      </w:r>
      <w:r w:rsidR="00E2033A" w:rsidRPr="007B3078">
        <w:rPr>
          <w:rFonts w:ascii="Arial" w:hAnsi="Arial" w:cs="Arial"/>
          <w:color w:val="000000" w:themeColor="text1"/>
          <w:sz w:val="24"/>
          <w:szCs w:val="24"/>
        </w:rPr>
        <w:t xml:space="preserve"> between humans</w:t>
      </w:r>
      <w:r w:rsidR="007B3078">
        <w:rPr>
          <w:rFonts w:ascii="Arial" w:hAnsi="Arial" w:cs="Arial"/>
          <w:color w:val="000000" w:themeColor="text1"/>
          <w:sz w:val="24"/>
          <w:szCs w:val="24"/>
        </w:rPr>
        <w:t>’</w:t>
      </w:r>
      <w:r w:rsidR="00E2033A" w:rsidRPr="007B3078">
        <w:rPr>
          <w:rFonts w:ascii="Arial" w:hAnsi="Arial" w:cs="Arial"/>
          <w:color w:val="000000" w:themeColor="text1"/>
          <w:sz w:val="24"/>
          <w:szCs w:val="24"/>
        </w:rPr>
        <w:t xml:space="preserve"> </w:t>
      </w:r>
      <w:r w:rsidR="00F62E96" w:rsidRPr="007B3078">
        <w:rPr>
          <w:rFonts w:ascii="Arial" w:hAnsi="Arial" w:cs="Arial"/>
          <w:color w:val="000000" w:themeColor="text1"/>
          <w:sz w:val="24"/>
          <w:szCs w:val="24"/>
        </w:rPr>
        <w:t>societies</w:t>
      </w:r>
      <w:r w:rsidR="007B3078" w:rsidRPr="007B3078">
        <w:rPr>
          <w:rFonts w:ascii="Arial" w:hAnsi="Arial" w:cs="Arial"/>
          <w:color w:val="000000" w:themeColor="text1"/>
          <w:sz w:val="24"/>
          <w:szCs w:val="24"/>
        </w:rPr>
        <w:t>,</w:t>
      </w:r>
      <w:r w:rsidR="0010342D" w:rsidRPr="007B3078">
        <w:rPr>
          <w:rFonts w:ascii="Arial" w:hAnsi="Arial" w:cs="Arial"/>
          <w:color w:val="000000" w:themeColor="text1"/>
          <w:sz w:val="24"/>
          <w:szCs w:val="24"/>
        </w:rPr>
        <w:t xml:space="preserve"> cultural norms</w:t>
      </w:r>
      <w:r w:rsidR="00821E1E" w:rsidRPr="007B3078">
        <w:rPr>
          <w:rFonts w:ascii="Arial" w:hAnsi="Arial" w:cs="Arial"/>
          <w:color w:val="000000" w:themeColor="text1"/>
          <w:sz w:val="24"/>
          <w:szCs w:val="24"/>
        </w:rPr>
        <w:t xml:space="preserve"> </w:t>
      </w:r>
      <w:r w:rsidR="00085E52" w:rsidRPr="007B3078">
        <w:rPr>
          <w:rFonts w:ascii="Arial" w:hAnsi="Arial" w:cs="Arial"/>
          <w:color w:val="000000" w:themeColor="text1"/>
          <w:sz w:val="24"/>
          <w:szCs w:val="24"/>
        </w:rPr>
        <w:t>and the environment are</w:t>
      </w:r>
      <w:r w:rsidR="009C2A70" w:rsidRPr="007B3078">
        <w:rPr>
          <w:rFonts w:ascii="Arial" w:hAnsi="Arial" w:cs="Arial"/>
          <w:color w:val="000000" w:themeColor="text1"/>
          <w:sz w:val="24"/>
          <w:szCs w:val="24"/>
        </w:rPr>
        <w:t xml:space="preserve"> </w:t>
      </w:r>
      <w:r w:rsidR="00533068" w:rsidRPr="007B3078">
        <w:rPr>
          <w:rFonts w:ascii="Arial" w:hAnsi="Arial" w:cs="Arial"/>
          <w:color w:val="000000" w:themeColor="text1"/>
          <w:sz w:val="24"/>
          <w:szCs w:val="24"/>
        </w:rPr>
        <w:t>affecting one another</w:t>
      </w:r>
      <w:r w:rsidR="00AB7FE2">
        <w:rPr>
          <w:rFonts w:ascii="Arial" w:hAnsi="Arial" w:cs="Arial"/>
          <w:color w:val="000000" w:themeColor="text1"/>
          <w:sz w:val="24"/>
          <w:szCs w:val="24"/>
        </w:rPr>
        <w:t xml:space="preserve"> </w:t>
      </w:r>
      <w:r w:rsidR="00AB7FE2">
        <w:rPr>
          <w:rFonts w:ascii="Arial" w:hAnsi="Arial" w:cs="Arial"/>
          <w:color w:val="000000" w:themeColor="text1"/>
          <w:sz w:val="24"/>
          <w:szCs w:val="24"/>
        </w:rPr>
        <w:fldChar w:fldCharType="begin"/>
      </w:r>
      <w:r w:rsidR="00AB7FE2">
        <w:rPr>
          <w:rFonts w:ascii="Arial" w:hAnsi="Arial" w:cs="Arial"/>
          <w:color w:val="000000" w:themeColor="text1"/>
          <w:sz w:val="24"/>
          <w:szCs w:val="24"/>
        </w:rPr>
        <w:instrText xml:space="preserve"> ADDIN EN.CITE &lt;EndNote&gt;&lt;Cite&gt;&lt;Author&gt;Panter-Brick&lt;/Author&gt;&lt;Year&gt;2018&lt;/Year&gt;&lt;RecNum&gt;486&lt;/RecNum&gt;&lt;DisplayText&gt;(Panter-Brick and Eggerman, 2018)&lt;/DisplayText&gt;&lt;record&gt;&lt;rec-number&gt;486&lt;/rec-number&gt;&lt;foreign-keys&gt;&lt;key app="EN" db-id="wrrt5pzajpe0agefz2kpr2zp0se5df9zpt2s" timestamp="1616076238" guid="dd0319b1-8824-4730-91f8-01c65de1660c"&gt;486&lt;/key&gt;&lt;/foreign-keys&gt;&lt;ref-type name="Journal Article"&gt;17&lt;/ref-type&gt;&lt;contributors&gt;&lt;authors&gt;&lt;author&gt;Panter-Brick, Catherine&lt;/author&gt;&lt;author&gt;Eggerman, Mark&lt;/author&gt;&lt;/authors&gt;&lt;/contributors&gt;&lt;titles&gt;&lt;title&gt;The field of medical anthropology in Social Science &amp;amp; Medicine&lt;/title&gt;&lt;secondary-title&gt;Social Science &amp;amp; Medicine&lt;/secondary-title&gt;&lt;/titles&gt;&lt;periodical&gt;&lt;full-title&gt;Social Science &amp;amp; Medicine&lt;/full-title&gt;&lt;/periodical&gt;&lt;pages&gt;233-239&lt;/pages&gt;&lt;volume&gt;196&lt;/volume&gt;&lt;dates&gt;&lt;year&gt;2018&lt;/year&gt;&lt;/dates&gt;&lt;isbn&gt;0277-9536&lt;/isbn&gt;&lt;urls&gt;&lt;/urls&gt;&lt;/record&gt;&lt;/Cite&gt;&lt;/EndNote&gt;</w:instrText>
      </w:r>
      <w:r w:rsidR="00AB7FE2">
        <w:rPr>
          <w:rFonts w:ascii="Arial" w:hAnsi="Arial" w:cs="Arial"/>
          <w:color w:val="000000" w:themeColor="text1"/>
          <w:sz w:val="24"/>
          <w:szCs w:val="24"/>
        </w:rPr>
        <w:fldChar w:fldCharType="separate"/>
      </w:r>
      <w:r w:rsidR="00AB7FE2">
        <w:rPr>
          <w:rFonts w:ascii="Arial" w:hAnsi="Arial" w:cs="Arial"/>
          <w:noProof/>
          <w:color w:val="000000" w:themeColor="text1"/>
          <w:sz w:val="24"/>
          <w:szCs w:val="24"/>
        </w:rPr>
        <w:t>(Panter-Brick and Eggerman, 2018)</w:t>
      </w:r>
      <w:r w:rsidR="00AB7FE2">
        <w:rPr>
          <w:rFonts w:ascii="Arial" w:hAnsi="Arial" w:cs="Arial"/>
          <w:color w:val="000000" w:themeColor="text1"/>
          <w:sz w:val="24"/>
          <w:szCs w:val="24"/>
        </w:rPr>
        <w:fldChar w:fldCharType="end"/>
      </w:r>
      <w:r w:rsidR="00AB7FE2">
        <w:rPr>
          <w:rFonts w:ascii="Arial" w:hAnsi="Arial" w:cs="Arial"/>
          <w:color w:val="000000" w:themeColor="text1"/>
          <w:sz w:val="24"/>
          <w:szCs w:val="24"/>
        </w:rPr>
        <w:t>.</w:t>
      </w:r>
      <w:r w:rsidR="00A03D77" w:rsidRPr="007B3078">
        <w:rPr>
          <w:rFonts w:ascii="Arial" w:hAnsi="Arial" w:cs="Arial"/>
          <w:color w:val="000000" w:themeColor="text1"/>
          <w:sz w:val="24"/>
          <w:szCs w:val="24"/>
        </w:rPr>
        <w:t xml:space="preserve"> </w:t>
      </w:r>
    </w:p>
    <w:p w14:paraId="4175CBE7" w14:textId="77777777" w:rsidR="00AE6E36" w:rsidRDefault="00AE6E36" w:rsidP="000C08B9">
      <w:pPr>
        <w:spacing w:after="0" w:line="360" w:lineRule="auto"/>
        <w:jc w:val="both"/>
        <w:rPr>
          <w:rFonts w:ascii="Arial" w:hAnsi="Arial" w:cs="Arial"/>
          <w:b/>
          <w:bCs/>
          <w:sz w:val="24"/>
          <w:szCs w:val="24"/>
        </w:rPr>
      </w:pPr>
    </w:p>
    <w:p w14:paraId="275377B1" w14:textId="2C8B7716" w:rsidR="0091263D" w:rsidRDefault="00A87BF3" w:rsidP="000C08B9">
      <w:pPr>
        <w:spacing w:after="0" w:line="360" w:lineRule="auto"/>
        <w:jc w:val="both"/>
        <w:rPr>
          <w:rFonts w:ascii="Arial" w:hAnsi="Arial" w:cs="Arial"/>
          <w:color w:val="806000" w:themeColor="accent4" w:themeShade="80"/>
          <w:sz w:val="24"/>
          <w:szCs w:val="24"/>
        </w:rPr>
      </w:pPr>
      <w:r w:rsidRPr="00C3044E">
        <w:rPr>
          <w:rFonts w:ascii="Arial" w:hAnsi="Arial" w:cs="Arial"/>
          <w:color w:val="806000" w:themeColor="accent4" w:themeShade="80"/>
          <w:sz w:val="24"/>
          <w:szCs w:val="24"/>
        </w:rPr>
        <w:t>E</w:t>
      </w:r>
      <w:r w:rsidR="0091263D" w:rsidRPr="00C3044E">
        <w:rPr>
          <w:rFonts w:ascii="Arial" w:hAnsi="Arial" w:cs="Arial"/>
          <w:color w:val="806000" w:themeColor="accent4" w:themeShade="80"/>
          <w:sz w:val="24"/>
          <w:szCs w:val="24"/>
        </w:rPr>
        <w:t xml:space="preserve">thics </w:t>
      </w:r>
      <w:r w:rsidR="00C3044E" w:rsidRPr="00C3044E">
        <w:rPr>
          <w:rFonts w:ascii="Arial" w:hAnsi="Arial" w:cs="Arial"/>
          <w:color w:val="806000" w:themeColor="accent4" w:themeShade="80"/>
          <w:sz w:val="24"/>
          <w:szCs w:val="24"/>
        </w:rPr>
        <w:t>and</w:t>
      </w:r>
      <w:r w:rsidR="0091263D" w:rsidRPr="00C3044E">
        <w:rPr>
          <w:rFonts w:ascii="Arial" w:hAnsi="Arial" w:cs="Arial"/>
          <w:color w:val="806000" w:themeColor="accent4" w:themeShade="80"/>
          <w:sz w:val="24"/>
          <w:szCs w:val="24"/>
        </w:rPr>
        <w:t xml:space="preserve"> </w:t>
      </w:r>
      <w:r w:rsidR="00C3044E" w:rsidRPr="00C3044E">
        <w:rPr>
          <w:rFonts w:ascii="Arial" w:hAnsi="Arial" w:cs="Arial"/>
          <w:color w:val="806000" w:themeColor="accent4" w:themeShade="80"/>
          <w:sz w:val="24"/>
          <w:szCs w:val="24"/>
        </w:rPr>
        <w:t>circumstances</w:t>
      </w:r>
    </w:p>
    <w:p w14:paraId="7D644D59" w14:textId="77777777" w:rsidR="00046F8C" w:rsidRPr="00C3044E" w:rsidRDefault="00046F8C" w:rsidP="000C08B9">
      <w:pPr>
        <w:spacing w:after="0" w:line="360" w:lineRule="auto"/>
        <w:jc w:val="both"/>
        <w:rPr>
          <w:rFonts w:ascii="Arial" w:hAnsi="Arial" w:cs="Arial"/>
          <w:color w:val="806000" w:themeColor="accent4" w:themeShade="80"/>
          <w:sz w:val="24"/>
          <w:szCs w:val="24"/>
        </w:rPr>
      </w:pPr>
    </w:p>
    <w:p w14:paraId="3C4AD0F7" w14:textId="5ABB72A3" w:rsidR="00DA6B31" w:rsidRPr="000C08B9" w:rsidRDefault="00B157FC" w:rsidP="000C08B9">
      <w:pPr>
        <w:spacing w:after="0" w:line="360" w:lineRule="auto"/>
        <w:jc w:val="both"/>
        <w:rPr>
          <w:rFonts w:ascii="Arial" w:hAnsi="Arial" w:cs="Arial"/>
          <w:sz w:val="24"/>
          <w:szCs w:val="24"/>
        </w:rPr>
      </w:pPr>
      <w:r w:rsidRPr="000C08B9">
        <w:rPr>
          <w:rFonts w:ascii="Arial" w:hAnsi="Arial" w:cs="Arial"/>
          <w:sz w:val="24"/>
          <w:szCs w:val="24"/>
        </w:rPr>
        <w:t xml:space="preserve">Morris describes a biocultural model </w:t>
      </w:r>
      <w:r w:rsidR="00236621" w:rsidRPr="000C08B9">
        <w:rPr>
          <w:rFonts w:ascii="Arial" w:hAnsi="Arial" w:cs="Arial"/>
          <w:sz w:val="24"/>
          <w:szCs w:val="24"/>
        </w:rPr>
        <w:t xml:space="preserve">which acknowledges </w:t>
      </w:r>
      <w:r w:rsidR="00FB3332" w:rsidRPr="000C08B9">
        <w:rPr>
          <w:rFonts w:ascii="Arial" w:hAnsi="Arial" w:cs="Arial"/>
          <w:sz w:val="24"/>
          <w:szCs w:val="24"/>
        </w:rPr>
        <w:t>of how</w:t>
      </w:r>
      <w:r w:rsidR="00061C96">
        <w:rPr>
          <w:rFonts w:ascii="Arial" w:hAnsi="Arial" w:cs="Arial"/>
          <w:sz w:val="24"/>
          <w:szCs w:val="24"/>
        </w:rPr>
        <w:t xml:space="preserve"> the</w:t>
      </w:r>
      <w:r w:rsidR="00FB3332" w:rsidRPr="000C08B9">
        <w:rPr>
          <w:rFonts w:ascii="Arial" w:hAnsi="Arial" w:cs="Arial"/>
          <w:sz w:val="24"/>
          <w:szCs w:val="24"/>
        </w:rPr>
        <w:t xml:space="preserve"> experiences of illness continue to change</w:t>
      </w:r>
      <w:r w:rsidR="00FE3C16" w:rsidRPr="000C08B9">
        <w:rPr>
          <w:rFonts w:ascii="Arial" w:hAnsi="Arial" w:cs="Arial"/>
          <w:sz w:val="24"/>
          <w:szCs w:val="24"/>
        </w:rPr>
        <w:t xml:space="preserve">. Treading through the postmodern </w:t>
      </w:r>
      <w:r w:rsidR="00BE743C" w:rsidRPr="000C08B9">
        <w:rPr>
          <w:rFonts w:ascii="Arial" w:hAnsi="Arial" w:cs="Arial"/>
          <w:sz w:val="24"/>
          <w:szCs w:val="24"/>
        </w:rPr>
        <w:t>illness</w:t>
      </w:r>
      <w:r w:rsidR="00D6506A" w:rsidRPr="000C08B9">
        <w:rPr>
          <w:rFonts w:ascii="Arial" w:hAnsi="Arial" w:cs="Arial"/>
          <w:sz w:val="24"/>
          <w:szCs w:val="24"/>
        </w:rPr>
        <w:t>, still mapping the human</w:t>
      </w:r>
      <w:r w:rsidR="000213FA">
        <w:rPr>
          <w:rFonts w:ascii="Arial" w:hAnsi="Arial" w:cs="Arial"/>
          <w:sz w:val="24"/>
          <w:szCs w:val="24"/>
        </w:rPr>
        <w:t>-</w:t>
      </w:r>
      <w:r w:rsidR="00D6506A" w:rsidRPr="000C08B9">
        <w:rPr>
          <w:rFonts w:ascii="Arial" w:hAnsi="Arial" w:cs="Arial"/>
          <w:sz w:val="24"/>
          <w:szCs w:val="24"/>
        </w:rPr>
        <w:t>genome</w:t>
      </w:r>
      <w:r w:rsidR="000213FA">
        <w:rPr>
          <w:rFonts w:ascii="Arial" w:hAnsi="Arial" w:cs="Arial"/>
          <w:sz w:val="24"/>
          <w:szCs w:val="24"/>
        </w:rPr>
        <w:t>-</w:t>
      </w:r>
      <w:r w:rsidR="00D6506A" w:rsidRPr="000C08B9">
        <w:rPr>
          <w:rFonts w:ascii="Arial" w:hAnsi="Arial" w:cs="Arial"/>
          <w:sz w:val="24"/>
          <w:szCs w:val="24"/>
        </w:rPr>
        <w:t>project</w:t>
      </w:r>
      <w:r w:rsidR="006D0B37">
        <w:rPr>
          <w:rFonts w:ascii="Arial" w:hAnsi="Arial" w:cs="Arial"/>
          <w:sz w:val="24"/>
          <w:szCs w:val="24"/>
        </w:rPr>
        <w:t>, the human DNA</w:t>
      </w:r>
      <w:r w:rsidR="002E3D4F">
        <w:rPr>
          <w:rFonts w:ascii="Arial" w:hAnsi="Arial" w:cs="Arial"/>
          <w:sz w:val="24"/>
          <w:szCs w:val="24"/>
        </w:rPr>
        <w:t>,</w:t>
      </w:r>
      <w:r w:rsidR="00E41A7B" w:rsidRPr="000C08B9">
        <w:rPr>
          <w:rFonts w:ascii="Arial" w:hAnsi="Arial" w:cs="Arial"/>
          <w:sz w:val="24"/>
          <w:szCs w:val="24"/>
        </w:rPr>
        <w:t xml:space="preserve"> </w:t>
      </w:r>
      <w:r w:rsidR="002E3D4F">
        <w:rPr>
          <w:rFonts w:ascii="Arial" w:hAnsi="Arial" w:cs="Arial"/>
          <w:sz w:val="24"/>
          <w:szCs w:val="24"/>
        </w:rPr>
        <w:t xml:space="preserve">is </w:t>
      </w:r>
      <w:r w:rsidR="00041F43" w:rsidRPr="000C08B9">
        <w:rPr>
          <w:rFonts w:ascii="Arial" w:hAnsi="Arial" w:cs="Arial"/>
          <w:sz w:val="24"/>
          <w:szCs w:val="24"/>
        </w:rPr>
        <w:t xml:space="preserve">just beginning to take </w:t>
      </w:r>
      <w:r w:rsidR="002F45FB">
        <w:rPr>
          <w:rFonts w:ascii="Arial" w:hAnsi="Arial" w:cs="Arial"/>
          <w:sz w:val="24"/>
          <w:szCs w:val="24"/>
        </w:rPr>
        <w:t>small</w:t>
      </w:r>
      <w:r w:rsidR="00B2761E" w:rsidRPr="000C08B9">
        <w:rPr>
          <w:rFonts w:ascii="Arial" w:hAnsi="Arial" w:cs="Arial"/>
          <w:sz w:val="24"/>
          <w:szCs w:val="24"/>
        </w:rPr>
        <w:t xml:space="preserve"> steps in biotechn</w:t>
      </w:r>
      <w:r w:rsidR="00090F3B" w:rsidRPr="000C08B9">
        <w:rPr>
          <w:rFonts w:ascii="Arial" w:hAnsi="Arial" w:cs="Arial"/>
          <w:sz w:val="24"/>
          <w:szCs w:val="24"/>
        </w:rPr>
        <w:t xml:space="preserve">ology </w:t>
      </w:r>
      <w:r w:rsidR="00354591">
        <w:rPr>
          <w:rFonts w:ascii="Arial" w:hAnsi="Arial" w:cs="Arial"/>
          <w:sz w:val="24"/>
          <w:szCs w:val="24"/>
        </w:rPr>
        <w:t>whilst</w:t>
      </w:r>
      <w:r w:rsidR="009D1111" w:rsidRPr="00354591">
        <w:rPr>
          <w:rFonts w:ascii="Arial" w:hAnsi="Arial" w:cs="Arial"/>
          <w:sz w:val="24"/>
          <w:szCs w:val="24"/>
        </w:rPr>
        <w:t xml:space="preserve"> measuring the percentage of genetic and non-genetic</w:t>
      </w:r>
      <w:r w:rsidR="00D80509" w:rsidRPr="000C08B9">
        <w:rPr>
          <w:rFonts w:ascii="Arial" w:hAnsi="Arial" w:cs="Arial"/>
          <w:sz w:val="24"/>
          <w:szCs w:val="24"/>
        </w:rPr>
        <w:t xml:space="preserve"> </w:t>
      </w:r>
      <w:r w:rsidR="00AB7FE2">
        <w:rPr>
          <w:rFonts w:ascii="Arial" w:hAnsi="Arial" w:cs="Arial"/>
          <w:sz w:val="24"/>
          <w:szCs w:val="24"/>
        </w:rPr>
        <w:fldChar w:fldCharType="begin"/>
      </w:r>
      <w:r w:rsidR="00AB7FE2">
        <w:rPr>
          <w:rFonts w:ascii="Arial" w:hAnsi="Arial" w:cs="Arial"/>
          <w:sz w:val="24"/>
          <w:szCs w:val="24"/>
        </w:rPr>
        <w:instrText xml:space="preserve"> ADDIN EN.CITE &lt;EndNote&gt;&lt;Cite&gt;&lt;Author&gt;Morris&lt;/Author&gt;&lt;Year&gt;1998&lt;/Year&gt;&lt;RecNum&gt;536&lt;/RecNum&gt;&lt;DisplayText&gt;(Morris, 1998)&lt;/DisplayText&gt;&lt;record&gt;&lt;rec-number&gt;536&lt;/rec-number&gt;&lt;foreign-keys&gt;&lt;key app="EN" db-id="wrrt5pzajpe0agefz2kpr2zp0se5df9zpt2s" timestamp="1616862012" guid="8cc82bc2-ed12-451c-a41c-db51bd5833bf"&gt;536&lt;/key&gt;&lt;/foreign-keys&gt;&lt;ref-type name="Journal Article"&gt;17&lt;/ref-type&gt;&lt;contributors&gt;&lt;authors&gt;&lt;author&gt;Morris, David&lt;/author&gt;&lt;/authors&gt;&lt;/contributors&gt;&lt;titles&gt;&lt;title&gt;Illness and health in the postmodern age&lt;/title&gt;&lt;secondary-title&gt;Advances: The Journal of Mind-Body Health&lt;/secondary-title&gt;&lt;/titles&gt;&lt;periodical&gt;&lt;full-title&gt;Advances: The Journal of Mind-Body Health&lt;/full-title&gt;&lt;/periodical&gt;&lt;pages&gt;237-251&lt;/pages&gt;&lt;volume&gt;14&lt;/volume&gt;&lt;number&gt;4&lt;/number&gt;&lt;dates&gt;&lt;year&gt;1998&lt;/year&gt;&lt;/dates&gt;&lt;isbn&gt;0741-9783&lt;/isbn&gt;&lt;urls&gt;&lt;/urls&gt;&lt;/record&gt;&lt;/Cite&gt;&lt;/EndNote&gt;</w:instrText>
      </w:r>
      <w:r w:rsidR="00AB7FE2">
        <w:rPr>
          <w:rFonts w:ascii="Arial" w:hAnsi="Arial" w:cs="Arial"/>
          <w:sz w:val="24"/>
          <w:szCs w:val="24"/>
        </w:rPr>
        <w:fldChar w:fldCharType="separate"/>
      </w:r>
      <w:r w:rsidR="00AB7FE2">
        <w:rPr>
          <w:rFonts w:ascii="Arial" w:hAnsi="Arial" w:cs="Arial"/>
          <w:noProof/>
          <w:sz w:val="24"/>
          <w:szCs w:val="24"/>
        </w:rPr>
        <w:t>(Morris, 1998)</w:t>
      </w:r>
      <w:r w:rsidR="00AB7FE2">
        <w:rPr>
          <w:rFonts w:ascii="Arial" w:hAnsi="Arial" w:cs="Arial"/>
          <w:sz w:val="24"/>
          <w:szCs w:val="24"/>
        </w:rPr>
        <w:fldChar w:fldCharType="end"/>
      </w:r>
      <w:r w:rsidR="00AB7FE2">
        <w:rPr>
          <w:rFonts w:ascii="Arial" w:hAnsi="Arial" w:cs="Arial"/>
          <w:sz w:val="24"/>
          <w:szCs w:val="24"/>
        </w:rPr>
        <w:t>.</w:t>
      </w:r>
    </w:p>
    <w:p w14:paraId="2C3605B5" w14:textId="41AE0C58" w:rsidR="004E6CBE" w:rsidRPr="000C08B9" w:rsidRDefault="004E6CBE" w:rsidP="000C08B9">
      <w:pPr>
        <w:spacing w:after="0" w:line="360" w:lineRule="auto"/>
        <w:ind w:left="720"/>
        <w:jc w:val="both"/>
        <w:rPr>
          <w:rFonts w:ascii="Arial" w:hAnsi="Arial" w:cs="Arial"/>
          <w:sz w:val="24"/>
          <w:szCs w:val="24"/>
        </w:rPr>
      </w:pPr>
    </w:p>
    <w:p w14:paraId="4D1C6D9A" w14:textId="5D19461A" w:rsidR="00371924" w:rsidRPr="000C08B9" w:rsidRDefault="00371924" w:rsidP="000C08B9">
      <w:pPr>
        <w:spacing w:after="0" w:line="360" w:lineRule="auto"/>
        <w:jc w:val="both"/>
        <w:rPr>
          <w:rFonts w:ascii="Arial" w:hAnsi="Arial" w:cs="Arial"/>
          <w:sz w:val="24"/>
          <w:szCs w:val="24"/>
        </w:rPr>
      </w:pPr>
      <w:r w:rsidRPr="000C08B9">
        <w:rPr>
          <w:rFonts w:ascii="Arial" w:hAnsi="Arial" w:cs="Arial"/>
          <w:sz w:val="24"/>
          <w:szCs w:val="24"/>
        </w:rPr>
        <w:t xml:space="preserve">The choice of words </w:t>
      </w:r>
      <w:r w:rsidR="00927218">
        <w:rPr>
          <w:rFonts w:ascii="Arial" w:hAnsi="Arial" w:cs="Arial"/>
          <w:sz w:val="24"/>
          <w:szCs w:val="24"/>
        </w:rPr>
        <w:t>by</w:t>
      </w:r>
      <w:r w:rsidRPr="000C08B9">
        <w:rPr>
          <w:rFonts w:ascii="Arial" w:hAnsi="Arial" w:cs="Arial"/>
          <w:sz w:val="24"/>
          <w:szCs w:val="24"/>
        </w:rPr>
        <w:t xml:space="preserve"> the participants is very similar</w:t>
      </w:r>
      <w:r w:rsidR="00334E04">
        <w:rPr>
          <w:rFonts w:ascii="Arial" w:hAnsi="Arial" w:cs="Arial"/>
          <w:sz w:val="24"/>
          <w:szCs w:val="24"/>
        </w:rPr>
        <w:t xml:space="preserve"> </w:t>
      </w:r>
      <w:r w:rsidR="00D26917">
        <w:rPr>
          <w:rFonts w:ascii="Arial" w:hAnsi="Arial" w:cs="Arial"/>
          <w:sz w:val="24"/>
          <w:szCs w:val="24"/>
        </w:rPr>
        <w:t>often</w:t>
      </w:r>
      <w:r w:rsidR="00A46632">
        <w:rPr>
          <w:rFonts w:ascii="Arial" w:hAnsi="Arial" w:cs="Arial"/>
          <w:sz w:val="24"/>
          <w:szCs w:val="24"/>
        </w:rPr>
        <w:t xml:space="preserve"> converge</w:t>
      </w:r>
      <w:r w:rsidR="00D26917">
        <w:rPr>
          <w:rFonts w:ascii="Arial" w:hAnsi="Arial" w:cs="Arial"/>
          <w:sz w:val="24"/>
          <w:szCs w:val="24"/>
        </w:rPr>
        <w:t>s</w:t>
      </w:r>
      <w:r w:rsidR="005C0E0C">
        <w:rPr>
          <w:rFonts w:ascii="Arial" w:hAnsi="Arial" w:cs="Arial"/>
          <w:sz w:val="24"/>
          <w:szCs w:val="24"/>
        </w:rPr>
        <w:t>.</w:t>
      </w:r>
      <w:r w:rsidRPr="000C08B9">
        <w:rPr>
          <w:rFonts w:ascii="Arial" w:hAnsi="Arial" w:cs="Arial"/>
          <w:sz w:val="24"/>
          <w:szCs w:val="24"/>
        </w:rPr>
        <w:t xml:space="preserve"> For example, they avoided the use of the word cancer</w:t>
      </w:r>
      <w:r w:rsidR="00C47958" w:rsidRPr="000C08B9">
        <w:rPr>
          <w:rFonts w:ascii="Arial" w:hAnsi="Arial" w:cs="Arial"/>
          <w:sz w:val="24"/>
          <w:szCs w:val="24"/>
        </w:rPr>
        <w:t xml:space="preserve"> as much as they could. </w:t>
      </w:r>
      <w:r w:rsidR="00705D8C" w:rsidRPr="000C08B9">
        <w:rPr>
          <w:rFonts w:ascii="Arial" w:hAnsi="Arial" w:cs="Arial"/>
          <w:sz w:val="24"/>
          <w:szCs w:val="24"/>
        </w:rPr>
        <w:t>Most</w:t>
      </w:r>
      <w:r w:rsidR="00EF2F6A">
        <w:rPr>
          <w:rFonts w:ascii="Arial" w:hAnsi="Arial" w:cs="Arial"/>
          <w:sz w:val="24"/>
          <w:szCs w:val="24"/>
        </w:rPr>
        <w:t xml:space="preserve"> of them</w:t>
      </w:r>
      <w:r w:rsidRPr="000C08B9">
        <w:rPr>
          <w:rFonts w:ascii="Arial" w:hAnsi="Arial" w:cs="Arial"/>
          <w:sz w:val="24"/>
          <w:szCs w:val="24"/>
        </w:rPr>
        <w:t xml:space="preserve"> preferred to address it as “this thing that I have”. </w:t>
      </w:r>
      <w:r w:rsidR="000F401E">
        <w:rPr>
          <w:rFonts w:ascii="Arial" w:hAnsi="Arial" w:cs="Arial"/>
          <w:sz w:val="24"/>
          <w:szCs w:val="24"/>
        </w:rPr>
        <w:t xml:space="preserve"> </w:t>
      </w:r>
    </w:p>
    <w:p w14:paraId="7720C3F8" w14:textId="3F0AF1C9" w:rsidR="00DE1322" w:rsidRPr="000C08B9" w:rsidRDefault="00DE1322" w:rsidP="000C08B9">
      <w:pPr>
        <w:spacing w:after="0" w:line="360" w:lineRule="auto"/>
        <w:ind w:left="720"/>
        <w:jc w:val="both"/>
        <w:rPr>
          <w:rFonts w:ascii="Arial" w:hAnsi="Arial" w:cs="Arial"/>
          <w:sz w:val="24"/>
          <w:szCs w:val="24"/>
        </w:rPr>
      </w:pPr>
    </w:p>
    <w:p w14:paraId="21EA8D0E" w14:textId="4B4C8AED" w:rsidR="00DE1322" w:rsidRDefault="00DE1322" w:rsidP="000C08B9">
      <w:pPr>
        <w:spacing w:after="0" w:line="360" w:lineRule="auto"/>
        <w:jc w:val="both"/>
        <w:rPr>
          <w:rFonts w:ascii="Arial" w:hAnsi="Arial" w:cs="Arial"/>
          <w:sz w:val="24"/>
          <w:szCs w:val="24"/>
        </w:rPr>
      </w:pPr>
      <w:r w:rsidRPr="000C08B9">
        <w:rPr>
          <w:rFonts w:ascii="Arial" w:hAnsi="Arial" w:cs="Arial"/>
          <w:sz w:val="24"/>
          <w:szCs w:val="24"/>
        </w:rPr>
        <w:t>The words of Rose</w:t>
      </w:r>
      <w:r w:rsidR="00046F8C">
        <w:rPr>
          <w:rFonts w:ascii="Arial" w:hAnsi="Arial" w:cs="Arial"/>
          <w:sz w:val="24"/>
          <w:szCs w:val="24"/>
        </w:rPr>
        <w:t xml:space="preserve"> L.</w:t>
      </w:r>
      <w:r w:rsidRPr="000C08B9">
        <w:rPr>
          <w:rFonts w:ascii="Arial" w:hAnsi="Arial" w:cs="Arial"/>
          <w:sz w:val="24"/>
          <w:szCs w:val="24"/>
        </w:rPr>
        <w:t xml:space="preserve"> </w:t>
      </w:r>
      <w:proofErr w:type="spellStart"/>
      <w:r w:rsidRPr="000C08B9">
        <w:rPr>
          <w:rFonts w:ascii="Arial" w:hAnsi="Arial" w:cs="Arial"/>
          <w:sz w:val="24"/>
          <w:szCs w:val="24"/>
        </w:rPr>
        <w:t>Coser</w:t>
      </w:r>
      <w:proofErr w:type="spellEnd"/>
      <w:r w:rsidR="00AB7FE2">
        <w:rPr>
          <w:rFonts w:ascii="Arial" w:hAnsi="Arial" w:cs="Arial"/>
          <w:sz w:val="24"/>
          <w:szCs w:val="24"/>
        </w:rPr>
        <w:t xml:space="preserve"> </w:t>
      </w:r>
      <w:r w:rsidR="00AB7FE2">
        <w:rPr>
          <w:rFonts w:ascii="Arial" w:hAnsi="Arial" w:cs="Arial"/>
          <w:sz w:val="24"/>
          <w:szCs w:val="24"/>
        </w:rPr>
        <w:fldChar w:fldCharType="begin"/>
      </w:r>
      <w:r w:rsidR="00AB7FE2">
        <w:rPr>
          <w:rFonts w:ascii="Arial" w:hAnsi="Arial" w:cs="Arial"/>
          <w:sz w:val="24"/>
          <w:szCs w:val="24"/>
        </w:rPr>
        <w:instrText xml:space="preserve"> ADDIN EN.CITE &lt;EndNote&gt;&lt;Cite Hidden="1"&gt;&lt;Author&gt;Coser&lt;/Author&gt;&lt;Year&gt;1962&lt;/Year&gt;&lt;RecNum&gt;537&lt;/RecNum&gt;&lt;record&gt;&lt;rec-number&gt;537&lt;/rec-number&gt;&lt;foreign-keys&gt;&lt;key app="EN" db-id="wrrt5pzajpe0agefz2kpr2zp0se5df9zpt2s" timestamp="1616862175" guid="73fb004f-df1d-4ad8-b31b-09eb7eb73421"&gt;537&lt;/key&gt;&lt;/foreign-keys&gt;&lt;ref-type name="Journal Article"&gt;17&lt;/ref-type&gt;&lt;contributors&gt;&lt;authors&gt;&lt;author&gt;Coser, Rose Laub&lt;/author&gt;&lt;/authors&gt;&lt;/contributors&gt;&lt;titles&gt;&lt;title&gt;Life in the Ward&lt;/title&gt;&lt;/titles&gt;&lt;dates&gt;&lt;year&gt;1962&lt;/year&gt;&lt;/dates&gt;&lt;urls&gt;&lt;/urls&gt;&lt;/record&gt;&lt;/Cite&gt;&lt;/EndNote&gt;</w:instrText>
      </w:r>
      <w:r w:rsidR="00AB7FE2">
        <w:rPr>
          <w:rFonts w:ascii="Arial" w:hAnsi="Arial" w:cs="Arial"/>
          <w:sz w:val="24"/>
          <w:szCs w:val="24"/>
        </w:rPr>
        <w:fldChar w:fldCharType="separate"/>
      </w:r>
      <w:r w:rsidR="00AB7FE2">
        <w:rPr>
          <w:rFonts w:ascii="Arial" w:hAnsi="Arial" w:cs="Arial"/>
          <w:sz w:val="24"/>
          <w:szCs w:val="24"/>
        </w:rPr>
        <w:fldChar w:fldCharType="end"/>
      </w:r>
      <w:r w:rsidR="003B0E79" w:rsidRPr="000C08B9">
        <w:rPr>
          <w:rFonts w:ascii="Arial" w:hAnsi="Arial" w:cs="Arial"/>
          <w:sz w:val="24"/>
          <w:szCs w:val="24"/>
        </w:rPr>
        <w:t xml:space="preserve"> </w:t>
      </w:r>
      <w:r w:rsidRPr="000C08B9">
        <w:rPr>
          <w:rFonts w:ascii="Arial" w:hAnsi="Arial" w:cs="Arial"/>
          <w:sz w:val="24"/>
          <w:szCs w:val="24"/>
        </w:rPr>
        <w:t>(1962</w:t>
      </w:r>
      <w:r w:rsidR="00A623C5">
        <w:rPr>
          <w:rFonts w:ascii="Arial" w:hAnsi="Arial" w:cs="Arial"/>
          <w:sz w:val="24"/>
          <w:szCs w:val="24"/>
        </w:rPr>
        <w:t>:4</w:t>
      </w:r>
      <w:r w:rsidRPr="000C08B9">
        <w:rPr>
          <w:rFonts w:ascii="Arial" w:hAnsi="Arial" w:cs="Arial"/>
          <w:sz w:val="24"/>
          <w:szCs w:val="24"/>
        </w:rPr>
        <w:t>)</w:t>
      </w:r>
      <w:r w:rsidR="003B0E79" w:rsidRPr="000C08B9">
        <w:rPr>
          <w:rFonts w:ascii="Arial" w:hAnsi="Arial" w:cs="Arial"/>
          <w:sz w:val="24"/>
          <w:szCs w:val="24"/>
        </w:rPr>
        <w:t xml:space="preserve"> are </w:t>
      </w:r>
      <w:r w:rsidR="00923566" w:rsidRPr="000C08B9">
        <w:rPr>
          <w:rFonts w:ascii="Arial" w:hAnsi="Arial" w:cs="Arial"/>
          <w:sz w:val="24"/>
          <w:szCs w:val="24"/>
        </w:rPr>
        <w:t xml:space="preserve">befitting </w:t>
      </w:r>
      <w:r w:rsidRPr="000C08B9">
        <w:rPr>
          <w:rFonts w:ascii="Arial" w:hAnsi="Arial" w:cs="Arial"/>
          <w:sz w:val="24"/>
          <w:szCs w:val="24"/>
        </w:rPr>
        <w:t>to describe the isolation in the self that patient feel</w:t>
      </w:r>
      <w:r w:rsidR="009E3E75">
        <w:rPr>
          <w:rFonts w:ascii="Arial" w:hAnsi="Arial" w:cs="Arial"/>
          <w:sz w:val="24"/>
          <w:szCs w:val="24"/>
        </w:rPr>
        <w:t>s</w:t>
      </w:r>
      <w:r w:rsidRPr="000C08B9">
        <w:rPr>
          <w:rFonts w:ascii="Arial" w:hAnsi="Arial" w:cs="Arial"/>
          <w:sz w:val="24"/>
          <w:szCs w:val="24"/>
        </w:rPr>
        <w:t>, no matter the willingness and care of family, friends: “</w:t>
      </w:r>
      <w:r w:rsidRPr="000C08B9">
        <w:rPr>
          <w:rFonts w:ascii="Arial" w:hAnsi="Arial" w:cs="Arial"/>
          <w:i/>
          <w:iCs/>
          <w:sz w:val="24"/>
          <w:szCs w:val="24"/>
        </w:rPr>
        <w:t>While the patient lies in his bed in the ward, the outside world recedes from view. Through the windows, if any appear within his range of vision, he can only see the roofs of surrounding buildings, all part of the same hospital. . .  Even his relatives drifting in at 1 p.m., may come to seem ‘strangers,’ divorced from the main problem that faces him now: the problem of cure. Family and friends belong to past or future; and wear an air of unreality</w:t>
      </w:r>
      <w:r w:rsidR="00A623C5">
        <w:rPr>
          <w:rFonts w:ascii="Arial" w:hAnsi="Arial" w:cs="Arial"/>
          <w:i/>
          <w:iCs/>
          <w:sz w:val="24"/>
          <w:szCs w:val="24"/>
        </w:rPr>
        <w:t>”.</w:t>
      </w:r>
    </w:p>
    <w:p w14:paraId="608E3CDA" w14:textId="77777777" w:rsidR="00F0584E" w:rsidRPr="000C08B9" w:rsidRDefault="00F0584E" w:rsidP="000C08B9">
      <w:pPr>
        <w:spacing w:after="0" w:line="360" w:lineRule="auto"/>
        <w:jc w:val="both"/>
        <w:rPr>
          <w:rFonts w:ascii="Arial" w:hAnsi="Arial" w:cs="Arial"/>
          <w:sz w:val="24"/>
          <w:szCs w:val="24"/>
        </w:rPr>
      </w:pPr>
    </w:p>
    <w:p w14:paraId="463704BA" w14:textId="21E52A69" w:rsidR="004A3491" w:rsidRPr="000C08B9" w:rsidRDefault="00702980" w:rsidP="000C08B9">
      <w:pPr>
        <w:spacing w:after="0" w:line="360" w:lineRule="auto"/>
        <w:jc w:val="both"/>
        <w:rPr>
          <w:rFonts w:ascii="Arial" w:hAnsi="Arial" w:cs="Arial"/>
          <w:sz w:val="24"/>
          <w:szCs w:val="24"/>
        </w:rPr>
      </w:pPr>
      <w:r w:rsidRPr="000C08B9">
        <w:rPr>
          <w:rFonts w:ascii="Arial" w:hAnsi="Arial" w:cs="Arial"/>
          <w:sz w:val="24"/>
          <w:szCs w:val="24"/>
        </w:rPr>
        <w:t xml:space="preserve">In the </w:t>
      </w:r>
      <w:r w:rsidR="00F875ED" w:rsidRPr="000C08B9">
        <w:rPr>
          <w:rFonts w:ascii="Arial" w:hAnsi="Arial" w:cs="Arial"/>
          <w:sz w:val="24"/>
          <w:szCs w:val="24"/>
        </w:rPr>
        <w:t>pursuit</w:t>
      </w:r>
      <w:r w:rsidRPr="000C08B9">
        <w:rPr>
          <w:rFonts w:ascii="Arial" w:hAnsi="Arial" w:cs="Arial"/>
          <w:sz w:val="24"/>
          <w:szCs w:val="24"/>
        </w:rPr>
        <w:t xml:space="preserve"> </w:t>
      </w:r>
      <w:r w:rsidR="00662FF9" w:rsidRPr="000C08B9">
        <w:rPr>
          <w:rFonts w:ascii="Arial" w:hAnsi="Arial" w:cs="Arial"/>
          <w:sz w:val="24"/>
          <w:szCs w:val="24"/>
        </w:rPr>
        <w:t>for</w:t>
      </w:r>
      <w:r w:rsidR="00B25BAB" w:rsidRPr="000C08B9">
        <w:rPr>
          <w:rFonts w:ascii="Arial" w:hAnsi="Arial" w:cs="Arial"/>
          <w:sz w:val="24"/>
          <w:szCs w:val="24"/>
        </w:rPr>
        <w:t xml:space="preserve"> other connection</w:t>
      </w:r>
      <w:r w:rsidR="00F43D34" w:rsidRPr="000C08B9">
        <w:rPr>
          <w:rFonts w:ascii="Arial" w:hAnsi="Arial" w:cs="Arial"/>
          <w:sz w:val="24"/>
          <w:szCs w:val="24"/>
        </w:rPr>
        <w:t>s</w:t>
      </w:r>
      <w:r w:rsidR="00B25BAB" w:rsidRPr="000C08B9">
        <w:rPr>
          <w:rFonts w:ascii="Arial" w:hAnsi="Arial" w:cs="Arial"/>
          <w:sz w:val="24"/>
          <w:szCs w:val="24"/>
        </w:rPr>
        <w:t xml:space="preserve"> </w:t>
      </w:r>
      <w:r w:rsidR="00527EA8" w:rsidRPr="000C08B9">
        <w:rPr>
          <w:rFonts w:ascii="Arial" w:hAnsi="Arial" w:cs="Arial"/>
          <w:sz w:val="24"/>
          <w:szCs w:val="24"/>
        </w:rPr>
        <w:t>between the diagnosis</w:t>
      </w:r>
      <w:r w:rsidR="00921AFF" w:rsidRPr="000C08B9">
        <w:rPr>
          <w:rFonts w:ascii="Arial" w:hAnsi="Arial" w:cs="Arial"/>
          <w:sz w:val="24"/>
          <w:szCs w:val="24"/>
        </w:rPr>
        <w:t>, the narrative</w:t>
      </w:r>
      <w:r w:rsidR="00527EA8" w:rsidRPr="000C08B9">
        <w:rPr>
          <w:rFonts w:ascii="Arial" w:hAnsi="Arial" w:cs="Arial"/>
          <w:sz w:val="24"/>
          <w:szCs w:val="24"/>
        </w:rPr>
        <w:t xml:space="preserve"> and the illness</w:t>
      </w:r>
      <w:r w:rsidR="00B9197B" w:rsidRPr="000C08B9">
        <w:rPr>
          <w:rFonts w:ascii="Arial" w:hAnsi="Arial" w:cs="Arial"/>
          <w:sz w:val="24"/>
          <w:szCs w:val="24"/>
        </w:rPr>
        <w:t>, the reality in this case</w:t>
      </w:r>
      <w:r w:rsidR="00527EA8" w:rsidRPr="000C08B9">
        <w:rPr>
          <w:rFonts w:ascii="Arial" w:hAnsi="Arial" w:cs="Arial"/>
          <w:sz w:val="24"/>
          <w:szCs w:val="24"/>
        </w:rPr>
        <w:t xml:space="preserve"> </w:t>
      </w:r>
      <w:r w:rsidR="00F37C23" w:rsidRPr="000C08B9">
        <w:rPr>
          <w:rFonts w:ascii="Arial" w:hAnsi="Arial" w:cs="Arial"/>
          <w:sz w:val="24"/>
          <w:szCs w:val="24"/>
        </w:rPr>
        <w:t>we will</w:t>
      </w:r>
      <w:r w:rsidR="00F43D34" w:rsidRPr="000C08B9">
        <w:rPr>
          <w:rFonts w:ascii="Arial" w:hAnsi="Arial" w:cs="Arial"/>
          <w:sz w:val="24"/>
          <w:szCs w:val="24"/>
        </w:rPr>
        <w:t xml:space="preserve"> easily find </w:t>
      </w:r>
      <w:r w:rsidR="00E62DE5" w:rsidRPr="000C08B9">
        <w:rPr>
          <w:rFonts w:ascii="Arial" w:hAnsi="Arial" w:cs="Arial"/>
          <w:sz w:val="24"/>
          <w:szCs w:val="24"/>
        </w:rPr>
        <w:t>more reasoning</w:t>
      </w:r>
      <w:r w:rsidR="00190FAE" w:rsidRPr="000C08B9">
        <w:rPr>
          <w:rFonts w:ascii="Arial" w:hAnsi="Arial" w:cs="Arial"/>
          <w:sz w:val="24"/>
          <w:szCs w:val="24"/>
        </w:rPr>
        <w:t xml:space="preserve"> </w:t>
      </w:r>
      <w:r w:rsidR="00750F7F" w:rsidRPr="000C08B9">
        <w:rPr>
          <w:rFonts w:ascii="Arial" w:hAnsi="Arial" w:cs="Arial"/>
          <w:sz w:val="24"/>
          <w:szCs w:val="24"/>
        </w:rPr>
        <w:t xml:space="preserve"> </w:t>
      </w:r>
      <w:r w:rsidR="00AB7FE2">
        <w:rPr>
          <w:rFonts w:ascii="Arial" w:hAnsi="Arial" w:cs="Arial"/>
          <w:sz w:val="24"/>
          <w:szCs w:val="24"/>
        </w:rPr>
        <w:fldChar w:fldCharType="begin"/>
      </w:r>
      <w:r w:rsidR="00AB7FE2">
        <w:rPr>
          <w:rFonts w:ascii="Arial" w:hAnsi="Arial" w:cs="Arial"/>
          <w:sz w:val="24"/>
          <w:szCs w:val="24"/>
        </w:rPr>
        <w:instrText xml:space="preserve"> ADDIN EN.CITE &lt;EndNote&gt;&lt;Cite&gt;&lt;Author&gt;Farmer&lt;/Author&gt;&lt;Year&gt;1991&lt;/Year&gt;&lt;RecNum&gt;487&lt;/RecNum&gt;&lt;DisplayText&gt;(Farmer and Good, 1991, Amarasingham, 1980)&lt;/DisplayText&gt;&lt;record&gt;&lt;rec-number&gt;487&lt;/rec-number&gt;&lt;foreign-keys&gt;&lt;key app="EN" db-id="wrrt5pzajpe0agefz2kpr2zp0se5df9zpt2s" timestamp="1616078033" guid="203718f6-446e-4558-ae29-3c5d6925e73e"&gt;487&lt;/key&gt;&lt;/foreign-keys&gt;&lt;ref-type name="Journal Article"&gt;17&lt;/ref-type&gt;&lt;contributors&gt;&lt;authors&gt;&lt;author&gt;Farmer, Paul&lt;/author&gt;&lt;author&gt;Good, Byron J&lt;/author&gt;&lt;/authors&gt;&lt;/contributors&gt;&lt;titles&gt;&lt;title&gt;Illness representations in medical anthropology: A critical review and a case study of the representation of AIDS in Haiti&lt;/title&gt;&lt;secondary-title&gt;Mental representation in health and illness&lt;/secondary-title&gt;&lt;/titles&gt;&lt;periodical&gt;&lt;full-title&gt;Mental representation in health and illness&lt;/full-title&gt;&lt;/periodical&gt;&lt;pages&gt;132-162&lt;/pages&gt;&lt;dates&gt;&lt;year&gt;1991&lt;/year&gt;&lt;/dates&gt;&lt;urls&gt;&lt;/urls&gt;&lt;/record&gt;&lt;/Cite&gt;&lt;Cite&gt;&lt;Author&gt;Amarasingham&lt;/Author&gt;&lt;Year&gt;1980&lt;/Year&gt;&lt;RecNum&gt;488&lt;/RecNum&gt;&lt;record&gt;&lt;rec-number&gt;488&lt;/rec-number&gt;&lt;foreign-keys&gt;&lt;key app="EN" db-id="wrrt5pzajpe0agefz2kpr2zp0se5df9zpt2s" timestamp="1616078445" guid="b8f57751-1fae-4370-90f2-eb0f47394094"&gt;488&lt;/key&gt;&lt;/foreign-keys&gt;&lt;ref-type name="Journal Article"&gt;17&lt;/ref-type&gt;&lt;contributors&gt;&lt;authors&gt;&lt;author&gt;Amarasingham, Lorna Rhodes&lt;/author&gt;&lt;/authors&gt;&lt;/contributors&gt;&lt;titles&gt;&lt;title&gt;Movement among healers in Sri Lanka: A case study of a sinhalese patient&lt;/title&gt;&lt;secondary-title&gt;Culture, Medicine and Psychiatry&lt;/secondary-title&gt;&lt;/titles&gt;&lt;periodical&gt;&lt;full-title&gt;Culture, Medicine and Psychiatry&lt;/full-title&gt;&lt;/periodical&gt;&lt;pages&gt;71-92&lt;/pages&gt;&lt;volume&gt;4&lt;/volume&gt;&lt;number&gt;1&lt;/number&gt;&lt;dates&gt;&lt;year&gt;1980&lt;/year&gt;&lt;pub-dates&gt;&lt;date&gt;1980/03/01&lt;/date&gt;&lt;/pub-dates&gt;&lt;/dates&gt;&lt;isbn&gt;1573-076X&lt;/isbn&gt;&lt;urls&gt;&lt;related-urls&gt;&lt;url&gt;https://doi.org/10.1007/BF00051944&lt;/url&gt;&lt;/related-urls&gt;&lt;/urls&gt;&lt;electronic-resource-num&gt;10.1007/BF00051944&lt;/electronic-resource-num&gt;&lt;/record&gt;&lt;/Cite&gt;&lt;/EndNote&gt;</w:instrText>
      </w:r>
      <w:r w:rsidR="00AB7FE2">
        <w:rPr>
          <w:rFonts w:ascii="Arial" w:hAnsi="Arial" w:cs="Arial"/>
          <w:sz w:val="24"/>
          <w:szCs w:val="24"/>
        </w:rPr>
        <w:fldChar w:fldCharType="separate"/>
      </w:r>
      <w:r w:rsidR="00AB7FE2">
        <w:rPr>
          <w:rFonts w:ascii="Arial" w:hAnsi="Arial" w:cs="Arial"/>
          <w:noProof/>
          <w:sz w:val="24"/>
          <w:szCs w:val="24"/>
        </w:rPr>
        <w:t>(Farmer and Good, 1991, Amarasingham, 1980)</w:t>
      </w:r>
      <w:r w:rsidR="00AB7FE2">
        <w:rPr>
          <w:rFonts w:ascii="Arial" w:hAnsi="Arial" w:cs="Arial"/>
          <w:sz w:val="24"/>
          <w:szCs w:val="24"/>
        </w:rPr>
        <w:fldChar w:fldCharType="end"/>
      </w:r>
      <w:r w:rsidR="00AB7FE2">
        <w:rPr>
          <w:rFonts w:ascii="Arial" w:hAnsi="Arial" w:cs="Arial"/>
          <w:sz w:val="24"/>
          <w:szCs w:val="24"/>
        </w:rPr>
        <w:t>.</w:t>
      </w:r>
      <w:r w:rsidR="00D5123E" w:rsidRPr="000C08B9">
        <w:rPr>
          <w:rFonts w:ascii="Arial" w:hAnsi="Arial" w:cs="Arial"/>
          <w:sz w:val="24"/>
          <w:szCs w:val="24"/>
        </w:rPr>
        <w:t xml:space="preserve"> </w:t>
      </w:r>
      <w:r w:rsidR="005A20DF" w:rsidRPr="000C08B9">
        <w:rPr>
          <w:rFonts w:ascii="Arial" w:hAnsi="Arial" w:cs="Arial"/>
          <w:sz w:val="24"/>
          <w:szCs w:val="24"/>
        </w:rPr>
        <w:t>T</w:t>
      </w:r>
      <w:r w:rsidR="000F3C83" w:rsidRPr="000C08B9">
        <w:rPr>
          <w:rFonts w:ascii="Arial" w:hAnsi="Arial" w:cs="Arial"/>
          <w:sz w:val="24"/>
          <w:szCs w:val="24"/>
        </w:rPr>
        <w:t xml:space="preserve">he </w:t>
      </w:r>
      <w:r w:rsidR="009E6821" w:rsidRPr="000C08B9">
        <w:rPr>
          <w:rFonts w:ascii="Arial" w:hAnsi="Arial" w:cs="Arial"/>
          <w:sz w:val="24"/>
          <w:szCs w:val="24"/>
        </w:rPr>
        <w:t xml:space="preserve">physician is asked to translate </w:t>
      </w:r>
      <w:r w:rsidR="008A1CC5" w:rsidRPr="000C08B9">
        <w:rPr>
          <w:rFonts w:ascii="Arial" w:hAnsi="Arial" w:cs="Arial"/>
          <w:sz w:val="24"/>
          <w:szCs w:val="24"/>
        </w:rPr>
        <w:t xml:space="preserve">the science and protocols and </w:t>
      </w:r>
      <w:r w:rsidR="00BC17E5" w:rsidRPr="000C08B9">
        <w:rPr>
          <w:rFonts w:ascii="Arial" w:hAnsi="Arial" w:cs="Arial"/>
          <w:sz w:val="24"/>
          <w:szCs w:val="24"/>
        </w:rPr>
        <w:t>build a</w:t>
      </w:r>
      <w:r w:rsidR="00CE0DCA" w:rsidRPr="000C08B9">
        <w:rPr>
          <w:rFonts w:ascii="Arial" w:hAnsi="Arial" w:cs="Arial"/>
          <w:sz w:val="24"/>
          <w:szCs w:val="24"/>
        </w:rPr>
        <w:t xml:space="preserve"> semantic yet simple</w:t>
      </w:r>
      <w:r w:rsidR="00BC17E5" w:rsidRPr="000C08B9">
        <w:rPr>
          <w:rFonts w:ascii="Arial" w:hAnsi="Arial" w:cs="Arial"/>
          <w:sz w:val="24"/>
          <w:szCs w:val="24"/>
        </w:rPr>
        <w:t xml:space="preserve"> </w:t>
      </w:r>
      <w:r w:rsidR="008A1CC5" w:rsidRPr="000C08B9">
        <w:rPr>
          <w:rFonts w:ascii="Arial" w:hAnsi="Arial" w:cs="Arial"/>
          <w:sz w:val="24"/>
          <w:szCs w:val="24"/>
        </w:rPr>
        <w:t xml:space="preserve">bridge while negotiating </w:t>
      </w:r>
      <w:r w:rsidR="001855BD" w:rsidRPr="000C08B9">
        <w:rPr>
          <w:rFonts w:ascii="Arial" w:hAnsi="Arial" w:cs="Arial"/>
          <w:sz w:val="24"/>
          <w:szCs w:val="24"/>
        </w:rPr>
        <w:t>any other soothing non-</w:t>
      </w:r>
      <w:r w:rsidR="00894358" w:rsidRPr="000C08B9">
        <w:rPr>
          <w:rFonts w:ascii="Arial" w:hAnsi="Arial" w:cs="Arial"/>
          <w:sz w:val="24"/>
          <w:szCs w:val="24"/>
        </w:rPr>
        <w:t xml:space="preserve">scientific </w:t>
      </w:r>
      <w:r w:rsidR="00544177">
        <w:rPr>
          <w:rFonts w:ascii="Arial" w:hAnsi="Arial" w:cs="Arial"/>
          <w:sz w:val="24"/>
          <w:szCs w:val="24"/>
        </w:rPr>
        <w:t>liturgy</w:t>
      </w:r>
      <w:r w:rsidR="009C33E5">
        <w:rPr>
          <w:rFonts w:ascii="Arial" w:hAnsi="Arial" w:cs="Arial"/>
          <w:sz w:val="24"/>
          <w:szCs w:val="24"/>
        </w:rPr>
        <w:t xml:space="preserve"> or</w:t>
      </w:r>
      <w:r w:rsidR="00894358" w:rsidRPr="000C08B9">
        <w:rPr>
          <w:rFonts w:ascii="Arial" w:hAnsi="Arial" w:cs="Arial"/>
          <w:sz w:val="24"/>
          <w:szCs w:val="24"/>
        </w:rPr>
        <w:t xml:space="preserve"> </w:t>
      </w:r>
      <w:r w:rsidR="0010370C" w:rsidRPr="000C08B9">
        <w:rPr>
          <w:rFonts w:ascii="Arial" w:hAnsi="Arial" w:cs="Arial"/>
          <w:sz w:val="24"/>
          <w:szCs w:val="24"/>
        </w:rPr>
        <w:t xml:space="preserve">ritual </w:t>
      </w:r>
      <w:r w:rsidR="0011452B" w:rsidRPr="000C08B9">
        <w:rPr>
          <w:rFonts w:ascii="Arial" w:hAnsi="Arial" w:cs="Arial"/>
          <w:sz w:val="24"/>
          <w:szCs w:val="24"/>
        </w:rPr>
        <w:t>that can be allowed in the treatment.</w:t>
      </w:r>
      <w:r w:rsidR="0073411C">
        <w:rPr>
          <w:rFonts w:ascii="Arial" w:hAnsi="Arial" w:cs="Arial"/>
          <w:sz w:val="24"/>
          <w:szCs w:val="24"/>
        </w:rPr>
        <w:t xml:space="preserve"> </w:t>
      </w:r>
      <w:r w:rsidR="0011452B" w:rsidRPr="000C08B9">
        <w:rPr>
          <w:rFonts w:ascii="Arial" w:hAnsi="Arial" w:cs="Arial"/>
          <w:sz w:val="24"/>
          <w:szCs w:val="24"/>
        </w:rPr>
        <w:t xml:space="preserve">These can be religious practices, </w:t>
      </w:r>
      <w:r w:rsidR="002368EC" w:rsidRPr="000C08B9">
        <w:rPr>
          <w:rFonts w:ascii="Arial" w:hAnsi="Arial" w:cs="Arial"/>
          <w:sz w:val="24"/>
          <w:szCs w:val="24"/>
        </w:rPr>
        <w:t>hobbies,</w:t>
      </w:r>
      <w:r w:rsidR="0011452B" w:rsidRPr="000C08B9">
        <w:rPr>
          <w:rFonts w:ascii="Arial" w:hAnsi="Arial" w:cs="Arial"/>
          <w:sz w:val="24"/>
          <w:szCs w:val="24"/>
        </w:rPr>
        <w:t xml:space="preserve"> or </w:t>
      </w:r>
      <w:r w:rsidR="006E0199" w:rsidRPr="000C08B9">
        <w:rPr>
          <w:rFonts w:ascii="Arial" w:hAnsi="Arial" w:cs="Arial"/>
          <w:sz w:val="24"/>
          <w:szCs w:val="24"/>
        </w:rPr>
        <w:t>superstitions</w:t>
      </w:r>
      <w:r w:rsidR="0073411C">
        <w:rPr>
          <w:rFonts w:ascii="Arial" w:hAnsi="Arial" w:cs="Arial"/>
          <w:sz w:val="24"/>
          <w:szCs w:val="24"/>
        </w:rPr>
        <w:t xml:space="preserve"> </w:t>
      </w:r>
      <w:r w:rsidR="00AB7FE2">
        <w:rPr>
          <w:rFonts w:ascii="Arial" w:hAnsi="Arial" w:cs="Arial"/>
          <w:sz w:val="24"/>
          <w:szCs w:val="24"/>
        </w:rPr>
        <w:fldChar w:fldCharType="begin"/>
      </w:r>
      <w:r w:rsidR="00AB7FE2">
        <w:rPr>
          <w:rFonts w:ascii="Arial" w:hAnsi="Arial" w:cs="Arial"/>
          <w:sz w:val="24"/>
          <w:szCs w:val="24"/>
        </w:rPr>
        <w:instrText xml:space="preserve"> ADDIN EN.CITE &lt;EndNote&gt;&lt;Cite&gt;&lt;Author&gt;Kleinman&lt;/Author&gt;&lt;Year&gt;1978&lt;/Year&gt;&lt;RecNum&gt;490&lt;/RecNum&gt;&lt;DisplayText&gt;(Kleinman et al., 1978)&lt;/DisplayText&gt;&lt;record&gt;&lt;rec-number&gt;490&lt;/rec-number&gt;&lt;foreign-keys&gt;&lt;key app="EN" db-id="wrrt5pzajpe0agefz2kpr2zp0se5df9zpt2s" timestamp="1616079697" guid="a5d2e840-ce21-4081-855d-0ce1e49e9f04"&gt;490&lt;/key&gt;&lt;/foreign-keys&gt;&lt;ref-type name="Journal Article"&gt;17&lt;/ref-type&gt;&lt;contributors&gt;&lt;authors&gt;&lt;author&gt;Kleinman, Arthur&lt;/author&gt;&lt;author&gt;Eisenberg, Leon&lt;/author&gt;&lt;author&gt;Good, Byron&lt;/author&gt;&lt;/authors&gt;&lt;/contributors&gt;&lt;titles&gt;&lt;title&gt;Culture, illness, and care: clinical lessons from anthropologic and cross-cultural research&lt;/title&gt;&lt;secondary-title&gt;Annals of internal medicine&lt;/secondary-title&gt;&lt;/titles&gt;&lt;periodical&gt;&lt;full-title&gt;Annals of internal medicine&lt;/full-title&gt;&lt;/periodical&gt;&lt;pages&gt;251-258&lt;/pages&gt;&lt;volume&gt;88&lt;/volume&gt;&lt;number&gt;2&lt;/number&gt;&lt;dates&gt;&lt;year&gt;1978&lt;/year&gt;&lt;/dates&gt;&lt;isbn&gt;0003-4819&lt;/isbn&gt;&lt;urls&gt;&lt;/urls&gt;&lt;/record&gt;&lt;/Cite&gt;&lt;/EndNote&gt;</w:instrText>
      </w:r>
      <w:r w:rsidR="00AB7FE2">
        <w:rPr>
          <w:rFonts w:ascii="Arial" w:hAnsi="Arial" w:cs="Arial"/>
          <w:sz w:val="24"/>
          <w:szCs w:val="24"/>
        </w:rPr>
        <w:fldChar w:fldCharType="separate"/>
      </w:r>
      <w:r w:rsidR="00AB7FE2">
        <w:rPr>
          <w:rFonts w:ascii="Arial" w:hAnsi="Arial" w:cs="Arial"/>
          <w:noProof/>
          <w:sz w:val="24"/>
          <w:szCs w:val="24"/>
        </w:rPr>
        <w:t>(Kleinman et al., 1978)</w:t>
      </w:r>
      <w:r w:rsidR="00AB7FE2">
        <w:rPr>
          <w:rFonts w:ascii="Arial" w:hAnsi="Arial" w:cs="Arial"/>
          <w:sz w:val="24"/>
          <w:szCs w:val="24"/>
        </w:rPr>
        <w:fldChar w:fldCharType="end"/>
      </w:r>
      <w:r w:rsidR="00AB7FE2">
        <w:rPr>
          <w:rFonts w:ascii="Arial" w:hAnsi="Arial" w:cs="Arial"/>
          <w:sz w:val="24"/>
          <w:szCs w:val="24"/>
        </w:rPr>
        <w:t xml:space="preserve">. </w:t>
      </w:r>
      <w:r w:rsidR="008A21DC" w:rsidRPr="000C08B9">
        <w:rPr>
          <w:rFonts w:ascii="Arial" w:hAnsi="Arial" w:cs="Arial"/>
          <w:sz w:val="24"/>
          <w:szCs w:val="24"/>
        </w:rPr>
        <w:t xml:space="preserve">The physician </w:t>
      </w:r>
      <w:r w:rsidR="00C1730B" w:rsidRPr="000C08B9">
        <w:rPr>
          <w:rFonts w:ascii="Arial" w:hAnsi="Arial" w:cs="Arial"/>
          <w:sz w:val="24"/>
          <w:szCs w:val="24"/>
        </w:rPr>
        <w:t xml:space="preserve">who in this case in an oncologist might not always be able to do this. That bridge between </w:t>
      </w:r>
      <w:r w:rsidR="0035467E" w:rsidRPr="000C08B9">
        <w:rPr>
          <w:rFonts w:ascii="Arial" w:hAnsi="Arial" w:cs="Arial"/>
          <w:sz w:val="24"/>
          <w:szCs w:val="24"/>
        </w:rPr>
        <w:t>science</w:t>
      </w:r>
      <w:r w:rsidR="00CE59C9" w:rsidRPr="000C08B9">
        <w:rPr>
          <w:rFonts w:ascii="Arial" w:hAnsi="Arial" w:cs="Arial"/>
          <w:sz w:val="24"/>
          <w:szCs w:val="24"/>
        </w:rPr>
        <w:t xml:space="preserve"> </w:t>
      </w:r>
      <w:r w:rsidR="001E4E37" w:rsidRPr="000C08B9">
        <w:rPr>
          <w:rFonts w:ascii="Arial" w:hAnsi="Arial" w:cs="Arial"/>
          <w:sz w:val="24"/>
          <w:szCs w:val="24"/>
        </w:rPr>
        <w:t xml:space="preserve">and culture is </w:t>
      </w:r>
      <w:r w:rsidR="000650D5" w:rsidRPr="000C08B9">
        <w:rPr>
          <w:rFonts w:ascii="Arial" w:hAnsi="Arial" w:cs="Arial"/>
          <w:sz w:val="24"/>
          <w:szCs w:val="24"/>
        </w:rPr>
        <w:t>much wider and complex</w:t>
      </w:r>
      <w:r w:rsidR="0035467E" w:rsidRPr="000C08B9">
        <w:rPr>
          <w:rFonts w:ascii="Arial" w:hAnsi="Arial" w:cs="Arial"/>
          <w:sz w:val="24"/>
          <w:szCs w:val="24"/>
        </w:rPr>
        <w:t xml:space="preserve"> </w:t>
      </w:r>
      <w:r w:rsidR="00AB7FE2">
        <w:rPr>
          <w:rFonts w:ascii="Arial" w:hAnsi="Arial" w:cs="Arial"/>
          <w:sz w:val="24"/>
          <w:szCs w:val="24"/>
        </w:rPr>
        <w:t xml:space="preserve"> </w:t>
      </w:r>
      <w:r w:rsidR="00AB7FE2">
        <w:rPr>
          <w:rFonts w:ascii="Arial" w:hAnsi="Arial" w:cs="Arial"/>
          <w:sz w:val="24"/>
          <w:szCs w:val="24"/>
        </w:rPr>
        <w:fldChar w:fldCharType="begin"/>
      </w:r>
      <w:r w:rsidR="00AB7FE2">
        <w:rPr>
          <w:rFonts w:ascii="Arial" w:hAnsi="Arial" w:cs="Arial"/>
          <w:sz w:val="24"/>
          <w:szCs w:val="24"/>
        </w:rPr>
        <w:instrText xml:space="preserve"> ADDIN EN.CITE &lt;EndNote&gt;&lt;Cite&gt;&lt;Author&gt;Kleinman&lt;/Author&gt;&lt;Year&gt;1980&lt;/Year&gt;&lt;RecNum&gt;491&lt;/RecNum&gt;&lt;DisplayText&gt;(Kleinman, 1980)&lt;/DisplayText&gt;&lt;record&gt;&lt;rec-number&gt;491&lt;/rec-number&gt;&lt;foreign-keys&gt;&lt;key app="EN" db-id="wrrt5pzajpe0agefz2kpr2zp0se5df9zpt2s" timestamp="1616155440" guid="5f474980-06cf-4313-95f2-568a59a55b7d"&gt;491&lt;/key&gt;&lt;/foreign-keys&gt;&lt;ref-type name="Book"&gt;6&lt;/ref-type&gt;&lt;contributors&gt;&lt;authors&gt;&lt;author&gt;Kleinman, Arthur&lt;/author&gt;&lt;/authors&gt;&lt;/contributors&gt;&lt;titles&gt;&lt;title&gt;Patients and healers in the context of culture: An exploration of the borderland between anthropology, medicine, and psychiatry&lt;/title&gt;&lt;/titles&gt;&lt;volume&gt;3&lt;/volume&gt;&lt;dates&gt;&lt;year&gt;1980&lt;/year&gt;&lt;/dates&gt;&lt;publisher&gt;Univ of California Press&lt;/publisher&gt;&lt;isbn&gt;0520037065&lt;/isbn&gt;&lt;urls&gt;&lt;/urls&gt;&lt;/record&gt;&lt;/Cite&gt;&lt;/EndNote&gt;</w:instrText>
      </w:r>
      <w:r w:rsidR="00AB7FE2">
        <w:rPr>
          <w:rFonts w:ascii="Arial" w:hAnsi="Arial" w:cs="Arial"/>
          <w:sz w:val="24"/>
          <w:szCs w:val="24"/>
        </w:rPr>
        <w:fldChar w:fldCharType="separate"/>
      </w:r>
      <w:r w:rsidR="00AB7FE2">
        <w:rPr>
          <w:rFonts w:ascii="Arial" w:hAnsi="Arial" w:cs="Arial"/>
          <w:noProof/>
          <w:sz w:val="24"/>
          <w:szCs w:val="24"/>
        </w:rPr>
        <w:t>(Kleinman, 1980)</w:t>
      </w:r>
      <w:r w:rsidR="00AB7FE2">
        <w:rPr>
          <w:rFonts w:ascii="Arial" w:hAnsi="Arial" w:cs="Arial"/>
          <w:sz w:val="24"/>
          <w:szCs w:val="24"/>
        </w:rPr>
        <w:fldChar w:fldCharType="end"/>
      </w:r>
      <w:r w:rsidR="00AB7FE2">
        <w:rPr>
          <w:rFonts w:ascii="Arial" w:hAnsi="Arial" w:cs="Arial"/>
          <w:sz w:val="24"/>
          <w:szCs w:val="24"/>
        </w:rPr>
        <w:t xml:space="preserve">. </w:t>
      </w:r>
      <w:r w:rsidR="00A4584E" w:rsidRPr="000C08B9">
        <w:rPr>
          <w:rFonts w:ascii="Arial" w:hAnsi="Arial" w:cs="Arial"/>
          <w:sz w:val="24"/>
          <w:szCs w:val="24"/>
        </w:rPr>
        <w:t>Bryant</w:t>
      </w:r>
      <w:r w:rsidR="009F4209" w:rsidRPr="000C08B9">
        <w:rPr>
          <w:rFonts w:ascii="Arial" w:hAnsi="Arial" w:cs="Arial"/>
          <w:sz w:val="24"/>
          <w:szCs w:val="24"/>
        </w:rPr>
        <w:t xml:space="preserve"> </w:t>
      </w:r>
      <w:r w:rsidR="00DB207F" w:rsidRPr="000C08B9">
        <w:rPr>
          <w:rFonts w:ascii="Arial" w:hAnsi="Arial" w:cs="Arial"/>
          <w:sz w:val="24"/>
          <w:szCs w:val="24"/>
        </w:rPr>
        <w:t xml:space="preserve">and Knight </w:t>
      </w:r>
      <w:r w:rsidR="00AB7FE2">
        <w:rPr>
          <w:rFonts w:ascii="Arial" w:hAnsi="Arial" w:cs="Arial"/>
          <w:sz w:val="24"/>
          <w:szCs w:val="24"/>
        </w:rPr>
        <w:fldChar w:fldCharType="begin"/>
      </w:r>
      <w:r w:rsidR="00AB7FE2">
        <w:rPr>
          <w:rFonts w:ascii="Arial" w:hAnsi="Arial" w:cs="Arial"/>
          <w:sz w:val="24"/>
          <w:szCs w:val="24"/>
        </w:rPr>
        <w:instrText xml:space="preserve"> ADDIN EN.CITE &lt;EndNote&gt;&lt;Cite Hidden="1"&gt;&lt;Author&gt;Bryant&lt;/Author&gt;&lt;Year&gt;2019&lt;/Year&gt;&lt;RecNum&gt;477&lt;/RecNum&gt;&lt;record&gt;&lt;rec-number&gt;477&lt;/rec-number&gt;&lt;foreign-keys&gt;&lt;key app="EN" db-id="wrrt5pzajpe0agefz2kpr2zp0se5df9zpt2s" timestamp="1615905118" guid="5cbb5b44-5ddd-421a-940a-1b393ac3791e"&gt;477&lt;/key&gt;&lt;/foreign-keys&gt;&lt;ref-type name="Book"&gt;6&lt;/ref-type&gt;&lt;contributors&gt;&lt;authors&gt;&lt;author&gt;Bryant, Rebecca&lt;/author&gt;&lt;author&gt;Knight, Daniel M&lt;/author&gt;&lt;/authors&gt;&lt;/contributors&gt;&lt;titles&gt;&lt;title&gt;The anthropology of the future&lt;/title&gt;&lt;/titles&gt;&lt;dates&gt;&lt;year&gt;2019&lt;/year&gt;&lt;/dates&gt;&lt;publisher&gt;Cambridge University Press&lt;/publisher&gt;&lt;isbn&gt;1108421857&lt;/isbn&gt;&lt;urls&gt;&lt;/urls&gt;&lt;/record&gt;&lt;/Cite&gt;&lt;/EndNote&gt;</w:instrText>
      </w:r>
      <w:r w:rsidR="00AB7FE2">
        <w:rPr>
          <w:rFonts w:ascii="Arial" w:hAnsi="Arial" w:cs="Arial"/>
          <w:sz w:val="24"/>
          <w:szCs w:val="24"/>
        </w:rPr>
        <w:fldChar w:fldCharType="separate"/>
      </w:r>
      <w:r w:rsidR="00AB7FE2">
        <w:rPr>
          <w:rFonts w:ascii="Arial" w:hAnsi="Arial" w:cs="Arial"/>
          <w:sz w:val="24"/>
          <w:szCs w:val="24"/>
        </w:rPr>
        <w:fldChar w:fldCharType="end"/>
      </w:r>
      <w:r w:rsidR="009F4209" w:rsidRPr="000C08B9">
        <w:rPr>
          <w:rFonts w:ascii="Arial" w:hAnsi="Arial" w:cs="Arial"/>
          <w:sz w:val="24"/>
          <w:szCs w:val="24"/>
        </w:rPr>
        <w:t>(2019</w:t>
      </w:r>
      <w:r w:rsidR="00167E42">
        <w:rPr>
          <w:rFonts w:ascii="Arial" w:hAnsi="Arial" w:cs="Arial"/>
          <w:sz w:val="24"/>
          <w:szCs w:val="24"/>
        </w:rPr>
        <w:t>:</w:t>
      </w:r>
      <w:r w:rsidR="00AB7FE2">
        <w:rPr>
          <w:rFonts w:ascii="Arial" w:hAnsi="Arial" w:cs="Arial"/>
          <w:sz w:val="24"/>
          <w:szCs w:val="24"/>
        </w:rPr>
        <w:t xml:space="preserve"> </w:t>
      </w:r>
      <w:r w:rsidR="00167E42">
        <w:rPr>
          <w:rFonts w:ascii="Arial" w:hAnsi="Arial" w:cs="Arial"/>
          <w:sz w:val="24"/>
          <w:szCs w:val="24"/>
        </w:rPr>
        <w:t>5-6</w:t>
      </w:r>
      <w:r w:rsidR="009F4209" w:rsidRPr="000C08B9">
        <w:rPr>
          <w:rFonts w:ascii="Arial" w:hAnsi="Arial" w:cs="Arial"/>
          <w:sz w:val="24"/>
          <w:szCs w:val="24"/>
        </w:rPr>
        <w:t xml:space="preserve">) </w:t>
      </w:r>
      <w:r w:rsidR="007F122C" w:rsidRPr="000C08B9">
        <w:rPr>
          <w:rFonts w:ascii="Arial" w:hAnsi="Arial" w:cs="Arial"/>
          <w:sz w:val="24"/>
          <w:szCs w:val="24"/>
        </w:rPr>
        <w:t xml:space="preserve">contrast two </w:t>
      </w:r>
      <w:r w:rsidR="00B70AB4" w:rsidRPr="000C08B9">
        <w:rPr>
          <w:rFonts w:ascii="Arial" w:hAnsi="Arial" w:cs="Arial"/>
          <w:sz w:val="24"/>
          <w:szCs w:val="24"/>
        </w:rPr>
        <w:lastRenderedPageBreak/>
        <w:t>approaches to society</w:t>
      </w:r>
      <w:r w:rsidR="0079482E" w:rsidRPr="000C08B9">
        <w:rPr>
          <w:rFonts w:ascii="Arial" w:hAnsi="Arial" w:cs="Arial"/>
          <w:sz w:val="24"/>
          <w:szCs w:val="24"/>
        </w:rPr>
        <w:t>, the diachronic and the synchronic.</w:t>
      </w:r>
      <w:r w:rsidR="004927DF">
        <w:rPr>
          <w:rFonts w:ascii="Arial" w:hAnsi="Arial" w:cs="Arial"/>
          <w:sz w:val="24"/>
          <w:szCs w:val="24"/>
        </w:rPr>
        <w:t xml:space="preserve"> Its </w:t>
      </w:r>
      <w:r w:rsidR="00790B69" w:rsidRPr="000C08B9">
        <w:rPr>
          <w:rFonts w:ascii="Arial" w:hAnsi="Arial" w:cs="Arial"/>
          <w:sz w:val="24"/>
          <w:szCs w:val="24"/>
        </w:rPr>
        <w:t xml:space="preserve">Boas versus Malinowski. </w:t>
      </w:r>
      <w:r w:rsidR="00C13EE8" w:rsidRPr="000C08B9">
        <w:rPr>
          <w:rFonts w:ascii="Arial" w:hAnsi="Arial" w:cs="Arial"/>
          <w:sz w:val="24"/>
          <w:szCs w:val="24"/>
        </w:rPr>
        <w:t xml:space="preserve">The observation of present </w:t>
      </w:r>
      <w:r w:rsidR="00626AB6" w:rsidRPr="000C08B9">
        <w:rPr>
          <w:rFonts w:ascii="Arial" w:hAnsi="Arial" w:cs="Arial"/>
          <w:sz w:val="24"/>
          <w:szCs w:val="24"/>
        </w:rPr>
        <w:t>active societal</w:t>
      </w:r>
      <w:r w:rsidR="00C403E2" w:rsidRPr="000C08B9">
        <w:rPr>
          <w:rFonts w:ascii="Arial" w:hAnsi="Arial" w:cs="Arial"/>
          <w:sz w:val="24"/>
          <w:szCs w:val="24"/>
        </w:rPr>
        <w:t xml:space="preserve"> changes versus the </w:t>
      </w:r>
      <w:r w:rsidR="00B87505" w:rsidRPr="000C08B9">
        <w:rPr>
          <w:rFonts w:ascii="Arial" w:hAnsi="Arial" w:cs="Arial"/>
          <w:sz w:val="24"/>
          <w:szCs w:val="24"/>
        </w:rPr>
        <w:t xml:space="preserve">role of the </w:t>
      </w:r>
      <w:r w:rsidR="00BC659A" w:rsidRPr="000C08B9">
        <w:rPr>
          <w:rFonts w:ascii="Arial" w:hAnsi="Arial" w:cs="Arial"/>
          <w:sz w:val="24"/>
          <w:szCs w:val="24"/>
        </w:rPr>
        <w:t xml:space="preserve">anthropologist </w:t>
      </w:r>
      <w:r w:rsidR="00B87505" w:rsidRPr="000C08B9">
        <w:rPr>
          <w:rFonts w:ascii="Arial" w:hAnsi="Arial" w:cs="Arial"/>
          <w:sz w:val="24"/>
          <w:szCs w:val="24"/>
        </w:rPr>
        <w:t>and the societal institutions.</w:t>
      </w:r>
      <w:r w:rsidR="004927DF">
        <w:rPr>
          <w:rFonts w:ascii="Arial" w:hAnsi="Arial" w:cs="Arial"/>
          <w:sz w:val="24"/>
          <w:szCs w:val="24"/>
        </w:rPr>
        <w:t xml:space="preserve"> </w:t>
      </w:r>
      <w:r w:rsidR="00541F57" w:rsidRPr="000C08B9">
        <w:rPr>
          <w:rFonts w:ascii="Arial" w:hAnsi="Arial" w:cs="Arial"/>
          <w:sz w:val="24"/>
          <w:szCs w:val="24"/>
        </w:rPr>
        <w:t>Malinowski</w:t>
      </w:r>
      <w:r w:rsidR="00B0709C" w:rsidRPr="000C08B9">
        <w:rPr>
          <w:rFonts w:ascii="Arial" w:hAnsi="Arial" w:cs="Arial"/>
          <w:sz w:val="24"/>
          <w:szCs w:val="24"/>
        </w:rPr>
        <w:t xml:space="preserve">’s unwritten societal rules are the </w:t>
      </w:r>
      <w:r w:rsidR="00EC5591" w:rsidRPr="000C08B9">
        <w:rPr>
          <w:rFonts w:ascii="Arial" w:hAnsi="Arial" w:cs="Arial"/>
          <w:sz w:val="24"/>
          <w:szCs w:val="24"/>
        </w:rPr>
        <w:t>responsibility</w:t>
      </w:r>
      <w:r w:rsidR="0055487B">
        <w:rPr>
          <w:rFonts w:ascii="Arial" w:hAnsi="Arial" w:cs="Arial"/>
          <w:sz w:val="24"/>
          <w:szCs w:val="24"/>
        </w:rPr>
        <w:t xml:space="preserve"> </w:t>
      </w:r>
      <w:r w:rsidR="00B0709C" w:rsidRPr="000C08B9">
        <w:rPr>
          <w:rFonts w:ascii="Arial" w:hAnsi="Arial" w:cs="Arial"/>
          <w:sz w:val="24"/>
          <w:szCs w:val="24"/>
        </w:rPr>
        <w:t xml:space="preserve">of the ethnographer </w:t>
      </w:r>
      <w:r w:rsidR="00EC5591" w:rsidRPr="000C08B9">
        <w:rPr>
          <w:rFonts w:ascii="Arial" w:hAnsi="Arial" w:cs="Arial"/>
          <w:sz w:val="24"/>
          <w:szCs w:val="24"/>
        </w:rPr>
        <w:t>to collect and interpre</w:t>
      </w:r>
      <w:r w:rsidR="007360A0" w:rsidRPr="000C08B9">
        <w:rPr>
          <w:rFonts w:ascii="Arial" w:hAnsi="Arial" w:cs="Arial"/>
          <w:sz w:val="24"/>
          <w:szCs w:val="24"/>
        </w:rPr>
        <w:t xml:space="preserve">t, because </w:t>
      </w:r>
      <w:r w:rsidR="0093151B" w:rsidRPr="000C08B9">
        <w:rPr>
          <w:rFonts w:ascii="Arial" w:hAnsi="Arial" w:cs="Arial"/>
          <w:sz w:val="24"/>
          <w:szCs w:val="24"/>
        </w:rPr>
        <w:t xml:space="preserve">the only one who can </w:t>
      </w:r>
      <w:r w:rsidR="002D73E8" w:rsidRPr="000C08B9">
        <w:rPr>
          <w:rFonts w:ascii="Arial" w:hAnsi="Arial" w:cs="Arial"/>
          <w:sz w:val="24"/>
          <w:szCs w:val="24"/>
        </w:rPr>
        <w:t xml:space="preserve">perform a social experiment </w:t>
      </w:r>
      <w:r w:rsidR="00BE2270" w:rsidRPr="000C08B9">
        <w:rPr>
          <w:rFonts w:ascii="Arial" w:hAnsi="Arial" w:cs="Arial"/>
          <w:sz w:val="24"/>
          <w:szCs w:val="24"/>
        </w:rPr>
        <w:t xml:space="preserve">on a considerable scale is </w:t>
      </w:r>
      <w:r w:rsidR="007360A0" w:rsidRPr="000C08B9">
        <w:rPr>
          <w:rFonts w:ascii="Arial" w:hAnsi="Arial" w:cs="Arial"/>
          <w:sz w:val="24"/>
          <w:szCs w:val="24"/>
        </w:rPr>
        <w:t xml:space="preserve">the </w:t>
      </w:r>
      <w:r w:rsidR="00C61DBB" w:rsidRPr="000C08B9">
        <w:rPr>
          <w:rFonts w:ascii="Arial" w:hAnsi="Arial" w:cs="Arial"/>
          <w:sz w:val="24"/>
          <w:szCs w:val="24"/>
        </w:rPr>
        <w:t xml:space="preserve">ethnologist in the field who </w:t>
      </w:r>
      <w:r w:rsidR="000D1028" w:rsidRPr="000C08B9">
        <w:rPr>
          <w:rFonts w:ascii="Arial" w:hAnsi="Arial" w:cs="Arial"/>
          <w:sz w:val="24"/>
          <w:szCs w:val="24"/>
        </w:rPr>
        <w:t>researches</w:t>
      </w:r>
      <w:r w:rsidR="00BE2270" w:rsidRPr="000C08B9">
        <w:rPr>
          <w:rFonts w:ascii="Arial" w:hAnsi="Arial" w:cs="Arial"/>
          <w:sz w:val="24"/>
          <w:szCs w:val="24"/>
        </w:rPr>
        <w:t xml:space="preserve"> </w:t>
      </w:r>
      <w:r w:rsidR="00A93D6D" w:rsidRPr="000C08B9">
        <w:rPr>
          <w:rFonts w:ascii="Arial" w:hAnsi="Arial" w:cs="Arial"/>
          <w:sz w:val="24"/>
          <w:szCs w:val="24"/>
        </w:rPr>
        <w:t>diverse</w:t>
      </w:r>
      <w:r w:rsidR="00E31523" w:rsidRPr="000C08B9">
        <w:rPr>
          <w:rFonts w:ascii="Arial" w:hAnsi="Arial" w:cs="Arial"/>
          <w:sz w:val="24"/>
          <w:szCs w:val="24"/>
        </w:rPr>
        <w:t xml:space="preserve"> types of civilization </w:t>
      </w:r>
      <w:r w:rsidR="009C0CC1" w:rsidRPr="000C08B9">
        <w:rPr>
          <w:rFonts w:ascii="Arial" w:hAnsi="Arial" w:cs="Arial"/>
          <w:sz w:val="24"/>
          <w:szCs w:val="24"/>
        </w:rPr>
        <w:t>in various</w:t>
      </w:r>
      <w:r w:rsidR="00E31523" w:rsidRPr="000C08B9">
        <w:rPr>
          <w:rFonts w:ascii="Arial" w:hAnsi="Arial" w:cs="Arial"/>
          <w:sz w:val="24"/>
          <w:szCs w:val="24"/>
        </w:rPr>
        <w:t xml:space="preserve"> </w:t>
      </w:r>
      <w:r w:rsidR="009C0CC1" w:rsidRPr="000C08B9">
        <w:rPr>
          <w:rFonts w:ascii="Arial" w:hAnsi="Arial" w:cs="Arial"/>
          <w:sz w:val="24"/>
          <w:szCs w:val="24"/>
        </w:rPr>
        <w:t>environments</w:t>
      </w:r>
      <w:r w:rsidR="00E31523" w:rsidRPr="000C08B9">
        <w:rPr>
          <w:rFonts w:ascii="Arial" w:hAnsi="Arial" w:cs="Arial"/>
          <w:sz w:val="24"/>
          <w:szCs w:val="24"/>
        </w:rPr>
        <w:t xml:space="preserve"> </w:t>
      </w:r>
      <w:r w:rsidR="00C70BDE">
        <w:rPr>
          <w:rFonts w:ascii="Arial" w:hAnsi="Arial" w:cs="Arial"/>
          <w:sz w:val="24"/>
          <w:szCs w:val="24"/>
        </w:rPr>
        <w:fldChar w:fldCharType="begin"/>
      </w:r>
      <w:r w:rsidR="00C70BDE">
        <w:rPr>
          <w:rFonts w:ascii="Arial" w:hAnsi="Arial" w:cs="Arial"/>
          <w:sz w:val="24"/>
          <w:szCs w:val="24"/>
        </w:rPr>
        <w:instrText xml:space="preserve"> ADDIN EN.CITE &lt;EndNote&gt;&lt;Cite&gt;&lt;Author&gt;Malinowski&lt;/Author&gt;&lt;Year&gt;1922&lt;/Year&gt;&lt;RecNum&gt;558&lt;/RecNum&gt;&lt;DisplayText&gt;(Malinowski, 1922)&lt;/DisplayText&gt;&lt;record&gt;&lt;rec-number&gt;558&lt;/rec-number&gt;&lt;foreign-keys&gt;&lt;key app="EN" db-id="wrrt5pzajpe0agefz2kpr2zp0se5df9zpt2s" timestamp="1617130351" guid="e41d7493-b913-4628-9184-7722b085b15c"&gt;558&lt;/key&gt;&lt;/foreign-keys&gt;&lt;ref-type name="Journal Article"&gt;17&lt;/ref-type&gt;&lt;contributors&gt;&lt;authors&gt;&lt;author&gt;Malinowski, Bronislaw&lt;/author&gt;&lt;/authors&gt;&lt;/contributors&gt;&lt;titles&gt;&lt;title&gt;Ethnology and the Study of Society&lt;/title&gt;&lt;secondary-title&gt;Economica&lt;/secondary-title&gt;&lt;/titles&gt;&lt;periodical&gt;&lt;full-title&gt;Economica&lt;/full-title&gt;&lt;/periodical&gt;&lt;pages&gt;208-219&lt;/pages&gt;&lt;number&gt;6&lt;/number&gt;&lt;dates&gt;&lt;year&gt;1922&lt;/year&gt;&lt;/dates&gt;&lt;publisher&gt;[London School of Economics, Wiley, London School of Economics and Political Science, Suntory and Toyota International Centres for Economics and Related Disciplines]&lt;/publisher&gt;&lt;isbn&gt;00130427, 14680335&lt;/isbn&gt;&lt;urls&gt;&lt;related-urls&gt;&lt;url&gt;http://www.jstor.org/stable/2548314&lt;/url&gt;&lt;/related-urls&gt;&lt;/urls&gt;&lt;custom1&gt;Full publication date: Oct., 1922&lt;/custom1&gt;&lt;electronic-resource-num&gt;10.2307/2548314&lt;/electronic-resource-num&gt;&lt;remote-database-name&gt;JSTOR&lt;/remote-database-name&gt;&lt;access-date&gt;2021/03/30/&lt;/access-date&gt;&lt;/record&gt;&lt;/Cite&gt;&lt;/EndNote&gt;</w:instrText>
      </w:r>
      <w:r w:rsidR="00C70BDE">
        <w:rPr>
          <w:rFonts w:ascii="Arial" w:hAnsi="Arial" w:cs="Arial"/>
          <w:sz w:val="24"/>
          <w:szCs w:val="24"/>
        </w:rPr>
        <w:fldChar w:fldCharType="separate"/>
      </w:r>
      <w:r w:rsidR="00C70BDE">
        <w:rPr>
          <w:rFonts w:ascii="Arial" w:hAnsi="Arial" w:cs="Arial"/>
          <w:noProof/>
          <w:sz w:val="24"/>
          <w:szCs w:val="24"/>
        </w:rPr>
        <w:t>(Malinowski, 1922)</w:t>
      </w:r>
      <w:r w:rsidR="00C70BDE">
        <w:rPr>
          <w:rFonts w:ascii="Arial" w:hAnsi="Arial" w:cs="Arial"/>
          <w:sz w:val="24"/>
          <w:szCs w:val="24"/>
        </w:rPr>
        <w:fldChar w:fldCharType="end"/>
      </w:r>
      <w:r w:rsidR="00C70BDE">
        <w:rPr>
          <w:rFonts w:ascii="Arial" w:hAnsi="Arial" w:cs="Arial"/>
          <w:sz w:val="24"/>
          <w:szCs w:val="24"/>
        </w:rPr>
        <w:t xml:space="preserve">. </w:t>
      </w:r>
      <w:r w:rsidR="0053312A" w:rsidRPr="000C08B9">
        <w:rPr>
          <w:rFonts w:ascii="Arial" w:hAnsi="Arial" w:cs="Arial"/>
          <w:sz w:val="24"/>
          <w:szCs w:val="24"/>
        </w:rPr>
        <w:t xml:space="preserve">I would </w:t>
      </w:r>
      <w:r w:rsidR="00BE55A1" w:rsidRPr="000C08B9">
        <w:rPr>
          <w:rFonts w:ascii="Arial" w:hAnsi="Arial" w:cs="Arial"/>
          <w:sz w:val="24"/>
          <w:szCs w:val="24"/>
        </w:rPr>
        <w:t>make a case</w:t>
      </w:r>
      <w:r w:rsidR="00A947DB" w:rsidRPr="000C08B9">
        <w:rPr>
          <w:rFonts w:ascii="Arial" w:hAnsi="Arial" w:cs="Arial"/>
          <w:sz w:val="24"/>
          <w:szCs w:val="24"/>
        </w:rPr>
        <w:t xml:space="preserve"> for the applicability of either approach in </w:t>
      </w:r>
      <w:r w:rsidR="00E0789E" w:rsidRPr="000C08B9">
        <w:rPr>
          <w:rFonts w:ascii="Arial" w:hAnsi="Arial" w:cs="Arial"/>
          <w:sz w:val="24"/>
          <w:szCs w:val="24"/>
        </w:rPr>
        <w:t>end-of-life stories</w:t>
      </w:r>
      <w:r w:rsidR="00BE55A1" w:rsidRPr="000C08B9">
        <w:rPr>
          <w:rFonts w:ascii="Arial" w:hAnsi="Arial" w:cs="Arial"/>
          <w:sz w:val="24"/>
          <w:szCs w:val="24"/>
        </w:rPr>
        <w:t xml:space="preserve"> especially</w:t>
      </w:r>
      <w:r w:rsidR="00CB1BB9" w:rsidRPr="000C08B9">
        <w:rPr>
          <w:rFonts w:ascii="Arial" w:hAnsi="Arial" w:cs="Arial"/>
          <w:sz w:val="24"/>
          <w:szCs w:val="24"/>
        </w:rPr>
        <w:t xml:space="preserve"> </w:t>
      </w:r>
      <w:r w:rsidR="000A728A" w:rsidRPr="000C08B9">
        <w:rPr>
          <w:rFonts w:ascii="Arial" w:hAnsi="Arial" w:cs="Arial"/>
          <w:sz w:val="24"/>
          <w:szCs w:val="24"/>
        </w:rPr>
        <w:t>if there is a case to be argued for a</w:t>
      </w:r>
      <w:r w:rsidR="00E22670" w:rsidRPr="000C08B9">
        <w:rPr>
          <w:rFonts w:ascii="Arial" w:hAnsi="Arial" w:cs="Arial"/>
          <w:sz w:val="24"/>
          <w:szCs w:val="24"/>
        </w:rPr>
        <w:t>nthropocentrism.</w:t>
      </w:r>
      <w:r w:rsidR="00367D6C" w:rsidRPr="000C08B9">
        <w:rPr>
          <w:rFonts w:ascii="Arial" w:hAnsi="Arial" w:cs="Arial"/>
          <w:sz w:val="24"/>
          <w:szCs w:val="24"/>
        </w:rPr>
        <w:t xml:space="preserve"> </w:t>
      </w:r>
      <w:r w:rsidR="005F5DE3">
        <w:rPr>
          <w:rFonts w:ascii="Arial" w:hAnsi="Arial" w:cs="Arial"/>
          <w:sz w:val="24"/>
          <w:szCs w:val="24"/>
        </w:rPr>
        <w:t xml:space="preserve">The </w:t>
      </w:r>
      <w:r w:rsidR="00B95742">
        <w:rPr>
          <w:rFonts w:ascii="Arial" w:hAnsi="Arial" w:cs="Arial"/>
          <w:sz w:val="24"/>
          <w:szCs w:val="24"/>
        </w:rPr>
        <w:t xml:space="preserve">investigation into the culturally different, </w:t>
      </w:r>
      <w:r w:rsidR="005F5DE3">
        <w:rPr>
          <w:rFonts w:ascii="Arial" w:hAnsi="Arial" w:cs="Arial"/>
          <w:sz w:val="24"/>
          <w:szCs w:val="24"/>
        </w:rPr>
        <w:t>a</w:t>
      </w:r>
      <w:r w:rsidR="00367D6C" w:rsidRPr="000C08B9">
        <w:rPr>
          <w:rFonts w:ascii="Arial" w:hAnsi="Arial" w:cs="Arial"/>
          <w:sz w:val="24"/>
          <w:szCs w:val="24"/>
        </w:rPr>
        <w:t xml:space="preserve">nthropology and ethnology, are thus </w:t>
      </w:r>
      <w:r w:rsidR="00DB4F7F" w:rsidRPr="000C08B9">
        <w:rPr>
          <w:rFonts w:ascii="Arial" w:hAnsi="Arial" w:cs="Arial"/>
          <w:sz w:val="24"/>
          <w:szCs w:val="24"/>
        </w:rPr>
        <w:t>intimately</w:t>
      </w:r>
      <w:r w:rsidR="00367D6C" w:rsidRPr="000C08B9">
        <w:rPr>
          <w:rFonts w:ascii="Arial" w:hAnsi="Arial" w:cs="Arial"/>
          <w:sz w:val="24"/>
          <w:szCs w:val="24"/>
        </w:rPr>
        <w:t xml:space="preserve"> </w:t>
      </w:r>
      <w:r w:rsidR="00DB4F7F" w:rsidRPr="000C08B9">
        <w:rPr>
          <w:rFonts w:ascii="Arial" w:hAnsi="Arial" w:cs="Arial"/>
          <w:sz w:val="24"/>
          <w:szCs w:val="24"/>
        </w:rPr>
        <w:t>linked</w:t>
      </w:r>
      <w:r w:rsidR="00367D6C" w:rsidRPr="000C08B9">
        <w:rPr>
          <w:rFonts w:ascii="Arial" w:hAnsi="Arial" w:cs="Arial"/>
          <w:sz w:val="24"/>
          <w:szCs w:val="24"/>
        </w:rPr>
        <w:t xml:space="preserve"> in the science of </w:t>
      </w:r>
      <w:proofErr w:type="spellStart"/>
      <w:r w:rsidR="00367D6C" w:rsidRPr="000C08B9">
        <w:rPr>
          <w:rFonts w:ascii="Arial" w:hAnsi="Arial" w:cs="Arial"/>
          <w:sz w:val="24"/>
          <w:szCs w:val="24"/>
        </w:rPr>
        <w:t>anthropos</w:t>
      </w:r>
      <w:proofErr w:type="spellEnd"/>
      <w:r w:rsidR="00367D6C" w:rsidRPr="000C08B9">
        <w:rPr>
          <w:rFonts w:ascii="Arial" w:hAnsi="Arial" w:cs="Arial"/>
          <w:sz w:val="24"/>
          <w:szCs w:val="24"/>
        </w:rPr>
        <w:t xml:space="preserve">. </w:t>
      </w:r>
      <w:r w:rsidR="00564A21" w:rsidRPr="000C08B9">
        <w:rPr>
          <w:rFonts w:ascii="Arial" w:hAnsi="Arial" w:cs="Arial"/>
          <w:sz w:val="24"/>
          <w:szCs w:val="24"/>
        </w:rPr>
        <w:t>(</w:t>
      </w:r>
      <w:proofErr w:type="spellStart"/>
      <w:r w:rsidR="00564A21" w:rsidRPr="000C08B9">
        <w:rPr>
          <w:rFonts w:ascii="Arial" w:hAnsi="Arial" w:cs="Arial"/>
          <w:sz w:val="24"/>
          <w:szCs w:val="24"/>
        </w:rPr>
        <w:t>Trickovic</w:t>
      </w:r>
      <w:proofErr w:type="spellEnd"/>
      <w:r w:rsidR="00A74194">
        <w:rPr>
          <w:rFonts w:ascii="Arial" w:hAnsi="Arial" w:cs="Arial"/>
          <w:sz w:val="24"/>
          <w:szCs w:val="24"/>
        </w:rPr>
        <w:t>,</w:t>
      </w:r>
      <w:r w:rsidR="0057342B">
        <w:rPr>
          <w:rFonts w:ascii="Arial" w:hAnsi="Arial" w:cs="Arial"/>
          <w:sz w:val="24"/>
          <w:szCs w:val="24"/>
        </w:rPr>
        <w:fldChar w:fldCharType="begin"/>
      </w:r>
      <w:r w:rsidR="0057342B">
        <w:rPr>
          <w:rFonts w:ascii="Arial" w:hAnsi="Arial" w:cs="Arial"/>
          <w:sz w:val="24"/>
          <w:szCs w:val="24"/>
        </w:rPr>
        <w:instrText xml:space="preserve"> ADDIN EN.CITE &lt;EndNote&gt;&lt;Cite Hidden="1"&gt;&lt;Author&gt;Trickovic&lt;/Author&gt;&lt;Year&gt;1991&lt;/Year&gt;&lt;RecNum&gt;478&lt;/RecNum&gt;&lt;record&gt;&lt;rec-number&gt;478&lt;/rec-number&gt;&lt;foreign-keys&gt;&lt;key app="EN" db-id="wrrt5pzajpe0agefz2kpr2zp0se5df9zpt2s" timestamp="1615983327" guid="9c9ebd38-c0cc-4ae0-835f-ce74dd26de33"&gt;478&lt;/key&gt;&lt;/foreign-keys&gt;&lt;ref-type name="Journal Article"&gt;17&lt;/ref-type&gt;&lt;contributors&gt;&lt;authors&gt;&lt;author&gt;Trickovic, Dejan&lt;/author&gt;&lt;/authors&gt;&lt;/contributors&gt;&lt;titles&gt;&lt;title&gt;Anthropocentrism vs. Ethnology in the Discourse of Anthropology&lt;/title&gt;&lt;secondary-title&gt;Central Issues in Anthropology&lt;/secondary-title&gt;&lt;/titles&gt;&lt;periodical&gt;&lt;full-title&gt;Central Issues in Anthropology&lt;/full-title&gt;&lt;/periodical&gt;&lt;pages&gt;69-74&lt;/pages&gt;&lt;volume&gt;9&lt;/volume&gt;&lt;number&gt;1&lt;/number&gt;&lt;dates&gt;&lt;year&gt;1991&lt;/year&gt;&lt;/dates&gt;&lt;isbn&gt;0739-7917&lt;/isbn&gt;&lt;urls&gt;&lt;related-urls&gt;&lt;url&gt;https://anthrosource.onlinelibrary.wiley.com/doi/abs/10.1525/cia.1991.9.1.69&lt;/url&gt;&lt;/related-urls&gt;&lt;/urls&gt;&lt;electronic-resource-num&gt;https://doi.org/10.1525/cia.1991.9.1.69&lt;/electronic-resource-num&gt;&lt;/record&gt;&lt;/Cite&gt;&lt;/EndNote&gt;</w:instrText>
      </w:r>
      <w:r w:rsidR="0057342B">
        <w:rPr>
          <w:rFonts w:ascii="Arial" w:hAnsi="Arial" w:cs="Arial"/>
          <w:sz w:val="24"/>
          <w:szCs w:val="24"/>
        </w:rPr>
        <w:fldChar w:fldCharType="separate"/>
      </w:r>
      <w:r w:rsidR="0057342B">
        <w:rPr>
          <w:rFonts w:ascii="Arial" w:hAnsi="Arial" w:cs="Arial"/>
          <w:sz w:val="24"/>
          <w:szCs w:val="24"/>
        </w:rPr>
        <w:fldChar w:fldCharType="end"/>
      </w:r>
      <w:r w:rsidR="00564A21" w:rsidRPr="000C08B9">
        <w:rPr>
          <w:rFonts w:ascii="Arial" w:hAnsi="Arial" w:cs="Arial"/>
          <w:sz w:val="24"/>
          <w:szCs w:val="24"/>
        </w:rPr>
        <w:t xml:space="preserve"> 1991</w:t>
      </w:r>
      <w:r w:rsidR="00AA3E63" w:rsidRPr="000C08B9">
        <w:rPr>
          <w:rFonts w:ascii="Arial" w:hAnsi="Arial" w:cs="Arial"/>
          <w:sz w:val="24"/>
          <w:szCs w:val="24"/>
        </w:rPr>
        <w:t>:70</w:t>
      </w:r>
      <w:r w:rsidR="00564A21" w:rsidRPr="000C08B9">
        <w:rPr>
          <w:rFonts w:ascii="Arial" w:hAnsi="Arial" w:cs="Arial"/>
          <w:sz w:val="24"/>
          <w:szCs w:val="24"/>
        </w:rPr>
        <w:t xml:space="preserve">) </w:t>
      </w:r>
    </w:p>
    <w:p w14:paraId="33E2E2A7" w14:textId="23A338AC" w:rsidR="00106C2C" w:rsidRDefault="006754C8" w:rsidP="000C08B9">
      <w:pPr>
        <w:spacing w:after="0" w:line="360" w:lineRule="auto"/>
        <w:jc w:val="both"/>
        <w:rPr>
          <w:rFonts w:ascii="Arial" w:hAnsi="Arial" w:cs="Arial"/>
          <w:sz w:val="24"/>
          <w:szCs w:val="24"/>
        </w:rPr>
      </w:pPr>
      <w:r w:rsidRPr="000C08B9">
        <w:rPr>
          <w:rFonts w:ascii="Arial" w:hAnsi="Arial" w:cs="Arial"/>
          <w:sz w:val="24"/>
          <w:szCs w:val="24"/>
        </w:rPr>
        <w:t>C</w:t>
      </w:r>
      <w:r w:rsidR="00F9018E" w:rsidRPr="000C08B9">
        <w:rPr>
          <w:rFonts w:ascii="Arial" w:hAnsi="Arial" w:cs="Arial"/>
          <w:sz w:val="24"/>
          <w:szCs w:val="24"/>
        </w:rPr>
        <w:t>ould</w:t>
      </w:r>
      <w:r w:rsidR="00B9027F" w:rsidRPr="000C08B9">
        <w:rPr>
          <w:rFonts w:ascii="Arial" w:hAnsi="Arial" w:cs="Arial"/>
          <w:sz w:val="24"/>
          <w:szCs w:val="24"/>
        </w:rPr>
        <w:t xml:space="preserve"> </w:t>
      </w:r>
      <w:r w:rsidR="001B5623" w:rsidRPr="000C08B9">
        <w:rPr>
          <w:rFonts w:ascii="Arial" w:hAnsi="Arial" w:cs="Arial"/>
          <w:sz w:val="24"/>
          <w:szCs w:val="24"/>
        </w:rPr>
        <w:t xml:space="preserve">end-of-life discussions </w:t>
      </w:r>
      <w:r w:rsidRPr="000C08B9">
        <w:rPr>
          <w:rFonts w:ascii="Arial" w:hAnsi="Arial" w:cs="Arial"/>
          <w:sz w:val="24"/>
          <w:szCs w:val="24"/>
        </w:rPr>
        <w:t>be described</w:t>
      </w:r>
      <w:r w:rsidR="00067C38" w:rsidRPr="000C08B9">
        <w:rPr>
          <w:rFonts w:ascii="Arial" w:hAnsi="Arial" w:cs="Arial"/>
          <w:sz w:val="24"/>
          <w:szCs w:val="24"/>
        </w:rPr>
        <w:t xml:space="preserve"> as</w:t>
      </w:r>
      <w:r w:rsidR="00EE1A36" w:rsidRPr="000C08B9">
        <w:rPr>
          <w:rFonts w:ascii="Arial" w:hAnsi="Arial" w:cs="Arial"/>
          <w:sz w:val="24"/>
          <w:szCs w:val="24"/>
        </w:rPr>
        <w:t xml:space="preserve"> </w:t>
      </w:r>
      <w:r w:rsidR="00BE256B" w:rsidRPr="000C08B9">
        <w:rPr>
          <w:rFonts w:ascii="Arial" w:hAnsi="Arial" w:cs="Arial"/>
          <w:sz w:val="24"/>
          <w:szCs w:val="24"/>
        </w:rPr>
        <w:t xml:space="preserve">positively </w:t>
      </w:r>
      <w:r w:rsidR="00EE1A36" w:rsidRPr="000C08B9">
        <w:rPr>
          <w:rFonts w:ascii="Arial" w:hAnsi="Arial" w:cs="Arial"/>
          <w:sz w:val="24"/>
          <w:szCs w:val="24"/>
        </w:rPr>
        <w:t>anthropocentri</w:t>
      </w:r>
      <w:r w:rsidRPr="000C08B9">
        <w:rPr>
          <w:rFonts w:ascii="Arial" w:hAnsi="Arial" w:cs="Arial"/>
          <w:sz w:val="24"/>
          <w:szCs w:val="24"/>
        </w:rPr>
        <w:t>c</w:t>
      </w:r>
      <w:r w:rsidR="00EE1A36" w:rsidRPr="000C08B9">
        <w:rPr>
          <w:rFonts w:ascii="Arial" w:hAnsi="Arial" w:cs="Arial"/>
          <w:sz w:val="24"/>
          <w:szCs w:val="24"/>
        </w:rPr>
        <w:t>,</w:t>
      </w:r>
      <w:r w:rsidR="00175159" w:rsidRPr="000C08B9">
        <w:rPr>
          <w:rFonts w:ascii="Arial" w:hAnsi="Arial" w:cs="Arial"/>
          <w:sz w:val="24"/>
          <w:szCs w:val="24"/>
        </w:rPr>
        <w:t xml:space="preserve"> </w:t>
      </w:r>
      <w:r w:rsidR="00155F7F" w:rsidRPr="000C08B9">
        <w:rPr>
          <w:rFonts w:ascii="Arial" w:hAnsi="Arial" w:cs="Arial"/>
          <w:sz w:val="24"/>
          <w:szCs w:val="24"/>
        </w:rPr>
        <w:t xml:space="preserve">within </w:t>
      </w:r>
      <w:r w:rsidR="00175159" w:rsidRPr="000C08B9">
        <w:rPr>
          <w:rFonts w:ascii="Arial" w:hAnsi="Arial" w:cs="Arial"/>
          <w:sz w:val="24"/>
          <w:szCs w:val="24"/>
        </w:rPr>
        <w:t xml:space="preserve">the accepted </w:t>
      </w:r>
      <w:r w:rsidR="00155F7F" w:rsidRPr="000C08B9">
        <w:rPr>
          <w:rFonts w:ascii="Arial" w:hAnsi="Arial" w:cs="Arial"/>
          <w:sz w:val="24"/>
          <w:szCs w:val="24"/>
        </w:rPr>
        <w:t>anthropological definition</w:t>
      </w:r>
      <w:r w:rsidR="00F43F82" w:rsidRPr="000C08B9">
        <w:rPr>
          <w:rFonts w:ascii="Arial" w:hAnsi="Arial" w:cs="Arial"/>
          <w:sz w:val="24"/>
          <w:szCs w:val="24"/>
        </w:rPr>
        <w:t>?</w:t>
      </w:r>
      <w:r w:rsidR="007028AD" w:rsidRPr="000C08B9">
        <w:rPr>
          <w:rFonts w:ascii="Arial" w:hAnsi="Arial" w:cs="Arial"/>
          <w:sz w:val="24"/>
          <w:szCs w:val="24"/>
        </w:rPr>
        <w:t xml:space="preserve"> </w:t>
      </w:r>
      <w:r w:rsidR="00F43F82" w:rsidRPr="000C08B9">
        <w:rPr>
          <w:rFonts w:ascii="Arial" w:hAnsi="Arial" w:cs="Arial"/>
          <w:sz w:val="24"/>
          <w:szCs w:val="24"/>
        </w:rPr>
        <w:t>(</w:t>
      </w:r>
      <w:r w:rsidR="005207EB" w:rsidRPr="000C08B9">
        <w:rPr>
          <w:rFonts w:ascii="Arial" w:hAnsi="Arial" w:cs="Arial"/>
          <w:sz w:val="24"/>
          <w:szCs w:val="24"/>
        </w:rPr>
        <w:t>Journal</w:t>
      </w:r>
      <w:r w:rsidR="00391BAD" w:rsidRPr="000C08B9">
        <w:rPr>
          <w:rFonts w:ascii="Arial" w:hAnsi="Arial" w:cs="Arial"/>
          <w:sz w:val="24"/>
          <w:szCs w:val="24"/>
        </w:rPr>
        <w:t xml:space="preserve"> </w:t>
      </w:r>
      <w:r w:rsidR="005207EB" w:rsidRPr="000C08B9">
        <w:rPr>
          <w:rFonts w:ascii="Arial" w:hAnsi="Arial" w:cs="Arial"/>
          <w:sz w:val="24"/>
          <w:szCs w:val="24"/>
        </w:rPr>
        <w:t>notes 20/09/</w:t>
      </w:r>
      <w:r w:rsidR="00391BAD" w:rsidRPr="000C08B9">
        <w:rPr>
          <w:rFonts w:ascii="Arial" w:hAnsi="Arial" w:cs="Arial"/>
          <w:sz w:val="24"/>
          <w:szCs w:val="24"/>
        </w:rPr>
        <w:t>20)</w:t>
      </w:r>
      <w:r w:rsidR="00492ED1" w:rsidRPr="000C08B9">
        <w:rPr>
          <w:rFonts w:ascii="Arial" w:hAnsi="Arial" w:cs="Arial"/>
          <w:sz w:val="24"/>
          <w:szCs w:val="24"/>
        </w:rPr>
        <w:t xml:space="preserve"> Anthropocentrism</w:t>
      </w:r>
      <w:r w:rsidR="00124C8F" w:rsidRPr="000C08B9">
        <w:rPr>
          <w:rFonts w:ascii="Arial" w:hAnsi="Arial" w:cs="Arial"/>
          <w:sz w:val="24"/>
          <w:szCs w:val="24"/>
        </w:rPr>
        <w:t xml:space="preserve"> from the Greek words </w:t>
      </w:r>
      <w:r w:rsidR="0056571E" w:rsidRPr="000C08B9">
        <w:rPr>
          <w:rFonts w:ascii="Arial" w:hAnsi="Arial" w:cs="Arial"/>
          <w:sz w:val="24"/>
          <w:szCs w:val="24"/>
        </w:rPr>
        <w:t>‘</w:t>
      </w:r>
      <w:proofErr w:type="spellStart"/>
      <w:r w:rsidR="00124C8F" w:rsidRPr="000C08B9">
        <w:rPr>
          <w:rFonts w:ascii="Arial" w:hAnsi="Arial" w:cs="Arial"/>
          <w:sz w:val="24"/>
          <w:szCs w:val="24"/>
        </w:rPr>
        <w:t>anthropos</w:t>
      </w:r>
      <w:proofErr w:type="spellEnd"/>
      <w:r w:rsidR="0056571E" w:rsidRPr="000C08B9">
        <w:rPr>
          <w:rFonts w:ascii="Arial" w:hAnsi="Arial" w:cs="Arial"/>
          <w:sz w:val="24"/>
          <w:szCs w:val="24"/>
        </w:rPr>
        <w:t>’</w:t>
      </w:r>
      <w:r w:rsidR="00606AAC" w:rsidRPr="000C08B9">
        <w:rPr>
          <w:rFonts w:ascii="Arial" w:hAnsi="Arial" w:cs="Arial"/>
          <w:sz w:val="24"/>
          <w:szCs w:val="24"/>
        </w:rPr>
        <w:t>,</w:t>
      </w:r>
      <w:r w:rsidR="00E63837" w:rsidRPr="000C08B9">
        <w:rPr>
          <w:rFonts w:ascii="Arial" w:hAnsi="Arial" w:cs="Arial"/>
          <w:sz w:val="24"/>
          <w:szCs w:val="24"/>
        </w:rPr>
        <w:t xml:space="preserve"> </w:t>
      </w:r>
      <w:r w:rsidR="004436FC" w:rsidRPr="000C08B9">
        <w:rPr>
          <w:rFonts w:ascii="Arial" w:hAnsi="Arial" w:cs="Arial"/>
          <w:sz w:val="24"/>
          <w:szCs w:val="24"/>
        </w:rPr>
        <w:t xml:space="preserve"> the </w:t>
      </w:r>
      <w:r w:rsidR="00606AAC" w:rsidRPr="000C08B9">
        <w:rPr>
          <w:rFonts w:ascii="Arial" w:hAnsi="Arial" w:cs="Arial"/>
          <w:sz w:val="24"/>
          <w:szCs w:val="24"/>
        </w:rPr>
        <w:t xml:space="preserve">man </w:t>
      </w:r>
      <w:r w:rsidR="00124C8F" w:rsidRPr="000C08B9">
        <w:rPr>
          <w:rFonts w:ascii="Arial" w:hAnsi="Arial" w:cs="Arial"/>
          <w:sz w:val="24"/>
          <w:szCs w:val="24"/>
        </w:rPr>
        <w:t xml:space="preserve"> and </w:t>
      </w:r>
      <w:r w:rsidR="0056571E" w:rsidRPr="000C08B9">
        <w:rPr>
          <w:rFonts w:ascii="Arial" w:hAnsi="Arial" w:cs="Arial"/>
          <w:sz w:val="24"/>
          <w:szCs w:val="24"/>
        </w:rPr>
        <w:t>‘</w:t>
      </w:r>
      <w:proofErr w:type="spellStart"/>
      <w:r w:rsidR="00FD38A2" w:rsidRPr="000C08B9">
        <w:rPr>
          <w:rFonts w:ascii="Arial" w:hAnsi="Arial" w:cs="Arial"/>
          <w:sz w:val="24"/>
          <w:szCs w:val="24"/>
        </w:rPr>
        <w:t>centrikos</w:t>
      </w:r>
      <w:proofErr w:type="spellEnd"/>
      <w:r w:rsidR="0056571E" w:rsidRPr="000C08B9">
        <w:rPr>
          <w:rFonts w:ascii="Arial" w:hAnsi="Arial" w:cs="Arial"/>
          <w:sz w:val="24"/>
          <w:szCs w:val="24"/>
        </w:rPr>
        <w:t>’</w:t>
      </w:r>
      <w:r w:rsidR="00606AAC" w:rsidRPr="000C08B9">
        <w:rPr>
          <w:rFonts w:ascii="Arial" w:hAnsi="Arial" w:cs="Arial"/>
          <w:sz w:val="24"/>
          <w:szCs w:val="24"/>
        </w:rPr>
        <w:t>,</w:t>
      </w:r>
      <w:r w:rsidR="00F06E8A">
        <w:rPr>
          <w:rFonts w:ascii="Arial" w:hAnsi="Arial" w:cs="Arial"/>
          <w:sz w:val="24"/>
          <w:szCs w:val="24"/>
        </w:rPr>
        <w:t xml:space="preserve"> </w:t>
      </w:r>
      <w:r w:rsidR="00606AAC" w:rsidRPr="000C08B9">
        <w:rPr>
          <w:rFonts w:ascii="Arial" w:hAnsi="Arial" w:cs="Arial"/>
          <w:sz w:val="24"/>
          <w:szCs w:val="24"/>
        </w:rPr>
        <w:t xml:space="preserve">central, </w:t>
      </w:r>
      <w:r w:rsidR="00492ED1" w:rsidRPr="000C08B9">
        <w:rPr>
          <w:rFonts w:ascii="Arial" w:hAnsi="Arial" w:cs="Arial"/>
          <w:sz w:val="24"/>
          <w:szCs w:val="24"/>
        </w:rPr>
        <w:t xml:space="preserve"> is </w:t>
      </w:r>
      <w:r w:rsidR="007028AD" w:rsidRPr="000C08B9">
        <w:rPr>
          <w:rFonts w:ascii="Arial" w:hAnsi="Arial" w:cs="Arial"/>
          <w:sz w:val="24"/>
          <w:szCs w:val="24"/>
        </w:rPr>
        <w:t xml:space="preserve">defined as </w:t>
      </w:r>
      <w:r w:rsidR="00492ED1" w:rsidRPr="000C08B9">
        <w:rPr>
          <w:rFonts w:ascii="Arial" w:hAnsi="Arial" w:cs="Arial"/>
          <w:sz w:val="24"/>
          <w:szCs w:val="24"/>
        </w:rPr>
        <w:t xml:space="preserve">the </w:t>
      </w:r>
      <w:r w:rsidR="003138AE" w:rsidRPr="000C08B9">
        <w:rPr>
          <w:rFonts w:ascii="Arial" w:hAnsi="Arial" w:cs="Arial"/>
          <w:sz w:val="24"/>
          <w:szCs w:val="24"/>
        </w:rPr>
        <w:t xml:space="preserve">hierarchical </w:t>
      </w:r>
      <w:r w:rsidR="007028AD" w:rsidRPr="000C08B9">
        <w:rPr>
          <w:rFonts w:ascii="Arial" w:hAnsi="Arial" w:cs="Arial"/>
          <w:sz w:val="24"/>
          <w:szCs w:val="24"/>
        </w:rPr>
        <w:t>understanding</w:t>
      </w:r>
      <w:r w:rsidR="003138AE" w:rsidRPr="000C08B9">
        <w:rPr>
          <w:rFonts w:ascii="Arial" w:hAnsi="Arial" w:cs="Arial"/>
          <w:sz w:val="24"/>
          <w:szCs w:val="24"/>
        </w:rPr>
        <w:t xml:space="preserve"> of</w:t>
      </w:r>
      <w:r w:rsidR="007028AD" w:rsidRPr="000C08B9">
        <w:rPr>
          <w:rFonts w:ascii="Arial" w:hAnsi="Arial" w:cs="Arial"/>
          <w:sz w:val="24"/>
          <w:szCs w:val="24"/>
        </w:rPr>
        <w:t xml:space="preserve"> the</w:t>
      </w:r>
      <w:r w:rsidR="003138AE" w:rsidRPr="000C08B9">
        <w:rPr>
          <w:rFonts w:ascii="Arial" w:hAnsi="Arial" w:cs="Arial"/>
          <w:sz w:val="24"/>
          <w:szCs w:val="24"/>
        </w:rPr>
        <w:t xml:space="preserve"> human needs </w:t>
      </w:r>
      <w:r w:rsidR="00612105" w:rsidRPr="000C08B9">
        <w:rPr>
          <w:rFonts w:ascii="Arial" w:hAnsi="Arial" w:cs="Arial"/>
          <w:sz w:val="24"/>
          <w:szCs w:val="24"/>
        </w:rPr>
        <w:t xml:space="preserve"> above the needs </w:t>
      </w:r>
      <w:r w:rsidR="000B53D5" w:rsidRPr="000C08B9">
        <w:rPr>
          <w:rFonts w:ascii="Arial" w:hAnsi="Arial" w:cs="Arial"/>
          <w:sz w:val="24"/>
          <w:szCs w:val="24"/>
        </w:rPr>
        <w:t xml:space="preserve">of nature </w:t>
      </w:r>
      <w:r w:rsidR="003158BF" w:rsidRPr="000C08B9">
        <w:rPr>
          <w:rFonts w:ascii="Arial" w:hAnsi="Arial" w:cs="Arial"/>
          <w:sz w:val="24"/>
          <w:szCs w:val="24"/>
        </w:rPr>
        <w:t xml:space="preserve">exclusively for its </w:t>
      </w:r>
      <w:r w:rsidR="00D8671A" w:rsidRPr="000C08B9">
        <w:rPr>
          <w:rFonts w:ascii="Arial" w:hAnsi="Arial" w:cs="Arial"/>
          <w:sz w:val="24"/>
          <w:szCs w:val="24"/>
        </w:rPr>
        <w:t>valuable</w:t>
      </w:r>
      <w:r w:rsidR="003158BF" w:rsidRPr="000C08B9">
        <w:rPr>
          <w:rFonts w:ascii="Arial" w:hAnsi="Arial" w:cs="Arial"/>
          <w:sz w:val="24"/>
          <w:szCs w:val="24"/>
        </w:rPr>
        <w:t xml:space="preserve"> value.</w:t>
      </w:r>
      <w:r w:rsidR="00D8671A" w:rsidRPr="000C08B9">
        <w:rPr>
          <w:rFonts w:ascii="Arial" w:hAnsi="Arial" w:cs="Arial"/>
          <w:sz w:val="24"/>
          <w:szCs w:val="24"/>
        </w:rPr>
        <w:t xml:space="preserve"> </w:t>
      </w:r>
      <w:r w:rsidR="004F104E" w:rsidRPr="000C08B9">
        <w:rPr>
          <w:rFonts w:ascii="Arial" w:hAnsi="Arial" w:cs="Arial"/>
          <w:sz w:val="24"/>
          <w:szCs w:val="24"/>
        </w:rPr>
        <w:t xml:space="preserve">Ingold rejects this </w:t>
      </w:r>
      <w:r w:rsidR="003664C0" w:rsidRPr="000C08B9">
        <w:rPr>
          <w:rFonts w:ascii="Arial" w:hAnsi="Arial" w:cs="Arial"/>
          <w:sz w:val="24"/>
          <w:szCs w:val="24"/>
        </w:rPr>
        <w:t>approach</w:t>
      </w:r>
      <w:r w:rsidR="00F11640" w:rsidRPr="000C08B9">
        <w:rPr>
          <w:rFonts w:ascii="Arial" w:hAnsi="Arial" w:cs="Arial"/>
          <w:sz w:val="24"/>
          <w:szCs w:val="24"/>
        </w:rPr>
        <w:t xml:space="preserve"> by developing his analysis from the</w:t>
      </w:r>
      <w:r w:rsidR="00CE735E" w:rsidRPr="000C08B9">
        <w:rPr>
          <w:rFonts w:ascii="Arial" w:hAnsi="Arial" w:cs="Arial"/>
          <w:sz w:val="24"/>
          <w:szCs w:val="24"/>
        </w:rPr>
        <w:t xml:space="preserve"> nature of nature</w:t>
      </w:r>
      <w:r w:rsidR="00001228" w:rsidRPr="000C08B9">
        <w:rPr>
          <w:rFonts w:ascii="Arial" w:hAnsi="Arial" w:cs="Arial"/>
          <w:sz w:val="24"/>
          <w:szCs w:val="24"/>
        </w:rPr>
        <w:t xml:space="preserve">, the livelihood of humans by foraging of the </w:t>
      </w:r>
      <w:r w:rsidR="00061B18" w:rsidRPr="000C08B9">
        <w:rPr>
          <w:rFonts w:ascii="Arial" w:hAnsi="Arial" w:cs="Arial"/>
          <w:sz w:val="24"/>
          <w:szCs w:val="24"/>
        </w:rPr>
        <w:t xml:space="preserve">environment </w:t>
      </w:r>
      <w:r w:rsidR="004071F1" w:rsidRPr="000C08B9">
        <w:rPr>
          <w:rFonts w:ascii="Arial" w:hAnsi="Arial" w:cs="Arial"/>
          <w:sz w:val="24"/>
          <w:szCs w:val="24"/>
        </w:rPr>
        <w:t>the optimal forager and the economic man</w:t>
      </w:r>
      <w:r w:rsidR="0099385E">
        <w:rPr>
          <w:rFonts w:ascii="Arial" w:hAnsi="Arial" w:cs="Arial"/>
          <w:sz w:val="24"/>
          <w:szCs w:val="24"/>
        </w:rPr>
        <w:t xml:space="preserve"> </w:t>
      </w:r>
      <w:r w:rsidR="001033EC">
        <w:rPr>
          <w:rFonts w:ascii="Arial" w:hAnsi="Arial" w:cs="Arial"/>
          <w:sz w:val="24"/>
          <w:szCs w:val="24"/>
        </w:rPr>
        <w:fldChar w:fldCharType="begin"/>
      </w:r>
      <w:r w:rsidR="001033EC">
        <w:rPr>
          <w:rFonts w:ascii="Arial" w:hAnsi="Arial" w:cs="Arial"/>
          <w:sz w:val="24"/>
          <w:szCs w:val="24"/>
        </w:rPr>
        <w:instrText xml:space="preserve"> ADDIN EN.CITE &lt;EndNote&gt;&lt;Cite&gt;&lt;Author&gt;Kopnina&lt;/Author&gt;&lt;Year&gt;2012&lt;/Year&gt;&lt;RecNum&gt;479&lt;/RecNum&gt;&lt;DisplayText&gt;(Kopnina, 2012, Ingold, 2000)&lt;/DisplayText&gt;&lt;record&gt;&lt;rec-number&gt;479&lt;/rec-number&gt;&lt;foreign-keys&gt;&lt;key app="EN" db-id="wrrt5pzajpe0agefz2kpr2zp0se5df9zpt2s" timestamp="1615990983" guid="ca7741bb-066e-4368-a6ab-0b7a4f2ea9c6"&gt;479&lt;/key&gt;&lt;/foreign-keys&gt;&lt;ref-type name="Journal Article"&gt;17&lt;/ref-type&gt;&lt;contributors&gt;&lt;authors&gt;&lt;author&gt;Kopnina, Helen&lt;/author&gt;&lt;/authors&gt;&lt;/contributors&gt;&lt;titles&gt;&lt;title&gt;Toward conservational anthropology: addressing anthropocentric bias in anthropology&lt;/title&gt;&lt;secondary-title&gt;Dialectical Anthropology&lt;/secondary-title&gt;&lt;/titles&gt;&lt;periodical&gt;&lt;full-title&gt;Dialectical Anthropology&lt;/full-title&gt;&lt;/periodical&gt;&lt;pages&gt;127-146&lt;/pages&gt;&lt;volume&gt;36&lt;/volume&gt;&lt;number&gt;1&lt;/number&gt;&lt;dates&gt;&lt;year&gt;2012&lt;/year&gt;&lt;/dates&gt;&lt;isbn&gt;1573-0786&lt;/isbn&gt;&lt;urls&gt;&lt;/urls&gt;&lt;/record&gt;&lt;/Cite&gt;&lt;Cite&gt;&lt;Author&gt;Ingold&lt;/Author&gt;&lt;Year&gt;2000&lt;/Year&gt;&lt;RecNum&gt;480&lt;/RecNum&gt;&lt;record&gt;&lt;rec-number&gt;480&lt;/rec-number&gt;&lt;foreign-keys&gt;&lt;key app="EN" db-id="wrrt5pzajpe0agefz2kpr2zp0se5df9zpt2s" timestamp="1615991858" guid="6b7d0d13-05c7-4d38-b387-4c06ddefc9f7"&gt;480&lt;/key&gt;&lt;/foreign-keys&gt;&lt;ref-type name="Book"&gt;6&lt;/ref-type&gt;&lt;contributors&gt;&lt;authors&gt;&lt;author&gt;Ingold, Tim&lt;/author&gt;&lt;/authors&gt;&lt;/contributors&gt;&lt;titles&gt;&lt;title&gt;The perception of the environment: essays on livelihood, dwelling and skill&lt;/title&gt;&lt;/titles&gt;&lt;dates&gt;&lt;year&gt;2000&lt;/year&gt;&lt;/dates&gt;&lt;publisher&gt;Psychology Press&lt;/publisher&gt;&lt;isbn&gt;0415228328&lt;/isbn&gt;&lt;urls&gt;&lt;/urls&gt;&lt;/record&gt;&lt;/Cite&gt;&lt;/EndNote&gt;</w:instrText>
      </w:r>
      <w:r w:rsidR="001033EC">
        <w:rPr>
          <w:rFonts w:ascii="Arial" w:hAnsi="Arial" w:cs="Arial"/>
          <w:sz w:val="24"/>
          <w:szCs w:val="24"/>
        </w:rPr>
        <w:fldChar w:fldCharType="separate"/>
      </w:r>
      <w:r w:rsidR="001033EC">
        <w:rPr>
          <w:rFonts w:ascii="Arial" w:hAnsi="Arial" w:cs="Arial"/>
          <w:noProof/>
          <w:sz w:val="24"/>
          <w:szCs w:val="24"/>
        </w:rPr>
        <w:t>(Kopnina, 2012, Ingold, 2000)</w:t>
      </w:r>
      <w:r w:rsidR="001033EC">
        <w:rPr>
          <w:rFonts w:ascii="Arial" w:hAnsi="Arial" w:cs="Arial"/>
          <w:sz w:val="24"/>
          <w:szCs w:val="24"/>
        </w:rPr>
        <w:fldChar w:fldCharType="end"/>
      </w:r>
      <w:r w:rsidR="001033EC">
        <w:rPr>
          <w:rFonts w:ascii="Arial" w:hAnsi="Arial" w:cs="Arial"/>
          <w:sz w:val="24"/>
          <w:szCs w:val="24"/>
        </w:rPr>
        <w:t xml:space="preserve">. </w:t>
      </w:r>
      <w:r w:rsidR="006D19CD" w:rsidRPr="000C08B9">
        <w:rPr>
          <w:rFonts w:ascii="Arial" w:hAnsi="Arial" w:cs="Arial"/>
          <w:sz w:val="24"/>
          <w:szCs w:val="24"/>
        </w:rPr>
        <w:t xml:space="preserve"> </w:t>
      </w:r>
      <w:r w:rsidR="001033EC">
        <w:rPr>
          <w:rFonts w:ascii="Arial" w:hAnsi="Arial" w:cs="Arial"/>
          <w:sz w:val="24"/>
          <w:szCs w:val="24"/>
        </w:rPr>
        <w:fldChar w:fldCharType="begin"/>
      </w:r>
      <w:r w:rsidR="001033EC">
        <w:rPr>
          <w:rFonts w:ascii="Arial" w:hAnsi="Arial" w:cs="Arial"/>
          <w:sz w:val="24"/>
          <w:szCs w:val="24"/>
        </w:rPr>
        <w:instrText xml:space="preserve"> ADDIN EN.CITE &lt;EndNote&gt;&lt;Cite&gt;&lt;Author&gt;Monsó&lt;/Author&gt;&lt;Year&gt;2020&lt;/Year&gt;&lt;RecNum&gt;481&lt;/RecNum&gt;&lt;DisplayText&gt;(Monsó and Osuna-Mascaró, 2020)&lt;/DisplayText&gt;&lt;record&gt;&lt;rec-number&gt;481&lt;/rec-number&gt;&lt;foreign-keys&gt;&lt;key app="EN" db-id="wrrt5pzajpe0agefz2kpr2zp0se5df9zpt2s" timestamp="1615993019" guid="24b1d611-a5b8-4f55-996a-5511c2d162af"&gt;481&lt;/key&gt;&lt;/foreign-keys&gt;&lt;ref-type name="Journal Article"&gt;17&lt;/ref-type&gt;&lt;contributors&gt;&lt;authors&gt;&lt;author&gt;Monsó, Susana&lt;/author&gt;&lt;author&gt;Osuna-Mascaró, Antonio J.&lt;/author&gt;&lt;/authors&gt;&lt;/contributors&gt;&lt;titles&gt;&lt;title&gt;Death is common, so is understanding it: the concept of death in other species&lt;/title&gt;&lt;secondary-title&gt;Synthese&lt;/secondary-title&gt;&lt;/titles&gt;&lt;periodical&gt;&lt;full-title&gt;Synthese&lt;/full-title&gt;&lt;/periodical&gt;&lt;dates&gt;&lt;year&gt;2020&lt;/year&gt;&lt;pub-dates&gt;&lt;date&gt;2020/09/29&lt;/date&gt;&lt;/pub-dates&gt;&lt;/dates&gt;&lt;isbn&gt;1573-0964&lt;/isbn&gt;&lt;urls&gt;&lt;related-urls&gt;&lt;url&gt;https://doi.org/10.1007/s11229-020-02882-y&lt;/url&gt;&lt;/related-urls&gt;&lt;/urls&gt;&lt;electronic-resource-num&gt;10.1007/s11229-020-02882-y&lt;/electronic-resource-num&gt;&lt;/record&gt;&lt;/Cite&gt;&lt;/EndNote&gt;</w:instrText>
      </w:r>
      <w:r w:rsidR="001033EC">
        <w:rPr>
          <w:rFonts w:ascii="Arial" w:hAnsi="Arial" w:cs="Arial"/>
          <w:sz w:val="24"/>
          <w:szCs w:val="24"/>
        </w:rPr>
        <w:fldChar w:fldCharType="separate"/>
      </w:r>
      <w:r w:rsidR="001033EC">
        <w:rPr>
          <w:rFonts w:ascii="Arial" w:hAnsi="Arial" w:cs="Arial"/>
          <w:noProof/>
          <w:sz w:val="24"/>
          <w:szCs w:val="24"/>
        </w:rPr>
        <w:t>(Monsó and Osuna-Mascaró, 2020)</w:t>
      </w:r>
      <w:r w:rsidR="001033EC">
        <w:rPr>
          <w:rFonts w:ascii="Arial" w:hAnsi="Arial" w:cs="Arial"/>
          <w:sz w:val="24"/>
          <w:szCs w:val="24"/>
        </w:rPr>
        <w:fldChar w:fldCharType="end"/>
      </w:r>
      <w:r w:rsidR="00186EB2">
        <w:rPr>
          <w:rFonts w:ascii="Arial" w:hAnsi="Arial" w:cs="Arial"/>
          <w:sz w:val="24"/>
          <w:szCs w:val="24"/>
        </w:rPr>
        <w:t xml:space="preserve"> </w:t>
      </w:r>
      <w:r w:rsidR="00361DEB" w:rsidRPr="000C08B9">
        <w:rPr>
          <w:rFonts w:ascii="Arial" w:hAnsi="Arial" w:cs="Arial"/>
          <w:sz w:val="24"/>
          <w:szCs w:val="24"/>
        </w:rPr>
        <w:t>develop a</w:t>
      </w:r>
      <w:r w:rsidR="001D0AE7" w:rsidRPr="000C08B9">
        <w:rPr>
          <w:rFonts w:ascii="Arial" w:hAnsi="Arial" w:cs="Arial"/>
          <w:sz w:val="24"/>
          <w:szCs w:val="24"/>
        </w:rPr>
        <w:t>n</w:t>
      </w:r>
      <w:r w:rsidR="00361DEB" w:rsidRPr="000C08B9">
        <w:rPr>
          <w:rFonts w:ascii="Arial" w:hAnsi="Arial" w:cs="Arial"/>
          <w:sz w:val="24"/>
          <w:szCs w:val="24"/>
        </w:rPr>
        <w:t xml:space="preserve"> interesting </w:t>
      </w:r>
      <w:r w:rsidR="00EB72C4" w:rsidRPr="000C08B9">
        <w:rPr>
          <w:rFonts w:ascii="Arial" w:hAnsi="Arial" w:cs="Arial"/>
          <w:sz w:val="24"/>
          <w:szCs w:val="24"/>
        </w:rPr>
        <w:t xml:space="preserve">position relating to the argument </w:t>
      </w:r>
      <w:r w:rsidR="00C00617" w:rsidRPr="000C08B9">
        <w:rPr>
          <w:rFonts w:ascii="Arial" w:hAnsi="Arial" w:cs="Arial"/>
          <w:sz w:val="24"/>
          <w:szCs w:val="24"/>
        </w:rPr>
        <w:t>by investigating the concept of death in animals</w:t>
      </w:r>
      <w:r w:rsidR="001148DE" w:rsidRPr="000C08B9">
        <w:rPr>
          <w:rFonts w:ascii="Arial" w:hAnsi="Arial" w:cs="Arial"/>
          <w:sz w:val="24"/>
          <w:szCs w:val="24"/>
        </w:rPr>
        <w:t xml:space="preserve"> and using that to</w:t>
      </w:r>
      <w:r w:rsidR="00546E14" w:rsidRPr="000C08B9">
        <w:rPr>
          <w:rFonts w:ascii="Arial" w:hAnsi="Arial" w:cs="Arial"/>
          <w:sz w:val="24"/>
          <w:szCs w:val="24"/>
        </w:rPr>
        <w:t xml:space="preserve"> analyze the perception in humans.</w:t>
      </w:r>
      <w:r w:rsidR="00EB72C4" w:rsidRPr="000C08B9">
        <w:rPr>
          <w:rFonts w:ascii="Arial" w:hAnsi="Arial" w:cs="Arial"/>
          <w:sz w:val="24"/>
          <w:szCs w:val="24"/>
        </w:rPr>
        <w:t xml:space="preserve"> </w:t>
      </w:r>
      <w:r w:rsidR="00186EB2">
        <w:rPr>
          <w:rFonts w:ascii="Arial" w:hAnsi="Arial" w:cs="Arial"/>
          <w:sz w:val="24"/>
          <w:szCs w:val="24"/>
        </w:rPr>
        <w:t>They</w:t>
      </w:r>
      <w:r w:rsidR="00FD0125" w:rsidRPr="000C08B9">
        <w:rPr>
          <w:rFonts w:ascii="Arial" w:hAnsi="Arial" w:cs="Arial"/>
          <w:sz w:val="24"/>
          <w:szCs w:val="24"/>
        </w:rPr>
        <w:t xml:space="preserve"> </w:t>
      </w:r>
      <w:proofErr w:type="gramStart"/>
      <w:r w:rsidR="00532261" w:rsidRPr="000C08B9">
        <w:rPr>
          <w:rFonts w:ascii="Arial" w:hAnsi="Arial" w:cs="Arial"/>
          <w:sz w:val="24"/>
          <w:szCs w:val="24"/>
        </w:rPr>
        <w:t>explains</w:t>
      </w:r>
      <w:proofErr w:type="gramEnd"/>
      <w:r w:rsidR="00532261" w:rsidRPr="000C08B9">
        <w:rPr>
          <w:rFonts w:ascii="Arial" w:hAnsi="Arial" w:cs="Arial"/>
          <w:sz w:val="24"/>
          <w:szCs w:val="24"/>
        </w:rPr>
        <w:t xml:space="preserve"> </w:t>
      </w:r>
      <w:r w:rsidR="00386BEF" w:rsidRPr="000C08B9">
        <w:rPr>
          <w:rFonts w:ascii="Arial" w:hAnsi="Arial" w:cs="Arial"/>
          <w:sz w:val="24"/>
          <w:szCs w:val="24"/>
        </w:rPr>
        <w:t xml:space="preserve">what </w:t>
      </w:r>
      <w:r w:rsidR="00062EC5" w:rsidRPr="000C08B9">
        <w:rPr>
          <w:rFonts w:ascii="Arial" w:hAnsi="Arial" w:cs="Arial"/>
          <w:sz w:val="24"/>
          <w:szCs w:val="24"/>
        </w:rPr>
        <w:t xml:space="preserve">and who experiences </w:t>
      </w:r>
      <w:r w:rsidR="00FD0125" w:rsidRPr="000C08B9">
        <w:rPr>
          <w:rFonts w:ascii="Arial" w:hAnsi="Arial" w:cs="Arial"/>
          <w:sz w:val="24"/>
          <w:szCs w:val="24"/>
        </w:rPr>
        <w:t>the</w:t>
      </w:r>
      <w:r w:rsidR="003A1B7E" w:rsidRPr="000C08B9">
        <w:rPr>
          <w:rFonts w:ascii="Arial" w:hAnsi="Arial" w:cs="Arial"/>
          <w:sz w:val="24"/>
          <w:szCs w:val="24"/>
        </w:rPr>
        <w:t xml:space="preserve"> </w:t>
      </w:r>
      <w:r w:rsidR="0041630D" w:rsidRPr="000C08B9">
        <w:rPr>
          <w:rFonts w:ascii="Arial" w:hAnsi="Arial" w:cs="Arial"/>
          <w:sz w:val="24"/>
          <w:szCs w:val="24"/>
        </w:rPr>
        <w:t>concept of death</w:t>
      </w:r>
      <w:r w:rsidR="00DD5906" w:rsidRPr="000C08B9">
        <w:rPr>
          <w:rFonts w:ascii="Arial" w:hAnsi="Arial" w:cs="Arial"/>
          <w:sz w:val="24"/>
          <w:szCs w:val="24"/>
        </w:rPr>
        <w:t xml:space="preserve"> </w:t>
      </w:r>
      <w:r w:rsidR="003B37A4" w:rsidRPr="000C08B9">
        <w:rPr>
          <w:rFonts w:ascii="Arial" w:hAnsi="Arial" w:cs="Arial"/>
          <w:sz w:val="24"/>
          <w:szCs w:val="24"/>
        </w:rPr>
        <w:t>and how</w:t>
      </w:r>
      <w:r w:rsidR="003A1B7E" w:rsidRPr="000C08B9">
        <w:rPr>
          <w:rFonts w:ascii="Arial" w:hAnsi="Arial" w:cs="Arial"/>
          <w:sz w:val="24"/>
          <w:szCs w:val="24"/>
        </w:rPr>
        <w:t xml:space="preserve"> psychologists use </w:t>
      </w:r>
      <w:r w:rsidR="00D812A7" w:rsidRPr="000C08B9">
        <w:rPr>
          <w:rFonts w:ascii="Arial" w:hAnsi="Arial" w:cs="Arial"/>
          <w:sz w:val="24"/>
          <w:szCs w:val="24"/>
        </w:rPr>
        <w:t xml:space="preserve">it </w:t>
      </w:r>
      <w:r w:rsidR="009663B8" w:rsidRPr="000C08B9">
        <w:rPr>
          <w:rFonts w:ascii="Arial" w:hAnsi="Arial" w:cs="Arial"/>
          <w:sz w:val="24"/>
          <w:szCs w:val="24"/>
        </w:rPr>
        <w:t xml:space="preserve">to examine the </w:t>
      </w:r>
      <w:r w:rsidR="00325183" w:rsidRPr="000C08B9">
        <w:rPr>
          <w:rFonts w:ascii="Arial" w:hAnsi="Arial" w:cs="Arial"/>
          <w:sz w:val="24"/>
          <w:szCs w:val="24"/>
        </w:rPr>
        <w:t xml:space="preserve">mental </w:t>
      </w:r>
      <w:r w:rsidR="003E669E" w:rsidRPr="000C08B9">
        <w:rPr>
          <w:rFonts w:ascii="Arial" w:hAnsi="Arial" w:cs="Arial"/>
          <w:sz w:val="24"/>
          <w:szCs w:val="24"/>
        </w:rPr>
        <w:t xml:space="preserve">growth of children. </w:t>
      </w:r>
      <w:r w:rsidR="000735DB" w:rsidRPr="000C08B9">
        <w:rPr>
          <w:rFonts w:ascii="Arial" w:hAnsi="Arial" w:cs="Arial"/>
          <w:sz w:val="24"/>
          <w:szCs w:val="24"/>
        </w:rPr>
        <w:t>The understandin</w:t>
      </w:r>
      <w:r w:rsidR="000456A5" w:rsidRPr="000C08B9">
        <w:rPr>
          <w:rFonts w:ascii="Arial" w:hAnsi="Arial" w:cs="Arial"/>
          <w:sz w:val="24"/>
          <w:szCs w:val="24"/>
        </w:rPr>
        <w:t xml:space="preserve">g </w:t>
      </w:r>
      <w:r w:rsidR="007B26A0">
        <w:rPr>
          <w:rFonts w:ascii="Arial" w:hAnsi="Arial" w:cs="Arial"/>
          <w:sz w:val="24"/>
          <w:szCs w:val="24"/>
        </w:rPr>
        <w:t>is found</w:t>
      </w:r>
      <w:r w:rsidR="001E1635" w:rsidRPr="000C08B9">
        <w:rPr>
          <w:rFonts w:ascii="Arial" w:hAnsi="Arial" w:cs="Arial"/>
          <w:sz w:val="24"/>
          <w:szCs w:val="24"/>
        </w:rPr>
        <w:t xml:space="preserve"> in the </w:t>
      </w:r>
      <w:r w:rsidR="000456A5" w:rsidRPr="000C08B9">
        <w:rPr>
          <w:rFonts w:ascii="Arial" w:hAnsi="Arial" w:cs="Arial"/>
          <w:sz w:val="24"/>
          <w:szCs w:val="24"/>
        </w:rPr>
        <w:t>unique</w:t>
      </w:r>
      <w:r w:rsidR="00001900" w:rsidRPr="000C08B9">
        <w:rPr>
          <w:rFonts w:ascii="Arial" w:hAnsi="Arial" w:cs="Arial"/>
          <w:sz w:val="24"/>
          <w:szCs w:val="24"/>
        </w:rPr>
        <w:t xml:space="preserve"> meaning that humans attach to death, </w:t>
      </w:r>
      <w:r w:rsidR="00B611F8" w:rsidRPr="000C08B9">
        <w:rPr>
          <w:rFonts w:ascii="Arial" w:hAnsi="Arial" w:cs="Arial"/>
          <w:sz w:val="24"/>
          <w:szCs w:val="24"/>
        </w:rPr>
        <w:t>intrinsically</w:t>
      </w:r>
      <w:r w:rsidR="0039330A" w:rsidRPr="000C08B9">
        <w:rPr>
          <w:rFonts w:ascii="Arial" w:hAnsi="Arial" w:cs="Arial"/>
          <w:sz w:val="24"/>
          <w:szCs w:val="24"/>
        </w:rPr>
        <w:t xml:space="preserve"> tied </w:t>
      </w:r>
      <w:r w:rsidR="000A06E1" w:rsidRPr="000C08B9">
        <w:rPr>
          <w:rFonts w:ascii="Arial" w:hAnsi="Arial" w:cs="Arial"/>
          <w:sz w:val="24"/>
          <w:szCs w:val="24"/>
        </w:rPr>
        <w:t>with the fate of our loved ones. Hence the</w:t>
      </w:r>
      <w:r w:rsidR="00013714" w:rsidRPr="000C08B9">
        <w:rPr>
          <w:rFonts w:ascii="Arial" w:hAnsi="Arial" w:cs="Arial"/>
          <w:sz w:val="24"/>
          <w:szCs w:val="24"/>
        </w:rPr>
        <w:t xml:space="preserve"> psychological</w:t>
      </w:r>
      <w:r w:rsidR="000A06E1" w:rsidRPr="000C08B9">
        <w:rPr>
          <w:rFonts w:ascii="Arial" w:hAnsi="Arial" w:cs="Arial"/>
          <w:sz w:val="24"/>
          <w:szCs w:val="24"/>
        </w:rPr>
        <w:t xml:space="preserve"> </w:t>
      </w:r>
      <w:r w:rsidR="00013714" w:rsidRPr="000C08B9">
        <w:rPr>
          <w:rFonts w:ascii="Arial" w:hAnsi="Arial" w:cs="Arial"/>
          <w:sz w:val="24"/>
          <w:szCs w:val="24"/>
        </w:rPr>
        <w:t>dread</w:t>
      </w:r>
      <w:r w:rsidR="000A06E1" w:rsidRPr="000C08B9">
        <w:rPr>
          <w:rFonts w:ascii="Arial" w:hAnsi="Arial" w:cs="Arial"/>
          <w:sz w:val="24"/>
          <w:szCs w:val="24"/>
        </w:rPr>
        <w:t xml:space="preserve"> </w:t>
      </w:r>
      <w:r w:rsidR="002F2C61" w:rsidRPr="000C08B9">
        <w:rPr>
          <w:rFonts w:ascii="Arial" w:hAnsi="Arial" w:cs="Arial"/>
          <w:sz w:val="24"/>
          <w:szCs w:val="24"/>
        </w:rPr>
        <w:t xml:space="preserve">and </w:t>
      </w:r>
      <w:r w:rsidR="00013714" w:rsidRPr="000C08B9">
        <w:rPr>
          <w:rFonts w:ascii="Arial" w:hAnsi="Arial" w:cs="Arial"/>
          <w:sz w:val="24"/>
          <w:szCs w:val="24"/>
        </w:rPr>
        <w:t>wonder</w:t>
      </w:r>
      <w:r w:rsidR="002F2C61" w:rsidRPr="000C08B9">
        <w:rPr>
          <w:rFonts w:ascii="Arial" w:hAnsi="Arial" w:cs="Arial"/>
          <w:sz w:val="24"/>
          <w:szCs w:val="24"/>
        </w:rPr>
        <w:t xml:space="preserve"> of death</w:t>
      </w:r>
      <w:r w:rsidR="00186EB2">
        <w:rPr>
          <w:rFonts w:ascii="Arial" w:hAnsi="Arial" w:cs="Arial"/>
          <w:sz w:val="24"/>
          <w:szCs w:val="24"/>
        </w:rPr>
        <w:t xml:space="preserve">. </w:t>
      </w:r>
      <w:r w:rsidR="00186EB2">
        <w:rPr>
          <w:rFonts w:ascii="Arial" w:hAnsi="Arial" w:cs="Arial"/>
          <w:sz w:val="24"/>
          <w:szCs w:val="24"/>
        </w:rPr>
        <w:fldChar w:fldCharType="begin"/>
      </w:r>
      <w:r w:rsidR="00186EB2">
        <w:rPr>
          <w:rFonts w:ascii="Arial" w:hAnsi="Arial" w:cs="Arial"/>
          <w:sz w:val="24"/>
          <w:szCs w:val="24"/>
        </w:rPr>
        <w:instrText xml:space="preserve"> ADDIN EN.CITE &lt;EndNote&gt;&lt;Cite&gt;&lt;Author&gt;Grear&lt;/Author&gt;&lt;Year&gt;2015&lt;/Year&gt;&lt;RecNum&gt;559&lt;/RecNum&gt;&lt;DisplayText&gt;(Grear, 2015)&lt;/DisplayText&gt;&lt;record&gt;&lt;rec-number&gt;559&lt;/rec-number&gt;&lt;foreign-keys&gt;&lt;key app="EN" db-id="wrrt5pzajpe0agefz2kpr2zp0se5df9zpt2s" timestamp="1617131160" guid="770ff76b-d69d-4182-bc39-574a2827ac55"&gt;559&lt;/key&gt;&lt;/foreign-keys&gt;&lt;ref-type name="Journal Article"&gt;17&lt;/ref-type&gt;&lt;contributors&gt;&lt;authors&gt;&lt;author&gt;Grear, Anna&lt;/author&gt;&lt;/authors&gt;&lt;/contributors&gt;&lt;titles&gt;&lt;title&gt;Deconstructing Anthropos: a critical legal reflection on &amp;apos;Anthropocentric&amp;apos; law and Anthropocene &amp;apos;humanity&amp;apos; &lt;/title&gt;&lt;secondary-title&gt;Law and Critique  &lt;/secondary-title&gt;&lt;/titles&gt;&lt;pages&gt;pp. 225-249.&lt;/pages&gt;&lt;volume&gt;26 (3) &lt;/volume&gt;&lt;dates&gt;&lt;year&gt;2015&lt;/year&gt;&lt;/dates&gt;&lt;urls&gt;&lt;/urls&gt;&lt;electronic-resource-num&gt;10.1007/s10978-015-9161-0&lt;/electronic-resource-num&gt;&lt;/record&gt;&lt;/Cite&gt;&lt;/EndNote&gt;</w:instrText>
      </w:r>
      <w:r w:rsidR="00186EB2">
        <w:rPr>
          <w:rFonts w:ascii="Arial" w:hAnsi="Arial" w:cs="Arial"/>
          <w:sz w:val="24"/>
          <w:szCs w:val="24"/>
        </w:rPr>
        <w:fldChar w:fldCharType="separate"/>
      </w:r>
      <w:r w:rsidR="00186EB2">
        <w:rPr>
          <w:rFonts w:ascii="Arial" w:hAnsi="Arial" w:cs="Arial"/>
          <w:noProof/>
          <w:sz w:val="24"/>
          <w:szCs w:val="24"/>
        </w:rPr>
        <w:t>(Grear, 2015)</w:t>
      </w:r>
      <w:r w:rsidR="00186EB2">
        <w:rPr>
          <w:rFonts w:ascii="Arial" w:hAnsi="Arial" w:cs="Arial"/>
          <w:sz w:val="24"/>
          <w:szCs w:val="24"/>
        </w:rPr>
        <w:fldChar w:fldCharType="end"/>
      </w:r>
      <w:r w:rsidR="0050470D" w:rsidRPr="000C08B9">
        <w:rPr>
          <w:rFonts w:ascii="Arial" w:hAnsi="Arial" w:cs="Arial"/>
          <w:sz w:val="24"/>
          <w:szCs w:val="24"/>
        </w:rPr>
        <w:t xml:space="preserve"> makes her </w:t>
      </w:r>
      <w:r w:rsidR="005F33B9" w:rsidRPr="000C08B9">
        <w:rPr>
          <w:rFonts w:ascii="Arial" w:hAnsi="Arial" w:cs="Arial"/>
          <w:sz w:val="24"/>
          <w:szCs w:val="24"/>
        </w:rPr>
        <w:t xml:space="preserve">legal </w:t>
      </w:r>
      <w:r w:rsidR="0050470D" w:rsidRPr="000C08B9">
        <w:rPr>
          <w:rFonts w:ascii="Arial" w:hAnsi="Arial" w:cs="Arial"/>
          <w:sz w:val="24"/>
          <w:szCs w:val="24"/>
        </w:rPr>
        <w:t>case</w:t>
      </w:r>
      <w:r w:rsidR="008A3857" w:rsidRPr="000C08B9">
        <w:rPr>
          <w:rFonts w:ascii="Arial" w:hAnsi="Arial" w:cs="Arial"/>
          <w:sz w:val="24"/>
          <w:szCs w:val="24"/>
        </w:rPr>
        <w:t xml:space="preserve"> </w:t>
      </w:r>
      <w:r w:rsidR="007A1263" w:rsidRPr="000C08B9">
        <w:rPr>
          <w:rFonts w:ascii="Arial" w:hAnsi="Arial" w:cs="Arial"/>
          <w:sz w:val="24"/>
          <w:szCs w:val="24"/>
        </w:rPr>
        <w:t>of humans in ‘</w:t>
      </w:r>
      <w:proofErr w:type="spellStart"/>
      <w:r w:rsidR="007A1263" w:rsidRPr="000C08B9">
        <w:rPr>
          <w:rFonts w:ascii="Arial" w:hAnsi="Arial" w:cs="Arial"/>
          <w:sz w:val="24"/>
          <w:szCs w:val="24"/>
        </w:rPr>
        <w:t>anthropocene</w:t>
      </w:r>
      <w:proofErr w:type="spellEnd"/>
      <w:r w:rsidR="007A1263" w:rsidRPr="000C08B9">
        <w:rPr>
          <w:rFonts w:ascii="Arial" w:hAnsi="Arial" w:cs="Arial"/>
          <w:sz w:val="24"/>
          <w:szCs w:val="24"/>
        </w:rPr>
        <w:t xml:space="preserve"> humanity’</w:t>
      </w:r>
      <w:r w:rsidR="001576CE">
        <w:rPr>
          <w:rFonts w:ascii="Arial" w:hAnsi="Arial" w:cs="Arial"/>
          <w:sz w:val="24"/>
          <w:szCs w:val="24"/>
        </w:rPr>
        <w:t xml:space="preserve">, which translated in Greek </w:t>
      </w:r>
      <w:r w:rsidR="0060631F">
        <w:rPr>
          <w:rFonts w:ascii="Arial" w:hAnsi="Arial" w:cs="Arial"/>
          <w:sz w:val="24"/>
          <w:szCs w:val="24"/>
        </w:rPr>
        <w:t>one might argue</w:t>
      </w:r>
      <w:r w:rsidR="00316584" w:rsidRPr="00316584">
        <w:rPr>
          <w:rFonts w:ascii="Arial" w:hAnsi="Arial" w:cs="Arial"/>
          <w:sz w:val="24"/>
          <w:szCs w:val="24"/>
        </w:rPr>
        <w:t xml:space="preserve"> </w:t>
      </w:r>
      <w:r w:rsidR="00316584">
        <w:rPr>
          <w:rFonts w:ascii="Arial" w:hAnsi="Arial" w:cs="Arial"/>
          <w:sz w:val="24"/>
          <w:szCs w:val="24"/>
        </w:rPr>
        <w:t>grammatically redundant,</w:t>
      </w:r>
      <w:r w:rsidR="0050470D" w:rsidRPr="000C08B9">
        <w:rPr>
          <w:rFonts w:ascii="Arial" w:hAnsi="Arial" w:cs="Arial"/>
          <w:sz w:val="24"/>
          <w:szCs w:val="24"/>
        </w:rPr>
        <w:t xml:space="preserve"> </w:t>
      </w:r>
      <w:r w:rsidR="006D7E55">
        <w:rPr>
          <w:rFonts w:ascii="Arial" w:hAnsi="Arial" w:cs="Arial"/>
          <w:sz w:val="24"/>
          <w:szCs w:val="24"/>
        </w:rPr>
        <w:t xml:space="preserve">but etiologically </w:t>
      </w:r>
      <w:r w:rsidR="0050470D" w:rsidRPr="000C08B9">
        <w:rPr>
          <w:rFonts w:ascii="Arial" w:hAnsi="Arial" w:cs="Arial"/>
          <w:sz w:val="24"/>
          <w:szCs w:val="24"/>
        </w:rPr>
        <w:t>that since ma</w:t>
      </w:r>
      <w:r w:rsidR="00521D4C" w:rsidRPr="000C08B9">
        <w:rPr>
          <w:rFonts w:ascii="Arial" w:hAnsi="Arial" w:cs="Arial"/>
          <w:sz w:val="24"/>
          <w:szCs w:val="24"/>
        </w:rPr>
        <w:t xml:space="preserve">n, </w:t>
      </w:r>
      <w:r w:rsidR="00EB6DD7">
        <w:rPr>
          <w:rFonts w:ascii="Arial" w:hAnsi="Arial" w:cs="Arial"/>
          <w:sz w:val="24"/>
          <w:szCs w:val="24"/>
        </w:rPr>
        <w:t xml:space="preserve">the </w:t>
      </w:r>
      <w:r w:rsidR="00521D4C" w:rsidRPr="000C08B9">
        <w:rPr>
          <w:rFonts w:ascii="Arial" w:hAnsi="Arial" w:cs="Arial"/>
          <w:sz w:val="24"/>
          <w:szCs w:val="24"/>
        </w:rPr>
        <w:t>‘</w:t>
      </w:r>
      <w:proofErr w:type="spellStart"/>
      <w:r w:rsidR="00521D4C" w:rsidRPr="000C08B9">
        <w:rPr>
          <w:rFonts w:ascii="Arial" w:hAnsi="Arial" w:cs="Arial"/>
          <w:sz w:val="24"/>
          <w:szCs w:val="24"/>
        </w:rPr>
        <w:t>anthropos</w:t>
      </w:r>
      <w:proofErr w:type="spellEnd"/>
      <w:r w:rsidR="00521D4C" w:rsidRPr="000C08B9">
        <w:rPr>
          <w:rFonts w:ascii="Arial" w:hAnsi="Arial" w:cs="Arial"/>
          <w:sz w:val="24"/>
          <w:szCs w:val="24"/>
        </w:rPr>
        <w:t>’</w:t>
      </w:r>
      <w:r w:rsidR="00EB6DD7">
        <w:rPr>
          <w:rFonts w:ascii="Arial" w:hAnsi="Arial" w:cs="Arial"/>
          <w:sz w:val="24"/>
          <w:szCs w:val="24"/>
        </w:rPr>
        <w:t>,</w:t>
      </w:r>
      <w:r w:rsidR="00521D4C" w:rsidRPr="000C08B9">
        <w:rPr>
          <w:rFonts w:ascii="Arial" w:hAnsi="Arial" w:cs="Arial"/>
          <w:sz w:val="24"/>
          <w:szCs w:val="24"/>
        </w:rPr>
        <w:t xml:space="preserve"> </w:t>
      </w:r>
      <w:r w:rsidR="005F5EAD" w:rsidRPr="000C08B9">
        <w:rPr>
          <w:rFonts w:ascii="Arial" w:hAnsi="Arial" w:cs="Arial"/>
          <w:sz w:val="24"/>
          <w:szCs w:val="24"/>
        </w:rPr>
        <w:t xml:space="preserve">so </w:t>
      </w:r>
      <w:r w:rsidR="006138DF" w:rsidRPr="000C08B9">
        <w:rPr>
          <w:rFonts w:ascii="Arial" w:hAnsi="Arial" w:cs="Arial"/>
          <w:sz w:val="24"/>
          <w:szCs w:val="24"/>
        </w:rPr>
        <w:t>principally</w:t>
      </w:r>
      <w:r w:rsidR="005F5EAD" w:rsidRPr="000C08B9">
        <w:rPr>
          <w:rFonts w:ascii="Arial" w:hAnsi="Arial" w:cs="Arial"/>
          <w:sz w:val="24"/>
          <w:szCs w:val="24"/>
        </w:rPr>
        <w:t xml:space="preserve"> </w:t>
      </w:r>
      <w:r w:rsidR="006138DF" w:rsidRPr="000C08B9">
        <w:rPr>
          <w:rFonts w:ascii="Arial" w:hAnsi="Arial" w:cs="Arial"/>
          <w:sz w:val="24"/>
          <w:szCs w:val="24"/>
        </w:rPr>
        <w:t>essential</w:t>
      </w:r>
      <w:r w:rsidR="005F5EAD" w:rsidRPr="000C08B9">
        <w:rPr>
          <w:rFonts w:ascii="Arial" w:hAnsi="Arial" w:cs="Arial"/>
          <w:sz w:val="24"/>
          <w:szCs w:val="24"/>
        </w:rPr>
        <w:t xml:space="preserve"> to life on the planet </w:t>
      </w:r>
      <w:r w:rsidR="006138DF" w:rsidRPr="000C08B9">
        <w:rPr>
          <w:rFonts w:ascii="Arial" w:hAnsi="Arial" w:cs="Arial"/>
          <w:sz w:val="24"/>
          <w:szCs w:val="24"/>
        </w:rPr>
        <w:t>thus the term ‘</w:t>
      </w:r>
      <w:proofErr w:type="spellStart"/>
      <w:r w:rsidR="006138DF" w:rsidRPr="000C08B9">
        <w:rPr>
          <w:rFonts w:ascii="Arial" w:hAnsi="Arial" w:cs="Arial"/>
          <w:sz w:val="24"/>
          <w:szCs w:val="24"/>
        </w:rPr>
        <w:t>anthropocene</w:t>
      </w:r>
      <w:proofErr w:type="spellEnd"/>
      <w:r w:rsidR="006138DF" w:rsidRPr="000C08B9">
        <w:rPr>
          <w:rFonts w:ascii="Arial" w:hAnsi="Arial" w:cs="Arial"/>
          <w:sz w:val="24"/>
          <w:szCs w:val="24"/>
        </w:rPr>
        <w:t xml:space="preserve">’ </w:t>
      </w:r>
      <w:r w:rsidR="00891924" w:rsidRPr="000C08B9">
        <w:rPr>
          <w:rFonts w:ascii="Arial" w:hAnsi="Arial" w:cs="Arial"/>
          <w:sz w:val="24"/>
          <w:szCs w:val="24"/>
        </w:rPr>
        <w:t xml:space="preserve">and a deep dive into the definition </w:t>
      </w:r>
      <w:r w:rsidR="007E7FD6" w:rsidRPr="000C08B9">
        <w:rPr>
          <w:rFonts w:ascii="Arial" w:hAnsi="Arial" w:cs="Arial"/>
          <w:sz w:val="24"/>
          <w:szCs w:val="24"/>
        </w:rPr>
        <w:t xml:space="preserve">of </w:t>
      </w:r>
      <w:proofErr w:type="spellStart"/>
      <w:r w:rsidR="007E7FD6" w:rsidRPr="000C08B9">
        <w:rPr>
          <w:rFonts w:ascii="Arial" w:hAnsi="Arial" w:cs="Arial"/>
          <w:sz w:val="24"/>
          <w:szCs w:val="24"/>
        </w:rPr>
        <w:t>anthropos</w:t>
      </w:r>
      <w:proofErr w:type="spellEnd"/>
      <w:r w:rsidR="007E7FD6" w:rsidRPr="000C08B9">
        <w:rPr>
          <w:rFonts w:ascii="Arial" w:hAnsi="Arial" w:cs="Arial"/>
          <w:sz w:val="24"/>
          <w:szCs w:val="24"/>
        </w:rPr>
        <w:t xml:space="preserve"> by revisiting</w:t>
      </w:r>
      <w:r w:rsidR="005477D0" w:rsidRPr="000C08B9">
        <w:rPr>
          <w:rFonts w:ascii="Arial" w:hAnsi="Arial" w:cs="Arial"/>
          <w:sz w:val="24"/>
          <w:szCs w:val="24"/>
        </w:rPr>
        <w:t xml:space="preserve"> </w:t>
      </w:r>
      <w:proofErr w:type="spellStart"/>
      <w:r w:rsidR="005477D0" w:rsidRPr="000C08B9">
        <w:rPr>
          <w:rFonts w:ascii="Arial" w:hAnsi="Arial" w:cs="Arial"/>
          <w:sz w:val="24"/>
          <w:szCs w:val="24"/>
        </w:rPr>
        <w:t>Cartesianism</w:t>
      </w:r>
      <w:proofErr w:type="spellEnd"/>
      <w:r w:rsidR="007E7FD6" w:rsidRPr="000C08B9">
        <w:rPr>
          <w:rFonts w:ascii="Arial" w:hAnsi="Arial" w:cs="Arial"/>
          <w:sz w:val="24"/>
          <w:szCs w:val="24"/>
        </w:rPr>
        <w:t xml:space="preserve"> </w:t>
      </w:r>
      <w:r w:rsidR="00186EB2">
        <w:rPr>
          <w:rFonts w:ascii="Arial" w:hAnsi="Arial" w:cs="Arial"/>
          <w:sz w:val="24"/>
          <w:szCs w:val="24"/>
        </w:rPr>
        <w:fldChar w:fldCharType="begin"/>
      </w:r>
      <w:r w:rsidR="00186EB2">
        <w:rPr>
          <w:rFonts w:ascii="Arial" w:hAnsi="Arial" w:cs="Arial"/>
          <w:sz w:val="24"/>
          <w:szCs w:val="24"/>
        </w:rPr>
        <w:instrText xml:space="preserve"> ADDIN EN.CITE &lt;EndNote&gt;&lt;Cite&gt;&lt;Author&gt;Jung&lt;/Author&gt;&lt;Year&gt;2002&lt;/Year&gt;&lt;RecNum&gt;483&lt;/RecNum&gt;&lt;DisplayText&gt;(Jung, 2002)&lt;/DisplayText&gt;&lt;record&gt;&lt;rec-number&gt;483&lt;/rec-number&gt;&lt;foreign-keys&gt;&lt;key app="EN" db-id="wrrt5pzajpe0agefz2kpr2zp0se5df9zpt2s" timestamp="1616072771" guid="3f01bc6b-971d-41fd-b436-61d0416ec8db"&gt;483&lt;/key&gt;&lt;/foreign-keys&gt;&lt;ref-type name="Journal Article"&gt;17&lt;/ref-type&gt;&lt;contributors&gt;&lt;authors&gt;&lt;author&gt;Jung, Hwa Yol&lt;/author&gt;&lt;/authors&gt;&lt;/contributors&gt;&lt;titles&gt;&lt;title&gt;Enlightenment and the Question of the Other: A Postmodern Audition&lt;/title&gt;&lt;secondary-title&gt;Human Studies&lt;/secondary-title&gt;&lt;/titles&gt;&lt;periodical&gt;&lt;full-title&gt;Human Studies&lt;/full-title&gt;&lt;/periodical&gt;&lt;pages&gt;297-306&lt;/pages&gt;&lt;volume&gt;25&lt;/volume&gt;&lt;number&gt;3&lt;/number&gt;&lt;dates&gt;&lt;year&gt;2002&lt;/year&gt;&lt;/dates&gt;&lt;publisher&gt;Springer&lt;/publisher&gt;&lt;isbn&gt;01638548, 1572851X&lt;/isbn&gt;&lt;urls&gt;&lt;related-urls&gt;&lt;url&gt;http://www.jstor.org/stable/20010280&lt;/url&gt;&lt;/related-urls&gt;&lt;/urls&gt;&lt;custom1&gt;Full publication date: 2002&lt;/custom1&gt;&lt;remote-database-name&gt;JSTOR&lt;/remote-database-name&gt;&lt;access-date&gt;2021/03/18/&lt;/access-date&gt;&lt;/record&gt;&lt;/Cite&gt;&lt;/EndNote&gt;</w:instrText>
      </w:r>
      <w:r w:rsidR="00186EB2">
        <w:rPr>
          <w:rFonts w:ascii="Arial" w:hAnsi="Arial" w:cs="Arial"/>
          <w:sz w:val="24"/>
          <w:szCs w:val="24"/>
        </w:rPr>
        <w:fldChar w:fldCharType="separate"/>
      </w:r>
      <w:r w:rsidR="00186EB2">
        <w:rPr>
          <w:rFonts w:ascii="Arial" w:hAnsi="Arial" w:cs="Arial"/>
          <w:noProof/>
          <w:sz w:val="24"/>
          <w:szCs w:val="24"/>
        </w:rPr>
        <w:t>(Jung, 2002)</w:t>
      </w:r>
      <w:r w:rsidR="00186EB2">
        <w:rPr>
          <w:rFonts w:ascii="Arial" w:hAnsi="Arial" w:cs="Arial"/>
          <w:sz w:val="24"/>
          <w:szCs w:val="24"/>
        </w:rPr>
        <w:fldChar w:fldCharType="end"/>
      </w:r>
      <w:r w:rsidR="00186EB2">
        <w:rPr>
          <w:rFonts w:ascii="Arial" w:hAnsi="Arial" w:cs="Arial"/>
          <w:sz w:val="24"/>
          <w:szCs w:val="24"/>
        </w:rPr>
        <w:t xml:space="preserve"> </w:t>
      </w:r>
      <w:r w:rsidR="00D80D21" w:rsidRPr="000C08B9">
        <w:rPr>
          <w:rFonts w:ascii="Arial" w:hAnsi="Arial" w:cs="Arial"/>
          <w:sz w:val="24"/>
          <w:szCs w:val="24"/>
        </w:rPr>
        <w:t xml:space="preserve">and </w:t>
      </w:r>
      <w:r w:rsidR="00FD6643" w:rsidRPr="000C08B9">
        <w:rPr>
          <w:rFonts w:ascii="Arial" w:hAnsi="Arial" w:cs="Arial"/>
          <w:sz w:val="24"/>
          <w:szCs w:val="24"/>
        </w:rPr>
        <w:t>Descartes</w:t>
      </w:r>
      <w:r w:rsidR="003472BD" w:rsidRPr="000C08B9">
        <w:rPr>
          <w:rFonts w:ascii="Arial" w:hAnsi="Arial" w:cs="Arial"/>
          <w:sz w:val="24"/>
          <w:szCs w:val="24"/>
        </w:rPr>
        <w:t xml:space="preserve"> </w:t>
      </w:r>
      <w:r w:rsidR="00186EB2">
        <w:rPr>
          <w:rFonts w:ascii="Arial" w:hAnsi="Arial" w:cs="Arial"/>
          <w:sz w:val="24"/>
          <w:szCs w:val="24"/>
        </w:rPr>
        <w:fldChar w:fldCharType="begin"/>
      </w:r>
      <w:r w:rsidR="00186EB2">
        <w:rPr>
          <w:rFonts w:ascii="Arial" w:hAnsi="Arial" w:cs="Arial"/>
          <w:sz w:val="24"/>
          <w:szCs w:val="24"/>
        </w:rPr>
        <w:instrText xml:space="preserve"> ADDIN EN.CITE &lt;EndNote&gt;&lt;Cite&gt;&lt;Author&gt;Clarke&lt;/Author&gt;&lt;Year&gt;1984&lt;/Year&gt;&lt;RecNum&gt;484&lt;/RecNum&gt;&lt;DisplayText&gt;(Clarke, 1984)&lt;/DisplayText&gt;&lt;record&gt;&lt;rec-number&gt;484&lt;/rec-number&gt;&lt;foreign-keys&gt;&lt;key app="EN" db-id="wrrt5pzajpe0agefz2kpr2zp0se5df9zpt2s" timestamp="1616073011" guid="50302662-9e78-404a-acee-a8883b771744"&gt;484&lt;/key&gt;&lt;/foreign-keys&gt;&lt;ref-type name="Journal Article"&gt;17&lt;/ref-type&gt;&lt;contributors&gt;&lt;authors&gt;&lt;author&gt;Clarke, Desmond M.&lt;/author&gt;&lt;/authors&gt;&lt;/contributors&gt;&lt;titles&gt;&lt;title&gt;René Descartes: Principles of Philosophy&lt;/title&gt;&lt;secondary-title&gt;Philosophical Books&lt;/secondary-title&gt;&lt;/titles&gt;&lt;periodical&gt;&lt;full-title&gt;Philosophical Books&lt;/full-title&gt;&lt;/periodical&gt;&lt;pages&gt;17-18&lt;/pages&gt;&lt;volume&gt;25&lt;/volume&gt;&lt;number&gt;1&lt;/number&gt;&lt;dates&gt;&lt;year&gt;1984&lt;/year&gt;&lt;/dates&gt;&lt;isbn&gt;0031-8051&lt;/isbn&gt;&lt;urls&gt;&lt;related-urls&gt;&lt;url&gt;https://onlinelibrary.wiley.com/doi/abs/10.1111/j.1468-0149.1984.tb00582.x&lt;/url&gt;&lt;/related-urls&gt;&lt;/urls&gt;&lt;electronic-resource-num&gt;https://doi.org/10.1111/j.1468-0149.1984.tb00582.x&lt;/electronic-resource-num&gt;&lt;/record&gt;&lt;/Cite&gt;&lt;/EndNote&gt;</w:instrText>
      </w:r>
      <w:r w:rsidR="00186EB2">
        <w:rPr>
          <w:rFonts w:ascii="Arial" w:hAnsi="Arial" w:cs="Arial"/>
          <w:sz w:val="24"/>
          <w:szCs w:val="24"/>
        </w:rPr>
        <w:fldChar w:fldCharType="separate"/>
      </w:r>
      <w:r w:rsidR="00186EB2">
        <w:rPr>
          <w:rFonts w:ascii="Arial" w:hAnsi="Arial" w:cs="Arial"/>
          <w:noProof/>
          <w:sz w:val="24"/>
          <w:szCs w:val="24"/>
        </w:rPr>
        <w:t>(Clarke, 1984)</w:t>
      </w:r>
      <w:r w:rsidR="00186EB2">
        <w:rPr>
          <w:rFonts w:ascii="Arial" w:hAnsi="Arial" w:cs="Arial"/>
          <w:sz w:val="24"/>
          <w:szCs w:val="24"/>
        </w:rPr>
        <w:fldChar w:fldCharType="end"/>
      </w:r>
      <w:r w:rsidR="00186EB2">
        <w:rPr>
          <w:rFonts w:ascii="Arial" w:hAnsi="Arial" w:cs="Arial"/>
          <w:sz w:val="24"/>
          <w:szCs w:val="24"/>
        </w:rPr>
        <w:t xml:space="preserve"> </w:t>
      </w:r>
      <w:r w:rsidR="00820435" w:rsidRPr="000C08B9">
        <w:rPr>
          <w:rFonts w:ascii="Arial" w:hAnsi="Arial" w:cs="Arial"/>
          <w:sz w:val="24"/>
          <w:szCs w:val="24"/>
        </w:rPr>
        <w:t xml:space="preserve">it </w:t>
      </w:r>
      <w:r w:rsidR="008B56EA" w:rsidRPr="000C08B9">
        <w:rPr>
          <w:rFonts w:ascii="Arial" w:hAnsi="Arial" w:cs="Arial"/>
          <w:sz w:val="24"/>
          <w:szCs w:val="24"/>
        </w:rPr>
        <w:t xml:space="preserve">must be </w:t>
      </w:r>
      <w:r w:rsidR="0048197C" w:rsidRPr="000C08B9">
        <w:rPr>
          <w:rFonts w:ascii="Arial" w:hAnsi="Arial" w:cs="Arial"/>
          <w:sz w:val="24"/>
          <w:szCs w:val="24"/>
        </w:rPr>
        <w:t>apparent</w:t>
      </w:r>
      <w:r w:rsidR="008B56EA" w:rsidRPr="000C08B9">
        <w:rPr>
          <w:rFonts w:ascii="Arial" w:hAnsi="Arial" w:cs="Arial"/>
          <w:sz w:val="24"/>
          <w:szCs w:val="24"/>
        </w:rPr>
        <w:t xml:space="preserve"> </w:t>
      </w:r>
      <w:r w:rsidR="0048197C" w:rsidRPr="000C08B9">
        <w:rPr>
          <w:rFonts w:ascii="Arial" w:hAnsi="Arial" w:cs="Arial"/>
          <w:sz w:val="24"/>
          <w:szCs w:val="24"/>
        </w:rPr>
        <w:t>to this point</w:t>
      </w:r>
      <w:r w:rsidR="00106C2C" w:rsidRPr="000C08B9">
        <w:rPr>
          <w:rFonts w:ascii="Arial" w:hAnsi="Arial" w:cs="Arial"/>
          <w:sz w:val="24"/>
          <w:szCs w:val="24"/>
        </w:rPr>
        <w:t xml:space="preserve"> that the </w:t>
      </w:r>
      <w:proofErr w:type="spellStart"/>
      <w:r w:rsidR="00106C2C" w:rsidRPr="000C08B9">
        <w:rPr>
          <w:rFonts w:ascii="Arial" w:hAnsi="Arial" w:cs="Arial"/>
          <w:sz w:val="24"/>
          <w:szCs w:val="24"/>
        </w:rPr>
        <w:t>anthropos</w:t>
      </w:r>
      <w:proofErr w:type="spellEnd"/>
      <w:r w:rsidR="00106C2C" w:rsidRPr="000C08B9">
        <w:rPr>
          <w:rFonts w:ascii="Arial" w:hAnsi="Arial" w:cs="Arial"/>
          <w:sz w:val="24"/>
          <w:szCs w:val="24"/>
        </w:rPr>
        <w:t xml:space="preserve"> is ‘anthropocentric’ only with</w:t>
      </w:r>
      <w:r w:rsidR="00E83BCD" w:rsidRPr="000C08B9">
        <w:rPr>
          <w:rFonts w:ascii="Arial" w:hAnsi="Arial" w:cs="Arial"/>
          <w:sz w:val="24"/>
          <w:szCs w:val="24"/>
        </w:rPr>
        <w:t>out</w:t>
      </w:r>
      <w:r w:rsidR="006E0B4F" w:rsidRPr="000C08B9">
        <w:rPr>
          <w:rFonts w:ascii="Arial" w:hAnsi="Arial" w:cs="Arial"/>
          <w:sz w:val="24"/>
          <w:szCs w:val="24"/>
        </w:rPr>
        <w:t xml:space="preserve"> existential implications </w:t>
      </w:r>
      <w:r w:rsidR="004F572F" w:rsidRPr="000C08B9">
        <w:rPr>
          <w:rFonts w:ascii="Arial" w:hAnsi="Arial" w:cs="Arial"/>
          <w:sz w:val="24"/>
          <w:szCs w:val="24"/>
        </w:rPr>
        <w:t xml:space="preserve">and </w:t>
      </w:r>
      <w:r w:rsidR="00C07B79" w:rsidRPr="000C08B9">
        <w:rPr>
          <w:rFonts w:ascii="Arial" w:hAnsi="Arial" w:cs="Arial"/>
          <w:sz w:val="24"/>
          <w:szCs w:val="24"/>
        </w:rPr>
        <w:t>to nature by default (</w:t>
      </w:r>
      <w:proofErr w:type="spellStart"/>
      <w:r w:rsidR="00C07B79" w:rsidRPr="000C08B9">
        <w:rPr>
          <w:rFonts w:ascii="Arial" w:hAnsi="Arial" w:cs="Arial"/>
          <w:sz w:val="24"/>
          <w:szCs w:val="24"/>
        </w:rPr>
        <w:t>Grear</w:t>
      </w:r>
      <w:proofErr w:type="spellEnd"/>
      <w:r w:rsidR="00186EB2">
        <w:rPr>
          <w:rFonts w:ascii="Arial" w:hAnsi="Arial" w:cs="Arial"/>
          <w:sz w:val="24"/>
          <w:szCs w:val="24"/>
        </w:rPr>
        <w:t>,</w:t>
      </w:r>
      <w:r w:rsidR="00C07B79" w:rsidRPr="000C08B9">
        <w:rPr>
          <w:rFonts w:ascii="Arial" w:hAnsi="Arial" w:cs="Arial"/>
          <w:sz w:val="24"/>
          <w:szCs w:val="24"/>
        </w:rPr>
        <w:t xml:space="preserve"> 2015)</w:t>
      </w:r>
      <w:r w:rsidR="007E358A">
        <w:rPr>
          <w:rFonts w:ascii="Arial" w:hAnsi="Arial" w:cs="Arial"/>
          <w:sz w:val="24"/>
          <w:szCs w:val="24"/>
        </w:rPr>
        <w:t>.</w:t>
      </w:r>
    </w:p>
    <w:p w14:paraId="5C2721F9" w14:textId="77777777" w:rsidR="00F40EDA" w:rsidRPr="000C08B9" w:rsidRDefault="00F40EDA" w:rsidP="000C08B9">
      <w:pPr>
        <w:spacing w:after="0" w:line="360" w:lineRule="auto"/>
        <w:jc w:val="both"/>
        <w:rPr>
          <w:rFonts w:ascii="Arial" w:hAnsi="Arial" w:cs="Arial"/>
          <w:sz w:val="24"/>
          <w:szCs w:val="24"/>
        </w:rPr>
      </w:pPr>
    </w:p>
    <w:p w14:paraId="5D006ED2" w14:textId="64F23176" w:rsidR="001F1581" w:rsidRPr="000C08B9" w:rsidRDefault="00BA7291" w:rsidP="000C08B9">
      <w:pPr>
        <w:spacing w:after="0" w:line="360" w:lineRule="auto"/>
        <w:jc w:val="both"/>
        <w:rPr>
          <w:rFonts w:ascii="Arial" w:hAnsi="Arial" w:cs="Arial"/>
          <w:sz w:val="24"/>
          <w:szCs w:val="24"/>
        </w:rPr>
      </w:pPr>
      <w:r w:rsidRPr="000C08B9">
        <w:rPr>
          <w:rFonts w:ascii="Arial" w:hAnsi="Arial" w:cs="Arial"/>
          <w:sz w:val="24"/>
          <w:szCs w:val="24"/>
        </w:rPr>
        <w:t xml:space="preserve">The first time I read about death in </w:t>
      </w:r>
      <w:r w:rsidR="00990A94" w:rsidRPr="000C08B9">
        <w:rPr>
          <w:rFonts w:ascii="Arial" w:hAnsi="Arial" w:cs="Arial"/>
          <w:sz w:val="24"/>
          <w:szCs w:val="24"/>
        </w:rPr>
        <w:t xml:space="preserve">anthropology was from </w:t>
      </w:r>
      <w:r w:rsidR="00C4489C" w:rsidRPr="000C08B9">
        <w:rPr>
          <w:rFonts w:ascii="Arial" w:hAnsi="Arial" w:cs="Arial"/>
          <w:sz w:val="24"/>
          <w:szCs w:val="24"/>
        </w:rPr>
        <w:t xml:space="preserve">Emile </w:t>
      </w:r>
      <w:r w:rsidR="00990A94" w:rsidRPr="000C08B9">
        <w:rPr>
          <w:rFonts w:ascii="Arial" w:hAnsi="Arial" w:cs="Arial"/>
          <w:sz w:val="24"/>
          <w:szCs w:val="24"/>
        </w:rPr>
        <w:t>Durkheim</w:t>
      </w:r>
      <w:r w:rsidR="00616592" w:rsidRPr="000C08B9">
        <w:rPr>
          <w:rFonts w:ascii="Arial" w:hAnsi="Arial" w:cs="Arial"/>
          <w:sz w:val="24"/>
          <w:szCs w:val="24"/>
        </w:rPr>
        <w:t>.</w:t>
      </w:r>
      <w:r w:rsidR="000337D6" w:rsidRPr="000C08B9">
        <w:rPr>
          <w:rFonts w:ascii="Arial" w:hAnsi="Arial" w:cs="Arial"/>
          <w:sz w:val="24"/>
          <w:szCs w:val="24"/>
        </w:rPr>
        <w:t xml:space="preserve"> </w:t>
      </w:r>
      <w:r w:rsidR="004C117A" w:rsidRPr="000C08B9">
        <w:rPr>
          <w:rFonts w:ascii="Arial" w:hAnsi="Arial" w:cs="Arial"/>
          <w:sz w:val="24"/>
          <w:szCs w:val="24"/>
        </w:rPr>
        <w:t xml:space="preserve">Durkheim </w:t>
      </w:r>
      <w:r w:rsidR="006337A7" w:rsidRPr="000C08B9">
        <w:rPr>
          <w:rFonts w:ascii="Arial" w:hAnsi="Arial" w:cs="Arial"/>
          <w:sz w:val="24"/>
          <w:szCs w:val="24"/>
        </w:rPr>
        <w:t xml:space="preserve">was heavily involved with the subject of death and </w:t>
      </w:r>
      <w:r w:rsidR="005079D7" w:rsidRPr="000C08B9">
        <w:rPr>
          <w:rFonts w:ascii="Arial" w:hAnsi="Arial" w:cs="Arial"/>
          <w:sz w:val="24"/>
          <w:szCs w:val="24"/>
        </w:rPr>
        <w:t>equally</w:t>
      </w:r>
      <w:r w:rsidR="000714F9" w:rsidRPr="000C08B9">
        <w:rPr>
          <w:rFonts w:ascii="Arial" w:hAnsi="Arial" w:cs="Arial"/>
          <w:sz w:val="24"/>
          <w:szCs w:val="24"/>
        </w:rPr>
        <w:t xml:space="preserve"> contributed </w:t>
      </w:r>
      <w:r w:rsidR="0062036B">
        <w:rPr>
          <w:rFonts w:ascii="Arial" w:hAnsi="Arial" w:cs="Arial"/>
          <w:sz w:val="24"/>
          <w:szCs w:val="24"/>
        </w:rPr>
        <w:t>to</w:t>
      </w:r>
      <w:r w:rsidR="000714F9" w:rsidRPr="000C08B9">
        <w:rPr>
          <w:rFonts w:ascii="Arial" w:hAnsi="Arial" w:cs="Arial"/>
          <w:sz w:val="24"/>
          <w:szCs w:val="24"/>
        </w:rPr>
        <w:t xml:space="preserve"> </w:t>
      </w:r>
      <w:r w:rsidR="00091FD8" w:rsidRPr="000C08B9">
        <w:rPr>
          <w:rFonts w:ascii="Arial" w:hAnsi="Arial" w:cs="Arial"/>
          <w:sz w:val="24"/>
          <w:szCs w:val="24"/>
        </w:rPr>
        <w:t>it.</w:t>
      </w:r>
      <w:r w:rsidR="00616592" w:rsidRPr="000C08B9">
        <w:rPr>
          <w:rFonts w:ascii="Arial" w:hAnsi="Arial" w:cs="Arial"/>
          <w:sz w:val="24"/>
          <w:szCs w:val="24"/>
        </w:rPr>
        <w:t xml:space="preserve"> </w:t>
      </w:r>
      <w:r w:rsidR="002E6509" w:rsidRPr="000C08B9">
        <w:rPr>
          <w:rFonts w:ascii="Arial" w:hAnsi="Arial" w:cs="Arial"/>
          <w:sz w:val="24"/>
          <w:szCs w:val="24"/>
        </w:rPr>
        <w:t xml:space="preserve">Mourning is </w:t>
      </w:r>
      <w:r w:rsidR="002E6509" w:rsidRPr="000C08B9">
        <w:rPr>
          <w:rFonts w:ascii="Arial" w:hAnsi="Arial" w:cs="Arial"/>
          <w:sz w:val="24"/>
          <w:szCs w:val="24"/>
        </w:rPr>
        <w:lastRenderedPageBreak/>
        <w:t xml:space="preserve">not an impulsive </w:t>
      </w:r>
      <w:r w:rsidR="009527FD" w:rsidRPr="000C08B9">
        <w:rPr>
          <w:rFonts w:ascii="Arial" w:hAnsi="Arial" w:cs="Arial"/>
          <w:sz w:val="24"/>
          <w:szCs w:val="24"/>
        </w:rPr>
        <w:t>feeling</w:t>
      </w:r>
      <w:r w:rsidR="002E6509" w:rsidRPr="000C08B9">
        <w:rPr>
          <w:rFonts w:ascii="Arial" w:hAnsi="Arial" w:cs="Arial"/>
          <w:sz w:val="24"/>
          <w:szCs w:val="24"/>
        </w:rPr>
        <w:t xml:space="preserve"> </w:t>
      </w:r>
      <w:r w:rsidR="009527FD" w:rsidRPr="000C08B9">
        <w:rPr>
          <w:rFonts w:ascii="Arial" w:hAnsi="Arial" w:cs="Arial"/>
          <w:sz w:val="24"/>
          <w:szCs w:val="24"/>
        </w:rPr>
        <w:t xml:space="preserve">rather a </w:t>
      </w:r>
      <w:r w:rsidR="00391759" w:rsidRPr="000C08B9">
        <w:rPr>
          <w:rFonts w:ascii="Arial" w:hAnsi="Arial" w:cs="Arial"/>
          <w:sz w:val="24"/>
          <w:szCs w:val="24"/>
        </w:rPr>
        <w:t>communal</w:t>
      </w:r>
      <w:r w:rsidR="009527FD" w:rsidRPr="000C08B9">
        <w:rPr>
          <w:rFonts w:ascii="Arial" w:hAnsi="Arial" w:cs="Arial"/>
          <w:sz w:val="24"/>
          <w:szCs w:val="24"/>
        </w:rPr>
        <w:t xml:space="preserve"> </w:t>
      </w:r>
      <w:r w:rsidR="00391759" w:rsidRPr="000C08B9">
        <w:rPr>
          <w:rFonts w:ascii="Arial" w:hAnsi="Arial" w:cs="Arial"/>
          <w:sz w:val="24"/>
          <w:szCs w:val="24"/>
        </w:rPr>
        <w:t>soothing</w:t>
      </w:r>
      <w:r w:rsidR="009527FD" w:rsidRPr="000C08B9">
        <w:rPr>
          <w:rFonts w:ascii="Arial" w:hAnsi="Arial" w:cs="Arial"/>
          <w:sz w:val="24"/>
          <w:szCs w:val="24"/>
        </w:rPr>
        <w:t xml:space="preserve"> ritual to </w:t>
      </w:r>
      <w:r w:rsidR="00E65DDE" w:rsidRPr="000C08B9">
        <w:rPr>
          <w:rFonts w:ascii="Arial" w:hAnsi="Arial" w:cs="Arial"/>
          <w:sz w:val="24"/>
          <w:szCs w:val="24"/>
        </w:rPr>
        <w:t>express grief and mourn for the passing of another human being</w:t>
      </w:r>
      <w:r w:rsidR="003B6EF4" w:rsidRPr="000C08B9">
        <w:rPr>
          <w:rFonts w:ascii="Arial" w:hAnsi="Arial" w:cs="Arial"/>
          <w:sz w:val="24"/>
          <w:szCs w:val="24"/>
        </w:rPr>
        <w:t>.</w:t>
      </w:r>
      <w:r w:rsidR="00D22C4B" w:rsidRPr="000C08B9">
        <w:rPr>
          <w:rFonts w:ascii="Arial" w:hAnsi="Arial" w:cs="Arial"/>
          <w:sz w:val="24"/>
          <w:szCs w:val="24"/>
        </w:rPr>
        <w:t xml:space="preserve"> Most cultures in the world </w:t>
      </w:r>
      <w:r w:rsidR="00205404" w:rsidRPr="000C08B9">
        <w:rPr>
          <w:rFonts w:ascii="Arial" w:hAnsi="Arial" w:cs="Arial"/>
          <w:sz w:val="24"/>
          <w:szCs w:val="24"/>
        </w:rPr>
        <w:t xml:space="preserve">have strong rituals </w:t>
      </w:r>
      <w:r w:rsidR="00CE6755" w:rsidRPr="000C08B9">
        <w:rPr>
          <w:rFonts w:ascii="Arial" w:hAnsi="Arial" w:cs="Arial"/>
          <w:sz w:val="24"/>
          <w:szCs w:val="24"/>
        </w:rPr>
        <w:t>dealing with</w:t>
      </w:r>
      <w:r w:rsidR="00205404" w:rsidRPr="000C08B9">
        <w:rPr>
          <w:rFonts w:ascii="Arial" w:hAnsi="Arial" w:cs="Arial"/>
          <w:sz w:val="24"/>
          <w:szCs w:val="24"/>
        </w:rPr>
        <w:t xml:space="preserve"> the </w:t>
      </w:r>
      <w:r w:rsidR="00C56787" w:rsidRPr="000C08B9">
        <w:rPr>
          <w:rFonts w:ascii="Arial" w:hAnsi="Arial" w:cs="Arial"/>
          <w:sz w:val="24"/>
          <w:szCs w:val="24"/>
        </w:rPr>
        <w:t>end of life</w:t>
      </w:r>
      <w:r w:rsidR="0035049F" w:rsidRPr="000C08B9">
        <w:rPr>
          <w:rFonts w:ascii="Arial" w:hAnsi="Arial" w:cs="Arial"/>
          <w:sz w:val="24"/>
          <w:szCs w:val="24"/>
        </w:rPr>
        <w:t xml:space="preserve">, but in </w:t>
      </w:r>
      <w:r w:rsidR="00BE28D5" w:rsidRPr="000C08B9">
        <w:rPr>
          <w:rFonts w:ascii="Arial" w:hAnsi="Arial" w:cs="Arial"/>
          <w:sz w:val="24"/>
          <w:szCs w:val="24"/>
        </w:rPr>
        <w:t xml:space="preserve">the Western world </w:t>
      </w:r>
      <w:r w:rsidR="00CE6755" w:rsidRPr="000C08B9">
        <w:rPr>
          <w:rFonts w:ascii="Arial" w:hAnsi="Arial" w:cs="Arial"/>
          <w:sz w:val="24"/>
          <w:szCs w:val="24"/>
        </w:rPr>
        <w:t xml:space="preserve">the concepts of death are </w:t>
      </w:r>
      <w:r w:rsidR="0035049F" w:rsidRPr="000C08B9">
        <w:rPr>
          <w:rFonts w:ascii="Arial" w:hAnsi="Arial" w:cs="Arial"/>
          <w:sz w:val="24"/>
          <w:szCs w:val="24"/>
        </w:rPr>
        <w:t xml:space="preserve">particularly </w:t>
      </w:r>
      <w:r w:rsidR="00CE6755" w:rsidRPr="000C08B9">
        <w:rPr>
          <w:rFonts w:ascii="Arial" w:hAnsi="Arial" w:cs="Arial"/>
          <w:sz w:val="24"/>
          <w:szCs w:val="24"/>
        </w:rPr>
        <w:t>strong</w:t>
      </w:r>
      <w:r w:rsidR="00F64409" w:rsidRPr="000C08B9">
        <w:rPr>
          <w:rFonts w:ascii="Arial" w:hAnsi="Arial" w:cs="Arial"/>
          <w:sz w:val="24"/>
          <w:szCs w:val="24"/>
        </w:rPr>
        <w:t xml:space="preserve"> </w:t>
      </w:r>
      <w:r w:rsidR="00186EB2">
        <w:rPr>
          <w:rFonts w:ascii="Arial" w:hAnsi="Arial" w:cs="Arial"/>
          <w:sz w:val="24"/>
          <w:szCs w:val="24"/>
        </w:rPr>
        <w:fldChar w:fldCharType="begin"/>
      </w:r>
      <w:r w:rsidR="00186EB2">
        <w:rPr>
          <w:rFonts w:ascii="Arial" w:hAnsi="Arial" w:cs="Arial"/>
          <w:sz w:val="24"/>
          <w:szCs w:val="24"/>
        </w:rPr>
        <w:instrText xml:space="preserve"> ADDIN EN.CITE &lt;EndNote&gt;&lt;Cite&gt;&lt;Author&gt;Robben&lt;/Author&gt;&lt;Year&gt;2004&lt;/Year&gt;&lt;RecNum&gt;485&lt;/RecNum&gt;&lt;DisplayText&gt;(Robben, 2004)&lt;/DisplayText&gt;&lt;record&gt;&lt;rec-number&gt;485&lt;/rec-number&gt;&lt;foreign-keys&gt;&lt;key app="EN" db-id="wrrt5pzajpe0agefz2kpr2zp0se5df9zpt2s" timestamp="1616074141" guid="4c19f960-8327-454f-ac33-48d495c241c4"&gt;485&lt;/key&gt;&lt;/foreign-keys&gt;&lt;ref-type name="Journal Article"&gt;17&lt;/ref-type&gt;&lt;contributors&gt;&lt;authors&gt;&lt;author&gt;Robben, ACGM&lt;/author&gt;&lt;/authors&gt;&lt;/contributors&gt;&lt;titles&gt;&lt;title&gt;Death and anthropology: An introduction&lt;/title&gt;&lt;secondary-title&gt;Death, mourning, and burial: A cross-cultural reader&lt;/secondary-title&gt;&lt;/titles&gt;&lt;periodical&gt;&lt;full-title&gt;Death, mourning, and burial: A cross-cultural reader&lt;/full-title&gt;&lt;/periodical&gt;&lt;pages&gt;1-16&lt;/pages&gt;&lt;dates&gt;&lt;year&gt;2004&lt;/year&gt;&lt;/dates&gt;&lt;urls&gt;&lt;/urls&gt;&lt;/record&gt;&lt;/Cite&gt;&lt;/EndNote&gt;</w:instrText>
      </w:r>
      <w:r w:rsidR="00186EB2">
        <w:rPr>
          <w:rFonts w:ascii="Arial" w:hAnsi="Arial" w:cs="Arial"/>
          <w:sz w:val="24"/>
          <w:szCs w:val="24"/>
        </w:rPr>
        <w:fldChar w:fldCharType="separate"/>
      </w:r>
      <w:r w:rsidR="00186EB2">
        <w:rPr>
          <w:rFonts w:ascii="Arial" w:hAnsi="Arial" w:cs="Arial"/>
          <w:noProof/>
          <w:sz w:val="24"/>
          <w:szCs w:val="24"/>
        </w:rPr>
        <w:t>(Robben, 2004)</w:t>
      </w:r>
      <w:r w:rsidR="00186EB2">
        <w:rPr>
          <w:rFonts w:ascii="Arial" w:hAnsi="Arial" w:cs="Arial"/>
          <w:sz w:val="24"/>
          <w:szCs w:val="24"/>
        </w:rPr>
        <w:fldChar w:fldCharType="end"/>
      </w:r>
      <w:r w:rsidR="00186EB2">
        <w:rPr>
          <w:rFonts w:ascii="Arial" w:hAnsi="Arial" w:cs="Arial"/>
          <w:sz w:val="24"/>
          <w:szCs w:val="24"/>
        </w:rPr>
        <w:t xml:space="preserve">. </w:t>
      </w:r>
      <w:r w:rsidR="00F34439" w:rsidRPr="000C08B9">
        <w:rPr>
          <w:rFonts w:ascii="Arial" w:hAnsi="Arial" w:cs="Arial"/>
          <w:sz w:val="24"/>
          <w:szCs w:val="24"/>
        </w:rPr>
        <w:t>By applying the above</w:t>
      </w:r>
      <w:r w:rsidR="0096099A" w:rsidRPr="000C08B9">
        <w:rPr>
          <w:rFonts w:ascii="Arial" w:hAnsi="Arial" w:cs="Arial"/>
          <w:sz w:val="24"/>
          <w:szCs w:val="24"/>
        </w:rPr>
        <w:t xml:space="preserve"> information </w:t>
      </w:r>
      <w:r w:rsidR="00C36C56">
        <w:rPr>
          <w:rFonts w:ascii="Arial" w:hAnsi="Arial" w:cs="Arial"/>
          <w:sz w:val="24"/>
          <w:szCs w:val="24"/>
        </w:rPr>
        <w:t xml:space="preserve">to </w:t>
      </w:r>
      <w:r w:rsidR="0096099A" w:rsidRPr="000C08B9">
        <w:rPr>
          <w:rFonts w:ascii="Arial" w:hAnsi="Arial" w:cs="Arial"/>
          <w:sz w:val="24"/>
          <w:szCs w:val="24"/>
        </w:rPr>
        <w:t>the</w:t>
      </w:r>
      <w:r w:rsidR="0095184B" w:rsidRPr="000C08B9">
        <w:rPr>
          <w:rFonts w:ascii="Arial" w:hAnsi="Arial" w:cs="Arial"/>
          <w:sz w:val="24"/>
          <w:szCs w:val="24"/>
        </w:rPr>
        <w:t xml:space="preserve">se rare cancer patients </w:t>
      </w:r>
      <w:r w:rsidR="00F34439" w:rsidRPr="000C08B9">
        <w:rPr>
          <w:rFonts w:ascii="Arial" w:hAnsi="Arial" w:cs="Arial"/>
          <w:sz w:val="24"/>
          <w:szCs w:val="24"/>
        </w:rPr>
        <w:t xml:space="preserve">in their own little group </w:t>
      </w:r>
      <w:r w:rsidR="009343B3" w:rsidRPr="000C08B9">
        <w:rPr>
          <w:rFonts w:ascii="Arial" w:hAnsi="Arial" w:cs="Arial"/>
          <w:sz w:val="24"/>
          <w:szCs w:val="24"/>
        </w:rPr>
        <w:t>are solely crossing the bridge between the narrative, the difficult explanation of their diagnosis</w:t>
      </w:r>
      <w:r w:rsidR="00E50B4D" w:rsidRPr="000C08B9">
        <w:rPr>
          <w:rFonts w:ascii="Arial" w:hAnsi="Arial" w:cs="Arial"/>
          <w:sz w:val="24"/>
          <w:szCs w:val="24"/>
        </w:rPr>
        <w:t xml:space="preserve"> with their reality by the only available means. </w:t>
      </w:r>
      <w:r w:rsidR="00B642EF" w:rsidRPr="000C08B9">
        <w:rPr>
          <w:rFonts w:ascii="Arial" w:hAnsi="Arial" w:cs="Arial"/>
          <w:sz w:val="24"/>
          <w:szCs w:val="24"/>
        </w:rPr>
        <w:t>Telling their stories to</w:t>
      </w:r>
      <w:r w:rsidR="007A6D77" w:rsidRPr="000C08B9">
        <w:rPr>
          <w:rFonts w:ascii="Arial" w:hAnsi="Arial" w:cs="Arial"/>
          <w:sz w:val="24"/>
          <w:szCs w:val="24"/>
        </w:rPr>
        <w:t xml:space="preserve"> their oncologist, </w:t>
      </w:r>
      <w:r w:rsidR="00B642EF" w:rsidRPr="000C08B9">
        <w:rPr>
          <w:rFonts w:ascii="Arial" w:hAnsi="Arial" w:cs="Arial"/>
          <w:sz w:val="24"/>
          <w:szCs w:val="24"/>
        </w:rPr>
        <w:t xml:space="preserve">the </w:t>
      </w:r>
      <w:r w:rsidR="007A6D77" w:rsidRPr="000C08B9">
        <w:rPr>
          <w:rFonts w:ascii="Arial" w:hAnsi="Arial" w:cs="Arial"/>
          <w:sz w:val="24"/>
          <w:szCs w:val="24"/>
        </w:rPr>
        <w:t>hospital staff</w:t>
      </w:r>
      <w:r w:rsidR="008129D5" w:rsidRPr="000C08B9">
        <w:rPr>
          <w:rFonts w:ascii="Arial" w:hAnsi="Arial" w:cs="Arial"/>
          <w:sz w:val="24"/>
          <w:szCs w:val="24"/>
        </w:rPr>
        <w:t xml:space="preserve"> as even </w:t>
      </w:r>
      <w:r w:rsidR="000D7FB3">
        <w:rPr>
          <w:rFonts w:ascii="Arial" w:hAnsi="Arial" w:cs="Arial"/>
          <w:sz w:val="24"/>
          <w:szCs w:val="24"/>
        </w:rPr>
        <w:t>with</w:t>
      </w:r>
      <w:r w:rsidR="008129D5" w:rsidRPr="000C08B9">
        <w:rPr>
          <w:rFonts w:ascii="Arial" w:hAnsi="Arial" w:cs="Arial"/>
          <w:sz w:val="24"/>
          <w:szCs w:val="24"/>
        </w:rPr>
        <w:t xml:space="preserve">in an oncology hospital they are the rare </w:t>
      </w:r>
      <w:r w:rsidR="00397A03" w:rsidRPr="000C08B9">
        <w:rPr>
          <w:rFonts w:ascii="Arial" w:hAnsi="Arial" w:cs="Arial"/>
          <w:sz w:val="24"/>
          <w:szCs w:val="24"/>
        </w:rPr>
        <w:t>kind,</w:t>
      </w:r>
      <w:r w:rsidR="008129D5" w:rsidRPr="000C08B9">
        <w:rPr>
          <w:rFonts w:ascii="Arial" w:hAnsi="Arial" w:cs="Arial"/>
          <w:sz w:val="24"/>
          <w:szCs w:val="24"/>
        </w:rPr>
        <w:t xml:space="preserve"> and </w:t>
      </w:r>
      <w:r w:rsidR="00534A92" w:rsidRPr="000C08B9">
        <w:rPr>
          <w:rFonts w:ascii="Arial" w:hAnsi="Arial" w:cs="Arial"/>
          <w:sz w:val="24"/>
          <w:szCs w:val="24"/>
        </w:rPr>
        <w:t xml:space="preserve">this means these people  have no </w:t>
      </w:r>
      <w:r w:rsidR="00870688">
        <w:rPr>
          <w:rFonts w:ascii="Arial" w:hAnsi="Arial" w:cs="Arial"/>
          <w:sz w:val="24"/>
          <w:szCs w:val="24"/>
        </w:rPr>
        <w:t>vibrant</w:t>
      </w:r>
      <w:r w:rsidR="00534A92" w:rsidRPr="000C08B9">
        <w:rPr>
          <w:rFonts w:ascii="Arial" w:hAnsi="Arial" w:cs="Arial"/>
          <w:sz w:val="24"/>
          <w:szCs w:val="24"/>
        </w:rPr>
        <w:t xml:space="preserve"> ribbon cancer societies behind them. No </w:t>
      </w:r>
      <w:r w:rsidR="0068348C" w:rsidRPr="000C08B9">
        <w:rPr>
          <w:rFonts w:ascii="Arial" w:hAnsi="Arial" w:cs="Arial"/>
          <w:sz w:val="24"/>
          <w:szCs w:val="24"/>
        </w:rPr>
        <w:t xml:space="preserve">breast cancer month with the pink ribbons and the photoshoots, not many people who did </w:t>
      </w:r>
      <w:r w:rsidR="00241A51">
        <w:rPr>
          <w:rFonts w:ascii="Arial" w:hAnsi="Arial" w:cs="Arial"/>
          <w:sz w:val="24"/>
          <w:szCs w:val="24"/>
        </w:rPr>
        <w:t>similar</w:t>
      </w:r>
      <w:r w:rsidR="0068348C" w:rsidRPr="000C08B9">
        <w:rPr>
          <w:rFonts w:ascii="Arial" w:hAnsi="Arial" w:cs="Arial"/>
          <w:sz w:val="24"/>
          <w:szCs w:val="24"/>
        </w:rPr>
        <w:t xml:space="preserve"> </w:t>
      </w:r>
      <w:r w:rsidR="00D61540" w:rsidRPr="000C08B9">
        <w:rPr>
          <w:rFonts w:ascii="Arial" w:hAnsi="Arial" w:cs="Arial"/>
          <w:sz w:val="24"/>
          <w:szCs w:val="24"/>
        </w:rPr>
        <w:t>treatments</w:t>
      </w:r>
      <w:r w:rsidR="00756E82" w:rsidRPr="000C08B9">
        <w:rPr>
          <w:rFonts w:ascii="Arial" w:hAnsi="Arial" w:cs="Arial"/>
          <w:sz w:val="24"/>
          <w:szCs w:val="24"/>
        </w:rPr>
        <w:t xml:space="preserve"> to talk with</w:t>
      </w:r>
      <w:r w:rsidR="00D61540" w:rsidRPr="000C08B9">
        <w:rPr>
          <w:rFonts w:ascii="Arial" w:hAnsi="Arial" w:cs="Arial"/>
          <w:sz w:val="24"/>
          <w:szCs w:val="24"/>
        </w:rPr>
        <w:t>, not many people who survived. They are indeed a group within a group</w:t>
      </w:r>
      <w:r w:rsidR="00750013" w:rsidRPr="000C08B9">
        <w:rPr>
          <w:rFonts w:ascii="Arial" w:hAnsi="Arial" w:cs="Arial"/>
          <w:sz w:val="24"/>
          <w:szCs w:val="24"/>
        </w:rPr>
        <w:t xml:space="preserve"> and the </w:t>
      </w:r>
      <w:r w:rsidR="001D4821">
        <w:rPr>
          <w:rFonts w:ascii="Arial" w:hAnsi="Arial" w:cs="Arial"/>
          <w:sz w:val="24"/>
          <w:szCs w:val="24"/>
        </w:rPr>
        <w:t xml:space="preserve">covid-19 pandemic year </w:t>
      </w:r>
      <w:r w:rsidR="00750013" w:rsidRPr="000C08B9">
        <w:rPr>
          <w:rFonts w:ascii="Arial" w:hAnsi="Arial" w:cs="Arial"/>
          <w:sz w:val="24"/>
          <w:szCs w:val="24"/>
        </w:rPr>
        <w:t xml:space="preserve">had isolated them in a way </w:t>
      </w:r>
      <w:r w:rsidR="00867E39">
        <w:rPr>
          <w:rFonts w:ascii="Arial" w:hAnsi="Arial" w:cs="Arial"/>
          <w:sz w:val="24"/>
          <w:szCs w:val="24"/>
        </w:rPr>
        <w:t>nobody foresaw</w:t>
      </w:r>
      <w:r w:rsidR="00397A03" w:rsidRPr="000C08B9">
        <w:rPr>
          <w:rFonts w:ascii="Arial" w:hAnsi="Arial" w:cs="Arial"/>
          <w:sz w:val="24"/>
          <w:szCs w:val="24"/>
        </w:rPr>
        <w:t xml:space="preserve">. </w:t>
      </w:r>
    </w:p>
    <w:p w14:paraId="5CAA3DC4" w14:textId="789E9442" w:rsidR="00B26580" w:rsidRPr="000C08B9" w:rsidRDefault="00FD0FA2" w:rsidP="000C08B9">
      <w:pPr>
        <w:spacing w:after="0" w:line="360" w:lineRule="auto"/>
        <w:jc w:val="both"/>
        <w:rPr>
          <w:rFonts w:ascii="Arial" w:hAnsi="Arial" w:cs="Arial"/>
          <w:sz w:val="24"/>
          <w:szCs w:val="24"/>
        </w:rPr>
      </w:pPr>
      <w:r w:rsidRPr="000C08B9">
        <w:rPr>
          <w:rFonts w:ascii="Arial" w:hAnsi="Arial" w:cs="Arial"/>
          <w:sz w:val="24"/>
          <w:szCs w:val="24"/>
        </w:rPr>
        <w:t xml:space="preserve">The </w:t>
      </w:r>
      <w:r w:rsidR="00241A51" w:rsidRPr="000C08B9">
        <w:rPr>
          <w:rFonts w:ascii="Arial" w:hAnsi="Arial" w:cs="Arial"/>
          <w:sz w:val="24"/>
          <w:szCs w:val="24"/>
        </w:rPr>
        <w:t>significance</w:t>
      </w:r>
      <w:r w:rsidRPr="000C08B9">
        <w:rPr>
          <w:rFonts w:ascii="Arial" w:hAnsi="Arial" w:cs="Arial"/>
          <w:sz w:val="24"/>
          <w:szCs w:val="24"/>
        </w:rPr>
        <w:t xml:space="preserve"> of this ethnographic </w:t>
      </w:r>
      <w:r w:rsidR="00241A51" w:rsidRPr="000C08B9">
        <w:rPr>
          <w:rFonts w:ascii="Arial" w:hAnsi="Arial" w:cs="Arial"/>
          <w:sz w:val="24"/>
          <w:szCs w:val="24"/>
        </w:rPr>
        <w:t>testimony</w:t>
      </w:r>
      <w:r w:rsidRPr="000C08B9">
        <w:rPr>
          <w:rFonts w:ascii="Arial" w:hAnsi="Arial" w:cs="Arial"/>
          <w:sz w:val="24"/>
          <w:szCs w:val="24"/>
        </w:rPr>
        <w:t xml:space="preserve"> </w:t>
      </w:r>
      <w:r w:rsidR="001D269F" w:rsidRPr="000C08B9">
        <w:rPr>
          <w:rFonts w:ascii="Arial" w:hAnsi="Arial" w:cs="Arial"/>
          <w:sz w:val="24"/>
          <w:szCs w:val="24"/>
        </w:rPr>
        <w:t xml:space="preserve">should be </w:t>
      </w:r>
      <w:r w:rsidR="00F80EF4">
        <w:rPr>
          <w:rFonts w:ascii="Arial" w:hAnsi="Arial" w:cs="Arial"/>
          <w:sz w:val="24"/>
          <w:szCs w:val="24"/>
        </w:rPr>
        <w:t>opening</w:t>
      </w:r>
      <w:r w:rsidR="001D269F" w:rsidRPr="000C08B9">
        <w:rPr>
          <w:rFonts w:ascii="Arial" w:hAnsi="Arial" w:cs="Arial"/>
          <w:sz w:val="24"/>
          <w:szCs w:val="24"/>
        </w:rPr>
        <w:t xml:space="preserve"> the door to investigate the subject </w:t>
      </w:r>
      <w:r w:rsidR="00F80EF4">
        <w:rPr>
          <w:rFonts w:ascii="Arial" w:hAnsi="Arial" w:cs="Arial"/>
          <w:sz w:val="24"/>
          <w:szCs w:val="24"/>
        </w:rPr>
        <w:t>of a</w:t>
      </w:r>
      <w:r w:rsidR="001D269F" w:rsidRPr="000C08B9">
        <w:rPr>
          <w:rFonts w:ascii="Arial" w:hAnsi="Arial" w:cs="Arial"/>
          <w:sz w:val="24"/>
          <w:szCs w:val="24"/>
        </w:rPr>
        <w:t xml:space="preserve"> </w:t>
      </w:r>
      <w:r w:rsidR="00533B3C" w:rsidRPr="000C08B9">
        <w:rPr>
          <w:rFonts w:ascii="Arial" w:hAnsi="Arial" w:cs="Arial"/>
          <w:sz w:val="24"/>
          <w:szCs w:val="24"/>
        </w:rPr>
        <w:t xml:space="preserve">marginalized group medically and socially by </w:t>
      </w:r>
      <w:r w:rsidR="000B51B1" w:rsidRPr="000C08B9">
        <w:rPr>
          <w:rFonts w:ascii="Arial" w:hAnsi="Arial" w:cs="Arial"/>
          <w:sz w:val="24"/>
          <w:szCs w:val="24"/>
        </w:rPr>
        <w:t xml:space="preserve">the circumstance of the diagnosis </w:t>
      </w:r>
      <w:r w:rsidR="00186EB2">
        <w:rPr>
          <w:rFonts w:ascii="Arial" w:hAnsi="Arial" w:cs="Arial"/>
          <w:sz w:val="24"/>
          <w:szCs w:val="24"/>
        </w:rPr>
        <w:fldChar w:fldCharType="begin"/>
      </w:r>
      <w:r w:rsidR="00186EB2">
        <w:rPr>
          <w:rFonts w:ascii="Arial" w:hAnsi="Arial" w:cs="Arial"/>
          <w:sz w:val="24"/>
          <w:szCs w:val="24"/>
        </w:rPr>
        <w:instrText xml:space="preserve"> ADDIN EN.CITE &lt;EndNote&gt;&lt;Cite&gt;&lt;Author&gt;Savage&lt;/Author&gt;&lt;Year&gt;2006&lt;/Year&gt;&lt;RecNum&gt;51&lt;/RecNum&gt;&lt;DisplayText&gt;(Savage, 2006)&lt;/DisplayText&gt;&lt;record&gt;&lt;rec-number&gt;51&lt;/rec-number&gt;&lt;foreign-keys&gt;&lt;key app="EN" db-id="wrrt5pzajpe0agefz2kpr2zp0se5df9zpt2s" timestamp="1558696916" guid="fe09b734-c3ac-4693-b4bc-5db8dbbc34ea"&gt;51&lt;/key&gt;&lt;/foreign-keys&gt;&lt;ref-type name="Journal Article"&gt;17&lt;/ref-type&gt;&lt;contributors&gt;&lt;authors&gt;&lt;author&gt;Savage, Jan&lt;/author&gt;&lt;/authors&gt;&lt;/contributors&gt;&lt;titles&gt;&lt;title&gt;Ethnographic evidence:The value of applied ethnography in healthcare&lt;/title&gt;&lt;secondary-title&gt;Journal of Research in Nursing&lt;/secondary-title&gt;&lt;/titles&gt;&lt;periodical&gt;&lt;full-title&gt;Journal of Research in Nursing&lt;/full-title&gt;&lt;/periodical&gt;&lt;pages&gt;383-393&lt;/pages&gt;&lt;volume&gt;11&lt;/volume&gt;&lt;number&gt;5&lt;/number&gt;&lt;keywords&gt;&lt;keyword&gt;qualitative research,ethnography,evidence,context,evidence-based healthcare&lt;/keyword&gt;&lt;/keywords&gt;&lt;dates&gt;&lt;year&gt;2006&lt;/year&gt;&lt;/dates&gt;&lt;urls&gt;&lt;related-urls&gt;&lt;url&gt;https://journals.sagepub.com/doi/abs/10.1177/1744987106068297&lt;/url&gt;&lt;/related-urls&gt;&lt;/urls&gt;&lt;electronic-resource-num&gt;10.1177/1744987106068297&lt;/electronic-resource-num&gt;&lt;/record&gt;&lt;/Cite&gt;&lt;/EndNote&gt;</w:instrText>
      </w:r>
      <w:r w:rsidR="00186EB2">
        <w:rPr>
          <w:rFonts w:ascii="Arial" w:hAnsi="Arial" w:cs="Arial"/>
          <w:sz w:val="24"/>
          <w:szCs w:val="24"/>
        </w:rPr>
        <w:fldChar w:fldCharType="separate"/>
      </w:r>
      <w:r w:rsidR="00186EB2">
        <w:rPr>
          <w:rFonts w:ascii="Arial" w:hAnsi="Arial" w:cs="Arial"/>
          <w:noProof/>
          <w:sz w:val="24"/>
          <w:szCs w:val="24"/>
        </w:rPr>
        <w:t>(Savage, 2006)</w:t>
      </w:r>
      <w:r w:rsidR="00186EB2">
        <w:rPr>
          <w:rFonts w:ascii="Arial" w:hAnsi="Arial" w:cs="Arial"/>
          <w:sz w:val="24"/>
          <w:szCs w:val="24"/>
        </w:rPr>
        <w:fldChar w:fldCharType="end"/>
      </w:r>
      <w:r w:rsidR="00186EB2">
        <w:rPr>
          <w:rFonts w:ascii="Arial" w:hAnsi="Arial" w:cs="Arial"/>
          <w:sz w:val="24"/>
          <w:szCs w:val="24"/>
        </w:rPr>
        <w:t xml:space="preserve">. </w:t>
      </w:r>
      <w:r w:rsidR="00F4481A" w:rsidRPr="000C08B9">
        <w:rPr>
          <w:rFonts w:ascii="Arial" w:hAnsi="Arial" w:cs="Arial"/>
          <w:sz w:val="24"/>
          <w:szCs w:val="24"/>
        </w:rPr>
        <w:t xml:space="preserve">Astonishingly </w:t>
      </w:r>
      <w:r w:rsidR="00FD353D" w:rsidRPr="000C08B9">
        <w:rPr>
          <w:rFonts w:ascii="Arial" w:hAnsi="Arial" w:cs="Arial"/>
          <w:sz w:val="24"/>
          <w:szCs w:val="24"/>
        </w:rPr>
        <w:t xml:space="preserve">missing </w:t>
      </w:r>
      <w:r w:rsidR="00F4481A" w:rsidRPr="000C08B9">
        <w:rPr>
          <w:rFonts w:ascii="Arial" w:hAnsi="Arial" w:cs="Arial"/>
          <w:sz w:val="24"/>
          <w:szCs w:val="24"/>
        </w:rPr>
        <w:t xml:space="preserve">from all the conversations was the </w:t>
      </w:r>
      <w:r w:rsidR="00544312" w:rsidRPr="000C08B9">
        <w:rPr>
          <w:rFonts w:ascii="Arial" w:hAnsi="Arial" w:cs="Arial"/>
          <w:sz w:val="24"/>
          <w:szCs w:val="24"/>
        </w:rPr>
        <w:t>after-death</w:t>
      </w:r>
      <w:r w:rsidR="00470C89" w:rsidRPr="000C08B9">
        <w:rPr>
          <w:rFonts w:ascii="Arial" w:hAnsi="Arial" w:cs="Arial"/>
          <w:sz w:val="24"/>
          <w:szCs w:val="24"/>
        </w:rPr>
        <w:t xml:space="preserve"> </w:t>
      </w:r>
      <w:r w:rsidR="00863797">
        <w:rPr>
          <w:rFonts w:ascii="Arial" w:hAnsi="Arial" w:cs="Arial"/>
          <w:sz w:val="24"/>
          <w:szCs w:val="24"/>
        </w:rPr>
        <w:t xml:space="preserve">planning </w:t>
      </w:r>
      <w:r w:rsidR="00470C89" w:rsidRPr="000C08B9">
        <w:rPr>
          <w:rFonts w:ascii="Arial" w:hAnsi="Arial" w:cs="Arial"/>
          <w:sz w:val="24"/>
          <w:szCs w:val="24"/>
        </w:rPr>
        <w:t xml:space="preserve">chapters. </w:t>
      </w:r>
      <w:r w:rsidR="00544312" w:rsidRPr="000C08B9">
        <w:rPr>
          <w:rFonts w:ascii="Arial" w:hAnsi="Arial" w:cs="Arial"/>
          <w:sz w:val="24"/>
          <w:szCs w:val="24"/>
        </w:rPr>
        <w:t xml:space="preserve">Every </w:t>
      </w:r>
      <w:r w:rsidR="00E74CAA">
        <w:rPr>
          <w:rFonts w:ascii="Arial" w:hAnsi="Arial" w:cs="Arial"/>
          <w:sz w:val="24"/>
          <w:szCs w:val="24"/>
        </w:rPr>
        <w:t>patient</w:t>
      </w:r>
      <w:r w:rsidR="00470C89" w:rsidRPr="000C08B9">
        <w:rPr>
          <w:rFonts w:ascii="Arial" w:hAnsi="Arial" w:cs="Arial"/>
          <w:sz w:val="24"/>
          <w:szCs w:val="24"/>
        </w:rPr>
        <w:t xml:space="preserve"> avoided the subject with me and with the</w:t>
      </w:r>
      <w:r w:rsidR="00544312" w:rsidRPr="000C08B9">
        <w:rPr>
          <w:rFonts w:ascii="Arial" w:hAnsi="Arial" w:cs="Arial"/>
          <w:sz w:val="24"/>
          <w:szCs w:val="24"/>
        </w:rPr>
        <w:t xml:space="preserve">ir doctor. </w:t>
      </w:r>
      <w:r w:rsidR="00FD353D" w:rsidRPr="000C08B9">
        <w:rPr>
          <w:rFonts w:ascii="Arial" w:hAnsi="Arial" w:cs="Arial"/>
          <w:sz w:val="24"/>
          <w:szCs w:val="24"/>
        </w:rPr>
        <w:t xml:space="preserve"> </w:t>
      </w:r>
      <w:r w:rsidR="00C7359A" w:rsidRPr="000C08B9">
        <w:rPr>
          <w:rFonts w:ascii="Arial" w:hAnsi="Arial" w:cs="Arial"/>
          <w:sz w:val="24"/>
          <w:szCs w:val="24"/>
        </w:rPr>
        <w:t xml:space="preserve">Could desensitization of death help the building of the </w:t>
      </w:r>
      <w:r w:rsidR="004E0973" w:rsidRPr="000C08B9">
        <w:rPr>
          <w:rFonts w:ascii="Arial" w:hAnsi="Arial" w:cs="Arial"/>
          <w:sz w:val="24"/>
          <w:szCs w:val="24"/>
        </w:rPr>
        <w:t>sema</w:t>
      </w:r>
      <w:r w:rsidR="00842DF8" w:rsidRPr="000C08B9">
        <w:rPr>
          <w:rFonts w:ascii="Arial" w:hAnsi="Arial" w:cs="Arial"/>
          <w:sz w:val="24"/>
          <w:szCs w:val="24"/>
        </w:rPr>
        <w:t>n</w:t>
      </w:r>
      <w:r w:rsidR="004E0973" w:rsidRPr="000C08B9">
        <w:rPr>
          <w:rFonts w:ascii="Arial" w:hAnsi="Arial" w:cs="Arial"/>
          <w:sz w:val="24"/>
          <w:szCs w:val="24"/>
        </w:rPr>
        <w:t>tic</w:t>
      </w:r>
      <w:r w:rsidR="00FF3D14" w:rsidRPr="000C08B9">
        <w:rPr>
          <w:rFonts w:ascii="Arial" w:hAnsi="Arial" w:cs="Arial"/>
          <w:sz w:val="24"/>
          <w:szCs w:val="24"/>
        </w:rPr>
        <w:t>ally literal</w:t>
      </w:r>
      <w:r w:rsidR="004E0973" w:rsidRPr="000C08B9">
        <w:rPr>
          <w:rFonts w:ascii="Arial" w:hAnsi="Arial" w:cs="Arial"/>
          <w:sz w:val="24"/>
          <w:szCs w:val="24"/>
        </w:rPr>
        <w:t xml:space="preserve"> bridge</w:t>
      </w:r>
      <w:r w:rsidR="00202EBB" w:rsidRPr="000C08B9">
        <w:rPr>
          <w:rFonts w:ascii="Arial" w:hAnsi="Arial" w:cs="Arial"/>
          <w:sz w:val="24"/>
          <w:szCs w:val="24"/>
        </w:rPr>
        <w:t xml:space="preserve"> ?</w:t>
      </w:r>
      <w:r w:rsidR="00FF3D14" w:rsidRPr="000C08B9">
        <w:rPr>
          <w:rFonts w:ascii="Arial" w:hAnsi="Arial" w:cs="Arial"/>
          <w:sz w:val="24"/>
          <w:szCs w:val="24"/>
        </w:rPr>
        <w:t xml:space="preserve"> </w:t>
      </w:r>
      <w:r w:rsidR="0052598F" w:rsidRPr="000C08B9">
        <w:rPr>
          <w:rFonts w:ascii="Arial" w:hAnsi="Arial" w:cs="Arial"/>
          <w:sz w:val="24"/>
          <w:szCs w:val="24"/>
        </w:rPr>
        <w:t>(Field notes 04/12/20)</w:t>
      </w:r>
    </w:p>
    <w:p w14:paraId="69858F1C" w14:textId="77777777" w:rsidR="00683A68" w:rsidRDefault="00683A68" w:rsidP="000C08B9">
      <w:pPr>
        <w:spacing w:after="0" w:line="360" w:lineRule="auto"/>
        <w:jc w:val="both"/>
        <w:rPr>
          <w:rFonts w:ascii="Arial" w:hAnsi="Arial" w:cs="Arial"/>
          <w:b/>
          <w:bCs/>
          <w:sz w:val="24"/>
          <w:szCs w:val="24"/>
        </w:rPr>
      </w:pPr>
    </w:p>
    <w:p w14:paraId="19CB5D24" w14:textId="4108CEC3" w:rsidR="007F27E5" w:rsidRDefault="007F27E5" w:rsidP="000C08B9">
      <w:pPr>
        <w:spacing w:after="0" w:line="360" w:lineRule="auto"/>
        <w:jc w:val="both"/>
        <w:rPr>
          <w:rFonts w:ascii="Arial" w:hAnsi="Arial" w:cs="Arial"/>
          <w:color w:val="806000" w:themeColor="accent4" w:themeShade="80"/>
          <w:sz w:val="24"/>
          <w:szCs w:val="24"/>
        </w:rPr>
      </w:pPr>
      <w:r w:rsidRPr="00CF0490">
        <w:rPr>
          <w:rFonts w:ascii="Arial" w:hAnsi="Arial" w:cs="Arial"/>
          <w:color w:val="806000" w:themeColor="accent4" w:themeShade="80"/>
          <w:sz w:val="24"/>
          <w:szCs w:val="24"/>
        </w:rPr>
        <w:t>Validity of data</w:t>
      </w:r>
    </w:p>
    <w:p w14:paraId="09F0EE87" w14:textId="77777777" w:rsidR="00CF0490" w:rsidRPr="00CF0490" w:rsidRDefault="00CF0490" w:rsidP="000C08B9">
      <w:pPr>
        <w:spacing w:after="0" w:line="360" w:lineRule="auto"/>
        <w:jc w:val="both"/>
        <w:rPr>
          <w:rFonts w:ascii="Arial" w:hAnsi="Arial" w:cs="Arial"/>
          <w:color w:val="806000" w:themeColor="accent4" w:themeShade="80"/>
          <w:sz w:val="24"/>
          <w:szCs w:val="24"/>
        </w:rPr>
      </w:pPr>
    </w:p>
    <w:p w14:paraId="72A137D7" w14:textId="2196E2E9" w:rsidR="00AC2A33" w:rsidRPr="000C08B9" w:rsidRDefault="00FB30A8" w:rsidP="000C08B9">
      <w:pPr>
        <w:spacing w:after="0" w:line="360" w:lineRule="auto"/>
        <w:jc w:val="both"/>
        <w:rPr>
          <w:rFonts w:ascii="Arial" w:hAnsi="Arial" w:cs="Arial"/>
          <w:sz w:val="24"/>
          <w:szCs w:val="24"/>
        </w:rPr>
      </w:pPr>
      <w:r w:rsidRPr="000C08B9">
        <w:rPr>
          <w:rFonts w:ascii="Arial" w:hAnsi="Arial" w:cs="Arial"/>
          <w:sz w:val="24"/>
          <w:szCs w:val="24"/>
        </w:rPr>
        <w:t xml:space="preserve">In participant observation </w:t>
      </w:r>
      <w:r w:rsidR="002515CF" w:rsidRPr="000C08B9">
        <w:rPr>
          <w:rFonts w:ascii="Arial" w:hAnsi="Arial" w:cs="Arial"/>
          <w:sz w:val="24"/>
          <w:szCs w:val="24"/>
        </w:rPr>
        <w:t xml:space="preserve">the collection of data is filtered through your own </w:t>
      </w:r>
      <w:r w:rsidR="00EF194C" w:rsidRPr="000C08B9">
        <w:rPr>
          <w:rFonts w:ascii="Arial" w:hAnsi="Arial" w:cs="Arial"/>
          <w:sz w:val="24"/>
          <w:szCs w:val="24"/>
        </w:rPr>
        <w:t>mind</w:t>
      </w:r>
      <w:r w:rsidR="00206481">
        <w:rPr>
          <w:rFonts w:ascii="Arial" w:hAnsi="Arial" w:cs="Arial"/>
          <w:sz w:val="24"/>
          <w:szCs w:val="24"/>
        </w:rPr>
        <w:t>, the researchers</w:t>
      </w:r>
      <w:r w:rsidR="00DC337A">
        <w:rPr>
          <w:rFonts w:ascii="Arial" w:hAnsi="Arial" w:cs="Arial"/>
          <w:sz w:val="24"/>
          <w:szCs w:val="24"/>
        </w:rPr>
        <w:t>’</w:t>
      </w:r>
      <w:r w:rsidR="00206481">
        <w:rPr>
          <w:rFonts w:ascii="Arial" w:hAnsi="Arial" w:cs="Arial"/>
          <w:sz w:val="24"/>
          <w:szCs w:val="24"/>
        </w:rPr>
        <w:t>.</w:t>
      </w:r>
      <w:r w:rsidR="00F7320F" w:rsidRPr="000C08B9">
        <w:rPr>
          <w:rFonts w:ascii="Arial" w:hAnsi="Arial" w:cs="Arial"/>
          <w:sz w:val="24"/>
          <w:szCs w:val="24"/>
        </w:rPr>
        <w:t xml:space="preserve"> </w:t>
      </w:r>
      <w:r w:rsidR="001B0402" w:rsidRPr="000C08B9">
        <w:rPr>
          <w:rFonts w:ascii="Arial" w:hAnsi="Arial" w:cs="Arial"/>
          <w:sz w:val="24"/>
          <w:szCs w:val="24"/>
        </w:rPr>
        <w:t>This is the reason</w:t>
      </w:r>
      <w:r w:rsidR="00F7320F" w:rsidRPr="000C08B9">
        <w:rPr>
          <w:rFonts w:ascii="Arial" w:hAnsi="Arial" w:cs="Arial"/>
          <w:sz w:val="24"/>
          <w:szCs w:val="24"/>
        </w:rPr>
        <w:t xml:space="preserve"> </w:t>
      </w:r>
      <w:r w:rsidR="001C2083" w:rsidRPr="000C08B9">
        <w:rPr>
          <w:rFonts w:ascii="Arial" w:hAnsi="Arial" w:cs="Arial"/>
          <w:sz w:val="24"/>
          <w:szCs w:val="24"/>
        </w:rPr>
        <w:t xml:space="preserve">I </w:t>
      </w:r>
      <w:r w:rsidR="00AC2A33" w:rsidRPr="000C08B9">
        <w:rPr>
          <w:rFonts w:ascii="Arial" w:hAnsi="Arial" w:cs="Arial"/>
          <w:sz w:val="24"/>
          <w:szCs w:val="24"/>
        </w:rPr>
        <w:t>must</w:t>
      </w:r>
      <w:r w:rsidR="001C2083" w:rsidRPr="000C08B9">
        <w:rPr>
          <w:rFonts w:ascii="Arial" w:hAnsi="Arial" w:cs="Arial"/>
          <w:sz w:val="24"/>
          <w:szCs w:val="24"/>
        </w:rPr>
        <w:t xml:space="preserve"> </w:t>
      </w:r>
      <w:r w:rsidR="00DC337A">
        <w:rPr>
          <w:rFonts w:ascii="Arial" w:hAnsi="Arial" w:cs="Arial"/>
          <w:sz w:val="24"/>
          <w:szCs w:val="24"/>
        </w:rPr>
        <w:t>reverse</w:t>
      </w:r>
      <w:r w:rsidR="001C2083" w:rsidRPr="000C08B9">
        <w:rPr>
          <w:rFonts w:ascii="Arial" w:hAnsi="Arial" w:cs="Arial"/>
          <w:sz w:val="24"/>
          <w:szCs w:val="24"/>
        </w:rPr>
        <w:t xml:space="preserve"> and examine </w:t>
      </w:r>
      <w:r w:rsidR="00AC2A33" w:rsidRPr="000C08B9">
        <w:rPr>
          <w:rFonts w:ascii="Arial" w:hAnsi="Arial" w:cs="Arial"/>
          <w:sz w:val="24"/>
          <w:szCs w:val="24"/>
        </w:rPr>
        <w:t>my steps and methods</w:t>
      </w:r>
      <w:r w:rsidR="001C2083" w:rsidRPr="000C08B9">
        <w:rPr>
          <w:rFonts w:ascii="Arial" w:hAnsi="Arial" w:cs="Arial"/>
          <w:sz w:val="24"/>
          <w:szCs w:val="24"/>
        </w:rPr>
        <w:t xml:space="preserve"> as if I</w:t>
      </w:r>
      <w:r w:rsidR="00AC2A33" w:rsidRPr="000C08B9">
        <w:rPr>
          <w:rFonts w:ascii="Arial" w:hAnsi="Arial" w:cs="Arial"/>
          <w:sz w:val="24"/>
          <w:szCs w:val="24"/>
        </w:rPr>
        <w:t xml:space="preserve"> would </w:t>
      </w:r>
      <w:r w:rsidR="001C2083" w:rsidRPr="000C08B9">
        <w:rPr>
          <w:rFonts w:ascii="Arial" w:hAnsi="Arial" w:cs="Arial"/>
          <w:sz w:val="24"/>
          <w:szCs w:val="24"/>
        </w:rPr>
        <w:t xml:space="preserve">examine a third person. </w:t>
      </w:r>
      <w:r w:rsidR="00E408B3">
        <w:rPr>
          <w:rFonts w:ascii="Arial" w:hAnsi="Arial" w:cs="Arial"/>
          <w:sz w:val="24"/>
          <w:szCs w:val="24"/>
        </w:rPr>
        <w:t>I s</w:t>
      </w:r>
      <w:r w:rsidR="009500E7" w:rsidRPr="000C08B9">
        <w:rPr>
          <w:rFonts w:ascii="Arial" w:hAnsi="Arial" w:cs="Arial"/>
          <w:sz w:val="24"/>
          <w:szCs w:val="24"/>
        </w:rPr>
        <w:t>et out to look for satisfying answers to the questions: How was the fieldwork planned and conducted? Was it supervised? How were the notes kept?</w:t>
      </w:r>
      <w:r w:rsidR="000424B8" w:rsidRPr="000C08B9">
        <w:rPr>
          <w:rFonts w:ascii="Arial" w:hAnsi="Arial" w:cs="Arial"/>
          <w:sz w:val="24"/>
          <w:szCs w:val="24"/>
        </w:rPr>
        <w:t xml:space="preserve"> </w:t>
      </w:r>
      <w:r w:rsidR="0021625A" w:rsidRPr="000C08B9">
        <w:rPr>
          <w:rFonts w:ascii="Arial" w:hAnsi="Arial" w:cs="Arial"/>
          <w:sz w:val="24"/>
          <w:szCs w:val="24"/>
        </w:rPr>
        <w:t>However,</w:t>
      </w:r>
      <w:r w:rsidR="000424B8" w:rsidRPr="000C08B9">
        <w:rPr>
          <w:rFonts w:ascii="Arial" w:hAnsi="Arial" w:cs="Arial"/>
          <w:sz w:val="24"/>
          <w:szCs w:val="24"/>
        </w:rPr>
        <w:t xml:space="preserve"> these are not second or third hand accounts. These are exactly what ethnographers set out to do. </w:t>
      </w:r>
      <w:r w:rsidR="000D16AC" w:rsidRPr="000C08B9">
        <w:rPr>
          <w:rFonts w:ascii="Arial" w:hAnsi="Arial" w:cs="Arial"/>
          <w:sz w:val="24"/>
          <w:szCs w:val="24"/>
        </w:rPr>
        <w:t xml:space="preserve">Be the first on the ground, get a look at the social phenomena up close </w:t>
      </w:r>
      <w:r w:rsidR="00A70D27" w:rsidRPr="000C08B9">
        <w:rPr>
          <w:rFonts w:ascii="Arial" w:hAnsi="Arial" w:cs="Arial"/>
          <w:sz w:val="24"/>
          <w:szCs w:val="24"/>
        </w:rPr>
        <w:t>rather than getting unverified accounts.</w:t>
      </w:r>
      <w:r w:rsidR="00BF09B0" w:rsidRPr="000C08B9">
        <w:rPr>
          <w:rFonts w:ascii="Arial" w:hAnsi="Arial" w:cs="Arial"/>
          <w:sz w:val="24"/>
          <w:szCs w:val="24"/>
        </w:rPr>
        <w:t xml:space="preserve"> </w:t>
      </w:r>
      <w:r w:rsidR="008752E8" w:rsidRPr="000C08B9">
        <w:rPr>
          <w:rFonts w:ascii="Arial" w:hAnsi="Arial" w:cs="Arial"/>
          <w:sz w:val="24"/>
          <w:szCs w:val="24"/>
        </w:rPr>
        <w:t xml:space="preserve">At </w:t>
      </w:r>
      <w:r w:rsidR="00EC42A1">
        <w:rPr>
          <w:rFonts w:ascii="Arial" w:hAnsi="Arial" w:cs="Arial"/>
          <w:sz w:val="24"/>
          <w:szCs w:val="24"/>
        </w:rPr>
        <w:t>t</w:t>
      </w:r>
      <w:r w:rsidR="008752E8" w:rsidRPr="000C08B9">
        <w:rPr>
          <w:rFonts w:ascii="Arial" w:hAnsi="Arial" w:cs="Arial"/>
          <w:sz w:val="24"/>
          <w:szCs w:val="24"/>
        </w:rPr>
        <w:t xml:space="preserve">his </w:t>
      </w:r>
      <w:r w:rsidR="00EC42A1">
        <w:rPr>
          <w:rFonts w:ascii="Arial" w:hAnsi="Arial" w:cs="Arial"/>
          <w:sz w:val="24"/>
          <w:szCs w:val="24"/>
        </w:rPr>
        <w:t>j</w:t>
      </w:r>
      <w:r w:rsidR="008752E8" w:rsidRPr="000C08B9">
        <w:rPr>
          <w:rFonts w:ascii="Arial" w:hAnsi="Arial" w:cs="Arial"/>
          <w:sz w:val="24"/>
          <w:szCs w:val="24"/>
        </w:rPr>
        <w:t>uncture</w:t>
      </w:r>
      <w:r w:rsidR="00BF09B0" w:rsidRPr="000C08B9">
        <w:rPr>
          <w:rFonts w:ascii="Arial" w:hAnsi="Arial" w:cs="Arial"/>
          <w:sz w:val="24"/>
          <w:szCs w:val="24"/>
        </w:rPr>
        <w:t xml:space="preserve"> is where the strengths </w:t>
      </w:r>
      <w:r w:rsidR="0021625A" w:rsidRPr="000C08B9">
        <w:rPr>
          <w:rFonts w:ascii="Arial" w:hAnsi="Arial" w:cs="Arial"/>
          <w:sz w:val="24"/>
          <w:szCs w:val="24"/>
        </w:rPr>
        <w:t>appear</w:t>
      </w:r>
      <w:r w:rsidR="00BF09B0" w:rsidRPr="000C08B9">
        <w:rPr>
          <w:rFonts w:ascii="Arial" w:hAnsi="Arial" w:cs="Arial"/>
          <w:sz w:val="24"/>
          <w:szCs w:val="24"/>
        </w:rPr>
        <w:t xml:space="preserve"> to balance out the weaknesses</w:t>
      </w:r>
      <w:r w:rsidR="004C0743">
        <w:rPr>
          <w:rFonts w:ascii="Arial" w:hAnsi="Arial" w:cs="Arial"/>
          <w:sz w:val="24"/>
          <w:szCs w:val="24"/>
        </w:rPr>
        <w:t xml:space="preserve"> </w:t>
      </w:r>
      <w:r w:rsidR="00186EB2">
        <w:rPr>
          <w:rFonts w:ascii="Arial" w:hAnsi="Arial" w:cs="Arial"/>
          <w:sz w:val="24"/>
          <w:szCs w:val="24"/>
        </w:rPr>
        <w:fldChar w:fldCharType="begin"/>
      </w:r>
      <w:r w:rsidR="00186EB2">
        <w:rPr>
          <w:rFonts w:ascii="Arial" w:hAnsi="Arial" w:cs="Arial"/>
          <w:sz w:val="24"/>
          <w:szCs w:val="24"/>
        </w:rPr>
        <w:instrText xml:space="preserve"> ADDIN EN.CITE &lt;EndNote&gt;&lt;Cite&gt;&lt;Author&gt;Rashid&lt;/Author&gt;&lt;Year&gt;2015&lt;/Year&gt;&lt;RecNum&gt;560&lt;/RecNum&gt;&lt;DisplayText&gt;(Rashid et al., 2015, Hammersley, 1992)&lt;/DisplayText&gt;&lt;record&gt;&lt;rec-number&gt;560&lt;/rec-number&gt;&lt;foreign-keys&gt;&lt;key app="EN" db-id="wrrt5pzajpe0agefz2kpr2zp0se5df9zpt2s" timestamp="1617131829" guid="cc5a090f-e8e2-4f5c-adcf-c1efcb5ed34b"&gt;560&lt;/key&gt;&lt;/foreign-keys&gt;&lt;ref-type name="Journal Article"&gt;17&lt;/ref-type&gt;&lt;contributors&gt;&lt;authors&gt;&lt;author&gt;Rashid, Marghalara&lt;/author&gt;&lt;author&gt;Caine, Vera&lt;/author&gt;&lt;author&gt;Goez, Helly&lt;/author&gt;&lt;/authors&gt;&lt;/contributors&gt;&lt;titles&gt;&lt;title&gt;The encounters and challenges of ethnography as a methodology in health research&lt;/title&gt;&lt;secondary-title&gt;International Journal of Qualitative Methods&lt;/secondary-title&gt;&lt;/titles&gt;&lt;periodical&gt;&lt;full-title&gt;International Journal of Qualitative Methods&lt;/full-title&gt;&lt;/periodical&gt;&lt;pages&gt;1609406915621421&lt;/pages&gt;&lt;volume&gt;14&lt;/volume&gt;&lt;number&gt;5&lt;/number&gt;&lt;dates&gt;&lt;year&gt;2015&lt;/year&gt;&lt;/dates&gt;&lt;isbn&gt;1609-4069&lt;/isbn&gt;&lt;urls&gt;&lt;/urls&gt;&lt;/record&gt;&lt;/Cite&gt;&lt;Cite&gt;&lt;Author&gt;Hammersley&lt;/Author&gt;&lt;Year&gt;1992&lt;/Year&gt;&lt;RecNum&gt;561&lt;/RecNum&gt;&lt;record&gt;&lt;rec-number&gt;561&lt;/rec-number&gt;&lt;foreign-keys&gt;&lt;key app="EN" db-id="wrrt5pzajpe0agefz2kpr2zp0se5df9zpt2s" timestamp="1617131895" guid="8beea1c2-116b-4d7f-a23b-74343de7ba52"&gt;561&lt;/key&gt;&lt;/foreign-keys&gt;&lt;ref-type name="Journal Article"&gt;17&lt;/ref-type&gt;&lt;contributors&gt;&lt;authors&gt;&lt;author&gt;Hammersley, Martyn&lt;/author&gt;&lt;/authors&gt;&lt;/contributors&gt;&lt;titles&gt;&lt;title&gt;Some reflections on ethnography and validity&lt;/title&gt;&lt;secondary-title&gt;Qualitative studies in education&lt;/secondary-title&gt;&lt;/titles&gt;&lt;periodical&gt;&lt;full-title&gt;Qualitative studies in education&lt;/full-title&gt;&lt;/periodical&gt;&lt;pages&gt;195-203&lt;/pages&gt;&lt;volume&gt;5&lt;/volume&gt;&lt;number&gt;3&lt;/number&gt;&lt;dates&gt;&lt;year&gt;1992&lt;/year&gt;&lt;/dates&gt;&lt;isbn&gt;0951-8398&lt;/isbn&gt;&lt;urls&gt;&lt;/urls&gt;&lt;/record&gt;&lt;/Cite&gt;&lt;/EndNote&gt;</w:instrText>
      </w:r>
      <w:r w:rsidR="00186EB2">
        <w:rPr>
          <w:rFonts w:ascii="Arial" w:hAnsi="Arial" w:cs="Arial"/>
          <w:sz w:val="24"/>
          <w:szCs w:val="24"/>
        </w:rPr>
        <w:fldChar w:fldCharType="separate"/>
      </w:r>
      <w:r w:rsidR="00186EB2">
        <w:rPr>
          <w:rFonts w:ascii="Arial" w:hAnsi="Arial" w:cs="Arial"/>
          <w:noProof/>
          <w:sz w:val="24"/>
          <w:szCs w:val="24"/>
        </w:rPr>
        <w:t>(Rashid et al., 2015, Hammersley, 1992)</w:t>
      </w:r>
      <w:r w:rsidR="00186EB2">
        <w:rPr>
          <w:rFonts w:ascii="Arial" w:hAnsi="Arial" w:cs="Arial"/>
          <w:sz w:val="24"/>
          <w:szCs w:val="24"/>
        </w:rPr>
        <w:fldChar w:fldCharType="end"/>
      </w:r>
      <w:r w:rsidR="00186EB2">
        <w:rPr>
          <w:rFonts w:ascii="Arial" w:hAnsi="Arial" w:cs="Arial"/>
          <w:sz w:val="24"/>
          <w:szCs w:val="24"/>
        </w:rPr>
        <w:t xml:space="preserve">. </w:t>
      </w:r>
      <w:r w:rsidR="00F10C48" w:rsidRPr="000C08B9">
        <w:rPr>
          <w:rFonts w:ascii="Arial" w:hAnsi="Arial" w:cs="Arial"/>
          <w:sz w:val="24"/>
          <w:szCs w:val="24"/>
        </w:rPr>
        <w:t>All except one were native</w:t>
      </w:r>
      <w:r w:rsidR="00AD3770" w:rsidRPr="000C08B9">
        <w:rPr>
          <w:rFonts w:ascii="Arial" w:hAnsi="Arial" w:cs="Arial"/>
          <w:sz w:val="24"/>
          <w:szCs w:val="24"/>
        </w:rPr>
        <w:t xml:space="preserve"> </w:t>
      </w:r>
      <w:r w:rsidR="00995800" w:rsidRPr="000C08B9">
        <w:rPr>
          <w:rFonts w:ascii="Arial" w:hAnsi="Arial" w:cs="Arial"/>
          <w:sz w:val="24"/>
          <w:szCs w:val="24"/>
        </w:rPr>
        <w:t>Cypriots, who spoke Greek</w:t>
      </w:r>
      <w:r w:rsidR="007F45FC">
        <w:rPr>
          <w:rFonts w:ascii="Arial" w:hAnsi="Arial" w:cs="Arial"/>
          <w:sz w:val="24"/>
          <w:szCs w:val="24"/>
        </w:rPr>
        <w:t xml:space="preserve"> with a Cypriot dialect</w:t>
      </w:r>
      <w:r w:rsidR="00995800" w:rsidRPr="000C08B9">
        <w:rPr>
          <w:rFonts w:ascii="Arial" w:hAnsi="Arial" w:cs="Arial"/>
          <w:sz w:val="24"/>
          <w:szCs w:val="24"/>
        </w:rPr>
        <w:t>.</w:t>
      </w:r>
      <w:r w:rsidR="00F10C48" w:rsidRPr="000C08B9">
        <w:rPr>
          <w:rFonts w:ascii="Arial" w:hAnsi="Arial" w:cs="Arial"/>
          <w:sz w:val="24"/>
          <w:szCs w:val="24"/>
        </w:rPr>
        <w:t xml:space="preserve"> </w:t>
      </w:r>
      <w:r w:rsidR="004A683F" w:rsidRPr="000C08B9">
        <w:rPr>
          <w:rFonts w:ascii="Arial" w:hAnsi="Arial" w:cs="Arial"/>
          <w:sz w:val="24"/>
          <w:szCs w:val="24"/>
        </w:rPr>
        <w:t xml:space="preserve">The </w:t>
      </w:r>
      <w:r w:rsidR="00995800" w:rsidRPr="000C08B9">
        <w:rPr>
          <w:rFonts w:ascii="Arial" w:hAnsi="Arial" w:cs="Arial"/>
          <w:sz w:val="24"/>
          <w:szCs w:val="24"/>
        </w:rPr>
        <w:t>interactions</w:t>
      </w:r>
      <w:r w:rsidR="004A683F" w:rsidRPr="000C08B9">
        <w:rPr>
          <w:rFonts w:ascii="Arial" w:hAnsi="Arial" w:cs="Arial"/>
          <w:sz w:val="24"/>
          <w:szCs w:val="24"/>
        </w:rPr>
        <w:t xml:space="preserve"> between </w:t>
      </w:r>
      <w:r w:rsidR="00833B57" w:rsidRPr="000C08B9">
        <w:rPr>
          <w:rFonts w:ascii="Arial" w:hAnsi="Arial" w:cs="Arial"/>
          <w:sz w:val="24"/>
          <w:szCs w:val="24"/>
        </w:rPr>
        <w:t xml:space="preserve">me and the participants indicated no </w:t>
      </w:r>
      <w:r w:rsidR="00CD2035" w:rsidRPr="000C08B9">
        <w:rPr>
          <w:rFonts w:ascii="Arial" w:hAnsi="Arial" w:cs="Arial"/>
          <w:sz w:val="24"/>
          <w:szCs w:val="24"/>
        </w:rPr>
        <w:t>evident disparity in power position, that is</w:t>
      </w:r>
      <w:r w:rsidR="00D00F9B">
        <w:rPr>
          <w:rFonts w:ascii="Arial" w:hAnsi="Arial" w:cs="Arial"/>
          <w:sz w:val="24"/>
          <w:szCs w:val="24"/>
        </w:rPr>
        <w:t>,</w:t>
      </w:r>
      <w:r w:rsidR="00CD2035" w:rsidRPr="000C08B9">
        <w:rPr>
          <w:rFonts w:ascii="Arial" w:hAnsi="Arial" w:cs="Arial"/>
          <w:sz w:val="24"/>
          <w:szCs w:val="24"/>
        </w:rPr>
        <w:t xml:space="preserve"> </w:t>
      </w:r>
      <w:r w:rsidR="00CD2035" w:rsidRPr="000C08B9">
        <w:rPr>
          <w:rFonts w:ascii="Arial" w:hAnsi="Arial" w:cs="Arial"/>
          <w:sz w:val="24"/>
          <w:szCs w:val="24"/>
        </w:rPr>
        <w:lastRenderedPageBreak/>
        <w:t xml:space="preserve">I was not in charge of their </w:t>
      </w:r>
      <w:r w:rsidR="00523031" w:rsidRPr="000C08B9">
        <w:rPr>
          <w:rFonts w:ascii="Arial" w:hAnsi="Arial" w:cs="Arial"/>
          <w:sz w:val="24"/>
          <w:szCs w:val="24"/>
        </w:rPr>
        <w:t>treatment protocols</w:t>
      </w:r>
      <w:r w:rsidR="002C0F01">
        <w:rPr>
          <w:rFonts w:ascii="Arial" w:hAnsi="Arial" w:cs="Arial"/>
          <w:sz w:val="24"/>
          <w:szCs w:val="24"/>
        </w:rPr>
        <w:t>, similarly</w:t>
      </w:r>
      <w:r w:rsidR="00523031" w:rsidRPr="000C08B9">
        <w:rPr>
          <w:rFonts w:ascii="Arial" w:hAnsi="Arial" w:cs="Arial"/>
          <w:sz w:val="24"/>
          <w:szCs w:val="24"/>
        </w:rPr>
        <w:t xml:space="preserve"> the interviews were on a voluntary basis</w:t>
      </w:r>
      <w:r w:rsidR="002346BF" w:rsidRPr="000C08B9">
        <w:rPr>
          <w:rFonts w:ascii="Arial" w:hAnsi="Arial" w:cs="Arial"/>
          <w:sz w:val="24"/>
          <w:szCs w:val="24"/>
        </w:rPr>
        <w:t xml:space="preserve">. </w:t>
      </w:r>
      <w:r w:rsidR="00445D86" w:rsidRPr="000C08B9">
        <w:rPr>
          <w:rFonts w:ascii="Arial" w:hAnsi="Arial" w:cs="Arial"/>
          <w:sz w:val="24"/>
          <w:szCs w:val="24"/>
        </w:rPr>
        <w:t xml:space="preserve">The conversation language was casual and friendly with no </w:t>
      </w:r>
      <w:r w:rsidR="00FA3206" w:rsidRPr="000C08B9">
        <w:rPr>
          <w:rFonts w:ascii="Arial" w:hAnsi="Arial" w:cs="Arial"/>
          <w:sz w:val="24"/>
          <w:szCs w:val="24"/>
        </w:rPr>
        <w:t>titles and pronouns</w:t>
      </w:r>
      <w:r w:rsidR="00445D86" w:rsidRPr="000C08B9">
        <w:rPr>
          <w:rFonts w:ascii="Arial" w:hAnsi="Arial" w:cs="Arial"/>
          <w:sz w:val="24"/>
          <w:szCs w:val="24"/>
        </w:rPr>
        <w:t xml:space="preserve"> </w:t>
      </w:r>
      <w:r w:rsidR="001D355A" w:rsidRPr="000C08B9">
        <w:rPr>
          <w:rFonts w:ascii="Arial" w:hAnsi="Arial" w:cs="Arial"/>
          <w:sz w:val="24"/>
          <w:szCs w:val="24"/>
        </w:rPr>
        <w:t>resembling that of friend</w:t>
      </w:r>
      <w:r w:rsidR="002C0F01">
        <w:rPr>
          <w:rFonts w:ascii="Arial" w:hAnsi="Arial" w:cs="Arial"/>
          <w:sz w:val="24"/>
          <w:szCs w:val="24"/>
        </w:rPr>
        <w:t xml:space="preserve">ly </w:t>
      </w:r>
      <w:r w:rsidR="007D508E">
        <w:rPr>
          <w:rFonts w:ascii="Arial" w:hAnsi="Arial" w:cs="Arial"/>
          <w:sz w:val="24"/>
          <w:szCs w:val="24"/>
        </w:rPr>
        <w:t>interactions</w:t>
      </w:r>
      <w:r w:rsidR="008B11CC">
        <w:rPr>
          <w:rFonts w:ascii="Arial" w:hAnsi="Arial" w:cs="Arial"/>
          <w:sz w:val="24"/>
          <w:szCs w:val="24"/>
        </w:rPr>
        <w:t xml:space="preserve"> </w:t>
      </w:r>
      <w:r w:rsidR="00186EB2">
        <w:rPr>
          <w:rFonts w:ascii="Arial" w:hAnsi="Arial" w:cs="Arial"/>
          <w:sz w:val="24"/>
          <w:szCs w:val="24"/>
        </w:rPr>
        <w:fldChar w:fldCharType="begin"/>
      </w:r>
      <w:r w:rsidR="00186EB2">
        <w:rPr>
          <w:rFonts w:ascii="Arial" w:hAnsi="Arial" w:cs="Arial"/>
          <w:sz w:val="24"/>
          <w:szCs w:val="24"/>
        </w:rPr>
        <w:instrText xml:space="preserve"> ADDIN EN.CITE &lt;EndNote&gt;&lt;Cite&gt;&lt;Author&gt;Chen&lt;/Author&gt;&lt;Year&gt;2011&lt;/Year&gt;&lt;RecNum&gt;476&lt;/RecNum&gt;&lt;DisplayText&gt;(Chen, 2011)&lt;/DisplayText&gt;&lt;record&gt;&lt;rec-number&gt;476&lt;/rec-number&gt;&lt;foreign-keys&gt;&lt;key app="EN" db-id="wrrt5pzajpe0agefz2kpr2zp0se5df9zpt2s" timestamp="1615904144" guid="e7643a2e-98a1-4a5b-b110-30bea537980a"&gt;476&lt;/key&gt;&lt;/foreign-keys&gt;&lt;ref-type name="Journal Article"&gt;17&lt;/ref-type&gt;&lt;contributors&gt;&lt;authors&gt;&lt;author&gt;Chen, Shu-Hsin&lt;/author&gt;&lt;/authors&gt;&lt;/contributors&gt;&lt;titles&gt;&lt;title&gt;Power Relations Between the Researcher and the Researched: An Analysis of Native and Nonnative Ethnographic Interviews&lt;/title&gt;&lt;secondary-title&gt;Field Methods&lt;/secondary-title&gt;&lt;/titles&gt;&lt;periodical&gt;&lt;full-title&gt;Field Methods&lt;/full-title&gt;&lt;/periodical&gt;&lt;pages&gt;119-135&lt;/pages&gt;&lt;volume&gt;23&lt;/volume&gt;&lt;number&gt;2&lt;/number&gt;&lt;keywords&gt;&lt;keyword&gt;power relations,ethnographic interviews,native and nonnative language interviews,intercultural communication,research methods&lt;/keyword&gt;&lt;/keywords&gt;&lt;dates&gt;&lt;year&gt;2011&lt;/year&gt;&lt;/dates&gt;&lt;urls&gt;&lt;related-urls&gt;&lt;url&gt;https://journals.sagepub.com/doi/abs/10.1177/1525822X10387575&lt;/url&gt;&lt;/related-urls&gt;&lt;/urls&gt;&lt;electronic-resource-num&gt;10.1177/1525822x10387575&lt;/electronic-resource-num&gt;&lt;/record&gt;&lt;/Cite&gt;&lt;/EndNote&gt;</w:instrText>
      </w:r>
      <w:r w:rsidR="00186EB2">
        <w:rPr>
          <w:rFonts w:ascii="Arial" w:hAnsi="Arial" w:cs="Arial"/>
          <w:sz w:val="24"/>
          <w:szCs w:val="24"/>
        </w:rPr>
        <w:fldChar w:fldCharType="separate"/>
      </w:r>
      <w:r w:rsidR="00186EB2">
        <w:rPr>
          <w:rFonts w:ascii="Arial" w:hAnsi="Arial" w:cs="Arial"/>
          <w:noProof/>
          <w:sz w:val="24"/>
          <w:szCs w:val="24"/>
        </w:rPr>
        <w:t>(Chen, 2011)</w:t>
      </w:r>
      <w:r w:rsidR="00186EB2">
        <w:rPr>
          <w:rFonts w:ascii="Arial" w:hAnsi="Arial" w:cs="Arial"/>
          <w:sz w:val="24"/>
          <w:szCs w:val="24"/>
        </w:rPr>
        <w:fldChar w:fldCharType="end"/>
      </w:r>
      <w:r w:rsidR="00186EB2">
        <w:rPr>
          <w:rFonts w:ascii="Arial" w:hAnsi="Arial" w:cs="Arial"/>
          <w:sz w:val="24"/>
          <w:szCs w:val="24"/>
        </w:rPr>
        <w:t>.</w:t>
      </w:r>
    </w:p>
    <w:p w14:paraId="21576714" w14:textId="77777777" w:rsidR="00CF0490" w:rsidRPr="00CF0490" w:rsidRDefault="00CF0490" w:rsidP="000C08B9">
      <w:pPr>
        <w:spacing w:after="0" w:line="360" w:lineRule="auto"/>
        <w:jc w:val="both"/>
        <w:rPr>
          <w:rFonts w:ascii="Arial" w:hAnsi="Arial" w:cs="Arial"/>
          <w:color w:val="806000" w:themeColor="accent4" w:themeShade="80"/>
          <w:sz w:val="24"/>
          <w:szCs w:val="24"/>
        </w:rPr>
      </w:pPr>
    </w:p>
    <w:p w14:paraId="65543BC6" w14:textId="470A35F1" w:rsidR="00AC7DA8" w:rsidRPr="000C08B9" w:rsidRDefault="00717003" w:rsidP="000C08B9">
      <w:pPr>
        <w:spacing w:after="0" w:line="360" w:lineRule="auto"/>
        <w:jc w:val="both"/>
        <w:rPr>
          <w:rFonts w:ascii="Arial" w:hAnsi="Arial" w:cs="Arial"/>
          <w:sz w:val="24"/>
          <w:szCs w:val="24"/>
        </w:rPr>
      </w:pPr>
      <w:r w:rsidRPr="000C08B9">
        <w:rPr>
          <w:rFonts w:ascii="Arial" w:hAnsi="Arial" w:cs="Arial"/>
          <w:sz w:val="24"/>
          <w:szCs w:val="24"/>
        </w:rPr>
        <w:t xml:space="preserve">An </w:t>
      </w:r>
      <w:r w:rsidR="005471E7">
        <w:rPr>
          <w:rFonts w:ascii="Arial" w:hAnsi="Arial" w:cs="Arial"/>
          <w:sz w:val="24"/>
          <w:szCs w:val="24"/>
        </w:rPr>
        <w:t>e</w:t>
      </w:r>
      <w:r w:rsidRPr="000C08B9">
        <w:rPr>
          <w:rFonts w:ascii="Arial" w:hAnsi="Arial" w:cs="Arial"/>
          <w:sz w:val="24"/>
          <w:szCs w:val="24"/>
        </w:rPr>
        <w:t xml:space="preserve">thnography as </w:t>
      </w:r>
      <w:proofErr w:type="spellStart"/>
      <w:r w:rsidR="00CC5051" w:rsidRPr="000C08B9">
        <w:rPr>
          <w:rFonts w:ascii="Arial" w:hAnsi="Arial" w:cs="Arial"/>
          <w:sz w:val="24"/>
          <w:szCs w:val="24"/>
        </w:rPr>
        <w:t>Handwerker</w:t>
      </w:r>
      <w:proofErr w:type="spellEnd"/>
      <w:r w:rsidR="00CC5051" w:rsidRPr="000C08B9">
        <w:rPr>
          <w:rFonts w:ascii="Arial" w:hAnsi="Arial" w:cs="Arial"/>
          <w:sz w:val="24"/>
          <w:szCs w:val="24"/>
        </w:rPr>
        <w:t xml:space="preserve"> succinctly describes </w:t>
      </w:r>
      <w:r w:rsidR="00072DCB" w:rsidRPr="000C08B9">
        <w:rPr>
          <w:rFonts w:ascii="Arial" w:hAnsi="Arial" w:cs="Arial"/>
          <w:sz w:val="24"/>
          <w:szCs w:val="24"/>
        </w:rPr>
        <w:t>starts</w:t>
      </w:r>
      <w:r w:rsidR="00812ADC" w:rsidRPr="000C08B9">
        <w:rPr>
          <w:rFonts w:ascii="Arial" w:hAnsi="Arial" w:cs="Arial"/>
          <w:sz w:val="24"/>
          <w:szCs w:val="24"/>
        </w:rPr>
        <w:t xml:space="preserve"> </w:t>
      </w:r>
      <w:r w:rsidR="009A410B" w:rsidRPr="000C08B9">
        <w:rPr>
          <w:rFonts w:ascii="Arial" w:hAnsi="Arial" w:cs="Arial"/>
          <w:sz w:val="24"/>
          <w:szCs w:val="24"/>
        </w:rPr>
        <w:t xml:space="preserve">from one person </w:t>
      </w:r>
      <w:r w:rsidR="00C32AA5" w:rsidRPr="000C08B9">
        <w:rPr>
          <w:rFonts w:ascii="Arial" w:hAnsi="Arial" w:cs="Arial"/>
          <w:sz w:val="24"/>
          <w:szCs w:val="24"/>
        </w:rPr>
        <w:t xml:space="preserve">and </w:t>
      </w:r>
      <w:r w:rsidR="00283CC7" w:rsidRPr="000C08B9">
        <w:rPr>
          <w:rFonts w:ascii="Arial" w:hAnsi="Arial" w:cs="Arial"/>
          <w:sz w:val="24"/>
          <w:szCs w:val="24"/>
        </w:rPr>
        <w:t xml:space="preserve">the collection of data </w:t>
      </w:r>
      <w:r w:rsidR="00C32AA5" w:rsidRPr="000C08B9">
        <w:rPr>
          <w:rFonts w:ascii="Arial" w:hAnsi="Arial" w:cs="Arial"/>
          <w:sz w:val="24"/>
          <w:szCs w:val="24"/>
        </w:rPr>
        <w:t xml:space="preserve">from that </w:t>
      </w:r>
      <w:r w:rsidR="00AC11D9" w:rsidRPr="000C08B9">
        <w:rPr>
          <w:rFonts w:ascii="Arial" w:hAnsi="Arial" w:cs="Arial"/>
          <w:sz w:val="24"/>
          <w:szCs w:val="24"/>
        </w:rPr>
        <w:t>first person.</w:t>
      </w:r>
      <w:r w:rsidR="00C71C07" w:rsidRPr="000C08B9">
        <w:rPr>
          <w:rFonts w:ascii="Arial" w:hAnsi="Arial" w:cs="Arial"/>
          <w:sz w:val="24"/>
          <w:szCs w:val="24"/>
        </w:rPr>
        <w:t xml:space="preserve"> Then we proceed to the next person </w:t>
      </w:r>
      <w:r w:rsidR="002B0127" w:rsidRPr="000C08B9">
        <w:rPr>
          <w:rFonts w:ascii="Arial" w:hAnsi="Arial" w:cs="Arial"/>
          <w:sz w:val="24"/>
          <w:szCs w:val="24"/>
        </w:rPr>
        <w:t xml:space="preserve">and so forth and </w:t>
      </w:r>
      <w:r w:rsidR="004077BC" w:rsidRPr="000C08B9">
        <w:rPr>
          <w:rFonts w:ascii="Arial" w:hAnsi="Arial" w:cs="Arial"/>
          <w:sz w:val="24"/>
          <w:szCs w:val="24"/>
        </w:rPr>
        <w:t xml:space="preserve">we keep noticing </w:t>
      </w:r>
      <w:r w:rsidR="006D3CEF" w:rsidRPr="000C08B9">
        <w:rPr>
          <w:rFonts w:ascii="Arial" w:hAnsi="Arial" w:cs="Arial"/>
          <w:sz w:val="24"/>
          <w:szCs w:val="24"/>
        </w:rPr>
        <w:t xml:space="preserve">patterns and motifs of </w:t>
      </w:r>
      <w:r w:rsidR="00B55F85" w:rsidRPr="000C08B9">
        <w:rPr>
          <w:rFonts w:ascii="Arial" w:hAnsi="Arial" w:cs="Arial"/>
          <w:sz w:val="24"/>
          <w:szCs w:val="24"/>
        </w:rPr>
        <w:t>analogies</w:t>
      </w:r>
      <w:r w:rsidR="006D3CEF" w:rsidRPr="000C08B9">
        <w:rPr>
          <w:rFonts w:ascii="Arial" w:hAnsi="Arial" w:cs="Arial"/>
          <w:sz w:val="24"/>
          <w:szCs w:val="24"/>
        </w:rPr>
        <w:t xml:space="preserve"> </w:t>
      </w:r>
      <w:r w:rsidR="004C4E82" w:rsidRPr="000C08B9">
        <w:rPr>
          <w:rFonts w:ascii="Arial" w:hAnsi="Arial" w:cs="Arial"/>
          <w:sz w:val="24"/>
          <w:szCs w:val="24"/>
        </w:rPr>
        <w:t xml:space="preserve">but </w:t>
      </w:r>
      <w:r w:rsidR="00B55F85" w:rsidRPr="000C08B9">
        <w:rPr>
          <w:rFonts w:ascii="Arial" w:hAnsi="Arial" w:cs="Arial"/>
          <w:sz w:val="24"/>
          <w:szCs w:val="24"/>
        </w:rPr>
        <w:t xml:space="preserve">also perhaps intersections or a contradiction here and there. </w:t>
      </w:r>
      <w:r w:rsidR="00C47201" w:rsidRPr="000C08B9">
        <w:rPr>
          <w:rFonts w:ascii="Arial" w:hAnsi="Arial" w:cs="Arial"/>
          <w:sz w:val="24"/>
          <w:szCs w:val="24"/>
        </w:rPr>
        <w:t xml:space="preserve">We </w:t>
      </w:r>
      <w:r w:rsidR="00D404F8" w:rsidRPr="000C08B9">
        <w:rPr>
          <w:rFonts w:ascii="Arial" w:hAnsi="Arial" w:cs="Arial"/>
          <w:sz w:val="24"/>
          <w:szCs w:val="24"/>
        </w:rPr>
        <w:t>hope</w:t>
      </w:r>
      <w:r w:rsidR="00C47201" w:rsidRPr="000C08B9">
        <w:rPr>
          <w:rFonts w:ascii="Arial" w:hAnsi="Arial" w:cs="Arial"/>
          <w:sz w:val="24"/>
          <w:szCs w:val="24"/>
        </w:rPr>
        <w:t xml:space="preserve"> to </w:t>
      </w:r>
      <w:r w:rsidR="00D404F8">
        <w:rPr>
          <w:rFonts w:ascii="Arial" w:hAnsi="Arial" w:cs="Arial"/>
          <w:sz w:val="24"/>
          <w:szCs w:val="24"/>
        </w:rPr>
        <w:t xml:space="preserve">reach a </w:t>
      </w:r>
      <w:r w:rsidR="00E63FD9">
        <w:rPr>
          <w:rFonts w:ascii="Arial" w:hAnsi="Arial" w:cs="Arial"/>
          <w:sz w:val="24"/>
          <w:szCs w:val="24"/>
        </w:rPr>
        <w:t xml:space="preserve">broader </w:t>
      </w:r>
      <w:r w:rsidR="00D404F8">
        <w:rPr>
          <w:rFonts w:ascii="Arial" w:hAnsi="Arial" w:cs="Arial"/>
          <w:sz w:val="24"/>
          <w:szCs w:val="24"/>
        </w:rPr>
        <w:t>knowledg</w:t>
      </w:r>
      <w:r w:rsidR="00E63FD9">
        <w:rPr>
          <w:rFonts w:ascii="Arial" w:hAnsi="Arial" w:cs="Arial"/>
          <w:sz w:val="24"/>
          <w:szCs w:val="24"/>
        </w:rPr>
        <w:t>e</w:t>
      </w:r>
      <w:r w:rsidR="000C0830">
        <w:rPr>
          <w:rFonts w:ascii="Arial" w:hAnsi="Arial" w:cs="Arial"/>
          <w:sz w:val="24"/>
          <w:szCs w:val="24"/>
        </w:rPr>
        <w:t xml:space="preserve"> and learn from</w:t>
      </w:r>
      <w:r w:rsidR="00C47201" w:rsidRPr="000C08B9">
        <w:rPr>
          <w:rFonts w:ascii="Arial" w:hAnsi="Arial" w:cs="Arial"/>
          <w:sz w:val="24"/>
          <w:szCs w:val="24"/>
        </w:rPr>
        <w:t xml:space="preserve"> what we see </w:t>
      </w:r>
      <w:r w:rsidR="00C35E3F" w:rsidRPr="000C08B9">
        <w:rPr>
          <w:rFonts w:ascii="Arial" w:hAnsi="Arial" w:cs="Arial"/>
          <w:sz w:val="24"/>
          <w:szCs w:val="24"/>
        </w:rPr>
        <w:t xml:space="preserve">during fieldwork </w:t>
      </w:r>
      <w:r w:rsidR="000C0830">
        <w:rPr>
          <w:rFonts w:ascii="Arial" w:hAnsi="Arial" w:cs="Arial"/>
          <w:sz w:val="24"/>
          <w:szCs w:val="24"/>
        </w:rPr>
        <w:t xml:space="preserve">and happens to </w:t>
      </w:r>
      <w:r w:rsidR="002F3B57">
        <w:rPr>
          <w:rFonts w:ascii="Arial" w:hAnsi="Arial" w:cs="Arial"/>
          <w:sz w:val="24"/>
          <w:szCs w:val="24"/>
        </w:rPr>
        <w:t xml:space="preserve">more cultural groups than originally anticipated </w:t>
      </w:r>
      <w:r w:rsidR="00AC7DA8" w:rsidRPr="000C08B9">
        <w:rPr>
          <w:rFonts w:ascii="Arial" w:hAnsi="Arial" w:cs="Arial"/>
          <w:sz w:val="24"/>
          <w:szCs w:val="24"/>
        </w:rPr>
        <w:t>(</w:t>
      </w:r>
      <w:proofErr w:type="spellStart"/>
      <w:r w:rsidR="00AC7DA8" w:rsidRPr="000C08B9">
        <w:rPr>
          <w:rFonts w:ascii="Arial" w:hAnsi="Arial" w:cs="Arial"/>
          <w:sz w:val="24"/>
          <w:szCs w:val="24"/>
        </w:rPr>
        <w:t>Handwerker</w:t>
      </w:r>
      <w:proofErr w:type="spellEnd"/>
      <w:r w:rsidR="00F469A7">
        <w:rPr>
          <w:rFonts w:ascii="Arial" w:hAnsi="Arial" w:cs="Arial"/>
          <w:sz w:val="24"/>
          <w:szCs w:val="24"/>
        </w:rPr>
        <w:t>,</w:t>
      </w:r>
      <w:r w:rsidR="00AC7DA8" w:rsidRPr="000C08B9">
        <w:rPr>
          <w:rFonts w:ascii="Arial" w:hAnsi="Arial" w:cs="Arial"/>
          <w:sz w:val="24"/>
          <w:szCs w:val="24"/>
        </w:rPr>
        <w:t xml:space="preserve"> 2001)</w:t>
      </w:r>
      <w:r w:rsidR="002F3B57">
        <w:rPr>
          <w:rFonts w:ascii="Arial" w:hAnsi="Arial" w:cs="Arial"/>
          <w:sz w:val="24"/>
          <w:szCs w:val="24"/>
        </w:rPr>
        <w:t>.</w:t>
      </w:r>
    </w:p>
    <w:p w14:paraId="7B8B9EB4" w14:textId="365455DA" w:rsidR="00195C51" w:rsidRPr="000C08B9" w:rsidRDefault="00195C51" w:rsidP="000C08B9">
      <w:pPr>
        <w:spacing w:after="0" w:line="360" w:lineRule="auto"/>
        <w:jc w:val="both"/>
        <w:rPr>
          <w:rFonts w:ascii="Arial" w:hAnsi="Arial" w:cs="Arial"/>
          <w:sz w:val="24"/>
          <w:szCs w:val="24"/>
        </w:rPr>
      </w:pPr>
    </w:p>
    <w:p w14:paraId="5C6E6CC7" w14:textId="0D4E54BF" w:rsidR="00195C51" w:rsidRPr="000C08B9" w:rsidRDefault="00954795" w:rsidP="000C08B9">
      <w:pPr>
        <w:spacing w:after="0" w:line="360" w:lineRule="auto"/>
        <w:jc w:val="both"/>
        <w:rPr>
          <w:rFonts w:ascii="Arial" w:hAnsi="Arial" w:cs="Arial"/>
          <w:sz w:val="24"/>
          <w:szCs w:val="24"/>
        </w:rPr>
      </w:pPr>
      <w:r w:rsidRPr="000C08B9">
        <w:rPr>
          <w:rFonts w:ascii="Arial" w:hAnsi="Arial" w:cs="Arial"/>
          <w:sz w:val="24"/>
          <w:szCs w:val="24"/>
        </w:rPr>
        <w:t>Despite the fact however, that</w:t>
      </w:r>
      <w:r w:rsidR="00195C51" w:rsidRPr="000C08B9">
        <w:rPr>
          <w:rFonts w:ascii="Arial" w:hAnsi="Arial" w:cs="Arial"/>
          <w:sz w:val="24"/>
          <w:szCs w:val="24"/>
        </w:rPr>
        <w:t xml:space="preserve"> the statistical </w:t>
      </w:r>
      <w:r w:rsidR="00195C51" w:rsidRPr="001A57F6">
        <w:rPr>
          <w:rFonts w:ascii="Arial" w:hAnsi="Arial" w:cs="Arial"/>
          <w:sz w:val="24"/>
          <w:szCs w:val="24"/>
        </w:rPr>
        <w:t>power</w:t>
      </w:r>
      <w:r w:rsidR="001A57F6">
        <w:rPr>
          <w:rStyle w:val="FootnoteReference"/>
          <w:rFonts w:ascii="Arial" w:hAnsi="Arial" w:cs="Arial"/>
          <w:sz w:val="24"/>
          <w:szCs w:val="24"/>
        </w:rPr>
        <w:footnoteReference w:id="5"/>
      </w:r>
      <w:r w:rsidR="003D1BFD">
        <w:rPr>
          <w:rStyle w:val="EndnoteReference"/>
          <w:rFonts w:ascii="Arial" w:hAnsi="Arial" w:cs="Arial"/>
          <w:sz w:val="24"/>
          <w:szCs w:val="24"/>
        </w:rPr>
        <w:t xml:space="preserve"> </w:t>
      </w:r>
      <w:r w:rsidR="00195C51" w:rsidRPr="000C08B9">
        <w:rPr>
          <w:rFonts w:ascii="Arial" w:hAnsi="Arial" w:cs="Arial"/>
          <w:sz w:val="24"/>
          <w:szCs w:val="24"/>
        </w:rPr>
        <w:t>of</w:t>
      </w:r>
      <w:r w:rsidR="004C6D22" w:rsidRPr="000C08B9">
        <w:rPr>
          <w:rFonts w:ascii="Arial" w:hAnsi="Arial" w:cs="Arial"/>
          <w:sz w:val="24"/>
          <w:szCs w:val="24"/>
        </w:rPr>
        <w:t xml:space="preserve"> this</w:t>
      </w:r>
      <w:r w:rsidR="00195C51" w:rsidRPr="000C08B9">
        <w:rPr>
          <w:rFonts w:ascii="Arial" w:hAnsi="Arial" w:cs="Arial"/>
          <w:sz w:val="24"/>
          <w:szCs w:val="24"/>
        </w:rPr>
        <w:t xml:space="preserve"> study was cut in half, </w:t>
      </w:r>
      <w:r w:rsidR="004C18D1" w:rsidRPr="000C08B9">
        <w:rPr>
          <w:rFonts w:ascii="Arial" w:hAnsi="Arial" w:cs="Arial"/>
          <w:sz w:val="24"/>
          <w:szCs w:val="24"/>
        </w:rPr>
        <w:t xml:space="preserve">patterns still </w:t>
      </w:r>
      <w:r w:rsidR="00187877">
        <w:rPr>
          <w:rFonts w:ascii="Arial" w:hAnsi="Arial" w:cs="Arial"/>
          <w:sz w:val="24"/>
          <w:szCs w:val="24"/>
        </w:rPr>
        <w:t>emerged</w:t>
      </w:r>
      <w:r w:rsidR="004C18D1" w:rsidRPr="000C08B9">
        <w:rPr>
          <w:rFonts w:ascii="Arial" w:hAnsi="Arial" w:cs="Arial"/>
          <w:sz w:val="24"/>
          <w:szCs w:val="24"/>
        </w:rPr>
        <w:t xml:space="preserve"> even with the </w:t>
      </w:r>
      <w:r w:rsidR="00330DA8" w:rsidRPr="000C08B9">
        <w:rPr>
          <w:rFonts w:ascii="Arial" w:hAnsi="Arial" w:cs="Arial"/>
          <w:sz w:val="24"/>
          <w:szCs w:val="24"/>
        </w:rPr>
        <w:t>limited</w:t>
      </w:r>
      <w:r w:rsidR="004C18D1" w:rsidRPr="000C08B9">
        <w:rPr>
          <w:rFonts w:ascii="Arial" w:hAnsi="Arial" w:cs="Arial"/>
          <w:sz w:val="24"/>
          <w:szCs w:val="24"/>
        </w:rPr>
        <w:t xml:space="preserve"> number of interviews and follow-ups. </w:t>
      </w:r>
      <w:r w:rsidR="00746124" w:rsidRPr="000C08B9">
        <w:rPr>
          <w:rFonts w:ascii="Arial" w:hAnsi="Arial" w:cs="Arial"/>
          <w:sz w:val="24"/>
          <w:szCs w:val="24"/>
        </w:rPr>
        <w:t xml:space="preserve">All the participants </w:t>
      </w:r>
      <w:r w:rsidR="00BD703C" w:rsidRPr="000C08B9">
        <w:rPr>
          <w:rFonts w:ascii="Arial" w:hAnsi="Arial" w:cs="Arial"/>
          <w:sz w:val="24"/>
          <w:szCs w:val="24"/>
        </w:rPr>
        <w:t>mentioned in some degree their faith or religion</w:t>
      </w:r>
      <w:r w:rsidR="00A97768" w:rsidRPr="000C08B9">
        <w:rPr>
          <w:rFonts w:ascii="Arial" w:hAnsi="Arial" w:cs="Arial"/>
          <w:sz w:val="24"/>
          <w:szCs w:val="24"/>
        </w:rPr>
        <w:t xml:space="preserve"> thus a pattern began to break through the </w:t>
      </w:r>
      <w:r w:rsidR="004F5EBF" w:rsidRPr="000C08B9">
        <w:rPr>
          <w:rFonts w:ascii="Arial" w:hAnsi="Arial" w:cs="Arial"/>
          <w:sz w:val="24"/>
          <w:szCs w:val="24"/>
        </w:rPr>
        <w:t>disarray</w:t>
      </w:r>
      <w:r w:rsidR="00872F32" w:rsidRPr="000C08B9">
        <w:rPr>
          <w:rFonts w:ascii="Arial" w:hAnsi="Arial" w:cs="Arial"/>
          <w:sz w:val="24"/>
          <w:szCs w:val="24"/>
        </w:rPr>
        <w:t>.</w:t>
      </w:r>
      <w:r w:rsidR="00DE64EC" w:rsidRPr="000C08B9">
        <w:rPr>
          <w:rFonts w:ascii="Arial" w:hAnsi="Arial" w:cs="Arial"/>
          <w:sz w:val="24"/>
          <w:szCs w:val="24"/>
        </w:rPr>
        <w:t xml:space="preserve"> </w:t>
      </w:r>
      <w:r w:rsidR="00CE21CE" w:rsidRPr="000C08B9">
        <w:rPr>
          <w:rFonts w:ascii="Arial" w:hAnsi="Arial" w:cs="Arial"/>
          <w:sz w:val="24"/>
          <w:szCs w:val="24"/>
        </w:rPr>
        <w:t xml:space="preserve">One reason </w:t>
      </w:r>
      <w:r w:rsidR="00F548A3" w:rsidRPr="000C08B9">
        <w:rPr>
          <w:rFonts w:ascii="Arial" w:hAnsi="Arial" w:cs="Arial"/>
          <w:sz w:val="24"/>
          <w:szCs w:val="24"/>
        </w:rPr>
        <w:t>that supports further this claim</w:t>
      </w:r>
      <w:r w:rsidR="00853E9E" w:rsidRPr="000C08B9">
        <w:rPr>
          <w:rFonts w:ascii="Arial" w:hAnsi="Arial" w:cs="Arial"/>
          <w:sz w:val="24"/>
          <w:szCs w:val="24"/>
        </w:rPr>
        <w:t xml:space="preserve"> accor</w:t>
      </w:r>
      <w:r w:rsidR="00FB6C39" w:rsidRPr="000C08B9">
        <w:rPr>
          <w:rFonts w:ascii="Arial" w:hAnsi="Arial" w:cs="Arial"/>
          <w:sz w:val="24"/>
          <w:szCs w:val="24"/>
        </w:rPr>
        <w:t>ding to</w:t>
      </w:r>
      <w:r w:rsidR="00B137DB" w:rsidRPr="000C08B9">
        <w:rPr>
          <w:rFonts w:ascii="Arial" w:hAnsi="Arial" w:cs="Arial"/>
          <w:sz w:val="24"/>
          <w:szCs w:val="24"/>
        </w:rPr>
        <w:t xml:space="preserve"> </w:t>
      </w:r>
      <w:r w:rsidR="00AF436E" w:rsidRPr="000C08B9">
        <w:rPr>
          <w:rFonts w:ascii="Arial" w:hAnsi="Arial" w:cs="Arial"/>
          <w:sz w:val="24"/>
          <w:szCs w:val="24"/>
        </w:rPr>
        <w:t>the anthropology of Christianity</w:t>
      </w:r>
      <w:r w:rsidR="001378B8">
        <w:rPr>
          <w:rFonts w:ascii="Arial" w:hAnsi="Arial" w:cs="Arial"/>
          <w:sz w:val="24"/>
          <w:szCs w:val="24"/>
        </w:rPr>
        <w:t>,</w:t>
      </w:r>
      <w:r w:rsidR="00AF436E" w:rsidRPr="000C08B9">
        <w:rPr>
          <w:rFonts w:ascii="Arial" w:hAnsi="Arial" w:cs="Arial"/>
          <w:sz w:val="24"/>
          <w:szCs w:val="24"/>
        </w:rPr>
        <w:t xml:space="preserve"> </w:t>
      </w:r>
      <w:r w:rsidR="00FB6C39" w:rsidRPr="000C08B9">
        <w:rPr>
          <w:rFonts w:ascii="Arial" w:hAnsi="Arial" w:cs="Arial"/>
          <w:sz w:val="24"/>
          <w:szCs w:val="24"/>
        </w:rPr>
        <w:t>religion identity</w:t>
      </w:r>
      <w:r w:rsidR="00AF436E" w:rsidRPr="000C08B9">
        <w:rPr>
          <w:rFonts w:ascii="Arial" w:hAnsi="Arial" w:cs="Arial"/>
          <w:sz w:val="24"/>
          <w:szCs w:val="24"/>
        </w:rPr>
        <w:t xml:space="preserve"> </w:t>
      </w:r>
      <w:r w:rsidR="00842F2B" w:rsidRPr="000C08B9">
        <w:rPr>
          <w:rFonts w:ascii="Arial" w:hAnsi="Arial" w:cs="Arial"/>
          <w:sz w:val="24"/>
          <w:szCs w:val="24"/>
        </w:rPr>
        <w:t>hint</w:t>
      </w:r>
      <w:r w:rsidR="00FB6C39" w:rsidRPr="000C08B9">
        <w:rPr>
          <w:rFonts w:ascii="Arial" w:hAnsi="Arial" w:cs="Arial"/>
          <w:sz w:val="24"/>
          <w:szCs w:val="24"/>
        </w:rPr>
        <w:t>s</w:t>
      </w:r>
      <w:r w:rsidR="00842F2B" w:rsidRPr="000C08B9">
        <w:rPr>
          <w:rFonts w:ascii="Arial" w:hAnsi="Arial" w:cs="Arial"/>
          <w:sz w:val="24"/>
          <w:szCs w:val="24"/>
        </w:rPr>
        <w:t xml:space="preserve"> either way </w:t>
      </w:r>
      <w:r w:rsidR="00FB6C39" w:rsidRPr="000C08B9">
        <w:rPr>
          <w:rFonts w:ascii="Arial" w:hAnsi="Arial" w:cs="Arial"/>
          <w:sz w:val="24"/>
          <w:szCs w:val="24"/>
        </w:rPr>
        <w:t>of an identity</w:t>
      </w:r>
      <w:r w:rsidR="009B6F0D">
        <w:rPr>
          <w:rFonts w:ascii="Arial" w:hAnsi="Arial" w:cs="Arial"/>
          <w:sz w:val="24"/>
          <w:szCs w:val="24"/>
        </w:rPr>
        <w:t xml:space="preserve">, which </w:t>
      </w:r>
      <w:r w:rsidR="00A06E51">
        <w:rPr>
          <w:rFonts w:ascii="Arial" w:hAnsi="Arial" w:cs="Arial"/>
          <w:sz w:val="24"/>
          <w:szCs w:val="24"/>
        </w:rPr>
        <w:t xml:space="preserve">could be faith on the one hand, but it also could be a whole other package </w:t>
      </w:r>
      <w:r w:rsidR="00751A4A">
        <w:rPr>
          <w:rFonts w:ascii="Arial" w:hAnsi="Arial" w:cs="Arial"/>
          <w:sz w:val="24"/>
          <w:szCs w:val="24"/>
        </w:rPr>
        <w:t xml:space="preserve">label, </w:t>
      </w:r>
      <w:r w:rsidR="009218F7">
        <w:rPr>
          <w:rFonts w:ascii="Arial" w:hAnsi="Arial" w:cs="Arial"/>
          <w:sz w:val="24"/>
          <w:szCs w:val="24"/>
        </w:rPr>
        <w:t>of</w:t>
      </w:r>
      <w:r w:rsidR="00751A4A">
        <w:rPr>
          <w:rFonts w:ascii="Arial" w:hAnsi="Arial" w:cs="Arial"/>
          <w:sz w:val="24"/>
          <w:szCs w:val="24"/>
        </w:rPr>
        <w:t xml:space="preserve"> </w:t>
      </w:r>
      <w:r w:rsidR="00585082">
        <w:rPr>
          <w:rFonts w:ascii="Arial" w:hAnsi="Arial" w:cs="Arial"/>
          <w:sz w:val="24"/>
          <w:szCs w:val="24"/>
        </w:rPr>
        <w:t>social orientation.</w:t>
      </w:r>
      <w:r w:rsidR="00FB6C39" w:rsidRPr="000C08B9">
        <w:rPr>
          <w:rFonts w:ascii="Arial" w:hAnsi="Arial" w:cs="Arial"/>
          <w:sz w:val="24"/>
          <w:szCs w:val="24"/>
        </w:rPr>
        <w:t xml:space="preserve"> Assigned </w:t>
      </w:r>
      <w:r w:rsidR="00672FAE" w:rsidRPr="000C08B9">
        <w:rPr>
          <w:rFonts w:ascii="Arial" w:hAnsi="Arial" w:cs="Arial"/>
          <w:sz w:val="24"/>
          <w:szCs w:val="24"/>
        </w:rPr>
        <w:t xml:space="preserve">culturally and traditionally by baptism as a member </w:t>
      </w:r>
      <w:r w:rsidR="00987EC4" w:rsidRPr="000C08B9">
        <w:rPr>
          <w:rFonts w:ascii="Arial" w:hAnsi="Arial" w:cs="Arial"/>
          <w:sz w:val="24"/>
          <w:szCs w:val="24"/>
        </w:rPr>
        <w:t xml:space="preserve">of the Orthodox Church </w:t>
      </w:r>
      <w:r w:rsidR="0050081D" w:rsidRPr="000C08B9">
        <w:rPr>
          <w:rFonts w:ascii="Arial" w:hAnsi="Arial" w:cs="Arial"/>
          <w:sz w:val="24"/>
          <w:szCs w:val="24"/>
        </w:rPr>
        <w:t xml:space="preserve">or self-declared as an adult </w:t>
      </w:r>
      <w:r w:rsidR="00D04CDF">
        <w:rPr>
          <w:rFonts w:ascii="Arial" w:hAnsi="Arial" w:cs="Arial"/>
          <w:sz w:val="24"/>
          <w:szCs w:val="24"/>
        </w:rPr>
        <w:t>religion</w:t>
      </w:r>
      <w:r w:rsidR="00104B5B" w:rsidRPr="000C08B9">
        <w:rPr>
          <w:rFonts w:ascii="Arial" w:hAnsi="Arial" w:cs="Arial"/>
          <w:sz w:val="24"/>
          <w:szCs w:val="24"/>
        </w:rPr>
        <w:t xml:space="preserve"> provide</w:t>
      </w:r>
      <w:r w:rsidR="00D04CDF">
        <w:rPr>
          <w:rFonts w:ascii="Arial" w:hAnsi="Arial" w:cs="Arial"/>
          <w:sz w:val="24"/>
          <w:szCs w:val="24"/>
        </w:rPr>
        <w:t>s</w:t>
      </w:r>
      <w:r w:rsidR="00104B5B" w:rsidRPr="000C08B9">
        <w:rPr>
          <w:rFonts w:ascii="Arial" w:hAnsi="Arial" w:cs="Arial"/>
          <w:sz w:val="24"/>
          <w:szCs w:val="24"/>
        </w:rPr>
        <w:t xml:space="preserve"> a conviction of deeper spirituality than one’s tradition</w:t>
      </w:r>
      <w:r w:rsidR="008A6A13">
        <w:rPr>
          <w:rFonts w:ascii="Arial" w:hAnsi="Arial" w:cs="Arial"/>
          <w:sz w:val="24"/>
          <w:szCs w:val="24"/>
        </w:rPr>
        <w:t xml:space="preserve"> </w:t>
      </w:r>
      <w:r w:rsidR="00F469A7">
        <w:rPr>
          <w:rFonts w:ascii="Arial" w:hAnsi="Arial" w:cs="Arial"/>
          <w:sz w:val="24"/>
          <w:szCs w:val="24"/>
        </w:rPr>
        <w:fldChar w:fldCharType="begin"/>
      </w:r>
      <w:r w:rsidR="00F469A7">
        <w:rPr>
          <w:rFonts w:ascii="Arial" w:hAnsi="Arial" w:cs="Arial"/>
          <w:sz w:val="24"/>
          <w:szCs w:val="24"/>
        </w:rPr>
        <w:instrText xml:space="preserve"> ADDIN EN.CITE &lt;EndNote&gt;&lt;Cite&gt;&lt;Author&gt;Shibru&lt;/Author&gt;&lt;Year&gt;2019&lt;/Year&gt;&lt;RecNum&gt;563&lt;/RecNum&gt;&lt;DisplayText&gt;(Shibru, 2019, Robbins, 2014)&lt;/DisplayText&gt;&lt;record&gt;&lt;rec-number&gt;563&lt;/rec-number&gt;&lt;foreign-keys&gt;&lt;key app="EN" db-id="wrrt5pzajpe0agefz2kpr2zp0se5df9zpt2s" timestamp="1617132930" guid="9637698c-c6ed-47c3-be76-5b3a3e705c14"&gt;563&lt;/key&gt;&lt;/foreign-keys&gt;&lt;ref-type name="Journal Article"&gt;17&lt;/ref-type&gt;&lt;contributors&gt;&lt;authors&gt;&lt;author&gt;Shibru, Dagne&lt;/author&gt;&lt;/authors&gt;&lt;/contributors&gt;&lt;titles&gt;&lt;title&gt;Ethnographic Event Description: An Anthropological Investigation of Baptism among Orthodox Christians&lt;/title&gt;&lt;/titles&gt;&lt;dates&gt;&lt;year&gt;2019&lt;/year&gt;&lt;/dates&gt;&lt;urls&gt;&lt;/urls&gt;&lt;/record&gt;&lt;/Cite&gt;&lt;Cite&gt;&lt;Author&gt;Robbins&lt;/Author&gt;&lt;Year&gt;2014&lt;/Year&gt;&lt;RecNum&gt;564&lt;/RecNum&gt;&lt;record&gt;&lt;rec-number&gt;564&lt;/rec-number&gt;&lt;foreign-keys&gt;&lt;key app="EN" db-id="wrrt5pzajpe0agefz2kpr2zp0se5df9zpt2s" timestamp="1617133044" guid="edd3973a-5684-4259-ad50-b587f3718855"&gt;564&lt;/key&gt;&lt;/foreign-keys&gt;&lt;ref-type name="Journal Article"&gt;17&lt;/ref-type&gt;&lt;contributors&gt;&lt;authors&gt;&lt;author&gt;Robbins, Joel&lt;/author&gt;&lt;/authors&gt;&lt;/contributors&gt;&lt;titles&gt;&lt;title&gt;The anthropology of Christianity: Unity, diversity, new directions: An introduction to supplement 10&lt;/title&gt;&lt;secondary-title&gt;Current Anthropology&lt;/secondary-title&gt;&lt;/titles&gt;&lt;periodical&gt;&lt;full-title&gt;Current Anthropology&lt;/full-title&gt;&lt;/periodical&gt;&lt;pages&gt;S000-S000&lt;/pages&gt;&lt;volume&gt;55&lt;/volume&gt;&lt;number&gt;S10&lt;/number&gt;&lt;dates&gt;&lt;year&gt;2014&lt;/year&gt;&lt;/dates&gt;&lt;isbn&gt;0011-3204&lt;/isbn&gt;&lt;urls&gt;&lt;/urls&gt;&lt;/record&gt;&lt;/Cite&gt;&lt;/EndNote&gt;</w:instrText>
      </w:r>
      <w:r w:rsidR="00F469A7">
        <w:rPr>
          <w:rFonts w:ascii="Arial" w:hAnsi="Arial" w:cs="Arial"/>
          <w:sz w:val="24"/>
          <w:szCs w:val="24"/>
        </w:rPr>
        <w:fldChar w:fldCharType="separate"/>
      </w:r>
      <w:r w:rsidR="00F469A7">
        <w:rPr>
          <w:rFonts w:ascii="Arial" w:hAnsi="Arial" w:cs="Arial"/>
          <w:noProof/>
          <w:sz w:val="24"/>
          <w:szCs w:val="24"/>
        </w:rPr>
        <w:t>(Shibru, 2019, Robbins, 2014)</w:t>
      </w:r>
      <w:r w:rsidR="00F469A7">
        <w:rPr>
          <w:rFonts w:ascii="Arial" w:hAnsi="Arial" w:cs="Arial"/>
          <w:sz w:val="24"/>
          <w:szCs w:val="24"/>
        </w:rPr>
        <w:fldChar w:fldCharType="end"/>
      </w:r>
      <w:r w:rsidR="00F469A7">
        <w:rPr>
          <w:rFonts w:ascii="Arial" w:hAnsi="Arial" w:cs="Arial"/>
          <w:sz w:val="24"/>
          <w:szCs w:val="24"/>
        </w:rPr>
        <w:t xml:space="preserve">. </w:t>
      </w:r>
      <w:r w:rsidR="00B57801" w:rsidRPr="000C08B9">
        <w:rPr>
          <w:rFonts w:ascii="Arial" w:hAnsi="Arial" w:cs="Arial"/>
          <w:sz w:val="24"/>
          <w:szCs w:val="24"/>
        </w:rPr>
        <w:t xml:space="preserve">In this case all participants </w:t>
      </w:r>
      <w:r w:rsidR="00842BCF" w:rsidRPr="000C08B9">
        <w:rPr>
          <w:rFonts w:ascii="Arial" w:hAnsi="Arial" w:cs="Arial"/>
          <w:sz w:val="24"/>
          <w:szCs w:val="24"/>
        </w:rPr>
        <w:t xml:space="preserve">made their own </w:t>
      </w:r>
      <w:r w:rsidR="003A534B">
        <w:rPr>
          <w:rFonts w:ascii="Arial" w:hAnsi="Arial" w:cs="Arial"/>
          <w:sz w:val="24"/>
          <w:szCs w:val="24"/>
        </w:rPr>
        <w:t xml:space="preserve">unprompted </w:t>
      </w:r>
      <w:r w:rsidR="00842BCF" w:rsidRPr="000C08B9">
        <w:rPr>
          <w:rFonts w:ascii="Arial" w:hAnsi="Arial" w:cs="Arial"/>
          <w:sz w:val="24"/>
          <w:szCs w:val="24"/>
        </w:rPr>
        <w:t>personal declaration to me, each to varying degree</w:t>
      </w:r>
      <w:r w:rsidR="000F3DD5" w:rsidRPr="000C08B9">
        <w:rPr>
          <w:rFonts w:ascii="Arial" w:hAnsi="Arial" w:cs="Arial"/>
          <w:sz w:val="24"/>
          <w:szCs w:val="24"/>
        </w:rPr>
        <w:t>.</w:t>
      </w:r>
    </w:p>
    <w:p w14:paraId="6725C0A3" w14:textId="77777777" w:rsidR="00D84748" w:rsidRDefault="00D84748" w:rsidP="000C08B9">
      <w:pPr>
        <w:spacing w:after="0" w:line="360" w:lineRule="auto"/>
        <w:jc w:val="both"/>
        <w:rPr>
          <w:rFonts w:ascii="Arial" w:hAnsi="Arial" w:cs="Arial"/>
          <w:sz w:val="24"/>
          <w:szCs w:val="24"/>
        </w:rPr>
      </w:pPr>
    </w:p>
    <w:p w14:paraId="68F31BFF" w14:textId="3D77DF8B" w:rsidR="000F3DD5" w:rsidRPr="000C08B9" w:rsidRDefault="00C4680B" w:rsidP="000C08B9">
      <w:pPr>
        <w:spacing w:after="0" w:line="360" w:lineRule="auto"/>
        <w:jc w:val="both"/>
        <w:rPr>
          <w:rFonts w:ascii="Arial" w:hAnsi="Arial" w:cs="Arial"/>
          <w:sz w:val="24"/>
          <w:szCs w:val="24"/>
        </w:rPr>
      </w:pPr>
      <w:r w:rsidRPr="000C08B9">
        <w:rPr>
          <w:rFonts w:ascii="Arial" w:hAnsi="Arial" w:cs="Arial"/>
          <w:sz w:val="24"/>
          <w:szCs w:val="24"/>
        </w:rPr>
        <w:t>Returning</w:t>
      </w:r>
      <w:r w:rsidR="00001DE8" w:rsidRPr="000C08B9">
        <w:rPr>
          <w:rFonts w:ascii="Arial" w:hAnsi="Arial" w:cs="Arial"/>
          <w:sz w:val="24"/>
          <w:szCs w:val="24"/>
        </w:rPr>
        <w:t xml:space="preserve"> to my original </w:t>
      </w:r>
      <w:r w:rsidR="000F3DD5" w:rsidRPr="000C08B9">
        <w:rPr>
          <w:rFonts w:ascii="Arial" w:hAnsi="Arial" w:cs="Arial"/>
          <w:sz w:val="24"/>
          <w:szCs w:val="24"/>
        </w:rPr>
        <w:t>hypothesis</w:t>
      </w:r>
      <w:r w:rsidR="00001DE8" w:rsidRPr="000C08B9">
        <w:rPr>
          <w:rFonts w:ascii="Arial" w:hAnsi="Arial" w:cs="Arial"/>
          <w:sz w:val="24"/>
          <w:szCs w:val="24"/>
        </w:rPr>
        <w:t>. Having collected the above evidence</w:t>
      </w:r>
      <w:r w:rsidR="000A67BB" w:rsidRPr="000C08B9">
        <w:rPr>
          <w:rFonts w:ascii="Arial" w:hAnsi="Arial" w:cs="Arial"/>
          <w:sz w:val="24"/>
          <w:szCs w:val="24"/>
        </w:rPr>
        <w:t xml:space="preserve"> </w:t>
      </w:r>
      <w:r w:rsidR="00814846" w:rsidRPr="000C08B9">
        <w:rPr>
          <w:rFonts w:ascii="Arial" w:hAnsi="Arial" w:cs="Arial"/>
          <w:sz w:val="24"/>
          <w:szCs w:val="24"/>
        </w:rPr>
        <w:t>by</w:t>
      </w:r>
      <w:r w:rsidR="000A67BB" w:rsidRPr="000C08B9">
        <w:rPr>
          <w:rFonts w:ascii="Arial" w:hAnsi="Arial" w:cs="Arial"/>
          <w:sz w:val="24"/>
          <w:szCs w:val="24"/>
        </w:rPr>
        <w:t xml:space="preserve"> having e</w:t>
      </w:r>
      <w:r w:rsidR="00001DE8" w:rsidRPr="000C08B9">
        <w:rPr>
          <w:rFonts w:ascii="Arial" w:hAnsi="Arial" w:cs="Arial"/>
          <w:sz w:val="24"/>
          <w:szCs w:val="24"/>
        </w:rPr>
        <w:t>xperienced</w:t>
      </w:r>
      <w:r w:rsidR="00814846" w:rsidRPr="000C08B9">
        <w:rPr>
          <w:rFonts w:ascii="Arial" w:hAnsi="Arial" w:cs="Arial"/>
          <w:sz w:val="24"/>
          <w:szCs w:val="24"/>
        </w:rPr>
        <w:t>,</w:t>
      </w:r>
      <w:r w:rsidR="00573F4A" w:rsidRPr="000C08B9">
        <w:rPr>
          <w:rFonts w:ascii="Arial" w:hAnsi="Arial" w:cs="Arial"/>
          <w:sz w:val="24"/>
          <w:szCs w:val="24"/>
        </w:rPr>
        <w:t xml:space="preserve"> participated </w:t>
      </w:r>
      <w:r w:rsidR="00814846" w:rsidRPr="000C08B9">
        <w:rPr>
          <w:rFonts w:ascii="Arial" w:hAnsi="Arial" w:cs="Arial"/>
          <w:sz w:val="24"/>
          <w:szCs w:val="24"/>
        </w:rPr>
        <w:t>and analyzed</w:t>
      </w:r>
      <w:r w:rsidR="00573F4A" w:rsidRPr="000C08B9">
        <w:rPr>
          <w:rFonts w:ascii="Arial" w:hAnsi="Arial" w:cs="Arial"/>
          <w:sz w:val="24"/>
          <w:szCs w:val="24"/>
        </w:rPr>
        <w:t xml:space="preserve"> the conversations of these young people living with sarcoma, is there </w:t>
      </w:r>
      <w:r w:rsidR="00E40494" w:rsidRPr="000C08B9">
        <w:rPr>
          <w:rFonts w:ascii="Arial" w:hAnsi="Arial" w:cs="Arial"/>
          <w:sz w:val="24"/>
          <w:szCs w:val="24"/>
        </w:rPr>
        <w:t xml:space="preserve">potential </w:t>
      </w:r>
      <w:r w:rsidR="003B6CEE" w:rsidRPr="000C08B9">
        <w:rPr>
          <w:rFonts w:ascii="Arial" w:hAnsi="Arial" w:cs="Arial"/>
          <w:sz w:val="24"/>
          <w:szCs w:val="24"/>
        </w:rPr>
        <w:t>f</w:t>
      </w:r>
      <w:r w:rsidR="00573F4A" w:rsidRPr="000C08B9">
        <w:rPr>
          <w:rFonts w:ascii="Arial" w:hAnsi="Arial" w:cs="Arial"/>
          <w:sz w:val="24"/>
          <w:szCs w:val="24"/>
        </w:rPr>
        <w:t xml:space="preserve">or improvement in their </w:t>
      </w:r>
      <w:r w:rsidR="00F36560">
        <w:rPr>
          <w:rFonts w:ascii="Arial" w:hAnsi="Arial" w:cs="Arial"/>
          <w:sz w:val="24"/>
          <w:szCs w:val="24"/>
        </w:rPr>
        <w:t>Qol</w:t>
      </w:r>
      <w:r w:rsidR="00573F4A" w:rsidRPr="000C08B9">
        <w:rPr>
          <w:rFonts w:ascii="Arial" w:hAnsi="Arial" w:cs="Arial"/>
          <w:sz w:val="24"/>
          <w:szCs w:val="24"/>
        </w:rPr>
        <w:t xml:space="preserve"> that I can </w:t>
      </w:r>
      <w:r w:rsidR="000A67BB" w:rsidRPr="000C08B9">
        <w:rPr>
          <w:rFonts w:ascii="Arial" w:hAnsi="Arial" w:cs="Arial"/>
          <w:sz w:val="24"/>
          <w:szCs w:val="24"/>
        </w:rPr>
        <w:t>identify</w:t>
      </w:r>
      <w:r w:rsidR="000B1097" w:rsidRPr="000C08B9">
        <w:rPr>
          <w:rFonts w:ascii="Arial" w:hAnsi="Arial" w:cs="Arial"/>
          <w:sz w:val="24"/>
          <w:szCs w:val="24"/>
        </w:rPr>
        <w:t>?</w:t>
      </w:r>
      <w:r w:rsidR="000A67BB" w:rsidRPr="000C08B9">
        <w:rPr>
          <w:rFonts w:ascii="Arial" w:hAnsi="Arial" w:cs="Arial"/>
          <w:sz w:val="24"/>
          <w:szCs w:val="24"/>
        </w:rPr>
        <w:t xml:space="preserve"> </w:t>
      </w:r>
    </w:p>
    <w:p w14:paraId="56EDE8D8" w14:textId="1CC5C111" w:rsidR="00310B90" w:rsidRDefault="000B1097" w:rsidP="000C08B9">
      <w:pPr>
        <w:spacing w:after="0" w:line="360" w:lineRule="auto"/>
        <w:jc w:val="both"/>
        <w:rPr>
          <w:rFonts w:ascii="Arial" w:hAnsi="Arial" w:cs="Arial"/>
          <w:sz w:val="24"/>
          <w:szCs w:val="24"/>
        </w:rPr>
      </w:pPr>
      <w:r w:rsidRPr="000C08B9">
        <w:rPr>
          <w:rFonts w:ascii="Arial" w:hAnsi="Arial" w:cs="Arial"/>
          <w:sz w:val="24"/>
          <w:szCs w:val="24"/>
        </w:rPr>
        <w:t xml:space="preserve">The </w:t>
      </w:r>
      <w:r w:rsidR="00A71FC9" w:rsidRPr="000C08B9">
        <w:rPr>
          <w:rFonts w:ascii="Arial" w:hAnsi="Arial" w:cs="Arial"/>
          <w:sz w:val="24"/>
          <w:szCs w:val="24"/>
        </w:rPr>
        <w:t>short</w:t>
      </w:r>
      <w:r w:rsidR="00C47058">
        <w:rPr>
          <w:rFonts w:ascii="Arial" w:hAnsi="Arial" w:cs="Arial"/>
          <w:sz w:val="24"/>
          <w:szCs w:val="24"/>
        </w:rPr>
        <w:t xml:space="preserve"> </w:t>
      </w:r>
      <w:r w:rsidR="002E09D9" w:rsidRPr="000C08B9">
        <w:rPr>
          <w:rFonts w:ascii="Arial" w:hAnsi="Arial" w:cs="Arial"/>
          <w:sz w:val="24"/>
          <w:szCs w:val="24"/>
        </w:rPr>
        <w:t>response</w:t>
      </w:r>
      <w:r w:rsidRPr="000C08B9">
        <w:rPr>
          <w:rFonts w:ascii="Arial" w:hAnsi="Arial" w:cs="Arial"/>
          <w:sz w:val="24"/>
          <w:szCs w:val="24"/>
        </w:rPr>
        <w:t xml:space="preserve"> is yes. </w:t>
      </w:r>
      <w:r w:rsidR="000F3DD5" w:rsidRPr="000C08B9">
        <w:rPr>
          <w:rFonts w:ascii="Arial" w:hAnsi="Arial" w:cs="Arial"/>
          <w:sz w:val="24"/>
          <w:szCs w:val="24"/>
        </w:rPr>
        <w:t xml:space="preserve">Cypriots do not accept </w:t>
      </w:r>
      <w:r w:rsidR="00A8466F" w:rsidRPr="000C08B9">
        <w:rPr>
          <w:rFonts w:ascii="Arial" w:hAnsi="Arial" w:cs="Arial"/>
          <w:sz w:val="24"/>
          <w:szCs w:val="24"/>
        </w:rPr>
        <w:t xml:space="preserve">a terminal diagnosis </w:t>
      </w:r>
      <w:r w:rsidR="001D287F" w:rsidRPr="000C08B9">
        <w:rPr>
          <w:rFonts w:ascii="Arial" w:hAnsi="Arial" w:cs="Arial"/>
          <w:sz w:val="24"/>
          <w:szCs w:val="24"/>
        </w:rPr>
        <w:t>lightly</w:t>
      </w:r>
      <w:r w:rsidR="00A8466F" w:rsidRPr="000C08B9">
        <w:rPr>
          <w:rFonts w:ascii="Arial" w:hAnsi="Arial" w:cs="Arial"/>
          <w:sz w:val="24"/>
          <w:szCs w:val="24"/>
        </w:rPr>
        <w:t xml:space="preserve">. </w:t>
      </w:r>
      <w:r w:rsidR="00AD0A0D">
        <w:rPr>
          <w:rFonts w:ascii="Arial" w:hAnsi="Arial" w:cs="Arial"/>
          <w:sz w:val="24"/>
          <w:szCs w:val="24"/>
        </w:rPr>
        <w:t>“I’m going to win my race</w:t>
      </w:r>
      <w:r w:rsidR="007E3638">
        <w:rPr>
          <w:rFonts w:ascii="Arial" w:hAnsi="Arial" w:cs="Arial"/>
          <w:sz w:val="24"/>
          <w:szCs w:val="24"/>
        </w:rPr>
        <w:t xml:space="preserve">”, said the stage four </w:t>
      </w:r>
      <w:r w:rsidR="00B940DB">
        <w:rPr>
          <w:rFonts w:ascii="Arial" w:hAnsi="Arial" w:cs="Arial"/>
          <w:sz w:val="24"/>
          <w:szCs w:val="24"/>
        </w:rPr>
        <w:t xml:space="preserve">young </w:t>
      </w:r>
      <w:r w:rsidR="00EF75F3">
        <w:rPr>
          <w:rFonts w:ascii="Arial" w:hAnsi="Arial" w:cs="Arial"/>
          <w:sz w:val="24"/>
          <w:szCs w:val="24"/>
        </w:rPr>
        <w:t>Sammy</w:t>
      </w:r>
      <w:r w:rsidR="00B940DB">
        <w:rPr>
          <w:rFonts w:ascii="Arial" w:hAnsi="Arial" w:cs="Arial"/>
          <w:sz w:val="24"/>
          <w:szCs w:val="24"/>
        </w:rPr>
        <w:t xml:space="preserve">. </w:t>
      </w:r>
      <w:r w:rsidR="001D287F" w:rsidRPr="000C08B9">
        <w:rPr>
          <w:rFonts w:ascii="Arial" w:hAnsi="Arial" w:cs="Arial"/>
          <w:sz w:val="24"/>
          <w:szCs w:val="24"/>
        </w:rPr>
        <w:t xml:space="preserve">Understandably </w:t>
      </w:r>
      <w:r w:rsidR="005C3786" w:rsidRPr="000C08B9">
        <w:rPr>
          <w:rFonts w:ascii="Arial" w:hAnsi="Arial" w:cs="Arial"/>
          <w:sz w:val="24"/>
          <w:szCs w:val="24"/>
        </w:rPr>
        <w:t xml:space="preserve">most human beings would </w:t>
      </w:r>
      <w:r w:rsidR="00265109">
        <w:rPr>
          <w:rFonts w:ascii="Arial" w:hAnsi="Arial" w:cs="Arial"/>
          <w:sz w:val="24"/>
          <w:szCs w:val="24"/>
        </w:rPr>
        <w:t>undeniably</w:t>
      </w:r>
      <w:r w:rsidR="005C3786" w:rsidRPr="000C08B9">
        <w:rPr>
          <w:rFonts w:ascii="Arial" w:hAnsi="Arial" w:cs="Arial"/>
          <w:sz w:val="24"/>
          <w:szCs w:val="24"/>
        </w:rPr>
        <w:t xml:space="preserve"> struggle with a </w:t>
      </w:r>
      <w:r w:rsidR="001F4837" w:rsidRPr="000C08B9">
        <w:rPr>
          <w:rFonts w:ascii="Arial" w:hAnsi="Arial" w:cs="Arial"/>
          <w:sz w:val="24"/>
          <w:szCs w:val="24"/>
        </w:rPr>
        <w:t xml:space="preserve">“death sentence”. </w:t>
      </w:r>
      <w:r w:rsidR="004E65E8" w:rsidRPr="000C08B9">
        <w:rPr>
          <w:rFonts w:ascii="Arial" w:hAnsi="Arial" w:cs="Arial"/>
          <w:sz w:val="24"/>
          <w:szCs w:val="24"/>
        </w:rPr>
        <w:t>However,</w:t>
      </w:r>
      <w:r w:rsidR="001F4837" w:rsidRPr="000C08B9">
        <w:rPr>
          <w:rFonts w:ascii="Arial" w:hAnsi="Arial" w:cs="Arial"/>
          <w:sz w:val="24"/>
          <w:szCs w:val="24"/>
        </w:rPr>
        <w:t xml:space="preserve"> this is not the </w:t>
      </w:r>
      <w:r w:rsidR="006E2022" w:rsidRPr="000C08B9">
        <w:rPr>
          <w:rFonts w:ascii="Arial" w:hAnsi="Arial" w:cs="Arial"/>
          <w:sz w:val="24"/>
          <w:szCs w:val="24"/>
        </w:rPr>
        <w:t xml:space="preserve">matter under consideration </w:t>
      </w:r>
      <w:r w:rsidR="001F4837" w:rsidRPr="000C08B9">
        <w:rPr>
          <w:rFonts w:ascii="Arial" w:hAnsi="Arial" w:cs="Arial"/>
          <w:sz w:val="24"/>
          <w:szCs w:val="24"/>
        </w:rPr>
        <w:t>here. In comparison with other</w:t>
      </w:r>
      <w:r w:rsidR="00863137">
        <w:rPr>
          <w:rFonts w:ascii="Arial" w:hAnsi="Arial" w:cs="Arial"/>
          <w:sz w:val="24"/>
          <w:szCs w:val="24"/>
        </w:rPr>
        <w:t xml:space="preserve"> </w:t>
      </w:r>
      <w:r w:rsidR="00A8137A" w:rsidRPr="000C08B9">
        <w:rPr>
          <w:rFonts w:ascii="Arial" w:hAnsi="Arial" w:cs="Arial"/>
          <w:sz w:val="24"/>
          <w:szCs w:val="24"/>
        </w:rPr>
        <w:t>countries</w:t>
      </w:r>
      <w:r w:rsidR="00580732">
        <w:rPr>
          <w:rFonts w:ascii="Arial" w:hAnsi="Arial" w:cs="Arial"/>
          <w:sz w:val="24"/>
          <w:szCs w:val="24"/>
        </w:rPr>
        <w:t xml:space="preserve">, at least </w:t>
      </w:r>
      <w:r w:rsidR="009A4D04">
        <w:rPr>
          <w:rFonts w:ascii="Arial" w:hAnsi="Arial" w:cs="Arial"/>
          <w:sz w:val="24"/>
          <w:szCs w:val="24"/>
        </w:rPr>
        <w:t>little</w:t>
      </w:r>
      <w:r w:rsidR="00580732">
        <w:rPr>
          <w:rFonts w:ascii="Arial" w:hAnsi="Arial" w:cs="Arial"/>
          <w:sz w:val="24"/>
          <w:szCs w:val="24"/>
        </w:rPr>
        <w:t xml:space="preserve"> data available</w:t>
      </w:r>
      <w:r w:rsidR="00BD0F8A">
        <w:rPr>
          <w:rFonts w:ascii="Arial" w:hAnsi="Arial" w:cs="Arial"/>
          <w:sz w:val="24"/>
          <w:szCs w:val="24"/>
        </w:rPr>
        <w:t xml:space="preserve"> </w:t>
      </w:r>
      <w:r w:rsidR="00F469A7">
        <w:rPr>
          <w:rFonts w:ascii="Arial" w:hAnsi="Arial" w:cs="Arial"/>
          <w:sz w:val="24"/>
          <w:szCs w:val="24"/>
        </w:rPr>
        <w:lastRenderedPageBreak/>
        <w:fldChar w:fldCharType="begin">
          <w:fldData xml:space="preserve">PEVuZE5vdGU+PENpdGU+PEF1dGhvcj5UaG9tYXM8L0F1dGhvcj48WWVhcj4yMDA4PC9ZZWFyPjxS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</w:fldData>
        </w:fldChar>
      </w:r>
      <w:r w:rsidR="00F469A7">
        <w:rPr>
          <w:rFonts w:ascii="Arial" w:hAnsi="Arial" w:cs="Arial"/>
          <w:sz w:val="24"/>
          <w:szCs w:val="24"/>
        </w:rPr>
        <w:instrText xml:space="preserve"> ADDIN EN.CITE </w:instrText>
      </w:r>
      <w:r w:rsidR="00F469A7">
        <w:rPr>
          <w:rFonts w:ascii="Arial" w:hAnsi="Arial" w:cs="Arial"/>
          <w:sz w:val="24"/>
          <w:szCs w:val="24"/>
        </w:rPr>
        <w:fldChar w:fldCharType="begin">
          <w:fldData xml:space="preserve">PEVuZE5vdGU+PENpdGU+PEF1dGhvcj5UaG9tYXM8L0F1dGhvcj48WWVhcj4yMDA4PC9ZZWFyPjxS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</w:fldData>
        </w:fldChar>
      </w:r>
      <w:r w:rsidR="00F469A7">
        <w:rPr>
          <w:rFonts w:ascii="Arial" w:hAnsi="Arial" w:cs="Arial"/>
          <w:sz w:val="24"/>
          <w:szCs w:val="24"/>
        </w:rPr>
        <w:instrText xml:space="preserve"> ADDIN EN.CITE.DATA </w:instrText>
      </w:r>
      <w:r w:rsidR="00F469A7">
        <w:rPr>
          <w:rFonts w:ascii="Arial" w:hAnsi="Arial" w:cs="Arial"/>
          <w:sz w:val="24"/>
          <w:szCs w:val="24"/>
        </w:rPr>
      </w:r>
      <w:r w:rsidR="00F469A7">
        <w:rPr>
          <w:rFonts w:ascii="Arial" w:hAnsi="Arial" w:cs="Arial"/>
          <w:sz w:val="24"/>
          <w:szCs w:val="24"/>
        </w:rPr>
        <w:fldChar w:fldCharType="end"/>
      </w:r>
      <w:r w:rsidR="00F469A7">
        <w:rPr>
          <w:rFonts w:ascii="Arial" w:hAnsi="Arial" w:cs="Arial"/>
          <w:sz w:val="24"/>
          <w:szCs w:val="24"/>
        </w:rPr>
        <w:fldChar w:fldCharType="separate"/>
      </w:r>
      <w:r w:rsidR="00F469A7">
        <w:rPr>
          <w:rFonts w:ascii="Arial" w:hAnsi="Arial" w:cs="Arial"/>
          <w:noProof/>
          <w:sz w:val="24"/>
          <w:szCs w:val="24"/>
        </w:rPr>
        <w:t>(Thomas et al., 2008, Rietjens et al., 2006)</w:t>
      </w:r>
      <w:r w:rsidR="00F469A7">
        <w:rPr>
          <w:rFonts w:ascii="Arial" w:hAnsi="Arial" w:cs="Arial"/>
          <w:sz w:val="24"/>
          <w:szCs w:val="24"/>
        </w:rPr>
        <w:fldChar w:fldCharType="end"/>
      </w:r>
      <w:r w:rsidR="00F469A7">
        <w:rPr>
          <w:rFonts w:ascii="Arial" w:hAnsi="Arial" w:cs="Arial"/>
          <w:sz w:val="24"/>
          <w:szCs w:val="24"/>
        </w:rPr>
        <w:t xml:space="preserve">. </w:t>
      </w:r>
      <w:r w:rsidR="00A8137A" w:rsidRPr="009A4D04">
        <w:rPr>
          <w:rFonts w:ascii="Arial" w:hAnsi="Arial" w:cs="Arial"/>
          <w:sz w:val="24"/>
          <w:szCs w:val="24"/>
        </w:rPr>
        <w:t>Cypriots</w:t>
      </w:r>
      <w:r w:rsidR="00A8137A" w:rsidRPr="000C08B9">
        <w:rPr>
          <w:rFonts w:ascii="Arial" w:hAnsi="Arial" w:cs="Arial"/>
          <w:sz w:val="24"/>
          <w:szCs w:val="24"/>
        </w:rPr>
        <w:t xml:space="preserve"> </w:t>
      </w:r>
      <w:r w:rsidR="0084173F" w:rsidRPr="000C08B9">
        <w:rPr>
          <w:rFonts w:ascii="Arial" w:hAnsi="Arial" w:cs="Arial"/>
          <w:sz w:val="24"/>
          <w:szCs w:val="24"/>
        </w:rPr>
        <w:t>do not</w:t>
      </w:r>
      <w:r w:rsidR="009A4D04">
        <w:rPr>
          <w:rFonts w:ascii="Arial" w:hAnsi="Arial" w:cs="Arial"/>
          <w:sz w:val="24"/>
          <w:szCs w:val="24"/>
        </w:rPr>
        <w:t xml:space="preserve"> appear to</w:t>
      </w:r>
      <w:r w:rsidR="0084173F" w:rsidRPr="000C08B9">
        <w:rPr>
          <w:rFonts w:ascii="Arial" w:hAnsi="Arial" w:cs="Arial"/>
          <w:sz w:val="24"/>
          <w:szCs w:val="24"/>
        </w:rPr>
        <w:t xml:space="preserve"> have </w:t>
      </w:r>
      <w:r w:rsidR="0055536F">
        <w:rPr>
          <w:rFonts w:ascii="Arial" w:hAnsi="Arial" w:cs="Arial"/>
          <w:sz w:val="24"/>
          <w:szCs w:val="24"/>
        </w:rPr>
        <w:t>‘</w:t>
      </w:r>
      <w:r w:rsidR="0084173F" w:rsidRPr="000C08B9">
        <w:rPr>
          <w:rFonts w:ascii="Arial" w:hAnsi="Arial" w:cs="Arial"/>
          <w:sz w:val="24"/>
          <w:szCs w:val="24"/>
        </w:rPr>
        <w:t>death awareness</w:t>
      </w:r>
      <w:r w:rsidR="0055536F">
        <w:rPr>
          <w:rFonts w:ascii="Arial" w:hAnsi="Arial" w:cs="Arial"/>
          <w:sz w:val="24"/>
          <w:szCs w:val="24"/>
        </w:rPr>
        <w:t>’</w:t>
      </w:r>
      <w:r w:rsidR="0084173F" w:rsidRPr="000C08B9">
        <w:rPr>
          <w:rFonts w:ascii="Arial" w:hAnsi="Arial" w:cs="Arial"/>
          <w:sz w:val="24"/>
          <w:szCs w:val="24"/>
        </w:rPr>
        <w:t xml:space="preserve"> as </w:t>
      </w:r>
      <w:r w:rsidR="00B715C3">
        <w:rPr>
          <w:rFonts w:ascii="Arial" w:hAnsi="Arial" w:cs="Arial"/>
          <w:sz w:val="24"/>
          <w:szCs w:val="24"/>
        </w:rPr>
        <w:t xml:space="preserve">they </w:t>
      </w:r>
      <w:r w:rsidR="0084173F" w:rsidRPr="000C08B9">
        <w:rPr>
          <w:rFonts w:ascii="Arial" w:hAnsi="Arial" w:cs="Arial"/>
          <w:sz w:val="24"/>
          <w:szCs w:val="24"/>
        </w:rPr>
        <w:t xml:space="preserve">are less likely to accept palliative care </w:t>
      </w:r>
      <w:r w:rsidR="00C52F24">
        <w:rPr>
          <w:rFonts w:ascii="Arial" w:hAnsi="Arial" w:cs="Arial"/>
          <w:sz w:val="24"/>
          <w:szCs w:val="24"/>
        </w:rPr>
        <w:t xml:space="preserve">at the first signs it </w:t>
      </w:r>
      <w:r w:rsidR="008A5089">
        <w:rPr>
          <w:rFonts w:ascii="Arial" w:hAnsi="Arial" w:cs="Arial"/>
          <w:sz w:val="24"/>
          <w:szCs w:val="24"/>
        </w:rPr>
        <w:t>is required,</w:t>
      </w:r>
      <w:r w:rsidR="00116E02">
        <w:rPr>
          <w:rFonts w:ascii="Arial" w:hAnsi="Arial" w:cs="Arial"/>
          <w:sz w:val="24"/>
          <w:szCs w:val="24"/>
        </w:rPr>
        <w:t xml:space="preserve"> in their majority</w:t>
      </w:r>
      <w:r w:rsidR="00A8137A" w:rsidRPr="000C08B9">
        <w:rPr>
          <w:rFonts w:ascii="Arial" w:hAnsi="Arial" w:cs="Arial"/>
          <w:sz w:val="24"/>
          <w:szCs w:val="24"/>
        </w:rPr>
        <w:t xml:space="preserve"> </w:t>
      </w:r>
      <w:r w:rsidR="008A5089">
        <w:rPr>
          <w:rFonts w:ascii="Arial" w:hAnsi="Arial" w:cs="Arial"/>
          <w:sz w:val="24"/>
          <w:szCs w:val="24"/>
        </w:rPr>
        <w:t xml:space="preserve">they are </w:t>
      </w:r>
      <w:r w:rsidR="00A8137A" w:rsidRPr="000C08B9">
        <w:rPr>
          <w:rFonts w:ascii="Arial" w:hAnsi="Arial" w:cs="Arial"/>
          <w:sz w:val="24"/>
          <w:szCs w:val="24"/>
        </w:rPr>
        <w:t>not familiar</w:t>
      </w:r>
      <w:r w:rsidR="00116E02">
        <w:rPr>
          <w:rFonts w:ascii="Arial" w:hAnsi="Arial" w:cs="Arial"/>
          <w:sz w:val="24"/>
          <w:szCs w:val="24"/>
        </w:rPr>
        <w:t xml:space="preserve"> with the terms</w:t>
      </w:r>
      <w:r w:rsidR="008A5089">
        <w:rPr>
          <w:rFonts w:ascii="Arial" w:hAnsi="Arial" w:cs="Arial"/>
          <w:sz w:val="24"/>
          <w:szCs w:val="24"/>
        </w:rPr>
        <w:t>, nor willing to</w:t>
      </w:r>
      <w:r w:rsidR="00144551">
        <w:rPr>
          <w:rFonts w:ascii="Arial" w:hAnsi="Arial" w:cs="Arial"/>
          <w:sz w:val="24"/>
          <w:szCs w:val="24"/>
        </w:rPr>
        <w:t xml:space="preserve"> </w:t>
      </w:r>
      <w:r w:rsidR="008A5089">
        <w:rPr>
          <w:rFonts w:ascii="Arial" w:hAnsi="Arial" w:cs="Arial"/>
          <w:sz w:val="24"/>
          <w:szCs w:val="24"/>
        </w:rPr>
        <w:t>talk about</w:t>
      </w:r>
      <w:r w:rsidR="00A8137A" w:rsidRPr="000C08B9">
        <w:rPr>
          <w:rFonts w:ascii="Arial" w:hAnsi="Arial" w:cs="Arial"/>
          <w:sz w:val="24"/>
          <w:szCs w:val="24"/>
        </w:rPr>
        <w:t xml:space="preserve"> </w:t>
      </w:r>
      <w:r w:rsidR="0065591C">
        <w:rPr>
          <w:rFonts w:ascii="Arial" w:hAnsi="Arial" w:cs="Arial"/>
          <w:sz w:val="24"/>
          <w:szCs w:val="24"/>
        </w:rPr>
        <w:t>end-of-life</w:t>
      </w:r>
      <w:r w:rsidR="0084173F" w:rsidRPr="000C08B9">
        <w:rPr>
          <w:rFonts w:ascii="Arial" w:hAnsi="Arial" w:cs="Arial"/>
          <w:sz w:val="24"/>
          <w:szCs w:val="24"/>
        </w:rPr>
        <w:t xml:space="preserve"> choices</w:t>
      </w:r>
      <w:r w:rsidR="001102B2">
        <w:rPr>
          <w:rFonts w:ascii="Arial" w:hAnsi="Arial" w:cs="Arial"/>
          <w:sz w:val="24"/>
          <w:szCs w:val="24"/>
        </w:rPr>
        <w:t xml:space="preserve">, at least not </w:t>
      </w:r>
      <w:r w:rsidR="00514285">
        <w:rPr>
          <w:rFonts w:ascii="Arial" w:hAnsi="Arial" w:cs="Arial"/>
          <w:sz w:val="24"/>
          <w:szCs w:val="24"/>
        </w:rPr>
        <w:t>early</w:t>
      </w:r>
      <w:r w:rsidR="004235AF" w:rsidRPr="000C08B9">
        <w:rPr>
          <w:rFonts w:ascii="Arial" w:hAnsi="Arial" w:cs="Arial"/>
          <w:sz w:val="24"/>
          <w:szCs w:val="24"/>
        </w:rPr>
        <w:t xml:space="preserve">. </w:t>
      </w:r>
      <w:r w:rsidR="00FD1ECB">
        <w:rPr>
          <w:rFonts w:ascii="Arial" w:hAnsi="Arial" w:cs="Arial"/>
          <w:sz w:val="24"/>
          <w:szCs w:val="24"/>
        </w:rPr>
        <w:t xml:space="preserve">Even though </w:t>
      </w:r>
      <w:r w:rsidR="00B36BBF">
        <w:rPr>
          <w:rFonts w:ascii="Arial" w:hAnsi="Arial" w:cs="Arial"/>
          <w:sz w:val="24"/>
          <w:szCs w:val="24"/>
        </w:rPr>
        <w:t xml:space="preserve">there is </w:t>
      </w:r>
      <w:r w:rsidR="00514285">
        <w:rPr>
          <w:rFonts w:ascii="Arial" w:hAnsi="Arial" w:cs="Arial"/>
          <w:sz w:val="24"/>
          <w:szCs w:val="24"/>
        </w:rPr>
        <w:t xml:space="preserve">an </w:t>
      </w:r>
      <w:r w:rsidR="00B36BBF">
        <w:rPr>
          <w:rFonts w:ascii="Arial" w:hAnsi="Arial" w:cs="Arial"/>
          <w:sz w:val="24"/>
          <w:szCs w:val="24"/>
        </w:rPr>
        <w:t xml:space="preserve">abundance of </w:t>
      </w:r>
      <w:r w:rsidR="0093279F">
        <w:rPr>
          <w:rFonts w:ascii="Arial" w:hAnsi="Arial" w:cs="Arial"/>
          <w:sz w:val="24"/>
          <w:szCs w:val="24"/>
        </w:rPr>
        <w:t>caliber</w:t>
      </w:r>
      <w:r w:rsidR="00B36BBF">
        <w:rPr>
          <w:rFonts w:ascii="Arial" w:hAnsi="Arial" w:cs="Arial"/>
          <w:sz w:val="24"/>
          <w:szCs w:val="24"/>
        </w:rPr>
        <w:t xml:space="preserve"> literature </w:t>
      </w:r>
      <w:r w:rsidR="00B22C15">
        <w:rPr>
          <w:rFonts w:ascii="Arial" w:hAnsi="Arial" w:cs="Arial"/>
          <w:sz w:val="24"/>
          <w:szCs w:val="24"/>
        </w:rPr>
        <w:t>in end</w:t>
      </w:r>
      <w:r w:rsidR="00344909">
        <w:rPr>
          <w:rFonts w:ascii="Arial" w:hAnsi="Arial" w:cs="Arial"/>
          <w:sz w:val="24"/>
          <w:szCs w:val="24"/>
        </w:rPr>
        <w:t>-</w:t>
      </w:r>
      <w:r w:rsidR="00B22C15">
        <w:rPr>
          <w:rFonts w:ascii="Arial" w:hAnsi="Arial" w:cs="Arial"/>
          <w:sz w:val="24"/>
          <w:szCs w:val="24"/>
        </w:rPr>
        <w:t>of</w:t>
      </w:r>
      <w:r w:rsidR="00344909">
        <w:rPr>
          <w:rFonts w:ascii="Arial" w:hAnsi="Arial" w:cs="Arial"/>
          <w:sz w:val="24"/>
          <w:szCs w:val="24"/>
        </w:rPr>
        <w:t>-</w:t>
      </w:r>
      <w:r w:rsidR="00B22C15">
        <w:rPr>
          <w:rFonts w:ascii="Arial" w:hAnsi="Arial" w:cs="Arial"/>
          <w:sz w:val="24"/>
          <w:szCs w:val="24"/>
        </w:rPr>
        <w:t xml:space="preserve">life discussions and </w:t>
      </w:r>
      <w:r w:rsidR="0093279F">
        <w:rPr>
          <w:rFonts w:ascii="Arial" w:hAnsi="Arial" w:cs="Arial"/>
          <w:sz w:val="24"/>
          <w:szCs w:val="24"/>
        </w:rPr>
        <w:t>Qol</w:t>
      </w:r>
      <w:r w:rsidR="00E95841">
        <w:rPr>
          <w:rFonts w:ascii="Arial" w:hAnsi="Arial" w:cs="Arial"/>
          <w:sz w:val="24"/>
          <w:szCs w:val="24"/>
        </w:rPr>
        <w:t xml:space="preserve"> measurements</w:t>
      </w:r>
      <w:r w:rsidR="00B36BBF">
        <w:rPr>
          <w:rFonts w:ascii="Arial" w:hAnsi="Arial" w:cs="Arial"/>
          <w:sz w:val="24"/>
          <w:szCs w:val="24"/>
        </w:rPr>
        <w:t xml:space="preserve"> </w:t>
      </w:r>
      <w:r w:rsidR="0093279F">
        <w:rPr>
          <w:rFonts w:ascii="Arial" w:hAnsi="Arial" w:cs="Arial"/>
          <w:sz w:val="24"/>
          <w:szCs w:val="24"/>
        </w:rPr>
        <w:t xml:space="preserve">indeed there </w:t>
      </w:r>
      <w:r w:rsidR="009A70C5">
        <w:rPr>
          <w:rFonts w:ascii="Arial" w:hAnsi="Arial" w:cs="Arial"/>
          <w:sz w:val="24"/>
          <w:szCs w:val="24"/>
        </w:rPr>
        <w:t>sits</w:t>
      </w:r>
      <w:r w:rsidR="00130973">
        <w:rPr>
          <w:rFonts w:ascii="Arial" w:hAnsi="Arial" w:cs="Arial"/>
          <w:sz w:val="24"/>
          <w:szCs w:val="24"/>
        </w:rPr>
        <w:t xml:space="preserve"> </w:t>
      </w:r>
      <w:r w:rsidR="00E12D83">
        <w:rPr>
          <w:rFonts w:ascii="Arial" w:hAnsi="Arial" w:cs="Arial"/>
          <w:sz w:val="24"/>
          <w:szCs w:val="24"/>
        </w:rPr>
        <w:t>a big gap</w:t>
      </w:r>
      <w:r w:rsidR="00130973">
        <w:rPr>
          <w:rFonts w:ascii="Arial" w:hAnsi="Arial" w:cs="Arial"/>
          <w:sz w:val="24"/>
          <w:szCs w:val="24"/>
        </w:rPr>
        <w:t xml:space="preserve"> in </w:t>
      </w:r>
      <w:r w:rsidR="00670916">
        <w:rPr>
          <w:rFonts w:ascii="Arial" w:hAnsi="Arial" w:cs="Arial"/>
          <w:sz w:val="24"/>
          <w:szCs w:val="24"/>
        </w:rPr>
        <w:t>literature</w:t>
      </w:r>
      <w:r w:rsidR="00130973">
        <w:rPr>
          <w:rFonts w:ascii="Arial" w:hAnsi="Arial" w:cs="Arial"/>
          <w:sz w:val="24"/>
          <w:szCs w:val="24"/>
        </w:rPr>
        <w:t xml:space="preserve"> of </w:t>
      </w:r>
      <w:r w:rsidR="00E95841">
        <w:rPr>
          <w:rFonts w:ascii="Arial" w:hAnsi="Arial" w:cs="Arial"/>
          <w:sz w:val="24"/>
          <w:szCs w:val="24"/>
        </w:rPr>
        <w:t xml:space="preserve">anthropological </w:t>
      </w:r>
      <w:r w:rsidR="00E31CC1">
        <w:rPr>
          <w:rFonts w:ascii="Arial" w:hAnsi="Arial" w:cs="Arial"/>
          <w:sz w:val="24"/>
          <w:szCs w:val="24"/>
        </w:rPr>
        <w:t xml:space="preserve">analysis </w:t>
      </w:r>
      <w:r w:rsidR="007A2818">
        <w:rPr>
          <w:rFonts w:ascii="Arial" w:hAnsi="Arial" w:cs="Arial"/>
          <w:sz w:val="24"/>
          <w:szCs w:val="24"/>
        </w:rPr>
        <w:t xml:space="preserve">on the </w:t>
      </w:r>
      <w:r w:rsidR="00E31CC1">
        <w:rPr>
          <w:rFonts w:ascii="Arial" w:hAnsi="Arial" w:cs="Arial"/>
          <w:sz w:val="24"/>
          <w:szCs w:val="24"/>
        </w:rPr>
        <w:t>premise</w:t>
      </w:r>
      <w:r w:rsidR="007A2818">
        <w:rPr>
          <w:rFonts w:ascii="Arial" w:hAnsi="Arial" w:cs="Arial"/>
          <w:sz w:val="24"/>
          <w:szCs w:val="24"/>
        </w:rPr>
        <w:t>.</w:t>
      </w:r>
      <w:r w:rsidR="00E31CC1">
        <w:rPr>
          <w:rFonts w:ascii="Arial" w:hAnsi="Arial" w:cs="Arial"/>
          <w:sz w:val="24"/>
          <w:szCs w:val="24"/>
        </w:rPr>
        <w:t xml:space="preserve"> </w:t>
      </w:r>
      <w:r w:rsidR="00722F31">
        <w:rPr>
          <w:rFonts w:ascii="Arial" w:hAnsi="Arial" w:cs="Arial"/>
          <w:sz w:val="24"/>
          <w:szCs w:val="24"/>
        </w:rPr>
        <w:t xml:space="preserve">The first </w:t>
      </w:r>
      <w:r w:rsidR="00310B90">
        <w:rPr>
          <w:rFonts w:ascii="Arial" w:hAnsi="Arial" w:cs="Arial"/>
          <w:sz w:val="24"/>
          <w:szCs w:val="24"/>
        </w:rPr>
        <w:t>study</w:t>
      </w:r>
      <w:r w:rsidR="00A274D9">
        <w:rPr>
          <w:rFonts w:ascii="Arial" w:hAnsi="Arial" w:cs="Arial"/>
          <w:sz w:val="24"/>
          <w:szCs w:val="24"/>
        </w:rPr>
        <w:t xml:space="preserve"> </w:t>
      </w:r>
      <w:r w:rsidR="00AB1AF2">
        <w:rPr>
          <w:rFonts w:ascii="Arial" w:hAnsi="Arial" w:cs="Arial"/>
          <w:sz w:val="24"/>
          <w:szCs w:val="24"/>
        </w:rPr>
        <w:t>measuring</w:t>
      </w:r>
      <w:r w:rsidR="00A274D9">
        <w:rPr>
          <w:rFonts w:ascii="Arial" w:hAnsi="Arial" w:cs="Arial"/>
          <w:sz w:val="24"/>
          <w:szCs w:val="24"/>
        </w:rPr>
        <w:t xml:space="preserve"> </w:t>
      </w:r>
      <w:r w:rsidR="00AB1AF2">
        <w:rPr>
          <w:rFonts w:ascii="Arial" w:hAnsi="Arial" w:cs="Arial"/>
          <w:sz w:val="24"/>
          <w:szCs w:val="24"/>
        </w:rPr>
        <w:t>preferences</w:t>
      </w:r>
      <w:r w:rsidR="00A274D9">
        <w:rPr>
          <w:rFonts w:ascii="Arial" w:hAnsi="Arial" w:cs="Arial"/>
          <w:sz w:val="24"/>
          <w:szCs w:val="24"/>
        </w:rPr>
        <w:t xml:space="preserve"> </w:t>
      </w:r>
      <w:r w:rsidR="00BB174C">
        <w:rPr>
          <w:rFonts w:ascii="Arial" w:hAnsi="Arial" w:cs="Arial"/>
          <w:sz w:val="24"/>
          <w:szCs w:val="24"/>
        </w:rPr>
        <w:t>at</w:t>
      </w:r>
      <w:r w:rsidR="00A274D9">
        <w:rPr>
          <w:rFonts w:ascii="Arial" w:hAnsi="Arial" w:cs="Arial"/>
          <w:sz w:val="24"/>
          <w:szCs w:val="24"/>
        </w:rPr>
        <w:t xml:space="preserve"> </w:t>
      </w:r>
      <w:r w:rsidR="00310B90">
        <w:rPr>
          <w:rFonts w:ascii="Arial" w:hAnsi="Arial" w:cs="Arial"/>
          <w:sz w:val="24"/>
          <w:szCs w:val="24"/>
        </w:rPr>
        <w:t>four</w:t>
      </w:r>
      <w:r w:rsidR="00A274D9">
        <w:rPr>
          <w:rFonts w:ascii="Arial" w:hAnsi="Arial" w:cs="Arial"/>
          <w:sz w:val="24"/>
          <w:szCs w:val="24"/>
        </w:rPr>
        <w:t xml:space="preserve"> </w:t>
      </w:r>
      <w:r w:rsidR="00310B90">
        <w:rPr>
          <w:rFonts w:ascii="Arial" w:hAnsi="Arial" w:cs="Arial"/>
          <w:sz w:val="24"/>
          <w:szCs w:val="24"/>
        </w:rPr>
        <w:t>European</w:t>
      </w:r>
      <w:r w:rsidR="00A274D9">
        <w:rPr>
          <w:rFonts w:ascii="Arial" w:hAnsi="Arial" w:cs="Arial"/>
          <w:sz w:val="24"/>
          <w:szCs w:val="24"/>
        </w:rPr>
        <w:t xml:space="preserve"> </w:t>
      </w:r>
      <w:r w:rsidR="00310B90">
        <w:rPr>
          <w:rFonts w:ascii="Arial" w:hAnsi="Arial" w:cs="Arial"/>
          <w:sz w:val="24"/>
          <w:szCs w:val="24"/>
        </w:rPr>
        <w:t>countries</w:t>
      </w:r>
      <w:r w:rsidR="00BB174C">
        <w:rPr>
          <w:rFonts w:ascii="Arial" w:hAnsi="Arial" w:cs="Arial"/>
          <w:sz w:val="24"/>
          <w:szCs w:val="24"/>
        </w:rPr>
        <w:t xml:space="preserve">, </w:t>
      </w:r>
      <w:r w:rsidR="00310B90" w:rsidRPr="00310B90">
        <w:rPr>
          <w:rFonts w:ascii="Arial" w:hAnsi="Arial" w:cs="Arial"/>
          <w:sz w:val="24"/>
          <w:szCs w:val="24"/>
        </w:rPr>
        <w:t>Belgium,</w:t>
      </w:r>
      <w:r w:rsidR="00AB1AF2">
        <w:rPr>
          <w:rFonts w:ascii="Arial" w:hAnsi="Arial" w:cs="Arial"/>
          <w:sz w:val="24"/>
          <w:szCs w:val="24"/>
        </w:rPr>
        <w:t xml:space="preserve"> </w:t>
      </w:r>
      <w:r w:rsidR="00310B90" w:rsidRPr="00310B90">
        <w:rPr>
          <w:rFonts w:ascii="Arial" w:hAnsi="Arial" w:cs="Arial"/>
          <w:sz w:val="24"/>
          <w:szCs w:val="24"/>
        </w:rPr>
        <w:t xml:space="preserve">the  Netherlands, </w:t>
      </w:r>
      <w:proofErr w:type="gramStart"/>
      <w:r w:rsidR="00310B90" w:rsidRPr="00310B90">
        <w:rPr>
          <w:rFonts w:ascii="Arial" w:hAnsi="Arial" w:cs="Arial"/>
          <w:sz w:val="24"/>
          <w:szCs w:val="24"/>
        </w:rPr>
        <w:t>Italy</w:t>
      </w:r>
      <w:proofErr w:type="gramEnd"/>
      <w:r w:rsidR="00310B90" w:rsidRPr="00310B90">
        <w:rPr>
          <w:rFonts w:ascii="Arial" w:hAnsi="Arial" w:cs="Arial"/>
          <w:sz w:val="24"/>
          <w:szCs w:val="24"/>
        </w:rPr>
        <w:t xml:space="preserve"> and  Spain</w:t>
      </w:r>
      <w:r w:rsidR="00310B90">
        <w:rPr>
          <w:rFonts w:ascii="Arial" w:hAnsi="Arial" w:cs="Arial"/>
          <w:sz w:val="24"/>
          <w:szCs w:val="24"/>
        </w:rPr>
        <w:t xml:space="preserve"> </w:t>
      </w:r>
      <w:r w:rsidR="00694B72">
        <w:rPr>
          <w:rFonts w:ascii="Arial" w:hAnsi="Arial" w:cs="Arial"/>
          <w:sz w:val="24"/>
          <w:szCs w:val="24"/>
        </w:rPr>
        <w:t xml:space="preserve">found that </w:t>
      </w:r>
      <w:r w:rsidR="00662FBD">
        <w:rPr>
          <w:rFonts w:ascii="Arial" w:hAnsi="Arial" w:cs="Arial"/>
          <w:sz w:val="24"/>
          <w:szCs w:val="24"/>
        </w:rPr>
        <w:t xml:space="preserve">apart from the Netherlands doctors were unaware of their patients’ </w:t>
      </w:r>
      <w:r w:rsidR="005C4D1A">
        <w:rPr>
          <w:rFonts w:ascii="Arial" w:hAnsi="Arial" w:cs="Arial"/>
          <w:sz w:val="24"/>
          <w:szCs w:val="24"/>
        </w:rPr>
        <w:t>preferences</w:t>
      </w:r>
      <w:r w:rsidR="000C6F19">
        <w:rPr>
          <w:rFonts w:ascii="Arial" w:hAnsi="Arial" w:cs="Arial"/>
          <w:sz w:val="24"/>
          <w:szCs w:val="24"/>
        </w:rPr>
        <w:t xml:space="preserve"> but also the needs of cancer patients differ from the needs of other end-of-life groups</w:t>
      </w:r>
      <w:r w:rsidR="00662FBD">
        <w:rPr>
          <w:rFonts w:ascii="Arial" w:hAnsi="Arial" w:cs="Arial"/>
          <w:sz w:val="24"/>
          <w:szCs w:val="24"/>
        </w:rPr>
        <w:t xml:space="preserve"> </w:t>
      </w:r>
      <w:r w:rsidR="00F469A7">
        <w:rPr>
          <w:rFonts w:ascii="Arial" w:hAnsi="Arial" w:cs="Arial"/>
          <w:sz w:val="24"/>
          <w:szCs w:val="24"/>
        </w:rPr>
        <w:fldChar w:fldCharType="begin">
          <w:fldData xml:space="preserve">PEVuZE5vdGU+PENpdGU+PEF1dGhvcj5LbzwvQXV0aG9yPjxZZWFyPjIwMTM8L1llYXI+PFJlY051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</w:fldData>
        </w:fldChar>
      </w:r>
      <w:r w:rsidR="00F469A7">
        <w:rPr>
          <w:rFonts w:ascii="Arial" w:hAnsi="Arial" w:cs="Arial"/>
          <w:sz w:val="24"/>
          <w:szCs w:val="24"/>
        </w:rPr>
        <w:instrText xml:space="preserve"> ADDIN EN.CITE </w:instrText>
      </w:r>
      <w:r w:rsidR="00F469A7">
        <w:rPr>
          <w:rFonts w:ascii="Arial" w:hAnsi="Arial" w:cs="Arial"/>
          <w:sz w:val="24"/>
          <w:szCs w:val="24"/>
        </w:rPr>
        <w:fldChar w:fldCharType="begin">
          <w:fldData xml:space="preserve">PEVuZE5vdGU+PENpdGU+PEF1dGhvcj5LbzwvQXV0aG9yPjxZZWFyPjIwMTM8L1llYXI+PFJlY051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</w:fldData>
        </w:fldChar>
      </w:r>
      <w:r w:rsidR="00F469A7">
        <w:rPr>
          <w:rFonts w:ascii="Arial" w:hAnsi="Arial" w:cs="Arial"/>
          <w:sz w:val="24"/>
          <w:szCs w:val="24"/>
        </w:rPr>
        <w:instrText xml:space="preserve"> ADDIN EN.CITE.DATA </w:instrText>
      </w:r>
      <w:r w:rsidR="00F469A7">
        <w:rPr>
          <w:rFonts w:ascii="Arial" w:hAnsi="Arial" w:cs="Arial"/>
          <w:sz w:val="24"/>
          <w:szCs w:val="24"/>
        </w:rPr>
      </w:r>
      <w:r w:rsidR="00F469A7">
        <w:rPr>
          <w:rFonts w:ascii="Arial" w:hAnsi="Arial" w:cs="Arial"/>
          <w:sz w:val="24"/>
          <w:szCs w:val="24"/>
        </w:rPr>
        <w:fldChar w:fldCharType="end"/>
      </w:r>
      <w:r w:rsidR="00F469A7">
        <w:rPr>
          <w:rFonts w:ascii="Arial" w:hAnsi="Arial" w:cs="Arial"/>
          <w:sz w:val="24"/>
          <w:szCs w:val="24"/>
        </w:rPr>
        <w:fldChar w:fldCharType="separate"/>
      </w:r>
      <w:r w:rsidR="00F469A7">
        <w:rPr>
          <w:rFonts w:ascii="Arial" w:hAnsi="Arial" w:cs="Arial"/>
          <w:noProof/>
          <w:sz w:val="24"/>
          <w:szCs w:val="24"/>
        </w:rPr>
        <w:t>(Ko et al., 2013, Sahm et al., 2005)</w:t>
      </w:r>
      <w:r w:rsidR="00F469A7">
        <w:rPr>
          <w:rFonts w:ascii="Arial" w:hAnsi="Arial" w:cs="Arial"/>
          <w:sz w:val="24"/>
          <w:szCs w:val="24"/>
        </w:rPr>
        <w:fldChar w:fldCharType="end"/>
      </w:r>
      <w:r w:rsidR="000A0FA0">
        <w:rPr>
          <w:rFonts w:ascii="Arial" w:hAnsi="Arial" w:cs="Arial"/>
          <w:sz w:val="24"/>
          <w:szCs w:val="24"/>
        </w:rPr>
        <w:t>.</w:t>
      </w:r>
    </w:p>
    <w:p w14:paraId="332765C0" w14:textId="77777777" w:rsidR="007A2818" w:rsidRDefault="007A2818" w:rsidP="000C08B9">
      <w:pPr>
        <w:spacing w:after="0" w:line="360" w:lineRule="auto"/>
        <w:jc w:val="both"/>
        <w:rPr>
          <w:rFonts w:ascii="Arial" w:hAnsi="Arial" w:cs="Arial"/>
          <w:sz w:val="24"/>
          <w:szCs w:val="24"/>
        </w:rPr>
      </w:pPr>
    </w:p>
    <w:p w14:paraId="76ACD48F" w14:textId="15DA5741" w:rsidR="00025775" w:rsidRDefault="000A35C4" w:rsidP="000C08B9">
      <w:pPr>
        <w:spacing w:after="0" w:line="360" w:lineRule="auto"/>
        <w:jc w:val="both"/>
        <w:rPr>
          <w:rFonts w:ascii="Arial" w:hAnsi="Arial" w:cs="Arial"/>
          <w:sz w:val="24"/>
          <w:szCs w:val="24"/>
        </w:rPr>
      </w:pPr>
      <w:r>
        <w:rPr>
          <w:rFonts w:ascii="Arial" w:hAnsi="Arial" w:cs="Arial"/>
          <w:sz w:val="24"/>
          <w:szCs w:val="24"/>
        </w:rPr>
        <w:t>The argument could be introduced here that increased awareness</w:t>
      </w:r>
      <w:r w:rsidR="001C4CE6">
        <w:rPr>
          <w:rFonts w:ascii="Arial" w:hAnsi="Arial" w:cs="Arial"/>
          <w:sz w:val="24"/>
          <w:szCs w:val="24"/>
        </w:rPr>
        <w:t xml:space="preserve"> </w:t>
      </w:r>
      <w:r w:rsidR="004235AF" w:rsidRPr="000C08B9">
        <w:rPr>
          <w:rFonts w:ascii="Arial" w:hAnsi="Arial" w:cs="Arial"/>
          <w:sz w:val="24"/>
          <w:szCs w:val="24"/>
        </w:rPr>
        <w:t xml:space="preserve">could </w:t>
      </w:r>
      <w:r w:rsidR="001C4CE6" w:rsidRPr="001C4CE6">
        <w:rPr>
          <w:rFonts w:ascii="Arial" w:hAnsi="Arial" w:cs="Arial"/>
          <w:sz w:val="24"/>
          <w:szCs w:val="24"/>
        </w:rPr>
        <w:t xml:space="preserve">perhaps </w:t>
      </w:r>
      <w:r w:rsidR="001C4CE6">
        <w:rPr>
          <w:rFonts w:ascii="Arial" w:hAnsi="Arial" w:cs="Arial"/>
          <w:sz w:val="24"/>
          <w:szCs w:val="24"/>
        </w:rPr>
        <w:t xml:space="preserve">allow </w:t>
      </w:r>
      <w:r w:rsidR="00125162">
        <w:rPr>
          <w:rFonts w:ascii="Arial" w:hAnsi="Arial" w:cs="Arial"/>
          <w:sz w:val="24"/>
          <w:szCs w:val="24"/>
        </w:rPr>
        <w:t xml:space="preserve">patients </w:t>
      </w:r>
      <w:r w:rsidR="001C4CE6">
        <w:rPr>
          <w:rFonts w:ascii="Arial" w:hAnsi="Arial" w:cs="Arial"/>
          <w:sz w:val="24"/>
          <w:szCs w:val="24"/>
        </w:rPr>
        <w:t xml:space="preserve">to </w:t>
      </w:r>
      <w:r w:rsidR="004235AF" w:rsidRPr="000C08B9">
        <w:rPr>
          <w:rFonts w:ascii="Arial" w:hAnsi="Arial" w:cs="Arial"/>
          <w:sz w:val="24"/>
          <w:szCs w:val="24"/>
        </w:rPr>
        <w:t>say goodbye</w:t>
      </w:r>
      <w:r w:rsidR="001C4CE6">
        <w:rPr>
          <w:rFonts w:ascii="Arial" w:hAnsi="Arial" w:cs="Arial"/>
          <w:sz w:val="24"/>
          <w:szCs w:val="24"/>
        </w:rPr>
        <w:t>,</w:t>
      </w:r>
      <w:r w:rsidR="004235AF" w:rsidRPr="000C08B9">
        <w:rPr>
          <w:rFonts w:ascii="Arial" w:hAnsi="Arial" w:cs="Arial"/>
          <w:sz w:val="24"/>
          <w:szCs w:val="24"/>
        </w:rPr>
        <w:t xml:space="preserve"> enjoy more peace, </w:t>
      </w:r>
      <w:r w:rsidR="00125162">
        <w:rPr>
          <w:rFonts w:ascii="Arial" w:hAnsi="Arial" w:cs="Arial"/>
          <w:sz w:val="24"/>
          <w:szCs w:val="24"/>
        </w:rPr>
        <w:t xml:space="preserve">experience </w:t>
      </w:r>
      <w:r w:rsidR="004235AF" w:rsidRPr="000C08B9">
        <w:rPr>
          <w:rFonts w:ascii="Arial" w:hAnsi="Arial" w:cs="Arial"/>
          <w:sz w:val="24"/>
          <w:szCs w:val="24"/>
        </w:rPr>
        <w:t>less anxiety.</w:t>
      </w:r>
      <w:r w:rsidR="0084173F" w:rsidRPr="000C08B9">
        <w:rPr>
          <w:rFonts w:ascii="Arial" w:hAnsi="Arial" w:cs="Arial"/>
          <w:sz w:val="24"/>
          <w:szCs w:val="24"/>
        </w:rPr>
        <w:t xml:space="preserve"> </w:t>
      </w:r>
      <w:r w:rsidR="006A5532" w:rsidRPr="000C08B9">
        <w:rPr>
          <w:rFonts w:ascii="Arial" w:hAnsi="Arial" w:cs="Arial"/>
          <w:sz w:val="24"/>
          <w:szCs w:val="24"/>
        </w:rPr>
        <w:t xml:space="preserve">This study is quite limiting </w:t>
      </w:r>
      <w:r w:rsidR="00BB309E">
        <w:rPr>
          <w:rFonts w:ascii="Arial" w:hAnsi="Arial" w:cs="Arial"/>
          <w:sz w:val="24"/>
          <w:szCs w:val="24"/>
        </w:rPr>
        <w:t xml:space="preserve">to </w:t>
      </w:r>
      <w:r w:rsidR="00CB4236" w:rsidRPr="000C08B9">
        <w:rPr>
          <w:rFonts w:ascii="Arial" w:hAnsi="Arial" w:cs="Arial"/>
          <w:sz w:val="24"/>
          <w:szCs w:val="24"/>
        </w:rPr>
        <w:t xml:space="preserve">say confidently that the results are </w:t>
      </w:r>
      <w:r w:rsidR="008C3EF5" w:rsidRPr="000C08B9">
        <w:rPr>
          <w:rFonts w:ascii="Arial" w:hAnsi="Arial" w:cs="Arial"/>
          <w:sz w:val="24"/>
          <w:szCs w:val="24"/>
        </w:rPr>
        <w:t xml:space="preserve">representative however it does </w:t>
      </w:r>
      <w:r w:rsidR="00E943E2" w:rsidRPr="000C08B9">
        <w:rPr>
          <w:rFonts w:ascii="Arial" w:hAnsi="Arial" w:cs="Arial"/>
          <w:sz w:val="24"/>
          <w:szCs w:val="24"/>
        </w:rPr>
        <w:t xml:space="preserve">show a cultural issue worth exploring further. </w:t>
      </w:r>
      <w:r w:rsidR="00E13794">
        <w:rPr>
          <w:rFonts w:ascii="Arial" w:hAnsi="Arial" w:cs="Arial"/>
          <w:sz w:val="24"/>
          <w:szCs w:val="24"/>
        </w:rPr>
        <w:t xml:space="preserve">On the other </w:t>
      </w:r>
      <w:r w:rsidR="001B03C1">
        <w:rPr>
          <w:rFonts w:ascii="Arial" w:hAnsi="Arial" w:cs="Arial"/>
          <w:sz w:val="24"/>
          <w:szCs w:val="24"/>
        </w:rPr>
        <w:t>hand,</w:t>
      </w:r>
      <w:r w:rsidR="00E13794">
        <w:rPr>
          <w:rFonts w:ascii="Arial" w:hAnsi="Arial" w:cs="Arial"/>
          <w:sz w:val="24"/>
          <w:szCs w:val="24"/>
        </w:rPr>
        <w:t xml:space="preserve"> this is not </w:t>
      </w:r>
      <w:r w:rsidR="002B3006">
        <w:rPr>
          <w:rFonts w:ascii="Arial" w:hAnsi="Arial" w:cs="Arial"/>
          <w:sz w:val="24"/>
          <w:szCs w:val="24"/>
        </w:rPr>
        <w:t xml:space="preserve">on </w:t>
      </w:r>
      <w:r w:rsidR="0015108A">
        <w:rPr>
          <w:rFonts w:ascii="Arial" w:hAnsi="Arial" w:cs="Arial"/>
          <w:sz w:val="24"/>
          <w:szCs w:val="24"/>
        </w:rPr>
        <w:t xml:space="preserve">entirely on </w:t>
      </w:r>
      <w:r w:rsidR="002B3006">
        <w:rPr>
          <w:rFonts w:ascii="Arial" w:hAnsi="Arial" w:cs="Arial"/>
          <w:sz w:val="24"/>
          <w:szCs w:val="24"/>
        </w:rPr>
        <w:t xml:space="preserve">the physician’s plate when </w:t>
      </w:r>
      <w:r w:rsidR="001B03C1">
        <w:rPr>
          <w:rFonts w:ascii="Arial" w:hAnsi="Arial" w:cs="Arial"/>
          <w:sz w:val="24"/>
          <w:szCs w:val="24"/>
        </w:rPr>
        <w:t>this is a foreign notion in the</w:t>
      </w:r>
      <w:r w:rsidR="0015108A">
        <w:rPr>
          <w:rFonts w:ascii="Arial" w:hAnsi="Arial" w:cs="Arial"/>
          <w:sz w:val="24"/>
          <w:szCs w:val="24"/>
        </w:rPr>
        <w:t xml:space="preserve"> Cypriot community</w:t>
      </w:r>
      <w:r w:rsidR="001B03C1">
        <w:rPr>
          <w:rFonts w:ascii="Arial" w:hAnsi="Arial" w:cs="Arial"/>
          <w:sz w:val="24"/>
          <w:szCs w:val="24"/>
        </w:rPr>
        <w:t xml:space="preserve">. </w:t>
      </w:r>
      <w:r w:rsidR="000567AB">
        <w:rPr>
          <w:rFonts w:ascii="Arial" w:hAnsi="Arial" w:cs="Arial"/>
          <w:sz w:val="24"/>
          <w:szCs w:val="24"/>
        </w:rPr>
        <w:t xml:space="preserve">This </w:t>
      </w:r>
      <w:r w:rsidR="007D0609">
        <w:rPr>
          <w:rFonts w:ascii="Arial" w:hAnsi="Arial" w:cs="Arial"/>
          <w:sz w:val="24"/>
          <w:szCs w:val="24"/>
        </w:rPr>
        <w:t xml:space="preserve">reminded me of </w:t>
      </w:r>
      <w:r w:rsidR="00BB17F8">
        <w:rPr>
          <w:rFonts w:ascii="Arial" w:hAnsi="Arial" w:cs="Arial"/>
          <w:sz w:val="24"/>
          <w:szCs w:val="24"/>
        </w:rPr>
        <w:t>someone I knew</w:t>
      </w:r>
      <w:r w:rsidR="00306378">
        <w:rPr>
          <w:rFonts w:ascii="Arial" w:hAnsi="Arial" w:cs="Arial"/>
          <w:sz w:val="24"/>
          <w:szCs w:val="24"/>
        </w:rPr>
        <w:t xml:space="preserve"> died of </w:t>
      </w:r>
      <w:r w:rsidR="007D0609">
        <w:rPr>
          <w:rFonts w:ascii="Arial" w:hAnsi="Arial" w:cs="Arial"/>
          <w:sz w:val="24"/>
          <w:szCs w:val="24"/>
        </w:rPr>
        <w:t>cancer some years back in his fifties.</w:t>
      </w:r>
      <w:r w:rsidR="00EF7C61">
        <w:rPr>
          <w:rFonts w:ascii="Arial" w:hAnsi="Arial" w:cs="Arial"/>
          <w:sz w:val="24"/>
          <w:szCs w:val="24"/>
        </w:rPr>
        <w:t xml:space="preserve"> The reason I mention him will be evident </w:t>
      </w:r>
      <w:r w:rsidR="00385B67">
        <w:rPr>
          <w:rFonts w:ascii="Arial" w:hAnsi="Arial" w:cs="Arial"/>
          <w:sz w:val="24"/>
          <w:szCs w:val="24"/>
        </w:rPr>
        <w:t>straightaway</w:t>
      </w:r>
      <w:r w:rsidR="00EF7C61">
        <w:rPr>
          <w:rFonts w:ascii="Arial" w:hAnsi="Arial" w:cs="Arial"/>
          <w:sz w:val="24"/>
          <w:szCs w:val="24"/>
        </w:rPr>
        <w:t xml:space="preserve">. He was diagnosed with an aggressive type of cancer </w:t>
      </w:r>
      <w:r w:rsidR="00797693">
        <w:rPr>
          <w:rFonts w:ascii="Arial" w:hAnsi="Arial" w:cs="Arial"/>
          <w:sz w:val="24"/>
          <w:szCs w:val="24"/>
        </w:rPr>
        <w:t xml:space="preserve">and discovered it when it had already </w:t>
      </w:r>
      <w:r w:rsidR="007858F1">
        <w:rPr>
          <w:rFonts w:ascii="Arial" w:hAnsi="Arial" w:cs="Arial"/>
          <w:sz w:val="24"/>
          <w:szCs w:val="24"/>
        </w:rPr>
        <w:t>metastasized,</w:t>
      </w:r>
      <w:r w:rsidR="00797693">
        <w:rPr>
          <w:rFonts w:ascii="Arial" w:hAnsi="Arial" w:cs="Arial"/>
          <w:sz w:val="24"/>
          <w:szCs w:val="24"/>
        </w:rPr>
        <w:t xml:space="preserve"> at stage four. </w:t>
      </w:r>
      <w:r w:rsidR="004F61CE">
        <w:rPr>
          <w:rFonts w:ascii="Arial" w:hAnsi="Arial" w:cs="Arial"/>
          <w:sz w:val="24"/>
          <w:szCs w:val="24"/>
        </w:rPr>
        <w:t xml:space="preserve">He hid it from everybody </w:t>
      </w:r>
      <w:r w:rsidR="00E563E9">
        <w:rPr>
          <w:rFonts w:ascii="Arial" w:hAnsi="Arial" w:cs="Arial"/>
          <w:sz w:val="24"/>
          <w:szCs w:val="24"/>
        </w:rPr>
        <w:t>he could, until the very last month when it was then impossible to hide</w:t>
      </w:r>
      <w:r w:rsidR="00112D00">
        <w:rPr>
          <w:rFonts w:ascii="Arial" w:hAnsi="Arial" w:cs="Arial"/>
          <w:sz w:val="24"/>
          <w:szCs w:val="24"/>
        </w:rPr>
        <w:t xml:space="preserve">. The hiding included </w:t>
      </w:r>
      <w:r w:rsidR="004F61CE">
        <w:rPr>
          <w:rFonts w:ascii="Arial" w:hAnsi="Arial" w:cs="Arial"/>
          <w:sz w:val="24"/>
          <w:szCs w:val="24"/>
        </w:rPr>
        <w:t xml:space="preserve">his </w:t>
      </w:r>
      <w:r w:rsidR="00112D00">
        <w:rPr>
          <w:rFonts w:ascii="Arial" w:hAnsi="Arial" w:cs="Arial"/>
          <w:sz w:val="24"/>
          <w:szCs w:val="24"/>
        </w:rPr>
        <w:t xml:space="preserve">own </w:t>
      </w:r>
      <w:r w:rsidR="004F61CE">
        <w:rPr>
          <w:rFonts w:ascii="Arial" w:hAnsi="Arial" w:cs="Arial"/>
          <w:sz w:val="24"/>
          <w:szCs w:val="24"/>
        </w:rPr>
        <w:t>children, who did not have a chance to say goodbye</w:t>
      </w:r>
      <w:r w:rsidR="00E563E9">
        <w:rPr>
          <w:rFonts w:ascii="Arial" w:hAnsi="Arial" w:cs="Arial"/>
          <w:sz w:val="24"/>
          <w:szCs w:val="24"/>
        </w:rPr>
        <w:t xml:space="preserve"> properly</w:t>
      </w:r>
      <w:r w:rsidR="00112D00">
        <w:rPr>
          <w:rFonts w:ascii="Arial" w:hAnsi="Arial" w:cs="Arial"/>
          <w:sz w:val="24"/>
          <w:szCs w:val="24"/>
        </w:rPr>
        <w:t xml:space="preserve"> and were found suddenly dealing with a </w:t>
      </w:r>
      <w:r w:rsidR="00BC01BC">
        <w:rPr>
          <w:rFonts w:ascii="Arial" w:hAnsi="Arial" w:cs="Arial"/>
          <w:sz w:val="24"/>
          <w:szCs w:val="24"/>
        </w:rPr>
        <w:t>shock</w:t>
      </w:r>
      <w:r w:rsidR="0026797A">
        <w:rPr>
          <w:rFonts w:ascii="Arial" w:hAnsi="Arial" w:cs="Arial"/>
          <w:sz w:val="24"/>
          <w:szCs w:val="24"/>
        </w:rPr>
        <w:t xml:space="preserve">. I only found out because I </w:t>
      </w:r>
      <w:r w:rsidR="00E32829">
        <w:rPr>
          <w:rFonts w:ascii="Arial" w:hAnsi="Arial" w:cs="Arial"/>
          <w:sz w:val="24"/>
          <w:szCs w:val="24"/>
        </w:rPr>
        <w:t xml:space="preserve">happen to </w:t>
      </w:r>
      <w:r w:rsidR="0026797A">
        <w:rPr>
          <w:rFonts w:ascii="Arial" w:hAnsi="Arial" w:cs="Arial"/>
          <w:sz w:val="24"/>
          <w:szCs w:val="24"/>
        </w:rPr>
        <w:t xml:space="preserve">work at the oncology </w:t>
      </w:r>
      <w:r w:rsidR="00B75F2E">
        <w:rPr>
          <w:rFonts w:ascii="Arial" w:hAnsi="Arial" w:cs="Arial"/>
          <w:sz w:val="24"/>
          <w:szCs w:val="24"/>
        </w:rPr>
        <w:t>hospital,</w:t>
      </w:r>
      <w:r w:rsidR="0026797A">
        <w:rPr>
          <w:rFonts w:ascii="Arial" w:hAnsi="Arial" w:cs="Arial"/>
          <w:sz w:val="24"/>
          <w:szCs w:val="24"/>
        </w:rPr>
        <w:t xml:space="preserve"> </w:t>
      </w:r>
      <w:r w:rsidR="00566E4B">
        <w:rPr>
          <w:rFonts w:ascii="Arial" w:hAnsi="Arial" w:cs="Arial"/>
          <w:sz w:val="24"/>
          <w:szCs w:val="24"/>
        </w:rPr>
        <w:t xml:space="preserve">and he could not hide it from me. </w:t>
      </w:r>
      <w:r w:rsidR="00862B34">
        <w:rPr>
          <w:rFonts w:ascii="Arial" w:hAnsi="Arial" w:cs="Arial"/>
          <w:sz w:val="24"/>
          <w:szCs w:val="24"/>
        </w:rPr>
        <w:t>About six week</w:t>
      </w:r>
      <w:r w:rsidR="00E0643A">
        <w:rPr>
          <w:rFonts w:ascii="Arial" w:hAnsi="Arial" w:cs="Arial"/>
          <w:sz w:val="24"/>
          <w:szCs w:val="24"/>
        </w:rPr>
        <w:t>s</w:t>
      </w:r>
      <w:r w:rsidR="00862B34">
        <w:rPr>
          <w:rFonts w:ascii="Arial" w:hAnsi="Arial" w:cs="Arial"/>
          <w:sz w:val="24"/>
          <w:szCs w:val="24"/>
        </w:rPr>
        <w:t xml:space="preserve"> close to the </w:t>
      </w:r>
      <w:r w:rsidR="00C568C0">
        <w:rPr>
          <w:rFonts w:ascii="Arial" w:hAnsi="Arial" w:cs="Arial"/>
          <w:sz w:val="24"/>
          <w:szCs w:val="24"/>
        </w:rPr>
        <w:t>end,</w:t>
      </w:r>
      <w:r w:rsidR="00862B34">
        <w:rPr>
          <w:rFonts w:ascii="Arial" w:hAnsi="Arial" w:cs="Arial"/>
          <w:sz w:val="24"/>
          <w:szCs w:val="24"/>
        </w:rPr>
        <w:t xml:space="preserve"> he needed to have an</w:t>
      </w:r>
      <w:r w:rsidR="00E0643A">
        <w:rPr>
          <w:rFonts w:ascii="Arial" w:hAnsi="Arial" w:cs="Arial"/>
          <w:sz w:val="24"/>
          <w:szCs w:val="24"/>
        </w:rPr>
        <w:t xml:space="preserve"> </w:t>
      </w:r>
      <w:r w:rsidR="00862B34">
        <w:rPr>
          <w:rFonts w:ascii="Arial" w:hAnsi="Arial" w:cs="Arial"/>
          <w:sz w:val="24"/>
          <w:szCs w:val="24"/>
        </w:rPr>
        <w:t xml:space="preserve">operation </w:t>
      </w:r>
      <w:r w:rsidR="00E0643A">
        <w:rPr>
          <w:rFonts w:ascii="Arial" w:hAnsi="Arial" w:cs="Arial"/>
          <w:sz w:val="24"/>
          <w:szCs w:val="24"/>
        </w:rPr>
        <w:t xml:space="preserve">and </w:t>
      </w:r>
      <w:r w:rsidR="00E0643A" w:rsidRPr="00E0643A">
        <w:rPr>
          <w:rFonts w:ascii="Arial" w:hAnsi="Arial" w:cs="Arial"/>
          <w:sz w:val="24"/>
          <w:szCs w:val="24"/>
        </w:rPr>
        <w:t>on his doctor’s orders</w:t>
      </w:r>
      <w:r w:rsidR="00E0643A">
        <w:rPr>
          <w:rFonts w:ascii="Arial" w:hAnsi="Arial" w:cs="Arial"/>
          <w:sz w:val="24"/>
          <w:szCs w:val="24"/>
        </w:rPr>
        <w:t xml:space="preserve"> </w:t>
      </w:r>
      <w:r w:rsidR="00862B34">
        <w:rPr>
          <w:rFonts w:ascii="Arial" w:hAnsi="Arial" w:cs="Arial"/>
          <w:sz w:val="24"/>
          <w:szCs w:val="24"/>
        </w:rPr>
        <w:t xml:space="preserve">I took a copy </w:t>
      </w:r>
      <w:r w:rsidR="00074F0B">
        <w:rPr>
          <w:rFonts w:ascii="Arial" w:hAnsi="Arial" w:cs="Arial"/>
          <w:sz w:val="24"/>
          <w:szCs w:val="24"/>
        </w:rPr>
        <w:t xml:space="preserve">of his latest scans </w:t>
      </w:r>
      <w:r w:rsidR="00E0643A">
        <w:rPr>
          <w:rFonts w:ascii="Arial" w:hAnsi="Arial" w:cs="Arial"/>
          <w:sz w:val="24"/>
          <w:szCs w:val="24"/>
        </w:rPr>
        <w:t xml:space="preserve">in his room </w:t>
      </w:r>
      <w:r w:rsidR="00184625">
        <w:rPr>
          <w:rFonts w:ascii="Arial" w:hAnsi="Arial" w:cs="Arial"/>
          <w:sz w:val="24"/>
          <w:szCs w:val="24"/>
        </w:rPr>
        <w:t xml:space="preserve">for an immediate transfer. He read the report as if he </w:t>
      </w:r>
      <w:r w:rsidR="009B7AFF">
        <w:rPr>
          <w:rFonts w:ascii="Arial" w:hAnsi="Arial" w:cs="Arial"/>
          <w:sz w:val="24"/>
          <w:szCs w:val="24"/>
        </w:rPr>
        <w:t>were</w:t>
      </w:r>
      <w:r w:rsidR="00184625">
        <w:rPr>
          <w:rFonts w:ascii="Arial" w:hAnsi="Arial" w:cs="Arial"/>
          <w:sz w:val="24"/>
          <w:szCs w:val="24"/>
        </w:rPr>
        <w:t xml:space="preserve"> reading it for the first time. </w:t>
      </w:r>
      <w:r w:rsidR="00F416CB">
        <w:rPr>
          <w:rFonts w:ascii="Arial" w:hAnsi="Arial" w:cs="Arial"/>
          <w:sz w:val="24"/>
          <w:szCs w:val="24"/>
        </w:rPr>
        <w:t xml:space="preserve">He nearly collapsed. I thought he either did not know of his condition, even though that was impossible, or he was in denial. I spoke with his oncologist later that evening who confirmed he knew very well </w:t>
      </w:r>
      <w:r w:rsidR="00726F27">
        <w:rPr>
          <w:rFonts w:ascii="Arial" w:hAnsi="Arial" w:cs="Arial"/>
          <w:sz w:val="24"/>
          <w:szCs w:val="24"/>
        </w:rPr>
        <w:t>of his condition. I kept seeing this</w:t>
      </w:r>
      <w:r w:rsidR="00937688">
        <w:rPr>
          <w:rFonts w:ascii="Arial" w:hAnsi="Arial" w:cs="Arial"/>
          <w:sz w:val="24"/>
          <w:szCs w:val="24"/>
        </w:rPr>
        <w:t xml:space="preserve"> disheartening</w:t>
      </w:r>
      <w:r w:rsidR="00726F27">
        <w:rPr>
          <w:rFonts w:ascii="Arial" w:hAnsi="Arial" w:cs="Arial"/>
          <w:sz w:val="24"/>
          <w:szCs w:val="24"/>
        </w:rPr>
        <w:t xml:space="preserve"> story on repeat as if a </w:t>
      </w:r>
      <w:r w:rsidR="00390B65" w:rsidRPr="00390B65">
        <w:rPr>
          <w:rFonts w:ascii="Arial" w:hAnsi="Arial" w:cs="Arial"/>
          <w:sz w:val="24"/>
          <w:szCs w:val="24"/>
        </w:rPr>
        <w:t>déjà</w:t>
      </w:r>
      <w:r w:rsidR="00390B65">
        <w:rPr>
          <w:rFonts w:ascii="Arial" w:hAnsi="Arial" w:cs="Arial"/>
          <w:sz w:val="24"/>
          <w:szCs w:val="24"/>
        </w:rPr>
        <w:t>-</w:t>
      </w:r>
      <w:r w:rsidR="00390B65" w:rsidRPr="00390B65">
        <w:rPr>
          <w:rFonts w:ascii="Arial" w:hAnsi="Arial" w:cs="Arial"/>
          <w:sz w:val="24"/>
          <w:szCs w:val="24"/>
        </w:rPr>
        <w:t>vu</w:t>
      </w:r>
      <w:r w:rsidR="007B266D">
        <w:rPr>
          <w:rFonts w:ascii="Arial" w:hAnsi="Arial" w:cs="Arial"/>
          <w:sz w:val="24"/>
          <w:szCs w:val="24"/>
        </w:rPr>
        <w:t xml:space="preserve">, with many Cypriot patients refusing to accept a terminal diagnosis. I have also seen </w:t>
      </w:r>
      <w:r w:rsidR="00965471">
        <w:rPr>
          <w:rFonts w:ascii="Arial" w:hAnsi="Arial" w:cs="Arial"/>
          <w:sz w:val="24"/>
          <w:szCs w:val="24"/>
        </w:rPr>
        <w:t>British</w:t>
      </w:r>
      <w:r w:rsidR="00073C00">
        <w:rPr>
          <w:rFonts w:ascii="Arial" w:hAnsi="Arial" w:cs="Arial"/>
          <w:sz w:val="24"/>
          <w:szCs w:val="24"/>
        </w:rPr>
        <w:t xml:space="preserve">, </w:t>
      </w:r>
      <w:r w:rsidR="004F2F9E">
        <w:rPr>
          <w:rFonts w:ascii="Arial" w:hAnsi="Arial" w:cs="Arial"/>
          <w:sz w:val="24"/>
          <w:szCs w:val="24"/>
        </w:rPr>
        <w:t>Australian,</w:t>
      </w:r>
      <w:r w:rsidR="00965471">
        <w:rPr>
          <w:rFonts w:ascii="Arial" w:hAnsi="Arial" w:cs="Arial"/>
          <w:sz w:val="24"/>
          <w:szCs w:val="24"/>
        </w:rPr>
        <w:t xml:space="preserve"> </w:t>
      </w:r>
      <w:r w:rsidR="00073C00">
        <w:rPr>
          <w:rFonts w:ascii="Arial" w:hAnsi="Arial" w:cs="Arial"/>
          <w:sz w:val="24"/>
          <w:szCs w:val="24"/>
        </w:rPr>
        <w:t xml:space="preserve">and American </w:t>
      </w:r>
      <w:r w:rsidR="00965471">
        <w:rPr>
          <w:rFonts w:ascii="Arial" w:hAnsi="Arial" w:cs="Arial"/>
          <w:sz w:val="24"/>
          <w:szCs w:val="24"/>
        </w:rPr>
        <w:t>patients</w:t>
      </w:r>
      <w:r w:rsidR="006863C6">
        <w:rPr>
          <w:rFonts w:ascii="Arial" w:hAnsi="Arial" w:cs="Arial"/>
          <w:sz w:val="24"/>
          <w:szCs w:val="24"/>
        </w:rPr>
        <w:t xml:space="preserve"> in the same hospital</w:t>
      </w:r>
      <w:r w:rsidR="00965471">
        <w:rPr>
          <w:rFonts w:ascii="Arial" w:hAnsi="Arial" w:cs="Arial"/>
          <w:sz w:val="24"/>
          <w:szCs w:val="24"/>
        </w:rPr>
        <w:t xml:space="preserve"> thank </w:t>
      </w:r>
      <w:r w:rsidR="004F2F9E">
        <w:rPr>
          <w:rFonts w:ascii="Arial" w:hAnsi="Arial" w:cs="Arial"/>
          <w:sz w:val="24"/>
          <w:szCs w:val="24"/>
        </w:rPr>
        <w:t>the staff</w:t>
      </w:r>
      <w:r w:rsidR="00965471">
        <w:rPr>
          <w:rFonts w:ascii="Arial" w:hAnsi="Arial" w:cs="Arial"/>
          <w:sz w:val="24"/>
          <w:szCs w:val="24"/>
        </w:rPr>
        <w:t xml:space="preserve"> </w:t>
      </w:r>
      <w:r w:rsidR="00073C00">
        <w:rPr>
          <w:rFonts w:ascii="Arial" w:hAnsi="Arial" w:cs="Arial"/>
          <w:sz w:val="24"/>
          <w:szCs w:val="24"/>
        </w:rPr>
        <w:t>wi</w:t>
      </w:r>
      <w:r w:rsidR="003620FB">
        <w:rPr>
          <w:rFonts w:ascii="Arial" w:hAnsi="Arial" w:cs="Arial"/>
          <w:sz w:val="24"/>
          <w:szCs w:val="24"/>
        </w:rPr>
        <w:t xml:space="preserve">pe their eyes </w:t>
      </w:r>
      <w:r w:rsidR="00965471">
        <w:rPr>
          <w:rFonts w:ascii="Arial" w:hAnsi="Arial" w:cs="Arial"/>
          <w:sz w:val="24"/>
          <w:szCs w:val="24"/>
        </w:rPr>
        <w:t xml:space="preserve">and </w:t>
      </w:r>
      <w:r w:rsidR="006E0341">
        <w:rPr>
          <w:rFonts w:ascii="Arial" w:hAnsi="Arial" w:cs="Arial"/>
          <w:sz w:val="24"/>
          <w:szCs w:val="24"/>
        </w:rPr>
        <w:t>declare their</w:t>
      </w:r>
      <w:r w:rsidR="006863C6">
        <w:rPr>
          <w:rFonts w:ascii="Arial" w:hAnsi="Arial" w:cs="Arial"/>
          <w:sz w:val="24"/>
          <w:szCs w:val="24"/>
        </w:rPr>
        <w:t xml:space="preserve"> </w:t>
      </w:r>
      <w:r w:rsidR="00D558AF">
        <w:rPr>
          <w:rFonts w:ascii="Arial" w:hAnsi="Arial" w:cs="Arial"/>
          <w:sz w:val="24"/>
          <w:szCs w:val="24"/>
        </w:rPr>
        <w:t>goodbye</w:t>
      </w:r>
      <w:r w:rsidR="006E0341">
        <w:rPr>
          <w:rFonts w:ascii="Arial" w:hAnsi="Arial" w:cs="Arial"/>
          <w:sz w:val="24"/>
          <w:szCs w:val="24"/>
        </w:rPr>
        <w:t>s as</w:t>
      </w:r>
      <w:r w:rsidR="00D558AF">
        <w:rPr>
          <w:rFonts w:ascii="Arial" w:hAnsi="Arial" w:cs="Arial"/>
          <w:sz w:val="24"/>
          <w:szCs w:val="24"/>
        </w:rPr>
        <w:t xml:space="preserve"> </w:t>
      </w:r>
      <w:r w:rsidR="006863C6">
        <w:rPr>
          <w:rFonts w:ascii="Arial" w:hAnsi="Arial" w:cs="Arial"/>
          <w:sz w:val="24"/>
          <w:szCs w:val="24"/>
        </w:rPr>
        <w:t xml:space="preserve">they </w:t>
      </w:r>
      <w:r w:rsidR="00D558AF">
        <w:rPr>
          <w:rFonts w:ascii="Arial" w:hAnsi="Arial" w:cs="Arial"/>
          <w:sz w:val="24"/>
          <w:szCs w:val="24"/>
        </w:rPr>
        <w:t>will be</w:t>
      </w:r>
      <w:r w:rsidR="006863C6">
        <w:rPr>
          <w:rFonts w:ascii="Arial" w:hAnsi="Arial" w:cs="Arial"/>
          <w:sz w:val="24"/>
          <w:szCs w:val="24"/>
        </w:rPr>
        <w:t xml:space="preserve"> </w:t>
      </w:r>
      <w:r w:rsidR="00FE5BA8">
        <w:rPr>
          <w:rFonts w:ascii="Arial" w:hAnsi="Arial" w:cs="Arial"/>
          <w:sz w:val="24"/>
          <w:szCs w:val="24"/>
        </w:rPr>
        <w:lastRenderedPageBreak/>
        <w:t>spending time with family in their last weeks</w:t>
      </w:r>
      <w:r w:rsidR="003620FB">
        <w:rPr>
          <w:rFonts w:ascii="Arial" w:hAnsi="Arial" w:cs="Arial"/>
          <w:sz w:val="24"/>
          <w:szCs w:val="24"/>
        </w:rPr>
        <w:t xml:space="preserve">. </w:t>
      </w:r>
      <w:r w:rsidR="006863C6">
        <w:rPr>
          <w:rFonts w:ascii="Arial" w:hAnsi="Arial" w:cs="Arial"/>
          <w:sz w:val="24"/>
          <w:szCs w:val="24"/>
        </w:rPr>
        <w:t xml:space="preserve">These are </w:t>
      </w:r>
      <w:r w:rsidR="003620FB">
        <w:rPr>
          <w:rFonts w:ascii="Arial" w:hAnsi="Arial" w:cs="Arial"/>
          <w:sz w:val="24"/>
          <w:szCs w:val="24"/>
        </w:rPr>
        <w:t>stories I lived</w:t>
      </w:r>
      <w:r w:rsidR="007A0E0C">
        <w:rPr>
          <w:rFonts w:ascii="Arial" w:hAnsi="Arial" w:cs="Arial"/>
          <w:sz w:val="24"/>
          <w:szCs w:val="24"/>
        </w:rPr>
        <w:t xml:space="preserve"> within this hospital </w:t>
      </w:r>
      <w:r w:rsidR="00C04299">
        <w:rPr>
          <w:rFonts w:ascii="Arial" w:hAnsi="Arial" w:cs="Arial"/>
          <w:sz w:val="24"/>
          <w:szCs w:val="24"/>
        </w:rPr>
        <w:t>and deposit them as part of my interpretation and analysis</w:t>
      </w:r>
      <w:r w:rsidR="002673E1">
        <w:rPr>
          <w:rFonts w:ascii="Arial" w:hAnsi="Arial" w:cs="Arial"/>
          <w:sz w:val="24"/>
          <w:szCs w:val="24"/>
        </w:rPr>
        <w:t>.</w:t>
      </w:r>
      <w:r w:rsidR="00354EB9">
        <w:rPr>
          <w:rFonts w:ascii="Arial" w:hAnsi="Arial" w:cs="Arial"/>
          <w:sz w:val="24"/>
          <w:szCs w:val="24"/>
        </w:rPr>
        <w:t xml:space="preserve"> </w:t>
      </w:r>
      <w:r w:rsidR="002673E1">
        <w:rPr>
          <w:rFonts w:ascii="Arial" w:hAnsi="Arial" w:cs="Arial"/>
          <w:sz w:val="24"/>
          <w:szCs w:val="24"/>
        </w:rPr>
        <w:t>Th</w:t>
      </w:r>
      <w:r w:rsidR="00F8481E">
        <w:rPr>
          <w:rFonts w:ascii="Arial" w:hAnsi="Arial" w:cs="Arial"/>
          <w:sz w:val="24"/>
          <w:szCs w:val="24"/>
        </w:rPr>
        <w:t>is</w:t>
      </w:r>
      <w:r w:rsidR="002673E1">
        <w:rPr>
          <w:rFonts w:ascii="Arial" w:hAnsi="Arial" w:cs="Arial"/>
          <w:sz w:val="24"/>
          <w:szCs w:val="24"/>
        </w:rPr>
        <w:t xml:space="preserve"> divergence</w:t>
      </w:r>
      <w:r w:rsidR="009A04D8">
        <w:rPr>
          <w:rFonts w:ascii="Arial" w:hAnsi="Arial" w:cs="Arial"/>
          <w:sz w:val="24"/>
          <w:szCs w:val="24"/>
        </w:rPr>
        <w:t xml:space="preserve"> </w:t>
      </w:r>
      <w:r w:rsidR="00702639">
        <w:rPr>
          <w:rFonts w:ascii="Arial" w:hAnsi="Arial" w:cs="Arial"/>
          <w:sz w:val="24"/>
          <w:szCs w:val="24"/>
        </w:rPr>
        <w:t xml:space="preserve">observed in </w:t>
      </w:r>
      <w:r w:rsidR="00FC0A11">
        <w:rPr>
          <w:rFonts w:ascii="Arial" w:hAnsi="Arial" w:cs="Arial"/>
          <w:sz w:val="24"/>
          <w:szCs w:val="24"/>
        </w:rPr>
        <w:t xml:space="preserve">memory </w:t>
      </w:r>
      <w:r w:rsidR="00702639">
        <w:rPr>
          <w:rFonts w:ascii="Arial" w:hAnsi="Arial" w:cs="Arial"/>
          <w:sz w:val="24"/>
          <w:szCs w:val="24"/>
        </w:rPr>
        <w:t xml:space="preserve">bits, </w:t>
      </w:r>
      <w:r w:rsidR="00F8481E">
        <w:rPr>
          <w:rFonts w:ascii="Arial" w:hAnsi="Arial" w:cs="Arial"/>
          <w:sz w:val="24"/>
          <w:szCs w:val="24"/>
        </w:rPr>
        <w:t>had faded</w:t>
      </w:r>
      <w:r w:rsidR="002673E1">
        <w:rPr>
          <w:rFonts w:ascii="Arial" w:hAnsi="Arial" w:cs="Arial"/>
          <w:sz w:val="24"/>
          <w:szCs w:val="24"/>
        </w:rPr>
        <w:t xml:space="preserve"> in the chaos o</w:t>
      </w:r>
      <w:r w:rsidR="009A04D8">
        <w:rPr>
          <w:rFonts w:ascii="Arial" w:hAnsi="Arial" w:cs="Arial"/>
          <w:sz w:val="24"/>
          <w:szCs w:val="24"/>
        </w:rPr>
        <w:t xml:space="preserve">f </w:t>
      </w:r>
      <w:r w:rsidR="00F254F4">
        <w:rPr>
          <w:rFonts w:ascii="Arial" w:hAnsi="Arial" w:cs="Arial"/>
          <w:sz w:val="24"/>
          <w:szCs w:val="24"/>
        </w:rPr>
        <w:t>hospital</w:t>
      </w:r>
      <w:r w:rsidR="004F65D3">
        <w:rPr>
          <w:rFonts w:ascii="Arial" w:hAnsi="Arial" w:cs="Arial"/>
          <w:sz w:val="24"/>
          <w:szCs w:val="24"/>
        </w:rPr>
        <w:t xml:space="preserve"> climate but </w:t>
      </w:r>
      <w:r w:rsidR="00A24325">
        <w:rPr>
          <w:rFonts w:ascii="Arial" w:hAnsi="Arial" w:cs="Arial"/>
          <w:sz w:val="24"/>
          <w:szCs w:val="24"/>
        </w:rPr>
        <w:t xml:space="preserve">when </w:t>
      </w:r>
      <w:r w:rsidR="00B9199D">
        <w:rPr>
          <w:rFonts w:ascii="Arial" w:hAnsi="Arial" w:cs="Arial"/>
          <w:sz w:val="24"/>
          <w:szCs w:val="24"/>
        </w:rPr>
        <w:t>the participant observation with the patients ended, th</w:t>
      </w:r>
      <w:r w:rsidR="00FC0A11">
        <w:rPr>
          <w:rFonts w:ascii="Arial" w:hAnsi="Arial" w:cs="Arial"/>
          <w:sz w:val="24"/>
          <w:szCs w:val="24"/>
        </w:rPr>
        <w:t>at</w:t>
      </w:r>
      <w:r w:rsidR="00B9199D">
        <w:rPr>
          <w:rFonts w:ascii="Arial" w:hAnsi="Arial" w:cs="Arial"/>
          <w:sz w:val="24"/>
          <w:szCs w:val="24"/>
        </w:rPr>
        <w:t xml:space="preserve"> memory </w:t>
      </w:r>
      <w:r w:rsidR="00A24325">
        <w:rPr>
          <w:rFonts w:ascii="Arial" w:hAnsi="Arial" w:cs="Arial"/>
          <w:sz w:val="24"/>
          <w:szCs w:val="24"/>
        </w:rPr>
        <w:t>ignited</w:t>
      </w:r>
      <w:r w:rsidR="009D0860">
        <w:rPr>
          <w:rFonts w:ascii="Arial" w:hAnsi="Arial" w:cs="Arial"/>
          <w:sz w:val="24"/>
          <w:szCs w:val="24"/>
        </w:rPr>
        <w:t xml:space="preserve"> along with well-</w:t>
      </w:r>
      <w:r w:rsidR="00DD7581">
        <w:rPr>
          <w:rFonts w:ascii="Arial" w:hAnsi="Arial" w:cs="Arial"/>
          <w:sz w:val="24"/>
          <w:szCs w:val="24"/>
        </w:rPr>
        <w:t>defined</w:t>
      </w:r>
      <w:r w:rsidR="009D0860">
        <w:rPr>
          <w:rFonts w:ascii="Arial" w:hAnsi="Arial" w:cs="Arial"/>
          <w:sz w:val="24"/>
          <w:szCs w:val="24"/>
        </w:rPr>
        <w:t xml:space="preserve"> questions. </w:t>
      </w:r>
      <w:r w:rsidR="00856949">
        <w:rPr>
          <w:rFonts w:ascii="Arial" w:hAnsi="Arial" w:cs="Arial"/>
          <w:sz w:val="24"/>
          <w:szCs w:val="24"/>
        </w:rPr>
        <w:t>The answer is never simple</w:t>
      </w:r>
      <w:r w:rsidR="00490249">
        <w:rPr>
          <w:rFonts w:ascii="Arial" w:hAnsi="Arial" w:cs="Arial"/>
          <w:sz w:val="24"/>
          <w:szCs w:val="24"/>
        </w:rPr>
        <w:t xml:space="preserve"> and </w:t>
      </w:r>
      <w:r w:rsidR="0028726B">
        <w:rPr>
          <w:rFonts w:ascii="Arial" w:hAnsi="Arial" w:cs="Arial"/>
          <w:sz w:val="24"/>
          <w:szCs w:val="24"/>
        </w:rPr>
        <w:t>not</w:t>
      </w:r>
      <w:r w:rsidR="00490249">
        <w:rPr>
          <w:rFonts w:ascii="Arial" w:hAnsi="Arial" w:cs="Arial"/>
          <w:sz w:val="24"/>
          <w:szCs w:val="24"/>
        </w:rPr>
        <w:t xml:space="preserve"> a culpability</w:t>
      </w:r>
      <w:r w:rsidR="00554F00">
        <w:rPr>
          <w:rFonts w:ascii="Arial" w:hAnsi="Arial" w:cs="Arial"/>
          <w:sz w:val="24"/>
          <w:szCs w:val="24"/>
        </w:rPr>
        <w:t xml:space="preserve"> of the individuals</w:t>
      </w:r>
      <w:r w:rsidR="00E12EF3">
        <w:rPr>
          <w:rFonts w:ascii="Arial" w:hAnsi="Arial" w:cs="Arial"/>
          <w:sz w:val="24"/>
          <w:szCs w:val="24"/>
        </w:rPr>
        <w:t xml:space="preserve"> but </w:t>
      </w:r>
      <w:r w:rsidR="00DC19B5">
        <w:rPr>
          <w:rFonts w:ascii="Arial" w:hAnsi="Arial" w:cs="Arial"/>
          <w:sz w:val="24"/>
          <w:szCs w:val="24"/>
        </w:rPr>
        <w:t xml:space="preserve">as a Cypriot with </w:t>
      </w:r>
      <w:r w:rsidR="00FA399A">
        <w:rPr>
          <w:rFonts w:ascii="Arial" w:hAnsi="Arial" w:cs="Arial"/>
          <w:sz w:val="24"/>
          <w:szCs w:val="24"/>
        </w:rPr>
        <w:t xml:space="preserve">knowledge of the local culture I will attempt to present </w:t>
      </w:r>
      <w:r w:rsidR="00A94E0F">
        <w:rPr>
          <w:rFonts w:ascii="Arial" w:hAnsi="Arial" w:cs="Arial"/>
          <w:sz w:val="24"/>
          <w:szCs w:val="24"/>
        </w:rPr>
        <w:t>a foundation for the taught culture</w:t>
      </w:r>
      <w:r w:rsidR="00E92AAC">
        <w:rPr>
          <w:rFonts w:ascii="Arial" w:hAnsi="Arial" w:cs="Arial"/>
          <w:sz w:val="24"/>
          <w:szCs w:val="24"/>
        </w:rPr>
        <w:t>,</w:t>
      </w:r>
      <w:r w:rsidR="008E77E3">
        <w:rPr>
          <w:rFonts w:ascii="Arial" w:hAnsi="Arial" w:cs="Arial"/>
          <w:sz w:val="24"/>
          <w:szCs w:val="24"/>
        </w:rPr>
        <w:t xml:space="preserve"> the Cypriot </w:t>
      </w:r>
      <w:r w:rsidR="007E5C66">
        <w:rPr>
          <w:rFonts w:ascii="Arial" w:hAnsi="Arial" w:cs="Arial"/>
          <w:sz w:val="24"/>
          <w:szCs w:val="24"/>
        </w:rPr>
        <w:t>life,</w:t>
      </w:r>
      <w:r w:rsidR="008E77E3">
        <w:rPr>
          <w:rFonts w:ascii="Arial" w:hAnsi="Arial" w:cs="Arial"/>
          <w:sz w:val="24"/>
          <w:szCs w:val="24"/>
        </w:rPr>
        <w:t xml:space="preserve"> and habits,</w:t>
      </w:r>
      <w:r w:rsidR="00A0293F">
        <w:rPr>
          <w:rFonts w:ascii="Arial" w:hAnsi="Arial" w:cs="Arial"/>
          <w:sz w:val="24"/>
          <w:szCs w:val="24"/>
        </w:rPr>
        <w:t xml:space="preserve"> passed from one generation to the next</w:t>
      </w:r>
      <w:r w:rsidR="00C311EA">
        <w:rPr>
          <w:rFonts w:ascii="Arial" w:hAnsi="Arial" w:cs="Arial"/>
          <w:sz w:val="24"/>
          <w:szCs w:val="24"/>
        </w:rPr>
        <w:t xml:space="preserve">, </w:t>
      </w:r>
      <w:r w:rsidR="00A94E0F">
        <w:rPr>
          <w:rFonts w:ascii="Arial" w:hAnsi="Arial" w:cs="Arial"/>
          <w:sz w:val="24"/>
          <w:szCs w:val="24"/>
        </w:rPr>
        <w:t xml:space="preserve">that </w:t>
      </w:r>
      <w:r w:rsidR="00E234B7">
        <w:rPr>
          <w:rFonts w:ascii="Arial" w:hAnsi="Arial" w:cs="Arial"/>
          <w:sz w:val="24"/>
          <w:szCs w:val="24"/>
        </w:rPr>
        <w:t>seem</w:t>
      </w:r>
      <w:r w:rsidR="00C311EA">
        <w:rPr>
          <w:rFonts w:ascii="Arial" w:hAnsi="Arial" w:cs="Arial"/>
          <w:sz w:val="24"/>
          <w:szCs w:val="24"/>
        </w:rPr>
        <w:t xml:space="preserve"> t</w:t>
      </w:r>
      <w:r w:rsidR="00E234B7">
        <w:rPr>
          <w:rFonts w:ascii="Arial" w:hAnsi="Arial" w:cs="Arial"/>
          <w:sz w:val="24"/>
          <w:szCs w:val="24"/>
        </w:rPr>
        <w:t xml:space="preserve">o </w:t>
      </w:r>
      <w:r w:rsidR="00C311EA">
        <w:rPr>
          <w:rFonts w:ascii="Arial" w:hAnsi="Arial" w:cs="Arial"/>
          <w:sz w:val="24"/>
          <w:szCs w:val="24"/>
        </w:rPr>
        <w:t>connect</w:t>
      </w:r>
      <w:r w:rsidR="002A2977">
        <w:rPr>
          <w:rFonts w:ascii="Arial" w:hAnsi="Arial" w:cs="Arial"/>
          <w:sz w:val="24"/>
          <w:szCs w:val="24"/>
        </w:rPr>
        <w:t xml:space="preserve"> a terminal diagnosis with extreme death anxiety</w:t>
      </w:r>
      <w:r w:rsidR="00554F00">
        <w:rPr>
          <w:rFonts w:ascii="Arial" w:hAnsi="Arial" w:cs="Arial"/>
          <w:sz w:val="24"/>
          <w:szCs w:val="24"/>
        </w:rPr>
        <w:t xml:space="preserve"> </w:t>
      </w:r>
      <w:r w:rsidR="000A0FA0">
        <w:rPr>
          <w:rFonts w:ascii="Arial" w:hAnsi="Arial" w:cs="Arial"/>
          <w:sz w:val="24"/>
          <w:szCs w:val="24"/>
        </w:rPr>
        <w:fldChar w:fldCharType="begin"/>
      </w:r>
      <w:r w:rsidR="000A0FA0">
        <w:rPr>
          <w:rFonts w:ascii="Arial" w:hAnsi="Arial" w:cs="Arial"/>
          <w:sz w:val="24"/>
          <w:szCs w:val="24"/>
        </w:rPr>
        <w:instrText xml:space="preserve"> ADDIN EN.CITE &lt;EndNote&gt;&lt;Cite&gt;&lt;Author&gt;Keesing&lt;/Author&gt;&lt;Year&gt;1965&lt;/Year&gt;&lt;RecNum&gt;520&lt;/RecNum&gt;&lt;DisplayText&gt;(Keesing, 1965)&lt;/DisplayText&gt;&lt;record&gt;&lt;rec-number&gt;520&lt;/rec-number&gt;&lt;foreign-keys&gt;&lt;key app="EN" db-id="wrrt5pzajpe0agefz2kpr2zp0se5df9zpt2s" timestamp="1616500161" guid="3d2d52be-bdc7-4ec5-943f-f53b80bda404"&gt;520&lt;/key&gt;&lt;/foreign-keys&gt;&lt;ref-type name="Book"&gt;6&lt;/ref-type&gt;&lt;contributors&gt;&lt;authors&gt;&lt;author&gt;Keesing, F.M.&lt;/author&gt;&lt;/authors&gt;&lt;/contributors&gt;&lt;titles&gt;&lt;title&gt;Cultural Anthropology&lt;/title&gt;&lt;/titles&gt;&lt;dates&gt;&lt;year&gt;1965&lt;/year&gt;&lt;/dates&gt;&lt;publisher&gt;Mittal Publications&lt;/publisher&gt;&lt;urls&gt;&lt;related-urls&gt;&lt;url&gt;https://books.google.com.cy/books?id=CRb1IsvJRqIC&lt;/url&gt;&lt;/related-urls&gt;&lt;/urls&gt;&lt;/record&gt;&lt;/Cite&gt;&lt;/EndNote&gt;</w:instrText>
      </w:r>
      <w:r w:rsidR="000A0FA0">
        <w:rPr>
          <w:rFonts w:ascii="Arial" w:hAnsi="Arial" w:cs="Arial"/>
          <w:sz w:val="24"/>
          <w:szCs w:val="24"/>
        </w:rPr>
        <w:fldChar w:fldCharType="separate"/>
      </w:r>
      <w:r w:rsidR="000A0FA0">
        <w:rPr>
          <w:rFonts w:ascii="Arial" w:hAnsi="Arial" w:cs="Arial"/>
          <w:noProof/>
          <w:sz w:val="24"/>
          <w:szCs w:val="24"/>
        </w:rPr>
        <w:t>(Keesing, 1965)</w:t>
      </w:r>
      <w:r w:rsidR="000A0FA0">
        <w:rPr>
          <w:rFonts w:ascii="Arial" w:hAnsi="Arial" w:cs="Arial"/>
          <w:sz w:val="24"/>
          <w:szCs w:val="24"/>
        </w:rPr>
        <w:fldChar w:fldCharType="end"/>
      </w:r>
      <w:r w:rsidR="000A0FA0">
        <w:rPr>
          <w:rFonts w:ascii="Arial" w:hAnsi="Arial" w:cs="Arial"/>
          <w:sz w:val="24"/>
          <w:szCs w:val="24"/>
        </w:rPr>
        <w:t>.</w:t>
      </w:r>
    </w:p>
    <w:p w14:paraId="3B17A0D7" w14:textId="32DCF586" w:rsidR="00726F27" w:rsidRDefault="005F0641" w:rsidP="000C08B9">
      <w:pPr>
        <w:spacing w:after="0" w:line="360" w:lineRule="auto"/>
        <w:jc w:val="both"/>
        <w:rPr>
          <w:rFonts w:ascii="Arial" w:hAnsi="Arial" w:cs="Arial"/>
          <w:sz w:val="24"/>
          <w:szCs w:val="24"/>
        </w:rPr>
      </w:pPr>
      <w:r>
        <w:rPr>
          <w:rFonts w:ascii="Arial" w:hAnsi="Arial" w:cs="Arial"/>
          <w:sz w:val="24"/>
          <w:szCs w:val="24"/>
        </w:rPr>
        <w:t>At this point</w:t>
      </w:r>
      <w:r w:rsidR="00FC0A11">
        <w:rPr>
          <w:rFonts w:ascii="Arial" w:hAnsi="Arial" w:cs="Arial"/>
          <w:sz w:val="24"/>
          <w:szCs w:val="24"/>
        </w:rPr>
        <w:t xml:space="preserve"> therefore</w:t>
      </w:r>
      <w:r w:rsidR="007C27E4">
        <w:rPr>
          <w:rFonts w:ascii="Arial" w:hAnsi="Arial" w:cs="Arial"/>
          <w:sz w:val="24"/>
          <w:szCs w:val="24"/>
        </w:rPr>
        <w:t>, it is notable to</w:t>
      </w:r>
      <w:r w:rsidR="0016550D">
        <w:rPr>
          <w:rFonts w:ascii="Arial" w:hAnsi="Arial" w:cs="Arial"/>
          <w:sz w:val="24"/>
          <w:szCs w:val="24"/>
        </w:rPr>
        <w:t xml:space="preserve"> describe </w:t>
      </w:r>
      <w:r w:rsidR="00A743A7">
        <w:rPr>
          <w:rFonts w:ascii="Arial" w:hAnsi="Arial" w:cs="Arial"/>
          <w:sz w:val="24"/>
          <w:szCs w:val="24"/>
        </w:rPr>
        <w:t xml:space="preserve">the burial </w:t>
      </w:r>
      <w:r w:rsidR="00CB727A">
        <w:rPr>
          <w:rFonts w:ascii="Arial" w:hAnsi="Arial" w:cs="Arial"/>
          <w:sz w:val="24"/>
          <w:szCs w:val="24"/>
        </w:rPr>
        <w:t>practice</w:t>
      </w:r>
      <w:r w:rsidR="00A743A7">
        <w:rPr>
          <w:rFonts w:ascii="Arial" w:hAnsi="Arial" w:cs="Arial"/>
          <w:sz w:val="24"/>
          <w:szCs w:val="24"/>
        </w:rPr>
        <w:t xml:space="preserve"> of the Christian Orthodox Church</w:t>
      </w:r>
      <w:r w:rsidR="00106CB2">
        <w:rPr>
          <w:rFonts w:ascii="Arial" w:hAnsi="Arial" w:cs="Arial"/>
          <w:sz w:val="24"/>
          <w:szCs w:val="24"/>
        </w:rPr>
        <w:t xml:space="preserve">, an experience which deeply </w:t>
      </w:r>
      <w:r w:rsidR="007C27E4">
        <w:rPr>
          <w:rFonts w:ascii="Arial" w:hAnsi="Arial" w:cs="Arial"/>
          <w:sz w:val="24"/>
          <w:szCs w:val="24"/>
        </w:rPr>
        <w:t>affected</w:t>
      </w:r>
      <w:r w:rsidR="00106CB2">
        <w:rPr>
          <w:rFonts w:ascii="Arial" w:hAnsi="Arial" w:cs="Arial"/>
          <w:sz w:val="24"/>
          <w:szCs w:val="24"/>
        </w:rPr>
        <w:t xml:space="preserve"> me and</w:t>
      </w:r>
      <w:r w:rsidR="00E97A7B">
        <w:rPr>
          <w:rFonts w:ascii="Arial" w:hAnsi="Arial" w:cs="Arial"/>
          <w:sz w:val="24"/>
          <w:szCs w:val="24"/>
        </w:rPr>
        <w:t xml:space="preserve"> appears to be related.</w:t>
      </w:r>
      <w:r w:rsidR="00102603">
        <w:rPr>
          <w:rFonts w:ascii="Arial" w:hAnsi="Arial" w:cs="Arial"/>
          <w:sz w:val="24"/>
          <w:szCs w:val="24"/>
        </w:rPr>
        <w:t xml:space="preserve"> Death rituals </w:t>
      </w:r>
      <w:r w:rsidR="00D87B67">
        <w:rPr>
          <w:rFonts w:ascii="Arial" w:hAnsi="Arial" w:cs="Arial"/>
          <w:sz w:val="24"/>
          <w:szCs w:val="24"/>
        </w:rPr>
        <w:t xml:space="preserve">help the </w:t>
      </w:r>
      <w:r w:rsidR="00575E5F">
        <w:rPr>
          <w:rFonts w:ascii="Arial" w:hAnsi="Arial" w:cs="Arial"/>
          <w:sz w:val="24"/>
          <w:szCs w:val="24"/>
        </w:rPr>
        <w:t>grieving</w:t>
      </w:r>
      <w:r w:rsidR="00D87B67">
        <w:rPr>
          <w:rFonts w:ascii="Arial" w:hAnsi="Arial" w:cs="Arial"/>
          <w:sz w:val="24"/>
          <w:szCs w:val="24"/>
        </w:rPr>
        <w:t xml:space="preserve"> </w:t>
      </w:r>
      <w:r w:rsidR="00575E5F">
        <w:rPr>
          <w:rFonts w:ascii="Arial" w:hAnsi="Arial" w:cs="Arial"/>
          <w:sz w:val="24"/>
          <w:szCs w:val="24"/>
        </w:rPr>
        <w:t>make sense with the passing of their loved one</w:t>
      </w:r>
      <w:r w:rsidR="0022436E">
        <w:rPr>
          <w:rFonts w:ascii="Arial" w:hAnsi="Arial" w:cs="Arial"/>
          <w:sz w:val="24"/>
          <w:szCs w:val="24"/>
        </w:rPr>
        <w:t xml:space="preserve">. Every culture and religion </w:t>
      </w:r>
      <w:r w:rsidR="0016550D">
        <w:rPr>
          <w:rFonts w:ascii="Arial" w:hAnsi="Arial" w:cs="Arial"/>
          <w:sz w:val="24"/>
          <w:szCs w:val="24"/>
        </w:rPr>
        <w:t>have</w:t>
      </w:r>
      <w:r w:rsidR="0022436E">
        <w:rPr>
          <w:rFonts w:ascii="Arial" w:hAnsi="Arial" w:cs="Arial"/>
          <w:sz w:val="24"/>
          <w:szCs w:val="24"/>
        </w:rPr>
        <w:t xml:space="preserve"> their own rituals </w:t>
      </w:r>
      <w:r w:rsidR="00652756">
        <w:rPr>
          <w:rFonts w:ascii="Arial" w:hAnsi="Arial" w:cs="Arial"/>
          <w:sz w:val="24"/>
          <w:szCs w:val="24"/>
        </w:rPr>
        <w:t xml:space="preserve">which include burial, </w:t>
      </w:r>
      <w:r w:rsidR="00266E3A">
        <w:rPr>
          <w:rFonts w:ascii="Arial" w:hAnsi="Arial" w:cs="Arial"/>
          <w:sz w:val="24"/>
          <w:szCs w:val="24"/>
        </w:rPr>
        <w:t xml:space="preserve">burning of ashes, </w:t>
      </w:r>
      <w:r w:rsidR="008125D7">
        <w:rPr>
          <w:rFonts w:ascii="Arial" w:hAnsi="Arial" w:cs="Arial"/>
          <w:sz w:val="24"/>
          <w:szCs w:val="24"/>
        </w:rPr>
        <w:t xml:space="preserve">procession of an open </w:t>
      </w:r>
      <w:r w:rsidR="0016550D">
        <w:rPr>
          <w:rFonts w:ascii="Arial" w:hAnsi="Arial" w:cs="Arial"/>
          <w:sz w:val="24"/>
          <w:szCs w:val="24"/>
        </w:rPr>
        <w:t>casket</w:t>
      </w:r>
      <w:r w:rsidR="008125D7">
        <w:rPr>
          <w:rFonts w:ascii="Arial" w:hAnsi="Arial" w:cs="Arial"/>
          <w:sz w:val="24"/>
          <w:szCs w:val="24"/>
        </w:rPr>
        <w:t xml:space="preserve"> for </w:t>
      </w:r>
      <w:r w:rsidR="00023777">
        <w:rPr>
          <w:rFonts w:ascii="Arial" w:hAnsi="Arial" w:cs="Arial"/>
          <w:sz w:val="24"/>
          <w:szCs w:val="24"/>
        </w:rPr>
        <w:t xml:space="preserve">people to pay </w:t>
      </w:r>
      <w:r w:rsidR="00FF3E98">
        <w:rPr>
          <w:rFonts w:ascii="Arial" w:hAnsi="Arial" w:cs="Arial"/>
          <w:sz w:val="24"/>
          <w:szCs w:val="24"/>
        </w:rPr>
        <w:t>respects,</w:t>
      </w:r>
      <w:r w:rsidR="00023777">
        <w:rPr>
          <w:rFonts w:ascii="Arial" w:hAnsi="Arial" w:cs="Arial"/>
          <w:sz w:val="24"/>
          <w:szCs w:val="24"/>
        </w:rPr>
        <w:t xml:space="preserve"> among others</w:t>
      </w:r>
      <w:r w:rsidR="000A0FA0">
        <w:rPr>
          <w:rFonts w:ascii="Arial" w:hAnsi="Arial" w:cs="Arial"/>
          <w:sz w:val="24"/>
          <w:szCs w:val="24"/>
        </w:rPr>
        <w:t xml:space="preserve"> </w:t>
      </w:r>
      <w:r w:rsidR="000A0FA0">
        <w:rPr>
          <w:rFonts w:ascii="Arial" w:hAnsi="Arial" w:cs="Arial"/>
          <w:sz w:val="24"/>
          <w:szCs w:val="24"/>
        </w:rPr>
        <w:fldChar w:fldCharType="begin"/>
      </w:r>
      <w:r w:rsidR="000A0FA0">
        <w:rPr>
          <w:rFonts w:ascii="Arial" w:hAnsi="Arial" w:cs="Arial"/>
          <w:sz w:val="24"/>
          <w:szCs w:val="24"/>
        </w:rPr>
        <w:instrText xml:space="preserve"> ADDIN EN.CITE &lt;EndNote&gt;&lt;Cite&gt;&lt;Author&gt;Reimers&lt;/Author&gt;&lt;Year&gt;1999&lt;/Year&gt;&lt;RecNum&gt;521&lt;/RecNum&gt;&lt;DisplayText&gt;(Reimers, 1999, Rebay-Salisbury, 2012)&lt;/DisplayText&gt;&lt;record&gt;&lt;rec-number&gt;521&lt;/rec-number&gt;&lt;foreign-keys&gt;&lt;key app="EN" db-id="wrrt5pzajpe0agefz2kpr2zp0se5df9zpt2s" timestamp="1616501400" guid="3389cc31-22b5-4166-b603-223152bbf25f"&gt;521&lt;/key&gt;&lt;/foreign-keys&gt;&lt;ref-type name="Journal Article"&gt;17&lt;/ref-type&gt;&lt;contributors&gt;&lt;authors&gt;&lt;author&gt;Reimers, Eva&lt;/author&gt;&lt;/authors&gt;&lt;/contributors&gt;&lt;titles&gt;&lt;title&gt;Death and identity: Graves and funerals as cultural communication&lt;/title&gt;&lt;secondary-title&gt;Mortality&lt;/secondary-title&gt;&lt;/titles&gt;&lt;periodical&gt;&lt;full-title&gt;Mortality&lt;/full-title&gt;&lt;/periodical&gt;&lt;pages&gt;147-166&lt;/pages&gt;&lt;volume&gt;4&lt;/volume&gt;&lt;number&gt;2&lt;/number&gt;&lt;dates&gt;&lt;year&gt;1999&lt;/year&gt;&lt;pub-dates&gt;&lt;date&gt;1999/01/01&lt;/date&gt;&lt;/pub-dates&gt;&lt;/dates&gt;&lt;publisher&gt;Routledge&lt;/publisher&gt;&lt;isbn&gt;1357-6275&lt;/isbn&gt;&lt;urls&gt;&lt;related-urls&gt;&lt;url&gt;https://doi.org/10.1080/713685976&lt;/url&gt;&lt;/related-urls&gt;&lt;/urls&gt;&lt;electronic-resource-num&gt;10.1080/713685976&lt;/electronic-resource-num&gt;&lt;/record&gt;&lt;/Cite&gt;&lt;Cite&gt;&lt;Author&gt;Rebay-Salisbury&lt;/Author&gt;&lt;Year&gt;2012&lt;/Year&gt;&lt;RecNum&gt;522&lt;/RecNum&gt;&lt;record&gt;&lt;rec-number&gt;522&lt;/rec-number&gt;&lt;foreign-keys&gt;&lt;key app="EN" db-id="wrrt5pzajpe0agefz2kpr2zp0se5df9zpt2s" timestamp="1616501554" guid="349e18eb-febf-4b21-a5fd-e86c46657811"&gt;522&lt;/key&gt;&lt;/foreign-keys&gt;&lt;ref-type name="Journal Article"&gt;17&lt;/ref-type&gt;&lt;contributors&gt;&lt;authors&gt;&lt;author&gt;Rebay-Salisbury, Katharina&lt;/author&gt;&lt;/authors&gt;&lt;/contributors&gt;&lt;titles&gt;&lt;title&gt;Inhumation and cremation: How burial practices are linked to beliefs&lt;/title&gt;&lt;secondary-title&gt;Embodied knowledge: Historical perspectives on technology and belief. Oxford: Oxbow&lt;/secondary-title&gt;&lt;/titles&gt;&lt;periodical&gt;&lt;full-title&gt;Embodied knowledge: Historical perspectives on technology and belief. Oxford: Oxbow&lt;/full-title&gt;&lt;/periodical&gt;&lt;pages&gt;15-26&lt;/pages&gt;&lt;dates&gt;&lt;year&gt;2012&lt;/year&gt;&lt;/dates&gt;&lt;urls&gt;&lt;/urls&gt;&lt;/record&gt;&lt;/Cite&gt;&lt;/EndNote&gt;</w:instrText>
      </w:r>
      <w:r w:rsidR="000A0FA0">
        <w:rPr>
          <w:rFonts w:ascii="Arial" w:hAnsi="Arial" w:cs="Arial"/>
          <w:sz w:val="24"/>
          <w:szCs w:val="24"/>
        </w:rPr>
        <w:fldChar w:fldCharType="separate"/>
      </w:r>
      <w:r w:rsidR="000A0FA0">
        <w:rPr>
          <w:rFonts w:ascii="Arial" w:hAnsi="Arial" w:cs="Arial"/>
          <w:noProof/>
          <w:sz w:val="24"/>
          <w:szCs w:val="24"/>
        </w:rPr>
        <w:t>(Reimers, 1999, Rebay-Salisbury, 2012)</w:t>
      </w:r>
      <w:r w:rsidR="000A0FA0">
        <w:rPr>
          <w:rFonts w:ascii="Arial" w:hAnsi="Arial" w:cs="Arial"/>
          <w:sz w:val="24"/>
          <w:szCs w:val="24"/>
        </w:rPr>
        <w:fldChar w:fldCharType="end"/>
      </w:r>
      <w:r w:rsidR="000A0FA0">
        <w:rPr>
          <w:rFonts w:ascii="Arial" w:hAnsi="Arial" w:cs="Arial"/>
          <w:sz w:val="24"/>
          <w:szCs w:val="24"/>
        </w:rPr>
        <w:t>.</w:t>
      </w:r>
    </w:p>
    <w:p w14:paraId="68EA738D" w14:textId="41CF3710" w:rsidR="00BB2B86" w:rsidRDefault="00F819CF" w:rsidP="000C08B9">
      <w:pPr>
        <w:spacing w:after="0" w:line="360" w:lineRule="auto"/>
        <w:jc w:val="both"/>
        <w:rPr>
          <w:rFonts w:ascii="Arial" w:hAnsi="Arial" w:cs="Arial"/>
          <w:sz w:val="24"/>
          <w:szCs w:val="24"/>
        </w:rPr>
      </w:pPr>
      <w:r>
        <w:rPr>
          <w:rFonts w:ascii="Arial" w:hAnsi="Arial" w:cs="Arial"/>
          <w:sz w:val="24"/>
          <w:szCs w:val="24"/>
        </w:rPr>
        <w:t>I was very close to my grandmother</w:t>
      </w:r>
      <w:r w:rsidR="00BE6213">
        <w:rPr>
          <w:rFonts w:ascii="Arial" w:hAnsi="Arial" w:cs="Arial"/>
          <w:sz w:val="24"/>
          <w:szCs w:val="24"/>
        </w:rPr>
        <w:t>; was h</w:t>
      </w:r>
      <w:r>
        <w:rPr>
          <w:rFonts w:ascii="Arial" w:hAnsi="Arial" w:cs="Arial"/>
          <w:sz w:val="24"/>
          <w:szCs w:val="24"/>
        </w:rPr>
        <w:t>er first grandchild</w:t>
      </w:r>
      <w:r w:rsidR="0047308B">
        <w:rPr>
          <w:rFonts w:ascii="Arial" w:hAnsi="Arial" w:cs="Arial"/>
          <w:sz w:val="24"/>
          <w:szCs w:val="24"/>
        </w:rPr>
        <w:t xml:space="preserve"> and she was the first death of a family member or loved one I experienced. Before my grandmother’s death I did not know that this is how we buried the dead in Cyprus. </w:t>
      </w:r>
      <w:r w:rsidR="0007056E">
        <w:rPr>
          <w:rFonts w:ascii="Arial" w:hAnsi="Arial" w:cs="Arial"/>
          <w:sz w:val="24"/>
          <w:szCs w:val="24"/>
        </w:rPr>
        <w:t xml:space="preserve">I may had attended a couple of funerals </w:t>
      </w:r>
      <w:r w:rsidR="00A253D2">
        <w:rPr>
          <w:rFonts w:ascii="Arial" w:hAnsi="Arial" w:cs="Arial"/>
          <w:sz w:val="24"/>
          <w:szCs w:val="24"/>
        </w:rPr>
        <w:t>very</w:t>
      </w:r>
      <w:r w:rsidR="0007056E">
        <w:rPr>
          <w:rFonts w:ascii="Arial" w:hAnsi="Arial" w:cs="Arial"/>
          <w:sz w:val="24"/>
          <w:szCs w:val="24"/>
        </w:rPr>
        <w:t xml:space="preserve"> </w:t>
      </w:r>
      <w:r w:rsidR="00A253D2">
        <w:rPr>
          <w:rFonts w:ascii="Arial" w:hAnsi="Arial" w:cs="Arial"/>
          <w:sz w:val="24"/>
          <w:szCs w:val="24"/>
        </w:rPr>
        <w:t>young,</w:t>
      </w:r>
      <w:r w:rsidR="0007056E">
        <w:rPr>
          <w:rFonts w:ascii="Arial" w:hAnsi="Arial" w:cs="Arial"/>
          <w:sz w:val="24"/>
          <w:szCs w:val="24"/>
        </w:rPr>
        <w:t xml:space="preserve"> but I had never </w:t>
      </w:r>
      <w:r w:rsidR="00A253D2">
        <w:rPr>
          <w:rFonts w:ascii="Arial" w:hAnsi="Arial" w:cs="Arial"/>
          <w:sz w:val="24"/>
          <w:szCs w:val="24"/>
        </w:rPr>
        <w:t>truly</w:t>
      </w:r>
      <w:r w:rsidR="0007056E">
        <w:rPr>
          <w:rFonts w:ascii="Arial" w:hAnsi="Arial" w:cs="Arial"/>
          <w:sz w:val="24"/>
          <w:szCs w:val="24"/>
        </w:rPr>
        <w:t xml:space="preserve"> been that close to the hole in the ground </w:t>
      </w:r>
      <w:r w:rsidR="00BB2B86">
        <w:rPr>
          <w:rFonts w:ascii="Arial" w:hAnsi="Arial" w:cs="Arial"/>
          <w:sz w:val="24"/>
          <w:szCs w:val="24"/>
        </w:rPr>
        <w:t xml:space="preserve">where they lower you down before. That is for the relatives. I was the relative this time. </w:t>
      </w:r>
      <w:r w:rsidR="00FB65A0">
        <w:rPr>
          <w:rFonts w:ascii="Arial" w:hAnsi="Arial" w:cs="Arial"/>
          <w:sz w:val="24"/>
          <w:szCs w:val="24"/>
        </w:rPr>
        <w:t xml:space="preserve">After a long church </w:t>
      </w:r>
      <w:r w:rsidR="008D165A">
        <w:rPr>
          <w:rFonts w:ascii="Arial" w:hAnsi="Arial" w:cs="Arial"/>
          <w:sz w:val="24"/>
          <w:szCs w:val="24"/>
        </w:rPr>
        <w:t xml:space="preserve">ceremony of which I remember nothing, I was so numb, I cried all the way through, </w:t>
      </w:r>
      <w:r w:rsidR="00FB5885">
        <w:rPr>
          <w:rFonts w:ascii="Arial" w:hAnsi="Arial" w:cs="Arial"/>
          <w:sz w:val="24"/>
          <w:szCs w:val="24"/>
        </w:rPr>
        <w:t xml:space="preserve">and it was so packed with people because my grandmother was not </w:t>
      </w:r>
      <w:r w:rsidR="00E37518">
        <w:rPr>
          <w:rFonts w:ascii="Arial" w:hAnsi="Arial" w:cs="Arial"/>
          <w:sz w:val="24"/>
          <w:szCs w:val="24"/>
        </w:rPr>
        <w:t xml:space="preserve">very </w:t>
      </w:r>
      <w:r w:rsidR="00A23B09">
        <w:rPr>
          <w:rFonts w:ascii="Arial" w:hAnsi="Arial" w:cs="Arial"/>
          <w:sz w:val="24"/>
          <w:szCs w:val="24"/>
        </w:rPr>
        <w:t>old when she passed.</w:t>
      </w:r>
      <w:r w:rsidR="00C65AFF">
        <w:rPr>
          <w:rFonts w:ascii="Arial" w:hAnsi="Arial" w:cs="Arial"/>
          <w:sz w:val="24"/>
          <w:szCs w:val="24"/>
        </w:rPr>
        <w:t xml:space="preserve"> She looked beautiful in the casket, the </w:t>
      </w:r>
      <w:r w:rsidR="00194790">
        <w:rPr>
          <w:rFonts w:ascii="Arial" w:hAnsi="Arial" w:cs="Arial"/>
          <w:sz w:val="24"/>
          <w:szCs w:val="24"/>
        </w:rPr>
        <w:t xml:space="preserve">funeral home did a great job making her look as she did, then I blinked and we were standing over the ground, I remember trying to hold my father who was </w:t>
      </w:r>
      <w:r w:rsidR="00F5225F">
        <w:rPr>
          <w:rFonts w:ascii="Arial" w:hAnsi="Arial" w:cs="Arial"/>
          <w:sz w:val="24"/>
          <w:szCs w:val="24"/>
        </w:rPr>
        <w:t>inconsolable</w:t>
      </w:r>
      <w:r w:rsidR="00E3138B">
        <w:rPr>
          <w:rFonts w:ascii="Arial" w:hAnsi="Arial" w:cs="Arial"/>
          <w:sz w:val="24"/>
          <w:szCs w:val="24"/>
        </w:rPr>
        <w:t xml:space="preserve"> not to fall in and I saw it. They lowered her in and opened the lid and shoveled dirt inside the coffin</w:t>
      </w:r>
      <w:r w:rsidR="002D7172">
        <w:rPr>
          <w:rFonts w:ascii="Arial" w:hAnsi="Arial" w:cs="Arial"/>
          <w:sz w:val="24"/>
          <w:szCs w:val="24"/>
        </w:rPr>
        <w:t xml:space="preserve">, on top of my loving </w:t>
      </w:r>
      <w:r w:rsidR="001D7418">
        <w:rPr>
          <w:rFonts w:ascii="Arial" w:hAnsi="Arial" w:cs="Arial"/>
          <w:sz w:val="24"/>
          <w:szCs w:val="24"/>
        </w:rPr>
        <w:t>grandmother’s white sheet,</w:t>
      </w:r>
      <w:r w:rsidR="00E3138B">
        <w:rPr>
          <w:rFonts w:ascii="Arial" w:hAnsi="Arial" w:cs="Arial"/>
          <w:sz w:val="24"/>
          <w:szCs w:val="24"/>
        </w:rPr>
        <w:t xml:space="preserve"> then started burying it all up. I was </w:t>
      </w:r>
      <w:r w:rsidR="00244287">
        <w:rPr>
          <w:rFonts w:ascii="Arial" w:hAnsi="Arial" w:cs="Arial"/>
          <w:sz w:val="24"/>
          <w:szCs w:val="24"/>
        </w:rPr>
        <w:t>shaken</w:t>
      </w:r>
      <w:r w:rsidR="00E3138B">
        <w:rPr>
          <w:rFonts w:ascii="Arial" w:hAnsi="Arial" w:cs="Arial"/>
          <w:sz w:val="24"/>
          <w:szCs w:val="24"/>
        </w:rPr>
        <w:t xml:space="preserve">. </w:t>
      </w:r>
      <w:r w:rsidR="00E31B61">
        <w:rPr>
          <w:rFonts w:ascii="Arial" w:hAnsi="Arial" w:cs="Arial"/>
          <w:sz w:val="24"/>
          <w:szCs w:val="24"/>
        </w:rPr>
        <w:t>Enquired about</w:t>
      </w:r>
      <w:r w:rsidR="00BF7919">
        <w:rPr>
          <w:rFonts w:ascii="Arial" w:hAnsi="Arial" w:cs="Arial"/>
          <w:sz w:val="24"/>
          <w:szCs w:val="24"/>
        </w:rPr>
        <w:t xml:space="preserve"> what was happening, everyone was familiar with the practice </w:t>
      </w:r>
      <w:r w:rsidR="004F28C2">
        <w:rPr>
          <w:rFonts w:ascii="Arial" w:hAnsi="Arial" w:cs="Arial"/>
          <w:sz w:val="24"/>
          <w:szCs w:val="24"/>
        </w:rPr>
        <w:t>and even though they admitted it was ‘disgusting’</w:t>
      </w:r>
      <w:r w:rsidR="00773B1C">
        <w:rPr>
          <w:rFonts w:ascii="Arial" w:hAnsi="Arial" w:cs="Arial"/>
          <w:sz w:val="24"/>
          <w:szCs w:val="24"/>
        </w:rPr>
        <w:t xml:space="preserve">, they </w:t>
      </w:r>
      <w:r w:rsidR="00BF7919">
        <w:rPr>
          <w:rFonts w:ascii="Arial" w:hAnsi="Arial" w:cs="Arial"/>
          <w:sz w:val="24"/>
          <w:szCs w:val="24"/>
        </w:rPr>
        <w:t xml:space="preserve">told me that this is what they do to make the body disintegrate faster. </w:t>
      </w:r>
      <w:r w:rsidR="00773B1C">
        <w:rPr>
          <w:rFonts w:ascii="Arial" w:hAnsi="Arial" w:cs="Arial"/>
          <w:sz w:val="24"/>
          <w:szCs w:val="24"/>
        </w:rPr>
        <w:t xml:space="preserve">I responded, but why, they are dead, </w:t>
      </w:r>
      <w:r w:rsidR="00F5225F">
        <w:rPr>
          <w:rFonts w:ascii="Arial" w:hAnsi="Arial" w:cs="Arial"/>
          <w:sz w:val="24"/>
          <w:szCs w:val="24"/>
        </w:rPr>
        <w:t>do</w:t>
      </w:r>
      <w:r w:rsidR="00773B1C">
        <w:rPr>
          <w:rFonts w:ascii="Arial" w:hAnsi="Arial" w:cs="Arial"/>
          <w:sz w:val="24"/>
          <w:szCs w:val="24"/>
        </w:rPr>
        <w:t xml:space="preserve"> we have a clock on the worms</w:t>
      </w:r>
      <w:r w:rsidR="009E335D">
        <w:rPr>
          <w:rFonts w:ascii="Arial" w:hAnsi="Arial" w:cs="Arial"/>
          <w:sz w:val="24"/>
          <w:szCs w:val="24"/>
        </w:rPr>
        <w:t xml:space="preserve">? </w:t>
      </w:r>
      <w:r w:rsidR="000F5846">
        <w:rPr>
          <w:rFonts w:ascii="Arial" w:hAnsi="Arial" w:cs="Arial"/>
          <w:sz w:val="24"/>
          <w:szCs w:val="24"/>
        </w:rPr>
        <w:t xml:space="preserve">The Orthodox church </w:t>
      </w:r>
      <w:r w:rsidR="00862952">
        <w:rPr>
          <w:rFonts w:ascii="Arial" w:hAnsi="Arial" w:cs="Arial"/>
          <w:sz w:val="24"/>
          <w:szCs w:val="24"/>
        </w:rPr>
        <w:t>might interpret the ‘ashes to ash</w:t>
      </w:r>
      <w:r w:rsidR="0015001A">
        <w:rPr>
          <w:rFonts w:ascii="Arial" w:hAnsi="Arial" w:cs="Arial"/>
          <w:sz w:val="24"/>
          <w:szCs w:val="24"/>
        </w:rPr>
        <w:t>es and dust to dust</w:t>
      </w:r>
      <w:r w:rsidR="00862952">
        <w:rPr>
          <w:rFonts w:ascii="Arial" w:hAnsi="Arial" w:cs="Arial"/>
          <w:sz w:val="24"/>
          <w:szCs w:val="24"/>
        </w:rPr>
        <w:t xml:space="preserve">’ </w:t>
      </w:r>
      <w:r w:rsidR="009E335D">
        <w:rPr>
          <w:rFonts w:ascii="Arial" w:hAnsi="Arial" w:cs="Arial"/>
          <w:sz w:val="24"/>
          <w:szCs w:val="24"/>
        </w:rPr>
        <w:t xml:space="preserve">in a </w:t>
      </w:r>
      <w:r w:rsidR="007443DC">
        <w:rPr>
          <w:rFonts w:ascii="Arial" w:hAnsi="Arial" w:cs="Arial"/>
          <w:sz w:val="24"/>
          <w:szCs w:val="24"/>
        </w:rPr>
        <w:t>further</w:t>
      </w:r>
      <w:r w:rsidR="009E335D">
        <w:rPr>
          <w:rFonts w:ascii="Arial" w:hAnsi="Arial" w:cs="Arial"/>
          <w:sz w:val="24"/>
          <w:szCs w:val="24"/>
        </w:rPr>
        <w:t xml:space="preserve"> </w:t>
      </w:r>
      <w:r w:rsidR="00432244">
        <w:rPr>
          <w:rFonts w:ascii="Arial" w:hAnsi="Arial" w:cs="Arial"/>
          <w:sz w:val="24"/>
          <w:szCs w:val="24"/>
        </w:rPr>
        <w:t>eco</w:t>
      </w:r>
      <w:r w:rsidR="008944A5">
        <w:rPr>
          <w:rFonts w:ascii="Arial" w:hAnsi="Arial" w:cs="Arial"/>
          <w:sz w:val="24"/>
          <w:szCs w:val="24"/>
        </w:rPr>
        <w:t>-</w:t>
      </w:r>
      <w:r w:rsidR="00432244">
        <w:rPr>
          <w:rFonts w:ascii="Arial" w:hAnsi="Arial" w:cs="Arial"/>
          <w:sz w:val="24"/>
          <w:szCs w:val="24"/>
        </w:rPr>
        <w:t xml:space="preserve">theological sense, while </w:t>
      </w:r>
      <w:r w:rsidR="008944A5" w:rsidRPr="00432244">
        <w:rPr>
          <w:rFonts w:ascii="Arial" w:hAnsi="Arial" w:cs="Arial"/>
          <w:sz w:val="24"/>
          <w:szCs w:val="24"/>
        </w:rPr>
        <w:t>march</w:t>
      </w:r>
      <w:r w:rsidR="008944A5">
        <w:rPr>
          <w:rFonts w:ascii="Arial" w:hAnsi="Arial" w:cs="Arial"/>
          <w:sz w:val="24"/>
          <w:szCs w:val="24"/>
        </w:rPr>
        <w:t>ing</w:t>
      </w:r>
      <w:r w:rsidR="00432244" w:rsidRPr="00432244">
        <w:rPr>
          <w:rFonts w:ascii="Arial" w:hAnsi="Arial" w:cs="Arial"/>
          <w:sz w:val="24"/>
          <w:szCs w:val="24"/>
        </w:rPr>
        <w:t xml:space="preserve"> to the grave is </w:t>
      </w:r>
      <w:r w:rsidR="008944A5">
        <w:rPr>
          <w:rFonts w:ascii="Arial" w:hAnsi="Arial" w:cs="Arial"/>
          <w:sz w:val="24"/>
          <w:szCs w:val="24"/>
        </w:rPr>
        <w:t xml:space="preserve">the fulfilment </w:t>
      </w:r>
      <w:r w:rsidR="007C1CD6">
        <w:rPr>
          <w:rFonts w:ascii="Arial" w:hAnsi="Arial" w:cs="Arial"/>
          <w:sz w:val="24"/>
          <w:szCs w:val="24"/>
        </w:rPr>
        <w:t xml:space="preserve">of the </w:t>
      </w:r>
      <w:r w:rsidR="008944A5">
        <w:rPr>
          <w:rFonts w:ascii="Arial" w:hAnsi="Arial" w:cs="Arial"/>
          <w:sz w:val="24"/>
          <w:szCs w:val="24"/>
        </w:rPr>
        <w:t xml:space="preserve">need </w:t>
      </w:r>
      <w:r w:rsidR="007C1CD6">
        <w:rPr>
          <w:rFonts w:ascii="Arial" w:hAnsi="Arial" w:cs="Arial"/>
          <w:sz w:val="24"/>
          <w:szCs w:val="24"/>
        </w:rPr>
        <w:t>to</w:t>
      </w:r>
      <w:r w:rsidR="008944A5">
        <w:rPr>
          <w:rFonts w:ascii="Arial" w:hAnsi="Arial" w:cs="Arial"/>
          <w:sz w:val="24"/>
          <w:szCs w:val="24"/>
        </w:rPr>
        <w:t xml:space="preserve"> </w:t>
      </w:r>
      <w:r w:rsidR="00432244" w:rsidRPr="00432244">
        <w:rPr>
          <w:rFonts w:ascii="Arial" w:hAnsi="Arial" w:cs="Arial"/>
          <w:sz w:val="24"/>
          <w:szCs w:val="24"/>
        </w:rPr>
        <w:lastRenderedPageBreak/>
        <w:t xml:space="preserve">carry the body of the </w:t>
      </w:r>
      <w:r w:rsidR="007C1CD6">
        <w:rPr>
          <w:rFonts w:ascii="Arial" w:hAnsi="Arial" w:cs="Arial"/>
          <w:sz w:val="24"/>
          <w:szCs w:val="24"/>
        </w:rPr>
        <w:t>loved one</w:t>
      </w:r>
      <w:r w:rsidR="00432244" w:rsidRPr="00432244">
        <w:rPr>
          <w:rFonts w:ascii="Arial" w:hAnsi="Arial" w:cs="Arial"/>
          <w:sz w:val="24"/>
          <w:szCs w:val="24"/>
        </w:rPr>
        <w:t xml:space="preserve"> to </w:t>
      </w:r>
      <w:r w:rsidR="007C1CD6">
        <w:rPr>
          <w:rFonts w:ascii="Arial" w:hAnsi="Arial" w:cs="Arial"/>
          <w:sz w:val="24"/>
          <w:szCs w:val="24"/>
        </w:rPr>
        <w:t>the</w:t>
      </w:r>
      <w:r w:rsidR="00432244" w:rsidRPr="00432244">
        <w:rPr>
          <w:rFonts w:ascii="Arial" w:hAnsi="Arial" w:cs="Arial"/>
          <w:sz w:val="24"/>
          <w:szCs w:val="24"/>
        </w:rPr>
        <w:t xml:space="preserve"> resting place</w:t>
      </w:r>
      <w:r w:rsidR="00377A08">
        <w:rPr>
          <w:rFonts w:ascii="Arial" w:hAnsi="Arial" w:cs="Arial"/>
          <w:sz w:val="24"/>
          <w:szCs w:val="24"/>
        </w:rPr>
        <w:t xml:space="preserve"> </w:t>
      </w:r>
      <w:r w:rsidR="000A0FA0">
        <w:rPr>
          <w:rFonts w:ascii="Arial" w:hAnsi="Arial" w:cs="Arial"/>
          <w:sz w:val="24"/>
          <w:szCs w:val="24"/>
        </w:rPr>
        <w:fldChar w:fldCharType="begin"/>
      </w:r>
      <w:r w:rsidR="000A0FA0">
        <w:rPr>
          <w:rFonts w:ascii="Arial" w:hAnsi="Arial" w:cs="Arial"/>
          <w:sz w:val="24"/>
          <w:szCs w:val="24"/>
        </w:rPr>
        <w:instrText xml:space="preserve"> ADDIN EN.CITE &lt;EndNote&gt;&lt;Cite&gt;&lt;Author&gt;Stewart&lt;/Author&gt;&lt;Year&gt;2012&lt;/Year&gt;&lt;RecNum&gt;523&lt;/RecNum&gt;&lt;DisplayText&gt;(Stewart, 2012)&lt;/DisplayText&gt;&lt;record&gt;&lt;rec-number&gt;523&lt;/rec-number&gt;&lt;foreign-keys&gt;&lt;key app="EN" db-id="wrrt5pzajpe0agefz2kpr2zp0se5df9zpt2s" timestamp="1616502714" guid="f51029ad-1314-4954-9f3d-bed53f679088"&gt;523&lt;/key&gt;&lt;/foreign-keys&gt;&lt;ref-type name="Journal Article"&gt;17&lt;/ref-type&gt;&lt;contributors&gt;&lt;authors&gt;&lt;author&gt;Stewart, Benjamin M.&lt;/author&gt;&lt;/authors&gt;&lt;/contributors&gt;&lt;titles&gt;&lt;title&gt;Committed to the Earth: Ecotheological Dimensions of Christian Burial Practices&lt;/title&gt;&lt;secondary-title&gt;Liturgy&lt;/secondary-title&gt;&lt;/titles&gt;&lt;periodical&gt;&lt;full-title&gt;Liturgy&lt;/full-title&gt;&lt;/periodical&gt;&lt;pages&gt;62-72&lt;/pages&gt;&lt;volume&gt;27&lt;/volume&gt;&lt;number&gt;2&lt;/number&gt;&lt;dates&gt;&lt;year&gt;2012&lt;/year&gt;&lt;pub-dates&gt;&lt;date&gt;2012/04/01&lt;/date&gt;&lt;/pub-dates&gt;&lt;/dates&gt;&lt;publisher&gt;Routledge&lt;/publisher&gt;&lt;isbn&gt;0458-063X&lt;/isbn&gt;&lt;urls&gt;&lt;related-urls&gt;&lt;url&gt;https://doi.org/10.1080/0458063X.2012.638794&lt;/url&gt;&lt;/related-urls&gt;&lt;/urls&gt;&lt;electronic-resource-num&gt;10.1080/0458063X.2012.638794&lt;/electronic-resource-num&gt;&lt;/record&gt;&lt;/Cite&gt;&lt;/EndNote&gt;</w:instrText>
      </w:r>
      <w:r w:rsidR="000A0FA0">
        <w:rPr>
          <w:rFonts w:ascii="Arial" w:hAnsi="Arial" w:cs="Arial"/>
          <w:sz w:val="24"/>
          <w:szCs w:val="24"/>
        </w:rPr>
        <w:fldChar w:fldCharType="separate"/>
      </w:r>
      <w:r w:rsidR="000A0FA0">
        <w:rPr>
          <w:rFonts w:ascii="Arial" w:hAnsi="Arial" w:cs="Arial"/>
          <w:noProof/>
          <w:sz w:val="24"/>
          <w:szCs w:val="24"/>
        </w:rPr>
        <w:t>(Stewart, 2012)</w:t>
      </w:r>
      <w:r w:rsidR="000A0FA0">
        <w:rPr>
          <w:rFonts w:ascii="Arial" w:hAnsi="Arial" w:cs="Arial"/>
          <w:sz w:val="24"/>
          <w:szCs w:val="24"/>
        </w:rPr>
        <w:fldChar w:fldCharType="end"/>
      </w:r>
      <w:r w:rsidR="000A0FA0">
        <w:rPr>
          <w:rFonts w:ascii="Arial" w:hAnsi="Arial" w:cs="Arial"/>
          <w:sz w:val="24"/>
          <w:szCs w:val="24"/>
        </w:rPr>
        <w:t xml:space="preserve">. </w:t>
      </w:r>
      <w:r w:rsidR="00463E4B">
        <w:rPr>
          <w:rFonts w:ascii="Arial" w:hAnsi="Arial" w:cs="Arial"/>
          <w:sz w:val="24"/>
          <w:szCs w:val="24"/>
        </w:rPr>
        <w:t xml:space="preserve">The optics here appear to be hard </w:t>
      </w:r>
      <w:r w:rsidR="002F2E87">
        <w:rPr>
          <w:rFonts w:ascii="Arial" w:hAnsi="Arial" w:cs="Arial"/>
          <w:sz w:val="24"/>
          <w:szCs w:val="24"/>
        </w:rPr>
        <w:t xml:space="preserve">for the grieving. </w:t>
      </w:r>
      <w:r w:rsidR="00D548CA">
        <w:rPr>
          <w:rFonts w:ascii="Arial" w:hAnsi="Arial" w:cs="Arial"/>
          <w:sz w:val="24"/>
          <w:szCs w:val="24"/>
        </w:rPr>
        <w:t>After all funerals are</w:t>
      </w:r>
      <w:r w:rsidR="00F7356E">
        <w:rPr>
          <w:rFonts w:ascii="Arial" w:hAnsi="Arial" w:cs="Arial"/>
          <w:sz w:val="24"/>
          <w:szCs w:val="24"/>
        </w:rPr>
        <w:t xml:space="preserve"> only</w:t>
      </w:r>
      <w:r w:rsidR="00D548CA">
        <w:rPr>
          <w:rFonts w:ascii="Arial" w:hAnsi="Arial" w:cs="Arial"/>
          <w:sz w:val="24"/>
          <w:szCs w:val="24"/>
        </w:rPr>
        <w:t xml:space="preserve"> for the grieving.</w:t>
      </w:r>
    </w:p>
    <w:p w14:paraId="012D406F" w14:textId="77777777" w:rsidR="007A2818" w:rsidRDefault="007A2818" w:rsidP="000C08B9">
      <w:pPr>
        <w:spacing w:after="0" w:line="360" w:lineRule="auto"/>
        <w:jc w:val="both"/>
        <w:rPr>
          <w:rFonts w:ascii="Arial" w:hAnsi="Arial" w:cs="Arial"/>
          <w:sz w:val="24"/>
          <w:szCs w:val="24"/>
        </w:rPr>
      </w:pPr>
    </w:p>
    <w:p w14:paraId="53E1F153" w14:textId="7DCC2EAB" w:rsidR="00A8137A" w:rsidRDefault="002502EB" w:rsidP="000C08B9">
      <w:pPr>
        <w:spacing w:after="0" w:line="360" w:lineRule="auto"/>
        <w:jc w:val="both"/>
        <w:rPr>
          <w:rFonts w:ascii="Arial" w:hAnsi="Arial" w:cs="Arial"/>
          <w:color w:val="806000" w:themeColor="accent4" w:themeShade="80"/>
          <w:sz w:val="24"/>
          <w:szCs w:val="24"/>
        </w:rPr>
      </w:pPr>
      <w:r w:rsidRPr="00CF0490">
        <w:rPr>
          <w:rFonts w:ascii="Arial" w:hAnsi="Arial" w:cs="Arial"/>
          <w:color w:val="806000" w:themeColor="accent4" w:themeShade="80"/>
          <w:sz w:val="24"/>
          <w:szCs w:val="24"/>
        </w:rPr>
        <w:t xml:space="preserve">Medical Ethics </w:t>
      </w:r>
    </w:p>
    <w:p w14:paraId="1D276323" w14:textId="77777777" w:rsidR="00CF0490" w:rsidRPr="00CF0490" w:rsidRDefault="00CF0490" w:rsidP="000C08B9">
      <w:pPr>
        <w:spacing w:after="0" w:line="360" w:lineRule="auto"/>
        <w:jc w:val="both"/>
        <w:rPr>
          <w:rFonts w:ascii="Arial" w:hAnsi="Arial" w:cs="Arial"/>
          <w:color w:val="806000" w:themeColor="accent4" w:themeShade="80"/>
          <w:sz w:val="24"/>
          <w:szCs w:val="24"/>
        </w:rPr>
      </w:pPr>
    </w:p>
    <w:p w14:paraId="5B1A23E4" w14:textId="3286F68D" w:rsidR="00F77A10" w:rsidRPr="000C08B9" w:rsidRDefault="00D541A4" w:rsidP="000C08B9">
      <w:pPr>
        <w:spacing w:after="0" w:line="360" w:lineRule="auto"/>
        <w:jc w:val="both"/>
        <w:rPr>
          <w:rFonts w:ascii="Arial" w:hAnsi="Arial" w:cs="Arial"/>
          <w:sz w:val="24"/>
          <w:szCs w:val="24"/>
        </w:rPr>
      </w:pPr>
      <w:r w:rsidRPr="000C08B9">
        <w:rPr>
          <w:rFonts w:ascii="Arial" w:hAnsi="Arial" w:cs="Arial"/>
          <w:sz w:val="24"/>
          <w:szCs w:val="24"/>
        </w:rPr>
        <w:t xml:space="preserve">Medical ethics or moral </w:t>
      </w:r>
      <w:r w:rsidR="00736F08" w:rsidRPr="000C08B9">
        <w:rPr>
          <w:rFonts w:ascii="Arial" w:hAnsi="Arial" w:cs="Arial"/>
          <w:sz w:val="24"/>
          <w:szCs w:val="24"/>
        </w:rPr>
        <w:t xml:space="preserve">values </w:t>
      </w:r>
      <w:r w:rsidRPr="000C08B9">
        <w:rPr>
          <w:rFonts w:ascii="Arial" w:hAnsi="Arial" w:cs="Arial"/>
          <w:sz w:val="24"/>
          <w:szCs w:val="24"/>
        </w:rPr>
        <w:t xml:space="preserve">meaning </w:t>
      </w:r>
      <w:r w:rsidR="003347B9" w:rsidRPr="000C08B9">
        <w:rPr>
          <w:rFonts w:ascii="Arial" w:hAnsi="Arial" w:cs="Arial"/>
          <w:sz w:val="24"/>
          <w:szCs w:val="24"/>
        </w:rPr>
        <w:t>judgment</w:t>
      </w:r>
      <w:r w:rsidR="00A64E33" w:rsidRPr="000C08B9">
        <w:rPr>
          <w:rFonts w:ascii="Arial" w:hAnsi="Arial" w:cs="Arial"/>
          <w:sz w:val="24"/>
          <w:szCs w:val="24"/>
        </w:rPr>
        <w:t xml:space="preserve"> in practicing medicine used to </w:t>
      </w:r>
      <w:r w:rsidR="00691CFF" w:rsidRPr="000C08B9">
        <w:rPr>
          <w:rFonts w:ascii="Arial" w:hAnsi="Arial" w:cs="Arial"/>
          <w:sz w:val="24"/>
          <w:szCs w:val="24"/>
        </w:rPr>
        <w:t>end at the</w:t>
      </w:r>
      <w:r w:rsidR="00A64E33" w:rsidRPr="000C08B9">
        <w:rPr>
          <w:rFonts w:ascii="Arial" w:hAnsi="Arial" w:cs="Arial"/>
          <w:sz w:val="24"/>
          <w:szCs w:val="24"/>
        </w:rPr>
        <w:t xml:space="preserve"> reciting </w:t>
      </w:r>
      <w:r w:rsidR="00691CFF" w:rsidRPr="000C08B9">
        <w:rPr>
          <w:rFonts w:ascii="Arial" w:hAnsi="Arial" w:cs="Arial"/>
          <w:sz w:val="24"/>
          <w:szCs w:val="24"/>
        </w:rPr>
        <w:t>of the Hippocratic oath</w:t>
      </w:r>
      <w:r w:rsidR="004026AA" w:rsidRPr="000C08B9">
        <w:rPr>
          <w:rFonts w:ascii="Arial" w:hAnsi="Arial" w:cs="Arial"/>
          <w:sz w:val="24"/>
          <w:szCs w:val="24"/>
        </w:rPr>
        <w:t>.</w:t>
      </w:r>
      <w:r w:rsidR="003347B9" w:rsidRPr="000C08B9">
        <w:rPr>
          <w:rFonts w:ascii="Arial" w:hAnsi="Arial" w:cs="Arial"/>
          <w:sz w:val="24"/>
          <w:szCs w:val="24"/>
        </w:rPr>
        <w:t xml:space="preserve"> </w:t>
      </w:r>
      <w:r w:rsidR="00497088" w:rsidRPr="000C08B9">
        <w:rPr>
          <w:rFonts w:ascii="Arial" w:hAnsi="Arial" w:cs="Arial"/>
          <w:sz w:val="24"/>
          <w:szCs w:val="24"/>
        </w:rPr>
        <w:t>Beyond that it would be “at the physician’s good discretion”.</w:t>
      </w:r>
      <w:r w:rsidR="0014122C" w:rsidRPr="000C08B9">
        <w:rPr>
          <w:rFonts w:ascii="Arial" w:hAnsi="Arial" w:cs="Arial"/>
          <w:sz w:val="24"/>
          <w:szCs w:val="24"/>
        </w:rPr>
        <w:t xml:space="preserve"> The 20</w:t>
      </w:r>
      <w:r w:rsidR="0014122C" w:rsidRPr="000C08B9">
        <w:rPr>
          <w:rFonts w:ascii="Arial" w:hAnsi="Arial" w:cs="Arial"/>
          <w:sz w:val="24"/>
          <w:szCs w:val="24"/>
          <w:vertAlign w:val="superscript"/>
        </w:rPr>
        <w:t>th</w:t>
      </w:r>
      <w:r w:rsidR="0014122C" w:rsidRPr="000C08B9">
        <w:rPr>
          <w:rFonts w:ascii="Arial" w:hAnsi="Arial" w:cs="Arial"/>
          <w:sz w:val="24"/>
          <w:szCs w:val="24"/>
        </w:rPr>
        <w:t xml:space="preserve"> Century saw groundbreaking medical advances </w:t>
      </w:r>
      <w:r w:rsidR="008B5E1B" w:rsidRPr="000C08B9">
        <w:rPr>
          <w:rFonts w:ascii="Arial" w:hAnsi="Arial" w:cs="Arial"/>
          <w:sz w:val="24"/>
          <w:szCs w:val="24"/>
        </w:rPr>
        <w:t xml:space="preserve">but sadly </w:t>
      </w:r>
      <w:r w:rsidR="00934D07" w:rsidRPr="000C08B9">
        <w:rPr>
          <w:rFonts w:ascii="Arial" w:hAnsi="Arial" w:cs="Arial"/>
          <w:sz w:val="24"/>
          <w:szCs w:val="24"/>
        </w:rPr>
        <w:t xml:space="preserve">it was Nazi uncontrolled </w:t>
      </w:r>
      <w:r w:rsidR="00942634" w:rsidRPr="000C08B9">
        <w:rPr>
          <w:rFonts w:ascii="Arial" w:hAnsi="Arial" w:cs="Arial"/>
          <w:sz w:val="24"/>
          <w:szCs w:val="24"/>
        </w:rPr>
        <w:t>inhuman</w:t>
      </w:r>
      <w:r w:rsidR="00934D07" w:rsidRPr="000C08B9">
        <w:rPr>
          <w:rFonts w:ascii="Arial" w:hAnsi="Arial" w:cs="Arial"/>
          <w:sz w:val="24"/>
          <w:szCs w:val="24"/>
        </w:rPr>
        <w:t xml:space="preserve"> experiments </w:t>
      </w:r>
      <w:r w:rsidR="00125728" w:rsidRPr="000C08B9">
        <w:rPr>
          <w:rFonts w:ascii="Arial" w:hAnsi="Arial" w:cs="Arial"/>
          <w:sz w:val="24"/>
          <w:szCs w:val="24"/>
        </w:rPr>
        <w:t xml:space="preserve">revealed at the Nuremberg trial that </w:t>
      </w:r>
      <w:r w:rsidR="00ED7B45" w:rsidRPr="000C08B9">
        <w:rPr>
          <w:rFonts w:ascii="Arial" w:hAnsi="Arial" w:cs="Arial"/>
          <w:sz w:val="24"/>
          <w:szCs w:val="24"/>
        </w:rPr>
        <w:t xml:space="preserve">led to </w:t>
      </w:r>
      <w:r w:rsidR="0069750C" w:rsidRPr="000C08B9">
        <w:rPr>
          <w:rFonts w:ascii="Arial" w:hAnsi="Arial" w:cs="Arial"/>
          <w:sz w:val="24"/>
          <w:szCs w:val="24"/>
        </w:rPr>
        <w:t xml:space="preserve">issue of </w:t>
      </w:r>
      <w:r w:rsidR="00ED7B45" w:rsidRPr="000C08B9">
        <w:rPr>
          <w:rFonts w:ascii="Arial" w:hAnsi="Arial" w:cs="Arial"/>
          <w:sz w:val="24"/>
          <w:szCs w:val="24"/>
        </w:rPr>
        <w:t>the Nuremberg code</w:t>
      </w:r>
      <w:r w:rsidR="00B16E04" w:rsidRPr="000C08B9">
        <w:rPr>
          <w:rFonts w:ascii="Arial" w:hAnsi="Arial" w:cs="Arial"/>
          <w:sz w:val="24"/>
          <w:szCs w:val="24"/>
        </w:rPr>
        <w:t>, incorporated into law of the Declaration of Geneva</w:t>
      </w:r>
      <w:r w:rsidR="004309D8" w:rsidRPr="000C08B9">
        <w:rPr>
          <w:rFonts w:ascii="Arial" w:hAnsi="Arial" w:cs="Arial"/>
          <w:sz w:val="24"/>
          <w:szCs w:val="24"/>
        </w:rPr>
        <w:t xml:space="preserve"> </w:t>
      </w:r>
      <w:r w:rsidR="00DB119F" w:rsidRPr="000C08B9">
        <w:rPr>
          <w:rFonts w:ascii="Arial" w:hAnsi="Arial" w:cs="Arial"/>
          <w:sz w:val="24"/>
          <w:szCs w:val="24"/>
        </w:rPr>
        <w:t>to serve as the basis of modern medical ethics.</w:t>
      </w:r>
      <w:r w:rsidR="004A2A59" w:rsidRPr="000C08B9">
        <w:rPr>
          <w:rFonts w:ascii="Arial" w:hAnsi="Arial" w:cs="Arial"/>
          <w:sz w:val="24"/>
          <w:szCs w:val="24"/>
        </w:rPr>
        <w:t xml:space="preserve"> </w:t>
      </w:r>
      <w:r w:rsidR="00091A42" w:rsidRPr="000C08B9">
        <w:rPr>
          <w:rFonts w:ascii="Arial" w:hAnsi="Arial" w:cs="Arial"/>
          <w:sz w:val="24"/>
          <w:szCs w:val="24"/>
        </w:rPr>
        <w:t xml:space="preserve">The </w:t>
      </w:r>
      <w:r w:rsidR="008107D4" w:rsidRPr="000C08B9">
        <w:rPr>
          <w:rFonts w:ascii="Arial" w:hAnsi="Arial" w:cs="Arial"/>
          <w:sz w:val="24"/>
          <w:szCs w:val="24"/>
        </w:rPr>
        <w:t xml:space="preserve">far </w:t>
      </w:r>
      <w:r w:rsidR="00D07A95" w:rsidRPr="000C08B9">
        <w:rPr>
          <w:rFonts w:ascii="Arial" w:hAnsi="Arial" w:cs="Arial"/>
          <w:sz w:val="24"/>
          <w:szCs w:val="24"/>
        </w:rPr>
        <w:t>evolving</w:t>
      </w:r>
      <w:r w:rsidR="005C77FC" w:rsidRPr="000C08B9">
        <w:rPr>
          <w:rFonts w:ascii="Arial" w:hAnsi="Arial" w:cs="Arial"/>
          <w:sz w:val="24"/>
          <w:szCs w:val="24"/>
        </w:rPr>
        <w:t xml:space="preserve"> and</w:t>
      </w:r>
      <w:r w:rsidR="008107D4" w:rsidRPr="000C08B9">
        <w:rPr>
          <w:rFonts w:ascii="Arial" w:hAnsi="Arial" w:cs="Arial"/>
          <w:sz w:val="24"/>
          <w:szCs w:val="24"/>
        </w:rPr>
        <w:t xml:space="preserve"> far-reaching technologies</w:t>
      </w:r>
      <w:r w:rsidR="00FF4161" w:rsidRPr="000C08B9">
        <w:rPr>
          <w:rFonts w:ascii="Arial" w:hAnsi="Arial" w:cs="Arial"/>
          <w:sz w:val="24"/>
          <w:szCs w:val="24"/>
        </w:rPr>
        <w:t xml:space="preserve"> </w:t>
      </w:r>
      <w:r w:rsidR="00013BF6" w:rsidRPr="000C08B9">
        <w:rPr>
          <w:rFonts w:ascii="Arial" w:hAnsi="Arial" w:cs="Arial"/>
          <w:sz w:val="24"/>
          <w:szCs w:val="24"/>
        </w:rPr>
        <w:t>urged</w:t>
      </w:r>
      <w:r w:rsidR="006C167D" w:rsidRPr="000C08B9">
        <w:rPr>
          <w:rFonts w:ascii="Arial" w:hAnsi="Arial" w:cs="Arial"/>
          <w:sz w:val="24"/>
          <w:szCs w:val="24"/>
        </w:rPr>
        <w:t xml:space="preserve"> in turn</w:t>
      </w:r>
      <w:r w:rsidR="00FF4161" w:rsidRPr="000C08B9">
        <w:rPr>
          <w:rFonts w:ascii="Arial" w:hAnsi="Arial" w:cs="Arial"/>
          <w:sz w:val="24"/>
          <w:szCs w:val="24"/>
        </w:rPr>
        <w:t xml:space="preserve"> to re</w:t>
      </w:r>
      <w:r w:rsidR="00E96AD3" w:rsidRPr="000C08B9">
        <w:rPr>
          <w:rFonts w:ascii="Arial" w:hAnsi="Arial" w:cs="Arial"/>
          <w:sz w:val="24"/>
          <w:szCs w:val="24"/>
        </w:rPr>
        <w:t>view</w:t>
      </w:r>
      <w:r w:rsidR="00B221E6" w:rsidRPr="000C08B9">
        <w:rPr>
          <w:rFonts w:ascii="Arial" w:hAnsi="Arial" w:cs="Arial"/>
          <w:sz w:val="24"/>
          <w:szCs w:val="24"/>
        </w:rPr>
        <w:t xml:space="preserve"> </w:t>
      </w:r>
      <w:r w:rsidR="00AC253B" w:rsidRPr="000C08B9">
        <w:rPr>
          <w:rFonts w:ascii="Arial" w:hAnsi="Arial" w:cs="Arial"/>
          <w:sz w:val="24"/>
          <w:szCs w:val="24"/>
        </w:rPr>
        <w:t xml:space="preserve">and </w:t>
      </w:r>
      <w:r w:rsidR="00310813">
        <w:rPr>
          <w:rFonts w:ascii="Arial" w:hAnsi="Arial" w:cs="Arial"/>
          <w:sz w:val="24"/>
          <w:szCs w:val="24"/>
        </w:rPr>
        <w:t>include</w:t>
      </w:r>
      <w:r w:rsidR="004D7682" w:rsidRPr="000C08B9">
        <w:rPr>
          <w:rFonts w:ascii="Arial" w:hAnsi="Arial" w:cs="Arial"/>
          <w:sz w:val="24"/>
          <w:szCs w:val="24"/>
        </w:rPr>
        <w:t xml:space="preserve"> </w:t>
      </w:r>
      <w:r w:rsidR="003831F9" w:rsidRPr="000C08B9">
        <w:rPr>
          <w:rFonts w:ascii="Arial" w:hAnsi="Arial" w:cs="Arial"/>
          <w:sz w:val="24"/>
          <w:szCs w:val="24"/>
        </w:rPr>
        <w:t>specif</w:t>
      </w:r>
      <w:r w:rsidR="00C23456" w:rsidRPr="000C08B9">
        <w:rPr>
          <w:rFonts w:ascii="Arial" w:hAnsi="Arial" w:cs="Arial"/>
          <w:sz w:val="24"/>
          <w:szCs w:val="24"/>
        </w:rPr>
        <w:t xml:space="preserve">ications in </w:t>
      </w:r>
      <w:r w:rsidR="0045437E" w:rsidRPr="000C08B9">
        <w:rPr>
          <w:rFonts w:ascii="Arial" w:hAnsi="Arial" w:cs="Arial"/>
          <w:sz w:val="24"/>
          <w:szCs w:val="24"/>
        </w:rPr>
        <w:t xml:space="preserve">medical </w:t>
      </w:r>
      <w:r w:rsidR="00C23456" w:rsidRPr="000C08B9">
        <w:rPr>
          <w:rFonts w:ascii="Arial" w:hAnsi="Arial" w:cs="Arial"/>
          <w:sz w:val="24"/>
          <w:szCs w:val="24"/>
        </w:rPr>
        <w:t>eth</w:t>
      </w:r>
      <w:r w:rsidR="0045437E" w:rsidRPr="000C08B9">
        <w:rPr>
          <w:rFonts w:ascii="Arial" w:hAnsi="Arial" w:cs="Arial"/>
          <w:sz w:val="24"/>
          <w:szCs w:val="24"/>
        </w:rPr>
        <w:t xml:space="preserve">ics </w:t>
      </w:r>
      <w:r w:rsidR="004D7682" w:rsidRPr="000C08B9">
        <w:rPr>
          <w:rFonts w:ascii="Arial" w:hAnsi="Arial" w:cs="Arial"/>
          <w:sz w:val="24"/>
          <w:szCs w:val="24"/>
        </w:rPr>
        <w:t xml:space="preserve">and </w:t>
      </w:r>
      <w:r w:rsidR="00FF38DB" w:rsidRPr="000C08B9">
        <w:rPr>
          <w:rFonts w:ascii="Arial" w:hAnsi="Arial" w:cs="Arial"/>
          <w:sz w:val="24"/>
          <w:szCs w:val="24"/>
        </w:rPr>
        <w:t>moral</w:t>
      </w:r>
      <w:r w:rsidR="0045437E" w:rsidRPr="000C08B9">
        <w:rPr>
          <w:rFonts w:ascii="Arial" w:hAnsi="Arial" w:cs="Arial"/>
          <w:sz w:val="24"/>
          <w:szCs w:val="24"/>
        </w:rPr>
        <w:t>s</w:t>
      </w:r>
      <w:r w:rsidR="00FF38DB" w:rsidRPr="000C08B9">
        <w:rPr>
          <w:rFonts w:ascii="Arial" w:hAnsi="Arial" w:cs="Arial"/>
          <w:sz w:val="24"/>
          <w:szCs w:val="24"/>
        </w:rPr>
        <w:t>.</w:t>
      </w:r>
      <w:r w:rsidR="00DA2C8D" w:rsidRPr="000C08B9">
        <w:rPr>
          <w:rFonts w:ascii="Arial" w:hAnsi="Arial" w:cs="Arial"/>
          <w:sz w:val="24"/>
          <w:szCs w:val="24"/>
        </w:rPr>
        <w:t xml:space="preserve"> </w:t>
      </w:r>
      <w:r w:rsidR="009B22ED" w:rsidRPr="000C08B9">
        <w:rPr>
          <w:rFonts w:ascii="Arial" w:hAnsi="Arial" w:cs="Arial"/>
          <w:sz w:val="24"/>
          <w:szCs w:val="24"/>
        </w:rPr>
        <w:t xml:space="preserve">An increasing number of </w:t>
      </w:r>
      <w:r w:rsidR="00DA2C8D" w:rsidRPr="000C08B9">
        <w:rPr>
          <w:rFonts w:ascii="Arial" w:hAnsi="Arial" w:cs="Arial"/>
          <w:sz w:val="24"/>
          <w:szCs w:val="24"/>
        </w:rPr>
        <w:t xml:space="preserve">physicians are now more concerned </w:t>
      </w:r>
      <w:r w:rsidR="00CA023A" w:rsidRPr="000C08B9">
        <w:rPr>
          <w:rFonts w:ascii="Arial" w:hAnsi="Arial" w:cs="Arial"/>
          <w:sz w:val="24"/>
          <w:szCs w:val="24"/>
        </w:rPr>
        <w:t>about ethical decisions than before</w:t>
      </w:r>
      <w:r w:rsidR="00ED7B45" w:rsidRPr="000C08B9">
        <w:rPr>
          <w:rFonts w:ascii="Arial" w:hAnsi="Arial" w:cs="Arial"/>
          <w:sz w:val="24"/>
          <w:szCs w:val="24"/>
        </w:rPr>
        <w:t xml:space="preserve"> </w:t>
      </w:r>
      <w:r w:rsidR="000A0FA0">
        <w:rPr>
          <w:rFonts w:ascii="Arial" w:hAnsi="Arial" w:cs="Arial"/>
          <w:sz w:val="24"/>
          <w:szCs w:val="24"/>
        </w:rPr>
        <w:fldChar w:fldCharType="begin">
          <w:fldData xml:space="preserve">PEVuZE5vdGU+PENpdGU+PEF1dGhvcj5Nb2hhbnRpPC9BdXRob3I+PFllYXI+MjAwOTwvWWVhcj48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</w:fldData>
        </w:fldChar>
      </w:r>
      <w:r w:rsidR="000A0FA0">
        <w:rPr>
          <w:rFonts w:ascii="Arial" w:hAnsi="Arial" w:cs="Arial"/>
          <w:sz w:val="24"/>
          <w:szCs w:val="24"/>
        </w:rPr>
        <w:instrText xml:space="preserve"> ADDIN EN.CITE </w:instrText>
      </w:r>
      <w:r w:rsidR="000A0FA0">
        <w:rPr>
          <w:rFonts w:ascii="Arial" w:hAnsi="Arial" w:cs="Arial"/>
          <w:sz w:val="24"/>
          <w:szCs w:val="24"/>
        </w:rPr>
        <w:fldChar w:fldCharType="begin">
          <w:fldData xml:space="preserve">PEVuZE5vdGU+PENpdGU+PEF1dGhvcj5Nb2hhbnRpPC9BdXRob3I+PFllYXI+MjAwOTwvWWVhcj48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</w:fldData>
        </w:fldChar>
      </w:r>
      <w:r w:rsidR="000A0FA0">
        <w:rPr>
          <w:rFonts w:ascii="Arial" w:hAnsi="Arial" w:cs="Arial"/>
          <w:sz w:val="24"/>
          <w:szCs w:val="24"/>
        </w:rPr>
        <w:instrText xml:space="preserve"> ADDIN EN.CITE.DATA </w:instrText>
      </w:r>
      <w:r w:rsidR="000A0FA0">
        <w:rPr>
          <w:rFonts w:ascii="Arial" w:hAnsi="Arial" w:cs="Arial"/>
          <w:sz w:val="24"/>
          <w:szCs w:val="24"/>
        </w:rPr>
      </w:r>
      <w:r w:rsidR="000A0FA0">
        <w:rPr>
          <w:rFonts w:ascii="Arial" w:hAnsi="Arial" w:cs="Arial"/>
          <w:sz w:val="24"/>
          <w:szCs w:val="24"/>
        </w:rPr>
        <w:fldChar w:fldCharType="end"/>
      </w:r>
      <w:r w:rsidR="000A0FA0">
        <w:rPr>
          <w:rFonts w:ascii="Arial" w:hAnsi="Arial" w:cs="Arial"/>
          <w:sz w:val="24"/>
          <w:szCs w:val="24"/>
        </w:rPr>
        <w:fldChar w:fldCharType="separate"/>
      </w:r>
      <w:r w:rsidR="000A0FA0">
        <w:rPr>
          <w:rFonts w:ascii="Arial" w:hAnsi="Arial" w:cs="Arial"/>
          <w:noProof/>
          <w:sz w:val="24"/>
          <w:szCs w:val="24"/>
        </w:rPr>
        <w:t>(Mohanti, 2009, Rosner, 1985)</w:t>
      </w:r>
      <w:r w:rsidR="000A0FA0">
        <w:rPr>
          <w:rFonts w:ascii="Arial" w:hAnsi="Arial" w:cs="Arial"/>
          <w:sz w:val="24"/>
          <w:szCs w:val="24"/>
        </w:rPr>
        <w:fldChar w:fldCharType="end"/>
      </w:r>
      <w:r w:rsidR="000A0FA0">
        <w:rPr>
          <w:rFonts w:ascii="Arial" w:hAnsi="Arial" w:cs="Arial"/>
          <w:sz w:val="24"/>
          <w:szCs w:val="24"/>
        </w:rPr>
        <w:t xml:space="preserve">. </w:t>
      </w:r>
      <w:r w:rsidR="0081258C" w:rsidRPr="000C08B9">
        <w:rPr>
          <w:rFonts w:ascii="Arial" w:hAnsi="Arial" w:cs="Arial"/>
          <w:sz w:val="24"/>
          <w:szCs w:val="24"/>
        </w:rPr>
        <w:t>End</w:t>
      </w:r>
      <w:r w:rsidR="000A2A64">
        <w:rPr>
          <w:rFonts w:ascii="Arial" w:hAnsi="Arial" w:cs="Arial"/>
          <w:sz w:val="24"/>
          <w:szCs w:val="24"/>
        </w:rPr>
        <w:t>-</w:t>
      </w:r>
      <w:r w:rsidR="0081258C" w:rsidRPr="000C08B9">
        <w:rPr>
          <w:rFonts w:ascii="Arial" w:hAnsi="Arial" w:cs="Arial"/>
          <w:sz w:val="24"/>
          <w:szCs w:val="24"/>
        </w:rPr>
        <w:t>of</w:t>
      </w:r>
      <w:r w:rsidR="000A2A64">
        <w:rPr>
          <w:rFonts w:ascii="Arial" w:hAnsi="Arial" w:cs="Arial"/>
          <w:sz w:val="24"/>
          <w:szCs w:val="24"/>
        </w:rPr>
        <w:t>-</w:t>
      </w:r>
      <w:r w:rsidR="0081258C" w:rsidRPr="000C08B9">
        <w:rPr>
          <w:rFonts w:ascii="Arial" w:hAnsi="Arial" w:cs="Arial"/>
          <w:sz w:val="24"/>
          <w:szCs w:val="24"/>
        </w:rPr>
        <w:t>life situation</w:t>
      </w:r>
      <w:r w:rsidR="008434E3" w:rsidRPr="000C08B9">
        <w:rPr>
          <w:rFonts w:ascii="Arial" w:hAnsi="Arial" w:cs="Arial"/>
          <w:sz w:val="24"/>
          <w:szCs w:val="24"/>
        </w:rPr>
        <w:t xml:space="preserve">s such as </w:t>
      </w:r>
      <w:r w:rsidR="000A2A64">
        <w:rPr>
          <w:rFonts w:ascii="Arial" w:hAnsi="Arial" w:cs="Arial"/>
          <w:sz w:val="24"/>
          <w:szCs w:val="24"/>
        </w:rPr>
        <w:t>e</w:t>
      </w:r>
      <w:r w:rsidR="008434E3" w:rsidRPr="000C08B9">
        <w:rPr>
          <w:rFonts w:ascii="Arial" w:hAnsi="Arial" w:cs="Arial"/>
          <w:sz w:val="24"/>
          <w:szCs w:val="24"/>
        </w:rPr>
        <w:t xml:space="preserve">nd-of-life palliative care choices </w:t>
      </w:r>
      <w:r w:rsidR="00132567" w:rsidRPr="000C08B9">
        <w:rPr>
          <w:rFonts w:ascii="Arial" w:hAnsi="Arial" w:cs="Arial"/>
          <w:sz w:val="24"/>
          <w:szCs w:val="24"/>
        </w:rPr>
        <w:t xml:space="preserve">is one of these new important new ethical decisions. </w:t>
      </w:r>
      <w:r w:rsidR="00657D03" w:rsidRPr="000C08B9">
        <w:rPr>
          <w:rFonts w:ascii="Arial" w:hAnsi="Arial" w:cs="Arial"/>
          <w:sz w:val="24"/>
          <w:szCs w:val="24"/>
        </w:rPr>
        <w:t>Aging population of the western</w:t>
      </w:r>
      <w:r w:rsidR="00C7508D">
        <w:rPr>
          <w:rFonts w:ascii="Arial" w:hAnsi="Arial" w:cs="Arial"/>
          <w:sz w:val="24"/>
          <w:szCs w:val="24"/>
        </w:rPr>
        <w:t xml:space="preserve"> world</w:t>
      </w:r>
      <w:r w:rsidR="008C63AB">
        <w:rPr>
          <w:rFonts w:ascii="Arial" w:hAnsi="Arial" w:cs="Arial"/>
          <w:sz w:val="24"/>
          <w:szCs w:val="24"/>
        </w:rPr>
        <w:t xml:space="preserve"> is </w:t>
      </w:r>
      <w:r w:rsidR="00C7508D">
        <w:rPr>
          <w:rFonts w:ascii="Arial" w:hAnsi="Arial" w:cs="Arial"/>
          <w:sz w:val="24"/>
          <w:szCs w:val="24"/>
        </w:rPr>
        <w:t>new variable</w:t>
      </w:r>
      <w:r w:rsidR="00A2411B">
        <w:rPr>
          <w:rFonts w:ascii="Arial" w:hAnsi="Arial" w:cs="Arial"/>
          <w:sz w:val="24"/>
          <w:szCs w:val="24"/>
        </w:rPr>
        <w:t xml:space="preserve"> in the formula such as</w:t>
      </w:r>
      <w:r w:rsidR="00CD7A84" w:rsidRPr="000C08B9">
        <w:rPr>
          <w:rFonts w:ascii="Arial" w:hAnsi="Arial" w:cs="Arial"/>
          <w:sz w:val="24"/>
          <w:szCs w:val="24"/>
        </w:rPr>
        <w:t xml:space="preserve"> the percentage of the European </w:t>
      </w:r>
      <w:r w:rsidR="00A2411B" w:rsidRPr="000C08B9">
        <w:rPr>
          <w:rFonts w:ascii="Arial" w:hAnsi="Arial" w:cs="Arial"/>
          <w:sz w:val="24"/>
          <w:szCs w:val="24"/>
        </w:rPr>
        <w:t>people</w:t>
      </w:r>
      <w:r w:rsidR="00CD7A84" w:rsidRPr="000C08B9">
        <w:rPr>
          <w:rFonts w:ascii="Arial" w:hAnsi="Arial" w:cs="Arial"/>
          <w:sz w:val="24"/>
          <w:szCs w:val="24"/>
        </w:rPr>
        <w:t xml:space="preserve"> </w:t>
      </w:r>
      <w:r w:rsidR="00A2411B">
        <w:rPr>
          <w:rFonts w:ascii="Arial" w:hAnsi="Arial" w:cs="Arial"/>
          <w:sz w:val="24"/>
          <w:szCs w:val="24"/>
        </w:rPr>
        <w:t>over</w:t>
      </w:r>
      <w:r w:rsidR="00CD7A84" w:rsidRPr="000C08B9">
        <w:rPr>
          <w:rFonts w:ascii="Arial" w:hAnsi="Arial" w:cs="Arial"/>
          <w:sz w:val="24"/>
          <w:szCs w:val="24"/>
        </w:rPr>
        <w:t xml:space="preserve"> 65 years is </w:t>
      </w:r>
      <w:r w:rsidR="002E0FF6">
        <w:rPr>
          <w:rFonts w:ascii="Arial" w:hAnsi="Arial" w:cs="Arial"/>
          <w:sz w:val="24"/>
          <w:szCs w:val="24"/>
        </w:rPr>
        <w:t>expected</w:t>
      </w:r>
      <w:r w:rsidR="00CD7A84" w:rsidRPr="000C08B9">
        <w:rPr>
          <w:rFonts w:ascii="Arial" w:hAnsi="Arial" w:cs="Arial"/>
          <w:sz w:val="24"/>
          <w:szCs w:val="24"/>
        </w:rPr>
        <w:t xml:space="preserve"> to </w:t>
      </w:r>
      <w:r w:rsidR="002E0FF6">
        <w:rPr>
          <w:rFonts w:ascii="Arial" w:hAnsi="Arial" w:cs="Arial"/>
          <w:sz w:val="24"/>
          <w:szCs w:val="24"/>
        </w:rPr>
        <w:t>jump</w:t>
      </w:r>
      <w:r w:rsidR="00CD7A84" w:rsidRPr="000C08B9">
        <w:rPr>
          <w:rFonts w:ascii="Arial" w:hAnsi="Arial" w:cs="Arial"/>
          <w:sz w:val="24"/>
          <w:szCs w:val="24"/>
        </w:rPr>
        <w:t xml:space="preserve"> from 17.1% (84.6 million) to 30.0% (151.5 million) in </w:t>
      </w:r>
      <w:r w:rsidR="00A33687">
        <w:rPr>
          <w:rFonts w:ascii="Arial" w:hAnsi="Arial" w:cs="Arial"/>
          <w:sz w:val="24"/>
          <w:szCs w:val="24"/>
        </w:rPr>
        <w:t>50 years.</w:t>
      </w:r>
      <w:r w:rsidR="00CD7A84" w:rsidRPr="000C08B9">
        <w:rPr>
          <w:rFonts w:ascii="Arial" w:hAnsi="Arial" w:cs="Arial"/>
          <w:sz w:val="24"/>
          <w:szCs w:val="24"/>
        </w:rPr>
        <w:t xml:space="preserve"> </w:t>
      </w:r>
      <w:r w:rsidR="008E392E" w:rsidRPr="000C08B9">
        <w:rPr>
          <w:rFonts w:ascii="Arial" w:hAnsi="Arial" w:cs="Arial"/>
          <w:sz w:val="24"/>
          <w:szCs w:val="24"/>
        </w:rPr>
        <w:t>Therefore</w:t>
      </w:r>
      <w:r w:rsidR="00CD7A84" w:rsidRPr="000C08B9">
        <w:rPr>
          <w:rFonts w:ascii="Arial" w:hAnsi="Arial" w:cs="Arial"/>
          <w:sz w:val="24"/>
          <w:szCs w:val="24"/>
        </w:rPr>
        <w:t xml:space="preserve">, older patients diagnosed with cancer will </w:t>
      </w:r>
      <w:r w:rsidR="007B182B">
        <w:rPr>
          <w:rFonts w:ascii="Arial" w:hAnsi="Arial" w:cs="Arial"/>
          <w:sz w:val="24"/>
          <w:szCs w:val="24"/>
        </w:rPr>
        <w:t xml:space="preserve">keep </w:t>
      </w:r>
      <w:r w:rsidR="00DB3DED">
        <w:rPr>
          <w:rFonts w:ascii="Arial" w:hAnsi="Arial" w:cs="Arial"/>
          <w:sz w:val="24"/>
          <w:szCs w:val="24"/>
        </w:rPr>
        <w:t>multiplying</w:t>
      </w:r>
      <w:r w:rsidR="000A0FA0">
        <w:rPr>
          <w:rFonts w:ascii="Arial" w:hAnsi="Arial" w:cs="Arial"/>
          <w:sz w:val="24"/>
          <w:szCs w:val="24"/>
        </w:rPr>
        <w:fldChar w:fldCharType="begin"/>
      </w:r>
      <w:r w:rsidR="000A0FA0">
        <w:rPr>
          <w:rFonts w:ascii="Arial" w:hAnsi="Arial" w:cs="Arial"/>
          <w:sz w:val="24"/>
          <w:szCs w:val="24"/>
        </w:rPr>
        <w:instrText xml:space="preserve"> ADDIN EN.CITE &lt;EndNote&gt;&lt;Cite&gt;&lt;Author&gt;Giannakouris&lt;/Author&gt;&lt;Year&gt;2008&lt;/Year&gt;&lt;RecNum&gt;445&lt;/RecNum&gt;&lt;DisplayText&gt;(Giannakouris, 2008, Harper, 2014)&lt;/DisplayText&gt;&lt;record&gt;&lt;rec-number&gt;445&lt;/rec-number&gt;&lt;foreign-keys&gt;&lt;key app="EN" db-id="wrrt5pzajpe0agefz2kpr2zp0se5df9zpt2s" timestamp="1615295991" guid="7f374f90-ab27-4588-883e-70c36655bc5a"&gt;445&lt;/key&gt;&lt;/foreign-keys&gt;&lt;ref-type name="Journal Article"&gt;17&lt;/ref-type&gt;&lt;contributors&gt;&lt;authors&gt;&lt;author&gt;Giannakouris, Konstantinos&lt;/author&gt;&lt;/authors&gt;&lt;/contributors&gt;&lt;titles&gt;&lt;title&gt;Ageing characterises the demographic perspectives of the European societies&lt;/title&gt;&lt;secondary-title&gt;Statistics in focus&lt;/secondary-title&gt;&lt;/titles&gt;&lt;periodical&gt;&lt;full-title&gt;Statistics in focus&lt;/full-title&gt;&lt;/periodical&gt;&lt;pages&gt;2008&lt;/pages&gt;&lt;volume&gt;72&lt;/volume&gt;&lt;dates&gt;&lt;year&gt;2008&lt;/year&gt;&lt;/dates&gt;&lt;urls&gt;&lt;/urls&gt;&lt;/record&gt;&lt;/Cite&gt;&lt;Cite&gt;&lt;Author&gt;Harper&lt;/Author&gt;&lt;Year&gt;2014&lt;/Year&gt;&lt;RecNum&gt;444&lt;/RecNum&gt;&lt;record&gt;&lt;rec-number&gt;444&lt;/rec-number&gt;&lt;foreign-keys&gt;&lt;key app="EN" db-id="wrrt5pzajpe0agefz2kpr2zp0se5df9zpt2s" timestamp="1615295817" guid="96af847d-dac9-4319-959b-de4ec8847480"&gt;444&lt;/key&gt;&lt;/foreign-keys&gt;&lt;ref-type name="Book"&gt;6&lt;/ref-type&gt;&lt;contributors&gt;&lt;authors&gt;&lt;author&gt;Harper, Sarah&lt;/author&gt;&lt;/authors&gt;&lt;/contributors&gt;&lt;titles&gt;&lt;title&gt;Ageing societies&lt;/title&gt;&lt;/titles&gt;&lt;dates&gt;&lt;year&gt;2014&lt;/year&gt;&lt;/dates&gt;&lt;publisher&gt;Routledge&lt;/publisher&gt;&lt;isbn&gt;1444119354&lt;/isbn&gt;&lt;urls&gt;&lt;/urls&gt;&lt;/record&gt;&lt;/Cite&gt;&lt;/EndNote&gt;</w:instrText>
      </w:r>
      <w:r w:rsidR="000A0FA0">
        <w:rPr>
          <w:rFonts w:ascii="Arial" w:hAnsi="Arial" w:cs="Arial"/>
          <w:sz w:val="24"/>
          <w:szCs w:val="24"/>
        </w:rPr>
        <w:fldChar w:fldCharType="separate"/>
      </w:r>
      <w:r w:rsidR="000A0FA0">
        <w:rPr>
          <w:rFonts w:ascii="Arial" w:hAnsi="Arial" w:cs="Arial"/>
          <w:noProof/>
          <w:sz w:val="24"/>
          <w:szCs w:val="24"/>
        </w:rPr>
        <w:t>(</w:t>
      </w:r>
      <w:proofErr w:type="spellStart"/>
      <w:r w:rsidR="000A0FA0">
        <w:rPr>
          <w:rFonts w:ascii="Arial" w:hAnsi="Arial" w:cs="Arial"/>
          <w:noProof/>
          <w:sz w:val="24"/>
          <w:szCs w:val="24"/>
        </w:rPr>
        <w:t>Giannakouris</w:t>
      </w:r>
      <w:proofErr w:type="spellEnd"/>
      <w:r w:rsidR="000A0FA0">
        <w:rPr>
          <w:rFonts w:ascii="Arial" w:hAnsi="Arial" w:cs="Arial"/>
          <w:noProof/>
          <w:sz w:val="24"/>
          <w:szCs w:val="24"/>
        </w:rPr>
        <w:t>, 2008, Harper, 2014)</w:t>
      </w:r>
      <w:r w:rsidR="000A0FA0">
        <w:rPr>
          <w:rFonts w:ascii="Arial" w:hAnsi="Arial" w:cs="Arial"/>
          <w:sz w:val="24"/>
          <w:szCs w:val="24"/>
        </w:rPr>
        <w:fldChar w:fldCharType="end"/>
      </w:r>
      <w:r w:rsidR="00234CAE">
        <w:rPr>
          <w:rFonts w:ascii="Arial" w:hAnsi="Arial" w:cs="Arial"/>
          <w:sz w:val="24"/>
          <w:szCs w:val="24"/>
        </w:rPr>
        <w:t>.</w:t>
      </w:r>
      <w:r w:rsidR="00AD200B" w:rsidRPr="000C08B9">
        <w:rPr>
          <w:rFonts w:ascii="Arial" w:hAnsi="Arial" w:cs="Arial"/>
          <w:sz w:val="24"/>
          <w:szCs w:val="24"/>
        </w:rPr>
        <w:t xml:space="preserve">  </w:t>
      </w:r>
      <w:r w:rsidR="00957E2B" w:rsidRPr="000C08B9">
        <w:rPr>
          <w:rFonts w:ascii="Arial" w:hAnsi="Arial" w:cs="Arial"/>
          <w:sz w:val="24"/>
          <w:szCs w:val="24"/>
        </w:rPr>
        <w:t xml:space="preserve">A considerable shift in </w:t>
      </w:r>
      <w:r w:rsidR="005046E4" w:rsidRPr="000C08B9">
        <w:rPr>
          <w:rFonts w:ascii="Arial" w:hAnsi="Arial" w:cs="Arial"/>
          <w:sz w:val="24"/>
          <w:szCs w:val="24"/>
        </w:rPr>
        <w:t xml:space="preserve">life expectancy is that </w:t>
      </w:r>
      <w:r w:rsidR="00506163" w:rsidRPr="000C08B9">
        <w:rPr>
          <w:rFonts w:ascii="Arial" w:hAnsi="Arial" w:cs="Arial"/>
          <w:sz w:val="24"/>
          <w:szCs w:val="24"/>
        </w:rPr>
        <w:t xml:space="preserve">75 years of age in not only attainable by those born </w:t>
      </w:r>
      <w:r w:rsidR="005C1BAE" w:rsidRPr="000C08B9">
        <w:rPr>
          <w:rFonts w:ascii="Arial" w:hAnsi="Arial" w:cs="Arial"/>
          <w:sz w:val="24"/>
          <w:szCs w:val="24"/>
        </w:rPr>
        <w:t>into the developed world</w:t>
      </w:r>
      <w:r w:rsidR="005762AC" w:rsidRPr="000C08B9">
        <w:rPr>
          <w:rFonts w:ascii="Arial" w:hAnsi="Arial" w:cs="Arial"/>
          <w:sz w:val="24"/>
          <w:szCs w:val="24"/>
        </w:rPr>
        <w:t>.</w:t>
      </w:r>
      <w:r w:rsidR="00A61D18">
        <w:rPr>
          <w:rFonts w:ascii="Arial" w:hAnsi="Arial" w:cs="Arial"/>
          <w:sz w:val="24"/>
          <w:szCs w:val="24"/>
        </w:rPr>
        <w:t xml:space="preserve"> </w:t>
      </w:r>
      <w:r w:rsidR="005762AC" w:rsidRPr="000C08B9">
        <w:rPr>
          <w:rFonts w:ascii="Arial" w:hAnsi="Arial" w:cs="Arial"/>
          <w:sz w:val="24"/>
          <w:szCs w:val="24"/>
        </w:rPr>
        <w:t xml:space="preserve">As medical breakthroughs in </w:t>
      </w:r>
      <w:r w:rsidR="00F16986">
        <w:rPr>
          <w:rFonts w:ascii="Arial" w:hAnsi="Arial" w:cs="Arial"/>
          <w:sz w:val="24"/>
          <w:szCs w:val="24"/>
        </w:rPr>
        <w:t xml:space="preserve">all </w:t>
      </w:r>
      <w:r w:rsidR="005F5D22">
        <w:rPr>
          <w:rFonts w:ascii="Arial" w:hAnsi="Arial" w:cs="Arial"/>
          <w:sz w:val="24"/>
          <w:szCs w:val="24"/>
        </w:rPr>
        <w:t xml:space="preserve">involved </w:t>
      </w:r>
      <w:r w:rsidR="00F16986">
        <w:rPr>
          <w:rFonts w:ascii="Arial" w:hAnsi="Arial" w:cs="Arial"/>
          <w:sz w:val="24"/>
          <w:szCs w:val="24"/>
        </w:rPr>
        <w:t>field</w:t>
      </w:r>
      <w:r w:rsidR="00B41760">
        <w:rPr>
          <w:rFonts w:ascii="Arial" w:hAnsi="Arial" w:cs="Arial"/>
          <w:sz w:val="24"/>
          <w:szCs w:val="24"/>
        </w:rPr>
        <w:t xml:space="preserve">s: </w:t>
      </w:r>
      <w:r w:rsidR="005762AC" w:rsidRPr="000C08B9">
        <w:rPr>
          <w:rFonts w:ascii="Arial" w:hAnsi="Arial" w:cs="Arial"/>
          <w:sz w:val="24"/>
          <w:szCs w:val="24"/>
        </w:rPr>
        <w:t xml:space="preserve">diagnosis, pathology, radiology, pharmacology, biology, </w:t>
      </w:r>
      <w:r w:rsidR="00105087" w:rsidRPr="000C08B9">
        <w:rPr>
          <w:rFonts w:ascii="Arial" w:hAnsi="Arial" w:cs="Arial"/>
          <w:sz w:val="24"/>
          <w:szCs w:val="24"/>
        </w:rPr>
        <w:t xml:space="preserve">molecular </w:t>
      </w:r>
      <w:r w:rsidR="00457175" w:rsidRPr="000C08B9">
        <w:rPr>
          <w:rFonts w:ascii="Arial" w:hAnsi="Arial" w:cs="Arial"/>
          <w:sz w:val="24"/>
          <w:szCs w:val="24"/>
        </w:rPr>
        <w:t>diagnosti</w:t>
      </w:r>
      <w:r w:rsidR="0043383D" w:rsidRPr="000C08B9">
        <w:rPr>
          <w:rFonts w:ascii="Arial" w:hAnsi="Arial" w:cs="Arial"/>
          <w:sz w:val="24"/>
          <w:szCs w:val="24"/>
        </w:rPr>
        <w:t>c</w:t>
      </w:r>
      <w:r w:rsidR="00457175" w:rsidRPr="000C08B9">
        <w:rPr>
          <w:rFonts w:ascii="Arial" w:hAnsi="Arial" w:cs="Arial"/>
          <w:sz w:val="24"/>
          <w:szCs w:val="24"/>
        </w:rPr>
        <w:t>s</w:t>
      </w:r>
      <w:r w:rsidR="005762AC" w:rsidRPr="000C08B9">
        <w:rPr>
          <w:rFonts w:ascii="Arial" w:hAnsi="Arial" w:cs="Arial"/>
          <w:sz w:val="24"/>
          <w:szCs w:val="24"/>
        </w:rPr>
        <w:t xml:space="preserve">, the number of diagnoses for cancer increases and when 50 years ago a young </w:t>
      </w:r>
      <w:r w:rsidR="00A61D18">
        <w:rPr>
          <w:rFonts w:ascii="Arial" w:hAnsi="Arial" w:cs="Arial"/>
          <w:sz w:val="24"/>
          <w:szCs w:val="24"/>
        </w:rPr>
        <w:t>patient</w:t>
      </w:r>
      <w:r w:rsidR="005762AC" w:rsidRPr="000C08B9">
        <w:rPr>
          <w:rFonts w:ascii="Arial" w:hAnsi="Arial" w:cs="Arial"/>
          <w:sz w:val="24"/>
          <w:szCs w:val="24"/>
        </w:rPr>
        <w:t xml:space="preserve"> died and it was only known as cancer, </w:t>
      </w:r>
      <w:r w:rsidR="008E5178">
        <w:rPr>
          <w:rFonts w:ascii="Arial" w:hAnsi="Arial" w:cs="Arial"/>
          <w:sz w:val="24"/>
          <w:szCs w:val="24"/>
        </w:rPr>
        <w:t>when</w:t>
      </w:r>
      <w:r w:rsidR="005762AC" w:rsidRPr="000C08B9">
        <w:rPr>
          <w:rFonts w:ascii="Arial" w:hAnsi="Arial" w:cs="Arial"/>
          <w:sz w:val="24"/>
          <w:szCs w:val="24"/>
        </w:rPr>
        <w:t xml:space="preserve"> now we know for example </w:t>
      </w:r>
      <w:r w:rsidR="00A61D18">
        <w:rPr>
          <w:rFonts w:ascii="Arial" w:hAnsi="Arial" w:cs="Arial"/>
          <w:sz w:val="24"/>
          <w:szCs w:val="24"/>
        </w:rPr>
        <w:t>they</w:t>
      </w:r>
      <w:r w:rsidR="005762AC" w:rsidRPr="000C08B9">
        <w:rPr>
          <w:rFonts w:ascii="Arial" w:hAnsi="Arial" w:cs="Arial"/>
          <w:sz w:val="24"/>
          <w:szCs w:val="24"/>
        </w:rPr>
        <w:t xml:space="preserve"> suffer from sarcoma, what specific type and what combination of drugs respond best to </w:t>
      </w:r>
      <w:r w:rsidR="00A61D18">
        <w:rPr>
          <w:rFonts w:ascii="Arial" w:hAnsi="Arial" w:cs="Arial"/>
          <w:sz w:val="24"/>
          <w:szCs w:val="24"/>
        </w:rPr>
        <w:t xml:space="preserve">their </w:t>
      </w:r>
      <w:r w:rsidR="005374AE" w:rsidRPr="000C08B9">
        <w:rPr>
          <w:rFonts w:ascii="Arial" w:hAnsi="Arial" w:cs="Arial"/>
          <w:sz w:val="24"/>
          <w:szCs w:val="24"/>
        </w:rPr>
        <w:t>DNA</w:t>
      </w:r>
      <w:r w:rsidR="005762AC" w:rsidRPr="000C08B9">
        <w:rPr>
          <w:rFonts w:ascii="Arial" w:hAnsi="Arial" w:cs="Arial"/>
          <w:sz w:val="24"/>
          <w:szCs w:val="24"/>
        </w:rPr>
        <w:t>.</w:t>
      </w:r>
      <w:r w:rsidR="006D29DE">
        <w:rPr>
          <w:rFonts w:ascii="Arial" w:hAnsi="Arial" w:cs="Arial"/>
          <w:sz w:val="24"/>
          <w:szCs w:val="24"/>
        </w:rPr>
        <w:t xml:space="preserve"> </w:t>
      </w:r>
      <w:r w:rsidR="00AA4E6F" w:rsidRPr="000C08B9">
        <w:rPr>
          <w:rFonts w:ascii="Arial" w:hAnsi="Arial" w:cs="Arial"/>
          <w:sz w:val="24"/>
          <w:szCs w:val="24"/>
        </w:rPr>
        <w:t xml:space="preserve">Cancer research has </w:t>
      </w:r>
      <w:r w:rsidR="008C1752" w:rsidRPr="000C08B9">
        <w:rPr>
          <w:rFonts w:ascii="Arial" w:hAnsi="Arial" w:cs="Arial"/>
          <w:sz w:val="24"/>
          <w:szCs w:val="24"/>
        </w:rPr>
        <w:t xml:space="preserve">yielded results that would have been unthinkable half a century ago. </w:t>
      </w:r>
      <w:r w:rsidR="008E0D5E" w:rsidRPr="000C08B9">
        <w:rPr>
          <w:rFonts w:ascii="Arial" w:hAnsi="Arial" w:cs="Arial"/>
          <w:sz w:val="24"/>
          <w:szCs w:val="24"/>
        </w:rPr>
        <w:t xml:space="preserve">Cancer is not just treated by type and stage </w:t>
      </w:r>
      <w:r w:rsidR="00AE141D" w:rsidRPr="000C08B9">
        <w:rPr>
          <w:rFonts w:ascii="Arial" w:hAnsi="Arial" w:cs="Arial"/>
          <w:sz w:val="24"/>
          <w:szCs w:val="24"/>
        </w:rPr>
        <w:t>but by the genomic profile of the patient and the specific tumour</w:t>
      </w:r>
      <w:r w:rsidR="00830FB1" w:rsidRPr="000C08B9">
        <w:rPr>
          <w:rFonts w:ascii="Arial" w:hAnsi="Arial" w:cs="Arial"/>
          <w:sz w:val="24"/>
          <w:szCs w:val="24"/>
        </w:rPr>
        <w:t xml:space="preserve">. </w:t>
      </w:r>
      <w:r w:rsidR="000A0629" w:rsidRPr="000C08B9">
        <w:rPr>
          <w:rFonts w:ascii="Arial" w:hAnsi="Arial" w:cs="Arial"/>
          <w:sz w:val="24"/>
          <w:szCs w:val="24"/>
        </w:rPr>
        <w:t xml:space="preserve">Many of crippling </w:t>
      </w:r>
      <w:r w:rsidR="00AE1B20" w:rsidRPr="000C08B9">
        <w:rPr>
          <w:rFonts w:ascii="Arial" w:hAnsi="Arial" w:cs="Arial"/>
          <w:sz w:val="24"/>
          <w:szCs w:val="24"/>
        </w:rPr>
        <w:t>side effects are successfully managed</w:t>
      </w:r>
      <w:r w:rsidR="007615FA" w:rsidRPr="000C08B9">
        <w:rPr>
          <w:rFonts w:ascii="Arial" w:hAnsi="Arial" w:cs="Arial"/>
          <w:sz w:val="24"/>
          <w:szCs w:val="24"/>
        </w:rPr>
        <w:t xml:space="preserve"> and many patients can continue their lives </w:t>
      </w:r>
      <w:r w:rsidR="007D14BA" w:rsidRPr="000C08B9">
        <w:rPr>
          <w:rFonts w:ascii="Arial" w:hAnsi="Arial" w:cs="Arial"/>
          <w:sz w:val="24"/>
          <w:szCs w:val="24"/>
        </w:rPr>
        <w:t xml:space="preserve">fully or at the minimum to some extent </w:t>
      </w:r>
      <w:r w:rsidR="00FD1A89" w:rsidRPr="000C08B9">
        <w:rPr>
          <w:rFonts w:ascii="Arial" w:hAnsi="Arial" w:cs="Arial"/>
          <w:sz w:val="24"/>
          <w:szCs w:val="24"/>
        </w:rPr>
        <w:t>while receiving chemotherapy</w:t>
      </w:r>
      <w:r w:rsidR="00555265" w:rsidRPr="000C08B9">
        <w:rPr>
          <w:rFonts w:ascii="Arial" w:hAnsi="Arial" w:cs="Arial"/>
          <w:sz w:val="24"/>
          <w:szCs w:val="24"/>
        </w:rPr>
        <w:t xml:space="preserve">. </w:t>
      </w:r>
      <w:r w:rsidR="00E05343" w:rsidRPr="000C08B9">
        <w:rPr>
          <w:rFonts w:ascii="Arial" w:hAnsi="Arial" w:cs="Arial"/>
          <w:sz w:val="24"/>
          <w:szCs w:val="24"/>
        </w:rPr>
        <w:t>Meanwhile</w:t>
      </w:r>
      <w:r w:rsidR="00616C17" w:rsidRPr="000C08B9">
        <w:rPr>
          <w:rFonts w:ascii="Arial" w:hAnsi="Arial" w:cs="Arial"/>
          <w:sz w:val="24"/>
          <w:szCs w:val="24"/>
        </w:rPr>
        <w:t>,</w:t>
      </w:r>
      <w:r w:rsidR="00555265" w:rsidRPr="000C08B9">
        <w:rPr>
          <w:rFonts w:ascii="Arial" w:hAnsi="Arial" w:cs="Arial"/>
          <w:sz w:val="24"/>
          <w:szCs w:val="24"/>
        </w:rPr>
        <w:t xml:space="preserve"> there is a new player in the game. Immunotherapy </w:t>
      </w:r>
      <w:r w:rsidR="00CB4088" w:rsidRPr="000C08B9">
        <w:rPr>
          <w:rFonts w:ascii="Arial" w:hAnsi="Arial" w:cs="Arial"/>
          <w:sz w:val="24"/>
          <w:szCs w:val="24"/>
        </w:rPr>
        <w:t xml:space="preserve">for some patients and cancers </w:t>
      </w:r>
      <w:r w:rsidR="005F20F1" w:rsidRPr="000C08B9">
        <w:rPr>
          <w:rFonts w:ascii="Arial" w:hAnsi="Arial" w:cs="Arial"/>
          <w:sz w:val="24"/>
          <w:szCs w:val="24"/>
        </w:rPr>
        <w:t xml:space="preserve">is the ideal choice </w:t>
      </w:r>
      <w:r w:rsidR="002A149A" w:rsidRPr="000C08B9">
        <w:rPr>
          <w:rFonts w:ascii="Arial" w:hAnsi="Arial" w:cs="Arial"/>
          <w:sz w:val="24"/>
          <w:szCs w:val="24"/>
        </w:rPr>
        <w:t xml:space="preserve">simply put, </w:t>
      </w:r>
      <w:r w:rsidR="005F20F1" w:rsidRPr="000C08B9">
        <w:rPr>
          <w:rFonts w:ascii="Arial" w:hAnsi="Arial" w:cs="Arial"/>
          <w:sz w:val="24"/>
          <w:szCs w:val="24"/>
        </w:rPr>
        <w:t>boosting the immune system</w:t>
      </w:r>
      <w:r w:rsidR="00E05343" w:rsidRPr="000C08B9">
        <w:rPr>
          <w:rFonts w:ascii="Arial" w:hAnsi="Arial" w:cs="Arial"/>
          <w:sz w:val="24"/>
          <w:szCs w:val="24"/>
        </w:rPr>
        <w:t xml:space="preserve">, the body’s natural defenses </w:t>
      </w:r>
      <w:r w:rsidR="006F4F6D" w:rsidRPr="000C08B9">
        <w:rPr>
          <w:rFonts w:ascii="Arial" w:hAnsi="Arial" w:cs="Arial"/>
          <w:sz w:val="24"/>
          <w:szCs w:val="24"/>
        </w:rPr>
        <w:t>to attack cancer</w:t>
      </w:r>
      <w:r w:rsidR="004801A3" w:rsidRPr="000C08B9">
        <w:rPr>
          <w:rFonts w:ascii="Arial" w:hAnsi="Arial" w:cs="Arial"/>
          <w:sz w:val="24"/>
          <w:szCs w:val="24"/>
        </w:rPr>
        <w:t xml:space="preserve"> cells</w:t>
      </w:r>
      <w:r w:rsidR="00E76EA6" w:rsidRPr="000C08B9">
        <w:rPr>
          <w:rFonts w:ascii="Arial" w:hAnsi="Arial" w:cs="Arial"/>
          <w:sz w:val="24"/>
          <w:szCs w:val="24"/>
        </w:rPr>
        <w:t xml:space="preserve"> </w:t>
      </w:r>
      <w:r w:rsidR="000A0FA0">
        <w:rPr>
          <w:rFonts w:ascii="Arial" w:hAnsi="Arial" w:cs="Arial"/>
          <w:sz w:val="24"/>
          <w:szCs w:val="24"/>
        </w:rPr>
        <w:fldChar w:fldCharType="begin">
          <w:fldData xml:space="preserve">PEVuZE5vdGU+PENpdGU+PEF1dGhvcj5ZYW5jaWs8L0F1dGhvcj48WWVhcj4xOTk3PC9ZZWFyPjxS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</w:fldData>
        </w:fldChar>
      </w:r>
      <w:r w:rsidR="000A0FA0">
        <w:rPr>
          <w:rFonts w:ascii="Arial" w:hAnsi="Arial" w:cs="Arial"/>
          <w:sz w:val="24"/>
          <w:szCs w:val="24"/>
        </w:rPr>
        <w:instrText xml:space="preserve"> ADDIN EN.CITE </w:instrText>
      </w:r>
      <w:r w:rsidR="000A0FA0">
        <w:rPr>
          <w:rFonts w:ascii="Arial" w:hAnsi="Arial" w:cs="Arial"/>
          <w:sz w:val="24"/>
          <w:szCs w:val="24"/>
        </w:rPr>
        <w:fldChar w:fldCharType="begin">
          <w:fldData xml:space="preserve">PEVuZE5vdGU+PENpdGU+PEF1dGhvcj5ZYW5jaWs8L0F1dGhvcj48WWVhcj4xOTk3PC9ZZWFyPjxS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</w:fldData>
        </w:fldChar>
      </w:r>
      <w:r w:rsidR="000A0FA0">
        <w:rPr>
          <w:rFonts w:ascii="Arial" w:hAnsi="Arial" w:cs="Arial"/>
          <w:sz w:val="24"/>
          <w:szCs w:val="24"/>
        </w:rPr>
        <w:instrText xml:space="preserve"> ADDIN EN.CITE.DATA </w:instrText>
      </w:r>
      <w:r w:rsidR="000A0FA0">
        <w:rPr>
          <w:rFonts w:ascii="Arial" w:hAnsi="Arial" w:cs="Arial"/>
          <w:sz w:val="24"/>
          <w:szCs w:val="24"/>
        </w:rPr>
      </w:r>
      <w:r w:rsidR="000A0FA0">
        <w:rPr>
          <w:rFonts w:ascii="Arial" w:hAnsi="Arial" w:cs="Arial"/>
          <w:sz w:val="24"/>
          <w:szCs w:val="24"/>
        </w:rPr>
        <w:fldChar w:fldCharType="end"/>
      </w:r>
      <w:r w:rsidR="000A0FA0">
        <w:rPr>
          <w:rFonts w:ascii="Arial" w:hAnsi="Arial" w:cs="Arial"/>
          <w:sz w:val="24"/>
          <w:szCs w:val="24"/>
        </w:rPr>
        <w:fldChar w:fldCharType="separate"/>
      </w:r>
      <w:r w:rsidR="000A0FA0">
        <w:rPr>
          <w:rFonts w:ascii="Arial" w:hAnsi="Arial" w:cs="Arial"/>
          <w:noProof/>
          <w:sz w:val="24"/>
          <w:szCs w:val="24"/>
        </w:rPr>
        <w:t xml:space="preserve">(Yancik, 1997, </w:t>
      </w:r>
      <w:r w:rsidR="000A0FA0">
        <w:rPr>
          <w:rFonts w:ascii="Arial" w:hAnsi="Arial" w:cs="Arial"/>
          <w:noProof/>
          <w:sz w:val="24"/>
          <w:szCs w:val="24"/>
        </w:rPr>
        <w:lastRenderedPageBreak/>
        <w:t>Dizon et al., 2016)</w:t>
      </w:r>
      <w:r w:rsidR="000A0FA0">
        <w:rPr>
          <w:rFonts w:ascii="Arial" w:hAnsi="Arial" w:cs="Arial"/>
          <w:sz w:val="24"/>
          <w:szCs w:val="24"/>
        </w:rPr>
        <w:fldChar w:fldCharType="end"/>
      </w:r>
      <w:r w:rsidR="000A0FA0">
        <w:rPr>
          <w:rFonts w:ascii="Arial" w:hAnsi="Arial" w:cs="Arial"/>
          <w:sz w:val="24"/>
          <w:szCs w:val="24"/>
        </w:rPr>
        <w:t xml:space="preserve">. </w:t>
      </w:r>
      <w:r w:rsidR="004A1812">
        <w:rPr>
          <w:rFonts w:ascii="Arial" w:hAnsi="Arial" w:cs="Arial"/>
          <w:sz w:val="24"/>
          <w:szCs w:val="24"/>
        </w:rPr>
        <w:t xml:space="preserve"> </w:t>
      </w:r>
      <w:r w:rsidR="004A7D60">
        <w:rPr>
          <w:rFonts w:ascii="Arial" w:hAnsi="Arial" w:cs="Arial"/>
          <w:sz w:val="24"/>
          <w:szCs w:val="24"/>
        </w:rPr>
        <w:t xml:space="preserve">After all of </w:t>
      </w:r>
      <w:r w:rsidR="00D27CA5">
        <w:rPr>
          <w:rFonts w:ascii="Arial" w:hAnsi="Arial" w:cs="Arial"/>
          <w:sz w:val="24"/>
          <w:szCs w:val="24"/>
        </w:rPr>
        <w:t xml:space="preserve">this is </w:t>
      </w:r>
      <w:r w:rsidR="008F6374">
        <w:rPr>
          <w:rFonts w:ascii="Arial" w:hAnsi="Arial" w:cs="Arial"/>
          <w:sz w:val="24"/>
          <w:szCs w:val="24"/>
        </w:rPr>
        <w:t>accomplished</w:t>
      </w:r>
      <w:r w:rsidR="00D27CA5">
        <w:rPr>
          <w:rFonts w:ascii="Arial" w:hAnsi="Arial" w:cs="Arial"/>
          <w:sz w:val="24"/>
          <w:szCs w:val="24"/>
        </w:rPr>
        <w:t xml:space="preserve"> </w:t>
      </w:r>
      <w:r w:rsidR="008F6374">
        <w:rPr>
          <w:rFonts w:ascii="Arial" w:hAnsi="Arial" w:cs="Arial"/>
          <w:sz w:val="24"/>
          <w:szCs w:val="24"/>
        </w:rPr>
        <w:t>to keep patients alive thus</w:t>
      </w:r>
      <w:r w:rsidR="00D27CA5">
        <w:rPr>
          <w:rFonts w:ascii="Arial" w:hAnsi="Arial" w:cs="Arial"/>
          <w:sz w:val="24"/>
          <w:szCs w:val="24"/>
        </w:rPr>
        <w:t xml:space="preserve"> </w:t>
      </w:r>
      <w:r w:rsidR="00C004D7">
        <w:rPr>
          <w:rFonts w:ascii="Arial" w:hAnsi="Arial" w:cs="Arial"/>
          <w:sz w:val="24"/>
          <w:szCs w:val="24"/>
        </w:rPr>
        <w:t>cancer care</w:t>
      </w:r>
      <w:r w:rsidR="00674115">
        <w:rPr>
          <w:rFonts w:ascii="Arial" w:hAnsi="Arial" w:cs="Arial"/>
          <w:sz w:val="24"/>
          <w:szCs w:val="24"/>
        </w:rPr>
        <w:t xml:space="preserve"> reaches this point, </w:t>
      </w:r>
      <w:r w:rsidR="00AD77C8">
        <w:rPr>
          <w:rFonts w:ascii="Arial" w:hAnsi="Arial" w:cs="Arial"/>
          <w:sz w:val="24"/>
          <w:szCs w:val="24"/>
        </w:rPr>
        <w:t xml:space="preserve">research simply </w:t>
      </w:r>
      <w:r w:rsidR="00D154CD">
        <w:rPr>
          <w:rFonts w:ascii="Arial" w:hAnsi="Arial" w:cs="Arial"/>
          <w:sz w:val="24"/>
          <w:szCs w:val="24"/>
        </w:rPr>
        <w:t xml:space="preserve">must not </w:t>
      </w:r>
      <w:r w:rsidR="00AD77C8">
        <w:rPr>
          <w:rFonts w:ascii="Arial" w:hAnsi="Arial" w:cs="Arial"/>
          <w:sz w:val="24"/>
          <w:szCs w:val="24"/>
        </w:rPr>
        <w:t xml:space="preserve">ignore </w:t>
      </w:r>
      <w:r w:rsidR="00401219">
        <w:rPr>
          <w:rFonts w:ascii="Arial" w:hAnsi="Arial" w:cs="Arial"/>
          <w:sz w:val="24"/>
          <w:szCs w:val="24"/>
        </w:rPr>
        <w:t>Qol</w:t>
      </w:r>
      <w:r w:rsidR="000272C4">
        <w:rPr>
          <w:rFonts w:ascii="Arial" w:hAnsi="Arial" w:cs="Arial"/>
          <w:sz w:val="24"/>
          <w:szCs w:val="24"/>
        </w:rPr>
        <w:t xml:space="preserve"> </w:t>
      </w:r>
      <w:r w:rsidR="000F62FD">
        <w:rPr>
          <w:rFonts w:ascii="Arial" w:hAnsi="Arial" w:cs="Arial"/>
          <w:sz w:val="24"/>
          <w:szCs w:val="24"/>
        </w:rPr>
        <w:t>support</w:t>
      </w:r>
      <w:r w:rsidR="00401219">
        <w:rPr>
          <w:rFonts w:ascii="Arial" w:hAnsi="Arial" w:cs="Arial"/>
          <w:sz w:val="24"/>
          <w:szCs w:val="24"/>
        </w:rPr>
        <w:t xml:space="preserve"> </w:t>
      </w:r>
      <w:r w:rsidR="008F6374">
        <w:rPr>
          <w:rFonts w:ascii="Arial" w:hAnsi="Arial" w:cs="Arial"/>
          <w:sz w:val="24"/>
          <w:szCs w:val="24"/>
        </w:rPr>
        <w:t>as</w:t>
      </w:r>
      <w:r w:rsidR="00401219">
        <w:rPr>
          <w:rFonts w:ascii="Arial" w:hAnsi="Arial" w:cs="Arial"/>
          <w:sz w:val="24"/>
          <w:szCs w:val="24"/>
        </w:rPr>
        <w:t xml:space="preserve"> </w:t>
      </w:r>
      <w:r w:rsidR="000272C4">
        <w:rPr>
          <w:rFonts w:ascii="Arial" w:hAnsi="Arial" w:cs="Arial"/>
          <w:sz w:val="24"/>
          <w:szCs w:val="24"/>
        </w:rPr>
        <w:t>a vital element</w:t>
      </w:r>
      <w:r w:rsidR="004A1812">
        <w:rPr>
          <w:rFonts w:ascii="Arial" w:hAnsi="Arial" w:cs="Arial"/>
          <w:sz w:val="24"/>
          <w:szCs w:val="24"/>
        </w:rPr>
        <w:t>.</w:t>
      </w:r>
    </w:p>
    <w:p w14:paraId="56F3551A" w14:textId="1082E142" w:rsidR="00D55639" w:rsidRPr="000C08B9" w:rsidRDefault="00D55639" w:rsidP="000C08B9">
      <w:pPr>
        <w:spacing w:after="0" w:line="360" w:lineRule="auto"/>
        <w:jc w:val="both"/>
        <w:rPr>
          <w:rFonts w:ascii="Arial" w:hAnsi="Arial" w:cs="Arial"/>
          <w:sz w:val="24"/>
          <w:szCs w:val="24"/>
        </w:rPr>
      </w:pPr>
    </w:p>
    <w:p w14:paraId="32B8569B" w14:textId="77D703C4" w:rsidR="002502EB" w:rsidRDefault="002502EB" w:rsidP="000C08B9">
      <w:pPr>
        <w:spacing w:after="0" w:line="360" w:lineRule="auto"/>
        <w:jc w:val="both"/>
        <w:rPr>
          <w:rFonts w:ascii="Arial" w:hAnsi="Arial" w:cs="Arial"/>
          <w:color w:val="806000" w:themeColor="accent4" w:themeShade="80"/>
          <w:sz w:val="24"/>
          <w:szCs w:val="24"/>
        </w:rPr>
      </w:pPr>
      <w:r w:rsidRPr="00CF0490">
        <w:rPr>
          <w:rFonts w:ascii="Arial" w:hAnsi="Arial" w:cs="Arial"/>
          <w:color w:val="806000" w:themeColor="accent4" w:themeShade="80"/>
          <w:sz w:val="24"/>
          <w:szCs w:val="24"/>
        </w:rPr>
        <w:t>End</w:t>
      </w:r>
      <w:r w:rsidR="00A730CC" w:rsidRPr="00CF0490">
        <w:rPr>
          <w:rFonts w:ascii="Arial" w:hAnsi="Arial" w:cs="Arial"/>
          <w:color w:val="806000" w:themeColor="accent4" w:themeShade="80"/>
          <w:sz w:val="24"/>
          <w:szCs w:val="24"/>
        </w:rPr>
        <w:t>-</w:t>
      </w:r>
      <w:r w:rsidRPr="00CF0490">
        <w:rPr>
          <w:rFonts w:ascii="Arial" w:hAnsi="Arial" w:cs="Arial"/>
          <w:color w:val="806000" w:themeColor="accent4" w:themeShade="80"/>
          <w:sz w:val="24"/>
          <w:szCs w:val="24"/>
        </w:rPr>
        <w:t>of</w:t>
      </w:r>
      <w:r w:rsidR="00A730CC" w:rsidRPr="00CF0490">
        <w:rPr>
          <w:rFonts w:ascii="Arial" w:hAnsi="Arial" w:cs="Arial"/>
          <w:color w:val="806000" w:themeColor="accent4" w:themeShade="80"/>
          <w:sz w:val="24"/>
          <w:szCs w:val="24"/>
        </w:rPr>
        <w:t>-</w:t>
      </w:r>
      <w:r w:rsidRPr="00CF0490">
        <w:rPr>
          <w:rFonts w:ascii="Arial" w:hAnsi="Arial" w:cs="Arial"/>
          <w:color w:val="806000" w:themeColor="accent4" w:themeShade="80"/>
          <w:sz w:val="24"/>
          <w:szCs w:val="24"/>
        </w:rPr>
        <w:t>life Choices</w:t>
      </w:r>
    </w:p>
    <w:p w14:paraId="0EB85B49" w14:textId="77777777" w:rsidR="00CF0490" w:rsidRPr="00CF0490" w:rsidRDefault="00CF0490" w:rsidP="000C08B9">
      <w:pPr>
        <w:spacing w:after="0" w:line="360" w:lineRule="auto"/>
        <w:jc w:val="both"/>
        <w:rPr>
          <w:rFonts w:ascii="Arial" w:hAnsi="Arial" w:cs="Arial"/>
          <w:color w:val="806000" w:themeColor="accent4" w:themeShade="80"/>
          <w:sz w:val="24"/>
          <w:szCs w:val="24"/>
        </w:rPr>
      </w:pPr>
    </w:p>
    <w:p w14:paraId="14F180E0" w14:textId="058CCE24" w:rsidR="0003324E" w:rsidRPr="000C08B9" w:rsidRDefault="00A730CC" w:rsidP="000C08B9">
      <w:pPr>
        <w:spacing w:after="0" w:line="360" w:lineRule="auto"/>
        <w:jc w:val="both"/>
        <w:rPr>
          <w:rFonts w:ascii="Arial" w:hAnsi="Arial" w:cs="Arial"/>
          <w:sz w:val="24"/>
          <w:szCs w:val="24"/>
        </w:rPr>
      </w:pPr>
      <w:r w:rsidRPr="000C08B9">
        <w:rPr>
          <w:rFonts w:ascii="Arial" w:hAnsi="Arial" w:cs="Arial"/>
          <w:sz w:val="24"/>
          <w:szCs w:val="24"/>
        </w:rPr>
        <w:t xml:space="preserve">End-of-life </w:t>
      </w:r>
      <w:r w:rsidR="00E216FA" w:rsidRPr="000C08B9">
        <w:rPr>
          <w:rFonts w:ascii="Arial" w:hAnsi="Arial" w:cs="Arial"/>
          <w:sz w:val="24"/>
          <w:szCs w:val="24"/>
        </w:rPr>
        <w:t>care</w:t>
      </w:r>
      <w:r w:rsidR="00D26AF5" w:rsidRPr="000C08B9">
        <w:rPr>
          <w:rFonts w:ascii="Arial" w:hAnsi="Arial" w:cs="Arial"/>
          <w:sz w:val="24"/>
          <w:szCs w:val="24"/>
        </w:rPr>
        <w:t xml:space="preserve"> is not a n</w:t>
      </w:r>
      <w:r w:rsidR="003218BC" w:rsidRPr="000C08B9">
        <w:rPr>
          <w:rFonts w:ascii="Arial" w:hAnsi="Arial" w:cs="Arial"/>
          <w:sz w:val="24"/>
          <w:szCs w:val="24"/>
        </w:rPr>
        <w:t>ovel idea within the medical community</w:t>
      </w:r>
      <w:r w:rsidR="00E216FA" w:rsidRPr="000C08B9">
        <w:rPr>
          <w:rFonts w:ascii="Arial" w:hAnsi="Arial" w:cs="Arial"/>
          <w:sz w:val="24"/>
          <w:szCs w:val="24"/>
        </w:rPr>
        <w:t xml:space="preserve">, however end-of-life preferences </w:t>
      </w:r>
      <w:r w:rsidR="0087785E" w:rsidRPr="000C08B9">
        <w:rPr>
          <w:rFonts w:ascii="Arial" w:hAnsi="Arial" w:cs="Arial"/>
          <w:sz w:val="24"/>
          <w:szCs w:val="24"/>
        </w:rPr>
        <w:t xml:space="preserve">are slowly </w:t>
      </w:r>
      <w:r w:rsidR="00530A27">
        <w:rPr>
          <w:rFonts w:ascii="Arial" w:hAnsi="Arial" w:cs="Arial"/>
          <w:sz w:val="24"/>
          <w:szCs w:val="24"/>
        </w:rPr>
        <w:t>leaning</w:t>
      </w:r>
      <w:r w:rsidR="0087785E" w:rsidRPr="000C08B9">
        <w:rPr>
          <w:rFonts w:ascii="Arial" w:hAnsi="Arial" w:cs="Arial"/>
          <w:sz w:val="24"/>
          <w:szCs w:val="24"/>
        </w:rPr>
        <w:t xml:space="preserve"> to </w:t>
      </w:r>
      <w:r w:rsidR="00941EEA">
        <w:rPr>
          <w:rFonts w:ascii="Arial" w:hAnsi="Arial" w:cs="Arial"/>
          <w:sz w:val="24"/>
          <w:szCs w:val="24"/>
        </w:rPr>
        <w:t>modernization</w:t>
      </w:r>
      <w:r w:rsidR="00B941A7" w:rsidRPr="000C08B9">
        <w:rPr>
          <w:rFonts w:ascii="Arial" w:hAnsi="Arial" w:cs="Arial"/>
          <w:sz w:val="24"/>
          <w:szCs w:val="24"/>
        </w:rPr>
        <w:t>.</w:t>
      </w:r>
      <w:r w:rsidR="00571B02" w:rsidRPr="000C08B9">
        <w:rPr>
          <w:rFonts w:ascii="Arial" w:hAnsi="Arial" w:cs="Arial"/>
          <w:sz w:val="24"/>
          <w:szCs w:val="24"/>
        </w:rPr>
        <w:t xml:space="preserve"> Even though the value is recognized </w:t>
      </w:r>
      <w:r w:rsidR="00126941" w:rsidRPr="000C08B9">
        <w:rPr>
          <w:rFonts w:ascii="Arial" w:hAnsi="Arial" w:cs="Arial"/>
          <w:sz w:val="24"/>
          <w:szCs w:val="24"/>
        </w:rPr>
        <w:t xml:space="preserve">and welcomed </w:t>
      </w:r>
      <w:r w:rsidR="0003324E" w:rsidRPr="000C08B9">
        <w:rPr>
          <w:rFonts w:ascii="Arial" w:hAnsi="Arial" w:cs="Arial"/>
          <w:sz w:val="24"/>
          <w:szCs w:val="24"/>
        </w:rPr>
        <w:t>by</w:t>
      </w:r>
      <w:r w:rsidR="008F18B8" w:rsidRPr="000C08B9">
        <w:rPr>
          <w:rFonts w:ascii="Arial" w:hAnsi="Arial" w:cs="Arial"/>
          <w:sz w:val="24"/>
          <w:szCs w:val="24"/>
        </w:rPr>
        <w:t xml:space="preserve"> healthcare prov</w:t>
      </w:r>
      <w:r w:rsidR="00F4352A" w:rsidRPr="000C08B9">
        <w:rPr>
          <w:rFonts w:ascii="Arial" w:hAnsi="Arial" w:cs="Arial"/>
          <w:sz w:val="24"/>
          <w:szCs w:val="24"/>
        </w:rPr>
        <w:t>iders</w:t>
      </w:r>
      <w:r w:rsidR="008F18B8" w:rsidRPr="000C08B9">
        <w:rPr>
          <w:rFonts w:ascii="Arial" w:hAnsi="Arial" w:cs="Arial"/>
          <w:sz w:val="24"/>
          <w:szCs w:val="24"/>
        </w:rPr>
        <w:t xml:space="preserve"> </w:t>
      </w:r>
      <w:r w:rsidR="000D319C" w:rsidRPr="000C08B9">
        <w:rPr>
          <w:rFonts w:ascii="Arial" w:hAnsi="Arial" w:cs="Arial"/>
          <w:sz w:val="24"/>
          <w:szCs w:val="24"/>
        </w:rPr>
        <w:t xml:space="preserve">in </w:t>
      </w:r>
      <w:r w:rsidR="00941EEA">
        <w:rPr>
          <w:rFonts w:ascii="Arial" w:hAnsi="Arial" w:cs="Arial"/>
          <w:sz w:val="24"/>
          <w:szCs w:val="24"/>
        </w:rPr>
        <w:t>o</w:t>
      </w:r>
      <w:r w:rsidR="000D319C" w:rsidRPr="000C08B9">
        <w:rPr>
          <w:rFonts w:ascii="Arial" w:hAnsi="Arial" w:cs="Arial"/>
          <w:sz w:val="24"/>
          <w:szCs w:val="24"/>
        </w:rPr>
        <w:t xml:space="preserve">ncology, </w:t>
      </w:r>
      <w:r w:rsidR="00941EEA">
        <w:rPr>
          <w:rFonts w:ascii="Arial" w:hAnsi="Arial" w:cs="Arial"/>
          <w:sz w:val="24"/>
          <w:szCs w:val="24"/>
        </w:rPr>
        <w:t>c</w:t>
      </w:r>
      <w:r w:rsidR="000D319C" w:rsidRPr="000C08B9">
        <w:rPr>
          <w:rFonts w:ascii="Arial" w:hAnsi="Arial" w:cs="Arial"/>
          <w:sz w:val="24"/>
          <w:szCs w:val="24"/>
        </w:rPr>
        <w:t xml:space="preserve">linical </w:t>
      </w:r>
      <w:r w:rsidR="00941EEA">
        <w:rPr>
          <w:rFonts w:ascii="Arial" w:hAnsi="Arial" w:cs="Arial"/>
          <w:sz w:val="24"/>
          <w:szCs w:val="24"/>
        </w:rPr>
        <w:t>r</w:t>
      </w:r>
      <w:r w:rsidR="000D319C" w:rsidRPr="000C08B9">
        <w:rPr>
          <w:rFonts w:ascii="Arial" w:hAnsi="Arial" w:cs="Arial"/>
          <w:sz w:val="24"/>
          <w:szCs w:val="24"/>
        </w:rPr>
        <w:t xml:space="preserve">esearch </w:t>
      </w:r>
      <w:r w:rsidR="00941EEA">
        <w:rPr>
          <w:rFonts w:ascii="Arial" w:hAnsi="Arial" w:cs="Arial"/>
          <w:sz w:val="24"/>
          <w:szCs w:val="24"/>
        </w:rPr>
        <w:t>t</w:t>
      </w:r>
      <w:r w:rsidR="000D319C" w:rsidRPr="000C08B9">
        <w:rPr>
          <w:rFonts w:ascii="Arial" w:hAnsi="Arial" w:cs="Arial"/>
          <w:sz w:val="24"/>
          <w:szCs w:val="24"/>
        </w:rPr>
        <w:t xml:space="preserve">rials, </w:t>
      </w:r>
      <w:r w:rsidR="00941EEA">
        <w:rPr>
          <w:rFonts w:ascii="Arial" w:hAnsi="Arial" w:cs="Arial"/>
          <w:sz w:val="24"/>
          <w:szCs w:val="24"/>
        </w:rPr>
        <w:t>b</w:t>
      </w:r>
      <w:r w:rsidR="000D319C" w:rsidRPr="000C08B9">
        <w:rPr>
          <w:rFonts w:ascii="Arial" w:hAnsi="Arial" w:cs="Arial"/>
          <w:sz w:val="24"/>
          <w:szCs w:val="24"/>
        </w:rPr>
        <w:t xml:space="preserve">ioethics </w:t>
      </w:r>
      <w:r w:rsidR="00941EEA">
        <w:rPr>
          <w:rFonts w:ascii="Arial" w:hAnsi="Arial" w:cs="Arial"/>
          <w:sz w:val="24"/>
          <w:szCs w:val="24"/>
        </w:rPr>
        <w:t>c</w:t>
      </w:r>
      <w:r w:rsidR="000D319C" w:rsidRPr="000C08B9">
        <w:rPr>
          <w:rFonts w:ascii="Arial" w:hAnsi="Arial" w:cs="Arial"/>
          <w:sz w:val="24"/>
          <w:szCs w:val="24"/>
        </w:rPr>
        <w:t xml:space="preserve">ommittees </w:t>
      </w:r>
      <w:r w:rsidR="00F4352A" w:rsidRPr="000C08B9">
        <w:rPr>
          <w:rFonts w:ascii="Arial" w:hAnsi="Arial" w:cs="Arial"/>
          <w:sz w:val="24"/>
          <w:szCs w:val="24"/>
        </w:rPr>
        <w:t xml:space="preserve">and </w:t>
      </w:r>
      <w:r w:rsidR="00941EEA">
        <w:rPr>
          <w:rFonts w:ascii="Arial" w:hAnsi="Arial" w:cs="Arial"/>
          <w:sz w:val="24"/>
          <w:szCs w:val="24"/>
        </w:rPr>
        <w:t>p</w:t>
      </w:r>
      <w:r w:rsidR="00F4352A" w:rsidRPr="000C08B9">
        <w:rPr>
          <w:rFonts w:ascii="Arial" w:hAnsi="Arial" w:cs="Arial"/>
          <w:sz w:val="24"/>
          <w:szCs w:val="24"/>
        </w:rPr>
        <w:t>alliative care</w:t>
      </w:r>
      <w:r w:rsidR="00772F56" w:rsidRPr="000C08B9">
        <w:rPr>
          <w:rFonts w:ascii="Arial" w:hAnsi="Arial" w:cs="Arial"/>
          <w:sz w:val="24"/>
          <w:szCs w:val="24"/>
        </w:rPr>
        <w:t xml:space="preserve"> </w:t>
      </w:r>
      <w:r w:rsidR="00126941" w:rsidRPr="000C08B9">
        <w:rPr>
          <w:rFonts w:ascii="Arial" w:hAnsi="Arial" w:cs="Arial"/>
          <w:sz w:val="24"/>
          <w:szCs w:val="24"/>
        </w:rPr>
        <w:t>worldwide</w:t>
      </w:r>
      <w:r w:rsidR="00AA17AB">
        <w:rPr>
          <w:rFonts w:ascii="Arial" w:hAnsi="Arial" w:cs="Arial"/>
          <w:sz w:val="24"/>
          <w:szCs w:val="24"/>
        </w:rPr>
        <w:t xml:space="preserve">, </w:t>
      </w:r>
      <w:r w:rsidR="001A322E">
        <w:rPr>
          <w:rFonts w:ascii="Arial" w:hAnsi="Arial" w:cs="Arial"/>
          <w:sz w:val="24"/>
          <w:szCs w:val="24"/>
        </w:rPr>
        <w:t xml:space="preserve">the </w:t>
      </w:r>
      <w:r w:rsidR="00AA17AB">
        <w:rPr>
          <w:rFonts w:ascii="Arial" w:hAnsi="Arial" w:cs="Arial"/>
          <w:sz w:val="24"/>
          <w:szCs w:val="24"/>
        </w:rPr>
        <w:t xml:space="preserve">end-of-life </w:t>
      </w:r>
      <w:r w:rsidR="001A322E">
        <w:rPr>
          <w:rFonts w:ascii="Arial" w:hAnsi="Arial" w:cs="Arial"/>
          <w:sz w:val="24"/>
          <w:szCs w:val="24"/>
        </w:rPr>
        <w:t>‘package’ is</w:t>
      </w:r>
      <w:r w:rsidR="00126941" w:rsidRPr="000C08B9">
        <w:rPr>
          <w:rFonts w:ascii="Arial" w:hAnsi="Arial" w:cs="Arial"/>
          <w:sz w:val="24"/>
          <w:szCs w:val="24"/>
        </w:rPr>
        <w:t xml:space="preserve"> still </w:t>
      </w:r>
      <w:r w:rsidR="00D62B23" w:rsidRPr="000C08B9">
        <w:rPr>
          <w:rFonts w:ascii="Arial" w:hAnsi="Arial" w:cs="Arial"/>
          <w:sz w:val="24"/>
          <w:szCs w:val="24"/>
        </w:rPr>
        <w:t>lacking in training</w:t>
      </w:r>
      <w:r w:rsidR="00126941" w:rsidRPr="000C08B9">
        <w:rPr>
          <w:rFonts w:ascii="Arial" w:hAnsi="Arial" w:cs="Arial"/>
          <w:sz w:val="24"/>
          <w:szCs w:val="24"/>
        </w:rPr>
        <w:t xml:space="preserve"> </w:t>
      </w:r>
      <w:r w:rsidR="00D62B23" w:rsidRPr="000C08B9">
        <w:rPr>
          <w:rFonts w:ascii="Arial" w:hAnsi="Arial" w:cs="Arial"/>
          <w:sz w:val="24"/>
          <w:szCs w:val="24"/>
        </w:rPr>
        <w:t>and fall</w:t>
      </w:r>
      <w:r w:rsidR="003370B2">
        <w:rPr>
          <w:rFonts w:ascii="Arial" w:hAnsi="Arial" w:cs="Arial"/>
          <w:sz w:val="24"/>
          <w:szCs w:val="24"/>
        </w:rPr>
        <w:t>s</w:t>
      </w:r>
      <w:r w:rsidR="00D62B23" w:rsidRPr="000C08B9">
        <w:rPr>
          <w:rFonts w:ascii="Arial" w:hAnsi="Arial" w:cs="Arial"/>
          <w:sz w:val="24"/>
          <w:szCs w:val="24"/>
        </w:rPr>
        <w:t xml:space="preserve"> behind in</w:t>
      </w:r>
      <w:r w:rsidR="005F3868" w:rsidRPr="000C08B9">
        <w:rPr>
          <w:rFonts w:ascii="Arial" w:hAnsi="Arial" w:cs="Arial"/>
          <w:sz w:val="24"/>
          <w:szCs w:val="24"/>
        </w:rPr>
        <w:t xml:space="preserve"> request</w:t>
      </w:r>
      <w:r w:rsidR="00E836CF" w:rsidRPr="000C08B9">
        <w:rPr>
          <w:rFonts w:ascii="Arial" w:hAnsi="Arial" w:cs="Arial"/>
          <w:sz w:val="24"/>
          <w:szCs w:val="24"/>
        </w:rPr>
        <w:t>s.</w:t>
      </w:r>
      <w:r w:rsidR="0025701B" w:rsidRPr="000C08B9">
        <w:rPr>
          <w:rFonts w:ascii="Arial" w:hAnsi="Arial" w:cs="Arial"/>
          <w:sz w:val="24"/>
          <w:szCs w:val="24"/>
        </w:rPr>
        <w:t xml:space="preserve"> </w:t>
      </w:r>
      <w:r w:rsidR="00EF7821">
        <w:rPr>
          <w:rFonts w:ascii="Arial" w:hAnsi="Arial" w:cs="Arial"/>
          <w:sz w:val="24"/>
          <w:szCs w:val="24"/>
        </w:rPr>
        <w:t>Obtaining</w:t>
      </w:r>
      <w:r w:rsidR="0025701B" w:rsidRPr="000C08B9">
        <w:rPr>
          <w:rFonts w:ascii="Arial" w:hAnsi="Arial" w:cs="Arial"/>
          <w:sz w:val="24"/>
          <w:szCs w:val="24"/>
        </w:rPr>
        <w:t xml:space="preserve"> </w:t>
      </w:r>
      <w:r w:rsidR="00EF7821" w:rsidRPr="000C08B9">
        <w:rPr>
          <w:rFonts w:ascii="Arial" w:hAnsi="Arial" w:cs="Arial"/>
          <w:sz w:val="24"/>
          <w:szCs w:val="24"/>
        </w:rPr>
        <w:t>personal</w:t>
      </w:r>
      <w:r w:rsidR="0025701B" w:rsidRPr="000C08B9">
        <w:rPr>
          <w:rFonts w:ascii="Arial" w:hAnsi="Arial" w:cs="Arial"/>
          <w:sz w:val="24"/>
          <w:szCs w:val="24"/>
        </w:rPr>
        <w:t xml:space="preserve"> preferences is likely </w:t>
      </w:r>
      <w:r w:rsidR="002B7640">
        <w:rPr>
          <w:rFonts w:ascii="Arial" w:hAnsi="Arial" w:cs="Arial"/>
          <w:sz w:val="24"/>
          <w:szCs w:val="24"/>
        </w:rPr>
        <w:t>the end-of-life care design of the future</w:t>
      </w:r>
      <w:r w:rsidR="000A0FA0">
        <w:rPr>
          <w:rFonts w:ascii="Arial" w:hAnsi="Arial" w:cs="Arial"/>
          <w:sz w:val="24"/>
          <w:szCs w:val="24"/>
        </w:rPr>
        <w:t xml:space="preserve"> </w:t>
      </w:r>
      <w:r w:rsidR="000A0FA0">
        <w:rPr>
          <w:rFonts w:ascii="Arial" w:hAnsi="Arial" w:cs="Arial"/>
          <w:sz w:val="24"/>
          <w:szCs w:val="24"/>
        </w:rPr>
        <w:fldChar w:fldCharType="begin">
          <w:fldData xml:space="preserve">PEVuZE5vdGU+PENpdGU+PEF1dGhvcj5NaWNjaW5lc2k8L0F1dGhvcj48WWVhcj4yMDEyPC9ZZWFy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</w:fldData>
        </w:fldChar>
      </w:r>
      <w:r w:rsidR="000A0FA0">
        <w:rPr>
          <w:rFonts w:ascii="Arial" w:hAnsi="Arial" w:cs="Arial"/>
          <w:sz w:val="24"/>
          <w:szCs w:val="24"/>
        </w:rPr>
        <w:instrText xml:space="preserve"> ADDIN EN.CITE </w:instrText>
      </w:r>
      <w:r w:rsidR="000A0FA0">
        <w:rPr>
          <w:rFonts w:ascii="Arial" w:hAnsi="Arial" w:cs="Arial"/>
          <w:sz w:val="24"/>
          <w:szCs w:val="24"/>
        </w:rPr>
        <w:fldChar w:fldCharType="begin">
          <w:fldData xml:space="preserve">PEVuZE5vdGU+PENpdGU+PEF1dGhvcj5NaWNjaW5lc2k8L0F1dGhvcj48WWVhcj4yMDEyPC9ZZWFy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</w:fldData>
        </w:fldChar>
      </w:r>
      <w:r w:rsidR="000A0FA0">
        <w:rPr>
          <w:rFonts w:ascii="Arial" w:hAnsi="Arial" w:cs="Arial"/>
          <w:sz w:val="24"/>
          <w:szCs w:val="24"/>
        </w:rPr>
        <w:instrText xml:space="preserve"> ADDIN EN.CITE.DATA </w:instrText>
      </w:r>
      <w:r w:rsidR="000A0FA0">
        <w:rPr>
          <w:rFonts w:ascii="Arial" w:hAnsi="Arial" w:cs="Arial"/>
          <w:sz w:val="24"/>
          <w:szCs w:val="24"/>
        </w:rPr>
      </w:r>
      <w:r w:rsidR="000A0FA0">
        <w:rPr>
          <w:rFonts w:ascii="Arial" w:hAnsi="Arial" w:cs="Arial"/>
          <w:sz w:val="24"/>
          <w:szCs w:val="24"/>
        </w:rPr>
        <w:fldChar w:fldCharType="end"/>
      </w:r>
      <w:r w:rsidR="000A0FA0">
        <w:rPr>
          <w:rFonts w:ascii="Arial" w:hAnsi="Arial" w:cs="Arial"/>
          <w:sz w:val="24"/>
          <w:szCs w:val="24"/>
        </w:rPr>
        <w:fldChar w:fldCharType="separate"/>
      </w:r>
      <w:r w:rsidR="000A0FA0">
        <w:rPr>
          <w:rFonts w:ascii="Arial" w:hAnsi="Arial" w:cs="Arial"/>
          <w:noProof/>
          <w:sz w:val="24"/>
          <w:szCs w:val="24"/>
        </w:rPr>
        <w:t>(Miccinesi et al., 2012, Baile et al., 1999)</w:t>
      </w:r>
      <w:r w:rsidR="000A0FA0">
        <w:rPr>
          <w:rFonts w:ascii="Arial" w:hAnsi="Arial" w:cs="Arial"/>
          <w:sz w:val="24"/>
          <w:szCs w:val="24"/>
        </w:rPr>
        <w:fldChar w:fldCharType="end"/>
      </w:r>
      <w:r w:rsidR="000A0FA0">
        <w:rPr>
          <w:rFonts w:ascii="Arial" w:hAnsi="Arial" w:cs="Arial"/>
          <w:sz w:val="24"/>
          <w:szCs w:val="24"/>
        </w:rPr>
        <w:t>.</w:t>
      </w:r>
      <w:r w:rsidR="00547A24" w:rsidRPr="000C08B9">
        <w:rPr>
          <w:rFonts w:ascii="Arial" w:hAnsi="Arial" w:cs="Arial"/>
          <w:sz w:val="24"/>
          <w:szCs w:val="24"/>
        </w:rPr>
        <w:t xml:space="preserve"> </w:t>
      </w:r>
      <w:r w:rsidR="004F2D7D" w:rsidRPr="000C08B9">
        <w:rPr>
          <w:rFonts w:ascii="Arial" w:hAnsi="Arial" w:cs="Arial"/>
          <w:sz w:val="24"/>
          <w:szCs w:val="24"/>
        </w:rPr>
        <w:t xml:space="preserve">Emotional agony at the face of death </w:t>
      </w:r>
      <w:r w:rsidR="001037F9" w:rsidRPr="000C08B9">
        <w:rPr>
          <w:rFonts w:ascii="Arial" w:hAnsi="Arial" w:cs="Arial"/>
          <w:sz w:val="24"/>
          <w:szCs w:val="24"/>
        </w:rPr>
        <w:t xml:space="preserve">can be </w:t>
      </w:r>
      <w:r w:rsidR="00CF708D" w:rsidRPr="000C08B9">
        <w:rPr>
          <w:rFonts w:ascii="Arial" w:hAnsi="Arial" w:cs="Arial"/>
          <w:sz w:val="24"/>
          <w:szCs w:val="24"/>
        </w:rPr>
        <w:t>incomprehensible</w:t>
      </w:r>
      <w:r w:rsidR="001037F9" w:rsidRPr="000C08B9">
        <w:rPr>
          <w:rFonts w:ascii="Arial" w:hAnsi="Arial" w:cs="Arial"/>
          <w:sz w:val="24"/>
          <w:szCs w:val="24"/>
        </w:rPr>
        <w:t xml:space="preserve"> for patients and for the ones they leave behind</w:t>
      </w:r>
      <w:r w:rsidR="00AD3624">
        <w:rPr>
          <w:rFonts w:ascii="Arial" w:hAnsi="Arial" w:cs="Arial"/>
          <w:sz w:val="24"/>
          <w:szCs w:val="24"/>
        </w:rPr>
        <w:t xml:space="preserve"> </w:t>
      </w:r>
      <w:r w:rsidR="000A0FA0">
        <w:rPr>
          <w:rFonts w:ascii="Arial" w:hAnsi="Arial" w:cs="Arial"/>
          <w:sz w:val="24"/>
          <w:szCs w:val="24"/>
        </w:rPr>
        <w:fldChar w:fldCharType="begin"/>
      </w:r>
      <w:r w:rsidR="000A0FA0">
        <w:rPr>
          <w:rFonts w:ascii="Arial" w:hAnsi="Arial" w:cs="Arial"/>
          <w:sz w:val="24"/>
          <w:szCs w:val="24"/>
        </w:rPr>
        <w:instrText xml:space="preserve"> ADDIN EN.CITE &lt;EndNote&gt;&lt;Cite&gt;&lt;Author&gt;Gibson&lt;/Author&gt;&lt;Year&gt;1998&lt;/Year&gt;&lt;RecNum&gt;448&lt;/RecNum&gt;&lt;DisplayText&gt;(Gibson, 1998)&lt;/DisplayText&gt;&lt;record&gt;&lt;rec-number&gt;448&lt;/rec-number&gt;&lt;foreign-keys&gt;&lt;key app="EN" db-id="wrrt5pzajpe0agefz2kpr2zp0se5df9zpt2s" timestamp="1615384100" guid="7044bb97-cef5-48c9-b0a2-ec992614421b"&gt;448&lt;/key&gt;&lt;/foreign-keys&gt;&lt;ref-type name="Journal Article"&gt;17&lt;/ref-type&gt;&lt;contributors&gt;&lt;authors&gt;&lt;author&gt;Gibson, Rosemary&lt;/author&gt;&lt;/authors&gt;&lt;/contributors&gt;&lt;titles&gt;&lt;title&gt;The Robert Wood Johnson Foundation Grant-making Strategies to Improve Care at the End of Life&lt;/title&gt;&lt;secondary-title&gt;Journal of Palliative Medicine&lt;/secondary-title&gt;&lt;/titles&gt;&lt;periodical&gt;&lt;full-title&gt;Journal of Palliative Medicine&lt;/full-title&gt;&lt;/periodical&gt;&lt;pages&gt;415-417&lt;/pages&gt;&lt;volume&gt;1&lt;/volume&gt;&lt;number&gt;4&lt;/number&gt;&lt;dates&gt;&lt;year&gt;1998&lt;/year&gt;&lt;/dates&gt;&lt;urls&gt;&lt;related-urls&gt;&lt;url&gt;https://www.liebertpub.com/doi/abs/10.1089/jpm.1998.1.415&lt;/url&gt;&lt;/related-urls&gt;&lt;/urls&gt;&lt;electronic-resource-num&gt;10.1089/jpm.1998.1.415&lt;/electronic-resource-num&gt;&lt;/record&gt;&lt;/Cite&gt;&lt;/EndNote&gt;</w:instrText>
      </w:r>
      <w:r w:rsidR="000A0FA0">
        <w:rPr>
          <w:rFonts w:ascii="Arial" w:hAnsi="Arial" w:cs="Arial"/>
          <w:sz w:val="24"/>
          <w:szCs w:val="24"/>
        </w:rPr>
        <w:fldChar w:fldCharType="separate"/>
      </w:r>
      <w:r w:rsidR="000A0FA0">
        <w:rPr>
          <w:rFonts w:ascii="Arial" w:hAnsi="Arial" w:cs="Arial"/>
          <w:noProof/>
          <w:sz w:val="24"/>
          <w:szCs w:val="24"/>
        </w:rPr>
        <w:t>(Gibson, 1998)</w:t>
      </w:r>
      <w:r w:rsidR="000A0FA0">
        <w:rPr>
          <w:rFonts w:ascii="Arial" w:hAnsi="Arial" w:cs="Arial"/>
          <w:sz w:val="24"/>
          <w:szCs w:val="24"/>
        </w:rPr>
        <w:fldChar w:fldCharType="end"/>
      </w:r>
      <w:r w:rsidR="000A0FA0">
        <w:rPr>
          <w:rFonts w:ascii="Arial" w:hAnsi="Arial" w:cs="Arial"/>
          <w:sz w:val="24"/>
          <w:szCs w:val="24"/>
        </w:rPr>
        <w:t xml:space="preserve">. </w:t>
      </w:r>
      <w:r w:rsidR="00AA7E12">
        <w:rPr>
          <w:rFonts w:ascii="Arial" w:hAnsi="Arial" w:cs="Arial"/>
          <w:sz w:val="24"/>
          <w:szCs w:val="24"/>
        </w:rPr>
        <w:t xml:space="preserve">Huge efforts </w:t>
      </w:r>
      <w:r w:rsidR="00903DD6">
        <w:rPr>
          <w:rFonts w:ascii="Arial" w:hAnsi="Arial" w:cs="Arial"/>
          <w:sz w:val="24"/>
          <w:szCs w:val="24"/>
        </w:rPr>
        <w:t xml:space="preserve">made by the American Medical </w:t>
      </w:r>
      <w:r w:rsidR="00AA6244">
        <w:rPr>
          <w:rFonts w:ascii="Arial" w:hAnsi="Arial" w:cs="Arial"/>
          <w:sz w:val="24"/>
          <w:szCs w:val="24"/>
        </w:rPr>
        <w:t>Association</w:t>
      </w:r>
      <w:r w:rsidR="00903DD6">
        <w:rPr>
          <w:rFonts w:ascii="Arial" w:hAnsi="Arial" w:cs="Arial"/>
          <w:sz w:val="24"/>
          <w:szCs w:val="24"/>
        </w:rPr>
        <w:t xml:space="preserve"> to improve the Qol of the dying however it</w:t>
      </w:r>
      <w:r w:rsidR="00865CD1">
        <w:rPr>
          <w:rFonts w:ascii="Arial" w:hAnsi="Arial" w:cs="Arial"/>
          <w:sz w:val="24"/>
          <w:szCs w:val="24"/>
        </w:rPr>
        <w:t xml:space="preserve"> depends on how each patient defines Qol at the end.</w:t>
      </w:r>
      <w:r w:rsidR="00AD3624">
        <w:rPr>
          <w:rFonts w:ascii="Arial" w:hAnsi="Arial" w:cs="Arial"/>
          <w:sz w:val="24"/>
          <w:szCs w:val="24"/>
        </w:rPr>
        <w:t xml:space="preserve"> </w:t>
      </w:r>
      <w:r w:rsidR="00594E4D">
        <w:rPr>
          <w:rFonts w:ascii="Arial" w:hAnsi="Arial" w:cs="Arial"/>
          <w:sz w:val="24"/>
          <w:szCs w:val="24"/>
        </w:rPr>
        <w:t xml:space="preserve">Important </w:t>
      </w:r>
      <w:r w:rsidR="002E6CDE">
        <w:rPr>
          <w:rFonts w:ascii="Arial" w:hAnsi="Arial" w:cs="Arial"/>
          <w:sz w:val="24"/>
          <w:szCs w:val="24"/>
        </w:rPr>
        <w:t>elements</w:t>
      </w:r>
      <w:r w:rsidR="00594E4D">
        <w:rPr>
          <w:rFonts w:ascii="Arial" w:hAnsi="Arial" w:cs="Arial"/>
          <w:sz w:val="24"/>
          <w:szCs w:val="24"/>
        </w:rPr>
        <w:t xml:space="preserve"> </w:t>
      </w:r>
      <w:r w:rsidR="00EB3CAF">
        <w:rPr>
          <w:rFonts w:ascii="Arial" w:hAnsi="Arial" w:cs="Arial"/>
          <w:sz w:val="24"/>
          <w:szCs w:val="24"/>
        </w:rPr>
        <w:t>of end-of-life</w:t>
      </w:r>
      <w:r w:rsidR="00865CD1">
        <w:rPr>
          <w:rFonts w:ascii="Arial" w:hAnsi="Arial" w:cs="Arial"/>
          <w:sz w:val="24"/>
          <w:szCs w:val="24"/>
        </w:rPr>
        <w:t>, g</w:t>
      </w:r>
      <w:r w:rsidR="009C01B3" w:rsidRPr="000C08B9">
        <w:rPr>
          <w:rFonts w:ascii="Arial" w:hAnsi="Arial" w:cs="Arial"/>
          <w:sz w:val="24"/>
          <w:szCs w:val="24"/>
        </w:rPr>
        <w:t xml:space="preserve">iven that the patient was mentally aware </w:t>
      </w:r>
      <w:r w:rsidR="00285712" w:rsidRPr="000C08B9">
        <w:rPr>
          <w:rFonts w:ascii="Arial" w:hAnsi="Arial" w:cs="Arial"/>
          <w:sz w:val="24"/>
          <w:szCs w:val="24"/>
        </w:rPr>
        <w:t>focuse</w:t>
      </w:r>
      <w:r w:rsidR="00865CD1">
        <w:rPr>
          <w:rFonts w:ascii="Arial" w:hAnsi="Arial" w:cs="Arial"/>
          <w:sz w:val="24"/>
          <w:szCs w:val="24"/>
        </w:rPr>
        <w:t>d</w:t>
      </w:r>
      <w:r w:rsidR="00285712" w:rsidRPr="000C08B9">
        <w:rPr>
          <w:rFonts w:ascii="Arial" w:hAnsi="Arial" w:cs="Arial"/>
          <w:sz w:val="24"/>
          <w:szCs w:val="24"/>
        </w:rPr>
        <w:t xml:space="preserve"> on funeral plans</w:t>
      </w:r>
      <w:r w:rsidR="004B59D8" w:rsidRPr="000C08B9">
        <w:rPr>
          <w:rFonts w:ascii="Arial" w:hAnsi="Arial" w:cs="Arial"/>
          <w:sz w:val="24"/>
          <w:szCs w:val="24"/>
        </w:rPr>
        <w:t xml:space="preserve">, search for a feeling </w:t>
      </w:r>
      <w:r w:rsidR="00CC2C3B" w:rsidRPr="000C08B9">
        <w:rPr>
          <w:rFonts w:ascii="Arial" w:hAnsi="Arial" w:cs="Arial"/>
          <w:sz w:val="24"/>
          <w:szCs w:val="24"/>
        </w:rPr>
        <w:t>of one’s life being complete</w:t>
      </w:r>
      <w:r w:rsidR="0052754B" w:rsidRPr="000C08B9">
        <w:rPr>
          <w:rFonts w:ascii="Arial" w:hAnsi="Arial" w:cs="Arial"/>
          <w:sz w:val="24"/>
          <w:szCs w:val="24"/>
        </w:rPr>
        <w:t>,</w:t>
      </w:r>
      <w:r w:rsidR="0014686C" w:rsidRPr="000C08B9">
        <w:rPr>
          <w:rFonts w:ascii="Arial" w:hAnsi="Arial" w:cs="Arial"/>
          <w:sz w:val="24"/>
          <w:szCs w:val="24"/>
        </w:rPr>
        <w:t xml:space="preserve"> stressing over being </w:t>
      </w:r>
      <w:r w:rsidR="00207034" w:rsidRPr="000C08B9">
        <w:rPr>
          <w:rFonts w:ascii="Arial" w:hAnsi="Arial" w:cs="Arial"/>
          <w:sz w:val="24"/>
          <w:szCs w:val="24"/>
        </w:rPr>
        <w:t xml:space="preserve">a burden to others, </w:t>
      </w:r>
      <w:r w:rsidR="00595FAB" w:rsidRPr="000C08B9">
        <w:rPr>
          <w:rFonts w:ascii="Arial" w:hAnsi="Arial" w:cs="Arial"/>
          <w:sz w:val="24"/>
          <w:szCs w:val="24"/>
        </w:rPr>
        <w:t xml:space="preserve">the ability to help others and </w:t>
      </w:r>
      <w:r w:rsidR="004A3696" w:rsidRPr="000C08B9">
        <w:rPr>
          <w:rFonts w:ascii="Arial" w:hAnsi="Arial" w:cs="Arial"/>
          <w:sz w:val="24"/>
          <w:szCs w:val="24"/>
        </w:rPr>
        <w:t xml:space="preserve">pray, make peace with God. </w:t>
      </w:r>
      <w:r w:rsidR="002A5B9D" w:rsidRPr="000C08B9">
        <w:rPr>
          <w:rFonts w:ascii="Arial" w:hAnsi="Arial" w:cs="Arial"/>
          <w:sz w:val="24"/>
          <w:szCs w:val="24"/>
        </w:rPr>
        <w:t xml:space="preserve">With relation to controlling time and </w:t>
      </w:r>
      <w:r w:rsidR="005B1DD7" w:rsidRPr="000C08B9">
        <w:rPr>
          <w:rFonts w:ascii="Arial" w:hAnsi="Arial" w:cs="Arial"/>
          <w:sz w:val="24"/>
          <w:szCs w:val="24"/>
        </w:rPr>
        <w:t xml:space="preserve">place of death </w:t>
      </w:r>
      <w:r w:rsidR="00EF0894" w:rsidRPr="000C08B9">
        <w:rPr>
          <w:rFonts w:ascii="Arial" w:hAnsi="Arial" w:cs="Arial"/>
          <w:sz w:val="24"/>
          <w:szCs w:val="24"/>
        </w:rPr>
        <w:t xml:space="preserve">a higher religiousness directly affected </w:t>
      </w:r>
      <w:r w:rsidR="00042191" w:rsidRPr="000C08B9">
        <w:rPr>
          <w:rFonts w:ascii="Arial" w:hAnsi="Arial" w:cs="Arial"/>
          <w:sz w:val="24"/>
          <w:szCs w:val="24"/>
        </w:rPr>
        <w:t>a higher need of control.</w:t>
      </w:r>
      <w:r w:rsidR="00E3653B" w:rsidRPr="000C08B9">
        <w:rPr>
          <w:rFonts w:ascii="Arial" w:hAnsi="Arial" w:cs="Arial"/>
          <w:sz w:val="24"/>
          <w:szCs w:val="24"/>
        </w:rPr>
        <w:t xml:space="preserve"> Whereas less religious people were less likely to </w:t>
      </w:r>
      <w:r w:rsidR="00A4013A" w:rsidRPr="000C08B9">
        <w:rPr>
          <w:rFonts w:ascii="Arial" w:hAnsi="Arial" w:cs="Arial"/>
          <w:sz w:val="24"/>
          <w:szCs w:val="24"/>
        </w:rPr>
        <w:t xml:space="preserve">rate control of time and place of death so high </w:t>
      </w:r>
      <w:r w:rsidR="00622AB8">
        <w:rPr>
          <w:rFonts w:ascii="Arial" w:hAnsi="Arial" w:cs="Arial"/>
          <w:sz w:val="24"/>
          <w:szCs w:val="24"/>
        </w:rPr>
        <w:fldChar w:fldCharType="begin"/>
      </w:r>
      <w:r w:rsidR="00622AB8">
        <w:rPr>
          <w:rFonts w:ascii="Arial" w:hAnsi="Arial" w:cs="Arial"/>
          <w:sz w:val="24"/>
          <w:szCs w:val="24"/>
        </w:rPr>
        <w:instrText xml:space="preserve"> ADDIN EN.CITE &lt;EndNote&gt;&lt;Cite&gt;&lt;Author&gt;Steinhauser&lt;/Author&gt;&lt;Year&gt;2000&lt;/Year&gt;&lt;RecNum&gt;543&lt;/RecNum&gt;&lt;DisplayText&gt;(Steinhauser et al., 2000)&lt;/DisplayText&gt;&lt;record&gt;&lt;rec-number&gt;543&lt;/rec-number&gt;&lt;foreign-keys&gt;&lt;key app="EN" db-id="wrrt5pzajpe0agefz2kpr2zp0se5df9zpt2s" timestamp="1616941838" guid="87300822-8b5a-4c8a-b7eb-2f8be3053933"&gt;543&lt;/key&gt;&lt;/foreign-keys&gt;&lt;ref-type name="Journal Article"&gt;17&lt;/ref-type&gt;&lt;contributors&gt;&lt;authors&gt;&lt;author&gt;Steinhauser, K. E.&lt;/author&gt;&lt;author&gt;Christakis Na Fau - Clipp, E. C.&lt;/author&gt;&lt;author&gt;Clipp Ec Fau - McNeilly, M.&lt;/author&gt;&lt;author&gt;McNeilly M Fau - McIntyre, L.&lt;/author&gt;&lt;author&gt;McIntyre L Fau - Tulsky, J. A.&lt;/author&gt;&lt;author&gt;Tulsky, J. A.&lt;/author&gt;&lt;/authors&gt;&lt;translated-authors&gt;&lt;author&gt;Jama,&lt;/author&gt;&lt;/translated-authors&gt;&lt;/contributors&gt;&lt;auth-address&gt;Veterans Affairs Medical Center (152), 508 Fulton St, Durham, NC 27705, USA. karensteinhauser@mindspring.com FAU - Christakis, N A&lt;/auth-address&gt;&lt;titles&gt;&lt;title&gt;Factors considered important at the end of life by patients, family, physicians, and other care providers&lt;/title&gt;&lt;/titles&gt;&lt;number&gt;0098-7484 (Print)&lt;/number&gt;&lt;dates&gt;&lt;year&gt;2000&lt;/year&gt;&lt;/dates&gt;&lt;urls&gt;&lt;/urls&gt;&lt;electronic-resource-num&gt;D - KIE: 101112 OTO - KIE&lt;/electronic-resource-num&gt;&lt;remote-database-provider&gt;2000 Nov 15&lt;/remote-database-provider&gt;&lt;language&gt;eng&lt;/language&gt;&lt;/record&gt;&lt;/Cite&gt;&lt;/EndNote&gt;</w:instrText>
      </w:r>
      <w:r w:rsidR="00622AB8">
        <w:rPr>
          <w:rFonts w:ascii="Arial" w:hAnsi="Arial" w:cs="Arial"/>
          <w:sz w:val="24"/>
          <w:szCs w:val="24"/>
        </w:rPr>
        <w:fldChar w:fldCharType="separate"/>
      </w:r>
      <w:r w:rsidR="00622AB8">
        <w:rPr>
          <w:rFonts w:ascii="Arial" w:hAnsi="Arial" w:cs="Arial"/>
          <w:noProof/>
          <w:sz w:val="24"/>
          <w:szCs w:val="24"/>
        </w:rPr>
        <w:t>(Steinhauser et al., 2000)</w:t>
      </w:r>
      <w:r w:rsidR="00622AB8">
        <w:rPr>
          <w:rFonts w:ascii="Arial" w:hAnsi="Arial" w:cs="Arial"/>
          <w:sz w:val="24"/>
          <w:szCs w:val="24"/>
        </w:rPr>
        <w:fldChar w:fldCharType="end"/>
      </w:r>
      <w:r w:rsidR="00622AB8">
        <w:rPr>
          <w:rFonts w:ascii="Arial" w:hAnsi="Arial" w:cs="Arial"/>
          <w:sz w:val="24"/>
          <w:szCs w:val="24"/>
        </w:rPr>
        <w:t xml:space="preserve">. </w:t>
      </w:r>
      <w:r w:rsidR="001720BE" w:rsidRPr="000C08B9">
        <w:rPr>
          <w:rFonts w:ascii="Arial" w:hAnsi="Arial" w:cs="Arial"/>
          <w:sz w:val="24"/>
          <w:szCs w:val="24"/>
        </w:rPr>
        <w:t xml:space="preserve">A high value on spirituality </w:t>
      </w:r>
      <w:r w:rsidR="00B870A0" w:rsidRPr="000C08B9">
        <w:rPr>
          <w:rFonts w:ascii="Arial" w:hAnsi="Arial" w:cs="Arial"/>
          <w:sz w:val="24"/>
          <w:szCs w:val="24"/>
        </w:rPr>
        <w:t>is not therefore a Cypriot description</w:t>
      </w:r>
      <w:r w:rsidR="00763AB3" w:rsidRPr="000C08B9">
        <w:rPr>
          <w:rFonts w:ascii="Arial" w:hAnsi="Arial" w:cs="Arial"/>
          <w:sz w:val="24"/>
          <w:szCs w:val="24"/>
        </w:rPr>
        <w:t xml:space="preserve"> as </w:t>
      </w:r>
      <w:proofErr w:type="spellStart"/>
      <w:r w:rsidR="00763AB3" w:rsidRPr="000C08B9">
        <w:rPr>
          <w:rFonts w:ascii="Arial" w:hAnsi="Arial" w:cs="Arial"/>
          <w:sz w:val="24"/>
          <w:szCs w:val="24"/>
        </w:rPr>
        <w:t>Steinhauser’s</w:t>
      </w:r>
      <w:proofErr w:type="spellEnd"/>
      <w:r w:rsidR="00763AB3" w:rsidRPr="000C08B9">
        <w:rPr>
          <w:rFonts w:ascii="Arial" w:hAnsi="Arial" w:cs="Arial"/>
          <w:sz w:val="24"/>
          <w:szCs w:val="24"/>
        </w:rPr>
        <w:t xml:space="preserve"> study f</w:t>
      </w:r>
      <w:r w:rsidR="00A86DAE" w:rsidRPr="000C08B9">
        <w:rPr>
          <w:rFonts w:ascii="Arial" w:hAnsi="Arial" w:cs="Arial"/>
          <w:sz w:val="24"/>
          <w:szCs w:val="24"/>
        </w:rPr>
        <w:t>indings</w:t>
      </w:r>
      <w:r w:rsidR="00863CF8">
        <w:rPr>
          <w:rFonts w:ascii="Arial" w:hAnsi="Arial" w:cs="Arial"/>
          <w:sz w:val="24"/>
          <w:szCs w:val="24"/>
        </w:rPr>
        <w:t>,</w:t>
      </w:r>
      <w:r w:rsidR="00A86DAE" w:rsidRPr="000C08B9">
        <w:rPr>
          <w:rFonts w:ascii="Arial" w:hAnsi="Arial" w:cs="Arial"/>
          <w:sz w:val="24"/>
          <w:szCs w:val="24"/>
        </w:rPr>
        <w:t xml:space="preserve"> conclude high importance assigned to spirituality and coming close to God </w:t>
      </w:r>
      <w:r w:rsidR="002C6DA2" w:rsidRPr="000C08B9">
        <w:rPr>
          <w:rFonts w:ascii="Arial" w:hAnsi="Arial" w:cs="Arial"/>
          <w:sz w:val="24"/>
          <w:szCs w:val="24"/>
        </w:rPr>
        <w:t>by both patients and their families.</w:t>
      </w:r>
      <w:r w:rsidR="00FD7AF9">
        <w:rPr>
          <w:rFonts w:ascii="Arial" w:hAnsi="Arial" w:cs="Arial"/>
          <w:sz w:val="24"/>
          <w:szCs w:val="24"/>
        </w:rPr>
        <w:t xml:space="preserve"> </w:t>
      </w:r>
      <w:r w:rsidR="002C6DA2" w:rsidRPr="000C08B9">
        <w:rPr>
          <w:rFonts w:ascii="Arial" w:hAnsi="Arial" w:cs="Arial"/>
          <w:sz w:val="24"/>
          <w:szCs w:val="24"/>
        </w:rPr>
        <w:t xml:space="preserve">The question </w:t>
      </w:r>
      <w:r w:rsidR="00A2024D" w:rsidRPr="000C08B9">
        <w:rPr>
          <w:rFonts w:ascii="Arial" w:hAnsi="Arial" w:cs="Arial"/>
          <w:sz w:val="24"/>
          <w:szCs w:val="24"/>
        </w:rPr>
        <w:t>revolved around</w:t>
      </w:r>
      <w:r w:rsidR="002C6DA2" w:rsidRPr="000C08B9">
        <w:rPr>
          <w:rFonts w:ascii="Arial" w:hAnsi="Arial" w:cs="Arial"/>
          <w:sz w:val="24"/>
          <w:szCs w:val="24"/>
        </w:rPr>
        <w:t xml:space="preserve"> acceptance of death </w:t>
      </w:r>
      <w:r w:rsidR="006A1837" w:rsidRPr="000C08B9">
        <w:rPr>
          <w:rFonts w:ascii="Arial" w:hAnsi="Arial" w:cs="Arial"/>
          <w:sz w:val="24"/>
          <w:szCs w:val="24"/>
        </w:rPr>
        <w:t xml:space="preserve">not spirituality. </w:t>
      </w:r>
    </w:p>
    <w:p w14:paraId="17232602" w14:textId="77777777" w:rsidR="0003324E" w:rsidRPr="000C08B9" w:rsidRDefault="0003324E" w:rsidP="000C08B9">
      <w:pPr>
        <w:spacing w:after="0" w:line="360" w:lineRule="auto"/>
        <w:jc w:val="both"/>
        <w:rPr>
          <w:rFonts w:ascii="Arial" w:hAnsi="Arial" w:cs="Arial"/>
          <w:sz w:val="24"/>
          <w:szCs w:val="24"/>
        </w:rPr>
      </w:pPr>
    </w:p>
    <w:p w14:paraId="681A8529" w14:textId="73E1C377" w:rsidR="00C03796" w:rsidRPr="000C08B9" w:rsidRDefault="00AA6244" w:rsidP="000C08B9">
      <w:pPr>
        <w:spacing w:after="0" w:line="360" w:lineRule="auto"/>
        <w:jc w:val="both"/>
        <w:rPr>
          <w:rFonts w:ascii="Arial" w:hAnsi="Arial" w:cs="Arial"/>
          <w:sz w:val="24"/>
          <w:szCs w:val="24"/>
        </w:rPr>
      </w:pPr>
      <w:r>
        <w:rPr>
          <w:rFonts w:ascii="Arial" w:hAnsi="Arial" w:cs="Arial"/>
          <w:sz w:val="24"/>
          <w:szCs w:val="24"/>
        </w:rPr>
        <w:t>T</w:t>
      </w:r>
      <w:r w:rsidR="00FB4B3E" w:rsidRPr="000C08B9">
        <w:rPr>
          <w:rFonts w:ascii="Arial" w:hAnsi="Arial" w:cs="Arial"/>
          <w:sz w:val="24"/>
          <w:szCs w:val="24"/>
        </w:rPr>
        <w:t>erminally ill patients want to be told the truth about their condition. They want to know right away from their doctor</w:t>
      </w:r>
      <w:r w:rsidR="008E5D80" w:rsidRPr="000C08B9">
        <w:rPr>
          <w:rFonts w:ascii="Arial" w:hAnsi="Arial" w:cs="Arial"/>
          <w:sz w:val="24"/>
          <w:szCs w:val="24"/>
        </w:rPr>
        <w:t xml:space="preserve">, even if family members </w:t>
      </w:r>
      <w:r w:rsidR="000D5D16" w:rsidRPr="000C08B9">
        <w:rPr>
          <w:rFonts w:ascii="Arial" w:hAnsi="Arial" w:cs="Arial"/>
          <w:sz w:val="24"/>
          <w:szCs w:val="24"/>
        </w:rPr>
        <w:t>lean the other way and try to shield the patient from the</w:t>
      </w:r>
      <w:r w:rsidR="00BA5810" w:rsidRPr="000C08B9">
        <w:rPr>
          <w:rFonts w:ascii="Arial" w:hAnsi="Arial" w:cs="Arial"/>
          <w:sz w:val="24"/>
          <w:szCs w:val="24"/>
        </w:rPr>
        <w:t xml:space="preserve"> painful</w:t>
      </w:r>
      <w:r w:rsidR="000D5D16" w:rsidRPr="000C08B9">
        <w:rPr>
          <w:rFonts w:ascii="Arial" w:hAnsi="Arial" w:cs="Arial"/>
          <w:sz w:val="24"/>
          <w:szCs w:val="24"/>
        </w:rPr>
        <w:t xml:space="preserve"> truth </w:t>
      </w:r>
      <w:r w:rsidR="00622AB8">
        <w:rPr>
          <w:rFonts w:ascii="Arial" w:hAnsi="Arial" w:cs="Arial"/>
          <w:sz w:val="24"/>
          <w:szCs w:val="24"/>
        </w:rPr>
        <w:fldChar w:fldCharType="begin">
          <w:fldData xml:space="preserve">PEVuZE5vdGU+PENpdGU+PEF1dGhvcj5ZdW48L0F1dGhvcj48WWVhcj4yMDA0PC9ZZWFyPjxSZWNO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</w:fldData>
        </w:fldChar>
      </w:r>
      <w:r w:rsidR="00622AB8">
        <w:rPr>
          <w:rFonts w:ascii="Arial" w:hAnsi="Arial" w:cs="Arial"/>
          <w:sz w:val="24"/>
          <w:szCs w:val="24"/>
        </w:rPr>
        <w:instrText xml:space="preserve"> ADDIN EN.CITE </w:instrText>
      </w:r>
      <w:r w:rsidR="00622AB8">
        <w:rPr>
          <w:rFonts w:ascii="Arial" w:hAnsi="Arial" w:cs="Arial"/>
          <w:sz w:val="24"/>
          <w:szCs w:val="24"/>
        </w:rPr>
        <w:fldChar w:fldCharType="begin">
          <w:fldData xml:space="preserve">PEVuZE5vdGU+PENpdGU+PEF1dGhvcj5ZdW48L0F1dGhvcj48WWVhcj4yMDA0PC9ZZWFyPjxSZWNO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</w:fldData>
        </w:fldChar>
      </w:r>
      <w:r w:rsidR="00622AB8">
        <w:rPr>
          <w:rFonts w:ascii="Arial" w:hAnsi="Arial" w:cs="Arial"/>
          <w:sz w:val="24"/>
          <w:szCs w:val="24"/>
        </w:rPr>
        <w:instrText xml:space="preserve"> ADDIN EN.CITE.DATA </w:instrText>
      </w:r>
      <w:r w:rsidR="00622AB8">
        <w:rPr>
          <w:rFonts w:ascii="Arial" w:hAnsi="Arial" w:cs="Arial"/>
          <w:sz w:val="24"/>
          <w:szCs w:val="24"/>
        </w:rPr>
      </w:r>
      <w:r w:rsidR="00622AB8">
        <w:rPr>
          <w:rFonts w:ascii="Arial" w:hAnsi="Arial" w:cs="Arial"/>
          <w:sz w:val="24"/>
          <w:szCs w:val="24"/>
        </w:rPr>
        <w:fldChar w:fldCharType="end"/>
      </w:r>
      <w:r w:rsidR="00622AB8">
        <w:rPr>
          <w:rFonts w:ascii="Arial" w:hAnsi="Arial" w:cs="Arial"/>
          <w:sz w:val="24"/>
          <w:szCs w:val="24"/>
        </w:rPr>
        <w:fldChar w:fldCharType="separate"/>
      </w:r>
      <w:r w:rsidR="00622AB8">
        <w:rPr>
          <w:rFonts w:ascii="Arial" w:hAnsi="Arial" w:cs="Arial"/>
          <w:noProof/>
          <w:sz w:val="24"/>
          <w:szCs w:val="24"/>
        </w:rPr>
        <w:t>(Yun et al., 2004, Miccinesi et al., 2012)</w:t>
      </w:r>
      <w:r w:rsidR="00622AB8">
        <w:rPr>
          <w:rFonts w:ascii="Arial" w:hAnsi="Arial" w:cs="Arial"/>
          <w:sz w:val="24"/>
          <w:szCs w:val="24"/>
        </w:rPr>
        <w:fldChar w:fldCharType="end"/>
      </w:r>
      <w:r w:rsidR="003A58D9" w:rsidRPr="000C08B9">
        <w:rPr>
          <w:rFonts w:ascii="Arial" w:hAnsi="Arial" w:cs="Arial"/>
          <w:sz w:val="24"/>
          <w:szCs w:val="24"/>
        </w:rPr>
        <w:t>Facing one</w:t>
      </w:r>
      <w:r w:rsidR="00BE0A91" w:rsidRPr="000C08B9">
        <w:rPr>
          <w:rFonts w:ascii="Arial" w:hAnsi="Arial" w:cs="Arial"/>
          <w:sz w:val="24"/>
          <w:szCs w:val="24"/>
        </w:rPr>
        <w:t>’</w:t>
      </w:r>
      <w:r w:rsidR="003A58D9" w:rsidRPr="000C08B9">
        <w:rPr>
          <w:rFonts w:ascii="Arial" w:hAnsi="Arial" w:cs="Arial"/>
          <w:sz w:val="24"/>
          <w:szCs w:val="24"/>
        </w:rPr>
        <w:t xml:space="preserve">s own mortality is not an easy feat to put down in </w:t>
      </w:r>
      <w:r w:rsidR="009D338F" w:rsidRPr="000C08B9">
        <w:rPr>
          <w:rFonts w:ascii="Arial" w:hAnsi="Arial" w:cs="Arial"/>
          <w:sz w:val="24"/>
          <w:szCs w:val="24"/>
        </w:rPr>
        <w:t xml:space="preserve">a few quotes. </w:t>
      </w:r>
      <w:proofErr w:type="spellStart"/>
      <w:r w:rsidR="00D00598" w:rsidRPr="000C08B9">
        <w:rPr>
          <w:rFonts w:ascii="Arial" w:hAnsi="Arial" w:cs="Arial"/>
          <w:sz w:val="24"/>
          <w:szCs w:val="24"/>
        </w:rPr>
        <w:t>Miccinessi’s</w:t>
      </w:r>
      <w:proofErr w:type="spellEnd"/>
      <w:r w:rsidR="00D00598" w:rsidRPr="000C08B9">
        <w:rPr>
          <w:rFonts w:ascii="Arial" w:hAnsi="Arial" w:cs="Arial"/>
          <w:sz w:val="24"/>
          <w:szCs w:val="24"/>
        </w:rPr>
        <w:t xml:space="preserve"> study </w:t>
      </w:r>
      <w:r w:rsidR="001B5AB2" w:rsidRPr="000C08B9">
        <w:rPr>
          <w:rFonts w:ascii="Arial" w:hAnsi="Arial" w:cs="Arial"/>
          <w:sz w:val="24"/>
          <w:szCs w:val="24"/>
        </w:rPr>
        <w:t xml:space="preserve">revealed how </w:t>
      </w:r>
      <w:r w:rsidR="00241DCA" w:rsidRPr="000C08B9">
        <w:rPr>
          <w:rFonts w:ascii="Arial" w:hAnsi="Arial" w:cs="Arial"/>
          <w:sz w:val="24"/>
          <w:szCs w:val="24"/>
        </w:rPr>
        <w:t xml:space="preserve">diverse are the patient’s preferences </w:t>
      </w:r>
      <w:r w:rsidR="00DE267E" w:rsidRPr="000C08B9">
        <w:rPr>
          <w:rFonts w:ascii="Arial" w:hAnsi="Arial" w:cs="Arial"/>
          <w:sz w:val="24"/>
          <w:szCs w:val="24"/>
        </w:rPr>
        <w:t xml:space="preserve">even on the </w:t>
      </w:r>
      <w:r w:rsidR="007B2059" w:rsidRPr="000C08B9">
        <w:rPr>
          <w:rFonts w:ascii="Arial" w:hAnsi="Arial" w:cs="Arial"/>
          <w:sz w:val="24"/>
          <w:szCs w:val="24"/>
        </w:rPr>
        <w:t>anticipated</w:t>
      </w:r>
      <w:r w:rsidR="00A34AE0" w:rsidRPr="000C08B9">
        <w:rPr>
          <w:rFonts w:ascii="Arial" w:hAnsi="Arial" w:cs="Arial"/>
          <w:sz w:val="24"/>
          <w:szCs w:val="24"/>
        </w:rPr>
        <w:t xml:space="preserve"> issues</w:t>
      </w:r>
      <w:r w:rsidR="002D387E" w:rsidRPr="000C08B9">
        <w:rPr>
          <w:rFonts w:ascii="Arial" w:hAnsi="Arial" w:cs="Arial"/>
          <w:sz w:val="24"/>
          <w:szCs w:val="24"/>
        </w:rPr>
        <w:t>.</w:t>
      </w:r>
      <w:r w:rsidR="00766DBC" w:rsidRPr="000C08B9">
        <w:rPr>
          <w:rFonts w:ascii="Arial" w:hAnsi="Arial" w:cs="Arial"/>
          <w:sz w:val="24"/>
          <w:szCs w:val="24"/>
        </w:rPr>
        <w:t xml:space="preserve"> </w:t>
      </w:r>
      <w:r w:rsidR="00EF75F3">
        <w:rPr>
          <w:rFonts w:ascii="Arial" w:hAnsi="Arial" w:cs="Arial"/>
          <w:sz w:val="24"/>
          <w:szCs w:val="24"/>
        </w:rPr>
        <w:t>Sammy</w:t>
      </w:r>
      <w:r w:rsidR="00766DBC" w:rsidRPr="000C08B9">
        <w:rPr>
          <w:rFonts w:ascii="Arial" w:hAnsi="Arial" w:cs="Arial"/>
          <w:sz w:val="24"/>
          <w:szCs w:val="24"/>
        </w:rPr>
        <w:t xml:space="preserve"> </w:t>
      </w:r>
      <w:r w:rsidR="00B6335E" w:rsidRPr="000C08B9">
        <w:rPr>
          <w:rFonts w:ascii="Arial" w:hAnsi="Arial" w:cs="Arial"/>
          <w:sz w:val="24"/>
          <w:szCs w:val="24"/>
        </w:rPr>
        <w:t>never gave up hope, until the very end. However</w:t>
      </w:r>
      <w:r w:rsidR="0067609C" w:rsidRPr="000C08B9">
        <w:rPr>
          <w:rFonts w:ascii="Arial" w:hAnsi="Arial" w:cs="Arial"/>
          <w:sz w:val="24"/>
          <w:szCs w:val="24"/>
        </w:rPr>
        <w:t>,</w:t>
      </w:r>
      <w:r w:rsidR="00B6335E" w:rsidRPr="000C08B9">
        <w:rPr>
          <w:rFonts w:ascii="Arial" w:hAnsi="Arial" w:cs="Arial"/>
          <w:sz w:val="24"/>
          <w:szCs w:val="24"/>
        </w:rPr>
        <w:t xml:space="preserve"> hi</w:t>
      </w:r>
      <w:r w:rsidR="00E46CCD">
        <w:rPr>
          <w:rFonts w:ascii="Arial" w:hAnsi="Arial" w:cs="Arial"/>
          <w:sz w:val="24"/>
          <w:szCs w:val="24"/>
        </w:rPr>
        <w:t>s</w:t>
      </w:r>
      <w:r w:rsidR="00B6335E" w:rsidRPr="000C08B9">
        <w:rPr>
          <w:rFonts w:ascii="Arial" w:hAnsi="Arial" w:cs="Arial"/>
          <w:sz w:val="24"/>
          <w:szCs w:val="24"/>
        </w:rPr>
        <w:t xml:space="preserve"> mother mourned </w:t>
      </w:r>
      <w:r w:rsidR="00D74F09" w:rsidRPr="000C08B9">
        <w:rPr>
          <w:rFonts w:ascii="Arial" w:hAnsi="Arial" w:cs="Arial"/>
          <w:sz w:val="24"/>
          <w:szCs w:val="24"/>
        </w:rPr>
        <w:t xml:space="preserve">him with every </w:t>
      </w:r>
      <w:r w:rsidR="00136089">
        <w:rPr>
          <w:rFonts w:ascii="Arial" w:hAnsi="Arial" w:cs="Arial"/>
          <w:sz w:val="24"/>
          <w:szCs w:val="24"/>
        </w:rPr>
        <w:t>frustrated</w:t>
      </w:r>
      <w:r w:rsidR="00D74F09" w:rsidRPr="000C08B9">
        <w:rPr>
          <w:rFonts w:ascii="Arial" w:hAnsi="Arial" w:cs="Arial"/>
          <w:sz w:val="24"/>
          <w:szCs w:val="24"/>
        </w:rPr>
        <w:t xml:space="preserve"> call to the hospital, with every desperate midnight email to </w:t>
      </w:r>
      <w:r w:rsidR="00DF7702" w:rsidRPr="000C08B9">
        <w:rPr>
          <w:rFonts w:ascii="Arial" w:hAnsi="Arial" w:cs="Arial"/>
          <w:sz w:val="24"/>
          <w:szCs w:val="24"/>
        </w:rPr>
        <w:t xml:space="preserve">his oncologist, with every sob </w:t>
      </w:r>
      <w:r w:rsidR="00DF7702" w:rsidRPr="000C08B9">
        <w:rPr>
          <w:rFonts w:ascii="Arial" w:hAnsi="Arial" w:cs="Arial"/>
          <w:sz w:val="24"/>
          <w:szCs w:val="24"/>
        </w:rPr>
        <w:lastRenderedPageBreak/>
        <w:t>at the on-call staff</w:t>
      </w:r>
      <w:r w:rsidR="0067609C" w:rsidRPr="000C08B9">
        <w:rPr>
          <w:rFonts w:ascii="Arial" w:hAnsi="Arial" w:cs="Arial"/>
          <w:sz w:val="24"/>
          <w:szCs w:val="24"/>
        </w:rPr>
        <w:t xml:space="preserve">. She </w:t>
      </w:r>
      <w:r w:rsidR="00AB017F">
        <w:rPr>
          <w:rFonts w:ascii="Arial" w:hAnsi="Arial" w:cs="Arial"/>
          <w:sz w:val="24"/>
          <w:szCs w:val="24"/>
        </w:rPr>
        <w:t>mourned with anger</w:t>
      </w:r>
      <w:r w:rsidR="0067609C" w:rsidRPr="000C08B9">
        <w:rPr>
          <w:rFonts w:ascii="Arial" w:hAnsi="Arial" w:cs="Arial"/>
          <w:sz w:val="24"/>
          <w:szCs w:val="24"/>
        </w:rPr>
        <w:t xml:space="preserve">, but </w:t>
      </w:r>
      <w:r w:rsidR="00EF75F3">
        <w:rPr>
          <w:rFonts w:ascii="Arial" w:hAnsi="Arial" w:cs="Arial"/>
          <w:sz w:val="24"/>
          <w:szCs w:val="24"/>
        </w:rPr>
        <w:t>Sammy</w:t>
      </w:r>
      <w:r w:rsidR="0067609C" w:rsidRPr="000C08B9">
        <w:rPr>
          <w:rFonts w:ascii="Arial" w:hAnsi="Arial" w:cs="Arial"/>
          <w:sz w:val="24"/>
          <w:szCs w:val="24"/>
        </w:rPr>
        <w:t xml:space="preserve"> </w:t>
      </w:r>
      <w:r w:rsidR="0065222E">
        <w:rPr>
          <w:rFonts w:ascii="Arial" w:hAnsi="Arial" w:cs="Arial"/>
          <w:sz w:val="24"/>
          <w:szCs w:val="24"/>
        </w:rPr>
        <w:t xml:space="preserve">remained </w:t>
      </w:r>
      <w:r w:rsidR="002127BF">
        <w:rPr>
          <w:rFonts w:ascii="Arial" w:hAnsi="Arial" w:cs="Arial"/>
          <w:sz w:val="24"/>
          <w:szCs w:val="24"/>
        </w:rPr>
        <w:t>calm</w:t>
      </w:r>
      <w:r w:rsidR="000A4799">
        <w:rPr>
          <w:rFonts w:ascii="Arial" w:hAnsi="Arial" w:cs="Arial"/>
          <w:sz w:val="24"/>
          <w:szCs w:val="24"/>
        </w:rPr>
        <w:t xml:space="preserve"> and constrained</w:t>
      </w:r>
      <w:r w:rsidR="0067609C" w:rsidRPr="000C08B9">
        <w:rPr>
          <w:rFonts w:ascii="Arial" w:hAnsi="Arial" w:cs="Arial"/>
          <w:sz w:val="24"/>
          <w:szCs w:val="24"/>
        </w:rPr>
        <w:t>, he was determined to fight. Death was simply not an option for a terminal illness</w:t>
      </w:r>
      <w:r w:rsidR="004163B8" w:rsidRPr="000C08B9">
        <w:rPr>
          <w:rFonts w:ascii="Arial" w:hAnsi="Arial" w:cs="Arial"/>
          <w:sz w:val="24"/>
          <w:szCs w:val="24"/>
        </w:rPr>
        <w:t xml:space="preserve">. How can it be? This is a beloved son, whom she would give her life for </w:t>
      </w:r>
      <w:r w:rsidR="0016563D" w:rsidRPr="000C08B9">
        <w:rPr>
          <w:rFonts w:ascii="Arial" w:hAnsi="Arial" w:cs="Arial"/>
          <w:sz w:val="24"/>
          <w:szCs w:val="24"/>
        </w:rPr>
        <w:t xml:space="preserve">if she </w:t>
      </w:r>
      <w:r w:rsidR="000A4799">
        <w:rPr>
          <w:rFonts w:ascii="Arial" w:hAnsi="Arial" w:cs="Arial"/>
          <w:sz w:val="24"/>
          <w:szCs w:val="24"/>
        </w:rPr>
        <w:t>were</w:t>
      </w:r>
      <w:r w:rsidR="0016563D" w:rsidRPr="000C08B9">
        <w:rPr>
          <w:rFonts w:ascii="Arial" w:hAnsi="Arial" w:cs="Arial"/>
          <w:sz w:val="24"/>
          <w:szCs w:val="24"/>
        </w:rPr>
        <w:t xml:space="preserve"> asked. </w:t>
      </w:r>
      <w:r w:rsidR="00600D89" w:rsidRPr="000C08B9">
        <w:rPr>
          <w:rFonts w:ascii="Arial" w:hAnsi="Arial" w:cs="Arial"/>
          <w:sz w:val="24"/>
          <w:szCs w:val="24"/>
        </w:rPr>
        <w:t xml:space="preserve">One of the ladies </w:t>
      </w:r>
      <w:r w:rsidR="009642B4">
        <w:rPr>
          <w:rFonts w:ascii="Arial" w:hAnsi="Arial" w:cs="Arial"/>
          <w:sz w:val="24"/>
          <w:szCs w:val="24"/>
        </w:rPr>
        <w:t xml:space="preserve">from the cleaning crew </w:t>
      </w:r>
      <w:r w:rsidR="00600D89" w:rsidRPr="000C08B9">
        <w:rPr>
          <w:rFonts w:ascii="Arial" w:hAnsi="Arial" w:cs="Arial"/>
          <w:sz w:val="24"/>
          <w:szCs w:val="24"/>
        </w:rPr>
        <w:t>who has late shifts shook her</w:t>
      </w:r>
      <w:r w:rsidR="008B16F9" w:rsidRPr="000C08B9">
        <w:rPr>
          <w:rFonts w:ascii="Arial" w:hAnsi="Arial" w:cs="Arial"/>
          <w:sz w:val="24"/>
          <w:szCs w:val="24"/>
        </w:rPr>
        <w:t xml:space="preserve"> head coming up the stairs from the other ward. She asked me in </w:t>
      </w:r>
      <w:r w:rsidR="00716E8D" w:rsidRPr="000C08B9">
        <w:rPr>
          <w:rFonts w:ascii="Arial" w:hAnsi="Arial" w:cs="Arial"/>
          <w:sz w:val="24"/>
          <w:szCs w:val="24"/>
        </w:rPr>
        <w:t>utter disbelief: “</w:t>
      </w:r>
      <w:r w:rsidR="009642B4">
        <w:rPr>
          <w:rFonts w:ascii="Arial" w:hAnsi="Arial" w:cs="Arial"/>
          <w:sz w:val="24"/>
          <w:szCs w:val="24"/>
        </w:rPr>
        <w:t>B</w:t>
      </w:r>
      <w:r w:rsidR="00716E8D" w:rsidRPr="000C08B9">
        <w:rPr>
          <w:rFonts w:ascii="Arial" w:hAnsi="Arial" w:cs="Arial"/>
          <w:sz w:val="24"/>
          <w:szCs w:val="24"/>
        </w:rPr>
        <w:t>ut he is so young, how is this possible?”</w:t>
      </w:r>
      <w:r w:rsidR="001263FA" w:rsidRPr="000C08B9">
        <w:rPr>
          <w:rFonts w:ascii="Arial" w:hAnsi="Arial" w:cs="Arial"/>
          <w:sz w:val="24"/>
          <w:szCs w:val="24"/>
        </w:rPr>
        <w:t xml:space="preserve"> </w:t>
      </w:r>
    </w:p>
    <w:p w14:paraId="0444F846" w14:textId="77777777" w:rsidR="00C002F5" w:rsidRPr="000C08B9" w:rsidRDefault="00C002F5" w:rsidP="000C08B9">
      <w:pPr>
        <w:spacing w:after="0" w:line="360" w:lineRule="auto"/>
        <w:jc w:val="both"/>
        <w:rPr>
          <w:rFonts w:ascii="Arial" w:hAnsi="Arial" w:cs="Arial"/>
          <w:sz w:val="24"/>
          <w:szCs w:val="24"/>
        </w:rPr>
      </w:pPr>
    </w:p>
    <w:p w14:paraId="71E8A48A" w14:textId="45F747E0" w:rsidR="00524BEE" w:rsidRPr="000C08B9" w:rsidRDefault="00A2024D" w:rsidP="000C08B9">
      <w:pPr>
        <w:spacing w:after="0" w:line="360" w:lineRule="auto"/>
        <w:jc w:val="both"/>
        <w:rPr>
          <w:rFonts w:ascii="Arial" w:hAnsi="Arial" w:cs="Arial"/>
          <w:sz w:val="24"/>
          <w:szCs w:val="24"/>
        </w:rPr>
      </w:pPr>
      <w:r w:rsidRPr="000C08B9">
        <w:rPr>
          <w:rFonts w:ascii="Arial" w:hAnsi="Arial" w:cs="Arial"/>
          <w:sz w:val="24"/>
          <w:szCs w:val="24"/>
        </w:rPr>
        <w:t>Mc</w:t>
      </w:r>
      <w:r w:rsidR="00C157DF" w:rsidRPr="000C08B9">
        <w:rPr>
          <w:rFonts w:ascii="Arial" w:hAnsi="Arial" w:cs="Arial"/>
          <w:sz w:val="24"/>
          <w:szCs w:val="24"/>
        </w:rPr>
        <w:t>N</w:t>
      </w:r>
      <w:r w:rsidRPr="000C08B9">
        <w:rPr>
          <w:rFonts w:ascii="Arial" w:hAnsi="Arial" w:cs="Arial"/>
          <w:sz w:val="24"/>
          <w:szCs w:val="24"/>
        </w:rPr>
        <w:t>amara</w:t>
      </w:r>
      <w:r w:rsidR="001333C7" w:rsidRPr="000C08B9">
        <w:rPr>
          <w:rFonts w:ascii="Arial" w:hAnsi="Arial" w:cs="Arial"/>
          <w:sz w:val="24"/>
          <w:szCs w:val="24"/>
        </w:rPr>
        <w:t>’s</w:t>
      </w:r>
      <w:r w:rsidR="00622AB8">
        <w:rPr>
          <w:rFonts w:ascii="Arial" w:hAnsi="Arial" w:cs="Arial"/>
          <w:sz w:val="24"/>
          <w:szCs w:val="24"/>
        </w:rPr>
        <w:t xml:space="preserve"> (2001)</w:t>
      </w:r>
      <w:r w:rsidR="001333C7" w:rsidRPr="000C08B9">
        <w:rPr>
          <w:rFonts w:ascii="Arial" w:hAnsi="Arial" w:cs="Arial"/>
          <w:sz w:val="24"/>
          <w:szCs w:val="24"/>
        </w:rPr>
        <w:t xml:space="preserve"> study </w:t>
      </w:r>
      <w:r w:rsidR="00A11F15" w:rsidRPr="000C08B9">
        <w:rPr>
          <w:rFonts w:ascii="Arial" w:hAnsi="Arial" w:cs="Arial"/>
          <w:sz w:val="24"/>
          <w:szCs w:val="24"/>
        </w:rPr>
        <w:t xml:space="preserve">probes </w:t>
      </w:r>
      <w:r w:rsidR="006E2A78" w:rsidRPr="000C08B9">
        <w:rPr>
          <w:rFonts w:ascii="Arial" w:hAnsi="Arial" w:cs="Arial"/>
          <w:sz w:val="24"/>
          <w:szCs w:val="24"/>
        </w:rPr>
        <w:t xml:space="preserve">into a raw </w:t>
      </w:r>
      <w:r w:rsidR="008F7E75">
        <w:rPr>
          <w:rFonts w:ascii="Arial" w:hAnsi="Arial" w:cs="Arial"/>
          <w:sz w:val="24"/>
          <w:szCs w:val="24"/>
        </w:rPr>
        <w:t>yet</w:t>
      </w:r>
      <w:r w:rsidR="006E2A78" w:rsidRPr="000C08B9">
        <w:rPr>
          <w:rFonts w:ascii="Arial" w:hAnsi="Arial" w:cs="Arial"/>
          <w:sz w:val="24"/>
          <w:szCs w:val="24"/>
        </w:rPr>
        <w:t xml:space="preserve"> rich </w:t>
      </w:r>
      <w:r w:rsidR="006A5ABF" w:rsidRPr="000C08B9">
        <w:rPr>
          <w:rFonts w:ascii="Arial" w:hAnsi="Arial" w:cs="Arial"/>
          <w:sz w:val="24"/>
          <w:szCs w:val="24"/>
        </w:rPr>
        <w:t xml:space="preserve">case of a </w:t>
      </w:r>
      <w:r w:rsidR="008F7E75">
        <w:rPr>
          <w:rFonts w:ascii="Arial" w:hAnsi="Arial" w:cs="Arial"/>
          <w:sz w:val="24"/>
          <w:szCs w:val="24"/>
        </w:rPr>
        <w:t>‘</w:t>
      </w:r>
      <w:r w:rsidR="006E2A78" w:rsidRPr="000C08B9">
        <w:rPr>
          <w:rFonts w:ascii="Arial" w:hAnsi="Arial" w:cs="Arial"/>
          <w:sz w:val="24"/>
          <w:szCs w:val="24"/>
        </w:rPr>
        <w:t>good death</w:t>
      </w:r>
      <w:r w:rsidR="008F7E75">
        <w:rPr>
          <w:rFonts w:ascii="Arial" w:hAnsi="Arial" w:cs="Arial"/>
          <w:sz w:val="24"/>
          <w:szCs w:val="24"/>
        </w:rPr>
        <w:t>’</w:t>
      </w:r>
      <w:r w:rsidR="006E2A78" w:rsidRPr="000C08B9">
        <w:rPr>
          <w:rFonts w:ascii="Arial" w:hAnsi="Arial" w:cs="Arial"/>
          <w:sz w:val="24"/>
          <w:szCs w:val="24"/>
        </w:rPr>
        <w:t xml:space="preserve"> in palliative care. </w:t>
      </w:r>
      <w:r w:rsidR="00D367A2" w:rsidRPr="000C08B9">
        <w:rPr>
          <w:rFonts w:ascii="Arial" w:hAnsi="Arial" w:cs="Arial"/>
          <w:sz w:val="24"/>
          <w:szCs w:val="24"/>
        </w:rPr>
        <w:t xml:space="preserve">She puts the </w:t>
      </w:r>
      <w:r w:rsidR="00D2492B" w:rsidRPr="000C08B9">
        <w:rPr>
          <w:rFonts w:ascii="Arial" w:hAnsi="Arial" w:cs="Arial"/>
          <w:sz w:val="24"/>
          <w:szCs w:val="24"/>
        </w:rPr>
        <w:t xml:space="preserve">traditional </w:t>
      </w:r>
      <w:r w:rsidR="00C4269D" w:rsidRPr="000C08B9">
        <w:rPr>
          <w:rFonts w:ascii="Arial" w:hAnsi="Arial" w:cs="Arial"/>
          <w:sz w:val="24"/>
          <w:szCs w:val="24"/>
        </w:rPr>
        <w:t>hospice example on t</w:t>
      </w:r>
      <w:r w:rsidR="00F01980" w:rsidRPr="000C08B9">
        <w:rPr>
          <w:rFonts w:ascii="Arial" w:hAnsi="Arial" w:cs="Arial"/>
          <w:sz w:val="24"/>
          <w:szCs w:val="24"/>
        </w:rPr>
        <w:t>rial</w:t>
      </w:r>
      <w:r w:rsidR="00D2492B" w:rsidRPr="000C08B9">
        <w:rPr>
          <w:rFonts w:ascii="Arial" w:hAnsi="Arial" w:cs="Arial"/>
          <w:sz w:val="24"/>
          <w:szCs w:val="24"/>
        </w:rPr>
        <w:t xml:space="preserve"> </w:t>
      </w:r>
      <w:r w:rsidR="00C002F5" w:rsidRPr="000C08B9">
        <w:rPr>
          <w:rFonts w:ascii="Arial" w:hAnsi="Arial" w:cs="Arial"/>
          <w:sz w:val="24"/>
          <w:szCs w:val="24"/>
        </w:rPr>
        <w:t xml:space="preserve">as the </w:t>
      </w:r>
      <w:r w:rsidR="00344DE7" w:rsidRPr="000C08B9">
        <w:rPr>
          <w:rFonts w:ascii="Arial" w:hAnsi="Arial" w:cs="Arial"/>
          <w:sz w:val="24"/>
          <w:szCs w:val="24"/>
        </w:rPr>
        <w:t xml:space="preserve">contemporary societal settings </w:t>
      </w:r>
      <w:r w:rsidR="0024440C" w:rsidRPr="000C08B9">
        <w:rPr>
          <w:rFonts w:ascii="Arial" w:hAnsi="Arial" w:cs="Arial"/>
          <w:sz w:val="24"/>
          <w:szCs w:val="24"/>
        </w:rPr>
        <w:t>call for patient autonomy and choice therefore</w:t>
      </w:r>
      <w:r w:rsidR="003D5DE2" w:rsidRPr="000C08B9">
        <w:rPr>
          <w:rFonts w:ascii="Arial" w:hAnsi="Arial" w:cs="Arial"/>
          <w:sz w:val="24"/>
          <w:szCs w:val="24"/>
        </w:rPr>
        <w:t xml:space="preserve"> the hospice</w:t>
      </w:r>
      <w:r w:rsidR="006A5ABF" w:rsidRPr="000C08B9">
        <w:rPr>
          <w:rFonts w:ascii="Arial" w:hAnsi="Arial" w:cs="Arial"/>
          <w:sz w:val="24"/>
          <w:szCs w:val="24"/>
        </w:rPr>
        <w:t xml:space="preserve"> care</w:t>
      </w:r>
      <w:r w:rsidR="003D5DE2" w:rsidRPr="000C08B9">
        <w:rPr>
          <w:rFonts w:ascii="Arial" w:hAnsi="Arial" w:cs="Arial"/>
          <w:sz w:val="24"/>
          <w:szCs w:val="24"/>
        </w:rPr>
        <w:t xml:space="preserve"> </w:t>
      </w:r>
      <w:r w:rsidR="00350442" w:rsidRPr="000C08B9">
        <w:rPr>
          <w:rFonts w:ascii="Arial" w:hAnsi="Arial" w:cs="Arial"/>
          <w:sz w:val="24"/>
          <w:szCs w:val="24"/>
        </w:rPr>
        <w:t>which was previously</w:t>
      </w:r>
      <w:r w:rsidR="00E313FD" w:rsidRPr="000C08B9">
        <w:rPr>
          <w:rFonts w:ascii="Arial" w:hAnsi="Arial" w:cs="Arial"/>
          <w:sz w:val="24"/>
          <w:szCs w:val="24"/>
        </w:rPr>
        <w:t xml:space="preserve"> all-sanctioned is now </w:t>
      </w:r>
      <w:r w:rsidR="003D5DE2" w:rsidRPr="000C08B9">
        <w:rPr>
          <w:rFonts w:ascii="Arial" w:hAnsi="Arial" w:cs="Arial"/>
          <w:sz w:val="24"/>
          <w:szCs w:val="24"/>
        </w:rPr>
        <w:t>questionable</w:t>
      </w:r>
      <w:r w:rsidR="00E313FD" w:rsidRPr="000C08B9">
        <w:rPr>
          <w:rFonts w:ascii="Arial" w:hAnsi="Arial" w:cs="Arial"/>
          <w:sz w:val="24"/>
          <w:szCs w:val="24"/>
        </w:rPr>
        <w:t xml:space="preserve">. </w:t>
      </w:r>
      <w:r w:rsidR="009E3686" w:rsidRPr="000C08B9">
        <w:rPr>
          <w:rFonts w:ascii="Arial" w:hAnsi="Arial" w:cs="Arial"/>
          <w:sz w:val="24"/>
          <w:szCs w:val="24"/>
        </w:rPr>
        <w:t>Additionally</w:t>
      </w:r>
      <w:r w:rsidR="006A1B1D" w:rsidRPr="000C08B9">
        <w:rPr>
          <w:rFonts w:ascii="Arial" w:hAnsi="Arial" w:cs="Arial"/>
          <w:sz w:val="24"/>
          <w:szCs w:val="24"/>
        </w:rPr>
        <w:t>,</w:t>
      </w:r>
      <w:r w:rsidR="009E3686" w:rsidRPr="000C08B9">
        <w:rPr>
          <w:rFonts w:ascii="Arial" w:hAnsi="Arial" w:cs="Arial"/>
          <w:sz w:val="24"/>
          <w:szCs w:val="24"/>
        </w:rPr>
        <w:t xml:space="preserve"> the palliative care practitioners </w:t>
      </w:r>
      <w:r w:rsidR="008B65D8" w:rsidRPr="000C08B9">
        <w:rPr>
          <w:rFonts w:ascii="Arial" w:hAnsi="Arial" w:cs="Arial"/>
          <w:sz w:val="24"/>
          <w:szCs w:val="24"/>
        </w:rPr>
        <w:t xml:space="preserve">exhibit </w:t>
      </w:r>
      <w:r w:rsidR="005B45CA" w:rsidRPr="000C08B9">
        <w:rPr>
          <w:rFonts w:ascii="Arial" w:hAnsi="Arial" w:cs="Arial"/>
          <w:sz w:val="24"/>
          <w:szCs w:val="24"/>
        </w:rPr>
        <w:t xml:space="preserve">an outdated way of thinking </w:t>
      </w:r>
      <w:r w:rsidR="0042046B" w:rsidRPr="000C08B9">
        <w:rPr>
          <w:rFonts w:ascii="Arial" w:hAnsi="Arial" w:cs="Arial"/>
          <w:sz w:val="24"/>
          <w:szCs w:val="24"/>
        </w:rPr>
        <w:t xml:space="preserve">because the patient is not a single unit, but a package deal with the </w:t>
      </w:r>
      <w:r w:rsidR="00D93F72" w:rsidRPr="000C08B9">
        <w:rPr>
          <w:rFonts w:ascii="Arial" w:hAnsi="Arial" w:cs="Arial"/>
          <w:sz w:val="24"/>
          <w:szCs w:val="24"/>
        </w:rPr>
        <w:t xml:space="preserve">survivors he/she will leave behind and cares to tend for their needs after death. </w:t>
      </w:r>
      <w:r w:rsidR="00B82CD8">
        <w:rPr>
          <w:rFonts w:ascii="Arial" w:hAnsi="Arial" w:cs="Arial"/>
          <w:sz w:val="24"/>
          <w:szCs w:val="24"/>
        </w:rPr>
        <w:t>Bioethics</w:t>
      </w:r>
      <w:r w:rsidR="000F522C" w:rsidRPr="000C08B9">
        <w:rPr>
          <w:rFonts w:ascii="Arial" w:hAnsi="Arial" w:cs="Arial"/>
          <w:sz w:val="24"/>
          <w:szCs w:val="24"/>
        </w:rPr>
        <w:t xml:space="preserve"> now tell us that</w:t>
      </w:r>
      <w:r w:rsidR="00455C60" w:rsidRPr="000C08B9">
        <w:rPr>
          <w:rFonts w:ascii="Arial" w:hAnsi="Arial" w:cs="Arial"/>
          <w:sz w:val="24"/>
          <w:szCs w:val="24"/>
        </w:rPr>
        <w:t xml:space="preserve"> </w:t>
      </w:r>
      <w:r w:rsidR="00AD2F78" w:rsidRPr="000C08B9">
        <w:rPr>
          <w:rFonts w:ascii="Arial" w:hAnsi="Arial" w:cs="Arial"/>
          <w:sz w:val="24"/>
          <w:szCs w:val="24"/>
        </w:rPr>
        <w:t>terminal</w:t>
      </w:r>
      <w:r w:rsidR="000F522C" w:rsidRPr="000C08B9">
        <w:rPr>
          <w:rFonts w:ascii="Arial" w:hAnsi="Arial" w:cs="Arial"/>
          <w:sz w:val="24"/>
          <w:szCs w:val="24"/>
        </w:rPr>
        <w:t xml:space="preserve"> illness has broader social </w:t>
      </w:r>
      <w:r w:rsidR="00455C60" w:rsidRPr="000C08B9">
        <w:rPr>
          <w:rFonts w:ascii="Arial" w:hAnsi="Arial" w:cs="Arial"/>
          <w:sz w:val="24"/>
          <w:szCs w:val="24"/>
        </w:rPr>
        <w:t xml:space="preserve">directives </w:t>
      </w:r>
      <w:r w:rsidR="002138CC">
        <w:rPr>
          <w:rFonts w:ascii="Arial" w:hAnsi="Arial" w:cs="Arial"/>
          <w:sz w:val="24"/>
          <w:szCs w:val="24"/>
        </w:rPr>
        <w:t xml:space="preserve">entangling </w:t>
      </w:r>
      <w:r w:rsidR="00455C60" w:rsidRPr="000C08B9">
        <w:rPr>
          <w:rFonts w:ascii="Arial" w:hAnsi="Arial" w:cs="Arial"/>
          <w:sz w:val="24"/>
          <w:szCs w:val="24"/>
        </w:rPr>
        <w:t xml:space="preserve">issues and others in it as </w:t>
      </w:r>
      <w:r w:rsidR="000F1150" w:rsidRPr="000C08B9">
        <w:rPr>
          <w:rFonts w:ascii="Arial" w:hAnsi="Arial" w:cs="Arial"/>
          <w:sz w:val="24"/>
          <w:szCs w:val="24"/>
        </w:rPr>
        <w:t>well</w:t>
      </w:r>
      <w:r w:rsidR="000F1150">
        <w:rPr>
          <w:rFonts w:ascii="Arial" w:hAnsi="Arial" w:cs="Arial"/>
          <w:sz w:val="24"/>
          <w:szCs w:val="24"/>
        </w:rPr>
        <w:t>,</w:t>
      </w:r>
      <w:r w:rsidR="00621ED3">
        <w:rPr>
          <w:rFonts w:ascii="Arial" w:hAnsi="Arial" w:cs="Arial"/>
          <w:sz w:val="24"/>
          <w:szCs w:val="24"/>
        </w:rPr>
        <w:t xml:space="preserve"> a cross-cultural emphasis </w:t>
      </w:r>
      <w:r w:rsidR="003972E4">
        <w:rPr>
          <w:rFonts w:ascii="Arial" w:hAnsi="Arial" w:cs="Arial"/>
          <w:sz w:val="24"/>
          <w:szCs w:val="24"/>
        </w:rPr>
        <w:t>on the moral code of the dying</w:t>
      </w:r>
      <w:r w:rsidR="00D20B31">
        <w:rPr>
          <w:rFonts w:ascii="Arial" w:hAnsi="Arial" w:cs="Arial"/>
          <w:sz w:val="24"/>
          <w:szCs w:val="24"/>
        </w:rPr>
        <w:t xml:space="preserve"> </w:t>
      </w:r>
      <w:r w:rsidR="00622AB8">
        <w:rPr>
          <w:rFonts w:ascii="Arial" w:hAnsi="Arial" w:cs="Arial"/>
          <w:sz w:val="24"/>
          <w:szCs w:val="24"/>
        </w:rPr>
        <w:fldChar w:fldCharType="begin"/>
      </w:r>
      <w:r w:rsidR="00622AB8">
        <w:rPr>
          <w:rFonts w:ascii="Arial" w:hAnsi="Arial" w:cs="Arial"/>
          <w:sz w:val="24"/>
          <w:szCs w:val="24"/>
        </w:rPr>
        <w:instrText xml:space="preserve"> ADDIN EN.CITE &lt;EndNote&gt;&lt;Cite&gt;&lt;Author&gt;Muller&lt;/Author&gt;&lt;Year&gt;1994&lt;/Year&gt;&lt;RecNum&gt;544&lt;/RecNum&gt;&lt;DisplayText&gt;(Muller, 1994)&lt;/DisplayText&gt;&lt;record&gt;&lt;rec-number&gt;544&lt;/rec-number&gt;&lt;foreign-keys&gt;&lt;key app="EN" db-id="wrrt5pzajpe0agefz2kpr2zp0se5df9zpt2s" timestamp="1616942952" guid="62fa571e-bccc-4ed5-ab8d-fb8dce957b4e"&gt;544&lt;/key&gt;&lt;/foreign-keys&gt;&lt;ref-type name="Journal Article"&gt;17&lt;/ref-type&gt;&lt;contributors&gt;&lt;authors&gt;&lt;author&gt;Muller, Jessica H.&lt;/author&gt;&lt;/authors&gt;&lt;/contributors&gt;&lt;titles&gt;&lt;title&gt;Anthropology, Bioethics, and Medicine: A Provocative Trilogy&lt;/title&gt;&lt;secondary-title&gt;Medical Anthropology Quarterly&lt;/secondary-title&gt;&lt;/titles&gt;&lt;periodical&gt;&lt;full-title&gt;Medical Anthropology Quarterly&lt;/full-title&gt;&lt;/periodical&gt;&lt;pages&gt;448-467&lt;/pages&gt;&lt;volume&gt;8&lt;/volume&gt;&lt;number&gt;4&lt;/number&gt;&lt;dates&gt;&lt;year&gt;1994&lt;/year&gt;&lt;/dates&gt;&lt;isbn&gt;0745-5194&lt;/isbn&gt;&lt;urls&gt;&lt;related-urls&gt;&lt;url&gt;https://anthrosource.onlinelibrary.wiley.com/doi/abs/10.1525/maq.1994.8.4.02a00070&lt;/url&gt;&lt;/related-urls&gt;&lt;/urls&gt;&lt;electronic-resource-num&gt;https://doi.org/10.1525/maq.1994.8.4.02a00070&lt;/electronic-resource-num&gt;&lt;/record&gt;&lt;/Cite&gt;&lt;/EndNote&gt;</w:instrText>
      </w:r>
      <w:r w:rsidR="00622AB8">
        <w:rPr>
          <w:rFonts w:ascii="Arial" w:hAnsi="Arial" w:cs="Arial"/>
          <w:sz w:val="24"/>
          <w:szCs w:val="24"/>
        </w:rPr>
        <w:fldChar w:fldCharType="separate"/>
      </w:r>
      <w:r w:rsidR="00622AB8">
        <w:rPr>
          <w:rFonts w:ascii="Arial" w:hAnsi="Arial" w:cs="Arial"/>
          <w:noProof/>
          <w:sz w:val="24"/>
          <w:szCs w:val="24"/>
        </w:rPr>
        <w:t>(Muller, 1994)</w:t>
      </w:r>
      <w:r w:rsidR="00622AB8">
        <w:rPr>
          <w:rFonts w:ascii="Arial" w:hAnsi="Arial" w:cs="Arial"/>
          <w:sz w:val="24"/>
          <w:szCs w:val="24"/>
        </w:rPr>
        <w:fldChar w:fldCharType="end"/>
      </w:r>
      <w:r w:rsidR="00622AB8">
        <w:rPr>
          <w:rFonts w:ascii="Arial" w:hAnsi="Arial" w:cs="Arial"/>
          <w:sz w:val="24"/>
          <w:szCs w:val="24"/>
        </w:rPr>
        <w:t xml:space="preserve">. </w:t>
      </w:r>
      <w:r w:rsidR="00AD2F78" w:rsidRPr="000C08B9">
        <w:rPr>
          <w:rFonts w:ascii="Arial" w:hAnsi="Arial" w:cs="Arial"/>
          <w:sz w:val="24"/>
          <w:szCs w:val="24"/>
        </w:rPr>
        <w:t xml:space="preserve">These are factors previously not considered </w:t>
      </w:r>
      <w:r w:rsidR="003150FB" w:rsidRPr="000C08B9">
        <w:rPr>
          <w:rFonts w:ascii="Arial" w:hAnsi="Arial" w:cs="Arial"/>
          <w:sz w:val="24"/>
          <w:szCs w:val="24"/>
        </w:rPr>
        <w:t xml:space="preserve">which involve the </w:t>
      </w:r>
      <w:r w:rsidR="001F0139" w:rsidRPr="000C08B9">
        <w:rPr>
          <w:rFonts w:ascii="Arial" w:hAnsi="Arial" w:cs="Arial"/>
          <w:sz w:val="24"/>
          <w:szCs w:val="24"/>
        </w:rPr>
        <w:t>ability and will of the dying to take control</w:t>
      </w:r>
      <w:r w:rsidR="00733458" w:rsidRPr="000C08B9">
        <w:rPr>
          <w:rFonts w:ascii="Arial" w:hAnsi="Arial" w:cs="Arial"/>
          <w:sz w:val="24"/>
          <w:szCs w:val="24"/>
        </w:rPr>
        <w:t xml:space="preserve"> </w:t>
      </w:r>
      <w:r w:rsidR="008B49E1" w:rsidRPr="000C08B9">
        <w:rPr>
          <w:rFonts w:ascii="Arial" w:hAnsi="Arial" w:cs="Arial"/>
          <w:sz w:val="24"/>
          <w:szCs w:val="24"/>
        </w:rPr>
        <w:t xml:space="preserve">and </w:t>
      </w:r>
      <w:r w:rsidR="00F16A6B" w:rsidRPr="000C08B9">
        <w:rPr>
          <w:rFonts w:ascii="Arial" w:hAnsi="Arial" w:cs="Arial"/>
          <w:sz w:val="24"/>
          <w:szCs w:val="24"/>
        </w:rPr>
        <w:t>how</w:t>
      </w:r>
      <w:r w:rsidR="008B49E1" w:rsidRPr="000C08B9">
        <w:rPr>
          <w:rFonts w:ascii="Arial" w:hAnsi="Arial" w:cs="Arial"/>
          <w:sz w:val="24"/>
          <w:szCs w:val="24"/>
        </w:rPr>
        <w:t xml:space="preserve"> institutional </w:t>
      </w:r>
      <w:r w:rsidR="00164C9F" w:rsidRPr="000C08B9">
        <w:rPr>
          <w:rFonts w:ascii="Arial" w:hAnsi="Arial" w:cs="Arial"/>
          <w:sz w:val="24"/>
          <w:szCs w:val="24"/>
        </w:rPr>
        <w:t>limitations</w:t>
      </w:r>
      <w:r w:rsidR="008B49E1" w:rsidRPr="000C08B9">
        <w:rPr>
          <w:rFonts w:ascii="Arial" w:hAnsi="Arial" w:cs="Arial"/>
          <w:sz w:val="24"/>
          <w:szCs w:val="24"/>
        </w:rPr>
        <w:t xml:space="preserve"> </w:t>
      </w:r>
      <w:r w:rsidR="00164C9F" w:rsidRPr="000C08B9">
        <w:rPr>
          <w:rFonts w:ascii="Arial" w:hAnsi="Arial" w:cs="Arial"/>
          <w:sz w:val="24"/>
          <w:szCs w:val="24"/>
        </w:rPr>
        <w:t>affect</w:t>
      </w:r>
      <w:r w:rsidR="008B49E1" w:rsidRPr="000C08B9">
        <w:rPr>
          <w:rFonts w:ascii="Arial" w:hAnsi="Arial" w:cs="Arial"/>
          <w:sz w:val="24"/>
          <w:szCs w:val="24"/>
        </w:rPr>
        <w:t xml:space="preserve"> the </w:t>
      </w:r>
      <w:r w:rsidR="00945F1D" w:rsidRPr="000C08B9">
        <w:rPr>
          <w:rFonts w:ascii="Arial" w:hAnsi="Arial" w:cs="Arial"/>
          <w:sz w:val="24"/>
          <w:szCs w:val="24"/>
        </w:rPr>
        <w:t>suffering</w:t>
      </w:r>
      <w:r w:rsidR="008B49E1" w:rsidRPr="000C08B9">
        <w:rPr>
          <w:rFonts w:ascii="Arial" w:hAnsi="Arial" w:cs="Arial"/>
          <w:sz w:val="24"/>
          <w:szCs w:val="24"/>
        </w:rPr>
        <w:t xml:space="preserve"> of </w:t>
      </w:r>
      <w:r w:rsidR="006A1B1D" w:rsidRPr="000C08B9">
        <w:rPr>
          <w:rFonts w:ascii="Arial" w:hAnsi="Arial" w:cs="Arial"/>
          <w:sz w:val="24"/>
          <w:szCs w:val="24"/>
        </w:rPr>
        <w:t xml:space="preserve">those </w:t>
      </w:r>
      <w:r w:rsidR="008B49E1" w:rsidRPr="000C08B9">
        <w:rPr>
          <w:rFonts w:ascii="Arial" w:hAnsi="Arial" w:cs="Arial"/>
          <w:sz w:val="24"/>
          <w:szCs w:val="24"/>
        </w:rPr>
        <w:t>dying</w:t>
      </w:r>
      <w:r w:rsidR="00EC005E">
        <w:rPr>
          <w:rFonts w:ascii="Arial" w:hAnsi="Arial" w:cs="Arial"/>
          <w:sz w:val="24"/>
          <w:szCs w:val="24"/>
        </w:rPr>
        <w:t xml:space="preserve"> </w:t>
      </w:r>
      <w:r w:rsidR="00622AB8">
        <w:rPr>
          <w:rFonts w:ascii="Arial" w:hAnsi="Arial" w:cs="Arial"/>
          <w:sz w:val="24"/>
          <w:szCs w:val="24"/>
        </w:rPr>
        <w:fldChar w:fldCharType="begin"/>
      </w:r>
      <w:r w:rsidR="00622AB8">
        <w:rPr>
          <w:rFonts w:ascii="Arial" w:hAnsi="Arial" w:cs="Arial"/>
          <w:sz w:val="24"/>
          <w:szCs w:val="24"/>
        </w:rPr>
        <w:instrText xml:space="preserve"> ADDIN EN.CITE &lt;EndNote&gt;&lt;Cite&gt;&lt;Author&gt;McNamara&lt;/Author&gt;&lt;Year&gt;2001&lt;/Year&gt;&lt;RecNum&gt;494&lt;/RecNum&gt;&lt;DisplayText&gt;(McNamara, 2001, McNamara, 2004)&lt;/DisplayText&gt;&lt;record&gt;&lt;rec-number&gt;494&lt;/rec-number&gt;&lt;foreign-keys&gt;&lt;key app="EN" db-id="wrrt5pzajpe0agefz2kpr2zp0se5df9zpt2s" timestamp="1616159898" guid="7f30d375-11c2-44cb-9d14-9ecb0e9a935e"&gt;494&lt;/key&gt;&lt;/foreign-keys&gt;&lt;ref-type name="Book"&gt;6&lt;/ref-type&gt;&lt;contributors&gt;&lt;authors&gt;&lt;author&gt;McNamara, Beverley&lt;/author&gt;&lt;/authors&gt;&lt;/contributors&gt;&lt;titles&gt;&lt;title&gt;Fragile lives: death, dying and care&lt;/title&gt;&lt;/titles&gt;&lt;dates&gt;&lt;year&gt;2001&lt;/year&gt;&lt;/dates&gt;&lt;publisher&gt;Allen &amp;amp; Unwin&lt;/publisher&gt;&lt;isbn&gt;1864485639&lt;/isbn&gt;&lt;urls&gt;&lt;/urls&gt;&lt;/record&gt;&lt;/Cite&gt;&lt;Cite&gt;&lt;Author&gt;McNamara&lt;/Author&gt;&lt;Year&gt;2004&lt;/Year&gt;&lt;RecNum&gt;493&lt;/RecNum&gt;&lt;record&gt;&lt;rec-number&gt;493&lt;/rec-number&gt;&lt;foreign-keys&gt;&lt;key app="EN" db-id="wrrt5pzajpe0agefz2kpr2zp0se5df9zpt2s" timestamp="1616158271" guid="8abb25eb-f30b-4f1e-9516-936cf8caea50"&gt;493&lt;/key&gt;&lt;/foreign-keys&gt;&lt;ref-type name="Journal Article"&gt;17&lt;/ref-type&gt;&lt;contributors&gt;&lt;authors&gt;&lt;author&gt;McNamara, Beverley&lt;/author&gt;&lt;/authors&gt;&lt;/contributors&gt;&lt;titles&gt;&lt;title&gt;Good enough death: autonomy and choice in Australian palliative care&lt;/title&gt;&lt;secondary-title&gt;Social science &amp;amp; medicine&lt;/secondary-title&gt;&lt;/titles&gt;&lt;periodical&gt;&lt;full-title&gt;Social Science &amp;amp; Medicine&lt;/full-title&gt;&lt;/periodical&gt;&lt;pages&gt;929-938&lt;/pages&gt;&lt;volume&gt;58&lt;/volume&gt;&lt;number&gt;5&lt;/number&gt;&lt;dates&gt;&lt;year&gt;2004&lt;/year&gt;&lt;/dates&gt;&lt;isbn&gt;0277-9536&lt;/isbn&gt;&lt;urls&gt;&lt;/urls&gt;&lt;/record&gt;&lt;/Cite&gt;&lt;/EndNote&gt;</w:instrText>
      </w:r>
      <w:r w:rsidR="00622AB8">
        <w:rPr>
          <w:rFonts w:ascii="Arial" w:hAnsi="Arial" w:cs="Arial"/>
          <w:sz w:val="24"/>
          <w:szCs w:val="24"/>
        </w:rPr>
        <w:fldChar w:fldCharType="separate"/>
      </w:r>
      <w:r w:rsidR="00622AB8">
        <w:rPr>
          <w:rFonts w:ascii="Arial" w:hAnsi="Arial" w:cs="Arial"/>
          <w:noProof/>
          <w:sz w:val="24"/>
          <w:szCs w:val="24"/>
        </w:rPr>
        <w:t>(McNamara, 2001, McNamara, 2004)</w:t>
      </w:r>
      <w:r w:rsidR="00622AB8">
        <w:rPr>
          <w:rFonts w:ascii="Arial" w:hAnsi="Arial" w:cs="Arial"/>
          <w:sz w:val="24"/>
          <w:szCs w:val="24"/>
        </w:rPr>
        <w:fldChar w:fldCharType="end"/>
      </w:r>
      <w:r w:rsidR="00622AB8">
        <w:rPr>
          <w:rFonts w:ascii="Arial" w:hAnsi="Arial" w:cs="Arial"/>
          <w:sz w:val="24"/>
          <w:szCs w:val="24"/>
        </w:rPr>
        <w:t xml:space="preserve">. </w:t>
      </w:r>
      <w:r w:rsidR="00CD4D26" w:rsidRPr="000C08B9">
        <w:rPr>
          <w:rFonts w:ascii="Arial" w:hAnsi="Arial" w:cs="Arial"/>
          <w:sz w:val="24"/>
          <w:szCs w:val="24"/>
        </w:rPr>
        <w:t xml:space="preserve">The protocols or medical care </w:t>
      </w:r>
      <w:r w:rsidR="005B6AA3" w:rsidRPr="000C08B9">
        <w:rPr>
          <w:rFonts w:ascii="Arial" w:hAnsi="Arial" w:cs="Arial"/>
          <w:sz w:val="24"/>
          <w:szCs w:val="24"/>
        </w:rPr>
        <w:t xml:space="preserve">over the </w:t>
      </w:r>
      <w:r w:rsidR="00101A57" w:rsidRPr="000C08B9">
        <w:rPr>
          <w:rFonts w:ascii="Arial" w:hAnsi="Arial" w:cs="Arial"/>
          <w:sz w:val="24"/>
          <w:szCs w:val="24"/>
        </w:rPr>
        <w:t>several other religious</w:t>
      </w:r>
      <w:r w:rsidR="00CA16E3" w:rsidRPr="000C08B9">
        <w:rPr>
          <w:rFonts w:ascii="Arial" w:hAnsi="Arial" w:cs="Arial"/>
          <w:sz w:val="24"/>
          <w:szCs w:val="24"/>
        </w:rPr>
        <w:t xml:space="preserve">, </w:t>
      </w:r>
      <w:r w:rsidR="009A55D0" w:rsidRPr="000C08B9">
        <w:rPr>
          <w:rFonts w:ascii="Arial" w:hAnsi="Arial" w:cs="Arial"/>
          <w:sz w:val="24"/>
          <w:szCs w:val="24"/>
        </w:rPr>
        <w:t xml:space="preserve">psychological, and </w:t>
      </w:r>
      <w:r w:rsidR="00B4473F" w:rsidRPr="000C08B9">
        <w:rPr>
          <w:rFonts w:ascii="Arial" w:hAnsi="Arial" w:cs="Arial"/>
          <w:sz w:val="24"/>
          <w:szCs w:val="24"/>
        </w:rPr>
        <w:t>interpersonal</w:t>
      </w:r>
      <w:r w:rsidR="009A55D0" w:rsidRPr="000C08B9">
        <w:rPr>
          <w:rFonts w:ascii="Arial" w:hAnsi="Arial" w:cs="Arial"/>
          <w:sz w:val="24"/>
          <w:szCs w:val="24"/>
        </w:rPr>
        <w:t xml:space="preserve"> needs </w:t>
      </w:r>
      <w:r w:rsidR="00B4473F" w:rsidRPr="000C08B9">
        <w:rPr>
          <w:rFonts w:ascii="Arial" w:hAnsi="Arial" w:cs="Arial"/>
          <w:sz w:val="24"/>
          <w:szCs w:val="24"/>
        </w:rPr>
        <w:t>pressed</w:t>
      </w:r>
      <w:r w:rsidR="00CD7A4E" w:rsidRPr="000C08B9">
        <w:rPr>
          <w:rFonts w:ascii="Arial" w:hAnsi="Arial" w:cs="Arial"/>
          <w:sz w:val="24"/>
          <w:szCs w:val="24"/>
        </w:rPr>
        <w:t xml:space="preserve"> doctors in the discussion of </w:t>
      </w:r>
      <w:r w:rsidR="005B6AA3" w:rsidRPr="000C08B9">
        <w:rPr>
          <w:rFonts w:ascii="Arial" w:hAnsi="Arial" w:cs="Arial"/>
          <w:sz w:val="24"/>
          <w:szCs w:val="24"/>
        </w:rPr>
        <w:t>change in palliative care over</w:t>
      </w:r>
      <w:r w:rsidR="00B4473F" w:rsidRPr="000C08B9">
        <w:rPr>
          <w:rFonts w:ascii="Arial" w:hAnsi="Arial" w:cs="Arial"/>
          <w:sz w:val="24"/>
          <w:szCs w:val="24"/>
        </w:rPr>
        <w:t xml:space="preserve">. </w:t>
      </w:r>
      <w:r w:rsidR="00810976" w:rsidRPr="000C08B9">
        <w:rPr>
          <w:rFonts w:ascii="Arial" w:hAnsi="Arial" w:cs="Arial"/>
          <w:sz w:val="24"/>
          <w:szCs w:val="24"/>
        </w:rPr>
        <w:t xml:space="preserve">Despite the </w:t>
      </w:r>
      <w:r w:rsidR="000C6A55" w:rsidRPr="000C08B9">
        <w:rPr>
          <w:rFonts w:ascii="Arial" w:hAnsi="Arial" w:cs="Arial"/>
          <w:sz w:val="24"/>
          <w:szCs w:val="24"/>
        </w:rPr>
        <w:t>well wishes</w:t>
      </w:r>
      <w:r w:rsidR="0063475E">
        <w:rPr>
          <w:rFonts w:ascii="Arial" w:hAnsi="Arial" w:cs="Arial"/>
          <w:sz w:val="24"/>
          <w:szCs w:val="24"/>
        </w:rPr>
        <w:t xml:space="preserve"> and efforts</w:t>
      </w:r>
      <w:r w:rsidR="00810976" w:rsidRPr="000C08B9">
        <w:rPr>
          <w:rFonts w:ascii="Arial" w:hAnsi="Arial" w:cs="Arial"/>
          <w:sz w:val="24"/>
          <w:szCs w:val="24"/>
        </w:rPr>
        <w:t xml:space="preserve"> </w:t>
      </w:r>
      <w:r w:rsidR="007D5498" w:rsidRPr="000C08B9">
        <w:rPr>
          <w:rFonts w:ascii="Arial" w:hAnsi="Arial" w:cs="Arial"/>
          <w:sz w:val="24"/>
          <w:szCs w:val="24"/>
        </w:rPr>
        <w:t xml:space="preserve">however the case is that usually the dying patient does not </w:t>
      </w:r>
      <w:r w:rsidR="00E7160D" w:rsidRPr="000C08B9">
        <w:rPr>
          <w:rFonts w:ascii="Arial" w:hAnsi="Arial" w:cs="Arial"/>
          <w:sz w:val="24"/>
          <w:szCs w:val="24"/>
        </w:rPr>
        <w:t xml:space="preserve">get to have control over the </w:t>
      </w:r>
      <w:r w:rsidR="001E20AC" w:rsidRPr="000C08B9">
        <w:rPr>
          <w:rFonts w:ascii="Arial" w:hAnsi="Arial" w:cs="Arial"/>
          <w:sz w:val="24"/>
          <w:szCs w:val="24"/>
        </w:rPr>
        <w:t>departure.</w:t>
      </w:r>
      <w:r w:rsidR="004C2200" w:rsidRPr="000C08B9">
        <w:rPr>
          <w:rFonts w:ascii="Arial" w:hAnsi="Arial" w:cs="Arial"/>
          <w:sz w:val="24"/>
          <w:szCs w:val="24"/>
        </w:rPr>
        <w:t xml:space="preserve"> </w:t>
      </w:r>
      <w:r w:rsidR="008E16DA" w:rsidRPr="000C08B9">
        <w:rPr>
          <w:rFonts w:ascii="Arial" w:hAnsi="Arial" w:cs="Arial"/>
          <w:sz w:val="24"/>
          <w:szCs w:val="24"/>
        </w:rPr>
        <w:t>The conundrum of death is c</w:t>
      </w:r>
      <w:r w:rsidR="004C2200" w:rsidRPr="000C08B9">
        <w:rPr>
          <w:rFonts w:ascii="Arial" w:hAnsi="Arial" w:cs="Arial"/>
          <w:sz w:val="24"/>
          <w:szCs w:val="24"/>
        </w:rPr>
        <w:t xml:space="preserve">ancer patients </w:t>
      </w:r>
      <w:r w:rsidR="00D41F63" w:rsidRPr="000C08B9">
        <w:rPr>
          <w:rFonts w:ascii="Arial" w:hAnsi="Arial" w:cs="Arial"/>
          <w:sz w:val="24"/>
          <w:szCs w:val="24"/>
        </w:rPr>
        <w:t>on the one</w:t>
      </w:r>
      <w:r w:rsidR="008E16DA" w:rsidRPr="000C08B9">
        <w:rPr>
          <w:rFonts w:ascii="Arial" w:hAnsi="Arial" w:cs="Arial"/>
          <w:sz w:val="24"/>
          <w:szCs w:val="24"/>
        </w:rPr>
        <w:t xml:space="preserve"> </w:t>
      </w:r>
      <w:r w:rsidR="00F05B36" w:rsidRPr="000C08B9">
        <w:rPr>
          <w:rFonts w:ascii="Arial" w:hAnsi="Arial" w:cs="Arial"/>
          <w:sz w:val="24"/>
          <w:szCs w:val="24"/>
        </w:rPr>
        <w:t>side want some control over the</w:t>
      </w:r>
      <w:r w:rsidR="00AC0F53" w:rsidRPr="000C08B9">
        <w:rPr>
          <w:rFonts w:ascii="Arial" w:hAnsi="Arial" w:cs="Arial"/>
          <w:sz w:val="24"/>
          <w:szCs w:val="24"/>
        </w:rPr>
        <w:t xml:space="preserve">ir dying but do not know how to do that as </w:t>
      </w:r>
      <w:r w:rsidR="006B0F47">
        <w:rPr>
          <w:rFonts w:ascii="Arial" w:hAnsi="Arial" w:cs="Arial"/>
          <w:sz w:val="24"/>
          <w:szCs w:val="24"/>
        </w:rPr>
        <w:t>‘</w:t>
      </w:r>
      <w:r w:rsidR="009B7B26" w:rsidRPr="000C08B9">
        <w:rPr>
          <w:rFonts w:ascii="Arial" w:hAnsi="Arial" w:cs="Arial"/>
          <w:sz w:val="24"/>
          <w:szCs w:val="24"/>
        </w:rPr>
        <w:t>blueprints</w:t>
      </w:r>
      <w:r w:rsidR="006B0F47">
        <w:rPr>
          <w:rFonts w:ascii="Arial" w:hAnsi="Arial" w:cs="Arial"/>
          <w:sz w:val="24"/>
          <w:szCs w:val="24"/>
        </w:rPr>
        <w:t>’</w:t>
      </w:r>
      <w:r w:rsidR="00AC0F53" w:rsidRPr="000C08B9">
        <w:rPr>
          <w:rFonts w:ascii="Arial" w:hAnsi="Arial" w:cs="Arial"/>
          <w:sz w:val="24"/>
          <w:szCs w:val="24"/>
        </w:rPr>
        <w:t xml:space="preserve"> are scarce on the subject</w:t>
      </w:r>
      <w:r w:rsidR="006B0F47">
        <w:rPr>
          <w:rFonts w:ascii="Arial" w:hAnsi="Arial" w:cs="Arial"/>
          <w:sz w:val="24"/>
          <w:szCs w:val="24"/>
        </w:rPr>
        <w:t xml:space="preserve"> </w:t>
      </w:r>
      <w:r w:rsidR="00A20CD7">
        <w:rPr>
          <w:rFonts w:ascii="Arial" w:hAnsi="Arial" w:cs="Arial"/>
          <w:sz w:val="24"/>
          <w:szCs w:val="24"/>
        </w:rPr>
        <w:fldChar w:fldCharType="begin">
          <w:fldData xml:space="preserve">PEVuZE5vdGU+PENpdGU+PEF1dGhvcj5GaWVsZDwvQXV0aG9yPjxZZWFyPjE5OTY8L1llYXI+PFJl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</w:fldData>
        </w:fldChar>
      </w:r>
      <w:r w:rsidR="00A20CD7">
        <w:rPr>
          <w:rFonts w:ascii="Arial" w:hAnsi="Arial" w:cs="Arial"/>
          <w:sz w:val="24"/>
          <w:szCs w:val="24"/>
        </w:rPr>
        <w:instrText xml:space="preserve"> ADDIN EN.CITE </w:instrText>
      </w:r>
      <w:r w:rsidR="00A20CD7">
        <w:rPr>
          <w:rFonts w:ascii="Arial" w:hAnsi="Arial" w:cs="Arial"/>
          <w:sz w:val="24"/>
          <w:szCs w:val="24"/>
        </w:rPr>
        <w:fldChar w:fldCharType="begin">
          <w:fldData xml:space="preserve">PEVuZE5vdGU+PENpdGU+PEF1dGhvcj5GaWVsZDwvQXV0aG9yPjxZZWFyPjE5OTY8L1llYXI+PFJl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</w:fldData>
        </w:fldChar>
      </w:r>
      <w:r w:rsidR="00A20CD7">
        <w:rPr>
          <w:rFonts w:ascii="Arial" w:hAnsi="Arial" w:cs="Arial"/>
          <w:sz w:val="24"/>
          <w:szCs w:val="24"/>
        </w:rPr>
        <w:instrText xml:space="preserve"> ADDIN EN.CITE.DATA </w:instrText>
      </w:r>
      <w:r w:rsidR="00A20CD7">
        <w:rPr>
          <w:rFonts w:ascii="Arial" w:hAnsi="Arial" w:cs="Arial"/>
          <w:sz w:val="24"/>
          <w:szCs w:val="24"/>
        </w:rPr>
      </w:r>
      <w:r w:rsidR="00A20CD7">
        <w:rPr>
          <w:rFonts w:ascii="Arial" w:hAnsi="Arial" w:cs="Arial"/>
          <w:sz w:val="24"/>
          <w:szCs w:val="24"/>
        </w:rPr>
        <w:fldChar w:fldCharType="end"/>
      </w:r>
      <w:r w:rsidR="00A20CD7">
        <w:rPr>
          <w:rFonts w:ascii="Arial" w:hAnsi="Arial" w:cs="Arial"/>
          <w:sz w:val="24"/>
          <w:szCs w:val="24"/>
        </w:rPr>
        <w:fldChar w:fldCharType="separate"/>
      </w:r>
      <w:r w:rsidR="00A20CD7">
        <w:rPr>
          <w:rFonts w:ascii="Arial" w:hAnsi="Arial" w:cs="Arial"/>
          <w:noProof/>
          <w:sz w:val="24"/>
          <w:szCs w:val="24"/>
        </w:rPr>
        <w:t>(Field, 1996, Higginson, 1993, McIntosh, 1977)</w:t>
      </w:r>
      <w:r w:rsidR="00A20CD7">
        <w:rPr>
          <w:rFonts w:ascii="Arial" w:hAnsi="Arial" w:cs="Arial"/>
          <w:sz w:val="24"/>
          <w:szCs w:val="24"/>
        </w:rPr>
        <w:fldChar w:fldCharType="end"/>
      </w:r>
      <w:r w:rsidR="00A20CD7">
        <w:rPr>
          <w:rFonts w:ascii="Arial" w:hAnsi="Arial" w:cs="Arial"/>
          <w:sz w:val="24"/>
          <w:szCs w:val="24"/>
        </w:rPr>
        <w:t>.</w:t>
      </w:r>
    </w:p>
    <w:p w14:paraId="38879E26" w14:textId="6D47EE23" w:rsidR="000B28F2" w:rsidRPr="000C08B9" w:rsidRDefault="006E04A5" w:rsidP="000C08B9">
      <w:pPr>
        <w:spacing w:after="0" w:line="360" w:lineRule="auto"/>
        <w:jc w:val="both"/>
        <w:rPr>
          <w:rFonts w:ascii="Arial" w:hAnsi="Arial" w:cs="Arial"/>
          <w:sz w:val="24"/>
          <w:szCs w:val="24"/>
        </w:rPr>
      </w:pPr>
      <w:r w:rsidRPr="000C08B9">
        <w:rPr>
          <w:rFonts w:ascii="Arial" w:hAnsi="Arial" w:cs="Arial"/>
          <w:sz w:val="24"/>
          <w:szCs w:val="24"/>
        </w:rPr>
        <w:t xml:space="preserve">Human beings are </w:t>
      </w:r>
      <w:r w:rsidR="0051733C" w:rsidRPr="000C08B9">
        <w:rPr>
          <w:rFonts w:ascii="Arial" w:hAnsi="Arial" w:cs="Arial"/>
          <w:sz w:val="24"/>
          <w:szCs w:val="24"/>
        </w:rPr>
        <w:t xml:space="preserve">not </w:t>
      </w:r>
      <w:r w:rsidR="006A0A65" w:rsidRPr="000C08B9">
        <w:rPr>
          <w:rFonts w:ascii="Arial" w:hAnsi="Arial" w:cs="Arial"/>
          <w:sz w:val="24"/>
          <w:szCs w:val="24"/>
        </w:rPr>
        <w:t xml:space="preserve">as </w:t>
      </w:r>
      <w:r w:rsidR="00A16E75" w:rsidRPr="000C08B9">
        <w:rPr>
          <w:rFonts w:ascii="Arial" w:hAnsi="Arial" w:cs="Arial"/>
          <w:sz w:val="24"/>
          <w:szCs w:val="24"/>
        </w:rPr>
        <w:t>straightforward</w:t>
      </w:r>
      <w:r w:rsidR="006A0A65" w:rsidRPr="000C08B9">
        <w:rPr>
          <w:rFonts w:ascii="Arial" w:hAnsi="Arial" w:cs="Arial"/>
          <w:sz w:val="24"/>
          <w:szCs w:val="24"/>
        </w:rPr>
        <w:t xml:space="preserve"> as </w:t>
      </w:r>
      <w:r w:rsidR="004218F8" w:rsidRPr="000C08B9">
        <w:rPr>
          <w:rFonts w:ascii="Arial" w:hAnsi="Arial" w:cs="Arial"/>
          <w:sz w:val="24"/>
          <w:szCs w:val="24"/>
        </w:rPr>
        <w:t>electricity</w:t>
      </w:r>
      <w:r w:rsidR="00EA033A">
        <w:rPr>
          <w:rFonts w:ascii="Arial" w:hAnsi="Arial" w:cs="Arial"/>
          <w:sz w:val="24"/>
          <w:szCs w:val="24"/>
        </w:rPr>
        <w:t xml:space="preserve">, nor </w:t>
      </w:r>
      <w:r w:rsidR="00D7081F">
        <w:rPr>
          <w:rFonts w:ascii="Arial" w:hAnsi="Arial" w:cs="Arial"/>
          <w:sz w:val="24"/>
          <w:szCs w:val="24"/>
        </w:rPr>
        <w:t>arrive with a manual</w:t>
      </w:r>
      <w:r w:rsidR="005F1DFC" w:rsidRPr="000C08B9">
        <w:rPr>
          <w:rFonts w:ascii="Arial" w:hAnsi="Arial" w:cs="Arial"/>
          <w:sz w:val="24"/>
          <w:szCs w:val="24"/>
        </w:rPr>
        <w:t xml:space="preserve">. </w:t>
      </w:r>
      <w:r w:rsidR="00D7081F">
        <w:rPr>
          <w:rFonts w:ascii="Arial" w:hAnsi="Arial" w:cs="Arial"/>
          <w:sz w:val="24"/>
          <w:szCs w:val="24"/>
        </w:rPr>
        <w:t>Hence, a</w:t>
      </w:r>
      <w:r w:rsidR="002E46AB" w:rsidRPr="000C08B9">
        <w:rPr>
          <w:rFonts w:ascii="Arial" w:hAnsi="Arial" w:cs="Arial"/>
          <w:sz w:val="24"/>
          <w:szCs w:val="24"/>
        </w:rPr>
        <w:t xml:space="preserve"> successful communication about end-of-life decisions </w:t>
      </w:r>
      <w:r w:rsidR="00F84738" w:rsidRPr="000C08B9">
        <w:rPr>
          <w:rFonts w:ascii="Arial" w:hAnsi="Arial" w:cs="Arial"/>
          <w:sz w:val="24"/>
          <w:szCs w:val="24"/>
        </w:rPr>
        <w:t xml:space="preserve">is not as common as it should be. The </w:t>
      </w:r>
      <w:r w:rsidR="00E251CF" w:rsidRPr="000C08B9">
        <w:rPr>
          <w:rFonts w:ascii="Arial" w:hAnsi="Arial" w:cs="Arial"/>
          <w:sz w:val="24"/>
          <w:szCs w:val="24"/>
        </w:rPr>
        <w:t xml:space="preserve">multifactorial complexity of the human nature </w:t>
      </w:r>
      <w:r w:rsidR="000B3382" w:rsidRPr="000C08B9">
        <w:rPr>
          <w:rFonts w:ascii="Arial" w:hAnsi="Arial" w:cs="Arial"/>
          <w:sz w:val="24"/>
          <w:szCs w:val="24"/>
        </w:rPr>
        <w:t xml:space="preserve">combined with a unique depth of understanding for each </w:t>
      </w:r>
      <w:r w:rsidR="003B68E5" w:rsidRPr="000C08B9">
        <w:rPr>
          <w:rFonts w:ascii="Arial" w:hAnsi="Arial" w:cs="Arial"/>
          <w:sz w:val="24"/>
          <w:szCs w:val="24"/>
        </w:rPr>
        <w:t>patient</w:t>
      </w:r>
      <w:r w:rsidR="000B3382" w:rsidRPr="000C08B9">
        <w:rPr>
          <w:rFonts w:ascii="Arial" w:hAnsi="Arial" w:cs="Arial"/>
          <w:sz w:val="24"/>
          <w:szCs w:val="24"/>
        </w:rPr>
        <w:t xml:space="preserve"> for one</w:t>
      </w:r>
      <w:r w:rsidR="003B68E5" w:rsidRPr="000C08B9">
        <w:rPr>
          <w:rFonts w:ascii="Arial" w:hAnsi="Arial" w:cs="Arial"/>
          <w:sz w:val="24"/>
          <w:szCs w:val="24"/>
        </w:rPr>
        <w:t>,</w:t>
      </w:r>
      <w:r w:rsidR="0060545E" w:rsidRPr="000C08B9">
        <w:rPr>
          <w:rFonts w:ascii="Arial" w:hAnsi="Arial" w:cs="Arial"/>
          <w:sz w:val="24"/>
          <w:szCs w:val="24"/>
        </w:rPr>
        <w:t xml:space="preserve"> sets a </w:t>
      </w:r>
      <w:r w:rsidR="00293FF3" w:rsidRPr="000C08B9">
        <w:rPr>
          <w:rFonts w:ascii="Arial" w:hAnsi="Arial" w:cs="Arial"/>
          <w:sz w:val="24"/>
          <w:szCs w:val="24"/>
        </w:rPr>
        <w:t xml:space="preserve">difficult tone. </w:t>
      </w:r>
      <w:r w:rsidR="00387DCD" w:rsidRPr="000C08B9">
        <w:rPr>
          <w:rFonts w:ascii="Arial" w:hAnsi="Arial" w:cs="Arial"/>
          <w:sz w:val="24"/>
          <w:szCs w:val="24"/>
        </w:rPr>
        <w:t xml:space="preserve">One of the reasons </w:t>
      </w:r>
      <w:r w:rsidR="00DB553A" w:rsidRPr="000C08B9">
        <w:rPr>
          <w:rFonts w:ascii="Arial" w:hAnsi="Arial" w:cs="Arial"/>
          <w:sz w:val="24"/>
          <w:szCs w:val="24"/>
        </w:rPr>
        <w:t>is the patient’s unrealistic expectations in terms with their palliative care</w:t>
      </w:r>
      <w:r w:rsidR="00564B3E" w:rsidRPr="000C08B9">
        <w:rPr>
          <w:rFonts w:ascii="Arial" w:hAnsi="Arial" w:cs="Arial"/>
          <w:sz w:val="24"/>
          <w:szCs w:val="24"/>
        </w:rPr>
        <w:t>, another is the</w:t>
      </w:r>
      <w:r w:rsidR="00F82E16" w:rsidRPr="000C08B9">
        <w:rPr>
          <w:rFonts w:ascii="Arial" w:hAnsi="Arial" w:cs="Arial"/>
          <w:sz w:val="24"/>
          <w:szCs w:val="24"/>
        </w:rPr>
        <w:t xml:space="preserve"> emotional involvement of doctor</w:t>
      </w:r>
      <w:r w:rsidR="009236A2" w:rsidRPr="000C08B9">
        <w:rPr>
          <w:rFonts w:ascii="Arial" w:hAnsi="Arial" w:cs="Arial"/>
          <w:sz w:val="24"/>
          <w:szCs w:val="24"/>
        </w:rPr>
        <w:t xml:space="preserve"> and a clear outline</w:t>
      </w:r>
      <w:r w:rsidR="004013FD" w:rsidRPr="000C08B9">
        <w:rPr>
          <w:rFonts w:ascii="Arial" w:hAnsi="Arial" w:cs="Arial"/>
          <w:sz w:val="24"/>
          <w:szCs w:val="24"/>
        </w:rPr>
        <w:t xml:space="preserve"> setting the responsibilities for the nurs</w:t>
      </w:r>
      <w:r w:rsidR="003D63C4" w:rsidRPr="000C08B9">
        <w:rPr>
          <w:rFonts w:ascii="Arial" w:hAnsi="Arial" w:cs="Arial"/>
          <w:sz w:val="24"/>
          <w:szCs w:val="24"/>
        </w:rPr>
        <w:t>ing staff</w:t>
      </w:r>
      <w:r w:rsidR="00A20CD7">
        <w:rPr>
          <w:rFonts w:ascii="Arial" w:hAnsi="Arial" w:cs="Arial"/>
          <w:sz w:val="24"/>
          <w:szCs w:val="24"/>
        </w:rPr>
        <w:t xml:space="preserve">  </w:t>
      </w:r>
      <w:r w:rsidR="00A20CD7">
        <w:rPr>
          <w:rFonts w:ascii="Arial" w:hAnsi="Arial" w:cs="Arial"/>
          <w:sz w:val="24"/>
          <w:szCs w:val="24"/>
        </w:rPr>
        <w:fldChar w:fldCharType="begin">
          <w:fldData xml:space="preserve">PEVuZE5vdGU+PENpdGU+PEF1dGhvcj5QZmVpbDwvQXV0aG9yPjxZZWFyPjIwMTU8L1llYXI+PFJl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</w:fldData>
        </w:fldChar>
      </w:r>
      <w:r w:rsidR="00A20CD7">
        <w:rPr>
          <w:rFonts w:ascii="Arial" w:hAnsi="Arial" w:cs="Arial"/>
          <w:sz w:val="24"/>
          <w:szCs w:val="24"/>
        </w:rPr>
        <w:instrText xml:space="preserve"> ADDIN EN.CITE </w:instrText>
      </w:r>
      <w:r w:rsidR="00A20CD7">
        <w:rPr>
          <w:rFonts w:ascii="Arial" w:hAnsi="Arial" w:cs="Arial"/>
          <w:sz w:val="24"/>
          <w:szCs w:val="24"/>
        </w:rPr>
        <w:fldChar w:fldCharType="begin">
          <w:fldData xml:space="preserve">PEVuZE5vdGU+PENpdGU+PEF1dGhvcj5QZmVpbDwvQXV0aG9yPjxZZWFyPjIwMTU8L1llYXI+PFJl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</w:fldData>
        </w:fldChar>
      </w:r>
      <w:r w:rsidR="00A20CD7">
        <w:rPr>
          <w:rFonts w:ascii="Arial" w:hAnsi="Arial" w:cs="Arial"/>
          <w:sz w:val="24"/>
          <w:szCs w:val="24"/>
        </w:rPr>
        <w:instrText xml:space="preserve"> ADDIN EN.CITE.DATA </w:instrText>
      </w:r>
      <w:r w:rsidR="00A20CD7">
        <w:rPr>
          <w:rFonts w:ascii="Arial" w:hAnsi="Arial" w:cs="Arial"/>
          <w:sz w:val="24"/>
          <w:szCs w:val="24"/>
        </w:rPr>
      </w:r>
      <w:r w:rsidR="00A20CD7">
        <w:rPr>
          <w:rFonts w:ascii="Arial" w:hAnsi="Arial" w:cs="Arial"/>
          <w:sz w:val="24"/>
          <w:szCs w:val="24"/>
        </w:rPr>
        <w:fldChar w:fldCharType="end"/>
      </w:r>
      <w:r w:rsidR="00A20CD7">
        <w:rPr>
          <w:rFonts w:ascii="Arial" w:hAnsi="Arial" w:cs="Arial"/>
          <w:sz w:val="24"/>
          <w:szCs w:val="24"/>
        </w:rPr>
        <w:fldChar w:fldCharType="separate"/>
      </w:r>
      <w:r w:rsidR="00A20CD7">
        <w:rPr>
          <w:rFonts w:ascii="Arial" w:hAnsi="Arial" w:cs="Arial"/>
          <w:noProof/>
          <w:sz w:val="24"/>
          <w:szCs w:val="24"/>
        </w:rPr>
        <w:t>(Pfeil et al., 2015)</w:t>
      </w:r>
      <w:r w:rsidR="00A20CD7">
        <w:rPr>
          <w:rFonts w:ascii="Arial" w:hAnsi="Arial" w:cs="Arial"/>
          <w:sz w:val="24"/>
          <w:szCs w:val="24"/>
        </w:rPr>
        <w:fldChar w:fldCharType="end"/>
      </w:r>
      <w:r w:rsidR="00C96147">
        <w:rPr>
          <w:rFonts w:ascii="Arial" w:hAnsi="Arial" w:cs="Arial"/>
          <w:sz w:val="24"/>
          <w:szCs w:val="24"/>
        </w:rPr>
        <w:t>.</w:t>
      </w:r>
      <w:r w:rsidR="006E1C91">
        <w:rPr>
          <w:rFonts w:ascii="Arial" w:hAnsi="Arial" w:cs="Arial"/>
          <w:sz w:val="24"/>
          <w:szCs w:val="24"/>
        </w:rPr>
        <w:t xml:space="preserve"> </w:t>
      </w:r>
      <w:r w:rsidR="00D75545" w:rsidRPr="000C08B9">
        <w:rPr>
          <w:rFonts w:ascii="Arial" w:hAnsi="Arial" w:cs="Arial"/>
          <w:sz w:val="24"/>
          <w:szCs w:val="24"/>
        </w:rPr>
        <w:t xml:space="preserve">Oncologists </w:t>
      </w:r>
      <w:r w:rsidR="007B0C33" w:rsidRPr="000C08B9">
        <w:rPr>
          <w:rFonts w:ascii="Arial" w:hAnsi="Arial" w:cs="Arial"/>
          <w:sz w:val="24"/>
          <w:szCs w:val="24"/>
        </w:rPr>
        <w:t xml:space="preserve">now believe that the best practice </w:t>
      </w:r>
      <w:r w:rsidR="00CF584B" w:rsidRPr="000C08B9">
        <w:rPr>
          <w:rFonts w:ascii="Arial" w:hAnsi="Arial" w:cs="Arial"/>
          <w:sz w:val="24"/>
          <w:szCs w:val="24"/>
        </w:rPr>
        <w:t xml:space="preserve">is to be </w:t>
      </w:r>
      <w:r w:rsidR="00CF584B" w:rsidRPr="000C08B9">
        <w:rPr>
          <w:rFonts w:ascii="Arial" w:hAnsi="Arial" w:cs="Arial"/>
          <w:sz w:val="24"/>
          <w:szCs w:val="24"/>
        </w:rPr>
        <w:lastRenderedPageBreak/>
        <w:t xml:space="preserve">honest about the prognosis with their dying patients. </w:t>
      </w:r>
      <w:r w:rsidR="00D75205" w:rsidRPr="000C08B9">
        <w:rPr>
          <w:rFonts w:ascii="Arial" w:hAnsi="Arial" w:cs="Arial"/>
          <w:sz w:val="24"/>
          <w:szCs w:val="24"/>
        </w:rPr>
        <w:t xml:space="preserve">The delivering of the death-sentence, one </w:t>
      </w:r>
      <w:r w:rsidR="00AE7228" w:rsidRPr="000C08B9">
        <w:rPr>
          <w:rFonts w:ascii="Arial" w:hAnsi="Arial" w:cs="Arial"/>
          <w:sz w:val="24"/>
          <w:szCs w:val="24"/>
        </w:rPr>
        <w:t xml:space="preserve">that military men, service men and police </w:t>
      </w:r>
      <w:r w:rsidR="00D54BDE" w:rsidRPr="000C08B9">
        <w:rPr>
          <w:rFonts w:ascii="Arial" w:hAnsi="Arial" w:cs="Arial"/>
          <w:sz w:val="24"/>
          <w:szCs w:val="24"/>
        </w:rPr>
        <w:t>equally</w:t>
      </w:r>
      <w:r w:rsidR="00AE7228" w:rsidRPr="000C08B9">
        <w:rPr>
          <w:rFonts w:ascii="Arial" w:hAnsi="Arial" w:cs="Arial"/>
          <w:sz w:val="24"/>
          <w:szCs w:val="24"/>
        </w:rPr>
        <w:t xml:space="preserve"> dread </w:t>
      </w:r>
      <w:r w:rsidR="00D54BDE" w:rsidRPr="000C08B9">
        <w:rPr>
          <w:rFonts w:ascii="Arial" w:hAnsi="Arial" w:cs="Arial"/>
          <w:sz w:val="24"/>
          <w:szCs w:val="24"/>
        </w:rPr>
        <w:t>and</w:t>
      </w:r>
      <w:r w:rsidR="00AE7228" w:rsidRPr="000C08B9">
        <w:rPr>
          <w:rFonts w:ascii="Arial" w:hAnsi="Arial" w:cs="Arial"/>
          <w:sz w:val="24"/>
          <w:szCs w:val="24"/>
        </w:rPr>
        <w:t xml:space="preserve"> </w:t>
      </w:r>
      <w:r w:rsidR="00F21DC2" w:rsidRPr="000C08B9">
        <w:rPr>
          <w:rFonts w:ascii="Arial" w:hAnsi="Arial" w:cs="Arial"/>
          <w:sz w:val="24"/>
          <w:szCs w:val="24"/>
        </w:rPr>
        <w:t xml:space="preserve">often </w:t>
      </w:r>
      <w:r w:rsidR="006C5986" w:rsidRPr="000C08B9">
        <w:rPr>
          <w:rFonts w:ascii="Arial" w:hAnsi="Arial" w:cs="Arial"/>
          <w:sz w:val="24"/>
          <w:szCs w:val="24"/>
        </w:rPr>
        <w:t>must</w:t>
      </w:r>
      <w:r w:rsidR="00F21DC2" w:rsidRPr="000C08B9">
        <w:rPr>
          <w:rFonts w:ascii="Arial" w:hAnsi="Arial" w:cs="Arial"/>
          <w:sz w:val="24"/>
          <w:szCs w:val="24"/>
        </w:rPr>
        <w:t xml:space="preserve"> face in their line of work, </w:t>
      </w:r>
      <w:r w:rsidR="00E91F32">
        <w:rPr>
          <w:rFonts w:ascii="Arial" w:hAnsi="Arial" w:cs="Arial"/>
          <w:sz w:val="24"/>
          <w:szCs w:val="24"/>
        </w:rPr>
        <w:t>few</w:t>
      </w:r>
      <w:r w:rsidR="00F21DC2" w:rsidRPr="000C08B9">
        <w:rPr>
          <w:rFonts w:ascii="Arial" w:hAnsi="Arial" w:cs="Arial"/>
          <w:sz w:val="24"/>
          <w:szCs w:val="24"/>
        </w:rPr>
        <w:t xml:space="preserve"> however as often </w:t>
      </w:r>
      <w:r w:rsidR="00DD5B99" w:rsidRPr="000C08B9">
        <w:rPr>
          <w:rFonts w:ascii="Arial" w:hAnsi="Arial" w:cs="Arial"/>
          <w:sz w:val="24"/>
          <w:szCs w:val="24"/>
        </w:rPr>
        <w:t xml:space="preserve">as oncologists. Patients, in turn </w:t>
      </w:r>
      <w:r w:rsidR="00F41F60" w:rsidRPr="000C08B9">
        <w:rPr>
          <w:rFonts w:ascii="Arial" w:hAnsi="Arial" w:cs="Arial"/>
          <w:sz w:val="24"/>
          <w:szCs w:val="24"/>
        </w:rPr>
        <w:t xml:space="preserve">expect the truth as opposed to the common practice some decades ago, when hiding the truth </w:t>
      </w:r>
      <w:r w:rsidR="00C3295A" w:rsidRPr="000C08B9">
        <w:rPr>
          <w:rFonts w:ascii="Arial" w:hAnsi="Arial" w:cs="Arial"/>
          <w:sz w:val="24"/>
          <w:szCs w:val="24"/>
        </w:rPr>
        <w:t>was the frequent choice.</w:t>
      </w:r>
      <w:r w:rsidR="00464B3E" w:rsidRPr="000C08B9">
        <w:rPr>
          <w:rFonts w:ascii="Arial" w:hAnsi="Arial" w:cs="Arial"/>
          <w:sz w:val="24"/>
          <w:szCs w:val="24"/>
        </w:rPr>
        <w:t xml:space="preserve"> Although,</w:t>
      </w:r>
      <w:r w:rsidR="00376EA1" w:rsidRPr="000C08B9">
        <w:rPr>
          <w:rFonts w:ascii="Arial" w:hAnsi="Arial" w:cs="Arial"/>
          <w:sz w:val="24"/>
          <w:szCs w:val="24"/>
        </w:rPr>
        <w:t xml:space="preserve"> </w:t>
      </w:r>
      <w:r w:rsidR="00464B3E" w:rsidRPr="000C08B9">
        <w:rPr>
          <w:rFonts w:ascii="Arial" w:hAnsi="Arial" w:cs="Arial"/>
          <w:sz w:val="24"/>
          <w:szCs w:val="24"/>
        </w:rPr>
        <w:t>t</w:t>
      </w:r>
      <w:r w:rsidR="003B7861" w:rsidRPr="000C08B9">
        <w:rPr>
          <w:rFonts w:ascii="Arial" w:hAnsi="Arial" w:cs="Arial"/>
          <w:sz w:val="24"/>
          <w:szCs w:val="24"/>
        </w:rPr>
        <w:t xml:space="preserve">he </w:t>
      </w:r>
      <w:r w:rsidR="00E91F32">
        <w:rPr>
          <w:rFonts w:ascii="Arial" w:hAnsi="Arial" w:cs="Arial"/>
          <w:sz w:val="24"/>
          <w:szCs w:val="24"/>
        </w:rPr>
        <w:t>Qol</w:t>
      </w:r>
      <w:r w:rsidR="003B7861" w:rsidRPr="000C08B9">
        <w:rPr>
          <w:rFonts w:ascii="Arial" w:hAnsi="Arial" w:cs="Arial"/>
          <w:sz w:val="24"/>
          <w:szCs w:val="24"/>
        </w:rPr>
        <w:t xml:space="preserve"> after the diagnosis </w:t>
      </w:r>
      <w:r w:rsidR="00376EA1" w:rsidRPr="000C08B9">
        <w:rPr>
          <w:rFonts w:ascii="Arial" w:hAnsi="Arial" w:cs="Arial"/>
          <w:sz w:val="24"/>
          <w:szCs w:val="24"/>
        </w:rPr>
        <w:t xml:space="preserve">may be dependable on </w:t>
      </w:r>
      <w:r w:rsidR="00F033A0" w:rsidRPr="000C08B9">
        <w:rPr>
          <w:rFonts w:ascii="Arial" w:hAnsi="Arial" w:cs="Arial"/>
          <w:sz w:val="24"/>
          <w:szCs w:val="24"/>
        </w:rPr>
        <w:t xml:space="preserve">a ‘white lie’ </w:t>
      </w:r>
      <w:r w:rsidR="00874682" w:rsidRPr="000C08B9">
        <w:rPr>
          <w:rFonts w:ascii="Arial" w:hAnsi="Arial" w:cs="Arial"/>
          <w:sz w:val="24"/>
          <w:szCs w:val="24"/>
        </w:rPr>
        <w:t>occasionally</w:t>
      </w:r>
      <w:r w:rsidR="00535A7A">
        <w:rPr>
          <w:rFonts w:ascii="Arial" w:hAnsi="Arial" w:cs="Arial"/>
          <w:sz w:val="24"/>
          <w:szCs w:val="24"/>
        </w:rPr>
        <w:t xml:space="preserve"> </w:t>
      </w:r>
      <w:r w:rsidR="00A20CD7">
        <w:rPr>
          <w:rFonts w:ascii="Arial" w:hAnsi="Arial" w:cs="Arial"/>
          <w:sz w:val="24"/>
          <w:szCs w:val="24"/>
        </w:rPr>
        <w:fldChar w:fldCharType="begin">
          <w:fldData xml:space="preserve">PEVuZE5vdGU+PENpdGU+PEF1dGhvcj5LYXpkYWdsaXM8L0F1dGhvcj48WWVhcj4yMDEwPC9ZZWFy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</w:fldData>
        </w:fldChar>
      </w:r>
      <w:r w:rsidR="00B775BF">
        <w:rPr>
          <w:rFonts w:ascii="Arial" w:hAnsi="Arial" w:cs="Arial"/>
          <w:sz w:val="24"/>
          <w:szCs w:val="24"/>
        </w:rPr>
        <w:instrText xml:space="preserve"> ADDIN EN.CITE </w:instrText>
      </w:r>
      <w:r w:rsidR="00B775BF">
        <w:rPr>
          <w:rFonts w:ascii="Arial" w:hAnsi="Arial" w:cs="Arial"/>
          <w:sz w:val="24"/>
          <w:szCs w:val="24"/>
        </w:rPr>
        <w:fldChar w:fldCharType="begin">
          <w:fldData xml:space="preserve">PEVuZE5vdGU+PENpdGU+PEF1dGhvcj5LYXpkYWdsaXM8L0F1dGhvcj48WWVhcj4yMDEwPC9ZZWFy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</w:fldData>
        </w:fldChar>
      </w:r>
      <w:r w:rsidR="00B775BF">
        <w:rPr>
          <w:rFonts w:ascii="Arial" w:hAnsi="Arial" w:cs="Arial"/>
          <w:sz w:val="24"/>
          <w:szCs w:val="24"/>
        </w:rPr>
        <w:instrText xml:space="preserve"> ADDIN EN.CITE.DATA </w:instrText>
      </w:r>
      <w:r w:rsidR="00B775BF">
        <w:rPr>
          <w:rFonts w:ascii="Arial" w:hAnsi="Arial" w:cs="Arial"/>
          <w:sz w:val="24"/>
          <w:szCs w:val="24"/>
        </w:rPr>
      </w:r>
      <w:r w:rsidR="00B775BF">
        <w:rPr>
          <w:rFonts w:ascii="Arial" w:hAnsi="Arial" w:cs="Arial"/>
          <w:sz w:val="24"/>
          <w:szCs w:val="24"/>
        </w:rPr>
        <w:fldChar w:fldCharType="end"/>
      </w:r>
      <w:r w:rsidR="00A20CD7">
        <w:rPr>
          <w:rFonts w:ascii="Arial" w:hAnsi="Arial" w:cs="Arial"/>
          <w:sz w:val="24"/>
          <w:szCs w:val="24"/>
        </w:rPr>
        <w:fldChar w:fldCharType="separate"/>
      </w:r>
      <w:r w:rsidR="00B775BF">
        <w:rPr>
          <w:rFonts w:ascii="Arial" w:hAnsi="Arial" w:cs="Arial"/>
          <w:noProof/>
          <w:sz w:val="24"/>
          <w:szCs w:val="24"/>
        </w:rPr>
        <w:t>(Kazdaglis et al., 2010, Gordon and Daugherty, 2003)</w:t>
      </w:r>
      <w:r w:rsidR="00A20CD7">
        <w:rPr>
          <w:rFonts w:ascii="Arial" w:hAnsi="Arial" w:cs="Arial"/>
          <w:sz w:val="24"/>
          <w:szCs w:val="24"/>
        </w:rPr>
        <w:fldChar w:fldCharType="end"/>
      </w:r>
      <w:r w:rsidR="00B775BF">
        <w:rPr>
          <w:rFonts w:ascii="Arial" w:hAnsi="Arial" w:cs="Arial"/>
          <w:sz w:val="24"/>
          <w:szCs w:val="24"/>
        </w:rPr>
        <w:t xml:space="preserve">. </w:t>
      </w:r>
      <w:r w:rsidR="00E61945" w:rsidRPr="000C08B9">
        <w:rPr>
          <w:rFonts w:ascii="Arial" w:hAnsi="Arial" w:cs="Arial"/>
          <w:sz w:val="24"/>
          <w:szCs w:val="24"/>
        </w:rPr>
        <w:t xml:space="preserve">An honest death prognosis is not a straight line to death acceptance. </w:t>
      </w:r>
    </w:p>
    <w:p w14:paraId="32054F01" w14:textId="77777777" w:rsidR="002C5BB3" w:rsidRDefault="002C5BB3" w:rsidP="000C08B9">
      <w:pPr>
        <w:spacing w:after="0" w:line="360" w:lineRule="auto"/>
        <w:jc w:val="both"/>
        <w:rPr>
          <w:rFonts w:ascii="Arial" w:hAnsi="Arial" w:cs="Arial"/>
          <w:sz w:val="24"/>
          <w:szCs w:val="24"/>
        </w:rPr>
      </w:pPr>
    </w:p>
    <w:p w14:paraId="17677A99" w14:textId="10B49E4D" w:rsidR="00CF0490" w:rsidRDefault="003101A0" w:rsidP="000C08B9">
      <w:pPr>
        <w:spacing w:after="0" w:line="360" w:lineRule="auto"/>
        <w:jc w:val="both"/>
        <w:rPr>
          <w:rFonts w:ascii="Arial" w:hAnsi="Arial" w:cs="Arial"/>
          <w:color w:val="806000" w:themeColor="accent4" w:themeShade="80"/>
          <w:sz w:val="24"/>
          <w:szCs w:val="24"/>
        </w:rPr>
      </w:pPr>
      <w:r w:rsidRPr="00CF0490">
        <w:rPr>
          <w:rFonts w:ascii="Arial" w:hAnsi="Arial" w:cs="Arial"/>
          <w:color w:val="806000" w:themeColor="accent4" w:themeShade="80"/>
          <w:sz w:val="24"/>
          <w:szCs w:val="24"/>
        </w:rPr>
        <w:t>Death acceptance</w:t>
      </w:r>
    </w:p>
    <w:p w14:paraId="7C29A7A4" w14:textId="77777777" w:rsidR="002C5BB3" w:rsidRDefault="002C5BB3" w:rsidP="000C08B9">
      <w:pPr>
        <w:spacing w:after="0" w:line="360" w:lineRule="auto"/>
        <w:jc w:val="both"/>
        <w:rPr>
          <w:rFonts w:ascii="Arial" w:hAnsi="Arial" w:cs="Arial"/>
          <w:color w:val="806000" w:themeColor="accent4" w:themeShade="80"/>
          <w:sz w:val="24"/>
          <w:szCs w:val="24"/>
        </w:rPr>
      </w:pPr>
    </w:p>
    <w:p w14:paraId="00500A2D" w14:textId="44DCA41C" w:rsidR="006A1B1D" w:rsidRPr="000C08B9" w:rsidRDefault="00650474" w:rsidP="000C08B9">
      <w:pPr>
        <w:spacing w:after="0" w:line="360" w:lineRule="auto"/>
        <w:jc w:val="both"/>
        <w:rPr>
          <w:rFonts w:ascii="Arial" w:hAnsi="Arial" w:cs="Arial"/>
          <w:color w:val="000000" w:themeColor="text1"/>
          <w:sz w:val="24"/>
          <w:szCs w:val="24"/>
        </w:rPr>
      </w:pPr>
      <w:r w:rsidRPr="000C08B9">
        <w:rPr>
          <w:rFonts w:ascii="Arial" w:hAnsi="Arial" w:cs="Arial"/>
          <w:sz w:val="24"/>
          <w:szCs w:val="24"/>
        </w:rPr>
        <w:t xml:space="preserve">Death acceptance is defined as a calm </w:t>
      </w:r>
      <w:r w:rsidR="00584D94" w:rsidRPr="000C08B9">
        <w:rPr>
          <w:rFonts w:ascii="Arial" w:hAnsi="Arial" w:cs="Arial"/>
          <w:sz w:val="24"/>
          <w:szCs w:val="24"/>
        </w:rPr>
        <w:t>mindset</w:t>
      </w:r>
      <w:r w:rsidRPr="000C08B9">
        <w:rPr>
          <w:rFonts w:ascii="Arial" w:hAnsi="Arial" w:cs="Arial"/>
          <w:sz w:val="24"/>
          <w:szCs w:val="24"/>
        </w:rPr>
        <w:t xml:space="preserve"> toward the </w:t>
      </w:r>
      <w:r w:rsidR="000963A4" w:rsidRPr="000C08B9">
        <w:rPr>
          <w:rFonts w:ascii="Arial" w:hAnsi="Arial" w:cs="Arial"/>
          <w:sz w:val="24"/>
          <w:szCs w:val="24"/>
        </w:rPr>
        <w:t>expiration</w:t>
      </w:r>
      <w:r w:rsidRPr="000C08B9">
        <w:rPr>
          <w:rFonts w:ascii="Arial" w:hAnsi="Arial" w:cs="Arial"/>
          <w:sz w:val="24"/>
          <w:szCs w:val="24"/>
        </w:rPr>
        <w:t xml:space="preserve"> </w:t>
      </w:r>
      <w:r w:rsidR="00143C8A" w:rsidRPr="000C08B9">
        <w:rPr>
          <w:rFonts w:ascii="Arial" w:hAnsi="Arial" w:cs="Arial"/>
          <w:sz w:val="24"/>
          <w:szCs w:val="24"/>
        </w:rPr>
        <w:t>of human</w:t>
      </w:r>
      <w:r w:rsidRPr="000C08B9">
        <w:rPr>
          <w:rFonts w:ascii="Arial" w:hAnsi="Arial" w:cs="Arial"/>
          <w:sz w:val="24"/>
          <w:szCs w:val="24"/>
        </w:rPr>
        <w:t xml:space="preserve"> life</w:t>
      </w:r>
      <w:r w:rsidR="00143C8A" w:rsidRPr="000C08B9">
        <w:rPr>
          <w:rFonts w:ascii="Arial" w:hAnsi="Arial" w:cs="Arial"/>
          <w:sz w:val="24"/>
          <w:szCs w:val="24"/>
        </w:rPr>
        <w:t xml:space="preserve"> while</w:t>
      </w:r>
      <w:r w:rsidR="006F1D89" w:rsidRPr="000C08B9">
        <w:rPr>
          <w:rFonts w:ascii="Arial" w:hAnsi="Arial" w:cs="Arial"/>
          <w:sz w:val="24"/>
          <w:szCs w:val="24"/>
        </w:rPr>
        <w:t xml:space="preserve"> being able to grasp </w:t>
      </w:r>
      <w:r w:rsidR="00F65C80" w:rsidRPr="000C08B9">
        <w:rPr>
          <w:rFonts w:ascii="Arial" w:hAnsi="Arial" w:cs="Arial"/>
          <w:sz w:val="24"/>
          <w:szCs w:val="24"/>
        </w:rPr>
        <w:t>a few</w:t>
      </w:r>
      <w:r w:rsidR="006F1D89" w:rsidRPr="000C08B9">
        <w:rPr>
          <w:rFonts w:ascii="Arial" w:hAnsi="Arial" w:cs="Arial"/>
          <w:sz w:val="24"/>
          <w:szCs w:val="24"/>
        </w:rPr>
        <w:t xml:space="preserve"> positive qualities </w:t>
      </w:r>
      <w:r w:rsidR="001A78BF" w:rsidRPr="000C08B9">
        <w:rPr>
          <w:rFonts w:ascii="Arial" w:hAnsi="Arial" w:cs="Arial"/>
          <w:sz w:val="24"/>
          <w:szCs w:val="24"/>
        </w:rPr>
        <w:t xml:space="preserve">to the situation. </w:t>
      </w:r>
      <w:r w:rsidR="000D0C3D" w:rsidRPr="000C08B9">
        <w:rPr>
          <w:rFonts w:ascii="Arial" w:hAnsi="Arial" w:cs="Arial"/>
          <w:sz w:val="24"/>
          <w:szCs w:val="24"/>
        </w:rPr>
        <w:t xml:space="preserve">One of the questions </w:t>
      </w:r>
      <w:r w:rsidR="00600500" w:rsidRPr="000C08B9">
        <w:rPr>
          <w:rFonts w:ascii="Arial" w:hAnsi="Arial" w:cs="Arial"/>
          <w:sz w:val="24"/>
          <w:szCs w:val="24"/>
        </w:rPr>
        <w:t xml:space="preserve">investigated by </w:t>
      </w:r>
      <w:proofErr w:type="spellStart"/>
      <w:r w:rsidR="00600500" w:rsidRPr="000C08B9">
        <w:rPr>
          <w:rFonts w:ascii="Arial" w:hAnsi="Arial" w:cs="Arial"/>
          <w:sz w:val="24"/>
          <w:szCs w:val="24"/>
        </w:rPr>
        <w:t>Piquart</w:t>
      </w:r>
      <w:proofErr w:type="spellEnd"/>
      <w:r w:rsidR="00600500" w:rsidRPr="000C08B9">
        <w:rPr>
          <w:rFonts w:ascii="Arial" w:hAnsi="Arial" w:cs="Arial"/>
          <w:sz w:val="24"/>
          <w:szCs w:val="24"/>
        </w:rPr>
        <w:t xml:space="preserve"> et al</w:t>
      </w:r>
      <w:r w:rsidR="002C5BB3">
        <w:rPr>
          <w:rFonts w:ascii="Arial" w:hAnsi="Arial" w:cs="Arial"/>
          <w:sz w:val="24"/>
          <w:szCs w:val="24"/>
        </w:rPr>
        <w:t xml:space="preserve"> (2006)</w:t>
      </w:r>
      <w:r w:rsidR="00922419">
        <w:rPr>
          <w:rFonts w:ascii="Arial" w:hAnsi="Arial" w:cs="Arial"/>
          <w:sz w:val="24"/>
          <w:szCs w:val="24"/>
        </w:rPr>
        <w:fldChar w:fldCharType="begin"/>
      </w:r>
      <w:r w:rsidR="00922419">
        <w:rPr>
          <w:rFonts w:ascii="Arial" w:hAnsi="Arial" w:cs="Arial"/>
          <w:sz w:val="24"/>
          <w:szCs w:val="24"/>
        </w:rPr>
        <w:instrText xml:space="preserve"> ADDIN EN.CITE &lt;EndNote&gt;&lt;Cite Hidden="1"&gt;&lt;Author&gt;Pinquart&lt;/Author&gt;&lt;Year&gt;2006&lt;/Year&gt;&lt;RecNum&gt;501&lt;/RecNum&gt;&lt;record&gt;&lt;rec-number&gt;501&lt;/rec-number&gt;&lt;foreign-keys&gt;&lt;key app="EN" db-id="wrrt5pzajpe0agefz2kpr2zp0se5df9zpt2s" timestamp="1616166135" guid="18a3c3fc-0138-46ef-90ac-69aab4884f2c"&gt;501&lt;/key&gt;&lt;/foreign-keys&gt;&lt;ref-type name="Journal Article"&gt;17&lt;/ref-type&gt;&lt;contributors&gt;&lt;authors&gt;&lt;author&gt;Pinquart, Martin&lt;/author&gt;&lt;author&gt;Fröhlich, Cornelia&lt;/author&gt;&lt;author&gt;Silbereisen, Rainer K&lt;/author&gt;&lt;author&gt;Wedding, Ullrich&lt;/author&gt;&lt;/authors&gt;&lt;/contributors&gt;&lt;titles&gt;&lt;title&gt;Death acceptance in cancer patients&lt;/title&gt;&lt;secondary-title&gt;OMEGA-Journal of Death and Dying&lt;/secondary-title&gt;&lt;/titles&gt;&lt;periodical&gt;&lt;full-title&gt;OMEGA-Journal of Death and Dying&lt;/full-title&gt;&lt;/periodical&gt;&lt;pages&gt;217-235&lt;/pages&gt;&lt;volume&gt;52&lt;/volume&gt;&lt;number&gt;3&lt;/number&gt;&lt;dates&gt;&lt;year&gt;2006&lt;/year&gt;&lt;/dates&gt;&lt;isbn&gt;0030-2228&lt;/isbn&gt;&lt;urls&gt;&lt;/urls&gt;&lt;/record&gt;&lt;/Cite&gt;&lt;/EndNote&gt;</w:instrText>
      </w:r>
      <w:r w:rsidR="00922419">
        <w:rPr>
          <w:rFonts w:ascii="Arial" w:hAnsi="Arial" w:cs="Arial"/>
          <w:sz w:val="24"/>
          <w:szCs w:val="24"/>
        </w:rPr>
        <w:fldChar w:fldCharType="separate"/>
      </w:r>
      <w:r w:rsidR="00922419">
        <w:rPr>
          <w:rFonts w:ascii="Arial" w:hAnsi="Arial" w:cs="Arial"/>
          <w:sz w:val="24"/>
          <w:szCs w:val="24"/>
        </w:rPr>
        <w:fldChar w:fldCharType="end"/>
      </w:r>
      <w:r w:rsidR="00600500" w:rsidRPr="000C08B9">
        <w:rPr>
          <w:rFonts w:ascii="Arial" w:hAnsi="Arial" w:cs="Arial"/>
          <w:sz w:val="24"/>
          <w:szCs w:val="24"/>
        </w:rPr>
        <w:t xml:space="preserve"> was the </w:t>
      </w:r>
      <w:r w:rsidR="00244D4D" w:rsidRPr="000C08B9">
        <w:rPr>
          <w:rFonts w:ascii="Arial" w:hAnsi="Arial" w:cs="Arial"/>
          <w:sz w:val="24"/>
          <w:szCs w:val="24"/>
        </w:rPr>
        <w:t>impact of cancer on death acceptance</w:t>
      </w:r>
      <w:r w:rsidR="000D69A0" w:rsidRPr="000C08B9">
        <w:rPr>
          <w:rFonts w:ascii="Arial" w:hAnsi="Arial" w:cs="Arial"/>
          <w:sz w:val="24"/>
          <w:szCs w:val="24"/>
        </w:rPr>
        <w:t>.</w:t>
      </w:r>
      <w:r w:rsidR="0069748A" w:rsidRPr="000C08B9">
        <w:rPr>
          <w:rFonts w:ascii="Arial" w:hAnsi="Arial" w:cs="Arial"/>
          <w:sz w:val="24"/>
          <w:szCs w:val="24"/>
        </w:rPr>
        <w:t xml:space="preserve"> A </w:t>
      </w:r>
      <w:r w:rsidR="00252286" w:rsidRPr="000C08B9">
        <w:rPr>
          <w:rFonts w:ascii="Arial" w:hAnsi="Arial" w:cs="Arial"/>
          <w:sz w:val="24"/>
          <w:szCs w:val="24"/>
        </w:rPr>
        <w:t>useful</w:t>
      </w:r>
      <w:r w:rsidR="00392286" w:rsidRPr="000C08B9">
        <w:rPr>
          <w:rFonts w:ascii="Arial" w:hAnsi="Arial" w:cs="Arial"/>
          <w:sz w:val="24"/>
          <w:szCs w:val="24"/>
        </w:rPr>
        <w:t xml:space="preserve"> comparison would be that even </w:t>
      </w:r>
      <w:r w:rsidR="00437DF0">
        <w:rPr>
          <w:rFonts w:ascii="Arial" w:hAnsi="Arial" w:cs="Arial"/>
          <w:sz w:val="24"/>
          <w:szCs w:val="24"/>
        </w:rPr>
        <w:t>t</w:t>
      </w:r>
      <w:r w:rsidR="00392286" w:rsidRPr="000C08B9">
        <w:rPr>
          <w:rFonts w:ascii="Arial" w:hAnsi="Arial" w:cs="Arial"/>
          <w:sz w:val="24"/>
          <w:szCs w:val="24"/>
        </w:rPr>
        <w:t xml:space="preserve">hough </w:t>
      </w:r>
      <w:r w:rsidR="00707CC2" w:rsidRPr="000C08B9">
        <w:rPr>
          <w:rFonts w:ascii="Arial" w:hAnsi="Arial" w:cs="Arial"/>
          <w:sz w:val="24"/>
          <w:szCs w:val="24"/>
        </w:rPr>
        <w:t>both advanced cancer patients and o</w:t>
      </w:r>
      <w:r w:rsidR="001A7EF8" w:rsidRPr="000C08B9">
        <w:rPr>
          <w:rFonts w:ascii="Arial" w:hAnsi="Arial" w:cs="Arial"/>
          <w:sz w:val="24"/>
          <w:szCs w:val="24"/>
        </w:rPr>
        <w:t>lder adults will deal with limited time</w:t>
      </w:r>
      <w:r w:rsidR="00252286" w:rsidRPr="000C08B9">
        <w:rPr>
          <w:rFonts w:ascii="Arial" w:hAnsi="Arial" w:cs="Arial"/>
          <w:sz w:val="24"/>
          <w:szCs w:val="24"/>
        </w:rPr>
        <w:t xml:space="preserve">, the relevant distinction makes </w:t>
      </w:r>
      <w:r w:rsidR="00CD0FC5" w:rsidRPr="000C08B9">
        <w:rPr>
          <w:rFonts w:ascii="Arial" w:hAnsi="Arial" w:cs="Arial"/>
          <w:sz w:val="24"/>
          <w:szCs w:val="24"/>
        </w:rPr>
        <w:t>the gradual fulfillment of desires and adaptation to death with age</w:t>
      </w:r>
      <w:r w:rsidR="00D70124" w:rsidRPr="000C08B9">
        <w:rPr>
          <w:rFonts w:ascii="Arial" w:hAnsi="Arial" w:cs="Arial"/>
          <w:sz w:val="24"/>
          <w:szCs w:val="24"/>
        </w:rPr>
        <w:t xml:space="preserve">. In the case of cancer patients that is taken away. </w:t>
      </w:r>
      <w:r w:rsidR="00E103D1" w:rsidRPr="000C08B9">
        <w:rPr>
          <w:rFonts w:ascii="Arial" w:hAnsi="Arial" w:cs="Arial"/>
          <w:color w:val="000000" w:themeColor="text1"/>
          <w:sz w:val="24"/>
          <w:szCs w:val="24"/>
        </w:rPr>
        <w:t xml:space="preserve">Cohorts of </w:t>
      </w:r>
      <w:r w:rsidR="00574772" w:rsidRPr="000C08B9">
        <w:rPr>
          <w:rFonts w:ascii="Arial" w:hAnsi="Arial" w:cs="Arial"/>
          <w:color w:val="000000" w:themeColor="text1"/>
          <w:sz w:val="24"/>
          <w:szCs w:val="24"/>
        </w:rPr>
        <w:t>older patients</w:t>
      </w:r>
      <w:r w:rsidR="00285A8C" w:rsidRPr="000C08B9">
        <w:rPr>
          <w:rFonts w:ascii="Arial" w:hAnsi="Arial" w:cs="Arial"/>
          <w:color w:val="000000" w:themeColor="text1"/>
          <w:sz w:val="24"/>
          <w:szCs w:val="24"/>
        </w:rPr>
        <w:t xml:space="preserve"> studied </w:t>
      </w:r>
      <w:r w:rsidR="0019280B" w:rsidRPr="000C08B9">
        <w:rPr>
          <w:rFonts w:ascii="Arial" w:hAnsi="Arial" w:cs="Arial"/>
          <w:color w:val="000000" w:themeColor="text1"/>
          <w:sz w:val="24"/>
          <w:szCs w:val="24"/>
        </w:rPr>
        <w:t xml:space="preserve">in western countries exhibit </w:t>
      </w:r>
      <w:r w:rsidR="00C85042" w:rsidRPr="000C08B9">
        <w:rPr>
          <w:rFonts w:ascii="Arial" w:hAnsi="Arial" w:cs="Arial"/>
          <w:color w:val="000000" w:themeColor="text1"/>
          <w:sz w:val="24"/>
          <w:szCs w:val="24"/>
        </w:rPr>
        <w:t xml:space="preserve">deeper religious ties than younger </w:t>
      </w:r>
      <w:r w:rsidR="000E45AD" w:rsidRPr="000C08B9">
        <w:rPr>
          <w:rFonts w:ascii="Arial" w:hAnsi="Arial" w:cs="Arial"/>
          <w:color w:val="000000" w:themeColor="text1"/>
          <w:sz w:val="24"/>
          <w:szCs w:val="24"/>
        </w:rPr>
        <w:t>patient cohorts</w:t>
      </w:r>
      <w:r w:rsidR="002F6C24" w:rsidRPr="000C08B9">
        <w:rPr>
          <w:rFonts w:ascii="Arial" w:hAnsi="Arial" w:cs="Arial"/>
          <w:color w:val="000000" w:themeColor="text1"/>
          <w:sz w:val="24"/>
          <w:szCs w:val="24"/>
        </w:rPr>
        <w:t xml:space="preserve">, </w:t>
      </w:r>
      <w:r w:rsidR="00A6270B" w:rsidRPr="000C08B9">
        <w:rPr>
          <w:rFonts w:ascii="Arial" w:hAnsi="Arial" w:cs="Arial"/>
          <w:color w:val="000000" w:themeColor="text1"/>
          <w:sz w:val="24"/>
          <w:szCs w:val="24"/>
        </w:rPr>
        <w:t xml:space="preserve">a conviction in a </w:t>
      </w:r>
      <w:r w:rsidR="0096673D" w:rsidRPr="000C08B9">
        <w:rPr>
          <w:rFonts w:ascii="Arial" w:hAnsi="Arial" w:cs="Arial"/>
          <w:color w:val="000000" w:themeColor="text1"/>
          <w:sz w:val="24"/>
          <w:szCs w:val="24"/>
        </w:rPr>
        <w:t xml:space="preserve">happier next life may </w:t>
      </w:r>
      <w:r w:rsidR="00CD70DF" w:rsidRPr="000C08B9">
        <w:rPr>
          <w:rFonts w:ascii="Arial" w:hAnsi="Arial" w:cs="Arial"/>
          <w:color w:val="000000" w:themeColor="text1"/>
          <w:sz w:val="24"/>
          <w:szCs w:val="24"/>
        </w:rPr>
        <w:t xml:space="preserve">induce a greater amount of death acceptance </w:t>
      </w:r>
      <w:r w:rsidR="00780C97" w:rsidRPr="000C08B9">
        <w:rPr>
          <w:rFonts w:ascii="Arial" w:hAnsi="Arial" w:cs="Arial"/>
          <w:color w:val="000000" w:themeColor="text1"/>
          <w:sz w:val="24"/>
          <w:szCs w:val="24"/>
        </w:rPr>
        <w:t xml:space="preserve">in older ages. </w:t>
      </w:r>
      <w:r w:rsidR="00E30212" w:rsidRPr="000C08B9">
        <w:rPr>
          <w:rFonts w:ascii="Arial" w:hAnsi="Arial" w:cs="Arial"/>
          <w:color w:val="000000" w:themeColor="text1"/>
          <w:sz w:val="24"/>
          <w:szCs w:val="24"/>
        </w:rPr>
        <w:t xml:space="preserve">Spirituality then is associated </w:t>
      </w:r>
      <w:r w:rsidR="00041187" w:rsidRPr="000C08B9">
        <w:rPr>
          <w:rFonts w:ascii="Arial" w:hAnsi="Arial" w:cs="Arial"/>
          <w:color w:val="000000" w:themeColor="text1"/>
          <w:sz w:val="24"/>
          <w:szCs w:val="24"/>
        </w:rPr>
        <w:t>with</w:t>
      </w:r>
      <w:r w:rsidR="004F0517" w:rsidRPr="000C08B9">
        <w:rPr>
          <w:rFonts w:ascii="Arial" w:hAnsi="Arial" w:cs="Arial"/>
          <w:color w:val="000000" w:themeColor="text1"/>
          <w:sz w:val="24"/>
          <w:szCs w:val="24"/>
        </w:rPr>
        <w:t xml:space="preserve"> better terms of death acceptance. </w:t>
      </w:r>
      <w:r w:rsidR="007E1968" w:rsidRPr="000C08B9">
        <w:rPr>
          <w:rFonts w:ascii="Arial" w:hAnsi="Arial" w:cs="Arial"/>
          <w:color w:val="000000" w:themeColor="text1"/>
          <w:sz w:val="24"/>
          <w:szCs w:val="24"/>
        </w:rPr>
        <w:t>Psych</w:t>
      </w:r>
      <w:r w:rsidR="0084527A" w:rsidRPr="000C08B9">
        <w:rPr>
          <w:rFonts w:ascii="Arial" w:hAnsi="Arial" w:cs="Arial"/>
          <w:color w:val="000000" w:themeColor="text1"/>
          <w:sz w:val="24"/>
          <w:szCs w:val="24"/>
        </w:rPr>
        <w:t>otherapy</w:t>
      </w:r>
      <w:r w:rsidR="007E1968" w:rsidRPr="000C08B9">
        <w:rPr>
          <w:rFonts w:ascii="Arial" w:hAnsi="Arial" w:cs="Arial"/>
          <w:color w:val="000000" w:themeColor="text1"/>
          <w:sz w:val="24"/>
          <w:szCs w:val="24"/>
        </w:rPr>
        <w:t xml:space="preserve"> studies </w:t>
      </w:r>
      <w:r w:rsidR="0084527A" w:rsidRPr="000C08B9">
        <w:rPr>
          <w:rFonts w:ascii="Arial" w:hAnsi="Arial" w:cs="Arial"/>
          <w:color w:val="000000" w:themeColor="text1"/>
          <w:sz w:val="24"/>
          <w:szCs w:val="24"/>
        </w:rPr>
        <w:t>on p</w:t>
      </w:r>
      <w:r w:rsidR="00491D37" w:rsidRPr="000C08B9">
        <w:rPr>
          <w:rFonts w:ascii="Arial" w:hAnsi="Arial" w:cs="Arial"/>
          <w:color w:val="000000" w:themeColor="text1"/>
          <w:sz w:val="24"/>
          <w:szCs w:val="24"/>
        </w:rPr>
        <w:t>atients with advanced</w:t>
      </w:r>
      <w:r w:rsidR="00DB3330" w:rsidRPr="000C08B9">
        <w:rPr>
          <w:rFonts w:ascii="Arial" w:hAnsi="Arial" w:cs="Arial"/>
          <w:color w:val="000000" w:themeColor="text1"/>
          <w:sz w:val="24"/>
          <w:szCs w:val="24"/>
        </w:rPr>
        <w:t xml:space="preserve"> </w:t>
      </w:r>
      <w:r w:rsidR="00491D37" w:rsidRPr="000C08B9">
        <w:rPr>
          <w:rFonts w:ascii="Arial" w:hAnsi="Arial" w:cs="Arial"/>
          <w:color w:val="000000" w:themeColor="text1"/>
          <w:sz w:val="24"/>
          <w:szCs w:val="24"/>
        </w:rPr>
        <w:t>cancer</w:t>
      </w:r>
      <w:r w:rsidR="00875240">
        <w:rPr>
          <w:rFonts w:ascii="Arial" w:hAnsi="Arial" w:cs="Arial"/>
          <w:color w:val="000000" w:themeColor="text1"/>
          <w:sz w:val="24"/>
          <w:szCs w:val="24"/>
        </w:rPr>
        <w:t>,</w:t>
      </w:r>
      <w:r w:rsidR="00491D37" w:rsidRPr="000C08B9">
        <w:rPr>
          <w:rFonts w:ascii="Arial" w:hAnsi="Arial" w:cs="Arial"/>
          <w:color w:val="000000" w:themeColor="text1"/>
          <w:sz w:val="24"/>
          <w:szCs w:val="24"/>
        </w:rPr>
        <w:t xml:space="preserve"> </w:t>
      </w:r>
      <w:r w:rsidR="005370B3" w:rsidRPr="000C08B9">
        <w:rPr>
          <w:rFonts w:ascii="Arial" w:hAnsi="Arial" w:cs="Arial"/>
          <w:color w:val="000000" w:themeColor="text1"/>
          <w:sz w:val="24"/>
          <w:szCs w:val="24"/>
        </w:rPr>
        <w:t>associate</w:t>
      </w:r>
      <w:r w:rsidR="00491D37" w:rsidRPr="000C08B9">
        <w:rPr>
          <w:rFonts w:ascii="Arial" w:hAnsi="Arial" w:cs="Arial"/>
          <w:color w:val="000000" w:themeColor="text1"/>
          <w:sz w:val="24"/>
          <w:szCs w:val="24"/>
        </w:rPr>
        <w:t xml:space="preserve"> death anxiety</w:t>
      </w:r>
      <w:r w:rsidR="00A87EF8" w:rsidRPr="000C08B9">
        <w:rPr>
          <w:rFonts w:ascii="Arial" w:hAnsi="Arial" w:cs="Arial"/>
          <w:color w:val="000000" w:themeColor="text1"/>
          <w:sz w:val="24"/>
          <w:szCs w:val="24"/>
        </w:rPr>
        <w:t xml:space="preserve">, </w:t>
      </w:r>
      <w:r w:rsidR="00491D37" w:rsidRPr="000C08B9">
        <w:rPr>
          <w:rFonts w:ascii="Arial" w:hAnsi="Arial" w:cs="Arial"/>
          <w:color w:val="000000" w:themeColor="text1"/>
          <w:sz w:val="24"/>
          <w:szCs w:val="24"/>
        </w:rPr>
        <w:t xml:space="preserve">with </w:t>
      </w:r>
      <w:r w:rsidR="00875240">
        <w:rPr>
          <w:rFonts w:ascii="Arial" w:hAnsi="Arial" w:cs="Arial"/>
          <w:color w:val="000000" w:themeColor="text1"/>
          <w:sz w:val="24"/>
          <w:szCs w:val="24"/>
        </w:rPr>
        <w:t xml:space="preserve">the </w:t>
      </w:r>
      <w:r w:rsidR="00491D37" w:rsidRPr="000C08B9">
        <w:rPr>
          <w:rFonts w:ascii="Arial" w:hAnsi="Arial" w:cs="Arial"/>
          <w:color w:val="000000" w:themeColor="text1"/>
          <w:sz w:val="24"/>
          <w:szCs w:val="24"/>
        </w:rPr>
        <w:t>cancer patients’ awareness and abilities to reflect on their mortality</w:t>
      </w:r>
      <w:r w:rsidR="00FA235C" w:rsidRPr="000C08B9">
        <w:rPr>
          <w:rFonts w:ascii="Arial" w:hAnsi="Arial" w:cs="Arial"/>
          <w:color w:val="000000" w:themeColor="text1"/>
          <w:sz w:val="24"/>
          <w:szCs w:val="24"/>
        </w:rPr>
        <w:t xml:space="preserve"> </w:t>
      </w:r>
      <w:r w:rsidR="00DB6F2A">
        <w:rPr>
          <w:rFonts w:ascii="Arial" w:hAnsi="Arial" w:cs="Arial"/>
          <w:color w:val="000000" w:themeColor="text1"/>
          <w:sz w:val="24"/>
          <w:szCs w:val="24"/>
        </w:rPr>
        <w:fldChar w:fldCharType="begin"/>
      </w:r>
      <w:r w:rsidR="00DB6F2A">
        <w:rPr>
          <w:rFonts w:ascii="Arial" w:hAnsi="Arial" w:cs="Arial"/>
          <w:color w:val="000000" w:themeColor="text1"/>
          <w:sz w:val="24"/>
          <w:szCs w:val="24"/>
        </w:rPr>
        <w:instrText xml:space="preserve"> ADDIN EN.CITE &lt;EndNote&gt;&lt;Cite&gt;&lt;Author&gt;Tong&lt;/Author&gt;&lt;Year&gt;2016&lt;/Year&gt;&lt;RecNum&gt;505&lt;/RecNum&gt;&lt;DisplayText&gt;(Tong et al., 2016)&lt;/DisplayText&gt;&lt;record&gt;&lt;rec-number&gt;505&lt;/rec-number&gt;&lt;foreign-keys&gt;&lt;key app="EN" db-id="wrrt5pzajpe0agefz2kpr2zp0se5df9zpt2s" timestamp="1616245940" guid="4ae6f232-1b35-46c2-9f5c-fc86b61bdbb2"&gt;505&lt;/key&gt;&lt;/foreign-keys&gt;&lt;ref-type name="Journal Article"&gt;17&lt;/ref-type&gt;&lt;contributors&gt;&lt;authors&gt;&lt;author&gt;Tong, Eryn&lt;/author&gt;&lt;author&gt;Deckert, Amy&lt;/author&gt;&lt;author&gt;Gani, Nina&lt;/author&gt;&lt;author&gt;Nissim, Rinat&lt;/author&gt;&lt;author&gt;Rydall, Anne&lt;/author&gt;&lt;author&gt;Hales, Sarah&lt;/author&gt;&lt;author&gt;Rodin, Gary&lt;/author&gt;&lt;author&gt;Lo, Chris&lt;/author&gt;&lt;/authors&gt;&lt;/contributors&gt;&lt;titles&gt;&lt;title&gt;The meaning of self-reported death anxiety in advanced cancer&lt;/title&gt;&lt;secondary-title&gt;Palliative Medicine&lt;/secondary-title&gt;&lt;/titles&gt;&lt;periodical&gt;&lt;full-title&gt;Palliative Medicine&lt;/full-title&gt;&lt;/periodical&gt;&lt;pages&gt;772-779&lt;/pages&gt;&lt;volume&gt;30&lt;/volume&gt;&lt;number&gt;8&lt;/number&gt;&lt;dates&gt;&lt;year&gt;2016&lt;/year&gt;&lt;pub-dates&gt;&lt;date&gt;2016/09/01&lt;/date&gt;&lt;/pub-dates&gt;&lt;/dates&gt;&lt;publisher&gt;SAGE Publications Ltd STM&lt;/publisher&gt;&lt;isbn&gt;0269-2163&lt;/isbn&gt;&lt;urls&gt;&lt;related-urls&gt;&lt;url&gt;https://doi.org/10.1177/0269216316628780&lt;/url&gt;&lt;/related-urls&gt;&lt;/urls&gt;&lt;electronic-resource-num&gt;10.1177/0269216316628780&lt;/electronic-resource-num&gt;&lt;access-date&gt;2021/03/20&lt;/access-date&gt;&lt;/record&gt;&lt;/Cite&gt;&lt;/EndNote&gt;</w:instrText>
      </w:r>
      <w:r w:rsidR="00DB6F2A">
        <w:rPr>
          <w:rFonts w:ascii="Arial" w:hAnsi="Arial" w:cs="Arial"/>
          <w:color w:val="000000" w:themeColor="text1"/>
          <w:sz w:val="24"/>
          <w:szCs w:val="24"/>
        </w:rPr>
        <w:fldChar w:fldCharType="separate"/>
      </w:r>
      <w:r w:rsidR="00DB6F2A">
        <w:rPr>
          <w:rFonts w:ascii="Arial" w:hAnsi="Arial" w:cs="Arial"/>
          <w:noProof/>
          <w:color w:val="000000" w:themeColor="text1"/>
          <w:sz w:val="24"/>
          <w:szCs w:val="24"/>
        </w:rPr>
        <w:t>(Tong et al., 2016)</w:t>
      </w:r>
      <w:r w:rsidR="00DB6F2A">
        <w:rPr>
          <w:rFonts w:ascii="Arial" w:hAnsi="Arial" w:cs="Arial"/>
          <w:color w:val="000000" w:themeColor="text1"/>
          <w:sz w:val="24"/>
          <w:szCs w:val="24"/>
        </w:rPr>
        <w:fldChar w:fldCharType="end"/>
      </w:r>
      <w:r w:rsidR="00DB6F2A">
        <w:rPr>
          <w:rFonts w:ascii="Arial" w:hAnsi="Arial" w:cs="Arial"/>
          <w:color w:val="000000" w:themeColor="text1"/>
          <w:sz w:val="24"/>
          <w:szCs w:val="24"/>
        </w:rPr>
        <w:t xml:space="preserve">. </w:t>
      </w:r>
      <w:r w:rsidR="00EF7B96" w:rsidRPr="000C08B9">
        <w:rPr>
          <w:rFonts w:ascii="Arial" w:hAnsi="Arial" w:cs="Arial"/>
          <w:color w:val="000000" w:themeColor="text1"/>
          <w:sz w:val="24"/>
          <w:szCs w:val="24"/>
        </w:rPr>
        <w:t>All-consuming</w:t>
      </w:r>
      <w:r w:rsidR="00AE56CE" w:rsidRPr="000C08B9">
        <w:rPr>
          <w:rFonts w:ascii="Arial" w:hAnsi="Arial" w:cs="Arial"/>
          <w:color w:val="000000" w:themeColor="text1"/>
          <w:sz w:val="24"/>
          <w:szCs w:val="24"/>
        </w:rPr>
        <w:t xml:space="preserve"> emotions </w:t>
      </w:r>
      <w:r w:rsidR="00EF7B96" w:rsidRPr="000C08B9">
        <w:rPr>
          <w:rFonts w:ascii="Arial" w:hAnsi="Arial" w:cs="Arial"/>
          <w:color w:val="000000" w:themeColor="text1"/>
          <w:sz w:val="24"/>
          <w:szCs w:val="24"/>
        </w:rPr>
        <w:t xml:space="preserve">in patients </w:t>
      </w:r>
      <w:r w:rsidR="00B71845" w:rsidRPr="000C08B9">
        <w:rPr>
          <w:rFonts w:ascii="Arial" w:hAnsi="Arial" w:cs="Arial"/>
          <w:color w:val="000000" w:themeColor="text1"/>
          <w:sz w:val="24"/>
          <w:szCs w:val="24"/>
        </w:rPr>
        <w:t xml:space="preserve">are </w:t>
      </w:r>
      <w:r w:rsidR="00F75EBB" w:rsidRPr="000C08B9">
        <w:rPr>
          <w:rFonts w:ascii="Arial" w:hAnsi="Arial" w:cs="Arial"/>
          <w:color w:val="000000" w:themeColor="text1"/>
          <w:sz w:val="24"/>
          <w:szCs w:val="24"/>
        </w:rPr>
        <w:t xml:space="preserve">changing the ways patients </w:t>
      </w:r>
      <w:r w:rsidR="002D7A2E">
        <w:rPr>
          <w:rFonts w:ascii="Arial" w:hAnsi="Arial" w:cs="Arial"/>
          <w:color w:val="000000" w:themeColor="text1"/>
          <w:sz w:val="24"/>
          <w:szCs w:val="24"/>
        </w:rPr>
        <w:t>may</w:t>
      </w:r>
      <w:r w:rsidR="00F73479" w:rsidRPr="000C08B9">
        <w:rPr>
          <w:rFonts w:ascii="Arial" w:hAnsi="Arial" w:cs="Arial"/>
          <w:color w:val="000000" w:themeColor="text1"/>
          <w:sz w:val="24"/>
          <w:szCs w:val="24"/>
        </w:rPr>
        <w:t xml:space="preserve"> </w:t>
      </w:r>
      <w:r w:rsidR="00632ACE" w:rsidRPr="000C08B9">
        <w:rPr>
          <w:rFonts w:ascii="Arial" w:hAnsi="Arial" w:cs="Arial"/>
          <w:color w:val="000000" w:themeColor="text1"/>
          <w:sz w:val="24"/>
          <w:szCs w:val="24"/>
        </w:rPr>
        <w:t>choose</w:t>
      </w:r>
      <w:r w:rsidR="00F73479" w:rsidRPr="000C08B9">
        <w:rPr>
          <w:rFonts w:ascii="Arial" w:hAnsi="Arial" w:cs="Arial"/>
          <w:color w:val="000000" w:themeColor="text1"/>
          <w:sz w:val="24"/>
          <w:szCs w:val="24"/>
        </w:rPr>
        <w:t xml:space="preserve"> or be unable to decide regarding their palliative care plans. </w:t>
      </w:r>
      <w:r w:rsidR="00AB3401" w:rsidRPr="000C08B9">
        <w:rPr>
          <w:rFonts w:ascii="Arial" w:hAnsi="Arial" w:cs="Arial"/>
          <w:color w:val="000000" w:themeColor="text1"/>
          <w:sz w:val="24"/>
          <w:szCs w:val="24"/>
        </w:rPr>
        <w:t xml:space="preserve">When death is </w:t>
      </w:r>
      <w:r w:rsidR="001B7714" w:rsidRPr="000C08B9">
        <w:rPr>
          <w:rFonts w:ascii="Arial" w:hAnsi="Arial" w:cs="Arial"/>
          <w:color w:val="000000" w:themeColor="text1"/>
          <w:sz w:val="24"/>
          <w:szCs w:val="24"/>
        </w:rPr>
        <w:t xml:space="preserve">accepted then the end-of-life decisions are </w:t>
      </w:r>
      <w:r w:rsidR="00711C03">
        <w:rPr>
          <w:rFonts w:ascii="Arial" w:hAnsi="Arial" w:cs="Arial"/>
          <w:color w:val="000000" w:themeColor="text1"/>
          <w:sz w:val="24"/>
          <w:szCs w:val="24"/>
        </w:rPr>
        <w:t>reached</w:t>
      </w:r>
      <w:r w:rsidR="001B7714" w:rsidRPr="000C08B9">
        <w:rPr>
          <w:rFonts w:ascii="Arial" w:hAnsi="Arial" w:cs="Arial"/>
          <w:color w:val="000000" w:themeColor="text1"/>
          <w:sz w:val="24"/>
          <w:szCs w:val="24"/>
        </w:rPr>
        <w:t xml:space="preserve"> </w:t>
      </w:r>
      <w:r w:rsidR="00D97766" w:rsidRPr="000C08B9">
        <w:rPr>
          <w:rFonts w:ascii="Arial" w:hAnsi="Arial" w:cs="Arial"/>
          <w:color w:val="000000" w:themeColor="text1"/>
          <w:sz w:val="24"/>
          <w:szCs w:val="24"/>
        </w:rPr>
        <w:t xml:space="preserve">with more clarity and decisiveness </w:t>
      </w:r>
      <w:r w:rsidR="00711C03">
        <w:rPr>
          <w:rFonts w:ascii="Arial" w:hAnsi="Arial" w:cs="Arial"/>
          <w:color w:val="000000" w:themeColor="text1"/>
          <w:sz w:val="24"/>
          <w:szCs w:val="24"/>
        </w:rPr>
        <w:t>while</w:t>
      </w:r>
      <w:r w:rsidR="00D97766" w:rsidRPr="000C08B9">
        <w:rPr>
          <w:rFonts w:ascii="Arial" w:hAnsi="Arial" w:cs="Arial"/>
          <w:color w:val="000000" w:themeColor="text1"/>
          <w:sz w:val="24"/>
          <w:szCs w:val="24"/>
        </w:rPr>
        <w:t xml:space="preserve"> last moments are </w:t>
      </w:r>
      <w:proofErr w:type="spellStart"/>
      <w:r w:rsidR="00D97766" w:rsidRPr="000C08B9">
        <w:rPr>
          <w:rFonts w:ascii="Arial" w:hAnsi="Arial" w:cs="Arial"/>
          <w:color w:val="000000" w:themeColor="text1"/>
          <w:sz w:val="24"/>
          <w:szCs w:val="24"/>
        </w:rPr>
        <w:t>savoured</w:t>
      </w:r>
      <w:proofErr w:type="spellEnd"/>
      <w:r w:rsidR="00D97766" w:rsidRPr="000C08B9">
        <w:rPr>
          <w:rFonts w:ascii="Arial" w:hAnsi="Arial" w:cs="Arial"/>
          <w:color w:val="000000" w:themeColor="text1"/>
          <w:sz w:val="24"/>
          <w:szCs w:val="24"/>
        </w:rPr>
        <w:t xml:space="preserve"> more.</w:t>
      </w:r>
      <w:r w:rsidR="00C245C1" w:rsidRPr="000C08B9">
        <w:rPr>
          <w:rFonts w:ascii="Arial" w:hAnsi="Arial" w:cs="Arial"/>
          <w:color w:val="000000" w:themeColor="text1"/>
          <w:sz w:val="24"/>
          <w:szCs w:val="24"/>
        </w:rPr>
        <w:t xml:space="preserve"> </w:t>
      </w:r>
      <w:r w:rsidR="00F15ACE" w:rsidRPr="000C08B9">
        <w:rPr>
          <w:rFonts w:ascii="Arial" w:hAnsi="Arial" w:cs="Arial"/>
          <w:color w:val="000000" w:themeColor="text1"/>
          <w:sz w:val="24"/>
          <w:szCs w:val="24"/>
        </w:rPr>
        <w:t>Therefore,</w:t>
      </w:r>
      <w:r w:rsidR="00C245C1" w:rsidRPr="000C08B9">
        <w:rPr>
          <w:rFonts w:ascii="Arial" w:hAnsi="Arial" w:cs="Arial"/>
          <w:color w:val="000000" w:themeColor="text1"/>
          <w:sz w:val="24"/>
          <w:szCs w:val="24"/>
        </w:rPr>
        <w:t xml:space="preserve"> the strategy changes in end-of-life decisions merely by the unbearable </w:t>
      </w:r>
      <w:r w:rsidR="00BD4230" w:rsidRPr="000C08B9">
        <w:rPr>
          <w:rFonts w:ascii="Arial" w:hAnsi="Arial" w:cs="Arial"/>
          <w:color w:val="000000" w:themeColor="text1"/>
          <w:sz w:val="24"/>
          <w:szCs w:val="24"/>
        </w:rPr>
        <w:t>fat</w:t>
      </w:r>
      <w:r w:rsidR="00DA4E9F">
        <w:rPr>
          <w:rFonts w:ascii="Arial" w:hAnsi="Arial" w:cs="Arial"/>
          <w:color w:val="000000" w:themeColor="text1"/>
          <w:sz w:val="24"/>
          <w:szCs w:val="24"/>
        </w:rPr>
        <w:t>e</w:t>
      </w:r>
      <w:r w:rsidR="00AE56CE" w:rsidRPr="000C08B9">
        <w:rPr>
          <w:rFonts w:ascii="Arial" w:hAnsi="Arial" w:cs="Arial"/>
          <w:color w:val="000000" w:themeColor="text1"/>
          <w:sz w:val="24"/>
          <w:szCs w:val="24"/>
        </w:rPr>
        <w:t xml:space="preserve"> </w:t>
      </w:r>
      <w:r w:rsidR="00DB6F2A">
        <w:rPr>
          <w:rFonts w:ascii="Arial" w:hAnsi="Arial" w:cs="Arial"/>
          <w:color w:val="000000" w:themeColor="text1"/>
          <w:sz w:val="24"/>
          <w:szCs w:val="24"/>
        </w:rPr>
        <w:fldChar w:fldCharType="begin"/>
      </w:r>
      <w:r w:rsidR="00DB6F2A">
        <w:rPr>
          <w:rFonts w:ascii="Arial" w:hAnsi="Arial" w:cs="Arial"/>
          <w:color w:val="000000" w:themeColor="text1"/>
          <w:sz w:val="24"/>
          <w:szCs w:val="24"/>
        </w:rPr>
        <w:instrText xml:space="preserve"> ADDIN EN.CITE &lt;EndNote&gt;&lt;Cite&gt;&lt;Author&gt;Philipp&lt;/Author&gt;&lt;Year&gt;2019&lt;/Year&gt;&lt;RecNum&gt;503&lt;/RecNum&gt;&lt;DisplayText&gt;(Philipp et al., 2019)&lt;/DisplayText&gt;&lt;record&gt;&lt;rec-number&gt;503&lt;/rec-number&gt;&lt;foreign-keys&gt;&lt;key app="EN" db-id="wrrt5pzajpe0agefz2kpr2zp0se5df9zpt2s" timestamp="1616170156" guid="9fc3dfa9-a389-455a-8efd-b0f40b7a9fc9"&gt;503&lt;/key&gt;&lt;/foreign-keys&gt;&lt;ref-type name="Journal Article"&gt;17&lt;/ref-type&gt;&lt;contributors&gt;&lt;authors&gt;&lt;author&gt;Philipp, Rebecca&lt;/author&gt;&lt;author&gt;Mehnert, Anja&lt;/author&gt;&lt;author&gt;Lo, Chris&lt;/author&gt;&lt;author&gt;Müller, Volkmar&lt;/author&gt;&lt;author&gt;Reck, Martin&lt;/author&gt;&lt;author&gt;Vehling, Sigrun&lt;/author&gt;&lt;/authors&gt;&lt;/contributors&gt;&lt;titles&gt;&lt;title&gt;Characterizing death acceptance among patients with cancer&lt;/title&gt;&lt;secondary-title&gt;Psycho-Oncology&lt;/secondary-title&gt;&lt;/titles&gt;&lt;periodical&gt;&lt;full-title&gt;Psycho-Oncology&lt;/full-title&gt;&lt;/periodical&gt;&lt;pages&gt;854-862&lt;/pages&gt;&lt;volume&gt;28&lt;/volume&gt;&lt;number&gt;4&lt;/number&gt;&lt;dates&gt;&lt;year&gt;2019&lt;/year&gt;&lt;/dates&gt;&lt;isbn&gt;1057-9249&lt;/isbn&gt;&lt;urls&gt;&lt;related-urls&gt;&lt;url&gt;https://onlinelibrary.wiley.com/doi/abs/10.1002/pon.5030&lt;/url&gt;&lt;/related-urls&gt;&lt;/urls&gt;&lt;electronic-resource-num&gt;https://doi.org/10.1002/pon.5030&lt;/electronic-resource-num&gt;&lt;/record&gt;&lt;/Cite&gt;&lt;/EndNote&gt;</w:instrText>
      </w:r>
      <w:r w:rsidR="00DB6F2A">
        <w:rPr>
          <w:rFonts w:ascii="Arial" w:hAnsi="Arial" w:cs="Arial"/>
          <w:color w:val="000000" w:themeColor="text1"/>
          <w:sz w:val="24"/>
          <w:szCs w:val="24"/>
        </w:rPr>
        <w:fldChar w:fldCharType="separate"/>
      </w:r>
      <w:r w:rsidR="00DB6F2A">
        <w:rPr>
          <w:rFonts w:ascii="Arial" w:hAnsi="Arial" w:cs="Arial"/>
          <w:noProof/>
          <w:color w:val="000000" w:themeColor="text1"/>
          <w:sz w:val="24"/>
          <w:szCs w:val="24"/>
        </w:rPr>
        <w:t>(Philipp et al., 2019)</w:t>
      </w:r>
      <w:r w:rsidR="00DB6F2A">
        <w:rPr>
          <w:rFonts w:ascii="Arial" w:hAnsi="Arial" w:cs="Arial"/>
          <w:color w:val="000000" w:themeColor="text1"/>
          <w:sz w:val="24"/>
          <w:szCs w:val="24"/>
        </w:rPr>
        <w:fldChar w:fldCharType="end"/>
      </w:r>
      <w:r w:rsidR="00DB6F2A">
        <w:rPr>
          <w:rFonts w:ascii="Arial" w:hAnsi="Arial" w:cs="Arial"/>
          <w:color w:val="000000" w:themeColor="text1"/>
          <w:sz w:val="24"/>
          <w:szCs w:val="24"/>
        </w:rPr>
        <w:t>.</w:t>
      </w:r>
    </w:p>
    <w:p w14:paraId="3B3E3C8E" w14:textId="4E60E281" w:rsidR="00BB1077" w:rsidRPr="000C08B9" w:rsidRDefault="00BB1077" w:rsidP="000C08B9">
      <w:pPr>
        <w:spacing w:after="0" w:line="360" w:lineRule="auto"/>
        <w:jc w:val="both"/>
        <w:rPr>
          <w:rFonts w:ascii="Arial" w:hAnsi="Arial" w:cs="Arial"/>
          <w:color w:val="000000" w:themeColor="text1"/>
          <w:sz w:val="24"/>
          <w:szCs w:val="24"/>
        </w:rPr>
      </w:pPr>
      <w:r w:rsidRPr="000C08B9">
        <w:rPr>
          <w:rFonts w:ascii="Arial" w:hAnsi="Arial" w:cs="Arial"/>
          <w:color w:val="000000" w:themeColor="text1"/>
          <w:sz w:val="24"/>
          <w:szCs w:val="24"/>
        </w:rPr>
        <w:t xml:space="preserve"> </w:t>
      </w:r>
    </w:p>
    <w:p w14:paraId="21B3846A" w14:textId="582AF5FE" w:rsidR="002502EB" w:rsidRPr="000C08B9" w:rsidRDefault="008A21AE" w:rsidP="000C08B9">
      <w:pPr>
        <w:spacing w:after="0" w:line="360" w:lineRule="auto"/>
        <w:jc w:val="both"/>
        <w:rPr>
          <w:rFonts w:ascii="Arial" w:hAnsi="Arial" w:cs="Arial"/>
          <w:sz w:val="24"/>
          <w:szCs w:val="24"/>
        </w:rPr>
      </w:pPr>
      <w:r w:rsidRPr="000C08B9">
        <w:rPr>
          <w:rFonts w:ascii="Arial" w:hAnsi="Arial" w:cs="Arial"/>
          <w:sz w:val="24"/>
          <w:szCs w:val="24"/>
        </w:rPr>
        <w:t>A 201</w:t>
      </w:r>
      <w:r w:rsidR="00792AF5" w:rsidRPr="000C08B9">
        <w:rPr>
          <w:rFonts w:ascii="Arial" w:hAnsi="Arial" w:cs="Arial"/>
          <w:sz w:val="24"/>
          <w:szCs w:val="24"/>
        </w:rPr>
        <w:t>7</w:t>
      </w:r>
      <w:r w:rsidRPr="000C08B9">
        <w:rPr>
          <w:rFonts w:ascii="Arial" w:hAnsi="Arial" w:cs="Arial"/>
          <w:sz w:val="24"/>
          <w:szCs w:val="24"/>
        </w:rPr>
        <w:t xml:space="preserve"> study in New Ze</w:t>
      </w:r>
      <w:r w:rsidR="00F15ACE" w:rsidRPr="000C08B9">
        <w:rPr>
          <w:rFonts w:ascii="Arial" w:hAnsi="Arial" w:cs="Arial"/>
          <w:sz w:val="24"/>
          <w:szCs w:val="24"/>
        </w:rPr>
        <w:t>a</w:t>
      </w:r>
      <w:r w:rsidRPr="000C08B9">
        <w:rPr>
          <w:rFonts w:ascii="Arial" w:hAnsi="Arial" w:cs="Arial"/>
          <w:sz w:val="24"/>
          <w:szCs w:val="24"/>
        </w:rPr>
        <w:t xml:space="preserve">land of 1001 participants </w:t>
      </w:r>
      <w:r w:rsidR="004D37B0" w:rsidRPr="000C08B9">
        <w:rPr>
          <w:rFonts w:ascii="Arial" w:hAnsi="Arial" w:cs="Arial"/>
          <w:sz w:val="24"/>
          <w:szCs w:val="24"/>
        </w:rPr>
        <w:t xml:space="preserve">collected data from questionnaires </w:t>
      </w:r>
      <w:r w:rsidR="00260D85" w:rsidRPr="000C08B9">
        <w:rPr>
          <w:rFonts w:ascii="Arial" w:hAnsi="Arial" w:cs="Arial"/>
          <w:sz w:val="24"/>
          <w:szCs w:val="24"/>
        </w:rPr>
        <w:t>regarding the fear of dying.</w:t>
      </w:r>
      <w:r w:rsidR="005273EC" w:rsidRPr="000C08B9">
        <w:rPr>
          <w:rFonts w:ascii="Arial" w:hAnsi="Arial" w:cs="Arial"/>
          <w:sz w:val="24"/>
          <w:szCs w:val="24"/>
        </w:rPr>
        <w:t xml:space="preserve"> The general areas </w:t>
      </w:r>
      <w:r w:rsidR="00517788" w:rsidRPr="000C08B9">
        <w:rPr>
          <w:rFonts w:ascii="Arial" w:hAnsi="Arial" w:cs="Arial"/>
          <w:sz w:val="24"/>
          <w:szCs w:val="24"/>
        </w:rPr>
        <w:t>of the questionnaire topics focused on general concerns about death, spirituality, and patient-related concerns about death.</w:t>
      </w:r>
      <w:r w:rsidR="006929CA" w:rsidRPr="000C08B9">
        <w:rPr>
          <w:rFonts w:ascii="Arial" w:hAnsi="Arial" w:cs="Arial"/>
          <w:sz w:val="24"/>
          <w:szCs w:val="24"/>
        </w:rPr>
        <w:t xml:space="preserve"> The results showed among others </w:t>
      </w:r>
      <w:r w:rsidR="005A5E30" w:rsidRPr="000C08B9">
        <w:rPr>
          <w:rFonts w:ascii="Arial" w:hAnsi="Arial" w:cs="Arial"/>
          <w:sz w:val="24"/>
          <w:szCs w:val="24"/>
        </w:rPr>
        <w:t xml:space="preserve">that participants who had strong connections with </w:t>
      </w:r>
      <w:r w:rsidR="00E57D83" w:rsidRPr="000C08B9">
        <w:rPr>
          <w:rFonts w:ascii="Arial" w:hAnsi="Arial" w:cs="Arial"/>
          <w:sz w:val="24"/>
          <w:szCs w:val="24"/>
        </w:rPr>
        <w:t xml:space="preserve">family </w:t>
      </w:r>
      <w:r w:rsidR="00E57D83" w:rsidRPr="000C08B9">
        <w:rPr>
          <w:rFonts w:ascii="Arial" w:hAnsi="Arial" w:cs="Arial"/>
          <w:sz w:val="24"/>
          <w:szCs w:val="24"/>
        </w:rPr>
        <w:lastRenderedPageBreak/>
        <w:t xml:space="preserve">also had </w:t>
      </w:r>
      <w:r w:rsidR="001736A9">
        <w:rPr>
          <w:rFonts w:ascii="Arial" w:hAnsi="Arial" w:cs="Arial"/>
          <w:sz w:val="24"/>
          <w:szCs w:val="24"/>
        </w:rPr>
        <w:t>deep</w:t>
      </w:r>
      <w:r w:rsidR="00E57D83" w:rsidRPr="000C08B9">
        <w:rPr>
          <w:rFonts w:ascii="Arial" w:hAnsi="Arial" w:cs="Arial"/>
          <w:sz w:val="24"/>
          <w:szCs w:val="24"/>
        </w:rPr>
        <w:t xml:space="preserve"> death anxiety. </w:t>
      </w:r>
      <w:r w:rsidR="000B6262" w:rsidRPr="000C08B9">
        <w:rPr>
          <w:rFonts w:ascii="Arial" w:hAnsi="Arial" w:cs="Arial"/>
          <w:sz w:val="24"/>
          <w:szCs w:val="24"/>
        </w:rPr>
        <w:t xml:space="preserve"> Those who had </w:t>
      </w:r>
      <w:r w:rsidR="006627D2" w:rsidRPr="000C08B9">
        <w:rPr>
          <w:rFonts w:ascii="Arial" w:hAnsi="Arial" w:cs="Arial"/>
          <w:sz w:val="24"/>
          <w:szCs w:val="24"/>
        </w:rPr>
        <w:t xml:space="preserve">strong religious beliefs </w:t>
      </w:r>
      <w:r w:rsidR="000B6262" w:rsidRPr="000C08B9">
        <w:rPr>
          <w:rFonts w:ascii="Arial" w:hAnsi="Arial" w:cs="Arial"/>
          <w:sz w:val="24"/>
          <w:szCs w:val="24"/>
        </w:rPr>
        <w:t>showed</w:t>
      </w:r>
      <w:r w:rsidR="006627D2" w:rsidRPr="000C08B9">
        <w:rPr>
          <w:rFonts w:ascii="Arial" w:hAnsi="Arial" w:cs="Arial"/>
          <w:sz w:val="24"/>
          <w:szCs w:val="24"/>
        </w:rPr>
        <w:t xml:space="preserve"> high levels of death anxiety, </w:t>
      </w:r>
      <w:r w:rsidR="009E25BC" w:rsidRPr="000C08B9">
        <w:rPr>
          <w:rFonts w:ascii="Arial" w:hAnsi="Arial" w:cs="Arial"/>
          <w:sz w:val="24"/>
          <w:szCs w:val="24"/>
        </w:rPr>
        <w:t>whereas</w:t>
      </w:r>
      <w:r w:rsidR="006627D2" w:rsidRPr="000C08B9">
        <w:rPr>
          <w:rFonts w:ascii="Arial" w:hAnsi="Arial" w:cs="Arial"/>
          <w:sz w:val="24"/>
          <w:szCs w:val="24"/>
        </w:rPr>
        <w:t xml:space="preserve"> </w:t>
      </w:r>
      <w:r w:rsidR="009E25BC" w:rsidRPr="000C08B9">
        <w:rPr>
          <w:rFonts w:ascii="Arial" w:hAnsi="Arial" w:cs="Arial"/>
          <w:sz w:val="24"/>
          <w:szCs w:val="24"/>
        </w:rPr>
        <w:t>participants</w:t>
      </w:r>
      <w:r w:rsidR="006627D2" w:rsidRPr="000C08B9">
        <w:rPr>
          <w:rFonts w:ascii="Arial" w:hAnsi="Arial" w:cs="Arial"/>
          <w:sz w:val="24"/>
          <w:szCs w:val="24"/>
        </w:rPr>
        <w:t xml:space="preserve"> with</w:t>
      </w:r>
      <w:r w:rsidR="009E25BC" w:rsidRPr="000C08B9">
        <w:rPr>
          <w:rFonts w:ascii="Arial" w:hAnsi="Arial" w:cs="Arial"/>
          <w:sz w:val="24"/>
          <w:szCs w:val="24"/>
        </w:rPr>
        <w:t xml:space="preserve"> </w:t>
      </w:r>
      <w:r w:rsidR="006627D2" w:rsidRPr="000C08B9">
        <w:rPr>
          <w:rFonts w:ascii="Arial" w:hAnsi="Arial" w:cs="Arial"/>
          <w:sz w:val="24"/>
          <w:szCs w:val="24"/>
        </w:rPr>
        <w:t xml:space="preserve">strong spiritual beliefs </w:t>
      </w:r>
      <w:r w:rsidR="009E25BC" w:rsidRPr="000C08B9">
        <w:rPr>
          <w:rFonts w:ascii="Arial" w:hAnsi="Arial" w:cs="Arial"/>
          <w:sz w:val="24"/>
          <w:szCs w:val="24"/>
        </w:rPr>
        <w:t>showed</w:t>
      </w:r>
      <w:r w:rsidR="006627D2" w:rsidRPr="000C08B9">
        <w:rPr>
          <w:rFonts w:ascii="Arial" w:hAnsi="Arial" w:cs="Arial"/>
          <w:sz w:val="24"/>
          <w:szCs w:val="24"/>
        </w:rPr>
        <w:t xml:space="preserve"> lower levels of death anxiety. Th</w:t>
      </w:r>
      <w:r w:rsidR="009E25BC" w:rsidRPr="000C08B9">
        <w:rPr>
          <w:rFonts w:ascii="Arial" w:hAnsi="Arial" w:cs="Arial"/>
          <w:sz w:val="24"/>
          <w:szCs w:val="24"/>
        </w:rPr>
        <w:t xml:space="preserve">e results </w:t>
      </w:r>
      <w:r w:rsidR="00792AF5" w:rsidRPr="000C08B9">
        <w:rPr>
          <w:rFonts w:ascii="Arial" w:hAnsi="Arial" w:cs="Arial"/>
          <w:sz w:val="24"/>
          <w:szCs w:val="24"/>
        </w:rPr>
        <w:t>were</w:t>
      </w:r>
      <w:r w:rsidR="009E25BC" w:rsidRPr="000C08B9">
        <w:rPr>
          <w:rFonts w:ascii="Arial" w:hAnsi="Arial" w:cs="Arial"/>
          <w:sz w:val="24"/>
          <w:szCs w:val="24"/>
        </w:rPr>
        <w:t xml:space="preserve"> attributed</w:t>
      </w:r>
      <w:r w:rsidR="003C298F" w:rsidRPr="000C08B9">
        <w:rPr>
          <w:rFonts w:ascii="Arial" w:hAnsi="Arial" w:cs="Arial"/>
          <w:sz w:val="24"/>
          <w:szCs w:val="24"/>
        </w:rPr>
        <w:t xml:space="preserve"> to the specific area in New Ze</w:t>
      </w:r>
      <w:r w:rsidR="00945139" w:rsidRPr="000C08B9">
        <w:rPr>
          <w:rFonts w:ascii="Arial" w:hAnsi="Arial" w:cs="Arial"/>
          <w:sz w:val="24"/>
          <w:szCs w:val="24"/>
        </w:rPr>
        <w:t>a</w:t>
      </w:r>
      <w:r w:rsidR="003C298F" w:rsidRPr="000C08B9">
        <w:rPr>
          <w:rFonts w:ascii="Arial" w:hAnsi="Arial" w:cs="Arial"/>
          <w:sz w:val="24"/>
          <w:szCs w:val="24"/>
        </w:rPr>
        <w:t>land and the</w:t>
      </w:r>
      <w:r w:rsidR="006627D2" w:rsidRPr="000C08B9">
        <w:rPr>
          <w:rFonts w:ascii="Arial" w:hAnsi="Arial" w:cs="Arial"/>
          <w:sz w:val="24"/>
          <w:szCs w:val="24"/>
        </w:rPr>
        <w:t xml:space="preserve"> unique cultural identity of</w:t>
      </w:r>
      <w:r w:rsidR="00945139" w:rsidRPr="000C08B9">
        <w:rPr>
          <w:rFonts w:ascii="Arial" w:hAnsi="Arial" w:cs="Arial"/>
          <w:sz w:val="24"/>
          <w:szCs w:val="24"/>
        </w:rPr>
        <w:t xml:space="preserve"> participants</w:t>
      </w:r>
      <w:r w:rsidR="00AE304F">
        <w:rPr>
          <w:rFonts w:ascii="Arial" w:hAnsi="Arial" w:cs="Arial"/>
          <w:sz w:val="24"/>
          <w:szCs w:val="24"/>
        </w:rPr>
        <w:t xml:space="preserve"> </w:t>
      </w:r>
      <w:r w:rsidR="00DB6F2A">
        <w:rPr>
          <w:rFonts w:ascii="Arial" w:hAnsi="Arial" w:cs="Arial"/>
          <w:sz w:val="24"/>
          <w:szCs w:val="24"/>
        </w:rPr>
        <w:fldChar w:fldCharType="begin"/>
      </w:r>
      <w:r w:rsidR="00DB6F2A">
        <w:rPr>
          <w:rFonts w:ascii="Arial" w:hAnsi="Arial" w:cs="Arial"/>
          <w:sz w:val="24"/>
          <w:szCs w:val="24"/>
        </w:rPr>
        <w:instrText xml:space="preserve"> ADDIN EN.CITE &lt;EndNote&gt;&lt;Cite&gt;&lt;Author&gt;MacLeod&lt;/Author&gt;&lt;Year&gt;2019&lt;/Year&gt;&lt;RecNum&gt;506&lt;/RecNum&gt;&lt;DisplayText&gt;(MacLeod et al., 2019)&lt;/DisplayText&gt;&lt;record&gt;&lt;rec-number&gt;506&lt;/rec-number&gt;&lt;foreign-keys&gt;&lt;key app="EN" db-id="wrrt5pzajpe0agefz2kpr2zp0se5df9zpt2s" timestamp="1616246351" guid="01a26a04-b6cc-410f-9317-bdfa66b2ad07"&gt;506&lt;/key&gt;&lt;/foreign-keys&gt;&lt;ref-type name="Journal Article"&gt;17&lt;/ref-type&gt;&lt;contributors&gt;&lt;authors&gt;&lt;author&gt;MacLeod, Rod&lt;/author&gt;&lt;author&gt;Wilson, Donna M.&lt;/author&gt;&lt;author&gt;Crandall, Jackie&lt;/author&gt;&lt;author&gt;Austin, Phil&lt;/author&gt;&lt;/authors&gt;&lt;/contributors&gt;&lt;titles&gt;&lt;title&gt;Death Anxiety Among New Zealanders: The Predictive Roles of Religion, Spirituality, and Family Connection&lt;/title&gt;&lt;secondary-title&gt;OMEGA - Journal of Death and Dying&lt;/secondary-title&gt;&lt;/titles&gt;&lt;periodical&gt;&lt;full-title&gt;OMEGA - Journal of Death and Dying&lt;/full-title&gt;&lt;/periodical&gt;&lt;pages&gt;3-19&lt;/pages&gt;&lt;volume&gt;80&lt;/volume&gt;&lt;number&gt;1&lt;/number&gt;&lt;keywords&gt;&lt;keyword&gt;death anxiety,attitudes death,religion/spirituality,family,dying&lt;/keyword&gt;&lt;/keywords&gt;&lt;dates&gt;&lt;year&gt;2019&lt;/year&gt;&lt;/dates&gt;&lt;accession-num&gt;28792354&lt;/accession-num&gt;&lt;urls&gt;&lt;related-urls&gt;&lt;url&gt;https://journals.sagepub.com/doi/abs/10.1177/0030222817724307&lt;/url&gt;&lt;/related-urls&gt;&lt;/urls&gt;&lt;electronic-resource-num&gt;10.1177/0030222817724307&lt;/electronic-resource-num&gt;&lt;/record&gt;&lt;/Cite&gt;&lt;/EndNote&gt;</w:instrText>
      </w:r>
      <w:r w:rsidR="00DB6F2A">
        <w:rPr>
          <w:rFonts w:ascii="Arial" w:hAnsi="Arial" w:cs="Arial"/>
          <w:sz w:val="24"/>
          <w:szCs w:val="24"/>
        </w:rPr>
        <w:fldChar w:fldCharType="separate"/>
      </w:r>
      <w:r w:rsidR="00DB6F2A">
        <w:rPr>
          <w:rFonts w:ascii="Arial" w:hAnsi="Arial" w:cs="Arial"/>
          <w:noProof/>
          <w:sz w:val="24"/>
          <w:szCs w:val="24"/>
        </w:rPr>
        <w:t>(MacLeod et al., 2019)</w:t>
      </w:r>
      <w:r w:rsidR="00DB6F2A">
        <w:rPr>
          <w:rFonts w:ascii="Arial" w:hAnsi="Arial" w:cs="Arial"/>
          <w:sz w:val="24"/>
          <w:szCs w:val="24"/>
        </w:rPr>
        <w:fldChar w:fldCharType="end"/>
      </w:r>
      <w:r w:rsidR="00DB6F2A">
        <w:rPr>
          <w:rFonts w:ascii="Arial" w:hAnsi="Arial" w:cs="Arial"/>
          <w:sz w:val="24"/>
          <w:szCs w:val="24"/>
        </w:rPr>
        <w:t>.</w:t>
      </w:r>
    </w:p>
    <w:p w14:paraId="7B90E57D" w14:textId="77777777" w:rsidR="00A15AF6" w:rsidRDefault="00A15AF6" w:rsidP="000C08B9">
      <w:pPr>
        <w:spacing w:after="0" w:line="360" w:lineRule="auto"/>
        <w:jc w:val="both"/>
        <w:rPr>
          <w:rFonts w:ascii="Arial" w:hAnsi="Arial" w:cs="Arial"/>
          <w:b/>
          <w:bCs/>
          <w:color w:val="806000" w:themeColor="accent4" w:themeShade="80"/>
          <w:sz w:val="24"/>
          <w:szCs w:val="24"/>
        </w:rPr>
      </w:pPr>
    </w:p>
    <w:p w14:paraId="405011C1" w14:textId="2BC146BD" w:rsidR="00850057" w:rsidRPr="00A15AF6" w:rsidRDefault="007C2BB0" w:rsidP="000C08B9">
      <w:pPr>
        <w:spacing w:after="0" w:line="360" w:lineRule="auto"/>
        <w:jc w:val="both"/>
        <w:rPr>
          <w:rFonts w:ascii="Arial" w:hAnsi="Arial" w:cs="Arial"/>
          <w:color w:val="806000" w:themeColor="accent4" w:themeShade="80"/>
          <w:sz w:val="24"/>
          <w:szCs w:val="24"/>
        </w:rPr>
      </w:pPr>
      <w:r>
        <w:rPr>
          <w:rFonts w:ascii="Arial" w:hAnsi="Arial" w:cs="Arial"/>
          <w:color w:val="806000" w:themeColor="accent4" w:themeShade="80"/>
          <w:sz w:val="24"/>
          <w:szCs w:val="24"/>
        </w:rPr>
        <w:t>Qol</w:t>
      </w:r>
      <w:r w:rsidR="00850057" w:rsidRPr="00A15AF6">
        <w:rPr>
          <w:rFonts w:ascii="Arial" w:hAnsi="Arial" w:cs="Arial"/>
          <w:color w:val="806000" w:themeColor="accent4" w:themeShade="80"/>
          <w:sz w:val="24"/>
          <w:szCs w:val="24"/>
        </w:rPr>
        <w:t xml:space="preserve"> </w:t>
      </w:r>
      <w:r w:rsidR="00A5704A">
        <w:rPr>
          <w:rFonts w:ascii="Arial" w:hAnsi="Arial" w:cs="Arial"/>
          <w:color w:val="806000" w:themeColor="accent4" w:themeShade="80"/>
          <w:sz w:val="24"/>
          <w:szCs w:val="24"/>
        </w:rPr>
        <w:t xml:space="preserve">in medicine and </w:t>
      </w:r>
      <w:r w:rsidR="0016474C" w:rsidRPr="00A15AF6">
        <w:rPr>
          <w:rFonts w:ascii="Arial" w:hAnsi="Arial" w:cs="Arial"/>
          <w:color w:val="806000" w:themeColor="accent4" w:themeShade="80"/>
          <w:sz w:val="24"/>
          <w:szCs w:val="24"/>
        </w:rPr>
        <w:t>redefining culture</w:t>
      </w:r>
    </w:p>
    <w:p w14:paraId="29508A81" w14:textId="77777777" w:rsidR="00502571" w:rsidRPr="00502571" w:rsidRDefault="00502571" w:rsidP="000C08B9">
      <w:pPr>
        <w:spacing w:after="0" w:line="360" w:lineRule="auto"/>
        <w:jc w:val="both"/>
        <w:rPr>
          <w:rFonts w:ascii="Arial" w:hAnsi="Arial" w:cs="Arial"/>
          <w:b/>
          <w:bCs/>
          <w:color w:val="806000" w:themeColor="accent4" w:themeShade="80"/>
          <w:sz w:val="24"/>
          <w:szCs w:val="24"/>
        </w:rPr>
      </w:pPr>
    </w:p>
    <w:p w14:paraId="7178CFAF" w14:textId="2DE5FEF3" w:rsidR="008C1EA4" w:rsidRPr="000C08B9" w:rsidRDefault="00E2740B" w:rsidP="009500A2">
      <w:pPr>
        <w:spacing w:after="0" w:line="360" w:lineRule="auto"/>
        <w:jc w:val="both"/>
        <w:rPr>
          <w:rFonts w:ascii="Arial" w:hAnsi="Arial" w:cs="Arial"/>
          <w:sz w:val="24"/>
          <w:szCs w:val="24"/>
        </w:rPr>
      </w:pPr>
      <w:r w:rsidRPr="000C08B9">
        <w:rPr>
          <w:rFonts w:ascii="Arial" w:hAnsi="Arial" w:cs="Arial"/>
          <w:sz w:val="24"/>
          <w:szCs w:val="24"/>
        </w:rPr>
        <w:t xml:space="preserve">The measuring of the </w:t>
      </w:r>
      <w:r w:rsidR="00D10B19">
        <w:rPr>
          <w:rFonts w:ascii="Arial" w:hAnsi="Arial" w:cs="Arial"/>
          <w:sz w:val="24"/>
          <w:szCs w:val="24"/>
        </w:rPr>
        <w:t>Qol</w:t>
      </w:r>
      <w:r w:rsidRPr="000C08B9">
        <w:rPr>
          <w:rFonts w:ascii="Arial" w:hAnsi="Arial" w:cs="Arial"/>
          <w:sz w:val="24"/>
          <w:szCs w:val="24"/>
        </w:rPr>
        <w:t xml:space="preserve"> in medicine was </w:t>
      </w:r>
      <w:r w:rsidR="00371DFE" w:rsidRPr="000C08B9">
        <w:rPr>
          <w:rFonts w:ascii="Arial" w:hAnsi="Arial" w:cs="Arial"/>
          <w:sz w:val="24"/>
          <w:szCs w:val="24"/>
        </w:rPr>
        <w:t>initially thought</w:t>
      </w:r>
      <w:r w:rsidRPr="000C08B9">
        <w:rPr>
          <w:rFonts w:ascii="Arial" w:hAnsi="Arial" w:cs="Arial"/>
          <w:sz w:val="24"/>
          <w:szCs w:val="24"/>
        </w:rPr>
        <w:t xml:space="preserve"> as </w:t>
      </w:r>
      <w:r w:rsidR="002D213A" w:rsidRPr="000C08B9">
        <w:rPr>
          <w:rFonts w:ascii="Arial" w:hAnsi="Arial" w:cs="Arial"/>
          <w:sz w:val="24"/>
          <w:szCs w:val="24"/>
        </w:rPr>
        <w:t>an appraisal and compliment tool to go along with the survival estimates in oncology and terminally ill patients.</w:t>
      </w:r>
      <w:r w:rsidR="007D557E" w:rsidRPr="000C08B9">
        <w:rPr>
          <w:rFonts w:ascii="Arial" w:hAnsi="Arial" w:cs="Arial"/>
          <w:sz w:val="24"/>
          <w:szCs w:val="24"/>
        </w:rPr>
        <w:t xml:space="preserve"> </w:t>
      </w:r>
      <w:r w:rsidR="00B2141E">
        <w:rPr>
          <w:rFonts w:ascii="Arial" w:hAnsi="Arial" w:cs="Arial"/>
          <w:sz w:val="24"/>
          <w:szCs w:val="24"/>
        </w:rPr>
        <w:t xml:space="preserve">Without a </w:t>
      </w:r>
      <w:r w:rsidR="00032EDF" w:rsidRPr="000C08B9">
        <w:rPr>
          <w:rFonts w:ascii="Arial" w:hAnsi="Arial" w:cs="Arial"/>
          <w:sz w:val="24"/>
          <w:szCs w:val="24"/>
        </w:rPr>
        <w:t xml:space="preserve">cure </w:t>
      </w:r>
      <w:r w:rsidR="00FA4874" w:rsidRPr="000C08B9">
        <w:rPr>
          <w:rFonts w:ascii="Arial" w:hAnsi="Arial" w:cs="Arial"/>
          <w:sz w:val="24"/>
          <w:szCs w:val="24"/>
        </w:rPr>
        <w:t>the</w:t>
      </w:r>
      <w:r w:rsidR="00B2141E">
        <w:rPr>
          <w:rFonts w:ascii="Arial" w:hAnsi="Arial" w:cs="Arial"/>
          <w:sz w:val="24"/>
          <w:szCs w:val="24"/>
        </w:rPr>
        <w:t>n</w:t>
      </w:r>
      <w:r w:rsidR="00FA4874" w:rsidRPr="000C08B9">
        <w:rPr>
          <w:rFonts w:ascii="Arial" w:hAnsi="Arial" w:cs="Arial"/>
          <w:sz w:val="24"/>
          <w:szCs w:val="24"/>
        </w:rPr>
        <w:t xml:space="preserve"> </w:t>
      </w:r>
      <w:r w:rsidR="00B2141E">
        <w:rPr>
          <w:rFonts w:ascii="Arial" w:hAnsi="Arial" w:cs="Arial"/>
          <w:sz w:val="24"/>
          <w:szCs w:val="24"/>
        </w:rPr>
        <w:t xml:space="preserve">the </w:t>
      </w:r>
      <w:r w:rsidR="00E87195" w:rsidRPr="000C08B9">
        <w:rPr>
          <w:rFonts w:ascii="Arial" w:hAnsi="Arial" w:cs="Arial"/>
          <w:sz w:val="24"/>
          <w:szCs w:val="24"/>
        </w:rPr>
        <w:t>attention</w:t>
      </w:r>
      <w:r w:rsidR="00FA4874" w:rsidRPr="000C08B9">
        <w:rPr>
          <w:rFonts w:ascii="Arial" w:hAnsi="Arial" w:cs="Arial"/>
          <w:sz w:val="24"/>
          <w:szCs w:val="24"/>
        </w:rPr>
        <w:t xml:space="preserve"> </w:t>
      </w:r>
      <w:r w:rsidR="00B2141E">
        <w:rPr>
          <w:rFonts w:ascii="Arial" w:hAnsi="Arial" w:cs="Arial"/>
          <w:sz w:val="24"/>
          <w:szCs w:val="24"/>
        </w:rPr>
        <w:t xml:space="preserve">is on </w:t>
      </w:r>
      <w:r w:rsidR="00FA4874" w:rsidRPr="000C08B9">
        <w:rPr>
          <w:rFonts w:ascii="Arial" w:hAnsi="Arial" w:cs="Arial"/>
          <w:sz w:val="24"/>
          <w:szCs w:val="24"/>
        </w:rPr>
        <w:t xml:space="preserve">the patient's </w:t>
      </w:r>
      <w:r w:rsidR="00E87195" w:rsidRPr="000C08B9">
        <w:rPr>
          <w:rFonts w:ascii="Arial" w:hAnsi="Arial" w:cs="Arial"/>
          <w:sz w:val="24"/>
          <w:szCs w:val="24"/>
        </w:rPr>
        <w:t>opinion</w:t>
      </w:r>
      <w:r w:rsidR="00FA4874" w:rsidRPr="000C08B9">
        <w:rPr>
          <w:rFonts w:ascii="Arial" w:hAnsi="Arial" w:cs="Arial"/>
          <w:sz w:val="24"/>
          <w:szCs w:val="24"/>
        </w:rPr>
        <w:t xml:space="preserve"> on </w:t>
      </w:r>
      <w:r w:rsidR="00690B22">
        <w:rPr>
          <w:rFonts w:ascii="Arial" w:hAnsi="Arial" w:cs="Arial"/>
          <w:sz w:val="24"/>
          <w:szCs w:val="24"/>
        </w:rPr>
        <w:t>his/her</w:t>
      </w:r>
      <w:r w:rsidR="00B2141E">
        <w:rPr>
          <w:rFonts w:ascii="Arial" w:hAnsi="Arial" w:cs="Arial"/>
          <w:sz w:val="24"/>
          <w:szCs w:val="24"/>
        </w:rPr>
        <w:t xml:space="preserve"> Qol</w:t>
      </w:r>
      <w:r w:rsidR="00FA4874" w:rsidRPr="000C08B9">
        <w:rPr>
          <w:rFonts w:ascii="Arial" w:hAnsi="Arial" w:cs="Arial"/>
          <w:sz w:val="24"/>
          <w:szCs w:val="24"/>
        </w:rPr>
        <w:t xml:space="preserve"> </w:t>
      </w:r>
      <w:r w:rsidR="00E87195" w:rsidRPr="000C08B9">
        <w:rPr>
          <w:rFonts w:ascii="Arial" w:hAnsi="Arial" w:cs="Arial"/>
          <w:sz w:val="24"/>
          <w:szCs w:val="24"/>
        </w:rPr>
        <w:t>compare</w:t>
      </w:r>
      <w:r w:rsidR="00E87195">
        <w:rPr>
          <w:rFonts w:ascii="Arial" w:hAnsi="Arial" w:cs="Arial"/>
          <w:sz w:val="24"/>
          <w:szCs w:val="24"/>
        </w:rPr>
        <w:t>d</w:t>
      </w:r>
      <w:r w:rsidR="00FA4874" w:rsidRPr="000C08B9">
        <w:rPr>
          <w:rFonts w:ascii="Arial" w:hAnsi="Arial" w:cs="Arial"/>
          <w:sz w:val="24"/>
          <w:szCs w:val="24"/>
        </w:rPr>
        <w:t xml:space="preserve"> to the opinions of medical professionals</w:t>
      </w:r>
      <w:r w:rsidR="00B72582">
        <w:rPr>
          <w:rFonts w:ascii="Arial" w:hAnsi="Arial" w:cs="Arial"/>
          <w:sz w:val="24"/>
          <w:szCs w:val="24"/>
        </w:rPr>
        <w:t xml:space="preserve"> </w:t>
      </w:r>
      <w:r w:rsidR="00DB6F2A">
        <w:rPr>
          <w:rFonts w:ascii="Arial" w:hAnsi="Arial" w:cs="Arial"/>
          <w:sz w:val="24"/>
          <w:szCs w:val="24"/>
        </w:rPr>
        <w:fldChar w:fldCharType="begin"/>
      </w:r>
      <w:r w:rsidR="00DB6F2A">
        <w:rPr>
          <w:rFonts w:ascii="Arial" w:hAnsi="Arial" w:cs="Arial"/>
          <w:sz w:val="24"/>
          <w:szCs w:val="24"/>
        </w:rPr>
        <w:instrText xml:space="preserve"> ADDIN EN.CITE &lt;EndNote&gt;&lt;Cite&gt;&lt;Author&gt;Leplege&lt;/Author&gt;&lt;Year&gt;1997&lt;/Year&gt;&lt;RecNum&gt;26&lt;/RecNum&gt;&lt;DisplayText&gt;(Leplege and Hunt, 1997)&lt;/DisplayText&gt;&lt;record&gt;&lt;rec-number&gt;26&lt;/rec-number&gt;&lt;foreign-keys&gt;&lt;key app="EN" db-id="wrrt5pzajpe0agefz2kpr2zp0se5df9zpt2s" timestamp="1555484268" guid="5e444b53-b7d1-445e-a719-be05161fce9f"&gt;26&lt;/key&gt;&lt;/foreign-keys&gt;&lt;ref-type name="Journal Article"&gt;17&lt;/ref-type&gt;&lt;contributors&gt;&lt;authors&gt;&lt;author&gt;Leplege, A.&lt;/author&gt;&lt;author&gt;Hunt, S.&lt;/author&gt;&lt;/authors&gt;&lt;/contributors&gt;&lt;auth-address&gt;Institut National de la Sante et de la Recherche Medicale (INSERM), Unite 292, Hopital de Bicetre, Le Kremlin-Bicetre, France. leplege@vjf.inserm.fr&lt;/auth-address&gt;&lt;titles&gt;&lt;title&gt;The problem of quality of life in medicine&lt;/title&gt;&lt;secondary-title&gt;JAMA&lt;/secondary-title&gt;&lt;/titles&gt;&lt;periodical&gt;&lt;full-title&gt;JAMA&lt;/full-title&gt;&lt;/periodical&gt;&lt;pages&gt;47-50&lt;/pages&gt;&lt;volume&gt;278&lt;/volume&gt;&lt;number&gt;1&lt;/number&gt;&lt;edition&gt;1997/07/02&lt;/edition&gt;&lt;keywords&gt;&lt;keyword&gt;Cultural Characteristics&lt;/keyword&gt;&lt;keyword&gt;Cultural Diversity&lt;/keyword&gt;&lt;keyword&gt;Ethical Theory&lt;/keyword&gt;&lt;keyword&gt;*Health Status&lt;/keyword&gt;&lt;keyword&gt;Humans&lt;/keyword&gt;&lt;keyword&gt;Models, Economic&lt;/keyword&gt;&lt;keyword&gt;Models, Theoretical&lt;/keyword&gt;&lt;keyword&gt;*Outcome and Process Assessment (Health Care)&lt;/keyword&gt;&lt;keyword&gt;Patient Participation&lt;/keyword&gt;&lt;keyword&gt;Personal Autonomy&lt;/keyword&gt;&lt;keyword&gt;*Quality of Life&lt;/keyword&gt;&lt;keyword&gt;*Social Values&lt;/keyword&gt;&lt;keyword&gt;Health Care and Public Health&lt;/keyword&gt;&lt;/keywords&gt;&lt;dates&gt;&lt;year&gt;1997&lt;/year&gt;&lt;pub-dates&gt;&lt;date&gt;Jul 2&lt;/date&gt;&lt;/pub-dates&gt;&lt;/dates&gt;&lt;isbn&gt;0098-7484 (Print)&amp;#xD;0098-7484 (Linking)&lt;/isbn&gt;&lt;accession-num&gt;9207338&lt;/accession-num&gt;&lt;urls&gt;&lt;related-urls&gt;&lt;url&gt;https://www.ncbi.nlm.nih.gov/pubmed/9207338&lt;/url&gt;&lt;/related-urls&gt;&lt;/urls&gt;&lt;/record&gt;&lt;/Cite&gt;&lt;/EndNote&gt;</w:instrText>
      </w:r>
      <w:r w:rsidR="00DB6F2A">
        <w:rPr>
          <w:rFonts w:ascii="Arial" w:hAnsi="Arial" w:cs="Arial"/>
          <w:sz w:val="24"/>
          <w:szCs w:val="24"/>
        </w:rPr>
        <w:fldChar w:fldCharType="separate"/>
      </w:r>
      <w:r w:rsidR="00DB6F2A">
        <w:rPr>
          <w:rFonts w:ascii="Arial" w:hAnsi="Arial" w:cs="Arial"/>
          <w:noProof/>
          <w:sz w:val="24"/>
          <w:szCs w:val="24"/>
        </w:rPr>
        <w:t>(Leplege and Hunt, 1997)</w:t>
      </w:r>
      <w:r w:rsidR="00DB6F2A">
        <w:rPr>
          <w:rFonts w:ascii="Arial" w:hAnsi="Arial" w:cs="Arial"/>
          <w:sz w:val="24"/>
          <w:szCs w:val="24"/>
        </w:rPr>
        <w:fldChar w:fldCharType="end"/>
      </w:r>
      <w:r w:rsidR="00DB6F2A">
        <w:rPr>
          <w:rFonts w:ascii="Arial" w:hAnsi="Arial" w:cs="Arial"/>
          <w:sz w:val="24"/>
          <w:szCs w:val="24"/>
        </w:rPr>
        <w:t xml:space="preserve">. </w:t>
      </w:r>
      <w:r w:rsidR="00845665">
        <w:rPr>
          <w:rFonts w:ascii="Arial" w:hAnsi="Arial" w:cs="Arial"/>
          <w:sz w:val="24"/>
          <w:szCs w:val="24"/>
        </w:rPr>
        <w:t>Qol</w:t>
      </w:r>
      <w:r w:rsidR="00B47857" w:rsidRPr="000C08B9">
        <w:rPr>
          <w:rFonts w:ascii="Arial" w:hAnsi="Arial" w:cs="Arial"/>
          <w:sz w:val="24"/>
          <w:szCs w:val="24"/>
        </w:rPr>
        <w:t xml:space="preserve"> as </w:t>
      </w:r>
      <w:r w:rsidR="003C41A5">
        <w:rPr>
          <w:rFonts w:ascii="Arial" w:hAnsi="Arial" w:cs="Arial"/>
          <w:sz w:val="24"/>
          <w:szCs w:val="24"/>
        </w:rPr>
        <w:t xml:space="preserve">explained, </w:t>
      </w:r>
      <w:r w:rsidR="00B47857" w:rsidRPr="000C08B9">
        <w:rPr>
          <w:rFonts w:ascii="Arial" w:hAnsi="Arial" w:cs="Arial"/>
          <w:sz w:val="24"/>
          <w:szCs w:val="24"/>
        </w:rPr>
        <w:t xml:space="preserve">a </w:t>
      </w:r>
      <w:r w:rsidR="00A95D92" w:rsidRPr="000C08B9">
        <w:rPr>
          <w:rFonts w:ascii="Arial" w:hAnsi="Arial" w:cs="Arial"/>
          <w:sz w:val="24"/>
          <w:szCs w:val="24"/>
        </w:rPr>
        <w:t xml:space="preserve">most </w:t>
      </w:r>
      <w:r w:rsidR="00D034A9" w:rsidRPr="000C08B9">
        <w:rPr>
          <w:rFonts w:ascii="Arial" w:hAnsi="Arial" w:cs="Arial"/>
          <w:sz w:val="24"/>
          <w:szCs w:val="24"/>
        </w:rPr>
        <w:t xml:space="preserve">widely </w:t>
      </w:r>
      <w:r w:rsidR="00BB54C7" w:rsidRPr="000C08B9">
        <w:rPr>
          <w:rFonts w:ascii="Arial" w:hAnsi="Arial" w:cs="Arial"/>
          <w:sz w:val="24"/>
          <w:szCs w:val="24"/>
        </w:rPr>
        <w:t>understood</w:t>
      </w:r>
      <w:r w:rsidR="00A95D92" w:rsidRPr="000C08B9">
        <w:rPr>
          <w:rFonts w:ascii="Arial" w:hAnsi="Arial" w:cs="Arial"/>
          <w:sz w:val="24"/>
          <w:szCs w:val="24"/>
        </w:rPr>
        <w:t xml:space="preserve"> popular definition </w:t>
      </w:r>
      <w:r w:rsidR="0094690E" w:rsidRPr="000C08B9">
        <w:rPr>
          <w:rFonts w:ascii="Arial" w:hAnsi="Arial" w:cs="Arial"/>
          <w:sz w:val="24"/>
          <w:szCs w:val="24"/>
        </w:rPr>
        <w:t>is the ability to enjoy</w:t>
      </w:r>
      <w:r w:rsidR="0020637D" w:rsidRPr="000C08B9">
        <w:rPr>
          <w:rFonts w:ascii="Arial" w:hAnsi="Arial" w:cs="Arial"/>
          <w:sz w:val="24"/>
          <w:szCs w:val="24"/>
        </w:rPr>
        <w:t xml:space="preserve"> or participate</w:t>
      </w:r>
      <w:r w:rsidR="003A7571" w:rsidRPr="000C08B9">
        <w:rPr>
          <w:rFonts w:ascii="Arial" w:hAnsi="Arial" w:cs="Arial"/>
          <w:sz w:val="24"/>
          <w:szCs w:val="24"/>
        </w:rPr>
        <w:t xml:space="preserve"> to</w:t>
      </w:r>
      <w:r w:rsidR="0094690E" w:rsidRPr="000C08B9">
        <w:rPr>
          <w:rFonts w:ascii="Arial" w:hAnsi="Arial" w:cs="Arial"/>
          <w:sz w:val="24"/>
          <w:szCs w:val="24"/>
        </w:rPr>
        <w:t xml:space="preserve"> certain aspects of life to a </w:t>
      </w:r>
      <w:r w:rsidR="00550055" w:rsidRPr="000C08B9">
        <w:rPr>
          <w:rFonts w:ascii="Arial" w:hAnsi="Arial" w:cs="Arial"/>
          <w:sz w:val="24"/>
          <w:szCs w:val="24"/>
        </w:rPr>
        <w:t>subjective degree.</w:t>
      </w:r>
      <w:r w:rsidR="003A7571" w:rsidRPr="000C08B9">
        <w:rPr>
          <w:rFonts w:ascii="Arial" w:hAnsi="Arial" w:cs="Arial"/>
          <w:sz w:val="24"/>
          <w:szCs w:val="24"/>
        </w:rPr>
        <w:t xml:space="preserve"> </w:t>
      </w:r>
      <w:r w:rsidR="00281DC6" w:rsidRPr="000C08B9">
        <w:rPr>
          <w:rFonts w:ascii="Arial" w:hAnsi="Arial" w:cs="Arial"/>
          <w:sz w:val="24"/>
          <w:szCs w:val="24"/>
        </w:rPr>
        <w:t>It is safe to sa</w:t>
      </w:r>
      <w:r w:rsidR="006C60EA" w:rsidRPr="000C08B9">
        <w:rPr>
          <w:rFonts w:ascii="Arial" w:hAnsi="Arial" w:cs="Arial"/>
          <w:sz w:val="24"/>
          <w:szCs w:val="24"/>
        </w:rPr>
        <w:t>y</w:t>
      </w:r>
      <w:r w:rsidR="00281DC6" w:rsidRPr="000C08B9">
        <w:rPr>
          <w:rFonts w:ascii="Arial" w:hAnsi="Arial" w:cs="Arial"/>
          <w:sz w:val="24"/>
          <w:szCs w:val="24"/>
        </w:rPr>
        <w:t xml:space="preserve"> that disease and culture </w:t>
      </w:r>
      <w:r w:rsidR="00167ABB" w:rsidRPr="000C08B9">
        <w:rPr>
          <w:rFonts w:ascii="Arial" w:hAnsi="Arial" w:cs="Arial"/>
          <w:sz w:val="24"/>
          <w:szCs w:val="24"/>
        </w:rPr>
        <w:t xml:space="preserve">exist </w:t>
      </w:r>
      <w:r w:rsidR="006C60EA" w:rsidRPr="000C08B9">
        <w:rPr>
          <w:rFonts w:ascii="Arial" w:hAnsi="Arial" w:cs="Arial"/>
          <w:sz w:val="24"/>
          <w:szCs w:val="24"/>
        </w:rPr>
        <w:t>autonomously</w:t>
      </w:r>
      <w:r w:rsidR="00167ABB" w:rsidRPr="000C08B9">
        <w:rPr>
          <w:rFonts w:ascii="Arial" w:hAnsi="Arial" w:cs="Arial"/>
          <w:sz w:val="24"/>
          <w:szCs w:val="24"/>
        </w:rPr>
        <w:t xml:space="preserve">. </w:t>
      </w:r>
      <w:r w:rsidR="00E75BAF">
        <w:rPr>
          <w:rFonts w:ascii="Arial" w:hAnsi="Arial" w:cs="Arial"/>
          <w:sz w:val="24"/>
          <w:szCs w:val="24"/>
        </w:rPr>
        <w:t>Qol</w:t>
      </w:r>
      <w:r w:rsidR="0079573E" w:rsidRPr="000C08B9">
        <w:rPr>
          <w:rFonts w:ascii="Arial" w:hAnsi="Arial" w:cs="Arial"/>
          <w:sz w:val="24"/>
          <w:szCs w:val="24"/>
        </w:rPr>
        <w:t xml:space="preserve"> on the other hand in neither autonomous </w:t>
      </w:r>
      <w:r w:rsidR="00F7391A" w:rsidRPr="000C08B9">
        <w:rPr>
          <w:rFonts w:ascii="Arial" w:hAnsi="Arial" w:cs="Arial"/>
          <w:sz w:val="24"/>
          <w:szCs w:val="24"/>
        </w:rPr>
        <w:t xml:space="preserve">from cultural norms nor the </w:t>
      </w:r>
      <w:r w:rsidR="008D3157" w:rsidRPr="000C08B9">
        <w:rPr>
          <w:rFonts w:ascii="Arial" w:hAnsi="Arial" w:cs="Arial"/>
          <w:sz w:val="24"/>
          <w:szCs w:val="24"/>
        </w:rPr>
        <w:t xml:space="preserve">individual patient. </w:t>
      </w:r>
      <w:r w:rsidR="00DE139A" w:rsidRPr="000C08B9">
        <w:rPr>
          <w:rFonts w:ascii="Arial" w:hAnsi="Arial" w:cs="Arial"/>
          <w:sz w:val="24"/>
          <w:szCs w:val="24"/>
        </w:rPr>
        <w:t xml:space="preserve">The shift in </w:t>
      </w:r>
      <w:r w:rsidR="0013598B" w:rsidRPr="000C08B9">
        <w:rPr>
          <w:rFonts w:ascii="Arial" w:hAnsi="Arial" w:cs="Arial"/>
          <w:sz w:val="24"/>
          <w:szCs w:val="24"/>
        </w:rPr>
        <w:t xml:space="preserve">health </w:t>
      </w:r>
      <w:r w:rsidR="00DE139A" w:rsidRPr="000C08B9">
        <w:rPr>
          <w:rFonts w:ascii="Arial" w:hAnsi="Arial" w:cs="Arial"/>
          <w:sz w:val="24"/>
          <w:szCs w:val="24"/>
        </w:rPr>
        <w:t xml:space="preserve">research </w:t>
      </w:r>
      <w:r w:rsidR="00222607" w:rsidRPr="000C08B9">
        <w:rPr>
          <w:rFonts w:ascii="Arial" w:hAnsi="Arial" w:cs="Arial"/>
          <w:sz w:val="24"/>
          <w:szCs w:val="24"/>
        </w:rPr>
        <w:t xml:space="preserve">fields </w:t>
      </w:r>
      <w:r w:rsidR="00060059" w:rsidRPr="000C08B9">
        <w:rPr>
          <w:rFonts w:ascii="Arial" w:hAnsi="Arial" w:cs="Arial"/>
          <w:sz w:val="24"/>
          <w:szCs w:val="24"/>
        </w:rPr>
        <w:t xml:space="preserve">transferred </w:t>
      </w:r>
      <w:r w:rsidR="00280443" w:rsidRPr="000C08B9">
        <w:rPr>
          <w:rFonts w:ascii="Arial" w:hAnsi="Arial" w:cs="Arial"/>
          <w:sz w:val="24"/>
          <w:szCs w:val="24"/>
        </w:rPr>
        <w:t xml:space="preserve">to a shift in anthropological </w:t>
      </w:r>
      <w:r w:rsidR="0013598B" w:rsidRPr="000C08B9">
        <w:rPr>
          <w:rFonts w:ascii="Arial" w:hAnsi="Arial" w:cs="Arial"/>
          <w:sz w:val="24"/>
          <w:szCs w:val="24"/>
        </w:rPr>
        <w:t>interpretation</w:t>
      </w:r>
      <w:r w:rsidR="00280443" w:rsidRPr="000C08B9">
        <w:rPr>
          <w:rFonts w:ascii="Arial" w:hAnsi="Arial" w:cs="Arial"/>
          <w:sz w:val="24"/>
          <w:szCs w:val="24"/>
        </w:rPr>
        <w:t>.</w:t>
      </w:r>
      <w:r w:rsidR="0013598B" w:rsidRPr="000C08B9">
        <w:rPr>
          <w:rFonts w:ascii="Arial" w:hAnsi="Arial" w:cs="Arial"/>
          <w:sz w:val="24"/>
          <w:szCs w:val="24"/>
        </w:rPr>
        <w:t xml:space="preserve"> Health </w:t>
      </w:r>
      <w:r w:rsidR="003878CF" w:rsidRPr="000C08B9">
        <w:rPr>
          <w:rFonts w:ascii="Arial" w:hAnsi="Arial" w:cs="Arial"/>
          <w:sz w:val="24"/>
          <w:szCs w:val="24"/>
        </w:rPr>
        <w:t>Qo</w:t>
      </w:r>
      <w:r w:rsidR="001D693B">
        <w:rPr>
          <w:rFonts w:ascii="Arial" w:hAnsi="Arial" w:cs="Arial"/>
          <w:sz w:val="24"/>
          <w:szCs w:val="24"/>
        </w:rPr>
        <w:t>l</w:t>
      </w:r>
      <w:r w:rsidR="003878CF" w:rsidRPr="000C08B9">
        <w:rPr>
          <w:rFonts w:ascii="Arial" w:hAnsi="Arial" w:cs="Arial"/>
          <w:sz w:val="24"/>
          <w:szCs w:val="24"/>
        </w:rPr>
        <w:t xml:space="preserve"> assessment has become a </w:t>
      </w:r>
      <w:r w:rsidR="002734C3">
        <w:rPr>
          <w:rFonts w:ascii="Arial" w:hAnsi="Arial" w:cs="Arial"/>
          <w:sz w:val="24"/>
          <w:szCs w:val="24"/>
        </w:rPr>
        <w:t>sub</w:t>
      </w:r>
      <w:r w:rsidR="002509DB">
        <w:rPr>
          <w:rFonts w:ascii="Arial" w:hAnsi="Arial" w:cs="Arial"/>
          <w:sz w:val="24"/>
          <w:szCs w:val="24"/>
        </w:rPr>
        <w:t>field</w:t>
      </w:r>
      <w:r w:rsidR="001D693B">
        <w:rPr>
          <w:rFonts w:ascii="Arial" w:hAnsi="Arial" w:cs="Arial"/>
          <w:sz w:val="24"/>
          <w:szCs w:val="24"/>
        </w:rPr>
        <w:t xml:space="preserve"> within a research field</w:t>
      </w:r>
      <w:r w:rsidR="00D4203D">
        <w:rPr>
          <w:rFonts w:ascii="Arial" w:hAnsi="Arial" w:cs="Arial"/>
          <w:sz w:val="24"/>
          <w:szCs w:val="24"/>
        </w:rPr>
        <w:t xml:space="preserve"> and </w:t>
      </w:r>
      <w:r w:rsidR="002734C3" w:rsidRPr="000C08B9">
        <w:rPr>
          <w:rFonts w:ascii="Arial" w:hAnsi="Arial" w:cs="Arial"/>
          <w:sz w:val="24"/>
          <w:szCs w:val="24"/>
        </w:rPr>
        <w:t>the</w:t>
      </w:r>
      <w:r w:rsidR="003878CF" w:rsidRPr="000C08B9">
        <w:rPr>
          <w:rFonts w:ascii="Arial" w:hAnsi="Arial" w:cs="Arial"/>
          <w:sz w:val="24"/>
          <w:szCs w:val="24"/>
        </w:rPr>
        <w:t xml:space="preserve"> quality of instruments as well as the validity of its results is more highly valued</w:t>
      </w:r>
      <w:r w:rsidR="00D01951" w:rsidRPr="000C08B9">
        <w:rPr>
          <w:rFonts w:ascii="Arial" w:hAnsi="Arial" w:cs="Arial"/>
          <w:sz w:val="24"/>
          <w:szCs w:val="24"/>
        </w:rPr>
        <w:t xml:space="preserve"> </w:t>
      </w:r>
      <w:r w:rsidR="00DB6F2A">
        <w:rPr>
          <w:rFonts w:ascii="Arial" w:hAnsi="Arial" w:cs="Arial"/>
          <w:sz w:val="24"/>
          <w:szCs w:val="24"/>
        </w:rPr>
        <w:fldChar w:fldCharType="begin">
          <w:fldData xml:space="preserve">PEVuZE5vdGU+PENpdGU+PEF1dGhvcj5MZXBsZWdlPC9BdXRob3I+PFllYXI+MTk5NzwvWWVhcj48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</w:fldData>
        </w:fldChar>
      </w:r>
      <w:r w:rsidR="00DB6F2A">
        <w:rPr>
          <w:rFonts w:ascii="Arial" w:hAnsi="Arial" w:cs="Arial"/>
          <w:sz w:val="24"/>
          <w:szCs w:val="24"/>
        </w:rPr>
        <w:instrText xml:space="preserve"> ADDIN EN.CITE </w:instrText>
      </w:r>
      <w:r w:rsidR="00DB6F2A">
        <w:rPr>
          <w:rFonts w:ascii="Arial" w:hAnsi="Arial" w:cs="Arial"/>
          <w:sz w:val="24"/>
          <w:szCs w:val="24"/>
        </w:rPr>
        <w:fldChar w:fldCharType="begin">
          <w:fldData xml:space="preserve">PEVuZE5vdGU+PENpdGU+PEF1dGhvcj5MZXBsZWdlPC9BdXRob3I+PFllYXI+MTk5NzwvWWVhcj48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</w:fldData>
        </w:fldChar>
      </w:r>
      <w:r w:rsidR="00DB6F2A">
        <w:rPr>
          <w:rFonts w:ascii="Arial" w:hAnsi="Arial" w:cs="Arial"/>
          <w:sz w:val="24"/>
          <w:szCs w:val="24"/>
        </w:rPr>
        <w:instrText xml:space="preserve"> ADDIN EN.CITE.DATA </w:instrText>
      </w:r>
      <w:r w:rsidR="00DB6F2A">
        <w:rPr>
          <w:rFonts w:ascii="Arial" w:hAnsi="Arial" w:cs="Arial"/>
          <w:sz w:val="24"/>
          <w:szCs w:val="24"/>
        </w:rPr>
      </w:r>
      <w:r w:rsidR="00DB6F2A">
        <w:rPr>
          <w:rFonts w:ascii="Arial" w:hAnsi="Arial" w:cs="Arial"/>
          <w:sz w:val="24"/>
          <w:szCs w:val="24"/>
        </w:rPr>
        <w:fldChar w:fldCharType="end"/>
      </w:r>
      <w:r w:rsidR="00DB6F2A">
        <w:rPr>
          <w:rFonts w:ascii="Arial" w:hAnsi="Arial" w:cs="Arial"/>
          <w:sz w:val="24"/>
          <w:szCs w:val="24"/>
        </w:rPr>
        <w:fldChar w:fldCharType="separate"/>
      </w:r>
      <w:r w:rsidR="00DB6F2A">
        <w:rPr>
          <w:rFonts w:ascii="Arial" w:hAnsi="Arial" w:cs="Arial"/>
          <w:noProof/>
          <w:sz w:val="24"/>
          <w:szCs w:val="24"/>
        </w:rPr>
        <w:t>(Leplege and Hunt, 1997, Bullinger and Quitmann, 2014)</w:t>
      </w:r>
      <w:r w:rsidR="00DB6F2A">
        <w:rPr>
          <w:rFonts w:ascii="Arial" w:hAnsi="Arial" w:cs="Arial"/>
          <w:sz w:val="24"/>
          <w:szCs w:val="24"/>
        </w:rPr>
        <w:fldChar w:fldCharType="end"/>
      </w:r>
      <w:r w:rsidR="00DB6F2A">
        <w:rPr>
          <w:rFonts w:ascii="Arial" w:hAnsi="Arial" w:cs="Arial"/>
          <w:sz w:val="24"/>
          <w:szCs w:val="24"/>
        </w:rPr>
        <w:t xml:space="preserve">. </w:t>
      </w:r>
      <w:r w:rsidR="002B291A" w:rsidRPr="000C08B9">
        <w:rPr>
          <w:rFonts w:ascii="Arial" w:hAnsi="Arial" w:cs="Arial"/>
          <w:sz w:val="24"/>
          <w:szCs w:val="24"/>
        </w:rPr>
        <w:t>Anthropology’s</w:t>
      </w:r>
      <w:r w:rsidR="008A27BB" w:rsidRPr="000C08B9">
        <w:rPr>
          <w:rFonts w:ascii="Arial" w:hAnsi="Arial" w:cs="Arial"/>
          <w:sz w:val="24"/>
          <w:szCs w:val="24"/>
        </w:rPr>
        <w:t xml:space="preserve"> core of </w:t>
      </w:r>
      <w:r w:rsidR="00390925" w:rsidRPr="000C08B9">
        <w:rPr>
          <w:rFonts w:ascii="Arial" w:hAnsi="Arial" w:cs="Arial"/>
          <w:sz w:val="24"/>
          <w:szCs w:val="24"/>
        </w:rPr>
        <w:t xml:space="preserve">existence </w:t>
      </w:r>
      <w:r w:rsidR="00A87539" w:rsidRPr="000C08B9">
        <w:rPr>
          <w:rFonts w:ascii="Arial" w:hAnsi="Arial" w:cs="Arial"/>
          <w:sz w:val="24"/>
          <w:szCs w:val="24"/>
        </w:rPr>
        <w:t xml:space="preserve">lies at the pursuit of discovering the differences that </w:t>
      </w:r>
      <w:r w:rsidR="009C7F9C" w:rsidRPr="000C08B9">
        <w:rPr>
          <w:rFonts w:ascii="Arial" w:hAnsi="Arial" w:cs="Arial"/>
          <w:sz w:val="24"/>
          <w:szCs w:val="24"/>
        </w:rPr>
        <w:t>make each culture</w:t>
      </w:r>
      <w:r w:rsidR="00AE7C95" w:rsidRPr="00AE7C95">
        <w:t xml:space="preserve"> </w:t>
      </w:r>
      <w:r w:rsidR="00AE7C95" w:rsidRPr="00AE7C95">
        <w:rPr>
          <w:rFonts w:ascii="Arial" w:hAnsi="Arial" w:cs="Arial"/>
          <w:sz w:val="24"/>
          <w:szCs w:val="24"/>
        </w:rPr>
        <w:t>unique</w:t>
      </w:r>
      <w:r w:rsidR="009C7F9C" w:rsidRPr="000C08B9">
        <w:rPr>
          <w:rFonts w:ascii="Arial" w:hAnsi="Arial" w:cs="Arial"/>
          <w:sz w:val="24"/>
          <w:szCs w:val="24"/>
        </w:rPr>
        <w:t xml:space="preserve">, ultimately separating one from another. </w:t>
      </w:r>
      <w:r w:rsidR="009E0D1A">
        <w:rPr>
          <w:rFonts w:ascii="Arial" w:hAnsi="Arial" w:cs="Arial"/>
          <w:sz w:val="24"/>
          <w:szCs w:val="24"/>
        </w:rPr>
        <w:t xml:space="preserve">Afterall </w:t>
      </w:r>
      <w:r w:rsidR="00943685" w:rsidRPr="000C08B9">
        <w:rPr>
          <w:rFonts w:ascii="Arial" w:hAnsi="Arial" w:cs="Arial"/>
          <w:sz w:val="24"/>
          <w:szCs w:val="24"/>
        </w:rPr>
        <w:t>with what measure</w:t>
      </w:r>
      <w:r w:rsidR="009E0D1A">
        <w:rPr>
          <w:rFonts w:ascii="Arial" w:hAnsi="Arial" w:cs="Arial"/>
          <w:sz w:val="24"/>
          <w:szCs w:val="24"/>
        </w:rPr>
        <w:t xml:space="preserve"> </w:t>
      </w:r>
      <w:r w:rsidR="00943685" w:rsidRPr="000C08B9">
        <w:rPr>
          <w:rFonts w:ascii="Arial" w:hAnsi="Arial" w:cs="Arial"/>
          <w:sz w:val="24"/>
          <w:szCs w:val="24"/>
        </w:rPr>
        <w:t>could</w:t>
      </w:r>
      <w:r w:rsidR="009E0D1A">
        <w:rPr>
          <w:rFonts w:ascii="Arial" w:hAnsi="Arial" w:cs="Arial"/>
          <w:sz w:val="24"/>
          <w:szCs w:val="24"/>
        </w:rPr>
        <w:t xml:space="preserve"> </w:t>
      </w:r>
      <w:r w:rsidR="00943685" w:rsidRPr="000C08B9">
        <w:rPr>
          <w:rFonts w:ascii="Arial" w:hAnsi="Arial" w:cs="Arial"/>
          <w:sz w:val="24"/>
          <w:szCs w:val="24"/>
        </w:rPr>
        <w:t xml:space="preserve">one </w:t>
      </w:r>
      <w:r w:rsidR="00C03576">
        <w:rPr>
          <w:rFonts w:ascii="Arial" w:hAnsi="Arial" w:cs="Arial"/>
          <w:sz w:val="24"/>
          <w:szCs w:val="24"/>
        </w:rPr>
        <w:t>pragmatically</w:t>
      </w:r>
      <w:r w:rsidR="00943685" w:rsidRPr="000C08B9">
        <w:rPr>
          <w:rFonts w:ascii="Arial" w:hAnsi="Arial" w:cs="Arial"/>
          <w:sz w:val="24"/>
          <w:szCs w:val="24"/>
        </w:rPr>
        <w:t xml:space="preserve"> compare the life of the </w:t>
      </w:r>
      <w:r w:rsidR="00E46FE6">
        <w:rPr>
          <w:rFonts w:ascii="Arial" w:hAnsi="Arial" w:cs="Arial"/>
          <w:sz w:val="24"/>
          <w:szCs w:val="24"/>
        </w:rPr>
        <w:t>‘</w:t>
      </w:r>
      <w:proofErr w:type="spellStart"/>
      <w:r w:rsidR="00943685" w:rsidRPr="000C08B9">
        <w:rPr>
          <w:rFonts w:ascii="Arial" w:hAnsi="Arial" w:cs="Arial"/>
          <w:sz w:val="24"/>
          <w:szCs w:val="24"/>
        </w:rPr>
        <w:t>Bilibim</w:t>
      </w:r>
      <w:proofErr w:type="spellEnd"/>
      <w:r w:rsidR="00E46FE6">
        <w:rPr>
          <w:rFonts w:ascii="Arial" w:hAnsi="Arial" w:cs="Arial"/>
          <w:sz w:val="24"/>
          <w:szCs w:val="24"/>
        </w:rPr>
        <w:t>’</w:t>
      </w:r>
      <w:r w:rsidR="00943685" w:rsidRPr="000C08B9">
        <w:rPr>
          <w:rFonts w:ascii="Arial" w:hAnsi="Arial" w:cs="Arial"/>
          <w:sz w:val="24"/>
          <w:szCs w:val="24"/>
        </w:rPr>
        <w:t xml:space="preserve"> or the </w:t>
      </w:r>
      <w:r w:rsidR="00E46FE6">
        <w:rPr>
          <w:rFonts w:ascii="Arial" w:hAnsi="Arial" w:cs="Arial"/>
          <w:sz w:val="24"/>
          <w:szCs w:val="24"/>
        </w:rPr>
        <w:t>‘</w:t>
      </w:r>
      <w:proofErr w:type="spellStart"/>
      <w:r w:rsidR="00943685" w:rsidRPr="000C08B9">
        <w:rPr>
          <w:rFonts w:ascii="Arial" w:hAnsi="Arial" w:cs="Arial"/>
          <w:sz w:val="24"/>
          <w:szCs w:val="24"/>
        </w:rPr>
        <w:t>Etoro</w:t>
      </w:r>
      <w:proofErr w:type="spellEnd"/>
      <w:r w:rsidR="00E46FE6">
        <w:rPr>
          <w:rFonts w:ascii="Arial" w:hAnsi="Arial" w:cs="Arial"/>
          <w:sz w:val="24"/>
          <w:szCs w:val="24"/>
        </w:rPr>
        <w:t>’</w:t>
      </w:r>
      <w:r w:rsidR="00943685" w:rsidRPr="000C08B9">
        <w:rPr>
          <w:rFonts w:ascii="Arial" w:hAnsi="Arial" w:cs="Arial"/>
          <w:sz w:val="24"/>
          <w:szCs w:val="24"/>
        </w:rPr>
        <w:t xml:space="preserve"> </w:t>
      </w:r>
      <w:r w:rsidR="009E0D1A">
        <w:rPr>
          <w:rFonts w:ascii="Arial" w:hAnsi="Arial" w:cs="Arial"/>
          <w:sz w:val="24"/>
          <w:szCs w:val="24"/>
        </w:rPr>
        <w:t>i</w:t>
      </w:r>
      <w:r w:rsidR="00943685" w:rsidRPr="000C08B9">
        <w:rPr>
          <w:rFonts w:ascii="Arial" w:hAnsi="Arial" w:cs="Arial"/>
          <w:sz w:val="24"/>
          <w:szCs w:val="24"/>
        </w:rPr>
        <w:t xml:space="preserve">ndigenous people of the Papua New Guinea with </w:t>
      </w:r>
      <w:r w:rsidR="00127FA0" w:rsidRPr="000C08B9">
        <w:rPr>
          <w:rFonts w:ascii="Arial" w:hAnsi="Arial" w:cs="Arial"/>
          <w:sz w:val="24"/>
          <w:szCs w:val="24"/>
        </w:rPr>
        <w:t>the western civilization middle class?</w:t>
      </w:r>
      <w:r w:rsidR="00971438" w:rsidRPr="000C08B9">
        <w:rPr>
          <w:rFonts w:ascii="Arial" w:hAnsi="Arial" w:cs="Arial"/>
          <w:sz w:val="24"/>
          <w:szCs w:val="24"/>
        </w:rPr>
        <w:t xml:space="preserve"> The key problem </w:t>
      </w:r>
      <w:r w:rsidR="002F42B4" w:rsidRPr="000C08B9">
        <w:rPr>
          <w:rFonts w:ascii="Arial" w:hAnsi="Arial" w:cs="Arial"/>
          <w:sz w:val="24"/>
          <w:szCs w:val="24"/>
        </w:rPr>
        <w:t xml:space="preserve">remains </w:t>
      </w:r>
      <w:r w:rsidR="00A13312">
        <w:rPr>
          <w:rFonts w:ascii="Arial" w:hAnsi="Arial" w:cs="Arial"/>
          <w:sz w:val="24"/>
          <w:szCs w:val="24"/>
        </w:rPr>
        <w:t>with</w:t>
      </w:r>
      <w:r w:rsidR="002F42B4" w:rsidRPr="000C08B9">
        <w:rPr>
          <w:rFonts w:ascii="Arial" w:hAnsi="Arial" w:cs="Arial"/>
          <w:sz w:val="24"/>
          <w:szCs w:val="24"/>
        </w:rPr>
        <w:t xml:space="preserve"> </w:t>
      </w:r>
      <w:r w:rsidR="00971438" w:rsidRPr="000C08B9">
        <w:rPr>
          <w:rFonts w:ascii="Arial" w:hAnsi="Arial" w:cs="Arial"/>
          <w:sz w:val="24"/>
          <w:szCs w:val="24"/>
        </w:rPr>
        <w:t xml:space="preserve">universal standards of measurement that different cultures </w:t>
      </w:r>
      <w:r w:rsidR="000A26CD">
        <w:rPr>
          <w:rFonts w:ascii="Arial" w:hAnsi="Arial" w:cs="Arial"/>
          <w:sz w:val="24"/>
          <w:szCs w:val="24"/>
        </w:rPr>
        <w:t>follow very</w:t>
      </w:r>
      <w:r w:rsidR="00971438" w:rsidRPr="000C08B9">
        <w:rPr>
          <w:rFonts w:ascii="Arial" w:hAnsi="Arial" w:cs="Arial"/>
          <w:sz w:val="24"/>
          <w:szCs w:val="24"/>
        </w:rPr>
        <w:t xml:space="preserve"> different </w:t>
      </w:r>
      <w:r w:rsidR="00E75361">
        <w:rPr>
          <w:rFonts w:ascii="Arial" w:hAnsi="Arial" w:cs="Arial"/>
          <w:sz w:val="24"/>
          <w:szCs w:val="24"/>
        </w:rPr>
        <w:t>concepts</w:t>
      </w:r>
      <w:r w:rsidR="00971438" w:rsidRPr="000C08B9">
        <w:rPr>
          <w:rFonts w:ascii="Arial" w:hAnsi="Arial" w:cs="Arial"/>
          <w:sz w:val="24"/>
          <w:szCs w:val="24"/>
        </w:rPr>
        <w:t xml:space="preserve"> about what </w:t>
      </w:r>
      <w:r w:rsidR="000A3209" w:rsidRPr="000C08B9">
        <w:rPr>
          <w:rFonts w:ascii="Arial" w:hAnsi="Arial" w:cs="Arial"/>
          <w:sz w:val="24"/>
          <w:szCs w:val="24"/>
        </w:rPr>
        <w:t>represents</w:t>
      </w:r>
      <w:r w:rsidR="009500A2">
        <w:rPr>
          <w:rFonts w:ascii="Arial" w:hAnsi="Arial" w:cs="Arial"/>
          <w:sz w:val="24"/>
          <w:szCs w:val="24"/>
        </w:rPr>
        <w:t xml:space="preserve"> a</w:t>
      </w:r>
      <w:r w:rsidR="00971438" w:rsidRPr="000C08B9">
        <w:rPr>
          <w:rFonts w:ascii="Arial" w:hAnsi="Arial" w:cs="Arial"/>
          <w:sz w:val="24"/>
          <w:szCs w:val="24"/>
        </w:rPr>
        <w:t xml:space="preserve"> </w:t>
      </w:r>
      <w:r w:rsidR="009500A2">
        <w:rPr>
          <w:rFonts w:ascii="Arial" w:hAnsi="Arial" w:cs="Arial"/>
          <w:sz w:val="24"/>
          <w:szCs w:val="24"/>
        </w:rPr>
        <w:t>‘</w:t>
      </w:r>
      <w:r w:rsidR="00971438" w:rsidRPr="000C08B9">
        <w:rPr>
          <w:rFonts w:ascii="Arial" w:hAnsi="Arial" w:cs="Arial"/>
          <w:sz w:val="24"/>
          <w:szCs w:val="24"/>
        </w:rPr>
        <w:t>good life</w:t>
      </w:r>
      <w:r w:rsidR="009500A2">
        <w:rPr>
          <w:rFonts w:ascii="Arial" w:hAnsi="Arial" w:cs="Arial"/>
          <w:sz w:val="24"/>
          <w:szCs w:val="24"/>
        </w:rPr>
        <w:t>’</w:t>
      </w:r>
      <w:r w:rsidR="00DB6F2A">
        <w:rPr>
          <w:rFonts w:ascii="Arial" w:hAnsi="Arial" w:cs="Arial"/>
          <w:sz w:val="24"/>
          <w:szCs w:val="24"/>
        </w:rPr>
        <w:t xml:space="preserve"> </w:t>
      </w:r>
      <w:r w:rsidR="00DB6F2A">
        <w:rPr>
          <w:rFonts w:ascii="Arial" w:hAnsi="Arial" w:cs="Arial"/>
          <w:sz w:val="24"/>
          <w:szCs w:val="24"/>
        </w:rPr>
        <w:fldChar w:fldCharType="begin"/>
      </w:r>
      <w:r w:rsidR="00DB6F2A">
        <w:rPr>
          <w:rFonts w:ascii="Arial" w:hAnsi="Arial" w:cs="Arial"/>
          <w:sz w:val="24"/>
          <w:szCs w:val="24"/>
        </w:rPr>
        <w:instrText xml:space="preserve"> ADDIN EN.CITE &lt;EndNote&gt;&lt;Cite&gt;&lt;Author&gt;Wilk&lt;/Author&gt;&lt;Year&gt;1999&lt;/Year&gt;&lt;RecNum&gt;452&lt;/RecNum&gt;&lt;DisplayText&gt;(Wilk, 1999)&lt;/DisplayText&gt;&lt;record&gt;&lt;rec-number&gt;452&lt;/rec-number&gt;&lt;foreign-keys&gt;&lt;key app="EN" db-id="wrrt5pzajpe0agefz2kpr2zp0se5df9zpt2s" timestamp="1615470033" guid="06676e7d-83a7-4639-966b-acbd02bdd7cc"&gt;452&lt;/key&gt;&lt;/foreign-keys&gt;&lt;ref-type name="Journal Article"&gt;17&lt;/ref-type&gt;&lt;contributors&gt;&lt;authors&gt;&lt;author&gt;Wilk, Richard&lt;/author&gt;&lt;/authors&gt;&lt;/contributors&gt;&lt;titles&gt;&lt;title&gt;Quality of Life and the Anthropological Perspective&lt;/title&gt;&lt;secondary-title&gt;Feminist Economics&lt;/secondary-title&gt;&lt;/titles&gt;&lt;periodical&gt;&lt;full-title&gt;Feminist Economics&lt;/full-title&gt;&lt;/periodical&gt;&lt;pages&gt;91-93&lt;/pages&gt;&lt;volume&gt;5&lt;/volume&gt;&lt;number&gt;2&lt;/number&gt;&lt;dates&gt;&lt;year&gt;1999&lt;/year&gt;&lt;pub-dates&gt;&lt;date&gt;1999/01/01&lt;/date&gt;&lt;/pub-dates&gt;&lt;/dates&gt;&lt;publisher&gt;Routledge&lt;/publisher&gt;&lt;isbn&gt;1354-5701&lt;/isbn&gt;&lt;urls&gt;&lt;related-urls&gt;&lt;url&gt;https://doi.org/10.1080/135457099337978&lt;/url&gt;&lt;/related-urls&gt;&lt;/urls&gt;&lt;electronic-resource-num&gt;10.1080/135457099337978&lt;/electronic-resource-num&gt;&lt;/record&gt;&lt;/Cite&gt;&lt;/EndNote&gt;</w:instrText>
      </w:r>
      <w:r w:rsidR="00DB6F2A">
        <w:rPr>
          <w:rFonts w:ascii="Arial" w:hAnsi="Arial" w:cs="Arial"/>
          <w:sz w:val="24"/>
          <w:szCs w:val="24"/>
        </w:rPr>
        <w:fldChar w:fldCharType="separate"/>
      </w:r>
      <w:r w:rsidR="00DB6F2A">
        <w:rPr>
          <w:rFonts w:ascii="Arial" w:hAnsi="Arial" w:cs="Arial"/>
          <w:noProof/>
          <w:sz w:val="24"/>
          <w:szCs w:val="24"/>
        </w:rPr>
        <w:t>(Wilk, 1999)</w:t>
      </w:r>
      <w:r w:rsidR="00DB6F2A">
        <w:rPr>
          <w:rFonts w:ascii="Arial" w:hAnsi="Arial" w:cs="Arial"/>
          <w:sz w:val="24"/>
          <w:szCs w:val="24"/>
        </w:rPr>
        <w:fldChar w:fldCharType="end"/>
      </w:r>
      <w:r w:rsidR="00DB6F2A">
        <w:rPr>
          <w:rFonts w:ascii="Arial" w:hAnsi="Arial" w:cs="Arial"/>
          <w:sz w:val="24"/>
          <w:szCs w:val="24"/>
        </w:rPr>
        <w:t>.</w:t>
      </w:r>
      <w:r w:rsidR="00FD4A70" w:rsidRPr="00FD4A70">
        <w:t xml:space="preserve"> </w:t>
      </w:r>
      <w:r w:rsidR="00FD4A70" w:rsidRPr="00FD4A70">
        <w:rPr>
          <w:rFonts w:ascii="Arial" w:hAnsi="Arial" w:cs="Arial"/>
          <w:sz w:val="24"/>
          <w:szCs w:val="24"/>
        </w:rPr>
        <w:t xml:space="preserve">The whole premise of </w:t>
      </w:r>
      <w:r w:rsidR="006A4FA6">
        <w:rPr>
          <w:rFonts w:ascii="Arial" w:hAnsi="Arial" w:cs="Arial"/>
          <w:sz w:val="24"/>
          <w:szCs w:val="24"/>
        </w:rPr>
        <w:t>the</w:t>
      </w:r>
      <w:r w:rsidR="00FD4A70" w:rsidRPr="00FD4A70">
        <w:rPr>
          <w:rFonts w:ascii="Arial" w:hAnsi="Arial" w:cs="Arial"/>
          <w:sz w:val="24"/>
          <w:szCs w:val="24"/>
        </w:rPr>
        <w:t xml:space="preserve"> investigation ha</w:t>
      </w:r>
      <w:r w:rsidR="006A4FA6">
        <w:rPr>
          <w:rFonts w:ascii="Arial" w:hAnsi="Arial" w:cs="Arial"/>
          <w:sz w:val="24"/>
          <w:szCs w:val="24"/>
        </w:rPr>
        <w:t>s</w:t>
      </w:r>
      <w:r w:rsidR="00FD4A70" w:rsidRPr="00FD4A70">
        <w:rPr>
          <w:rFonts w:ascii="Arial" w:hAnsi="Arial" w:cs="Arial"/>
          <w:sz w:val="24"/>
          <w:szCs w:val="24"/>
        </w:rPr>
        <w:t xml:space="preserve"> to do with the great difficulty of measuring the individuality in the terrifying last moments of someone’s life, comparing cultures while trying to integrate a common measuring basis.</w:t>
      </w:r>
    </w:p>
    <w:p w14:paraId="61426B8D" w14:textId="6B728279" w:rsidR="001B7EEE" w:rsidRDefault="001B7EEE" w:rsidP="000C08B9">
      <w:pPr>
        <w:spacing w:after="0" w:line="360" w:lineRule="auto"/>
        <w:jc w:val="both"/>
        <w:rPr>
          <w:rFonts w:ascii="Arial" w:hAnsi="Arial" w:cs="Arial"/>
          <w:sz w:val="24"/>
          <w:szCs w:val="24"/>
        </w:rPr>
      </w:pPr>
    </w:p>
    <w:p w14:paraId="23043FC3" w14:textId="750EF394" w:rsidR="00DB6F2A" w:rsidRDefault="00DB6F2A" w:rsidP="000C08B9">
      <w:pPr>
        <w:spacing w:after="0" w:line="360" w:lineRule="auto"/>
        <w:jc w:val="both"/>
        <w:rPr>
          <w:rFonts w:ascii="Arial" w:hAnsi="Arial" w:cs="Arial"/>
          <w:sz w:val="24"/>
          <w:szCs w:val="24"/>
        </w:rPr>
      </w:pPr>
    </w:p>
    <w:p w14:paraId="59A36981" w14:textId="6D1353B3" w:rsidR="00DB6F2A" w:rsidRDefault="00DB6F2A" w:rsidP="000C08B9">
      <w:pPr>
        <w:spacing w:after="0" w:line="360" w:lineRule="auto"/>
        <w:jc w:val="both"/>
        <w:rPr>
          <w:rFonts w:ascii="Arial" w:hAnsi="Arial" w:cs="Arial"/>
          <w:sz w:val="24"/>
          <w:szCs w:val="24"/>
        </w:rPr>
      </w:pPr>
    </w:p>
    <w:p w14:paraId="197EF211" w14:textId="77777777" w:rsidR="00DB6F2A" w:rsidRPr="000C08B9" w:rsidRDefault="00DB6F2A" w:rsidP="000C08B9">
      <w:pPr>
        <w:spacing w:after="0" w:line="360" w:lineRule="auto"/>
        <w:jc w:val="both"/>
        <w:rPr>
          <w:rFonts w:ascii="Arial" w:hAnsi="Arial" w:cs="Arial"/>
          <w:sz w:val="24"/>
          <w:szCs w:val="24"/>
        </w:rPr>
      </w:pPr>
    </w:p>
    <w:p w14:paraId="54BF74E3" w14:textId="3960012B" w:rsidR="00403D36" w:rsidRPr="00FF3474" w:rsidRDefault="00082E05" w:rsidP="000C08B9">
      <w:pPr>
        <w:spacing w:after="0" w:line="360" w:lineRule="auto"/>
        <w:jc w:val="both"/>
        <w:rPr>
          <w:rFonts w:ascii="Arial" w:hAnsi="Arial" w:cs="Arial"/>
          <w:color w:val="806000" w:themeColor="accent4" w:themeShade="80"/>
          <w:sz w:val="24"/>
          <w:szCs w:val="24"/>
        </w:rPr>
      </w:pPr>
      <w:r w:rsidRPr="00FF3474">
        <w:rPr>
          <w:rFonts w:ascii="Arial" w:hAnsi="Arial" w:cs="Arial"/>
          <w:color w:val="806000" w:themeColor="accent4" w:themeShade="80"/>
          <w:sz w:val="24"/>
          <w:szCs w:val="24"/>
        </w:rPr>
        <w:lastRenderedPageBreak/>
        <w:t xml:space="preserve">The passing of </w:t>
      </w:r>
      <w:r w:rsidR="00EF75F3">
        <w:rPr>
          <w:rFonts w:ascii="Arial" w:hAnsi="Arial" w:cs="Arial"/>
          <w:color w:val="806000" w:themeColor="accent4" w:themeShade="80"/>
          <w:sz w:val="24"/>
          <w:szCs w:val="24"/>
        </w:rPr>
        <w:t>Sammy</w:t>
      </w:r>
    </w:p>
    <w:p w14:paraId="2E372771" w14:textId="77777777" w:rsidR="00B223EE" w:rsidRDefault="00B223EE" w:rsidP="000C08B9">
      <w:pPr>
        <w:spacing w:after="0" w:line="360" w:lineRule="auto"/>
        <w:jc w:val="both"/>
        <w:rPr>
          <w:rFonts w:ascii="Arial" w:hAnsi="Arial" w:cs="Arial"/>
          <w:sz w:val="24"/>
          <w:szCs w:val="24"/>
        </w:rPr>
      </w:pPr>
    </w:p>
    <w:p w14:paraId="27F1148D" w14:textId="69F4286D" w:rsidR="00082E05" w:rsidRPr="000C08B9" w:rsidRDefault="003D577C" w:rsidP="000C08B9">
      <w:pPr>
        <w:spacing w:after="0" w:line="360" w:lineRule="auto"/>
        <w:jc w:val="both"/>
        <w:rPr>
          <w:rFonts w:ascii="Arial" w:hAnsi="Arial" w:cs="Arial"/>
          <w:sz w:val="24"/>
          <w:szCs w:val="24"/>
        </w:rPr>
      </w:pPr>
      <w:r w:rsidRPr="000C08B9">
        <w:rPr>
          <w:rFonts w:ascii="Arial" w:hAnsi="Arial" w:cs="Arial"/>
          <w:sz w:val="24"/>
          <w:szCs w:val="24"/>
        </w:rPr>
        <w:t xml:space="preserve">A controversial </w:t>
      </w:r>
      <w:r w:rsidR="0059432C" w:rsidRPr="000C08B9">
        <w:rPr>
          <w:rFonts w:ascii="Arial" w:hAnsi="Arial" w:cs="Arial"/>
          <w:sz w:val="24"/>
          <w:szCs w:val="24"/>
        </w:rPr>
        <w:t xml:space="preserve">subject </w:t>
      </w:r>
      <w:r w:rsidR="005A6C63">
        <w:rPr>
          <w:rFonts w:ascii="Arial" w:hAnsi="Arial" w:cs="Arial"/>
          <w:sz w:val="24"/>
          <w:szCs w:val="24"/>
        </w:rPr>
        <w:t xml:space="preserve">that of </w:t>
      </w:r>
      <w:r w:rsidR="0059432C" w:rsidRPr="000C08B9">
        <w:rPr>
          <w:rFonts w:ascii="Arial" w:hAnsi="Arial" w:cs="Arial"/>
          <w:sz w:val="24"/>
          <w:szCs w:val="24"/>
        </w:rPr>
        <w:t>faith and religion, human nonetheless forever intertwined with any living so</w:t>
      </w:r>
      <w:r w:rsidR="00F90FEB" w:rsidRPr="000C08B9">
        <w:rPr>
          <w:rFonts w:ascii="Arial" w:hAnsi="Arial" w:cs="Arial"/>
          <w:sz w:val="24"/>
          <w:szCs w:val="24"/>
        </w:rPr>
        <w:t xml:space="preserve">ciety. </w:t>
      </w:r>
      <w:r w:rsidR="007A0F6E">
        <w:rPr>
          <w:rFonts w:ascii="Arial" w:hAnsi="Arial" w:cs="Arial"/>
          <w:sz w:val="24"/>
          <w:szCs w:val="24"/>
        </w:rPr>
        <w:t>Spirituality has not been in my mind for about 7 to 8 years now</w:t>
      </w:r>
      <w:r w:rsidR="00D8243E">
        <w:rPr>
          <w:rFonts w:ascii="Arial" w:hAnsi="Arial" w:cs="Arial"/>
          <w:sz w:val="24"/>
          <w:szCs w:val="24"/>
        </w:rPr>
        <w:t xml:space="preserve"> but </w:t>
      </w:r>
      <w:r w:rsidR="001A6B5D">
        <w:rPr>
          <w:rFonts w:ascii="Arial" w:hAnsi="Arial" w:cs="Arial"/>
          <w:sz w:val="24"/>
          <w:szCs w:val="24"/>
        </w:rPr>
        <w:t>after</w:t>
      </w:r>
      <w:r w:rsidR="00BB4FCC">
        <w:rPr>
          <w:rFonts w:ascii="Arial" w:hAnsi="Arial" w:cs="Arial"/>
          <w:sz w:val="24"/>
          <w:szCs w:val="24"/>
        </w:rPr>
        <w:t xml:space="preserve"> meeting</w:t>
      </w:r>
      <w:r w:rsidR="007A61F5" w:rsidRPr="000C08B9">
        <w:rPr>
          <w:rFonts w:ascii="Arial" w:hAnsi="Arial" w:cs="Arial"/>
          <w:sz w:val="24"/>
          <w:szCs w:val="24"/>
        </w:rPr>
        <w:t xml:space="preserve"> </w:t>
      </w:r>
      <w:r w:rsidR="008977F4" w:rsidRPr="000C08B9">
        <w:rPr>
          <w:rFonts w:ascii="Arial" w:hAnsi="Arial" w:cs="Arial"/>
          <w:sz w:val="24"/>
          <w:szCs w:val="24"/>
        </w:rPr>
        <w:t>these young people</w:t>
      </w:r>
      <w:r w:rsidR="00D8243E">
        <w:rPr>
          <w:rFonts w:ascii="Arial" w:hAnsi="Arial" w:cs="Arial"/>
          <w:sz w:val="24"/>
          <w:szCs w:val="24"/>
        </w:rPr>
        <w:t xml:space="preserve"> I have been </w:t>
      </w:r>
      <w:r w:rsidR="00F9187B">
        <w:rPr>
          <w:rFonts w:ascii="Arial" w:hAnsi="Arial" w:cs="Arial"/>
          <w:sz w:val="24"/>
          <w:szCs w:val="24"/>
        </w:rPr>
        <w:t>pensive</w:t>
      </w:r>
      <w:r w:rsidR="00F33B70">
        <w:rPr>
          <w:rFonts w:ascii="Arial" w:hAnsi="Arial" w:cs="Arial"/>
          <w:sz w:val="24"/>
          <w:szCs w:val="24"/>
        </w:rPr>
        <w:t xml:space="preserve"> about</w:t>
      </w:r>
      <w:r w:rsidR="00D8243E">
        <w:rPr>
          <w:rFonts w:ascii="Arial" w:hAnsi="Arial" w:cs="Arial"/>
          <w:sz w:val="24"/>
          <w:szCs w:val="24"/>
        </w:rPr>
        <w:t xml:space="preserve"> spirituality and this place a lot lately</w:t>
      </w:r>
      <w:r w:rsidR="001B7EEE" w:rsidRPr="000C08B9">
        <w:rPr>
          <w:rFonts w:ascii="Arial" w:hAnsi="Arial" w:cs="Arial"/>
          <w:sz w:val="24"/>
          <w:szCs w:val="24"/>
        </w:rPr>
        <w:t xml:space="preserve">. </w:t>
      </w:r>
      <w:r w:rsidR="003C51AC" w:rsidRPr="000C08B9">
        <w:rPr>
          <w:rFonts w:ascii="Arial" w:hAnsi="Arial" w:cs="Arial"/>
          <w:sz w:val="24"/>
          <w:szCs w:val="24"/>
        </w:rPr>
        <w:t>This is the human</w:t>
      </w:r>
      <w:r w:rsidR="00AE207E" w:rsidRPr="000C08B9">
        <w:rPr>
          <w:rFonts w:ascii="Arial" w:hAnsi="Arial" w:cs="Arial"/>
          <w:sz w:val="24"/>
          <w:szCs w:val="24"/>
        </w:rPr>
        <w:t xml:space="preserve"> </w:t>
      </w:r>
      <w:r w:rsidR="00F72654" w:rsidRPr="000C08B9">
        <w:rPr>
          <w:rFonts w:ascii="Arial" w:hAnsi="Arial" w:cs="Arial"/>
          <w:sz w:val="24"/>
          <w:szCs w:val="24"/>
        </w:rPr>
        <w:t>nature,</w:t>
      </w:r>
      <w:r w:rsidR="00C06096">
        <w:rPr>
          <w:rFonts w:ascii="Arial" w:hAnsi="Arial" w:cs="Arial"/>
          <w:sz w:val="24"/>
          <w:szCs w:val="24"/>
        </w:rPr>
        <w:t xml:space="preserve"> and t</w:t>
      </w:r>
      <w:r w:rsidR="00A72F99" w:rsidRPr="000C08B9">
        <w:rPr>
          <w:rFonts w:ascii="Arial" w:hAnsi="Arial" w:cs="Arial"/>
          <w:sz w:val="24"/>
          <w:szCs w:val="24"/>
        </w:rPr>
        <w:t xml:space="preserve">his study has </w:t>
      </w:r>
      <w:r w:rsidR="00925597" w:rsidRPr="000C08B9">
        <w:rPr>
          <w:rFonts w:ascii="Arial" w:hAnsi="Arial" w:cs="Arial"/>
          <w:sz w:val="24"/>
          <w:szCs w:val="24"/>
        </w:rPr>
        <w:t>solidified</w:t>
      </w:r>
      <w:r w:rsidR="00A72F99" w:rsidRPr="000C08B9">
        <w:rPr>
          <w:rFonts w:ascii="Arial" w:hAnsi="Arial" w:cs="Arial"/>
          <w:sz w:val="24"/>
          <w:szCs w:val="24"/>
        </w:rPr>
        <w:t xml:space="preserve"> </w:t>
      </w:r>
      <w:r w:rsidR="00C06096">
        <w:rPr>
          <w:rFonts w:ascii="Arial" w:hAnsi="Arial" w:cs="Arial"/>
          <w:sz w:val="24"/>
          <w:szCs w:val="24"/>
        </w:rPr>
        <w:t>this</w:t>
      </w:r>
      <w:r w:rsidR="00A72F99" w:rsidRPr="000C08B9">
        <w:rPr>
          <w:rFonts w:ascii="Arial" w:hAnsi="Arial" w:cs="Arial"/>
          <w:sz w:val="24"/>
          <w:szCs w:val="24"/>
        </w:rPr>
        <w:t xml:space="preserve"> </w:t>
      </w:r>
      <w:r w:rsidR="00925597" w:rsidRPr="000C08B9">
        <w:rPr>
          <w:rFonts w:ascii="Arial" w:hAnsi="Arial" w:cs="Arial"/>
          <w:sz w:val="24"/>
          <w:szCs w:val="24"/>
        </w:rPr>
        <w:t>piece</w:t>
      </w:r>
      <w:r w:rsidR="00A72F99" w:rsidRPr="000C08B9">
        <w:rPr>
          <w:rFonts w:ascii="Arial" w:hAnsi="Arial" w:cs="Arial"/>
          <w:sz w:val="24"/>
          <w:szCs w:val="24"/>
        </w:rPr>
        <w:t xml:space="preserve"> of knowledge </w:t>
      </w:r>
      <w:r w:rsidR="00390BA1" w:rsidRPr="000C08B9">
        <w:rPr>
          <w:rFonts w:ascii="Arial" w:hAnsi="Arial" w:cs="Arial"/>
          <w:sz w:val="24"/>
          <w:szCs w:val="24"/>
        </w:rPr>
        <w:t xml:space="preserve">that has been hibernating in my mind for some years now. </w:t>
      </w:r>
      <w:r w:rsidR="000D4073">
        <w:rPr>
          <w:rFonts w:ascii="Arial" w:hAnsi="Arial" w:cs="Arial"/>
          <w:sz w:val="24"/>
          <w:szCs w:val="24"/>
        </w:rPr>
        <w:t>People need to anchor their hope somewhere</w:t>
      </w:r>
      <w:r w:rsidR="003230A5">
        <w:rPr>
          <w:rFonts w:ascii="Arial" w:hAnsi="Arial" w:cs="Arial"/>
          <w:sz w:val="24"/>
          <w:szCs w:val="24"/>
        </w:rPr>
        <w:t xml:space="preserve">, if where they </w:t>
      </w:r>
      <w:r w:rsidR="0021121C">
        <w:rPr>
          <w:rFonts w:ascii="Arial" w:hAnsi="Arial" w:cs="Arial"/>
          <w:sz w:val="24"/>
          <w:szCs w:val="24"/>
        </w:rPr>
        <w:t>secured</w:t>
      </w:r>
      <w:r w:rsidR="003230A5">
        <w:rPr>
          <w:rFonts w:ascii="Arial" w:hAnsi="Arial" w:cs="Arial"/>
          <w:sz w:val="24"/>
          <w:szCs w:val="24"/>
        </w:rPr>
        <w:t xml:space="preserve"> it, is not providing comfort, then </w:t>
      </w:r>
      <w:r w:rsidR="0021121C">
        <w:rPr>
          <w:rFonts w:ascii="Arial" w:hAnsi="Arial" w:cs="Arial"/>
          <w:sz w:val="24"/>
          <w:szCs w:val="24"/>
        </w:rPr>
        <w:t>it must be satisfied by a higher force.</w:t>
      </w:r>
    </w:p>
    <w:p w14:paraId="5334EEDE" w14:textId="073B4C74" w:rsidR="009A7FA1" w:rsidRPr="000C08B9" w:rsidRDefault="00771EB0" w:rsidP="000C08B9">
      <w:pPr>
        <w:spacing w:after="0" w:line="360" w:lineRule="auto"/>
        <w:jc w:val="both"/>
        <w:rPr>
          <w:rFonts w:ascii="Arial" w:hAnsi="Arial" w:cs="Arial"/>
          <w:sz w:val="24"/>
          <w:szCs w:val="24"/>
        </w:rPr>
      </w:pPr>
      <w:r>
        <w:rPr>
          <w:rFonts w:ascii="Arial" w:hAnsi="Arial" w:cs="Arial"/>
          <w:sz w:val="24"/>
          <w:szCs w:val="24"/>
        </w:rPr>
        <w:t>Just prior</w:t>
      </w:r>
      <w:r w:rsidR="00591D36" w:rsidRPr="000C08B9">
        <w:rPr>
          <w:rFonts w:ascii="Arial" w:hAnsi="Arial" w:cs="Arial"/>
          <w:sz w:val="24"/>
          <w:szCs w:val="24"/>
        </w:rPr>
        <w:t xml:space="preserve"> </w:t>
      </w:r>
      <w:r w:rsidR="003C3405">
        <w:rPr>
          <w:rFonts w:ascii="Arial" w:hAnsi="Arial" w:cs="Arial"/>
          <w:sz w:val="24"/>
          <w:szCs w:val="24"/>
        </w:rPr>
        <w:t xml:space="preserve">to </w:t>
      </w:r>
      <w:r w:rsidR="00591D36" w:rsidRPr="000C08B9">
        <w:rPr>
          <w:rFonts w:ascii="Arial" w:hAnsi="Arial" w:cs="Arial"/>
          <w:sz w:val="24"/>
          <w:szCs w:val="24"/>
        </w:rPr>
        <w:t>this thesis came to an end</w:t>
      </w:r>
      <w:r w:rsidR="003C3405">
        <w:rPr>
          <w:rFonts w:ascii="Arial" w:hAnsi="Arial" w:cs="Arial"/>
          <w:sz w:val="24"/>
          <w:szCs w:val="24"/>
        </w:rPr>
        <w:t>,</w:t>
      </w:r>
      <w:r w:rsidR="00591D36" w:rsidRPr="000C08B9">
        <w:rPr>
          <w:rFonts w:ascii="Arial" w:hAnsi="Arial" w:cs="Arial"/>
          <w:sz w:val="24"/>
          <w:szCs w:val="24"/>
        </w:rPr>
        <w:t xml:space="preserve"> </w:t>
      </w:r>
      <w:r w:rsidR="00EF75F3">
        <w:rPr>
          <w:rFonts w:ascii="Arial" w:hAnsi="Arial" w:cs="Arial"/>
          <w:sz w:val="24"/>
          <w:szCs w:val="24"/>
        </w:rPr>
        <w:t>Sammy</w:t>
      </w:r>
      <w:r w:rsidR="00591D36" w:rsidRPr="000C08B9">
        <w:rPr>
          <w:rFonts w:ascii="Arial" w:hAnsi="Arial" w:cs="Arial"/>
          <w:sz w:val="24"/>
          <w:szCs w:val="24"/>
        </w:rPr>
        <w:t xml:space="preserve"> passed</w:t>
      </w:r>
      <w:r w:rsidR="00DB2B1B" w:rsidRPr="000C08B9">
        <w:rPr>
          <w:rFonts w:ascii="Arial" w:hAnsi="Arial" w:cs="Arial"/>
          <w:sz w:val="24"/>
          <w:szCs w:val="24"/>
        </w:rPr>
        <w:t xml:space="preserve"> away. He</w:t>
      </w:r>
      <w:r w:rsidR="00AC6648" w:rsidRPr="000C08B9">
        <w:rPr>
          <w:rFonts w:ascii="Arial" w:hAnsi="Arial" w:cs="Arial"/>
          <w:sz w:val="24"/>
          <w:szCs w:val="24"/>
        </w:rPr>
        <w:t xml:space="preserve"> was the </w:t>
      </w:r>
      <w:r w:rsidR="00864238" w:rsidRPr="000C08B9">
        <w:rPr>
          <w:rFonts w:ascii="Arial" w:hAnsi="Arial" w:cs="Arial"/>
          <w:sz w:val="24"/>
          <w:szCs w:val="24"/>
        </w:rPr>
        <w:t xml:space="preserve">most recent patient </w:t>
      </w:r>
      <w:r w:rsidR="0018778E" w:rsidRPr="000C08B9">
        <w:rPr>
          <w:rFonts w:ascii="Arial" w:hAnsi="Arial" w:cs="Arial"/>
          <w:sz w:val="24"/>
          <w:szCs w:val="24"/>
        </w:rPr>
        <w:t xml:space="preserve">of the study </w:t>
      </w:r>
      <w:r w:rsidR="00864238" w:rsidRPr="000C08B9">
        <w:rPr>
          <w:rFonts w:ascii="Arial" w:hAnsi="Arial" w:cs="Arial"/>
          <w:sz w:val="24"/>
          <w:szCs w:val="24"/>
        </w:rPr>
        <w:t>at the hospital, w</w:t>
      </w:r>
      <w:r w:rsidR="00100E30">
        <w:rPr>
          <w:rFonts w:ascii="Arial" w:hAnsi="Arial" w:cs="Arial"/>
          <w:sz w:val="24"/>
          <w:szCs w:val="24"/>
        </w:rPr>
        <w:t>hom</w:t>
      </w:r>
      <w:r w:rsidR="00864238" w:rsidRPr="000C08B9">
        <w:rPr>
          <w:rFonts w:ascii="Arial" w:hAnsi="Arial" w:cs="Arial"/>
          <w:sz w:val="24"/>
          <w:szCs w:val="24"/>
        </w:rPr>
        <w:t xml:space="preserve"> I met shortly before I</w:t>
      </w:r>
      <w:r w:rsidR="00E13D4E" w:rsidRPr="000C08B9">
        <w:rPr>
          <w:rFonts w:ascii="Arial" w:hAnsi="Arial" w:cs="Arial"/>
          <w:sz w:val="24"/>
          <w:szCs w:val="24"/>
        </w:rPr>
        <w:t xml:space="preserve"> decided on my thesis subject and he</w:t>
      </w:r>
      <w:r w:rsidR="00DB2B1B" w:rsidRPr="000C08B9">
        <w:rPr>
          <w:rFonts w:ascii="Arial" w:hAnsi="Arial" w:cs="Arial"/>
          <w:sz w:val="24"/>
          <w:szCs w:val="24"/>
        </w:rPr>
        <w:t xml:space="preserve"> passed away as he was expected,</w:t>
      </w:r>
      <w:r w:rsidR="00746D39" w:rsidRPr="000C08B9">
        <w:rPr>
          <w:rFonts w:ascii="Arial" w:hAnsi="Arial" w:cs="Arial"/>
          <w:sz w:val="24"/>
          <w:szCs w:val="24"/>
        </w:rPr>
        <w:t xml:space="preserve"> possibly a few months earlier,</w:t>
      </w:r>
      <w:r w:rsidR="00DB2B1B" w:rsidRPr="000C08B9">
        <w:rPr>
          <w:rFonts w:ascii="Arial" w:hAnsi="Arial" w:cs="Arial"/>
          <w:sz w:val="24"/>
          <w:szCs w:val="24"/>
        </w:rPr>
        <w:t xml:space="preserve"> due to a rapidly deteriorating condition s</w:t>
      </w:r>
      <w:r w:rsidR="009E6872">
        <w:rPr>
          <w:rFonts w:ascii="Arial" w:hAnsi="Arial" w:cs="Arial"/>
          <w:sz w:val="24"/>
          <w:szCs w:val="24"/>
        </w:rPr>
        <w:t>tart</w:t>
      </w:r>
      <w:r w:rsidR="008A1759">
        <w:rPr>
          <w:rFonts w:ascii="Arial" w:hAnsi="Arial" w:cs="Arial"/>
          <w:sz w:val="24"/>
          <w:szCs w:val="24"/>
        </w:rPr>
        <w:t>ing</w:t>
      </w:r>
      <w:r w:rsidR="009E6872">
        <w:rPr>
          <w:rFonts w:ascii="Arial" w:hAnsi="Arial" w:cs="Arial"/>
          <w:sz w:val="24"/>
          <w:szCs w:val="24"/>
        </w:rPr>
        <w:t xml:space="preserve"> just</w:t>
      </w:r>
      <w:r w:rsidR="00DB2B1B" w:rsidRPr="000C08B9">
        <w:rPr>
          <w:rFonts w:ascii="Arial" w:hAnsi="Arial" w:cs="Arial"/>
          <w:sz w:val="24"/>
          <w:szCs w:val="24"/>
        </w:rPr>
        <w:t xml:space="preserve"> before </w:t>
      </w:r>
      <w:r w:rsidR="008624F3" w:rsidRPr="000C08B9">
        <w:rPr>
          <w:rFonts w:ascii="Arial" w:hAnsi="Arial" w:cs="Arial"/>
          <w:sz w:val="24"/>
          <w:szCs w:val="24"/>
        </w:rPr>
        <w:t>Christmas</w:t>
      </w:r>
      <w:r w:rsidR="004E2893">
        <w:rPr>
          <w:rFonts w:ascii="Arial" w:hAnsi="Arial" w:cs="Arial"/>
          <w:sz w:val="24"/>
          <w:szCs w:val="24"/>
        </w:rPr>
        <w:t>. T</w:t>
      </w:r>
      <w:r w:rsidR="008624F3" w:rsidRPr="000C08B9">
        <w:rPr>
          <w:rFonts w:ascii="Arial" w:hAnsi="Arial" w:cs="Arial"/>
          <w:sz w:val="24"/>
          <w:szCs w:val="24"/>
        </w:rPr>
        <w:t>he family knew, the mother</w:t>
      </w:r>
      <w:r w:rsidR="001A707B" w:rsidRPr="000C08B9">
        <w:rPr>
          <w:rFonts w:ascii="Arial" w:hAnsi="Arial" w:cs="Arial"/>
          <w:sz w:val="24"/>
          <w:szCs w:val="24"/>
        </w:rPr>
        <w:t>, the staff</w:t>
      </w:r>
      <w:r w:rsidR="00B70F47">
        <w:rPr>
          <w:rFonts w:ascii="Arial" w:hAnsi="Arial" w:cs="Arial"/>
          <w:sz w:val="24"/>
          <w:szCs w:val="24"/>
        </w:rPr>
        <w:t xml:space="preserve"> obviously</w:t>
      </w:r>
      <w:r w:rsidR="001A707B" w:rsidRPr="000C08B9">
        <w:rPr>
          <w:rFonts w:ascii="Arial" w:hAnsi="Arial" w:cs="Arial"/>
          <w:sz w:val="24"/>
          <w:szCs w:val="24"/>
        </w:rPr>
        <w:t xml:space="preserve">, </w:t>
      </w:r>
      <w:r w:rsidR="00B70F47">
        <w:rPr>
          <w:rFonts w:ascii="Arial" w:hAnsi="Arial" w:cs="Arial"/>
          <w:sz w:val="24"/>
          <w:szCs w:val="24"/>
        </w:rPr>
        <w:t xml:space="preserve">and </w:t>
      </w:r>
      <w:r w:rsidR="001A707B" w:rsidRPr="000C08B9">
        <w:rPr>
          <w:rFonts w:ascii="Arial" w:hAnsi="Arial" w:cs="Arial"/>
          <w:sz w:val="24"/>
          <w:szCs w:val="24"/>
        </w:rPr>
        <w:t>he knew. It was only a matter of a couple of weeks. I</w:t>
      </w:r>
      <w:r w:rsidR="00C67121" w:rsidRPr="000C08B9">
        <w:rPr>
          <w:rFonts w:ascii="Arial" w:hAnsi="Arial" w:cs="Arial"/>
          <w:sz w:val="24"/>
          <w:szCs w:val="24"/>
        </w:rPr>
        <w:t xml:space="preserve"> asked my colleague</w:t>
      </w:r>
      <w:r w:rsidR="00A70788" w:rsidRPr="000C08B9">
        <w:rPr>
          <w:rFonts w:ascii="Arial" w:hAnsi="Arial" w:cs="Arial"/>
          <w:sz w:val="24"/>
          <w:szCs w:val="24"/>
        </w:rPr>
        <w:t>, a young doctor who was</w:t>
      </w:r>
      <w:r w:rsidR="00A83EC7" w:rsidRPr="000C08B9">
        <w:rPr>
          <w:rFonts w:ascii="Arial" w:hAnsi="Arial" w:cs="Arial"/>
          <w:sz w:val="24"/>
          <w:szCs w:val="24"/>
        </w:rPr>
        <w:t xml:space="preserve"> seeing him as well,</w:t>
      </w:r>
      <w:r w:rsidR="00C67121" w:rsidRPr="000C08B9">
        <w:rPr>
          <w:rFonts w:ascii="Arial" w:hAnsi="Arial" w:cs="Arial"/>
          <w:sz w:val="24"/>
          <w:szCs w:val="24"/>
        </w:rPr>
        <w:t xml:space="preserve"> how can I feel so devastated when I knew it was going to happen? This was not the first patient I saw </w:t>
      </w:r>
      <w:r w:rsidR="00481FB8">
        <w:rPr>
          <w:rFonts w:ascii="Arial" w:hAnsi="Arial" w:cs="Arial"/>
          <w:sz w:val="24"/>
          <w:szCs w:val="24"/>
        </w:rPr>
        <w:t>dying at</w:t>
      </w:r>
      <w:r w:rsidR="00C67121" w:rsidRPr="000C08B9">
        <w:rPr>
          <w:rFonts w:ascii="Arial" w:hAnsi="Arial" w:cs="Arial"/>
          <w:sz w:val="24"/>
          <w:szCs w:val="24"/>
        </w:rPr>
        <w:t xml:space="preserve"> 25</w:t>
      </w:r>
      <w:r w:rsidR="002D54C6" w:rsidRPr="000C08B9">
        <w:rPr>
          <w:rFonts w:ascii="Arial" w:hAnsi="Arial" w:cs="Arial"/>
          <w:sz w:val="24"/>
          <w:szCs w:val="24"/>
        </w:rPr>
        <w:t>, nor the second nor the 30</w:t>
      </w:r>
      <w:r w:rsidR="002D54C6" w:rsidRPr="000C08B9">
        <w:rPr>
          <w:rFonts w:ascii="Arial" w:hAnsi="Arial" w:cs="Arial"/>
          <w:sz w:val="24"/>
          <w:szCs w:val="24"/>
          <w:vertAlign w:val="superscript"/>
        </w:rPr>
        <w:t>th</w:t>
      </w:r>
      <w:r w:rsidR="002D54C6" w:rsidRPr="000C08B9">
        <w:rPr>
          <w:rFonts w:ascii="Arial" w:hAnsi="Arial" w:cs="Arial"/>
          <w:sz w:val="24"/>
          <w:szCs w:val="24"/>
        </w:rPr>
        <w:t xml:space="preserve">, yet I had not slept well the first week. </w:t>
      </w:r>
      <w:r w:rsidR="00D53293" w:rsidRPr="000C08B9">
        <w:rPr>
          <w:rFonts w:ascii="Arial" w:hAnsi="Arial" w:cs="Arial"/>
          <w:sz w:val="24"/>
          <w:szCs w:val="24"/>
        </w:rPr>
        <w:t xml:space="preserve">Our conversations kept replaying in my head and then I </w:t>
      </w:r>
      <w:r w:rsidR="005769B6" w:rsidRPr="000C08B9">
        <w:rPr>
          <w:rFonts w:ascii="Arial" w:hAnsi="Arial" w:cs="Arial"/>
          <w:sz w:val="24"/>
          <w:szCs w:val="24"/>
        </w:rPr>
        <w:t xml:space="preserve">when I had </w:t>
      </w:r>
      <w:r w:rsidR="00BE0E5F" w:rsidRPr="000C08B9">
        <w:rPr>
          <w:rFonts w:ascii="Arial" w:hAnsi="Arial" w:cs="Arial"/>
          <w:sz w:val="24"/>
          <w:szCs w:val="24"/>
        </w:rPr>
        <w:t>enough,</w:t>
      </w:r>
      <w:r w:rsidR="005769B6" w:rsidRPr="000C08B9">
        <w:rPr>
          <w:rFonts w:ascii="Arial" w:hAnsi="Arial" w:cs="Arial"/>
          <w:sz w:val="24"/>
          <w:szCs w:val="24"/>
        </w:rPr>
        <w:t xml:space="preserve"> I tried to remind myself of how poor the </w:t>
      </w:r>
      <w:r w:rsidR="001C7188">
        <w:rPr>
          <w:rFonts w:ascii="Arial" w:hAnsi="Arial" w:cs="Arial"/>
          <w:sz w:val="24"/>
          <w:szCs w:val="24"/>
        </w:rPr>
        <w:t>quality of his life</w:t>
      </w:r>
      <w:r w:rsidR="005769B6" w:rsidRPr="000C08B9">
        <w:rPr>
          <w:rFonts w:ascii="Arial" w:hAnsi="Arial" w:cs="Arial"/>
          <w:sz w:val="24"/>
          <w:szCs w:val="24"/>
        </w:rPr>
        <w:t xml:space="preserve"> was </w:t>
      </w:r>
      <w:r w:rsidR="00233BE3" w:rsidRPr="000C08B9">
        <w:rPr>
          <w:rFonts w:ascii="Arial" w:hAnsi="Arial" w:cs="Arial"/>
          <w:sz w:val="24"/>
          <w:szCs w:val="24"/>
        </w:rPr>
        <w:t xml:space="preserve">as well as </w:t>
      </w:r>
      <w:r w:rsidR="001C7188">
        <w:rPr>
          <w:rFonts w:ascii="Arial" w:hAnsi="Arial" w:cs="Arial"/>
          <w:sz w:val="24"/>
          <w:szCs w:val="24"/>
        </w:rPr>
        <w:t xml:space="preserve">that of </w:t>
      </w:r>
      <w:r w:rsidR="00233BE3" w:rsidRPr="000C08B9">
        <w:rPr>
          <w:rFonts w:ascii="Arial" w:hAnsi="Arial" w:cs="Arial"/>
          <w:sz w:val="24"/>
          <w:szCs w:val="24"/>
        </w:rPr>
        <w:t>his poor mother who ha</w:t>
      </w:r>
      <w:r w:rsidR="001C7188">
        <w:rPr>
          <w:rFonts w:ascii="Arial" w:hAnsi="Arial" w:cs="Arial"/>
          <w:sz w:val="24"/>
          <w:szCs w:val="24"/>
        </w:rPr>
        <w:t>d</w:t>
      </w:r>
      <w:r w:rsidR="00233BE3" w:rsidRPr="000C08B9">
        <w:rPr>
          <w:rFonts w:ascii="Arial" w:hAnsi="Arial" w:cs="Arial"/>
          <w:sz w:val="24"/>
          <w:szCs w:val="24"/>
        </w:rPr>
        <w:t xml:space="preserve"> been crying </w:t>
      </w:r>
      <w:r w:rsidR="00366186" w:rsidRPr="000C08B9">
        <w:rPr>
          <w:rFonts w:ascii="Arial" w:hAnsi="Arial" w:cs="Arial"/>
          <w:sz w:val="24"/>
          <w:szCs w:val="24"/>
        </w:rPr>
        <w:t>incessantly for the past year.</w:t>
      </w:r>
      <w:r w:rsidR="00233BE3" w:rsidRPr="000C08B9">
        <w:rPr>
          <w:rFonts w:ascii="Arial" w:hAnsi="Arial" w:cs="Arial"/>
          <w:sz w:val="24"/>
          <w:szCs w:val="24"/>
        </w:rPr>
        <w:t xml:space="preserve"> </w:t>
      </w:r>
      <w:r w:rsidR="00761FC0" w:rsidRPr="000C08B9">
        <w:rPr>
          <w:rFonts w:ascii="Arial" w:hAnsi="Arial" w:cs="Arial"/>
          <w:sz w:val="24"/>
          <w:szCs w:val="24"/>
        </w:rPr>
        <w:t xml:space="preserve">I </w:t>
      </w:r>
      <w:r w:rsidR="00D03179" w:rsidRPr="000C08B9">
        <w:rPr>
          <w:rFonts w:ascii="Arial" w:hAnsi="Arial" w:cs="Arial"/>
          <w:sz w:val="24"/>
          <w:szCs w:val="24"/>
        </w:rPr>
        <w:t>contemplated how</w:t>
      </w:r>
      <w:r w:rsidR="00761FC0" w:rsidRPr="000C08B9">
        <w:rPr>
          <w:rFonts w:ascii="Arial" w:hAnsi="Arial" w:cs="Arial"/>
          <w:sz w:val="24"/>
          <w:szCs w:val="24"/>
        </w:rPr>
        <w:t xml:space="preserve"> this must be better than a tortured life. </w:t>
      </w:r>
      <w:r w:rsidR="00101047">
        <w:rPr>
          <w:rFonts w:ascii="Arial" w:hAnsi="Arial" w:cs="Arial"/>
          <w:sz w:val="24"/>
          <w:szCs w:val="24"/>
        </w:rPr>
        <w:t>Yet, h</w:t>
      </w:r>
      <w:r w:rsidR="009816D2" w:rsidRPr="000C08B9">
        <w:rPr>
          <w:rFonts w:ascii="Arial" w:hAnsi="Arial" w:cs="Arial"/>
          <w:sz w:val="24"/>
          <w:szCs w:val="24"/>
        </w:rPr>
        <w:t>e did not want to let go of life until the last month</w:t>
      </w:r>
      <w:r w:rsidR="006658CC" w:rsidRPr="000C08B9">
        <w:rPr>
          <w:rFonts w:ascii="Arial" w:hAnsi="Arial" w:cs="Arial"/>
          <w:sz w:val="24"/>
          <w:szCs w:val="24"/>
        </w:rPr>
        <w:t xml:space="preserve">. </w:t>
      </w:r>
      <w:r w:rsidR="009A7FA1" w:rsidRPr="000C08B9">
        <w:rPr>
          <w:rFonts w:ascii="Arial" w:hAnsi="Arial" w:cs="Arial"/>
          <w:sz w:val="24"/>
          <w:szCs w:val="24"/>
        </w:rPr>
        <w:t xml:space="preserve">The distressed mother </w:t>
      </w:r>
      <w:r w:rsidR="008425BF" w:rsidRPr="000C08B9">
        <w:rPr>
          <w:rFonts w:ascii="Arial" w:hAnsi="Arial" w:cs="Arial"/>
          <w:sz w:val="24"/>
          <w:szCs w:val="24"/>
        </w:rPr>
        <w:t xml:space="preserve">would </w:t>
      </w:r>
      <w:r w:rsidR="00B719D8" w:rsidRPr="000C08B9">
        <w:rPr>
          <w:rFonts w:ascii="Arial" w:hAnsi="Arial" w:cs="Arial"/>
          <w:sz w:val="24"/>
          <w:szCs w:val="24"/>
        </w:rPr>
        <w:t xml:space="preserve">now </w:t>
      </w:r>
      <w:r w:rsidR="008425BF" w:rsidRPr="000C08B9">
        <w:rPr>
          <w:rFonts w:ascii="Arial" w:hAnsi="Arial" w:cs="Arial"/>
          <w:sz w:val="24"/>
          <w:szCs w:val="24"/>
        </w:rPr>
        <w:t>unwillingly let go</w:t>
      </w:r>
      <w:r w:rsidR="00802555">
        <w:rPr>
          <w:rFonts w:ascii="Arial" w:hAnsi="Arial" w:cs="Arial"/>
          <w:sz w:val="24"/>
          <w:szCs w:val="24"/>
        </w:rPr>
        <w:t>.</w:t>
      </w:r>
    </w:p>
    <w:p w14:paraId="33650167" w14:textId="77777777" w:rsidR="002C6327" w:rsidRDefault="002C6327" w:rsidP="002C6327">
      <w:pPr>
        <w:spacing w:after="0" w:line="360" w:lineRule="auto"/>
        <w:jc w:val="both"/>
        <w:rPr>
          <w:rFonts w:ascii="Arial" w:hAnsi="Arial" w:cs="Arial"/>
          <w:b/>
          <w:bCs/>
          <w:sz w:val="24"/>
          <w:szCs w:val="24"/>
        </w:rPr>
      </w:pPr>
    </w:p>
    <w:p w14:paraId="45BB37BD" w14:textId="44F39C24" w:rsidR="002C6327" w:rsidRPr="00FF3474" w:rsidRDefault="002C6327" w:rsidP="002C6327">
      <w:pPr>
        <w:spacing w:after="0" w:line="360" w:lineRule="auto"/>
        <w:jc w:val="both"/>
        <w:rPr>
          <w:rFonts w:ascii="Arial" w:hAnsi="Arial" w:cs="Arial"/>
          <w:b/>
          <w:bCs/>
          <w:color w:val="806000" w:themeColor="accent4" w:themeShade="80"/>
          <w:sz w:val="24"/>
          <w:szCs w:val="24"/>
        </w:rPr>
      </w:pPr>
      <w:r w:rsidRPr="00FF3474">
        <w:rPr>
          <w:rFonts w:ascii="Arial" w:hAnsi="Arial" w:cs="Arial"/>
          <w:b/>
          <w:bCs/>
          <w:color w:val="806000" w:themeColor="accent4" w:themeShade="80"/>
          <w:sz w:val="24"/>
          <w:szCs w:val="24"/>
        </w:rPr>
        <w:t>Findings</w:t>
      </w:r>
    </w:p>
    <w:p w14:paraId="7A59288A" w14:textId="77777777" w:rsidR="00B223EE" w:rsidRDefault="00B223EE" w:rsidP="002C6327">
      <w:pPr>
        <w:spacing w:after="0" w:line="360" w:lineRule="auto"/>
        <w:jc w:val="both"/>
        <w:rPr>
          <w:rFonts w:ascii="Arial" w:hAnsi="Arial" w:cs="Arial"/>
          <w:sz w:val="24"/>
          <w:szCs w:val="24"/>
        </w:rPr>
      </w:pPr>
    </w:p>
    <w:p w14:paraId="3A5635E3" w14:textId="5938A5D5" w:rsidR="002C6327" w:rsidRDefault="002C6327" w:rsidP="002C6327">
      <w:pPr>
        <w:spacing w:after="0" w:line="360" w:lineRule="auto"/>
        <w:jc w:val="both"/>
        <w:rPr>
          <w:rFonts w:ascii="Arial" w:hAnsi="Arial" w:cs="Arial"/>
          <w:sz w:val="24"/>
          <w:szCs w:val="24"/>
        </w:rPr>
      </w:pPr>
      <w:r w:rsidRPr="002C6327">
        <w:rPr>
          <w:rFonts w:ascii="Arial" w:hAnsi="Arial" w:cs="Arial"/>
          <w:sz w:val="24"/>
          <w:szCs w:val="24"/>
        </w:rPr>
        <w:t xml:space="preserve">To a certain extent the pandemic’s </w:t>
      </w:r>
      <w:r w:rsidR="00603967" w:rsidRPr="002C6327">
        <w:rPr>
          <w:rFonts w:ascii="Arial" w:hAnsi="Arial" w:cs="Arial"/>
          <w:sz w:val="24"/>
          <w:szCs w:val="24"/>
        </w:rPr>
        <w:t>liability</w:t>
      </w:r>
      <w:r w:rsidRPr="002C6327">
        <w:rPr>
          <w:rFonts w:ascii="Arial" w:hAnsi="Arial" w:cs="Arial"/>
          <w:sz w:val="24"/>
          <w:szCs w:val="24"/>
        </w:rPr>
        <w:t xml:space="preserve"> on data collection is held accountable </w:t>
      </w:r>
      <w:r w:rsidR="001D1971">
        <w:rPr>
          <w:rFonts w:ascii="Arial" w:hAnsi="Arial" w:cs="Arial"/>
          <w:sz w:val="24"/>
          <w:szCs w:val="24"/>
        </w:rPr>
        <w:t xml:space="preserve">due to </w:t>
      </w:r>
      <w:r w:rsidRPr="002C6327">
        <w:rPr>
          <w:rFonts w:ascii="Arial" w:hAnsi="Arial" w:cs="Arial"/>
          <w:sz w:val="24"/>
          <w:szCs w:val="24"/>
        </w:rPr>
        <w:t xml:space="preserve">restrictions on physical contact. </w:t>
      </w:r>
      <w:r w:rsidR="001D1971" w:rsidRPr="002C6327">
        <w:rPr>
          <w:rFonts w:ascii="Arial" w:hAnsi="Arial" w:cs="Arial"/>
          <w:sz w:val="24"/>
          <w:szCs w:val="24"/>
        </w:rPr>
        <w:t>Therefore</w:t>
      </w:r>
      <w:r w:rsidR="001D1971">
        <w:rPr>
          <w:rFonts w:ascii="Arial" w:hAnsi="Arial" w:cs="Arial"/>
          <w:sz w:val="24"/>
          <w:szCs w:val="24"/>
        </w:rPr>
        <w:t>,</w:t>
      </w:r>
      <w:r w:rsidRPr="002C6327">
        <w:rPr>
          <w:rFonts w:ascii="Arial" w:hAnsi="Arial" w:cs="Arial"/>
          <w:sz w:val="24"/>
          <w:szCs w:val="24"/>
        </w:rPr>
        <w:t xml:space="preserve"> the ethnographer can no longer observe or participate and translate the knowledge of the interview to the anthropological context. The sought culture within certain social settings is unavailable when inaccessible to the researcher firsthand</w:t>
      </w:r>
      <w:r w:rsidR="001D1971">
        <w:rPr>
          <w:rFonts w:ascii="Arial" w:hAnsi="Arial" w:cs="Arial"/>
          <w:sz w:val="24"/>
          <w:szCs w:val="24"/>
        </w:rPr>
        <w:t xml:space="preserve"> </w:t>
      </w:r>
      <w:r w:rsidR="00DB6F2A">
        <w:rPr>
          <w:rFonts w:ascii="Arial" w:hAnsi="Arial" w:cs="Arial"/>
          <w:sz w:val="24"/>
          <w:szCs w:val="24"/>
        </w:rPr>
        <w:fldChar w:fldCharType="begin"/>
      </w:r>
      <w:r w:rsidR="00DB6F2A">
        <w:rPr>
          <w:rFonts w:ascii="Arial" w:hAnsi="Arial" w:cs="Arial"/>
          <w:sz w:val="24"/>
          <w:szCs w:val="24"/>
        </w:rPr>
        <w:instrText xml:space="preserve"> ADDIN EN.CITE &lt;EndNote&gt;&lt;Cite&gt;&lt;Author&gt;Rinaldo&lt;/Author&gt;&lt;Year&gt;2019&lt;/Year&gt;&lt;RecNum&gt;475&lt;/RecNum&gt;&lt;DisplayText&gt;(Rinaldo and Guhin, 2019)&lt;/DisplayText&gt;&lt;record&gt;&lt;rec-number&gt;475&lt;/rec-number&gt;&lt;foreign-keys&gt;&lt;key app="EN" db-id="wrrt5pzajpe0agefz2kpr2zp0se5df9zpt2s" timestamp="1615902897" guid="8ef23432-0293-4130-ae28-c12378cd3119"&gt;475&lt;/key&gt;&lt;/foreign-keys&gt;&lt;ref-type name="Journal Article"&gt;17&lt;/ref-type&gt;&lt;contributors&gt;&lt;authors&gt;&lt;author&gt;Rinaldo, Rachel&lt;/author&gt;&lt;author&gt;Guhin, Jeffrey&lt;/author&gt;&lt;/authors&gt;&lt;/contributors&gt;&lt;titles&gt;&lt;title&gt;How and Why Interviews Work: Ethnographic Interviews and Meso-level Public Culture&lt;/title&gt;&lt;secondary-title&gt;Sociological Methods &amp;amp; Research&lt;/secondary-title&gt;&lt;/titles&gt;&lt;periodical&gt;&lt;full-title&gt;Sociological Methods &amp;amp; Research&lt;/full-title&gt;&lt;/periodical&gt;&lt;pages&gt;0049124119882471&lt;/pages&gt;&lt;volume&gt;0&lt;/volume&gt;&lt;number&gt;0&lt;/number&gt;&lt;keywords&gt;&lt;keyword&gt;ethnography,interviews,ethnographic interviews,situation,attitudinal fallacy,triangulation,cultural modes,public culture,cultural styles&lt;/keyword&gt;&lt;/keywords&gt;&lt;dates&gt;&lt;year&gt;2019&lt;/year&gt;&lt;/dates&gt;&lt;urls&gt;&lt;related-urls&gt;&lt;url&gt;https://journals.sagepub.com/doi/abs/10.1177/0049124119882471&lt;/url&gt;&lt;/related-urls&gt;&lt;/urls&gt;&lt;electronic-resource-num&gt;10.1177/0049124119882471&lt;/electronic-resource-num&gt;&lt;/record&gt;&lt;/Cite&gt;&lt;/EndNote&gt;</w:instrText>
      </w:r>
      <w:r w:rsidR="00DB6F2A">
        <w:rPr>
          <w:rFonts w:ascii="Arial" w:hAnsi="Arial" w:cs="Arial"/>
          <w:sz w:val="24"/>
          <w:szCs w:val="24"/>
        </w:rPr>
        <w:fldChar w:fldCharType="separate"/>
      </w:r>
      <w:r w:rsidR="00DB6F2A">
        <w:rPr>
          <w:rFonts w:ascii="Arial" w:hAnsi="Arial" w:cs="Arial"/>
          <w:noProof/>
          <w:sz w:val="24"/>
          <w:szCs w:val="24"/>
        </w:rPr>
        <w:t>(Rinaldo and Guhin, 2019)</w:t>
      </w:r>
      <w:r w:rsidR="00DB6F2A">
        <w:rPr>
          <w:rFonts w:ascii="Arial" w:hAnsi="Arial" w:cs="Arial"/>
          <w:sz w:val="24"/>
          <w:szCs w:val="24"/>
        </w:rPr>
        <w:fldChar w:fldCharType="end"/>
      </w:r>
      <w:r w:rsidR="00DB6F2A">
        <w:rPr>
          <w:rFonts w:ascii="Arial" w:hAnsi="Arial" w:cs="Arial"/>
          <w:sz w:val="24"/>
          <w:szCs w:val="24"/>
        </w:rPr>
        <w:t xml:space="preserve">. </w:t>
      </w:r>
      <w:r w:rsidRPr="002C6327">
        <w:rPr>
          <w:rFonts w:ascii="Arial" w:hAnsi="Arial" w:cs="Arial"/>
          <w:sz w:val="24"/>
          <w:szCs w:val="24"/>
        </w:rPr>
        <w:t xml:space="preserve">Dealing with challenges in the field is a rite of passage for completing any study in anthropology. Even without the covid-19 </w:t>
      </w:r>
      <w:r w:rsidRPr="002C6327">
        <w:rPr>
          <w:rFonts w:ascii="Arial" w:hAnsi="Arial" w:cs="Arial"/>
          <w:sz w:val="24"/>
          <w:szCs w:val="24"/>
        </w:rPr>
        <w:lastRenderedPageBreak/>
        <w:t xml:space="preserve">pandemic putting a pause </w:t>
      </w:r>
      <w:r w:rsidR="00E067E2">
        <w:rPr>
          <w:rFonts w:ascii="Arial" w:hAnsi="Arial" w:cs="Arial"/>
          <w:sz w:val="24"/>
          <w:szCs w:val="24"/>
        </w:rPr>
        <w:t>to</w:t>
      </w:r>
      <w:r w:rsidRPr="002C6327">
        <w:rPr>
          <w:rFonts w:ascii="Arial" w:hAnsi="Arial" w:cs="Arial"/>
          <w:sz w:val="24"/>
          <w:szCs w:val="24"/>
        </w:rPr>
        <w:t xml:space="preserve"> life worldwide I would still be tackling issues and facing barriers in completing any ethnographic study. Research life had slowed down due to the pandemic and one of the questions is should any researching continue during this time. Some fields never cease work and I work among some</w:t>
      </w:r>
      <w:r w:rsidR="001137F9">
        <w:rPr>
          <w:rFonts w:ascii="Arial" w:hAnsi="Arial" w:cs="Arial"/>
          <w:sz w:val="24"/>
          <w:szCs w:val="24"/>
        </w:rPr>
        <w:t xml:space="preserve"> </w:t>
      </w:r>
      <w:r w:rsidRPr="002C6327">
        <w:rPr>
          <w:rFonts w:ascii="Arial" w:hAnsi="Arial" w:cs="Arial"/>
          <w:sz w:val="24"/>
          <w:szCs w:val="24"/>
        </w:rPr>
        <w:t>of them clinicians, nurses, health-care professionals. Interaction with the patients is temporarily disconnected but the data collected is open for interpretation</w:t>
      </w:r>
      <w:r w:rsidR="001137F9">
        <w:rPr>
          <w:rFonts w:ascii="Arial" w:hAnsi="Arial" w:cs="Arial"/>
          <w:sz w:val="24"/>
          <w:szCs w:val="24"/>
        </w:rPr>
        <w:t xml:space="preserve"> </w:t>
      </w:r>
      <w:r w:rsidR="00295F22">
        <w:rPr>
          <w:rFonts w:ascii="Arial" w:hAnsi="Arial" w:cs="Arial"/>
          <w:sz w:val="24"/>
          <w:szCs w:val="24"/>
        </w:rPr>
        <w:fldChar w:fldCharType="begin">
          <w:fldData xml:space="preserve">PEVuZE5vdGU+PENpdGU+PEF1dGhvcj5WaW5kcm9sYS1QYWRyb3M8L0F1dGhvcj48WWVhcj4yMDIw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</w:fldData>
        </w:fldChar>
      </w:r>
      <w:r w:rsidR="00295F22">
        <w:rPr>
          <w:rFonts w:ascii="Arial" w:hAnsi="Arial" w:cs="Arial"/>
          <w:sz w:val="24"/>
          <w:szCs w:val="24"/>
        </w:rPr>
        <w:instrText xml:space="preserve"> ADDIN EN.CITE </w:instrText>
      </w:r>
      <w:r w:rsidR="00295F22">
        <w:rPr>
          <w:rFonts w:ascii="Arial" w:hAnsi="Arial" w:cs="Arial"/>
          <w:sz w:val="24"/>
          <w:szCs w:val="24"/>
        </w:rPr>
        <w:fldChar w:fldCharType="begin">
          <w:fldData xml:space="preserve">PEVuZE5vdGU+PENpdGU+PEF1dGhvcj5WaW5kcm9sYS1QYWRyb3M8L0F1dGhvcj48WWVhcj4yMDIw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</w:fldData>
        </w:fldChar>
      </w:r>
      <w:r w:rsidR="00295F22">
        <w:rPr>
          <w:rFonts w:ascii="Arial" w:hAnsi="Arial" w:cs="Arial"/>
          <w:sz w:val="24"/>
          <w:szCs w:val="24"/>
        </w:rPr>
        <w:instrText xml:space="preserve"> ADDIN EN.CITE.DATA </w:instrText>
      </w:r>
      <w:r w:rsidR="00295F22">
        <w:rPr>
          <w:rFonts w:ascii="Arial" w:hAnsi="Arial" w:cs="Arial"/>
          <w:sz w:val="24"/>
          <w:szCs w:val="24"/>
        </w:rPr>
      </w:r>
      <w:r w:rsidR="00295F22">
        <w:rPr>
          <w:rFonts w:ascii="Arial" w:hAnsi="Arial" w:cs="Arial"/>
          <w:sz w:val="24"/>
          <w:szCs w:val="24"/>
        </w:rPr>
        <w:fldChar w:fldCharType="end"/>
      </w:r>
      <w:r w:rsidR="00295F22">
        <w:rPr>
          <w:rFonts w:ascii="Arial" w:hAnsi="Arial" w:cs="Arial"/>
          <w:sz w:val="24"/>
          <w:szCs w:val="24"/>
        </w:rPr>
        <w:fldChar w:fldCharType="separate"/>
      </w:r>
      <w:r w:rsidR="00295F22">
        <w:rPr>
          <w:rFonts w:ascii="Arial" w:hAnsi="Arial" w:cs="Arial"/>
          <w:noProof/>
          <w:sz w:val="24"/>
          <w:szCs w:val="24"/>
        </w:rPr>
        <w:t>(Vindrola-Padros et al., 2020, Wolkewitz and Puljak, 2020)</w:t>
      </w:r>
      <w:r w:rsidR="00295F22">
        <w:rPr>
          <w:rFonts w:ascii="Arial" w:hAnsi="Arial" w:cs="Arial"/>
          <w:sz w:val="24"/>
          <w:szCs w:val="24"/>
        </w:rPr>
        <w:fldChar w:fldCharType="end"/>
      </w:r>
      <w:r w:rsidR="00295F22">
        <w:rPr>
          <w:rFonts w:ascii="Arial" w:hAnsi="Arial" w:cs="Arial"/>
          <w:sz w:val="24"/>
          <w:szCs w:val="24"/>
        </w:rPr>
        <w:t>.</w:t>
      </w:r>
    </w:p>
    <w:p w14:paraId="3DE46207" w14:textId="1CA9553C" w:rsidR="005C4F3C" w:rsidRPr="002C6327" w:rsidRDefault="005C4F3C" w:rsidP="002C6327">
      <w:pPr>
        <w:spacing w:after="0" w:line="360" w:lineRule="auto"/>
        <w:jc w:val="both"/>
        <w:rPr>
          <w:rFonts w:ascii="Arial" w:hAnsi="Arial" w:cs="Arial"/>
          <w:sz w:val="24"/>
          <w:szCs w:val="24"/>
        </w:rPr>
      </w:pPr>
      <w:r w:rsidRPr="005C4F3C">
        <w:rPr>
          <w:rFonts w:ascii="Arial" w:hAnsi="Arial" w:cs="Arial"/>
          <w:sz w:val="24"/>
          <w:szCs w:val="24"/>
        </w:rPr>
        <w:t xml:space="preserve">It must be emphasized that this study was not fulfilled to its intended participant number due to the covid-19 pandemic and even though the </w:t>
      </w:r>
      <w:r w:rsidR="00C94977">
        <w:rPr>
          <w:rFonts w:ascii="Arial" w:hAnsi="Arial" w:cs="Arial"/>
          <w:sz w:val="24"/>
          <w:szCs w:val="24"/>
        </w:rPr>
        <w:t>findings</w:t>
      </w:r>
      <w:r w:rsidRPr="005C4F3C">
        <w:rPr>
          <w:rFonts w:ascii="Arial" w:hAnsi="Arial" w:cs="Arial"/>
          <w:sz w:val="24"/>
          <w:szCs w:val="24"/>
        </w:rPr>
        <w:t xml:space="preserve"> permit some personal observations and </w:t>
      </w:r>
      <w:r w:rsidR="00C94977">
        <w:rPr>
          <w:rFonts w:ascii="Arial" w:hAnsi="Arial" w:cs="Arial"/>
          <w:sz w:val="24"/>
          <w:szCs w:val="24"/>
        </w:rPr>
        <w:t>conclusions</w:t>
      </w:r>
      <w:r w:rsidRPr="005C4F3C">
        <w:rPr>
          <w:rFonts w:ascii="Arial" w:hAnsi="Arial" w:cs="Arial"/>
          <w:sz w:val="24"/>
          <w:szCs w:val="24"/>
        </w:rPr>
        <w:t xml:space="preserve"> there is still a long way to include perhaps interpretations and room for additional research.</w:t>
      </w:r>
    </w:p>
    <w:p w14:paraId="5215538B" w14:textId="1732D03E" w:rsidR="00FF55F5" w:rsidRPr="000C08B9" w:rsidRDefault="00FF55F5" w:rsidP="000C08B9">
      <w:pPr>
        <w:spacing w:after="0" w:line="360" w:lineRule="auto"/>
        <w:jc w:val="both"/>
        <w:rPr>
          <w:rFonts w:ascii="Arial" w:hAnsi="Arial" w:cs="Arial"/>
          <w:sz w:val="24"/>
          <w:szCs w:val="24"/>
        </w:rPr>
      </w:pPr>
    </w:p>
    <w:p w14:paraId="425B1558" w14:textId="77777777" w:rsidR="00866D59" w:rsidRPr="00B223EE" w:rsidRDefault="00866D59" w:rsidP="000C08B9">
      <w:pPr>
        <w:spacing w:line="360" w:lineRule="auto"/>
        <w:jc w:val="both"/>
        <w:rPr>
          <w:rFonts w:ascii="Arial" w:hAnsi="Arial" w:cs="Arial"/>
          <w:b/>
          <w:bCs/>
          <w:color w:val="806000" w:themeColor="accent4" w:themeShade="80"/>
          <w:sz w:val="24"/>
          <w:szCs w:val="24"/>
        </w:rPr>
      </w:pPr>
      <w:r w:rsidRPr="00B223EE">
        <w:rPr>
          <w:rFonts w:ascii="Arial" w:hAnsi="Arial" w:cs="Arial"/>
          <w:b/>
          <w:bCs/>
          <w:color w:val="806000" w:themeColor="accent4" w:themeShade="80"/>
          <w:sz w:val="24"/>
          <w:szCs w:val="24"/>
        </w:rPr>
        <w:t>Conclusions</w:t>
      </w:r>
    </w:p>
    <w:p w14:paraId="4A7A2E64" w14:textId="7771844F" w:rsidR="00866D59" w:rsidRPr="000C08B9" w:rsidRDefault="00203F72" w:rsidP="000C08B9">
      <w:pPr>
        <w:spacing w:line="360" w:lineRule="auto"/>
        <w:jc w:val="both"/>
        <w:rPr>
          <w:rFonts w:ascii="Arial" w:hAnsi="Arial" w:cs="Arial"/>
          <w:sz w:val="24"/>
          <w:szCs w:val="24"/>
        </w:rPr>
      </w:pPr>
      <w:r w:rsidRPr="000C08B9">
        <w:rPr>
          <w:rFonts w:ascii="Arial" w:hAnsi="Arial" w:cs="Arial"/>
          <w:sz w:val="24"/>
          <w:szCs w:val="24"/>
        </w:rPr>
        <w:t>The</w:t>
      </w:r>
      <w:r w:rsidR="00866D59" w:rsidRPr="000C08B9">
        <w:rPr>
          <w:rFonts w:ascii="Arial" w:hAnsi="Arial" w:cs="Arial"/>
          <w:sz w:val="24"/>
          <w:szCs w:val="24"/>
        </w:rPr>
        <w:t xml:space="preserve"> </w:t>
      </w:r>
      <w:r w:rsidRPr="000C08B9">
        <w:rPr>
          <w:rFonts w:ascii="Arial" w:hAnsi="Arial" w:cs="Arial"/>
          <w:sz w:val="24"/>
          <w:szCs w:val="24"/>
        </w:rPr>
        <w:t>conversations</w:t>
      </w:r>
      <w:r w:rsidR="00866D59" w:rsidRPr="000C08B9">
        <w:rPr>
          <w:rFonts w:ascii="Arial" w:hAnsi="Arial" w:cs="Arial"/>
          <w:sz w:val="24"/>
          <w:szCs w:val="24"/>
        </w:rPr>
        <w:t xml:space="preserve"> </w:t>
      </w:r>
      <w:r w:rsidR="006F1E16">
        <w:rPr>
          <w:rFonts w:ascii="Arial" w:hAnsi="Arial" w:cs="Arial"/>
          <w:sz w:val="24"/>
          <w:szCs w:val="24"/>
        </w:rPr>
        <w:t>provided evidence</w:t>
      </w:r>
      <w:r w:rsidR="00501911" w:rsidRPr="000C08B9">
        <w:rPr>
          <w:rFonts w:ascii="Arial" w:hAnsi="Arial" w:cs="Arial"/>
          <w:sz w:val="24"/>
          <w:szCs w:val="24"/>
        </w:rPr>
        <w:t xml:space="preserve"> </w:t>
      </w:r>
      <w:r w:rsidR="00F72654">
        <w:rPr>
          <w:rFonts w:ascii="Arial" w:hAnsi="Arial" w:cs="Arial"/>
          <w:sz w:val="24"/>
          <w:szCs w:val="24"/>
        </w:rPr>
        <w:t>early enough</w:t>
      </w:r>
      <w:r w:rsidR="00866D59" w:rsidRPr="000C08B9">
        <w:rPr>
          <w:rFonts w:ascii="Arial" w:hAnsi="Arial" w:cs="Arial"/>
          <w:sz w:val="24"/>
          <w:szCs w:val="24"/>
        </w:rPr>
        <w:t xml:space="preserve"> </w:t>
      </w:r>
      <w:r w:rsidR="003516D3">
        <w:rPr>
          <w:rFonts w:ascii="Arial" w:hAnsi="Arial" w:cs="Arial"/>
          <w:sz w:val="24"/>
          <w:szCs w:val="24"/>
        </w:rPr>
        <w:t>with</w:t>
      </w:r>
      <w:r w:rsidR="00866D59" w:rsidRPr="000C08B9">
        <w:rPr>
          <w:rFonts w:ascii="Arial" w:hAnsi="Arial" w:cs="Arial"/>
          <w:sz w:val="24"/>
          <w:szCs w:val="24"/>
        </w:rPr>
        <w:t xml:space="preserve"> the unanimous desire of the patients for communication. Throughout this study, I was very aware of my own self, trying not to be aware. Observing the end</w:t>
      </w:r>
      <w:r w:rsidR="003E314B">
        <w:rPr>
          <w:rFonts w:ascii="Arial" w:hAnsi="Arial" w:cs="Arial"/>
          <w:sz w:val="24"/>
          <w:szCs w:val="24"/>
        </w:rPr>
        <w:t>-</w:t>
      </w:r>
      <w:r w:rsidR="00866D59" w:rsidRPr="000C08B9">
        <w:rPr>
          <w:rFonts w:ascii="Arial" w:hAnsi="Arial" w:cs="Arial"/>
          <w:sz w:val="24"/>
          <w:szCs w:val="24"/>
        </w:rPr>
        <w:t>of</w:t>
      </w:r>
      <w:r w:rsidR="003E314B">
        <w:rPr>
          <w:rFonts w:ascii="Arial" w:hAnsi="Arial" w:cs="Arial"/>
          <w:sz w:val="24"/>
          <w:szCs w:val="24"/>
        </w:rPr>
        <w:t>-</w:t>
      </w:r>
      <w:r w:rsidR="00866D59" w:rsidRPr="000C08B9">
        <w:rPr>
          <w:rFonts w:ascii="Arial" w:hAnsi="Arial" w:cs="Arial"/>
          <w:sz w:val="24"/>
          <w:szCs w:val="24"/>
        </w:rPr>
        <w:t xml:space="preserve">life is not something you can easily analyze and be satisfied as no-one has come back from </w:t>
      </w:r>
      <w:r w:rsidR="005B0266">
        <w:rPr>
          <w:rFonts w:ascii="Arial" w:hAnsi="Arial" w:cs="Arial"/>
          <w:sz w:val="24"/>
          <w:szCs w:val="24"/>
        </w:rPr>
        <w:t>any</w:t>
      </w:r>
      <w:r w:rsidR="00866D59" w:rsidRPr="000C08B9">
        <w:rPr>
          <w:rFonts w:ascii="Arial" w:hAnsi="Arial" w:cs="Arial"/>
          <w:sz w:val="24"/>
          <w:szCs w:val="24"/>
        </w:rPr>
        <w:t xml:space="preserve"> end</w:t>
      </w:r>
      <w:r w:rsidR="005B0266">
        <w:rPr>
          <w:rFonts w:ascii="Arial" w:hAnsi="Arial" w:cs="Arial"/>
          <w:sz w:val="24"/>
          <w:szCs w:val="24"/>
        </w:rPr>
        <w:t>-</w:t>
      </w:r>
      <w:r w:rsidR="00866D59" w:rsidRPr="000C08B9">
        <w:rPr>
          <w:rFonts w:ascii="Arial" w:hAnsi="Arial" w:cs="Arial"/>
          <w:sz w:val="24"/>
          <w:szCs w:val="24"/>
        </w:rPr>
        <w:t>of</w:t>
      </w:r>
      <w:r w:rsidR="005B0266">
        <w:rPr>
          <w:rFonts w:ascii="Arial" w:hAnsi="Arial" w:cs="Arial"/>
          <w:sz w:val="24"/>
          <w:szCs w:val="24"/>
        </w:rPr>
        <w:t>-</w:t>
      </w:r>
      <w:r w:rsidR="00866D59" w:rsidRPr="000C08B9">
        <w:rPr>
          <w:rFonts w:ascii="Arial" w:hAnsi="Arial" w:cs="Arial"/>
          <w:sz w:val="24"/>
          <w:szCs w:val="24"/>
        </w:rPr>
        <w:t>life. Even though I had expected for this to be more emotional and had ample experience in th</w:t>
      </w:r>
      <w:r w:rsidR="00570A33">
        <w:rPr>
          <w:rFonts w:ascii="Arial" w:hAnsi="Arial" w:cs="Arial"/>
          <w:sz w:val="24"/>
          <w:szCs w:val="24"/>
        </w:rPr>
        <w:t xml:space="preserve">at </w:t>
      </w:r>
      <w:r w:rsidR="00866D59" w:rsidRPr="000C08B9">
        <w:rPr>
          <w:rFonts w:ascii="Arial" w:hAnsi="Arial" w:cs="Arial"/>
          <w:sz w:val="24"/>
          <w:szCs w:val="24"/>
        </w:rPr>
        <w:t xml:space="preserve">environment, still I was off on my calculations. </w:t>
      </w:r>
      <w:r w:rsidR="002C57EB" w:rsidRPr="000C08B9">
        <w:rPr>
          <w:rFonts w:ascii="Arial" w:hAnsi="Arial" w:cs="Arial"/>
          <w:sz w:val="24"/>
          <w:szCs w:val="24"/>
        </w:rPr>
        <w:t xml:space="preserve">Afterall I was </w:t>
      </w:r>
      <w:r w:rsidR="00860548" w:rsidRPr="000C08B9">
        <w:rPr>
          <w:rFonts w:ascii="Arial" w:hAnsi="Arial" w:cs="Arial"/>
          <w:sz w:val="24"/>
          <w:szCs w:val="24"/>
        </w:rPr>
        <w:t>studying</w:t>
      </w:r>
      <w:r w:rsidR="002C57EB" w:rsidRPr="000C08B9">
        <w:rPr>
          <w:rFonts w:ascii="Arial" w:hAnsi="Arial" w:cs="Arial"/>
          <w:sz w:val="24"/>
          <w:szCs w:val="24"/>
        </w:rPr>
        <w:t xml:space="preserve"> </w:t>
      </w:r>
      <w:r w:rsidR="00E04B93" w:rsidRPr="000C08B9">
        <w:rPr>
          <w:rFonts w:ascii="Arial" w:hAnsi="Arial" w:cs="Arial"/>
          <w:sz w:val="24"/>
          <w:szCs w:val="24"/>
        </w:rPr>
        <w:t xml:space="preserve">other humans contemplating with their final moments. </w:t>
      </w:r>
      <w:r w:rsidR="00866D59" w:rsidRPr="000C08B9">
        <w:rPr>
          <w:rFonts w:ascii="Arial" w:hAnsi="Arial" w:cs="Arial"/>
          <w:sz w:val="24"/>
          <w:szCs w:val="24"/>
        </w:rPr>
        <w:t xml:space="preserve">A contributing factor was chronic pain I was suffering through the same time of the study. I </w:t>
      </w:r>
      <w:r w:rsidR="00860548">
        <w:rPr>
          <w:rFonts w:ascii="Arial" w:hAnsi="Arial" w:cs="Arial"/>
          <w:sz w:val="24"/>
          <w:szCs w:val="24"/>
        </w:rPr>
        <w:t>was</w:t>
      </w:r>
      <w:r w:rsidR="00866D59" w:rsidRPr="000C08B9">
        <w:rPr>
          <w:rFonts w:ascii="Arial" w:hAnsi="Arial" w:cs="Arial"/>
          <w:sz w:val="24"/>
          <w:szCs w:val="24"/>
        </w:rPr>
        <w:t xml:space="preserve"> almost glad for this, </w:t>
      </w:r>
      <w:r w:rsidR="007D37BA">
        <w:rPr>
          <w:rFonts w:ascii="Arial" w:hAnsi="Arial" w:cs="Arial"/>
          <w:sz w:val="24"/>
          <w:szCs w:val="24"/>
        </w:rPr>
        <w:t>the</w:t>
      </w:r>
      <w:r w:rsidR="00866D59" w:rsidRPr="000C08B9">
        <w:rPr>
          <w:rFonts w:ascii="Arial" w:hAnsi="Arial" w:cs="Arial"/>
          <w:sz w:val="24"/>
          <w:szCs w:val="24"/>
        </w:rPr>
        <w:t xml:space="preserve"> experience</w:t>
      </w:r>
      <w:r w:rsidR="007D37BA">
        <w:rPr>
          <w:rFonts w:ascii="Arial" w:hAnsi="Arial" w:cs="Arial"/>
          <w:sz w:val="24"/>
          <w:szCs w:val="24"/>
        </w:rPr>
        <w:t xml:space="preserve"> of</w:t>
      </w:r>
      <w:r w:rsidR="00866D59" w:rsidRPr="000C08B9">
        <w:rPr>
          <w:rFonts w:ascii="Arial" w:hAnsi="Arial" w:cs="Arial"/>
          <w:sz w:val="24"/>
          <w:szCs w:val="24"/>
        </w:rPr>
        <w:t xml:space="preserve"> </w:t>
      </w:r>
      <w:r w:rsidR="00E12253" w:rsidRPr="000C08B9">
        <w:rPr>
          <w:rFonts w:ascii="Arial" w:hAnsi="Arial" w:cs="Arial"/>
          <w:sz w:val="24"/>
          <w:szCs w:val="24"/>
        </w:rPr>
        <w:t>something</w:t>
      </w:r>
      <w:r w:rsidR="007D37BA">
        <w:rPr>
          <w:rFonts w:ascii="Arial" w:hAnsi="Arial" w:cs="Arial"/>
          <w:sz w:val="24"/>
          <w:szCs w:val="24"/>
        </w:rPr>
        <w:t xml:space="preserve"> physically frustrating</w:t>
      </w:r>
      <w:r w:rsidR="00E12253" w:rsidRPr="000C08B9">
        <w:rPr>
          <w:rFonts w:ascii="Arial" w:hAnsi="Arial" w:cs="Arial"/>
          <w:sz w:val="24"/>
          <w:szCs w:val="24"/>
        </w:rPr>
        <w:t>,</w:t>
      </w:r>
      <w:r w:rsidR="00866D59" w:rsidRPr="000C08B9">
        <w:rPr>
          <w:rFonts w:ascii="Arial" w:hAnsi="Arial" w:cs="Arial"/>
          <w:sz w:val="24"/>
          <w:szCs w:val="24"/>
        </w:rPr>
        <w:t xml:space="preserve"> </w:t>
      </w:r>
      <w:r w:rsidR="003A16DC">
        <w:rPr>
          <w:rFonts w:ascii="Arial" w:hAnsi="Arial" w:cs="Arial"/>
          <w:sz w:val="24"/>
          <w:szCs w:val="24"/>
        </w:rPr>
        <w:t xml:space="preserve">to be able to connect </w:t>
      </w:r>
      <w:r w:rsidR="00EA4528">
        <w:rPr>
          <w:rFonts w:ascii="Arial" w:hAnsi="Arial" w:cs="Arial"/>
          <w:sz w:val="24"/>
          <w:szCs w:val="24"/>
        </w:rPr>
        <w:t xml:space="preserve">as I </w:t>
      </w:r>
      <w:r w:rsidR="00866D59" w:rsidRPr="000C08B9">
        <w:rPr>
          <w:rFonts w:ascii="Arial" w:hAnsi="Arial" w:cs="Arial"/>
          <w:sz w:val="24"/>
          <w:szCs w:val="24"/>
        </w:rPr>
        <w:t>c</w:t>
      </w:r>
      <w:r w:rsidR="00E76D43">
        <w:rPr>
          <w:rFonts w:ascii="Arial" w:hAnsi="Arial" w:cs="Arial"/>
          <w:sz w:val="24"/>
          <w:szCs w:val="24"/>
        </w:rPr>
        <w:t>ould not</w:t>
      </w:r>
      <w:r w:rsidR="00866D59" w:rsidRPr="000C08B9">
        <w:rPr>
          <w:rFonts w:ascii="Arial" w:hAnsi="Arial" w:cs="Arial"/>
          <w:sz w:val="24"/>
          <w:szCs w:val="24"/>
        </w:rPr>
        <w:t xml:space="preserve"> </w:t>
      </w:r>
      <w:r w:rsidR="00EA4528">
        <w:rPr>
          <w:rFonts w:ascii="Arial" w:hAnsi="Arial" w:cs="Arial"/>
          <w:sz w:val="24"/>
          <w:szCs w:val="24"/>
        </w:rPr>
        <w:t>connect</w:t>
      </w:r>
      <w:r w:rsidR="00866D59" w:rsidRPr="000C08B9">
        <w:rPr>
          <w:rFonts w:ascii="Arial" w:hAnsi="Arial" w:cs="Arial"/>
          <w:sz w:val="24"/>
          <w:szCs w:val="24"/>
        </w:rPr>
        <w:t xml:space="preserve"> with somebody’s words</w:t>
      </w:r>
      <w:r w:rsidR="00EA4528">
        <w:rPr>
          <w:rFonts w:ascii="Arial" w:hAnsi="Arial" w:cs="Arial"/>
          <w:sz w:val="24"/>
          <w:szCs w:val="24"/>
        </w:rPr>
        <w:t xml:space="preserve"> earlier.</w:t>
      </w:r>
      <w:r w:rsidR="00866D59" w:rsidRPr="000C08B9">
        <w:rPr>
          <w:rFonts w:ascii="Arial" w:hAnsi="Arial" w:cs="Arial"/>
          <w:sz w:val="24"/>
          <w:szCs w:val="24"/>
        </w:rPr>
        <w:t xml:space="preserve"> Living with pain. </w:t>
      </w:r>
      <w:r w:rsidR="00BE1A9A">
        <w:rPr>
          <w:rFonts w:ascii="Arial" w:hAnsi="Arial" w:cs="Arial"/>
          <w:sz w:val="24"/>
          <w:szCs w:val="24"/>
        </w:rPr>
        <w:t>Almost as if</w:t>
      </w:r>
      <w:r w:rsidR="00BF6722" w:rsidRPr="000C08B9">
        <w:rPr>
          <w:rFonts w:ascii="Arial" w:hAnsi="Arial" w:cs="Arial"/>
          <w:sz w:val="24"/>
          <w:szCs w:val="24"/>
        </w:rPr>
        <w:t xml:space="preserve"> I could </w:t>
      </w:r>
      <w:r w:rsidR="00E12253">
        <w:rPr>
          <w:rFonts w:ascii="Arial" w:hAnsi="Arial" w:cs="Arial"/>
          <w:sz w:val="24"/>
          <w:szCs w:val="24"/>
        </w:rPr>
        <w:t xml:space="preserve">grasp </w:t>
      </w:r>
      <w:r w:rsidR="00BF6722" w:rsidRPr="000C08B9">
        <w:rPr>
          <w:rFonts w:ascii="Arial" w:hAnsi="Arial" w:cs="Arial"/>
          <w:sz w:val="24"/>
          <w:szCs w:val="24"/>
        </w:rPr>
        <w:t xml:space="preserve">their </w:t>
      </w:r>
      <w:r w:rsidR="00676233" w:rsidRPr="000C08B9">
        <w:rPr>
          <w:rFonts w:ascii="Arial" w:hAnsi="Arial" w:cs="Arial"/>
          <w:sz w:val="24"/>
          <w:szCs w:val="24"/>
        </w:rPr>
        <w:t xml:space="preserve">words even for </w:t>
      </w:r>
      <w:r w:rsidR="00E12253">
        <w:rPr>
          <w:rFonts w:ascii="Arial" w:hAnsi="Arial" w:cs="Arial"/>
          <w:sz w:val="24"/>
          <w:szCs w:val="24"/>
        </w:rPr>
        <w:t xml:space="preserve">just for a </w:t>
      </w:r>
      <w:r w:rsidR="00676233" w:rsidRPr="000C08B9">
        <w:rPr>
          <w:rFonts w:ascii="Arial" w:hAnsi="Arial" w:cs="Arial"/>
          <w:sz w:val="24"/>
          <w:szCs w:val="24"/>
        </w:rPr>
        <w:t>moment</w:t>
      </w:r>
      <w:r w:rsidR="005E66B3">
        <w:rPr>
          <w:rFonts w:ascii="Arial" w:hAnsi="Arial" w:cs="Arial"/>
          <w:sz w:val="24"/>
          <w:szCs w:val="24"/>
        </w:rPr>
        <w:t xml:space="preserve">, not a lifetime </w:t>
      </w:r>
      <w:r w:rsidR="00676233" w:rsidRPr="000C08B9">
        <w:rPr>
          <w:rFonts w:ascii="Arial" w:hAnsi="Arial" w:cs="Arial"/>
          <w:sz w:val="24"/>
          <w:szCs w:val="24"/>
        </w:rPr>
        <w:t xml:space="preserve">and they felt they could entrust me with their stories. </w:t>
      </w:r>
      <w:r w:rsidR="00AA4FD4" w:rsidRPr="000C08B9">
        <w:rPr>
          <w:rFonts w:ascii="Arial" w:hAnsi="Arial" w:cs="Arial"/>
          <w:sz w:val="24"/>
          <w:szCs w:val="24"/>
        </w:rPr>
        <w:t xml:space="preserve">Several patients even </w:t>
      </w:r>
      <w:r w:rsidR="0020306C" w:rsidRPr="000C08B9">
        <w:rPr>
          <w:rFonts w:ascii="Arial" w:hAnsi="Arial" w:cs="Arial"/>
          <w:sz w:val="24"/>
          <w:szCs w:val="24"/>
        </w:rPr>
        <w:t xml:space="preserve">expressed how they would not mind </w:t>
      </w:r>
      <w:r w:rsidR="0033637F" w:rsidRPr="000C08B9">
        <w:rPr>
          <w:rFonts w:ascii="Arial" w:hAnsi="Arial" w:cs="Arial"/>
          <w:sz w:val="24"/>
          <w:szCs w:val="24"/>
        </w:rPr>
        <w:t>going</w:t>
      </w:r>
      <w:r w:rsidR="0020306C" w:rsidRPr="000C08B9">
        <w:rPr>
          <w:rFonts w:ascii="Arial" w:hAnsi="Arial" w:cs="Arial"/>
          <w:sz w:val="24"/>
          <w:szCs w:val="24"/>
        </w:rPr>
        <w:t xml:space="preserve"> on record with their real names. </w:t>
      </w:r>
      <w:r w:rsidR="005C2B17" w:rsidRPr="000C08B9">
        <w:rPr>
          <w:rFonts w:ascii="Arial" w:hAnsi="Arial" w:cs="Arial"/>
          <w:sz w:val="24"/>
          <w:szCs w:val="24"/>
        </w:rPr>
        <w:t xml:space="preserve">Religion and spirituality </w:t>
      </w:r>
      <w:r w:rsidR="00CE732D" w:rsidRPr="000C08B9">
        <w:rPr>
          <w:rFonts w:ascii="Arial" w:hAnsi="Arial" w:cs="Arial"/>
          <w:sz w:val="24"/>
          <w:szCs w:val="24"/>
        </w:rPr>
        <w:t>play</w:t>
      </w:r>
      <w:r w:rsidR="005C2B17" w:rsidRPr="000C08B9">
        <w:rPr>
          <w:rFonts w:ascii="Arial" w:hAnsi="Arial" w:cs="Arial"/>
          <w:sz w:val="24"/>
          <w:szCs w:val="24"/>
        </w:rPr>
        <w:t xml:space="preserve"> an important role for Cypriots as shared by all participants to some degree. Religion is highly ingrained in the </w:t>
      </w:r>
      <w:r w:rsidR="00C96C45" w:rsidRPr="000C08B9">
        <w:rPr>
          <w:rFonts w:ascii="Arial" w:hAnsi="Arial" w:cs="Arial"/>
          <w:sz w:val="24"/>
          <w:szCs w:val="24"/>
        </w:rPr>
        <w:t xml:space="preserve">life of the Christian Orthodox </w:t>
      </w:r>
      <w:r w:rsidR="00B13CC3" w:rsidRPr="000C08B9">
        <w:rPr>
          <w:rFonts w:ascii="Arial" w:hAnsi="Arial" w:cs="Arial"/>
          <w:sz w:val="24"/>
          <w:szCs w:val="24"/>
        </w:rPr>
        <w:t xml:space="preserve">and observed through traditions and </w:t>
      </w:r>
      <w:r w:rsidR="007F4EDD" w:rsidRPr="000C08B9">
        <w:rPr>
          <w:rFonts w:ascii="Arial" w:hAnsi="Arial" w:cs="Arial"/>
          <w:sz w:val="24"/>
          <w:szCs w:val="24"/>
        </w:rPr>
        <w:t>public holidays</w:t>
      </w:r>
      <w:r w:rsidR="00CE732D" w:rsidRPr="000C08B9">
        <w:rPr>
          <w:rFonts w:ascii="Arial" w:hAnsi="Arial" w:cs="Arial"/>
          <w:sz w:val="24"/>
          <w:szCs w:val="24"/>
        </w:rPr>
        <w:t xml:space="preserve">. </w:t>
      </w:r>
    </w:p>
    <w:p w14:paraId="7BD52FA9" w14:textId="56F248B7" w:rsidR="00760838" w:rsidRPr="000C08B9" w:rsidRDefault="00760838" w:rsidP="000C08B9">
      <w:pPr>
        <w:spacing w:line="360" w:lineRule="auto"/>
        <w:jc w:val="both"/>
        <w:rPr>
          <w:rFonts w:ascii="Arial" w:hAnsi="Arial" w:cs="Arial"/>
          <w:sz w:val="24"/>
          <w:szCs w:val="24"/>
        </w:rPr>
      </w:pPr>
      <w:r w:rsidRPr="000C08B9">
        <w:rPr>
          <w:rFonts w:ascii="Arial" w:hAnsi="Arial" w:cs="Arial"/>
          <w:sz w:val="24"/>
          <w:szCs w:val="24"/>
        </w:rPr>
        <w:lastRenderedPageBreak/>
        <w:t xml:space="preserve">The lynchpin of the stories beyond the </w:t>
      </w:r>
      <w:r w:rsidR="004F3429" w:rsidRPr="000C08B9">
        <w:rPr>
          <w:rFonts w:ascii="Arial" w:hAnsi="Arial" w:cs="Arial"/>
          <w:sz w:val="24"/>
          <w:szCs w:val="24"/>
        </w:rPr>
        <w:t xml:space="preserve">desire to share however and the major finding of this study is the </w:t>
      </w:r>
      <w:r w:rsidR="009E2B17" w:rsidRPr="000C08B9">
        <w:rPr>
          <w:rFonts w:ascii="Arial" w:hAnsi="Arial" w:cs="Arial"/>
          <w:sz w:val="24"/>
          <w:szCs w:val="24"/>
        </w:rPr>
        <w:t xml:space="preserve">cultural </w:t>
      </w:r>
      <w:r w:rsidR="004F3429" w:rsidRPr="000C08B9">
        <w:rPr>
          <w:rFonts w:ascii="Arial" w:hAnsi="Arial" w:cs="Arial"/>
          <w:sz w:val="24"/>
          <w:szCs w:val="24"/>
        </w:rPr>
        <w:t xml:space="preserve">unpreparedness of </w:t>
      </w:r>
      <w:r w:rsidR="00E357ED" w:rsidRPr="000C08B9">
        <w:rPr>
          <w:rFonts w:ascii="Arial" w:hAnsi="Arial" w:cs="Arial"/>
          <w:sz w:val="24"/>
          <w:szCs w:val="24"/>
        </w:rPr>
        <w:t>Cypriots</w:t>
      </w:r>
      <w:r w:rsidR="00224211" w:rsidRPr="000C08B9">
        <w:rPr>
          <w:rFonts w:ascii="Arial" w:hAnsi="Arial" w:cs="Arial"/>
          <w:sz w:val="24"/>
          <w:szCs w:val="24"/>
        </w:rPr>
        <w:t xml:space="preserve"> to deal with death. </w:t>
      </w:r>
      <w:r w:rsidR="00E357ED" w:rsidRPr="006F5327">
        <w:rPr>
          <w:rFonts w:ascii="Arial" w:hAnsi="Arial" w:cs="Arial"/>
          <w:sz w:val="24"/>
          <w:szCs w:val="24"/>
        </w:rPr>
        <w:t>This is evident throughout the small island’s society</w:t>
      </w:r>
      <w:r w:rsidR="00626318">
        <w:rPr>
          <w:rFonts w:ascii="Arial" w:hAnsi="Arial" w:cs="Arial"/>
          <w:sz w:val="24"/>
          <w:szCs w:val="24"/>
        </w:rPr>
        <w:t>, from this standpoint.</w:t>
      </w:r>
    </w:p>
    <w:p w14:paraId="4C529EC0" w14:textId="6B70D9E2" w:rsidR="00866D59" w:rsidRPr="000C08B9" w:rsidRDefault="003521F2" w:rsidP="000C08B9">
      <w:pPr>
        <w:spacing w:line="360" w:lineRule="auto"/>
        <w:jc w:val="both"/>
        <w:rPr>
          <w:rFonts w:ascii="Arial" w:hAnsi="Arial" w:cs="Arial"/>
          <w:sz w:val="24"/>
          <w:szCs w:val="24"/>
        </w:rPr>
      </w:pPr>
      <w:r w:rsidRPr="000C08B9">
        <w:rPr>
          <w:rFonts w:ascii="Arial" w:hAnsi="Arial" w:cs="Arial"/>
          <w:sz w:val="24"/>
          <w:szCs w:val="24"/>
        </w:rPr>
        <w:t xml:space="preserve">The </w:t>
      </w:r>
      <w:r w:rsidR="00C20AB7">
        <w:rPr>
          <w:rFonts w:ascii="Arial" w:hAnsi="Arial" w:cs="Arial"/>
          <w:sz w:val="24"/>
          <w:szCs w:val="24"/>
        </w:rPr>
        <w:t>w</w:t>
      </w:r>
      <w:r w:rsidRPr="000C08B9">
        <w:rPr>
          <w:rFonts w:ascii="Arial" w:hAnsi="Arial" w:cs="Arial"/>
          <w:sz w:val="24"/>
          <w:szCs w:val="24"/>
        </w:rPr>
        <w:t xml:space="preserve">hole </w:t>
      </w:r>
      <w:r w:rsidR="00C20AB7">
        <w:rPr>
          <w:rFonts w:ascii="Arial" w:hAnsi="Arial" w:cs="Arial"/>
          <w:sz w:val="24"/>
          <w:szCs w:val="24"/>
        </w:rPr>
        <w:t>t</w:t>
      </w:r>
      <w:r w:rsidRPr="000C08B9">
        <w:rPr>
          <w:rFonts w:ascii="Arial" w:hAnsi="Arial" w:cs="Arial"/>
          <w:sz w:val="24"/>
          <w:szCs w:val="24"/>
        </w:rPr>
        <w:t>ime</w:t>
      </w:r>
      <w:r w:rsidR="00866D59" w:rsidRPr="000C08B9">
        <w:rPr>
          <w:rFonts w:ascii="Arial" w:hAnsi="Arial" w:cs="Arial"/>
          <w:sz w:val="24"/>
          <w:szCs w:val="24"/>
        </w:rPr>
        <w:t xml:space="preserve"> I had lingering thoughts about life and death. Same as the participants dealing with their mortality. Cypriots are not used to talking about death this way. Holding on to dear life when there i</w:t>
      </w:r>
      <w:r w:rsidR="00C20AB7">
        <w:rPr>
          <w:rFonts w:ascii="Arial" w:hAnsi="Arial" w:cs="Arial"/>
          <w:sz w:val="24"/>
          <w:szCs w:val="24"/>
        </w:rPr>
        <w:t>s</w:t>
      </w:r>
      <w:r w:rsidR="00866D59" w:rsidRPr="000C08B9">
        <w:rPr>
          <w:rFonts w:ascii="Arial" w:hAnsi="Arial" w:cs="Arial"/>
          <w:sz w:val="24"/>
          <w:szCs w:val="24"/>
        </w:rPr>
        <w:t xml:space="preserve"> none left</w:t>
      </w:r>
      <w:r w:rsidR="00C20AB7">
        <w:rPr>
          <w:rFonts w:ascii="Arial" w:hAnsi="Arial" w:cs="Arial"/>
          <w:sz w:val="24"/>
          <w:szCs w:val="24"/>
        </w:rPr>
        <w:t>,</w:t>
      </w:r>
      <w:r w:rsidR="00866D59" w:rsidRPr="000C08B9">
        <w:rPr>
          <w:rFonts w:ascii="Arial" w:hAnsi="Arial" w:cs="Arial"/>
          <w:sz w:val="24"/>
          <w:szCs w:val="24"/>
        </w:rPr>
        <w:t xml:space="preserve"> diminishes any quality and peace to be had in the last days. </w:t>
      </w:r>
      <w:r w:rsidR="001508E1">
        <w:rPr>
          <w:rFonts w:ascii="Arial" w:hAnsi="Arial" w:cs="Arial"/>
          <w:sz w:val="24"/>
          <w:szCs w:val="24"/>
        </w:rPr>
        <w:t xml:space="preserve">Unlike other </w:t>
      </w:r>
      <w:r w:rsidR="000D1125">
        <w:rPr>
          <w:rFonts w:ascii="Arial" w:hAnsi="Arial" w:cs="Arial"/>
          <w:sz w:val="24"/>
          <w:szCs w:val="24"/>
        </w:rPr>
        <w:t xml:space="preserve">closed </w:t>
      </w:r>
      <w:r w:rsidR="001508E1">
        <w:rPr>
          <w:rFonts w:ascii="Arial" w:hAnsi="Arial" w:cs="Arial"/>
          <w:sz w:val="24"/>
          <w:szCs w:val="24"/>
        </w:rPr>
        <w:t xml:space="preserve">cultures: </w:t>
      </w:r>
    </w:p>
    <w:p w14:paraId="18A0FF39" w14:textId="29534F5B" w:rsidR="00866D59" w:rsidRPr="000C08B9" w:rsidRDefault="00471A87" w:rsidP="000C08B9">
      <w:pPr>
        <w:spacing w:after="0" w:line="360" w:lineRule="auto"/>
        <w:ind w:left="720"/>
        <w:jc w:val="both"/>
        <w:rPr>
          <w:rFonts w:ascii="Arial" w:hAnsi="Arial" w:cs="Arial"/>
          <w:sz w:val="24"/>
          <w:szCs w:val="24"/>
        </w:rPr>
      </w:pPr>
      <w:r>
        <w:rPr>
          <w:rFonts w:ascii="Arial" w:hAnsi="Arial" w:cs="Arial"/>
          <w:sz w:val="24"/>
          <w:szCs w:val="24"/>
        </w:rPr>
        <w:t>“</w:t>
      </w:r>
      <w:r w:rsidR="00866D59" w:rsidRPr="000C08B9">
        <w:rPr>
          <w:rFonts w:ascii="Arial" w:hAnsi="Arial" w:cs="Arial"/>
          <w:sz w:val="24"/>
          <w:szCs w:val="24"/>
        </w:rPr>
        <w:t>Among Indians, the phenomenon of death is something that we prepare</w:t>
      </w:r>
    </w:p>
    <w:p w14:paraId="736BEE84" w14:textId="77777777" w:rsidR="00866D59" w:rsidRPr="000C08B9" w:rsidRDefault="00866D59" w:rsidP="000C08B9">
      <w:pPr>
        <w:spacing w:after="0" w:line="360" w:lineRule="auto"/>
        <w:ind w:left="720"/>
        <w:jc w:val="both"/>
        <w:rPr>
          <w:rFonts w:ascii="Arial" w:hAnsi="Arial" w:cs="Arial"/>
          <w:sz w:val="24"/>
          <w:szCs w:val="24"/>
        </w:rPr>
      </w:pPr>
      <w:r w:rsidRPr="000C08B9">
        <w:rPr>
          <w:rFonts w:ascii="Arial" w:hAnsi="Arial" w:cs="Arial"/>
          <w:sz w:val="24"/>
          <w:szCs w:val="24"/>
        </w:rPr>
        <w:t xml:space="preserve">ourselves for. </w:t>
      </w:r>
      <w:proofErr w:type="gramStart"/>
      <w:r w:rsidRPr="000C08B9">
        <w:rPr>
          <w:rFonts w:ascii="Arial" w:hAnsi="Arial" w:cs="Arial"/>
          <w:sz w:val="24"/>
          <w:szCs w:val="24"/>
        </w:rPr>
        <w:t>It's</w:t>
      </w:r>
      <w:proofErr w:type="gramEnd"/>
      <w:r w:rsidRPr="000C08B9">
        <w:rPr>
          <w:rFonts w:ascii="Arial" w:hAnsi="Arial" w:cs="Arial"/>
          <w:sz w:val="24"/>
          <w:szCs w:val="24"/>
        </w:rPr>
        <w:t xml:space="preserve"> not something unknown that happens, it's more like a</w:t>
      </w:r>
    </w:p>
    <w:p w14:paraId="0EAA42BB" w14:textId="4D608C7D" w:rsidR="00866D59" w:rsidRPr="000C08B9" w:rsidRDefault="00866D59" w:rsidP="000C08B9">
      <w:pPr>
        <w:spacing w:after="0" w:line="360" w:lineRule="auto"/>
        <w:ind w:left="720"/>
        <w:jc w:val="both"/>
        <w:rPr>
          <w:rFonts w:ascii="Arial" w:hAnsi="Arial" w:cs="Arial"/>
          <w:sz w:val="24"/>
          <w:szCs w:val="24"/>
        </w:rPr>
      </w:pPr>
      <w:r w:rsidRPr="000C08B9">
        <w:rPr>
          <w:rFonts w:ascii="Arial" w:hAnsi="Arial" w:cs="Arial"/>
          <w:sz w:val="24"/>
          <w:szCs w:val="24"/>
        </w:rPr>
        <w:t>preparation...</w:t>
      </w:r>
      <w:proofErr w:type="gramStart"/>
      <w:r w:rsidRPr="000C08B9">
        <w:rPr>
          <w:rFonts w:ascii="Arial" w:hAnsi="Arial" w:cs="Arial"/>
          <w:sz w:val="24"/>
          <w:szCs w:val="24"/>
        </w:rPr>
        <w:t>At the moment</w:t>
      </w:r>
      <w:proofErr w:type="gramEnd"/>
      <w:r w:rsidRPr="000C08B9">
        <w:rPr>
          <w:rFonts w:ascii="Arial" w:hAnsi="Arial" w:cs="Arial"/>
          <w:sz w:val="24"/>
          <w:szCs w:val="24"/>
        </w:rPr>
        <w:t xml:space="preserve"> he is going to die...he calls to him the</w:t>
      </w:r>
    </w:p>
    <w:p w14:paraId="34CEAE51" w14:textId="6BC750B6" w:rsidR="00866D59" w:rsidRPr="000C08B9" w:rsidRDefault="00866D59" w:rsidP="000C08B9">
      <w:pPr>
        <w:spacing w:after="0" w:line="360" w:lineRule="auto"/>
        <w:ind w:left="720"/>
        <w:jc w:val="both"/>
        <w:rPr>
          <w:rFonts w:ascii="Arial" w:hAnsi="Arial" w:cs="Arial"/>
          <w:sz w:val="24"/>
          <w:szCs w:val="24"/>
        </w:rPr>
      </w:pPr>
      <w:r w:rsidRPr="000C08B9">
        <w:rPr>
          <w:rFonts w:ascii="Arial" w:hAnsi="Arial" w:cs="Arial"/>
          <w:sz w:val="24"/>
          <w:szCs w:val="24"/>
        </w:rPr>
        <w:t>person he loves most and ...gives them the secret of their ancestors,</w:t>
      </w:r>
    </w:p>
    <w:p w14:paraId="78021D9C" w14:textId="77777777" w:rsidR="00866D59" w:rsidRPr="000C08B9" w:rsidRDefault="00866D59" w:rsidP="000C08B9">
      <w:pPr>
        <w:spacing w:after="0" w:line="360" w:lineRule="auto"/>
        <w:ind w:left="720"/>
        <w:jc w:val="both"/>
        <w:rPr>
          <w:rFonts w:ascii="Arial" w:hAnsi="Arial" w:cs="Arial"/>
          <w:sz w:val="24"/>
          <w:szCs w:val="24"/>
        </w:rPr>
      </w:pPr>
      <w:r w:rsidRPr="000C08B9">
        <w:rPr>
          <w:rFonts w:ascii="Arial" w:hAnsi="Arial" w:cs="Arial"/>
          <w:sz w:val="24"/>
          <w:szCs w:val="24"/>
        </w:rPr>
        <w:t>their own experiences, their reflections. We say that a person, on his</w:t>
      </w:r>
    </w:p>
    <w:p w14:paraId="0436CEC1" w14:textId="77777777" w:rsidR="00866D59" w:rsidRPr="000C08B9" w:rsidRDefault="00866D59" w:rsidP="000C08B9">
      <w:pPr>
        <w:spacing w:after="0" w:line="360" w:lineRule="auto"/>
        <w:ind w:left="720"/>
        <w:jc w:val="both"/>
        <w:rPr>
          <w:rFonts w:ascii="Arial" w:hAnsi="Arial" w:cs="Arial"/>
          <w:sz w:val="24"/>
          <w:szCs w:val="24"/>
        </w:rPr>
      </w:pPr>
      <w:r w:rsidRPr="000C08B9">
        <w:rPr>
          <w:rFonts w:ascii="Arial" w:hAnsi="Arial" w:cs="Arial"/>
          <w:sz w:val="24"/>
          <w:szCs w:val="24"/>
        </w:rPr>
        <w:t>deathbed, makes an inventory of his life, and his mind passes over all</w:t>
      </w:r>
    </w:p>
    <w:p w14:paraId="45A676F0" w14:textId="0F9710B2" w:rsidR="00866D59" w:rsidRPr="000C08B9" w:rsidRDefault="00866D59" w:rsidP="000C08B9">
      <w:pPr>
        <w:spacing w:after="0" w:line="360" w:lineRule="auto"/>
        <w:ind w:left="720"/>
        <w:jc w:val="both"/>
        <w:rPr>
          <w:rFonts w:ascii="Arial" w:hAnsi="Arial" w:cs="Arial"/>
          <w:sz w:val="24"/>
          <w:szCs w:val="24"/>
        </w:rPr>
      </w:pPr>
      <w:r w:rsidRPr="000C08B9">
        <w:rPr>
          <w:rFonts w:ascii="Arial" w:hAnsi="Arial" w:cs="Arial"/>
          <w:sz w:val="24"/>
          <w:szCs w:val="24"/>
        </w:rPr>
        <w:t>the places he has lived</w:t>
      </w:r>
      <w:r w:rsidR="00471A87">
        <w:rPr>
          <w:rFonts w:ascii="Arial" w:hAnsi="Arial" w:cs="Arial"/>
          <w:sz w:val="24"/>
          <w:szCs w:val="24"/>
        </w:rPr>
        <w:t>”</w:t>
      </w:r>
      <w:r w:rsidRPr="000C08B9">
        <w:rPr>
          <w:rFonts w:ascii="Arial" w:hAnsi="Arial" w:cs="Arial"/>
          <w:sz w:val="24"/>
          <w:szCs w:val="24"/>
        </w:rPr>
        <w:t xml:space="preserve"> (</w:t>
      </w:r>
      <w:r w:rsidR="00A437EB">
        <w:rPr>
          <w:rFonts w:ascii="Arial" w:hAnsi="Arial" w:cs="Arial"/>
          <w:sz w:val="24"/>
          <w:szCs w:val="24"/>
        </w:rPr>
        <w:t>Price 1995</w:t>
      </w:r>
      <w:r w:rsidR="00295F22">
        <w:rPr>
          <w:rFonts w:ascii="Arial" w:hAnsi="Arial" w:cs="Arial"/>
          <w:sz w:val="24"/>
          <w:szCs w:val="24"/>
        </w:rPr>
        <w:fldChar w:fldCharType="begin"/>
      </w:r>
      <w:r w:rsidR="00295F22">
        <w:rPr>
          <w:rFonts w:ascii="Arial" w:hAnsi="Arial" w:cs="Arial"/>
          <w:sz w:val="24"/>
          <w:szCs w:val="24"/>
        </w:rPr>
        <w:instrText xml:space="preserve"> ADDIN EN.CITE &lt;EndNote&gt;&lt;Cite Hidden="1"&gt;&lt;Author&gt;Price&lt;/Author&gt;&lt;Year&gt;1995&lt;/Year&gt;&lt;RecNum&gt;314&lt;/RecNum&gt;&lt;record&gt;&lt;rec-number&gt;314&lt;/rec-number&gt;&lt;foreign-keys&gt;&lt;key app="EN" db-id="wrrt5pzajpe0agefz2kpr2zp0se5df9zpt2s" timestamp="1612878512" guid="4c74e361-3e54-456c-a717-e957b312aa43"&gt;314&lt;/key&gt;&lt;/foreign-keys&gt;&lt;ref-type name="Journal Article"&gt;17&lt;/ref-type&gt;&lt;contributors&gt;&lt;authors&gt;&lt;author&gt;Price, Laurie J.&lt;/author&gt;&lt;/authors&gt;&lt;/contributors&gt;&lt;titles&gt;&lt;title&gt;Life Stories of the Terminally Ill: Therapeutic and Anthropological Paradigms&lt;/title&gt;&lt;secondary-title&gt;Human Organization&lt;/secondary-title&gt;&lt;/titles&gt;&lt;periodical&gt;&lt;full-title&gt;Human Organization&lt;/full-title&gt;&lt;/periodical&gt;&lt;pages&gt;462-469&lt;/pages&gt;&lt;volume&gt;54&lt;/volume&gt;&lt;number&gt;4&lt;/number&gt;&lt;dates&gt;&lt;year&gt;1995&lt;/year&gt;&lt;/dates&gt;&lt;publisher&gt;Society for Applied Anthropology&lt;/publisher&gt;&lt;isbn&gt;00187259, 19383525&lt;/isbn&gt;&lt;urls&gt;&lt;related-urls&gt;&lt;url&gt;http://www.jstor.org/stable/44127471&lt;/url&gt;&lt;/related-urls&gt;&lt;/urls&gt;&lt;custom1&gt;Full publication date: Winter 1995&lt;/custom1&gt;&lt;remote-database-name&gt;JSTOR&lt;/remote-database-name&gt;&lt;access-date&gt;2021/02/09/&lt;/access-date&gt;&lt;/record&gt;&lt;/Cite&gt;&lt;/EndNote&gt;</w:instrText>
      </w:r>
      <w:r w:rsidR="00295F22">
        <w:rPr>
          <w:rFonts w:ascii="Arial" w:hAnsi="Arial" w:cs="Arial"/>
          <w:sz w:val="24"/>
          <w:szCs w:val="24"/>
        </w:rPr>
        <w:fldChar w:fldCharType="separate"/>
      </w:r>
      <w:r w:rsidR="00295F22">
        <w:rPr>
          <w:rFonts w:ascii="Arial" w:hAnsi="Arial" w:cs="Arial"/>
          <w:sz w:val="24"/>
          <w:szCs w:val="24"/>
        </w:rPr>
        <w:fldChar w:fldCharType="end"/>
      </w:r>
      <w:r w:rsidR="00A437EB">
        <w:rPr>
          <w:rFonts w:ascii="Arial" w:hAnsi="Arial" w:cs="Arial"/>
          <w:sz w:val="24"/>
          <w:szCs w:val="24"/>
        </w:rPr>
        <w:t xml:space="preserve">. </w:t>
      </w:r>
      <w:r w:rsidR="00D31A38">
        <w:rPr>
          <w:rFonts w:ascii="Arial" w:hAnsi="Arial" w:cs="Arial"/>
          <w:sz w:val="24"/>
          <w:szCs w:val="24"/>
        </w:rPr>
        <w:t>p.</w:t>
      </w:r>
      <w:r w:rsidR="00A437EB">
        <w:rPr>
          <w:rFonts w:ascii="Arial" w:hAnsi="Arial" w:cs="Arial"/>
          <w:sz w:val="24"/>
          <w:szCs w:val="24"/>
        </w:rPr>
        <w:t>463</w:t>
      </w:r>
      <w:r w:rsidRPr="000C08B9">
        <w:rPr>
          <w:rFonts w:ascii="Arial" w:hAnsi="Arial" w:cs="Arial"/>
          <w:sz w:val="24"/>
          <w:szCs w:val="24"/>
        </w:rPr>
        <w:t>).</w:t>
      </w:r>
    </w:p>
    <w:p w14:paraId="551E833F" w14:textId="0E9DF1EA" w:rsidR="00D3779C" w:rsidRPr="000C08B9" w:rsidRDefault="00D3779C" w:rsidP="000C08B9">
      <w:pPr>
        <w:spacing w:after="0" w:line="360" w:lineRule="auto"/>
        <w:ind w:left="720"/>
        <w:jc w:val="both"/>
        <w:rPr>
          <w:rFonts w:ascii="Arial" w:hAnsi="Arial" w:cs="Arial"/>
          <w:sz w:val="24"/>
          <w:szCs w:val="24"/>
        </w:rPr>
      </w:pPr>
    </w:p>
    <w:p w14:paraId="5C56524E" w14:textId="6B7B4B51" w:rsidR="00D3779C" w:rsidRPr="000C08B9" w:rsidRDefault="00B85FD1" w:rsidP="000C08B9">
      <w:pPr>
        <w:spacing w:after="0" w:line="360" w:lineRule="auto"/>
        <w:jc w:val="both"/>
        <w:rPr>
          <w:rFonts w:ascii="Arial" w:hAnsi="Arial" w:cs="Arial"/>
          <w:sz w:val="24"/>
          <w:szCs w:val="24"/>
        </w:rPr>
      </w:pPr>
      <w:r w:rsidRPr="000C08B9">
        <w:rPr>
          <w:rFonts w:ascii="Arial" w:hAnsi="Arial" w:cs="Arial"/>
          <w:sz w:val="24"/>
          <w:szCs w:val="24"/>
        </w:rPr>
        <w:t>Ultimately,</w:t>
      </w:r>
      <w:r w:rsidR="00D3779C" w:rsidRPr="000C08B9">
        <w:rPr>
          <w:rFonts w:ascii="Arial" w:hAnsi="Arial" w:cs="Arial"/>
          <w:sz w:val="24"/>
          <w:szCs w:val="24"/>
        </w:rPr>
        <w:t xml:space="preserve"> self</w:t>
      </w:r>
      <w:r w:rsidR="00605467" w:rsidRPr="000C08B9">
        <w:rPr>
          <w:rFonts w:ascii="Arial" w:hAnsi="Arial" w:cs="Arial"/>
          <w:sz w:val="24"/>
          <w:szCs w:val="24"/>
        </w:rPr>
        <w:t>-</w:t>
      </w:r>
      <w:r w:rsidR="00D3779C" w:rsidRPr="000C08B9">
        <w:rPr>
          <w:rFonts w:ascii="Arial" w:hAnsi="Arial" w:cs="Arial"/>
          <w:sz w:val="24"/>
          <w:szCs w:val="24"/>
        </w:rPr>
        <w:t xml:space="preserve">discovery </w:t>
      </w:r>
      <w:r w:rsidR="00E3052E" w:rsidRPr="000C08B9">
        <w:rPr>
          <w:rFonts w:ascii="Arial" w:hAnsi="Arial" w:cs="Arial"/>
          <w:sz w:val="24"/>
          <w:szCs w:val="24"/>
        </w:rPr>
        <w:t xml:space="preserve">in through the </w:t>
      </w:r>
      <w:r w:rsidR="007A1DC5" w:rsidRPr="000C08B9">
        <w:rPr>
          <w:rFonts w:ascii="Arial" w:hAnsi="Arial" w:cs="Arial"/>
          <w:sz w:val="24"/>
          <w:szCs w:val="24"/>
        </w:rPr>
        <w:t>lives of</w:t>
      </w:r>
      <w:r w:rsidR="00A73DE1" w:rsidRPr="000C08B9">
        <w:rPr>
          <w:rFonts w:ascii="Arial" w:hAnsi="Arial" w:cs="Arial"/>
          <w:sz w:val="24"/>
          <w:szCs w:val="24"/>
        </w:rPr>
        <w:t xml:space="preserve"> others</w:t>
      </w:r>
      <w:r w:rsidRPr="000C08B9">
        <w:rPr>
          <w:rFonts w:ascii="Arial" w:hAnsi="Arial" w:cs="Arial"/>
          <w:sz w:val="24"/>
          <w:szCs w:val="24"/>
        </w:rPr>
        <w:t xml:space="preserve"> is the final lesson from this study. I </w:t>
      </w:r>
      <w:r w:rsidR="00551F70" w:rsidRPr="000C08B9">
        <w:rPr>
          <w:rFonts w:ascii="Arial" w:hAnsi="Arial" w:cs="Arial"/>
          <w:sz w:val="24"/>
          <w:szCs w:val="24"/>
        </w:rPr>
        <w:t xml:space="preserve">had no </w:t>
      </w:r>
      <w:r w:rsidR="000F6743">
        <w:rPr>
          <w:rFonts w:ascii="Arial" w:hAnsi="Arial" w:cs="Arial"/>
          <w:sz w:val="24"/>
          <w:szCs w:val="24"/>
        </w:rPr>
        <w:t xml:space="preserve">major </w:t>
      </w:r>
      <w:r w:rsidR="00551F70" w:rsidRPr="000C08B9">
        <w:rPr>
          <w:rFonts w:ascii="Arial" w:hAnsi="Arial" w:cs="Arial"/>
          <w:sz w:val="24"/>
          <w:szCs w:val="24"/>
        </w:rPr>
        <w:t>specific method</w:t>
      </w:r>
      <w:r w:rsidR="00885F4D" w:rsidRPr="000C08B9">
        <w:rPr>
          <w:rFonts w:ascii="Arial" w:hAnsi="Arial" w:cs="Arial"/>
          <w:sz w:val="24"/>
          <w:szCs w:val="24"/>
        </w:rPr>
        <w:t xml:space="preserve">, I invested in staying </w:t>
      </w:r>
      <w:r w:rsidR="00BD4F90" w:rsidRPr="000C08B9">
        <w:rPr>
          <w:rFonts w:ascii="Arial" w:hAnsi="Arial" w:cs="Arial"/>
          <w:sz w:val="24"/>
          <w:szCs w:val="24"/>
        </w:rPr>
        <w:t>impartial</w:t>
      </w:r>
      <w:r w:rsidR="00885F4D" w:rsidRPr="000C08B9">
        <w:rPr>
          <w:rFonts w:ascii="Arial" w:hAnsi="Arial" w:cs="Arial"/>
          <w:sz w:val="24"/>
          <w:szCs w:val="24"/>
        </w:rPr>
        <w:t xml:space="preserve"> and yet ended up learning about myself the researcher</w:t>
      </w:r>
      <w:r w:rsidR="009E1FDE" w:rsidRPr="000C08B9">
        <w:rPr>
          <w:rFonts w:ascii="Arial" w:hAnsi="Arial" w:cs="Arial"/>
          <w:sz w:val="24"/>
          <w:szCs w:val="24"/>
        </w:rPr>
        <w:t>,</w:t>
      </w:r>
      <w:r w:rsidR="00885F4D" w:rsidRPr="000C08B9">
        <w:rPr>
          <w:rFonts w:ascii="Arial" w:hAnsi="Arial" w:cs="Arial"/>
          <w:sz w:val="24"/>
          <w:szCs w:val="24"/>
        </w:rPr>
        <w:t xml:space="preserve"> </w:t>
      </w:r>
      <w:r w:rsidR="00533615" w:rsidRPr="000C08B9">
        <w:rPr>
          <w:rFonts w:ascii="Arial" w:hAnsi="Arial" w:cs="Arial"/>
          <w:sz w:val="24"/>
          <w:szCs w:val="24"/>
        </w:rPr>
        <w:t>nonetheless</w:t>
      </w:r>
      <w:r w:rsidR="00885F4D" w:rsidRPr="000C08B9">
        <w:rPr>
          <w:rFonts w:ascii="Arial" w:hAnsi="Arial" w:cs="Arial"/>
          <w:sz w:val="24"/>
          <w:szCs w:val="24"/>
        </w:rPr>
        <w:t xml:space="preserve">. Being an anthropologist is a </w:t>
      </w:r>
      <w:r w:rsidR="008F5916" w:rsidRPr="000C08B9">
        <w:rPr>
          <w:rFonts w:ascii="Arial" w:hAnsi="Arial" w:cs="Arial"/>
          <w:sz w:val="24"/>
          <w:szCs w:val="24"/>
        </w:rPr>
        <w:t>remarkable</w:t>
      </w:r>
      <w:r w:rsidR="00885F4D" w:rsidRPr="000C08B9">
        <w:rPr>
          <w:rFonts w:ascii="Arial" w:hAnsi="Arial" w:cs="Arial"/>
          <w:sz w:val="24"/>
          <w:szCs w:val="24"/>
        </w:rPr>
        <w:t xml:space="preserve"> kind of research. It cannot be done without being involved. </w:t>
      </w:r>
      <w:r w:rsidR="008F5916" w:rsidRPr="000C08B9">
        <w:rPr>
          <w:rFonts w:ascii="Arial" w:hAnsi="Arial" w:cs="Arial"/>
          <w:sz w:val="24"/>
          <w:szCs w:val="24"/>
        </w:rPr>
        <w:t xml:space="preserve">The rules you are being taught </w:t>
      </w:r>
      <w:r w:rsidR="00983859" w:rsidRPr="000C08B9">
        <w:rPr>
          <w:rFonts w:ascii="Arial" w:hAnsi="Arial" w:cs="Arial"/>
          <w:sz w:val="24"/>
          <w:szCs w:val="24"/>
        </w:rPr>
        <w:t xml:space="preserve">on </w:t>
      </w:r>
      <w:r w:rsidR="005A02F1" w:rsidRPr="000C08B9">
        <w:rPr>
          <w:rFonts w:ascii="Arial" w:hAnsi="Arial" w:cs="Arial"/>
          <w:sz w:val="24"/>
          <w:szCs w:val="24"/>
        </w:rPr>
        <w:t>what research is,</w:t>
      </w:r>
      <w:r w:rsidR="008F5916" w:rsidRPr="000C08B9">
        <w:rPr>
          <w:rFonts w:ascii="Arial" w:hAnsi="Arial" w:cs="Arial"/>
          <w:sz w:val="24"/>
          <w:szCs w:val="24"/>
        </w:rPr>
        <w:t xml:space="preserve"> </w:t>
      </w:r>
      <w:r w:rsidR="00DC64E4">
        <w:rPr>
          <w:rFonts w:ascii="Arial" w:hAnsi="Arial" w:cs="Arial"/>
          <w:sz w:val="24"/>
          <w:szCs w:val="24"/>
        </w:rPr>
        <w:t>do not apply unless you learn them by heart.</w:t>
      </w:r>
      <w:r w:rsidR="008F5916" w:rsidRPr="000C08B9">
        <w:rPr>
          <w:rFonts w:ascii="Arial" w:hAnsi="Arial" w:cs="Arial"/>
          <w:sz w:val="24"/>
          <w:szCs w:val="24"/>
        </w:rPr>
        <w:t xml:space="preserve"> </w:t>
      </w:r>
      <w:r w:rsidR="005A02F1" w:rsidRPr="000C08B9">
        <w:rPr>
          <w:rFonts w:ascii="Arial" w:hAnsi="Arial" w:cs="Arial"/>
          <w:sz w:val="24"/>
          <w:szCs w:val="24"/>
        </w:rPr>
        <w:t xml:space="preserve">You </w:t>
      </w:r>
      <w:r w:rsidR="000A66BF" w:rsidRPr="000C08B9">
        <w:rPr>
          <w:rFonts w:ascii="Arial" w:hAnsi="Arial" w:cs="Arial"/>
          <w:sz w:val="24"/>
          <w:szCs w:val="24"/>
        </w:rPr>
        <w:t>have your own method</w:t>
      </w:r>
      <w:r w:rsidR="00051F47" w:rsidRPr="000C08B9">
        <w:rPr>
          <w:rFonts w:ascii="Arial" w:hAnsi="Arial" w:cs="Arial"/>
          <w:sz w:val="24"/>
          <w:szCs w:val="24"/>
        </w:rPr>
        <w:t xml:space="preserve">; </w:t>
      </w:r>
      <w:r w:rsidR="00EC1C43" w:rsidRPr="000C08B9">
        <w:rPr>
          <w:rFonts w:ascii="Arial" w:hAnsi="Arial" w:cs="Arial"/>
          <w:sz w:val="24"/>
          <w:szCs w:val="24"/>
        </w:rPr>
        <w:t>case in fact</w:t>
      </w:r>
      <w:r w:rsidR="00EF5305" w:rsidRPr="000C08B9">
        <w:rPr>
          <w:rFonts w:ascii="Arial" w:hAnsi="Arial" w:cs="Arial"/>
          <w:sz w:val="24"/>
          <w:szCs w:val="24"/>
        </w:rPr>
        <w:t xml:space="preserve"> the </w:t>
      </w:r>
      <w:r w:rsidR="001D1E83" w:rsidRPr="000C08B9">
        <w:rPr>
          <w:rFonts w:ascii="Arial" w:hAnsi="Arial" w:cs="Arial"/>
          <w:sz w:val="24"/>
          <w:szCs w:val="24"/>
        </w:rPr>
        <w:t xml:space="preserve">widely known </w:t>
      </w:r>
      <w:r w:rsidR="00EC1C43" w:rsidRPr="000C08B9">
        <w:rPr>
          <w:rFonts w:ascii="Arial" w:hAnsi="Arial" w:cs="Arial"/>
          <w:sz w:val="24"/>
          <w:szCs w:val="24"/>
        </w:rPr>
        <w:t>book</w:t>
      </w:r>
      <w:r w:rsidR="00533615">
        <w:rPr>
          <w:rFonts w:ascii="Arial" w:hAnsi="Arial" w:cs="Arial"/>
          <w:sz w:val="24"/>
          <w:szCs w:val="24"/>
        </w:rPr>
        <w:t xml:space="preserve"> </w:t>
      </w:r>
      <w:r w:rsidR="00EC1C43" w:rsidRPr="000C08B9">
        <w:rPr>
          <w:rFonts w:ascii="Arial" w:hAnsi="Arial" w:cs="Arial"/>
          <w:sz w:val="24"/>
          <w:szCs w:val="24"/>
        </w:rPr>
        <w:t>‘Against Method’</w:t>
      </w:r>
      <w:r w:rsidR="001D1E83" w:rsidRPr="000C08B9">
        <w:rPr>
          <w:rFonts w:ascii="Arial" w:hAnsi="Arial" w:cs="Arial"/>
          <w:sz w:val="24"/>
          <w:szCs w:val="24"/>
        </w:rPr>
        <w:t xml:space="preserve"> by philosopher Paul </w:t>
      </w:r>
      <w:proofErr w:type="spellStart"/>
      <w:r w:rsidR="009161B5" w:rsidRPr="000C08B9">
        <w:rPr>
          <w:rFonts w:ascii="Arial" w:hAnsi="Arial" w:cs="Arial"/>
          <w:sz w:val="24"/>
          <w:szCs w:val="24"/>
        </w:rPr>
        <w:t>Feyerabend</w:t>
      </w:r>
      <w:proofErr w:type="spellEnd"/>
      <w:r w:rsidR="009161B5" w:rsidRPr="000C08B9">
        <w:rPr>
          <w:rFonts w:ascii="Arial" w:hAnsi="Arial" w:cs="Arial"/>
          <w:sz w:val="24"/>
          <w:szCs w:val="24"/>
        </w:rPr>
        <w:t xml:space="preserve">. </w:t>
      </w:r>
      <w:r w:rsidR="00431177" w:rsidRPr="000C08B9">
        <w:rPr>
          <w:rFonts w:ascii="Arial" w:hAnsi="Arial" w:cs="Arial"/>
          <w:sz w:val="24"/>
          <w:szCs w:val="24"/>
        </w:rPr>
        <w:t>A book o</w:t>
      </w:r>
      <w:r w:rsidR="00DC64E4">
        <w:rPr>
          <w:rFonts w:ascii="Arial" w:hAnsi="Arial" w:cs="Arial"/>
          <w:sz w:val="24"/>
          <w:szCs w:val="24"/>
        </w:rPr>
        <w:t>n</w:t>
      </w:r>
      <w:r w:rsidR="00431177" w:rsidRPr="000C08B9">
        <w:rPr>
          <w:rFonts w:ascii="Arial" w:hAnsi="Arial" w:cs="Arial"/>
          <w:sz w:val="24"/>
          <w:szCs w:val="24"/>
        </w:rPr>
        <w:t xml:space="preserve"> the battle between theory and practice.</w:t>
      </w:r>
      <w:r w:rsidR="009161B5" w:rsidRPr="000C08B9">
        <w:rPr>
          <w:rFonts w:ascii="Arial" w:hAnsi="Arial" w:cs="Arial"/>
          <w:sz w:val="24"/>
          <w:szCs w:val="24"/>
        </w:rPr>
        <w:t xml:space="preserve"> </w:t>
      </w:r>
      <w:r w:rsidR="007A3766" w:rsidRPr="000C08B9">
        <w:rPr>
          <w:rFonts w:ascii="Arial" w:hAnsi="Arial" w:cs="Arial"/>
          <w:sz w:val="24"/>
          <w:szCs w:val="24"/>
        </w:rPr>
        <w:t>It gets frightening at times</w:t>
      </w:r>
      <w:r w:rsidR="003A6883" w:rsidRPr="000C08B9">
        <w:rPr>
          <w:rFonts w:ascii="Arial" w:hAnsi="Arial" w:cs="Arial"/>
          <w:sz w:val="24"/>
          <w:szCs w:val="24"/>
        </w:rPr>
        <w:t xml:space="preserve"> and you have no manual to follow</w:t>
      </w:r>
      <w:r w:rsidR="008D69FD" w:rsidRPr="000C08B9">
        <w:rPr>
          <w:rFonts w:ascii="Arial" w:hAnsi="Arial" w:cs="Arial"/>
          <w:sz w:val="24"/>
          <w:szCs w:val="24"/>
        </w:rPr>
        <w:t xml:space="preserve">. It is problematic </w:t>
      </w:r>
      <w:r w:rsidR="000663B8" w:rsidRPr="000C08B9">
        <w:rPr>
          <w:rFonts w:ascii="Arial" w:hAnsi="Arial" w:cs="Arial"/>
          <w:sz w:val="24"/>
          <w:szCs w:val="24"/>
        </w:rPr>
        <w:t xml:space="preserve">epistemologically but </w:t>
      </w:r>
      <w:r w:rsidR="00AC3210" w:rsidRPr="000C08B9">
        <w:rPr>
          <w:rFonts w:ascii="Arial" w:hAnsi="Arial" w:cs="Arial"/>
          <w:sz w:val="24"/>
          <w:szCs w:val="24"/>
        </w:rPr>
        <w:t>except for</w:t>
      </w:r>
      <w:r w:rsidR="000663B8" w:rsidRPr="000C08B9">
        <w:rPr>
          <w:rFonts w:ascii="Arial" w:hAnsi="Arial" w:cs="Arial"/>
          <w:sz w:val="24"/>
          <w:szCs w:val="24"/>
        </w:rPr>
        <w:t xml:space="preserve"> mind-readers </w:t>
      </w:r>
      <w:r w:rsidR="00B8432F" w:rsidRPr="000C08B9">
        <w:rPr>
          <w:rFonts w:ascii="Arial" w:hAnsi="Arial" w:cs="Arial"/>
          <w:sz w:val="24"/>
          <w:szCs w:val="24"/>
        </w:rPr>
        <w:t>it appears we are on the right path</w:t>
      </w:r>
      <w:r w:rsidR="00573E94" w:rsidRPr="000C08B9">
        <w:rPr>
          <w:rFonts w:ascii="Arial" w:hAnsi="Arial" w:cs="Arial"/>
          <w:sz w:val="24"/>
          <w:szCs w:val="24"/>
        </w:rPr>
        <w:t xml:space="preserve"> </w:t>
      </w:r>
      <w:r w:rsidR="003232F6">
        <w:rPr>
          <w:rFonts w:ascii="Arial" w:hAnsi="Arial" w:cs="Arial"/>
          <w:sz w:val="24"/>
          <w:szCs w:val="24"/>
        </w:rPr>
        <w:fldChar w:fldCharType="begin"/>
      </w:r>
      <w:r w:rsidR="003232F6">
        <w:rPr>
          <w:rFonts w:ascii="Arial" w:hAnsi="Arial" w:cs="Arial"/>
          <w:sz w:val="24"/>
          <w:szCs w:val="24"/>
        </w:rPr>
        <w:instrText xml:space="preserve"> ADDIN EN.CITE &lt;EndNote&gt;&lt;Cite&gt;&lt;Author&gt;Jessor&lt;/Author&gt;&lt;Year&gt;1996&lt;/Year&gt;&lt;RecNum&gt;507&lt;/RecNum&gt;&lt;DisplayText&gt;(Jessor et al., 1996)&lt;/DisplayText&gt;&lt;record&gt;&lt;rec-number&gt;507&lt;/rec-number&gt;&lt;foreign-keys&gt;&lt;key app="EN" db-id="wrrt5pzajpe0agefz2kpr2zp0se5df9zpt2s" timestamp="1616250440" guid="5724e718-ee50-490d-a056-54b29768bac0"&gt;507&lt;/key&gt;&lt;/foreign-keys&gt;&lt;ref-type name="Book"&gt;6&lt;/ref-type&gt;&lt;contributors&gt;&lt;authors&gt;&lt;author&gt;Jessor, R. (ed)&lt;/author&gt;&lt;author&gt;Colby, A. (ed)&lt;/author&gt;&lt;author&gt;Shweder, R. A. (ed)&lt;/author&gt;&lt;/authors&gt;&lt;secondary-authors&gt;&lt;author&gt;Jessor, Richard&lt;/author&gt;&lt;author&gt;Colby, Anne&lt;/author&gt;&lt;author&gt;Shweder, Richard A.&lt;/author&gt;&lt;/secondary-authors&gt;&lt;/contributors&gt;&lt;titles&gt;&lt;title&gt;Ethnography and human development: Context and meaning in social inquiry&lt;/title&gt;&lt;secondary-title&gt;Ethnography and human development: Context and meaning in social inquiry.&lt;/secondary-title&gt;&lt;/titles&gt;&lt;pages&gt;xiv, 516-xiv, 516&lt;/pages&gt;&lt;keywords&gt;&lt;keyword&gt;*At Risk Populations&lt;/keyword&gt;&lt;keyword&gt;*Ethnography&lt;/keyword&gt;&lt;keyword&gt;*Human Development&lt;/keyword&gt;&lt;keyword&gt;Disadvantaged&lt;/keyword&gt;&lt;keyword&gt;Experimental Methods&lt;/keyword&gt;&lt;keyword&gt;Poverty&lt;/keyword&gt;&lt;/keywords&gt;&lt;dates&gt;&lt;year&gt;1996&lt;/year&gt;&lt;/dates&gt;&lt;pub-location&gt;Chicago, IL, US&lt;/pub-location&gt;&lt;publisher&gt;The University of Chicago Press&lt;/publisher&gt;&lt;isbn&gt;0-226-39902-8 (Hardcover); 0-226-39903-6 (Paperback)&lt;/isbn&gt;&lt;urls&gt;&lt;/urls&gt;&lt;/record&gt;&lt;/Cite&gt;&lt;/EndNote&gt;</w:instrText>
      </w:r>
      <w:r w:rsidR="003232F6">
        <w:rPr>
          <w:rFonts w:ascii="Arial" w:hAnsi="Arial" w:cs="Arial"/>
          <w:sz w:val="24"/>
          <w:szCs w:val="24"/>
        </w:rPr>
        <w:fldChar w:fldCharType="separate"/>
      </w:r>
      <w:r w:rsidR="003232F6">
        <w:rPr>
          <w:rFonts w:ascii="Arial" w:hAnsi="Arial" w:cs="Arial"/>
          <w:noProof/>
          <w:sz w:val="24"/>
          <w:szCs w:val="24"/>
        </w:rPr>
        <w:t>(Jessor et al., 1996)</w:t>
      </w:r>
      <w:r w:rsidR="003232F6">
        <w:rPr>
          <w:rFonts w:ascii="Arial" w:hAnsi="Arial" w:cs="Arial"/>
          <w:sz w:val="24"/>
          <w:szCs w:val="24"/>
        </w:rPr>
        <w:fldChar w:fldCharType="end"/>
      </w:r>
      <w:r w:rsidR="003232F6">
        <w:rPr>
          <w:rFonts w:ascii="Arial" w:hAnsi="Arial" w:cs="Arial"/>
          <w:sz w:val="24"/>
          <w:szCs w:val="24"/>
        </w:rPr>
        <w:t>.</w:t>
      </w:r>
    </w:p>
    <w:p w14:paraId="65A48613" w14:textId="77777777" w:rsidR="00AC3210" w:rsidRDefault="00AC3210" w:rsidP="000C08B9">
      <w:pPr>
        <w:spacing w:after="0" w:line="360" w:lineRule="auto"/>
        <w:jc w:val="both"/>
        <w:rPr>
          <w:rFonts w:ascii="Arial" w:hAnsi="Arial" w:cs="Arial"/>
          <w:sz w:val="24"/>
          <w:szCs w:val="24"/>
        </w:rPr>
      </w:pPr>
    </w:p>
    <w:p w14:paraId="157E8321" w14:textId="0340FA72" w:rsidR="00BD1749" w:rsidRDefault="001F2F9B" w:rsidP="000C08B9">
      <w:pPr>
        <w:spacing w:after="0" w:line="360" w:lineRule="auto"/>
        <w:jc w:val="both"/>
        <w:rPr>
          <w:rFonts w:ascii="Arial" w:hAnsi="Arial" w:cs="Arial"/>
          <w:sz w:val="24"/>
          <w:szCs w:val="24"/>
        </w:rPr>
      </w:pPr>
      <w:r>
        <w:rPr>
          <w:rFonts w:ascii="Arial" w:hAnsi="Arial" w:cs="Arial"/>
          <w:sz w:val="24"/>
          <w:szCs w:val="24"/>
        </w:rPr>
        <w:t xml:space="preserve">Vast </w:t>
      </w:r>
      <w:r w:rsidR="00C87CD4">
        <w:rPr>
          <w:rFonts w:ascii="Arial" w:hAnsi="Arial" w:cs="Arial"/>
          <w:sz w:val="24"/>
          <w:szCs w:val="24"/>
        </w:rPr>
        <w:t>depth</w:t>
      </w:r>
      <w:r w:rsidR="00DF6ECB">
        <w:rPr>
          <w:rFonts w:ascii="Arial" w:hAnsi="Arial" w:cs="Arial"/>
          <w:sz w:val="24"/>
          <w:szCs w:val="24"/>
        </w:rPr>
        <w:t>s</w:t>
      </w:r>
      <w:r w:rsidR="00C87CD4">
        <w:rPr>
          <w:rFonts w:ascii="Arial" w:hAnsi="Arial" w:cs="Arial"/>
          <w:sz w:val="24"/>
          <w:szCs w:val="24"/>
        </w:rPr>
        <w:t xml:space="preserve"> of cognitive and emotional constructs hide within people.</w:t>
      </w:r>
      <w:r w:rsidR="000D4677">
        <w:rPr>
          <w:rFonts w:ascii="Arial" w:hAnsi="Arial" w:cs="Arial"/>
          <w:sz w:val="24"/>
          <w:szCs w:val="24"/>
        </w:rPr>
        <w:t xml:space="preserve"> To understand and identify </w:t>
      </w:r>
      <w:r w:rsidR="00DF6ECB">
        <w:rPr>
          <w:rFonts w:ascii="Arial" w:hAnsi="Arial" w:cs="Arial"/>
          <w:sz w:val="24"/>
          <w:szCs w:val="24"/>
        </w:rPr>
        <w:t>with</w:t>
      </w:r>
      <w:r w:rsidR="002D4D56" w:rsidRPr="000C08B9">
        <w:rPr>
          <w:rFonts w:ascii="Arial" w:hAnsi="Arial" w:cs="Arial"/>
          <w:sz w:val="24"/>
          <w:szCs w:val="24"/>
        </w:rPr>
        <w:t xml:space="preserve"> others </w:t>
      </w:r>
      <w:r w:rsidR="000D4677">
        <w:rPr>
          <w:rFonts w:ascii="Arial" w:hAnsi="Arial" w:cs="Arial"/>
          <w:sz w:val="24"/>
          <w:szCs w:val="24"/>
        </w:rPr>
        <w:t xml:space="preserve">one must engage in a </w:t>
      </w:r>
      <w:r w:rsidR="002D4D56" w:rsidRPr="000C08B9">
        <w:rPr>
          <w:rFonts w:ascii="Arial" w:hAnsi="Arial" w:cs="Arial"/>
          <w:sz w:val="24"/>
          <w:szCs w:val="24"/>
        </w:rPr>
        <w:t xml:space="preserve">process </w:t>
      </w:r>
      <w:r w:rsidR="000D4677">
        <w:rPr>
          <w:rFonts w:ascii="Arial" w:hAnsi="Arial" w:cs="Arial"/>
          <w:sz w:val="24"/>
          <w:szCs w:val="24"/>
        </w:rPr>
        <w:t>in which one discovers</w:t>
      </w:r>
      <w:r w:rsidR="003B61B4">
        <w:rPr>
          <w:rFonts w:ascii="Arial" w:hAnsi="Arial" w:cs="Arial"/>
          <w:sz w:val="24"/>
          <w:szCs w:val="24"/>
        </w:rPr>
        <w:t xml:space="preserve"> the other person and oneself</w:t>
      </w:r>
      <w:r w:rsidR="009F6B55">
        <w:rPr>
          <w:rFonts w:ascii="Arial" w:hAnsi="Arial" w:cs="Arial"/>
          <w:sz w:val="24"/>
          <w:szCs w:val="24"/>
        </w:rPr>
        <w:t xml:space="preserve"> by creating a </w:t>
      </w:r>
      <w:r w:rsidR="009F6B55" w:rsidRPr="000C08B9">
        <w:rPr>
          <w:rFonts w:ascii="Arial" w:hAnsi="Arial" w:cs="Arial"/>
          <w:sz w:val="24"/>
          <w:szCs w:val="24"/>
        </w:rPr>
        <w:t>link</w:t>
      </w:r>
      <w:r w:rsidR="002D4D56" w:rsidRPr="000C08B9">
        <w:rPr>
          <w:rFonts w:ascii="Arial" w:hAnsi="Arial" w:cs="Arial"/>
          <w:sz w:val="24"/>
          <w:szCs w:val="24"/>
        </w:rPr>
        <w:t xml:space="preserve"> to understanding difference</w:t>
      </w:r>
      <w:r w:rsidR="009F6B55">
        <w:rPr>
          <w:rFonts w:ascii="Arial" w:hAnsi="Arial" w:cs="Arial"/>
          <w:sz w:val="24"/>
          <w:szCs w:val="24"/>
        </w:rPr>
        <w:t xml:space="preserve">, </w:t>
      </w:r>
      <w:r w:rsidR="00864C0A">
        <w:rPr>
          <w:rFonts w:ascii="Arial" w:hAnsi="Arial" w:cs="Arial"/>
          <w:sz w:val="24"/>
          <w:szCs w:val="24"/>
        </w:rPr>
        <w:t>that depth is only accessible through fieldwork</w:t>
      </w:r>
      <w:r w:rsidR="002D4D56" w:rsidRPr="000C08B9">
        <w:rPr>
          <w:rFonts w:ascii="Arial" w:hAnsi="Arial" w:cs="Arial"/>
          <w:sz w:val="24"/>
          <w:szCs w:val="24"/>
        </w:rPr>
        <w:t xml:space="preserve"> </w:t>
      </w:r>
      <w:r w:rsidR="008C6B81">
        <w:rPr>
          <w:rFonts w:ascii="Arial" w:hAnsi="Arial" w:cs="Arial"/>
          <w:sz w:val="24"/>
          <w:szCs w:val="24"/>
        </w:rPr>
        <w:fldChar w:fldCharType="begin"/>
      </w:r>
      <w:r w:rsidR="008C6B81">
        <w:rPr>
          <w:rFonts w:ascii="Arial" w:hAnsi="Arial" w:cs="Arial"/>
          <w:sz w:val="24"/>
          <w:szCs w:val="24"/>
        </w:rPr>
        <w:instrText xml:space="preserve"> ADDIN EN.CITE &lt;EndNote&gt;&lt;Cite&gt;&lt;Author&gt;Shweder&lt;/Author&gt;&lt;Year&gt;1997&lt;/Year&gt;&lt;RecNum&gt;510&lt;/RecNum&gt;&lt;DisplayText&gt;(Shweder, 1997)&lt;/DisplayText&gt;&lt;record&gt;&lt;rec-number&gt;510&lt;/rec-number&gt;&lt;foreign-keys&gt;&lt;key app="EN" db-id="wrrt5pzajpe0agefz2kpr2zp0se5df9zpt2s" timestamp="1616251899" guid="7f711773-95fd-4d89-9a38-de1dafd72ca2"&gt;510&lt;/key&gt;&lt;/foreign-keys&gt;&lt;ref-type name="Journal Article"&gt;17&lt;/ref-type&gt;&lt;contributors&gt;&lt;authors&gt;&lt;author&gt;Shweder, Richard A.&lt;/author&gt;&lt;/authors&gt;&lt;/contributors&gt;&lt;titles&gt;&lt;title&gt;The Surprise of Ethnography&lt;/title&gt;&lt;secondary-title&gt;Ethos&lt;/secondary-title&gt;&lt;/titles&gt;&lt;periodical&gt;&lt;full-title&gt;Ethos&lt;/full-title&gt;&lt;/periodical&gt;&lt;pages&gt;152-163&lt;/pages&gt;&lt;volume&gt;25&lt;/volume&gt;&lt;number&gt;2&lt;/number&gt;&lt;dates&gt;&lt;year&gt;1997&lt;/year&gt;&lt;/dates&gt;&lt;isbn&gt;0091-2131&lt;/isbn&gt;&lt;urls&gt;&lt;related-urls&gt;&lt;url&gt;https://anthrosource.onlinelibrary.wiley.com/doi/abs/10.1525/eth.1997.25.2.152&lt;/url&gt;&lt;/related-urls&gt;&lt;/urls&gt;&lt;electronic-resource-num&gt;https://doi.org/10.1525/eth.1997.25.2.152&lt;/electronic-resource-num&gt;&lt;/record&gt;&lt;/Cite&gt;&lt;/EndNote&gt;</w:instrText>
      </w:r>
      <w:r w:rsidR="008C6B81">
        <w:rPr>
          <w:rFonts w:ascii="Arial" w:hAnsi="Arial" w:cs="Arial"/>
          <w:sz w:val="24"/>
          <w:szCs w:val="24"/>
        </w:rPr>
        <w:fldChar w:fldCharType="separate"/>
      </w:r>
      <w:r w:rsidR="008C6B81">
        <w:rPr>
          <w:rFonts w:ascii="Arial" w:hAnsi="Arial" w:cs="Arial"/>
          <w:noProof/>
          <w:sz w:val="24"/>
          <w:szCs w:val="24"/>
        </w:rPr>
        <w:t>(Shweder, 1997)</w:t>
      </w:r>
      <w:r w:rsidR="008C6B81">
        <w:rPr>
          <w:rFonts w:ascii="Arial" w:hAnsi="Arial" w:cs="Arial"/>
          <w:sz w:val="24"/>
          <w:szCs w:val="24"/>
        </w:rPr>
        <w:fldChar w:fldCharType="end"/>
      </w:r>
      <w:r w:rsidR="008C6B81">
        <w:rPr>
          <w:rFonts w:ascii="Arial" w:hAnsi="Arial" w:cs="Arial"/>
          <w:sz w:val="24"/>
          <w:szCs w:val="24"/>
        </w:rPr>
        <w:t xml:space="preserve">. </w:t>
      </w:r>
      <w:r w:rsidR="00DE11CB" w:rsidRPr="000C08B9">
        <w:rPr>
          <w:rFonts w:ascii="Arial" w:hAnsi="Arial" w:cs="Arial"/>
          <w:sz w:val="24"/>
          <w:szCs w:val="24"/>
        </w:rPr>
        <w:t>One of the challenges is the many roles we assume in our daily lives</w:t>
      </w:r>
      <w:r w:rsidR="00F81D1E">
        <w:rPr>
          <w:rFonts w:ascii="Arial" w:hAnsi="Arial" w:cs="Arial"/>
          <w:sz w:val="24"/>
          <w:szCs w:val="24"/>
        </w:rPr>
        <w:t xml:space="preserve">. I </w:t>
      </w:r>
      <w:r w:rsidR="00FD3D70">
        <w:rPr>
          <w:rFonts w:ascii="Arial" w:hAnsi="Arial" w:cs="Arial"/>
          <w:sz w:val="24"/>
          <w:szCs w:val="24"/>
        </w:rPr>
        <w:t>retain</w:t>
      </w:r>
      <w:r w:rsidR="00F81D1E">
        <w:rPr>
          <w:rFonts w:ascii="Arial" w:hAnsi="Arial" w:cs="Arial"/>
          <w:sz w:val="24"/>
          <w:szCs w:val="24"/>
        </w:rPr>
        <w:t xml:space="preserve"> several roles within the hospital</w:t>
      </w:r>
      <w:r w:rsidR="00B4619B">
        <w:rPr>
          <w:rFonts w:ascii="Arial" w:hAnsi="Arial" w:cs="Arial"/>
          <w:sz w:val="24"/>
          <w:szCs w:val="24"/>
        </w:rPr>
        <w:t xml:space="preserve">, that of a former colleague, a </w:t>
      </w:r>
      <w:r w:rsidR="00B4619B">
        <w:rPr>
          <w:rFonts w:ascii="Arial" w:hAnsi="Arial" w:cs="Arial"/>
          <w:sz w:val="24"/>
          <w:szCs w:val="24"/>
        </w:rPr>
        <w:lastRenderedPageBreak/>
        <w:t xml:space="preserve">friend, a researcher, an acquaintance, </w:t>
      </w:r>
      <w:r w:rsidR="0029746F">
        <w:rPr>
          <w:rFonts w:ascii="Arial" w:hAnsi="Arial" w:cs="Arial"/>
          <w:sz w:val="24"/>
          <w:szCs w:val="24"/>
        </w:rPr>
        <w:t xml:space="preserve">that </w:t>
      </w:r>
      <w:r w:rsidR="007E4CBF">
        <w:rPr>
          <w:rFonts w:ascii="Arial" w:hAnsi="Arial" w:cs="Arial"/>
          <w:sz w:val="24"/>
          <w:szCs w:val="24"/>
        </w:rPr>
        <w:t>familiar face</w:t>
      </w:r>
      <w:r w:rsidR="00A27D14">
        <w:rPr>
          <w:rFonts w:ascii="Arial" w:hAnsi="Arial" w:cs="Arial"/>
          <w:sz w:val="24"/>
          <w:szCs w:val="24"/>
        </w:rPr>
        <w:t xml:space="preserve"> </w:t>
      </w:r>
      <w:r w:rsidR="007E4CBF">
        <w:rPr>
          <w:rFonts w:ascii="Arial" w:hAnsi="Arial" w:cs="Arial"/>
          <w:sz w:val="24"/>
          <w:szCs w:val="24"/>
        </w:rPr>
        <w:t xml:space="preserve">whose name </w:t>
      </w:r>
      <w:r w:rsidR="0029746F">
        <w:rPr>
          <w:rFonts w:ascii="Arial" w:hAnsi="Arial" w:cs="Arial"/>
          <w:sz w:val="24"/>
          <w:szCs w:val="24"/>
        </w:rPr>
        <w:t xml:space="preserve">is </w:t>
      </w:r>
      <w:r w:rsidR="007E4CBF">
        <w:rPr>
          <w:rFonts w:ascii="Arial" w:hAnsi="Arial" w:cs="Arial"/>
          <w:sz w:val="24"/>
          <w:szCs w:val="24"/>
        </w:rPr>
        <w:t xml:space="preserve">forgotten in some departments, </w:t>
      </w:r>
      <w:r w:rsidR="00F616B2">
        <w:rPr>
          <w:rFonts w:ascii="Arial" w:hAnsi="Arial" w:cs="Arial"/>
          <w:sz w:val="24"/>
          <w:szCs w:val="24"/>
        </w:rPr>
        <w:t xml:space="preserve">with each one by extension </w:t>
      </w:r>
      <w:r w:rsidR="004B27FC">
        <w:rPr>
          <w:rFonts w:ascii="Arial" w:hAnsi="Arial" w:cs="Arial"/>
          <w:sz w:val="24"/>
          <w:szCs w:val="24"/>
        </w:rPr>
        <w:t xml:space="preserve">complying to its societal </w:t>
      </w:r>
      <w:r w:rsidR="002830E2">
        <w:rPr>
          <w:rFonts w:ascii="Arial" w:hAnsi="Arial" w:cs="Arial"/>
          <w:sz w:val="24"/>
          <w:szCs w:val="24"/>
        </w:rPr>
        <w:t xml:space="preserve">characteristics. </w:t>
      </w:r>
    </w:p>
    <w:p w14:paraId="3FFDC6C4" w14:textId="4662D2EA" w:rsidR="002D4D56" w:rsidRPr="000C08B9" w:rsidRDefault="00574C5D" w:rsidP="000C08B9">
      <w:pPr>
        <w:spacing w:after="0" w:line="360" w:lineRule="auto"/>
        <w:jc w:val="both"/>
        <w:rPr>
          <w:rFonts w:ascii="Arial" w:hAnsi="Arial" w:cs="Arial"/>
          <w:sz w:val="24"/>
          <w:szCs w:val="24"/>
        </w:rPr>
      </w:pPr>
      <w:r w:rsidRPr="000C08B9">
        <w:rPr>
          <w:rFonts w:ascii="Arial" w:hAnsi="Arial" w:cs="Arial"/>
          <w:sz w:val="24"/>
          <w:szCs w:val="24"/>
        </w:rPr>
        <w:t xml:space="preserve">A </w:t>
      </w:r>
      <w:r w:rsidR="007A09DC" w:rsidRPr="000C08B9">
        <w:rPr>
          <w:rFonts w:ascii="Arial" w:hAnsi="Arial" w:cs="Arial"/>
          <w:sz w:val="24"/>
          <w:szCs w:val="24"/>
        </w:rPr>
        <w:t xml:space="preserve">community within a community the </w:t>
      </w:r>
      <w:r w:rsidR="0029746F">
        <w:rPr>
          <w:rFonts w:ascii="Arial" w:hAnsi="Arial" w:cs="Arial"/>
          <w:sz w:val="24"/>
          <w:szCs w:val="24"/>
        </w:rPr>
        <w:t>o</w:t>
      </w:r>
      <w:r w:rsidR="007A09DC" w:rsidRPr="000C08B9">
        <w:rPr>
          <w:rFonts w:ascii="Arial" w:hAnsi="Arial" w:cs="Arial"/>
          <w:sz w:val="24"/>
          <w:szCs w:val="24"/>
        </w:rPr>
        <w:t xml:space="preserve">ncology hospital has its own unspoken </w:t>
      </w:r>
      <w:r w:rsidR="001335D4" w:rsidRPr="000C08B9">
        <w:rPr>
          <w:rFonts w:ascii="Arial" w:hAnsi="Arial" w:cs="Arial"/>
          <w:sz w:val="24"/>
          <w:szCs w:val="24"/>
        </w:rPr>
        <w:t xml:space="preserve">societal </w:t>
      </w:r>
      <w:proofErr w:type="spellStart"/>
      <w:r w:rsidR="001335D4" w:rsidRPr="000C08B9">
        <w:rPr>
          <w:rFonts w:ascii="Arial" w:hAnsi="Arial" w:cs="Arial"/>
          <w:sz w:val="24"/>
          <w:szCs w:val="24"/>
        </w:rPr>
        <w:t>behavioural</w:t>
      </w:r>
      <w:proofErr w:type="spellEnd"/>
      <w:r w:rsidR="001335D4" w:rsidRPr="000C08B9">
        <w:rPr>
          <w:rFonts w:ascii="Arial" w:hAnsi="Arial" w:cs="Arial"/>
          <w:sz w:val="24"/>
          <w:szCs w:val="24"/>
        </w:rPr>
        <w:t xml:space="preserve"> dos and </w:t>
      </w:r>
      <w:r w:rsidR="00DB0047" w:rsidRPr="000C08B9">
        <w:rPr>
          <w:rFonts w:ascii="Arial" w:hAnsi="Arial" w:cs="Arial"/>
          <w:sz w:val="24"/>
          <w:szCs w:val="24"/>
        </w:rPr>
        <w:t>don’ts</w:t>
      </w:r>
      <w:r w:rsidR="001335D4" w:rsidRPr="000C08B9">
        <w:rPr>
          <w:rFonts w:ascii="Arial" w:hAnsi="Arial" w:cs="Arial"/>
          <w:sz w:val="24"/>
          <w:szCs w:val="24"/>
        </w:rPr>
        <w:t xml:space="preserve"> </w:t>
      </w:r>
      <w:r w:rsidR="00DB0047" w:rsidRPr="000C08B9">
        <w:rPr>
          <w:rFonts w:ascii="Arial" w:hAnsi="Arial" w:cs="Arial"/>
          <w:sz w:val="24"/>
          <w:szCs w:val="24"/>
        </w:rPr>
        <w:t xml:space="preserve">like any community, in which I am fortunate to have been </w:t>
      </w:r>
      <w:r w:rsidR="009C70F9" w:rsidRPr="000C08B9">
        <w:rPr>
          <w:rFonts w:ascii="Arial" w:hAnsi="Arial" w:cs="Arial"/>
          <w:sz w:val="24"/>
          <w:szCs w:val="24"/>
        </w:rPr>
        <w:t xml:space="preserve">privy to its confidences. </w:t>
      </w:r>
      <w:r w:rsidR="00B50E38" w:rsidRPr="000C08B9">
        <w:rPr>
          <w:rFonts w:ascii="Arial" w:hAnsi="Arial" w:cs="Arial"/>
          <w:sz w:val="24"/>
          <w:szCs w:val="24"/>
        </w:rPr>
        <w:t xml:space="preserve">My personal assumptions </w:t>
      </w:r>
      <w:r w:rsidR="00BB6F21" w:rsidRPr="000C08B9">
        <w:rPr>
          <w:rFonts w:ascii="Arial" w:hAnsi="Arial" w:cs="Arial"/>
          <w:sz w:val="24"/>
          <w:szCs w:val="24"/>
        </w:rPr>
        <w:t xml:space="preserve">and impressions are </w:t>
      </w:r>
      <w:r w:rsidR="000C6311" w:rsidRPr="000C08B9">
        <w:rPr>
          <w:rFonts w:ascii="Arial" w:hAnsi="Arial" w:cs="Arial"/>
          <w:sz w:val="24"/>
          <w:szCs w:val="24"/>
        </w:rPr>
        <w:t>captured</w:t>
      </w:r>
      <w:r w:rsidR="00B628A7">
        <w:rPr>
          <w:rFonts w:ascii="Arial" w:hAnsi="Arial" w:cs="Arial"/>
          <w:sz w:val="24"/>
          <w:szCs w:val="24"/>
        </w:rPr>
        <w:t xml:space="preserve"> clearly</w:t>
      </w:r>
      <w:r w:rsidR="000C6311" w:rsidRPr="000C08B9">
        <w:rPr>
          <w:rFonts w:ascii="Arial" w:hAnsi="Arial" w:cs="Arial"/>
          <w:sz w:val="24"/>
          <w:szCs w:val="24"/>
        </w:rPr>
        <w:t xml:space="preserve"> in the course of this </w:t>
      </w:r>
      <w:r w:rsidR="00C450FD" w:rsidRPr="000C08B9">
        <w:rPr>
          <w:rFonts w:ascii="Arial" w:hAnsi="Arial" w:cs="Arial"/>
          <w:sz w:val="24"/>
          <w:szCs w:val="24"/>
        </w:rPr>
        <w:t>research</w:t>
      </w:r>
      <w:r w:rsidR="008058B2" w:rsidRPr="000C08B9">
        <w:rPr>
          <w:rFonts w:ascii="Arial" w:hAnsi="Arial" w:cs="Arial"/>
          <w:sz w:val="24"/>
          <w:szCs w:val="24"/>
        </w:rPr>
        <w:t>,</w:t>
      </w:r>
      <w:r w:rsidR="00D55B82">
        <w:rPr>
          <w:rFonts w:ascii="Arial" w:hAnsi="Arial" w:cs="Arial"/>
          <w:sz w:val="24"/>
          <w:szCs w:val="24"/>
        </w:rPr>
        <w:t xml:space="preserve"> as I have made an effort to be transparent to that</w:t>
      </w:r>
      <w:r w:rsidR="008058B2" w:rsidRPr="000C08B9">
        <w:rPr>
          <w:rFonts w:ascii="Arial" w:hAnsi="Arial" w:cs="Arial"/>
          <w:sz w:val="24"/>
          <w:szCs w:val="24"/>
        </w:rPr>
        <w:t xml:space="preserve"> which may hold personal </w:t>
      </w:r>
      <w:r w:rsidR="00316143" w:rsidRPr="000C08B9">
        <w:rPr>
          <w:rFonts w:ascii="Arial" w:hAnsi="Arial" w:cs="Arial"/>
          <w:sz w:val="24"/>
          <w:szCs w:val="24"/>
        </w:rPr>
        <w:t>prejudices and notions</w:t>
      </w:r>
      <w:r w:rsidR="008058B2" w:rsidRPr="000C08B9">
        <w:rPr>
          <w:rFonts w:ascii="Arial" w:hAnsi="Arial" w:cs="Arial"/>
          <w:sz w:val="24"/>
          <w:szCs w:val="24"/>
        </w:rPr>
        <w:t xml:space="preserve"> but </w:t>
      </w:r>
      <w:r w:rsidR="00D55B82">
        <w:rPr>
          <w:rFonts w:ascii="Arial" w:hAnsi="Arial" w:cs="Arial"/>
          <w:sz w:val="24"/>
          <w:szCs w:val="24"/>
        </w:rPr>
        <w:t>that which also</w:t>
      </w:r>
      <w:r w:rsidR="008058B2" w:rsidRPr="000C08B9">
        <w:rPr>
          <w:rFonts w:ascii="Arial" w:hAnsi="Arial" w:cs="Arial"/>
          <w:sz w:val="24"/>
          <w:szCs w:val="24"/>
        </w:rPr>
        <w:t xml:space="preserve"> ma</w:t>
      </w:r>
      <w:r w:rsidR="00316143" w:rsidRPr="000C08B9">
        <w:rPr>
          <w:rFonts w:ascii="Arial" w:hAnsi="Arial" w:cs="Arial"/>
          <w:sz w:val="24"/>
          <w:szCs w:val="24"/>
        </w:rPr>
        <w:t>de</w:t>
      </w:r>
      <w:r w:rsidR="008058B2" w:rsidRPr="000C08B9">
        <w:rPr>
          <w:rFonts w:ascii="Arial" w:hAnsi="Arial" w:cs="Arial"/>
          <w:sz w:val="24"/>
          <w:szCs w:val="24"/>
        </w:rPr>
        <w:t xml:space="preserve"> the </w:t>
      </w:r>
      <w:r w:rsidR="00316143" w:rsidRPr="000C08B9">
        <w:rPr>
          <w:rFonts w:ascii="Arial" w:hAnsi="Arial" w:cs="Arial"/>
          <w:sz w:val="24"/>
          <w:szCs w:val="24"/>
        </w:rPr>
        <w:t>study possible</w:t>
      </w:r>
      <w:r w:rsidR="00211089">
        <w:rPr>
          <w:rFonts w:ascii="Arial" w:hAnsi="Arial" w:cs="Arial"/>
          <w:sz w:val="24"/>
          <w:szCs w:val="24"/>
        </w:rPr>
        <w:t xml:space="preserve"> </w:t>
      </w:r>
      <w:r w:rsidR="008C6B81">
        <w:rPr>
          <w:rFonts w:ascii="Arial" w:hAnsi="Arial" w:cs="Arial"/>
          <w:sz w:val="24"/>
          <w:szCs w:val="24"/>
        </w:rPr>
        <w:fldChar w:fldCharType="begin"/>
      </w:r>
      <w:r w:rsidR="008C6B81">
        <w:rPr>
          <w:rFonts w:ascii="Arial" w:hAnsi="Arial" w:cs="Arial"/>
          <w:sz w:val="24"/>
          <w:szCs w:val="24"/>
        </w:rPr>
        <w:instrText xml:space="preserve"> ADDIN EN.CITE &lt;EndNote&gt;&lt;Cite&gt;&lt;Author&gt;Latimer&lt;/Author&gt;&lt;Year&gt;2008&lt;/Year&gt;&lt;RecNum&gt;545&lt;/RecNum&gt;&lt;DisplayText&gt;(Latimer, 2008)&lt;/DisplayText&gt;&lt;record&gt;&lt;rec-number&gt;545&lt;/rec-number&gt;&lt;foreign-keys&gt;&lt;key app="EN" db-id="wrrt5pzajpe0agefz2kpr2zp0se5df9zpt2s" timestamp="1617022150" guid="3130b6de-019e-45b8-98b9-4fe088c47b20"&gt;545&lt;/key&gt;&lt;/foreign-keys&gt;&lt;ref-type name="Book"&gt;6&lt;/ref-type&gt;&lt;contributors&gt;&lt;authors&gt;&lt;author&gt;Latimer, Joanna Elizabeth&lt;/author&gt;&lt;/authors&gt;&lt;/contributors&gt;&lt;titles&gt;&lt;title&gt;Creating text, analysing text: A note on ethnography, writing and power&lt;/title&gt;&lt;/titles&gt;&lt;number&gt;106&lt;/number&gt;&lt;dates&gt;&lt;year&gt;2008&lt;/year&gt;&lt;/dates&gt;&lt;publisher&gt;Cardiff School of Social Sciences, Cardiff University&lt;/publisher&gt;&lt;isbn&gt;1904815715&lt;/isbn&gt;&lt;urls&gt;&lt;/urls&gt;&lt;/record&gt;&lt;/Cite&gt;&lt;/EndNote&gt;</w:instrText>
      </w:r>
      <w:r w:rsidR="008C6B81">
        <w:rPr>
          <w:rFonts w:ascii="Arial" w:hAnsi="Arial" w:cs="Arial"/>
          <w:sz w:val="24"/>
          <w:szCs w:val="24"/>
        </w:rPr>
        <w:fldChar w:fldCharType="separate"/>
      </w:r>
      <w:r w:rsidR="008C6B81">
        <w:rPr>
          <w:rFonts w:ascii="Arial" w:hAnsi="Arial" w:cs="Arial"/>
          <w:noProof/>
          <w:sz w:val="24"/>
          <w:szCs w:val="24"/>
        </w:rPr>
        <w:t>(Latimer, 2008)</w:t>
      </w:r>
      <w:r w:rsidR="008C6B81">
        <w:rPr>
          <w:rFonts w:ascii="Arial" w:hAnsi="Arial" w:cs="Arial"/>
          <w:sz w:val="24"/>
          <w:szCs w:val="24"/>
        </w:rPr>
        <w:fldChar w:fldCharType="end"/>
      </w:r>
      <w:r w:rsidR="008C6B81">
        <w:rPr>
          <w:rFonts w:ascii="Arial" w:hAnsi="Arial" w:cs="Arial"/>
          <w:sz w:val="24"/>
          <w:szCs w:val="24"/>
        </w:rPr>
        <w:t>.</w:t>
      </w:r>
    </w:p>
    <w:p w14:paraId="7599332C" w14:textId="7ED62B3A" w:rsidR="00456967" w:rsidRDefault="00456967" w:rsidP="000C08B9">
      <w:pPr>
        <w:spacing w:after="0" w:line="360" w:lineRule="auto"/>
        <w:jc w:val="both"/>
        <w:rPr>
          <w:rFonts w:ascii="Arial" w:hAnsi="Arial" w:cs="Arial"/>
          <w:sz w:val="24"/>
          <w:szCs w:val="24"/>
        </w:rPr>
      </w:pPr>
    </w:p>
    <w:p w14:paraId="16EFD3B9" w14:textId="6EAB6012" w:rsidR="00D90A4E" w:rsidRDefault="00A13256" w:rsidP="000C08B9">
      <w:pPr>
        <w:spacing w:after="0" w:line="360" w:lineRule="auto"/>
        <w:jc w:val="both"/>
        <w:rPr>
          <w:rFonts w:ascii="Arial" w:hAnsi="Arial" w:cs="Arial"/>
          <w:sz w:val="24"/>
          <w:szCs w:val="24"/>
        </w:rPr>
      </w:pPr>
      <w:r>
        <w:rPr>
          <w:rFonts w:ascii="Arial" w:hAnsi="Arial" w:cs="Arial"/>
          <w:sz w:val="24"/>
          <w:szCs w:val="24"/>
        </w:rPr>
        <w:t xml:space="preserve">I </w:t>
      </w:r>
      <w:r w:rsidR="009D001A">
        <w:rPr>
          <w:rFonts w:ascii="Arial" w:hAnsi="Arial" w:cs="Arial"/>
          <w:sz w:val="24"/>
          <w:szCs w:val="24"/>
        </w:rPr>
        <w:t xml:space="preserve">must admit that even before I </w:t>
      </w:r>
      <w:r w:rsidR="003A0075">
        <w:rPr>
          <w:rFonts w:ascii="Arial" w:hAnsi="Arial" w:cs="Arial"/>
          <w:sz w:val="24"/>
          <w:szCs w:val="24"/>
        </w:rPr>
        <w:t>got acquainted</w:t>
      </w:r>
      <w:r w:rsidR="000458D4">
        <w:rPr>
          <w:rFonts w:ascii="Arial" w:hAnsi="Arial" w:cs="Arial"/>
          <w:sz w:val="24"/>
          <w:szCs w:val="24"/>
        </w:rPr>
        <w:t xml:space="preserve"> with</w:t>
      </w:r>
      <w:r w:rsidR="007067A5">
        <w:rPr>
          <w:rFonts w:ascii="Arial" w:hAnsi="Arial" w:cs="Arial"/>
          <w:sz w:val="24"/>
          <w:szCs w:val="24"/>
        </w:rPr>
        <w:t xml:space="preserve"> </w:t>
      </w:r>
      <w:r w:rsidR="009D001A">
        <w:rPr>
          <w:rFonts w:ascii="Arial" w:hAnsi="Arial" w:cs="Arial"/>
          <w:sz w:val="24"/>
          <w:szCs w:val="24"/>
        </w:rPr>
        <w:t>Geertz</w:t>
      </w:r>
      <w:r w:rsidR="007067A5">
        <w:rPr>
          <w:rFonts w:ascii="Arial" w:hAnsi="Arial" w:cs="Arial"/>
          <w:sz w:val="24"/>
          <w:szCs w:val="24"/>
        </w:rPr>
        <w:t xml:space="preserve"> </w:t>
      </w:r>
      <w:r w:rsidR="00AF23F2">
        <w:rPr>
          <w:rFonts w:ascii="Arial" w:hAnsi="Arial" w:cs="Arial"/>
          <w:sz w:val="24"/>
          <w:szCs w:val="24"/>
        </w:rPr>
        <w:fldChar w:fldCharType="begin"/>
      </w:r>
      <w:r w:rsidR="00184F25">
        <w:rPr>
          <w:rFonts w:ascii="Arial" w:hAnsi="Arial" w:cs="Arial"/>
          <w:sz w:val="24"/>
          <w:szCs w:val="24"/>
        </w:rPr>
        <w:instrText xml:space="preserve"> ADDIN EN.CITE &lt;EndNote&gt;&lt;Cite Hidden="1"&gt;&lt;Author&gt;Geertz&lt;/Author&gt;&lt;Year&gt;1988&lt;/Year&gt;&lt;RecNum&gt;518&lt;/RecNum&gt;&lt;record&gt;&lt;rec-number&gt;518&lt;/rec-number&gt;&lt;foreign-keys&gt;&lt;key app="EN" db-id="wrrt5pzajpe0agefz2kpr2zp0se5df9zpt2s" timestamp="1616417178" guid="40502209-1b07-490f-b301-a8c923830042"&gt;518&lt;/key&gt;&lt;/foreign-keys&gt;&lt;ref-type name="Book"&gt;6&lt;/ref-type&gt;&lt;contributors&gt;&lt;authors&gt;&lt;author&gt;Geertz, Clifford&lt;/author&gt;&lt;/authors&gt;&lt;/contributors&gt;&lt;titles&gt;&lt;title&gt;Works and Lives: The Anthropologist as Author&lt;/title&gt;&lt;/titles&gt;&lt;dates&gt;&lt;year&gt;1988&lt;/year&gt;&lt;/dates&gt;&lt;publisher&gt;Stanford University Press&lt;/publisher&gt;&lt;isbn&gt;9780804717472&lt;/isbn&gt;&lt;urls&gt;&lt;related-urls&gt;&lt;url&gt;https://books.google.com.cy/books?id=_EMEZKVE8UcC&lt;/url&gt;&lt;/related-urls&gt;&lt;/urls&gt;&lt;/record&gt;&lt;/Cite&gt;&lt;/EndNote&gt;</w:instrText>
      </w:r>
      <w:r w:rsidR="00AF23F2">
        <w:rPr>
          <w:rFonts w:ascii="Arial" w:hAnsi="Arial" w:cs="Arial"/>
          <w:sz w:val="24"/>
          <w:szCs w:val="24"/>
        </w:rPr>
        <w:fldChar w:fldCharType="separate"/>
      </w:r>
      <w:r w:rsidR="00AF23F2">
        <w:rPr>
          <w:rFonts w:ascii="Arial" w:hAnsi="Arial" w:cs="Arial"/>
          <w:sz w:val="24"/>
          <w:szCs w:val="24"/>
        </w:rPr>
        <w:fldChar w:fldCharType="end"/>
      </w:r>
      <w:r w:rsidR="0001137F">
        <w:rPr>
          <w:rFonts w:ascii="Arial" w:hAnsi="Arial" w:cs="Arial"/>
          <w:sz w:val="24"/>
          <w:szCs w:val="24"/>
        </w:rPr>
        <w:t>(1988)</w:t>
      </w:r>
      <w:r w:rsidR="00184F25">
        <w:rPr>
          <w:rFonts w:ascii="Arial" w:hAnsi="Arial" w:cs="Arial"/>
          <w:sz w:val="24"/>
          <w:szCs w:val="24"/>
        </w:rPr>
        <w:t>,</w:t>
      </w:r>
      <w:r w:rsidR="0001137F">
        <w:rPr>
          <w:rFonts w:ascii="Arial" w:hAnsi="Arial" w:cs="Arial"/>
          <w:sz w:val="24"/>
          <w:szCs w:val="24"/>
        </w:rPr>
        <w:t xml:space="preserve"> </w:t>
      </w:r>
      <w:r w:rsidR="009D001A">
        <w:rPr>
          <w:rFonts w:ascii="Arial" w:hAnsi="Arial" w:cs="Arial"/>
          <w:sz w:val="24"/>
          <w:szCs w:val="24"/>
        </w:rPr>
        <w:t>I criti</w:t>
      </w:r>
      <w:r w:rsidR="00AD6E9B">
        <w:rPr>
          <w:rFonts w:ascii="Arial" w:hAnsi="Arial" w:cs="Arial"/>
          <w:sz w:val="24"/>
          <w:szCs w:val="24"/>
        </w:rPr>
        <w:t xml:space="preserve">cized the </w:t>
      </w:r>
      <w:r w:rsidR="00CB0C4A">
        <w:rPr>
          <w:rFonts w:ascii="Arial" w:hAnsi="Arial" w:cs="Arial"/>
          <w:sz w:val="24"/>
          <w:szCs w:val="24"/>
        </w:rPr>
        <w:t>legality</w:t>
      </w:r>
      <w:r w:rsidR="00AD6E9B">
        <w:rPr>
          <w:rFonts w:ascii="Arial" w:hAnsi="Arial" w:cs="Arial"/>
          <w:sz w:val="24"/>
          <w:szCs w:val="24"/>
        </w:rPr>
        <w:t xml:space="preserve"> of my </w:t>
      </w:r>
      <w:r w:rsidR="00477537">
        <w:rPr>
          <w:rFonts w:ascii="Arial" w:hAnsi="Arial" w:cs="Arial"/>
          <w:sz w:val="24"/>
          <w:szCs w:val="24"/>
        </w:rPr>
        <w:t>study</w:t>
      </w:r>
      <w:r w:rsidR="007067A5">
        <w:rPr>
          <w:rFonts w:ascii="Arial" w:hAnsi="Arial" w:cs="Arial"/>
          <w:sz w:val="24"/>
          <w:szCs w:val="24"/>
        </w:rPr>
        <w:t xml:space="preserve"> feeling </w:t>
      </w:r>
      <w:r w:rsidR="00AD6E9B">
        <w:rPr>
          <w:rFonts w:ascii="Arial" w:hAnsi="Arial" w:cs="Arial"/>
          <w:sz w:val="24"/>
          <w:szCs w:val="24"/>
        </w:rPr>
        <w:t xml:space="preserve">torn between two worlds. </w:t>
      </w:r>
      <w:r w:rsidR="003C43CA">
        <w:rPr>
          <w:rFonts w:ascii="Arial" w:hAnsi="Arial" w:cs="Arial"/>
          <w:sz w:val="24"/>
          <w:szCs w:val="24"/>
        </w:rPr>
        <w:t xml:space="preserve">I was </w:t>
      </w:r>
      <w:r w:rsidR="00FF139A">
        <w:rPr>
          <w:rFonts w:ascii="Arial" w:hAnsi="Arial" w:cs="Arial"/>
          <w:sz w:val="24"/>
          <w:szCs w:val="24"/>
        </w:rPr>
        <w:t>appreciative</w:t>
      </w:r>
      <w:r w:rsidR="003C43CA">
        <w:rPr>
          <w:rFonts w:ascii="Arial" w:hAnsi="Arial" w:cs="Arial"/>
          <w:sz w:val="24"/>
          <w:szCs w:val="24"/>
        </w:rPr>
        <w:t xml:space="preserve"> of </w:t>
      </w:r>
      <w:r w:rsidR="000458D4">
        <w:rPr>
          <w:rFonts w:ascii="Arial" w:hAnsi="Arial" w:cs="Arial"/>
          <w:sz w:val="24"/>
          <w:szCs w:val="24"/>
        </w:rPr>
        <w:t>the work on the one hand</w:t>
      </w:r>
      <w:r w:rsidR="003C43CA">
        <w:rPr>
          <w:rFonts w:ascii="Arial" w:hAnsi="Arial" w:cs="Arial"/>
          <w:sz w:val="24"/>
          <w:szCs w:val="24"/>
        </w:rPr>
        <w:t xml:space="preserve">, </w:t>
      </w:r>
      <w:r w:rsidR="00354E64">
        <w:rPr>
          <w:rFonts w:ascii="Arial" w:hAnsi="Arial" w:cs="Arial"/>
          <w:sz w:val="24"/>
          <w:szCs w:val="24"/>
        </w:rPr>
        <w:t>on</w:t>
      </w:r>
      <w:r w:rsidR="003C43CA">
        <w:rPr>
          <w:rFonts w:ascii="Arial" w:hAnsi="Arial" w:cs="Arial"/>
          <w:sz w:val="24"/>
          <w:szCs w:val="24"/>
        </w:rPr>
        <w:t xml:space="preserve"> how</w:t>
      </w:r>
      <w:r w:rsidR="002E129E">
        <w:rPr>
          <w:rFonts w:ascii="Arial" w:hAnsi="Arial" w:cs="Arial"/>
          <w:sz w:val="24"/>
          <w:szCs w:val="24"/>
        </w:rPr>
        <w:t xml:space="preserve"> I</w:t>
      </w:r>
      <w:r w:rsidR="003C43CA">
        <w:rPr>
          <w:rFonts w:ascii="Arial" w:hAnsi="Arial" w:cs="Arial"/>
          <w:sz w:val="24"/>
          <w:szCs w:val="24"/>
        </w:rPr>
        <w:t xml:space="preserve"> </w:t>
      </w:r>
      <w:r w:rsidR="00FF139A">
        <w:rPr>
          <w:rFonts w:ascii="Arial" w:hAnsi="Arial" w:cs="Arial"/>
          <w:sz w:val="24"/>
          <w:szCs w:val="24"/>
        </w:rPr>
        <w:t>would write</w:t>
      </w:r>
      <w:r w:rsidR="006A05A7">
        <w:rPr>
          <w:rFonts w:ascii="Arial" w:hAnsi="Arial" w:cs="Arial"/>
          <w:sz w:val="24"/>
          <w:szCs w:val="24"/>
        </w:rPr>
        <w:t xml:space="preserve"> and present</w:t>
      </w:r>
      <w:r w:rsidR="00E27CA1">
        <w:rPr>
          <w:rFonts w:ascii="Arial" w:hAnsi="Arial" w:cs="Arial"/>
          <w:sz w:val="24"/>
          <w:szCs w:val="24"/>
        </w:rPr>
        <w:t xml:space="preserve"> it on the other,</w:t>
      </w:r>
      <w:r w:rsidR="006A05A7">
        <w:rPr>
          <w:rFonts w:ascii="Arial" w:hAnsi="Arial" w:cs="Arial"/>
          <w:sz w:val="24"/>
          <w:szCs w:val="24"/>
        </w:rPr>
        <w:t xml:space="preserve"> </w:t>
      </w:r>
      <w:r w:rsidR="00D25CBA">
        <w:rPr>
          <w:rFonts w:ascii="Arial" w:hAnsi="Arial" w:cs="Arial"/>
          <w:sz w:val="24"/>
          <w:szCs w:val="24"/>
        </w:rPr>
        <w:t>to oncologists and physicians</w:t>
      </w:r>
      <w:r w:rsidR="00552666">
        <w:rPr>
          <w:rFonts w:ascii="Arial" w:hAnsi="Arial" w:cs="Arial"/>
          <w:sz w:val="24"/>
          <w:szCs w:val="24"/>
        </w:rPr>
        <w:t xml:space="preserve">, </w:t>
      </w:r>
      <w:r w:rsidR="002A5BA2">
        <w:rPr>
          <w:rFonts w:ascii="Arial" w:hAnsi="Arial" w:cs="Arial"/>
          <w:sz w:val="24"/>
          <w:szCs w:val="24"/>
        </w:rPr>
        <w:t xml:space="preserve">this </w:t>
      </w:r>
      <w:r w:rsidR="005F58F0">
        <w:rPr>
          <w:rFonts w:ascii="Arial" w:hAnsi="Arial" w:cs="Arial"/>
          <w:sz w:val="24"/>
          <w:szCs w:val="24"/>
        </w:rPr>
        <w:t xml:space="preserve">ethnography without </w:t>
      </w:r>
      <w:r w:rsidR="00CC35C6">
        <w:rPr>
          <w:rFonts w:ascii="Arial" w:hAnsi="Arial" w:cs="Arial"/>
          <w:sz w:val="24"/>
          <w:szCs w:val="24"/>
        </w:rPr>
        <w:t xml:space="preserve">it seeming </w:t>
      </w:r>
      <w:r w:rsidR="001E1976">
        <w:rPr>
          <w:rFonts w:ascii="Arial" w:hAnsi="Arial" w:cs="Arial"/>
          <w:sz w:val="24"/>
          <w:szCs w:val="24"/>
        </w:rPr>
        <w:t>like a drama script.</w:t>
      </w:r>
      <w:r w:rsidR="00A2018C">
        <w:rPr>
          <w:rFonts w:ascii="Arial" w:hAnsi="Arial" w:cs="Arial"/>
          <w:sz w:val="24"/>
          <w:szCs w:val="24"/>
        </w:rPr>
        <w:t xml:space="preserve"> </w:t>
      </w:r>
      <w:r w:rsidR="00EC0189">
        <w:rPr>
          <w:rFonts w:ascii="Arial" w:hAnsi="Arial" w:cs="Arial"/>
          <w:sz w:val="24"/>
          <w:szCs w:val="24"/>
        </w:rPr>
        <w:t>Anthropology might be on the literal side of discourse</w:t>
      </w:r>
      <w:r w:rsidR="00A71A2A">
        <w:rPr>
          <w:rFonts w:ascii="Arial" w:hAnsi="Arial" w:cs="Arial"/>
          <w:sz w:val="24"/>
          <w:szCs w:val="24"/>
        </w:rPr>
        <w:t xml:space="preserve"> </w:t>
      </w:r>
      <w:r w:rsidR="00410BDB">
        <w:rPr>
          <w:rFonts w:ascii="Arial" w:hAnsi="Arial" w:cs="Arial"/>
          <w:sz w:val="24"/>
          <w:szCs w:val="24"/>
        </w:rPr>
        <w:t>not turning into novelists</w:t>
      </w:r>
      <w:r w:rsidR="00A71A2A">
        <w:rPr>
          <w:rFonts w:ascii="Arial" w:hAnsi="Arial" w:cs="Arial"/>
          <w:sz w:val="24"/>
          <w:szCs w:val="24"/>
        </w:rPr>
        <w:t xml:space="preserve"> just</w:t>
      </w:r>
      <w:r w:rsidR="00410BDB">
        <w:rPr>
          <w:rFonts w:ascii="Arial" w:hAnsi="Arial" w:cs="Arial"/>
          <w:sz w:val="24"/>
          <w:szCs w:val="24"/>
        </w:rPr>
        <w:t xml:space="preserve"> as much </w:t>
      </w:r>
      <w:r w:rsidR="00A71A2A">
        <w:rPr>
          <w:rFonts w:ascii="Arial" w:hAnsi="Arial" w:cs="Arial"/>
          <w:sz w:val="24"/>
          <w:szCs w:val="24"/>
        </w:rPr>
        <w:t xml:space="preserve">the scientific side of discourse is </w:t>
      </w:r>
      <w:r w:rsidR="00485652">
        <w:rPr>
          <w:rFonts w:ascii="Arial" w:hAnsi="Arial" w:cs="Arial"/>
          <w:sz w:val="24"/>
          <w:szCs w:val="24"/>
        </w:rPr>
        <w:t xml:space="preserve">not </w:t>
      </w:r>
      <w:r w:rsidR="00A71A2A">
        <w:rPr>
          <w:rFonts w:ascii="Arial" w:hAnsi="Arial" w:cs="Arial"/>
          <w:sz w:val="24"/>
          <w:szCs w:val="24"/>
        </w:rPr>
        <w:t>producing</w:t>
      </w:r>
      <w:r w:rsidR="00485652">
        <w:rPr>
          <w:rFonts w:ascii="Arial" w:hAnsi="Arial" w:cs="Arial"/>
          <w:sz w:val="24"/>
          <w:szCs w:val="24"/>
        </w:rPr>
        <w:t xml:space="preserve"> </w:t>
      </w:r>
      <w:r w:rsidR="00A71A2A">
        <w:rPr>
          <w:rFonts w:ascii="Arial" w:hAnsi="Arial" w:cs="Arial"/>
          <w:sz w:val="24"/>
          <w:szCs w:val="24"/>
        </w:rPr>
        <w:t>physicists</w:t>
      </w:r>
      <w:r w:rsidR="00A2018C">
        <w:rPr>
          <w:rFonts w:ascii="Arial" w:hAnsi="Arial" w:cs="Arial"/>
          <w:sz w:val="24"/>
          <w:szCs w:val="24"/>
        </w:rPr>
        <w:t xml:space="preserve">. </w:t>
      </w:r>
      <w:r w:rsidR="0001137F" w:rsidRPr="0001137F">
        <w:rPr>
          <w:rFonts w:ascii="Arial" w:hAnsi="Arial" w:cs="Arial"/>
          <w:sz w:val="24"/>
          <w:szCs w:val="24"/>
        </w:rPr>
        <w:t xml:space="preserve">“The author performs a function, he says; the writer, an activity.” </w:t>
      </w:r>
      <w:r w:rsidR="0001137F">
        <w:rPr>
          <w:rFonts w:ascii="Arial" w:hAnsi="Arial" w:cs="Arial"/>
          <w:sz w:val="24"/>
          <w:szCs w:val="24"/>
        </w:rPr>
        <w:t>(</w:t>
      </w:r>
      <w:r w:rsidR="0001137F" w:rsidRPr="0001137F">
        <w:rPr>
          <w:rFonts w:ascii="Arial" w:hAnsi="Arial" w:cs="Arial"/>
          <w:sz w:val="24"/>
          <w:szCs w:val="24"/>
        </w:rPr>
        <w:t>Geertz</w:t>
      </w:r>
      <w:r w:rsidR="00184F25">
        <w:rPr>
          <w:rFonts w:ascii="Arial" w:hAnsi="Arial" w:cs="Arial"/>
          <w:sz w:val="24"/>
          <w:szCs w:val="24"/>
        </w:rPr>
        <w:t>,</w:t>
      </w:r>
      <w:r w:rsidR="0001137F" w:rsidRPr="0001137F">
        <w:rPr>
          <w:rFonts w:ascii="Arial" w:hAnsi="Arial" w:cs="Arial"/>
          <w:sz w:val="24"/>
          <w:szCs w:val="24"/>
        </w:rPr>
        <w:t xml:space="preserve"> 1988</w:t>
      </w:r>
      <w:r w:rsidR="00184F25">
        <w:rPr>
          <w:rFonts w:ascii="Arial" w:hAnsi="Arial" w:cs="Arial"/>
          <w:sz w:val="24"/>
          <w:szCs w:val="24"/>
        </w:rPr>
        <w:t>:</w:t>
      </w:r>
      <w:r w:rsidR="0001137F" w:rsidRPr="0001137F">
        <w:rPr>
          <w:rFonts w:ascii="Arial" w:hAnsi="Arial" w:cs="Arial"/>
          <w:sz w:val="24"/>
          <w:szCs w:val="24"/>
        </w:rPr>
        <w:t>18)</w:t>
      </w:r>
      <w:r w:rsidR="00AE0304">
        <w:rPr>
          <w:rFonts w:ascii="Arial" w:hAnsi="Arial" w:cs="Arial"/>
          <w:sz w:val="24"/>
          <w:szCs w:val="24"/>
        </w:rPr>
        <w:t xml:space="preserve"> </w:t>
      </w:r>
      <w:r w:rsidR="006A77B8">
        <w:rPr>
          <w:rFonts w:ascii="Arial" w:hAnsi="Arial" w:cs="Arial"/>
          <w:sz w:val="24"/>
          <w:szCs w:val="24"/>
        </w:rPr>
        <w:t xml:space="preserve">Even so </w:t>
      </w:r>
      <w:r w:rsidR="007E28B7">
        <w:rPr>
          <w:rFonts w:ascii="Arial" w:hAnsi="Arial" w:cs="Arial"/>
          <w:sz w:val="24"/>
          <w:szCs w:val="24"/>
        </w:rPr>
        <w:t xml:space="preserve">anthropological </w:t>
      </w:r>
      <w:r w:rsidR="006A77B8">
        <w:rPr>
          <w:rFonts w:ascii="Arial" w:hAnsi="Arial" w:cs="Arial"/>
          <w:sz w:val="24"/>
          <w:szCs w:val="24"/>
        </w:rPr>
        <w:t>ethnographic studies</w:t>
      </w:r>
      <w:r w:rsidR="007E28B7">
        <w:rPr>
          <w:rFonts w:ascii="Arial" w:hAnsi="Arial" w:cs="Arial"/>
          <w:sz w:val="24"/>
          <w:szCs w:val="24"/>
        </w:rPr>
        <w:t xml:space="preserve"> are not usually found in medical journals (</w:t>
      </w:r>
      <w:proofErr w:type="spellStart"/>
      <w:r w:rsidR="007E28B7">
        <w:rPr>
          <w:rFonts w:ascii="Arial" w:hAnsi="Arial" w:cs="Arial"/>
          <w:sz w:val="24"/>
          <w:szCs w:val="24"/>
        </w:rPr>
        <w:t>Dikomitis</w:t>
      </w:r>
      <w:proofErr w:type="spellEnd"/>
      <w:r w:rsidR="00D67340">
        <w:rPr>
          <w:rFonts w:ascii="Arial" w:hAnsi="Arial" w:cs="Arial"/>
          <w:sz w:val="24"/>
          <w:szCs w:val="24"/>
        </w:rPr>
        <w:t>,</w:t>
      </w:r>
      <w:r w:rsidR="00F16931">
        <w:rPr>
          <w:rFonts w:ascii="Arial" w:hAnsi="Arial" w:cs="Arial"/>
          <w:sz w:val="24"/>
          <w:szCs w:val="24"/>
        </w:rPr>
        <w:t xml:space="preserve"> 2016</w:t>
      </w:r>
      <w:r w:rsidR="00D67340">
        <w:rPr>
          <w:rFonts w:ascii="Arial" w:hAnsi="Arial" w:cs="Arial"/>
          <w:sz w:val="24"/>
          <w:szCs w:val="24"/>
        </w:rPr>
        <w:t xml:space="preserve">: </w:t>
      </w:r>
      <w:r w:rsidR="00F16931">
        <w:rPr>
          <w:rFonts w:ascii="Arial" w:hAnsi="Arial" w:cs="Arial"/>
          <w:sz w:val="24"/>
          <w:szCs w:val="24"/>
        </w:rPr>
        <w:t>93)</w:t>
      </w:r>
      <w:r w:rsidR="007E28B7">
        <w:rPr>
          <w:rFonts w:ascii="Arial" w:hAnsi="Arial" w:cs="Arial"/>
          <w:sz w:val="24"/>
          <w:szCs w:val="24"/>
        </w:rPr>
        <w:t xml:space="preserve"> </w:t>
      </w:r>
      <w:r w:rsidR="0057551D">
        <w:rPr>
          <w:rFonts w:ascii="Arial" w:hAnsi="Arial" w:cs="Arial"/>
          <w:sz w:val="24"/>
          <w:szCs w:val="24"/>
        </w:rPr>
        <w:t xml:space="preserve">A bridge </w:t>
      </w:r>
      <w:r w:rsidR="00AB7B32">
        <w:rPr>
          <w:rFonts w:ascii="Arial" w:hAnsi="Arial" w:cs="Arial"/>
          <w:sz w:val="24"/>
          <w:szCs w:val="24"/>
        </w:rPr>
        <w:t xml:space="preserve">between </w:t>
      </w:r>
      <w:r w:rsidR="0057551D">
        <w:rPr>
          <w:rFonts w:ascii="Arial" w:hAnsi="Arial" w:cs="Arial"/>
          <w:sz w:val="24"/>
          <w:szCs w:val="24"/>
        </w:rPr>
        <w:t>however is</w:t>
      </w:r>
      <w:r w:rsidR="00A2663F">
        <w:rPr>
          <w:rFonts w:ascii="Arial" w:hAnsi="Arial" w:cs="Arial"/>
          <w:sz w:val="24"/>
          <w:szCs w:val="24"/>
        </w:rPr>
        <w:t xml:space="preserve"> both</w:t>
      </w:r>
      <w:r w:rsidR="0057551D">
        <w:rPr>
          <w:rFonts w:ascii="Arial" w:hAnsi="Arial" w:cs="Arial"/>
          <w:sz w:val="24"/>
          <w:szCs w:val="24"/>
        </w:rPr>
        <w:t xml:space="preserve"> </w:t>
      </w:r>
      <w:r w:rsidR="00AB7B32">
        <w:rPr>
          <w:rFonts w:ascii="Arial" w:hAnsi="Arial" w:cs="Arial"/>
          <w:sz w:val="24"/>
          <w:szCs w:val="24"/>
        </w:rPr>
        <w:t>pragmatic and necessary.</w:t>
      </w:r>
    </w:p>
    <w:p w14:paraId="75CE3B5F" w14:textId="6C22A3FE" w:rsidR="00D23E48" w:rsidRDefault="00D23E48" w:rsidP="000C08B9">
      <w:pPr>
        <w:spacing w:after="0" w:line="360" w:lineRule="auto"/>
        <w:jc w:val="both"/>
        <w:rPr>
          <w:rFonts w:ascii="Arial" w:hAnsi="Arial" w:cs="Arial"/>
          <w:sz w:val="24"/>
          <w:szCs w:val="24"/>
        </w:rPr>
      </w:pPr>
    </w:p>
    <w:p w14:paraId="11EDC12A" w14:textId="76928050" w:rsidR="007D15BF" w:rsidRPr="000C08B9" w:rsidRDefault="007D15BF" w:rsidP="000C08B9">
      <w:pPr>
        <w:spacing w:after="0" w:line="360" w:lineRule="auto"/>
        <w:jc w:val="both"/>
        <w:rPr>
          <w:rFonts w:ascii="Arial" w:hAnsi="Arial" w:cs="Arial"/>
          <w:sz w:val="24"/>
          <w:szCs w:val="24"/>
        </w:rPr>
      </w:pPr>
    </w:p>
    <w:p w14:paraId="1E2DB134" w14:textId="77777777" w:rsidR="00866D59" w:rsidRPr="000C08B9" w:rsidRDefault="00866D59" w:rsidP="000C08B9">
      <w:pPr>
        <w:spacing w:after="0" w:line="360" w:lineRule="auto"/>
        <w:ind w:left="720"/>
        <w:jc w:val="both"/>
        <w:rPr>
          <w:rFonts w:ascii="Arial" w:hAnsi="Arial" w:cs="Arial"/>
          <w:sz w:val="24"/>
          <w:szCs w:val="24"/>
        </w:rPr>
      </w:pPr>
    </w:p>
    <w:p w14:paraId="145F7B8D" w14:textId="2E139981" w:rsidR="009574C3" w:rsidRPr="000C08B9" w:rsidRDefault="009574C3" w:rsidP="000C08B9">
      <w:pPr>
        <w:spacing w:after="0" w:line="360" w:lineRule="auto"/>
        <w:ind w:left="720"/>
        <w:jc w:val="both"/>
        <w:rPr>
          <w:rFonts w:ascii="Arial" w:hAnsi="Arial" w:cs="Arial"/>
          <w:sz w:val="24"/>
          <w:szCs w:val="24"/>
        </w:rPr>
      </w:pPr>
    </w:p>
    <w:p w14:paraId="40F4B611" w14:textId="06F9799B" w:rsidR="009574C3" w:rsidRPr="000C08B9" w:rsidRDefault="009574C3" w:rsidP="000C08B9">
      <w:pPr>
        <w:spacing w:after="0" w:line="360" w:lineRule="auto"/>
        <w:ind w:left="720"/>
        <w:jc w:val="both"/>
        <w:rPr>
          <w:rFonts w:ascii="Arial" w:hAnsi="Arial" w:cs="Arial"/>
          <w:sz w:val="24"/>
          <w:szCs w:val="24"/>
        </w:rPr>
      </w:pPr>
    </w:p>
    <w:p w14:paraId="2BBAD11A" w14:textId="6DFFDB32" w:rsidR="009271E9" w:rsidRPr="000C08B9" w:rsidRDefault="009271E9" w:rsidP="000C08B9">
      <w:pPr>
        <w:spacing w:line="360" w:lineRule="auto"/>
        <w:jc w:val="both"/>
        <w:rPr>
          <w:rFonts w:ascii="Arial" w:hAnsi="Arial" w:cs="Arial"/>
          <w:sz w:val="24"/>
          <w:szCs w:val="24"/>
        </w:rPr>
      </w:pPr>
      <w:r w:rsidRPr="000C08B9">
        <w:rPr>
          <w:rFonts w:ascii="Arial" w:hAnsi="Arial" w:cs="Arial"/>
          <w:sz w:val="24"/>
          <w:szCs w:val="24"/>
        </w:rPr>
        <w:br w:type="page"/>
      </w:r>
    </w:p>
    <w:p w14:paraId="00D8C1B9" w14:textId="77777777" w:rsidR="00B223EE" w:rsidRDefault="00B223EE" w:rsidP="000C08B9">
      <w:pPr>
        <w:spacing w:after="0" w:line="360" w:lineRule="auto"/>
        <w:ind w:left="720"/>
        <w:jc w:val="both"/>
        <w:rPr>
          <w:rFonts w:ascii="Arial" w:hAnsi="Arial" w:cs="Arial"/>
          <w:b/>
          <w:bCs/>
          <w:sz w:val="24"/>
          <w:szCs w:val="24"/>
        </w:rPr>
      </w:pPr>
    </w:p>
    <w:p w14:paraId="75EC4714" w14:textId="7C01CADA" w:rsidR="0049055D" w:rsidRPr="00A2663F" w:rsidRDefault="00A2663F" w:rsidP="00A2663F">
      <w:pPr>
        <w:spacing w:after="0" w:line="360" w:lineRule="auto"/>
        <w:jc w:val="both"/>
        <w:rPr>
          <w:rFonts w:ascii="Arial" w:hAnsi="Arial" w:cs="Arial"/>
          <w:color w:val="806000" w:themeColor="accent4" w:themeShade="80"/>
          <w:sz w:val="24"/>
          <w:szCs w:val="24"/>
        </w:rPr>
      </w:pPr>
      <w:r w:rsidRPr="00A2663F">
        <w:rPr>
          <w:rFonts w:ascii="Arial" w:hAnsi="Arial" w:cs="Arial"/>
          <w:color w:val="806000" w:themeColor="accent4" w:themeShade="80"/>
          <w:sz w:val="24"/>
          <w:szCs w:val="24"/>
        </w:rPr>
        <w:t>References</w:t>
      </w:r>
    </w:p>
    <w:p w14:paraId="4EF697EE" w14:textId="77777777" w:rsidR="0049055D" w:rsidRDefault="0049055D" w:rsidP="000C08B9">
      <w:pPr>
        <w:spacing w:after="0" w:line="360" w:lineRule="auto"/>
        <w:ind w:left="720"/>
        <w:jc w:val="both"/>
        <w:rPr>
          <w:rFonts w:ascii="Arial" w:hAnsi="Arial" w:cs="Arial"/>
          <w:sz w:val="24"/>
          <w:szCs w:val="24"/>
        </w:rPr>
      </w:pPr>
    </w:p>
    <w:p w14:paraId="08D6D9E7" w14:textId="77777777" w:rsidR="00184F25" w:rsidRPr="00184F25" w:rsidRDefault="0049055D" w:rsidP="00184F25">
      <w:pPr>
        <w:pStyle w:val="EndNoteBibliography"/>
        <w:spacing w:after="0"/>
        <w:ind w:left="720" w:hanging="720"/>
      </w:pPr>
      <w:r>
        <w:rPr>
          <w:rFonts w:ascii="Arial" w:hAnsi="Arial" w:cs="Arial"/>
          <w:sz w:val="24"/>
          <w:szCs w:val="24"/>
        </w:rPr>
        <w:fldChar w:fldCharType="begin"/>
      </w:r>
      <w:r>
        <w:rPr>
          <w:rFonts w:ascii="Arial" w:hAnsi="Arial" w:cs="Arial"/>
          <w:sz w:val="24"/>
          <w:szCs w:val="24"/>
        </w:rPr>
        <w:instrText xml:space="preserve"> ADDIN EN.REFLIST </w:instrText>
      </w:r>
      <w:r>
        <w:rPr>
          <w:rFonts w:ascii="Arial" w:hAnsi="Arial" w:cs="Arial"/>
          <w:sz w:val="24"/>
          <w:szCs w:val="24"/>
        </w:rPr>
        <w:fldChar w:fldCharType="separate"/>
      </w:r>
      <w:r w:rsidR="00184F25" w:rsidRPr="00184F25">
        <w:t xml:space="preserve">AGAR, M. &amp; HOBBS, J. R. 1982. Interpreting discourse: Coherence and the analysis of ethnographic interviews. </w:t>
      </w:r>
      <w:r w:rsidR="00184F25" w:rsidRPr="00184F25">
        <w:rPr>
          <w:i/>
        </w:rPr>
        <w:t>Discourse processes,</w:t>
      </w:r>
      <w:r w:rsidR="00184F25" w:rsidRPr="00184F25">
        <w:t xml:space="preserve"> 5</w:t>
      </w:r>
      <w:r w:rsidR="00184F25" w:rsidRPr="00184F25">
        <w:rPr>
          <w:b/>
        </w:rPr>
        <w:t>,</w:t>
      </w:r>
      <w:r w:rsidR="00184F25" w:rsidRPr="00184F25">
        <w:t xml:space="preserve"> 1-32.</w:t>
      </w:r>
    </w:p>
    <w:p w14:paraId="69E4936A" w14:textId="77777777" w:rsidR="00184F25" w:rsidRPr="00184F25" w:rsidRDefault="00184F25" w:rsidP="00184F25">
      <w:pPr>
        <w:pStyle w:val="EndNoteBibliography"/>
        <w:spacing w:after="0"/>
        <w:ind w:left="720" w:hanging="720"/>
      </w:pPr>
      <w:r w:rsidRPr="00184F25">
        <w:t xml:space="preserve">AMARASINGHAM, L. R. 1980. Movement among healers in Sri Lanka: A case study of a sinhalese patient. </w:t>
      </w:r>
      <w:r w:rsidRPr="00184F25">
        <w:rPr>
          <w:i/>
        </w:rPr>
        <w:t>Culture, Medicine and Psychiatry,</w:t>
      </w:r>
      <w:r w:rsidRPr="00184F25">
        <w:t xml:space="preserve"> 4</w:t>
      </w:r>
      <w:r w:rsidRPr="00184F25">
        <w:rPr>
          <w:b/>
        </w:rPr>
        <w:t>,</w:t>
      </w:r>
      <w:r w:rsidRPr="00184F25">
        <w:t xml:space="preserve"> 71-92.</w:t>
      </w:r>
    </w:p>
    <w:p w14:paraId="4E1FB496" w14:textId="77777777" w:rsidR="00184F25" w:rsidRPr="00184F25" w:rsidRDefault="00184F25" w:rsidP="00184F25">
      <w:pPr>
        <w:pStyle w:val="EndNoteBibliography"/>
        <w:spacing w:after="0"/>
        <w:ind w:left="720" w:hanging="720"/>
      </w:pPr>
      <w:r w:rsidRPr="00184F25">
        <w:t>ANAGNOSTOPOULOU, S. 1998. I Eklisia tis Kyprou kai o ethnarchikos tis rolos: 1878-1960. I thriskevtikopoiisi tis kypriakis politikis drasis. Enosi. 68-69-70(July 1998-Mar. 1999.</w:t>
      </w:r>
    </w:p>
    <w:p w14:paraId="308DB69A" w14:textId="77777777" w:rsidR="00184F25" w:rsidRPr="00184F25" w:rsidRDefault="00184F25" w:rsidP="00184F25">
      <w:pPr>
        <w:pStyle w:val="EndNoteBibliography"/>
        <w:spacing w:after="0"/>
        <w:ind w:left="720" w:hanging="720"/>
      </w:pPr>
      <w:r w:rsidRPr="00184F25">
        <w:t xml:space="preserve">ANDERSON, K. T., STEWART, O. G. &amp; ABDUL AZIZ, M. B. 2016. Writing Ourselves In: Researcher Reflexivity in Ethnographic and Multimodal Methods for Understanding What Counts, to Whom, and How We Know. </w:t>
      </w:r>
      <w:r w:rsidRPr="00184F25">
        <w:rPr>
          <w:i/>
        </w:rPr>
        <w:t>Anthropology &amp; Education Quarterly,</w:t>
      </w:r>
      <w:r w:rsidRPr="00184F25">
        <w:t xml:space="preserve"> 47</w:t>
      </w:r>
      <w:r w:rsidRPr="00184F25">
        <w:rPr>
          <w:b/>
        </w:rPr>
        <w:t>,</w:t>
      </w:r>
      <w:r w:rsidRPr="00184F25">
        <w:t xml:space="preserve"> 385-401.</w:t>
      </w:r>
    </w:p>
    <w:p w14:paraId="10E9D0F2" w14:textId="77777777" w:rsidR="00184F25" w:rsidRPr="00184F25" w:rsidRDefault="00184F25" w:rsidP="00184F25">
      <w:pPr>
        <w:pStyle w:val="EndNoteBibliography"/>
        <w:spacing w:after="0"/>
        <w:ind w:left="720" w:hanging="720"/>
      </w:pPr>
      <w:r w:rsidRPr="00184F25">
        <w:t xml:space="preserve">ATKINSON, P. 1992. The Ethnography of a Medical Setting: Reading, Writing, and Rhetoric. </w:t>
      </w:r>
      <w:r w:rsidRPr="00184F25">
        <w:rPr>
          <w:i/>
        </w:rPr>
        <w:t>Qualitative Health Research,</w:t>
      </w:r>
      <w:r w:rsidRPr="00184F25">
        <w:t xml:space="preserve"> 2</w:t>
      </w:r>
      <w:r w:rsidRPr="00184F25">
        <w:rPr>
          <w:b/>
        </w:rPr>
        <w:t>,</w:t>
      </w:r>
      <w:r w:rsidRPr="00184F25">
        <w:t xml:space="preserve"> 451-474.</w:t>
      </w:r>
    </w:p>
    <w:p w14:paraId="7DF7A8A9" w14:textId="77777777" w:rsidR="00184F25" w:rsidRPr="00184F25" w:rsidRDefault="00184F25" w:rsidP="00184F25">
      <w:pPr>
        <w:pStyle w:val="EndNoteBibliography"/>
        <w:spacing w:after="0"/>
        <w:ind w:left="720" w:hanging="720"/>
      </w:pPr>
      <w:r w:rsidRPr="00184F25">
        <w:t xml:space="preserve">BAILE, W. F., GLOBER, G. A., LENZI, R., BEALE, E. A. &amp; KUDELKA, A. P. 1999. Discussing disease progression and end-of-life decisions. </w:t>
      </w:r>
      <w:r w:rsidRPr="00184F25">
        <w:rPr>
          <w:i/>
        </w:rPr>
        <w:t>Oncology (Williston Park, N.Y.),</w:t>
      </w:r>
      <w:r w:rsidRPr="00184F25">
        <w:t xml:space="preserve"> 13</w:t>
      </w:r>
      <w:r w:rsidRPr="00184F25">
        <w:rPr>
          <w:b/>
        </w:rPr>
        <w:t>,</w:t>
      </w:r>
      <w:r w:rsidRPr="00184F25">
        <w:t xml:space="preserve"> 1021-31; discussion 1031-6, 1038.</w:t>
      </w:r>
    </w:p>
    <w:p w14:paraId="3FB464B4" w14:textId="77777777" w:rsidR="00184F25" w:rsidRPr="00184F25" w:rsidRDefault="00184F25" w:rsidP="00184F25">
      <w:pPr>
        <w:pStyle w:val="EndNoteBibliography"/>
        <w:spacing w:after="0"/>
        <w:ind w:left="720" w:hanging="720"/>
      </w:pPr>
      <w:r w:rsidRPr="00184F25">
        <w:t xml:space="preserve">BERGMAN BLIX, S. 2009. Emotional participation: the use of the observer’s emotions as a methodological tool when studying professional stage actors rehearsing a role for the stage. </w:t>
      </w:r>
      <w:r w:rsidRPr="00184F25">
        <w:rPr>
          <w:i/>
        </w:rPr>
        <w:t>Nordic Theatre Studies,</w:t>
      </w:r>
      <w:r w:rsidRPr="00184F25">
        <w:t xml:space="preserve"> 21</w:t>
      </w:r>
      <w:r w:rsidRPr="00184F25">
        <w:rPr>
          <w:b/>
        </w:rPr>
        <w:t>,</w:t>
      </w:r>
      <w:r w:rsidRPr="00184F25">
        <w:t xml:space="preserve"> 29-38.</w:t>
      </w:r>
    </w:p>
    <w:p w14:paraId="733F5EAF" w14:textId="77777777" w:rsidR="00184F25" w:rsidRPr="00184F25" w:rsidRDefault="00184F25" w:rsidP="00184F25">
      <w:pPr>
        <w:pStyle w:val="EndNoteBibliography"/>
        <w:spacing w:after="0"/>
        <w:ind w:left="720" w:hanging="720"/>
      </w:pPr>
      <w:r w:rsidRPr="00184F25">
        <w:t xml:space="preserve">BROWN, P. J. &amp; CLOSSER, S. 2016. </w:t>
      </w:r>
      <w:r w:rsidRPr="00184F25">
        <w:rPr>
          <w:i/>
        </w:rPr>
        <w:t>Understanding and Applying Medical Anthropology</w:t>
      </w:r>
      <w:r w:rsidRPr="00184F25">
        <w:t>, Taylor &amp; Francis.</w:t>
      </w:r>
    </w:p>
    <w:p w14:paraId="33041BA9" w14:textId="77777777" w:rsidR="00184F25" w:rsidRPr="00184F25" w:rsidRDefault="00184F25" w:rsidP="00184F25">
      <w:pPr>
        <w:pStyle w:val="EndNoteBibliography"/>
        <w:spacing w:after="0"/>
        <w:ind w:left="720" w:hanging="720"/>
      </w:pPr>
      <w:r w:rsidRPr="00184F25">
        <w:t xml:space="preserve">BRYANT, R. &amp; KNIGHT, D. M. 2019. </w:t>
      </w:r>
      <w:r w:rsidRPr="00184F25">
        <w:rPr>
          <w:i/>
        </w:rPr>
        <w:t>The anthropology of the future</w:t>
      </w:r>
      <w:r w:rsidRPr="00184F25">
        <w:t>, Cambridge University Press.</w:t>
      </w:r>
    </w:p>
    <w:p w14:paraId="4141E9D6" w14:textId="77777777" w:rsidR="00184F25" w:rsidRPr="00184F25" w:rsidRDefault="00184F25" w:rsidP="00184F25">
      <w:pPr>
        <w:pStyle w:val="EndNoteBibliography"/>
        <w:spacing w:after="0"/>
        <w:ind w:left="720" w:hanging="720"/>
      </w:pPr>
      <w:r w:rsidRPr="00184F25">
        <w:t xml:space="preserve">BULLINGER, M. &amp; QUITMANN, J. 2014. Quality of life as patient-reported outcomes: principles of assessment. </w:t>
      </w:r>
      <w:r w:rsidRPr="00184F25">
        <w:rPr>
          <w:i/>
        </w:rPr>
        <w:t>Dialogues in clinical neuroscience,</w:t>
      </w:r>
      <w:r w:rsidRPr="00184F25">
        <w:t xml:space="preserve"> 16</w:t>
      </w:r>
      <w:r w:rsidRPr="00184F25">
        <w:rPr>
          <w:b/>
        </w:rPr>
        <w:t>,</w:t>
      </w:r>
      <w:r w:rsidRPr="00184F25">
        <w:t xml:space="preserve"> 137-145.</w:t>
      </w:r>
    </w:p>
    <w:p w14:paraId="63B9632D" w14:textId="77777777" w:rsidR="00184F25" w:rsidRPr="00184F25" w:rsidRDefault="00184F25" w:rsidP="00184F25">
      <w:pPr>
        <w:pStyle w:val="EndNoteBibliography"/>
        <w:spacing w:after="0"/>
        <w:ind w:left="720" w:hanging="720"/>
      </w:pPr>
      <w:r w:rsidRPr="00184F25">
        <w:t xml:space="preserve">CALMAN, K. C. 1984. Quality of life in cancer patients--an hypothesis. </w:t>
      </w:r>
      <w:r w:rsidRPr="00184F25">
        <w:rPr>
          <w:i/>
        </w:rPr>
        <w:t>Journal of Medical Ethics,</w:t>
      </w:r>
      <w:r w:rsidRPr="00184F25">
        <w:t xml:space="preserve"> 10</w:t>
      </w:r>
      <w:r w:rsidRPr="00184F25">
        <w:rPr>
          <w:b/>
        </w:rPr>
        <w:t>,</w:t>
      </w:r>
      <w:r w:rsidRPr="00184F25">
        <w:t xml:space="preserve"> 124.</w:t>
      </w:r>
    </w:p>
    <w:p w14:paraId="0183707B" w14:textId="77777777" w:rsidR="00184F25" w:rsidRPr="00184F25" w:rsidRDefault="00184F25" w:rsidP="00184F25">
      <w:pPr>
        <w:pStyle w:val="EndNoteBibliography"/>
        <w:spacing w:after="0"/>
        <w:ind w:left="720" w:hanging="720"/>
      </w:pPr>
      <w:r w:rsidRPr="00184F25">
        <w:t xml:space="preserve">CASALI, P. G. &amp; TRAMA, A. 2020. Rationale of the rare cancer list: a consensus paper from the Joint Action on Rare Cancers (JARC) of the European Union (EU). </w:t>
      </w:r>
      <w:r w:rsidRPr="00184F25">
        <w:rPr>
          <w:i/>
        </w:rPr>
        <w:t>ESMO open,</w:t>
      </w:r>
      <w:r w:rsidRPr="00184F25">
        <w:t xml:space="preserve"> 5</w:t>
      </w:r>
      <w:r w:rsidRPr="00184F25">
        <w:rPr>
          <w:b/>
        </w:rPr>
        <w:t>,</w:t>
      </w:r>
      <w:r w:rsidRPr="00184F25">
        <w:t xml:space="preserve"> e000666.</w:t>
      </w:r>
    </w:p>
    <w:p w14:paraId="79AF550E" w14:textId="77777777" w:rsidR="00184F25" w:rsidRPr="00184F25" w:rsidRDefault="00184F25" w:rsidP="00184F25">
      <w:pPr>
        <w:pStyle w:val="EndNoteBibliography"/>
        <w:spacing w:after="0"/>
        <w:ind w:left="720" w:hanging="720"/>
      </w:pPr>
      <w:r w:rsidRPr="00184F25">
        <w:t xml:space="preserve">CHEN, S.-H. 2011. Power Relations Between the Researcher and the Researched: An Analysis of Native and Nonnative Ethnographic Interviews. </w:t>
      </w:r>
      <w:r w:rsidRPr="00184F25">
        <w:rPr>
          <w:i/>
        </w:rPr>
        <w:t>Field Methods,</w:t>
      </w:r>
      <w:r w:rsidRPr="00184F25">
        <w:t xml:space="preserve"> 23</w:t>
      </w:r>
      <w:r w:rsidRPr="00184F25">
        <w:rPr>
          <w:b/>
        </w:rPr>
        <w:t>,</w:t>
      </w:r>
      <w:r w:rsidRPr="00184F25">
        <w:t xml:space="preserve"> 119-135.</w:t>
      </w:r>
    </w:p>
    <w:p w14:paraId="12227853" w14:textId="77777777" w:rsidR="00184F25" w:rsidRPr="00184F25" w:rsidRDefault="00184F25" w:rsidP="00184F25">
      <w:pPr>
        <w:pStyle w:val="EndNoteBibliography"/>
        <w:spacing w:after="0"/>
        <w:ind w:left="720" w:hanging="720"/>
      </w:pPr>
      <w:r w:rsidRPr="00184F25">
        <w:t xml:space="preserve">CHURCHILL, L. R. &amp; CHURCHILL, S. W. 1982. Storytelling in medical arenas: The art of self-determination. </w:t>
      </w:r>
      <w:r w:rsidRPr="00184F25">
        <w:rPr>
          <w:i/>
        </w:rPr>
        <w:t>Literature and Medicine,</w:t>
      </w:r>
      <w:r w:rsidRPr="00184F25">
        <w:t xml:space="preserve"> 1</w:t>
      </w:r>
      <w:r w:rsidRPr="00184F25">
        <w:rPr>
          <w:b/>
        </w:rPr>
        <w:t>,</w:t>
      </w:r>
      <w:r w:rsidRPr="00184F25">
        <w:t xml:space="preserve"> 74-81.</w:t>
      </w:r>
    </w:p>
    <w:p w14:paraId="518A6404" w14:textId="77777777" w:rsidR="00184F25" w:rsidRPr="00184F25" w:rsidRDefault="00184F25" w:rsidP="00184F25">
      <w:pPr>
        <w:pStyle w:val="EndNoteBibliography"/>
        <w:spacing w:after="0"/>
        <w:ind w:left="720" w:hanging="720"/>
      </w:pPr>
      <w:r w:rsidRPr="00184F25">
        <w:t xml:space="preserve">CLARKE, D. M. 1984. René Descartes: Principles of Philosophy. </w:t>
      </w:r>
      <w:r w:rsidRPr="00184F25">
        <w:rPr>
          <w:i/>
        </w:rPr>
        <w:t>Philosophical Books,</w:t>
      </w:r>
      <w:r w:rsidRPr="00184F25">
        <w:t xml:space="preserve"> 25</w:t>
      </w:r>
      <w:r w:rsidRPr="00184F25">
        <w:rPr>
          <w:b/>
        </w:rPr>
        <w:t>,</w:t>
      </w:r>
      <w:r w:rsidRPr="00184F25">
        <w:t xml:space="preserve"> 17-18.</w:t>
      </w:r>
    </w:p>
    <w:p w14:paraId="3E243BEA" w14:textId="77777777" w:rsidR="00184F25" w:rsidRPr="00184F25" w:rsidRDefault="00184F25" w:rsidP="00184F25">
      <w:pPr>
        <w:pStyle w:val="EndNoteBibliography"/>
        <w:spacing w:after="0"/>
        <w:ind w:left="720" w:hanging="720"/>
      </w:pPr>
      <w:r w:rsidRPr="00184F25">
        <w:t>CONSTANTINIDOU, A., POLLACK S FAU - LOGGERS, E., LOGGERS E FAU - RODLER, E., RODLER E FAU - JONES, R. L. &amp; JONES, R. L. 2013. The evolution of systemic therapy in sarcoma.</w:t>
      </w:r>
    </w:p>
    <w:p w14:paraId="27B4671C" w14:textId="77777777" w:rsidR="00184F25" w:rsidRPr="00184F25" w:rsidRDefault="00184F25" w:rsidP="00184F25">
      <w:pPr>
        <w:pStyle w:val="EndNoteBibliography"/>
        <w:spacing w:after="0"/>
        <w:ind w:left="720" w:hanging="720"/>
      </w:pPr>
      <w:r w:rsidRPr="00184F25">
        <w:t>COSER, R. L. 1962. Life in the Ward.</w:t>
      </w:r>
    </w:p>
    <w:p w14:paraId="57CB9267" w14:textId="77777777" w:rsidR="00184F25" w:rsidRPr="00184F25" w:rsidRDefault="00184F25" w:rsidP="00184F25">
      <w:pPr>
        <w:pStyle w:val="EndNoteBibliography"/>
        <w:spacing w:after="0"/>
        <w:ind w:left="720" w:hanging="720"/>
      </w:pPr>
      <w:r w:rsidRPr="00184F25">
        <w:t xml:space="preserve">COSTANZA, R., FISHER, B., ALI, S., BEER, C., BOND, L., BOUMANS, R., DANIGELIS, N. L., DICKINSON, J., ELLIOTT, C. &amp; FARLEY, J. 2007. Quality of life: An approach integrating opportunities, human needs, and subjective well-being. </w:t>
      </w:r>
      <w:r w:rsidRPr="00184F25">
        <w:rPr>
          <w:i/>
        </w:rPr>
        <w:t>Ecological economics,</w:t>
      </w:r>
      <w:r w:rsidRPr="00184F25">
        <w:t xml:space="preserve"> 61</w:t>
      </w:r>
      <w:r w:rsidRPr="00184F25">
        <w:rPr>
          <w:b/>
        </w:rPr>
        <w:t>,</w:t>
      </w:r>
      <w:r w:rsidRPr="00184F25">
        <w:t xml:space="preserve"> 267-276.</w:t>
      </w:r>
    </w:p>
    <w:p w14:paraId="2D7D7A98" w14:textId="77777777" w:rsidR="00184F25" w:rsidRPr="00184F25" w:rsidRDefault="00184F25" w:rsidP="00184F25">
      <w:pPr>
        <w:pStyle w:val="EndNoteBibliography"/>
        <w:spacing w:after="0"/>
        <w:ind w:left="720" w:hanging="720"/>
      </w:pPr>
      <w:r w:rsidRPr="00184F25">
        <w:t xml:space="preserve">DADIA, S. &amp; GRIMER, R. 2007. Characteristics, diagnosis and treatment of bone and soft tissue sarcomas. </w:t>
      </w:r>
      <w:r w:rsidRPr="00184F25">
        <w:rPr>
          <w:i/>
        </w:rPr>
        <w:t>British Journal of Hospital Medicine,</w:t>
      </w:r>
      <w:r w:rsidRPr="00184F25">
        <w:t xml:space="preserve"> 68</w:t>
      </w:r>
      <w:r w:rsidRPr="00184F25">
        <w:rPr>
          <w:b/>
        </w:rPr>
        <w:t>,</w:t>
      </w:r>
      <w:r w:rsidRPr="00184F25">
        <w:t xml:space="preserve"> 589-593.</w:t>
      </w:r>
    </w:p>
    <w:p w14:paraId="31CDF20D" w14:textId="77777777" w:rsidR="00184F25" w:rsidRPr="00184F25" w:rsidRDefault="00184F25" w:rsidP="00184F25">
      <w:pPr>
        <w:pStyle w:val="EndNoteBibliography"/>
        <w:spacing w:after="0"/>
        <w:ind w:left="720" w:hanging="720"/>
      </w:pPr>
      <w:r w:rsidRPr="00184F25">
        <w:t xml:space="preserve">DARAWSHEH, W. 2014. Reflexivity in research: Promoting rigour, reliability and validity in qualitative research. </w:t>
      </w:r>
      <w:r w:rsidRPr="00184F25">
        <w:rPr>
          <w:i/>
        </w:rPr>
        <w:t>International Journal of Therapy and Rehabilitation,</w:t>
      </w:r>
      <w:r w:rsidRPr="00184F25">
        <w:t xml:space="preserve"> 21</w:t>
      </w:r>
      <w:r w:rsidRPr="00184F25">
        <w:rPr>
          <w:b/>
        </w:rPr>
        <w:t>,</w:t>
      </w:r>
      <w:r w:rsidRPr="00184F25">
        <w:t xml:space="preserve"> 560-568.</w:t>
      </w:r>
    </w:p>
    <w:p w14:paraId="2FB60FEA" w14:textId="77777777" w:rsidR="00184F25" w:rsidRPr="00184F25" w:rsidRDefault="00184F25" w:rsidP="00184F25">
      <w:pPr>
        <w:pStyle w:val="EndNoteBibliography"/>
        <w:spacing w:after="0"/>
        <w:ind w:left="720" w:hanging="720"/>
      </w:pPr>
      <w:r w:rsidRPr="00184F25">
        <w:t xml:space="preserve">DAUGHERTY, C. K., FITCHETT, G., MURPHY, P. E., PETERMAN, A. H., BANIK, D. M., HLUBOCKY, F. &amp; TARTARO, J. 2005. Trusting God and medicine: Spirituality in advanced cancer patients volunteering for clinical trials of experimental agents. </w:t>
      </w:r>
      <w:r w:rsidRPr="00184F25">
        <w:rPr>
          <w:i/>
        </w:rPr>
        <w:t>Psycho‐Oncology: Journal of the Psychological, Social and Behavioral Dimensions of Cancer,</w:t>
      </w:r>
      <w:r w:rsidRPr="00184F25">
        <w:t xml:space="preserve"> 14</w:t>
      </w:r>
      <w:r w:rsidRPr="00184F25">
        <w:rPr>
          <w:b/>
        </w:rPr>
        <w:t>,</w:t>
      </w:r>
      <w:r w:rsidRPr="00184F25">
        <w:t xml:space="preserve"> 135-146.</w:t>
      </w:r>
    </w:p>
    <w:p w14:paraId="759B3045" w14:textId="77777777" w:rsidR="00184F25" w:rsidRPr="00184F25" w:rsidRDefault="00184F25" w:rsidP="00184F25">
      <w:pPr>
        <w:pStyle w:val="EndNoteBibliography"/>
        <w:spacing w:after="0"/>
        <w:ind w:left="720" w:hanging="720"/>
      </w:pPr>
      <w:r w:rsidRPr="00184F25">
        <w:t xml:space="preserve">DE HAES, J. C. J. M. &amp; VAN KNIPPENBERG, F. C. E. 1985. The quality of life of cancer patients: A review of the literature. </w:t>
      </w:r>
      <w:r w:rsidRPr="00184F25">
        <w:rPr>
          <w:i/>
        </w:rPr>
        <w:t>Social Science &amp; Medicine,</w:t>
      </w:r>
      <w:r w:rsidRPr="00184F25">
        <w:t xml:space="preserve"> 20</w:t>
      </w:r>
      <w:r w:rsidRPr="00184F25">
        <w:rPr>
          <w:b/>
        </w:rPr>
        <w:t>,</w:t>
      </w:r>
      <w:r w:rsidRPr="00184F25">
        <w:t xml:space="preserve"> 809-817.</w:t>
      </w:r>
    </w:p>
    <w:p w14:paraId="213AA59C" w14:textId="77777777" w:rsidR="00184F25" w:rsidRPr="00184F25" w:rsidRDefault="00184F25" w:rsidP="00184F25">
      <w:pPr>
        <w:pStyle w:val="EndNoteBibliography"/>
        <w:spacing w:after="0"/>
        <w:ind w:left="720" w:hanging="720"/>
      </w:pPr>
      <w:r w:rsidRPr="00184F25">
        <w:t xml:space="preserve">DICKMAN, P. W. &amp; ADAMI, H. O. 2006. Interpreting trends in cancer patient survival. </w:t>
      </w:r>
      <w:r w:rsidRPr="00184F25">
        <w:rPr>
          <w:i/>
        </w:rPr>
        <w:t>Journal of internal medicine,</w:t>
      </w:r>
      <w:r w:rsidRPr="00184F25">
        <w:t xml:space="preserve"> 260</w:t>
      </w:r>
      <w:r w:rsidRPr="00184F25">
        <w:rPr>
          <w:b/>
        </w:rPr>
        <w:t>,</w:t>
      </w:r>
      <w:r w:rsidRPr="00184F25">
        <w:t xml:space="preserve"> 103-117.</w:t>
      </w:r>
    </w:p>
    <w:p w14:paraId="18101FE3" w14:textId="77777777" w:rsidR="00184F25" w:rsidRPr="00184F25" w:rsidRDefault="00184F25" w:rsidP="00184F25">
      <w:pPr>
        <w:pStyle w:val="EndNoteBibliography"/>
        <w:spacing w:after="0"/>
        <w:ind w:left="720" w:hanging="720"/>
      </w:pPr>
      <w:r w:rsidRPr="00184F25">
        <w:t xml:space="preserve">DIKOMITIS, L. 2016. Reflections on ethnography in medicine. </w:t>
      </w:r>
      <w:r w:rsidRPr="00184F25">
        <w:rPr>
          <w:i/>
        </w:rPr>
        <w:t>The Cyprus Review: a journal of social, economic and political issues,</w:t>
      </w:r>
      <w:r w:rsidRPr="00184F25">
        <w:t xml:space="preserve"> 28</w:t>
      </w:r>
      <w:r w:rsidRPr="00184F25">
        <w:rPr>
          <w:b/>
        </w:rPr>
        <w:t>,</w:t>
      </w:r>
      <w:r w:rsidRPr="00184F25">
        <w:t xml:space="preserve"> 85-97.</w:t>
      </w:r>
    </w:p>
    <w:p w14:paraId="5827C6E9" w14:textId="77777777" w:rsidR="00184F25" w:rsidRPr="00184F25" w:rsidRDefault="00184F25" w:rsidP="00184F25">
      <w:pPr>
        <w:pStyle w:val="EndNoteBibliography"/>
        <w:spacing w:after="0"/>
        <w:ind w:left="720" w:hanging="720"/>
      </w:pPr>
      <w:r w:rsidRPr="00184F25">
        <w:t xml:space="preserve">DIZON, D. S., KRILOV, L., COHEN, E., GANGADHAR, T., GANZ, P. A., HENSING, T. A., HUNGER, S., KRISHNAMURTHI, S. S., LASSMAN, A. B. &amp; MARKHAM, M. J. 2016. Clinical cancer advances 2016: annual report on progress against cancer from the American Society of Clinical Oncology. </w:t>
      </w:r>
      <w:r w:rsidRPr="00184F25">
        <w:rPr>
          <w:i/>
        </w:rPr>
        <w:t>Journal of clinical oncology: official journal of the American Society of Clinical Oncology,</w:t>
      </w:r>
      <w:r w:rsidRPr="00184F25">
        <w:t xml:space="preserve"> 34</w:t>
      </w:r>
      <w:r w:rsidRPr="00184F25">
        <w:rPr>
          <w:b/>
        </w:rPr>
        <w:t>,</w:t>
      </w:r>
      <w:r w:rsidRPr="00184F25">
        <w:t xml:space="preserve"> 987.</w:t>
      </w:r>
    </w:p>
    <w:p w14:paraId="433F7C3F" w14:textId="77777777" w:rsidR="00184F25" w:rsidRPr="00184F25" w:rsidRDefault="00184F25" w:rsidP="00184F25">
      <w:pPr>
        <w:pStyle w:val="EndNoteBibliography"/>
        <w:spacing w:after="0"/>
        <w:ind w:left="720" w:hanging="720"/>
      </w:pPr>
      <w:r w:rsidRPr="00184F25">
        <w:t xml:space="preserve">ELIASOPH, N. &amp; LICHTERMAN, P. 2003. Culture in Interaction. </w:t>
      </w:r>
      <w:r w:rsidRPr="00184F25">
        <w:rPr>
          <w:i/>
        </w:rPr>
        <w:t>American Journal of Sociology,</w:t>
      </w:r>
      <w:r w:rsidRPr="00184F25">
        <w:t xml:space="preserve"> 108</w:t>
      </w:r>
      <w:r w:rsidRPr="00184F25">
        <w:rPr>
          <w:b/>
        </w:rPr>
        <w:t>,</w:t>
      </w:r>
      <w:r w:rsidRPr="00184F25">
        <w:t xml:space="preserve"> 735-794.</w:t>
      </w:r>
    </w:p>
    <w:p w14:paraId="718DA4A2" w14:textId="77777777" w:rsidR="00184F25" w:rsidRPr="00184F25" w:rsidRDefault="00184F25" w:rsidP="00184F25">
      <w:pPr>
        <w:pStyle w:val="EndNoteBibliography"/>
        <w:spacing w:after="0"/>
        <w:ind w:left="720" w:hanging="720"/>
      </w:pPr>
      <w:r w:rsidRPr="00184F25">
        <w:t xml:space="preserve">EVES, R. 2010. 'In God's hands': Pentecostal Christianity, morality, and illness in a Melanesian society. </w:t>
      </w:r>
      <w:r w:rsidRPr="00184F25">
        <w:rPr>
          <w:i/>
        </w:rPr>
        <w:t>The Journal of the Royal Anthropological Institute,</w:t>
      </w:r>
      <w:r w:rsidRPr="00184F25">
        <w:t xml:space="preserve"> 16</w:t>
      </w:r>
      <w:r w:rsidRPr="00184F25">
        <w:rPr>
          <w:b/>
        </w:rPr>
        <w:t>,</w:t>
      </w:r>
      <w:r w:rsidRPr="00184F25">
        <w:t xml:space="preserve"> 496-514.</w:t>
      </w:r>
    </w:p>
    <w:p w14:paraId="2235CEAE" w14:textId="77777777" w:rsidR="00184F25" w:rsidRPr="00184F25" w:rsidRDefault="00184F25" w:rsidP="00184F25">
      <w:pPr>
        <w:pStyle w:val="EndNoteBibliography"/>
        <w:spacing w:after="0"/>
        <w:ind w:left="720" w:hanging="720"/>
      </w:pPr>
      <w:r w:rsidRPr="00184F25">
        <w:t xml:space="preserve">FARMER, P. &amp; GOOD, B. J. 1991. Illness representations in medical anthropology: A critical review and a case study of the representation of AIDS in Haiti. </w:t>
      </w:r>
      <w:r w:rsidRPr="00184F25">
        <w:rPr>
          <w:i/>
        </w:rPr>
        <w:t>Mental representation in health and illness</w:t>
      </w:r>
      <w:r w:rsidRPr="00184F25">
        <w:rPr>
          <w:b/>
        </w:rPr>
        <w:t>,</w:t>
      </w:r>
      <w:r w:rsidRPr="00184F25">
        <w:t xml:space="preserve"> 132-162.</w:t>
      </w:r>
    </w:p>
    <w:p w14:paraId="2406EBBB" w14:textId="77777777" w:rsidR="00184F25" w:rsidRPr="00184F25" w:rsidRDefault="00184F25" w:rsidP="00184F25">
      <w:pPr>
        <w:pStyle w:val="EndNoteBibliography"/>
        <w:spacing w:after="0"/>
        <w:ind w:left="720" w:hanging="720"/>
      </w:pPr>
      <w:r w:rsidRPr="00184F25">
        <w:t xml:space="preserve">FAYERS, P., BOTTOMLEY, A. &amp; GROUP, E. Q. O. L. 2002. Quality of life research within the EORTC—the EORTC QLQ-C30. </w:t>
      </w:r>
      <w:r w:rsidRPr="00184F25">
        <w:rPr>
          <w:i/>
        </w:rPr>
        <w:t>European Journal of Cancer,</w:t>
      </w:r>
      <w:r w:rsidRPr="00184F25">
        <w:t xml:space="preserve"> 38</w:t>
      </w:r>
      <w:r w:rsidRPr="00184F25">
        <w:rPr>
          <w:b/>
        </w:rPr>
        <w:t>,</w:t>
      </w:r>
      <w:r w:rsidRPr="00184F25">
        <w:t xml:space="preserve"> 125-133.</w:t>
      </w:r>
    </w:p>
    <w:p w14:paraId="3F175CA2" w14:textId="77777777" w:rsidR="00184F25" w:rsidRPr="00184F25" w:rsidRDefault="00184F25" w:rsidP="00184F25">
      <w:pPr>
        <w:pStyle w:val="EndNoteBibliography"/>
        <w:spacing w:after="0"/>
        <w:ind w:left="720" w:hanging="720"/>
      </w:pPr>
      <w:r w:rsidRPr="00184F25">
        <w:t xml:space="preserve">FIELD, D. 1996. Awareness and modern dying. </w:t>
      </w:r>
      <w:r w:rsidRPr="00184F25">
        <w:rPr>
          <w:i/>
        </w:rPr>
        <w:t>Mortality,</w:t>
      </w:r>
      <w:r w:rsidRPr="00184F25">
        <w:t xml:space="preserve"> 1</w:t>
      </w:r>
      <w:r w:rsidRPr="00184F25">
        <w:rPr>
          <w:b/>
        </w:rPr>
        <w:t>,</w:t>
      </w:r>
      <w:r w:rsidRPr="00184F25">
        <w:t xml:space="preserve"> 255-265.</w:t>
      </w:r>
    </w:p>
    <w:p w14:paraId="68BAFC0C" w14:textId="77777777" w:rsidR="00184F25" w:rsidRPr="00184F25" w:rsidRDefault="00184F25" w:rsidP="00184F25">
      <w:pPr>
        <w:pStyle w:val="EndNoteBibliography"/>
        <w:spacing w:after="0"/>
        <w:ind w:left="720" w:hanging="720"/>
      </w:pPr>
      <w:r w:rsidRPr="00184F25">
        <w:t xml:space="preserve">FRANKEL, S. 1986. Ideas of health and illness. </w:t>
      </w:r>
      <w:r w:rsidRPr="00184F25">
        <w:rPr>
          <w:i/>
        </w:rPr>
        <w:t>In:</w:t>
      </w:r>
      <w:r w:rsidRPr="00184F25">
        <w:t xml:space="preserve"> FRANKEL, S. (ed.) </w:t>
      </w:r>
      <w:r w:rsidRPr="00184F25">
        <w:rPr>
          <w:i/>
        </w:rPr>
        <w:t>The Huli Response to Illness.</w:t>
      </w:r>
      <w:r w:rsidRPr="00184F25">
        <w:t xml:space="preserve"> Cambridge: Cambridge University Press.</w:t>
      </w:r>
    </w:p>
    <w:p w14:paraId="111D6F5C" w14:textId="77777777" w:rsidR="00184F25" w:rsidRPr="00184F25" w:rsidRDefault="00184F25" w:rsidP="00184F25">
      <w:pPr>
        <w:pStyle w:val="EndNoteBibliography"/>
        <w:spacing w:after="0"/>
        <w:ind w:left="720" w:hanging="720"/>
      </w:pPr>
      <w:r w:rsidRPr="00184F25">
        <w:t xml:space="preserve">FRIEDMAN, A. A., LETAI, A., FISHER, D. E. &amp; FLAHERTY, K. T. 2015. Precision medicine for cancer with next-generation functional diagnostics. </w:t>
      </w:r>
      <w:r w:rsidRPr="00184F25">
        <w:rPr>
          <w:i/>
        </w:rPr>
        <w:t>Nature Reviews Cancer,</w:t>
      </w:r>
      <w:r w:rsidRPr="00184F25">
        <w:t xml:space="preserve"> 15</w:t>
      </w:r>
      <w:r w:rsidRPr="00184F25">
        <w:rPr>
          <w:b/>
        </w:rPr>
        <w:t>,</w:t>
      </w:r>
      <w:r w:rsidRPr="00184F25">
        <w:t xml:space="preserve"> 747-756.</w:t>
      </w:r>
    </w:p>
    <w:p w14:paraId="209D909C" w14:textId="77777777" w:rsidR="00184F25" w:rsidRPr="00184F25" w:rsidRDefault="00184F25" w:rsidP="00184F25">
      <w:pPr>
        <w:pStyle w:val="EndNoteBibliography"/>
        <w:spacing w:after="0"/>
        <w:ind w:left="720" w:hanging="720"/>
      </w:pPr>
      <w:r w:rsidRPr="00184F25">
        <w:t>GATTA, G., CAPOCACCIA R FAU - TRAMA, A., TRAMA A FAU - MARTÍNEZ-GARCÍA, C. &amp; MARTÍNEZ-GARCÍA, C. 2010. The burden of rare cancers in Europe.</w:t>
      </w:r>
    </w:p>
    <w:p w14:paraId="31D28FFA" w14:textId="77777777" w:rsidR="00184F25" w:rsidRPr="00184F25" w:rsidRDefault="00184F25" w:rsidP="00184F25">
      <w:pPr>
        <w:pStyle w:val="EndNoteBibliography"/>
        <w:spacing w:after="0"/>
        <w:ind w:left="720" w:hanging="720"/>
      </w:pPr>
      <w:r w:rsidRPr="00184F25">
        <w:t xml:space="preserve">GEERTZ, C. 1988. </w:t>
      </w:r>
      <w:r w:rsidRPr="00184F25">
        <w:rPr>
          <w:i/>
        </w:rPr>
        <w:t>Works and Lives: The Anthropologist as Author</w:t>
      </w:r>
      <w:r w:rsidRPr="00184F25">
        <w:t>, Stanford University Press.</w:t>
      </w:r>
    </w:p>
    <w:p w14:paraId="3CB32746" w14:textId="77777777" w:rsidR="00184F25" w:rsidRPr="00184F25" w:rsidRDefault="00184F25" w:rsidP="00184F25">
      <w:pPr>
        <w:pStyle w:val="EndNoteBibliography"/>
        <w:spacing w:after="0"/>
        <w:ind w:left="720" w:hanging="720"/>
      </w:pPr>
      <w:r w:rsidRPr="00184F25">
        <w:t xml:space="preserve">GIANNAKOURIS, K. 2008. Ageing characterises the demographic perspectives of the European societies. </w:t>
      </w:r>
      <w:r w:rsidRPr="00184F25">
        <w:rPr>
          <w:i/>
        </w:rPr>
        <w:t>Statistics in focus,</w:t>
      </w:r>
      <w:r w:rsidRPr="00184F25">
        <w:t xml:space="preserve"> 72</w:t>
      </w:r>
      <w:r w:rsidRPr="00184F25">
        <w:rPr>
          <w:b/>
        </w:rPr>
        <w:t>,</w:t>
      </w:r>
      <w:r w:rsidRPr="00184F25">
        <w:t xml:space="preserve"> 2008.</w:t>
      </w:r>
    </w:p>
    <w:p w14:paraId="6E130CB2" w14:textId="77777777" w:rsidR="00184F25" w:rsidRPr="00184F25" w:rsidRDefault="00184F25" w:rsidP="00184F25">
      <w:pPr>
        <w:pStyle w:val="EndNoteBibliography"/>
        <w:spacing w:after="0"/>
        <w:ind w:left="720" w:hanging="720"/>
      </w:pPr>
      <w:r w:rsidRPr="00184F25">
        <w:t xml:space="preserve">GIBSON, R. 1998. The Robert Wood Johnson Foundation Grant-making Strategies to Improve Care at the End of Life. </w:t>
      </w:r>
      <w:r w:rsidRPr="00184F25">
        <w:rPr>
          <w:i/>
        </w:rPr>
        <w:t>Journal of Palliative Medicine,</w:t>
      </w:r>
      <w:r w:rsidRPr="00184F25">
        <w:t xml:space="preserve"> 1</w:t>
      </w:r>
      <w:r w:rsidRPr="00184F25">
        <w:rPr>
          <w:b/>
        </w:rPr>
        <w:t>,</w:t>
      </w:r>
      <w:r w:rsidRPr="00184F25">
        <w:t xml:space="preserve"> 415-417.</w:t>
      </w:r>
    </w:p>
    <w:p w14:paraId="6BBDA4B1" w14:textId="77777777" w:rsidR="00184F25" w:rsidRPr="00184F25" w:rsidRDefault="00184F25" w:rsidP="00184F25">
      <w:pPr>
        <w:pStyle w:val="EndNoteBibliography"/>
        <w:spacing w:after="0"/>
        <w:ind w:left="720" w:hanging="720"/>
      </w:pPr>
      <w:r w:rsidRPr="00184F25">
        <w:t xml:space="preserve">GIEZENDANNER, S., JUNG, C., BANDERET, H.-R., OTTE, I. C., GUDAT, H., HALLER, D. M., ELGER, B. S., ZEMP, E. &amp; BALLY, K. 2017. General practitioners’ attitudes towards essential competencies in end-of-life care: A cross-sectional survey. </w:t>
      </w:r>
      <w:r w:rsidRPr="00184F25">
        <w:rPr>
          <w:i/>
        </w:rPr>
        <w:t>PloS one,</w:t>
      </w:r>
      <w:r w:rsidRPr="00184F25">
        <w:t xml:space="preserve"> 12</w:t>
      </w:r>
      <w:r w:rsidRPr="00184F25">
        <w:rPr>
          <w:b/>
        </w:rPr>
        <w:t>,</w:t>
      </w:r>
      <w:r w:rsidRPr="00184F25">
        <w:t xml:space="preserve"> e0170168.</w:t>
      </w:r>
    </w:p>
    <w:p w14:paraId="4A7734EE" w14:textId="77777777" w:rsidR="00184F25" w:rsidRPr="00184F25" w:rsidRDefault="00184F25" w:rsidP="00184F25">
      <w:pPr>
        <w:pStyle w:val="EndNoteBibliography"/>
        <w:spacing w:after="0"/>
        <w:ind w:left="720" w:hanging="720"/>
      </w:pPr>
      <w:r w:rsidRPr="00184F25">
        <w:t xml:space="preserve">GIVLER, A., BHATT, H. &amp; MAANI-FOGELMAN, P. A. 2021. The Importance Of Cultural Competence in Pain and Palliative Care. </w:t>
      </w:r>
      <w:r w:rsidRPr="00184F25">
        <w:rPr>
          <w:i/>
        </w:rPr>
        <w:t>StatPearls.</w:t>
      </w:r>
      <w:r w:rsidRPr="00184F25">
        <w:t xml:space="preserve"> Treasure Island (FL).</w:t>
      </w:r>
    </w:p>
    <w:p w14:paraId="766E4B12" w14:textId="77777777" w:rsidR="00184F25" w:rsidRPr="00184F25" w:rsidRDefault="00184F25" w:rsidP="00184F25">
      <w:pPr>
        <w:pStyle w:val="EndNoteBibliography"/>
        <w:spacing w:after="0"/>
        <w:ind w:left="720" w:hanging="720"/>
      </w:pPr>
      <w:r w:rsidRPr="00184F25">
        <w:t>GORDON, E. J. &amp; DAUGHERTY, C. K. 2003. 'Hitting you over the head': oncologists' disclosure of prognosis to advanced cancer patients.</w:t>
      </w:r>
    </w:p>
    <w:p w14:paraId="7E39288A" w14:textId="77777777" w:rsidR="00184F25" w:rsidRPr="00184F25" w:rsidRDefault="00184F25" w:rsidP="00184F25">
      <w:pPr>
        <w:pStyle w:val="EndNoteBibliography"/>
        <w:spacing w:after="0"/>
        <w:ind w:left="720" w:hanging="720"/>
      </w:pPr>
      <w:r w:rsidRPr="00184F25">
        <w:t xml:space="preserve">GREAR, A. 2015. Deconstructing Anthropos: a critical legal reflection on 'Anthropocentric' law and Anthropocene 'humanity' </w:t>
      </w:r>
      <w:r w:rsidRPr="00184F25">
        <w:rPr>
          <w:i/>
        </w:rPr>
        <w:t xml:space="preserve">Law and Critique  </w:t>
      </w:r>
      <w:r w:rsidRPr="00184F25">
        <w:t>26 (3) pp. 225-249.</w:t>
      </w:r>
    </w:p>
    <w:p w14:paraId="1ABD9C90" w14:textId="77777777" w:rsidR="00184F25" w:rsidRPr="00184F25" w:rsidRDefault="00184F25" w:rsidP="00184F25">
      <w:pPr>
        <w:pStyle w:val="EndNoteBibliography"/>
        <w:spacing w:after="0"/>
        <w:ind w:left="720" w:hanging="720"/>
      </w:pPr>
      <w:r w:rsidRPr="00184F25">
        <w:t xml:space="preserve">HAMMERSLEY, M. 1992. Some reflections on ethnography and validity. </w:t>
      </w:r>
      <w:r w:rsidRPr="00184F25">
        <w:rPr>
          <w:i/>
        </w:rPr>
        <w:t>Qualitative studies in education,</w:t>
      </w:r>
      <w:r w:rsidRPr="00184F25">
        <w:t xml:space="preserve"> 5</w:t>
      </w:r>
      <w:r w:rsidRPr="00184F25">
        <w:rPr>
          <w:b/>
        </w:rPr>
        <w:t>,</w:t>
      </w:r>
      <w:r w:rsidRPr="00184F25">
        <w:t xml:space="preserve"> 195-203.</w:t>
      </w:r>
    </w:p>
    <w:p w14:paraId="6516BDB2" w14:textId="77777777" w:rsidR="00184F25" w:rsidRPr="00184F25" w:rsidRDefault="00184F25" w:rsidP="00184F25">
      <w:pPr>
        <w:pStyle w:val="EndNoteBibliography"/>
        <w:spacing w:after="0"/>
        <w:ind w:left="720" w:hanging="720"/>
      </w:pPr>
      <w:r w:rsidRPr="00184F25">
        <w:t xml:space="preserve">HANDWERKER, W. P. 2001. </w:t>
      </w:r>
      <w:r w:rsidRPr="00184F25">
        <w:rPr>
          <w:i/>
        </w:rPr>
        <w:t xml:space="preserve">Quick ethnography, </w:t>
      </w:r>
      <w:r w:rsidRPr="00184F25">
        <w:t>Walnut Creek, Calif. ; Oxford, AltaMira Press.</w:t>
      </w:r>
    </w:p>
    <w:p w14:paraId="0383A55D" w14:textId="77777777" w:rsidR="00184F25" w:rsidRPr="00184F25" w:rsidRDefault="00184F25" w:rsidP="00184F25">
      <w:pPr>
        <w:pStyle w:val="EndNoteBibliography"/>
        <w:spacing w:after="0"/>
        <w:ind w:left="720" w:hanging="720"/>
      </w:pPr>
      <w:r w:rsidRPr="00184F25">
        <w:t xml:space="preserve">HARPER, I. 2007. Translating ethics: Researching public health and medical practices in Nepal. </w:t>
      </w:r>
      <w:r w:rsidRPr="00184F25">
        <w:rPr>
          <w:i/>
        </w:rPr>
        <w:t>Social Science &amp; Medicine,</w:t>
      </w:r>
      <w:r w:rsidRPr="00184F25">
        <w:t xml:space="preserve"> 65</w:t>
      </w:r>
      <w:r w:rsidRPr="00184F25">
        <w:rPr>
          <w:b/>
        </w:rPr>
        <w:t>,</w:t>
      </w:r>
      <w:r w:rsidRPr="00184F25">
        <w:t xml:space="preserve"> 2235-2247.</w:t>
      </w:r>
    </w:p>
    <w:p w14:paraId="24333B94" w14:textId="77777777" w:rsidR="00184F25" w:rsidRPr="00184F25" w:rsidRDefault="00184F25" w:rsidP="00184F25">
      <w:pPr>
        <w:pStyle w:val="EndNoteBibliography"/>
        <w:spacing w:after="0"/>
        <w:ind w:left="720" w:hanging="720"/>
      </w:pPr>
      <w:r w:rsidRPr="00184F25">
        <w:t xml:space="preserve">HARPER, S. 2014. </w:t>
      </w:r>
      <w:r w:rsidRPr="00184F25">
        <w:rPr>
          <w:i/>
        </w:rPr>
        <w:t>Ageing societies</w:t>
      </w:r>
      <w:r w:rsidRPr="00184F25">
        <w:t>, Routledge.</w:t>
      </w:r>
    </w:p>
    <w:p w14:paraId="6CD573CF" w14:textId="77777777" w:rsidR="00184F25" w:rsidRPr="00184F25" w:rsidRDefault="00184F25" w:rsidP="00184F25">
      <w:pPr>
        <w:pStyle w:val="EndNoteBibliography"/>
        <w:spacing w:after="0"/>
        <w:ind w:left="720" w:hanging="720"/>
      </w:pPr>
      <w:r w:rsidRPr="00184F25">
        <w:t>HIGGINSON, I. 1993. Palliative care: a review of past changes and future trends.</w:t>
      </w:r>
    </w:p>
    <w:p w14:paraId="5476D54B" w14:textId="77777777" w:rsidR="00184F25" w:rsidRPr="00184F25" w:rsidRDefault="00184F25" w:rsidP="00184F25">
      <w:pPr>
        <w:pStyle w:val="EndNoteBibliography"/>
        <w:spacing w:after="0"/>
        <w:ind w:left="720" w:hanging="720"/>
      </w:pPr>
      <w:r w:rsidRPr="00184F25">
        <w:t xml:space="preserve">HOBBS, C. A., MAY, T., HOBBS, D., HOBBS &amp; MAY 2002. </w:t>
      </w:r>
      <w:r w:rsidRPr="00184F25">
        <w:rPr>
          <w:i/>
        </w:rPr>
        <w:t>Interpreting the field</w:t>
      </w:r>
      <w:r w:rsidRPr="00184F25">
        <w:t>, Oxford.</w:t>
      </w:r>
    </w:p>
    <w:p w14:paraId="007FD1ED" w14:textId="77777777" w:rsidR="00184F25" w:rsidRPr="00184F25" w:rsidRDefault="00184F25" w:rsidP="00184F25">
      <w:pPr>
        <w:pStyle w:val="EndNoteBibliography"/>
        <w:spacing w:after="0"/>
        <w:ind w:left="720" w:hanging="720"/>
      </w:pPr>
      <w:r w:rsidRPr="00184F25">
        <w:t xml:space="preserve">HOUGHTON, C., CASEY, D., SHAW, D. &amp; MURPHY, K. 2013. Rigour in qualitative case-study research. </w:t>
      </w:r>
      <w:r w:rsidRPr="00184F25">
        <w:rPr>
          <w:i/>
        </w:rPr>
        <w:t>Nurse researcher,</w:t>
      </w:r>
      <w:r w:rsidRPr="00184F25">
        <w:t xml:space="preserve"> 20.</w:t>
      </w:r>
    </w:p>
    <w:p w14:paraId="538777F0" w14:textId="77777777" w:rsidR="00184F25" w:rsidRPr="00184F25" w:rsidRDefault="00184F25" w:rsidP="00184F25">
      <w:pPr>
        <w:pStyle w:val="EndNoteBibliography"/>
        <w:spacing w:after="0"/>
        <w:ind w:left="720" w:hanging="720"/>
      </w:pPr>
      <w:r w:rsidRPr="00184F25">
        <w:t xml:space="preserve">INGOLD, T. 2000. </w:t>
      </w:r>
      <w:r w:rsidRPr="00184F25">
        <w:rPr>
          <w:i/>
        </w:rPr>
        <w:t>The perception of the environment: essays on livelihood, dwelling and skill</w:t>
      </w:r>
      <w:r w:rsidRPr="00184F25">
        <w:t>, Psychology Press.</w:t>
      </w:r>
    </w:p>
    <w:p w14:paraId="1DD045A8" w14:textId="77777777" w:rsidR="00184F25" w:rsidRPr="00184F25" w:rsidRDefault="00184F25" w:rsidP="00184F25">
      <w:pPr>
        <w:pStyle w:val="EndNoteBibliography"/>
        <w:spacing w:after="0"/>
        <w:ind w:left="720" w:hanging="720"/>
      </w:pPr>
      <w:r w:rsidRPr="00184F25">
        <w:t>INGOLD, T. Anthropology is not ethnography.  Proceedings of the British Academy, 2008. 69-92.</w:t>
      </w:r>
    </w:p>
    <w:p w14:paraId="135BB516" w14:textId="77777777" w:rsidR="00184F25" w:rsidRPr="00184F25" w:rsidRDefault="00184F25" w:rsidP="00184F25">
      <w:pPr>
        <w:pStyle w:val="EndNoteBibliography"/>
        <w:spacing w:after="0"/>
        <w:ind w:left="720" w:hanging="720"/>
      </w:pPr>
      <w:r w:rsidRPr="00184F25">
        <w:t xml:space="preserve">IPSOS, M. 2011. Attitudes towards death and dying in the east of England. </w:t>
      </w:r>
      <w:r w:rsidRPr="00184F25">
        <w:rPr>
          <w:i/>
        </w:rPr>
        <w:t>IPSOS MORI</w:t>
      </w:r>
      <w:r w:rsidRPr="00184F25">
        <w:t>.</w:t>
      </w:r>
    </w:p>
    <w:p w14:paraId="43C93D7D" w14:textId="77777777" w:rsidR="00184F25" w:rsidRPr="00184F25" w:rsidRDefault="00184F25" w:rsidP="00184F25">
      <w:pPr>
        <w:pStyle w:val="EndNoteBibliography"/>
        <w:spacing w:after="0"/>
        <w:ind w:left="720" w:hanging="720"/>
      </w:pPr>
      <w:r w:rsidRPr="00184F25">
        <w:t xml:space="preserve">JESSOR, R. E., COLBY, A. E. &amp; SHWEDER, R. A. E. 1996. </w:t>
      </w:r>
      <w:r w:rsidRPr="00184F25">
        <w:rPr>
          <w:i/>
        </w:rPr>
        <w:t xml:space="preserve">Ethnography and human development: Context and meaning in social inquiry, </w:t>
      </w:r>
      <w:r w:rsidRPr="00184F25">
        <w:t>Chicago, IL, US, The University of Chicago Press.</w:t>
      </w:r>
    </w:p>
    <w:p w14:paraId="06A65BB0" w14:textId="77777777" w:rsidR="00184F25" w:rsidRPr="00184F25" w:rsidRDefault="00184F25" w:rsidP="00184F25">
      <w:pPr>
        <w:pStyle w:val="EndNoteBibliography"/>
        <w:spacing w:after="0"/>
        <w:ind w:left="720" w:hanging="720"/>
      </w:pPr>
      <w:r w:rsidRPr="00184F25">
        <w:t xml:space="preserve">JUNG, H. Y. 2002. Enlightenment and the Question of the Other: A Postmodern Audition. </w:t>
      </w:r>
      <w:r w:rsidRPr="00184F25">
        <w:rPr>
          <w:i/>
        </w:rPr>
        <w:t>Human Studies,</w:t>
      </w:r>
      <w:r w:rsidRPr="00184F25">
        <w:t xml:space="preserve"> 25</w:t>
      </w:r>
      <w:r w:rsidRPr="00184F25">
        <w:rPr>
          <w:b/>
        </w:rPr>
        <w:t>,</w:t>
      </w:r>
      <w:r w:rsidRPr="00184F25">
        <w:t xml:space="preserve"> 297-306.</w:t>
      </w:r>
    </w:p>
    <w:p w14:paraId="2439D1C3" w14:textId="77777777" w:rsidR="00184F25" w:rsidRPr="00184F25" w:rsidRDefault="00184F25" w:rsidP="00184F25">
      <w:pPr>
        <w:pStyle w:val="EndNoteBibliography"/>
        <w:spacing w:after="0"/>
        <w:ind w:left="720" w:hanging="720"/>
      </w:pPr>
      <w:r w:rsidRPr="00184F25">
        <w:t xml:space="preserve">KAPLAN-MYRTH, N. 2007. Interpreting people as they interpret themselves: narrative in medical anthropology and family medicine. </w:t>
      </w:r>
      <w:r w:rsidRPr="00184F25">
        <w:rPr>
          <w:i/>
        </w:rPr>
        <w:t>Canadian family physician Medecin de famille canadien,</w:t>
      </w:r>
      <w:r w:rsidRPr="00184F25">
        <w:t xml:space="preserve"> 53</w:t>
      </w:r>
      <w:r w:rsidRPr="00184F25">
        <w:rPr>
          <w:b/>
        </w:rPr>
        <w:t>,</w:t>
      </w:r>
      <w:r w:rsidRPr="00184F25">
        <w:t xml:space="preserve"> 1268-1269.</w:t>
      </w:r>
    </w:p>
    <w:p w14:paraId="4391D8A4" w14:textId="77777777" w:rsidR="00184F25" w:rsidRPr="00184F25" w:rsidRDefault="00184F25" w:rsidP="00184F25">
      <w:pPr>
        <w:pStyle w:val="EndNoteBibliography"/>
        <w:spacing w:after="0"/>
        <w:ind w:left="720" w:hanging="720"/>
      </w:pPr>
      <w:r w:rsidRPr="00184F25">
        <w:t>KAZDAGLIS, G. A., ARNAOUTOGLOU, C., KARYPIDIS, D., MEMEKIDOU, G., SPANOS, G. &amp; PAPADOPOULOS, O. 2010. Disclosing the truth to terminal cancer patients: a discussion of ethical and cultural issues.</w:t>
      </w:r>
    </w:p>
    <w:p w14:paraId="0216E3A5" w14:textId="77777777" w:rsidR="00184F25" w:rsidRPr="00184F25" w:rsidRDefault="00184F25" w:rsidP="00184F25">
      <w:pPr>
        <w:pStyle w:val="EndNoteBibliography"/>
        <w:spacing w:after="0"/>
        <w:ind w:left="720" w:hanging="720"/>
      </w:pPr>
      <w:r w:rsidRPr="00184F25">
        <w:t xml:space="preserve">KEESING, F. M. 1965. </w:t>
      </w:r>
      <w:r w:rsidRPr="00184F25">
        <w:rPr>
          <w:i/>
        </w:rPr>
        <w:t>Cultural Anthropology</w:t>
      </w:r>
      <w:r w:rsidRPr="00184F25">
        <w:t>, Mittal Publications.</w:t>
      </w:r>
    </w:p>
    <w:p w14:paraId="6D306602" w14:textId="77777777" w:rsidR="00184F25" w:rsidRPr="00184F25" w:rsidRDefault="00184F25" w:rsidP="00184F25">
      <w:pPr>
        <w:pStyle w:val="EndNoteBibliography"/>
        <w:spacing w:after="0"/>
        <w:ind w:left="720" w:hanging="720"/>
      </w:pPr>
      <w:r w:rsidRPr="00184F25">
        <w:t xml:space="preserve">KING, L. S. 1951. The Meaning of Medical Diagnosis </w:t>
      </w:r>
      <w:r w:rsidRPr="00184F25">
        <w:rPr>
          <w:i/>
        </w:rPr>
        <w:t>ETC: A Review of General Semantics,</w:t>
      </w:r>
      <w:r w:rsidRPr="00184F25">
        <w:t xml:space="preserve"> 8</w:t>
      </w:r>
      <w:r w:rsidRPr="00184F25">
        <w:rPr>
          <w:b/>
        </w:rPr>
        <w:t>,</w:t>
      </w:r>
      <w:r w:rsidRPr="00184F25">
        <w:t xml:space="preserve"> 202-211.</w:t>
      </w:r>
    </w:p>
    <w:p w14:paraId="3F9B19A8" w14:textId="77777777" w:rsidR="00184F25" w:rsidRPr="00184F25" w:rsidRDefault="00184F25" w:rsidP="00184F25">
      <w:pPr>
        <w:pStyle w:val="EndNoteBibliography"/>
        <w:spacing w:after="0"/>
        <w:ind w:left="720" w:hanging="720"/>
      </w:pPr>
      <w:r w:rsidRPr="00184F25">
        <w:t xml:space="preserve">KIRÁLY V, I. 2011. The Meaning of Life – And the Possibility of Human Illness – Prolegomena. </w:t>
      </w:r>
      <w:r w:rsidRPr="00184F25">
        <w:rPr>
          <w:i/>
        </w:rPr>
        <w:t>Philobiblom - Transilvanian Journal of Multidisciplinary Research in Humanities,</w:t>
      </w:r>
      <w:r w:rsidRPr="00184F25">
        <w:t xml:space="preserve"> 16.</w:t>
      </w:r>
    </w:p>
    <w:p w14:paraId="37040157" w14:textId="77777777" w:rsidR="00184F25" w:rsidRPr="00184F25" w:rsidRDefault="00184F25" w:rsidP="00184F25">
      <w:pPr>
        <w:pStyle w:val="EndNoteBibliography"/>
        <w:spacing w:after="0"/>
        <w:ind w:left="720" w:hanging="720"/>
      </w:pPr>
      <w:r w:rsidRPr="00184F25">
        <w:t xml:space="preserve">KLEINMAN, A. 1980. </w:t>
      </w:r>
      <w:r w:rsidRPr="00184F25">
        <w:rPr>
          <w:i/>
        </w:rPr>
        <w:t>Patients and healers in the context of culture: An exploration of the borderland between anthropology, medicine, and psychiatry</w:t>
      </w:r>
      <w:r w:rsidRPr="00184F25">
        <w:t>, Univ of California Press.</w:t>
      </w:r>
    </w:p>
    <w:p w14:paraId="23B91647" w14:textId="77777777" w:rsidR="00184F25" w:rsidRPr="00184F25" w:rsidRDefault="00184F25" w:rsidP="00184F25">
      <w:pPr>
        <w:pStyle w:val="EndNoteBibliography"/>
        <w:spacing w:after="0"/>
        <w:ind w:left="720" w:hanging="720"/>
      </w:pPr>
      <w:r w:rsidRPr="00184F25">
        <w:t xml:space="preserve">KLEINMAN, A., EISENBERG, L. &amp; GOOD, B. 1978. Culture, illness, and care: clinical lessons from anthropologic and cross-cultural research. </w:t>
      </w:r>
      <w:r w:rsidRPr="00184F25">
        <w:rPr>
          <w:i/>
        </w:rPr>
        <w:t>Annals of internal medicine,</w:t>
      </w:r>
      <w:r w:rsidRPr="00184F25">
        <w:t xml:space="preserve"> 88</w:t>
      </w:r>
      <w:r w:rsidRPr="00184F25">
        <w:rPr>
          <w:b/>
        </w:rPr>
        <w:t>,</w:t>
      </w:r>
      <w:r w:rsidRPr="00184F25">
        <w:t xml:space="preserve"> 251-258.</w:t>
      </w:r>
    </w:p>
    <w:p w14:paraId="10E34380" w14:textId="77777777" w:rsidR="00184F25" w:rsidRPr="00184F25" w:rsidRDefault="00184F25" w:rsidP="00184F25">
      <w:pPr>
        <w:pStyle w:val="EndNoteBibliography"/>
        <w:spacing w:after="0"/>
        <w:ind w:left="720" w:hanging="720"/>
      </w:pPr>
      <w:r w:rsidRPr="00184F25">
        <w:t xml:space="preserve">KO, W., BECCARO, M., MICCINESI, G., VAN CASTEREN, V., DONKER, G. A., ONWUTEAKA-PHILIPSEN, B., ESPÍ, M. T. M., DELIENS, L., COSTANTINI, M. &amp; VAN DEN BLOCK, L. 2013. Awareness of general practitioners concerning cancer patients’ preferences for place of death: evidence from four European countries. </w:t>
      </w:r>
      <w:r w:rsidRPr="00184F25">
        <w:rPr>
          <w:i/>
        </w:rPr>
        <w:t>European Journal of Cancer,</w:t>
      </w:r>
      <w:r w:rsidRPr="00184F25">
        <w:t xml:space="preserve"> 49</w:t>
      </w:r>
      <w:r w:rsidRPr="00184F25">
        <w:rPr>
          <w:b/>
        </w:rPr>
        <w:t>,</w:t>
      </w:r>
      <w:r w:rsidRPr="00184F25">
        <w:t xml:space="preserve"> 1967-1974.</w:t>
      </w:r>
    </w:p>
    <w:p w14:paraId="39EE16AA" w14:textId="77777777" w:rsidR="00184F25" w:rsidRPr="00184F25" w:rsidRDefault="00184F25" w:rsidP="00184F25">
      <w:pPr>
        <w:pStyle w:val="EndNoteBibliography"/>
        <w:spacing w:after="0"/>
        <w:ind w:left="720" w:hanging="720"/>
      </w:pPr>
      <w:r w:rsidRPr="00184F25">
        <w:t xml:space="preserve">KOPNINA, H. 2012. Toward conservational anthropology: addressing anthropocentric bias in anthropology. </w:t>
      </w:r>
      <w:r w:rsidRPr="00184F25">
        <w:rPr>
          <w:i/>
        </w:rPr>
        <w:t>Dialectical Anthropology,</w:t>
      </w:r>
      <w:r w:rsidRPr="00184F25">
        <w:t xml:space="preserve"> 36</w:t>
      </w:r>
      <w:r w:rsidRPr="00184F25">
        <w:rPr>
          <w:b/>
        </w:rPr>
        <w:t>,</w:t>
      </w:r>
      <w:r w:rsidRPr="00184F25">
        <w:t xml:space="preserve"> 127-146.</w:t>
      </w:r>
    </w:p>
    <w:p w14:paraId="2B6D2CC7" w14:textId="77777777" w:rsidR="00184F25" w:rsidRPr="00184F25" w:rsidRDefault="00184F25" w:rsidP="00184F25">
      <w:pPr>
        <w:pStyle w:val="EndNoteBibliography"/>
        <w:spacing w:after="0"/>
        <w:ind w:left="720" w:hanging="720"/>
      </w:pPr>
      <w:r w:rsidRPr="00184F25">
        <w:t xml:space="preserve">LAMBERT, H. &amp; MCKEVITT, C. 2002. Anthropology in health research: from qualitative methods to multidisciplinarity. </w:t>
      </w:r>
      <w:r w:rsidRPr="00184F25">
        <w:rPr>
          <w:i/>
        </w:rPr>
        <w:t>BMJ,</w:t>
      </w:r>
      <w:r w:rsidRPr="00184F25">
        <w:t xml:space="preserve"> 325</w:t>
      </w:r>
      <w:r w:rsidRPr="00184F25">
        <w:rPr>
          <w:b/>
        </w:rPr>
        <w:t>,</w:t>
      </w:r>
      <w:r w:rsidRPr="00184F25">
        <w:t xml:space="preserve"> 210-213.</w:t>
      </w:r>
    </w:p>
    <w:p w14:paraId="50B646EB" w14:textId="77777777" w:rsidR="00184F25" w:rsidRPr="00184F25" w:rsidRDefault="00184F25" w:rsidP="00184F25">
      <w:pPr>
        <w:pStyle w:val="EndNoteBibliography"/>
        <w:spacing w:after="0"/>
        <w:ind w:left="720" w:hanging="720"/>
      </w:pPr>
      <w:r w:rsidRPr="00184F25">
        <w:t xml:space="preserve">LATIMER, J. E. 2008. </w:t>
      </w:r>
      <w:r w:rsidRPr="00184F25">
        <w:rPr>
          <w:i/>
        </w:rPr>
        <w:t>Creating text, analysing text: A note on ethnography, writing and power</w:t>
      </w:r>
      <w:r w:rsidRPr="00184F25">
        <w:t>, Cardiff School of Social Sciences, Cardiff University.</w:t>
      </w:r>
    </w:p>
    <w:p w14:paraId="70162A9C" w14:textId="77777777" w:rsidR="00184F25" w:rsidRPr="00184F25" w:rsidRDefault="00184F25" w:rsidP="00184F25">
      <w:pPr>
        <w:pStyle w:val="EndNoteBibliography"/>
        <w:spacing w:after="0"/>
        <w:ind w:left="720" w:hanging="720"/>
      </w:pPr>
      <w:r w:rsidRPr="00184F25">
        <w:t xml:space="preserve">LEPLEGE, A. &amp; HUNT, S. 1997. The problem of quality of life in medicine. </w:t>
      </w:r>
      <w:r w:rsidRPr="00184F25">
        <w:rPr>
          <w:i/>
        </w:rPr>
        <w:t>JAMA,</w:t>
      </w:r>
      <w:r w:rsidRPr="00184F25">
        <w:t xml:space="preserve"> 278</w:t>
      </w:r>
      <w:r w:rsidRPr="00184F25">
        <w:rPr>
          <w:b/>
        </w:rPr>
        <w:t>,</w:t>
      </w:r>
      <w:r w:rsidRPr="00184F25">
        <w:t xml:space="preserve"> 47-50.</w:t>
      </w:r>
    </w:p>
    <w:p w14:paraId="0F2B7E70" w14:textId="77777777" w:rsidR="00184F25" w:rsidRPr="00184F25" w:rsidRDefault="00184F25" w:rsidP="00184F25">
      <w:pPr>
        <w:pStyle w:val="EndNoteBibliography"/>
        <w:spacing w:after="0"/>
        <w:ind w:left="720" w:hanging="720"/>
      </w:pPr>
      <w:r w:rsidRPr="00184F25">
        <w:t xml:space="preserve">LEVIN, J. S. 1994. Religion and health: Is there an association, is it valid, and is it causal? </w:t>
      </w:r>
      <w:r w:rsidRPr="00184F25">
        <w:rPr>
          <w:i/>
        </w:rPr>
        <w:t>Social Science &amp; Medicine,</w:t>
      </w:r>
      <w:r w:rsidRPr="00184F25">
        <w:t xml:space="preserve"> 38</w:t>
      </w:r>
      <w:r w:rsidRPr="00184F25">
        <w:rPr>
          <w:b/>
        </w:rPr>
        <w:t>,</w:t>
      </w:r>
      <w:r w:rsidRPr="00184F25">
        <w:t xml:space="preserve"> 1475-1482.</w:t>
      </w:r>
    </w:p>
    <w:p w14:paraId="6E7ED225" w14:textId="77777777" w:rsidR="00184F25" w:rsidRPr="00184F25" w:rsidRDefault="00184F25" w:rsidP="00184F25">
      <w:pPr>
        <w:pStyle w:val="EndNoteBibliography"/>
        <w:spacing w:after="0"/>
        <w:ind w:left="720" w:hanging="720"/>
      </w:pPr>
      <w:r w:rsidRPr="00184F25">
        <w:t xml:space="preserve">LINDSAY, G. M. 2008. Who you are as a person is who you are as a nurse. </w:t>
      </w:r>
      <w:r w:rsidRPr="00184F25">
        <w:rPr>
          <w:i/>
        </w:rPr>
        <w:t>From experience to relationships: Reconstructing ourselves in education and healthcare. Charlotte, NC: Information Age Publishing Inc</w:t>
      </w:r>
      <w:r w:rsidRPr="00184F25">
        <w:rPr>
          <w:b/>
        </w:rPr>
        <w:t>,</w:t>
      </w:r>
      <w:r w:rsidRPr="00184F25">
        <w:t xml:space="preserve"> 19-36.</w:t>
      </w:r>
    </w:p>
    <w:p w14:paraId="3F358E50" w14:textId="77777777" w:rsidR="00184F25" w:rsidRPr="00184F25" w:rsidRDefault="00184F25" w:rsidP="00184F25">
      <w:pPr>
        <w:pStyle w:val="EndNoteBibliography"/>
        <w:spacing w:after="0"/>
        <w:ind w:left="720" w:hanging="720"/>
      </w:pPr>
      <w:r w:rsidRPr="00184F25">
        <w:t xml:space="preserve">LINDSAY, G. M. &amp; SCHWIND, J. K. 2016. Narrative inquiry: Experience matters. </w:t>
      </w:r>
      <w:r w:rsidRPr="00184F25">
        <w:rPr>
          <w:i/>
        </w:rPr>
        <w:t>Canadian Journal of Nursing Research,</w:t>
      </w:r>
      <w:r w:rsidRPr="00184F25">
        <w:t xml:space="preserve"> 48</w:t>
      </w:r>
      <w:r w:rsidRPr="00184F25">
        <w:rPr>
          <w:b/>
        </w:rPr>
        <w:t>,</w:t>
      </w:r>
      <w:r w:rsidRPr="00184F25">
        <w:t xml:space="preserve"> 14-20.</w:t>
      </w:r>
    </w:p>
    <w:p w14:paraId="6159B1AB" w14:textId="77777777" w:rsidR="00184F25" w:rsidRPr="00184F25" w:rsidRDefault="00184F25" w:rsidP="00184F25">
      <w:pPr>
        <w:pStyle w:val="EndNoteBibliography"/>
        <w:spacing w:after="0"/>
        <w:ind w:left="720" w:hanging="720"/>
      </w:pPr>
      <w:r w:rsidRPr="00184F25">
        <w:t xml:space="preserve">MACLEOD, R., WILSON, D. M., CRANDALL, J. &amp; AUSTIN, P. 2019. Death Anxiety Among New Zealanders: The Predictive Roles of Religion, Spirituality, and Family Connection. </w:t>
      </w:r>
      <w:r w:rsidRPr="00184F25">
        <w:rPr>
          <w:i/>
        </w:rPr>
        <w:t>OMEGA - Journal of Death and Dying,</w:t>
      </w:r>
      <w:r w:rsidRPr="00184F25">
        <w:t xml:space="preserve"> 80</w:t>
      </w:r>
      <w:r w:rsidRPr="00184F25">
        <w:rPr>
          <w:b/>
        </w:rPr>
        <w:t>,</w:t>
      </w:r>
      <w:r w:rsidRPr="00184F25">
        <w:t xml:space="preserve"> 3-19.</w:t>
      </w:r>
    </w:p>
    <w:p w14:paraId="4B28BF17" w14:textId="77777777" w:rsidR="00184F25" w:rsidRPr="00184F25" w:rsidRDefault="00184F25" w:rsidP="00184F25">
      <w:pPr>
        <w:pStyle w:val="EndNoteBibliography"/>
        <w:spacing w:after="0"/>
        <w:ind w:left="720" w:hanging="720"/>
      </w:pPr>
      <w:r w:rsidRPr="00184F25">
        <w:t xml:space="preserve">MAGGIO, R. 2014. The anthropology of storytelling and the storytelling of anthropology. </w:t>
      </w:r>
      <w:r w:rsidRPr="00184F25">
        <w:rPr>
          <w:i/>
        </w:rPr>
        <w:t>Journal of comparative Research in Anthropology and Sociology,</w:t>
      </w:r>
      <w:r w:rsidRPr="00184F25">
        <w:t xml:space="preserve"> 5</w:t>
      </w:r>
      <w:r w:rsidRPr="00184F25">
        <w:rPr>
          <w:b/>
        </w:rPr>
        <w:t>,</w:t>
      </w:r>
      <w:r w:rsidRPr="00184F25">
        <w:t xml:space="preserve"> 89-106.</w:t>
      </w:r>
    </w:p>
    <w:p w14:paraId="7268D86E" w14:textId="77777777" w:rsidR="00184F25" w:rsidRPr="00184F25" w:rsidRDefault="00184F25" w:rsidP="00184F25">
      <w:pPr>
        <w:pStyle w:val="EndNoteBibliography"/>
        <w:spacing w:after="0"/>
        <w:ind w:left="720" w:hanging="720"/>
      </w:pPr>
      <w:r w:rsidRPr="00184F25">
        <w:t xml:space="preserve">MALINOWSKI, B. 1922. Ethnology and the Study of Society. </w:t>
      </w:r>
      <w:r w:rsidRPr="00184F25">
        <w:rPr>
          <w:i/>
        </w:rPr>
        <w:t>Economica</w:t>
      </w:r>
      <w:r w:rsidRPr="00184F25">
        <w:rPr>
          <w:b/>
        </w:rPr>
        <w:t>,</w:t>
      </w:r>
      <w:r w:rsidRPr="00184F25">
        <w:t xml:space="preserve"> 208-219.</w:t>
      </w:r>
    </w:p>
    <w:p w14:paraId="04E43FA9" w14:textId="77777777" w:rsidR="00184F25" w:rsidRPr="00184F25" w:rsidRDefault="00184F25" w:rsidP="00184F25">
      <w:pPr>
        <w:pStyle w:val="EndNoteBibliography"/>
        <w:spacing w:after="0"/>
        <w:ind w:left="720" w:hanging="720"/>
      </w:pPr>
      <w:r w:rsidRPr="00184F25">
        <w:t xml:space="preserve">MCDONOUGH, J., ELIOTT, J., NEUHAUS, S., REID, J. &amp; BUTOW, P. 2019. Health‐related quality of life, psychosocial functioning, and unmet health needs in patients with sarcoma: a systematic review. </w:t>
      </w:r>
      <w:r w:rsidRPr="00184F25">
        <w:rPr>
          <w:i/>
        </w:rPr>
        <w:t>Psycho‐oncology,</w:t>
      </w:r>
      <w:r w:rsidRPr="00184F25">
        <w:t xml:space="preserve"> 28</w:t>
      </w:r>
      <w:r w:rsidRPr="00184F25">
        <w:rPr>
          <w:b/>
        </w:rPr>
        <w:t>,</w:t>
      </w:r>
      <w:r w:rsidRPr="00184F25">
        <w:t xml:space="preserve"> 653-664.</w:t>
      </w:r>
    </w:p>
    <w:p w14:paraId="78F991E7" w14:textId="77777777" w:rsidR="00184F25" w:rsidRPr="00184F25" w:rsidRDefault="00184F25" w:rsidP="00184F25">
      <w:pPr>
        <w:pStyle w:val="EndNoteBibliography"/>
        <w:spacing w:after="0"/>
        <w:ind w:left="720" w:hanging="720"/>
      </w:pPr>
      <w:r w:rsidRPr="00184F25">
        <w:t xml:space="preserve">MCINTOSH, J. 1977. </w:t>
      </w:r>
      <w:r w:rsidRPr="00184F25">
        <w:rPr>
          <w:i/>
        </w:rPr>
        <w:t>Communication and Awareness in a Cancer Ward</w:t>
      </w:r>
      <w:r w:rsidRPr="00184F25">
        <w:t>, C. Helm.</w:t>
      </w:r>
    </w:p>
    <w:p w14:paraId="6ABF79A4" w14:textId="77777777" w:rsidR="00184F25" w:rsidRPr="00184F25" w:rsidRDefault="00184F25" w:rsidP="00184F25">
      <w:pPr>
        <w:pStyle w:val="EndNoteBibliography"/>
        <w:spacing w:after="0"/>
        <w:ind w:left="720" w:hanging="720"/>
      </w:pPr>
      <w:r w:rsidRPr="00184F25">
        <w:t xml:space="preserve">MCMAHAN, B. &amp; NICHTER, M. 2011. Medical Anthropology. </w:t>
      </w:r>
      <w:r w:rsidRPr="00184F25">
        <w:rPr>
          <w:i/>
        </w:rPr>
        <w:t>Encyclopedia of Environmental Health</w:t>
      </w:r>
      <w:r w:rsidRPr="00184F25">
        <w:rPr>
          <w:b/>
        </w:rPr>
        <w:t>,</w:t>
      </w:r>
      <w:r w:rsidRPr="00184F25">
        <w:t xml:space="preserve"> 274-281.</w:t>
      </w:r>
    </w:p>
    <w:p w14:paraId="7F59B1CF" w14:textId="77777777" w:rsidR="00184F25" w:rsidRPr="00184F25" w:rsidRDefault="00184F25" w:rsidP="00184F25">
      <w:pPr>
        <w:pStyle w:val="EndNoteBibliography"/>
        <w:spacing w:after="0"/>
        <w:ind w:left="720" w:hanging="720"/>
      </w:pPr>
      <w:r w:rsidRPr="00184F25">
        <w:t xml:space="preserve">MCNAMARA, B. 2001. </w:t>
      </w:r>
      <w:r w:rsidRPr="00184F25">
        <w:rPr>
          <w:i/>
        </w:rPr>
        <w:t>Fragile lives: death, dying and care</w:t>
      </w:r>
      <w:r w:rsidRPr="00184F25">
        <w:t>, Allen &amp; Unwin.</w:t>
      </w:r>
    </w:p>
    <w:p w14:paraId="4E1CAF53" w14:textId="77777777" w:rsidR="00184F25" w:rsidRPr="00184F25" w:rsidRDefault="00184F25" w:rsidP="00184F25">
      <w:pPr>
        <w:pStyle w:val="EndNoteBibliography"/>
        <w:spacing w:after="0"/>
        <w:ind w:left="720" w:hanging="720"/>
      </w:pPr>
      <w:r w:rsidRPr="00184F25">
        <w:t xml:space="preserve">MCNAMARA, B. 2004. Good enough death: autonomy and choice in Australian palliative care. </w:t>
      </w:r>
      <w:r w:rsidRPr="00184F25">
        <w:rPr>
          <w:i/>
        </w:rPr>
        <w:t>Social science &amp; medicine,</w:t>
      </w:r>
      <w:r w:rsidRPr="00184F25">
        <w:t xml:space="preserve"> 58</w:t>
      </w:r>
      <w:r w:rsidRPr="00184F25">
        <w:rPr>
          <w:b/>
        </w:rPr>
        <w:t>,</w:t>
      </w:r>
      <w:r w:rsidRPr="00184F25">
        <w:t xml:space="preserve"> 929-938.</w:t>
      </w:r>
    </w:p>
    <w:p w14:paraId="49243499" w14:textId="77777777" w:rsidR="00184F25" w:rsidRPr="00184F25" w:rsidRDefault="00184F25" w:rsidP="00184F25">
      <w:pPr>
        <w:pStyle w:val="EndNoteBibliography"/>
        <w:spacing w:after="0"/>
        <w:ind w:left="720" w:hanging="720"/>
      </w:pPr>
      <w:r w:rsidRPr="00184F25">
        <w:t xml:space="preserve">MEYER, J. 2009. </w:t>
      </w:r>
      <w:r w:rsidRPr="00184F25">
        <w:rPr>
          <w:i/>
        </w:rPr>
        <w:t xml:space="preserve">The everyday life Bible : containing the Amplified Old Testament and the Amplified New Testament, </w:t>
      </w:r>
      <w:r w:rsidRPr="00184F25">
        <w:t>New York, N.Y., FaithWords.</w:t>
      </w:r>
    </w:p>
    <w:p w14:paraId="61B5D063" w14:textId="77777777" w:rsidR="00184F25" w:rsidRPr="00184F25" w:rsidRDefault="00184F25" w:rsidP="00184F25">
      <w:pPr>
        <w:pStyle w:val="EndNoteBibliography"/>
        <w:spacing w:after="0"/>
        <w:ind w:left="720" w:hanging="720"/>
      </w:pPr>
      <w:r w:rsidRPr="00184F25">
        <w:t xml:space="preserve">MICCINESI, G., BIANCHI, E., BRUNELLI, C. &amp; BORREANI, C. 2012. End-of-life preferences in advanced cancer patients willing to discuss issues surrounding their terminal condition. </w:t>
      </w:r>
      <w:r w:rsidRPr="00184F25">
        <w:rPr>
          <w:i/>
        </w:rPr>
        <w:t>European Journal of Cancer Care,</w:t>
      </w:r>
      <w:r w:rsidRPr="00184F25">
        <w:t xml:space="preserve"> 21</w:t>
      </w:r>
      <w:r w:rsidRPr="00184F25">
        <w:rPr>
          <w:b/>
        </w:rPr>
        <w:t>,</w:t>
      </w:r>
      <w:r w:rsidRPr="00184F25">
        <w:t xml:space="preserve"> 623-633.</w:t>
      </w:r>
    </w:p>
    <w:p w14:paraId="349E1B53" w14:textId="77777777" w:rsidR="00184F25" w:rsidRPr="00184F25" w:rsidRDefault="00184F25" w:rsidP="00184F25">
      <w:pPr>
        <w:pStyle w:val="EndNoteBibliography"/>
        <w:spacing w:after="0"/>
        <w:ind w:left="720" w:hanging="720"/>
      </w:pPr>
      <w:r w:rsidRPr="00184F25">
        <w:t xml:space="preserve">MOHANTI, B. K. 2009. Ethics in palliative care. </w:t>
      </w:r>
      <w:r w:rsidRPr="00184F25">
        <w:rPr>
          <w:i/>
        </w:rPr>
        <w:t>Indian journal of palliative care,</w:t>
      </w:r>
      <w:r w:rsidRPr="00184F25">
        <w:t xml:space="preserve"> 15</w:t>
      </w:r>
      <w:r w:rsidRPr="00184F25">
        <w:rPr>
          <w:b/>
        </w:rPr>
        <w:t>,</w:t>
      </w:r>
      <w:r w:rsidRPr="00184F25">
        <w:t xml:space="preserve"> 89-92.</w:t>
      </w:r>
    </w:p>
    <w:p w14:paraId="47F999E1" w14:textId="77777777" w:rsidR="00184F25" w:rsidRPr="00184F25" w:rsidRDefault="00184F25" w:rsidP="00184F25">
      <w:pPr>
        <w:pStyle w:val="EndNoteBibliography"/>
        <w:spacing w:after="0"/>
        <w:ind w:left="720" w:hanging="720"/>
      </w:pPr>
      <w:r w:rsidRPr="00184F25">
        <w:t xml:space="preserve">MONSÓ, S. &amp; OSUNA-MASCARÓ, A. J. 2020. Death is common, so is understanding it: the concept of death in other species. </w:t>
      </w:r>
      <w:r w:rsidRPr="00184F25">
        <w:rPr>
          <w:i/>
        </w:rPr>
        <w:t>Synthese</w:t>
      </w:r>
      <w:r w:rsidRPr="00184F25">
        <w:t>.</w:t>
      </w:r>
    </w:p>
    <w:p w14:paraId="55A7003F" w14:textId="77777777" w:rsidR="00184F25" w:rsidRPr="00184F25" w:rsidRDefault="00184F25" w:rsidP="00184F25">
      <w:pPr>
        <w:pStyle w:val="EndNoteBibliography"/>
        <w:spacing w:after="0"/>
        <w:ind w:left="720" w:hanging="720"/>
      </w:pPr>
      <w:r w:rsidRPr="00184F25">
        <w:t xml:space="preserve">MORRIS, D. 1998. Illness and health in the postmodern age. </w:t>
      </w:r>
      <w:r w:rsidRPr="00184F25">
        <w:rPr>
          <w:i/>
        </w:rPr>
        <w:t>Advances: The Journal of Mind-Body Health,</w:t>
      </w:r>
      <w:r w:rsidRPr="00184F25">
        <w:t xml:space="preserve"> 14</w:t>
      </w:r>
      <w:r w:rsidRPr="00184F25">
        <w:rPr>
          <w:b/>
        </w:rPr>
        <w:t>,</w:t>
      </w:r>
      <w:r w:rsidRPr="00184F25">
        <w:t xml:space="preserve"> 237-251.</w:t>
      </w:r>
    </w:p>
    <w:p w14:paraId="7AF0292A" w14:textId="77777777" w:rsidR="00184F25" w:rsidRPr="00184F25" w:rsidRDefault="00184F25" w:rsidP="00184F25">
      <w:pPr>
        <w:pStyle w:val="EndNoteBibliography"/>
        <w:spacing w:after="0"/>
        <w:ind w:left="720" w:hanging="720"/>
      </w:pPr>
      <w:r w:rsidRPr="00184F25">
        <w:t xml:space="preserve">MULLER, J. H. 1994. Anthropology, Bioethics, and Medicine: A Provocative Trilogy. </w:t>
      </w:r>
      <w:r w:rsidRPr="00184F25">
        <w:rPr>
          <w:i/>
        </w:rPr>
        <w:t>Medical Anthropology Quarterly,</w:t>
      </w:r>
      <w:r w:rsidRPr="00184F25">
        <w:t xml:space="preserve"> 8</w:t>
      </w:r>
      <w:r w:rsidRPr="00184F25">
        <w:rPr>
          <w:b/>
        </w:rPr>
        <w:t>,</w:t>
      </w:r>
      <w:r w:rsidRPr="00184F25">
        <w:t xml:space="preserve"> 448-467.</w:t>
      </w:r>
    </w:p>
    <w:p w14:paraId="36F314D3" w14:textId="77777777" w:rsidR="00184F25" w:rsidRPr="00184F25" w:rsidRDefault="00184F25" w:rsidP="00184F25">
      <w:pPr>
        <w:pStyle w:val="EndNoteBibliography"/>
        <w:spacing w:after="0"/>
        <w:ind w:left="720" w:hanging="720"/>
      </w:pPr>
      <w:r w:rsidRPr="00184F25">
        <w:t xml:space="preserve">NOHLEN, D. &amp; STO\VER, P. 2010. </w:t>
      </w:r>
      <w:r w:rsidRPr="00184F25">
        <w:rPr>
          <w:i/>
        </w:rPr>
        <w:t xml:space="preserve">Elections in Europe : a data handbook, </w:t>
      </w:r>
      <w:r w:rsidRPr="00184F25">
        <w:t>Baden-Baden, Germany, Nomos.</w:t>
      </w:r>
    </w:p>
    <w:p w14:paraId="080419EC" w14:textId="77777777" w:rsidR="00184F25" w:rsidRPr="00184F25" w:rsidRDefault="00184F25" w:rsidP="00184F25">
      <w:pPr>
        <w:pStyle w:val="EndNoteBibliography"/>
        <w:spacing w:after="0"/>
        <w:ind w:left="720" w:hanging="720"/>
      </w:pPr>
      <w:r w:rsidRPr="00184F25">
        <w:t xml:space="preserve">ORLEY, J. &amp; KUYKEN, W. 1994. </w:t>
      </w:r>
      <w:r w:rsidRPr="00184F25">
        <w:rPr>
          <w:i/>
        </w:rPr>
        <w:t>Quality of life assessment: international perspectives</w:t>
      </w:r>
      <w:r w:rsidRPr="00184F25">
        <w:t>, Springer.</w:t>
      </w:r>
    </w:p>
    <w:p w14:paraId="1661BB6E" w14:textId="77777777" w:rsidR="00184F25" w:rsidRPr="00184F25" w:rsidRDefault="00184F25" w:rsidP="00184F25">
      <w:pPr>
        <w:pStyle w:val="EndNoteBibliography"/>
        <w:spacing w:after="0"/>
        <w:ind w:left="720" w:hanging="720"/>
      </w:pPr>
      <w:r w:rsidRPr="00184F25">
        <w:t xml:space="preserve">PANTER-BRICK, C. &amp; EGGERMAN, M. 2018. The field of medical anthropology in Social Science &amp; Medicine. </w:t>
      </w:r>
      <w:r w:rsidRPr="00184F25">
        <w:rPr>
          <w:i/>
        </w:rPr>
        <w:t>Social Science &amp; Medicine,</w:t>
      </w:r>
      <w:r w:rsidRPr="00184F25">
        <w:t xml:space="preserve"> 196</w:t>
      </w:r>
      <w:r w:rsidRPr="00184F25">
        <w:rPr>
          <w:b/>
        </w:rPr>
        <w:t>,</w:t>
      </w:r>
      <w:r w:rsidRPr="00184F25">
        <w:t xml:space="preserve"> 233-239.</w:t>
      </w:r>
    </w:p>
    <w:p w14:paraId="134B4EFB" w14:textId="77777777" w:rsidR="00184F25" w:rsidRPr="00184F25" w:rsidRDefault="00184F25" w:rsidP="00184F25">
      <w:pPr>
        <w:pStyle w:val="EndNoteBibliography"/>
        <w:spacing w:after="0"/>
        <w:ind w:left="720" w:hanging="720"/>
      </w:pPr>
      <w:r w:rsidRPr="00184F25">
        <w:t xml:space="preserve">PETEET, J. R. &amp; BALBONI, M. J. 2013. Spirituality and religion in oncology. </w:t>
      </w:r>
      <w:r w:rsidRPr="00184F25">
        <w:rPr>
          <w:i/>
        </w:rPr>
        <w:t>CA: A Cancer Journal for Clinicians,</w:t>
      </w:r>
      <w:r w:rsidRPr="00184F25">
        <w:t xml:space="preserve"> 63</w:t>
      </w:r>
      <w:r w:rsidRPr="00184F25">
        <w:rPr>
          <w:b/>
        </w:rPr>
        <w:t>,</w:t>
      </w:r>
      <w:r w:rsidRPr="00184F25">
        <w:t xml:space="preserve"> 280-289.</w:t>
      </w:r>
    </w:p>
    <w:p w14:paraId="79E75C4B" w14:textId="77777777" w:rsidR="00184F25" w:rsidRPr="00184F25" w:rsidRDefault="00184F25" w:rsidP="00184F25">
      <w:pPr>
        <w:pStyle w:val="EndNoteBibliography"/>
        <w:spacing w:after="0"/>
        <w:ind w:left="720" w:hanging="720"/>
      </w:pPr>
      <w:r w:rsidRPr="00184F25">
        <w:t xml:space="preserve">PFEIL, T. A., LARYIONAVA, K., REITER-THEIL, S., HIDDEMANN, W. &amp; WINKLER, E. C. 2015. What keeps oncologists from addressing palliative care early on with incurable cancer patients? An active stance seems key. </w:t>
      </w:r>
      <w:r w:rsidRPr="00184F25">
        <w:rPr>
          <w:i/>
        </w:rPr>
        <w:t>The oncologist,</w:t>
      </w:r>
      <w:r w:rsidRPr="00184F25">
        <w:t xml:space="preserve"> 20</w:t>
      </w:r>
      <w:r w:rsidRPr="00184F25">
        <w:rPr>
          <w:b/>
        </w:rPr>
        <w:t>,</w:t>
      </w:r>
      <w:r w:rsidRPr="00184F25">
        <w:t xml:space="preserve"> 56-61.</w:t>
      </w:r>
    </w:p>
    <w:p w14:paraId="34907DE8" w14:textId="77777777" w:rsidR="00184F25" w:rsidRPr="00184F25" w:rsidRDefault="00184F25" w:rsidP="00184F25">
      <w:pPr>
        <w:pStyle w:val="EndNoteBibliography"/>
        <w:spacing w:after="0"/>
        <w:ind w:left="720" w:hanging="720"/>
      </w:pPr>
      <w:r w:rsidRPr="00184F25">
        <w:t xml:space="preserve">PHILIPP, R., MEHNERT, A., LO, C., MÜLLER, V., RECK, M. &amp; VEHLING, S. 2019. Characterizing death acceptance among patients with cancer. </w:t>
      </w:r>
      <w:r w:rsidRPr="00184F25">
        <w:rPr>
          <w:i/>
        </w:rPr>
        <w:t>Psycho-Oncology,</w:t>
      </w:r>
      <w:r w:rsidRPr="00184F25">
        <w:t xml:space="preserve"> 28</w:t>
      </w:r>
      <w:r w:rsidRPr="00184F25">
        <w:rPr>
          <w:b/>
        </w:rPr>
        <w:t>,</w:t>
      </w:r>
      <w:r w:rsidRPr="00184F25">
        <w:t xml:space="preserve"> 854-862.</w:t>
      </w:r>
    </w:p>
    <w:p w14:paraId="367A3251" w14:textId="77777777" w:rsidR="00184F25" w:rsidRPr="00184F25" w:rsidRDefault="00184F25" w:rsidP="00184F25">
      <w:pPr>
        <w:pStyle w:val="EndNoteBibliography"/>
        <w:spacing w:after="0"/>
        <w:ind w:left="720" w:hanging="720"/>
      </w:pPr>
      <w:r w:rsidRPr="00184F25">
        <w:t xml:space="preserve">PILCH, J. J. 2000. </w:t>
      </w:r>
      <w:r w:rsidRPr="00184F25">
        <w:rPr>
          <w:i/>
        </w:rPr>
        <w:t>Healing in the New Testament: Insights from Medical and Mediterranean Anthropology</w:t>
      </w:r>
      <w:r w:rsidRPr="00184F25">
        <w:t>, Fortress Press.</w:t>
      </w:r>
    </w:p>
    <w:p w14:paraId="728039CA" w14:textId="77777777" w:rsidR="00184F25" w:rsidRPr="00184F25" w:rsidRDefault="00184F25" w:rsidP="00184F25">
      <w:pPr>
        <w:pStyle w:val="EndNoteBibliography"/>
        <w:spacing w:after="0"/>
        <w:ind w:left="720" w:hanging="720"/>
      </w:pPr>
      <w:r w:rsidRPr="00184F25">
        <w:t xml:space="preserve">PINQUART, M., FRÖHLICH, C., SILBEREISEN, R. K. &amp; WEDDING, U. 2006. Death acceptance in cancer patients. </w:t>
      </w:r>
      <w:r w:rsidRPr="00184F25">
        <w:rPr>
          <w:i/>
        </w:rPr>
        <w:t>OMEGA-Journal of Death and Dying,</w:t>
      </w:r>
      <w:r w:rsidRPr="00184F25">
        <w:t xml:space="preserve"> 52</w:t>
      </w:r>
      <w:r w:rsidRPr="00184F25">
        <w:rPr>
          <w:b/>
        </w:rPr>
        <w:t>,</w:t>
      </w:r>
      <w:r w:rsidRPr="00184F25">
        <w:t xml:space="preserve"> 217-235.</w:t>
      </w:r>
    </w:p>
    <w:p w14:paraId="23ABD5AA" w14:textId="77777777" w:rsidR="00184F25" w:rsidRPr="00184F25" w:rsidRDefault="00184F25" w:rsidP="00184F25">
      <w:pPr>
        <w:pStyle w:val="EndNoteBibliography"/>
        <w:spacing w:after="0"/>
        <w:ind w:left="720" w:hanging="720"/>
      </w:pPr>
      <w:r w:rsidRPr="00184F25">
        <w:t xml:space="preserve">POWER, M., BULLINGER, M. &amp; HARPER, A. 1999. The World Health Organization WHOQOL-100: Tests of the universality of quality of life in 15 different cultural groups worldwide. </w:t>
      </w:r>
      <w:r w:rsidRPr="00184F25">
        <w:rPr>
          <w:i/>
        </w:rPr>
        <w:t>Health Psychology,</w:t>
      </w:r>
      <w:r w:rsidRPr="00184F25">
        <w:t xml:space="preserve"> 18</w:t>
      </w:r>
      <w:r w:rsidRPr="00184F25">
        <w:rPr>
          <w:b/>
        </w:rPr>
        <w:t>,</w:t>
      </w:r>
      <w:r w:rsidRPr="00184F25">
        <w:t xml:space="preserve"> 495-505.</w:t>
      </w:r>
    </w:p>
    <w:p w14:paraId="6EEE60BC" w14:textId="77777777" w:rsidR="00184F25" w:rsidRPr="00184F25" w:rsidRDefault="00184F25" w:rsidP="00184F25">
      <w:pPr>
        <w:pStyle w:val="EndNoteBibliography"/>
        <w:spacing w:after="0"/>
        <w:ind w:left="720" w:hanging="720"/>
      </w:pPr>
      <w:r w:rsidRPr="00184F25">
        <w:t xml:space="preserve">PRICE, L. J. 1995. Life Stories of the Terminally Ill: Therapeutic and Anthropological Paradigms. </w:t>
      </w:r>
      <w:r w:rsidRPr="00184F25">
        <w:rPr>
          <w:i/>
        </w:rPr>
        <w:t>Human Organization,</w:t>
      </w:r>
      <w:r w:rsidRPr="00184F25">
        <w:t xml:space="preserve"> 54</w:t>
      </w:r>
      <w:r w:rsidRPr="00184F25">
        <w:rPr>
          <w:b/>
        </w:rPr>
        <w:t>,</w:t>
      </w:r>
      <w:r w:rsidRPr="00184F25">
        <w:t xml:space="preserve"> 462-469.</w:t>
      </w:r>
    </w:p>
    <w:p w14:paraId="46DDD357" w14:textId="77777777" w:rsidR="00184F25" w:rsidRPr="00184F25" w:rsidRDefault="00184F25" w:rsidP="00184F25">
      <w:pPr>
        <w:pStyle w:val="EndNoteBibliography"/>
        <w:spacing w:after="0"/>
        <w:ind w:left="720" w:hanging="720"/>
      </w:pPr>
      <w:r w:rsidRPr="00184F25">
        <w:t xml:space="preserve">RABINOW, P. 1996. </w:t>
      </w:r>
      <w:r w:rsidRPr="00184F25">
        <w:rPr>
          <w:i/>
        </w:rPr>
        <w:t>Essays on the Anthropology of Reason</w:t>
      </w:r>
      <w:r w:rsidRPr="00184F25">
        <w:t>, Princeton University Press.</w:t>
      </w:r>
    </w:p>
    <w:p w14:paraId="2AADF036" w14:textId="77777777" w:rsidR="00184F25" w:rsidRPr="00184F25" w:rsidRDefault="00184F25" w:rsidP="00184F25">
      <w:pPr>
        <w:pStyle w:val="EndNoteBibliography"/>
        <w:spacing w:after="0"/>
        <w:ind w:left="720" w:hanging="720"/>
      </w:pPr>
      <w:r w:rsidRPr="00184F25">
        <w:t xml:space="preserve">RASHID, M., CAINE, V. &amp; GOEZ, H. 2015. The encounters and challenges of ethnography as a methodology in health research. </w:t>
      </w:r>
      <w:r w:rsidRPr="00184F25">
        <w:rPr>
          <w:i/>
        </w:rPr>
        <w:t>International Journal of Qualitative Methods,</w:t>
      </w:r>
      <w:r w:rsidRPr="00184F25">
        <w:t xml:space="preserve"> 14</w:t>
      </w:r>
      <w:r w:rsidRPr="00184F25">
        <w:rPr>
          <w:b/>
        </w:rPr>
        <w:t>,</w:t>
      </w:r>
      <w:r w:rsidRPr="00184F25">
        <w:t xml:space="preserve"> 1609406915621421.</w:t>
      </w:r>
    </w:p>
    <w:p w14:paraId="60F5B2D1" w14:textId="77777777" w:rsidR="00184F25" w:rsidRPr="00184F25" w:rsidRDefault="00184F25" w:rsidP="00184F25">
      <w:pPr>
        <w:pStyle w:val="EndNoteBibliography"/>
        <w:spacing w:after="0"/>
        <w:ind w:left="720" w:hanging="720"/>
      </w:pPr>
      <w:r w:rsidRPr="00184F25">
        <w:t xml:space="preserve">RAY-COQUARD, I., PUJADE LAURAINE, E., LE CESNE, A., PAUTIER, P., VACHER LAVENUE, M. C., TRAMA, A., CASALI, P., COINDRE, J. M. &amp; BLAY, J. Y. 2017. Improving treatment results with reference centres for rare cancers: where do we stand? </w:t>
      </w:r>
      <w:r w:rsidRPr="00184F25">
        <w:rPr>
          <w:i/>
        </w:rPr>
        <w:t>European Journal of Cancer,</w:t>
      </w:r>
      <w:r w:rsidRPr="00184F25">
        <w:t xml:space="preserve"> 77</w:t>
      </w:r>
      <w:r w:rsidRPr="00184F25">
        <w:rPr>
          <w:b/>
        </w:rPr>
        <w:t>,</w:t>
      </w:r>
      <w:r w:rsidRPr="00184F25">
        <w:t xml:space="preserve"> 90-98.</w:t>
      </w:r>
    </w:p>
    <w:p w14:paraId="5EA51272" w14:textId="77777777" w:rsidR="00184F25" w:rsidRPr="00184F25" w:rsidRDefault="00184F25" w:rsidP="00184F25">
      <w:pPr>
        <w:pStyle w:val="EndNoteBibliography"/>
        <w:spacing w:after="0"/>
        <w:ind w:left="720" w:hanging="720"/>
      </w:pPr>
      <w:r w:rsidRPr="00184F25">
        <w:t xml:space="preserve">REBAY-SALISBURY, K. 2012. Inhumation and cremation: How burial practices are linked to beliefs. </w:t>
      </w:r>
      <w:r w:rsidRPr="00184F25">
        <w:rPr>
          <w:i/>
        </w:rPr>
        <w:t>Embodied knowledge: Historical perspectives on technology and belief. Oxford: Oxbow</w:t>
      </w:r>
      <w:r w:rsidRPr="00184F25">
        <w:rPr>
          <w:b/>
        </w:rPr>
        <w:t>,</w:t>
      </w:r>
      <w:r w:rsidRPr="00184F25">
        <w:t xml:space="preserve"> 15-26.</w:t>
      </w:r>
    </w:p>
    <w:p w14:paraId="485A1E74" w14:textId="77777777" w:rsidR="00184F25" w:rsidRPr="00184F25" w:rsidRDefault="00184F25" w:rsidP="00184F25">
      <w:pPr>
        <w:pStyle w:val="EndNoteBibliography"/>
        <w:spacing w:after="0"/>
        <w:ind w:left="720" w:hanging="720"/>
      </w:pPr>
      <w:r w:rsidRPr="00184F25">
        <w:t xml:space="preserve">REIMERS, E. 1999. Death and identity: Graves and funerals as cultural communication. </w:t>
      </w:r>
      <w:r w:rsidRPr="00184F25">
        <w:rPr>
          <w:i/>
        </w:rPr>
        <w:t>Mortality,</w:t>
      </w:r>
      <w:r w:rsidRPr="00184F25">
        <w:t xml:space="preserve"> 4</w:t>
      </w:r>
      <w:r w:rsidRPr="00184F25">
        <w:rPr>
          <w:b/>
        </w:rPr>
        <w:t>,</w:t>
      </w:r>
      <w:r w:rsidRPr="00184F25">
        <w:t xml:space="preserve"> 147-166.</w:t>
      </w:r>
    </w:p>
    <w:p w14:paraId="69F3A700" w14:textId="77777777" w:rsidR="00184F25" w:rsidRPr="00184F25" w:rsidRDefault="00184F25" w:rsidP="00184F25">
      <w:pPr>
        <w:pStyle w:val="EndNoteBibliography"/>
        <w:spacing w:after="0"/>
        <w:ind w:left="720" w:hanging="720"/>
      </w:pPr>
      <w:r w:rsidRPr="00184F25">
        <w:t xml:space="preserve">RIETJENS, J. A., VAN DER HEIDE, A., ONWUTEAKA-PHILIPSEN, B. D., VAN DER MAAS, P. J. &amp; VAN DER WAL, G. 2006. Preferences of the Dutch general public for a good death and associations with attitudes towards end-of-life decision-making. </w:t>
      </w:r>
      <w:r w:rsidRPr="00184F25">
        <w:rPr>
          <w:i/>
        </w:rPr>
        <w:t>Palliative Medicine,</w:t>
      </w:r>
      <w:r w:rsidRPr="00184F25">
        <w:t xml:space="preserve"> 20</w:t>
      </w:r>
      <w:r w:rsidRPr="00184F25">
        <w:rPr>
          <w:b/>
        </w:rPr>
        <w:t>,</w:t>
      </w:r>
      <w:r w:rsidRPr="00184F25">
        <w:t xml:space="preserve"> 685-692.</w:t>
      </w:r>
    </w:p>
    <w:p w14:paraId="611740DF" w14:textId="77777777" w:rsidR="00184F25" w:rsidRPr="00184F25" w:rsidRDefault="00184F25" w:rsidP="00184F25">
      <w:pPr>
        <w:pStyle w:val="EndNoteBibliography"/>
        <w:spacing w:after="0"/>
        <w:ind w:left="720" w:hanging="720"/>
      </w:pPr>
      <w:r w:rsidRPr="00184F25">
        <w:t xml:space="preserve">RINALDO, R. &amp; GUHIN, J. 2019. How and Why Interviews Work: Ethnographic Interviews and Meso-level Public Culture. </w:t>
      </w:r>
      <w:r w:rsidRPr="00184F25">
        <w:rPr>
          <w:i/>
        </w:rPr>
        <w:t>Sociological Methods &amp; Research,</w:t>
      </w:r>
      <w:r w:rsidRPr="00184F25">
        <w:t xml:space="preserve"> 0</w:t>
      </w:r>
      <w:r w:rsidRPr="00184F25">
        <w:rPr>
          <w:b/>
        </w:rPr>
        <w:t>,</w:t>
      </w:r>
      <w:r w:rsidRPr="00184F25">
        <w:t xml:space="preserve"> 0049124119882471.</w:t>
      </w:r>
    </w:p>
    <w:p w14:paraId="02E81F15" w14:textId="77777777" w:rsidR="00184F25" w:rsidRPr="00184F25" w:rsidRDefault="00184F25" w:rsidP="00184F25">
      <w:pPr>
        <w:pStyle w:val="EndNoteBibliography"/>
        <w:spacing w:after="0"/>
        <w:ind w:left="720" w:hanging="720"/>
      </w:pPr>
      <w:r w:rsidRPr="00184F25">
        <w:t xml:space="preserve">ROBBEN, A. 2004. Death and anthropology: An introduction. </w:t>
      </w:r>
      <w:r w:rsidRPr="00184F25">
        <w:rPr>
          <w:i/>
        </w:rPr>
        <w:t>Death, mourning, and burial: A cross-cultural reader</w:t>
      </w:r>
      <w:r w:rsidRPr="00184F25">
        <w:rPr>
          <w:b/>
        </w:rPr>
        <w:t>,</w:t>
      </w:r>
      <w:r w:rsidRPr="00184F25">
        <w:t xml:space="preserve"> 1-16.</w:t>
      </w:r>
    </w:p>
    <w:p w14:paraId="547876BD" w14:textId="77777777" w:rsidR="00184F25" w:rsidRPr="00184F25" w:rsidRDefault="00184F25" w:rsidP="00184F25">
      <w:pPr>
        <w:pStyle w:val="EndNoteBibliography"/>
        <w:spacing w:after="0"/>
        <w:ind w:left="720" w:hanging="720"/>
      </w:pPr>
      <w:r w:rsidRPr="00184F25">
        <w:t xml:space="preserve">ROBBINS, J. 2014. The anthropology of Christianity: Unity, diversity, new directions: An introduction to supplement 10. </w:t>
      </w:r>
      <w:r w:rsidRPr="00184F25">
        <w:rPr>
          <w:i/>
        </w:rPr>
        <w:t>Current Anthropology,</w:t>
      </w:r>
      <w:r w:rsidRPr="00184F25">
        <w:t xml:space="preserve"> 55</w:t>
      </w:r>
      <w:r w:rsidRPr="00184F25">
        <w:rPr>
          <w:b/>
        </w:rPr>
        <w:t>,</w:t>
      </w:r>
      <w:r w:rsidRPr="00184F25">
        <w:t xml:space="preserve"> S000-S000.</w:t>
      </w:r>
    </w:p>
    <w:p w14:paraId="64D9196F" w14:textId="77777777" w:rsidR="00184F25" w:rsidRPr="00184F25" w:rsidRDefault="00184F25" w:rsidP="00184F25">
      <w:pPr>
        <w:pStyle w:val="EndNoteBibliography"/>
        <w:spacing w:after="0"/>
        <w:ind w:left="720" w:hanging="720"/>
      </w:pPr>
      <w:r w:rsidRPr="00184F25">
        <w:t xml:space="preserve">ROSNER, F. 1985. Hospital Medical Ethics Committees: A Review of Their Development. </w:t>
      </w:r>
      <w:r w:rsidRPr="00184F25">
        <w:rPr>
          <w:i/>
        </w:rPr>
        <w:t>JAMA,</w:t>
      </w:r>
      <w:r w:rsidRPr="00184F25">
        <w:t xml:space="preserve"> 253</w:t>
      </w:r>
      <w:r w:rsidRPr="00184F25">
        <w:rPr>
          <w:b/>
        </w:rPr>
        <w:t>,</w:t>
      </w:r>
      <w:r w:rsidRPr="00184F25">
        <w:t xml:space="preserve"> 2693-2697.</w:t>
      </w:r>
    </w:p>
    <w:p w14:paraId="72F81FF8" w14:textId="77777777" w:rsidR="00184F25" w:rsidRPr="00184F25" w:rsidRDefault="00184F25" w:rsidP="00184F25">
      <w:pPr>
        <w:pStyle w:val="EndNoteBibliography"/>
        <w:spacing w:after="0"/>
        <w:ind w:left="720" w:hanging="720"/>
      </w:pPr>
      <w:r w:rsidRPr="00184F25">
        <w:t xml:space="preserve">ROULSTON, K. 2014. Analysing interviews. </w:t>
      </w:r>
      <w:r w:rsidRPr="00184F25">
        <w:rPr>
          <w:i/>
        </w:rPr>
        <w:t>The SAGE handbook of qualitative data analysis</w:t>
      </w:r>
      <w:r w:rsidRPr="00184F25">
        <w:rPr>
          <w:b/>
        </w:rPr>
        <w:t>,</w:t>
      </w:r>
      <w:r w:rsidRPr="00184F25">
        <w:t xml:space="preserve"> 297-312.</w:t>
      </w:r>
    </w:p>
    <w:p w14:paraId="609DC929" w14:textId="77777777" w:rsidR="00184F25" w:rsidRPr="00184F25" w:rsidRDefault="00184F25" w:rsidP="00184F25">
      <w:pPr>
        <w:pStyle w:val="EndNoteBibliography"/>
        <w:spacing w:after="0"/>
        <w:ind w:left="720" w:hanging="720"/>
      </w:pPr>
      <w:r w:rsidRPr="00184F25">
        <w:t xml:space="preserve">RUBINSTEIN, R. A. 1991. Reflection and reflexivity in anthropology. </w:t>
      </w:r>
      <w:r w:rsidRPr="00184F25">
        <w:rPr>
          <w:i/>
        </w:rPr>
        <w:t>Fieldwork: The Correspondence of Robert Redfield and Sol Tax</w:t>
      </w:r>
      <w:r w:rsidRPr="00184F25">
        <w:rPr>
          <w:b/>
        </w:rPr>
        <w:t>,</w:t>
      </w:r>
      <w:r w:rsidRPr="00184F25">
        <w:t xml:space="preserve"> 1.</w:t>
      </w:r>
    </w:p>
    <w:p w14:paraId="2AC2F56C" w14:textId="77777777" w:rsidR="00184F25" w:rsidRPr="00184F25" w:rsidRDefault="00184F25" w:rsidP="00184F25">
      <w:pPr>
        <w:pStyle w:val="EndNoteBibliography"/>
        <w:spacing w:after="0"/>
        <w:ind w:left="720" w:hanging="720"/>
      </w:pPr>
      <w:r w:rsidRPr="00184F25">
        <w:t xml:space="preserve">SAHM, S., WILL, R. &amp; HOMMEL, G. 2005. What are cancer patients’ preferences about treatment at the end of life, and who should start talking about it? A comparison with healthy people and medical staff. </w:t>
      </w:r>
      <w:r w:rsidRPr="00184F25">
        <w:rPr>
          <w:i/>
        </w:rPr>
        <w:t>Supportive Care in Cancer,</w:t>
      </w:r>
      <w:r w:rsidRPr="00184F25">
        <w:t xml:space="preserve"> 13</w:t>
      </w:r>
      <w:r w:rsidRPr="00184F25">
        <w:rPr>
          <w:b/>
        </w:rPr>
        <w:t>,</w:t>
      </w:r>
      <w:r w:rsidRPr="00184F25">
        <w:t xml:space="preserve"> 206-214.</w:t>
      </w:r>
    </w:p>
    <w:p w14:paraId="0C2E02E5" w14:textId="77777777" w:rsidR="00184F25" w:rsidRPr="00184F25" w:rsidRDefault="00184F25" w:rsidP="00184F25">
      <w:pPr>
        <w:pStyle w:val="EndNoteBibliography"/>
        <w:spacing w:after="0"/>
        <w:ind w:left="720" w:hanging="720"/>
      </w:pPr>
      <w:r w:rsidRPr="00184F25">
        <w:t xml:space="preserve">SAVAGE, J. 2006. Ethnographic evidence:The value of applied ethnography in healthcare. </w:t>
      </w:r>
      <w:r w:rsidRPr="00184F25">
        <w:rPr>
          <w:i/>
        </w:rPr>
        <w:t>Journal of Research in Nursing,</w:t>
      </w:r>
      <w:r w:rsidRPr="00184F25">
        <w:t xml:space="preserve"> 11</w:t>
      </w:r>
      <w:r w:rsidRPr="00184F25">
        <w:rPr>
          <w:b/>
        </w:rPr>
        <w:t>,</w:t>
      </w:r>
      <w:r w:rsidRPr="00184F25">
        <w:t xml:space="preserve"> 383-393.</w:t>
      </w:r>
    </w:p>
    <w:p w14:paraId="4E16D63B" w14:textId="77777777" w:rsidR="00184F25" w:rsidRPr="00184F25" w:rsidRDefault="00184F25" w:rsidP="00184F25">
      <w:pPr>
        <w:pStyle w:val="EndNoteBibliography"/>
        <w:spacing w:after="0"/>
        <w:ind w:left="720" w:hanging="720"/>
      </w:pPr>
      <w:r w:rsidRPr="00184F25">
        <w:t xml:space="preserve">SCHELLY, D. 2008. Problems associated with choice and quality of life for an individual with intellectual disability: a personal assistant's reflexive ethnography. </w:t>
      </w:r>
      <w:r w:rsidRPr="00184F25">
        <w:rPr>
          <w:i/>
        </w:rPr>
        <w:t>Disability &amp; Society,</w:t>
      </w:r>
      <w:r w:rsidRPr="00184F25">
        <w:t xml:space="preserve"> 23</w:t>
      </w:r>
      <w:r w:rsidRPr="00184F25">
        <w:rPr>
          <w:b/>
        </w:rPr>
        <w:t>,</w:t>
      </w:r>
      <w:r w:rsidRPr="00184F25">
        <w:t xml:space="preserve"> 719-732.</w:t>
      </w:r>
    </w:p>
    <w:p w14:paraId="76819426" w14:textId="77777777" w:rsidR="00184F25" w:rsidRPr="00184F25" w:rsidRDefault="00184F25" w:rsidP="00184F25">
      <w:pPr>
        <w:pStyle w:val="EndNoteBibliography"/>
        <w:spacing w:after="0"/>
        <w:ind w:left="720" w:hanging="720"/>
      </w:pPr>
      <w:r w:rsidRPr="00184F25">
        <w:t xml:space="preserve">SELVIN, H. C. 1958. Durkheim's suicide and problems of empirical research. </w:t>
      </w:r>
      <w:r w:rsidRPr="00184F25">
        <w:rPr>
          <w:i/>
        </w:rPr>
        <w:t>American journal of sociology,</w:t>
      </w:r>
      <w:r w:rsidRPr="00184F25">
        <w:t xml:space="preserve"> 63</w:t>
      </w:r>
      <w:r w:rsidRPr="00184F25">
        <w:rPr>
          <w:b/>
        </w:rPr>
        <w:t>,</w:t>
      </w:r>
      <w:r w:rsidRPr="00184F25">
        <w:t xml:space="preserve"> 607-619.</w:t>
      </w:r>
    </w:p>
    <w:p w14:paraId="584AF330" w14:textId="77777777" w:rsidR="00184F25" w:rsidRPr="00184F25" w:rsidRDefault="00184F25" w:rsidP="00184F25">
      <w:pPr>
        <w:pStyle w:val="EndNoteBibliography"/>
        <w:spacing w:after="0"/>
        <w:ind w:left="720" w:hanging="720"/>
      </w:pPr>
      <w:r w:rsidRPr="00184F25">
        <w:t>SHIBRU, D. 2019. Ethnographic Event Description: An Anthropological Investigation of Baptism among Orthodox Christians.</w:t>
      </w:r>
    </w:p>
    <w:p w14:paraId="62048B29" w14:textId="77777777" w:rsidR="00184F25" w:rsidRPr="00184F25" w:rsidRDefault="00184F25" w:rsidP="00184F25">
      <w:pPr>
        <w:pStyle w:val="EndNoteBibliography"/>
        <w:spacing w:after="0"/>
        <w:ind w:left="720" w:hanging="720"/>
      </w:pPr>
      <w:r w:rsidRPr="00184F25">
        <w:t xml:space="preserve">SHWEDER, R. A. 1997. The Surprise of Ethnography. </w:t>
      </w:r>
      <w:r w:rsidRPr="00184F25">
        <w:rPr>
          <w:i/>
        </w:rPr>
        <w:t>Ethos,</w:t>
      </w:r>
      <w:r w:rsidRPr="00184F25">
        <w:t xml:space="preserve"> 25</w:t>
      </w:r>
      <w:r w:rsidRPr="00184F25">
        <w:rPr>
          <w:b/>
        </w:rPr>
        <w:t>,</w:t>
      </w:r>
      <w:r w:rsidRPr="00184F25">
        <w:t xml:space="preserve"> 152-163.</w:t>
      </w:r>
    </w:p>
    <w:p w14:paraId="03162099" w14:textId="77777777" w:rsidR="00184F25" w:rsidRPr="00184F25" w:rsidRDefault="00184F25" w:rsidP="00184F25">
      <w:pPr>
        <w:pStyle w:val="EndNoteBibliography"/>
        <w:spacing w:after="0"/>
        <w:ind w:left="720" w:hanging="720"/>
      </w:pPr>
      <w:r w:rsidRPr="00184F25">
        <w:t>SKUBITZ, K. M. &amp; D'ADAMO, D. R. Sarcoma.  Mayo Clinic Proceedings, 2007. Elsevier, 1409-1432.</w:t>
      </w:r>
    </w:p>
    <w:p w14:paraId="0C57FA29" w14:textId="77777777" w:rsidR="00184F25" w:rsidRPr="00184F25" w:rsidRDefault="00184F25" w:rsidP="00184F25">
      <w:pPr>
        <w:pStyle w:val="EndNoteBibliography"/>
        <w:spacing w:after="0"/>
        <w:ind w:left="720" w:hanging="720"/>
      </w:pPr>
      <w:r w:rsidRPr="00184F25">
        <w:t xml:space="preserve">SOOD, D., COMER-HAGANS, D., ANDERSON, D., BASMAJIAN, D., BOHLEN, A., GROME, M., IMANOVA, I. &amp; MARTIN, K. 2018. Discovering Perspectives on Health and Well-Being from Parents and Teachers of Preschool- Aged Children. </w:t>
      </w:r>
      <w:r w:rsidRPr="00184F25">
        <w:rPr>
          <w:i/>
        </w:rPr>
        <w:t>The open journal of occupational therapy,</w:t>
      </w:r>
      <w:r w:rsidRPr="00184F25">
        <w:t xml:space="preserve"> 6</w:t>
      </w:r>
      <w:r w:rsidRPr="00184F25">
        <w:rPr>
          <w:b/>
        </w:rPr>
        <w:t>,</w:t>
      </w:r>
      <w:r w:rsidRPr="00184F25">
        <w:t xml:space="preserve"> 6.</w:t>
      </w:r>
    </w:p>
    <w:p w14:paraId="66A61BD2" w14:textId="77777777" w:rsidR="00184F25" w:rsidRPr="00184F25" w:rsidRDefault="00184F25" w:rsidP="00184F25">
      <w:pPr>
        <w:pStyle w:val="EndNoteBibliography"/>
        <w:spacing w:after="0"/>
        <w:ind w:left="720" w:hanging="720"/>
      </w:pPr>
      <w:r w:rsidRPr="00184F25">
        <w:t xml:space="preserve">STARK, R., DOYLE, D. P. &amp; RUSHING, J. L. 1983. Beyond Durkheim: religion and suicide. </w:t>
      </w:r>
      <w:r w:rsidRPr="00184F25">
        <w:rPr>
          <w:i/>
        </w:rPr>
        <w:t>Journal for the Scientific Study of Religion</w:t>
      </w:r>
      <w:r w:rsidRPr="00184F25">
        <w:rPr>
          <w:b/>
        </w:rPr>
        <w:t>,</w:t>
      </w:r>
      <w:r w:rsidRPr="00184F25">
        <w:t xml:space="preserve"> 120-131.</w:t>
      </w:r>
    </w:p>
    <w:p w14:paraId="13A3E80D" w14:textId="77777777" w:rsidR="00184F25" w:rsidRPr="00184F25" w:rsidRDefault="00184F25" w:rsidP="00184F25">
      <w:pPr>
        <w:pStyle w:val="EndNoteBibliography"/>
        <w:spacing w:after="0"/>
        <w:ind w:left="720" w:hanging="720"/>
      </w:pPr>
      <w:r w:rsidRPr="00184F25">
        <w:t>STEINHAUSER, K. E., CHRISTAKIS NA FAU - CLIPP, E. C., CLIPP EC FAU - MCNEILLY, M., MCNEILLY M FAU - MCINTYRE, L., MCINTYRE L FAU - TULSKY, J. A. &amp; TULSKY, J. A. 2000. Factors considered important at the end of life by patients, family, physicians, and other care providers.</w:t>
      </w:r>
    </w:p>
    <w:p w14:paraId="3CC91703" w14:textId="77777777" w:rsidR="00184F25" w:rsidRPr="00184F25" w:rsidRDefault="00184F25" w:rsidP="00184F25">
      <w:pPr>
        <w:pStyle w:val="EndNoteBibliography"/>
        <w:spacing w:after="0"/>
        <w:ind w:left="720" w:hanging="720"/>
      </w:pPr>
      <w:r w:rsidRPr="00184F25">
        <w:t xml:space="preserve">STEWART, B. M. 2012. Committed to the Earth: Ecotheological Dimensions of Christian Burial Practices. </w:t>
      </w:r>
      <w:r w:rsidRPr="00184F25">
        <w:rPr>
          <w:i/>
        </w:rPr>
        <w:t>Liturgy,</w:t>
      </w:r>
      <w:r w:rsidRPr="00184F25">
        <w:t xml:space="preserve"> 27</w:t>
      </w:r>
      <w:r w:rsidRPr="00184F25">
        <w:rPr>
          <w:b/>
        </w:rPr>
        <w:t>,</w:t>
      </w:r>
      <w:r w:rsidRPr="00184F25">
        <w:t xml:space="preserve"> 62-72.</w:t>
      </w:r>
    </w:p>
    <w:p w14:paraId="61265127" w14:textId="77777777" w:rsidR="00184F25" w:rsidRPr="00184F25" w:rsidRDefault="00184F25" w:rsidP="00184F25">
      <w:pPr>
        <w:pStyle w:val="EndNoteBibliography"/>
        <w:spacing w:after="0"/>
        <w:ind w:left="720" w:hanging="720"/>
      </w:pPr>
      <w:r w:rsidRPr="00184F25">
        <w:t xml:space="preserve">TANG, S. T., CHANG, W. C., CHEN, J. S., CHOU, W. C., HSIEH, C. H. &amp; CHEN, C. H. 2016. Associations of prognostic awareness/acceptance with psychological distress, existential suffering, and quality of life in terminally ill cancer patients' last year of life. </w:t>
      </w:r>
      <w:r w:rsidRPr="00184F25">
        <w:rPr>
          <w:i/>
        </w:rPr>
        <w:t>Psycho‐Oncology,</w:t>
      </w:r>
      <w:r w:rsidRPr="00184F25">
        <w:t xml:space="preserve"> 25</w:t>
      </w:r>
      <w:r w:rsidRPr="00184F25">
        <w:rPr>
          <w:b/>
        </w:rPr>
        <w:t>,</w:t>
      </w:r>
      <w:r w:rsidRPr="00184F25">
        <w:t xml:space="preserve"> 455-462.</w:t>
      </w:r>
    </w:p>
    <w:p w14:paraId="305EA086" w14:textId="77777777" w:rsidR="00184F25" w:rsidRPr="00184F25" w:rsidRDefault="00184F25" w:rsidP="00184F25">
      <w:pPr>
        <w:pStyle w:val="EndNoteBibliography"/>
        <w:spacing w:after="0"/>
        <w:ind w:left="720" w:hanging="720"/>
      </w:pPr>
      <w:r w:rsidRPr="00184F25">
        <w:t xml:space="preserve">THOMAS, R., WILSON, D. M., JUSTICE, C., BIRCH, S. &amp; SHEPS, S. 2008. A Literature Review of Preferences for End-of-Life Care in Developed Countries by Individuals With Different Cultural Affiliations and Ethnicity. </w:t>
      </w:r>
      <w:r w:rsidRPr="00184F25">
        <w:rPr>
          <w:i/>
        </w:rPr>
        <w:t>Journal of Hospice &amp; Palliative Nursing,</w:t>
      </w:r>
      <w:r w:rsidRPr="00184F25">
        <w:t xml:space="preserve"> 10</w:t>
      </w:r>
      <w:r w:rsidRPr="00184F25">
        <w:rPr>
          <w:b/>
        </w:rPr>
        <w:t>,</w:t>
      </w:r>
      <w:r w:rsidRPr="00184F25">
        <w:t xml:space="preserve"> 142-161.</w:t>
      </w:r>
    </w:p>
    <w:p w14:paraId="09832C8E" w14:textId="77777777" w:rsidR="00184F25" w:rsidRPr="00184F25" w:rsidRDefault="00184F25" w:rsidP="00184F25">
      <w:pPr>
        <w:pStyle w:val="EndNoteBibliography"/>
        <w:spacing w:after="0"/>
        <w:ind w:left="720" w:hanging="720"/>
      </w:pPr>
      <w:r w:rsidRPr="00184F25">
        <w:t xml:space="preserve">TONG, E., DECKERT, A., GANI, N., NISSIM, R., RYDALL, A., HALES, S., RODIN, G. &amp; LO, C. 2016. The meaning of self-reported death anxiety in advanced cancer. </w:t>
      </w:r>
      <w:r w:rsidRPr="00184F25">
        <w:rPr>
          <w:i/>
        </w:rPr>
        <w:t>Palliative Medicine,</w:t>
      </w:r>
      <w:r w:rsidRPr="00184F25">
        <w:t xml:space="preserve"> 30</w:t>
      </w:r>
      <w:r w:rsidRPr="00184F25">
        <w:rPr>
          <w:b/>
        </w:rPr>
        <w:t>,</w:t>
      </w:r>
      <w:r w:rsidRPr="00184F25">
        <w:t xml:space="preserve"> 772-779.</w:t>
      </w:r>
    </w:p>
    <w:p w14:paraId="27AD84B6" w14:textId="77777777" w:rsidR="00184F25" w:rsidRPr="00184F25" w:rsidRDefault="00184F25" w:rsidP="00184F25">
      <w:pPr>
        <w:pStyle w:val="EndNoteBibliography"/>
        <w:spacing w:after="0"/>
        <w:ind w:left="720" w:hanging="720"/>
        <w:rPr>
          <w:i/>
        </w:rPr>
      </w:pPr>
      <w:r w:rsidRPr="00184F25">
        <w:t xml:space="preserve">TOWNSEND, M., KLADDER, V., AYELE, H. &amp; MULLIGAN, T. 2002. Systematic review of clinical trials examining the effects of religion on health. (Review Article). </w:t>
      </w:r>
      <w:r w:rsidRPr="00184F25">
        <w:rPr>
          <w:i/>
        </w:rPr>
        <w:t>Southern Medical Journal.</w:t>
      </w:r>
    </w:p>
    <w:p w14:paraId="39F26997" w14:textId="77777777" w:rsidR="00184F25" w:rsidRPr="00184F25" w:rsidRDefault="00184F25" w:rsidP="00184F25">
      <w:pPr>
        <w:pStyle w:val="EndNoteBibliography"/>
        <w:spacing w:after="0"/>
        <w:ind w:left="720" w:hanging="720"/>
      </w:pPr>
      <w:r w:rsidRPr="00184F25">
        <w:t xml:space="preserve">TRAMA, A., MARCOS-GRAGERA, R., SÁNCHEZ PÉREZ, M. J., VAN DER ZWAN, J. M., ARDANAZ, E., BOUCHARDY, C., MELCHOR, J. M., MARTINEZ, C., CAPOCACCIA, R. &amp; VICENTINI, M. 2017. Data quality in rare cancers registration: the report of the RARECARE data quality study. </w:t>
      </w:r>
      <w:r w:rsidRPr="00184F25">
        <w:rPr>
          <w:i/>
        </w:rPr>
        <w:t>Tumori Journal,</w:t>
      </w:r>
      <w:r w:rsidRPr="00184F25">
        <w:t xml:space="preserve"> 103</w:t>
      </w:r>
      <w:r w:rsidRPr="00184F25">
        <w:rPr>
          <w:b/>
        </w:rPr>
        <w:t>,</w:t>
      </w:r>
      <w:r w:rsidRPr="00184F25">
        <w:t xml:space="preserve"> 22-32.</w:t>
      </w:r>
    </w:p>
    <w:p w14:paraId="053A6CCB" w14:textId="77777777" w:rsidR="00184F25" w:rsidRPr="00184F25" w:rsidRDefault="00184F25" w:rsidP="00184F25">
      <w:pPr>
        <w:pStyle w:val="EndNoteBibliography"/>
        <w:spacing w:after="0"/>
        <w:ind w:left="720" w:hanging="720"/>
      </w:pPr>
      <w:r w:rsidRPr="00184F25">
        <w:t xml:space="preserve">TRICKOVIC, D. 1991. Anthropocentrism vs. Ethnology in the Discourse of Anthropology. </w:t>
      </w:r>
      <w:r w:rsidRPr="00184F25">
        <w:rPr>
          <w:i/>
        </w:rPr>
        <w:t>Central Issues in Anthropology,</w:t>
      </w:r>
      <w:r w:rsidRPr="00184F25">
        <w:t xml:space="preserve"> 9</w:t>
      </w:r>
      <w:r w:rsidRPr="00184F25">
        <w:rPr>
          <w:b/>
        </w:rPr>
        <w:t>,</w:t>
      </w:r>
      <w:r w:rsidRPr="00184F25">
        <w:t xml:space="preserve"> 69-74.</w:t>
      </w:r>
    </w:p>
    <w:p w14:paraId="4355A109" w14:textId="77777777" w:rsidR="00184F25" w:rsidRPr="00184F25" w:rsidRDefault="00184F25" w:rsidP="00184F25">
      <w:pPr>
        <w:pStyle w:val="EndNoteBibliography"/>
        <w:spacing w:after="0"/>
        <w:ind w:left="720" w:hanging="720"/>
        <w:rPr>
          <w:i/>
        </w:rPr>
      </w:pPr>
      <w:r w:rsidRPr="00184F25">
        <w:t xml:space="preserve">VAN DER GEEST, S. &amp; FINKLER, K. 2004. Hospital ethnography: introduction. </w:t>
      </w:r>
      <w:r w:rsidRPr="00184F25">
        <w:rPr>
          <w:i/>
        </w:rPr>
        <w:t xml:space="preserve">Soc Sci Med. 2004 </w:t>
      </w:r>
    </w:p>
    <w:p w14:paraId="40820CBB" w14:textId="77777777" w:rsidR="00184F25" w:rsidRPr="00184F25" w:rsidRDefault="00184F25" w:rsidP="00184F25">
      <w:pPr>
        <w:pStyle w:val="EndNoteBibliography"/>
        <w:spacing w:after="0"/>
        <w:ind w:left="720" w:hanging="720"/>
      </w:pPr>
      <w:r w:rsidRPr="00184F25">
        <w:t xml:space="preserve">VARISCO, D. M. 2011. The end of life, the ends of life: an anthropological view. </w:t>
      </w:r>
      <w:r w:rsidRPr="00184F25">
        <w:rPr>
          <w:i/>
        </w:rPr>
        <w:t>The Journal of IMA,</w:t>
      </w:r>
      <w:r w:rsidRPr="00184F25">
        <w:t xml:space="preserve"> 43</w:t>
      </w:r>
      <w:r w:rsidRPr="00184F25">
        <w:rPr>
          <w:b/>
        </w:rPr>
        <w:t>,</w:t>
      </w:r>
      <w:r w:rsidRPr="00184F25">
        <w:t xml:space="preserve"> 203.</w:t>
      </w:r>
    </w:p>
    <w:p w14:paraId="120C9EDB" w14:textId="77777777" w:rsidR="00184F25" w:rsidRPr="00184F25" w:rsidRDefault="00184F25" w:rsidP="00184F25">
      <w:pPr>
        <w:pStyle w:val="EndNoteBibliography"/>
        <w:spacing w:after="0"/>
        <w:ind w:left="720" w:hanging="720"/>
      </w:pPr>
      <w:r w:rsidRPr="00184F25">
        <w:t xml:space="preserve">VINDROLA-PADROS, C., CHISNALL, G., COOPER, S., DOWRICK, A., DJELLOULI, N., SYMMONS, S. M., MARTIN, S., SINGLETON, G., VANDERSLOTT, S., VERA, N. &amp; JOHNSON, G. A. 2020. Carrying Out Rapid Qualitative Research During a Pandemic: Emerging Lessons From COVID-19. </w:t>
      </w:r>
      <w:r w:rsidRPr="00184F25">
        <w:rPr>
          <w:i/>
        </w:rPr>
        <w:t>Qualitative Health Research,</w:t>
      </w:r>
      <w:r w:rsidRPr="00184F25">
        <w:t xml:space="preserve"> 30</w:t>
      </w:r>
      <w:r w:rsidRPr="00184F25">
        <w:rPr>
          <w:b/>
        </w:rPr>
        <w:t>,</w:t>
      </w:r>
      <w:r w:rsidRPr="00184F25">
        <w:t xml:space="preserve"> 2192-2204.</w:t>
      </w:r>
    </w:p>
    <w:p w14:paraId="2FF06A7A" w14:textId="77777777" w:rsidR="00184F25" w:rsidRPr="00184F25" w:rsidRDefault="00184F25" w:rsidP="00184F25">
      <w:pPr>
        <w:pStyle w:val="EndNoteBibliography"/>
        <w:spacing w:after="0"/>
        <w:ind w:left="720" w:hanging="720"/>
      </w:pPr>
      <w:r w:rsidRPr="00184F25">
        <w:t xml:space="preserve">WALTER, T. 1991. Modern death: taboo or not taboo? </w:t>
      </w:r>
      <w:r w:rsidRPr="00184F25">
        <w:rPr>
          <w:i/>
        </w:rPr>
        <w:t>Sociology,</w:t>
      </w:r>
      <w:r w:rsidRPr="00184F25">
        <w:t xml:space="preserve"> 25</w:t>
      </w:r>
      <w:r w:rsidRPr="00184F25">
        <w:rPr>
          <w:b/>
        </w:rPr>
        <w:t>,</w:t>
      </w:r>
      <w:r w:rsidRPr="00184F25">
        <w:t xml:space="preserve"> 293-310.</w:t>
      </w:r>
    </w:p>
    <w:p w14:paraId="47C4E07F" w14:textId="77777777" w:rsidR="00184F25" w:rsidRPr="00184F25" w:rsidRDefault="00184F25" w:rsidP="00184F25">
      <w:pPr>
        <w:pStyle w:val="EndNoteBibliography"/>
        <w:spacing w:after="0"/>
        <w:ind w:left="720" w:hanging="720"/>
      </w:pPr>
      <w:r w:rsidRPr="00184F25">
        <w:t xml:space="preserve">WATKINS, D. C. 2012. Qualitative research: The importance of conducting research that doesn’t “count”. </w:t>
      </w:r>
      <w:r w:rsidRPr="00184F25">
        <w:rPr>
          <w:i/>
        </w:rPr>
        <w:t>Health promotion practice,</w:t>
      </w:r>
      <w:r w:rsidRPr="00184F25">
        <w:t xml:space="preserve"> 13</w:t>
      </w:r>
      <w:r w:rsidRPr="00184F25">
        <w:rPr>
          <w:b/>
        </w:rPr>
        <w:t>,</w:t>
      </w:r>
      <w:r w:rsidRPr="00184F25">
        <w:t xml:space="preserve"> 153-158.</w:t>
      </w:r>
    </w:p>
    <w:p w14:paraId="02E1D3DA" w14:textId="77777777" w:rsidR="00184F25" w:rsidRPr="00184F25" w:rsidRDefault="00184F25" w:rsidP="00184F25">
      <w:pPr>
        <w:pStyle w:val="EndNoteBibliography"/>
        <w:spacing w:after="0"/>
        <w:ind w:left="720" w:hanging="720"/>
      </w:pPr>
      <w:r w:rsidRPr="00184F25">
        <w:t xml:space="preserve">WEBSTER, S. 1983. ETHNOGRAPHY AS STORYTELLING. </w:t>
      </w:r>
      <w:r w:rsidRPr="00184F25">
        <w:rPr>
          <w:i/>
        </w:rPr>
        <w:t>Dialectical Anthropology,</w:t>
      </w:r>
      <w:r w:rsidRPr="00184F25">
        <w:t xml:space="preserve"> 8</w:t>
      </w:r>
      <w:r w:rsidRPr="00184F25">
        <w:rPr>
          <w:b/>
        </w:rPr>
        <w:t>,</w:t>
      </w:r>
      <w:r w:rsidRPr="00184F25">
        <w:t xml:space="preserve"> 185-205.</w:t>
      </w:r>
    </w:p>
    <w:p w14:paraId="2B8D76D8" w14:textId="77777777" w:rsidR="00184F25" w:rsidRPr="00184F25" w:rsidRDefault="00184F25" w:rsidP="00184F25">
      <w:pPr>
        <w:pStyle w:val="EndNoteBibliography"/>
        <w:spacing w:after="0"/>
        <w:ind w:left="720" w:hanging="720"/>
      </w:pPr>
      <w:r w:rsidRPr="00184F25">
        <w:t>WHITE, M. &amp; VERHOEF, M. 2006. Cancer as part of the journey: the role of spirituality in the decision to decline conventional prostate cancer treatment and to use complementary and alternative medicine.</w:t>
      </w:r>
    </w:p>
    <w:p w14:paraId="79D2F0C5" w14:textId="77777777" w:rsidR="00184F25" w:rsidRPr="00184F25" w:rsidRDefault="00184F25" w:rsidP="00184F25">
      <w:pPr>
        <w:pStyle w:val="EndNoteBibliography"/>
        <w:spacing w:after="0"/>
        <w:ind w:left="720" w:hanging="720"/>
      </w:pPr>
      <w:r w:rsidRPr="00184F25">
        <w:t xml:space="preserve">WILK, R. 1999. Quality of Life and the Anthropological Perspective. </w:t>
      </w:r>
      <w:r w:rsidRPr="00184F25">
        <w:rPr>
          <w:i/>
        </w:rPr>
        <w:t>Feminist Economics,</w:t>
      </w:r>
      <w:r w:rsidRPr="00184F25">
        <w:t xml:space="preserve"> 5</w:t>
      </w:r>
      <w:r w:rsidRPr="00184F25">
        <w:rPr>
          <w:b/>
        </w:rPr>
        <w:t>,</w:t>
      </w:r>
      <w:r w:rsidRPr="00184F25">
        <w:t xml:space="preserve"> 91-93.</w:t>
      </w:r>
    </w:p>
    <w:p w14:paraId="3B14F925" w14:textId="77777777" w:rsidR="00184F25" w:rsidRPr="00184F25" w:rsidRDefault="00184F25" w:rsidP="00184F25">
      <w:pPr>
        <w:pStyle w:val="EndNoteBibliography"/>
        <w:spacing w:after="0"/>
        <w:ind w:left="720" w:hanging="720"/>
      </w:pPr>
      <w:r w:rsidRPr="00184F25">
        <w:t xml:space="preserve">WOLKEWITZ, M. &amp; PULJAK, L. 2020. Methodological challenges of analysing COVID-19 data during the pandemic. </w:t>
      </w:r>
      <w:r w:rsidRPr="00184F25">
        <w:rPr>
          <w:i/>
        </w:rPr>
        <w:t>BMC Medical Research Methodology,</w:t>
      </w:r>
      <w:r w:rsidRPr="00184F25">
        <w:t xml:space="preserve"> 20</w:t>
      </w:r>
      <w:r w:rsidRPr="00184F25">
        <w:rPr>
          <w:b/>
        </w:rPr>
        <w:t>,</w:t>
      </w:r>
      <w:r w:rsidRPr="00184F25">
        <w:t xml:space="preserve"> 81.</w:t>
      </w:r>
    </w:p>
    <w:p w14:paraId="50927F07" w14:textId="77777777" w:rsidR="00184F25" w:rsidRPr="00184F25" w:rsidRDefault="00184F25" w:rsidP="00184F25">
      <w:pPr>
        <w:pStyle w:val="EndNoteBibliography"/>
        <w:spacing w:after="0"/>
        <w:ind w:left="720" w:hanging="720"/>
      </w:pPr>
      <w:r w:rsidRPr="00184F25">
        <w:t xml:space="preserve">YANCIK, R. 1997. Cancer burden in the aged. </w:t>
      </w:r>
      <w:r w:rsidRPr="00184F25">
        <w:rPr>
          <w:i/>
        </w:rPr>
        <w:t>Cancer,</w:t>
      </w:r>
      <w:r w:rsidRPr="00184F25">
        <w:t xml:space="preserve"> 80</w:t>
      </w:r>
      <w:r w:rsidRPr="00184F25">
        <w:rPr>
          <w:b/>
        </w:rPr>
        <w:t>,</w:t>
      </w:r>
      <w:r w:rsidRPr="00184F25">
        <w:t xml:space="preserve"> 1273-1283.</w:t>
      </w:r>
    </w:p>
    <w:p w14:paraId="13CF9768" w14:textId="77777777" w:rsidR="00184F25" w:rsidRPr="00184F25" w:rsidRDefault="00184F25" w:rsidP="00184F25">
      <w:pPr>
        <w:pStyle w:val="EndNoteBibliography"/>
        <w:ind w:left="720" w:hanging="720"/>
      </w:pPr>
      <w:r w:rsidRPr="00184F25">
        <w:t xml:space="preserve">YUN, Y. H., LEE, C. G., KIM, S. Y., LEE, S. W., HEO, D. S., KIM, J. S., LEE, K. S., HONG, Y. S., LEE, J. S. &amp; YOU, C. H. 2004. The attitudes of cancer patients and their families toward the disclosure of terminal illness. </w:t>
      </w:r>
      <w:r w:rsidRPr="00184F25">
        <w:rPr>
          <w:i/>
        </w:rPr>
        <w:t>J Clin Oncol,</w:t>
      </w:r>
      <w:r w:rsidRPr="00184F25">
        <w:t xml:space="preserve"> 22</w:t>
      </w:r>
      <w:r w:rsidRPr="00184F25">
        <w:rPr>
          <w:b/>
        </w:rPr>
        <w:t>,</w:t>
      </w:r>
      <w:r w:rsidRPr="00184F25">
        <w:t xml:space="preserve"> 307-14.</w:t>
      </w:r>
    </w:p>
    <w:p w14:paraId="3E9E6582" w14:textId="65175B53" w:rsidR="00FC1A60" w:rsidRDefault="0049055D" w:rsidP="000C08B9">
      <w:pPr>
        <w:spacing w:after="0" w:line="360" w:lineRule="auto"/>
        <w:ind w:left="720"/>
        <w:jc w:val="both"/>
        <w:rPr>
          <w:rFonts w:ascii="Arial" w:hAnsi="Arial" w:cs="Arial"/>
          <w:sz w:val="24"/>
          <w:szCs w:val="24"/>
        </w:rPr>
      </w:pPr>
      <w:r>
        <w:rPr>
          <w:rFonts w:ascii="Arial" w:hAnsi="Arial" w:cs="Arial"/>
          <w:sz w:val="24"/>
          <w:szCs w:val="24"/>
        </w:rPr>
        <w:fldChar w:fldCharType="end"/>
      </w:r>
    </w:p>
    <w:p w14:paraId="4C176907" w14:textId="77777777" w:rsidR="00FC1A60" w:rsidRDefault="00FC1A60">
      <w:pPr>
        <w:rPr>
          <w:rFonts w:ascii="Arial" w:hAnsi="Arial" w:cs="Arial"/>
          <w:sz w:val="24"/>
          <w:szCs w:val="24"/>
        </w:rPr>
      </w:pPr>
      <w:r>
        <w:rPr>
          <w:rFonts w:ascii="Arial" w:hAnsi="Arial" w:cs="Arial"/>
          <w:sz w:val="24"/>
          <w:szCs w:val="24"/>
        </w:rPr>
        <w:br w:type="page"/>
      </w:r>
    </w:p>
    <w:p w14:paraId="4DBCF532" w14:textId="60875DF6" w:rsidR="009541F8" w:rsidRPr="00871555" w:rsidRDefault="001101E5" w:rsidP="00871555">
      <w:pPr>
        <w:spacing w:after="0" w:line="360" w:lineRule="auto"/>
        <w:jc w:val="both"/>
        <w:rPr>
          <w:rFonts w:ascii="Arial" w:hAnsi="Arial" w:cs="Arial"/>
          <w:sz w:val="20"/>
          <w:szCs w:val="20"/>
        </w:rPr>
      </w:pPr>
      <w:r w:rsidRPr="00871555">
        <w:rPr>
          <w:rFonts w:ascii="Arial" w:hAnsi="Arial" w:cs="Arial"/>
          <w:sz w:val="20"/>
          <w:szCs w:val="20"/>
        </w:rPr>
        <w:t xml:space="preserve">Appendix </w:t>
      </w:r>
      <w:r w:rsidR="00871555" w:rsidRPr="00871555">
        <w:rPr>
          <w:rFonts w:ascii="Arial" w:hAnsi="Arial" w:cs="Arial"/>
          <w:sz w:val="20"/>
          <w:szCs w:val="20"/>
        </w:rPr>
        <w:t xml:space="preserve">1 Consent form in English </w:t>
      </w:r>
    </w:p>
    <w:p w14:paraId="4C51CE45" w14:textId="79631224" w:rsidR="00871555" w:rsidRPr="00780059" w:rsidRDefault="00871555" w:rsidP="00871555">
      <w:pPr>
        <w:spacing w:after="0" w:line="360" w:lineRule="auto"/>
        <w:jc w:val="both"/>
        <w:rPr>
          <w:rFonts w:ascii="Arial" w:hAnsi="Arial" w:cs="Arial"/>
          <w:sz w:val="20"/>
          <w:szCs w:val="20"/>
        </w:rPr>
      </w:pPr>
    </w:p>
    <w:p w14:paraId="0D084CA2" w14:textId="77777777" w:rsidR="00871555" w:rsidRPr="00780059" w:rsidRDefault="00871555" w:rsidP="00871555">
      <w:pPr>
        <w:spacing w:line="240" w:lineRule="auto"/>
        <w:jc w:val="center"/>
        <w:rPr>
          <w:rFonts w:ascii="Arial" w:hAnsi="Arial" w:cs="Arial"/>
          <w:sz w:val="20"/>
          <w:szCs w:val="20"/>
          <w:lang w:val="en-GB"/>
        </w:rPr>
      </w:pPr>
      <w:r w:rsidRPr="00780059">
        <w:rPr>
          <w:rFonts w:ascii="Arial" w:hAnsi="Arial" w:cs="Arial"/>
          <w:sz w:val="20"/>
          <w:szCs w:val="20"/>
          <w:lang w:val="en-GB"/>
        </w:rPr>
        <w:t>BANK OF CYPRUS ONCOLOGY CENTRE</w:t>
      </w:r>
    </w:p>
    <w:p w14:paraId="12709C8D" w14:textId="77777777" w:rsidR="00871555" w:rsidRPr="00780059" w:rsidRDefault="00871555" w:rsidP="00871555">
      <w:pPr>
        <w:spacing w:line="240" w:lineRule="auto"/>
        <w:jc w:val="center"/>
        <w:rPr>
          <w:rFonts w:ascii="Arial" w:hAnsi="Arial" w:cs="Arial"/>
          <w:b/>
          <w:sz w:val="20"/>
          <w:szCs w:val="20"/>
        </w:rPr>
      </w:pPr>
      <w:r w:rsidRPr="00780059">
        <w:rPr>
          <w:rFonts w:ascii="Arial" w:hAnsi="Arial" w:cs="Arial"/>
          <w:b/>
          <w:sz w:val="20"/>
          <w:szCs w:val="20"/>
          <w:lang w:val="en-GB"/>
        </w:rPr>
        <w:t xml:space="preserve">CONSENT FORM FOR </w:t>
      </w:r>
      <w:proofErr w:type="gramStart"/>
      <w:r w:rsidRPr="00780059">
        <w:rPr>
          <w:rFonts w:ascii="Arial" w:hAnsi="Arial" w:cs="Arial"/>
          <w:b/>
          <w:sz w:val="20"/>
          <w:szCs w:val="20"/>
          <w:lang w:val="en-GB"/>
        </w:rPr>
        <w:t>QUALITY OF LIFE</w:t>
      </w:r>
      <w:proofErr w:type="gramEnd"/>
      <w:r w:rsidRPr="00780059">
        <w:rPr>
          <w:rFonts w:ascii="Arial" w:hAnsi="Arial" w:cs="Arial"/>
          <w:b/>
          <w:sz w:val="20"/>
          <w:szCs w:val="20"/>
          <w:lang w:val="en-GB"/>
        </w:rPr>
        <w:t xml:space="preserve"> STUDY </w:t>
      </w:r>
      <w:r w:rsidRPr="00780059">
        <w:rPr>
          <w:rFonts w:ascii="Arial" w:hAnsi="Arial" w:cs="Arial"/>
          <w:b/>
          <w:sz w:val="20"/>
          <w:szCs w:val="20"/>
        </w:rPr>
        <w:t>OF CYPRIOT SARCOMA PATIENTS</w:t>
      </w:r>
    </w:p>
    <w:tbl>
      <w:tblPr>
        <w:tblStyle w:val="TableGrid"/>
        <w:tblpPr w:leftFromText="180" w:rightFromText="180" w:vertAnchor="text" w:tblpY="1"/>
        <w:tblOverlap w:val="never"/>
        <w:tblW w:w="0" w:type="auto"/>
        <w:tblLook w:val="04A0" w:firstRow="1" w:lastRow="0" w:firstColumn="1" w:lastColumn="0" w:noHBand="0" w:noVBand="1"/>
      </w:tblPr>
      <w:tblGrid>
        <w:gridCol w:w="4067"/>
        <w:gridCol w:w="5283"/>
      </w:tblGrid>
      <w:tr w:rsidR="00871555" w:rsidRPr="00780059" w14:paraId="10CBCC13" w14:textId="77777777" w:rsidTr="008739EA">
        <w:trPr>
          <w:trHeight w:val="407"/>
        </w:trPr>
        <w:tc>
          <w:tcPr>
            <w:tcW w:w="4388" w:type="dxa"/>
          </w:tcPr>
          <w:p w14:paraId="05327B75" w14:textId="77777777" w:rsidR="00871555" w:rsidRPr="00780059" w:rsidRDefault="00871555" w:rsidP="008739EA">
            <w:pPr>
              <w:spacing w:after="200" w:line="276" w:lineRule="auto"/>
              <w:rPr>
                <w:rFonts w:ascii="Arial" w:hAnsi="Arial" w:cs="Arial"/>
                <w:sz w:val="20"/>
                <w:szCs w:val="20"/>
              </w:rPr>
            </w:pPr>
            <w:r w:rsidRPr="00780059">
              <w:rPr>
                <w:rFonts w:ascii="Arial" w:hAnsi="Arial" w:cs="Arial"/>
                <w:sz w:val="20"/>
                <w:szCs w:val="20"/>
                <w:lang w:val="en-GB"/>
              </w:rPr>
              <w:t>PATIENT’S NAME &amp; SURNAME</w:t>
            </w:r>
            <w:r w:rsidRPr="00780059">
              <w:rPr>
                <w:rFonts w:ascii="Arial" w:hAnsi="Arial" w:cs="Arial"/>
                <w:sz w:val="20"/>
                <w:szCs w:val="20"/>
              </w:rPr>
              <w:t>:</w:t>
            </w:r>
          </w:p>
        </w:tc>
        <w:tc>
          <w:tcPr>
            <w:tcW w:w="6010" w:type="dxa"/>
          </w:tcPr>
          <w:p w14:paraId="7CB6EDC0" w14:textId="77777777" w:rsidR="00871555" w:rsidRPr="00780059" w:rsidRDefault="00871555" w:rsidP="008739EA">
            <w:pPr>
              <w:spacing w:after="200" w:line="276" w:lineRule="auto"/>
              <w:rPr>
                <w:rFonts w:ascii="Arial" w:hAnsi="Arial" w:cs="Arial"/>
                <w:sz w:val="20"/>
                <w:szCs w:val="20"/>
              </w:rPr>
            </w:pPr>
          </w:p>
        </w:tc>
      </w:tr>
      <w:tr w:rsidR="00871555" w:rsidRPr="00780059" w14:paraId="529AAD4F" w14:textId="77777777" w:rsidTr="008739EA">
        <w:trPr>
          <w:trHeight w:val="413"/>
        </w:trPr>
        <w:tc>
          <w:tcPr>
            <w:tcW w:w="4388" w:type="dxa"/>
          </w:tcPr>
          <w:p w14:paraId="7560A8F9" w14:textId="77777777" w:rsidR="00871555" w:rsidRPr="00780059" w:rsidRDefault="00871555" w:rsidP="008739EA">
            <w:pPr>
              <w:spacing w:after="200" w:line="276" w:lineRule="auto"/>
              <w:rPr>
                <w:rFonts w:ascii="Arial" w:hAnsi="Arial" w:cs="Arial"/>
                <w:sz w:val="20"/>
                <w:szCs w:val="20"/>
              </w:rPr>
            </w:pPr>
            <w:r w:rsidRPr="00780059">
              <w:rPr>
                <w:rFonts w:ascii="Arial" w:hAnsi="Arial" w:cs="Arial"/>
                <w:sz w:val="20"/>
                <w:szCs w:val="20"/>
                <w:lang w:val="en-GB"/>
              </w:rPr>
              <w:t>DATE OF BIRTH</w:t>
            </w:r>
            <w:r w:rsidRPr="00780059">
              <w:rPr>
                <w:rFonts w:ascii="Arial" w:hAnsi="Arial" w:cs="Arial"/>
                <w:sz w:val="20"/>
                <w:szCs w:val="20"/>
              </w:rPr>
              <w:t>:</w:t>
            </w:r>
          </w:p>
        </w:tc>
        <w:tc>
          <w:tcPr>
            <w:tcW w:w="6010" w:type="dxa"/>
          </w:tcPr>
          <w:p w14:paraId="183F61E1" w14:textId="77777777" w:rsidR="00871555" w:rsidRPr="00780059" w:rsidRDefault="00871555" w:rsidP="008739EA">
            <w:pPr>
              <w:spacing w:after="200" w:line="276" w:lineRule="auto"/>
              <w:rPr>
                <w:rFonts w:ascii="Arial" w:hAnsi="Arial" w:cs="Arial"/>
                <w:sz w:val="20"/>
                <w:szCs w:val="20"/>
              </w:rPr>
            </w:pPr>
          </w:p>
        </w:tc>
      </w:tr>
      <w:tr w:rsidR="00871555" w:rsidRPr="00780059" w14:paraId="6037CA76" w14:textId="77777777" w:rsidTr="008739EA">
        <w:trPr>
          <w:trHeight w:val="398"/>
        </w:trPr>
        <w:tc>
          <w:tcPr>
            <w:tcW w:w="4388" w:type="dxa"/>
          </w:tcPr>
          <w:p w14:paraId="12F78EDC" w14:textId="77777777" w:rsidR="00871555" w:rsidRPr="00780059" w:rsidRDefault="00871555" w:rsidP="008739EA">
            <w:pPr>
              <w:spacing w:after="200" w:line="276" w:lineRule="auto"/>
              <w:rPr>
                <w:rFonts w:ascii="Arial" w:hAnsi="Arial" w:cs="Arial"/>
                <w:sz w:val="20"/>
                <w:szCs w:val="20"/>
              </w:rPr>
            </w:pPr>
            <w:r w:rsidRPr="00780059">
              <w:rPr>
                <w:rFonts w:ascii="Arial" w:hAnsi="Arial" w:cs="Arial"/>
                <w:sz w:val="20"/>
                <w:szCs w:val="20"/>
                <w:lang w:val="en-GB"/>
              </w:rPr>
              <w:t>IDENTITY NO</w:t>
            </w:r>
            <w:r w:rsidRPr="00780059">
              <w:rPr>
                <w:rFonts w:ascii="Arial" w:hAnsi="Arial" w:cs="Arial"/>
                <w:sz w:val="20"/>
                <w:szCs w:val="20"/>
              </w:rPr>
              <w:t>:</w:t>
            </w:r>
          </w:p>
        </w:tc>
        <w:tc>
          <w:tcPr>
            <w:tcW w:w="6010" w:type="dxa"/>
          </w:tcPr>
          <w:p w14:paraId="3E305B9F" w14:textId="77777777" w:rsidR="00871555" w:rsidRPr="00780059" w:rsidRDefault="00871555" w:rsidP="008739EA">
            <w:pPr>
              <w:spacing w:after="200" w:line="276" w:lineRule="auto"/>
              <w:rPr>
                <w:rFonts w:ascii="Arial" w:hAnsi="Arial" w:cs="Arial"/>
                <w:sz w:val="20"/>
                <w:szCs w:val="20"/>
              </w:rPr>
            </w:pPr>
          </w:p>
        </w:tc>
      </w:tr>
      <w:tr w:rsidR="00871555" w:rsidRPr="00780059" w14:paraId="4FB0301E" w14:textId="77777777" w:rsidTr="008739EA">
        <w:trPr>
          <w:trHeight w:val="403"/>
        </w:trPr>
        <w:tc>
          <w:tcPr>
            <w:tcW w:w="4388" w:type="dxa"/>
          </w:tcPr>
          <w:p w14:paraId="575EF9B1" w14:textId="77777777" w:rsidR="00871555" w:rsidRPr="00780059" w:rsidRDefault="00871555" w:rsidP="008739EA">
            <w:pPr>
              <w:spacing w:after="200" w:line="276" w:lineRule="auto"/>
              <w:rPr>
                <w:rFonts w:ascii="Arial" w:hAnsi="Arial" w:cs="Arial"/>
                <w:sz w:val="20"/>
                <w:szCs w:val="20"/>
              </w:rPr>
            </w:pPr>
            <w:r w:rsidRPr="00780059">
              <w:rPr>
                <w:rFonts w:ascii="Arial" w:hAnsi="Arial" w:cs="Arial"/>
                <w:sz w:val="20"/>
                <w:szCs w:val="20"/>
                <w:lang w:val="en-GB"/>
              </w:rPr>
              <w:t>GENDER</w:t>
            </w:r>
            <w:r w:rsidRPr="00780059">
              <w:rPr>
                <w:rFonts w:ascii="Arial" w:hAnsi="Arial" w:cs="Arial"/>
                <w:sz w:val="20"/>
                <w:szCs w:val="20"/>
              </w:rPr>
              <w:t xml:space="preserve">: </w:t>
            </w:r>
          </w:p>
        </w:tc>
        <w:tc>
          <w:tcPr>
            <w:tcW w:w="6010" w:type="dxa"/>
          </w:tcPr>
          <w:p w14:paraId="719DD98F" w14:textId="77777777" w:rsidR="00871555" w:rsidRPr="00780059" w:rsidRDefault="00871555" w:rsidP="008739EA">
            <w:pPr>
              <w:spacing w:after="200" w:line="276" w:lineRule="auto"/>
              <w:jc w:val="center"/>
              <w:rPr>
                <w:rFonts w:ascii="Arial" w:hAnsi="Arial" w:cs="Arial"/>
                <w:sz w:val="20"/>
                <w:szCs w:val="20"/>
              </w:rPr>
            </w:pPr>
          </w:p>
        </w:tc>
      </w:tr>
      <w:tr w:rsidR="00871555" w:rsidRPr="00780059" w14:paraId="6EC8D9BF" w14:textId="77777777" w:rsidTr="008739EA">
        <w:trPr>
          <w:trHeight w:val="396"/>
        </w:trPr>
        <w:tc>
          <w:tcPr>
            <w:tcW w:w="4388" w:type="dxa"/>
          </w:tcPr>
          <w:p w14:paraId="3532E1C4" w14:textId="77777777" w:rsidR="00871555" w:rsidRPr="00780059" w:rsidRDefault="00871555" w:rsidP="008739EA">
            <w:pPr>
              <w:spacing w:after="200" w:line="276" w:lineRule="auto"/>
              <w:rPr>
                <w:rFonts w:ascii="Arial" w:hAnsi="Arial" w:cs="Arial"/>
                <w:sz w:val="20"/>
                <w:szCs w:val="20"/>
                <w:lang w:val="en-GB"/>
              </w:rPr>
            </w:pPr>
            <w:r w:rsidRPr="00780059">
              <w:rPr>
                <w:rFonts w:ascii="Arial" w:hAnsi="Arial" w:cs="Arial"/>
                <w:sz w:val="20"/>
                <w:szCs w:val="20"/>
                <w:lang w:val="en-GB"/>
              </w:rPr>
              <w:t>SPECIAL REQUIREMENTS (i.e.: language/ other form communication):</w:t>
            </w:r>
          </w:p>
        </w:tc>
        <w:tc>
          <w:tcPr>
            <w:tcW w:w="6010" w:type="dxa"/>
          </w:tcPr>
          <w:p w14:paraId="7C0BE122" w14:textId="77777777" w:rsidR="00871555" w:rsidRPr="00780059" w:rsidRDefault="00871555" w:rsidP="008739EA">
            <w:pPr>
              <w:spacing w:after="200" w:line="276" w:lineRule="auto"/>
              <w:jc w:val="center"/>
              <w:rPr>
                <w:rFonts w:ascii="Arial" w:hAnsi="Arial" w:cs="Arial"/>
                <w:sz w:val="20"/>
                <w:szCs w:val="20"/>
                <w:lang w:val="en-GB"/>
              </w:rPr>
            </w:pPr>
          </w:p>
        </w:tc>
      </w:tr>
      <w:tr w:rsidR="00871555" w:rsidRPr="00780059" w14:paraId="39F52C7E" w14:textId="77777777" w:rsidTr="008739EA">
        <w:trPr>
          <w:trHeight w:val="402"/>
        </w:trPr>
        <w:tc>
          <w:tcPr>
            <w:tcW w:w="4388" w:type="dxa"/>
          </w:tcPr>
          <w:p w14:paraId="2A567318" w14:textId="77777777" w:rsidR="00871555" w:rsidRPr="00780059" w:rsidRDefault="00871555" w:rsidP="008739EA">
            <w:pPr>
              <w:spacing w:after="200" w:line="276" w:lineRule="auto"/>
              <w:rPr>
                <w:rFonts w:ascii="Arial" w:hAnsi="Arial" w:cs="Arial"/>
                <w:sz w:val="20"/>
                <w:szCs w:val="20"/>
                <w:lang w:val="en-GB"/>
              </w:rPr>
            </w:pPr>
            <w:r w:rsidRPr="00780059">
              <w:rPr>
                <w:rFonts w:ascii="Arial" w:hAnsi="Arial" w:cs="Arial"/>
                <w:sz w:val="20"/>
                <w:szCs w:val="20"/>
                <w:lang w:val="en-GB"/>
              </w:rPr>
              <w:t>HEALTH PROFESSIONAL SEEKING CONSENT:</w:t>
            </w:r>
          </w:p>
        </w:tc>
        <w:tc>
          <w:tcPr>
            <w:tcW w:w="6010" w:type="dxa"/>
          </w:tcPr>
          <w:p w14:paraId="518A1930" w14:textId="77777777" w:rsidR="00871555" w:rsidRPr="00780059" w:rsidRDefault="00871555" w:rsidP="008739EA">
            <w:pPr>
              <w:spacing w:after="200" w:line="276" w:lineRule="auto"/>
              <w:jc w:val="center"/>
              <w:rPr>
                <w:rFonts w:ascii="Arial" w:hAnsi="Arial" w:cs="Arial"/>
                <w:sz w:val="20"/>
                <w:szCs w:val="20"/>
              </w:rPr>
            </w:pPr>
          </w:p>
        </w:tc>
      </w:tr>
    </w:tbl>
    <w:p w14:paraId="0DB8A063" w14:textId="77777777" w:rsidR="00871555" w:rsidRPr="00780059" w:rsidRDefault="00871555" w:rsidP="00871555">
      <w:pPr>
        <w:spacing w:after="0"/>
        <w:rPr>
          <w:rFonts w:ascii="Arial" w:hAnsi="Arial" w:cs="Arial"/>
          <w:sz w:val="20"/>
          <w:szCs w:val="20"/>
        </w:rPr>
      </w:pPr>
    </w:p>
    <w:p w14:paraId="7EEDBBCB" w14:textId="77777777" w:rsidR="00871555" w:rsidRPr="00780059" w:rsidRDefault="00871555" w:rsidP="00871555">
      <w:pPr>
        <w:jc w:val="both"/>
        <w:rPr>
          <w:rFonts w:ascii="Arial" w:hAnsi="Arial" w:cs="Arial"/>
          <w:sz w:val="20"/>
          <w:szCs w:val="20"/>
          <w:lang w:val="en"/>
        </w:rPr>
      </w:pPr>
      <w:r w:rsidRPr="00780059">
        <w:rPr>
          <w:rFonts w:ascii="Arial" w:hAnsi="Arial" w:cs="Arial"/>
          <w:sz w:val="20"/>
          <w:szCs w:val="20"/>
          <w:lang w:val="en"/>
        </w:rPr>
        <w:t>I have been informed by the person in charge of this program, Mrs. Gabriella Savvidou, about the study "Quality of Life in Cypriot sarcoma Patients" which includes participant observation/ in-depth discussion.</w:t>
      </w:r>
    </w:p>
    <w:p w14:paraId="014A660B" w14:textId="77777777" w:rsidR="00871555" w:rsidRPr="00780059" w:rsidRDefault="00871555" w:rsidP="00871555">
      <w:pPr>
        <w:spacing w:line="360" w:lineRule="auto"/>
        <w:rPr>
          <w:rFonts w:ascii="Arial" w:hAnsi="Arial" w:cs="Arial"/>
          <w:sz w:val="20"/>
          <w:szCs w:val="20"/>
          <w:lang w:val="en"/>
        </w:rPr>
      </w:pPr>
      <w:r w:rsidRPr="00780059">
        <w:rPr>
          <w:rFonts w:ascii="Arial" w:hAnsi="Arial" w:cs="Arial"/>
          <w:sz w:val="20"/>
          <w:szCs w:val="20"/>
          <w:lang w:val="en"/>
        </w:rPr>
        <w:t>This study aims to investigate your quality of life as a sarcoma patient.</w:t>
      </w:r>
    </w:p>
    <w:p w14:paraId="1E395AE3" w14:textId="77777777" w:rsidR="00871555" w:rsidRPr="00780059" w:rsidRDefault="00871555" w:rsidP="00871555">
      <w:pPr>
        <w:spacing w:line="360" w:lineRule="auto"/>
        <w:rPr>
          <w:rFonts w:ascii="Arial" w:hAnsi="Arial" w:cs="Arial"/>
          <w:sz w:val="20"/>
          <w:szCs w:val="20"/>
          <w:lang w:val="en"/>
        </w:rPr>
      </w:pPr>
      <w:r w:rsidRPr="00780059">
        <w:rPr>
          <w:rFonts w:ascii="Arial" w:hAnsi="Arial" w:cs="Arial"/>
          <w:sz w:val="20"/>
          <w:szCs w:val="20"/>
          <w:lang w:val="en"/>
        </w:rPr>
        <w:t>All that is required of you is to talk with me about your experiences with sarcoma.</w:t>
      </w:r>
    </w:p>
    <w:p w14:paraId="1960745C" w14:textId="2BEA9265" w:rsidR="00871555" w:rsidRPr="00780059" w:rsidRDefault="00871555" w:rsidP="00871555">
      <w:pPr>
        <w:spacing w:line="360" w:lineRule="auto"/>
        <w:rPr>
          <w:rFonts w:ascii="Arial" w:hAnsi="Arial" w:cs="Arial"/>
          <w:sz w:val="20"/>
          <w:szCs w:val="20"/>
          <w:lang w:val="en"/>
        </w:rPr>
      </w:pPr>
      <w:r w:rsidRPr="00780059">
        <w:rPr>
          <w:rFonts w:ascii="Arial" w:hAnsi="Arial" w:cs="Arial"/>
          <w:sz w:val="20"/>
          <w:szCs w:val="20"/>
          <w:lang w:val="en"/>
        </w:rPr>
        <w:t>Your participation is voluntary by signing this consent form, but you can withdraw from the study at any time.</w:t>
      </w:r>
      <w:r w:rsidRPr="00780059">
        <w:rPr>
          <w:rFonts w:ascii="Arial" w:hAnsi="Arial" w:cs="Arial"/>
          <w:sz w:val="20"/>
          <w:szCs w:val="20"/>
          <w:lang w:val="en"/>
        </w:rPr>
        <w:br/>
        <w:t>If you refuse, there will be no impact on your future monitoring at the Centre.</w:t>
      </w:r>
      <w:r w:rsidRPr="00780059">
        <w:rPr>
          <w:rFonts w:ascii="Arial" w:hAnsi="Arial" w:cs="Arial"/>
          <w:sz w:val="20"/>
          <w:szCs w:val="20"/>
          <w:lang w:val="en"/>
        </w:rPr>
        <w:br/>
      </w:r>
    </w:p>
    <w:p w14:paraId="245CADC0" w14:textId="77777777" w:rsidR="00871555" w:rsidRPr="00780059" w:rsidRDefault="00871555" w:rsidP="00871555">
      <w:pPr>
        <w:jc w:val="both"/>
        <w:rPr>
          <w:rFonts w:ascii="Arial" w:hAnsi="Arial" w:cs="Arial"/>
          <w:sz w:val="20"/>
          <w:szCs w:val="20"/>
          <w:lang w:val="en-GB"/>
        </w:rPr>
      </w:pPr>
      <w:r w:rsidRPr="00780059">
        <w:rPr>
          <w:rFonts w:ascii="Arial" w:hAnsi="Arial" w:cs="Arial"/>
          <w:noProof/>
          <w:sz w:val="20"/>
          <w:szCs w:val="20"/>
          <w:lang w:eastAsia="el-GR"/>
        </w:rPr>
        <mc:AlternateContent>
          <mc:Choice Requires="wps">
            <w:drawing>
              <wp:anchor distT="0" distB="0" distL="114300" distR="114300" simplePos="0" relativeHeight="251661312" behindDoc="0" locked="0" layoutInCell="1" allowOverlap="1" wp14:anchorId="7CEC6A78" wp14:editId="14BD7A21">
                <wp:simplePos x="0" y="0"/>
                <wp:positionH relativeFrom="column">
                  <wp:posOffset>26670</wp:posOffset>
                </wp:positionH>
                <wp:positionV relativeFrom="paragraph">
                  <wp:posOffset>207010</wp:posOffset>
                </wp:positionV>
                <wp:extent cx="400050" cy="353695"/>
                <wp:effectExtent l="0" t="0" r="0" b="8255"/>
                <wp:wrapNone/>
                <wp:docPr id="1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536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167620" id="Rectangle 3" o:spid="_x0000_s1026" style="position:absolute;margin-left:2.1pt;margin-top:16.3pt;width:31.5pt;height:27.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"/>
            </w:pict>
          </mc:Fallback>
        </mc:AlternateContent>
      </w:r>
    </w:p>
    <w:p w14:paraId="1282630D" w14:textId="77777777" w:rsidR="00871555" w:rsidRPr="00780059" w:rsidRDefault="00871555" w:rsidP="00871555">
      <w:pPr>
        <w:spacing w:line="240" w:lineRule="auto"/>
        <w:jc w:val="both"/>
        <w:rPr>
          <w:rFonts w:ascii="Arial" w:hAnsi="Arial" w:cs="Arial"/>
          <w:sz w:val="20"/>
          <w:szCs w:val="20"/>
          <w:lang w:val="en-GB"/>
        </w:rPr>
      </w:pPr>
      <w:r w:rsidRPr="00780059">
        <w:rPr>
          <w:rFonts w:ascii="Arial" w:hAnsi="Arial" w:cs="Arial"/>
          <w:sz w:val="20"/>
          <w:szCs w:val="20"/>
          <w:lang w:val="en-GB"/>
        </w:rPr>
        <w:t xml:space="preserve">                     </w:t>
      </w:r>
      <w:r w:rsidRPr="00780059">
        <w:rPr>
          <w:rFonts w:ascii="Arial" w:hAnsi="Arial" w:cs="Arial"/>
          <w:b/>
          <w:sz w:val="20"/>
          <w:szCs w:val="20"/>
          <w:lang w:val="en-GB"/>
        </w:rPr>
        <w:t xml:space="preserve">I accept </w:t>
      </w:r>
      <w:r w:rsidRPr="00780059">
        <w:rPr>
          <w:rFonts w:ascii="Arial" w:hAnsi="Arial" w:cs="Arial"/>
          <w:sz w:val="20"/>
          <w:szCs w:val="20"/>
          <w:lang w:val="en-GB"/>
        </w:rPr>
        <w:t xml:space="preserve">to participate </w:t>
      </w:r>
    </w:p>
    <w:p w14:paraId="2F1E9FB6" w14:textId="77777777" w:rsidR="00871555" w:rsidRPr="00780059" w:rsidRDefault="00871555" w:rsidP="00871555">
      <w:pPr>
        <w:spacing w:line="240" w:lineRule="auto"/>
        <w:ind w:left="720"/>
        <w:jc w:val="both"/>
        <w:rPr>
          <w:rFonts w:ascii="Arial" w:hAnsi="Arial" w:cs="Arial"/>
          <w:sz w:val="20"/>
          <w:szCs w:val="20"/>
          <w:lang w:val="en-GB"/>
        </w:rPr>
      </w:pPr>
      <w:r w:rsidRPr="00780059">
        <w:rPr>
          <w:rFonts w:ascii="Arial" w:hAnsi="Arial" w:cs="Arial"/>
          <w:sz w:val="20"/>
          <w:szCs w:val="20"/>
          <w:lang w:val="en-GB"/>
        </w:rPr>
        <w:t xml:space="preserve">      </w:t>
      </w:r>
      <w:r w:rsidRPr="00780059">
        <w:rPr>
          <w:rFonts w:ascii="Arial" w:hAnsi="Arial" w:cs="Arial"/>
          <w:noProof/>
          <w:sz w:val="20"/>
          <w:szCs w:val="20"/>
          <w:lang w:eastAsia="el-GR"/>
        </w:rPr>
        <mc:AlternateContent>
          <mc:Choice Requires="wps">
            <w:drawing>
              <wp:anchor distT="0" distB="0" distL="114300" distR="114300" simplePos="0" relativeHeight="251659264" behindDoc="0" locked="0" layoutInCell="1" allowOverlap="1" wp14:anchorId="4402F345" wp14:editId="403B6925">
                <wp:simplePos x="0" y="0"/>
                <wp:positionH relativeFrom="column">
                  <wp:posOffset>26670</wp:posOffset>
                </wp:positionH>
                <wp:positionV relativeFrom="paragraph">
                  <wp:posOffset>224790</wp:posOffset>
                </wp:positionV>
                <wp:extent cx="400050" cy="336550"/>
                <wp:effectExtent l="0" t="0" r="0" b="6350"/>
                <wp:wrapNone/>
                <wp:docPr id="1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36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476C81" id="Rectangle 2" o:spid="_x0000_s1026" style="position:absolute;margin-left:2.1pt;margin-top:17.7pt;width:31.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"/>
            </w:pict>
          </mc:Fallback>
        </mc:AlternateContent>
      </w:r>
    </w:p>
    <w:p w14:paraId="44E1CADE" w14:textId="77777777" w:rsidR="00871555" w:rsidRPr="00780059" w:rsidRDefault="00871555" w:rsidP="00871555">
      <w:pPr>
        <w:jc w:val="both"/>
        <w:rPr>
          <w:rFonts w:ascii="Arial" w:hAnsi="Arial" w:cs="Arial"/>
          <w:sz w:val="20"/>
          <w:szCs w:val="20"/>
          <w:lang w:val="en-GB"/>
        </w:rPr>
      </w:pPr>
      <w:r w:rsidRPr="00780059">
        <w:rPr>
          <w:rFonts w:ascii="Arial" w:hAnsi="Arial" w:cs="Arial"/>
          <w:sz w:val="20"/>
          <w:szCs w:val="20"/>
          <w:lang w:val="en-GB"/>
        </w:rPr>
        <w:t xml:space="preserve">                     </w:t>
      </w:r>
      <w:r w:rsidRPr="00780059">
        <w:rPr>
          <w:rFonts w:ascii="Arial" w:hAnsi="Arial" w:cs="Arial"/>
          <w:b/>
          <w:sz w:val="20"/>
          <w:szCs w:val="20"/>
          <w:lang w:val="en-GB"/>
        </w:rPr>
        <w:t>I do not</w:t>
      </w:r>
      <w:r w:rsidRPr="00780059">
        <w:rPr>
          <w:rFonts w:ascii="Arial" w:hAnsi="Arial" w:cs="Arial"/>
          <w:sz w:val="20"/>
          <w:szCs w:val="20"/>
          <w:lang w:val="en-GB"/>
        </w:rPr>
        <w:t xml:space="preserve"> accept to participate</w:t>
      </w:r>
    </w:p>
    <w:p w14:paraId="25307C42" w14:textId="77777777" w:rsidR="00871555" w:rsidRPr="00780059" w:rsidRDefault="00871555" w:rsidP="00871555">
      <w:pPr>
        <w:jc w:val="both"/>
        <w:rPr>
          <w:rFonts w:ascii="Arial" w:hAnsi="Arial" w:cs="Arial"/>
          <w:sz w:val="20"/>
          <w:szCs w:val="20"/>
          <w:lang w:val="en-GB"/>
        </w:rPr>
      </w:pPr>
      <w:r w:rsidRPr="00780059">
        <w:rPr>
          <w:rFonts w:ascii="Arial" w:hAnsi="Arial" w:cs="Arial"/>
          <w:sz w:val="20"/>
          <w:szCs w:val="20"/>
          <w:lang w:val="en-GB"/>
        </w:rPr>
        <w:tab/>
      </w:r>
      <w:r w:rsidRPr="00780059">
        <w:rPr>
          <w:rFonts w:ascii="Arial" w:hAnsi="Arial" w:cs="Arial"/>
          <w:sz w:val="20"/>
          <w:szCs w:val="20"/>
          <w:lang w:val="en-GB"/>
        </w:rPr>
        <w:tab/>
      </w:r>
      <w:r w:rsidRPr="00780059">
        <w:rPr>
          <w:rFonts w:ascii="Arial" w:hAnsi="Arial" w:cs="Arial"/>
          <w:sz w:val="20"/>
          <w:szCs w:val="20"/>
          <w:lang w:val="en-GB"/>
        </w:rPr>
        <w:tab/>
      </w:r>
    </w:p>
    <w:p w14:paraId="501BA46D" w14:textId="77777777" w:rsidR="00871555" w:rsidRPr="00780059" w:rsidRDefault="00871555" w:rsidP="00871555">
      <w:pPr>
        <w:spacing w:after="0" w:line="240" w:lineRule="auto"/>
        <w:rPr>
          <w:rFonts w:ascii="Arial" w:hAnsi="Arial" w:cs="Arial"/>
          <w:sz w:val="20"/>
          <w:szCs w:val="20"/>
          <w:lang w:val="en-GB"/>
        </w:rPr>
      </w:pPr>
      <w:r w:rsidRPr="00780059">
        <w:rPr>
          <w:sz w:val="20"/>
          <w:szCs w:val="20"/>
          <w:lang w:val="en-GB"/>
        </w:rPr>
        <w:t xml:space="preserve">  </w:t>
      </w:r>
      <w:r w:rsidRPr="00780059">
        <w:rPr>
          <w:rFonts w:ascii="Arial" w:hAnsi="Arial" w:cs="Arial"/>
          <w:sz w:val="20"/>
          <w:szCs w:val="20"/>
          <w:lang w:val="en-GB"/>
        </w:rPr>
        <w:t>----------------------------------                     ----/-----/--------                   --------------------------------------</w:t>
      </w:r>
    </w:p>
    <w:p w14:paraId="4F7FC921" w14:textId="77777777" w:rsidR="00871555" w:rsidRPr="00780059" w:rsidRDefault="00871555" w:rsidP="00871555">
      <w:pPr>
        <w:spacing w:after="0" w:line="240" w:lineRule="auto"/>
        <w:rPr>
          <w:rFonts w:ascii="Arial" w:hAnsi="Arial" w:cs="Arial"/>
          <w:sz w:val="20"/>
          <w:szCs w:val="20"/>
          <w:lang w:val="en-GB"/>
        </w:rPr>
      </w:pPr>
      <w:r w:rsidRPr="00780059">
        <w:rPr>
          <w:rFonts w:ascii="Arial" w:hAnsi="Arial" w:cs="Arial"/>
          <w:sz w:val="20"/>
          <w:szCs w:val="20"/>
          <w:lang w:val="en-GB"/>
        </w:rPr>
        <w:t xml:space="preserve">Patient’s name / Guardian                    Date         </w:t>
      </w:r>
      <w:r w:rsidRPr="00780059">
        <w:rPr>
          <w:rFonts w:ascii="Arial" w:hAnsi="Arial" w:cs="Arial"/>
          <w:sz w:val="20"/>
          <w:szCs w:val="20"/>
          <w:lang w:val="en-GB"/>
        </w:rPr>
        <w:tab/>
        <w:t xml:space="preserve">                        Patient’s/Guardian’s Signature</w:t>
      </w:r>
    </w:p>
    <w:p w14:paraId="7453E787" w14:textId="77777777" w:rsidR="00871555" w:rsidRPr="00780059" w:rsidRDefault="00871555" w:rsidP="00871555">
      <w:pPr>
        <w:spacing w:after="0" w:line="240" w:lineRule="auto"/>
        <w:jc w:val="center"/>
        <w:rPr>
          <w:rFonts w:ascii="Arial" w:hAnsi="Arial" w:cs="Arial"/>
          <w:sz w:val="20"/>
          <w:szCs w:val="20"/>
          <w:lang w:val="en-GB"/>
        </w:rPr>
      </w:pPr>
    </w:p>
    <w:p w14:paraId="51E61F80" w14:textId="77777777" w:rsidR="00871555" w:rsidRPr="00780059" w:rsidRDefault="00871555" w:rsidP="00871555">
      <w:pPr>
        <w:spacing w:line="240" w:lineRule="auto"/>
        <w:jc w:val="center"/>
        <w:rPr>
          <w:rFonts w:ascii="Arial" w:hAnsi="Arial" w:cs="Arial"/>
          <w:sz w:val="20"/>
          <w:szCs w:val="20"/>
          <w:lang w:val="en-GB"/>
        </w:rPr>
      </w:pPr>
    </w:p>
    <w:p w14:paraId="04535C47" w14:textId="77777777" w:rsidR="00871555" w:rsidRPr="00780059" w:rsidRDefault="00871555" w:rsidP="00871555">
      <w:pPr>
        <w:spacing w:after="0" w:line="240" w:lineRule="auto"/>
        <w:rPr>
          <w:rFonts w:ascii="Arial" w:hAnsi="Arial" w:cs="Arial"/>
          <w:sz w:val="20"/>
          <w:szCs w:val="20"/>
          <w:lang w:val="en-GB"/>
        </w:rPr>
      </w:pPr>
      <w:r w:rsidRPr="00780059">
        <w:rPr>
          <w:rFonts w:ascii="Arial" w:hAnsi="Arial" w:cs="Arial"/>
          <w:sz w:val="20"/>
          <w:szCs w:val="20"/>
          <w:lang w:val="en-GB"/>
        </w:rPr>
        <w:t>----------------------------------                     ----/-----/--------                   --------------------------------------</w:t>
      </w:r>
    </w:p>
    <w:p w14:paraId="0D07BD0E" w14:textId="77777777" w:rsidR="00871555" w:rsidRPr="00780059" w:rsidRDefault="00871555" w:rsidP="00871555">
      <w:pPr>
        <w:spacing w:after="0" w:line="240" w:lineRule="auto"/>
        <w:rPr>
          <w:rFonts w:ascii="Arial" w:hAnsi="Arial" w:cs="Arial"/>
          <w:sz w:val="20"/>
          <w:szCs w:val="20"/>
          <w:lang w:val="en-GB"/>
        </w:rPr>
      </w:pPr>
      <w:r w:rsidRPr="00780059">
        <w:rPr>
          <w:rFonts w:ascii="Arial" w:hAnsi="Arial" w:cs="Arial"/>
          <w:sz w:val="20"/>
          <w:szCs w:val="20"/>
          <w:lang w:val="en-GB"/>
        </w:rPr>
        <w:t xml:space="preserve">Health professional                               Date                                     Health professional Signature Seeking consent     </w:t>
      </w:r>
    </w:p>
    <w:p w14:paraId="68BBF08D" w14:textId="55DC5197" w:rsidR="00C35168" w:rsidRDefault="00C35168">
      <w:pPr>
        <w:rPr>
          <w:rFonts w:ascii="Arial" w:hAnsi="Arial" w:cs="Arial"/>
          <w:sz w:val="20"/>
          <w:szCs w:val="20"/>
          <w:lang w:val="en-GB"/>
        </w:rPr>
      </w:pPr>
      <w:r>
        <w:rPr>
          <w:rFonts w:ascii="Arial" w:hAnsi="Arial" w:cs="Arial"/>
          <w:sz w:val="20"/>
          <w:szCs w:val="20"/>
          <w:lang w:val="en-GB"/>
        </w:rPr>
        <w:br w:type="page"/>
      </w:r>
    </w:p>
    <w:p w14:paraId="71ED6EAE" w14:textId="0DAA1F51" w:rsidR="00B37433" w:rsidRPr="00C451E6" w:rsidRDefault="00B37433" w:rsidP="00B37433">
      <w:pPr>
        <w:spacing w:line="240" w:lineRule="auto"/>
        <w:rPr>
          <w:sz w:val="20"/>
          <w:szCs w:val="20"/>
        </w:rPr>
      </w:pPr>
      <w:r>
        <w:rPr>
          <w:sz w:val="20"/>
          <w:szCs w:val="20"/>
        </w:rPr>
        <w:t>Appendix</w:t>
      </w:r>
      <w:r w:rsidRPr="00C451E6">
        <w:rPr>
          <w:sz w:val="20"/>
          <w:szCs w:val="20"/>
        </w:rPr>
        <w:t xml:space="preserve"> 2</w:t>
      </w:r>
      <w:r w:rsidR="00C451E6" w:rsidRPr="00C451E6">
        <w:rPr>
          <w:sz w:val="20"/>
          <w:szCs w:val="20"/>
        </w:rPr>
        <w:t xml:space="preserve">: </w:t>
      </w:r>
      <w:r w:rsidR="00C451E6">
        <w:rPr>
          <w:sz w:val="20"/>
          <w:szCs w:val="20"/>
        </w:rPr>
        <w:t>Consent form in Greek</w:t>
      </w:r>
    </w:p>
    <w:p w14:paraId="140F200F" w14:textId="7BA7DD9B" w:rsidR="00B37433" w:rsidRPr="00B37433" w:rsidRDefault="00B37433" w:rsidP="00B37433">
      <w:pPr>
        <w:spacing w:line="240" w:lineRule="auto"/>
        <w:jc w:val="center"/>
        <w:rPr>
          <w:sz w:val="20"/>
          <w:szCs w:val="20"/>
          <w:lang w:val="el-GR"/>
        </w:rPr>
      </w:pPr>
      <w:r w:rsidRPr="00B37433">
        <w:rPr>
          <w:sz w:val="20"/>
          <w:szCs w:val="20"/>
          <w:lang w:val="el-GR"/>
        </w:rPr>
        <w:t>ΟΓΚΟΛΟΓΙΚΟ ΚΕΝΤΡΟ ΤΡΑΠΕΖΑΣ ΚΥΠΡΟΥ</w:t>
      </w:r>
    </w:p>
    <w:p w14:paraId="234D91BA" w14:textId="77777777" w:rsidR="00B37433" w:rsidRPr="00B37433" w:rsidRDefault="00B37433" w:rsidP="00B37433">
      <w:pPr>
        <w:spacing w:line="240" w:lineRule="auto"/>
        <w:jc w:val="center"/>
        <w:rPr>
          <w:b/>
          <w:sz w:val="20"/>
          <w:szCs w:val="20"/>
          <w:lang w:val="el-GR"/>
        </w:rPr>
      </w:pPr>
      <w:r w:rsidRPr="00B37433">
        <w:rPr>
          <w:b/>
          <w:sz w:val="20"/>
          <w:szCs w:val="20"/>
          <w:lang w:val="el-GR"/>
        </w:rPr>
        <w:t>ΕΝΤΥΠΟ ΣΥΓΚΑΤΑΘΕΣΗΣ ΜΕΛΕΤΗ «ΠΟΙΟΤΗΤΑ ΖΩΗΣ ΣΕ ΚΥΠΡΙΟΥΣ ΜΕ ΣΑΡΚΩΜΑ»</w:t>
      </w:r>
    </w:p>
    <w:tbl>
      <w:tblPr>
        <w:tblStyle w:val="TableGrid"/>
        <w:tblW w:w="0" w:type="auto"/>
        <w:tblInd w:w="250" w:type="dxa"/>
        <w:tblLook w:val="04A0" w:firstRow="1" w:lastRow="0" w:firstColumn="1" w:lastColumn="0" w:noHBand="0" w:noVBand="1"/>
      </w:tblPr>
      <w:tblGrid>
        <w:gridCol w:w="3684"/>
        <w:gridCol w:w="5416"/>
      </w:tblGrid>
      <w:tr w:rsidR="00B37433" w:rsidRPr="00B37433" w14:paraId="220C3F10" w14:textId="77777777" w:rsidTr="008739EA">
        <w:trPr>
          <w:trHeight w:val="422"/>
        </w:trPr>
        <w:tc>
          <w:tcPr>
            <w:tcW w:w="3969" w:type="dxa"/>
          </w:tcPr>
          <w:p w14:paraId="71DC61D6" w14:textId="77777777" w:rsidR="00B37433" w:rsidRPr="00B37433" w:rsidRDefault="00B37433" w:rsidP="008739EA">
            <w:pPr>
              <w:rPr>
                <w:sz w:val="20"/>
                <w:szCs w:val="20"/>
              </w:rPr>
            </w:pPr>
            <w:r w:rsidRPr="00B37433">
              <w:rPr>
                <w:sz w:val="20"/>
                <w:szCs w:val="20"/>
              </w:rPr>
              <w:t>ΟΝΟΜΑΤΕΠΩΝΥΜΟ ΑΣΘΕΝΗ:</w:t>
            </w:r>
          </w:p>
        </w:tc>
        <w:tc>
          <w:tcPr>
            <w:tcW w:w="6237" w:type="dxa"/>
          </w:tcPr>
          <w:p w14:paraId="2EA243B5" w14:textId="77777777" w:rsidR="00B37433" w:rsidRPr="00B37433" w:rsidRDefault="00B37433" w:rsidP="008739EA">
            <w:pPr>
              <w:rPr>
                <w:sz w:val="20"/>
                <w:szCs w:val="20"/>
              </w:rPr>
            </w:pPr>
          </w:p>
        </w:tc>
      </w:tr>
      <w:tr w:rsidR="00B37433" w:rsidRPr="00B37433" w14:paraId="28E83F20" w14:textId="77777777" w:rsidTr="008739EA">
        <w:trPr>
          <w:trHeight w:val="421"/>
        </w:trPr>
        <w:tc>
          <w:tcPr>
            <w:tcW w:w="3969" w:type="dxa"/>
          </w:tcPr>
          <w:p w14:paraId="4ADC0727" w14:textId="77777777" w:rsidR="00B37433" w:rsidRPr="00B37433" w:rsidRDefault="00B37433" w:rsidP="008739EA">
            <w:pPr>
              <w:rPr>
                <w:sz w:val="20"/>
                <w:szCs w:val="20"/>
              </w:rPr>
            </w:pPr>
            <w:r w:rsidRPr="00B37433">
              <w:rPr>
                <w:sz w:val="20"/>
                <w:szCs w:val="20"/>
              </w:rPr>
              <w:t>ΗΜΕΡ. ΓΕΝΝΗΣΕΩΣ:</w:t>
            </w:r>
          </w:p>
        </w:tc>
        <w:tc>
          <w:tcPr>
            <w:tcW w:w="6237" w:type="dxa"/>
          </w:tcPr>
          <w:p w14:paraId="760B41CD" w14:textId="77777777" w:rsidR="00B37433" w:rsidRPr="00B37433" w:rsidRDefault="00B37433" w:rsidP="008739EA">
            <w:pPr>
              <w:rPr>
                <w:sz w:val="20"/>
                <w:szCs w:val="20"/>
              </w:rPr>
            </w:pPr>
          </w:p>
        </w:tc>
      </w:tr>
      <w:tr w:rsidR="00B37433" w:rsidRPr="00B37433" w14:paraId="5B0F96E0" w14:textId="77777777" w:rsidTr="008739EA">
        <w:trPr>
          <w:trHeight w:val="413"/>
        </w:trPr>
        <w:tc>
          <w:tcPr>
            <w:tcW w:w="3969" w:type="dxa"/>
          </w:tcPr>
          <w:p w14:paraId="70CA6698" w14:textId="77777777" w:rsidR="00B37433" w:rsidRPr="00B37433" w:rsidRDefault="00B37433" w:rsidP="008739EA">
            <w:pPr>
              <w:rPr>
                <w:sz w:val="20"/>
                <w:szCs w:val="20"/>
              </w:rPr>
            </w:pPr>
            <w:r w:rsidRPr="00B37433">
              <w:rPr>
                <w:sz w:val="20"/>
                <w:szCs w:val="20"/>
              </w:rPr>
              <w:t>ΑΡΙΘΜΟΣ ΔΕΛΤΙΟΥ ΤΑΥΤΟΤΗΤΑΣ:</w:t>
            </w:r>
          </w:p>
        </w:tc>
        <w:tc>
          <w:tcPr>
            <w:tcW w:w="6237" w:type="dxa"/>
          </w:tcPr>
          <w:p w14:paraId="1FCEC95C" w14:textId="77777777" w:rsidR="00B37433" w:rsidRPr="00B37433" w:rsidRDefault="00B37433" w:rsidP="008739EA">
            <w:pPr>
              <w:rPr>
                <w:sz w:val="20"/>
                <w:szCs w:val="20"/>
              </w:rPr>
            </w:pPr>
          </w:p>
        </w:tc>
      </w:tr>
      <w:tr w:rsidR="00B37433" w:rsidRPr="00B37433" w14:paraId="2F002DDF" w14:textId="77777777" w:rsidTr="008739EA">
        <w:trPr>
          <w:trHeight w:val="418"/>
        </w:trPr>
        <w:tc>
          <w:tcPr>
            <w:tcW w:w="3969" w:type="dxa"/>
          </w:tcPr>
          <w:p w14:paraId="001C0205" w14:textId="77777777" w:rsidR="00B37433" w:rsidRPr="00B37433" w:rsidRDefault="00B37433" w:rsidP="008739EA">
            <w:pPr>
              <w:rPr>
                <w:sz w:val="20"/>
                <w:szCs w:val="20"/>
              </w:rPr>
            </w:pPr>
            <w:r w:rsidRPr="00B37433">
              <w:rPr>
                <w:sz w:val="20"/>
                <w:szCs w:val="20"/>
              </w:rPr>
              <w:t xml:space="preserve">ΦΥΛΟ: </w:t>
            </w:r>
          </w:p>
        </w:tc>
        <w:tc>
          <w:tcPr>
            <w:tcW w:w="6237" w:type="dxa"/>
          </w:tcPr>
          <w:p w14:paraId="4D8629D8" w14:textId="77777777" w:rsidR="00B37433" w:rsidRPr="00B37433" w:rsidRDefault="00B37433" w:rsidP="008739EA">
            <w:pPr>
              <w:jc w:val="center"/>
              <w:rPr>
                <w:sz w:val="20"/>
                <w:szCs w:val="20"/>
              </w:rPr>
            </w:pPr>
          </w:p>
        </w:tc>
      </w:tr>
      <w:tr w:rsidR="00B37433" w:rsidRPr="00B37433" w14:paraId="41E12DF6" w14:textId="77777777" w:rsidTr="008739EA">
        <w:trPr>
          <w:trHeight w:val="411"/>
        </w:trPr>
        <w:tc>
          <w:tcPr>
            <w:tcW w:w="3969" w:type="dxa"/>
          </w:tcPr>
          <w:p w14:paraId="34EC832D" w14:textId="77777777" w:rsidR="00B37433" w:rsidRPr="00B37433" w:rsidRDefault="00B37433" w:rsidP="008739EA">
            <w:pPr>
              <w:rPr>
                <w:sz w:val="20"/>
                <w:szCs w:val="20"/>
              </w:rPr>
            </w:pPr>
            <w:r w:rsidRPr="00B37433">
              <w:rPr>
                <w:sz w:val="20"/>
                <w:szCs w:val="20"/>
              </w:rPr>
              <w:t>ΕΙΔΙΚΕΣ ΟΔΗΓΙΕΣ /ΔΙΕΚΡΙΝΗΣΕΙΣ (π.χ.: Γλώσσα/ άλλος τρόπος επικοινωνίας)</w:t>
            </w:r>
          </w:p>
        </w:tc>
        <w:tc>
          <w:tcPr>
            <w:tcW w:w="6237" w:type="dxa"/>
          </w:tcPr>
          <w:p w14:paraId="707133E8" w14:textId="77777777" w:rsidR="00B37433" w:rsidRPr="00B37433" w:rsidRDefault="00B37433" w:rsidP="008739EA">
            <w:pPr>
              <w:jc w:val="center"/>
              <w:rPr>
                <w:sz w:val="20"/>
                <w:szCs w:val="20"/>
              </w:rPr>
            </w:pPr>
          </w:p>
        </w:tc>
      </w:tr>
      <w:tr w:rsidR="00B37433" w:rsidRPr="00B37433" w14:paraId="04938F07" w14:textId="77777777" w:rsidTr="008739EA">
        <w:trPr>
          <w:trHeight w:val="417"/>
        </w:trPr>
        <w:tc>
          <w:tcPr>
            <w:tcW w:w="3969" w:type="dxa"/>
          </w:tcPr>
          <w:p w14:paraId="76AD18BF" w14:textId="77777777" w:rsidR="00B37433" w:rsidRPr="00B37433" w:rsidRDefault="00B37433" w:rsidP="008739EA">
            <w:pPr>
              <w:rPr>
                <w:sz w:val="20"/>
                <w:szCs w:val="20"/>
              </w:rPr>
            </w:pPr>
            <w:r w:rsidRPr="00B37433">
              <w:rPr>
                <w:sz w:val="20"/>
                <w:szCs w:val="20"/>
              </w:rPr>
              <w:t>ΕΠΑΓΓΕΛΜΑΤΙΑΣ ΥΓΕΙΑΣ ΠΟΥ ΖΗΤΕΙ ΣΥΓΚΑΤΑΘΕΣΗ:</w:t>
            </w:r>
          </w:p>
        </w:tc>
        <w:tc>
          <w:tcPr>
            <w:tcW w:w="6237" w:type="dxa"/>
          </w:tcPr>
          <w:p w14:paraId="699B442E" w14:textId="77777777" w:rsidR="00B37433" w:rsidRPr="00B37433" w:rsidRDefault="00B37433" w:rsidP="008739EA">
            <w:pPr>
              <w:jc w:val="center"/>
              <w:rPr>
                <w:sz w:val="20"/>
                <w:szCs w:val="20"/>
              </w:rPr>
            </w:pPr>
          </w:p>
        </w:tc>
      </w:tr>
    </w:tbl>
    <w:p w14:paraId="2BE2ABC1" w14:textId="77777777" w:rsidR="00B37433" w:rsidRPr="00B37433" w:rsidRDefault="00B37433" w:rsidP="00B37433">
      <w:pPr>
        <w:jc w:val="center"/>
        <w:rPr>
          <w:sz w:val="20"/>
          <w:szCs w:val="20"/>
          <w:lang w:val="el-GR"/>
        </w:rPr>
      </w:pPr>
    </w:p>
    <w:p w14:paraId="31E3C509" w14:textId="77777777" w:rsidR="00B37433" w:rsidRPr="00B37433" w:rsidRDefault="00B37433" w:rsidP="00B37433">
      <w:pPr>
        <w:spacing w:line="240" w:lineRule="auto"/>
        <w:jc w:val="both"/>
        <w:rPr>
          <w:sz w:val="20"/>
          <w:szCs w:val="20"/>
          <w:lang w:val="el-GR"/>
        </w:rPr>
      </w:pPr>
      <w:r w:rsidRPr="00B37433">
        <w:rPr>
          <w:sz w:val="20"/>
          <w:szCs w:val="20"/>
          <w:lang w:val="el-GR"/>
        </w:rPr>
        <w:t>Έχω ενημερωθεί από την υπεύθυνη αυτού του προγράμματος κ. Γαβριέλλα Σαββίδου για την μελέτη: «Ποιότητα Ζωής σε ασθενείς με σάρκωμα» που περιλαμβάνει την συμμετοχική παρατήρηση/συζήτηση σε βάθος.</w:t>
      </w:r>
    </w:p>
    <w:p w14:paraId="0A0AAD69" w14:textId="77777777" w:rsidR="00B37433" w:rsidRPr="00B37433" w:rsidRDefault="00B37433" w:rsidP="00B37433">
      <w:pPr>
        <w:spacing w:line="240" w:lineRule="auto"/>
        <w:jc w:val="both"/>
        <w:rPr>
          <w:sz w:val="20"/>
          <w:szCs w:val="20"/>
          <w:lang w:val="el-GR"/>
        </w:rPr>
      </w:pPr>
      <w:r w:rsidRPr="00B37433">
        <w:rPr>
          <w:sz w:val="20"/>
          <w:szCs w:val="20"/>
          <w:lang w:val="el-GR"/>
        </w:rPr>
        <w:t>Αυτή η μελέτη έχει σκοπό τη διερεύνηση της ποιότητας ζωής των ασθενών με σάρκωμα.</w:t>
      </w:r>
    </w:p>
    <w:p w14:paraId="56AB3F07" w14:textId="77777777" w:rsidR="00B37433" w:rsidRPr="00B37433" w:rsidRDefault="00B37433" w:rsidP="00B37433">
      <w:pPr>
        <w:spacing w:line="240" w:lineRule="auto"/>
        <w:jc w:val="both"/>
        <w:rPr>
          <w:sz w:val="20"/>
          <w:szCs w:val="20"/>
          <w:lang w:val="el-GR"/>
        </w:rPr>
      </w:pPr>
      <w:r w:rsidRPr="00B37433">
        <w:rPr>
          <w:sz w:val="20"/>
          <w:szCs w:val="20"/>
          <w:lang w:val="el-GR"/>
        </w:rPr>
        <w:t>Το μόνο που απαιτείται από εσάς είναι η συζήτηση μαζί μου για τις εμπειρίες σας με το σάρκωμα.</w:t>
      </w:r>
    </w:p>
    <w:p w14:paraId="029DDDFE" w14:textId="77777777" w:rsidR="00B37433" w:rsidRPr="00B37433" w:rsidRDefault="00B37433" w:rsidP="00B37433">
      <w:pPr>
        <w:spacing w:line="240" w:lineRule="auto"/>
        <w:jc w:val="both"/>
        <w:rPr>
          <w:sz w:val="20"/>
          <w:szCs w:val="20"/>
          <w:lang w:val="el-GR"/>
        </w:rPr>
      </w:pPr>
      <w:r w:rsidRPr="00B37433">
        <w:rPr>
          <w:sz w:val="20"/>
          <w:szCs w:val="20"/>
          <w:lang w:val="el-GR"/>
        </w:rPr>
        <w:t>Η συμμετοχή σας είναι εθελοντική με την υπογραφή αυτού του έντυπου συγκατάθεσης, αλλά μπορείτε να αποσυρθείτε οποιαδήποτε στιγμή.</w:t>
      </w:r>
    </w:p>
    <w:p w14:paraId="7D5A02B5" w14:textId="77777777" w:rsidR="00B37433" w:rsidRPr="00B37433" w:rsidRDefault="00B37433" w:rsidP="00B37433">
      <w:pPr>
        <w:spacing w:line="240" w:lineRule="auto"/>
        <w:jc w:val="both"/>
        <w:rPr>
          <w:sz w:val="20"/>
          <w:szCs w:val="20"/>
          <w:lang w:val="el-GR"/>
        </w:rPr>
      </w:pPr>
      <w:r w:rsidRPr="00B37433">
        <w:rPr>
          <w:sz w:val="20"/>
          <w:szCs w:val="20"/>
          <w:lang w:val="el-GR"/>
        </w:rPr>
        <w:t>Εάν αρνηθείτε δεν θα υπάρχει καμία επίπτωση στην μελλοντική παρακολούθηση σας στο Κέντρο.</w:t>
      </w:r>
    </w:p>
    <w:p w14:paraId="0126C4C2" w14:textId="77777777" w:rsidR="00B37433" w:rsidRPr="00B37433" w:rsidRDefault="00B37433" w:rsidP="00B37433">
      <w:pPr>
        <w:spacing w:line="240" w:lineRule="auto"/>
        <w:jc w:val="both"/>
        <w:rPr>
          <w:sz w:val="20"/>
          <w:szCs w:val="20"/>
          <w:lang w:val="el-GR"/>
        </w:rPr>
      </w:pPr>
    </w:p>
    <w:p w14:paraId="4756F95A" w14:textId="77777777" w:rsidR="00B37433" w:rsidRPr="00B37433" w:rsidRDefault="00B37433" w:rsidP="00B37433">
      <w:pPr>
        <w:spacing w:line="240" w:lineRule="auto"/>
        <w:jc w:val="both"/>
        <w:rPr>
          <w:sz w:val="20"/>
          <w:szCs w:val="20"/>
          <w:lang w:val="el-GR"/>
        </w:rPr>
      </w:pPr>
    </w:p>
    <w:p w14:paraId="6EA8D859" w14:textId="77777777" w:rsidR="00B37433" w:rsidRPr="00B37433" w:rsidRDefault="00B37433" w:rsidP="00B37433">
      <w:pPr>
        <w:spacing w:line="240" w:lineRule="auto"/>
        <w:jc w:val="both"/>
        <w:rPr>
          <w:sz w:val="20"/>
          <w:szCs w:val="20"/>
          <w:lang w:val="el-GR"/>
        </w:rPr>
      </w:pPr>
    </w:p>
    <w:p w14:paraId="5E80ADCA" w14:textId="77777777" w:rsidR="00B37433" w:rsidRPr="00B37433" w:rsidRDefault="00B37433" w:rsidP="00B37433">
      <w:pPr>
        <w:spacing w:line="240" w:lineRule="auto"/>
        <w:jc w:val="both"/>
        <w:rPr>
          <w:sz w:val="20"/>
          <w:szCs w:val="20"/>
          <w:lang w:val="el-GR"/>
        </w:rPr>
      </w:pPr>
      <w:r w:rsidRPr="00B37433">
        <w:rPr>
          <w:noProof/>
          <w:sz w:val="20"/>
          <w:szCs w:val="20"/>
          <w:lang w:eastAsia="el-GR"/>
        </w:rPr>
        <mc:AlternateContent>
          <mc:Choice Requires="wps">
            <w:drawing>
              <wp:anchor distT="0" distB="0" distL="114300" distR="114300" simplePos="0" relativeHeight="251665408" behindDoc="0" locked="0" layoutInCell="1" allowOverlap="1" wp14:anchorId="7D4B7827" wp14:editId="534D7610">
                <wp:simplePos x="0" y="0"/>
                <wp:positionH relativeFrom="column">
                  <wp:posOffset>26670</wp:posOffset>
                </wp:positionH>
                <wp:positionV relativeFrom="paragraph">
                  <wp:posOffset>207010</wp:posOffset>
                </wp:positionV>
                <wp:extent cx="400050" cy="353695"/>
                <wp:effectExtent l="0" t="0" r="0" b="8255"/>
                <wp:wrapNone/>
                <wp:docPr id="1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5369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603C8" id="Rectangle 3" o:spid="_x0000_s1026" style="position:absolute;margin-left:2.1pt;margin-top:16.3pt;width:31.5pt;height:27.8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"/>
            </w:pict>
          </mc:Fallback>
        </mc:AlternateContent>
      </w:r>
    </w:p>
    <w:p w14:paraId="0998081C" w14:textId="77777777" w:rsidR="00B37433" w:rsidRPr="00B37433" w:rsidRDefault="00B37433" w:rsidP="00B37433">
      <w:pPr>
        <w:jc w:val="both"/>
        <w:rPr>
          <w:sz w:val="20"/>
          <w:szCs w:val="20"/>
          <w:lang w:val="el-GR"/>
        </w:rPr>
      </w:pPr>
      <w:r w:rsidRPr="00B37433">
        <w:rPr>
          <w:sz w:val="20"/>
          <w:szCs w:val="20"/>
          <w:lang w:val="el-GR"/>
        </w:rPr>
        <w:t xml:space="preserve">                     Δέχομαι να συμμετάσχω</w:t>
      </w:r>
    </w:p>
    <w:p w14:paraId="287BD8F7" w14:textId="77777777" w:rsidR="00B37433" w:rsidRPr="00B37433" w:rsidRDefault="00B37433" w:rsidP="00B37433">
      <w:pPr>
        <w:jc w:val="both"/>
        <w:rPr>
          <w:sz w:val="20"/>
          <w:szCs w:val="20"/>
          <w:lang w:val="el-GR"/>
        </w:rPr>
      </w:pPr>
      <w:r w:rsidRPr="00B37433">
        <w:rPr>
          <w:noProof/>
          <w:sz w:val="20"/>
          <w:szCs w:val="20"/>
          <w:lang w:eastAsia="el-GR"/>
        </w:rPr>
        <mc:AlternateContent>
          <mc:Choice Requires="wps">
            <w:drawing>
              <wp:anchor distT="0" distB="0" distL="114300" distR="114300" simplePos="0" relativeHeight="251663360" behindDoc="0" locked="0" layoutInCell="1" allowOverlap="1" wp14:anchorId="5DB7346E" wp14:editId="58633A06">
                <wp:simplePos x="0" y="0"/>
                <wp:positionH relativeFrom="column">
                  <wp:posOffset>26670</wp:posOffset>
                </wp:positionH>
                <wp:positionV relativeFrom="paragraph">
                  <wp:posOffset>224790</wp:posOffset>
                </wp:positionV>
                <wp:extent cx="400050" cy="336550"/>
                <wp:effectExtent l="0" t="0" r="0" b="6350"/>
                <wp:wrapNone/>
                <wp:docPr id="1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0050" cy="3365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B9DD56" id="Rectangle 2" o:spid="_x0000_s1026" style="position:absolute;margin-left:2.1pt;margin-top:17.7pt;width:31.5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"/>
            </w:pict>
          </mc:Fallback>
        </mc:AlternateContent>
      </w:r>
    </w:p>
    <w:p w14:paraId="323F3773" w14:textId="77777777" w:rsidR="00B37433" w:rsidRPr="00B37433" w:rsidRDefault="00B37433" w:rsidP="00B37433">
      <w:pPr>
        <w:jc w:val="both"/>
        <w:rPr>
          <w:sz w:val="20"/>
          <w:szCs w:val="20"/>
          <w:lang w:val="el-GR"/>
        </w:rPr>
      </w:pPr>
      <w:r w:rsidRPr="00B37433">
        <w:rPr>
          <w:sz w:val="20"/>
          <w:szCs w:val="20"/>
          <w:lang w:val="el-GR"/>
        </w:rPr>
        <w:t xml:space="preserve">                     Δεν δέχομαι να συμμετάσχω</w:t>
      </w:r>
      <w:r w:rsidRPr="00B37433">
        <w:rPr>
          <w:sz w:val="20"/>
          <w:szCs w:val="20"/>
          <w:lang w:val="el-GR"/>
        </w:rPr>
        <w:tab/>
      </w:r>
      <w:r w:rsidRPr="00B37433">
        <w:rPr>
          <w:sz w:val="20"/>
          <w:szCs w:val="20"/>
          <w:lang w:val="el-GR"/>
        </w:rPr>
        <w:tab/>
      </w:r>
      <w:r w:rsidRPr="00B37433">
        <w:rPr>
          <w:sz w:val="20"/>
          <w:szCs w:val="20"/>
          <w:lang w:val="el-GR"/>
        </w:rPr>
        <w:tab/>
      </w:r>
      <w:r w:rsidRPr="00B37433">
        <w:rPr>
          <w:sz w:val="20"/>
          <w:szCs w:val="20"/>
          <w:lang w:val="el-GR"/>
        </w:rPr>
        <w:tab/>
      </w:r>
    </w:p>
    <w:p w14:paraId="3E3F07B3" w14:textId="77777777" w:rsidR="00B37433" w:rsidRPr="00B37433" w:rsidRDefault="00B37433" w:rsidP="00B37433">
      <w:pPr>
        <w:jc w:val="both"/>
        <w:rPr>
          <w:sz w:val="20"/>
          <w:szCs w:val="20"/>
          <w:lang w:val="el-GR"/>
        </w:rPr>
      </w:pPr>
      <w:r w:rsidRPr="00B37433">
        <w:rPr>
          <w:sz w:val="20"/>
          <w:szCs w:val="20"/>
          <w:lang w:val="el-GR"/>
        </w:rPr>
        <w:t xml:space="preserve">  </w:t>
      </w:r>
    </w:p>
    <w:p w14:paraId="13173E77" w14:textId="77777777" w:rsidR="00B37433" w:rsidRPr="00B37433" w:rsidRDefault="00B37433" w:rsidP="00B37433">
      <w:pPr>
        <w:spacing w:after="0" w:line="240" w:lineRule="auto"/>
        <w:jc w:val="both"/>
        <w:rPr>
          <w:sz w:val="20"/>
          <w:szCs w:val="20"/>
          <w:lang w:val="el-GR"/>
        </w:rPr>
      </w:pPr>
      <w:r w:rsidRPr="00B37433">
        <w:rPr>
          <w:sz w:val="20"/>
          <w:szCs w:val="20"/>
          <w:lang w:val="el-GR"/>
        </w:rPr>
        <w:t>----------------------------------                     ----/-----/--------                   --------------------------------------</w:t>
      </w:r>
    </w:p>
    <w:p w14:paraId="7DC405F0" w14:textId="77777777" w:rsidR="00B37433" w:rsidRPr="00B37433" w:rsidRDefault="00B37433" w:rsidP="00B37433">
      <w:pPr>
        <w:spacing w:after="0" w:line="240" w:lineRule="auto"/>
        <w:rPr>
          <w:sz w:val="20"/>
          <w:szCs w:val="20"/>
          <w:lang w:val="el-GR"/>
        </w:rPr>
      </w:pPr>
      <w:r w:rsidRPr="00B37433">
        <w:rPr>
          <w:sz w:val="20"/>
          <w:szCs w:val="20"/>
          <w:lang w:val="el-GR"/>
        </w:rPr>
        <w:t>Όνομα ασθενή / κηδεμόνα                    Ημερομηνία</w:t>
      </w:r>
      <w:r w:rsidRPr="00B37433">
        <w:rPr>
          <w:sz w:val="20"/>
          <w:szCs w:val="20"/>
          <w:lang w:val="el-GR"/>
        </w:rPr>
        <w:tab/>
        <w:t xml:space="preserve">               Υπογραφή ασθενή/ κηδεμόνα</w:t>
      </w:r>
    </w:p>
    <w:p w14:paraId="6424B68E" w14:textId="77777777" w:rsidR="00B37433" w:rsidRPr="00B37433" w:rsidRDefault="00B37433" w:rsidP="00B37433">
      <w:pPr>
        <w:spacing w:after="0"/>
        <w:jc w:val="center"/>
        <w:rPr>
          <w:sz w:val="20"/>
          <w:szCs w:val="20"/>
          <w:lang w:val="el-GR"/>
        </w:rPr>
      </w:pPr>
    </w:p>
    <w:p w14:paraId="6F7C54DA" w14:textId="77777777" w:rsidR="00B37433" w:rsidRPr="00B37433" w:rsidRDefault="00B37433" w:rsidP="00B37433">
      <w:pPr>
        <w:spacing w:after="0" w:line="240" w:lineRule="auto"/>
        <w:rPr>
          <w:sz w:val="20"/>
          <w:szCs w:val="20"/>
          <w:lang w:val="el-GR"/>
        </w:rPr>
      </w:pPr>
      <w:r w:rsidRPr="00B37433">
        <w:rPr>
          <w:sz w:val="20"/>
          <w:szCs w:val="20"/>
          <w:lang w:val="el-GR"/>
        </w:rPr>
        <w:t>----------------------------------                     ----/-----/--------                       --------------------------------------</w:t>
      </w:r>
    </w:p>
    <w:p w14:paraId="0FD02549" w14:textId="77777777" w:rsidR="00B37433" w:rsidRPr="00B37433" w:rsidRDefault="00B37433" w:rsidP="00B37433">
      <w:pPr>
        <w:spacing w:after="0" w:line="240" w:lineRule="auto"/>
        <w:rPr>
          <w:sz w:val="20"/>
          <w:szCs w:val="20"/>
          <w:lang w:val="el-GR"/>
        </w:rPr>
      </w:pPr>
      <w:r w:rsidRPr="00B37433">
        <w:rPr>
          <w:sz w:val="20"/>
          <w:szCs w:val="20"/>
          <w:lang w:val="el-GR"/>
        </w:rPr>
        <w:t xml:space="preserve">Όνομα επαγγελματία υγείας                Ημερομηνία                         Υπογραφή επαγγελματία υγείας </w:t>
      </w:r>
    </w:p>
    <w:p w14:paraId="3F331F30" w14:textId="2EB02B3E" w:rsidR="009F0D9F" w:rsidRDefault="009F0D9F">
      <w:pPr>
        <w:rPr>
          <w:sz w:val="20"/>
          <w:szCs w:val="20"/>
          <w:lang w:val="el-GR"/>
        </w:rPr>
      </w:pPr>
      <w:r>
        <w:rPr>
          <w:sz w:val="20"/>
          <w:szCs w:val="20"/>
          <w:lang w:val="el-GR"/>
        </w:rPr>
        <w:br w:type="page"/>
      </w:r>
    </w:p>
    <w:p w14:paraId="0032FCAE" w14:textId="1D35CED5" w:rsidR="00871555" w:rsidRPr="00B37433" w:rsidRDefault="009F0D9F" w:rsidP="00EF321C">
      <w:pPr>
        <w:rPr>
          <w:rFonts w:ascii="Arial" w:hAnsi="Arial" w:cs="Arial"/>
          <w:sz w:val="20"/>
          <w:szCs w:val="20"/>
          <w:lang w:val="el-GR"/>
        </w:rPr>
      </w:pPr>
      <w:r>
        <w:rPr>
          <w:rStyle w:val="EndnoteReference"/>
          <w:sz w:val="20"/>
          <w:szCs w:val="20"/>
          <w:lang w:val="el-GR"/>
        </w:rPr>
        <w:endnoteReference w:id="1"/>
      </w:r>
      <w:r w:rsidR="00EF321C">
        <w:rPr>
          <w:sz w:val="20"/>
          <w:szCs w:val="20"/>
        </w:rPr>
        <w:t>FOOTNOTES</w:t>
      </w:r>
    </w:p>
    <w:sectPr w:rsidR="00871555" w:rsidRPr="00B37433" w:rsidSect="00695282">
      <w:headerReference w:type="default" r:id="rId20"/>
      <w:pgSz w:w="12240" w:h="15840"/>
      <w:pgMar w:top="1440" w:right="1440" w:bottom="1440" w:left="1440" w:header="720" w:footer="10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C60FC9" w14:textId="77777777" w:rsidR="008739EA" w:rsidRDefault="008739EA" w:rsidP="00D63AD7">
      <w:pPr>
        <w:spacing w:after="0" w:line="240" w:lineRule="auto"/>
      </w:pPr>
      <w:r>
        <w:separator/>
      </w:r>
    </w:p>
  </w:endnote>
  <w:endnote w:type="continuationSeparator" w:id="0">
    <w:p w14:paraId="681B3789" w14:textId="77777777" w:rsidR="008739EA" w:rsidRDefault="008739EA" w:rsidP="00D63AD7">
      <w:pPr>
        <w:spacing w:after="0" w:line="240" w:lineRule="auto"/>
      </w:pPr>
      <w:r>
        <w:continuationSeparator/>
      </w:r>
    </w:p>
  </w:endnote>
  <w:endnote w:id="1">
    <w:p w14:paraId="4610B9A7" w14:textId="77777777" w:rsidR="00EF321C" w:rsidRDefault="009F0D9F" w:rsidP="00EF321C">
      <w:pPr>
        <w:pStyle w:val="ListParagraph"/>
        <w:numPr>
          <w:ilvl w:val="0"/>
          <w:numId w:val="5"/>
        </w:numPr>
        <w:spacing w:after="0" w:line="360" w:lineRule="auto"/>
        <w:ind w:left="360"/>
        <w:jc w:val="both"/>
        <w:rPr>
          <w:rFonts w:ascii="Arial" w:hAnsi="Arial" w:cs="Arial"/>
          <w:sz w:val="24"/>
          <w:szCs w:val="24"/>
        </w:rPr>
      </w:pPr>
      <w:r>
        <w:rPr>
          <w:rStyle w:val="EndnoteReference"/>
        </w:rPr>
        <w:endnoteRef/>
      </w:r>
      <w:r>
        <w:t xml:space="preserve"> </w:t>
      </w:r>
      <w:bookmarkStart w:id="1" w:name="_Hlk68089786"/>
      <w:r w:rsidR="00EF321C" w:rsidRPr="000C08B9">
        <w:rPr>
          <w:rFonts w:ascii="Arial" w:hAnsi="Arial" w:cs="Arial"/>
          <w:sz w:val="24"/>
          <w:szCs w:val="24"/>
        </w:rPr>
        <w:t xml:space="preserve">All the participant names used in the above thesis </w:t>
      </w:r>
      <w:proofErr w:type="gramStart"/>
      <w:r w:rsidR="00EF321C" w:rsidRPr="000C08B9">
        <w:rPr>
          <w:rFonts w:ascii="Arial" w:hAnsi="Arial" w:cs="Arial"/>
          <w:sz w:val="24"/>
          <w:szCs w:val="24"/>
        </w:rPr>
        <w:t>are</w:t>
      </w:r>
      <w:proofErr w:type="gramEnd"/>
      <w:r w:rsidR="00EF321C" w:rsidRPr="000C08B9">
        <w:rPr>
          <w:rFonts w:ascii="Arial" w:hAnsi="Arial" w:cs="Arial"/>
          <w:sz w:val="24"/>
          <w:szCs w:val="24"/>
        </w:rPr>
        <w:t xml:space="preserve"> pseudonyms</w:t>
      </w:r>
      <w:bookmarkEnd w:id="1"/>
      <w:r w:rsidR="00EF321C" w:rsidRPr="000C08B9">
        <w:rPr>
          <w:rFonts w:ascii="Arial" w:hAnsi="Arial" w:cs="Arial"/>
          <w:sz w:val="24"/>
          <w:szCs w:val="24"/>
        </w:rPr>
        <w:t xml:space="preserve">. </w:t>
      </w:r>
    </w:p>
    <w:p w14:paraId="0AAF23F9" w14:textId="77777777" w:rsidR="00EF321C" w:rsidRDefault="00EF321C" w:rsidP="00EF321C">
      <w:pPr>
        <w:pStyle w:val="ListParagraph"/>
        <w:numPr>
          <w:ilvl w:val="0"/>
          <w:numId w:val="5"/>
        </w:numPr>
        <w:spacing w:after="0" w:line="360" w:lineRule="auto"/>
        <w:ind w:left="360"/>
        <w:jc w:val="both"/>
        <w:rPr>
          <w:rFonts w:ascii="Arial" w:hAnsi="Arial" w:cs="Arial"/>
          <w:sz w:val="24"/>
          <w:szCs w:val="24"/>
        </w:rPr>
      </w:pPr>
      <w:bookmarkStart w:id="2" w:name="_Hlk68089825"/>
      <w:r>
        <w:rPr>
          <w:rFonts w:ascii="Arial" w:hAnsi="Arial" w:cs="Arial"/>
          <w:sz w:val="24"/>
          <w:szCs w:val="24"/>
        </w:rPr>
        <w:t>The interviews naturally were held in Greek, my mother tongue and have been translated by me, in literal translation style. I have work experience doing translations for many years and I am confident that I captured in the English translations the essence communicated to me in Greek.</w:t>
      </w:r>
    </w:p>
    <w:p w14:paraId="7C03B4EF" w14:textId="77777777" w:rsidR="00EF321C" w:rsidRPr="00490F14" w:rsidRDefault="00EF321C" w:rsidP="00EF321C">
      <w:pPr>
        <w:pStyle w:val="ListParagraph"/>
        <w:numPr>
          <w:ilvl w:val="0"/>
          <w:numId w:val="5"/>
        </w:numPr>
        <w:spacing w:after="0" w:line="360" w:lineRule="auto"/>
        <w:ind w:left="360"/>
        <w:jc w:val="both"/>
        <w:rPr>
          <w:rFonts w:ascii="Arial" w:hAnsi="Arial" w:cs="Arial"/>
          <w:sz w:val="24"/>
          <w:szCs w:val="24"/>
        </w:rPr>
      </w:pPr>
      <w:r w:rsidRPr="00490F14">
        <w:rPr>
          <w:rFonts w:ascii="Arial" w:hAnsi="Arial" w:cs="Arial"/>
          <w:sz w:val="24"/>
          <w:szCs w:val="24"/>
        </w:rPr>
        <w:t>Ethical approval was obtained from the Cyprus National Bioethics Committee (CNBC)</w:t>
      </w:r>
    </w:p>
    <w:bookmarkEnd w:id="2"/>
    <w:p w14:paraId="151ECF7B" w14:textId="35413ED8" w:rsidR="009F0D9F" w:rsidRDefault="009F0D9F">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5C3FC" w14:textId="77777777" w:rsidR="008739EA" w:rsidRDefault="008739EA" w:rsidP="00D63AD7">
      <w:pPr>
        <w:spacing w:after="0" w:line="240" w:lineRule="auto"/>
      </w:pPr>
      <w:r>
        <w:separator/>
      </w:r>
    </w:p>
  </w:footnote>
  <w:footnote w:type="continuationSeparator" w:id="0">
    <w:p w14:paraId="569CBC0F" w14:textId="77777777" w:rsidR="008739EA" w:rsidRDefault="008739EA" w:rsidP="00D63AD7">
      <w:pPr>
        <w:spacing w:after="0" w:line="240" w:lineRule="auto"/>
      </w:pPr>
      <w:r>
        <w:continuationSeparator/>
      </w:r>
    </w:p>
  </w:footnote>
  <w:footnote w:id="1">
    <w:p w14:paraId="7D36AF74" w14:textId="0EF36CE6" w:rsidR="008739EA" w:rsidRPr="00E07E48" w:rsidRDefault="008739EA">
      <w:pPr>
        <w:pStyle w:val="FootnoteText"/>
      </w:pPr>
      <w:r>
        <w:rPr>
          <w:rStyle w:val="FootnoteReference"/>
        </w:rPr>
        <w:footnoteRef/>
      </w:r>
      <w:r>
        <w:t xml:space="preserve"> </w:t>
      </w:r>
      <w:r w:rsidRPr="00E07E48">
        <w:t>These numbers are from the Bank of Cyprus Oncology Center, a reference center for accepting over 80% of newly diagnosed cancer cases every year on the island.</w:t>
      </w:r>
    </w:p>
  </w:footnote>
  <w:footnote w:id="2">
    <w:p w14:paraId="65280DA5" w14:textId="25B64C41" w:rsidR="008739EA" w:rsidRDefault="008739EA">
      <w:pPr>
        <w:pStyle w:val="FootnoteText"/>
      </w:pPr>
      <w:r>
        <w:rPr>
          <w:rStyle w:val="FootnoteReference"/>
        </w:rPr>
        <w:footnoteRef/>
      </w:r>
      <w:r>
        <w:t xml:space="preserve"> Access to the hospital’s database is authorized for my research position through the Medical School of the University of Cyprus under the supervision of Dr Anastasia Constantinidou</w:t>
      </w:r>
    </w:p>
  </w:footnote>
  <w:footnote w:id="3">
    <w:p w14:paraId="55D46D70" w14:textId="2BE251B5" w:rsidR="008739EA" w:rsidRDefault="008739EA">
      <w:pPr>
        <w:pStyle w:val="FootnoteText"/>
      </w:pPr>
      <w:r>
        <w:rPr>
          <w:rStyle w:val="FootnoteReference"/>
        </w:rPr>
        <w:footnoteRef/>
      </w:r>
      <w:r>
        <w:t xml:space="preserve"> The informed consents approved by the Cyprus National Bioethics Committee in Greek and English are attached at the end of the thesis.</w:t>
      </w:r>
    </w:p>
  </w:footnote>
  <w:footnote w:id="4">
    <w:p w14:paraId="0891E213" w14:textId="084393DC" w:rsidR="008739EA" w:rsidRDefault="008739EA">
      <w:pPr>
        <w:pStyle w:val="FootnoteText"/>
      </w:pPr>
      <w:r>
        <w:rPr>
          <w:rStyle w:val="FootnoteReference"/>
        </w:rPr>
        <w:footnoteRef/>
      </w:r>
      <w:r>
        <w:t xml:space="preserve"> </w:t>
      </w:r>
      <w:r w:rsidRPr="00F45D1C">
        <w:t xml:space="preserve">Mount Athos, also called holy mountain, </w:t>
      </w:r>
      <w:r>
        <w:t>‘</w:t>
      </w:r>
      <w:proofErr w:type="spellStart"/>
      <w:r w:rsidRPr="00F45D1C">
        <w:t>Ayion</w:t>
      </w:r>
      <w:proofErr w:type="spellEnd"/>
      <w:r w:rsidRPr="00F45D1C">
        <w:t xml:space="preserve"> </w:t>
      </w:r>
      <w:proofErr w:type="spellStart"/>
      <w:r w:rsidRPr="00F45D1C">
        <w:t>Oros</w:t>
      </w:r>
      <w:proofErr w:type="spellEnd"/>
      <w:r>
        <w:t>’</w:t>
      </w:r>
      <w:r w:rsidRPr="00F45D1C">
        <w:t>, which is the Greek name, is a mountain and peninsula in North-eastern Greece, an important center of Greek-Orthodox monasticism. No women are allowed on the peninsula, semiautonomous from the state and inhabited only by Greek orthodox male monks. A designated UNESCO World heritage site as of 1988 and guaranteed by the Greek institution, www.Brittanica.com</w:t>
      </w:r>
    </w:p>
  </w:footnote>
  <w:footnote w:id="5">
    <w:p w14:paraId="1BAC1BEE" w14:textId="6F667CA1" w:rsidR="008739EA" w:rsidRDefault="008739EA">
      <w:pPr>
        <w:pStyle w:val="FootnoteText"/>
      </w:pPr>
      <w:r>
        <w:rPr>
          <w:rStyle w:val="FootnoteReference"/>
        </w:rPr>
        <w:footnoteRef/>
      </w:r>
      <w:r>
        <w:t xml:space="preserve"> </w:t>
      </w:r>
      <w:r w:rsidRPr="00BB1EBD">
        <w:rPr>
          <w:rFonts w:ascii="Arial" w:hAnsi="Arial" w:cs="Arial"/>
        </w:rPr>
        <w:t>Houser, J., 2007. How many are enough? Statistical power analysis and sample size estimation in clinical research. Journal of Clinical Research Best Practices, 3(3), pp.1-5.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18336367"/>
      <w:docPartObj>
        <w:docPartGallery w:val="Page Numbers (Top of Page)"/>
        <w:docPartUnique/>
      </w:docPartObj>
    </w:sdtPr>
    <w:sdtContent>
      <w:p w14:paraId="2AAA792A" w14:textId="77777777" w:rsidR="008739EA" w:rsidRDefault="008739E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7BA270CE" w14:textId="77777777" w:rsidR="008739EA" w:rsidRDefault="008739E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E4EA7"/>
    <w:multiLevelType w:val="hybridMultilevel"/>
    <w:tmpl w:val="BD587874"/>
    <w:lvl w:ilvl="0" w:tplc="E864EA28">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0CE5816"/>
    <w:multiLevelType w:val="hybridMultilevel"/>
    <w:tmpl w:val="9A5894E4"/>
    <w:lvl w:ilvl="0" w:tplc="1C5418B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D9F176B"/>
    <w:multiLevelType w:val="hybridMultilevel"/>
    <w:tmpl w:val="0574A4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31064C3"/>
    <w:multiLevelType w:val="hybridMultilevel"/>
    <w:tmpl w:val="6E065FC4"/>
    <w:lvl w:ilvl="0" w:tplc="43D46A1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D9E1B3D"/>
    <w:multiLevelType w:val="hybridMultilevel"/>
    <w:tmpl w:val="633416AE"/>
    <w:lvl w:ilvl="0" w:tplc="31F85FDE">
      <w:start w:val="2"/>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Harvard&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wrrt5pzajpe0agefz2kpr2zp0se5df9zpt2s&quot;&gt;Quality of Life Library GS 19-Converted&lt;record-ids&gt;&lt;item&gt;26&lt;/item&gt;&lt;item&gt;51&lt;/item&gt;&lt;item&gt;311&lt;/item&gt;&lt;item&gt;314&lt;/item&gt;&lt;item&gt;432&lt;/item&gt;&lt;item&gt;433&lt;/item&gt;&lt;item&gt;434&lt;/item&gt;&lt;item&gt;435&lt;/item&gt;&lt;item&gt;436&lt;/item&gt;&lt;item&gt;437&lt;/item&gt;&lt;item&gt;438&lt;/item&gt;&lt;item&gt;439&lt;/item&gt;&lt;item&gt;440&lt;/item&gt;&lt;item&gt;441&lt;/item&gt;&lt;item&gt;442&lt;/item&gt;&lt;item&gt;443&lt;/item&gt;&lt;item&gt;444&lt;/item&gt;&lt;item&gt;445&lt;/item&gt;&lt;item&gt;446&lt;/item&gt;&lt;item&gt;447&lt;/item&gt;&lt;item&gt;448&lt;/item&gt;&lt;item&gt;450&lt;/item&gt;&lt;item&gt;452&lt;/item&gt;&lt;item&gt;453&lt;/item&gt;&lt;item&gt;455&lt;/item&gt;&lt;item&gt;456&lt;/item&gt;&lt;item&gt;457&lt;/item&gt;&lt;item&gt;459&lt;/item&gt;&lt;item&gt;460&lt;/item&gt;&lt;item&gt;461&lt;/item&gt;&lt;item&gt;462&lt;/item&gt;&lt;item&gt;463&lt;/item&gt;&lt;item&gt;464&lt;/item&gt;&lt;item&gt;465&lt;/item&gt;&lt;item&gt;466&lt;/item&gt;&lt;item&gt;467&lt;/item&gt;&lt;item&gt;468&lt;/item&gt;&lt;item&gt;469&lt;/item&gt;&lt;item&gt;470&lt;/item&gt;&lt;item&gt;471&lt;/item&gt;&lt;item&gt;472&lt;/item&gt;&lt;item&gt;474&lt;/item&gt;&lt;item&gt;475&lt;/item&gt;&lt;item&gt;476&lt;/item&gt;&lt;item&gt;477&lt;/item&gt;&lt;item&gt;478&lt;/item&gt;&lt;item&gt;479&lt;/item&gt;&lt;item&gt;480&lt;/item&gt;&lt;item&gt;481&lt;/item&gt;&lt;item&gt;483&lt;/item&gt;&lt;item&gt;484&lt;/item&gt;&lt;item&gt;485&lt;/item&gt;&lt;item&gt;486&lt;/item&gt;&lt;item&gt;487&lt;/item&gt;&lt;item&gt;488&lt;/item&gt;&lt;item&gt;490&lt;/item&gt;&lt;item&gt;491&lt;/item&gt;&lt;item&gt;493&lt;/item&gt;&lt;item&gt;494&lt;/item&gt;&lt;item&gt;495&lt;/item&gt;&lt;item&gt;496&lt;/item&gt;&lt;item&gt;497&lt;/item&gt;&lt;item&gt;498&lt;/item&gt;&lt;item&gt;499&lt;/item&gt;&lt;item&gt;500&lt;/item&gt;&lt;item&gt;501&lt;/item&gt;&lt;item&gt;502&lt;/item&gt;&lt;item&gt;503&lt;/item&gt;&lt;item&gt;505&lt;/item&gt;&lt;item&gt;506&lt;/item&gt;&lt;item&gt;507&lt;/item&gt;&lt;item&gt;510&lt;/item&gt;&lt;item&gt;511&lt;/item&gt;&lt;item&gt;512&lt;/item&gt;&lt;item&gt;513&lt;/item&gt;&lt;item&gt;515&lt;/item&gt;&lt;item&gt;516&lt;/item&gt;&lt;item&gt;517&lt;/item&gt;&lt;item&gt;518&lt;/item&gt;&lt;item&gt;519&lt;/item&gt;&lt;item&gt;520&lt;/item&gt;&lt;item&gt;521&lt;/item&gt;&lt;item&gt;522&lt;/item&gt;&lt;item&gt;523&lt;/item&gt;&lt;item&gt;524&lt;/item&gt;&lt;item&gt;525&lt;/item&gt;&lt;item&gt;526&lt;/item&gt;&lt;item&gt;527&lt;/item&gt;&lt;item&gt;528&lt;/item&gt;&lt;item&gt;529&lt;/item&gt;&lt;item&gt;530&lt;/item&gt;&lt;item&gt;531&lt;/item&gt;&lt;item&gt;532&lt;/item&gt;&lt;item&gt;533&lt;/item&gt;&lt;item&gt;534&lt;/item&gt;&lt;item&gt;535&lt;/item&gt;&lt;item&gt;536&lt;/item&gt;&lt;item&gt;537&lt;/item&gt;&lt;item&gt;538&lt;/item&gt;&lt;item&gt;539&lt;/item&gt;&lt;item&gt;540&lt;/item&gt;&lt;item&gt;541&lt;/item&gt;&lt;item&gt;542&lt;/item&gt;&lt;item&gt;543&lt;/item&gt;&lt;item&gt;544&lt;/item&gt;&lt;item&gt;545&lt;/item&gt;&lt;item&gt;546&lt;/item&gt;&lt;item&gt;547&lt;/item&gt;&lt;item&gt;549&lt;/item&gt;&lt;item&gt;550&lt;/item&gt;&lt;item&gt;552&lt;/item&gt;&lt;item&gt;553&lt;/item&gt;&lt;item&gt;554&lt;/item&gt;&lt;item&gt;555&lt;/item&gt;&lt;item&gt;556&lt;/item&gt;&lt;item&gt;557&lt;/item&gt;&lt;item&gt;558&lt;/item&gt;&lt;item&gt;559&lt;/item&gt;&lt;item&gt;560&lt;/item&gt;&lt;item&gt;561&lt;/item&gt;&lt;item&gt;563&lt;/item&gt;&lt;item&gt;564&lt;/item&gt;&lt;item&gt;566&lt;/item&gt;&lt;item&gt;569&lt;/item&gt;&lt;item&gt;570&lt;/item&gt;&lt;item&gt;571&lt;/item&gt;&lt;item&gt;572&lt;/item&gt;&lt;item&gt;573&lt;/item&gt;&lt;item&gt;574&lt;/item&gt;&lt;item&gt;575&lt;/item&gt;&lt;item&gt;576&lt;/item&gt;&lt;/record-ids&gt;&lt;/item&gt;&lt;/Libraries&gt;"/>
  </w:docVars>
  <w:rsids>
    <w:rsidRoot w:val="005F7585"/>
    <w:rsid w:val="00000101"/>
    <w:rsid w:val="000002F1"/>
    <w:rsid w:val="00001228"/>
    <w:rsid w:val="00001900"/>
    <w:rsid w:val="00001BF5"/>
    <w:rsid w:val="00001DE8"/>
    <w:rsid w:val="00002866"/>
    <w:rsid w:val="00002D6F"/>
    <w:rsid w:val="00004D60"/>
    <w:rsid w:val="00004F67"/>
    <w:rsid w:val="00005010"/>
    <w:rsid w:val="00005824"/>
    <w:rsid w:val="00005F5D"/>
    <w:rsid w:val="000063E2"/>
    <w:rsid w:val="00006D4D"/>
    <w:rsid w:val="00006DF2"/>
    <w:rsid w:val="0000757F"/>
    <w:rsid w:val="00007BD3"/>
    <w:rsid w:val="000101A6"/>
    <w:rsid w:val="00010C79"/>
    <w:rsid w:val="00010D6C"/>
    <w:rsid w:val="0001137F"/>
    <w:rsid w:val="0001177B"/>
    <w:rsid w:val="00013714"/>
    <w:rsid w:val="00013BF6"/>
    <w:rsid w:val="000146F7"/>
    <w:rsid w:val="000149E9"/>
    <w:rsid w:val="00014DC2"/>
    <w:rsid w:val="000153AE"/>
    <w:rsid w:val="000156A8"/>
    <w:rsid w:val="00015F4F"/>
    <w:rsid w:val="00015FA9"/>
    <w:rsid w:val="0001623C"/>
    <w:rsid w:val="00017D44"/>
    <w:rsid w:val="00017E9F"/>
    <w:rsid w:val="000213FA"/>
    <w:rsid w:val="0002199C"/>
    <w:rsid w:val="00022704"/>
    <w:rsid w:val="00022C0D"/>
    <w:rsid w:val="00022C38"/>
    <w:rsid w:val="00023777"/>
    <w:rsid w:val="00023978"/>
    <w:rsid w:val="00023B91"/>
    <w:rsid w:val="00024F26"/>
    <w:rsid w:val="000253BF"/>
    <w:rsid w:val="00025775"/>
    <w:rsid w:val="000258EE"/>
    <w:rsid w:val="00025C16"/>
    <w:rsid w:val="00026157"/>
    <w:rsid w:val="0002651C"/>
    <w:rsid w:val="000272C4"/>
    <w:rsid w:val="00027A71"/>
    <w:rsid w:val="00027A8C"/>
    <w:rsid w:val="00027FEA"/>
    <w:rsid w:val="000300A8"/>
    <w:rsid w:val="00030BE4"/>
    <w:rsid w:val="00031364"/>
    <w:rsid w:val="0003199B"/>
    <w:rsid w:val="00031FF2"/>
    <w:rsid w:val="000321F2"/>
    <w:rsid w:val="00032351"/>
    <w:rsid w:val="00032EDF"/>
    <w:rsid w:val="0003324E"/>
    <w:rsid w:val="00033784"/>
    <w:rsid w:val="000337D6"/>
    <w:rsid w:val="00033B1C"/>
    <w:rsid w:val="00034243"/>
    <w:rsid w:val="00035CFF"/>
    <w:rsid w:val="00035E8D"/>
    <w:rsid w:val="000361E9"/>
    <w:rsid w:val="00036460"/>
    <w:rsid w:val="00036AB2"/>
    <w:rsid w:val="00037197"/>
    <w:rsid w:val="00037485"/>
    <w:rsid w:val="00037846"/>
    <w:rsid w:val="00040954"/>
    <w:rsid w:val="0004098E"/>
    <w:rsid w:val="00040E21"/>
    <w:rsid w:val="00041187"/>
    <w:rsid w:val="000411E7"/>
    <w:rsid w:val="0004124B"/>
    <w:rsid w:val="000413C9"/>
    <w:rsid w:val="000416DC"/>
    <w:rsid w:val="00041F43"/>
    <w:rsid w:val="0004214D"/>
    <w:rsid w:val="00042191"/>
    <w:rsid w:val="000424B8"/>
    <w:rsid w:val="00042ACF"/>
    <w:rsid w:val="00043961"/>
    <w:rsid w:val="00044042"/>
    <w:rsid w:val="00044C76"/>
    <w:rsid w:val="00044DF6"/>
    <w:rsid w:val="000456A5"/>
    <w:rsid w:val="0004570D"/>
    <w:rsid w:val="000458D4"/>
    <w:rsid w:val="00045BB0"/>
    <w:rsid w:val="00046383"/>
    <w:rsid w:val="0004668D"/>
    <w:rsid w:val="00046F8C"/>
    <w:rsid w:val="00047518"/>
    <w:rsid w:val="00047714"/>
    <w:rsid w:val="000503C4"/>
    <w:rsid w:val="00050B4A"/>
    <w:rsid w:val="00051637"/>
    <w:rsid w:val="00051F47"/>
    <w:rsid w:val="000521FC"/>
    <w:rsid w:val="00052F4E"/>
    <w:rsid w:val="00053E46"/>
    <w:rsid w:val="000541BD"/>
    <w:rsid w:val="00054314"/>
    <w:rsid w:val="00054C60"/>
    <w:rsid w:val="00054FCB"/>
    <w:rsid w:val="000557D2"/>
    <w:rsid w:val="00055BB2"/>
    <w:rsid w:val="00056313"/>
    <w:rsid w:val="000567AB"/>
    <w:rsid w:val="00056DDA"/>
    <w:rsid w:val="00057133"/>
    <w:rsid w:val="00057552"/>
    <w:rsid w:val="00057B54"/>
    <w:rsid w:val="00060059"/>
    <w:rsid w:val="0006081B"/>
    <w:rsid w:val="0006187C"/>
    <w:rsid w:val="00061B18"/>
    <w:rsid w:val="00061B60"/>
    <w:rsid w:val="00061C96"/>
    <w:rsid w:val="00062EC5"/>
    <w:rsid w:val="00063114"/>
    <w:rsid w:val="00063E38"/>
    <w:rsid w:val="00064213"/>
    <w:rsid w:val="00064602"/>
    <w:rsid w:val="000650D5"/>
    <w:rsid w:val="000663B8"/>
    <w:rsid w:val="000667E4"/>
    <w:rsid w:val="00066DC6"/>
    <w:rsid w:val="00067C38"/>
    <w:rsid w:val="0007000C"/>
    <w:rsid w:val="0007056E"/>
    <w:rsid w:val="000709A5"/>
    <w:rsid w:val="000714F9"/>
    <w:rsid w:val="000722E4"/>
    <w:rsid w:val="00072DCB"/>
    <w:rsid w:val="00072F0E"/>
    <w:rsid w:val="0007313B"/>
    <w:rsid w:val="000735DB"/>
    <w:rsid w:val="00073C00"/>
    <w:rsid w:val="000748D3"/>
    <w:rsid w:val="00074F0B"/>
    <w:rsid w:val="000755DE"/>
    <w:rsid w:val="0007652C"/>
    <w:rsid w:val="00077193"/>
    <w:rsid w:val="00077769"/>
    <w:rsid w:val="00081881"/>
    <w:rsid w:val="0008198A"/>
    <w:rsid w:val="00081AFC"/>
    <w:rsid w:val="000829AA"/>
    <w:rsid w:val="00082D1E"/>
    <w:rsid w:val="00082E05"/>
    <w:rsid w:val="00082EBF"/>
    <w:rsid w:val="0008307C"/>
    <w:rsid w:val="000831C3"/>
    <w:rsid w:val="000834CE"/>
    <w:rsid w:val="00085C42"/>
    <w:rsid w:val="00085E52"/>
    <w:rsid w:val="000863F7"/>
    <w:rsid w:val="00086B6F"/>
    <w:rsid w:val="000876BC"/>
    <w:rsid w:val="00087D2E"/>
    <w:rsid w:val="00090017"/>
    <w:rsid w:val="000909E1"/>
    <w:rsid w:val="00090C33"/>
    <w:rsid w:val="00090F3B"/>
    <w:rsid w:val="00091A42"/>
    <w:rsid w:val="00091EDD"/>
    <w:rsid w:val="00091FD8"/>
    <w:rsid w:val="000935E7"/>
    <w:rsid w:val="00093836"/>
    <w:rsid w:val="00093B03"/>
    <w:rsid w:val="00094169"/>
    <w:rsid w:val="000946B6"/>
    <w:rsid w:val="00095120"/>
    <w:rsid w:val="00095708"/>
    <w:rsid w:val="00095F4E"/>
    <w:rsid w:val="00096223"/>
    <w:rsid w:val="000963A4"/>
    <w:rsid w:val="00096AF6"/>
    <w:rsid w:val="00097AC0"/>
    <w:rsid w:val="000A0042"/>
    <w:rsid w:val="000A0629"/>
    <w:rsid w:val="000A06E1"/>
    <w:rsid w:val="000A0A47"/>
    <w:rsid w:val="000A0A75"/>
    <w:rsid w:val="000A0FA0"/>
    <w:rsid w:val="000A26CD"/>
    <w:rsid w:val="000A28FC"/>
    <w:rsid w:val="000A2A64"/>
    <w:rsid w:val="000A3209"/>
    <w:rsid w:val="000A35C4"/>
    <w:rsid w:val="000A3ABA"/>
    <w:rsid w:val="000A3FF0"/>
    <w:rsid w:val="000A4799"/>
    <w:rsid w:val="000A544A"/>
    <w:rsid w:val="000A5897"/>
    <w:rsid w:val="000A5B66"/>
    <w:rsid w:val="000A607C"/>
    <w:rsid w:val="000A66BF"/>
    <w:rsid w:val="000A67BB"/>
    <w:rsid w:val="000A6E2F"/>
    <w:rsid w:val="000A725B"/>
    <w:rsid w:val="000A728A"/>
    <w:rsid w:val="000A731A"/>
    <w:rsid w:val="000A7A7B"/>
    <w:rsid w:val="000A7C6B"/>
    <w:rsid w:val="000B0289"/>
    <w:rsid w:val="000B0951"/>
    <w:rsid w:val="000B09B4"/>
    <w:rsid w:val="000B1097"/>
    <w:rsid w:val="000B2059"/>
    <w:rsid w:val="000B2569"/>
    <w:rsid w:val="000B28F2"/>
    <w:rsid w:val="000B2998"/>
    <w:rsid w:val="000B323E"/>
    <w:rsid w:val="000B3293"/>
    <w:rsid w:val="000B3382"/>
    <w:rsid w:val="000B4D7D"/>
    <w:rsid w:val="000B50E1"/>
    <w:rsid w:val="000B51B1"/>
    <w:rsid w:val="000B5399"/>
    <w:rsid w:val="000B53D5"/>
    <w:rsid w:val="000B578F"/>
    <w:rsid w:val="000B58F0"/>
    <w:rsid w:val="000B5D12"/>
    <w:rsid w:val="000B6262"/>
    <w:rsid w:val="000B6461"/>
    <w:rsid w:val="000B69EE"/>
    <w:rsid w:val="000B6DD1"/>
    <w:rsid w:val="000B70A5"/>
    <w:rsid w:val="000B7555"/>
    <w:rsid w:val="000B7823"/>
    <w:rsid w:val="000C005E"/>
    <w:rsid w:val="000C06D8"/>
    <w:rsid w:val="000C0718"/>
    <w:rsid w:val="000C0830"/>
    <w:rsid w:val="000C08B9"/>
    <w:rsid w:val="000C1ED5"/>
    <w:rsid w:val="000C2AF7"/>
    <w:rsid w:val="000C3967"/>
    <w:rsid w:val="000C3DB3"/>
    <w:rsid w:val="000C55BB"/>
    <w:rsid w:val="000C5A2E"/>
    <w:rsid w:val="000C6311"/>
    <w:rsid w:val="000C65E3"/>
    <w:rsid w:val="000C6615"/>
    <w:rsid w:val="000C663D"/>
    <w:rsid w:val="000C66B0"/>
    <w:rsid w:val="000C6A55"/>
    <w:rsid w:val="000C6F19"/>
    <w:rsid w:val="000C7F68"/>
    <w:rsid w:val="000D01C6"/>
    <w:rsid w:val="000D0569"/>
    <w:rsid w:val="000D0C05"/>
    <w:rsid w:val="000D0C3D"/>
    <w:rsid w:val="000D0CCD"/>
    <w:rsid w:val="000D1028"/>
    <w:rsid w:val="000D1125"/>
    <w:rsid w:val="000D164B"/>
    <w:rsid w:val="000D16AC"/>
    <w:rsid w:val="000D21C4"/>
    <w:rsid w:val="000D319C"/>
    <w:rsid w:val="000D4073"/>
    <w:rsid w:val="000D4677"/>
    <w:rsid w:val="000D4889"/>
    <w:rsid w:val="000D5568"/>
    <w:rsid w:val="000D5A2C"/>
    <w:rsid w:val="000D5D16"/>
    <w:rsid w:val="000D6240"/>
    <w:rsid w:val="000D69A0"/>
    <w:rsid w:val="000D736D"/>
    <w:rsid w:val="000D7464"/>
    <w:rsid w:val="000D75D1"/>
    <w:rsid w:val="000D7FB3"/>
    <w:rsid w:val="000E04B2"/>
    <w:rsid w:val="000E0C3B"/>
    <w:rsid w:val="000E1617"/>
    <w:rsid w:val="000E1923"/>
    <w:rsid w:val="000E2912"/>
    <w:rsid w:val="000E3017"/>
    <w:rsid w:val="000E33EA"/>
    <w:rsid w:val="000E35DE"/>
    <w:rsid w:val="000E3C62"/>
    <w:rsid w:val="000E45AD"/>
    <w:rsid w:val="000E5357"/>
    <w:rsid w:val="000E545B"/>
    <w:rsid w:val="000E6A80"/>
    <w:rsid w:val="000E7000"/>
    <w:rsid w:val="000F05D0"/>
    <w:rsid w:val="000F0876"/>
    <w:rsid w:val="000F1150"/>
    <w:rsid w:val="000F2109"/>
    <w:rsid w:val="000F21E8"/>
    <w:rsid w:val="000F33FE"/>
    <w:rsid w:val="000F3636"/>
    <w:rsid w:val="000F3C83"/>
    <w:rsid w:val="000F3DD5"/>
    <w:rsid w:val="000F401E"/>
    <w:rsid w:val="000F4411"/>
    <w:rsid w:val="000F4533"/>
    <w:rsid w:val="000F522C"/>
    <w:rsid w:val="000F5846"/>
    <w:rsid w:val="000F59CA"/>
    <w:rsid w:val="000F62FD"/>
    <w:rsid w:val="000F63BB"/>
    <w:rsid w:val="000F6743"/>
    <w:rsid w:val="000F693F"/>
    <w:rsid w:val="000F6AD6"/>
    <w:rsid w:val="000F75AD"/>
    <w:rsid w:val="001001A1"/>
    <w:rsid w:val="00100B10"/>
    <w:rsid w:val="00100E30"/>
    <w:rsid w:val="00101047"/>
    <w:rsid w:val="0010108A"/>
    <w:rsid w:val="0010148A"/>
    <w:rsid w:val="00101A57"/>
    <w:rsid w:val="00101C9F"/>
    <w:rsid w:val="0010224C"/>
    <w:rsid w:val="00102603"/>
    <w:rsid w:val="00102925"/>
    <w:rsid w:val="00103107"/>
    <w:rsid w:val="001033EC"/>
    <w:rsid w:val="0010342D"/>
    <w:rsid w:val="0010370C"/>
    <w:rsid w:val="001037F9"/>
    <w:rsid w:val="00104285"/>
    <w:rsid w:val="00104B5B"/>
    <w:rsid w:val="00105087"/>
    <w:rsid w:val="001052B3"/>
    <w:rsid w:val="001054A8"/>
    <w:rsid w:val="001055D1"/>
    <w:rsid w:val="001057C7"/>
    <w:rsid w:val="00105882"/>
    <w:rsid w:val="00106082"/>
    <w:rsid w:val="00106378"/>
    <w:rsid w:val="00106624"/>
    <w:rsid w:val="00106A98"/>
    <w:rsid w:val="00106B48"/>
    <w:rsid w:val="00106C2C"/>
    <w:rsid w:val="00106CB2"/>
    <w:rsid w:val="00106D2E"/>
    <w:rsid w:val="001072EB"/>
    <w:rsid w:val="00107575"/>
    <w:rsid w:val="001101E5"/>
    <w:rsid w:val="001102B2"/>
    <w:rsid w:val="00110E38"/>
    <w:rsid w:val="001110C0"/>
    <w:rsid w:val="00111508"/>
    <w:rsid w:val="00111684"/>
    <w:rsid w:val="00111930"/>
    <w:rsid w:val="00111A30"/>
    <w:rsid w:val="00111D9E"/>
    <w:rsid w:val="00112B64"/>
    <w:rsid w:val="00112D00"/>
    <w:rsid w:val="001137F9"/>
    <w:rsid w:val="00113CC6"/>
    <w:rsid w:val="0011402C"/>
    <w:rsid w:val="001142ED"/>
    <w:rsid w:val="0011452B"/>
    <w:rsid w:val="001148DE"/>
    <w:rsid w:val="00114AF4"/>
    <w:rsid w:val="001161BD"/>
    <w:rsid w:val="001167BA"/>
    <w:rsid w:val="00116E02"/>
    <w:rsid w:val="00117B20"/>
    <w:rsid w:val="00120A96"/>
    <w:rsid w:val="001214E6"/>
    <w:rsid w:val="00121656"/>
    <w:rsid w:val="00122124"/>
    <w:rsid w:val="0012355B"/>
    <w:rsid w:val="00123E53"/>
    <w:rsid w:val="00124212"/>
    <w:rsid w:val="001249DD"/>
    <w:rsid w:val="00124C8F"/>
    <w:rsid w:val="00125162"/>
    <w:rsid w:val="00125728"/>
    <w:rsid w:val="001263FA"/>
    <w:rsid w:val="00126774"/>
    <w:rsid w:val="00126941"/>
    <w:rsid w:val="00127FA0"/>
    <w:rsid w:val="00130973"/>
    <w:rsid w:val="00130D98"/>
    <w:rsid w:val="001312BA"/>
    <w:rsid w:val="0013132E"/>
    <w:rsid w:val="00131354"/>
    <w:rsid w:val="00131B68"/>
    <w:rsid w:val="00132477"/>
    <w:rsid w:val="00132524"/>
    <w:rsid w:val="00132567"/>
    <w:rsid w:val="0013308B"/>
    <w:rsid w:val="001333C7"/>
    <w:rsid w:val="001335D4"/>
    <w:rsid w:val="0013369B"/>
    <w:rsid w:val="001338BA"/>
    <w:rsid w:val="00133B37"/>
    <w:rsid w:val="00133D1D"/>
    <w:rsid w:val="0013438B"/>
    <w:rsid w:val="001352F3"/>
    <w:rsid w:val="001358A5"/>
    <w:rsid w:val="0013598B"/>
    <w:rsid w:val="00136089"/>
    <w:rsid w:val="00136D36"/>
    <w:rsid w:val="001376EA"/>
    <w:rsid w:val="0013771B"/>
    <w:rsid w:val="001378B8"/>
    <w:rsid w:val="001378E7"/>
    <w:rsid w:val="00137D57"/>
    <w:rsid w:val="001404C3"/>
    <w:rsid w:val="00140953"/>
    <w:rsid w:val="00140C39"/>
    <w:rsid w:val="001410BF"/>
    <w:rsid w:val="0014122C"/>
    <w:rsid w:val="00141393"/>
    <w:rsid w:val="001421B1"/>
    <w:rsid w:val="00142B18"/>
    <w:rsid w:val="001430EE"/>
    <w:rsid w:val="001435AF"/>
    <w:rsid w:val="00143C8A"/>
    <w:rsid w:val="001443CF"/>
    <w:rsid w:val="00144551"/>
    <w:rsid w:val="00144ADE"/>
    <w:rsid w:val="00145D60"/>
    <w:rsid w:val="001460BF"/>
    <w:rsid w:val="0014686C"/>
    <w:rsid w:val="00147585"/>
    <w:rsid w:val="00147D67"/>
    <w:rsid w:val="00147EE6"/>
    <w:rsid w:val="00147FC9"/>
    <w:rsid w:val="0015001A"/>
    <w:rsid w:val="001502CB"/>
    <w:rsid w:val="00150495"/>
    <w:rsid w:val="001508E1"/>
    <w:rsid w:val="0015108A"/>
    <w:rsid w:val="0015113D"/>
    <w:rsid w:val="0015117C"/>
    <w:rsid w:val="00151954"/>
    <w:rsid w:val="00151CD0"/>
    <w:rsid w:val="001547D1"/>
    <w:rsid w:val="00155147"/>
    <w:rsid w:val="00155F7F"/>
    <w:rsid w:val="0015635D"/>
    <w:rsid w:val="001564DC"/>
    <w:rsid w:val="00156708"/>
    <w:rsid w:val="00157569"/>
    <w:rsid w:val="001576CE"/>
    <w:rsid w:val="00157C94"/>
    <w:rsid w:val="00157E10"/>
    <w:rsid w:val="001602B2"/>
    <w:rsid w:val="00161252"/>
    <w:rsid w:val="00161724"/>
    <w:rsid w:val="00161846"/>
    <w:rsid w:val="00162021"/>
    <w:rsid w:val="0016239A"/>
    <w:rsid w:val="0016314F"/>
    <w:rsid w:val="001633B2"/>
    <w:rsid w:val="0016474C"/>
    <w:rsid w:val="00164A3B"/>
    <w:rsid w:val="00164C9F"/>
    <w:rsid w:val="0016550D"/>
    <w:rsid w:val="0016563D"/>
    <w:rsid w:val="00166078"/>
    <w:rsid w:val="001661EB"/>
    <w:rsid w:val="0016795C"/>
    <w:rsid w:val="00167ABB"/>
    <w:rsid w:val="00167B7E"/>
    <w:rsid w:val="00167E42"/>
    <w:rsid w:val="00170C7E"/>
    <w:rsid w:val="00170DB0"/>
    <w:rsid w:val="001719C2"/>
    <w:rsid w:val="00171BE9"/>
    <w:rsid w:val="00171D95"/>
    <w:rsid w:val="00171F9F"/>
    <w:rsid w:val="001720BE"/>
    <w:rsid w:val="00172507"/>
    <w:rsid w:val="00172A9D"/>
    <w:rsid w:val="001736A9"/>
    <w:rsid w:val="00173F87"/>
    <w:rsid w:val="00174E17"/>
    <w:rsid w:val="00174EEE"/>
    <w:rsid w:val="00175159"/>
    <w:rsid w:val="00175C2F"/>
    <w:rsid w:val="001765A8"/>
    <w:rsid w:val="00176B17"/>
    <w:rsid w:val="00177B6F"/>
    <w:rsid w:val="00177D68"/>
    <w:rsid w:val="00177E55"/>
    <w:rsid w:val="001811DB"/>
    <w:rsid w:val="00181971"/>
    <w:rsid w:val="00181A2E"/>
    <w:rsid w:val="00181AC0"/>
    <w:rsid w:val="001823B4"/>
    <w:rsid w:val="001823B6"/>
    <w:rsid w:val="001833EF"/>
    <w:rsid w:val="00183D95"/>
    <w:rsid w:val="00184625"/>
    <w:rsid w:val="00184D02"/>
    <w:rsid w:val="00184D27"/>
    <w:rsid w:val="00184DAB"/>
    <w:rsid w:val="00184F25"/>
    <w:rsid w:val="001855BD"/>
    <w:rsid w:val="00185A4F"/>
    <w:rsid w:val="00185AF9"/>
    <w:rsid w:val="0018631A"/>
    <w:rsid w:val="0018658F"/>
    <w:rsid w:val="00186918"/>
    <w:rsid w:val="00186EB2"/>
    <w:rsid w:val="00187079"/>
    <w:rsid w:val="0018778E"/>
    <w:rsid w:val="00187877"/>
    <w:rsid w:val="00187A98"/>
    <w:rsid w:val="001901A2"/>
    <w:rsid w:val="00190237"/>
    <w:rsid w:val="0019028F"/>
    <w:rsid w:val="00190A7B"/>
    <w:rsid w:val="00190FAE"/>
    <w:rsid w:val="00191239"/>
    <w:rsid w:val="00191BD8"/>
    <w:rsid w:val="0019280B"/>
    <w:rsid w:val="00192893"/>
    <w:rsid w:val="001928CF"/>
    <w:rsid w:val="0019379E"/>
    <w:rsid w:val="00193B55"/>
    <w:rsid w:val="00193DAC"/>
    <w:rsid w:val="00194044"/>
    <w:rsid w:val="0019477E"/>
    <w:rsid w:val="00194790"/>
    <w:rsid w:val="00195077"/>
    <w:rsid w:val="0019514E"/>
    <w:rsid w:val="001951D1"/>
    <w:rsid w:val="0019581B"/>
    <w:rsid w:val="001958C6"/>
    <w:rsid w:val="00195913"/>
    <w:rsid w:val="00195C51"/>
    <w:rsid w:val="00197374"/>
    <w:rsid w:val="001A0625"/>
    <w:rsid w:val="001A130E"/>
    <w:rsid w:val="001A1C6E"/>
    <w:rsid w:val="001A1C86"/>
    <w:rsid w:val="001A2B63"/>
    <w:rsid w:val="001A322E"/>
    <w:rsid w:val="001A3843"/>
    <w:rsid w:val="001A399B"/>
    <w:rsid w:val="001A39F5"/>
    <w:rsid w:val="001A4442"/>
    <w:rsid w:val="001A4DA8"/>
    <w:rsid w:val="001A5068"/>
    <w:rsid w:val="001A57F6"/>
    <w:rsid w:val="001A61DD"/>
    <w:rsid w:val="001A6232"/>
    <w:rsid w:val="001A6517"/>
    <w:rsid w:val="001A69FD"/>
    <w:rsid w:val="001A6B5D"/>
    <w:rsid w:val="001A6CB3"/>
    <w:rsid w:val="001A707B"/>
    <w:rsid w:val="001A78BF"/>
    <w:rsid w:val="001A7960"/>
    <w:rsid w:val="001A7EC2"/>
    <w:rsid w:val="001A7EF8"/>
    <w:rsid w:val="001B03C1"/>
    <w:rsid w:val="001B0402"/>
    <w:rsid w:val="001B0594"/>
    <w:rsid w:val="001B2325"/>
    <w:rsid w:val="001B3372"/>
    <w:rsid w:val="001B46E5"/>
    <w:rsid w:val="001B5445"/>
    <w:rsid w:val="001B5623"/>
    <w:rsid w:val="001B5AB2"/>
    <w:rsid w:val="001B5D23"/>
    <w:rsid w:val="001B6095"/>
    <w:rsid w:val="001B6617"/>
    <w:rsid w:val="001B6B66"/>
    <w:rsid w:val="001B716F"/>
    <w:rsid w:val="001B7391"/>
    <w:rsid w:val="001B7714"/>
    <w:rsid w:val="001B784E"/>
    <w:rsid w:val="001B7B09"/>
    <w:rsid w:val="001B7EEE"/>
    <w:rsid w:val="001C0525"/>
    <w:rsid w:val="001C092F"/>
    <w:rsid w:val="001C13AF"/>
    <w:rsid w:val="001C2083"/>
    <w:rsid w:val="001C2C02"/>
    <w:rsid w:val="001C2DBD"/>
    <w:rsid w:val="001C316D"/>
    <w:rsid w:val="001C4CE6"/>
    <w:rsid w:val="001C5530"/>
    <w:rsid w:val="001C5AC2"/>
    <w:rsid w:val="001C5D30"/>
    <w:rsid w:val="001C5E60"/>
    <w:rsid w:val="001C7188"/>
    <w:rsid w:val="001C73A2"/>
    <w:rsid w:val="001D03BE"/>
    <w:rsid w:val="001D058E"/>
    <w:rsid w:val="001D0651"/>
    <w:rsid w:val="001D09CF"/>
    <w:rsid w:val="001D0AE7"/>
    <w:rsid w:val="001D0CEC"/>
    <w:rsid w:val="001D1971"/>
    <w:rsid w:val="001D1E83"/>
    <w:rsid w:val="001D25BA"/>
    <w:rsid w:val="001D269F"/>
    <w:rsid w:val="001D287F"/>
    <w:rsid w:val="001D2C7E"/>
    <w:rsid w:val="001D355A"/>
    <w:rsid w:val="001D4602"/>
    <w:rsid w:val="001D4821"/>
    <w:rsid w:val="001D54C7"/>
    <w:rsid w:val="001D560C"/>
    <w:rsid w:val="001D5A32"/>
    <w:rsid w:val="001D5A76"/>
    <w:rsid w:val="001D6065"/>
    <w:rsid w:val="001D693B"/>
    <w:rsid w:val="001D7418"/>
    <w:rsid w:val="001D7617"/>
    <w:rsid w:val="001D7C8D"/>
    <w:rsid w:val="001E04FA"/>
    <w:rsid w:val="001E0779"/>
    <w:rsid w:val="001E0DC7"/>
    <w:rsid w:val="001E121D"/>
    <w:rsid w:val="001E1635"/>
    <w:rsid w:val="001E1976"/>
    <w:rsid w:val="001E1A97"/>
    <w:rsid w:val="001E1F24"/>
    <w:rsid w:val="001E1F46"/>
    <w:rsid w:val="001E20AC"/>
    <w:rsid w:val="001E21F1"/>
    <w:rsid w:val="001E371F"/>
    <w:rsid w:val="001E37CC"/>
    <w:rsid w:val="001E3A86"/>
    <w:rsid w:val="001E3F03"/>
    <w:rsid w:val="001E472E"/>
    <w:rsid w:val="001E48B7"/>
    <w:rsid w:val="001E4C7A"/>
    <w:rsid w:val="001E4E37"/>
    <w:rsid w:val="001E5680"/>
    <w:rsid w:val="001E5F03"/>
    <w:rsid w:val="001E6817"/>
    <w:rsid w:val="001E6B58"/>
    <w:rsid w:val="001E72C3"/>
    <w:rsid w:val="001E7CC0"/>
    <w:rsid w:val="001F0139"/>
    <w:rsid w:val="001F0EAF"/>
    <w:rsid w:val="001F10D5"/>
    <w:rsid w:val="001F1581"/>
    <w:rsid w:val="001F1C60"/>
    <w:rsid w:val="001F1E03"/>
    <w:rsid w:val="001F20E0"/>
    <w:rsid w:val="001F2695"/>
    <w:rsid w:val="001F2F9B"/>
    <w:rsid w:val="001F3501"/>
    <w:rsid w:val="001F381A"/>
    <w:rsid w:val="001F392E"/>
    <w:rsid w:val="001F3FA0"/>
    <w:rsid w:val="001F4837"/>
    <w:rsid w:val="001F55D6"/>
    <w:rsid w:val="001F6270"/>
    <w:rsid w:val="001F6A01"/>
    <w:rsid w:val="001F6B5C"/>
    <w:rsid w:val="001F6F5F"/>
    <w:rsid w:val="001F71AB"/>
    <w:rsid w:val="001F7264"/>
    <w:rsid w:val="001F7561"/>
    <w:rsid w:val="001F757A"/>
    <w:rsid w:val="002001CE"/>
    <w:rsid w:val="002002A4"/>
    <w:rsid w:val="00200316"/>
    <w:rsid w:val="002009D8"/>
    <w:rsid w:val="00200E87"/>
    <w:rsid w:val="0020181E"/>
    <w:rsid w:val="00201A98"/>
    <w:rsid w:val="00202EBB"/>
    <w:rsid w:val="00202F7C"/>
    <w:rsid w:val="00202F9A"/>
    <w:rsid w:val="0020306C"/>
    <w:rsid w:val="00203F72"/>
    <w:rsid w:val="0020430F"/>
    <w:rsid w:val="002045AC"/>
    <w:rsid w:val="00204E12"/>
    <w:rsid w:val="00204E25"/>
    <w:rsid w:val="002051B3"/>
    <w:rsid w:val="002053E1"/>
    <w:rsid w:val="00205404"/>
    <w:rsid w:val="00205915"/>
    <w:rsid w:val="00205DEA"/>
    <w:rsid w:val="00205E89"/>
    <w:rsid w:val="0020620A"/>
    <w:rsid w:val="0020637D"/>
    <w:rsid w:val="00206430"/>
    <w:rsid w:val="00206481"/>
    <w:rsid w:val="002064FC"/>
    <w:rsid w:val="00206AB8"/>
    <w:rsid w:val="00206AED"/>
    <w:rsid w:val="00206E8F"/>
    <w:rsid w:val="00207034"/>
    <w:rsid w:val="00207257"/>
    <w:rsid w:val="0020793F"/>
    <w:rsid w:val="0020797D"/>
    <w:rsid w:val="0021017F"/>
    <w:rsid w:val="0021092B"/>
    <w:rsid w:val="00211089"/>
    <w:rsid w:val="0021121C"/>
    <w:rsid w:val="002127BF"/>
    <w:rsid w:val="002138CC"/>
    <w:rsid w:val="002146A4"/>
    <w:rsid w:val="00215DA2"/>
    <w:rsid w:val="00216193"/>
    <w:rsid w:val="0021625A"/>
    <w:rsid w:val="002171A4"/>
    <w:rsid w:val="0021753A"/>
    <w:rsid w:val="00220251"/>
    <w:rsid w:val="0022053A"/>
    <w:rsid w:val="00222607"/>
    <w:rsid w:val="002226DD"/>
    <w:rsid w:val="00222B48"/>
    <w:rsid w:val="00222C49"/>
    <w:rsid w:val="002233DA"/>
    <w:rsid w:val="0022367F"/>
    <w:rsid w:val="0022393E"/>
    <w:rsid w:val="0022405C"/>
    <w:rsid w:val="00224211"/>
    <w:rsid w:val="0022436E"/>
    <w:rsid w:val="00224B0F"/>
    <w:rsid w:val="002252ED"/>
    <w:rsid w:val="002255D8"/>
    <w:rsid w:val="00226536"/>
    <w:rsid w:val="002267DA"/>
    <w:rsid w:val="002267DD"/>
    <w:rsid w:val="00227FB8"/>
    <w:rsid w:val="002312E9"/>
    <w:rsid w:val="00231648"/>
    <w:rsid w:val="00233BDD"/>
    <w:rsid w:val="00233BE3"/>
    <w:rsid w:val="002346BF"/>
    <w:rsid w:val="00234CAE"/>
    <w:rsid w:val="0023584C"/>
    <w:rsid w:val="00236621"/>
    <w:rsid w:val="002368EC"/>
    <w:rsid w:val="00236ACF"/>
    <w:rsid w:val="00236AE8"/>
    <w:rsid w:val="00236E98"/>
    <w:rsid w:val="0023728F"/>
    <w:rsid w:val="002401CC"/>
    <w:rsid w:val="00240558"/>
    <w:rsid w:val="00240895"/>
    <w:rsid w:val="0024135E"/>
    <w:rsid w:val="00241675"/>
    <w:rsid w:val="00241A51"/>
    <w:rsid w:val="00241C9B"/>
    <w:rsid w:val="00241DCA"/>
    <w:rsid w:val="002428F3"/>
    <w:rsid w:val="00242CBA"/>
    <w:rsid w:val="00244287"/>
    <w:rsid w:val="0024440C"/>
    <w:rsid w:val="00244A27"/>
    <w:rsid w:val="00244D4D"/>
    <w:rsid w:val="00244DD9"/>
    <w:rsid w:val="00245331"/>
    <w:rsid w:val="002455AC"/>
    <w:rsid w:val="00246265"/>
    <w:rsid w:val="00246F1A"/>
    <w:rsid w:val="00247FCB"/>
    <w:rsid w:val="002502EB"/>
    <w:rsid w:val="00250698"/>
    <w:rsid w:val="002509DB"/>
    <w:rsid w:val="00250F8B"/>
    <w:rsid w:val="002515CF"/>
    <w:rsid w:val="00251FC1"/>
    <w:rsid w:val="00252286"/>
    <w:rsid w:val="0025262F"/>
    <w:rsid w:val="002528B2"/>
    <w:rsid w:val="002528C1"/>
    <w:rsid w:val="00255F62"/>
    <w:rsid w:val="00256F30"/>
    <w:rsid w:val="0025701B"/>
    <w:rsid w:val="00257A5F"/>
    <w:rsid w:val="00260412"/>
    <w:rsid w:val="00260AF5"/>
    <w:rsid w:val="00260D85"/>
    <w:rsid w:val="002625BF"/>
    <w:rsid w:val="00262C5F"/>
    <w:rsid w:val="00262F99"/>
    <w:rsid w:val="00263383"/>
    <w:rsid w:val="002638D8"/>
    <w:rsid w:val="00263DA0"/>
    <w:rsid w:val="00263F49"/>
    <w:rsid w:val="00264A08"/>
    <w:rsid w:val="00264B34"/>
    <w:rsid w:val="00264D23"/>
    <w:rsid w:val="00265109"/>
    <w:rsid w:val="00265669"/>
    <w:rsid w:val="00266E3A"/>
    <w:rsid w:val="00267297"/>
    <w:rsid w:val="002673E1"/>
    <w:rsid w:val="00267715"/>
    <w:rsid w:val="0026797A"/>
    <w:rsid w:val="00267D8A"/>
    <w:rsid w:val="00267DC0"/>
    <w:rsid w:val="00270302"/>
    <w:rsid w:val="002710F7"/>
    <w:rsid w:val="00272C2E"/>
    <w:rsid w:val="00272F6C"/>
    <w:rsid w:val="002734C3"/>
    <w:rsid w:val="00273962"/>
    <w:rsid w:val="002743B8"/>
    <w:rsid w:val="0027486D"/>
    <w:rsid w:val="002759C5"/>
    <w:rsid w:val="00275B36"/>
    <w:rsid w:val="0027631B"/>
    <w:rsid w:val="00276E94"/>
    <w:rsid w:val="00276F7A"/>
    <w:rsid w:val="002774F2"/>
    <w:rsid w:val="00277521"/>
    <w:rsid w:val="00277A86"/>
    <w:rsid w:val="00277D26"/>
    <w:rsid w:val="00280443"/>
    <w:rsid w:val="002808DD"/>
    <w:rsid w:val="00280BA1"/>
    <w:rsid w:val="00281DC6"/>
    <w:rsid w:val="00282593"/>
    <w:rsid w:val="002830E2"/>
    <w:rsid w:val="002834E8"/>
    <w:rsid w:val="002838CA"/>
    <w:rsid w:val="00283AE8"/>
    <w:rsid w:val="00283CC7"/>
    <w:rsid w:val="00284C59"/>
    <w:rsid w:val="00285712"/>
    <w:rsid w:val="00285A8C"/>
    <w:rsid w:val="0028726B"/>
    <w:rsid w:val="00287CF4"/>
    <w:rsid w:val="00290A6E"/>
    <w:rsid w:val="0029145F"/>
    <w:rsid w:val="00291677"/>
    <w:rsid w:val="002916A7"/>
    <w:rsid w:val="00291F30"/>
    <w:rsid w:val="002920AE"/>
    <w:rsid w:val="00292735"/>
    <w:rsid w:val="00292B55"/>
    <w:rsid w:val="00292D08"/>
    <w:rsid w:val="002935E2"/>
    <w:rsid w:val="00293E17"/>
    <w:rsid w:val="00293FF3"/>
    <w:rsid w:val="002942AE"/>
    <w:rsid w:val="00294E00"/>
    <w:rsid w:val="00295F22"/>
    <w:rsid w:val="00295FA1"/>
    <w:rsid w:val="00296A9C"/>
    <w:rsid w:val="00296AD8"/>
    <w:rsid w:val="0029746F"/>
    <w:rsid w:val="0029752C"/>
    <w:rsid w:val="002979D9"/>
    <w:rsid w:val="00297E56"/>
    <w:rsid w:val="002A082E"/>
    <w:rsid w:val="002A0B7A"/>
    <w:rsid w:val="002A0DDB"/>
    <w:rsid w:val="002A149A"/>
    <w:rsid w:val="002A1A61"/>
    <w:rsid w:val="002A278F"/>
    <w:rsid w:val="002A2977"/>
    <w:rsid w:val="002A3880"/>
    <w:rsid w:val="002A3AE1"/>
    <w:rsid w:val="002A3DF4"/>
    <w:rsid w:val="002A42F5"/>
    <w:rsid w:val="002A494F"/>
    <w:rsid w:val="002A49DF"/>
    <w:rsid w:val="002A4BE5"/>
    <w:rsid w:val="002A4CE5"/>
    <w:rsid w:val="002A4E56"/>
    <w:rsid w:val="002A5B9D"/>
    <w:rsid w:val="002A5BA2"/>
    <w:rsid w:val="002A69C4"/>
    <w:rsid w:val="002A6C27"/>
    <w:rsid w:val="002A7564"/>
    <w:rsid w:val="002A7FA8"/>
    <w:rsid w:val="002B0127"/>
    <w:rsid w:val="002B06AA"/>
    <w:rsid w:val="002B0A58"/>
    <w:rsid w:val="002B1683"/>
    <w:rsid w:val="002B1A55"/>
    <w:rsid w:val="002B282E"/>
    <w:rsid w:val="002B291A"/>
    <w:rsid w:val="002B2B0B"/>
    <w:rsid w:val="002B3006"/>
    <w:rsid w:val="002B33B5"/>
    <w:rsid w:val="002B45A7"/>
    <w:rsid w:val="002B4F21"/>
    <w:rsid w:val="002B504D"/>
    <w:rsid w:val="002B5839"/>
    <w:rsid w:val="002B5FB8"/>
    <w:rsid w:val="002B71D3"/>
    <w:rsid w:val="002B7640"/>
    <w:rsid w:val="002B7B6A"/>
    <w:rsid w:val="002B7DC3"/>
    <w:rsid w:val="002C0AA2"/>
    <w:rsid w:val="002C0F01"/>
    <w:rsid w:val="002C11A7"/>
    <w:rsid w:val="002C13A2"/>
    <w:rsid w:val="002C2804"/>
    <w:rsid w:val="002C2D27"/>
    <w:rsid w:val="002C2DF9"/>
    <w:rsid w:val="002C2F8C"/>
    <w:rsid w:val="002C4205"/>
    <w:rsid w:val="002C4444"/>
    <w:rsid w:val="002C4E5B"/>
    <w:rsid w:val="002C4F45"/>
    <w:rsid w:val="002C5415"/>
    <w:rsid w:val="002C57EB"/>
    <w:rsid w:val="002C5BB3"/>
    <w:rsid w:val="002C6327"/>
    <w:rsid w:val="002C691D"/>
    <w:rsid w:val="002C6DA2"/>
    <w:rsid w:val="002C7013"/>
    <w:rsid w:val="002C76D1"/>
    <w:rsid w:val="002D059A"/>
    <w:rsid w:val="002D059C"/>
    <w:rsid w:val="002D0A65"/>
    <w:rsid w:val="002D108B"/>
    <w:rsid w:val="002D175E"/>
    <w:rsid w:val="002D213A"/>
    <w:rsid w:val="002D2A14"/>
    <w:rsid w:val="002D2E12"/>
    <w:rsid w:val="002D2ECF"/>
    <w:rsid w:val="002D3201"/>
    <w:rsid w:val="002D33CD"/>
    <w:rsid w:val="002D387E"/>
    <w:rsid w:val="002D4158"/>
    <w:rsid w:val="002D459B"/>
    <w:rsid w:val="002D45AF"/>
    <w:rsid w:val="002D4D56"/>
    <w:rsid w:val="002D50AA"/>
    <w:rsid w:val="002D54B6"/>
    <w:rsid w:val="002D54C6"/>
    <w:rsid w:val="002D555A"/>
    <w:rsid w:val="002D63E6"/>
    <w:rsid w:val="002D6553"/>
    <w:rsid w:val="002D66B6"/>
    <w:rsid w:val="002D671A"/>
    <w:rsid w:val="002D690B"/>
    <w:rsid w:val="002D6A93"/>
    <w:rsid w:val="002D7068"/>
    <w:rsid w:val="002D7172"/>
    <w:rsid w:val="002D73A8"/>
    <w:rsid w:val="002D73E8"/>
    <w:rsid w:val="002D7754"/>
    <w:rsid w:val="002D7A2E"/>
    <w:rsid w:val="002D7D7F"/>
    <w:rsid w:val="002D7E04"/>
    <w:rsid w:val="002E09D9"/>
    <w:rsid w:val="002E0FF6"/>
    <w:rsid w:val="002E129E"/>
    <w:rsid w:val="002E15D5"/>
    <w:rsid w:val="002E26A9"/>
    <w:rsid w:val="002E3029"/>
    <w:rsid w:val="002E3D4F"/>
    <w:rsid w:val="002E46AB"/>
    <w:rsid w:val="002E4B2D"/>
    <w:rsid w:val="002E5447"/>
    <w:rsid w:val="002E5554"/>
    <w:rsid w:val="002E581E"/>
    <w:rsid w:val="002E623E"/>
    <w:rsid w:val="002E6509"/>
    <w:rsid w:val="002E6ABA"/>
    <w:rsid w:val="002E6CDE"/>
    <w:rsid w:val="002F05E4"/>
    <w:rsid w:val="002F073F"/>
    <w:rsid w:val="002F0C87"/>
    <w:rsid w:val="002F1083"/>
    <w:rsid w:val="002F171F"/>
    <w:rsid w:val="002F2C61"/>
    <w:rsid w:val="002F2E87"/>
    <w:rsid w:val="002F32D7"/>
    <w:rsid w:val="002F3929"/>
    <w:rsid w:val="002F3B57"/>
    <w:rsid w:val="002F42B4"/>
    <w:rsid w:val="002F45FB"/>
    <w:rsid w:val="002F4AA7"/>
    <w:rsid w:val="002F4C37"/>
    <w:rsid w:val="002F560A"/>
    <w:rsid w:val="002F5C6A"/>
    <w:rsid w:val="002F6175"/>
    <w:rsid w:val="002F6C24"/>
    <w:rsid w:val="002F6C3A"/>
    <w:rsid w:val="002F7330"/>
    <w:rsid w:val="00300806"/>
    <w:rsid w:val="00300A88"/>
    <w:rsid w:val="00300E0C"/>
    <w:rsid w:val="0030137F"/>
    <w:rsid w:val="003026E2"/>
    <w:rsid w:val="00302B80"/>
    <w:rsid w:val="00302F44"/>
    <w:rsid w:val="003032AE"/>
    <w:rsid w:val="00303822"/>
    <w:rsid w:val="00303B27"/>
    <w:rsid w:val="00303C8E"/>
    <w:rsid w:val="00303D76"/>
    <w:rsid w:val="003040A2"/>
    <w:rsid w:val="0030499A"/>
    <w:rsid w:val="00304C5C"/>
    <w:rsid w:val="00305606"/>
    <w:rsid w:val="00306378"/>
    <w:rsid w:val="003101A0"/>
    <w:rsid w:val="00310240"/>
    <w:rsid w:val="00310813"/>
    <w:rsid w:val="003108AE"/>
    <w:rsid w:val="00310B90"/>
    <w:rsid w:val="00311338"/>
    <w:rsid w:val="003120B0"/>
    <w:rsid w:val="0031214E"/>
    <w:rsid w:val="003128B0"/>
    <w:rsid w:val="00312CC9"/>
    <w:rsid w:val="003138AE"/>
    <w:rsid w:val="0031404C"/>
    <w:rsid w:val="00314754"/>
    <w:rsid w:val="003148E5"/>
    <w:rsid w:val="00314DEC"/>
    <w:rsid w:val="003150FB"/>
    <w:rsid w:val="003153D3"/>
    <w:rsid w:val="003153F8"/>
    <w:rsid w:val="00315476"/>
    <w:rsid w:val="00315481"/>
    <w:rsid w:val="0031576C"/>
    <w:rsid w:val="003158BF"/>
    <w:rsid w:val="00315A93"/>
    <w:rsid w:val="00315B56"/>
    <w:rsid w:val="00315FC3"/>
    <w:rsid w:val="00316143"/>
    <w:rsid w:val="00316584"/>
    <w:rsid w:val="00316592"/>
    <w:rsid w:val="003178C8"/>
    <w:rsid w:val="00320CCE"/>
    <w:rsid w:val="003218BC"/>
    <w:rsid w:val="00321E34"/>
    <w:rsid w:val="00323074"/>
    <w:rsid w:val="003230A5"/>
    <w:rsid w:val="00323154"/>
    <w:rsid w:val="003232F6"/>
    <w:rsid w:val="00323798"/>
    <w:rsid w:val="00323BA4"/>
    <w:rsid w:val="003240A4"/>
    <w:rsid w:val="00324BD7"/>
    <w:rsid w:val="00324D0B"/>
    <w:rsid w:val="00325183"/>
    <w:rsid w:val="0032538E"/>
    <w:rsid w:val="00325D7B"/>
    <w:rsid w:val="00326220"/>
    <w:rsid w:val="00327AB4"/>
    <w:rsid w:val="00330432"/>
    <w:rsid w:val="00330DA8"/>
    <w:rsid w:val="00332342"/>
    <w:rsid w:val="0033316D"/>
    <w:rsid w:val="00334077"/>
    <w:rsid w:val="003347B9"/>
    <w:rsid w:val="00334E04"/>
    <w:rsid w:val="00334E0C"/>
    <w:rsid w:val="00334EEA"/>
    <w:rsid w:val="0033569F"/>
    <w:rsid w:val="00335760"/>
    <w:rsid w:val="0033637F"/>
    <w:rsid w:val="003365FC"/>
    <w:rsid w:val="0033689B"/>
    <w:rsid w:val="003370B2"/>
    <w:rsid w:val="00337184"/>
    <w:rsid w:val="0033747F"/>
    <w:rsid w:val="003375B8"/>
    <w:rsid w:val="0033772E"/>
    <w:rsid w:val="00337807"/>
    <w:rsid w:val="00337A7D"/>
    <w:rsid w:val="003413A9"/>
    <w:rsid w:val="00341D2F"/>
    <w:rsid w:val="00342636"/>
    <w:rsid w:val="003426D1"/>
    <w:rsid w:val="003442FA"/>
    <w:rsid w:val="00344909"/>
    <w:rsid w:val="00344D9E"/>
    <w:rsid w:val="00344DE7"/>
    <w:rsid w:val="00345501"/>
    <w:rsid w:val="00345C97"/>
    <w:rsid w:val="00346738"/>
    <w:rsid w:val="0034684D"/>
    <w:rsid w:val="0034684F"/>
    <w:rsid w:val="00346C3B"/>
    <w:rsid w:val="003472BD"/>
    <w:rsid w:val="0034745C"/>
    <w:rsid w:val="0034798F"/>
    <w:rsid w:val="00347F45"/>
    <w:rsid w:val="00350442"/>
    <w:rsid w:val="0035049F"/>
    <w:rsid w:val="00350EFC"/>
    <w:rsid w:val="003516D3"/>
    <w:rsid w:val="00352012"/>
    <w:rsid w:val="0035218B"/>
    <w:rsid w:val="003521F2"/>
    <w:rsid w:val="00352227"/>
    <w:rsid w:val="00352347"/>
    <w:rsid w:val="00352BFC"/>
    <w:rsid w:val="00353179"/>
    <w:rsid w:val="003532E4"/>
    <w:rsid w:val="00354591"/>
    <w:rsid w:val="0035467E"/>
    <w:rsid w:val="00354E64"/>
    <w:rsid w:val="00354EB9"/>
    <w:rsid w:val="00355CFE"/>
    <w:rsid w:val="0035622E"/>
    <w:rsid w:val="00356C87"/>
    <w:rsid w:val="003574B1"/>
    <w:rsid w:val="00361137"/>
    <w:rsid w:val="00361324"/>
    <w:rsid w:val="003619A0"/>
    <w:rsid w:val="00361DEB"/>
    <w:rsid w:val="003620FB"/>
    <w:rsid w:val="00362310"/>
    <w:rsid w:val="003626C6"/>
    <w:rsid w:val="00362890"/>
    <w:rsid w:val="00363AAE"/>
    <w:rsid w:val="00363D87"/>
    <w:rsid w:val="00363D9D"/>
    <w:rsid w:val="003646B6"/>
    <w:rsid w:val="00364AC5"/>
    <w:rsid w:val="00364F27"/>
    <w:rsid w:val="00366186"/>
    <w:rsid w:val="0036648F"/>
    <w:rsid w:val="003664C0"/>
    <w:rsid w:val="00366808"/>
    <w:rsid w:val="00366E19"/>
    <w:rsid w:val="00367D6C"/>
    <w:rsid w:val="00367E30"/>
    <w:rsid w:val="00370C2B"/>
    <w:rsid w:val="00371924"/>
    <w:rsid w:val="00371994"/>
    <w:rsid w:val="00371CD8"/>
    <w:rsid w:val="00371DFE"/>
    <w:rsid w:val="003730B3"/>
    <w:rsid w:val="00373202"/>
    <w:rsid w:val="003746B4"/>
    <w:rsid w:val="003748F3"/>
    <w:rsid w:val="00374CA8"/>
    <w:rsid w:val="003757DE"/>
    <w:rsid w:val="00375F2F"/>
    <w:rsid w:val="0037631E"/>
    <w:rsid w:val="003764C3"/>
    <w:rsid w:val="00376591"/>
    <w:rsid w:val="003766FB"/>
    <w:rsid w:val="00376EA1"/>
    <w:rsid w:val="00377A08"/>
    <w:rsid w:val="00377AC4"/>
    <w:rsid w:val="00377C6E"/>
    <w:rsid w:val="003803A9"/>
    <w:rsid w:val="0038176D"/>
    <w:rsid w:val="003819FF"/>
    <w:rsid w:val="00382C9C"/>
    <w:rsid w:val="003831F9"/>
    <w:rsid w:val="00384378"/>
    <w:rsid w:val="00384AFB"/>
    <w:rsid w:val="00384D38"/>
    <w:rsid w:val="00384FF1"/>
    <w:rsid w:val="00385A76"/>
    <w:rsid w:val="00385B67"/>
    <w:rsid w:val="00385D8C"/>
    <w:rsid w:val="0038672C"/>
    <w:rsid w:val="00386B62"/>
    <w:rsid w:val="00386BEF"/>
    <w:rsid w:val="003878CF"/>
    <w:rsid w:val="00387DCD"/>
    <w:rsid w:val="00390127"/>
    <w:rsid w:val="003902C9"/>
    <w:rsid w:val="00390925"/>
    <w:rsid w:val="00390B65"/>
    <w:rsid w:val="00390BA1"/>
    <w:rsid w:val="00391759"/>
    <w:rsid w:val="00391A0E"/>
    <w:rsid w:val="00391BAD"/>
    <w:rsid w:val="00392286"/>
    <w:rsid w:val="0039228E"/>
    <w:rsid w:val="0039330A"/>
    <w:rsid w:val="00393966"/>
    <w:rsid w:val="00393CC3"/>
    <w:rsid w:val="00395123"/>
    <w:rsid w:val="00395E27"/>
    <w:rsid w:val="003965AF"/>
    <w:rsid w:val="00396662"/>
    <w:rsid w:val="00396B25"/>
    <w:rsid w:val="003972E4"/>
    <w:rsid w:val="00397A03"/>
    <w:rsid w:val="00397F80"/>
    <w:rsid w:val="003A0075"/>
    <w:rsid w:val="003A16DC"/>
    <w:rsid w:val="003A1B7E"/>
    <w:rsid w:val="003A2760"/>
    <w:rsid w:val="003A2EF1"/>
    <w:rsid w:val="003A398A"/>
    <w:rsid w:val="003A3ABE"/>
    <w:rsid w:val="003A443B"/>
    <w:rsid w:val="003A4735"/>
    <w:rsid w:val="003A490D"/>
    <w:rsid w:val="003A4F20"/>
    <w:rsid w:val="003A534B"/>
    <w:rsid w:val="003A58D9"/>
    <w:rsid w:val="003A681A"/>
    <w:rsid w:val="003A6829"/>
    <w:rsid w:val="003A6883"/>
    <w:rsid w:val="003A694E"/>
    <w:rsid w:val="003A6F50"/>
    <w:rsid w:val="003A715F"/>
    <w:rsid w:val="003A7571"/>
    <w:rsid w:val="003A75CA"/>
    <w:rsid w:val="003B0325"/>
    <w:rsid w:val="003B0852"/>
    <w:rsid w:val="003B0A0F"/>
    <w:rsid w:val="003B0E79"/>
    <w:rsid w:val="003B0FD5"/>
    <w:rsid w:val="003B13BB"/>
    <w:rsid w:val="003B14EA"/>
    <w:rsid w:val="003B1C7A"/>
    <w:rsid w:val="003B1C9E"/>
    <w:rsid w:val="003B2FA8"/>
    <w:rsid w:val="003B37A4"/>
    <w:rsid w:val="003B4DDC"/>
    <w:rsid w:val="003B6050"/>
    <w:rsid w:val="003B60E3"/>
    <w:rsid w:val="003B61B4"/>
    <w:rsid w:val="003B6281"/>
    <w:rsid w:val="003B68E5"/>
    <w:rsid w:val="003B6A1E"/>
    <w:rsid w:val="003B6CEE"/>
    <w:rsid w:val="003B6EF4"/>
    <w:rsid w:val="003B71F7"/>
    <w:rsid w:val="003B779D"/>
    <w:rsid w:val="003B7861"/>
    <w:rsid w:val="003B7BAA"/>
    <w:rsid w:val="003C0C8E"/>
    <w:rsid w:val="003C1909"/>
    <w:rsid w:val="003C1E67"/>
    <w:rsid w:val="003C1F1A"/>
    <w:rsid w:val="003C23A4"/>
    <w:rsid w:val="003C25CF"/>
    <w:rsid w:val="003C298F"/>
    <w:rsid w:val="003C324B"/>
    <w:rsid w:val="003C3405"/>
    <w:rsid w:val="003C3545"/>
    <w:rsid w:val="003C36A6"/>
    <w:rsid w:val="003C38C0"/>
    <w:rsid w:val="003C3E70"/>
    <w:rsid w:val="003C4169"/>
    <w:rsid w:val="003C41A5"/>
    <w:rsid w:val="003C43CA"/>
    <w:rsid w:val="003C4670"/>
    <w:rsid w:val="003C4DDF"/>
    <w:rsid w:val="003C51AC"/>
    <w:rsid w:val="003C5F8E"/>
    <w:rsid w:val="003C60D8"/>
    <w:rsid w:val="003C6852"/>
    <w:rsid w:val="003C6C59"/>
    <w:rsid w:val="003C7422"/>
    <w:rsid w:val="003C7AF1"/>
    <w:rsid w:val="003C7BCF"/>
    <w:rsid w:val="003D007C"/>
    <w:rsid w:val="003D043E"/>
    <w:rsid w:val="003D0D62"/>
    <w:rsid w:val="003D18CC"/>
    <w:rsid w:val="003D1BFD"/>
    <w:rsid w:val="003D2788"/>
    <w:rsid w:val="003D2E7A"/>
    <w:rsid w:val="003D39F3"/>
    <w:rsid w:val="003D56BD"/>
    <w:rsid w:val="003D577C"/>
    <w:rsid w:val="003D5DE2"/>
    <w:rsid w:val="003D63C4"/>
    <w:rsid w:val="003D7B28"/>
    <w:rsid w:val="003E096B"/>
    <w:rsid w:val="003E1C61"/>
    <w:rsid w:val="003E1DDE"/>
    <w:rsid w:val="003E28CF"/>
    <w:rsid w:val="003E314B"/>
    <w:rsid w:val="003E3E4B"/>
    <w:rsid w:val="003E453E"/>
    <w:rsid w:val="003E47D7"/>
    <w:rsid w:val="003E4C9C"/>
    <w:rsid w:val="003E4D8B"/>
    <w:rsid w:val="003E5F13"/>
    <w:rsid w:val="003E669E"/>
    <w:rsid w:val="003E69E4"/>
    <w:rsid w:val="003E6B36"/>
    <w:rsid w:val="003E7E3F"/>
    <w:rsid w:val="003F1FFA"/>
    <w:rsid w:val="003F321D"/>
    <w:rsid w:val="003F3C20"/>
    <w:rsid w:val="003F3E19"/>
    <w:rsid w:val="003F43E5"/>
    <w:rsid w:val="003F488B"/>
    <w:rsid w:val="003F48FD"/>
    <w:rsid w:val="003F5170"/>
    <w:rsid w:val="003F565D"/>
    <w:rsid w:val="003F61DB"/>
    <w:rsid w:val="003F627B"/>
    <w:rsid w:val="003F703B"/>
    <w:rsid w:val="004000F1"/>
    <w:rsid w:val="004005ED"/>
    <w:rsid w:val="00400B4F"/>
    <w:rsid w:val="00401219"/>
    <w:rsid w:val="004013FD"/>
    <w:rsid w:val="00402152"/>
    <w:rsid w:val="004026AA"/>
    <w:rsid w:val="004028E7"/>
    <w:rsid w:val="00402ED7"/>
    <w:rsid w:val="00403D36"/>
    <w:rsid w:val="004051BC"/>
    <w:rsid w:val="0040525F"/>
    <w:rsid w:val="004053EC"/>
    <w:rsid w:val="004064E7"/>
    <w:rsid w:val="004071F1"/>
    <w:rsid w:val="004077BC"/>
    <w:rsid w:val="00407865"/>
    <w:rsid w:val="00410BDB"/>
    <w:rsid w:val="00410DC2"/>
    <w:rsid w:val="0041102D"/>
    <w:rsid w:val="00411494"/>
    <w:rsid w:val="0041173C"/>
    <w:rsid w:val="004119AD"/>
    <w:rsid w:val="00411CB5"/>
    <w:rsid w:val="00411E47"/>
    <w:rsid w:val="0041321B"/>
    <w:rsid w:val="004133F2"/>
    <w:rsid w:val="0041396B"/>
    <w:rsid w:val="00414181"/>
    <w:rsid w:val="00414591"/>
    <w:rsid w:val="00414DF3"/>
    <w:rsid w:val="00414EEF"/>
    <w:rsid w:val="0041630D"/>
    <w:rsid w:val="004163B8"/>
    <w:rsid w:val="004164F5"/>
    <w:rsid w:val="00416609"/>
    <w:rsid w:val="0041755B"/>
    <w:rsid w:val="00417700"/>
    <w:rsid w:val="0042046B"/>
    <w:rsid w:val="00421628"/>
    <w:rsid w:val="004218F8"/>
    <w:rsid w:val="0042192C"/>
    <w:rsid w:val="00422152"/>
    <w:rsid w:val="004235AF"/>
    <w:rsid w:val="004237B6"/>
    <w:rsid w:val="00424399"/>
    <w:rsid w:val="00424B00"/>
    <w:rsid w:val="0042529B"/>
    <w:rsid w:val="00427790"/>
    <w:rsid w:val="004309D8"/>
    <w:rsid w:val="00431177"/>
    <w:rsid w:val="004316A0"/>
    <w:rsid w:val="00432244"/>
    <w:rsid w:val="0043383D"/>
    <w:rsid w:val="00433B08"/>
    <w:rsid w:val="00434266"/>
    <w:rsid w:val="00434878"/>
    <w:rsid w:val="004349F3"/>
    <w:rsid w:val="00434B95"/>
    <w:rsid w:val="00435175"/>
    <w:rsid w:val="004355D1"/>
    <w:rsid w:val="00435888"/>
    <w:rsid w:val="00436B38"/>
    <w:rsid w:val="00437DF0"/>
    <w:rsid w:val="00440C15"/>
    <w:rsid w:val="0044293C"/>
    <w:rsid w:val="004436FC"/>
    <w:rsid w:val="00443F86"/>
    <w:rsid w:val="00444A11"/>
    <w:rsid w:val="00445B22"/>
    <w:rsid w:val="00445D86"/>
    <w:rsid w:val="004463B6"/>
    <w:rsid w:val="00446956"/>
    <w:rsid w:val="00446973"/>
    <w:rsid w:val="00447FA5"/>
    <w:rsid w:val="00450297"/>
    <w:rsid w:val="00451039"/>
    <w:rsid w:val="0045113E"/>
    <w:rsid w:val="004518D2"/>
    <w:rsid w:val="00452849"/>
    <w:rsid w:val="00452B45"/>
    <w:rsid w:val="00452F77"/>
    <w:rsid w:val="0045346B"/>
    <w:rsid w:val="004538C5"/>
    <w:rsid w:val="00453F27"/>
    <w:rsid w:val="0045437E"/>
    <w:rsid w:val="0045469E"/>
    <w:rsid w:val="0045546E"/>
    <w:rsid w:val="004557AC"/>
    <w:rsid w:val="00455C60"/>
    <w:rsid w:val="00455DFE"/>
    <w:rsid w:val="00455FE0"/>
    <w:rsid w:val="0045655E"/>
    <w:rsid w:val="0045693D"/>
    <w:rsid w:val="00456967"/>
    <w:rsid w:val="004569BA"/>
    <w:rsid w:val="00457175"/>
    <w:rsid w:val="004579DB"/>
    <w:rsid w:val="00460B07"/>
    <w:rsid w:val="00462E43"/>
    <w:rsid w:val="00462F0C"/>
    <w:rsid w:val="00463E4B"/>
    <w:rsid w:val="00463E7E"/>
    <w:rsid w:val="00464B3E"/>
    <w:rsid w:val="004667FA"/>
    <w:rsid w:val="00467720"/>
    <w:rsid w:val="004703F9"/>
    <w:rsid w:val="00470C89"/>
    <w:rsid w:val="00471A87"/>
    <w:rsid w:val="00472CD8"/>
    <w:rsid w:val="0047308B"/>
    <w:rsid w:val="00473267"/>
    <w:rsid w:val="004732D6"/>
    <w:rsid w:val="00473676"/>
    <w:rsid w:val="00474059"/>
    <w:rsid w:val="004748E3"/>
    <w:rsid w:val="00475386"/>
    <w:rsid w:val="00475C55"/>
    <w:rsid w:val="004762D9"/>
    <w:rsid w:val="004773B1"/>
    <w:rsid w:val="00477537"/>
    <w:rsid w:val="004801A3"/>
    <w:rsid w:val="004805E5"/>
    <w:rsid w:val="00480894"/>
    <w:rsid w:val="0048197C"/>
    <w:rsid w:val="00481B1C"/>
    <w:rsid w:val="00481FB8"/>
    <w:rsid w:val="00482037"/>
    <w:rsid w:val="004829B2"/>
    <w:rsid w:val="00482FFD"/>
    <w:rsid w:val="004842E7"/>
    <w:rsid w:val="00485652"/>
    <w:rsid w:val="00485968"/>
    <w:rsid w:val="00486E01"/>
    <w:rsid w:val="00487F70"/>
    <w:rsid w:val="00490249"/>
    <w:rsid w:val="0049055D"/>
    <w:rsid w:val="00490D99"/>
    <w:rsid w:val="00491D37"/>
    <w:rsid w:val="00491F36"/>
    <w:rsid w:val="004927DF"/>
    <w:rsid w:val="00492841"/>
    <w:rsid w:val="00492ED1"/>
    <w:rsid w:val="0049336E"/>
    <w:rsid w:val="004937A1"/>
    <w:rsid w:val="004938BA"/>
    <w:rsid w:val="0049440B"/>
    <w:rsid w:val="004945B5"/>
    <w:rsid w:val="004946F0"/>
    <w:rsid w:val="00494C2F"/>
    <w:rsid w:val="00494E5B"/>
    <w:rsid w:val="0049560E"/>
    <w:rsid w:val="00496393"/>
    <w:rsid w:val="004963D2"/>
    <w:rsid w:val="00496B8D"/>
    <w:rsid w:val="00497088"/>
    <w:rsid w:val="004A0412"/>
    <w:rsid w:val="004A1812"/>
    <w:rsid w:val="004A2A59"/>
    <w:rsid w:val="004A3491"/>
    <w:rsid w:val="004A3696"/>
    <w:rsid w:val="004A3AF6"/>
    <w:rsid w:val="004A5067"/>
    <w:rsid w:val="004A5287"/>
    <w:rsid w:val="004A591D"/>
    <w:rsid w:val="004A62AF"/>
    <w:rsid w:val="004A6335"/>
    <w:rsid w:val="004A65D0"/>
    <w:rsid w:val="004A683F"/>
    <w:rsid w:val="004A6AF3"/>
    <w:rsid w:val="004A714C"/>
    <w:rsid w:val="004A77EF"/>
    <w:rsid w:val="004A7A21"/>
    <w:rsid w:val="004A7D60"/>
    <w:rsid w:val="004B0202"/>
    <w:rsid w:val="004B04F6"/>
    <w:rsid w:val="004B0F00"/>
    <w:rsid w:val="004B1164"/>
    <w:rsid w:val="004B176E"/>
    <w:rsid w:val="004B2150"/>
    <w:rsid w:val="004B26C4"/>
    <w:rsid w:val="004B27FC"/>
    <w:rsid w:val="004B3120"/>
    <w:rsid w:val="004B3694"/>
    <w:rsid w:val="004B38D7"/>
    <w:rsid w:val="004B3CB1"/>
    <w:rsid w:val="004B3F6F"/>
    <w:rsid w:val="004B4811"/>
    <w:rsid w:val="004B4E1B"/>
    <w:rsid w:val="004B4EA8"/>
    <w:rsid w:val="004B5560"/>
    <w:rsid w:val="004B59D8"/>
    <w:rsid w:val="004B606C"/>
    <w:rsid w:val="004B6CE1"/>
    <w:rsid w:val="004B769D"/>
    <w:rsid w:val="004C0743"/>
    <w:rsid w:val="004C0AFD"/>
    <w:rsid w:val="004C0FC2"/>
    <w:rsid w:val="004C117A"/>
    <w:rsid w:val="004C11C1"/>
    <w:rsid w:val="004C18D1"/>
    <w:rsid w:val="004C1FE1"/>
    <w:rsid w:val="004C21A2"/>
    <w:rsid w:val="004C2200"/>
    <w:rsid w:val="004C3943"/>
    <w:rsid w:val="004C3AE9"/>
    <w:rsid w:val="004C3DC6"/>
    <w:rsid w:val="004C4BDE"/>
    <w:rsid w:val="004C4D18"/>
    <w:rsid w:val="004C4DB1"/>
    <w:rsid w:val="004C4E82"/>
    <w:rsid w:val="004C5A4D"/>
    <w:rsid w:val="004C5C60"/>
    <w:rsid w:val="004C5EBD"/>
    <w:rsid w:val="004C6D22"/>
    <w:rsid w:val="004C7001"/>
    <w:rsid w:val="004C7047"/>
    <w:rsid w:val="004C76A3"/>
    <w:rsid w:val="004C7838"/>
    <w:rsid w:val="004C78D8"/>
    <w:rsid w:val="004C78F0"/>
    <w:rsid w:val="004C7A3C"/>
    <w:rsid w:val="004C7C99"/>
    <w:rsid w:val="004C7D8A"/>
    <w:rsid w:val="004D0C43"/>
    <w:rsid w:val="004D16D7"/>
    <w:rsid w:val="004D194D"/>
    <w:rsid w:val="004D2DC4"/>
    <w:rsid w:val="004D3178"/>
    <w:rsid w:val="004D317C"/>
    <w:rsid w:val="004D37B0"/>
    <w:rsid w:val="004D3B5A"/>
    <w:rsid w:val="004D4633"/>
    <w:rsid w:val="004D4DB5"/>
    <w:rsid w:val="004D504A"/>
    <w:rsid w:val="004D5BCF"/>
    <w:rsid w:val="004D5E72"/>
    <w:rsid w:val="004D5F13"/>
    <w:rsid w:val="004D6706"/>
    <w:rsid w:val="004D7682"/>
    <w:rsid w:val="004D7D40"/>
    <w:rsid w:val="004D7D96"/>
    <w:rsid w:val="004D7DE4"/>
    <w:rsid w:val="004E0181"/>
    <w:rsid w:val="004E03D9"/>
    <w:rsid w:val="004E0973"/>
    <w:rsid w:val="004E0C70"/>
    <w:rsid w:val="004E0F95"/>
    <w:rsid w:val="004E2168"/>
    <w:rsid w:val="004E2298"/>
    <w:rsid w:val="004E22CF"/>
    <w:rsid w:val="004E2651"/>
    <w:rsid w:val="004E27E4"/>
    <w:rsid w:val="004E2818"/>
    <w:rsid w:val="004E2893"/>
    <w:rsid w:val="004E2900"/>
    <w:rsid w:val="004E445A"/>
    <w:rsid w:val="004E4731"/>
    <w:rsid w:val="004E475B"/>
    <w:rsid w:val="004E4CC6"/>
    <w:rsid w:val="004E62BE"/>
    <w:rsid w:val="004E65E8"/>
    <w:rsid w:val="004E6833"/>
    <w:rsid w:val="004E6CBE"/>
    <w:rsid w:val="004E6D88"/>
    <w:rsid w:val="004E7FBF"/>
    <w:rsid w:val="004F0273"/>
    <w:rsid w:val="004F0517"/>
    <w:rsid w:val="004F104E"/>
    <w:rsid w:val="004F13CF"/>
    <w:rsid w:val="004F1A3F"/>
    <w:rsid w:val="004F1FF8"/>
    <w:rsid w:val="004F266C"/>
    <w:rsid w:val="004F28C2"/>
    <w:rsid w:val="004F2D7D"/>
    <w:rsid w:val="004F2F9E"/>
    <w:rsid w:val="004F33ED"/>
    <w:rsid w:val="004F3429"/>
    <w:rsid w:val="004F371B"/>
    <w:rsid w:val="004F499A"/>
    <w:rsid w:val="004F55F2"/>
    <w:rsid w:val="004F572F"/>
    <w:rsid w:val="004F5EBF"/>
    <w:rsid w:val="004F61CE"/>
    <w:rsid w:val="004F65AB"/>
    <w:rsid w:val="004F65D3"/>
    <w:rsid w:val="004F6D0F"/>
    <w:rsid w:val="004F7917"/>
    <w:rsid w:val="005005C8"/>
    <w:rsid w:val="0050081D"/>
    <w:rsid w:val="00500DB2"/>
    <w:rsid w:val="00500E90"/>
    <w:rsid w:val="00501911"/>
    <w:rsid w:val="00501D8C"/>
    <w:rsid w:val="005022A7"/>
    <w:rsid w:val="00502571"/>
    <w:rsid w:val="005025D8"/>
    <w:rsid w:val="00502B82"/>
    <w:rsid w:val="0050312A"/>
    <w:rsid w:val="0050363C"/>
    <w:rsid w:val="005041CF"/>
    <w:rsid w:val="005043B0"/>
    <w:rsid w:val="005046E4"/>
    <w:rsid w:val="0050470D"/>
    <w:rsid w:val="005048B0"/>
    <w:rsid w:val="0050521D"/>
    <w:rsid w:val="005052EF"/>
    <w:rsid w:val="0050553F"/>
    <w:rsid w:val="005055CC"/>
    <w:rsid w:val="00506163"/>
    <w:rsid w:val="0050750B"/>
    <w:rsid w:val="00507610"/>
    <w:rsid w:val="005079D7"/>
    <w:rsid w:val="00510199"/>
    <w:rsid w:val="005103B7"/>
    <w:rsid w:val="00510579"/>
    <w:rsid w:val="00510B62"/>
    <w:rsid w:val="005110C5"/>
    <w:rsid w:val="005116AF"/>
    <w:rsid w:val="005119B7"/>
    <w:rsid w:val="00511A54"/>
    <w:rsid w:val="00511B69"/>
    <w:rsid w:val="0051271F"/>
    <w:rsid w:val="00512E38"/>
    <w:rsid w:val="005136B9"/>
    <w:rsid w:val="005137FE"/>
    <w:rsid w:val="00513CD1"/>
    <w:rsid w:val="00514031"/>
    <w:rsid w:val="00514285"/>
    <w:rsid w:val="0051474D"/>
    <w:rsid w:val="005147F9"/>
    <w:rsid w:val="00514FC8"/>
    <w:rsid w:val="005158D5"/>
    <w:rsid w:val="005159A2"/>
    <w:rsid w:val="005161C7"/>
    <w:rsid w:val="005165C8"/>
    <w:rsid w:val="0051713D"/>
    <w:rsid w:val="0051733C"/>
    <w:rsid w:val="00517598"/>
    <w:rsid w:val="00517788"/>
    <w:rsid w:val="00517F61"/>
    <w:rsid w:val="005205E5"/>
    <w:rsid w:val="005207EB"/>
    <w:rsid w:val="00520CA1"/>
    <w:rsid w:val="00521051"/>
    <w:rsid w:val="00521D4C"/>
    <w:rsid w:val="005222C4"/>
    <w:rsid w:val="0052233C"/>
    <w:rsid w:val="00522B7A"/>
    <w:rsid w:val="00522F4F"/>
    <w:rsid w:val="00523031"/>
    <w:rsid w:val="0052311E"/>
    <w:rsid w:val="00523323"/>
    <w:rsid w:val="0052360B"/>
    <w:rsid w:val="00523963"/>
    <w:rsid w:val="00523BE1"/>
    <w:rsid w:val="00523F37"/>
    <w:rsid w:val="0052422E"/>
    <w:rsid w:val="00524BEE"/>
    <w:rsid w:val="00524CDD"/>
    <w:rsid w:val="0052580D"/>
    <w:rsid w:val="0052598F"/>
    <w:rsid w:val="00525B30"/>
    <w:rsid w:val="00525F8F"/>
    <w:rsid w:val="00526A6B"/>
    <w:rsid w:val="005271D3"/>
    <w:rsid w:val="005273EC"/>
    <w:rsid w:val="0052744F"/>
    <w:rsid w:val="005274C4"/>
    <w:rsid w:val="0052754B"/>
    <w:rsid w:val="005279C3"/>
    <w:rsid w:val="00527EA8"/>
    <w:rsid w:val="00527F54"/>
    <w:rsid w:val="00530745"/>
    <w:rsid w:val="00530A27"/>
    <w:rsid w:val="00530C1E"/>
    <w:rsid w:val="00530D9A"/>
    <w:rsid w:val="00531C96"/>
    <w:rsid w:val="00532261"/>
    <w:rsid w:val="00532A56"/>
    <w:rsid w:val="00533068"/>
    <w:rsid w:val="0053312A"/>
    <w:rsid w:val="0053353B"/>
    <w:rsid w:val="00533615"/>
    <w:rsid w:val="0053378D"/>
    <w:rsid w:val="00533B3C"/>
    <w:rsid w:val="00533D37"/>
    <w:rsid w:val="00534A92"/>
    <w:rsid w:val="00534E90"/>
    <w:rsid w:val="00535968"/>
    <w:rsid w:val="00535A7A"/>
    <w:rsid w:val="0053621D"/>
    <w:rsid w:val="0053650B"/>
    <w:rsid w:val="00536C30"/>
    <w:rsid w:val="005370B3"/>
    <w:rsid w:val="0053720B"/>
    <w:rsid w:val="00537305"/>
    <w:rsid w:val="005374AE"/>
    <w:rsid w:val="00537A48"/>
    <w:rsid w:val="00540323"/>
    <w:rsid w:val="00540DD7"/>
    <w:rsid w:val="0054144B"/>
    <w:rsid w:val="0054193D"/>
    <w:rsid w:val="00541D13"/>
    <w:rsid w:val="00541F57"/>
    <w:rsid w:val="00542133"/>
    <w:rsid w:val="005433B5"/>
    <w:rsid w:val="00544177"/>
    <w:rsid w:val="00544312"/>
    <w:rsid w:val="00544897"/>
    <w:rsid w:val="00544C72"/>
    <w:rsid w:val="00544D4C"/>
    <w:rsid w:val="0054520B"/>
    <w:rsid w:val="0054555E"/>
    <w:rsid w:val="00546816"/>
    <w:rsid w:val="00546ADB"/>
    <w:rsid w:val="00546CF1"/>
    <w:rsid w:val="00546D41"/>
    <w:rsid w:val="00546E14"/>
    <w:rsid w:val="005471E7"/>
    <w:rsid w:val="005473B7"/>
    <w:rsid w:val="005477D0"/>
    <w:rsid w:val="00547A24"/>
    <w:rsid w:val="00550055"/>
    <w:rsid w:val="005502E4"/>
    <w:rsid w:val="00550B05"/>
    <w:rsid w:val="00550F86"/>
    <w:rsid w:val="00550FB6"/>
    <w:rsid w:val="00551F70"/>
    <w:rsid w:val="00552666"/>
    <w:rsid w:val="00553243"/>
    <w:rsid w:val="005539EA"/>
    <w:rsid w:val="00553EB1"/>
    <w:rsid w:val="00554478"/>
    <w:rsid w:val="00554626"/>
    <w:rsid w:val="0055487B"/>
    <w:rsid w:val="00554D79"/>
    <w:rsid w:val="00554F00"/>
    <w:rsid w:val="00555265"/>
    <w:rsid w:val="00555303"/>
    <w:rsid w:val="0055536F"/>
    <w:rsid w:val="005559F8"/>
    <w:rsid w:val="00557301"/>
    <w:rsid w:val="00557A61"/>
    <w:rsid w:val="00560473"/>
    <w:rsid w:val="00560EDB"/>
    <w:rsid w:val="00560F8B"/>
    <w:rsid w:val="005622E0"/>
    <w:rsid w:val="00563F32"/>
    <w:rsid w:val="0056457E"/>
    <w:rsid w:val="00564A21"/>
    <w:rsid w:val="00564B3E"/>
    <w:rsid w:val="00564D75"/>
    <w:rsid w:val="0056571E"/>
    <w:rsid w:val="0056696C"/>
    <w:rsid w:val="00566E4B"/>
    <w:rsid w:val="00567313"/>
    <w:rsid w:val="0057099F"/>
    <w:rsid w:val="00570A33"/>
    <w:rsid w:val="00571223"/>
    <w:rsid w:val="00571B02"/>
    <w:rsid w:val="00572427"/>
    <w:rsid w:val="00572716"/>
    <w:rsid w:val="00572AED"/>
    <w:rsid w:val="0057342B"/>
    <w:rsid w:val="00573E94"/>
    <w:rsid w:val="00573F4A"/>
    <w:rsid w:val="00574772"/>
    <w:rsid w:val="00574B4C"/>
    <w:rsid w:val="00574C5D"/>
    <w:rsid w:val="00575185"/>
    <w:rsid w:val="0057551D"/>
    <w:rsid w:val="00575722"/>
    <w:rsid w:val="00575898"/>
    <w:rsid w:val="00575E5F"/>
    <w:rsid w:val="0057622A"/>
    <w:rsid w:val="005762AC"/>
    <w:rsid w:val="005762C4"/>
    <w:rsid w:val="005769B6"/>
    <w:rsid w:val="00576F81"/>
    <w:rsid w:val="0057794E"/>
    <w:rsid w:val="00577CF6"/>
    <w:rsid w:val="005800F1"/>
    <w:rsid w:val="0058033B"/>
    <w:rsid w:val="00580732"/>
    <w:rsid w:val="00580BA8"/>
    <w:rsid w:val="00580BCA"/>
    <w:rsid w:val="005812B6"/>
    <w:rsid w:val="005815A8"/>
    <w:rsid w:val="005815EF"/>
    <w:rsid w:val="005818D4"/>
    <w:rsid w:val="00581999"/>
    <w:rsid w:val="00582FA7"/>
    <w:rsid w:val="005836AD"/>
    <w:rsid w:val="0058491A"/>
    <w:rsid w:val="00584CF5"/>
    <w:rsid w:val="00584D94"/>
    <w:rsid w:val="00585082"/>
    <w:rsid w:val="0058516A"/>
    <w:rsid w:val="005852FB"/>
    <w:rsid w:val="00585FBB"/>
    <w:rsid w:val="005861CF"/>
    <w:rsid w:val="005862AA"/>
    <w:rsid w:val="005866D3"/>
    <w:rsid w:val="00586CBD"/>
    <w:rsid w:val="00587A10"/>
    <w:rsid w:val="00587AE7"/>
    <w:rsid w:val="00590010"/>
    <w:rsid w:val="00590606"/>
    <w:rsid w:val="00591007"/>
    <w:rsid w:val="00591349"/>
    <w:rsid w:val="00591D36"/>
    <w:rsid w:val="00592112"/>
    <w:rsid w:val="00592DE1"/>
    <w:rsid w:val="00593BFB"/>
    <w:rsid w:val="0059432C"/>
    <w:rsid w:val="00594700"/>
    <w:rsid w:val="00594E4D"/>
    <w:rsid w:val="00594EFA"/>
    <w:rsid w:val="00595FAB"/>
    <w:rsid w:val="00596E04"/>
    <w:rsid w:val="00597339"/>
    <w:rsid w:val="005973AB"/>
    <w:rsid w:val="005977D3"/>
    <w:rsid w:val="005A02F1"/>
    <w:rsid w:val="005A086A"/>
    <w:rsid w:val="005A0955"/>
    <w:rsid w:val="005A104C"/>
    <w:rsid w:val="005A1567"/>
    <w:rsid w:val="005A15FF"/>
    <w:rsid w:val="005A1F19"/>
    <w:rsid w:val="005A20DF"/>
    <w:rsid w:val="005A26C6"/>
    <w:rsid w:val="005A2DB1"/>
    <w:rsid w:val="005A2E2A"/>
    <w:rsid w:val="005A2F0E"/>
    <w:rsid w:val="005A43A6"/>
    <w:rsid w:val="005A5B6C"/>
    <w:rsid w:val="005A5E30"/>
    <w:rsid w:val="005A5E94"/>
    <w:rsid w:val="005A6517"/>
    <w:rsid w:val="005A6C63"/>
    <w:rsid w:val="005A746B"/>
    <w:rsid w:val="005B0266"/>
    <w:rsid w:val="005B0F86"/>
    <w:rsid w:val="005B1CF4"/>
    <w:rsid w:val="005B1DD7"/>
    <w:rsid w:val="005B1E6A"/>
    <w:rsid w:val="005B2829"/>
    <w:rsid w:val="005B30CA"/>
    <w:rsid w:val="005B343C"/>
    <w:rsid w:val="005B3B28"/>
    <w:rsid w:val="005B45CA"/>
    <w:rsid w:val="005B4CD4"/>
    <w:rsid w:val="005B5059"/>
    <w:rsid w:val="005B5102"/>
    <w:rsid w:val="005B585D"/>
    <w:rsid w:val="005B5F92"/>
    <w:rsid w:val="005B66E5"/>
    <w:rsid w:val="005B6AA3"/>
    <w:rsid w:val="005B6E64"/>
    <w:rsid w:val="005B7091"/>
    <w:rsid w:val="005B7147"/>
    <w:rsid w:val="005B7525"/>
    <w:rsid w:val="005B7A8D"/>
    <w:rsid w:val="005B7C1A"/>
    <w:rsid w:val="005C0E0C"/>
    <w:rsid w:val="005C1BAE"/>
    <w:rsid w:val="005C2B17"/>
    <w:rsid w:val="005C2DA9"/>
    <w:rsid w:val="005C3786"/>
    <w:rsid w:val="005C384B"/>
    <w:rsid w:val="005C3A2F"/>
    <w:rsid w:val="005C43AB"/>
    <w:rsid w:val="005C4D1A"/>
    <w:rsid w:val="005C4F25"/>
    <w:rsid w:val="005C4F3C"/>
    <w:rsid w:val="005C566D"/>
    <w:rsid w:val="005C6CFF"/>
    <w:rsid w:val="005C7177"/>
    <w:rsid w:val="005C77FC"/>
    <w:rsid w:val="005C7E85"/>
    <w:rsid w:val="005D00E5"/>
    <w:rsid w:val="005D010B"/>
    <w:rsid w:val="005D02BD"/>
    <w:rsid w:val="005D065C"/>
    <w:rsid w:val="005D0DBC"/>
    <w:rsid w:val="005D1802"/>
    <w:rsid w:val="005D2270"/>
    <w:rsid w:val="005D2298"/>
    <w:rsid w:val="005D276E"/>
    <w:rsid w:val="005D2A51"/>
    <w:rsid w:val="005D2F36"/>
    <w:rsid w:val="005D3FF3"/>
    <w:rsid w:val="005D448C"/>
    <w:rsid w:val="005D5F45"/>
    <w:rsid w:val="005D6DE7"/>
    <w:rsid w:val="005D7BF5"/>
    <w:rsid w:val="005D7DB3"/>
    <w:rsid w:val="005E0550"/>
    <w:rsid w:val="005E05AF"/>
    <w:rsid w:val="005E06CD"/>
    <w:rsid w:val="005E0B65"/>
    <w:rsid w:val="005E1C6A"/>
    <w:rsid w:val="005E2555"/>
    <w:rsid w:val="005E2F28"/>
    <w:rsid w:val="005E3AB4"/>
    <w:rsid w:val="005E3DC1"/>
    <w:rsid w:val="005E4D23"/>
    <w:rsid w:val="005E5CBE"/>
    <w:rsid w:val="005E64DA"/>
    <w:rsid w:val="005E66B3"/>
    <w:rsid w:val="005E67B5"/>
    <w:rsid w:val="005E6D5A"/>
    <w:rsid w:val="005E7603"/>
    <w:rsid w:val="005E7A71"/>
    <w:rsid w:val="005E7EF4"/>
    <w:rsid w:val="005F0641"/>
    <w:rsid w:val="005F0F13"/>
    <w:rsid w:val="005F1B89"/>
    <w:rsid w:val="005F1DFC"/>
    <w:rsid w:val="005F1EEE"/>
    <w:rsid w:val="005F1F10"/>
    <w:rsid w:val="005F20F1"/>
    <w:rsid w:val="005F258E"/>
    <w:rsid w:val="005F2A6F"/>
    <w:rsid w:val="005F2AFF"/>
    <w:rsid w:val="005F33B9"/>
    <w:rsid w:val="005F3868"/>
    <w:rsid w:val="005F413A"/>
    <w:rsid w:val="005F4485"/>
    <w:rsid w:val="005F452C"/>
    <w:rsid w:val="005F4E38"/>
    <w:rsid w:val="005F4EB4"/>
    <w:rsid w:val="005F5365"/>
    <w:rsid w:val="005F5746"/>
    <w:rsid w:val="005F58F0"/>
    <w:rsid w:val="005F5D22"/>
    <w:rsid w:val="005F5D51"/>
    <w:rsid w:val="005F5DE3"/>
    <w:rsid w:val="005F5EAD"/>
    <w:rsid w:val="005F60A3"/>
    <w:rsid w:val="005F615F"/>
    <w:rsid w:val="005F7096"/>
    <w:rsid w:val="005F74CD"/>
    <w:rsid w:val="005F7585"/>
    <w:rsid w:val="005F7672"/>
    <w:rsid w:val="005F7B16"/>
    <w:rsid w:val="00600086"/>
    <w:rsid w:val="00600500"/>
    <w:rsid w:val="00600D89"/>
    <w:rsid w:val="00601339"/>
    <w:rsid w:val="006015FC"/>
    <w:rsid w:val="0060238F"/>
    <w:rsid w:val="00602FF5"/>
    <w:rsid w:val="00603367"/>
    <w:rsid w:val="00603518"/>
    <w:rsid w:val="0060365D"/>
    <w:rsid w:val="00603967"/>
    <w:rsid w:val="00603E33"/>
    <w:rsid w:val="0060545E"/>
    <w:rsid w:val="00605467"/>
    <w:rsid w:val="0060631F"/>
    <w:rsid w:val="00606AAC"/>
    <w:rsid w:val="0060790C"/>
    <w:rsid w:val="00610CAA"/>
    <w:rsid w:val="0061144A"/>
    <w:rsid w:val="0061152E"/>
    <w:rsid w:val="00611B7D"/>
    <w:rsid w:val="00612105"/>
    <w:rsid w:val="006136AE"/>
    <w:rsid w:val="006138DF"/>
    <w:rsid w:val="00613F42"/>
    <w:rsid w:val="0061462E"/>
    <w:rsid w:val="00614C5D"/>
    <w:rsid w:val="00615453"/>
    <w:rsid w:val="00615E3C"/>
    <w:rsid w:val="00615FFA"/>
    <w:rsid w:val="00616592"/>
    <w:rsid w:val="006168E8"/>
    <w:rsid w:val="00616903"/>
    <w:rsid w:val="00616B00"/>
    <w:rsid w:val="00616C17"/>
    <w:rsid w:val="0061790F"/>
    <w:rsid w:val="0061796B"/>
    <w:rsid w:val="0062036B"/>
    <w:rsid w:val="00621372"/>
    <w:rsid w:val="00621BB7"/>
    <w:rsid w:val="00621ED3"/>
    <w:rsid w:val="00622367"/>
    <w:rsid w:val="00622AB8"/>
    <w:rsid w:val="00624677"/>
    <w:rsid w:val="00624D6B"/>
    <w:rsid w:val="00625CD0"/>
    <w:rsid w:val="00626318"/>
    <w:rsid w:val="00626731"/>
    <w:rsid w:val="00626AB6"/>
    <w:rsid w:val="00626BFF"/>
    <w:rsid w:val="006279B5"/>
    <w:rsid w:val="00627F3E"/>
    <w:rsid w:val="00630775"/>
    <w:rsid w:val="00630F42"/>
    <w:rsid w:val="0063111B"/>
    <w:rsid w:val="0063195C"/>
    <w:rsid w:val="00632781"/>
    <w:rsid w:val="00632997"/>
    <w:rsid w:val="00632ACE"/>
    <w:rsid w:val="0063377D"/>
    <w:rsid w:val="006337A7"/>
    <w:rsid w:val="00633A09"/>
    <w:rsid w:val="00633D0E"/>
    <w:rsid w:val="00633D28"/>
    <w:rsid w:val="00633FCC"/>
    <w:rsid w:val="00634442"/>
    <w:rsid w:val="0063462E"/>
    <w:rsid w:val="0063475E"/>
    <w:rsid w:val="0063592D"/>
    <w:rsid w:val="0063594C"/>
    <w:rsid w:val="00635CA6"/>
    <w:rsid w:val="00636B09"/>
    <w:rsid w:val="00636FEB"/>
    <w:rsid w:val="006376D4"/>
    <w:rsid w:val="00637779"/>
    <w:rsid w:val="00637B56"/>
    <w:rsid w:val="00637C1F"/>
    <w:rsid w:val="00637F77"/>
    <w:rsid w:val="00640CB1"/>
    <w:rsid w:val="00642B55"/>
    <w:rsid w:val="00644DC2"/>
    <w:rsid w:val="006457E7"/>
    <w:rsid w:val="00647166"/>
    <w:rsid w:val="00647277"/>
    <w:rsid w:val="00647C55"/>
    <w:rsid w:val="00647DFD"/>
    <w:rsid w:val="00650213"/>
    <w:rsid w:val="00650474"/>
    <w:rsid w:val="006504B5"/>
    <w:rsid w:val="0065078D"/>
    <w:rsid w:val="00650B1A"/>
    <w:rsid w:val="0065222E"/>
    <w:rsid w:val="00652756"/>
    <w:rsid w:val="00652ADC"/>
    <w:rsid w:val="00653A12"/>
    <w:rsid w:val="00654FE5"/>
    <w:rsid w:val="00655851"/>
    <w:rsid w:val="0065591C"/>
    <w:rsid w:val="00657068"/>
    <w:rsid w:val="00657D03"/>
    <w:rsid w:val="00660896"/>
    <w:rsid w:val="00660EDD"/>
    <w:rsid w:val="00661035"/>
    <w:rsid w:val="006627D2"/>
    <w:rsid w:val="00662FBD"/>
    <w:rsid w:val="00662FF9"/>
    <w:rsid w:val="0066353C"/>
    <w:rsid w:val="00663981"/>
    <w:rsid w:val="00664A2C"/>
    <w:rsid w:val="0066578A"/>
    <w:rsid w:val="006658CC"/>
    <w:rsid w:val="006659C6"/>
    <w:rsid w:val="0066631F"/>
    <w:rsid w:val="00667194"/>
    <w:rsid w:val="00670916"/>
    <w:rsid w:val="00672B01"/>
    <w:rsid w:val="00672C1E"/>
    <w:rsid w:val="00672FAE"/>
    <w:rsid w:val="00673103"/>
    <w:rsid w:val="00673199"/>
    <w:rsid w:val="00673E9F"/>
    <w:rsid w:val="00674115"/>
    <w:rsid w:val="00674A6E"/>
    <w:rsid w:val="00674C42"/>
    <w:rsid w:val="00674F82"/>
    <w:rsid w:val="006754C8"/>
    <w:rsid w:val="00675D03"/>
    <w:rsid w:val="00675F03"/>
    <w:rsid w:val="0067609C"/>
    <w:rsid w:val="00676233"/>
    <w:rsid w:val="006763E0"/>
    <w:rsid w:val="00676745"/>
    <w:rsid w:val="00677023"/>
    <w:rsid w:val="006774B4"/>
    <w:rsid w:val="00680440"/>
    <w:rsid w:val="0068049B"/>
    <w:rsid w:val="006815CD"/>
    <w:rsid w:val="0068199A"/>
    <w:rsid w:val="00682BCD"/>
    <w:rsid w:val="0068305C"/>
    <w:rsid w:val="0068348C"/>
    <w:rsid w:val="006836D6"/>
    <w:rsid w:val="00683A68"/>
    <w:rsid w:val="006863C6"/>
    <w:rsid w:val="00686A05"/>
    <w:rsid w:val="00686F48"/>
    <w:rsid w:val="00690AD9"/>
    <w:rsid w:val="00690B22"/>
    <w:rsid w:val="00691CFF"/>
    <w:rsid w:val="006929CA"/>
    <w:rsid w:val="00692FF6"/>
    <w:rsid w:val="006936DB"/>
    <w:rsid w:val="006937F1"/>
    <w:rsid w:val="00693801"/>
    <w:rsid w:val="0069414A"/>
    <w:rsid w:val="00694B72"/>
    <w:rsid w:val="00694F5C"/>
    <w:rsid w:val="00695282"/>
    <w:rsid w:val="00696314"/>
    <w:rsid w:val="006966AE"/>
    <w:rsid w:val="0069695A"/>
    <w:rsid w:val="0069748A"/>
    <w:rsid w:val="0069750C"/>
    <w:rsid w:val="006A05A7"/>
    <w:rsid w:val="006A0A65"/>
    <w:rsid w:val="006A1837"/>
    <w:rsid w:val="006A1B1D"/>
    <w:rsid w:val="006A26BF"/>
    <w:rsid w:val="006A4730"/>
    <w:rsid w:val="006A4A64"/>
    <w:rsid w:val="006A4BE5"/>
    <w:rsid w:val="006A4FA6"/>
    <w:rsid w:val="006A54DE"/>
    <w:rsid w:val="006A5532"/>
    <w:rsid w:val="006A5ABF"/>
    <w:rsid w:val="006A6C2F"/>
    <w:rsid w:val="006A6F42"/>
    <w:rsid w:val="006A77B8"/>
    <w:rsid w:val="006B02F5"/>
    <w:rsid w:val="006B0426"/>
    <w:rsid w:val="006B090A"/>
    <w:rsid w:val="006B0F47"/>
    <w:rsid w:val="006B1A1F"/>
    <w:rsid w:val="006B1E25"/>
    <w:rsid w:val="006B2A3D"/>
    <w:rsid w:val="006B2A59"/>
    <w:rsid w:val="006B2AED"/>
    <w:rsid w:val="006B2D94"/>
    <w:rsid w:val="006B3329"/>
    <w:rsid w:val="006B3C67"/>
    <w:rsid w:val="006B4C03"/>
    <w:rsid w:val="006B4D0C"/>
    <w:rsid w:val="006B5F11"/>
    <w:rsid w:val="006B6624"/>
    <w:rsid w:val="006B73E8"/>
    <w:rsid w:val="006C167D"/>
    <w:rsid w:val="006C1769"/>
    <w:rsid w:val="006C2528"/>
    <w:rsid w:val="006C289B"/>
    <w:rsid w:val="006C2C5A"/>
    <w:rsid w:val="006C2CCF"/>
    <w:rsid w:val="006C2E5C"/>
    <w:rsid w:val="006C355B"/>
    <w:rsid w:val="006C533B"/>
    <w:rsid w:val="006C54E2"/>
    <w:rsid w:val="006C5986"/>
    <w:rsid w:val="006C60EA"/>
    <w:rsid w:val="006C72D3"/>
    <w:rsid w:val="006C788E"/>
    <w:rsid w:val="006C7AB6"/>
    <w:rsid w:val="006D0B37"/>
    <w:rsid w:val="006D0E53"/>
    <w:rsid w:val="006D119D"/>
    <w:rsid w:val="006D1371"/>
    <w:rsid w:val="006D1582"/>
    <w:rsid w:val="006D19CD"/>
    <w:rsid w:val="006D248E"/>
    <w:rsid w:val="006D2611"/>
    <w:rsid w:val="006D29DE"/>
    <w:rsid w:val="006D36A4"/>
    <w:rsid w:val="006D3CEF"/>
    <w:rsid w:val="006D538F"/>
    <w:rsid w:val="006D5F2D"/>
    <w:rsid w:val="006D6C8F"/>
    <w:rsid w:val="006D7E4D"/>
    <w:rsid w:val="006D7E55"/>
    <w:rsid w:val="006E0199"/>
    <w:rsid w:val="006E0341"/>
    <w:rsid w:val="006E04A5"/>
    <w:rsid w:val="006E04C1"/>
    <w:rsid w:val="006E05BD"/>
    <w:rsid w:val="006E064F"/>
    <w:rsid w:val="006E0B4F"/>
    <w:rsid w:val="006E0EC2"/>
    <w:rsid w:val="006E1070"/>
    <w:rsid w:val="006E1C91"/>
    <w:rsid w:val="006E1F91"/>
    <w:rsid w:val="006E2022"/>
    <w:rsid w:val="006E22EA"/>
    <w:rsid w:val="006E24CB"/>
    <w:rsid w:val="006E2A78"/>
    <w:rsid w:val="006E2B75"/>
    <w:rsid w:val="006E2FA2"/>
    <w:rsid w:val="006E313C"/>
    <w:rsid w:val="006E43F2"/>
    <w:rsid w:val="006E4844"/>
    <w:rsid w:val="006E5CDE"/>
    <w:rsid w:val="006E5EF0"/>
    <w:rsid w:val="006E61CB"/>
    <w:rsid w:val="006E6A89"/>
    <w:rsid w:val="006E707A"/>
    <w:rsid w:val="006F15DD"/>
    <w:rsid w:val="006F1D89"/>
    <w:rsid w:val="006F1E16"/>
    <w:rsid w:val="006F2040"/>
    <w:rsid w:val="006F20C7"/>
    <w:rsid w:val="006F21BD"/>
    <w:rsid w:val="006F2545"/>
    <w:rsid w:val="006F385F"/>
    <w:rsid w:val="006F4090"/>
    <w:rsid w:val="006F40C3"/>
    <w:rsid w:val="006F41AD"/>
    <w:rsid w:val="006F450A"/>
    <w:rsid w:val="006F4F6D"/>
    <w:rsid w:val="006F5327"/>
    <w:rsid w:val="006F5515"/>
    <w:rsid w:val="006F5EA2"/>
    <w:rsid w:val="006F644F"/>
    <w:rsid w:val="006F6C8F"/>
    <w:rsid w:val="006F6FB9"/>
    <w:rsid w:val="006F7313"/>
    <w:rsid w:val="006F7423"/>
    <w:rsid w:val="006F7887"/>
    <w:rsid w:val="006F78E6"/>
    <w:rsid w:val="006F7957"/>
    <w:rsid w:val="0070041A"/>
    <w:rsid w:val="00700C68"/>
    <w:rsid w:val="00701CB5"/>
    <w:rsid w:val="00702017"/>
    <w:rsid w:val="007021EE"/>
    <w:rsid w:val="007024EB"/>
    <w:rsid w:val="00702639"/>
    <w:rsid w:val="007028AD"/>
    <w:rsid w:val="00702980"/>
    <w:rsid w:val="00702A37"/>
    <w:rsid w:val="007038F4"/>
    <w:rsid w:val="007041A5"/>
    <w:rsid w:val="00704A80"/>
    <w:rsid w:val="00704B69"/>
    <w:rsid w:val="00704DCD"/>
    <w:rsid w:val="00705069"/>
    <w:rsid w:val="00705D8C"/>
    <w:rsid w:val="00706464"/>
    <w:rsid w:val="007067A5"/>
    <w:rsid w:val="007072E7"/>
    <w:rsid w:val="00707744"/>
    <w:rsid w:val="00707CC2"/>
    <w:rsid w:val="007102A2"/>
    <w:rsid w:val="00710338"/>
    <w:rsid w:val="00711A7B"/>
    <w:rsid w:val="00711C03"/>
    <w:rsid w:val="00713C6B"/>
    <w:rsid w:val="00714373"/>
    <w:rsid w:val="00714DAB"/>
    <w:rsid w:val="007158F8"/>
    <w:rsid w:val="00715F0D"/>
    <w:rsid w:val="00716361"/>
    <w:rsid w:val="007167BA"/>
    <w:rsid w:val="00716BFF"/>
    <w:rsid w:val="00716E8D"/>
    <w:rsid w:val="00717003"/>
    <w:rsid w:val="00717A84"/>
    <w:rsid w:val="00720313"/>
    <w:rsid w:val="007206D2"/>
    <w:rsid w:val="00720D23"/>
    <w:rsid w:val="007228D4"/>
    <w:rsid w:val="00722F31"/>
    <w:rsid w:val="00723307"/>
    <w:rsid w:val="00723701"/>
    <w:rsid w:val="007239A7"/>
    <w:rsid w:val="00723EB0"/>
    <w:rsid w:val="00723FDC"/>
    <w:rsid w:val="00724F92"/>
    <w:rsid w:val="007254E8"/>
    <w:rsid w:val="007259C5"/>
    <w:rsid w:val="00725B9B"/>
    <w:rsid w:val="00725DF7"/>
    <w:rsid w:val="00725FC3"/>
    <w:rsid w:val="007263C1"/>
    <w:rsid w:val="007268DE"/>
    <w:rsid w:val="00726F27"/>
    <w:rsid w:val="00726F2C"/>
    <w:rsid w:val="00727E44"/>
    <w:rsid w:val="007311A0"/>
    <w:rsid w:val="007317FD"/>
    <w:rsid w:val="00732241"/>
    <w:rsid w:val="007322BC"/>
    <w:rsid w:val="007325BE"/>
    <w:rsid w:val="00733458"/>
    <w:rsid w:val="00733580"/>
    <w:rsid w:val="0073411C"/>
    <w:rsid w:val="00734892"/>
    <w:rsid w:val="00734A1D"/>
    <w:rsid w:val="00734EF3"/>
    <w:rsid w:val="00736067"/>
    <w:rsid w:val="007360A0"/>
    <w:rsid w:val="0073651F"/>
    <w:rsid w:val="00736C48"/>
    <w:rsid w:val="00736E52"/>
    <w:rsid w:val="00736F08"/>
    <w:rsid w:val="00736F15"/>
    <w:rsid w:val="007407FA"/>
    <w:rsid w:val="007409A6"/>
    <w:rsid w:val="00740AE2"/>
    <w:rsid w:val="00740C56"/>
    <w:rsid w:val="00741FD3"/>
    <w:rsid w:val="0074203B"/>
    <w:rsid w:val="00742301"/>
    <w:rsid w:val="0074271B"/>
    <w:rsid w:val="00742AD4"/>
    <w:rsid w:val="00742B16"/>
    <w:rsid w:val="00742B47"/>
    <w:rsid w:val="00742EE6"/>
    <w:rsid w:val="007434C8"/>
    <w:rsid w:val="007443DC"/>
    <w:rsid w:val="007446C8"/>
    <w:rsid w:val="00744ABA"/>
    <w:rsid w:val="00744FFE"/>
    <w:rsid w:val="00746124"/>
    <w:rsid w:val="00746972"/>
    <w:rsid w:val="007469CD"/>
    <w:rsid w:val="00746A74"/>
    <w:rsid w:val="00746D39"/>
    <w:rsid w:val="00746FC3"/>
    <w:rsid w:val="00747CA0"/>
    <w:rsid w:val="00747FCE"/>
    <w:rsid w:val="00750013"/>
    <w:rsid w:val="007501B6"/>
    <w:rsid w:val="00750330"/>
    <w:rsid w:val="00750A0B"/>
    <w:rsid w:val="00750F7F"/>
    <w:rsid w:val="00751A4A"/>
    <w:rsid w:val="00752424"/>
    <w:rsid w:val="0075276F"/>
    <w:rsid w:val="00753C92"/>
    <w:rsid w:val="00753E55"/>
    <w:rsid w:val="00753E86"/>
    <w:rsid w:val="0075429E"/>
    <w:rsid w:val="00754BCE"/>
    <w:rsid w:val="007554CC"/>
    <w:rsid w:val="007556BC"/>
    <w:rsid w:val="00755F03"/>
    <w:rsid w:val="00756186"/>
    <w:rsid w:val="007562E7"/>
    <w:rsid w:val="00756802"/>
    <w:rsid w:val="00756E82"/>
    <w:rsid w:val="00757FA6"/>
    <w:rsid w:val="00760420"/>
    <w:rsid w:val="00760838"/>
    <w:rsid w:val="00760C56"/>
    <w:rsid w:val="007610C5"/>
    <w:rsid w:val="007615FA"/>
    <w:rsid w:val="00761FC0"/>
    <w:rsid w:val="007621BF"/>
    <w:rsid w:val="0076231F"/>
    <w:rsid w:val="0076267C"/>
    <w:rsid w:val="007626D7"/>
    <w:rsid w:val="00762A3F"/>
    <w:rsid w:val="00762F83"/>
    <w:rsid w:val="00763063"/>
    <w:rsid w:val="007634F8"/>
    <w:rsid w:val="0076363B"/>
    <w:rsid w:val="00763AB3"/>
    <w:rsid w:val="0076536D"/>
    <w:rsid w:val="007656AE"/>
    <w:rsid w:val="00765887"/>
    <w:rsid w:val="00765AC1"/>
    <w:rsid w:val="00765F24"/>
    <w:rsid w:val="00766CFE"/>
    <w:rsid w:val="00766DBC"/>
    <w:rsid w:val="00766F71"/>
    <w:rsid w:val="0076794A"/>
    <w:rsid w:val="00767B47"/>
    <w:rsid w:val="00770618"/>
    <w:rsid w:val="00770820"/>
    <w:rsid w:val="00771EB0"/>
    <w:rsid w:val="00772296"/>
    <w:rsid w:val="00772A12"/>
    <w:rsid w:val="00772F56"/>
    <w:rsid w:val="00773B1C"/>
    <w:rsid w:val="007749E7"/>
    <w:rsid w:val="00774BC2"/>
    <w:rsid w:val="00774DB8"/>
    <w:rsid w:val="00775A65"/>
    <w:rsid w:val="00775BF4"/>
    <w:rsid w:val="00775D9B"/>
    <w:rsid w:val="00776B64"/>
    <w:rsid w:val="00776C84"/>
    <w:rsid w:val="00776F21"/>
    <w:rsid w:val="007777D3"/>
    <w:rsid w:val="00780059"/>
    <w:rsid w:val="00780C97"/>
    <w:rsid w:val="0078208A"/>
    <w:rsid w:val="00782629"/>
    <w:rsid w:val="00783262"/>
    <w:rsid w:val="00784618"/>
    <w:rsid w:val="00784961"/>
    <w:rsid w:val="00784B56"/>
    <w:rsid w:val="007858F1"/>
    <w:rsid w:val="00785A41"/>
    <w:rsid w:val="00787838"/>
    <w:rsid w:val="0079062F"/>
    <w:rsid w:val="00790B69"/>
    <w:rsid w:val="007925BC"/>
    <w:rsid w:val="00792969"/>
    <w:rsid w:val="00792AF5"/>
    <w:rsid w:val="0079429D"/>
    <w:rsid w:val="0079482E"/>
    <w:rsid w:val="007948CB"/>
    <w:rsid w:val="00795265"/>
    <w:rsid w:val="0079573E"/>
    <w:rsid w:val="007957B3"/>
    <w:rsid w:val="00795B6C"/>
    <w:rsid w:val="00796826"/>
    <w:rsid w:val="00796CA1"/>
    <w:rsid w:val="00797693"/>
    <w:rsid w:val="007A0544"/>
    <w:rsid w:val="007A065A"/>
    <w:rsid w:val="007A09DC"/>
    <w:rsid w:val="007A0E0C"/>
    <w:rsid w:val="007A0F6E"/>
    <w:rsid w:val="007A1263"/>
    <w:rsid w:val="007A1A92"/>
    <w:rsid w:val="007A1DC5"/>
    <w:rsid w:val="007A208E"/>
    <w:rsid w:val="007A2818"/>
    <w:rsid w:val="007A2A46"/>
    <w:rsid w:val="007A2B24"/>
    <w:rsid w:val="007A3333"/>
    <w:rsid w:val="007A3389"/>
    <w:rsid w:val="007A3766"/>
    <w:rsid w:val="007A40D2"/>
    <w:rsid w:val="007A4BAD"/>
    <w:rsid w:val="007A58ED"/>
    <w:rsid w:val="007A5D2E"/>
    <w:rsid w:val="007A61F5"/>
    <w:rsid w:val="007A627B"/>
    <w:rsid w:val="007A6515"/>
    <w:rsid w:val="007A668A"/>
    <w:rsid w:val="007A6712"/>
    <w:rsid w:val="007A67B5"/>
    <w:rsid w:val="007A6D47"/>
    <w:rsid w:val="007A6D77"/>
    <w:rsid w:val="007A6DA2"/>
    <w:rsid w:val="007A7603"/>
    <w:rsid w:val="007B0465"/>
    <w:rsid w:val="007B0B13"/>
    <w:rsid w:val="007B0C33"/>
    <w:rsid w:val="007B1373"/>
    <w:rsid w:val="007B182B"/>
    <w:rsid w:val="007B2059"/>
    <w:rsid w:val="007B266D"/>
    <w:rsid w:val="007B26A0"/>
    <w:rsid w:val="007B2779"/>
    <w:rsid w:val="007B3078"/>
    <w:rsid w:val="007B40FF"/>
    <w:rsid w:val="007B4250"/>
    <w:rsid w:val="007B5875"/>
    <w:rsid w:val="007B5BE8"/>
    <w:rsid w:val="007B6127"/>
    <w:rsid w:val="007B787E"/>
    <w:rsid w:val="007C00D8"/>
    <w:rsid w:val="007C161B"/>
    <w:rsid w:val="007C18F8"/>
    <w:rsid w:val="007C1CD6"/>
    <w:rsid w:val="007C2554"/>
    <w:rsid w:val="007C27E4"/>
    <w:rsid w:val="007C2AC1"/>
    <w:rsid w:val="007C2BB0"/>
    <w:rsid w:val="007C3B2D"/>
    <w:rsid w:val="007C3B80"/>
    <w:rsid w:val="007C3D12"/>
    <w:rsid w:val="007C4712"/>
    <w:rsid w:val="007C487C"/>
    <w:rsid w:val="007C492B"/>
    <w:rsid w:val="007C6AAA"/>
    <w:rsid w:val="007C6D5C"/>
    <w:rsid w:val="007C7148"/>
    <w:rsid w:val="007C76F6"/>
    <w:rsid w:val="007C7A09"/>
    <w:rsid w:val="007D0609"/>
    <w:rsid w:val="007D0A38"/>
    <w:rsid w:val="007D0CF6"/>
    <w:rsid w:val="007D14BA"/>
    <w:rsid w:val="007D1529"/>
    <w:rsid w:val="007D15BF"/>
    <w:rsid w:val="007D18B9"/>
    <w:rsid w:val="007D2292"/>
    <w:rsid w:val="007D37BA"/>
    <w:rsid w:val="007D398D"/>
    <w:rsid w:val="007D45AA"/>
    <w:rsid w:val="007D4A62"/>
    <w:rsid w:val="007D4DFD"/>
    <w:rsid w:val="007D508E"/>
    <w:rsid w:val="007D5498"/>
    <w:rsid w:val="007D557E"/>
    <w:rsid w:val="007D57F4"/>
    <w:rsid w:val="007D6D71"/>
    <w:rsid w:val="007D7095"/>
    <w:rsid w:val="007D714B"/>
    <w:rsid w:val="007D73EC"/>
    <w:rsid w:val="007E0943"/>
    <w:rsid w:val="007E0E18"/>
    <w:rsid w:val="007E1553"/>
    <w:rsid w:val="007E1968"/>
    <w:rsid w:val="007E210E"/>
    <w:rsid w:val="007E28B7"/>
    <w:rsid w:val="007E358A"/>
    <w:rsid w:val="007E358B"/>
    <w:rsid w:val="007E3638"/>
    <w:rsid w:val="007E4CBF"/>
    <w:rsid w:val="007E4E94"/>
    <w:rsid w:val="007E57AF"/>
    <w:rsid w:val="007E5C66"/>
    <w:rsid w:val="007E630D"/>
    <w:rsid w:val="007E6AF6"/>
    <w:rsid w:val="007E742E"/>
    <w:rsid w:val="007E7E76"/>
    <w:rsid w:val="007E7FD6"/>
    <w:rsid w:val="007F122C"/>
    <w:rsid w:val="007F1902"/>
    <w:rsid w:val="007F22BA"/>
    <w:rsid w:val="007F27E5"/>
    <w:rsid w:val="007F2901"/>
    <w:rsid w:val="007F30DC"/>
    <w:rsid w:val="007F37A0"/>
    <w:rsid w:val="007F3C27"/>
    <w:rsid w:val="007F45FC"/>
    <w:rsid w:val="007F46EC"/>
    <w:rsid w:val="007F4EDD"/>
    <w:rsid w:val="007F4EE5"/>
    <w:rsid w:val="007F52AA"/>
    <w:rsid w:val="007F539A"/>
    <w:rsid w:val="007F53EA"/>
    <w:rsid w:val="007F5661"/>
    <w:rsid w:val="007F5798"/>
    <w:rsid w:val="007F621F"/>
    <w:rsid w:val="007F6381"/>
    <w:rsid w:val="007F7D69"/>
    <w:rsid w:val="0080089E"/>
    <w:rsid w:val="00801124"/>
    <w:rsid w:val="00802555"/>
    <w:rsid w:val="00802D61"/>
    <w:rsid w:val="008044EE"/>
    <w:rsid w:val="00804677"/>
    <w:rsid w:val="00804864"/>
    <w:rsid w:val="00805201"/>
    <w:rsid w:val="00805389"/>
    <w:rsid w:val="008058B2"/>
    <w:rsid w:val="0080649F"/>
    <w:rsid w:val="0080668A"/>
    <w:rsid w:val="0080787C"/>
    <w:rsid w:val="008107D4"/>
    <w:rsid w:val="00810976"/>
    <w:rsid w:val="00810A66"/>
    <w:rsid w:val="00810DA2"/>
    <w:rsid w:val="00811212"/>
    <w:rsid w:val="00811E17"/>
    <w:rsid w:val="0081258C"/>
    <w:rsid w:val="008125D7"/>
    <w:rsid w:val="008129D5"/>
    <w:rsid w:val="00812ADC"/>
    <w:rsid w:val="00812D74"/>
    <w:rsid w:val="00813DD8"/>
    <w:rsid w:val="0081421E"/>
    <w:rsid w:val="008143B3"/>
    <w:rsid w:val="00814409"/>
    <w:rsid w:val="00814846"/>
    <w:rsid w:val="00815487"/>
    <w:rsid w:val="008155BD"/>
    <w:rsid w:val="00815CEB"/>
    <w:rsid w:val="00816156"/>
    <w:rsid w:val="008164D1"/>
    <w:rsid w:val="00816522"/>
    <w:rsid w:val="00816F04"/>
    <w:rsid w:val="00820435"/>
    <w:rsid w:val="00820C98"/>
    <w:rsid w:val="008213DB"/>
    <w:rsid w:val="00821E1E"/>
    <w:rsid w:val="008222BA"/>
    <w:rsid w:val="00822AA3"/>
    <w:rsid w:val="0082328F"/>
    <w:rsid w:val="008232E6"/>
    <w:rsid w:val="008233E1"/>
    <w:rsid w:val="008237E6"/>
    <w:rsid w:val="00824BBA"/>
    <w:rsid w:val="0082554D"/>
    <w:rsid w:val="00825DF2"/>
    <w:rsid w:val="0082689F"/>
    <w:rsid w:val="00826BE2"/>
    <w:rsid w:val="00827E78"/>
    <w:rsid w:val="0083089D"/>
    <w:rsid w:val="00830BF3"/>
    <w:rsid w:val="00830FB1"/>
    <w:rsid w:val="008312CF"/>
    <w:rsid w:val="008314DE"/>
    <w:rsid w:val="0083233A"/>
    <w:rsid w:val="00833B57"/>
    <w:rsid w:val="008340D5"/>
    <w:rsid w:val="0083551B"/>
    <w:rsid w:val="008364BC"/>
    <w:rsid w:val="008371DF"/>
    <w:rsid w:val="008376A4"/>
    <w:rsid w:val="008378B8"/>
    <w:rsid w:val="008379B5"/>
    <w:rsid w:val="00840537"/>
    <w:rsid w:val="008411FF"/>
    <w:rsid w:val="00841698"/>
    <w:rsid w:val="0084173F"/>
    <w:rsid w:val="008425BF"/>
    <w:rsid w:val="00842A82"/>
    <w:rsid w:val="00842BCF"/>
    <w:rsid w:val="00842C74"/>
    <w:rsid w:val="00842DF8"/>
    <w:rsid w:val="00842F2B"/>
    <w:rsid w:val="00843414"/>
    <w:rsid w:val="008434E3"/>
    <w:rsid w:val="0084355C"/>
    <w:rsid w:val="0084428E"/>
    <w:rsid w:val="008443B1"/>
    <w:rsid w:val="00845136"/>
    <w:rsid w:val="0084527A"/>
    <w:rsid w:val="00845665"/>
    <w:rsid w:val="00846322"/>
    <w:rsid w:val="00847205"/>
    <w:rsid w:val="00850057"/>
    <w:rsid w:val="008501F9"/>
    <w:rsid w:val="00850966"/>
    <w:rsid w:val="00851398"/>
    <w:rsid w:val="008516D3"/>
    <w:rsid w:val="00851773"/>
    <w:rsid w:val="00851C2B"/>
    <w:rsid w:val="008528A2"/>
    <w:rsid w:val="00852BB0"/>
    <w:rsid w:val="00853C99"/>
    <w:rsid w:val="00853E9E"/>
    <w:rsid w:val="00854369"/>
    <w:rsid w:val="0085573F"/>
    <w:rsid w:val="00856949"/>
    <w:rsid w:val="00856AF5"/>
    <w:rsid w:val="00857A2F"/>
    <w:rsid w:val="00860518"/>
    <w:rsid w:val="00860548"/>
    <w:rsid w:val="00860846"/>
    <w:rsid w:val="0086084F"/>
    <w:rsid w:val="00860B94"/>
    <w:rsid w:val="00861092"/>
    <w:rsid w:val="00861416"/>
    <w:rsid w:val="00861C7C"/>
    <w:rsid w:val="00861F97"/>
    <w:rsid w:val="0086209C"/>
    <w:rsid w:val="00862217"/>
    <w:rsid w:val="008624F3"/>
    <w:rsid w:val="008626D8"/>
    <w:rsid w:val="00862952"/>
    <w:rsid w:val="00862B34"/>
    <w:rsid w:val="00863137"/>
    <w:rsid w:val="00863797"/>
    <w:rsid w:val="008638EA"/>
    <w:rsid w:val="00863CF8"/>
    <w:rsid w:val="00864238"/>
    <w:rsid w:val="00864C0A"/>
    <w:rsid w:val="00864C44"/>
    <w:rsid w:val="00865CD1"/>
    <w:rsid w:val="00866D59"/>
    <w:rsid w:val="008673B4"/>
    <w:rsid w:val="0086758B"/>
    <w:rsid w:val="00867BFC"/>
    <w:rsid w:val="00867CEE"/>
    <w:rsid w:val="00867E39"/>
    <w:rsid w:val="00870688"/>
    <w:rsid w:val="00870733"/>
    <w:rsid w:val="008708B6"/>
    <w:rsid w:val="008713F7"/>
    <w:rsid w:val="00871555"/>
    <w:rsid w:val="00872E2D"/>
    <w:rsid w:val="00872F32"/>
    <w:rsid w:val="008736DD"/>
    <w:rsid w:val="00873931"/>
    <w:rsid w:val="008739EA"/>
    <w:rsid w:val="00874682"/>
    <w:rsid w:val="00874D0F"/>
    <w:rsid w:val="00875240"/>
    <w:rsid w:val="008752E8"/>
    <w:rsid w:val="008759D6"/>
    <w:rsid w:val="0087698A"/>
    <w:rsid w:val="00876C53"/>
    <w:rsid w:val="008772BE"/>
    <w:rsid w:val="00877442"/>
    <w:rsid w:val="00877469"/>
    <w:rsid w:val="00877550"/>
    <w:rsid w:val="0087785E"/>
    <w:rsid w:val="00881186"/>
    <w:rsid w:val="00882088"/>
    <w:rsid w:val="008825E6"/>
    <w:rsid w:val="00882A82"/>
    <w:rsid w:val="00883F34"/>
    <w:rsid w:val="008846D6"/>
    <w:rsid w:val="00885E10"/>
    <w:rsid w:val="00885F4D"/>
    <w:rsid w:val="00886055"/>
    <w:rsid w:val="0088666A"/>
    <w:rsid w:val="00887A36"/>
    <w:rsid w:val="00891924"/>
    <w:rsid w:val="00892A75"/>
    <w:rsid w:val="00892B09"/>
    <w:rsid w:val="00893457"/>
    <w:rsid w:val="008936B4"/>
    <w:rsid w:val="0089382C"/>
    <w:rsid w:val="00894358"/>
    <w:rsid w:val="00894361"/>
    <w:rsid w:val="008944A5"/>
    <w:rsid w:val="008948B1"/>
    <w:rsid w:val="00894F22"/>
    <w:rsid w:val="00895655"/>
    <w:rsid w:val="00895B4A"/>
    <w:rsid w:val="008973BD"/>
    <w:rsid w:val="00897524"/>
    <w:rsid w:val="008977F4"/>
    <w:rsid w:val="00897A36"/>
    <w:rsid w:val="00897E6D"/>
    <w:rsid w:val="00897F3E"/>
    <w:rsid w:val="008A06D8"/>
    <w:rsid w:val="008A1527"/>
    <w:rsid w:val="008A1759"/>
    <w:rsid w:val="008A1CC5"/>
    <w:rsid w:val="008A21AE"/>
    <w:rsid w:val="008A21DC"/>
    <w:rsid w:val="008A232C"/>
    <w:rsid w:val="008A24BD"/>
    <w:rsid w:val="008A24D8"/>
    <w:rsid w:val="008A27BB"/>
    <w:rsid w:val="008A2AAC"/>
    <w:rsid w:val="008A3857"/>
    <w:rsid w:val="008A4EAD"/>
    <w:rsid w:val="008A5089"/>
    <w:rsid w:val="008A5409"/>
    <w:rsid w:val="008A5983"/>
    <w:rsid w:val="008A636D"/>
    <w:rsid w:val="008A6373"/>
    <w:rsid w:val="008A68D2"/>
    <w:rsid w:val="008A6A13"/>
    <w:rsid w:val="008A6A44"/>
    <w:rsid w:val="008A6FDD"/>
    <w:rsid w:val="008A7FD0"/>
    <w:rsid w:val="008B1028"/>
    <w:rsid w:val="008B11CC"/>
    <w:rsid w:val="008B1317"/>
    <w:rsid w:val="008B1490"/>
    <w:rsid w:val="008B16F9"/>
    <w:rsid w:val="008B27C7"/>
    <w:rsid w:val="008B2BFD"/>
    <w:rsid w:val="008B353B"/>
    <w:rsid w:val="008B3CAE"/>
    <w:rsid w:val="008B3D05"/>
    <w:rsid w:val="008B3EFE"/>
    <w:rsid w:val="008B456E"/>
    <w:rsid w:val="008B49E1"/>
    <w:rsid w:val="008B4A69"/>
    <w:rsid w:val="008B5579"/>
    <w:rsid w:val="008B56EA"/>
    <w:rsid w:val="008B5E1B"/>
    <w:rsid w:val="008B656E"/>
    <w:rsid w:val="008B65D8"/>
    <w:rsid w:val="008B6E7A"/>
    <w:rsid w:val="008B73A6"/>
    <w:rsid w:val="008B766E"/>
    <w:rsid w:val="008B78B9"/>
    <w:rsid w:val="008B7906"/>
    <w:rsid w:val="008C00F8"/>
    <w:rsid w:val="008C0703"/>
    <w:rsid w:val="008C0CD4"/>
    <w:rsid w:val="008C16B6"/>
    <w:rsid w:val="008C1752"/>
    <w:rsid w:val="008C1891"/>
    <w:rsid w:val="008C1B0D"/>
    <w:rsid w:val="008C1CED"/>
    <w:rsid w:val="008C1EA4"/>
    <w:rsid w:val="008C2F11"/>
    <w:rsid w:val="008C3EF5"/>
    <w:rsid w:val="008C5151"/>
    <w:rsid w:val="008C63AB"/>
    <w:rsid w:val="008C68BE"/>
    <w:rsid w:val="008C6B81"/>
    <w:rsid w:val="008C6BC2"/>
    <w:rsid w:val="008C7182"/>
    <w:rsid w:val="008C7A87"/>
    <w:rsid w:val="008D0119"/>
    <w:rsid w:val="008D0124"/>
    <w:rsid w:val="008D0A3C"/>
    <w:rsid w:val="008D0BBF"/>
    <w:rsid w:val="008D165A"/>
    <w:rsid w:val="008D175C"/>
    <w:rsid w:val="008D1945"/>
    <w:rsid w:val="008D2106"/>
    <w:rsid w:val="008D3157"/>
    <w:rsid w:val="008D3B64"/>
    <w:rsid w:val="008D4673"/>
    <w:rsid w:val="008D48E6"/>
    <w:rsid w:val="008D4CA0"/>
    <w:rsid w:val="008D672F"/>
    <w:rsid w:val="008D69FD"/>
    <w:rsid w:val="008D7C6F"/>
    <w:rsid w:val="008D7F31"/>
    <w:rsid w:val="008E01C1"/>
    <w:rsid w:val="008E02EC"/>
    <w:rsid w:val="008E0D5E"/>
    <w:rsid w:val="008E16DA"/>
    <w:rsid w:val="008E1D53"/>
    <w:rsid w:val="008E261E"/>
    <w:rsid w:val="008E2D74"/>
    <w:rsid w:val="008E32D9"/>
    <w:rsid w:val="008E392E"/>
    <w:rsid w:val="008E469F"/>
    <w:rsid w:val="008E5178"/>
    <w:rsid w:val="008E52C2"/>
    <w:rsid w:val="008E5BF8"/>
    <w:rsid w:val="008E5D80"/>
    <w:rsid w:val="008E6708"/>
    <w:rsid w:val="008E6928"/>
    <w:rsid w:val="008E76B3"/>
    <w:rsid w:val="008E77E3"/>
    <w:rsid w:val="008F01DB"/>
    <w:rsid w:val="008F130F"/>
    <w:rsid w:val="008F18B8"/>
    <w:rsid w:val="008F19C7"/>
    <w:rsid w:val="008F1A82"/>
    <w:rsid w:val="008F20D9"/>
    <w:rsid w:val="008F215C"/>
    <w:rsid w:val="008F2974"/>
    <w:rsid w:val="008F2B98"/>
    <w:rsid w:val="008F2D4F"/>
    <w:rsid w:val="008F4BDB"/>
    <w:rsid w:val="008F5916"/>
    <w:rsid w:val="008F60AB"/>
    <w:rsid w:val="008F6374"/>
    <w:rsid w:val="008F6B3D"/>
    <w:rsid w:val="008F6C8D"/>
    <w:rsid w:val="008F74D8"/>
    <w:rsid w:val="008F7AF7"/>
    <w:rsid w:val="008F7E75"/>
    <w:rsid w:val="008F7F95"/>
    <w:rsid w:val="00900437"/>
    <w:rsid w:val="009004E4"/>
    <w:rsid w:val="00900B9A"/>
    <w:rsid w:val="00900F2F"/>
    <w:rsid w:val="009018F4"/>
    <w:rsid w:val="00902FA9"/>
    <w:rsid w:val="00903937"/>
    <w:rsid w:val="00903DD6"/>
    <w:rsid w:val="009045A5"/>
    <w:rsid w:val="009047F5"/>
    <w:rsid w:val="00904AFB"/>
    <w:rsid w:val="009053F4"/>
    <w:rsid w:val="00905513"/>
    <w:rsid w:val="009062E2"/>
    <w:rsid w:val="00906913"/>
    <w:rsid w:val="009100B4"/>
    <w:rsid w:val="009119EA"/>
    <w:rsid w:val="00911BC9"/>
    <w:rsid w:val="0091263D"/>
    <w:rsid w:val="00912FCA"/>
    <w:rsid w:val="00913053"/>
    <w:rsid w:val="00913A90"/>
    <w:rsid w:val="00913D8A"/>
    <w:rsid w:val="00914CA4"/>
    <w:rsid w:val="0091527F"/>
    <w:rsid w:val="0091551A"/>
    <w:rsid w:val="009161B5"/>
    <w:rsid w:val="009164A0"/>
    <w:rsid w:val="0091668C"/>
    <w:rsid w:val="009166C0"/>
    <w:rsid w:val="0091700C"/>
    <w:rsid w:val="0091795D"/>
    <w:rsid w:val="0092126C"/>
    <w:rsid w:val="009218F7"/>
    <w:rsid w:val="00921AFF"/>
    <w:rsid w:val="00922419"/>
    <w:rsid w:val="00922CEB"/>
    <w:rsid w:val="00923566"/>
    <w:rsid w:val="009236A2"/>
    <w:rsid w:val="00924390"/>
    <w:rsid w:val="009248D0"/>
    <w:rsid w:val="00924A09"/>
    <w:rsid w:val="00925373"/>
    <w:rsid w:val="00925597"/>
    <w:rsid w:val="0092595F"/>
    <w:rsid w:val="00925EC5"/>
    <w:rsid w:val="00925F82"/>
    <w:rsid w:val="009261BC"/>
    <w:rsid w:val="00926287"/>
    <w:rsid w:val="009265F7"/>
    <w:rsid w:val="00926990"/>
    <w:rsid w:val="009271E9"/>
    <w:rsid w:val="00927218"/>
    <w:rsid w:val="00930059"/>
    <w:rsid w:val="009300F9"/>
    <w:rsid w:val="009302E0"/>
    <w:rsid w:val="0093053D"/>
    <w:rsid w:val="0093061D"/>
    <w:rsid w:val="00930CA5"/>
    <w:rsid w:val="0093151B"/>
    <w:rsid w:val="00931EA0"/>
    <w:rsid w:val="0093279F"/>
    <w:rsid w:val="00932E27"/>
    <w:rsid w:val="00934084"/>
    <w:rsid w:val="009343B3"/>
    <w:rsid w:val="00934D07"/>
    <w:rsid w:val="00935000"/>
    <w:rsid w:val="0093501E"/>
    <w:rsid w:val="00935193"/>
    <w:rsid w:val="009364F4"/>
    <w:rsid w:val="0093657F"/>
    <w:rsid w:val="00937688"/>
    <w:rsid w:val="00940D49"/>
    <w:rsid w:val="00941EEA"/>
    <w:rsid w:val="009420FF"/>
    <w:rsid w:val="009425AE"/>
    <w:rsid w:val="00942634"/>
    <w:rsid w:val="00942B3C"/>
    <w:rsid w:val="0094312C"/>
    <w:rsid w:val="00943608"/>
    <w:rsid w:val="00943685"/>
    <w:rsid w:val="00944E05"/>
    <w:rsid w:val="00945139"/>
    <w:rsid w:val="00945571"/>
    <w:rsid w:val="00945F1D"/>
    <w:rsid w:val="00946189"/>
    <w:rsid w:val="009461BC"/>
    <w:rsid w:val="00946216"/>
    <w:rsid w:val="0094690E"/>
    <w:rsid w:val="0094757C"/>
    <w:rsid w:val="009478E9"/>
    <w:rsid w:val="009500A2"/>
    <w:rsid w:val="009500E7"/>
    <w:rsid w:val="00950A27"/>
    <w:rsid w:val="009510AE"/>
    <w:rsid w:val="009515F3"/>
    <w:rsid w:val="0095184B"/>
    <w:rsid w:val="00951BA5"/>
    <w:rsid w:val="009521E1"/>
    <w:rsid w:val="00952544"/>
    <w:rsid w:val="009525DA"/>
    <w:rsid w:val="009527FD"/>
    <w:rsid w:val="0095355E"/>
    <w:rsid w:val="00953814"/>
    <w:rsid w:val="00953D63"/>
    <w:rsid w:val="0095407C"/>
    <w:rsid w:val="009541F8"/>
    <w:rsid w:val="0095470C"/>
    <w:rsid w:val="00954795"/>
    <w:rsid w:val="00954A4C"/>
    <w:rsid w:val="00954F0B"/>
    <w:rsid w:val="00955017"/>
    <w:rsid w:val="0095505A"/>
    <w:rsid w:val="00955665"/>
    <w:rsid w:val="00955A30"/>
    <w:rsid w:val="009571EE"/>
    <w:rsid w:val="009573A0"/>
    <w:rsid w:val="009573B5"/>
    <w:rsid w:val="009574C3"/>
    <w:rsid w:val="00957995"/>
    <w:rsid w:val="00957E2B"/>
    <w:rsid w:val="00960608"/>
    <w:rsid w:val="00960833"/>
    <w:rsid w:val="0096099A"/>
    <w:rsid w:val="0096117A"/>
    <w:rsid w:val="00961795"/>
    <w:rsid w:val="00961909"/>
    <w:rsid w:val="00962E93"/>
    <w:rsid w:val="009639C3"/>
    <w:rsid w:val="009642B4"/>
    <w:rsid w:val="0096470B"/>
    <w:rsid w:val="00964ACD"/>
    <w:rsid w:val="00964E6E"/>
    <w:rsid w:val="00965471"/>
    <w:rsid w:val="009655A9"/>
    <w:rsid w:val="009657C2"/>
    <w:rsid w:val="009663B8"/>
    <w:rsid w:val="0096673D"/>
    <w:rsid w:val="00966FC2"/>
    <w:rsid w:val="009678BD"/>
    <w:rsid w:val="00971438"/>
    <w:rsid w:val="00971673"/>
    <w:rsid w:val="009718BC"/>
    <w:rsid w:val="00971AA0"/>
    <w:rsid w:val="00971C5D"/>
    <w:rsid w:val="00973517"/>
    <w:rsid w:val="009735AD"/>
    <w:rsid w:val="009739B3"/>
    <w:rsid w:val="00974500"/>
    <w:rsid w:val="009747C7"/>
    <w:rsid w:val="00974860"/>
    <w:rsid w:val="00974B97"/>
    <w:rsid w:val="009755B2"/>
    <w:rsid w:val="00975AB5"/>
    <w:rsid w:val="00975E08"/>
    <w:rsid w:val="00975E2E"/>
    <w:rsid w:val="00976512"/>
    <w:rsid w:val="00976791"/>
    <w:rsid w:val="00976C09"/>
    <w:rsid w:val="009775B2"/>
    <w:rsid w:val="00977D7F"/>
    <w:rsid w:val="00980524"/>
    <w:rsid w:val="0098067B"/>
    <w:rsid w:val="0098076E"/>
    <w:rsid w:val="0098110F"/>
    <w:rsid w:val="009816D2"/>
    <w:rsid w:val="00981991"/>
    <w:rsid w:val="00983016"/>
    <w:rsid w:val="009830FB"/>
    <w:rsid w:val="0098322B"/>
    <w:rsid w:val="0098369F"/>
    <w:rsid w:val="00983859"/>
    <w:rsid w:val="00983FD2"/>
    <w:rsid w:val="00984923"/>
    <w:rsid w:val="00985204"/>
    <w:rsid w:val="00985294"/>
    <w:rsid w:val="00985403"/>
    <w:rsid w:val="00986665"/>
    <w:rsid w:val="00986A58"/>
    <w:rsid w:val="009871AD"/>
    <w:rsid w:val="00987E32"/>
    <w:rsid w:val="00987EC4"/>
    <w:rsid w:val="00990A94"/>
    <w:rsid w:val="00991E5E"/>
    <w:rsid w:val="00992355"/>
    <w:rsid w:val="00992DD0"/>
    <w:rsid w:val="009934BD"/>
    <w:rsid w:val="0099385E"/>
    <w:rsid w:val="00993B56"/>
    <w:rsid w:val="00994E6B"/>
    <w:rsid w:val="00995800"/>
    <w:rsid w:val="00995EFF"/>
    <w:rsid w:val="0099659C"/>
    <w:rsid w:val="00997D59"/>
    <w:rsid w:val="00997F04"/>
    <w:rsid w:val="009A04D8"/>
    <w:rsid w:val="009A09B4"/>
    <w:rsid w:val="009A17BE"/>
    <w:rsid w:val="009A3405"/>
    <w:rsid w:val="009A3B42"/>
    <w:rsid w:val="009A410B"/>
    <w:rsid w:val="009A4434"/>
    <w:rsid w:val="009A4D04"/>
    <w:rsid w:val="009A552D"/>
    <w:rsid w:val="009A55D0"/>
    <w:rsid w:val="009A6442"/>
    <w:rsid w:val="009A65CE"/>
    <w:rsid w:val="009A6779"/>
    <w:rsid w:val="009A6938"/>
    <w:rsid w:val="009A6BC9"/>
    <w:rsid w:val="009A70C5"/>
    <w:rsid w:val="009A7612"/>
    <w:rsid w:val="009A7C69"/>
    <w:rsid w:val="009A7E3C"/>
    <w:rsid w:val="009A7FA1"/>
    <w:rsid w:val="009B03FB"/>
    <w:rsid w:val="009B1539"/>
    <w:rsid w:val="009B202F"/>
    <w:rsid w:val="009B22ED"/>
    <w:rsid w:val="009B2967"/>
    <w:rsid w:val="009B2E77"/>
    <w:rsid w:val="009B315E"/>
    <w:rsid w:val="009B4BB9"/>
    <w:rsid w:val="009B51D8"/>
    <w:rsid w:val="009B56A5"/>
    <w:rsid w:val="009B6123"/>
    <w:rsid w:val="009B66AD"/>
    <w:rsid w:val="009B6F0D"/>
    <w:rsid w:val="009B70A2"/>
    <w:rsid w:val="009B7AFF"/>
    <w:rsid w:val="009B7B26"/>
    <w:rsid w:val="009C01B3"/>
    <w:rsid w:val="009C05E6"/>
    <w:rsid w:val="009C0CC1"/>
    <w:rsid w:val="009C2103"/>
    <w:rsid w:val="009C2A70"/>
    <w:rsid w:val="009C2F1D"/>
    <w:rsid w:val="009C339D"/>
    <w:rsid w:val="009C33E5"/>
    <w:rsid w:val="009C3639"/>
    <w:rsid w:val="009C379A"/>
    <w:rsid w:val="009C386C"/>
    <w:rsid w:val="009C3B82"/>
    <w:rsid w:val="009C4701"/>
    <w:rsid w:val="009C496A"/>
    <w:rsid w:val="009C4DFE"/>
    <w:rsid w:val="009C5747"/>
    <w:rsid w:val="009C5A6D"/>
    <w:rsid w:val="009C6282"/>
    <w:rsid w:val="009C6556"/>
    <w:rsid w:val="009C6A2F"/>
    <w:rsid w:val="009C70F9"/>
    <w:rsid w:val="009C758B"/>
    <w:rsid w:val="009C7627"/>
    <w:rsid w:val="009C7B26"/>
    <w:rsid w:val="009C7F9C"/>
    <w:rsid w:val="009C7FE2"/>
    <w:rsid w:val="009D001A"/>
    <w:rsid w:val="009D014E"/>
    <w:rsid w:val="009D06A6"/>
    <w:rsid w:val="009D0860"/>
    <w:rsid w:val="009D1111"/>
    <w:rsid w:val="009D1433"/>
    <w:rsid w:val="009D1741"/>
    <w:rsid w:val="009D1D02"/>
    <w:rsid w:val="009D338F"/>
    <w:rsid w:val="009D4436"/>
    <w:rsid w:val="009D4A8B"/>
    <w:rsid w:val="009D4DB1"/>
    <w:rsid w:val="009D647C"/>
    <w:rsid w:val="009D6785"/>
    <w:rsid w:val="009E0D1A"/>
    <w:rsid w:val="009E17F0"/>
    <w:rsid w:val="009E1FDE"/>
    <w:rsid w:val="009E20E1"/>
    <w:rsid w:val="009E21F6"/>
    <w:rsid w:val="009E237A"/>
    <w:rsid w:val="009E25BC"/>
    <w:rsid w:val="009E274D"/>
    <w:rsid w:val="009E2B17"/>
    <w:rsid w:val="009E2CF8"/>
    <w:rsid w:val="009E335D"/>
    <w:rsid w:val="009E336C"/>
    <w:rsid w:val="009E357A"/>
    <w:rsid w:val="009E35FB"/>
    <w:rsid w:val="009E3686"/>
    <w:rsid w:val="009E3D1A"/>
    <w:rsid w:val="009E3E75"/>
    <w:rsid w:val="009E4459"/>
    <w:rsid w:val="009E4C69"/>
    <w:rsid w:val="009E4DFC"/>
    <w:rsid w:val="009E5E37"/>
    <w:rsid w:val="009E60A5"/>
    <w:rsid w:val="009E6538"/>
    <w:rsid w:val="009E6714"/>
    <w:rsid w:val="009E6821"/>
    <w:rsid w:val="009E6872"/>
    <w:rsid w:val="009F056B"/>
    <w:rsid w:val="009F0D9F"/>
    <w:rsid w:val="009F0F76"/>
    <w:rsid w:val="009F1431"/>
    <w:rsid w:val="009F1B0E"/>
    <w:rsid w:val="009F3361"/>
    <w:rsid w:val="009F33F1"/>
    <w:rsid w:val="009F3735"/>
    <w:rsid w:val="009F3763"/>
    <w:rsid w:val="009F4209"/>
    <w:rsid w:val="009F476A"/>
    <w:rsid w:val="009F588D"/>
    <w:rsid w:val="009F6B55"/>
    <w:rsid w:val="009F7275"/>
    <w:rsid w:val="00A00285"/>
    <w:rsid w:val="00A0179E"/>
    <w:rsid w:val="00A0293F"/>
    <w:rsid w:val="00A0399B"/>
    <w:rsid w:val="00A03B1C"/>
    <w:rsid w:val="00A03D77"/>
    <w:rsid w:val="00A05062"/>
    <w:rsid w:val="00A06E51"/>
    <w:rsid w:val="00A070E3"/>
    <w:rsid w:val="00A07D2B"/>
    <w:rsid w:val="00A10793"/>
    <w:rsid w:val="00A11418"/>
    <w:rsid w:val="00A114EF"/>
    <w:rsid w:val="00A115B4"/>
    <w:rsid w:val="00A116F4"/>
    <w:rsid w:val="00A117E7"/>
    <w:rsid w:val="00A11843"/>
    <w:rsid w:val="00A11F15"/>
    <w:rsid w:val="00A11F4E"/>
    <w:rsid w:val="00A12597"/>
    <w:rsid w:val="00A12653"/>
    <w:rsid w:val="00A12A23"/>
    <w:rsid w:val="00A12CF3"/>
    <w:rsid w:val="00A130E1"/>
    <w:rsid w:val="00A13256"/>
    <w:rsid w:val="00A13312"/>
    <w:rsid w:val="00A1432B"/>
    <w:rsid w:val="00A14345"/>
    <w:rsid w:val="00A156CB"/>
    <w:rsid w:val="00A158CB"/>
    <w:rsid w:val="00A15A00"/>
    <w:rsid w:val="00A15AF6"/>
    <w:rsid w:val="00A15C9E"/>
    <w:rsid w:val="00A1641E"/>
    <w:rsid w:val="00A16E75"/>
    <w:rsid w:val="00A171F8"/>
    <w:rsid w:val="00A20044"/>
    <w:rsid w:val="00A2018C"/>
    <w:rsid w:val="00A2024D"/>
    <w:rsid w:val="00A20AB2"/>
    <w:rsid w:val="00A20CD7"/>
    <w:rsid w:val="00A21209"/>
    <w:rsid w:val="00A21422"/>
    <w:rsid w:val="00A2169F"/>
    <w:rsid w:val="00A21EF4"/>
    <w:rsid w:val="00A2283F"/>
    <w:rsid w:val="00A23179"/>
    <w:rsid w:val="00A2358B"/>
    <w:rsid w:val="00A23B09"/>
    <w:rsid w:val="00A2411B"/>
    <w:rsid w:val="00A24325"/>
    <w:rsid w:val="00A2435E"/>
    <w:rsid w:val="00A24467"/>
    <w:rsid w:val="00A2474A"/>
    <w:rsid w:val="00A253D2"/>
    <w:rsid w:val="00A2578B"/>
    <w:rsid w:val="00A25A28"/>
    <w:rsid w:val="00A2663F"/>
    <w:rsid w:val="00A26FD7"/>
    <w:rsid w:val="00A274D9"/>
    <w:rsid w:val="00A27818"/>
    <w:rsid w:val="00A27D14"/>
    <w:rsid w:val="00A30F07"/>
    <w:rsid w:val="00A318AF"/>
    <w:rsid w:val="00A328B4"/>
    <w:rsid w:val="00A331A2"/>
    <w:rsid w:val="00A33425"/>
    <w:rsid w:val="00A33687"/>
    <w:rsid w:val="00A33A48"/>
    <w:rsid w:val="00A34AE0"/>
    <w:rsid w:val="00A34D7D"/>
    <w:rsid w:val="00A34F46"/>
    <w:rsid w:val="00A3691D"/>
    <w:rsid w:val="00A4013A"/>
    <w:rsid w:val="00A4016F"/>
    <w:rsid w:val="00A4096E"/>
    <w:rsid w:val="00A41EE2"/>
    <w:rsid w:val="00A41F6B"/>
    <w:rsid w:val="00A42290"/>
    <w:rsid w:val="00A42610"/>
    <w:rsid w:val="00A42BF0"/>
    <w:rsid w:val="00A42C8B"/>
    <w:rsid w:val="00A437EB"/>
    <w:rsid w:val="00A4438C"/>
    <w:rsid w:val="00A44C3D"/>
    <w:rsid w:val="00A4584E"/>
    <w:rsid w:val="00A45E85"/>
    <w:rsid w:val="00A45F8E"/>
    <w:rsid w:val="00A461F3"/>
    <w:rsid w:val="00A4648A"/>
    <w:rsid w:val="00A465D3"/>
    <w:rsid w:val="00A46632"/>
    <w:rsid w:val="00A5005F"/>
    <w:rsid w:val="00A51535"/>
    <w:rsid w:val="00A5197A"/>
    <w:rsid w:val="00A52510"/>
    <w:rsid w:val="00A5305B"/>
    <w:rsid w:val="00A56A35"/>
    <w:rsid w:val="00A56B38"/>
    <w:rsid w:val="00A5704A"/>
    <w:rsid w:val="00A5722F"/>
    <w:rsid w:val="00A60188"/>
    <w:rsid w:val="00A605DD"/>
    <w:rsid w:val="00A60D5B"/>
    <w:rsid w:val="00A60E70"/>
    <w:rsid w:val="00A615B6"/>
    <w:rsid w:val="00A61D18"/>
    <w:rsid w:val="00A62074"/>
    <w:rsid w:val="00A623C5"/>
    <w:rsid w:val="00A62585"/>
    <w:rsid w:val="00A6270B"/>
    <w:rsid w:val="00A638C0"/>
    <w:rsid w:val="00A63A2C"/>
    <w:rsid w:val="00A63BFF"/>
    <w:rsid w:val="00A6449F"/>
    <w:rsid w:val="00A64C43"/>
    <w:rsid w:val="00A64E33"/>
    <w:rsid w:val="00A651CD"/>
    <w:rsid w:val="00A657D2"/>
    <w:rsid w:val="00A658E1"/>
    <w:rsid w:val="00A65DE9"/>
    <w:rsid w:val="00A67745"/>
    <w:rsid w:val="00A678A5"/>
    <w:rsid w:val="00A67B9C"/>
    <w:rsid w:val="00A67EF6"/>
    <w:rsid w:val="00A700C6"/>
    <w:rsid w:val="00A70783"/>
    <w:rsid w:val="00A70788"/>
    <w:rsid w:val="00A7083D"/>
    <w:rsid w:val="00A70D27"/>
    <w:rsid w:val="00A715A0"/>
    <w:rsid w:val="00A71A2A"/>
    <w:rsid w:val="00A71FC9"/>
    <w:rsid w:val="00A72572"/>
    <w:rsid w:val="00A72765"/>
    <w:rsid w:val="00A72B0B"/>
    <w:rsid w:val="00A72F99"/>
    <w:rsid w:val="00A730CC"/>
    <w:rsid w:val="00A73638"/>
    <w:rsid w:val="00A73DE1"/>
    <w:rsid w:val="00A73FDB"/>
    <w:rsid w:val="00A74194"/>
    <w:rsid w:val="00A741DD"/>
    <w:rsid w:val="00A743A7"/>
    <w:rsid w:val="00A753EA"/>
    <w:rsid w:val="00A756AB"/>
    <w:rsid w:val="00A764FA"/>
    <w:rsid w:val="00A77CA8"/>
    <w:rsid w:val="00A80901"/>
    <w:rsid w:val="00A81002"/>
    <w:rsid w:val="00A811F9"/>
    <w:rsid w:val="00A8137A"/>
    <w:rsid w:val="00A81582"/>
    <w:rsid w:val="00A81869"/>
    <w:rsid w:val="00A81A74"/>
    <w:rsid w:val="00A81AE0"/>
    <w:rsid w:val="00A82262"/>
    <w:rsid w:val="00A82A4C"/>
    <w:rsid w:val="00A83084"/>
    <w:rsid w:val="00A83899"/>
    <w:rsid w:val="00A83EC7"/>
    <w:rsid w:val="00A8466F"/>
    <w:rsid w:val="00A84686"/>
    <w:rsid w:val="00A84AB9"/>
    <w:rsid w:val="00A84B90"/>
    <w:rsid w:val="00A85376"/>
    <w:rsid w:val="00A86DAE"/>
    <w:rsid w:val="00A87539"/>
    <w:rsid w:val="00A87BF3"/>
    <w:rsid w:val="00A87EF8"/>
    <w:rsid w:val="00A91BE6"/>
    <w:rsid w:val="00A91CF5"/>
    <w:rsid w:val="00A91E88"/>
    <w:rsid w:val="00A93D6D"/>
    <w:rsid w:val="00A93F12"/>
    <w:rsid w:val="00A947DB"/>
    <w:rsid w:val="00A94E0F"/>
    <w:rsid w:val="00A951DC"/>
    <w:rsid w:val="00A95D92"/>
    <w:rsid w:val="00A96904"/>
    <w:rsid w:val="00A96D97"/>
    <w:rsid w:val="00A97768"/>
    <w:rsid w:val="00AA1292"/>
    <w:rsid w:val="00AA17AB"/>
    <w:rsid w:val="00AA20EE"/>
    <w:rsid w:val="00AA30D8"/>
    <w:rsid w:val="00AA33B6"/>
    <w:rsid w:val="00AA3995"/>
    <w:rsid w:val="00AA3BB8"/>
    <w:rsid w:val="00AA3E63"/>
    <w:rsid w:val="00AA42D3"/>
    <w:rsid w:val="00AA43D0"/>
    <w:rsid w:val="00AA49C2"/>
    <w:rsid w:val="00AA4E6F"/>
    <w:rsid w:val="00AA4FD4"/>
    <w:rsid w:val="00AA5002"/>
    <w:rsid w:val="00AA5389"/>
    <w:rsid w:val="00AA5A33"/>
    <w:rsid w:val="00AA5A78"/>
    <w:rsid w:val="00AA6244"/>
    <w:rsid w:val="00AA66E7"/>
    <w:rsid w:val="00AA6D68"/>
    <w:rsid w:val="00AA7688"/>
    <w:rsid w:val="00AA7D1A"/>
    <w:rsid w:val="00AA7E12"/>
    <w:rsid w:val="00AB017F"/>
    <w:rsid w:val="00AB1AF2"/>
    <w:rsid w:val="00AB1D2A"/>
    <w:rsid w:val="00AB1F28"/>
    <w:rsid w:val="00AB2077"/>
    <w:rsid w:val="00AB28E0"/>
    <w:rsid w:val="00AB2B58"/>
    <w:rsid w:val="00AB3401"/>
    <w:rsid w:val="00AB3759"/>
    <w:rsid w:val="00AB3B97"/>
    <w:rsid w:val="00AB3FAE"/>
    <w:rsid w:val="00AB4C56"/>
    <w:rsid w:val="00AB5839"/>
    <w:rsid w:val="00AB75E9"/>
    <w:rsid w:val="00AB7B32"/>
    <w:rsid w:val="00AB7FE2"/>
    <w:rsid w:val="00AC02BF"/>
    <w:rsid w:val="00AC0F53"/>
    <w:rsid w:val="00AC1071"/>
    <w:rsid w:val="00AC10D0"/>
    <w:rsid w:val="00AC11D9"/>
    <w:rsid w:val="00AC253B"/>
    <w:rsid w:val="00AC2A33"/>
    <w:rsid w:val="00AC3210"/>
    <w:rsid w:val="00AC3282"/>
    <w:rsid w:val="00AC3708"/>
    <w:rsid w:val="00AC5035"/>
    <w:rsid w:val="00AC548B"/>
    <w:rsid w:val="00AC6648"/>
    <w:rsid w:val="00AC6E42"/>
    <w:rsid w:val="00AC758B"/>
    <w:rsid w:val="00AC75F2"/>
    <w:rsid w:val="00AC7DA8"/>
    <w:rsid w:val="00AC7E95"/>
    <w:rsid w:val="00AD0921"/>
    <w:rsid w:val="00AD0A0D"/>
    <w:rsid w:val="00AD0FA6"/>
    <w:rsid w:val="00AD200B"/>
    <w:rsid w:val="00AD2DB3"/>
    <w:rsid w:val="00AD2F78"/>
    <w:rsid w:val="00AD3624"/>
    <w:rsid w:val="00AD3770"/>
    <w:rsid w:val="00AD3778"/>
    <w:rsid w:val="00AD4175"/>
    <w:rsid w:val="00AD5233"/>
    <w:rsid w:val="00AD5C99"/>
    <w:rsid w:val="00AD602A"/>
    <w:rsid w:val="00AD6E9B"/>
    <w:rsid w:val="00AD6F0C"/>
    <w:rsid w:val="00AD77C8"/>
    <w:rsid w:val="00AE0304"/>
    <w:rsid w:val="00AE0DD7"/>
    <w:rsid w:val="00AE141D"/>
    <w:rsid w:val="00AE17D6"/>
    <w:rsid w:val="00AE1AD5"/>
    <w:rsid w:val="00AE1B20"/>
    <w:rsid w:val="00AE207E"/>
    <w:rsid w:val="00AE222A"/>
    <w:rsid w:val="00AE2BE4"/>
    <w:rsid w:val="00AE304F"/>
    <w:rsid w:val="00AE457A"/>
    <w:rsid w:val="00AE480B"/>
    <w:rsid w:val="00AE56CE"/>
    <w:rsid w:val="00AE6651"/>
    <w:rsid w:val="00AE6E1C"/>
    <w:rsid w:val="00AE6E36"/>
    <w:rsid w:val="00AE6EC2"/>
    <w:rsid w:val="00AE7228"/>
    <w:rsid w:val="00AE7664"/>
    <w:rsid w:val="00AE79A8"/>
    <w:rsid w:val="00AE7A9A"/>
    <w:rsid w:val="00AE7C95"/>
    <w:rsid w:val="00AF05EC"/>
    <w:rsid w:val="00AF07E4"/>
    <w:rsid w:val="00AF0DCA"/>
    <w:rsid w:val="00AF0F9B"/>
    <w:rsid w:val="00AF0FF9"/>
    <w:rsid w:val="00AF124F"/>
    <w:rsid w:val="00AF1C3E"/>
    <w:rsid w:val="00AF239D"/>
    <w:rsid w:val="00AF23F2"/>
    <w:rsid w:val="00AF29B6"/>
    <w:rsid w:val="00AF3126"/>
    <w:rsid w:val="00AF322B"/>
    <w:rsid w:val="00AF3CEE"/>
    <w:rsid w:val="00AF436E"/>
    <w:rsid w:val="00AF44B9"/>
    <w:rsid w:val="00AF4CF9"/>
    <w:rsid w:val="00AF4D52"/>
    <w:rsid w:val="00AF72F1"/>
    <w:rsid w:val="00B006B2"/>
    <w:rsid w:val="00B00C23"/>
    <w:rsid w:val="00B0116B"/>
    <w:rsid w:val="00B012D0"/>
    <w:rsid w:val="00B01643"/>
    <w:rsid w:val="00B01FAA"/>
    <w:rsid w:val="00B03634"/>
    <w:rsid w:val="00B039D7"/>
    <w:rsid w:val="00B0402E"/>
    <w:rsid w:val="00B04388"/>
    <w:rsid w:val="00B043B4"/>
    <w:rsid w:val="00B04AA7"/>
    <w:rsid w:val="00B04C34"/>
    <w:rsid w:val="00B04F5B"/>
    <w:rsid w:val="00B0709C"/>
    <w:rsid w:val="00B070A0"/>
    <w:rsid w:val="00B07B72"/>
    <w:rsid w:val="00B07D66"/>
    <w:rsid w:val="00B10BBC"/>
    <w:rsid w:val="00B1104B"/>
    <w:rsid w:val="00B11392"/>
    <w:rsid w:val="00B11A58"/>
    <w:rsid w:val="00B12F0A"/>
    <w:rsid w:val="00B130AD"/>
    <w:rsid w:val="00B137DB"/>
    <w:rsid w:val="00B13A83"/>
    <w:rsid w:val="00B13B6F"/>
    <w:rsid w:val="00B13CC3"/>
    <w:rsid w:val="00B147AF"/>
    <w:rsid w:val="00B14BFC"/>
    <w:rsid w:val="00B157FC"/>
    <w:rsid w:val="00B15B24"/>
    <w:rsid w:val="00B16E04"/>
    <w:rsid w:val="00B1706F"/>
    <w:rsid w:val="00B17DBF"/>
    <w:rsid w:val="00B17E56"/>
    <w:rsid w:val="00B20105"/>
    <w:rsid w:val="00B20337"/>
    <w:rsid w:val="00B20516"/>
    <w:rsid w:val="00B2141E"/>
    <w:rsid w:val="00B221E6"/>
    <w:rsid w:val="00B223EE"/>
    <w:rsid w:val="00B22C15"/>
    <w:rsid w:val="00B22E14"/>
    <w:rsid w:val="00B23742"/>
    <w:rsid w:val="00B24C47"/>
    <w:rsid w:val="00B2589A"/>
    <w:rsid w:val="00B25BAB"/>
    <w:rsid w:val="00B25CB5"/>
    <w:rsid w:val="00B26580"/>
    <w:rsid w:val="00B26AD1"/>
    <w:rsid w:val="00B2761E"/>
    <w:rsid w:val="00B300F3"/>
    <w:rsid w:val="00B3105A"/>
    <w:rsid w:val="00B31091"/>
    <w:rsid w:val="00B328BC"/>
    <w:rsid w:val="00B32ADE"/>
    <w:rsid w:val="00B32B4B"/>
    <w:rsid w:val="00B32DFD"/>
    <w:rsid w:val="00B33916"/>
    <w:rsid w:val="00B33ADC"/>
    <w:rsid w:val="00B33CA6"/>
    <w:rsid w:val="00B3484D"/>
    <w:rsid w:val="00B356E9"/>
    <w:rsid w:val="00B35BD8"/>
    <w:rsid w:val="00B35C39"/>
    <w:rsid w:val="00B35E4F"/>
    <w:rsid w:val="00B3659D"/>
    <w:rsid w:val="00B36BBF"/>
    <w:rsid w:val="00B37168"/>
    <w:rsid w:val="00B37346"/>
    <w:rsid w:val="00B37433"/>
    <w:rsid w:val="00B37499"/>
    <w:rsid w:val="00B37DDC"/>
    <w:rsid w:val="00B40205"/>
    <w:rsid w:val="00B40842"/>
    <w:rsid w:val="00B41760"/>
    <w:rsid w:val="00B41965"/>
    <w:rsid w:val="00B41A1C"/>
    <w:rsid w:val="00B426A5"/>
    <w:rsid w:val="00B4277D"/>
    <w:rsid w:val="00B43137"/>
    <w:rsid w:val="00B43853"/>
    <w:rsid w:val="00B4473F"/>
    <w:rsid w:val="00B45990"/>
    <w:rsid w:val="00B46039"/>
    <w:rsid w:val="00B4619B"/>
    <w:rsid w:val="00B47857"/>
    <w:rsid w:val="00B479E7"/>
    <w:rsid w:val="00B47A52"/>
    <w:rsid w:val="00B47C62"/>
    <w:rsid w:val="00B50828"/>
    <w:rsid w:val="00B50E38"/>
    <w:rsid w:val="00B5122D"/>
    <w:rsid w:val="00B51392"/>
    <w:rsid w:val="00B51B4C"/>
    <w:rsid w:val="00B51E47"/>
    <w:rsid w:val="00B52C41"/>
    <w:rsid w:val="00B52CDB"/>
    <w:rsid w:val="00B53207"/>
    <w:rsid w:val="00B53E23"/>
    <w:rsid w:val="00B54BCD"/>
    <w:rsid w:val="00B55F85"/>
    <w:rsid w:val="00B5630E"/>
    <w:rsid w:val="00B568C8"/>
    <w:rsid w:val="00B57801"/>
    <w:rsid w:val="00B57BEE"/>
    <w:rsid w:val="00B60C0A"/>
    <w:rsid w:val="00B611F8"/>
    <w:rsid w:val="00B61633"/>
    <w:rsid w:val="00B61BFF"/>
    <w:rsid w:val="00B61F00"/>
    <w:rsid w:val="00B62874"/>
    <w:rsid w:val="00B628A7"/>
    <w:rsid w:val="00B62BBC"/>
    <w:rsid w:val="00B62FE1"/>
    <w:rsid w:val="00B6335E"/>
    <w:rsid w:val="00B6341B"/>
    <w:rsid w:val="00B641E5"/>
    <w:rsid w:val="00B642EF"/>
    <w:rsid w:val="00B654D6"/>
    <w:rsid w:val="00B65986"/>
    <w:rsid w:val="00B65E02"/>
    <w:rsid w:val="00B65F35"/>
    <w:rsid w:val="00B6653E"/>
    <w:rsid w:val="00B67F5D"/>
    <w:rsid w:val="00B706EE"/>
    <w:rsid w:val="00B70AB4"/>
    <w:rsid w:val="00B70F47"/>
    <w:rsid w:val="00B7115E"/>
    <w:rsid w:val="00B715C3"/>
    <w:rsid w:val="00B7165A"/>
    <w:rsid w:val="00B716EA"/>
    <w:rsid w:val="00B71845"/>
    <w:rsid w:val="00B719A2"/>
    <w:rsid w:val="00B719D8"/>
    <w:rsid w:val="00B71D48"/>
    <w:rsid w:val="00B71F86"/>
    <w:rsid w:val="00B7252E"/>
    <w:rsid w:val="00B72582"/>
    <w:rsid w:val="00B72979"/>
    <w:rsid w:val="00B73683"/>
    <w:rsid w:val="00B73792"/>
    <w:rsid w:val="00B746F2"/>
    <w:rsid w:val="00B755BA"/>
    <w:rsid w:val="00B75F2E"/>
    <w:rsid w:val="00B76442"/>
    <w:rsid w:val="00B765B4"/>
    <w:rsid w:val="00B775BF"/>
    <w:rsid w:val="00B777F0"/>
    <w:rsid w:val="00B80286"/>
    <w:rsid w:val="00B807F4"/>
    <w:rsid w:val="00B809C9"/>
    <w:rsid w:val="00B8117D"/>
    <w:rsid w:val="00B82460"/>
    <w:rsid w:val="00B82CD8"/>
    <w:rsid w:val="00B83362"/>
    <w:rsid w:val="00B8432F"/>
    <w:rsid w:val="00B84D1C"/>
    <w:rsid w:val="00B859EF"/>
    <w:rsid w:val="00B85F4B"/>
    <w:rsid w:val="00B85FD1"/>
    <w:rsid w:val="00B8637C"/>
    <w:rsid w:val="00B86E2B"/>
    <w:rsid w:val="00B870A0"/>
    <w:rsid w:val="00B87266"/>
    <w:rsid w:val="00B87505"/>
    <w:rsid w:val="00B8774E"/>
    <w:rsid w:val="00B9027F"/>
    <w:rsid w:val="00B90740"/>
    <w:rsid w:val="00B91052"/>
    <w:rsid w:val="00B91181"/>
    <w:rsid w:val="00B9197B"/>
    <w:rsid w:val="00B9199D"/>
    <w:rsid w:val="00B91BC0"/>
    <w:rsid w:val="00B91CBF"/>
    <w:rsid w:val="00B91DD5"/>
    <w:rsid w:val="00B92207"/>
    <w:rsid w:val="00B92B2B"/>
    <w:rsid w:val="00B93ECE"/>
    <w:rsid w:val="00B940DB"/>
    <w:rsid w:val="00B941A7"/>
    <w:rsid w:val="00B95212"/>
    <w:rsid w:val="00B95742"/>
    <w:rsid w:val="00B960CC"/>
    <w:rsid w:val="00B96FE6"/>
    <w:rsid w:val="00B97539"/>
    <w:rsid w:val="00BA0B94"/>
    <w:rsid w:val="00BA29A5"/>
    <w:rsid w:val="00BA3021"/>
    <w:rsid w:val="00BA3CEA"/>
    <w:rsid w:val="00BA3FBB"/>
    <w:rsid w:val="00BA4BDD"/>
    <w:rsid w:val="00BA4CBB"/>
    <w:rsid w:val="00BA5134"/>
    <w:rsid w:val="00BA5511"/>
    <w:rsid w:val="00BA5810"/>
    <w:rsid w:val="00BA613A"/>
    <w:rsid w:val="00BA623D"/>
    <w:rsid w:val="00BA7291"/>
    <w:rsid w:val="00BA7B20"/>
    <w:rsid w:val="00BB0C08"/>
    <w:rsid w:val="00BB1077"/>
    <w:rsid w:val="00BB170B"/>
    <w:rsid w:val="00BB174C"/>
    <w:rsid w:val="00BB17F8"/>
    <w:rsid w:val="00BB1F0E"/>
    <w:rsid w:val="00BB2B86"/>
    <w:rsid w:val="00BB309E"/>
    <w:rsid w:val="00BB3DA5"/>
    <w:rsid w:val="00BB3FED"/>
    <w:rsid w:val="00BB4B69"/>
    <w:rsid w:val="00BB4FCC"/>
    <w:rsid w:val="00BB5365"/>
    <w:rsid w:val="00BB54C7"/>
    <w:rsid w:val="00BB64B3"/>
    <w:rsid w:val="00BB68C1"/>
    <w:rsid w:val="00BB6F21"/>
    <w:rsid w:val="00BC01BC"/>
    <w:rsid w:val="00BC023D"/>
    <w:rsid w:val="00BC1231"/>
    <w:rsid w:val="00BC17E5"/>
    <w:rsid w:val="00BC2192"/>
    <w:rsid w:val="00BC228C"/>
    <w:rsid w:val="00BC2413"/>
    <w:rsid w:val="00BC274D"/>
    <w:rsid w:val="00BC48E3"/>
    <w:rsid w:val="00BC659A"/>
    <w:rsid w:val="00BC6684"/>
    <w:rsid w:val="00BC6D72"/>
    <w:rsid w:val="00BC7116"/>
    <w:rsid w:val="00BD0030"/>
    <w:rsid w:val="00BD01EC"/>
    <w:rsid w:val="00BD0982"/>
    <w:rsid w:val="00BD0F8A"/>
    <w:rsid w:val="00BD1749"/>
    <w:rsid w:val="00BD17F5"/>
    <w:rsid w:val="00BD1849"/>
    <w:rsid w:val="00BD233A"/>
    <w:rsid w:val="00BD2529"/>
    <w:rsid w:val="00BD2712"/>
    <w:rsid w:val="00BD27C6"/>
    <w:rsid w:val="00BD3045"/>
    <w:rsid w:val="00BD3588"/>
    <w:rsid w:val="00BD36DD"/>
    <w:rsid w:val="00BD4230"/>
    <w:rsid w:val="00BD4600"/>
    <w:rsid w:val="00BD4A3E"/>
    <w:rsid w:val="00BD4F90"/>
    <w:rsid w:val="00BD50D6"/>
    <w:rsid w:val="00BD5F00"/>
    <w:rsid w:val="00BD662B"/>
    <w:rsid w:val="00BD6969"/>
    <w:rsid w:val="00BD6AD7"/>
    <w:rsid w:val="00BD703C"/>
    <w:rsid w:val="00BD7C1C"/>
    <w:rsid w:val="00BD7C5E"/>
    <w:rsid w:val="00BD7DB6"/>
    <w:rsid w:val="00BE0A91"/>
    <w:rsid w:val="00BE0E5F"/>
    <w:rsid w:val="00BE1A9A"/>
    <w:rsid w:val="00BE2270"/>
    <w:rsid w:val="00BE256B"/>
    <w:rsid w:val="00BE28D5"/>
    <w:rsid w:val="00BE29A7"/>
    <w:rsid w:val="00BE2A94"/>
    <w:rsid w:val="00BE47E4"/>
    <w:rsid w:val="00BE55A1"/>
    <w:rsid w:val="00BE57AD"/>
    <w:rsid w:val="00BE6213"/>
    <w:rsid w:val="00BE6284"/>
    <w:rsid w:val="00BE6D85"/>
    <w:rsid w:val="00BE743C"/>
    <w:rsid w:val="00BF09B0"/>
    <w:rsid w:val="00BF0D97"/>
    <w:rsid w:val="00BF3CA0"/>
    <w:rsid w:val="00BF4259"/>
    <w:rsid w:val="00BF4555"/>
    <w:rsid w:val="00BF5148"/>
    <w:rsid w:val="00BF5484"/>
    <w:rsid w:val="00BF57AA"/>
    <w:rsid w:val="00BF6722"/>
    <w:rsid w:val="00BF753A"/>
    <w:rsid w:val="00BF7919"/>
    <w:rsid w:val="00C0016B"/>
    <w:rsid w:val="00C002F5"/>
    <w:rsid w:val="00C004D7"/>
    <w:rsid w:val="00C00617"/>
    <w:rsid w:val="00C006FE"/>
    <w:rsid w:val="00C021CD"/>
    <w:rsid w:val="00C032DA"/>
    <w:rsid w:val="00C03576"/>
    <w:rsid w:val="00C03796"/>
    <w:rsid w:val="00C03E63"/>
    <w:rsid w:val="00C03FEC"/>
    <w:rsid w:val="00C04299"/>
    <w:rsid w:val="00C04402"/>
    <w:rsid w:val="00C04D2D"/>
    <w:rsid w:val="00C0502F"/>
    <w:rsid w:val="00C052CC"/>
    <w:rsid w:val="00C06096"/>
    <w:rsid w:val="00C065BC"/>
    <w:rsid w:val="00C07B79"/>
    <w:rsid w:val="00C07E29"/>
    <w:rsid w:val="00C10A69"/>
    <w:rsid w:val="00C1182E"/>
    <w:rsid w:val="00C12F7D"/>
    <w:rsid w:val="00C13B62"/>
    <w:rsid w:val="00C13EE8"/>
    <w:rsid w:val="00C14021"/>
    <w:rsid w:val="00C14753"/>
    <w:rsid w:val="00C14E70"/>
    <w:rsid w:val="00C157DF"/>
    <w:rsid w:val="00C165E4"/>
    <w:rsid w:val="00C172DE"/>
    <w:rsid w:val="00C1730B"/>
    <w:rsid w:val="00C17378"/>
    <w:rsid w:val="00C20233"/>
    <w:rsid w:val="00C2095C"/>
    <w:rsid w:val="00C20AB7"/>
    <w:rsid w:val="00C2152A"/>
    <w:rsid w:val="00C21F49"/>
    <w:rsid w:val="00C21F81"/>
    <w:rsid w:val="00C22597"/>
    <w:rsid w:val="00C2271F"/>
    <w:rsid w:val="00C2299F"/>
    <w:rsid w:val="00C22EE0"/>
    <w:rsid w:val="00C231F2"/>
    <w:rsid w:val="00C23456"/>
    <w:rsid w:val="00C245C1"/>
    <w:rsid w:val="00C2484C"/>
    <w:rsid w:val="00C24D49"/>
    <w:rsid w:val="00C26295"/>
    <w:rsid w:val="00C2675C"/>
    <w:rsid w:val="00C274A9"/>
    <w:rsid w:val="00C3044E"/>
    <w:rsid w:val="00C30BC3"/>
    <w:rsid w:val="00C311EA"/>
    <w:rsid w:val="00C31BA8"/>
    <w:rsid w:val="00C32115"/>
    <w:rsid w:val="00C3250F"/>
    <w:rsid w:val="00C32894"/>
    <w:rsid w:val="00C3295A"/>
    <w:rsid w:val="00C32AA5"/>
    <w:rsid w:val="00C334E4"/>
    <w:rsid w:val="00C335B7"/>
    <w:rsid w:val="00C35168"/>
    <w:rsid w:val="00C351EA"/>
    <w:rsid w:val="00C353C9"/>
    <w:rsid w:val="00C35E3F"/>
    <w:rsid w:val="00C3622E"/>
    <w:rsid w:val="00C3688C"/>
    <w:rsid w:val="00C36A24"/>
    <w:rsid w:val="00C36C56"/>
    <w:rsid w:val="00C3792C"/>
    <w:rsid w:val="00C37FCE"/>
    <w:rsid w:val="00C40376"/>
    <w:rsid w:val="00C403E2"/>
    <w:rsid w:val="00C41D8F"/>
    <w:rsid w:val="00C41EB3"/>
    <w:rsid w:val="00C4269D"/>
    <w:rsid w:val="00C4336E"/>
    <w:rsid w:val="00C4489C"/>
    <w:rsid w:val="00C450FD"/>
    <w:rsid w:val="00C451E6"/>
    <w:rsid w:val="00C45FAC"/>
    <w:rsid w:val="00C4680B"/>
    <w:rsid w:val="00C47058"/>
    <w:rsid w:val="00C47201"/>
    <w:rsid w:val="00C47958"/>
    <w:rsid w:val="00C47F96"/>
    <w:rsid w:val="00C50111"/>
    <w:rsid w:val="00C50BF6"/>
    <w:rsid w:val="00C51659"/>
    <w:rsid w:val="00C51D6D"/>
    <w:rsid w:val="00C51EBE"/>
    <w:rsid w:val="00C51FCD"/>
    <w:rsid w:val="00C52E42"/>
    <w:rsid w:val="00C52ECE"/>
    <w:rsid w:val="00C52F24"/>
    <w:rsid w:val="00C53787"/>
    <w:rsid w:val="00C54BDA"/>
    <w:rsid w:val="00C54DC1"/>
    <w:rsid w:val="00C55BA7"/>
    <w:rsid w:val="00C56787"/>
    <w:rsid w:val="00C568C0"/>
    <w:rsid w:val="00C57275"/>
    <w:rsid w:val="00C57A53"/>
    <w:rsid w:val="00C57F12"/>
    <w:rsid w:val="00C60EC8"/>
    <w:rsid w:val="00C61AAA"/>
    <w:rsid w:val="00C61AD6"/>
    <w:rsid w:val="00C61DBB"/>
    <w:rsid w:val="00C62291"/>
    <w:rsid w:val="00C62416"/>
    <w:rsid w:val="00C646AD"/>
    <w:rsid w:val="00C650BA"/>
    <w:rsid w:val="00C658A6"/>
    <w:rsid w:val="00C659A7"/>
    <w:rsid w:val="00C65AFF"/>
    <w:rsid w:val="00C66522"/>
    <w:rsid w:val="00C66B02"/>
    <w:rsid w:val="00C67121"/>
    <w:rsid w:val="00C67C1B"/>
    <w:rsid w:val="00C70BDE"/>
    <w:rsid w:val="00C711FF"/>
    <w:rsid w:val="00C7164A"/>
    <w:rsid w:val="00C71C07"/>
    <w:rsid w:val="00C71F9F"/>
    <w:rsid w:val="00C72289"/>
    <w:rsid w:val="00C724C4"/>
    <w:rsid w:val="00C72A0D"/>
    <w:rsid w:val="00C73343"/>
    <w:rsid w:val="00C733ED"/>
    <w:rsid w:val="00C7359A"/>
    <w:rsid w:val="00C7499E"/>
    <w:rsid w:val="00C7508D"/>
    <w:rsid w:val="00C75330"/>
    <w:rsid w:val="00C7564E"/>
    <w:rsid w:val="00C75DA8"/>
    <w:rsid w:val="00C769A4"/>
    <w:rsid w:val="00C76E2A"/>
    <w:rsid w:val="00C771E8"/>
    <w:rsid w:val="00C77867"/>
    <w:rsid w:val="00C801DD"/>
    <w:rsid w:val="00C80565"/>
    <w:rsid w:val="00C80798"/>
    <w:rsid w:val="00C80E04"/>
    <w:rsid w:val="00C814F4"/>
    <w:rsid w:val="00C8193D"/>
    <w:rsid w:val="00C83530"/>
    <w:rsid w:val="00C83A2A"/>
    <w:rsid w:val="00C83B64"/>
    <w:rsid w:val="00C840A2"/>
    <w:rsid w:val="00C85042"/>
    <w:rsid w:val="00C857A3"/>
    <w:rsid w:val="00C85BDA"/>
    <w:rsid w:val="00C86685"/>
    <w:rsid w:val="00C86FDD"/>
    <w:rsid w:val="00C871DE"/>
    <w:rsid w:val="00C8786D"/>
    <w:rsid w:val="00C87B0A"/>
    <w:rsid w:val="00C87CD4"/>
    <w:rsid w:val="00C87DF4"/>
    <w:rsid w:val="00C90027"/>
    <w:rsid w:val="00C90374"/>
    <w:rsid w:val="00C90404"/>
    <w:rsid w:val="00C904D5"/>
    <w:rsid w:val="00C90752"/>
    <w:rsid w:val="00C9109F"/>
    <w:rsid w:val="00C911C3"/>
    <w:rsid w:val="00C91A2F"/>
    <w:rsid w:val="00C924CC"/>
    <w:rsid w:val="00C925D5"/>
    <w:rsid w:val="00C934FA"/>
    <w:rsid w:val="00C93E20"/>
    <w:rsid w:val="00C940CF"/>
    <w:rsid w:val="00C94977"/>
    <w:rsid w:val="00C95A42"/>
    <w:rsid w:val="00C95E68"/>
    <w:rsid w:val="00C95EB7"/>
    <w:rsid w:val="00C96147"/>
    <w:rsid w:val="00C96C45"/>
    <w:rsid w:val="00C96F3E"/>
    <w:rsid w:val="00C97C66"/>
    <w:rsid w:val="00CA023A"/>
    <w:rsid w:val="00CA13E6"/>
    <w:rsid w:val="00CA16D5"/>
    <w:rsid w:val="00CA16E3"/>
    <w:rsid w:val="00CA3CA3"/>
    <w:rsid w:val="00CA3CE8"/>
    <w:rsid w:val="00CA42F4"/>
    <w:rsid w:val="00CA48B5"/>
    <w:rsid w:val="00CA4B99"/>
    <w:rsid w:val="00CA511A"/>
    <w:rsid w:val="00CA5B04"/>
    <w:rsid w:val="00CA6062"/>
    <w:rsid w:val="00CA6175"/>
    <w:rsid w:val="00CA62F7"/>
    <w:rsid w:val="00CA6A6A"/>
    <w:rsid w:val="00CA6E9C"/>
    <w:rsid w:val="00CA78C4"/>
    <w:rsid w:val="00CA7A10"/>
    <w:rsid w:val="00CA7D27"/>
    <w:rsid w:val="00CB08BB"/>
    <w:rsid w:val="00CB0C4A"/>
    <w:rsid w:val="00CB1BB9"/>
    <w:rsid w:val="00CB2035"/>
    <w:rsid w:val="00CB2559"/>
    <w:rsid w:val="00CB2588"/>
    <w:rsid w:val="00CB35AF"/>
    <w:rsid w:val="00CB3FC3"/>
    <w:rsid w:val="00CB401C"/>
    <w:rsid w:val="00CB4088"/>
    <w:rsid w:val="00CB40E4"/>
    <w:rsid w:val="00CB4236"/>
    <w:rsid w:val="00CB437A"/>
    <w:rsid w:val="00CB4E92"/>
    <w:rsid w:val="00CB5149"/>
    <w:rsid w:val="00CB5F47"/>
    <w:rsid w:val="00CB711E"/>
    <w:rsid w:val="00CB727A"/>
    <w:rsid w:val="00CB76F7"/>
    <w:rsid w:val="00CB7937"/>
    <w:rsid w:val="00CB7D38"/>
    <w:rsid w:val="00CC0893"/>
    <w:rsid w:val="00CC0965"/>
    <w:rsid w:val="00CC0E9B"/>
    <w:rsid w:val="00CC25ED"/>
    <w:rsid w:val="00CC2C3B"/>
    <w:rsid w:val="00CC2F6D"/>
    <w:rsid w:val="00CC35C6"/>
    <w:rsid w:val="00CC463D"/>
    <w:rsid w:val="00CC4AE4"/>
    <w:rsid w:val="00CC5051"/>
    <w:rsid w:val="00CC6360"/>
    <w:rsid w:val="00CC74E3"/>
    <w:rsid w:val="00CC7618"/>
    <w:rsid w:val="00CC7FD7"/>
    <w:rsid w:val="00CD0FC5"/>
    <w:rsid w:val="00CD10CB"/>
    <w:rsid w:val="00CD11E9"/>
    <w:rsid w:val="00CD1A47"/>
    <w:rsid w:val="00CD2035"/>
    <w:rsid w:val="00CD2A87"/>
    <w:rsid w:val="00CD2AC5"/>
    <w:rsid w:val="00CD49A5"/>
    <w:rsid w:val="00CD4C22"/>
    <w:rsid w:val="00CD4D26"/>
    <w:rsid w:val="00CD5817"/>
    <w:rsid w:val="00CD59C9"/>
    <w:rsid w:val="00CD612D"/>
    <w:rsid w:val="00CD6246"/>
    <w:rsid w:val="00CD62FB"/>
    <w:rsid w:val="00CD702C"/>
    <w:rsid w:val="00CD70DF"/>
    <w:rsid w:val="00CD7709"/>
    <w:rsid w:val="00CD7A4E"/>
    <w:rsid w:val="00CD7A84"/>
    <w:rsid w:val="00CD7A87"/>
    <w:rsid w:val="00CE01AA"/>
    <w:rsid w:val="00CE033A"/>
    <w:rsid w:val="00CE0596"/>
    <w:rsid w:val="00CE0DCA"/>
    <w:rsid w:val="00CE2039"/>
    <w:rsid w:val="00CE21CE"/>
    <w:rsid w:val="00CE2306"/>
    <w:rsid w:val="00CE28EB"/>
    <w:rsid w:val="00CE3DEE"/>
    <w:rsid w:val="00CE4C8D"/>
    <w:rsid w:val="00CE55DD"/>
    <w:rsid w:val="00CE572B"/>
    <w:rsid w:val="00CE59C9"/>
    <w:rsid w:val="00CE5EDA"/>
    <w:rsid w:val="00CE639F"/>
    <w:rsid w:val="00CE65C8"/>
    <w:rsid w:val="00CE66F9"/>
    <w:rsid w:val="00CE6755"/>
    <w:rsid w:val="00CE6785"/>
    <w:rsid w:val="00CE67F1"/>
    <w:rsid w:val="00CE6B0D"/>
    <w:rsid w:val="00CE732D"/>
    <w:rsid w:val="00CE735E"/>
    <w:rsid w:val="00CE7EDC"/>
    <w:rsid w:val="00CF0490"/>
    <w:rsid w:val="00CF08BA"/>
    <w:rsid w:val="00CF0B97"/>
    <w:rsid w:val="00CF1D20"/>
    <w:rsid w:val="00CF22E7"/>
    <w:rsid w:val="00CF259A"/>
    <w:rsid w:val="00CF2655"/>
    <w:rsid w:val="00CF2670"/>
    <w:rsid w:val="00CF3086"/>
    <w:rsid w:val="00CF3425"/>
    <w:rsid w:val="00CF3799"/>
    <w:rsid w:val="00CF4F75"/>
    <w:rsid w:val="00CF5077"/>
    <w:rsid w:val="00CF584B"/>
    <w:rsid w:val="00CF5C6B"/>
    <w:rsid w:val="00CF5FAE"/>
    <w:rsid w:val="00CF6A1D"/>
    <w:rsid w:val="00CF6DA1"/>
    <w:rsid w:val="00CF6FEB"/>
    <w:rsid w:val="00CF708D"/>
    <w:rsid w:val="00D001DB"/>
    <w:rsid w:val="00D00253"/>
    <w:rsid w:val="00D00598"/>
    <w:rsid w:val="00D00BAD"/>
    <w:rsid w:val="00D00D14"/>
    <w:rsid w:val="00D00F9B"/>
    <w:rsid w:val="00D01951"/>
    <w:rsid w:val="00D01B15"/>
    <w:rsid w:val="00D02961"/>
    <w:rsid w:val="00D03179"/>
    <w:rsid w:val="00D034A0"/>
    <w:rsid w:val="00D034A9"/>
    <w:rsid w:val="00D0448A"/>
    <w:rsid w:val="00D04BFB"/>
    <w:rsid w:val="00D04CDF"/>
    <w:rsid w:val="00D04F03"/>
    <w:rsid w:val="00D05157"/>
    <w:rsid w:val="00D05EC8"/>
    <w:rsid w:val="00D06BB6"/>
    <w:rsid w:val="00D06C99"/>
    <w:rsid w:val="00D07182"/>
    <w:rsid w:val="00D071C9"/>
    <w:rsid w:val="00D07A95"/>
    <w:rsid w:val="00D07FB7"/>
    <w:rsid w:val="00D100B8"/>
    <w:rsid w:val="00D106E0"/>
    <w:rsid w:val="00D10B19"/>
    <w:rsid w:val="00D116C5"/>
    <w:rsid w:val="00D119E8"/>
    <w:rsid w:val="00D12DC8"/>
    <w:rsid w:val="00D14258"/>
    <w:rsid w:val="00D1446A"/>
    <w:rsid w:val="00D146B7"/>
    <w:rsid w:val="00D14997"/>
    <w:rsid w:val="00D15364"/>
    <w:rsid w:val="00D153E3"/>
    <w:rsid w:val="00D154CD"/>
    <w:rsid w:val="00D15E6D"/>
    <w:rsid w:val="00D162E4"/>
    <w:rsid w:val="00D167DE"/>
    <w:rsid w:val="00D179D9"/>
    <w:rsid w:val="00D17CCA"/>
    <w:rsid w:val="00D201BF"/>
    <w:rsid w:val="00D20B31"/>
    <w:rsid w:val="00D20E56"/>
    <w:rsid w:val="00D21233"/>
    <w:rsid w:val="00D21C43"/>
    <w:rsid w:val="00D2214D"/>
    <w:rsid w:val="00D2283B"/>
    <w:rsid w:val="00D22C4B"/>
    <w:rsid w:val="00D22D06"/>
    <w:rsid w:val="00D22D6F"/>
    <w:rsid w:val="00D2310B"/>
    <w:rsid w:val="00D23E48"/>
    <w:rsid w:val="00D23E5F"/>
    <w:rsid w:val="00D2492B"/>
    <w:rsid w:val="00D253E0"/>
    <w:rsid w:val="00D254CF"/>
    <w:rsid w:val="00D25CBA"/>
    <w:rsid w:val="00D264C5"/>
    <w:rsid w:val="00D26917"/>
    <w:rsid w:val="00D26AF5"/>
    <w:rsid w:val="00D26C1E"/>
    <w:rsid w:val="00D27498"/>
    <w:rsid w:val="00D275F4"/>
    <w:rsid w:val="00D277B0"/>
    <w:rsid w:val="00D2780D"/>
    <w:rsid w:val="00D278AF"/>
    <w:rsid w:val="00D27CA5"/>
    <w:rsid w:val="00D301EF"/>
    <w:rsid w:val="00D31713"/>
    <w:rsid w:val="00D31788"/>
    <w:rsid w:val="00D31A38"/>
    <w:rsid w:val="00D31FD3"/>
    <w:rsid w:val="00D32239"/>
    <w:rsid w:val="00D32343"/>
    <w:rsid w:val="00D32ED9"/>
    <w:rsid w:val="00D336B1"/>
    <w:rsid w:val="00D33A80"/>
    <w:rsid w:val="00D33C9C"/>
    <w:rsid w:val="00D33E90"/>
    <w:rsid w:val="00D344B3"/>
    <w:rsid w:val="00D344B7"/>
    <w:rsid w:val="00D34933"/>
    <w:rsid w:val="00D351E7"/>
    <w:rsid w:val="00D365DB"/>
    <w:rsid w:val="00D367A2"/>
    <w:rsid w:val="00D369B9"/>
    <w:rsid w:val="00D36F48"/>
    <w:rsid w:val="00D37327"/>
    <w:rsid w:val="00D3779C"/>
    <w:rsid w:val="00D40086"/>
    <w:rsid w:val="00D404F8"/>
    <w:rsid w:val="00D41F63"/>
    <w:rsid w:val="00D4203D"/>
    <w:rsid w:val="00D43738"/>
    <w:rsid w:val="00D43D7F"/>
    <w:rsid w:val="00D43E55"/>
    <w:rsid w:val="00D45096"/>
    <w:rsid w:val="00D450A7"/>
    <w:rsid w:val="00D4514A"/>
    <w:rsid w:val="00D459CE"/>
    <w:rsid w:val="00D45F7B"/>
    <w:rsid w:val="00D4650E"/>
    <w:rsid w:val="00D47387"/>
    <w:rsid w:val="00D47932"/>
    <w:rsid w:val="00D47F91"/>
    <w:rsid w:val="00D50045"/>
    <w:rsid w:val="00D50F80"/>
    <w:rsid w:val="00D5123E"/>
    <w:rsid w:val="00D519F5"/>
    <w:rsid w:val="00D52926"/>
    <w:rsid w:val="00D52FF4"/>
    <w:rsid w:val="00D53293"/>
    <w:rsid w:val="00D535D7"/>
    <w:rsid w:val="00D541A4"/>
    <w:rsid w:val="00D548CA"/>
    <w:rsid w:val="00D54BDE"/>
    <w:rsid w:val="00D55335"/>
    <w:rsid w:val="00D553A6"/>
    <w:rsid w:val="00D55639"/>
    <w:rsid w:val="00D558AF"/>
    <w:rsid w:val="00D55B82"/>
    <w:rsid w:val="00D55EEB"/>
    <w:rsid w:val="00D562E7"/>
    <w:rsid w:val="00D565FE"/>
    <w:rsid w:val="00D577FC"/>
    <w:rsid w:val="00D60399"/>
    <w:rsid w:val="00D60454"/>
    <w:rsid w:val="00D60A6B"/>
    <w:rsid w:val="00D61110"/>
    <w:rsid w:val="00D6112B"/>
    <w:rsid w:val="00D61540"/>
    <w:rsid w:val="00D61CF9"/>
    <w:rsid w:val="00D61F80"/>
    <w:rsid w:val="00D61FAE"/>
    <w:rsid w:val="00D62588"/>
    <w:rsid w:val="00D62B23"/>
    <w:rsid w:val="00D631FB"/>
    <w:rsid w:val="00D6382F"/>
    <w:rsid w:val="00D63AD7"/>
    <w:rsid w:val="00D64802"/>
    <w:rsid w:val="00D6506A"/>
    <w:rsid w:val="00D651EE"/>
    <w:rsid w:val="00D6660E"/>
    <w:rsid w:val="00D67340"/>
    <w:rsid w:val="00D70124"/>
    <w:rsid w:val="00D7081F"/>
    <w:rsid w:val="00D7090C"/>
    <w:rsid w:val="00D70CCE"/>
    <w:rsid w:val="00D70F7B"/>
    <w:rsid w:val="00D71856"/>
    <w:rsid w:val="00D71D4D"/>
    <w:rsid w:val="00D73AF2"/>
    <w:rsid w:val="00D73CF8"/>
    <w:rsid w:val="00D73F4D"/>
    <w:rsid w:val="00D74F09"/>
    <w:rsid w:val="00D750F2"/>
    <w:rsid w:val="00D75205"/>
    <w:rsid w:val="00D7540A"/>
    <w:rsid w:val="00D75545"/>
    <w:rsid w:val="00D75D47"/>
    <w:rsid w:val="00D76222"/>
    <w:rsid w:val="00D76C19"/>
    <w:rsid w:val="00D77D5C"/>
    <w:rsid w:val="00D80509"/>
    <w:rsid w:val="00D80A18"/>
    <w:rsid w:val="00D80D21"/>
    <w:rsid w:val="00D80E63"/>
    <w:rsid w:val="00D812A7"/>
    <w:rsid w:val="00D8150E"/>
    <w:rsid w:val="00D8184E"/>
    <w:rsid w:val="00D8243E"/>
    <w:rsid w:val="00D82871"/>
    <w:rsid w:val="00D82A49"/>
    <w:rsid w:val="00D83172"/>
    <w:rsid w:val="00D83774"/>
    <w:rsid w:val="00D83EA0"/>
    <w:rsid w:val="00D84236"/>
    <w:rsid w:val="00D84748"/>
    <w:rsid w:val="00D84F4C"/>
    <w:rsid w:val="00D853E3"/>
    <w:rsid w:val="00D85AAD"/>
    <w:rsid w:val="00D8671A"/>
    <w:rsid w:val="00D86F57"/>
    <w:rsid w:val="00D87575"/>
    <w:rsid w:val="00D87B67"/>
    <w:rsid w:val="00D9010D"/>
    <w:rsid w:val="00D90123"/>
    <w:rsid w:val="00D90A4E"/>
    <w:rsid w:val="00D9107D"/>
    <w:rsid w:val="00D91F12"/>
    <w:rsid w:val="00D93F72"/>
    <w:rsid w:val="00D94553"/>
    <w:rsid w:val="00D952B0"/>
    <w:rsid w:val="00D9549D"/>
    <w:rsid w:val="00D962FF"/>
    <w:rsid w:val="00D9657F"/>
    <w:rsid w:val="00D967F8"/>
    <w:rsid w:val="00D972D9"/>
    <w:rsid w:val="00D97766"/>
    <w:rsid w:val="00D977DE"/>
    <w:rsid w:val="00D9787C"/>
    <w:rsid w:val="00D97B5C"/>
    <w:rsid w:val="00DA0388"/>
    <w:rsid w:val="00DA08A7"/>
    <w:rsid w:val="00DA101A"/>
    <w:rsid w:val="00DA147D"/>
    <w:rsid w:val="00DA18A2"/>
    <w:rsid w:val="00DA1EF3"/>
    <w:rsid w:val="00DA2C81"/>
    <w:rsid w:val="00DA2C8D"/>
    <w:rsid w:val="00DA3881"/>
    <w:rsid w:val="00DA3AAB"/>
    <w:rsid w:val="00DA444C"/>
    <w:rsid w:val="00DA4748"/>
    <w:rsid w:val="00DA4E9F"/>
    <w:rsid w:val="00DA4EF2"/>
    <w:rsid w:val="00DA6337"/>
    <w:rsid w:val="00DA6951"/>
    <w:rsid w:val="00DA6B31"/>
    <w:rsid w:val="00DA6D9B"/>
    <w:rsid w:val="00DA74A1"/>
    <w:rsid w:val="00DA7935"/>
    <w:rsid w:val="00DA7CF2"/>
    <w:rsid w:val="00DB0047"/>
    <w:rsid w:val="00DB0112"/>
    <w:rsid w:val="00DB112C"/>
    <w:rsid w:val="00DB119F"/>
    <w:rsid w:val="00DB1205"/>
    <w:rsid w:val="00DB1AE0"/>
    <w:rsid w:val="00DB207F"/>
    <w:rsid w:val="00DB2962"/>
    <w:rsid w:val="00DB2B1B"/>
    <w:rsid w:val="00DB3330"/>
    <w:rsid w:val="00DB3607"/>
    <w:rsid w:val="00DB3D48"/>
    <w:rsid w:val="00DB3DED"/>
    <w:rsid w:val="00DB4086"/>
    <w:rsid w:val="00DB434F"/>
    <w:rsid w:val="00DB4F7F"/>
    <w:rsid w:val="00DB553A"/>
    <w:rsid w:val="00DB5969"/>
    <w:rsid w:val="00DB59BA"/>
    <w:rsid w:val="00DB68A0"/>
    <w:rsid w:val="00DB6CFE"/>
    <w:rsid w:val="00DB6F2A"/>
    <w:rsid w:val="00DB79A0"/>
    <w:rsid w:val="00DB7E9C"/>
    <w:rsid w:val="00DC005D"/>
    <w:rsid w:val="00DC19B5"/>
    <w:rsid w:val="00DC2C44"/>
    <w:rsid w:val="00DC337A"/>
    <w:rsid w:val="00DC399D"/>
    <w:rsid w:val="00DC39CC"/>
    <w:rsid w:val="00DC4BDE"/>
    <w:rsid w:val="00DC5FEB"/>
    <w:rsid w:val="00DC64E4"/>
    <w:rsid w:val="00DC657D"/>
    <w:rsid w:val="00DC6B94"/>
    <w:rsid w:val="00DD30C6"/>
    <w:rsid w:val="00DD381B"/>
    <w:rsid w:val="00DD3BDD"/>
    <w:rsid w:val="00DD3EDC"/>
    <w:rsid w:val="00DD5906"/>
    <w:rsid w:val="00DD5B99"/>
    <w:rsid w:val="00DD7581"/>
    <w:rsid w:val="00DE11CB"/>
    <w:rsid w:val="00DE1322"/>
    <w:rsid w:val="00DE139A"/>
    <w:rsid w:val="00DE13FD"/>
    <w:rsid w:val="00DE1878"/>
    <w:rsid w:val="00DE1FE9"/>
    <w:rsid w:val="00DE20AF"/>
    <w:rsid w:val="00DE2579"/>
    <w:rsid w:val="00DE267E"/>
    <w:rsid w:val="00DE3400"/>
    <w:rsid w:val="00DE3524"/>
    <w:rsid w:val="00DE3ABB"/>
    <w:rsid w:val="00DE45FE"/>
    <w:rsid w:val="00DE4821"/>
    <w:rsid w:val="00DE4857"/>
    <w:rsid w:val="00DE488C"/>
    <w:rsid w:val="00DE4A24"/>
    <w:rsid w:val="00DE4EAC"/>
    <w:rsid w:val="00DE52F9"/>
    <w:rsid w:val="00DE5A4A"/>
    <w:rsid w:val="00DE5C48"/>
    <w:rsid w:val="00DE60D3"/>
    <w:rsid w:val="00DE61B9"/>
    <w:rsid w:val="00DE64EC"/>
    <w:rsid w:val="00DE72FD"/>
    <w:rsid w:val="00DE73F5"/>
    <w:rsid w:val="00DE7C5E"/>
    <w:rsid w:val="00DF0375"/>
    <w:rsid w:val="00DF0BF8"/>
    <w:rsid w:val="00DF17F3"/>
    <w:rsid w:val="00DF2806"/>
    <w:rsid w:val="00DF2B36"/>
    <w:rsid w:val="00DF2BC8"/>
    <w:rsid w:val="00DF2D6F"/>
    <w:rsid w:val="00DF4A22"/>
    <w:rsid w:val="00DF4B59"/>
    <w:rsid w:val="00DF562D"/>
    <w:rsid w:val="00DF592B"/>
    <w:rsid w:val="00DF6068"/>
    <w:rsid w:val="00DF6E32"/>
    <w:rsid w:val="00DF6ECB"/>
    <w:rsid w:val="00DF7355"/>
    <w:rsid w:val="00DF7702"/>
    <w:rsid w:val="00DF79A2"/>
    <w:rsid w:val="00DF7EBD"/>
    <w:rsid w:val="00E00932"/>
    <w:rsid w:val="00E01BE0"/>
    <w:rsid w:val="00E036E0"/>
    <w:rsid w:val="00E03C40"/>
    <w:rsid w:val="00E04130"/>
    <w:rsid w:val="00E04752"/>
    <w:rsid w:val="00E04914"/>
    <w:rsid w:val="00E04B93"/>
    <w:rsid w:val="00E04CB5"/>
    <w:rsid w:val="00E04DA3"/>
    <w:rsid w:val="00E05343"/>
    <w:rsid w:val="00E056CC"/>
    <w:rsid w:val="00E06295"/>
    <w:rsid w:val="00E062FF"/>
    <w:rsid w:val="00E0643A"/>
    <w:rsid w:val="00E06577"/>
    <w:rsid w:val="00E067E2"/>
    <w:rsid w:val="00E0687F"/>
    <w:rsid w:val="00E06B9D"/>
    <w:rsid w:val="00E06D98"/>
    <w:rsid w:val="00E0789E"/>
    <w:rsid w:val="00E078B3"/>
    <w:rsid w:val="00E07CC3"/>
    <w:rsid w:val="00E07E48"/>
    <w:rsid w:val="00E103D1"/>
    <w:rsid w:val="00E104F3"/>
    <w:rsid w:val="00E113B5"/>
    <w:rsid w:val="00E117FF"/>
    <w:rsid w:val="00E11A24"/>
    <w:rsid w:val="00E12119"/>
    <w:rsid w:val="00E12253"/>
    <w:rsid w:val="00E123F9"/>
    <w:rsid w:val="00E1271C"/>
    <w:rsid w:val="00E12D83"/>
    <w:rsid w:val="00E12EF3"/>
    <w:rsid w:val="00E1336E"/>
    <w:rsid w:val="00E13794"/>
    <w:rsid w:val="00E1397E"/>
    <w:rsid w:val="00E13D4E"/>
    <w:rsid w:val="00E144EA"/>
    <w:rsid w:val="00E14F77"/>
    <w:rsid w:val="00E14FAC"/>
    <w:rsid w:val="00E1551B"/>
    <w:rsid w:val="00E163D5"/>
    <w:rsid w:val="00E16E1B"/>
    <w:rsid w:val="00E2033A"/>
    <w:rsid w:val="00E20A5E"/>
    <w:rsid w:val="00E20D1A"/>
    <w:rsid w:val="00E214D8"/>
    <w:rsid w:val="00E216FA"/>
    <w:rsid w:val="00E22339"/>
    <w:rsid w:val="00E22670"/>
    <w:rsid w:val="00E22949"/>
    <w:rsid w:val="00E234B7"/>
    <w:rsid w:val="00E237CB"/>
    <w:rsid w:val="00E23D1B"/>
    <w:rsid w:val="00E23D86"/>
    <w:rsid w:val="00E24777"/>
    <w:rsid w:val="00E2483E"/>
    <w:rsid w:val="00E24B42"/>
    <w:rsid w:val="00E24D84"/>
    <w:rsid w:val="00E2507B"/>
    <w:rsid w:val="00E251CF"/>
    <w:rsid w:val="00E2723D"/>
    <w:rsid w:val="00E2740B"/>
    <w:rsid w:val="00E279D2"/>
    <w:rsid w:val="00E27CA1"/>
    <w:rsid w:val="00E30212"/>
    <w:rsid w:val="00E3052E"/>
    <w:rsid w:val="00E311F3"/>
    <w:rsid w:val="00E3138B"/>
    <w:rsid w:val="00E313FD"/>
    <w:rsid w:val="00E314B5"/>
    <w:rsid w:val="00E31523"/>
    <w:rsid w:val="00E31B61"/>
    <w:rsid w:val="00E31CC1"/>
    <w:rsid w:val="00E32829"/>
    <w:rsid w:val="00E3373E"/>
    <w:rsid w:val="00E33DEE"/>
    <w:rsid w:val="00E33F14"/>
    <w:rsid w:val="00E340AF"/>
    <w:rsid w:val="00E340B1"/>
    <w:rsid w:val="00E357ED"/>
    <w:rsid w:val="00E3653B"/>
    <w:rsid w:val="00E36C21"/>
    <w:rsid w:val="00E37518"/>
    <w:rsid w:val="00E40494"/>
    <w:rsid w:val="00E4050E"/>
    <w:rsid w:val="00E408B3"/>
    <w:rsid w:val="00E41050"/>
    <w:rsid w:val="00E41A7B"/>
    <w:rsid w:val="00E41AAB"/>
    <w:rsid w:val="00E431FF"/>
    <w:rsid w:val="00E43317"/>
    <w:rsid w:val="00E43499"/>
    <w:rsid w:val="00E43DD2"/>
    <w:rsid w:val="00E44084"/>
    <w:rsid w:val="00E4492B"/>
    <w:rsid w:val="00E45014"/>
    <w:rsid w:val="00E45503"/>
    <w:rsid w:val="00E4575A"/>
    <w:rsid w:val="00E46098"/>
    <w:rsid w:val="00E46CCD"/>
    <w:rsid w:val="00E46FE6"/>
    <w:rsid w:val="00E477B1"/>
    <w:rsid w:val="00E479CA"/>
    <w:rsid w:val="00E47AAB"/>
    <w:rsid w:val="00E50093"/>
    <w:rsid w:val="00E500CF"/>
    <w:rsid w:val="00E50A01"/>
    <w:rsid w:val="00E50A38"/>
    <w:rsid w:val="00E50B4D"/>
    <w:rsid w:val="00E515E9"/>
    <w:rsid w:val="00E52137"/>
    <w:rsid w:val="00E52FF1"/>
    <w:rsid w:val="00E53014"/>
    <w:rsid w:val="00E53963"/>
    <w:rsid w:val="00E54417"/>
    <w:rsid w:val="00E5492A"/>
    <w:rsid w:val="00E54C38"/>
    <w:rsid w:val="00E54E13"/>
    <w:rsid w:val="00E55219"/>
    <w:rsid w:val="00E563E9"/>
    <w:rsid w:val="00E57D83"/>
    <w:rsid w:val="00E60025"/>
    <w:rsid w:val="00E603C9"/>
    <w:rsid w:val="00E60407"/>
    <w:rsid w:val="00E60B97"/>
    <w:rsid w:val="00E61945"/>
    <w:rsid w:val="00E619AB"/>
    <w:rsid w:val="00E62437"/>
    <w:rsid w:val="00E624F0"/>
    <w:rsid w:val="00E62CA9"/>
    <w:rsid w:val="00E62DE5"/>
    <w:rsid w:val="00E63837"/>
    <w:rsid w:val="00E63FD9"/>
    <w:rsid w:val="00E64894"/>
    <w:rsid w:val="00E64D60"/>
    <w:rsid w:val="00E65DDE"/>
    <w:rsid w:val="00E66139"/>
    <w:rsid w:val="00E66A42"/>
    <w:rsid w:val="00E66DA1"/>
    <w:rsid w:val="00E675C1"/>
    <w:rsid w:val="00E67A8A"/>
    <w:rsid w:val="00E702FF"/>
    <w:rsid w:val="00E7160D"/>
    <w:rsid w:val="00E717BA"/>
    <w:rsid w:val="00E724D0"/>
    <w:rsid w:val="00E733B8"/>
    <w:rsid w:val="00E7371D"/>
    <w:rsid w:val="00E737A5"/>
    <w:rsid w:val="00E73C28"/>
    <w:rsid w:val="00E745DA"/>
    <w:rsid w:val="00E74B9E"/>
    <w:rsid w:val="00E74CAA"/>
    <w:rsid w:val="00E74DC5"/>
    <w:rsid w:val="00E7532D"/>
    <w:rsid w:val="00E75361"/>
    <w:rsid w:val="00E75BAF"/>
    <w:rsid w:val="00E76D1E"/>
    <w:rsid w:val="00E76D43"/>
    <w:rsid w:val="00E76EA6"/>
    <w:rsid w:val="00E76FCB"/>
    <w:rsid w:val="00E77713"/>
    <w:rsid w:val="00E80E11"/>
    <w:rsid w:val="00E80EDD"/>
    <w:rsid w:val="00E80FC9"/>
    <w:rsid w:val="00E811BA"/>
    <w:rsid w:val="00E82273"/>
    <w:rsid w:val="00E824A5"/>
    <w:rsid w:val="00E828C8"/>
    <w:rsid w:val="00E82943"/>
    <w:rsid w:val="00E83204"/>
    <w:rsid w:val="00E836CF"/>
    <w:rsid w:val="00E83BCD"/>
    <w:rsid w:val="00E8457D"/>
    <w:rsid w:val="00E851A9"/>
    <w:rsid w:val="00E85678"/>
    <w:rsid w:val="00E85E86"/>
    <w:rsid w:val="00E86D69"/>
    <w:rsid w:val="00E87195"/>
    <w:rsid w:val="00E917BC"/>
    <w:rsid w:val="00E91BBA"/>
    <w:rsid w:val="00E91F32"/>
    <w:rsid w:val="00E924A9"/>
    <w:rsid w:val="00E92A8D"/>
    <w:rsid w:val="00E92AAC"/>
    <w:rsid w:val="00E93477"/>
    <w:rsid w:val="00E93E48"/>
    <w:rsid w:val="00E942B3"/>
    <w:rsid w:val="00E943E2"/>
    <w:rsid w:val="00E94E7C"/>
    <w:rsid w:val="00E94FEB"/>
    <w:rsid w:val="00E957F6"/>
    <w:rsid w:val="00E95841"/>
    <w:rsid w:val="00E95FBA"/>
    <w:rsid w:val="00E96003"/>
    <w:rsid w:val="00E962FB"/>
    <w:rsid w:val="00E96AD3"/>
    <w:rsid w:val="00E975B1"/>
    <w:rsid w:val="00E978C5"/>
    <w:rsid w:val="00E97A7B"/>
    <w:rsid w:val="00EA033A"/>
    <w:rsid w:val="00EA0366"/>
    <w:rsid w:val="00EA0D6B"/>
    <w:rsid w:val="00EA0F6A"/>
    <w:rsid w:val="00EA1703"/>
    <w:rsid w:val="00EA1A33"/>
    <w:rsid w:val="00EA33C9"/>
    <w:rsid w:val="00EA381D"/>
    <w:rsid w:val="00EA420F"/>
    <w:rsid w:val="00EA4528"/>
    <w:rsid w:val="00EA4C9E"/>
    <w:rsid w:val="00EA4EC7"/>
    <w:rsid w:val="00EA55E6"/>
    <w:rsid w:val="00EA624C"/>
    <w:rsid w:val="00EA6F98"/>
    <w:rsid w:val="00EA7747"/>
    <w:rsid w:val="00EA7D46"/>
    <w:rsid w:val="00EB0008"/>
    <w:rsid w:val="00EB0341"/>
    <w:rsid w:val="00EB0F8C"/>
    <w:rsid w:val="00EB1C2F"/>
    <w:rsid w:val="00EB242A"/>
    <w:rsid w:val="00EB268D"/>
    <w:rsid w:val="00EB392A"/>
    <w:rsid w:val="00EB3A31"/>
    <w:rsid w:val="00EB3CAF"/>
    <w:rsid w:val="00EB572F"/>
    <w:rsid w:val="00EB5A85"/>
    <w:rsid w:val="00EB5C18"/>
    <w:rsid w:val="00EB6DD7"/>
    <w:rsid w:val="00EB6EBD"/>
    <w:rsid w:val="00EB72C4"/>
    <w:rsid w:val="00EB7529"/>
    <w:rsid w:val="00EB7A63"/>
    <w:rsid w:val="00EC005E"/>
    <w:rsid w:val="00EC0189"/>
    <w:rsid w:val="00EC04D5"/>
    <w:rsid w:val="00EC092A"/>
    <w:rsid w:val="00EC09C0"/>
    <w:rsid w:val="00EC18AA"/>
    <w:rsid w:val="00EC1C43"/>
    <w:rsid w:val="00EC1F1F"/>
    <w:rsid w:val="00EC295A"/>
    <w:rsid w:val="00EC30CC"/>
    <w:rsid w:val="00EC3340"/>
    <w:rsid w:val="00EC3A6D"/>
    <w:rsid w:val="00EC3D7F"/>
    <w:rsid w:val="00EC3EAC"/>
    <w:rsid w:val="00EC42A1"/>
    <w:rsid w:val="00EC4BEE"/>
    <w:rsid w:val="00EC5591"/>
    <w:rsid w:val="00EC5902"/>
    <w:rsid w:val="00EC5D3D"/>
    <w:rsid w:val="00EC61B0"/>
    <w:rsid w:val="00EC61FA"/>
    <w:rsid w:val="00EC7050"/>
    <w:rsid w:val="00EC77BD"/>
    <w:rsid w:val="00EC7F38"/>
    <w:rsid w:val="00EC7FFC"/>
    <w:rsid w:val="00ED03A7"/>
    <w:rsid w:val="00ED08BC"/>
    <w:rsid w:val="00ED0C03"/>
    <w:rsid w:val="00ED0D49"/>
    <w:rsid w:val="00ED1647"/>
    <w:rsid w:val="00ED1B78"/>
    <w:rsid w:val="00ED1CAB"/>
    <w:rsid w:val="00ED28F5"/>
    <w:rsid w:val="00ED4062"/>
    <w:rsid w:val="00ED499C"/>
    <w:rsid w:val="00ED4D7E"/>
    <w:rsid w:val="00ED60C2"/>
    <w:rsid w:val="00ED6A61"/>
    <w:rsid w:val="00ED7B45"/>
    <w:rsid w:val="00EE0010"/>
    <w:rsid w:val="00EE01B6"/>
    <w:rsid w:val="00EE02B6"/>
    <w:rsid w:val="00EE0E7D"/>
    <w:rsid w:val="00EE0F68"/>
    <w:rsid w:val="00EE1311"/>
    <w:rsid w:val="00EE1A36"/>
    <w:rsid w:val="00EE2081"/>
    <w:rsid w:val="00EE23DD"/>
    <w:rsid w:val="00EE34C2"/>
    <w:rsid w:val="00EE3B96"/>
    <w:rsid w:val="00EE4088"/>
    <w:rsid w:val="00EE4664"/>
    <w:rsid w:val="00EE5DAE"/>
    <w:rsid w:val="00EE6282"/>
    <w:rsid w:val="00EE6432"/>
    <w:rsid w:val="00EE6E98"/>
    <w:rsid w:val="00EE777C"/>
    <w:rsid w:val="00EF0602"/>
    <w:rsid w:val="00EF0894"/>
    <w:rsid w:val="00EF1100"/>
    <w:rsid w:val="00EF194C"/>
    <w:rsid w:val="00EF2F6A"/>
    <w:rsid w:val="00EF321C"/>
    <w:rsid w:val="00EF360C"/>
    <w:rsid w:val="00EF454A"/>
    <w:rsid w:val="00EF4AA0"/>
    <w:rsid w:val="00EF5305"/>
    <w:rsid w:val="00EF5891"/>
    <w:rsid w:val="00EF5FB3"/>
    <w:rsid w:val="00EF6F4F"/>
    <w:rsid w:val="00EF7459"/>
    <w:rsid w:val="00EF75F3"/>
    <w:rsid w:val="00EF76FE"/>
    <w:rsid w:val="00EF7821"/>
    <w:rsid w:val="00EF7B96"/>
    <w:rsid w:val="00EF7C61"/>
    <w:rsid w:val="00EF7D71"/>
    <w:rsid w:val="00EF7ED3"/>
    <w:rsid w:val="00F00191"/>
    <w:rsid w:val="00F00403"/>
    <w:rsid w:val="00F01081"/>
    <w:rsid w:val="00F01980"/>
    <w:rsid w:val="00F020B0"/>
    <w:rsid w:val="00F033A0"/>
    <w:rsid w:val="00F036E7"/>
    <w:rsid w:val="00F0378E"/>
    <w:rsid w:val="00F03AB9"/>
    <w:rsid w:val="00F0423F"/>
    <w:rsid w:val="00F04A42"/>
    <w:rsid w:val="00F04BB8"/>
    <w:rsid w:val="00F04BFD"/>
    <w:rsid w:val="00F04D00"/>
    <w:rsid w:val="00F04E9B"/>
    <w:rsid w:val="00F051E2"/>
    <w:rsid w:val="00F0532B"/>
    <w:rsid w:val="00F0584E"/>
    <w:rsid w:val="00F05B36"/>
    <w:rsid w:val="00F05CB6"/>
    <w:rsid w:val="00F066BA"/>
    <w:rsid w:val="00F06E8A"/>
    <w:rsid w:val="00F07B99"/>
    <w:rsid w:val="00F07CE1"/>
    <w:rsid w:val="00F102C5"/>
    <w:rsid w:val="00F10825"/>
    <w:rsid w:val="00F10916"/>
    <w:rsid w:val="00F10AED"/>
    <w:rsid w:val="00F10C48"/>
    <w:rsid w:val="00F111DD"/>
    <w:rsid w:val="00F1141F"/>
    <w:rsid w:val="00F11640"/>
    <w:rsid w:val="00F11FE9"/>
    <w:rsid w:val="00F12A60"/>
    <w:rsid w:val="00F12AFC"/>
    <w:rsid w:val="00F12C4A"/>
    <w:rsid w:val="00F12E12"/>
    <w:rsid w:val="00F13067"/>
    <w:rsid w:val="00F130BF"/>
    <w:rsid w:val="00F13D2C"/>
    <w:rsid w:val="00F1430E"/>
    <w:rsid w:val="00F146BA"/>
    <w:rsid w:val="00F14A53"/>
    <w:rsid w:val="00F159DE"/>
    <w:rsid w:val="00F15ACE"/>
    <w:rsid w:val="00F16931"/>
    <w:rsid w:val="00F16986"/>
    <w:rsid w:val="00F16A6B"/>
    <w:rsid w:val="00F17619"/>
    <w:rsid w:val="00F2055D"/>
    <w:rsid w:val="00F20B61"/>
    <w:rsid w:val="00F21DC2"/>
    <w:rsid w:val="00F23EEB"/>
    <w:rsid w:val="00F246D2"/>
    <w:rsid w:val="00F2499B"/>
    <w:rsid w:val="00F24FD3"/>
    <w:rsid w:val="00F254F4"/>
    <w:rsid w:val="00F2598F"/>
    <w:rsid w:val="00F262A6"/>
    <w:rsid w:val="00F27635"/>
    <w:rsid w:val="00F312A0"/>
    <w:rsid w:val="00F31364"/>
    <w:rsid w:val="00F316FB"/>
    <w:rsid w:val="00F33B70"/>
    <w:rsid w:val="00F33F00"/>
    <w:rsid w:val="00F34439"/>
    <w:rsid w:val="00F34B40"/>
    <w:rsid w:val="00F34EAE"/>
    <w:rsid w:val="00F352F5"/>
    <w:rsid w:val="00F357AA"/>
    <w:rsid w:val="00F35BBD"/>
    <w:rsid w:val="00F362BC"/>
    <w:rsid w:val="00F36560"/>
    <w:rsid w:val="00F37429"/>
    <w:rsid w:val="00F375E3"/>
    <w:rsid w:val="00F37667"/>
    <w:rsid w:val="00F37C23"/>
    <w:rsid w:val="00F37CFC"/>
    <w:rsid w:val="00F405F8"/>
    <w:rsid w:val="00F40679"/>
    <w:rsid w:val="00F40EDA"/>
    <w:rsid w:val="00F410DF"/>
    <w:rsid w:val="00F416CB"/>
    <w:rsid w:val="00F41D0C"/>
    <w:rsid w:val="00F41F60"/>
    <w:rsid w:val="00F42441"/>
    <w:rsid w:val="00F42480"/>
    <w:rsid w:val="00F42975"/>
    <w:rsid w:val="00F432C2"/>
    <w:rsid w:val="00F4352A"/>
    <w:rsid w:val="00F43D34"/>
    <w:rsid w:val="00F43D81"/>
    <w:rsid w:val="00F43DD3"/>
    <w:rsid w:val="00F43F82"/>
    <w:rsid w:val="00F446FD"/>
    <w:rsid w:val="00F4481A"/>
    <w:rsid w:val="00F44A78"/>
    <w:rsid w:val="00F44A79"/>
    <w:rsid w:val="00F45D1C"/>
    <w:rsid w:val="00F46135"/>
    <w:rsid w:val="00F469A7"/>
    <w:rsid w:val="00F4798B"/>
    <w:rsid w:val="00F47A04"/>
    <w:rsid w:val="00F47C9A"/>
    <w:rsid w:val="00F47E56"/>
    <w:rsid w:val="00F503D3"/>
    <w:rsid w:val="00F50CA0"/>
    <w:rsid w:val="00F51F5D"/>
    <w:rsid w:val="00F5225F"/>
    <w:rsid w:val="00F52773"/>
    <w:rsid w:val="00F530EC"/>
    <w:rsid w:val="00F53EB7"/>
    <w:rsid w:val="00F53F1D"/>
    <w:rsid w:val="00F541A9"/>
    <w:rsid w:val="00F548A3"/>
    <w:rsid w:val="00F555CA"/>
    <w:rsid w:val="00F55629"/>
    <w:rsid w:val="00F55D3E"/>
    <w:rsid w:val="00F56694"/>
    <w:rsid w:val="00F568E0"/>
    <w:rsid w:val="00F56B98"/>
    <w:rsid w:val="00F56E7B"/>
    <w:rsid w:val="00F57327"/>
    <w:rsid w:val="00F579E4"/>
    <w:rsid w:val="00F600D1"/>
    <w:rsid w:val="00F61462"/>
    <w:rsid w:val="00F616B2"/>
    <w:rsid w:val="00F6189A"/>
    <w:rsid w:val="00F61B32"/>
    <w:rsid w:val="00F62317"/>
    <w:rsid w:val="00F6246F"/>
    <w:rsid w:val="00F62C45"/>
    <w:rsid w:val="00F62E96"/>
    <w:rsid w:val="00F632E8"/>
    <w:rsid w:val="00F63445"/>
    <w:rsid w:val="00F63A25"/>
    <w:rsid w:val="00F64409"/>
    <w:rsid w:val="00F655DE"/>
    <w:rsid w:val="00F65C80"/>
    <w:rsid w:val="00F667CA"/>
    <w:rsid w:val="00F66B5E"/>
    <w:rsid w:val="00F670A7"/>
    <w:rsid w:val="00F70161"/>
    <w:rsid w:val="00F70E32"/>
    <w:rsid w:val="00F70F53"/>
    <w:rsid w:val="00F7247A"/>
    <w:rsid w:val="00F72654"/>
    <w:rsid w:val="00F7320F"/>
    <w:rsid w:val="00F73479"/>
    <w:rsid w:val="00F7356E"/>
    <w:rsid w:val="00F738E5"/>
    <w:rsid w:val="00F7391A"/>
    <w:rsid w:val="00F745DC"/>
    <w:rsid w:val="00F75AD8"/>
    <w:rsid w:val="00F75EBB"/>
    <w:rsid w:val="00F75ED1"/>
    <w:rsid w:val="00F762B9"/>
    <w:rsid w:val="00F776F8"/>
    <w:rsid w:val="00F777F6"/>
    <w:rsid w:val="00F778C0"/>
    <w:rsid w:val="00F77A10"/>
    <w:rsid w:val="00F80052"/>
    <w:rsid w:val="00F80285"/>
    <w:rsid w:val="00F80D52"/>
    <w:rsid w:val="00F80EF4"/>
    <w:rsid w:val="00F81840"/>
    <w:rsid w:val="00F819CF"/>
    <w:rsid w:val="00F81D1E"/>
    <w:rsid w:val="00F82E16"/>
    <w:rsid w:val="00F82F2E"/>
    <w:rsid w:val="00F8375B"/>
    <w:rsid w:val="00F837F4"/>
    <w:rsid w:val="00F8385F"/>
    <w:rsid w:val="00F83994"/>
    <w:rsid w:val="00F83D83"/>
    <w:rsid w:val="00F83D91"/>
    <w:rsid w:val="00F84738"/>
    <w:rsid w:val="00F8481E"/>
    <w:rsid w:val="00F8536F"/>
    <w:rsid w:val="00F857F0"/>
    <w:rsid w:val="00F860FD"/>
    <w:rsid w:val="00F86541"/>
    <w:rsid w:val="00F86B47"/>
    <w:rsid w:val="00F87223"/>
    <w:rsid w:val="00F875ED"/>
    <w:rsid w:val="00F87E94"/>
    <w:rsid w:val="00F9018E"/>
    <w:rsid w:val="00F902D2"/>
    <w:rsid w:val="00F90EE9"/>
    <w:rsid w:val="00F90F41"/>
    <w:rsid w:val="00F90FEB"/>
    <w:rsid w:val="00F91606"/>
    <w:rsid w:val="00F9187B"/>
    <w:rsid w:val="00F92549"/>
    <w:rsid w:val="00F92C6D"/>
    <w:rsid w:val="00F92EED"/>
    <w:rsid w:val="00F932E9"/>
    <w:rsid w:val="00F93B81"/>
    <w:rsid w:val="00F9427B"/>
    <w:rsid w:val="00F9501F"/>
    <w:rsid w:val="00F95150"/>
    <w:rsid w:val="00F95907"/>
    <w:rsid w:val="00F95B5B"/>
    <w:rsid w:val="00F96163"/>
    <w:rsid w:val="00F96C6D"/>
    <w:rsid w:val="00FA0F7F"/>
    <w:rsid w:val="00FA1215"/>
    <w:rsid w:val="00FA1521"/>
    <w:rsid w:val="00FA156E"/>
    <w:rsid w:val="00FA235C"/>
    <w:rsid w:val="00FA2B61"/>
    <w:rsid w:val="00FA2F80"/>
    <w:rsid w:val="00FA3206"/>
    <w:rsid w:val="00FA323F"/>
    <w:rsid w:val="00FA399A"/>
    <w:rsid w:val="00FA440F"/>
    <w:rsid w:val="00FA4874"/>
    <w:rsid w:val="00FA4D8D"/>
    <w:rsid w:val="00FA4DFC"/>
    <w:rsid w:val="00FA4F65"/>
    <w:rsid w:val="00FA52A1"/>
    <w:rsid w:val="00FA63D8"/>
    <w:rsid w:val="00FA6F75"/>
    <w:rsid w:val="00FA77EA"/>
    <w:rsid w:val="00FA7B90"/>
    <w:rsid w:val="00FB025D"/>
    <w:rsid w:val="00FB07B9"/>
    <w:rsid w:val="00FB094B"/>
    <w:rsid w:val="00FB0979"/>
    <w:rsid w:val="00FB10A6"/>
    <w:rsid w:val="00FB11B1"/>
    <w:rsid w:val="00FB2D2B"/>
    <w:rsid w:val="00FB3088"/>
    <w:rsid w:val="00FB30A8"/>
    <w:rsid w:val="00FB3332"/>
    <w:rsid w:val="00FB3D3F"/>
    <w:rsid w:val="00FB3DB9"/>
    <w:rsid w:val="00FB4B3E"/>
    <w:rsid w:val="00FB5885"/>
    <w:rsid w:val="00FB65A0"/>
    <w:rsid w:val="00FB6C39"/>
    <w:rsid w:val="00FB7271"/>
    <w:rsid w:val="00FB7597"/>
    <w:rsid w:val="00FC03E1"/>
    <w:rsid w:val="00FC0A11"/>
    <w:rsid w:val="00FC0B38"/>
    <w:rsid w:val="00FC1A60"/>
    <w:rsid w:val="00FC1F0F"/>
    <w:rsid w:val="00FC35C5"/>
    <w:rsid w:val="00FC3A7E"/>
    <w:rsid w:val="00FC483D"/>
    <w:rsid w:val="00FC5F3C"/>
    <w:rsid w:val="00FD0125"/>
    <w:rsid w:val="00FD0FA2"/>
    <w:rsid w:val="00FD1A89"/>
    <w:rsid w:val="00FD1ECB"/>
    <w:rsid w:val="00FD266B"/>
    <w:rsid w:val="00FD31F5"/>
    <w:rsid w:val="00FD353D"/>
    <w:rsid w:val="00FD38A2"/>
    <w:rsid w:val="00FD3D70"/>
    <w:rsid w:val="00FD4600"/>
    <w:rsid w:val="00FD49B7"/>
    <w:rsid w:val="00FD4A70"/>
    <w:rsid w:val="00FD6643"/>
    <w:rsid w:val="00FD6E39"/>
    <w:rsid w:val="00FD7054"/>
    <w:rsid w:val="00FD74D9"/>
    <w:rsid w:val="00FD7AF9"/>
    <w:rsid w:val="00FE00BB"/>
    <w:rsid w:val="00FE1273"/>
    <w:rsid w:val="00FE166D"/>
    <w:rsid w:val="00FE3B4B"/>
    <w:rsid w:val="00FE3C16"/>
    <w:rsid w:val="00FE4265"/>
    <w:rsid w:val="00FE5BA8"/>
    <w:rsid w:val="00FE7B88"/>
    <w:rsid w:val="00FF05B3"/>
    <w:rsid w:val="00FF139A"/>
    <w:rsid w:val="00FF1907"/>
    <w:rsid w:val="00FF2C56"/>
    <w:rsid w:val="00FF3474"/>
    <w:rsid w:val="00FF38DB"/>
    <w:rsid w:val="00FF3D14"/>
    <w:rsid w:val="00FF3E98"/>
    <w:rsid w:val="00FF4161"/>
    <w:rsid w:val="00FF5277"/>
    <w:rsid w:val="00FF55F5"/>
    <w:rsid w:val="00FF5D3E"/>
    <w:rsid w:val="00FF5D8D"/>
    <w:rsid w:val="00FF5E00"/>
    <w:rsid w:val="00FF6039"/>
    <w:rsid w:val="00FF626A"/>
    <w:rsid w:val="00FF637B"/>
    <w:rsid w:val="00FF7419"/>
    <w:rsid w:val="00FF7B58"/>
    <w:rsid w:val="00FF7E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658A9A2D"/>
  <w15:chartTrackingRefBased/>
  <w15:docId w15:val="{F33DC10B-4384-41C9-BD48-642C1CEAD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aliases w:val="thesis 1"/>
    <w:basedOn w:val="Normal"/>
    <w:next w:val="Normal"/>
    <w:link w:val="Heading1Char"/>
    <w:uiPriority w:val="9"/>
    <w:qFormat/>
    <w:rsid w:val="00893457"/>
    <w:pPr>
      <w:keepNext/>
      <w:keepLines/>
      <w:spacing w:before="240" w:after="0"/>
      <w:outlineLvl w:val="0"/>
    </w:pPr>
    <w:rPr>
      <w:rFonts w:ascii="Times New Roman" w:eastAsiaTheme="majorEastAsia" w:hAnsi="Times New Roman" w:cstheme="majorBidi"/>
      <w:b/>
      <w:sz w:val="24"/>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DE4821"/>
    <w:rPr>
      <w:sz w:val="16"/>
      <w:szCs w:val="16"/>
    </w:rPr>
  </w:style>
  <w:style w:type="paragraph" w:styleId="CommentText">
    <w:name w:val="annotation text"/>
    <w:basedOn w:val="Normal"/>
    <w:link w:val="CommentTextChar"/>
    <w:uiPriority w:val="99"/>
    <w:semiHidden/>
    <w:unhideWhenUsed/>
    <w:rsid w:val="00DE4821"/>
    <w:pPr>
      <w:spacing w:line="240" w:lineRule="auto"/>
    </w:pPr>
    <w:rPr>
      <w:sz w:val="20"/>
      <w:szCs w:val="20"/>
    </w:rPr>
  </w:style>
  <w:style w:type="character" w:customStyle="1" w:styleId="CommentTextChar">
    <w:name w:val="Comment Text Char"/>
    <w:basedOn w:val="DefaultParagraphFont"/>
    <w:link w:val="CommentText"/>
    <w:uiPriority w:val="99"/>
    <w:semiHidden/>
    <w:rsid w:val="00DE4821"/>
    <w:rPr>
      <w:sz w:val="20"/>
      <w:szCs w:val="20"/>
    </w:rPr>
  </w:style>
  <w:style w:type="paragraph" w:styleId="CommentSubject">
    <w:name w:val="annotation subject"/>
    <w:basedOn w:val="CommentText"/>
    <w:next w:val="CommentText"/>
    <w:link w:val="CommentSubjectChar"/>
    <w:uiPriority w:val="99"/>
    <w:semiHidden/>
    <w:unhideWhenUsed/>
    <w:rsid w:val="00DE4821"/>
    <w:rPr>
      <w:b/>
      <w:bCs/>
    </w:rPr>
  </w:style>
  <w:style w:type="character" w:customStyle="1" w:styleId="CommentSubjectChar">
    <w:name w:val="Comment Subject Char"/>
    <w:basedOn w:val="CommentTextChar"/>
    <w:link w:val="CommentSubject"/>
    <w:uiPriority w:val="99"/>
    <w:semiHidden/>
    <w:rsid w:val="00DE4821"/>
    <w:rPr>
      <w:b/>
      <w:bCs/>
      <w:sz w:val="20"/>
      <w:szCs w:val="20"/>
    </w:rPr>
  </w:style>
  <w:style w:type="paragraph" w:styleId="BalloonText">
    <w:name w:val="Balloon Text"/>
    <w:basedOn w:val="Normal"/>
    <w:link w:val="BalloonTextChar"/>
    <w:uiPriority w:val="99"/>
    <w:semiHidden/>
    <w:unhideWhenUsed/>
    <w:rsid w:val="00DE482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4821"/>
    <w:rPr>
      <w:rFonts w:ascii="Segoe UI" w:hAnsi="Segoe UI" w:cs="Segoe UI"/>
      <w:sz w:val="18"/>
      <w:szCs w:val="18"/>
    </w:rPr>
  </w:style>
  <w:style w:type="paragraph" w:styleId="Header">
    <w:name w:val="header"/>
    <w:basedOn w:val="Normal"/>
    <w:link w:val="HeaderChar"/>
    <w:uiPriority w:val="99"/>
    <w:unhideWhenUsed/>
    <w:rsid w:val="00D63AD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3AD7"/>
  </w:style>
  <w:style w:type="paragraph" w:styleId="Footer">
    <w:name w:val="footer"/>
    <w:basedOn w:val="Normal"/>
    <w:link w:val="FooterChar"/>
    <w:uiPriority w:val="99"/>
    <w:unhideWhenUsed/>
    <w:rsid w:val="00D63AD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3AD7"/>
  </w:style>
  <w:style w:type="character" w:styleId="LineNumber">
    <w:name w:val="line number"/>
    <w:basedOn w:val="DefaultParagraphFont"/>
    <w:uiPriority w:val="99"/>
    <w:semiHidden/>
    <w:unhideWhenUsed/>
    <w:rsid w:val="00081AFC"/>
  </w:style>
  <w:style w:type="character" w:styleId="Strong">
    <w:name w:val="Strong"/>
    <w:basedOn w:val="DefaultParagraphFont"/>
    <w:uiPriority w:val="22"/>
    <w:qFormat/>
    <w:rsid w:val="000521FC"/>
    <w:rPr>
      <w:b/>
      <w:bCs/>
    </w:rPr>
  </w:style>
  <w:style w:type="paragraph" w:styleId="Subtitle">
    <w:name w:val="Subtitle"/>
    <w:basedOn w:val="Normal"/>
    <w:next w:val="Normal"/>
    <w:link w:val="SubtitleChar"/>
    <w:uiPriority w:val="11"/>
    <w:qFormat/>
    <w:rsid w:val="001054A8"/>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054A8"/>
    <w:rPr>
      <w:rFonts w:eastAsiaTheme="minorEastAsia"/>
      <w:color w:val="5A5A5A" w:themeColor="text1" w:themeTint="A5"/>
      <w:spacing w:val="15"/>
    </w:rPr>
  </w:style>
  <w:style w:type="character" w:customStyle="1" w:styleId="Heading1Char">
    <w:name w:val="Heading 1 Char"/>
    <w:aliases w:val="thesis 1 Char"/>
    <w:basedOn w:val="DefaultParagraphFont"/>
    <w:link w:val="Heading1"/>
    <w:uiPriority w:val="9"/>
    <w:rsid w:val="00893457"/>
    <w:rPr>
      <w:rFonts w:ascii="Times New Roman" w:eastAsiaTheme="majorEastAsia" w:hAnsi="Times New Roman" w:cstheme="majorBidi"/>
      <w:b/>
      <w:sz w:val="24"/>
      <w:szCs w:val="32"/>
    </w:rPr>
  </w:style>
  <w:style w:type="paragraph" w:styleId="TOCHeading">
    <w:name w:val="TOC Heading"/>
    <w:basedOn w:val="Heading1"/>
    <w:next w:val="Normal"/>
    <w:uiPriority w:val="39"/>
    <w:unhideWhenUsed/>
    <w:qFormat/>
    <w:rsid w:val="009F1431"/>
    <w:pPr>
      <w:outlineLvl w:val="9"/>
    </w:pPr>
    <w:rPr>
      <w:rFonts w:asciiTheme="majorHAnsi" w:hAnsiTheme="majorHAnsi"/>
      <w:b w:val="0"/>
      <w:color w:val="2F5496" w:themeColor="accent1" w:themeShade="BF"/>
      <w:sz w:val="32"/>
    </w:rPr>
  </w:style>
  <w:style w:type="paragraph" w:styleId="TOC2">
    <w:name w:val="toc 2"/>
    <w:basedOn w:val="Normal"/>
    <w:next w:val="Normal"/>
    <w:autoRedefine/>
    <w:uiPriority w:val="39"/>
    <w:unhideWhenUsed/>
    <w:rsid w:val="009F1431"/>
    <w:pPr>
      <w:spacing w:after="0"/>
      <w:ind w:left="220"/>
    </w:pPr>
    <w:rPr>
      <w:rFonts w:cstheme="minorHAnsi"/>
      <w:smallCaps/>
      <w:sz w:val="20"/>
      <w:szCs w:val="20"/>
    </w:rPr>
  </w:style>
  <w:style w:type="paragraph" w:styleId="TOC1">
    <w:name w:val="toc 1"/>
    <w:basedOn w:val="Normal"/>
    <w:next w:val="Normal"/>
    <w:autoRedefine/>
    <w:uiPriority w:val="39"/>
    <w:unhideWhenUsed/>
    <w:rsid w:val="009F1431"/>
    <w:pPr>
      <w:spacing w:before="120" w:after="120"/>
    </w:pPr>
    <w:rPr>
      <w:rFonts w:cstheme="minorHAnsi"/>
      <w:b/>
      <w:bCs/>
      <w:caps/>
      <w:sz w:val="20"/>
      <w:szCs w:val="20"/>
    </w:rPr>
  </w:style>
  <w:style w:type="paragraph" w:styleId="TOC3">
    <w:name w:val="toc 3"/>
    <w:basedOn w:val="Normal"/>
    <w:next w:val="Normal"/>
    <w:autoRedefine/>
    <w:uiPriority w:val="39"/>
    <w:unhideWhenUsed/>
    <w:rsid w:val="009F1431"/>
    <w:pPr>
      <w:spacing w:after="0"/>
      <w:ind w:left="440"/>
    </w:pPr>
    <w:rPr>
      <w:rFonts w:cstheme="minorHAnsi"/>
      <w:i/>
      <w:iCs/>
      <w:sz w:val="20"/>
      <w:szCs w:val="20"/>
    </w:rPr>
  </w:style>
  <w:style w:type="character" w:styleId="Hyperlink">
    <w:name w:val="Hyperlink"/>
    <w:basedOn w:val="DefaultParagraphFont"/>
    <w:uiPriority w:val="99"/>
    <w:unhideWhenUsed/>
    <w:rsid w:val="009F1431"/>
    <w:rPr>
      <w:color w:val="0563C1" w:themeColor="hyperlink"/>
      <w:u w:val="single"/>
    </w:rPr>
  </w:style>
  <w:style w:type="paragraph" w:styleId="Index1">
    <w:name w:val="index 1"/>
    <w:basedOn w:val="Normal"/>
    <w:next w:val="Normal"/>
    <w:autoRedefine/>
    <w:uiPriority w:val="99"/>
    <w:semiHidden/>
    <w:unhideWhenUsed/>
    <w:rsid w:val="00971C5D"/>
    <w:pPr>
      <w:spacing w:after="0" w:line="240" w:lineRule="auto"/>
      <w:ind w:left="220" w:hanging="220"/>
    </w:pPr>
  </w:style>
  <w:style w:type="paragraph" w:styleId="ListParagraph">
    <w:name w:val="List Paragraph"/>
    <w:basedOn w:val="Normal"/>
    <w:uiPriority w:val="34"/>
    <w:qFormat/>
    <w:rsid w:val="00983FD2"/>
    <w:pPr>
      <w:ind w:left="720"/>
      <w:contextualSpacing/>
    </w:pPr>
  </w:style>
  <w:style w:type="paragraph" w:styleId="Caption">
    <w:name w:val="caption"/>
    <w:basedOn w:val="Normal"/>
    <w:next w:val="Normal"/>
    <w:uiPriority w:val="35"/>
    <w:unhideWhenUsed/>
    <w:qFormat/>
    <w:rsid w:val="00CF3086"/>
    <w:pPr>
      <w:spacing w:after="200" w:line="240" w:lineRule="auto"/>
    </w:pPr>
    <w:rPr>
      <w:i/>
      <w:iCs/>
      <w:color w:val="44546A" w:themeColor="text2"/>
      <w:sz w:val="18"/>
      <w:szCs w:val="18"/>
    </w:rPr>
  </w:style>
  <w:style w:type="paragraph" w:styleId="FootnoteText">
    <w:name w:val="footnote text"/>
    <w:basedOn w:val="Normal"/>
    <w:link w:val="FootnoteTextChar"/>
    <w:uiPriority w:val="99"/>
    <w:semiHidden/>
    <w:unhideWhenUsed/>
    <w:rsid w:val="000A544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A544A"/>
    <w:rPr>
      <w:sz w:val="20"/>
      <w:szCs w:val="20"/>
    </w:rPr>
  </w:style>
  <w:style w:type="character" w:styleId="FootnoteReference">
    <w:name w:val="footnote reference"/>
    <w:basedOn w:val="DefaultParagraphFont"/>
    <w:uiPriority w:val="99"/>
    <w:semiHidden/>
    <w:unhideWhenUsed/>
    <w:rsid w:val="000A544A"/>
    <w:rPr>
      <w:vertAlign w:val="superscript"/>
    </w:rPr>
  </w:style>
  <w:style w:type="paragraph" w:styleId="EndnoteText">
    <w:name w:val="endnote text"/>
    <w:basedOn w:val="Normal"/>
    <w:link w:val="EndnoteTextChar"/>
    <w:uiPriority w:val="99"/>
    <w:semiHidden/>
    <w:unhideWhenUsed/>
    <w:rsid w:val="00491F3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91F36"/>
    <w:rPr>
      <w:sz w:val="20"/>
      <w:szCs w:val="20"/>
    </w:rPr>
  </w:style>
  <w:style w:type="character" w:styleId="EndnoteReference">
    <w:name w:val="endnote reference"/>
    <w:basedOn w:val="DefaultParagraphFont"/>
    <w:uiPriority w:val="99"/>
    <w:semiHidden/>
    <w:unhideWhenUsed/>
    <w:rsid w:val="00491F36"/>
    <w:rPr>
      <w:vertAlign w:val="superscript"/>
    </w:rPr>
  </w:style>
  <w:style w:type="paragraph" w:customStyle="1" w:styleId="EndNoteBibliographyTitle">
    <w:name w:val="EndNote Bibliography Title"/>
    <w:basedOn w:val="Normal"/>
    <w:link w:val="EndNoteBibliographyTitleChar"/>
    <w:rsid w:val="0049055D"/>
    <w:pPr>
      <w:spacing w:after="0"/>
      <w:jc w:val="center"/>
    </w:pPr>
    <w:rPr>
      <w:rFonts w:ascii="Calibri" w:hAnsi="Calibri" w:cs="Calibri"/>
      <w:noProof/>
    </w:rPr>
  </w:style>
  <w:style w:type="character" w:customStyle="1" w:styleId="EndNoteBibliographyTitleChar">
    <w:name w:val="EndNote Bibliography Title Char"/>
    <w:basedOn w:val="DefaultParagraphFont"/>
    <w:link w:val="EndNoteBibliographyTitle"/>
    <w:rsid w:val="0049055D"/>
    <w:rPr>
      <w:rFonts w:ascii="Calibri" w:hAnsi="Calibri" w:cs="Calibri"/>
      <w:noProof/>
    </w:rPr>
  </w:style>
  <w:style w:type="paragraph" w:customStyle="1" w:styleId="EndNoteBibliography">
    <w:name w:val="EndNote Bibliography"/>
    <w:basedOn w:val="Normal"/>
    <w:link w:val="EndNoteBibliographyChar"/>
    <w:rsid w:val="0049055D"/>
    <w:pPr>
      <w:spacing w:line="240" w:lineRule="auto"/>
      <w:jc w:val="both"/>
    </w:pPr>
    <w:rPr>
      <w:rFonts w:ascii="Calibri" w:hAnsi="Calibri" w:cs="Calibri"/>
      <w:noProof/>
    </w:rPr>
  </w:style>
  <w:style w:type="character" w:customStyle="1" w:styleId="EndNoteBibliographyChar">
    <w:name w:val="EndNote Bibliography Char"/>
    <w:basedOn w:val="DefaultParagraphFont"/>
    <w:link w:val="EndNoteBibliography"/>
    <w:rsid w:val="0049055D"/>
    <w:rPr>
      <w:rFonts w:ascii="Calibri" w:hAnsi="Calibri" w:cs="Calibri"/>
      <w:noProof/>
    </w:rPr>
  </w:style>
  <w:style w:type="table" w:styleId="TableGrid">
    <w:name w:val="Table Grid"/>
    <w:basedOn w:val="TableNormal"/>
    <w:uiPriority w:val="59"/>
    <w:rsid w:val="00871555"/>
    <w:pPr>
      <w:spacing w:after="0" w:line="240" w:lineRule="auto"/>
    </w:pPr>
    <w:rPr>
      <w:lang w:val="el-G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unhideWhenUsed/>
    <w:rsid w:val="000D0C05"/>
    <w:pPr>
      <w:spacing w:after="0"/>
      <w:ind w:left="660"/>
    </w:pPr>
    <w:rPr>
      <w:rFonts w:cstheme="minorHAnsi"/>
      <w:sz w:val="18"/>
      <w:szCs w:val="18"/>
    </w:rPr>
  </w:style>
  <w:style w:type="paragraph" w:styleId="TOC5">
    <w:name w:val="toc 5"/>
    <w:basedOn w:val="Normal"/>
    <w:next w:val="Normal"/>
    <w:autoRedefine/>
    <w:uiPriority w:val="39"/>
    <w:unhideWhenUsed/>
    <w:rsid w:val="000D0C05"/>
    <w:pPr>
      <w:spacing w:after="0"/>
      <w:ind w:left="880"/>
    </w:pPr>
    <w:rPr>
      <w:rFonts w:cstheme="minorHAnsi"/>
      <w:sz w:val="18"/>
      <w:szCs w:val="18"/>
    </w:rPr>
  </w:style>
  <w:style w:type="paragraph" w:styleId="TOC6">
    <w:name w:val="toc 6"/>
    <w:basedOn w:val="Normal"/>
    <w:next w:val="Normal"/>
    <w:autoRedefine/>
    <w:uiPriority w:val="39"/>
    <w:unhideWhenUsed/>
    <w:rsid w:val="000D0C05"/>
    <w:pPr>
      <w:spacing w:after="0"/>
      <w:ind w:left="1100"/>
    </w:pPr>
    <w:rPr>
      <w:rFonts w:cstheme="minorHAnsi"/>
      <w:sz w:val="18"/>
      <w:szCs w:val="18"/>
    </w:rPr>
  </w:style>
  <w:style w:type="paragraph" w:styleId="TOC7">
    <w:name w:val="toc 7"/>
    <w:basedOn w:val="Normal"/>
    <w:next w:val="Normal"/>
    <w:autoRedefine/>
    <w:uiPriority w:val="39"/>
    <w:unhideWhenUsed/>
    <w:rsid w:val="000D0C05"/>
    <w:pPr>
      <w:spacing w:after="0"/>
      <w:ind w:left="1320"/>
    </w:pPr>
    <w:rPr>
      <w:rFonts w:cstheme="minorHAnsi"/>
      <w:sz w:val="18"/>
      <w:szCs w:val="18"/>
    </w:rPr>
  </w:style>
  <w:style w:type="paragraph" w:styleId="TOC8">
    <w:name w:val="toc 8"/>
    <w:basedOn w:val="Normal"/>
    <w:next w:val="Normal"/>
    <w:autoRedefine/>
    <w:uiPriority w:val="39"/>
    <w:unhideWhenUsed/>
    <w:rsid w:val="000D0C05"/>
    <w:pPr>
      <w:spacing w:after="0"/>
      <w:ind w:left="1540"/>
    </w:pPr>
    <w:rPr>
      <w:rFonts w:cstheme="minorHAnsi"/>
      <w:sz w:val="18"/>
      <w:szCs w:val="18"/>
    </w:rPr>
  </w:style>
  <w:style w:type="paragraph" w:styleId="TOC9">
    <w:name w:val="toc 9"/>
    <w:basedOn w:val="Normal"/>
    <w:next w:val="Normal"/>
    <w:autoRedefine/>
    <w:uiPriority w:val="39"/>
    <w:unhideWhenUsed/>
    <w:rsid w:val="000D0C05"/>
    <w:pPr>
      <w:spacing w:after="0"/>
      <w:ind w:left="1760"/>
    </w:pPr>
    <w:rPr>
      <w:rFonts w:cstheme="minorHAns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1057715">
      <w:bodyDiv w:val="1"/>
      <w:marLeft w:val="0"/>
      <w:marRight w:val="0"/>
      <w:marTop w:val="0"/>
      <w:marBottom w:val="0"/>
      <w:divBdr>
        <w:top w:val="none" w:sz="0" w:space="0" w:color="auto"/>
        <w:left w:val="none" w:sz="0" w:space="0" w:color="auto"/>
        <w:bottom w:val="none" w:sz="0" w:space="0" w:color="auto"/>
        <w:right w:val="none" w:sz="0" w:space="0" w:color="auto"/>
      </w:divBdr>
    </w:div>
    <w:div w:id="151179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jpg"/><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image" Target="media/image9.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D75E0F2A6E0640A207184DA58A8AAB" ma:contentTypeVersion="8" ma:contentTypeDescription="Create a new document." ma:contentTypeScope="" ma:versionID="f5fa324955e67e41bf766553bd270eb1">
  <xsd:schema xmlns:xsd="http://www.w3.org/2001/XMLSchema" xmlns:xs="http://www.w3.org/2001/XMLSchema" xmlns:p="http://schemas.microsoft.com/office/2006/metadata/properties" xmlns:ns3="c98b954b-abb9-481c-9445-b0d64e92d6a9" xmlns:ns4="1ea53e44-d78d-432e-9f65-0b8bb26d9afd" targetNamespace="http://schemas.microsoft.com/office/2006/metadata/properties" ma:root="true" ma:fieldsID="853b7df17c40775beb323272bc2e47c0" ns3:_="" ns4:_="">
    <xsd:import namespace="c98b954b-abb9-481c-9445-b0d64e92d6a9"/>
    <xsd:import namespace="1ea53e44-d78d-432e-9f65-0b8bb26d9af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8b954b-abb9-481c-9445-b0d64e92d6a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a53e44-d78d-432e-9f65-0b8bb26d9af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F7F638-2F65-4081-9D95-A81DA7976F5D}">
  <ds:schemaRefs>
    <ds:schemaRef ds:uri="http://schemas.openxmlformats.org/officeDocument/2006/bibliography"/>
  </ds:schemaRefs>
</ds:datastoreItem>
</file>

<file path=customXml/itemProps2.xml><?xml version="1.0" encoding="utf-8"?>
<ds:datastoreItem xmlns:ds="http://schemas.openxmlformats.org/officeDocument/2006/customXml" ds:itemID="{1FCFC3A9-8731-4621-97F7-B0018D3450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8b954b-abb9-481c-9445-b0d64e92d6a9"/>
    <ds:schemaRef ds:uri="1ea53e44-d78d-432e-9f65-0b8bb26d9a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7C4ECB7-9765-4A43-9A56-2AE55BCD0BAD}">
  <ds:schemaRefs>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purl.org/dc/dcmitype/"/>
    <ds:schemaRef ds:uri="http://schemas.openxmlformats.org/package/2006/metadata/core-properties"/>
    <ds:schemaRef ds:uri="1ea53e44-d78d-432e-9f65-0b8bb26d9afd"/>
    <ds:schemaRef ds:uri="c98b954b-abb9-481c-9445-b0d64e92d6a9"/>
    <ds:schemaRef ds:uri="http://www.w3.org/XML/1998/namespace"/>
    <ds:schemaRef ds:uri="http://purl.org/dc/terms/"/>
  </ds:schemaRefs>
</ds:datastoreItem>
</file>

<file path=customXml/itemProps4.xml><?xml version="1.0" encoding="utf-8"?>
<ds:datastoreItem xmlns:ds="http://schemas.openxmlformats.org/officeDocument/2006/customXml" ds:itemID="{016EE205-DE00-4BE6-922D-EA13626D6B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36610</Words>
  <Characters>208683</Characters>
  <Application>Microsoft Office Word</Application>
  <DocSecurity>0</DocSecurity>
  <Lines>1739</Lines>
  <Paragraphs>489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Gabs</dc:creator>
  <cp:keywords/>
  <dc:description/>
  <cp:lastModifiedBy>Gabs</cp:lastModifiedBy>
  <cp:revision>2</cp:revision>
  <dcterms:created xsi:type="dcterms:W3CDTF">2021-03-31T10:53:00Z</dcterms:created>
  <dcterms:modified xsi:type="dcterms:W3CDTF">2021-03-31T10:53:00Z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0x010100FAD75E0F2A6E0640A207184DA58A8AAB</vt:lpwstr>
  </property>
</Properties>
</file>