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99416" w14:textId="3792B6CA" w:rsidR="004A7A23" w:rsidRDefault="00C0580D" w:rsidP="00C0580D">
      <w:pPr>
        <w:jc w:val="center"/>
        <w:rPr>
          <w:sz w:val="52"/>
          <w:szCs w:val="52"/>
        </w:rPr>
      </w:pPr>
      <w:r w:rsidRPr="00C0580D">
        <w:rPr>
          <w:sz w:val="52"/>
          <w:szCs w:val="52"/>
        </w:rPr>
        <w:t>Community Engagement</w:t>
      </w:r>
    </w:p>
    <w:p w14:paraId="127B3369" w14:textId="27A51024" w:rsidR="003F44CF" w:rsidRDefault="003F44CF" w:rsidP="00C0580D">
      <w:pPr>
        <w:jc w:val="center"/>
        <w:rPr>
          <w:sz w:val="52"/>
          <w:szCs w:val="52"/>
        </w:rPr>
      </w:pPr>
      <w:r>
        <w:rPr>
          <w:sz w:val="52"/>
          <w:szCs w:val="52"/>
        </w:rPr>
        <w:t>Assessment 1</w:t>
      </w:r>
    </w:p>
    <w:p w14:paraId="0BCB22AD" w14:textId="77777777" w:rsidR="00E35E5D" w:rsidRDefault="00E35E5D">
      <w:pPr>
        <w:spacing w:line="276" w:lineRule="auto"/>
        <w:jc w:val="left"/>
        <w:rPr>
          <w:szCs w:val="24"/>
        </w:rPr>
      </w:pPr>
    </w:p>
    <w:p w14:paraId="4B2BA2D3" w14:textId="77777777" w:rsidR="00E35E5D" w:rsidRDefault="00E35E5D">
      <w:pPr>
        <w:spacing w:line="276" w:lineRule="auto"/>
        <w:jc w:val="left"/>
        <w:rPr>
          <w:szCs w:val="24"/>
        </w:rPr>
      </w:pPr>
    </w:p>
    <w:p w14:paraId="641263B9" w14:textId="77777777" w:rsidR="00E35E5D" w:rsidRPr="00B4630D" w:rsidRDefault="00E35E5D" w:rsidP="00E35E5D">
      <w:pPr>
        <w:rPr>
          <w:rFonts w:cs="Times New Roman"/>
          <w:sz w:val="28"/>
        </w:rPr>
      </w:pPr>
      <w:r w:rsidRPr="00B4630D">
        <w:rPr>
          <w:rFonts w:cs="Times New Roman"/>
          <w:sz w:val="28"/>
        </w:rPr>
        <w:t>Student’s Name:</w:t>
      </w:r>
      <w:r>
        <w:rPr>
          <w:rFonts w:cs="Times New Roman"/>
          <w:sz w:val="28"/>
        </w:rPr>
        <w:t xml:space="preserve"> Raul </w:t>
      </w:r>
      <w:proofErr w:type="spellStart"/>
      <w:r>
        <w:rPr>
          <w:rFonts w:cs="Times New Roman"/>
          <w:sz w:val="28"/>
        </w:rPr>
        <w:t>Trif</w:t>
      </w:r>
      <w:proofErr w:type="spellEnd"/>
    </w:p>
    <w:p w14:paraId="30889FB4" w14:textId="77777777" w:rsidR="00E35E5D" w:rsidRPr="00B4630D" w:rsidRDefault="00E35E5D" w:rsidP="00E35E5D">
      <w:pPr>
        <w:rPr>
          <w:rFonts w:cs="Times New Roman"/>
          <w:sz w:val="28"/>
        </w:rPr>
      </w:pPr>
      <w:r w:rsidRPr="00B4630D">
        <w:rPr>
          <w:rFonts w:cs="Times New Roman"/>
          <w:sz w:val="28"/>
        </w:rPr>
        <w:t>Student’s Id:</w:t>
      </w:r>
      <w:r>
        <w:rPr>
          <w:rFonts w:cs="Times New Roman"/>
          <w:sz w:val="28"/>
        </w:rPr>
        <w:t xml:space="preserve"> 2030167</w:t>
      </w:r>
    </w:p>
    <w:p w14:paraId="26392D32" w14:textId="0AFDF1A3" w:rsidR="00C0580D" w:rsidRDefault="00C0580D">
      <w:pPr>
        <w:spacing w:line="276" w:lineRule="auto"/>
        <w:jc w:val="left"/>
        <w:rPr>
          <w:szCs w:val="24"/>
        </w:rPr>
      </w:pPr>
      <w:r>
        <w:rPr>
          <w:szCs w:val="24"/>
        </w:rPr>
        <w:br w:type="page"/>
      </w:r>
    </w:p>
    <w:sdt>
      <w:sdtPr>
        <w:rPr>
          <w:rFonts w:ascii="Times New Roman" w:eastAsiaTheme="minorHAnsi" w:hAnsi="Times New Roman" w:cstheme="minorBidi"/>
          <w:b w:val="0"/>
          <w:color w:val="auto"/>
          <w:sz w:val="24"/>
          <w:szCs w:val="22"/>
          <w:lang w:val="en-GB"/>
        </w:rPr>
        <w:id w:val="-807849866"/>
        <w:docPartObj>
          <w:docPartGallery w:val="Table of Contents"/>
          <w:docPartUnique/>
        </w:docPartObj>
      </w:sdtPr>
      <w:sdtEndPr>
        <w:rPr>
          <w:bCs/>
          <w:noProof/>
        </w:rPr>
      </w:sdtEndPr>
      <w:sdtContent>
        <w:p w14:paraId="63F91E40" w14:textId="2BE76A7F" w:rsidR="009A37A3" w:rsidRDefault="009A37A3">
          <w:pPr>
            <w:pStyle w:val="TOCHeading"/>
          </w:pPr>
          <w:r>
            <w:t>Table of Contents</w:t>
          </w:r>
        </w:p>
        <w:p w14:paraId="0272D158" w14:textId="0A9BF97C" w:rsidR="00CF197A" w:rsidRDefault="009A37A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1124362" w:history="1">
            <w:r w:rsidR="00CF197A" w:rsidRPr="00DD48BA">
              <w:rPr>
                <w:rStyle w:val="Hyperlink"/>
                <w:noProof/>
              </w:rPr>
              <w:t>Introduction</w:t>
            </w:r>
            <w:r w:rsidR="00CF197A">
              <w:rPr>
                <w:noProof/>
                <w:webHidden/>
              </w:rPr>
              <w:tab/>
            </w:r>
            <w:r w:rsidR="00CF197A">
              <w:rPr>
                <w:noProof/>
                <w:webHidden/>
              </w:rPr>
              <w:fldChar w:fldCharType="begin"/>
            </w:r>
            <w:r w:rsidR="00CF197A">
              <w:rPr>
                <w:noProof/>
                <w:webHidden/>
              </w:rPr>
              <w:instrText xml:space="preserve"> PAGEREF _Toc101124362 \h </w:instrText>
            </w:r>
            <w:r w:rsidR="00CF197A">
              <w:rPr>
                <w:noProof/>
                <w:webHidden/>
              </w:rPr>
            </w:r>
            <w:r w:rsidR="00CF197A">
              <w:rPr>
                <w:noProof/>
                <w:webHidden/>
              </w:rPr>
              <w:fldChar w:fldCharType="separate"/>
            </w:r>
            <w:r w:rsidR="00CF197A">
              <w:rPr>
                <w:noProof/>
                <w:webHidden/>
              </w:rPr>
              <w:t>3</w:t>
            </w:r>
            <w:r w:rsidR="00CF197A">
              <w:rPr>
                <w:noProof/>
                <w:webHidden/>
              </w:rPr>
              <w:fldChar w:fldCharType="end"/>
            </w:r>
          </w:hyperlink>
        </w:p>
        <w:p w14:paraId="09D5BE77" w14:textId="3F8A959F" w:rsidR="00CF197A" w:rsidRDefault="00E35E5D">
          <w:pPr>
            <w:pStyle w:val="TOC1"/>
            <w:tabs>
              <w:tab w:val="right" w:leader="dot" w:pos="9350"/>
            </w:tabs>
            <w:rPr>
              <w:rFonts w:asciiTheme="minorHAnsi" w:eastAsiaTheme="minorEastAsia" w:hAnsiTheme="minorHAnsi"/>
              <w:noProof/>
              <w:sz w:val="22"/>
              <w:lang w:val="en-US"/>
            </w:rPr>
          </w:pPr>
          <w:hyperlink w:anchor="_Toc101124363" w:history="1">
            <w:r w:rsidR="00CF197A" w:rsidRPr="00DD48BA">
              <w:rPr>
                <w:rStyle w:val="Hyperlink"/>
                <w:noProof/>
              </w:rPr>
              <w:t>Literature Review</w:t>
            </w:r>
            <w:r w:rsidR="00CF197A">
              <w:rPr>
                <w:noProof/>
                <w:webHidden/>
              </w:rPr>
              <w:tab/>
            </w:r>
            <w:r w:rsidR="00CF197A">
              <w:rPr>
                <w:noProof/>
                <w:webHidden/>
              </w:rPr>
              <w:fldChar w:fldCharType="begin"/>
            </w:r>
            <w:r w:rsidR="00CF197A">
              <w:rPr>
                <w:noProof/>
                <w:webHidden/>
              </w:rPr>
              <w:instrText xml:space="preserve"> PAGEREF _Toc101124363 \h </w:instrText>
            </w:r>
            <w:r w:rsidR="00CF197A">
              <w:rPr>
                <w:noProof/>
                <w:webHidden/>
              </w:rPr>
            </w:r>
            <w:r w:rsidR="00CF197A">
              <w:rPr>
                <w:noProof/>
                <w:webHidden/>
              </w:rPr>
              <w:fldChar w:fldCharType="separate"/>
            </w:r>
            <w:r w:rsidR="00CF197A">
              <w:rPr>
                <w:noProof/>
                <w:webHidden/>
              </w:rPr>
              <w:t>3</w:t>
            </w:r>
            <w:r w:rsidR="00CF197A">
              <w:rPr>
                <w:noProof/>
                <w:webHidden/>
              </w:rPr>
              <w:fldChar w:fldCharType="end"/>
            </w:r>
          </w:hyperlink>
        </w:p>
        <w:p w14:paraId="67F89620" w14:textId="079B3D35" w:rsidR="00CF197A" w:rsidRDefault="00E35E5D">
          <w:pPr>
            <w:pStyle w:val="TOC1"/>
            <w:tabs>
              <w:tab w:val="right" w:leader="dot" w:pos="9350"/>
            </w:tabs>
            <w:rPr>
              <w:rFonts w:asciiTheme="minorHAnsi" w:eastAsiaTheme="minorEastAsia" w:hAnsiTheme="minorHAnsi"/>
              <w:noProof/>
              <w:sz w:val="22"/>
              <w:lang w:val="en-US"/>
            </w:rPr>
          </w:pPr>
          <w:hyperlink w:anchor="_Toc101124364" w:history="1">
            <w:r w:rsidR="00CF197A" w:rsidRPr="00DD48BA">
              <w:rPr>
                <w:rStyle w:val="Hyperlink"/>
                <w:noProof/>
              </w:rPr>
              <w:t>Community Engagement at WildWorks &amp; Multistory</w:t>
            </w:r>
            <w:r w:rsidR="00CF197A">
              <w:rPr>
                <w:noProof/>
                <w:webHidden/>
              </w:rPr>
              <w:tab/>
            </w:r>
            <w:r w:rsidR="00CF197A">
              <w:rPr>
                <w:noProof/>
                <w:webHidden/>
              </w:rPr>
              <w:fldChar w:fldCharType="begin"/>
            </w:r>
            <w:r w:rsidR="00CF197A">
              <w:rPr>
                <w:noProof/>
                <w:webHidden/>
              </w:rPr>
              <w:instrText xml:space="preserve"> PAGEREF _Toc101124364 \h </w:instrText>
            </w:r>
            <w:r w:rsidR="00CF197A">
              <w:rPr>
                <w:noProof/>
                <w:webHidden/>
              </w:rPr>
            </w:r>
            <w:r w:rsidR="00CF197A">
              <w:rPr>
                <w:noProof/>
                <w:webHidden/>
              </w:rPr>
              <w:fldChar w:fldCharType="separate"/>
            </w:r>
            <w:r w:rsidR="00CF197A">
              <w:rPr>
                <w:noProof/>
                <w:webHidden/>
              </w:rPr>
              <w:t>4</w:t>
            </w:r>
            <w:r w:rsidR="00CF197A">
              <w:rPr>
                <w:noProof/>
                <w:webHidden/>
              </w:rPr>
              <w:fldChar w:fldCharType="end"/>
            </w:r>
          </w:hyperlink>
        </w:p>
        <w:p w14:paraId="46A4319E" w14:textId="77E8960C" w:rsidR="00CF197A" w:rsidRDefault="00E35E5D">
          <w:pPr>
            <w:pStyle w:val="TOC1"/>
            <w:tabs>
              <w:tab w:val="right" w:leader="dot" w:pos="9350"/>
            </w:tabs>
            <w:rPr>
              <w:rFonts w:asciiTheme="minorHAnsi" w:eastAsiaTheme="minorEastAsia" w:hAnsiTheme="minorHAnsi"/>
              <w:noProof/>
              <w:sz w:val="22"/>
              <w:lang w:val="en-US"/>
            </w:rPr>
          </w:pPr>
          <w:hyperlink w:anchor="_Toc101124365" w:history="1">
            <w:r w:rsidR="00CF197A" w:rsidRPr="00DD48BA">
              <w:rPr>
                <w:rStyle w:val="Hyperlink"/>
                <w:noProof/>
              </w:rPr>
              <w:t>Events of project</w:t>
            </w:r>
            <w:r w:rsidR="00CF197A">
              <w:rPr>
                <w:noProof/>
                <w:webHidden/>
              </w:rPr>
              <w:tab/>
            </w:r>
            <w:r w:rsidR="00CF197A">
              <w:rPr>
                <w:noProof/>
                <w:webHidden/>
              </w:rPr>
              <w:fldChar w:fldCharType="begin"/>
            </w:r>
            <w:r w:rsidR="00CF197A">
              <w:rPr>
                <w:noProof/>
                <w:webHidden/>
              </w:rPr>
              <w:instrText xml:space="preserve"> PAGEREF _Toc101124365 \h </w:instrText>
            </w:r>
            <w:r w:rsidR="00CF197A">
              <w:rPr>
                <w:noProof/>
                <w:webHidden/>
              </w:rPr>
            </w:r>
            <w:r w:rsidR="00CF197A">
              <w:rPr>
                <w:noProof/>
                <w:webHidden/>
              </w:rPr>
              <w:fldChar w:fldCharType="separate"/>
            </w:r>
            <w:r w:rsidR="00CF197A">
              <w:rPr>
                <w:noProof/>
                <w:webHidden/>
              </w:rPr>
              <w:t>4</w:t>
            </w:r>
            <w:r w:rsidR="00CF197A">
              <w:rPr>
                <w:noProof/>
                <w:webHidden/>
              </w:rPr>
              <w:fldChar w:fldCharType="end"/>
            </w:r>
          </w:hyperlink>
        </w:p>
        <w:p w14:paraId="24104973" w14:textId="4892E5AC" w:rsidR="00CF197A" w:rsidRDefault="00E35E5D">
          <w:pPr>
            <w:pStyle w:val="TOC1"/>
            <w:tabs>
              <w:tab w:val="right" w:leader="dot" w:pos="9350"/>
            </w:tabs>
            <w:rPr>
              <w:rFonts w:asciiTheme="minorHAnsi" w:eastAsiaTheme="minorEastAsia" w:hAnsiTheme="minorHAnsi"/>
              <w:noProof/>
              <w:sz w:val="22"/>
              <w:lang w:val="en-US"/>
            </w:rPr>
          </w:pPr>
          <w:hyperlink w:anchor="_Toc101124366" w:history="1">
            <w:r w:rsidR="00CF197A" w:rsidRPr="00DD48BA">
              <w:rPr>
                <w:rStyle w:val="Hyperlink"/>
                <w:noProof/>
              </w:rPr>
              <w:t>Community engagement skills, knowledge and strategies</w:t>
            </w:r>
            <w:r w:rsidR="00CF197A">
              <w:rPr>
                <w:noProof/>
                <w:webHidden/>
              </w:rPr>
              <w:tab/>
            </w:r>
            <w:r w:rsidR="00CF197A">
              <w:rPr>
                <w:noProof/>
                <w:webHidden/>
              </w:rPr>
              <w:fldChar w:fldCharType="begin"/>
            </w:r>
            <w:r w:rsidR="00CF197A">
              <w:rPr>
                <w:noProof/>
                <w:webHidden/>
              </w:rPr>
              <w:instrText xml:space="preserve"> PAGEREF _Toc101124366 \h </w:instrText>
            </w:r>
            <w:r w:rsidR="00CF197A">
              <w:rPr>
                <w:noProof/>
                <w:webHidden/>
              </w:rPr>
            </w:r>
            <w:r w:rsidR="00CF197A">
              <w:rPr>
                <w:noProof/>
                <w:webHidden/>
              </w:rPr>
              <w:fldChar w:fldCharType="separate"/>
            </w:r>
            <w:r w:rsidR="00CF197A">
              <w:rPr>
                <w:noProof/>
                <w:webHidden/>
              </w:rPr>
              <w:t>5</w:t>
            </w:r>
            <w:r w:rsidR="00CF197A">
              <w:rPr>
                <w:noProof/>
                <w:webHidden/>
              </w:rPr>
              <w:fldChar w:fldCharType="end"/>
            </w:r>
          </w:hyperlink>
        </w:p>
        <w:p w14:paraId="1FDE8C75" w14:textId="41E49D77" w:rsidR="00CF197A" w:rsidRDefault="00E35E5D">
          <w:pPr>
            <w:pStyle w:val="TOC1"/>
            <w:tabs>
              <w:tab w:val="right" w:leader="dot" w:pos="9350"/>
            </w:tabs>
            <w:rPr>
              <w:rFonts w:asciiTheme="minorHAnsi" w:eastAsiaTheme="minorEastAsia" w:hAnsiTheme="minorHAnsi"/>
              <w:noProof/>
              <w:sz w:val="22"/>
              <w:lang w:val="en-US"/>
            </w:rPr>
          </w:pPr>
          <w:hyperlink w:anchor="_Toc101124367" w:history="1">
            <w:r w:rsidR="00CF197A" w:rsidRPr="00DD48BA">
              <w:rPr>
                <w:rStyle w:val="Hyperlink"/>
                <w:noProof/>
              </w:rPr>
              <w:t>Community engagement through the social media platform</w:t>
            </w:r>
            <w:r w:rsidR="00CF197A">
              <w:rPr>
                <w:noProof/>
                <w:webHidden/>
              </w:rPr>
              <w:tab/>
            </w:r>
            <w:r w:rsidR="00CF197A">
              <w:rPr>
                <w:noProof/>
                <w:webHidden/>
              </w:rPr>
              <w:fldChar w:fldCharType="begin"/>
            </w:r>
            <w:r w:rsidR="00CF197A">
              <w:rPr>
                <w:noProof/>
                <w:webHidden/>
              </w:rPr>
              <w:instrText xml:space="preserve"> PAGEREF _Toc101124367 \h </w:instrText>
            </w:r>
            <w:r w:rsidR="00CF197A">
              <w:rPr>
                <w:noProof/>
                <w:webHidden/>
              </w:rPr>
            </w:r>
            <w:r w:rsidR="00CF197A">
              <w:rPr>
                <w:noProof/>
                <w:webHidden/>
              </w:rPr>
              <w:fldChar w:fldCharType="separate"/>
            </w:r>
            <w:r w:rsidR="00CF197A">
              <w:rPr>
                <w:noProof/>
                <w:webHidden/>
              </w:rPr>
              <w:t>7</w:t>
            </w:r>
            <w:r w:rsidR="00CF197A">
              <w:rPr>
                <w:noProof/>
                <w:webHidden/>
              </w:rPr>
              <w:fldChar w:fldCharType="end"/>
            </w:r>
          </w:hyperlink>
        </w:p>
        <w:p w14:paraId="37BF2984" w14:textId="2AE06A9A" w:rsidR="00CF197A" w:rsidRDefault="00E35E5D">
          <w:pPr>
            <w:pStyle w:val="TOC1"/>
            <w:tabs>
              <w:tab w:val="right" w:leader="dot" w:pos="9350"/>
            </w:tabs>
            <w:rPr>
              <w:rFonts w:asciiTheme="minorHAnsi" w:eastAsiaTheme="minorEastAsia" w:hAnsiTheme="minorHAnsi"/>
              <w:noProof/>
              <w:sz w:val="22"/>
              <w:lang w:val="en-US"/>
            </w:rPr>
          </w:pPr>
          <w:hyperlink w:anchor="_Toc101124368" w:history="1">
            <w:r w:rsidR="00CF197A" w:rsidRPr="00DD48BA">
              <w:rPr>
                <w:rStyle w:val="Hyperlink"/>
                <w:noProof/>
              </w:rPr>
              <w:t>Training and development needs of employees</w:t>
            </w:r>
            <w:r w:rsidR="00CF197A">
              <w:rPr>
                <w:noProof/>
                <w:webHidden/>
              </w:rPr>
              <w:tab/>
            </w:r>
            <w:r w:rsidR="00CF197A">
              <w:rPr>
                <w:noProof/>
                <w:webHidden/>
              </w:rPr>
              <w:fldChar w:fldCharType="begin"/>
            </w:r>
            <w:r w:rsidR="00CF197A">
              <w:rPr>
                <w:noProof/>
                <w:webHidden/>
              </w:rPr>
              <w:instrText xml:space="preserve"> PAGEREF _Toc101124368 \h </w:instrText>
            </w:r>
            <w:r w:rsidR="00CF197A">
              <w:rPr>
                <w:noProof/>
                <w:webHidden/>
              </w:rPr>
            </w:r>
            <w:r w:rsidR="00CF197A">
              <w:rPr>
                <w:noProof/>
                <w:webHidden/>
              </w:rPr>
              <w:fldChar w:fldCharType="separate"/>
            </w:r>
            <w:r w:rsidR="00CF197A">
              <w:rPr>
                <w:noProof/>
                <w:webHidden/>
              </w:rPr>
              <w:t>8</w:t>
            </w:r>
            <w:r w:rsidR="00CF197A">
              <w:rPr>
                <w:noProof/>
                <w:webHidden/>
              </w:rPr>
              <w:fldChar w:fldCharType="end"/>
            </w:r>
          </w:hyperlink>
        </w:p>
        <w:p w14:paraId="3BA86B98" w14:textId="2FF056D8" w:rsidR="00CF197A" w:rsidRDefault="00E35E5D">
          <w:pPr>
            <w:pStyle w:val="TOC1"/>
            <w:tabs>
              <w:tab w:val="right" w:leader="dot" w:pos="9350"/>
            </w:tabs>
            <w:rPr>
              <w:rFonts w:asciiTheme="minorHAnsi" w:eastAsiaTheme="minorEastAsia" w:hAnsiTheme="minorHAnsi"/>
              <w:noProof/>
              <w:sz w:val="22"/>
              <w:lang w:val="en-US"/>
            </w:rPr>
          </w:pPr>
          <w:hyperlink w:anchor="_Toc101124369" w:history="1">
            <w:r w:rsidR="00CF197A" w:rsidRPr="00DD48BA">
              <w:rPr>
                <w:rStyle w:val="Hyperlink"/>
                <w:noProof/>
              </w:rPr>
              <w:t>Recommendations</w:t>
            </w:r>
            <w:r w:rsidR="00CF197A">
              <w:rPr>
                <w:noProof/>
                <w:webHidden/>
              </w:rPr>
              <w:tab/>
            </w:r>
            <w:r w:rsidR="00CF197A">
              <w:rPr>
                <w:noProof/>
                <w:webHidden/>
              </w:rPr>
              <w:fldChar w:fldCharType="begin"/>
            </w:r>
            <w:r w:rsidR="00CF197A">
              <w:rPr>
                <w:noProof/>
                <w:webHidden/>
              </w:rPr>
              <w:instrText xml:space="preserve"> PAGEREF _Toc101124369 \h </w:instrText>
            </w:r>
            <w:r w:rsidR="00CF197A">
              <w:rPr>
                <w:noProof/>
                <w:webHidden/>
              </w:rPr>
            </w:r>
            <w:r w:rsidR="00CF197A">
              <w:rPr>
                <w:noProof/>
                <w:webHidden/>
              </w:rPr>
              <w:fldChar w:fldCharType="separate"/>
            </w:r>
            <w:r w:rsidR="00CF197A">
              <w:rPr>
                <w:noProof/>
                <w:webHidden/>
              </w:rPr>
              <w:t>9</w:t>
            </w:r>
            <w:r w:rsidR="00CF197A">
              <w:rPr>
                <w:noProof/>
                <w:webHidden/>
              </w:rPr>
              <w:fldChar w:fldCharType="end"/>
            </w:r>
          </w:hyperlink>
        </w:p>
        <w:p w14:paraId="47347A5D" w14:textId="150EF600" w:rsidR="00CF197A" w:rsidRDefault="00E35E5D">
          <w:pPr>
            <w:pStyle w:val="TOC1"/>
            <w:tabs>
              <w:tab w:val="right" w:leader="dot" w:pos="9350"/>
            </w:tabs>
            <w:rPr>
              <w:rFonts w:asciiTheme="minorHAnsi" w:eastAsiaTheme="minorEastAsia" w:hAnsiTheme="minorHAnsi"/>
              <w:noProof/>
              <w:sz w:val="22"/>
              <w:lang w:val="en-US"/>
            </w:rPr>
          </w:pPr>
          <w:hyperlink w:anchor="_Toc101124370" w:history="1">
            <w:r w:rsidR="00CF197A" w:rsidRPr="00DD48BA">
              <w:rPr>
                <w:rStyle w:val="Hyperlink"/>
                <w:noProof/>
              </w:rPr>
              <w:t>Conclusion</w:t>
            </w:r>
            <w:r w:rsidR="00CF197A">
              <w:rPr>
                <w:noProof/>
                <w:webHidden/>
              </w:rPr>
              <w:tab/>
            </w:r>
            <w:r w:rsidR="00CF197A">
              <w:rPr>
                <w:noProof/>
                <w:webHidden/>
              </w:rPr>
              <w:fldChar w:fldCharType="begin"/>
            </w:r>
            <w:r w:rsidR="00CF197A">
              <w:rPr>
                <w:noProof/>
                <w:webHidden/>
              </w:rPr>
              <w:instrText xml:space="preserve"> PAGEREF _Toc101124370 \h </w:instrText>
            </w:r>
            <w:r w:rsidR="00CF197A">
              <w:rPr>
                <w:noProof/>
                <w:webHidden/>
              </w:rPr>
            </w:r>
            <w:r w:rsidR="00CF197A">
              <w:rPr>
                <w:noProof/>
                <w:webHidden/>
              </w:rPr>
              <w:fldChar w:fldCharType="separate"/>
            </w:r>
            <w:r w:rsidR="00CF197A">
              <w:rPr>
                <w:noProof/>
                <w:webHidden/>
              </w:rPr>
              <w:t>9</w:t>
            </w:r>
            <w:r w:rsidR="00CF197A">
              <w:rPr>
                <w:noProof/>
                <w:webHidden/>
              </w:rPr>
              <w:fldChar w:fldCharType="end"/>
            </w:r>
          </w:hyperlink>
        </w:p>
        <w:p w14:paraId="43471AF3" w14:textId="047C8DE7" w:rsidR="00CF197A" w:rsidRDefault="00E35E5D">
          <w:pPr>
            <w:pStyle w:val="TOC1"/>
            <w:tabs>
              <w:tab w:val="right" w:leader="dot" w:pos="9350"/>
            </w:tabs>
            <w:rPr>
              <w:rFonts w:asciiTheme="minorHAnsi" w:eastAsiaTheme="minorEastAsia" w:hAnsiTheme="minorHAnsi"/>
              <w:noProof/>
              <w:sz w:val="22"/>
              <w:lang w:val="en-US"/>
            </w:rPr>
          </w:pPr>
          <w:hyperlink w:anchor="_Toc101124371" w:history="1">
            <w:r w:rsidR="00CF197A" w:rsidRPr="00DD48BA">
              <w:rPr>
                <w:rStyle w:val="Hyperlink"/>
                <w:noProof/>
              </w:rPr>
              <w:t>References</w:t>
            </w:r>
            <w:r w:rsidR="00CF197A">
              <w:rPr>
                <w:noProof/>
                <w:webHidden/>
              </w:rPr>
              <w:tab/>
            </w:r>
            <w:r w:rsidR="00CF197A">
              <w:rPr>
                <w:noProof/>
                <w:webHidden/>
              </w:rPr>
              <w:fldChar w:fldCharType="begin"/>
            </w:r>
            <w:r w:rsidR="00CF197A">
              <w:rPr>
                <w:noProof/>
                <w:webHidden/>
              </w:rPr>
              <w:instrText xml:space="preserve"> PAGEREF _Toc101124371 \h </w:instrText>
            </w:r>
            <w:r w:rsidR="00CF197A">
              <w:rPr>
                <w:noProof/>
                <w:webHidden/>
              </w:rPr>
            </w:r>
            <w:r w:rsidR="00CF197A">
              <w:rPr>
                <w:noProof/>
                <w:webHidden/>
              </w:rPr>
              <w:fldChar w:fldCharType="separate"/>
            </w:r>
            <w:r w:rsidR="00CF197A">
              <w:rPr>
                <w:noProof/>
                <w:webHidden/>
              </w:rPr>
              <w:t>10</w:t>
            </w:r>
            <w:r w:rsidR="00CF197A">
              <w:rPr>
                <w:noProof/>
                <w:webHidden/>
              </w:rPr>
              <w:fldChar w:fldCharType="end"/>
            </w:r>
          </w:hyperlink>
        </w:p>
        <w:p w14:paraId="670A6865" w14:textId="19E1BBF7" w:rsidR="009A37A3" w:rsidRDefault="009A37A3">
          <w:r>
            <w:rPr>
              <w:b/>
              <w:bCs/>
              <w:noProof/>
            </w:rPr>
            <w:fldChar w:fldCharType="end"/>
          </w:r>
        </w:p>
      </w:sdtContent>
    </w:sdt>
    <w:p w14:paraId="0CD29CE9" w14:textId="77777777" w:rsidR="009643E0" w:rsidRDefault="009643E0">
      <w:pPr>
        <w:spacing w:line="276" w:lineRule="auto"/>
        <w:jc w:val="left"/>
        <w:rPr>
          <w:szCs w:val="24"/>
        </w:rPr>
      </w:pPr>
      <w:r>
        <w:rPr>
          <w:szCs w:val="24"/>
        </w:rPr>
        <w:br w:type="page"/>
      </w:r>
    </w:p>
    <w:p w14:paraId="5BB367A3" w14:textId="45D80F60" w:rsidR="00C0580D" w:rsidRDefault="00C0580D" w:rsidP="009A37A3">
      <w:pPr>
        <w:pStyle w:val="Heading1"/>
      </w:pPr>
      <w:bookmarkStart w:id="0" w:name="_Toc101124362"/>
      <w:r>
        <w:lastRenderedPageBreak/>
        <w:t>Introduction</w:t>
      </w:r>
      <w:bookmarkEnd w:id="0"/>
      <w:r>
        <w:t xml:space="preserve"> </w:t>
      </w:r>
    </w:p>
    <w:p w14:paraId="65E81C90" w14:textId="5067C4E7" w:rsidR="00284C3E" w:rsidRDefault="004D3BDA" w:rsidP="000226FA">
      <w:r>
        <w:t xml:space="preserve">Community engagement means bringing people together </w:t>
      </w:r>
      <w:r w:rsidR="00C76B63">
        <w:t>to make</w:t>
      </w:r>
      <w:r>
        <w:t xml:space="preserve"> good relationship</w:t>
      </w:r>
      <w:r w:rsidR="00C76B63">
        <w:t>s</w:t>
      </w:r>
      <w:r>
        <w:t xml:space="preserve"> with them and to create </w:t>
      </w:r>
      <w:r w:rsidR="00C76B63">
        <w:t xml:space="preserve">a </w:t>
      </w:r>
      <w:r>
        <w:t>b</w:t>
      </w:r>
      <w:r w:rsidR="00C76B63">
        <w:t>e</w:t>
      </w:r>
      <w:r>
        <w:t>tter community</w:t>
      </w:r>
      <w:r w:rsidR="009643E0">
        <w:t xml:space="preserve"> (</w:t>
      </w:r>
      <w:r w:rsidR="009643E0" w:rsidRPr="009643E0">
        <w:t>Gilchrist,</w:t>
      </w:r>
      <w:r w:rsidR="009643E0">
        <w:t xml:space="preserve"> </w:t>
      </w:r>
      <w:r w:rsidR="009643E0" w:rsidRPr="009643E0">
        <w:t>2009)</w:t>
      </w:r>
      <w:r>
        <w:t>. Community engagement make</w:t>
      </w:r>
      <w:r w:rsidR="00C76B63">
        <w:t>s</w:t>
      </w:r>
      <w:r>
        <w:t xml:space="preserve"> </w:t>
      </w:r>
      <w:r w:rsidR="00C76B63">
        <w:t xml:space="preserve">the </w:t>
      </w:r>
      <w:r>
        <w:t xml:space="preserve">community a unit where people work together and share their ideas with their interested parties who are called stakeholders. Community engagement is very significant for the business organisation it </w:t>
      </w:r>
      <w:r w:rsidR="00060C04">
        <w:t>led</w:t>
      </w:r>
      <w:r>
        <w:t xml:space="preserve"> to improve outcomes </w:t>
      </w:r>
      <w:r w:rsidR="00C76B63">
        <w:t>for</w:t>
      </w:r>
      <w:r>
        <w:t xml:space="preserve"> the organisation </w:t>
      </w:r>
      <w:r w:rsidR="00060C04">
        <w:t xml:space="preserve">and promote </w:t>
      </w:r>
      <w:r w:rsidR="00C76B63">
        <w:t xml:space="preserve">the </w:t>
      </w:r>
      <w:r w:rsidR="00060C04">
        <w:t>products and service of the organisation. Community engagement create</w:t>
      </w:r>
      <w:r w:rsidR="00C76B63">
        <w:t>s</w:t>
      </w:r>
      <w:r w:rsidR="00060C04">
        <w:t xml:space="preserve"> a positive workplace in the organisation and help</w:t>
      </w:r>
      <w:r w:rsidR="00C76B63">
        <w:t>s</w:t>
      </w:r>
      <w:r w:rsidR="00060C04">
        <w:t xml:space="preserve"> to build </w:t>
      </w:r>
      <w:r w:rsidR="00C76B63">
        <w:t xml:space="preserve">a </w:t>
      </w:r>
      <w:r w:rsidR="00060C04">
        <w:t>relationship with the employees. In this module</w:t>
      </w:r>
      <w:r w:rsidR="00C76B63">
        <w:t>,</w:t>
      </w:r>
      <w:r w:rsidR="00060C04">
        <w:t xml:space="preserve"> we will discuss the concept of community engagement </w:t>
      </w:r>
      <w:r w:rsidR="00284C3E">
        <w:t xml:space="preserve">and the standards that enable people to engage in </w:t>
      </w:r>
      <w:r w:rsidR="00C76B63">
        <w:t xml:space="preserve">the </w:t>
      </w:r>
      <w:r w:rsidR="00284C3E">
        <w:t xml:space="preserve">community. We will also develop and evaluate several community engagements examples which </w:t>
      </w:r>
      <w:r w:rsidR="00C76B63">
        <w:t>are</w:t>
      </w:r>
      <w:r w:rsidR="00284C3E">
        <w:t xml:space="preserve"> conducted by the selected organisations </w:t>
      </w:r>
      <w:r w:rsidR="00284C3E" w:rsidRPr="00284C3E">
        <w:t>WildWork</w:t>
      </w:r>
      <w:r w:rsidR="00C76B63">
        <w:t>s</w:t>
      </w:r>
      <w:r w:rsidR="00284C3E" w:rsidRPr="00284C3E">
        <w:t xml:space="preserve"> &amp; Multistory </w:t>
      </w:r>
      <w:r w:rsidR="00284C3E">
        <w:t>wh</w:t>
      </w:r>
      <w:r w:rsidR="00C76B63">
        <w:t>ich</w:t>
      </w:r>
      <w:r w:rsidR="00284C3E">
        <w:t xml:space="preserve"> are working for the development of community engagement. </w:t>
      </w:r>
    </w:p>
    <w:p w14:paraId="2F4C29D3" w14:textId="77777777" w:rsidR="00284C3E" w:rsidRDefault="00284C3E" w:rsidP="000226FA">
      <w:pPr>
        <w:pStyle w:val="Heading1"/>
      </w:pPr>
      <w:bookmarkStart w:id="1" w:name="_Toc101124363"/>
      <w:r w:rsidRPr="00284C3E">
        <w:t>Literature Review</w:t>
      </w:r>
      <w:bookmarkEnd w:id="1"/>
    </w:p>
    <w:p w14:paraId="09BEDCCF" w14:textId="1C22E736" w:rsidR="00C0580D" w:rsidRPr="00284C3E" w:rsidRDefault="003205A7" w:rsidP="000226FA">
      <w:pPr>
        <w:rPr>
          <w:b/>
          <w:bCs/>
        </w:rPr>
      </w:pPr>
      <w:r>
        <w:t>The process of bringing people together is known as community engagement where people work collaboratively and share their ideas with the parties who are interested</w:t>
      </w:r>
      <w:r w:rsidR="009643E0" w:rsidRPr="009643E0">
        <w:t xml:space="preserve"> </w:t>
      </w:r>
      <w:r w:rsidR="009643E0">
        <w:t>(</w:t>
      </w:r>
      <w:r w:rsidR="009643E0" w:rsidRPr="009643E0">
        <w:t>Day,</w:t>
      </w:r>
      <w:r w:rsidR="009643E0">
        <w:t xml:space="preserve"> </w:t>
      </w:r>
      <w:r w:rsidR="009643E0" w:rsidRPr="009643E0">
        <w:t>2006)</w:t>
      </w:r>
      <w:r>
        <w:t>. Community engagement help</w:t>
      </w:r>
      <w:r w:rsidR="00C76B63">
        <w:t>s</w:t>
      </w:r>
      <w:r>
        <w:t xml:space="preserve"> to build </w:t>
      </w:r>
      <w:r w:rsidR="00C76B63">
        <w:t xml:space="preserve">a </w:t>
      </w:r>
      <w:r>
        <w:t>b</w:t>
      </w:r>
      <w:r w:rsidR="00C76B63">
        <w:t>e</w:t>
      </w:r>
      <w:r>
        <w:t>tter community by engaging people together which include</w:t>
      </w:r>
      <w:r w:rsidR="00C76B63">
        <w:t>s</w:t>
      </w:r>
      <w:r>
        <w:t xml:space="preserve"> education, healthcare, housing and urban development and transportation. Community engagement encourage</w:t>
      </w:r>
      <w:r w:rsidR="00C76B63">
        <w:t>s</w:t>
      </w:r>
      <w:r>
        <w:t xml:space="preserve"> people to work collaboratively and encourage</w:t>
      </w:r>
      <w:r w:rsidR="00C76B63">
        <w:t>s</w:t>
      </w:r>
      <w:r>
        <w:t xml:space="preserve"> collective decision making. </w:t>
      </w:r>
      <w:r w:rsidR="00144453">
        <w:t xml:space="preserve">The members of the community </w:t>
      </w:r>
      <w:r w:rsidR="00C76B63">
        <w:t xml:space="preserve">are </w:t>
      </w:r>
      <w:r w:rsidR="00144453">
        <w:t>involved in collective decision making and also involve in policy involvement</w:t>
      </w:r>
      <w:r w:rsidR="009643E0" w:rsidRPr="009643E0">
        <w:t xml:space="preserve"> </w:t>
      </w:r>
      <w:r w:rsidR="009643E0">
        <w:t>(</w:t>
      </w:r>
      <w:r w:rsidR="009643E0" w:rsidRPr="008D3A4D">
        <w:t>Bowen</w:t>
      </w:r>
      <w:r w:rsidR="009643E0">
        <w:t xml:space="preserve"> and others, 2010)</w:t>
      </w:r>
      <w:r w:rsidR="00144453">
        <w:t>. Communication skill</w:t>
      </w:r>
      <w:r w:rsidR="00C76B63">
        <w:t>s</w:t>
      </w:r>
      <w:r w:rsidR="00144453">
        <w:t>, interpersonal relation making skill</w:t>
      </w:r>
      <w:r w:rsidR="00C76B63">
        <w:t>s</w:t>
      </w:r>
      <w:r w:rsidR="00144453">
        <w:t xml:space="preserve"> and management skill</w:t>
      </w:r>
      <w:r w:rsidR="00C76B63">
        <w:t>s</w:t>
      </w:r>
      <w:r w:rsidR="00144453">
        <w:t xml:space="preserve"> developed through community engagement. Community engagement is very significant for the business organisation it promotes products and services which improve </w:t>
      </w:r>
      <w:r w:rsidR="00C76B63">
        <w:t xml:space="preserve">the </w:t>
      </w:r>
      <w:r w:rsidR="00144453">
        <w:t xml:space="preserve">outcome of the organisation. </w:t>
      </w:r>
      <w:r w:rsidR="00307EEF">
        <w:t>Community engagement increase</w:t>
      </w:r>
      <w:r w:rsidR="00C76B63">
        <w:t>s</w:t>
      </w:r>
      <w:r w:rsidR="00307EEF">
        <w:t xml:space="preserve"> community participation and collaboration and it also increase</w:t>
      </w:r>
      <w:r w:rsidR="00C76B63">
        <w:t>s</w:t>
      </w:r>
      <w:r w:rsidR="00307EEF">
        <w:t xml:space="preserve"> empowerment. Through community diversity</w:t>
      </w:r>
      <w:r w:rsidR="00C76B63">
        <w:t>,</w:t>
      </w:r>
      <w:r w:rsidR="00307EEF">
        <w:t xml:space="preserve"> community engagement increase</w:t>
      </w:r>
      <w:r w:rsidR="00C76B63">
        <w:t>s</w:t>
      </w:r>
      <w:r w:rsidR="00307EEF">
        <w:t xml:space="preserve"> </w:t>
      </w:r>
      <w:r w:rsidR="00C76B63">
        <w:t xml:space="preserve">the </w:t>
      </w:r>
      <w:r w:rsidR="00307EEF">
        <w:t>sustainability of the organisation and it also foster</w:t>
      </w:r>
      <w:r w:rsidR="00C76B63">
        <w:t>s</w:t>
      </w:r>
      <w:r w:rsidR="00307EEF">
        <w:t xml:space="preserve"> </w:t>
      </w:r>
      <w:r w:rsidR="00C76B63">
        <w:t xml:space="preserve">a </w:t>
      </w:r>
      <w:r w:rsidR="00307EEF">
        <w:t xml:space="preserve">strategic plan to accomplish border community visions. Community engagement help to identify the challenges and barriers of the community and </w:t>
      </w:r>
      <w:r w:rsidR="00C76B63">
        <w:t>help to understand the impact of community contribution</w:t>
      </w:r>
      <w:r w:rsidR="009643E0">
        <w:t xml:space="preserve"> (</w:t>
      </w:r>
      <w:r w:rsidR="009643E0" w:rsidRPr="008D3A4D">
        <w:t>Barnes</w:t>
      </w:r>
      <w:r w:rsidR="009643E0">
        <w:t xml:space="preserve"> </w:t>
      </w:r>
      <w:r w:rsidR="009643E0" w:rsidRPr="008D3A4D">
        <w:t>and Schmitz,</w:t>
      </w:r>
      <w:r w:rsidR="009643E0">
        <w:t xml:space="preserve"> </w:t>
      </w:r>
      <w:r w:rsidR="009643E0" w:rsidRPr="008D3A4D">
        <w:t>2016</w:t>
      </w:r>
      <w:r w:rsidR="009643E0">
        <w:t>).</w:t>
      </w:r>
    </w:p>
    <w:p w14:paraId="425D857E" w14:textId="5E8A99D0" w:rsidR="00E32E35" w:rsidRDefault="00E32E35" w:rsidP="0039698B">
      <w:pPr>
        <w:pStyle w:val="Heading1"/>
      </w:pPr>
      <w:bookmarkStart w:id="2" w:name="_Toc101124364"/>
      <w:r w:rsidRPr="00E32E35">
        <w:lastRenderedPageBreak/>
        <w:t xml:space="preserve">Community Engagement at </w:t>
      </w:r>
      <w:proofErr w:type="spellStart"/>
      <w:r w:rsidRPr="0039698B">
        <w:t>WildWork</w:t>
      </w:r>
      <w:r w:rsidR="00C76B63" w:rsidRPr="0039698B">
        <w:t>s</w:t>
      </w:r>
      <w:proofErr w:type="spellEnd"/>
      <w:r w:rsidRPr="00E32E35">
        <w:t xml:space="preserve"> &amp; </w:t>
      </w:r>
      <w:proofErr w:type="spellStart"/>
      <w:r w:rsidRPr="00E32E35">
        <w:t>Multistory</w:t>
      </w:r>
      <w:bookmarkEnd w:id="2"/>
      <w:proofErr w:type="spellEnd"/>
      <w:r w:rsidRPr="00E32E35">
        <w:t xml:space="preserve"> </w:t>
      </w:r>
    </w:p>
    <w:p w14:paraId="07745492" w14:textId="77777777" w:rsidR="009643E0" w:rsidRDefault="00144453" w:rsidP="00C0580D">
      <w:pPr>
        <w:rPr>
          <w:szCs w:val="24"/>
        </w:rPr>
      </w:pPr>
      <w:r>
        <w:rPr>
          <w:szCs w:val="24"/>
        </w:rPr>
        <w:t>The process of working collaboratively is known as community engagement which bring</w:t>
      </w:r>
      <w:r w:rsidR="00C76B63">
        <w:rPr>
          <w:szCs w:val="24"/>
        </w:rPr>
        <w:t>s</w:t>
      </w:r>
      <w:r>
        <w:rPr>
          <w:szCs w:val="24"/>
        </w:rPr>
        <w:t xml:space="preserve"> people together and help</w:t>
      </w:r>
      <w:r w:rsidR="00C76B63">
        <w:rPr>
          <w:szCs w:val="24"/>
        </w:rPr>
        <w:t>s</w:t>
      </w:r>
      <w:r>
        <w:rPr>
          <w:szCs w:val="24"/>
        </w:rPr>
        <w:t xml:space="preserve"> to create </w:t>
      </w:r>
      <w:r w:rsidR="00C76B63">
        <w:rPr>
          <w:szCs w:val="24"/>
        </w:rPr>
        <w:t xml:space="preserve">a </w:t>
      </w:r>
      <w:r>
        <w:rPr>
          <w:szCs w:val="24"/>
        </w:rPr>
        <w:t xml:space="preserve">relationship with </w:t>
      </w:r>
      <w:r w:rsidR="00C76B63">
        <w:rPr>
          <w:szCs w:val="24"/>
        </w:rPr>
        <w:t xml:space="preserve">the </w:t>
      </w:r>
      <w:r>
        <w:rPr>
          <w:szCs w:val="24"/>
        </w:rPr>
        <w:t>neighbourhood who are known as stakeholders. There various proces</w:t>
      </w:r>
      <w:r w:rsidR="00C76B63">
        <w:rPr>
          <w:szCs w:val="24"/>
        </w:rPr>
        <w:t>se</w:t>
      </w:r>
      <w:r>
        <w:rPr>
          <w:szCs w:val="24"/>
        </w:rPr>
        <w:t xml:space="preserve">s that can engage people to build community and make </w:t>
      </w:r>
      <w:r w:rsidR="00C76B63">
        <w:rPr>
          <w:szCs w:val="24"/>
        </w:rPr>
        <w:t xml:space="preserve">a </w:t>
      </w:r>
      <w:r>
        <w:rPr>
          <w:szCs w:val="24"/>
        </w:rPr>
        <w:t>relationship with them. Some of the project</w:t>
      </w:r>
      <w:r w:rsidR="00C76B63">
        <w:rPr>
          <w:szCs w:val="24"/>
        </w:rPr>
        <w:t>s</w:t>
      </w:r>
      <w:r>
        <w:rPr>
          <w:szCs w:val="24"/>
        </w:rPr>
        <w:t xml:space="preserve"> which </w:t>
      </w:r>
      <w:r w:rsidR="00C76B63">
        <w:rPr>
          <w:szCs w:val="24"/>
        </w:rPr>
        <w:t>are</w:t>
      </w:r>
      <w:r>
        <w:rPr>
          <w:szCs w:val="24"/>
        </w:rPr>
        <w:t xml:space="preserve"> taken to build community engagement are described below: </w:t>
      </w:r>
    </w:p>
    <w:p w14:paraId="6E23A1F0" w14:textId="2BEEE92E" w:rsidR="00424D8A" w:rsidRDefault="00A56574" w:rsidP="00C0580D">
      <w:pPr>
        <w:rPr>
          <w:szCs w:val="24"/>
        </w:rPr>
      </w:pPr>
      <w:r>
        <w:rPr>
          <w:szCs w:val="24"/>
        </w:rPr>
        <w:t>Community engagement is very significant to bring residents, busines</w:t>
      </w:r>
      <w:r w:rsidR="00C76B63">
        <w:rPr>
          <w:szCs w:val="24"/>
        </w:rPr>
        <w:t>se</w:t>
      </w:r>
      <w:r>
        <w:rPr>
          <w:szCs w:val="24"/>
        </w:rPr>
        <w:t>s and local authorit</w:t>
      </w:r>
      <w:r w:rsidR="00C76B63">
        <w:rPr>
          <w:szCs w:val="24"/>
        </w:rPr>
        <w:t>ies</w:t>
      </w:r>
      <w:r>
        <w:rPr>
          <w:szCs w:val="24"/>
        </w:rPr>
        <w:t xml:space="preserve"> together. To bring residents, busines</w:t>
      </w:r>
      <w:r w:rsidR="00C76B63">
        <w:rPr>
          <w:szCs w:val="24"/>
        </w:rPr>
        <w:t>se</w:t>
      </w:r>
      <w:r>
        <w:rPr>
          <w:szCs w:val="24"/>
        </w:rPr>
        <w:t>s and local authorit</w:t>
      </w:r>
      <w:r w:rsidR="00C76B63">
        <w:rPr>
          <w:szCs w:val="24"/>
        </w:rPr>
        <w:t>ies</w:t>
      </w:r>
      <w:r>
        <w:rPr>
          <w:szCs w:val="24"/>
        </w:rPr>
        <w:t xml:space="preserve"> together we decide to create a suitable project named honouring the past valuing the present and imaging the future. The </w:t>
      </w:r>
      <w:r w:rsidR="00C76B63">
        <w:rPr>
          <w:szCs w:val="24"/>
        </w:rPr>
        <w:t>project aim</w:t>
      </w:r>
      <w:r>
        <w:rPr>
          <w:szCs w:val="24"/>
        </w:rPr>
        <w:t>s to create a receptive climate for discussions about the future</w:t>
      </w:r>
      <w:r w:rsidR="00BC116A">
        <w:rPr>
          <w:szCs w:val="24"/>
        </w:rPr>
        <w:t xml:space="preserve"> and to facilitate the communities about their hopes and fears for the future. The project also </w:t>
      </w:r>
      <w:r w:rsidR="00424D8A">
        <w:rPr>
          <w:szCs w:val="24"/>
        </w:rPr>
        <w:t>creates</w:t>
      </w:r>
      <w:r w:rsidR="00BC116A">
        <w:rPr>
          <w:szCs w:val="24"/>
        </w:rPr>
        <w:t xml:space="preserve"> a respective environment where other </w:t>
      </w:r>
      <w:r w:rsidR="00405241">
        <w:rPr>
          <w:szCs w:val="24"/>
        </w:rPr>
        <w:t>agencies</w:t>
      </w:r>
      <w:r w:rsidR="00BC116A">
        <w:rPr>
          <w:szCs w:val="24"/>
        </w:rPr>
        <w:t xml:space="preserve"> can work with us and can share their </w:t>
      </w:r>
      <w:r w:rsidR="00405241">
        <w:rPr>
          <w:szCs w:val="24"/>
        </w:rPr>
        <w:t xml:space="preserve">past and future hopes. </w:t>
      </w:r>
    </w:p>
    <w:p w14:paraId="76DC85DB" w14:textId="68CC63D8" w:rsidR="009643E0" w:rsidRDefault="009643E0" w:rsidP="009643E0">
      <w:pPr>
        <w:rPr>
          <w:szCs w:val="24"/>
        </w:rPr>
      </w:pPr>
      <w:r w:rsidRPr="009643E0">
        <w:rPr>
          <w:szCs w:val="24"/>
        </w:rPr>
        <w:t xml:space="preserve">Multistory is a community arts charity organisation that works with the people to make art that reflects their lives and their past experiences </w:t>
      </w:r>
      <w:r>
        <w:rPr>
          <w:szCs w:val="24"/>
        </w:rPr>
        <w:t>(</w:t>
      </w:r>
      <w:r w:rsidRPr="009643E0">
        <w:rPr>
          <w:szCs w:val="24"/>
        </w:rPr>
        <w:t>Rochester</w:t>
      </w:r>
      <w:r>
        <w:rPr>
          <w:szCs w:val="24"/>
        </w:rPr>
        <w:t xml:space="preserve"> and others, 2012)</w:t>
      </w:r>
      <w:r w:rsidRPr="009643E0">
        <w:rPr>
          <w:szCs w:val="24"/>
        </w:rPr>
        <w:t>. Imaginary Journey is a project of Multistory community organisation which is a participatory project that is conducted to bring residents, businesses and local authorities together. This project is initiated and funded by urban people and will be managed by an art organisation. This project aims to engage people in communities by using the creative arts where a diverse range of artists will participate. This project engages residents by using arts and creative activities which will give entertainment to the people. The project will take place across Cornwall to build a relationship and communicate with a new audience.</w:t>
      </w:r>
    </w:p>
    <w:p w14:paraId="21B58A24" w14:textId="77777777" w:rsidR="00424D8A" w:rsidRPr="00424D8A" w:rsidRDefault="00424D8A" w:rsidP="009A37A3">
      <w:pPr>
        <w:pStyle w:val="Heading1"/>
      </w:pPr>
      <w:bookmarkStart w:id="3" w:name="_Toc101124365"/>
      <w:r w:rsidRPr="00424D8A">
        <w:t>Events of project</w:t>
      </w:r>
      <w:bookmarkEnd w:id="3"/>
    </w:p>
    <w:p w14:paraId="5DD4553D" w14:textId="3CF92523" w:rsidR="006C4828" w:rsidRDefault="00405241" w:rsidP="00C0580D">
      <w:pPr>
        <w:rPr>
          <w:szCs w:val="24"/>
        </w:rPr>
      </w:pPr>
      <w:r>
        <w:rPr>
          <w:szCs w:val="24"/>
        </w:rPr>
        <w:t xml:space="preserve">This project will create various events to engage people and encourage them in community building. For example, the project will </w:t>
      </w:r>
      <w:r w:rsidR="00424D8A">
        <w:rPr>
          <w:szCs w:val="24"/>
        </w:rPr>
        <w:t>start</w:t>
      </w:r>
      <w:r>
        <w:rPr>
          <w:szCs w:val="24"/>
        </w:rPr>
        <w:t xml:space="preserve"> with a project on memory through map</w:t>
      </w:r>
      <w:r w:rsidR="00C76B63">
        <w:rPr>
          <w:szCs w:val="24"/>
        </w:rPr>
        <w:t>-</w:t>
      </w:r>
      <w:r>
        <w:rPr>
          <w:szCs w:val="24"/>
        </w:rPr>
        <w:t xml:space="preserve">making where children will make a poetic map of St Dennis </w:t>
      </w:r>
      <w:r w:rsidR="00424D8A">
        <w:rPr>
          <w:szCs w:val="24"/>
        </w:rPr>
        <w:t>with their own important and secret places. In this project</w:t>
      </w:r>
      <w:r w:rsidR="00C76B63">
        <w:rPr>
          <w:szCs w:val="24"/>
        </w:rPr>
        <w:t>,</w:t>
      </w:r>
      <w:r w:rsidR="00424D8A">
        <w:rPr>
          <w:szCs w:val="24"/>
        </w:rPr>
        <w:t xml:space="preserve"> children will be invited their elders to a tea party where they will be asked to bring photographs and art that contain their memories and experience. </w:t>
      </w:r>
      <w:r w:rsidR="005C43B3">
        <w:rPr>
          <w:szCs w:val="24"/>
        </w:rPr>
        <w:t>From this event</w:t>
      </w:r>
      <w:r w:rsidR="00C76B63">
        <w:rPr>
          <w:szCs w:val="24"/>
        </w:rPr>
        <w:t>,</w:t>
      </w:r>
      <w:r w:rsidR="005C43B3">
        <w:rPr>
          <w:szCs w:val="24"/>
        </w:rPr>
        <w:t xml:space="preserve"> children can learn and they will </w:t>
      </w:r>
      <w:r w:rsidR="00933A6F">
        <w:rPr>
          <w:szCs w:val="24"/>
        </w:rPr>
        <w:t>be surprised</w:t>
      </w:r>
      <w:r w:rsidR="005C43B3">
        <w:rPr>
          <w:szCs w:val="24"/>
        </w:rPr>
        <w:t xml:space="preserve"> when they see how much they had </w:t>
      </w:r>
      <w:r w:rsidR="00C76B63">
        <w:rPr>
          <w:szCs w:val="24"/>
        </w:rPr>
        <w:t xml:space="preserve">in </w:t>
      </w:r>
      <w:r w:rsidR="005C43B3">
        <w:rPr>
          <w:szCs w:val="24"/>
        </w:rPr>
        <w:t>common with their elders</w:t>
      </w:r>
      <w:r w:rsidR="00933A6F">
        <w:rPr>
          <w:szCs w:val="24"/>
        </w:rPr>
        <w:t>. At the same time</w:t>
      </w:r>
      <w:r w:rsidR="00C76B63">
        <w:rPr>
          <w:szCs w:val="24"/>
        </w:rPr>
        <w:t>,</w:t>
      </w:r>
      <w:r w:rsidR="00933A6F">
        <w:rPr>
          <w:szCs w:val="24"/>
        </w:rPr>
        <w:t xml:space="preserve"> extraordinary photographs or art will be </w:t>
      </w:r>
      <w:r w:rsidR="00C76B63">
        <w:rPr>
          <w:szCs w:val="24"/>
        </w:rPr>
        <w:t xml:space="preserve">a </w:t>
      </w:r>
      <w:r w:rsidR="00933A6F">
        <w:rPr>
          <w:szCs w:val="24"/>
        </w:rPr>
        <w:t xml:space="preserve">poster in the project and children will </w:t>
      </w:r>
      <w:r w:rsidR="00933A6F">
        <w:rPr>
          <w:szCs w:val="24"/>
        </w:rPr>
        <w:lastRenderedPageBreak/>
        <w:t>encourage to store their present experience</w:t>
      </w:r>
      <w:r w:rsidR="00C76B63">
        <w:rPr>
          <w:szCs w:val="24"/>
        </w:rPr>
        <w:t>s</w:t>
      </w:r>
      <w:r w:rsidR="00933A6F">
        <w:rPr>
          <w:szCs w:val="24"/>
        </w:rPr>
        <w:t xml:space="preserve"> so that they can share </w:t>
      </w:r>
      <w:r w:rsidR="00C76B63">
        <w:rPr>
          <w:szCs w:val="24"/>
        </w:rPr>
        <w:t xml:space="preserve">them </w:t>
      </w:r>
      <w:r w:rsidR="00933A6F">
        <w:rPr>
          <w:szCs w:val="24"/>
        </w:rPr>
        <w:t>with their future generation</w:t>
      </w:r>
      <w:r w:rsidR="00C76B63">
        <w:rPr>
          <w:szCs w:val="24"/>
        </w:rPr>
        <w:t>s</w:t>
      </w:r>
      <w:r w:rsidR="00933A6F">
        <w:rPr>
          <w:szCs w:val="24"/>
        </w:rPr>
        <w:t>. At the same time</w:t>
      </w:r>
      <w:r w:rsidR="00C76B63">
        <w:rPr>
          <w:szCs w:val="24"/>
        </w:rPr>
        <w:t>,</w:t>
      </w:r>
      <w:r w:rsidR="00933A6F">
        <w:rPr>
          <w:szCs w:val="24"/>
        </w:rPr>
        <w:t xml:space="preserve"> the project will also create an event where 15 community </w:t>
      </w:r>
      <w:r w:rsidR="001D4379">
        <w:rPr>
          <w:szCs w:val="24"/>
        </w:rPr>
        <w:t>members</w:t>
      </w:r>
      <w:r w:rsidR="00933A6F">
        <w:rPr>
          <w:szCs w:val="24"/>
        </w:rPr>
        <w:t xml:space="preserve"> will participate </w:t>
      </w:r>
      <w:r w:rsidR="00C76B63">
        <w:rPr>
          <w:szCs w:val="24"/>
        </w:rPr>
        <w:t>from</w:t>
      </w:r>
      <w:r w:rsidR="00933A6F">
        <w:rPr>
          <w:szCs w:val="24"/>
        </w:rPr>
        <w:t xml:space="preserve"> the age of 10 to </w:t>
      </w:r>
      <w:r w:rsidR="001D4379">
        <w:rPr>
          <w:szCs w:val="24"/>
        </w:rPr>
        <w:t>84. In this event</w:t>
      </w:r>
      <w:r w:rsidR="00C76B63">
        <w:rPr>
          <w:szCs w:val="24"/>
        </w:rPr>
        <w:t>,</w:t>
      </w:r>
      <w:r w:rsidR="001D4379">
        <w:rPr>
          <w:szCs w:val="24"/>
        </w:rPr>
        <w:t xml:space="preserve"> they will </w:t>
      </w:r>
      <w:r w:rsidR="00C76B63">
        <w:rPr>
          <w:szCs w:val="24"/>
        </w:rPr>
        <w:t xml:space="preserve">be </w:t>
      </w:r>
      <w:r w:rsidR="001D4379">
        <w:rPr>
          <w:szCs w:val="24"/>
        </w:rPr>
        <w:t xml:space="preserve">asked to travel </w:t>
      </w:r>
      <w:r w:rsidR="00C76B63">
        <w:rPr>
          <w:szCs w:val="24"/>
        </w:rPr>
        <w:t xml:space="preserve">to </w:t>
      </w:r>
      <w:r w:rsidR="001D4379">
        <w:rPr>
          <w:szCs w:val="24"/>
        </w:rPr>
        <w:t>their favourite places in the city on foot and a team will capture their walking street where they love to walk and make a map of this. After that</w:t>
      </w:r>
      <w:r w:rsidR="00C76B63">
        <w:rPr>
          <w:szCs w:val="24"/>
        </w:rPr>
        <w:t>,</w:t>
      </w:r>
      <w:r w:rsidR="001D4379">
        <w:rPr>
          <w:szCs w:val="24"/>
        </w:rPr>
        <w:t xml:space="preserve"> all the 15 members</w:t>
      </w:r>
      <w:r w:rsidR="00C76B63">
        <w:rPr>
          <w:szCs w:val="24"/>
        </w:rPr>
        <w:t>'</w:t>
      </w:r>
      <w:r w:rsidR="001D4379">
        <w:rPr>
          <w:szCs w:val="24"/>
        </w:rPr>
        <w:t xml:space="preserve"> map</w:t>
      </w:r>
      <w:r w:rsidR="00C76B63">
        <w:rPr>
          <w:szCs w:val="24"/>
        </w:rPr>
        <w:t>s</w:t>
      </w:r>
      <w:r w:rsidR="001D4379">
        <w:rPr>
          <w:szCs w:val="24"/>
        </w:rPr>
        <w:t xml:space="preserve"> will be submitted </w:t>
      </w:r>
      <w:r w:rsidR="00C76B63">
        <w:rPr>
          <w:szCs w:val="24"/>
        </w:rPr>
        <w:t>to</w:t>
      </w:r>
      <w:r w:rsidR="001D4379">
        <w:rPr>
          <w:szCs w:val="24"/>
        </w:rPr>
        <w:t xml:space="preserve"> the project which will give an idea about the commonplace that they like. From this event</w:t>
      </w:r>
      <w:r w:rsidR="00C76B63">
        <w:rPr>
          <w:szCs w:val="24"/>
        </w:rPr>
        <w:t>,</w:t>
      </w:r>
      <w:r w:rsidR="001D4379">
        <w:rPr>
          <w:szCs w:val="24"/>
        </w:rPr>
        <w:t xml:space="preserve"> </w:t>
      </w:r>
      <w:r w:rsidR="00C76B63">
        <w:rPr>
          <w:szCs w:val="24"/>
        </w:rPr>
        <w:t xml:space="preserve">the </w:t>
      </w:r>
      <w:r w:rsidR="001D4379">
        <w:rPr>
          <w:szCs w:val="24"/>
        </w:rPr>
        <w:t>member will be surprised when they noticed that most of the member</w:t>
      </w:r>
      <w:r w:rsidR="00C76B63">
        <w:rPr>
          <w:szCs w:val="24"/>
        </w:rPr>
        <w:t>'</w:t>
      </w:r>
      <w:r w:rsidR="001D4379">
        <w:rPr>
          <w:szCs w:val="24"/>
        </w:rPr>
        <w:t xml:space="preserve">s favourite place is </w:t>
      </w:r>
      <w:r w:rsidR="00C76B63">
        <w:rPr>
          <w:szCs w:val="24"/>
        </w:rPr>
        <w:t xml:space="preserve">the </w:t>
      </w:r>
      <w:r w:rsidR="001D4379">
        <w:rPr>
          <w:szCs w:val="24"/>
        </w:rPr>
        <w:t xml:space="preserve">same it will help to create a bonding with them. </w:t>
      </w:r>
    </w:p>
    <w:p w14:paraId="517D2A50" w14:textId="30CD505C" w:rsidR="001959AE" w:rsidRDefault="00CB0279" w:rsidP="009A37A3">
      <w:pPr>
        <w:pStyle w:val="Heading1"/>
      </w:pPr>
      <w:bookmarkStart w:id="4" w:name="_Toc101124366"/>
      <w:r w:rsidRPr="00CB0279">
        <w:t>Community engagement skills, knowledge and strategies</w:t>
      </w:r>
      <w:bookmarkEnd w:id="4"/>
    </w:p>
    <w:p w14:paraId="01604297" w14:textId="0B1F5B82" w:rsidR="009643E0" w:rsidRDefault="009643E0" w:rsidP="009643E0">
      <w:pPr>
        <w:spacing w:line="276" w:lineRule="auto"/>
        <w:jc w:val="center"/>
        <w:rPr>
          <w:szCs w:val="24"/>
        </w:rPr>
      </w:pPr>
      <w:r w:rsidRPr="009643E0">
        <w:rPr>
          <w:noProof/>
          <w:szCs w:val="24"/>
        </w:rPr>
        <w:drawing>
          <wp:inline distT="0" distB="0" distL="0" distR="0" wp14:anchorId="3745B90A" wp14:editId="5F9C52BF">
            <wp:extent cx="5252789" cy="2790825"/>
            <wp:effectExtent l="0" t="0" r="5080" b="0"/>
            <wp:docPr id="4" name="Picture 4" descr="Strategic Area: Community Engagement and Participation – University of Iowa  College of Public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ategic Area: Community Engagement and Participation – University of Iowa  College of Public Healt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54610" cy="2791793"/>
                    </a:xfrm>
                    <a:prstGeom prst="rect">
                      <a:avLst/>
                    </a:prstGeom>
                    <a:noFill/>
                    <a:ln>
                      <a:noFill/>
                    </a:ln>
                  </pic:spPr>
                </pic:pic>
              </a:graphicData>
            </a:graphic>
          </wp:inline>
        </w:drawing>
      </w:r>
    </w:p>
    <w:p w14:paraId="4D062FD7" w14:textId="0D9E7340" w:rsidR="009643E0" w:rsidRPr="009643E0" w:rsidRDefault="009643E0" w:rsidP="009643E0">
      <w:pPr>
        <w:spacing w:line="276" w:lineRule="auto"/>
        <w:jc w:val="center"/>
        <w:rPr>
          <w:szCs w:val="24"/>
        </w:rPr>
      </w:pPr>
      <w:r>
        <w:rPr>
          <w:szCs w:val="24"/>
        </w:rPr>
        <w:t>Figure: Community Engagement (</w:t>
      </w:r>
      <w:r w:rsidRPr="009643E0">
        <w:rPr>
          <w:szCs w:val="24"/>
        </w:rPr>
        <w:t>Gilchrist,</w:t>
      </w:r>
      <w:r>
        <w:rPr>
          <w:szCs w:val="24"/>
        </w:rPr>
        <w:t xml:space="preserve"> </w:t>
      </w:r>
      <w:r w:rsidRPr="009643E0">
        <w:rPr>
          <w:szCs w:val="24"/>
        </w:rPr>
        <w:t>2009)</w:t>
      </w:r>
      <w:r>
        <w:rPr>
          <w:szCs w:val="24"/>
        </w:rPr>
        <w:t>.</w:t>
      </w:r>
    </w:p>
    <w:p w14:paraId="3F530A36" w14:textId="48A11CB7" w:rsidR="001D4379" w:rsidRDefault="002A2CE8" w:rsidP="00C0580D">
      <w:pPr>
        <w:rPr>
          <w:szCs w:val="24"/>
        </w:rPr>
      </w:pPr>
      <w:r>
        <w:rPr>
          <w:szCs w:val="24"/>
        </w:rPr>
        <w:t xml:space="preserve">Community engagement is very significant to increase community participation and collaboration. </w:t>
      </w:r>
      <w:r w:rsidR="00C76B63">
        <w:rPr>
          <w:szCs w:val="24"/>
        </w:rPr>
        <w:t>Increasing</w:t>
      </w:r>
      <w:r>
        <w:rPr>
          <w:szCs w:val="24"/>
        </w:rPr>
        <w:t xml:space="preserve"> sustainability potentials through community diversity, require skills, knowledge and strategies. Some of the skills, knowledge and strategies are mentioned below: </w:t>
      </w:r>
    </w:p>
    <w:p w14:paraId="7E4DEF62" w14:textId="31275FF5" w:rsidR="002A2CE8" w:rsidRDefault="002A2CE8" w:rsidP="00C0580D">
      <w:pPr>
        <w:rPr>
          <w:szCs w:val="24"/>
        </w:rPr>
      </w:pPr>
      <w:r w:rsidRPr="002A2CE8">
        <w:rPr>
          <w:b/>
          <w:bCs/>
          <w:szCs w:val="24"/>
        </w:rPr>
        <w:t>Decision-making skills</w:t>
      </w:r>
      <w:r>
        <w:rPr>
          <w:b/>
          <w:bCs/>
          <w:szCs w:val="24"/>
        </w:rPr>
        <w:t xml:space="preserve">: </w:t>
      </w:r>
      <w:r w:rsidR="001D7FF4">
        <w:rPr>
          <w:szCs w:val="24"/>
        </w:rPr>
        <w:t>Decision</w:t>
      </w:r>
      <w:r w:rsidR="00C76B63">
        <w:rPr>
          <w:szCs w:val="24"/>
        </w:rPr>
        <w:t>-</w:t>
      </w:r>
      <w:r w:rsidR="001D7FF4">
        <w:rPr>
          <w:szCs w:val="24"/>
        </w:rPr>
        <w:t xml:space="preserve">making skill is very significant in </w:t>
      </w:r>
      <w:r w:rsidR="00C76B63">
        <w:rPr>
          <w:szCs w:val="24"/>
        </w:rPr>
        <w:t xml:space="preserve">the </w:t>
      </w:r>
      <w:r w:rsidR="001D7FF4">
        <w:rPr>
          <w:szCs w:val="24"/>
        </w:rPr>
        <w:t xml:space="preserve">workplace and leadership process. In </w:t>
      </w:r>
      <w:r w:rsidR="001D7FF4" w:rsidRPr="001D7FF4">
        <w:rPr>
          <w:szCs w:val="24"/>
        </w:rPr>
        <w:t>WildWork</w:t>
      </w:r>
      <w:r w:rsidR="00C76B63">
        <w:rPr>
          <w:szCs w:val="24"/>
        </w:rPr>
        <w:t>s</w:t>
      </w:r>
      <w:r w:rsidR="001D7FF4" w:rsidRPr="001D7FF4">
        <w:rPr>
          <w:szCs w:val="24"/>
        </w:rPr>
        <w:t xml:space="preserve"> &amp; Multistory</w:t>
      </w:r>
      <w:r w:rsidR="001D7FF4">
        <w:rPr>
          <w:szCs w:val="24"/>
        </w:rPr>
        <w:t xml:space="preserve"> organisation they arrange </w:t>
      </w:r>
      <w:r w:rsidR="00C76B63">
        <w:rPr>
          <w:szCs w:val="24"/>
        </w:rPr>
        <w:t xml:space="preserve">the </w:t>
      </w:r>
      <w:r w:rsidR="001D7FF4">
        <w:rPr>
          <w:szCs w:val="24"/>
        </w:rPr>
        <w:t xml:space="preserve">various voluntary event and various charity work for this reason members need to </w:t>
      </w:r>
      <w:r w:rsidR="00C76B63">
        <w:rPr>
          <w:szCs w:val="24"/>
        </w:rPr>
        <w:t>decide</w:t>
      </w:r>
      <w:r w:rsidR="001D7FF4">
        <w:rPr>
          <w:szCs w:val="24"/>
        </w:rPr>
        <w:t xml:space="preserve"> in </w:t>
      </w:r>
      <w:r w:rsidR="00C76B63">
        <w:rPr>
          <w:szCs w:val="24"/>
        </w:rPr>
        <w:t xml:space="preserve">the </w:t>
      </w:r>
      <w:r w:rsidR="001D7FF4">
        <w:rPr>
          <w:szCs w:val="24"/>
        </w:rPr>
        <w:t>various situation so it is needed to have proper decision-making skill</w:t>
      </w:r>
      <w:r w:rsidR="00C76B63">
        <w:rPr>
          <w:szCs w:val="24"/>
        </w:rPr>
        <w:t>s</w:t>
      </w:r>
      <w:r w:rsidR="001D7FF4">
        <w:rPr>
          <w:szCs w:val="24"/>
        </w:rPr>
        <w:t xml:space="preserve">. </w:t>
      </w:r>
      <w:r w:rsidR="00C76B63">
        <w:rPr>
          <w:szCs w:val="24"/>
        </w:rPr>
        <w:t>The</w:t>
      </w:r>
      <w:r w:rsidR="001D7FF4">
        <w:rPr>
          <w:szCs w:val="24"/>
        </w:rPr>
        <w:t xml:space="preserve"> right decision can increase the efficiency of the work and increase the productivity of the organisation</w:t>
      </w:r>
      <w:r w:rsidR="009643E0">
        <w:rPr>
          <w:szCs w:val="24"/>
        </w:rPr>
        <w:t xml:space="preserve"> (</w:t>
      </w:r>
      <w:r w:rsidR="009643E0" w:rsidRPr="008D3A4D">
        <w:t>Skinner,</w:t>
      </w:r>
      <w:r w:rsidR="009643E0">
        <w:t xml:space="preserve"> </w:t>
      </w:r>
      <w:r w:rsidR="009643E0" w:rsidRPr="008D3A4D">
        <w:t>2015</w:t>
      </w:r>
      <w:r w:rsidR="009643E0">
        <w:t>).</w:t>
      </w:r>
    </w:p>
    <w:p w14:paraId="3097187A" w14:textId="787C7BCB" w:rsidR="001D7FF4" w:rsidRDefault="001D7FF4" w:rsidP="00C0580D">
      <w:pPr>
        <w:rPr>
          <w:szCs w:val="24"/>
        </w:rPr>
      </w:pPr>
      <w:r w:rsidRPr="001D7FF4">
        <w:rPr>
          <w:b/>
          <w:bCs/>
          <w:szCs w:val="24"/>
        </w:rPr>
        <w:lastRenderedPageBreak/>
        <w:t>Problem</w:t>
      </w:r>
      <w:r w:rsidR="00C76B63">
        <w:rPr>
          <w:b/>
          <w:bCs/>
          <w:szCs w:val="24"/>
        </w:rPr>
        <w:t>-</w:t>
      </w:r>
      <w:r w:rsidRPr="001D7FF4">
        <w:rPr>
          <w:b/>
          <w:bCs/>
          <w:szCs w:val="24"/>
        </w:rPr>
        <w:t>solving skill:</w:t>
      </w:r>
      <w:r>
        <w:rPr>
          <w:b/>
          <w:bCs/>
          <w:szCs w:val="24"/>
        </w:rPr>
        <w:t xml:space="preserve"> </w:t>
      </w:r>
      <w:r w:rsidR="0017567A">
        <w:rPr>
          <w:szCs w:val="24"/>
        </w:rPr>
        <w:t>Problem</w:t>
      </w:r>
      <w:r w:rsidR="00C76B63">
        <w:rPr>
          <w:szCs w:val="24"/>
        </w:rPr>
        <w:t>-</w:t>
      </w:r>
      <w:r w:rsidR="0017567A">
        <w:rPr>
          <w:szCs w:val="24"/>
        </w:rPr>
        <w:t xml:space="preserve">solving skill is very significant in community engagement. This skill </w:t>
      </w:r>
      <w:r w:rsidR="00E7740A">
        <w:rPr>
          <w:szCs w:val="24"/>
        </w:rPr>
        <w:t>helps</w:t>
      </w:r>
      <w:r w:rsidR="0017567A">
        <w:rPr>
          <w:szCs w:val="24"/>
        </w:rPr>
        <w:t xml:space="preserve"> to handle </w:t>
      </w:r>
      <w:r w:rsidR="00C76B63">
        <w:rPr>
          <w:szCs w:val="24"/>
        </w:rPr>
        <w:t xml:space="preserve">the </w:t>
      </w:r>
      <w:r w:rsidR="0017567A">
        <w:rPr>
          <w:szCs w:val="24"/>
        </w:rPr>
        <w:t xml:space="preserve">critical situation in the organisation and an effective problem solver can easily find a suitable way </w:t>
      </w:r>
      <w:r w:rsidR="00E7740A">
        <w:rPr>
          <w:szCs w:val="24"/>
        </w:rPr>
        <w:t xml:space="preserve">to reduce the risk. A perfect problem solver does not afraid </w:t>
      </w:r>
      <w:r w:rsidR="00C76B63">
        <w:rPr>
          <w:szCs w:val="24"/>
        </w:rPr>
        <w:t xml:space="preserve">of </w:t>
      </w:r>
      <w:r w:rsidR="00E7740A">
        <w:rPr>
          <w:szCs w:val="24"/>
        </w:rPr>
        <w:t xml:space="preserve">the unknown and they </w:t>
      </w:r>
      <w:r w:rsidR="00C76B63">
        <w:rPr>
          <w:szCs w:val="24"/>
        </w:rPr>
        <w:t>can</w:t>
      </w:r>
      <w:r w:rsidR="00E7740A">
        <w:rPr>
          <w:szCs w:val="24"/>
        </w:rPr>
        <w:t xml:space="preserve"> organize their time intelligently. For doing volunteer work it is very significant to have the ability to handle </w:t>
      </w:r>
      <w:r w:rsidR="00C76B63">
        <w:rPr>
          <w:szCs w:val="24"/>
        </w:rPr>
        <w:t xml:space="preserve">the </w:t>
      </w:r>
      <w:r w:rsidR="00E7740A">
        <w:rPr>
          <w:szCs w:val="24"/>
        </w:rPr>
        <w:t xml:space="preserve">problem and make </w:t>
      </w:r>
      <w:r w:rsidR="00C76B63">
        <w:rPr>
          <w:szCs w:val="24"/>
        </w:rPr>
        <w:t xml:space="preserve">a </w:t>
      </w:r>
      <w:r w:rsidR="00E7740A">
        <w:rPr>
          <w:szCs w:val="24"/>
        </w:rPr>
        <w:t xml:space="preserve">quick decision. </w:t>
      </w:r>
    </w:p>
    <w:p w14:paraId="3C40069D" w14:textId="12FA6428" w:rsidR="00E7740A" w:rsidRDefault="00B64429" w:rsidP="00C0580D">
      <w:pPr>
        <w:rPr>
          <w:szCs w:val="24"/>
        </w:rPr>
      </w:pPr>
      <w:r w:rsidRPr="00B64429">
        <w:rPr>
          <w:b/>
          <w:bCs/>
          <w:szCs w:val="24"/>
        </w:rPr>
        <w:t>Communication Skills</w:t>
      </w:r>
      <w:r>
        <w:rPr>
          <w:b/>
          <w:bCs/>
          <w:szCs w:val="24"/>
        </w:rPr>
        <w:t xml:space="preserve">: </w:t>
      </w:r>
      <w:r w:rsidR="00EE4CBE">
        <w:rPr>
          <w:szCs w:val="24"/>
        </w:rPr>
        <w:t>Effective communication skill is very significant for professional and personal life. Communication skill</w:t>
      </w:r>
      <w:r w:rsidR="00C76B63">
        <w:rPr>
          <w:szCs w:val="24"/>
        </w:rPr>
        <w:t>s</w:t>
      </w:r>
      <w:r w:rsidR="00EE4CBE">
        <w:rPr>
          <w:szCs w:val="24"/>
        </w:rPr>
        <w:t xml:space="preserve"> help to understand b</w:t>
      </w:r>
      <w:r w:rsidR="00C76B63">
        <w:rPr>
          <w:szCs w:val="24"/>
        </w:rPr>
        <w:t>e</w:t>
      </w:r>
      <w:r w:rsidR="00EE4CBE">
        <w:rPr>
          <w:szCs w:val="24"/>
        </w:rPr>
        <w:t>tter people and situation</w:t>
      </w:r>
      <w:r w:rsidR="00C76B63">
        <w:rPr>
          <w:szCs w:val="24"/>
        </w:rPr>
        <w:t>s</w:t>
      </w:r>
      <w:r w:rsidR="00EE4CBE">
        <w:rPr>
          <w:szCs w:val="24"/>
        </w:rPr>
        <w:t xml:space="preserve"> to avoid conflict in the organisation</w:t>
      </w:r>
      <w:r w:rsidR="009643E0">
        <w:rPr>
          <w:szCs w:val="24"/>
        </w:rPr>
        <w:t xml:space="preserve"> (</w:t>
      </w:r>
      <w:r w:rsidR="009643E0" w:rsidRPr="008D3A4D">
        <w:t>Clifford</w:t>
      </w:r>
      <w:r w:rsidR="009643E0">
        <w:t xml:space="preserve"> </w:t>
      </w:r>
      <w:r w:rsidR="009643E0" w:rsidRPr="008D3A4D">
        <w:t>and Petrescu,</w:t>
      </w:r>
      <w:r w:rsidR="009643E0">
        <w:t xml:space="preserve"> </w:t>
      </w:r>
      <w:r w:rsidR="009643E0" w:rsidRPr="008D3A4D">
        <w:t>2012</w:t>
      </w:r>
      <w:r w:rsidR="009643E0">
        <w:t>)</w:t>
      </w:r>
      <w:r w:rsidR="00EE4CBE">
        <w:rPr>
          <w:szCs w:val="24"/>
        </w:rPr>
        <w:t xml:space="preserve">. To engage people in </w:t>
      </w:r>
      <w:r w:rsidR="00C76B63">
        <w:rPr>
          <w:szCs w:val="24"/>
        </w:rPr>
        <w:t xml:space="preserve">the </w:t>
      </w:r>
      <w:r w:rsidR="00EE4CBE">
        <w:rPr>
          <w:szCs w:val="24"/>
        </w:rPr>
        <w:t>community</w:t>
      </w:r>
      <w:r w:rsidR="000E33F4">
        <w:rPr>
          <w:szCs w:val="24"/>
        </w:rPr>
        <w:t xml:space="preserve"> and to build community engagement</w:t>
      </w:r>
      <w:r w:rsidR="00EE4CBE">
        <w:rPr>
          <w:szCs w:val="24"/>
        </w:rPr>
        <w:t xml:space="preserve"> it is needed to develop communication skill</w:t>
      </w:r>
      <w:r w:rsidR="00C76B63">
        <w:rPr>
          <w:szCs w:val="24"/>
        </w:rPr>
        <w:t>s</w:t>
      </w:r>
      <w:r w:rsidR="000E33F4">
        <w:rPr>
          <w:szCs w:val="24"/>
        </w:rPr>
        <w:t xml:space="preserve">. In </w:t>
      </w:r>
      <w:r w:rsidR="00C76B63">
        <w:rPr>
          <w:szCs w:val="24"/>
        </w:rPr>
        <w:t xml:space="preserve">the </w:t>
      </w:r>
      <w:r w:rsidR="000E33F4">
        <w:rPr>
          <w:szCs w:val="24"/>
        </w:rPr>
        <w:t>community</w:t>
      </w:r>
      <w:r w:rsidR="00C76B63">
        <w:rPr>
          <w:szCs w:val="24"/>
        </w:rPr>
        <w:t>,</w:t>
      </w:r>
      <w:r w:rsidR="000E33F4">
        <w:rPr>
          <w:szCs w:val="24"/>
        </w:rPr>
        <w:t xml:space="preserve"> engagement collaboration is needed so it is needed to have </w:t>
      </w:r>
      <w:r w:rsidR="007879D8">
        <w:rPr>
          <w:szCs w:val="24"/>
        </w:rPr>
        <w:t>good interpersonal skill</w:t>
      </w:r>
      <w:r w:rsidR="00C76B63">
        <w:rPr>
          <w:szCs w:val="24"/>
        </w:rPr>
        <w:t>s</w:t>
      </w:r>
      <w:r w:rsidR="007879D8">
        <w:rPr>
          <w:szCs w:val="24"/>
        </w:rPr>
        <w:t xml:space="preserve"> so that one can manage and lead an organisation effectively. </w:t>
      </w:r>
    </w:p>
    <w:p w14:paraId="46D041D7" w14:textId="2472382F" w:rsidR="007879D8" w:rsidRDefault="007879D8" w:rsidP="00C0580D">
      <w:pPr>
        <w:rPr>
          <w:szCs w:val="24"/>
        </w:rPr>
      </w:pPr>
      <w:r w:rsidRPr="007879D8">
        <w:rPr>
          <w:b/>
          <w:bCs/>
          <w:szCs w:val="24"/>
        </w:rPr>
        <w:t xml:space="preserve">Time management skill: </w:t>
      </w:r>
      <w:r w:rsidR="00272C62" w:rsidRPr="00272C62">
        <w:rPr>
          <w:szCs w:val="24"/>
        </w:rPr>
        <w:t>Time</w:t>
      </w:r>
      <w:r w:rsidR="00272C62">
        <w:rPr>
          <w:b/>
          <w:bCs/>
          <w:szCs w:val="24"/>
        </w:rPr>
        <w:t xml:space="preserve"> </w:t>
      </w:r>
      <w:r w:rsidR="00272C62" w:rsidRPr="00272C62">
        <w:rPr>
          <w:szCs w:val="24"/>
        </w:rPr>
        <w:t>management</w:t>
      </w:r>
      <w:r w:rsidR="00272C62">
        <w:rPr>
          <w:b/>
          <w:bCs/>
          <w:szCs w:val="24"/>
        </w:rPr>
        <w:t xml:space="preserve"> </w:t>
      </w:r>
      <w:r w:rsidR="00272C62">
        <w:rPr>
          <w:szCs w:val="24"/>
        </w:rPr>
        <w:t>skill</w:t>
      </w:r>
      <w:r w:rsidR="00C76B63">
        <w:rPr>
          <w:szCs w:val="24"/>
        </w:rPr>
        <w:t>s</w:t>
      </w:r>
      <w:r w:rsidR="00272C62">
        <w:rPr>
          <w:szCs w:val="24"/>
        </w:rPr>
        <w:t xml:space="preserve"> ensure that you have enough time to complete the task it increases the productivity of the work and it give</w:t>
      </w:r>
      <w:r w:rsidR="00C76B63">
        <w:rPr>
          <w:szCs w:val="24"/>
        </w:rPr>
        <w:t>s</w:t>
      </w:r>
      <w:r w:rsidR="00272C62">
        <w:rPr>
          <w:szCs w:val="24"/>
        </w:rPr>
        <w:t xml:space="preserve"> </w:t>
      </w:r>
      <w:r w:rsidR="00C76B63">
        <w:rPr>
          <w:szCs w:val="24"/>
        </w:rPr>
        <w:t xml:space="preserve">a </w:t>
      </w:r>
      <w:r w:rsidR="00272C62">
        <w:rPr>
          <w:szCs w:val="24"/>
        </w:rPr>
        <w:t xml:space="preserve">bigger opportunity to achieve </w:t>
      </w:r>
      <w:r w:rsidR="00C76B63">
        <w:rPr>
          <w:szCs w:val="24"/>
        </w:rPr>
        <w:t xml:space="preserve">a </w:t>
      </w:r>
      <w:r w:rsidR="00272C62">
        <w:rPr>
          <w:szCs w:val="24"/>
        </w:rPr>
        <w:t xml:space="preserve">bigger goal. </w:t>
      </w:r>
      <w:r w:rsidR="00C032D8" w:rsidRPr="001D7FF4">
        <w:rPr>
          <w:szCs w:val="24"/>
        </w:rPr>
        <w:t>WildWork</w:t>
      </w:r>
      <w:r w:rsidR="00C76B63">
        <w:rPr>
          <w:szCs w:val="24"/>
        </w:rPr>
        <w:t>s</w:t>
      </w:r>
      <w:r w:rsidR="00C032D8" w:rsidRPr="001D7FF4">
        <w:rPr>
          <w:szCs w:val="24"/>
        </w:rPr>
        <w:t xml:space="preserve"> &amp; Multistory</w:t>
      </w:r>
      <w:r w:rsidR="00C032D8">
        <w:rPr>
          <w:szCs w:val="24"/>
        </w:rPr>
        <w:t xml:space="preserve"> organisation crate various event</w:t>
      </w:r>
      <w:r w:rsidR="00C76B63">
        <w:rPr>
          <w:szCs w:val="24"/>
        </w:rPr>
        <w:t>s</w:t>
      </w:r>
      <w:r w:rsidR="00C032D8">
        <w:rPr>
          <w:szCs w:val="24"/>
        </w:rPr>
        <w:t xml:space="preserve"> to engage people where need to proper time management because without schedule organisation </w:t>
      </w:r>
      <w:r w:rsidR="00A1464F">
        <w:rPr>
          <w:szCs w:val="24"/>
        </w:rPr>
        <w:t>cannot</w:t>
      </w:r>
      <w:r w:rsidR="00C032D8">
        <w:rPr>
          <w:szCs w:val="24"/>
        </w:rPr>
        <w:t xml:space="preserve"> reach their target goal in time. So, the members of the organisation need to practi</w:t>
      </w:r>
      <w:r w:rsidR="00C76B63">
        <w:rPr>
          <w:szCs w:val="24"/>
        </w:rPr>
        <w:t>s</w:t>
      </w:r>
      <w:r w:rsidR="00C032D8">
        <w:rPr>
          <w:szCs w:val="24"/>
        </w:rPr>
        <w:t>e proper time management skill</w:t>
      </w:r>
      <w:r w:rsidR="00C76B63">
        <w:rPr>
          <w:szCs w:val="24"/>
        </w:rPr>
        <w:t>s</w:t>
      </w:r>
      <w:r w:rsidR="00C032D8">
        <w:rPr>
          <w:szCs w:val="24"/>
        </w:rPr>
        <w:t xml:space="preserve">. </w:t>
      </w:r>
    </w:p>
    <w:p w14:paraId="0A88DDDC" w14:textId="56B99DF0" w:rsidR="00C032D8" w:rsidRDefault="00C12C37" w:rsidP="00C0580D">
      <w:pPr>
        <w:rPr>
          <w:szCs w:val="24"/>
        </w:rPr>
      </w:pPr>
      <w:r w:rsidRPr="00C12C37">
        <w:rPr>
          <w:b/>
          <w:bCs/>
          <w:szCs w:val="24"/>
        </w:rPr>
        <w:t>Fundraising skills</w:t>
      </w:r>
      <w:r>
        <w:rPr>
          <w:b/>
          <w:bCs/>
          <w:szCs w:val="24"/>
        </w:rPr>
        <w:t xml:space="preserve">: </w:t>
      </w:r>
      <w:r>
        <w:rPr>
          <w:szCs w:val="24"/>
        </w:rPr>
        <w:t xml:space="preserve">Fundraising skill means the ability to build funds. Though </w:t>
      </w:r>
      <w:r w:rsidRPr="001D7FF4">
        <w:rPr>
          <w:szCs w:val="24"/>
        </w:rPr>
        <w:t>WildWork</w:t>
      </w:r>
      <w:r w:rsidR="00C76B63">
        <w:rPr>
          <w:szCs w:val="24"/>
        </w:rPr>
        <w:t>s</w:t>
      </w:r>
      <w:r w:rsidRPr="001D7FF4">
        <w:rPr>
          <w:szCs w:val="24"/>
        </w:rPr>
        <w:t xml:space="preserve"> &amp; Multistory</w:t>
      </w:r>
      <w:r>
        <w:rPr>
          <w:szCs w:val="24"/>
        </w:rPr>
        <w:t xml:space="preserve"> are charitable organisation</w:t>
      </w:r>
      <w:r w:rsidR="00C76B63">
        <w:rPr>
          <w:szCs w:val="24"/>
        </w:rPr>
        <w:t>s</w:t>
      </w:r>
      <w:r>
        <w:rPr>
          <w:szCs w:val="24"/>
        </w:rPr>
        <w:t xml:space="preserve"> they need to have funds to serve the people and to organise various events. Members of the organisations need to have the skill of </w:t>
      </w:r>
      <w:r w:rsidR="00047F5F">
        <w:rPr>
          <w:szCs w:val="24"/>
        </w:rPr>
        <w:t>arranging</w:t>
      </w:r>
      <w:r>
        <w:rPr>
          <w:szCs w:val="24"/>
        </w:rPr>
        <w:t xml:space="preserve"> funds by </w:t>
      </w:r>
      <w:r w:rsidR="00047F5F">
        <w:rPr>
          <w:szCs w:val="24"/>
        </w:rPr>
        <w:t>convening</w:t>
      </w:r>
      <w:r>
        <w:rPr>
          <w:szCs w:val="24"/>
        </w:rPr>
        <w:t xml:space="preserve"> people. So</w:t>
      </w:r>
      <w:r w:rsidR="00047F5F">
        <w:rPr>
          <w:szCs w:val="24"/>
        </w:rPr>
        <w:t>,</w:t>
      </w:r>
      <w:r>
        <w:rPr>
          <w:szCs w:val="24"/>
        </w:rPr>
        <w:t xml:space="preserve"> they need to have good communication skill</w:t>
      </w:r>
      <w:r w:rsidR="00C76B63">
        <w:rPr>
          <w:szCs w:val="24"/>
        </w:rPr>
        <w:t>s</w:t>
      </w:r>
      <w:r>
        <w:rPr>
          <w:szCs w:val="24"/>
        </w:rPr>
        <w:t xml:space="preserve"> and interpersonal skill</w:t>
      </w:r>
      <w:r w:rsidR="00C76B63">
        <w:rPr>
          <w:szCs w:val="24"/>
        </w:rPr>
        <w:t>s</w:t>
      </w:r>
      <w:r>
        <w:rPr>
          <w:szCs w:val="24"/>
        </w:rPr>
        <w:t xml:space="preserve"> which will help to communicate </w:t>
      </w:r>
      <w:r w:rsidR="00C76B63">
        <w:rPr>
          <w:szCs w:val="24"/>
        </w:rPr>
        <w:t xml:space="preserve">with </w:t>
      </w:r>
      <w:r>
        <w:rPr>
          <w:szCs w:val="24"/>
        </w:rPr>
        <w:t>people effectively and interpersonal skill</w:t>
      </w:r>
      <w:r w:rsidR="00C76B63">
        <w:rPr>
          <w:szCs w:val="24"/>
        </w:rPr>
        <w:t>s</w:t>
      </w:r>
      <w:r>
        <w:rPr>
          <w:szCs w:val="24"/>
        </w:rPr>
        <w:t xml:space="preserve"> will help to manage people for funding. </w:t>
      </w:r>
    </w:p>
    <w:p w14:paraId="20343F2F" w14:textId="77777777" w:rsidR="009A37A3" w:rsidRDefault="009A37A3">
      <w:pPr>
        <w:spacing w:line="276" w:lineRule="auto"/>
        <w:jc w:val="left"/>
        <w:rPr>
          <w:b/>
          <w:bCs/>
          <w:szCs w:val="24"/>
        </w:rPr>
      </w:pPr>
      <w:r>
        <w:rPr>
          <w:b/>
          <w:bCs/>
          <w:szCs w:val="24"/>
        </w:rPr>
        <w:br w:type="page"/>
      </w:r>
    </w:p>
    <w:p w14:paraId="0DB0EE96" w14:textId="57BD9CC6" w:rsidR="009A37A3" w:rsidRDefault="00047F5F" w:rsidP="009A37A3">
      <w:pPr>
        <w:pStyle w:val="Heading1"/>
      </w:pPr>
      <w:bookmarkStart w:id="5" w:name="_Toc101124367"/>
      <w:r w:rsidRPr="00047F5F">
        <w:lastRenderedPageBreak/>
        <w:t xml:space="preserve">Community engagement through </w:t>
      </w:r>
      <w:r w:rsidR="00C76B63">
        <w:t xml:space="preserve">the </w:t>
      </w:r>
      <w:r w:rsidRPr="00047F5F">
        <w:t>social media platform</w:t>
      </w:r>
      <w:bookmarkEnd w:id="5"/>
    </w:p>
    <w:p w14:paraId="1012CB58" w14:textId="7B0F1BF8" w:rsidR="009643E0" w:rsidRDefault="009643E0" w:rsidP="009A37A3">
      <w:pPr>
        <w:jc w:val="center"/>
        <w:rPr>
          <w:b/>
          <w:bCs/>
          <w:szCs w:val="24"/>
        </w:rPr>
      </w:pPr>
      <w:r>
        <w:rPr>
          <w:b/>
          <w:bCs/>
          <w:noProof/>
          <w:szCs w:val="24"/>
        </w:rPr>
        <w:drawing>
          <wp:inline distT="0" distB="0" distL="0" distR="0" wp14:anchorId="41A660C1" wp14:editId="345CC457">
            <wp:extent cx="4854222" cy="3048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8629" cy="3050767"/>
                    </a:xfrm>
                    <a:prstGeom prst="rect">
                      <a:avLst/>
                    </a:prstGeom>
                    <a:noFill/>
                  </pic:spPr>
                </pic:pic>
              </a:graphicData>
            </a:graphic>
          </wp:inline>
        </w:drawing>
      </w:r>
    </w:p>
    <w:p w14:paraId="536681D8" w14:textId="47AADEF6" w:rsidR="009643E0" w:rsidRPr="009643E0" w:rsidRDefault="009643E0" w:rsidP="009643E0">
      <w:pPr>
        <w:jc w:val="center"/>
        <w:rPr>
          <w:szCs w:val="24"/>
        </w:rPr>
      </w:pPr>
      <w:r w:rsidRPr="009643E0">
        <w:rPr>
          <w:szCs w:val="24"/>
        </w:rPr>
        <w:t>Figure: Community engagement through social media</w:t>
      </w:r>
      <w:r>
        <w:rPr>
          <w:szCs w:val="24"/>
        </w:rPr>
        <w:t xml:space="preserve"> (</w:t>
      </w:r>
      <w:r w:rsidRPr="008D3A4D">
        <w:t>Skinner,</w:t>
      </w:r>
      <w:r>
        <w:t xml:space="preserve"> </w:t>
      </w:r>
      <w:r w:rsidRPr="008D3A4D">
        <w:t>2015</w:t>
      </w:r>
      <w:r>
        <w:t>).</w:t>
      </w:r>
    </w:p>
    <w:p w14:paraId="4C23B8B0" w14:textId="7A9EDF2F" w:rsidR="00C12C37" w:rsidRDefault="008928F5" w:rsidP="00C0580D">
      <w:pPr>
        <w:rPr>
          <w:szCs w:val="24"/>
        </w:rPr>
      </w:pPr>
      <w:r>
        <w:rPr>
          <w:szCs w:val="24"/>
        </w:rPr>
        <w:t>Social media become an integral part of our life about 3.6 billion people use social media worldwide and this social media plays a vital role in community engagement through their action</w:t>
      </w:r>
      <w:r w:rsidR="00C76B63">
        <w:rPr>
          <w:szCs w:val="24"/>
        </w:rPr>
        <w:t>s</w:t>
      </w:r>
      <w:r>
        <w:rPr>
          <w:szCs w:val="24"/>
        </w:rPr>
        <w:t xml:space="preserve"> on social media with their audience. </w:t>
      </w:r>
      <w:r w:rsidR="00924EDE">
        <w:rPr>
          <w:szCs w:val="24"/>
        </w:rPr>
        <w:t>Most of the time people engage in social media and they share their experience</w:t>
      </w:r>
      <w:r w:rsidR="00C76B63">
        <w:rPr>
          <w:szCs w:val="24"/>
        </w:rPr>
        <w:t>s</w:t>
      </w:r>
      <w:r w:rsidR="00924EDE">
        <w:rPr>
          <w:szCs w:val="24"/>
        </w:rPr>
        <w:t>, like</w:t>
      </w:r>
      <w:r w:rsidR="00C76B63">
        <w:rPr>
          <w:szCs w:val="24"/>
        </w:rPr>
        <w:t>s</w:t>
      </w:r>
      <w:r w:rsidR="00924EDE">
        <w:rPr>
          <w:szCs w:val="24"/>
        </w:rPr>
        <w:t xml:space="preserve">, comments, </w:t>
      </w:r>
      <w:r w:rsidR="00C76B63">
        <w:rPr>
          <w:szCs w:val="24"/>
        </w:rPr>
        <w:t xml:space="preserve">and </w:t>
      </w:r>
      <w:r w:rsidR="00924EDE">
        <w:rPr>
          <w:szCs w:val="24"/>
        </w:rPr>
        <w:t>conversation</w:t>
      </w:r>
      <w:r w:rsidR="00C76B63">
        <w:rPr>
          <w:szCs w:val="24"/>
        </w:rPr>
        <w:t>s</w:t>
      </w:r>
      <w:r w:rsidR="00924EDE">
        <w:rPr>
          <w:szCs w:val="24"/>
        </w:rPr>
        <w:t xml:space="preserve"> through direct messaging, mentioning so it can be a good platform to engage people together. </w:t>
      </w:r>
      <w:r w:rsidR="00C76B63">
        <w:rPr>
          <w:szCs w:val="24"/>
        </w:rPr>
        <w:t>The o</w:t>
      </w:r>
      <w:r w:rsidR="00924EDE">
        <w:rPr>
          <w:szCs w:val="24"/>
        </w:rPr>
        <w:t xml:space="preserve">rganisation can </w:t>
      </w:r>
      <w:r w:rsidR="00AE6BE9">
        <w:rPr>
          <w:szCs w:val="24"/>
        </w:rPr>
        <w:t>promote their</w:t>
      </w:r>
      <w:r w:rsidR="00924EDE">
        <w:rPr>
          <w:szCs w:val="24"/>
        </w:rPr>
        <w:t xml:space="preserve"> products and service through social media and can show support for </w:t>
      </w:r>
      <w:r w:rsidR="00C76B63">
        <w:rPr>
          <w:szCs w:val="24"/>
        </w:rPr>
        <w:t xml:space="preserve">a </w:t>
      </w:r>
      <w:r w:rsidR="00924EDE">
        <w:rPr>
          <w:szCs w:val="24"/>
        </w:rPr>
        <w:t>key player in the organisation</w:t>
      </w:r>
      <w:r w:rsidR="009643E0">
        <w:rPr>
          <w:szCs w:val="24"/>
        </w:rPr>
        <w:t xml:space="preserve"> (</w:t>
      </w:r>
      <w:r w:rsidR="009643E0" w:rsidRPr="008D3A4D">
        <w:t>Habibi</w:t>
      </w:r>
      <w:r w:rsidR="009643E0">
        <w:t xml:space="preserve"> and others, 2014)</w:t>
      </w:r>
      <w:r w:rsidR="00924EDE">
        <w:rPr>
          <w:szCs w:val="24"/>
        </w:rPr>
        <w:t>. Most business organisation</w:t>
      </w:r>
      <w:r w:rsidR="00C76B63">
        <w:rPr>
          <w:szCs w:val="24"/>
        </w:rPr>
        <w:t>s</w:t>
      </w:r>
      <w:r w:rsidR="00924EDE">
        <w:rPr>
          <w:szCs w:val="24"/>
        </w:rPr>
        <w:t xml:space="preserve"> use social media platform</w:t>
      </w:r>
      <w:r w:rsidR="00C76B63">
        <w:rPr>
          <w:szCs w:val="24"/>
        </w:rPr>
        <w:t>s</w:t>
      </w:r>
      <w:r w:rsidR="00924EDE">
        <w:rPr>
          <w:szCs w:val="24"/>
        </w:rPr>
        <w:t xml:space="preserve"> </w:t>
      </w:r>
      <w:r w:rsidR="00C76B63">
        <w:rPr>
          <w:szCs w:val="24"/>
        </w:rPr>
        <w:t>to</w:t>
      </w:r>
      <w:r w:rsidR="00924EDE">
        <w:rPr>
          <w:szCs w:val="24"/>
        </w:rPr>
        <w:t xml:space="preserve"> directly communicate with their customers and stakeholders. </w:t>
      </w:r>
      <w:r w:rsidR="00AE6BE9">
        <w:rPr>
          <w:szCs w:val="24"/>
        </w:rPr>
        <w:t xml:space="preserve">To engage people in </w:t>
      </w:r>
      <w:r w:rsidR="00C76B63">
        <w:rPr>
          <w:szCs w:val="24"/>
        </w:rPr>
        <w:t xml:space="preserve">the </w:t>
      </w:r>
      <w:r w:rsidR="00AE6BE9">
        <w:rPr>
          <w:szCs w:val="24"/>
        </w:rPr>
        <w:t xml:space="preserve">community </w:t>
      </w:r>
      <w:r w:rsidR="00AE6BE9" w:rsidRPr="001D7FF4">
        <w:rPr>
          <w:szCs w:val="24"/>
        </w:rPr>
        <w:t>WildWork</w:t>
      </w:r>
      <w:r w:rsidR="00C76B63">
        <w:rPr>
          <w:szCs w:val="24"/>
        </w:rPr>
        <w:t>s</w:t>
      </w:r>
      <w:r w:rsidR="00AE6BE9" w:rsidRPr="001D7FF4">
        <w:rPr>
          <w:szCs w:val="24"/>
        </w:rPr>
        <w:t xml:space="preserve"> &amp; Multistory</w:t>
      </w:r>
      <w:r w:rsidR="00AE6BE9">
        <w:rPr>
          <w:szCs w:val="24"/>
        </w:rPr>
        <w:t xml:space="preserve"> organisation create various events. They can launch events </w:t>
      </w:r>
      <w:r w:rsidR="00C76B63">
        <w:rPr>
          <w:szCs w:val="24"/>
        </w:rPr>
        <w:t>o</w:t>
      </w:r>
      <w:r w:rsidR="00AE6BE9">
        <w:rPr>
          <w:szCs w:val="24"/>
        </w:rPr>
        <w:t>n social media platform</w:t>
      </w:r>
      <w:r w:rsidR="00C76B63">
        <w:rPr>
          <w:szCs w:val="24"/>
        </w:rPr>
        <w:t>s</w:t>
      </w:r>
      <w:r w:rsidR="00AE6BE9">
        <w:rPr>
          <w:szCs w:val="24"/>
        </w:rPr>
        <w:t xml:space="preserve"> so that they can engage a huge member at a time. They can arrange their art competitions and storytelling events </w:t>
      </w:r>
      <w:r w:rsidR="00C76B63">
        <w:rPr>
          <w:szCs w:val="24"/>
        </w:rPr>
        <w:t>o</w:t>
      </w:r>
      <w:r w:rsidR="00AE6BE9">
        <w:rPr>
          <w:szCs w:val="24"/>
        </w:rPr>
        <w:t>n social media. People can post or share their experience</w:t>
      </w:r>
      <w:r w:rsidR="00C76B63">
        <w:rPr>
          <w:szCs w:val="24"/>
        </w:rPr>
        <w:t>s</w:t>
      </w:r>
      <w:r w:rsidR="00AE6BE9">
        <w:rPr>
          <w:szCs w:val="24"/>
        </w:rPr>
        <w:t xml:space="preserve"> </w:t>
      </w:r>
      <w:r w:rsidR="00C76B63">
        <w:rPr>
          <w:szCs w:val="24"/>
        </w:rPr>
        <w:t>o</w:t>
      </w:r>
      <w:r w:rsidR="00AE6BE9">
        <w:rPr>
          <w:szCs w:val="24"/>
        </w:rPr>
        <w:t>n this social media so that all the members can learn about the</w:t>
      </w:r>
      <w:r w:rsidR="00C76B63">
        <w:rPr>
          <w:szCs w:val="24"/>
        </w:rPr>
        <w:t>m</w:t>
      </w:r>
      <w:r w:rsidR="00AE6BE9">
        <w:rPr>
          <w:szCs w:val="24"/>
        </w:rPr>
        <w:t xml:space="preserve"> and children will inspire </w:t>
      </w:r>
      <w:r w:rsidR="00C76B63">
        <w:rPr>
          <w:szCs w:val="24"/>
        </w:rPr>
        <w:t>by</w:t>
      </w:r>
      <w:r w:rsidR="00AE6BE9">
        <w:rPr>
          <w:szCs w:val="24"/>
        </w:rPr>
        <w:t xml:space="preserve"> their experience</w:t>
      </w:r>
      <w:r w:rsidR="00C76B63">
        <w:rPr>
          <w:szCs w:val="24"/>
        </w:rPr>
        <w:t>s</w:t>
      </w:r>
      <w:r w:rsidR="009643E0" w:rsidRPr="009643E0">
        <w:t xml:space="preserve"> </w:t>
      </w:r>
      <w:r w:rsidR="009643E0">
        <w:t>(</w:t>
      </w:r>
      <w:r w:rsidR="009643E0" w:rsidRPr="008D3A4D">
        <w:t>Lee</w:t>
      </w:r>
      <w:r w:rsidR="009643E0">
        <w:t xml:space="preserve"> and others, 2011)</w:t>
      </w:r>
      <w:r w:rsidR="00AE6BE9">
        <w:rPr>
          <w:szCs w:val="24"/>
        </w:rPr>
        <w:t xml:space="preserve">. Students can also make </w:t>
      </w:r>
      <w:r w:rsidR="00C76B63">
        <w:rPr>
          <w:szCs w:val="24"/>
        </w:rPr>
        <w:t xml:space="preserve">a </w:t>
      </w:r>
      <w:r w:rsidR="00AE6BE9">
        <w:rPr>
          <w:szCs w:val="24"/>
        </w:rPr>
        <w:t xml:space="preserve">flow chart of their event and can poll an event </w:t>
      </w:r>
      <w:r w:rsidR="00C76B63">
        <w:rPr>
          <w:szCs w:val="24"/>
        </w:rPr>
        <w:t>o</w:t>
      </w:r>
      <w:r w:rsidR="00AE6BE9">
        <w:rPr>
          <w:szCs w:val="24"/>
        </w:rPr>
        <w:t>n social media platform</w:t>
      </w:r>
      <w:r w:rsidR="00C76B63">
        <w:rPr>
          <w:szCs w:val="24"/>
        </w:rPr>
        <w:t>s</w:t>
      </w:r>
      <w:r w:rsidR="00AE6BE9">
        <w:rPr>
          <w:szCs w:val="24"/>
        </w:rPr>
        <w:t xml:space="preserve">. By creating </w:t>
      </w:r>
      <w:r w:rsidR="00C76B63">
        <w:rPr>
          <w:szCs w:val="24"/>
        </w:rPr>
        <w:t xml:space="preserve">a </w:t>
      </w:r>
      <w:r w:rsidR="00AE6BE9">
        <w:rPr>
          <w:szCs w:val="24"/>
        </w:rPr>
        <w:t xml:space="preserve">group </w:t>
      </w:r>
      <w:r w:rsidR="00AE6BE9" w:rsidRPr="001D7FF4">
        <w:rPr>
          <w:szCs w:val="24"/>
        </w:rPr>
        <w:t>WildWork</w:t>
      </w:r>
      <w:r w:rsidR="00C76B63">
        <w:rPr>
          <w:szCs w:val="24"/>
        </w:rPr>
        <w:t>s</w:t>
      </w:r>
      <w:r w:rsidR="00AE6BE9" w:rsidRPr="001D7FF4">
        <w:rPr>
          <w:szCs w:val="24"/>
        </w:rPr>
        <w:t xml:space="preserve"> &amp; Multistory</w:t>
      </w:r>
      <w:r w:rsidR="00AE6BE9">
        <w:rPr>
          <w:szCs w:val="24"/>
        </w:rPr>
        <w:t xml:space="preserve"> organisation can engage people easily where members can </w:t>
      </w:r>
      <w:r w:rsidR="00B22942">
        <w:rPr>
          <w:szCs w:val="24"/>
        </w:rPr>
        <w:t>m</w:t>
      </w:r>
      <w:r w:rsidR="00C76B63">
        <w:rPr>
          <w:szCs w:val="24"/>
        </w:rPr>
        <w:t>e</w:t>
      </w:r>
      <w:r w:rsidR="00B22942">
        <w:rPr>
          <w:szCs w:val="24"/>
        </w:rPr>
        <w:t xml:space="preserve">ssage each other which will help to build </w:t>
      </w:r>
      <w:r w:rsidR="00C76B63">
        <w:rPr>
          <w:szCs w:val="24"/>
        </w:rPr>
        <w:t xml:space="preserve">a </w:t>
      </w:r>
      <w:r w:rsidR="00B22942">
        <w:rPr>
          <w:szCs w:val="24"/>
        </w:rPr>
        <w:t>relationship with them. By using social media organisation</w:t>
      </w:r>
      <w:r w:rsidR="00C76B63">
        <w:rPr>
          <w:szCs w:val="24"/>
        </w:rPr>
        <w:t>s</w:t>
      </w:r>
      <w:r w:rsidR="00B22942">
        <w:rPr>
          <w:szCs w:val="24"/>
        </w:rPr>
        <w:t xml:space="preserve"> can build their fund and can help people by analysing </w:t>
      </w:r>
      <w:r w:rsidR="00B22942">
        <w:rPr>
          <w:szCs w:val="24"/>
        </w:rPr>
        <w:lastRenderedPageBreak/>
        <w:t xml:space="preserve">their needs which will help to create </w:t>
      </w:r>
      <w:r w:rsidR="00C76B63">
        <w:rPr>
          <w:szCs w:val="24"/>
        </w:rPr>
        <w:t xml:space="preserve">a </w:t>
      </w:r>
      <w:r w:rsidR="00B22942">
        <w:rPr>
          <w:szCs w:val="24"/>
        </w:rPr>
        <w:t xml:space="preserve">better society. </w:t>
      </w:r>
      <w:r w:rsidR="00B22942" w:rsidRPr="001D7FF4">
        <w:rPr>
          <w:szCs w:val="24"/>
        </w:rPr>
        <w:t>WildWork</w:t>
      </w:r>
      <w:r w:rsidR="00C76B63">
        <w:rPr>
          <w:szCs w:val="24"/>
        </w:rPr>
        <w:t>s</w:t>
      </w:r>
      <w:r w:rsidR="00B22942" w:rsidRPr="001D7FF4">
        <w:rPr>
          <w:szCs w:val="24"/>
        </w:rPr>
        <w:t xml:space="preserve"> &amp; Multistory</w:t>
      </w:r>
      <w:r w:rsidR="00B22942">
        <w:rPr>
          <w:szCs w:val="24"/>
        </w:rPr>
        <w:t xml:space="preserve"> can also communicate with their stakeholders through social media and can involve them in workshop</w:t>
      </w:r>
      <w:r w:rsidR="00C76B63">
        <w:rPr>
          <w:szCs w:val="24"/>
        </w:rPr>
        <w:t>s</w:t>
      </w:r>
      <w:r w:rsidR="00B22942">
        <w:rPr>
          <w:szCs w:val="24"/>
        </w:rPr>
        <w:t xml:space="preserve"> and seminar</w:t>
      </w:r>
      <w:r w:rsidR="00C76B63">
        <w:rPr>
          <w:szCs w:val="24"/>
        </w:rPr>
        <w:t>s</w:t>
      </w:r>
      <w:r w:rsidR="00B22942">
        <w:rPr>
          <w:szCs w:val="24"/>
        </w:rPr>
        <w:t xml:space="preserve"> </w:t>
      </w:r>
      <w:r w:rsidR="00C76B63">
        <w:rPr>
          <w:szCs w:val="24"/>
        </w:rPr>
        <w:t>through</w:t>
      </w:r>
      <w:r w:rsidR="00B22942">
        <w:rPr>
          <w:szCs w:val="24"/>
        </w:rPr>
        <w:t xml:space="preserve"> </w:t>
      </w:r>
      <w:r w:rsidR="00C76B63">
        <w:rPr>
          <w:szCs w:val="24"/>
        </w:rPr>
        <w:t xml:space="preserve">the </w:t>
      </w:r>
      <w:r w:rsidR="00B22942">
        <w:rPr>
          <w:szCs w:val="24"/>
        </w:rPr>
        <w:t xml:space="preserve">campaign </w:t>
      </w:r>
      <w:r w:rsidR="00C76B63">
        <w:rPr>
          <w:szCs w:val="24"/>
        </w:rPr>
        <w:t>o</w:t>
      </w:r>
      <w:r w:rsidR="00B22942">
        <w:rPr>
          <w:szCs w:val="24"/>
        </w:rPr>
        <w:t xml:space="preserve">n social media. </w:t>
      </w:r>
    </w:p>
    <w:p w14:paraId="6A16F451" w14:textId="7989F86C" w:rsidR="00B22942" w:rsidRDefault="00424ECC" w:rsidP="009A37A3">
      <w:pPr>
        <w:pStyle w:val="Heading1"/>
      </w:pPr>
      <w:bookmarkStart w:id="6" w:name="_Toc101124368"/>
      <w:r w:rsidRPr="00424ECC">
        <w:t>Training and development needs of employees</w:t>
      </w:r>
      <w:bookmarkEnd w:id="6"/>
    </w:p>
    <w:p w14:paraId="3D0C39CD" w14:textId="21CE11A0" w:rsidR="009643E0" w:rsidRDefault="009643E0" w:rsidP="009643E0">
      <w:pPr>
        <w:jc w:val="center"/>
        <w:rPr>
          <w:b/>
          <w:bCs/>
          <w:szCs w:val="24"/>
        </w:rPr>
      </w:pPr>
      <w:r w:rsidRPr="009643E0">
        <w:rPr>
          <w:b/>
          <w:bCs/>
          <w:noProof/>
          <w:szCs w:val="24"/>
        </w:rPr>
        <w:drawing>
          <wp:inline distT="0" distB="0" distL="0" distR="0" wp14:anchorId="2E004582" wp14:editId="50AD421C">
            <wp:extent cx="5094514" cy="3600450"/>
            <wp:effectExtent l="0" t="0" r="0" b="0"/>
            <wp:docPr id="3" name="Picture 3" descr="Training and Development Concept. Arrow with Keywords and Icons on Gray  Background Stock Illustration - Illustration of motivation, coaching:  9980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ining and Development Concept. Arrow with Keywords and Icons on Gray  Background Stock Illustration - Illustration of motivation, coaching:  9980344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8947"/>
                    <a:stretch/>
                  </pic:blipFill>
                  <pic:spPr bwMode="auto">
                    <a:xfrm>
                      <a:off x="0" y="0"/>
                      <a:ext cx="5096866" cy="3602112"/>
                    </a:xfrm>
                    <a:prstGeom prst="rect">
                      <a:avLst/>
                    </a:prstGeom>
                    <a:noFill/>
                    <a:ln>
                      <a:noFill/>
                    </a:ln>
                    <a:extLst>
                      <a:ext uri="{53640926-AAD7-44D8-BBD7-CCE9431645EC}">
                        <a14:shadowObscured xmlns:a14="http://schemas.microsoft.com/office/drawing/2010/main"/>
                      </a:ext>
                    </a:extLst>
                  </pic:spPr>
                </pic:pic>
              </a:graphicData>
            </a:graphic>
          </wp:inline>
        </w:drawing>
      </w:r>
    </w:p>
    <w:p w14:paraId="7986FEB7" w14:textId="1222FBAE" w:rsidR="009643E0" w:rsidRPr="009643E0" w:rsidRDefault="009643E0" w:rsidP="009643E0">
      <w:pPr>
        <w:jc w:val="center"/>
        <w:rPr>
          <w:szCs w:val="24"/>
        </w:rPr>
      </w:pPr>
      <w:r w:rsidRPr="009643E0">
        <w:rPr>
          <w:szCs w:val="24"/>
        </w:rPr>
        <w:t>Figure:</w:t>
      </w:r>
      <w:r>
        <w:rPr>
          <w:szCs w:val="24"/>
        </w:rPr>
        <w:t xml:space="preserve"> Training and development (</w:t>
      </w:r>
      <w:r w:rsidRPr="009643E0">
        <w:rPr>
          <w:szCs w:val="24"/>
        </w:rPr>
        <w:t>Rochester</w:t>
      </w:r>
      <w:r>
        <w:rPr>
          <w:szCs w:val="24"/>
        </w:rPr>
        <w:t xml:space="preserve"> and others, 2012)</w:t>
      </w:r>
      <w:r w:rsidRPr="009643E0">
        <w:rPr>
          <w:szCs w:val="24"/>
        </w:rPr>
        <w:t>.</w:t>
      </w:r>
    </w:p>
    <w:p w14:paraId="2D7762AC" w14:textId="5B7EE815" w:rsidR="00424ECC" w:rsidRDefault="004D3EAA" w:rsidP="00C0580D">
      <w:pPr>
        <w:rPr>
          <w:szCs w:val="24"/>
        </w:rPr>
      </w:pPr>
      <w:r>
        <w:rPr>
          <w:szCs w:val="24"/>
        </w:rPr>
        <w:t>T</w:t>
      </w:r>
      <w:r w:rsidR="00C76B63">
        <w:rPr>
          <w:szCs w:val="24"/>
        </w:rPr>
        <w:t>he t</w:t>
      </w:r>
      <w:r>
        <w:rPr>
          <w:szCs w:val="24"/>
        </w:rPr>
        <w:t xml:space="preserve">raining and development process is very significant for building community engagement because it </w:t>
      </w:r>
      <w:r w:rsidR="008D6CD2">
        <w:rPr>
          <w:szCs w:val="24"/>
        </w:rPr>
        <w:t>encourages</w:t>
      </w:r>
      <w:r>
        <w:rPr>
          <w:szCs w:val="24"/>
        </w:rPr>
        <w:t xml:space="preserve"> collaboration between stakeholders and </w:t>
      </w:r>
      <w:r w:rsidR="008D6CD2">
        <w:rPr>
          <w:szCs w:val="24"/>
        </w:rPr>
        <w:t>scheming</w:t>
      </w:r>
      <w:r>
        <w:rPr>
          <w:szCs w:val="24"/>
        </w:rPr>
        <w:t xml:space="preserve"> the right </w:t>
      </w:r>
      <w:r w:rsidR="008D6CD2">
        <w:rPr>
          <w:szCs w:val="24"/>
        </w:rPr>
        <w:t>explanations</w:t>
      </w:r>
      <w:r>
        <w:rPr>
          <w:szCs w:val="24"/>
        </w:rPr>
        <w:t xml:space="preserve"> for the local context</w:t>
      </w:r>
      <w:r w:rsidR="009643E0">
        <w:rPr>
          <w:szCs w:val="24"/>
        </w:rPr>
        <w:t xml:space="preserve"> (</w:t>
      </w:r>
      <w:r w:rsidR="009643E0" w:rsidRPr="008D3A4D">
        <w:t>Sal</w:t>
      </w:r>
      <w:r w:rsidR="009643E0">
        <w:t xml:space="preserve"> </w:t>
      </w:r>
      <w:r w:rsidR="009643E0" w:rsidRPr="008D3A4D">
        <w:t>and Raja,</w:t>
      </w:r>
      <w:r w:rsidR="009643E0">
        <w:t xml:space="preserve"> </w:t>
      </w:r>
      <w:r w:rsidR="009643E0" w:rsidRPr="008D3A4D">
        <w:t>2016</w:t>
      </w:r>
      <w:r w:rsidR="009643E0">
        <w:t>)</w:t>
      </w:r>
      <w:r>
        <w:rPr>
          <w:szCs w:val="24"/>
        </w:rPr>
        <w:t>. Training and development process help to work effectively with the community groups and members</w:t>
      </w:r>
      <w:r w:rsidR="008D6CD2">
        <w:rPr>
          <w:szCs w:val="24"/>
        </w:rPr>
        <w:t xml:space="preserve">. At the same time, it also gives a management strategy for setting up community engagement in the workplace of the organisation. Training and development help to increase the ability to work closely with </w:t>
      </w:r>
      <w:r w:rsidR="00C76B63">
        <w:rPr>
          <w:szCs w:val="24"/>
        </w:rPr>
        <w:t xml:space="preserve">the </w:t>
      </w:r>
      <w:r w:rsidR="008D6CD2">
        <w:rPr>
          <w:szCs w:val="24"/>
        </w:rPr>
        <w:t>operations manager and logistics staff. As</w:t>
      </w:r>
      <w:r w:rsidR="008D6CD2" w:rsidRPr="008D6CD2">
        <w:rPr>
          <w:szCs w:val="24"/>
        </w:rPr>
        <w:t xml:space="preserve"> </w:t>
      </w:r>
      <w:r w:rsidR="008D6CD2" w:rsidRPr="001D7FF4">
        <w:rPr>
          <w:szCs w:val="24"/>
        </w:rPr>
        <w:t>WildWork</w:t>
      </w:r>
      <w:r w:rsidR="00C76B63">
        <w:rPr>
          <w:szCs w:val="24"/>
        </w:rPr>
        <w:t>s</w:t>
      </w:r>
      <w:r w:rsidR="001D24F3">
        <w:rPr>
          <w:szCs w:val="24"/>
        </w:rPr>
        <w:t xml:space="preserve"> &amp;</w:t>
      </w:r>
      <w:r w:rsidR="008D6CD2">
        <w:rPr>
          <w:szCs w:val="24"/>
        </w:rPr>
        <w:t xml:space="preserve"> </w:t>
      </w:r>
      <w:r w:rsidR="008D6CD2" w:rsidRPr="001D7FF4">
        <w:rPr>
          <w:szCs w:val="24"/>
        </w:rPr>
        <w:t>Multistory</w:t>
      </w:r>
      <w:r w:rsidR="001D24F3">
        <w:rPr>
          <w:szCs w:val="24"/>
        </w:rPr>
        <w:t xml:space="preserve"> continuously participates in community engagement they need to have </w:t>
      </w:r>
      <w:r w:rsidR="00C76B63">
        <w:rPr>
          <w:szCs w:val="24"/>
        </w:rPr>
        <w:t xml:space="preserve">the </w:t>
      </w:r>
      <w:r w:rsidR="001D24F3">
        <w:rPr>
          <w:szCs w:val="24"/>
        </w:rPr>
        <w:t>proper training for the betterment of the organisation. They also need to increase the skills and experiences of the member by arranging training program</w:t>
      </w:r>
      <w:r w:rsidR="00C76B63">
        <w:rPr>
          <w:szCs w:val="24"/>
        </w:rPr>
        <w:t>s</w:t>
      </w:r>
      <w:r w:rsidR="001D24F3">
        <w:rPr>
          <w:szCs w:val="24"/>
        </w:rPr>
        <w:t xml:space="preserve"> so that they can effectively engage in </w:t>
      </w:r>
      <w:r w:rsidR="00C76B63">
        <w:rPr>
          <w:szCs w:val="24"/>
        </w:rPr>
        <w:t xml:space="preserve">the </w:t>
      </w:r>
      <w:r w:rsidR="001D24F3">
        <w:rPr>
          <w:szCs w:val="24"/>
        </w:rPr>
        <w:t xml:space="preserve">community. </w:t>
      </w:r>
      <w:r w:rsidR="00C76B63">
        <w:rPr>
          <w:szCs w:val="24"/>
        </w:rPr>
        <w:t>A</w:t>
      </w:r>
      <w:r w:rsidR="001D24F3">
        <w:rPr>
          <w:szCs w:val="24"/>
        </w:rPr>
        <w:t>ll around the world</w:t>
      </w:r>
      <w:r w:rsidR="00C76B63">
        <w:rPr>
          <w:szCs w:val="24"/>
        </w:rPr>
        <w:t>,</w:t>
      </w:r>
      <w:r w:rsidR="001D24F3">
        <w:rPr>
          <w:szCs w:val="24"/>
        </w:rPr>
        <w:t xml:space="preserve"> there are various cultur</w:t>
      </w:r>
      <w:r w:rsidR="00C76B63">
        <w:rPr>
          <w:szCs w:val="24"/>
        </w:rPr>
        <w:t>al</w:t>
      </w:r>
      <w:r w:rsidR="001D24F3">
        <w:rPr>
          <w:szCs w:val="24"/>
        </w:rPr>
        <w:t xml:space="preserve"> </w:t>
      </w:r>
      <w:r w:rsidR="0048372D">
        <w:rPr>
          <w:szCs w:val="24"/>
        </w:rPr>
        <w:t>and sociocultural</w:t>
      </w:r>
      <w:r w:rsidR="001D24F3">
        <w:rPr>
          <w:szCs w:val="24"/>
        </w:rPr>
        <w:t xml:space="preserve"> </w:t>
      </w:r>
      <w:r w:rsidR="001D24F3">
        <w:rPr>
          <w:szCs w:val="24"/>
        </w:rPr>
        <w:lastRenderedPageBreak/>
        <w:t>concern</w:t>
      </w:r>
      <w:r w:rsidR="00C76B63">
        <w:rPr>
          <w:szCs w:val="24"/>
        </w:rPr>
        <w:t>s</w:t>
      </w:r>
      <w:r w:rsidR="001D24F3">
        <w:rPr>
          <w:szCs w:val="24"/>
        </w:rPr>
        <w:t xml:space="preserve"> so members need to learn about these and need </w:t>
      </w:r>
      <w:r w:rsidR="0048372D">
        <w:rPr>
          <w:szCs w:val="24"/>
        </w:rPr>
        <w:t>to comprehend the</w:t>
      </w:r>
      <w:r w:rsidR="00C76B63">
        <w:rPr>
          <w:szCs w:val="24"/>
        </w:rPr>
        <w:t>m</w:t>
      </w:r>
      <w:r w:rsidR="0048372D">
        <w:rPr>
          <w:szCs w:val="24"/>
        </w:rPr>
        <w:t xml:space="preserve"> to assist people in </w:t>
      </w:r>
      <w:r w:rsidR="00C76B63">
        <w:rPr>
          <w:szCs w:val="24"/>
        </w:rPr>
        <w:t xml:space="preserve">the </w:t>
      </w:r>
      <w:r w:rsidR="0048372D">
        <w:rPr>
          <w:szCs w:val="24"/>
        </w:rPr>
        <w:t>community. To train members about multiculturalism organisations need to be proactive and need focus on forward</w:t>
      </w:r>
      <w:r w:rsidR="00C76B63">
        <w:rPr>
          <w:szCs w:val="24"/>
        </w:rPr>
        <w:t>-</w:t>
      </w:r>
      <w:r w:rsidR="0048372D">
        <w:rPr>
          <w:szCs w:val="24"/>
        </w:rPr>
        <w:t>thinking strateg</w:t>
      </w:r>
      <w:r w:rsidR="00C76B63">
        <w:rPr>
          <w:szCs w:val="24"/>
        </w:rPr>
        <w:t>ies</w:t>
      </w:r>
      <w:r w:rsidR="0048372D">
        <w:rPr>
          <w:szCs w:val="24"/>
        </w:rPr>
        <w:t xml:space="preserve"> to effectively and efficiently deal with the people. By arranging training and development process organisation</w:t>
      </w:r>
      <w:r w:rsidR="00C76B63">
        <w:rPr>
          <w:szCs w:val="24"/>
        </w:rPr>
        <w:t>s</w:t>
      </w:r>
      <w:r w:rsidR="0048372D">
        <w:rPr>
          <w:szCs w:val="24"/>
        </w:rPr>
        <w:t xml:space="preserve"> need to ensure </w:t>
      </w:r>
      <w:r w:rsidR="00812E9A">
        <w:rPr>
          <w:szCs w:val="24"/>
        </w:rPr>
        <w:t xml:space="preserve">that they gain communication, leadership, management creative thinking, problem solving and negotiation skills so that they can implement these skills where they need. </w:t>
      </w:r>
    </w:p>
    <w:p w14:paraId="741BF8DF" w14:textId="5B0577A3" w:rsidR="00812E9A" w:rsidRDefault="00812E9A" w:rsidP="009A37A3">
      <w:pPr>
        <w:pStyle w:val="Heading1"/>
      </w:pPr>
      <w:bookmarkStart w:id="7" w:name="_Toc101124369"/>
      <w:r w:rsidRPr="00812E9A">
        <w:t>Recommendations</w:t>
      </w:r>
      <w:bookmarkEnd w:id="7"/>
    </w:p>
    <w:p w14:paraId="7BCB92D6" w14:textId="212E10DF" w:rsidR="00812E9A" w:rsidRDefault="00812E9A" w:rsidP="00C0580D">
      <w:pPr>
        <w:rPr>
          <w:szCs w:val="24"/>
        </w:rPr>
      </w:pPr>
      <w:r w:rsidRPr="00812E9A">
        <w:rPr>
          <w:szCs w:val="24"/>
        </w:rPr>
        <w:t xml:space="preserve">Community </w:t>
      </w:r>
      <w:r>
        <w:rPr>
          <w:szCs w:val="24"/>
        </w:rPr>
        <w:t xml:space="preserve">engagement is </w:t>
      </w:r>
      <w:r w:rsidR="00C76B63">
        <w:rPr>
          <w:szCs w:val="24"/>
        </w:rPr>
        <w:t xml:space="preserve">a </w:t>
      </w:r>
      <w:r>
        <w:rPr>
          <w:szCs w:val="24"/>
        </w:rPr>
        <w:t xml:space="preserve">very crucial part </w:t>
      </w:r>
      <w:r w:rsidR="00C76B63">
        <w:rPr>
          <w:szCs w:val="24"/>
        </w:rPr>
        <w:t>of</w:t>
      </w:r>
      <w:r>
        <w:rPr>
          <w:szCs w:val="24"/>
        </w:rPr>
        <w:t xml:space="preserve"> the organisation and for society</w:t>
      </w:r>
      <w:r w:rsidR="00C76B63">
        <w:rPr>
          <w:szCs w:val="24"/>
        </w:rPr>
        <w:t>,</w:t>
      </w:r>
      <w:r>
        <w:rPr>
          <w:szCs w:val="24"/>
        </w:rPr>
        <w:t xml:space="preserve"> it </w:t>
      </w:r>
      <w:r w:rsidR="006D425F">
        <w:rPr>
          <w:szCs w:val="24"/>
        </w:rPr>
        <w:t>increases</w:t>
      </w:r>
      <w:r>
        <w:rPr>
          <w:szCs w:val="24"/>
        </w:rPr>
        <w:t xml:space="preserve"> visibility and empowers the communities</w:t>
      </w:r>
      <w:r w:rsidR="006D425F">
        <w:rPr>
          <w:szCs w:val="24"/>
        </w:rPr>
        <w:t>. Community engagement enables students to integrate community actions initiatives and promote sustainable decisions by recognizing and communicating the</w:t>
      </w:r>
      <w:r w:rsidR="00C76B63">
        <w:rPr>
          <w:szCs w:val="24"/>
        </w:rPr>
        <w:t>ir</w:t>
      </w:r>
      <w:r w:rsidR="006D425F">
        <w:rPr>
          <w:szCs w:val="24"/>
        </w:rPr>
        <w:t xml:space="preserve"> needs. Community engagement drive</w:t>
      </w:r>
      <w:r w:rsidR="00C76B63">
        <w:rPr>
          <w:szCs w:val="24"/>
        </w:rPr>
        <w:t>s</w:t>
      </w:r>
      <w:r w:rsidR="006D425F">
        <w:rPr>
          <w:szCs w:val="24"/>
        </w:rPr>
        <w:t xml:space="preserve"> social transformation </w:t>
      </w:r>
      <w:r w:rsidR="00CD61C2">
        <w:rPr>
          <w:szCs w:val="24"/>
        </w:rPr>
        <w:t>and promote</w:t>
      </w:r>
      <w:r w:rsidR="00C76B63">
        <w:rPr>
          <w:szCs w:val="24"/>
        </w:rPr>
        <w:t>s</w:t>
      </w:r>
      <w:r w:rsidR="00CD61C2">
        <w:rPr>
          <w:szCs w:val="24"/>
        </w:rPr>
        <w:t xml:space="preserve"> advocacy by r</w:t>
      </w:r>
      <w:r w:rsidR="00C76B63">
        <w:rPr>
          <w:szCs w:val="24"/>
        </w:rPr>
        <w:t>a</w:t>
      </w:r>
      <w:r w:rsidR="00CD61C2">
        <w:rPr>
          <w:szCs w:val="24"/>
        </w:rPr>
        <w:t xml:space="preserve">ising awareness. </w:t>
      </w:r>
      <w:r w:rsidR="00CD61C2" w:rsidRPr="001D7FF4">
        <w:rPr>
          <w:szCs w:val="24"/>
        </w:rPr>
        <w:t>WildWork</w:t>
      </w:r>
      <w:r w:rsidR="00C76B63">
        <w:rPr>
          <w:szCs w:val="24"/>
        </w:rPr>
        <w:t>s</w:t>
      </w:r>
      <w:r w:rsidR="00CD61C2">
        <w:rPr>
          <w:szCs w:val="24"/>
        </w:rPr>
        <w:t xml:space="preserve"> &amp; </w:t>
      </w:r>
      <w:r w:rsidR="00CD61C2" w:rsidRPr="001D7FF4">
        <w:rPr>
          <w:szCs w:val="24"/>
        </w:rPr>
        <w:t>Multistory</w:t>
      </w:r>
      <w:r w:rsidR="00CD61C2">
        <w:rPr>
          <w:szCs w:val="24"/>
        </w:rPr>
        <w:t xml:space="preserve"> organi</w:t>
      </w:r>
      <w:r w:rsidR="00C76B63">
        <w:rPr>
          <w:szCs w:val="24"/>
        </w:rPr>
        <w:t>s</w:t>
      </w:r>
      <w:r w:rsidR="00CD61C2">
        <w:rPr>
          <w:szCs w:val="24"/>
        </w:rPr>
        <w:t xml:space="preserve">ation work for developing the community engagement so they need to focus on their strategy and need to develop their </w:t>
      </w:r>
      <w:r w:rsidR="00925E97">
        <w:rPr>
          <w:szCs w:val="24"/>
        </w:rPr>
        <w:t>employees’</w:t>
      </w:r>
      <w:r w:rsidR="00CD61C2">
        <w:rPr>
          <w:szCs w:val="24"/>
        </w:rPr>
        <w:t xml:space="preserve"> skills and knowledge by arranging training session</w:t>
      </w:r>
      <w:r w:rsidR="00C76B63">
        <w:rPr>
          <w:szCs w:val="24"/>
        </w:rPr>
        <w:t>s</w:t>
      </w:r>
      <w:r w:rsidR="00CD61C2">
        <w:rPr>
          <w:szCs w:val="24"/>
        </w:rPr>
        <w:t>. They also need to motivate their employees to get involve</w:t>
      </w:r>
      <w:r w:rsidR="00C76B63">
        <w:rPr>
          <w:szCs w:val="24"/>
        </w:rPr>
        <w:t>d</w:t>
      </w:r>
      <w:r w:rsidR="00CD61C2">
        <w:rPr>
          <w:szCs w:val="24"/>
        </w:rPr>
        <w:t xml:space="preserve"> in community engagement and they also need to </w:t>
      </w:r>
      <w:r w:rsidR="00925E97">
        <w:rPr>
          <w:szCs w:val="24"/>
        </w:rPr>
        <w:t>arrange</w:t>
      </w:r>
      <w:r w:rsidR="00CD61C2">
        <w:rPr>
          <w:szCs w:val="24"/>
        </w:rPr>
        <w:t xml:space="preserve"> more events </w:t>
      </w:r>
      <w:r w:rsidR="00C76B63">
        <w:rPr>
          <w:szCs w:val="24"/>
        </w:rPr>
        <w:t>to</w:t>
      </w:r>
      <w:r w:rsidR="00CD61C2">
        <w:rPr>
          <w:szCs w:val="24"/>
        </w:rPr>
        <w:t xml:space="preserve"> involv</w:t>
      </w:r>
      <w:r w:rsidR="00C76B63">
        <w:rPr>
          <w:szCs w:val="24"/>
        </w:rPr>
        <w:t>e</w:t>
      </w:r>
      <w:r w:rsidR="00CD61C2">
        <w:rPr>
          <w:szCs w:val="24"/>
        </w:rPr>
        <w:t xml:space="preserve"> people in </w:t>
      </w:r>
      <w:r w:rsidR="00C76B63">
        <w:rPr>
          <w:szCs w:val="24"/>
        </w:rPr>
        <w:t xml:space="preserve">the </w:t>
      </w:r>
      <w:r w:rsidR="00CD61C2">
        <w:rPr>
          <w:szCs w:val="24"/>
        </w:rPr>
        <w:t>community. Organisation</w:t>
      </w:r>
      <w:r w:rsidR="00C76B63">
        <w:rPr>
          <w:szCs w:val="24"/>
        </w:rPr>
        <w:t>s</w:t>
      </w:r>
      <w:r w:rsidR="00CD61C2">
        <w:rPr>
          <w:szCs w:val="24"/>
        </w:rPr>
        <w:t xml:space="preserve"> also need to campaign more to engage people in the community and need to create </w:t>
      </w:r>
      <w:r w:rsidR="00C76B63">
        <w:rPr>
          <w:szCs w:val="24"/>
        </w:rPr>
        <w:t xml:space="preserve">an </w:t>
      </w:r>
      <w:r w:rsidR="00CD61C2">
        <w:rPr>
          <w:szCs w:val="24"/>
        </w:rPr>
        <w:t>event for all age</w:t>
      </w:r>
      <w:r w:rsidR="00C76B63">
        <w:rPr>
          <w:szCs w:val="24"/>
        </w:rPr>
        <w:t>s</w:t>
      </w:r>
      <w:r w:rsidR="00CD61C2">
        <w:rPr>
          <w:szCs w:val="24"/>
        </w:rPr>
        <w:t xml:space="preserve"> people where they can make </w:t>
      </w:r>
      <w:r w:rsidR="00C76B63">
        <w:rPr>
          <w:szCs w:val="24"/>
        </w:rPr>
        <w:t xml:space="preserve">an </w:t>
      </w:r>
      <w:r w:rsidR="00925E97">
        <w:rPr>
          <w:szCs w:val="24"/>
        </w:rPr>
        <w:t>interrelation</w:t>
      </w:r>
      <w:r w:rsidR="00CD61C2">
        <w:rPr>
          <w:szCs w:val="24"/>
        </w:rPr>
        <w:t xml:space="preserve"> among them</w:t>
      </w:r>
      <w:r w:rsidR="009643E0">
        <w:rPr>
          <w:szCs w:val="24"/>
        </w:rPr>
        <w:t xml:space="preserve"> (</w:t>
      </w:r>
      <w:proofErr w:type="spellStart"/>
      <w:r w:rsidR="009643E0" w:rsidRPr="008D3A4D">
        <w:t>Falola</w:t>
      </w:r>
      <w:proofErr w:type="spellEnd"/>
      <w:r w:rsidR="009643E0">
        <w:t xml:space="preserve"> and others, 2014)</w:t>
      </w:r>
      <w:r w:rsidR="00CD61C2">
        <w:rPr>
          <w:szCs w:val="24"/>
        </w:rPr>
        <w:t xml:space="preserve">. </w:t>
      </w:r>
      <w:r w:rsidR="00C76B63">
        <w:rPr>
          <w:szCs w:val="24"/>
        </w:rPr>
        <w:t>T</w:t>
      </w:r>
      <w:r w:rsidR="00925E97">
        <w:rPr>
          <w:szCs w:val="24"/>
        </w:rPr>
        <w:t xml:space="preserve">o understand the problems of the people </w:t>
      </w:r>
      <w:r w:rsidR="00A1464F">
        <w:rPr>
          <w:szCs w:val="24"/>
        </w:rPr>
        <w:t>organisations,</w:t>
      </w:r>
      <w:r w:rsidR="00925E97">
        <w:rPr>
          <w:szCs w:val="24"/>
        </w:rPr>
        <w:t xml:space="preserve"> need to contact the community and need continuously communicate with them. </w:t>
      </w:r>
    </w:p>
    <w:p w14:paraId="564B7267" w14:textId="56DA526A" w:rsidR="00925E97" w:rsidRDefault="00925E97" w:rsidP="009A37A3">
      <w:pPr>
        <w:pStyle w:val="Heading1"/>
      </w:pPr>
      <w:bookmarkStart w:id="8" w:name="_Toc101124370"/>
      <w:r w:rsidRPr="00925E97">
        <w:t>Conclusion</w:t>
      </w:r>
      <w:bookmarkEnd w:id="8"/>
    </w:p>
    <w:p w14:paraId="10989F3A" w14:textId="69F89202" w:rsidR="00925E97" w:rsidRDefault="00C76B63" w:rsidP="00C0580D">
      <w:pPr>
        <w:rPr>
          <w:szCs w:val="24"/>
        </w:rPr>
      </w:pPr>
      <w:r>
        <w:rPr>
          <w:szCs w:val="24"/>
        </w:rPr>
        <w:t>A c</w:t>
      </w:r>
      <w:r w:rsidR="0070731E">
        <w:rPr>
          <w:szCs w:val="24"/>
        </w:rPr>
        <w:t xml:space="preserve">ommunity means a group of </w:t>
      </w:r>
      <w:r w:rsidR="00A35CEB">
        <w:rPr>
          <w:szCs w:val="24"/>
        </w:rPr>
        <w:t>people with</w:t>
      </w:r>
      <w:r w:rsidR="0070731E">
        <w:rPr>
          <w:szCs w:val="24"/>
        </w:rPr>
        <w:t xml:space="preserve"> common characteristics who li</w:t>
      </w:r>
      <w:r w:rsidR="00A35CEB">
        <w:rPr>
          <w:szCs w:val="24"/>
        </w:rPr>
        <w:t>v</w:t>
      </w:r>
      <w:r w:rsidR="0070731E">
        <w:rPr>
          <w:szCs w:val="24"/>
        </w:rPr>
        <w:t>e in a particular area and work collaboratively</w:t>
      </w:r>
      <w:r w:rsidR="00A35CEB">
        <w:rPr>
          <w:szCs w:val="24"/>
        </w:rPr>
        <w:t xml:space="preserve">. Community engagement is </w:t>
      </w:r>
      <w:r w:rsidR="007575B4">
        <w:rPr>
          <w:szCs w:val="24"/>
        </w:rPr>
        <w:t>very significant</w:t>
      </w:r>
      <w:r w:rsidR="00A35CEB">
        <w:rPr>
          <w:szCs w:val="24"/>
        </w:rPr>
        <w:t xml:space="preserve"> for the business organisation it </w:t>
      </w:r>
      <w:r w:rsidR="007575B4">
        <w:rPr>
          <w:szCs w:val="24"/>
        </w:rPr>
        <w:t>helps</w:t>
      </w:r>
      <w:r w:rsidR="00A35CEB">
        <w:rPr>
          <w:szCs w:val="24"/>
        </w:rPr>
        <w:t xml:space="preserve"> to create </w:t>
      </w:r>
      <w:r>
        <w:rPr>
          <w:szCs w:val="24"/>
        </w:rPr>
        <w:t xml:space="preserve">a </w:t>
      </w:r>
      <w:r w:rsidR="00A35CEB">
        <w:rPr>
          <w:szCs w:val="24"/>
        </w:rPr>
        <w:t>community where members share their ideas with interested parties who are known as stakeholders. Community engagement help</w:t>
      </w:r>
      <w:r>
        <w:rPr>
          <w:szCs w:val="24"/>
        </w:rPr>
        <w:t>s</w:t>
      </w:r>
      <w:r w:rsidR="00A35CEB">
        <w:rPr>
          <w:szCs w:val="24"/>
        </w:rPr>
        <w:t xml:space="preserve"> to build community skill</w:t>
      </w:r>
      <w:r>
        <w:rPr>
          <w:szCs w:val="24"/>
        </w:rPr>
        <w:t>s</w:t>
      </w:r>
      <w:r w:rsidR="00A35CEB">
        <w:rPr>
          <w:szCs w:val="24"/>
        </w:rPr>
        <w:t>, interpersonal skill</w:t>
      </w:r>
      <w:r>
        <w:rPr>
          <w:szCs w:val="24"/>
        </w:rPr>
        <w:t>s</w:t>
      </w:r>
      <w:r w:rsidR="00A35CEB">
        <w:rPr>
          <w:szCs w:val="24"/>
        </w:rPr>
        <w:t xml:space="preserve"> and communication skill</w:t>
      </w:r>
      <w:r>
        <w:rPr>
          <w:szCs w:val="24"/>
        </w:rPr>
        <w:t>s</w:t>
      </w:r>
      <w:r w:rsidR="00A35CEB">
        <w:rPr>
          <w:szCs w:val="24"/>
        </w:rPr>
        <w:t xml:space="preserve"> by </w:t>
      </w:r>
      <w:r w:rsidR="007575B4">
        <w:rPr>
          <w:szCs w:val="24"/>
        </w:rPr>
        <w:t xml:space="preserve">involving </w:t>
      </w:r>
      <w:r>
        <w:rPr>
          <w:szCs w:val="24"/>
        </w:rPr>
        <w:t xml:space="preserve">the </w:t>
      </w:r>
      <w:r w:rsidR="007575B4">
        <w:rPr>
          <w:szCs w:val="24"/>
        </w:rPr>
        <w:t>community engagement process. Community engagement increase</w:t>
      </w:r>
      <w:r>
        <w:rPr>
          <w:szCs w:val="24"/>
        </w:rPr>
        <w:t>s</w:t>
      </w:r>
      <w:r w:rsidR="007575B4">
        <w:rPr>
          <w:szCs w:val="24"/>
        </w:rPr>
        <w:t xml:space="preserve"> empowerment and increase</w:t>
      </w:r>
      <w:r>
        <w:rPr>
          <w:szCs w:val="24"/>
        </w:rPr>
        <w:t>s</w:t>
      </w:r>
      <w:r w:rsidR="007575B4">
        <w:rPr>
          <w:szCs w:val="24"/>
        </w:rPr>
        <w:t xml:space="preserve"> community participation and collaboration so various charity and voluntary organisation</w:t>
      </w:r>
      <w:r>
        <w:rPr>
          <w:szCs w:val="24"/>
        </w:rPr>
        <w:t>s</w:t>
      </w:r>
      <w:r w:rsidR="007575B4">
        <w:rPr>
          <w:szCs w:val="24"/>
        </w:rPr>
        <w:t xml:space="preserve"> work for community engagement. </w:t>
      </w:r>
    </w:p>
    <w:p w14:paraId="2017A9B8" w14:textId="77777777" w:rsidR="009A37A3" w:rsidRDefault="009A37A3">
      <w:pPr>
        <w:spacing w:line="276" w:lineRule="auto"/>
        <w:jc w:val="left"/>
        <w:rPr>
          <w:szCs w:val="24"/>
        </w:rPr>
      </w:pPr>
      <w:r>
        <w:rPr>
          <w:szCs w:val="24"/>
        </w:rPr>
        <w:br w:type="page"/>
      </w:r>
    </w:p>
    <w:p w14:paraId="000643C0" w14:textId="65E51306" w:rsidR="009643E0" w:rsidRDefault="009643E0" w:rsidP="009A37A3">
      <w:pPr>
        <w:pStyle w:val="Heading1"/>
      </w:pPr>
      <w:bookmarkStart w:id="9" w:name="_Toc101124371"/>
      <w:r>
        <w:lastRenderedPageBreak/>
        <w:t>References</w:t>
      </w:r>
      <w:bookmarkEnd w:id="9"/>
      <w:r>
        <w:t xml:space="preserve"> </w:t>
      </w:r>
    </w:p>
    <w:p w14:paraId="1F97986D" w14:textId="77777777" w:rsidR="009643E0" w:rsidRDefault="009643E0" w:rsidP="009643E0">
      <w:pPr>
        <w:jc w:val="left"/>
      </w:pPr>
      <w:r w:rsidRPr="008D3A4D">
        <w:t>Barnes, M. and Schmitz, P., 2016. Community engagement matters (now more than ever). Stanford Social Innovation Review, 14(2), pp.32-39.</w:t>
      </w:r>
    </w:p>
    <w:p w14:paraId="15BF4DBD" w14:textId="77777777" w:rsidR="009643E0" w:rsidRDefault="009643E0" w:rsidP="009643E0">
      <w:pPr>
        <w:jc w:val="left"/>
      </w:pPr>
      <w:r w:rsidRPr="008D3A4D">
        <w:t xml:space="preserve">Bowen, F., </w:t>
      </w:r>
      <w:proofErr w:type="spellStart"/>
      <w:r w:rsidRPr="008D3A4D">
        <w:t>Newenham-Kahindi</w:t>
      </w:r>
      <w:proofErr w:type="spellEnd"/>
      <w:r w:rsidRPr="008D3A4D">
        <w:t xml:space="preserve">, A. and </w:t>
      </w:r>
      <w:proofErr w:type="spellStart"/>
      <w:r w:rsidRPr="008D3A4D">
        <w:t>Herremans</w:t>
      </w:r>
      <w:proofErr w:type="spellEnd"/>
      <w:r w:rsidRPr="008D3A4D">
        <w:t>, I., 2010. When suits meet roots: The antecedents and consequences of community engagement strategy. Journal of Business Ethics, 95(2), pp.297-318.</w:t>
      </w:r>
    </w:p>
    <w:p w14:paraId="671611B7" w14:textId="77777777" w:rsidR="009643E0" w:rsidRDefault="009643E0" w:rsidP="009643E0">
      <w:pPr>
        <w:jc w:val="left"/>
      </w:pPr>
      <w:r w:rsidRPr="008D3A4D">
        <w:t xml:space="preserve">Clifford, D. and Petrescu, C., 2012. The keys to university–community engagement sustainability. </w:t>
      </w:r>
      <w:proofErr w:type="spellStart"/>
      <w:r w:rsidRPr="008D3A4D">
        <w:t>Nonprofit</w:t>
      </w:r>
      <w:proofErr w:type="spellEnd"/>
      <w:r w:rsidRPr="008D3A4D">
        <w:t xml:space="preserve"> Management and Leadership, 23(1), pp.77-91.</w:t>
      </w:r>
    </w:p>
    <w:p w14:paraId="54B29350" w14:textId="77777777" w:rsidR="009643E0" w:rsidRDefault="009643E0" w:rsidP="009643E0">
      <w:pPr>
        <w:jc w:val="left"/>
        <w:rPr>
          <w:szCs w:val="24"/>
        </w:rPr>
      </w:pPr>
      <w:r w:rsidRPr="009643E0">
        <w:rPr>
          <w:szCs w:val="24"/>
        </w:rPr>
        <w:t>Day, G (2006)   Community   and   Everyday   Life.   UK: Routledge</w:t>
      </w:r>
      <w:r>
        <w:rPr>
          <w:szCs w:val="24"/>
        </w:rPr>
        <w:t>.</w:t>
      </w:r>
    </w:p>
    <w:p w14:paraId="61CA4B3D" w14:textId="77777777" w:rsidR="009643E0" w:rsidRPr="008D3A4D" w:rsidRDefault="009643E0" w:rsidP="009643E0">
      <w:pPr>
        <w:jc w:val="left"/>
      </w:pPr>
      <w:proofErr w:type="spellStart"/>
      <w:r w:rsidRPr="008D3A4D">
        <w:t>Falola</w:t>
      </w:r>
      <w:proofErr w:type="spellEnd"/>
      <w:r w:rsidRPr="008D3A4D">
        <w:t xml:space="preserve">, H.O., </w:t>
      </w:r>
      <w:proofErr w:type="spellStart"/>
      <w:r w:rsidRPr="008D3A4D">
        <w:t>Osibanjo</w:t>
      </w:r>
      <w:proofErr w:type="spellEnd"/>
      <w:r w:rsidRPr="008D3A4D">
        <w:t xml:space="preserve">, A.O. and </w:t>
      </w:r>
      <w:proofErr w:type="spellStart"/>
      <w:r w:rsidRPr="008D3A4D">
        <w:t>Ojo</w:t>
      </w:r>
      <w:proofErr w:type="spellEnd"/>
      <w:r w:rsidRPr="008D3A4D">
        <w:t xml:space="preserve">, I.S., 2014. Effectiveness of training and development on employees' performance and organisation competitiveness in the </w:t>
      </w:r>
      <w:proofErr w:type="spellStart"/>
      <w:r w:rsidRPr="008D3A4D">
        <w:t>nigerian</w:t>
      </w:r>
      <w:proofErr w:type="spellEnd"/>
      <w:r w:rsidRPr="008D3A4D">
        <w:t xml:space="preserve"> banking industry. Bulletin of the </w:t>
      </w:r>
      <w:proofErr w:type="spellStart"/>
      <w:r w:rsidRPr="008D3A4D">
        <w:t>Transilvania</w:t>
      </w:r>
      <w:proofErr w:type="spellEnd"/>
      <w:r w:rsidRPr="008D3A4D">
        <w:t xml:space="preserve"> University of </w:t>
      </w:r>
      <w:proofErr w:type="spellStart"/>
      <w:r w:rsidRPr="008D3A4D">
        <w:t>braşov</w:t>
      </w:r>
      <w:proofErr w:type="spellEnd"/>
      <w:r w:rsidRPr="008D3A4D">
        <w:t>, 7(1), p.161.</w:t>
      </w:r>
    </w:p>
    <w:p w14:paraId="28B54192" w14:textId="77777777" w:rsidR="009643E0" w:rsidRDefault="009643E0" w:rsidP="009643E0">
      <w:pPr>
        <w:jc w:val="left"/>
        <w:rPr>
          <w:szCs w:val="24"/>
        </w:rPr>
      </w:pPr>
      <w:r w:rsidRPr="009643E0">
        <w:rPr>
          <w:szCs w:val="24"/>
        </w:rPr>
        <w:t>Gilchrist, A., (2009).  The Well-Connected</w:t>
      </w:r>
      <w:r>
        <w:rPr>
          <w:szCs w:val="24"/>
        </w:rPr>
        <w:t xml:space="preserve"> </w:t>
      </w:r>
      <w:r w:rsidRPr="009643E0">
        <w:rPr>
          <w:szCs w:val="24"/>
        </w:rPr>
        <w:t>Community, a networking    approach    to    Community    Development. London: Policy Press</w:t>
      </w:r>
    </w:p>
    <w:p w14:paraId="4CA152C8" w14:textId="77777777" w:rsidR="009643E0" w:rsidRDefault="009643E0" w:rsidP="009643E0">
      <w:pPr>
        <w:jc w:val="left"/>
      </w:pPr>
      <w:r w:rsidRPr="008D3A4D">
        <w:t xml:space="preserve">Habibi, M.R., Laroche, M. and Richard, M.O., 2014. The roles of brand community and community engagement in building brand trust on social media. Computers in human </w:t>
      </w:r>
      <w:proofErr w:type="spellStart"/>
      <w:r w:rsidRPr="008D3A4D">
        <w:t>behavior</w:t>
      </w:r>
      <w:proofErr w:type="spellEnd"/>
      <w:r w:rsidRPr="008D3A4D">
        <w:t>, 37, pp.152-161.</w:t>
      </w:r>
    </w:p>
    <w:p w14:paraId="63F1AD34" w14:textId="77777777" w:rsidR="009643E0" w:rsidRDefault="009643E0" w:rsidP="009643E0">
      <w:pPr>
        <w:jc w:val="left"/>
      </w:pPr>
      <w:r w:rsidRPr="008D3A4D">
        <w:t xml:space="preserve">Lee, D., Kim, H.S. and Kim, J.K., 2011. The impact of online brand community type on consumer's community engagement </w:t>
      </w:r>
      <w:proofErr w:type="spellStart"/>
      <w:r w:rsidRPr="008D3A4D">
        <w:t>behaviors</w:t>
      </w:r>
      <w:proofErr w:type="spellEnd"/>
      <w:r w:rsidRPr="008D3A4D">
        <w:t xml:space="preserve">: Consumer-created vs. marketer-created online brand community in online social-networking web sites. Cyberpsychology, </w:t>
      </w:r>
      <w:proofErr w:type="spellStart"/>
      <w:r w:rsidRPr="008D3A4D">
        <w:t>Behavior</w:t>
      </w:r>
      <w:proofErr w:type="spellEnd"/>
      <w:r w:rsidRPr="008D3A4D">
        <w:t>, and Social Networking, 14(1-2), pp.59-63.</w:t>
      </w:r>
    </w:p>
    <w:p w14:paraId="498E88F8" w14:textId="77777777" w:rsidR="009643E0" w:rsidRDefault="009643E0" w:rsidP="009643E0">
      <w:pPr>
        <w:jc w:val="left"/>
        <w:rPr>
          <w:szCs w:val="24"/>
        </w:rPr>
      </w:pPr>
      <w:r w:rsidRPr="009643E0">
        <w:rPr>
          <w:szCs w:val="24"/>
        </w:rPr>
        <w:t>Rochester, C.,   Ellis   Paine, A.,   Howlett, S.   (2012). Volunteering and Society in  the  21st  Century.  Palgrave: Macmillan</w:t>
      </w:r>
    </w:p>
    <w:p w14:paraId="7C296D34" w14:textId="77777777" w:rsidR="009643E0" w:rsidRDefault="009643E0" w:rsidP="009643E0">
      <w:pPr>
        <w:jc w:val="left"/>
      </w:pPr>
      <w:r w:rsidRPr="008D3A4D">
        <w:t>Sal, A. and Raja, M., 2016. The impact of training and development on employees performance and productivity. International Journal of Management Sciences and Business Research, 5(7).</w:t>
      </w:r>
    </w:p>
    <w:p w14:paraId="5C4F5F4C" w14:textId="77777777" w:rsidR="009643E0" w:rsidRDefault="009643E0" w:rsidP="009643E0">
      <w:pPr>
        <w:jc w:val="left"/>
      </w:pPr>
      <w:r w:rsidRPr="008D3A4D">
        <w:lastRenderedPageBreak/>
        <w:t>Skinner, A., 2015. ‘Voice of the Visitors’: An Exploration of the Work of the Charity Organisation Society in Oxford, 1878–1880. Midland History, 40(1), pp.74-94.</w:t>
      </w:r>
    </w:p>
    <w:p w14:paraId="39FFE812" w14:textId="77777777" w:rsidR="009643E0" w:rsidRDefault="009643E0" w:rsidP="00C0580D">
      <w:pPr>
        <w:rPr>
          <w:szCs w:val="24"/>
        </w:rPr>
      </w:pPr>
    </w:p>
    <w:p w14:paraId="49A1A229" w14:textId="77777777" w:rsidR="009643E0" w:rsidRPr="00925E97" w:rsidRDefault="009643E0" w:rsidP="00C0580D">
      <w:pPr>
        <w:rPr>
          <w:szCs w:val="24"/>
        </w:rPr>
      </w:pPr>
    </w:p>
    <w:p w14:paraId="5234D2DD" w14:textId="77777777" w:rsidR="00925E97" w:rsidRPr="00812E9A" w:rsidRDefault="00925E97" w:rsidP="00C0580D">
      <w:pPr>
        <w:rPr>
          <w:szCs w:val="24"/>
        </w:rPr>
      </w:pPr>
    </w:p>
    <w:p w14:paraId="150BA3D8" w14:textId="77777777" w:rsidR="00E7740A" w:rsidRPr="0017567A" w:rsidRDefault="00E7740A" w:rsidP="00C0580D">
      <w:pPr>
        <w:rPr>
          <w:szCs w:val="24"/>
        </w:rPr>
      </w:pPr>
    </w:p>
    <w:p w14:paraId="551FD828" w14:textId="77777777" w:rsidR="001D7FF4" w:rsidRPr="002A2CE8" w:rsidRDefault="001D7FF4" w:rsidP="00C0580D">
      <w:pPr>
        <w:rPr>
          <w:szCs w:val="24"/>
        </w:rPr>
      </w:pPr>
    </w:p>
    <w:p w14:paraId="24D38DFF" w14:textId="77777777" w:rsidR="002A2CE8" w:rsidRDefault="002A2CE8" w:rsidP="00C0580D">
      <w:pPr>
        <w:rPr>
          <w:szCs w:val="24"/>
        </w:rPr>
      </w:pPr>
    </w:p>
    <w:p w14:paraId="14D600C6" w14:textId="77777777" w:rsidR="00C0580D" w:rsidRPr="00C0580D" w:rsidRDefault="00C0580D" w:rsidP="00C0580D">
      <w:pPr>
        <w:rPr>
          <w:szCs w:val="24"/>
        </w:rPr>
      </w:pPr>
    </w:p>
    <w:sectPr w:rsidR="00C0580D" w:rsidRPr="00C058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0MzI2NrAwtDQztDBS0lEKTi0uzszPAykwrgUAjk0iMCwAAAA="/>
  </w:docVars>
  <w:rsids>
    <w:rsidRoot w:val="00C0580D"/>
    <w:rsid w:val="000226FA"/>
    <w:rsid w:val="00047F5F"/>
    <w:rsid w:val="00060C04"/>
    <w:rsid w:val="000E33F4"/>
    <w:rsid w:val="00127D78"/>
    <w:rsid w:val="00144453"/>
    <w:rsid w:val="00161D8A"/>
    <w:rsid w:val="0017567A"/>
    <w:rsid w:val="001959AE"/>
    <w:rsid w:val="001D24F3"/>
    <w:rsid w:val="001D4379"/>
    <w:rsid w:val="001D7FF4"/>
    <w:rsid w:val="00272C62"/>
    <w:rsid w:val="00284C3E"/>
    <w:rsid w:val="002A2CE8"/>
    <w:rsid w:val="00307EEF"/>
    <w:rsid w:val="003205A7"/>
    <w:rsid w:val="0039698B"/>
    <w:rsid w:val="003F44CF"/>
    <w:rsid w:val="00405241"/>
    <w:rsid w:val="00424D8A"/>
    <w:rsid w:val="00424ECC"/>
    <w:rsid w:val="0048372D"/>
    <w:rsid w:val="004A7A23"/>
    <w:rsid w:val="004D3BDA"/>
    <w:rsid w:val="004D3EAA"/>
    <w:rsid w:val="00561AB6"/>
    <w:rsid w:val="0057571F"/>
    <w:rsid w:val="005C43B3"/>
    <w:rsid w:val="006C4828"/>
    <w:rsid w:val="006D425F"/>
    <w:rsid w:val="0070731E"/>
    <w:rsid w:val="007575B4"/>
    <w:rsid w:val="007879D8"/>
    <w:rsid w:val="00812E9A"/>
    <w:rsid w:val="008928F5"/>
    <w:rsid w:val="00897044"/>
    <w:rsid w:val="008D6CD2"/>
    <w:rsid w:val="00924EDE"/>
    <w:rsid w:val="00925E97"/>
    <w:rsid w:val="00933A6F"/>
    <w:rsid w:val="009643E0"/>
    <w:rsid w:val="00994069"/>
    <w:rsid w:val="009A37A3"/>
    <w:rsid w:val="00A1464F"/>
    <w:rsid w:val="00A35CEB"/>
    <w:rsid w:val="00A56574"/>
    <w:rsid w:val="00AE6BE9"/>
    <w:rsid w:val="00AF72E8"/>
    <w:rsid w:val="00B22942"/>
    <w:rsid w:val="00B64429"/>
    <w:rsid w:val="00BC116A"/>
    <w:rsid w:val="00C032D8"/>
    <w:rsid w:val="00C0580D"/>
    <w:rsid w:val="00C12C37"/>
    <w:rsid w:val="00C73F14"/>
    <w:rsid w:val="00C76B63"/>
    <w:rsid w:val="00CA6DE8"/>
    <w:rsid w:val="00CB0279"/>
    <w:rsid w:val="00CD61C2"/>
    <w:rsid w:val="00CF197A"/>
    <w:rsid w:val="00E32E35"/>
    <w:rsid w:val="00E35E5D"/>
    <w:rsid w:val="00E7740A"/>
    <w:rsid w:val="00EE4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1245"/>
  <w15:chartTrackingRefBased/>
  <w15:docId w15:val="{343CFB1A-10F3-4D5B-92BC-5A53C2B5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DE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F44CF"/>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3F44CF"/>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4CF"/>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3F44CF"/>
    <w:rPr>
      <w:rFonts w:ascii="Times New Roman" w:eastAsiaTheme="majorEastAsia" w:hAnsi="Times New Roman" w:cstheme="majorBidi"/>
      <w:b/>
      <w:bCs/>
      <w:sz w:val="28"/>
      <w:szCs w:val="26"/>
      <w:lang w:val="en-GB"/>
    </w:rPr>
  </w:style>
  <w:style w:type="paragraph" w:styleId="TOCHeading">
    <w:name w:val="TOC Heading"/>
    <w:basedOn w:val="Heading1"/>
    <w:next w:val="Normal"/>
    <w:uiPriority w:val="39"/>
    <w:unhideWhenUsed/>
    <w:qFormat/>
    <w:rsid w:val="009A37A3"/>
    <w:pPr>
      <w:spacing w:before="240" w:line="259" w:lineRule="auto"/>
      <w:jc w:val="left"/>
      <w:outlineLvl w:val="9"/>
    </w:pPr>
    <w:rPr>
      <w:rFonts w:asciiTheme="majorHAnsi" w:hAnsiTheme="majorHAnsi"/>
      <w:bCs w:val="0"/>
      <w:color w:val="365F91" w:themeColor="accent1" w:themeShade="BF"/>
      <w:szCs w:val="32"/>
      <w:lang w:val="en-US"/>
    </w:rPr>
  </w:style>
  <w:style w:type="paragraph" w:styleId="TOC1">
    <w:name w:val="toc 1"/>
    <w:basedOn w:val="Normal"/>
    <w:next w:val="Normal"/>
    <w:autoRedefine/>
    <w:uiPriority w:val="39"/>
    <w:unhideWhenUsed/>
    <w:rsid w:val="009A37A3"/>
    <w:pPr>
      <w:spacing w:after="100"/>
    </w:pPr>
  </w:style>
  <w:style w:type="paragraph" w:styleId="TOC2">
    <w:name w:val="toc 2"/>
    <w:basedOn w:val="Normal"/>
    <w:next w:val="Normal"/>
    <w:autoRedefine/>
    <w:uiPriority w:val="39"/>
    <w:unhideWhenUsed/>
    <w:rsid w:val="009A37A3"/>
    <w:pPr>
      <w:spacing w:after="100"/>
      <w:ind w:left="240"/>
    </w:pPr>
  </w:style>
  <w:style w:type="character" w:styleId="Hyperlink">
    <w:name w:val="Hyperlink"/>
    <w:basedOn w:val="DefaultParagraphFont"/>
    <w:uiPriority w:val="99"/>
    <w:unhideWhenUsed/>
    <w:rsid w:val="009A37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98ADE-B92B-4823-AFD8-D0FD039F4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791</TotalTime>
  <Pages>11</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sakhayathossen kiron</dc:creator>
  <cp:keywords/>
  <dc:description/>
  <cp:lastModifiedBy>Sabrina Belcianu</cp:lastModifiedBy>
  <cp:revision>15</cp:revision>
  <dcterms:created xsi:type="dcterms:W3CDTF">2022-04-11T14:52:00Z</dcterms:created>
  <dcterms:modified xsi:type="dcterms:W3CDTF">2022-04-29T15:25:00Z</dcterms:modified>
</cp:coreProperties>
</file>