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68E75F2A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8D5061">
              <w:rPr>
                <w:rFonts w:asciiTheme="minorHAnsi" w:hAnsiTheme="minorHAnsi" w:cs="Calibri"/>
                <w:lang w:val="de-DE"/>
              </w:rPr>
              <w:t xml:space="preserve"> JiaM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09D6A693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</w:t>
            </w:r>
            <w:r w:rsidR="008D5061">
              <w:rPr>
                <w:rFonts w:asciiTheme="minorHAnsi" w:hAnsiTheme="minorHAnsi" w:cs="Calibri"/>
              </w:rPr>
              <w:t>35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6F503D73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8D5061">
              <w:rPr>
                <w:rFonts w:asciiTheme="minorHAnsi" w:hAnsiTheme="minorHAnsi" w:cs="Calibri"/>
                <w:b/>
                <w:bCs/>
              </w:rPr>
              <w:t xml:space="preserve">   </w:t>
            </w:r>
            <w:r w:rsidR="00B85EC9">
              <w:rPr>
                <w:rFonts w:asciiTheme="minorHAnsi" w:hAnsiTheme="minorHAnsi" w:cs="Calibri"/>
                <w:b/>
                <w:bCs/>
              </w:rPr>
              <w:t>Antonio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250C71E6" w:rsidR="00160509" w:rsidRPr="00844DE4" w:rsidRDefault="00DC6F0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D474A5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65801ECE" w14:textId="064110E0" w:rsidR="005F7B65" w:rsidRPr="005F7B65" w:rsidRDefault="005F7B65" w:rsidP="005F7B65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5F7B65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is done well: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br/>
              <w:t xml:space="preserve">The </w:t>
            </w:r>
            <w:r w:rsidR="00260408">
              <w:rPr>
                <w:rFonts w:asciiTheme="minorHAnsi" w:hAnsiTheme="minorHAnsi" w:cs="Calibri"/>
                <w:color w:val="000000"/>
                <w:lang w:eastAsia="zh-CN"/>
              </w:rPr>
              <w:t>development plan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t xml:space="preserve"> 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>covers a wide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t xml:space="preserve"> range of literature on cybersecurity, cloud security, and AI-driven threat detection. The references cover both academic source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>s,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t xml:space="preserve"> industry reports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 xml:space="preserve"> as well as the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t xml:space="preserve"> company-specific sources (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>e.g.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t xml:space="preserve"> Palo Alto Networks’ own reports).</w:t>
            </w:r>
          </w:p>
          <w:p w14:paraId="288D9688" w14:textId="77777777" w:rsidR="00114FE8" w:rsidRDefault="00114FE8" w:rsidP="005F7B65">
            <w:pPr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</w:pPr>
          </w:p>
          <w:p w14:paraId="7F2AA1E5" w14:textId="24615129" w:rsidR="005F7B65" w:rsidRDefault="005F7B65" w:rsidP="005F7B65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5F7B65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What could have been done differently: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Pr="00114FE8">
              <w:rPr>
                <w:rFonts w:asciiTheme="minorHAnsi" w:hAnsiTheme="minorHAnsi" w:cs="Calibri"/>
                <w:color w:val="000000"/>
                <w:lang w:eastAsia="zh-CN"/>
              </w:rPr>
              <w:t xml:space="preserve">While 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>coverage is extensive</w:t>
            </w:r>
            <w:r w:rsidRPr="00114FE8">
              <w:rPr>
                <w:rFonts w:asciiTheme="minorHAnsi" w:hAnsiTheme="minorHAnsi" w:cs="Calibri"/>
                <w:color w:val="000000"/>
                <w:lang w:eastAsia="zh-CN"/>
              </w:rPr>
              <w:t xml:space="preserve">, the literature is mostly descriptive rather than analytical. There is </w:t>
            </w:r>
            <w:r w:rsidR="00114FE8">
              <w:rPr>
                <w:rFonts w:asciiTheme="minorHAnsi" w:hAnsiTheme="minorHAnsi" w:cs="Calibri"/>
                <w:color w:val="000000"/>
                <w:lang w:eastAsia="zh-CN"/>
              </w:rPr>
              <w:t>not enough</w:t>
            </w:r>
            <w:r w:rsidRPr="00114FE8">
              <w:rPr>
                <w:rFonts w:asciiTheme="minorHAnsi" w:hAnsiTheme="minorHAnsi" w:cs="Calibri"/>
                <w:color w:val="000000"/>
                <w:lang w:eastAsia="zh-CN"/>
              </w:rPr>
              <w:t xml:space="preserve"> discussion on </w:t>
            </w:r>
            <w:r w:rsidR="00260408">
              <w:rPr>
                <w:rFonts w:asciiTheme="minorHAnsi" w:hAnsiTheme="minorHAnsi" w:cs="Calibri"/>
                <w:color w:val="000000"/>
                <w:lang w:eastAsia="zh-CN"/>
              </w:rPr>
              <w:t>the firm’s operation (e.g. from page 17 onwards)</w:t>
            </w:r>
          </w:p>
          <w:p w14:paraId="1A29E648" w14:textId="77777777" w:rsidR="00260408" w:rsidRPr="005F7B65" w:rsidRDefault="00260408" w:rsidP="005F7B65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  <w:p w14:paraId="2191BEF6" w14:textId="79881659" w:rsidR="005F7B65" w:rsidRPr="005F7B65" w:rsidRDefault="005F7B65" w:rsidP="005F7B65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  <w:r w:rsidRPr="005F7B65">
              <w:rPr>
                <w:rFonts w:asciiTheme="minorHAnsi" w:hAnsiTheme="minorHAnsi" w:cs="Calibri"/>
                <w:b/>
                <w:bCs/>
                <w:color w:val="000000"/>
                <w:lang w:eastAsia="zh-CN"/>
              </w:rPr>
              <w:t>How to do better next time:</w:t>
            </w:r>
            <w:r w:rsidRPr="005F7B65">
              <w:rPr>
                <w:rFonts w:asciiTheme="minorHAnsi" w:hAnsiTheme="minorHAnsi" w:cs="Calibri"/>
                <w:color w:val="000000"/>
                <w:lang w:eastAsia="zh-CN"/>
              </w:rPr>
              <w:br/>
            </w:r>
            <w:r w:rsidRPr="00260408">
              <w:rPr>
                <w:rFonts w:asciiTheme="minorHAnsi" w:hAnsiTheme="minorHAnsi" w:cs="Calibri"/>
                <w:color w:val="000000"/>
                <w:lang w:eastAsia="zh-CN"/>
              </w:rPr>
              <w:t>I</w:t>
            </w:r>
            <w:r w:rsidR="00260408">
              <w:rPr>
                <w:rFonts w:asciiTheme="minorHAnsi" w:hAnsiTheme="minorHAnsi" w:cs="Calibri"/>
                <w:color w:val="000000"/>
                <w:lang w:eastAsia="zh-CN"/>
              </w:rPr>
              <w:t>nclude more</w:t>
            </w:r>
            <w:r w:rsidRPr="00260408">
              <w:rPr>
                <w:rFonts w:asciiTheme="minorHAnsi" w:hAnsiTheme="minorHAnsi" w:cs="Calibri"/>
                <w:color w:val="000000"/>
                <w:lang w:eastAsia="zh-CN"/>
              </w:rPr>
              <w:t xml:space="preserve"> critical </w:t>
            </w:r>
            <w:r w:rsidR="00260408">
              <w:rPr>
                <w:rFonts w:asciiTheme="minorHAnsi" w:hAnsiTheme="minorHAnsi" w:cs="Calibri"/>
                <w:color w:val="000000"/>
                <w:lang w:eastAsia="zh-CN"/>
              </w:rPr>
              <w:t>discussion: e.g.</w:t>
            </w:r>
            <w:r w:rsidRPr="00260408">
              <w:rPr>
                <w:rFonts w:asciiTheme="minorHAnsi" w:hAnsiTheme="minorHAnsi" w:cs="Calibri"/>
                <w:color w:val="000000"/>
                <w:lang w:eastAsia="zh-CN"/>
              </w:rPr>
              <w:t xml:space="preserve"> by comparing </w:t>
            </w:r>
            <w:r w:rsidR="00260408">
              <w:rPr>
                <w:rFonts w:asciiTheme="minorHAnsi" w:hAnsiTheme="minorHAnsi" w:cs="Calibri"/>
                <w:color w:val="000000"/>
                <w:lang w:eastAsia="zh-CN"/>
              </w:rPr>
              <w:t>the business model of the chosen company vs its major competitor.</w:t>
            </w:r>
          </w:p>
          <w:p w14:paraId="2AB8EBAE" w14:textId="77777777" w:rsidR="00844DE4" w:rsidRPr="006824F1" w:rsidRDefault="00844DE4" w:rsidP="005F7B65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57B3940C" w:rsidR="00160509" w:rsidRPr="00844DE4" w:rsidRDefault="005B7729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1CF29690" w:rsidR="00160509" w:rsidRPr="00844DE4" w:rsidRDefault="005B772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6F18D384" w14:textId="02BFFC6F" w:rsidR="005F7B65" w:rsidRPr="005F7B65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is done well:</w:t>
            </w:r>
            <w:r w:rsidRPr="005F7B65">
              <w:rPr>
                <w:rFonts w:asciiTheme="minorHAnsi" w:hAnsiTheme="minorHAnsi"/>
              </w:rPr>
              <w:br/>
            </w:r>
            <w:r w:rsidRPr="00260408">
              <w:rPr>
                <w:rFonts w:asciiTheme="minorHAnsi" w:hAnsiTheme="minorHAnsi"/>
              </w:rPr>
              <w:t xml:space="preserve">The </w:t>
            </w:r>
            <w:r w:rsidR="00260408">
              <w:rPr>
                <w:rFonts w:asciiTheme="minorHAnsi" w:hAnsiTheme="minorHAnsi"/>
              </w:rPr>
              <w:t>development plan</w:t>
            </w:r>
            <w:r w:rsidRPr="00260408">
              <w:rPr>
                <w:rFonts w:asciiTheme="minorHAnsi" w:hAnsiTheme="minorHAnsi"/>
              </w:rPr>
              <w:t xml:space="preserve"> demonstrates a strong </w:t>
            </w:r>
            <w:r w:rsidR="008B5E56">
              <w:rPr>
                <w:rFonts w:asciiTheme="minorHAnsi" w:hAnsiTheme="minorHAnsi"/>
              </w:rPr>
              <w:t>understanding</w:t>
            </w:r>
            <w:r w:rsidRPr="00260408">
              <w:rPr>
                <w:rFonts w:asciiTheme="minorHAnsi" w:hAnsiTheme="minorHAnsi"/>
              </w:rPr>
              <w:t xml:space="preserve"> of cybersecurity, cloud security, and AI-driven risk mitigation. The discussion of Palo Alto Networks' role in the industry is </w:t>
            </w:r>
            <w:r w:rsidR="008B5E56">
              <w:rPr>
                <w:rFonts w:asciiTheme="minorHAnsi" w:hAnsiTheme="minorHAnsi"/>
              </w:rPr>
              <w:t>very detailed</w:t>
            </w:r>
            <w:r w:rsidRPr="00260408">
              <w:rPr>
                <w:rFonts w:asciiTheme="minorHAnsi" w:hAnsiTheme="minorHAnsi"/>
              </w:rPr>
              <w:t xml:space="preserve">. The </w:t>
            </w:r>
            <w:r w:rsidR="008B5E56">
              <w:rPr>
                <w:rFonts w:asciiTheme="minorHAnsi" w:hAnsiTheme="minorHAnsi"/>
              </w:rPr>
              <w:t>development</w:t>
            </w:r>
            <w:r w:rsidRPr="00260408">
              <w:rPr>
                <w:rFonts w:asciiTheme="minorHAnsi" w:hAnsiTheme="minorHAnsi"/>
              </w:rPr>
              <w:t xml:space="preserve"> objectives align </w:t>
            </w:r>
            <w:r w:rsidR="008B5E56">
              <w:rPr>
                <w:rFonts w:asciiTheme="minorHAnsi" w:hAnsiTheme="minorHAnsi"/>
              </w:rPr>
              <w:t xml:space="preserve">very </w:t>
            </w:r>
            <w:r w:rsidRPr="00260408">
              <w:rPr>
                <w:rFonts w:asciiTheme="minorHAnsi" w:hAnsiTheme="minorHAnsi"/>
              </w:rPr>
              <w:t>well with k</w:t>
            </w:r>
            <w:r w:rsidR="008B5E56">
              <w:rPr>
                <w:rFonts w:asciiTheme="minorHAnsi" w:hAnsiTheme="minorHAnsi"/>
              </w:rPr>
              <w:t xml:space="preserve">ey business performance indicators (e.g. </w:t>
            </w:r>
            <w:r w:rsidRPr="00260408">
              <w:rPr>
                <w:rFonts w:asciiTheme="minorHAnsi" w:hAnsiTheme="minorHAnsi"/>
              </w:rPr>
              <w:t>compliance, automation, and cloud security risks</w:t>
            </w:r>
            <w:r w:rsidR="008B5E56">
              <w:rPr>
                <w:rFonts w:asciiTheme="minorHAnsi" w:hAnsiTheme="minorHAnsi"/>
              </w:rPr>
              <w:t>)</w:t>
            </w:r>
            <w:r w:rsidRPr="00260408">
              <w:rPr>
                <w:rFonts w:asciiTheme="minorHAnsi" w:hAnsiTheme="minorHAnsi"/>
              </w:rPr>
              <w:t>.</w:t>
            </w:r>
          </w:p>
          <w:p w14:paraId="2677595A" w14:textId="5DAB631D" w:rsidR="005F7B65" w:rsidRPr="005F7B65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could have been done differently:</w:t>
            </w:r>
            <w:r w:rsidRPr="005F7B65">
              <w:rPr>
                <w:rFonts w:asciiTheme="minorHAnsi" w:hAnsiTheme="minorHAnsi"/>
              </w:rPr>
              <w:br/>
            </w:r>
            <w:r w:rsidR="008B5E56">
              <w:rPr>
                <w:rFonts w:asciiTheme="minorHAnsi" w:hAnsiTheme="minorHAnsi"/>
              </w:rPr>
              <w:t>However</w:t>
            </w:r>
            <w:r w:rsidRPr="008B5E56">
              <w:rPr>
                <w:rFonts w:asciiTheme="minorHAnsi" w:hAnsiTheme="minorHAnsi"/>
              </w:rPr>
              <w:t xml:space="preserve">, some </w:t>
            </w:r>
            <w:r w:rsidR="008B5E56">
              <w:rPr>
                <w:rFonts w:asciiTheme="minorHAnsi" w:hAnsiTheme="minorHAnsi"/>
              </w:rPr>
              <w:t>development</w:t>
            </w:r>
            <w:r w:rsidRPr="008B5E56">
              <w:rPr>
                <w:rFonts w:asciiTheme="minorHAnsi" w:hAnsiTheme="minorHAnsi"/>
              </w:rPr>
              <w:t xml:space="preserve"> objectives are too ambitious, making it difficult to </w:t>
            </w:r>
            <w:r w:rsidR="008B5E56">
              <w:rPr>
                <w:rFonts w:asciiTheme="minorHAnsi" w:hAnsiTheme="minorHAnsi"/>
              </w:rPr>
              <w:t>fully accomplished by an implementation plan only months long (e.g</w:t>
            </w:r>
            <w:r w:rsidRPr="008B5E56">
              <w:rPr>
                <w:rFonts w:asciiTheme="minorHAnsi" w:hAnsiTheme="minorHAnsi"/>
              </w:rPr>
              <w:t>.</w:t>
            </w:r>
            <w:r w:rsidR="008B5E56">
              <w:rPr>
                <w:rFonts w:asciiTheme="minorHAnsi" w:hAnsiTheme="minorHAnsi"/>
              </w:rPr>
              <w:t xml:space="preserve"> page 40).</w:t>
            </w:r>
          </w:p>
          <w:p w14:paraId="33999233" w14:textId="4C1EDCC3" w:rsidR="00FC18FC" w:rsidRPr="006824F1" w:rsidRDefault="005F7B65" w:rsidP="006824F1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How to do better next time:</w:t>
            </w:r>
            <w:r w:rsidRPr="005F7B65">
              <w:rPr>
                <w:rFonts w:asciiTheme="minorHAnsi" w:hAnsiTheme="minorHAnsi"/>
              </w:rPr>
              <w:br/>
            </w:r>
            <w:r w:rsidRPr="008B5E56">
              <w:rPr>
                <w:rFonts w:asciiTheme="minorHAnsi" w:hAnsiTheme="minorHAnsi"/>
              </w:rPr>
              <w:t xml:space="preserve">Ensure that each </w:t>
            </w:r>
            <w:r w:rsidR="008B5E56">
              <w:rPr>
                <w:rFonts w:asciiTheme="minorHAnsi" w:hAnsiTheme="minorHAnsi"/>
              </w:rPr>
              <w:t>development</w:t>
            </w:r>
            <w:r w:rsidRPr="008B5E56">
              <w:rPr>
                <w:rFonts w:asciiTheme="minorHAnsi" w:hAnsiTheme="minorHAnsi"/>
              </w:rPr>
              <w:t xml:space="preserve"> objective is realistically achievable within the scope of the study. Clearly connect theoretical concepts (e.g., AI threat detection frameworks, cybersecurity risk models) to real-world applications</w:t>
            </w:r>
            <w:r w:rsidRPr="005F7B65">
              <w:rPr>
                <w:rFonts w:asciiTheme="minorHAnsi" w:hAnsiTheme="minorHAnsi"/>
              </w:rPr>
              <w:t xml:space="preserve">. </w:t>
            </w: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lastRenderedPageBreak/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097E9BAA" w:rsidR="00160509" w:rsidRPr="00844DE4" w:rsidRDefault="005B772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5076EC19" w:rsidR="00160509" w:rsidRPr="00844DE4" w:rsidRDefault="005B772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2732905" w14:textId="28603946" w:rsidR="005F7B65" w:rsidRPr="0099211C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is done well:</w:t>
            </w:r>
            <w:r w:rsidRPr="005F7B65">
              <w:rPr>
                <w:rFonts w:asciiTheme="minorHAnsi" w:hAnsiTheme="minorHAnsi"/>
              </w:rPr>
              <w:br/>
            </w:r>
            <w:r w:rsidRPr="0099211C">
              <w:rPr>
                <w:rFonts w:asciiTheme="minorHAnsi" w:hAnsiTheme="minorHAnsi"/>
              </w:rPr>
              <w:t>The d</w:t>
            </w:r>
            <w:r w:rsidR="0099211C" w:rsidRPr="0099211C">
              <w:rPr>
                <w:rFonts w:asciiTheme="minorHAnsi" w:hAnsiTheme="minorHAnsi"/>
              </w:rPr>
              <w:t xml:space="preserve">evelopment plan has considered </w:t>
            </w:r>
            <w:r w:rsidRPr="0099211C">
              <w:rPr>
                <w:rFonts w:asciiTheme="minorHAnsi" w:hAnsiTheme="minorHAnsi"/>
              </w:rPr>
              <w:t>arguments about cloud security, AI-driven automation, and cybersecurity challenges. The risk assessment and business strategy discussions show some level of critical thinking.</w:t>
            </w:r>
          </w:p>
          <w:p w14:paraId="56F98459" w14:textId="37148C06" w:rsidR="005F7B65" w:rsidRPr="005F7B65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could have been done differently:</w:t>
            </w:r>
            <w:r w:rsidRPr="005F7B65">
              <w:rPr>
                <w:rFonts w:asciiTheme="minorHAnsi" w:hAnsiTheme="minorHAnsi"/>
              </w:rPr>
              <w:br/>
            </w:r>
            <w:r w:rsidRPr="009E3428">
              <w:rPr>
                <w:rFonts w:asciiTheme="minorHAnsi" w:hAnsiTheme="minorHAnsi"/>
              </w:rPr>
              <w:t xml:space="preserve">There is </w:t>
            </w:r>
            <w:r w:rsidR="009E3428">
              <w:rPr>
                <w:rFonts w:asciiTheme="minorHAnsi" w:hAnsiTheme="minorHAnsi"/>
              </w:rPr>
              <w:t xml:space="preserve">not enough discussion </w:t>
            </w:r>
            <w:r w:rsidRPr="009E3428">
              <w:rPr>
                <w:rFonts w:asciiTheme="minorHAnsi" w:hAnsiTheme="minorHAnsi"/>
              </w:rPr>
              <w:t xml:space="preserve">of alternative perspectives. </w:t>
            </w:r>
            <w:r w:rsidR="009E3428">
              <w:rPr>
                <w:rFonts w:asciiTheme="minorHAnsi" w:hAnsiTheme="minorHAnsi"/>
              </w:rPr>
              <w:t>For instance: w</w:t>
            </w:r>
            <w:r w:rsidRPr="009E3428">
              <w:rPr>
                <w:rFonts w:asciiTheme="minorHAnsi" w:hAnsiTheme="minorHAnsi"/>
              </w:rPr>
              <w:t xml:space="preserve">hile risks and challenges are mentioned, the </w:t>
            </w:r>
            <w:r w:rsidR="009E3428">
              <w:rPr>
                <w:rFonts w:asciiTheme="minorHAnsi" w:hAnsiTheme="minorHAnsi"/>
              </w:rPr>
              <w:t xml:space="preserve">development plan should </w:t>
            </w:r>
            <w:r w:rsidRPr="009E3428">
              <w:rPr>
                <w:rFonts w:asciiTheme="minorHAnsi" w:hAnsiTheme="minorHAnsi"/>
              </w:rPr>
              <w:t xml:space="preserve">discuss </w:t>
            </w:r>
            <w:r w:rsidR="009E3428">
              <w:rPr>
                <w:rFonts w:asciiTheme="minorHAnsi" w:hAnsiTheme="minorHAnsi"/>
              </w:rPr>
              <w:t>alternative</w:t>
            </w:r>
            <w:r w:rsidRPr="009E3428">
              <w:rPr>
                <w:rFonts w:asciiTheme="minorHAnsi" w:hAnsiTheme="minorHAnsi"/>
              </w:rPr>
              <w:t xml:space="preserve"> cybersecurity approaches. </w:t>
            </w:r>
            <w:r w:rsidR="009E3428">
              <w:rPr>
                <w:rFonts w:asciiTheme="minorHAnsi" w:hAnsiTheme="minorHAnsi"/>
              </w:rPr>
              <w:t>In addition</w:t>
            </w:r>
            <w:r w:rsidRPr="009E3428">
              <w:rPr>
                <w:rFonts w:asciiTheme="minorHAnsi" w:hAnsiTheme="minorHAnsi"/>
              </w:rPr>
              <w:t xml:space="preserve">, the </w:t>
            </w:r>
            <w:r w:rsidR="0099211C" w:rsidRPr="009E3428">
              <w:rPr>
                <w:rFonts w:asciiTheme="minorHAnsi" w:hAnsiTheme="minorHAnsi"/>
              </w:rPr>
              <w:t>implementation</w:t>
            </w:r>
            <w:r w:rsidRPr="009E3428">
              <w:rPr>
                <w:rFonts w:asciiTheme="minorHAnsi" w:hAnsiTheme="minorHAnsi"/>
              </w:rPr>
              <w:t xml:space="preserve"> section lacks a critical discussion of </w:t>
            </w:r>
            <w:r w:rsidR="009E3428" w:rsidRPr="009E3428">
              <w:rPr>
                <w:rFonts w:asciiTheme="minorHAnsi" w:hAnsiTheme="minorHAnsi"/>
              </w:rPr>
              <w:t>the plan</w:t>
            </w:r>
            <w:r w:rsidRPr="009E3428">
              <w:rPr>
                <w:rFonts w:asciiTheme="minorHAnsi" w:hAnsiTheme="minorHAnsi"/>
              </w:rPr>
              <w:t xml:space="preserve"> limitations.</w:t>
            </w:r>
          </w:p>
          <w:p w14:paraId="4BD5801E" w14:textId="16EFAC76" w:rsidR="00FC18FC" w:rsidRPr="001D4880" w:rsidRDefault="005F7B65" w:rsidP="001D4880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How to do better next time:</w:t>
            </w:r>
            <w:r w:rsidRPr="005F7B65">
              <w:rPr>
                <w:rFonts w:asciiTheme="minorHAnsi" w:hAnsiTheme="minorHAnsi"/>
              </w:rPr>
              <w:br/>
            </w:r>
            <w:r w:rsidR="00031626" w:rsidRPr="00031626">
              <w:rPr>
                <w:rFonts w:asciiTheme="minorHAnsi" w:hAnsiTheme="minorHAnsi"/>
              </w:rPr>
              <w:t>Discuss and compare</w:t>
            </w:r>
            <w:r w:rsidRPr="00031626">
              <w:rPr>
                <w:rFonts w:asciiTheme="minorHAnsi" w:hAnsiTheme="minorHAnsi"/>
              </w:rPr>
              <w:t xml:space="preserve"> different cybersecurity strategies. </w:t>
            </w:r>
            <w:r w:rsidR="00031626" w:rsidRPr="00031626">
              <w:rPr>
                <w:rFonts w:asciiTheme="minorHAnsi" w:hAnsiTheme="minorHAnsi"/>
              </w:rPr>
              <w:t xml:space="preserve">Critically discuss </w:t>
            </w:r>
            <w:r w:rsidRPr="00031626">
              <w:rPr>
                <w:rFonts w:asciiTheme="minorHAnsi" w:hAnsiTheme="minorHAnsi"/>
              </w:rPr>
              <w:t xml:space="preserve">the limitations of your </w:t>
            </w:r>
            <w:r w:rsidR="00031626" w:rsidRPr="00031626">
              <w:rPr>
                <w:rFonts w:asciiTheme="minorHAnsi" w:hAnsiTheme="minorHAnsi"/>
              </w:rPr>
              <w:t>implementation plan</w:t>
            </w:r>
            <w:r w:rsidRPr="00031626">
              <w:rPr>
                <w:rFonts w:asciiTheme="minorHAnsi" w:hAnsiTheme="minorHAnsi"/>
              </w:rPr>
              <w:t>.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49D90D4A" w:rsidR="00160509" w:rsidRPr="00844DE4" w:rsidRDefault="005B7729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160509"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40BC39D2" w:rsidR="00160509" w:rsidRPr="00844DE4" w:rsidRDefault="005B772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70C35A3E" w14:textId="7AF031D2" w:rsidR="005F7B65" w:rsidRPr="005F7B65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is done well:</w:t>
            </w:r>
            <w:r w:rsidRPr="005F7B65">
              <w:rPr>
                <w:rFonts w:asciiTheme="minorHAnsi" w:hAnsiTheme="minorHAnsi"/>
              </w:rPr>
              <w:br/>
            </w:r>
            <w:r w:rsidRPr="00031626">
              <w:rPr>
                <w:rFonts w:asciiTheme="minorHAnsi" w:hAnsiTheme="minorHAnsi"/>
              </w:rPr>
              <w:t xml:space="preserve">The </w:t>
            </w:r>
            <w:r w:rsidR="00031626" w:rsidRPr="00031626">
              <w:rPr>
                <w:rFonts w:asciiTheme="minorHAnsi" w:hAnsiTheme="minorHAnsi"/>
              </w:rPr>
              <w:t xml:space="preserve">development plan </w:t>
            </w:r>
            <w:r w:rsidRPr="00031626">
              <w:rPr>
                <w:rFonts w:asciiTheme="minorHAnsi" w:hAnsiTheme="minorHAnsi"/>
              </w:rPr>
              <w:t xml:space="preserve">provides </w:t>
            </w:r>
            <w:r w:rsidR="00031626" w:rsidRPr="00031626">
              <w:rPr>
                <w:rFonts w:asciiTheme="minorHAnsi" w:hAnsiTheme="minorHAnsi"/>
              </w:rPr>
              <w:t xml:space="preserve">a </w:t>
            </w:r>
            <w:r w:rsidRPr="00031626">
              <w:rPr>
                <w:rFonts w:asciiTheme="minorHAnsi" w:hAnsiTheme="minorHAnsi"/>
              </w:rPr>
              <w:t>real-world application by linking cybersecurity solutions to Palo Alto Networks’ business model and strategic objectives. The business model canvas</w:t>
            </w:r>
            <w:r w:rsidR="00031626" w:rsidRPr="00031626">
              <w:rPr>
                <w:rFonts w:asciiTheme="minorHAnsi" w:hAnsiTheme="minorHAnsi"/>
              </w:rPr>
              <w:t xml:space="preserve"> provided is very </w:t>
            </w:r>
            <w:r w:rsidRPr="00031626">
              <w:rPr>
                <w:rFonts w:asciiTheme="minorHAnsi" w:hAnsiTheme="minorHAnsi"/>
              </w:rPr>
              <w:t>clear.</w:t>
            </w:r>
          </w:p>
          <w:p w14:paraId="1169EA26" w14:textId="64DDEF3A" w:rsidR="005F7B65" w:rsidRPr="00031626" w:rsidRDefault="005F7B65" w:rsidP="005F7B65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What could have been done differently:</w:t>
            </w:r>
            <w:r w:rsidRPr="005F7B65">
              <w:rPr>
                <w:rFonts w:asciiTheme="minorHAnsi" w:hAnsiTheme="minorHAnsi"/>
              </w:rPr>
              <w:br/>
            </w:r>
            <w:r w:rsidR="00031626" w:rsidRPr="00031626">
              <w:rPr>
                <w:rFonts w:asciiTheme="minorHAnsi" w:hAnsiTheme="minorHAnsi"/>
              </w:rPr>
              <w:t>There are not enough</w:t>
            </w:r>
            <w:r w:rsidRPr="00031626">
              <w:rPr>
                <w:rFonts w:asciiTheme="minorHAnsi" w:hAnsiTheme="minorHAnsi"/>
              </w:rPr>
              <w:t xml:space="preserve"> real-world case studies or empirical data to support. </w:t>
            </w:r>
            <w:r w:rsidR="00031626" w:rsidRPr="00031626">
              <w:rPr>
                <w:rFonts w:asciiTheme="minorHAnsi" w:hAnsiTheme="minorHAnsi"/>
              </w:rPr>
              <w:t>It is more theory based</w:t>
            </w:r>
            <w:r w:rsidRPr="00031626">
              <w:rPr>
                <w:rFonts w:asciiTheme="minorHAnsi" w:hAnsiTheme="minorHAnsi"/>
              </w:rPr>
              <w:t xml:space="preserve"> rather than evidence-based.</w:t>
            </w:r>
          </w:p>
          <w:p w14:paraId="0D721715" w14:textId="552CB20A" w:rsidR="00160509" w:rsidRPr="005F7B65" w:rsidRDefault="005F7B65" w:rsidP="00F24D74">
            <w:pPr>
              <w:spacing w:after="160" w:line="278" w:lineRule="auto"/>
              <w:rPr>
                <w:rFonts w:asciiTheme="minorHAnsi" w:hAnsiTheme="minorHAnsi"/>
              </w:rPr>
            </w:pPr>
            <w:r w:rsidRPr="005F7B65">
              <w:rPr>
                <w:rFonts w:asciiTheme="minorHAnsi" w:hAnsiTheme="minorHAnsi"/>
                <w:b/>
                <w:bCs/>
              </w:rPr>
              <w:t>How to do better next time:</w:t>
            </w:r>
            <w:r w:rsidRPr="005F7B65">
              <w:rPr>
                <w:rFonts w:asciiTheme="minorHAnsi" w:hAnsiTheme="minorHAnsi"/>
              </w:rPr>
              <w:br/>
            </w:r>
            <w:r w:rsidR="00031626" w:rsidRPr="00031626">
              <w:rPr>
                <w:rFonts w:asciiTheme="minorHAnsi" w:hAnsiTheme="minorHAnsi"/>
              </w:rPr>
              <w:t>I</w:t>
            </w:r>
            <w:r w:rsidRPr="00031626">
              <w:rPr>
                <w:rFonts w:asciiTheme="minorHAnsi" w:hAnsiTheme="minorHAnsi"/>
              </w:rPr>
              <w:t>ncorporat</w:t>
            </w:r>
            <w:r w:rsidR="00031626" w:rsidRPr="00031626">
              <w:rPr>
                <w:rFonts w:asciiTheme="minorHAnsi" w:hAnsiTheme="minorHAnsi"/>
              </w:rPr>
              <w:t>e</w:t>
            </w:r>
            <w:r w:rsidRPr="00031626">
              <w:rPr>
                <w:rFonts w:asciiTheme="minorHAnsi" w:hAnsiTheme="minorHAnsi"/>
              </w:rPr>
              <w:t xml:space="preserve"> case studies or primary data</w:t>
            </w:r>
            <w:r w:rsidR="00031626" w:rsidRPr="00031626">
              <w:rPr>
                <w:rFonts w:asciiTheme="minorHAnsi" w:hAnsiTheme="minorHAnsi"/>
              </w:rPr>
              <w:t>: for instance, you could use expert interviews, company financial data to support your argument</w:t>
            </w:r>
            <w:r w:rsidRPr="00031626">
              <w:rPr>
                <w:rFonts w:asciiTheme="minorHAnsi" w:hAnsiTheme="minorHAnsi"/>
              </w:rPr>
              <w:t>.</w:t>
            </w: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5F9CB4FF" w:rsidR="00160509" w:rsidRPr="00844DE4" w:rsidRDefault="004C7ED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5728B6B2" w14:textId="2EB58E51" w:rsidR="005F7B65" w:rsidRPr="005F7B65" w:rsidRDefault="005F7B65" w:rsidP="005F7B65">
            <w:pPr>
              <w:spacing w:after="160" w:line="278" w:lineRule="auto"/>
              <w:rPr>
                <w:rFonts w:asciiTheme="minorHAnsi" w:hAnsiTheme="minorHAnsi" w:cs="Calibri"/>
              </w:rPr>
            </w:pPr>
            <w:r w:rsidRPr="005F7B65">
              <w:rPr>
                <w:rFonts w:asciiTheme="minorHAnsi" w:hAnsiTheme="minorHAnsi" w:cs="Calibri"/>
                <w:b/>
                <w:bCs/>
              </w:rPr>
              <w:t>What is done well:</w:t>
            </w:r>
            <w:r w:rsidRPr="005F7B65">
              <w:rPr>
                <w:rFonts w:asciiTheme="minorHAnsi" w:hAnsiTheme="minorHAnsi" w:cs="Calibri"/>
              </w:rPr>
              <w:br/>
            </w:r>
            <w:r w:rsidRPr="000437FF">
              <w:rPr>
                <w:rFonts w:asciiTheme="minorHAnsi" w:hAnsiTheme="minorHAnsi" w:cs="Calibri"/>
              </w:rPr>
              <w:t xml:space="preserve">The </w:t>
            </w:r>
            <w:r w:rsidR="000437FF" w:rsidRPr="000437FF">
              <w:rPr>
                <w:rFonts w:asciiTheme="minorHAnsi" w:hAnsiTheme="minorHAnsi" w:cs="Calibri"/>
              </w:rPr>
              <w:t>development proposal</w:t>
            </w:r>
            <w:r w:rsidRPr="000437FF">
              <w:rPr>
                <w:rFonts w:asciiTheme="minorHAnsi" w:hAnsiTheme="minorHAnsi" w:cs="Calibri"/>
              </w:rPr>
              <w:t xml:space="preserve"> is well-structured, from introduction to implementation </w:t>
            </w:r>
            <w:r w:rsidR="000437FF" w:rsidRPr="000437FF">
              <w:rPr>
                <w:rFonts w:asciiTheme="minorHAnsi" w:hAnsiTheme="minorHAnsi" w:cs="Calibri"/>
              </w:rPr>
              <w:t>plan</w:t>
            </w:r>
            <w:r w:rsidRPr="000437FF">
              <w:rPr>
                <w:rFonts w:asciiTheme="minorHAnsi" w:hAnsiTheme="minorHAnsi" w:cs="Calibri"/>
              </w:rPr>
              <w:t xml:space="preserve">. It follows a clear business proposal format, making it easy to </w:t>
            </w:r>
            <w:r w:rsidR="000437FF" w:rsidRPr="000437FF">
              <w:rPr>
                <w:rFonts w:asciiTheme="minorHAnsi" w:hAnsiTheme="minorHAnsi" w:cs="Calibri"/>
              </w:rPr>
              <w:t>follow</w:t>
            </w:r>
            <w:r w:rsidRPr="000437FF">
              <w:rPr>
                <w:rFonts w:asciiTheme="minorHAnsi" w:hAnsiTheme="minorHAnsi" w:cs="Calibri"/>
              </w:rPr>
              <w:t xml:space="preserve">. The use of tables, figures, and business frameworks (e.g., Business Model Canvas) </w:t>
            </w:r>
            <w:r w:rsidR="000437FF" w:rsidRPr="000437FF">
              <w:rPr>
                <w:rFonts w:asciiTheme="minorHAnsi" w:hAnsiTheme="minorHAnsi" w:cs="Calibri"/>
              </w:rPr>
              <w:t>shows the quality of the presentation</w:t>
            </w:r>
            <w:r w:rsidRPr="000437FF">
              <w:rPr>
                <w:rFonts w:asciiTheme="minorHAnsi" w:hAnsiTheme="minorHAnsi" w:cs="Calibri"/>
              </w:rPr>
              <w:t>.</w:t>
            </w:r>
          </w:p>
          <w:p w14:paraId="4FF59F2F" w14:textId="6507412D" w:rsidR="005F7B65" w:rsidRPr="005F7B65" w:rsidRDefault="005F7B65" w:rsidP="005F7B65">
            <w:pPr>
              <w:spacing w:after="160" w:line="278" w:lineRule="auto"/>
              <w:rPr>
                <w:rFonts w:asciiTheme="minorHAnsi" w:hAnsiTheme="minorHAnsi" w:cs="Calibri"/>
              </w:rPr>
            </w:pPr>
            <w:r w:rsidRPr="005F7B65">
              <w:rPr>
                <w:rFonts w:asciiTheme="minorHAnsi" w:hAnsiTheme="minorHAnsi" w:cs="Calibri"/>
                <w:b/>
                <w:bCs/>
              </w:rPr>
              <w:t>What could have been done differently:</w:t>
            </w:r>
            <w:r w:rsidRPr="005F7B65">
              <w:rPr>
                <w:rFonts w:asciiTheme="minorHAnsi" w:hAnsiTheme="minorHAnsi" w:cs="Calibri"/>
              </w:rPr>
              <w:br/>
            </w:r>
            <w:r w:rsidR="00D474A5" w:rsidRPr="00D474A5">
              <w:rPr>
                <w:rFonts w:asciiTheme="minorHAnsi" w:hAnsiTheme="minorHAnsi" w:cs="Calibri"/>
              </w:rPr>
              <w:t xml:space="preserve">While the writing is overall clear. </w:t>
            </w:r>
            <w:r w:rsidRPr="00D474A5">
              <w:rPr>
                <w:rFonts w:asciiTheme="minorHAnsi" w:hAnsiTheme="minorHAnsi" w:cs="Calibri"/>
              </w:rPr>
              <w:t>There are grammatical and formatting inconsistencies.</w:t>
            </w:r>
            <w:r w:rsidR="00D474A5" w:rsidRPr="00D474A5">
              <w:rPr>
                <w:rFonts w:asciiTheme="minorHAnsi" w:hAnsiTheme="minorHAnsi" w:cs="Calibri"/>
              </w:rPr>
              <w:t xml:space="preserve"> Referencing should be strictly followed.</w:t>
            </w:r>
          </w:p>
          <w:p w14:paraId="6AE165D4" w14:textId="77777777" w:rsidR="00160509" w:rsidRDefault="005F7B65" w:rsidP="005F7B65">
            <w:pPr>
              <w:spacing w:after="160" w:line="278" w:lineRule="auto"/>
              <w:rPr>
                <w:rFonts w:asciiTheme="minorHAnsi" w:hAnsiTheme="minorHAnsi" w:cs="Calibri"/>
              </w:rPr>
            </w:pPr>
            <w:r w:rsidRPr="005F7B65">
              <w:rPr>
                <w:rFonts w:asciiTheme="minorHAnsi" w:hAnsiTheme="minorHAnsi" w:cs="Calibri"/>
                <w:b/>
                <w:bCs/>
              </w:rPr>
              <w:t>How to do better next time:</w:t>
            </w:r>
            <w:r w:rsidRPr="005F7B65">
              <w:rPr>
                <w:rFonts w:asciiTheme="minorHAnsi" w:hAnsiTheme="minorHAnsi" w:cs="Calibri"/>
              </w:rPr>
              <w:br/>
              <w:t xml:space="preserve">Proofread the document carefully </w:t>
            </w:r>
            <w:r w:rsidR="00D474A5">
              <w:rPr>
                <w:rFonts w:asciiTheme="minorHAnsi" w:hAnsiTheme="minorHAnsi" w:cs="Calibri"/>
              </w:rPr>
              <w:t>before submission</w:t>
            </w:r>
            <w:r w:rsidRPr="005F7B65">
              <w:rPr>
                <w:rFonts w:asciiTheme="minorHAnsi" w:hAnsiTheme="minorHAnsi" w:cs="Calibri"/>
              </w:rPr>
              <w:t>.</w:t>
            </w:r>
            <w:r w:rsidR="00D474A5">
              <w:rPr>
                <w:rFonts w:asciiTheme="minorHAnsi" w:hAnsiTheme="minorHAnsi" w:cs="Calibri"/>
              </w:rPr>
              <w:t xml:space="preserve"> Make sure referencing is consistent throughout.</w:t>
            </w:r>
          </w:p>
          <w:p w14:paraId="0CB3F9B1" w14:textId="2CBE34A6" w:rsidR="00D474A5" w:rsidRPr="005F7B65" w:rsidRDefault="00D474A5" w:rsidP="005F7B65">
            <w:pPr>
              <w:spacing w:after="160" w:line="278" w:lineRule="auto"/>
              <w:rPr>
                <w:rFonts w:asciiTheme="minorHAnsi" w:hAnsiTheme="minorHAnsi" w:cs="Calibri"/>
              </w:rPr>
            </w:pP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6FB25687" w:rsidR="00160509" w:rsidRPr="00844DE4" w:rsidRDefault="00DC6F09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  <w:r w:rsidR="005B7729">
              <w:rPr>
                <w:rFonts w:cs="Calibri"/>
              </w:rPr>
              <w:t>6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15EFE2C3" w:rsidR="009F030F" w:rsidRDefault="005F7B65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5F7B65">
              <w:rPr>
                <w:rFonts w:cs="Calibri"/>
                <w:sz w:val="20"/>
                <w:szCs w:val="20"/>
              </w:rPr>
              <w:t xml:space="preserve">This </w:t>
            </w:r>
            <w:r w:rsidR="00D474A5">
              <w:rPr>
                <w:rFonts w:cs="Calibri"/>
                <w:sz w:val="20"/>
                <w:szCs w:val="20"/>
              </w:rPr>
              <w:t>work</w:t>
            </w:r>
            <w:r w:rsidRPr="005F7B65">
              <w:rPr>
                <w:rFonts w:cs="Calibri"/>
                <w:sz w:val="20"/>
                <w:szCs w:val="20"/>
              </w:rPr>
              <w:t xml:space="preserve"> provides a </w:t>
            </w:r>
            <w:r w:rsidR="00D474A5">
              <w:rPr>
                <w:rFonts w:cs="Calibri"/>
                <w:sz w:val="20"/>
                <w:szCs w:val="20"/>
              </w:rPr>
              <w:t xml:space="preserve">clear planned development proposal </w:t>
            </w:r>
            <w:r w:rsidRPr="005F7B65">
              <w:rPr>
                <w:rFonts w:cs="Calibri"/>
                <w:sz w:val="20"/>
                <w:szCs w:val="20"/>
              </w:rPr>
              <w:t>in cybersecurity and AI-driven cloud security</w:t>
            </w:r>
            <w:r w:rsidR="00D474A5">
              <w:rPr>
                <w:rFonts w:cs="Calibri"/>
                <w:sz w:val="20"/>
                <w:szCs w:val="20"/>
              </w:rPr>
              <w:t xml:space="preserve"> for</w:t>
            </w:r>
            <w:r w:rsidRPr="005F7B65">
              <w:rPr>
                <w:rFonts w:cs="Calibri"/>
                <w:sz w:val="20"/>
                <w:szCs w:val="20"/>
              </w:rPr>
              <w:t xml:space="preserve"> Palo Alto Networks. However, </w:t>
            </w:r>
            <w:r w:rsidR="00D474A5">
              <w:rPr>
                <w:rFonts w:cs="Calibri"/>
                <w:sz w:val="20"/>
                <w:szCs w:val="20"/>
              </w:rPr>
              <w:t xml:space="preserve">this could be improved with more </w:t>
            </w:r>
            <w:r w:rsidRPr="005F7B65">
              <w:rPr>
                <w:rFonts w:cs="Calibri"/>
                <w:sz w:val="20"/>
                <w:szCs w:val="20"/>
              </w:rPr>
              <w:t xml:space="preserve">real-world case studies, and empirical data </w:t>
            </w:r>
            <w:r w:rsidR="00D474A5">
              <w:rPr>
                <w:rFonts w:cs="Calibri"/>
                <w:sz w:val="20"/>
                <w:szCs w:val="20"/>
              </w:rPr>
              <w:t>to justify the implementation plan</w:t>
            </w:r>
            <w:r w:rsidRPr="005F7B65">
              <w:rPr>
                <w:rFonts w:cs="Calibri"/>
                <w:sz w:val="20"/>
                <w:szCs w:val="20"/>
              </w:rPr>
              <w:t>.</w:t>
            </w: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BC2E8" w14:textId="77777777" w:rsidR="00604D26" w:rsidRDefault="00604D26" w:rsidP="003E76A2">
      <w:r>
        <w:separator/>
      </w:r>
    </w:p>
  </w:endnote>
  <w:endnote w:type="continuationSeparator" w:id="0">
    <w:p w14:paraId="53351C4F" w14:textId="77777777" w:rsidR="00604D26" w:rsidRDefault="00604D26" w:rsidP="003E76A2">
      <w:r>
        <w:continuationSeparator/>
      </w:r>
    </w:p>
  </w:endnote>
  <w:endnote w:type="continuationNotice" w:id="1">
    <w:p w14:paraId="0E950968" w14:textId="77777777" w:rsidR="00604D26" w:rsidRDefault="00604D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366B6" w14:textId="77777777" w:rsidR="00604D26" w:rsidRDefault="00604D26" w:rsidP="003E76A2">
      <w:r>
        <w:separator/>
      </w:r>
    </w:p>
  </w:footnote>
  <w:footnote w:type="continuationSeparator" w:id="0">
    <w:p w14:paraId="67F72328" w14:textId="77777777" w:rsidR="00604D26" w:rsidRDefault="00604D26" w:rsidP="003E76A2">
      <w:r>
        <w:continuationSeparator/>
      </w:r>
    </w:p>
  </w:footnote>
  <w:footnote w:type="continuationNotice" w:id="1">
    <w:p w14:paraId="70EA956A" w14:textId="77777777" w:rsidR="00604D26" w:rsidRDefault="00604D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31626"/>
    <w:rsid w:val="000437FF"/>
    <w:rsid w:val="00071F61"/>
    <w:rsid w:val="000B4B03"/>
    <w:rsid w:val="00103328"/>
    <w:rsid w:val="00114FE8"/>
    <w:rsid w:val="00127072"/>
    <w:rsid w:val="00160509"/>
    <w:rsid w:val="00167936"/>
    <w:rsid w:val="00197DE6"/>
    <w:rsid w:val="001B0DAA"/>
    <w:rsid w:val="001C20BE"/>
    <w:rsid w:val="001D4880"/>
    <w:rsid w:val="00203AAF"/>
    <w:rsid w:val="00232DEB"/>
    <w:rsid w:val="00245033"/>
    <w:rsid w:val="00260408"/>
    <w:rsid w:val="002644D2"/>
    <w:rsid w:val="002677E0"/>
    <w:rsid w:val="002833BF"/>
    <w:rsid w:val="002F4751"/>
    <w:rsid w:val="0035292C"/>
    <w:rsid w:val="00366927"/>
    <w:rsid w:val="00366DD4"/>
    <w:rsid w:val="00387F4E"/>
    <w:rsid w:val="003956F5"/>
    <w:rsid w:val="003A44D5"/>
    <w:rsid w:val="003E76A2"/>
    <w:rsid w:val="004221C5"/>
    <w:rsid w:val="004326F5"/>
    <w:rsid w:val="0044103B"/>
    <w:rsid w:val="00470D19"/>
    <w:rsid w:val="004A3E4B"/>
    <w:rsid w:val="004B56B6"/>
    <w:rsid w:val="004C415A"/>
    <w:rsid w:val="004C7ED3"/>
    <w:rsid w:val="004D4062"/>
    <w:rsid w:val="00514597"/>
    <w:rsid w:val="00596DE8"/>
    <w:rsid w:val="005A30F2"/>
    <w:rsid w:val="005B06E9"/>
    <w:rsid w:val="005B7729"/>
    <w:rsid w:val="005F7B65"/>
    <w:rsid w:val="00603D8C"/>
    <w:rsid w:val="00604486"/>
    <w:rsid w:val="00604D26"/>
    <w:rsid w:val="00627077"/>
    <w:rsid w:val="006824F1"/>
    <w:rsid w:val="007015EE"/>
    <w:rsid w:val="00705C9C"/>
    <w:rsid w:val="00754191"/>
    <w:rsid w:val="0078468A"/>
    <w:rsid w:val="0081474E"/>
    <w:rsid w:val="0083216C"/>
    <w:rsid w:val="00834569"/>
    <w:rsid w:val="00844DE4"/>
    <w:rsid w:val="00875CDF"/>
    <w:rsid w:val="00887819"/>
    <w:rsid w:val="008B5E56"/>
    <w:rsid w:val="008D5061"/>
    <w:rsid w:val="009166FC"/>
    <w:rsid w:val="0099211C"/>
    <w:rsid w:val="009C1444"/>
    <w:rsid w:val="009C6514"/>
    <w:rsid w:val="009E3428"/>
    <w:rsid w:val="009F030F"/>
    <w:rsid w:val="00A013CB"/>
    <w:rsid w:val="00A30926"/>
    <w:rsid w:val="00A5072F"/>
    <w:rsid w:val="00B466BE"/>
    <w:rsid w:val="00B85EC9"/>
    <w:rsid w:val="00BB1F33"/>
    <w:rsid w:val="00BB715C"/>
    <w:rsid w:val="00C4635D"/>
    <w:rsid w:val="00CE28EA"/>
    <w:rsid w:val="00D12369"/>
    <w:rsid w:val="00D474A5"/>
    <w:rsid w:val="00D51F84"/>
    <w:rsid w:val="00D97866"/>
    <w:rsid w:val="00DC65FF"/>
    <w:rsid w:val="00DC6F09"/>
    <w:rsid w:val="00DF64EA"/>
    <w:rsid w:val="00E14B1E"/>
    <w:rsid w:val="00E155B9"/>
    <w:rsid w:val="00E84456"/>
    <w:rsid w:val="00F020A3"/>
    <w:rsid w:val="00F24D74"/>
    <w:rsid w:val="00F3380E"/>
    <w:rsid w:val="00F91D59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3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Miao, Jia</cp:lastModifiedBy>
  <cp:revision>9</cp:revision>
  <dcterms:created xsi:type="dcterms:W3CDTF">2025-02-12T13:43:00Z</dcterms:created>
  <dcterms:modified xsi:type="dcterms:W3CDTF">2025-02-28T21:15:00Z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1b534-098f-4ac8-9223-69712ddf82de_Enabled">
    <vt:lpwstr>true</vt:lpwstr>
  </property>
  <property fmtid="{D5CDD505-2E9C-101B-9397-08002B2CF9AE}" pid="3" name="MSIP_Label_55e1b534-098f-4ac8-9223-69712ddf82de_SetDate">
    <vt:lpwstr>2025-02-12T11:19:02Z</vt:lpwstr>
  </property>
  <property fmtid="{D5CDD505-2E9C-101B-9397-08002B2CF9AE}" pid="4" name="MSIP_Label_55e1b534-098f-4ac8-9223-69712ddf82de_Method">
    <vt:lpwstr>Standard</vt:lpwstr>
  </property>
  <property fmtid="{D5CDD505-2E9C-101B-9397-08002B2CF9AE}" pid="5" name="MSIP_Label_55e1b534-098f-4ac8-9223-69712ddf82de_Name">
    <vt:lpwstr>Public Document</vt:lpwstr>
  </property>
  <property fmtid="{D5CDD505-2E9C-101B-9397-08002B2CF9AE}" pid="6" name="MSIP_Label_55e1b534-098f-4ac8-9223-69712ddf82de_SiteId">
    <vt:lpwstr>c9ef029c-18cf-4016-86d3-93cf8e94ff94</vt:lpwstr>
  </property>
  <property fmtid="{D5CDD505-2E9C-101B-9397-08002B2CF9AE}" pid="7" name="MSIP_Label_55e1b534-098f-4ac8-9223-69712ddf82de_ActionId">
    <vt:lpwstr>835fa9e7-2c86-42c8-b9b1-983d7b3d8755</vt:lpwstr>
  </property>
  <property fmtid="{D5CDD505-2E9C-101B-9397-08002B2CF9AE}" pid="8" name="MSIP_Label_55e1b534-098f-4ac8-9223-69712ddf82de_ContentBits">
    <vt:lpwstr>0</vt:lpwstr>
  </property>
</Properties>
</file>