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455606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spellStart"/>
            <w:r w:rsidR="00A8640A">
              <w:rPr>
                <w:rFonts w:ascii="Tahoma" w:hAnsi="Tahoma" w:cs="Tahoma"/>
                <w:b/>
                <w:sz w:val="20"/>
                <w:szCs w:val="20"/>
              </w:rPr>
              <w:t>Mahendra</w:t>
            </w:r>
            <w:proofErr w:type="spellEnd"/>
            <w:r w:rsidR="00A8640A">
              <w:rPr>
                <w:rFonts w:ascii="Tahoma" w:hAnsi="Tahoma" w:cs="Tahoma"/>
                <w:b/>
                <w:sz w:val="20"/>
                <w:szCs w:val="20"/>
              </w:rPr>
              <w:t xml:space="preserve"> Adhikari</w:t>
            </w:r>
          </w:p>
          <w:p w14:paraId="498F0B10" w14:textId="77777777" w:rsidR="001B69C8" w:rsidRPr="003C3341" w:rsidRDefault="001B69C8">
            <w:pPr>
              <w:rPr>
                <w:rFonts w:ascii="Tahoma" w:hAnsi="Tahoma" w:cs="Tahoma"/>
                <w:b/>
                <w:sz w:val="20"/>
                <w:szCs w:val="20"/>
              </w:rPr>
            </w:pPr>
          </w:p>
          <w:p w14:paraId="69E1F0CF" w14:textId="1EC7B1D5"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8640A">
              <w:rPr>
                <w:rFonts w:ascii="Tahoma" w:hAnsi="Tahoma" w:cs="Tahoma"/>
                <w:b/>
                <w:sz w:val="20"/>
                <w:szCs w:val="20"/>
              </w:rPr>
              <w:t>2012482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1A6EA21"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A8640A">
              <w:rPr>
                <w:rFonts w:ascii="Tahoma" w:hAnsi="Tahoma" w:cs="Tahoma"/>
                <w:b/>
                <w:sz w:val="20"/>
                <w:szCs w:val="20"/>
              </w:rPr>
              <w:t>Food and Beverage Operations BMIH4002</w:t>
            </w:r>
          </w:p>
          <w:p w14:paraId="2019D1B6" w14:textId="77777777" w:rsidR="00B21F2E" w:rsidRDefault="00B21F2E" w:rsidP="00B21F2E">
            <w:pPr>
              <w:rPr>
                <w:rFonts w:ascii="Tahoma" w:hAnsi="Tahoma" w:cs="Tahoma"/>
                <w:b/>
                <w:sz w:val="20"/>
                <w:szCs w:val="20"/>
              </w:rPr>
            </w:pPr>
          </w:p>
          <w:p w14:paraId="450FE136" w14:textId="453551B6"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proofErr w:type="spellStart"/>
            <w:r w:rsidR="00A8640A">
              <w:rPr>
                <w:rFonts w:ascii="Tahoma" w:hAnsi="Tahoma" w:cs="Tahoma"/>
                <w:b/>
                <w:sz w:val="20"/>
                <w:szCs w:val="20"/>
              </w:rPr>
              <w:t>Samanta</w:t>
            </w:r>
            <w:proofErr w:type="spellEnd"/>
            <w:r w:rsidR="00A8640A">
              <w:rPr>
                <w:rFonts w:ascii="Tahoma" w:hAnsi="Tahoma" w:cs="Tahoma"/>
                <w:b/>
                <w:sz w:val="20"/>
                <w:szCs w:val="20"/>
              </w:rPr>
              <w:t xml:space="preserve"> </w:t>
            </w:r>
            <w:proofErr w:type="spellStart"/>
            <w:r w:rsidR="00A8640A">
              <w:rPr>
                <w:rFonts w:ascii="Tahoma" w:hAnsi="Tahoma" w:cs="Tahoma"/>
                <w:b/>
                <w:sz w:val="20"/>
                <w:szCs w:val="20"/>
              </w:rPr>
              <w:t>Birdshell</w:t>
            </w:r>
            <w:proofErr w:type="spellEnd"/>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AF1243D"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A8640A">
              <w:rPr>
                <w:rFonts w:ascii="Tahoma" w:hAnsi="Tahoma" w:cs="Tahoma"/>
                <w:b/>
                <w:sz w:val="20"/>
                <w:szCs w:val="20"/>
              </w:rPr>
              <w:t>Food Safety Fundamentals The 4 C’s</w:t>
            </w:r>
          </w:p>
        </w:tc>
        <w:tc>
          <w:tcPr>
            <w:tcW w:w="7199" w:type="dxa"/>
            <w:shd w:val="clear" w:color="auto" w:fill="FBD4B4" w:themeFill="accent6" w:themeFillTint="66"/>
          </w:tcPr>
          <w:p w14:paraId="46D7ECC8" w14:textId="12BF2F11"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A8640A">
              <w:rPr>
                <w:rFonts w:ascii="Tahoma" w:hAnsi="Tahoma" w:cs="Tahoma"/>
                <w:b/>
                <w:sz w:val="20"/>
                <w:szCs w:val="20"/>
              </w:rPr>
              <w:t>16/10/2021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A72539" w14:paraId="60CC0225" w14:textId="77777777" w:rsidTr="00A91FD6">
        <w:trPr>
          <w:trHeight w:val="2494"/>
        </w:trPr>
        <w:tc>
          <w:tcPr>
            <w:tcW w:w="11182" w:type="dxa"/>
            <w:gridSpan w:val="2"/>
          </w:tcPr>
          <w:p w14:paraId="0831D54A" w14:textId="77777777" w:rsidR="00B945EA" w:rsidRPr="00A72539" w:rsidRDefault="00B945EA" w:rsidP="00A72539">
            <w:pPr>
              <w:spacing w:line="360" w:lineRule="auto"/>
              <w:jc w:val="both"/>
              <w:rPr>
                <w:rFonts w:ascii="Arial" w:hAnsi="Arial" w:cs="Arial"/>
              </w:rPr>
            </w:pPr>
          </w:p>
          <w:p w14:paraId="5087E9D2" w14:textId="7637B48A" w:rsidR="007B6BB4" w:rsidRPr="00A72539" w:rsidRDefault="000A49B9" w:rsidP="00A72539">
            <w:pPr>
              <w:spacing w:line="360" w:lineRule="auto"/>
              <w:jc w:val="both"/>
              <w:rPr>
                <w:rFonts w:ascii="Arial" w:hAnsi="Arial" w:cs="Arial"/>
              </w:rPr>
            </w:pPr>
            <w:r w:rsidRPr="00A72539">
              <w:rPr>
                <w:rFonts w:ascii="Arial" w:hAnsi="Arial" w:cs="Arial"/>
              </w:rPr>
              <w:t>Food Safety plays a</w:t>
            </w:r>
            <w:r w:rsidR="004F13DB" w:rsidRPr="00A72539">
              <w:rPr>
                <w:rFonts w:ascii="Arial" w:hAnsi="Arial" w:cs="Arial"/>
              </w:rPr>
              <w:t>n important</w:t>
            </w:r>
            <w:r w:rsidRPr="00A72539">
              <w:rPr>
                <w:rFonts w:ascii="Arial" w:hAnsi="Arial" w:cs="Arial"/>
              </w:rPr>
              <w:t xml:space="preserve"> role in Hospitality Industry.</w:t>
            </w:r>
            <w:r w:rsidR="00361B95" w:rsidRPr="00A72539">
              <w:rPr>
                <w:rFonts w:ascii="Arial" w:hAnsi="Arial" w:cs="Arial"/>
              </w:rPr>
              <w:t xml:space="preserve">  </w:t>
            </w:r>
            <w:r w:rsidR="00B97AAD" w:rsidRPr="00A72539">
              <w:rPr>
                <w:rFonts w:ascii="Arial" w:hAnsi="Arial" w:cs="Arial"/>
              </w:rPr>
              <w:t xml:space="preserve">Now a days </w:t>
            </w:r>
            <w:r w:rsidR="00361B95" w:rsidRPr="00A72539">
              <w:rPr>
                <w:rFonts w:ascii="Arial" w:hAnsi="Arial" w:cs="Arial"/>
              </w:rPr>
              <w:t xml:space="preserve">consumers </w:t>
            </w:r>
            <w:r w:rsidR="00D25F8F" w:rsidRPr="00A72539">
              <w:rPr>
                <w:rFonts w:ascii="Arial" w:hAnsi="Arial" w:cs="Arial"/>
              </w:rPr>
              <w:t xml:space="preserve">are eager to </w:t>
            </w:r>
            <w:r w:rsidR="00361B95" w:rsidRPr="00A72539">
              <w:rPr>
                <w:rFonts w:ascii="Arial" w:hAnsi="Arial" w:cs="Arial"/>
              </w:rPr>
              <w:t xml:space="preserve">know things about their food from the farm to the plate </w:t>
            </w:r>
            <w:r w:rsidR="004F13DB" w:rsidRPr="00A72539">
              <w:rPr>
                <w:rFonts w:ascii="Arial" w:hAnsi="Arial" w:cs="Arial"/>
              </w:rPr>
              <w:t>(</w:t>
            </w:r>
            <w:r w:rsidR="00361B95" w:rsidRPr="00A72539">
              <w:rPr>
                <w:rFonts w:ascii="Arial" w:hAnsi="Arial" w:cs="Arial"/>
              </w:rPr>
              <w:t>D Glickman</w:t>
            </w:r>
            <w:r w:rsidR="004F13DB" w:rsidRPr="00A72539">
              <w:rPr>
                <w:rFonts w:ascii="Arial" w:hAnsi="Arial" w:cs="Arial"/>
              </w:rPr>
              <w:t>)</w:t>
            </w:r>
            <w:r w:rsidR="00361B95" w:rsidRPr="00A72539">
              <w:rPr>
                <w:rFonts w:ascii="Arial" w:hAnsi="Arial" w:cs="Arial"/>
              </w:rPr>
              <w:t>-</w:t>
            </w:r>
            <w:r w:rsidR="004F13DB" w:rsidRPr="00A72539">
              <w:rPr>
                <w:rFonts w:ascii="Arial" w:hAnsi="Arial" w:cs="Arial"/>
              </w:rPr>
              <w:t>[Online]</w:t>
            </w:r>
            <w:r w:rsidR="00361B95" w:rsidRPr="00A72539">
              <w:rPr>
                <w:rFonts w:ascii="Arial" w:hAnsi="Arial" w:cs="Arial"/>
              </w:rPr>
              <w:t xml:space="preserve"> </w:t>
            </w:r>
            <w:r w:rsidR="00D25F8F" w:rsidRPr="00A72539">
              <w:rPr>
                <w:rFonts w:ascii="Arial" w:hAnsi="Arial" w:cs="Arial"/>
              </w:rPr>
              <w:t xml:space="preserve">Food hygiene is more than just cleanliness, it involves getting food from </w:t>
            </w:r>
            <w:r w:rsidR="004F13DB" w:rsidRPr="00A72539">
              <w:rPr>
                <w:rFonts w:ascii="Arial" w:hAnsi="Arial" w:cs="Arial"/>
              </w:rPr>
              <w:t>trustworthy</w:t>
            </w:r>
            <w:r w:rsidR="00D25F8F" w:rsidRPr="00A72539">
              <w:rPr>
                <w:rFonts w:ascii="Arial" w:hAnsi="Arial" w:cs="Arial"/>
              </w:rPr>
              <w:t xml:space="preserve"> sources, protecting food from contamination, preventing any bacteria present from multiplying, destroying any harmful bacteria in the food by thorough cooking or processing and throwing away any contaminated food</w:t>
            </w:r>
            <w:r w:rsidR="00AD2F8C" w:rsidRPr="00A72539">
              <w:rPr>
                <w:rFonts w:ascii="Arial" w:hAnsi="Arial" w:cs="Arial"/>
              </w:rPr>
              <w:t xml:space="preserve">. </w:t>
            </w:r>
            <w:r w:rsidR="00361B95" w:rsidRPr="00A72539">
              <w:rPr>
                <w:rFonts w:ascii="Arial" w:hAnsi="Arial" w:cs="Arial"/>
              </w:rPr>
              <w:t xml:space="preserve">There are certain </w:t>
            </w:r>
            <w:r w:rsidR="004F13DB" w:rsidRPr="00A72539">
              <w:rPr>
                <w:rFonts w:ascii="Arial" w:hAnsi="Arial" w:cs="Arial"/>
              </w:rPr>
              <w:t>implementations</w:t>
            </w:r>
            <w:r w:rsidR="00361B95" w:rsidRPr="00A72539">
              <w:rPr>
                <w:rFonts w:ascii="Arial" w:hAnsi="Arial" w:cs="Arial"/>
              </w:rPr>
              <w:t xml:space="preserve"> that need to be avoided to keep food safe such as, </w:t>
            </w:r>
            <w:r w:rsidR="004F13DB" w:rsidRPr="00A72539">
              <w:rPr>
                <w:rFonts w:ascii="Arial" w:hAnsi="Arial" w:cs="Arial"/>
              </w:rPr>
              <w:t>cooking</w:t>
            </w:r>
            <w:r w:rsidR="00361B95" w:rsidRPr="00A72539">
              <w:rPr>
                <w:rFonts w:ascii="Arial" w:hAnsi="Arial" w:cs="Arial"/>
              </w:rPr>
              <w:t xml:space="preserve"> food too far in advance, cooling food too slowly, not reheating food to high enough temperature, undercooking</w:t>
            </w:r>
            <w:r w:rsidR="00C700D4" w:rsidRPr="00A72539">
              <w:rPr>
                <w:rFonts w:ascii="Arial" w:hAnsi="Arial" w:cs="Arial"/>
              </w:rPr>
              <w:t xml:space="preserve">, etc. </w:t>
            </w:r>
            <w:r w:rsidR="00361B95" w:rsidRPr="00A72539">
              <w:rPr>
                <w:rFonts w:ascii="Arial" w:hAnsi="Arial" w:cs="Arial"/>
              </w:rPr>
              <w:t xml:space="preserve"> </w:t>
            </w:r>
          </w:p>
          <w:p w14:paraId="0C1F1B69" w14:textId="69DF9F97" w:rsidR="00F62ED2" w:rsidRPr="00A72539" w:rsidRDefault="00F62ED2" w:rsidP="00A72539">
            <w:pPr>
              <w:spacing w:line="360" w:lineRule="auto"/>
              <w:jc w:val="both"/>
              <w:rPr>
                <w:rFonts w:ascii="Arial" w:hAnsi="Arial" w:cs="Arial"/>
              </w:rPr>
            </w:pPr>
            <w:r w:rsidRPr="00A72539">
              <w:rPr>
                <w:rFonts w:ascii="Arial" w:hAnsi="Arial" w:cs="Arial"/>
              </w:rPr>
              <w:t xml:space="preserve">Hands must be washed before; working, and after; using the toilet, eating, drinking, smoking, coughing, sneezing, handling waste, carrying out cleaning duties, etc.  </w:t>
            </w:r>
            <w:r w:rsidR="00B97AAD" w:rsidRPr="00A72539">
              <w:rPr>
                <w:rFonts w:ascii="Arial" w:hAnsi="Arial" w:cs="Arial"/>
              </w:rPr>
              <w:t>Five</w:t>
            </w:r>
            <w:r w:rsidRPr="00A72539">
              <w:rPr>
                <w:rFonts w:ascii="Arial" w:hAnsi="Arial" w:cs="Arial"/>
              </w:rPr>
              <w:t xml:space="preserve"> steps of good hand washing</w:t>
            </w:r>
            <w:r w:rsidR="00B97AAD" w:rsidRPr="00A72539">
              <w:rPr>
                <w:rFonts w:ascii="Arial" w:hAnsi="Arial" w:cs="Arial"/>
              </w:rPr>
              <w:t xml:space="preserve"> are:</w:t>
            </w:r>
          </w:p>
          <w:p w14:paraId="206B4D75" w14:textId="77777777" w:rsidR="00F62ED2" w:rsidRPr="00A72539" w:rsidRDefault="00F62ED2" w:rsidP="00A72539">
            <w:pPr>
              <w:pStyle w:val="ListParagraph"/>
              <w:numPr>
                <w:ilvl w:val="0"/>
                <w:numId w:val="29"/>
              </w:numPr>
              <w:spacing w:line="360" w:lineRule="auto"/>
              <w:jc w:val="both"/>
              <w:rPr>
                <w:rFonts w:ascii="Arial" w:hAnsi="Arial" w:cs="Arial"/>
              </w:rPr>
            </w:pPr>
            <w:r w:rsidRPr="00A72539">
              <w:rPr>
                <w:rFonts w:ascii="Arial" w:hAnsi="Arial" w:cs="Arial"/>
              </w:rPr>
              <w:t>Wet your hands with running water</w:t>
            </w:r>
          </w:p>
          <w:p w14:paraId="4F8751D4" w14:textId="77777777" w:rsidR="00F62ED2" w:rsidRPr="00A72539" w:rsidRDefault="00F62ED2" w:rsidP="00A72539">
            <w:pPr>
              <w:pStyle w:val="ListParagraph"/>
              <w:numPr>
                <w:ilvl w:val="0"/>
                <w:numId w:val="29"/>
              </w:numPr>
              <w:spacing w:line="360" w:lineRule="auto"/>
              <w:jc w:val="both"/>
              <w:rPr>
                <w:rFonts w:ascii="Arial" w:hAnsi="Arial" w:cs="Arial"/>
              </w:rPr>
            </w:pPr>
            <w:r w:rsidRPr="00A72539">
              <w:rPr>
                <w:rFonts w:ascii="Arial" w:hAnsi="Arial" w:cs="Arial"/>
              </w:rPr>
              <w:t>Apply antibacterial soap</w:t>
            </w:r>
          </w:p>
          <w:p w14:paraId="155B0111" w14:textId="77777777" w:rsidR="00F62ED2" w:rsidRPr="00A72539" w:rsidRDefault="00F62ED2" w:rsidP="00A72539">
            <w:pPr>
              <w:pStyle w:val="ListParagraph"/>
              <w:numPr>
                <w:ilvl w:val="0"/>
                <w:numId w:val="29"/>
              </w:numPr>
              <w:spacing w:line="360" w:lineRule="auto"/>
              <w:jc w:val="both"/>
              <w:rPr>
                <w:rFonts w:ascii="Arial" w:hAnsi="Arial" w:cs="Arial"/>
              </w:rPr>
            </w:pPr>
            <w:r w:rsidRPr="00A72539">
              <w:rPr>
                <w:rFonts w:ascii="Arial" w:hAnsi="Arial" w:cs="Arial"/>
              </w:rPr>
              <w:t>Rub soap over hands, between fingers and under fingernails for at least 20 seconds.</w:t>
            </w:r>
          </w:p>
          <w:p w14:paraId="5F44B4DA" w14:textId="77777777" w:rsidR="00F62ED2" w:rsidRPr="00A72539" w:rsidRDefault="00F62ED2" w:rsidP="00A72539">
            <w:pPr>
              <w:pStyle w:val="ListParagraph"/>
              <w:numPr>
                <w:ilvl w:val="0"/>
                <w:numId w:val="29"/>
              </w:numPr>
              <w:spacing w:line="360" w:lineRule="auto"/>
              <w:jc w:val="both"/>
              <w:rPr>
                <w:rFonts w:ascii="Arial" w:hAnsi="Arial" w:cs="Arial"/>
              </w:rPr>
            </w:pPr>
            <w:r w:rsidRPr="00A72539">
              <w:rPr>
                <w:rFonts w:ascii="Arial" w:hAnsi="Arial" w:cs="Arial"/>
              </w:rPr>
              <w:t>Rinse your hands with running water</w:t>
            </w:r>
          </w:p>
          <w:p w14:paraId="69DAFA91" w14:textId="77777777" w:rsidR="00F62ED2" w:rsidRPr="00A72539" w:rsidRDefault="00F62ED2" w:rsidP="00A72539">
            <w:pPr>
              <w:pStyle w:val="ListParagraph"/>
              <w:numPr>
                <w:ilvl w:val="0"/>
                <w:numId w:val="29"/>
              </w:numPr>
              <w:spacing w:line="360" w:lineRule="auto"/>
              <w:jc w:val="both"/>
              <w:rPr>
                <w:rFonts w:ascii="Arial" w:hAnsi="Arial" w:cs="Arial"/>
              </w:rPr>
            </w:pPr>
            <w:r w:rsidRPr="00A72539">
              <w:rPr>
                <w:rFonts w:ascii="Arial" w:hAnsi="Arial" w:cs="Arial"/>
              </w:rPr>
              <w:t>Wipe your hands dry with paper towels</w:t>
            </w:r>
          </w:p>
          <w:p w14:paraId="68D68988" w14:textId="77777777" w:rsidR="007B6BB4" w:rsidRPr="00A72539" w:rsidRDefault="00F62ED2" w:rsidP="00A72539">
            <w:pPr>
              <w:spacing w:line="360" w:lineRule="auto"/>
              <w:jc w:val="both"/>
              <w:rPr>
                <w:rFonts w:ascii="Arial" w:hAnsi="Arial" w:cs="Arial"/>
              </w:rPr>
            </w:pPr>
            <w:r w:rsidRPr="00A72539">
              <w:rPr>
                <w:rFonts w:ascii="Arial" w:hAnsi="Arial" w:cs="Arial"/>
              </w:rPr>
              <w:t>wearing gloves and aprons, covering wounds with bright coloured waterproof plasters, keeping fingernails short, etc</w:t>
            </w:r>
            <w:r w:rsidR="00B97AAD" w:rsidRPr="00A72539">
              <w:rPr>
                <w:rFonts w:ascii="Arial" w:hAnsi="Arial" w:cs="Arial"/>
              </w:rPr>
              <w:t xml:space="preserve"> are other hygiene practi</w:t>
            </w:r>
            <w:r w:rsidR="00143B07" w:rsidRPr="00A72539">
              <w:rPr>
                <w:rFonts w:ascii="Arial" w:hAnsi="Arial" w:cs="Arial"/>
              </w:rPr>
              <w:t>ces</w:t>
            </w:r>
            <w:r w:rsidRPr="00A72539">
              <w:rPr>
                <w:rFonts w:ascii="Arial" w:hAnsi="Arial" w:cs="Arial"/>
              </w:rPr>
              <w:t>.</w:t>
            </w:r>
          </w:p>
          <w:p w14:paraId="07EF4BD5" w14:textId="77777777" w:rsidR="00D25F8F" w:rsidRPr="00A72539" w:rsidRDefault="00ED3359" w:rsidP="00A72539">
            <w:pPr>
              <w:spacing w:line="360" w:lineRule="auto"/>
              <w:jc w:val="both"/>
              <w:rPr>
                <w:rFonts w:ascii="Arial" w:hAnsi="Arial" w:cs="Arial"/>
              </w:rPr>
            </w:pPr>
            <w:r w:rsidRPr="00A72539">
              <w:rPr>
                <w:rFonts w:ascii="Arial" w:hAnsi="Arial" w:cs="Arial"/>
              </w:rPr>
              <w:t xml:space="preserve"> </w:t>
            </w:r>
          </w:p>
          <w:p w14:paraId="4FD49ECF" w14:textId="4007E4EA" w:rsidR="007B6BB4" w:rsidRPr="00A72539" w:rsidRDefault="00ED3359" w:rsidP="00A72539">
            <w:pPr>
              <w:spacing w:line="360" w:lineRule="auto"/>
              <w:jc w:val="both"/>
              <w:rPr>
                <w:rFonts w:ascii="Arial" w:hAnsi="Arial" w:cs="Arial"/>
              </w:rPr>
            </w:pPr>
            <w:r w:rsidRPr="00A72539">
              <w:rPr>
                <w:rFonts w:ascii="Arial" w:hAnsi="Arial" w:cs="Arial"/>
              </w:rPr>
              <w:lastRenderedPageBreak/>
              <w:t xml:space="preserve">A hazard is the </w:t>
            </w:r>
            <w:r w:rsidR="009E6927" w:rsidRPr="00A72539">
              <w:rPr>
                <w:rFonts w:ascii="Arial" w:hAnsi="Arial" w:cs="Arial"/>
              </w:rPr>
              <w:t>anything (</w:t>
            </w:r>
            <w:r w:rsidR="00AD2F8C" w:rsidRPr="00A72539">
              <w:rPr>
                <w:rFonts w:ascii="Arial" w:hAnsi="Arial" w:cs="Arial"/>
              </w:rPr>
              <w:t>biological like bacteria, chemical like cleaning products, physical like a hair strand)</w:t>
            </w:r>
            <w:r w:rsidR="00D25F8F" w:rsidRPr="00A72539">
              <w:rPr>
                <w:rFonts w:ascii="Arial" w:hAnsi="Arial" w:cs="Arial"/>
              </w:rPr>
              <w:t xml:space="preserve"> that can cause negative health </w:t>
            </w:r>
            <w:r w:rsidR="004F13DB" w:rsidRPr="00A72539">
              <w:rPr>
                <w:rFonts w:ascii="Arial" w:hAnsi="Arial" w:cs="Arial"/>
              </w:rPr>
              <w:t>effect</w:t>
            </w:r>
            <w:r w:rsidRPr="00A72539">
              <w:rPr>
                <w:rFonts w:ascii="Arial" w:hAnsi="Arial" w:cs="Arial"/>
              </w:rPr>
              <w:t xml:space="preserve"> to </w:t>
            </w:r>
            <w:r w:rsidR="00143B07" w:rsidRPr="00A72539">
              <w:rPr>
                <w:rFonts w:ascii="Arial" w:hAnsi="Arial" w:cs="Arial"/>
              </w:rPr>
              <w:t>consumers.</w:t>
            </w:r>
            <w:r w:rsidR="00C700D4" w:rsidRPr="00A72539">
              <w:rPr>
                <w:rFonts w:ascii="Arial" w:hAnsi="Arial" w:cs="Arial"/>
              </w:rPr>
              <w:t xml:space="preserve"> </w:t>
            </w:r>
          </w:p>
          <w:p w14:paraId="748DDDEB" w14:textId="72A8BA08" w:rsidR="00D25F8F" w:rsidRPr="00A72539" w:rsidRDefault="00C700D4" w:rsidP="00A72539">
            <w:pPr>
              <w:spacing w:line="360" w:lineRule="auto"/>
              <w:jc w:val="both"/>
              <w:rPr>
                <w:rFonts w:ascii="Arial" w:hAnsi="Arial" w:cs="Arial"/>
              </w:rPr>
            </w:pPr>
            <w:r w:rsidRPr="00A72539">
              <w:rPr>
                <w:rFonts w:ascii="Arial" w:hAnsi="Arial" w:cs="Arial"/>
              </w:rPr>
              <w:t>Food poisoning occurs when rules of food safety are not followed. Symptoms of food poisoning include abdominal pain, diarrhoea, vomiting, fever, nausea, dehydration and these symptoms can occur anytime between 1 to 36 hours of eating and can last for 7 days sometimes leading to serious illness or death specially in very young, elderly and pregnant women</w:t>
            </w:r>
            <w:r w:rsidR="00ED3359" w:rsidRPr="00A72539">
              <w:rPr>
                <w:rFonts w:ascii="Arial" w:hAnsi="Arial" w:cs="Arial"/>
              </w:rPr>
              <w:t xml:space="preserve"> </w:t>
            </w:r>
            <w:r w:rsidR="00143B07" w:rsidRPr="00A72539">
              <w:rPr>
                <w:rFonts w:ascii="Arial" w:hAnsi="Arial" w:cs="Arial"/>
              </w:rPr>
              <w:t>(Sprenger</w:t>
            </w:r>
            <w:r w:rsidRPr="00A72539">
              <w:rPr>
                <w:rFonts w:ascii="Arial" w:hAnsi="Arial" w:cs="Arial"/>
              </w:rPr>
              <w:t xml:space="preserve"> R, 2018, food</w:t>
            </w:r>
            <w:r w:rsidR="004F13DB" w:rsidRPr="00A72539">
              <w:rPr>
                <w:rFonts w:ascii="Arial" w:hAnsi="Arial" w:cs="Arial"/>
              </w:rPr>
              <w:t>).</w:t>
            </w:r>
            <w:r w:rsidR="00ED3359" w:rsidRPr="00A72539">
              <w:rPr>
                <w:rFonts w:ascii="Arial" w:hAnsi="Arial" w:cs="Arial"/>
              </w:rPr>
              <w:t xml:space="preserve"> </w:t>
            </w:r>
            <w:r w:rsidR="007B6BB4" w:rsidRPr="00A72539">
              <w:rPr>
                <w:rFonts w:ascii="Arial" w:hAnsi="Arial" w:cs="Arial"/>
              </w:rPr>
              <w:t>B</w:t>
            </w:r>
            <w:r w:rsidR="00ED3359" w:rsidRPr="00A72539">
              <w:rPr>
                <w:rFonts w:ascii="Arial" w:hAnsi="Arial" w:cs="Arial"/>
              </w:rPr>
              <w:t>enefits of good food safety is much more than the cost of poor food safety</w:t>
            </w:r>
            <w:r w:rsidR="00AD2F8C" w:rsidRPr="00A72539">
              <w:rPr>
                <w:rFonts w:ascii="Arial" w:hAnsi="Arial" w:cs="Arial"/>
              </w:rPr>
              <w:t xml:space="preserve">. </w:t>
            </w:r>
            <w:r w:rsidR="00CB46FD" w:rsidRPr="00A72539">
              <w:rPr>
                <w:rFonts w:ascii="Arial" w:hAnsi="Arial" w:cs="Arial"/>
              </w:rPr>
              <w:t xml:space="preserve"> </w:t>
            </w:r>
          </w:p>
          <w:p w14:paraId="6A022421" w14:textId="023CE0EF" w:rsidR="00D4014D" w:rsidRPr="00A72539" w:rsidRDefault="00D4014D" w:rsidP="00A72539">
            <w:pPr>
              <w:spacing w:line="360" w:lineRule="auto"/>
              <w:jc w:val="both"/>
              <w:rPr>
                <w:rFonts w:ascii="Arial" w:hAnsi="Arial" w:cs="Arial"/>
              </w:rPr>
            </w:pPr>
            <w:r w:rsidRPr="00A72539">
              <w:rPr>
                <w:rFonts w:ascii="Arial" w:hAnsi="Arial" w:cs="Arial"/>
              </w:rPr>
              <w:t xml:space="preserve">The four </w:t>
            </w:r>
            <w:proofErr w:type="gramStart"/>
            <w:r w:rsidR="000A2782" w:rsidRPr="00A72539">
              <w:rPr>
                <w:rFonts w:ascii="Arial" w:hAnsi="Arial" w:cs="Arial"/>
              </w:rPr>
              <w:t>C’s</w:t>
            </w:r>
            <w:proofErr w:type="gramEnd"/>
            <w:r w:rsidRPr="00A72539">
              <w:rPr>
                <w:rFonts w:ascii="Arial" w:hAnsi="Arial" w:cs="Arial"/>
              </w:rPr>
              <w:t xml:space="preserve"> of Food Safety</w:t>
            </w:r>
          </w:p>
          <w:p w14:paraId="5D12A07D" w14:textId="08BBC312" w:rsidR="00D4014D" w:rsidRPr="00A72539" w:rsidRDefault="00D4014D" w:rsidP="00A72539">
            <w:pPr>
              <w:pStyle w:val="ListParagraph"/>
              <w:numPr>
                <w:ilvl w:val="0"/>
                <w:numId w:val="31"/>
              </w:numPr>
              <w:spacing w:line="360" w:lineRule="auto"/>
              <w:jc w:val="both"/>
              <w:rPr>
                <w:rFonts w:ascii="Arial" w:hAnsi="Arial" w:cs="Arial"/>
              </w:rPr>
            </w:pPr>
            <w:r w:rsidRPr="00A72539">
              <w:rPr>
                <w:rFonts w:ascii="Arial" w:hAnsi="Arial" w:cs="Arial"/>
              </w:rPr>
              <w:t>Cooking: cooking kills bacteria and food should be heated till steaming hot with core temperature reaching 60degrees centigrade for 45 minutes, 65 degrees for 10minutes, 70 degrees centigrade for 2 minutes, 75 degree</w:t>
            </w:r>
            <w:r w:rsidR="000D05CD" w:rsidRPr="00A72539">
              <w:rPr>
                <w:rFonts w:ascii="Arial" w:hAnsi="Arial" w:cs="Arial"/>
              </w:rPr>
              <w:t>s</w:t>
            </w:r>
            <w:r w:rsidRPr="00A72539">
              <w:rPr>
                <w:rFonts w:ascii="Arial" w:hAnsi="Arial" w:cs="Arial"/>
              </w:rPr>
              <w:t xml:space="preserve"> centigrade for 30 seconds and 80 degree</w:t>
            </w:r>
            <w:r w:rsidR="0092002A" w:rsidRPr="00A72539">
              <w:rPr>
                <w:rFonts w:ascii="Arial" w:hAnsi="Arial" w:cs="Arial"/>
              </w:rPr>
              <w:t>s</w:t>
            </w:r>
            <w:r w:rsidRPr="00A72539">
              <w:rPr>
                <w:rFonts w:ascii="Arial" w:hAnsi="Arial" w:cs="Arial"/>
              </w:rPr>
              <w:t xml:space="preserve"> centigrade for 6 seconds.</w:t>
            </w:r>
          </w:p>
          <w:p w14:paraId="6ABAE3B9" w14:textId="0DCFA997" w:rsidR="000D05CD" w:rsidRPr="00A72539" w:rsidRDefault="000D05CD" w:rsidP="00A72539">
            <w:pPr>
              <w:pStyle w:val="ListParagraph"/>
              <w:numPr>
                <w:ilvl w:val="0"/>
                <w:numId w:val="31"/>
              </w:numPr>
              <w:spacing w:line="360" w:lineRule="auto"/>
              <w:jc w:val="both"/>
              <w:rPr>
                <w:rFonts w:ascii="Arial" w:hAnsi="Arial" w:cs="Arial"/>
              </w:rPr>
            </w:pPr>
            <w:r w:rsidRPr="00A72539">
              <w:rPr>
                <w:rFonts w:ascii="Arial" w:hAnsi="Arial" w:cs="Arial"/>
              </w:rPr>
              <w:t xml:space="preserve">Cleaning: Cleaning kills bacteria. Hands must be washed before, during and after food </w:t>
            </w:r>
            <w:r w:rsidR="007B6BB4" w:rsidRPr="00A72539">
              <w:rPr>
                <w:rFonts w:ascii="Arial" w:hAnsi="Arial" w:cs="Arial"/>
              </w:rPr>
              <w:t>handling.</w:t>
            </w:r>
            <w:r w:rsidRPr="00A72539">
              <w:rPr>
                <w:rFonts w:ascii="Arial" w:hAnsi="Arial" w:cs="Arial"/>
              </w:rPr>
              <w:t xml:space="preserve"> Work tops, utensils, chopping board</w:t>
            </w:r>
            <w:r w:rsidR="00ED3359" w:rsidRPr="00A72539">
              <w:rPr>
                <w:rFonts w:ascii="Arial" w:hAnsi="Arial" w:cs="Arial"/>
              </w:rPr>
              <w:t>s</w:t>
            </w:r>
            <w:r w:rsidRPr="00A72539">
              <w:rPr>
                <w:rFonts w:ascii="Arial" w:hAnsi="Arial" w:cs="Arial"/>
              </w:rPr>
              <w:t xml:space="preserve"> must be washed. Unwashed </w:t>
            </w:r>
            <w:r w:rsidR="00131F84" w:rsidRPr="00A72539">
              <w:rPr>
                <w:rFonts w:ascii="Arial" w:hAnsi="Arial" w:cs="Arial"/>
              </w:rPr>
              <w:t>salad</w:t>
            </w:r>
            <w:r w:rsidRPr="00A72539">
              <w:rPr>
                <w:rFonts w:ascii="Arial" w:hAnsi="Arial" w:cs="Arial"/>
              </w:rPr>
              <w:t>,</w:t>
            </w:r>
            <w:r w:rsidR="00131F84" w:rsidRPr="00A72539">
              <w:rPr>
                <w:rFonts w:ascii="Arial" w:hAnsi="Arial" w:cs="Arial"/>
              </w:rPr>
              <w:t xml:space="preserve"> </w:t>
            </w:r>
            <w:r w:rsidRPr="00A72539">
              <w:rPr>
                <w:rFonts w:ascii="Arial" w:hAnsi="Arial" w:cs="Arial"/>
              </w:rPr>
              <w:t>fruits and vegetables must be rinsed.</w:t>
            </w:r>
          </w:p>
          <w:p w14:paraId="4C9822C9" w14:textId="31E395D5" w:rsidR="000D05CD" w:rsidRPr="00A72539" w:rsidRDefault="00131F84" w:rsidP="00A72539">
            <w:pPr>
              <w:pStyle w:val="ListParagraph"/>
              <w:numPr>
                <w:ilvl w:val="0"/>
                <w:numId w:val="31"/>
              </w:numPr>
              <w:spacing w:line="360" w:lineRule="auto"/>
              <w:jc w:val="both"/>
              <w:rPr>
                <w:rFonts w:ascii="Arial" w:hAnsi="Arial" w:cs="Arial"/>
              </w:rPr>
            </w:pPr>
            <w:r w:rsidRPr="00A72539">
              <w:rPr>
                <w:rFonts w:ascii="Arial" w:hAnsi="Arial" w:cs="Arial"/>
              </w:rPr>
              <w:t>Chilling: Chilling prevents microbial growth, cools food below 5 degree</w:t>
            </w:r>
            <w:r w:rsidR="0092002A" w:rsidRPr="00A72539">
              <w:rPr>
                <w:rFonts w:ascii="Arial" w:hAnsi="Arial" w:cs="Arial"/>
              </w:rPr>
              <w:t xml:space="preserve">s </w:t>
            </w:r>
            <w:r w:rsidRPr="00A72539">
              <w:rPr>
                <w:rFonts w:ascii="Arial" w:hAnsi="Arial" w:cs="Arial"/>
              </w:rPr>
              <w:t>centigrade as quickly as possible and defrost food in the fridge between 1 to 4</w:t>
            </w:r>
            <w:r w:rsidR="0092002A" w:rsidRPr="00A72539">
              <w:rPr>
                <w:rFonts w:ascii="Arial" w:hAnsi="Arial" w:cs="Arial"/>
              </w:rPr>
              <w:t xml:space="preserve"> degrees</w:t>
            </w:r>
            <w:r w:rsidRPr="00A72539">
              <w:rPr>
                <w:rFonts w:ascii="Arial" w:hAnsi="Arial" w:cs="Arial"/>
              </w:rPr>
              <w:t xml:space="preserve"> centigrade and in the freezer between -23 and below.</w:t>
            </w:r>
          </w:p>
          <w:p w14:paraId="173D192A" w14:textId="7A7E8F9F" w:rsidR="00131F84" w:rsidRPr="00A72539" w:rsidRDefault="0092002A" w:rsidP="00A72539">
            <w:pPr>
              <w:pStyle w:val="ListParagraph"/>
              <w:numPr>
                <w:ilvl w:val="0"/>
                <w:numId w:val="31"/>
              </w:numPr>
              <w:spacing w:line="360" w:lineRule="auto"/>
              <w:jc w:val="both"/>
              <w:rPr>
                <w:rFonts w:ascii="Arial" w:hAnsi="Arial" w:cs="Arial"/>
              </w:rPr>
            </w:pPr>
            <w:r w:rsidRPr="00A72539">
              <w:rPr>
                <w:rFonts w:ascii="Arial" w:hAnsi="Arial" w:cs="Arial"/>
              </w:rPr>
              <w:t>Cross Contamination: Cross contamination should be avoided by keeping raw and cooked food sep</w:t>
            </w:r>
            <w:r w:rsidR="00702FA6" w:rsidRPr="00A72539">
              <w:rPr>
                <w:rFonts w:ascii="Arial" w:hAnsi="Arial" w:cs="Arial"/>
              </w:rPr>
              <w:t>a</w:t>
            </w:r>
            <w:r w:rsidRPr="00A72539">
              <w:rPr>
                <w:rFonts w:ascii="Arial" w:hAnsi="Arial" w:cs="Arial"/>
              </w:rPr>
              <w:t>rately, not washing raw meat, keeping raw meat and shellfish on the bottom shelf of the fridge.</w:t>
            </w:r>
          </w:p>
          <w:p w14:paraId="158F707C" w14:textId="5CF467B4" w:rsidR="0092002A" w:rsidRPr="00A72539" w:rsidRDefault="0092002A" w:rsidP="00A72539">
            <w:pPr>
              <w:spacing w:line="360" w:lineRule="auto"/>
              <w:jc w:val="both"/>
              <w:rPr>
                <w:rFonts w:ascii="Arial" w:hAnsi="Arial" w:cs="Arial"/>
              </w:rPr>
            </w:pPr>
            <w:r w:rsidRPr="00A72539">
              <w:rPr>
                <w:rFonts w:ascii="Arial" w:hAnsi="Arial" w:cs="Arial"/>
              </w:rPr>
              <w:t>Cold food should be kept at 5 degrees centigrade or below, hot food at 63 degrees centigrade or above and frozen food at -18 degrees centigrade or below</w:t>
            </w:r>
            <w:r w:rsidR="00067076" w:rsidRPr="00A72539">
              <w:rPr>
                <w:rFonts w:ascii="Arial" w:hAnsi="Arial" w:cs="Arial"/>
              </w:rPr>
              <w:t xml:space="preserve">. The temperature range between 5 degrees centigrade to 63 degrees centigrade is called ‘danger zone’ as it is suitable for bacterial multiplication. All the staffs need to be trained to check the temperature of the food using </w:t>
            </w:r>
            <w:r w:rsidR="007B6BB4" w:rsidRPr="00A72539">
              <w:rPr>
                <w:rFonts w:ascii="Arial" w:hAnsi="Arial" w:cs="Arial"/>
              </w:rPr>
              <w:t xml:space="preserve">available </w:t>
            </w:r>
            <w:r w:rsidR="00067076" w:rsidRPr="00A72539">
              <w:rPr>
                <w:rFonts w:ascii="Arial" w:hAnsi="Arial" w:cs="Arial"/>
              </w:rPr>
              <w:t xml:space="preserve">devices by calibrating according to the manufacturer’s recommendations. It is vital that the core temperature is to be measured as the temperature taken anywhere else may give </w:t>
            </w:r>
            <w:r w:rsidR="006339F7" w:rsidRPr="00A72539">
              <w:rPr>
                <w:rFonts w:ascii="Arial" w:hAnsi="Arial" w:cs="Arial"/>
              </w:rPr>
              <w:t xml:space="preserve">incorrect </w:t>
            </w:r>
            <w:r w:rsidR="00067076" w:rsidRPr="00A72539">
              <w:rPr>
                <w:rFonts w:ascii="Arial" w:hAnsi="Arial" w:cs="Arial"/>
              </w:rPr>
              <w:t>reading.</w:t>
            </w:r>
          </w:p>
          <w:p w14:paraId="467586AD" w14:textId="76F99C97" w:rsidR="00F51904" w:rsidRPr="00A72539" w:rsidRDefault="000F52D6" w:rsidP="00A72539">
            <w:pPr>
              <w:spacing w:line="360" w:lineRule="auto"/>
              <w:jc w:val="both"/>
              <w:rPr>
                <w:rFonts w:ascii="Arial" w:hAnsi="Arial" w:cs="Arial"/>
              </w:rPr>
            </w:pPr>
            <w:r w:rsidRPr="00A72539">
              <w:rPr>
                <w:rFonts w:ascii="Arial" w:hAnsi="Arial" w:cs="Arial"/>
              </w:rPr>
              <w:t xml:space="preserve"> </w:t>
            </w:r>
            <w:r w:rsidR="007B6BB4" w:rsidRPr="00A72539">
              <w:rPr>
                <w:rFonts w:ascii="Arial" w:hAnsi="Arial" w:cs="Arial"/>
              </w:rPr>
              <w:t>P</w:t>
            </w:r>
            <w:r w:rsidRPr="00A72539">
              <w:rPr>
                <w:rFonts w:ascii="Arial" w:hAnsi="Arial" w:cs="Arial"/>
              </w:rPr>
              <w:t>oorly packaged food will lose the moisture and result in ‘freezer burn’.</w:t>
            </w:r>
            <w:r w:rsidR="00D750B6" w:rsidRPr="00A72539">
              <w:rPr>
                <w:rFonts w:ascii="Arial" w:hAnsi="Arial" w:cs="Arial"/>
              </w:rPr>
              <w:t xml:space="preserve"> Storing food in sealed containers and at the correct temperature protects it from harmful bacteria, stops objects fallin</w:t>
            </w:r>
            <w:r w:rsidR="00B97AAD" w:rsidRPr="00A72539">
              <w:rPr>
                <w:rFonts w:ascii="Arial" w:hAnsi="Arial" w:cs="Arial"/>
              </w:rPr>
              <w:t xml:space="preserve">g </w:t>
            </w:r>
            <w:r w:rsidR="00D750B6" w:rsidRPr="00A72539">
              <w:rPr>
                <w:rFonts w:ascii="Arial" w:hAnsi="Arial" w:cs="Arial"/>
              </w:rPr>
              <w:t>into it, and avoids cross-contamination with other ingredients. (Food Standards Agency, 2020).</w:t>
            </w:r>
          </w:p>
          <w:p w14:paraId="3CB1A8E4" w14:textId="150DC1FD" w:rsidR="000F52D6" w:rsidRPr="00A72539" w:rsidRDefault="00212D35" w:rsidP="00A72539">
            <w:pPr>
              <w:spacing w:line="360" w:lineRule="auto"/>
              <w:jc w:val="both"/>
              <w:rPr>
                <w:rFonts w:ascii="Arial" w:hAnsi="Arial" w:cs="Arial"/>
              </w:rPr>
            </w:pPr>
            <w:r w:rsidRPr="00A72539">
              <w:rPr>
                <w:rFonts w:ascii="Arial" w:hAnsi="Arial" w:cs="Arial"/>
              </w:rPr>
              <w:t>Food can be reheated up to 72 hours from cooking for maximum of 30 minutes.</w:t>
            </w:r>
          </w:p>
          <w:p w14:paraId="597B61FF" w14:textId="77777777" w:rsidR="00D25F8F" w:rsidRPr="00A72539" w:rsidRDefault="00D25F8F" w:rsidP="00A72539">
            <w:pPr>
              <w:spacing w:line="360" w:lineRule="auto"/>
              <w:jc w:val="both"/>
              <w:rPr>
                <w:rFonts w:ascii="Arial" w:hAnsi="Arial" w:cs="Arial"/>
              </w:rPr>
            </w:pPr>
          </w:p>
          <w:p w14:paraId="2BB187FA" w14:textId="4612C77A" w:rsidR="00212D35" w:rsidRPr="00A72539" w:rsidRDefault="007B6BB4" w:rsidP="00A72539">
            <w:pPr>
              <w:spacing w:line="360" w:lineRule="auto"/>
              <w:jc w:val="both"/>
              <w:rPr>
                <w:rFonts w:ascii="Arial" w:hAnsi="Arial" w:cs="Arial"/>
              </w:rPr>
            </w:pPr>
            <w:r w:rsidRPr="00A72539">
              <w:rPr>
                <w:rFonts w:ascii="Arial" w:hAnsi="Arial" w:cs="Arial"/>
              </w:rPr>
              <w:t>Food</w:t>
            </w:r>
            <w:r w:rsidR="00647C68" w:rsidRPr="00A72539">
              <w:rPr>
                <w:rFonts w:ascii="Arial" w:hAnsi="Arial" w:cs="Arial"/>
              </w:rPr>
              <w:t xml:space="preserve"> premises should be cleaned and sanitised regularly.</w:t>
            </w:r>
            <w:r w:rsidR="00212D35" w:rsidRPr="00A72539">
              <w:rPr>
                <w:rFonts w:ascii="Arial" w:hAnsi="Arial" w:cs="Arial"/>
              </w:rPr>
              <w:t xml:space="preserve"> COSHH products should be locked away.</w:t>
            </w:r>
            <w:r w:rsidR="00015E19" w:rsidRPr="00A72539">
              <w:rPr>
                <w:rFonts w:ascii="Arial" w:hAnsi="Arial" w:cs="Arial"/>
              </w:rPr>
              <w:t xml:space="preserve"> R</w:t>
            </w:r>
            <w:r w:rsidR="00F059F6" w:rsidRPr="00A72539">
              <w:rPr>
                <w:rFonts w:ascii="Arial" w:hAnsi="Arial" w:cs="Arial"/>
              </w:rPr>
              <w:t>eject the food if it is damaged or outdated</w:t>
            </w:r>
            <w:r w:rsidR="00015E19" w:rsidRPr="00A72539">
              <w:rPr>
                <w:rFonts w:ascii="Arial" w:hAnsi="Arial" w:cs="Arial"/>
              </w:rPr>
              <w:t xml:space="preserve"> when receiving food delivery.</w:t>
            </w:r>
            <w:r w:rsidR="00F059F6" w:rsidRPr="00A72539">
              <w:rPr>
                <w:rFonts w:ascii="Arial" w:hAnsi="Arial" w:cs="Arial"/>
              </w:rPr>
              <w:t xml:space="preserve"> Use different chopping boards </w:t>
            </w:r>
            <w:r w:rsidR="00F059F6" w:rsidRPr="00A72539">
              <w:rPr>
                <w:rFonts w:ascii="Arial" w:hAnsi="Arial" w:cs="Arial"/>
              </w:rPr>
              <w:lastRenderedPageBreak/>
              <w:t xml:space="preserve">to prevent cross </w:t>
            </w:r>
            <w:r w:rsidR="00647C68" w:rsidRPr="00A72539">
              <w:rPr>
                <w:rFonts w:ascii="Arial" w:hAnsi="Arial" w:cs="Arial"/>
              </w:rPr>
              <w:t>contamination,</w:t>
            </w:r>
            <w:r w:rsidR="00F059F6" w:rsidRPr="00A72539">
              <w:rPr>
                <w:rFonts w:ascii="Arial" w:hAnsi="Arial" w:cs="Arial"/>
              </w:rPr>
              <w:t xml:space="preserve"> red for raw meat, blue for fishes, yellow for cooked meats, green for salads, white for dairy products and brown for vegetables.</w:t>
            </w:r>
            <w:r w:rsidR="000A2782" w:rsidRPr="00A72539">
              <w:rPr>
                <w:rFonts w:ascii="Arial" w:hAnsi="Arial" w:cs="Arial"/>
              </w:rPr>
              <w:t xml:space="preserve"> Get rid of insects and pests by using suitable insecticides and pesticides.</w:t>
            </w:r>
          </w:p>
          <w:p w14:paraId="45DB5886" w14:textId="3DE7B3E7" w:rsidR="008C52DC" w:rsidRPr="00A72539" w:rsidRDefault="008C52DC" w:rsidP="00A72539">
            <w:pPr>
              <w:spacing w:line="360" w:lineRule="auto"/>
              <w:jc w:val="both"/>
              <w:rPr>
                <w:rFonts w:ascii="Arial" w:hAnsi="Arial" w:cs="Arial"/>
              </w:rPr>
            </w:pPr>
            <w:r w:rsidRPr="00A72539">
              <w:rPr>
                <w:rFonts w:ascii="Arial" w:hAnsi="Arial" w:cs="Arial"/>
              </w:rPr>
              <w:t xml:space="preserve">The UK Food Standards Agency (FSA) are responsible for protecting consumer health regarding food business across England, Wales and Northern Ireland. (McLeod, A, 2020, </w:t>
            </w:r>
            <w:r w:rsidR="006339F7" w:rsidRPr="00A72539">
              <w:rPr>
                <w:rFonts w:ascii="Arial" w:hAnsi="Arial" w:cs="Arial"/>
              </w:rPr>
              <w:t>[</w:t>
            </w:r>
            <w:r w:rsidRPr="00A72539">
              <w:rPr>
                <w:rFonts w:ascii="Arial" w:hAnsi="Arial" w:cs="Arial"/>
              </w:rPr>
              <w:t>online</w:t>
            </w:r>
            <w:r w:rsidR="006339F7" w:rsidRPr="00A72539">
              <w:rPr>
                <w:rFonts w:ascii="Arial" w:hAnsi="Arial" w:cs="Arial"/>
              </w:rPr>
              <w:t>]</w:t>
            </w:r>
            <w:r w:rsidRPr="00A72539">
              <w:rPr>
                <w:rFonts w:ascii="Arial" w:hAnsi="Arial" w:cs="Arial"/>
              </w:rPr>
              <w:t>.</w:t>
            </w:r>
          </w:p>
          <w:p w14:paraId="4EFF78C1" w14:textId="3D4213B9" w:rsidR="00015E19" w:rsidRPr="00A72539" w:rsidRDefault="00015E19" w:rsidP="00A72539">
            <w:pPr>
              <w:spacing w:line="360" w:lineRule="auto"/>
              <w:jc w:val="both"/>
              <w:rPr>
                <w:rFonts w:ascii="Arial" w:hAnsi="Arial" w:cs="Arial"/>
              </w:rPr>
            </w:pPr>
            <w:r w:rsidRPr="00A72539">
              <w:rPr>
                <w:rFonts w:ascii="Arial" w:hAnsi="Arial" w:cs="Arial"/>
              </w:rPr>
              <w:t xml:space="preserve">This chapter has taught me things that are going to be useful in my carrier in hospitality industry. </w:t>
            </w:r>
            <w:r w:rsidR="00957C7A" w:rsidRPr="00A72539">
              <w:rPr>
                <w:rFonts w:ascii="Arial" w:hAnsi="Arial" w:cs="Arial"/>
              </w:rPr>
              <w:t xml:space="preserve"> Unsafe food containing harmful micro-organisms or </w:t>
            </w:r>
            <w:r w:rsidR="009804B3" w:rsidRPr="00A72539">
              <w:rPr>
                <w:rFonts w:ascii="Arial" w:hAnsi="Arial" w:cs="Arial"/>
              </w:rPr>
              <w:t>chemicals can</w:t>
            </w:r>
            <w:r w:rsidR="00957C7A" w:rsidRPr="00A72539">
              <w:rPr>
                <w:rFonts w:ascii="Arial" w:hAnsi="Arial" w:cs="Arial"/>
              </w:rPr>
              <w:t xml:space="preserve"> cause more than 200 diseases (World Health Organization, April 2020).</w:t>
            </w:r>
            <w:r w:rsidRPr="00A72539">
              <w:rPr>
                <w:rFonts w:ascii="Arial" w:hAnsi="Arial" w:cs="Arial"/>
              </w:rPr>
              <w:t xml:space="preserve"> Food safety should be a regular thing rather than a rule. The goal of food safety professional should be to create a food safety culture, not a food safety program</w:t>
            </w:r>
            <w:r w:rsidR="00143B07" w:rsidRPr="00A72539">
              <w:rPr>
                <w:rFonts w:ascii="Arial" w:hAnsi="Arial" w:cs="Arial"/>
              </w:rPr>
              <w:t xml:space="preserve"> </w:t>
            </w:r>
            <w:proofErr w:type="gramStart"/>
            <w:r w:rsidRPr="00A72539">
              <w:rPr>
                <w:rFonts w:ascii="Arial" w:hAnsi="Arial" w:cs="Arial"/>
              </w:rPr>
              <w:t>( Frank</w:t>
            </w:r>
            <w:proofErr w:type="gramEnd"/>
            <w:r w:rsidRPr="00A72539">
              <w:rPr>
                <w:rFonts w:ascii="Arial" w:hAnsi="Arial" w:cs="Arial"/>
              </w:rPr>
              <w:t xml:space="preserve"> </w:t>
            </w:r>
            <w:r w:rsidR="006339F7" w:rsidRPr="00A72539">
              <w:rPr>
                <w:rFonts w:ascii="Arial" w:hAnsi="Arial" w:cs="Arial"/>
              </w:rPr>
              <w:t>Yianna’s</w:t>
            </w:r>
            <w:r w:rsidRPr="00A72539">
              <w:rPr>
                <w:rFonts w:ascii="Arial" w:hAnsi="Arial" w:cs="Arial"/>
              </w:rPr>
              <w:t>,</w:t>
            </w:r>
            <w:r w:rsidR="006339F7" w:rsidRPr="00A72539">
              <w:rPr>
                <w:rFonts w:ascii="Arial" w:hAnsi="Arial" w:cs="Arial"/>
              </w:rPr>
              <w:t xml:space="preserve"> [</w:t>
            </w:r>
            <w:r w:rsidRPr="00A72539">
              <w:rPr>
                <w:rFonts w:ascii="Arial" w:hAnsi="Arial" w:cs="Arial"/>
              </w:rPr>
              <w:t>online</w:t>
            </w:r>
            <w:r w:rsidR="006339F7" w:rsidRPr="00A72539">
              <w:rPr>
                <w:rFonts w:ascii="Arial" w:hAnsi="Arial" w:cs="Arial"/>
              </w:rPr>
              <w:t>]</w:t>
            </w:r>
            <w:r w:rsidRPr="00A72539">
              <w:rPr>
                <w:rFonts w:ascii="Arial" w:hAnsi="Arial" w:cs="Arial"/>
              </w:rPr>
              <w:t xml:space="preserve">. </w:t>
            </w:r>
            <w:r w:rsidR="00143B07" w:rsidRPr="00A72539">
              <w:rPr>
                <w:rFonts w:ascii="Arial" w:hAnsi="Arial" w:cs="Arial"/>
              </w:rPr>
              <w:t xml:space="preserve">Food safety standards has reached to such a height that Mother’s milk would be banned by the food safety law of industrialized nations if it were to be sold as a packaged good </w:t>
            </w:r>
            <w:r w:rsidR="009804B3" w:rsidRPr="00A72539">
              <w:rPr>
                <w:rFonts w:ascii="Arial" w:hAnsi="Arial" w:cs="Arial"/>
              </w:rPr>
              <w:t>(</w:t>
            </w:r>
            <w:r w:rsidR="00143B07" w:rsidRPr="00A72539">
              <w:rPr>
                <w:rFonts w:ascii="Arial" w:hAnsi="Arial" w:cs="Arial"/>
              </w:rPr>
              <w:t>P. Hawken</w:t>
            </w:r>
            <w:r w:rsidR="006339F7" w:rsidRPr="00A72539">
              <w:rPr>
                <w:rFonts w:ascii="Arial" w:hAnsi="Arial" w:cs="Arial"/>
              </w:rPr>
              <w:t xml:space="preserve"> [</w:t>
            </w:r>
            <w:r w:rsidR="00143B07" w:rsidRPr="00A72539">
              <w:rPr>
                <w:rFonts w:ascii="Arial" w:hAnsi="Arial" w:cs="Arial"/>
              </w:rPr>
              <w:t>online</w:t>
            </w:r>
            <w:r w:rsidR="006339F7" w:rsidRPr="00A72539">
              <w:rPr>
                <w:rFonts w:ascii="Arial" w:hAnsi="Arial" w:cs="Arial"/>
              </w:rPr>
              <w:t>].</w:t>
            </w:r>
          </w:p>
          <w:p w14:paraId="461AD60F" w14:textId="77777777" w:rsidR="000F52D6" w:rsidRPr="00A72539" w:rsidRDefault="000F52D6" w:rsidP="00A72539">
            <w:pPr>
              <w:spacing w:line="360" w:lineRule="auto"/>
              <w:jc w:val="both"/>
              <w:rPr>
                <w:rFonts w:ascii="Arial" w:hAnsi="Arial" w:cs="Arial"/>
              </w:rPr>
            </w:pPr>
          </w:p>
          <w:p w14:paraId="4F94C46A" w14:textId="77777777" w:rsidR="00F51904" w:rsidRPr="00A72539" w:rsidRDefault="00F51904" w:rsidP="00A72539">
            <w:pPr>
              <w:spacing w:line="360" w:lineRule="auto"/>
              <w:jc w:val="both"/>
              <w:rPr>
                <w:rFonts w:ascii="Arial" w:hAnsi="Arial" w:cs="Arial"/>
              </w:rPr>
            </w:pPr>
          </w:p>
          <w:p w14:paraId="4DC1E882" w14:textId="77777777" w:rsidR="00797115" w:rsidRPr="00A72539" w:rsidRDefault="00797115" w:rsidP="00A72539">
            <w:pPr>
              <w:spacing w:line="360" w:lineRule="auto"/>
              <w:jc w:val="both"/>
              <w:rPr>
                <w:rFonts w:ascii="Arial" w:hAnsi="Arial" w:cs="Arial"/>
              </w:rPr>
            </w:pPr>
          </w:p>
          <w:p w14:paraId="10B11E51" w14:textId="77777777" w:rsidR="00375882" w:rsidRPr="00A72539" w:rsidRDefault="00375882" w:rsidP="00A72539">
            <w:pPr>
              <w:spacing w:line="360" w:lineRule="auto"/>
              <w:jc w:val="both"/>
              <w:rPr>
                <w:rFonts w:ascii="Arial" w:hAnsi="Arial" w:cs="Arial"/>
              </w:rPr>
            </w:pPr>
          </w:p>
          <w:p w14:paraId="629A4250" w14:textId="77777777" w:rsidR="00375882" w:rsidRPr="00A72539" w:rsidRDefault="00375882" w:rsidP="00A72539">
            <w:pPr>
              <w:spacing w:line="360" w:lineRule="auto"/>
              <w:jc w:val="both"/>
              <w:rPr>
                <w:rFonts w:ascii="Arial" w:hAnsi="Arial" w:cs="Arial"/>
              </w:rPr>
            </w:pPr>
          </w:p>
          <w:p w14:paraId="3223D94F" w14:textId="77777777" w:rsidR="00375882" w:rsidRPr="00A72539" w:rsidRDefault="00375882" w:rsidP="00A72539">
            <w:pPr>
              <w:spacing w:line="360" w:lineRule="auto"/>
              <w:jc w:val="both"/>
              <w:rPr>
                <w:rFonts w:ascii="Arial" w:hAnsi="Arial" w:cs="Arial"/>
              </w:rPr>
            </w:pPr>
          </w:p>
          <w:p w14:paraId="5AAD8421" w14:textId="77777777" w:rsidR="00375882" w:rsidRPr="00A72539" w:rsidRDefault="00375882" w:rsidP="00A72539">
            <w:pPr>
              <w:spacing w:line="360" w:lineRule="auto"/>
              <w:jc w:val="both"/>
              <w:rPr>
                <w:rFonts w:ascii="Arial" w:hAnsi="Arial" w:cs="Arial"/>
              </w:rPr>
            </w:pPr>
          </w:p>
          <w:p w14:paraId="601C5B2A" w14:textId="77777777" w:rsidR="00375882" w:rsidRPr="00A72539" w:rsidRDefault="00375882" w:rsidP="00A72539">
            <w:pPr>
              <w:spacing w:line="360" w:lineRule="auto"/>
              <w:jc w:val="both"/>
              <w:rPr>
                <w:rFonts w:ascii="Arial" w:hAnsi="Arial" w:cs="Arial"/>
              </w:rPr>
            </w:pPr>
          </w:p>
          <w:p w14:paraId="169E8A99" w14:textId="77777777" w:rsidR="00375882" w:rsidRPr="00A72539" w:rsidRDefault="00375882" w:rsidP="00A72539">
            <w:pPr>
              <w:spacing w:line="360" w:lineRule="auto"/>
              <w:jc w:val="both"/>
              <w:rPr>
                <w:rFonts w:ascii="Arial" w:hAnsi="Arial" w:cs="Arial"/>
              </w:rPr>
            </w:pPr>
          </w:p>
          <w:p w14:paraId="0514EA32" w14:textId="77777777" w:rsidR="00375882" w:rsidRPr="00A72539" w:rsidRDefault="00375882" w:rsidP="00A72539">
            <w:pPr>
              <w:spacing w:line="360" w:lineRule="auto"/>
              <w:jc w:val="both"/>
              <w:rPr>
                <w:rFonts w:ascii="Arial" w:hAnsi="Arial" w:cs="Arial"/>
              </w:rPr>
            </w:pPr>
          </w:p>
          <w:p w14:paraId="733FBFA5" w14:textId="77777777" w:rsidR="00375882" w:rsidRPr="00A72539" w:rsidRDefault="00375882" w:rsidP="00A72539">
            <w:pPr>
              <w:spacing w:line="360" w:lineRule="auto"/>
              <w:jc w:val="both"/>
              <w:rPr>
                <w:rFonts w:ascii="Arial" w:hAnsi="Arial" w:cs="Arial"/>
              </w:rPr>
            </w:pPr>
          </w:p>
          <w:p w14:paraId="20085F77" w14:textId="77777777" w:rsidR="00375882" w:rsidRPr="00A72539" w:rsidRDefault="00375882" w:rsidP="00A72539">
            <w:pPr>
              <w:spacing w:line="360" w:lineRule="auto"/>
              <w:jc w:val="both"/>
              <w:rPr>
                <w:rFonts w:ascii="Arial" w:hAnsi="Arial" w:cs="Arial"/>
              </w:rPr>
            </w:pPr>
          </w:p>
          <w:p w14:paraId="368349A1" w14:textId="77777777" w:rsidR="00375882" w:rsidRPr="00A72539" w:rsidRDefault="00375882" w:rsidP="00A72539">
            <w:pPr>
              <w:spacing w:line="360" w:lineRule="auto"/>
              <w:jc w:val="both"/>
              <w:rPr>
                <w:rFonts w:ascii="Arial" w:hAnsi="Arial" w:cs="Arial"/>
              </w:rPr>
            </w:pPr>
          </w:p>
          <w:p w14:paraId="24449AB5" w14:textId="77777777" w:rsidR="00375882" w:rsidRPr="00A72539" w:rsidRDefault="00375882" w:rsidP="00A72539">
            <w:pPr>
              <w:spacing w:line="360" w:lineRule="auto"/>
              <w:jc w:val="both"/>
              <w:rPr>
                <w:rFonts w:ascii="Arial" w:hAnsi="Arial" w:cs="Arial"/>
              </w:rPr>
            </w:pPr>
          </w:p>
          <w:p w14:paraId="6C7BBFE8" w14:textId="77777777" w:rsidR="00375882" w:rsidRPr="00A72539" w:rsidRDefault="00375882" w:rsidP="00A72539">
            <w:pPr>
              <w:spacing w:line="360" w:lineRule="auto"/>
              <w:jc w:val="both"/>
              <w:rPr>
                <w:rFonts w:ascii="Arial" w:hAnsi="Arial" w:cs="Arial"/>
              </w:rPr>
            </w:pPr>
          </w:p>
          <w:p w14:paraId="1AB82913" w14:textId="77777777" w:rsidR="00375882" w:rsidRPr="00A72539" w:rsidRDefault="00375882" w:rsidP="00A72539">
            <w:pPr>
              <w:spacing w:line="360" w:lineRule="auto"/>
              <w:jc w:val="both"/>
              <w:rPr>
                <w:rFonts w:ascii="Arial" w:hAnsi="Arial" w:cs="Arial"/>
              </w:rPr>
            </w:pPr>
          </w:p>
          <w:p w14:paraId="494EE66A" w14:textId="77777777" w:rsidR="00375882" w:rsidRPr="00A72539" w:rsidRDefault="00375882" w:rsidP="00A72539">
            <w:pPr>
              <w:spacing w:line="360" w:lineRule="auto"/>
              <w:jc w:val="both"/>
              <w:rPr>
                <w:rFonts w:ascii="Arial" w:hAnsi="Arial" w:cs="Arial"/>
              </w:rPr>
            </w:pPr>
          </w:p>
          <w:p w14:paraId="22275F03" w14:textId="77777777" w:rsidR="00375882" w:rsidRPr="00A72539" w:rsidRDefault="00375882" w:rsidP="00A72539">
            <w:pPr>
              <w:spacing w:line="360" w:lineRule="auto"/>
              <w:jc w:val="both"/>
              <w:rPr>
                <w:rFonts w:ascii="Arial" w:hAnsi="Arial" w:cs="Arial"/>
              </w:rPr>
            </w:pPr>
          </w:p>
          <w:p w14:paraId="2A8AB872" w14:textId="77777777" w:rsidR="00375882" w:rsidRPr="00A72539" w:rsidRDefault="00375882" w:rsidP="00A72539">
            <w:pPr>
              <w:spacing w:line="360" w:lineRule="auto"/>
              <w:jc w:val="both"/>
              <w:rPr>
                <w:rFonts w:ascii="Arial" w:hAnsi="Arial" w:cs="Arial"/>
              </w:rPr>
            </w:pPr>
          </w:p>
          <w:p w14:paraId="7D9AACA5" w14:textId="77777777" w:rsidR="00375882" w:rsidRPr="00A72539" w:rsidRDefault="00375882" w:rsidP="00A72539">
            <w:pPr>
              <w:spacing w:line="360" w:lineRule="auto"/>
              <w:jc w:val="both"/>
              <w:rPr>
                <w:rFonts w:ascii="Arial" w:hAnsi="Arial" w:cs="Arial"/>
              </w:rPr>
            </w:pPr>
          </w:p>
          <w:p w14:paraId="36346B27" w14:textId="77777777" w:rsidR="00375882" w:rsidRPr="00A72539" w:rsidRDefault="00375882" w:rsidP="00A72539">
            <w:pPr>
              <w:spacing w:line="360" w:lineRule="auto"/>
              <w:jc w:val="both"/>
              <w:rPr>
                <w:rFonts w:ascii="Arial" w:hAnsi="Arial" w:cs="Arial"/>
              </w:rPr>
            </w:pPr>
          </w:p>
          <w:p w14:paraId="4D8D755B" w14:textId="77777777" w:rsidR="00375882" w:rsidRPr="00A72539" w:rsidRDefault="00375882" w:rsidP="00A72539">
            <w:pPr>
              <w:spacing w:line="360" w:lineRule="auto"/>
              <w:jc w:val="both"/>
              <w:rPr>
                <w:rFonts w:ascii="Arial" w:hAnsi="Arial" w:cs="Arial"/>
              </w:rPr>
            </w:pPr>
          </w:p>
          <w:p w14:paraId="02268108" w14:textId="77777777" w:rsidR="00375882" w:rsidRPr="00A72539" w:rsidRDefault="00375882" w:rsidP="00A72539">
            <w:pPr>
              <w:spacing w:line="360" w:lineRule="auto"/>
              <w:jc w:val="both"/>
              <w:rPr>
                <w:rFonts w:ascii="Arial" w:hAnsi="Arial" w:cs="Arial"/>
              </w:rPr>
            </w:pPr>
          </w:p>
          <w:p w14:paraId="5A0C8C10" w14:textId="77777777" w:rsidR="00375882" w:rsidRPr="00A72539" w:rsidRDefault="00375882" w:rsidP="00A72539">
            <w:pPr>
              <w:spacing w:line="360" w:lineRule="auto"/>
              <w:jc w:val="both"/>
              <w:rPr>
                <w:rFonts w:ascii="Arial" w:hAnsi="Arial" w:cs="Arial"/>
              </w:rPr>
            </w:pPr>
          </w:p>
          <w:p w14:paraId="1E6225CA" w14:textId="77777777" w:rsidR="00375882" w:rsidRPr="00A72539" w:rsidRDefault="00375882" w:rsidP="00A72539">
            <w:pPr>
              <w:spacing w:line="360" w:lineRule="auto"/>
              <w:jc w:val="both"/>
              <w:rPr>
                <w:rFonts w:ascii="Arial" w:hAnsi="Arial" w:cs="Arial"/>
              </w:rPr>
            </w:pPr>
          </w:p>
          <w:p w14:paraId="49FF004B" w14:textId="77777777" w:rsidR="00375882" w:rsidRPr="00A72539" w:rsidRDefault="00375882" w:rsidP="00A72539">
            <w:pPr>
              <w:spacing w:line="360" w:lineRule="auto"/>
              <w:jc w:val="both"/>
              <w:rPr>
                <w:rFonts w:ascii="Arial" w:hAnsi="Arial" w:cs="Arial"/>
              </w:rPr>
            </w:pPr>
          </w:p>
          <w:p w14:paraId="657F557C" w14:textId="77777777" w:rsidR="00375882" w:rsidRPr="00A72539" w:rsidRDefault="00375882" w:rsidP="00A72539">
            <w:pPr>
              <w:spacing w:line="360" w:lineRule="auto"/>
              <w:jc w:val="both"/>
              <w:rPr>
                <w:rFonts w:ascii="Arial" w:hAnsi="Arial" w:cs="Arial"/>
              </w:rPr>
            </w:pPr>
          </w:p>
          <w:p w14:paraId="4215162F" w14:textId="77777777" w:rsidR="00375882" w:rsidRPr="00A72539" w:rsidRDefault="00375882" w:rsidP="00A72539">
            <w:pPr>
              <w:spacing w:line="360" w:lineRule="auto"/>
              <w:jc w:val="both"/>
              <w:rPr>
                <w:rFonts w:ascii="Arial" w:hAnsi="Arial" w:cs="Arial"/>
              </w:rPr>
            </w:pPr>
          </w:p>
          <w:p w14:paraId="411F92ED" w14:textId="77777777" w:rsidR="00375882" w:rsidRPr="00A72539" w:rsidRDefault="00375882" w:rsidP="00A72539">
            <w:pPr>
              <w:spacing w:line="360" w:lineRule="auto"/>
              <w:jc w:val="both"/>
              <w:rPr>
                <w:rFonts w:ascii="Arial" w:hAnsi="Arial" w:cs="Arial"/>
              </w:rPr>
            </w:pPr>
          </w:p>
          <w:p w14:paraId="0510974C" w14:textId="77777777" w:rsidR="00375882" w:rsidRPr="00A72539" w:rsidRDefault="00375882" w:rsidP="00A72539">
            <w:pPr>
              <w:spacing w:line="360" w:lineRule="auto"/>
              <w:jc w:val="both"/>
              <w:rPr>
                <w:rFonts w:ascii="Arial" w:hAnsi="Arial" w:cs="Arial"/>
              </w:rPr>
            </w:pPr>
          </w:p>
          <w:p w14:paraId="6B28EBBA" w14:textId="77777777" w:rsidR="00375882" w:rsidRPr="00A72539" w:rsidRDefault="00375882" w:rsidP="00A72539">
            <w:pPr>
              <w:spacing w:line="360" w:lineRule="auto"/>
              <w:jc w:val="both"/>
              <w:rPr>
                <w:rFonts w:ascii="Arial" w:hAnsi="Arial" w:cs="Arial"/>
              </w:rPr>
            </w:pPr>
          </w:p>
          <w:p w14:paraId="3680D1E7" w14:textId="77777777" w:rsidR="00375882" w:rsidRPr="00A72539" w:rsidRDefault="00375882" w:rsidP="00A72539">
            <w:pPr>
              <w:spacing w:line="360" w:lineRule="auto"/>
              <w:jc w:val="both"/>
              <w:rPr>
                <w:rFonts w:ascii="Arial" w:hAnsi="Arial" w:cs="Arial"/>
              </w:rPr>
            </w:pPr>
          </w:p>
          <w:p w14:paraId="5B6F190D" w14:textId="77777777" w:rsidR="00375882" w:rsidRPr="00A72539" w:rsidRDefault="00375882" w:rsidP="00A72539">
            <w:pPr>
              <w:spacing w:line="360" w:lineRule="auto"/>
              <w:jc w:val="both"/>
              <w:rPr>
                <w:rFonts w:ascii="Arial" w:hAnsi="Arial" w:cs="Arial"/>
              </w:rPr>
            </w:pPr>
          </w:p>
          <w:p w14:paraId="1CBB91F9" w14:textId="77777777" w:rsidR="00375882" w:rsidRPr="00A72539" w:rsidRDefault="00375882" w:rsidP="00A72539">
            <w:pPr>
              <w:spacing w:line="360" w:lineRule="auto"/>
              <w:jc w:val="both"/>
              <w:rPr>
                <w:rFonts w:ascii="Arial" w:hAnsi="Arial" w:cs="Arial"/>
              </w:rPr>
            </w:pPr>
          </w:p>
          <w:p w14:paraId="22B4E043" w14:textId="77777777" w:rsidR="00375882" w:rsidRPr="00A72539" w:rsidRDefault="00375882" w:rsidP="00A72539">
            <w:pPr>
              <w:spacing w:line="360" w:lineRule="auto"/>
              <w:jc w:val="both"/>
              <w:rPr>
                <w:rFonts w:ascii="Arial" w:hAnsi="Arial" w:cs="Arial"/>
              </w:rPr>
            </w:pPr>
          </w:p>
          <w:p w14:paraId="40B794DC" w14:textId="77777777" w:rsidR="00375882" w:rsidRPr="00A72539" w:rsidRDefault="00375882" w:rsidP="00A72539">
            <w:pPr>
              <w:spacing w:line="360" w:lineRule="auto"/>
              <w:jc w:val="both"/>
              <w:rPr>
                <w:rFonts w:ascii="Arial" w:hAnsi="Arial" w:cs="Arial"/>
              </w:rPr>
            </w:pPr>
          </w:p>
          <w:p w14:paraId="0A732014" w14:textId="77777777" w:rsidR="00375882" w:rsidRPr="00A72539" w:rsidRDefault="00375882" w:rsidP="00A72539">
            <w:pPr>
              <w:spacing w:line="360" w:lineRule="auto"/>
              <w:jc w:val="both"/>
              <w:rPr>
                <w:rFonts w:ascii="Arial" w:hAnsi="Arial" w:cs="Arial"/>
              </w:rPr>
            </w:pPr>
          </w:p>
          <w:p w14:paraId="57B1B02B" w14:textId="77777777" w:rsidR="00375882" w:rsidRPr="00A72539" w:rsidRDefault="00375882" w:rsidP="00A72539">
            <w:pPr>
              <w:spacing w:line="360" w:lineRule="auto"/>
              <w:jc w:val="both"/>
              <w:rPr>
                <w:rFonts w:ascii="Arial" w:hAnsi="Arial" w:cs="Arial"/>
              </w:rPr>
            </w:pPr>
          </w:p>
          <w:p w14:paraId="29092048" w14:textId="77777777" w:rsidR="00375882" w:rsidRPr="00A72539" w:rsidRDefault="00375882" w:rsidP="00A72539">
            <w:pPr>
              <w:spacing w:line="360" w:lineRule="auto"/>
              <w:jc w:val="both"/>
              <w:rPr>
                <w:rFonts w:ascii="Arial" w:hAnsi="Arial" w:cs="Arial"/>
              </w:rPr>
            </w:pPr>
          </w:p>
          <w:p w14:paraId="45D18CD5" w14:textId="77777777" w:rsidR="00375882" w:rsidRPr="00A72539" w:rsidRDefault="00375882" w:rsidP="00A72539">
            <w:pPr>
              <w:spacing w:line="360" w:lineRule="auto"/>
              <w:jc w:val="both"/>
              <w:rPr>
                <w:rFonts w:ascii="Arial" w:hAnsi="Arial" w:cs="Arial"/>
              </w:rPr>
            </w:pPr>
          </w:p>
          <w:p w14:paraId="18548036" w14:textId="77777777" w:rsidR="00375882" w:rsidRPr="00A72539" w:rsidRDefault="00375882" w:rsidP="00A72539">
            <w:pPr>
              <w:spacing w:line="360" w:lineRule="auto"/>
              <w:jc w:val="both"/>
              <w:rPr>
                <w:rFonts w:ascii="Arial" w:hAnsi="Arial" w:cs="Arial"/>
              </w:rPr>
            </w:pPr>
          </w:p>
          <w:p w14:paraId="04482D04" w14:textId="77777777" w:rsidR="00375882" w:rsidRPr="00A72539" w:rsidRDefault="00375882" w:rsidP="00A72539">
            <w:pPr>
              <w:spacing w:line="360" w:lineRule="auto"/>
              <w:jc w:val="both"/>
              <w:rPr>
                <w:rFonts w:ascii="Arial" w:hAnsi="Arial" w:cs="Arial"/>
              </w:rPr>
            </w:pPr>
          </w:p>
          <w:p w14:paraId="21316D23" w14:textId="77777777" w:rsidR="00375882" w:rsidRPr="00A72539" w:rsidRDefault="00375882" w:rsidP="00A72539">
            <w:pPr>
              <w:spacing w:line="360" w:lineRule="auto"/>
              <w:jc w:val="both"/>
              <w:rPr>
                <w:rFonts w:ascii="Arial" w:hAnsi="Arial" w:cs="Arial"/>
              </w:rPr>
            </w:pPr>
          </w:p>
          <w:p w14:paraId="7ABB693F" w14:textId="77777777" w:rsidR="00375882" w:rsidRPr="00A72539" w:rsidRDefault="00375882" w:rsidP="00A72539">
            <w:pPr>
              <w:spacing w:line="360" w:lineRule="auto"/>
              <w:jc w:val="both"/>
              <w:rPr>
                <w:rFonts w:ascii="Arial" w:hAnsi="Arial" w:cs="Arial"/>
              </w:rPr>
            </w:pPr>
          </w:p>
          <w:p w14:paraId="558B68CD" w14:textId="77777777" w:rsidR="00375882" w:rsidRPr="00A72539" w:rsidRDefault="00375882" w:rsidP="00A72539">
            <w:pPr>
              <w:spacing w:line="360" w:lineRule="auto"/>
              <w:jc w:val="both"/>
              <w:rPr>
                <w:rFonts w:ascii="Arial" w:hAnsi="Arial" w:cs="Arial"/>
              </w:rPr>
            </w:pPr>
          </w:p>
          <w:p w14:paraId="213727D5" w14:textId="77777777" w:rsidR="00375882" w:rsidRPr="00A72539" w:rsidRDefault="00375882" w:rsidP="00A72539">
            <w:pPr>
              <w:spacing w:line="360" w:lineRule="auto"/>
              <w:jc w:val="both"/>
              <w:rPr>
                <w:rFonts w:ascii="Arial" w:hAnsi="Arial" w:cs="Arial"/>
              </w:rPr>
            </w:pPr>
          </w:p>
          <w:p w14:paraId="0209048A" w14:textId="77777777" w:rsidR="00375882" w:rsidRPr="00A72539" w:rsidRDefault="00375882" w:rsidP="00A72539">
            <w:pPr>
              <w:spacing w:line="360" w:lineRule="auto"/>
              <w:jc w:val="both"/>
              <w:rPr>
                <w:rFonts w:ascii="Arial" w:hAnsi="Arial" w:cs="Arial"/>
              </w:rPr>
            </w:pPr>
          </w:p>
          <w:p w14:paraId="29A6BCD8" w14:textId="77777777" w:rsidR="00375882" w:rsidRPr="00A72539" w:rsidRDefault="00375882" w:rsidP="00A72539">
            <w:pPr>
              <w:spacing w:line="360" w:lineRule="auto"/>
              <w:jc w:val="both"/>
              <w:rPr>
                <w:rFonts w:ascii="Arial" w:hAnsi="Arial" w:cs="Arial"/>
              </w:rPr>
            </w:pPr>
          </w:p>
          <w:p w14:paraId="40F3433A" w14:textId="77777777" w:rsidR="00375882" w:rsidRPr="00A72539" w:rsidRDefault="00375882" w:rsidP="00A72539">
            <w:pPr>
              <w:spacing w:line="360" w:lineRule="auto"/>
              <w:jc w:val="both"/>
              <w:rPr>
                <w:rFonts w:ascii="Arial" w:hAnsi="Arial" w:cs="Arial"/>
              </w:rPr>
            </w:pPr>
          </w:p>
          <w:p w14:paraId="3723CE45" w14:textId="77777777" w:rsidR="00375882" w:rsidRPr="00A72539" w:rsidRDefault="00375882" w:rsidP="00A72539">
            <w:pPr>
              <w:spacing w:line="360" w:lineRule="auto"/>
              <w:jc w:val="both"/>
              <w:rPr>
                <w:rFonts w:ascii="Arial" w:hAnsi="Arial" w:cs="Arial"/>
              </w:rPr>
            </w:pPr>
          </w:p>
          <w:p w14:paraId="3B344F1E" w14:textId="4F66D5C5" w:rsidR="00375882" w:rsidRPr="00A72539" w:rsidRDefault="00375882" w:rsidP="00A72539">
            <w:pPr>
              <w:spacing w:line="360" w:lineRule="auto"/>
              <w:jc w:val="both"/>
              <w:rPr>
                <w:rFonts w:ascii="Arial" w:hAnsi="Arial" w:cs="Arial"/>
              </w:rPr>
            </w:pPr>
          </w:p>
        </w:tc>
      </w:tr>
    </w:tbl>
    <w:p w14:paraId="7D9A52CF" w14:textId="77777777" w:rsidR="00B00678" w:rsidRPr="00A72539" w:rsidRDefault="00B00678" w:rsidP="00A72539">
      <w:pPr>
        <w:spacing w:line="360" w:lineRule="auto"/>
        <w:jc w:val="both"/>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A72539" w14:paraId="693FCD7B" w14:textId="77777777" w:rsidTr="00375882">
        <w:tc>
          <w:tcPr>
            <w:tcW w:w="10910" w:type="dxa"/>
            <w:shd w:val="clear" w:color="auto" w:fill="FBD4B4" w:themeFill="accent6" w:themeFillTint="66"/>
          </w:tcPr>
          <w:p w14:paraId="0731D9DE" w14:textId="3AF3D5E7" w:rsidR="00375882" w:rsidRPr="00A72539" w:rsidRDefault="00375882" w:rsidP="00A72539">
            <w:pPr>
              <w:spacing w:line="360" w:lineRule="auto"/>
              <w:jc w:val="both"/>
              <w:rPr>
                <w:rFonts w:ascii="Arial" w:hAnsi="Arial" w:cs="Arial"/>
                <w:b/>
              </w:rPr>
            </w:pPr>
            <w:r w:rsidRPr="00A72539">
              <w:rPr>
                <w:rFonts w:ascii="Arial" w:hAnsi="Arial" w:cs="Arial"/>
                <w:b/>
              </w:rPr>
              <w:t xml:space="preserve">REFERENCE LIST </w:t>
            </w:r>
          </w:p>
        </w:tc>
        <w:tc>
          <w:tcPr>
            <w:tcW w:w="272" w:type="dxa"/>
            <w:shd w:val="clear" w:color="auto" w:fill="FBD4B4" w:themeFill="accent6" w:themeFillTint="66"/>
          </w:tcPr>
          <w:p w14:paraId="2A993785" w14:textId="77777777" w:rsidR="00375882" w:rsidRPr="00A72539" w:rsidRDefault="00375882" w:rsidP="00A72539">
            <w:pPr>
              <w:spacing w:line="360" w:lineRule="auto"/>
              <w:jc w:val="both"/>
              <w:rPr>
                <w:rFonts w:ascii="Arial" w:hAnsi="Arial" w:cs="Arial"/>
                <w:b/>
              </w:rPr>
            </w:pPr>
          </w:p>
          <w:p w14:paraId="52F3ACFA" w14:textId="77777777" w:rsidR="00375882" w:rsidRPr="00A72539" w:rsidRDefault="00375882" w:rsidP="00A72539">
            <w:pPr>
              <w:spacing w:line="360" w:lineRule="auto"/>
              <w:jc w:val="both"/>
              <w:rPr>
                <w:rFonts w:ascii="Arial" w:hAnsi="Arial" w:cs="Arial"/>
                <w:b/>
              </w:rPr>
            </w:pPr>
          </w:p>
        </w:tc>
      </w:tr>
      <w:tr w:rsidR="00375882" w:rsidRPr="00A72539" w14:paraId="130E5631" w14:textId="77777777" w:rsidTr="007F6692">
        <w:trPr>
          <w:trHeight w:val="2494"/>
        </w:trPr>
        <w:tc>
          <w:tcPr>
            <w:tcW w:w="11182" w:type="dxa"/>
            <w:gridSpan w:val="2"/>
          </w:tcPr>
          <w:p w14:paraId="4FBADFA5" w14:textId="77777777" w:rsidR="00375882" w:rsidRPr="00A72539" w:rsidRDefault="00375882" w:rsidP="00A72539">
            <w:pPr>
              <w:spacing w:line="360" w:lineRule="auto"/>
              <w:jc w:val="both"/>
              <w:rPr>
                <w:rFonts w:ascii="Arial" w:hAnsi="Arial" w:cs="Arial"/>
              </w:rPr>
            </w:pPr>
          </w:p>
          <w:p w14:paraId="4F228F5D" w14:textId="09E27E99" w:rsidR="00375882" w:rsidRPr="00A72539" w:rsidRDefault="00D83D4D" w:rsidP="00A72539">
            <w:pPr>
              <w:spacing w:line="360" w:lineRule="auto"/>
              <w:jc w:val="both"/>
              <w:rPr>
                <w:rFonts w:ascii="Arial" w:hAnsi="Arial" w:cs="Arial"/>
              </w:rPr>
            </w:pPr>
            <w:r w:rsidRPr="00A72539">
              <w:rPr>
                <w:rFonts w:ascii="Arial" w:hAnsi="Arial" w:cs="Arial"/>
              </w:rPr>
              <w:t>Dan Glickman-Agriculture Trends, Consumers-AZ Quotes- [Online] (Accessed on 12 October 2021).</w:t>
            </w:r>
          </w:p>
          <w:p w14:paraId="511F75F8" w14:textId="77777777" w:rsidR="00D83D4D" w:rsidRPr="00A72539" w:rsidRDefault="00D83D4D" w:rsidP="00A72539">
            <w:pPr>
              <w:spacing w:line="360" w:lineRule="auto"/>
              <w:jc w:val="both"/>
              <w:rPr>
                <w:rFonts w:ascii="Arial" w:hAnsi="Arial" w:cs="Arial"/>
              </w:rPr>
            </w:pPr>
          </w:p>
          <w:p w14:paraId="32239B22" w14:textId="3EFD8263" w:rsidR="00D83D4D" w:rsidRPr="00A72539" w:rsidRDefault="00D83D4D" w:rsidP="00A72539">
            <w:pPr>
              <w:spacing w:line="360" w:lineRule="auto"/>
              <w:jc w:val="both"/>
              <w:rPr>
                <w:rFonts w:ascii="Arial" w:hAnsi="Arial" w:cs="Arial"/>
              </w:rPr>
            </w:pPr>
            <w:r w:rsidRPr="00A72539">
              <w:rPr>
                <w:rFonts w:ascii="Arial" w:hAnsi="Arial" w:cs="Arial"/>
              </w:rPr>
              <w:t xml:space="preserve">Food Standards Agency (2020) Homepage [online] Available at </w:t>
            </w:r>
            <w:hyperlink r:id="rId7" w:history="1">
              <w:r w:rsidRPr="00A72539">
                <w:rPr>
                  <w:rStyle w:val="Hyperlink"/>
                  <w:rFonts w:ascii="Arial" w:hAnsi="Arial" w:cs="Arial"/>
                </w:rPr>
                <w:t>https://www.food.gov.uk</w:t>
              </w:r>
            </w:hyperlink>
            <w:r w:rsidRPr="00A72539">
              <w:rPr>
                <w:rFonts w:ascii="Arial" w:hAnsi="Arial" w:cs="Arial"/>
              </w:rPr>
              <w:t xml:space="preserve"> (Accessed on 12 October 2021)</w:t>
            </w:r>
          </w:p>
          <w:p w14:paraId="78667CDB" w14:textId="77777777" w:rsidR="009804B3" w:rsidRPr="00A72539" w:rsidRDefault="009804B3" w:rsidP="00A72539">
            <w:pPr>
              <w:spacing w:line="360" w:lineRule="auto"/>
              <w:jc w:val="both"/>
              <w:rPr>
                <w:rFonts w:ascii="Arial" w:hAnsi="Arial" w:cs="Arial"/>
              </w:rPr>
            </w:pPr>
          </w:p>
          <w:p w14:paraId="4B0C9CB1" w14:textId="180AFBB1" w:rsidR="009804B3" w:rsidRPr="00A72539" w:rsidRDefault="009804B3" w:rsidP="00A72539">
            <w:pPr>
              <w:spacing w:line="360" w:lineRule="auto"/>
              <w:jc w:val="both"/>
              <w:rPr>
                <w:rFonts w:ascii="Arial" w:hAnsi="Arial" w:cs="Arial"/>
              </w:rPr>
            </w:pPr>
            <w:r w:rsidRPr="00A72539">
              <w:rPr>
                <w:rFonts w:ascii="Arial" w:hAnsi="Arial" w:cs="Arial"/>
              </w:rPr>
              <w:t xml:space="preserve">Food safety -WHO [online] Available at </w:t>
            </w:r>
            <w:hyperlink r:id="rId8" w:history="1">
              <w:r w:rsidRPr="00A72539">
                <w:rPr>
                  <w:rStyle w:val="Hyperlink"/>
                  <w:rFonts w:ascii="Arial" w:hAnsi="Arial" w:cs="Arial"/>
                </w:rPr>
                <w:t>https://www.who.int/news-room/fact-sheets/detail/food-safety</w:t>
              </w:r>
            </w:hyperlink>
            <w:r w:rsidRPr="00A72539">
              <w:rPr>
                <w:rFonts w:ascii="Arial" w:hAnsi="Arial" w:cs="Arial"/>
              </w:rPr>
              <w:t xml:space="preserve">  (Accessed on 12 October 2021).</w:t>
            </w:r>
          </w:p>
          <w:p w14:paraId="7AC796F7" w14:textId="77777777" w:rsidR="009804B3" w:rsidRPr="00A72539" w:rsidRDefault="009804B3" w:rsidP="00A72539">
            <w:pPr>
              <w:spacing w:line="360" w:lineRule="auto"/>
              <w:jc w:val="both"/>
              <w:rPr>
                <w:rFonts w:ascii="Arial" w:hAnsi="Arial" w:cs="Arial"/>
              </w:rPr>
            </w:pPr>
          </w:p>
          <w:p w14:paraId="1E7FDAE5" w14:textId="55F77592" w:rsidR="00D83D4D" w:rsidRPr="00A72539" w:rsidRDefault="009804B3" w:rsidP="00A72539">
            <w:pPr>
              <w:spacing w:line="360" w:lineRule="auto"/>
              <w:jc w:val="both"/>
              <w:rPr>
                <w:rFonts w:ascii="Arial" w:hAnsi="Arial" w:cs="Arial"/>
              </w:rPr>
            </w:pPr>
            <w:r w:rsidRPr="00A72539">
              <w:rPr>
                <w:rFonts w:ascii="Arial" w:hAnsi="Arial" w:cs="Arial"/>
              </w:rPr>
              <w:t xml:space="preserve">Frank </w:t>
            </w:r>
            <w:proofErr w:type="spellStart"/>
            <w:r w:rsidRPr="00A72539">
              <w:rPr>
                <w:rFonts w:ascii="Arial" w:hAnsi="Arial" w:cs="Arial"/>
              </w:rPr>
              <w:t>Yiannas</w:t>
            </w:r>
            <w:proofErr w:type="spellEnd"/>
            <w:r w:rsidRPr="00A72539">
              <w:rPr>
                <w:rFonts w:ascii="Arial" w:hAnsi="Arial" w:cs="Arial"/>
              </w:rPr>
              <w:t xml:space="preserve">- Author of Food Safety Culture- Creating a Behaviour- Based Food Safety Management System [Online] – food safety quotes.com Available at </w:t>
            </w:r>
            <w:hyperlink r:id="rId9" w:history="1">
              <w:r w:rsidRPr="00A72539">
                <w:rPr>
                  <w:rStyle w:val="Hyperlink"/>
                  <w:rFonts w:ascii="Arial" w:hAnsi="Arial" w:cs="Arial"/>
                </w:rPr>
                <w:t>https://foodsafetyquotes.com</w:t>
              </w:r>
            </w:hyperlink>
            <w:r w:rsidRPr="00A72539">
              <w:rPr>
                <w:rFonts w:ascii="Arial" w:hAnsi="Arial" w:cs="Arial"/>
              </w:rPr>
              <w:t xml:space="preserve"> (Accessed on 12 October 2001).</w:t>
            </w:r>
          </w:p>
          <w:p w14:paraId="190B8450" w14:textId="77777777" w:rsidR="009804B3" w:rsidRPr="00A72539" w:rsidRDefault="009804B3" w:rsidP="00A72539">
            <w:pPr>
              <w:spacing w:line="360" w:lineRule="auto"/>
              <w:jc w:val="both"/>
              <w:rPr>
                <w:rFonts w:ascii="Arial" w:hAnsi="Arial" w:cs="Arial"/>
              </w:rPr>
            </w:pPr>
          </w:p>
          <w:p w14:paraId="6D310012" w14:textId="116634FD" w:rsidR="00D83D4D" w:rsidRPr="00A72539" w:rsidRDefault="00D83D4D" w:rsidP="00A72539">
            <w:pPr>
              <w:spacing w:line="360" w:lineRule="auto"/>
              <w:jc w:val="both"/>
              <w:rPr>
                <w:rFonts w:ascii="Arial" w:hAnsi="Arial" w:cs="Arial"/>
              </w:rPr>
            </w:pPr>
            <w:r w:rsidRPr="00A72539">
              <w:rPr>
                <w:rFonts w:ascii="Arial" w:hAnsi="Arial" w:cs="Arial"/>
              </w:rPr>
              <w:t xml:space="preserve">McLeod, A, (2020) Food safety and Hygiene Fundamentals [Online] </w:t>
            </w:r>
            <w:proofErr w:type="spellStart"/>
            <w:r w:rsidRPr="00A72539">
              <w:rPr>
                <w:rFonts w:ascii="Arial" w:hAnsi="Arial" w:cs="Arial"/>
              </w:rPr>
              <w:t>Typsy</w:t>
            </w:r>
            <w:proofErr w:type="spellEnd"/>
            <w:r w:rsidRPr="00A72539">
              <w:rPr>
                <w:rFonts w:ascii="Arial" w:hAnsi="Arial" w:cs="Arial"/>
              </w:rPr>
              <w:t xml:space="preserve">. Available at </w:t>
            </w:r>
            <w:hyperlink r:id="rId10" w:history="1">
              <w:r w:rsidRPr="00A72539">
                <w:rPr>
                  <w:rStyle w:val="Hyperlink"/>
                  <w:rFonts w:ascii="Arial" w:hAnsi="Arial" w:cs="Arial"/>
                </w:rPr>
                <w:t>https://www.typsy.com/courses/food-safety-and-hygiene-findamentals</w:t>
              </w:r>
            </w:hyperlink>
            <w:r w:rsidRPr="00A72539">
              <w:rPr>
                <w:rFonts w:ascii="Arial" w:hAnsi="Arial" w:cs="Arial"/>
              </w:rPr>
              <w:t xml:space="preserve"> (Accessed on 12 October 2021).</w:t>
            </w:r>
          </w:p>
          <w:p w14:paraId="6B93FB70" w14:textId="77777777" w:rsidR="00903236" w:rsidRPr="00A72539" w:rsidRDefault="00903236" w:rsidP="00A72539">
            <w:pPr>
              <w:spacing w:line="360" w:lineRule="auto"/>
              <w:jc w:val="both"/>
              <w:rPr>
                <w:rFonts w:ascii="Arial" w:hAnsi="Arial" w:cs="Arial"/>
              </w:rPr>
            </w:pPr>
          </w:p>
          <w:p w14:paraId="3A8D8B6F" w14:textId="55BDC0A2" w:rsidR="0059401B" w:rsidRPr="00A72539" w:rsidRDefault="00903236" w:rsidP="00A72539">
            <w:pPr>
              <w:spacing w:line="360" w:lineRule="auto"/>
              <w:jc w:val="both"/>
              <w:rPr>
                <w:rFonts w:ascii="Arial" w:hAnsi="Arial" w:cs="Arial"/>
              </w:rPr>
            </w:pPr>
            <w:r w:rsidRPr="00A72539">
              <w:rPr>
                <w:rFonts w:ascii="Arial" w:hAnsi="Arial" w:cs="Arial"/>
              </w:rPr>
              <w:t xml:space="preserve">Paul Hawken- QUOTESTATS.COM (Available at </w:t>
            </w:r>
            <w:hyperlink r:id="rId11" w:history="1">
              <w:r w:rsidRPr="00A72539">
                <w:rPr>
                  <w:rStyle w:val="Hyperlink"/>
                  <w:rFonts w:ascii="Arial" w:hAnsi="Arial" w:cs="Arial"/>
                </w:rPr>
                <w:t>https://quotestats.com-</w:t>
              </w:r>
            </w:hyperlink>
            <w:r w:rsidRPr="00A72539">
              <w:rPr>
                <w:rFonts w:ascii="Arial" w:hAnsi="Arial" w:cs="Arial"/>
              </w:rPr>
              <w:t xml:space="preserve"> (Accessed on 12 October 2021)</w:t>
            </w:r>
          </w:p>
          <w:p w14:paraId="5B134FE3" w14:textId="77777777" w:rsidR="00903236" w:rsidRPr="00A72539" w:rsidRDefault="00903236" w:rsidP="00A72539">
            <w:pPr>
              <w:spacing w:line="360" w:lineRule="auto"/>
              <w:jc w:val="both"/>
              <w:rPr>
                <w:rFonts w:ascii="Arial" w:hAnsi="Arial" w:cs="Arial"/>
              </w:rPr>
            </w:pPr>
          </w:p>
          <w:p w14:paraId="75D5E55F" w14:textId="2721E9CE" w:rsidR="00D83D4D" w:rsidRPr="00A72539" w:rsidRDefault="00D83D4D" w:rsidP="00A72539">
            <w:pPr>
              <w:spacing w:line="360" w:lineRule="auto"/>
              <w:jc w:val="both"/>
              <w:rPr>
                <w:rFonts w:ascii="Arial" w:hAnsi="Arial" w:cs="Arial"/>
              </w:rPr>
            </w:pPr>
            <w:r w:rsidRPr="00A72539">
              <w:rPr>
                <w:rFonts w:ascii="Arial" w:hAnsi="Arial" w:cs="Arial"/>
              </w:rPr>
              <w:t>Sprenger, R (2018) Food Safety Handbook</w:t>
            </w:r>
            <w:r w:rsidR="0059401B" w:rsidRPr="00A72539">
              <w:rPr>
                <w:rFonts w:ascii="Arial" w:hAnsi="Arial" w:cs="Arial"/>
              </w:rPr>
              <w:t>, 35</w:t>
            </w:r>
            <w:r w:rsidR="0059401B" w:rsidRPr="00A72539">
              <w:rPr>
                <w:rFonts w:ascii="Arial" w:hAnsi="Arial" w:cs="Arial"/>
                <w:vertAlign w:val="superscript"/>
              </w:rPr>
              <w:t>th</w:t>
            </w:r>
            <w:r w:rsidR="0059401B" w:rsidRPr="00A72539">
              <w:rPr>
                <w:rFonts w:ascii="Arial" w:hAnsi="Arial" w:cs="Arial"/>
              </w:rPr>
              <w:t xml:space="preserve"> edition, Doncaster Highfield Products Limited.</w:t>
            </w:r>
          </w:p>
          <w:p w14:paraId="015A1E4C" w14:textId="79490660" w:rsidR="0059401B" w:rsidRPr="00A72539" w:rsidRDefault="0059401B" w:rsidP="00A72539">
            <w:pPr>
              <w:spacing w:line="360" w:lineRule="auto"/>
              <w:jc w:val="both"/>
              <w:rPr>
                <w:rFonts w:ascii="Arial" w:hAnsi="Arial" w:cs="Arial"/>
              </w:rPr>
            </w:pPr>
          </w:p>
          <w:p w14:paraId="018676A2" w14:textId="65EB899B" w:rsidR="0059401B" w:rsidRPr="00A72539" w:rsidRDefault="0059401B" w:rsidP="00A72539">
            <w:pPr>
              <w:spacing w:line="360" w:lineRule="auto"/>
              <w:jc w:val="both"/>
              <w:rPr>
                <w:rFonts w:ascii="Arial" w:hAnsi="Arial" w:cs="Arial"/>
              </w:rPr>
            </w:pPr>
          </w:p>
          <w:p w14:paraId="30C8293B" w14:textId="4103C76E" w:rsidR="00D83D4D" w:rsidRPr="00A72539" w:rsidRDefault="00D83D4D" w:rsidP="00A72539">
            <w:pPr>
              <w:spacing w:line="360" w:lineRule="auto"/>
              <w:jc w:val="both"/>
              <w:rPr>
                <w:rFonts w:ascii="Arial" w:hAnsi="Arial" w:cs="Arial"/>
              </w:rPr>
            </w:pPr>
          </w:p>
          <w:p w14:paraId="7BE2B521" w14:textId="73ACEF86" w:rsidR="00375882" w:rsidRPr="00A72539" w:rsidRDefault="00375882" w:rsidP="00A72539">
            <w:pPr>
              <w:spacing w:line="360" w:lineRule="auto"/>
              <w:jc w:val="both"/>
              <w:rPr>
                <w:rFonts w:ascii="Arial" w:hAnsi="Arial" w:cs="Arial"/>
              </w:rPr>
            </w:pPr>
          </w:p>
          <w:p w14:paraId="4C6DEC4D" w14:textId="300F334B" w:rsidR="00375882" w:rsidRPr="00A72539" w:rsidRDefault="00375882" w:rsidP="00A72539">
            <w:pPr>
              <w:spacing w:line="360" w:lineRule="auto"/>
              <w:jc w:val="both"/>
              <w:rPr>
                <w:rFonts w:ascii="Arial" w:hAnsi="Arial" w:cs="Arial"/>
              </w:rPr>
            </w:pPr>
          </w:p>
          <w:p w14:paraId="522F9E9C" w14:textId="07E4A2C3" w:rsidR="00375882" w:rsidRPr="00A72539" w:rsidRDefault="00375882" w:rsidP="00A72539">
            <w:pPr>
              <w:spacing w:line="360" w:lineRule="auto"/>
              <w:jc w:val="both"/>
              <w:rPr>
                <w:rFonts w:ascii="Arial" w:hAnsi="Arial" w:cs="Arial"/>
              </w:rPr>
            </w:pPr>
          </w:p>
          <w:p w14:paraId="6944CF61" w14:textId="0FD4B374" w:rsidR="00375882" w:rsidRPr="00A72539" w:rsidRDefault="00375882" w:rsidP="00A72539">
            <w:pPr>
              <w:spacing w:line="360" w:lineRule="auto"/>
              <w:jc w:val="both"/>
              <w:rPr>
                <w:rFonts w:ascii="Arial" w:hAnsi="Arial" w:cs="Arial"/>
              </w:rPr>
            </w:pPr>
          </w:p>
          <w:p w14:paraId="6DF51C3D" w14:textId="6F494BB7" w:rsidR="00375882" w:rsidRPr="00A72539" w:rsidRDefault="00375882" w:rsidP="00A72539">
            <w:pPr>
              <w:spacing w:line="360" w:lineRule="auto"/>
              <w:jc w:val="both"/>
              <w:rPr>
                <w:rFonts w:ascii="Arial" w:hAnsi="Arial" w:cs="Arial"/>
              </w:rPr>
            </w:pPr>
          </w:p>
          <w:p w14:paraId="69EA998C" w14:textId="6811899E" w:rsidR="00375882" w:rsidRPr="00A72539" w:rsidRDefault="00375882" w:rsidP="00A72539">
            <w:pPr>
              <w:spacing w:line="360" w:lineRule="auto"/>
              <w:jc w:val="both"/>
              <w:rPr>
                <w:rFonts w:ascii="Arial" w:hAnsi="Arial" w:cs="Arial"/>
              </w:rPr>
            </w:pPr>
          </w:p>
          <w:p w14:paraId="03D9529C" w14:textId="4342E6D7" w:rsidR="00375882" w:rsidRPr="00A72539" w:rsidRDefault="00375882" w:rsidP="00A72539">
            <w:pPr>
              <w:spacing w:line="360" w:lineRule="auto"/>
              <w:jc w:val="both"/>
              <w:rPr>
                <w:rFonts w:ascii="Arial" w:hAnsi="Arial" w:cs="Arial"/>
              </w:rPr>
            </w:pPr>
          </w:p>
          <w:p w14:paraId="789E9A79" w14:textId="77990206" w:rsidR="00375882" w:rsidRPr="00A72539" w:rsidRDefault="00375882" w:rsidP="00A72539">
            <w:pPr>
              <w:spacing w:line="360" w:lineRule="auto"/>
              <w:jc w:val="both"/>
              <w:rPr>
                <w:rFonts w:ascii="Arial" w:hAnsi="Arial" w:cs="Arial"/>
              </w:rPr>
            </w:pPr>
          </w:p>
          <w:p w14:paraId="43EF99F0" w14:textId="59F16C78" w:rsidR="00375882" w:rsidRPr="00A72539" w:rsidRDefault="00375882" w:rsidP="00A72539">
            <w:pPr>
              <w:spacing w:line="360" w:lineRule="auto"/>
              <w:jc w:val="both"/>
              <w:rPr>
                <w:rFonts w:ascii="Arial" w:hAnsi="Arial" w:cs="Arial"/>
              </w:rPr>
            </w:pPr>
          </w:p>
          <w:p w14:paraId="1DDB2118" w14:textId="7A9165F7" w:rsidR="00375882" w:rsidRPr="00A72539" w:rsidRDefault="00375882" w:rsidP="00A72539">
            <w:pPr>
              <w:spacing w:line="360" w:lineRule="auto"/>
              <w:jc w:val="both"/>
              <w:rPr>
                <w:rFonts w:ascii="Arial" w:hAnsi="Arial" w:cs="Arial"/>
              </w:rPr>
            </w:pPr>
          </w:p>
          <w:p w14:paraId="3701A32D" w14:textId="54DDC54C" w:rsidR="00375882" w:rsidRPr="00A72539" w:rsidRDefault="00375882" w:rsidP="00A72539">
            <w:pPr>
              <w:spacing w:line="360" w:lineRule="auto"/>
              <w:jc w:val="both"/>
              <w:rPr>
                <w:rFonts w:ascii="Arial" w:hAnsi="Arial" w:cs="Arial"/>
              </w:rPr>
            </w:pPr>
          </w:p>
          <w:p w14:paraId="5AE6C72E" w14:textId="62740FFE" w:rsidR="00375882" w:rsidRPr="00A72539" w:rsidRDefault="00375882" w:rsidP="00A72539">
            <w:pPr>
              <w:spacing w:line="360" w:lineRule="auto"/>
              <w:jc w:val="both"/>
              <w:rPr>
                <w:rFonts w:ascii="Arial" w:hAnsi="Arial" w:cs="Arial"/>
              </w:rPr>
            </w:pPr>
          </w:p>
          <w:p w14:paraId="19966CC6" w14:textId="3AD7B82E" w:rsidR="00375882" w:rsidRPr="00A72539" w:rsidRDefault="00375882" w:rsidP="00A72539">
            <w:pPr>
              <w:spacing w:line="360" w:lineRule="auto"/>
              <w:jc w:val="both"/>
              <w:rPr>
                <w:rFonts w:ascii="Arial" w:hAnsi="Arial" w:cs="Arial"/>
              </w:rPr>
            </w:pPr>
          </w:p>
          <w:p w14:paraId="00C184CC" w14:textId="1B102F8C" w:rsidR="00375882" w:rsidRPr="00A72539" w:rsidRDefault="00375882" w:rsidP="00A72539">
            <w:pPr>
              <w:spacing w:line="360" w:lineRule="auto"/>
              <w:jc w:val="both"/>
              <w:rPr>
                <w:rFonts w:ascii="Arial" w:hAnsi="Arial" w:cs="Arial"/>
              </w:rPr>
            </w:pPr>
          </w:p>
          <w:p w14:paraId="56FCD27E" w14:textId="3C241FCD" w:rsidR="00375882" w:rsidRPr="00A72539" w:rsidRDefault="00375882" w:rsidP="00A72539">
            <w:pPr>
              <w:spacing w:line="360" w:lineRule="auto"/>
              <w:jc w:val="both"/>
              <w:rPr>
                <w:rFonts w:ascii="Arial" w:hAnsi="Arial" w:cs="Arial"/>
              </w:rPr>
            </w:pPr>
          </w:p>
          <w:p w14:paraId="50E4CC8B" w14:textId="7487DEDD" w:rsidR="00375882" w:rsidRPr="00A72539" w:rsidRDefault="00375882" w:rsidP="00A72539">
            <w:pPr>
              <w:spacing w:line="360" w:lineRule="auto"/>
              <w:jc w:val="both"/>
              <w:rPr>
                <w:rFonts w:ascii="Arial" w:hAnsi="Arial" w:cs="Arial"/>
              </w:rPr>
            </w:pPr>
          </w:p>
          <w:p w14:paraId="2E020AEF" w14:textId="77777777" w:rsidR="00375882" w:rsidRPr="00A72539" w:rsidRDefault="00375882" w:rsidP="00A72539">
            <w:pPr>
              <w:spacing w:line="360" w:lineRule="auto"/>
              <w:jc w:val="both"/>
              <w:rPr>
                <w:rFonts w:ascii="Arial" w:hAnsi="Arial" w:cs="Arial"/>
              </w:rPr>
            </w:pPr>
          </w:p>
          <w:p w14:paraId="47FB6995" w14:textId="77777777" w:rsidR="00375882" w:rsidRPr="00A72539" w:rsidRDefault="00375882" w:rsidP="00A72539">
            <w:pPr>
              <w:spacing w:line="360" w:lineRule="auto"/>
              <w:jc w:val="both"/>
              <w:rPr>
                <w:rFonts w:ascii="Arial" w:hAnsi="Arial" w:cs="Arial"/>
              </w:rPr>
            </w:pPr>
          </w:p>
        </w:tc>
      </w:tr>
    </w:tbl>
    <w:p w14:paraId="3A480543" w14:textId="77777777" w:rsidR="00B00678" w:rsidRPr="00A72539" w:rsidRDefault="00B00678" w:rsidP="00A72539">
      <w:pPr>
        <w:spacing w:line="360" w:lineRule="auto"/>
        <w:jc w:val="both"/>
        <w:rPr>
          <w:rFonts w:ascii="Arial" w:hAnsi="Arial" w:cs="Arial"/>
          <w:b/>
        </w:rPr>
      </w:pPr>
    </w:p>
    <w:p w14:paraId="02BE48C6" w14:textId="77777777" w:rsidR="00B00678" w:rsidRPr="00A72539" w:rsidRDefault="00B00678" w:rsidP="00A72539">
      <w:pPr>
        <w:spacing w:line="360" w:lineRule="auto"/>
        <w:jc w:val="both"/>
        <w:rPr>
          <w:rFonts w:ascii="Arial" w:hAnsi="Arial" w:cs="Arial"/>
          <w:b/>
        </w:rPr>
      </w:pPr>
    </w:p>
    <w:p w14:paraId="1D4EFC49" w14:textId="77777777" w:rsidR="00B00678" w:rsidRPr="00A72539" w:rsidRDefault="00B00678" w:rsidP="00A72539">
      <w:pPr>
        <w:spacing w:line="360" w:lineRule="auto"/>
        <w:jc w:val="both"/>
        <w:rPr>
          <w:rFonts w:ascii="Arial" w:hAnsi="Arial" w:cs="Arial"/>
          <w:b/>
        </w:rPr>
      </w:pPr>
    </w:p>
    <w:p w14:paraId="505DC984" w14:textId="77777777" w:rsidR="00B00678" w:rsidRPr="00A72539" w:rsidRDefault="00B00678" w:rsidP="00A72539">
      <w:pPr>
        <w:spacing w:line="360" w:lineRule="auto"/>
        <w:jc w:val="both"/>
        <w:rPr>
          <w:rFonts w:ascii="Arial" w:hAnsi="Arial" w:cs="Arial"/>
          <w:b/>
        </w:rPr>
      </w:pPr>
    </w:p>
    <w:p w14:paraId="1F96E185" w14:textId="77777777" w:rsidR="00B00678" w:rsidRPr="00A72539" w:rsidRDefault="00B00678" w:rsidP="00A72539">
      <w:pPr>
        <w:spacing w:line="360" w:lineRule="auto"/>
        <w:jc w:val="both"/>
        <w:rPr>
          <w:rFonts w:ascii="Arial" w:hAnsi="Arial" w:cs="Arial"/>
          <w:b/>
        </w:rPr>
      </w:pPr>
    </w:p>
    <w:p w14:paraId="5F8D9742" w14:textId="77777777" w:rsidR="00B00678" w:rsidRPr="00A72539" w:rsidRDefault="00B00678" w:rsidP="00A72539">
      <w:pPr>
        <w:spacing w:line="360" w:lineRule="auto"/>
        <w:jc w:val="both"/>
        <w:rPr>
          <w:rFonts w:ascii="Arial" w:hAnsi="Arial" w:cs="Arial"/>
          <w:b/>
        </w:rPr>
      </w:pPr>
    </w:p>
    <w:p w14:paraId="25B9E4A6" w14:textId="77777777" w:rsidR="00A45D42" w:rsidRPr="00A72539" w:rsidRDefault="00A45D42" w:rsidP="00A72539">
      <w:pPr>
        <w:spacing w:line="360" w:lineRule="auto"/>
        <w:jc w:val="both"/>
        <w:rPr>
          <w:rFonts w:ascii="Arial" w:hAnsi="Arial" w:cs="Arial"/>
          <w:b/>
        </w:rPr>
      </w:pPr>
    </w:p>
    <w:sectPr w:rsidR="00A45D42" w:rsidRPr="00A72539"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2C580" w14:textId="77777777" w:rsidR="00466275" w:rsidRDefault="00466275">
      <w:r>
        <w:separator/>
      </w:r>
    </w:p>
  </w:endnote>
  <w:endnote w:type="continuationSeparator" w:id="0">
    <w:p w14:paraId="1C74FB55" w14:textId="77777777" w:rsidR="00466275" w:rsidRDefault="004662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5F736E" w14:textId="77777777" w:rsidR="00466275" w:rsidRDefault="00466275">
      <w:r>
        <w:separator/>
      </w:r>
    </w:p>
  </w:footnote>
  <w:footnote w:type="continuationSeparator" w:id="0">
    <w:p w14:paraId="1EEFEC1E" w14:textId="77777777" w:rsidR="00466275" w:rsidRDefault="004662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6DD7797"/>
    <w:multiLevelType w:val="hybridMultilevel"/>
    <w:tmpl w:val="D35E4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C70792B"/>
    <w:multiLevelType w:val="hybridMultilevel"/>
    <w:tmpl w:val="08F4D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176DC7"/>
    <w:multiLevelType w:val="hybridMultilevel"/>
    <w:tmpl w:val="08F4F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8AE7B5E"/>
    <w:multiLevelType w:val="hybridMultilevel"/>
    <w:tmpl w:val="828230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5"/>
  </w:num>
  <w:num w:numId="3">
    <w:abstractNumId w:val="31"/>
  </w:num>
  <w:num w:numId="4">
    <w:abstractNumId w:val="6"/>
  </w:num>
  <w:num w:numId="5">
    <w:abstractNumId w:val="26"/>
  </w:num>
  <w:num w:numId="6">
    <w:abstractNumId w:val="7"/>
  </w:num>
  <w:num w:numId="7">
    <w:abstractNumId w:val="0"/>
  </w:num>
  <w:num w:numId="8">
    <w:abstractNumId w:val="29"/>
  </w:num>
  <w:num w:numId="9">
    <w:abstractNumId w:val="17"/>
  </w:num>
  <w:num w:numId="10">
    <w:abstractNumId w:val="20"/>
  </w:num>
  <w:num w:numId="11">
    <w:abstractNumId w:val="4"/>
  </w:num>
  <w:num w:numId="12">
    <w:abstractNumId w:val="15"/>
  </w:num>
  <w:num w:numId="13">
    <w:abstractNumId w:val="3"/>
  </w:num>
  <w:num w:numId="14">
    <w:abstractNumId w:val="11"/>
  </w:num>
  <w:num w:numId="15">
    <w:abstractNumId w:val="19"/>
  </w:num>
  <w:num w:numId="16">
    <w:abstractNumId w:val="21"/>
  </w:num>
  <w:num w:numId="17">
    <w:abstractNumId w:val="2"/>
  </w:num>
  <w:num w:numId="18">
    <w:abstractNumId w:val="28"/>
  </w:num>
  <w:num w:numId="19">
    <w:abstractNumId w:val="10"/>
  </w:num>
  <w:num w:numId="20">
    <w:abstractNumId w:val="22"/>
  </w:num>
  <w:num w:numId="21">
    <w:abstractNumId w:val="13"/>
  </w:num>
  <w:num w:numId="22">
    <w:abstractNumId w:val="18"/>
  </w:num>
  <w:num w:numId="23">
    <w:abstractNumId w:val="27"/>
  </w:num>
  <w:num w:numId="24">
    <w:abstractNumId w:val="12"/>
  </w:num>
  <w:num w:numId="25">
    <w:abstractNumId w:val="25"/>
  </w:num>
  <w:num w:numId="26">
    <w:abstractNumId w:val="8"/>
  </w:num>
  <w:num w:numId="27">
    <w:abstractNumId w:val="24"/>
  </w:num>
  <w:num w:numId="28">
    <w:abstractNumId w:val="16"/>
  </w:num>
  <w:num w:numId="29">
    <w:abstractNumId w:val="9"/>
  </w:num>
  <w:num w:numId="30">
    <w:abstractNumId w:val="30"/>
  </w:num>
  <w:num w:numId="31">
    <w:abstractNumId w:val="1"/>
  </w:num>
  <w:num w:numId="3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5E19"/>
    <w:rsid w:val="000304DF"/>
    <w:rsid w:val="00040CE8"/>
    <w:rsid w:val="0004729E"/>
    <w:rsid w:val="00067076"/>
    <w:rsid w:val="00076F40"/>
    <w:rsid w:val="00077E55"/>
    <w:rsid w:val="00085CFD"/>
    <w:rsid w:val="000A0C53"/>
    <w:rsid w:val="000A2782"/>
    <w:rsid w:val="000A49B9"/>
    <w:rsid w:val="000B2F4F"/>
    <w:rsid w:val="000D05CD"/>
    <w:rsid w:val="000F2E7C"/>
    <w:rsid w:val="000F52D6"/>
    <w:rsid w:val="00112CE0"/>
    <w:rsid w:val="00131F84"/>
    <w:rsid w:val="00143B07"/>
    <w:rsid w:val="00162FE2"/>
    <w:rsid w:val="001703BD"/>
    <w:rsid w:val="00170A87"/>
    <w:rsid w:val="00171CED"/>
    <w:rsid w:val="0018449A"/>
    <w:rsid w:val="001A59E7"/>
    <w:rsid w:val="001B69C8"/>
    <w:rsid w:val="001B6DB4"/>
    <w:rsid w:val="001C5C4E"/>
    <w:rsid w:val="001D4719"/>
    <w:rsid w:val="001E720E"/>
    <w:rsid w:val="00202878"/>
    <w:rsid w:val="00212D35"/>
    <w:rsid w:val="002314D4"/>
    <w:rsid w:val="002430D4"/>
    <w:rsid w:val="00244B89"/>
    <w:rsid w:val="00244F84"/>
    <w:rsid w:val="002659F5"/>
    <w:rsid w:val="00283BE2"/>
    <w:rsid w:val="00294842"/>
    <w:rsid w:val="002D2DE1"/>
    <w:rsid w:val="002E127C"/>
    <w:rsid w:val="002F7DD0"/>
    <w:rsid w:val="00301AD0"/>
    <w:rsid w:val="003036C9"/>
    <w:rsid w:val="0032684A"/>
    <w:rsid w:val="00332099"/>
    <w:rsid w:val="00340C62"/>
    <w:rsid w:val="003478CE"/>
    <w:rsid w:val="003605B1"/>
    <w:rsid w:val="003617CF"/>
    <w:rsid w:val="00361B95"/>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66275"/>
    <w:rsid w:val="00474A29"/>
    <w:rsid w:val="00486E62"/>
    <w:rsid w:val="004B113B"/>
    <w:rsid w:val="004C08E2"/>
    <w:rsid w:val="004C5DB5"/>
    <w:rsid w:val="004C7E23"/>
    <w:rsid w:val="004F13DB"/>
    <w:rsid w:val="005036DE"/>
    <w:rsid w:val="00517154"/>
    <w:rsid w:val="00522B05"/>
    <w:rsid w:val="00542C5B"/>
    <w:rsid w:val="00552EED"/>
    <w:rsid w:val="00566333"/>
    <w:rsid w:val="0059401B"/>
    <w:rsid w:val="005C6352"/>
    <w:rsid w:val="005D0DDE"/>
    <w:rsid w:val="005D5D0B"/>
    <w:rsid w:val="0062012D"/>
    <w:rsid w:val="006339F7"/>
    <w:rsid w:val="00643CB9"/>
    <w:rsid w:val="00647C68"/>
    <w:rsid w:val="0066732A"/>
    <w:rsid w:val="00677D1F"/>
    <w:rsid w:val="00697481"/>
    <w:rsid w:val="006A4F97"/>
    <w:rsid w:val="006C4640"/>
    <w:rsid w:val="006F4FB6"/>
    <w:rsid w:val="006F501B"/>
    <w:rsid w:val="00702077"/>
    <w:rsid w:val="00702FA6"/>
    <w:rsid w:val="00725F0E"/>
    <w:rsid w:val="00734189"/>
    <w:rsid w:val="00735BB1"/>
    <w:rsid w:val="00744482"/>
    <w:rsid w:val="007451E8"/>
    <w:rsid w:val="007550D2"/>
    <w:rsid w:val="0078654A"/>
    <w:rsid w:val="0079230B"/>
    <w:rsid w:val="00797115"/>
    <w:rsid w:val="007A5E44"/>
    <w:rsid w:val="007B6BB4"/>
    <w:rsid w:val="007C1231"/>
    <w:rsid w:val="007D18CA"/>
    <w:rsid w:val="007E500C"/>
    <w:rsid w:val="007E7BB4"/>
    <w:rsid w:val="007F055A"/>
    <w:rsid w:val="007F418B"/>
    <w:rsid w:val="00814801"/>
    <w:rsid w:val="0082407E"/>
    <w:rsid w:val="00826699"/>
    <w:rsid w:val="00857529"/>
    <w:rsid w:val="00893A7A"/>
    <w:rsid w:val="00895843"/>
    <w:rsid w:val="008B4B9C"/>
    <w:rsid w:val="008B534C"/>
    <w:rsid w:val="008C52DC"/>
    <w:rsid w:val="008E2A5A"/>
    <w:rsid w:val="008F0B0D"/>
    <w:rsid w:val="008F0D83"/>
    <w:rsid w:val="00903236"/>
    <w:rsid w:val="00911C43"/>
    <w:rsid w:val="009139BF"/>
    <w:rsid w:val="0092002A"/>
    <w:rsid w:val="00923E76"/>
    <w:rsid w:val="0092718D"/>
    <w:rsid w:val="009448FE"/>
    <w:rsid w:val="00946B23"/>
    <w:rsid w:val="00957C7A"/>
    <w:rsid w:val="009804B3"/>
    <w:rsid w:val="00985CF1"/>
    <w:rsid w:val="009B1D87"/>
    <w:rsid w:val="009C438C"/>
    <w:rsid w:val="009C6CAE"/>
    <w:rsid w:val="009D0DDA"/>
    <w:rsid w:val="009E6927"/>
    <w:rsid w:val="00A00F52"/>
    <w:rsid w:val="00A02728"/>
    <w:rsid w:val="00A14DA0"/>
    <w:rsid w:val="00A43B8E"/>
    <w:rsid w:val="00A44FA9"/>
    <w:rsid w:val="00A45D42"/>
    <w:rsid w:val="00A551C6"/>
    <w:rsid w:val="00A5520C"/>
    <w:rsid w:val="00A656E2"/>
    <w:rsid w:val="00A65C1D"/>
    <w:rsid w:val="00A72539"/>
    <w:rsid w:val="00A733DD"/>
    <w:rsid w:val="00A779EC"/>
    <w:rsid w:val="00A77C7A"/>
    <w:rsid w:val="00A8432F"/>
    <w:rsid w:val="00A8640A"/>
    <w:rsid w:val="00A90107"/>
    <w:rsid w:val="00AA11D8"/>
    <w:rsid w:val="00AA1309"/>
    <w:rsid w:val="00AA1380"/>
    <w:rsid w:val="00AC67EF"/>
    <w:rsid w:val="00AD2F8C"/>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97AAD"/>
    <w:rsid w:val="00BA53CD"/>
    <w:rsid w:val="00BB5FB3"/>
    <w:rsid w:val="00BC4D17"/>
    <w:rsid w:val="00BC7F1B"/>
    <w:rsid w:val="00BE2584"/>
    <w:rsid w:val="00C10069"/>
    <w:rsid w:val="00C21568"/>
    <w:rsid w:val="00C414B0"/>
    <w:rsid w:val="00C421F0"/>
    <w:rsid w:val="00C44B74"/>
    <w:rsid w:val="00C50AE7"/>
    <w:rsid w:val="00C55E30"/>
    <w:rsid w:val="00C6009E"/>
    <w:rsid w:val="00C700D4"/>
    <w:rsid w:val="00C72708"/>
    <w:rsid w:val="00C76757"/>
    <w:rsid w:val="00C85B9B"/>
    <w:rsid w:val="00CA1BF5"/>
    <w:rsid w:val="00CB46FD"/>
    <w:rsid w:val="00CB67B6"/>
    <w:rsid w:val="00CC557E"/>
    <w:rsid w:val="00CC63E6"/>
    <w:rsid w:val="00CC6DCB"/>
    <w:rsid w:val="00CD008D"/>
    <w:rsid w:val="00CD461B"/>
    <w:rsid w:val="00D1657F"/>
    <w:rsid w:val="00D25F8F"/>
    <w:rsid w:val="00D4014D"/>
    <w:rsid w:val="00D70B4C"/>
    <w:rsid w:val="00D750B6"/>
    <w:rsid w:val="00D80D6E"/>
    <w:rsid w:val="00D833FD"/>
    <w:rsid w:val="00D83D4D"/>
    <w:rsid w:val="00D95816"/>
    <w:rsid w:val="00DA09FA"/>
    <w:rsid w:val="00DA5F1D"/>
    <w:rsid w:val="00DD00CB"/>
    <w:rsid w:val="00DE6434"/>
    <w:rsid w:val="00E00580"/>
    <w:rsid w:val="00E07FA2"/>
    <w:rsid w:val="00E26639"/>
    <w:rsid w:val="00E30C3C"/>
    <w:rsid w:val="00E3121D"/>
    <w:rsid w:val="00E42568"/>
    <w:rsid w:val="00E672A4"/>
    <w:rsid w:val="00EA4045"/>
    <w:rsid w:val="00EB1AD3"/>
    <w:rsid w:val="00EB4BAF"/>
    <w:rsid w:val="00EC294D"/>
    <w:rsid w:val="00ED3359"/>
    <w:rsid w:val="00ED52B6"/>
    <w:rsid w:val="00EF41E3"/>
    <w:rsid w:val="00EF5618"/>
    <w:rsid w:val="00F007E2"/>
    <w:rsid w:val="00F059F6"/>
    <w:rsid w:val="00F118EC"/>
    <w:rsid w:val="00F34E01"/>
    <w:rsid w:val="00F37A71"/>
    <w:rsid w:val="00F43CED"/>
    <w:rsid w:val="00F51904"/>
    <w:rsid w:val="00F537E9"/>
    <w:rsid w:val="00F62ED2"/>
    <w:rsid w:val="00F720CF"/>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D83D4D"/>
    <w:rPr>
      <w:color w:val="0000FF" w:themeColor="hyperlink"/>
      <w:u w:val="single"/>
    </w:rPr>
  </w:style>
  <w:style w:type="character" w:styleId="UnresolvedMention">
    <w:name w:val="Unresolved Mention"/>
    <w:basedOn w:val="DefaultParagraphFont"/>
    <w:uiPriority w:val="99"/>
    <w:semiHidden/>
    <w:unhideWhenUsed/>
    <w:rsid w:val="00D83D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food-safet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ood.gov.uk"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quotestats.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ypsy.com/courses/food-safety-and-hygiene-findamentals" TargetMode="External"/><Relationship Id="rId4" Type="http://schemas.openxmlformats.org/officeDocument/2006/relationships/webSettings" Target="webSettings.xml"/><Relationship Id="rId9" Type="http://schemas.openxmlformats.org/officeDocument/2006/relationships/hyperlink" Target="https://foodsafetyquotes.com"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1275</TotalTime>
  <Pages>1</Pages>
  <Words>1064</Words>
  <Characters>6070</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goma adhikari</cp:lastModifiedBy>
  <cp:revision>11</cp:revision>
  <cp:lastPrinted>2020-09-28T20:53:00Z</cp:lastPrinted>
  <dcterms:created xsi:type="dcterms:W3CDTF">2021-09-28T11:57:00Z</dcterms:created>
  <dcterms:modified xsi:type="dcterms:W3CDTF">2021-10-18T19:19:00Z</dcterms:modified>
</cp:coreProperties>
</file>