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0847746" w:displacedByCustomXml="next"/>
    <w:sdt>
      <w:sdtPr>
        <w:rPr>
          <w:sz w:val="36"/>
          <w:szCs w:val="36"/>
        </w:rPr>
        <w:id w:val="454524453"/>
        <w:docPartObj>
          <w:docPartGallery w:val="Cover Pages"/>
          <w:docPartUnique/>
        </w:docPartObj>
      </w:sdtPr>
      <w:sdtEndPr>
        <w:rPr>
          <w:rFonts w:ascii="Times New Roman" w:eastAsia="Times New Roman" w:hAnsi="Times New Roman" w:cs="Times New Roman"/>
          <w:b/>
          <w:bCs/>
          <w:lang w:eastAsia="en-GB"/>
        </w:rPr>
      </w:sdtEndPr>
      <w:sdtContent>
        <w:p w14:paraId="40279B8B" w14:textId="09C199EB" w:rsidR="00FD04D0" w:rsidRPr="0056378F" w:rsidRDefault="00FD04D0" w:rsidP="00EA01B1">
          <w:pPr>
            <w:jc w:val="center"/>
            <w:rPr>
              <w:sz w:val="36"/>
              <w:szCs w:val="36"/>
            </w:rPr>
          </w:pPr>
          <w:r w:rsidRPr="0056378F">
            <w:rPr>
              <w:noProof/>
              <w:sz w:val="36"/>
              <w:szCs w:val="36"/>
            </w:rPr>
            <mc:AlternateContent>
              <mc:Choice Requires="wpg">
                <w:drawing>
                  <wp:anchor distT="0" distB="0" distL="114300" distR="114300" simplePos="0" relativeHeight="251662336" behindDoc="0" locked="0" layoutInCell="1" allowOverlap="1" wp14:anchorId="4A86F159" wp14:editId="3BD4EFBB">
                    <wp:simplePos x="0" y="0"/>
                    <wp:positionH relativeFrom="margin">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3270" cy="36576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113270" cy="36576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C501191" id="Group 149" o:spid="_x0000_s1026" style="position:absolute;margin-left:0;margin-top:0;width:560.1pt;height:4in;z-index:251662336;mso-width-percent:941;mso-top-percent:23;mso-position-horizontal:center;mso-position-horizontal-relative:margin;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r w:rsidRPr="0056378F">
            <w:rPr>
              <w:noProof/>
              <w:sz w:val="36"/>
              <w:szCs w:val="36"/>
            </w:rPr>
            <mc:AlternateContent>
              <mc:Choice Requires="wps">
                <w:drawing>
                  <wp:anchor distT="0" distB="0" distL="114300" distR="114300" simplePos="0" relativeHeight="251660288" behindDoc="0" locked="0" layoutInCell="1" allowOverlap="1" wp14:anchorId="4801C4E4" wp14:editId="06EB3DD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74F60B" w14:textId="524EEFA0" w:rsidR="00FD04D0" w:rsidRDefault="00DF6D85" w:rsidP="00FD04D0">
                                    <w:pPr>
                                      <w:pStyle w:val="NoSpacing"/>
                                      <w:jc w:val="center"/>
                                      <w:rPr>
                                        <w:color w:val="595959" w:themeColor="text1" w:themeTint="A6"/>
                                        <w:sz w:val="28"/>
                                        <w:szCs w:val="28"/>
                                      </w:rPr>
                                    </w:pPr>
                                    <w:r>
                                      <w:rPr>
                                        <w:color w:val="595959" w:themeColor="text1" w:themeTint="A6"/>
                                        <w:sz w:val="28"/>
                                        <w:szCs w:val="28"/>
                                      </w:rPr>
                                      <w:t>roland nwaosu</w:t>
                                    </w:r>
                                  </w:p>
                                </w:sdtContent>
                              </w:sdt>
                              <w:p w14:paraId="150FB24E" w14:textId="4542858D" w:rsidR="00FD04D0" w:rsidRDefault="00FD04D0" w:rsidP="00FD04D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01C4E4"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74F60B" w14:textId="524EEFA0" w:rsidR="00FD04D0" w:rsidRDefault="00DF6D85" w:rsidP="00FD04D0">
                              <w:pPr>
                                <w:pStyle w:val="NoSpacing"/>
                                <w:jc w:val="center"/>
                                <w:rPr>
                                  <w:color w:val="595959" w:themeColor="text1" w:themeTint="A6"/>
                                  <w:sz w:val="28"/>
                                  <w:szCs w:val="28"/>
                                </w:rPr>
                              </w:pPr>
                              <w:r>
                                <w:rPr>
                                  <w:color w:val="595959" w:themeColor="text1" w:themeTint="A6"/>
                                  <w:sz w:val="28"/>
                                  <w:szCs w:val="28"/>
                                </w:rPr>
                                <w:t>roland nwaosu</w:t>
                              </w:r>
                            </w:p>
                          </w:sdtContent>
                        </w:sdt>
                        <w:p w14:paraId="150FB24E" w14:textId="4542858D" w:rsidR="00FD04D0" w:rsidRDefault="00FD04D0" w:rsidP="00FD04D0">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56378F">
            <w:rPr>
              <w:noProof/>
              <w:sz w:val="36"/>
              <w:szCs w:val="36"/>
            </w:rPr>
            <mc:AlternateContent>
              <mc:Choice Requires="wps">
                <w:drawing>
                  <wp:anchor distT="0" distB="0" distL="114300" distR="114300" simplePos="0" relativeHeight="251661312" behindDoc="0" locked="0" layoutInCell="1" allowOverlap="1" wp14:anchorId="09B020E0" wp14:editId="44E9D49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C656D" w14:textId="3D93C197" w:rsidR="00FD04D0" w:rsidRPr="00FD04D0" w:rsidRDefault="00FD04D0" w:rsidP="00EA01B1">
                                <w:pPr>
                                  <w:pStyle w:val="NoSpacing"/>
                                  <w:jc w:val="center"/>
                                  <w:rPr>
                                    <w:color w:val="4472C4" w:themeColor="accent1"/>
                                    <w:sz w:val="40"/>
                                    <w:szCs w:val="40"/>
                                  </w:rPr>
                                </w:pPr>
                                <w:r w:rsidRPr="00FD04D0">
                                  <w:rPr>
                                    <w:color w:val="4472C4" w:themeColor="accent1"/>
                                    <w:sz w:val="40"/>
                                    <w:szCs w:val="40"/>
                                  </w:rPr>
                                  <w:t>Student Number: 1917495</w:t>
                                </w:r>
                              </w:p>
                              <w:p w14:paraId="687684F6" w14:textId="25D7B9AB" w:rsidR="00FD04D0" w:rsidRDefault="00FD04D0">
                                <w:pPr>
                                  <w:pStyle w:val="NoSpacing"/>
                                  <w:jc w:val="right"/>
                                  <w:rPr>
                                    <w:color w:val="4472C4" w:themeColor="accent1"/>
                                    <w:sz w:val="28"/>
                                    <w:szCs w:val="28"/>
                                  </w:rPr>
                                </w:pPr>
                              </w:p>
                              <w:p w14:paraId="5FFAA8F7" w14:textId="2E30EF63" w:rsidR="00FD04D0" w:rsidRDefault="00FD04D0">
                                <w:pPr>
                                  <w:pStyle w:val="NoSpacing"/>
                                  <w:jc w:val="right"/>
                                  <w:rPr>
                                    <w:color w:val="4472C4" w:themeColor="accent1"/>
                                    <w:sz w:val="28"/>
                                    <w:szCs w:val="28"/>
                                  </w:rPr>
                                </w:pPr>
                              </w:p>
                              <w:p w14:paraId="265C72C5" w14:textId="77777777" w:rsidR="00FD04D0" w:rsidRDefault="00FD04D0">
                                <w:pPr>
                                  <w:pStyle w:val="NoSpacing"/>
                                  <w:jc w:val="right"/>
                                  <w:rPr>
                                    <w:color w:val="4472C4" w:themeColor="accent1"/>
                                    <w:sz w:val="28"/>
                                    <w:szCs w:val="28"/>
                                  </w:rPr>
                                </w:pPr>
                              </w:p>
                              <w:sdt>
                                <w:sdtPr>
                                  <w:rPr>
                                    <w:b/>
                                    <w:bCs/>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14:paraId="07FBBAFA" w14:textId="1AC4BBE3" w:rsidR="00FD04D0" w:rsidRPr="00FD04D0" w:rsidRDefault="00FD04D0" w:rsidP="00EA01B1">
                                    <w:pPr>
                                      <w:pStyle w:val="NoSpacing"/>
                                      <w:jc w:val="center"/>
                                      <w:rPr>
                                        <w:b/>
                                        <w:bCs/>
                                        <w:color w:val="595959" w:themeColor="text1" w:themeTint="A6"/>
                                        <w:sz w:val="40"/>
                                        <w:szCs w:val="40"/>
                                      </w:rPr>
                                    </w:pPr>
                                    <w:r w:rsidRPr="00FD04D0">
                                      <w:rPr>
                                        <w:b/>
                                        <w:bCs/>
                                        <w:color w:val="595959" w:themeColor="text1" w:themeTint="A6"/>
                                        <w:sz w:val="40"/>
                                        <w:szCs w:val="40"/>
                                      </w:rPr>
                                      <w:t>Name: Roland Nwaosu</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B020E0"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0EC656D" w14:textId="3D93C197" w:rsidR="00FD04D0" w:rsidRPr="00FD04D0" w:rsidRDefault="00FD04D0" w:rsidP="00EA01B1">
                          <w:pPr>
                            <w:pStyle w:val="NoSpacing"/>
                            <w:jc w:val="center"/>
                            <w:rPr>
                              <w:color w:val="4472C4" w:themeColor="accent1"/>
                              <w:sz w:val="40"/>
                              <w:szCs w:val="40"/>
                            </w:rPr>
                          </w:pPr>
                          <w:r w:rsidRPr="00FD04D0">
                            <w:rPr>
                              <w:color w:val="4472C4" w:themeColor="accent1"/>
                              <w:sz w:val="40"/>
                              <w:szCs w:val="40"/>
                            </w:rPr>
                            <w:t>Student Number: 1917495</w:t>
                          </w:r>
                        </w:p>
                        <w:p w14:paraId="687684F6" w14:textId="25D7B9AB" w:rsidR="00FD04D0" w:rsidRDefault="00FD04D0">
                          <w:pPr>
                            <w:pStyle w:val="NoSpacing"/>
                            <w:jc w:val="right"/>
                            <w:rPr>
                              <w:color w:val="4472C4" w:themeColor="accent1"/>
                              <w:sz w:val="28"/>
                              <w:szCs w:val="28"/>
                            </w:rPr>
                          </w:pPr>
                        </w:p>
                        <w:p w14:paraId="5FFAA8F7" w14:textId="2E30EF63" w:rsidR="00FD04D0" w:rsidRDefault="00FD04D0">
                          <w:pPr>
                            <w:pStyle w:val="NoSpacing"/>
                            <w:jc w:val="right"/>
                            <w:rPr>
                              <w:color w:val="4472C4" w:themeColor="accent1"/>
                              <w:sz w:val="28"/>
                              <w:szCs w:val="28"/>
                            </w:rPr>
                          </w:pPr>
                        </w:p>
                        <w:p w14:paraId="265C72C5" w14:textId="77777777" w:rsidR="00FD04D0" w:rsidRDefault="00FD04D0">
                          <w:pPr>
                            <w:pStyle w:val="NoSpacing"/>
                            <w:jc w:val="right"/>
                            <w:rPr>
                              <w:color w:val="4472C4" w:themeColor="accent1"/>
                              <w:sz w:val="28"/>
                              <w:szCs w:val="28"/>
                            </w:rPr>
                          </w:pPr>
                        </w:p>
                        <w:sdt>
                          <w:sdtPr>
                            <w:rPr>
                              <w:b/>
                              <w:bCs/>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14:paraId="07FBBAFA" w14:textId="1AC4BBE3" w:rsidR="00FD04D0" w:rsidRPr="00FD04D0" w:rsidRDefault="00FD04D0" w:rsidP="00EA01B1">
                              <w:pPr>
                                <w:pStyle w:val="NoSpacing"/>
                                <w:jc w:val="center"/>
                                <w:rPr>
                                  <w:b/>
                                  <w:bCs/>
                                  <w:color w:val="595959" w:themeColor="text1" w:themeTint="A6"/>
                                  <w:sz w:val="40"/>
                                  <w:szCs w:val="40"/>
                                </w:rPr>
                              </w:pPr>
                              <w:r w:rsidRPr="00FD04D0">
                                <w:rPr>
                                  <w:b/>
                                  <w:bCs/>
                                  <w:color w:val="595959" w:themeColor="text1" w:themeTint="A6"/>
                                  <w:sz w:val="40"/>
                                  <w:szCs w:val="40"/>
                                </w:rPr>
                                <w:t>Name: Roland Nwaosu</w:t>
                              </w:r>
                            </w:p>
                          </w:sdtContent>
                        </w:sdt>
                      </w:txbxContent>
                    </v:textbox>
                    <w10:wrap type="square" anchorx="page" anchory="page"/>
                  </v:shape>
                </w:pict>
              </mc:Fallback>
            </mc:AlternateContent>
          </w:r>
        </w:p>
        <w:p w14:paraId="0FEA45BF" w14:textId="77777777" w:rsidR="00FC6ACD" w:rsidRDefault="00EA01B1" w:rsidP="00EA01B1">
          <w:pPr>
            <w:jc w:val="center"/>
            <w:rPr>
              <w:rFonts w:ascii="Times New Roman" w:eastAsia="Times New Roman" w:hAnsi="Times New Roman" w:cs="Times New Roman"/>
              <w:b/>
              <w:bCs/>
              <w:sz w:val="36"/>
              <w:szCs w:val="36"/>
              <w:lang w:eastAsia="en-GB"/>
            </w:rPr>
          </w:pPr>
          <w:r w:rsidRPr="0056378F">
            <w:rPr>
              <w:noProof/>
              <w:sz w:val="36"/>
              <w:szCs w:val="36"/>
            </w:rPr>
            <mc:AlternateContent>
              <mc:Choice Requires="wps">
                <w:drawing>
                  <wp:anchor distT="0" distB="0" distL="114300" distR="114300" simplePos="0" relativeHeight="251659264" behindDoc="0" locked="0" layoutInCell="1" allowOverlap="1" wp14:anchorId="598D8CEE" wp14:editId="1F9FA520">
                    <wp:simplePos x="0" y="0"/>
                    <wp:positionH relativeFrom="page">
                      <wp:posOffset>219075</wp:posOffset>
                    </wp:positionH>
                    <wp:positionV relativeFrom="page">
                      <wp:posOffset>3933825</wp:posOffset>
                    </wp:positionV>
                    <wp:extent cx="7315200" cy="31508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50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3AEFB" w14:textId="3C360052" w:rsidR="00FD04D0" w:rsidRDefault="00FD04D0" w:rsidP="00DF6D85">
                                <w:pPr>
                                  <w:jc w:val="center"/>
                                  <w:rPr>
                                    <w:color w:val="4472C4" w:themeColor="accent1"/>
                                    <w:sz w:val="64"/>
                                    <w:szCs w:val="64"/>
                                  </w:rPr>
                                </w:pPr>
                                <w:sdt>
                                  <w:sdtPr>
                                    <w:rPr>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F6D85">
                                      <w:rPr>
                                        <w:b/>
                                        <w:bCs/>
                                        <w:caps/>
                                        <w:color w:val="4472C4" w:themeColor="accent1"/>
                                        <w:sz w:val="64"/>
                                        <w:szCs w:val="64"/>
                                      </w:rPr>
                                      <w:t>BMHP4003-LONDON</w:t>
                                    </w:r>
                                    <w:r w:rsidR="00DF6D85">
                                      <w:rPr>
                                        <w:b/>
                                        <w:bCs/>
                                        <w:caps/>
                                        <w:color w:val="4472C4" w:themeColor="accent1"/>
                                        <w:sz w:val="64"/>
                                        <w:szCs w:val="64"/>
                                      </w:rPr>
                                      <w:br/>
                                      <w:t>PSYCHOLOGY FOR HEALTH AND SOCIAL CARE</w:t>
                                    </w:r>
                                  </w:sdtContent>
                                </w:sdt>
                              </w:p>
                              <w:sdt>
                                <w:sdtPr>
                                  <w:rPr>
                                    <w:b/>
                                    <w:bCs/>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6CB498" w14:textId="12E5AE61" w:rsidR="00FD04D0" w:rsidRPr="00EA01B1" w:rsidRDefault="00DF6D85" w:rsidP="00EA01B1">
                                    <w:pPr>
                                      <w:rPr>
                                        <w:b/>
                                        <w:bCs/>
                                        <w:smallCaps/>
                                        <w:color w:val="404040" w:themeColor="text1" w:themeTint="BF"/>
                                        <w:sz w:val="48"/>
                                        <w:szCs w:val="48"/>
                                      </w:rPr>
                                    </w:pPr>
                                    <w:r>
                                      <w:rPr>
                                        <w:b/>
                                        <w:bCs/>
                                        <w:color w:val="404040" w:themeColor="text1" w:themeTint="BF"/>
                                        <w:sz w:val="48"/>
                                        <w:szCs w:val="48"/>
                                      </w:rPr>
                                      <w:t>MODULE LEADER:  DIYA GANGULY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98D8CEE" id="Text Box 154" o:spid="_x0000_s1028" type="#_x0000_t202" style="position:absolute;left:0;text-align:left;margin-left:17.25pt;margin-top:309.75pt;width:8in;height:248.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" filled="f" stroked="f" strokeweight=".5pt">
                    <v:textbox inset="126pt,0,54pt,0">
                      <w:txbxContent>
                        <w:p w14:paraId="5153AEFB" w14:textId="3C360052" w:rsidR="00FD04D0" w:rsidRDefault="00FD04D0" w:rsidP="00DF6D85">
                          <w:pPr>
                            <w:jc w:val="center"/>
                            <w:rPr>
                              <w:color w:val="4472C4" w:themeColor="accent1"/>
                              <w:sz w:val="64"/>
                              <w:szCs w:val="64"/>
                            </w:rPr>
                          </w:pPr>
                          <w:sdt>
                            <w:sdtPr>
                              <w:rPr>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F6D85">
                                <w:rPr>
                                  <w:b/>
                                  <w:bCs/>
                                  <w:caps/>
                                  <w:color w:val="4472C4" w:themeColor="accent1"/>
                                  <w:sz w:val="64"/>
                                  <w:szCs w:val="64"/>
                                </w:rPr>
                                <w:t>BMHP4003-LONDON</w:t>
                              </w:r>
                              <w:r w:rsidR="00DF6D85">
                                <w:rPr>
                                  <w:b/>
                                  <w:bCs/>
                                  <w:caps/>
                                  <w:color w:val="4472C4" w:themeColor="accent1"/>
                                  <w:sz w:val="64"/>
                                  <w:szCs w:val="64"/>
                                </w:rPr>
                                <w:br/>
                                <w:t>PSYCHOLOGY FOR HEALTH AND SOCIAL CARE</w:t>
                              </w:r>
                            </w:sdtContent>
                          </w:sdt>
                        </w:p>
                        <w:sdt>
                          <w:sdtPr>
                            <w:rPr>
                              <w:b/>
                              <w:bCs/>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6CB498" w14:textId="12E5AE61" w:rsidR="00FD04D0" w:rsidRPr="00EA01B1" w:rsidRDefault="00DF6D85" w:rsidP="00EA01B1">
                              <w:pPr>
                                <w:rPr>
                                  <w:b/>
                                  <w:bCs/>
                                  <w:smallCaps/>
                                  <w:color w:val="404040" w:themeColor="text1" w:themeTint="BF"/>
                                  <w:sz w:val="48"/>
                                  <w:szCs w:val="48"/>
                                </w:rPr>
                              </w:pPr>
                              <w:r>
                                <w:rPr>
                                  <w:b/>
                                  <w:bCs/>
                                  <w:color w:val="404040" w:themeColor="text1" w:themeTint="BF"/>
                                  <w:sz w:val="48"/>
                                  <w:szCs w:val="48"/>
                                </w:rPr>
                                <w:t>MODULE LEADER:  DIYA GANGULY</w:t>
                              </w:r>
                            </w:p>
                          </w:sdtContent>
                        </w:sdt>
                      </w:txbxContent>
                    </v:textbox>
                    <w10:wrap type="square" anchorx="page" anchory="page"/>
                  </v:shape>
                </w:pict>
              </mc:Fallback>
            </mc:AlternateContent>
          </w:r>
          <w:r w:rsidR="00FD04D0" w:rsidRPr="0056378F">
            <w:rPr>
              <w:rFonts w:ascii="Times New Roman" w:eastAsia="Times New Roman" w:hAnsi="Times New Roman" w:cs="Times New Roman"/>
              <w:b/>
              <w:bCs/>
              <w:sz w:val="36"/>
              <w:szCs w:val="36"/>
              <w:lang w:eastAsia="en-GB"/>
            </w:rPr>
            <w:br w:type="page"/>
          </w:r>
        </w:p>
        <w:p w14:paraId="0C20D13C" w14:textId="77777777" w:rsidR="00FC6ACD" w:rsidRDefault="00FC6ACD" w:rsidP="00EA01B1">
          <w:pPr>
            <w:jc w:val="center"/>
            <w:rPr>
              <w:rFonts w:ascii="Times New Roman" w:eastAsia="Times New Roman" w:hAnsi="Times New Roman" w:cs="Times New Roman"/>
              <w:b/>
              <w:bCs/>
              <w:sz w:val="36"/>
              <w:szCs w:val="36"/>
              <w:lang w:eastAsia="en-GB"/>
            </w:rPr>
          </w:pPr>
        </w:p>
        <w:p w14:paraId="58F978FB" w14:textId="77777777" w:rsidR="00FC6ACD" w:rsidRDefault="00FC6ACD" w:rsidP="00EA01B1">
          <w:pPr>
            <w:jc w:val="center"/>
            <w:rPr>
              <w:rFonts w:ascii="Times New Roman" w:eastAsia="Times New Roman" w:hAnsi="Times New Roman" w:cs="Times New Roman"/>
              <w:b/>
              <w:bCs/>
              <w:sz w:val="36"/>
              <w:szCs w:val="36"/>
              <w:lang w:eastAsia="en-GB"/>
            </w:rPr>
          </w:pPr>
        </w:p>
        <w:p w14:paraId="7A619C8E" w14:textId="75A3171D" w:rsidR="00C21AF2" w:rsidRDefault="00FD04D0" w:rsidP="00EA01B1">
          <w:pPr>
            <w:jc w:val="center"/>
            <w:rPr>
              <w:rFonts w:ascii="Times New Roman" w:eastAsia="Times New Roman" w:hAnsi="Times New Roman" w:cs="Times New Roman"/>
              <w:b/>
              <w:bCs/>
              <w:sz w:val="36"/>
              <w:szCs w:val="36"/>
              <w:lang w:eastAsia="en-GB"/>
            </w:rPr>
          </w:pPr>
          <w:r w:rsidR="00C21AF2" w:rsidRPr="0056378F">
            <w:rPr>
              <w:rFonts w:ascii="Times New Roman" w:eastAsia="Times New Roman" w:hAnsi="Times New Roman" w:cs="Times New Roman"/>
              <w:b/>
              <w:bCs/>
              <w:sz w:val="36"/>
              <w:szCs w:val="36"/>
              <w:lang w:eastAsia="en-GB"/>
            </w:rPr>
            <w:t>Table of Contents</w:t>
          </w:r>
        </w:p>
      </w:sdtContent>
    </w:sdt>
    <w:bookmarkStart w:id="1" w:name="_Hlk60850891" w:displacedByCustomXml="prev"/>
    <w:p w14:paraId="0CBA9CE3" w14:textId="77777777" w:rsidR="00FC6ACD" w:rsidRPr="0056378F" w:rsidRDefault="00FC6ACD" w:rsidP="00EA01B1">
      <w:pPr>
        <w:jc w:val="center"/>
        <w:rPr>
          <w:rFonts w:ascii="Times New Roman" w:eastAsia="Times New Roman" w:hAnsi="Times New Roman" w:cs="Times New Roman"/>
          <w:b/>
          <w:bCs/>
          <w:sz w:val="36"/>
          <w:szCs w:val="36"/>
          <w:lang w:eastAsia="en-GB"/>
        </w:rPr>
      </w:pPr>
    </w:p>
    <w:p w14:paraId="6CB37852" w14:textId="77777777" w:rsidR="00C21AF2" w:rsidRDefault="00C21AF2" w:rsidP="00256943">
      <w:pPr>
        <w:jc w:val="both"/>
        <w:rPr>
          <w:rFonts w:ascii="Times New Roman" w:eastAsia="Times New Roman" w:hAnsi="Times New Roman" w:cs="Times New Roman"/>
          <w:b/>
          <w:bCs/>
          <w:sz w:val="24"/>
          <w:szCs w:val="24"/>
          <w:lang w:eastAsia="en-GB"/>
        </w:rPr>
      </w:pPr>
    </w:p>
    <w:p w14:paraId="1CD544E2" w14:textId="77777777" w:rsidR="00EA01B1" w:rsidRDefault="00EA01B1" w:rsidP="00256943">
      <w:pPr>
        <w:jc w:val="both"/>
        <w:rPr>
          <w:rFonts w:ascii="Times New Roman" w:eastAsia="Times New Roman" w:hAnsi="Times New Roman" w:cs="Times New Roman"/>
          <w:b/>
          <w:bCs/>
          <w:sz w:val="24"/>
          <w:szCs w:val="24"/>
          <w:lang w:eastAsia="en-GB"/>
        </w:rPr>
      </w:pPr>
    </w:p>
    <w:p w14:paraId="4F887C6C" w14:textId="691E6C75" w:rsidR="00EA01B1" w:rsidRPr="002C628F" w:rsidRDefault="00EA01B1" w:rsidP="00256943">
      <w:pPr>
        <w:jc w:val="both"/>
        <w:rPr>
          <w:rFonts w:ascii="Times New Roman" w:eastAsia="Times New Roman" w:hAnsi="Times New Roman" w:cs="Times New Roman"/>
          <w:sz w:val="24"/>
          <w:szCs w:val="24"/>
          <w:lang w:eastAsia="en-GB"/>
        </w:rPr>
      </w:pPr>
      <w:r w:rsidRPr="002C628F">
        <w:rPr>
          <w:rFonts w:ascii="Times New Roman" w:eastAsia="Times New Roman" w:hAnsi="Times New Roman" w:cs="Times New Roman"/>
          <w:sz w:val="24"/>
          <w:szCs w:val="24"/>
          <w:lang w:eastAsia="en-GB"/>
        </w:rPr>
        <w:t>Introduction                                                                                                                                 1</w:t>
      </w:r>
    </w:p>
    <w:p w14:paraId="4F33A3E3" w14:textId="0B231E13" w:rsidR="000B3A83" w:rsidRPr="002C628F" w:rsidRDefault="000B3A83" w:rsidP="00256943">
      <w:pPr>
        <w:jc w:val="both"/>
        <w:rPr>
          <w:rFonts w:ascii="Times New Roman" w:eastAsia="Times New Roman" w:hAnsi="Times New Roman" w:cs="Times New Roman"/>
          <w:sz w:val="24"/>
          <w:szCs w:val="24"/>
          <w:lang w:eastAsia="en-GB"/>
        </w:rPr>
      </w:pPr>
    </w:p>
    <w:p w14:paraId="3D914F02" w14:textId="6AE5365E"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r w:rsidRPr="002C628F">
        <w:rPr>
          <w:rFonts w:ascii="Times New Roman" w:eastAsia="Times New Roman" w:hAnsi="Times New Roman" w:cs="Times New Roman"/>
          <w:sz w:val="24"/>
          <w:szCs w:val="24"/>
          <w:lang w:eastAsia="en-GB"/>
        </w:rPr>
        <w:t>Lifespan Stages</w:t>
      </w:r>
      <w:r w:rsidRPr="002C628F">
        <w:rPr>
          <w:rFonts w:ascii="Times New Roman" w:eastAsia="Times New Roman" w:hAnsi="Times New Roman" w:cs="Times New Roman"/>
          <w:sz w:val="24"/>
          <w:szCs w:val="24"/>
          <w:lang w:eastAsia="en-GB"/>
        </w:rPr>
        <w:t xml:space="preserve">                                                                                                                            1</w:t>
      </w:r>
    </w:p>
    <w:p w14:paraId="76639986" w14:textId="6605A0BD"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p>
    <w:p w14:paraId="00F464A1" w14:textId="3AC53288"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p>
    <w:p w14:paraId="6A33A6DA" w14:textId="14611BDC"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r w:rsidRPr="002C628F">
        <w:rPr>
          <w:rFonts w:ascii="Times New Roman" w:eastAsia="Times New Roman" w:hAnsi="Times New Roman" w:cs="Times New Roman"/>
          <w:sz w:val="24"/>
          <w:szCs w:val="24"/>
          <w:lang w:eastAsia="en-GB"/>
        </w:rPr>
        <w:t xml:space="preserve">Lifespan Theories </w:t>
      </w:r>
      <w:r w:rsidRPr="002C628F">
        <w:rPr>
          <w:rFonts w:ascii="Times New Roman" w:eastAsia="Times New Roman" w:hAnsi="Times New Roman" w:cs="Times New Roman"/>
          <w:sz w:val="24"/>
          <w:szCs w:val="24"/>
          <w:lang w:eastAsia="en-GB"/>
        </w:rPr>
        <w:t xml:space="preserve">                                                                                                                       2</w:t>
      </w:r>
    </w:p>
    <w:p w14:paraId="6C769226" w14:textId="1BD1A3BC"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p>
    <w:p w14:paraId="54831460" w14:textId="43B17FBD"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p>
    <w:p w14:paraId="7BD2A587" w14:textId="77777777" w:rsidR="000B3A83" w:rsidRPr="002C628F" w:rsidRDefault="000B3A83" w:rsidP="00256943">
      <w:pPr>
        <w:jc w:val="both"/>
        <w:rPr>
          <w:rFonts w:ascii="Times New Roman" w:eastAsia="Times New Roman" w:hAnsi="Times New Roman" w:cs="Times New Roman"/>
          <w:sz w:val="24"/>
          <w:szCs w:val="24"/>
          <w:lang w:eastAsia="en-GB"/>
        </w:rPr>
      </w:pPr>
      <w:r w:rsidRPr="002C628F">
        <w:rPr>
          <w:rFonts w:ascii="Times New Roman" w:eastAsia="Times New Roman" w:hAnsi="Times New Roman" w:cs="Times New Roman"/>
          <w:sz w:val="24"/>
          <w:szCs w:val="24"/>
          <w:lang w:eastAsia="en-GB"/>
        </w:rPr>
        <w:t>Human Cognition patterns of Adolescence</w:t>
      </w:r>
      <w:r w:rsidRPr="002C628F">
        <w:rPr>
          <w:rFonts w:ascii="Times New Roman" w:eastAsia="Times New Roman" w:hAnsi="Times New Roman" w:cs="Times New Roman"/>
          <w:sz w:val="24"/>
          <w:szCs w:val="24"/>
          <w:lang w:eastAsia="en-GB"/>
        </w:rPr>
        <w:t xml:space="preserve">                                                                                 3</w:t>
      </w:r>
    </w:p>
    <w:p w14:paraId="3DFC692A" w14:textId="77777777" w:rsidR="000B3A83" w:rsidRPr="002C628F" w:rsidRDefault="000B3A83" w:rsidP="00256943">
      <w:pPr>
        <w:jc w:val="both"/>
        <w:rPr>
          <w:rFonts w:ascii="Times New Roman" w:eastAsia="Times New Roman" w:hAnsi="Times New Roman" w:cs="Times New Roman"/>
          <w:sz w:val="24"/>
          <w:szCs w:val="24"/>
          <w:lang w:eastAsia="en-GB"/>
        </w:rPr>
      </w:pPr>
    </w:p>
    <w:p w14:paraId="0EFD66F3" w14:textId="1D91D545"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r w:rsidRPr="002C628F">
        <w:rPr>
          <w:rFonts w:ascii="Times New Roman" w:eastAsia="Times New Roman" w:hAnsi="Times New Roman" w:cs="Times New Roman"/>
          <w:sz w:val="24"/>
          <w:szCs w:val="24"/>
          <w:lang w:eastAsia="en-GB"/>
        </w:rPr>
        <w:t>Adolescence Emotion</w:t>
      </w:r>
      <w:r w:rsidRPr="002C628F">
        <w:rPr>
          <w:rFonts w:ascii="Times New Roman" w:eastAsia="Times New Roman" w:hAnsi="Times New Roman" w:cs="Times New Roman"/>
          <w:sz w:val="24"/>
          <w:szCs w:val="24"/>
          <w:lang w:eastAsia="en-GB"/>
        </w:rPr>
        <w:t xml:space="preserve">                                                                                                                  3</w:t>
      </w:r>
    </w:p>
    <w:p w14:paraId="7EAF8ADC" w14:textId="2F6F0F1C"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p>
    <w:p w14:paraId="52A3824F" w14:textId="65CAE212" w:rsidR="000B3A83" w:rsidRPr="002C628F" w:rsidRDefault="000B3A83" w:rsidP="000B3A83">
      <w:pPr>
        <w:spacing w:after="0" w:line="240" w:lineRule="auto"/>
        <w:jc w:val="both"/>
        <w:rPr>
          <w:rFonts w:ascii="Times New Roman" w:eastAsia="Times New Roman" w:hAnsi="Times New Roman" w:cs="Times New Roman"/>
          <w:sz w:val="24"/>
          <w:szCs w:val="24"/>
          <w:lang w:eastAsia="en-GB"/>
        </w:rPr>
      </w:pPr>
    </w:p>
    <w:p w14:paraId="132FD795" w14:textId="0DEB501B" w:rsidR="000B3A83" w:rsidRPr="002C628F" w:rsidRDefault="000B3A83" w:rsidP="000B3A83">
      <w:pPr>
        <w:pStyle w:val="NormalWeb"/>
        <w:shd w:val="clear" w:color="auto" w:fill="FFFFFF"/>
        <w:spacing w:before="0" w:beforeAutospacing="0" w:after="240" w:afterAutospacing="0" w:line="390" w:lineRule="atLeast"/>
        <w:jc w:val="both"/>
      </w:pPr>
      <w:r w:rsidRPr="002C628F">
        <w:t xml:space="preserve">Adolescence Behaviour </w:t>
      </w:r>
      <w:r w:rsidRPr="002C628F">
        <w:t xml:space="preserve">                                                                                                              3</w:t>
      </w:r>
    </w:p>
    <w:p w14:paraId="6301550A" w14:textId="77777777" w:rsidR="0056378F" w:rsidRPr="002C628F" w:rsidRDefault="0056378F" w:rsidP="008622F3">
      <w:pPr>
        <w:spacing w:after="0" w:line="240" w:lineRule="auto"/>
        <w:jc w:val="both"/>
        <w:rPr>
          <w:rStyle w:val="Emphasis"/>
          <w:rFonts w:ascii="Times New Roman" w:hAnsi="Times New Roman" w:cs="Times New Roman"/>
          <w:i w:val="0"/>
          <w:iCs w:val="0"/>
          <w:sz w:val="24"/>
          <w:szCs w:val="24"/>
          <w:shd w:val="clear" w:color="auto" w:fill="FFFFFF"/>
        </w:rPr>
      </w:pPr>
    </w:p>
    <w:p w14:paraId="479ED517" w14:textId="34BD7369" w:rsidR="008622F3" w:rsidRPr="002C628F" w:rsidRDefault="008622F3" w:rsidP="008622F3">
      <w:pPr>
        <w:spacing w:after="0" w:line="240" w:lineRule="auto"/>
        <w:jc w:val="both"/>
        <w:rPr>
          <w:rStyle w:val="Emphasis"/>
          <w:rFonts w:ascii="Times New Roman" w:hAnsi="Times New Roman" w:cs="Times New Roman"/>
          <w:i w:val="0"/>
          <w:iCs w:val="0"/>
          <w:sz w:val="24"/>
          <w:szCs w:val="24"/>
          <w:shd w:val="clear" w:color="auto" w:fill="FFFFFF"/>
        </w:rPr>
      </w:pPr>
      <w:r w:rsidRPr="002C628F">
        <w:rPr>
          <w:rStyle w:val="Emphasis"/>
          <w:rFonts w:ascii="Times New Roman" w:hAnsi="Times New Roman" w:cs="Times New Roman"/>
          <w:i w:val="0"/>
          <w:iCs w:val="0"/>
          <w:sz w:val="24"/>
          <w:szCs w:val="24"/>
          <w:shd w:val="clear" w:color="auto" w:fill="FFFFFF"/>
        </w:rPr>
        <w:t xml:space="preserve">Research Studies </w:t>
      </w:r>
      <w:r w:rsidRPr="002C628F">
        <w:rPr>
          <w:rStyle w:val="Emphasis"/>
          <w:rFonts w:ascii="Times New Roman" w:hAnsi="Times New Roman" w:cs="Times New Roman"/>
          <w:i w:val="0"/>
          <w:iCs w:val="0"/>
          <w:sz w:val="24"/>
          <w:szCs w:val="24"/>
          <w:shd w:val="clear" w:color="auto" w:fill="FFFFFF"/>
        </w:rPr>
        <w:t>One                                                                                                                  4</w:t>
      </w:r>
    </w:p>
    <w:p w14:paraId="4365D587" w14:textId="77777777" w:rsidR="0056378F" w:rsidRPr="002C628F" w:rsidRDefault="0056378F" w:rsidP="008622F3">
      <w:pPr>
        <w:spacing w:after="0" w:line="240" w:lineRule="auto"/>
        <w:jc w:val="both"/>
        <w:rPr>
          <w:rStyle w:val="Emphasis"/>
          <w:rFonts w:ascii="Times New Roman" w:hAnsi="Times New Roman" w:cs="Times New Roman"/>
          <w:i w:val="0"/>
          <w:iCs w:val="0"/>
          <w:sz w:val="24"/>
          <w:szCs w:val="24"/>
          <w:shd w:val="clear" w:color="auto" w:fill="FFFFFF"/>
        </w:rPr>
      </w:pPr>
    </w:p>
    <w:p w14:paraId="179092E2" w14:textId="205FAD7D" w:rsidR="008622F3" w:rsidRPr="002C628F" w:rsidRDefault="008622F3" w:rsidP="008622F3">
      <w:pPr>
        <w:spacing w:after="0" w:line="240" w:lineRule="auto"/>
        <w:jc w:val="both"/>
        <w:rPr>
          <w:rStyle w:val="Emphasis"/>
          <w:rFonts w:ascii="Times New Roman" w:hAnsi="Times New Roman" w:cs="Times New Roman"/>
          <w:i w:val="0"/>
          <w:iCs w:val="0"/>
          <w:sz w:val="24"/>
          <w:szCs w:val="24"/>
          <w:shd w:val="clear" w:color="auto" w:fill="FFFFFF"/>
        </w:rPr>
      </w:pPr>
    </w:p>
    <w:p w14:paraId="1DCC69A7" w14:textId="4C879FDD"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r w:rsidRPr="002C628F">
        <w:rPr>
          <w:rStyle w:val="Emphasis"/>
          <w:rFonts w:ascii="Times New Roman" w:hAnsi="Times New Roman" w:cs="Times New Roman"/>
          <w:i w:val="0"/>
          <w:iCs w:val="0"/>
          <w:sz w:val="24"/>
          <w:szCs w:val="24"/>
          <w:shd w:val="clear" w:color="auto" w:fill="FFFFFF"/>
        </w:rPr>
        <w:t>Research Studies Two</w:t>
      </w:r>
      <w:r w:rsidRPr="002C628F">
        <w:rPr>
          <w:rStyle w:val="Emphasis"/>
          <w:rFonts w:ascii="Times New Roman" w:hAnsi="Times New Roman" w:cs="Times New Roman"/>
          <w:i w:val="0"/>
          <w:iCs w:val="0"/>
          <w:sz w:val="24"/>
          <w:szCs w:val="24"/>
          <w:shd w:val="clear" w:color="auto" w:fill="FFFFFF"/>
        </w:rPr>
        <w:t xml:space="preserve">                                                                                                                  4</w:t>
      </w:r>
    </w:p>
    <w:p w14:paraId="0A0CB549" w14:textId="77777777"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10CAFA93" w14:textId="55FB8D40"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5CDDE800" w14:textId="76E0A0FA"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r w:rsidRPr="002C628F">
        <w:rPr>
          <w:rStyle w:val="Emphasis"/>
          <w:rFonts w:ascii="Times New Roman" w:hAnsi="Times New Roman" w:cs="Times New Roman"/>
          <w:i w:val="0"/>
          <w:iCs w:val="0"/>
          <w:sz w:val="24"/>
          <w:szCs w:val="24"/>
          <w:shd w:val="clear" w:color="auto" w:fill="FFFFFF"/>
        </w:rPr>
        <w:t>Research Studies T</w:t>
      </w:r>
      <w:r w:rsidRPr="002C628F">
        <w:rPr>
          <w:rStyle w:val="Emphasis"/>
          <w:rFonts w:ascii="Times New Roman" w:hAnsi="Times New Roman" w:cs="Times New Roman"/>
          <w:i w:val="0"/>
          <w:iCs w:val="0"/>
          <w:sz w:val="24"/>
          <w:szCs w:val="24"/>
          <w:shd w:val="clear" w:color="auto" w:fill="FFFFFF"/>
        </w:rPr>
        <w:t>hree                                                                                                                4</w:t>
      </w:r>
    </w:p>
    <w:p w14:paraId="228C960D" w14:textId="77777777"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3128DD65" w14:textId="77777777"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18B4A64E" w14:textId="066534B0"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r w:rsidRPr="002C628F">
        <w:rPr>
          <w:rStyle w:val="Emphasis"/>
          <w:rFonts w:ascii="Times New Roman" w:hAnsi="Times New Roman" w:cs="Times New Roman"/>
          <w:i w:val="0"/>
          <w:iCs w:val="0"/>
          <w:sz w:val="24"/>
          <w:szCs w:val="24"/>
          <w:shd w:val="clear" w:color="auto" w:fill="FFFFFF"/>
        </w:rPr>
        <w:t>Conclusion</w:t>
      </w:r>
      <w:r w:rsidRPr="002C628F">
        <w:rPr>
          <w:rStyle w:val="Emphasis"/>
          <w:rFonts w:ascii="Times New Roman" w:hAnsi="Times New Roman" w:cs="Times New Roman"/>
          <w:i w:val="0"/>
          <w:iCs w:val="0"/>
          <w:sz w:val="24"/>
          <w:szCs w:val="24"/>
          <w:shd w:val="clear" w:color="auto" w:fill="FFFFFF"/>
        </w:rPr>
        <w:t xml:space="preserve">                                                                                                                                   4</w:t>
      </w:r>
    </w:p>
    <w:p w14:paraId="73A2EDBF" w14:textId="77777777"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407E23E5" w14:textId="4233EE9E"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007387D3" w14:textId="2B07AE58"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r w:rsidRPr="002C628F">
        <w:rPr>
          <w:rStyle w:val="Emphasis"/>
          <w:rFonts w:ascii="Times New Roman" w:hAnsi="Times New Roman" w:cs="Times New Roman"/>
          <w:i w:val="0"/>
          <w:iCs w:val="0"/>
          <w:sz w:val="24"/>
          <w:szCs w:val="24"/>
          <w:shd w:val="clear" w:color="auto" w:fill="FFFFFF"/>
        </w:rPr>
        <w:t xml:space="preserve">References                                                                                                                                   </w:t>
      </w:r>
      <w:r w:rsidR="00DF6D85" w:rsidRPr="002C628F">
        <w:rPr>
          <w:rStyle w:val="Emphasis"/>
          <w:rFonts w:ascii="Times New Roman" w:hAnsi="Times New Roman" w:cs="Times New Roman"/>
          <w:i w:val="0"/>
          <w:iCs w:val="0"/>
          <w:sz w:val="24"/>
          <w:szCs w:val="24"/>
          <w:shd w:val="clear" w:color="auto" w:fill="FFFFFF"/>
        </w:rPr>
        <w:t>6</w:t>
      </w:r>
    </w:p>
    <w:p w14:paraId="2EC0C360" w14:textId="07C236B3"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r w:rsidRPr="002C628F">
        <w:rPr>
          <w:rStyle w:val="Emphasis"/>
          <w:rFonts w:ascii="Times New Roman" w:hAnsi="Times New Roman" w:cs="Times New Roman"/>
          <w:i w:val="0"/>
          <w:iCs w:val="0"/>
          <w:sz w:val="24"/>
          <w:szCs w:val="24"/>
          <w:shd w:val="clear" w:color="auto" w:fill="FFFFFF"/>
        </w:rPr>
        <w:t xml:space="preserve">                                                                                                       </w:t>
      </w:r>
    </w:p>
    <w:p w14:paraId="7E9FEBD6" w14:textId="77777777" w:rsidR="0056378F" w:rsidRPr="002C628F" w:rsidRDefault="0056378F" w:rsidP="0056378F">
      <w:pPr>
        <w:spacing w:after="0" w:line="240" w:lineRule="auto"/>
        <w:jc w:val="both"/>
        <w:rPr>
          <w:rStyle w:val="Emphasis"/>
          <w:rFonts w:ascii="Times New Roman" w:hAnsi="Times New Roman" w:cs="Times New Roman"/>
          <w:i w:val="0"/>
          <w:iCs w:val="0"/>
          <w:sz w:val="24"/>
          <w:szCs w:val="24"/>
          <w:shd w:val="clear" w:color="auto" w:fill="FFFFFF"/>
        </w:rPr>
      </w:pPr>
    </w:p>
    <w:p w14:paraId="68D1C5F3" w14:textId="77777777" w:rsidR="008622F3" w:rsidRDefault="008622F3" w:rsidP="008622F3">
      <w:pPr>
        <w:spacing w:after="0" w:line="240" w:lineRule="auto"/>
        <w:jc w:val="both"/>
      </w:pPr>
    </w:p>
    <w:p w14:paraId="02081703" w14:textId="77777777" w:rsidR="000B3A83" w:rsidRPr="000B3A83" w:rsidRDefault="000B3A83" w:rsidP="000B3A83">
      <w:pPr>
        <w:pStyle w:val="NormalWeb"/>
        <w:shd w:val="clear" w:color="auto" w:fill="FFFFFF"/>
        <w:spacing w:before="0" w:beforeAutospacing="0" w:after="240" w:afterAutospacing="0" w:line="390" w:lineRule="atLeast"/>
        <w:jc w:val="both"/>
      </w:pPr>
    </w:p>
    <w:p w14:paraId="529E92D9" w14:textId="77777777" w:rsidR="00FC6ACD" w:rsidRDefault="00FC6ACD" w:rsidP="00256943">
      <w:pPr>
        <w:jc w:val="both"/>
        <w:rPr>
          <w:rFonts w:ascii="Times New Roman" w:eastAsia="Times New Roman" w:hAnsi="Times New Roman" w:cs="Times New Roman"/>
          <w:sz w:val="24"/>
          <w:szCs w:val="24"/>
          <w:lang w:eastAsia="en-GB"/>
        </w:rPr>
      </w:pPr>
    </w:p>
    <w:p w14:paraId="4C3A1AAF" w14:textId="77777777" w:rsidR="00FC6ACD" w:rsidRDefault="00FC6ACD" w:rsidP="00256943">
      <w:pPr>
        <w:jc w:val="both"/>
        <w:rPr>
          <w:rFonts w:ascii="Times New Roman" w:eastAsia="Times New Roman" w:hAnsi="Times New Roman" w:cs="Times New Roman"/>
          <w:b/>
          <w:bCs/>
          <w:sz w:val="24"/>
          <w:szCs w:val="24"/>
          <w:lang w:eastAsia="en-GB"/>
        </w:rPr>
        <w:sectPr w:rsidR="00FC6ACD" w:rsidSect="00C21AF2">
          <w:footerReference w:type="default" r:id="rId11"/>
          <w:pgSz w:w="11906" w:h="16838"/>
          <w:pgMar w:top="1440" w:right="1440" w:bottom="1440" w:left="1440" w:header="708" w:footer="708" w:gutter="0"/>
          <w:pgNumType w:start="1"/>
          <w:cols w:space="708"/>
          <w:docGrid w:linePitch="360"/>
        </w:sectPr>
      </w:pPr>
    </w:p>
    <w:p w14:paraId="7714C4CC" w14:textId="580829D8" w:rsidR="00EB76FA" w:rsidRPr="00FC6ACD" w:rsidRDefault="00EB76FA" w:rsidP="00256943">
      <w:pPr>
        <w:jc w:val="both"/>
        <w:rPr>
          <w:rFonts w:ascii="Times New Roman" w:eastAsia="Times New Roman" w:hAnsi="Times New Roman" w:cs="Times New Roman"/>
          <w:sz w:val="24"/>
          <w:szCs w:val="24"/>
          <w:lang w:eastAsia="en-GB"/>
        </w:rPr>
      </w:pPr>
      <w:r w:rsidRPr="00EB76FA">
        <w:rPr>
          <w:rFonts w:ascii="Times New Roman" w:eastAsia="Times New Roman" w:hAnsi="Times New Roman" w:cs="Times New Roman"/>
          <w:b/>
          <w:bCs/>
          <w:sz w:val="24"/>
          <w:szCs w:val="24"/>
          <w:lang w:eastAsia="en-GB"/>
        </w:rPr>
        <w:lastRenderedPageBreak/>
        <w:t>Introduction</w:t>
      </w:r>
    </w:p>
    <w:p w14:paraId="3E9CEA04" w14:textId="77777777" w:rsidR="00EB76FA" w:rsidRPr="00EB76FA" w:rsidRDefault="00EB76FA" w:rsidP="00256943">
      <w:pPr>
        <w:spacing w:after="0" w:line="240" w:lineRule="auto"/>
        <w:jc w:val="both"/>
        <w:rPr>
          <w:rFonts w:ascii="Times New Roman" w:eastAsia="Times New Roman" w:hAnsi="Times New Roman" w:cs="Times New Roman"/>
          <w:sz w:val="24"/>
          <w:szCs w:val="24"/>
          <w:lang w:eastAsia="en-GB"/>
        </w:rPr>
      </w:pPr>
    </w:p>
    <w:p w14:paraId="21A1BFC8" w14:textId="29A697A8" w:rsidR="0030751E" w:rsidRPr="0024526B" w:rsidRDefault="0030751E"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T</w:t>
      </w:r>
      <w:r w:rsidR="003B3913" w:rsidRPr="0024526B">
        <w:rPr>
          <w:rFonts w:ascii="Times New Roman" w:eastAsia="Times New Roman" w:hAnsi="Times New Roman" w:cs="Times New Roman"/>
          <w:sz w:val="24"/>
          <w:szCs w:val="24"/>
          <w:lang w:eastAsia="en-GB"/>
        </w:rPr>
        <w:t xml:space="preserve">his essay is about </w:t>
      </w:r>
      <w:r w:rsidR="00CC5257" w:rsidRPr="0024526B">
        <w:rPr>
          <w:rFonts w:ascii="Times New Roman" w:eastAsia="Times New Roman" w:hAnsi="Times New Roman" w:cs="Times New Roman"/>
          <w:sz w:val="24"/>
          <w:szCs w:val="24"/>
          <w:lang w:eastAsia="en-GB"/>
        </w:rPr>
        <w:t>L</w:t>
      </w:r>
      <w:r w:rsidR="003B3913" w:rsidRPr="0024526B">
        <w:rPr>
          <w:rFonts w:ascii="Times New Roman" w:eastAsia="Times New Roman" w:hAnsi="Times New Roman" w:cs="Times New Roman"/>
          <w:sz w:val="24"/>
          <w:szCs w:val="24"/>
          <w:lang w:eastAsia="en-GB"/>
        </w:rPr>
        <w:t xml:space="preserve">ifespan </w:t>
      </w:r>
      <w:r w:rsidR="00CC5257" w:rsidRPr="0024526B">
        <w:rPr>
          <w:rFonts w:ascii="Times New Roman" w:eastAsia="Times New Roman" w:hAnsi="Times New Roman" w:cs="Times New Roman"/>
          <w:sz w:val="24"/>
          <w:szCs w:val="24"/>
          <w:lang w:eastAsia="en-GB"/>
        </w:rPr>
        <w:t>S</w:t>
      </w:r>
      <w:r w:rsidR="003B3913" w:rsidRPr="0024526B">
        <w:rPr>
          <w:rFonts w:ascii="Times New Roman" w:eastAsia="Times New Roman" w:hAnsi="Times New Roman" w:cs="Times New Roman"/>
          <w:sz w:val="24"/>
          <w:szCs w:val="24"/>
          <w:lang w:eastAsia="en-GB"/>
        </w:rPr>
        <w:t xml:space="preserve">tages of </w:t>
      </w:r>
      <w:r w:rsidR="00CC5257" w:rsidRPr="0024526B">
        <w:rPr>
          <w:rFonts w:ascii="Times New Roman" w:eastAsia="Times New Roman" w:hAnsi="Times New Roman" w:cs="Times New Roman"/>
          <w:sz w:val="24"/>
          <w:szCs w:val="24"/>
          <w:lang w:eastAsia="en-GB"/>
        </w:rPr>
        <w:t>D</w:t>
      </w:r>
      <w:r w:rsidR="003B3913" w:rsidRPr="0024526B">
        <w:rPr>
          <w:rFonts w:ascii="Times New Roman" w:eastAsia="Times New Roman" w:hAnsi="Times New Roman" w:cs="Times New Roman"/>
          <w:sz w:val="24"/>
          <w:szCs w:val="24"/>
          <w:lang w:eastAsia="en-GB"/>
        </w:rPr>
        <w:t xml:space="preserve">evelopment. </w:t>
      </w:r>
      <w:r w:rsidR="00CC5257" w:rsidRPr="0024526B">
        <w:rPr>
          <w:rFonts w:ascii="Times New Roman" w:eastAsia="Times New Roman" w:hAnsi="Times New Roman" w:cs="Times New Roman"/>
          <w:sz w:val="24"/>
          <w:szCs w:val="24"/>
          <w:lang w:eastAsia="en-GB"/>
        </w:rPr>
        <w:t xml:space="preserve">The start point of the essay would be </w:t>
      </w:r>
      <w:r w:rsidR="00CC5257" w:rsidRPr="0024526B">
        <w:rPr>
          <w:rFonts w:ascii="Times New Roman" w:eastAsia="Times New Roman" w:hAnsi="Times New Roman" w:cs="Times New Roman"/>
          <w:sz w:val="24"/>
          <w:szCs w:val="24"/>
          <w:lang w:eastAsia="en-GB"/>
        </w:rPr>
        <w:t xml:space="preserve">definition of </w:t>
      </w:r>
      <w:r w:rsidR="00CC5257" w:rsidRPr="0024526B">
        <w:rPr>
          <w:rFonts w:ascii="Times New Roman" w:eastAsia="Times New Roman" w:hAnsi="Times New Roman" w:cs="Times New Roman"/>
          <w:sz w:val="24"/>
          <w:szCs w:val="24"/>
          <w:lang w:eastAsia="en-GB"/>
        </w:rPr>
        <w:t>P</w:t>
      </w:r>
      <w:r w:rsidR="00CC5257" w:rsidRPr="0024526B">
        <w:rPr>
          <w:rFonts w:ascii="Times New Roman" w:eastAsia="Times New Roman" w:hAnsi="Times New Roman" w:cs="Times New Roman"/>
          <w:sz w:val="24"/>
          <w:szCs w:val="24"/>
          <w:lang w:eastAsia="en-GB"/>
        </w:rPr>
        <w:t>sycholog</w:t>
      </w:r>
      <w:r w:rsidR="00CC5257" w:rsidRPr="0024526B">
        <w:rPr>
          <w:rFonts w:ascii="Times New Roman" w:eastAsia="Times New Roman" w:hAnsi="Times New Roman" w:cs="Times New Roman"/>
          <w:sz w:val="24"/>
          <w:szCs w:val="24"/>
          <w:lang w:eastAsia="en-GB"/>
        </w:rPr>
        <w:t xml:space="preserve">y as </w:t>
      </w:r>
      <w:r w:rsidR="00D478C5" w:rsidRPr="0024526B">
        <w:rPr>
          <w:rFonts w:ascii="Times New Roman" w:eastAsia="Times New Roman" w:hAnsi="Times New Roman" w:cs="Times New Roman"/>
          <w:sz w:val="24"/>
          <w:szCs w:val="24"/>
          <w:lang w:eastAsia="en-GB"/>
        </w:rPr>
        <w:t>lifespan is part of psychological development</w:t>
      </w:r>
      <w:r w:rsidR="00CC5257" w:rsidRPr="0024526B">
        <w:rPr>
          <w:rFonts w:ascii="Times New Roman" w:eastAsia="Times New Roman" w:hAnsi="Times New Roman" w:cs="Times New Roman"/>
          <w:sz w:val="24"/>
          <w:szCs w:val="24"/>
          <w:lang w:eastAsia="en-GB"/>
        </w:rPr>
        <w:t>.</w:t>
      </w:r>
      <w:r w:rsidR="00D478C5"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 xml:space="preserve">Lifespan human development comprises </w:t>
      </w:r>
      <w:r w:rsidR="005A6615" w:rsidRPr="0024526B">
        <w:rPr>
          <w:rFonts w:ascii="Times New Roman" w:eastAsia="Times New Roman" w:hAnsi="Times New Roman" w:cs="Times New Roman"/>
          <w:sz w:val="24"/>
          <w:szCs w:val="24"/>
          <w:lang w:eastAsia="en-GB"/>
        </w:rPr>
        <w:t xml:space="preserve">of </w:t>
      </w:r>
      <w:r w:rsidRPr="0024526B">
        <w:rPr>
          <w:rFonts w:ascii="Times New Roman" w:eastAsia="Times New Roman" w:hAnsi="Times New Roman" w:cs="Times New Roman"/>
          <w:sz w:val="24"/>
          <w:szCs w:val="24"/>
          <w:lang w:eastAsia="en-GB"/>
        </w:rPr>
        <w:t>3 main stages and there are</w:t>
      </w:r>
      <w:r w:rsidR="00CC5257" w:rsidRPr="0024526B">
        <w:rPr>
          <w:rFonts w:ascii="Times New Roman" w:eastAsia="Times New Roman" w:hAnsi="Times New Roman" w:cs="Times New Roman"/>
          <w:sz w:val="24"/>
          <w:szCs w:val="24"/>
          <w:lang w:eastAsia="en-GB"/>
        </w:rPr>
        <w:t>:</w:t>
      </w:r>
      <w:r w:rsidRPr="0024526B">
        <w:rPr>
          <w:rFonts w:ascii="Times New Roman" w:eastAsia="Times New Roman" w:hAnsi="Times New Roman" w:cs="Times New Roman"/>
          <w:sz w:val="24"/>
          <w:szCs w:val="24"/>
          <w:lang w:eastAsia="en-GB"/>
        </w:rPr>
        <w:t xml:space="preserve"> </w:t>
      </w:r>
      <w:r w:rsidR="00FA3E9E" w:rsidRPr="0024526B">
        <w:rPr>
          <w:rFonts w:ascii="Times New Roman" w:eastAsia="Times New Roman" w:hAnsi="Times New Roman" w:cs="Times New Roman"/>
          <w:sz w:val="24"/>
          <w:szCs w:val="24"/>
          <w:lang w:eastAsia="en-GB"/>
        </w:rPr>
        <w:t>I</w:t>
      </w:r>
      <w:r w:rsidR="003B3913" w:rsidRPr="0024526B">
        <w:rPr>
          <w:rFonts w:ascii="Times New Roman" w:eastAsia="Times New Roman" w:hAnsi="Times New Roman" w:cs="Times New Roman"/>
          <w:sz w:val="24"/>
          <w:szCs w:val="24"/>
          <w:lang w:eastAsia="en-GB"/>
        </w:rPr>
        <w:t xml:space="preserve">nfant, </w:t>
      </w:r>
      <w:r w:rsidR="00FA3E9E" w:rsidRPr="0024526B">
        <w:rPr>
          <w:rFonts w:ascii="Times New Roman" w:eastAsia="Times New Roman" w:hAnsi="Times New Roman" w:cs="Times New Roman"/>
          <w:sz w:val="24"/>
          <w:szCs w:val="24"/>
          <w:lang w:eastAsia="en-GB"/>
        </w:rPr>
        <w:t>A</w:t>
      </w:r>
      <w:r w:rsidR="003B3913" w:rsidRPr="0024526B">
        <w:rPr>
          <w:rFonts w:ascii="Times New Roman" w:eastAsia="Times New Roman" w:hAnsi="Times New Roman" w:cs="Times New Roman"/>
          <w:sz w:val="24"/>
          <w:szCs w:val="24"/>
          <w:lang w:eastAsia="en-GB"/>
        </w:rPr>
        <w:t xml:space="preserve">dolescent and </w:t>
      </w:r>
      <w:r w:rsidR="00FA3E9E" w:rsidRPr="0024526B">
        <w:rPr>
          <w:rFonts w:ascii="Times New Roman" w:eastAsia="Times New Roman" w:hAnsi="Times New Roman" w:cs="Times New Roman"/>
          <w:sz w:val="24"/>
          <w:szCs w:val="24"/>
          <w:lang w:eastAsia="en-GB"/>
        </w:rPr>
        <w:t>A</w:t>
      </w:r>
      <w:r w:rsidR="003B3913" w:rsidRPr="0024526B">
        <w:rPr>
          <w:rFonts w:ascii="Times New Roman" w:eastAsia="Times New Roman" w:hAnsi="Times New Roman" w:cs="Times New Roman"/>
          <w:sz w:val="24"/>
          <w:szCs w:val="24"/>
          <w:lang w:eastAsia="en-GB"/>
        </w:rPr>
        <w:t>dult.  I will</w:t>
      </w:r>
      <w:r w:rsidR="00437048" w:rsidRPr="0024526B">
        <w:rPr>
          <w:rFonts w:ascii="Times New Roman" w:eastAsia="Times New Roman" w:hAnsi="Times New Roman" w:cs="Times New Roman"/>
          <w:sz w:val="24"/>
          <w:szCs w:val="24"/>
          <w:lang w:eastAsia="en-GB"/>
        </w:rPr>
        <w:t xml:space="preserve"> briefly</w:t>
      </w:r>
      <w:r w:rsidR="003B3913" w:rsidRPr="0024526B">
        <w:rPr>
          <w:rFonts w:ascii="Times New Roman" w:eastAsia="Times New Roman" w:hAnsi="Times New Roman" w:cs="Times New Roman"/>
          <w:sz w:val="24"/>
          <w:szCs w:val="24"/>
          <w:lang w:eastAsia="en-GB"/>
        </w:rPr>
        <w:t xml:space="preserve"> </w:t>
      </w:r>
      <w:r w:rsidR="00437048" w:rsidRPr="0024526B">
        <w:rPr>
          <w:rFonts w:ascii="Times New Roman" w:eastAsia="Times New Roman" w:hAnsi="Times New Roman" w:cs="Times New Roman"/>
          <w:sz w:val="24"/>
          <w:szCs w:val="24"/>
          <w:lang w:eastAsia="en-GB"/>
        </w:rPr>
        <w:t xml:space="preserve">define infant and adult </w:t>
      </w:r>
      <w:r w:rsidR="00FA3E9E" w:rsidRPr="0024526B">
        <w:rPr>
          <w:rFonts w:ascii="Times New Roman" w:eastAsia="Times New Roman" w:hAnsi="Times New Roman" w:cs="Times New Roman"/>
          <w:sz w:val="24"/>
          <w:szCs w:val="24"/>
          <w:lang w:eastAsia="en-GB"/>
        </w:rPr>
        <w:t xml:space="preserve">lifespan </w:t>
      </w:r>
      <w:r w:rsidR="00437048" w:rsidRPr="0024526B">
        <w:rPr>
          <w:rFonts w:ascii="Times New Roman" w:eastAsia="Times New Roman" w:hAnsi="Times New Roman" w:cs="Times New Roman"/>
          <w:sz w:val="24"/>
          <w:szCs w:val="24"/>
          <w:lang w:eastAsia="en-GB"/>
        </w:rPr>
        <w:t xml:space="preserve">stages </w:t>
      </w:r>
      <w:r w:rsidR="00387702" w:rsidRPr="0024526B">
        <w:rPr>
          <w:rFonts w:ascii="Times New Roman" w:eastAsia="Times New Roman" w:hAnsi="Times New Roman" w:cs="Times New Roman"/>
          <w:sz w:val="24"/>
          <w:szCs w:val="24"/>
          <w:lang w:eastAsia="en-GB"/>
        </w:rPr>
        <w:t>before</w:t>
      </w:r>
      <w:r w:rsidR="00437048" w:rsidRPr="0024526B">
        <w:rPr>
          <w:rFonts w:ascii="Times New Roman" w:eastAsia="Times New Roman" w:hAnsi="Times New Roman" w:cs="Times New Roman"/>
          <w:sz w:val="24"/>
          <w:szCs w:val="24"/>
          <w:lang w:eastAsia="en-GB"/>
        </w:rPr>
        <w:t xml:space="preserve"> elaborat</w:t>
      </w:r>
      <w:r w:rsidR="00387702" w:rsidRPr="0024526B">
        <w:rPr>
          <w:rFonts w:ascii="Times New Roman" w:eastAsia="Times New Roman" w:hAnsi="Times New Roman" w:cs="Times New Roman"/>
          <w:sz w:val="24"/>
          <w:szCs w:val="24"/>
          <w:lang w:eastAsia="en-GB"/>
        </w:rPr>
        <w:t>ing</w:t>
      </w:r>
      <w:r w:rsidR="00437048" w:rsidRPr="0024526B">
        <w:rPr>
          <w:rFonts w:ascii="Times New Roman" w:eastAsia="Times New Roman" w:hAnsi="Times New Roman" w:cs="Times New Roman"/>
          <w:sz w:val="24"/>
          <w:szCs w:val="24"/>
          <w:lang w:eastAsia="en-GB"/>
        </w:rPr>
        <w:t xml:space="preserve"> </w:t>
      </w:r>
      <w:r w:rsidR="003B3913" w:rsidRPr="0024526B">
        <w:rPr>
          <w:rFonts w:ascii="Times New Roman" w:eastAsia="Times New Roman" w:hAnsi="Times New Roman" w:cs="Times New Roman"/>
          <w:sz w:val="24"/>
          <w:szCs w:val="24"/>
          <w:lang w:eastAsia="en-GB"/>
        </w:rPr>
        <w:t>specifically on adolescence</w:t>
      </w:r>
      <w:r w:rsidR="005A6615" w:rsidRPr="0024526B">
        <w:rPr>
          <w:rFonts w:ascii="Times New Roman" w:eastAsia="Times New Roman" w:hAnsi="Times New Roman" w:cs="Times New Roman"/>
          <w:sz w:val="24"/>
          <w:szCs w:val="24"/>
          <w:lang w:eastAsia="en-GB"/>
        </w:rPr>
        <w:t xml:space="preserve"> and support it with two chosen lifespan theories out of</w:t>
      </w:r>
      <w:r w:rsidR="003B3913" w:rsidRPr="0024526B">
        <w:rPr>
          <w:rFonts w:ascii="Times New Roman" w:eastAsia="Times New Roman" w:hAnsi="Times New Roman" w:cs="Times New Roman"/>
          <w:sz w:val="24"/>
          <w:szCs w:val="24"/>
          <w:lang w:eastAsia="en-GB"/>
        </w:rPr>
        <w:t xml:space="preserve"> many theories. The two</w:t>
      </w:r>
      <w:r w:rsidR="005A6615" w:rsidRPr="0024526B">
        <w:rPr>
          <w:rFonts w:ascii="Times New Roman" w:eastAsia="Times New Roman" w:hAnsi="Times New Roman" w:cs="Times New Roman"/>
          <w:sz w:val="24"/>
          <w:szCs w:val="24"/>
          <w:lang w:eastAsia="en-GB"/>
        </w:rPr>
        <w:t xml:space="preserve"> theories chosen are</w:t>
      </w:r>
      <w:r w:rsidR="003B3913" w:rsidRPr="0024526B">
        <w:rPr>
          <w:rFonts w:ascii="Times New Roman" w:eastAsia="Times New Roman" w:hAnsi="Times New Roman" w:cs="Times New Roman"/>
          <w:sz w:val="24"/>
          <w:szCs w:val="24"/>
          <w:lang w:eastAsia="en-GB"/>
        </w:rPr>
        <w:t xml:space="preserve"> Erikson and Piaget theories. </w:t>
      </w:r>
      <w:r w:rsidR="00437048" w:rsidRPr="0024526B">
        <w:rPr>
          <w:rFonts w:ascii="Times New Roman" w:eastAsia="Times New Roman" w:hAnsi="Times New Roman" w:cs="Times New Roman"/>
          <w:sz w:val="24"/>
          <w:szCs w:val="24"/>
          <w:lang w:eastAsia="en-GB"/>
        </w:rPr>
        <w:t xml:space="preserve"> Further, </w:t>
      </w:r>
      <w:r w:rsidR="003B3913" w:rsidRPr="0024526B">
        <w:rPr>
          <w:rFonts w:ascii="Times New Roman" w:eastAsia="Times New Roman" w:hAnsi="Times New Roman" w:cs="Times New Roman"/>
          <w:sz w:val="24"/>
          <w:szCs w:val="24"/>
          <w:lang w:eastAsia="en-GB"/>
        </w:rPr>
        <w:t>I will describe cognitive, emotional and behavio</w:t>
      </w:r>
      <w:r w:rsidR="00437048" w:rsidRPr="0024526B">
        <w:rPr>
          <w:rFonts w:ascii="Times New Roman" w:eastAsia="Times New Roman" w:hAnsi="Times New Roman" w:cs="Times New Roman"/>
          <w:sz w:val="24"/>
          <w:szCs w:val="24"/>
          <w:lang w:eastAsia="en-GB"/>
        </w:rPr>
        <w:t>u</w:t>
      </w:r>
      <w:r w:rsidR="003B3913" w:rsidRPr="0024526B">
        <w:rPr>
          <w:rFonts w:ascii="Times New Roman" w:eastAsia="Times New Roman" w:hAnsi="Times New Roman" w:cs="Times New Roman"/>
          <w:sz w:val="24"/>
          <w:szCs w:val="24"/>
          <w:lang w:eastAsia="en-GB"/>
        </w:rPr>
        <w:t xml:space="preserve">ral </w:t>
      </w:r>
      <w:r w:rsidR="00437048" w:rsidRPr="0024526B">
        <w:rPr>
          <w:rFonts w:ascii="Times New Roman" w:eastAsia="Times New Roman" w:hAnsi="Times New Roman" w:cs="Times New Roman"/>
          <w:sz w:val="24"/>
          <w:szCs w:val="24"/>
          <w:lang w:eastAsia="en-GB"/>
        </w:rPr>
        <w:t>d</w:t>
      </w:r>
      <w:r w:rsidR="003B3913" w:rsidRPr="0024526B">
        <w:rPr>
          <w:rFonts w:ascii="Times New Roman" w:eastAsia="Times New Roman" w:hAnsi="Times New Roman" w:cs="Times New Roman"/>
          <w:sz w:val="24"/>
          <w:szCs w:val="24"/>
          <w:lang w:eastAsia="en-GB"/>
        </w:rPr>
        <w:t>evelopment of adolescence. Finally</w:t>
      </w:r>
      <w:r w:rsidR="00437048" w:rsidRPr="0024526B">
        <w:rPr>
          <w:rFonts w:ascii="Times New Roman" w:eastAsia="Times New Roman" w:hAnsi="Times New Roman" w:cs="Times New Roman"/>
          <w:sz w:val="24"/>
          <w:szCs w:val="24"/>
          <w:lang w:eastAsia="en-GB"/>
        </w:rPr>
        <w:t xml:space="preserve">, three researches in </w:t>
      </w:r>
      <w:r w:rsidR="004675CF" w:rsidRPr="0024526B">
        <w:rPr>
          <w:rFonts w:ascii="Times New Roman" w:eastAsia="Times New Roman" w:hAnsi="Times New Roman" w:cs="Times New Roman"/>
          <w:sz w:val="24"/>
          <w:szCs w:val="24"/>
          <w:lang w:eastAsia="en-GB"/>
        </w:rPr>
        <w:t>health and social care in</w:t>
      </w:r>
      <w:r w:rsidR="00437048" w:rsidRPr="0024526B">
        <w:rPr>
          <w:rFonts w:ascii="Times New Roman" w:eastAsia="Times New Roman" w:hAnsi="Times New Roman" w:cs="Times New Roman"/>
          <w:sz w:val="24"/>
          <w:szCs w:val="24"/>
          <w:lang w:eastAsia="en-GB"/>
        </w:rPr>
        <w:t xml:space="preserve"> relation to psychology</w:t>
      </w:r>
      <w:r w:rsidR="001874EC" w:rsidRPr="0024526B">
        <w:rPr>
          <w:rFonts w:ascii="Times New Roman" w:eastAsia="Times New Roman" w:hAnsi="Times New Roman" w:cs="Times New Roman"/>
          <w:sz w:val="24"/>
          <w:szCs w:val="24"/>
          <w:lang w:eastAsia="en-GB"/>
        </w:rPr>
        <w:t xml:space="preserve"> will</w:t>
      </w:r>
      <w:r w:rsidR="00437048" w:rsidRPr="0024526B">
        <w:rPr>
          <w:rFonts w:ascii="Times New Roman" w:eastAsia="Times New Roman" w:hAnsi="Times New Roman" w:cs="Times New Roman"/>
          <w:sz w:val="24"/>
          <w:szCs w:val="24"/>
          <w:lang w:eastAsia="en-GB"/>
        </w:rPr>
        <w:t xml:space="preserve"> be</w:t>
      </w:r>
      <w:r w:rsidR="003B3913" w:rsidRPr="0024526B">
        <w:rPr>
          <w:rFonts w:ascii="Times New Roman" w:eastAsia="Times New Roman" w:hAnsi="Times New Roman" w:cs="Times New Roman"/>
          <w:sz w:val="24"/>
          <w:szCs w:val="24"/>
          <w:lang w:eastAsia="en-GB"/>
        </w:rPr>
        <w:t xml:space="preserve"> review</w:t>
      </w:r>
      <w:r w:rsidR="00437048" w:rsidRPr="0024526B">
        <w:rPr>
          <w:rFonts w:ascii="Times New Roman" w:eastAsia="Times New Roman" w:hAnsi="Times New Roman" w:cs="Times New Roman"/>
          <w:sz w:val="24"/>
          <w:szCs w:val="24"/>
          <w:lang w:eastAsia="en-GB"/>
        </w:rPr>
        <w:t>ed</w:t>
      </w:r>
      <w:r w:rsidR="003B3913" w:rsidRPr="0024526B">
        <w:rPr>
          <w:rFonts w:ascii="Times New Roman" w:eastAsia="Times New Roman" w:hAnsi="Times New Roman" w:cs="Times New Roman"/>
          <w:sz w:val="24"/>
          <w:szCs w:val="24"/>
          <w:lang w:eastAsia="en-GB"/>
        </w:rPr>
        <w:t>.</w:t>
      </w:r>
    </w:p>
    <w:p w14:paraId="21F41ED6" w14:textId="77777777" w:rsidR="0030751E" w:rsidRPr="0024526B" w:rsidRDefault="0030751E" w:rsidP="00256943">
      <w:pPr>
        <w:spacing w:after="0" w:line="240" w:lineRule="auto"/>
        <w:jc w:val="both"/>
        <w:rPr>
          <w:rFonts w:ascii="Times New Roman" w:eastAsia="Times New Roman" w:hAnsi="Times New Roman" w:cs="Times New Roman"/>
          <w:sz w:val="24"/>
          <w:szCs w:val="24"/>
          <w:lang w:eastAsia="en-GB"/>
        </w:rPr>
      </w:pPr>
    </w:p>
    <w:p w14:paraId="5E0E3010" w14:textId="0BD01DD1" w:rsidR="00C27307" w:rsidRPr="0024526B" w:rsidRDefault="0030751E" w:rsidP="00256943">
      <w:pPr>
        <w:shd w:val="clear" w:color="auto" w:fill="FFFFFF"/>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 xml:space="preserve">According to American Psychological Association   'Psychology is the study of mind and behaviour' in </w:t>
      </w:r>
      <w:r w:rsidR="00C27307" w:rsidRPr="0024526B">
        <w:rPr>
          <w:rFonts w:ascii="Times New Roman" w:eastAsia="Times New Roman" w:hAnsi="Times New Roman" w:cs="Times New Roman"/>
          <w:sz w:val="24"/>
          <w:szCs w:val="24"/>
          <w:lang w:eastAsia="en-GB"/>
        </w:rPr>
        <w:t xml:space="preserve">relation </w:t>
      </w:r>
      <w:r w:rsidRPr="0024526B">
        <w:rPr>
          <w:rFonts w:ascii="Times New Roman" w:eastAsia="Times New Roman" w:hAnsi="Times New Roman" w:cs="Times New Roman"/>
          <w:sz w:val="24"/>
          <w:szCs w:val="24"/>
          <w:lang w:eastAsia="en-GB"/>
        </w:rPr>
        <w:t>n to how mind works and affects behaviour</w:t>
      </w:r>
      <w:r w:rsidR="003217AD" w:rsidRPr="0024526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844379481"/>
          <w:citation/>
        </w:sdtPr>
        <w:sdtContent>
          <w:r w:rsidR="003217AD" w:rsidRPr="0024526B">
            <w:rPr>
              <w:rFonts w:ascii="Times New Roman" w:eastAsia="Times New Roman" w:hAnsi="Times New Roman" w:cs="Times New Roman"/>
              <w:sz w:val="24"/>
              <w:szCs w:val="24"/>
              <w:lang w:eastAsia="en-GB"/>
            </w:rPr>
            <w:fldChar w:fldCharType="begin"/>
          </w:r>
          <w:r w:rsidR="003217AD" w:rsidRPr="0024526B">
            <w:rPr>
              <w:rFonts w:ascii="Times New Roman" w:eastAsia="Times New Roman" w:hAnsi="Times New Roman" w:cs="Times New Roman"/>
              <w:sz w:val="24"/>
              <w:szCs w:val="24"/>
              <w:lang w:eastAsia="en-GB"/>
            </w:rPr>
            <w:instrText xml:space="preserve"> CITATION Yve18 \l 2057 </w:instrText>
          </w:r>
          <w:r w:rsidR="003217AD" w:rsidRPr="0024526B">
            <w:rPr>
              <w:rFonts w:ascii="Times New Roman" w:eastAsia="Times New Roman" w:hAnsi="Times New Roman" w:cs="Times New Roman"/>
              <w:sz w:val="24"/>
              <w:szCs w:val="24"/>
              <w:lang w:eastAsia="en-GB"/>
            </w:rPr>
            <w:fldChar w:fldCharType="separate"/>
          </w:r>
          <w:r w:rsidR="003217AD" w:rsidRPr="0024526B">
            <w:rPr>
              <w:rFonts w:ascii="Times New Roman" w:eastAsia="Times New Roman" w:hAnsi="Times New Roman" w:cs="Times New Roman"/>
              <w:noProof/>
              <w:sz w:val="24"/>
              <w:szCs w:val="24"/>
              <w:lang w:eastAsia="en-GB"/>
            </w:rPr>
            <w:t>(Brazier, 2018)</w:t>
          </w:r>
          <w:r w:rsidR="003217AD" w:rsidRPr="0024526B">
            <w:rPr>
              <w:rFonts w:ascii="Times New Roman" w:eastAsia="Times New Roman" w:hAnsi="Times New Roman" w:cs="Times New Roman"/>
              <w:sz w:val="24"/>
              <w:szCs w:val="24"/>
              <w:lang w:eastAsia="en-GB"/>
            </w:rPr>
            <w:fldChar w:fldCharType="end"/>
          </w:r>
        </w:sdtContent>
      </w:sdt>
      <w:r w:rsidR="003217AD" w:rsidRPr="0024526B">
        <w:rPr>
          <w:rFonts w:ascii="Times New Roman" w:eastAsia="Times New Roman" w:hAnsi="Times New Roman" w:cs="Times New Roman"/>
          <w:sz w:val="24"/>
          <w:szCs w:val="24"/>
          <w:lang w:eastAsia="en-GB"/>
        </w:rPr>
        <w:t>.</w:t>
      </w:r>
      <w:r w:rsidR="00EB76FA" w:rsidRPr="0024526B">
        <w:rPr>
          <w:rFonts w:ascii="Times New Roman" w:eastAsia="Times New Roman" w:hAnsi="Times New Roman" w:cs="Times New Roman"/>
          <w:sz w:val="24"/>
          <w:szCs w:val="24"/>
          <w:lang w:eastAsia="en-GB"/>
        </w:rPr>
        <w:t xml:space="preserve"> </w:t>
      </w:r>
      <w:r w:rsidR="00EB76FA" w:rsidRPr="0024526B">
        <w:rPr>
          <w:rFonts w:ascii="Times New Roman" w:eastAsia="Times New Roman" w:hAnsi="Times New Roman" w:cs="Times New Roman"/>
          <w:sz w:val="24"/>
          <w:szCs w:val="24"/>
          <w:lang w:eastAsia="en-GB"/>
        </w:rPr>
        <w:t>There are five major perspectives in Psychology. The psychological approaches are: Biological; Psychodynamic; Behavioural; Cognitive: and Humanistic</w:t>
      </w:r>
      <w:r w:rsidR="00EB76FA" w:rsidRPr="0024526B">
        <w:rPr>
          <w:rFonts w:ascii="Times New Roman" w:eastAsia="Times New Roman" w:hAnsi="Times New Roman" w:cs="Times New Roman"/>
          <w:sz w:val="24"/>
          <w:szCs w:val="24"/>
          <w:lang w:eastAsia="en-GB"/>
        </w:rPr>
        <w:t xml:space="preserve">. </w:t>
      </w:r>
      <w:r w:rsidR="001874EC" w:rsidRPr="0024526B">
        <w:rPr>
          <w:rFonts w:ascii="Times New Roman" w:eastAsia="Times New Roman" w:hAnsi="Times New Roman" w:cs="Times New Roman"/>
          <w:sz w:val="24"/>
          <w:szCs w:val="24"/>
          <w:lang w:eastAsia="en-GB"/>
        </w:rPr>
        <w:t xml:space="preserve"> </w:t>
      </w:r>
      <w:r w:rsidR="00EB76FA" w:rsidRPr="0024526B">
        <w:rPr>
          <w:rFonts w:ascii="Times New Roman" w:eastAsia="Times New Roman" w:hAnsi="Times New Roman" w:cs="Times New Roman"/>
          <w:sz w:val="24"/>
          <w:szCs w:val="24"/>
          <w:lang w:eastAsia="en-GB"/>
        </w:rPr>
        <w:t>Psychology</w:t>
      </w:r>
      <w:r w:rsidR="003217AD" w:rsidRPr="0024526B">
        <w:rPr>
          <w:rFonts w:ascii="Times New Roman" w:eastAsia="Times New Roman" w:hAnsi="Times New Roman" w:cs="Times New Roman"/>
          <w:sz w:val="24"/>
          <w:szCs w:val="24"/>
          <w:lang w:eastAsia="en-GB"/>
        </w:rPr>
        <w:t xml:space="preserve"> </w:t>
      </w:r>
      <w:r w:rsidR="00437048" w:rsidRPr="0024526B">
        <w:rPr>
          <w:rFonts w:ascii="Times New Roman" w:eastAsia="Times New Roman" w:hAnsi="Times New Roman" w:cs="Times New Roman"/>
          <w:sz w:val="24"/>
          <w:szCs w:val="24"/>
          <w:lang w:eastAsia="en-GB"/>
        </w:rPr>
        <w:t>encompasses all facets of human experiences</w:t>
      </w:r>
      <w:r w:rsidR="002A60F3" w:rsidRPr="0024526B">
        <w:rPr>
          <w:rFonts w:ascii="Times New Roman" w:eastAsia="Times New Roman" w:hAnsi="Times New Roman" w:cs="Times New Roman"/>
          <w:sz w:val="24"/>
          <w:szCs w:val="24"/>
          <w:lang w:eastAsia="en-GB"/>
        </w:rPr>
        <w:t xml:space="preserve"> f</w:t>
      </w:r>
      <w:r w:rsidRPr="0024526B">
        <w:rPr>
          <w:rFonts w:ascii="Times New Roman" w:eastAsia="Times New Roman" w:hAnsi="Times New Roman" w:cs="Times New Roman"/>
          <w:sz w:val="24"/>
          <w:szCs w:val="24"/>
          <w:lang w:eastAsia="en-GB"/>
        </w:rPr>
        <w:t xml:space="preserve">rom health and wellbeing approach, </w:t>
      </w:r>
      <w:r w:rsidR="003217AD" w:rsidRPr="0024526B">
        <w:rPr>
          <w:rFonts w:ascii="Times New Roman" w:eastAsia="Times New Roman" w:hAnsi="Times New Roman" w:cs="Times New Roman"/>
          <w:sz w:val="24"/>
          <w:szCs w:val="24"/>
          <w:lang w:eastAsia="en-GB"/>
        </w:rPr>
        <w:t xml:space="preserve">According to </w:t>
      </w:r>
      <w:proofErr w:type="spellStart"/>
      <w:r w:rsidRPr="0024526B">
        <w:rPr>
          <w:rFonts w:ascii="Times New Roman" w:eastAsia="Times New Roman" w:hAnsi="Times New Roman" w:cs="Times New Roman"/>
          <w:sz w:val="24"/>
          <w:szCs w:val="24"/>
          <w:lang w:eastAsia="en-GB"/>
        </w:rPr>
        <w:t>Gulnar</w:t>
      </w:r>
      <w:proofErr w:type="spellEnd"/>
      <w:r w:rsidRPr="0024526B">
        <w:rPr>
          <w:rFonts w:ascii="Times New Roman" w:eastAsia="Times New Roman" w:hAnsi="Times New Roman" w:cs="Times New Roman"/>
          <w:sz w:val="24"/>
          <w:szCs w:val="24"/>
          <w:lang w:eastAsia="en-GB"/>
        </w:rPr>
        <w:t xml:space="preserve"> Ali</w:t>
      </w:r>
      <w:r w:rsidR="003217AD" w:rsidRPr="0024526B">
        <w:rPr>
          <w:rFonts w:ascii="Times New Roman" w:eastAsia="Times New Roman" w:hAnsi="Times New Roman" w:cs="Times New Roman"/>
          <w:sz w:val="24"/>
          <w:szCs w:val="24"/>
          <w:lang w:eastAsia="en-GB"/>
        </w:rPr>
        <w:t>, “Psychology</w:t>
      </w:r>
      <w:r w:rsidRPr="0024526B">
        <w:rPr>
          <w:rFonts w:ascii="Times New Roman" w:eastAsia="Times New Roman" w:hAnsi="Times New Roman" w:cs="Times New Roman"/>
          <w:sz w:val="24"/>
          <w:szCs w:val="24"/>
          <w:lang w:eastAsia="en-GB"/>
        </w:rPr>
        <w:t xml:space="preserve"> is beyond the physical realm, thought processes and emotions</w:t>
      </w:r>
      <w:r w:rsidR="003217AD" w:rsidRPr="0024526B">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994337665"/>
          <w:citation/>
        </w:sdtPr>
        <w:sdtContent>
          <w:r w:rsidR="00D3585A" w:rsidRPr="0024526B">
            <w:rPr>
              <w:rFonts w:ascii="Times New Roman" w:eastAsia="Times New Roman" w:hAnsi="Times New Roman" w:cs="Times New Roman"/>
              <w:sz w:val="24"/>
              <w:szCs w:val="24"/>
              <w:lang w:eastAsia="en-GB"/>
            </w:rPr>
            <w:fldChar w:fldCharType="begin"/>
          </w:r>
          <w:r w:rsidR="00D3585A" w:rsidRPr="0024526B">
            <w:rPr>
              <w:rFonts w:ascii="Times New Roman" w:eastAsia="Times New Roman" w:hAnsi="Times New Roman" w:cs="Times New Roman"/>
              <w:sz w:val="24"/>
              <w:szCs w:val="24"/>
              <w:lang w:eastAsia="en-GB"/>
            </w:rPr>
            <w:instrText xml:space="preserve"> CITATION Ali18 \l 2057 </w:instrText>
          </w:r>
          <w:r w:rsidR="00D3585A" w:rsidRPr="0024526B">
            <w:rPr>
              <w:rFonts w:ascii="Times New Roman" w:eastAsia="Times New Roman" w:hAnsi="Times New Roman" w:cs="Times New Roman"/>
              <w:sz w:val="24"/>
              <w:szCs w:val="24"/>
              <w:lang w:eastAsia="en-GB"/>
            </w:rPr>
            <w:fldChar w:fldCharType="separate"/>
          </w:r>
          <w:r w:rsidR="00D3585A" w:rsidRPr="0024526B">
            <w:rPr>
              <w:rFonts w:ascii="Times New Roman" w:eastAsia="Times New Roman" w:hAnsi="Times New Roman" w:cs="Times New Roman"/>
              <w:noProof/>
              <w:sz w:val="24"/>
              <w:szCs w:val="24"/>
              <w:lang w:eastAsia="en-GB"/>
            </w:rPr>
            <w:t xml:space="preserve"> (Ali, 2018)</w:t>
          </w:r>
          <w:r w:rsidR="00D3585A" w:rsidRPr="0024526B">
            <w:rPr>
              <w:rFonts w:ascii="Times New Roman" w:eastAsia="Times New Roman" w:hAnsi="Times New Roman" w:cs="Times New Roman"/>
              <w:sz w:val="24"/>
              <w:szCs w:val="24"/>
              <w:lang w:eastAsia="en-GB"/>
            </w:rPr>
            <w:fldChar w:fldCharType="end"/>
          </w:r>
        </w:sdtContent>
      </w:sdt>
      <w:r w:rsidRPr="0024526B">
        <w:rPr>
          <w:rFonts w:ascii="Times New Roman" w:eastAsia="Times New Roman" w:hAnsi="Times New Roman" w:cs="Times New Roman"/>
          <w:sz w:val="24"/>
          <w:szCs w:val="24"/>
          <w:lang w:eastAsia="en-GB"/>
        </w:rPr>
        <w:t>.</w:t>
      </w:r>
      <w:r w:rsidR="00662936"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 xml:space="preserve">Psychology has been existing </w:t>
      </w:r>
      <w:r w:rsidR="002A60F3" w:rsidRPr="0024526B">
        <w:rPr>
          <w:rFonts w:ascii="Times New Roman" w:eastAsia="Times New Roman" w:hAnsi="Times New Roman" w:cs="Times New Roman"/>
          <w:sz w:val="24"/>
          <w:szCs w:val="24"/>
          <w:lang w:eastAsia="en-GB"/>
        </w:rPr>
        <w:t>for ages</w:t>
      </w:r>
      <w:r w:rsidRPr="0024526B">
        <w:rPr>
          <w:rFonts w:ascii="Times New Roman" w:eastAsia="Times New Roman" w:hAnsi="Times New Roman" w:cs="Times New Roman"/>
          <w:sz w:val="24"/>
          <w:szCs w:val="24"/>
          <w:lang w:eastAsia="en-GB"/>
        </w:rPr>
        <w:t xml:space="preserve">. However, </w:t>
      </w:r>
      <w:r w:rsidR="00156629" w:rsidRPr="0024526B">
        <w:rPr>
          <w:rFonts w:ascii="Times New Roman" w:eastAsia="Times New Roman" w:hAnsi="Times New Roman" w:cs="Times New Roman"/>
          <w:sz w:val="24"/>
          <w:szCs w:val="24"/>
          <w:lang w:eastAsia="en-GB"/>
        </w:rPr>
        <w:t>1879 was the</w:t>
      </w:r>
      <w:r w:rsidRPr="0024526B">
        <w:rPr>
          <w:rFonts w:ascii="Times New Roman" w:eastAsia="Times New Roman" w:hAnsi="Times New Roman" w:cs="Times New Roman"/>
          <w:sz w:val="24"/>
          <w:szCs w:val="24"/>
          <w:lang w:eastAsia="en-GB"/>
        </w:rPr>
        <w:t xml:space="preserve"> date </w:t>
      </w:r>
      <w:r w:rsidR="00156629" w:rsidRPr="0024526B">
        <w:rPr>
          <w:rFonts w:ascii="Times New Roman" w:eastAsia="Times New Roman" w:hAnsi="Times New Roman" w:cs="Times New Roman"/>
          <w:sz w:val="24"/>
          <w:szCs w:val="24"/>
          <w:lang w:eastAsia="en-GB"/>
        </w:rPr>
        <w:t>that</w:t>
      </w:r>
      <w:r w:rsidRPr="0024526B">
        <w:rPr>
          <w:rFonts w:ascii="Times New Roman" w:eastAsia="Times New Roman" w:hAnsi="Times New Roman" w:cs="Times New Roman"/>
          <w:sz w:val="24"/>
          <w:szCs w:val="24"/>
          <w:lang w:eastAsia="en-GB"/>
        </w:rPr>
        <w:t xml:space="preserve"> it </w:t>
      </w:r>
      <w:r w:rsidR="00156629" w:rsidRPr="0024526B">
        <w:rPr>
          <w:rFonts w:ascii="Times New Roman" w:eastAsia="Times New Roman" w:hAnsi="Times New Roman" w:cs="Times New Roman"/>
          <w:sz w:val="24"/>
          <w:szCs w:val="24"/>
          <w:lang w:eastAsia="en-GB"/>
        </w:rPr>
        <w:t>was</w:t>
      </w:r>
      <w:r w:rsidRPr="0024526B">
        <w:rPr>
          <w:rFonts w:ascii="Times New Roman" w:eastAsia="Times New Roman" w:hAnsi="Times New Roman" w:cs="Times New Roman"/>
          <w:sz w:val="24"/>
          <w:szCs w:val="24"/>
          <w:lang w:eastAsia="en-GB"/>
        </w:rPr>
        <w:t xml:space="preserve"> created and recognized as a science</w:t>
      </w:r>
      <w:r w:rsidR="00EB76FA" w:rsidRPr="0024526B">
        <w:rPr>
          <w:rFonts w:ascii="Times New Roman" w:eastAsia="Times New Roman" w:hAnsi="Times New Roman" w:cs="Times New Roman"/>
          <w:sz w:val="24"/>
          <w:szCs w:val="24"/>
          <w:lang w:eastAsia="en-GB"/>
        </w:rPr>
        <w:t>.</w:t>
      </w:r>
      <w:r w:rsidR="00156629" w:rsidRPr="0024526B">
        <w:rPr>
          <w:rFonts w:ascii="Times New Roman" w:eastAsia="Times New Roman" w:hAnsi="Times New Roman" w:cs="Times New Roman"/>
          <w:sz w:val="24"/>
          <w:szCs w:val="24"/>
          <w:lang w:eastAsia="en-GB"/>
        </w:rPr>
        <w:t xml:space="preserve"> It was created</w:t>
      </w:r>
      <w:r w:rsidRPr="0024526B">
        <w:rPr>
          <w:rFonts w:ascii="Times New Roman" w:eastAsia="Times New Roman" w:hAnsi="Times New Roman" w:cs="Times New Roman"/>
          <w:sz w:val="24"/>
          <w:szCs w:val="24"/>
          <w:lang w:eastAsia="en-GB"/>
        </w:rPr>
        <w:t xml:space="preserve"> by Wilhelm </w:t>
      </w:r>
      <w:proofErr w:type="spellStart"/>
      <w:r w:rsidRPr="0024526B">
        <w:rPr>
          <w:rFonts w:ascii="Times New Roman" w:eastAsia="Times New Roman" w:hAnsi="Times New Roman" w:cs="Times New Roman"/>
          <w:sz w:val="24"/>
          <w:szCs w:val="24"/>
          <w:lang w:eastAsia="en-GB"/>
        </w:rPr>
        <w:t>Windt</w:t>
      </w:r>
      <w:proofErr w:type="spellEnd"/>
      <w:r w:rsidRPr="0024526B">
        <w:rPr>
          <w:rFonts w:ascii="Times New Roman" w:eastAsia="Times New Roman" w:hAnsi="Times New Roman" w:cs="Times New Roman"/>
          <w:sz w:val="24"/>
          <w:szCs w:val="24"/>
          <w:lang w:eastAsia="en-GB"/>
        </w:rPr>
        <w:t xml:space="preserve"> in </w:t>
      </w:r>
      <w:r w:rsidR="00156629" w:rsidRPr="0024526B">
        <w:rPr>
          <w:rFonts w:ascii="Times New Roman" w:eastAsia="Times New Roman" w:hAnsi="Times New Roman" w:cs="Times New Roman"/>
          <w:sz w:val="24"/>
          <w:szCs w:val="24"/>
          <w:lang w:eastAsia="en-GB"/>
        </w:rPr>
        <w:t xml:space="preserve">a </w:t>
      </w:r>
      <w:r w:rsidRPr="0024526B">
        <w:rPr>
          <w:rFonts w:ascii="Times New Roman" w:eastAsia="Times New Roman" w:hAnsi="Times New Roman" w:cs="Times New Roman"/>
          <w:sz w:val="24"/>
          <w:szCs w:val="24"/>
          <w:lang w:eastAsia="en-GB"/>
        </w:rPr>
        <w:t>laboratory in Leipzig, Germany. </w:t>
      </w:r>
    </w:p>
    <w:p w14:paraId="37F73BFE" w14:textId="77777777" w:rsidR="00EA01B1" w:rsidRPr="0024526B" w:rsidRDefault="00EA01B1" w:rsidP="00EA01B1">
      <w:pPr>
        <w:spacing w:after="0" w:line="240" w:lineRule="auto"/>
        <w:jc w:val="both"/>
        <w:rPr>
          <w:rFonts w:ascii="Times New Roman" w:eastAsia="Times New Roman" w:hAnsi="Times New Roman" w:cs="Times New Roman"/>
          <w:b/>
          <w:bCs/>
          <w:sz w:val="24"/>
          <w:szCs w:val="24"/>
          <w:lang w:eastAsia="en-GB"/>
        </w:rPr>
      </w:pPr>
      <w:bookmarkStart w:id="2" w:name="_Hlk60853316"/>
      <w:r w:rsidRPr="0024526B">
        <w:rPr>
          <w:rFonts w:ascii="Times New Roman" w:eastAsia="Times New Roman" w:hAnsi="Times New Roman" w:cs="Times New Roman"/>
          <w:b/>
          <w:bCs/>
          <w:sz w:val="24"/>
          <w:szCs w:val="24"/>
          <w:lang w:eastAsia="en-GB"/>
        </w:rPr>
        <w:t>Lifespan Stages</w:t>
      </w:r>
    </w:p>
    <w:bookmarkEnd w:id="2"/>
    <w:p w14:paraId="6419419E" w14:textId="53F81F78" w:rsidR="00EA01B1" w:rsidRPr="0024526B" w:rsidRDefault="00EA01B1" w:rsidP="00256943">
      <w:pPr>
        <w:spacing w:after="0" w:line="240" w:lineRule="auto"/>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 xml:space="preserve"> </w:t>
      </w:r>
    </w:p>
    <w:p w14:paraId="6419E5F8" w14:textId="5D280A1F" w:rsidR="003B3913" w:rsidRPr="0024526B" w:rsidRDefault="00387702" w:rsidP="00256943">
      <w:pPr>
        <w:spacing w:after="0" w:line="240" w:lineRule="auto"/>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Infant</w:t>
      </w:r>
      <w:r w:rsidR="00662936" w:rsidRPr="0024526B">
        <w:rPr>
          <w:rFonts w:ascii="Times New Roman" w:eastAsia="Times New Roman" w:hAnsi="Times New Roman" w:cs="Times New Roman"/>
          <w:b/>
          <w:bCs/>
          <w:sz w:val="24"/>
          <w:szCs w:val="24"/>
          <w:lang w:eastAsia="en-GB"/>
        </w:rPr>
        <w:t xml:space="preserve"> </w:t>
      </w:r>
    </w:p>
    <w:p w14:paraId="38A9D785" w14:textId="0C726D30" w:rsidR="00387702" w:rsidRPr="0024526B" w:rsidRDefault="00387702" w:rsidP="00256943">
      <w:pPr>
        <w:spacing w:after="0" w:line="240" w:lineRule="auto"/>
        <w:jc w:val="both"/>
        <w:rPr>
          <w:rFonts w:ascii="Times New Roman" w:eastAsia="Times New Roman" w:hAnsi="Times New Roman" w:cs="Times New Roman"/>
          <w:sz w:val="24"/>
          <w:szCs w:val="24"/>
          <w:lang w:eastAsia="en-GB"/>
        </w:rPr>
      </w:pPr>
    </w:p>
    <w:p w14:paraId="3B543A2E" w14:textId="206EC9D8" w:rsidR="006A2BA1" w:rsidRPr="0024526B" w:rsidRDefault="006A2BA1"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 xml:space="preserve">Infancy is lifespan development stage of human from birth to 12 months. It is a stage if all things </w:t>
      </w:r>
      <w:r w:rsidR="00662936" w:rsidRPr="0024526B">
        <w:rPr>
          <w:rFonts w:ascii="Times New Roman" w:eastAsia="Times New Roman" w:hAnsi="Times New Roman" w:cs="Times New Roman"/>
          <w:sz w:val="24"/>
          <w:szCs w:val="24"/>
          <w:lang w:eastAsia="en-GB"/>
        </w:rPr>
        <w:t>are</w:t>
      </w:r>
      <w:r w:rsidRPr="0024526B">
        <w:rPr>
          <w:rFonts w:ascii="Times New Roman" w:eastAsia="Times New Roman" w:hAnsi="Times New Roman" w:cs="Times New Roman"/>
          <w:sz w:val="24"/>
          <w:szCs w:val="24"/>
          <w:lang w:eastAsia="en-GB"/>
        </w:rPr>
        <w:t xml:space="preserve"> equal, human being is seen developing at an astounding rate. Most human at this stage can smile, sit up, crawl, pick objects, wave</w:t>
      </w:r>
      <w:r w:rsidR="00EA0910" w:rsidRPr="0024526B">
        <w:rPr>
          <w:rFonts w:ascii="Times New Roman" w:eastAsia="Times New Roman" w:hAnsi="Times New Roman" w:cs="Times New Roman"/>
          <w:sz w:val="24"/>
          <w:szCs w:val="24"/>
          <w:lang w:eastAsia="en-GB"/>
        </w:rPr>
        <w:t xml:space="preserve"> and</w:t>
      </w:r>
      <w:r w:rsidRPr="0024526B">
        <w:rPr>
          <w:rFonts w:ascii="Times New Roman" w:eastAsia="Times New Roman" w:hAnsi="Times New Roman" w:cs="Times New Roman"/>
          <w:sz w:val="24"/>
          <w:szCs w:val="24"/>
          <w:lang w:eastAsia="en-GB"/>
        </w:rPr>
        <w:t xml:space="preserve"> clap</w:t>
      </w:r>
      <w:sdt>
        <w:sdtPr>
          <w:rPr>
            <w:rFonts w:ascii="Times New Roman" w:eastAsia="Times New Roman" w:hAnsi="Times New Roman" w:cs="Times New Roman"/>
            <w:sz w:val="24"/>
            <w:szCs w:val="24"/>
            <w:lang w:eastAsia="en-GB"/>
          </w:rPr>
          <w:id w:val="1135298376"/>
          <w:citation/>
        </w:sdtPr>
        <w:sdtContent>
          <w:r w:rsidR="00EF474D" w:rsidRPr="0024526B">
            <w:rPr>
              <w:rFonts w:ascii="Times New Roman" w:eastAsia="Times New Roman" w:hAnsi="Times New Roman" w:cs="Times New Roman"/>
              <w:sz w:val="24"/>
              <w:szCs w:val="24"/>
              <w:lang w:eastAsia="en-GB"/>
            </w:rPr>
            <w:fldChar w:fldCharType="begin"/>
          </w:r>
          <w:r w:rsidR="00EF474D" w:rsidRPr="0024526B">
            <w:rPr>
              <w:rFonts w:ascii="Times New Roman" w:eastAsia="Times New Roman" w:hAnsi="Times New Roman" w:cs="Times New Roman"/>
              <w:sz w:val="24"/>
              <w:szCs w:val="24"/>
              <w:lang w:eastAsia="en-GB"/>
            </w:rPr>
            <w:instrText xml:space="preserve"> CITATION Hea20 \l 2057 </w:instrText>
          </w:r>
          <w:r w:rsidR="00EF474D" w:rsidRPr="0024526B">
            <w:rPr>
              <w:rFonts w:ascii="Times New Roman" w:eastAsia="Times New Roman" w:hAnsi="Times New Roman" w:cs="Times New Roman"/>
              <w:sz w:val="24"/>
              <w:szCs w:val="24"/>
              <w:lang w:eastAsia="en-GB"/>
            </w:rPr>
            <w:fldChar w:fldCharType="separate"/>
          </w:r>
          <w:r w:rsidR="00EF474D" w:rsidRPr="0024526B">
            <w:rPr>
              <w:rFonts w:ascii="Times New Roman" w:eastAsia="Times New Roman" w:hAnsi="Times New Roman" w:cs="Times New Roman"/>
              <w:noProof/>
              <w:sz w:val="24"/>
              <w:szCs w:val="24"/>
              <w:lang w:eastAsia="en-GB"/>
            </w:rPr>
            <w:t xml:space="preserve"> (Corley, 2020)</w:t>
          </w:r>
          <w:r w:rsidR="00EF474D" w:rsidRPr="0024526B">
            <w:rPr>
              <w:rFonts w:ascii="Times New Roman" w:eastAsia="Times New Roman" w:hAnsi="Times New Roman" w:cs="Times New Roman"/>
              <w:sz w:val="24"/>
              <w:szCs w:val="24"/>
              <w:lang w:eastAsia="en-GB"/>
            </w:rPr>
            <w:fldChar w:fldCharType="end"/>
          </w:r>
        </w:sdtContent>
      </w:sdt>
      <w:r w:rsidR="00EA0910" w:rsidRPr="0024526B">
        <w:rPr>
          <w:rFonts w:ascii="Times New Roman" w:eastAsia="Times New Roman" w:hAnsi="Times New Roman" w:cs="Times New Roman"/>
          <w:sz w:val="24"/>
          <w:szCs w:val="24"/>
          <w:lang w:eastAsia="en-GB"/>
        </w:rPr>
        <w:t>. By 12 months a normal infant can walk.</w:t>
      </w:r>
    </w:p>
    <w:p w14:paraId="2948BD72" w14:textId="77777777" w:rsidR="006A2BA1" w:rsidRPr="0024526B" w:rsidRDefault="006A2BA1" w:rsidP="00256943">
      <w:pPr>
        <w:spacing w:after="0" w:line="240" w:lineRule="auto"/>
        <w:jc w:val="both"/>
        <w:rPr>
          <w:rFonts w:ascii="Times New Roman" w:eastAsia="Times New Roman" w:hAnsi="Times New Roman" w:cs="Times New Roman"/>
          <w:sz w:val="24"/>
          <w:szCs w:val="24"/>
          <w:lang w:eastAsia="en-GB"/>
        </w:rPr>
      </w:pPr>
    </w:p>
    <w:p w14:paraId="71B0285F" w14:textId="2677B05E" w:rsidR="008E1797" w:rsidRPr="0024526B" w:rsidRDefault="006A2BA1" w:rsidP="00256943">
      <w:pPr>
        <w:spacing w:after="0" w:line="240" w:lineRule="auto"/>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Old age</w:t>
      </w:r>
    </w:p>
    <w:p w14:paraId="0407EA77" w14:textId="77777777" w:rsidR="006A2BA1" w:rsidRPr="0024526B" w:rsidRDefault="006A2BA1" w:rsidP="00256943">
      <w:pPr>
        <w:spacing w:after="0" w:line="240" w:lineRule="auto"/>
        <w:jc w:val="both"/>
        <w:rPr>
          <w:rFonts w:ascii="Times New Roman" w:eastAsia="Times New Roman" w:hAnsi="Times New Roman" w:cs="Times New Roman"/>
          <w:sz w:val="24"/>
          <w:szCs w:val="24"/>
          <w:lang w:eastAsia="en-GB"/>
        </w:rPr>
      </w:pPr>
    </w:p>
    <w:p w14:paraId="1CD37F87" w14:textId="3C2801E7" w:rsidR="006A2BA1" w:rsidRPr="0024526B" w:rsidRDefault="006A2BA1" w:rsidP="00256943">
      <w:pPr>
        <w:spacing w:after="0" w:line="240" w:lineRule="auto"/>
        <w:jc w:val="both"/>
        <w:rPr>
          <w:rFonts w:ascii="Times New Roman" w:hAnsi="Times New Roman" w:cs="Times New Roman"/>
          <w:sz w:val="24"/>
          <w:szCs w:val="24"/>
        </w:rPr>
      </w:pPr>
      <w:r w:rsidRPr="0024526B">
        <w:rPr>
          <w:rFonts w:ascii="Times New Roman" w:eastAsia="Times New Roman" w:hAnsi="Times New Roman" w:cs="Times New Roman"/>
          <w:sz w:val="24"/>
          <w:szCs w:val="24"/>
          <w:lang w:eastAsia="en-GB"/>
        </w:rPr>
        <w:t>There is no universally age limit that is referred</w:t>
      </w:r>
      <w:r w:rsidR="00662936" w:rsidRPr="0024526B">
        <w:rPr>
          <w:rFonts w:ascii="Times New Roman" w:eastAsia="Times New Roman" w:hAnsi="Times New Roman" w:cs="Times New Roman"/>
          <w:sz w:val="24"/>
          <w:szCs w:val="24"/>
          <w:lang w:eastAsia="en-GB"/>
        </w:rPr>
        <w:t xml:space="preserve"> as</w:t>
      </w:r>
      <w:r w:rsidRPr="0024526B">
        <w:rPr>
          <w:rFonts w:ascii="Times New Roman" w:eastAsia="Times New Roman" w:hAnsi="Times New Roman" w:cs="Times New Roman"/>
          <w:sz w:val="24"/>
          <w:szCs w:val="24"/>
          <w:lang w:eastAsia="en-GB"/>
        </w:rPr>
        <w:t xml:space="preserve"> old. It is viewed differently from differing societies. However, old stage </w:t>
      </w:r>
      <w:r w:rsidR="00EF474D" w:rsidRPr="0024526B">
        <w:rPr>
          <w:rFonts w:ascii="Times New Roman" w:eastAsia="Times New Roman" w:hAnsi="Times New Roman" w:cs="Times New Roman"/>
          <w:sz w:val="24"/>
          <w:szCs w:val="24"/>
          <w:lang w:eastAsia="en-GB"/>
        </w:rPr>
        <w:t>tends</w:t>
      </w:r>
      <w:r w:rsidRPr="0024526B">
        <w:rPr>
          <w:rFonts w:ascii="Times New Roman" w:eastAsia="Times New Roman" w:hAnsi="Times New Roman" w:cs="Times New Roman"/>
          <w:sz w:val="24"/>
          <w:szCs w:val="24"/>
          <w:lang w:eastAsia="en-GB"/>
        </w:rPr>
        <w:t xml:space="preserve"> to be seen more of age between 60 and 65 and above</w:t>
      </w:r>
      <w:r w:rsidR="00EF474D" w:rsidRPr="0024526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827676536"/>
          <w:citation/>
        </w:sdtPr>
        <w:sdtContent>
          <w:r w:rsidR="00EF474D" w:rsidRPr="0024526B">
            <w:rPr>
              <w:rFonts w:ascii="Times New Roman" w:eastAsia="Times New Roman" w:hAnsi="Times New Roman" w:cs="Times New Roman"/>
              <w:sz w:val="24"/>
              <w:szCs w:val="24"/>
              <w:lang w:eastAsia="en-GB"/>
            </w:rPr>
            <w:fldChar w:fldCharType="begin"/>
          </w:r>
          <w:r w:rsidR="00EF474D" w:rsidRPr="0024526B">
            <w:rPr>
              <w:rFonts w:ascii="Times New Roman" w:eastAsia="Times New Roman" w:hAnsi="Times New Roman" w:cs="Times New Roman"/>
              <w:sz w:val="24"/>
              <w:szCs w:val="24"/>
              <w:lang w:eastAsia="en-GB"/>
            </w:rPr>
            <w:instrText xml:space="preserve"> CITATION NHS20 \l 2057 </w:instrText>
          </w:r>
          <w:r w:rsidR="00EF474D" w:rsidRPr="0024526B">
            <w:rPr>
              <w:rFonts w:ascii="Times New Roman" w:eastAsia="Times New Roman" w:hAnsi="Times New Roman" w:cs="Times New Roman"/>
              <w:sz w:val="24"/>
              <w:szCs w:val="24"/>
              <w:lang w:eastAsia="en-GB"/>
            </w:rPr>
            <w:fldChar w:fldCharType="separate"/>
          </w:r>
          <w:r w:rsidR="00EF474D" w:rsidRPr="0024526B">
            <w:rPr>
              <w:rFonts w:ascii="Times New Roman" w:eastAsia="Times New Roman" w:hAnsi="Times New Roman" w:cs="Times New Roman"/>
              <w:noProof/>
              <w:sz w:val="24"/>
              <w:szCs w:val="24"/>
              <w:lang w:eastAsia="en-GB"/>
            </w:rPr>
            <w:t>(NHS, n.d.)</w:t>
          </w:r>
          <w:r w:rsidR="00EF474D" w:rsidRPr="0024526B">
            <w:rPr>
              <w:rFonts w:ascii="Times New Roman" w:eastAsia="Times New Roman" w:hAnsi="Times New Roman" w:cs="Times New Roman"/>
              <w:sz w:val="24"/>
              <w:szCs w:val="24"/>
              <w:lang w:eastAsia="en-GB"/>
            </w:rPr>
            <w:fldChar w:fldCharType="end"/>
          </w:r>
        </w:sdtContent>
      </w:sdt>
      <w:r w:rsidR="00EF474D" w:rsidRPr="0024526B">
        <w:rPr>
          <w:rFonts w:ascii="Times New Roman" w:eastAsia="Times New Roman" w:hAnsi="Times New Roman" w:cs="Times New Roman"/>
          <w:sz w:val="24"/>
          <w:szCs w:val="24"/>
          <w:lang w:eastAsia="en-GB"/>
        </w:rPr>
        <w:t>.</w:t>
      </w:r>
      <w:r w:rsidRPr="0024526B">
        <w:rPr>
          <w:rFonts w:ascii="Times New Roman" w:hAnsi="Times New Roman" w:cs="Times New Roman"/>
          <w:sz w:val="24"/>
          <w:szCs w:val="24"/>
        </w:rPr>
        <w:t xml:space="preserve"> </w:t>
      </w:r>
    </w:p>
    <w:p w14:paraId="65DDD9DA" w14:textId="0AFB5F5C" w:rsidR="00EF474D" w:rsidRPr="0024526B" w:rsidRDefault="00EF474D" w:rsidP="00256943">
      <w:pPr>
        <w:spacing w:after="0" w:line="240" w:lineRule="auto"/>
        <w:jc w:val="both"/>
        <w:rPr>
          <w:rFonts w:ascii="Times New Roman" w:hAnsi="Times New Roman" w:cs="Times New Roman"/>
          <w:sz w:val="24"/>
          <w:szCs w:val="24"/>
        </w:rPr>
      </w:pPr>
    </w:p>
    <w:p w14:paraId="6885F3C2" w14:textId="2CFE2A52" w:rsidR="00EF474D" w:rsidRPr="0024526B" w:rsidRDefault="00EF474D" w:rsidP="00256943">
      <w:pPr>
        <w:spacing w:after="0" w:line="240" w:lineRule="auto"/>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Adolescence</w:t>
      </w:r>
    </w:p>
    <w:p w14:paraId="1C30B92F" w14:textId="77777777" w:rsidR="00387702" w:rsidRPr="0024526B" w:rsidRDefault="00387702" w:rsidP="00256943">
      <w:pPr>
        <w:spacing w:after="0" w:line="240" w:lineRule="auto"/>
        <w:jc w:val="both"/>
        <w:rPr>
          <w:rFonts w:ascii="Times New Roman" w:eastAsia="Times New Roman" w:hAnsi="Times New Roman" w:cs="Times New Roman"/>
          <w:sz w:val="24"/>
          <w:szCs w:val="24"/>
          <w:lang w:eastAsia="en-GB"/>
        </w:rPr>
      </w:pPr>
    </w:p>
    <w:p w14:paraId="3767EDDA" w14:textId="2C5ACFA9" w:rsidR="004B6E65" w:rsidRPr="0024526B" w:rsidRDefault="003B3913" w:rsidP="00256943">
      <w:pPr>
        <w:shd w:val="clear" w:color="auto" w:fill="FFFFFF"/>
        <w:spacing w:after="0" w:line="240" w:lineRule="auto"/>
        <w:jc w:val="both"/>
        <w:rPr>
          <w:rFonts w:ascii="Times New Roman" w:eastAsia="Times New Roman" w:hAnsi="Times New Roman" w:cs="Times New Roman"/>
          <w:sz w:val="24"/>
          <w:szCs w:val="24"/>
          <w:lang w:eastAsia="en-GB"/>
        </w:rPr>
      </w:pPr>
      <w:bookmarkStart w:id="3" w:name="_Hlk60818061"/>
      <w:r w:rsidRPr="0024526B">
        <w:rPr>
          <w:rFonts w:ascii="Times New Roman" w:eastAsia="Times New Roman" w:hAnsi="Times New Roman" w:cs="Times New Roman"/>
          <w:sz w:val="24"/>
          <w:szCs w:val="24"/>
          <w:lang w:eastAsia="en-GB"/>
        </w:rPr>
        <w:t>Adolescence</w:t>
      </w:r>
      <w:bookmarkEnd w:id="3"/>
      <w:r w:rsidRPr="0024526B">
        <w:rPr>
          <w:rFonts w:ascii="Times New Roman" w:eastAsia="Times New Roman" w:hAnsi="Times New Roman" w:cs="Times New Roman"/>
          <w:sz w:val="24"/>
          <w:szCs w:val="24"/>
          <w:lang w:eastAsia="en-GB"/>
        </w:rPr>
        <w:t xml:space="preserve"> is a bridge between child and adulthood.  It is between the age of 10</w:t>
      </w:r>
      <w:r w:rsidR="00357BCE"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 xml:space="preserve">and </w:t>
      </w:r>
      <w:r w:rsidR="00357BCE" w:rsidRPr="0024526B">
        <w:rPr>
          <w:rFonts w:ascii="Times New Roman" w:eastAsia="Times New Roman" w:hAnsi="Times New Roman" w:cs="Times New Roman"/>
          <w:sz w:val="24"/>
          <w:szCs w:val="24"/>
          <w:lang w:eastAsia="en-GB"/>
        </w:rPr>
        <w:t>20 and can extend to 2</w:t>
      </w:r>
      <w:r w:rsidR="00EF474D" w:rsidRPr="0024526B">
        <w:rPr>
          <w:rFonts w:ascii="Times New Roman" w:eastAsia="Times New Roman" w:hAnsi="Times New Roman" w:cs="Times New Roman"/>
          <w:sz w:val="24"/>
          <w:szCs w:val="24"/>
          <w:lang w:eastAsia="en-GB"/>
        </w:rPr>
        <w:t>4</w:t>
      </w:r>
      <w:r w:rsidR="00AA19BD" w:rsidRPr="0024526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63985439"/>
          <w:citation/>
        </w:sdtPr>
        <w:sdtContent>
          <w:r w:rsidR="00AA19BD" w:rsidRPr="0024526B">
            <w:rPr>
              <w:rFonts w:ascii="Times New Roman" w:eastAsia="Times New Roman" w:hAnsi="Times New Roman" w:cs="Times New Roman"/>
              <w:sz w:val="24"/>
              <w:szCs w:val="24"/>
              <w:lang w:eastAsia="en-GB"/>
            </w:rPr>
            <w:fldChar w:fldCharType="begin"/>
          </w:r>
          <w:r w:rsidR="00AA19BD" w:rsidRPr="0024526B">
            <w:rPr>
              <w:rFonts w:ascii="Times New Roman" w:eastAsia="Times New Roman" w:hAnsi="Times New Roman" w:cs="Times New Roman"/>
              <w:sz w:val="24"/>
              <w:szCs w:val="24"/>
              <w:lang w:eastAsia="en-GB"/>
            </w:rPr>
            <w:instrText xml:space="preserve"> CITATION Csi20 \l 2057 </w:instrText>
          </w:r>
          <w:r w:rsidR="00AA19BD" w:rsidRPr="0024526B">
            <w:rPr>
              <w:rFonts w:ascii="Times New Roman" w:eastAsia="Times New Roman" w:hAnsi="Times New Roman" w:cs="Times New Roman"/>
              <w:sz w:val="24"/>
              <w:szCs w:val="24"/>
              <w:lang w:eastAsia="en-GB"/>
            </w:rPr>
            <w:fldChar w:fldCharType="separate"/>
          </w:r>
          <w:r w:rsidR="00AA19BD" w:rsidRPr="0024526B">
            <w:rPr>
              <w:rFonts w:ascii="Times New Roman" w:eastAsia="Times New Roman" w:hAnsi="Times New Roman" w:cs="Times New Roman"/>
              <w:noProof/>
              <w:sz w:val="24"/>
              <w:szCs w:val="24"/>
              <w:lang w:eastAsia="en-GB"/>
            </w:rPr>
            <w:t>(Csikszentmihalyi, n.d.)</w:t>
          </w:r>
          <w:r w:rsidR="00AA19BD" w:rsidRPr="0024526B">
            <w:rPr>
              <w:rFonts w:ascii="Times New Roman" w:eastAsia="Times New Roman" w:hAnsi="Times New Roman" w:cs="Times New Roman"/>
              <w:sz w:val="24"/>
              <w:szCs w:val="24"/>
              <w:lang w:eastAsia="en-GB"/>
            </w:rPr>
            <w:fldChar w:fldCharType="end"/>
          </w:r>
        </w:sdtContent>
      </w:sdt>
      <w:r w:rsidR="00EF474D"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Adolescence is further divided into three stage</w:t>
      </w:r>
      <w:r w:rsidR="00357BCE" w:rsidRPr="0024526B">
        <w:rPr>
          <w:rFonts w:ascii="Times New Roman" w:eastAsia="Times New Roman" w:hAnsi="Times New Roman" w:cs="Times New Roman"/>
          <w:sz w:val="24"/>
          <w:szCs w:val="24"/>
          <w:lang w:eastAsia="en-GB"/>
        </w:rPr>
        <w:t>s</w:t>
      </w:r>
      <w:r w:rsidRPr="0024526B">
        <w:rPr>
          <w:rFonts w:ascii="Times New Roman" w:eastAsia="Times New Roman" w:hAnsi="Times New Roman" w:cs="Times New Roman"/>
          <w:sz w:val="24"/>
          <w:szCs w:val="24"/>
          <w:lang w:eastAsia="en-GB"/>
        </w:rPr>
        <w:t xml:space="preserve">. </w:t>
      </w:r>
      <w:r w:rsidR="00AA19BD" w:rsidRPr="0024526B">
        <w:rPr>
          <w:rFonts w:ascii="Times New Roman" w:eastAsia="Times New Roman" w:hAnsi="Times New Roman" w:cs="Times New Roman"/>
          <w:sz w:val="24"/>
          <w:szCs w:val="24"/>
          <w:lang w:eastAsia="en-GB"/>
        </w:rPr>
        <w:t>The f</w:t>
      </w:r>
      <w:r w:rsidRPr="0024526B">
        <w:rPr>
          <w:rFonts w:ascii="Times New Roman" w:eastAsia="Times New Roman" w:hAnsi="Times New Roman" w:cs="Times New Roman"/>
          <w:sz w:val="24"/>
          <w:szCs w:val="24"/>
          <w:lang w:eastAsia="en-GB"/>
        </w:rPr>
        <w:t>irst stage is</w:t>
      </w:r>
      <w:r w:rsidR="00357BCE" w:rsidRPr="0024526B">
        <w:rPr>
          <w:rFonts w:ascii="Times New Roman" w:eastAsia="Times New Roman" w:hAnsi="Times New Roman" w:cs="Times New Roman"/>
          <w:sz w:val="24"/>
          <w:szCs w:val="24"/>
          <w:lang w:eastAsia="en-GB"/>
        </w:rPr>
        <w:t xml:space="preserve"> called Early Adolescence </w:t>
      </w:r>
      <w:r w:rsidR="00AA19BD" w:rsidRPr="0024526B">
        <w:rPr>
          <w:rFonts w:ascii="Times New Roman" w:eastAsia="Times New Roman" w:hAnsi="Times New Roman" w:cs="Times New Roman"/>
          <w:sz w:val="24"/>
          <w:szCs w:val="24"/>
          <w:lang w:eastAsia="en-GB"/>
        </w:rPr>
        <w:t>and it is</w:t>
      </w:r>
      <w:r w:rsidR="00357BCE"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between</w:t>
      </w:r>
      <w:r w:rsidR="00357BCE" w:rsidRPr="0024526B">
        <w:rPr>
          <w:rFonts w:ascii="Times New Roman" w:eastAsia="Times New Roman" w:hAnsi="Times New Roman" w:cs="Times New Roman"/>
          <w:sz w:val="24"/>
          <w:szCs w:val="24"/>
          <w:lang w:eastAsia="en-GB"/>
        </w:rPr>
        <w:t xml:space="preserve"> 10 and 14 years.</w:t>
      </w:r>
      <w:r w:rsidR="00CA7B84" w:rsidRPr="0024526B">
        <w:rPr>
          <w:rFonts w:ascii="Times New Roman" w:eastAsia="Times New Roman" w:hAnsi="Times New Roman" w:cs="Times New Roman"/>
          <w:sz w:val="24"/>
          <w:szCs w:val="24"/>
          <w:lang w:eastAsia="en-GB"/>
        </w:rPr>
        <w:t xml:space="preserve"> </w:t>
      </w:r>
      <w:r w:rsidR="00CA7B84" w:rsidRPr="0024526B">
        <w:rPr>
          <w:rFonts w:ascii="Times New Roman" w:eastAsia="Times New Roman" w:hAnsi="Times New Roman" w:cs="Times New Roman"/>
          <w:sz w:val="24"/>
          <w:szCs w:val="24"/>
          <w:lang w:eastAsia="en-GB"/>
        </w:rPr>
        <w:t>In the duration of early adolescence teens (both sexes) are known for significant physical growth. It is the beginning of stages of puberty and, in terms of cognition, a slight abstract thought. Development of deeper moral thinking is also a possibility</w:t>
      </w:r>
      <w:r w:rsidR="00CA7B84" w:rsidRPr="0024526B">
        <w:rPr>
          <w:rFonts w:ascii="Times New Roman" w:eastAsia="Times New Roman" w:hAnsi="Times New Roman" w:cs="Times New Roman"/>
          <w:sz w:val="24"/>
          <w:szCs w:val="24"/>
          <w:lang w:eastAsia="en-GB"/>
        </w:rPr>
        <w:t>.</w:t>
      </w:r>
      <w:r w:rsidR="00357BCE" w:rsidRPr="0024526B">
        <w:rPr>
          <w:rFonts w:ascii="Times New Roman" w:eastAsia="Times New Roman" w:hAnsi="Times New Roman" w:cs="Times New Roman"/>
          <w:sz w:val="24"/>
          <w:szCs w:val="24"/>
          <w:lang w:eastAsia="en-GB"/>
        </w:rPr>
        <w:t xml:space="preserve"> </w:t>
      </w:r>
      <w:r w:rsidR="00AA19BD" w:rsidRPr="0024526B">
        <w:rPr>
          <w:rFonts w:ascii="Times New Roman" w:eastAsia="Times New Roman" w:hAnsi="Times New Roman" w:cs="Times New Roman"/>
          <w:sz w:val="24"/>
          <w:szCs w:val="24"/>
          <w:lang w:eastAsia="en-GB"/>
        </w:rPr>
        <w:t>Middle Adolescence</w:t>
      </w:r>
      <w:r w:rsidR="00AA19BD" w:rsidRPr="0024526B">
        <w:rPr>
          <w:rFonts w:ascii="Times New Roman" w:eastAsia="Times New Roman" w:hAnsi="Times New Roman" w:cs="Times New Roman"/>
          <w:sz w:val="24"/>
          <w:szCs w:val="24"/>
          <w:lang w:eastAsia="en-GB"/>
        </w:rPr>
        <w:t xml:space="preserve"> is </w:t>
      </w:r>
      <w:r w:rsidRPr="0024526B">
        <w:rPr>
          <w:rFonts w:ascii="Times New Roman" w:eastAsia="Times New Roman" w:hAnsi="Times New Roman" w:cs="Times New Roman"/>
          <w:sz w:val="24"/>
          <w:szCs w:val="24"/>
          <w:lang w:eastAsia="en-GB"/>
        </w:rPr>
        <w:t>second</w:t>
      </w:r>
      <w:r w:rsidR="00AA19BD" w:rsidRPr="0024526B">
        <w:rPr>
          <w:rFonts w:ascii="Times New Roman" w:eastAsia="Times New Roman" w:hAnsi="Times New Roman" w:cs="Times New Roman"/>
          <w:sz w:val="24"/>
          <w:szCs w:val="24"/>
          <w:lang w:eastAsia="en-GB"/>
        </w:rPr>
        <w:t xml:space="preserve"> stage and it</w:t>
      </w:r>
      <w:r w:rsidRPr="0024526B">
        <w:rPr>
          <w:rFonts w:ascii="Times New Roman" w:eastAsia="Times New Roman" w:hAnsi="Times New Roman" w:cs="Times New Roman"/>
          <w:sz w:val="24"/>
          <w:szCs w:val="24"/>
          <w:lang w:eastAsia="en-GB"/>
        </w:rPr>
        <w:t xml:space="preserve"> </w:t>
      </w:r>
      <w:r w:rsidR="00357BCE" w:rsidRPr="0024526B">
        <w:rPr>
          <w:rFonts w:ascii="Times New Roman" w:eastAsia="Times New Roman" w:hAnsi="Times New Roman" w:cs="Times New Roman"/>
          <w:sz w:val="24"/>
          <w:szCs w:val="24"/>
          <w:lang w:eastAsia="en-GB"/>
        </w:rPr>
        <w:t xml:space="preserve">is between 15 </w:t>
      </w:r>
      <w:r w:rsidRPr="0024526B">
        <w:rPr>
          <w:rFonts w:ascii="Times New Roman" w:eastAsia="Times New Roman" w:hAnsi="Times New Roman" w:cs="Times New Roman"/>
          <w:sz w:val="24"/>
          <w:szCs w:val="24"/>
          <w:lang w:eastAsia="en-GB"/>
        </w:rPr>
        <w:t>and</w:t>
      </w:r>
      <w:r w:rsidR="00357BCE" w:rsidRPr="0024526B">
        <w:rPr>
          <w:rFonts w:ascii="Times New Roman" w:eastAsia="Times New Roman" w:hAnsi="Times New Roman" w:cs="Times New Roman"/>
          <w:sz w:val="24"/>
          <w:szCs w:val="24"/>
          <w:lang w:eastAsia="en-GB"/>
        </w:rPr>
        <w:t xml:space="preserve"> 17 years</w:t>
      </w:r>
      <w:r w:rsidR="00AA19BD" w:rsidRPr="0024526B">
        <w:rPr>
          <w:rFonts w:ascii="Times New Roman" w:eastAsia="Times New Roman" w:hAnsi="Times New Roman" w:cs="Times New Roman"/>
          <w:sz w:val="24"/>
          <w:szCs w:val="24"/>
          <w:lang w:eastAsia="en-GB"/>
        </w:rPr>
        <w:t>.</w:t>
      </w:r>
      <w:r w:rsidR="00CA7B84" w:rsidRPr="0024526B">
        <w:rPr>
          <w:rFonts w:ascii="Times New Roman" w:eastAsia="Times New Roman" w:hAnsi="Times New Roman" w:cs="Times New Roman"/>
          <w:sz w:val="24"/>
          <w:szCs w:val="24"/>
          <w:lang w:eastAsia="en-GB"/>
        </w:rPr>
        <w:t xml:space="preserve"> </w:t>
      </w:r>
      <w:r w:rsidR="00CA7B84" w:rsidRPr="0024526B">
        <w:rPr>
          <w:rFonts w:ascii="Times New Roman" w:eastAsia="Times New Roman" w:hAnsi="Times New Roman" w:cs="Times New Roman"/>
          <w:sz w:val="24"/>
          <w:szCs w:val="24"/>
          <w:lang w:eastAsia="en-GB"/>
        </w:rPr>
        <w:t xml:space="preserve">At this stage, there is development of moral reasoning and inquisitiveness about the essence of life. There is also an increase in growth capacity for abstract thought, experience of social and emotional changes. However, puberty development is completed for both sexes and physical growth is slowed. </w:t>
      </w:r>
      <w:r w:rsidR="00AA19BD" w:rsidRPr="0024526B">
        <w:rPr>
          <w:rFonts w:ascii="Times New Roman" w:eastAsia="Times New Roman" w:hAnsi="Times New Roman" w:cs="Times New Roman"/>
          <w:sz w:val="24"/>
          <w:szCs w:val="24"/>
          <w:lang w:eastAsia="en-GB"/>
        </w:rPr>
        <w:t>T</w:t>
      </w:r>
      <w:r w:rsidR="00357BCE" w:rsidRPr="0024526B">
        <w:rPr>
          <w:rFonts w:ascii="Times New Roman" w:eastAsia="Times New Roman" w:hAnsi="Times New Roman" w:cs="Times New Roman"/>
          <w:sz w:val="24"/>
          <w:szCs w:val="24"/>
          <w:lang w:eastAsia="en-GB"/>
        </w:rPr>
        <w:t>he</w:t>
      </w:r>
      <w:r w:rsidRPr="0024526B">
        <w:rPr>
          <w:rFonts w:ascii="Times New Roman" w:eastAsia="Times New Roman" w:hAnsi="Times New Roman" w:cs="Times New Roman"/>
          <w:sz w:val="24"/>
          <w:szCs w:val="24"/>
          <w:lang w:eastAsia="en-GB"/>
        </w:rPr>
        <w:t xml:space="preserve"> </w:t>
      </w:r>
      <w:r w:rsidR="00AA19BD" w:rsidRPr="0024526B">
        <w:rPr>
          <w:rFonts w:ascii="Times New Roman" w:eastAsia="Times New Roman" w:hAnsi="Times New Roman" w:cs="Times New Roman"/>
          <w:sz w:val="24"/>
          <w:szCs w:val="24"/>
          <w:lang w:eastAsia="en-GB"/>
        </w:rPr>
        <w:t>last</w:t>
      </w:r>
      <w:r w:rsidRPr="0024526B">
        <w:rPr>
          <w:rFonts w:ascii="Times New Roman" w:eastAsia="Times New Roman" w:hAnsi="Times New Roman" w:cs="Times New Roman"/>
          <w:sz w:val="24"/>
          <w:szCs w:val="24"/>
          <w:lang w:eastAsia="en-GB"/>
        </w:rPr>
        <w:t xml:space="preserve"> stage</w:t>
      </w:r>
      <w:r w:rsidR="00AA19BD" w:rsidRPr="0024526B">
        <w:rPr>
          <w:rFonts w:ascii="Times New Roman" w:eastAsia="Times New Roman" w:hAnsi="Times New Roman" w:cs="Times New Roman"/>
          <w:sz w:val="24"/>
          <w:szCs w:val="24"/>
          <w:lang w:eastAsia="en-GB"/>
        </w:rPr>
        <w:t xml:space="preserve"> is</w:t>
      </w:r>
      <w:r w:rsidR="00D00B51" w:rsidRPr="0024526B">
        <w:rPr>
          <w:rFonts w:ascii="Times New Roman" w:eastAsia="Times New Roman" w:hAnsi="Times New Roman" w:cs="Times New Roman"/>
          <w:sz w:val="24"/>
          <w:szCs w:val="24"/>
          <w:lang w:eastAsia="en-GB"/>
        </w:rPr>
        <w:t xml:space="preserve"> </w:t>
      </w:r>
      <w:r w:rsidR="00357BCE" w:rsidRPr="0024526B">
        <w:rPr>
          <w:rFonts w:ascii="Times New Roman" w:eastAsia="Times New Roman" w:hAnsi="Times New Roman" w:cs="Times New Roman"/>
          <w:sz w:val="24"/>
          <w:szCs w:val="24"/>
          <w:lang w:eastAsia="en-GB"/>
        </w:rPr>
        <w:t>called</w:t>
      </w:r>
      <w:r w:rsidR="00D00B51" w:rsidRPr="0024526B">
        <w:rPr>
          <w:rFonts w:ascii="Times New Roman" w:eastAsia="Times New Roman" w:hAnsi="Times New Roman" w:cs="Times New Roman"/>
          <w:sz w:val="24"/>
          <w:szCs w:val="24"/>
          <w:lang w:eastAsia="en-GB"/>
        </w:rPr>
        <w:t xml:space="preserve"> late Adolescence/ </w:t>
      </w:r>
      <w:r w:rsidR="00C27307" w:rsidRPr="0024526B">
        <w:rPr>
          <w:rFonts w:ascii="Times New Roman" w:eastAsia="Times New Roman" w:hAnsi="Times New Roman" w:cs="Times New Roman"/>
          <w:sz w:val="24"/>
          <w:szCs w:val="24"/>
          <w:lang w:eastAsia="en-GB"/>
        </w:rPr>
        <w:t xml:space="preserve">Young Adulthood </w:t>
      </w:r>
      <w:r w:rsidR="00AA19BD" w:rsidRPr="0024526B">
        <w:rPr>
          <w:rFonts w:ascii="Times New Roman" w:eastAsia="Times New Roman" w:hAnsi="Times New Roman" w:cs="Times New Roman"/>
          <w:sz w:val="24"/>
          <w:szCs w:val="24"/>
          <w:lang w:eastAsia="en-GB"/>
        </w:rPr>
        <w:t xml:space="preserve">and it </w:t>
      </w:r>
      <w:r w:rsidR="00C27307" w:rsidRPr="0024526B">
        <w:rPr>
          <w:rFonts w:ascii="Times New Roman" w:eastAsia="Times New Roman" w:hAnsi="Times New Roman" w:cs="Times New Roman"/>
          <w:sz w:val="24"/>
          <w:szCs w:val="24"/>
          <w:lang w:eastAsia="en-GB"/>
        </w:rPr>
        <w:t>is between 18 and 24 year</w:t>
      </w:r>
      <w:r w:rsidR="00AA19BD" w:rsidRPr="0024526B">
        <w:rPr>
          <w:rFonts w:ascii="Times New Roman" w:eastAsia="Times New Roman" w:hAnsi="Times New Roman" w:cs="Times New Roman"/>
          <w:sz w:val="24"/>
          <w:szCs w:val="24"/>
          <w:lang w:eastAsia="en-GB"/>
        </w:rPr>
        <w:t>s.</w:t>
      </w:r>
      <w:r w:rsidR="00CA7B84" w:rsidRPr="0024526B">
        <w:rPr>
          <w:rFonts w:ascii="Times New Roman" w:eastAsia="Times New Roman" w:hAnsi="Times New Roman" w:cs="Times New Roman"/>
          <w:sz w:val="24"/>
          <w:szCs w:val="24"/>
          <w:lang w:eastAsia="en-GB"/>
        </w:rPr>
        <w:t xml:space="preserve"> </w:t>
      </w:r>
      <w:r w:rsidR="00CA7B84" w:rsidRPr="0024526B">
        <w:rPr>
          <w:rFonts w:ascii="Times New Roman" w:eastAsia="Times New Roman" w:hAnsi="Times New Roman" w:cs="Times New Roman"/>
          <w:sz w:val="24"/>
          <w:szCs w:val="24"/>
          <w:lang w:eastAsia="en-GB"/>
        </w:rPr>
        <w:t xml:space="preserve">This stage of adolescence features additional cognitive development and fewer physical growth. There is increased </w:t>
      </w:r>
      <w:r w:rsidR="00CA7B84" w:rsidRPr="0024526B">
        <w:rPr>
          <w:rFonts w:ascii="Times New Roman" w:eastAsia="Times New Roman" w:hAnsi="Times New Roman" w:cs="Times New Roman"/>
          <w:sz w:val="24"/>
          <w:szCs w:val="24"/>
          <w:lang w:eastAsia="en-GB"/>
        </w:rPr>
        <w:lastRenderedPageBreak/>
        <w:t>emotional stability and independence. An acquisition of capacity to rationalise ideas is gained. The idea of identity sets in; there is consideration for delay gratification and rationalization of ideas</w:t>
      </w:r>
      <w:sdt>
        <w:sdtPr>
          <w:rPr>
            <w:rFonts w:ascii="Times New Roman" w:eastAsia="Times New Roman" w:hAnsi="Times New Roman" w:cs="Times New Roman"/>
            <w:sz w:val="24"/>
            <w:szCs w:val="24"/>
            <w:lang w:eastAsia="en-GB"/>
          </w:rPr>
          <w:id w:val="-228453159"/>
          <w:citation/>
        </w:sdtPr>
        <w:sdtContent>
          <w:r w:rsidR="00AA19BD" w:rsidRPr="0024526B">
            <w:rPr>
              <w:rFonts w:ascii="Times New Roman" w:eastAsia="Times New Roman" w:hAnsi="Times New Roman" w:cs="Times New Roman"/>
              <w:sz w:val="24"/>
              <w:szCs w:val="24"/>
              <w:lang w:eastAsia="en-GB"/>
            </w:rPr>
            <w:fldChar w:fldCharType="begin"/>
          </w:r>
          <w:r w:rsidR="00AA19BD" w:rsidRPr="0024526B">
            <w:rPr>
              <w:rFonts w:ascii="Times New Roman" w:eastAsia="Times New Roman" w:hAnsi="Times New Roman" w:cs="Times New Roman"/>
              <w:sz w:val="24"/>
              <w:szCs w:val="24"/>
              <w:lang w:eastAsia="en-GB"/>
            </w:rPr>
            <w:instrText xml:space="preserve"> CITATION AMC13 \l 2057 </w:instrText>
          </w:r>
          <w:r w:rsidR="00AA19BD" w:rsidRPr="0024526B">
            <w:rPr>
              <w:rFonts w:ascii="Times New Roman" w:eastAsia="Times New Roman" w:hAnsi="Times New Roman" w:cs="Times New Roman"/>
              <w:sz w:val="24"/>
              <w:szCs w:val="24"/>
              <w:lang w:eastAsia="en-GB"/>
            </w:rPr>
            <w:fldChar w:fldCharType="separate"/>
          </w:r>
          <w:r w:rsidR="00AA19BD" w:rsidRPr="0024526B">
            <w:rPr>
              <w:rFonts w:ascii="Times New Roman" w:eastAsia="Times New Roman" w:hAnsi="Times New Roman" w:cs="Times New Roman"/>
              <w:noProof/>
              <w:sz w:val="24"/>
              <w:szCs w:val="24"/>
              <w:lang w:eastAsia="en-GB"/>
            </w:rPr>
            <w:t xml:space="preserve"> (AMCHP, 2013)</w:t>
          </w:r>
          <w:r w:rsidR="00AA19BD" w:rsidRPr="0024526B">
            <w:rPr>
              <w:rFonts w:ascii="Times New Roman" w:eastAsia="Times New Roman" w:hAnsi="Times New Roman" w:cs="Times New Roman"/>
              <w:sz w:val="24"/>
              <w:szCs w:val="24"/>
              <w:lang w:eastAsia="en-GB"/>
            </w:rPr>
            <w:fldChar w:fldCharType="end"/>
          </w:r>
        </w:sdtContent>
      </w:sdt>
      <w:r w:rsidR="00EB76FA" w:rsidRPr="0024526B">
        <w:rPr>
          <w:rFonts w:ascii="Times New Roman" w:eastAsia="Times New Roman" w:hAnsi="Times New Roman" w:cs="Times New Roman"/>
          <w:sz w:val="24"/>
          <w:szCs w:val="24"/>
          <w:lang w:eastAsia="en-GB"/>
        </w:rPr>
        <w:t>.</w:t>
      </w:r>
    </w:p>
    <w:p w14:paraId="32DD4735" w14:textId="77777777" w:rsidR="0071755C" w:rsidRPr="0024526B" w:rsidRDefault="0071755C" w:rsidP="00256943">
      <w:pPr>
        <w:shd w:val="clear" w:color="auto" w:fill="FFFFFF"/>
        <w:spacing w:after="0" w:line="240" w:lineRule="auto"/>
        <w:jc w:val="both"/>
        <w:rPr>
          <w:rFonts w:ascii="Times New Roman" w:eastAsia="Times New Roman" w:hAnsi="Times New Roman" w:cs="Times New Roman"/>
          <w:sz w:val="24"/>
          <w:szCs w:val="24"/>
          <w:lang w:eastAsia="en-GB"/>
        </w:rPr>
      </w:pPr>
    </w:p>
    <w:p w14:paraId="472138F5" w14:textId="0A9567A7" w:rsidR="00CD60D9" w:rsidRPr="0024526B" w:rsidRDefault="003B3913" w:rsidP="00256943">
      <w:pPr>
        <w:spacing w:after="0" w:line="240" w:lineRule="auto"/>
        <w:jc w:val="both"/>
        <w:rPr>
          <w:rFonts w:ascii="Times New Roman" w:hAnsi="Times New Roman" w:cs="Times New Roman"/>
          <w:sz w:val="24"/>
          <w:szCs w:val="24"/>
          <w:bdr w:val="none" w:sz="0" w:space="0" w:color="auto" w:frame="1"/>
          <w:shd w:val="clear" w:color="auto" w:fill="FFFFFF"/>
        </w:rPr>
      </w:pPr>
      <w:r w:rsidRPr="0024526B">
        <w:rPr>
          <w:rFonts w:ascii="Times New Roman" w:eastAsia="Times New Roman" w:hAnsi="Times New Roman" w:cs="Times New Roman"/>
          <w:sz w:val="24"/>
          <w:szCs w:val="24"/>
          <w:lang w:eastAsia="en-GB"/>
        </w:rPr>
        <w:t xml:space="preserve">Characteristics of Adolescence </w:t>
      </w:r>
      <w:r w:rsidR="00304FDD" w:rsidRPr="0024526B">
        <w:rPr>
          <w:rFonts w:ascii="Times New Roman" w:eastAsia="Times New Roman" w:hAnsi="Times New Roman" w:cs="Times New Roman"/>
          <w:sz w:val="24"/>
          <w:szCs w:val="24"/>
          <w:lang w:eastAsia="en-GB"/>
        </w:rPr>
        <w:t xml:space="preserve">are: </w:t>
      </w:r>
      <w:r w:rsidR="0036670B" w:rsidRPr="0024526B">
        <w:rPr>
          <w:rStyle w:val="Strong"/>
          <w:rFonts w:ascii="Times New Roman" w:hAnsi="Times New Roman" w:cs="Times New Roman"/>
          <w:b w:val="0"/>
          <w:bCs w:val="0"/>
          <w:sz w:val="24"/>
          <w:szCs w:val="24"/>
          <w:bdr w:val="none" w:sz="0" w:space="0" w:color="auto" w:frame="1"/>
          <w:shd w:val="clear" w:color="auto" w:fill="FFFFFF"/>
        </w:rPr>
        <w:t xml:space="preserve">A period of </w:t>
      </w:r>
      <w:r w:rsidR="004B6E65" w:rsidRPr="0024526B">
        <w:rPr>
          <w:rStyle w:val="Strong"/>
          <w:rFonts w:ascii="Times New Roman" w:hAnsi="Times New Roman" w:cs="Times New Roman"/>
          <w:b w:val="0"/>
          <w:bCs w:val="0"/>
          <w:sz w:val="24"/>
          <w:szCs w:val="24"/>
          <w:bdr w:val="none" w:sz="0" w:space="0" w:color="auto" w:frame="1"/>
          <w:shd w:val="clear" w:color="auto" w:fill="FFFFFF"/>
        </w:rPr>
        <w:t>r</w:t>
      </w:r>
      <w:r w:rsidR="0036670B" w:rsidRPr="0024526B">
        <w:rPr>
          <w:rStyle w:val="Strong"/>
          <w:rFonts w:ascii="Times New Roman" w:hAnsi="Times New Roman" w:cs="Times New Roman"/>
          <w:b w:val="0"/>
          <w:bCs w:val="0"/>
          <w:sz w:val="24"/>
          <w:szCs w:val="24"/>
          <w:bdr w:val="none" w:sz="0" w:space="0" w:color="auto" w:frame="1"/>
          <w:shd w:val="clear" w:color="auto" w:fill="FFFFFF"/>
        </w:rPr>
        <w:t xml:space="preserve">apid </w:t>
      </w:r>
      <w:r w:rsidR="004B6E65" w:rsidRPr="0024526B">
        <w:rPr>
          <w:rStyle w:val="Strong"/>
          <w:rFonts w:ascii="Times New Roman" w:hAnsi="Times New Roman" w:cs="Times New Roman"/>
          <w:b w:val="0"/>
          <w:bCs w:val="0"/>
          <w:sz w:val="24"/>
          <w:szCs w:val="24"/>
          <w:bdr w:val="none" w:sz="0" w:space="0" w:color="auto" w:frame="1"/>
          <w:shd w:val="clear" w:color="auto" w:fill="FFFFFF"/>
        </w:rPr>
        <w:t>p</w:t>
      </w:r>
      <w:r w:rsidR="0036670B" w:rsidRPr="0024526B">
        <w:rPr>
          <w:rStyle w:val="Strong"/>
          <w:rFonts w:ascii="Times New Roman" w:hAnsi="Times New Roman" w:cs="Times New Roman"/>
          <w:b w:val="0"/>
          <w:bCs w:val="0"/>
          <w:sz w:val="24"/>
          <w:szCs w:val="24"/>
          <w:bdr w:val="none" w:sz="0" w:space="0" w:color="auto" w:frame="1"/>
          <w:shd w:val="clear" w:color="auto" w:fill="FFFFFF"/>
        </w:rPr>
        <w:t>hysical/</w:t>
      </w:r>
      <w:r w:rsidR="004B6E65" w:rsidRPr="0024526B">
        <w:rPr>
          <w:rStyle w:val="Strong"/>
          <w:rFonts w:ascii="Times New Roman" w:hAnsi="Times New Roman" w:cs="Times New Roman"/>
          <w:b w:val="0"/>
          <w:bCs w:val="0"/>
          <w:sz w:val="24"/>
          <w:szCs w:val="24"/>
          <w:bdr w:val="none" w:sz="0" w:space="0" w:color="auto" w:frame="1"/>
          <w:shd w:val="clear" w:color="auto" w:fill="FFFFFF"/>
        </w:rPr>
        <w:t>b</w:t>
      </w:r>
      <w:r w:rsidR="0036670B" w:rsidRPr="0024526B">
        <w:rPr>
          <w:rStyle w:val="Strong"/>
          <w:rFonts w:ascii="Times New Roman" w:hAnsi="Times New Roman" w:cs="Times New Roman"/>
          <w:b w:val="0"/>
          <w:bCs w:val="0"/>
          <w:sz w:val="24"/>
          <w:szCs w:val="24"/>
          <w:bdr w:val="none" w:sz="0" w:space="0" w:color="auto" w:frame="1"/>
          <w:shd w:val="clear" w:color="auto" w:fill="FFFFFF"/>
        </w:rPr>
        <w:t xml:space="preserve">iological </w:t>
      </w:r>
      <w:r w:rsidR="004B6E65" w:rsidRPr="0024526B">
        <w:rPr>
          <w:rStyle w:val="Strong"/>
          <w:rFonts w:ascii="Times New Roman" w:hAnsi="Times New Roman" w:cs="Times New Roman"/>
          <w:b w:val="0"/>
          <w:bCs w:val="0"/>
          <w:sz w:val="24"/>
          <w:szCs w:val="24"/>
          <w:bdr w:val="none" w:sz="0" w:space="0" w:color="auto" w:frame="1"/>
          <w:shd w:val="clear" w:color="auto" w:fill="FFFFFF"/>
        </w:rPr>
        <w:t>c</w:t>
      </w:r>
      <w:r w:rsidR="0036670B" w:rsidRPr="0024526B">
        <w:rPr>
          <w:rStyle w:val="Strong"/>
          <w:rFonts w:ascii="Times New Roman" w:hAnsi="Times New Roman" w:cs="Times New Roman"/>
          <w:b w:val="0"/>
          <w:bCs w:val="0"/>
          <w:sz w:val="24"/>
          <w:szCs w:val="24"/>
          <w:bdr w:val="none" w:sz="0" w:space="0" w:color="auto" w:frame="1"/>
          <w:shd w:val="clear" w:color="auto" w:fill="FFFFFF"/>
        </w:rPr>
        <w:t>hanges – Apart from growth in both visible and invisible vital organs of the body, there is deepening of voice</w:t>
      </w:r>
      <w:r w:rsidR="004B6E65" w:rsidRPr="0024526B">
        <w:rPr>
          <w:rStyle w:val="Strong"/>
          <w:rFonts w:ascii="Times New Roman" w:hAnsi="Times New Roman" w:cs="Times New Roman"/>
          <w:b w:val="0"/>
          <w:bCs w:val="0"/>
          <w:sz w:val="24"/>
          <w:szCs w:val="24"/>
          <w:bdr w:val="none" w:sz="0" w:space="0" w:color="auto" w:frame="1"/>
          <w:shd w:val="clear" w:color="auto" w:fill="FFFFFF"/>
        </w:rPr>
        <w:t>: N</w:t>
      </w:r>
      <w:r w:rsidR="00E02D55" w:rsidRPr="0024526B">
        <w:rPr>
          <w:rFonts w:ascii="Times New Roman" w:eastAsia="Times New Roman" w:hAnsi="Times New Roman" w:cs="Times New Roman"/>
          <w:sz w:val="24"/>
          <w:szCs w:val="24"/>
          <w:lang w:eastAsia="en-GB"/>
        </w:rPr>
        <w:t xml:space="preserve">ext is </w:t>
      </w:r>
      <w:r w:rsidR="004B6E65" w:rsidRPr="0024526B">
        <w:rPr>
          <w:rFonts w:ascii="Times New Roman" w:eastAsia="Times New Roman" w:hAnsi="Times New Roman" w:cs="Times New Roman"/>
          <w:sz w:val="24"/>
          <w:szCs w:val="24"/>
          <w:lang w:eastAsia="en-GB"/>
        </w:rPr>
        <w:t>a</w:t>
      </w:r>
      <w:r w:rsidR="00685FBE" w:rsidRPr="0024526B">
        <w:rPr>
          <w:rFonts w:ascii="Times New Roman" w:eastAsia="Times New Roman" w:hAnsi="Times New Roman" w:cs="Times New Roman"/>
          <w:sz w:val="24"/>
          <w:szCs w:val="24"/>
          <w:lang w:eastAsia="en-GB"/>
        </w:rPr>
        <w:t>ppearance-consciousness – This is the time that mirror is almost an adolescent best friend. “How do I appear?” is a regular question for relations around</w:t>
      </w:r>
      <w:r w:rsidR="004B6E65" w:rsidRPr="0024526B">
        <w:rPr>
          <w:rFonts w:ascii="Times New Roman" w:eastAsia="Times New Roman" w:hAnsi="Times New Roman" w:cs="Times New Roman"/>
          <w:sz w:val="24"/>
          <w:szCs w:val="24"/>
          <w:lang w:eastAsia="en-GB"/>
        </w:rPr>
        <w:t xml:space="preserve"> them.</w:t>
      </w:r>
      <w:r w:rsidR="00685FBE" w:rsidRPr="0024526B">
        <w:rPr>
          <w:rFonts w:ascii="Times New Roman" w:eastAsia="Times New Roman" w:hAnsi="Times New Roman" w:cs="Times New Roman"/>
          <w:sz w:val="24"/>
          <w:szCs w:val="24"/>
          <w:lang w:eastAsia="en-GB"/>
        </w:rPr>
        <w:t xml:space="preserve"> </w:t>
      </w:r>
      <w:r w:rsidR="004B6E65" w:rsidRPr="0024526B">
        <w:rPr>
          <w:rFonts w:ascii="Times New Roman" w:eastAsia="Times New Roman" w:hAnsi="Times New Roman" w:cs="Times New Roman"/>
          <w:sz w:val="24"/>
          <w:szCs w:val="24"/>
          <w:lang w:eastAsia="en-GB"/>
        </w:rPr>
        <w:t>They always over-emphasi</w:t>
      </w:r>
      <w:r w:rsidR="008C32E0" w:rsidRPr="0024526B">
        <w:rPr>
          <w:rFonts w:ascii="Times New Roman" w:eastAsia="Times New Roman" w:hAnsi="Times New Roman" w:cs="Times New Roman"/>
          <w:sz w:val="24"/>
          <w:szCs w:val="24"/>
          <w:lang w:eastAsia="en-GB"/>
        </w:rPr>
        <w:t>ze</w:t>
      </w:r>
      <w:r w:rsidR="004B6E65" w:rsidRPr="0024526B">
        <w:rPr>
          <w:rFonts w:ascii="Times New Roman" w:eastAsia="Times New Roman" w:hAnsi="Times New Roman" w:cs="Times New Roman"/>
          <w:sz w:val="24"/>
          <w:szCs w:val="24"/>
          <w:lang w:eastAsia="en-GB"/>
        </w:rPr>
        <w:t xml:space="preserve"> l</w:t>
      </w:r>
      <w:r w:rsidR="00685FBE" w:rsidRPr="0024526B">
        <w:rPr>
          <w:rFonts w:ascii="Times New Roman" w:eastAsia="Times New Roman" w:hAnsi="Times New Roman" w:cs="Times New Roman"/>
          <w:sz w:val="24"/>
          <w:szCs w:val="24"/>
          <w:lang w:eastAsia="en-GB"/>
        </w:rPr>
        <w:t xml:space="preserve">ittle spot on the face. </w:t>
      </w:r>
      <w:r w:rsidR="008C32E0" w:rsidRPr="0024526B">
        <w:rPr>
          <w:rFonts w:ascii="Times New Roman" w:eastAsia="Times New Roman" w:hAnsi="Times New Roman" w:cs="Times New Roman"/>
          <w:sz w:val="24"/>
          <w:szCs w:val="24"/>
          <w:lang w:eastAsia="en-GB"/>
        </w:rPr>
        <w:t xml:space="preserve">An </w:t>
      </w:r>
      <w:r w:rsidR="00685FBE" w:rsidRPr="0024526B">
        <w:rPr>
          <w:rFonts w:ascii="Times New Roman" w:eastAsia="Times New Roman" w:hAnsi="Times New Roman" w:cs="Times New Roman"/>
          <w:sz w:val="24"/>
          <w:szCs w:val="24"/>
          <w:lang w:eastAsia="en-GB"/>
        </w:rPr>
        <w:t xml:space="preserve">obsession with their attractiveness is </w:t>
      </w:r>
      <w:r w:rsidR="00D53292" w:rsidRPr="0024526B">
        <w:rPr>
          <w:rFonts w:ascii="Times New Roman" w:eastAsia="Times New Roman" w:hAnsi="Times New Roman" w:cs="Times New Roman"/>
          <w:sz w:val="24"/>
          <w:szCs w:val="24"/>
          <w:lang w:eastAsia="en-GB"/>
        </w:rPr>
        <w:t>common. The</w:t>
      </w:r>
      <w:r w:rsidR="008C32E0" w:rsidRPr="0024526B">
        <w:rPr>
          <w:rFonts w:ascii="Times New Roman" w:eastAsia="Times New Roman" w:hAnsi="Times New Roman" w:cs="Times New Roman"/>
          <w:sz w:val="24"/>
          <w:szCs w:val="24"/>
          <w:lang w:eastAsia="en-GB"/>
        </w:rPr>
        <w:t xml:space="preserve">y are mainly </w:t>
      </w:r>
      <w:r w:rsidR="00D53292" w:rsidRPr="0024526B">
        <w:rPr>
          <w:rFonts w:ascii="Times New Roman" w:eastAsia="Times New Roman" w:hAnsi="Times New Roman" w:cs="Times New Roman"/>
          <w:sz w:val="24"/>
          <w:szCs w:val="24"/>
          <w:lang w:eastAsia="en-GB"/>
        </w:rPr>
        <w:t xml:space="preserve">concern </w:t>
      </w:r>
      <w:r w:rsidR="008C32E0" w:rsidRPr="0024526B">
        <w:rPr>
          <w:rFonts w:ascii="Times New Roman" w:eastAsia="Times New Roman" w:hAnsi="Times New Roman" w:cs="Times New Roman"/>
          <w:sz w:val="24"/>
          <w:szCs w:val="24"/>
          <w:lang w:eastAsia="en-GB"/>
        </w:rPr>
        <w:t>about</w:t>
      </w:r>
      <w:r w:rsidR="00D53292" w:rsidRPr="0024526B">
        <w:rPr>
          <w:rFonts w:ascii="Times New Roman" w:eastAsia="Times New Roman" w:hAnsi="Times New Roman" w:cs="Times New Roman"/>
          <w:sz w:val="24"/>
          <w:szCs w:val="24"/>
          <w:lang w:eastAsia="en-GB"/>
        </w:rPr>
        <w:t xml:space="preserve"> how they appeared towards opposite sex</w:t>
      </w:r>
      <w:r w:rsidR="008C32E0" w:rsidRPr="0024526B">
        <w:rPr>
          <w:rFonts w:ascii="Times New Roman" w:eastAsia="Times New Roman" w:hAnsi="Times New Roman" w:cs="Times New Roman"/>
          <w:sz w:val="24"/>
          <w:szCs w:val="24"/>
          <w:lang w:eastAsia="en-GB"/>
        </w:rPr>
        <w:t>:</w:t>
      </w:r>
      <w:r w:rsidR="00D53292" w:rsidRPr="0024526B">
        <w:rPr>
          <w:rFonts w:ascii="Times New Roman" w:eastAsia="Times New Roman" w:hAnsi="Times New Roman" w:cs="Times New Roman"/>
          <w:sz w:val="24"/>
          <w:szCs w:val="24"/>
          <w:lang w:eastAsia="en-GB"/>
        </w:rPr>
        <w:t xml:space="preserve"> Third characteristics is career </w:t>
      </w:r>
      <w:r w:rsidR="00863EA4" w:rsidRPr="0024526B">
        <w:rPr>
          <w:rFonts w:ascii="Times New Roman" w:eastAsia="Times New Roman" w:hAnsi="Times New Roman" w:cs="Times New Roman"/>
          <w:sz w:val="24"/>
          <w:szCs w:val="24"/>
          <w:lang w:eastAsia="en-GB"/>
        </w:rPr>
        <w:t>consciousness – Often this</w:t>
      </w:r>
      <w:r w:rsidR="008C32E0" w:rsidRPr="0024526B">
        <w:rPr>
          <w:rFonts w:ascii="Times New Roman" w:eastAsia="Times New Roman" w:hAnsi="Times New Roman" w:cs="Times New Roman"/>
          <w:sz w:val="24"/>
          <w:szCs w:val="24"/>
          <w:lang w:eastAsia="en-GB"/>
        </w:rPr>
        <w:t xml:space="preserve"> is</w:t>
      </w:r>
      <w:r w:rsidR="00863EA4" w:rsidRPr="0024526B">
        <w:rPr>
          <w:rFonts w:ascii="Times New Roman" w:eastAsia="Times New Roman" w:hAnsi="Times New Roman" w:cs="Times New Roman"/>
          <w:sz w:val="24"/>
          <w:szCs w:val="24"/>
          <w:lang w:eastAsia="en-GB"/>
        </w:rPr>
        <w:t xml:space="preserve"> </w:t>
      </w:r>
      <w:r w:rsidR="008C32E0" w:rsidRPr="0024526B">
        <w:rPr>
          <w:rFonts w:ascii="Times New Roman" w:eastAsia="Times New Roman" w:hAnsi="Times New Roman" w:cs="Times New Roman"/>
          <w:sz w:val="24"/>
          <w:szCs w:val="24"/>
          <w:lang w:eastAsia="en-GB"/>
        </w:rPr>
        <w:t>fuelled</w:t>
      </w:r>
      <w:r w:rsidR="00863EA4" w:rsidRPr="0024526B">
        <w:rPr>
          <w:rFonts w:ascii="Times New Roman" w:eastAsia="Times New Roman" w:hAnsi="Times New Roman" w:cs="Times New Roman"/>
          <w:sz w:val="24"/>
          <w:szCs w:val="24"/>
          <w:lang w:eastAsia="en-GB"/>
        </w:rPr>
        <w:t xml:space="preserve"> by parents and schools. They are most times asked what they want to be in future. Adolescents also learn from the professions of their parents and become informed of the importance of good </w:t>
      </w:r>
      <w:r w:rsidR="00304FDD" w:rsidRPr="0024526B">
        <w:rPr>
          <w:rFonts w:ascii="Times New Roman" w:eastAsia="Times New Roman" w:hAnsi="Times New Roman" w:cs="Times New Roman"/>
          <w:sz w:val="24"/>
          <w:szCs w:val="24"/>
          <w:lang w:eastAsia="en-GB"/>
        </w:rPr>
        <w:t xml:space="preserve">profession </w:t>
      </w:r>
      <w:r w:rsidR="00863EA4" w:rsidRPr="0024526B">
        <w:rPr>
          <w:rFonts w:ascii="Times New Roman" w:eastAsia="Times New Roman" w:hAnsi="Times New Roman" w:cs="Times New Roman"/>
          <w:sz w:val="24"/>
          <w:szCs w:val="24"/>
          <w:lang w:eastAsia="en-GB"/>
        </w:rPr>
        <w:t>for respectful and comfortable life. Other characteristics includes</w:t>
      </w:r>
      <w:r w:rsidR="00D74C2D" w:rsidRPr="0024526B">
        <w:rPr>
          <w:rFonts w:ascii="Times New Roman" w:eastAsia="Times New Roman" w:hAnsi="Times New Roman" w:cs="Times New Roman"/>
          <w:sz w:val="24"/>
          <w:szCs w:val="24"/>
          <w:lang w:eastAsia="en-GB"/>
        </w:rPr>
        <w:t>:</w:t>
      </w:r>
      <w:r w:rsidR="00863EA4" w:rsidRPr="0024526B">
        <w:rPr>
          <w:rFonts w:ascii="Times New Roman" w:eastAsia="Times New Roman" w:hAnsi="Times New Roman" w:cs="Times New Roman"/>
          <w:sz w:val="24"/>
          <w:szCs w:val="24"/>
          <w:lang w:eastAsia="en-GB"/>
        </w:rPr>
        <w:t xml:space="preserve"> </w:t>
      </w:r>
      <w:r w:rsidR="00863EA4" w:rsidRPr="0024526B">
        <w:rPr>
          <w:rFonts w:ascii="Times New Roman" w:hAnsi="Times New Roman" w:cs="Times New Roman"/>
          <w:sz w:val="24"/>
          <w:szCs w:val="24"/>
          <w:bdr w:val="none" w:sz="0" w:space="0" w:color="auto" w:frame="1"/>
          <w:shd w:val="clear" w:color="auto" w:fill="FFFFFF"/>
        </w:rPr>
        <w:t>Emotional Conditions</w:t>
      </w:r>
      <w:r w:rsidR="00D74C2D" w:rsidRPr="0024526B">
        <w:rPr>
          <w:rFonts w:ascii="Times New Roman" w:hAnsi="Times New Roman" w:cs="Times New Roman"/>
          <w:sz w:val="24"/>
          <w:szCs w:val="24"/>
          <w:bdr w:val="none" w:sz="0" w:space="0" w:color="auto" w:frame="1"/>
          <w:shd w:val="clear" w:color="auto" w:fill="FFFFFF"/>
        </w:rPr>
        <w:t>;</w:t>
      </w:r>
      <w:r w:rsidR="00863EA4" w:rsidRPr="0024526B">
        <w:rPr>
          <w:rFonts w:ascii="Times New Roman" w:hAnsi="Times New Roman" w:cs="Times New Roman"/>
          <w:sz w:val="24"/>
          <w:szCs w:val="24"/>
          <w:bdr w:val="none" w:sz="0" w:space="0" w:color="auto" w:frame="1"/>
          <w:shd w:val="clear" w:color="auto" w:fill="FFFFFF"/>
        </w:rPr>
        <w:t xml:space="preserve"> </w:t>
      </w:r>
      <w:r w:rsidR="00D74C2D" w:rsidRPr="0024526B">
        <w:rPr>
          <w:rFonts w:ascii="Times New Roman" w:hAnsi="Times New Roman" w:cs="Times New Roman"/>
          <w:sz w:val="24"/>
          <w:szCs w:val="24"/>
          <w:bdr w:val="none" w:sz="0" w:space="0" w:color="auto" w:frame="1"/>
          <w:shd w:val="clear" w:color="auto" w:fill="FFFFFF"/>
        </w:rPr>
        <w:t>f</w:t>
      </w:r>
      <w:r w:rsidR="00916650" w:rsidRPr="0024526B">
        <w:rPr>
          <w:rFonts w:ascii="Times New Roman" w:hAnsi="Times New Roman" w:cs="Times New Roman"/>
          <w:sz w:val="24"/>
          <w:szCs w:val="24"/>
          <w:bdr w:val="none" w:sz="0" w:space="0" w:color="auto" w:frame="1"/>
          <w:shd w:val="clear" w:color="auto" w:fill="FFFFFF"/>
        </w:rPr>
        <w:t>light on Imagination</w:t>
      </w:r>
      <w:r w:rsidR="00D74C2D" w:rsidRPr="0024526B">
        <w:rPr>
          <w:rFonts w:ascii="Times New Roman" w:hAnsi="Times New Roman" w:cs="Times New Roman"/>
          <w:sz w:val="24"/>
          <w:szCs w:val="24"/>
          <w:bdr w:val="none" w:sz="0" w:space="0" w:color="auto" w:frame="1"/>
          <w:shd w:val="clear" w:color="auto" w:fill="FFFFFF"/>
        </w:rPr>
        <w:t>;</w:t>
      </w:r>
      <w:r w:rsidR="00916650" w:rsidRPr="0024526B">
        <w:rPr>
          <w:rFonts w:ascii="Times New Roman" w:hAnsi="Times New Roman" w:cs="Times New Roman"/>
          <w:sz w:val="24"/>
          <w:szCs w:val="24"/>
          <w:bdr w:val="none" w:sz="0" w:space="0" w:color="auto" w:frame="1"/>
          <w:shd w:val="clear" w:color="auto" w:fill="FFFFFF"/>
        </w:rPr>
        <w:t xml:space="preserve"> </w:t>
      </w:r>
      <w:r w:rsidR="00D74C2D" w:rsidRPr="0024526B">
        <w:rPr>
          <w:rFonts w:ascii="Times New Roman" w:hAnsi="Times New Roman" w:cs="Times New Roman"/>
          <w:sz w:val="24"/>
          <w:szCs w:val="24"/>
          <w:bdr w:val="none" w:sz="0" w:space="0" w:color="auto" w:frame="1"/>
          <w:shd w:val="clear" w:color="auto" w:fill="FFFFFF"/>
        </w:rPr>
        <w:t>c</w:t>
      </w:r>
      <w:r w:rsidR="00916650" w:rsidRPr="0024526B">
        <w:rPr>
          <w:rFonts w:ascii="Times New Roman" w:hAnsi="Times New Roman" w:cs="Times New Roman"/>
          <w:sz w:val="24"/>
          <w:szCs w:val="24"/>
          <w:bdr w:val="none" w:sz="0" w:space="0" w:color="auto" w:frame="1"/>
          <w:shd w:val="clear" w:color="auto" w:fill="FFFFFF"/>
        </w:rPr>
        <w:t xml:space="preserve">ognitive </w:t>
      </w:r>
      <w:r w:rsidR="00D74C2D" w:rsidRPr="0024526B">
        <w:rPr>
          <w:rFonts w:ascii="Times New Roman" w:hAnsi="Times New Roman" w:cs="Times New Roman"/>
          <w:sz w:val="24"/>
          <w:szCs w:val="24"/>
          <w:bdr w:val="none" w:sz="0" w:space="0" w:color="auto" w:frame="1"/>
          <w:shd w:val="clear" w:color="auto" w:fill="FFFFFF"/>
        </w:rPr>
        <w:t>d</w:t>
      </w:r>
      <w:r w:rsidR="00916650" w:rsidRPr="0024526B">
        <w:rPr>
          <w:rFonts w:ascii="Times New Roman" w:hAnsi="Times New Roman" w:cs="Times New Roman"/>
          <w:sz w:val="24"/>
          <w:szCs w:val="24"/>
          <w:bdr w:val="none" w:sz="0" w:space="0" w:color="auto" w:frame="1"/>
          <w:shd w:val="clear" w:color="auto" w:fill="FFFFFF"/>
        </w:rPr>
        <w:t>evelopment</w:t>
      </w:r>
      <w:r w:rsidR="00D74C2D" w:rsidRPr="0024526B">
        <w:rPr>
          <w:rFonts w:ascii="Times New Roman" w:hAnsi="Times New Roman" w:cs="Times New Roman"/>
          <w:sz w:val="24"/>
          <w:szCs w:val="24"/>
          <w:bdr w:val="none" w:sz="0" w:space="0" w:color="auto" w:frame="1"/>
          <w:shd w:val="clear" w:color="auto" w:fill="FFFFFF"/>
        </w:rPr>
        <w:t>;</w:t>
      </w:r>
      <w:r w:rsidR="004675CF" w:rsidRPr="0024526B">
        <w:rPr>
          <w:rFonts w:ascii="Times New Roman" w:hAnsi="Times New Roman" w:cs="Times New Roman"/>
          <w:sz w:val="24"/>
          <w:szCs w:val="24"/>
          <w:bdr w:val="none" w:sz="0" w:space="0" w:color="auto" w:frame="1"/>
          <w:shd w:val="clear" w:color="auto" w:fill="FFFFFF"/>
        </w:rPr>
        <w:t xml:space="preserve"> </w:t>
      </w:r>
      <w:r w:rsidR="00D74C2D" w:rsidRPr="0024526B">
        <w:rPr>
          <w:rFonts w:ascii="Times New Roman" w:hAnsi="Times New Roman" w:cs="Times New Roman"/>
          <w:sz w:val="24"/>
          <w:szCs w:val="24"/>
          <w:bdr w:val="none" w:sz="0" w:space="0" w:color="auto" w:frame="1"/>
          <w:shd w:val="clear" w:color="auto" w:fill="FFFFFF"/>
        </w:rPr>
        <w:t>h</w:t>
      </w:r>
      <w:r w:rsidR="004675CF" w:rsidRPr="0024526B">
        <w:rPr>
          <w:rFonts w:ascii="Times New Roman" w:hAnsi="Times New Roman" w:cs="Times New Roman"/>
          <w:sz w:val="24"/>
          <w:szCs w:val="24"/>
          <w:bdr w:val="none" w:sz="0" w:space="0" w:color="auto" w:frame="1"/>
          <w:shd w:val="clear" w:color="auto" w:fill="FFFFFF"/>
        </w:rPr>
        <w:t xml:space="preserve">ero </w:t>
      </w:r>
      <w:r w:rsidR="00D74C2D" w:rsidRPr="0024526B">
        <w:rPr>
          <w:rFonts w:ascii="Times New Roman" w:hAnsi="Times New Roman" w:cs="Times New Roman"/>
          <w:sz w:val="24"/>
          <w:szCs w:val="24"/>
          <w:bdr w:val="none" w:sz="0" w:space="0" w:color="auto" w:frame="1"/>
          <w:shd w:val="clear" w:color="auto" w:fill="FFFFFF"/>
        </w:rPr>
        <w:t>w</w:t>
      </w:r>
      <w:r w:rsidR="004675CF" w:rsidRPr="0024526B">
        <w:rPr>
          <w:rFonts w:ascii="Times New Roman" w:hAnsi="Times New Roman" w:cs="Times New Roman"/>
          <w:sz w:val="24"/>
          <w:szCs w:val="24"/>
          <w:bdr w:val="none" w:sz="0" w:space="0" w:color="auto" w:frame="1"/>
          <w:shd w:val="clear" w:color="auto" w:fill="FFFFFF"/>
        </w:rPr>
        <w:t>orship</w:t>
      </w:r>
      <w:r w:rsidR="00D74C2D" w:rsidRPr="0024526B">
        <w:rPr>
          <w:rFonts w:ascii="Times New Roman" w:hAnsi="Times New Roman" w:cs="Times New Roman"/>
          <w:sz w:val="24"/>
          <w:szCs w:val="24"/>
          <w:bdr w:val="none" w:sz="0" w:space="0" w:color="auto" w:frame="1"/>
          <w:shd w:val="clear" w:color="auto" w:fill="FFFFFF"/>
        </w:rPr>
        <w:t>;</w:t>
      </w:r>
      <w:r w:rsidR="004675CF" w:rsidRPr="0024526B">
        <w:rPr>
          <w:rFonts w:ascii="Times New Roman" w:hAnsi="Times New Roman" w:cs="Times New Roman"/>
          <w:sz w:val="24"/>
          <w:szCs w:val="24"/>
          <w:bdr w:val="none" w:sz="0" w:space="0" w:color="auto" w:frame="1"/>
          <w:shd w:val="clear" w:color="auto" w:fill="FFFFFF"/>
        </w:rPr>
        <w:t xml:space="preserve"> </w:t>
      </w:r>
      <w:r w:rsidR="00D74C2D" w:rsidRPr="0024526B">
        <w:rPr>
          <w:rFonts w:ascii="Times New Roman" w:hAnsi="Times New Roman" w:cs="Times New Roman"/>
          <w:sz w:val="24"/>
          <w:szCs w:val="24"/>
          <w:bdr w:val="none" w:sz="0" w:space="0" w:color="auto" w:frame="1"/>
          <w:shd w:val="clear" w:color="auto" w:fill="FFFFFF"/>
        </w:rPr>
        <w:t>i</w:t>
      </w:r>
      <w:r w:rsidR="004675CF" w:rsidRPr="0024526B">
        <w:rPr>
          <w:rFonts w:ascii="Times New Roman" w:hAnsi="Times New Roman" w:cs="Times New Roman"/>
          <w:sz w:val="24"/>
          <w:szCs w:val="24"/>
          <w:bdr w:val="none" w:sz="0" w:space="0" w:color="auto" w:frame="1"/>
          <w:shd w:val="clear" w:color="auto" w:fill="FFFFFF"/>
        </w:rPr>
        <w:t xml:space="preserve">mpact of the </w:t>
      </w:r>
      <w:r w:rsidR="00D74C2D" w:rsidRPr="0024526B">
        <w:rPr>
          <w:rFonts w:ascii="Times New Roman" w:hAnsi="Times New Roman" w:cs="Times New Roman"/>
          <w:sz w:val="24"/>
          <w:szCs w:val="24"/>
          <w:bdr w:val="none" w:sz="0" w:space="0" w:color="auto" w:frame="1"/>
          <w:shd w:val="clear" w:color="auto" w:fill="FFFFFF"/>
        </w:rPr>
        <w:t>p</w:t>
      </w:r>
      <w:r w:rsidR="004675CF" w:rsidRPr="0024526B">
        <w:rPr>
          <w:rFonts w:ascii="Times New Roman" w:hAnsi="Times New Roman" w:cs="Times New Roman"/>
          <w:sz w:val="24"/>
          <w:szCs w:val="24"/>
          <w:bdr w:val="none" w:sz="0" w:space="0" w:color="auto" w:frame="1"/>
          <w:shd w:val="clear" w:color="auto" w:fill="FFFFFF"/>
        </w:rPr>
        <w:t>eer-</w:t>
      </w:r>
      <w:r w:rsidR="00D74C2D" w:rsidRPr="0024526B">
        <w:rPr>
          <w:rFonts w:ascii="Times New Roman" w:hAnsi="Times New Roman" w:cs="Times New Roman"/>
          <w:sz w:val="24"/>
          <w:szCs w:val="24"/>
          <w:bdr w:val="none" w:sz="0" w:space="0" w:color="auto" w:frame="1"/>
          <w:shd w:val="clear" w:color="auto" w:fill="FFFFFF"/>
        </w:rPr>
        <w:t>g</w:t>
      </w:r>
      <w:r w:rsidR="004675CF" w:rsidRPr="0024526B">
        <w:rPr>
          <w:rFonts w:ascii="Times New Roman" w:hAnsi="Times New Roman" w:cs="Times New Roman"/>
          <w:sz w:val="24"/>
          <w:szCs w:val="24"/>
          <w:bdr w:val="none" w:sz="0" w:space="0" w:color="auto" w:frame="1"/>
          <w:shd w:val="clear" w:color="auto" w:fill="FFFFFF"/>
        </w:rPr>
        <w:t xml:space="preserve">roup is the </w:t>
      </w:r>
      <w:r w:rsidR="00D74C2D" w:rsidRPr="0024526B">
        <w:rPr>
          <w:rFonts w:ascii="Times New Roman" w:hAnsi="Times New Roman" w:cs="Times New Roman"/>
          <w:sz w:val="24"/>
          <w:szCs w:val="24"/>
          <w:bdr w:val="none" w:sz="0" w:space="0" w:color="auto" w:frame="1"/>
          <w:shd w:val="clear" w:color="auto" w:fill="FFFFFF"/>
        </w:rPr>
        <w:t>s</w:t>
      </w:r>
      <w:r w:rsidR="004675CF" w:rsidRPr="0024526B">
        <w:rPr>
          <w:rFonts w:ascii="Times New Roman" w:hAnsi="Times New Roman" w:cs="Times New Roman"/>
          <w:sz w:val="24"/>
          <w:szCs w:val="24"/>
          <w:bdr w:val="none" w:sz="0" w:space="0" w:color="auto" w:frame="1"/>
          <w:shd w:val="clear" w:color="auto" w:fill="FFFFFF"/>
        </w:rPr>
        <w:t>trongest, et</w:t>
      </w:r>
      <w:r w:rsidR="00304FDD" w:rsidRPr="0024526B">
        <w:rPr>
          <w:rFonts w:ascii="Times New Roman" w:hAnsi="Times New Roman" w:cs="Times New Roman"/>
          <w:sz w:val="24"/>
          <w:szCs w:val="24"/>
          <w:bdr w:val="none" w:sz="0" w:space="0" w:color="auto" w:frame="1"/>
          <w:shd w:val="clear" w:color="auto" w:fill="FFFFFF"/>
        </w:rPr>
        <w:t>c</w:t>
      </w:r>
      <w:sdt>
        <w:sdtPr>
          <w:rPr>
            <w:rFonts w:ascii="Times New Roman" w:hAnsi="Times New Roman" w:cs="Times New Roman"/>
            <w:sz w:val="24"/>
            <w:szCs w:val="24"/>
            <w:bdr w:val="none" w:sz="0" w:space="0" w:color="auto" w:frame="1"/>
            <w:shd w:val="clear" w:color="auto" w:fill="FFFFFF"/>
          </w:rPr>
          <w:id w:val="-175498186"/>
          <w:citation/>
        </w:sdtPr>
        <w:sdtContent>
          <w:r w:rsidR="00CD60D9" w:rsidRPr="0024526B">
            <w:rPr>
              <w:rFonts w:ascii="Times New Roman" w:hAnsi="Times New Roman" w:cs="Times New Roman"/>
              <w:sz w:val="24"/>
              <w:szCs w:val="24"/>
              <w:bdr w:val="none" w:sz="0" w:space="0" w:color="auto" w:frame="1"/>
              <w:shd w:val="clear" w:color="auto" w:fill="FFFFFF"/>
            </w:rPr>
            <w:fldChar w:fldCharType="begin"/>
          </w:r>
          <w:r w:rsidR="00CD60D9" w:rsidRPr="0024526B">
            <w:rPr>
              <w:rFonts w:ascii="Times New Roman" w:hAnsi="Times New Roman" w:cs="Times New Roman"/>
              <w:sz w:val="24"/>
              <w:szCs w:val="24"/>
              <w:bdr w:val="none" w:sz="0" w:space="0" w:color="auto" w:frame="1"/>
              <w:shd w:val="clear" w:color="auto" w:fill="FFFFFF"/>
            </w:rPr>
            <w:instrText xml:space="preserve"> CITATION Dee20 \l 2057 </w:instrText>
          </w:r>
          <w:r w:rsidR="00CD60D9" w:rsidRPr="0024526B">
            <w:rPr>
              <w:rFonts w:ascii="Times New Roman" w:hAnsi="Times New Roman" w:cs="Times New Roman"/>
              <w:sz w:val="24"/>
              <w:szCs w:val="24"/>
              <w:bdr w:val="none" w:sz="0" w:space="0" w:color="auto" w:frame="1"/>
              <w:shd w:val="clear" w:color="auto" w:fill="FFFFFF"/>
            </w:rPr>
            <w:fldChar w:fldCharType="separate"/>
          </w:r>
          <w:r w:rsidR="00CD60D9" w:rsidRPr="0024526B">
            <w:rPr>
              <w:rFonts w:ascii="Times New Roman" w:hAnsi="Times New Roman" w:cs="Times New Roman"/>
              <w:noProof/>
              <w:sz w:val="24"/>
              <w:szCs w:val="24"/>
              <w:bdr w:val="none" w:sz="0" w:space="0" w:color="auto" w:frame="1"/>
              <w:shd w:val="clear" w:color="auto" w:fill="FFFFFF"/>
            </w:rPr>
            <w:t xml:space="preserve"> (Deeksha, n.d.)</w:t>
          </w:r>
          <w:r w:rsidR="00CD60D9" w:rsidRPr="0024526B">
            <w:rPr>
              <w:rFonts w:ascii="Times New Roman" w:hAnsi="Times New Roman" w:cs="Times New Roman"/>
              <w:sz w:val="24"/>
              <w:szCs w:val="24"/>
              <w:bdr w:val="none" w:sz="0" w:space="0" w:color="auto" w:frame="1"/>
              <w:shd w:val="clear" w:color="auto" w:fill="FFFFFF"/>
            </w:rPr>
            <w:fldChar w:fldCharType="end"/>
          </w:r>
        </w:sdtContent>
      </w:sdt>
      <w:r w:rsidR="00CD60D9" w:rsidRPr="0024526B">
        <w:rPr>
          <w:rFonts w:ascii="Times New Roman" w:hAnsi="Times New Roman" w:cs="Times New Roman"/>
          <w:sz w:val="24"/>
          <w:szCs w:val="24"/>
          <w:bdr w:val="none" w:sz="0" w:space="0" w:color="auto" w:frame="1"/>
          <w:shd w:val="clear" w:color="auto" w:fill="FFFFFF"/>
        </w:rPr>
        <w:t xml:space="preserve">. </w:t>
      </w:r>
    </w:p>
    <w:p w14:paraId="7F297611" w14:textId="77777777" w:rsidR="00CD60D9" w:rsidRPr="0024526B" w:rsidRDefault="00CD60D9" w:rsidP="00256943">
      <w:pPr>
        <w:spacing w:after="0" w:line="240" w:lineRule="auto"/>
        <w:jc w:val="both"/>
        <w:rPr>
          <w:rFonts w:ascii="Times New Roman" w:hAnsi="Times New Roman" w:cs="Times New Roman"/>
          <w:sz w:val="24"/>
          <w:szCs w:val="24"/>
          <w:bdr w:val="none" w:sz="0" w:space="0" w:color="auto" w:frame="1"/>
          <w:shd w:val="clear" w:color="auto" w:fill="FFFFFF"/>
        </w:rPr>
      </w:pPr>
    </w:p>
    <w:p w14:paraId="7C640D46" w14:textId="5DAFD7AB" w:rsidR="003B3913" w:rsidRPr="0024526B" w:rsidRDefault="00CD60D9"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hAnsi="Times New Roman" w:cs="Times New Roman"/>
          <w:sz w:val="24"/>
          <w:szCs w:val="24"/>
          <w:bdr w:val="none" w:sz="0" w:space="0" w:color="auto" w:frame="1"/>
          <w:shd w:val="clear" w:color="auto" w:fill="FFFFFF"/>
        </w:rPr>
        <w:t>As</w:t>
      </w:r>
      <w:r w:rsidR="004675CF" w:rsidRPr="0024526B">
        <w:rPr>
          <w:rFonts w:ascii="Times New Roman" w:eastAsia="Times New Roman" w:hAnsi="Times New Roman" w:cs="Times New Roman"/>
          <w:sz w:val="24"/>
          <w:szCs w:val="24"/>
          <w:lang w:eastAsia="en-GB"/>
        </w:rPr>
        <w:t xml:space="preserve"> well as characteristics, </w:t>
      </w:r>
      <w:r w:rsidRPr="0024526B">
        <w:rPr>
          <w:rFonts w:ascii="Times New Roman" w:eastAsia="Times New Roman" w:hAnsi="Times New Roman" w:cs="Times New Roman"/>
          <w:sz w:val="24"/>
          <w:szCs w:val="24"/>
          <w:lang w:eastAsia="en-GB"/>
        </w:rPr>
        <w:t>A</w:t>
      </w:r>
      <w:r w:rsidR="004675CF" w:rsidRPr="0024526B">
        <w:rPr>
          <w:rFonts w:ascii="Times New Roman" w:eastAsia="Times New Roman" w:hAnsi="Times New Roman" w:cs="Times New Roman"/>
          <w:sz w:val="24"/>
          <w:szCs w:val="24"/>
          <w:lang w:eastAsia="en-GB"/>
        </w:rPr>
        <w:t>dolescent has</w:t>
      </w:r>
      <w:r w:rsidRPr="0024526B">
        <w:rPr>
          <w:rFonts w:ascii="Times New Roman" w:eastAsia="Times New Roman" w:hAnsi="Times New Roman" w:cs="Times New Roman"/>
          <w:sz w:val="24"/>
          <w:szCs w:val="24"/>
          <w:lang w:eastAsia="en-GB"/>
        </w:rPr>
        <w:t xml:space="preserve"> a number of</w:t>
      </w:r>
      <w:r w:rsidR="004675CF" w:rsidRPr="0024526B">
        <w:rPr>
          <w:rFonts w:ascii="Times New Roman" w:eastAsia="Times New Roman" w:hAnsi="Times New Roman" w:cs="Times New Roman"/>
          <w:sz w:val="24"/>
          <w:szCs w:val="24"/>
          <w:lang w:eastAsia="en-GB"/>
        </w:rPr>
        <w:t xml:space="preserve"> challenges</w:t>
      </w:r>
      <w:r w:rsidRPr="0024526B">
        <w:rPr>
          <w:rFonts w:ascii="Times New Roman" w:eastAsia="Times New Roman" w:hAnsi="Times New Roman" w:cs="Times New Roman"/>
          <w:sz w:val="24"/>
          <w:szCs w:val="24"/>
          <w:lang w:eastAsia="en-GB"/>
        </w:rPr>
        <w:t>.</w:t>
      </w:r>
      <w:r w:rsidR="004675CF"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D</w:t>
      </w:r>
      <w:r w:rsidR="004675CF" w:rsidRPr="0024526B">
        <w:rPr>
          <w:rFonts w:ascii="Times New Roman" w:eastAsia="Times New Roman" w:hAnsi="Times New Roman" w:cs="Times New Roman"/>
          <w:sz w:val="24"/>
          <w:szCs w:val="24"/>
          <w:lang w:eastAsia="en-GB"/>
        </w:rPr>
        <w:t>ue to this</w:t>
      </w:r>
      <w:r w:rsidR="00E32E80" w:rsidRPr="0024526B">
        <w:rPr>
          <w:rFonts w:ascii="Times New Roman" w:eastAsia="Times New Roman" w:hAnsi="Times New Roman" w:cs="Times New Roman"/>
          <w:sz w:val="24"/>
          <w:szCs w:val="24"/>
          <w:lang w:eastAsia="en-GB"/>
        </w:rPr>
        <w:t xml:space="preserve"> essay</w:t>
      </w:r>
      <w:r w:rsidRPr="0024526B">
        <w:rPr>
          <w:rFonts w:ascii="Times New Roman" w:eastAsia="Times New Roman" w:hAnsi="Times New Roman" w:cs="Times New Roman"/>
          <w:sz w:val="24"/>
          <w:szCs w:val="24"/>
          <w:lang w:eastAsia="en-GB"/>
        </w:rPr>
        <w:t>’</w:t>
      </w:r>
      <w:r w:rsidR="00E32E80" w:rsidRPr="0024526B">
        <w:rPr>
          <w:rFonts w:ascii="Times New Roman" w:eastAsia="Times New Roman" w:hAnsi="Times New Roman" w:cs="Times New Roman"/>
          <w:sz w:val="24"/>
          <w:szCs w:val="24"/>
          <w:lang w:eastAsia="en-GB"/>
        </w:rPr>
        <w:t xml:space="preserve">s words limitation, </w:t>
      </w:r>
      <w:r w:rsidR="00387702" w:rsidRPr="0024526B">
        <w:rPr>
          <w:rFonts w:ascii="Times New Roman" w:eastAsia="Times New Roman" w:hAnsi="Times New Roman" w:cs="Times New Roman"/>
          <w:sz w:val="24"/>
          <w:szCs w:val="24"/>
          <w:lang w:eastAsia="en-GB"/>
        </w:rPr>
        <w:t>only three dimensions</w:t>
      </w:r>
      <w:r w:rsidR="00E32E80" w:rsidRPr="0024526B">
        <w:rPr>
          <w:rFonts w:ascii="Times New Roman" w:eastAsia="Times New Roman" w:hAnsi="Times New Roman" w:cs="Times New Roman"/>
          <w:sz w:val="24"/>
          <w:szCs w:val="24"/>
          <w:lang w:eastAsia="en-GB"/>
        </w:rPr>
        <w:t xml:space="preserve"> of</w:t>
      </w:r>
      <w:r w:rsidR="00387702" w:rsidRPr="0024526B">
        <w:rPr>
          <w:rFonts w:ascii="Times New Roman" w:eastAsia="Times New Roman" w:hAnsi="Times New Roman" w:cs="Times New Roman"/>
          <w:sz w:val="24"/>
          <w:szCs w:val="24"/>
          <w:lang w:eastAsia="en-GB"/>
        </w:rPr>
        <w:t xml:space="preserve"> it would</w:t>
      </w:r>
      <w:r w:rsidR="00CA7B84" w:rsidRPr="0024526B">
        <w:rPr>
          <w:rFonts w:ascii="Times New Roman" w:eastAsia="Times New Roman" w:hAnsi="Times New Roman" w:cs="Times New Roman"/>
          <w:sz w:val="24"/>
          <w:szCs w:val="24"/>
          <w:lang w:eastAsia="en-GB"/>
        </w:rPr>
        <w:t xml:space="preserve"> be</w:t>
      </w:r>
      <w:r w:rsidR="00387702" w:rsidRPr="0024526B">
        <w:rPr>
          <w:rFonts w:ascii="Times New Roman" w:eastAsia="Times New Roman" w:hAnsi="Times New Roman" w:cs="Times New Roman"/>
          <w:sz w:val="24"/>
          <w:szCs w:val="24"/>
          <w:lang w:eastAsia="en-GB"/>
        </w:rPr>
        <w:t xml:space="preserve"> mentione</w:t>
      </w:r>
      <w:r w:rsidR="00CA7B84" w:rsidRPr="0024526B">
        <w:rPr>
          <w:rFonts w:ascii="Times New Roman" w:eastAsia="Times New Roman" w:hAnsi="Times New Roman" w:cs="Times New Roman"/>
          <w:sz w:val="24"/>
          <w:szCs w:val="24"/>
          <w:lang w:eastAsia="en-GB"/>
        </w:rPr>
        <w:t>d.</w:t>
      </w:r>
      <w:r w:rsidR="00387702" w:rsidRPr="0024526B">
        <w:rPr>
          <w:rFonts w:ascii="Times New Roman" w:eastAsia="Times New Roman" w:hAnsi="Times New Roman" w:cs="Times New Roman"/>
          <w:sz w:val="24"/>
          <w:szCs w:val="24"/>
          <w:lang w:eastAsia="en-GB"/>
        </w:rPr>
        <w:t xml:space="preserve"> </w:t>
      </w:r>
      <w:r w:rsidR="00CA7B84" w:rsidRPr="0024526B">
        <w:rPr>
          <w:rFonts w:ascii="Times New Roman" w:eastAsia="Times New Roman" w:hAnsi="Times New Roman" w:cs="Times New Roman"/>
          <w:sz w:val="24"/>
          <w:szCs w:val="24"/>
          <w:lang w:eastAsia="en-GB"/>
        </w:rPr>
        <w:t>The three</w:t>
      </w:r>
      <w:r w:rsidR="00387702" w:rsidRPr="0024526B">
        <w:rPr>
          <w:rFonts w:ascii="Times New Roman" w:eastAsia="Times New Roman" w:hAnsi="Times New Roman" w:cs="Times New Roman"/>
          <w:sz w:val="24"/>
          <w:szCs w:val="24"/>
          <w:lang w:eastAsia="en-GB"/>
        </w:rPr>
        <w:t xml:space="preserve"> are: </w:t>
      </w:r>
      <w:r w:rsidRPr="0024526B">
        <w:rPr>
          <w:rFonts w:ascii="Times New Roman" w:eastAsia="Times New Roman" w:hAnsi="Times New Roman" w:cs="Times New Roman"/>
          <w:sz w:val="24"/>
          <w:szCs w:val="24"/>
          <w:lang w:eastAsia="en-GB"/>
        </w:rPr>
        <w:t>B</w:t>
      </w:r>
      <w:r w:rsidR="00387702" w:rsidRPr="0024526B">
        <w:rPr>
          <w:rFonts w:ascii="Times New Roman" w:eastAsia="Times New Roman" w:hAnsi="Times New Roman" w:cs="Times New Roman"/>
          <w:sz w:val="24"/>
          <w:szCs w:val="24"/>
          <w:lang w:eastAsia="en-GB"/>
        </w:rPr>
        <w:t>iological</w:t>
      </w:r>
      <w:r w:rsidRPr="0024526B">
        <w:rPr>
          <w:rFonts w:ascii="Times New Roman" w:eastAsia="Times New Roman" w:hAnsi="Times New Roman" w:cs="Times New Roman"/>
          <w:sz w:val="24"/>
          <w:szCs w:val="24"/>
          <w:lang w:eastAsia="en-GB"/>
        </w:rPr>
        <w:t>:</w:t>
      </w:r>
      <w:r w:rsidR="00387702"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C</w:t>
      </w:r>
      <w:r w:rsidR="00387702" w:rsidRPr="0024526B">
        <w:rPr>
          <w:rFonts w:ascii="Times New Roman" w:eastAsia="Times New Roman" w:hAnsi="Times New Roman" w:cs="Times New Roman"/>
          <w:sz w:val="24"/>
          <w:szCs w:val="24"/>
          <w:lang w:eastAsia="en-GB"/>
        </w:rPr>
        <w:t>ognitive</w:t>
      </w:r>
      <w:r w:rsidR="00CA7B84" w:rsidRPr="0024526B">
        <w:rPr>
          <w:rFonts w:ascii="Times New Roman" w:eastAsia="Times New Roman" w:hAnsi="Times New Roman" w:cs="Times New Roman"/>
          <w:sz w:val="24"/>
          <w:szCs w:val="24"/>
          <w:lang w:eastAsia="en-GB"/>
        </w:rPr>
        <w:t>:</w:t>
      </w:r>
      <w:r w:rsidR="00387702" w:rsidRPr="0024526B">
        <w:rPr>
          <w:rFonts w:ascii="Times New Roman" w:eastAsia="Times New Roman" w:hAnsi="Times New Roman" w:cs="Times New Roman"/>
          <w:sz w:val="24"/>
          <w:szCs w:val="24"/>
          <w:lang w:eastAsia="en-GB"/>
        </w:rPr>
        <w:t xml:space="preserve"> and </w:t>
      </w:r>
      <w:r w:rsidRPr="0024526B">
        <w:rPr>
          <w:rFonts w:ascii="Times New Roman" w:eastAsia="Times New Roman" w:hAnsi="Times New Roman" w:cs="Times New Roman"/>
          <w:sz w:val="24"/>
          <w:szCs w:val="24"/>
          <w:lang w:eastAsia="en-GB"/>
        </w:rPr>
        <w:t>P</w:t>
      </w:r>
      <w:r w:rsidR="00387702" w:rsidRPr="0024526B">
        <w:rPr>
          <w:rFonts w:ascii="Times New Roman" w:eastAsia="Times New Roman" w:hAnsi="Times New Roman" w:cs="Times New Roman"/>
          <w:sz w:val="24"/>
          <w:szCs w:val="24"/>
          <w:lang w:eastAsia="en-GB"/>
        </w:rPr>
        <w:t>sychological challenges</w:t>
      </w:r>
      <w:r w:rsidRPr="0024526B">
        <w:rPr>
          <w:rFonts w:ascii="Times New Roman" w:eastAsia="Times New Roman" w:hAnsi="Times New Roman" w:cs="Times New Roman"/>
          <w:sz w:val="24"/>
          <w:szCs w:val="24"/>
          <w:lang w:eastAsia="en-GB"/>
        </w:rPr>
        <w:t>.</w:t>
      </w:r>
    </w:p>
    <w:p w14:paraId="0594C626" w14:textId="237F44A5" w:rsidR="000B3A83" w:rsidRPr="0024526B" w:rsidRDefault="000B3A83" w:rsidP="000B3A83">
      <w:pPr>
        <w:spacing w:after="0" w:line="240" w:lineRule="auto"/>
        <w:jc w:val="both"/>
        <w:rPr>
          <w:rFonts w:ascii="Times New Roman" w:eastAsia="Times New Roman" w:hAnsi="Times New Roman" w:cs="Times New Roman"/>
          <w:b/>
          <w:bCs/>
          <w:sz w:val="24"/>
          <w:szCs w:val="24"/>
          <w:lang w:eastAsia="en-GB"/>
        </w:rPr>
      </w:pPr>
    </w:p>
    <w:p w14:paraId="48CA132A" w14:textId="64793964" w:rsidR="00EA01B1" w:rsidRPr="0024526B" w:rsidRDefault="000B3A83" w:rsidP="00256943">
      <w:pPr>
        <w:spacing w:after="0" w:line="240" w:lineRule="auto"/>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Lifespan Theories</w:t>
      </w:r>
      <w:r w:rsidRPr="0024526B">
        <w:rPr>
          <w:rFonts w:ascii="Times New Roman" w:eastAsia="Times New Roman" w:hAnsi="Times New Roman" w:cs="Times New Roman"/>
          <w:b/>
          <w:bCs/>
          <w:sz w:val="24"/>
          <w:szCs w:val="24"/>
          <w:lang w:eastAsia="en-GB"/>
        </w:rPr>
        <w:t xml:space="preserve"> </w:t>
      </w:r>
    </w:p>
    <w:p w14:paraId="4E4F5471" w14:textId="77777777" w:rsidR="00EA01B1" w:rsidRPr="0024526B" w:rsidRDefault="00EA01B1" w:rsidP="00256943">
      <w:pPr>
        <w:spacing w:after="0" w:line="240" w:lineRule="auto"/>
        <w:jc w:val="both"/>
        <w:rPr>
          <w:rFonts w:ascii="Times New Roman" w:eastAsia="Times New Roman" w:hAnsi="Times New Roman" w:cs="Times New Roman"/>
          <w:b/>
          <w:bCs/>
          <w:sz w:val="24"/>
          <w:szCs w:val="24"/>
          <w:lang w:eastAsia="en-GB"/>
        </w:rPr>
      </w:pPr>
    </w:p>
    <w:p w14:paraId="66B91C68" w14:textId="70DC26D1" w:rsidR="00CA7B84" w:rsidRPr="0024526B" w:rsidRDefault="00CA7B84" w:rsidP="00256943">
      <w:pPr>
        <w:spacing w:after="0" w:line="240" w:lineRule="auto"/>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Erik Erikson</w:t>
      </w:r>
      <w:r w:rsidRPr="0024526B">
        <w:rPr>
          <w:rFonts w:ascii="Times New Roman" w:eastAsia="Times New Roman" w:hAnsi="Times New Roman" w:cs="Times New Roman"/>
          <w:b/>
          <w:bCs/>
          <w:sz w:val="24"/>
          <w:szCs w:val="24"/>
          <w:lang w:eastAsia="en-GB"/>
        </w:rPr>
        <w:t xml:space="preserve"> Theory</w:t>
      </w:r>
    </w:p>
    <w:p w14:paraId="66963F26" w14:textId="77777777" w:rsidR="00CA7B84" w:rsidRPr="0024526B" w:rsidRDefault="00CA7B84" w:rsidP="00256943">
      <w:pPr>
        <w:spacing w:after="0" w:line="240" w:lineRule="auto"/>
        <w:jc w:val="both"/>
        <w:rPr>
          <w:rFonts w:ascii="Times New Roman" w:eastAsia="Times New Roman" w:hAnsi="Times New Roman" w:cs="Times New Roman"/>
          <w:sz w:val="24"/>
          <w:szCs w:val="24"/>
          <w:lang w:eastAsia="en-GB"/>
        </w:rPr>
      </w:pPr>
    </w:p>
    <w:p w14:paraId="00FB27CD" w14:textId="6444EAEB" w:rsidR="00AA1B4F" w:rsidRPr="0024526B" w:rsidRDefault="003B3913"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 xml:space="preserve">Erik Erikson was a prominent developmental theorist and his theory is known as Erikson's Stages of Psychosocial Development. </w:t>
      </w:r>
      <w:r w:rsidR="00CA7B84" w:rsidRPr="0024526B">
        <w:rPr>
          <w:rFonts w:ascii="Times New Roman" w:eastAsia="Times New Roman" w:hAnsi="Times New Roman" w:cs="Times New Roman"/>
          <w:sz w:val="24"/>
          <w:szCs w:val="24"/>
          <w:lang w:eastAsia="en-GB"/>
        </w:rPr>
        <w:t>The</w:t>
      </w:r>
      <w:r w:rsidRPr="0024526B">
        <w:rPr>
          <w:rFonts w:ascii="Times New Roman" w:eastAsia="Times New Roman" w:hAnsi="Times New Roman" w:cs="Times New Roman"/>
          <w:sz w:val="24"/>
          <w:szCs w:val="24"/>
          <w:lang w:eastAsia="en-GB"/>
        </w:rPr>
        <w:t xml:space="preserve"> theory encompasses the entire lifespan. However, in this instance, the focus would be on crises of adolescence. The crises Erikson was referring to was identity and role confusion.  The Theory has it that identity is a significant personality achievement of adolescence. He enthused that young people who settled this psychological conflict of identity and role confusion will eventually build for themselves an astute </w:t>
      </w:r>
      <w:r w:rsidR="00CA7B84" w:rsidRPr="0024526B">
        <w:rPr>
          <w:rFonts w:ascii="Times New Roman" w:eastAsia="Times New Roman" w:hAnsi="Times New Roman" w:cs="Times New Roman"/>
          <w:sz w:val="24"/>
          <w:szCs w:val="24"/>
          <w:lang w:eastAsia="en-GB"/>
        </w:rPr>
        <w:t>self-definition</w:t>
      </w:r>
      <w:r w:rsidRPr="0024526B">
        <w:rPr>
          <w:rFonts w:ascii="Times New Roman" w:eastAsia="Times New Roman" w:hAnsi="Times New Roman" w:cs="Times New Roman"/>
          <w:sz w:val="24"/>
          <w:szCs w:val="24"/>
          <w:lang w:eastAsia="en-GB"/>
        </w:rPr>
        <w:t xml:space="preserve"> made up of self-chosen values and goals. At this stage youth yearn for acceptance and "fitting in"</w:t>
      </w:r>
      <w:sdt>
        <w:sdtPr>
          <w:rPr>
            <w:rFonts w:ascii="Times New Roman" w:eastAsia="Times New Roman" w:hAnsi="Times New Roman" w:cs="Times New Roman"/>
            <w:sz w:val="24"/>
            <w:szCs w:val="24"/>
            <w:lang w:eastAsia="en-GB"/>
          </w:rPr>
          <w:id w:val="1752620278"/>
          <w:citation/>
        </w:sdtPr>
        <w:sdtContent>
          <w:r w:rsidR="00AA1B4F" w:rsidRPr="0024526B">
            <w:rPr>
              <w:rFonts w:ascii="Times New Roman" w:eastAsia="Times New Roman" w:hAnsi="Times New Roman" w:cs="Times New Roman"/>
              <w:sz w:val="24"/>
              <w:szCs w:val="24"/>
              <w:lang w:eastAsia="en-GB"/>
            </w:rPr>
            <w:fldChar w:fldCharType="begin"/>
          </w:r>
          <w:r w:rsidR="00AA1B4F" w:rsidRPr="0024526B">
            <w:rPr>
              <w:rFonts w:ascii="Times New Roman" w:eastAsia="Times New Roman" w:hAnsi="Times New Roman" w:cs="Times New Roman"/>
              <w:sz w:val="24"/>
              <w:szCs w:val="24"/>
              <w:lang w:eastAsia="en-GB"/>
            </w:rPr>
            <w:instrText xml:space="preserve"> CITATION Mor20 \l 2057 </w:instrText>
          </w:r>
          <w:r w:rsidR="00AA1B4F" w:rsidRPr="0024526B">
            <w:rPr>
              <w:rFonts w:ascii="Times New Roman" w:eastAsia="Times New Roman" w:hAnsi="Times New Roman" w:cs="Times New Roman"/>
              <w:sz w:val="24"/>
              <w:szCs w:val="24"/>
              <w:lang w:eastAsia="en-GB"/>
            </w:rPr>
            <w:fldChar w:fldCharType="separate"/>
          </w:r>
          <w:r w:rsidR="00AA1B4F" w:rsidRPr="0024526B">
            <w:rPr>
              <w:rFonts w:ascii="Times New Roman" w:eastAsia="Times New Roman" w:hAnsi="Times New Roman" w:cs="Times New Roman"/>
              <w:noProof/>
              <w:sz w:val="24"/>
              <w:szCs w:val="24"/>
              <w:lang w:eastAsia="en-GB"/>
            </w:rPr>
            <w:t xml:space="preserve"> (Morell, n.d.)</w:t>
          </w:r>
          <w:r w:rsidR="00AA1B4F" w:rsidRPr="0024526B">
            <w:rPr>
              <w:rFonts w:ascii="Times New Roman" w:eastAsia="Times New Roman" w:hAnsi="Times New Roman" w:cs="Times New Roman"/>
              <w:sz w:val="24"/>
              <w:szCs w:val="24"/>
              <w:lang w:eastAsia="en-GB"/>
            </w:rPr>
            <w:fldChar w:fldCharType="end"/>
          </w:r>
        </w:sdtContent>
      </w:sdt>
      <w:r w:rsidRPr="0024526B">
        <w:rPr>
          <w:rFonts w:ascii="Times New Roman" w:eastAsia="Times New Roman" w:hAnsi="Times New Roman" w:cs="Times New Roman"/>
          <w:sz w:val="24"/>
          <w:szCs w:val="24"/>
          <w:lang w:eastAsia="en-GB"/>
        </w:rPr>
        <w:t xml:space="preserve">. It is mandatory that the youth determine who they want to be. This type of crises normally occurs between early and middle stages of adolescence. According to Erikson, a situation where a youth is unable to successfully navigate this crisis usually leads to uncertainty about who they are. The result of this adverse outcomes </w:t>
      </w:r>
      <w:proofErr w:type="gramStart"/>
      <w:r w:rsidRPr="0024526B">
        <w:rPr>
          <w:rFonts w:ascii="Times New Roman" w:eastAsia="Times New Roman" w:hAnsi="Times New Roman" w:cs="Times New Roman"/>
          <w:sz w:val="24"/>
          <w:szCs w:val="24"/>
          <w:lang w:eastAsia="en-GB"/>
        </w:rPr>
        <w:t>are</w:t>
      </w:r>
      <w:proofErr w:type="gramEnd"/>
      <w:r w:rsidRPr="0024526B">
        <w:rPr>
          <w:rFonts w:ascii="Times New Roman" w:eastAsia="Times New Roman" w:hAnsi="Times New Roman" w:cs="Times New Roman"/>
          <w:sz w:val="24"/>
          <w:szCs w:val="24"/>
          <w:lang w:eastAsia="en-GB"/>
        </w:rPr>
        <w:t xml:space="preserve"> that there is inclined tendency to become socially disconnected and cut-off from others or that an exaggerated sense of their own importance is developed.  This would lead to adoption of extremist position. Because the youth is not immobilized at this stage, the achievement of emotionally matured adult is unattainable.</w:t>
      </w:r>
    </w:p>
    <w:p w14:paraId="42F52558" w14:textId="77777777" w:rsidR="00142359" w:rsidRPr="0024526B" w:rsidRDefault="00142359" w:rsidP="00256943">
      <w:pPr>
        <w:spacing w:after="0" w:line="240" w:lineRule="auto"/>
        <w:jc w:val="both"/>
        <w:rPr>
          <w:rFonts w:ascii="Times New Roman" w:eastAsia="Times New Roman" w:hAnsi="Times New Roman" w:cs="Times New Roman"/>
          <w:sz w:val="24"/>
          <w:szCs w:val="24"/>
          <w:lang w:eastAsia="en-GB"/>
        </w:rPr>
      </w:pPr>
    </w:p>
    <w:p w14:paraId="33FB6F4A" w14:textId="42FEB960" w:rsidR="00AA1B4F" w:rsidRPr="0024526B" w:rsidRDefault="00AA1B4F" w:rsidP="00256943">
      <w:pPr>
        <w:jc w:val="both"/>
        <w:rPr>
          <w:rFonts w:ascii="Times New Roman" w:eastAsia="Times New Roman" w:hAnsi="Times New Roman" w:cs="Times New Roman"/>
          <w:b/>
          <w:bCs/>
          <w:sz w:val="24"/>
          <w:szCs w:val="24"/>
          <w:lang w:eastAsia="en-GB"/>
        </w:rPr>
      </w:pPr>
      <w:r w:rsidRPr="0024526B">
        <w:rPr>
          <w:rFonts w:ascii="Times New Roman" w:eastAsia="Times New Roman" w:hAnsi="Times New Roman" w:cs="Times New Roman"/>
          <w:b/>
          <w:bCs/>
          <w:sz w:val="24"/>
          <w:szCs w:val="24"/>
          <w:lang w:eastAsia="en-GB"/>
        </w:rPr>
        <w:t>Piaget Theory</w:t>
      </w:r>
    </w:p>
    <w:p w14:paraId="59070771" w14:textId="05422281" w:rsidR="009B3E94" w:rsidRPr="0024526B" w:rsidRDefault="00835049" w:rsidP="00256943">
      <w:pPr>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Jean Piaget lifespan theory of development is called cognitive development theory</w:t>
      </w:r>
      <w:r w:rsidRPr="0024526B">
        <w:rPr>
          <w:rFonts w:ascii="Times New Roman" w:eastAsia="Times New Roman" w:hAnsi="Times New Roman" w:cs="Times New Roman"/>
          <w:sz w:val="24"/>
          <w:szCs w:val="24"/>
          <w:lang w:eastAsia="en-GB"/>
        </w:rPr>
        <w:t xml:space="preserve">. The theory is made up of </w:t>
      </w:r>
      <w:r w:rsidR="009B3E94" w:rsidRPr="0024526B">
        <w:rPr>
          <w:rFonts w:ascii="Times New Roman" w:eastAsia="Times New Roman" w:hAnsi="Times New Roman" w:cs="Times New Roman"/>
          <w:sz w:val="24"/>
          <w:szCs w:val="24"/>
          <w:lang w:eastAsia="en-GB"/>
        </w:rPr>
        <w:t>five stages</w:t>
      </w:r>
      <w:r w:rsidRPr="0024526B">
        <w:rPr>
          <w:rFonts w:ascii="Times New Roman" w:eastAsia="Times New Roman" w:hAnsi="Times New Roman" w:cs="Times New Roman"/>
          <w:sz w:val="24"/>
          <w:szCs w:val="24"/>
          <w:lang w:eastAsia="en-GB"/>
        </w:rPr>
        <w:t xml:space="preserve"> and they are</w:t>
      </w:r>
      <w:r w:rsidR="009B3E94" w:rsidRPr="0024526B">
        <w:rPr>
          <w:rFonts w:ascii="Times New Roman" w:eastAsia="Times New Roman" w:hAnsi="Times New Roman" w:cs="Times New Roman"/>
          <w:sz w:val="24"/>
          <w:szCs w:val="24"/>
          <w:lang w:eastAsia="en-GB"/>
        </w:rPr>
        <w:t xml:space="preserve">: Sensorimotor; Preoperational; Concrete operational; and formal operational. </w:t>
      </w:r>
      <w:r w:rsidRPr="0024526B">
        <w:rPr>
          <w:rFonts w:ascii="Times New Roman" w:eastAsia="Times New Roman" w:hAnsi="Times New Roman" w:cs="Times New Roman"/>
          <w:sz w:val="24"/>
          <w:szCs w:val="24"/>
          <w:lang w:eastAsia="en-GB"/>
        </w:rPr>
        <w:t>For the purpose of this</w:t>
      </w:r>
      <w:r w:rsidR="00F81117"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essay,</w:t>
      </w:r>
      <w:r w:rsidR="009B3E94" w:rsidRPr="0024526B">
        <w:rPr>
          <w:rFonts w:ascii="Times New Roman" w:eastAsia="Times New Roman" w:hAnsi="Times New Roman" w:cs="Times New Roman"/>
          <w:sz w:val="24"/>
          <w:szCs w:val="24"/>
          <w:lang w:eastAsia="en-GB"/>
        </w:rPr>
        <w:t xml:space="preserve"> the focus would be formal operational stage. According to Piaget, young people graduate into formal operational stage from concrete stage</w:t>
      </w:r>
      <w:sdt>
        <w:sdtPr>
          <w:rPr>
            <w:rFonts w:ascii="Times New Roman" w:eastAsia="Times New Roman" w:hAnsi="Times New Roman" w:cs="Times New Roman"/>
            <w:sz w:val="24"/>
            <w:szCs w:val="24"/>
            <w:lang w:eastAsia="en-GB"/>
          </w:rPr>
          <w:id w:val="1056666003"/>
          <w:citation/>
        </w:sdtPr>
        <w:sdtContent>
          <w:r w:rsidR="00535B3D" w:rsidRPr="0024526B">
            <w:rPr>
              <w:rFonts w:ascii="Times New Roman" w:eastAsia="Times New Roman" w:hAnsi="Times New Roman" w:cs="Times New Roman"/>
              <w:sz w:val="24"/>
              <w:szCs w:val="24"/>
              <w:lang w:eastAsia="en-GB"/>
            </w:rPr>
            <w:fldChar w:fldCharType="begin"/>
          </w:r>
          <w:r w:rsidR="00535B3D" w:rsidRPr="0024526B">
            <w:rPr>
              <w:rFonts w:ascii="Times New Roman" w:eastAsia="Times New Roman" w:hAnsi="Times New Roman" w:cs="Times New Roman"/>
              <w:sz w:val="24"/>
              <w:szCs w:val="24"/>
              <w:lang w:eastAsia="en-GB"/>
            </w:rPr>
            <w:instrText xml:space="preserve"> CITATION Ber04 \l 2057 </w:instrText>
          </w:r>
          <w:r w:rsidR="00535B3D" w:rsidRPr="0024526B">
            <w:rPr>
              <w:rFonts w:ascii="Times New Roman" w:eastAsia="Times New Roman" w:hAnsi="Times New Roman" w:cs="Times New Roman"/>
              <w:sz w:val="24"/>
              <w:szCs w:val="24"/>
              <w:lang w:eastAsia="en-GB"/>
            </w:rPr>
            <w:fldChar w:fldCharType="separate"/>
          </w:r>
          <w:r w:rsidR="00535B3D" w:rsidRPr="0024526B">
            <w:rPr>
              <w:rFonts w:ascii="Times New Roman" w:eastAsia="Times New Roman" w:hAnsi="Times New Roman" w:cs="Times New Roman"/>
              <w:noProof/>
              <w:sz w:val="24"/>
              <w:szCs w:val="24"/>
              <w:lang w:eastAsia="en-GB"/>
            </w:rPr>
            <w:t xml:space="preserve"> (Berk, 2004)</w:t>
          </w:r>
          <w:r w:rsidR="00535B3D" w:rsidRPr="0024526B">
            <w:rPr>
              <w:rFonts w:ascii="Times New Roman" w:eastAsia="Times New Roman" w:hAnsi="Times New Roman" w:cs="Times New Roman"/>
              <w:sz w:val="24"/>
              <w:szCs w:val="24"/>
              <w:lang w:eastAsia="en-GB"/>
            </w:rPr>
            <w:fldChar w:fldCharType="end"/>
          </w:r>
        </w:sdtContent>
      </w:sdt>
      <w:r w:rsidR="00535B3D" w:rsidRPr="0024526B">
        <w:rPr>
          <w:rFonts w:ascii="Times New Roman" w:eastAsia="Times New Roman" w:hAnsi="Times New Roman" w:cs="Times New Roman"/>
          <w:sz w:val="24"/>
          <w:szCs w:val="24"/>
          <w:lang w:eastAsia="en-GB"/>
        </w:rPr>
        <w:t xml:space="preserve">. </w:t>
      </w:r>
      <w:r w:rsidR="009B3E94" w:rsidRPr="0024526B">
        <w:rPr>
          <w:rFonts w:ascii="Times New Roman" w:eastAsia="Times New Roman" w:hAnsi="Times New Roman" w:cs="Times New Roman"/>
          <w:sz w:val="24"/>
          <w:szCs w:val="24"/>
          <w:lang w:eastAsia="en-GB"/>
        </w:rPr>
        <w:t>At this stage they have acquired the capacity for abstract, scientific thinking. In comparison with children in concrete operational stage who only "operate on reality" </w:t>
      </w:r>
      <w:r w:rsidR="00F81117" w:rsidRPr="0024526B">
        <w:rPr>
          <w:rFonts w:ascii="Times New Roman" w:eastAsia="Times New Roman" w:hAnsi="Times New Roman" w:cs="Times New Roman"/>
          <w:sz w:val="24"/>
          <w:szCs w:val="24"/>
          <w:lang w:eastAsia="en-GB"/>
        </w:rPr>
        <w:t>a</w:t>
      </w:r>
      <w:r w:rsidR="009B3E94" w:rsidRPr="0024526B">
        <w:rPr>
          <w:rFonts w:ascii="Times New Roman" w:eastAsia="Times New Roman" w:hAnsi="Times New Roman" w:cs="Times New Roman"/>
          <w:sz w:val="24"/>
          <w:szCs w:val="24"/>
          <w:lang w:eastAsia="en-GB"/>
        </w:rPr>
        <w:t xml:space="preserve">dolescents no longer need concrete things and events but can alternatively come up </w:t>
      </w:r>
      <w:r w:rsidR="009B3E94" w:rsidRPr="0024526B">
        <w:rPr>
          <w:rFonts w:ascii="Times New Roman" w:eastAsia="Times New Roman" w:hAnsi="Times New Roman" w:cs="Times New Roman"/>
          <w:sz w:val="24"/>
          <w:szCs w:val="24"/>
          <w:lang w:eastAsia="en-GB"/>
        </w:rPr>
        <w:lastRenderedPageBreak/>
        <w:t>with new, more logical rules by reflecting internally. They are able to draw conclusion from thinking on things they have never experienced but have only thought about.</w:t>
      </w:r>
    </w:p>
    <w:p w14:paraId="7DB571EF" w14:textId="77777777" w:rsidR="009B3E94" w:rsidRPr="0024526B" w:rsidRDefault="009B3E94" w:rsidP="00256943">
      <w:pPr>
        <w:spacing w:after="0" w:line="240" w:lineRule="auto"/>
        <w:jc w:val="both"/>
        <w:rPr>
          <w:rFonts w:ascii="Times New Roman" w:eastAsia="Times New Roman" w:hAnsi="Times New Roman" w:cs="Times New Roman"/>
          <w:sz w:val="24"/>
          <w:szCs w:val="24"/>
          <w:lang w:eastAsia="en-GB"/>
        </w:rPr>
      </w:pPr>
    </w:p>
    <w:p w14:paraId="14615E69" w14:textId="556B168D" w:rsidR="00FC6F5E" w:rsidRPr="0024526B" w:rsidRDefault="009B3E94"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The two main features of formal operational stage are Hypothetico-Deductive Reasoning and Propositional thought. With Hypothetico-deductive Reasoning, unlike youths at concrete operational stage, youth apply general theory at on set to solve problems: many variables that can affect or influence an outcome are identified. They can also predict a most likely result when one or more variables are changed or manipulated</w:t>
      </w:r>
      <w:r w:rsidR="00457096"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With propositional thought, youth can logically judge a statement without having to observe or re-create the exact scenario; this is based solely on the wording of the statement</w:t>
      </w:r>
      <w:r w:rsidR="00457096" w:rsidRPr="0024526B">
        <w:rPr>
          <w:rFonts w:ascii="Times New Roman" w:eastAsia="Times New Roman" w:hAnsi="Times New Roman" w:cs="Times New Roman"/>
          <w:sz w:val="24"/>
          <w:szCs w:val="24"/>
          <w:lang w:eastAsia="en-GB"/>
        </w:rPr>
        <w:t>.</w:t>
      </w:r>
    </w:p>
    <w:p w14:paraId="342A4B26" w14:textId="5591B0B8" w:rsidR="00FC6F5E" w:rsidRPr="0024526B" w:rsidRDefault="00FC6F5E" w:rsidP="00256943">
      <w:pPr>
        <w:spacing w:after="0" w:line="240" w:lineRule="auto"/>
        <w:jc w:val="both"/>
        <w:rPr>
          <w:rFonts w:ascii="Times New Roman" w:eastAsia="Times New Roman" w:hAnsi="Times New Roman" w:cs="Times New Roman"/>
          <w:sz w:val="24"/>
          <w:szCs w:val="24"/>
          <w:lang w:eastAsia="en-GB"/>
        </w:rPr>
      </w:pPr>
    </w:p>
    <w:p w14:paraId="154B72C9" w14:textId="564EF78E"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bookmarkStart w:id="4" w:name="_Hlk60853239"/>
      <w:r w:rsidRPr="0024526B">
        <w:rPr>
          <w:rFonts w:ascii="Times New Roman" w:eastAsia="Times New Roman" w:hAnsi="Times New Roman" w:cs="Times New Roman"/>
          <w:b/>
          <w:bCs/>
          <w:sz w:val="24"/>
          <w:szCs w:val="24"/>
          <w:lang w:eastAsia="en-GB"/>
        </w:rPr>
        <w:t xml:space="preserve">Human </w:t>
      </w:r>
      <w:r w:rsidR="00142359" w:rsidRPr="0024526B">
        <w:rPr>
          <w:rFonts w:ascii="Times New Roman" w:eastAsia="Times New Roman" w:hAnsi="Times New Roman" w:cs="Times New Roman"/>
          <w:b/>
          <w:bCs/>
          <w:sz w:val="24"/>
          <w:szCs w:val="24"/>
          <w:lang w:eastAsia="en-GB"/>
        </w:rPr>
        <w:t>C</w:t>
      </w:r>
      <w:r w:rsidRPr="0024526B">
        <w:rPr>
          <w:rFonts w:ascii="Times New Roman" w:eastAsia="Times New Roman" w:hAnsi="Times New Roman" w:cs="Times New Roman"/>
          <w:b/>
          <w:bCs/>
          <w:sz w:val="24"/>
          <w:szCs w:val="24"/>
          <w:lang w:eastAsia="en-GB"/>
        </w:rPr>
        <w:t xml:space="preserve">ognition patterns of </w:t>
      </w:r>
      <w:r w:rsidR="00142359" w:rsidRPr="0024526B">
        <w:rPr>
          <w:rFonts w:ascii="Times New Roman" w:eastAsia="Times New Roman" w:hAnsi="Times New Roman" w:cs="Times New Roman"/>
          <w:b/>
          <w:bCs/>
          <w:sz w:val="24"/>
          <w:szCs w:val="24"/>
          <w:lang w:eastAsia="en-GB"/>
        </w:rPr>
        <w:t>A</w:t>
      </w:r>
      <w:r w:rsidRPr="0024526B">
        <w:rPr>
          <w:rFonts w:ascii="Times New Roman" w:eastAsia="Times New Roman" w:hAnsi="Times New Roman" w:cs="Times New Roman"/>
          <w:b/>
          <w:bCs/>
          <w:sz w:val="24"/>
          <w:szCs w:val="24"/>
          <w:lang w:eastAsia="en-GB"/>
        </w:rPr>
        <w:t>dolescence</w:t>
      </w:r>
      <w:bookmarkEnd w:id="4"/>
      <w:r w:rsidRPr="0024526B">
        <w:rPr>
          <w:rFonts w:ascii="Times New Roman" w:eastAsia="Times New Roman" w:hAnsi="Times New Roman" w:cs="Times New Roman"/>
          <w:sz w:val="24"/>
          <w:szCs w:val="24"/>
          <w:lang w:eastAsia="en-GB"/>
        </w:rPr>
        <w:t>. </w:t>
      </w:r>
    </w:p>
    <w:p w14:paraId="0A7F4351" w14:textId="77777777"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p>
    <w:p w14:paraId="6A26B257" w14:textId="511430EF"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 xml:space="preserve">According to </w:t>
      </w:r>
      <w:hyperlink r:id="rId12" w:history="1">
        <w:r w:rsidR="00491081" w:rsidRPr="0024526B">
          <w:rPr>
            <w:rStyle w:val="Hyperlink"/>
            <w:rFonts w:ascii="Times New Roman" w:eastAsia="Times New Roman" w:hAnsi="Times New Roman" w:cs="Times New Roman"/>
            <w:color w:val="auto"/>
            <w:sz w:val="24"/>
            <w:szCs w:val="24"/>
            <w:lang w:eastAsia="en-GB"/>
          </w:rPr>
          <w:t>www.cambridgecognition.com</w:t>
        </w:r>
      </w:hyperlink>
      <w:r w:rsidR="00491081" w:rsidRPr="0024526B">
        <w:rPr>
          <w:rFonts w:ascii="Times New Roman" w:eastAsia="Times New Roman" w:hAnsi="Times New Roman" w:cs="Times New Roman"/>
          <w:sz w:val="24"/>
          <w:szCs w:val="24"/>
          <w:lang w:eastAsia="en-GB"/>
        </w:rPr>
        <w:t xml:space="preserve"> Cognition</w:t>
      </w:r>
      <w:r w:rsidRPr="0024526B">
        <w:rPr>
          <w:rFonts w:ascii="Times New Roman" w:eastAsia="Times New Roman" w:hAnsi="Times New Roman" w:cs="Times New Roman"/>
          <w:sz w:val="24"/>
          <w:szCs w:val="24"/>
          <w:lang w:eastAsia="en-GB"/>
        </w:rPr>
        <w:t xml:space="preserve"> is generally the mental action or process of acquiring knowledge and understanding through thought, experience and the senses</w:t>
      </w:r>
      <w:r w:rsidR="00491081" w:rsidRPr="0024526B">
        <w:rPr>
          <w:rFonts w:ascii="Times New Roman" w:eastAsia="Times New Roman" w:hAnsi="Times New Roman" w:cs="Times New Roman"/>
          <w:sz w:val="24"/>
          <w:szCs w:val="24"/>
          <w:lang w:eastAsia="en-GB"/>
        </w:rPr>
        <w:t>.</w:t>
      </w:r>
      <w:r w:rsidR="005639C7" w:rsidRPr="0024526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930881985"/>
          <w:citation/>
        </w:sdtPr>
        <w:sdtContent>
          <w:r w:rsidR="00491081" w:rsidRPr="0024526B">
            <w:rPr>
              <w:rFonts w:ascii="Times New Roman" w:eastAsia="Times New Roman" w:hAnsi="Times New Roman" w:cs="Times New Roman"/>
              <w:sz w:val="24"/>
              <w:szCs w:val="24"/>
              <w:lang w:eastAsia="en-GB"/>
            </w:rPr>
            <w:fldChar w:fldCharType="begin"/>
          </w:r>
          <w:r w:rsidR="00491081" w:rsidRPr="0024526B">
            <w:rPr>
              <w:rFonts w:ascii="Times New Roman" w:eastAsia="Times New Roman" w:hAnsi="Times New Roman" w:cs="Times New Roman"/>
              <w:sz w:val="24"/>
              <w:szCs w:val="24"/>
              <w:lang w:eastAsia="en-GB"/>
            </w:rPr>
            <w:instrText xml:space="preserve"> CITATION www20 \l 2057 </w:instrText>
          </w:r>
          <w:r w:rsidR="00491081" w:rsidRPr="0024526B">
            <w:rPr>
              <w:rFonts w:ascii="Times New Roman" w:eastAsia="Times New Roman" w:hAnsi="Times New Roman" w:cs="Times New Roman"/>
              <w:sz w:val="24"/>
              <w:szCs w:val="24"/>
              <w:lang w:eastAsia="en-GB"/>
            </w:rPr>
            <w:fldChar w:fldCharType="separate"/>
          </w:r>
          <w:r w:rsidR="00491081" w:rsidRPr="0024526B">
            <w:rPr>
              <w:rFonts w:ascii="Times New Roman" w:eastAsia="Times New Roman" w:hAnsi="Times New Roman" w:cs="Times New Roman"/>
              <w:noProof/>
              <w:sz w:val="24"/>
              <w:szCs w:val="24"/>
              <w:lang w:eastAsia="en-GB"/>
            </w:rPr>
            <w:t>(www.cambridgecognition.com, n.d.)</w:t>
          </w:r>
          <w:r w:rsidR="00491081" w:rsidRPr="0024526B">
            <w:rPr>
              <w:rFonts w:ascii="Times New Roman" w:eastAsia="Times New Roman" w:hAnsi="Times New Roman" w:cs="Times New Roman"/>
              <w:sz w:val="24"/>
              <w:szCs w:val="24"/>
              <w:lang w:eastAsia="en-GB"/>
            </w:rPr>
            <w:fldChar w:fldCharType="end"/>
          </w:r>
        </w:sdtContent>
      </w:sdt>
      <w:r w:rsidRPr="0024526B">
        <w:rPr>
          <w:rFonts w:ascii="Times New Roman" w:eastAsia="Times New Roman" w:hAnsi="Times New Roman" w:cs="Times New Roman"/>
          <w:sz w:val="24"/>
          <w:szCs w:val="24"/>
          <w:lang w:eastAsia="en-GB"/>
        </w:rPr>
        <w:t> As teenagers grow rapidly physically during adolescence so also is</w:t>
      </w:r>
      <w:r w:rsidR="00491081" w:rsidRPr="0024526B">
        <w:rPr>
          <w:rFonts w:ascii="Times New Roman" w:eastAsia="Times New Roman" w:hAnsi="Times New Roman" w:cs="Times New Roman"/>
          <w:sz w:val="24"/>
          <w:szCs w:val="24"/>
          <w:lang w:eastAsia="en-GB"/>
        </w:rPr>
        <w:t xml:space="preserve"> their</w:t>
      </w:r>
      <w:r w:rsidRPr="0024526B">
        <w:rPr>
          <w:rFonts w:ascii="Times New Roman" w:eastAsia="Times New Roman" w:hAnsi="Times New Roman" w:cs="Times New Roman"/>
          <w:sz w:val="24"/>
          <w:szCs w:val="24"/>
          <w:lang w:eastAsia="en-GB"/>
        </w:rPr>
        <w:t xml:space="preserve"> thought process. Their thought</w:t>
      </w:r>
      <w:r w:rsidR="00EB76FA" w:rsidRPr="0024526B">
        <w:rPr>
          <w:rFonts w:ascii="Times New Roman" w:eastAsia="Times New Roman" w:hAnsi="Times New Roman" w:cs="Times New Roman"/>
          <w:sz w:val="24"/>
          <w:szCs w:val="24"/>
          <w:lang w:eastAsia="en-GB"/>
        </w:rPr>
        <w:t>s</w:t>
      </w:r>
      <w:r w:rsidRPr="0024526B">
        <w:rPr>
          <w:rFonts w:ascii="Times New Roman" w:eastAsia="Times New Roman" w:hAnsi="Times New Roman" w:cs="Times New Roman"/>
          <w:sz w:val="24"/>
          <w:szCs w:val="24"/>
          <w:lang w:eastAsia="en-GB"/>
        </w:rPr>
        <w:t xml:space="preserve"> now are more of enlightened, imaginative and rational.</w:t>
      </w:r>
      <w:sdt>
        <w:sdtPr>
          <w:rPr>
            <w:rFonts w:ascii="Times New Roman" w:eastAsia="Times New Roman" w:hAnsi="Times New Roman" w:cs="Times New Roman"/>
            <w:sz w:val="24"/>
            <w:szCs w:val="24"/>
            <w:lang w:eastAsia="en-GB"/>
          </w:rPr>
          <w:id w:val="-1654755328"/>
          <w:citation/>
        </w:sdtPr>
        <w:sdtContent>
          <w:r w:rsidR="00307127" w:rsidRPr="0024526B">
            <w:rPr>
              <w:rFonts w:ascii="Times New Roman" w:eastAsia="Times New Roman" w:hAnsi="Times New Roman" w:cs="Times New Roman"/>
              <w:sz w:val="24"/>
              <w:szCs w:val="24"/>
              <w:lang w:eastAsia="en-GB"/>
            </w:rPr>
            <w:fldChar w:fldCharType="begin"/>
          </w:r>
          <w:r w:rsidR="00307127" w:rsidRPr="0024526B">
            <w:rPr>
              <w:rFonts w:ascii="Times New Roman" w:eastAsia="Times New Roman" w:hAnsi="Times New Roman" w:cs="Times New Roman"/>
              <w:sz w:val="24"/>
              <w:szCs w:val="24"/>
              <w:lang w:eastAsia="en-GB"/>
            </w:rPr>
            <w:instrText xml:space="preserve"> CITATION Ber04 \l 2057 </w:instrText>
          </w:r>
          <w:r w:rsidR="00307127" w:rsidRPr="0024526B">
            <w:rPr>
              <w:rFonts w:ascii="Times New Roman" w:eastAsia="Times New Roman" w:hAnsi="Times New Roman" w:cs="Times New Roman"/>
              <w:sz w:val="24"/>
              <w:szCs w:val="24"/>
              <w:lang w:eastAsia="en-GB"/>
            </w:rPr>
            <w:fldChar w:fldCharType="separate"/>
          </w:r>
          <w:r w:rsidR="00307127" w:rsidRPr="0024526B">
            <w:rPr>
              <w:rFonts w:ascii="Times New Roman" w:eastAsia="Times New Roman" w:hAnsi="Times New Roman" w:cs="Times New Roman"/>
              <w:noProof/>
              <w:sz w:val="24"/>
              <w:szCs w:val="24"/>
              <w:lang w:eastAsia="en-GB"/>
            </w:rPr>
            <w:t xml:space="preserve"> (Berk, 2004)</w:t>
          </w:r>
          <w:r w:rsidR="00307127" w:rsidRPr="0024526B">
            <w:rPr>
              <w:rFonts w:ascii="Times New Roman" w:eastAsia="Times New Roman" w:hAnsi="Times New Roman" w:cs="Times New Roman"/>
              <w:sz w:val="24"/>
              <w:szCs w:val="24"/>
              <w:lang w:eastAsia="en-GB"/>
            </w:rPr>
            <w:fldChar w:fldCharType="end"/>
          </w:r>
        </w:sdtContent>
      </w:sdt>
      <w:r w:rsidRPr="0024526B">
        <w:rPr>
          <w:rFonts w:ascii="Times New Roman" w:eastAsia="Times New Roman" w:hAnsi="Times New Roman" w:cs="Times New Roman"/>
          <w:sz w:val="24"/>
          <w:szCs w:val="24"/>
          <w:lang w:eastAsia="en-GB"/>
        </w:rPr>
        <w:t xml:space="preserve"> They developed the capacity to systematically consider a problem and its logical relationships. While every adolescent </w:t>
      </w:r>
      <w:r w:rsidR="00307127" w:rsidRPr="0024526B">
        <w:rPr>
          <w:rFonts w:ascii="Times New Roman" w:eastAsia="Times New Roman" w:hAnsi="Times New Roman" w:cs="Times New Roman"/>
          <w:sz w:val="24"/>
          <w:szCs w:val="24"/>
          <w:lang w:eastAsia="en-GB"/>
        </w:rPr>
        <w:t>navigates</w:t>
      </w:r>
      <w:r w:rsidRPr="0024526B">
        <w:rPr>
          <w:rFonts w:ascii="Times New Roman" w:eastAsia="Times New Roman" w:hAnsi="Times New Roman" w:cs="Times New Roman"/>
          <w:sz w:val="24"/>
          <w:szCs w:val="24"/>
          <w:lang w:eastAsia="en-GB"/>
        </w:rPr>
        <w:t xml:space="preserve"> through this transition to adulthood, they do it</w:t>
      </w:r>
      <w:r w:rsidR="00307127" w:rsidRPr="0024526B">
        <w:rPr>
          <w:rFonts w:ascii="Times New Roman" w:eastAsia="Times New Roman" w:hAnsi="Times New Roman" w:cs="Times New Roman"/>
          <w:sz w:val="24"/>
          <w:szCs w:val="24"/>
          <w:lang w:eastAsia="en-GB"/>
        </w:rPr>
        <w:t xml:space="preserve"> at</w:t>
      </w:r>
      <w:r w:rsidRPr="0024526B">
        <w:rPr>
          <w:rFonts w:ascii="Times New Roman" w:eastAsia="Times New Roman" w:hAnsi="Times New Roman" w:cs="Times New Roman"/>
          <w:sz w:val="24"/>
          <w:szCs w:val="24"/>
          <w:lang w:eastAsia="en-GB"/>
        </w:rPr>
        <w:t xml:space="preserve"> varying rates. They are known to have individual peculiar view of the world.</w:t>
      </w:r>
      <w:r w:rsidR="00454EC5" w:rsidRPr="0024526B">
        <w:rPr>
          <w:rFonts w:ascii="Times New Roman" w:eastAsia="Times New Roman" w:hAnsi="Times New Roman" w:cs="Times New Roman"/>
          <w:sz w:val="24"/>
          <w:szCs w:val="24"/>
          <w:lang w:eastAsia="en-GB"/>
        </w:rPr>
        <w:t xml:space="preserve"> </w:t>
      </w:r>
      <w:r w:rsidRPr="0024526B">
        <w:rPr>
          <w:rFonts w:ascii="Times New Roman" w:eastAsia="Times New Roman" w:hAnsi="Times New Roman" w:cs="Times New Roman"/>
          <w:sz w:val="24"/>
          <w:szCs w:val="24"/>
          <w:lang w:eastAsia="en-GB"/>
        </w:rPr>
        <w:t>Emotions are known to interfere with adolescent thought process. This in turn leads to affection of decision</w:t>
      </w:r>
      <w:r w:rsidR="00457096" w:rsidRPr="0024526B">
        <w:rPr>
          <w:rFonts w:ascii="Times New Roman" w:eastAsia="Times New Roman" w:hAnsi="Times New Roman" w:cs="Times New Roman"/>
          <w:sz w:val="24"/>
          <w:szCs w:val="24"/>
          <w:lang w:eastAsia="en-GB"/>
        </w:rPr>
        <w:t>-</w:t>
      </w:r>
      <w:r w:rsidRPr="0024526B">
        <w:rPr>
          <w:rFonts w:ascii="Times New Roman" w:eastAsia="Times New Roman" w:hAnsi="Times New Roman" w:cs="Times New Roman"/>
          <w:sz w:val="24"/>
          <w:szCs w:val="24"/>
          <w:lang w:eastAsia="en-GB"/>
        </w:rPr>
        <w:t>making process in either positive or negative ways. Adolescence cognitive development is known to progress from early to middle and late adolescence</w:t>
      </w:r>
      <w:sdt>
        <w:sdtPr>
          <w:rPr>
            <w:rFonts w:ascii="Times New Roman" w:eastAsia="Times New Roman" w:hAnsi="Times New Roman" w:cs="Times New Roman"/>
            <w:sz w:val="24"/>
            <w:szCs w:val="24"/>
            <w:lang w:eastAsia="en-GB"/>
          </w:rPr>
          <w:id w:val="-1673098313"/>
          <w:citation/>
        </w:sdtPr>
        <w:sdtContent>
          <w:r w:rsidR="00454EC5" w:rsidRPr="0024526B">
            <w:rPr>
              <w:rFonts w:ascii="Times New Roman" w:eastAsia="Times New Roman" w:hAnsi="Times New Roman" w:cs="Times New Roman"/>
              <w:sz w:val="24"/>
              <w:szCs w:val="24"/>
              <w:lang w:eastAsia="en-GB"/>
            </w:rPr>
            <w:fldChar w:fldCharType="begin"/>
          </w:r>
          <w:r w:rsidR="00454EC5" w:rsidRPr="0024526B">
            <w:rPr>
              <w:rFonts w:ascii="Times New Roman" w:eastAsia="Times New Roman" w:hAnsi="Times New Roman" w:cs="Times New Roman"/>
              <w:sz w:val="24"/>
              <w:szCs w:val="24"/>
              <w:lang w:eastAsia="en-GB"/>
            </w:rPr>
            <w:instrText xml:space="preserve"> CITATION cin20 \l 2057 </w:instrText>
          </w:r>
          <w:r w:rsidR="00454EC5" w:rsidRPr="0024526B">
            <w:rPr>
              <w:rFonts w:ascii="Times New Roman" w:eastAsia="Times New Roman" w:hAnsi="Times New Roman" w:cs="Times New Roman"/>
              <w:sz w:val="24"/>
              <w:szCs w:val="24"/>
              <w:lang w:eastAsia="en-GB"/>
            </w:rPr>
            <w:fldChar w:fldCharType="separate"/>
          </w:r>
          <w:r w:rsidR="00454EC5" w:rsidRPr="0024526B">
            <w:rPr>
              <w:rFonts w:ascii="Times New Roman" w:eastAsia="Times New Roman" w:hAnsi="Times New Roman" w:cs="Times New Roman"/>
              <w:noProof/>
              <w:sz w:val="24"/>
              <w:szCs w:val="24"/>
              <w:lang w:eastAsia="en-GB"/>
            </w:rPr>
            <w:t xml:space="preserve"> (cincinatichildren.org, 2020)</w:t>
          </w:r>
          <w:r w:rsidR="00454EC5" w:rsidRPr="0024526B">
            <w:rPr>
              <w:rFonts w:ascii="Times New Roman" w:eastAsia="Times New Roman" w:hAnsi="Times New Roman" w:cs="Times New Roman"/>
              <w:sz w:val="24"/>
              <w:szCs w:val="24"/>
              <w:lang w:eastAsia="en-GB"/>
            </w:rPr>
            <w:fldChar w:fldCharType="end"/>
          </w:r>
        </w:sdtContent>
      </w:sdt>
      <w:r w:rsidR="00454EC5" w:rsidRPr="0024526B">
        <w:rPr>
          <w:rFonts w:ascii="Times New Roman" w:eastAsia="Times New Roman" w:hAnsi="Times New Roman" w:cs="Times New Roman"/>
          <w:sz w:val="24"/>
          <w:szCs w:val="24"/>
          <w:lang w:eastAsia="en-GB"/>
        </w:rPr>
        <w:t>.</w:t>
      </w:r>
      <w:r w:rsidRPr="0024526B">
        <w:rPr>
          <w:rFonts w:ascii="Times New Roman" w:eastAsia="Times New Roman" w:hAnsi="Times New Roman" w:cs="Times New Roman"/>
          <w:sz w:val="24"/>
          <w:szCs w:val="24"/>
          <w:lang w:eastAsia="en-GB"/>
        </w:rPr>
        <w:t xml:space="preserve"> Early adolescence cognition development is characterized by focus on home and school environments. </w:t>
      </w:r>
      <w:r w:rsidR="00454EC5" w:rsidRPr="0024526B">
        <w:rPr>
          <w:rFonts w:ascii="Times New Roman" w:eastAsia="Times New Roman" w:hAnsi="Times New Roman" w:cs="Times New Roman"/>
          <w:sz w:val="24"/>
          <w:szCs w:val="24"/>
          <w:lang w:eastAsia="en-GB"/>
        </w:rPr>
        <w:t>I</w:t>
      </w:r>
      <w:r w:rsidRPr="0024526B">
        <w:rPr>
          <w:rFonts w:ascii="Times New Roman" w:eastAsia="Times New Roman" w:hAnsi="Times New Roman" w:cs="Times New Roman"/>
          <w:sz w:val="24"/>
          <w:szCs w:val="24"/>
          <w:lang w:eastAsia="en-GB"/>
        </w:rPr>
        <w:t xml:space="preserve">n </w:t>
      </w:r>
      <w:r w:rsidR="00454EC5" w:rsidRPr="0024526B">
        <w:rPr>
          <w:rFonts w:ascii="Times New Roman" w:eastAsia="Times New Roman" w:hAnsi="Times New Roman" w:cs="Times New Roman"/>
          <w:sz w:val="24"/>
          <w:szCs w:val="24"/>
          <w:lang w:eastAsia="en-GB"/>
        </w:rPr>
        <w:t xml:space="preserve">the duration of </w:t>
      </w:r>
      <w:r w:rsidRPr="0024526B">
        <w:rPr>
          <w:rFonts w:ascii="Times New Roman" w:eastAsia="Times New Roman" w:hAnsi="Times New Roman" w:cs="Times New Roman"/>
          <w:sz w:val="24"/>
          <w:szCs w:val="24"/>
          <w:lang w:eastAsia="en-GB"/>
        </w:rPr>
        <w:t>middle adolescence, the focus is on philosophical and futuristic issues</w:t>
      </w:r>
      <w:r w:rsidR="00454EC5" w:rsidRPr="0024526B">
        <w:rPr>
          <w:rFonts w:ascii="Times New Roman" w:eastAsia="Times New Roman" w:hAnsi="Times New Roman" w:cs="Times New Roman"/>
          <w:sz w:val="24"/>
          <w:szCs w:val="24"/>
          <w:lang w:eastAsia="en-GB"/>
        </w:rPr>
        <w:t xml:space="preserve">; while </w:t>
      </w:r>
      <w:r w:rsidRPr="0024526B">
        <w:rPr>
          <w:rFonts w:ascii="Times New Roman" w:eastAsia="Times New Roman" w:hAnsi="Times New Roman" w:cs="Times New Roman"/>
          <w:sz w:val="24"/>
          <w:szCs w:val="24"/>
          <w:lang w:eastAsia="en-GB"/>
        </w:rPr>
        <w:t xml:space="preserve">the focus of late adolescence is on less </w:t>
      </w:r>
      <w:r w:rsidR="00454EC5" w:rsidRPr="0024526B">
        <w:rPr>
          <w:rFonts w:ascii="Times New Roman" w:eastAsia="Times New Roman" w:hAnsi="Times New Roman" w:cs="Times New Roman"/>
          <w:sz w:val="24"/>
          <w:szCs w:val="24"/>
          <w:lang w:eastAsia="en-GB"/>
        </w:rPr>
        <w:t>self-centred</w:t>
      </w:r>
      <w:r w:rsidRPr="0024526B">
        <w:rPr>
          <w:rFonts w:ascii="Times New Roman" w:eastAsia="Times New Roman" w:hAnsi="Times New Roman" w:cs="Times New Roman"/>
          <w:sz w:val="24"/>
          <w:szCs w:val="24"/>
          <w:lang w:eastAsia="en-GB"/>
        </w:rPr>
        <w:t xml:space="preserve"> concepts and personal decision making. </w:t>
      </w:r>
    </w:p>
    <w:p w14:paraId="0BAC0B51" w14:textId="623AECAE" w:rsidR="00703D48" w:rsidRPr="0024526B" w:rsidRDefault="00703D48" w:rsidP="00256943">
      <w:pPr>
        <w:spacing w:after="0" w:line="240" w:lineRule="auto"/>
        <w:jc w:val="both"/>
        <w:rPr>
          <w:rFonts w:ascii="Times New Roman" w:eastAsia="Times New Roman" w:hAnsi="Times New Roman" w:cs="Times New Roman"/>
          <w:sz w:val="24"/>
          <w:szCs w:val="24"/>
          <w:lang w:eastAsia="en-GB"/>
        </w:rPr>
      </w:pPr>
    </w:p>
    <w:p w14:paraId="6994B4A1" w14:textId="51FCF854" w:rsidR="00D535E0" w:rsidRPr="0024526B" w:rsidRDefault="00653E50" w:rsidP="00256943">
      <w:pPr>
        <w:spacing w:after="0" w:line="240" w:lineRule="auto"/>
        <w:jc w:val="both"/>
        <w:rPr>
          <w:rFonts w:ascii="Times New Roman" w:eastAsia="Times New Roman" w:hAnsi="Times New Roman" w:cs="Times New Roman"/>
          <w:b/>
          <w:bCs/>
          <w:sz w:val="24"/>
          <w:szCs w:val="24"/>
          <w:lang w:eastAsia="en-GB"/>
        </w:rPr>
      </w:pPr>
      <w:bookmarkStart w:id="5" w:name="_Hlk60853540"/>
      <w:r w:rsidRPr="0024526B">
        <w:rPr>
          <w:rFonts w:ascii="Times New Roman" w:eastAsia="Times New Roman" w:hAnsi="Times New Roman" w:cs="Times New Roman"/>
          <w:b/>
          <w:bCs/>
          <w:sz w:val="24"/>
          <w:szCs w:val="24"/>
          <w:lang w:eastAsia="en-GB"/>
        </w:rPr>
        <w:t>Adolescence Emotion</w:t>
      </w:r>
    </w:p>
    <w:bookmarkEnd w:id="5"/>
    <w:p w14:paraId="70CF820F" w14:textId="77777777" w:rsidR="00653E50" w:rsidRPr="0024526B" w:rsidRDefault="00653E50" w:rsidP="00256943">
      <w:pPr>
        <w:spacing w:after="0" w:line="240" w:lineRule="auto"/>
        <w:jc w:val="both"/>
        <w:rPr>
          <w:rFonts w:ascii="Times New Roman" w:eastAsia="Times New Roman" w:hAnsi="Times New Roman" w:cs="Times New Roman"/>
          <w:sz w:val="24"/>
          <w:szCs w:val="24"/>
          <w:lang w:eastAsia="en-GB"/>
        </w:rPr>
      </w:pPr>
    </w:p>
    <w:p w14:paraId="08E27C74" w14:textId="743C0CA8"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 xml:space="preserve">Emotional intensity coupled with negative emotions and </w:t>
      </w:r>
      <w:r w:rsidR="00653E50" w:rsidRPr="0024526B">
        <w:rPr>
          <w:rFonts w:ascii="Times New Roman" w:eastAsia="Times New Roman" w:hAnsi="Times New Roman" w:cs="Times New Roman"/>
          <w:sz w:val="24"/>
          <w:szCs w:val="24"/>
          <w:lang w:eastAsia="en-GB"/>
        </w:rPr>
        <w:t>self-consciousness</w:t>
      </w:r>
      <w:r w:rsidRPr="0024526B">
        <w:rPr>
          <w:rFonts w:ascii="Times New Roman" w:eastAsia="Times New Roman" w:hAnsi="Times New Roman" w:cs="Times New Roman"/>
          <w:sz w:val="24"/>
          <w:szCs w:val="24"/>
          <w:lang w:eastAsia="en-GB"/>
        </w:rPr>
        <w:t xml:space="preserve"> features in adolescence development. Due to search of identity, teenagers are prone to both negative and positive extreme emotions. There is this quest for teenagers to depend more emotionally on peer group than parents.  This is due to belief that their peers understand that there are equals and would support them emotionally with issues. Even then, teenagers still face acceptability issues within the peer group. Both being accepted and not accepted often results to negative consequences: Those who are not accepted sometimes face a number of risks including school dropout and delinquency.  In same measure there might be increase in negative emotions like anger and anxiety when accepted in peer context. </w:t>
      </w:r>
    </w:p>
    <w:p w14:paraId="73CD1A32" w14:textId="77777777"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p>
    <w:p w14:paraId="2A4566EE" w14:textId="7FFC4E39" w:rsidR="00653E50" w:rsidRPr="0024526B" w:rsidRDefault="00653E50" w:rsidP="00256943">
      <w:pPr>
        <w:pStyle w:val="NormalWeb"/>
        <w:shd w:val="clear" w:color="auto" w:fill="FFFFFF"/>
        <w:spacing w:before="0" w:beforeAutospacing="0" w:after="240" w:afterAutospacing="0" w:line="390" w:lineRule="atLeast"/>
        <w:jc w:val="both"/>
        <w:rPr>
          <w:b/>
          <w:bCs/>
        </w:rPr>
      </w:pPr>
      <w:r w:rsidRPr="0024526B">
        <w:rPr>
          <w:b/>
          <w:bCs/>
        </w:rPr>
        <w:t xml:space="preserve">Adolescence Behaviour </w:t>
      </w:r>
    </w:p>
    <w:p w14:paraId="633B85EB" w14:textId="77777777" w:rsidR="00DF6D85" w:rsidRPr="0024526B" w:rsidRDefault="00DF6D85" w:rsidP="00DF6D85">
      <w:pPr>
        <w:rPr>
          <w:rFonts w:ascii="Times New Roman" w:hAnsi="Times New Roman" w:cs="Times New Roman"/>
          <w:sz w:val="24"/>
          <w:szCs w:val="24"/>
        </w:rPr>
      </w:pPr>
      <w:r w:rsidRPr="0024526B">
        <w:rPr>
          <w:rFonts w:ascii="Times New Roman" w:hAnsi="Times New Roman" w:cs="Times New Roman"/>
          <w:sz w:val="24"/>
          <w:szCs w:val="24"/>
        </w:rPr>
        <w:t xml:space="preserve">Teenagers are expected to be respectful, dependable and helpful. These can only be a wishful thinking as their known characteristics are argumentative, bad-tempered, unfriendly, unpredictable, uncommunicative and flippant </w:t>
      </w:r>
      <w:sdt>
        <w:sdtPr>
          <w:rPr>
            <w:rFonts w:ascii="Times New Roman" w:hAnsi="Times New Roman" w:cs="Times New Roman"/>
            <w:sz w:val="24"/>
            <w:szCs w:val="24"/>
          </w:rPr>
          <w:id w:val="-560630965"/>
          <w:citation/>
        </w:sdtPr>
        <w:sdtContent>
          <w:r w:rsidRPr="0024526B">
            <w:rPr>
              <w:rFonts w:ascii="Times New Roman" w:hAnsi="Times New Roman" w:cs="Times New Roman"/>
              <w:sz w:val="24"/>
              <w:szCs w:val="24"/>
            </w:rPr>
            <w:fldChar w:fldCharType="begin"/>
          </w:r>
          <w:r w:rsidRPr="0024526B">
            <w:rPr>
              <w:rFonts w:ascii="Times New Roman" w:hAnsi="Times New Roman" w:cs="Times New Roman"/>
              <w:sz w:val="24"/>
              <w:szCs w:val="24"/>
            </w:rPr>
            <w:instrText xml:space="preserve"> CITATION CON11 \l 2057 </w:instrText>
          </w:r>
          <w:r w:rsidRPr="0024526B">
            <w:rPr>
              <w:rFonts w:ascii="Times New Roman" w:hAnsi="Times New Roman" w:cs="Times New Roman"/>
              <w:sz w:val="24"/>
              <w:szCs w:val="24"/>
            </w:rPr>
            <w:fldChar w:fldCharType="separate"/>
          </w:r>
          <w:r w:rsidRPr="0024526B">
            <w:rPr>
              <w:rFonts w:ascii="Times New Roman" w:hAnsi="Times New Roman" w:cs="Times New Roman"/>
              <w:sz w:val="24"/>
              <w:szCs w:val="24"/>
            </w:rPr>
            <w:t>(howstuffworks.com, 2011)</w:t>
          </w:r>
          <w:r w:rsidRPr="0024526B">
            <w:rPr>
              <w:rFonts w:ascii="Times New Roman" w:hAnsi="Times New Roman" w:cs="Times New Roman"/>
              <w:sz w:val="24"/>
              <w:szCs w:val="24"/>
            </w:rPr>
            <w:fldChar w:fldCharType="end"/>
          </w:r>
        </w:sdtContent>
      </w:sdt>
      <w:r w:rsidRPr="0024526B">
        <w:rPr>
          <w:rFonts w:ascii="Times New Roman" w:hAnsi="Times New Roman" w:cs="Times New Roman"/>
          <w:sz w:val="24"/>
          <w:szCs w:val="24"/>
        </w:rPr>
        <w:t xml:space="preserve">. At times their behaviour is impulsive, irrational and dangerous. Worried parents are always asking why. There is psychological as well as scientific causes. The main psychological causes are wanting of independence, identity crisis and the pressure to measure up. Teenagers in their </w:t>
      </w:r>
      <w:r w:rsidRPr="0024526B">
        <w:rPr>
          <w:rFonts w:ascii="Times New Roman" w:hAnsi="Times New Roman" w:cs="Times New Roman"/>
          <w:sz w:val="24"/>
          <w:szCs w:val="24"/>
        </w:rPr>
        <w:lastRenderedPageBreak/>
        <w:t>fight for independence and armed with little clue that adults (parents) are not immune against imperfection often pose challenges to parents and even teachers. </w:t>
      </w:r>
    </w:p>
    <w:p w14:paraId="72DC38C0" w14:textId="36E62D32"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 xml:space="preserve">Sometimes </w:t>
      </w:r>
      <w:r w:rsidR="00103165" w:rsidRPr="0024526B">
        <w:rPr>
          <w:rFonts w:ascii="Times New Roman" w:eastAsia="Times New Roman" w:hAnsi="Times New Roman" w:cs="Times New Roman"/>
          <w:sz w:val="24"/>
          <w:szCs w:val="24"/>
          <w:lang w:eastAsia="en-GB"/>
        </w:rPr>
        <w:t xml:space="preserve">adolescence </w:t>
      </w:r>
      <w:r w:rsidRPr="0024526B">
        <w:rPr>
          <w:rFonts w:ascii="Times New Roman" w:eastAsia="Times New Roman" w:hAnsi="Times New Roman" w:cs="Times New Roman"/>
          <w:sz w:val="24"/>
          <w:szCs w:val="24"/>
          <w:lang w:eastAsia="en-GB"/>
        </w:rPr>
        <w:t xml:space="preserve">abnormal characteristics could stem from identity crisis: </w:t>
      </w:r>
      <w:r w:rsidR="00103165" w:rsidRPr="0024526B">
        <w:rPr>
          <w:rFonts w:ascii="Times New Roman" w:eastAsia="Times New Roman" w:hAnsi="Times New Roman" w:cs="Times New Roman"/>
          <w:sz w:val="24"/>
          <w:szCs w:val="24"/>
          <w:lang w:eastAsia="en-GB"/>
        </w:rPr>
        <w:t>T</w:t>
      </w:r>
      <w:r w:rsidRPr="0024526B">
        <w:rPr>
          <w:rFonts w:ascii="Times New Roman" w:eastAsia="Times New Roman" w:hAnsi="Times New Roman" w:cs="Times New Roman"/>
          <w:sz w:val="24"/>
          <w:szCs w:val="24"/>
          <w:lang w:eastAsia="en-GB"/>
        </w:rPr>
        <w:t>hey search for their personality or who they want to be. Teenagers as well act out unusual traits as a result of pressure to measure up. Some teens get involved in drug abuse just to impress their peers</w:t>
      </w:r>
      <w:r w:rsidR="00375766" w:rsidRPr="0024526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674496837"/>
          <w:citation/>
        </w:sdtPr>
        <w:sdtContent>
          <w:r w:rsidR="00375766" w:rsidRPr="0024526B">
            <w:rPr>
              <w:rFonts w:ascii="Times New Roman" w:eastAsia="Times New Roman" w:hAnsi="Times New Roman" w:cs="Times New Roman"/>
              <w:sz w:val="24"/>
              <w:szCs w:val="24"/>
              <w:lang w:eastAsia="en-GB"/>
            </w:rPr>
            <w:fldChar w:fldCharType="begin"/>
          </w:r>
          <w:r w:rsidR="00375766" w:rsidRPr="0024526B">
            <w:rPr>
              <w:rFonts w:ascii="Times New Roman" w:eastAsia="Times New Roman" w:hAnsi="Times New Roman" w:cs="Times New Roman"/>
              <w:sz w:val="24"/>
              <w:szCs w:val="24"/>
              <w:lang w:eastAsia="en-GB"/>
            </w:rPr>
            <w:instrText xml:space="preserve"> CITATION aac20 \l 2057 </w:instrText>
          </w:r>
          <w:r w:rsidR="00375766" w:rsidRPr="0024526B">
            <w:rPr>
              <w:rFonts w:ascii="Times New Roman" w:eastAsia="Times New Roman" w:hAnsi="Times New Roman" w:cs="Times New Roman"/>
              <w:sz w:val="24"/>
              <w:szCs w:val="24"/>
              <w:lang w:eastAsia="en-GB"/>
            </w:rPr>
            <w:fldChar w:fldCharType="separate"/>
          </w:r>
          <w:r w:rsidR="00375766" w:rsidRPr="0024526B">
            <w:rPr>
              <w:rFonts w:ascii="Times New Roman" w:eastAsia="Times New Roman" w:hAnsi="Times New Roman" w:cs="Times New Roman"/>
              <w:noProof/>
              <w:sz w:val="24"/>
              <w:szCs w:val="24"/>
              <w:lang w:eastAsia="en-GB"/>
            </w:rPr>
            <w:t>(aacap.org, 2020)</w:t>
          </w:r>
          <w:r w:rsidR="00375766" w:rsidRPr="0024526B">
            <w:rPr>
              <w:rFonts w:ascii="Times New Roman" w:eastAsia="Times New Roman" w:hAnsi="Times New Roman" w:cs="Times New Roman"/>
              <w:sz w:val="24"/>
              <w:szCs w:val="24"/>
              <w:lang w:eastAsia="en-GB"/>
            </w:rPr>
            <w:fldChar w:fldCharType="end"/>
          </w:r>
        </w:sdtContent>
      </w:sdt>
      <w:r w:rsidRPr="0024526B">
        <w:rPr>
          <w:rFonts w:ascii="Times New Roman" w:eastAsia="Times New Roman" w:hAnsi="Times New Roman" w:cs="Times New Roman"/>
          <w:sz w:val="24"/>
          <w:szCs w:val="24"/>
          <w:lang w:eastAsia="en-GB"/>
        </w:rPr>
        <w:t>. </w:t>
      </w:r>
    </w:p>
    <w:p w14:paraId="057A14E4" w14:textId="77777777"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p>
    <w:p w14:paraId="37801B1D" w14:textId="10451BFD" w:rsidR="00D535E0" w:rsidRPr="0024526B" w:rsidRDefault="00D535E0" w:rsidP="00256943">
      <w:pPr>
        <w:spacing w:after="0" w:line="240" w:lineRule="auto"/>
        <w:jc w:val="both"/>
        <w:rPr>
          <w:rFonts w:ascii="Times New Roman" w:eastAsia="Times New Roman" w:hAnsi="Times New Roman" w:cs="Times New Roman"/>
          <w:sz w:val="24"/>
          <w:szCs w:val="24"/>
          <w:lang w:eastAsia="en-GB"/>
        </w:rPr>
      </w:pPr>
      <w:r w:rsidRPr="0024526B">
        <w:rPr>
          <w:rFonts w:ascii="Times New Roman" w:eastAsia="Times New Roman" w:hAnsi="Times New Roman" w:cs="Times New Roman"/>
          <w:sz w:val="24"/>
          <w:szCs w:val="24"/>
          <w:lang w:eastAsia="en-GB"/>
        </w:rPr>
        <w:t>Scientifically, it has been identified that</w:t>
      </w:r>
      <w:r w:rsidR="00375766" w:rsidRPr="0024526B">
        <w:rPr>
          <w:rFonts w:ascii="Times New Roman" w:eastAsia="Times New Roman" w:hAnsi="Times New Roman" w:cs="Times New Roman"/>
          <w:sz w:val="24"/>
          <w:szCs w:val="24"/>
          <w:lang w:eastAsia="en-GB"/>
        </w:rPr>
        <w:t xml:space="preserve"> there is</w:t>
      </w:r>
      <w:r w:rsidRPr="0024526B">
        <w:rPr>
          <w:rFonts w:ascii="Times New Roman" w:eastAsia="Times New Roman" w:hAnsi="Times New Roman" w:cs="Times New Roman"/>
          <w:sz w:val="24"/>
          <w:szCs w:val="24"/>
          <w:lang w:eastAsia="en-GB"/>
        </w:rPr>
        <w:t xml:space="preserve"> disparity between the growth of amygdala and the frontal cortex of brains. While amygdala is responsible for immediate reactions like fear and aggressive behaviour, the frontal cortex is responsible for reasoning control and assist with our thinking before we act. Due to frontal cortex developing later as against early development of amygdala</w:t>
      </w:r>
      <w:r w:rsidR="00375766" w:rsidRPr="0024526B">
        <w:rPr>
          <w:rFonts w:ascii="Times New Roman" w:eastAsia="Times New Roman" w:hAnsi="Times New Roman" w:cs="Times New Roman"/>
          <w:sz w:val="24"/>
          <w:szCs w:val="24"/>
          <w:lang w:eastAsia="en-GB"/>
        </w:rPr>
        <w:t>,</w:t>
      </w:r>
      <w:r w:rsidRPr="0024526B">
        <w:rPr>
          <w:rFonts w:ascii="Times New Roman" w:eastAsia="Times New Roman" w:hAnsi="Times New Roman" w:cs="Times New Roman"/>
          <w:sz w:val="24"/>
          <w:szCs w:val="24"/>
          <w:lang w:eastAsia="en-GB"/>
        </w:rPr>
        <w:t xml:space="preserve"> adolescents are bound to act</w:t>
      </w:r>
      <w:r w:rsidR="00375766" w:rsidRPr="0024526B">
        <w:rPr>
          <w:rFonts w:ascii="Times New Roman" w:eastAsia="Times New Roman" w:hAnsi="Times New Roman" w:cs="Times New Roman"/>
          <w:sz w:val="24"/>
          <w:szCs w:val="24"/>
          <w:lang w:eastAsia="en-GB"/>
        </w:rPr>
        <w:t xml:space="preserve"> in</w:t>
      </w:r>
      <w:r w:rsidRPr="0024526B">
        <w:rPr>
          <w:rFonts w:ascii="Times New Roman" w:eastAsia="Times New Roman" w:hAnsi="Times New Roman" w:cs="Times New Roman"/>
          <w:sz w:val="24"/>
          <w:szCs w:val="24"/>
          <w:lang w:eastAsia="en-GB"/>
        </w:rPr>
        <w:t xml:space="preserve"> an irrational and dangerous ways. </w:t>
      </w:r>
    </w:p>
    <w:p w14:paraId="68582D7E" w14:textId="06C3C102" w:rsidR="002D335D" w:rsidRPr="0024526B" w:rsidRDefault="00D535E0" w:rsidP="00256943">
      <w:pPr>
        <w:spacing w:after="0" w:line="240" w:lineRule="auto"/>
        <w:jc w:val="both"/>
        <w:rPr>
          <w:rStyle w:val="Emphasis"/>
          <w:rFonts w:ascii="Times New Roman" w:hAnsi="Times New Roman" w:cs="Times New Roman"/>
          <w:sz w:val="24"/>
          <w:szCs w:val="24"/>
          <w:shd w:val="clear" w:color="auto" w:fill="FFFFFF"/>
        </w:rPr>
      </w:pPr>
      <w:r w:rsidRPr="0024526B">
        <w:rPr>
          <w:rFonts w:ascii="Times New Roman" w:eastAsia="Times New Roman" w:hAnsi="Times New Roman" w:cs="Times New Roman"/>
          <w:sz w:val="24"/>
          <w:szCs w:val="24"/>
          <w:lang w:eastAsia="en-GB"/>
        </w:rPr>
        <w:t>Adolescent are known to be curious and at sometimes obsess with sex. They just want to experience it to measure up. They hero-worship as well as explore and try new things to keep in line with new acquired identity</w:t>
      </w:r>
      <w:sdt>
        <w:sdtPr>
          <w:rPr>
            <w:rFonts w:ascii="Times New Roman" w:eastAsia="Times New Roman" w:hAnsi="Times New Roman" w:cs="Times New Roman"/>
            <w:sz w:val="24"/>
            <w:szCs w:val="24"/>
            <w:lang w:eastAsia="en-GB"/>
          </w:rPr>
          <w:id w:val="-1273010591"/>
          <w:citation/>
        </w:sdtPr>
        <w:sdtContent>
          <w:r w:rsidR="00375766" w:rsidRPr="0024526B">
            <w:rPr>
              <w:rFonts w:ascii="Times New Roman" w:eastAsia="Times New Roman" w:hAnsi="Times New Roman" w:cs="Times New Roman"/>
              <w:sz w:val="24"/>
              <w:szCs w:val="24"/>
              <w:lang w:eastAsia="en-GB"/>
            </w:rPr>
            <w:fldChar w:fldCharType="begin"/>
          </w:r>
          <w:r w:rsidR="00375766" w:rsidRPr="0024526B">
            <w:rPr>
              <w:rFonts w:ascii="Times New Roman" w:eastAsia="Times New Roman" w:hAnsi="Times New Roman" w:cs="Times New Roman"/>
              <w:sz w:val="24"/>
              <w:szCs w:val="24"/>
              <w:lang w:eastAsia="en-GB"/>
            </w:rPr>
            <w:instrText xml:space="preserve"> CITATION aac20 \l 2057 </w:instrText>
          </w:r>
          <w:r w:rsidR="00375766" w:rsidRPr="0024526B">
            <w:rPr>
              <w:rFonts w:ascii="Times New Roman" w:eastAsia="Times New Roman" w:hAnsi="Times New Roman" w:cs="Times New Roman"/>
              <w:sz w:val="24"/>
              <w:szCs w:val="24"/>
              <w:lang w:eastAsia="en-GB"/>
            </w:rPr>
            <w:fldChar w:fldCharType="separate"/>
          </w:r>
          <w:r w:rsidR="00375766" w:rsidRPr="0024526B">
            <w:rPr>
              <w:rFonts w:ascii="Times New Roman" w:eastAsia="Times New Roman" w:hAnsi="Times New Roman" w:cs="Times New Roman"/>
              <w:noProof/>
              <w:sz w:val="24"/>
              <w:szCs w:val="24"/>
              <w:lang w:eastAsia="en-GB"/>
            </w:rPr>
            <w:t xml:space="preserve"> (aacap.org, 2020)</w:t>
          </w:r>
          <w:r w:rsidR="00375766" w:rsidRPr="0024526B">
            <w:rPr>
              <w:rFonts w:ascii="Times New Roman" w:eastAsia="Times New Roman" w:hAnsi="Times New Roman" w:cs="Times New Roman"/>
              <w:sz w:val="24"/>
              <w:szCs w:val="24"/>
              <w:lang w:eastAsia="en-GB"/>
            </w:rPr>
            <w:fldChar w:fldCharType="end"/>
          </w:r>
        </w:sdtContent>
      </w:sdt>
      <w:r w:rsidRPr="0024526B">
        <w:rPr>
          <w:rFonts w:ascii="Times New Roman" w:eastAsia="Times New Roman" w:hAnsi="Times New Roman" w:cs="Times New Roman"/>
          <w:sz w:val="24"/>
          <w:szCs w:val="24"/>
          <w:lang w:eastAsia="en-GB"/>
        </w:rPr>
        <w:t>.</w:t>
      </w:r>
    </w:p>
    <w:p w14:paraId="49E962C5" w14:textId="197EF42A" w:rsidR="002D335D" w:rsidRPr="0024526B" w:rsidRDefault="002D335D" w:rsidP="00256943">
      <w:pPr>
        <w:spacing w:after="0" w:line="240" w:lineRule="auto"/>
        <w:jc w:val="both"/>
        <w:rPr>
          <w:rStyle w:val="Emphasis"/>
          <w:rFonts w:ascii="Times New Roman" w:hAnsi="Times New Roman" w:cs="Times New Roman"/>
          <w:sz w:val="24"/>
          <w:szCs w:val="24"/>
          <w:shd w:val="clear" w:color="auto" w:fill="FFFFFF"/>
        </w:rPr>
      </w:pPr>
    </w:p>
    <w:p w14:paraId="3669A582" w14:textId="02399D25" w:rsidR="002D335D" w:rsidRPr="0024526B" w:rsidRDefault="002D335D" w:rsidP="00256943">
      <w:pPr>
        <w:spacing w:after="0" w:line="240" w:lineRule="auto"/>
        <w:jc w:val="both"/>
        <w:rPr>
          <w:rStyle w:val="Emphasis"/>
          <w:rFonts w:ascii="Times New Roman" w:hAnsi="Times New Roman" w:cs="Times New Roman"/>
          <w:b/>
          <w:bCs/>
          <w:i w:val="0"/>
          <w:iCs w:val="0"/>
          <w:sz w:val="24"/>
          <w:szCs w:val="24"/>
          <w:shd w:val="clear" w:color="auto" w:fill="FFFFFF"/>
        </w:rPr>
      </w:pPr>
      <w:bookmarkStart w:id="6" w:name="_Hlk60273508"/>
      <w:r w:rsidRPr="0024526B">
        <w:rPr>
          <w:rStyle w:val="Emphasis"/>
          <w:rFonts w:ascii="Times New Roman" w:hAnsi="Times New Roman" w:cs="Times New Roman"/>
          <w:b/>
          <w:bCs/>
          <w:i w:val="0"/>
          <w:iCs w:val="0"/>
          <w:sz w:val="24"/>
          <w:szCs w:val="24"/>
          <w:shd w:val="clear" w:color="auto" w:fill="FFFFFF"/>
        </w:rPr>
        <w:t>Research Studies One</w:t>
      </w:r>
    </w:p>
    <w:bookmarkEnd w:id="6"/>
    <w:p w14:paraId="774E3555" w14:textId="0E60F41F" w:rsidR="003940FA" w:rsidRPr="0024526B" w:rsidRDefault="003940FA" w:rsidP="00256943">
      <w:pPr>
        <w:spacing w:after="0" w:line="240" w:lineRule="auto"/>
        <w:jc w:val="both"/>
        <w:rPr>
          <w:rStyle w:val="Emphasis"/>
          <w:rFonts w:ascii="Times New Roman" w:hAnsi="Times New Roman" w:cs="Times New Roman"/>
          <w:i w:val="0"/>
          <w:iCs w:val="0"/>
          <w:sz w:val="24"/>
          <w:szCs w:val="24"/>
          <w:shd w:val="clear" w:color="auto" w:fill="FFFFFF"/>
        </w:rPr>
      </w:pPr>
    </w:p>
    <w:p w14:paraId="6254A821" w14:textId="5E0050AD" w:rsidR="002D335D" w:rsidRPr="0024526B" w:rsidRDefault="003940FA" w:rsidP="00256943">
      <w:pPr>
        <w:spacing w:after="0" w:line="240" w:lineRule="auto"/>
        <w:jc w:val="both"/>
        <w:rPr>
          <w:rFonts w:ascii="Times New Roman" w:hAnsi="Times New Roman" w:cs="Times New Roman"/>
          <w:sz w:val="24"/>
          <w:szCs w:val="24"/>
        </w:rPr>
      </w:pPr>
      <w:r w:rsidRPr="0024526B">
        <w:rPr>
          <w:rStyle w:val="Emphasis"/>
          <w:rFonts w:ascii="Times New Roman" w:hAnsi="Times New Roman" w:cs="Times New Roman"/>
          <w:i w:val="0"/>
          <w:iCs w:val="0"/>
          <w:sz w:val="24"/>
          <w:szCs w:val="24"/>
          <w:shd w:val="clear" w:color="auto" w:fill="FFFFFF"/>
        </w:rPr>
        <w:t xml:space="preserve">This research focuses on impact of neuroimmune activation induced by alcohol or drug abuse on adolescent brain development. Its objective is to explore </w:t>
      </w:r>
      <w:r w:rsidRPr="0024526B">
        <w:rPr>
          <w:rFonts w:ascii="Times New Roman" w:hAnsi="Times New Roman" w:cs="Times New Roman"/>
          <w:sz w:val="24"/>
          <w:szCs w:val="24"/>
        </w:rPr>
        <w:t>the action of alcohol and drug abuse in the adolescent brain. The conclusion was that alcohol or drug abuse in adolescence can alter normal physiological processes and</w:t>
      </w:r>
      <w:r w:rsidR="002F0EA1" w:rsidRPr="0024526B">
        <w:rPr>
          <w:rFonts w:ascii="Times New Roman" w:hAnsi="Times New Roman" w:cs="Times New Roman"/>
          <w:sz w:val="24"/>
          <w:szCs w:val="24"/>
        </w:rPr>
        <w:t xml:space="preserve">, </w:t>
      </w:r>
      <w:r w:rsidRPr="0024526B">
        <w:rPr>
          <w:rFonts w:ascii="Times New Roman" w:hAnsi="Times New Roman" w:cs="Times New Roman"/>
          <w:sz w:val="24"/>
          <w:szCs w:val="24"/>
        </w:rPr>
        <w:t>that could lead to long-lasting cognitive and behavioural dysfunction, including predisposition to substance use disorders</w:t>
      </w:r>
      <w:sdt>
        <w:sdtPr>
          <w:rPr>
            <w:rFonts w:ascii="Times New Roman" w:hAnsi="Times New Roman" w:cs="Times New Roman"/>
            <w:sz w:val="24"/>
            <w:szCs w:val="24"/>
          </w:rPr>
          <w:id w:val="1181003255"/>
          <w:citation/>
        </w:sdtPr>
        <w:sdtEndPr/>
        <w:sdtContent>
          <w:r w:rsidR="002F0EA1" w:rsidRPr="0024526B">
            <w:rPr>
              <w:rFonts w:ascii="Times New Roman" w:hAnsi="Times New Roman" w:cs="Times New Roman"/>
              <w:sz w:val="24"/>
              <w:szCs w:val="24"/>
            </w:rPr>
            <w:fldChar w:fldCharType="begin"/>
          </w:r>
          <w:r w:rsidR="00C23782" w:rsidRPr="0024526B">
            <w:rPr>
              <w:rFonts w:ascii="Times New Roman" w:hAnsi="Times New Roman" w:cs="Times New Roman"/>
              <w:sz w:val="24"/>
              <w:szCs w:val="24"/>
            </w:rPr>
            <w:instrText xml:space="preserve">CITATION Con19 \l 2057 </w:instrText>
          </w:r>
          <w:r w:rsidR="002F0EA1" w:rsidRPr="0024526B">
            <w:rPr>
              <w:rFonts w:ascii="Times New Roman" w:hAnsi="Times New Roman" w:cs="Times New Roman"/>
              <w:sz w:val="24"/>
              <w:szCs w:val="24"/>
            </w:rPr>
            <w:fldChar w:fldCharType="separate"/>
          </w:r>
          <w:r w:rsidR="00C23782" w:rsidRPr="0024526B">
            <w:rPr>
              <w:rFonts w:ascii="Times New Roman" w:hAnsi="Times New Roman" w:cs="Times New Roman"/>
              <w:noProof/>
              <w:sz w:val="24"/>
              <w:szCs w:val="24"/>
            </w:rPr>
            <w:t xml:space="preserve"> (Guerria &amp; Pascual, 2019)</w:t>
          </w:r>
          <w:r w:rsidR="002F0EA1" w:rsidRPr="0024526B">
            <w:rPr>
              <w:rFonts w:ascii="Times New Roman" w:hAnsi="Times New Roman" w:cs="Times New Roman"/>
              <w:sz w:val="24"/>
              <w:szCs w:val="24"/>
            </w:rPr>
            <w:fldChar w:fldCharType="end"/>
          </w:r>
        </w:sdtContent>
      </w:sdt>
      <w:r w:rsidR="002F0EA1" w:rsidRPr="0024526B">
        <w:rPr>
          <w:rFonts w:ascii="Times New Roman" w:hAnsi="Times New Roman" w:cs="Times New Roman"/>
          <w:sz w:val="24"/>
          <w:szCs w:val="24"/>
        </w:rPr>
        <w:t>.</w:t>
      </w:r>
    </w:p>
    <w:p w14:paraId="30823FB6" w14:textId="13B8E333" w:rsidR="002F0EA1" w:rsidRPr="0024526B" w:rsidRDefault="002F0EA1" w:rsidP="00256943">
      <w:pPr>
        <w:spacing w:after="0" w:line="240" w:lineRule="auto"/>
        <w:jc w:val="both"/>
        <w:rPr>
          <w:rFonts w:ascii="Times New Roman" w:hAnsi="Times New Roman" w:cs="Times New Roman"/>
          <w:sz w:val="24"/>
          <w:szCs w:val="24"/>
        </w:rPr>
      </w:pPr>
    </w:p>
    <w:p w14:paraId="36F0E7CE" w14:textId="52F9A03A" w:rsidR="002F0EA1" w:rsidRPr="0024526B" w:rsidRDefault="002F0EA1" w:rsidP="00256943">
      <w:pPr>
        <w:spacing w:after="0" w:line="240" w:lineRule="auto"/>
        <w:jc w:val="both"/>
        <w:rPr>
          <w:rFonts w:ascii="Times New Roman" w:hAnsi="Times New Roman" w:cs="Times New Roman"/>
          <w:sz w:val="24"/>
          <w:szCs w:val="24"/>
        </w:rPr>
      </w:pPr>
    </w:p>
    <w:p w14:paraId="2236D71D" w14:textId="49AA80BD" w:rsidR="002F0EA1" w:rsidRPr="0024526B" w:rsidRDefault="002F0EA1" w:rsidP="00256943">
      <w:pPr>
        <w:spacing w:after="0" w:line="240" w:lineRule="auto"/>
        <w:jc w:val="both"/>
        <w:rPr>
          <w:rStyle w:val="Emphasis"/>
          <w:rFonts w:ascii="Times New Roman" w:hAnsi="Times New Roman" w:cs="Times New Roman"/>
          <w:b/>
          <w:bCs/>
          <w:i w:val="0"/>
          <w:iCs w:val="0"/>
          <w:sz w:val="24"/>
          <w:szCs w:val="24"/>
          <w:shd w:val="clear" w:color="auto" w:fill="FFFFFF"/>
        </w:rPr>
      </w:pPr>
      <w:bookmarkStart w:id="7" w:name="_Hlk60276079"/>
      <w:r w:rsidRPr="0024526B">
        <w:rPr>
          <w:rStyle w:val="Emphasis"/>
          <w:rFonts w:ascii="Times New Roman" w:hAnsi="Times New Roman" w:cs="Times New Roman"/>
          <w:b/>
          <w:bCs/>
          <w:i w:val="0"/>
          <w:iCs w:val="0"/>
          <w:sz w:val="24"/>
          <w:szCs w:val="24"/>
          <w:shd w:val="clear" w:color="auto" w:fill="FFFFFF"/>
        </w:rPr>
        <w:t>Research Studies Two</w:t>
      </w:r>
    </w:p>
    <w:bookmarkEnd w:id="7"/>
    <w:p w14:paraId="2D19ADED" w14:textId="4D3219B7" w:rsidR="002F0EA1" w:rsidRPr="0024526B" w:rsidRDefault="002F0EA1" w:rsidP="00256943">
      <w:pPr>
        <w:spacing w:after="0" w:line="240" w:lineRule="auto"/>
        <w:jc w:val="both"/>
        <w:rPr>
          <w:rStyle w:val="Emphasis"/>
          <w:rFonts w:ascii="Times New Roman" w:hAnsi="Times New Roman" w:cs="Times New Roman"/>
          <w:i w:val="0"/>
          <w:iCs w:val="0"/>
          <w:sz w:val="24"/>
          <w:szCs w:val="24"/>
          <w:shd w:val="clear" w:color="auto" w:fill="FFFFFF"/>
        </w:rPr>
      </w:pPr>
    </w:p>
    <w:p w14:paraId="50112D78" w14:textId="77777777" w:rsidR="00C23782" w:rsidRPr="0024526B" w:rsidRDefault="00653086" w:rsidP="00256943">
      <w:pPr>
        <w:jc w:val="both"/>
        <w:rPr>
          <w:rFonts w:ascii="Times New Roman" w:hAnsi="Times New Roman" w:cs="Times New Roman"/>
          <w:sz w:val="24"/>
          <w:szCs w:val="24"/>
        </w:rPr>
      </w:pPr>
      <w:r w:rsidRPr="0024526B">
        <w:rPr>
          <w:rFonts w:ascii="Times New Roman" w:hAnsi="Times New Roman" w:cs="Times New Roman"/>
          <w:sz w:val="24"/>
          <w:szCs w:val="24"/>
        </w:rPr>
        <w:t xml:space="preserve">This research is set to explore the impacts of early marriage and adolescent pregnancy on self-reported mental and somatic health among a group of multi-ethnic women. It was concluded that both early marriage and adolescent pregnancy posed severe risk for their somatic health and that, specifically, adolescent pregnancy is of immense risk for the women’s mental health </w:t>
      </w:r>
      <w:sdt>
        <w:sdtPr>
          <w:rPr>
            <w:rFonts w:ascii="Times New Roman" w:hAnsi="Times New Roman" w:cs="Times New Roman"/>
            <w:sz w:val="24"/>
            <w:szCs w:val="24"/>
          </w:rPr>
          <w:id w:val="-764142977"/>
          <w:citation/>
        </w:sdtPr>
        <w:sdtEndPr/>
        <w:sdtContent>
          <w:r w:rsidR="00C23782" w:rsidRPr="0024526B">
            <w:rPr>
              <w:rFonts w:ascii="Times New Roman" w:hAnsi="Times New Roman" w:cs="Times New Roman"/>
              <w:sz w:val="24"/>
              <w:szCs w:val="24"/>
            </w:rPr>
            <w:fldChar w:fldCharType="begin"/>
          </w:r>
          <w:r w:rsidR="00C23782" w:rsidRPr="0024526B">
            <w:rPr>
              <w:rFonts w:ascii="Times New Roman" w:hAnsi="Times New Roman" w:cs="Times New Roman"/>
              <w:sz w:val="24"/>
              <w:szCs w:val="24"/>
            </w:rPr>
            <w:instrText xml:space="preserve"> CITATION Sez20 \l 2057 </w:instrText>
          </w:r>
          <w:r w:rsidR="00C23782" w:rsidRPr="0024526B">
            <w:rPr>
              <w:rFonts w:ascii="Times New Roman" w:hAnsi="Times New Roman" w:cs="Times New Roman"/>
              <w:sz w:val="24"/>
              <w:szCs w:val="24"/>
            </w:rPr>
            <w:fldChar w:fldCharType="separate"/>
          </w:r>
          <w:r w:rsidR="00C23782" w:rsidRPr="0024526B">
            <w:rPr>
              <w:rFonts w:ascii="Times New Roman" w:hAnsi="Times New Roman" w:cs="Times New Roman"/>
              <w:noProof/>
              <w:sz w:val="24"/>
              <w:szCs w:val="24"/>
            </w:rPr>
            <w:t>(Sezgin &amp; Punamäki, 2020)</w:t>
          </w:r>
          <w:r w:rsidR="00C23782" w:rsidRPr="0024526B">
            <w:rPr>
              <w:rFonts w:ascii="Times New Roman" w:hAnsi="Times New Roman" w:cs="Times New Roman"/>
              <w:sz w:val="24"/>
              <w:szCs w:val="24"/>
            </w:rPr>
            <w:fldChar w:fldCharType="end"/>
          </w:r>
        </w:sdtContent>
      </w:sdt>
      <w:r w:rsidRPr="0024526B">
        <w:rPr>
          <w:rFonts w:ascii="Times New Roman" w:hAnsi="Times New Roman" w:cs="Times New Roman"/>
          <w:sz w:val="24"/>
          <w:szCs w:val="24"/>
        </w:rPr>
        <w:t>.</w:t>
      </w:r>
    </w:p>
    <w:p w14:paraId="2A95481D" w14:textId="77777777" w:rsidR="00C23782" w:rsidRPr="0024526B" w:rsidRDefault="00C23782" w:rsidP="00256943">
      <w:pPr>
        <w:jc w:val="both"/>
        <w:rPr>
          <w:rFonts w:ascii="Times New Roman" w:hAnsi="Times New Roman" w:cs="Times New Roman"/>
          <w:sz w:val="24"/>
          <w:szCs w:val="24"/>
        </w:rPr>
      </w:pPr>
    </w:p>
    <w:p w14:paraId="154F4B00" w14:textId="70DE4A19" w:rsidR="00C23782" w:rsidRPr="0024526B" w:rsidRDefault="00C23782" w:rsidP="00256943">
      <w:pPr>
        <w:spacing w:after="0" w:line="240" w:lineRule="auto"/>
        <w:jc w:val="both"/>
        <w:rPr>
          <w:rStyle w:val="Emphasis"/>
          <w:rFonts w:ascii="Times New Roman" w:hAnsi="Times New Roman" w:cs="Times New Roman"/>
          <w:b/>
          <w:bCs/>
          <w:i w:val="0"/>
          <w:iCs w:val="0"/>
          <w:sz w:val="24"/>
          <w:szCs w:val="24"/>
          <w:shd w:val="clear" w:color="auto" w:fill="FFFFFF"/>
        </w:rPr>
      </w:pPr>
      <w:r w:rsidRPr="0024526B">
        <w:rPr>
          <w:rStyle w:val="Emphasis"/>
          <w:rFonts w:ascii="Times New Roman" w:hAnsi="Times New Roman" w:cs="Times New Roman"/>
          <w:b/>
          <w:bCs/>
          <w:i w:val="0"/>
          <w:iCs w:val="0"/>
          <w:sz w:val="24"/>
          <w:szCs w:val="24"/>
          <w:shd w:val="clear" w:color="auto" w:fill="FFFFFF"/>
        </w:rPr>
        <w:t>Research Studies Three</w:t>
      </w:r>
    </w:p>
    <w:p w14:paraId="1ACD960C" w14:textId="5C0212AA" w:rsidR="00C23782" w:rsidRPr="0024526B" w:rsidRDefault="00C23782" w:rsidP="00256943">
      <w:pPr>
        <w:spacing w:after="0" w:line="240" w:lineRule="auto"/>
        <w:jc w:val="both"/>
        <w:rPr>
          <w:rStyle w:val="Emphasis"/>
          <w:rFonts w:ascii="Times New Roman" w:hAnsi="Times New Roman" w:cs="Times New Roman"/>
          <w:i w:val="0"/>
          <w:iCs w:val="0"/>
          <w:sz w:val="24"/>
          <w:szCs w:val="24"/>
          <w:shd w:val="clear" w:color="auto" w:fill="FFFFFF"/>
        </w:rPr>
      </w:pPr>
    </w:p>
    <w:p w14:paraId="5692E876" w14:textId="1044369E" w:rsidR="00C23782" w:rsidRPr="0024526B" w:rsidRDefault="007E7E1C" w:rsidP="00256943">
      <w:pPr>
        <w:spacing w:after="0" w:line="240" w:lineRule="auto"/>
        <w:jc w:val="both"/>
        <w:rPr>
          <w:rStyle w:val="Emphasis"/>
          <w:rFonts w:ascii="Times New Roman" w:hAnsi="Times New Roman" w:cs="Times New Roman"/>
          <w:i w:val="0"/>
          <w:iCs w:val="0"/>
          <w:sz w:val="24"/>
          <w:szCs w:val="24"/>
          <w:shd w:val="clear" w:color="auto" w:fill="FFFFFF"/>
        </w:rPr>
      </w:pPr>
      <w:r w:rsidRPr="0024526B">
        <w:rPr>
          <w:rStyle w:val="Emphasis"/>
          <w:rFonts w:ascii="Times New Roman" w:hAnsi="Times New Roman" w:cs="Times New Roman"/>
          <w:i w:val="0"/>
          <w:iCs w:val="0"/>
          <w:sz w:val="24"/>
          <w:szCs w:val="24"/>
          <w:shd w:val="clear" w:color="auto" w:fill="FFFFFF"/>
        </w:rPr>
        <w:t xml:space="preserve">The focus of this research was on youth mental health in the time of </w:t>
      </w:r>
      <w:proofErr w:type="spellStart"/>
      <w:r w:rsidRPr="0024526B">
        <w:rPr>
          <w:rStyle w:val="Emphasis"/>
          <w:rFonts w:ascii="Times New Roman" w:hAnsi="Times New Roman" w:cs="Times New Roman"/>
          <w:i w:val="0"/>
          <w:iCs w:val="0"/>
          <w:sz w:val="24"/>
          <w:szCs w:val="24"/>
          <w:shd w:val="clear" w:color="auto" w:fill="FFFFFF"/>
        </w:rPr>
        <w:t>covid</w:t>
      </w:r>
      <w:proofErr w:type="spellEnd"/>
      <w:r w:rsidRPr="0024526B">
        <w:rPr>
          <w:rStyle w:val="Emphasis"/>
          <w:rFonts w:ascii="Times New Roman" w:hAnsi="Times New Roman" w:cs="Times New Roman"/>
          <w:i w:val="0"/>
          <w:iCs w:val="0"/>
          <w:sz w:val="24"/>
          <w:szCs w:val="24"/>
          <w:shd w:val="clear" w:color="auto" w:fill="FFFFFF"/>
        </w:rPr>
        <w:t xml:space="preserve"> -19. The objective is to know the effect of COVID-19 on young people’s mental health.</w:t>
      </w:r>
      <w:r w:rsidR="00120AF4" w:rsidRPr="0024526B">
        <w:rPr>
          <w:rStyle w:val="Emphasis"/>
          <w:rFonts w:ascii="Times New Roman" w:hAnsi="Times New Roman" w:cs="Times New Roman"/>
          <w:i w:val="0"/>
          <w:iCs w:val="0"/>
          <w:sz w:val="24"/>
          <w:szCs w:val="24"/>
          <w:shd w:val="clear" w:color="auto" w:fill="FFFFFF"/>
        </w:rPr>
        <w:t xml:space="preserve"> The conclusion was that due to inequality of coping skills of youth in comparison with that of adult lockdown and social distancing could have negative psychosocial consequences for young people </w:t>
      </w:r>
      <w:sdt>
        <w:sdtPr>
          <w:rPr>
            <w:rStyle w:val="Emphasis"/>
            <w:rFonts w:ascii="Times New Roman" w:hAnsi="Times New Roman" w:cs="Times New Roman"/>
            <w:i w:val="0"/>
            <w:iCs w:val="0"/>
            <w:sz w:val="24"/>
            <w:szCs w:val="24"/>
            <w:shd w:val="clear" w:color="auto" w:fill="FFFFFF"/>
          </w:rPr>
          <w:id w:val="-985234778"/>
          <w:citation/>
        </w:sdtPr>
        <w:sdtEndPr>
          <w:rPr>
            <w:rStyle w:val="Emphasis"/>
          </w:rPr>
        </w:sdtEndPr>
        <w:sdtContent>
          <w:r w:rsidR="005C198D" w:rsidRPr="0024526B">
            <w:rPr>
              <w:rStyle w:val="Emphasis"/>
              <w:rFonts w:ascii="Times New Roman" w:hAnsi="Times New Roman" w:cs="Times New Roman"/>
              <w:i w:val="0"/>
              <w:iCs w:val="0"/>
              <w:sz w:val="24"/>
              <w:szCs w:val="24"/>
              <w:shd w:val="clear" w:color="auto" w:fill="FFFFFF"/>
            </w:rPr>
            <w:fldChar w:fldCharType="begin"/>
          </w:r>
          <w:r w:rsidR="005C198D" w:rsidRPr="0024526B">
            <w:rPr>
              <w:rStyle w:val="Emphasis"/>
              <w:rFonts w:ascii="Times New Roman" w:hAnsi="Times New Roman" w:cs="Times New Roman"/>
              <w:i w:val="0"/>
              <w:iCs w:val="0"/>
              <w:sz w:val="24"/>
              <w:szCs w:val="24"/>
              <w:shd w:val="clear" w:color="auto" w:fill="FFFFFF"/>
            </w:rPr>
            <w:instrText xml:space="preserve"> CITATION Pow20 \l 2057 </w:instrText>
          </w:r>
          <w:r w:rsidR="005C198D" w:rsidRPr="0024526B">
            <w:rPr>
              <w:rStyle w:val="Emphasis"/>
              <w:rFonts w:ascii="Times New Roman" w:hAnsi="Times New Roman" w:cs="Times New Roman"/>
              <w:i w:val="0"/>
              <w:iCs w:val="0"/>
              <w:sz w:val="24"/>
              <w:szCs w:val="24"/>
              <w:shd w:val="clear" w:color="auto" w:fill="FFFFFF"/>
            </w:rPr>
            <w:fldChar w:fldCharType="separate"/>
          </w:r>
          <w:r w:rsidR="005C198D" w:rsidRPr="0024526B">
            <w:rPr>
              <w:rFonts w:ascii="Times New Roman" w:hAnsi="Times New Roman" w:cs="Times New Roman"/>
              <w:noProof/>
              <w:sz w:val="24"/>
              <w:szCs w:val="24"/>
              <w:shd w:val="clear" w:color="auto" w:fill="FFFFFF"/>
            </w:rPr>
            <w:t>(Power, et al., 2020)</w:t>
          </w:r>
          <w:r w:rsidR="005C198D" w:rsidRPr="0024526B">
            <w:rPr>
              <w:rStyle w:val="Emphasis"/>
              <w:rFonts w:ascii="Times New Roman" w:hAnsi="Times New Roman" w:cs="Times New Roman"/>
              <w:i w:val="0"/>
              <w:iCs w:val="0"/>
              <w:sz w:val="24"/>
              <w:szCs w:val="24"/>
              <w:shd w:val="clear" w:color="auto" w:fill="FFFFFF"/>
            </w:rPr>
            <w:fldChar w:fldCharType="end"/>
          </w:r>
        </w:sdtContent>
      </w:sdt>
      <w:r w:rsidR="00120AF4" w:rsidRPr="0024526B">
        <w:rPr>
          <w:rStyle w:val="Emphasis"/>
          <w:rFonts w:ascii="Times New Roman" w:hAnsi="Times New Roman" w:cs="Times New Roman"/>
          <w:i w:val="0"/>
          <w:iCs w:val="0"/>
          <w:sz w:val="24"/>
          <w:szCs w:val="24"/>
          <w:shd w:val="clear" w:color="auto" w:fill="FFFFFF"/>
        </w:rPr>
        <w:t xml:space="preserve">. </w:t>
      </w:r>
    </w:p>
    <w:p w14:paraId="012DF771" w14:textId="34CE08F3" w:rsidR="00120AF4" w:rsidRPr="0024526B" w:rsidRDefault="00120AF4" w:rsidP="00256943">
      <w:pPr>
        <w:spacing w:after="0" w:line="240" w:lineRule="auto"/>
        <w:jc w:val="both"/>
        <w:rPr>
          <w:rStyle w:val="Emphasis"/>
          <w:rFonts w:ascii="Times New Roman" w:hAnsi="Times New Roman" w:cs="Times New Roman"/>
          <w:i w:val="0"/>
          <w:iCs w:val="0"/>
          <w:sz w:val="24"/>
          <w:szCs w:val="24"/>
          <w:shd w:val="clear" w:color="auto" w:fill="FFFFFF"/>
        </w:rPr>
      </w:pPr>
    </w:p>
    <w:p w14:paraId="5F3A1C61" w14:textId="535FA7BA" w:rsidR="005C198D" w:rsidRPr="0024526B" w:rsidRDefault="005C198D" w:rsidP="00256943">
      <w:pPr>
        <w:spacing w:after="0" w:line="240" w:lineRule="auto"/>
        <w:jc w:val="both"/>
        <w:rPr>
          <w:rStyle w:val="Emphasis"/>
          <w:rFonts w:ascii="Times New Roman" w:hAnsi="Times New Roman" w:cs="Times New Roman"/>
          <w:i w:val="0"/>
          <w:iCs w:val="0"/>
          <w:sz w:val="24"/>
          <w:szCs w:val="24"/>
          <w:shd w:val="clear" w:color="auto" w:fill="FFFFFF"/>
        </w:rPr>
      </w:pPr>
    </w:p>
    <w:p w14:paraId="792C0E06" w14:textId="5161B9B3" w:rsidR="00142359" w:rsidRPr="0024526B" w:rsidRDefault="00142359" w:rsidP="00256943">
      <w:pPr>
        <w:spacing w:after="0" w:line="240" w:lineRule="auto"/>
        <w:jc w:val="both"/>
        <w:rPr>
          <w:rStyle w:val="Emphasis"/>
          <w:rFonts w:ascii="Times New Roman" w:hAnsi="Times New Roman" w:cs="Times New Roman"/>
          <w:b/>
          <w:bCs/>
          <w:i w:val="0"/>
          <w:iCs w:val="0"/>
          <w:sz w:val="24"/>
          <w:szCs w:val="24"/>
          <w:shd w:val="clear" w:color="auto" w:fill="FFFFFF"/>
        </w:rPr>
      </w:pPr>
      <w:r w:rsidRPr="0024526B">
        <w:rPr>
          <w:rStyle w:val="Emphasis"/>
          <w:rFonts w:ascii="Times New Roman" w:hAnsi="Times New Roman" w:cs="Times New Roman"/>
          <w:b/>
          <w:bCs/>
          <w:i w:val="0"/>
          <w:iCs w:val="0"/>
          <w:sz w:val="24"/>
          <w:szCs w:val="24"/>
          <w:shd w:val="clear" w:color="auto" w:fill="FFFFFF"/>
        </w:rPr>
        <w:t>Conclusion</w:t>
      </w:r>
    </w:p>
    <w:p w14:paraId="19C35E2A" w14:textId="77777777" w:rsidR="00142359" w:rsidRPr="0024526B" w:rsidRDefault="00142359" w:rsidP="00256943">
      <w:pPr>
        <w:spacing w:after="0" w:line="240" w:lineRule="auto"/>
        <w:jc w:val="both"/>
        <w:rPr>
          <w:rStyle w:val="Emphasis"/>
          <w:rFonts w:ascii="Times New Roman" w:hAnsi="Times New Roman" w:cs="Times New Roman"/>
          <w:i w:val="0"/>
          <w:iCs w:val="0"/>
          <w:sz w:val="24"/>
          <w:szCs w:val="24"/>
          <w:shd w:val="clear" w:color="auto" w:fill="FFFFFF"/>
        </w:rPr>
      </w:pPr>
    </w:p>
    <w:p w14:paraId="2C92972C" w14:textId="6C7FAD66" w:rsidR="002F0EA1" w:rsidRPr="0024526B" w:rsidRDefault="005C198D" w:rsidP="00256943">
      <w:pPr>
        <w:spacing w:after="0" w:line="240" w:lineRule="auto"/>
        <w:jc w:val="both"/>
        <w:rPr>
          <w:rStyle w:val="Emphasis"/>
          <w:rFonts w:ascii="Times New Roman" w:hAnsi="Times New Roman" w:cs="Times New Roman"/>
          <w:i w:val="0"/>
          <w:iCs w:val="0"/>
          <w:sz w:val="24"/>
          <w:szCs w:val="24"/>
          <w:shd w:val="clear" w:color="auto" w:fill="FFFFFF"/>
        </w:rPr>
      </w:pPr>
      <w:r w:rsidRPr="0024526B">
        <w:rPr>
          <w:rStyle w:val="Emphasis"/>
          <w:rFonts w:ascii="Times New Roman" w:hAnsi="Times New Roman" w:cs="Times New Roman"/>
          <w:i w:val="0"/>
          <w:iCs w:val="0"/>
          <w:sz w:val="24"/>
          <w:szCs w:val="24"/>
          <w:shd w:val="clear" w:color="auto" w:fill="FFFFFF"/>
        </w:rPr>
        <w:t>To conclude this essay</w:t>
      </w:r>
      <w:r w:rsidR="00375766" w:rsidRPr="0024526B">
        <w:rPr>
          <w:rStyle w:val="Emphasis"/>
          <w:rFonts w:ascii="Times New Roman" w:hAnsi="Times New Roman" w:cs="Times New Roman"/>
          <w:i w:val="0"/>
          <w:iCs w:val="0"/>
          <w:sz w:val="24"/>
          <w:szCs w:val="24"/>
          <w:shd w:val="clear" w:color="auto" w:fill="FFFFFF"/>
        </w:rPr>
        <w:t>,</w:t>
      </w:r>
      <w:r w:rsidRPr="0024526B">
        <w:rPr>
          <w:rStyle w:val="Emphasis"/>
          <w:rFonts w:ascii="Times New Roman" w:hAnsi="Times New Roman" w:cs="Times New Roman"/>
          <w:i w:val="0"/>
          <w:iCs w:val="0"/>
          <w:sz w:val="24"/>
          <w:szCs w:val="24"/>
          <w:shd w:val="clear" w:color="auto" w:fill="FFFFFF"/>
        </w:rPr>
        <w:t xml:space="preserve"> it is essential that </w:t>
      </w:r>
      <w:r w:rsidR="00375766" w:rsidRPr="0024526B">
        <w:rPr>
          <w:rStyle w:val="Emphasis"/>
          <w:rFonts w:ascii="Times New Roman" w:hAnsi="Times New Roman" w:cs="Times New Roman"/>
          <w:i w:val="0"/>
          <w:iCs w:val="0"/>
          <w:sz w:val="24"/>
          <w:szCs w:val="24"/>
          <w:shd w:val="clear" w:color="auto" w:fill="FFFFFF"/>
        </w:rPr>
        <w:t>H</w:t>
      </w:r>
      <w:r w:rsidRPr="0024526B">
        <w:rPr>
          <w:rStyle w:val="Emphasis"/>
          <w:rFonts w:ascii="Times New Roman" w:hAnsi="Times New Roman" w:cs="Times New Roman"/>
          <w:i w:val="0"/>
          <w:iCs w:val="0"/>
          <w:sz w:val="24"/>
          <w:szCs w:val="24"/>
          <w:shd w:val="clear" w:color="auto" w:fill="FFFFFF"/>
        </w:rPr>
        <w:t xml:space="preserve">ealth and </w:t>
      </w:r>
      <w:r w:rsidR="00375766" w:rsidRPr="0024526B">
        <w:rPr>
          <w:rStyle w:val="Emphasis"/>
          <w:rFonts w:ascii="Times New Roman" w:hAnsi="Times New Roman" w:cs="Times New Roman"/>
          <w:i w:val="0"/>
          <w:iCs w:val="0"/>
          <w:sz w:val="24"/>
          <w:szCs w:val="24"/>
          <w:shd w:val="clear" w:color="auto" w:fill="FFFFFF"/>
        </w:rPr>
        <w:t>S</w:t>
      </w:r>
      <w:r w:rsidRPr="0024526B">
        <w:rPr>
          <w:rStyle w:val="Emphasis"/>
          <w:rFonts w:ascii="Times New Roman" w:hAnsi="Times New Roman" w:cs="Times New Roman"/>
          <w:i w:val="0"/>
          <w:iCs w:val="0"/>
          <w:sz w:val="24"/>
          <w:szCs w:val="24"/>
          <w:shd w:val="clear" w:color="auto" w:fill="FFFFFF"/>
        </w:rPr>
        <w:t>ocial professional</w:t>
      </w:r>
      <w:r w:rsidR="00375766" w:rsidRPr="0024526B">
        <w:rPr>
          <w:rStyle w:val="Emphasis"/>
          <w:rFonts w:ascii="Times New Roman" w:hAnsi="Times New Roman" w:cs="Times New Roman"/>
          <w:i w:val="0"/>
          <w:iCs w:val="0"/>
          <w:sz w:val="24"/>
          <w:szCs w:val="24"/>
          <w:shd w:val="clear" w:color="auto" w:fill="FFFFFF"/>
        </w:rPr>
        <w:t>s</w:t>
      </w:r>
      <w:r w:rsidRPr="0024526B">
        <w:rPr>
          <w:rStyle w:val="Emphasis"/>
          <w:rFonts w:ascii="Times New Roman" w:hAnsi="Times New Roman" w:cs="Times New Roman"/>
          <w:i w:val="0"/>
          <w:iCs w:val="0"/>
          <w:sz w:val="24"/>
          <w:szCs w:val="24"/>
          <w:shd w:val="clear" w:color="auto" w:fill="FFFFFF"/>
        </w:rPr>
        <w:t xml:space="preserve"> are equip with knowledge of psychological </w:t>
      </w:r>
      <w:r w:rsidR="00901F47" w:rsidRPr="0024526B">
        <w:rPr>
          <w:rStyle w:val="Emphasis"/>
          <w:rFonts w:ascii="Times New Roman" w:hAnsi="Times New Roman" w:cs="Times New Roman"/>
          <w:i w:val="0"/>
          <w:iCs w:val="0"/>
          <w:sz w:val="24"/>
          <w:szCs w:val="24"/>
          <w:shd w:val="clear" w:color="auto" w:fill="FFFFFF"/>
        </w:rPr>
        <w:t xml:space="preserve">perspectives </w:t>
      </w:r>
      <w:r w:rsidRPr="0024526B">
        <w:rPr>
          <w:rStyle w:val="Emphasis"/>
          <w:rFonts w:ascii="Times New Roman" w:hAnsi="Times New Roman" w:cs="Times New Roman"/>
          <w:i w:val="0"/>
          <w:iCs w:val="0"/>
          <w:sz w:val="24"/>
          <w:szCs w:val="24"/>
          <w:shd w:val="clear" w:color="auto" w:fill="FFFFFF"/>
        </w:rPr>
        <w:t xml:space="preserve">and </w:t>
      </w:r>
      <w:r w:rsidR="00901F47" w:rsidRPr="0024526B">
        <w:rPr>
          <w:rStyle w:val="Emphasis"/>
          <w:rFonts w:ascii="Times New Roman" w:hAnsi="Times New Roman" w:cs="Times New Roman"/>
          <w:i w:val="0"/>
          <w:iCs w:val="0"/>
          <w:sz w:val="24"/>
          <w:szCs w:val="24"/>
          <w:shd w:val="clear" w:color="auto" w:fill="FFFFFF"/>
        </w:rPr>
        <w:t xml:space="preserve">its theories especially lifespan development. The knowledge would </w:t>
      </w:r>
      <w:r w:rsidR="00142359" w:rsidRPr="0024526B">
        <w:rPr>
          <w:rStyle w:val="Emphasis"/>
          <w:rFonts w:ascii="Times New Roman" w:hAnsi="Times New Roman" w:cs="Times New Roman"/>
          <w:i w:val="0"/>
          <w:iCs w:val="0"/>
          <w:sz w:val="24"/>
          <w:szCs w:val="24"/>
          <w:shd w:val="clear" w:color="auto" w:fill="FFFFFF"/>
        </w:rPr>
        <w:t>neutralize</w:t>
      </w:r>
      <w:r w:rsidR="00901F47" w:rsidRPr="0024526B">
        <w:rPr>
          <w:rStyle w:val="Emphasis"/>
          <w:rFonts w:ascii="Times New Roman" w:hAnsi="Times New Roman" w:cs="Times New Roman"/>
          <w:i w:val="0"/>
          <w:iCs w:val="0"/>
          <w:sz w:val="24"/>
          <w:szCs w:val="24"/>
          <w:shd w:val="clear" w:color="auto" w:fill="FFFFFF"/>
        </w:rPr>
        <w:t xml:space="preserve"> the negative urge to be judgemental about those we offer services </w:t>
      </w:r>
      <w:r w:rsidR="00901F47" w:rsidRPr="0024526B">
        <w:rPr>
          <w:rStyle w:val="Emphasis"/>
          <w:rFonts w:ascii="Times New Roman" w:hAnsi="Times New Roman" w:cs="Times New Roman"/>
          <w:i w:val="0"/>
          <w:iCs w:val="0"/>
          <w:sz w:val="24"/>
          <w:szCs w:val="24"/>
          <w:shd w:val="clear" w:color="auto" w:fill="FFFFFF"/>
        </w:rPr>
        <w:lastRenderedPageBreak/>
        <w:t xml:space="preserve">to. It </w:t>
      </w:r>
      <w:r w:rsidR="00142359" w:rsidRPr="0024526B">
        <w:rPr>
          <w:rStyle w:val="Emphasis"/>
          <w:rFonts w:ascii="Times New Roman" w:hAnsi="Times New Roman" w:cs="Times New Roman"/>
          <w:i w:val="0"/>
          <w:iCs w:val="0"/>
          <w:sz w:val="24"/>
          <w:szCs w:val="24"/>
          <w:shd w:val="clear" w:color="auto" w:fill="FFFFFF"/>
        </w:rPr>
        <w:t xml:space="preserve">will </w:t>
      </w:r>
      <w:r w:rsidR="00901F47" w:rsidRPr="0024526B">
        <w:rPr>
          <w:rStyle w:val="Emphasis"/>
          <w:rFonts w:ascii="Times New Roman" w:hAnsi="Times New Roman" w:cs="Times New Roman"/>
          <w:i w:val="0"/>
          <w:iCs w:val="0"/>
          <w:sz w:val="24"/>
          <w:szCs w:val="24"/>
          <w:shd w:val="clear" w:color="auto" w:fill="FFFFFF"/>
        </w:rPr>
        <w:t>enable the professionals to analys</w:t>
      </w:r>
      <w:r w:rsidR="00142359" w:rsidRPr="0024526B">
        <w:rPr>
          <w:rStyle w:val="Emphasis"/>
          <w:rFonts w:ascii="Times New Roman" w:hAnsi="Times New Roman" w:cs="Times New Roman"/>
          <w:i w:val="0"/>
          <w:iCs w:val="0"/>
          <w:sz w:val="24"/>
          <w:szCs w:val="24"/>
          <w:shd w:val="clear" w:color="auto" w:fill="FFFFFF"/>
        </w:rPr>
        <w:t>e</w:t>
      </w:r>
      <w:r w:rsidR="00901F47" w:rsidRPr="0024526B">
        <w:rPr>
          <w:rStyle w:val="Emphasis"/>
          <w:rFonts w:ascii="Times New Roman" w:hAnsi="Times New Roman" w:cs="Times New Roman"/>
          <w:i w:val="0"/>
          <w:iCs w:val="0"/>
          <w:sz w:val="24"/>
          <w:szCs w:val="24"/>
          <w:shd w:val="clear" w:color="auto" w:fill="FFFFFF"/>
        </w:rPr>
        <w:t xml:space="preserve"> </w:t>
      </w:r>
      <w:r w:rsidR="00142359" w:rsidRPr="0024526B">
        <w:rPr>
          <w:rStyle w:val="Emphasis"/>
          <w:rFonts w:ascii="Times New Roman" w:hAnsi="Times New Roman" w:cs="Times New Roman"/>
          <w:i w:val="0"/>
          <w:iCs w:val="0"/>
          <w:sz w:val="24"/>
          <w:szCs w:val="24"/>
          <w:shd w:val="clear" w:color="auto" w:fill="FFFFFF"/>
        </w:rPr>
        <w:t xml:space="preserve">every </w:t>
      </w:r>
      <w:r w:rsidR="00901F47" w:rsidRPr="0024526B">
        <w:rPr>
          <w:rStyle w:val="Emphasis"/>
          <w:rFonts w:ascii="Times New Roman" w:hAnsi="Times New Roman" w:cs="Times New Roman"/>
          <w:i w:val="0"/>
          <w:iCs w:val="0"/>
          <w:sz w:val="24"/>
          <w:szCs w:val="24"/>
          <w:shd w:val="clear" w:color="auto" w:fill="FFFFFF"/>
        </w:rPr>
        <w:t xml:space="preserve">situation </w:t>
      </w:r>
      <w:r w:rsidR="00142359" w:rsidRPr="0024526B">
        <w:rPr>
          <w:rStyle w:val="Emphasis"/>
          <w:rFonts w:ascii="Times New Roman" w:hAnsi="Times New Roman" w:cs="Times New Roman"/>
          <w:i w:val="0"/>
          <w:iCs w:val="0"/>
          <w:sz w:val="24"/>
          <w:szCs w:val="24"/>
          <w:shd w:val="clear" w:color="auto" w:fill="FFFFFF"/>
        </w:rPr>
        <w:t xml:space="preserve">professionally </w:t>
      </w:r>
      <w:r w:rsidR="00901F47" w:rsidRPr="0024526B">
        <w:rPr>
          <w:rStyle w:val="Emphasis"/>
          <w:rFonts w:ascii="Times New Roman" w:hAnsi="Times New Roman" w:cs="Times New Roman"/>
          <w:i w:val="0"/>
          <w:iCs w:val="0"/>
          <w:sz w:val="24"/>
          <w:szCs w:val="24"/>
          <w:shd w:val="clear" w:color="auto" w:fill="FFFFFF"/>
        </w:rPr>
        <w:t xml:space="preserve">based on reflection </w:t>
      </w:r>
      <w:r w:rsidR="00142359" w:rsidRPr="0024526B">
        <w:rPr>
          <w:rStyle w:val="Emphasis"/>
          <w:rFonts w:ascii="Times New Roman" w:hAnsi="Times New Roman" w:cs="Times New Roman"/>
          <w:i w:val="0"/>
          <w:iCs w:val="0"/>
          <w:sz w:val="24"/>
          <w:szCs w:val="24"/>
          <w:shd w:val="clear" w:color="auto" w:fill="FFFFFF"/>
        </w:rPr>
        <w:t>learned from</w:t>
      </w:r>
      <w:r w:rsidR="00901F47" w:rsidRPr="0024526B">
        <w:rPr>
          <w:rStyle w:val="Emphasis"/>
          <w:rFonts w:ascii="Times New Roman" w:hAnsi="Times New Roman" w:cs="Times New Roman"/>
          <w:i w:val="0"/>
          <w:iCs w:val="0"/>
          <w:sz w:val="24"/>
          <w:szCs w:val="24"/>
          <w:shd w:val="clear" w:color="auto" w:fill="FFFFFF"/>
        </w:rPr>
        <w:t xml:space="preserve"> the foundation of psychological </w:t>
      </w:r>
      <w:r w:rsidR="00142359" w:rsidRPr="0024526B">
        <w:rPr>
          <w:rStyle w:val="Emphasis"/>
          <w:rFonts w:ascii="Times New Roman" w:hAnsi="Times New Roman" w:cs="Times New Roman"/>
          <w:i w:val="0"/>
          <w:iCs w:val="0"/>
          <w:sz w:val="24"/>
          <w:szCs w:val="24"/>
          <w:shd w:val="clear" w:color="auto" w:fill="FFFFFF"/>
        </w:rPr>
        <w:t>perspectives</w:t>
      </w:r>
      <w:r w:rsidR="00901F47" w:rsidRPr="0024526B">
        <w:rPr>
          <w:rStyle w:val="Emphasis"/>
          <w:rFonts w:ascii="Times New Roman" w:hAnsi="Times New Roman" w:cs="Times New Roman"/>
          <w:i w:val="0"/>
          <w:iCs w:val="0"/>
          <w:sz w:val="24"/>
          <w:szCs w:val="24"/>
          <w:shd w:val="clear" w:color="auto" w:fill="FFFFFF"/>
        </w:rPr>
        <w:t xml:space="preserve"> and its related theories.</w:t>
      </w:r>
      <w:r w:rsidRPr="0024526B">
        <w:rPr>
          <w:rStyle w:val="Emphasis"/>
          <w:rFonts w:ascii="Times New Roman" w:hAnsi="Times New Roman" w:cs="Times New Roman"/>
          <w:i w:val="0"/>
          <w:iCs w:val="0"/>
          <w:sz w:val="24"/>
          <w:szCs w:val="24"/>
          <w:shd w:val="clear" w:color="auto" w:fill="FFFFFF"/>
        </w:rPr>
        <w:t xml:space="preserve"> </w:t>
      </w:r>
    </w:p>
    <w:p w14:paraId="1331A560" w14:textId="77777777" w:rsidR="00EB76FA" w:rsidRPr="0024526B" w:rsidRDefault="00EB76FA" w:rsidP="00D535E0">
      <w:pPr>
        <w:spacing w:after="0" w:line="240" w:lineRule="auto"/>
        <w:rPr>
          <w:rFonts w:ascii="Times New Roman" w:eastAsia="Times New Roman" w:hAnsi="Times New Roman" w:cs="Times New Roman"/>
          <w:sz w:val="24"/>
          <w:szCs w:val="24"/>
          <w:lang w:eastAsia="en-GB"/>
        </w:rPr>
      </w:pPr>
    </w:p>
    <w:p w14:paraId="376D7E99" w14:textId="77777777" w:rsidR="00FC6ACD" w:rsidRPr="0024526B" w:rsidRDefault="00FC6ACD" w:rsidP="00D535E0">
      <w:pPr>
        <w:spacing w:after="0" w:line="240" w:lineRule="auto"/>
        <w:rPr>
          <w:rFonts w:ascii="Times New Roman" w:eastAsia="Times New Roman" w:hAnsi="Times New Roman" w:cs="Times New Roman"/>
          <w:b/>
          <w:bCs/>
          <w:sz w:val="24"/>
          <w:szCs w:val="24"/>
          <w:lang w:eastAsia="en-GB"/>
        </w:rPr>
      </w:pPr>
    </w:p>
    <w:p w14:paraId="23BE2435"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538A79CE"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321439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5F8A1E35"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6D8E60F"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CCE6C3E"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5F758DAF"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38B2A012"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0311151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97AC457"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541E7C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6BEE38A"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1C862D8"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44208268"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A393600"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04EE43BF"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5FA9CC29"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729E82B4"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68C4850"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7436A832"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913A548"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39A30E5"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008EC792"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BAA913E"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5437034"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5FE5219C"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D70F402"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416F2244"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8C25562"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EDE61D1"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32AC93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4E6D4FF6"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8798224"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0B2CFD2F"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F4481E8"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7ECF311"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0FB8471"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0B97E5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48B219C9"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2BC18E6"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7697BFF9"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186443F1"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63A08A7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522D250B"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0EDC8793" w14:textId="77777777" w:rsidR="00FC6ACD" w:rsidRDefault="00FC6ACD" w:rsidP="00D535E0">
      <w:pPr>
        <w:spacing w:after="0" w:line="240" w:lineRule="auto"/>
        <w:rPr>
          <w:rFonts w:ascii="Times New Roman" w:eastAsia="Times New Roman" w:hAnsi="Times New Roman" w:cs="Times New Roman"/>
          <w:b/>
          <w:bCs/>
          <w:sz w:val="24"/>
          <w:szCs w:val="24"/>
          <w:lang w:eastAsia="en-GB"/>
        </w:rPr>
      </w:pPr>
    </w:p>
    <w:p w14:paraId="2C99BECB" w14:textId="77777777" w:rsidR="00DF6D85" w:rsidRDefault="00DF6D85" w:rsidP="00D535E0">
      <w:pPr>
        <w:spacing w:after="0" w:line="240" w:lineRule="auto"/>
        <w:rPr>
          <w:rFonts w:ascii="Times New Roman" w:eastAsia="Times New Roman" w:hAnsi="Times New Roman" w:cs="Times New Roman"/>
          <w:b/>
          <w:bCs/>
          <w:sz w:val="32"/>
          <w:szCs w:val="32"/>
          <w:lang w:eastAsia="en-GB"/>
        </w:rPr>
      </w:pPr>
    </w:p>
    <w:p w14:paraId="0610D45B" w14:textId="603D595A" w:rsidR="002F0EA1" w:rsidRPr="00FC6ACD" w:rsidRDefault="002F0EA1" w:rsidP="00D535E0">
      <w:pPr>
        <w:spacing w:after="0" w:line="240" w:lineRule="auto"/>
        <w:rPr>
          <w:rFonts w:ascii="Times New Roman" w:eastAsia="Times New Roman" w:hAnsi="Times New Roman" w:cs="Times New Roman"/>
          <w:b/>
          <w:bCs/>
          <w:sz w:val="32"/>
          <w:szCs w:val="32"/>
          <w:lang w:eastAsia="en-GB"/>
        </w:rPr>
      </w:pPr>
      <w:r w:rsidRPr="00FC6ACD">
        <w:rPr>
          <w:rFonts w:ascii="Times New Roman" w:eastAsia="Times New Roman" w:hAnsi="Times New Roman" w:cs="Times New Roman"/>
          <w:b/>
          <w:bCs/>
          <w:sz w:val="32"/>
          <w:szCs w:val="32"/>
          <w:lang w:eastAsia="en-GB"/>
        </w:rPr>
        <w:lastRenderedPageBreak/>
        <w:t>References</w:t>
      </w:r>
    </w:p>
    <w:p w14:paraId="4E906764" w14:textId="77777777" w:rsidR="00EB76FA" w:rsidRPr="00EB76FA" w:rsidRDefault="00EB76FA" w:rsidP="00D535E0">
      <w:pPr>
        <w:spacing w:after="0" w:line="240" w:lineRule="auto"/>
        <w:rPr>
          <w:rFonts w:ascii="Times New Roman" w:eastAsia="Times New Roman" w:hAnsi="Times New Roman" w:cs="Times New Roman"/>
          <w:sz w:val="24"/>
          <w:szCs w:val="24"/>
          <w:lang w:eastAsia="en-GB"/>
        </w:rPr>
      </w:pPr>
    </w:p>
    <w:p w14:paraId="19D6BF8F" w14:textId="5E7F9A87" w:rsidR="002F0EA1" w:rsidRPr="00EB76FA" w:rsidRDefault="002F0EA1" w:rsidP="00D535E0">
      <w:pPr>
        <w:spacing w:after="0" w:line="240" w:lineRule="auto"/>
        <w:rPr>
          <w:rFonts w:ascii="Times New Roman" w:eastAsia="Times New Roman" w:hAnsi="Times New Roman" w:cs="Times New Roman"/>
          <w:sz w:val="24"/>
          <w:szCs w:val="24"/>
          <w:lang w:eastAsia="en-GB"/>
        </w:rPr>
      </w:pPr>
    </w:p>
    <w:p w14:paraId="78F841AE" w14:textId="77777777" w:rsidR="00375766" w:rsidRPr="00EB76FA" w:rsidRDefault="002F0EA1" w:rsidP="00375766">
      <w:pPr>
        <w:pStyle w:val="Bibliography"/>
        <w:rPr>
          <w:rFonts w:ascii="Times New Roman" w:hAnsi="Times New Roman" w:cs="Times New Roman"/>
          <w:noProof/>
          <w:sz w:val="24"/>
          <w:szCs w:val="24"/>
        </w:rPr>
      </w:pPr>
      <w:r w:rsidRPr="00EB76FA">
        <w:rPr>
          <w:rFonts w:ascii="Times New Roman" w:eastAsia="Times New Roman" w:hAnsi="Times New Roman" w:cs="Times New Roman"/>
          <w:sz w:val="24"/>
          <w:szCs w:val="24"/>
          <w:lang w:eastAsia="en-GB"/>
        </w:rPr>
        <w:fldChar w:fldCharType="begin"/>
      </w:r>
      <w:r w:rsidRPr="00EB76FA">
        <w:rPr>
          <w:rFonts w:ascii="Times New Roman" w:eastAsia="Times New Roman" w:hAnsi="Times New Roman" w:cs="Times New Roman"/>
          <w:sz w:val="24"/>
          <w:szCs w:val="24"/>
          <w:lang w:eastAsia="en-GB"/>
        </w:rPr>
        <w:instrText xml:space="preserve"> BIBLIOGRAPHY  \l 2057 </w:instrText>
      </w:r>
      <w:r w:rsidRPr="00EB76FA">
        <w:rPr>
          <w:rFonts w:ascii="Times New Roman" w:eastAsia="Times New Roman" w:hAnsi="Times New Roman" w:cs="Times New Roman"/>
          <w:sz w:val="24"/>
          <w:szCs w:val="24"/>
          <w:lang w:eastAsia="en-GB"/>
        </w:rPr>
        <w:fldChar w:fldCharType="separate"/>
      </w:r>
      <w:r w:rsidR="00375766" w:rsidRPr="00EB76FA">
        <w:rPr>
          <w:rFonts w:ascii="Times New Roman" w:hAnsi="Times New Roman" w:cs="Times New Roman"/>
          <w:noProof/>
          <w:sz w:val="24"/>
          <w:szCs w:val="24"/>
        </w:rPr>
        <w:t xml:space="preserve">aacap.org, 2020. </w:t>
      </w:r>
      <w:r w:rsidR="00375766" w:rsidRPr="00EB76FA">
        <w:rPr>
          <w:rFonts w:ascii="Times New Roman" w:hAnsi="Times New Roman" w:cs="Times New Roman"/>
          <w:i/>
          <w:iCs/>
          <w:noProof/>
          <w:sz w:val="24"/>
          <w:szCs w:val="24"/>
        </w:rPr>
        <w:t xml:space="preserve">www.aacap.org/AACAP/Families_and_Youth/Facts_for_Familie. </w:t>
      </w:r>
      <w:r w:rsidR="00375766" w:rsidRPr="00EB76FA">
        <w:rPr>
          <w:rFonts w:ascii="Times New Roman" w:hAnsi="Times New Roman" w:cs="Times New Roman"/>
          <w:noProof/>
          <w:sz w:val="24"/>
          <w:szCs w:val="24"/>
        </w:rPr>
        <w:t xml:space="preserve">[Online] </w:t>
      </w:r>
      <w:r w:rsidR="00375766" w:rsidRPr="00EB76FA">
        <w:rPr>
          <w:rFonts w:ascii="Times New Roman" w:hAnsi="Times New Roman" w:cs="Times New Roman"/>
          <w:noProof/>
          <w:sz w:val="24"/>
          <w:szCs w:val="24"/>
        </w:rPr>
        <w:br/>
        <w:t xml:space="preserve">Available at: </w:t>
      </w:r>
      <w:r w:rsidR="00375766" w:rsidRPr="00EB76FA">
        <w:rPr>
          <w:rFonts w:ascii="Times New Roman" w:hAnsi="Times New Roman" w:cs="Times New Roman"/>
          <w:noProof/>
          <w:sz w:val="24"/>
          <w:szCs w:val="24"/>
          <w:u w:val="single"/>
        </w:rPr>
        <w:t>https://www.aacap.org/AACAP/Families_and_Youth/Facts_for_Familie</w:t>
      </w:r>
      <w:r w:rsidR="00375766" w:rsidRPr="00EB76FA">
        <w:rPr>
          <w:rFonts w:ascii="Times New Roman" w:hAnsi="Times New Roman" w:cs="Times New Roman"/>
          <w:noProof/>
          <w:sz w:val="24"/>
          <w:szCs w:val="24"/>
        </w:rPr>
        <w:br/>
        <w:t>[Accessed 30 november 2020].</w:t>
      </w:r>
    </w:p>
    <w:p w14:paraId="66FC97C3"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Ali, G., 2018. </w:t>
      </w:r>
      <w:r w:rsidRPr="00EB76FA">
        <w:rPr>
          <w:rFonts w:ascii="Times New Roman" w:hAnsi="Times New Roman" w:cs="Times New Roman"/>
          <w:i/>
          <w:iCs/>
          <w:noProof/>
          <w:sz w:val="24"/>
          <w:szCs w:val="24"/>
        </w:rPr>
        <w:t xml:space="preserve">Existential Health. </w:t>
      </w:r>
      <w:r w:rsidRPr="00EB76FA">
        <w:rPr>
          <w:rFonts w:ascii="Times New Roman" w:hAnsi="Times New Roman" w:cs="Times New Roman"/>
          <w:noProof/>
          <w:sz w:val="24"/>
          <w:szCs w:val="24"/>
        </w:rPr>
        <w:t>[Sound Recording].</w:t>
      </w:r>
    </w:p>
    <w:p w14:paraId="0356EEE2"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AMCHP, 2013. [Online]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tohttp://www.amchp.org/programsandtopics/AdolescentHealth/projects/Pages/AdolescentDevelopment.aspx</w:t>
      </w:r>
      <w:r w:rsidRPr="00EB76FA">
        <w:rPr>
          <w:rFonts w:ascii="Times New Roman" w:hAnsi="Times New Roman" w:cs="Times New Roman"/>
          <w:noProof/>
          <w:sz w:val="24"/>
          <w:szCs w:val="24"/>
        </w:rPr>
        <w:br/>
        <w:t>[Accessed 22 December 2020].</w:t>
      </w:r>
    </w:p>
    <w:p w14:paraId="3916FBD0"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Berk, L. E., 2004. Piaget Theory. In: T. Edition, ed. </w:t>
      </w:r>
      <w:r w:rsidRPr="00EB76FA">
        <w:rPr>
          <w:rFonts w:ascii="Times New Roman" w:hAnsi="Times New Roman" w:cs="Times New Roman"/>
          <w:i/>
          <w:iCs/>
          <w:noProof/>
          <w:sz w:val="24"/>
          <w:szCs w:val="24"/>
        </w:rPr>
        <w:t xml:space="preserve">Development Through the Lifespan. </w:t>
      </w:r>
      <w:r w:rsidRPr="00EB76FA">
        <w:rPr>
          <w:rFonts w:ascii="Times New Roman" w:hAnsi="Times New Roman" w:cs="Times New Roman"/>
          <w:noProof/>
          <w:sz w:val="24"/>
          <w:szCs w:val="24"/>
        </w:rPr>
        <w:t>s.l.:Pearson, pp. 363-364.</w:t>
      </w:r>
    </w:p>
    <w:p w14:paraId="41C73EBE"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Brazier, Y., 2018. </w:t>
      </w:r>
      <w:r w:rsidRPr="00EB76FA">
        <w:rPr>
          <w:rFonts w:ascii="Times New Roman" w:hAnsi="Times New Roman" w:cs="Times New Roman"/>
          <w:i/>
          <w:iCs/>
          <w:noProof/>
          <w:sz w:val="24"/>
          <w:szCs w:val="24"/>
        </w:rPr>
        <w:t xml:space="preserve">medicalnewstoday.com.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https://www.medicalnewstoday.com/articles/154874</w:t>
      </w:r>
      <w:r w:rsidRPr="00EB76FA">
        <w:rPr>
          <w:rFonts w:ascii="Times New Roman" w:hAnsi="Times New Roman" w:cs="Times New Roman"/>
          <w:noProof/>
          <w:sz w:val="24"/>
          <w:szCs w:val="24"/>
        </w:rPr>
        <w:br/>
        <w:t>[Accessed 21 December 2020].</w:t>
      </w:r>
    </w:p>
    <w:p w14:paraId="13BED33F"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cincinatichildren.org, 2020. </w:t>
      </w:r>
      <w:r w:rsidRPr="00EB76FA">
        <w:rPr>
          <w:rFonts w:ascii="Times New Roman" w:hAnsi="Times New Roman" w:cs="Times New Roman"/>
          <w:i/>
          <w:iCs/>
          <w:noProof/>
          <w:sz w:val="24"/>
          <w:szCs w:val="24"/>
        </w:rPr>
        <w:t xml:space="preserve">cincinatichildren.org/health/c/cognitive.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www.cincinatichildren.org/health/c/cognitive</w:t>
      </w:r>
      <w:r w:rsidRPr="00EB76FA">
        <w:rPr>
          <w:rFonts w:ascii="Times New Roman" w:hAnsi="Times New Roman" w:cs="Times New Roman"/>
          <w:noProof/>
          <w:sz w:val="24"/>
          <w:szCs w:val="24"/>
        </w:rPr>
        <w:br/>
        <w:t>[Accessed 15 December 2020].</w:t>
      </w:r>
    </w:p>
    <w:p w14:paraId="1ABAD1A9"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Corley, H., 2020. </w:t>
      </w:r>
      <w:r w:rsidRPr="00EB76FA">
        <w:rPr>
          <w:rFonts w:ascii="Times New Roman" w:hAnsi="Times New Roman" w:cs="Times New Roman"/>
          <w:i/>
          <w:iCs/>
          <w:noProof/>
          <w:sz w:val="24"/>
          <w:szCs w:val="24"/>
        </w:rPr>
        <w:t xml:space="preserve">verywellfamily.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https://www.verywellfamily.com/difference-between-baby-newborn-infant-toddler-293848</w:t>
      </w:r>
      <w:r w:rsidRPr="00EB76FA">
        <w:rPr>
          <w:rFonts w:ascii="Times New Roman" w:hAnsi="Times New Roman" w:cs="Times New Roman"/>
          <w:noProof/>
          <w:sz w:val="24"/>
          <w:szCs w:val="24"/>
        </w:rPr>
        <w:br/>
        <w:t>[Accessed 17 December 2020].</w:t>
      </w:r>
    </w:p>
    <w:p w14:paraId="0C09F599"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Csikszentmihalyi, M., n.d. </w:t>
      </w:r>
      <w:r w:rsidRPr="00EB76FA">
        <w:rPr>
          <w:rFonts w:ascii="Times New Roman" w:hAnsi="Times New Roman" w:cs="Times New Roman"/>
          <w:i/>
          <w:iCs/>
          <w:noProof/>
          <w:sz w:val="24"/>
          <w:szCs w:val="24"/>
        </w:rPr>
        <w:t xml:space="preserve">www.britannica.com/science/adolescence.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https://www.britannica.com/science/adolescence</w:t>
      </w:r>
      <w:r w:rsidRPr="00EB76FA">
        <w:rPr>
          <w:rFonts w:ascii="Times New Roman" w:hAnsi="Times New Roman" w:cs="Times New Roman"/>
          <w:noProof/>
          <w:sz w:val="24"/>
          <w:szCs w:val="24"/>
        </w:rPr>
        <w:br/>
        <w:t>[Accessed 27 December 2020].</w:t>
      </w:r>
    </w:p>
    <w:p w14:paraId="751FA0B5"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Deeksha, S., n.d. </w:t>
      </w:r>
      <w:r w:rsidRPr="00EB76FA">
        <w:rPr>
          <w:rFonts w:ascii="Times New Roman" w:hAnsi="Times New Roman" w:cs="Times New Roman"/>
          <w:i/>
          <w:iCs/>
          <w:noProof/>
          <w:sz w:val="24"/>
          <w:szCs w:val="24"/>
        </w:rPr>
        <w:t xml:space="preserve">www.psychologydiscussion.net.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https://www.psychologydiscussion.net/child-development/11-major-characteristics-of-adolescence-child-development/1111</w:t>
      </w:r>
      <w:r w:rsidRPr="00EB76FA">
        <w:rPr>
          <w:rFonts w:ascii="Times New Roman" w:hAnsi="Times New Roman" w:cs="Times New Roman"/>
          <w:noProof/>
          <w:sz w:val="24"/>
          <w:szCs w:val="24"/>
        </w:rPr>
        <w:br/>
        <w:t>[Accessed 10 December 2020].</w:t>
      </w:r>
    </w:p>
    <w:p w14:paraId="59652D73"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Guerria, C. &amp; Pascual, M., 2019. Impact of neuroimmune activation induced by alcohol or drug abuse on. </w:t>
      </w:r>
      <w:r w:rsidRPr="00EB76FA">
        <w:rPr>
          <w:rFonts w:ascii="Times New Roman" w:hAnsi="Times New Roman" w:cs="Times New Roman"/>
          <w:i/>
          <w:iCs/>
          <w:noProof/>
          <w:sz w:val="24"/>
          <w:szCs w:val="24"/>
        </w:rPr>
        <w:t xml:space="preserve">International Journal of Developmental Neuroscience, </w:t>
      </w:r>
      <w:r w:rsidRPr="00EB76FA">
        <w:rPr>
          <w:rFonts w:ascii="Times New Roman" w:hAnsi="Times New Roman" w:cs="Times New Roman"/>
          <w:noProof/>
          <w:sz w:val="24"/>
          <w:szCs w:val="24"/>
        </w:rPr>
        <w:t>pp. 89-98.</w:t>
      </w:r>
    </w:p>
    <w:p w14:paraId="198D6B9F"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howstuffworks.com, 2011. </w:t>
      </w:r>
      <w:r w:rsidRPr="00EB76FA">
        <w:rPr>
          <w:rFonts w:ascii="Times New Roman" w:hAnsi="Times New Roman" w:cs="Times New Roman"/>
          <w:i/>
          <w:iCs/>
          <w:noProof/>
          <w:sz w:val="24"/>
          <w:szCs w:val="24"/>
        </w:rPr>
        <w:t xml:space="preserve">lifestyle.howstuffworks.com.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https://lifestyle.howstuffworks.com/family/parenting/tweens-teens/typical-adolescent-behavior.htm</w:t>
      </w:r>
      <w:r w:rsidRPr="00EB76FA">
        <w:rPr>
          <w:rFonts w:ascii="Times New Roman" w:hAnsi="Times New Roman" w:cs="Times New Roman"/>
          <w:noProof/>
          <w:sz w:val="24"/>
          <w:szCs w:val="24"/>
        </w:rPr>
        <w:br/>
        <w:t>[Accessed 19 December 2020].</w:t>
      </w:r>
    </w:p>
    <w:p w14:paraId="61667A3E"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lumen, n.d. [Online]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https://courses.lumenlearning.com/wmopen-</w:t>
      </w:r>
      <w:r w:rsidRPr="00EB76FA">
        <w:rPr>
          <w:rFonts w:ascii="Times New Roman" w:hAnsi="Times New Roman" w:cs="Times New Roman"/>
          <w:noProof/>
          <w:sz w:val="24"/>
          <w:szCs w:val="24"/>
          <w:u w:val="single"/>
        </w:rPr>
        <w:lastRenderedPageBreak/>
        <w:t>lifespandevelopment/chapter/cognitive-development-in-adolescence</w:t>
      </w:r>
      <w:r w:rsidRPr="00EB76FA">
        <w:rPr>
          <w:rFonts w:ascii="Times New Roman" w:hAnsi="Times New Roman" w:cs="Times New Roman"/>
          <w:noProof/>
          <w:sz w:val="24"/>
          <w:szCs w:val="24"/>
        </w:rPr>
        <w:br/>
        <w:t>[Accessed 18 December 2020].</w:t>
      </w:r>
    </w:p>
    <w:p w14:paraId="336C814E"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Morell, A. O., n.d. </w:t>
      </w:r>
      <w:r w:rsidRPr="00EB76FA">
        <w:rPr>
          <w:rFonts w:ascii="Times New Roman" w:hAnsi="Times New Roman" w:cs="Times New Roman"/>
          <w:i/>
          <w:iCs/>
          <w:noProof/>
          <w:sz w:val="24"/>
          <w:szCs w:val="24"/>
        </w:rPr>
        <w:t xml:space="preserve">www.risas.org.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https://www.risas.org/poc/view_doc.php?type=doc&amp;id=41163&amp;cn=1310</w:t>
      </w:r>
      <w:r w:rsidRPr="00EB76FA">
        <w:rPr>
          <w:rFonts w:ascii="Times New Roman" w:hAnsi="Times New Roman" w:cs="Times New Roman"/>
          <w:noProof/>
          <w:sz w:val="24"/>
          <w:szCs w:val="24"/>
        </w:rPr>
        <w:br/>
        <w:t>[Accessed 23 December 2020].</w:t>
      </w:r>
    </w:p>
    <w:p w14:paraId="64A94C93"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NHS, n.d. [Online]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https://www.nhs.uk/news/lifestyle-and-exercise/middle-age-starts-at-60-claims-media/.</w:t>
      </w:r>
      <w:r w:rsidRPr="00EB76FA">
        <w:rPr>
          <w:rFonts w:ascii="Times New Roman" w:hAnsi="Times New Roman" w:cs="Times New Roman"/>
          <w:noProof/>
          <w:sz w:val="24"/>
          <w:szCs w:val="24"/>
        </w:rPr>
        <w:br/>
        <w:t>[Accessed 27 December 2020].</w:t>
      </w:r>
    </w:p>
    <w:p w14:paraId="4DEB88EE"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Power, E., Hughes, S., Cotter, D. &amp; Cannon, a. M., 2020. </w:t>
      </w:r>
      <w:r w:rsidRPr="00EB76FA">
        <w:rPr>
          <w:rFonts w:ascii="Times New Roman" w:hAnsi="Times New Roman" w:cs="Times New Roman"/>
          <w:i/>
          <w:iCs/>
          <w:noProof/>
          <w:sz w:val="24"/>
          <w:szCs w:val="24"/>
        </w:rPr>
        <w:t xml:space="preserve">Irish Journal of Psychological Medicine, </w:t>
      </w:r>
      <w:r w:rsidRPr="00EB76FA">
        <w:rPr>
          <w:rFonts w:ascii="Times New Roman" w:hAnsi="Times New Roman" w:cs="Times New Roman"/>
          <w:noProof/>
          <w:sz w:val="24"/>
          <w:szCs w:val="24"/>
        </w:rPr>
        <w:t>02 july, Volume 37(4), , pp. 301-305.</w:t>
      </w:r>
    </w:p>
    <w:p w14:paraId="5FF0F105"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lang w:val="fr-FR"/>
        </w:rPr>
        <w:t xml:space="preserve">Sezgin, A. U. &amp; Punamäki, &amp;. R.-L., 2020. </w:t>
      </w:r>
      <w:r w:rsidRPr="00EB76FA">
        <w:rPr>
          <w:rFonts w:ascii="Times New Roman" w:hAnsi="Times New Roman" w:cs="Times New Roman"/>
          <w:noProof/>
          <w:sz w:val="24"/>
          <w:szCs w:val="24"/>
        </w:rPr>
        <w:t xml:space="preserve">Impacts of early marriage and adolescent pregnancy on mental. </w:t>
      </w:r>
      <w:r w:rsidRPr="00EB76FA">
        <w:rPr>
          <w:rFonts w:ascii="Times New Roman" w:hAnsi="Times New Roman" w:cs="Times New Roman"/>
          <w:i/>
          <w:iCs/>
          <w:noProof/>
          <w:sz w:val="24"/>
          <w:szCs w:val="24"/>
        </w:rPr>
        <w:t xml:space="preserve">Archives of Women's Mental Health, </w:t>
      </w:r>
      <w:r w:rsidRPr="00EB76FA">
        <w:rPr>
          <w:rFonts w:ascii="Times New Roman" w:hAnsi="Times New Roman" w:cs="Times New Roman"/>
          <w:noProof/>
          <w:sz w:val="24"/>
          <w:szCs w:val="24"/>
        </w:rPr>
        <w:t>Volume 23, pp. 155-166.</w:t>
      </w:r>
    </w:p>
    <w:p w14:paraId="395B2F7F" w14:textId="77777777" w:rsidR="00375766" w:rsidRPr="00EB76FA" w:rsidRDefault="00375766" w:rsidP="00375766">
      <w:pPr>
        <w:pStyle w:val="Bibliography"/>
        <w:rPr>
          <w:rFonts w:ascii="Times New Roman" w:hAnsi="Times New Roman" w:cs="Times New Roman"/>
          <w:noProof/>
          <w:sz w:val="24"/>
          <w:szCs w:val="24"/>
        </w:rPr>
      </w:pPr>
      <w:r w:rsidRPr="00EB76FA">
        <w:rPr>
          <w:rFonts w:ascii="Times New Roman" w:hAnsi="Times New Roman" w:cs="Times New Roman"/>
          <w:noProof/>
          <w:sz w:val="24"/>
          <w:szCs w:val="24"/>
        </w:rPr>
        <w:t xml:space="preserve">www.cambridgecognition.com, n.d. </w:t>
      </w:r>
      <w:r w:rsidRPr="00EB76FA">
        <w:rPr>
          <w:rFonts w:ascii="Times New Roman" w:hAnsi="Times New Roman" w:cs="Times New Roman"/>
          <w:i/>
          <w:iCs/>
          <w:noProof/>
          <w:sz w:val="24"/>
          <w:szCs w:val="24"/>
        </w:rPr>
        <w:t xml:space="preserve">www.cambridgecognition.com. </w:t>
      </w:r>
      <w:r w:rsidRPr="00EB76FA">
        <w:rPr>
          <w:rFonts w:ascii="Times New Roman" w:hAnsi="Times New Roman" w:cs="Times New Roman"/>
          <w:noProof/>
          <w:sz w:val="24"/>
          <w:szCs w:val="24"/>
        </w:rPr>
        <w:t xml:space="preserve">[Online] </w:t>
      </w:r>
      <w:r w:rsidRPr="00EB76FA">
        <w:rPr>
          <w:rFonts w:ascii="Times New Roman" w:hAnsi="Times New Roman" w:cs="Times New Roman"/>
          <w:noProof/>
          <w:sz w:val="24"/>
          <w:szCs w:val="24"/>
        </w:rPr>
        <w:br/>
        <w:t xml:space="preserve">Available at: </w:t>
      </w:r>
      <w:r w:rsidRPr="00EB76FA">
        <w:rPr>
          <w:rFonts w:ascii="Times New Roman" w:hAnsi="Times New Roman" w:cs="Times New Roman"/>
          <w:noProof/>
          <w:sz w:val="24"/>
          <w:szCs w:val="24"/>
          <w:u w:val="single"/>
        </w:rPr>
        <w:t>www.cambridgecognition.com</w:t>
      </w:r>
      <w:r w:rsidRPr="00EB76FA">
        <w:rPr>
          <w:rFonts w:ascii="Times New Roman" w:hAnsi="Times New Roman" w:cs="Times New Roman"/>
          <w:noProof/>
          <w:sz w:val="24"/>
          <w:szCs w:val="24"/>
        </w:rPr>
        <w:br/>
        <w:t>[Accessed 27 December 2020 ].</w:t>
      </w:r>
    </w:p>
    <w:p w14:paraId="6058151E" w14:textId="21363E44" w:rsidR="002F0EA1" w:rsidRPr="006057A0" w:rsidRDefault="002F0EA1" w:rsidP="00375766">
      <w:pPr>
        <w:spacing w:after="0" w:line="240" w:lineRule="auto"/>
        <w:rPr>
          <w:rFonts w:ascii="Times New Roman" w:eastAsia="Times New Roman" w:hAnsi="Times New Roman" w:cs="Times New Roman"/>
          <w:sz w:val="24"/>
          <w:szCs w:val="24"/>
          <w:lang w:eastAsia="en-GB"/>
        </w:rPr>
      </w:pPr>
      <w:r w:rsidRPr="00EB76FA">
        <w:rPr>
          <w:rFonts w:ascii="Times New Roman" w:eastAsia="Times New Roman" w:hAnsi="Times New Roman" w:cs="Times New Roman"/>
          <w:sz w:val="24"/>
          <w:szCs w:val="24"/>
          <w:lang w:eastAsia="en-GB"/>
        </w:rPr>
        <w:fldChar w:fldCharType="end"/>
      </w:r>
      <w:bookmarkEnd w:id="1"/>
    </w:p>
    <w:bookmarkEnd w:id="0"/>
    <w:p w14:paraId="50D7E832" w14:textId="77777777" w:rsidR="00D535E0" w:rsidRDefault="00D535E0" w:rsidP="00D535E0">
      <w:r>
        <w:t xml:space="preserve"> </w:t>
      </w:r>
    </w:p>
    <w:p w14:paraId="265AEC24" w14:textId="23C83256" w:rsidR="00871B35" w:rsidRDefault="00D535E0" w:rsidP="003B391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50BAD7CC" w14:textId="6578B53B" w:rsidR="00871B35" w:rsidRPr="003B3913" w:rsidRDefault="00871B35" w:rsidP="003B3913">
      <w:pPr>
        <w:spacing w:after="0" w:line="240" w:lineRule="auto"/>
        <w:rPr>
          <w:rFonts w:ascii="Times New Roman" w:eastAsia="Times New Roman" w:hAnsi="Times New Roman" w:cs="Times New Roman"/>
          <w:sz w:val="24"/>
          <w:szCs w:val="24"/>
          <w:lang w:eastAsia="en-GB"/>
        </w:rPr>
      </w:pPr>
    </w:p>
    <w:p w14:paraId="076260FF" w14:textId="33C7BBC6" w:rsidR="009969EC" w:rsidRDefault="003B3913">
      <w:r>
        <w:t xml:space="preserve"> </w:t>
      </w:r>
    </w:p>
    <w:sectPr w:rsidR="009969EC" w:rsidSect="00C21AF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24FC7" w14:textId="77777777" w:rsidR="000F36A1" w:rsidRDefault="000F36A1" w:rsidP="00C21AF2">
      <w:pPr>
        <w:spacing w:after="0" w:line="240" w:lineRule="auto"/>
      </w:pPr>
      <w:r>
        <w:separator/>
      </w:r>
    </w:p>
  </w:endnote>
  <w:endnote w:type="continuationSeparator" w:id="0">
    <w:p w14:paraId="4406068F" w14:textId="77777777" w:rsidR="000F36A1" w:rsidRDefault="000F36A1" w:rsidP="00C21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B0CC1" w14:textId="61008282" w:rsidR="00FC6ACD" w:rsidRDefault="00FC6ACD">
    <w:pPr>
      <w:pStyle w:val="Footer"/>
      <w:jc w:val="center"/>
    </w:pPr>
  </w:p>
  <w:p w14:paraId="44E5BD8B" w14:textId="77777777" w:rsidR="003062E7" w:rsidRDefault="00306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283621"/>
      <w:docPartObj>
        <w:docPartGallery w:val="Page Numbers (Bottom of Page)"/>
        <w:docPartUnique/>
      </w:docPartObj>
    </w:sdtPr>
    <w:sdtEndPr>
      <w:rPr>
        <w:noProof/>
      </w:rPr>
    </w:sdtEndPr>
    <w:sdtContent>
      <w:p w14:paraId="08AE99C6" w14:textId="77777777" w:rsidR="00FC6ACD" w:rsidRDefault="00FC6A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4DF41B" w14:textId="77777777" w:rsidR="00FC6ACD" w:rsidRDefault="00FC6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8EBA97" w14:textId="77777777" w:rsidR="000F36A1" w:rsidRDefault="000F36A1" w:rsidP="00C21AF2">
      <w:pPr>
        <w:spacing w:after="0" w:line="240" w:lineRule="auto"/>
      </w:pPr>
      <w:r>
        <w:separator/>
      </w:r>
    </w:p>
  </w:footnote>
  <w:footnote w:type="continuationSeparator" w:id="0">
    <w:p w14:paraId="535D6568" w14:textId="77777777" w:rsidR="000F36A1" w:rsidRDefault="000F36A1" w:rsidP="00C21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011E5"/>
    <w:multiLevelType w:val="hybridMultilevel"/>
    <w:tmpl w:val="75B62E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2574E17"/>
    <w:multiLevelType w:val="hybridMultilevel"/>
    <w:tmpl w:val="3B5A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EC"/>
    <w:rsid w:val="000325E3"/>
    <w:rsid w:val="000B3A83"/>
    <w:rsid w:val="000F36A1"/>
    <w:rsid w:val="00103165"/>
    <w:rsid w:val="00120AF4"/>
    <w:rsid w:val="00142359"/>
    <w:rsid w:val="00156629"/>
    <w:rsid w:val="001874EC"/>
    <w:rsid w:val="0024526B"/>
    <w:rsid w:val="00256943"/>
    <w:rsid w:val="002A60F3"/>
    <w:rsid w:val="002B3D46"/>
    <w:rsid w:val="002C628F"/>
    <w:rsid w:val="002D2EF5"/>
    <w:rsid w:val="002D335D"/>
    <w:rsid w:val="002F0EA1"/>
    <w:rsid w:val="00304FDD"/>
    <w:rsid w:val="003062E7"/>
    <w:rsid w:val="00307127"/>
    <w:rsid w:val="0030751E"/>
    <w:rsid w:val="003217AD"/>
    <w:rsid w:val="00357BCE"/>
    <w:rsid w:val="0036670B"/>
    <w:rsid w:val="003749F2"/>
    <w:rsid w:val="00375766"/>
    <w:rsid w:val="00387702"/>
    <w:rsid w:val="003940FA"/>
    <w:rsid w:val="003A09E6"/>
    <w:rsid w:val="003B3913"/>
    <w:rsid w:val="00437048"/>
    <w:rsid w:val="00454EC5"/>
    <w:rsid w:val="00457096"/>
    <w:rsid w:val="004675CF"/>
    <w:rsid w:val="00491081"/>
    <w:rsid w:val="004A1E5C"/>
    <w:rsid w:val="004B6E65"/>
    <w:rsid w:val="00535B3D"/>
    <w:rsid w:val="0056378F"/>
    <w:rsid w:val="005639C7"/>
    <w:rsid w:val="005A6615"/>
    <w:rsid w:val="005C198D"/>
    <w:rsid w:val="005C546B"/>
    <w:rsid w:val="006370D4"/>
    <w:rsid w:val="00653086"/>
    <w:rsid w:val="00653E50"/>
    <w:rsid w:val="00662936"/>
    <w:rsid w:val="00685FBE"/>
    <w:rsid w:val="006A2BA1"/>
    <w:rsid w:val="00703D48"/>
    <w:rsid w:val="0071755C"/>
    <w:rsid w:val="007455F0"/>
    <w:rsid w:val="007E7E1C"/>
    <w:rsid w:val="00835049"/>
    <w:rsid w:val="008622F3"/>
    <w:rsid w:val="00863EA4"/>
    <w:rsid w:val="00871B35"/>
    <w:rsid w:val="008B6648"/>
    <w:rsid w:val="008C32E0"/>
    <w:rsid w:val="008E1797"/>
    <w:rsid w:val="00901F47"/>
    <w:rsid w:val="00916650"/>
    <w:rsid w:val="009215D7"/>
    <w:rsid w:val="00984210"/>
    <w:rsid w:val="009969EC"/>
    <w:rsid w:val="009B3E94"/>
    <w:rsid w:val="009C1536"/>
    <w:rsid w:val="00AA09F5"/>
    <w:rsid w:val="00AA19BD"/>
    <w:rsid w:val="00AA1B4F"/>
    <w:rsid w:val="00C21AF2"/>
    <w:rsid w:val="00C23782"/>
    <w:rsid w:val="00C27307"/>
    <w:rsid w:val="00CA7B84"/>
    <w:rsid w:val="00CC5257"/>
    <w:rsid w:val="00CD60D9"/>
    <w:rsid w:val="00D00B51"/>
    <w:rsid w:val="00D3585A"/>
    <w:rsid w:val="00D478C5"/>
    <w:rsid w:val="00D53292"/>
    <w:rsid w:val="00D535E0"/>
    <w:rsid w:val="00D60940"/>
    <w:rsid w:val="00D74C2D"/>
    <w:rsid w:val="00DF6D85"/>
    <w:rsid w:val="00E02D55"/>
    <w:rsid w:val="00E32E80"/>
    <w:rsid w:val="00E4492A"/>
    <w:rsid w:val="00E628C2"/>
    <w:rsid w:val="00EA01B1"/>
    <w:rsid w:val="00EA0910"/>
    <w:rsid w:val="00EB76FA"/>
    <w:rsid w:val="00EF474D"/>
    <w:rsid w:val="00F70D1A"/>
    <w:rsid w:val="00F81117"/>
    <w:rsid w:val="00FA3E9E"/>
    <w:rsid w:val="00FC6ACD"/>
    <w:rsid w:val="00FC6F5E"/>
    <w:rsid w:val="00FC7F0A"/>
    <w:rsid w:val="00FD0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D6DF"/>
  <w15:chartTrackingRefBased/>
  <w15:docId w15:val="{4D4C4BA8-602C-455A-8E0D-1BD2262B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D33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35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535E0"/>
    <w:rPr>
      <w:color w:val="0000FF"/>
      <w:u w:val="single"/>
    </w:rPr>
  </w:style>
  <w:style w:type="character" w:styleId="UnresolvedMention">
    <w:name w:val="Unresolved Mention"/>
    <w:basedOn w:val="DefaultParagraphFont"/>
    <w:uiPriority w:val="99"/>
    <w:semiHidden/>
    <w:unhideWhenUsed/>
    <w:rsid w:val="000325E3"/>
    <w:rPr>
      <w:color w:val="605E5C"/>
      <w:shd w:val="clear" w:color="auto" w:fill="E1DFDD"/>
    </w:rPr>
  </w:style>
  <w:style w:type="character" w:styleId="Emphasis">
    <w:name w:val="Emphasis"/>
    <w:basedOn w:val="DefaultParagraphFont"/>
    <w:uiPriority w:val="20"/>
    <w:qFormat/>
    <w:rsid w:val="000325E3"/>
    <w:rPr>
      <w:i/>
      <w:iCs/>
    </w:rPr>
  </w:style>
  <w:style w:type="character" w:customStyle="1" w:styleId="Heading1Char">
    <w:name w:val="Heading 1 Char"/>
    <w:basedOn w:val="DefaultParagraphFont"/>
    <w:link w:val="Heading1"/>
    <w:uiPriority w:val="9"/>
    <w:rsid w:val="002D335D"/>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2F0EA1"/>
  </w:style>
  <w:style w:type="character" w:styleId="Strong">
    <w:name w:val="Strong"/>
    <w:basedOn w:val="DefaultParagraphFont"/>
    <w:uiPriority w:val="22"/>
    <w:qFormat/>
    <w:rsid w:val="0036670B"/>
    <w:rPr>
      <w:b/>
      <w:bCs/>
    </w:rPr>
  </w:style>
  <w:style w:type="paragraph" w:styleId="ListParagraph">
    <w:name w:val="List Paragraph"/>
    <w:basedOn w:val="Normal"/>
    <w:uiPriority w:val="34"/>
    <w:qFormat/>
    <w:rsid w:val="004B6E65"/>
    <w:pPr>
      <w:ind w:left="720"/>
      <w:contextualSpacing/>
    </w:pPr>
  </w:style>
  <w:style w:type="paragraph" w:styleId="Header">
    <w:name w:val="header"/>
    <w:basedOn w:val="Normal"/>
    <w:link w:val="HeaderChar"/>
    <w:uiPriority w:val="99"/>
    <w:unhideWhenUsed/>
    <w:rsid w:val="00C21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AF2"/>
  </w:style>
  <w:style w:type="paragraph" w:styleId="Footer">
    <w:name w:val="footer"/>
    <w:basedOn w:val="Normal"/>
    <w:link w:val="FooterChar"/>
    <w:uiPriority w:val="99"/>
    <w:unhideWhenUsed/>
    <w:rsid w:val="00C21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AF2"/>
  </w:style>
  <w:style w:type="paragraph" w:styleId="NoSpacing">
    <w:name w:val="No Spacing"/>
    <w:link w:val="NoSpacingChar"/>
    <w:uiPriority w:val="1"/>
    <w:qFormat/>
    <w:rsid w:val="00FD04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04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820503">
      <w:bodyDiv w:val="1"/>
      <w:marLeft w:val="0"/>
      <w:marRight w:val="0"/>
      <w:marTop w:val="0"/>
      <w:marBottom w:val="0"/>
      <w:divBdr>
        <w:top w:val="none" w:sz="0" w:space="0" w:color="auto"/>
        <w:left w:val="none" w:sz="0" w:space="0" w:color="auto"/>
        <w:bottom w:val="none" w:sz="0" w:space="0" w:color="auto"/>
        <w:right w:val="none" w:sz="0" w:space="0" w:color="auto"/>
      </w:divBdr>
    </w:div>
    <w:div w:id="126438082">
      <w:bodyDiv w:val="1"/>
      <w:marLeft w:val="0"/>
      <w:marRight w:val="0"/>
      <w:marTop w:val="0"/>
      <w:marBottom w:val="0"/>
      <w:divBdr>
        <w:top w:val="none" w:sz="0" w:space="0" w:color="auto"/>
        <w:left w:val="none" w:sz="0" w:space="0" w:color="auto"/>
        <w:bottom w:val="none" w:sz="0" w:space="0" w:color="auto"/>
        <w:right w:val="none" w:sz="0" w:space="0" w:color="auto"/>
      </w:divBdr>
    </w:div>
    <w:div w:id="168982402">
      <w:bodyDiv w:val="1"/>
      <w:marLeft w:val="0"/>
      <w:marRight w:val="0"/>
      <w:marTop w:val="0"/>
      <w:marBottom w:val="0"/>
      <w:divBdr>
        <w:top w:val="none" w:sz="0" w:space="0" w:color="auto"/>
        <w:left w:val="none" w:sz="0" w:space="0" w:color="auto"/>
        <w:bottom w:val="none" w:sz="0" w:space="0" w:color="auto"/>
        <w:right w:val="none" w:sz="0" w:space="0" w:color="auto"/>
      </w:divBdr>
    </w:div>
    <w:div w:id="216405695">
      <w:bodyDiv w:val="1"/>
      <w:marLeft w:val="0"/>
      <w:marRight w:val="0"/>
      <w:marTop w:val="0"/>
      <w:marBottom w:val="0"/>
      <w:divBdr>
        <w:top w:val="none" w:sz="0" w:space="0" w:color="auto"/>
        <w:left w:val="none" w:sz="0" w:space="0" w:color="auto"/>
        <w:bottom w:val="none" w:sz="0" w:space="0" w:color="auto"/>
        <w:right w:val="none" w:sz="0" w:space="0" w:color="auto"/>
      </w:divBdr>
    </w:div>
    <w:div w:id="306712711">
      <w:bodyDiv w:val="1"/>
      <w:marLeft w:val="0"/>
      <w:marRight w:val="0"/>
      <w:marTop w:val="0"/>
      <w:marBottom w:val="0"/>
      <w:divBdr>
        <w:top w:val="none" w:sz="0" w:space="0" w:color="auto"/>
        <w:left w:val="none" w:sz="0" w:space="0" w:color="auto"/>
        <w:bottom w:val="none" w:sz="0" w:space="0" w:color="auto"/>
        <w:right w:val="none" w:sz="0" w:space="0" w:color="auto"/>
      </w:divBdr>
    </w:div>
    <w:div w:id="341510941">
      <w:bodyDiv w:val="1"/>
      <w:marLeft w:val="0"/>
      <w:marRight w:val="0"/>
      <w:marTop w:val="0"/>
      <w:marBottom w:val="0"/>
      <w:divBdr>
        <w:top w:val="none" w:sz="0" w:space="0" w:color="auto"/>
        <w:left w:val="none" w:sz="0" w:space="0" w:color="auto"/>
        <w:bottom w:val="none" w:sz="0" w:space="0" w:color="auto"/>
        <w:right w:val="none" w:sz="0" w:space="0" w:color="auto"/>
      </w:divBdr>
    </w:div>
    <w:div w:id="385227886">
      <w:bodyDiv w:val="1"/>
      <w:marLeft w:val="0"/>
      <w:marRight w:val="0"/>
      <w:marTop w:val="0"/>
      <w:marBottom w:val="0"/>
      <w:divBdr>
        <w:top w:val="none" w:sz="0" w:space="0" w:color="auto"/>
        <w:left w:val="none" w:sz="0" w:space="0" w:color="auto"/>
        <w:bottom w:val="none" w:sz="0" w:space="0" w:color="auto"/>
        <w:right w:val="none" w:sz="0" w:space="0" w:color="auto"/>
      </w:divBdr>
    </w:div>
    <w:div w:id="518157510">
      <w:bodyDiv w:val="1"/>
      <w:marLeft w:val="0"/>
      <w:marRight w:val="0"/>
      <w:marTop w:val="0"/>
      <w:marBottom w:val="0"/>
      <w:divBdr>
        <w:top w:val="none" w:sz="0" w:space="0" w:color="auto"/>
        <w:left w:val="none" w:sz="0" w:space="0" w:color="auto"/>
        <w:bottom w:val="none" w:sz="0" w:space="0" w:color="auto"/>
        <w:right w:val="none" w:sz="0" w:space="0" w:color="auto"/>
      </w:divBdr>
    </w:div>
    <w:div w:id="574054858">
      <w:bodyDiv w:val="1"/>
      <w:marLeft w:val="0"/>
      <w:marRight w:val="0"/>
      <w:marTop w:val="0"/>
      <w:marBottom w:val="0"/>
      <w:divBdr>
        <w:top w:val="none" w:sz="0" w:space="0" w:color="auto"/>
        <w:left w:val="none" w:sz="0" w:space="0" w:color="auto"/>
        <w:bottom w:val="none" w:sz="0" w:space="0" w:color="auto"/>
        <w:right w:val="none" w:sz="0" w:space="0" w:color="auto"/>
      </w:divBdr>
    </w:div>
    <w:div w:id="597713687">
      <w:bodyDiv w:val="1"/>
      <w:marLeft w:val="0"/>
      <w:marRight w:val="0"/>
      <w:marTop w:val="0"/>
      <w:marBottom w:val="0"/>
      <w:divBdr>
        <w:top w:val="none" w:sz="0" w:space="0" w:color="auto"/>
        <w:left w:val="none" w:sz="0" w:space="0" w:color="auto"/>
        <w:bottom w:val="none" w:sz="0" w:space="0" w:color="auto"/>
        <w:right w:val="none" w:sz="0" w:space="0" w:color="auto"/>
      </w:divBdr>
    </w:div>
    <w:div w:id="602884232">
      <w:bodyDiv w:val="1"/>
      <w:marLeft w:val="0"/>
      <w:marRight w:val="0"/>
      <w:marTop w:val="0"/>
      <w:marBottom w:val="0"/>
      <w:divBdr>
        <w:top w:val="none" w:sz="0" w:space="0" w:color="auto"/>
        <w:left w:val="none" w:sz="0" w:space="0" w:color="auto"/>
        <w:bottom w:val="none" w:sz="0" w:space="0" w:color="auto"/>
        <w:right w:val="none" w:sz="0" w:space="0" w:color="auto"/>
      </w:divBdr>
    </w:div>
    <w:div w:id="623120015">
      <w:bodyDiv w:val="1"/>
      <w:marLeft w:val="0"/>
      <w:marRight w:val="0"/>
      <w:marTop w:val="0"/>
      <w:marBottom w:val="0"/>
      <w:divBdr>
        <w:top w:val="none" w:sz="0" w:space="0" w:color="auto"/>
        <w:left w:val="none" w:sz="0" w:space="0" w:color="auto"/>
        <w:bottom w:val="none" w:sz="0" w:space="0" w:color="auto"/>
        <w:right w:val="none" w:sz="0" w:space="0" w:color="auto"/>
      </w:divBdr>
      <w:divsChild>
        <w:div w:id="1319070997">
          <w:marLeft w:val="0"/>
          <w:marRight w:val="0"/>
          <w:marTop w:val="0"/>
          <w:marBottom w:val="0"/>
          <w:divBdr>
            <w:top w:val="none" w:sz="0" w:space="0" w:color="auto"/>
            <w:left w:val="none" w:sz="0" w:space="0" w:color="auto"/>
            <w:bottom w:val="none" w:sz="0" w:space="0" w:color="auto"/>
            <w:right w:val="none" w:sz="0" w:space="0" w:color="auto"/>
          </w:divBdr>
        </w:div>
        <w:div w:id="1700931775">
          <w:marLeft w:val="0"/>
          <w:marRight w:val="0"/>
          <w:marTop w:val="0"/>
          <w:marBottom w:val="0"/>
          <w:divBdr>
            <w:top w:val="none" w:sz="0" w:space="0" w:color="auto"/>
            <w:left w:val="none" w:sz="0" w:space="0" w:color="auto"/>
            <w:bottom w:val="none" w:sz="0" w:space="0" w:color="auto"/>
            <w:right w:val="none" w:sz="0" w:space="0" w:color="auto"/>
          </w:divBdr>
        </w:div>
        <w:div w:id="1116171179">
          <w:marLeft w:val="0"/>
          <w:marRight w:val="0"/>
          <w:marTop w:val="0"/>
          <w:marBottom w:val="0"/>
          <w:divBdr>
            <w:top w:val="none" w:sz="0" w:space="0" w:color="auto"/>
            <w:left w:val="none" w:sz="0" w:space="0" w:color="auto"/>
            <w:bottom w:val="none" w:sz="0" w:space="0" w:color="auto"/>
            <w:right w:val="none" w:sz="0" w:space="0" w:color="auto"/>
          </w:divBdr>
        </w:div>
        <w:div w:id="631716562">
          <w:marLeft w:val="0"/>
          <w:marRight w:val="0"/>
          <w:marTop w:val="0"/>
          <w:marBottom w:val="0"/>
          <w:divBdr>
            <w:top w:val="none" w:sz="0" w:space="0" w:color="auto"/>
            <w:left w:val="none" w:sz="0" w:space="0" w:color="auto"/>
            <w:bottom w:val="none" w:sz="0" w:space="0" w:color="auto"/>
            <w:right w:val="none" w:sz="0" w:space="0" w:color="auto"/>
          </w:divBdr>
        </w:div>
        <w:div w:id="293994664">
          <w:marLeft w:val="0"/>
          <w:marRight w:val="0"/>
          <w:marTop w:val="0"/>
          <w:marBottom w:val="0"/>
          <w:divBdr>
            <w:top w:val="none" w:sz="0" w:space="0" w:color="auto"/>
            <w:left w:val="none" w:sz="0" w:space="0" w:color="auto"/>
            <w:bottom w:val="none" w:sz="0" w:space="0" w:color="auto"/>
            <w:right w:val="none" w:sz="0" w:space="0" w:color="auto"/>
          </w:divBdr>
        </w:div>
        <w:div w:id="627467815">
          <w:marLeft w:val="0"/>
          <w:marRight w:val="0"/>
          <w:marTop w:val="0"/>
          <w:marBottom w:val="0"/>
          <w:divBdr>
            <w:top w:val="none" w:sz="0" w:space="0" w:color="auto"/>
            <w:left w:val="none" w:sz="0" w:space="0" w:color="auto"/>
            <w:bottom w:val="none" w:sz="0" w:space="0" w:color="auto"/>
            <w:right w:val="none" w:sz="0" w:space="0" w:color="auto"/>
          </w:divBdr>
        </w:div>
        <w:div w:id="2060592801">
          <w:marLeft w:val="0"/>
          <w:marRight w:val="0"/>
          <w:marTop w:val="0"/>
          <w:marBottom w:val="0"/>
          <w:divBdr>
            <w:top w:val="none" w:sz="0" w:space="0" w:color="auto"/>
            <w:left w:val="none" w:sz="0" w:space="0" w:color="auto"/>
            <w:bottom w:val="none" w:sz="0" w:space="0" w:color="auto"/>
            <w:right w:val="none" w:sz="0" w:space="0" w:color="auto"/>
          </w:divBdr>
        </w:div>
        <w:div w:id="26948769">
          <w:marLeft w:val="0"/>
          <w:marRight w:val="0"/>
          <w:marTop w:val="0"/>
          <w:marBottom w:val="0"/>
          <w:divBdr>
            <w:top w:val="none" w:sz="0" w:space="0" w:color="auto"/>
            <w:left w:val="none" w:sz="0" w:space="0" w:color="auto"/>
            <w:bottom w:val="none" w:sz="0" w:space="0" w:color="auto"/>
            <w:right w:val="none" w:sz="0" w:space="0" w:color="auto"/>
          </w:divBdr>
        </w:div>
        <w:div w:id="212009569">
          <w:marLeft w:val="0"/>
          <w:marRight w:val="0"/>
          <w:marTop w:val="0"/>
          <w:marBottom w:val="0"/>
          <w:divBdr>
            <w:top w:val="none" w:sz="0" w:space="0" w:color="auto"/>
            <w:left w:val="none" w:sz="0" w:space="0" w:color="auto"/>
            <w:bottom w:val="none" w:sz="0" w:space="0" w:color="auto"/>
            <w:right w:val="none" w:sz="0" w:space="0" w:color="auto"/>
          </w:divBdr>
        </w:div>
        <w:div w:id="1352990841">
          <w:marLeft w:val="0"/>
          <w:marRight w:val="0"/>
          <w:marTop w:val="0"/>
          <w:marBottom w:val="0"/>
          <w:divBdr>
            <w:top w:val="none" w:sz="0" w:space="0" w:color="auto"/>
            <w:left w:val="none" w:sz="0" w:space="0" w:color="auto"/>
            <w:bottom w:val="none" w:sz="0" w:space="0" w:color="auto"/>
            <w:right w:val="none" w:sz="0" w:space="0" w:color="auto"/>
          </w:divBdr>
        </w:div>
        <w:div w:id="599220503">
          <w:marLeft w:val="0"/>
          <w:marRight w:val="0"/>
          <w:marTop w:val="0"/>
          <w:marBottom w:val="0"/>
          <w:divBdr>
            <w:top w:val="none" w:sz="0" w:space="0" w:color="auto"/>
            <w:left w:val="none" w:sz="0" w:space="0" w:color="auto"/>
            <w:bottom w:val="none" w:sz="0" w:space="0" w:color="auto"/>
            <w:right w:val="none" w:sz="0" w:space="0" w:color="auto"/>
          </w:divBdr>
        </w:div>
        <w:div w:id="1491365337">
          <w:marLeft w:val="0"/>
          <w:marRight w:val="0"/>
          <w:marTop w:val="0"/>
          <w:marBottom w:val="0"/>
          <w:divBdr>
            <w:top w:val="none" w:sz="0" w:space="0" w:color="auto"/>
            <w:left w:val="none" w:sz="0" w:space="0" w:color="auto"/>
            <w:bottom w:val="none" w:sz="0" w:space="0" w:color="auto"/>
            <w:right w:val="none" w:sz="0" w:space="0" w:color="auto"/>
          </w:divBdr>
        </w:div>
      </w:divsChild>
    </w:div>
    <w:div w:id="642464480">
      <w:bodyDiv w:val="1"/>
      <w:marLeft w:val="0"/>
      <w:marRight w:val="0"/>
      <w:marTop w:val="0"/>
      <w:marBottom w:val="0"/>
      <w:divBdr>
        <w:top w:val="none" w:sz="0" w:space="0" w:color="auto"/>
        <w:left w:val="none" w:sz="0" w:space="0" w:color="auto"/>
        <w:bottom w:val="none" w:sz="0" w:space="0" w:color="auto"/>
        <w:right w:val="none" w:sz="0" w:space="0" w:color="auto"/>
      </w:divBdr>
    </w:div>
    <w:div w:id="661467193">
      <w:bodyDiv w:val="1"/>
      <w:marLeft w:val="0"/>
      <w:marRight w:val="0"/>
      <w:marTop w:val="0"/>
      <w:marBottom w:val="0"/>
      <w:divBdr>
        <w:top w:val="none" w:sz="0" w:space="0" w:color="auto"/>
        <w:left w:val="none" w:sz="0" w:space="0" w:color="auto"/>
        <w:bottom w:val="none" w:sz="0" w:space="0" w:color="auto"/>
        <w:right w:val="none" w:sz="0" w:space="0" w:color="auto"/>
      </w:divBdr>
    </w:div>
    <w:div w:id="679966422">
      <w:bodyDiv w:val="1"/>
      <w:marLeft w:val="0"/>
      <w:marRight w:val="0"/>
      <w:marTop w:val="0"/>
      <w:marBottom w:val="0"/>
      <w:divBdr>
        <w:top w:val="none" w:sz="0" w:space="0" w:color="auto"/>
        <w:left w:val="none" w:sz="0" w:space="0" w:color="auto"/>
        <w:bottom w:val="none" w:sz="0" w:space="0" w:color="auto"/>
        <w:right w:val="none" w:sz="0" w:space="0" w:color="auto"/>
      </w:divBdr>
    </w:div>
    <w:div w:id="722023251">
      <w:bodyDiv w:val="1"/>
      <w:marLeft w:val="0"/>
      <w:marRight w:val="0"/>
      <w:marTop w:val="0"/>
      <w:marBottom w:val="0"/>
      <w:divBdr>
        <w:top w:val="none" w:sz="0" w:space="0" w:color="auto"/>
        <w:left w:val="none" w:sz="0" w:space="0" w:color="auto"/>
        <w:bottom w:val="none" w:sz="0" w:space="0" w:color="auto"/>
        <w:right w:val="none" w:sz="0" w:space="0" w:color="auto"/>
      </w:divBdr>
    </w:div>
    <w:div w:id="743333465">
      <w:bodyDiv w:val="1"/>
      <w:marLeft w:val="0"/>
      <w:marRight w:val="0"/>
      <w:marTop w:val="0"/>
      <w:marBottom w:val="0"/>
      <w:divBdr>
        <w:top w:val="none" w:sz="0" w:space="0" w:color="auto"/>
        <w:left w:val="none" w:sz="0" w:space="0" w:color="auto"/>
        <w:bottom w:val="none" w:sz="0" w:space="0" w:color="auto"/>
        <w:right w:val="none" w:sz="0" w:space="0" w:color="auto"/>
      </w:divBdr>
    </w:div>
    <w:div w:id="745108785">
      <w:bodyDiv w:val="1"/>
      <w:marLeft w:val="0"/>
      <w:marRight w:val="0"/>
      <w:marTop w:val="0"/>
      <w:marBottom w:val="0"/>
      <w:divBdr>
        <w:top w:val="none" w:sz="0" w:space="0" w:color="auto"/>
        <w:left w:val="none" w:sz="0" w:space="0" w:color="auto"/>
        <w:bottom w:val="none" w:sz="0" w:space="0" w:color="auto"/>
        <w:right w:val="none" w:sz="0" w:space="0" w:color="auto"/>
      </w:divBdr>
    </w:div>
    <w:div w:id="852719034">
      <w:bodyDiv w:val="1"/>
      <w:marLeft w:val="0"/>
      <w:marRight w:val="0"/>
      <w:marTop w:val="0"/>
      <w:marBottom w:val="0"/>
      <w:divBdr>
        <w:top w:val="none" w:sz="0" w:space="0" w:color="auto"/>
        <w:left w:val="none" w:sz="0" w:space="0" w:color="auto"/>
        <w:bottom w:val="none" w:sz="0" w:space="0" w:color="auto"/>
        <w:right w:val="none" w:sz="0" w:space="0" w:color="auto"/>
      </w:divBdr>
    </w:div>
    <w:div w:id="865141386">
      <w:bodyDiv w:val="1"/>
      <w:marLeft w:val="0"/>
      <w:marRight w:val="0"/>
      <w:marTop w:val="0"/>
      <w:marBottom w:val="0"/>
      <w:divBdr>
        <w:top w:val="none" w:sz="0" w:space="0" w:color="auto"/>
        <w:left w:val="none" w:sz="0" w:space="0" w:color="auto"/>
        <w:bottom w:val="none" w:sz="0" w:space="0" w:color="auto"/>
        <w:right w:val="none" w:sz="0" w:space="0" w:color="auto"/>
      </w:divBdr>
      <w:divsChild>
        <w:div w:id="1728260691">
          <w:marLeft w:val="0"/>
          <w:marRight w:val="0"/>
          <w:marTop w:val="0"/>
          <w:marBottom w:val="0"/>
          <w:divBdr>
            <w:top w:val="none" w:sz="0" w:space="0" w:color="auto"/>
            <w:left w:val="none" w:sz="0" w:space="0" w:color="auto"/>
            <w:bottom w:val="none" w:sz="0" w:space="0" w:color="auto"/>
            <w:right w:val="none" w:sz="0" w:space="0" w:color="auto"/>
          </w:divBdr>
        </w:div>
        <w:div w:id="837771090">
          <w:marLeft w:val="0"/>
          <w:marRight w:val="0"/>
          <w:marTop w:val="0"/>
          <w:marBottom w:val="0"/>
          <w:divBdr>
            <w:top w:val="none" w:sz="0" w:space="0" w:color="auto"/>
            <w:left w:val="none" w:sz="0" w:space="0" w:color="auto"/>
            <w:bottom w:val="none" w:sz="0" w:space="0" w:color="auto"/>
            <w:right w:val="none" w:sz="0" w:space="0" w:color="auto"/>
          </w:divBdr>
          <w:divsChild>
            <w:div w:id="1272740330">
              <w:marLeft w:val="0"/>
              <w:marRight w:val="0"/>
              <w:marTop w:val="0"/>
              <w:marBottom w:val="0"/>
              <w:divBdr>
                <w:top w:val="none" w:sz="0" w:space="0" w:color="auto"/>
                <w:left w:val="none" w:sz="0" w:space="0" w:color="auto"/>
                <w:bottom w:val="none" w:sz="0" w:space="0" w:color="auto"/>
                <w:right w:val="none" w:sz="0" w:space="0" w:color="auto"/>
              </w:divBdr>
            </w:div>
            <w:div w:id="592124968">
              <w:marLeft w:val="0"/>
              <w:marRight w:val="0"/>
              <w:marTop w:val="0"/>
              <w:marBottom w:val="0"/>
              <w:divBdr>
                <w:top w:val="none" w:sz="0" w:space="0" w:color="auto"/>
                <w:left w:val="none" w:sz="0" w:space="0" w:color="auto"/>
                <w:bottom w:val="none" w:sz="0" w:space="0" w:color="auto"/>
                <w:right w:val="none" w:sz="0" w:space="0" w:color="auto"/>
              </w:divBdr>
            </w:div>
            <w:div w:id="1177159803">
              <w:marLeft w:val="0"/>
              <w:marRight w:val="0"/>
              <w:marTop w:val="0"/>
              <w:marBottom w:val="0"/>
              <w:divBdr>
                <w:top w:val="none" w:sz="0" w:space="0" w:color="auto"/>
                <w:left w:val="none" w:sz="0" w:space="0" w:color="auto"/>
                <w:bottom w:val="none" w:sz="0" w:space="0" w:color="auto"/>
                <w:right w:val="none" w:sz="0" w:space="0" w:color="auto"/>
              </w:divBdr>
            </w:div>
            <w:div w:id="1565263495">
              <w:marLeft w:val="0"/>
              <w:marRight w:val="0"/>
              <w:marTop w:val="0"/>
              <w:marBottom w:val="0"/>
              <w:divBdr>
                <w:top w:val="none" w:sz="0" w:space="0" w:color="auto"/>
                <w:left w:val="none" w:sz="0" w:space="0" w:color="auto"/>
                <w:bottom w:val="none" w:sz="0" w:space="0" w:color="auto"/>
                <w:right w:val="none" w:sz="0" w:space="0" w:color="auto"/>
              </w:divBdr>
            </w:div>
            <w:div w:id="177655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08559">
      <w:bodyDiv w:val="1"/>
      <w:marLeft w:val="0"/>
      <w:marRight w:val="0"/>
      <w:marTop w:val="0"/>
      <w:marBottom w:val="0"/>
      <w:divBdr>
        <w:top w:val="none" w:sz="0" w:space="0" w:color="auto"/>
        <w:left w:val="none" w:sz="0" w:space="0" w:color="auto"/>
        <w:bottom w:val="none" w:sz="0" w:space="0" w:color="auto"/>
        <w:right w:val="none" w:sz="0" w:space="0" w:color="auto"/>
      </w:divBdr>
    </w:div>
    <w:div w:id="912280039">
      <w:bodyDiv w:val="1"/>
      <w:marLeft w:val="0"/>
      <w:marRight w:val="0"/>
      <w:marTop w:val="0"/>
      <w:marBottom w:val="0"/>
      <w:divBdr>
        <w:top w:val="none" w:sz="0" w:space="0" w:color="auto"/>
        <w:left w:val="none" w:sz="0" w:space="0" w:color="auto"/>
        <w:bottom w:val="none" w:sz="0" w:space="0" w:color="auto"/>
        <w:right w:val="none" w:sz="0" w:space="0" w:color="auto"/>
      </w:divBdr>
    </w:div>
    <w:div w:id="954871741">
      <w:bodyDiv w:val="1"/>
      <w:marLeft w:val="0"/>
      <w:marRight w:val="0"/>
      <w:marTop w:val="0"/>
      <w:marBottom w:val="0"/>
      <w:divBdr>
        <w:top w:val="none" w:sz="0" w:space="0" w:color="auto"/>
        <w:left w:val="none" w:sz="0" w:space="0" w:color="auto"/>
        <w:bottom w:val="none" w:sz="0" w:space="0" w:color="auto"/>
        <w:right w:val="none" w:sz="0" w:space="0" w:color="auto"/>
      </w:divBdr>
    </w:div>
    <w:div w:id="975529432">
      <w:bodyDiv w:val="1"/>
      <w:marLeft w:val="0"/>
      <w:marRight w:val="0"/>
      <w:marTop w:val="0"/>
      <w:marBottom w:val="0"/>
      <w:divBdr>
        <w:top w:val="none" w:sz="0" w:space="0" w:color="auto"/>
        <w:left w:val="none" w:sz="0" w:space="0" w:color="auto"/>
        <w:bottom w:val="none" w:sz="0" w:space="0" w:color="auto"/>
        <w:right w:val="none" w:sz="0" w:space="0" w:color="auto"/>
      </w:divBdr>
    </w:div>
    <w:div w:id="1057119919">
      <w:bodyDiv w:val="1"/>
      <w:marLeft w:val="0"/>
      <w:marRight w:val="0"/>
      <w:marTop w:val="0"/>
      <w:marBottom w:val="0"/>
      <w:divBdr>
        <w:top w:val="none" w:sz="0" w:space="0" w:color="auto"/>
        <w:left w:val="none" w:sz="0" w:space="0" w:color="auto"/>
        <w:bottom w:val="none" w:sz="0" w:space="0" w:color="auto"/>
        <w:right w:val="none" w:sz="0" w:space="0" w:color="auto"/>
      </w:divBdr>
      <w:divsChild>
        <w:div w:id="1735618925">
          <w:marLeft w:val="0"/>
          <w:marRight w:val="0"/>
          <w:marTop w:val="0"/>
          <w:marBottom w:val="0"/>
          <w:divBdr>
            <w:top w:val="none" w:sz="0" w:space="0" w:color="auto"/>
            <w:left w:val="none" w:sz="0" w:space="0" w:color="auto"/>
            <w:bottom w:val="none" w:sz="0" w:space="0" w:color="auto"/>
            <w:right w:val="none" w:sz="0" w:space="0" w:color="auto"/>
          </w:divBdr>
        </w:div>
        <w:div w:id="380326027">
          <w:marLeft w:val="0"/>
          <w:marRight w:val="0"/>
          <w:marTop w:val="0"/>
          <w:marBottom w:val="0"/>
          <w:divBdr>
            <w:top w:val="none" w:sz="0" w:space="0" w:color="auto"/>
            <w:left w:val="none" w:sz="0" w:space="0" w:color="auto"/>
            <w:bottom w:val="none" w:sz="0" w:space="0" w:color="auto"/>
            <w:right w:val="none" w:sz="0" w:space="0" w:color="auto"/>
          </w:divBdr>
        </w:div>
        <w:div w:id="32048210">
          <w:marLeft w:val="0"/>
          <w:marRight w:val="0"/>
          <w:marTop w:val="0"/>
          <w:marBottom w:val="0"/>
          <w:divBdr>
            <w:top w:val="none" w:sz="0" w:space="0" w:color="auto"/>
            <w:left w:val="none" w:sz="0" w:space="0" w:color="auto"/>
            <w:bottom w:val="none" w:sz="0" w:space="0" w:color="auto"/>
            <w:right w:val="none" w:sz="0" w:space="0" w:color="auto"/>
          </w:divBdr>
        </w:div>
        <w:div w:id="1167358687">
          <w:marLeft w:val="0"/>
          <w:marRight w:val="0"/>
          <w:marTop w:val="0"/>
          <w:marBottom w:val="0"/>
          <w:divBdr>
            <w:top w:val="none" w:sz="0" w:space="0" w:color="auto"/>
            <w:left w:val="none" w:sz="0" w:space="0" w:color="auto"/>
            <w:bottom w:val="none" w:sz="0" w:space="0" w:color="auto"/>
            <w:right w:val="none" w:sz="0" w:space="0" w:color="auto"/>
          </w:divBdr>
        </w:div>
        <w:div w:id="1782066946">
          <w:marLeft w:val="0"/>
          <w:marRight w:val="0"/>
          <w:marTop w:val="0"/>
          <w:marBottom w:val="0"/>
          <w:divBdr>
            <w:top w:val="none" w:sz="0" w:space="0" w:color="auto"/>
            <w:left w:val="none" w:sz="0" w:space="0" w:color="auto"/>
            <w:bottom w:val="none" w:sz="0" w:space="0" w:color="auto"/>
            <w:right w:val="none" w:sz="0" w:space="0" w:color="auto"/>
          </w:divBdr>
        </w:div>
      </w:divsChild>
    </w:div>
    <w:div w:id="1061827312">
      <w:bodyDiv w:val="1"/>
      <w:marLeft w:val="0"/>
      <w:marRight w:val="0"/>
      <w:marTop w:val="0"/>
      <w:marBottom w:val="0"/>
      <w:divBdr>
        <w:top w:val="none" w:sz="0" w:space="0" w:color="auto"/>
        <w:left w:val="none" w:sz="0" w:space="0" w:color="auto"/>
        <w:bottom w:val="none" w:sz="0" w:space="0" w:color="auto"/>
        <w:right w:val="none" w:sz="0" w:space="0" w:color="auto"/>
      </w:divBdr>
    </w:div>
    <w:div w:id="1075276362">
      <w:bodyDiv w:val="1"/>
      <w:marLeft w:val="0"/>
      <w:marRight w:val="0"/>
      <w:marTop w:val="0"/>
      <w:marBottom w:val="0"/>
      <w:divBdr>
        <w:top w:val="none" w:sz="0" w:space="0" w:color="auto"/>
        <w:left w:val="none" w:sz="0" w:space="0" w:color="auto"/>
        <w:bottom w:val="none" w:sz="0" w:space="0" w:color="auto"/>
        <w:right w:val="none" w:sz="0" w:space="0" w:color="auto"/>
      </w:divBdr>
    </w:div>
    <w:div w:id="1306160939">
      <w:bodyDiv w:val="1"/>
      <w:marLeft w:val="0"/>
      <w:marRight w:val="0"/>
      <w:marTop w:val="0"/>
      <w:marBottom w:val="0"/>
      <w:divBdr>
        <w:top w:val="none" w:sz="0" w:space="0" w:color="auto"/>
        <w:left w:val="none" w:sz="0" w:space="0" w:color="auto"/>
        <w:bottom w:val="none" w:sz="0" w:space="0" w:color="auto"/>
        <w:right w:val="none" w:sz="0" w:space="0" w:color="auto"/>
      </w:divBdr>
    </w:div>
    <w:div w:id="1353413357">
      <w:bodyDiv w:val="1"/>
      <w:marLeft w:val="0"/>
      <w:marRight w:val="0"/>
      <w:marTop w:val="0"/>
      <w:marBottom w:val="0"/>
      <w:divBdr>
        <w:top w:val="none" w:sz="0" w:space="0" w:color="auto"/>
        <w:left w:val="none" w:sz="0" w:space="0" w:color="auto"/>
        <w:bottom w:val="none" w:sz="0" w:space="0" w:color="auto"/>
        <w:right w:val="none" w:sz="0" w:space="0" w:color="auto"/>
      </w:divBdr>
    </w:div>
    <w:div w:id="1385520578">
      <w:bodyDiv w:val="1"/>
      <w:marLeft w:val="0"/>
      <w:marRight w:val="0"/>
      <w:marTop w:val="0"/>
      <w:marBottom w:val="0"/>
      <w:divBdr>
        <w:top w:val="none" w:sz="0" w:space="0" w:color="auto"/>
        <w:left w:val="none" w:sz="0" w:space="0" w:color="auto"/>
        <w:bottom w:val="none" w:sz="0" w:space="0" w:color="auto"/>
        <w:right w:val="none" w:sz="0" w:space="0" w:color="auto"/>
      </w:divBdr>
    </w:div>
    <w:div w:id="1430349861">
      <w:bodyDiv w:val="1"/>
      <w:marLeft w:val="0"/>
      <w:marRight w:val="0"/>
      <w:marTop w:val="0"/>
      <w:marBottom w:val="0"/>
      <w:divBdr>
        <w:top w:val="none" w:sz="0" w:space="0" w:color="auto"/>
        <w:left w:val="none" w:sz="0" w:space="0" w:color="auto"/>
        <w:bottom w:val="none" w:sz="0" w:space="0" w:color="auto"/>
        <w:right w:val="none" w:sz="0" w:space="0" w:color="auto"/>
      </w:divBdr>
    </w:div>
    <w:div w:id="1587808425">
      <w:bodyDiv w:val="1"/>
      <w:marLeft w:val="0"/>
      <w:marRight w:val="0"/>
      <w:marTop w:val="0"/>
      <w:marBottom w:val="0"/>
      <w:divBdr>
        <w:top w:val="none" w:sz="0" w:space="0" w:color="auto"/>
        <w:left w:val="none" w:sz="0" w:space="0" w:color="auto"/>
        <w:bottom w:val="none" w:sz="0" w:space="0" w:color="auto"/>
        <w:right w:val="none" w:sz="0" w:space="0" w:color="auto"/>
      </w:divBdr>
      <w:divsChild>
        <w:div w:id="1324814534">
          <w:marLeft w:val="0"/>
          <w:marRight w:val="0"/>
          <w:marTop w:val="0"/>
          <w:marBottom w:val="0"/>
          <w:divBdr>
            <w:top w:val="none" w:sz="0" w:space="0" w:color="auto"/>
            <w:left w:val="none" w:sz="0" w:space="0" w:color="auto"/>
            <w:bottom w:val="none" w:sz="0" w:space="0" w:color="auto"/>
            <w:right w:val="none" w:sz="0" w:space="0" w:color="auto"/>
          </w:divBdr>
        </w:div>
        <w:div w:id="377164390">
          <w:marLeft w:val="0"/>
          <w:marRight w:val="0"/>
          <w:marTop w:val="0"/>
          <w:marBottom w:val="0"/>
          <w:divBdr>
            <w:top w:val="none" w:sz="0" w:space="0" w:color="auto"/>
            <w:left w:val="none" w:sz="0" w:space="0" w:color="auto"/>
            <w:bottom w:val="none" w:sz="0" w:space="0" w:color="auto"/>
            <w:right w:val="none" w:sz="0" w:space="0" w:color="auto"/>
          </w:divBdr>
        </w:div>
        <w:div w:id="1403521624">
          <w:marLeft w:val="0"/>
          <w:marRight w:val="0"/>
          <w:marTop w:val="0"/>
          <w:marBottom w:val="0"/>
          <w:divBdr>
            <w:top w:val="none" w:sz="0" w:space="0" w:color="auto"/>
            <w:left w:val="none" w:sz="0" w:space="0" w:color="auto"/>
            <w:bottom w:val="none" w:sz="0" w:space="0" w:color="auto"/>
            <w:right w:val="none" w:sz="0" w:space="0" w:color="auto"/>
          </w:divBdr>
        </w:div>
        <w:div w:id="1250235485">
          <w:marLeft w:val="0"/>
          <w:marRight w:val="0"/>
          <w:marTop w:val="0"/>
          <w:marBottom w:val="0"/>
          <w:divBdr>
            <w:top w:val="none" w:sz="0" w:space="0" w:color="auto"/>
            <w:left w:val="none" w:sz="0" w:space="0" w:color="auto"/>
            <w:bottom w:val="none" w:sz="0" w:space="0" w:color="auto"/>
            <w:right w:val="none" w:sz="0" w:space="0" w:color="auto"/>
          </w:divBdr>
        </w:div>
        <w:div w:id="1006706980">
          <w:marLeft w:val="0"/>
          <w:marRight w:val="0"/>
          <w:marTop w:val="0"/>
          <w:marBottom w:val="0"/>
          <w:divBdr>
            <w:top w:val="none" w:sz="0" w:space="0" w:color="auto"/>
            <w:left w:val="none" w:sz="0" w:space="0" w:color="auto"/>
            <w:bottom w:val="none" w:sz="0" w:space="0" w:color="auto"/>
            <w:right w:val="none" w:sz="0" w:space="0" w:color="auto"/>
          </w:divBdr>
        </w:div>
        <w:div w:id="111874246">
          <w:marLeft w:val="0"/>
          <w:marRight w:val="0"/>
          <w:marTop w:val="0"/>
          <w:marBottom w:val="0"/>
          <w:divBdr>
            <w:top w:val="none" w:sz="0" w:space="0" w:color="auto"/>
            <w:left w:val="none" w:sz="0" w:space="0" w:color="auto"/>
            <w:bottom w:val="none" w:sz="0" w:space="0" w:color="auto"/>
            <w:right w:val="none" w:sz="0" w:space="0" w:color="auto"/>
          </w:divBdr>
        </w:div>
      </w:divsChild>
    </w:div>
    <w:div w:id="1606182897">
      <w:bodyDiv w:val="1"/>
      <w:marLeft w:val="0"/>
      <w:marRight w:val="0"/>
      <w:marTop w:val="0"/>
      <w:marBottom w:val="0"/>
      <w:divBdr>
        <w:top w:val="none" w:sz="0" w:space="0" w:color="auto"/>
        <w:left w:val="none" w:sz="0" w:space="0" w:color="auto"/>
        <w:bottom w:val="none" w:sz="0" w:space="0" w:color="auto"/>
        <w:right w:val="none" w:sz="0" w:space="0" w:color="auto"/>
      </w:divBdr>
    </w:div>
    <w:div w:id="1636989507">
      <w:bodyDiv w:val="1"/>
      <w:marLeft w:val="0"/>
      <w:marRight w:val="0"/>
      <w:marTop w:val="0"/>
      <w:marBottom w:val="0"/>
      <w:divBdr>
        <w:top w:val="none" w:sz="0" w:space="0" w:color="auto"/>
        <w:left w:val="none" w:sz="0" w:space="0" w:color="auto"/>
        <w:bottom w:val="none" w:sz="0" w:space="0" w:color="auto"/>
        <w:right w:val="none" w:sz="0" w:space="0" w:color="auto"/>
      </w:divBdr>
    </w:div>
    <w:div w:id="1658267150">
      <w:bodyDiv w:val="1"/>
      <w:marLeft w:val="0"/>
      <w:marRight w:val="0"/>
      <w:marTop w:val="0"/>
      <w:marBottom w:val="0"/>
      <w:divBdr>
        <w:top w:val="none" w:sz="0" w:space="0" w:color="auto"/>
        <w:left w:val="none" w:sz="0" w:space="0" w:color="auto"/>
        <w:bottom w:val="none" w:sz="0" w:space="0" w:color="auto"/>
        <w:right w:val="none" w:sz="0" w:space="0" w:color="auto"/>
      </w:divBdr>
    </w:div>
    <w:div w:id="1685355791">
      <w:bodyDiv w:val="1"/>
      <w:marLeft w:val="0"/>
      <w:marRight w:val="0"/>
      <w:marTop w:val="0"/>
      <w:marBottom w:val="0"/>
      <w:divBdr>
        <w:top w:val="none" w:sz="0" w:space="0" w:color="auto"/>
        <w:left w:val="none" w:sz="0" w:space="0" w:color="auto"/>
        <w:bottom w:val="none" w:sz="0" w:space="0" w:color="auto"/>
        <w:right w:val="none" w:sz="0" w:space="0" w:color="auto"/>
      </w:divBdr>
    </w:div>
    <w:div w:id="1700086545">
      <w:bodyDiv w:val="1"/>
      <w:marLeft w:val="0"/>
      <w:marRight w:val="0"/>
      <w:marTop w:val="0"/>
      <w:marBottom w:val="0"/>
      <w:divBdr>
        <w:top w:val="none" w:sz="0" w:space="0" w:color="auto"/>
        <w:left w:val="none" w:sz="0" w:space="0" w:color="auto"/>
        <w:bottom w:val="none" w:sz="0" w:space="0" w:color="auto"/>
        <w:right w:val="none" w:sz="0" w:space="0" w:color="auto"/>
      </w:divBdr>
    </w:div>
    <w:div w:id="1753626940">
      <w:bodyDiv w:val="1"/>
      <w:marLeft w:val="0"/>
      <w:marRight w:val="0"/>
      <w:marTop w:val="0"/>
      <w:marBottom w:val="0"/>
      <w:divBdr>
        <w:top w:val="none" w:sz="0" w:space="0" w:color="auto"/>
        <w:left w:val="none" w:sz="0" w:space="0" w:color="auto"/>
        <w:bottom w:val="none" w:sz="0" w:space="0" w:color="auto"/>
        <w:right w:val="none" w:sz="0" w:space="0" w:color="auto"/>
      </w:divBdr>
    </w:div>
    <w:div w:id="1781953876">
      <w:bodyDiv w:val="1"/>
      <w:marLeft w:val="0"/>
      <w:marRight w:val="0"/>
      <w:marTop w:val="0"/>
      <w:marBottom w:val="0"/>
      <w:divBdr>
        <w:top w:val="none" w:sz="0" w:space="0" w:color="auto"/>
        <w:left w:val="none" w:sz="0" w:space="0" w:color="auto"/>
        <w:bottom w:val="none" w:sz="0" w:space="0" w:color="auto"/>
        <w:right w:val="none" w:sz="0" w:space="0" w:color="auto"/>
      </w:divBdr>
    </w:div>
    <w:div w:id="1814759063">
      <w:bodyDiv w:val="1"/>
      <w:marLeft w:val="0"/>
      <w:marRight w:val="0"/>
      <w:marTop w:val="0"/>
      <w:marBottom w:val="0"/>
      <w:divBdr>
        <w:top w:val="none" w:sz="0" w:space="0" w:color="auto"/>
        <w:left w:val="none" w:sz="0" w:space="0" w:color="auto"/>
        <w:bottom w:val="none" w:sz="0" w:space="0" w:color="auto"/>
        <w:right w:val="none" w:sz="0" w:space="0" w:color="auto"/>
      </w:divBdr>
    </w:div>
    <w:div w:id="1853257383">
      <w:bodyDiv w:val="1"/>
      <w:marLeft w:val="0"/>
      <w:marRight w:val="0"/>
      <w:marTop w:val="0"/>
      <w:marBottom w:val="0"/>
      <w:divBdr>
        <w:top w:val="none" w:sz="0" w:space="0" w:color="auto"/>
        <w:left w:val="none" w:sz="0" w:space="0" w:color="auto"/>
        <w:bottom w:val="none" w:sz="0" w:space="0" w:color="auto"/>
        <w:right w:val="none" w:sz="0" w:space="0" w:color="auto"/>
      </w:divBdr>
    </w:div>
    <w:div w:id="1871642851">
      <w:bodyDiv w:val="1"/>
      <w:marLeft w:val="0"/>
      <w:marRight w:val="0"/>
      <w:marTop w:val="0"/>
      <w:marBottom w:val="0"/>
      <w:divBdr>
        <w:top w:val="none" w:sz="0" w:space="0" w:color="auto"/>
        <w:left w:val="none" w:sz="0" w:space="0" w:color="auto"/>
        <w:bottom w:val="none" w:sz="0" w:space="0" w:color="auto"/>
        <w:right w:val="none" w:sz="0" w:space="0" w:color="auto"/>
      </w:divBdr>
    </w:div>
    <w:div w:id="1946646486">
      <w:bodyDiv w:val="1"/>
      <w:marLeft w:val="0"/>
      <w:marRight w:val="0"/>
      <w:marTop w:val="0"/>
      <w:marBottom w:val="0"/>
      <w:divBdr>
        <w:top w:val="none" w:sz="0" w:space="0" w:color="auto"/>
        <w:left w:val="none" w:sz="0" w:space="0" w:color="auto"/>
        <w:bottom w:val="none" w:sz="0" w:space="0" w:color="auto"/>
        <w:right w:val="none" w:sz="0" w:space="0" w:color="auto"/>
      </w:divBdr>
    </w:div>
    <w:div w:id="197402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ambridgecognition.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Roland Nwaosu</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Sez20</b:Tag>
    <b:SourceType>JournalArticle</b:SourceType>
    <b:Guid>{75D76020-1FB1-4946-93DA-C7B0FA6099F9}</b:Guid>
    <b:Author>
      <b:Author>
        <b:NameList>
          <b:Person>
            <b:Last>Sezgin</b:Last>
            <b:First>Aysen</b:First>
            <b:Middle>Ufuk</b:Middle>
          </b:Person>
          <b:Person>
            <b:Last>Punamäki</b:Last>
            <b:First>&amp;</b:First>
            <b:Middle>Raija-Leena</b:Middle>
          </b:Person>
        </b:NameList>
      </b:Author>
    </b:Author>
    <b:Title>Impacts of early marriage and adolescent pregnancy on mental</b:Title>
    <b:JournalName>Archives of Women's Mental Health</b:JournalName>
    <b:Year>2020</b:Year>
    <b:Pages>155-166</b:Pages>
    <b:Volume>23</b:Volume>
    <b:Publisher>Springer Nature</b:Publisher>
    <b:YearAccessed>2020</b:YearAccessed>
    <b:MonthAccessed>December</b:MonthAccessed>
    <b:DayAccessed>15</b:DayAccessed>
    <b:RefOrder>15</b:RefOrder>
  </b:Source>
  <b:Source>
    <b:Tag>Con19</b:Tag>
    <b:SourceType>JournalArticle</b:SourceType>
    <b:Guid>{A10C7FC0-3270-4C68-B6CF-486DBF783AE9}</b:Guid>
    <b:Title>Impact of neuroimmune activation induced by alcohol or drug abuse on</b:Title>
    <b:Year>2019</b:Year>
    <b:Publisher>Elsevier</b:Publisher>
    <b:Author>
      <b:Author>
        <b:NameList>
          <b:Person>
            <b:Last>Guerria</b:Last>
            <b:First>Consuelo</b:First>
          </b:Person>
          <b:Person>
            <b:Last>Pascual</b:Last>
            <b:First>María</b:First>
          </b:Person>
        </b:NameList>
      </b:Author>
    </b:Author>
    <b:JournalName>International Journal of Developmental Neuroscience</b:JournalName>
    <b:Pages>89-98</b:Pages>
    <b:YearAccessed>2020</b:YearAccessed>
    <b:MonthAccessed>December</b:MonthAccessed>
    <b:DayAccessed>10</b:DayAccessed>
    <b:RefOrder>14</b:RefOrder>
  </b:Source>
  <b:Source>
    <b:Tag>Pow20</b:Tag>
    <b:SourceType>JournalArticle</b:SourceType>
    <b:Guid>{A76863BE-5BF4-414B-9DFA-33B865BB24E9}</b:Guid>
    <b:Author>
      <b:Author>
        <b:NameList>
          <b:Person>
            <b:Last>Power</b:Last>
            <b:First>E.</b:First>
          </b:Person>
          <b:Person>
            <b:Last>Hughes</b:Last>
            <b:First>S.</b:First>
          </b:Person>
          <b:Person>
            <b:Last>Cotter</b:Last>
            <b:First>D</b:First>
          </b:Person>
          <b:Person>
            <b:Last>Cannon</b:Last>
            <b:First>and</b:First>
            <b:Middle>M.</b:Middle>
          </b:Person>
        </b:NameList>
      </b:Author>
    </b:Author>
    <b:JournalName>Irish Journal of Psychological Medicine</b:JournalName>
    <b:Year>2020</b:Year>
    <b:Pages>301-305</b:Pages>
    <b:Volume>37(4), </b:Volume>
    <b:Month>july</b:Month>
    <b:Day>02</b:Day>
    <b:Publisher> Cambridge University Press</b:Publisher>
    <b:YearAccessed>2020</b:YearAccessed>
    <b:MonthAccessed>December</b:MonthAccessed>
    <b:DayAccessed>15</b:DayAccessed>
    <b:DOI>10.1017/ipm.</b:DOI>
    <b:RefOrder>16</b:RefOrder>
  </b:Source>
  <b:Source>
    <b:Tag>Yve18</b:Tag>
    <b:SourceType>InternetSite</b:SourceType>
    <b:Guid>{99B73982-540E-4877-A8F2-CB48D2500842}</b:Guid>
    <b:Author>
      <b:Author>
        <b:NameList>
          <b:Person>
            <b:Last>Brazier</b:Last>
            <b:First>Yvette</b:First>
          </b:Person>
        </b:NameList>
      </b:Author>
    </b:Author>
    <b:Title>medicalnewstoday.com</b:Title>
    <b:Year>2018</b:Year>
    <b:Month>February</b:Month>
    <b:Day>1</b:Day>
    <b:YearAccessed>2020</b:YearAccessed>
    <b:MonthAccessed>December</b:MonthAccessed>
    <b:DayAccessed>21</b:DayAccessed>
    <b:URL>https://www.medicalnewstoday.com/articles/154874</b:URL>
    <b:InternetSiteTitle>medicalnewstoday</b:InternetSiteTitle>
    <b:ShortTitle>What is Psychology</b:ShortTitle>
    <b:RefOrder>1</b:RefOrder>
  </b:Source>
  <b:Source>
    <b:Tag>Ali18</b:Tag>
    <b:SourceType>SoundRecording</b:SourceType>
    <b:Guid>{CD1548CD-D04A-4BD3-A7F5-B3E83CBFA5CA}</b:Guid>
    <b:Title>Existential Health</b:Title>
    <b:Year>2018</b:Year>
    <b:YearAccessed>2020</b:YearAccessed>
    <b:MonthAccessed>November</b:MonthAccessed>
    <b:DayAccessed>29</b:DayAccessed>
    <b:URL>https://www.youtube.com/watch?v=wQfP0jqdcx0&amp;t=10s</b:URL>
    <b:Author>
      <b:Composer>
        <b:NameList>
          <b:Person>
            <b:Last>Ali</b:Last>
            <b:First>Gulnar</b:First>
          </b:Person>
        </b:NameList>
      </b:Composer>
    </b:Author>
    <b:RefOrder>2</b:RefOrder>
  </b:Source>
  <b:Source>
    <b:Tag>Hea20</b:Tag>
    <b:SourceType>InternetSite</b:SourceType>
    <b:Guid>{1AC28EAD-10AF-44EC-B48F-0A1D00C95DA5}</b:Guid>
    <b:Title>verywellfamily</b:Title>
    <b:Year>2020</b:Year>
    <b:Author>
      <b:Author>
        <b:NameList>
          <b:Person>
            <b:Last>Corley</b:Last>
            <b:First>Heather</b:First>
          </b:Person>
        </b:NameList>
      </b:Author>
    </b:Author>
    <b:YearAccessed>2020</b:YearAccessed>
    <b:MonthAccessed>December</b:MonthAccessed>
    <b:DayAccessed>17</b:DayAccessed>
    <b:URL>https://www.verywellfamily.com/difference-between-baby-newborn-infant-toddler-293848</b:URL>
    <b:InternetSiteTitle>www.verywellfamily.com</b:InternetSiteTitle>
    <b:Month>January</b:Month>
    <b:Day>13</b:Day>
    <b:RefOrder>3</b:RefOrder>
  </b:Source>
  <b:Source>
    <b:Tag>NHS20</b:Tag>
    <b:SourceType>InternetSite</b:SourceType>
    <b:Guid>{7E200503-FB63-4F98-8F7E-D9B4A3AE3B87}</b:Guid>
    <b:Author>
      <b:Author>
        <b:NameList>
          <b:Person>
            <b:Last>NHS</b:Last>
          </b:Person>
        </b:NameList>
      </b:Author>
    </b:Author>
    <b:YearAccessed>2020</b:YearAccessed>
    <b:MonthAccessed>December</b:MonthAccessed>
    <b:DayAccessed>27</b:DayAccessed>
    <b:URL>https://www.nhs.uk/news/lifestyle-and-exercise/middle-age-starts-at-60-claims-media/.</b:URL>
    <b:InternetSiteTitle>www.nhs.uk</b:InternetSiteTitle>
    <b:RefOrder>4</b:RefOrder>
  </b:Source>
  <b:Source>
    <b:Tag>Csi20</b:Tag>
    <b:SourceType>InternetSite</b:SourceType>
    <b:Guid>{F79BADFA-A162-4051-92F0-8EA6A5FB025E}</b:Guid>
    <b:Author>
      <b:Author>
        <b:NameList>
          <b:Person>
            <b:Last>Csikszentmihalyi</b:Last>
            <b:First>Mihalyi</b:First>
          </b:Person>
        </b:NameList>
      </b:Author>
    </b:Author>
    <b:Title>www.britannica.com/science/adolescence</b:Title>
    <b:YearAccessed>2020</b:YearAccessed>
    <b:MonthAccessed>December</b:MonthAccessed>
    <b:DayAccessed>27</b:DayAccessed>
    <b:URL>https://www.britannica.com/science/adolescence</b:URL>
    <b:InternetSiteTitle>www.britannica.com</b:InternetSiteTitle>
    <b:ProductionCompany>Encyclopædia Britannica</b:ProductionCompany>
    <b:RefOrder>5</b:RefOrder>
  </b:Source>
  <b:Source>
    <b:Tag>AMC13</b:Tag>
    <b:SourceType>InternetSite</b:SourceType>
    <b:Guid>{F8C4F4E4-F920-47AC-AD24-C8B061EDC81A}</b:Guid>
    <b:Year>2013</b:Year>
    <b:YearAccessed>2020</b:YearAccessed>
    <b:MonthAccessed>December</b:MonthAccessed>
    <b:DayAccessed>22</b:DayAccessed>
    <b:URL>tohttp://www.amchp.org/programsandtopics/AdolescentHealth/projects/Pages/AdolescentDevelopment.aspx</b:URL>
    <b:Author>
      <b:Author>
        <b:NameList>
          <b:Person>
            <b:Last>AMCHP</b:Last>
          </b:Person>
        </b:NameList>
      </b:Author>
    </b:Author>
    <b:InternetSiteTitle>tohttp://www.amchp.org</b:InternetSiteTitle>
    <b:RefOrder>6</b:RefOrder>
  </b:Source>
  <b:Source>
    <b:Tag>Dee20</b:Tag>
    <b:SourceType>InternetSite</b:SourceType>
    <b:Guid>{B8BAC353-FB43-4099-BBFE-1D70930DC7C6}</b:Guid>
    <b:Title>www.psychologydiscussion.net</b:Title>
    <b:YearAccessed>2020</b:YearAccessed>
    <b:MonthAccessed>December</b:MonthAccessed>
    <b:DayAccessed>10</b:DayAccessed>
    <b:URL>https://www.psychologydiscussion.net/child-development/11-major-characteristics-of-adolescence-child-development/1111</b:URL>
    <b:Author>
      <b:Author>
        <b:NameList>
          <b:Person>
            <b:Last>Deeksha</b:Last>
            <b:First>S</b:First>
          </b:Person>
        </b:NameList>
      </b:Author>
    </b:Author>
    <b:InternetSiteTitle>www.psychologydiscussion.net</b:InternetSiteTitle>
    <b:RefOrder>7</b:RefOrder>
  </b:Source>
  <b:Source>
    <b:Tag>Mor20</b:Tag>
    <b:SourceType>InternetSite</b:SourceType>
    <b:Guid>{F986E380-AAD7-4596-9FEA-660FEE0FA53F}</b:Guid>
    <b:Author>
      <b:Author>
        <b:NameList>
          <b:Person>
            <b:Last>Morell</b:Last>
            <b:First>Angela</b:First>
            <b:Middle>Oswalt</b:Middle>
          </b:Person>
        </b:NameList>
      </b:Author>
    </b:Author>
    <b:Title>www.risas.org</b:Title>
    <b:YearAccessed>2020</b:YearAccessed>
    <b:MonthAccessed>December</b:MonthAccessed>
    <b:DayAccessed>23</b:DayAccessed>
    <b:URL>https://www.risas.org/poc/view_doc.php?type=doc&amp;id=41163&amp;cn=1310</b:URL>
    <b:RefOrder>8</b:RefOrder>
  </b:Source>
  <b:Source>
    <b:Tag>Ber04</b:Tag>
    <b:SourceType>BookSection</b:SourceType>
    <b:Guid>{383B4722-1666-4D9A-A4A4-1D96B5AE36C5}</b:Guid>
    <b:Title>Piaget Theory</b:Title>
    <b:Year>2004</b:Year>
    <b:YearAccessed>2020</b:YearAccessed>
    <b:MonthAccessed>October</b:MonthAccessed>
    <b:DayAccessed>26</b:DayAccessed>
    <b:Author>
      <b:Author>
        <b:NameList>
          <b:Person>
            <b:Last>Berk</b:Last>
            <b:First>Laura</b:First>
            <b:Middle>E.</b:Middle>
          </b:Person>
        </b:NameList>
      </b:Author>
      <b:Editor>
        <b:NameList>
          <b:Person>
            <b:Last>Edition</b:Last>
            <b:First>Third</b:First>
          </b:Person>
        </b:NameList>
      </b:Editor>
    </b:Author>
    <b:BookTitle>Development Through the Lifespan</b:BookTitle>
    <b:Pages>363-364</b:Pages>
    <b:Publisher>Pearson</b:Publisher>
    <b:CountryRegion>london</b:CountryRegion>
    <b:RefOrder>9</b:RefOrder>
  </b:Source>
  <b:Source>
    <b:Tag>www20</b:Tag>
    <b:SourceType>InternetSite</b:SourceType>
    <b:Guid>{5F38EE4A-4429-4865-9B1D-8950280E3534}</b:Guid>
    <b:Title>www.cambridgecognition.com </b:Title>
    <b:Author>
      <b:Author>
        <b:NameList>
          <b:Person>
            <b:Last>www.cambridgecognition.com</b:Last>
          </b:Person>
        </b:NameList>
      </b:Author>
    </b:Author>
    <b:YearAccessed>2020 </b:YearAccessed>
    <b:MonthAccessed>December</b:MonthAccessed>
    <b:DayAccessed>27</b:DayAccessed>
    <b:URL>www.cambridgecognition.com</b:URL>
    <b:RefOrder>10</b:RefOrder>
  </b:Source>
  <b:Source>
    <b:Tag>cin20</b:Tag>
    <b:SourceType>InternetSite</b:SourceType>
    <b:Guid>{7E929BE0-4339-41D3-A21D-A68BA26AD650}</b:Guid>
    <b:Author>
      <b:Author>
        <b:NameList>
          <b:Person>
            <b:Last>cincinatichildren.org</b:Last>
          </b:Person>
        </b:NameList>
      </b:Author>
    </b:Author>
    <b:Title>cincinatichildren.org/health/c/cognitive</b:Title>
    <b:Year>2020</b:Year>
    <b:YearAccessed>2020</b:YearAccessed>
    <b:MonthAccessed>December</b:MonthAccessed>
    <b:DayAccessed>15</b:DayAccessed>
    <b:URL>www.cincinatichildren.org/health/c/cognitive</b:URL>
    <b:InternetSiteTitle>cincinatichildren.org</b:InternetSiteTitle>
    <b:Month>December</b:Month>
    <b:RefOrder>11</b:RefOrder>
  </b:Source>
  <b:Source>
    <b:Tag>lum20</b:Tag>
    <b:SourceType>InternetSite</b:SourceType>
    <b:Guid>{475A2AC6-6B4C-4E25-9704-5318B0E56CDA}</b:Guid>
    <b:YearAccessed>2020</b:YearAccessed>
    <b:MonthAccessed>December</b:MonthAccessed>
    <b:DayAccessed>18</b:DayAccessed>
    <b:URL>https://courses.lumenlearning.com/wmopen-lifespandevelopment/chapter/cognitive-development-in-adolescence</b:URL>
    <b:Author>
      <b:Author>
        <b:NameList>
          <b:Person>
            <b:Last>lumen</b:Last>
          </b:Person>
        </b:NameList>
      </b:Author>
    </b:Author>
    <b:InternetSiteTitle>lumenlearning.com</b:InternetSiteTitle>
    <b:RefOrder>17</b:RefOrder>
  </b:Source>
  <b:Source>
    <b:Tag>CON11</b:Tag>
    <b:SourceType>InternetSite</b:SourceType>
    <b:Guid>{20193644-76FB-4E21-BE19-9D78E88F3E93}</b:Guid>
    <b:Author>
      <b:Author>
        <b:NameList>
          <b:Person>
            <b:Last>howstuffworks.com</b:Last>
          </b:Person>
        </b:NameList>
      </b:Author>
    </b:Author>
    <b:Year>2011</b:Year>
    <b:YearAccessed>2020</b:YearAccessed>
    <b:MonthAccessed>December</b:MonthAccessed>
    <b:DayAccessed>19</b:DayAccessed>
    <b:URL>https://lifestyle.howstuffworks.com/family/parenting/tweens-teens/typical-adolescent-behavior.htm</b:URL>
    <b:InternetSiteTitle>HOWSTUFFWORKS.COM </b:InternetSiteTitle>
    <b:Month>April</b:Month>
    <b:Day>11</b:Day>
    <b:Title>lifestyle.howstuffworks.com</b:Title>
    <b:RefOrder>12</b:RefOrder>
  </b:Source>
  <b:Source>
    <b:Tag>aac20</b:Tag>
    <b:SourceType>InternetSite</b:SourceType>
    <b:Guid>{4D79ACF8-D08D-42BC-848A-D01B0DF2D7C8}</b:Guid>
    <b:Title>www.aacap.org/AACAP/Families_and_Youth/Facts_for_Familie</b:Title>
    <b:Year>2020</b:Year>
    <b:YearAccessed>2020</b:YearAccessed>
    <b:MonthAccessed>november</b:MonthAccessed>
    <b:DayAccessed>30</b:DayAccessed>
    <b:URL>https://www.aacap.org/AACAP/Families_and_Youth/Facts_for_Familie</b:URL>
    <b:Author>
      <b:Author>
        <b:NameList>
          <b:Person>
            <b:Last>aacap.org</b:Last>
          </b:Person>
        </b:NameList>
      </b:Author>
    </b:Author>
    <b:InternetSiteTitle>www.aacap.org</b:InternetSiteTitl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26B771-F4BC-4786-AB34-3F2A241BE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2675</Words>
  <Characters>15250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BMHP4003-LONDON
PSYCHOLOGY FOR HEALTH AND SOCIAL CARE</dc:title>
  <dc:subject>MODULE LEADER:  DIYA GANGULY</dc:subject>
  <dc:creator>roland nwaosu</dc:creator>
  <cp:keywords/>
  <dc:description/>
  <cp:lastModifiedBy>roland nwaosu</cp:lastModifiedBy>
  <cp:revision>2</cp:revision>
  <dcterms:created xsi:type="dcterms:W3CDTF">2021-01-06T20:34:00Z</dcterms:created>
  <dcterms:modified xsi:type="dcterms:W3CDTF">2021-01-06T20:34:00Z</dcterms:modified>
</cp:coreProperties>
</file>