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8562C" w:rsidRDefault="0038562C" w:rsidP="00F85B50">
      <w:pPr>
        <w:spacing w:line="360" w:lineRule="auto"/>
        <w:jc w:val="both"/>
        <w:rPr>
          <w:rFonts w:ascii="Times New Roman" w:hAnsi="Times New Roman" w:cs="Times New Roman"/>
          <w:b/>
          <w:sz w:val="34"/>
        </w:rPr>
      </w:pPr>
      <w:r>
        <w:rPr>
          <w:rFonts w:ascii="Times New Roman" w:hAnsi="Times New Roman" w:cs="Times New Roman"/>
          <w:b/>
          <w:sz w:val="34"/>
        </w:rPr>
        <w:t xml:space="preserve">                 </w:t>
      </w:r>
    </w:p>
    <w:p w:rsidR="0038562C" w:rsidRDefault="0038562C" w:rsidP="00F85B50">
      <w:pPr>
        <w:spacing w:line="360" w:lineRule="auto"/>
        <w:jc w:val="both"/>
        <w:rPr>
          <w:rFonts w:ascii="Times New Roman" w:hAnsi="Times New Roman" w:cs="Times New Roman"/>
          <w:bCs/>
          <w:sz w:val="34"/>
        </w:rPr>
      </w:pPr>
      <w:r>
        <w:rPr>
          <w:rFonts w:ascii="Times New Roman" w:hAnsi="Times New Roman" w:cs="Times New Roman"/>
          <w:b/>
          <w:sz w:val="34"/>
        </w:rPr>
        <w:t xml:space="preserve">                              </w:t>
      </w:r>
      <w:r w:rsidR="00A52262">
        <w:rPr>
          <w:rFonts w:ascii="Times New Roman" w:hAnsi="Times New Roman" w:cs="Times New Roman"/>
          <w:bCs/>
          <w:sz w:val="34"/>
        </w:rPr>
        <w:t xml:space="preserve">Angel </w:t>
      </w:r>
      <w:proofErr w:type="spellStart"/>
      <w:r w:rsidR="00A52262">
        <w:rPr>
          <w:rFonts w:ascii="Times New Roman" w:hAnsi="Times New Roman" w:cs="Times New Roman"/>
          <w:bCs/>
          <w:sz w:val="34"/>
        </w:rPr>
        <w:t>Gruychev</w:t>
      </w:r>
      <w:proofErr w:type="spellEnd"/>
    </w:p>
    <w:p w:rsidR="00A52262" w:rsidRPr="00A52262" w:rsidRDefault="00A52262" w:rsidP="00F85B50">
      <w:pPr>
        <w:spacing w:line="360" w:lineRule="auto"/>
        <w:jc w:val="both"/>
        <w:rPr>
          <w:rFonts w:ascii="Times New Roman" w:hAnsi="Times New Roman" w:cs="Times New Roman"/>
          <w:bCs/>
          <w:sz w:val="34"/>
        </w:rPr>
      </w:pPr>
      <w:r>
        <w:rPr>
          <w:rFonts w:ascii="Times New Roman" w:hAnsi="Times New Roman" w:cs="Times New Roman"/>
          <w:bCs/>
          <w:sz w:val="34"/>
        </w:rPr>
        <w:t xml:space="preserve">                                (1806939</w:t>
      </w:r>
      <w:r w:rsidR="0025686F">
        <w:rPr>
          <w:rFonts w:ascii="Times New Roman" w:hAnsi="Times New Roman" w:cs="Times New Roman"/>
          <w:bCs/>
          <w:sz w:val="34"/>
        </w:rPr>
        <w:t>)</w:t>
      </w:r>
    </w:p>
    <w:p w:rsidR="001E781C" w:rsidRPr="00F85B50" w:rsidRDefault="001E781C" w:rsidP="00F85B50">
      <w:pPr>
        <w:spacing w:line="360" w:lineRule="auto"/>
        <w:jc w:val="both"/>
        <w:rPr>
          <w:rFonts w:ascii="Times New Roman" w:hAnsi="Times New Roman" w:cs="Times New Roman"/>
          <w:b/>
          <w:sz w:val="34"/>
        </w:rPr>
      </w:pPr>
    </w:p>
    <w:p w:rsidR="001E781C" w:rsidRPr="00F85B50" w:rsidRDefault="001E781C" w:rsidP="00F85B50">
      <w:pPr>
        <w:spacing w:line="360" w:lineRule="auto"/>
        <w:jc w:val="both"/>
        <w:rPr>
          <w:rFonts w:ascii="Times New Roman" w:hAnsi="Times New Roman" w:cs="Times New Roman"/>
          <w:b/>
          <w:sz w:val="34"/>
        </w:rPr>
      </w:pPr>
      <w:bookmarkStart w:id="0" w:name="_GoBack"/>
      <w:bookmarkEnd w:id="0"/>
    </w:p>
    <w:p w:rsidR="001E781C" w:rsidRPr="00F85B50" w:rsidRDefault="001E781C" w:rsidP="00F85B50">
      <w:pPr>
        <w:spacing w:line="360" w:lineRule="auto"/>
        <w:jc w:val="both"/>
        <w:rPr>
          <w:rFonts w:ascii="Times New Roman" w:hAnsi="Times New Roman" w:cs="Times New Roman"/>
          <w:b/>
          <w:sz w:val="34"/>
        </w:rPr>
      </w:pPr>
    </w:p>
    <w:p w:rsidR="001E781C" w:rsidRPr="00F85B50" w:rsidRDefault="006C6824" w:rsidP="006C6824">
      <w:pPr>
        <w:tabs>
          <w:tab w:val="left" w:pos="3570"/>
        </w:tabs>
        <w:spacing w:line="360" w:lineRule="auto"/>
        <w:jc w:val="both"/>
        <w:rPr>
          <w:rFonts w:ascii="Times New Roman" w:hAnsi="Times New Roman" w:cs="Times New Roman"/>
          <w:b/>
          <w:sz w:val="34"/>
        </w:rPr>
      </w:pPr>
      <w:r>
        <w:rPr>
          <w:rFonts w:ascii="Times New Roman" w:hAnsi="Times New Roman" w:cs="Times New Roman"/>
          <w:b/>
          <w:sz w:val="34"/>
        </w:rPr>
        <w:tab/>
      </w:r>
    </w:p>
    <w:p w:rsidR="001E781C" w:rsidRPr="00F85B50" w:rsidRDefault="001E781C" w:rsidP="00F85B50">
      <w:pPr>
        <w:spacing w:line="360" w:lineRule="auto"/>
        <w:jc w:val="both"/>
        <w:rPr>
          <w:rFonts w:ascii="Times New Roman" w:hAnsi="Times New Roman" w:cs="Times New Roman"/>
          <w:b/>
          <w:sz w:val="34"/>
        </w:rPr>
      </w:pPr>
    </w:p>
    <w:p w:rsidR="001E781C" w:rsidRPr="00F85B50" w:rsidRDefault="001E781C" w:rsidP="00F85B50">
      <w:pPr>
        <w:spacing w:line="360" w:lineRule="auto"/>
        <w:jc w:val="both"/>
        <w:rPr>
          <w:rFonts w:ascii="Times New Roman" w:hAnsi="Times New Roman" w:cs="Times New Roman"/>
          <w:b/>
          <w:sz w:val="34"/>
        </w:rPr>
      </w:pPr>
      <w:r w:rsidRPr="00F85B50">
        <w:rPr>
          <w:rFonts w:ascii="Times New Roman" w:hAnsi="Times New Roman" w:cs="Times New Roman"/>
          <w:b/>
          <w:sz w:val="34"/>
        </w:rPr>
        <w:t>Assignment on</w:t>
      </w:r>
    </w:p>
    <w:p w:rsidR="001E781C" w:rsidRPr="00F85B50" w:rsidRDefault="001E781C" w:rsidP="00F85B50">
      <w:pPr>
        <w:spacing w:line="360" w:lineRule="auto"/>
        <w:jc w:val="both"/>
        <w:rPr>
          <w:rFonts w:ascii="Times New Roman" w:hAnsi="Times New Roman" w:cs="Times New Roman"/>
          <w:b/>
          <w:sz w:val="34"/>
        </w:rPr>
      </w:pPr>
      <w:r w:rsidRPr="00F85B50">
        <w:rPr>
          <w:rFonts w:ascii="Times New Roman" w:hAnsi="Times New Roman" w:cs="Times New Roman"/>
          <w:b/>
          <w:sz w:val="34"/>
        </w:rPr>
        <w:t xml:space="preserve">LCMB7003 </w:t>
      </w:r>
    </w:p>
    <w:p w:rsidR="001E781C" w:rsidRPr="00F85B50" w:rsidRDefault="001E781C" w:rsidP="00F85B50">
      <w:pPr>
        <w:spacing w:line="360" w:lineRule="auto"/>
        <w:jc w:val="both"/>
        <w:rPr>
          <w:rFonts w:ascii="Times New Roman" w:hAnsi="Times New Roman" w:cs="Times New Roman"/>
          <w:b/>
          <w:sz w:val="34"/>
        </w:rPr>
      </w:pPr>
      <w:r w:rsidRPr="00F85B50">
        <w:rPr>
          <w:rFonts w:ascii="Times New Roman" w:hAnsi="Times New Roman" w:cs="Times New Roman"/>
          <w:b/>
          <w:bCs/>
          <w:sz w:val="35"/>
          <w:szCs w:val="23"/>
        </w:rPr>
        <w:t>Strategic Management</w:t>
      </w:r>
    </w:p>
    <w:sdt>
      <w:sdtPr>
        <w:rPr>
          <w:rFonts w:ascii="Times New Roman" w:hAnsi="Times New Roman" w:cs="Times New Roman"/>
          <w:color w:val="2E74B5" w:themeColor="accent1" w:themeShade="BF"/>
          <w:sz w:val="24"/>
          <w:szCs w:val="24"/>
        </w:rPr>
        <w:id w:val="1225724988"/>
        <w:docPartObj>
          <w:docPartGallery w:val="Cover Pages"/>
          <w:docPartUnique/>
        </w:docPartObj>
      </w:sdtPr>
      <w:sdtEndPr>
        <w:rPr>
          <w:color w:val="auto"/>
        </w:rPr>
      </w:sdtEndPr>
      <w:sdtContent>
        <w:p w:rsidR="00044A32" w:rsidRPr="00F85B50" w:rsidRDefault="00044A32" w:rsidP="00F85B50">
          <w:pPr>
            <w:spacing w:line="360" w:lineRule="auto"/>
            <w:jc w:val="both"/>
            <w:rPr>
              <w:rFonts w:ascii="Times New Roman" w:hAnsi="Times New Roman" w:cs="Times New Roman"/>
              <w:color w:val="2E74B5" w:themeColor="accent1" w:themeShade="BF"/>
              <w:sz w:val="24"/>
              <w:szCs w:val="24"/>
            </w:rPr>
          </w:pPr>
        </w:p>
        <w:p w:rsidR="00044A32" w:rsidRPr="00F85B50" w:rsidRDefault="00044A32" w:rsidP="00F85B50">
          <w:pPr>
            <w:spacing w:line="360" w:lineRule="auto"/>
            <w:jc w:val="both"/>
            <w:rPr>
              <w:rFonts w:ascii="Times New Roman" w:hAnsi="Times New Roman" w:cs="Times New Roman"/>
              <w:color w:val="2E74B5" w:themeColor="accent1" w:themeShade="BF"/>
              <w:sz w:val="24"/>
              <w:szCs w:val="24"/>
            </w:rPr>
          </w:pPr>
          <w:r w:rsidRPr="00F85B50">
            <w:rPr>
              <w:rFonts w:ascii="Times New Roman" w:hAnsi="Times New Roman" w:cs="Times New Roman"/>
              <w:color w:val="2E74B5" w:themeColor="accent1" w:themeShade="BF"/>
              <w:sz w:val="24"/>
              <w:szCs w:val="24"/>
            </w:rPr>
            <w:br w:type="page"/>
          </w:r>
        </w:p>
        <w:p w:rsidR="00044A32" w:rsidRPr="00F85B50" w:rsidRDefault="00044A32" w:rsidP="00F85B50">
          <w:pPr>
            <w:spacing w:line="360" w:lineRule="auto"/>
            <w:jc w:val="both"/>
            <w:rPr>
              <w:rFonts w:ascii="Times New Roman" w:hAnsi="Times New Roman" w:cs="Times New Roman"/>
              <w:sz w:val="32"/>
            </w:rPr>
          </w:pPr>
          <w:r w:rsidRPr="00F85B50">
            <w:rPr>
              <w:rFonts w:ascii="Times New Roman" w:hAnsi="Times New Roman" w:cs="Times New Roman"/>
              <w:sz w:val="32"/>
            </w:rPr>
            <w:lastRenderedPageBreak/>
            <w:t>Executive Summary:</w:t>
          </w:r>
        </w:p>
        <w:p w:rsidR="00AB1294" w:rsidRPr="00F85B50" w:rsidRDefault="00AB1294" w:rsidP="00F85B50">
          <w:pPr>
            <w:spacing w:line="360" w:lineRule="auto"/>
            <w:jc w:val="both"/>
            <w:rPr>
              <w:rFonts w:ascii="Times New Roman" w:hAnsi="Times New Roman" w:cs="Times New Roman"/>
              <w:sz w:val="24"/>
              <w:szCs w:val="24"/>
            </w:rPr>
          </w:pPr>
          <w:r w:rsidRPr="00F85B50">
            <w:rPr>
              <w:rFonts w:ascii="Times New Roman" w:hAnsi="Times New Roman" w:cs="Times New Roman"/>
              <w:color w:val="000000" w:themeColor="text1"/>
              <w:sz w:val="24"/>
              <w:szCs w:val="24"/>
            </w:rPr>
            <w:t>For any business,</w:t>
          </w:r>
          <w:r w:rsidRPr="00F85B50">
            <w:rPr>
              <w:rFonts w:ascii="Times New Roman" w:hAnsi="Times New Roman" w:cs="Times New Roman"/>
              <w:color w:val="000000"/>
              <w:sz w:val="24"/>
              <w:szCs w:val="24"/>
              <w14:textFill>
                <w14:solidFill>
                  <w14:srgbClr w14:val="000000">
                    <w14:lumMod w14:val="75000"/>
                  </w14:srgbClr>
                </w14:solidFill>
              </w14:textFill>
            </w:rPr>
            <w:t xml:space="preserve"> the key to success depends on the right utilization of its resources. This calls for proper strategic planning and implementation of that plan. For business, at an early stage, it is even more important. Many company’s early success does not last long owing to the short sight of its strategic management. </w:t>
          </w:r>
          <w:r w:rsidRPr="00F85B50">
            <w:rPr>
              <w:rFonts w:ascii="Times New Roman" w:hAnsi="Times New Roman" w:cs="Times New Roman"/>
              <w:color w:val="222222"/>
              <w:sz w:val="24"/>
              <w:szCs w:val="24"/>
              <w:shd w:val="clear" w:color="auto" w:fill="FFFFFF"/>
            </w:rPr>
            <w:t xml:space="preserve">Our case company </w:t>
          </w:r>
          <w:r w:rsidRPr="00F85B50">
            <w:rPr>
              <w:rFonts w:ascii="Times New Roman" w:hAnsi="Times New Roman" w:cs="Times New Roman"/>
              <w:sz w:val="24"/>
              <w:szCs w:val="24"/>
            </w:rPr>
            <w:t>Yunnan Lucky Air is a Chinese domestic low-cost airliner. The company has been able to turn profitable within the first three years of its operation. But as the Chinese airline industry is going through a transformation and new airliners are coming up strong, Lucky Air needs to rethink is business which we tried to explore.</w:t>
          </w:r>
        </w:p>
        <w:p w:rsidR="00044A32" w:rsidRPr="00F85B50" w:rsidRDefault="00044A32" w:rsidP="00F85B50">
          <w:pPr>
            <w:spacing w:line="360" w:lineRule="auto"/>
            <w:jc w:val="both"/>
            <w:rPr>
              <w:rFonts w:ascii="Times New Roman" w:eastAsiaTheme="majorEastAsia" w:hAnsi="Times New Roman" w:cs="Times New Roman"/>
              <w:color w:val="2E74B5" w:themeColor="accent1" w:themeShade="BF"/>
              <w:sz w:val="24"/>
              <w:szCs w:val="24"/>
            </w:rPr>
          </w:pPr>
          <w:r w:rsidRPr="00F85B50">
            <w:rPr>
              <w:rFonts w:ascii="Times New Roman" w:hAnsi="Times New Roman" w:cs="Times New Roman"/>
              <w:sz w:val="24"/>
              <w:szCs w:val="24"/>
            </w:rPr>
            <w:br w:type="page"/>
          </w:r>
        </w:p>
      </w:sdtContent>
    </w:sdt>
    <w:sdt>
      <w:sdtPr>
        <w:rPr>
          <w:rFonts w:asciiTheme="minorHAnsi" w:eastAsiaTheme="minorHAnsi" w:hAnsiTheme="minorHAnsi" w:cs="Times New Roman"/>
          <w:color w:val="auto"/>
          <w:sz w:val="24"/>
          <w:szCs w:val="24"/>
        </w:rPr>
        <w:id w:val="1391004290"/>
        <w:docPartObj>
          <w:docPartGallery w:val="Table of Contents"/>
          <w:docPartUnique/>
        </w:docPartObj>
      </w:sdtPr>
      <w:sdtEndPr>
        <w:rPr>
          <w:b/>
          <w:bCs/>
          <w:noProof/>
        </w:rPr>
      </w:sdtEndPr>
      <w:sdtContent>
        <w:p w:rsidR="00044A32" w:rsidRPr="00F85B50" w:rsidRDefault="00044A32" w:rsidP="00F85B50">
          <w:pPr>
            <w:pStyle w:val="TOCHeading"/>
            <w:spacing w:line="360" w:lineRule="auto"/>
            <w:jc w:val="both"/>
            <w:rPr>
              <w:rFonts w:cs="Times New Roman"/>
              <w:sz w:val="24"/>
              <w:szCs w:val="24"/>
            </w:rPr>
          </w:pPr>
          <w:r w:rsidRPr="00F85B50">
            <w:rPr>
              <w:rFonts w:cs="Times New Roman"/>
              <w:sz w:val="24"/>
              <w:szCs w:val="24"/>
            </w:rPr>
            <w:t>Table of Contents</w:t>
          </w:r>
        </w:p>
        <w:p w:rsidR="00F85B50" w:rsidRPr="00F85B50" w:rsidRDefault="00044A32" w:rsidP="00F85B50">
          <w:pPr>
            <w:pStyle w:val="TOC1"/>
            <w:tabs>
              <w:tab w:val="right" w:leader="dot" w:pos="9016"/>
            </w:tabs>
            <w:spacing w:line="360" w:lineRule="auto"/>
            <w:jc w:val="both"/>
            <w:rPr>
              <w:rFonts w:ascii="Times New Roman" w:eastAsiaTheme="minorEastAsia" w:hAnsi="Times New Roman" w:cs="Times New Roman"/>
              <w:noProof/>
            </w:rPr>
          </w:pPr>
          <w:r w:rsidRPr="00F85B50">
            <w:rPr>
              <w:rFonts w:ascii="Times New Roman" w:hAnsi="Times New Roman" w:cs="Times New Roman"/>
              <w:sz w:val="24"/>
              <w:szCs w:val="24"/>
            </w:rPr>
            <w:fldChar w:fldCharType="begin"/>
          </w:r>
          <w:r w:rsidRPr="00F85B50">
            <w:rPr>
              <w:rFonts w:ascii="Times New Roman" w:hAnsi="Times New Roman" w:cs="Times New Roman"/>
              <w:sz w:val="24"/>
              <w:szCs w:val="24"/>
            </w:rPr>
            <w:instrText xml:space="preserve"> TOC \o "1-3" \h \z \u </w:instrText>
          </w:r>
          <w:r w:rsidRPr="00F85B50">
            <w:rPr>
              <w:rFonts w:ascii="Times New Roman" w:hAnsi="Times New Roman" w:cs="Times New Roman"/>
              <w:sz w:val="24"/>
              <w:szCs w:val="24"/>
            </w:rPr>
            <w:fldChar w:fldCharType="separate"/>
          </w:r>
          <w:hyperlink w:anchor="_Toc16543348" w:history="1">
            <w:r w:rsidR="00F85B50" w:rsidRPr="00F85B50">
              <w:rPr>
                <w:rStyle w:val="Hyperlink"/>
                <w:rFonts w:ascii="Times New Roman" w:hAnsi="Times New Roman" w:cs="Times New Roman"/>
                <w:noProof/>
              </w:rPr>
              <w:t>Introduction:</w:t>
            </w:r>
            <w:r w:rsidR="00F85B50" w:rsidRPr="00F85B50">
              <w:rPr>
                <w:rFonts w:ascii="Times New Roman" w:hAnsi="Times New Roman" w:cs="Times New Roman"/>
                <w:noProof/>
                <w:webHidden/>
              </w:rPr>
              <w:tab/>
            </w:r>
            <w:r w:rsidR="00F85B50" w:rsidRPr="00F85B50">
              <w:rPr>
                <w:rFonts w:ascii="Times New Roman" w:hAnsi="Times New Roman" w:cs="Times New Roman"/>
                <w:noProof/>
                <w:webHidden/>
              </w:rPr>
              <w:fldChar w:fldCharType="begin"/>
            </w:r>
            <w:r w:rsidR="00F85B50" w:rsidRPr="00F85B50">
              <w:rPr>
                <w:rFonts w:ascii="Times New Roman" w:hAnsi="Times New Roman" w:cs="Times New Roman"/>
                <w:noProof/>
                <w:webHidden/>
              </w:rPr>
              <w:instrText xml:space="preserve"> PAGEREF _Toc16543348 \h </w:instrText>
            </w:r>
            <w:r w:rsidR="00F85B50" w:rsidRPr="00F85B50">
              <w:rPr>
                <w:rFonts w:ascii="Times New Roman" w:hAnsi="Times New Roman" w:cs="Times New Roman"/>
                <w:noProof/>
                <w:webHidden/>
              </w:rPr>
            </w:r>
            <w:r w:rsidR="00F85B50" w:rsidRPr="00F85B50">
              <w:rPr>
                <w:rFonts w:ascii="Times New Roman" w:hAnsi="Times New Roman" w:cs="Times New Roman"/>
                <w:noProof/>
                <w:webHidden/>
              </w:rPr>
              <w:fldChar w:fldCharType="separate"/>
            </w:r>
            <w:r w:rsidR="00F85B50" w:rsidRPr="00F85B50">
              <w:rPr>
                <w:rFonts w:ascii="Times New Roman" w:hAnsi="Times New Roman" w:cs="Times New Roman"/>
                <w:noProof/>
                <w:webHidden/>
              </w:rPr>
              <w:t>2</w:t>
            </w:r>
            <w:r w:rsidR="00F85B50" w:rsidRPr="00F85B50">
              <w:rPr>
                <w:rFonts w:ascii="Times New Roman" w:hAnsi="Times New Roman" w:cs="Times New Roman"/>
                <w:noProof/>
                <w:webHidden/>
              </w:rPr>
              <w:fldChar w:fldCharType="end"/>
            </w:r>
          </w:hyperlink>
        </w:p>
        <w:p w:rsidR="00F85B50" w:rsidRPr="00F85B50" w:rsidRDefault="0023519E" w:rsidP="00F85B50">
          <w:pPr>
            <w:pStyle w:val="TOC1"/>
            <w:tabs>
              <w:tab w:val="right" w:leader="dot" w:pos="9016"/>
            </w:tabs>
            <w:spacing w:line="360" w:lineRule="auto"/>
            <w:jc w:val="both"/>
            <w:rPr>
              <w:rFonts w:ascii="Times New Roman" w:eastAsiaTheme="minorEastAsia" w:hAnsi="Times New Roman" w:cs="Times New Roman"/>
              <w:noProof/>
            </w:rPr>
          </w:pPr>
          <w:hyperlink w:anchor="_Toc16543349" w:history="1">
            <w:r w:rsidR="00F85B50" w:rsidRPr="00F85B50">
              <w:rPr>
                <w:rStyle w:val="Hyperlink"/>
                <w:rFonts w:ascii="Times New Roman" w:hAnsi="Times New Roman" w:cs="Times New Roman"/>
                <w:noProof/>
              </w:rPr>
              <w:t>Value Chain Analysis Industry and company:</w:t>
            </w:r>
            <w:r w:rsidR="00F85B50" w:rsidRPr="00F85B50">
              <w:rPr>
                <w:rFonts w:ascii="Times New Roman" w:hAnsi="Times New Roman" w:cs="Times New Roman"/>
                <w:noProof/>
                <w:webHidden/>
              </w:rPr>
              <w:tab/>
            </w:r>
            <w:r w:rsidR="00F85B50" w:rsidRPr="00F85B50">
              <w:rPr>
                <w:rFonts w:ascii="Times New Roman" w:hAnsi="Times New Roman" w:cs="Times New Roman"/>
                <w:noProof/>
                <w:webHidden/>
              </w:rPr>
              <w:fldChar w:fldCharType="begin"/>
            </w:r>
            <w:r w:rsidR="00F85B50" w:rsidRPr="00F85B50">
              <w:rPr>
                <w:rFonts w:ascii="Times New Roman" w:hAnsi="Times New Roman" w:cs="Times New Roman"/>
                <w:noProof/>
                <w:webHidden/>
              </w:rPr>
              <w:instrText xml:space="preserve"> PAGEREF _Toc16543349 \h </w:instrText>
            </w:r>
            <w:r w:rsidR="00F85B50" w:rsidRPr="00F85B50">
              <w:rPr>
                <w:rFonts w:ascii="Times New Roman" w:hAnsi="Times New Roman" w:cs="Times New Roman"/>
                <w:noProof/>
                <w:webHidden/>
              </w:rPr>
            </w:r>
            <w:r w:rsidR="00F85B50" w:rsidRPr="00F85B50">
              <w:rPr>
                <w:rFonts w:ascii="Times New Roman" w:hAnsi="Times New Roman" w:cs="Times New Roman"/>
                <w:noProof/>
                <w:webHidden/>
              </w:rPr>
              <w:fldChar w:fldCharType="separate"/>
            </w:r>
            <w:r w:rsidR="00F85B50" w:rsidRPr="00F85B50">
              <w:rPr>
                <w:rFonts w:ascii="Times New Roman" w:hAnsi="Times New Roman" w:cs="Times New Roman"/>
                <w:noProof/>
                <w:webHidden/>
              </w:rPr>
              <w:t>4</w:t>
            </w:r>
            <w:r w:rsidR="00F85B50" w:rsidRPr="00F85B50">
              <w:rPr>
                <w:rFonts w:ascii="Times New Roman" w:hAnsi="Times New Roman" w:cs="Times New Roman"/>
                <w:noProof/>
                <w:webHidden/>
              </w:rPr>
              <w:fldChar w:fldCharType="end"/>
            </w:r>
          </w:hyperlink>
        </w:p>
        <w:p w:rsidR="00F85B50" w:rsidRPr="00F85B50" w:rsidRDefault="0023519E" w:rsidP="00F85B50">
          <w:pPr>
            <w:pStyle w:val="TOC1"/>
            <w:tabs>
              <w:tab w:val="right" w:leader="dot" w:pos="9016"/>
            </w:tabs>
            <w:spacing w:line="360" w:lineRule="auto"/>
            <w:jc w:val="both"/>
            <w:rPr>
              <w:rFonts w:ascii="Times New Roman" w:eastAsiaTheme="minorEastAsia" w:hAnsi="Times New Roman" w:cs="Times New Roman"/>
              <w:noProof/>
            </w:rPr>
          </w:pPr>
          <w:hyperlink w:anchor="_Toc16543350" w:history="1">
            <w:r w:rsidR="00F85B50" w:rsidRPr="00F85B50">
              <w:rPr>
                <w:rStyle w:val="Hyperlink"/>
                <w:rFonts w:ascii="Times New Roman" w:hAnsi="Times New Roman" w:cs="Times New Roman"/>
                <w:noProof/>
              </w:rPr>
              <w:t>Resource, competence and strategic capability:</w:t>
            </w:r>
            <w:r w:rsidR="00F85B50" w:rsidRPr="00F85B50">
              <w:rPr>
                <w:rFonts w:ascii="Times New Roman" w:hAnsi="Times New Roman" w:cs="Times New Roman"/>
                <w:noProof/>
                <w:webHidden/>
              </w:rPr>
              <w:tab/>
            </w:r>
            <w:r w:rsidR="00F85B50" w:rsidRPr="00F85B50">
              <w:rPr>
                <w:rFonts w:ascii="Times New Roman" w:hAnsi="Times New Roman" w:cs="Times New Roman"/>
                <w:noProof/>
                <w:webHidden/>
              </w:rPr>
              <w:fldChar w:fldCharType="begin"/>
            </w:r>
            <w:r w:rsidR="00F85B50" w:rsidRPr="00F85B50">
              <w:rPr>
                <w:rFonts w:ascii="Times New Roman" w:hAnsi="Times New Roman" w:cs="Times New Roman"/>
                <w:noProof/>
                <w:webHidden/>
              </w:rPr>
              <w:instrText xml:space="preserve"> PAGEREF _Toc16543350 \h </w:instrText>
            </w:r>
            <w:r w:rsidR="00F85B50" w:rsidRPr="00F85B50">
              <w:rPr>
                <w:rFonts w:ascii="Times New Roman" w:hAnsi="Times New Roman" w:cs="Times New Roman"/>
                <w:noProof/>
                <w:webHidden/>
              </w:rPr>
            </w:r>
            <w:r w:rsidR="00F85B50" w:rsidRPr="00F85B50">
              <w:rPr>
                <w:rFonts w:ascii="Times New Roman" w:hAnsi="Times New Roman" w:cs="Times New Roman"/>
                <w:noProof/>
                <w:webHidden/>
              </w:rPr>
              <w:fldChar w:fldCharType="separate"/>
            </w:r>
            <w:r w:rsidR="00F85B50" w:rsidRPr="00F85B50">
              <w:rPr>
                <w:rFonts w:ascii="Times New Roman" w:hAnsi="Times New Roman" w:cs="Times New Roman"/>
                <w:noProof/>
                <w:webHidden/>
              </w:rPr>
              <w:t>6</w:t>
            </w:r>
            <w:r w:rsidR="00F85B50" w:rsidRPr="00F85B50">
              <w:rPr>
                <w:rFonts w:ascii="Times New Roman" w:hAnsi="Times New Roman" w:cs="Times New Roman"/>
                <w:noProof/>
                <w:webHidden/>
              </w:rPr>
              <w:fldChar w:fldCharType="end"/>
            </w:r>
          </w:hyperlink>
        </w:p>
        <w:p w:rsidR="00F85B50" w:rsidRPr="00F85B50" w:rsidRDefault="0023519E" w:rsidP="00F85B50">
          <w:pPr>
            <w:pStyle w:val="TOC1"/>
            <w:tabs>
              <w:tab w:val="right" w:leader="dot" w:pos="9016"/>
            </w:tabs>
            <w:spacing w:line="360" w:lineRule="auto"/>
            <w:jc w:val="both"/>
            <w:rPr>
              <w:rFonts w:ascii="Times New Roman" w:eastAsiaTheme="minorEastAsia" w:hAnsi="Times New Roman" w:cs="Times New Roman"/>
              <w:noProof/>
            </w:rPr>
          </w:pPr>
          <w:hyperlink w:anchor="_Toc16543351" w:history="1">
            <w:r w:rsidR="00F85B50" w:rsidRPr="00F85B50">
              <w:rPr>
                <w:rStyle w:val="Hyperlink"/>
                <w:rFonts w:ascii="Times New Roman" w:hAnsi="Times New Roman" w:cs="Times New Roman"/>
                <w:noProof/>
              </w:rPr>
              <w:t>External analysis:</w:t>
            </w:r>
            <w:r w:rsidR="00F85B50" w:rsidRPr="00F85B50">
              <w:rPr>
                <w:rFonts w:ascii="Times New Roman" w:hAnsi="Times New Roman" w:cs="Times New Roman"/>
                <w:noProof/>
                <w:webHidden/>
              </w:rPr>
              <w:tab/>
            </w:r>
            <w:r w:rsidR="00F85B50" w:rsidRPr="00F85B50">
              <w:rPr>
                <w:rFonts w:ascii="Times New Roman" w:hAnsi="Times New Roman" w:cs="Times New Roman"/>
                <w:noProof/>
                <w:webHidden/>
              </w:rPr>
              <w:fldChar w:fldCharType="begin"/>
            </w:r>
            <w:r w:rsidR="00F85B50" w:rsidRPr="00F85B50">
              <w:rPr>
                <w:rFonts w:ascii="Times New Roman" w:hAnsi="Times New Roman" w:cs="Times New Roman"/>
                <w:noProof/>
                <w:webHidden/>
              </w:rPr>
              <w:instrText xml:space="preserve"> PAGEREF _Toc16543351 \h </w:instrText>
            </w:r>
            <w:r w:rsidR="00F85B50" w:rsidRPr="00F85B50">
              <w:rPr>
                <w:rFonts w:ascii="Times New Roman" w:hAnsi="Times New Roman" w:cs="Times New Roman"/>
                <w:noProof/>
                <w:webHidden/>
              </w:rPr>
            </w:r>
            <w:r w:rsidR="00F85B50" w:rsidRPr="00F85B50">
              <w:rPr>
                <w:rFonts w:ascii="Times New Roman" w:hAnsi="Times New Roman" w:cs="Times New Roman"/>
                <w:noProof/>
                <w:webHidden/>
              </w:rPr>
              <w:fldChar w:fldCharType="separate"/>
            </w:r>
            <w:r w:rsidR="00F85B50" w:rsidRPr="00F85B50">
              <w:rPr>
                <w:rFonts w:ascii="Times New Roman" w:hAnsi="Times New Roman" w:cs="Times New Roman"/>
                <w:noProof/>
                <w:webHidden/>
              </w:rPr>
              <w:t>7</w:t>
            </w:r>
            <w:r w:rsidR="00F85B50" w:rsidRPr="00F85B50">
              <w:rPr>
                <w:rFonts w:ascii="Times New Roman" w:hAnsi="Times New Roman" w:cs="Times New Roman"/>
                <w:noProof/>
                <w:webHidden/>
              </w:rPr>
              <w:fldChar w:fldCharType="end"/>
            </w:r>
          </w:hyperlink>
        </w:p>
        <w:p w:rsidR="00F85B50" w:rsidRPr="00F85B50" w:rsidRDefault="0023519E" w:rsidP="00F85B50">
          <w:pPr>
            <w:pStyle w:val="TOC2"/>
            <w:tabs>
              <w:tab w:val="right" w:leader="dot" w:pos="9016"/>
            </w:tabs>
            <w:rPr>
              <w:rFonts w:eastAsiaTheme="minorEastAsia" w:cs="Times New Roman"/>
              <w:noProof/>
              <w:sz w:val="22"/>
            </w:rPr>
          </w:pPr>
          <w:hyperlink w:anchor="_Toc16543352" w:history="1">
            <w:r w:rsidR="00F85B50" w:rsidRPr="00F85B50">
              <w:rPr>
                <w:rStyle w:val="Hyperlink"/>
                <w:rFonts w:cs="Times New Roman"/>
                <w:noProof/>
              </w:rPr>
              <w:t>PEST analysis</w:t>
            </w:r>
            <w:r w:rsidR="00F85B50" w:rsidRPr="00F85B50">
              <w:rPr>
                <w:rFonts w:cs="Times New Roman"/>
                <w:noProof/>
                <w:webHidden/>
              </w:rPr>
              <w:tab/>
            </w:r>
            <w:r w:rsidR="00F85B50" w:rsidRPr="00F85B50">
              <w:rPr>
                <w:rFonts w:cs="Times New Roman"/>
                <w:noProof/>
                <w:webHidden/>
              </w:rPr>
              <w:fldChar w:fldCharType="begin"/>
            </w:r>
            <w:r w:rsidR="00F85B50" w:rsidRPr="00F85B50">
              <w:rPr>
                <w:rFonts w:cs="Times New Roman"/>
                <w:noProof/>
                <w:webHidden/>
              </w:rPr>
              <w:instrText xml:space="preserve"> PAGEREF _Toc16543352 \h </w:instrText>
            </w:r>
            <w:r w:rsidR="00F85B50" w:rsidRPr="00F85B50">
              <w:rPr>
                <w:rFonts w:cs="Times New Roman"/>
                <w:noProof/>
                <w:webHidden/>
              </w:rPr>
            </w:r>
            <w:r w:rsidR="00F85B50" w:rsidRPr="00F85B50">
              <w:rPr>
                <w:rFonts w:cs="Times New Roman"/>
                <w:noProof/>
                <w:webHidden/>
              </w:rPr>
              <w:fldChar w:fldCharType="separate"/>
            </w:r>
            <w:r w:rsidR="00F85B50" w:rsidRPr="00F85B50">
              <w:rPr>
                <w:rFonts w:cs="Times New Roman"/>
                <w:noProof/>
                <w:webHidden/>
              </w:rPr>
              <w:t>7</w:t>
            </w:r>
            <w:r w:rsidR="00F85B50" w:rsidRPr="00F85B50">
              <w:rPr>
                <w:rFonts w:cs="Times New Roman"/>
                <w:noProof/>
                <w:webHidden/>
              </w:rPr>
              <w:fldChar w:fldCharType="end"/>
            </w:r>
          </w:hyperlink>
        </w:p>
        <w:p w:rsidR="00F85B50" w:rsidRPr="00F85B50" w:rsidRDefault="0023519E" w:rsidP="00F85B50">
          <w:pPr>
            <w:pStyle w:val="TOC2"/>
            <w:tabs>
              <w:tab w:val="right" w:leader="dot" w:pos="9016"/>
            </w:tabs>
            <w:rPr>
              <w:rFonts w:eastAsiaTheme="minorEastAsia" w:cs="Times New Roman"/>
              <w:noProof/>
              <w:sz w:val="22"/>
            </w:rPr>
          </w:pPr>
          <w:hyperlink w:anchor="_Toc16543353" w:history="1">
            <w:r w:rsidR="00F85B50" w:rsidRPr="00F85B50">
              <w:rPr>
                <w:rStyle w:val="Hyperlink"/>
                <w:rFonts w:cs="Times New Roman"/>
                <w:noProof/>
              </w:rPr>
              <w:t>Porter’s Five forces</w:t>
            </w:r>
            <w:r w:rsidR="00F85B50" w:rsidRPr="00F85B50">
              <w:rPr>
                <w:rFonts w:cs="Times New Roman"/>
                <w:noProof/>
                <w:webHidden/>
              </w:rPr>
              <w:tab/>
            </w:r>
            <w:r w:rsidR="00F85B50" w:rsidRPr="00F85B50">
              <w:rPr>
                <w:rFonts w:cs="Times New Roman"/>
                <w:noProof/>
                <w:webHidden/>
              </w:rPr>
              <w:fldChar w:fldCharType="begin"/>
            </w:r>
            <w:r w:rsidR="00F85B50" w:rsidRPr="00F85B50">
              <w:rPr>
                <w:rFonts w:cs="Times New Roman"/>
                <w:noProof/>
                <w:webHidden/>
              </w:rPr>
              <w:instrText xml:space="preserve"> PAGEREF _Toc16543353 \h </w:instrText>
            </w:r>
            <w:r w:rsidR="00F85B50" w:rsidRPr="00F85B50">
              <w:rPr>
                <w:rFonts w:cs="Times New Roman"/>
                <w:noProof/>
                <w:webHidden/>
              </w:rPr>
            </w:r>
            <w:r w:rsidR="00F85B50" w:rsidRPr="00F85B50">
              <w:rPr>
                <w:rFonts w:cs="Times New Roman"/>
                <w:noProof/>
                <w:webHidden/>
              </w:rPr>
              <w:fldChar w:fldCharType="separate"/>
            </w:r>
            <w:r w:rsidR="00F85B50" w:rsidRPr="00F85B50">
              <w:rPr>
                <w:rFonts w:cs="Times New Roman"/>
                <w:noProof/>
                <w:webHidden/>
              </w:rPr>
              <w:t>9</w:t>
            </w:r>
            <w:r w:rsidR="00F85B50" w:rsidRPr="00F85B50">
              <w:rPr>
                <w:rFonts w:cs="Times New Roman"/>
                <w:noProof/>
                <w:webHidden/>
              </w:rPr>
              <w:fldChar w:fldCharType="end"/>
            </w:r>
          </w:hyperlink>
        </w:p>
        <w:p w:rsidR="00F85B50" w:rsidRPr="00F85B50" w:rsidRDefault="0023519E" w:rsidP="00F85B50">
          <w:pPr>
            <w:pStyle w:val="TOC2"/>
            <w:tabs>
              <w:tab w:val="right" w:leader="dot" w:pos="9016"/>
            </w:tabs>
            <w:rPr>
              <w:rFonts w:eastAsiaTheme="minorEastAsia" w:cs="Times New Roman"/>
              <w:noProof/>
              <w:sz w:val="22"/>
            </w:rPr>
          </w:pPr>
          <w:hyperlink w:anchor="_Toc16543354" w:history="1">
            <w:r w:rsidR="00F85B50" w:rsidRPr="00F85B50">
              <w:rPr>
                <w:rStyle w:val="Hyperlink"/>
                <w:rFonts w:cs="Times New Roman"/>
                <w:noProof/>
              </w:rPr>
              <w:t>The competitors at a glance:</w:t>
            </w:r>
            <w:r w:rsidR="00F85B50" w:rsidRPr="00F85B50">
              <w:rPr>
                <w:rFonts w:cs="Times New Roman"/>
                <w:noProof/>
                <w:webHidden/>
              </w:rPr>
              <w:tab/>
            </w:r>
            <w:r w:rsidR="00F85B50" w:rsidRPr="00F85B50">
              <w:rPr>
                <w:rFonts w:cs="Times New Roman"/>
                <w:noProof/>
                <w:webHidden/>
              </w:rPr>
              <w:fldChar w:fldCharType="begin"/>
            </w:r>
            <w:r w:rsidR="00F85B50" w:rsidRPr="00F85B50">
              <w:rPr>
                <w:rFonts w:cs="Times New Roman"/>
                <w:noProof/>
                <w:webHidden/>
              </w:rPr>
              <w:instrText xml:space="preserve"> PAGEREF _Toc16543354 \h </w:instrText>
            </w:r>
            <w:r w:rsidR="00F85B50" w:rsidRPr="00F85B50">
              <w:rPr>
                <w:rFonts w:cs="Times New Roman"/>
                <w:noProof/>
                <w:webHidden/>
              </w:rPr>
            </w:r>
            <w:r w:rsidR="00F85B50" w:rsidRPr="00F85B50">
              <w:rPr>
                <w:rFonts w:cs="Times New Roman"/>
                <w:noProof/>
                <w:webHidden/>
              </w:rPr>
              <w:fldChar w:fldCharType="separate"/>
            </w:r>
            <w:r w:rsidR="00F85B50" w:rsidRPr="00F85B50">
              <w:rPr>
                <w:rFonts w:cs="Times New Roman"/>
                <w:noProof/>
                <w:webHidden/>
              </w:rPr>
              <w:t>10</w:t>
            </w:r>
            <w:r w:rsidR="00F85B50" w:rsidRPr="00F85B50">
              <w:rPr>
                <w:rFonts w:cs="Times New Roman"/>
                <w:noProof/>
                <w:webHidden/>
              </w:rPr>
              <w:fldChar w:fldCharType="end"/>
            </w:r>
          </w:hyperlink>
        </w:p>
        <w:p w:rsidR="00F85B50" w:rsidRPr="00F85B50" w:rsidRDefault="0023519E" w:rsidP="00F85B50">
          <w:pPr>
            <w:pStyle w:val="TOC2"/>
            <w:tabs>
              <w:tab w:val="right" w:leader="dot" w:pos="9016"/>
            </w:tabs>
            <w:rPr>
              <w:rFonts w:eastAsiaTheme="minorEastAsia" w:cs="Times New Roman"/>
              <w:noProof/>
              <w:sz w:val="22"/>
            </w:rPr>
          </w:pPr>
          <w:hyperlink w:anchor="_Toc16543355" w:history="1">
            <w:r w:rsidR="00F85B50" w:rsidRPr="00F85B50">
              <w:rPr>
                <w:rStyle w:val="Hyperlink"/>
                <w:rFonts w:cs="Times New Roman"/>
                <w:noProof/>
              </w:rPr>
              <w:t>Understanding the customers:</w:t>
            </w:r>
            <w:r w:rsidR="00F85B50" w:rsidRPr="00F85B50">
              <w:rPr>
                <w:rFonts w:cs="Times New Roman"/>
                <w:noProof/>
                <w:webHidden/>
              </w:rPr>
              <w:tab/>
            </w:r>
            <w:r w:rsidR="00F85B50" w:rsidRPr="00F85B50">
              <w:rPr>
                <w:rFonts w:cs="Times New Roman"/>
                <w:noProof/>
                <w:webHidden/>
              </w:rPr>
              <w:fldChar w:fldCharType="begin"/>
            </w:r>
            <w:r w:rsidR="00F85B50" w:rsidRPr="00F85B50">
              <w:rPr>
                <w:rFonts w:cs="Times New Roman"/>
                <w:noProof/>
                <w:webHidden/>
              </w:rPr>
              <w:instrText xml:space="preserve"> PAGEREF _Toc16543355 \h </w:instrText>
            </w:r>
            <w:r w:rsidR="00F85B50" w:rsidRPr="00F85B50">
              <w:rPr>
                <w:rFonts w:cs="Times New Roman"/>
                <w:noProof/>
                <w:webHidden/>
              </w:rPr>
            </w:r>
            <w:r w:rsidR="00F85B50" w:rsidRPr="00F85B50">
              <w:rPr>
                <w:rFonts w:cs="Times New Roman"/>
                <w:noProof/>
                <w:webHidden/>
              </w:rPr>
              <w:fldChar w:fldCharType="separate"/>
            </w:r>
            <w:r w:rsidR="00F85B50" w:rsidRPr="00F85B50">
              <w:rPr>
                <w:rFonts w:cs="Times New Roman"/>
                <w:noProof/>
                <w:webHidden/>
              </w:rPr>
              <w:t>10</w:t>
            </w:r>
            <w:r w:rsidR="00F85B50" w:rsidRPr="00F85B50">
              <w:rPr>
                <w:rFonts w:cs="Times New Roman"/>
                <w:noProof/>
                <w:webHidden/>
              </w:rPr>
              <w:fldChar w:fldCharType="end"/>
            </w:r>
          </w:hyperlink>
        </w:p>
        <w:p w:rsidR="00F85B50" w:rsidRPr="00F85B50" w:rsidRDefault="0023519E" w:rsidP="00F85B50">
          <w:pPr>
            <w:pStyle w:val="TOC1"/>
            <w:tabs>
              <w:tab w:val="right" w:leader="dot" w:pos="9016"/>
            </w:tabs>
            <w:spacing w:line="360" w:lineRule="auto"/>
            <w:jc w:val="both"/>
            <w:rPr>
              <w:rFonts w:ascii="Times New Roman" w:eastAsiaTheme="minorEastAsia" w:hAnsi="Times New Roman" w:cs="Times New Roman"/>
              <w:noProof/>
            </w:rPr>
          </w:pPr>
          <w:hyperlink w:anchor="_Toc16543356" w:history="1">
            <w:r w:rsidR="00F85B50" w:rsidRPr="00F85B50">
              <w:rPr>
                <w:rStyle w:val="Hyperlink"/>
                <w:rFonts w:ascii="Times New Roman" w:hAnsi="Times New Roman" w:cs="Times New Roman"/>
                <w:noProof/>
              </w:rPr>
              <w:t>Internal analysis</w:t>
            </w:r>
            <w:r w:rsidR="00F85B50" w:rsidRPr="00F85B50">
              <w:rPr>
                <w:rFonts w:ascii="Times New Roman" w:hAnsi="Times New Roman" w:cs="Times New Roman"/>
                <w:noProof/>
                <w:webHidden/>
              </w:rPr>
              <w:tab/>
            </w:r>
            <w:r w:rsidR="00F85B50" w:rsidRPr="00F85B50">
              <w:rPr>
                <w:rFonts w:ascii="Times New Roman" w:hAnsi="Times New Roman" w:cs="Times New Roman"/>
                <w:noProof/>
                <w:webHidden/>
              </w:rPr>
              <w:fldChar w:fldCharType="begin"/>
            </w:r>
            <w:r w:rsidR="00F85B50" w:rsidRPr="00F85B50">
              <w:rPr>
                <w:rFonts w:ascii="Times New Roman" w:hAnsi="Times New Roman" w:cs="Times New Roman"/>
                <w:noProof/>
                <w:webHidden/>
              </w:rPr>
              <w:instrText xml:space="preserve"> PAGEREF _Toc16543356 \h </w:instrText>
            </w:r>
            <w:r w:rsidR="00F85B50" w:rsidRPr="00F85B50">
              <w:rPr>
                <w:rFonts w:ascii="Times New Roman" w:hAnsi="Times New Roman" w:cs="Times New Roman"/>
                <w:noProof/>
                <w:webHidden/>
              </w:rPr>
            </w:r>
            <w:r w:rsidR="00F85B50" w:rsidRPr="00F85B50">
              <w:rPr>
                <w:rFonts w:ascii="Times New Roman" w:hAnsi="Times New Roman" w:cs="Times New Roman"/>
                <w:noProof/>
                <w:webHidden/>
              </w:rPr>
              <w:fldChar w:fldCharType="separate"/>
            </w:r>
            <w:r w:rsidR="00F85B50" w:rsidRPr="00F85B50">
              <w:rPr>
                <w:rFonts w:ascii="Times New Roman" w:hAnsi="Times New Roman" w:cs="Times New Roman"/>
                <w:noProof/>
                <w:webHidden/>
              </w:rPr>
              <w:t>11</w:t>
            </w:r>
            <w:r w:rsidR="00F85B50" w:rsidRPr="00F85B50">
              <w:rPr>
                <w:rFonts w:ascii="Times New Roman" w:hAnsi="Times New Roman" w:cs="Times New Roman"/>
                <w:noProof/>
                <w:webHidden/>
              </w:rPr>
              <w:fldChar w:fldCharType="end"/>
            </w:r>
          </w:hyperlink>
        </w:p>
        <w:p w:rsidR="00F85B50" w:rsidRPr="00F85B50" w:rsidRDefault="0023519E" w:rsidP="00F85B50">
          <w:pPr>
            <w:pStyle w:val="TOC2"/>
            <w:tabs>
              <w:tab w:val="right" w:leader="dot" w:pos="9016"/>
            </w:tabs>
            <w:rPr>
              <w:rFonts w:eastAsiaTheme="minorEastAsia" w:cs="Times New Roman"/>
              <w:noProof/>
              <w:sz w:val="22"/>
            </w:rPr>
          </w:pPr>
          <w:hyperlink w:anchor="_Toc16543357" w:history="1">
            <w:r w:rsidR="00F85B50" w:rsidRPr="00F85B50">
              <w:rPr>
                <w:rStyle w:val="Hyperlink"/>
                <w:rFonts w:cs="Times New Roman"/>
                <w:noProof/>
              </w:rPr>
              <w:t>Stakeholder expectation and organizational purpose:</w:t>
            </w:r>
            <w:r w:rsidR="00F85B50" w:rsidRPr="00F85B50">
              <w:rPr>
                <w:rFonts w:cs="Times New Roman"/>
                <w:noProof/>
                <w:webHidden/>
              </w:rPr>
              <w:tab/>
            </w:r>
            <w:r w:rsidR="00F85B50" w:rsidRPr="00F85B50">
              <w:rPr>
                <w:rFonts w:cs="Times New Roman"/>
                <w:noProof/>
                <w:webHidden/>
              </w:rPr>
              <w:fldChar w:fldCharType="begin"/>
            </w:r>
            <w:r w:rsidR="00F85B50" w:rsidRPr="00F85B50">
              <w:rPr>
                <w:rFonts w:cs="Times New Roman"/>
                <w:noProof/>
                <w:webHidden/>
              </w:rPr>
              <w:instrText xml:space="preserve"> PAGEREF _Toc16543357 \h </w:instrText>
            </w:r>
            <w:r w:rsidR="00F85B50" w:rsidRPr="00F85B50">
              <w:rPr>
                <w:rFonts w:cs="Times New Roman"/>
                <w:noProof/>
                <w:webHidden/>
              </w:rPr>
            </w:r>
            <w:r w:rsidR="00F85B50" w:rsidRPr="00F85B50">
              <w:rPr>
                <w:rFonts w:cs="Times New Roman"/>
                <w:noProof/>
                <w:webHidden/>
              </w:rPr>
              <w:fldChar w:fldCharType="separate"/>
            </w:r>
            <w:r w:rsidR="00F85B50" w:rsidRPr="00F85B50">
              <w:rPr>
                <w:rFonts w:cs="Times New Roman"/>
                <w:noProof/>
                <w:webHidden/>
              </w:rPr>
              <w:t>11</w:t>
            </w:r>
            <w:r w:rsidR="00F85B50" w:rsidRPr="00F85B50">
              <w:rPr>
                <w:rFonts w:cs="Times New Roman"/>
                <w:noProof/>
                <w:webHidden/>
              </w:rPr>
              <w:fldChar w:fldCharType="end"/>
            </w:r>
          </w:hyperlink>
        </w:p>
        <w:p w:rsidR="00F85B50" w:rsidRPr="00F85B50" w:rsidRDefault="0023519E" w:rsidP="00F85B50">
          <w:pPr>
            <w:pStyle w:val="TOC2"/>
            <w:tabs>
              <w:tab w:val="right" w:leader="dot" w:pos="9016"/>
            </w:tabs>
            <w:rPr>
              <w:rFonts w:eastAsiaTheme="minorEastAsia" w:cs="Times New Roman"/>
              <w:noProof/>
              <w:sz w:val="22"/>
            </w:rPr>
          </w:pPr>
          <w:hyperlink w:anchor="_Toc16543358" w:history="1">
            <w:r w:rsidR="00F85B50" w:rsidRPr="00F85B50">
              <w:rPr>
                <w:rStyle w:val="Hyperlink"/>
                <w:rFonts w:cs="Times New Roman"/>
                <w:noProof/>
              </w:rPr>
              <w:t>Assessment of organizational culture, structure and leadership:</w:t>
            </w:r>
            <w:r w:rsidR="00F85B50" w:rsidRPr="00F85B50">
              <w:rPr>
                <w:rFonts w:cs="Times New Roman"/>
                <w:noProof/>
                <w:webHidden/>
              </w:rPr>
              <w:tab/>
            </w:r>
            <w:r w:rsidR="00F85B50" w:rsidRPr="00F85B50">
              <w:rPr>
                <w:rFonts w:cs="Times New Roman"/>
                <w:noProof/>
                <w:webHidden/>
              </w:rPr>
              <w:fldChar w:fldCharType="begin"/>
            </w:r>
            <w:r w:rsidR="00F85B50" w:rsidRPr="00F85B50">
              <w:rPr>
                <w:rFonts w:cs="Times New Roman"/>
                <w:noProof/>
                <w:webHidden/>
              </w:rPr>
              <w:instrText xml:space="preserve"> PAGEREF _Toc16543358 \h </w:instrText>
            </w:r>
            <w:r w:rsidR="00F85B50" w:rsidRPr="00F85B50">
              <w:rPr>
                <w:rFonts w:cs="Times New Roman"/>
                <w:noProof/>
                <w:webHidden/>
              </w:rPr>
            </w:r>
            <w:r w:rsidR="00F85B50" w:rsidRPr="00F85B50">
              <w:rPr>
                <w:rFonts w:cs="Times New Roman"/>
                <w:noProof/>
                <w:webHidden/>
              </w:rPr>
              <w:fldChar w:fldCharType="separate"/>
            </w:r>
            <w:r w:rsidR="00F85B50" w:rsidRPr="00F85B50">
              <w:rPr>
                <w:rFonts w:cs="Times New Roman"/>
                <w:noProof/>
                <w:webHidden/>
              </w:rPr>
              <w:t>11</w:t>
            </w:r>
            <w:r w:rsidR="00F85B50" w:rsidRPr="00F85B50">
              <w:rPr>
                <w:rFonts w:cs="Times New Roman"/>
                <w:noProof/>
                <w:webHidden/>
              </w:rPr>
              <w:fldChar w:fldCharType="end"/>
            </w:r>
          </w:hyperlink>
        </w:p>
        <w:p w:rsidR="00F85B50" w:rsidRPr="00F85B50" w:rsidRDefault="0023519E" w:rsidP="00F85B50">
          <w:pPr>
            <w:pStyle w:val="TOC2"/>
            <w:tabs>
              <w:tab w:val="right" w:leader="dot" w:pos="9016"/>
            </w:tabs>
            <w:rPr>
              <w:rFonts w:eastAsiaTheme="minorEastAsia" w:cs="Times New Roman"/>
              <w:noProof/>
              <w:sz w:val="22"/>
            </w:rPr>
          </w:pPr>
          <w:hyperlink w:anchor="_Toc16543359" w:history="1">
            <w:r w:rsidR="00F85B50" w:rsidRPr="00F85B50">
              <w:rPr>
                <w:rStyle w:val="Hyperlink"/>
                <w:rFonts w:cs="Times New Roman"/>
                <w:noProof/>
              </w:rPr>
              <w:t>Assessment of organizational structure and leadership</w:t>
            </w:r>
            <w:r w:rsidR="00F85B50" w:rsidRPr="00F85B50">
              <w:rPr>
                <w:rFonts w:cs="Times New Roman"/>
                <w:noProof/>
                <w:webHidden/>
              </w:rPr>
              <w:tab/>
            </w:r>
            <w:r w:rsidR="00F85B50" w:rsidRPr="00F85B50">
              <w:rPr>
                <w:rFonts w:cs="Times New Roman"/>
                <w:noProof/>
                <w:webHidden/>
              </w:rPr>
              <w:fldChar w:fldCharType="begin"/>
            </w:r>
            <w:r w:rsidR="00F85B50" w:rsidRPr="00F85B50">
              <w:rPr>
                <w:rFonts w:cs="Times New Roman"/>
                <w:noProof/>
                <w:webHidden/>
              </w:rPr>
              <w:instrText xml:space="preserve"> PAGEREF _Toc16543359 \h </w:instrText>
            </w:r>
            <w:r w:rsidR="00F85B50" w:rsidRPr="00F85B50">
              <w:rPr>
                <w:rFonts w:cs="Times New Roman"/>
                <w:noProof/>
                <w:webHidden/>
              </w:rPr>
            </w:r>
            <w:r w:rsidR="00F85B50" w:rsidRPr="00F85B50">
              <w:rPr>
                <w:rFonts w:cs="Times New Roman"/>
                <w:noProof/>
                <w:webHidden/>
              </w:rPr>
              <w:fldChar w:fldCharType="separate"/>
            </w:r>
            <w:r w:rsidR="00F85B50" w:rsidRPr="00F85B50">
              <w:rPr>
                <w:rFonts w:cs="Times New Roman"/>
                <w:noProof/>
                <w:webHidden/>
              </w:rPr>
              <w:t>12</w:t>
            </w:r>
            <w:r w:rsidR="00F85B50" w:rsidRPr="00F85B50">
              <w:rPr>
                <w:rFonts w:cs="Times New Roman"/>
                <w:noProof/>
                <w:webHidden/>
              </w:rPr>
              <w:fldChar w:fldCharType="end"/>
            </w:r>
          </w:hyperlink>
        </w:p>
        <w:p w:rsidR="00F85B50" w:rsidRPr="00F85B50" w:rsidRDefault="0023519E" w:rsidP="00F85B50">
          <w:pPr>
            <w:pStyle w:val="TOC3"/>
            <w:tabs>
              <w:tab w:val="right" w:leader="dot" w:pos="9016"/>
            </w:tabs>
            <w:spacing w:line="360" w:lineRule="auto"/>
            <w:jc w:val="both"/>
            <w:rPr>
              <w:rFonts w:ascii="Times New Roman" w:eastAsiaTheme="minorEastAsia" w:hAnsi="Times New Roman" w:cs="Times New Roman"/>
              <w:noProof/>
            </w:rPr>
          </w:pPr>
          <w:hyperlink w:anchor="_Toc16543360" w:history="1">
            <w:r w:rsidR="00F85B50" w:rsidRPr="00F85B50">
              <w:rPr>
                <w:rStyle w:val="Hyperlink"/>
                <w:rFonts w:ascii="Times New Roman" w:hAnsi="Times New Roman" w:cs="Times New Roman"/>
                <w:noProof/>
              </w:rPr>
              <w:t>Organizational structure</w:t>
            </w:r>
            <w:r w:rsidR="00F85B50" w:rsidRPr="00F85B50">
              <w:rPr>
                <w:rFonts w:ascii="Times New Roman" w:hAnsi="Times New Roman" w:cs="Times New Roman"/>
                <w:noProof/>
                <w:webHidden/>
              </w:rPr>
              <w:tab/>
            </w:r>
            <w:r w:rsidR="00F85B50" w:rsidRPr="00F85B50">
              <w:rPr>
                <w:rFonts w:ascii="Times New Roman" w:hAnsi="Times New Roman" w:cs="Times New Roman"/>
                <w:noProof/>
                <w:webHidden/>
              </w:rPr>
              <w:fldChar w:fldCharType="begin"/>
            </w:r>
            <w:r w:rsidR="00F85B50" w:rsidRPr="00F85B50">
              <w:rPr>
                <w:rFonts w:ascii="Times New Roman" w:hAnsi="Times New Roman" w:cs="Times New Roman"/>
                <w:noProof/>
                <w:webHidden/>
              </w:rPr>
              <w:instrText xml:space="preserve"> PAGEREF _Toc16543360 \h </w:instrText>
            </w:r>
            <w:r w:rsidR="00F85B50" w:rsidRPr="00F85B50">
              <w:rPr>
                <w:rFonts w:ascii="Times New Roman" w:hAnsi="Times New Roman" w:cs="Times New Roman"/>
                <w:noProof/>
                <w:webHidden/>
              </w:rPr>
            </w:r>
            <w:r w:rsidR="00F85B50" w:rsidRPr="00F85B50">
              <w:rPr>
                <w:rFonts w:ascii="Times New Roman" w:hAnsi="Times New Roman" w:cs="Times New Roman"/>
                <w:noProof/>
                <w:webHidden/>
              </w:rPr>
              <w:fldChar w:fldCharType="separate"/>
            </w:r>
            <w:r w:rsidR="00F85B50" w:rsidRPr="00F85B50">
              <w:rPr>
                <w:rFonts w:ascii="Times New Roman" w:hAnsi="Times New Roman" w:cs="Times New Roman"/>
                <w:noProof/>
                <w:webHidden/>
              </w:rPr>
              <w:t>12</w:t>
            </w:r>
            <w:r w:rsidR="00F85B50" w:rsidRPr="00F85B50">
              <w:rPr>
                <w:rFonts w:ascii="Times New Roman" w:hAnsi="Times New Roman" w:cs="Times New Roman"/>
                <w:noProof/>
                <w:webHidden/>
              </w:rPr>
              <w:fldChar w:fldCharType="end"/>
            </w:r>
          </w:hyperlink>
        </w:p>
        <w:p w:rsidR="00F85B50" w:rsidRPr="00F85B50" w:rsidRDefault="0023519E" w:rsidP="00F85B50">
          <w:pPr>
            <w:pStyle w:val="TOC3"/>
            <w:tabs>
              <w:tab w:val="right" w:leader="dot" w:pos="9016"/>
            </w:tabs>
            <w:spacing w:line="360" w:lineRule="auto"/>
            <w:jc w:val="both"/>
            <w:rPr>
              <w:rFonts w:ascii="Times New Roman" w:eastAsiaTheme="minorEastAsia" w:hAnsi="Times New Roman" w:cs="Times New Roman"/>
              <w:noProof/>
            </w:rPr>
          </w:pPr>
          <w:hyperlink w:anchor="_Toc16543361" w:history="1">
            <w:r w:rsidR="00F85B50" w:rsidRPr="00F85B50">
              <w:rPr>
                <w:rStyle w:val="Hyperlink"/>
                <w:rFonts w:ascii="Times New Roman" w:hAnsi="Times New Roman" w:cs="Times New Roman"/>
                <w:noProof/>
              </w:rPr>
              <w:t>Organizational leadership</w:t>
            </w:r>
            <w:r w:rsidR="00F85B50" w:rsidRPr="00F85B50">
              <w:rPr>
                <w:rFonts w:ascii="Times New Roman" w:hAnsi="Times New Roman" w:cs="Times New Roman"/>
                <w:noProof/>
                <w:webHidden/>
              </w:rPr>
              <w:tab/>
            </w:r>
            <w:r w:rsidR="00F85B50" w:rsidRPr="00F85B50">
              <w:rPr>
                <w:rFonts w:ascii="Times New Roman" w:hAnsi="Times New Roman" w:cs="Times New Roman"/>
                <w:noProof/>
                <w:webHidden/>
              </w:rPr>
              <w:fldChar w:fldCharType="begin"/>
            </w:r>
            <w:r w:rsidR="00F85B50" w:rsidRPr="00F85B50">
              <w:rPr>
                <w:rFonts w:ascii="Times New Roman" w:hAnsi="Times New Roman" w:cs="Times New Roman"/>
                <w:noProof/>
                <w:webHidden/>
              </w:rPr>
              <w:instrText xml:space="preserve"> PAGEREF _Toc16543361 \h </w:instrText>
            </w:r>
            <w:r w:rsidR="00F85B50" w:rsidRPr="00F85B50">
              <w:rPr>
                <w:rFonts w:ascii="Times New Roman" w:hAnsi="Times New Roman" w:cs="Times New Roman"/>
                <w:noProof/>
                <w:webHidden/>
              </w:rPr>
            </w:r>
            <w:r w:rsidR="00F85B50" w:rsidRPr="00F85B50">
              <w:rPr>
                <w:rFonts w:ascii="Times New Roman" w:hAnsi="Times New Roman" w:cs="Times New Roman"/>
                <w:noProof/>
                <w:webHidden/>
              </w:rPr>
              <w:fldChar w:fldCharType="separate"/>
            </w:r>
            <w:r w:rsidR="00F85B50" w:rsidRPr="00F85B50">
              <w:rPr>
                <w:rFonts w:ascii="Times New Roman" w:hAnsi="Times New Roman" w:cs="Times New Roman"/>
                <w:noProof/>
                <w:webHidden/>
              </w:rPr>
              <w:t>13</w:t>
            </w:r>
            <w:r w:rsidR="00F85B50" w:rsidRPr="00F85B50">
              <w:rPr>
                <w:rFonts w:ascii="Times New Roman" w:hAnsi="Times New Roman" w:cs="Times New Roman"/>
                <w:noProof/>
                <w:webHidden/>
              </w:rPr>
              <w:fldChar w:fldCharType="end"/>
            </w:r>
          </w:hyperlink>
        </w:p>
        <w:p w:rsidR="00F85B50" w:rsidRPr="00F85B50" w:rsidRDefault="0023519E" w:rsidP="00F85B50">
          <w:pPr>
            <w:pStyle w:val="TOC1"/>
            <w:tabs>
              <w:tab w:val="right" w:leader="dot" w:pos="9016"/>
            </w:tabs>
            <w:spacing w:line="360" w:lineRule="auto"/>
            <w:jc w:val="both"/>
            <w:rPr>
              <w:rFonts w:ascii="Times New Roman" w:eastAsiaTheme="minorEastAsia" w:hAnsi="Times New Roman" w:cs="Times New Roman"/>
              <w:noProof/>
            </w:rPr>
          </w:pPr>
          <w:hyperlink w:anchor="_Toc16543362" w:history="1">
            <w:r w:rsidR="00F85B50" w:rsidRPr="00F85B50">
              <w:rPr>
                <w:rStyle w:val="Hyperlink"/>
                <w:rFonts w:ascii="Times New Roman" w:hAnsi="Times New Roman" w:cs="Times New Roman"/>
                <w:noProof/>
              </w:rPr>
              <w:t>Observations:</w:t>
            </w:r>
            <w:r w:rsidR="00F85B50" w:rsidRPr="00F85B50">
              <w:rPr>
                <w:rFonts w:ascii="Times New Roman" w:hAnsi="Times New Roman" w:cs="Times New Roman"/>
                <w:noProof/>
                <w:webHidden/>
              </w:rPr>
              <w:tab/>
            </w:r>
            <w:r w:rsidR="00F85B50" w:rsidRPr="00F85B50">
              <w:rPr>
                <w:rFonts w:ascii="Times New Roman" w:hAnsi="Times New Roman" w:cs="Times New Roman"/>
                <w:noProof/>
                <w:webHidden/>
              </w:rPr>
              <w:fldChar w:fldCharType="begin"/>
            </w:r>
            <w:r w:rsidR="00F85B50" w:rsidRPr="00F85B50">
              <w:rPr>
                <w:rFonts w:ascii="Times New Roman" w:hAnsi="Times New Roman" w:cs="Times New Roman"/>
                <w:noProof/>
                <w:webHidden/>
              </w:rPr>
              <w:instrText xml:space="preserve"> PAGEREF _Toc16543362 \h </w:instrText>
            </w:r>
            <w:r w:rsidR="00F85B50" w:rsidRPr="00F85B50">
              <w:rPr>
                <w:rFonts w:ascii="Times New Roman" w:hAnsi="Times New Roman" w:cs="Times New Roman"/>
                <w:noProof/>
                <w:webHidden/>
              </w:rPr>
            </w:r>
            <w:r w:rsidR="00F85B50" w:rsidRPr="00F85B50">
              <w:rPr>
                <w:rFonts w:ascii="Times New Roman" w:hAnsi="Times New Roman" w:cs="Times New Roman"/>
                <w:noProof/>
                <w:webHidden/>
              </w:rPr>
              <w:fldChar w:fldCharType="separate"/>
            </w:r>
            <w:r w:rsidR="00F85B50" w:rsidRPr="00F85B50">
              <w:rPr>
                <w:rFonts w:ascii="Times New Roman" w:hAnsi="Times New Roman" w:cs="Times New Roman"/>
                <w:noProof/>
                <w:webHidden/>
              </w:rPr>
              <w:t>13</w:t>
            </w:r>
            <w:r w:rsidR="00F85B50" w:rsidRPr="00F85B50">
              <w:rPr>
                <w:rFonts w:ascii="Times New Roman" w:hAnsi="Times New Roman" w:cs="Times New Roman"/>
                <w:noProof/>
                <w:webHidden/>
              </w:rPr>
              <w:fldChar w:fldCharType="end"/>
            </w:r>
          </w:hyperlink>
        </w:p>
        <w:p w:rsidR="00F85B50" w:rsidRPr="00F85B50" w:rsidRDefault="0023519E" w:rsidP="00F85B50">
          <w:pPr>
            <w:pStyle w:val="TOC1"/>
            <w:tabs>
              <w:tab w:val="right" w:leader="dot" w:pos="9016"/>
            </w:tabs>
            <w:spacing w:line="360" w:lineRule="auto"/>
            <w:jc w:val="both"/>
            <w:rPr>
              <w:rFonts w:ascii="Times New Roman" w:eastAsiaTheme="minorEastAsia" w:hAnsi="Times New Roman" w:cs="Times New Roman"/>
              <w:noProof/>
            </w:rPr>
          </w:pPr>
          <w:hyperlink w:anchor="_Toc16543363" w:history="1">
            <w:r w:rsidR="00F85B50" w:rsidRPr="00F85B50">
              <w:rPr>
                <w:rStyle w:val="Hyperlink"/>
                <w:rFonts w:ascii="Times New Roman" w:hAnsi="Times New Roman" w:cs="Times New Roman"/>
                <w:noProof/>
              </w:rPr>
              <w:t>Recommendation part:</w:t>
            </w:r>
            <w:r w:rsidR="00F85B50" w:rsidRPr="00F85B50">
              <w:rPr>
                <w:rFonts w:ascii="Times New Roman" w:hAnsi="Times New Roman" w:cs="Times New Roman"/>
                <w:noProof/>
                <w:webHidden/>
              </w:rPr>
              <w:tab/>
            </w:r>
            <w:r w:rsidR="00F85B50" w:rsidRPr="00F85B50">
              <w:rPr>
                <w:rFonts w:ascii="Times New Roman" w:hAnsi="Times New Roman" w:cs="Times New Roman"/>
                <w:noProof/>
                <w:webHidden/>
              </w:rPr>
              <w:fldChar w:fldCharType="begin"/>
            </w:r>
            <w:r w:rsidR="00F85B50" w:rsidRPr="00F85B50">
              <w:rPr>
                <w:rFonts w:ascii="Times New Roman" w:hAnsi="Times New Roman" w:cs="Times New Roman"/>
                <w:noProof/>
                <w:webHidden/>
              </w:rPr>
              <w:instrText xml:space="preserve"> PAGEREF _Toc16543363 \h </w:instrText>
            </w:r>
            <w:r w:rsidR="00F85B50" w:rsidRPr="00F85B50">
              <w:rPr>
                <w:rFonts w:ascii="Times New Roman" w:hAnsi="Times New Roman" w:cs="Times New Roman"/>
                <w:noProof/>
                <w:webHidden/>
              </w:rPr>
            </w:r>
            <w:r w:rsidR="00F85B50" w:rsidRPr="00F85B50">
              <w:rPr>
                <w:rFonts w:ascii="Times New Roman" w:hAnsi="Times New Roman" w:cs="Times New Roman"/>
                <w:noProof/>
                <w:webHidden/>
              </w:rPr>
              <w:fldChar w:fldCharType="separate"/>
            </w:r>
            <w:r w:rsidR="00F85B50" w:rsidRPr="00F85B50">
              <w:rPr>
                <w:rFonts w:ascii="Times New Roman" w:hAnsi="Times New Roman" w:cs="Times New Roman"/>
                <w:noProof/>
                <w:webHidden/>
              </w:rPr>
              <w:t>13</w:t>
            </w:r>
            <w:r w:rsidR="00F85B50" w:rsidRPr="00F85B50">
              <w:rPr>
                <w:rFonts w:ascii="Times New Roman" w:hAnsi="Times New Roman" w:cs="Times New Roman"/>
                <w:noProof/>
                <w:webHidden/>
              </w:rPr>
              <w:fldChar w:fldCharType="end"/>
            </w:r>
          </w:hyperlink>
        </w:p>
        <w:p w:rsidR="00F85B50" w:rsidRPr="00F85B50" w:rsidRDefault="0023519E" w:rsidP="00F85B50">
          <w:pPr>
            <w:pStyle w:val="TOC2"/>
            <w:tabs>
              <w:tab w:val="right" w:leader="dot" w:pos="9016"/>
            </w:tabs>
            <w:rPr>
              <w:rFonts w:eastAsiaTheme="minorEastAsia" w:cs="Times New Roman"/>
              <w:noProof/>
              <w:sz w:val="22"/>
            </w:rPr>
          </w:pPr>
          <w:hyperlink w:anchor="_Toc16543364" w:history="1">
            <w:r w:rsidR="00F85B50" w:rsidRPr="00F85B50">
              <w:rPr>
                <w:rStyle w:val="Hyperlink"/>
                <w:rFonts w:cs="Times New Roman"/>
                <w:noProof/>
              </w:rPr>
              <w:t>Assessment of a proper strategic route</w:t>
            </w:r>
            <w:r w:rsidR="00F85B50" w:rsidRPr="00F85B50">
              <w:rPr>
                <w:rFonts w:cs="Times New Roman"/>
                <w:noProof/>
                <w:webHidden/>
              </w:rPr>
              <w:tab/>
            </w:r>
            <w:r w:rsidR="00F85B50" w:rsidRPr="00F85B50">
              <w:rPr>
                <w:rFonts w:cs="Times New Roman"/>
                <w:noProof/>
                <w:webHidden/>
              </w:rPr>
              <w:fldChar w:fldCharType="begin"/>
            </w:r>
            <w:r w:rsidR="00F85B50" w:rsidRPr="00F85B50">
              <w:rPr>
                <w:rFonts w:cs="Times New Roman"/>
                <w:noProof/>
                <w:webHidden/>
              </w:rPr>
              <w:instrText xml:space="preserve"> PAGEREF _Toc16543364 \h </w:instrText>
            </w:r>
            <w:r w:rsidR="00F85B50" w:rsidRPr="00F85B50">
              <w:rPr>
                <w:rFonts w:cs="Times New Roman"/>
                <w:noProof/>
                <w:webHidden/>
              </w:rPr>
            </w:r>
            <w:r w:rsidR="00F85B50" w:rsidRPr="00F85B50">
              <w:rPr>
                <w:rFonts w:cs="Times New Roman"/>
                <w:noProof/>
                <w:webHidden/>
              </w:rPr>
              <w:fldChar w:fldCharType="separate"/>
            </w:r>
            <w:r w:rsidR="00F85B50" w:rsidRPr="00F85B50">
              <w:rPr>
                <w:rFonts w:cs="Times New Roman"/>
                <w:noProof/>
                <w:webHidden/>
              </w:rPr>
              <w:t>13</w:t>
            </w:r>
            <w:r w:rsidR="00F85B50" w:rsidRPr="00F85B50">
              <w:rPr>
                <w:rFonts w:cs="Times New Roman"/>
                <w:noProof/>
                <w:webHidden/>
              </w:rPr>
              <w:fldChar w:fldCharType="end"/>
            </w:r>
          </w:hyperlink>
        </w:p>
        <w:p w:rsidR="00F85B50" w:rsidRPr="00F85B50" w:rsidRDefault="0023519E" w:rsidP="00F85B50">
          <w:pPr>
            <w:pStyle w:val="TOC3"/>
            <w:tabs>
              <w:tab w:val="right" w:leader="dot" w:pos="9016"/>
            </w:tabs>
            <w:spacing w:line="360" w:lineRule="auto"/>
            <w:jc w:val="both"/>
            <w:rPr>
              <w:rFonts w:ascii="Times New Roman" w:eastAsiaTheme="minorEastAsia" w:hAnsi="Times New Roman" w:cs="Times New Roman"/>
              <w:noProof/>
            </w:rPr>
          </w:pPr>
          <w:hyperlink w:anchor="_Toc16543365" w:history="1">
            <w:r w:rsidR="00F85B50" w:rsidRPr="00F85B50">
              <w:rPr>
                <w:rStyle w:val="Hyperlink"/>
                <w:rFonts w:ascii="Times New Roman" w:hAnsi="Times New Roman" w:cs="Times New Roman"/>
                <w:noProof/>
              </w:rPr>
              <w:t>Enterprise resource planning:</w:t>
            </w:r>
            <w:r w:rsidR="00F85B50" w:rsidRPr="00F85B50">
              <w:rPr>
                <w:rFonts w:ascii="Times New Roman" w:hAnsi="Times New Roman" w:cs="Times New Roman"/>
                <w:noProof/>
                <w:webHidden/>
              </w:rPr>
              <w:tab/>
            </w:r>
            <w:r w:rsidR="00F85B50" w:rsidRPr="00F85B50">
              <w:rPr>
                <w:rFonts w:ascii="Times New Roman" w:hAnsi="Times New Roman" w:cs="Times New Roman"/>
                <w:noProof/>
                <w:webHidden/>
              </w:rPr>
              <w:fldChar w:fldCharType="begin"/>
            </w:r>
            <w:r w:rsidR="00F85B50" w:rsidRPr="00F85B50">
              <w:rPr>
                <w:rFonts w:ascii="Times New Roman" w:hAnsi="Times New Roman" w:cs="Times New Roman"/>
                <w:noProof/>
                <w:webHidden/>
              </w:rPr>
              <w:instrText xml:space="preserve"> PAGEREF _Toc16543365 \h </w:instrText>
            </w:r>
            <w:r w:rsidR="00F85B50" w:rsidRPr="00F85B50">
              <w:rPr>
                <w:rFonts w:ascii="Times New Roman" w:hAnsi="Times New Roman" w:cs="Times New Roman"/>
                <w:noProof/>
                <w:webHidden/>
              </w:rPr>
            </w:r>
            <w:r w:rsidR="00F85B50" w:rsidRPr="00F85B50">
              <w:rPr>
                <w:rFonts w:ascii="Times New Roman" w:hAnsi="Times New Roman" w:cs="Times New Roman"/>
                <w:noProof/>
                <w:webHidden/>
              </w:rPr>
              <w:fldChar w:fldCharType="separate"/>
            </w:r>
            <w:r w:rsidR="00F85B50" w:rsidRPr="00F85B50">
              <w:rPr>
                <w:rFonts w:ascii="Times New Roman" w:hAnsi="Times New Roman" w:cs="Times New Roman"/>
                <w:noProof/>
                <w:webHidden/>
              </w:rPr>
              <w:t>13</w:t>
            </w:r>
            <w:r w:rsidR="00F85B50" w:rsidRPr="00F85B50">
              <w:rPr>
                <w:rFonts w:ascii="Times New Roman" w:hAnsi="Times New Roman" w:cs="Times New Roman"/>
                <w:noProof/>
                <w:webHidden/>
              </w:rPr>
              <w:fldChar w:fldCharType="end"/>
            </w:r>
          </w:hyperlink>
        </w:p>
        <w:p w:rsidR="00F85B50" w:rsidRPr="00F85B50" w:rsidRDefault="0023519E" w:rsidP="00F85B50">
          <w:pPr>
            <w:pStyle w:val="TOC3"/>
            <w:tabs>
              <w:tab w:val="right" w:leader="dot" w:pos="9016"/>
            </w:tabs>
            <w:spacing w:line="360" w:lineRule="auto"/>
            <w:jc w:val="both"/>
            <w:rPr>
              <w:rFonts w:ascii="Times New Roman" w:eastAsiaTheme="minorEastAsia" w:hAnsi="Times New Roman" w:cs="Times New Roman"/>
              <w:noProof/>
            </w:rPr>
          </w:pPr>
          <w:hyperlink w:anchor="_Toc16543366" w:history="1">
            <w:r w:rsidR="00F85B50" w:rsidRPr="00F85B50">
              <w:rPr>
                <w:rStyle w:val="Hyperlink"/>
                <w:rFonts w:ascii="Times New Roman" w:hAnsi="Times New Roman" w:cs="Times New Roman"/>
                <w:noProof/>
              </w:rPr>
              <w:t>Options:</w:t>
            </w:r>
            <w:r w:rsidR="00F85B50" w:rsidRPr="00F85B50">
              <w:rPr>
                <w:rFonts w:ascii="Times New Roman" w:hAnsi="Times New Roman" w:cs="Times New Roman"/>
                <w:noProof/>
                <w:webHidden/>
              </w:rPr>
              <w:tab/>
            </w:r>
            <w:r w:rsidR="00F85B50" w:rsidRPr="00F85B50">
              <w:rPr>
                <w:rFonts w:ascii="Times New Roman" w:hAnsi="Times New Roman" w:cs="Times New Roman"/>
                <w:noProof/>
                <w:webHidden/>
              </w:rPr>
              <w:fldChar w:fldCharType="begin"/>
            </w:r>
            <w:r w:rsidR="00F85B50" w:rsidRPr="00F85B50">
              <w:rPr>
                <w:rFonts w:ascii="Times New Roman" w:hAnsi="Times New Roman" w:cs="Times New Roman"/>
                <w:noProof/>
                <w:webHidden/>
              </w:rPr>
              <w:instrText xml:space="preserve"> PAGEREF _Toc16543366 \h </w:instrText>
            </w:r>
            <w:r w:rsidR="00F85B50" w:rsidRPr="00F85B50">
              <w:rPr>
                <w:rFonts w:ascii="Times New Roman" w:hAnsi="Times New Roman" w:cs="Times New Roman"/>
                <w:noProof/>
                <w:webHidden/>
              </w:rPr>
            </w:r>
            <w:r w:rsidR="00F85B50" w:rsidRPr="00F85B50">
              <w:rPr>
                <w:rFonts w:ascii="Times New Roman" w:hAnsi="Times New Roman" w:cs="Times New Roman"/>
                <w:noProof/>
                <w:webHidden/>
              </w:rPr>
              <w:fldChar w:fldCharType="separate"/>
            </w:r>
            <w:r w:rsidR="00F85B50" w:rsidRPr="00F85B50">
              <w:rPr>
                <w:rFonts w:ascii="Times New Roman" w:hAnsi="Times New Roman" w:cs="Times New Roman"/>
                <w:noProof/>
                <w:webHidden/>
              </w:rPr>
              <w:t>14</w:t>
            </w:r>
            <w:r w:rsidR="00F85B50" w:rsidRPr="00F85B50">
              <w:rPr>
                <w:rFonts w:ascii="Times New Roman" w:hAnsi="Times New Roman" w:cs="Times New Roman"/>
                <w:noProof/>
                <w:webHidden/>
              </w:rPr>
              <w:fldChar w:fldCharType="end"/>
            </w:r>
          </w:hyperlink>
        </w:p>
        <w:p w:rsidR="00F85B50" w:rsidRPr="00F85B50" w:rsidRDefault="0023519E" w:rsidP="00F85B50">
          <w:pPr>
            <w:pStyle w:val="TOC3"/>
            <w:tabs>
              <w:tab w:val="right" w:leader="dot" w:pos="9016"/>
            </w:tabs>
            <w:spacing w:line="360" w:lineRule="auto"/>
            <w:jc w:val="both"/>
            <w:rPr>
              <w:rFonts w:ascii="Times New Roman" w:eastAsiaTheme="minorEastAsia" w:hAnsi="Times New Roman" w:cs="Times New Roman"/>
              <w:noProof/>
            </w:rPr>
          </w:pPr>
          <w:hyperlink w:anchor="_Toc16543367" w:history="1">
            <w:r w:rsidR="00F85B50" w:rsidRPr="00F85B50">
              <w:rPr>
                <w:rStyle w:val="Hyperlink"/>
                <w:rFonts w:ascii="Times New Roman" w:hAnsi="Times New Roman" w:cs="Times New Roman"/>
                <w:noProof/>
              </w:rPr>
              <w:t>Selection of appropriate strategy:</w:t>
            </w:r>
            <w:r w:rsidR="00F85B50" w:rsidRPr="00F85B50">
              <w:rPr>
                <w:rFonts w:ascii="Times New Roman" w:hAnsi="Times New Roman" w:cs="Times New Roman"/>
                <w:noProof/>
                <w:webHidden/>
              </w:rPr>
              <w:tab/>
            </w:r>
            <w:r w:rsidR="00F85B50" w:rsidRPr="00F85B50">
              <w:rPr>
                <w:rFonts w:ascii="Times New Roman" w:hAnsi="Times New Roman" w:cs="Times New Roman"/>
                <w:noProof/>
                <w:webHidden/>
              </w:rPr>
              <w:fldChar w:fldCharType="begin"/>
            </w:r>
            <w:r w:rsidR="00F85B50" w:rsidRPr="00F85B50">
              <w:rPr>
                <w:rFonts w:ascii="Times New Roman" w:hAnsi="Times New Roman" w:cs="Times New Roman"/>
                <w:noProof/>
                <w:webHidden/>
              </w:rPr>
              <w:instrText xml:space="preserve"> PAGEREF _Toc16543367 \h </w:instrText>
            </w:r>
            <w:r w:rsidR="00F85B50" w:rsidRPr="00F85B50">
              <w:rPr>
                <w:rFonts w:ascii="Times New Roman" w:hAnsi="Times New Roman" w:cs="Times New Roman"/>
                <w:noProof/>
                <w:webHidden/>
              </w:rPr>
            </w:r>
            <w:r w:rsidR="00F85B50" w:rsidRPr="00F85B50">
              <w:rPr>
                <w:rFonts w:ascii="Times New Roman" w:hAnsi="Times New Roman" w:cs="Times New Roman"/>
                <w:noProof/>
                <w:webHidden/>
              </w:rPr>
              <w:fldChar w:fldCharType="separate"/>
            </w:r>
            <w:r w:rsidR="00F85B50" w:rsidRPr="00F85B50">
              <w:rPr>
                <w:rFonts w:ascii="Times New Roman" w:hAnsi="Times New Roman" w:cs="Times New Roman"/>
                <w:noProof/>
                <w:webHidden/>
              </w:rPr>
              <w:t>15</w:t>
            </w:r>
            <w:r w:rsidR="00F85B50" w:rsidRPr="00F85B50">
              <w:rPr>
                <w:rFonts w:ascii="Times New Roman" w:hAnsi="Times New Roman" w:cs="Times New Roman"/>
                <w:noProof/>
                <w:webHidden/>
              </w:rPr>
              <w:fldChar w:fldCharType="end"/>
            </w:r>
          </w:hyperlink>
        </w:p>
        <w:p w:rsidR="00F85B50" w:rsidRPr="00F85B50" w:rsidRDefault="0023519E" w:rsidP="00F85B50">
          <w:pPr>
            <w:pStyle w:val="TOC2"/>
            <w:tabs>
              <w:tab w:val="right" w:leader="dot" w:pos="9016"/>
            </w:tabs>
            <w:rPr>
              <w:rFonts w:eastAsiaTheme="minorEastAsia" w:cs="Times New Roman"/>
              <w:noProof/>
              <w:sz w:val="22"/>
            </w:rPr>
          </w:pPr>
          <w:hyperlink w:anchor="_Toc16543368" w:history="1">
            <w:r w:rsidR="00F85B50" w:rsidRPr="00F85B50">
              <w:rPr>
                <w:rStyle w:val="Hyperlink"/>
                <w:rFonts w:cs="Times New Roman"/>
                <w:noProof/>
              </w:rPr>
              <w:t>Plan of action</w:t>
            </w:r>
            <w:r w:rsidR="00F85B50" w:rsidRPr="00F85B50">
              <w:rPr>
                <w:rFonts w:cs="Times New Roman"/>
                <w:noProof/>
                <w:webHidden/>
              </w:rPr>
              <w:tab/>
            </w:r>
            <w:r w:rsidR="00F85B50" w:rsidRPr="00F85B50">
              <w:rPr>
                <w:rFonts w:cs="Times New Roman"/>
                <w:noProof/>
                <w:webHidden/>
              </w:rPr>
              <w:fldChar w:fldCharType="begin"/>
            </w:r>
            <w:r w:rsidR="00F85B50" w:rsidRPr="00F85B50">
              <w:rPr>
                <w:rFonts w:cs="Times New Roman"/>
                <w:noProof/>
                <w:webHidden/>
              </w:rPr>
              <w:instrText xml:space="preserve"> PAGEREF _Toc16543368 \h </w:instrText>
            </w:r>
            <w:r w:rsidR="00F85B50" w:rsidRPr="00F85B50">
              <w:rPr>
                <w:rFonts w:cs="Times New Roman"/>
                <w:noProof/>
                <w:webHidden/>
              </w:rPr>
            </w:r>
            <w:r w:rsidR="00F85B50" w:rsidRPr="00F85B50">
              <w:rPr>
                <w:rFonts w:cs="Times New Roman"/>
                <w:noProof/>
                <w:webHidden/>
              </w:rPr>
              <w:fldChar w:fldCharType="separate"/>
            </w:r>
            <w:r w:rsidR="00F85B50" w:rsidRPr="00F85B50">
              <w:rPr>
                <w:rFonts w:cs="Times New Roman"/>
                <w:noProof/>
                <w:webHidden/>
              </w:rPr>
              <w:t>17</w:t>
            </w:r>
            <w:r w:rsidR="00F85B50" w:rsidRPr="00F85B50">
              <w:rPr>
                <w:rFonts w:cs="Times New Roman"/>
                <w:noProof/>
                <w:webHidden/>
              </w:rPr>
              <w:fldChar w:fldCharType="end"/>
            </w:r>
          </w:hyperlink>
        </w:p>
        <w:p w:rsidR="00F85B50" w:rsidRPr="00F85B50" w:rsidRDefault="0023519E" w:rsidP="00F85B50">
          <w:pPr>
            <w:pStyle w:val="TOC3"/>
            <w:tabs>
              <w:tab w:val="right" w:leader="dot" w:pos="9016"/>
            </w:tabs>
            <w:spacing w:line="360" w:lineRule="auto"/>
            <w:jc w:val="both"/>
            <w:rPr>
              <w:rFonts w:ascii="Times New Roman" w:eastAsiaTheme="minorEastAsia" w:hAnsi="Times New Roman" w:cs="Times New Roman"/>
              <w:noProof/>
            </w:rPr>
          </w:pPr>
          <w:hyperlink w:anchor="_Toc16543369" w:history="1">
            <w:r w:rsidR="00F85B50" w:rsidRPr="00F85B50">
              <w:rPr>
                <w:rStyle w:val="Hyperlink"/>
                <w:rFonts w:ascii="Times New Roman" w:hAnsi="Times New Roman" w:cs="Times New Roman"/>
                <w:noProof/>
              </w:rPr>
              <w:t>Business level strategy</w:t>
            </w:r>
            <w:r w:rsidR="00F85B50" w:rsidRPr="00F85B50">
              <w:rPr>
                <w:rFonts w:ascii="Times New Roman" w:hAnsi="Times New Roman" w:cs="Times New Roman"/>
                <w:noProof/>
                <w:webHidden/>
              </w:rPr>
              <w:tab/>
            </w:r>
            <w:r w:rsidR="00F85B50" w:rsidRPr="00F85B50">
              <w:rPr>
                <w:rFonts w:ascii="Times New Roman" w:hAnsi="Times New Roman" w:cs="Times New Roman"/>
                <w:noProof/>
                <w:webHidden/>
              </w:rPr>
              <w:fldChar w:fldCharType="begin"/>
            </w:r>
            <w:r w:rsidR="00F85B50" w:rsidRPr="00F85B50">
              <w:rPr>
                <w:rFonts w:ascii="Times New Roman" w:hAnsi="Times New Roman" w:cs="Times New Roman"/>
                <w:noProof/>
                <w:webHidden/>
              </w:rPr>
              <w:instrText xml:space="preserve"> PAGEREF _Toc16543369 \h </w:instrText>
            </w:r>
            <w:r w:rsidR="00F85B50" w:rsidRPr="00F85B50">
              <w:rPr>
                <w:rFonts w:ascii="Times New Roman" w:hAnsi="Times New Roman" w:cs="Times New Roman"/>
                <w:noProof/>
                <w:webHidden/>
              </w:rPr>
            </w:r>
            <w:r w:rsidR="00F85B50" w:rsidRPr="00F85B50">
              <w:rPr>
                <w:rFonts w:ascii="Times New Roman" w:hAnsi="Times New Roman" w:cs="Times New Roman"/>
                <w:noProof/>
                <w:webHidden/>
              </w:rPr>
              <w:fldChar w:fldCharType="separate"/>
            </w:r>
            <w:r w:rsidR="00F85B50" w:rsidRPr="00F85B50">
              <w:rPr>
                <w:rFonts w:ascii="Times New Roman" w:hAnsi="Times New Roman" w:cs="Times New Roman"/>
                <w:noProof/>
                <w:webHidden/>
              </w:rPr>
              <w:t>17</w:t>
            </w:r>
            <w:r w:rsidR="00F85B50" w:rsidRPr="00F85B50">
              <w:rPr>
                <w:rFonts w:ascii="Times New Roman" w:hAnsi="Times New Roman" w:cs="Times New Roman"/>
                <w:noProof/>
                <w:webHidden/>
              </w:rPr>
              <w:fldChar w:fldCharType="end"/>
            </w:r>
          </w:hyperlink>
        </w:p>
        <w:p w:rsidR="00F85B50" w:rsidRPr="00F85B50" w:rsidRDefault="0023519E" w:rsidP="00F85B50">
          <w:pPr>
            <w:pStyle w:val="TOC2"/>
            <w:tabs>
              <w:tab w:val="right" w:leader="dot" w:pos="9016"/>
            </w:tabs>
            <w:rPr>
              <w:rFonts w:eastAsiaTheme="minorEastAsia" w:cs="Times New Roman"/>
              <w:noProof/>
              <w:sz w:val="22"/>
            </w:rPr>
          </w:pPr>
          <w:hyperlink w:anchor="_Toc16543370" w:history="1">
            <w:r w:rsidR="00F85B50" w:rsidRPr="00F85B50">
              <w:rPr>
                <w:rStyle w:val="Hyperlink"/>
                <w:rFonts w:cs="Times New Roman"/>
                <w:noProof/>
              </w:rPr>
              <w:t>Making a proper competitive advantage in the market</w:t>
            </w:r>
            <w:r w:rsidR="00F85B50" w:rsidRPr="00F85B50">
              <w:rPr>
                <w:rFonts w:cs="Times New Roman"/>
                <w:noProof/>
                <w:webHidden/>
              </w:rPr>
              <w:tab/>
            </w:r>
            <w:r w:rsidR="00F85B50" w:rsidRPr="00F85B50">
              <w:rPr>
                <w:rFonts w:cs="Times New Roman"/>
                <w:noProof/>
                <w:webHidden/>
              </w:rPr>
              <w:fldChar w:fldCharType="begin"/>
            </w:r>
            <w:r w:rsidR="00F85B50" w:rsidRPr="00F85B50">
              <w:rPr>
                <w:rFonts w:cs="Times New Roman"/>
                <w:noProof/>
                <w:webHidden/>
              </w:rPr>
              <w:instrText xml:space="preserve"> PAGEREF _Toc16543370 \h </w:instrText>
            </w:r>
            <w:r w:rsidR="00F85B50" w:rsidRPr="00F85B50">
              <w:rPr>
                <w:rFonts w:cs="Times New Roman"/>
                <w:noProof/>
                <w:webHidden/>
              </w:rPr>
            </w:r>
            <w:r w:rsidR="00F85B50" w:rsidRPr="00F85B50">
              <w:rPr>
                <w:rFonts w:cs="Times New Roman"/>
                <w:noProof/>
                <w:webHidden/>
              </w:rPr>
              <w:fldChar w:fldCharType="separate"/>
            </w:r>
            <w:r w:rsidR="00F85B50" w:rsidRPr="00F85B50">
              <w:rPr>
                <w:rFonts w:cs="Times New Roman"/>
                <w:noProof/>
                <w:webHidden/>
              </w:rPr>
              <w:t>18</w:t>
            </w:r>
            <w:r w:rsidR="00F85B50" w:rsidRPr="00F85B50">
              <w:rPr>
                <w:rFonts w:cs="Times New Roman"/>
                <w:noProof/>
                <w:webHidden/>
              </w:rPr>
              <w:fldChar w:fldCharType="end"/>
            </w:r>
          </w:hyperlink>
        </w:p>
        <w:p w:rsidR="00F85B50" w:rsidRPr="00F85B50" w:rsidRDefault="0023519E" w:rsidP="00F85B50">
          <w:pPr>
            <w:pStyle w:val="TOC3"/>
            <w:tabs>
              <w:tab w:val="right" w:leader="dot" w:pos="9016"/>
            </w:tabs>
            <w:spacing w:line="360" w:lineRule="auto"/>
            <w:jc w:val="both"/>
            <w:rPr>
              <w:rFonts w:ascii="Times New Roman" w:eastAsiaTheme="minorEastAsia" w:hAnsi="Times New Roman" w:cs="Times New Roman"/>
              <w:noProof/>
            </w:rPr>
          </w:pPr>
          <w:hyperlink w:anchor="_Toc16543371" w:history="1">
            <w:r w:rsidR="00F85B50" w:rsidRPr="00F85B50">
              <w:rPr>
                <w:rStyle w:val="Hyperlink"/>
                <w:rFonts w:ascii="Times New Roman" w:hAnsi="Times New Roman" w:cs="Times New Roman"/>
                <w:noProof/>
              </w:rPr>
              <w:t>Corporate level strategy</w:t>
            </w:r>
            <w:r w:rsidR="00F85B50" w:rsidRPr="00F85B50">
              <w:rPr>
                <w:rFonts w:ascii="Times New Roman" w:hAnsi="Times New Roman" w:cs="Times New Roman"/>
                <w:noProof/>
                <w:webHidden/>
              </w:rPr>
              <w:tab/>
            </w:r>
            <w:r w:rsidR="00F85B50" w:rsidRPr="00F85B50">
              <w:rPr>
                <w:rFonts w:ascii="Times New Roman" w:hAnsi="Times New Roman" w:cs="Times New Roman"/>
                <w:noProof/>
                <w:webHidden/>
              </w:rPr>
              <w:fldChar w:fldCharType="begin"/>
            </w:r>
            <w:r w:rsidR="00F85B50" w:rsidRPr="00F85B50">
              <w:rPr>
                <w:rFonts w:ascii="Times New Roman" w:hAnsi="Times New Roman" w:cs="Times New Roman"/>
                <w:noProof/>
                <w:webHidden/>
              </w:rPr>
              <w:instrText xml:space="preserve"> PAGEREF _Toc16543371 \h </w:instrText>
            </w:r>
            <w:r w:rsidR="00F85B50" w:rsidRPr="00F85B50">
              <w:rPr>
                <w:rFonts w:ascii="Times New Roman" w:hAnsi="Times New Roman" w:cs="Times New Roman"/>
                <w:noProof/>
                <w:webHidden/>
              </w:rPr>
            </w:r>
            <w:r w:rsidR="00F85B50" w:rsidRPr="00F85B50">
              <w:rPr>
                <w:rFonts w:ascii="Times New Roman" w:hAnsi="Times New Roman" w:cs="Times New Roman"/>
                <w:noProof/>
                <w:webHidden/>
              </w:rPr>
              <w:fldChar w:fldCharType="separate"/>
            </w:r>
            <w:r w:rsidR="00F85B50" w:rsidRPr="00F85B50">
              <w:rPr>
                <w:rFonts w:ascii="Times New Roman" w:hAnsi="Times New Roman" w:cs="Times New Roman"/>
                <w:noProof/>
                <w:webHidden/>
              </w:rPr>
              <w:t>19</w:t>
            </w:r>
            <w:r w:rsidR="00F85B50" w:rsidRPr="00F85B50">
              <w:rPr>
                <w:rFonts w:ascii="Times New Roman" w:hAnsi="Times New Roman" w:cs="Times New Roman"/>
                <w:noProof/>
                <w:webHidden/>
              </w:rPr>
              <w:fldChar w:fldCharType="end"/>
            </w:r>
          </w:hyperlink>
        </w:p>
        <w:p w:rsidR="00F85B50" w:rsidRPr="00F85B50" w:rsidRDefault="0023519E" w:rsidP="00F85B50">
          <w:pPr>
            <w:pStyle w:val="TOC3"/>
            <w:tabs>
              <w:tab w:val="right" w:leader="dot" w:pos="9016"/>
            </w:tabs>
            <w:spacing w:line="360" w:lineRule="auto"/>
            <w:jc w:val="both"/>
            <w:rPr>
              <w:rFonts w:ascii="Times New Roman" w:eastAsiaTheme="minorEastAsia" w:hAnsi="Times New Roman" w:cs="Times New Roman"/>
              <w:noProof/>
            </w:rPr>
          </w:pPr>
          <w:hyperlink w:anchor="_Toc16543372" w:history="1">
            <w:r w:rsidR="00F85B50" w:rsidRPr="00F85B50">
              <w:rPr>
                <w:rStyle w:val="Hyperlink"/>
                <w:rFonts w:ascii="Times New Roman" w:hAnsi="Times New Roman" w:cs="Times New Roman"/>
                <w:noProof/>
              </w:rPr>
              <w:t>Recommendation summary</w:t>
            </w:r>
            <w:r w:rsidR="00F85B50" w:rsidRPr="00F85B50">
              <w:rPr>
                <w:rFonts w:ascii="Times New Roman" w:hAnsi="Times New Roman" w:cs="Times New Roman"/>
                <w:noProof/>
                <w:webHidden/>
              </w:rPr>
              <w:tab/>
            </w:r>
            <w:r w:rsidR="00F85B50" w:rsidRPr="00F85B50">
              <w:rPr>
                <w:rFonts w:ascii="Times New Roman" w:hAnsi="Times New Roman" w:cs="Times New Roman"/>
                <w:noProof/>
                <w:webHidden/>
              </w:rPr>
              <w:fldChar w:fldCharType="begin"/>
            </w:r>
            <w:r w:rsidR="00F85B50" w:rsidRPr="00F85B50">
              <w:rPr>
                <w:rFonts w:ascii="Times New Roman" w:hAnsi="Times New Roman" w:cs="Times New Roman"/>
                <w:noProof/>
                <w:webHidden/>
              </w:rPr>
              <w:instrText xml:space="preserve"> PAGEREF _Toc16543372 \h </w:instrText>
            </w:r>
            <w:r w:rsidR="00F85B50" w:rsidRPr="00F85B50">
              <w:rPr>
                <w:rFonts w:ascii="Times New Roman" w:hAnsi="Times New Roman" w:cs="Times New Roman"/>
                <w:noProof/>
                <w:webHidden/>
              </w:rPr>
            </w:r>
            <w:r w:rsidR="00F85B50" w:rsidRPr="00F85B50">
              <w:rPr>
                <w:rFonts w:ascii="Times New Roman" w:hAnsi="Times New Roman" w:cs="Times New Roman"/>
                <w:noProof/>
                <w:webHidden/>
              </w:rPr>
              <w:fldChar w:fldCharType="separate"/>
            </w:r>
            <w:r w:rsidR="00F85B50" w:rsidRPr="00F85B50">
              <w:rPr>
                <w:rFonts w:ascii="Times New Roman" w:hAnsi="Times New Roman" w:cs="Times New Roman"/>
                <w:noProof/>
                <w:webHidden/>
              </w:rPr>
              <w:t>21</w:t>
            </w:r>
            <w:r w:rsidR="00F85B50" w:rsidRPr="00F85B50">
              <w:rPr>
                <w:rFonts w:ascii="Times New Roman" w:hAnsi="Times New Roman" w:cs="Times New Roman"/>
                <w:noProof/>
                <w:webHidden/>
              </w:rPr>
              <w:fldChar w:fldCharType="end"/>
            </w:r>
          </w:hyperlink>
        </w:p>
        <w:p w:rsidR="00F85B50" w:rsidRPr="00F85B50" w:rsidRDefault="0023519E" w:rsidP="00F85B50">
          <w:pPr>
            <w:pStyle w:val="TOC1"/>
            <w:tabs>
              <w:tab w:val="right" w:leader="dot" w:pos="9016"/>
            </w:tabs>
            <w:spacing w:line="360" w:lineRule="auto"/>
            <w:jc w:val="both"/>
            <w:rPr>
              <w:rFonts w:ascii="Times New Roman" w:eastAsiaTheme="minorEastAsia" w:hAnsi="Times New Roman" w:cs="Times New Roman"/>
              <w:noProof/>
            </w:rPr>
          </w:pPr>
          <w:hyperlink w:anchor="_Toc16543373" w:history="1">
            <w:r w:rsidR="00F85B50" w:rsidRPr="00F85B50">
              <w:rPr>
                <w:rStyle w:val="Hyperlink"/>
                <w:rFonts w:ascii="Times New Roman" w:hAnsi="Times New Roman" w:cs="Times New Roman"/>
                <w:noProof/>
              </w:rPr>
              <w:t>Conclusion:</w:t>
            </w:r>
            <w:r w:rsidR="00F85B50" w:rsidRPr="00F85B50">
              <w:rPr>
                <w:rFonts w:ascii="Times New Roman" w:hAnsi="Times New Roman" w:cs="Times New Roman"/>
                <w:noProof/>
                <w:webHidden/>
              </w:rPr>
              <w:tab/>
            </w:r>
            <w:r w:rsidR="00F85B50" w:rsidRPr="00F85B50">
              <w:rPr>
                <w:rFonts w:ascii="Times New Roman" w:hAnsi="Times New Roman" w:cs="Times New Roman"/>
                <w:noProof/>
                <w:webHidden/>
              </w:rPr>
              <w:fldChar w:fldCharType="begin"/>
            </w:r>
            <w:r w:rsidR="00F85B50" w:rsidRPr="00F85B50">
              <w:rPr>
                <w:rFonts w:ascii="Times New Roman" w:hAnsi="Times New Roman" w:cs="Times New Roman"/>
                <w:noProof/>
                <w:webHidden/>
              </w:rPr>
              <w:instrText xml:space="preserve"> PAGEREF _Toc16543373 \h </w:instrText>
            </w:r>
            <w:r w:rsidR="00F85B50" w:rsidRPr="00F85B50">
              <w:rPr>
                <w:rFonts w:ascii="Times New Roman" w:hAnsi="Times New Roman" w:cs="Times New Roman"/>
                <w:noProof/>
                <w:webHidden/>
              </w:rPr>
            </w:r>
            <w:r w:rsidR="00F85B50" w:rsidRPr="00F85B50">
              <w:rPr>
                <w:rFonts w:ascii="Times New Roman" w:hAnsi="Times New Roman" w:cs="Times New Roman"/>
                <w:noProof/>
                <w:webHidden/>
              </w:rPr>
              <w:fldChar w:fldCharType="separate"/>
            </w:r>
            <w:r w:rsidR="00F85B50" w:rsidRPr="00F85B50">
              <w:rPr>
                <w:rFonts w:ascii="Times New Roman" w:hAnsi="Times New Roman" w:cs="Times New Roman"/>
                <w:noProof/>
                <w:webHidden/>
              </w:rPr>
              <w:t>22</w:t>
            </w:r>
            <w:r w:rsidR="00F85B50" w:rsidRPr="00F85B50">
              <w:rPr>
                <w:rFonts w:ascii="Times New Roman" w:hAnsi="Times New Roman" w:cs="Times New Roman"/>
                <w:noProof/>
                <w:webHidden/>
              </w:rPr>
              <w:fldChar w:fldCharType="end"/>
            </w:r>
          </w:hyperlink>
        </w:p>
        <w:p w:rsidR="00F85B50" w:rsidRPr="00F85B50" w:rsidRDefault="0023519E" w:rsidP="00F85B50">
          <w:pPr>
            <w:pStyle w:val="TOC1"/>
            <w:tabs>
              <w:tab w:val="right" w:leader="dot" w:pos="9016"/>
            </w:tabs>
            <w:spacing w:line="360" w:lineRule="auto"/>
            <w:jc w:val="both"/>
            <w:rPr>
              <w:rFonts w:ascii="Times New Roman" w:eastAsiaTheme="minorEastAsia" w:hAnsi="Times New Roman" w:cs="Times New Roman"/>
              <w:noProof/>
            </w:rPr>
          </w:pPr>
          <w:hyperlink w:anchor="_Toc16543374" w:history="1">
            <w:r w:rsidR="00F85B50" w:rsidRPr="00F85B50">
              <w:rPr>
                <w:rStyle w:val="Hyperlink"/>
                <w:rFonts w:ascii="Times New Roman" w:hAnsi="Times New Roman" w:cs="Times New Roman"/>
                <w:noProof/>
              </w:rPr>
              <w:t>References:</w:t>
            </w:r>
            <w:r w:rsidR="00F85B50" w:rsidRPr="00F85B50">
              <w:rPr>
                <w:rFonts w:ascii="Times New Roman" w:hAnsi="Times New Roman" w:cs="Times New Roman"/>
                <w:noProof/>
                <w:webHidden/>
              </w:rPr>
              <w:tab/>
            </w:r>
            <w:r w:rsidR="00F85B50" w:rsidRPr="00F85B50">
              <w:rPr>
                <w:rFonts w:ascii="Times New Roman" w:hAnsi="Times New Roman" w:cs="Times New Roman"/>
                <w:noProof/>
                <w:webHidden/>
              </w:rPr>
              <w:fldChar w:fldCharType="begin"/>
            </w:r>
            <w:r w:rsidR="00F85B50" w:rsidRPr="00F85B50">
              <w:rPr>
                <w:rFonts w:ascii="Times New Roman" w:hAnsi="Times New Roman" w:cs="Times New Roman"/>
                <w:noProof/>
                <w:webHidden/>
              </w:rPr>
              <w:instrText xml:space="preserve"> PAGEREF _Toc16543374 \h </w:instrText>
            </w:r>
            <w:r w:rsidR="00F85B50" w:rsidRPr="00F85B50">
              <w:rPr>
                <w:rFonts w:ascii="Times New Roman" w:hAnsi="Times New Roman" w:cs="Times New Roman"/>
                <w:noProof/>
                <w:webHidden/>
              </w:rPr>
            </w:r>
            <w:r w:rsidR="00F85B50" w:rsidRPr="00F85B50">
              <w:rPr>
                <w:rFonts w:ascii="Times New Roman" w:hAnsi="Times New Roman" w:cs="Times New Roman"/>
                <w:noProof/>
                <w:webHidden/>
              </w:rPr>
              <w:fldChar w:fldCharType="separate"/>
            </w:r>
            <w:r w:rsidR="00F85B50" w:rsidRPr="00F85B50">
              <w:rPr>
                <w:rFonts w:ascii="Times New Roman" w:hAnsi="Times New Roman" w:cs="Times New Roman"/>
                <w:noProof/>
                <w:webHidden/>
              </w:rPr>
              <w:t>23</w:t>
            </w:r>
            <w:r w:rsidR="00F85B50" w:rsidRPr="00F85B50">
              <w:rPr>
                <w:rFonts w:ascii="Times New Roman" w:hAnsi="Times New Roman" w:cs="Times New Roman"/>
                <w:noProof/>
                <w:webHidden/>
              </w:rPr>
              <w:fldChar w:fldCharType="end"/>
            </w:r>
          </w:hyperlink>
        </w:p>
        <w:p w:rsidR="00044A32" w:rsidRPr="00F85B50" w:rsidRDefault="00044A32" w:rsidP="00F85B50">
          <w:pPr>
            <w:spacing w:line="360" w:lineRule="auto"/>
            <w:jc w:val="both"/>
            <w:rPr>
              <w:rFonts w:ascii="Times New Roman" w:hAnsi="Times New Roman" w:cs="Times New Roman"/>
              <w:sz w:val="24"/>
              <w:szCs w:val="24"/>
            </w:rPr>
          </w:pPr>
          <w:r w:rsidRPr="00F85B50">
            <w:rPr>
              <w:rFonts w:ascii="Times New Roman" w:hAnsi="Times New Roman" w:cs="Times New Roman"/>
              <w:b/>
              <w:bCs/>
              <w:noProof/>
              <w:sz w:val="24"/>
              <w:szCs w:val="24"/>
            </w:rPr>
            <w:fldChar w:fldCharType="end"/>
          </w:r>
        </w:p>
      </w:sdtContent>
    </w:sdt>
    <w:p w:rsidR="00044A32" w:rsidRPr="00F85B50" w:rsidRDefault="00044A32" w:rsidP="00F85B50">
      <w:pPr>
        <w:pStyle w:val="Heading1"/>
        <w:spacing w:line="360" w:lineRule="auto"/>
        <w:jc w:val="both"/>
        <w:rPr>
          <w:rFonts w:cs="Times New Roman"/>
        </w:rPr>
      </w:pPr>
      <w:bookmarkStart w:id="1" w:name="_Toc16543348"/>
      <w:r w:rsidRPr="00F85B50">
        <w:rPr>
          <w:rFonts w:cs="Times New Roman"/>
        </w:rPr>
        <w:lastRenderedPageBreak/>
        <w:t>Introduction:</w:t>
      </w:r>
      <w:bookmarkEnd w:id="1"/>
    </w:p>
    <w:p w:rsidR="00044A32" w:rsidRPr="00F85B50" w:rsidRDefault="00044A32" w:rsidP="00F85B50">
      <w:pPr>
        <w:spacing w:line="360" w:lineRule="auto"/>
        <w:jc w:val="both"/>
        <w:rPr>
          <w:rFonts w:ascii="Times New Roman" w:hAnsi="Times New Roman" w:cs="Times New Roman"/>
          <w:color w:val="111111"/>
          <w:sz w:val="24"/>
          <w:szCs w:val="24"/>
          <w:shd w:val="clear" w:color="auto" w:fill="FFFFFF"/>
        </w:rPr>
      </w:pPr>
      <w:r w:rsidRPr="00F85B50">
        <w:rPr>
          <w:rFonts w:ascii="Times New Roman" w:hAnsi="Times New Roman" w:cs="Times New Roman"/>
          <w:sz w:val="24"/>
          <w:szCs w:val="24"/>
        </w:rPr>
        <w:t>Strategic management is a process that includes the analysis of environmental factors of an organization by its top managers for the purpose of formulation of strategies and the plan of strategy implementation and controlling (</w:t>
      </w:r>
      <w:proofErr w:type="spellStart"/>
      <w:r w:rsidRPr="00F85B50">
        <w:rPr>
          <w:rFonts w:ascii="Times New Roman" w:hAnsi="Times New Roman" w:cs="Times New Roman"/>
          <w:color w:val="222222"/>
          <w:sz w:val="24"/>
          <w:szCs w:val="24"/>
          <w:shd w:val="clear" w:color="auto" w:fill="FFFFFF"/>
        </w:rPr>
        <w:t>Athapaththu</w:t>
      </w:r>
      <w:proofErr w:type="spellEnd"/>
      <w:r w:rsidRPr="00F85B50">
        <w:rPr>
          <w:rFonts w:ascii="Times New Roman" w:hAnsi="Times New Roman" w:cs="Times New Roman"/>
          <w:color w:val="222222"/>
          <w:sz w:val="24"/>
          <w:szCs w:val="24"/>
          <w:shd w:val="clear" w:color="auto" w:fill="FFFFFF"/>
        </w:rPr>
        <w:t xml:space="preserve">, 2015). With that in view, we look into our case company. </w:t>
      </w:r>
      <w:r w:rsidRPr="00F85B50">
        <w:rPr>
          <w:rFonts w:ascii="Times New Roman" w:hAnsi="Times New Roman" w:cs="Times New Roman"/>
          <w:sz w:val="24"/>
          <w:szCs w:val="24"/>
        </w:rPr>
        <w:t>Yunnan Lucky Air is a Chinese domestic flight operating low-cost airliner which is being owned by Hainan airlines. Lucky Air’s main focus was on catering the budget sensitive Chinese passengers which have been growing tremendously thanks to the country’s stable economic growth. Though the company has been able to double the passengers carried in 2007 from the previous year, stakes are high due to the growing competition in the industry. The industry is highly regulated by the Chinese government and options for expansions are very limited. In our case study analysis, we have tried to come up with strategies that can ensure sustainable growth for the company while ensuring that the company can continue flourishing without facing many burdens from the regulators and ensure customers loyalty.</w:t>
      </w:r>
      <w:r w:rsidRPr="00F85B50">
        <w:rPr>
          <w:rFonts w:ascii="Times New Roman" w:hAnsi="Times New Roman" w:cs="Times New Roman"/>
          <w:color w:val="111111"/>
          <w:sz w:val="24"/>
          <w:szCs w:val="24"/>
          <w:shd w:val="clear" w:color="auto" w:fill="FFFFFF"/>
        </w:rPr>
        <w:t xml:space="preserve"> Now more than ever Lucky Air needs a strategic management plan because as </w:t>
      </w:r>
      <w:proofErr w:type="spellStart"/>
      <w:r w:rsidRPr="00F85B50">
        <w:rPr>
          <w:rFonts w:ascii="Times New Roman" w:hAnsi="Times New Roman" w:cs="Times New Roman"/>
          <w:color w:val="111111"/>
          <w:sz w:val="24"/>
          <w:szCs w:val="24"/>
          <w:shd w:val="clear" w:color="auto" w:fill="FFFFFF"/>
        </w:rPr>
        <w:t>Delfmann</w:t>
      </w:r>
      <w:proofErr w:type="spellEnd"/>
      <w:r w:rsidRPr="00F85B50">
        <w:rPr>
          <w:rFonts w:ascii="Times New Roman" w:hAnsi="Times New Roman" w:cs="Times New Roman"/>
          <w:color w:val="111111"/>
          <w:sz w:val="24"/>
          <w:szCs w:val="24"/>
          <w:shd w:val="clear" w:color="auto" w:fill="FFFFFF"/>
        </w:rPr>
        <w:t xml:space="preserve"> (2005) opined The renegotiation of previous bilateral agreements has placed the previously protected national carriers into a competitive and turbulent deregulated market. At the same time, new strong competitors are appearing, pressuring airports for even more operational freedom (</w:t>
      </w:r>
      <w:proofErr w:type="spellStart"/>
      <w:r w:rsidRPr="00F85B50">
        <w:rPr>
          <w:rFonts w:ascii="Times New Roman" w:hAnsi="Times New Roman" w:cs="Times New Roman"/>
          <w:sz w:val="24"/>
          <w:szCs w:val="24"/>
        </w:rPr>
        <w:t>Delfmann</w:t>
      </w:r>
      <w:proofErr w:type="spellEnd"/>
      <w:r w:rsidRPr="00F85B50">
        <w:rPr>
          <w:rFonts w:ascii="Times New Roman" w:hAnsi="Times New Roman" w:cs="Times New Roman"/>
          <w:sz w:val="24"/>
          <w:szCs w:val="24"/>
        </w:rPr>
        <w:t>, 2005</w:t>
      </w:r>
      <w:r w:rsidRPr="00F85B50">
        <w:rPr>
          <w:rFonts w:ascii="Times New Roman" w:hAnsi="Times New Roman" w:cs="Times New Roman"/>
          <w:color w:val="111111"/>
          <w:sz w:val="24"/>
          <w:szCs w:val="24"/>
          <w:shd w:val="clear" w:color="auto" w:fill="FFFFFF"/>
        </w:rPr>
        <w:t>). Understanding the culture, structure and leadership style is crucial to indicate the after plan. Further, this report describes various types of business level strategy and ways to create a sustainable competitive advantage for Lucky Air. It also includes the corporate level strategy as well as the role of parenting in corporate level. Lastly, this report includes the evaluation method of strategy and also the method of development of strategy. The reader of the report will get a practical view of the strategic issues Yunnan Lucky Air had to go through in order to get the desirable space in the market place and maintain that position.</w:t>
      </w:r>
    </w:p>
    <w:p w:rsidR="004423DB" w:rsidRPr="00F85B50" w:rsidRDefault="004423DB" w:rsidP="00F85B50">
      <w:pPr>
        <w:spacing w:line="360" w:lineRule="auto"/>
        <w:jc w:val="both"/>
        <w:rPr>
          <w:rFonts w:ascii="Times New Roman" w:eastAsiaTheme="majorEastAsia" w:hAnsi="Times New Roman" w:cs="Times New Roman"/>
          <w:color w:val="2E74B5" w:themeColor="accent1" w:themeShade="BF"/>
          <w:sz w:val="32"/>
          <w:szCs w:val="32"/>
        </w:rPr>
      </w:pPr>
      <w:r w:rsidRPr="00F85B50">
        <w:rPr>
          <w:rFonts w:ascii="Times New Roman" w:hAnsi="Times New Roman" w:cs="Times New Roman"/>
        </w:rPr>
        <w:br w:type="page"/>
      </w:r>
    </w:p>
    <w:p w:rsidR="00AB1294" w:rsidRPr="00F85B50" w:rsidRDefault="00AB1294" w:rsidP="00F85B50">
      <w:pPr>
        <w:pStyle w:val="Heading1"/>
        <w:spacing w:line="360" w:lineRule="auto"/>
        <w:jc w:val="both"/>
        <w:rPr>
          <w:rFonts w:cs="Times New Roman"/>
        </w:rPr>
      </w:pPr>
      <w:bookmarkStart w:id="2" w:name="_Toc16543349"/>
      <w:r w:rsidRPr="00F85B50">
        <w:rPr>
          <w:rFonts w:cs="Times New Roman"/>
        </w:rPr>
        <w:lastRenderedPageBreak/>
        <w:t xml:space="preserve">Value </w:t>
      </w:r>
      <w:r w:rsidR="00A92CEE" w:rsidRPr="00F85B50">
        <w:rPr>
          <w:rFonts w:cs="Times New Roman"/>
        </w:rPr>
        <w:t xml:space="preserve">Chain Analysis </w:t>
      </w:r>
      <w:r w:rsidR="006C6824">
        <w:rPr>
          <w:rFonts w:cs="Times New Roman"/>
        </w:rPr>
        <w:t xml:space="preserve">of the </w:t>
      </w:r>
      <w:r w:rsidR="00A92CEE" w:rsidRPr="00F85B50">
        <w:rPr>
          <w:rFonts w:cs="Times New Roman"/>
        </w:rPr>
        <w:t xml:space="preserve">Industry and </w:t>
      </w:r>
      <w:r w:rsidR="006C6824">
        <w:rPr>
          <w:rFonts w:cs="Times New Roman"/>
        </w:rPr>
        <w:t xml:space="preserve">the </w:t>
      </w:r>
      <w:r w:rsidR="00A92CEE" w:rsidRPr="00F85B50">
        <w:rPr>
          <w:rFonts w:cs="Times New Roman"/>
        </w:rPr>
        <w:t>company</w:t>
      </w:r>
      <w:r w:rsidRPr="00F85B50">
        <w:rPr>
          <w:rFonts w:cs="Times New Roman"/>
        </w:rPr>
        <w:t>:</w:t>
      </w:r>
      <w:bookmarkEnd w:id="2"/>
      <w:r w:rsidRPr="00F85B50">
        <w:rPr>
          <w:rFonts w:cs="Times New Roman"/>
        </w:rPr>
        <w:t xml:space="preserve"> </w:t>
      </w:r>
    </w:p>
    <w:p w:rsidR="00A92CEE" w:rsidRPr="00F85B50" w:rsidRDefault="00AB1294" w:rsidP="00F85B50">
      <w:pPr>
        <w:spacing w:line="360" w:lineRule="auto"/>
        <w:jc w:val="both"/>
        <w:rPr>
          <w:rFonts w:ascii="Times New Roman" w:hAnsi="Times New Roman" w:cs="Times New Roman"/>
          <w:sz w:val="24"/>
          <w:szCs w:val="24"/>
        </w:rPr>
      </w:pPr>
      <w:r w:rsidRPr="00F85B50">
        <w:rPr>
          <w:rFonts w:ascii="Times New Roman" w:hAnsi="Times New Roman" w:cs="Times New Roman"/>
          <w:sz w:val="24"/>
          <w:szCs w:val="24"/>
        </w:rPr>
        <w:t xml:space="preserve">As we see from analyzing the value chain components of the </w:t>
      </w:r>
      <w:r w:rsidR="00424170">
        <w:rPr>
          <w:rFonts w:ascii="Times New Roman" w:hAnsi="Times New Roman" w:cs="Times New Roman"/>
          <w:sz w:val="24"/>
          <w:szCs w:val="24"/>
        </w:rPr>
        <w:t xml:space="preserve">airline </w:t>
      </w:r>
      <w:r w:rsidR="00A92CEE" w:rsidRPr="00F85B50">
        <w:rPr>
          <w:rFonts w:ascii="Times New Roman" w:hAnsi="Times New Roman" w:cs="Times New Roman"/>
          <w:sz w:val="24"/>
          <w:szCs w:val="24"/>
        </w:rPr>
        <w:t xml:space="preserve">Industry analysis. </w:t>
      </w:r>
    </w:p>
    <w:p w:rsidR="00AB1294" w:rsidRPr="00F85B50" w:rsidRDefault="00AB1294" w:rsidP="00F85B50">
      <w:pPr>
        <w:spacing w:line="360" w:lineRule="auto"/>
        <w:jc w:val="both"/>
        <w:rPr>
          <w:rFonts w:ascii="Times New Roman" w:hAnsi="Times New Roman" w:cs="Times New Roman"/>
          <w:sz w:val="24"/>
          <w:szCs w:val="24"/>
        </w:rPr>
      </w:pPr>
    </w:p>
    <w:p w:rsidR="006149BE" w:rsidRPr="00F85B50" w:rsidRDefault="006149BE" w:rsidP="00F85B50">
      <w:pPr>
        <w:spacing w:line="360" w:lineRule="auto"/>
        <w:jc w:val="both"/>
        <w:rPr>
          <w:rFonts w:ascii="Times New Roman" w:hAnsi="Times New Roman" w:cs="Times New Roman"/>
          <w:sz w:val="24"/>
          <w:szCs w:val="24"/>
        </w:rPr>
      </w:pPr>
      <w:r w:rsidRPr="00F85B50">
        <w:rPr>
          <w:rFonts w:ascii="Times New Roman" w:hAnsi="Times New Roman" w:cs="Times New Roman"/>
          <w:noProof/>
          <w:sz w:val="24"/>
        </w:rPr>
        <w:drawing>
          <wp:inline distT="0" distB="0" distL="0" distR="0" wp14:anchorId="54C56A98" wp14:editId="34972468">
            <wp:extent cx="5229225" cy="3190874"/>
            <wp:effectExtent l="0" t="0" r="0" b="0"/>
            <wp:docPr id="5" name="Picture 5" descr="Image result for value chain of airlin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value chain of airlines"/>
                    <pic:cNvPicPr>
                      <a:picLocks noChangeAspect="1" noChangeArrowheads="1"/>
                    </pic:cNvPicPr>
                  </pic:nvPicPr>
                  <pic:blipFill rotWithShape="1">
                    <a:blip r:embed="rId7">
                      <a:extLst>
                        <a:ext uri="{28A0092B-C50C-407E-A947-70E740481C1C}">
                          <a14:useLocalDpi xmlns:a14="http://schemas.microsoft.com/office/drawing/2010/main" val="0"/>
                        </a:ext>
                      </a:extLst>
                    </a:blip>
                    <a:srcRect l="2885" t="23268" r="9125" b="5217"/>
                    <a:stretch/>
                  </pic:blipFill>
                  <pic:spPr bwMode="auto">
                    <a:xfrm>
                      <a:off x="0" y="0"/>
                      <a:ext cx="5229784" cy="3191215"/>
                    </a:xfrm>
                    <a:prstGeom prst="rect">
                      <a:avLst/>
                    </a:prstGeom>
                    <a:noFill/>
                    <a:ln>
                      <a:noFill/>
                    </a:ln>
                    <a:extLst>
                      <a:ext uri="{53640926-AAD7-44D8-BBD7-CCE9431645EC}">
                        <a14:shadowObscured xmlns:a14="http://schemas.microsoft.com/office/drawing/2010/main"/>
                      </a:ext>
                    </a:extLst>
                  </pic:spPr>
                </pic:pic>
              </a:graphicData>
            </a:graphic>
          </wp:inline>
        </w:drawing>
      </w:r>
    </w:p>
    <w:p w:rsidR="006149BE" w:rsidRPr="00F85B50" w:rsidRDefault="006149BE" w:rsidP="00424170">
      <w:pPr>
        <w:spacing w:line="360" w:lineRule="auto"/>
        <w:jc w:val="center"/>
        <w:rPr>
          <w:rFonts w:ascii="Times New Roman" w:hAnsi="Times New Roman" w:cs="Times New Roman"/>
          <w:sz w:val="24"/>
          <w:szCs w:val="24"/>
        </w:rPr>
      </w:pPr>
      <w:r w:rsidRPr="00F85B50">
        <w:rPr>
          <w:rFonts w:ascii="Times New Roman" w:hAnsi="Times New Roman" w:cs="Times New Roman"/>
          <w:sz w:val="24"/>
          <w:szCs w:val="24"/>
        </w:rPr>
        <w:t>Image: airline industry value chain example</w:t>
      </w:r>
    </w:p>
    <w:p w:rsidR="006149BE" w:rsidRPr="00F85B50" w:rsidRDefault="006149BE" w:rsidP="00424170">
      <w:pPr>
        <w:spacing w:line="360" w:lineRule="auto"/>
        <w:jc w:val="center"/>
        <w:rPr>
          <w:rFonts w:ascii="Times New Roman" w:hAnsi="Times New Roman" w:cs="Times New Roman"/>
          <w:sz w:val="24"/>
          <w:szCs w:val="24"/>
        </w:rPr>
      </w:pPr>
      <w:r w:rsidRPr="00F85B50">
        <w:rPr>
          <w:rFonts w:ascii="Times New Roman" w:hAnsi="Times New Roman" w:cs="Times New Roman"/>
          <w:sz w:val="24"/>
          <w:szCs w:val="24"/>
        </w:rPr>
        <w:t>Source: (business.knoji.com)</w:t>
      </w:r>
    </w:p>
    <w:p w:rsidR="00A92CEE" w:rsidRPr="00F85B50" w:rsidRDefault="00A92CEE" w:rsidP="00F85B50">
      <w:pPr>
        <w:spacing w:line="360" w:lineRule="auto"/>
        <w:jc w:val="both"/>
        <w:rPr>
          <w:rFonts w:ascii="Times New Roman" w:hAnsi="Times New Roman" w:cs="Times New Roman"/>
          <w:sz w:val="24"/>
          <w:szCs w:val="24"/>
        </w:rPr>
      </w:pPr>
      <w:r w:rsidRPr="00F85B50">
        <w:rPr>
          <w:rFonts w:ascii="Times New Roman" w:hAnsi="Times New Roman" w:cs="Times New Roman"/>
          <w:sz w:val="24"/>
          <w:szCs w:val="24"/>
        </w:rPr>
        <w:t>So as we can see the whole industry is relied on better passenger delivery system and the operations needs to be as high quality as possible now we will delve down to the main portion and see our companies value chain in more detail.</w:t>
      </w:r>
    </w:p>
    <w:p w:rsidR="00A92CEE" w:rsidRPr="00F85B50" w:rsidRDefault="00A92CEE" w:rsidP="00F85B50">
      <w:pPr>
        <w:spacing w:line="360" w:lineRule="auto"/>
        <w:jc w:val="both"/>
        <w:rPr>
          <w:rFonts w:ascii="Times New Roman" w:hAnsi="Times New Roman" w:cs="Times New Roman"/>
          <w:sz w:val="24"/>
          <w:szCs w:val="24"/>
        </w:rPr>
      </w:pPr>
      <w:r w:rsidRPr="00F85B50">
        <w:rPr>
          <w:rFonts w:ascii="Times New Roman" w:hAnsi="Times New Roman" w:cs="Times New Roman"/>
          <w:noProof/>
          <w:sz w:val="24"/>
          <w:szCs w:val="24"/>
        </w:rPr>
        <w:drawing>
          <wp:inline distT="0" distB="0" distL="0" distR="0" wp14:anchorId="255C85CC" wp14:editId="698598AE">
            <wp:extent cx="4900791" cy="11144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136938" cy="1168124"/>
                    </a:xfrm>
                    <a:prstGeom prst="rect">
                      <a:avLst/>
                    </a:prstGeom>
                    <a:noFill/>
                  </pic:spPr>
                </pic:pic>
              </a:graphicData>
            </a:graphic>
          </wp:inline>
        </w:drawing>
      </w:r>
    </w:p>
    <w:p w:rsidR="009134DA" w:rsidRPr="00F85B50" w:rsidRDefault="008D3E71" w:rsidP="00F85B50">
      <w:pPr>
        <w:spacing w:line="360" w:lineRule="auto"/>
        <w:jc w:val="both"/>
        <w:rPr>
          <w:rFonts w:ascii="Times New Roman" w:hAnsi="Times New Roman" w:cs="Times New Roman"/>
          <w:sz w:val="24"/>
          <w:szCs w:val="24"/>
        </w:rPr>
      </w:pPr>
      <w:r w:rsidRPr="00F85B50">
        <w:rPr>
          <w:rFonts w:ascii="Times New Roman" w:hAnsi="Times New Roman" w:cs="Times New Roman"/>
          <w:b/>
          <w:sz w:val="24"/>
          <w:szCs w:val="24"/>
        </w:rPr>
        <w:t>Raw materials</w:t>
      </w:r>
      <w:r w:rsidR="0063400B" w:rsidRPr="00F85B50">
        <w:rPr>
          <w:rFonts w:ascii="Times New Roman" w:hAnsi="Times New Roman" w:cs="Times New Roman"/>
          <w:sz w:val="24"/>
          <w:szCs w:val="24"/>
        </w:rPr>
        <w:t xml:space="preserve">: The main raw materials cost for lucky air their cost for fuel it takes up almost 37% of their cost. They need to focus on the cost </w:t>
      </w:r>
      <w:r w:rsidR="009134DA" w:rsidRPr="00F85B50">
        <w:rPr>
          <w:rFonts w:ascii="Times New Roman" w:hAnsi="Times New Roman" w:cs="Times New Roman"/>
          <w:sz w:val="24"/>
          <w:szCs w:val="24"/>
        </w:rPr>
        <w:t>of their</w:t>
      </w:r>
      <w:r w:rsidR="0063400B" w:rsidRPr="00F85B50">
        <w:rPr>
          <w:rFonts w:ascii="Times New Roman" w:hAnsi="Times New Roman" w:cs="Times New Roman"/>
          <w:sz w:val="24"/>
          <w:szCs w:val="24"/>
        </w:rPr>
        <w:t xml:space="preserve"> raw materials as </w:t>
      </w:r>
      <w:r w:rsidR="009134DA" w:rsidRPr="00F85B50">
        <w:rPr>
          <w:rFonts w:ascii="Times New Roman" w:hAnsi="Times New Roman" w:cs="Times New Roman"/>
          <w:sz w:val="24"/>
          <w:szCs w:val="24"/>
        </w:rPr>
        <w:t>the company wants to be a cost leader. Their plan increase their online presence is also connected with a more cost effective strategy.</w:t>
      </w:r>
      <w:r w:rsidR="00A92CEE" w:rsidRPr="00F85B50">
        <w:rPr>
          <w:rFonts w:ascii="Times New Roman" w:hAnsi="Times New Roman" w:cs="Times New Roman"/>
          <w:sz w:val="24"/>
          <w:szCs w:val="24"/>
        </w:rPr>
        <w:t xml:space="preserve"> Secondly they have problem with the landing fees as they have to land on secondary airlines and this costs more other than this they have followed the southwest airlines model which is quite cost effective</w:t>
      </w:r>
      <w:r w:rsidR="009134DA" w:rsidRPr="00F85B50">
        <w:rPr>
          <w:rFonts w:ascii="Times New Roman" w:hAnsi="Times New Roman" w:cs="Times New Roman"/>
          <w:sz w:val="24"/>
          <w:szCs w:val="24"/>
        </w:rPr>
        <w:t xml:space="preserve"> </w:t>
      </w:r>
      <w:r w:rsidR="00A92CEE" w:rsidRPr="00F85B50">
        <w:rPr>
          <w:rFonts w:ascii="Times New Roman" w:hAnsi="Times New Roman" w:cs="Times New Roman"/>
          <w:sz w:val="24"/>
          <w:szCs w:val="24"/>
        </w:rPr>
        <w:t>here</w:t>
      </w:r>
      <w:r w:rsidR="009134DA" w:rsidRPr="00F85B50">
        <w:rPr>
          <w:rFonts w:ascii="Times New Roman" w:hAnsi="Times New Roman" w:cs="Times New Roman"/>
          <w:sz w:val="24"/>
          <w:szCs w:val="24"/>
        </w:rPr>
        <w:t xml:space="preserve"> is an overview of the cost structure of lucky air.</w:t>
      </w:r>
    </w:p>
    <w:p w:rsidR="009134DA" w:rsidRPr="00F85B50" w:rsidRDefault="009134DA" w:rsidP="00F85B50">
      <w:pPr>
        <w:spacing w:line="360" w:lineRule="auto"/>
        <w:jc w:val="both"/>
        <w:rPr>
          <w:rFonts w:ascii="Times New Roman" w:hAnsi="Times New Roman" w:cs="Times New Roman"/>
          <w:sz w:val="24"/>
          <w:szCs w:val="24"/>
        </w:rPr>
      </w:pPr>
      <w:r w:rsidRPr="00F85B50">
        <w:rPr>
          <w:rFonts w:ascii="Times New Roman" w:hAnsi="Times New Roman" w:cs="Times New Roman"/>
          <w:noProof/>
          <w:sz w:val="24"/>
          <w:szCs w:val="24"/>
        </w:rPr>
        <w:lastRenderedPageBreak/>
        <w:drawing>
          <wp:inline distT="0" distB="0" distL="0" distR="0" wp14:anchorId="453F468B" wp14:editId="27821B96">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8D3E71" w:rsidRPr="00F85B50" w:rsidRDefault="008D3E71" w:rsidP="00F85B50">
      <w:pPr>
        <w:spacing w:line="360" w:lineRule="auto"/>
        <w:jc w:val="both"/>
        <w:rPr>
          <w:rFonts w:ascii="Times New Roman" w:hAnsi="Times New Roman" w:cs="Times New Roman"/>
          <w:sz w:val="24"/>
          <w:szCs w:val="24"/>
        </w:rPr>
      </w:pPr>
      <w:r w:rsidRPr="00F85B50">
        <w:rPr>
          <w:rFonts w:ascii="Times New Roman" w:hAnsi="Times New Roman" w:cs="Times New Roman"/>
          <w:sz w:val="24"/>
          <w:szCs w:val="24"/>
        </w:rPr>
        <w:t>So as we can see if lucky air still wants to be competitive this strategy of high fuel cost is not working they need to find better suppliers for the fuel.</w:t>
      </w:r>
    </w:p>
    <w:p w:rsidR="00AB7B72" w:rsidRPr="00F85B50" w:rsidRDefault="008D3E71" w:rsidP="00F85B50">
      <w:pPr>
        <w:spacing w:line="360" w:lineRule="auto"/>
        <w:jc w:val="both"/>
        <w:rPr>
          <w:rFonts w:ascii="Times New Roman" w:hAnsi="Times New Roman" w:cs="Times New Roman"/>
          <w:sz w:val="24"/>
          <w:szCs w:val="24"/>
        </w:rPr>
      </w:pPr>
      <w:r w:rsidRPr="00F85B50">
        <w:rPr>
          <w:rFonts w:ascii="Times New Roman" w:hAnsi="Times New Roman" w:cs="Times New Roman"/>
          <w:sz w:val="24"/>
          <w:szCs w:val="24"/>
        </w:rPr>
        <w:t>Operations: From the cost structure we can see their operational cost is quite low as they do not use much cost</w:t>
      </w:r>
      <w:r w:rsidR="00AB7B72" w:rsidRPr="00F85B50">
        <w:rPr>
          <w:rFonts w:ascii="Times New Roman" w:hAnsi="Times New Roman" w:cs="Times New Roman"/>
          <w:sz w:val="24"/>
          <w:szCs w:val="24"/>
        </w:rPr>
        <w:t xml:space="preserve"> in operations</w:t>
      </w:r>
      <w:r w:rsidRPr="00F85B50">
        <w:rPr>
          <w:rFonts w:ascii="Times New Roman" w:hAnsi="Times New Roman" w:cs="Times New Roman"/>
          <w:sz w:val="24"/>
          <w:szCs w:val="24"/>
        </w:rPr>
        <w:t xml:space="preserve"> to keep their competitive advantage.</w:t>
      </w:r>
    </w:p>
    <w:p w:rsidR="00AB7B72" w:rsidRPr="00F85B50" w:rsidRDefault="00AB7B72" w:rsidP="00F85B50">
      <w:pPr>
        <w:spacing w:line="360" w:lineRule="auto"/>
        <w:jc w:val="both"/>
        <w:rPr>
          <w:rFonts w:ascii="Times New Roman" w:hAnsi="Times New Roman" w:cs="Times New Roman"/>
          <w:sz w:val="24"/>
          <w:szCs w:val="24"/>
        </w:rPr>
      </w:pPr>
      <w:r w:rsidRPr="00F85B50">
        <w:rPr>
          <w:rFonts w:ascii="Times New Roman" w:hAnsi="Times New Roman" w:cs="Times New Roman"/>
          <w:sz w:val="24"/>
          <w:szCs w:val="24"/>
        </w:rPr>
        <w:t>Outbound logistics: Out bound logistics is not important in the airlines industry as they do not need to deliver as their main business is to deliver, but their price is quite low and outbound logistics is their main revenue source.</w:t>
      </w:r>
    </w:p>
    <w:p w:rsidR="009134DA" w:rsidRPr="00F85B50" w:rsidRDefault="00AB7B72" w:rsidP="00F85B50">
      <w:pPr>
        <w:spacing w:line="360" w:lineRule="auto"/>
        <w:jc w:val="both"/>
        <w:rPr>
          <w:rFonts w:ascii="Times New Roman" w:hAnsi="Times New Roman" w:cs="Times New Roman"/>
          <w:b/>
          <w:sz w:val="24"/>
          <w:szCs w:val="24"/>
        </w:rPr>
      </w:pPr>
      <w:r w:rsidRPr="00F85B50">
        <w:rPr>
          <w:rFonts w:ascii="Times New Roman" w:hAnsi="Times New Roman" w:cs="Times New Roman"/>
          <w:sz w:val="24"/>
          <w:szCs w:val="24"/>
        </w:rPr>
        <w:t xml:space="preserve">Marketing and sales: Their marketing cost is only .02% of their total cost as the travel business has been mainly a price war business but </w:t>
      </w:r>
      <w:r w:rsidRPr="00F85B50">
        <w:rPr>
          <w:rFonts w:ascii="Times New Roman" w:hAnsi="Times New Roman" w:cs="Times New Roman"/>
          <w:b/>
          <w:sz w:val="24"/>
          <w:szCs w:val="24"/>
        </w:rPr>
        <w:t>as the</w:t>
      </w:r>
      <w:r w:rsidR="00B20295" w:rsidRPr="00F85B50">
        <w:rPr>
          <w:rFonts w:ascii="Times New Roman" w:hAnsi="Times New Roman" w:cs="Times New Roman"/>
          <w:b/>
          <w:sz w:val="24"/>
          <w:szCs w:val="24"/>
        </w:rPr>
        <w:t xml:space="preserve"> time is changing more improvement in online infrastructure is rapidly changing the landscape of the airlines business and this is what needs to have proper observance and seize on the opportunity to be the market leader in China.</w:t>
      </w:r>
    </w:p>
    <w:p w:rsidR="00A92CEE" w:rsidRPr="00F85B50" w:rsidRDefault="00A92CEE" w:rsidP="00F85B50">
      <w:pPr>
        <w:pStyle w:val="Heading1"/>
        <w:spacing w:line="360" w:lineRule="auto"/>
        <w:jc w:val="both"/>
        <w:rPr>
          <w:rFonts w:cs="Times New Roman"/>
        </w:rPr>
      </w:pPr>
    </w:p>
    <w:p w:rsidR="004423DB" w:rsidRPr="00F85B50" w:rsidRDefault="004423DB" w:rsidP="00F85B50">
      <w:pPr>
        <w:spacing w:line="360" w:lineRule="auto"/>
        <w:jc w:val="both"/>
        <w:rPr>
          <w:rFonts w:ascii="Times New Roman" w:eastAsiaTheme="majorEastAsia" w:hAnsi="Times New Roman" w:cs="Times New Roman"/>
          <w:color w:val="2E74B5" w:themeColor="accent1" w:themeShade="BF"/>
          <w:sz w:val="32"/>
          <w:szCs w:val="32"/>
        </w:rPr>
      </w:pPr>
      <w:r w:rsidRPr="00F85B50">
        <w:rPr>
          <w:rFonts w:ascii="Times New Roman" w:hAnsi="Times New Roman" w:cs="Times New Roman"/>
        </w:rPr>
        <w:br w:type="page"/>
      </w:r>
    </w:p>
    <w:p w:rsidR="00044A32" w:rsidRPr="00F85B50" w:rsidRDefault="00044A32" w:rsidP="00F85B50">
      <w:pPr>
        <w:pStyle w:val="Heading1"/>
        <w:spacing w:line="360" w:lineRule="auto"/>
        <w:jc w:val="both"/>
        <w:rPr>
          <w:rFonts w:cs="Times New Roman"/>
        </w:rPr>
      </w:pPr>
      <w:bookmarkStart w:id="3" w:name="_Toc16543350"/>
      <w:r w:rsidRPr="00F85B50">
        <w:rPr>
          <w:rFonts w:cs="Times New Roman"/>
        </w:rPr>
        <w:lastRenderedPageBreak/>
        <w:t>Resource, competence and strategic capability:</w:t>
      </w:r>
      <w:bookmarkEnd w:id="3"/>
      <w:r w:rsidRPr="00F85B50">
        <w:rPr>
          <w:rFonts w:cs="Times New Roman"/>
        </w:rPr>
        <w:t xml:space="preserve"> </w:t>
      </w:r>
    </w:p>
    <w:p w:rsidR="00AB1294" w:rsidRPr="00F85B50" w:rsidRDefault="00AB1294" w:rsidP="00F85B50">
      <w:pPr>
        <w:spacing w:line="360" w:lineRule="auto"/>
        <w:jc w:val="both"/>
        <w:rPr>
          <w:rFonts w:ascii="Times New Roman" w:hAnsi="Times New Roman" w:cs="Times New Roman"/>
          <w:color w:val="222222"/>
          <w:sz w:val="24"/>
          <w:szCs w:val="24"/>
          <w:shd w:val="clear" w:color="auto" w:fill="FFFFFF"/>
        </w:rPr>
      </w:pPr>
      <w:r w:rsidRPr="00F85B50">
        <w:rPr>
          <w:rFonts w:ascii="Times New Roman" w:hAnsi="Times New Roman" w:cs="Times New Roman"/>
          <w:color w:val="1C1D1E"/>
          <w:sz w:val="24"/>
          <w:szCs w:val="24"/>
          <w:shd w:val="clear" w:color="auto" w:fill="FFFFFF"/>
        </w:rPr>
        <w:t>The competitive advantage of firms is seen as resting on distinctive processes shaped by the firm’s asset positions and the evolution path it adopts (</w:t>
      </w:r>
      <w:proofErr w:type="spellStart"/>
      <w:r w:rsidRPr="00F85B50">
        <w:rPr>
          <w:rFonts w:ascii="Times New Roman" w:hAnsi="Times New Roman" w:cs="Times New Roman"/>
          <w:color w:val="222222"/>
          <w:sz w:val="24"/>
          <w:szCs w:val="24"/>
          <w:shd w:val="clear" w:color="auto" w:fill="FFFFFF"/>
        </w:rPr>
        <w:t>Teece</w:t>
      </w:r>
      <w:proofErr w:type="spellEnd"/>
      <w:r w:rsidRPr="00F85B50">
        <w:rPr>
          <w:rFonts w:ascii="Times New Roman" w:hAnsi="Times New Roman" w:cs="Times New Roman"/>
          <w:color w:val="222222"/>
          <w:sz w:val="24"/>
          <w:szCs w:val="24"/>
          <w:shd w:val="clear" w:color="auto" w:fill="FFFFFF"/>
        </w:rPr>
        <w:t xml:space="preserve">, Pisano, and </w:t>
      </w:r>
      <w:proofErr w:type="spellStart"/>
      <w:r w:rsidRPr="00F85B50">
        <w:rPr>
          <w:rFonts w:ascii="Times New Roman" w:hAnsi="Times New Roman" w:cs="Times New Roman"/>
          <w:color w:val="222222"/>
          <w:sz w:val="24"/>
          <w:szCs w:val="24"/>
          <w:shd w:val="clear" w:color="auto" w:fill="FFFFFF"/>
        </w:rPr>
        <w:t>Shuen</w:t>
      </w:r>
      <w:proofErr w:type="spellEnd"/>
      <w:r w:rsidRPr="00F85B50">
        <w:rPr>
          <w:rFonts w:ascii="Times New Roman" w:hAnsi="Times New Roman" w:cs="Times New Roman"/>
          <w:color w:val="222222"/>
          <w:sz w:val="24"/>
          <w:szCs w:val="24"/>
          <w:shd w:val="clear" w:color="auto" w:fill="FFFFFF"/>
        </w:rPr>
        <w:t>, 1997).</w:t>
      </w:r>
    </w:p>
    <w:p w:rsidR="00AB1294" w:rsidRPr="00F85B50" w:rsidRDefault="00AB1294" w:rsidP="00F85B50">
      <w:pPr>
        <w:spacing w:line="360" w:lineRule="auto"/>
        <w:jc w:val="both"/>
        <w:rPr>
          <w:rFonts w:ascii="Times New Roman" w:hAnsi="Times New Roman" w:cs="Times New Roman"/>
          <w:b/>
          <w:bCs/>
          <w:color w:val="222222"/>
          <w:sz w:val="24"/>
          <w:szCs w:val="24"/>
          <w:u w:val="single"/>
          <w:shd w:val="clear" w:color="auto" w:fill="FFFFFF"/>
        </w:rPr>
      </w:pPr>
      <w:r w:rsidRPr="00F85B50">
        <w:rPr>
          <w:rFonts w:ascii="Times New Roman" w:hAnsi="Times New Roman" w:cs="Times New Roman"/>
          <w:b/>
          <w:bCs/>
          <w:color w:val="222222"/>
          <w:sz w:val="24"/>
          <w:szCs w:val="24"/>
          <w:u w:val="single"/>
          <w:shd w:val="clear" w:color="auto" w:fill="FFFFFF"/>
        </w:rPr>
        <w:t>SWOT Analysis:</w:t>
      </w:r>
    </w:p>
    <w:p w:rsidR="00B20295" w:rsidRPr="00F85B50" w:rsidRDefault="00AB1294" w:rsidP="00F85B50">
      <w:pPr>
        <w:spacing w:line="360" w:lineRule="auto"/>
        <w:jc w:val="both"/>
        <w:rPr>
          <w:rFonts w:ascii="Times New Roman" w:hAnsi="Times New Roman" w:cs="Times New Roman"/>
          <w:color w:val="222222"/>
          <w:sz w:val="24"/>
          <w:szCs w:val="24"/>
          <w:shd w:val="clear" w:color="auto" w:fill="FFFFFF"/>
        </w:rPr>
      </w:pPr>
      <w:r w:rsidRPr="00F85B50">
        <w:rPr>
          <w:rFonts w:ascii="Times New Roman" w:hAnsi="Times New Roman" w:cs="Times New Roman"/>
          <w:b/>
          <w:bCs/>
          <w:color w:val="222222"/>
          <w:sz w:val="24"/>
          <w:szCs w:val="24"/>
          <w:shd w:val="clear" w:color="auto" w:fill="FFFFFF"/>
        </w:rPr>
        <w:t xml:space="preserve">Strength: </w:t>
      </w:r>
      <w:r w:rsidRPr="00F85B50">
        <w:rPr>
          <w:rFonts w:ascii="Times New Roman" w:hAnsi="Times New Roman" w:cs="Times New Roman"/>
          <w:color w:val="222222"/>
          <w:sz w:val="24"/>
          <w:szCs w:val="24"/>
          <w:shd w:val="clear" w:color="auto" w:fill="FFFFFF"/>
        </w:rPr>
        <w:t xml:space="preserve"> </w:t>
      </w:r>
      <w:r w:rsidR="004A70A8" w:rsidRPr="00F85B50">
        <w:rPr>
          <w:rFonts w:ascii="Times New Roman" w:hAnsi="Times New Roman" w:cs="Times New Roman"/>
          <w:color w:val="222222"/>
          <w:sz w:val="24"/>
          <w:szCs w:val="24"/>
          <w:shd w:val="clear" w:color="auto" w:fill="FFFFFF"/>
        </w:rPr>
        <w:t>the Company’s</w:t>
      </w:r>
      <w:r w:rsidR="00B20295" w:rsidRPr="00F85B50">
        <w:rPr>
          <w:rFonts w:ascii="Times New Roman" w:hAnsi="Times New Roman" w:cs="Times New Roman"/>
          <w:color w:val="222222"/>
          <w:sz w:val="24"/>
          <w:szCs w:val="24"/>
          <w:shd w:val="clear" w:color="auto" w:fill="FFFFFF"/>
        </w:rPr>
        <w:t xml:space="preserve"> core strength</w:t>
      </w:r>
      <w:r w:rsidR="00E53FF7" w:rsidRPr="00F85B50">
        <w:rPr>
          <w:rFonts w:ascii="Times New Roman" w:hAnsi="Times New Roman" w:cs="Times New Roman"/>
          <w:color w:val="222222"/>
          <w:sz w:val="24"/>
          <w:szCs w:val="24"/>
          <w:shd w:val="clear" w:color="auto" w:fill="FFFFFF"/>
        </w:rPr>
        <w:t xml:space="preserve">s are the lowest price and enough efficiency. Moreover, the easy selling system and the easy decision making system enable the business to make its growth more flourished and enhanced. As a result, </w:t>
      </w:r>
      <w:r w:rsidR="00E53FF7" w:rsidRPr="00F85B50">
        <w:rPr>
          <w:rFonts w:ascii="Times New Roman" w:hAnsi="Times New Roman" w:cs="Times New Roman"/>
          <w:color w:val="111111"/>
          <w:sz w:val="24"/>
          <w:szCs w:val="24"/>
          <w:shd w:val="clear" w:color="auto" w:fill="FFFFFF"/>
        </w:rPr>
        <w:t>Lucky Air having some useful strengths can enlarge the market and the future upcoming. So, the key points of the strengths are as follows:</w:t>
      </w:r>
    </w:p>
    <w:p w:rsidR="00AB1294" w:rsidRPr="00F85B50" w:rsidRDefault="004A70A8" w:rsidP="00F85B50">
      <w:pPr>
        <w:pStyle w:val="ListParagraph"/>
        <w:numPr>
          <w:ilvl w:val="0"/>
          <w:numId w:val="9"/>
        </w:numPr>
        <w:rPr>
          <w:rFonts w:cs="Times New Roman"/>
          <w:color w:val="222222"/>
          <w:szCs w:val="24"/>
          <w:shd w:val="clear" w:color="auto" w:fill="FFFFFF"/>
        </w:rPr>
      </w:pPr>
      <w:r w:rsidRPr="00F85B50">
        <w:rPr>
          <w:rFonts w:cs="Times New Roman"/>
          <w:color w:val="222222"/>
          <w:szCs w:val="24"/>
          <w:shd w:val="clear" w:color="auto" w:fill="FFFFFF"/>
        </w:rPr>
        <w:t xml:space="preserve">Low price </w:t>
      </w:r>
    </w:p>
    <w:p w:rsidR="004A70A8" w:rsidRPr="00F85B50" w:rsidRDefault="004A70A8" w:rsidP="00F85B50">
      <w:pPr>
        <w:pStyle w:val="ListParagraph"/>
        <w:numPr>
          <w:ilvl w:val="0"/>
          <w:numId w:val="9"/>
        </w:numPr>
        <w:rPr>
          <w:rFonts w:cs="Times New Roman"/>
          <w:color w:val="222222"/>
          <w:szCs w:val="24"/>
          <w:shd w:val="clear" w:color="auto" w:fill="FFFFFF"/>
        </w:rPr>
      </w:pPr>
      <w:r w:rsidRPr="00F85B50">
        <w:rPr>
          <w:rFonts w:cs="Times New Roman"/>
          <w:color w:val="222222"/>
          <w:szCs w:val="24"/>
          <w:shd w:val="clear" w:color="auto" w:fill="FFFFFF"/>
        </w:rPr>
        <w:t>Operational efficiency</w:t>
      </w:r>
    </w:p>
    <w:p w:rsidR="004A70A8" w:rsidRPr="00F85B50" w:rsidRDefault="004A70A8" w:rsidP="00F85B50">
      <w:pPr>
        <w:pStyle w:val="ListParagraph"/>
        <w:numPr>
          <w:ilvl w:val="0"/>
          <w:numId w:val="9"/>
        </w:numPr>
        <w:rPr>
          <w:rFonts w:cs="Times New Roman"/>
          <w:color w:val="222222"/>
          <w:szCs w:val="24"/>
          <w:shd w:val="clear" w:color="auto" w:fill="FFFFFF"/>
        </w:rPr>
      </w:pPr>
      <w:r w:rsidRPr="00F85B50">
        <w:rPr>
          <w:rFonts w:cs="Times New Roman"/>
          <w:color w:val="222222"/>
          <w:szCs w:val="24"/>
          <w:shd w:val="clear" w:color="auto" w:fill="FFFFFF"/>
        </w:rPr>
        <w:t>Easy selling system</w:t>
      </w:r>
    </w:p>
    <w:p w:rsidR="004A70A8" w:rsidRPr="00F85B50" w:rsidRDefault="004A70A8" w:rsidP="00F85B50">
      <w:pPr>
        <w:pStyle w:val="ListParagraph"/>
        <w:numPr>
          <w:ilvl w:val="0"/>
          <w:numId w:val="9"/>
        </w:numPr>
        <w:rPr>
          <w:rFonts w:cs="Times New Roman"/>
          <w:color w:val="222222"/>
          <w:szCs w:val="24"/>
          <w:shd w:val="clear" w:color="auto" w:fill="FFFFFF"/>
        </w:rPr>
      </w:pPr>
      <w:r w:rsidRPr="00F85B50">
        <w:rPr>
          <w:rFonts w:cs="Times New Roman"/>
          <w:color w:val="222222"/>
          <w:szCs w:val="24"/>
          <w:shd w:val="clear" w:color="auto" w:fill="FFFFFF"/>
        </w:rPr>
        <w:t>Easy for the business people to make decisions</w:t>
      </w:r>
    </w:p>
    <w:p w:rsidR="004A70A8" w:rsidRPr="00F85B50" w:rsidRDefault="00AB1294" w:rsidP="00F85B50">
      <w:pPr>
        <w:spacing w:line="360" w:lineRule="auto"/>
        <w:jc w:val="both"/>
        <w:rPr>
          <w:rFonts w:ascii="Times New Roman" w:hAnsi="Times New Roman" w:cs="Times New Roman"/>
          <w:color w:val="222222"/>
          <w:sz w:val="24"/>
          <w:szCs w:val="24"/>
          <w:shd w:val="clear" w:color="auto" w:fill="FFFFFF"/>
        </w:rPr>
      </w:pPr>
      <w:r w:rsidRPr="00F85B50">
        <w:rPr>
          <w:rFonts w:ascii="Times New Roman" w:hAnsi="Times New Roman" w:cs="Times New Roman"/>
          <w:b/>
          <w:bCs/>
          <w:color w:val="222222"/>
          <w:sz w:val="24"/>
          <w:szCs w:val="24"/>
          <w:shd w:val="clear" w:color="auto" w:fill="FFFFFF"/>
        </w:rPr>
        <w:t>Weakness:</w:t>
      </w:r>
      <w:r w:rsidR="004A70A8" w:rsidRPr="00F85B50">
        <w:rPr>
          <w:rFonts w:ascii="Times New Roman" w:hAnsi="Times New Roman" w:cs="Times New Roman"/>
          <w:b/>
          <w:bCs/>
          <w:color w:val="222222"/>
          <w:sz w:val="24"/>
          <w:szCs w:val="24"/>
          <w:shd w:val="clear" w:color="auto" w:fill="FFFFFF"/>
        </w:rPr>
        <w:t xml:space="preserve"> </w:t>
      </w:r>
      <w:r w:rsidR="004A70A8" w:rsidRPr="00F85B50">
        <w:rPr>
          <w:rFonts w:ascii="Times New Roman" w:hAnsi="Times New Roman" w:cs="Times New Roman"/>
          <w:color w:val="222222"/>
          <w:sz w:val="24"/>
          <w:szCs w:val="24"/>
          <w:shd w:val="clear" w:color="auto" w:fill="FFFFFF"/>
        </w:rPr>
        <w:t xml:space="preserve">The </w:t>
      </w:r>
      <w:r w:rsidR="00B63F2C" w:rsidRPr="00F85B50">
        <w:rPr>
          <w:rFonts w:ascii="Times New Roman" w:hAnsi="Times New Roman" w:cs="Times New Roman"/>
          <w:color w:val="222222"/>
          <w:sz w:val="24"/>
          <w:szCs w:val="24"/>
          <w:shd w:val="clear" w:color="auto" w:fill="FFFFFF"/>
        </w:rPr>
        <w:t xml:space="preserve">weaknesses that </w:t>
      </w:r>
      <w:r w:rsidR="00B63F2C" w:rsidRPr="00F85B50">
        <w:rPr>
          <w:rFonts w:ascii="Times New Roman" w:hAnsi="Times New Roman" w:cs="Times New Roman"/>
          <w:color w:val="111111"/>
          <w:sz w:val="24"/>
          <w:szCs w:val="24"/>
          <w:shd w:val="clear" w:color="auto" w:fill="FFFFFF"/>
        </w:rPr>
        <w:t xml:space="preserve">Lucky Air face are giving the company some upcoming threat and losing consumer market. For instance, having secondary airports and less efficient customer service are giving the firm short term as well as long term threat. Moreover, </w:t>
      </w:r>
      <w:r w:rsidR="00D546E6" w:rsidRPr="00F85B50">
        <w:rPr>
          <w:rFonts w:ascii="Times New Roman" w:hAnsi="Times New Roman" w:cs="Times New Roman"/>
          <w:color w:val="111111"/>
          <w:sz w:val="24"/>
          <w:szCs w:val="24"/>
          <w:shd w:val="clear" w:color="auto" w:fill="FFFFFF"/>
        </w:rPr>
        <w:t xml:space="preserve">there are </w:t>
      </w:r>
      <w:r w:rsidR="006E67DF" w:rsidRPr="00F85B50">
        <w:rPr>
          <w:rFonts w:ascii="Times New Roman" w:hAnsi="Times New Roman" w:cs="Times New Roman"/>
          <w:color w:val="111111"/>
          <w:sz w:val="24"/>
          <w:szCs w:val="24"/>
          <w:shd w:val="clear" w:color="auto" w:fill="FFFFFF"/>
        </w:rPr>
        <w:t>huge costs of commission fees. Furthermore, the basic weaknesses are as follows:</w:t>
      </w:r>
    </w:p>
    <w:p w:rsidR="004A70A8" w:rsidRPr="00F85B50" w:rsidRDefault="00B63F2C" w:rsidP="00F85B50">
      <w:pPr>
        <w:pStyle w:val="ListParagraph"/>
        <w:numPr>
          <w:ilvl w:val="0"/>
          <w:numId w:val="10"/>
        </w:numPr>
        <w:rPr>
          <w:rFonts w:cs="Times New Roman"/>
          <w:color w:val="222222"/>
          <w:szCs w:val="24"/>
          <w:shd w:val="clear" w:color="auto" w:fill="FFFFFF"/>
        </w:rPr>
      </w:pPr>
      <w:r w:rsidRPr="00F85B50">
        <w:rPr>
          <w:rFonts w:cs="Times New Roman"/>
          <w:color w:val="222222"/>
          <w:szCs w:val="24"/>
          <w:shd w:val="clear" w:color="auto" w:fill="FFFFFF"/>
        </w:rPr>
        <w:t xml:space="preserve">Using secondary </w:t>
      </w:r>
      <w:r w:rsidR="004A70A8" w:rsidRPr="00F85B50">
        <w:rPr>
          <w:rFonts w:cs="Times New Roman"/>
          <w:color w:val="222222"/>
          <w:szCs w:val="24"/>
          <w:shd w:val="clear" w:color="auto" w:fill="FFFFFF"/>
        </w:rPr>
        <w:t>airports</w:t>
      </w:r>
    </w:p>
    <w:p w:rsidR="004A70A8" w:rsidRPr="00F85B50" w:rsidRDefault="004A70A8" w:rsidP="00F85B50">
      <w:pPr>
        <w:pStyle w:val="ListParagraph"/>
        <w:numPr>
          <w:ilvl w:val="0"/>
          <w:numId w:val="10"/>
        </w:numPr>
        <w:rPr>
          <w:rFonts w:cs="Times New Roman"/>
          <w:color w:val="222222"/>
          <w:szCs w:val="24"/>
          <w:shd w:val="clear" w:color="auto" w:fill="FFFFFF"/>
        </w:rPr>
      </w:pPr>
      <w:r w:rsidRPr="00F85B50">
        <w:rPr>
          <w:rFonts w:cs="Times New Roman"/>
          <w:color w:val="222222"/>
          <w:szCs w:val="24"/>
          <w:shd w:val="clear" w:color="auto" w:fill="FFFFFF"/>
        </w:rPr>
        <w:t>No luxury</w:t>
      </w:r>
    </w:p>
    <w:p w:rsidR="004A70A8" w:rsidRPr="00F85B50" w:rsidRDefault="004A70A8" w:rsidP="00F85B50">
      <w:pPr>
        <w:pStyle w:val="ListParagraph"/>
        <w:numPr>
          <w:ilvl w:val="0"/>
          <w:numId w:val="10"/>
        </w:numPr>
        <w:rPr>
          <w:rFonts w:cs="Times New Roman"/>
          <w:color w:val="222222"/>
          <w:szCs w:val="24"/>
          <w:shd w:val="clear" w:color="auto" w:fill="FFFFFF"/>
        </w:rPr>
      </w:pPr>
      <w:r w:rsidRPr="00F85B50">
        <w:rPr>
          <w:rFonts w:cs="Times New Roman"/>
          <w:color w:val="222222"/>
          <w:szCs w:val="24"/>
          <w:shd w:val="clear" w:color="auto" w:fill="FFFFFF"/>
        </w:rPr>
        <w:t>No other option if the low cost airlines does not work</w:t>
      </w:r>
    </w:p>
    <w:p w:rsidR="004A70A8" w:rsidRPr="00F85B50" w:rsidRDefault="004A70A8" w:rsidP="00F85B50">
      <w:pPr>
        <w:pStyle w:val="ListParagraph"/>
        <w:numPr>
          <w:ilvl w:val="0"/>
          <w:numId w:val="10"/>
        </w:numPr>
        <w:rPr>
          <w:rFonts w:cs="Times New Roman"/>
          <w:color w:val="222222"/>
          <w:szCs w:val="24"/>
          <w:shd w:val="clear" w:color="auto" w:fill="FFFFFF"/>
        </w:rPr>
      </w:pPr>
      <w:r w:rsidRPr="00F85B50">
        <w:rPr>
          <w:rFonts w:cs="Times New Roman"/>
          <w:color w:val="222222"/>
          <w:szCs w:val="24"/>
          <w:shd w:val="clear" w:color="auto" w:fill="FFFFFF"/>
        </w:rPr>
        <w:t>Less efficient customer service strategy</w:t>
      </w:r>
    </w:p>
    <w:p w:rsidR="004A70A8" w:rsidRPr="00F85B50" w:rsidRDefault="004A70A8" w:rsidP="00F85B50">
      <w:pPr>
        <w:pStyle w:val="ListParagraph"/>
        <w:numPr>
          <w:ilvl w:val="0"/>
          <w:numId w:val="10"/>
        </w:numPr>
        <w:rPr>
          <w:rFonts w:cs="Times New Roman"/>
          <w:color w:val="222222"/>
          <w:szCs w:val="24"/>
          <w:shd w:val="clear" w:color="auto" w:fill="FFFFFF"/>
        </w:rPr>
      </w:pPr>
      <w:r w:rsidRPr="00F85B50">
        <w:rPr>
          <w:rFonts w:cs="Times New Roman"/>
          <w:color w:val="222222"/>
          <w:szCs w:val="24"/>
          <w:shd w:val="clear" w:color="auto" w:fill="FFFFFF"/>
        </w:rPr>
        <w:t>1% of the total s</w:t>
      </w:r>
      <w:r w:rsidR="00B63F2C" w:rsidRPr="00F85B50">
        <w:rPr>
          <w:rFonts w:cs="Times New Roman"/>
          <w:color w:val="222222"/>
          <w:szCs w:val="24"/>
          <w:shd w:val="clear" w:color="auto" w:fill="FFFFFF"/>
        </w:rPr>
        <w:t>ales is the commission fees which</w:t>
      </w:r>
      <w:r w:rsidRPr="00F85B50">
        <w:rPr>
          <w:rFonts w:cs="Times New Roman"/>
          <w:color w:val="222222"/>
          <w:szCs w:val="24"/>
          <w:shd w:val="clear" w:color="auto" w:fill="FFFFFF"/>
        </w:rPr>
        <w:t xml:space="preserve"> is causing huge </w:t>
      </w:r>
      <w:r w:rsidR="00B63F2C" w:rsidRPr="00F85B50">
        <w:rPr>
          <w:rFonts w:cs="Times New Roman"/>
          <w:color w:val="222222"/>
          <w:szCs w:val="24"/>
          <w:shd w:val="clear" w:color="auto" w:fill="FFFFFF"/>
        </w:rPr>
        <w:t xml:space="preserve">cost increase. </w:t>
      </w:r>
    </w:p>
    <w:p w:rsidR="00AB1294" w:rsidRPr="00F85B50" w:rsidRDefault="004A70A8" w:rsidP="00F85B50">
      <w:pPr>
        <w:spacing w:line="360" w:lineRule="auto"/>
        <w:jc w:val="both"/>
        <w:rPr>
          <w:rFonts w:ascii="Times New Roman" w:hAnsi="Times New Roman" w:cs="Times New Roman"/>
          <w:bCs/>
          <w:color w:val="222222"/>
          <w:sz w:val="24"/>
          <w:szCs w:val="24"/>
          <w:shd w:val="clear" w:color="auto" w:fill="FFFFFF"/>
        </w:rPr>
      </w:pPr>
      <w:r w:rsidRPr="00F85B50">
        <w:rPr>
          <w:rFonts w:ascii="Times New Roman" w:hAnsi="Times New Roman" w:cs="Times New Roman"/>
          <w:b/>
          <w:bCs/>
          <w:color w:val="222222"/>
          <w:sz w:val="24"/>
          <w:szCs w:val="24"/>
          <w:shd w:val="clear" w:color="auto" w:fill="FFFFFF"/>
        </w:rPr>
        <w:t xml:space="preserve">Opportunities: </w:t>
      </w:r>
      <w:r w:rsidRPr="00F85B50">
        <w:rPr>
          <w:rFonts w:ascii="Times New Roman" w:hAnsi="Times New Roman" w:cs="Times New Roman"/>
          <w:bCs/>
          <w:color w:val="222222"/>
          <w:sz w:val="24"/>
          <w:szCs w:val="24"/>
          <w:shd w:val="clear" w:color="auto" w:fill="FFFFFF"/>
        </w:rPr>
        <w:t xml:space="preserve">The main opportunities </w:t>
      </w:r>
      <w:r w:rsidR="006E67DF" w:rsidRPr="00F85B50">
        <w:rPr>
          <w:rFonts w:ascii="Times New Roman" w:hAnsi="Times New Roman" w:cs="Times New Roman"/>
          <w:bCs/>
          <w:color w:val="222222"/>
          <w:sz w:val="24"/>
          <w:szCs w:val="24"/>
          <w:shd w:val="clear" w:color="auto" w:fill="FFFFFF"/>
        </w:rPr>
        <w:t xml:space="preserve">for </w:t>
      </w:r>
      <w:r w:rsidR="006E67DF" w:rsidRPr="00F85B50">
        <w:rPr>
          <w:rFonts w:ascii="Times New Roman" w:hAnsi="Times New Roman" w:cs="Times New Roman"/>
          <w:color w:val="111111"/>
          <w:sz w:val="24"/>
          <w:szCs w:val="24"/>
          <w:shd w:val="clear" w:color="auto" w:fill="FFFFFF"/>
        </w:rPr>
        <w:t>Lucky Air are the increasing social media and payment system. Moreover, there has been a project to be initiated of 20.8 billion dollars. With the increasing and rapid growth of population, there is a possibility of huge market share. the basic opportunities are as follows:</w:t>
      </w:r>
    </w:p>
    <w:p w:rsidR="004A70A8" w:rsidRPr="00F85B50" w:rsidRDefault="004A70A8" w:rsidP="00F85B50">
      <w:pPr>
        <w:pStyle w:val="ListParagraph"/>
        <w:numPr>
          <w:ilvl w:val="0"/>
          <w:numId w:val="11"/>
        </w:numPr>
        <w:rPr>
          <w:rFonts w:cs="Times New Roman"/>
          <w:bCs/>
          <w:color w:val="222222"/>
          <w:szCs w:val="24"/>
          <w:shd w:val="clear" w:color="auto" w:fill="FFFFFF"/>
        </w:rPr>
      </w:pPr>
      <w:r w:rsidRPr="00F85B50">
        <w:rPr>
          <w:rFonts w:cs="Times New Roman"/>
          <w:bCs/>
          <w:color w:val="222222"/>
          <w:szCs w:val="24"/>
          <w:shd w:val="clear" w:color="auto" w:fill="FFFFFF"/>
        </w:rPr>
        <w:t>Rapid internet growth</w:t>
      </w:r>
    </w:p>
    <w:p w:rsidR="004A70A8" w:rsidRPr="00F85B50" w:rsidRDefault="004A70A8" w:rsidP="00F85B50">
      <w:pPr>
        <w:pStyle w:val="ListParagraph"/>
        <w:numPr>
          <w:ilvl w:val="0"/>
          <w:numId w:val="11"/>
        </w:numPr>
        <w:rPr>
          <w:rFonts w:cs="Times New Roman"/>
          <w:bCs/>
          <w:color w:val="222222"/>
          <w:szCs w:val="24"/>
          <w:shd w:val="clear" w:color="auto" w:fill="FFFFFF"/>
        </w:rPr>
      </w:pPr>
      <w:r w:rsidRPr="00F85B50">
        <w:rPr>
          <w:rFonts w:cs="Times New Roman"/>
          <w:bCs/>
          <w:color w:val="222222"/>
          <w:szCs w:val="24"/>
          <w:shd w:val="clear" w:color="auto" w:fill="FFFFFF"/>
        </w:rPr>
        <w:t>Infrastructure development in the payment industry</w:t>
      </w:r>
    </w:p>
    <w:p w:rsidR="004A70A8" w:rsidRPr="00F85B50" w:rsidRDefault="004A01CD" w:rsidP="00F85B50">
      <w:pPr>
        <w:pStyle w:val="ListParagraph"/>
        <w:numPr>
          <w:ilvl w:val="0"/>
          <w:numId w:val="11"/>
        </w:numPr>
        <w:rPr>
          <w:rFonts w:cs="Times New Roman"/>
          <w:bCs/>
          <w:color w:val="222222"/>
          <w:szCs w:val="24"/>
          <w:shd w:val="clear" w:color="auto" w:fill="FFFFFF"/>
        </w:rPr>
      </w:pPr>
      <w:r w:rsidRPr="00F85B50">
        <w:rPr>
          <w:rFonts w:cs="Times New Roman"/>
          <w:bCs/>
          <w:color w:val="222222"/>
          <w:szCs w:val="24"/>
          <w:shd w:val="clear" w:color="auto" w:fill="FFFFFF"/>
        </w:rPr>
        <w:t>20.8 billion dollar investment on the airline industry</w:t>
      </w:r>
    </w:p>
    <w:p w:rsidR="004A01CD" w:rsidRPr="00F85B50" w:rsidRDefault="004A01CD" w:rsidP="00F85B50">
      <w:pPr>
        <w:pStyle w:val="ListParagraph"/>
        <w:numPr>
          <w:ilvl w:val="0"/>
          <w:numId w:val="11"/>
        </w:numPr>
        <w:rPr>
          <w:rFonts w:cs="Times New Roman"/>
          <w:bCs/>
          <w:color w:val="222222"/>
          <w:szCs w:val="24"/>
          <w:shd w:val="clear" w:color="auto" w:fill="FFFFFF"/>
        </w:rPr>
      </w:pPr>
      <w:r w:rsidRPr="00F85B50">
        <w:rPr>
          <w:rFonts w:cs="Times New Roman"/>
          <w:bCs/>
          <w:color w:val="222222"/>
          <w:szCs w:val="24"/>
          <w:shd w:val="clear" w:color="auto" w:fill="FFFFFF"/>
        </w:rPr>
        <w:t>Increasing number of customers</w:t>
      </w:r>
    </w:p>
    <w:p w:rsidR="001D5C0B" w:rsidRPr="00F85B50" w:rsidRDefault="001D5C0B" w:rsidP="00F85B50">
      <w:pPr>
        <w:spacing w:line="360" w:lineRule="auto"/>
        <w:jc w:val="both"/>
        <w:rPr>
          <w:rFonts w:ascii="Times New Roman" w:hAnsi="Times New Roman" w:cs="Times New Roman"/>
          <w:b/>
          <w:bCs/>
          <w:color w:val="222222"/>
          <w:sz w:val="24"/>
          <w:szCs w:val="24"/>
          <w:shd w:val="clear" w:color="auto" w:fill="FFFFFF"/>
        </w:rPr>
      </w:pPr>
      <w:r w:rsidRPr="00F85B50">
        <w:rPr>
          <w:rFonts w:ascii="Times New Roman" w:hAnsi="Times New Roman" w:cs="Times New Roman"/>
          <w:b/>
          <w:bCs/>
          <w:color w:val="222222"/>
          <w:sz w:val="24"/>
          <w:szCs w:val="24"/>
          <w:shd w:val="clear" w:color="auto" w:fill="FFFFFF"/>
        </w:rPr>
        <w:br w:type="page"/>
      </w:r>
    </w:p>
    <w:p w:rsidR="004A01CD" w:rsidRPr="00F85B50" w:rsidRDefault="00AB1294" w:rsidP="00F85B50">
      <w:pPr>
        <w:spacing w:line="360" w:lineRule="auto"/>
        <w:jc w:val="both"/>
        <w:rPr>
          <w:rFonts w:ascii="Times New Roman" w:hAnsi="Times New Roman" w:cs="Times New Roman"/>
          <w:sz w:val="24"/>
          <w:szCs w:val="24"/>
        </w:rPr>
      </w:pPr>
      <w:r w:rsidRPr="00F85B50">
        <w:rPr>
          <w:rFonts w:ascii="Times New Roman" w:hAnsi="Times New Roman" w:cs="Times New Roman"/>
          <w:b/>
          <w:bCs/>
          <w:color w:val="222222"/>
          <w:sz w:val="24"/>
          <w:szCs w:val="24"/>
          <w:shd w:val="clear" w:color="auto" w:fill="FFFFFF"/>
        </w:rPr>
        <w:lastRenderedPageBreak/>
        <w:t>Threats:</w:t>
      </w:r>
      <w:r w:rsidRPr="00F85B50">
        <w:rPr>
          <w:rFonts w:ascii="Times New Roman" w:hAnsi="Times New Roman" w:cs="Times New Roman"/>
          <w:color w:val="1C1D1E"/>
          <w:sz w:val="24"/>
          <w:szCs w:val="24"/>
          <w:shd w:val="clear" w:color="auto" w:fill="FFFFFF"/>
        </w:rPr>
        <w:t xml:space="preserve"> </w:t>
      </w:r>
      <w:r w:rsidR="004A01CD" w:rsidRPr="00F85B50">
        <w:rPr>
          <w:rFonts w:ascii="Times New Roman" w:hAnsi="Times New Roman" w:cs="Times New Roman"/>
          <w:color w:val="1C1D1E"/>
          <w:sz w:val="24"/>
          <w:szCs w:val="24"/>
          <w:shd w:val="clear" w:color="auto" w:fill="FFFFFF"/>
        </w:rPr>
        <w:t>The main threats are</w:t>
      </w:r>
      <w:r w:rsidR="001D5C0B" w:rsidRPr="00F85B50">
        <w:rPr>
          <w:rFonts w:ascii="Times New Roman" w:hAnsi="Times New Roman" w:cs="Times New Roman"/>
          <w:color w:val="1C1D1E"/>
          <w:sz w:val="24"/>
          <w:szCs w:val="24"/>
          <w:shd w:val="clear" w:color="auto" w:fill="FFFFFF"/>
        </w:rPr>
        <w:t xml:space="preserve"> t</w:t>
      </w:r>
      <w:r w:rsidRPr="00F85B50">
        <w:rPr>
          <w:rFonts w:ascii="Times New Roman" w:hAnsi="Times New Roman" w:cs="Times New Roman"/>
          <w:color w:val="1C1D1E"/>
          <w:sz w:val="24"/>
          <w:szCs w:val="24"/>
          <w:shd w:val="clear" w:color="auto" w:fill="FFFFFF"/>
        </w:rPr>
        <w:t xml:space="preserve">he industry has high concentration ratio as the top three </w:t>
      </w:r>
      <w:r w:rsidR="004A01CD" w:rsidRPr="00F85B50">
        <w:rPr>
          <w:rFonts w:ascii="Times New Roman" w:hAnsi="Times New Roman" w:cs="Times New Roman"/>
          <w:color w:val="1C1D1E"/>
          <w:sz w:val="24"/>
          <w:szCs w:val="24"/>
          <w:shd w:val="clear" w:color="auto" w:fill="FFFFFF"/>
        </w:rPr>
        <w:t>companies’</w:t>
      </w:r>
      <w:r w:rsidRPr="00F85B50">
        <w:rPr>
          <w:rFonts w:ascii="Times New Roman" w:hAnsi="Times New Roman" w:cs="Times New Roman"/>
          <w:color w:val="1C1D1E"/>
          <w:sz w:val="24"/>
          <w:szCs w:val="24"/>
          <w:shd w:val="clear" w:color="auto" w:fill="FFFFFF"/>
        </w:rPr>
        <w:t xml:space="preserve"> controls 83.7% of the industry. Since they are state-owned, government as the regulator can take actions that will only benefit them. </w:t>
      </w:r>
      <w:r w:rsidR="004A01CD" w:rsidRPr="00F85B50">
        <w:rPr>
          <w:rFonts w:ascii="Times New Roman" w:hAnsi="Times New Roman" w:cs="Times New Roman"/>
          <w:color w:val="1C1D1E"/>
          <w:sz w:val="24"/>
          <w:szCs w:val="24"/>
          <w:shd w:val="clear" w:color="auto" w:fill="FFFFFF"/>
        </w:rPr>
        <w:t xml:space="preserve">The 20.8 billion might put adverse effect if it only </w:t>
      </w:r>
      <w:r w:rsidR="001D5C0B" w:rsidRPr="00F85B50">
        <w:rPr>
          <w:rFonts w:ascii="Times New Roman" w:hAnsi="Times New Roman" w:cs="Times New Roman"/>
          <w:color w:val="1C1D1E"/>
          <w:sz w:val="24"/>
          <w:szCs w:val="24"/>
          <w:shd w:val="clear" w:color="auto" w:fill="FFFFFF"/>
        </w:rPr>
        <w:t>benefits the state-owned airlines and t</w:t>
      </w:r>
      <w:r w:rsidR="002E5C50" w:rsidRPr="00F85B50">
        <w:rPr>
          <w:rFonts w:ascii="Times New Roman" w:hAnsi="Times New Roman" w:cs="Times New Roman"/>
          <w:sz w:val="24"/>
          <w:szCs w:val="24"/>
        </w:rPr>
        <w:t>ight</w:t>
      </w:r>
      <w:r w:rsidR="004A01CD" w:rsidRPr="00F85B50">
        <w:rPr>
          <w:rFonts w:ascii="Times New Roman" w:hAnsi="Times New Roman" w:cs="Times New Roman"/>
          <w:sz w:val="24"/>
          <w:szCs w:val="24"/>
        </w:rPr>
        <w:t xml:space="preserve"> </w:t>
      </w:r>
      <w:r w:rsidR="002E5C50" w:rsidRPr="00F85B50">
        <w:rPr>
          <w:rFonts w:ascii="Times New Roman" w:hAnsi="Times New Roman" w:cs="Times New Roman"/>
          <w:sz w:val="24"/>
          <w:szCs w:val="24"/>
        </w:rPr>
        <w:t>government</w:t>
      </w:r>
      <w:r w:rsidR="004A01CD" w:rsidRPr="00F85B50">
        <w:rPr>
          <w:rFonts w:ascii="Times New Roman" w:hAnsi="Times New Roman" w:cs="Times New Roman"/>
          <w:sz w:val="24"/>
          <w:szCs w:val="24"/>
        </w:rPr>
        <w:t xml:space="preserve"> </w:t>
      </w:r>
      <w:r w:rsidR="002E5C50" w:rsidRPr="00F85B50">
        <w:rPr>
          <w:rFonts w:ascii="Times New Roman" w:hAnsi="Times New Roman" w:cs="Times New Roman"/>
          <w:sz w:val="24"/>
          <w:szCs w:val="24"/>
        </w:rPr>
        <w:t>regulation</w:t>
      </w:r>
      <w:r w:rsidR="001D5C0B" w:rsidRPr="00F85B50">
        <w:rPr>
          <w:rFonts w:ascii="Times New Roman" w:hAnsi="Times New Roman" w:cs="Times New Roman"/>
          <w:sz w:val="24"/>
          <w:szCs w:val="24"/>
        </w:rPr>
        <w:t xml:space="preserve"> that may restrict the company to expand its market. </w:t>
      </w:r>
    </w:p>
    <w:p w:rsidR="00044A32" w:rsidRPr="00F85B50" w:rsidRDefault="00A92CEE" w:rsidP="00F85B50">
      <w:pPr>
        <w:pStyle w:val="Heading1"/>
        <w:spacing w:line="360" w:lineRule="auto"/>
        <w:jc w:val="both"/>
        <w:rPr>
          <w:rFonts w:cs="Times New Roman"/>
        </w:rPr>
      </w:pPr>
      <w:bookmarkStart w:id="4" w:name="_Toc16543351"/>
      <w:r w:rsidRPr="00F85B50">
        <w:rPr>
          <w:rFonts w:cs="Times New Roman"/>
        </w:rPr>
        <w:t>External analysis</w:t>
      </w:r>
      <w:r w:rsidR="00044A32" w:rsidRPr="00F85B50">
        <w:rPr>
          <w:rFonts w:cs="Times New Roman"/>
        </w:rPr>
        <w:t>:</w:t>
      </w:r>
      <w:bookmarkEnd w:id="4"/>
    </w:p>
    <w:p w:rsidR="00AB1294" w:rsidRPr="00F85B50" w:rsidRDefault="004423DB" w:rsidP="00F85B50">
      <w:pPr>
        <w:pStyle w:val="Heading2"/>
        <w:spacing w:line="360" w:lineRule="auto"/>
        <w:jc w:val="both"/>
        <w:rPr>
          <w:rFonts w:ascii="Times New Roman" w:hAnsi="Times New Roman" w:cs="Times New Roman"/>
        </w:rPr>
      </w:pPr>
      <w:bookmarkStart w:id="5" w:name="_Toc16543352"/>
      <w:r w:rsidRPr="00F85B50">
        <w:rPr>
          <w:rFonts w:ascii="Times New Roman" w:hAnsi="Times New Roman" w:cs="Times New Roman"/>
        </w:rPr>
        <w:t>PEST</w:t>
      </w:r>
      <w:r w:rsidR="00AB1294" w:rsidRPr="00F85B50">
        <w:rPr>
          <w:rFonts w:ascii="Times New Roman" w:hAnsi="Times New Roman" w:cs="Times New Roman"/>
        </w:rPr>
        <w:t xml:space="preserve"> analysis</w:t>
      </w:r>
      <w:bookmarkEnd w:id="5"/>
    </w:p>
    <w:p w:rsidR="00AB1294" w:rsidRPr="00F85B50" w:rsidRDefault="00AB1294" w:rsidP="00F85B50">
      <w:pPr>
        <w:spacing w:line="360" w:lineRule="auto"/>
        <w:jc w:val="both"/>
        <w:rPr>
          <w:rFonts w:ascii="Times New Roman" w:hAnsi="Times New Roman" w:cs="Times New Roman"/>
          <w:sz w:val="24"/>
          <w:szCs w:val="24"/>
        </w:rPr>
      </w:pPr>
      <w:r w:rsidRPr="00F85B50">
        <w:rPr>
          <w:rFonts w:ascii="Times New Roman" w:hAnsi="Times New Roman" w:cs="Times New Roman"/>
          <w:sz w:val="24"/>
          <w:szCs w:val="24"/>
        </w:rPr>
        <w:t>PEST analysis mainly provides a general idea about the macro-environmental conditions and situation of a company (</w:t>
      </w:r>
      <w:proofErr w:type="spellStart"/>
      <w:r w:rsidRPr="00F85B50">
        <w:rPr>
          <w:rFonts w:ascii="Times New Roman" w:hAnsi="Times New Roman" w:cs="Times New Roman"/>
          <w:color w:val="222222"/>
          <w:sz w:val="24"/>
          <w:szCs w:val="24"/>
          <w:shd w:val="clear" w:color="auto" w:fill="FFFFFF"/>
        </w:rPr>
        <w:t>Yüksel</w:t>
      </w:r>
      <w:proofErr w:type="spellEnd"/>
      <w:r w:rsidRPr="00F85B50">
        <w:rPr>
          <w:rFonts w:ascii="Times New Roman" w:hAnsi="Times New Roman" w:cs="Times New Roman"/>
          <w:color w:val="222222"/>
          <w:sz w:val="24"/>
          <w:szCs w:val="24"/>
          <w:shd w:val="clear" w:color="auto" w:fill="FFFFFF"/>
        </w:rPr>
        <w:t>, 2012)</w:t>
      </w:r>
      <w:r w:rsidR="005747DF" w:rsidRPr="00F85B50">
        <w:rPr>
          <w:rFonts w:ascii="Times New Roman" w:hAnsi="Times New Roman" w:cs="Times New Roman"/>
          <w:sz w:val="24"/>
          <w:szCs w:val="24"/>
        </w:rPr>
        <w:t>. Hence with PEST</w:t>
      </w:r>
      <w:r w:rsidRPr="00F85B50">
        <w:rPr>
          <w:rFonts w:ascii="Times New Roman" w:hAnsi="Times New Roman" w:cs="Times New Roman"/>
          <w:sz w:val="24"/>
          <w:szCs w:val="24"/>
        </w:rPr>
        <w:t xml:space="preserve">, we try to analyze the case. </w:t>
      </w:r>
    </w:p>
    <w:p w:rsidR="002E5C50" w:rsidRPr="00F85B50" w:rsidRDefault="00AB1294" w:rsidP="00F85B50">
      <w:pPr>
        <w:spacing w:line="360" w:lineRule="auto"/>
        <w:jc w:val="both"/>
        <w:rPr>
          <w:rFonts w:ascii="Times New Roman" w:hAnsi="Times New Roman" w:cs="Times New Roman"/>
          <w:sz w:val="24"/>
          <w:szCs w:val="24"/>
        </w:rPr>
      </w:pPr>
      <w:r w:rsidRPr="00F85B50">
        <w:rPr>
          <w:rFonts w:ascii="Times New Roman" w:hAnsi="Times New Roman" w:cs="Times New Roman"/>
          <w:b/>
          <w:bCs/>
          <w:sz w:val="24"/>
          <w:szCs w:val="24"/>
        </w:rPr>
        <w:t>Political:</w:t>
      </w:r>
      <w:r w:rsidRPr="00F85B50">
        <w:rPr>
          <w:rFonts w:ascii="Times New Roman" w:hAnsi="Times New Roman" w:cs="Times New Roman"/>
          <w:sz w:val="24"/>
          <w:szCs w:val="24"/>
        </w:rPr>
        <w:t xml:space="preserve"> </w:t>
      </w:r>
      <w:r w:rsidR="0015282F" w:rsidRPr="00F85B50">
        <w:rPr>
          <w:rFonts w:ascii="Times New Roman" w:hAnsi="Times New Roman" w:cs="Times New Roman"/>
          <w:sz w:val="24"/>
          <w:szCs w:val="24"/>
        </w:rPr>
        <w:t xml:space="preserve">Based on the political view, </w:t>
      </w:r>
      <w:r w:rsidR="0015282F" w:rsidRPr="00F85B50">
        <w:rPr>
          <w:rFonts w:ascii="Times New Roman" w:hAnsi="Times New Roman" w:cs="Times New Roman"/>
          <w:color w:val="111111"/>
          <w:sz w:val="24"/>
          <w:szCs w:val="24"/>
          <w:shd w:val="clear" w:color="auto" w:fill="FFFFFF"/>
        </w:rPr>
        <w:t>Lucky Air</w:t>
      </w:r>
      <w:r w:rsidR="005747DF" w:rsidRPr="00F85B50">
        <w:rPr>
          <w:rFonts w:ascii="Times New Roman" w:hAnsi="Times New Roman" w:cs="Times New Roman"/>
          <w:color w:val="111111"/>
          <w:sz w:val="24"/>
          <w:szCs w:val="24"/>
          <w:shd w:val="clear" w:color="auto" w:fill="FFFFFF"/>
        </w:rPr>
        <w:t xml:space="preserve"> is enforced by the political viewpoints and the impact of the government has been very influential. However, deregulations have made the company face the negative consequences and some other factors also impacts the macro-micro conditions. Some base political viewpoints are as follows:</w:t>
      </w:r>
    </w:p>
    <w:p w:rsidR="00AB1294" w:rsidRPr="00F85B50" w:rsidRDefault="002E5C50" w:rsidP="00F85B50">
      <w:pPr>
        <w:pStyle w:val="ListParagraph"/>
        <w:numPr>
          <w:ilvl w:val="0"/>
          <w:numId w:val="13"/>
        </w:numPr>
        <w:rPr>
          <w:rFonts w:cs="Times New Roman"/>
          <w:szCs w:val="24"/>
        </w:rPr>
      </w:pPr>
      <w:r w:rsidRPr="00F85B50">
        <w:rPr>
          <w:rFonts w:cs="Times New Roman"/>
          <w:szCs w:val="24"/>
        </w:rPr>
        <w:t>G</w:t>
      </w:r>
      <w:r w:rsidR="00AB1294" w:rsidRPr="00F85B50">
        <w:rPr>
          <w:rFonts w:cs="Times New Roman"/>
          <w:szCs w:val="24"/>
        </w:rPr>
        <w:t xml:space="preserve">overnment hold a very powerful position in the industry both as an operator, regulator and supplier. </w:t>
      </w:r>
      <w:r w:rsidRPr="00F85B50">
        <w:rPr>
          <w:rFonts w:cs="Times New Roman"/>
          <w:szCs w:val="24"/>
        </w:rPr>
        <w:t xml:space="preserve">They almost hold 81% of the total industry </w:t>
      </w:r>
    </w:p>
    <w:p w:rsidR="002E5C50" w:rsidRPr="00F85B50" w:rsidRDefault="002E5C50" w:rsidP="00F85B50">
      <w:pPr>
        <w:pStyle w:val="ListParagraph"/>
        <w:numPr>
          <w:ilvl w:val="0"/>
          <w:numId w:val="13"/>
        </w:numPr>
        <w:rPr>
          <w:rFonts w:cs="Times New Roman"/>
          <w:szCs w:val="24"/>
        </w:rPr>
      </w:pPr>
      <w:r w:rsidRPr="00F85B50">
        <w:rPr>
          <w:rFonts w:cs="Times New Roman"/>
          <w:szCs w:val="24"/>
        </w:rPr>
        <w:t>Deregulation helps government agencies</w:t>
      </w:r>
    </w:p>
    <w:p w:rsidR="002E5C50" w:rsidRPr="00F85B50" w:rsidRDefault="002E5C50" w:rsidP="00F85B50">
      <w:pPr>
        <w:pStyle w:val="ListParagraph"/>
        <w:numPr>
          <w:ilvl w:val="0"/>
          <w:numId w:val="13"/>
        </w:numPr>
        <w:rPr>
          <w:rFonts w:cs="Times New Roman"/>
          <w:szCs w:val="24"/>
        </w:rPr>
      </w:pPr>
      <w:r w:rsidRPr="00F85B50">
        <w:rPr>
          <w:rFonts w:cs="Times New Roman"/>
          <w:szCs w:val="24"/>
        </w:rPr>
        <w:t>No developed infrastructure.</w:t>
      </w:r>
    </w:p>
    <w:p w:rsidR="002E5C50" w:rsidRPr="00F85B50" w:rsidRDefault="00AB1294" w:rsidP="00F85B50">
      <w:pPr>
        <w:spacing w:line="360" w:lineRule="auto"/>
        <w:jc w:val="both"/>
        <w:rPr>
          <w:rFonts w:ascii="Times New Roman" w:hAnsi="Times New Roman" w:cs="Times New Roman"/>
          <w:sz w:val="24"/>
          <w:szCs w:val="24"/>
        </w:rPr>
      </w:pPr>
      <w:r w:rsidRPr="00F85B50">
        <w:rPr>
          <w:rFonts w:ascii="Times New Roman" w:hAnsi="Times New Roman" w:cs="Times New Roman"/>
          <w:b/>
          <w:bCs/>
          <w:sz w:val="24"/>
          <w:szCs w:val="24"/>
        </w:rPr>
        <w:t>Economic</w:t>
      </w:r>
      <w:r w:rsidRPr="00F85B50">
        <w:rPr>
          <w:rFonts w:ascii="Times New Roman" w:hAnsi="Times New Roman" w:cs="Times New Roman"/>
          <w:b/>
          <w:sz w:val="24"/>
          <w:szCs w:val="24"/>
        </w:rPr>
        <w:t>:</w:t>
      </w:r>
      <w:r w:rsidR="002E5C50" w:rsidRPr="00F85B50">
        <w:rPr>
          <w:rFonts w:ascii="Times New Roman" w:hAnsi="Times New Roman" w:cs="Times New Roman"/>
          <w:sz w:val="24"/>
          <w:szCs w:val="24"/>
        </w:rPr>
        <w:t xml:space="preserve"> The economy is growing so the effects are</w:t>
      </w:r>
      <w:r w:rsidR="001B7134" w:rsidRPr="00F85B50">
        <w:rPr>
          <w:rFonts w:ascii="Times New Roman" w:hAnsi="Times New Roman" w:cs="Times New Roman"/>
          <w:sz w:val="24"/>
          <w:szCs w:val="24"/>
        </w:rPr>
        <w:t xml:space="preserve"> </w:t>
      </w:r>
      <w:r w:rsidR="00C03E1C" w:rsidRPr="00F85B50">
        <w:rPr>
          <w:rFonts w:ascii="Times New Roman" w:hAnsi="Times New Roman" w:cs="Times New Roman"/>
          <w:sz w:val="24"/>
          <w:szCs w:val="24"/>
        </w:rPr>
        <w:t>enormous in Lucky air as the airline has been adding greater value to the economy of the whole world. Due to ease of the transport and time saving facility, most passengers are using airlines and their contribution to the economy has been praiseworthy. So, with these upgraded values, the company can add some values to the economy with some additional information given below:</w:t>
      </w:r>
    </w:p>
    <w:p w:rsidR="00AB1294" w:rsidRPr="00F85B50" w:rsidRDefault="002E5C50" w:rsidP="00F85B50">
      <w:pPr>
        <w:pStyle w:val="ListParagraph"/>
        <w:numPr>
          <w:ilvl w:val="0"/>
          <w:numId w:val="14"/>
        </w:numPr>
        <w:rPr>
          <w:rFonts w:cs="Times New Roman"/>
          <w:szCs w:val="24"/>
        </w:rPr>
      </w:pPr>
      <w:r w:rsidRPr="00F85B50">
        <w:rPr>
          <w:rFonts w:cs="Times New Roman"/>
          <w:szCs w:val="24"/>
        </w:rPr>
        <w:t>Increasing disposable income</w:t>
      </w:r>
    </w:p>
    <w:p w:rsidR="002E5C50" w:rsidRPr="00F85B50" w:rsidRDefault="002E5C50" w:rsidP="00F85B50">
      <w:pPr>
        <w:pStyle w:val="ListParagraph"/>
        <w:numPr>
          <w:ilvl w:val="0"/>
          <w:numId w:val="14"/>
        </w:numPr>
        <w:rPr>
          <w:rFonts w:cs="Times New Roman"/>
          <w:szCs w:val="24"/>
        </w:rPr>
      </w:pPr>
      <w:r w:rsidRPr="00F85B50">
        <w:rPr>
          <w:rFonts w:cs="Times New Roman"/>
          <w:szCs w:val="24"/>
        </w:rPr>
        <w:t>Consumer looking more for convenience rather low cost effective</w:t>
      </w:r>
    </w:p>
    <w:p w:rsidR="002E5C50" w:rsidRPr="00F85B50" w:rsidRDefault="002E5C50" w:rsidP="00F85B50">
      <w:pPr>
        <w:pStyle w:val="ListParagraph"/>
        <w:numPr>
          <w:ilvl w:val="0"/>
          <w:numId w:val="14"/>
        </w:numPr>
        <w:rPr>
          <w:rFonts w:cs="Times New Roman"/>
          <w:szCs w:val="24"/>
        </w:rPr>
      </w:pPr>
      <w:r w:rsidRPr="00F85B50">
        <w:rPr>
          <w:rFonts w:cs="Times New Roman"/>
          <w:szCs w:val="24"/>
        </w:rPr>
        <w:t>Need for better services</w:t>
      </w:r>
    </w:p>
    <w:p w:rsidR="00B35907" w:rsidRPr="00F85B50" w:rsidRDefault="00B35907" w:rsidP="00F85B50">
      <w:pPr>
        <w:pStyle w:val="ListParagraph"/>
        <w:numPr>
          <w:ilvl w:val="0"/>
          <w:numId w:val="14"/>
        </w:numPr>
        <w:rPr>
          <w:rFonts w:cs="Times New Roman"/>
          <w:szCs w:val="24"/>
        </w:rPr>
      </w:pPr>
      <w:r w:rsidRPr="00F85B50">
        <w:rPr>
          <w:rFonts w:cs="Times New Roman"/>
          <w:szCs w:val="24"/>
        </w:rPr>
        <w:t>Business trips increasing</w:t>
      </w:r>
    </w:p>
    <w:p w:rsidR="00C03E1C" w:rsidRPr="00F85B50" w:rsidRDefault="00AB1294" w:rsidP="00F85B50">
      <w:pPr>
        <w:spacing w:line="360" w:lineRule="auto"/>
        <w:jc w:val="both"/>
        <w:rPr>
          <w:rFonts w:ascii="Times New Roman" w:hAnsi="Times New Roman" w:cs="Times New Roman"/>
          <w:bCs/>
          <w:sz w:val="24"/>
          <w:szCs w:val="24"/>
        </w:rPr>
      </w:pPr>
      <w:r w:rsidRPr="00F85B50">
        <w:rPr>
          <w:rFonts w:ascii="Times New Roman" w:hAnsi="Times New Roman" w:cs="Times New Roman"/>
          <w:b/>
          <w:bCs/>
          <w:sz w:val="24"/>
          <w:szCs w:val="24"/>
        </w:rPr>
        <w:t xml:space="preserve">Social: </w:t>
      </w:r>
      <w:r w:rsidR="00B35907" w:rsidRPr="00F85B50">
        <w:rPr>
          <w:rFonts w:ascii="Times New Roman" w:hAnsi="Times New Roman" w:cs="Times New Roman"/>
          <w:bCs/>
          <w:sz w:val="24"/>
          <w:szCs w:val="24"/>
        </w:rPr>
        <w:t xml:space="preserve">The social changes for the increase in business and use of internet is immense </w:t>
      </w:r>
      <w:r w:rsidR="00C03E1C" w:rsidRPr="00F85B50">
        <w:rPr>
          <w:rFonts w:ascii="Times New Roman" w:hAnsi="Times New Roman" w:cs="Times New Roman"/>
          <w:bCs/>
          <w:sz w:val="24"/>
          <w:szCs w:val="24"/>
        </w:rPr>
        <w:t xml:space="preserve">and </w:t>
      </w:r>
      <w:r w:rsidR="00B35907" w:rsidRPr="00F85B50">
        <w:rPr>
          <w:rFonts w:ascii="Times New Roman" w:hAnsi="Times New Roman" w:cs="Times New Roman"/>
          <w:bCs/>
          <w:sz w:val="24"/>
          <w:szCs w:val="24"/>
        </w:rPr>
        <w:t>the effects are</w:t>
      </w:r>
      <w:r w:rsidR="00C03E1C" w:rsidRPr="00F85B50">
        <w:rPr>
          <w:rFonts w:ascii="Times New Roman" w:hAnsi="Times New Roman" w:cs="Times New Roman"/>
          <w:bCs/>
          <w:sz w:val="24"/>
          <w:szCs w:val="24"/>
        </w:rPr>
        <w:t xml:space="preserve"> noteworthy as the social phenomenon are contributing to Lucky Air’s revenue model and with the use of online platform and communicating with each other at a low cost and safely, the company is being impacted by this social factor more rapidly. However, the other strategies for Lucky air are as follows:</w:t>
      </w:r>
    </w:p>
    <w:p w:rsidR="00B35907" w:rsidRPr="00F85B50" w:rsidRDefault="00B35907" w:rsidP="00F85B50">
      <w:pPr>
        <w:pStyle w:val="ListParagraph"/>
        <w:numPr>
          <w:ilvl w:val="0"/>
          <w:numId w:val="15"/>
        </w:numPr>
        <w:rPr>
          <w:rFonts w:cs="Times New Roman"/>
          <w:szCs w:val="24"/>
        </w:rPr>
      </w:pPr>
      <w:r w:rsidRPr="00F85B50">
        <w:rPr>
          <w:rFonts w:cs="Times New Roman"/>
          <w:szCs w:val="24"/>
        </w:rPr>
        <w:lastRenderedPageBreak/>
        <w:t>Online booking increasing</w:t>
      </w:r>
    </w:p>
    <w:p w:rsidR="00B35907" w:rsidRPr="00F85B50" w:rsidRDefault="00B35907" w:rsidP="00F85B50">
      <w:pPr>
        <w:pStyle w:val="ListParagraph"/>
        <w:numPr>
          <w:ilvl w:val="0"/>
          <w:numId w:val="15"/>
        </w:numPr>
        <w:rPr>
          <w:rFonts w:cs="Times New Roman"/>
          <w:szCs w:val="24"/>
        </w:rPr>
      </w:pPr>
      <w:r w:rsidRPr="00F85B50">
        <w:rPr>
          <w:rFonts w:cs="Times New Roman"/>
          <w:szCs w:val="24"/>
        </w:rPr>
        <w:t>Need for better protected online transaction medium increasing.</w:t>
      </w:r>
    </w:p>
    <w:p w:rsidR="00B35907" w:rsidRPr="00F85B50" w:rsidRDefault="00B35907" w:rsidP="00F85B50">
      <w:pPr>
        <w:pStyle w:val="ListParagraph"/>
        <w:numPr>
          <w:ilvl w:val="0"/>
          <w:numId w:val="15"/>
        </w:numPr>
        <w:rPr>
          <w:rFonts w:cs="Times New Roman"/>
          <w:szCs w:val="24"/>
        </w:rPr>
      </w:pPr>
      <w:r w:rsidRPr="00F85B50">
        <w:rPr>
          <w:rFonts w:cs="Times New Roman"/>
          <w:szCs w:val="24"/>
        </w:rPr>
        <w:t>Customers looking for better trips</w:t>
      </w:r>
    </w:p>
    <w:p w:rsidR="00B35907" w:rsidRPr="00F85B50" w:rsidRDefault="00B35907" w:rsidP="00F85B50">
      <w:pPr>
        <w:pStyle w:val="ListParagraph"/>
        <w:numPr>
          <w:ilvl w:val="0"/>
          <w:numId w:val="15"/>
        </w:numPr>
        <w:rPr>
          <w:rFonts w:cs="Times New Roman"/>
          <w:szCs w:val="24"/>
        </w:rPr>
      </w:pPr>
      <w:r w:rsidRPr="00F85B50">
        <w:rPr>
          <w:rFonts w:cs="Times New Roman"/>
          <w:szCs w:val="24"/>
        </w:rPr>
        <w:t>Choice for travel is turning to air traveling</w:t>
      </w:r>
    </w:p>
    <w:p w:rsidR="00D02F57" w:rsidRPr="00F85B50" w:rsidRDefault="00AB1294" w:rsidP="00F85B50">
      <w:pPr>
        <w:spacing w:line="360" w:lineRule="auto"/>
        <w:jc w:val="both"/>
        <w:rPr>
          <w:rFonts w:ascii="Times New Roman" w:hAnsi="Times New Roman" w:cs="Times New Roman"/>
          <w:sz w:val="24"/>
          <w:szCs w:val="24"/>
        </w:rPr>
      </w:pPr>
      <w:r w:rsidRPr="00F85B50">
        <w:rPr>
          <w:rFonts w:ascii="Times New Roman" w:hAnsi="Times New Roman" w:cs="Times New Roman"/>
          <w:b/>
          <w:bCs/>
          <w:sz w:val="24"/>
          <w:szCs w:val="24"/>
        </w:rPr>
        <w:t>Technological:</w:t>
      </w:r>
      <w:r w:rsidRPr="00F85B50">
        <w:rPr>
          <w:rFonts w:ascii="Times New Roman" w:hAnsi="Times New Roman" w:cs="Times New Roman"/>
          <w:sz w:val="24"/>
          <w:szCs w:val="24"/>
        </w:rPr>
        <w:t xml:space="preserve"> </w:t>
      </w:r>
      <w:r w:rsidR="00D02F57" w:rsidRPr="00F85B50">
        <w:rPr>
          <w:rFonts w:ascii="Times New Roman" w:hAnsi="Times New Roman" w:cs="Times New Roman"/>
          <w:sz w:val="24"/>
          <w:szCs w:val="24"/>
        </w:rPr>
        <w:t>Increase in internet and better communication system is decreasing the reign of commission based sales model the technology is to thank for that.</w:t>
      </w:r>
      <w:r w:rsidR="00C03E1C" w:rsidRPr="00F85B50">
        <w:rPr>
          <w:rFonts w:ascii="Times New Roman" w:hAnsi="Times New Roman" w:cs="Times New Roman"/>
          <w:sz w:val="24"/>
          <w:szCs w:val="24"/>
        </w:rPr>
        <w:t xml:space="preserve"> The upgraded system of the airline has made the time savings and cost savings for the customers and the management of the flights as a whole. However, the new tech-based system often becomes prone to privacy issues that may lead to a massive disaster for the company. So, the better of the technology in the system of Lucky air has become the first need to make the service more secured and reliable.  </w:t>
      </w:r>
    </w:p>
    <w:p w:rsidR="00D02F57" w:rsidRPr="00F85B50" w:rsidRDefault="00D02F57" w:rsidP="00F85B50">
      <w:pPr>
        <w:pStyle w:val="ListParagraph"/>
        <w:numPr>
          <w:ilvl w:val="0"/>
          <w:numId w:val="16"/>
        </w:numPr>
        <w:rPr>
          <w:rFonts w:cs="Times New Roman"/>
          <w:szCs w:val="24"/>
        </w:rPr>
      </w:pPr>
      <w:r w:rsidRPr="00F85B50">
        <w:rPr>
          <w:rFonts w:cs="Times New Roman"/>
          <w:szCs w:val="24"/>
        </w:rPr>
        <w:t xml:space="preserve">The first change that technology has brought is </w:t>
      </w:r>
      <w:r w:rsidR="00D857A2" w:rsidRPr="00F85B50">
        <w:rPr>
          <w:rFonts w:cs="Times New Roman"/>
          <w:szCs w:val="24"/>
        </w:rPr>
        <w:t>the marketing opportunities.</w:t>
      </w:r>
    </w:p>
    <w:p w:rsidR="00D857A2" w:rsidRPr="00F85B50" w:rsidRDefault="00D857A2" w:rsidP="00F85B50">
      <w:pPr>
        <w:pStyle w:val="ListParagraph"/>
        <w:numPr>
          <w:ilvl w:val="0"/>
          <w:numId w:val="16"/>
        </w:numPr>
        <w:rPr>
          <w:rFonts w:cs="Times New Roman"/>
          <w:szCs w:val="24"/>
        </w:rPr>
      </w:pPr>
      <w:r w:rsidRPr="00F85B50">
        <w:rPr>
          <w:rFonts w:cs="Times New Roman"/>
          <w:szCs w:val="24"/>
        </w:rPr>
        <w:t>Secondly it has opened the door for online booking</w:t>
      </w:r>
    </w:p>
    <w:p w:rsidR="00D857A2" w:rsidRPr="00F85B50" w:rsidRDefault="00D857A2" w:rsidP="00F85B50">
      <w:pPr>
        <w:pStyle w:val="ListParagraph"/>
        <w:numPr>
          <w:ilvl w:val="0"/>
          <w:numId w:val="16"/>
        </w:numPr>
        <w:rPr>
          <w:rFonts w:cs="Times New Roman"/>
          <w:szCs w:val="24"/>
        </w:rPr>
      </w:pPr>
      <w:r w:rsidRPr="00F85B50">
        <w:rPr>
          <w:rFonts w:cs="Times New Roman"/>
          <w:szCs w:val="24"/>
        </w:rPr>
        <w:t>The payment infrastructure has not developed but it has a huge potential.</w:t>
      </w:r>
    </w:p>
    <w:p w:rsidR="00D857A2" w:rsidRPr="00F85B50" w:rsidRDefault="00D857A2" w:rsidP="00F85B50">
      <w:pPr>
        <w:pStyle w:val="ListParagraph"/>
        <w:numPr>
          <w:ilvl w:val="0"/>
          <w:numId w:val="16"/>
        </w:numPr>
        <w:rPr>
          <w:rFonts w:cs="Times New Roman"/>
          <w:szCs w:val="24"/>
        </w:rPr>
      </w:pPr>
      <w:r w:rsidRPr="00F85B50">
        <w:rPr>
          <w:rFonts w:cs="Times New Roman"/>
          <w:szCs w:val="24"/>
        </w:rPr>
        <w:t>Money transfer opportunity has opened the door for less commission fees.</w:t>
      </w:r>
    </w:p>
    <w:p w:rsidR="00D02F57" w:rsidRPr="00F85B50" w:rsidRDefault="001726B8" w:rsidP="00F85B50">
      <w:pPr>
        <w:spacing w:line="360" w:lineRule="auto"/>
        <w:jc w:val="both"/>
        <w:rPr>
          <w:rFonts w:ascii="Times New Roman" w:hAnsi="Times New Roman" w:cs="Times New Roman"/>
          <w:sz w:val="24"/>
          <w:szCs w:val="24"/>
        </w:rPr>
      </w:pPr>
      <w:r w:rsidRPr="00F85B50">
        <w:rPr>
          <w:rFonts w:ascii="Times New Roman" w:hAnsi="Times New Roman" w:cs="Times New Roman"/>
          <w:noProof/>
          <w:sz w:val="24"/>
          <w:szCs w:val="24"/>
        </w:rPr>
        <w:drawing>
          <wp:anchor distT="0" distB="0" distL="114300" distR="114300" simplePos="0" relativeHeight="251658240" behindDoc="0" locked="0" layoutInCell="1" allowOverlap="1" wp14:anchorId="45692235" wp14:editId="6D52277D">
            <wp:simplePos x="0" y="0"/>
            <wp:positionH relativeFrom="column">
              <wp:posOffset>0</wp:posOffset>
            </wp:positionH>
            <wp:positionV relativeFrom="paragraph">
              <wp:posOffset>3175</wp:posOffset>
            </wp:positionV>
            <wp:extent cx="2743200" cy="1571885"/>
            <wp:effectExtent l="0" t="0" r="0"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1-Yf7Ku0L_P7wTaYJ4QCHxUw.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43200" cy="1571885"/>
                    </a:xfrm>
                    <a:prstGeom prst="rect">
                      <a:avLst/>
                    </a:prstGeom>
                  </pic:spPr>
                </pic:pic>
              </a:graphicData>
            </a:graphic>
            <wp14:sizeRelH relativeFrom="page">
              <wp14:pctWidth>0</wp14:pctWidth>
            </wp14:sizeRelH>
            <wp14:sizeRelV relativeFrom="page">
              <wp14:pctHeight>0</wp14:pctHeight>
            </wp14:sizeRelV>
          </wp:anchor>
        </w:drawing>
      </w:r>
      <w:r w:rsidR="00D857A2" w:rsidRPr="00F85B50">
        <w:rPr>
          <w:rFonts w:ascii="Times New Roman" w:hAnsi="Times New Roman" w:cs="Times New Roman"/>
          <w:bCs/>
          <w:sz w:val="24"/>
          <w:szCs w:val="24"/>
        </w:rPr>
        <w:t>So from the above analysis we can say properly that the industry is in a disruptive situation this and the Chinese government wants the airline industry to improve but the uncertainty still lies of whether the development is just for the government itself or the private businesses can thrive in the new era. It is sure to say the industry will have different opportunities but it also means there is room for new challenges too.</w:t>
      </w:r>
    </w:p>
    <w:p w:rsidR="00A92CEE" w:rsidRPr="00F85B50" w:rsidRDefault="00A92CEE" w:rsidP="00F85B50">
      <w:pPr>
        <w:spacing w:line="360" w:lineRule="auto"/>
        <w:jc w:val="both"/>
        <w:rPr>
          <w:rFonts w:ascii="Times New Roman" w:hAnsi="Times New Roman" w:cs="Times New Roman"/>
          <w:b/>
          <w:bCs/>
          <w:sz w:val="24"/>
          <w:szCs w:val="24"/>
          <w:u w:val="single"/>
        </w:rPr>
      </w:pPr>
    </w:p>
    <w:p w:rsidR="001726B8" w:rsidRPr="00F85B50" w:rsidRDefault="001726B8" w:rsidP="00F85B50">
      <w:pPr>
        <w:spacing w:line="360" w:lineRule="auto"/>
        <w:jc w:val="both"/>
        <w:rPr>
          <w:rFonts w:ascii="Times New Roman" w:eastAsiaTheme="majorEastAsia" w:hAnsi="Times New Roman" w:cs="Times New Roman"/>
          <w:color w:val="2E74B5" w:themeColor="accent1" w:themeShade="BF"/>
          <w:sz w:val="26"/>
          <w:szCs w:val="26"/>
        </w:rPr>
      </w:pPr>
      <w:r w:rsidRPr="00F85B50">
        <w:rPr>
          <w:rFonts w:ascii="Times New Roman" w:hAnsi="Times New Roman" w:cs="Times New Roman"/>
        </w:rPr>
        <w:br w:type="page"/>
      </w:r>
    </w:p>
    <w:p w:rsidR="00AB1294" w:rsidRPr="00F85B50" w:rsidRDefault="00AB1294" w:rsidP="00F85B50">
      <w:pPr>
        <w:pStyle w:val="Heading2"/>
        <w:spacing w:line="360" w:lineRule="auto"/>
        <w:jc w:val="both"/>
        <w:rPr>
          <w:rFonts w:ascii="Times New Roman" w:hAnsi="Times New Roman" w:cs="Times New Roman"/>
        </w:rPr>
      </w:pPr>
      <w:bookmarkStart w:id="6" w:name="_Toc16543353"/>
      <w:r w:rsidRPr="00F85B50">
        <w:rPr>
          <w:rFonts w:ascii="Times New Roman" w:hAnsi="Times New Roman" w:cs="Times New Roman"/>
        </w:rPr>
        <w:lastRenderedPageBreak/>
        <w:t>Porter’s Five forces</w:t>
      </w:r>
      <w:bookmarkEnd w:id="6"/>
      <w:r w:rsidRPr="00F85B50">
        <w:rPr>
          <w:rFonts w:ascii="Times New Roman" w:hAnsi="Times New Roman" w:cs="Times New Roman"/>
        </w:rPr>
        <w:t xml:space="preserve"> </w:t>
      </w:r>
    </w:p>
    <w:p w:rsidR="00AB1294" w:rsidRPr="00F85B50" w:rsidRDefault="00AB1294" w:rsidP="00F85B50">
      <w:pPr>
        <w:spacing w:line="360" w:lineRule="auto"/>
        <w:jc w:val="both"/>
        <w:rPr>
          <w:rFonts w:ascii="Times New Roman" w:hAnsi="Times New Roman" w:cs="Times New Roman"/>
          <w:sz w:val="24"/>
          <w:szCs w:val="24"/>
        </w:rPr>
      </w:pPr>
      <w:r w:rsidRPr="00F85B50">
        <w:rPr>
          <w:rFonts w:ascii="Times New Roman" w:hAnsi="Times New Roman" w:cs="Times New Roman"/>
          <w:b/>
          <w:bCs/>
          <w:sz w:val="24"/>
          <w:szCs w:val="24"/>
        </w:rPr>
        <w:t xml:space="preserve">Threat </w:t>
      </w:r>
      <w:r w:rsidR="00D857A2" w:rsidRPr="00F85B50">
        <w:rPr>
          <w:rFonts w:ascii="Times New Roman" w:hAnsi="Times New Roman" w:cs="Times New Roman"/>
          <w:b/>
          <w:bCs/>
          <w:sz w:val="24"/>
          <w:szCs w:val="24"/>
        </w:rPr>
        <w:t>o</w:t>
      </w:r>
      <w:r w:rsidRPr="00F85B50">
        <w:rPr>
          <w:rFonts w:ascii="Times New Roman" w:hAnsi="Times New Roman" w:cs="Times New Roman"/>
          <w:b/>
          <w:bCs/>
          <w:sz w:val="24"/>
          <w:szCs w:val="24"/>
        </w:rPr>
        <w:t xml:space="preserve">f New Entrants: </w:t>
      </w:r>
      <w:r w:rsidR="00D857A2" w:rsidRPr="00F85B50">
        <w:rPr>
          <w:rFonts w:ascii="Times New Roman" w:hAnsi="Times New Roman" w:cs="Times New Roman"/>
          <w:b/>
          <w:bCs/>
          <w:sz w:val="24"/>
          <w:szCs w:val="24"/>
        </w:rPr>
        <w:t xml:space="preserve">Low </w:t>
      </w:r>
      <w:r w:rsidRPr="00F85B50">
        <w:rPr>
          <w:rFonts w:ascii="Times New Roman" w:hAnsi="Times New Roman" w:cs="Times New Roman"/>
          <w:sz w:val="24"/>
          <w:szCs w:val="24"/>
        </w:rPr>
        <w:t>We have seen though the industry has recently been opened to private entities, the entry barriers are high due to government regulations.</w:t>
      </w:r>
      <w:r w:rsidR="00D857A2" w:rsidRPr="00F85B50">
        <w:rPr>
          <w:rFonts w:ascii="Times New Roman" w:hAnsi="Times New Roman" w:cs="Times New Roman"/>
          <w:sz w:val="24"/>
          <w:szCs w:val="24"/>
        </w:rPr>
        <w:t xml:space="preserve"> This industry is also a high capital industry so it is very hard for other companies to enter in </w:t>
      </w:r>
      <w:r w:rsidR="00EF2A7E" w:rsidRPr="00F85B50">
        <w:rPr>
          <w:rFonts w:ascii="Times New Roman" w:hAnsi="Times New Roman" w:cs="Times New Roman"/>
          <w:sz w:val="24"/>
          <w:szCs w:val="24"/>
        </w:rPr>
        <w:t>this industry</w:t>
      </w:r>
    </w:p>
    <w:p w:rsidR="00AB1294" w:rsidRPr="00F85B50" w:rsidRDefault="00AB1294" w:rsidP="00F85B50">
      <w:pPr>
        <w:spacing w:line="360" w:lineRule="auto"/>
        <w:jc w:val="both"/>
        <w:rPr>
          <w:rFonts w:ascii="Times New Roman" w:hAnsi="Times New Roman" w:cs="Times New Roman"/>
          <w:sz w:val="24"/>
          <w:szCs w:val="24"/>
        </w:rPr>
      </w:pPr>
      <w:r w:rsidRPr="00F85B50">
        <w:rPr>
          <w:rFonts w:ascii="Times New Roman" w:hAnsi="Times New Roman" w:cs="Times New Roman"/>
          <w:b/>
          <w:bCs/>
          <w:sz w:val="24"/>
          <w:szCs w:val="24"/>
        </w:rPr>
        <w:t>Buyer’s Power:</w:t>
      </w:r>
      <w:r w:rsidR="00EF2A7E" w:rsidRPr="00F85B50">
        <w:rPr>
          <w:rFonts w:ascii="Times New Roman" w:hAnsi="Times New Roman" w:cs="Times New Roman"/>
          <w:b/>
          <w:bCs/>
          <w:sz w:val="24"/>
          <w:szCs w:val="24"/>
        </w:rPr>
        <w:t xml:space="preserve"> Moderate.</w:t>
      </w:r>
      <w:r w:rsidR="00EF2A7E" w:rsidRPr="00F85B50">
        <w:rPr>
          <w:rFonts w:ascii="Times New Roman" w:hAnsi="Times New Roman" w:cs="Times New Roman"/>
          <w:sz w:val="24"/>
          <w:szCs w:val="24"/>
        </w:rPr>
        <w:t xml:space="preserve"> </w:t>
      </w:r>
      <w:r w:rsidRPr="00F85B50">
        <w:rPr>
          <w:rFonts w:ascii="Times New Roman" w:hAnsi="Times New Roman" w:cs="Times New Roman"/>
          <w:sz w:val="24"/>
          <w:szCs w:val="24"/>
        </w:rPr>
        <w:t>The rising disposable income of Chinese people means they are choosing air travel over the rest of the substitute services</w:t>
      </w:r>
      <w:r w:rsidR="00EF2A7E" w:rsidRPr="00F85B50">
        <w:rPr>
          <w:rFonts w:ascii="Times New Roman" w:hAnsi="Times New Roman" w:cs="Times New Roman"/>
          <w:sz w:val="24"/>
          <w:szCs w:val="24"/>
        </w:rPr>
        <w:t xml:space="preserve"> so it means they have a power to choose whether they choose convenience or luxury although there are little choice but the customer power is moderate in this industry.</w:t>
      </w:r>
    </w:p>
    <w:p w:rsidR="00AB1294" w:rsidRPr="00F85B50" w:rsidRDefault="00AB1294" w:rsidP="00F85B50">
      <w:pPr>
        <w:spacing w:line="360" w:lineRule="auto"/>
        <w:jc w:val="both"/>
        <w:rPr>
          <w:rFonts w:ascii="Times New Roman" w:hAnsi="Times New Roman" w:cs="Times New Roman"/>
          <w:sz w:val="24"/>
          <w:szCs w:val="24"/>
        </w:rPr>
      </w:pPr>
      <w:r w:rsidRPr="00F85B50">
        <w:rPr>
          <w:rFonts w:ascii="Times New Roman" w:hAnsi="Times New Roman" w:cs="Times New Roman"/>
          <w:b/>
          <w:bCs/>
          <w:sz w:val="24"/>
          <w:szCs w:val="24"/>
        </w:rPr>
        <w:t xml:space="preserve">Threat </w:t>
      </w:r>
      <w:r w:rsidR="00EF2A7E" w:rsidRPr="00F85B50">
        <w:rPr>
          <w:rFonts w:ascii="Times New Roman" w:hAnsi="Times New Roman" w:cs="Times New Roman"/>
          <w:b/>
          <w:bCs/>
          <w:sz w:val="24"/>
          <w:szCs w:val="24"/>
        </w:rPr>
        <w:t>of</w:t>
      </w:r>
      <w:r w:rsidRPr="00F85B50">
        <w:rPr>
          <w:rFonts w:ascii="Times New Roman" w:hAnsi="Times New Roman" w:cs="Times New Roman"/>
          <w:b/>
          <w:bCs/>
          <w:sz w:val="24"/>
          <w:szCs w:val="24"/>
        </w:rPr>
        <w:t xml:space="preserve"> Substitutes:</w:t>
      </w:r>
      <w:r w:rsidR="00EF2A7E" w:rsidRPr="00F85B50">
        <w:rPr>
          <w:rFonts w:ascii="Times New Roman" w:hAnsi="Times New Roman" w:cs="Times New Roman"/>
          <w:b/>
          <w:bCs/>
          <w:sz w:val="24"/>
          <w:szCs w:val="24"/>
        </w:rPr>
        <w:t xml:space="preserve"> High.</w:t>
      </w:r>
      <w:r w:rsidRPr="00F85B50">
        <w:rPr>
          <w:rFonts w:ascii="Times New Roman" w:hAnsi="Times New Roman" w:cs="Times New Roman"/>
          <w:b/>
          <w:bCs/>
          <w:sz w:val="24"/>
          <w:szCs w:val="24"/>
        </w:rPr>
        <w:t xml:space="preserve"> </w:t>
      </w:r>
      <w:r w:rsidRPr="00F85B50">
        <w:rPr>
          <w:rFonts w:ascii="Times New Roman" w:hAnsi="Times New Roman" w:cs="Times New Roman"/>
          <w:sz w:val="24"/>
          <w:szCs w:val="24"/>
        </w:rPr>
        <w:t>Other means of traveling from one place to another is developing fast. But due to being more time consuming people are preferring air travel when costs are competitive and affordable.</w:t>
      </w:r>
      <w:r w:rsidR="00EF2A7E" w:rsidRPr="00F85B50">
        <w:rPr>
          <w:rFonts w:ascii="Times New Roman" w:hAnsi="Times New Roman" w:cs="Times New Roman"/>
          <w:sz w:val="24"/>
          <w:szCs w:val="24"/>
        </w:rPr>
        <w:t xml:space="preserve"> But the problem with air travel is the hassle. The industry is well known for traveling outside the country but it is not known for inside traveling. This said the companies are trying to make easier payment system and easier travel booking system.  </w:t>
      </w:r>
    </w:p>
    <w:p w:rsidR="00AB1294" w:rsidRPr="00F85B50" w:rsidRDefault="00AB1294" w:rsidP="00F85B50">
      <w:pPr>
        <w:spacing w:line="360" w:lineRule="auto"/>
        <w:jc w:val="both"/>
        <w:rPr>
          <w:rFonts w:ascii="Times New Roman" w:hAnsi="Times New Roman" w:cs="Times New Roman"/>
          <w:sz w:val="24"/>
          <w:szCs w:val="24"/>
        </w:rPr>
      </w:pPr>
      <w:r w:rsidRPr="00F85B50">
        <w:rPr>
          <w:rFonts w:ascii="Times New Roman" w:hAnsi="Times New Roman" w:cs="Times New Roman"/>
          <w:b/>
          <w:bCs/>
          <w:sz w:val="24"/>
          <w:szCs w:val="24"/>
        </w:rPr>
        <w:t>Supplier’s power</w:t>
      </w:r>
      <w:r w:rsidRPr="00F85B50">
        <w:rPr>
          <w:rFonts w:ascii="Times New Roman" w:hAnsi="Times New Roman" w:cs="Times New Roman"/>
          <w:sz w:val="24"/>
          <w:szCs w:val="24"/>
        </w:rPr>
        <w:t>:</w:t>
      </w:r>
      <w:r w:rsidR="00EF2A7E" w:rsidRPr="00F85B50">
        <w:rPr>
          <w:rFonts w:ascii="Times New Roman" w:hAnsi="Times New Roman" w:cs="Times New Roman"/>
          <w:sz w:val="24"/>
          <w:szCs w:val="24"/>
        </w:rPr>
        <w:t xml:space="preserve"> </w:t>
      </w:r>
      <w:r w:rsidR="00EF2A7E" w:rsidRPr="00F85B50">
        <w:rPr>
          <w:rFonts w:ascii="Times New Roman" w:hAnsi="Times New Roman" w:cs="Times New Roman"/>
          <w:b/>
          <w:sz w:val="24"/>
          <w:szCs w:val="24"/>
        </w:rPr>
        <w:t>High.</w:t>
      </w:r>
      <w:r w:rsidRPr="00F85B50">
        <w:rPr>
          <w:rFonts w:ascii="Times New Roman" w:hAnsi="Times New Roman" w:cs="Times New Roman"/>
          <w:sz w:val="24"/>
          <w:szCs w:val="24"/>
        </w:rPr>
        <w:t xml:space="preserve"> There is only one state-owned company which regulates the leasing of aero planes for the companies. The limited leasing opportunities mean operating companies can face much obstruction in growth which leads to cut-throat rivalry. </w:t>
      </w:r>
      <w:r w:rsidR="00EF2A7E" w:rsidRPr="00F85B50">
        <w:rPr>
          <w:rFonts w:ascii="Times New Roman" w:hAnsi="Times New Roman" w:cs="Times New Roman"/>
          <w:sz w:val="24"/>
          <w:szCs w:val="24"/>
        </w:rPr>
        <w:t>And the biggest which is fuel is different prices in different places and the government intervention makes it harder to collect raw materials for the companies.</w:t>
      </w:r>
    </w:p>
    <w:p w:rsidR="001726B8" w:rsidRPr="00F85B50" w:rsidRDefault="00AB1294" w:rsidP="00F85B50">
      <w:pPr>
        <w:spacing w:line="360" w:lineRule="auto"/>
        <w:jc w:val="both"/>
        <w:rPr>
          <w:rFonts w:ascii="Times New Roman" w:hAnsi="Times New Roman" w:cs="Times New Roman"/>
          <w:sz w:val="24"/>
          <w:szCs w:val="24"/>
        </w:rPr>
      </w:pPr>
      <w:r w:rsidRPr="00F85B50">
        <w:rPr>
          <w:rFonts w:ascii="Times New Roman" w:hAnsi="Times New Roman" w:cs="Times New Roman"/>
          <w:b/>
          <w:bCs/>
          <w:sz w:val="24"/>
          <w:szCs w:val="24"/>
        </w:rPr>
        <w:t>Rivalry in The industry:</w:t>
      </w:r>
      <w:r w:rsidR="00EF2A7E" w:rsidRPr="00F85B50">
        <w:rPr>
          <w:rFonts w:ascii="Times New Roman" w:hAnsi="Times New Roman" w:cs="Times New Roman"/>
          <w:b/>
          <w:bCs/>
          <w:sz w:val="24"/>
          <w:szCs w:val="24"/>
        </w:rPr>
        <w:t xml:space="preserve"> Low. </w:t>
      </w:r>
      <w:r w:rsidR="00EF2A7E" w:rsidRPr="00F85B50">
        <w:rPr>
          <w:rFonts w:ascii="Times New Roman" w:hAnsi="Times New Roman" w:cs="Times New Roman"/>
          <w:bCs/>
          <w:sz w:val="24"/>
          <w:szCs w:val="24"/>
        </w:rPr>
        <w:t xml:space="preserve">The rivalry is low because there is concentration of two big oil companies. </w:t>
      </w:r>
      <w:r w:rsidR="00EF2A7E" w:rsidRPr="00F85B50">
        <w:rPr>
          <w:rFonts w:ascii="Times New Roman" w:hAnsi="Times New Roman" w:cs="Times New Roman"/>
          <w:sz w:val="24"/>
          <w:szCs w:val="24"/>
        </w:rPr>
        <w:t>But this concentration means the companies concen</w:t>
      </w:r>
      <w:r w:rsidR="002B4D76" w:rsidRPr="00F85B50">
        <w:rPr>
          <w:rFonts w:ascii="Times New Roman" w:hAnsi="Times New Roman" w:cs="Times New Roman"/>
          <w:sz w:val="24"/>
          <w:szCs w:val="24"/>
        </w:rPr>
        <w:t xml:space="preserve">tration means the companies which are small has to face huge disadvantages. But this might change very soon for the deregulations and the </w:t>
      </w:r>
      <w:r w:rsidR="001726B8" w:rsidRPr="00F85B50">
        <w:rPr>
          <w:rFonts w:ascii="Times New Roman" w:hAnsi="Times New Roman" w:cs="Times New Roman"/>
          <w:sz w:val="24"/>
          <w:szCs w:val="24"/>
        </w:rPr>
        <w:t>20.8-billion-dollar investment.</w:t>
      </w:r>
    </w:p>
    <w:p w:rsidR="00C03E1C" w:rsidRPr="00F85B50" w:rsidRDefault="00C03E1C" w:rsidP="00F85B50">
      <w:pPr>
        <w:spacing w:line="360" w:lineRule="auto"/>
        <w:jc w:val="both"/>
        <w:rPr>
          <w:rFonts w:ascii="Times New Roman" w:hAnsi="Times New Roman" w:cs="Times New Roman"/>
          <w:sz w:val="24"/>
          <w:szCs w:val="24"/>
        </w:rPr>
      </w:pPr>
    </w:p>
    <w:tbl>
      <w:tblPr>
        <w:tblStyle w:val="GridTable1Light-Accent5"/>
        <w:tblW w:w="0" w:type="auto"/>
        <w:tblLook w:val="04A0" w:firstRow="1" w:lastRow="0" w:firstColumn="1" w:lastColumn="0" w:noHBand="0" w:noVBand="1"/>
      </w:tblPr>
      <w:tblGrid>
        <w:gridCol w:w="2875"/>
        <w:gridCol w:w="1826"/>
        <w:gridCol w:w="2086"/>
        <w:gridCol w:w="2229"/>
      </w:tblGrid>
      <w:tr w:rsidR="007A359B" w:rsidRPr="00F85B50" w:rsidTr="001726B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5" w:type="dxa"/>
          </w:tcPr>
          <w:p w:rsidR="007A359B" w:rsidRPr="00F85B50" w:rsidRDefault="007A359B" w:rsidP="00F85B50">
            <w:pPr>
              <w:spacing w:line="360" w:lineRule="auto"/>
              <w:jc w:val="both"/>
              <w:rPr>
                <w:rFonts w:ascii="Times New Roman" w:hAnsi="Times New Roman" w:cs="Times New Roman"/>
                <w:sz w:val="24"/>
                <w:szCs w:val="24"/>
              </w:rPr>
            </w:pPr>
            <w:r w:rsidRPr="00F85B50">
              <w:rPr>
                <w:rFonts w:ascii="Times New Roman" w:hAnsi="Times New Roman" w:cs="Times New Roman"/>
                <w:sz w:val="24"/>
                <w:szCs w:val="24"/>
              </w:rPr>
              <w:t>Five forces</w:t>
            </w:r>
          </w:p>
        </w:tc>
        <w:tc>
          <w:tcPr>
            <w:tcW w:w="1826" w:type="dxa"/>
          </w:tcPr>
          <w:p w:rsidR="007A359B" w:rsidRPr="00F85B50" w:rsidRDefault="007A359B" w:rsidP="00F85B5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85B50">
              <w:rPr>
                <w:rFonts w:ascii="Times New Roman" w:hAnsi="Times New Roman" w:cs="Times New Roman"/>
                <w:sz w:val="24"/>
                <w:szCs w:val="24"/>
              </w:rPr>
              <w:t xml:space="preserve">High </w:t>
            </w:r>
          </w:p>
        </w:tc>
        <w:tc>
          <w:tcPr>
            <w:tcW w:w="2086" w:type="dxa"/>
          </w:tcPr>
          <w:p w:rsidR="007A359B" w:rsidRPr="00F85B50" w:rsidRDefault="007A359B" w:rsidP="00F85B5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85B50">
              <w:rPr>
                <w:rFonts w:ascii="Times New Roman" w:hAnsi="Times New Roman" w:cs="Times New Roman"/>
                <w:sz w:val="24"/>
                <w:szCs w:val="24"/>
              </w:rPr>
              <w:t>Moderate</w:t>
            </w:r>
          </w:p>
        </w:tc>
        <w:tc>
          <w:tcPr>
            <w:tcW w:w="2229" w:type="dxa"/>
          </w:tcPr>
          <w:p w:rsidR="007A359B" w:rsidRPr="00F85B50" w:rsidRDefault="007A359B" w:rsidP="00F85B5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85B50">
              <w:rPr>
                <w:rFonts w:ascii="Times New Roman" w:hAnsi="Times New Roman" w:cs="Times New Roman"/>
                <w:sz w:val="24"/>
                <w:szCs w:val="24"/>
              </w:rPr>
              <w:t>Low</w:t>
            </w:r>
          </w:p>
        </w:tc>
      </w:tr>
      <w:tr w:rsidR="007A359B" w:rsidRPr="00F85B50" w:rsidTr="001726B8">
        <w:tc>
          <w:tcPr>
            <w:cnfStyle w:val="001000000000" w:firstRow="0" w:lastRow="0" w:firstColumn="1" w:lastColumn="0" w:oddVBand="0" w:evenVBand="0" w:oddHBand="0" w:evenHBand="0" w:firstRowFirstColumn="0" w:firstRowLastColumn="0" w:lastRowFirstColumn="0" w:lastRowLastColumn="0"/>
            <w:tcW w:w="2875" w:type="dxa"/>
          </w:tcPr>
          <w:p w:rsidR="007A359B" w:rsidRPr="00F85B50" w:rsidRDefault="007A359B" w:rsidP="00F85B50">
            <w:pPr>
              <w:spacing w:line="360" w:lineRule="auto"/>
              <w:jc w:val="both"/>
              <w:rPr>
                <w:rFonts w:ascii="Times New Roman" w:hAnsi="Times New Roman" w:cs="Times New Roman"/>
                <w:sz w:val="24"/>
                <w:szCs w:val="24"/>
              </w:rPr>
            </w:pPr>
            <w:r w:rsidRPr="00F85B50">
              <w:rPr>
                <w:rFonts w:ascii="Times New Roman" w:hAnsi="Times New Roman" w:cs="Times New Roman"/>
                <w:sz w:val="24"/>
                <w:szCs w:val="24"/>
              </w:rPr>
              <w:t>Threat of New Entrants</w:t>
            </w:r>
          </w:p>
        </w:tc>
        <w:tc>
          <w:tcPr>
            <w:tcW w:w="1826" w:type="dxa"/>
          </w:tcPr>
          <w:p w:rsidR="007A359B" w:rsidRPr="00F85B50" w:rsidRDefault="007A359B" w:rsidP="00F85B5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p>
        </w:tc>
        <w:tc>
          <w:tcPr>
            <w:tcW w:w="2086" w:type="dxa"/>
          </w:tcPr>
          <w:p w:rsidR="007A359B" w:rsidRPr="00F85B50" w:rsidRDefault="007A359B" w:rsidP="00F85B5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229" w:type="dxa"/>
          </w:tcPr>
          <w:p w:rsidR="007A359B" w:rsidRPr="00F85B50" w:rsidRDefault="007A359B" w:rsidP="00F85B5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85B50">
              <w:rPr>
                <w:rFonts w:ascii="Times New Roman" w:hAnsi="Times New Roman" w:cs="Times New Roman"/>
                <w:b/>
                <w:sz w:val="24"/>
                <w:szCs w:val="24"/>
              </w:rPr>
              <w:t>√</w:t>
            </w:r>
          </w:p>
        </w:tc>
      </w:tr>
      <w:tr w:rsidR="007A359B" w:rsidRPr="00F85B50" w:rsidTr="001726B8">
        <w:tc>
          <w:tcPr>
            <w:cnfStyle w:val="001000000000" w:firstRow="0" w:lastRow="0" w:firstColumn="1" w:lastColumn="0" w:oddVBand="0" w:evenVBand="0" w:oddHBand="0" w:evenHBand="0" w:firstRowFirstColumn="0" w:firstRowLastColumn="0" w:lastRowFirstColumn="0" w:lastRowLastColumn="0"/>
            <w:tcW w:w="2875" w:type="dxa"/>
          </w:tcPr>
          <w:p w:rsidR="007A359B" w:rsidRPr="00F85B50" w:rsidRDefault="007A359B" w:rsidP="00F85B50">
            <w:pPr>
              <w:spacing w:line="360" w:lineRule="auto"/>
              <w:jc w:val="both"/>
              <w:rPr>
                <w:rFonts w:ascii="Times New Roman" w:hAnsi="Times New Roman" w:cs="Times New Roman"/>
                <w:sz w:val="24"/>
                <w:szCs w:val="24"/>
              </w:rPr>
            </w:pPr>
            <w:r w:rsidRPr="00F85B50">
              <w:rPr>
                <w:rFonts w:ascii="Times New Roman" w:hAnsi="Times New Roman" w:cs="Times New Roman"/>
                <w:sz w:val="24"/>
                <w:szCs w:val="24"/>
              </w:rPr>
              <w:t>Buyer’s Power</w:t>
            </w:r>
          </w:p>
        </w:tc>
        <w:tc>
          <w:tcPr>
            <w:tcW w:w="1826" w:type="dxa"/>
          </w:tcPr>
          <w:p w:rsidR="007A359B" w:rsidRPr="00F85B50" w:rsidRDefault="007A359B" w:rsidP="00F85B5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086" w:type="dxa"/>
          </w:tcPr>
          <w:p w:rsidR="007A359B" w:rsidRPr="00F85B50" w:rsidRDefault="007A359B" w:rsidP="00F85B5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85B50">
              <w:rPr>
                <w:rFonts w:ascii="Times New Roman" w:hAnsi="Times New Roman" w:cs="Times New Roman"/>
                <w:b/>
                <w:sz w:val="24"/>
                <w:szCs w:val="24"/>
              </w:rPr>
              <w:t>√</w:t>
            </w:r>
          </w:p>
        </w:tc>
        <w:tc>
          <w:tcPr>
            <w:tcW w:w="2229" w:type="dxa"/>
          </w:tcPr>
          <w:p w:rsidR="007A359B" w:rsidRPr="00F85B50" w:rsidRDefault="007A359B" w:rsidP="00F85B5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7A359B" w:rsidRPr="00F85B50" w:rsidTr="001726B8">
        <w:tc>
          <w:tcPr>
            <w:cnfStyle w:val="001000000000" w:firstRow="0" w:lastRow="0" w:firstColumn="1" w:lastColumn="0" w:oddVBand="0" w:evenVBand="0" w:oddHBand="0" w:evenHBand="0" w:firstRowFirstColumn="0" w:firstRowLastColumn="0" w:lastRowFirstColumn="0" w:lastRowLastColumn="0"/>
            <w:tcW w:w="2875" w:type="dxa"/>
          </w:tcPr>
          <w:p w:rsidR="007A359B" w:rsidRPr="00F85B50" w:rsidRDefault="007A359B" w:rsidP="00F85B50">
            <w:pPr>
              <w:spacing w:line="360" w:lineRule="auto"/>
              <w:jc w:val="both"/>
              <w:rPr>
                <w:rFonts w:ascii="Times New Roman" w:hAnsi="Times New Roman" w:cs="Times New Roman"/>
                <w:sz w:val="24"/>
                <w:szCs w:val="24"/>
              </w:rPr>
            </w:pPr>
            <w:r w:rsidRPr="00F85B50">
              <w:rPr>
                <w:rFonts w:ascii="Times New Roman" w:hAnsi="Times New Roman" w:cs="Times New Roman"/>
                <w:sz w:val="24"/>
                <w:szCs w:val="24"/>
              </w:rPr>
              <w:t>Threat of Substitutes</w:t>
            </w:r>
          </w:p>
        </w:tc>
        <w:tc>
          <w:tcPr>
            <w:tcW w:w="1826" w:type="dxa"/>
          </w:tcPr>
          <w:p w:rsidR="007A359B" w:rsidRPr="00F85B50" w:rsidRDefault="007A359B" w:rsidP="00F85B5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85B50">
              <w:rPr>
                <w:rFonts w:ascii="Times New Roman" w:hAnsi="Times New Roman" w:cs="Times New Roman"/>
                <w:b/>
                <w:sz w:val="24"/>
                <w:szCs w:val="24"/>
              </w:rPr>
              <w:t>√</w:t>
            </w:r>
          </w:p>
        </w:tc>
        <w:tc>
          <w:tcPr>
            <w:tcW w:w="2086" w:type="dxa"/>
          </w:tcPr>
          <w:p w:rsidR="007A359B" w:rsidRPr="00F85B50" w:rsidRDefault="007A359B" w:rsidP="00F85B5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229" w:type="dxa"/>
          </w:tcPr>
          <w:p w:rsidR="007A359B" w:rsidRPr="00F85B50" w:rsidRDefault="007A359B" w:rsidP="00F85B5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7A359B" w:rsidRPr="00F85B50" w:rsidTr="001726B8">
        <w:tc>
          <w:tcPr>
            <w:cnfStyle w:val="001000000000" w:firstRow="0" w:lastRow="0" w:firstColumn="1" w:lastColumn="0" w:oddVBand="0" w:evenVBand="0" w:oddHBand="0" w:evenHBand="0" w:firstRowFirstColumn="0" w:firstRowLastColumn="0" w:lastRowFirstColumn="0" w:lastRowLastColumn="0"/>
            <w:tcW w:w="2875" w:type="dxa"/>
          </w:tcPr>
          <w:p w:rsidR="007A359B" w:rsidRPr="00F85B50" w:rsidRDefault="007A359B" w:rsidP="00F85B50">
            <w:pPr>
              <w:spacing w:line="360" w:lineRule="auto"/>
              <w:jc w:val="both"/>
              <w:rPr>
                <w:rFonts w:ascii="Times New Roman" w:hAnsi="Times New Roman" w:cs="Times New Roman"/>
                <w:sz w:val="24"/>
                <w:szCs w:val="24"/>
              </w:rPr>
            </w:pPr>
            <w:r w:rsidRPr="00F85B50">
              <w:rPr>
                <w:rFonts w:ascii="Times New Roman" w:hAnsi="Times New Roman" w:cs="Times New Roman"/>
                <w:sz w:val="24"/>
                <w:szCs w:val="24"/>
              </w:rPr>
              <w:t>Supplier’s power</w:t>
            </w:r>
          </w:p>
        </w:tc>
        <w:tc>
          <w:tcPr>
            <w:tcW w:w="1826" w:type="dxa"/>
          </w:tcPr>
          <w:p w:rsidR="007A359B" w:rsidRPr="00F85B50" w:rsidRDefault="007A359B" w:rsidP="00F85B5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85B50">
              <w:rPr>
                <w:rFonts w:ascii="Times New Roman" w:hAnsi="Times New Roman" w:cs="Times New Roman"/>
                <w:b/>
                <w:sz w:val="24"/>
                <w:szCs w:val="24"/>
              </w:rPr>
              <w:t>√</w:t>
            </w:r>
          </w:p>
        </w:tc>
        <w:tc>
          <w:tcPr>
            <w:tcW w:w="2086" w:type="dxa"/>
          </w:tcPr>
          <w:p w:rsidR="007A359B" w:rsidRPr="00F85B50" w:rsidRDefault="007A359B" w:rsidP="00F85B5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229" w:type="dxa"/>
          </w:tcPr>
          <w:p w:rsidR="007A359B" w:rsidRPr="00F85B50" w:rsidRDefault="007A359B" w:rsidP="00F85B5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7A359B" w:rsidRPr="00F85B50" w:rsidTr="001726B8">
        <w:tc>
          <w:tcPr>
            <w:cnfStyle w:val="001000000000" w:firstRow="0" w:lastRow="0" w:firstColumn="1" w:lastColumn="0" w:oddVBand="0" w:evenVBand="0" w:oddHBand="0" w:evenHBand="0" w:firstRowFirstColumn="0" w:firstRowLastColumn="0" w:lastRowFirstColumn="0" w:lastRowLastColumn="0"/>
            <w:tcW w:w="2875" w:type="dxa"/>
          </w:tcPr>
          <w:p w:rsidR="007A359B" w:rsidRPr="00F85B50" w:rsidRDefault="007A359B" w:rsidP="00F85B50">
            <w:pPr>
              <w:spacing w:line="360" w:lineRule="auto"/>
              <w:jc w:val="both"/>
              <w:rPr>
                <w:rFonts w:ascii="Times New Roman" w:hAnsi="Times New Roman" w:cs="Times New Roman"/>
                <w:sz w:val="24"/>
                <w:szCs w:val="24"/>
              </w:rPr>
            </w:pPr>
            <w:r w:rsidRPr="00F85B50">
              <w:rPr>
                <w:rFonts w:ascii="Times New Roman" w:hAnsi="Times New Roman" w:cs="Times New Roman"/>
                <w:sz w:val="24"/>
                <w:szCs w:val="24"/>
              </w:rPr>
              <w:t>Rivalry in The industry</w:t>
            </w:r>
          </w:p>
        </w:tc>
        <w:tc>
          <w:tcPr>
            <w:tcW w:w="1826" w:type="dxa"/>
          </w:tcPr>
          <w:p w:rsidR="007A359B" w:rsidRPr="00F85B50" w:rsidRDefault="007A359B" w:rsidP="00F85B5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086" w:type="dxa"/>
          </w:tcPr>
          <w:p w:rsidR="007A359B" w:rsidRPr="00F85B50" w:rsidRDefault="007A359B" w:rsidP="00F85B5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229" w:type="dxa"/>
          </w:tcPr>
          <w:p w:rsidR="007A359B" w:rsidRPr="00F85B50" w:rsidRDefault="007A359B" w:rsidP="00F85B5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85B50">
              <w:rPr>
                <w:rFonts w:ascii="Times New Roman" w:hAnsi="Times New Roman" w:cs="Times New Roman"/>
                <w:b/>
                <w:sz w:val="24"/>
                <w:szCs w:val="24"/>
              </w:rPr>
              <w:t>√</w:t>
            </w:r>
          </w:p>
        </w:tc>
      </w:tr>
    </w:tbl>
    <w:p w:rsidR="00C03E1C" w:rsidRPr="00F85B50" w:rsidRDefault="001726B8" w:rsidP="00F85B50">
      <w:pPr>
        <w:spacing w:line="360" w:lineRule="auto"/>
        <w:jc w:val="both"/>
        <w:rPr>
          <w:rFonts w:ascii="Times New Roman" w:hAnsi="Times New Roman" w:cs="Times New Roman"/>
          <w:sz w:val="24"/>
          <w:szCs w:val="24"/>
        </w:rPr>
      </w:pPr>
      <w:r w:rsidRPr="00F85B50">
        <w:rPr>
          <w:rFonts w:ascii="Times New Roman" w:hAnsi="Times New Roman" w:cs="Times New Roman"/>
          <w:sz w:val="24"/>
          <w:szCs w:val="24"/>
        </w:rPr>
        <w:t xml:space="preserve">Table: Porter’s five forces </w:t>
      </w:r>
    </w:p>
    <w:p w:rsidR="00AB1294" w:rsidRPr="00F85B50" w:rsidRDefault="00AB1294" w:rsidP="00F85B50">
      <w:pPr>
        <w:spacing w:line="360" w:lineRule="auto"/>
        <w:jc w:val="both"/>
        <w:rPr>
          <w:rFonts w:ascii="Times New Roman" w:hAnsi="Times New Roman" w:cs="Times New Roman"/>
          <w:sz w:val="24"/>
          <w:szCs w:val="24"/>
        </w:rPr>
      </w:pPr>
      <w:r w:rsidRPr="00F85B50">
        <w:rPr>
          <w:rFonts w:ascii="Times New Roman" w:hAnsi="Times New Roman" w:cs="Times New Roman"/>
          <w:sz w:val="24"/>
          <w:szCs w:val="24"/>
        </w:rPr>
        <w:t>However, it should be noted that Porter’s Five tends to over-stress macro analysis as opposed to the analysis of more specific product-market segments at a micro-level (</w:t>
      </w:r>
      <w:r w:rsidRPr="00F85B50">
        <w:rPr>
          <w:rFonts w:ascii="Times New Roman" w:hAnsi="Times New Roman" w:cs="Times New Roman"/>
          <w:color w:val="222222"/>
          <w:sz w:val="24"/>
          <w:szCs w:val="24"/>
          <w:shd w:val="clear" w:color="auto" w:fill="FFFFFF"/>
        </w:rPr>
        <w:t>Grundy, 2006)</w:t>
      </w:r>
      <w:r w:rsidRPr="00F85B50">
        <w:rPr>
          <w:rFonts w:ascii="Times New Roman" w:hAnsi="Times New Roman" w:cs="Times New Roman"/>
          <w:sz w:val="24"/>
          <w:szCs w:val="24"/>
        </w:rPr>
        <w:t xml:space="preserve">. </w:t>
      </w:r>
    </w:p>
    <w:p w:rsidR="00044A32" w:rsidRPr="00F85B50" w:rsidRDefault="00044A32" w:rsidP="00F85B50">
      <w:pPr>
        <w:pStyle w:val="Heading2"/>
        <w:spacing w:line="360" w:lineRule="auto"/>
        <w:jc w:val="both"/>
        <w:rPr>
          <w:rFonts w:ascii="Times New Roman" w:hAnsi="Times New Roman" w:cs="Times New Roman"/>
        </w:rPr>
      </w:pPr>
      <w:bookmarkStart w:id="7" w:name="_Toc16543354"/>
      <w:r w:rsidRPr="00F85B50">
        <w:rPr>
          <w:rFonts w:ascii="Times New Roman" w:hAnsi="Times New Roman" w:cs="Times New Roman"/>
        </w:rPr>
        <w:lastRenderedPageBreak/>
        <w:t>The competitors at a glance:</w:t>
      </w:r>
      <w:bookmarkEnd w:id="7"/>
    </w:p>
    <w:p w:rsidR="00044A32" w:rsidRPr="00F85B50" w:rsidRDefault="00044A32" w:rsidP="00F85B50">
      <w:pPr>
        <w:spacing w:line="360" w:lineRule="auto"/>
        <w:jc w:val="both"/>
        <w:rPr>
          <w:rFonts w:ascii="Times New Roman" w:hAnsi="Times New Roman" w:cs="Times New Roman"/>
          <w:sz w:val="24"/>
          <w:szCs w:val="24"/>
        </w:rPr>
      </w:pPr>
      <w:r w:rsidRPr="00F85B50">
        <w:rPr>
          <w:rFonts w:ascii="Times New Roman" w:hAnsi="Times New Roman" w:cs="Times New Roman"/>
          <w:sz w:val="24"/>
          <w:szCs w:val="24"/>
        </w:rPr>
        <w:t>There are in total 25 airliners and the biggest three are state-owned, controls over 73.7%. Apart from the state-owned Air China, China Eastern Airlines, and China Southern Airlines, Spring Airlines, launched in 2005 and based in Shanghai can be a major competitor as they look to expanding their business while bundling with hotel and other related travel services</w:t>
      </w:r>
      <w:r w:rsidR="00810960" w:rsidRPr="00F85B50">
        <w:rPr>
          <w:rFonts w:ascii="Times New Roman" w:hAnsi="Times New Roman" w:cs="Times New Roman"/>
          <w:sz w:val="24"/>
          <w:szCs w:val="24"/>
        </w:rPr>
        <w:t xml:space="preserve"> (</w:t>
      </w:r>
      <w:proofErr w:type="spellStart"/>
      <w:r w:rsidR="00810960" w:rsidRPr="00F85B50">
        <w:rPr>
          <w:rFonts w:ascii="Times New Roman" w:hAnsi="Times New Roman" w:cs="Times New Roman"/>
          <w:sz w:val="24"/>
          <w:szCs w:val="24"/>
        </w:rPr>
        <w:t>Kruehler</w:t>
      </w:r>
      <w:proofErr w:type="spellEnd"/>
      <w:r w:rsidR="00810960" w:rsidRPr="00F85B50">
        <w:rPr>
          <w:rFonts w:ascii="Times New Roman" w:hAnsi="Times New Roman" w:cs="Times New Roman"/>
          <w:sz w:val="24"/>
          <w:szCs w:val="24"/>
        </w:rPr>
        <w:t xml:space="preserve">, and </w:t>
      </w:r>
      <w:proofErr w:type="spellStart"/>
      <w:r w:rsidR="00810960" w:rsidRPr="00F85B50">
        <w:rPr>
          <w:rFonts w:ascii="Times New Roman" w:hAnsi="Times New Roman" w:cs="Times New Roman"/>
          <w:sz w:val="24"/>
          <w:szCs w:val="24"/>
        </w:rPr>
        <w:t>Pidun</w:t>
      </w:r>
      <w:proofErr w:type="spellEnd"/>
      <w:r w:rsidR="00810960" w:rsidRPr="00F85B50">
        <w:rPr>
          <w:rFonts w:ascii="Times New Roman" w:hAnsi="Times New Roman" w:cs="Times New Roman"/>
          <w:sz w:val="24"/>
          <w:szCs w:val="24"/>
        </w:rPr>
        <w:t>, 2011)</w:t>
      </w:r>
      <w:r w:rsidRPr="00F85B50">
        <w:rPr>
          <w:rFonts w:ascii="Times New Roman" w:hAnsi="Times New Roman" w:cs="Times New Roman"/>
          <w:sz w:val="24"/>
          <w:szCs w:val="24"/>
        </w:rPr>
        <w:t>. We can expect other new competitors coming up with similar business models as the strong stakes of government companies mean the regulator will do anything to ensure the dominance of the state-owned companies. Unless the private airliners can join forces with related parties it will be difficult to ensure proper growth opportunities.</w:t>
      </w:r>
    </w:p>
    <w:p w:rsidR="004A1E4A" w:rsidRPr="00F85B50" w:rsidRDefault="004A1E4A" w:rsidP="00F85B50">
      <w:pPr>
        <w:pStyle w:val="Heading2"/>
        <w:spacing w:line="360" w:lineRule="auto"/>
        <w:jc w:val="both"/>
        <w:rPr>
          <w:rFonts w:ascii="Times New Roman" w:hAnsi="Times New Roman" w:cs="Times New Roman"/>
        </w:rPr>
      </w:pPr>
      <w:bookmarkStart w:id="8" w:name="_Toc16543355"/>
      <w:r w:rsidRPr="00F85B50">
        <w:rPr>
          <w:rFonts w:ascii="Times New Roman" w:hAnsi="Times New Roman" w:cs="Times New Roman"/>
        </w:rPr>
        <w:t>Understanding the customers:</w:t>
      </w:r>
      <w:bookmarkEnd w:id="8"/>
    </w:p>
    <w:p w:rsidR="004A1E4A" w:rsidRPr="00F85B50" w:rsidRDefault="004A1E4A" w:rsidP="00F85B50">
      <w:pPr>
        <w:spacing w:line="360" w:lineRule="auto"/>
        <w:jc w:val="both"/>
        <w:rPr>
          <w:rFonts w:ascii="Times New Roman" w:hAnsi="Times New Roman" w:cs="Times New Roman"/>
          <w:sz w:val="24"/>
          <w:szCs w:val="24"/>
        </w:rPr>
      </w:pPr>
      <w:r w:rsidRPr="00F85B50">
        <w:rPr>
          <w:rFonts w:ascii="Times New Roman" w:hAnsi="Times New Roman" w:cs="Times New Roman"/>
          <w:sz w:val="24"/>
          <w:szCs w:val="24"/>
        </w:rPr>
        <w:t xml:space="preserve">In China, the anticipated average annual growth of air traffic is 15%. Of the total air travelers, it is expected by 2013 low-cost carriers will carry almost 25% of the traffic with 20% yearly growth every year. The passengers had the option to buy tickets directly from airline, authorized agent or online distributor. Most of the passengers preferred to purchase their tickets from the offline agents as that would mean free delivery of the ticket and having face time with the seller which would provide them with reassurance. </w:t>
      </w:r>
      <w:r w:rsidR="001726B8" w:rsidRPr="00F85B50">
        <w:rPr>
          <w:rFonts w:ascii="Times New Roman" w:hAnsi="Times New Roman" w:cs="Times New Roman"/>
          <w:noProof/>
          <w:sz w:val="24"/>
          <w:szCs w:val="24"/>
        </w:rPr>
        <w:drawing>
          <wp:anchor distT="0" distB="0" distL="114300" distR="114300" simplePos="0" relativeHeight="251659264" behindDoc="0" locked="0" layoutInCell="1" allowOverlap="1" wp14:anchorId="03C1D742" wp14:editId="3E6BA15E">
            <wp:simplePos x="0" y="0"/>
            <wp:positionH relativeFrom="column">
              <wp:posOffset>0</wp:posOffset>
            </wp:positionH>
            <wp:positionV relativeFrom="paragraph">
              <wp:posOffset>1579880</wp:posOffset>
            </wp:positionV>
            <wp:extent cx="2514600" cy="1154430"/>
            <wp:effectExtent l="0" t="0" r="0" b="762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ownload.png"/>
                    <pic:cNvPicPr/>
                  </pic:nvPicPr>
                  <pic:blipFill>
                    <a:blip r:embed="rId11">
                      <a:extLst>
                        <a:ext uri="{28A0092B-C50C-407E-A947-70E740481C1C}">
                          <a14:useLocalDpi xmlns:a14="http://schemas.microsoft.com/office/drawing/2010/main" val="0"/>
                        </a:ext>
                      </a:extLst>
                    </a:blip>
                    <a:stretch>
                      <a:fillRect/>
                    </a:stretch>
                  </pic:blipFill>
                  <pic:spPr>
                    <a:xfrm>
                      <a:off x="0" y="0"/>
                      <a:ext cx="2514600" cy="1154430"/>
                    </a:xfrm>
                    <a:prstGeom prst="rect">
                      <a:avLst/>
                    </a:prstGeom>
                  </pic:spPr>
                </pic:pic>
              </a:graphicData>
            </a:graphic>
            <wp14:sizeRelH relativeFrom="page">
              <wp14:pctWidth>0</wp14:pctWidth>
            </wp14:sizeRelH>
            <wp14:sizeRelV relativeFrom="page">
              <wp14:pctHeight>0</wp14:pctHeight>
            </wp14:sizeRelV>
          </wp:anchor>
        </w:drawing>
      </w:r>
      <w:r w:rsidRPr="00F85B50">
        <w:rPr>
          <w:rFonts w:ascii="Times New Roman" w:hAnsi="Times New Roman" w:cs="Times New Roman"/>
          <w:sz w:val="24"/>
          <w:szCs w:val="24"/>
        </w:rPr>
        <w:t>The online purchase by Chinese consumers is really poor as they face difficulties in ensuring secured online payment service. Again, credit card usage is also very low among them. Things are changing. The young people with limited purchase option was the main user group of the internet and online payment.</w:t>
      </w:r>
    </w:p>
    <w:p w:rsidR="004A1E4A" w:rsidRPr="00F85B50" w:rsidRDefault="004A1E4A" w:rsidP="00F85B50">
      <w:pPr>
        <w:spacing w:line="360" w:lineRule="auto"/>
        <w:jc w:val="both"/>
        <w:rPr>
          <w:rFonts w:ascii="Times New Roman" w:hAnsi="Times New Roman" w:cs="Times New Roman"/>
          <w:sz w:val="24"/>
          <w:szCs w:val="24"/>
        </w:rPr>
      </w:pPr>
    </w:p>
    <w:p w:rsidR="001D5C0B" w:rsidRPr="00F85B50" w:rsidRDefault="001D5C0B" w:rsidP="00F85B50">
      <w:pPr>
        <w:spacing w:line="360" w:lineRule="auto"/>
        <w:jc w:val="both"/>
        <w:rPr>
          <w:rFonts w:ascii="Times New Roman" w:eastAsiaTheme="majorEastAsia" w:hAnsi="Times New Roman" w:cs="Times New Roman"/>
          <w:color w:val="2E74B5" w:themeColor="accent1" w:themeShade="BF"/>
          <w:sz w:val="32"/>
          <w:szCs w:val="32"/>
        </w:rPr>
      </w:pPr>
      <w:r w:rsidRPr="00F85B50">
        <w:rPr>
          <w:rFonts w:ascii="Times New Roman" w:hAnsi="Times New Roman" w:cs="Times New Roman"/>
        </w:rPr>
        <w:br w:type="page"/>
      </w:r>
    </w:p>
    <w:p w:rsidR="00A92CEE" w:rsidRPr="00F85B50" w:rsidRDefault="004A1E4A" w:rsidP="00F85B50">
      <w:pPr>
        <w:pStyle w:val="Heading1"/>
        <w:spacing w:line="360" w:lineRule="auto"/>
        <w:jc w:val="both"/>
        <w:rPr>
          <w:rFonts w:cs="Times New Roman"/>
        </w:rPr>
      </w:pPr>
      <w:bookmarkStart w:id="9" w:name="_Toc16543356"/>
      <w:r w:rsidRPr="00F85B50">
        <w:rPr>
          <w:rFonts w:cs="Times New Roman"/>
        </w:rPr>
        <w:lastRenderedPageBreak/>
        <w:t>Internal</w:t>
      </w:r>
      <w:r w:rsidR="00A92CEE" w:rsidRPr="00F85B50">
        <w:rPr>
          <w:rFonts w:cs="Times New Roman"/>
        </w:rPr>
        <w:t xml:space="preserve"> analysis</w:t>
      </w:r>
      <w:bookmarkEnd w:id="9"/>
    </w:p>
    <w:p w:rsidR="00044A32" w:rsidRPr="00F85B50" w:rsidRDefault="00044A32" w:rsidP="00F85B50">
      <w:pPr>
        <w:pStyle w:val="Heading2"/>
        <w:spacing w:line="360" w:lineRule="auto"/>
        <w:jc w:val="both"/>
        <w:rPr>
          <w:rFonts w:ascii="Times New Roman" w:hAnsi="Times New Roman" w:cs="Times New Roman"/>
        </w:rPr>
      </w:pPr>
      <w:bookmarkStart w:id="10" w:name="_Toc16543357"/>
      <w:r w:rsidRPr="00F85B50">
        <w:rPr>
          <w:rFonts w:ascii="Times New Roman" w:hAnsi="Times New Roman" w:cs="Times New Roman"/>
        </w:rPr>
        <w:t>Stakeholder expectation and organizational purpose:</w:t>
      </w:r>
      <w:bookmarkEnd w:id="10"/>
      <w:r w:rsidRPr="00F85B50">
        <w:rPr>
          <w:rFonts w:ascii="Times New Roman" w:hAnsi="Times New Roman" w:cs="Times New Roman"/>
        </w:rPr>
        <w:t xml:space="preserve"> </w:t>
      </w:r>
    </w:p>
    <w:p w:rsidR="00AB1294" w:rsidRPr="00F85B50" w:rsidRDefault="00AB1294" w:rsidP="00F85B50">
      <w:pPr>
        <w:spacing w:line="360" w:lineRule="auto"/>
        <w:jc w:val="both"/>
        <w:rPr>
          <w:rFonts w:ascii="Times New Roman" w:hAnsi="Times New Roman" w:cs="Times New Roman"/>
          <w:sz w:val="24"/>
          <w:szCs w:val="24"/>
        </w:rPr>
      </w:pPr>
      <w:r w:rsidRPr="00F85B50">
        <w:rPr>
          <w:rFonts w:ascii="Times New Roman" w:hAnsi="Times New Roman" w:cs="Times New Roman"/>
          <w:sz w:val="24"/>
          <w:szCs w:val="24"/>
        </w:rPr>
        <w:t>A stakeholder approach to developing a model performance measurement captures issues of strategic planning (</w:t>
      </w:r>
      <w:r w:rsidRPr="00F85B50">
        <w:rPr>
          <w:rFonts w:ascii="Times New Roman" w:hAnsi="Times New Roman" w:cs="Times New Roman"/>
          <w:color w:val="222222"/>
          <w:sz w:val="24"/>
          <w:szCs w:val="24"/>
          <w:shd w:val="clear" w:color="auto" w:fill="FFFFFF"/>
        </w:rPr>
        <w:t>Atkinson, Waterhouse, and Wells, 1997)</w:t>
      </w:r>
      <w:r w:rsidRPr="00F85B50">
        <w:rPr>
          <w:rFonts w:ascii="Times New Roman" w:hAnsi="Times New Roman" w:cs="Times New Roman"/>
          <w:sz w:val="24"/>
          <w:szCs w:val="24"/>
        </w:rPr>
        <w:t xml:space="preserve">.  </w:t>
      </w:r>
    </w:p>
    <w:p w:rsidR="00AB1294" w:rsidRPr="00F85B50" w:rsidRDefault="00AB1294" w:rsidP="00F85B50">
      <w:pPr>
        <w:spacing w:line="360" w:lineRule="auto"/>
        <w:jc w:val="both"/>
        <w:rPr>
          <w:rFonts w:ascii="Times New Roman" w:hAnsi="Times New Roman" w:cs="Times New Roman"/>
          <w:sz w:val="24"/>
          <w:szCs w:val="24"/>
        </w:rPr>
      </w:pPr>
      <w:r w:rsidRPr="00F85B50">
        <w:rPr>
          <w:rFonts w:ascii="Times New Roman" w:hAnsi="Times New Roman" w:cs="Times New Roman"/>
          <w:b/>
          <w:bCs/>
          <w:sz w:val="24"/>
          <w:szCs w:val="24"/>
        </w:rPr>
        <w:t xml:space="preserve">High Power – High Interest Group: </w:t>
      </w:r>
      <w:r w:rsidRPr="00F85B50">
        <w:rPr>
          <w:rFonts w:ascii="Times New Roman" w:hAnsi="Times New Roman" w:cs="Times New Roman"/>
          <w:sz w:val="24"/>
          <w:szCs w:val="24"/>
        </w:rPr>
        <w:t xml:space="preserve"> This includes the customers. The customers need to be provided with their value for money experience. They should be prioritized over everyone.</w:t>
      </w:r>
      <w:r w:rsidR="002B4D76" w:rsidRPr="00F85B50">
        <w:rPr>
          <w:rFonts w:ascii="Times New Roman" w:hAnsi="Times New Roman" w:cs="Times New Roman"/>
          <w:sz w:val="24"/>
          <w:szCs w:val="24"/>
        </w:rPr>
        <w:t xml:space="preserve"> The consumers are mainly of three types. They are leisure travelers, Business travelers, and family visit travelers. The biggest portion of the air traveler is business people although the other sectors are also increasing. </w:t>
      </w:r>
    </w:p>
    <w:p w:rsidR="00AB1294" w:rsidRPr="00F85B50" w:rsidRDefault="00AB1294" w:rsidP="00F85B50">
      <w:pPr>
        <w:spacing w:line="360" w:lineRule="auto"/>
        <w:jc w:val="both"/>
        <w:rPr>
          <w:rFonts w:ascii="Times New Roman" w:hAnsi="Times New Roman" w:cs="Times New Roman"/>
          <w:sz w:val="24"/>
          <w:szCs w:val="24"/>
        </w:rPr>
      </w:pPr>
      <w:r w:rsidRPr="00F85B50">
        <w:rPr>
          <w:rFonts w:ascii="Times New Roman" w:hAnsi="Times New Roman" w:cs="Times New Roman"/>
          <w:b/>
          <w:bCs/>
          <w:sz w:val="24"/>
          <w:szCs w:val="24"/>
        </w:rPr>
        <w:t xml:space="preserve">High Power - Low Interest Group: </w:t>
      </w:r>
      <w:r w:rsidRPr="00F85B50">
        <w:rPr>
          <w:rFonts w:ascii="Times New Roman" w:hAnsi="Times New Roman" w:cs="Times New Roman"/>
          <w:sz w:val="24"/>
          <w:szCs w:val="24"/>
        </w:rPr>
        <w:t xml:space="preserve">The Government and the other regulatory body has a large influence on the company’s performance. They can set the different fees and control the supply of fuel and new aero planes. Close attention and careful observation should be made so that their actions can be monitored. </w:t>
      </w:r>
    </w:p>
    <w:p w:rsidR="00AB1294" w:rsidRPr="00F85B50" w:rsidRDefault="00AB1294" w:rsidP="00F85B50">
      <w:pPr>
        <w:spacing w:line="360" w:lineRule="auto"/>
        <w:jc w:val="both"/>
        <w:rPr>
          <w:rFonts w:ascii="Times New Roman" w:hAnsi="Times New Roman" w:cs="Times New Roman"/>
          <w:sz w:val="24"/>
          <w:szCs w:val="24"/>
        </w:rPr>
      </w:pPr>
      <w:r w:rsidRPr="00F85B50">
        <w:rPr>
          <w:rFonts w:ascii="Times New Roman" w:hAnsi="Times New Roman" w:cs="Times New Roman"/>
          <w:b/>
          <w:bCs/>
          <w:sz w:val="24"/>
          <w:szCs w:val="24"/>
        </w:rPr>
        <w:t>Low Power – High Interest</w:t>
      </w:r>
      <w:r w:rsidRPr="00F85B50">
        <w:rPr>
          <w:rFonts w:ascii="Times New Roman" w:hAnsi="Times New Roman" w:cs="Times New Roman"/>
          <w:sz w:val="24"/>
          <w:szCs w:val="24"/>
        </w:rPr>
        <w:t xml:space="preserve">: The competitors apart from the state-owned airliners can exert little pressure as the price competition among the companies and the routes of operation are decided by regulators. Their actions should be carefully observed. </w:t>
      </w:r>
    </w:p>
    <w:p w:rsidR="00044A32" w:rsidRPr="00F85B50" w:rsidRDefault="00044A32" w:rsidP="00F85B50">
      <w:pPr>
        <w:pStyle w:val="Heading2"/>
        <w:spacing w:line="360" w:lineRule="auto"/>
        <w:jc w:val="both"/>
        <w:rPr>
          <w:rFonts w:ascii="Times New Roman" w:hAnsi="Times New Roman" w:cs="Times New Roman"/>
        </w:rPr>
      </w:pPr>
      <w:bookmarkStart w:id="11" w:name="_Toc16543358"/>
      <w:r w:rsidRPr="00F85B50">
        <w:rPr>
          <w:rFonts w:ascii="Times New Roman" w:hAnsi="Times New Roman" w:cs="Times New Roman"/>
        </w:rPr>
        <w:t>Assessment of organizational culture, structure and leadership:</w:t>
      </w:r>
      <w:bookmarkEnd w:id="11"/>
    </w:p>
    <w:p w:rsidR="00AB1294" w:rsidRPr="00F85B50" w:rsidRDefault="00AB1294" w:rsidP="00F85B50">
      <w:pPr>
        <w:spacing w:line="360" w:lineRule="auto"/>
        <w:jc w:val="both"/>
        <w:rPr>
          <w:rFonts w:ascii="Times New Roman" w:hAnsi="Times New Roman" w:cs="Times New Roman"/>
          <w:sz w:val="24"/>
          <w:szCs w:val="24"/>
        </w:rPr>
      </w:pPr>
      <w:proofErr w:type="spellStart"/>
      <w:r w:rsidRPr="00F85B50">
        <w:rPr>
          <w:rFonts w:ascii="Times New Roman" w:hAnsi="Times New Roman" w:cs="Times New Roman"/>
          <w:color w:val="222222"/>
          <w:sz w:val="24"/>
          <w:szCs w:val="24"/>
          <w:shd w:val="clear" w:color="auto" w:fill="FFFFFF"/>
        </w:rPr>
        <w:t>Ogbonna</w:t>
      </w:r>
      <w:proofErr w:type="spellEnd"/>
      <w:r w:rsidRPr="00F85B50">
        <w:rPr>
          <w:rFonts w:ascii="Times New Roman" w:hAnsi="Times New Roman" w:cs="Times New Roman"/>
          <w:color w:val="222222"/>
          <w:sz w:val="24"/>
          <w:szCs w:val="24"/>
          <w:shd w:val="clear" w:color="auto" w:fill="FFFFFF"/>
        </w:rPr>
        <w:t xml:space="preserve"> and Harris in their paper entitled “Leadership style, organizational culture and performance: empirical evidence from UK companies” tried to</w:t>
      </w:r>
      <w:r w:rsidRPr="00F85B50">
        <w:rPr>
          <w:rFonts w:ascii="Times New Roman" w:hAnsi="Times New Roman" w:cs="Times New Roman"/>
          <w:sz w:val="24"/>
          <w:szCs w:val="24"/>
        </w:rPr>
        <w:t xml:space="preserve"> provide empirical evidence of the links between different types of organizational culture, a range of leadership styles and organizational performance. </w:t>
      </w:r>
      <w:r w:rsidRPr="00F85B50">
        <w:rPr>
          <w:rFonts w:ascii="Times New Roman" w:hAnsi="Times New Roman" w:cs="Times New Roman"/>
          <w:b/>
          <w:bCs/>
          <w:sz w:val="24"/>
          <w:szCs w:val="24"/>
        </w:rPr>
        <w:t>Structure of the company:</w:t>
      </w:r>
      <w:r w:rsidRPr="00F85B50">
        <w:rPr>
          <w:rFonts w:ascii="Times New Roman" w:hAnsi="Times New Roman" w:cs="Times New Roman"/>
          <w:sz w:val="24"/>
          <w:szCs w:val="24"/>
        </w:rPr>
        <w:t xml:space="preserve"> The company is largely an adaptation of the western low-cost carriers particularly the Southwest Airlines. </w:t>
      </w:r>
    </w:p>
    <w:p w:rsidR="00AB1294" w:rsidRPr="00F85B50" w:rsidRDefault="00AB1294" w:rsidP="00F85B50">
      <w:pPr>
        <w:spacing w:line="360" w:lineRule="auto"/>
        <w:jc w:val="both"/>
        <w:rPr>
          <w:rFonts w:ascii="Times New Roman" w:hAnsi="Times New Roman" w:cs="Times New Roman"/>
          <w:sz w:val="24"/>
          <w:szCs w:val="24"/>
        </w:rPr>
      </w:pPr>
      <w:r w:rsidRPr="00F85B50">
        <w:rPr>
          <w:rFonts w:ascii="Times New Roman" w:hAnsi="Times New Roman" w:cs="Times New Roman"/>
          <w:b/>
          <w:bCs/>
          <w:sz w:val="24"/>
          <w:szCs w:val="24"/>
        </w:rPr>
        <w:t>Cultural Aspect:</w:t>
      </w:r>
      <w:r w:rsidRPr="00F85B50">
        <w:rPr>
          <w:rFonts w:ascii="Times New Roman" w:hAnsi="Times New Roman" w:cs="Times New Roman"/>
          <w:sz w:val="24"/>
          <w:szCs w:val="24"/>
        </w:rPr>
        <w:t xml:space="preserve"> It should be noted that the market components are totally different in China which the company has failed to address. </w:t>
      </w:r>
    </w:p>
    <w:p w:rsidR="00AB1294" w:rsidRPr="00F85B50" w:rsidRDefault="00AB1294" w:rsidP="00F85B50">
      <w:pPr>
        <w:spacing w:line="360" w:lineRule="auto"/>
        <w:jc w:val="both"/>
        <w:rPr>
          <w:rFonts w:ascii="Times New Roman" w:hAnsi="Times New Roman" w:cs="Times New Roman"/>
          <w:sz w:val="24"/>
          <w:szCs w:val="24"/>
        </w:rPr>
      </w:pPr>
      <w:r w:rsidRPr="00F85B50">
        <w:rPr>
          <w:rFonts w:ascii="Times New Roman" w:hAnsi="Times New Roman" w:cs="Times New Roman"/>
          <w:b/>
          <w:bCs/>
          <w:sz w:val="24"/>
          <w:szCs w:val="24"/>
        </w:rPr>
        <w:t>Failure of leadership:</w:t>
      </w:r>
      <w:r w:rsidRPr="00F85B50">
        <w:rPr>
          <w:rFonts w:ascii="Times New Roman" w:hAnsi="Times New Roman" w:cs="Times New Roman"/>
          <w:sz w:val="24"/>
          <w:szCs w:val="24"/>
        </w:rPr>
        <w:t xml:space="preserve"> Using secondary airports is not contributing much to cost control as in China the government set similar fees in all airports. So, the company could actually stay within the lucrative destinations without skyrocketing the cost and the passengers' number could increase further. </w:t>
      </w:r>
    </w:p>
    <w:p w:rsidR="004A1E4A" w:rsidRPr="00F85B50" w:rsidRDefault="004A1E4A" w:rsidP="00F85B50">
      <w:pPr>
        <w:pStyle w:val="Heading2"/>
        <w:spacing w:line="360" w:lineRule="auto"/>
        <w:jc w:val="both"/>
        <w:rPr>
          <w:rFonts w:ascii="Times New Roman" w:hAnsi="Times New Roman" w:cs="Times New Roman"/>
        </w:rPr>
      </w:pPr>
      <w:bookmarkStart w:id="12" w:name="_Toc16543359"/>
      <w:r w:rsidRPr="00F85B50">
        <w:rPr>
          <w:rFonts w:ascii="Times New Roman" w:hAnsi="Times New Roman" w:cs="Times New Roman"/>
        </w:rPr>
        <w:lastRenderedPageBreak/>
        <w:t>Assessment of organizational structure and leadership</w:t>
      </w:r>
      <w:bookmarkEnd w:id="12"/>
    </w:p>
    <w:p w:rsidR="004A1E4A" w:rsidRPr="00F85B50" w:rsidRDefault="004A1E4A" w:rsidP="00F85B50">
      <w:pPr>
        <w:pStyle w:val="Heading3"/>
        <w:spacing w:line="360" w:lineRule="auto"/>
        <w:jc w:val="both"/>
        <w:rPr>
          <w:rFonts w:ascii="Times New Roman" w:hAnsi="Times New Roman" w:cs="Times New Roman"/>
        </w:rPr>
      </w:pPr>
      <w:bookmarkStart w:id="13" w:name="_Toc16337936"/>
      <w:bookmarkStart w:id="14" w:name="_Toc16543360"/>
      <w:r w:rsidRPr="00F85B50">
        <w:rPr>
          <w:rFonts w:ascii="Times New Roman" w:hAnsi="Times New Roman" w:cs="Times New Roman"/>
        </w:rPr>
        <w:t>Organizational structure</w:t>
      </w:r>
      <w:bookmarkEnd w:id="13"/>
      <w:bookmarkEnd w:id="14"/>
    </w:p>
    <w:p w:rsidR="004A1E4A" w:rsidRPr="00F85B50" w:rsidRDefault="004A1E4A" w:rsidP="00F85B50">
      <w:pPr>
        <w:spacing w:line="360" w:lineRule="auto"/>
        <w:jc w:val="both"/>
        <w:rPr>
          <w:rFonts w:ascii="Times New Roman" w:hAnsi="Times New Roman" w:cs="Times New Roman"/>
          <w:sz w:val="24"/>
          <w:szCs w:val="24"/>
        </w:rPr>
      </w:pPr>
      <w:r w:rsidRPr="00F85B50">
        <w:rPr>
          <w:rFonts w:ascii="Times New Roman" w:hAnsi="Times New Roman" w:cs="Times New Roman"/>
          <w:sz w:val="24"/>
          <w:szCs w:val="24"/>
        </w:rPr>
        <w:t>Yunnan Lucky Air has been following the network structure since its inception. The reason it is following the network structure is because the company is an airlines industry and it needs to be connected to the information database and the aircraft all the time. Using other organizational structures will not serve the purpose or the main essence of the business as good as the network structure does. Using the network structure, the company has connected all the activities of the business in one single network and operates all of its business activities based on this particular network.</w:t>
      </w:r>
    </w:p>
    <w:p w:rsidR="004A1E4A" w:rsidRPr="00F85B50" w:rsidRDefault="004A1E4A" w:rsidP="00F85B50">
      <w:pPr>
        <w:spacing w:line="360" w:lineRule="auto"/>
        <w:jc w:val="both"/>
        <w:rPr>
          <w:rFonts w:ascii="Times New Roman" w:hAnsi="Times New Roman" w:cs="Times New Roman"/>
          <w:sz w:val="24"/>
          <w:szCs w:val="24"/>
        </w:rPr>
      </w:pPr>
      <w:r w:rsidRPr="00F85B50">
        <w:rPr>
          <w:rFonts w:ascii="Times New Roman" w:hAnsi="Times New Roman" w:cs="Times New Roman"/>
          <w:noProof/>
          <w:sz w:val="24"/>
          <w:szCs w:val="24"/>
        </w:rPr>
        <w:drawing>
          <wp:inline distT="0" distB="0" distL="0" distR="0" wp14:anchorId="421A7B4D" wp14:editId="0CF8FEE2">
            <wp:extent cx="5943600" cy="4556373"/>
            <wp:effectExtent l="0" t="0" r="0" b="0"/>
            <wp:docPr id="1" name="Picture 1" descr="Network Organizational Chart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twork Organizational Chart Structur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4556373"/>
                    </a:xfrm>
                    <a:prstGeom prst="rect">
                      <a:avLst/>
                    </a:prstGeom>
                    <a:noFill/>
                    <a:ln>
                      <a:noFill/>
                    </a:ln>
                  </pic:spPr>
                </pic:pic>
              </a:graphicData>
            </a:graphic>
          </wp:inline>
        </w:drawing>
      </w:r>
    </w:p>
    <w:p w:rsidR="004A1E4A" w:rsidRPr="00F85B50" w:rsidRDefault="004A1E4A" w:rsidP="00F85B50">
      <w:pPr>
        <w:spacing w:line="360" w:lineRule="auto"/>
        <w:jc w:val="both"/>
        <w:rPr>
          <w:rFonts w:ascii="Times New Roman" w:hAnsi="Times New Roman" w:cs="Times New Roman"/>
          <w:sz w:val="24"/>
          <w:szCs w:val="24"/>
        </w:rPr>
      </w:pPr>
      <w:r w:rsidRPr="00F85B50">
        <w:rPr>
          <w:rFonts w:ascii="Times New Roman" w:hAnsi="Times New Roman" w:cs="Times New Roman"/>
          <w:sz w:val="24"/>
          <w:szCs w:val="24"/>
        </w:rPr>
        <w:t>Image: Network Structure</w:t>
      </w:r>
    </w:p>
    <w:p w:rsidR="004A1E4A" w:rsidRPr="00F85B50" w:rsidRDefault="004A1E4A" w:rsidP="00F85B50">
      <w:pPr>
        <w:spacing w:line="360" w:lineRule="auto"/>
        <w:jc w:val="both"/>
        <w:rPr>
          <w:rFonts w:ascii="Times New Roman" w:hAnsi="Times New Roman" w:cs="Times New Roman"/>
          <w:sz w:val="24"/>
          <w:szCs w:val="24"/>
        </w:rPr>
      </w:pPr>
      <w:r w:rsidRPr="00F85B50">
        <w:rPr>
          <w:rFonts w:ascii="Times New Roman" w:hAnsi="Times New Roman" w:cs="Times New Roman"/>
          <w:sz w:val="24"/>
          <w:szCs w:val="24"/>
        </w:rPr>
        <w:t>Source: (creately.com)</w:t>
      </w:r>
    </w:p>
    <w:p w:rsidR="004A1E4A" w:rsidRPr="00F85B50" w:rsidRDefault="004A1E4A" w:rsidP="00F85B50">
      <w:pPr>
        <w:spacing w:line="360" w:lineRule="auto"/>
        <w:jc w:val="both"/>
        <w:rPr>
          <w:rFonts w:ascii="Times New Roman" w:hAnsi="Times New Roman" w:cs="Times New Roman"/>
          <w:sz w:val="24"/>
          <w:szCs w:val="24"/>
        </w:rPr>
      </w:pPr>
      <w:r w:rsidRPr="00F85B50">
        <w:rPr>
          <w:rFonts w:ascii="Times New Roman" w:hAnsi="Times New Roman" w:cs="Times New Roman"/>
          <w:sz w:val="24"/>
          <w:szCs w:val="24"/>
        </w:rPr>
        <w:t>All the department and functional units of the business is connecting to each other in Lucky Air and this gives them an opportunity to use the available information as effectively as possible (Zheng, Yang and McLean, 2010).</w:t>
      </w:r>
    </w:p>
    <w:p w:rsidR="004A1E4A" w:rsidRPr="00F85B50" w:rsidRDefault="004A1E4A" w:rsidP="00F85B50">
      <w:pPr>
        <w:pStyle w:val="Heading3"/>
        <w:spacing w:line="360" w:lineRule="auto"/>
        <w:jc w:val="both"/>
        <w:rPr>
          <w:rFonts w:ascii="Times New Roman" w:hAnsi="Times New Roman" w:cs="Times New Roman"/>
        </w:rPr>
      </w:pPr>
      <w:bookmarkStart w:id="15" w:name="_Toc16337937"/>
      <w:bookmarkStart w:id="16" w:name="_Toc16543361"/>
      <w:r w:rsidRPr="00F85B50">
        <w:rPr>
          <w:rFonts w:ascii="Times New Roman" w:hAnsi="Times New Roman" w:cs="Times New Roman"/>
        </w:rPr>
        <w:lastRenderedPageBreak/>
        <w:t>Organizational leadership</w:t>
      </w:r>
      <w:bookmarkEnd w:id="15"/>
      <w:bookmarkEnd w:id="16"/>
    </w:p>
    <w:p w:rsidR="004A1E4A" w:rsidRPr="00F85B50" w:rsidRDefault="004A1E4A" w:rsidP="00F85B50">
      <w:pPr>
        <w:spacing w:line="360" w:lineRule="auto"/>
        <w:jc w:val="both"/>
        <w:rPr>
          <w:rFonts w:ascii="Times New Roman" w:hAnsi="Times New Roman" w:cs="Times New Roman"/>
          <w:sz w:val="24"/>
          <w:szCs w:val="24"/>
        </w:rPr>
      </w:pPr>
      <w:r w:rsidRPr="00F85B50">
        <w:rPr>
          <w:rFonts w:ascii="Times New Roman" w:hAnsi="Times New Roman" w:cs="Times New Roman"/>
          <w:sz w:val="24"/>
          <w:szCs w:val="24"/>
        </w:rPr>
        <w:t>In the case of Yunnan Lucky Air, democratic leadership is seemed to be present. The company follows an open minded outlook for the workers which helps them cope up with the dynamic industry as the airlines industry in China. Such form of leadership is good in helping workers take decisions that serve the entire organizational objective since, there is a liberty for the workers to be innovative as much as possible.</w:t>
      </w:r>
    </w:p>
    <w:p w:rsidR="004A1E4A" w:rsidRPr="00F85B50" w:rsidRDefault="004A1E4A" w:rsidP="00F85B50">
      <w:pPr>
        <w:spacing w:line="360" w:lineRule="auto"/>
        <w:jc w:val="both"/>
        <w:rPr>
          <w:rFonts w:ascii="Times New Roman" w:hAnsi="Times New Roman" w:cs="Times New Roman"/>
          <w:sz w:val="24"/>
          <w:szCs w:val="24"/>
        </w:rPr>
      </w:pPr>
    </w:p>
    <w:p w:rsidR="00044A32" w:rsidRPr="00F85B50" w:rsidRDefault="004423DB" w:rsidP="00F85B50">
      <w:pPr>
        <w:pStyle w:val="Heading1"/>
        <w:spacing w:line="360" w:lineRule="auto"/>
        <w:jc w:val="both"/>
        <w:rPr>
          <w:rFonts w:cs="Times New Roman"/>
        </w:rPr>
      </w:pPr>
      <w:bookmarkStart w:id="17" w:name="_Toc16543362"/>
      <w:r w:rsidRPr="00F85B50">
        <w:rPr>
          <w:rFonts w:cs="Times New Roman"/>
        </w:rPr>
        <w:t>Observations:</w:t>
      </w:r>
      <w:bookmarkEnd w:id="17"/>
    </w:p>
    <w:p w:rsidR="002B4D76" w:rsidRPr="00F85B50" w:rsidRDefault="00044A32" w:rsidP="00F85B50">
      <w:pPr>
        <w:spacing w:line="360" w:lineRule="auto"/>
        <w:jc w:val="both"/>
        <w:rPr>
          <w:rFonts w:ascii="Times New Roman" w:hAnsi="Times New Roman" w:cs="Times New Roman"/>
          <w:sz w:val="24"/>
          <w:szCs w:val="24"/>
        </w:rPr>
      </w:pPr>
      <w:r w:rsidRPr="00F85B50">
        <w:rPr>
          <w:rFonts w:ascii="Times New Roman" w:hAnsi="Times New Roman" w:cs="Times New Roman"/>
          <w:sz w:val="24"/>
          <w:szCs w:val="24"/>
        </w:rPr>
        <w:t>We have a few very interesting facts until now.</w:t>
      </w:r>
    </w:p>
    <w:p w:rsidR="002B4D76" w:rsidRPr="00F85B50" w:rsidRDefault="00044A32" w:rsidP="00F85B50">
      <w:pPr>
        <w:pStyle w:val="ListParagraph"/>
        <w:numPr>
          <w:ilvl w:val="0"/>
          <w:numId w:val="17"/>
        </w:numPr>
        <w:rPr>
          <w:rFonts w:eastAsiaTheme="majorEastAsia" w:cs="Times New Roman"/>
          <w:color w:val="2E74B5" w:themeColor="accent1" w:themeShade="BF"/>
          <w:sz w:val="32"/>
          <w:szCs w:val="32"/>
        </w:rPr>
      </w:pPr>
      <w:r w:rsidRPr="00F85B50">
        <w:rPr>
          <w:rFonts w:cs="Times New Roman"/>
          <w:szCs w:val="24"/>
        </w:rPr>
        <w:t xml:space="preserve">We can see that one of our competitors has already shown us the way of surviving in the industry. Collaborating to complete. This is exactly the key to the future. </w:t>
      </w:r>
    </w:p>
    <w:p w:rsidR="002B4D76" w:rsidRPr="00F85B50" w:rsidRDefault="00044A32" w:rsidP="00F85B50">
      <w:pPr>
        <w:pStyle w:val="ListParagraph"/>
        <w:numPr>
          <w:ilvl w:val="0"/>
          <w:numId w:val="17"/>
        </w:numPr>
        <w:rPr>
          <w:rFonts w:eastAsiaTheme="majorEastAsia" w:cs="Times New Roman"/>
          <w:color w:val="2E74B5" w:themeColor="accent1" w:themeShade="BF"/>
          <w:sz w:val="32"/>
          <w:szCs w:val="32"/>
        </w:rPr>
      </w:pPr>
      <w:r w:rsidRPr="00F85B50">
        <w:rPr>
          <w:rFonts w:cs="Times New Roman"/>
          <w:szCs w:val="24"/>
        </w:rPr>
        <w:t xml:space="preserve">Our company is only focusing on providing the airline service to users which is limiting its offerings. </w:t>
      </w:r>
    </w:p>
    <w:p w:rsidR="002A143A" w:rsidRPr="00F85B50" w:rsidRDefault="00044A32" w:rsidP="00F85B50">
      <w:pPr>
        <w:pStyle w:val="ListParagraph"/>
        <w:numPr>
          <w:ilvl w:val="0"/>
          <w:numId w:val="17"/>
        </w:numPr>
        <w:rPr>
          <w:rFonts w:eastAsiaTheme="majorEastAsia" w:cs="Times New Roman"/>
          <w:color w:val="2E74B5" w:themeColor="accent1" w:themeShade="BF"/>
          <w:sz w:val="32"/>
          <w:szCs w:val="32"/>
        </w:rPr>
      </w:pPr>
      <w:r w:rsidRPr="00F85B50">
        <w:rPr>
          <w:rFonts w:cs="Times New Roman"/>
          <w:szCs w:val="24"/>
        </w:rPr>
        <w:t>The strict regulation means that there is a certain point up to which we can lower our price. Again, selecting the 2</w:t>
      </w:r>
      <w:r w:rsidRPr="00F85B50">
        <w:rPr>
          <w:rFonts w:cs="Times New Roman"/>
          <w:szCs w:val="24"/>
          <w:vertAlign w:val="superscript"/>
        </w:rPr>
        <w:t>nd</w:t>
      </w:r>
      <w:r w:rsidRPr="00F85B50">
        <w:rPr>
          <w:rFonts w:cs="Times New Roman"/>
          <w:szCs w:val="24"/>
        </w:rPr>
        <w:t xml:space="preserve"> tier airports to avoid landing fees is not working much to cut down on costs. So, we need to re-allocate our resources and rethink our business model. </w:t>
      </w:r>
    </w:p>
    <w:p w:rsidR="006149BE" w:rsidRPr="00F85B50" w:rsidRDefault="006149BE" w:rsidP="00F85B50">
      <w:pPr>
        <w:pStyle w:val="ListParagraph"/>
        <w:numPr>
          <w:ilvl w:val="0"/>
          <w:numId w:val="17"/>
        </w:numPr>
        <w:rPr>
          <w:rFonts w:eastAsiaTheme="majorEastAsia" w:cs="Times New Roman"/>
          <w:color w:val="2E74B5" w:themeColor="accent1" w:themeShade="BF"/>
          <w:sz w:val="32"/>
          <w:szCs w:val="32"/>
        </w:rPr>
      </w:pPr>
      <w:r w:rsidRPr="00F85B50">
        <w:rPr>
          <w:rFonts w:cs="Times New Roman"/>
          <w:szCs w:val="24"/>
        </w:rPr>
        <w:t>The fuel costs needs to be lower to find more investment for the online business</w:t>
      </w:r>
    </w:p>
    <w:p w:rsidR="006149BE" w:rsidRPr="00F85B50" w:rsidRDefault="006149BE" w:rsidP="00F85B50">
      <w:pPr>
        <w:pStyle w:val="ListParagraph"/>
        <w:numPr>
          <w:ilvl w:val="0"/>
          <w:numId w:val="17"/>
        </w:numPr>
        <w:rPr>
          <w:rFonts w:eastAsiaTheme="majorEastAsia" w:cs="Times New Roman"/>
          <w:color w:val="2E74B5" w:themeColor="accent1" w:themeShade="BF"/>
          <w:sz w:val="32"/>
          <w:szCs w:val="32"/>
        </w:rPr>
      </w:pPr>
      <w:r w:rsidRPr="00F85B50">
        <w:rPr>
          <w:rFonts w:cs="Times New Roman"/>
          <w:szCs w:val="24"/>
        </w:rPr>
        <w:t>More market shares needs to be captured in order to survive in the internet war</w:t>
      </w:r>
    </w:p>
    <w:p w:rsidR="006149BE" w:rsidRPr="00F85B50" w:rsidRDefault="006149BE" w:rsidP="00F85B50">
      <w:pPr>
        <w:pStyle w:val="ListParagraph"/>
        <w:numPr>
          <w:ilvl w:val="0"/>
          <w:numId w:val="17"/>
        </w:numPr>
        <w:rPr>
          <w:rFonts w:eastAsiaTheme="majorEastAsia" w:cs="Times New Roman"/>
          <w:color w:val="2E74B5" w:themeColor="accent1" w:themeShade="BF"/>
          <w:sz w:val="32"/>
          <w:szCs w:val="32"/>
        </w:rPr>
      </w:pPr>
      <w:r w:rsidRPr="00F85B50">
        <w:rPr>
          <w:rFonts w:cs="Times New Roman"/>
          <w:szCs w:val="24"/>
        </w:rPr>
        <w:t>Devise a new strategy to capture the value of the internet technology.</w:t>
      </w:r>
    </w:p>
    <w:p w:rsidR="004A1E4A" w:rsidRPr="00F85B50" w:rsidRDefault="004A1E4A" w:rsidP="00F85B50">
      <w:pPr>
        <w:pStyle w:val="Heading1"/>
        <w:spacing w:line="360" w:lineRule="auto"/>
        <w:jc w:val="both"/>
        <w:rPr>
          <w:rFonts w:cs="Times New Roman"/>
        </w:rPr>
      </w:pPr>
      <w:bookmarkStart w:id="18" w:name="_Toc16543363"/>
      <w:r w:rsidRPr="00F85B50">
        <w:rPr>
          <w:rFonts w:cs="Times New Roman"/>
        </w:rPr>
        <w:t>Recommendation part:</w:t>
      </w:r>
      <w:bookmarkEnd w:id="18"/>
    </w:p>
    <w:p w:rsidR="004A1E4A" w:rsidRPr="00F85B50" w:rsidRDefault="004A1E4A" w:rsidP="00F85B50">
      <w:pPr>
        <w:pStyle w:val="Heading2"/>
        <w:spacing w:line="360" w:lineRule="auto"/>
        <w:jc w:val="both"/>
        <w:rPr>
          <w:rFonts w:ascii="Times New Roman" w:hAnsi="Times New Roman" w:cs="Times New Roman"/>
        </w:rPr>
      </w:pPr>
      <w:bookmarkStart w:id="19" w:name="_Toc16543364"/>
      <w:r w:rsidRPr="00F85B50">
        <w:rPr>
          <w:rFonts w:ascii="Times New Roman" w:hAnsi="Times New Roman" w:cs="Times New Roman"/>
        </w:rPr>
        <w:t>Assessment of a proper strategic route</w:t>
      </w:r>
      <w:bookmarkEnd w:id="19"/>
    </w:p>
    <w:p w:rsidR="004A1E4A" w:rsidRPr="00F85B50" w:rsidRDefault="004A1E4A" w:rsidP="00F85B50">
      <w:pPr>
        <w:pStyle w:val="Heading3"/>
        <w:spacing w:line="360" w:lineRule="auto"/>
        <w:jc w:val="both"/>
        <w:rPr>
          <w:rFonts w:ascii="Times New Roman" w:hAnsi="Times New Roman" w:cs="Times New Roman"/>
        </w:rPr>
      </w:pPr>
    </w:p>
    <w:p w:rsidR="00044A32" w:rsidRPr="00F85B50" w:rsidRDefault="00044A32" w:rsidP="00F85B50">
      <w:pPr>
        <w:pStyle w:val="Heading3"/>
        <w:spacing w:line="360" w:lineRule="auto"/>
        <w:jc w:val="both"/>
        <w:rPr>
          <w:rFonts w:ascii="Times New Roman" w:hAnsi="Times New Roman" w:cs="Times New Roman"/>
        </w:rPr>
      </w:pPr>
      <w:bookmarkStart w:id="20" w:name="_Toc16543365"/>
      <w:r w:rsidRPr="00F85B50">
        <w:rPr>
          <w:rFonts w:ascii="Times New Roman" w:hAnsi="Times New Roman" w:cs="Times New Roman"/>
        </w:rPr>
        <w:t>Enterprise resource planning:</w:t>
      </w:r>
      <w:bookmarkEnd w:id="20"/>
    </w:p>
    <w:p w:rsidR="00044A32" w:rsidRPr="00F85B50" w:rsidRDefault="00044A32" w:rsidP="00F85B50">
      <w:pPr>
        <w:spacing w:line="360" w:lineRule="auto"/>
        <w:jc w:val="both"/>
        <w:rPr>
          <w:rFonts w:ascii="Times New Roman" w:hAnsi="Times New Roman" w:cs="Times New Roman"/>
          <w:sz w:val="24"/>
          <w:szCs w:val="24"/>
        </w:rPr>
      </w:pPr>
      <w:r w:rsidRPr="00F85B50">
        <w:rPr>
          <w:rFonts w:ascii="Times New Roman" w:hAnsi="Times New Roman" w:cs="Times New Roman"/>
          <w:sz w:val="24"/>
          <w:szCs w:val="24"/>
        </w:rPr>
        <w:t>The business world is moving closer to a collaborative model and competitors are upgrading their capabilities. To remain competitive current organizations must improve their business practices and procedures, functions within the company have to upgrade their capability to generate and communicate timely and accurate information. To accomplish these objectives, companies are increasingly turning to enterprise resource planning (ERP)systems (</w:t>
      </w:r>
      <w:proofErr w:type="spellStart"/>
      <w:r w:rsidRPr="00F85B50">
        <w:rPr>
          <w:rFonts w:ascii="Times New Roman" w:hAnsi="Times New Roman" w:cs="Times New Roman"/>
          <w:color w:val="222222"/>
          <w:sz w:val="24"/>
          <w:szCs w:val="24"/>
          <w:shd w:val="clear" w:color="auto" w:fill="FFFFFF"/>
        </w:rPr>
        <w:t>Umble</w:t>
      </w:r>
      <w:proofErr w:type="spellEnd"/>
      <w:r w:rsidRPr="00F85B50">
        <w:rPr>
          <w:rFonts w:ascii="Times New Roman" w:hAnsi="Times New Roman" w:cs="Times New Roman"/>
          <w:color w:val="222222"/>
          <w:sz w:val="24"/>
          <w:szCs w:val="24"/>
          <w:shd w:val="clear" w:color="auto" w:fill="FFFFFF"/>
        </w:rPr>
        <w:t xml:space="preserve">, Haft and </w:t>
      </w:r>
      <w:proofErr w:type="spellStart"/>
      <w:r w:rsidRPr="00F85B50">
        <w:rPr>
          <w:rFonts w:ascii="Times New Roman" w:hAnsi="Times New Roman" w:cs="Times New Roman"/>
          <w:color w:val="222222"/>
          <w:sz w:val="24"/>
          <w:szCs w:val="24"/>
          <w:shd w:val="clear" w:color="auto" w:fill="FFFFFF"/>
        </w:rPr>
        <w:t>Umble</w:t>
      </w:r>
      <w:proofErr w:type="spellEnd"/>
      <w:r w:rsidRPr="00F85B50">
        <w:rPr>
          <w:rFonts w:ascii="Times New Roman" w:hAnsi="Times New Roman" w:cs="Times New Roman"/>
          <w:color w:val="222222"/>
          <w:sz w:val="24"/>
          <w:szCs w:val="24"/>
          <w:shd w:val="clear" w:color="auto" w:fill="FFFFFF"/>
        </w:rPr>
        <w:t>, 2003)</w:t>
      </w:r>
      <w:r w:rsidRPr="00F85B50">
        <w:rPr>
          <w:rFonts w:ascii="Times New Roman" w:hAnsi="Times New Roman" w:cs="Times New Roman"/>
          <w:sz w:val="24"/>
          <w:szCs w:val="24"/>
        </w:rPr>
        <w:t xml:space="preserve">. So, Lucky Air needs to rethink how they are going to interact with their </w:t>
      </w:r>
      <w:r w:rsidRPr="00F85B50">
        <w:rPr>
          <w:rFonts w:ascii="Times New Roman" w:hAnsi="Times New Roman" w:cs="Times New Roman"/>
          <w:sz w:val="24"/>
          <w:szCs w:val="24"/>
        </w:rPr>
        <w:lastRenderedPageBreak/>
        <w:t xml:space="preserve">customers, its partners, employees and other stakeholders. The company already have an edge in the website which can be easily upgraded to provide website 2.0 experience and more. The company can further be benefitted if it can utilize its workforce more efficiently and set up call </w:t>
      </w:r>
      <w:proofErr w:type="spellStart"/>
      <w:r w:rsidRPr="00F85B50">
        <w:rPr>
          <w:rFonts w:ascii="Times New Roman" w:hAnsi="Times New Roman" w:cs="Times New Roman"/>
          <w:sz w:val="24"/>
          <w:szCs w:val="24"/>
        </w:rPr>
        <w:t>centres</w:t>
      </w:r>
      <w:proofErr w:type="spellEnd"/>
      <w:r w:rsidRPr="00F85B50">
        <w:rPr>
          <w:rFonts w:ascii="Times New Roman" w:hAnsi="Times New Roman" w:cs="Times New Roman"/>
          <w:sz w:val="24"/>
          <w:szCs w:val="24"/>
        </w:rPr>
        <w:t xml:space="preserve"> which can be really helpful in increasing sales. The employees and our partners can be great influencers of our brands. In later parts, we will try to explore that.</w:t>
      </w:r>
    </w:p>
    <w:p w:rsidR="004423DB" w:rsidRPr="00F85B50" w:rsidRDefault="004423DB" w:rsidP="00F85B50">
      <w:pPr>
        <w:spacing w:line="360" w:lineRule="auto"/>
        <w:jc w:val="both"/>
        <w:rPr>
          <w:rFonts w:ascii="Times New Roman" w:eastAsiaTheme="majorEastAsia" w:hAnsi="Times New Roman" w:cs="Times New Roman"/>
          <w:color w:val="1F4D78" w:themeColor="accent1" w:themeShade="7F"/>
          <w:sz w:val="24"/>
          <w:szCs w:val="24"/>
        </w:rPr>
      </w:pPr>
    </w:p>
    <w:p w:rsidR="00044A32" w:rsidRPr="00F85B50" w:rsidRDefault="00044A32" w:rsidP="00F85B50">
      <w:pPr>
        <w:pStyle w:val="Heading3"/>
        <w:spacing w:line="360" w:lineRule="auto"/>
        <w:jc w:val="both"/>
        <w:rPr>
          <w:rFonts w:ascii="Times New Roman" w:hAnsi="Times New Roman" w:cs="Times New Roman"/>
        </w:rPr>
      </w:pPr>
      <w:bookmarkStart w:id="21" w:name="_Toc16543366"/>
      <w:r w:rsidRPr="00F85B50">
        <w:rPr>
          <w:rFonts w:ascii="Times New Roman" w:hAnsi="Times New Roman" w:cs="Times New Roman"/>
        </w:rPr>
        <w:t>Options:</w:t>
      </w:r>
      <w:bookmarkEnd w:id="21"/>
    </w:p>
    <w:p w:rsidR="004A1E4A" w:rsidRPr="00F85B50" w:rsidRDefault="004A1E4A" w:rsidP="00F85B50">
      <w:pPr>
        <w:spacing w:line="360" w:lineRule="auto"/>
        <w:jc w:val="both"/>
        <w:rPr>
          <w:rFonts w:ascii="Times New Roman" w:hAnsi="Times New Roman" w:cs="Times New Roman"/>
        </w:rPr>
      </w:pPr>
    </w:p>
    <w:p w:rsidR="00044A32" w:rsidRPr="00F85B50" w:rsidRDefault="00044A32" w:rsidP="00F85B50">
      <w:pPr>
        <w:spacing w:line="360" w:lineRule="auto"/>
        <w:jc w:val="both"/>
        <w:rPr>
          <w:rFonts w:ascii="Times New Roman" w:hAnsi="Times New Roman" w:cs="Times New Roman"/>
          <w:b/>
          <w:bCs/>
          <w:sz w:val="24"/>
          <w:szCs w:val="24"/>
        </w:rPr>
      </w:pPr>
      <w:r w:rsidRPr="00F85B50">
        <w:rPr>
          <w:rFonts w:ascii="Times New Roman" w:hAnsi="Times New Roman" w:cs="Times New Roman"/>
          <w:b/>
          <w:bCs/>
          <w:sz w:val="24"/>
          <w:szCs w:val="24"/>
        </w:rPr>
        <w:t>Business-Level Strategy</w:t>
      </w:r>
    </w:p>
    <w:p w:rsidR="00044A32" w:rsidRPr="00F85B50" w:rsidRDefault="00044A32" w:rsidP="00F85B50">
      <w:pPr>
        <w:spacing w:line="360" w:lineRule="auto"/>
        <w:jc w:val="both"/>
        <w:rPr>
          <w:rFonts w:ascii="Times New Roman" w:hAnsi="Times New Roman" w:cs="Times New Roman"/>
          <w:sz w:val="24"/>
          <w:szCs w:val="24"/>
        </w:rPr>
      </w:pPr>
      <w:r w:rsidRPr="00F85B50">
        <w:rPr>
          <w:rFonts w:ascii="Times New Roman" w:hAnsi="Times New Roman" w:cs="Times New Roman"/>
          <w:sz w:val="24"/>
          <w:szCs w:val="24"/>
        </w:rPr>
        <w:t>One option for Lucky Air can be to stay concentrated in its current cost leadership model in which the company can only depend on the ticket sales for revenue. The company can explore into more potential operational routes as a result of which the users can be able to tr</w:t>
      </w:r>
      <w:r w:rsidR="006457F9" w:rsidRPr="00F85B50">
        <w:rPr>
          <w:rFonts w:ascii="Times New Roman" w:hAnsi="Times New Roman" w:cs="Times New Roman"/>
          <w:sz w:val="24"/>
          <w:szCs w:val="24"/>
        </w:rPr>
        <w:t>avel more places with Lucky Air</w:t>
      </w:r>
      <w:r w:rsidR="006457F9" w:rsidRPr="00F85B50">
        <w:rPr>
          <w:rFonts w:ascii="Times New Roman" w:hAnsi="Times New Roman" w:cs="Times New Roman"/>
          <w:color w:val="000000"/>
          <w:sz w:val="24"/>
          <w:szCs w:val="24"/>
          <w14:textFill>
            <w14:solidFill>
              <w14:srgbClr w14:val="000000">
                <w14:lumMod w14:val="75000"/>
              </w14:srgbClr>
            </w14:solidFill>
          </w14:textFill>
        </w:rPr>
        <w:t xml:space="preserve">. Moreover, many company’s early success does not last long due to the short sight of its strategic management. </w:t>
      </w:r>
      <w:r w:rsidR="006457F9" w:rsidRPr="00F85B50">
        <w:rPr>
          <w:rFonts w:ascii="Times New Roman" w:hAnsi="Times New Roman" w:cs="Times New Roman"/>
          <w:color w:val="222222"/>
          <w:sz w:val="24"/>
          <w:szCs w:val="24"/>
          <w:shd w:val="clear" w:color="auto" w:fill="FFFFFF"/>
        </w:rPr>
        <w:t xml:space="preserve">Our case company </w:t>
      </w:r>
      <w:r w:rsidR="006457F9" w:rsidRPr="00F85B50">
        <w:rPr>
          <w:rFonts w:ascii="Times New Roman" w:hAnsi="Times New Roman" w:cs="Times New Roman"/>
          <w:sz w:val="24"/>
          <w:szCs w:val="24"/>
        </w:rPr>
        <w:t>Yunnan Lucky Air is a Chinese domestic low-cost airliner.</w:t>
      </w:r>
      <w:r w:rsidRPr="00F85B50">
        <w:rPr>
          <w:rFonts w:ascii="Times New Roman" w:hAnsi="Times New Roman" w:cs="Times New Roman"/>
          <w:sz w:val="24"/>
          <w:szCs w:val="24"/>
        </w:rPr>
        <w:t xml:space="preserve"> With its operational efficiency, the company can keep growing by providing low fare travel. But strict regulation means the company can control the price up to a certain range. The cost control approach of US companies is not working much in China. So, the company might face difficulties. Again. Since the procurement of a new </w:t>
      </w:r>
      <w:proofErr w:type="spellStart"/>
      <w:r w:rsidRPr="00F85B50">
        <w:rPr>
          <w:rFonts w:ascii="Times New Roman" w:hAnsi="Times New Roman" w:cs="Times New Roman"/>
          <w:sz w:val="24"/>
          <w:szCs w:val="24"/>
        </w:rPr>
        <w:t>aeroplane</w:t>
      </w:r>
      <w:proofErr w:type="spellEnd"/>
      <w:r w:rsidRPr="00F85B50">
        <w:rPr>
          <w:rFonts w:ascii="Times New Roman" w:hAnsi="Times New Roman" w:cs="Times New Roman"/>
          <w:sz w:val="24"/>
          <w:szCs w:val="24"/>
        </w:rPr>
        <w:t xml:space="preserve"> is a tiresome and lengthy process the growth opportunity is very limited in this case.</w:t>
      </w:r>
    </w:p>
    <w:p w:rsidR="00044A32" w:rsidRPr="00F85B50" w:rsidRDefault="00044A32" w:rsidP="00F85B50">
      <w:pPr>
        <w:spacing w:line="360" w:lineRule="auto"/>
        <w:jc w:val="both"/>
        <w:rPr>
          <w:rFonts w:ascii="Times New Roman" w:hAnsi="Times New Roman" w:cs="Times New Roman"/>
          <w:sz w:val="24"/>
          <w:szCs w:val="24"/>
        </w:rPr>
      </w:pPr>
      <w:r w:rsidRPr="00F85B50">
        <w:rPr>
          <w:rFonts w:ascii="Times New Roman" w:hAnsi="Times New Roman" w:cs="Times New Roman"/>
          <w:sz w:val="24"/>
          <w:szCs w:val="24"/>
        </w:rPr>
        <w:t xml:space="preserve">The company has the opportunity to rethink its cost structure to provide further process improvement. The company can use extensive marketing to push sales cutting down on the agents and removing the intermediaries. This would mean a higher profit margin for the company and more flexibility on the pricing of the product. If the airline can offer cheaper price perhaps it can increase the occupancy rate.  </w:t>
      </w:r>
    </w:p>
    <w:p w:rsidR="00044A32" w:rsidRPr="00F85B50" w:rsidRDefault="00044A32" w:rsidP="00F85B50">
      <w:pPr>
        <w:pStyle w:val="Default"/>
        <w:spacing w:line="360" w:lineRule="auto"/>
        <w:jc w:val="both"/>
        <w:rPr>
          <w:b/>
          <w:bCs/>
        </w:rPr>
      </w:pPr>
      <w:r w:rsidRPr="00F85B50">
        <w:rPr>
          <w:b/>
          <w:bCs/>
        </w:rPr>
        <w:t xml:space="preserve">Corporate Level Strategy: </w:t>
      </w:r>
    </w:p>
    <w:p w:rsidR="00044A32" w:rsidRPr="00F85B50" w:rsidRDefault="00044A32" w:rsidP="00F85B50">
      <w:pPr>
        <w:spacing w:line="360" w:lineRule="auto"/>
        <w:jc w:val="both"/>
        <w:rPr>
          <w:rFonts w:ascii="Times New Roman" w:hAnsi="Times New Roman" w:cs="Times New Roman"/>
          <w:sz w:val="24"/>
          <w:szCs w:val="24"/>
        </w:rPr>
      </w:pPr>
      <w:r w:rsidRPr="00F85B50">
        <w:rPr>
          <w:rFonts w:ascii="Times New Roman" w:hAnsi="Times New Roman" w:cs="Times New Roman"/>
          <w:sz w:val="24"/>
          <w:szCs w:val="24"/>
        </w:rPr>
        <w:t>The options include selling bundled services by partnering up with other parties. This means sharing an ecosystem that can benefit everyone in it. For example, Lucky Air can partner with hoteliers and resorts to provide travel package. It can also take the help of third-party suppliers to sell travel equipment and accessories. All this means proving Lucky Air to be a one-stop destination for travelers. One major strength can be our routes based on travel destinations. But the risk factors lie in ensuring proper sales channel and managing the required investment.</w:t>
      </w:r>
    </w:p>
    <w:p w:rsidR="00044A32" w:rsidRPr="00F85B50" w:rsidRDefault="00044A32" w:rsidP="00F85B50">
      <w:pPr>
        <w:spacing w:line="360" w:lineRule="auto"/>
        <w:jc w:val="both"/>
        <w:rPr>
          <w:rFonts w:ascii="Times New Roman" w:hAnsi="Times New Roman" w:cs="Times New Roman"/>
          <w:sz w:val="24"/>
          <w:szCs w:val="24"/>
        </w:rPr>
      </w:pPr>
      <w:r w:rsidRPr="00F85B50">
        <w:rPr>
          <w:rFonts w:ascii="Times New Roman" w:hAnsi="Times New Roman" w:cs="Times New Roman"/>
          <w:sz w:val="24"/>
          <w:szCs w:val="24"/>
        </w:rPr>
        <w:lastRenderedPageBreak/>
        <w:t xml:space="preserve">But this also brings us to the fact that the company has to choose the right set of customers. It also has the opportunity to start a venture of selling travel tickets at the online place of its own and other companies. That it Lucky Air can create an online market just like Amazon. </w:t>
      </w:r>
    </w:p>
    <w:p w:rsidR="00044A32" w:rsidRPr="00F85B50" w:rsidRDefault="00044A32" w:rsidP="00F85B50">
      <w:pPr>
        <w:spacing w:line="360" w:lineRule="auto"/>
        <w:jc w:val="both"/>
        <w:rPr>
          <w:rFonts w:ascii="Times New Roman" w:hAnsi="Times New Roman" w:cs="Times New Roman"/>
          <w:sz w:val="24"/>
          <w:szCs w:val="24"/>
        </w:rPr>
      </w:pPr>
      <w:r w:rsidRPr="00F85B50">
        <w:rPr>
          <w:rFonts w:ascii="Times New Roman" w:hAnsi="Times New Roman" w:cs="Times New Roman"/>
          <w:sz w:val="24"/>
          <w:szCs w:val="24"/>
        </w:rPr>
        <w:t>Firms that achieve high customer satisfaction can enjoy higher economic returns (</w:t>
      </w:r>
      <w:r w:rsidRPr="00F85B50">
        <w:rPr>
          <w:rFonts w:ascii="Times New Roman" w:hAnsi="Times New Roman" w:cs="Times New Roman"/>
          <w:color w:val="222222"/>
          <w:sz w:val="24"/>
          <w:szCs w:val="24"/>
          <w:shd w:val="clear" w:color="auto" w:fill="FFFFFF"/>
        </w:rPr>
        <w:t xml:space="preserve">Anderson, </w:t>
      </w:r>
      <w:proofErr w:type="spellStart"/>
      <w:r w:rsidRPr="00F85B50">
        <w:rPr>
          <w:rFonts w:ascii="Times New Roman" w:hAnsi="Times New Roman" w:cs="Times New Roman"/>
          <w:color w:val="222222"/>
          <w:sz w:val="24"/>
          <w:szCs w:val="24"/>
          <w:shd w:val="clear" w:color="auto" w:fill="FFFFFF"/>
        </w:rPr>
        <w:t>Fornell</w:t>
      </w:r>
      <w:proofErr w:type="spellEnd"/>
      <w:r w:rsidRPr="00F85B50">
        <w:rPr>
          <w:rFonts w:ascii="Times New Roman" w:hAnsi="Times New Roman" w:cs="Times New Roman"/>
          <w:color w:val="222222"/>
          <w:sz w:val="24"/>
          <w:szCs w:val="24"/>
          <w:shd w:val="clear" w:color="auto" w:fill="FFFFFF"/>
        </w:rPr>
        <w:t>, and Lehmann, 1994)</w:t>
      </w:r>
      <w:r w:rsidRPr="00F85B50">
        <w:rPr>
          <w:rFonts w:ascii="Times New Roman" w:hAnsi="Times New Roman" w:cs="Times New Roman"/>
          <w:sz w:val="24"/>
          <w:szCs w:val="24"/>
        </w:rPr>
        <w:t>. So before selecting any option let’s try to understand the customers.</w:t>
      </w:r>
    </w:p>
    <w:p w:rsidR="00044A32" w:rsidRPr="00F85B50" w:rsidRDefault="004A1E4A" w:rsidP="00F85B50">
      <w:pPr>
        <w:pStyle w:val="Heading3"/>
        <w:spacing w:line="360" w:lineRule="auto"/>
        <w:jc w:val="both"/>
        <w:rPr>
          <w:rFonts w:ascii="Times New Roman" w:hAnsi="Times New Roman" w:cs="Times New Roman"/>
        </w:rPr>
      </w:pPr>
      <w:bookmarkStart w:id="22" w:name="_Toc16543367"/>
      <w:r w:rsidRPr="00F85B50">
        <w:rPr>
          <w:rFonts w:ascii="Times New Roman" w:hAnsi="Times New Roman" w:cs="Times New Roman"/>
        </w:rPr>
        <w:t>S</w:t>
      </w:r>
      <w:r w:rsidR="00044A32" w:rsidRPr="00F85B50">
        <w:rPr>
          <w:rFonts w:ascii="Times New Roman" w:hAnsi="Times New Roman" w:cs="Times New Roman"/>
        </w:rPr>
        <w:t>election of appropriate strategy:</w:t>
      </w:r>
      <w:bookmarkEnd w:id="22"/>
    </w:p>
    <w:p w:rsidR="00142F77" w:rsidRPr="00F85B50" w:rsidRDefault="00142F77" w:rsidP="00F85B50">
      <w:pPr>
        <w:spacing w:line="360" w:lineRule="auto"/>
        <w:jc w:val="both"/>
        <w:rPr>
          <w:rFonts w:ascii="Times New Roman" w:hAnsi="Times New Roman" w:cs="Times New Roman"/>
          <w:b/>
          <w:bCs/>
          <w:sz w:val="24"/>
          <w:szCs w:val="24"/>
        </w:rPr>
      </w:pPr>
      <w:bookmarkStart w:id="23" w:name="_Toc16337934"/>
      <w:proofErr w:type="spellStart"/>
      <w:r w:rsidRPr="00F85B50">
        <w:rPr>
          <w:rFonts w:ascii="Times New Roman" w:hAnsi="Times New Roman" w:cs="Times New Roman"/>
          <w:b/>
          <w:bCs/>
          <w:sz w:val="24"/>
          <w:szCs w:val="24"/>
        </w:rPr>
        <w:t>Ansoff</w:t>
      </w:r>
      <w:proofErr w:type="spellEnd"/>
      <w:r w:rsidRPr="00F85B50">
        <w:rPr>
          <w:rFonts w:ascii="Times New Roman" w:hAnsi="Times New Roman" w:cs="Times New Roman"/>
          <w:b/>
          <w:bCs/>
          <w:sz w:val="24"/>
          <w:szCs w:val="24"/>
        </w:rPr>
        <w:t xml:space="preserve"> Matrix:</w:t>
      </w:r>
    </w:p>
    <w:p w:rsidR="00142F77" w:rsidRPr="00F85B50" w:rsidRDefault="00142F77" w:rsidP="00F85B50">
      <w:pPr>
        <w:spacing w:line="360" w:lineRule="auto"/>
        <w:jc w:val="both"/>
        <w:rPr>
          <w:rFonts w:ascii="Times New Roman" w:hAnsi="Times New Roman" w:cs="Times New Roman"/>
          <w:b/>
          <w:bCs/>
          <w:sz w:val="24"/>
          <w:szCs w:val="24"/>
        </w:rPr>
      </w:pPr>
      <w:r w:rsidRPr="00F85B50">
        <w:rPr>
          <w:rFonts w:ascii="Times New Roman" w:hAnsi="Times New Roman" w:cs="Times New Roman"/>
          <w:sz w:val="24"/>
          <w:szCs w:val="24"/>
        </w:rPr>
        <w:t xml:space="preserve">As the </w:t>
      </w:r>
      <w:proofErr w:type="spellStart"/>
      <w:r w:rsidRPr="00F85B50">
        <w:rPr>
          <w:rFonts w:ascii="Times New Roman" w:hAnsi="Times New Roman" w:cs="Times New Roman"/>
          <w:sz w:val="24"/>
          <w:szCs w:val="24"/>
        </w:rPr>
        <w:t>Ansoff</w:t>
      </w:r>
      <w:proofErr w:type="spellEnd"/>
      <w:r w:rsidRPr="00F85B50">
        <w:rPr>
          <w:rFonts w:ascii="Times New Roman" w:hAnsi="Times New Roman" w:cs="Times New Roman"/>
          <w:sz w:val="24"/>
          <w:szCs w:val="24"/>
        </w:rPr>
        <w:t xml:space="preserve"> model suggest</w:t>
      </w:r>
      <w:r w:rsidR="00F85B50" w:rsidRPr="00F85B50">
        <w:rPr>
          <w:rFonts w:ascii="Times New Roman" w:hAnsi="Times New Roman" w:cs="Times New Roman"/>
          <w:sz w:val="24"/>
          <w:szCs w:val="24"/>
        </w:rPr>
        <w:t>s</w:t>
      </w:r>
      <w:r w:rsidRPr="00F85B50">
        <w:rPr>
          <w:rFonts w:ascii="Times New Roman" w:hAnsi="Times New Roman" w:cs="Times New Roman"/>
          <w:sz w:val="24"/>
          <w:szCs w:val="24"/>
        </w:rPr>
        <w:t xml:space="preserve"> the company needs to move into product diversification strategy as the price is largely influenced by regulators and related suppor</w:t>
      </w:r>
      <w:r w:rsidR="001726B8" w:rsidRPr="00F85B50">
        <w:rPr>
          <w:rFonts w:ascii="Times New Roman" w:hAnsi="Times New Roman" w:cs="Times New Roman"/>
          <w:sz w:val="24"/>
          <w:szCs w:val="24"/>
        </w:rPr>
        <w:t xml:space="preserve">ting industries are still at a </w:t>
      </w:r>
      <w:r w:rsidRPr="00F85B50">
        <w:rPr>
          <w:rFonts w:ascii="Times New Roman" w:hAnsi="Times New Roman" w:cs="Times New Roman"/>
          <w:sz w:val="24"/>
          <w:szCs w:val="24"/>
        </w:rPr>
        <w:t>very early stage of their development.</w:t>
      </w:r>
      <w:r w:rsidR="00F85B50" w:rsidRPr="00F85B50">
        <w:rPr>
          <w:rFonts w:ascii="Times New Roman" w:hAnsi="Times New Roman" w:cs="Times New Roman"/>
          <w:b/>
          <w:bCs/>
          <w:noProof/>
          <w:sz w:val="24"/>
          <w:szCs w:val="24"/>
        </w:rPr>
        <w:t xml:space="preserve"> </w:t>
      </w:r>
      <w:r w:rsidR="00F85B50" w:rsidRPr="00F85B50">
        <w:rPr>
          <w:rFonts w:ascii="Times New Roman" w:hAnsi="Times New Roman" w:cs="Times New Roman"/>
          <w:b/>
          <w:bCs/>
          <w:noProof/>
          <w:sz w:val="24"/>
          <w:szCs w:val="24"/>
        </w:rPr>
        <w:drawing>
          <wp:anchor distT="0" distB="0" distL="114300" distR="114300" simplePos="0" relativeHeight="251661312" behindDoc="0" locked="0" layoutInCell="1" allowOverlap="1" wp14:anchorId="4756E9A3" wp14:editId="6C4DDB44">
            <wp:simplePos x="0" y="0"/>
            <wp:positionH relativeFrom="column">
              <wp:posOffset>0</wp:posOffset>
            </wp:positionH>
            <wp:positionV relativeFrom="paragraph">
              <wp:posOffset>887095</wp:posOffset>
            </wp:positionV>
            <wp:extent cx="2155391" cy="1945538"/>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155391" cy="1945538"/>
                    </a:xfrm>
                    <a:prstGeom prst="rect">
                      <a:avLst/>
                    </a:prstGeom>
                    <a:noFill/>
                  </pic:spPr>
                </pic:pic>
              </a:graphicData>
            </a:graphic>
            <wp14:sizeRelH relativeFrom="page">
              <wp14:pctWidth>0</wp14:pctWidth>
            </wp14:sizeRelH>
            <wp14:sizeRelV relativeFrom="page">
              <wp14:pctHeight>0</wp14:pctHeight>
            </wp14:sizeRelV>
          </wp:anchor>
        </w:drawing>
      </w:r>
    </w:p>
    <w:p w:rsidR="002C20E4" w:rsidRPr="00F85B50" w:rsidRDefault="002C20E4" w:rsidP="00F85B50">
      <w:pPr>
        <w:spacing w:line="360" w:lineRule="auto"/>
        <w:jc w:val="both"/>
        <w:rPr>
          <w:rFonts w:ascii="Times New Roman" w:hAnsi="Times New Roman" w:cs="Times New Roman"/>
          <w:b/>
          <w:sz w:val="24"/>
          <w:szCs w:val="24"/>
        </w:rPr>
      </w:pPr>
      <w:r w:rsidRPr="00F85B50">
        <w:rPr>
          <w:rFonts w:ascii="Times New Roman" w:hAnsi="Times New Roman" w:cs="Times New Roman"/>
          <w:b/>
          <w:sz w:val="24"/>
          <w:szCs w:val="24"/>
        </w:rPr>
        <w:t>Market penetration:</w:t>
      </w:r>
    </w:p>
    <w:p w:rsidR="002C20E4" w:rsidRPr="00F85B50" w:rsidRDefault="00142F77" w:rsidP="00F85B50">
      <w:pPr>
        <w:spacing w:line="360" w:lineRule="auto"/>
        <w:jc w:val="both"/>
        <w:rPr>
          <w:rFonts w:ascii="Times New Roman" w:hAnsi="Times New Roman" w:cs="Times New Roman"/>
          <w:sz w:val="24"/>
          <w:szCs w:val="24"/>
        </w:rPr>
      </w:pPr>
      <w:r w:rsidRPr="00F85B50">
        <w:rPr>
          <w:rFonts w:ascii="Times New Roman" w:hAnsi="Times New Roman" w:cs="Times New Roman"/>
          <w:sz w:val="24"/>
          <w:szCs w:val="24"/>
        </w:rPr>
        <w:t xml:space="preserve">Lucky Air needs to provide the utmost convenience experience to its customers. It needs to rethink the airport selection strategy. People who are looking for options to save on ticket price will also try to save on transport cost to their destination from the airport. So, if the destination airport is not appropriate, they might not be interested. </w:t>
      </w:r>
      <w:r w:rsidR="001726B8" w:rsidRPr="00F85B50">
        <w:rPr>
          <w:rFonts w:ascii="Times New Roman" w:hAnsi="Times New Roman" w:cs="Times New Roman"/>
          <w:sz w:val="24"/>
          <w:szCs w:val="24"/>
        </w:rPr>
        <w:t xml:space="preserve">To prepare to the company as the next generation airliner section of appropriate strategy is crucial. We need to keep in mind that it is very recently that the market has been open up to private companies. </w:t>
      </w:r>
    </w:p>
    <w:p w:rsidR="002C20E4" w:rsidRPr="00F85B50" w:rsidRDefault="002C20E4" w:rsidP="00F85B50">
      <w:pPr>
        <w:spacing w:line="360" w:lineRule="auto"/>
        <w:jc w:val="both"/>
        <w:rPr>
          <w:rFonts w:ascii="Times New Roman" w:hAnsi="Times New Roman" w:cs="Times New Roman"/>
          <w:b/>
          <w:sz w:val="24"/>
          <w:szCs w:val="24"/>
        </w:rPr>
      </w:pPr>
      <w:r w:rsidRPr="00F85B50">
        <w:rPr>
          <w:rFonts w:ascii="Times New Roman" w:hAnsi="Times New Roman" w:cs="Times New Roman"/>
          <w:b/>
          <w:sz w:val="24"/>
          <w:szCs w:val="24"/>
        </w:rPr>
        <w:t>Market development:</w:t>
      </w:r>
    </w:p>
    <w:p w:rsidR="00142F77" w:rsidRPr="00F85B50" w:rsidRDefault="001726B8" w:rsidP="00F85B50">
      <w:pPr>
        <w:spacing w:line="360" w:lineRule="auto"/>
        <w:jc w:val="both"/>
        <w:rPr>
          <w:rFonts w:ascii="Times New Roman" w:hAnsi="Times New Roman" w:cs="Times New Roman"/>
          <w:sz w:val="24"/>
          <w:szCs w:val="24"/>
        </w:rPr>
      </w:pPr>
      <w:r w:rsidRPr="00F85B50">
        <w:rPr>
          <w:rFonts w:ascii="Times New Roman" w:hAnsi="Times New Roman" w:cs="Times New Roman"/>
          <w:sz w:val="24"/>
          <w:szCs w:val="24"/>
        </w:rPr>
        <w:t xml:space="preserve">Again, the economic growth is there which is further boosting the industry. Though right now the consumers are still not much educated about air travel very soon they will be looking beyond the air travel. </w:t>
      </w:r>
      <w:r w:rsidR="00142F77" w:rsidRPr="00F85B50">
        <w:rPr>
          <w:rFonts w:ascii="Times New Roman" w:hAnsi="Times New Roman" w:cs="Times New Roman"/>
          <w:sz w:val="24"/>
          <w:szCs w:val="24"/>
        </w:rPr>
        <w:t xml:space="preserve">Strong regulated market means the company’s “cost leadership” strategy might not be that effective. Rather the company can go cost focus strategy. The company can offer bundled travel packages through online and offline platforms. </w:t>
      </w:r>
    </w:p>
    <w:p w:rsidR="00F85B50" w:rsidRPr="00F85B50" w:rsidRDefault="00F85B50" w:rsidP="00F85B50">
      <w:pPr>
        <w:spacing w:line="360" w:lineRule="auto"/>
        <w:jc w:val="both"/>
        <w:rPr>
          <w:rFonts w:ascii="Times New Roman" w:hAnsi="Times New Roman" w:cs="Times New Roman"/>
          <w:b/>
          <w:sz w:val="24"/>
          <w:szCs w:val="24"/>
        </w:rPr>
      </w:pPr>
    </w:p>
    <w:p w:rsidR="002C20E4" w:rsidRPr="00F85B50" w:rsidRDefault="002C20E4" w:rsidP="00F85B50">
      <w:pPr>
        <w:spacing w:line="360" w:lineRule="auto"/>
        <w:jc w:val="both"/>
        <w:rPr>
          <w:rFonts w:ascii="Times New Roman" w:hAnsi="Times New Roman" w:cs="Times New Roman"/>
          <w:b/>
          <w:sz w:val="24"/>
          <w:szCs w:val="24"/>
        </w:rPr>
      </w:pPr>
      <w:r w:rsidRPr="00F85B50">
        <w:rPr>
          <w:rFonts w:ascii="Times New Roman" w:hAnsi="Times New Roman" w:cs="Times New Roman"/>
          <w:b/>
          <w:sz w:val="24"/>
          <w:szCs w:val="24"/>
        </w:rPr>
        <w:t>Product development:</w:t>
      </w:r>
    </w:p>
    <w:p w:rsidR="00142F77" w:rsidRPr="00F85B50" w:rsidRDefault="00142F77" w:rsidP="00F85B50">
      <w:pPr>
        <w:spacing w:line="360" w:lineRule="auto"/>
        <w:jc w:val="both"/>
        <w:rPr>
          <w:rFonts w:ascii="Times New Roman" w:hAnsi="Times New Roman" w:cs="Times New Roman"/>
          <w:sz w:val="24"/>
          <w:szCs w:val="24"/>
        </w:rPr>
      </w:pPr>
      <w:r w:rsidRPr="00F85B50">
        <w:rPr>
          <w:rFonts w:ascii="Times New Roman" w:hAnsi="Times New Roman" w:cs="Times New Roman"/>
          <w:sz w:val="24"/>
          <w:szCs w:val="24"/>
        </w:rPr>
        <w:t xml:space="preserve">In the website rather than making it just airline focus the website can be made travelled focused. For example, as soon as a customer selects a flight destination, the most lucrative travel </w:t>
      </w:r>
      <w:r w:rsidRPr="00F85B50">
        <w:rPr>
          <w:rFonts w:ascii="Times New Roman" w:hAnsi="Times New Roman" w:cs="Times New Roman"/>
          <w:sz w:val="24"/>
          <w:szCs w:val="24"/>
        </w:rPr>
        <w:lastRenderedPageBreak/>
        <w:t>destinations will pop up on the screen. They will also be referred to as popular food destinations and eateries. A short video can be shown highlighting local history. The videos will also be circulated through social media. As a result of these, Lucky Air will be able to attract new customers and increase its profit margin.</w:t>
      </w:r>
    </w:p>
    <w:p w:rsidR="002C20E4" w:rsidRPr="00F85B50" w:rsidRDefault="002C20E4" w:rsidP="00F85B50">
      <w:pPr>
        <w:spacing w:line="360" w:lineRule="auto"/>
        <w:jc w:val="both"/>
        <w:rPr>
          <w:rFonts w:ascii="Times New Roman" w:hAnsi="Times New Roman" w:cs="Times New Roman"/>
          <w:b/>
          <w:sz w:val="24"/>
          <w:szCs w:val="24"/>
        </w:rPr>
      </w:pPr>
      <w:r w:rsidRPr="00F85B50">
        <w:rPr>
          <w:rFonts w:ascii="Times New Roman" w:hAnsi="Times New Roman" w:cs="Times New Roman"/>
          <w:b/>
          <w:sz w:val="24"/>
          <w:szCs w:val="24"/>
        </w:rPr>
        <w:t>Diversification:</w:t>
      </w:r>
    </w:p>
    <w:p w:rsidR="002C20E4" w:rsidRPr="00F85B50" w:rsidRDefault="00142F77" w:rsidP="00F85B50">
      <w:pPr>
        <w:spacing w:line="360" w:lineRule="auto"/>
        <w:jc w:val="both"/>
        <w:rPr>
          <w:rFonts w:ascii="Times New Roman" w:hAnsi="Times New Roman" w:cs="Times New Roman"/>
          <w:sz w:val="24"/>
          <w:szCs w:val="24"/>
        </w:rPr>
      </w:pPr>
      <w:r w:rsidRPr="00F85B50">
        <w:rPr>
          <w:rFonts w:ascii="Times New Roman" w:hAnsi="Times New Roman" w:cs="Times New Roman"/>
          <w:sz w:val="24"/>
          <w:szCs w:val="24"/>
        </w:rPr>
        <w:t xml:space="preserve">People travelling by air wants convenience. Hence being a one-stop solution for all their travel-related aspects can be very helpful. Lucky.net can also incorporate an online market place for travel-related accessories by incorporating with independent sellers. Another important fact is educating the customers about online payment and assuring them about the security of the payment method. To attract customers for online payment Lucky air can offer discounts by partnering up with banks and financial institutions. It already has a good IT division. </w:t>
      </w:r>
    </w:p>
    <w:p w:rsidR="00142F77" w:rsidRPr="00F85B50" w:rsidRDefault="00142F77" w:rsidP="00F85B50">
      <w:pPr>
        <w:spacing w:line="360" w:lineRule="auto"/>
        <w:jc w:val="both"/>
        <w:rPr>
          <w:rFonts w:ascii="Times New Roman" w:hAnsi="Times New Roman" w:cs="Times New Roman"/>
          <w:sz w:val="24"/>
          <w:szCs w:val="24"/>
        </w:rPr>
      </w:pPr>
      <w:r w:rsidRPr="00F85B50">
        <w:rPr>
          <w:rFonts w:ascii="Times New Roman" w:hAnsi="Times New Roman" w:cs="Times New Roman"/>
          <w:sz w:val="24"/>
          <w:szCs w:val="24"/>
        </w:rPr>
        <w:t xml:space="preserve">By partnering up with financial service providers Lucky Air will have a unique opportunity where the financial service providers can act as an advocate for them. People will also believe them as a guarantor for the secured payment. The major benefit for the financial service providers will be as the online sales of Lucky Air increase, they can also earn more commission.   </w:t>
      </w:r>
    </w:p>
    <w:p w:rsidR="002C20E4" w:rsidRPr="00F85B50" w:rsidRDefault="002C20E4" w:rsidP="00F85B50">
      <w:pPr>
        <w:spacing w:line="360" w:lineRule="auto"/>
        <w:jc w:val="both"/>
        <w:rPr>
          <w:rFonts w:ascii="Times New Roman" w:eastAsiaTheme="majorEastAsia" w:hAnsi="Times New Roman" w:cs="Times New Roman"/>
          <w:color w:val="2E74B5" w:themeColor="accent1" w:themeShade="BF"/>
          <w:sz w:val="26"/>
          <w:szCs w:val="26"/>
        </w:rPr>
      </w:pPr>
      <w:bookmarkStart w:id="24" w:name="_Toc16337939"/>
      <w:bookmarkEnd w:id="23"/>
      <w:r w:rsidRPr="00F85B50">
        <w:rPr>
          <w:rFonts w:ascii="Times New Roman" w:hAnsi="Times New Roman" w:cs="Times New Roman"/>
        </w:rPr>
        <w:br w:type="page"/>
      </w:r>
    </w:p>
    <w:p w:rsidR="004A1E4A" w:rsidRPr="00F85B50" w:rsidRDefault="004A1E4A" w:rsidP="00F85B50">
      <w:pPr>
        <w:pStyle w:val="Heading2"/>
        <w:spacing w:line="360" w:lineRule="auto"/>
        <w:jc w:val="both"/>
        <w:rPr>
          <w:rFonts w:ascii="Times New Roman" w:hAnsi="Times New Roman" w:cs="Times New Roman"/>
        </w:rPr>
      </w:pPr>
      <w:bookmarkStart w:id="25" w:name="_Toc16543368"/>
      <w:r w:rsidRPr="00F85B50">
        <w:rPr>
          <w:rFonts w:ascii="Times New Roman" w:hAnsi="Times New Roman" w:cs="Times New Roman"/>
        </w:rPr>
        <w:lastRenderedPageBreak/>
        <w:t>Plan of action</w:t>
      </w:r>
      <w:bookmarkEnd w:id="25"/>
    </w:p>
    <w:p w:rsidR="00044A32" w:rsidRPr="00F85B50" w:rsidRDefault="00044A32" w:rsidP="00F85B50">
      <w:pPr>
        <w:pStyle w:val="Heading3"/>
        <w:spacing w:line="360" w:lineRule="auto"/>
        <w:jc w:val="both"/>
        <w:rPr>
          <w:rFonts w:ascii="Times New Roman" w:hAnsi="Times New Roman" w:cs="Times New Roman"/>
        </w:rPr>
      </w:pPr>
      <w:bookmarkStart w:id="26" w:name="_Toc16543369"/>
      <w:r w:rsidRPr="00F85B50">
        <w:rPr>
          <w:rFonts w:ascii="Times New Roman" w:hAnsi="Times New Roman" w:cs="Times New Roman"/>
        </w:rPr>
        <w:t>Business level strategy</w:t>
      </w:r>
      <w:bookmarkEnd w:id="24"/>
      <w:bookmarkEnd w:id="26"/>
    </w:p>
    <w:p w:rsidR="00661905" w:rsidRPr="00F85B50" w:rsidRDefault="00661905" w:rsidP="00F85B50">
      <w:pPr>
        <w:spacing w:line="360" w:lineRule="auto"/>
        <w:jc w:val="both"/>
        <w:rPr>
          <w:rFonts w:ascii="Times New Roman" w:hAnsi="Times New Roman" w:cs="Times New Roman"/>
          <w:sz w:val="26"/>
        </w:rPr>
      </w:pPr>
      <w:bookmarkStart w:id="27" w:name="_Toc16337940"/>
      <w:r w:rsidRPr="00F85B50">
        <w:rPr>
          <w:rFonts w:ascii="Times New Roman" w:hAnsi="Times New Roman" w:cs="Times New Roman"/>
          <w:sz w:val="24"/>
        </w:rPr>
        <w:t xml:space="preserve">There are five </w:t>
      </w:r>
      <w:r w:rsidR="001726B8" w:rsidRPr="00F85B50">
        <w:rPr>
          <w:rFonts w:ascii="Times New Roman" w:hAnsi="Times New Roman" w:cs="Times New Roman"/>
          <w:sz w:val="24"/>
        </w:rPr>
        <w:t>types of business level strategies</w:t>
      </w:r>
      <w:r w:rsidRPr="00F85B50">
        <w:rPr>
          <w:rFonts w:ascii="Times New Roman" w:hAnsi="Times New Roman" w:cs="Times New Roman"/>
          <w:sz w:val="24"/>
        </w:rPr>
        <w:t>. Not all business strategies suit better to all types of businesses. In our case of Yunnan Lucky Air, the company is a low cost airlines company in the southwest province of China, Yunnan. China is a new adopter in case of airlines business and since, the industry is a new one in the country, the industry is seeing growth recently which is now drawing attention to new entrants in the airlines industry of China. To compete against new competitors, the company has to use one of the five or a combination of strategies that is a sustainable one as well (</w:t>
      </w:r>
      <w:proofErr w:type="spellStart"/>
      <w:r w:rsidRPr="00F85B50">
        <w:rPr>
          <w:rFonts w:ascii="Times New Roman" w:hAnsi="Times New Roman" w:cs="Times New Roman"/>
          <w:sz w:val="24"/>
        </w:rPr>
        <w:t>Bharadwaj</w:t>
      </w:r>
      <w:proofErr w:type="spellEnd"/>
      <w:r w:rsidRPr="00F85B50">
        <w:rPr>
          <w:rFonts w:ascii="Times New Roman" w:hAnsi="Times New Roman" w:cs="Times New Roman"/>
          <w:sz w:val="24"/>
        </w:rPr>
        <w:t xml:space="preserve"> et al., 2013).</w:t>
      </w:r>
    </w:p>
    <w:p w:rsidR="004A0A00" w:rsidRPr="00F85B50" w:rsidRDefault="00661905" w:rsidP="00F85B50">
      <w:pPr>
        <w:spacing w:line="360" w:lineRule="auto"/>
        <w:jc w:val="both"/>
        <w:rPr>
          <w:rFonts w:ascii="Times New Roman" w:hAnsi="Times New Roman" w:cs="Times New Roman"/>
          <w:sz w:val="24"/>
        </w:rPr>
      </w:pPr>
      <w:r w:rsidRPr="00F85B50">
        <w:rPr>
          <w:rFonts w:ascii="Times New Roman" w:hAnsi="Times New Roman" w:cs="Times New Roman"/>
          <w:sz w:val="24"/>
        </w:rPr>
        <w:t xml:space="preserve">Yunnan Lucky Air, currently is a market </w:t>
      </w:r>
      <w:r w:rsidR="004A0A00" w:rsidRPr="00F85B50">
        <w:rPr>
          <w:rFonts w:ascii="Times New Roman" w:hAnsi="Times New Roman" w:cs="Times New Roman"/>
          <w:sz w:val="24"/>
        </w:rPr>
        <w:t>niche</w:t>
      </w:r>
      <w:r w:rsidRPr="00F85B50">
        <w:rPr>
          <w:rFonts w:ascii="Times New Roman" w:hAnsi="Times New Roman" w:cs="Times New Roman"/>
          <w:sz w:val="24"/>
        </w:rPr>
        <w:t xml:space="preserve"> serving a very small segment compared to the big giant companies in the industry. It is using the cost leadership generic strategy. The company is currently following the </w:t>
      </w:r>
      <w:r w:rsidR="004A0A00" w:rsidRPr="00F85B50">
        <w:rPr>
          <w:rFonts w:ascii="Times New Roman" w:hAnsi="Times New Roman" w:cs="Times New Roman"/>
          <w:sz w:val="24"/>
        </w:rPr>
        <w:t>niche</w:t>
      </w:r>
      <w:r w:rsidRPr="00F85B50">
        <w:rPr>
          <w:rFonts w:ascii="Times New Roman" w:hAnsi="Times New Roman" w:cs="Times New Roman"/>
          <w:sz w:val="24"/>
        </w:rPr>
        <w:t xml:space="preserve"> strategy to maintain their position in the market place. The company offers undifferentiated type of facility with zero in flight attendant to reduce cost. It also offers no re-creation to the passengers like the big companies do and it does not have any kind of different compartments for passengers. Domestic level of passengers are main target market of the company. The company tries to attract more passengers through offering online booking available but faces problem due to low penetration of internet users currently.</w:t>
      </w:r>
      <w:r w:rsidR="004A0A00" w:rsidRPr="00F85B50">
        <w:rPr>
          <w:rFonts w:ascii="Times New Roman" w:hAnsi="Times New Roman" w:cs="Times New Roman"/>
          <w:sz w:val="24"/>
        </w:rPr>
        <w:t xml:space="preserve"> </w:t>
      </w:r>
    </w:p>
    <w:p w:rsidR="004A0A00" w:rsidRPr="00F85B50" w:rsidRDefault="004A0A00" w:rsidP="00F85B50">
      <w:pPr>
        <w:spacing w:line="360" w:lineRule="auto"/>
        <w:jc w:val="both"/>
        <w:rPr>
          <w:rFonts w:ascii="Times New Roman" w:hAnsi="Times New Roman" w:cs="Times New Roman"/>
          <w:b/>
          <w:sz w:val="24"/>
        </w:rPr>
      </w:pPr>
      <w:r w:rsidRPr="00F85B50">
        <w:rPr>
          <w:rFonts w:ascii="Times New Roman" w:hAnsi="Times New Roman" w:cs="Times New Roman"/>
          <w:b/>
          <w:sz w:val="24"/>
        </w:rPr>
        <w:t xml:space="preserve">So in our opinion Lucky needs to understand its customer more. They need to use data analytics to predict their loyal customers and their customer preferences. Secondly to improve their performance they need a proper online plan. The online plan we recommend is to collaborate with ALI pay as it will face less regulations that way. Thirdly we suggest they increase their budget on online marketing. And lastly </w:t>
      </w:r>
      <w:r w:rsidR="002D38F3" w:rsidRPr="00F85B50">
        <w:rPr>
          <w:rFonts w:ascii="Times New Roman" w:hAnsi="Times New Roman" w:cs="Times New Roman"/>
          <w:b/>
          <w:sz w:val="24"/>
        </w:rPr>
        <w:t>the</w:t>
      </w:r>
      <w:r w:rsidRPr="00F85B50">
        <w:rPr>
          <w:rFonts w:ascii="Times New Roman" w:hAnsi="Times New Roman" w:cs="Times New Roman"/>
          <w:b/>
          <w:sz w:val="24"/>
        </w:rPr>
        <w:t xml:space="preserve"> cost efficient airlines needs to find the options for their oil source as the oil source is too costly</w:t>
      </w:r>
      <w:r w:rsidR="002D38F3" w:rsidRPr="00F85B50">
        <w:rPr>
          <w:rFonts w:ascii="Times New Roman" w:hAnsi="Times New Roman" w:cs="Times New Roman"/>
          <w:b/>
          <w:sz w:val="24"/>
        </w:rPr>
        <w:t xml:space="preserve"> and they also need a proper plan for their landing fees as this actually affects their pricing</w:t>
      </w:r>
    </w:p>
    <w:bookmarkEnd w:id="27"/>
    <w:p w:rsidR="002C20E4" w:rsidRPr="00F85B50" w:rsidRDefault="002C20E4" w:rsidP="00F85B50">
      <w:pPr>
        <w:spacing w:line="360" w:lineRule="auto"/>
        <w:jc w:val="both"/>
        <w:rPr>
          <w:rFonts w:ascii="Times New Roman" w:eastAsiaTheme="majorEastAsia" w:hAnsi="Times New Roman" w:cs="Times New Roman"/>
          <w:color w:val="2E74B5" w:themeColor="accent1" w:themeShade="BF"/>
          <w:sz w:val="26"/>
          <w:szCs w:val="26"/>
        </w:rPr>
      </w:pPr>
      <w:r w:rsidRPr="00F85B50">
        <w:rPr>
          <w:rFonts w:ascii="Times New Roman" w:hAnsi="Times New Roman" w:cs="Times New Roman"/>
        </w:rPr>
        <w:br w:type="page"/>
      </w:r>
    </w:p>
    <w:p w:rsidR="00044A32" w:rsidRPr="00F85B50" w:rsidRDefault="004A0A00" w:rsidP="00F85B50">
      <w:pPr>
        <w:pStyle w:val="Heading2"/>
        <w:spacing w:line="360" w:lineRule="auto"/>
        <w:jc w:val="both"/>
        <w:rPr>
          <w:rFonts w:ascii="Times New Roman" w:hAnsi="Times New Roman" w:cs="Times New Roman"/>
        </w:rPr>
      </w:pPr>
      <w:bookmarkStart w:id="28" w:name="_Toc16543370"/>
      <w:r w:rsidRPr="00F85B50">
        <w:rPr>
          <w:rFonts w:ascii="Times New Roman" w:hAnsi="Times New Roman" w:cs="Times New Roman"/>
        </w:rPr>
        <w:lastRenderedPageBreak/>
        <w:t>Making a proper competitive advantage in the market</w:t>
      </w:r>
      <w:bookmarkEnd w:id="28"/>
    </w:p>
    <w:p w:rsidR="00661905" w:rsidRPr="00F85B50" w:rsidRDefault="00661905" w:rsidP="00F85B50">
      <w:pPr>
        <w:spacing w:line="360" w:lineRule="auto"/>
        <w:jc w:val="both"/>
        <w:rPr>
          <w:rFonts w:ascii="Times New Roman" w:hAnsi="Times New Roman" w:cs="Times New Roman"/>
          <w:sz w:val="24"/>
        </w:rPr>
      </w:pPr>
      <w:bookmarkStart w:id="29" w:name="_Toc16337941"/>
      <w:r w:rsidRPr="00F85B50">
        <w:rPr>
          <w:rFonts w:ascii="Times New Roman" w:hAnsi="Times New Roman" w:cs="Times New Roman"/>
          <w:b/>
          <w:sz w:val="24"/>
          <w:u w:val="single"/>
        </w:rPr>
        <w:t>Green strategy:</w:t>
      </w:r>
      <w:r w:rsidRPr="00F85B50">
        <w:rPr>
          <w:rFonts w:ascii="Times New Roman" w:hAnsi="Times New Roman" w:cs="Times New Roman"/>
          <w:sz w:val="24"/>
        </w:rPr>
        <w:t xml:space="preserve"> Green strategy is being seen as a sustainable and acceptable all over the world due to the increase in global warming in recent years. As seen in the case of Lucky Air, the company has been solely focused on providing low cost airline service for 7 years but recently it has seen the increase in new entrants that are going to give a tough competition to the company in near future. Hence, the company is looking for more changes in its positioning statement in order to deflect the future competitors. </w:t>
      </w:r>
    </w:p>
    <w:p w:rsidR="00661905" w:rsidRPr="00F85B50" w:rsidRDefault="00661905" w:rsidP="00F85B50">
      <w:pPr>
        <w:spacing w:line="360" w:lineRule="auto"/>
        <w:jc w:val="both"/>
        <w:rPr>
          <w:rFonts w:ascii="Times New Roman" w:hAnsi="Times New Roman" w:cs="Times New Roman"/>
          <w:sz w:val="24"/>
        </w:rPr>
      </w:pPr>
      <w:r w:rsidRPr="00F85B50">
        <w:rPr>
          <w:rFonts w:ascii="Times New Roman" w:hAnsi="Times New Roman" w:cs="Times New Roman"/>
          <w:sz w:val="24"/>
        </w:rPr>
        <w:t>The government has imposed some regulations in the country which restricts the reduction of airline price hence, the company cannot reduce its prices below a certain level. Moreover, the increase in online agents is jeopardizing the businesses of the offline ticket buying facilities. So, analyzing this occurrences, the company needs to come up with a new sustainable competitive advantage to stay in the competition.</w:t>
      </w:r>
    </w:p>
    <w:p w:rsidR="00661905" w:rsidRPr="00F85B50" w:rsidRDefault="00661905" w:rsidP="00F85B50">
      <w:pPr>
        <w:spacing w:line="360" w:lineRule="auto"/>
        <w:jc w:val="both"/>
        <w:rPr>
          <w:rFonts w:ascii="Times New Roman" w:hAnsi="Times New Roman" w:cs="Times New Roman"/>
          <w:sz w:val="24"/>
        </w:rPr>
      </w:pPr>
      <w:r w:rsidRPr="00F85B50">
        <w:rPr>
          <w:rFonts w:ascii="Times New Roman" w:hAnsi="Times New Roman" w:cs="Times New Roman"/>
          <w:b/>
          <w:sz w:val="24"/>
          <w:u w:val="single"/>
        </w:rPr>
        <w:t>CSR:</w:t>
      </w:r>
      <w:r w:rsidRPr="00F85B50">
        <w:rPr>
          <w:rFonts w:ascii="Times New Roman" w:hAnsi="Times New Roman" w:cs="Times New Roman"/>
          <w:sz w:val="24"/>
        </w:rPr>
        <w:t xml:space="preserve"> The best methods of achieving sustainable competitive advantage is to incorporate more than one competitive advantage that focuses on the emerging trend of consumers (Liu, 2013). The company should use less carbon emission as the main agenda of the company where they can offer the passengers to donate a percentage of their ticket price to the betterment of the environment. This strategy was greatly successful for Starbucks. The company should also go for online payment through PayPal and create affiliation with online agents. This will lessen the problem of transaction and give customers the power to choose as the penetration of internet users in China is increasing as per the case information. This should give the company a sustainable competitive for at least 4 more years as most companies are not yet much technologically advanced as the IT team of Lucky Air’s IT team.</w:t>
      </w:r>
    </w:p>
    <w:p w:rsidR="002C20E4" w:rsidRPr="00F85B50" w:rsidRDefault="002C20E4" w:rsidP="00F85B50">
      <w:pPr>
        <w:spacing w:line="360" w:lineRule="auto"/>
        <w:jc w:val="both"/>
        <w:rPr>
          <w:rFonts w:ascii="Times New Roman" w:eastAsiaTheme="majorEastAsia" w:hAnsi="Times New Roman" w:cs="Times New Roman"/>
          <w:color w:val="1F4D78" w:themeColor="accent1" w:themeShade="7F"/>
          <w:sz w:val="24"/>
          <w:szCs w:val="24"/>
        </w:rPr>
      </w:pPr>
      <w:r w:rsidRPr="00F85B50">
        <w:rPr>
          <w:rFonts w:ascii="Times New Roman" w:hAnsi="Times New Roman" w:cs="Times New Roman"/>
        </w:rPr>
        <w:br w:type="page"/>
      </w:r>
    </w:p>
    <w:p w:rsidR="00044A32" w:rsidRPr="00F85B50" w:rsidRDefault="00044A32" w:rsidP="00F85B50">
      <w:pPr>
        <w:pStyle w:val="Heading3"/>
        <w:spacing w:line="360" w:lineRule="auto"/>
        <w:jc w:val="both"/>
        <w:rPr>
          <w:rFonts w:ascii="Times New Roman" w:hAnsi="Times New Roman" w:cs="Times New Roman"/>
        </w:rPr>
      </w:pPr>
      <w:bookmarkStart w:id="30" w:name="_Toc16543371"/>
      <w:r w:rsidRPr="00F85B50">
        <w:rPr>
          <w:rFonts w:ascii="Times New Roman" w:hAnsi="Times New Roman" w:cs="Times New Roman"/>
        </w:rPr>
        <w:lastRenderedPageBreak/>
        <w:t>Corporate level strategy</w:t>
      </w:r>
      <w:bookmarkEnd w:id="30"/>
      <w:r w:rsidRPr="00F85B50">
        <w:rPr>
          <w:rFonts w:ascii="Times New Roman" w:hAnsi="Times New Roman" w:cs="Times New Roman"/>
        </w:rPr>
        <w:t xml:space="preserve"> </w:t>
      </w:r>
      <w:bookmarkEnd w:id="29"/>
    </w:p>
    <w:p w:rsidR="00661905" w:rsidRPr="00F85B50" w:rsidRDefault="00661905" w:rsidP="00F85B50">
      <w:pPr>
        <w:spacing w:line="360" w:lineRule="auto"/>
        <w:jc w:val="both"/>
        <w:rPr>
          <w:rFonts w:ascii="Times New Roman" w:hAnsi="Times New Roman" w:cs="Times New Roman"/>
          <w:sz w:val="24"/>
          <w:szCs w:val="24"/>
        </w:rPr>
      </w:pPr>
      <w:bookmarkStart w:id="31" w:name="_Toc16337942"/>
      <w:r w:rsidRPr="00F85B50">
        <w:rPr>
          <w:rFonts w:ascii="Times New Roman" w:hAnsi="Times New Roman" w:cs="Times New Roman"/>
          <w:sz w:val="24"/>
          <w:szCs w:val="24"/>
        </w:rPr>
        <w:t xml:space="preserve">The corporate strategy </w:t>
      </w:r>
      <w:r w:rsidR="001726B8" w:rsidRPr="00F85B50">
        <w:rPr>
          <w:rFonts w:ascii="Times New Roman" w:hAnsi="Times New Roman" w:cs="Times New Roman"/>
          <w:sz w:val="24"/>
          <w:szCs w:val="24"/>
        </w:rPr>
        <w:t xml:space="preserve">for Lucky Air </w:t>
      </w:r>
      <w:r w:rsidRPr="00F85B50">
        <w:rPr>
          <w:rFonts w:ascii="Times New Roman" w:hAnsi="Times New Roman" w:cs="Times New Roman"/>
          <w:sz w:val="24"/>
          <w:szCs w:val="24"/>
        </w:rPr>
        <w:t>consists of three levels. They are:</w:t>
      </w:r>
    </w:p>
    <w:p w:rsidR="00661905" w:rsidRPr="00F85B50" w:rsidRDefault="00661905" w:rsidP="00F85B50">
      <w:pPr>
        <w:pStyle w:val="ListParagraph"/>
        <w:numPr>
          <w:ilvl w:val="0"/>
          <w:numId w:val="6"/>
        </w:numPr>
        <w:rPr>
          <w:rFonts w:cs="Times New Roman"/>
          <w:b/>
          <w:szCs w:val="24"/>
        </w:rPr>
      </w:pPr>
      <w:r w:rsidRPr="00F85B50">
        <w:rPr>
          <w:rFonts w:cs="Times New Roman"/>
          <w:b/>
          <w:szCs w:val="24"/>
        </w:rPr>
        <w:t>Growth strategy</w:t>
      </w:r>
    </w:p>
    <w:p w:rsidR="00661905" w:rsidRPr="00F85B50" w:rsidRDefault="00661905" w:rsidP="00F85B50">
      <w:pPr>
        <w:pStyle w:val="ListParagraph"/>
        <w:numPr>
          <w:ilvl w:val="0"/>
          <w:numId w:val="6"/>
        </w:numPr>
        <w:rPr>
          <w:rFonts w:cs="Times New Roman"/>
          <w:szCs w:val="24"/>
        </w:rPr>
      </w:pPr>
      <w:r w:rsidRPr="00F85B50">
        <w:rPr>
          <w:rFonts w:cs="Times New Roman"/>
          <w:b/>
          <w:szCs w:val="24"/>
        </w:rPr>
        <w:t>Stability strategy</w:t>
      </w:r>
    </w:p>
    <w:p w:rsidR="00661905" w:rsidRPr="00F85B50" w:rsidRDefault="00661905" w:rsidP="00F85B50">
      <w:pPr>
        <w:pStyle w:val="ListParagraph"/>
        <w:numPr>
          <w:ilvl w:val="0"/>
          <w:numId w:val="6"/>
        </w:numPr>
        <w:rPr>
          <w:rFonts w:cs="Times New Roman"/>
          <w:b/>
          <w:szCs w:val="24"/>
        </w:rPr>
      </w:pPr>
      <w:r w:rsidRPr="00F85B50">
        <w:rPr>
          <w:rFonts w:cs="Times New Roman"/>
          <w:b/>
          <w:szCs w:val="24"/>
        </w:rPr>
        <w:t>Retrenchment strategy</w:t>
      </w:r>
    </w:p>
    <w:p w:rsidR="001726B8" w:rsidRPr="00F85B50" w:rsidRDefault="001726B8" w:rsidP="00F85B50">
      <w:pPr>
        <w:spacing w:line="360" w:lineRule="auto"/>
        <w:jc w:val="both"/>
        <w:rPr>
          <w:rFonts w:ascii="Times New Roman" w:hAnsi="Times New Roman" w:cs="Times New Roman"/>
          <w:b/>
          <w:sz w:val="24"/>
          <w:szCs w:val="24"/>
        </w:rPr>
      </w:pPr>
      <w:r w:rsidRPr="00F85B50">
        <w:rPr>
          <w:rFonts w:ascii="Times New Roman" w:hAnsi="Times New Roman" w:cs="Times New Roman"/>
          <w:b/>
          <w:noProof/>
          <w:sz w:val="24"/>
          <w:szCs w:val="24"/>
        </w:rPr>
        <w:drawing>
          <wp:inline distT="0" distB="0" distL="0" distR="0" wp14:anchorId="01E1C3BB" wp14:editId="4D1E9282">
            <wp:extent cx="5800725" cy="3219450"/>
            <wp:effectExtent l="0" t="0" r="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661905" w:rsidRPr="00F85B50" w:rsidRDefault="00661905" w:rsidP="00F85B50">
      <w:pPr>
        <w:spacing w:line="360" w:lineRule="auto"/>
        <w:jc w:val="both"/>
        <w:rPr>
          <w:rFonts w:ascii="Times New Roman" w:hAnsi="Times New Roman" w:cs="Times New Roman"/>
          <w:sz w:val="24"/>
          <w:szCs w:val="24"/>
        </w:rPr>
      </w:pPr>
      <w:r w:rsidRPr="00F85B50">
        <w:rPr>
          <w:rFonts w:ascii="Times New Roman" w:hAnsi="Times New Roman" w:cs="Times New Roman"/>
          <w:b/>
          <w:sz w:val="24"/>
          <w:szCs w:val="24"/>
          <w:u w:val="single"/>
        </w:rPr>
        <w:t>Growth strategy:</w:t>
      </w:r>
      <w:r w:rsidRPr="00F85B50">
        <w:rPr>
          <w:rFonts w:ascii="Times New Roman" w:hAnsi="Times New Roman" w:cs="Times New Roman"/>
          <w:sz w:val="24"/>
          <w:szCs w:val="24"/>
        </w:rPr>
        <w:t xml:space="preserve"> Growth for Lucky Air could come in two ways. One is merger, another is alliance. But the company does not have optimum level of capital for alliance. In case of Lucky Air, the merger could be with fuel providers, aircraft companies like Boeing, affiliation with hotels in tourist spots. Horizontal strategy means merging with intermediaries in same level as the company. Lucky Air could operate together with the challengers in the industry to get a operating competitive advantage and get a benefits in price setting in return for better service in flight.</w:t>
      </w:r>
    </w:p>
    <w:p w:rsidR="002C20E4" w:rsidRPr="00F85B50" w:rsidRDefault="002C20E4" w:rsidP="00F85B50">
      <w:pPr>
        <w:spacing w:line="360" w:lineRule="auto"/>
        <w:jc w:val="both"/>
        <w:rPr>
          <w:rFonts w:ascii="Times New Roman" w:hAnsi="Times New Roman" w:cs="Times New Roman"/>
          <w:b/>
          <w:sz w:val="24"/>
          <w:szCs w:val="24"/>
          <w:u w:val="single"/>
        </w:rPr>
      </w:pPr>
      <w:r w:rsidRPr="00F85B50">
        <w:rPr>
          <w:rFonts w:ascii="Times New Roman" w:hAnsi="Times New Roman" w:cs="Times New Roman"/>
          <w:b/>
          <w:sz w:val="24"/>
          <w:szCs w:val="24"/>
          <w:u w:val="single"/>
        </w:rPr>
        <w:t xml:space="preserve">Stability strategy and retrenchment strategy: </w:t>
      </w:r>
    </w:p>
    <w:p w:rsidR="00661905" w:rsidRPr="00F85B50" w:rsidRDefault="00661905" w:rsidP="00F85B50">
      <w:pPr>
        <w:spacing w:line="360" w:lineRule="auto"/>
        <w:jc w:val="both"/>
        <w:rPr>
          <w:rFonts w:ascii="Times New Roman" w:hAnsi="Times New Roman" w:cs="Times New Roman"/>
          <w:sz w:val="24"/>
          <w:szCs w:val="24"/>
        </w:rPr>
      </w:pPr>
      <w:r w:rsidRPr="00F85B50">
        <w:rPr>
          <w:rFonts w:ascii="Times New Roman" w:hAnsi="Times New Roman" w:cs="Times New Roman"/>
          <w:sz w:val="24"/>
          <w:szCs w:val="24"/>
        </w:rPr>
        <w:t>Lucky Air could include different type of flights to different type of locations to differentiate itself as a personalized airline company in China. It could go for online ticket sales in case it wants to go for USA and other European countries where the consumer’s purchasing is a lot higher than those in China. This will give it a positive brand image in international level but a merger with intermediaries will further help it to sustain the image.</w:t>
      </w:r>
    </w:p>
    <w:p w:rsidR="00661905" w:rsidRPr="00F85B50" w:rsidRDefault="00661905" w:rsidP="00F85B50">
      <w:pPr>
        <w:spacing w:line="360" w:lineRule="auto"/>
        <w:jc w:val="both"/>
        <w:rPr>
          <w:rFonts w:ascii="Times New Roman" w:hAnsi="Times New Roman" w:cs="Times New Roman"/>
          <w:sz w:val="24"/>
          <w:szCs w:val="24"/>
        </w:rPr>
      </w:pPr>
      <w:r w:rsidRPr="00F85B50">
        <w:rPr>
          <w:rFonts w:ascii="Times New Roman" w:hAnsi="Times New Roman" w:cs="Times New Roman"/>
          <w:b/>
          <w:sz w:val="24"/>
          <w:szCs w:val="24"/>
          <w:u w:val="single"/>
        </w:rPr>
        <w:lastRenderedPageBreak/>
        <w:t>Corporate parenting strategy:</w:t>
      </w:r>
      <w:r w:rsidRPr="00F85B50">
        <w:rPr>
          <w:rFonts w:ascii="Times New Roman" w:hAnsi="Times New Roman" w:cs="Times New Roman"/>
          <w:sz w:val="24"/>
          <w:szCs w:val="24"/>
        </w:rPr>
        <w:t xml:space="preserve"> Lucky Air as an airline company in China, could choose corporate parenting strategy where it will assume a role and perform it for the betterment of the business. The three roles are:</w:t>
      </w:r>
    </w:p>
    <w:p w:rsidR="00661905" w:rsidRPr="00F85B50" w:rsidRDefault="00661905" w:rsidP="00F85B50">
      <w:pPr>
        <w:pStyle w:val="ListParagraph"/>
        <w:numPr>
          <w:ilvl w:val="0"/>
          <w:numId w:val="8"/>
        </w:numPr>
        <w:rPr>
          <w:rFonts w:cs="Times New Roman"/>
          <w:szCs w:val="24"/>
        </w:rPr>
      </w:pPr>
      <w:r w:rsidRPr="00F85B50">
        <w:rPr>
          <w:rFonts w:cs="Times New Roman"/>
          <w:b/>
          <w:szCs w:val="24"/>
        </w:rPr>
        <w:t>Strategic control</w:t>
      </w:r>
      <w:r w:rsidRPr="00F85B50">
        <w:rPr>
          <w:rFonts w:cs="Times New Roman"/>
          <w:szCs w:val="24"/>
        </w:rPr>
        <w:t xml:space="preserve">  </w:t>
      </w:r>
    </w:p>
    <w:p w:rsidR="00661905" w:rsidRPr="00F85B50" w:rsidRDefault="00661905" w:rsidP="00F85B50">
      <w:pPr>
        <w:pStyle w:val="ListParagraph"/>
        <w:numPr>
          <w:ilvl w:val="0"/>
          <w:numId w:val="8"/>
        </w:numPr>
        <w:rPr>
          <w:rFonts w:cs="Times New Roman"/>
          <w:szCs w:val="24"/>
        </w:rPr>
      </w:pPr>
      <w:r w:rsidRPr="00F85B50">
        <w:rPr>
          <w:rFonts w:cs="Times New Roman"/>
          <w:b/>
          <w:szCs w:val="24"/>
        </w:rPr>
        <w:t>Financial control</w:t>
      </w:r>
    </w:p>
    <w:p w:rsidR="00661905" w:rsidRPr="00F85B50" w:rsidRDefault="00661905" w:rsidP="00F85B50">
      <w:pPr>
        <w:pStyle w:val="ListParagraph"/>
        <w:numPr>
          <w:ilvl w:val="0"/>
          <w:numId w:val="8"/>
        </w:numPr>
        <w:rPr>
          <w:rFonts w:cs="Times New Roman"/>
          <w:szCs w:val="24"/>
        </w:rPr>
      </w:pPr>
      <w:r w:rsidRPr="00F85B50">
        <w:rPr>
          <w:rFonts w:cs="Times New Roman"/>
          <w:b/>
          <w:szCs w:val="24"/>
        </w:rPr>
        <w:t>Strategic planning</w:t>
      </w:r>
      <w:r w:rsidRPr="00F85B50">
        <w:rPr>
          <w:rFonts w:cs="Times New Roman"/>
          <w:szCs w:val="24"/>
        </w:rPr>
        <w:t xml:space="preserve"> </w:t>
      </w:r>
    </w:p>
    <w:p w:rsidR="00F85B50" w:rsidRPr="00F85B50" w:rsidRDefault="00F85B50" w:rsidP="00F85B50">
      <w:pPr>
        <w:spacing w:line="360" w:lineRule="auto"/>
        <w:jc w:val="both"/>
        <w:rPr>
          <w:rFonts w:ascii="Times New Roman" w:hAnsi="Times New Roman" w:cs="Times New Roman"/>
          <w:sz w:val="24"/>
          <w:szCs w:val="24"/>
        </w:rPr>
      </w:pPr>
      <w:r w:rsidRPr="00F85B50">
        <w:rPr>
          <w:rFonts w:ascii="Times New Roman" w:hAnsi="Times New Roman" w:cs="Times New Roman"/>
          <w:noProof/>
          <w:sz w:val="24"/>
          <w:szCs w:val="24"/>
        </w:rPr>
        <w:drawing>
          <wp:inline distT="0" distB="0" distL="0" distR="0" wp14:anchorId="28E75A33" wp14:editId="4E7C2042">
            <wp:extent cx="5486400" cy="3200400"/>
            <wp:effectExtent l="0" t="0" r="0" b="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rsidR="00661905" w:rsidRPr="00F85B50" w:rsidRDefault="00661905" w:rsidP="00F85B50">
      <w:pPr>
        <w:spacing w:line="360" w:lineRule="auto"/>
        <w:jc w:val="both"/>
        <w:rPr>
          <w:rFonts w:ascii="Times New Roman" w:hAnsi="Times New Roman" w:cs="Times New Roman"/>
          <w:sz w:val="24"/>
          <w:szCs w:val="24"/>
        </w:rPr>
      </w:pPr>
      <w:r w:rsidRPr="00F85B50">
        <w:rPr>
          <w:rFonts w:ascii="Times New Roman" w:hAnsi="Times New Roman" w:cs="Times New Roman"/>
          <w:sz w:val="24"/>
          <w:szCs w:val="24"/>
        </w:rPr>
        <w:t>Strategic control means the company will work as a middleman whose main job is to create synergy among various business units and SBUs of the business in order to identify opportunities and seize them for the use of the business (</w:t>
      </w:r>
      <w:proofErr w:type="spellStart"/>
      <w:r w:rsidRPr="00F85B50">
        <w:rPr>
          <w:rFonts w:ascii="Times New Roman" w:hAnsi="Times New Roman" w:cs="Times New Roman"/>
          <w:sz w:val="24"/>
          <w:szCs w:val="24"/>
        </w:rPr>
        <w:t>Kruehler</w:t>
      </w:r>
      <w:proofErr w:type="spellEnd"/>
      <w:r w:rsidRPr="00F85B50">
        <w:rPr>
          <w:rFonts w:ascii="Times New Roman" w:hAnsi="Times New Roman" w:cs="Times New Roman"/>
          <w:sz w:val="24"/>
          <w:szCs w:val="24"/>
        </w:rPr>
        <w:t xml:space="preserve"> and </w:t>
      </w:r>
      <w:proofErr w:type="spellStart"/>
      <w:r w:rsidRPr="00F85B50">
        <w:rPr>
          <w:rFonts w:ascii="Times New Roman" w:hAnsi="Times New Roman" w:cs="Times New Roman"/>
          <w:sz w:val="24"/>
          <w:szCs w:val="24"/>
        </w:rPr>
        <w:t>Pidun</w:t>
      </w:r>
      <w:proofErr w:type="spellEnd"/>
      <w:r w:rsidRPr="00F85B50">
        <w:rPr>
          <w:rFonts w:ascii="Times New Roman" w:hAnsi="Times New Roman" w:cs="Times New Roman"/>
          <w:sz w:val="24"/>
          <w:szCs w:val="24"/>
        </w:rPr>
        <w:t>, 2011). It involves leveraging the resources both tangible and intangible ones. Lucky Air can use its low cost positioning to attract more price sensitive customers in other cities as well as Yunnan. Since, Yunnan Lucky Air is looking to attract more target market in order to increase their market share. It needs international diversity and using strategic control it can create a synergy among its domestic and international markets as it will be offering low cost ticket online and online consumers mostly look for monetizing incentives on the internet.</w:t>
      </w:r>
    </w:p>
    <w:p w:rsidR="00044A32" w:rsidRPr="00F85B50" w:rsidRDefault="00044A32" w:rsidP="00F85B50">
      <w:pPr>
        <w:spacing w:line="360" w:lineRule="auto"/>
        <w:jc w:val="both"/>
        <w:rPr>
          <w:rFonts w:ascii="Times New Roman" w:eastAsiaTheme="majorEastAsia" w:hAnsi="Times New Roman" w:cs="Times New Roman"/>
          <w:color w:val="2E74B5" w:themeColor="accent1" w:themeShade="BF"/>
          <w:sz w:val="32"/>
          <w:szCs w:val="32"/>
        </w:rPr>
      </w:pPr>
      <w:r w:rsidRPr="00F85B50">
        <w:rPr>
          <w:rFonts w:ascii="Times New Roman" w:hAnsi="Times New Roman" w:cs="Times New Roman"/>
        </w:rPr>
        <w:br w:type="page"/>
      </w:r>
    </w:p>
    <w:p w:rsidR="00044A32" w:rsidRPr="00F85B50" w:rsidRDefault="004A1E4A" w:rsidP="00F85B50">
      <w:pPr>
        <w:pStyle w:val="Heading3"/>
        <w:spacing w:line="360" w:lineRule="auto"/>
        <w:jc w:val="both"/>
        <w:rPr>
          <w:rFonts w:ascii="Times New Roman" w:hAnsi="Times New Roman" w:cs="Times New Roman"/>
        </w:rPr>
      </w:pPr>
      <w:bookmarkStart w:id="32" w:name="_Toc16543372"/>
      <w:bookmarkEnd w:id="31"/>
      <w:r w:rsidRPr="00F85B50">
        <w:rPr>
          <w:rFonts w:ascii="Times New Roman" w:hAnsi="Times New Roman" w:cs="Times New Roman"/>
        </w:rPr>
        <w:lastRenderedPageBreak/>
        <w:t>Recommendation summary</w:t>
      </w:r>
      <w:bookmarkEnd w:id="32"/>
    </w:p>
    <w:p w:rsidR="00044A32" w:rsidRPr="00F85B50" w:rsidRDefault="00044A32" w:rsidP="00F85B50">
      <w:pPr>
        <w:spacing w:line="360" w:lineRule="auto"/>
        <w:jc w:val="both"/>
        <w:rPr>
          <w:rFonts w:ascii="Times New Roman" w:hAnsi="Times New Roman" w:cs="Times New Roman"/>
          <w:sz w:val="24"/>
          <w:szCs w:val="24"/>
        </w:rPr>
      </w:pPr>
      <w:r w:rsidRPr="00F85B50">
        <w:rPr>
          <w:rFonts w:ascii="Times New Roman" w:hAnsi="Times New Roman" w:cs="Times New Roman"/>
          <w:sz w:val="24"/>
          <w:szCs w:val="24"/>
        </w:rPr>
        <w:t>In order to evaluate strategy and select them, one needs to follow certain steps. They are:</w:t>
      </w:r>
    </w:p>
    <w:p w:rsidR="00044A32" w:rsidRPr="00F85B50" w:rsidRDefault="00044A32" w:rsidP="00F85B50">
      <w:pPr>
        <w:spacing w:line="360" w:lineRule="auto"/>
        <w:jc w:val="both"/>
        <w:rPr>
          <w:rFonts w:ascii="Times New Roman" w:hAnsi="Times New Roman" w:cs="Times New Roman"/>
          <w:sz w:val="24"/>
          <w:szCs w:val="24"/>
        </w:rPr>
      </w:pPr>
      <w:r w:rsidRPr="00F85B50">
        <w:rPr>
          <w:rFonts w:ascii="Times New Roman" w:hAnsi="Times New Roman" w:cs="Times New Roman"/>
          <w:b/>
          <w:sz w:val="24"/>
          <w:szCs w:val="24"/>
        </w:rPr>
        <w:t>Fixing a benchmark or standard:</w:t>
      </w:r>
      <w:r w:rsidRPr="00F85B50">
        <w:rPr>
          <w:rFonts w:ascii="Times New Roman" w:hAnsi="Times New Roman" w:cs="Times New Roman"/>
          <w:sz w:val="24"/>
          <w:szCs w:val="24"/>
        </w:rPr>
        <w:t xml:space="preserve"> For Lucky Air, this benchmark can be the performance of the nearby low cost competitors. How many passengers they attract, how many traffic they attract in their website, what services they offer to the passengers; all are benchmarks that can be used by Lucky Air in order to evaluate and select their strategy.</w:t>
      </w:r>
    </w:p>
    <w:p w:rsidR="00044A32" w:rsidRPr="00F85B50" w:rsidRDefault="00044A32" w:rsidP="00F85B50">
      <w:pPr>
        <w:spacing w:line="360" w:lineRule="auto"/>
        <w:jc w:val="both"/>
        <w:rPr>
          <w:rFonts w:ascii="Times New Roman" w:hAnsi="Times New Roman" w:cs="Times New Roman"/>
          <w:sz w:val="24"/>
          <w:szCs w:val="24"/>
        </w:rPr>
      </w:pPr>
      <w:r w:rsidRPr="00F85B50">
        <w:rPr>
          <w:rFonts w:ascii="Times New Roman" w:hAnsi="Times New Roman" w:cs="Times New Roman"/>
          <w:b/>
          <w:sz w:val="24"/>
          <w:szCs w:val="24"/>
        </w:rPr>
        <w:t>Measuring the activities involved:</w:t>
      </w:r>
      <w:r w:rsidRPr="00F85B50">
        <w:rPr>
          <w:rFonts w:ascii="Times New Roman" w:hAnsi="Times New Roman" w:cs="Times New Roman"/>
          <w:sz w:val="24"/>
          <w:szCs w:val="24"/>
        </w:rPr>
        <w:t xml:space="preserve"> After benchmarking, it needs to be compared to the actual activities and performance of the company (Lucky Air). Lucky Air offers zero differentiated flights to the passengers whereas its competitors offer economy, business and first class flights to the passengers (Garg, 2016).</w:t>
      </w:r>
    </w:p>
    <w:p w:rsidR="00044A32" w:rsidRPr="00F85B50" w:rsidRDefault="00044A32" w:rsidP="00F85B50">
      <w:pPr>
        <w:spacing w:line="360" w:lineRule="auto"/>
        <w:jc w:val="both"/>
        <w:rPr>
          <w:rFonts w:ascii="Times New Roman" w:hAnsi="Times New Roman" w:cs="Times New Roman"/>
          <w:sz w:val="24"/>
          <w:szCs w:val="24"/>
        </w:rPr>
      </w:pPr>
      <w:r w:rsidRPr="00F85B50">
        <w:rPr>
          <w:rFonts w:ascii="Times New Roman" w:hAnsi="Times New Roman" w:cs="Times New Roman"/>
          <w:b/>
          <w:sz w:val="24"/>
          <w:szCs w:val="24"/>
        </w:rPr>
        <w:t>Understanding the effects of variances:</w:t>
      </w:r>
      <w:r w:rsidRPr="00F85B50">
        <w:rPr>
          <w:rFonts w:ascii="Times New Roman" w:hAnsi="Times New Roman" w:cs="Times New Roman"/>
          <w:sz w:val="24"/>
          <w:szCs w:val="24"/>
        </w:rPr>
        <w:t xml:space="preserve"> Some factors may not be as important as others. Fuel cost for lucky Air is not as big concern as is the landing fee since, every landing requires a cost but fuel is a fixed cost and does not occur for every flight</w:t>
      </w:r>
      <w:r w:rsidR="001E781C" w:rsidRPr="00F85B50">
        <w:rPr>
          <w:rFonts w:ascii="Times New Roman" w:hAnsi="Times New Roman" w:cs="Times New Roman"/>
          <w:sz w:val="24"/>
          <w:szCs w:val="24"/>
        </w:rPr>
        <w:t xml:space="preserve"> (</w:t>
      </w:r>
      <w:proofErr w:type="spellStart"/>
      <w:r w:rsidR="001E781C" w:rsidRPr="00F85B50">
        <w:rPr>
          <w:rFonts w:ascii="Times New Roman" w:hAnsi="Times New Roman" w:cs="Times New Roman"/>
          <w:sz w:val="24"/>
          <w:szCs w:val="24"/>
        </w:rPr>
        <w:t>Bharadwaj</w:t>
      </w:r>
      <w:proofErr w:type="spellEnd"/>
      <w:r w:rsidR="001E781C" w:rsidRPr="00F85B50">
        <w:rPr>
          <w:rFonts w:ascii="Times New Roman" w:hAnsi="Times New Roman" w:cs="Times New Roman"/>
          <w:sz w:val="24"/>
          <w:szCs w:val="24"/>
        </w:rPr>
        <w:t>, et al., 2013)</w:t>
      </w:r>
      <w:r w:rsidRPr="00F85B50">
        <w:rPr>
          <w:rFonts w:ascii="Times New Roman" w:hAnsi="Times New Roman" w:cs="Times New Roman"/>
          <w:sz w:val="24"/>
          <w:szCs w:val="24"/>
        </w:rPr>
        <w:t>.</w:t>
      </w:r>
    </w:p>
    <w:p w:rsidR="00044A32" w:rsidRPr="00F85B50" w:rsidRDefault="00044A32" w:rsidP="00F85B50">
      <w:pPr>
        <w:spacing w:line="360" w:lineRule="auto"/>
        <w:jc w:val="both"/>
        <w:rPr>
          <w:rFonts w:ascii="Times New Roman" w:hAnsi="Times New Roman" w:cs="Times New Roman"/>
          <w:sz w:val="24"/>
          <w:szCs w:val="24"/>
        </w:rPr>
      </w:pPr>
      <w:r w:rsidRPr="00F85B50">
        <w:rPr>
          <w:rFonts w:ascii="Times New Roman" w:hAnsi="Times New Roman" w:cs="Times New Roman"/>
          <w:b/>
          <w:sz w:val="24"/>
          <w:szCs w:val="24"/>
        </w:rPr>
        <w:t>Control and repeat:</w:t>
      </w:r>
      <w:r w:rsidRPr="00F85B50">
        <w:rPr>
          <w:rFonts w:ascii="Times New Roman" w:hAnsi="Times New Roman" w:cs="Times New Roman"/>
          <w:sz w:val="24"/>
          <w:szCs w:val="24"/>
        </w:rPr>
        <w:t xml:space="preserve"> Seeing discrepancies; they need to be addressed by the company.</w:t>
      </w:r>
    </w:p>
    <w:p w:rsidR="00044A32" w:rsidRPr="00F85B50" w:rsidRDefault="00044A32" w:rsidP="00F85B50">
      <w:pPr>
        <w:spacing w:line="360" w:lineRule="auto"/>
        <w:jc w:val="both"/>
        <w:rPr>
          <w:rFonts w:ascii="Times New Roman" w:hAnsi="Times New Roman" w:cs="Times New Roman"/>
          <w:sz w:val="24"/>
          <w:szCs w:val="24"/>
        </w:rPr>
      </w:pPr>
      <w:r w:rsidRPr="00F85B50">
        <w:rPr>
          <w:rFonts w:ascii="Times New Roman" w:hAnsi="Times New Roman" w:cs="Times New Roman"/>
          <w:sz w:val="24"/>
          <w:szCs w:val="24"/>
        </w:rPr>
        <w:t>After choosing strategy, methods come second. Acquisition, alliances are different type of methods available</w:t>
      </w:r>
      <w:r w:rsidR="006457F9" w:rsidRPr="00F85B50">
        <w:rPr>
          <w:rFonts w:ascii="Times New Roman" w:hAnsi="Times New Roman" w:cs="Times New Roman"/>
          <w:sz w:val="24"/>
          <w:szCs w:val="24"/>
        </w:rPr>
        <w:t xml:space="preserve"> (</w:t>
      </w:r>
      <w:proofErr w:type="spellStart"/>
      <w:r w:rsidR="006457F9" w:rsidRPr="00F85B50">
        <w:rPr>
          <w:rFonts w:ascii="Times New Roman" w:hAnsi="Times New Roman" w:cs="Times New Roman"/>
          <w:color w:val="222222"/>
          <w:sz w:val="24"/>
          <w:szCs w:val="24"/>
          <w:shd w:val="clear" w:color="auto" w:fill="FFFFFF"/>
        </w:rPr>
        <w:t>Ogbonna</w:t>
      </w:r>
      <w:proofErr w:type="spellEnd"/>
      <w:r w:rsidR="006457F9" w:rsidRPr="00F85B50">
        <w:rPr>
          <w:rFonts w:ascii="Times New Roman" w:hAnsi="Times New Roman" w:cs="Times New Roman"/>
          <w:color w:val="222222"/>
          <w:sz w:val="24"/>
          <w:szCs w:val="24"/>
          <w:shd w:val="clear" w:color="auto" w:fill="FFFFFF"/>
        </w:rPr>
        <w:t>, and Harris, 2000)</w:t>
      </w:r>
      <w:r w:rsidRPr="00F85B50">
        <w:rPr>
          <w:rFonts w:ascii="Times New Roman" w:hAnsi="Times New Roman" w:cs="Times New Roman"/>
          <w:sz w:val="24"/>
          <w:szCs w:val="24"/>
        </w:rPr>
        <w:t>. Since, Lucky Air is a small company looking for expansion; it cannot currently go for acquisition as it does not have a huge amount of capital but it can go for alliances with companies in both domestic level as well as in international level to leverage the available resources in limited destination points to earn a fair amount of profit (</w:t>
      </w:r>
      <w:proofErr w:type="spellStart"/>
      <w:r w:rsidRPr="00F85B50">
        <w:rPr>
          <w:rFonts w:ascii="Times New Roman" w:hAnsi="Times New Roman" w:cs="Times New Roman"/>
          <w:sz w:val="24"/>
          <w:szCs w:val="24"/>
        </w:rPr>
        <w:t>Liou</w:t>
      </w:r>
      <w:proofErr w:type="spellEnd"/>
      <w:r w:rsidRPr="00F85B50">
        <w:rPr>
          <w:rFonts w:ascii="Times New Roman" w:hAnsi="Times New Roman" w:cs="Times New Roman"/>
          <w:sz w:val="24"/>
          <w:szCs w:val="24"/>
        </w:rPr>
        <w:t xml:space="preserve"> et al., 2011). This method will ensure less cost but better benefits. </w:t>
      </w:r>
    </w:p>
    <w:p w:rsidR="002A143A" w:rsidRPr="00F85B50" w:rsidRDefault="002A143A" w:rsidP="00F85B50">
      <w:pPr>
        <w:spacing w:line="360" w:lineRule="auto"/>
        <w:jc w:val="both"/>
        <w:rPr>
          <w:rFonts w:ascii="Times New Roman" w:eastAsiaTheme="majorEastAsia" w:hAnsi="Times New Roman" w:cs="Times New Roman"/>
          <w:color w:val="2E74B5" w:themeColor="accent1" w:themeShade="BF"/>
          <w:sz w:val="32"/>
          <w:szCs w:val="32"/>
        </w:rPr>
      </w:pPr>
      <w:r w:rsidRPr="00F85B50">
        <w:rPr>
          <w:rFonts w:ascii="Times New Roman" w:hAnsi="Times New Roman" w:cs="Times New Roman"/>
        </w:rPr>
        <w:br w:type="page"/>
      </w:r>
    </w:p>
    <w:p w:rsidR="00044A32" w:rsidRPr="00F85B50" w:rsidRDefault="00044A32" w:rsidP="00F85B50">
      <w:pPr>
        <w:pStyle w:val="Heading1"/>
        <w:spacing w:line="360" w:lineRule="auto"/>
        <w:jc w:val="both"/>
        <w:rPr>
          <w:rFonts w:cs="Times New Roman"/>
        </w:rPr>
      </w:pPr>
      <w:bookmarkStart w:id="33" w:name="_Toc16543373"/>
      <w:r w:rsidRPr="00F85B50">
        <w:rPr>
          <w:rFonts w:cs="Times New Roman"/>
        </w:rPr>
        <w:lastRenderedPageBreak/>
        <w:t>Conclusion:</w:t>
      </w:r>
      <w:bookmarkEnd w:id="33"/>
    </w:p>
    <w:p w:rsidR="00044A32" w:rsidRPr="00F85B50" w:rsidRDefault="00044A32" w:rsidP="00F85B50">
      <w:pPr>
        <w:spacing w:line="360" w:lineRule="auto"/>
        <w:jc w:val="both"/>
        <w:rPr>
          <w:rFonts w:ascii="Times New Roman" w:hAnsi="Times New Roman" w:cs="Times New Roman"/>
          <w:sz w:val="24"/>
          <w:szCs w:val="24"/>
        </w:rPr>
      </w:pPr>
      <w:r w:rsidRPr="00F85B50">
        <w:rPr>
          <w:rFonts w:ascii="Times New Roman" w:hAnsi="Times New Roman" w:cs="Times New Roman"/>
          <w:sz w:val="24"/>
          <w:szCs w:val="24"/>
        </w:rPr>
        <w:t>Lucky Air is still at a very early stage of the business. The company has shown its tremendous potential by turning profitable within the first three years of its operation amidst strong regulations. The company needs to look forward and rather than copying the business model from other companies to keep innovating to provide the customers with the best possible experience at an affordable price. This entire looks at the strategic positioning and other external factors facing the business and offers various levels of recommendation from corporate level to functional</w:t>
      </w:r>
      <w:r w:rsidR="001E781C" w:rsidRPr="00F85B50">
        <w:rPr>
          <w:rFonts w:ascii="Times New Roman" w:hAnsi="Times New Roman" w:cs="Times New Roman"/>
          <w:sz w:val="24"/>
          <w:szCs w:val="24"/>
        </w:rPr>
        <w:t xml:space="preserve"> (</w:t>
      </w:r>
      <w:proofErr w:type="spellStart"/>
      <w:r w:rsidR="001E781C" w:rsidRPr="00F85B50">
        <w:rPr>
          <w:rFonts w:ascii="Times New Roman" w:hAnsi="Times New Roman" w:cs="Times New Roman"/>
          <w:color w:val="222222"/>
          <w:sz w:val="24"/>
          <w:szCs w:val="24"/>
          <w:shd w:val="clear" w:color="auto" w:fill="FFFFFF"/>
        </w:rPr>
        <w:t>Ogbonna</w:t>
      </w:r>
      <w:proofErr w:type="spellEnd"/>
      <w:r w:rsidR="001E781C" w:rsidRPr="00F85B50">
        <w:rPr>
          <w:rFonts w:ascii="Times New Roman" w:hAnsi="Times New Roman" w:cs="Times New Roman"/>
          <w:color w:val="222222"/>
          <w:sz w:val="24"/>
          <w:szCs w:val="24"/>
          <w:shd w:val="clear" w:color="auto" w:fill="FFFFFF"/>
        </w:rPr>
        <w:t>, and Harris, 2000)</w:t>
      </w:r>
      <w:r w:rsidRPr="00F85B50">
        <w:rPr>
          <w:rFonts w:ascii="Times New Roman" w:hAnsi="Times New Roman" w:cs="Times New Roman"/>
          <w:sz w:val="24"/>
          <w:szCs w:val="24"/>
        </w:rPr>
        <w:t>. Going through this report the reader will get a fair idea on how to assess cultures, structures and leaderships to match the business level strategy and create a sustainable advantage and also looks at corporate level of strategy formulation. The reader will be benefited as this report involves different methods of strategic decisions as well as steps of formulating a strategy.</w:t>
      </w:r>
    </w:p>
    <w:p w:rsidR="00044A32" w:rsidRPr="00F85B50" w:rsidRDefault="00044A32" w:rsidP="00F85B50">
      <w:pPr>
        <w:spacing w:line="360" w:lineRule="auto"/>
        <w:jc w:val="both"/>
        <w:rPr>
          <w:rFonts w:ascii="Times New Roman" w:eastAsiaTheme="majorEastAsia" w:hAnsi="Times New Roman" w:cs="Times New Roman"/>
          <w:color w:val="2E74B5" w:themeColor="accent1" w:themeShade="BF"/>
          <w:sz w:val="32"/>
          <w:szCs w:val="32"/>
        </w:rPr>
      </w:pPr>
      <w:r w:rsidRPr="00F85B50">
        <w:rPr>
          <w:rFonts w:ascii="Times New Roman" w:hAnsi="Times New Roman" w:cs="Times New Roman"/>
        </w:rPr>
        <w:br w:type="page"/>
      </w:r>
    </w:p>
    <w:p w:rsidR="00044A32" w:rsidRPr="00F85B50" w:rsidRDefault="00044A32" w:rsidP="00F85B50">
      <w:pPr>
        <w:pStyle w:val="Heading1"/>
        <w:spacing w:line="360" w:lineRule="auto"/>
        <w:jc w:val="both"/>
        <w:rPr>
          <w:rFonts w:cs="Times New Roman"/>
        </w:rPr>
      </w:pPr>
      <w:bookmarkStart w:id="34" w:name="_Toc16543374"/>
      <w:r w:rsidRPr="00F85B50">
        <w:rPr>
          <w:rFonts w:cs="Times New Roman"/>
        </w:rPr>
        <w:lastRenderedPageBreak/>
        <w:t>References:</w:t>
      </w:r>
      <w:bookmarkEnd w:id="34"/>
      <w:r w:rsidRPr="00F85B50">
        <w:rPr>
          <w:rFonts w:cs="Times New Roman"/>
        </w:rPr>
        <w:t xml:space="preserve"> </w:t>
      </w:r>
    </w:p>
    <w:p w:rsidR="00044A32" w:rsidRPr="00F85B50" w:rsidRDefault="00044A32" w:rsidP="00F85B50">
      <w:pPr>
        <w:spacing w:line="360" w:lineRule="auto"/>
        <w:ind w:left="720" w:hanging="720"/>
        <w:jc w:val="both"/>
        <w:rPr>
          <w:rFonts w:ascii="Times New Roman" w:hAnsi="Times New Roman" w:cs="Times New Roman"/>
          <w:color w:val="222222"/>
          <w:sz w:val="24"/>
          <w:szCs w:val="24"/>
          <w:shd w:val="clear" w:color="auto" w:fill="FFFFFF"/>
        </w:rPr>
      </w:pPr>
      <w:r w:rsidRPr="00F85B50">
        <w:rPr>
          <w:rFonts w:ascii="Times New Roman" w:hAnsi="Times New Roman" w:cs="Times New Roman"/>
          <w:color w:val="222222"/>
          <w:sz w:val="24"/>
          <w:szCs w:val="24"/>
          <w:shd w:val="clear" w:color="auto" w:fill="FFFFFF"/>
        </w:rPr>
        <w:t xml:space="preserve">Anderson, E.W., </w:t>
      </w:r>
      <w:proofErr w:type="spellStart"/>
      <w:r w:rsidRPr="00F85B50">
        <w:rPr>
          <w:rFonts w:ascii="Times New Roman" w:hAnsi="Times New Roman" w:cs="Times New Roman"/>
          <w:color w:val="222222"/>
          <w:sz w:val="24"/>
          <w:szCs w:val="24"/>
          <w:shd w:val="clear" w:color="auto" w:fill="FFFFFF"/>
        </w:rPr>
        <w:t>Fornell</w:t>
      </w:r>
      <w:proofErr w:type="spellEnd"/>
      <w:r w:rsidRPr="00F85B50">
        <w:rPr>
          <w:rFonts w:ascii="Times New Roman" w:hAnsi="Times New Roman" w:cs="Times New Roman"/>
          <w:color w:val="222222"/>
          <w:sz w:val="24"/>
          <w:szCs w:val="24"/>
          <w:shd w:val="clear" w:color="auto" w:fill="FFFFFF"/>
        </w:rPr>
        <w:t xml:space="preserve">, C. and Lehmann, D.R., </w:t>
      </w:r>
      <w:r w:rsidR="005040E8" w:rsidRPr="00F85B50">
        <w:rPr>
          <w:rFonts w:ascii="Times New Roman" w:hAnsi="Times New Roman" w:cs="Times New Roman"/>
          <w:color w:val="222222"/>
          <w:sz w:val="24"/>
          <w:szCs w:val="24"/>
          <w:shd w:val="clear" w:color="auto" w:fill="FFFFFF"/>
        </w:rPr>
        <w:t>(</w:t>
      </w:r>
      <w:r w:rsidRPr="00F85B50">
        <w:rPr>
          <w:rFonts w:ascii="Times New Roman" w:hAnsi="Times New Roman" w:cs="Times New Roman"/>
          <w:color w:val="222222"/>
          <w:sz w:val="24"/>
          <w:szCs w:val="24"/>
          <w:shd w:val="clear" w:color="auto" w:fill="FFFFFF"/>
        </w:rPr>
        <w:t>1994</w:t>
      </w:r>
      <w:r w:rsidR="005040E8" w:rsidRPr="00F85B50">
        <w:rPr>
          <w:rFonts w:ascii="Times New Roman" w:hAnsi="Times New Roman" w:cs="Times New Roman"/>
          <w:color w:val="222222"/>
          <w:sz w:val="24"/>
          <w:szCs w:val="24"/>
          <w:shd w:val="clear" w:color="auto" w:fill="FFFFFF"/>
        </w:rPr>
        <w:t>)</w:t>
      </w:r>
      <w:r w:rsidRPr="00F85B50">
        <w:rPr>
          <w:rFonts w:ascii="Times New Roman" w:hAnsi="Times New Roman" w:cs="Times New Roman"/>
          <w:color w:val="222222"/>
          <w:sz w:val="24"/>
          <w:szCs w:val="24"/>
          <w:shd w:val="clear" w:color="auto" w:fill="FFFFFF"/>
        </w:rPr>
        <w:t>. Customer satisfaction, market share, and profitability: Findings from Sweden. </w:t>
      </w:r>
      <w:r w:rsidRPr="00F85B50">
        <w:rPr>
          <w:rFonts w:ascii="Times New Roman" w:hAnsi="Times New Roman" w:cs="Times New Roman"/>
          <w:i/>
          <w:iCs/>
          <w:color w:val="222222"/>
          <w:sz w:val="24"/>
          <w:szCs w:val="24"/>
          <w:shd w:val="clear" w:color="auto" w:fill="FFFFFF"/>
        </w:rPr>
        <w:t>Journal of marketing</w:t>
      </w:r>
      <w:r w:rsidRPr="00F85B50">
        <w:rPr>
          <w:rFonts w:ascii="Times New Roman" w:hAnsi="Times New Roman" w:cs="Times New Roman"/>
          <w:color w:val="222222"/>
          <w:sz w:val="24"/>
          <w:szCs w:val="24"/>
          <w:shd w:val="clear" w:color="auto" w:fill="FFFFFF"/>
        </w:rPr>
        <w:t>, </w:t>
      </w:r>
      <w:r w:rsidRPr="00F85B50">
        <w:rPr>
          <w:rFonts w:ascii="Times New Roman" w:hAnsi="Times New Roman" w:cs="Times New Roman"/>
          <w:i/>
          <w:iCs/>
          <w:color w:val="222222"/>
          <w:sz w:val="24"/>
          <w:szCs w:val="24"/>
          <w:shd w:val="clear" w:color="auto" w:fill="FFFFFF"/>
        </w:rPr>
        <w:t>58</w:t>
      </w:r>
      <w:r w:rsidRPr="00F85B50">
        <w:rPr>
          <w:rFonts w:ascii="Times New Roman" w:hAnsi="Times New Roman" w:cs="Times New Roman"/>
          <w:color w:val="222222"/>
          <w:sz w:val="24"/>
          <w:szCs w:val="24"/>
          <w:shd w:val="clear" w:color="auto" w:fill="FFFFFF"/>
        </w:rPr>
        <w:t>(3), pp.53-66.</w:t>
      </w:r>
    </w:p>
    <w:p w:rsidR="00044A32" w:rsidRPr="00F85B50" w:rsidRDefault="00044A32" w:rsidP="00F85B50">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F85B50">
        <w:rPr>
          <w:rFonts w:ascii="Times New Roman" w:hAnsi="Times New Roman" w:cs="Times New Roman"/>
          <w:color w:val="222222"/>
          <w:sz w:val="24"/>
          <w:szCs w:val="24"/>
          <w:shd w:val="clear" w:color="auto" w:fill="FFFFFF"/>
        </w:rPr>
        <w:t>Athapaththu</w:t>
      </w:r>
      <w:proofErr w:type="spellEnd"/>
      <w:r w:rsidRPr="00F85B50">
        <w:rPr>
          <w:rFonts w:ascii="Times New Roman" w:hAnsi="Times New Roman" w:cs="Times New Roman"/>
          <w:color w:val="222222"/>
          <w:sz w:val="24"/>
          <w:szCs w:val="24"/>
          <w:shd w:val="clear" w:color="auto" w:fill="FFFFFF"/>
        </w:rPr>
        <w:t xml:space="preserve">, H.H., </w:t>
      </w:r>
      <w:r w:rsidR="005040E8" w:rsidRPr="00F85B50">
        <w:rPr>
          <w:rFonts w:ascii="Times New Roman" w:hAnsi="Times New Roman" w:cs="Times New Roman"/>
          <w:color w:val="222222"/>
          <w:sz w:val="24"/>
          <w:szCs w:val="24"/>
          <w:shd w:val="clear" w:color="auto" w:fill="FFFFFF"/>
        </w:rPr>
        <w:t>(</w:t>
      </w:r>
      <w:r w:rsidRPr="00F85B50">
        <w:rPr>
          <w:rFonts w:ascii="Times New Roman" w:hAnsi="Times New Roman" w:cs="Times New Roman"/>
          <w:color w:val="222222"/>
          <w:sz w:val="24"/>
          <w:szCs w:val="24"/>
          <w:shd w:val="clear" w:color="auto" w:fill="FFFFFF"/>
        </w:rPr>
        <w:t>2015</w:t>
      </w:r>
      <w:r w:rsidR="005040E8" w:rsidRPr="00F85B50">
        <w:rPr>
          <w:rFonts w:ascii="Times New Roman" w:hAnsi="Times New Roman" w:cs="Times New Roman"/>
          <w:color w:val="222222"/>
          <w:sz w:val="24"/>
          <w:szCs w:val="24"/>
          <w:shd w:val="clear" w:color="auto" w:fill="FFFFFF"/>
        </w:rPr>
        <w:t>)</w:t>
      </w:r>
      <w:r w:rsidRPr="00F85B50">
        <w:rPr>
          <w:rFonts w:ascii="Times New Roman" w:hAnsi="Times New Roman" w:cs="Times New Roman"/>
          <w:color w:val="222222"/>
          <w:sz w:val="24"/>
          <w:szCs w:val="24"/>
          <w:shd w:val="clear" w:color="auto" w:fill="FFFFFF"/>
        </w:rPr>
        <w:t>. An Overview of International Advertising: A Review Article on Current Global Advertising. </w:t>
      </w:r>
      <w:r w:rsidRPr="00F85B50">
        <w:rPr>
          <w:rFonts w:ascii="Times New Roman" w:hAnsi="Times New Roman" w:cs="Times New Roman"/>
          <w:i/>
          <w:iCs/>
          <w:color w:val="222222"/>
          <w:sz w:val="24"/>
          <w:szCs w:val="24"/>
          <w:shd w:val="clear" w:color="auto" w:fill="FFFFFF"/>
        </w:rPr>
        <w:t>International Journal of Scientific and Research Publications</w:t>
      </w:r>
      <w:r w:rsidRPr="00F85B50">
        <w:rPr>
          <w:rFonts w:ascii="Times New Roman" w:hAnsi="Times New Roman" w:cs="Times New Roman"/>
          <w:color w:val="222222"/>
          <w:sz w:val="24"/>
          <w:szCs w:val="24"/>
          <w:shd w:val="clear" w:color="auto" w:fill="FFFFFF"/>
        </w:rPr>
        <w:t>, p.178.</w:t>
      </w:r>
    </w:p>
    <w:p w:rsidR="00044A32" w:rsidRPr="00F85B50" w:rsidRDefault="00044A32" w:rsidP="00F85B50">
      <w:pPr>
        <w:spacing w:line="360" w:lineRule="auto"/>
        <w:ind w:left="720" w:hanging="720"/>
        <w:jc w:val="both"/>
        <w:rPr>
          <w:rFonts w:ascii="Times New Roman" w:hAnsi="Times New Roman" w:cs="Times New Roman"/>
          <w:color w:val="222222"/>
          <w:sz w:val="24"/>
          <w:szCs w:val="24"/>
          <w:shd w:val="clear" w:color="auto" w:fill="FFFFFF"/>
        </w:rPr>
      </w:pPr>
      <w:r w:rsidRPr="00F85B50">
        <w:rPr>
          <w:rFonts w:ascii="Times New Roman" w:hAnsi="Times New Roman" w:cs="Times New Roman"/>
          <w:color w:val="222222"/>
          <w:sz w:val="24"/>
          <w:szCs w:val="24"/>
          <w:shd w:val="clear" w:color="auto" w:fill="FFFFFF"/>
        </w:rPr>
        <w:t xml:space="preserve">Atkinson, A.A., Waterhouse, J.H. and Wells, R.B., </w:t>
      </w:r>
      <w:r w:rsidR="005040E8" w:rsidRPr="00F85B50">
        <w:rPr>
          <w:rFonts w:ascii="Times New Roman" w:hAnsi="Times New Roman" w:cs="Times New Roman"/>
          <w:color w:val="222222"/>
          <w:sz w:val="24"/>
          <w:szCs w:val="24"/>
          <w:shd w:val="clear" w:color="auto" w:fill="FFFFFF"/>
        </w:rPr>
        <w:t>(</w:t>
      </w:r>
      <w:r w:rsidRPr="00F85B50">
        <w:rPr>
          <w:rFonts w:ascii="Times New Roman" w:hAnsi="Times New Roman" w:cs="Times New Roman"/>
          <w:color w:val="222222"/>
          <w:sz w:val="24"/>
          <w:szCs w:val="24"/>
          <w:shd w:val="clear" w:color="auto" w:fill="FFFFFF"/>
        </w:rPr>
        <w:t>1997</w:t>
      </w:r>
      <w:r w:rsidR="005040E8" w:rsidRPr="00F85B50">
        <w:rPr>
          <w:rFonts w:ascii="Times New Roman" w:hAnsi="Times New Roman" w:cs="Times New Roman"/>
          <w:color w:val="222222"/>
          <w:sz w:val="24"/>
          <w:szCs w:val="24"/>
          <w:shd w:val="clear" w:color="auto" w:fill="FFFFFF"/>
        </w:rPr>
        <w:t>)</w:t>
      </w:r>
      <w:r w:rsidRPr="00F85B50">
        <w:rPr>
          <w:rFonts w:ascii="Times New Roman" w:hAnsi="Times New Roman" w:cs="Times New Roman"/>
          <w:color w:val="222222"/>
          <w:sz w:val="24"/>
          <w:szCs w:val="24"/>
          <w:shd w:val="clear" w:color="auto" w:fill="FFFFFF"/>
        </w:rPr>
        <w:t>. A stakeholder approach to strategic performance measurement. </w:t>
      </w:r>
      <w:r w:rsidRPr="00F85B50">
        <w:rPr>
          <w:rFonts w:ascii="Times New Roman" w:hAnsi="Times New Roman" w:cs="Times New Roman"/>
          <w:i/>
          <w:iCs/>
          <w:color w:val="222222"/>
          <w:sz w:val="24"/>
          <w:szCs w:val="24"/>
          <w:shd w:val="clear" w:color="auto" w:fill="FFFFFF"/>
        </w:rPr>
        <w:t>MIT Sloan Management Review</w:t>
      </w:r>
      <w:r w:rsidRPr="00F85B50">
        <w:rPr>
          <w:rFonts w:ascii="Times New Roman" w:hAnsi="Times New Roman" w:cs="Times New Roman"/>
          <w:color w:val="222222"/>
          <w:sz w:val="24"/>
          <w:szCs w:val="24"/>
          <w:shd w:val="clear" w:color="auto" w:fill="FFFFFF"/>
        </w:rPr>
        <w:t>, </w:t>
      </w:r>
      <w:r w:rsidRPr="00F85B50">
        <w:rPr>
          <w:rFonts w:ascii="Times New Roman" w:hAnsi="Times New Roman" w:cs="Times New Roman"/>
          <w:i/>
          <w:iCs/>
          <w:color w:val="222222"/>
          <w:sz w:val="24"/>
          <w:szCs w:val="24"/>
          <w:shd w:val="clear" w:color="auto" w:fill="FFFFFF"/>
        </w:rPr>
        <w:t>38</w:t>
      </w:r>
      <w:r w:rsidRPr="00F85B50">
        <w:rPr>
          <w:rFonts w:ascii="Times New Roman" w:hAnsi="Times New Roman" w:cs="Times New Roman"/>
          <w:color w:val="222222"/>
          <w:sz w:val="24"/>
          <w:szCs w:val="24"/>
          <w:shd w:val="clear" w:color="auto" w:fill="FFFFFF"/>
        </w:rPr>
        <w:t>(3), p.25.</w:t>
      </w:r>
    </w:p>
    <w:p w:rsidR="00044A32" w:rsidRPr="00F85B50" w:rsidRDefault="00044A32" w:rsidP="00F85B50">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F85B50">
        <w:rPr>
          <w:rFonts w:ascii="Times New Roman" w:hAnsi="Times New Roman" w:cs="Times New Roman"/>
          <w:color w:val="222222"/>
          <w:sz w:val="24"/>
          <w:szCs w:val="24"/>
          <w:shd w:val="clear" w:color="auto" w:fill="FFFFFF"/>
        </w:rPr>
        <w:t>Delfmann</w:t>
      </w:r>
      <w:proofErr w:type="spellEnd"/>
      <w:r w:rsidRPr="00F85B50">
        <w:rPr>
          <w:rFonts w:ascii="Times New Roman" w:hAnsi="Times New Roman" w:cs="Times New Roman"/>
          <w:color w:val="222222"/>
          <w:sz w:val="24"/>
          <w:szCs w:val="24"/>
          <w:shd w:val="clear" w:color="auto" w:fill="FFFFFF"/>
        </w:rPr>
        <w:t xml:space="preserve">, Werner &amp; Baum, Herbert &amp; </w:t>
      </w:r>
      <w:proofErr w:type="spellStart"/>
      <w:r w:rsidRPr="00F85B50">
        <w:rPr>
          <w:rFonts w:ascii="Times New Roman" w:hAnsi="Times New Roman" w:cs="Times New Roman"/>
          <w:color w:val="222222"/>
          <w:sz w:val="24"/>
          <w:szCs w:val="24"/>
          <w:shd w:val="clear" w:color="auto" w:fill="FFFFFF"/>
        </w:rPr>
        <w:t>Auerbach</w:t>
      </w:r>
      <w:proofErr w:type="spellEnd"/>
      <w:r w:rsidRPr="00F85B50">
        <w:rPr>
          <w:rFonts w:ascii="Times New Roman" w:hAnsi="Times New Roman" w:cs="Times New Roman"/>
          <w:color w:val="222222"/>
          <w:sz w:val="24"/>
          <w:szCs w:val="24"/>
          <w:shd w:val="clear" w:color="auto" w:fill="FFFFFF"/>
        </w:rPr>
        <w:t xml:space="preserve">, Stefan &amp; Albers, </w:t>
      </w:r>
      <w:proofErr w:type="spellStart"/>
      <w:r w:rsidRPr="00F85B50">
        <w:rPr>
          <w:rFonts w:ascii="Times New Roman" w:hAnsi="Times New Roman" w:cs="Times New Roman"/>
          <w:color w:val="222222"/>
          <w:sz w:val="24"/>
          <w:szCs w:val="24"/>
          <w:shd w:val="clear" w:color="auto" w:fill="FFFFFF"/>
        </w:rPr>
        <w:t>Sascha</w:t>
      </w:r>
      <w:proofErr w:type="spellEnd"/>
      <w:r w:rsidRPr="00F85B50">
        <w:rPr>
          <w:rFonts w:ascii="Times New Roman" w:hAnsi="Times New Roman" w:cs="Times New Roman"/>
          <w:color w:val="222222"/>
          <w:sz w:val="24"/>
          <w:szCs w:val="24"/>
          <w:shd w:val="clear" w:color="auto" w:fill="FFFFFF"/>
        </w:rPr>
        <w:t>. (2005). Strategic Management in the Aviation Industry.</w:t>
      </w:r>
    </w:p>
    <w:p w:rsidR="00044A32" w:rsidRPr="00F85B50" w:rsidRDefault="00044A32" w:rsidP="00F85B50">
      <w:pPr>
        <w:spacing w:line="360" w:lineRule="auto"/>
        <w:ind w:left="720" w:hanging="720"/>
        <w:jc w:val="both"/>
        <w:rPr>
          <w:rFonts w:ascii="Times New Roman" w:hAnsi="Times New Roman" w:cs="Times New Roman"/>
          <w:color w:val="222222"/>
          <w:sz w:val="24"/>
          <w:szCs w:val="24"/>
          <w:shd w:val="clear" w:color="auto" w:fill="FFFFFF"/>
        </w:rPr>
      </w:pPr>
      <w:r w:rsidRPr="00F85B50">
        <w:rPr>
          <w:rFonts w:ascii="Times New Roman" w:hAnsi="Times New Roman" w:cs="Times New Roman"/>
          <w:color w:val="222222"/>
          <w:sz w:val="24"/>
          <w:szCs w:val="24"/>
          <w:shd w:val="clear" w:color="auto" w:fill="FFFFFF"/>
        </w:rPr>
        <w:t xml:space="preserve">Grundy, T., </w:t>
      </w:r>
      <w:r w:rsidR="005040E8" w:rsidRPr="00F85B50">
        <w:rPr>
          <w:rFonts w:ascii="Times New Roman" w:hAnsi="Times New Roman" w:cs="Times New Roman"/>
          <w:color w:val="222222"/>
          <w:sz w:val="24"/>
          <w:szCs w:val="24"/>
          <w:shd w:val="clear" w:color="auto" w:fill="FFFFFF"/>
        </w:rPr>
        <w:t>(</w:t>
      </w:r>
      <w:r w:rsidRPr="00F85B50">
        <w:rPr>
          <w:rFonts w:ascii="Times New Roman" w:hAnsi="Times New Roman" w:cs="Times New Roman"/>
          <w:color w:val="222222"/>
          <w:sz w:val="24"/>
          <w:szCs w:val="24"/>
          <w:shd w:val="clear" w:color="auto" w:fill="FFFFFF"/>
        </w:rPr>
        <w:t>2006</w:t>
      </w:r>
      <w:r w:rsidR="005040E8" w:rsidRPr="00F85B50">
        <w:rPr>
          <w:rFonts w:ascii="Times New Roman" w:hAnsi="Times New Roman" w:cs="Times New Roman"/>
          <w:color w:val="222222"/>
          <w:sz w:val="24"/>
          <w:szCs w:val="24"/>
          <w:shd w:val="clear" w:color="auto" w:fill="FFFFFF"/>
        </w:rPr>
        <w:t>)</w:t>
      </w:r>
      <w:r w:rsidRPr="00F85B50">
        <w:rPr>
          <w:rFonts w:ascii="Times New Roman" w:hAnsi="Times New Roman" w:cs="Times New Roman"/>
          <w:color w:val="222222"/>
          <w:sz w:val="24"/>
          <w:szCs w:val="24"/>
          <w:shd w:val="clear" w:color="auto" w:fill="FFFFFF"/>
        </w:rPr>
        <w:t>. Rethinking and reinventing Michael Porter's five forces model. </w:t>
      </w:r>
      <w:r w:rsidRPr="00F85B50">
        <w:rPr>
          <w:rFonts w:ascii="Times New Roman" w:hAnsi="Times New Roman" w:cs="Times New Roman"/>
          <w:i/>
          <w:iCs/>
          <w:color w:val="222222"/>
          <w:sz w:val="24"/>
          <w:szCs w:val="24"/>
          <w:shd w:val="clear" w:color="auto" w:fill="FFFFFF"/>
        </w:rPr>
        <w:t>Strategic Change</w:t>
      </w:r>
      <w:r w:rsidRPr="00F85B50">
        <w:rPr>
          <w:rFonts w:ascii="Times New Roman" w:hAnsi="Times New Roman" w:cs="Times New Roman"/>
          <w:color w:val="222222"/>
          <w:sz w:val="24"/>
          <w:szCs w:val="24"/>
          <w:shd w:val="clear" w:color="auto" w:fill="FFFFFF"/>
        </w:rPr>
        <w:t>, </w:t>
      </w:r>
      <w:r w:rsidRPr="00F85B50">
        <w:rPr>
          <w:rFonts w:ascii="Times New Roman" w:hAnsi="Times New Roman" w:cs="Times New Roman"/>
          <w:i/>
          <w:iCs/>
          <w:color w:val="222222"/>
          <w:sz w:val="24"/>
          <w:szCs w:val="24"/>
          <w:shd w:val="clear" w:color="auto" w:fill="FFFFFF"/>
        </w:rPr>
        <w:t>15</w:t>
      </w:r>
      <w:r w:rsidRPr="00F85B50">
        <w:rPr>
          <w:rFonts w:ascii="Times New Roman" w:hAnsi="Times New Roman" w:cs="Times New Roman"/>
          <w:color w:val="222222"/>
          <w:sz w:val="24"/>
          <w:szCs w:val="24"/>
          <w:shd w:val="clear" w:color="auto" w:fill="FFFFFF"/>
        </w:rPr>
        <w:t>(5), pp.213-229.</w:t>
      </w:r>
    </w:p>
    <w:p w:rsidR="00044A32" w:rsidRPr="00F85B50" w:rsidRDefault="00044A32" w:rsidP="00F85B50">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F85B50">
        <w:rPr>
          <w:rFonts w:ascii="Times New Roman" w:hAnsi="Times New Roman" w:cs="Times New Roman"/>
          <w:color w:val="222222"/>
          <w:sz w:val="24"/>
          <w:szCs w:val="24"/>
          <w:shd w:val="clear" w:color="auto" w:fill="FFFFFF"/>
        </w:rPr>
        <w:t>Ogbonna</w:t>
      </w:r>
      <w:proofErr w:type="spellEnd"/>
      <w:r w:rsidRPr="00F85B50">
        <w:rPr>
          <w:rFonts w:ascii="Times New Roman" w:hAnsi="Times New Roman" w:cs="Times New Roman"/>
          <w:color w:val="222222"/>
          <w:sz w:val="24"/>
          <w:szCs w:val="24"/>
          <w:shd w:val="clear" w:color="auto" w:fill="FFFFFF"/>
        </w:rPr>
        <w:t xml:space="preserve">, E. and Harris, L.C., </w:t>
      </w:r>
      <w:r w:rsidR="005040E8" w:rsidRPr="00F85B50">
        <w:rPr>
          <w:rFonts w:ascii="Times New Roman" w:hAnsi="Times New Roman" w:cs="Times New Roman"/>
          <w:color w:val="222222"/>
          <w:sz w:val="24"/>
          <w:szCs w:val="24"/>
          <w:shd w:val="clear" w:color="auto" w:fill="FFFFFF"/>
        </w:rPr>
        <w:t>(</w:t>
      </w:r>
      <w:r w:rsidRPr="00F85B50">
        <w:rPr>
          <w:rFonts w:ascii="Times New Roman" w:hAnsi="Times New Roman" w:cs="Times New Roman"/>
          <w:color w:val="222222"/>
          <w:sz w:val="24"/>
          <w:szCs w:val="24"/>
          <w:shd w:val="clear" w:color="auto" w:fill="FFFFFF"/>
        </w:rPr>
        <w:t>2000</w:t>
      </w:r>
      <w:r w:rsidR="005040E8" w:rsidRPr="00F85B50">
        <w:rPr>
          <w:rFonts w:ascii="Times New Roman" w:hAnsi="Times New Roman" w:cs="Times New Roman"/>
          <w:color w:val="222222"/>
          <w:sz w:val="24"/>
          <w:szCs w:val="24"/>
          <w:shd w:val="clear" w:color="auto" w:fill="FFFFFF"/>
        </w:rPr>
        <w:t>)</w:t>
      </w:r>
      <w:r w:rsidRPr="00F85B50">
        <w:rPr>
          <w:rFonts w:ascii="Times New Roman" w:hAnsi="Times New Roman" w:cs="Times New Roman"/>
          <w:color w:val="222222"/>
          <w:sz w:val="24"/>
          <w:szCs w:val="24"/>
          <w:shd w:val="clear" w:color="auto" w:fill="FFFFFF"/>
        </w:rPr>
        <w:t>. Leadership style, organizational culture and performance: empirical evidence from UK companies. </w:t>
      </w:r>
      <w:r w:rsidRPr="00F85B50">
        <w:rPr>
          <w:rFonts w:ascii="Times New Roman" w:hAnsi="Times New Roman" w:cs="Times New Roman"/>
          <w:i/>
          <w:iCs/>
          <w:color w:val="222222"/>
          <w:sz w:val="24"/>
          <w:szCs w:val="24"/>
          <w:shd w:val="clear" w:color="auto" w:fill="FFFFFF"/>
        </w:rPr>
        <w:t>International Journal of Human Resource Management</w:t>
      </w:r>
      <w:r w:rsidRPr="00F85B50">
        <w:rPr>
          <w:rFonts w:ascii="Times New Roman" w:hAnsi="Times New Roman" w:cs="Times New Roman"/>
          <w:color w:val="222222"/>
          <w:sz w:val="24"/>
          <w:szCs w:val="24"/>
          <w:shd w:val="clear" w:color="auto" w:fill="FFFFFF"/>
        </w:rPr>
        <w:t>, </w:t>
      </w:r>
      <w:r w:rsidRPr="00F85B50">
        <w:rPr>
          <w:rFonts w:ascii="Times New Roman" w:hAnsi="Times New Roman" w:cs="Times New Roman"/>
          <w:i/>
          <w:iCs/>
          <w:color w:val="222222"/>
          <w:sz w:val="24"/>
          <w:szCs w:val="24"/>
          <w:shd w:val="clear" w:color="auto" w:fill="FFFFFF"/>
        </w:rPr>
        <w:t>11</w:t>
      </w:r>
      <w:r w:rsidRPr="00F85B50">
        <w:rPr>
          <w:rFonts w:ascii="Times New Roman" w:hAnsi="Times New Roman" w:cs="Times New Roman"/>
          <w:color w:val="222222"/>
          <w:sz w:val="24"/>
          <w:szCs w:val="24"/>
          <w:shd w:val="clear" w:color="auto" w:fill="FFFFFF"/>
        </w:rPr>
        <w:t>(4), pp.766-788.</w:t>
      </w:r>
    </w:p>
    <w:p w:rsidR="00044A32" w:rsidRPr="00F85B50" w:rsidRDefault="00044A32" w:rsidP="00F85B50">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F85B50">
        <w:rPr>
          <w:rFonts w:ascii="Times New Roman" w:hAnsi="Times New Roman" w:cs="Times New Roman"/>
          <w:color w:val="222222"/>
          <w:sz w:val="24"/>
          <w:szCs w:val="24"/>
          <w:shd w:val="clear" w:color="auto" w:fill="FFFFFF"/>
        </w:rPr>
        <w:t>Osterwalder</w:t>
      </w:r>
      <w:proofErr w:type="spellEnd"/>
      <w:r w:rsidRPr="00F85B50">
        <w:rPr>
          <w:rFonts w:ascii="Times New Roman" w:hAnsi="Times New Roman" w:cs="Times New Roman"/>
          <w:color w:val="222222"/>
          <w:sz w:val="24"/>
          <w:szCs w:val="24"/>
          <w:shd w:val="clear" w:color="auto" w:fill="FFFFFF"/>
        </w:rPr>
        <w:t xml:space="preserve">, A. and </w:t>
      </w:r>
      <w:proofErr w:type="spellStart"/>
      <w:r w:rsidRPr="00F85B50">
        <w:rPr>
          <w:rFonts w:ascii="Times New Roman" w:hAnsi="Times New Roman" w:cs="Times New Roman"/>
          <w:color w:val="222222"/>
          <w:sz w:val="24"/>
          <w:szCs w:val="24"/>
          <w:shd w:val="clear" w:color="auto" w:fill="FFFFFF"/>
        </w:rPr>
        <w:t>Pigneur</w:t>
      </w:r>
      <w:proofErr w:type="spellEnd"/>
      <w:r w:rsidRPr="00F85B50">
        <w:rPr>
          <w:rFonts w:ascii="Times New Roman" w:hAnsi="Times New Roman" w:cs="Times New Roman"/>
          <w:color w:val="222222"/>
          <w:sz w:val="24"/>
          <w:szCs w:val="24"/>
          <w:shd w:val="clear" w:color="auto" w:fill="FFFFFF"/>
        </w:rPr>
        <w:t xml:space="preserve">, Y., </w:t>
      </w:r>
      <w:r w:rsidR="005040E8" w:rsidRPr="00F85B50">
        <w:rPr>
          <w:rFonts w:ascii="Times New Roman" w:hAnsi="Times New Roman" w:cs="Times New Roman"/>
          <w:color w:val="222222"/>
          <w:sz w:val="24"/>
          <w:szCs w:val="24"/>
          <w:shd w:val="clear" w:color="auto" w:fill="FFFFFF"/>
        </w:rPr>
        <w:t>(</w:t>
      </w:r>
      <w:r w:rsidRPr="00F85B50">
        <w:rPr>
          <w:rFonts w:ascii="Times New Roman" w:hAnsi="Times New Roman" w:cs="Times New Roman"/>
          <w:color w:val="222222"/>
          <w:sz w:val="24"/>
          <w:szCs w:val="24"/>
          <w:shd w:val="clear" w:color="auto" w:fill="FFFFFF"/>
        </w:rPr>
        <w:t>2010</w:t>
      </w:r>
      <w:r w:rsidR="005040E8" w:rsidRPr="00F85B50">
        <w:rPr>
          <w:rFonts w:ascii="Times New Roman" w:hAnsi="Times New Roman" w:cs="Times New Roman"/>
          <w:color w:val="222222"/>
          <w:sz w:val="24"/>
          <w:szCs w:val="24"/>
          <w:shd w:val="clear" w:color="auto" w:fill="FFFFFF"/>
        </w:rPr>
        <w:t>)</w:t>
      </w:r>
      <w:r w:rsidRPr="00F85B50">
        <w:rPr>
          <w:rFonts w:ascii="Times New Roman" w:hAnsi="Times New Roman" w:cs="Times New Roman"/>
          <w:color w:val="222222"/>
          <w:sz w:val="24"/>
          <w:szCs w:val="24"/>
          <w:shd w:val="clear" w:color="auto" w:fill="FFFFFF"/>
        </w:rPr>
        <w:t>. </w:t>
      </w:r>
      <w:r w:rsidRPr="00F85B50">
        <w:rPr>
          <w:rFonts w:ascii="Times New Roman" w:hAnsi="Times New Roman" w:cs="Times New Roman"/>
          <w:i/>
          <w:iCs/>
          <w:color w:val="222222"/>
          <w:sz w:val="24"/>
          <w:szCs w:val="24"/>
          <w:shd w:val="clear" w:color="auto" w:fill="FFFFFF"/>
        </w:rPr>
        <w:t>Business model generation: a handbook for visionaries, game changers, and challengers</w:t>
      </w:r>
      <w:r w:rsidRPr="00F85B50">
        <w:rPr>
          <w:rFonts w:ascii="Times New Roman" w:hAnsi="Times New Roman" w:cs="Times New Roman"/>
          <w:color w:val="222222"/>
          <w:sz w:val="24"/>
          <w:szCs w:val="24"/>
          <w:shd w:val="clear" w:color="auto" w:fill="FFFFFF"/>
        </w:rPr>
        <w:t>. John Wiley &amp; Sons.</w:t>
      </w:r>
    </w:p>
    <w:p w:rsidR="00044A32" w:rsidRPr="00F85B50" w:rsidRDefault="00044A32" w:rsidP="00F85B50">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F85B50">
        <w:rPr>
          <w:rFonts w:ascii="Times New Roman" w:hAnsi="Times New Roman" w:cs="Times New Roman"/>
          <w:color w:val="222222"/>
          <w:sz w:val="24"/>
          <w:szCs w:val="24"/>
          <w:shd w:val="clear" w:color="auto" w:fill="FFFFFF"/>
        </w:rPr>
        <w:t>Teece</w:t>
      </w:r>
      <w:proofErr w:type="spellEnd"/>
      <w:r w:rsidRPr="00F85B50">
        <w:rPr>
          <w:rFonts w:ascii="Times New Roman" w:hAnsi="Times New Roman" w:cs="Times New Roman"/>
          <w:color w:val="222222"/>
          <w:sz w:val="24"/>
          <w:szCs w:val="24"/>
          <w:shd w:val="clear" w:color="auto" w:fill="FFFFFF"/>
        </w:rPr>
        <w:t xml:space="preserve">, D.J., Pisano, G. and </w:t>
      </w:r>
      <w:proofErr w:type="spellStart"/>
      <w:r w:rsidRPr="00F85B50">
        <w:rPr>
          <w:rFonts w:ascii="Times New Roman" w:hAnsi="Times New Roman" w:cs="Times New Roman"/>
          <w:color w:val="222222"/>
          <w:sz w:val="24"/>
          <w:szCs w:val="24"/>
          <w:shd w:val="clear" w:color="auto" w:fill="FFFFFF"/>
        </w:rPr>
        <w:t>Shuen</w:t>
      </w:r>
      <w:proofErr w:type="spellEnd"/>
      <w:r w:rsidRPr="00F85B50">
        <w:rPr>
          <w:rFonts w:ascii="Times New Roman" w:hAnsi="Times New Roman" w:cs="Times New Roman"/>
          <w:color w:val="222222"/>
          <w:sz w:val="24"/>
          <w:szCs w:val="24"/>
          <w:shd w:val="clear" w:color="auto" w:fill="FFFFFF"/>
        </w:rPr>
        <w:t xml:space="preserve">, A., </w:t>
      </w:r>
      <w:r w:rsidR="005040E8" w:rsidRPr="00F85B50">
        <w:rPr>
          <w:rFonts w:ascii="Times New Roman" w:hAnsi="Times New Roman" w:cs="Times New Roman"/>
          <w:color w:val="222222"/>
          <w:sz w:val="24"/>
          <w:szCs w:val="24"/>
          <w:shd w:val="clear" w:color="auto" w:fill="FFFFFF"/>
        </w:rPr>
        <w:t>(</w:t>
      </w:r>
      <w:r w:rsidRPr="00F85B50">
        <w:rPr>
          <w:rFonts w:ascii="Times New Roman" w:hAnsi="Times New Roman" w:cs="Times New Roman"/>
          <w:color w:val="222222"/>
          <w:sz w:val="24"/>
          <w:szCs w:val="24"/>
          <w:shd w:val="clear" w:color="auto" w:fill="FFFFFF"/>
        </w:rPr>
        <w:t>1997</w:t>
      </w:r>
      <w:r w:rsidR="005040E8" w:rsidRPr="00F85B50">
        <w:rPr>
          <w:rFonts w:ascii="Times New Roman" w:hAnsi="Times New Roman" w:cs="Times New Roman"/>
          <w:color w:val="222222"/>
          <w:sz w:val="24"/>
          <w:szCs w:val="24"/>
          <w:shd w:val="clear" w:color="auto" w:fill="FFFFFF"/>
        </w:rPr>
        <w:t>)</w:t>
      </w:r>
      <w:r w:rsidRPr="00F85B50">
        <w:rPr>
          <w:rFonts w:ascii="Times New Roman" w:hAnsi="Times New Roman" w:cs="Times New Roman"/>
          <w:color w:val="222222"/>
          <w:sz w:val="24"/>
          <w:szCs w:val="24"/>
          <w:shd w:val="clear" w:color="auto" w:fill="FFFFFF"/>
        </w:rPr>
        <w:t>. Dynamic capabilities and strategic management. </w:t>
      </w:r>
      <w:r w:rsidRPr="00F85B50">
        <w:rPr>
          <w:rFonts w:ascii="Times New Roman" w:hAnsi="Times New Roman" w:cs="Times New Roman"/>
          <w:i/>
          <w:iCs/>
          <w:color w:val="222222"/>
          <w:sz w:val="24"/>
          <w:szCs w:val="24"/>
          <w:shd w:val="clear" w:color="auto" w:fill="FFFFFF"/>
        </w:rPr>
        <w:t>Strategic management journal</w:t>
      </w:r>
      <w:r w:rsidRPr="00F85B50">
        <w:rPr>
          <w:rFonts w:ascii="Times New Roman" w:hAnsi="Times New Roman" w:cs="Times New Roman"/>
          <w:color w:val="222222"/>
          <w:sz w:val="24"/>
          <w:szCs w:val="24"/>
          <w:shd w:val="clear" w:color="auto" w:fill="FFFFFF"/>
        </w:rPr>
        <w:t>, </w:t>
      </w:r>
      <w:r w:rsidRPr="00F85B50">
        <w:rPr>
          <w:rFonts w:ascii="Times New Roman" w:hAnsi="Times New Roman" w:cs="Times New Roman"/>
          <w:i/>
          <w:iCs/>
          <w:color w:val="222222"/>
          <w:sz w:val="24"/>
          <w:szCs w:val="24"/>
          <w:shd w:val="clear" w:color="auto" w:fill="FFFFFF"/>
        </w:rPr>
        <w:t>18</w:t>
      </w:r>
      <w:r w:rsidRPr="00F85B50">
        <w:rPr>
          <w:rFonts w:ascii="Times New Roman" w:hAnsi="Times New Roman" w:cs="Times New Roman"/>
          <w:color w:val="222222"/>
          <w:sz w:val="24"/>
          <w:szCs w:val="24"/>
          <w:shd w:val="clear" w:color="auto" w:fill="FFFFFF"/>
        </w:rPr>
        <w:t>(7), pp.509-533.</w:t>
      </w:r>
    </w:p>
    <w:p w:rsidR="00044A32" w:rsidRPr="00F85B50" w:rsidRDefault="00044A32" w:rsidP="00F85B50">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F85B50">
        <w:rPr>
          <w:rFonts w:ascii="Times New Roman" w:hAnsi="Times New Roman" w:cs="Times New Roman"/>
          <w:color w:val="222222"/>
          <w:sz w:val="24"/>
          <w:szCs w:val="24"/>
          <w:shd w:val="clear" w:color="auto" w:fill="FFFFFF"/>
        </w:rPr>
        <w:t>Umble</w:t>
      </w:r>
      <w:proofErr w:type="spellEnd"/>
      <w:r w:rsidRPr="00F85B50">
        <w:rPr>
          <w:rFonts w:ascii="Times New Roman" w:hAnsi="Times New Roman" w:cs="Times New Roman"/>
          <w:color w:val="222222"/>
          <w:sz w:val="24"/>
          <w:szCs w:val="24"/>
          <w:shd w:val="clear" w:color="auto" w:fill="FFFFFF"/>
        </w:rPr>
        <w:t xml:space="preserve">, E.J., Haft, R.R. and </w:t>
      </w:r>
      <w:proofErr w:type="spellStart"/>
      <w:r w:rsidRPr="00F85B50">
        <w:rPr>
          <w:rFonts w:ascii="Times New Roman" w:hAnsi="Times New Roman" w:cs="Times New Roman"/>
          <w:color w:val="222222"/>
          <w:sz w:val="24"/>
          <w:szCs w:val="24"/>
          <w:shd w:val="clear" w:color="auto" w:fill="FFFFFF"/>
        </w:rPr>
        <w:t>Umble</w:t>
      </w:r>
      <w:proofErr w:type="spellEnd"/>
      <w:r w:rsidRPr="00F85B50">
        <w:rPr>
          <w:rFonts w:ascii="Times New Roman" w:hAnsi="Times New Roman" w:cs="Times New Roman"/>
          <w:color w:val="222222"/>
          <w:sz w:val="24"/>
          <w:szCs w:val="24"/>
          <w:shd w:val="clear" w:color="auto" w:fill="FFFFFF"/>
        </w:rPr>
        <w:t xml:space="preserve">, M.M., </w:t>
      </w:r>
      <w:r w:rsidR="005040E8" w:rsidRPr="00F85B50">
        <w:rPr>
          <w:rFonts w:ascii="Times New Roman" w:hAnsi="Times New Roman" w:cs="Times New Roman"/>
          <w:color w:val="222222"/>
          <w:sz w:val="24"/>
          <w:szCs w:val="24"/>
          <w:shd w:val="clear" w:color="auto" w:fill="FFFFFF"/>
        </w:rPr>
        <w:t>(</w:t>
      </w:r>
      <w:r w:rsidRPr="00F85B50">
        <w:rPr>
          <w:rFonts w:ascii="Times New Roman" w:hAnsi="Times New Roman" w:cs="Times New Roman"/>
          <w:color w:val="222222"/>
          <w:sz w:val="24"/>
          <w:szCs w:val="24"/>
          <w:shd w:val="clear" w:color="auto" w:fill="FFFFFF"/>
        </w:rPr>
        <w:t>2003</w:t>
      </w:r>
      <w:r w:rsidR="005040E8" w:rsidRPr="00F85B50">
        <w:rPr>
          <w:rFonts w:ascii="Times New Roman" w:hAnsi="Times New Roman" w:cs="Times New Roman"/>
          <w:color w:val="222222"/>
          <w:sz w:val="24"/>
          <w:szCs w:val="24"/>
          <w:shd w:val="clear" w:color="auto" w:fill="FFFFFF"/>
        </w:rPr>
        <w:t>)</w:t>
      </w:r>
      <w:r w:rsidRPr="00F85B50">
        <w:rPr>
          <w:rFonts w:ascii="Times New Roman" w:hAnsi="Times New Roman" w:cs="Times New Roman"/>
          <w:color w:val="222222"/>
          <w:sz w:val="24"/>
          <w:szCs w:val="24"/>
          <w:shd w:val="clear" w:color="auto" w:fill="FFFFFF"/>
        </w:rPr>
        <w:t>. Enterprise resource planning: Implementation procedures and critical success factors. </w:t>
      </w:r>
      <w:r w:rsidRPr="00F85B50">
        <w:rPr>
          <w:rFonts w:ascii="Times New Roman" w:hAnsi="Times New Roman" w:cs="Times New Roman"/>
          <w:i/>
          <w:iCs/>
          <w:color w:val="222222"/>
          <w:sz w:val="24"/>
          <w:szCs w:val="24"/>
          <w:shd w:val="clear" w:color="auto" w:fill="FFFFFF"/>
        </w:rPr>
        <w:t>European journal of operational research</w:t>
      </w:r>
      <w:r w:rsidRPr="00F85B50">
        <w:rPr>
          <w:rFonts w:ascii="Times New Roman" w:hAnsi="Times New Roman" w:cs="Times New Roman"/>
          <w:color w:val="222222"/>
          <w:sz w:val="24"/>
          <w:szCs w:val="24"/>
          <w:shd w:val="clear" w:color="auto" w:fill="FFFFFF"/>
        </w:rPr>
        <w:t>, </w:t>
      </w:r>
      <w:r w:rsidRPr="00F85B50">
        <w:rPr>
          <w:rFonts w:ascii="Times New Roman" w:hAnsi="Times New Roman" w:cs="Times New Roman"/>
          <w:i/>
          <w:iCs/>
          <w:color w:val="222222"/>
          <w:sz w:val="24"/>
          <w:szCs w:val="24"/>
          <w:shd w:val="clear" w:color="auto" w:fill="FFFFFF"/>
        </w:rPr>
        <w:t>146</w:t>
      </w:r>
      <w:r w:rsidRPr="00F85B50">
        <w:rPr>
          <w:rFonts w:ascii="Times New Roman" w:hAnsi="Times New Roman" w:cs="Times New Roman"/>
          <w:color w:val="222222"/>
          <w:sz w:val="24"/>
          <w:szCs w:val="24"/>
          <w:shd w:val="clear" w:color="auto" w:fill="FFFFFF"/>
        </w:rPr>
        <w:t>(2), pp.241-257.</w:t>
      </w:r>
    </w:p>
    <w:p w:rsidR="00044A32" w:rsidRPr="00F85B50" w:rsidRDefault="00044A32" w:rsidP="00F85B50">
      <w:pPr>
        <w:spacing w:line="360" w:lineRule="auto"/>
        <w:ind w:left="720" w:hanging="720"/>
        <w:jc w:val="both"/>
        <w:rPr>
          <w:rFonts w:ascii="Times New Roman" w:hAnsi="Times New Roman" w:cs="Times New Roman"/>
          <w:sz w:val="24"/>
          <w:szCs w:val="24"/>
        </w:rPr>
      </w:pPr>
      <w:proofErr w:type="spellStart"/>
      <w:r w:rsidRPr="00F85B50">
        <w:rPr>
          <w:rFonts w:ascii="Times New Roman" w:hAnsi="Times New Roman" w:cs="Times New Roman"/>
          <w:color w:val="222222"/>
          <w:sz w:val="24"/>
          <w:szCs w:val="24"/>
          <w:shd w:val="clear" w:color="auto" w:fill="FFFFFF"/>
        </w:rPr>
        <w:t>Yüksel</w:t>
      </w:r>
      <w:proofErr w:type="spellEnd"/>
      <w:r w:rsidRPr="00F85B50">
        <w:rPr>
          <w:rFonts w:ascii="Times New Roman" w:hAnsi="Times New Roman" w:cs="Times New Roman"/>
          <w:color w:val="222222"/>
          <w:sz w:val="24"/>
          <w:szCs w:val="24"/>
          <w:shd w:val="clear" w:color="auto" w:fill="FFFFFF"/>
        </w:rPr>
        <w:t xml:space="preserve">, I., </w:t>
      </w:r>
      <w:r w:rsidR="005040E8" w:rsidRPr="00F85B50">
        <w:rPr>
          <w:rFonts w:ascii="Times New Roman" w:hAnsi="Times New Roman" w:cs="Times New Roman"/>
          <w:color w:val="222222"/>
          <w:sz w:val="24"/>
          <w:szCs w:val="24"/>
          <w:shd w:val="clear" w:color="auto" w:fill="FFFFFF"/>
        </w:rPr>
        <w:t>(</w:t>
      </w:r>
      <w:r w:rsidRPr="00F85B50">
        <w:rPr>
          <w:rFonts w:ascii="Times New Roman" w:hAnsi="Times New Roman" w:cs="Times New Roman"/>
          <w:color w:val="222222"/>
          <w:sz w:val="24"/>
          <w:szCs w:val="24"/>
          <w:shd w:val="clear" w:color="auto" w:fill="FFFFFF"/>
        </w:rPr>
        <w:t>2012</w:t>
      </w:r>
      <w:r w:rsidR="005040E8" w:rsidRPr="00F85B50">
        <w:rPr>
          <w:rFonts w:ascii="Times New Roman" w:hAnsi="Times New Roman" w:cs="Times New Roman"/>
          <w:color w:val="222222"/>
          <w:sz w:val="24"/>
          <w:szCs w:val="24"/>
          <w:shd w:val="clear" w:color="auto" w:fill="FFFFFF"/>
        </w:rPr>
        <w:t>)</w:t>
      </w:r>
      <w:r w:rsidRPr="00F85B50">
        <w:rPr>
          <w:rFonts w:ascii="Times New Roman" w:hAnsi="Times New Roman" w:cs="Times New Roman"/>
          <w:color w:val="222222"/>
          <w:sz w:val="24"/>
          <w:szCs w:val="24"/>
          <w:shd w:val="clear" w:color="auto" w:fill="FFFFFF"/>
        </w:rPr>
        <w:t>. Developing a multi-criteria decision making model for PESTEL analysis. </w:t>
      </w:r>
      <w:r w:rsidRPr="00F85B50">
        <w:rPr>
          <w:rFonts w:ascii="Times New Roman" w:hAnsi="Times New Roman" w:cs="Times New Roman"/>
          <w:i/>
          <w:iCs/>
          <w:color w:val="222222"/>
          <w:sz w:val="24"/>
          <w:szCs w:val="24"/>
          <w:shd w:val="clear" w:color="auto" w:fill="FFFFFF"/>
        </w:rPr>
        <w:t>International Journal of Business and Management</w:t>
      </w:r>
      <w:r w:rsidRPr="00F85B50">
        <w:rPr>
          <w:rFonts w:ascii="Times New Roman" w:hAnsi="Times New Roman" w:cs="Times New Roman"/>
          <w:color w:val="222222"/>
          <w:sz w:val="24"/>
          <w:szCs w:val="24"/>
          <w:shd w:val="clear" w:color="auto" w:fill="FFFFFF"/>
        </w:rPr>
        <w:t>, </w:t>
      </w:r>
      <w:r w:rsidRPr="00F85B50">
        <w:rPr>
          <w:rFonts w:ascii="Times New Roman" w:hAnsi="Times New Roman" w:cs="Times New Roman"/>
          <w:i/>
          <w:iCs/>
          <w:color w:val="222222"/>
          <w:sz w:val="24"/>
          <w:szCs w:val="24"/>
          <w:shd w:val="clear" w:color="auto" w:fill="FFFFFF"/>
        </w:rPr>
        <w:t>7</w:t>
      </w:r>
      <w:r w:rsidRPr="00F85B50">
        <w:rPr>
          <w:rFonts w:ascii="Times New Roman" w:hAnsi="Times New Roman" w:cs="Times New Roman"/>
          <w:color w:val="222222"/>
          <w:sz w:val="24"/>
          <w:szCs w:val="24"/>
          <w:shd w:val="clear" w:color="auto" w:fill="FFFFFF"/>
        </w:rPr>
        <w:t>(24), p.52</w:t>
      </w:r>
    </w:p>
    <w:p w:rsidR="00044A32" w:rsidRPr="00F85B50" w:rsidRDefault="00044A32" w:rsidP="00F85B50">
      <w:pPr>
        <w:spacing w:line="360" w:lineRule="auto"/>
        <w:ind w:left="720" w:hanging="720"/>
        <w:jc w:val="both"/>
        <w:rPr>
          <w:rFonts w:ascii="Times New Roman" w:hAnsi="Times New Roman" w:cs="Times New Roman"/>
          <w:sz w:val="24"/>
          <w:szCs w:val="24"/>
        </w:rPr>
      </w:pPr>
      <w:proofErr w:type="spellStart"/>
      <w:r w:rsidRPr="00F85B50">
        <w:rPr>
          <w:rFonts w:ascii="Times New Roman" w:hAnsi="Times New Roman" w:cs="Times New Roman"/>
          <w:sz w:val="24"/>
          <w:szCs w:val="24"/>
        </w:rPr>
        <w:t>Ostroff</w:t>
      </w:r>
      <w:proofErr w:type="spellEnd"/>
      <w:r w:rsidRPr="00F85B50">
        <w:rPr>
          <w:rFonts w:ascii="Times New Roman" w:hAnsi="Times New Roman" w:cs="Times New Roman"/>
          <w:sz w:val="24"/>
          <w:szCs w:val="24"/>
        </w:rPr>
        <w:t xml:space="preserve">, C., </w:t>
      </w:r>
      <w:proofErr w:type="spellStart"/>
      <w:r w:rsidRPr="00F85B50">
        <w:rPr>
          <w:rFonts w:ascii="Times New Roman" w:hAnsi="Times New Roman" w:cs="Times New Roman"/>
          <w:sz w:val="24"/>
          <w:szCs w:val="24"/>
        </w:rPr>
        <w:t>Kinicki</w:t>
      </w:r>
      <w:proofErr w:type="spellEnd"/>
      <w:r w:rsidRPr="00F85B50">
        <w:rPr>
          <w:rFonts w:ascii="Times New Roman" w:hAnsi="Times New Roman" w:cs="Times New Roman"/>
          <w:sz w:val="24"/>
          <w:szCs w:val="24"/>
        </w:rPr>
        <w:t>, A. and Muhammad, R. (2012). Organizational Culture and Climate. </w:t>
      </w:r>
      <w:r w:rsidRPr="00F85B50">
        <w:rPr>
          <w:rFonts w:ascii="Times New Roman" w:hAnsi="Times New Roman" w:cs="Times New Roman"/>
          <w:i/>
          <w:iCs/>
          <w:sz w:val="24"/>
          <w:szCs w:val="24"/>
        </w:rPr>
        <w:t>Handbook of Psychology, Second Edition</w:t>
      </w:r>
      <w:r w:rsidRPr="00F85B50">
        <w:rPr>
          <w:rFonts w:ascii="Times New Roman" w:hAnsi="Times New Roman" w:cs="Times New Roman"/>
          <w:sz w:val="24"/>
          <w:szCs w:val="24"/>
        </w:rPr>
        <w:t>.</w:t>
      </w:r>
    </w:p>
    <w:p w:rsidR="00044A32" w:rsidRPr="00F85B50" w:rsidRDefault="00044A32" w:rsidP="00F85B50">
      <w:pPr>
        <w:spacing w:line="360" w:lineRule="auto"/>
        <w:ind w:left="720" w:hanging="720"/>
        <w:jc w:val="both"/>
        <w:rPr>
          <w:rFonts w:ascii="Times New Roman" w:hAnsi="Times New Roman" w:cs="Times New Roman"/>
          <w:sz w:val="24"/>
          <w:szCs w:val="24"/>
        </w:rPr>
      </w:pPr>
      <w:r w:rsidRPr="00F85B50">
        <w:rPr>
          <w:rFonts w:ascii="Times New Roman" w:hAnsi="Times New Roman" w:cs="Times New Roman"/>
          <w:sz w:val="24"/>
          <w:szCs w:val="24"/>
        </w:rPr>
        <w:t>Zheng, W., Yang, B. and McLean, G. (2010). Linking organizational culture, structure, strategy, and organizational effectiveness: Mediating role of knowledge management. </w:t>
      </w:r>
      <w:r w:rsidRPr="00F85B50">
        <w:rPr>
          <w:rFonts w:ascii="Times New Roman" w:hAnsi="Times New Roman" w:cs="Times New Roman"/>
          <w:i/>
          <w:iCs/>
          <w:sz w:val="24"/>
          <w:szCs w:val="24"/>
        </w:rPr>
        <w:t>Journal of Business Research</w:t>
      </w:r>
      <w:r w:rsidRPr="00F85B50">
        <w:rPr>
          <w:rFonts w:ascii="Times New Roman" w:hAnsi="Times New Roman" w:cs="Times New Roman"/>
          <w:sz w:val="24"/>
          <w:szCs w:val="24"/>
        </w:rPr>
        <w:t>, 63(7), pp.763-771.</w:t>
      </w:r>
    </w:p>
    <w:p w:rsidR="00044A32" w:rsidRPr="00F85B50" w:rsidRDefault="00044A32" w:rsidP="00F85B50">
      <w:pPr>
        <w:spacing w:line="360" w:lineRule="auto"/>
        <w:ind w:left="720" w:hanging="720"/>
        <w:jc w:val="both"/>
        <w:rPr>
          <w:rFonts w:ascii="Times New Roman" w:hAnsi="Times New Roman" w:cs="Times New Roman"/>
          <w:sz w:val="24"/>
          <w:szCs w:val="24"/>
        </w:rPr>
      </w:pPr>
      <w:proofErr w:type="spellStart"/>
      <w:r w:rsidRPr="00F85B50">
        <w:rPr>
          <w:rFonts w:ascii="Times New Roman" w:hAnsi="Times New Roman" w:cs="Times New Roman"/>
          <w:sz w:val="24"/>
          <w:szCs w:val="24"/>
        </w:rPr>
        <w:lastRenderedPageBreak/>
        <w:t>Bharadwaj</w:t>
      </w:r>
      <w:proofErr w:type="spellEnd"/>
      <w:r w:rsidRPr="00F85B50">
        <w:rPr>
          <w:rFonts w:ascii="Times New Roman" w:hAnsi="Times New Roman" w:cs="Times New Roman"/>
          <w:sz w:val="24"/>
          <w:szCs w:val="24"/>
        </w:rPr>
        <w:t xml:space="preserve">, A., El </w:t>
      </w:r>
      <w:proofErr w:type="spellStart"/>
      <w:r w:rsidRPr="00F85B50">
        <w:rPr>
          <w:rFonts w:ascii="Times New Roman" w:hAnsi="Times New Roman" w:cs="Times New Roman"/>
          <w:sz w:val="24"/>
          <w:szCs w:val="24"/>
        </w:rPr>
        <w:t>Sawy</w:t>
      </w:r>
      <w:proofErr w:type="spellEnd"/>
      <w:r w:rsidRPr="00F85B50">
        <w:rPr>
          <w:rFonts w:ascii="Times New Roman" w:hAnsi="Times New Roman" w:cs="Times New Roman"/>
          <w:sz w:val="24"/>
          <w:szCs w:val="24"/>
        </w:rPr>
        <w:t xml:space="preserve">, O., </w:t>
      </w:r>
      <w:proofErr w:type="spellStart"/>
      <w:r w:rsidRPr="00F85B50">
        <w:rPr>
          <w:rFonts w:ascii="Times New Roman" w:hAnsi="Times New Roman" w:cs="Times New Roman"/>
          <w:sz w:val="24"/>
          <w:szCs w:val="24"/>
        </w:rPr>
        <w:t>Pavlou</w:t>
      </w:r>
      <w:proofErr w:type="spellEnd"/>
      <w:r w:rsidRPr="00F85B50">
        <w:rPr>
          <w:rFonts w:ascii="Times New Roman" w:hAnsi="Times New Roman" w:cs="Times New Roman"/>
          <w:sz w:val="24"/>
          <w:szCs w:val="24"/>
        </w:rPr>
        <w:t xml:space="preserve">, P. and </w:t>
      </w:r>
      <w:proofErr w:type="spellStart"/>
      <w:r w:rsidRPr="00F85B50">
        <w:rPr>
          <w:rFonts w:ascii="Times New Roman" w:hAnsi="Times New Roman" w:cs="Times New Roman"/>
          <w:sz w:val="24"/>
          <w:szCs w:val="24"/>
        </w:rPr>
        <w:t>Venkatraman</w:t>
      </w:r>
      <w:proofErr w:type="spellEnd"/>
      <w:r w:rsidRPr="00F85B50">
        <w:rPr>
          <w:rFonts w:ascii="Times New Roman" w:hAnsi="Times New Roman" w:cs="Times New Roman"/>
          <w:sz w:val="24"/>
          <w:szCs w:val="24"/>
        </w:rPr>
        <w:t>, N. (2013). Digital Business Strategy: Toward a Next Generation of Insights. </w:t>
      </w:r>
      <w:r w:rsidRPr="00F85B50">
        <w:rPr>
          <w:rFonts w:ascii="Times New Roman" w:hAnsi="Times New Roman" w:cs="Times New Roman"/>
          <w:i/>
          <w:iCs/>
          <w:sz w:val="24"/>
          <w:szCs w:val="24"/>
        </w:rPr>
        <w:t>MIS Quarterly</w:t>
      </w:r>
      <w:r w:rsidRPr="00F85B50">
        <w:rPr>
          <w:rFonts w:ascii="Times New Roman" w:hAnsi="Times New Roman" w:cs="Times New Roman"/>
          <w:sz w:val="24"/>
          <w:szCs w:val="24"/>
        </w:rPr>
        <w:t>, 37(2), pp.471-482.</w:t>
      </w:r>
    </w:p>
    <w:p w:rsidR="00044A32" w:rsidRPr="00F85B50" w:rsidRDefault="00044A32" w:rsidP="00F85B50">
      <w:pPr>
        <w:spacing w:line="360" w:lineRule="auto"/>
        <w:ind w:left="720" w:hanging="720"/>
        <w:jc w:val="both"/>
        <w:rPr>
          <w:rFonts w:ascii="Times New Roman" w:hAnsi="Times New Roman" w:cs="Times New Roman"/>
          <w:sz w:val="24"/>
          <w:szCs w:val="24"/>
        </w:rPr>
      </w:pPr>
      <w:r w:rsidRPr="00F85B50">
        <w:rPr>
          <w:rFonts w:ascii="Times New Roman" w:hAnsi="Times New Roman" w:cs="Times New Roman"/>
          <w:sz w:val="24"/>
          <w:szCs w:val="24"/>
        </w:rPr>
        <w:t>Liu, Y. (2013). Sustainable competitive advantage in turbulent business environments. </w:t>
      </w:r>
      <w:r w:rsidRPr="00F85B50">
        <w:rPr>
          <w:rFonts w:ascii="Times New Roman" w:hAnsi="Times New Roman" w:cs="Times New Roman"/>
          <w:i/>
          <w:iCs/>
          <w:sz w:val="24"/>
          <w:szCs w:val="24"/>
        </w:rPr>
        <w:t>International Journal of Production Research</w:t>
      </w:r>
      <w:r w:rsidRPr="00F85B50">
        <w:rPr>
          <w:rFonts w:ascii="Times New Roman" w:hAnsi="Times New Roman" w:cs="Times New Roman"/>
          <w:sz w:val="24"/>
          <w:szCs w:val="24"/>
        </w:rPr>
        <w:t>, 51(10), pp.2821-2841.</w:t>
      </w:r>
    </w:p>
    <w:p w:rsidR="00044A32" w:rsidRPr="00F85B50" w:rsidRDefault="00044A32" w:rsidP="00F85B50">
      <w:pPr>
        <w:spacing w:line="360" w:lineRule="auto"/>
        <w:ind w:left="720" w:hanging="720"/>
        <w:jc w:val="both"/>
        <w:rPr>
          <w:rFonts w:ascii="Times New Roman" w:hAnsi="Times New Roman" w:cs="Times New Roman"/>
          <w:sz w:val="24"/>
          <w:szCs w:val="24"/>
        </w:rPr>
      </w:pPr>
      <w:proofErr w:type="spellStart"/>
      <w:r w:rsidRPr="00F85B50">
        <w:rPr>
          <w:rFonts w:ascii="Times New Roman" w:hAnsi="Times New Roman" w:cs="Times New Roman"/>
          <w:sz w:val="24"/>
          <w:szCs w:val="24"/>
        </w:rPr>
        <w:t>Furrer</w:t>
      </w:r>
      <w:proofErr w:type="spellEnd"/>
      <w:r w:rsidRPr="00F85B50">
        <w:rPr>
          <w:rFonts w:ascii="Times New Roman" w:hAnsi="Times New Roman" w:cs="Times New Roman"/>
          <w:sz w:val="24"/>
          <w:szCs w:val="24"/>
        </w:rPr>
        <w:t>, O. (2010). Corporate Level Strategy.</w:t>
      </w:r>
    </w:p>
    <w:p w:rsidR="00044A32" w:rsidRPr="00F85B50" w:rsidRDefault="00044A32" w:rsidP="00F85B50">
      <w:pPr>
        <w:spacing w:line="360" w:lineRule="auto"/>
        <w:ind w:left="720" w:hanging="720"/>
        <w:jc w:val="both"/>
        <w:rPr>
          <w:rFonts w:ascii="Times New Roman" w:hAnsi="Times New Roman" w:cs="Times New Roman"/>
          <w:sz w:val="24"/>
          <w:szCs w:val="24"/>
        </w:rPr>
      </w:pPr>
      <w:proofErr w:type="spellStart"/>
      <w:r w:rsidRPr="00F85B50">
        <w:rPr>
          <w:rFonts w:ascii="Times New Roman" w:hAnsi="Times New Roman" w:cs="Times New Roman"/>
          <w:sz w:val="24"/>
          <w:szCs w:val="24"/>
        </w:rPr>
        <w:t>Kruehler</w:t>
      </w:r>
      <w:proofErr w:type="spellEnd"/>
      <w:r w:rsidRPr="00F85B50">
        <w:rPr>
          <w:rFonts w:ascii="Times New Roman" w:hAnsi="Times New Roman" w:cs="Times New Roman"/>
          <w:sz w:val="24"/>
          <w:szCs w:val="24"/>
        </w:rPr>
        <w:t xml:space="preserve">, M. and </w:t>
      </w:r>
      <w:proofErr w:type="spellStart"/>
      <w:r w:rsidRPr="00F85B50">
        <w:rPr>
          <w:rFonts w:ascii="Times New Roman" w:hAnsi="Times New Roman" w:cs="Times New Roman"/>
          <w:sz w:val="24"/>
          <w:szCs w:val="24"/>
        </w:rPr>
        <w:t>Pidun</w:t>
      </w:r>
      <w:proofErr w:type="spellEnd"/>
      <w:r w:rsidRPr="00F85B50">
        <w:rPr>
          <w:rFonts w:ascii="Times New Roman" w:hAnsi="Times New Roman" w:cs="Times New Roman"/>
          <w:sz w:val="24"/>
          <w:szCs w:val="24"/>
        </w:rPr>
        <w:t>, U. (2011). Parenting Approaches in Corporate Strategy an Exploratory Study on the Impact of Portfolio Structure and Culture. </w:t>
      </w:r>
      <w:proofErr w:type="spellStart"/>
      <w:r w:rsidRPr="00F85B50">
        <w:rPr>
          <w:rFonts w:ascii="Times New Roman" w:hAnsi="Times New Roman" w:cs="Times New Roman"/>
          <w:i/>
          <w:iCs/>
          <w:sz w:val="24"/>
          <w:szCs w:val="24"/>
        </w:rPr>
        <w:t>Schmalenbach</w:t>
      </w:r>
      <w:proofErr w:type="spellEnd"/>
      <w:r w:rsidRPr="00F85B50">
        <w:rPr>
          <w:rFonts w:ascii="Times New Roman" w:hAnsi="Times New Roman" w:cs="Times New Roman"/>
          <w:i/>
          <w:iCs/>
          <w:sz w:val="24"/>
          <w:szCs w:val="24"/>
        </w:rPr>
        <w:t xml:space="preserve"> Business Review</w:t>
      </w:r>
      <w:r w:rsidRPr="00F85B50">
        <w:rPr>
          <w:rFonts w:ascii="Times New Roman" w:hAnsi="Times New Roman" w:cs="Times New Roman"/>
          <w:sz w:val="24"/>
          <w:szCs w:val="24"/>
        </w:rPr>
        <w:t>, 63(S3), pp.69-91.</w:t>
      </w:r>
    </w:p>
    <w:p w:rsidR="00044A32" w:rsidRPr="00F85B50" w:rsidRDefault="00044A32" w:rsidP="00F85B50">
      <w:pPr>
        <w:spacing w:line="360" w:lineRule="auto"/>
        <w:ind w:left="720" w:hanging="720"/>
        <w:jc w:val="both"/>
        <w:rPr>
          <w:rFonts w:ascii="Times New Roman" w:hAnsi="Times New Roman" w:cs="Times New Roman"/>
          <w:sz w:val="24"/>
          <w:szCs w:val="24"/>
          <w:shd w:val="clear" w:color="auto" w:fill="FFFFFF"/>
        </w:rPr>
      </w:pPr>
      <w:r w:rsidRPr="00F85B50">
        <w:rPr>
          <w:rFonts w:ascii="Times New Roman" w:hAnsi="Times New Roman" w:cs="Times New Roman"/>
          <w:sz w:val="24"/>
          <w:szCs w:val="24"/>
          <w:shd w:val="clear" w:color="auto" w:fill="FFFFFF"/>
        </w:rPr>
        <w:t>Garg, C. (2016). A robust hybrid decision model for evaluation and selection of the strategic alliance partner in the airline industry. </w:t>
      </w:r>
      <w:r w:rsidRPr="00F85B50">
        <w:rPr>
          <w:rFonts w:ascii="Times New Roman" w:hAnsi="Times New Roman" w:cs="Times New Roman"/>
          <w:i/>
          <w:iCs/>
          <w:sz w:val="24"/>
          <w:szCs w:val="24"/>
          <w:shd w:val="clear" w:color="auto" w:fill="FFFFFF"/>
        </w:rPr>
        <w:t>Journal of Air Transport Management</w:t>
      </w:r>
      <w:r w:rsidRPr="00F85B50">
        <w:rPr>
          <w:rFonts w:ascii="Times New Roman" w:hAnsi="Times New Roman" w:cs="Times New Roman"/>
          <w:sz w:val="24"/>
          <w:szCs w:val="24"/>
          <w:shd w:val="clear" w:color="auto" w:fill="FFFFFF"/>
        </w:rPr>
        <w:t>, 52, pp.55-66.</w:t>
      </w:r>
    </w:p>
    <w:p w:rsidR="00044A32" w:rsidRPr="00F85B50" w:rsidRDefault="00044A32" w:rsidP="00F85B50">
      <w:pPr>
        <w:spacing w:line="360" w:lineRule="auto"/>
        <w:ind w:left="720" w:hanging="720"/>
        <w:jc w:val="both"/>
        <w:rPr>
          <w:rFonts w:ascii="Times New Roman" w:hAnsi="Times New Roman" w:cs="Times New Roman"/>
          <w:sz w:val="24"/>
          <w:szCs w:val="24"/>
        </w:rPr>
      </w:pPr>
      <w:proofErr w:type="spellStart"/>
      <w:r w:rsidRPr="00F85B50">
        <w:rPr>
          <w:rFonts w:ascii="Times New Roman" w:hAnsi="Times New Roman" w:cs="Times New Roman"/>
          <w:sz w:val="24"/>
          <w:szCs w:val="24"/>
        </w:rPr>
        <w:t>Liou</w:t>
      </w:r>
      <w:proofErr w:type="spellEnd"/>
      <w:r w:rsidRPr="00F85B50">
        <w:rPr>
          <w:rFonts w:ascii="Times New Roman" w:hAnsi="Times New Roman" w:cs="Times New Roman"/>
          <w:sz w:val="24"/>
          <w:szCs w:val="24"/>
        </w:rPr>
        <w:t xml:space="preserve">, J., </w:t>
      </w:r>
      <w:proofErr w:type="spellStart"/>
      <w:r w:rsidRPr="00F85B50">
        <w:rPr>
          <w:rFonts w:ascii="Times New Roman" w:hAnsi="Times New Roman" w:cs="Times New Roman"/>
          <w:sz w:val="24"/>
          <w:szCs w:val="24"/>
        </w:rPr>
        <w:t>Tzeng</w:t>
      </w:r>
      <w:proofErr w:type="spellEnd"/>
      <w:r w:rsidRPr="00F85B50">
        <w:rPr>
          <w:rFonts w:ascii="Times New Roman" w:hAnsi="Times New Roman" w:cs="Times New Roman"/>
          <w:sz w:val="24"/>
          <w:szCs w:val="24"/>
        </w:rPr>
        <w:t>, G., Tsai, C. and Hsu, C. (2011). A hybrid ANP model in fuzzy environments for strategic alliance partner selection in the airline industry. </w:t>
      </w:r>
      <w:r w:rsidRPr="00F85B50">
        <w:rPr>
          <w:rFonts w:ascii="Times New Roman" w:hAnsi="Times New Roman" w:cs="Times New Roman"/>
          <w:i/>
          <w:iCs/>
          <w:sz w:val="24"/>
          <w:szCs w:val="24"/>
        </w:rPr>
        <w:t>Applied Soft Computing</w:t>
      </w:r>
      <w:r w:rsidRPr="00F85B50">
        <w:rPr>
          <w:rFonts w:ascii="Times New Roman" w:hAnsi="Times New Roman" w:cs="Times New Roman"/>
          <w:sz w:val="24"/>
          <w:szCs w:val="24"/>
        </w:rPr>
        <w:t>, 11(4), pp.3515-3524.</w:t>
      </w:r>
    </w:p>
    <w:p w:rsidR="004A1E4A" w:rsidRPr="00F85B50" w:rsidRDefault="004A1E4A" w:rsidP="00F85B50">
      <w:pPr>
        <w:spacing w:line="360" w:lineRule="auto"/>
        <w:ind w:left="720" w:hanging="720"/>
        <w:jc w:val="both"/>
        <w:rPr>
          <w:rFonts w:ascii="Times New Roman" w:hAnsi="Times New Roman" w:cs="Times New Roman"/>
          <w:sz w:val="24"/>
          <w:szCs w:val="24"/>
        </w:rPr>
      </w:pPr>
    </w:p>
    <w:sectPr w:rsidR="004A1E4A" w:rsidRPr="00F85B50" w:rsidSect="004A1E4A">
      <w:footerReference w:type="default" r:id="rId24"/>
      <w:headerReference w:type="first" r:id="rId25"/>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E0B01" w:rsidRDefault="00EE0B01" w:rsidP="00044A32">
      <w:pPr>
        <w:spacing w:after="0" w:line="240" w:lineRule="auto"/>
      </w:pPr>
      <w:r>
        <w:separator/>
      </w:r>
    </w:p>
  </w:endnote>
  <w:endnote w:type="continuationSeparator" w:id="0">
    <w:p w:rsidR="00EE0B01" w:rsidRDefault="00EE0B01" w:rsidP="00044A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81097122"/>
      <w:docPartObj>
        <w:docPartGallery w:val="Page Numbers (Bottom of Page)"/>
        <w:docPartUnique/>
      </w:docPartObj>
    </w:sdtPr>
    <w:sdtEndPr>
      <w:rPr>
        <w:noProof/>
      </w:rPr>
    </w:sdtEndPr>
    <w:sdtContent>
      <w:p w:rsidR="004A1E4A" w:rsidRDefault="004A1E4A">
        <w:pPr>
          <w:pStyle w:val="Footer"/>
          <w:jc w:val="center"/>
        </w:pPr>
        <w:r>
          <w:fldChar w:fldCharType="begin"/>
        </w:r>
        <w:r>
          <w:instrText xml:space="preserve"> PAGE   \* MERGEFORMAT </w:instrText>
        </w:r>
        <w:r>
          <w:fldChar w:fldCharType="separate"/>
        </w:r>
        <w:r w:rsidR="00C17CE9">
          <w:rPr>
            <w:noProof/>
          </w:rPr>
          <w:t>19</w:t>
        </w:r>
        <w:r>
          <w:rPr>
            <w:noProof/>
          </w:rPr>
          <w:fldChar w:fldCharType="end"/>
        </w:r>
      </w:p>
    </w:sdtContent>
  </w:sdt>
  <w:p w:rsidR="004A1E4A" w:rsidRDefault="004A1E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E0B01" w:rsidRDefault="00EE0B01" w:rsidP="00044A32">
      <w:pPr>
        <w:spacing w:after="0" w:line="240" w:lineRule="auto"/>
      </w:pPr>
      <w:r>
        <w:separator/>
      </w:r>
    </w:p>
  </w:footnote>
  <w:footnote w:type="continuationSeparator" w:id="0">
    <w:p w:rsidR="00EE0B01" w:rsidRDefault="00EE0B01" w:rsidP="00044A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17CE9" w:rsidRDefault="00C17CE9" w:rsidP="00C17CE9">
    <w:pPr>
      <w:pStyle w:val="Header"/>
      <w:jc w:val="right"/>
      <w:rPr>
        <w:rFonts w:ascii="Times New Roman" w:hAnsi="Times New Roman" w:cs="Times New Roman"/>
        <w:i/>
        <w:sz w:val="28"/>
      </w:rPr>
    </w:pPr>
    <w:r w:rsidRPr="00C17CE9">
      <w:rPr>
        <w:rFonts w:ascii="Times New Roman" w:hAnsi="Times New Roman" w:cs="Times New Roman"/>
        <w:i/>
        <w:sz w:val="28"/>
      </w:rPr>
      <w:t xml:space="preserve">Strategic Management </w:t>
    </w:r>
  </w:p>
  <w:p w:rsidR="00C17CE9" w:rsidRPr="00C17CE9" w:rsidRDefault="00C17CE9" w:rsidP="00C17CE9">
    <w:pPr>
      <w:pStyle w:val="Header"/>
      <w:jc w:val="right"/>
      <w:rPr>
        <w:rFonts w:ascii="Times New Roman" w:hAnsi="Times New Roman" w:cs="Times New Roman"/>
        <w:i/>
        <w:sz w:val="28"/>
      </w:rPr>
    </w:pPr>
    <w:r>
      <w:rPr>
        <w:rFonts w:ascii="Times New Roman" w:hAnsi="Times New Roman" w:cs="Times New Roman"/>
        <w:i/>
        <w:sz w:val="28"/>
      </w:rPr>
      <w:t>LCMB7003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D56BEB"/>
    <w:multiLevelType w:val="hybridMultilevel"/>
    <w:tmpl w:val="A46C73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326087"/>
    <w:multiLevelType w:val="hybridMultilevel"/>
    <w:tmpl w:val="8484296A"/>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 w15:restartNumberingAfterBreak="0">
    <w:nsid w:val="1AD93732"/>
    <w:multiLevelType w:val="hybridMultilevel"/>
    <w:tmpl w:val="8A682D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C801137"/>
    <w:multiLevelType w:val="hybridMultilevel"/>
    <w:tmpl w:val="4A7623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3CC076D"/>
    <w:multiLevelType w:val="hybridMultilevel"/>
    <w:tmpl w:val="2FE021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BAC2EA8"/>
    <w:multiLevelType w:val="hybridMultilevel"/>
    <w:tmpl w:val="7286F3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BC72E55"/>
    <w:multiLevelType w:val="hybridMultilevel"/>
    <w:tmpl w:val="68585E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CF56D42"/>
    <w:multiLevelType w:val="hybridMultilevel"/>
    <w:tmpl w:val="90DCD8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FFD4565"/>
    <w:multiLevelType w:val="hybridMultilevel"/>
    <w:tmpl w:val="F104B7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3226FE2"/>
    <w:multiLevelType w:val="hybridMultilevel"/>
    <w:tmpl w:val="4A8662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87C2A9B"/>
    <w:multiLevelType w:val="hybridMultilevel"/>
    <w:tmpl w:val="6726B214"/>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1" w15:restartNumberingAfterBreak="0">
    <w:nsid w:val="453A7B5B"/>
    <w:multiLevelType w:val="hybridMultilevel"/>
    <w:tmpl w:val="04FA59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C021DF9"/>
    <w:multiLevelType w:val="hybridMultilevel"/>
    <w:tmpl w:val="1AC07E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88E0E14"/>
    <w:multiLevelType w:val="hybridMultilevel"/>
    <w:tmpl w:val="8DF683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A483583"/>
    <w:multiLevelType w:val="hybridMultilevel"/>
    <w:tmpl w:val="338E4D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36155EA"/>
    <w:multiLevelType w:val="hybridMultilevel"/>
    <w:tmpl w:val="7CEA8EC4"/>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16" w15:restartNumberingAfterBreak="0">
    <w:nsid w:val="7BFD61A7"/>
    <w:multiLevelType w:val="hybridMultilevel"/>
    <w:tmpl w:val="0DD641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12"/>
  </w:num>
  <w:num w:numId="4">
    <w:abstractNumId w:val="11"/>
  </w:num>
  <w:num w:numId="5">
    <w:abstractNumId w:val="4"/>
  </w:num>
  <w:num w:numId="6">
    <w:abstractNumId w:val="8"/>
  </w:num>
  <w:num w:numId="7">
    <w:abstractNumId w:val="14"/>
  </w:num>
  <w:num w:numId="8">
    <w:abstractNumId w:val="9"/>
  </w:num>
  <w:num w:numId="9">
    <w:abstractNumId w:val="10"/>
  </w:num>
  <w:num w:numId="10">
    <w:abstractNumId w:val="7"/>
  </w:num>
  <w:num w:numId="11">
    <w:abstractNumId w:val="2"/>
  </w:num>
  <w:num w:numId="12">
    <w:abstractNumId w:val="16"/>
  </w:num>
  <w:num w:numId="13">
    <w:abstractNumId w:val="5"/>
  </w:num>
  <w:num w:numId="14">
    <w:abstractNumId w:val="15"/>
  </w:num>
  <w:num w:numId="15">
    <w:abstractNumId w:val="3"/>
  </w:num>
  <w:num w:numId="16">
    <w:abstractNumId w:val="13"/>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7321"/>
    <w:rsid w:val="00003627"/>
    <w:rsid w:val="00044A32"/>
    <w:rsid w:val="00142F77"/>
    <w:rsid w:val="0015282F"/>
    <w:rsid w:val="001726B8"/>
    <w:rsid w:val="001B7134"/>
    <w:rsid w:val="001D5C0B"/>
    <w:rsid w:val="001E781C"/>
    <w:rsid w:val="001F50C2"/>
    <w:rsid w:val="0025686F"/>
    <w:rsid w:val="00267F49"/>
    <w:rsid w:val="002A143A"/>
    <w:rsid w:val="002B4D76"/>
    <w:rsid w:val="002C20E4"/>
    <w:rsid w:val="002D38F3"/>
    <w:rsid w:val="002E5C50"/>
    <w:rsid w:val="0038562C"/>
    <w:rsid w:val="00413FBA"/>
    <w:rsid w:val="00424170"/>
    <w:rsid w:val="004423DB"/>
    <w:rsid w:val="004A01CD"/>
    <w:rsid w:val="004A0A00"/>
    <w:rsid w:val="004A1E4A"/>
    <w:rsid w:val="004A70A8"/>
    <w:rsid w:val="004D4744"/>
    <w:rsid w:val="005040E8"/>
    <w:rsid w:val="005747DF"/>
    <w:rsid w:val="006149BE"/>
    <w:rsid w:val="006152BE"/>
    <w:rsid w:val="0063400B"/>
    <w:rsid w:val="006457F9"/>
    <w:rsid w:val="00661905"/>
    <w:rsid w:val="006C6824"/>
    <w:rsid w:val="006E67DF"/>
    <w:rsid w:val="007A359B"/>
    <w:rsid w:val="00810960"/>
    <w:rsid w:val="008D3E71"/>
    <w:rsid w:val="009134DA"/>
    <w:rsid w:val="009D7BAA"/>
    <w:rsid w:val="00A52262"/>
    <w:rsid w:val="00A754D0"/>
    <w:rsid w:val="00A92CEE"/>
    <w:rsid w:val="00AB1294"/>
    <w:rsid w:val="00AB7B72"/>
    <w:rsid w:val="00B17321"/>
    <w:rsid w:val="00B20295"/>
    <w:rsid w:val="00B20C2D"/>
    <w:rsid w:val="00B20EFB"/>
    <w:rsid w:val="00B247A8"/>
    <w:rsid w:val="00B35907"/>
    <w:rsid w:val="00B63F2C"/>
    <w:rsid w:val="00C03E1C"/>
    <w:rsid w:val="00C12885"/>
    <w:rsid w:val="00C17CE9"/>
    <w:rsid w:val="00D02F57"/>
    <w:rsid w:val="00D546E6"/>
    <w:rsid w:val="00D857A2"/>
    <w:rsid w:val="00DC6C96"/>
    <w:rsid w:val="00E53FF7"/>
    <w:rsid w:val="00EE0B01"/>
    <w:rsid w:val="00EF2A7E"/>
    <w:rsid w:val="00F85B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23C2E"/>
  <w15:chartTrackingRefBased/>
  <w15:docId w15:val="{4D3CBED6-70B5-4FCE-835C-6D874624D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4A32"/>
  </w:style>
  <w:style w:type="paragraph" w:styleId="Heading1">
    <w:name w:val="heading 1"/>
    <w:basedOn w:val="Normal"/>
    <w:next w:val="Normal"/>
    <w:link w:val="Heading1Char"/>
    <w:uiPriority w:val="9"/>
    <w:qFormat/>
    <w:rsid w:val="00044A32"/>
    <w:pPr>
      <w:keepNext/>
      <w:keepLines/>
      <w:spacing w:before="240" w:after="0"/>
      <w:outlineLvl w:val="0"/>
    </w:pPr>
    <w:rPr>
      <w:rFonts w:ascii="Times New Roman" w:eastAsiaTheme="majorEastAsia" w:hAnsi="Times New Roman"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44A3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A1E4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4A32"/>
    <w:rPr>
      <w:rFonts w:ascii="Times New Roman" w:eastAsiaTheme="majorEastAsia" w:hAnsi="Times New Roman" w:cstheme="majorBidi"/>
      <w:color w:val="2E74B5" w:themeColor="accent1" w:themeShade="BF"/>
      <w:sz w:val="32"/>
      <w:szCs w:val="32"/>
    </w:rPr>
  </w:style>
  <w:style w:type="paragraph" w:customStyle="1" w:styleId="Default">
    <w:name w:val="Default"/>
    <w:rsid w:val="00044A32"/>
    <w:pPr>
      <w:autoSpaceDE w:val="0"/>
      <w:autoSpaceDN w:val="0"/>
      <w:adjustRightInd w:val="0"/>
      <w:spacing w:after="0" w:line="240" w:lineRule="auto"/>
    </w:pPr>
    <w:rPr>
      <w:rFonts w:ascii="Times New Roman" w:hAnsi="Times New Roman" w:cs="Times New Roman"/>
      <w:color w:val="000000"/>
      <w:sz w:val="24"/>
      <w:szCs w:val="24"/>
    </w:rPr>
  </w:style>
  <w:style w:type="paragraph" w:styleId="TOCHeading">
    <w:name w:val="TOC Heading"/>
    <w:basedOn w:val="Heading1"/>
    <w:next w:val="Normal"/>
    <w:uiPriority w:val="39"/>
    <w:unhideWhenUsed/>
    <w:qFormat/>
    <w:rsid w:val="00044A32"/>
    <w:pPr>
      <w:outlineLvl w:val="9"/>
    </w:pPr>
  </w:style>
  <w:style w:type="paragraph" w:styleId="TOC1">
    <w:name w:val="toc 1"/>
    <w:basedOn w:val="Normal"/>
    <w:next w:val="Normal"/>
    <w:autoRedefine/>
    <w:uiPriority w:val="39"/>
    <w:unhideWhenUsed/>
    <w:rsid w:val="00044A32"/>
    <w:pPr>
      <w:spacing w:after="100"/>
    </w:pPr>
  </w:style>
  <w:style w:type="character" w:styleId="Hyperlink">
    <w:name w:val="Hyperlink"/>
    <w:basedOn w:val="DefaultParagraphFont"/>
    <w:uiPriority w:val="99"/>
    <w:unhideWhenUsed/>
    <w:rsid w:val="00044A32"/>
    <w:rPr>
      <w:color w:val="0563C1" w:themeColor="hyperlink"/>
      <w:u w:val="single"/>
    </w:rPr>
  </w:style>
  <w:style w:type="character" w:customStyle="1" w:styleId="Heading2Char">
    <w:name w:val="Heading 2 Char"/>
    <w:basedOn w:val="DefaultParagraphFont"/>
    <w:link w:val="Heading2"/>
    <w:uiPriority w:val="9"/>
    <w:rsid w:val="00044A32"/>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044A32"/>
    <w:pPr>
      <w:spacing w:line="360" w:lineRule="auto"/>
      <w:ind w:left="720"/>
      <w:contextualSpacing/>
      <w:jc w:val="both"/>
    </w:pPr>
    <w:rPr>
      <w:rFonts w:ascii="Times New Roman" w:hAnsi="Times New Roman"/>
      <w:sz w:val="24"/>
    </w:rPr>
  </w:style>
  <w:style w:type="paragraph" w:styleId="TOC2">
    <w:name w:val="toc 2"/>
    <w:basedOn w:val="Normal"/>
    <w:next w:val="Normal"/>
    <w:autoRedefine/>
    <w:uiPriority w:val="39"/>
    <w:unhideWhenUsed/>
    <w:rsid w:val="00044A32"/>
    <w:pPr>
      <w:spacing w:after="100" w:line="360" w:lineRule="auto"/>
      <w:ind w:left="240"/>
      <w:jc w:val="both"/>
    </w:pPr>
    <w:rPr>
      <w:rFonts w:ascii="Times New Roman" w:hAnsi="Times New Roman"/>
      <w:sz w:val="24"/>
    </w:rPr>
  </w:style>
  <w:style w:type="paragraph" w:styleId="Header">
    <w:name w:val="header"/>
    <w:basedOn w:val="Normal"/>
    <w:link w:val="HeaderChar"/>
    <w:uiPriority w:val="99"/>
    <w:unhideWhenUsed/>
    <w:rsid w:val="00044A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4A32"/>
  </w:style>
  <w:style w:type="paragraph" w:styleId="Footer">
    <w:name w:val="footer"/>
    <w:basedOn w:val="Normal"/>
    <w:link w:val="FooterChar"/>
    <w:uiPriority w:val="99"/>
    <w:unhideWhenUsed/>
    <w:rsid w:val="00044A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4A32"/>
  </w:style>
  <w:style w:type="character" w:customStyle="1" w:styleId="Heading3Char">
    <w:name w:val="Heading 3 Char"/>
    <w:basedOn w:val="DefaultParagraphFont"/>
    <w:link w:val="Heading3"/>
    <w:uiPriority w:val="9"/>
    <w:rsid w:val="004A1E4A"/>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4A1E4A"/>
    <w:pPr>
      <w:spacing w:after="100"/>
      <w:ind w:left="440"/>
    </w:pPr>
  </w:style>
  <w:style w:type="table" w:styleId="TableGrid">
    <w:name w:val="Table Grid"/>
    <w:basedOn w:val="TableNormal"/>
    <w:uiPriority w:val="39"/>
    <w:rsid w:val="00C03E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5">
    <w:name w:val="Grid Table 1 Light Accent 5"/>
    <w:basedOn w:val="TableNormal"/>
    <w:uiPriority w:val="46"/>
    <w:rsid w:val="001726B8"/>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6.png" /><Relationship Id="rId18" Type="http://schemas.microsoft.com/office/2007/relationships/diagramDrawing" Target="diagrams/drawing1.xml" /><Relationship Id="rId26" Type="http://schemas.openxmlformats.org/officeDocument/2006/relationships/fontTable" Target="fontTable.xml" /><Relationship Id="rId3" Type="http://schemas.openxmlformats.org/officeDocument/2006/relationships/settings" Target="settings.xml" /><Relationship Id="rId21" Type="http://schemas.openxmlformats.org/officeDocument/2006/relationships/diagramQuickStyle" Target="diagrams/quickStyle2.xml" /><Relationship Id="rId7" Type="http://schemas.openxmlformats.org/officeDocument/2006/relationships/image" Target="media/image1.jpeg" /><Relationship Id="rId12" Type="http://schemas.openxmlformats.org/officeDocument/2006/relationships/image" Target="media/image5.png" /><Relationship Id="rId17" Type="http://schemas.openxmlformats.org/officeDocument/2006/relationships/diagramColors" Target="diagrams/colors1.xml" /><Relationship Id="rId25" Type="http://schemas.openxmlformats.org/officeDocument/2006/relationships/header" Target="header1.xml" /><Relationship Id="rId2" Type="http://schemas.openxmlformats.org/officeDocument/2006/relationships/styles" Target="styles.xml" /><Relationship Id="rId16" Type="http://schemas.openxmlformats.org/officeDocument/2006/relationships/diagramQuickStyle" Target="diagrams/quickStyle1.xml" /><Relationship Id="rId20" Type="http://schemas.openxmlformats.org/officeDocument/2006/relationships/diagramLayout" Target="diagrams/layout2.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4.png" /><Relationship Id="rId24" Type="http://schemas.openxmlformats.org/officeDocument/2006/relationships/footer" Target="footer1.xml" /><Relationship Id="rId5" Type="http://schemas.openxmlformats.org/officeDocument/2006/relationships/footnotes" Target="footnotes.xml" /><Relationship Id="rId15" Type="http://schemas.openxmlformats.org/officeDocument/2006/relationships/diagramLayout" Target="diagrams/layout1.xml" /><Relationship Id="rId23" Type="http://schemas.microsoft.com/office/2007/relationships/diagramDrawing" Target="diagrams/drawing2.xml" /><Relationship Id="rId10" Type="http://schemas.openxmlformats.org/officeDocument/2006/relationships/image" Target="media/image3.png" /><Relationship Id="rId19" Type="http://schemas.openxmlformats.org/officeDocument/2006/relationships/diagramData" Target="diagrams/data2.xml" /><Relationship Id="rId4" Type="http://schemas.openxmlformats.org/officeDocument/2006/relationships/webSettings" Target="webSettings.xml" /><Relationship Id="rId9" Type="http://schemas.openxmlformats.org/officeDocument/2006/relationships/chart" Target="charts/chart1.xml" /><Relationship Id="rId14" Type="http://schemas.openxmlformats.org/officeDocument/2006/relationships/diagramData" Target="diagrams/data1.xml" /><Relationship Id="rId22" Type="http://schemas.openxmlformats.org/officeDocument/2006/relationships/diagramColors" Target="diagrams/colors2.xml" /><Relationship Id="rId27" Type="http://schemas.openxmlformats.org/officeDocument/2006/relationships/theme" Target="theme/theme1.xml" /></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 /><Relationship Id="rId2" Type="http://schemas.microsoft.com/office/2011/relationships/chartColorStyle" Target="colors1.xml" /><Relationship Id="rId1" Type="http://schemas.microsoft.com/office/2011/relationships/chartStyle" Target="style1.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Cost distribution of Lucky airs</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Percentage of the cost</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cat>
            <c:strRef>
              <c:f>Sheet1!$A$2:$A$13</c:f>
              <c:strCache>
                <c:ptCount val="12"/>
                <c:pt idx="0">
                  <c:v>Fuel</c:v>
                </c:pt>
                <c:pt idx="1">
                  <c:v>Landing fees</c:v>
                </c:pt>
                <c:pt idx="2">
                  <c:v>Civil Aviation tax fees</c:v>
                </c:pt>
                <c:pt idx="3">
                  <c:v>aircraft leasing</c:v>
                </c:pt>
                <c:pt idx="4">
                  <c:v>Salaries </c:v>
                </c:pt>
                <c:pt idx="5">
                  <c:v>Website and support</c:v>
                </c:pt>
                <c:pt idx="6">
                  <c:v>Marketing</c:v>
                </c:pt>
                <c:pt idx="7">
                  <c:v>Traveling skhy SDS fees</c:v>
                </c:pt>
                <c:pt idx="8">
                  <c:v>Agent fees</c:v>
                </c:pt>
                <c:pt idx="9">
                  <c:v>In flight food</c:v>
                </c:pt>
                <c:pt idx="10">
                  <c:v>Maintenance</c:v>
                </c:pt>
                <c:pt idx="11">
                  <c:v>SG&amp;A</c:v>
                </c:pt>
              </c:strCache>
            </c:strRef>
          </c:cat>
          <c:val>
            <c:numRef>
              <c:f>Sheet1!$B$2:$B$13</c:f>
              <c:numCache>
                <c:formatCode>0%</c:formatCode>
                <c:ptCount val="12"/>
                <c:pt idx="0" formatCode="0.00%">
                  <c:v>0.36499999999999999</c:v>
                </c:pt>
                <c:pt idx="1">
                  <c:v>0.13</c:v>
                </c:pt>
                <c:pt idx="2" formatCode="0.00%">
                  <c:v>2.5000000000000001E-2</c:v>
                </c:pt>
                <c:pt idx="3" formatCode="0.00%">
                  <c:v>0.17499999999999999</c:v>
                </c:pt>
                <c:pt idx="4" formatCode="0.00%">
                  <c:v>8.4000000000000005E-2</c:v>
                </c:pt>
                <c:pt idx="5" formatCode="0.00%">
                  <c:v>2E-3</c:v>
                </c:pt>
                <c:pt idx="6">
                  <c:v>2E-3</c:v>
                </c:pt>
                <c:pt idx="7" formatCode="0.00%">
                  <c:v>1.9E-2</c:v>
                </c:pt>
                <c:pt idx="8">
                  <c:v>0.02</c:v>
                </c:pt>
                <c:pt idx="9" formatCode="0.00%">
                  <c:v>1.4999999999999999E-2</c:v>
                </c:pt>
                <c:pt idx="10">
                  <c:v>0.05</c:v>
                </c:pt>
                <c:pt idx="11" formatCode="0.00%">
                  <c:v>0.113</c:v>
                </c:pt>
              </c:numCache>
            </c:numRef>
          </c:val>
          <c:extLst>
            <c:ext xmlns:c16="http://schemas.microsoft.com/office/drawing/2014/chart" uri="{C3380CC4-5D6E-409C-BE32-E72D297353CC}">
              <c16:uniqueId val="{00000000-1334-4589-B0A6-0891425A1ED2}"/>
            </c:ext>
          </c:extLst>
        </c:ser>
        <c:ser>
          <c:idx val="1"/>
          <c:order val="1"/>
          <c:tx>
            <c:strRef>
              <c:f>Sheet1!$C$1</c:f>
              <c:strCache>
                <c:ptCount val="1"/>
                <c:pt idx="0">
                  <c:v>Column1</c:v>
                </c:pt>
              </c:strCache>
            </c:strRef>
          </c:tx>
          <c:spPr>
            <a:noFill/>
            <a:ln w="9525" cap="flat" cmpd="sng" algn="ctr">
              <a:solidFill>
                <a:schemeClr val="accent2"/>
              </a:solidFill>
              <a:miter lim="800000"/>
            </a:ln>
            <a:effectLst>
              <a:glow rad="63500">
                <a:schemeClr val="accent2">
                  <a:satMod val="175000"/>
                  <a:alpha val="25000"/>
                </a:schemeClr>
              </a:glow>
            </a:effectLst>
          </c:spPr>
          <c:invertIfNegative val="0"/>
          <c:cat>
            <c:strRef>
              <c:f>Sheet1!$A$2:$A$13</c:f>
              <c:strCache>
                <c:ptCount val="12"/>
                <c:pt idx="0">
                  <c:v>Fuel</c:v>
                </c:pt>
                <c:pt idx="1">
                  <c:v>Landing fees</c:v>
                </c:pt>
                <c:pt idx="2">
                  <c:v>Civil Aviation tax fees</c:v>
                </c:pt>
                <c:pt idx="3">
                  <c:v>aircraft leasing</c:v>
                </c:pt>
                <c:pt idx="4">
                  <c:v>Salaries </c:v>
                </c:pt>
                <c:pt idx="5">
                  <c:v>Website and support</c:v>
                </c:pt>
                <c:pt idx="6">
                  <c:v>Marketing</c:v>
                </c:pt>
                <c:pt idx="7">
                  <c:v>Traveling skhy SDS fees</c:v>
                </c:pt>
                <c:pt idx="8">
                  <c:v>Agent fees</c:v>
                </c:pt>
                <c:pt idx="9">
                  <c:v>In flight food</c:v>
                </c:pt>
                <c:pt idx="10">
                  <c:v>Maintenance</c:v>
                </c:pt>
                <c:pt idx="11">
                  <c:v>SG&amp;A</c:v>
                </c:pt>
              </c:strCache>
            </c:strRef>
          </c:cat>
          <c:val>
            <c:numRef>
              <c:f>Sheet1!$C$2:$C$13</c:f>
              <c:numCache>
                <c:formatCode>General</c:formatCode>
                <c:ptCount val="12"/>
              </c:numCache>
            </c:numRef>
          </c:val>
          <c:extLst>
            <c:ext xmlns:c16="http://schemas.microsoft.com/office/drawing/2014/chart" uri="{C3380CC4-5D6E-409C-BE32-E72D297353CC}">
              <c16:uniqueId val="{00000001-1334-4589-B0A6-0891425A1ED2}"/>
            </c:ext>
          </c:extLst>
        </c:ser>
        <c:ser>
          <c:idx val="2"/>
          <c:order val="2"/>
          <c:tx>
            <c:strRef>
              <c:f>Sheet1!$D$1</c:f>
              <c:strCache>
                <c:ptCount val="1"/>
                <c:pt idx="0">
                  <c:v>Column2</c:v>
                </c:pt>
              </c:strCache>
            </c:strRef>
          </c:tx>
          <c:spPr>
            <a:noFill/>
            <a:ln w="9525" cap="flat" cmpd="sng" algn="ctr">
              <a:solidFill>
                <a:schemeClr val="accent3"/>
              </a:solidFill>
              <a:miter lim="800000"/>
            </a:ln>
            <a:effectLst>
              <a:glow rad="63500">
                <a:schemeClr val="accent3">
                  <a:satMod val="175000"/>
                  <a:alpha val="25000"/>
                </a:schemeClr>
              </a:glow>
            </a:effectLst>
          </c:spPr>
          <c:invertIfNegative val="0"/>
          <c:cat>
            <c:strRef>
              <c:f>Sheet1!$A$2:$A$13</c:f>
              <c:strCache>
                <c:ptCount val="12"/>
                <c:pt idx="0">
                  <c:v>Fuel</c:v>
                </c:pt>
                <c:pt idx="1">
                  <c:v>Landing fees</c:v>
                </c:pt>
                <c:pt idx="2">
                  <c:v>Civil Aviation tax fees</c:v>
                </c:pt>
                <c:pt idx="3">
                  <c:v>aircraft leasing</c:v>
                </c:pt>
                <c:pt idx="4">
                  <c:v>Salaries </c:v>
                </c:pt>
                <c:pt idx="5">
                  <c:v>Website and support</c:v>
                </c:pt>
                <c:pt idx="6">
                  <c:v>Marketing</c:v>
                </c:pt>
                <c:pt idx="7">
                  <c:v>Traveling skhy SDS fees</c:v>
                </c:pt>
                <c:pt idx="8">
                  <c:v>Agent fees</c:v>
                </c:pt>
                <c:pt idx="9">
                  <c:v>In flight food</c:v>
                </c:pt>
                <c:pt idx="10">
                  <c:v>Maintenance</c:v>
                </c:pt>
                <c:pt idx="11">
                  <c:v>SG&amp;A</c:v>
                </c:pt>
              </c:strCache>
            </c:strRef>
          </c:cat>
          <c:val>
            <c:numRef>
              <c:f>Sheet1!$D$2:$D$13</c:f>
              <c:numCache>
                <c:formatCode>General</c:formatCode>
                <c:ptCount val="12"/>
              </c:numCache>
            </c:numRef>
          </c:val>
          <c:extLst>
            <c:ext xmlns:c16="http://schemas.microsoft.com/office/drawing/2014/chart" uri="{C3380CC4-5D6E-409C-BE32-E72D297353CC}">
              <c16:uniqueId val="{00000002-1334-4589-B0A6-0891425A1ED2}"/>
            </c:ext>
          </c:extLst>
        </c:ser>
        <c:dLbls>
          <c:showLegendKey val="0"/>
          <c:showVal val="0"/>
          <c:showCatName val="0"/>
          <c:showSerName val="0"/>
          <c:showPercent val="0"/>
          <c:showBubbleSize val="0"/>
        </c:dLbls>
        <c:gapWidth val="315"/>
        <c:overlap val="-40"/>
        <c:axId val="492833023"/>
        <c:axId val="492833855"/>
      </c:barChart>
      <c:catAx>
        <c:axId val="492833023"/>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92833855"/>
        <c:crosses val="autoZero"/>
        <c:auto val="1"/>
        <c:lblAlgn val="ctr"/>
        <c:lblOffset val="100"/>
        <c:noMultiLvlLbl val="0"/>
      </c:catAx>
      <c:valAx>
        <c:axId val="492833855"/>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92833023"/>
        <c:crosses val="autoZero"/>
        <c:crossBetween val="between"/>
      </c:valAx>
      <c:spPr>
        <a:noFill/>
        <a:ln>
          <a:noFill/>
        </a:ln>
        <a:effectLst/>
      </c:spPr>
    </c:plotArea>
    <c:legend>
      <c:legendPos val="t"/>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B73E592-703A-4AD2-998E-947CE186DF4F}" type="doc">
      <dgm:prSet loTypeId="urn:microsoft.com/office/officeart/2008/layout/RadialCluster" loCatId="cycle" qsTypeId="urn:microsoft.com/office/officeart/2005/8/quickstyle/simple1" qsCatId="simple" csTypeId="urn:microsoft.com/office/officeart/2005/8/colors/colorful2" csCatId="colorful" phldr="1"/>
      <dgm:spPr/>
      <dgm:t>
        <a:bodyPr/>
        <a:lstStyle/>
        <a:p>
          <a:endParaRPr lang="en-US"/>
        </a:p>
      </dgm:t>
    </dgm:pt>
    <dgm:pt modelId="{20100E72-2DA0-4EC6-AF65-8E380B854E7B}">
      <dgm:prSet phldrT="[Text]" custT="1"/>
      <dgm:spPr/>
      <dgm:t>
        <a:bodyPr/>
        <a:lstStyle/>
        <a:p>
          <a:r>
            <a:rPr lang="en-US" sz="1200" b="1" i="1" u="none">
              <a:latin typeface="Times New Roman" panose="02020603050405020304" pitchFamily="18" charset="0"/>
              <a:cs typeface="Times New Roman" panose="02020603050405020304" pitchFamily="18" charset="0"/>
            </a:rPr>
            <a:t>Corporate level strategy </a:t>
          </a:r>
          <a:endParaRPr lang="en-US" sz="1200" i="1" u="none">
            <a:latin typeface="Times New Roman" panose="02020603050405020304" pitchFamily="18" charset="0"/>
            <a:cs typeface="Times New Roman" panose="02020603050405020304" pitchFamily="18" charset="0"/>
          </a:endParaRPr>
        </a:p>
      </dgm:t>
    </dgm:pt>
    <dgm:pt modelId="{1E73D7C3-59AF-4364-A608-03AE1785D353}" type="parTrans" cxnId="{72F397C2-74B7-4B00-9CEB-B5F6AFDFBD96}">
      <dgm:prSet/>
      <dgm:spPr/>
      <dgm:t>
        <a:bodyPr/>
        <a:lstStyle/>
        <a:p>
          <a:endParaRPr lang="en-US" sz="1200" i="1" u="none">
            <a:latin typeface="Times New Roman" panose="02020603050405020304" pitchFamily="18" charset="0"/>
            <a:cs typeface="Times New Roman" panose="02020603050405020304" pitchFamily="18" charset="0"/>
          </a:endParaRPr>
        </a:p>
      </dgm:t>
    </dgm:pt>
    <dgm:pt modelId="{4EAEBCE5-37BD-4023-913C-E561AAE10B61}" type="sibTrans" cxnId="{72F397C2-74B7-4B00-9CEB-B5F6AFDFBD96}">
      <dgm:prSet/>
      <dgm:spPr/>
      <dgm:t>
        <a:bodyPr/>
        <a:lstStyle/>
        <a:p>
          <a:endParaRPr lang="en-US" sz="1200" i="1" u="none">
            <a:latin typeface="Times New Roman" panose="02020603050405020304" pitchFamily="18" charset="0"/>
            <a:cs typeface="Times New Roman" panose="02020603050405020304" pitchFamily="18" charset="0"/>
          </a:endParaRPr>
        </a:p>
      </dgm:t>
    </dgm:pt>
    <dgm:pt modelId="{F403A918-C412-4736-9177-758739987A30}">
      <dgm:prSet phldrT="[Text]" custT="1"/>
      <dgm:spPr/>
      <dgm:t>
        <a:bodyPr/>
        <a:lstStyle/>
        <a:p>
          <a:r>
            <a:rPr lang="en-US" sz="1200" b="1" i="1" u="none">
              <a:latin typeface="Times New Roman" panose="02020603050405020304" pitchFamily="18" charset="0"/>
              <a:cs typeface="Times New Roman" panose="02020603050405020304" pitchFamily="18" charset="0"/>
            </a:rPr>
            <a:t>Growth strategy</a:t>
          </a:r>
          <a:endParaRPr lang="en-US" sz="1200" i="1" u="none">
            <a:latin typeface="Times New Roman" panose="02020603050405020304" pitchFamily="18" charset="0"/>
            <a:cs typeface="Times New Roman" panose="02020603050405020304" pitchFamily="18" charset="0"/>
          </a:endParaRPr>
        </a:p>
      </dgm:t>
    </dgm:pt>
    <dgm:pt modelId="{B1F71D50-CA8D-4F8B-B7F4-472598177395}" type="parTrans" cxnId="{B1859540-87AD-4DF0-8A06-175EE0BAF015}">
      <dgm:prSet/>
      <dgm:spPr/>
      <dgm:t>
        <a:bodyPr/>
        <a:lstStyle/>
        <a:p>
          <a:endParaRPr lang="en-US" sz="1200" i="1" u="none">
            <a:latin typeface="Times New Roman" panose="02020603050405020304" pitchFamily="18" charset="0"/>
            <a:cs typeface="Times New Roman" panose="02020603050405020304" pitchFamily="18" charset="0"/>
          </a:endParaRPr>
        </a:p>
      </dgm:t>
    </dgm:pt>
    <dgm:pt modelId="{26EE4321-75B7-4E3B-88C3-CF58AC78E29D}" type="sibTrans" cxnId="{B1859540-87AD-4DF0-8A06-175EE0BAF015}">
      <dgm:prSet/>
      <dgm:spPr/>
      <dgm:t>
        <a:bodyPr/>
        <a:lstStyle/>
        <a:p>
          <a:endParaRPr lang="en-US" sz="1200" i="1" u="none">
            <a:latin typeface="Times New Roman" panose="02020603050405020304" pitchFamily="18" charset="0"/>
            <a:cs typeface="Times New Roman" panose="02020603050405020304" pitchFamily="18" charset="0"/>
          </a:endParaRPr>
        </a:p>
      </dgm:t>
    </dgm:pt>
    <dgm:pt modelId="{FFD8C046-BA06-4B23-91FF-77369EA3AD4E}">
      <dgm:prSet phldrT="[Text]" custT="1"/>
      <dgm:spPr/>
      <dgm:t>
        <a:bodyPr/>
        <a:lstStyle/>
        <a:p>
          <a:r>
            <a:rPr lang="en-US" sz="1200" b="1" i="1" u="none">
              <a:latin typeface="Times New Roman" panose="02020603050405020304" pitchFamily="18" charset="0"/>
              <a:cs typeface="Times New Roman" panose="02020603050405020304" pitchFamily="18" charset="0"/>
            </a:rPr>
            <a:t>Retrenchment strategy</a:t>
          </a:r>
          <a:endParaRPr lang="en-US" sz="1200" i="1" u="none">
            <a:latin typeface="Times New Roman" panose="02020603050405020304" pitchFamily="18" charset="0"/>
            <a:cs typeface="Times New Roman" panose="02020603050405020304" pitchFamily="18" charset="0"/>
          </a:endParaRPr>
        </a:p>
      </dgm:t>
    </dgm:pt>
    <dgm:pt modelId="{598FA747-392C-4B9B-B6A4-394D5A406BB7}" type="parTrans" cxnId="{634AA8EB-AAAA-45EA-BEC7-D21D99D3C940}">
      <dgm:prSet/>
      <dgm:spPr/>
      <dgm:t>
        <a:bodyPr/>
        <a:lstStyle/>
        <a:p>
          <a:endParaRPr lang="en-US" sz="1200" i="1" u="none">
            <a:latin typeface="Times New Roman" panose="02020603050405020304" pitchFamily="18" charset="0"/>
            <a:cs typeface="Times New Roman" panose="02020603050405020304" pitchFamily="18" charset="0"/>
          </a:endParaRPr>
        </a:p>
      </dgm:t>
    </dgm:pt>
    <dgm:pt modelId="{3038172F-8DEA-442A-B01D-D2D10C2F9BF2}" type="sibTrans" cxnId="{634AA8EB-AAAA-45EA-BEC7-D21D99D3C940}">
      <dgm:prSet/>
      <dgm:spPr/>
      <dgm:t>
        <a:bodyPr/>
        <a:lstStyle/>
        <a:p>
          <a:endParaRPr lang="en-US" sz="1200" i="1" u="none">
            <a:latin typeface="Times New Roman" panose="02020603050405020304" pitchFamily="18" charset="0"/>
            <a:cs typeface="Times New Roman" panose="02020603050405020304" pitchFamily="18" charset="0"/>
          </a:endParaRPr>
        </a:p>
      </dgm:t>
    </dgm:pt>
    <dgm:pt modelId="{FD033C03-5A7A-49D0-9DFC-2A5960E82BE5}">
      <dgm:prSet phldrT="[Text]" custT="1"/>
      <dgm:spPr/>
      <dgm:t>
        <a:bodyPr/>
        <a:lstStyle/>
        <a:p>
          <a:r>
            <a:rPr lang="en-US" sz="1200" b="1" i="1" u="none">
              <a:latin typeface="Times New Roman" panose="02020603050405020304" pitchFamily="18" charset="0"/>
              <a:cs typeface="Times New Roman" panose="02020603050405020304" pitchFamily="18" charset="0"/>
            </a:rPr>
            <a:t>Stability strategy</a:t>
          </a:r>
          <a:endParaRPr lang="en-US" sz="1200" i="1" u="none">
            <a:latin typeface="Times New Roman" panose="02020603050405020304" pitchFamily="18" charset="0"/>
            <a:cs typeface="Times New Roman" panose="02020603050405020304" pitchFamily="18" charset="0"/>
          </a:endParaRPr>
        </a:p>
      </dgm:t>
    </dgm:pt>
    <dgm:pt modelId="{2C171AD8-F3A0-4C9E-8970-451800AEFFA0}" type="parTrans" cxnId="{A8F6DEF4-1254-4004-894C-45C588763338}">
      <dgm:prSet/>
      <dgm:spPr/>
      <dgm:t>
        <a:bodyPr/>
        <a:lstStyle/>
        <a:p>
          <a:endParaRPr lang="en-US" sz="1200" i="1" u="none">
            <a:latin typeface="Times New Roman" panose="02020603050405020304" pitchFamily="18" charset="0"/>
            <a:cs typeface="Times New Roman" panose="02020603050405020304" pitchFamily="18" charset="0"/>
          </a:endParaRPr>
        </a:p>
      </dgm:t>
    </dgm:pt>
    <dgm:pt modelId="{BE4F40A3-D7B2-415D-BF2B-E3146971F037}" type="sibTrans" cxnId="{A8F6DEF4-1254-4004-894C-45C588763338}">
      <dgm:prSet/>
      <dgm:spPr/>
      <dgm:t>
        <a:bodyPr/>
        <a:lstStyle/>
        <a:p>
          <a:endParaRPr lang="en-US" sz="1200" i="1" u="none">
            <a:latin typeface="Times New Roman" panose="02020603050405020304" pitchFamily="18" charset="0"/>
            <a:cs typeface="Times New Roman" panose="02020603050405020304" pitchFamily="18" charset="0"/>
          </a:endParaRPr>
        </a:p>
      </dgm:t>
    </dgm:pt>
    <dgm:pt modelId="{5EE3F9E3-757D-43D0-AA7A-94DB05529FEC}" type="pres">
      <dgm:prSet presAssocID="{CB73E592-703A-4AD2-998E-947CE186DF4F}" presName="Name0" presStyleCnt="0">
        <dgm:presLayoutVars>
          <dgm:chMax val="1"/>
          <dgm:chPref val="1"/>
          <dgm:dir/>
          <dgm:animOne val="branch"/>
          <dgm:animLvl val="lvl"/>
        </dgm:presLayoutVars>
      </dgm:prSet>
      <dgm:spPr/>
    </dgm:pt>
    <dgm:pt modelId="{08C0BF39-11A7-4FEF-B642-C960626FAA3E}" type="pres">
      <dgm:prSet presAssocID="{20100E72-2DA0-4EC6-AF65-8E380B854E7B}" presName="singleCycle" presStyleCnt="0"/>
      <dgm:spPr/>
    </dgm:pt>
    <dgm:pt modelId="{EF4751DC-FE9D-4BD3-A289-FC31269564F3}" type="pres">
      <dgm:prSet presAssocID="{20100E72-2DA0-4EC6-AF65-8E380B854E7B}" presName="singleCenter" presStyleLbl="node1" presStyleIdx="0" presStyleCnt="4" custScaleX="129985" custScaleY="120215">
        <dgm:presLayoutVars>
          <dgm:chMax val="7"/>
          <dgm:chPref val="7"/>
        </dgm:presLayoutVars>
      </dgm:prSet>
      <dgm:spPr/>
    </dgm:pt>
    <dgm:pt modelId="{345FB471-17B8-46DF-890B-8222C63FF53C}" type="pres">
      <dgm:prSet presAssocID="{B1F71D50-CA8D-4F8B-B7F4-472598177395}" presName="Name56" presStyleLbl="parChTrans1D2" presStyleIdx="0" presStyleCnt="3"/>
      <dgm:spPr/>
    </dgm:pt>
    <dgm:pt modelId="{C68943FB-C064-47F9-BE3C-AEFE7FE653EE}" type="pres">
      <dgm:prSet presAssocID="{F403A918-C412-4736-9177-758739987A30}" presName="text0" presStyleLbl="node1" presStyleIdx="1" presStyleCnt="4" custScaleX="196951">
        <dgm:presLayoutVars>
          <dgm:bulletEnabled val="1"/>
        </dgm:presLayoutVars>
      </dgm:prSet>
      <dgm:spPr/>
    </dgm:pt>
    <dgm:pt modelId="{5845D1E5-E5EB-4B6D-AE38-31818F357D8E}" type="pres">
      <dgm:prSet presAssocID="{598FA747-392C-4B9B-B6A4-394D5A406BB7}" presName="Name56" presStyleLbl="parChTrans1D2" presStyleIdx="1" presStyleCnt="3"/>
      <dgm:spPr/>
    </dgm:pt>
    <dgm:pt modelId="{4D1DDA18-21FE-4248-9C68-EDCF89643B9B}" type="pres">
      <dgm:prSet presAssocID="{FFD8C046-BA06-4B23-91FF-77369EA3AD4E}" presName="text0" presStyleLbl="node1" presStyleIdx="2" presStyleCnt="4" custScaleX="175384" custRadScaleRad="144924" custRadScaleInc="-16363">
        <dgm:presLayoutVars>
          <dgm:bulletEnabled val="1"/>
        </dgm:presLayoutVars>
      </dgm:prSet>
      <dgm:spPr/>
    </dgm:pt>
    <dgm:pt modelId="{D86954E0-00E6-44AC-A385-393E1D22DBF5}" type="pres">
      <dgm:prSet presAssocID="{2C171AD8-F3A0-4C9E-8970-451800AEFFA0}" presName="Name56" presStyleLbl="parChTrans1D2" presStyleIdx="2" presStyleCnt="3"/>
      <dgm:spPr/>
    </dgm:pt>
    <dgm:pt modelId="{36DC63AD-44B7-4267-B253-01FB2CAF0167}" type="pres">
      <dgm:prSet presAssocID="{FD033C03-5A7A-49D0-9DFC-2A5960E82BE5}" presName="text0" presStyleLbl="node1" presStyleIdx="3" presStyleCnt="4" custScaleX="208343" custRadScaleRad="132113" custRadScaleInc="13437">
        <dgm:presLayoutVars>
          <dgm:bulletEnabled val="1"/>
        </dgm:presLayoutVars>
      </dgm:prSet>
      <dgm:spPr/>
    </dgm:pt>
  </dgm:ptLst>
  <dgm:cxnLst>
    <dgm:cxn modelId="{404DDE01-FD79-42CF-B43B-9D4E09EB4101}" type="presOf" srcId="{2C171AD8-F3A0-4C9E-8970-451800AEFFA0}" destId="{D86954E0-00E6-44AC-A385-393E1D22DBF5}" srcOrd="0" destOrd="0" presId="urn:microsoft.com/office/officeart/2008/layout/RadialCluster"/>
    <dgm:cxn modelId="{E6F3A936-1A40-4945-BAB4-1A5B27E2FBBE}" type="presOf" srcId="{FD033C03-5A7A-49D0-9DFC-2A5960E82BE5}" destId="{36DC63AD-44B7-4267-B253-01FB2CAF0167}" srcOrd="0" destOrd="0" presId="urn:microsoft.com/office/officeart/2008/layout/RadialCluster"/>
    <dgm:cxn modelId="{B1859540-87AD-4DF0-8A06-175EE0BAF015}" srcId="{20100E72-2DA0-4EC6-AF65-8E380B854E7B}" destId="{F403A918-C412-4736-9177-758739987A30}" srcOrd="0" destOrd="0" parTransId="{B1F71D50-CA8D-4F8B-B7F4-472598177395}" sibTransId="{26EE4321-75B7-4E3B-88C3-CF58AC78E29D}"/>
    <dgm:cxn modelId="{9824906F-A733-4797-9C4A-C01D3D7F7412}" type="presOf" srcId="{20100E72-2DA0-4EC6-AF65-8E380B854E7B}" destId="{EF4751DC-FE9D-4BD3-A289-FC31269564F3}" srcOrd="0" destOrd="0" presId="urn:microsoft.com/office/officeart/2008/layout/RadialCluster"/>
    <dgm:cxn modelId="{88FC0677-DED0-4C1B-A3D4-5BDB91A9ED6A}" type="presOf" srcId="{CB73E592-703A-4AD2-998E-947CE186DF4F}" destId="{5EE3F9E3-757D-43D0-AA7A-94DB05529FEC}" srcOrd="0" destOrd="0" presId="urn:microsoft.com/office/officeart/2008/layout/RadialCluster"/>
    <dgm:cxn modelId="{8A1CE47E-DC71-4556-A11C-EFCA3A72E894}" type="presOf" srcId="{598FA747-392C-4B9B-B6A4-394D5A406BB7}" destId="{5845D1E5-E5EB-4B6D-AE38-31818F357D8E}" srcOrd="0" destOrd="0" presId="urn:microsoft.com/office/officeart/2008/layout/RadialCluster"/>
    <dgm:cxn modelId="{EDAE74B8-AA73-4384-A505-055E75A6641C}" type="presOf" srcId="{B1F71D50-CA8D-4F8B-B7F4-472598177395}" destId="{345FB471-17B8-46DF-890B-8222C63FF53C}" srcOrd="0" destOrd="0" presId="urn:microsoft.com/office/officeart/2008/layout/RadialCluster"/>
    <dgm:cxn modelId="{72F397C2-74B7-4B00-9CEB-B5F6AFDFBD96}" srcId="{CB73E592-703A-4AD2-998E-947CE186DF4F}" destId="{20100E72-2DA0-4EC6-AF65-8E380B854E7B}" srcOrd="0" destOrd="0" parTransId="{1E73D7C3-59AF-4364-A608-03AE1785D353}" sibTransId="{4EAEBCE5-37BD-4023-913C-E561AAE10B61}"/>
    <dgm:cxn modelId="{634AA8EB-AAAA-45EA-BEC7-D21D99D3C940}" srcId="{20100E72-2DA0-4EC6-AF65-8E380B854E7B}" destId="{FFD8C046-BA06-4B23-91FF-77369EA3AD4E}" srcOrd="1" destOrd="0" parTransId="{598FA747-392C-4B9B-B6A4-394D5A406BB7}" sibTransId="{3038172F-8DEA-442A-B01D-D2D10C2F9BF2}"/>
    <dgm:cxn modelId="{A8F6DEF4-1254-4004-894C-45C588763338}" srcId="{20100E72-2DA0-4EC6-AF65-8E380B854E7B}" destId="{FD033C03-5A7A-49D0-9DFC-2A5960E82BE5}" srcOrd="2" destOrd="0" parTransId="{2C171AD8-F3A0-4C9E-8970-451800AEFFA0}" sibTransId="{BE4F40A3-D7B2-415D-BF2B-E3146971F037}"/>
    <dgm:cxn modelId="{4C1D36F7-6EF7-4A34-B865-5682AC05BB7A}" type="presOf" srcId="{F403A918-C412-4736-9177-758739987A30}" destId="{C68943FB-C064-47F9-BE3C-AEFE7FE653EE}" srcOrd="0" destOrd="0" presId="urn:microsoft.com/office/officeart/2008/layout/RadialCluster"/>
    <dgm:cxn modelId="{429BCCF8-A2D2-4680-BA7F-486F0D0B28B3}" type="presOf" srcId="{FFD8C046-BA06-4B23-91FF-77369EA3AD4E}" destId="{4D1DDA18-21FE-4248-9C68-EDCF89643B9B}" srcOrd="0" destOrd="0" presId="urn:microsoft.com/office/officeart/2008/layout/RadialCluster"/>
    <dgm:cxn modelId="{F873A951-05FB-4CF8-B954-730CE81F178A}" type="presParOf" srcId="{5EE3F9E3-757D-43D0-AA7A-94DB05529FEC}" destId="{08C0BF39-11A7-4FEF-B642-C960626FAA3E}" srcOrd="0" destOrd="0" presId="urn:microsoft.com/office/officeart/2008/layout/RadialCluster"/>
    <dgm:cxn modelId="{1F62EC74-00C8-42DA-B9A7-3809424F5B2A}" type="presParOf" srcId="{08C0BF39-11A7-4FEF-B642-C960626FAA3E}" destId="{EF4751DC-FE9D-4BD3-A289-FC31269564F3}" srcOrd="0" destOrd="0" presId="urn:microsoft.com/office/officeart/2008/layout/RadialCluster"/>
    <dgm:cxn modelId="{4ACBAF09-7089-4557-B21A-902AA076CA6B}" type="presParOf" srcId="{08C0BF39-11A7-4FEF-B642-C960626FAA3E}" destId="{345FB471-17B8-46DF-890B-8222C63FF53C}" srcOrd="1" destOrd="0" presId="urn:microsoft.com/office/officeart/2008/layout/RadialCluster"/>
    <dgm:cxn modelId="{DC809D9F-DEBF-4AB5-BA41-812FB28FDA6B}" type="presParOf" srcId="{08C0BF39-11A7-4FEF-B642-C960626FAA3E}" destId="{C68943FB-C064-47F9-BE3C-AEFE7FE653EE}" srcOrd="2" destOrd="0" presId="urn:microsoft.com/office/officeart/2008/layout/RadialCluster"/>
    <dgm:cxn modelId="{D93D26C5-377C-4B06-8CB4-AD3C4E05E1CA}" type="presParOf" srcId="{08C0BF39-11A7-4FEF-B642-C960626FAA3E}" destId="{5845D1E5-E5EB-4B6D-AE38-31818F357D8E}" srcOrd="3" destOrd="0" presId="urn:microsoft.com/office/officeart/2008/layout/RadialCluster"/>
    <dgm:cxn modelId="{1277F29B-1E24-4B19-A231-F6AEA89F9C4A}" type="presParOf" srcId="{08C0BF39-11A7-4FEF-B642-C960626FAA3E}" destId="{4D1DDA18-21FE-4248-9C68-EDCF89643B9B}" srcOrd="4" destOrd="0" presId="urn:microsoft.com/office/officeart/2008/layout/RadialCluster"/>
    <dgm:cxn modelId="{A4A68299-EFFF-4E91-AE2A-4B5187CAA849}" type="presParOf" srcId="{08C0BF39-11A7-4FEF-B642-C960626FAA3E}" destId="{D86954E0-00E6-44AC-A385-393E1D22DBF5}" srcOrd="5" destOrd="0" presId="urn:microsoft.com/office/officeart/2008/layout/RadialCluster"/>
    <dgm:cxn modelId="{4655D81C-EED9-4740-8392-ADF829ECEB62}" type="presParOf" srcId="{08C0BF39-11A7-4FEF-B642-C960626FAA3E}" destId="{36DC63AD-44B7-4267-B253-01FB2CAF0167}" srcOrd="6" destOrd="0" presId="urn:microsoft.com/office/officeart/2008/layout/RadialCluster"/>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CE03EDF-6AF1-4D45-B937-71F2A03CE0C6}" type="doc">
      <dgm:prSet loTypeId="urn:microsoft.com/office/officeart/2005/8/layout/cycle8" loCatId="cycle" qsTypeId="urn:microsoft.com/office/officeart/2005/8/quickstyle/simple1" qsCatId="simple" csTypeId="urn:microsoft.com/office/officeart/2005/8/colors/colorful4" csCatId="colorful" phldr="1"/>
      <dgm:spPr/>
    </dgm:pt>
    <dgm:pt modelId="{AF564564-4C5E-469E-8802-37128243ABA4}">
      <dgm:prSet phldrT="[Text]"/>
      <dgm:spPr/>
      <dgm:t>
        <a:bodyPr/>
        <a:lstStyle/>
        <a:p>
          <a:r>
            <a:rPr lang="en-US" b="1"/>
            <a:t>Financial control</a:t>
          </a:r>
          <a:endParaRPr lang="en-US"/>
        </a:p>
      </dgm:t>
    </dgm:pt>
    <dgm:pt modelId="{3DC3440F-57BD-473B-888E-8FE81DDAC4D5}" type="parTrans" cxnId="{13F2A8D9-0872-4C7F-8E6A-283FCD65FDBA}">
      <dgm:prSet/>
      <dgm:spPr/>
      <dgm:t>
        <a:bodyPr/>
        <a:lstStyle/>
        <a:p>
          <a:endParaRPr lang="en-US"/>
        </a:p>
      </dgm:t>
    </dgm:pt>
    <dgm:pt modelId="{D5A3A7B8-384D-4B80-B61E-D50BE38C9102}" type="sibTrans" cxnId="{13F2A8D9-0872-4C7F-8E6A-283FCD65FDBA}">
      <dgm:prSet/>
      <dgm:spPr/>
      <dgm:t>
        <a:bodyPr/>
        <a:lstStyle/>
        <a:p>
          <a:endParaRPr lang="en-US"/>
        </a:p>
      </dgm:t>
    </dgm:pt>
    <dgm:pt modelId="{227B8858-B52D-493D-A797-3251DBD056DB}">
      <dgm:prSet phldrT="[Text]"/>
      <dgm:spPr/>
      <dgm:t>
        <a:bodyPr/>
        <a:lstStyle/>
        <a:p>
          <a:r>
            <a:rPr lang="en-US" b="1"/>
            <a:t>Strategic planning</a:t>
          </a:r>
          <a:r>
            <a:rPr lang="en-US"/>
            <a:t> </a:t>
          </a:r>
        </a:p>
      </dgm:t>
    </dgm:pt>
    <dgm:pt modelId="{90D03FEA-0040-4678-B012-839BA6E8A4D7}" type="parTrans" cxnId="{0AECA829-59BB-4053-B418-32D8B3BEE514}">
      <dgm:prSet/>
      <dgm:spPr/>
      <dgm:t>
        <a:bodyPr/>
        <a:lstStyle/>
        <a:p>
          <a:endParaRPr lang="en-US"/>
        </a:p>
      </dgm:t>
    </dgm:pt>
    <dgm:pt modelId="{7F7870B1-209D-443E-A96E-3551B0AFCD3C}" type="sibTrans" cxnId="{0AECA829-59BB-4053-B418-32D8B3BEE514}">
      <dgm:prSet/>
      <dgm:spPr/>
      <dgm:t>
        <a:bodyPr/>
        <a:lstStyle/>
        <a:p>
          <a:endParaRPr lang="en-US"/>
        </a:p>
      </dgm:t>
    </dgm:pt>
    <dgm:pt modelId="{E00F67DE-21FE-4FEC-840D-ED88B8058179}">
      <dgm:prSet phldrT="[Text]"/>
      <dgm:spPr/>
      <dgm:t>
        <a:bodyPr/>
        <a:lstStyle/>
        <a:p>
          <a:r>
            <a:rPr lang="en-US" b="1"/>
            <a:t>Strategic control</a:t>
          </a:r>
          <a:r>
            <a:rPr lang="en-US"/>
            <a:t> </a:t>
          </a:r>
        </a:p>
      </dgm:t>
    </dgm:pt>
    <dgm:pt modelId="{ED40E4C5-F097-45FA-810B-AF44E64E08BB}" type="parTrans" cxnId="{3EE0401D-8AC0-4DB8-82C9-2B148B78031D}">
      <dgm:prSet/>
      <dgm:spPr/>
      <dgm:t>
        <a:bodyPr/>
        <a:lstStyle/>
        <a:p>
          <a:endParaRPr lang="en-US"/>
        </a:p>
      </dgm:t>
    </dgm:pt>
    <dgm:pt modelId="{B8FAD936-6013-47E9-B885-C2EB148A8688}" type="sibTrans" cxnId="{3EE0401D-8AC0-4DB8-82C9-2B148B78031D}">
      <dgm:prSet/>
      <dgm:spPr/>
      <dgm:t>
        <a:bodyPr/>
        <a:lstStyle/>
        <a:p>
          <a:endParaRPr lang="en-US"/>
        </a:p>
      </dgm:t>
    </dgm:pt>
    <dgm:pt modelId="{6F949E2C-A769-4D54-A0CE-6CDF3197419B}" type="pres">
      <dgm:prSet presAssocID="{9CE03EDF-6AF1-4D45-B937-71F2A03CE0C6}" presName="compositeShape" presStyleCnt="0">
        <dgm:presLayoutVars>
          <dgm:chMax val="7"/>
          <dgm:dir/>
          <dgm:resizeHandles val="exact"/>
        </dgm:presLayoutVars>
      </dgm:prSet>
      <dgm:spPr/>
    </dgm:pt>
    <dgm:pt modelId="{36E9339D-E7E6-47E3-8EE7-89979E637ABE}" type="pres">
      <dgm:prSet presAssocID="{9CE03EDF-6AF1-4D45-B937-71F2A03CE0C6}" presName="wedge1" presStyleLbl="node1" presStyleIdx="0" presStyleCnt="3"/>
      <dgm:spPr/>
    </dgm:pt>
    <dgm:pt modelId="{3976CD55-1DAF-45DF-89F0-C327495950C1}" type="pres">
      <dgm:prSet presAssocID="{9CE03EDF-6AF1-4D45-B937-71F2A03CE0C6}" presName="dummy1a" presStyleCnt="0"/>
      <dgm:spPr/>
    </dgm:pt>
    <dgm:pt modelId="{FE6C4FB1-E14E-4357-8B1E-4D78324449F7}" type="pres">
      <dgm:prSet presAssocID="{9CE03EDF-6AF1-4D45-B937-71F2A03CE0C6}" presName="dummy1b" presStyleCnt="0"/>
      <dgm:spPr/>
    </dgm:pt>
    <dgm:pt modelId="{0507BE33-5F8E-4FF8-B54E-0DB1B7AE2BC0}" type="pres">
      <dgm:prSet presAssocID="{9CE03EDF-6AF1-4D45-B937-71F2A03CE0C6}" presName="wedge1Tx" presStyleLbl="node1" presStyleIdx="0" presStyleCnt="3">
        <dgm:presLayoutVars>
          <dgm:chMax val="0"/>
          <dgm:chPref val="0"/>
          <dgm:bulletEnabled val="1"/>
        </dgm:presLayoutVars>
      </dgm:prSet>
      <dgm:spPr/>
    </dgm:pt>
    <dgm:pt modelId="{6F3C9628-E8C2-4B54-9ED1-6F17158AB3A8}" type="pres">
      <dgm:prSet presAssocID="{9CE03EDF-6AF1-4D45-B937-71F2A03CE0C6}" presName="wedge2" presStyleLbl="node1" presStyleIdx="1" presStyleCnt="3"/>
      <dgm:spPr/>
    </dgm:pt>
    <dgm:pt modelId="{3C4C002E-DCAF-475E-87C2-F44E4F6C6CD9}" type="pres">
      <dgm:prSet presAssocID="{9CE03EDF-6AF1-4D45-B937-71F2A03CE0C6}" presName="dummy2a" presStyleCnt="0"/>
      <dgm:spPr/>
    </dgm:pt>
    <dgm:pt modelId="{69C7DC95-1AD3-4627-9456-D9D57F3A144B}" type="pres">
      <dgm:prSet presAssocID="{9CE03EDF-6AF1-4D45-B937-71F2A03CE0C6}" presName="dummy2b" presStyleCnt="0"/>
      <dgm:spPr/>
    </dgm:pt>
    <dgm:pt modelId="{F8AE8CCF-1218-441D-AA8C-0FB1BF65807B}" type="pres">
      <dgm:prSet presAssocID="{9CE03EDF-6AF1-4D45-B937-71F2A03CE0C6}" presName="wedge2Tx" presStyleLbl="node1" presStyleIdx="1" presStyleCnt="3">
        <dgm:presLayoutVars>
          <dgm:chMax val="0"/>
          <dgm:chPref val="0"/>
          <dgm:bulletEnabled val="1"/>
        </dgm:presLayoutVars>
      </dgm:prSet>
      <dgm:spPr/>
    </dgm:pt>
    <dgm:pt modelId="{36A852A0-01D2-4964-BC10-8C4E96F4ED9A}" type="pres">
      <dgm:prSet presAssocID="{9CE03EDF-6AF1-4D45-B937-71F2A03CE0C6}" presName="wedge3" presStyleLbl="node1" presStyleIdx="2" presStyleCnt="3"/>
      <dgm:spPr/>
    </dgm:pt>
    <dgm:pt modelId="{4D605864-1838-4395-BE72-51DBBF43B988}" type="pres">
      <dgm:prSet presAssocID="{9CE03EDF-6AF1-4D45-B937-71F2A03CE0C6}" presName="dummy3a" presStyleCnt="0"/>
      <dgm:spPr/>
    </dgm:pt>
    <dgm:pt modelId="{0C338727-7281-4850-8948-0382B268B694}" type="pres">
      <dgm:prSet presAssocID="{9CE03EDF-6AF1-4D45-B937-71F2A03CE0C6}" presName="dummy3b" presStyleCnt="0"/>
      <dgm:spPr/>
    </dgm:pt>
    <dgm:pt modelId="{0A850A25-67DD-4EF8-BED5-212B6EEF96FE}" type="pres">
      <dgm:prSet presAssocID="{9CE03EDF-6AF1-4D45-B937-71F2A03CE0C6}" presName="wedge3Tx" presStyleLbl="node1" presStyleIdx="2" presStyleCnt="3">
        <dgm:presLayoutVars>
          <dgm:chMax val="0"/>
          <dgm:chPref val="0"/>
          <dgm:bulletEnabled val="1"/>
        </dgm:presLayoutVars>
      </dgm:prSet>
      <dgm:spPr/>
    </dgm:pt>
    <dgm:pt modelId="{3598B0F2-A2EF-42BB-AB48-EC753D860000}" type="pres">
      <dgm:prSet presAssocID="{D5A3A7B8-384D-4B80-B61E-D50BE38C9102}" presName="arrowWedge1" presStyleLbl="fgSibTrans2D1" presStyleIdx="0" presStyleCnt="3"/>
      <dgm:spPr/>
    </dgm:pt>
    <dgm:pt modelId="{01A85D7C-C1B6-4CCA-BC14-E56545007819}" type="pres">
      <dgm:prSet presAssocID="{7F7870B1-209D-443E-A96E-3551B0AFCD3C}" presName="arrowWedge2" presStyleLbl="fgSibTrans2D1" presStyleIdx="1" presStyleCnt="3"/>
      <dgm:spPr/>
    </dgm:pt>
    <dgm:pt modelId="{5D86AC75-40BB-4517-90BD-6AA879BE1697}" type="pres">
      <dgm:prSet presAssocID="{B8FAD936-6013-47E9-B885-C2EB148A8688}" presName="arrowWedge3" presStyleLbl="fgSibTrans2D1" presStyleIdx="2" presStyleCnt="3"/>
      <dgm:spPr/>
    </dgm:pt>
  </dgm:ptLst>
  <dgm:cxnLst>
    <dgm:cxn modelId="{3EE0401D-8AC0-4DB8-82C9-2B148B78031D}" srcId="{9CE03EDF-6AF1-4D45-B937-71F2A03CE0C6}" destId="{E00F67DE-21FE-4FEC-840D-ED88B8058179}" srcOrd="2" destOrd="0" parTransId="{ED40E4C5-F097-45FA-810B-AF44E64E08BB}" sibTransId="{B8FAD936-6013-47E9-B885-C2EB148A8688}"/>
    <dgm:cxn modelId="{0AECA829-59BB-4053-B418-32D8B3BEE514}" srcId="{9CE03EDF-6AF1-4D45-B937-71F2A03CE0C6}" destId="{227B8858-B52D-493D-A797-3251DBD056DB}" srcOrd="1" destOrd="0" parTransId="{90D03FEA-0040-4678-B012-839BA6E8A4D7}" sibTransId="{7F7870B1-209D-443E-A96E-3551B0AFCD3C}"/>
    <dgm:cxn modelId="{9C419B2F-A695-49C1-B405-F8DC2C8BFFFF}" type="presOf" srcId="{9CE03EDF-6AF1-4D45-B937-71F2A03CE0C6}" destId="{6F949E2C-A769-4D54-A0CE-6CDF3197419B}" srcOrd="0" destOrd="0" presId="urn:microsoft.com/office/officeart/2005/8/layout/cycle8"/>
    <dgm:cxn modelId="{0A34895B-8DD9-46DB-9B43-D84479BB6804}" type="presOf" srcId="{AF564564-4C5E-469E-8802-37128243ABA4}" destId="{0507BE33-5F8E-4FF8-B54E-0DB1B7AE2BC0}" srcOrd="1" destOrd="0" presId="urn:microsoft.com/office/officeart/2005/8/layout/cycle8"/>
    <dgm:cxn modelId="{CE17E06A-0CD4-4FF9-B09B-26AB44CA14AB}" type="presOf" srcId="{227B8858-B52D-493D-A797-3251DBD056DB}" destId="{6F3C9628-E8C2-4B54-9ED1-6F17158AB3A8}" srcOrd="0" destOrd="0" presId="urn:microsoft.com/office/officeart/2005/8/layout/cycle8"/>
    <dgm:cxn modelId="{8D7E6070-82A7-4946-AF76-DEDAB2463514}" type="presOf" srcId="{AF564564-4C5E-469E-8802-37128243ABA4}" destId="{36E9339D-E7E6-47E3-8EE7-89979E637ABE}" srcOrd="0" destOrd="0" presId="urn:microsoft.com/office/officeart/2005/8/layout/cycle8"/>
    <dgm:cxn modelId="{7588D17E-E388-488D-A478-70079CECF519}" type="presOf" srcId="{E00F67DE-21FE-4FEC-840D-ED88B8058179}" destId="{0A850A25-67DD-4EF8-BED5-212B6EEF96FE}" srcOrd="1" destOrd="0" presId="urn:microsoft.com/office/officeart/2005/8/layout/cycle8"/>
    <dgm:cxn modelId="{520402B7-70EE-40B5-96DA-4D125A345486}" type="presOf" srcId="{E00F67DE-21FE-4FEC-840D-ED88B8058179}" destId="{36A852A0-01D2-4964-BC10-8C4E96F4ED9A}" srcOrd="0" destOrd="0" presId="urn:microsoft.com/office/officeart/2005/8/layout/cycle8"/>
    <dgm:cxn modelId="{13F2A8D9-0872-4C7F-8E6A-283FCD65FDBA}" srcId="{9CE03EDF-6AF1-4D45-B937-71F2A03CE0C6}" destId="{AF564564-4C5E-469E-8802-37128243ABA4}" srcOrd="0" destOrd="0" parTransId="{3DC3440F-57BD-473B-888E-8FE81DDAC4D5}" sibTransId="{D5A3A7B8-384D-4B80-B61E-D50BE38C9102}"/>
    <dgm:cxn modelId="{B59CC2FB-DBFC-4681-8F0B-56B3F63D2E6C}" type="presOf" srcId="{227B8858-B52D-493D-A797-3251DBD056DB}" destId="{F8AE8CCF-1218-441D-AA8C-0FB1BF65807B}" srcOrd="1" destOrd="0" presId="urn:microsoft.com/office/officeart/2005/8/layout/cycle8"/>
    <dgm:cxn modelId="{52A85EA9-EE26-402E-9D70-141D8F0B8FD1}" type="presParOf" srcId="{6F949E2C-A769-4D54-A0CE-6CDF3197419B}" destId="{36E9339D-E7E6-47E3-8EE7-89979E637ABE}" srcOrd="0" destOrd="0" presId="urn:microsoft.com/office/officeart/2005/8/layout/cycle8"/>
    <dgm:cxn modelId="{158A4AE0-89E1-4B1D-901F-187D326F0826}" type="presParOf" srcId="{6F949E2C-A769-4D54-A0CE-6CDF3197419B}" destId="{3976CD55-1DAF-45DF-89F0-C327495950C1}" srcOrd="1" destOrd="0" presId="urn:microsoft.com/office/officeart/2005/8/layout/cycle8"/>
    <dgm:cxn modelId="{ACDC2270-6118-4112-B2DC-5A92CF3A02AB}" type="presParOf" srcId="{6F949E2C-A769-4D54-A0CE-6CDF3197419B}" destId="{FE6C4FB1-E14E-4357-8B1E-4D78324449F7}" srcOrd="2" destOrd="0" presId="urn:microsoft.com/office/officeart/2005/8/layout/cycle8"/>
    <dgm:cxn modelId="{DED20AF7-B139-4899-8D30-2CEA70951A05}" type="presParOf" srcId="{6F949E2C-A769-4D54-A0CE-6CDF3197419B}" destId="{0507BE33-5F8E-4FF8-B54E-0DB1B7AE2BC0}" srcOrd="3" destOrd="0" presId="urn:microsoft.com/office/officeart/2005/8/layout/cycle8"/>
    <dgm:cxn modelId="{4949EFB0-2439-4D51-B8EE-6DE0E6F4AE7C}" type="presParOf" srcId="{6F949E2C-A769-4D54-A0CE-6CDF3197419B}" destId="{6F3C9628-E8C2-4B54-9ED1-6F17158AB3A8}" srcOrd="4" destOrd="0" presId="urn:microsoft.com/office/officeart/2005/8/layout/cycle8"/>
    <dgm:cxn modelId="{7962B5A3-CC96-4A68-ABC8-AFE65E7018BD}" type="presParOf" srcId="{6F949E2C-A769-4D54-A0CE-6CDF3197419B}" destId="{3C4C002E-DCAF-475E-87C2-F44E4F6C6CD9}" srcOrd="5" destOrd="0" presId="urn:microsoft.com/office/officeart/2005/8/layout/cycle8"/>
    <dgm:cxn modelId="{ECC85076-ED7A-41CF-872C-FE09CB38F88C}" type="presParOf" srcId="{6F949E2C-A769-4D54-A0CE-6CDF3197419B}" destId="{69C7DC95-1AD3-4627-9456-D9D57F3A144B}" srcOrd="6" destOrd="0" presId="urn:microsoft.com/office/officeart/2005/8/layout/cycle8"/>
    <dgm:cxn modelId="{1527FCEE-FDA4-49DD-8A4C-56CDF37866B6}" type="presParOf" srcId="{6F949E2C-A769-4D54-A0CE-6CDF3197419B}" destId="{F8AE8CCF-1218-441D-AA8C-0FB1BF65807B}" srcOrd="7" destOrd="0" presId="urn:microsoft.com/office/officeart/2005/8/layout/cycle8"/>
    <dgm:cxn modelId="{88C41172-7D53-4755-893A-41C003CD08D4}" type="presParOf" srcId="{6F949E2C-A769-4D54-A0CE-6CDF3197419B}" destId="{36A852A0-01D2-4964-BC10-8C4E96F4ED9A}" srcOrd="8" destOrd="0" presId="urn:microsoft.com/office/officeart/2005/8/layout/cycle8"/>
    <dgm:cxn modelId="{191D8EC3-AF7A-4298-AC39-9E86B52DCC87}" type="presParOf" srcId="{6F949E2C-A769-4D54-A0CE-6CDF3197419B}" destId="{4D605864-1838-4395-BE72-51DBBF43B988}" srcOrd="9" destOrd="0" presId="urn:microsoft.com/office/officeart/2005/8/layout/cycle8"/>
    <dgm:cxn modelId="{ED5A1ED2-8C0D-4C62-B0B4-8E90BFFD2194}" type="presParOf" srcId="{6F949E2C-A769-4D54-A0CE-6CDF3197419B}" destId="{0C338727-7281-4850-8948-0382B268B694}" srcOrd="10" destOrd="0" presId="urn:microsoft.com/office/officeart/2005/8/layout/cycle8"/>
    <dgm:cxn modelId="{15CEFD4D-AB10-41DE-B382-0D19F41A7F18}" type="presParOf" srcId="{6F949E2C-A769-4D54-A0CE-6CDF3197419B}" destId="{0A850A25-67DD-4EF8-BED5-212B6EEF96FE}" srcOrd="11" destOrd="0" presId="urn:microsoft.com/office/officeart/2005/8/layout/cycle8"/>
    <dgm:cxn modelId="{CD6F4168-109F-4621-AD57-873941A5F0D4}" type="presParOf" srcId="{6F949E2C-A769-4D54-A0CE-6CDF3197419B}" destId="{3598B0F2-A2EF-42BB-AB48-EC753D860000}" srcOrd="12" destOrd="0" presId="urn:microsoft.com/office/officeart/2005/8/layout/cycle8"/>
    <dgm:cxn modelId="{9B129779-5615-4F70-99DB-06859B15C55A}" type="presParOf" srcId="{6F949E2C-A769-4D54-A0CE-6CDF3197419B}" destId="{01A85D7C-C1B6-4CCA-BC14-E56545007819}" srcOrd="13" destOrd="0" presId="urn:microsoft.com/office/officeart/2005/8/layout/cycle8"/>
    <dgm:cxn modelId="{5EF91FA2-6F9F-483B-B8CA-1B5DA8F87236}" type="presParOf" srcId="{6F949E2C-A769-4D54-A0CE-6CDF3197419B}" destId="{5D86AC75-40BB-4517-90BD-6AA879BE1697}" srcOrd="14" destOrd="0" presId="urn:microsoft.com/office/officeart/2005/8/layout/cycle8"/>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F4751DC-FE9D-4BD3-A289-FC31269564F3}">
      <dsp:nvSpPr>
        <dsp:cNvPr id="0" name=""/>
        <dsp:cNvSpPr/>
      </dsp:nvSpPr>
      <dsp:spPr>
        <a:xfrm>
          <a:off x="2325962" y="1400177"/>
          <a:ext cx="1255440" cy="1161078"/>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US" sz="1200" b="1" i="1" u="none" kern="1200">
              <a:latin typeface="Times New Roman" panose="02020603050405020304" pitchFamily="18" charset="0"/>
              <a:cs typeface="Times New Roman" panose="02020603050405020304" pitchFamily="18" charset="0"/>
            </a:rPr>
            <a:t>Corporate level strategy </a:t>
          </a:r>
          <a:endParaRPr lang="en-US" sz="1200" i="1" u="none" kern="1200">
            <a:latin typeface="Times New Roman" panose="02020603050405020304" pitchFamily="18" charset="0"/>
            <a:cs typeface="Times New Roman" panose="02020603050405020304" pitchFamily="18" charset="0"/>
          </a:endParaRPr>
        </a:p>
      </dsp:txBody>
      <dsp:txXfrm>
        <a:off x="2382641" y="1456856"/>
        <a:ext cx="1142082" cy="1047720"/>
      </dsp:txXfrm>
    </dsp:sp>
    <dsp:sp modelId="{345FB471-17B8-46DF-890B-8222C63FF53C}">
      <dsp:nvSpPr>
        <dsp:cNvPr id="0" name=""/>
        <dsp:cNvSpPr/>
      </dsp:nvSpPr>
      <dsp:spPr>
        <a:xfrm rot="16200000">
          <a:off x="2663747" y="1110241"/>
          <a:ext cx="579871" cy="0"/>
        </a:xfrm>
        <a:custGeom>
          <a:avLst/>
          <a:gdLst/>
          <a:ahLst/>
          <a:cxnLst/>
          <a:rect l="0" t="0" r="0" b="0"/>
          <a:pathLst>
            <a:path>
              <a:moveTo>
                <a:pt x="0" y="0"/>
              </a:moveTo>
              <a:lnTo>
                <a:pt x="579871" y="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68943FB-C064-47F9-BE3C-AEFE7FE653EE}">
      <dsp:nvSpPr>
        <dsp:cNvPr id="0" name=""/>
        <dsp:cNvSpPr/>
      </dsp:nvSpPr>
      <dsp:spPr>
        <a:xfrm>
          <a:off x="2316438" y="173196"/>
          <a:ext cx="1274488" cy="647109"/>
        </a:xfrm>
        <a:prstGeom prst="roundRect">
          <a:avLst/>
        </a:prstGeom>
        <a:solidFill>
          <a:schemeClr val="accent2">
            <a:hueOff val="-485121"/>
            <a:satOff val="-27976"/>
            <a:lumOff val="28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US" sz="1200" b="1" i="1" u="none" kern="1200">
              <a:latin typeface="Times New Roman" panose="02020603050405020304" pitchFamily="18" charset="0"/>
              <a:cs typeface="Times New Roman" panose="02020603050405020304" pitchFamily="18" charset="0"/>
            </a:rPr>
            <a:t>Growth strategy</a:t>
          </a:r>
          <a:endParaRPr lang="en-US" sz="1200" i="1" u="none" kern="1200">
            <a:latin typeface="Times New Roman" panose="02020603050405020304" pitchFamily="18" charset="0"/>
            <a:cs typeface="Times New Roman" panose="02020603050405020304" pitchFamily="18" charset="0"/>
          </a:endParaRPr>
        </a:p>
      </dsp:txBody>
      <dsp:txXfrm>
        <a:off x="2348027" y="204785"/>
        <a:ext cx="1211310" cy="583931"/>
      </dsp:txXfrm>
    </dsp:sp>
    <dsp:sp modelId="{5845D1E5-E5EB-4B6D-AE38-31818F357D8E}">
      <dsp:nvSpPr>
        <dsp:cNvPr id="0" name=""/>
        <dsp:cNvSpPr/>
      </dsp:nvSpPr>
      <dsp:spPr>
        <a:xfrm rot="1210932">
          <a:off x="3554471" y="2362780"/>
          <a:ext cx="877253" cy="0"/>
        </a:xfrm>
        <a:custGeom>
          <a:avLst/>
          <a:gdLst/>
          <a:ahLst/>
          <a:cxnLst/>
          <a:rect l="0" t="0" r="0" b="0"/>
          <a:pathLst>
            <a:path>
              <a:moveTo>
                <a:pt x="0" y="0"/>
              </a:moveTo>
              <a:lnTo>
                <a:pt x="877253" y="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D1DDA18-21FE-4248-9C68-EDCF89643B9B}">
      <dsp:nvSpPr>
        <dsp:cNvPr id="0" name=""/>
        <dsp:cNvSpPr/>
      </dsp:nvSpPr>
      <dsp:spPr>
        <a:xfrm>
          <a:off x="4404793" y="2399140"/>
          <a:ext cx="1134926" cy="647109"/>
        </a:xfrm>
        <a:prstGeom prst="roundRect">
          <a:avLst/>
        </a:prstGeom>
        <a:solidFill>
          <a:schemeClr val="accent2">
            <a:hueOff val="-970242"/>
            <a:satOff val="-55952"/>
            <a:lumOff val="575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US" sz="1200" b="1" i="1" u="none" kern="1200">
              <a:latin typeface="Times New Roman" panose="02020603050405020304" pitchFamily="18" charset="0"/>
              <a:cs typeface="Times New Roman" panose="02020603050405020304" pitchFamily="18" charset="0"/>
            </a:rPr>
            <a:t>Retrenchment strategy</a:t>
          </a:r>
          <a:endParaRPr lang="en-US" sz="1200" i="1" u="none" kern="1200">
            <a:latin typeface="Times New Roman" panose="02020603050405020304" pitchFamily="18" charset="0"/>
            <a:cs typeface="Times New Roman" panose="02020603050405020304" pitchFamily="18" charset="0"/>
          </a:endParaRPr>
        </a:p>
      </dsp:txBody>
      <dsp:txXfrm>
        <a:off x="4436382" y="2430729"/>
        <a:ext cx="1071748" cy="583931"/>
      </dsp:txXfrm>
    </dsp:sp>
    <dsp:sp modelId="{D86954E0-00E6-44AC-A385-393E1D22DBF5}">
      <dsp:nvSpPr>
        <dsp:cNvPr id="0" name=""/>
        <dsp:cNvSpPr/>
      </dsp:nvSpPr>
      <dsp:spPr>
        <a:xfrm rot="9483732">
          <a:off x="1789067" y="2337598"/>
          <a:ext cx="557063" cy="0"/>
        </a:xfrm>
        <a:custGeom>
          <a:avLst/>
          <a:gdLst/>
          <a:ahLst/>
          <a:cxnLst/>
          <a:rect l="0" t="0" r="0" b="0"/>
          <a:pathLst>
            <a:path>
              <a:moveTo>
                <a:pt x="0" y="0"/>
              </a:moveTo>
              <a:lnTo>
                <a:pt x="557063" y="0"/>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6DC63AD-44B7-4267-B253-01FB2CAF0167}">
      <dsp:nvSpPr>
        <dsp:cNvPr id="0" name=""/>
        <dsp:cNvSpPr/>
      </dsp:nvSpPr>
      <dsp:spPr>
        <a:xfrm>
          <a:off x="461028" y="2389608"/>
          <a:ext cx="1348207" cy="647109"/>
        </a:xfrm>
        <a:prstGeom prst="roundRect">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US" sz="1200" b="1" i="1" u="none" kern="1200">
              <a:latin typeface="Times New Roman" panose="02020603050405020304" pitchFamily="18" charset="0"/>
              <a:cs typeface="Times New Roman" panose="02020603050405020304" pitchFamily="18" charset="0"/>
            </a:rPr>
            <a:t>Stability strategy</a:t>
          </a:r>
          <a:endParaRPr lang="en-US" sz="1200" i="1" u="none" kern="1200">
            <a:latin typeface="Times New Roman" panose="02020603050405020304" pitchFamily="18" charset="0"/>
            <a:cs typeface="Times New Roman" panose="02020603050405020304" pitchFamily="18" charset="0"/>
          </a:endParaRPr>
        </a:p>
      </dsp:txBody>
      <dsp:txXfrm>
        <a:off x="492617" y="2421197"/>
        <a:ext cx="1285029" cy="58393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6E9339D-E7E6-47E3-8EE7-89979E637ABE}">
      <dsp:nvSpPr>
        <dsp:cNvPr id="0" name=""/>
        <dsp:cNvSpPr/>
      </dsp:nvSpPr>
      <dsp:spPr>
        <a:xfrm>
          <a:off x="1454398" y="208025"/>
          <a:ext cx="2688336" cy="2688336"/>
        </a:xfrm>
        <a:prstGeom prst="pie">
          <a:avLst>
            <a:gd name="adj1" fmla="val 16200000"/>
            <a:gd name="adj2" fmla="val 180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130" tIns="24130" rIns="24130" bIns="24130" numCol="1" spcCol="1270" anchor="ctr" anchorCtr="0">
          <a:noAutofit/>
        </a:bodyPr>
        <a:lstStyle/>
        <a:p>
          <a:pPr marL="0" lvl="0" indent="0" algn="ctr" defTabSz="844550">
            <a:lnSpc>
              <a:spcPct val="90000"/>
            </a:lnSpc>
            <a:spcBef>
              <a:spcPct val="0"/>
            </a:spcBef>
            <a:spcAft>
              <a:spcPct val="35000"/>
            </a:spcAft>
            <a:buNone/>
          </a:pPr>
          <a:r>
            <a:rPr lang="en-US" sz="1900" b="1" kern="1200"/>
            <a:t>Financial control</a:t>
          </a:r>
          <a:endParaRPr lang="en-US" sz="1900" kern="1200"/>
        </a:p>
      </dsp:txBody>
      <dsp:txXfrm>
        <a:off x="2871216" y="777697"/>
        <a:ext cx="960120" cy="800100"/>
      </dsp:txXfrm>
    </dsp:sp>
    <dsp:sp modelId="{6F3C9628-E8C2-4B54-9ED1-6F17158AB3A8}">
      <dsp:nvSpPr>
        <dsp:cNvPr id="0" name=""/>
        <dsp:cNvSpPr/>
      </dsp:nvSpPr>
      <dsp:spPr>
        <a:xfrm>
          <a:off x="1399032" y="304037"/>
          <a:ext cx="2688336" cy="2688336"/>
        </a:xfrm>
        <a:prstGeom prst="pie">
          <a:avLst>
            <a:gd name="adj1" fmla="val 1800000"/>
            <a:gd name="adj2" fmla="val 9000000"/>
          </a:avLst>
        </a:prstGeom>
        <a:solidFill>
          <a:schemeClr val="accent4">
            <a:hueOff val="5197846"/>
            <a:satOff val="-23984"/>
            <a:lumOff val="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130" tIns="24130" rIns="24130" bIns="24130" numCol="1" spcCol="1270" anchor="ctr" anchorCtr="0">
          <a:noAutofit/>
        </a:bodyPr>
        <a:lstStyle/>
        <a:p>
          <a:pPr marL="0" lvl="0" indent="0" algn="ctr" defTabSz="844550">
            <a:lnSpc>
              <a:spcPct val="90000"/>
            </a:lnSpc>
            <a:spcBef>
              <a:spcPct val="0"/>
            </a:spcBef>
            <a:spcAft>
              <a:spcPct val="35000"/>
            </a:spcAft>
            <a:buNone/>
          </a:pPr>
          <a:r>
            <a:rPr lang="en-US" sz="1900" b="1" kern="1200"/>
            <a:t>Strategic planning</a:t>
          </a:r>
          <a:r>
            <a:rPr lang="en-US" sz="1900" kern="1200"/>
            <a:t> </a:t>
          </a:r>
        </a:p>
      </dsp:txBody>
      <dsp:txXfrm>
        <a:off x="2039112" y="2048256"/>
        <a:ext cx="1440180" cy="704088"/>
      </dsp:txXfrm>
    </dsp:sp>
    <dsp:sp modelId="{36A852A0-01D2-4964-BC10-8C4E96F4ED9A}">
      <dsp:nvSpPr>
        <dsp:cNvPr id="0" name=""/>
        <dsp:cNvSpPr/>
      </dsp:nvSpPr>
      <dsp:spPr>
        <a:xfrm>
          <a:off x="1343665" y="208025"/>
          <a:ext cx="2688336" cy="2688336"/>
        </a:xfrm>
        <a:prstGeom prst="pie">
          <a:avLst>
            <a:gd name="adj1" fmla="val 9000000"/>
            <a:gd name="adj2" fmla="val 16200000"/>
          </a:avLst>
        </a:prstGeom>
        <a:solidFill>
          <a:schemeClr val="accent4">
            <a:hueOff val="10395692"/>
            <a:satOff val="-47968"/>
            <a:lumOff val="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130" tIns="24130" rIns="24130" bIns="24130" numCol="1" spcCol="1270" anchor="ctr" anchorCtr="0">
          <a:noAutofit/>
        </a:bodyPr>
        <a:lstStyle/>
        <a:p>
          <a:pPr marL="0" lvl="0" indent="0" algn="ctr" defTabSz="844550">
            <a:lnSpc>
              <a:spcPct val="90000"/>
            </a:lnSpc>
            <a:spcBef>
              <a:spcPct val="0"/>
            </a:spcBef>
            <a:spcAft>
              <a:spcPct val="35000"/>
            </a:spcAft>
            <a:buNone/>
          </a:pPr>
          <a:r>
            <a:rPr lang="en-US" sz="1900" b="1" kern="1200"/>
            <a:t>Strategic control</a:t>
          </a:r>
          <a:r>
            <a:rPr lang="en-US" sz="1900" kern="1200"/>
            <a:t> </a:t>
          </a:r>
        </a:p>
      </dsp:txBody>
      <dsp:txXfrm>
        <a:off x="1655064" y="777697"/>
        <a:ext cx="960120" cy="800100"/>
      </dsp:txXfrm>
    </dsp:sp>
    <dsp:sp modelId="{3598B0F2-A2EF-42BB-AB48-EC753D860000}">
      <dsp:nvSpPr>
        <dsp:cNvPr id="0" name=""/>
        <dsp:cNvSpPr/>
      </dsp:nvSpPr>
      <dsp:spPr>
        <a:xfrm>
          <a:off x="1288200" y="41605"/>
          <a:ext cx="3021177" cy="3021177"/>
        </a:xfrm>
        <a:prstGeom prst="circularArrow">
          <a:avLst>
            <a:gd name="adj1" fmla="val 5085"/>
            <a:gd name="adj2" fmla="val 327528"/>
            <a:gd name="adj3" fmla="val 1472472"/>
            <a:gd name="adj4" fmla="val 16199432"/>
            <a:gd name="adj5" fmla="val 5932"/>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1A85D7C-C1B6-4CCA-BC14-E56545007819}">
      <dsp:nvSpPr>
        <dsp:cNvPr id="0" name=""/>
        <dsp:cNvSpPr/>
      </dsp:nvSpPr>
      <dsp:spPr>
        <a:xfrm>
          <a:off x="1232611" y="137447"/>
          <a:ext cx="3021177" cy="3021177"/>
        </a:xfrm>
        <a:prstGeom prst="circularArrow">
          <a:avLst>
            <a:gd name="adj1" fmla="val 5085"/>
            <a:gd name="adj2" fmla="val 327528"/>
            <a:gd name="adj3" fmla="val 8671970"/>
            <a:gd name="adj4" fmla="val 1800502"/>
            <a:gd name="adj5" fmla="val 5932"/>
          </a:avLst>
        </a:prstGeom>
        <a:solidFill>
          <a:schemeClr val="accent4">
            <a:hueOff val="5197846"/>
            <a:satOff val="-23984"/>
            <a:lumOff val="883"/>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D86AC75-40BB-4517-90BD-6AA879BE1697}">
      <dsp:nvSpPr>
        <dsp:cNvPr id="0" name=""/>
        <dsp:cNvSpPr/>
      </dsp:nvSpPr>
      <dsp:spPr>
        <a:xfrm>
          <a:off x="1177022" y="41605"/>
          <a:ext cx="3021177" cy="3021177"/>
        </a:xfrm>
        <a:prstGeom prst="circularArrow">
          <a:avLst>
            <a:gd name="adj1" fmla="val 5085"/>
            <a:gd name="adj2" fmla="val 327528"/>
            <a:gd name="adj3" fmla="val 15873039"/>
            <a:gd name="adj4" fmla="val 9000000"/>
            <a:gd name="adj5" fmla="val 5932"/>
          </a:avLst>
        </a:prstGeom>
        <a:solidFill>
          <a:schemeClr val="accent4">
            <a:hueOff val="10395692"/>
            <a:satOff val="-47968"/>
            <a:lumOff val="1765"/>
            <a:alphaOff val="0"/>
          </a:scheme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25</Pages>
  <Words>5849</Words>
  <Characters>33342</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Arnab</dc:creator>
  <cp:keywords/>
  <dc:description/>
  <cp:lastModifiedBy>angelgruichev318@gmail.com</cp:lastModifiedBy>
  <cp:revision>2</cp:revision>
  <dcterms:created xsi:type="dcterms:W3CDTF">2019-08-27T07:02:00Z</dcterms:created>
  <dcterms:modified xsi:type="dcterms:W3CDTF">2019-08-27T07:02:00Z</dcterms:modified>
</cp:coreProperties>
</file>