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Pr="00903ACB" w:rsidRDefault="003A12C8">
                                <w:pPr>
                                  <w:rPr>
                                    <w:lang w:val="nl-NL"/>
                                  </w:rPr>
                                </w:pPr>
                                <w:r w:rsidRPr="00903ACB">
                                  <w:rPr>
                                    <w:lang w:val="nl-NL"/>
                                  </w:rPr>
                                  <w:t>Module Code: ACCA 4025</w:t>
                                </w:r>
                              </w:p>
                              <w:p w14:paraId="08D64C1C" w14:textId="77777777" w:rsidR="003A12C8" w:rsidRPr="00903ACB" w:rsidRDefault="003A12C8">
                                <w:pPr>
                                  <w:rPr>
                                    <w:lang w:val="nl-NL"/>
                                  </w:rPr>
                                </w:pPr>
                              </w:p>
                              <w:p w14:paraId="33B69EF1" w14:textId="22ADD149" w:rsidR="003A12C8" w:rsidRPr="00903ACB" w:rsidRDefault="003A12C8">
                                <w:pPr>
                                  <w:rPr>
                                    <w:lang w:val="nl-NL"/>
                                  </w:rPr>
                                </w:pPr>
                                <w:r w:rsidRPr="00903ACB">
                                  <w:rPr>
                                    <w:lang w:val="nl-NL"/>
                                  </w:rPr>
                                  <w:t>Student Name:</w:t>
                                </w:r>
                                <w:r w:rsidR="005E650A">
                                  <w:rPr>
                                    <w:lang w:val="nl-NL"/>
                                  </w:rPr>
                                  <w:t xml:space="preserve"> Kevin Mafuta </w:t>
                                </w:r>
                                <w:r w:rsidR="005E650A">
                                  <w:rPr>
                                    <w:lang w:val="nl-NL"/>
                                  </w:rPr>
                                  <w:tab/>
                                </w:r>
                              </w:p>
                              <w:p w14:paraId="108ECBE2" w14:textId="58B2ADAE" w:rsidR="003A12C8" w:rsidRPr="00903ACB" w:rsidRDefault="003A12C8">
                                <w:pPr>
                                  <w:rPr>
                                    <w:lang w:val="nl-NL"/>
                                  </w:rPr>
                                </w:pPr>
                                <w:r w:rsidRPr="00903ACB">
                                  <w:rPr>
                                    <w:lang w:val="nl-NL"/>
                                  </w:rPr>
                                  <w:t>Student ID:</w:t>
                                </w:r>
                                <w:r w:rsidR="005E650A">
                                  <w:rPr>
                                    <w:lang w:val="nl-NL"/>
                                  </w:rPr>
                                  <w:t xml:space="preserve"> </w:t>
                                </w:r>
                                <w:r w:rsidR="00993EBF">
                                  <w:rPr>
                                    <w:lang w:val="nl-NL"/>
                                  </w:rPr>
                                  <w:t>2530423</w:t>
                                </w:r>
                              </w:p>
                              <w:p w14:paraId="5A8A3434" w14:textId="065BA907" w:rsidR="003A12C8" w:rsidRPr="005E650A" w:rsidRDefault="003A12C8">
                                <w:pPr>
                                  <w:rPr>
                                    <w:lang w:val="nl-NL"/>
                                  </w:rPr>
                                </w:pPr>
                                <w:r w:rsidRPr="005E650A">
                                  <w:rPr>
                                    <w:lang w:val="nl-NL"/>
                                  </w:rPr>
                                  <w:t>Group: 1</w:t>
                                </w:r>
                              </w:p>
                              <w:p w14:paraId="582FD16F" w14:textId="77777777" w:rsidR="003A12C8" w:rsidRPr="005E650A" w:rsidRDefault="003A12C8">
                                <w:pPr>
                                  <w:rPr>
                                    <w:lang w:val="nl-NL"/>
                                  </w:rPr>
                                </w:pPr>
                              </w:p>
                              <w:p w14:paraId="6FB5DF45" w14:textId="0FB909CA" w:rsidR="003A12C8" w:rsidRPr="005E650A" w:rsidRDefault="003A12C8">
                                <w:pPr>
                                  <w:rPr>
                                    <w:lang w:val="nl-NL"/>
                                  </w:rPr>
                                </w:pPr>
                                <w:proofErr w:type="spellStart"/>
                                <w:r w:rsidRPr="005E650A">
                                  <w:rPr>
                                    <w:lang w:val="nl-NL"/>
                                  </w:rPr>
                                  <w:t>Lecturer’s</w:t>
                                </w:r>
                                <w:proofErr w:type="spellEnd"/>
                                <w:r w:rsidRPr="005E650A">
                                  <w:rPr>
                                    <w:lang w:val="nl-NL"/>
                                  </w:rPr>
                                  <w:t xml:space="preserve"> Name: </w:t>
                                </w:r>
                                <w:proofErr w:type="spellStart"/>
                                <w:r w:rsidRPr="005E650A">
                                  <w:rPr>
                                    <w:lang w:val="nl-NL"/>
                                  </w:rPr>
                                  <w:t>Koushik</w:t>
                                </w:r>
                                <w:proofErr w:type="spellEnd"/>
                                <w:r w:rsidRPr="005E650A">
                                  <w:rPr>
                                    <w:lang w:val="nl-NL"/>
                                  </w:rPr>
                                  <w:t xml:space="preserve"> </w:t>
                                </w:r>
                                <w:proofErr w:type="spellStart"/>
                                <w:r w:rsidRPr="005E650A">
                                  <w:rPr>
                                    <w:lang w:val="nl-NL"/>
                                  </w:rPr>
                                  <w:t>Modak</w:t>
                                </w:r>
                                <w:proofErr w:type="spellEnd"/>
                              </w:p>
                              <w:p w14:paraId="35170E50" w14:textId="77777777" w:rsidR="003A12C8" w:rsidRPr="005E650A" w:rsidRDefault="003A12C8">
                                <w:pPr>
                                  <w:rPr>
                                    <w:lang w:val="nl-NL"/>
                                  </w:rPr>
                                </w:pPr>
                              </w:p>
                              <w:p w14:paraId="46A32B89" w14:textId="77777777" w:rsidR="003A12C8" w:rsidRPr="005E650A" w:rsidRDefault="003A12C8">
                                <w:pPr>
                                  <w:rPr>
                                    <w:lang w:val="nl-N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Pr="00903ACB" w:rsidRDefault="003A12C8">
                          <w:pPr>
                            <w:rPr>
                              <w:lang w:val="nl-NL"/>
                            </w:rPr>
                          </w:pPr>
                          <w:r w:rsidRPr="00903ACB">
                            <w:rPr>
                              <w:lang w:val="nl-NL"/>
                            </w:rPr>
                            <w:t>Module Code: ACCA 4025</w:t>
                          </w:r>
                        </w:p>
                        <w:p w14:paraId="08D64C1C" w14:textId="77777777" w:rsidR="003A12C8" w:rsidRPr="00903ACB" w:rsidRDefault="003A12C8">
                          <w:pPr>
                            <w:rPr>
                              <w:lang w:val="nl-NL"/>
                            </w:rPr>
                          </w:pPr>
                        </w:p>
                        <w:p w14:paraId="33B69EF1" w14:textId="22ADD149" w:rsidR="003A12C8" w:rsidRPr="00903ACB" w:rsidRDefault="003A12C8">
                          <w:pPr>
                            <w:rPr>
                              <w:lang w:val="nl-NL"/>
                            </w:rPr>
                          </w:pPr>
                          <w:r w:rsidRPr="00903ACB">
                            <w:rPr>
                              <w:lang w:val="nl-NL"/>
                            </w:rPr>
                            <w:t>Student Name:</w:t>
                          </w:r>
                          <w:r w:rsidR="005E650A">
                            <w:rPr>
                              <w:lang w:val="nl-NL"/>
                            </w:rPr>
                            <w:t xml:space="preserve"> Kevin Mafuta </w:t>
                          </w:r>
                          <w:r w:rsidR="005E650A">
                            <w:rPr>
                              <w:lang w:val="nl-NL"/>
                            </w:rPr>
                            <w:tab/>
                          </w:r>
                        </w:p>
                        <w:p w14:paraId="108ECBE2" w14:textId="58B2ADAE" w:rsidR="003A12C8" w:rsidRPr="00903ACB" w:rsidRDefault="003A12C8">
                          <w:pPr>
                            <w:rPr>
                              <w:lang w:val="nl-NL"/>
                            </w:rPr>
                          </w:pPr>
                          <w:r w:rsidRPr="00903ACB">
                            <w:rPr>
                              <w:lang w:val="nl-NL"/>
                            </w:rPr>
                            <w:t>Student ID:</w:t>
                          </w:r>
                          <w:r w:rsidR="005E650A">
                            <w:rPr>
                              <w:lang w:val="nl-NL"/>
                            </w:rPr>
                            <w:t xml:space="preserve"> </w:t>
                          </w:r>
                          <w:r w:rsidR="00993EBF">
                            <w:rPr>
                              <w:lang w:val="nl-NL"/>
                            </w:rPr>
                            <w:t>2530423</w:t>
                          </w:r>
                        </w:p>
                        <w:p w14:paraId="5A8A3434" w14:textId="065BA907" w:rsidR="003A12C8" w:rsidRPr="005E650A" w:rsidRDefault="003A12C8">
                          <w:pPr>
                            <w:rPr>
                              <w:lang w:val="nl-NL"/>
                            </w:rPr>
                          </w:pPr>
                          <w:r w:rsidRPr="005E650A">
                            <w:rPr>
                              <w:lang w:val="nl-NL"/>
                            </w:rPr>
                            <w:t>Group: 1</w:t>
                          </w:r>
                        </w:p>
                        <w:p w14:paraId="582FD16F" w14:textId="77777777" w:rsidR="003A12C8" w:rsidRPr="005E650A" w:rsidRDefault="003A12C8">
                          <w:pPr>
                            <w:rPr>
                              <w:lang w:val="nl-NL"/>
                            </w:rPr>
                          </w:pPr>
                        </w:p>
                        <w:p w14:paraId="6FB5DF45" w14:textId="0FB909CA" w:rsidR="003A12C8" w:rsidRPr="005E650A" w:rsidRDefault="003A12C8">
                          <w:pPr>
                            <w:rPr>
                              <w:lang w:val="nl-NL"/>
                            </w:rPr>
                          </w:pPr>
                          <w:proofErr w:type="spellStart"/>
                          <w:r w:rsidRPr="005E650A">
                            <w:rPr>
                              <w:lang w:val="nl-NL"/>
                            </w:rPr>
                            <w:t>Lecturer’s</w:t>
                          </w:r>
                          <w:proofErr w:type="spellEnd"/>
                          <w:r w:rsidRPr="005E650A">
                            <w:rPr>
                              <w:lang w:val="nl-NL"/>
                            </w:rPr>
                            <w:t xml:space="preserve"> Name: </w:t>
                          </w:r>
                          <w:proofErr w:type="spellStart"/>
                          <w:r w:rsidRPr="005E650A">
                            <w:rPr>
                              <w:lang w:val="nl-NL"/>
                            </w:rPr>
                            <w:t>Koushik</w:t>
                          </w:r>
                          <w:proofErr w:type="spellEnd"/>
                          <w:r w:rsidRPr="005E650A">
                            <w:rPr>
                              <w:lang w:val="nl-NL"/>
                            </w:rPr>
                            <w:t xml:space="preserve"> </w:t>
                          </w:r>
                          <w:proofErr w:type="spellStart"/>
                          <w:r w:rsidRPr="005E650A">
                            <w:rPr>
                              <w:lang w:val="nl-NL"/>
                            </w:rPr>
                            <w:t>Modak</w:t>
                          </w:r>
                          <w:proofErr w:type="spellEnd"/>
                        </w:p>
                        <w:p w14:paraId="35170E50" w14:textId="77777777" w:rsidR="003A12C8" w:rsidRPr="005E650A" w:rsidRDefault="003A12C8">
                          <w:pPr>
                            <w:rPr>
                              <w:lang w:val="nl-NL"/>
                            </w:rPr>
                          </w:pPr>
                        </w:p>
                        <w:p w14:paraId="46A32B89" w14:textId="77777777" w:rsidR="003A12C8" w:rsidRPr="005E650A" w:rsidRDefault="003A12C8">
                          <w:pPr>
                            <w:rPr>
                              <w:lang w:val="nl-NL"/>
                            </w:rPr>
                          </w:pPr>
                        </w:p>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2607D20F"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6CA8AC25" w14:textId="77777777" w:rsidR="00903ACB" w:rsidRDefault="00903ACB" w:rsidP="00903ACB"/>
    <w:p w14:paraId="24A45912" w14:textId="4B5275AF" w:rsidR="006539A0" w:rsidRDefault="00903ACB" w:rsidP="00903ACB">
      <w:r>
        <w:t>There are several factors that contribute to academic and essential employability skills. Communication</w:t>
      </w:r>
      <w:r w:rsidR="00365411">
        <w:t xml:space="preserve"> and </w:t>
      </w:r>
      <w:r>
        <w:t xml:space="preserve">Complex problem solving. </w:t>
      </w:r>
      <w:r w:rsidR="00365411">
        <w:t xml:space="preserve">These are some of the many factors that </w:t>
      </w:r>
      <w:r>
        <w:t>contribute to essential academic and employment skills for future career paths</w:t>
      </w:r>
      <w:r w:rsidR="00BF33FF">
        <w:t>.</w:t>
      </w:r>
      <w:r w:rsidR="00365411">
        <w:t xml:space="preserve"> I will be looking at  how these factors contribute to the </w:t>
      </w:r>
      <w:r w:rsidR="00365411" w:rsidRPr="006539A0">
        <w:t>development of such skills</w:t>
      </w:r>
      <w:r w:rsidR="00BF33FF">
        <w:t xml:space="preserve"> and how they can </w:t>
      </w:r>
      <w:r w:rsidR="00365411" w:rsidRPr="006539A0">
        <w:t xml:space="preserve"> support you in your chosen Career after you graduate</w:t>
      </w:r>
      <w:r>
        <w:t>.</w:t>
      </w:r>
      <w:r w:rsidR="006539A0">
        <w:t xml:space="preserve"> </w:t>
      </w:r>
    </w:p>
    <w:p w14:paraId="6AD25A26" w14:textId="5D3BD39D" w:rsidR="00003B82" w:rsidRDefault="006539A0" w:rsidP="00903ACB">
      <w:r>
        <w:t>Communication – Communication is very important as it is how we interact with one another through words (verbally), written or using signs. The importance of communication</w:t>
      </w:r>
      <w:r w:rsidR="00A31A91">
        <w:t xml:space="preserve"> is that it allows you to exchange creative ideas, learn new things and also help build valuable connections</w:t>
      </w:r>
      <w:r w:rsidR="00A31A91" w:rsidRPr="00365411">
        <w:rPr>
          <w:highlight w:val="cyan"/>
        </w:rPr>
        <w:t>.</w:t>
      </w:r>
      <w:sdt>
        <w:sdtPr>
          <w:rPr>
            <w:highlight w:val="cyan"/>
          </w:rPr>
          <w:id w:val="-2007271517"/>
          <w:citation/>
        </w:sdtPr>
        <w:sdtContent>
          <w:r w:rsidR="005F64F3">
            <w:rPr>
              <w:highlight w:val="cyan"/>
            </w:rPr>
            <w:fldChar w:fldCharType="begin"/>
          </w:r>
          <w:r w:rsidR="005F64F3">
            <w:rPr>
              <w:highlight w:val="cyan"/>
            </w:rPr>
            <w:instrText xml:space="preserve"> CITATION htt4 \l 2057 </w:instrText>
          </w:r>
          <w:r w:rsidR="005F64F3">
            <w:rPr>
              <w:highlight w:val="cyan"/>
            </w:rPr>
            <w:fldChar w:fldCharType="separate"/>
          </w:r>
          <w:r w:rsidR="005F64F3">
            <w:rPr>
              <w:noProof/>
              <w:highlight w:val="cyan"/>
            </w:rPr>
            <w:t xml:space="preserve"> </w:t>
          </w:r>
          <w:r w:rsidR="005F64F3" w:rsidRPr="005F64F3">
            <w:rPr>
              <w:noProof/>
              <w:highlight w:val="cyan"/>
            </w:rPr>
            <w:t>[1]</w:t>
          </w:r>
          <w:r w:rsidR="005F64F3">
            <w:rPr>
              <w:highlight w:val="cyan"/>
            </w:rPr>
            <w:fldChar w:fldCharType="end"/>
          </w:r>
        </w:sdtContent>
      </w:sdt>
      <w:r w:rsidR="00A31A91" w:rsidRPr="00365411">
        <w:rPr>
          <w:highlight w:val="cyan"/>
        </w:rPr>
        <w:t xml:space="preserve"> </w:t>
      </w:r>
      <w:r w:rsidR="00003B82" w:rsidRPr="00365411">
        <w:rPr>
          <w:highlight w:val="cyan"/>
        </w:rPr>
        <w:t>Communication is very essential for academic and employment skills because in terms of academic skills you will need to convey your understanding or lack of understanding</w:t>
      </w:r>
      <w:r w:rsidR="00003B82">
        <w:t xml:space="preserve">. In the employment sector communication is very important because if you are working as part of a team you will need to communicate with them so communication is one of the most important skills. </w:t>
      </w:r>
      <w:sdt>
        <w:sdtPr>
          <w:id w:val="-151761352"/>
          <w:citation/>
        </w:sdtPr>
        <w:sdtContent>
          <w:r w:rsidR="005F64F3">
            <w:fldChar w:fldCharType="begin"/>
          </w:r>
          <w:r w:rsidR="005F64F3">
            <w:instrText xml:space="preserve"> CITATION htt3 \l 2057 </w:instrText>
          </w:r>
          <w:r w:rsidR="005F64F3">
            <w:fldChar w:fldCharType="separate"/>
          </w:r>
          <w:r w:rsidR="005F64F3" w:rsidRPr="005F64F3">
            <w:rPr>
              <w:noProof/>
            </w:rPr>
            <w:t>[1]</w:t>
          </w:r>
          <w:r w:rsidR="005F64F3">
            <w:fldChar w:fldCharType="end"/>
          </w:r>
        </w:sdtContent>
      </w:sdt>
      <w:r w:rsidR="00F96CF1" w:rsidRPr="00365411">
        <w:rPr>
          <w:highlight w:val="yellow"/>
        </w:rPr>
        <w:t>Research shows development of communication</w:t>
      </w:r>
      <w:r w:rsidR="00F96CF1" w:rsidRPr="00365411">
        <w:rPr>
          <w:highlight w:val="yellow"/>
        </w:rPr>
        <w:t xml:space="preserve"> serves as a "power skill" that </w:t>
      </w:r>
      <w:r w:rsidR="00F96CF1" w:rsidRPr="00365411">
        <w:rPr>
          <w:highlight w:val="yellow"/>
        </w:rPr>
        <w:t>improves</w:t>
      </w:r>
      <w:r w:rsidR="00F96CF1" w:rsidRPr="00365411">
        <w:rPr>
          <w:highlight w:val="yellow"/>
        </w:rPr>
        <w:t xml:space="preserve"> cognitive development, </w:t>
      </w:r>
      <w:r w:rsidR="00F96CF1" w:rsidRPr="00365411">
        <w:rPr>
          <w:highlight w:val="yellow"/>
        </w:rPr>
        <w:t>builds</w:t>
      </w:r>
      <w:r w:rsidR="00F96CF1" w:rsidRPr="00365411">
        <w:rPr>
          <w:highlight w:val="yellow"/>
        </w:rPr>
        <w:t xml:space="preserve"> collaboration, and influences career progression by improving how </w:t>
      </w:r>
      <w:r w:rsidR="00F96CF1" w:rsidRPr="00365411">
        <w:rPr>
          <w:highlight w:val="yellow"/>
        </w:rPr>
        <w:t>people</w:t>
      </w:r>
      <w:r w:rsidR="00F96CF1" w:rsidRPr="00365411">
        <w:rPr>
          <w:highlight w:val="yellow"/>
        </w:rPr>
        <w:t xml:space="preserve"> are </w:t>
      </w:r>
      <w:r w:rsidR="00F96CF1" w:rsidRPr="00365411">
        <w:rPr>
          <w:highlight w:val="yellow"/>
        </w:rPr>
        <w:t>seen</w:t>
      </w:r>
      <w:r w:rsidR="00F96CF1" w:rsidRPr="00365411">
        <w:rPr>
          <w:highlight w:val="yellow"/>
        </w:rPr>
        <w:t xml:space="preserve"> by educators and employers</w:t>
      </w:r>
      <w:r w:rsidR="00F96CF1" w:rsidRPr="00365411">
        <w:rPr>
          <w:highlight w:val="yellow"/>
        </w:rPr>
        <w:t>.</w:t>
      </w:r>
      <w:r w:rsidR="00F96CF1">
        <w:t xml:space="preserve"> </w:t>
      </w:r>
      <w:r w:rsidR="00365411">
        <w:t>Similarly Problem Solving can be seen as a strategic advantage</w:t>
      </w:r>
      <w:r w:rsidR="00365411" w:rsidRPr="00365411">
        <w:rPr>
          <w:highlight w:val="green"/>
        </w:rPr>
        <w:t>.</w:t>
      </w:r>
      <w:sdt>
        <w:sdtPr>
          <w:rPr>
            <w:highlight w:val="green"/>
          </w:rPr>
          <w:id w:val="-878785346"/>
          <w:citation/>
        </w:sdtPr>
        <w:sdtContent>
          <w:r w:rsidR="005F64F3">
            <w:rPr>
              <w:highlight w:val="green"/>
            </w:rPr>
            <w:fldChar w:fldCharType="begin"/>
          </w:r>
          <w:r w:rsidR="005F64F3">
            <w:rPr>
              <w:highlight w:val="green"/>
            </w:rPr>
            <w:instrText xml:space="preserve"> CITATION htt2 \l 2057 </w:instrText>
          </w:r>
          <w:r w:rsidR="005F64F3">
            <w:rPr>
              <w:highlight w:val="green"/>
            </w:rPr>
            <w:fldChar w:fldCharType="separate"/>
          </w:r>
          <w:r w:rsidR="005F64F3">
            <w:rPr>
              <w:noProof/>
              <w:highlight w:val="green"/>
            </w:rPr>
            <w:t xml:space="preserve"> </w:t>
          </w:r>
          <w:r w:rsidR="005F64F3" w:rsidRPr="005F64F3">
            <w:rPr>
              <w:noProof/>
              <w:highlight w:val="green"/>
            </w:rPr>
            <w:t>[1]</w:t>
          </w:r>
          <w:r w:rsidR="005F64F3">
            <w:rPr>
              <w:highlight w:val="green"/>
            </w:rPr>
            <w:fldChar w:fldCharType="end"/>
          </w:r>
        </w:sdtContent>
      </w:sdt>
      <w:r w:rsidR="00365411" w:rsidRPr="00365411">
        <w:rPr>
          <w:highlight w:val="green"/>
        </w:rPr>
        <w:t xml:space="preserve"> </w:t>
      </w:r>
      <w:r w:rsidR="00365411" w:rsidRPr="00365411">
        <w:rPr>
          <w:highlight w:val="green"/>
        </w:rPr>
        <w:t>Diverse thinking</w:t>
      </w:r>
      <w:r w:rsidR="00365411" w:rsidRPr="00365411">
        <w:rPr>
          <w:highlight w:val="green"/>
        </w:rPr>
        <w:t>,</w:t>
      </w:r>
      <w:r w:rsidR="00365411" w:rsidRPr="00365411">
        <w:rPr>
          <w:highlight w:val="green"/>
        </w:rPr>
        <w:t xml:space="preserve"> Analytical approach</w:t>
      </w:r>
      <w:r w:rsidR="00365411" w:rsidRPr="00365411">
        <w:rPr>
          <w:highlight w:val="green"/>
        </w:rPr>
        <w:t>,</w:t>
      </w:r>
      <w:r w:rsidR="00365411" w:rsidRPr="00365411">
        <w:rPr>
          <w:highlight w:val="green"/>
        </w:rPr>
        <w:t xml:space="preserve"> Collaborative problem-solving</w:t>
      </w:r>
      <w:r w:rsidR="00365411" w:rsidRPr="00365411">
        <w:rPr>
          <w:highlight w:val="green"/>
        </w:rPr>
        <w:t xml:space="preserve">, </w:t>
      </w:r>
      <w:r w:rsidR="00365411" w:rsidRPr="00365411">
        <w:rPr>
          <w:highlight w:val="green"/>
        </w:rPr>
        <w:t>Continuous learning</w:t>
      </w:r>
      <w:r w:rsidR="00365411" w:rsidRPr="00365411">
        <w:rPr>
          <w:highlight w:val="green"/>
        </w:rPr>
        <w:t>,</w:t>
      </w:r>
      <w:r w:rsidR="00365411" w:rsidRPr="00365411">
        <w:rPr>
          <w:highlight w:val="green"/>
        </w:rPr>
        <w:t xml:space="preserve"> Embrace failure</w:t>
      </w:r>
      <w:r w:rsidR="00365411">
        <w:t>. Problem solving is a highly sought after skill</w:t>
      </w:r>
      <w:r w:rsidR="00BF33FF">
        <w:t>, as it demonstrates how well you can deal with uncertainties, drive positive outcomes and lead with confidence. The skills are invaluable.</w:t>
      </w:r>
      <w:sdt>
        <w:sdtPr>
          <w:rPr>
            <w:highlight w:val="darkMagenta"/>
          </w:rPr>
          <w:id w:val="164447205"/>
          <w:citation/>
        </w:sdtPr>
        <w:sdtContent>
          <w:r w:rsidR="005F64F3" w:rsidRPr="005F64F3">
            <w:rPr>
              <w:highlight w:val="darkMagenta"/>
            </w:rPr>
            <w:fldChar w:fldCharType="begin"/>
          </w:r>
          <w:r w:rsidR="005F64F3" w:rsidRPr="005F64F3">
            <w:rPr>
              <w:highlight w:val="darkMagenta"/>
            </w:rPr>
            <w:instrText xml:space="preserve"> CITATION htt1 \l 2057 </w:instrText>
          </w:r>
          <w:r w:rsidR="005F64F3" w:rsidRPr="005F64F3">
            <w:rPr>
              <w:highlight w:val="darkMagenta"/>
            </w:rPr>
            <w:fldChar w:fldCharType="separate"/>
          </w:r>
          <w:r w:rsidR="005F64F3" w:rsidRPr="005F64F3">
            <w:rPr>
              <w:noProof/>
              <w:highlight w:val="darkMagenta"/>
            </w:rPr>
            <w:t xml:space="preserve"> [1]</w:t>
          </w:r>
          <w:r w:rsidR="005F64F3" w:rsidRPr="005F64F3">
            <w:rPr>
              <w:highlight w:val="darkMagenta"/>
            </w:rPr>
            <w:fldChar w:fldCharType="end"/>
          </w:r>
        </w:sdtContent>
      </w:sdt>
      <w:r w:rsidR="00BF33FF" w:rsidRPr="005F64F3">
        <w:rPr>
          <w:color w:val="7030A0"/>
          <w:highlight w:val="darkMagenta"/>
        </w:rPr>
        <w:t xml:space="preserve"> </w:t>
      </w:r>
      <w:r w:rsidR="00BF33FF" w:rsidRPr="005F64F3">
        <w:rPr>
          <w:color w:val="000000" w:themeColor="text1"/>
          <w:highlight w:val="darkMagenta"/>
        </w:rPr>
        <w:t>“</w:t>
      </w:r>
      <w:r w:rsidR="00BF33FF" w:rsidRPr="005F64F3">
        <w:rPr>
          <w:color w:val="000000" w:themeColor="text1"/>
          <w:highlight w:val="darkMagenta"/>
        </w:rPr>
        <w:t xml:space="preserve">Organisations </w:t>
      </w:r>
      <w:r w:rsidR="00BF33FF" w:rsidRPr="00BF33FF">
        <w:rPr>
          <w:color w:val="000000" w:themeColor="text1"/>
          <w:highlight w:val="darkMagenta"/>
        </w:rPr>
        <w:t>of all kinds prefer employees who can efficiently take on ambiguous tasks and deliver obvious outcomes.</w:t>
      </w:r>
      <w:r w:rsidR="00BF33FF" w:rsidRPr="00BF33FF">
        <w:rPr>
          <w:color w:val="000000" w:themeColor="text1"/>
          <w:highlight w:val="darkMagenta"/>
        </w:rPr>
        <w:t>”</w:t>
      </w:r>
      <w:r w:rsidR="00BF33FF" w:rsidRPr="00BF33FF">
        <w:rPr>
          <w:color w:val="000000" w:themeColor="text1"/>
        </w:rPr>
        <w:t> </w:t>
      </w:r>
      <w:r w:rsidR="00BF33FF" w:rsidRPr="00BF33FF">
        <w:rPr>
          <w:color w:val="000000" w:themeColor="text1"/>
        </w:rPr>
        <w:t xml:space="preserve"> </w:t>
      </w:r>
      <w:r w:rsidR="00BF33FF">
        <w:t xml:space="preserve">Research shows that employers are more gravitated now and are seeking these essential skills over those who only hold qualifications. Have the academic qualifications is very good but what will make you stand out are the essential skills that are not taught but are refined and developed through experience. </w:t>
      </w:r>
    </w:p>
    <w:p w14:paraId="0CA234AD" w14:textId="3A85EC66" w:rsidR="00A31A91" w:rsidRDefault="00A31A91" w:rsidP="00903ACB"/>
    <w:p w14:paraId="24EF49DE" w14:textId="77777777" w:rsidR="00A31A91" w:rsidRDefault="00A31A91" w:rsidP="00903ACB"/>
    <w:p w14:paraId="401CF9DA" w14:textId="570125F9" w:rsidR="006539A0" w:rsidRDefault="005F64F3" w:rsidP="00903ACB">
      <w:sdt>
        <w:sdtPr>
          <w:id w:val="-860279209"/>
          <w:citation/>
        </w:sdtPr>
        <w:sdtContent>
          <w:r>
            <w:fldChar w:fldCharType="begin"/>
          </w:r>
          <w:r>
            <w:rPr>
              <w:noProof/>
            </w:rPr>
            <w:instrText xml:space="preserve"> CITATION htt5 \l 2057 </w:instrText>
          </w:r>
          <w:r>
            <w:fldChar w:fldCharType="separate"/>
          </w:r>
          <w:r w:rsidRPr="005F64F3">
            <w:rPr>
              <w:noProof/>
            </w:rPr>
            <w:t>[5]</w:t>
          </w:r>
          <w:r>
            <w:fldChar w:fldCharType="end"/>
          </w:r>
        </w:sdtContent>
      </w:sdt>
      <w:r w:rsidR="00A31A91">
        <w:rPr>
          <w:noProof/>
        </w:rPr>
        <w:drawing>
          <wp:inline distT="0" distB="0" distL="0" distR="0" wp14:anchorId="78D596A9" wp14:editId="133AC97B">
            <wp:extent cx="3252743" cy="1661160"/>
            <wp:effectExtent l="0" t="0" r="5080" b="0"/>
            <wp:docPr id="37119164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91642" name="Picture 371191642"/>
                    <pic:cNvPicPr/>
                  </pic:nvPicPr>
                  <pic:blipFill rotWithShape="1">
                    <a:blip r:embed="rId8" cstate="print">
                      <a:extLst>
                        <a:ext uri="{28A0092B-C50C-407E-A947-70E740481C1C}">
                          <a14:useLocalDpi xmlns:a14="http://schemas.microsoft.com/office/drawing/2010/main" val="0"/>
                        </a:ext>
                      </a:extLst>
                    </a:blip>
                    <a:srcRect t="11460" r="1320" b="4351"/>
                    <a:stretch>
                      <a:fillRect/>
                    </a:stretch>
                  </pic:blipFill>
                  <pic:spPr bwMode="auto">
                    <a:xfrm>
                      <a:off x="0" y="0"/>
                      <a:ext cx="3259714" cy="1664720"/>
                    </a:xfrm>
                    <a:prstGeom prst="rect">
                      <a:avLst/>
                    </a:prstGeom>
                    <a:ln>
                      <a:noFill/>
                    </a:ln>
                    <a:extLst>
                      <a:ext uri="{53640926-AAD7-44D8-BBD7-CCE9431645EC}">
                        <a14:shadowObscured xmlns:a14="http://schemas.microsoft.com/office/drawing/2010/main"/>
                      </a:ext>
                    </a:extLst>
                  </pic:spPr>
                </pic:pic>
              </a:graphicData>
            </a:graphic>
          </wp:inline>
        </w:drawing>
      </w:r>
    </w:p>
    <w:p w14:paraId="3E86E6A7" w14:textId="77777777" w:rsidR="00273806" w:rsidRDefault="00273806" w:rsidP="00903ACB"/>
    <w:p w14:paraId="5F7F728C" w14:textId="42352CEF" w:rsidR="00273806" w:rsidRDefault="00273806" w:rsidP="00903ACB">
      <w:r>
        <w:t xml:space="preserve">The image above </w:t>
      </w:r>
      <w:r w:rsidR="005F64F3">
        <w:t>concentrates</w:t>
      </w:r>
      <w:r>
        <w:t xml:space="preserve"> on the two factors that were discussed </w:t>
      </w:r>
      <w:r w:rsidR="005F64F3">
        <w:t>above</w:t>
      </w:r>
      <w:r>
        <w:t xml:space="preserve"> just shading over their importance once again. </w:t>
      </w:r>
      <w:r w:rsidR="005F64F3">
        <w:t xml:space="preserve">The title “ </w:t>
      </w:r>
      <w:r w:rsidR="00D7125D">
        <w:t>Overcoming</w:t>
      </w:r>
      <w:r w:rsidR="005F64F3">
        <w:t xml:space="preserve"> the limitations of formal degree education” this title highlights the fact </w:t>
      </w:r>
      <w:r w:rsidR="00D7125D">
        <w:t xml:space="preserve">that </w:t>
      </w:r>
      <w:r w:rsidR="00D7125D" w:rsidRPr="00D7125D">
        <w:t xml:space="preserve">a university degree alone is not enough to guarantee success in today’s professional </w:t>
      </w:r>
      <w:r w:rsidR="00D7125D" w:rsidRPr="00D7125D">
        <w:t>world</w:t>
      </w:r>
      <w:r w:rsidR="00D7125D">
        <w:t xml:space="preserve">. This suggest that although academics are important in most cases, they will not enable you to stand out from the crowd. </w:t>
      </w:r>
      <w:r w:rsidR="00D7125D" w:rsidRPr="00D7125D">
        <w:t xml:space="preserve">It </w:t>
      </w:r>
      <w:r w:rsidR="00D7125D">
        <w:t>suggests</w:t>
      </w:r>
      <w:r w:rsidR="00D7125D" w:rsidRPr="00D7125D">
        <w:t xml:space="preserve"> that while education provides theoretical knowledge and qualifications</w:t>
      </w:r>
      <w:r w:rsidR="00D7125D" w:rsidRPr="00D7125D">
        <w:t xml:space="preserve"> </w:t>
      </w:r>
      <w:r w:rsidR="00D7125D" w:rsidRPr="00D7125D">
        <w:t>it may not fully develop essential practical skills such as communication, critical thinking, adaptability, and problem-solving.</w:t>
      </w:r>
    </w:p>
    <w:p w14:paraId="287D81DB" w14:textId="3A57A6B1" w:rsidR="00273806" w:rsidRDefault="00273806" w:rsidP="00903ACB">
      <w:r>
        <w:rPr>
          <w:rStyle w:val="EndnoteReference"/>
        </w:rPr>
        <w:endnoteReference w:id="1"/>
      </w:r>
    </w:p>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Default="00E4306D" w:rsidP="00E4300C">
      <w:pPr>
        <w:pStyle w:val="Heading2"/>
        <w:rPr>
          <w:sz w:val="24"/>
          <w:szCs w:val="24"/>
        </w:rPr>
      </w:pPr>
      <w:r>
        <w:tab/>
      </w:r>
      <w:bookmarkStart w:id="16" w:name="_Toc193117246"/>
      <w:r w:rsidRPr="00E4300C">
        <w:rPr>
          <w:sz w:val="24"/>
          <w:szCs w:val="24"/>
        </w:rPr>
        <w:t>Task 1 References:</w:t>
      </w:r>
      <w:bookmarkEnd w:id="16"/>
    </w:p>
    <w:p w14:paraId="16641E88" w14:textId="77777777" w:rsidR="006539A0" w:rsidRDefault="006539A0" w:rsidP="006539A0"/>
    <w:p w14:paraId="40AFF8FB" w14:textId="1DE6731C" w:rsidR="006539A0" w:rsidRPr="00BF33FF" w:rsidRDefault="00003B82" w:rsidP="006539A0">
      <w:hyperlink r:id="rId9" w:history="1">
        <w:r w:rsidRPr="00BF33FF">
          <w:rPr>
            <w:rStyle w:val="Hyperlink"/>
          </w:rPr>
          <w:t>https://www.eklavvya.com/blog/future-of-employment/</w:t>
        </w:r>
      </w:hyperlink>
      <w:r w:rsidR="00BF33FF" w:rsidRPr="00BF33FF">
        <w:t xml:space="preserve"> (pict</w:t>
      </w:r>
      <w:r w:rsidR="00BF33FF">
        <w:t xml:space="preserve">ure) </w:t>
      </w:r>
    </w:p>
    <w:p w14:paraId="66EF26F5" w14:textId="575B227E" w:rsidR="00003B82" w:rsidRPr="00003B82" w:rsidRDefault="00003B82" w:rsidP="006539A0">
      <w:hyperlink r:id="rId10" w:history="1">
        <w:r w:rsidRPr="00365411">
          <w:rPr>
            <w:rStyle w:val="Hyperlink"/>
            <w:highlight w:val="cyan"/>
          </w:rPr>
          <w:t>https://chatgpt.com/c/699c2b89-dc44-838c-b616-a51b5982507f</w:t>
        </w:r>
      </w:hyperlink>
      <w:r w:rsidRPr="00365411">
        <w:rPr>
          <w:highlight w:val="cyan"/>
        </w:rPr>
        <w:t xml:space="preserve">  (communication and why it is essential in work and </w:t>
      </w:r>
      <w:proofErr w:type="spellStart"/>
      <w:r w:rsidRPr="00365411">
        <w:rPr>
          <w:highlight w:val="cyan"/>
        </w:rPr>
        <w:t>accademics</w:t>
      </w:r>
      <w:proofErr w:type="spellEnd"/>
      <w:r w:rsidRPr="00365411">
        <w:rPr>
          <w:highlight w:val="cyan"/>
        </w:rPr>
        <w:t>)</w:t>
      </w:r>
      <w:r>
        <w:t xml:space="preserve"> </w:t>
      </w:r>
    </w:p>
    <w:p w14:paraId="1FBF65E5" w14:textId="064B8A5B" w:rsidR="0008022E" w:rsidRDefault="00365411" w:rsidP="0008022E">
      <w:hyperlink r:id="rId11" w:history="1">
        <w:r w:rsidRPr="00365411">
          <w:rPr>
            <w:rStyle w:val="Hyperlink"/>
            <w:highlight w:val="yellow"/>
          </w:rPr>
          <w:t>http://cambridge.org/elt/blog/2023/02/22/strongemployability-skills-communication-strong/</w:t>
        </w:r>
      </w:hyperlink>
    </w:p>
    <w:p w14:paraId="527ADDA0" w14:textId="40FC80CF" w:rsidR="00365411" w:rsidRDefault="00BF33FF" w:rsidP="0008022E">
      <w:hyperlink r:id="rId12" w:history="1">
        <w:r w:rsidRPr="00BD6D9C">
          <w:rPr>
            <w:rStyle w:val="Hyperlink"/>
            <w:highlight w:val="green"/>
          </w:rPr>
          <w:t>https://greatermanchester.ac.uk/blogs/problem-solving-is-your-strategic-advantage-in-the-professional-world</w:t>
        </w:r>
      </w:hyperlink>
    </w:p>
    <w:p w14:paraId="7493C5A9" w14:textId="6B171DE8" w:rsidR="00BF33FF" w:rsidRPr="00BF33FF" w:rsidRDefault="00BF33FF" w:rsidP="0008022E">
      <w:pPr>
        <w:rPr>
          <w:color w:val="000000" w:themeColor="text1"/>
        </w:rPr>
      </w:pPr>
      <w:r w:rsidRPr="00BF33FF">
        <w:rPr>
          <w:color w:val="000000" w:themeColor="text1"/>
          <w:highlight w:val="darkMagenta"/>
        </w:rPr>
        <w:t>http://gvi.co.uk/blog/smb-developing-problem-solving-employability-skills-for-career-success/</w:t>
      </w:r>
    </w:p>
    <w:p w14:paraId="4E4FB363" w14:textId="62A1CBDB" w:rsidR="0008022E" w:rsidRPr="00003B82" w:rsidRDefault="0008022E" w:rsidP="0008022E">
      <w:r w:rsidRPr="00003B82">
        <w:tab/>
      </w:r>
    </w:p>
    <w:p w14:paraId="5E832B01" w14:textId="59FD0205" w:rsidR="003A12C8" w:rsidRPr="00E4300C" w:rsidRDefault="00E4306D" w:rsidP="00E4300C">
      <w:pPr>
        <w:pStyle w:val="Heading2"/>
        <w:rPr>
          <w:sz w:val="24"/>
          <w:szCs w:val="24"/>
        </w:rPr>
      </w:pPr>
      <w:r w:rsidRPr="00003B82">
        <w:lastRenderedPageBreak/>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5ECD8" w14:textId="77777777" w:rsidR="00CC61A3" w:rsidRDefault="00CC61A3" w:rsidP="00E4306D">
      <w:pPr>
        <w:spacing w:after="0" w:line="240" w:lineRule="auto"/>
      </w:pPr>
      <w:r>
        <w:separator/>
      </w:r>
    </w:p>
  </w:endnote>
  <w:endnote w:type="continuationSeparator" w:id="0">
    <w:p w14:paraId="12100E2F" w14:textId="77777777" w:rsidR="00CC61A3" w:rsidRDefault="00CC61A3" w:rsidP="00E4306D">
      <w:pPr>
        <w:spacing w:after="0" w:line="240" w:lineRule="auto"/>
      </w:pPr>
      <w:r>
        <w:continuationSeparator/>
      </w:r>
    </w:p>
  </w:endnote>
  <w:endnote w:id="1">
    <w:p w14:paraId="4FA2B4BC" w14:textId="5CADFA61" w:rsidR="00273806" w:rsidRDefault="00273806">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E95B2" w14:textId="77777777" w:rsidR="00CC61A3" w:rsidRDefault="00CC61A3" w:rsidP="00E4306D">
      <w:pPr>
        <w:spacing w:after="0" w:line="240" w:lineRule="auto"/>
      </w:pPr>
      <w:r>
        <w:separator/>
      </w:r>
    </w:p>
  </w:footnote>
  <w:footnote w:type="continuationSeparator" w:id="0">
    <w:p w14:paraId="1D53E658" w14:textId="77777777" w:rsidR="00CC61A3" w:rsidRDefault="00CC61A3"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3B82"/>
    <w:rsid w:val="0008022E"/>
    <w:rsid w:val="0010457E"/>
    <w:rsid w:val="001F2D39"/>
    <w:rsid w:val="00273806"/>
    <w:rsid w:val="00365411"/>
    <w:rsid w:val="003A12C8"/>
    <w:rsid w:val="003A7CC3"/>
    <w:rsid w:val="00420142"/>
    <w:rsid w:val="00496BD7"/>
    <w:rsid w:val="0054391F"/>
    <w:rsid w:val="005C3522"/>
    <w:rsid w:val="005E650A"/>
    <w:rsid w:val="005F64F3"/>
    <w:rsid w:val="006539A0"/>
    <w:rsid w:val="0069234C"/>
    <w:rsid w:val="008A7CDE"/>
    <w:rsid w:val="00903ACB"/>
    <w:rsid w:val="00983893"/>
    <w:rsid w:val="00993EBF"/>
    <w:rsid w:val="009B2BD8"/>
    <w:rsid w:val="00A31A91"/>
    <w:rsid w:val="00BF33FF"/>
    <w:rsid w:val="00CC61A3"/>
    <w:rsid w:val="00D7125D"/>
    <w:rsid w:val="00D72BF0"/>
    <w:rsid w:val="00D91C37"/>
    <w:rsid w:val="00E4300C"/>
    <w:rsid w:val="00E4306D"/>
    <w:rsid w:val="00F14534"/>
    <w:rsid w:val="00F30BFB"/>
    <w:rsid w:val="00F561BA"/>
    <w:rsid w:val="00F96CF1"/>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semiHidden/>
    <w:unhideWhenUsed/>
    <w:rsid w:val="00365411"/>
    <w:rPr>
      <w:rFonts w:ascii="Times New Roman" w:hAnsi="Times New Roman" w:cs="Times New Roman"/>
    </w:rPr>
  </w:style>
  <w:style w:type="paragraph" w:styleId="FootnoteText">
    <w:name w:val="footnote text"/>
    <w:basedOn w:val="Normal"/>
    <w:link w:val="FootnoteTextChar"/>
    <w:uiPriority w:val="99"/>
    <w:semiHidden/>
    <w:unhideWhenUsed/>
    <w:rsid w:val="002738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3806"/>
    <w:rPr>
      <w:sz w:val="20"/>
      <w:szCs w:val="20"/>
    </w:rPr>
  </w:style>
  <w:style w:type="character" w:styleId="FootnoteReference">
    <w:name w:val="footnote reference"/>
    <w:basedOn w:val="DefaultParagraphFont"/>
    <w:uiPriority w:val="99"/>
    <w:semiHidden/>
    <w:unhideWhenUsed/>
    <w:rsid w:val="00273806"/>
    <w:rPr>
      <w:vertAlign w:val="superscript"/>
    </w:rPr>
  </w:style>
  <w:style w:type="paragraph" w:styleId="EndnoteText">
    <w:name w:val="endnote text"/>
    <w:basedOn w:val="Normal"/>
    <w:link w:val="EndnoteTextChar"/>
    <w:uiPriority w:val="99"/>
    <w:semiHidden/>
    <w:unhideWhenUsed/>
    <w:rsid w:val="0027380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73806"/>
    <w:rPr>
      <w:sz w:val="20"/>
      <w:szCs w:val="20"/>
    </w:rPr>
  </w:style>
  <w:style w:type="character" w:styleId="EndnoteReference">
    <w:name w:val="endnote reference"/>
    <w:basedOn w:val="DefaultParagraphFont"/>
    <w:uiPriority w:val="99"/>
    <w:semiHidden/>
    <w:unhideWhenUsed/>
    <w:rsid w:val="0027380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533287">
      <w:bodyDiv w:val="1"/>
      <w:marLeft w:val="0"/>
      <w:marRight w:val="0"/>
      <w:marTop w:val="0"/>
      <w:marBottom w:val="0"/>
      <w:divBdr>
        <w:top w:val="none" w:sz="0" w:space="0" w:color="auto"/>
        <w:left w:val="none" w:sz="0" w:space="0" w:color="auto"/>
        <w:bottom w:val="none" w:sz="0" w:space="0" w:color="auto"/>
        <w:right w:val="none" w:sz="0" w:space="0" w:color="auto"/>
      </w:divBdr>
    </w:div>
    <w:div w:id="473721898">
      <w:bodyDiv w:val="1"/>
      <w:marLeft w:val="0"/>
      <w:marRight w:val="0"/>
      <w:marTop w:val="0"/>
      <w:marBottom w:val="0"/>
      <w:divBdr>
        <w:top w:val="none" w:sz="0" w:space="0" w:color="auto"/>
        <w:left w:val="none" w:sz="0" w:space="0" w:color="auto"/>
        <w:bottom w:val="none" w:sz="0" w:space="0" w:color="auto"/>
        <w:right w:val="none" w:sz="0" w:space="0" w:color="auto"/>
      </w:divBdr>
    </w:div>
    <w:div w:id="526526049">
      <w:bodyDiv w:val="1"/>
      <w:marLeft w:val="0"/>
      <w:marRight w:val="0"/>
      <w:marTop w:val="0"/>
      <w:marBottom w:val="0"/>
      <w:divBdr>
        <w:top w:val="none" w:sz="0" w:space="0" w:color="auto"/>
        <w:left w:val="none" w:sz="0" w:space="0" w:color="auto"/>
        <w:bottom w:val="none" w:sz="0" w:space="0" w:color="auto"/>
        <w:right w:val="none" w:sz="0" w:space="0" w:color="auto"/>
      </w:divBdr>
    </w:div>
    <w:div w:id="1574199328">
      <w:bodyDiv w:val="1"/>
      <w:marLeft w:val="0"/>
      <w:marRight w:val="0"/>
      <w:marTop w:val="0"/>
      <w:marBottom w:val="0"/>
      <w:divBdr>
        <w:top w:val="none" w:sz="0" w:space="0" w:color="auto"/>
        <w:left w:val="none" w:sz="0" w:space="0" w:color="auto"/>
        <w:bottom w:val="none" w:sz="0" w:space="0" w:color="auto"/>
        <w:right w:val="none" w:sz="0" w:space="0" w:color="auto"/>
      </w:divBdr>
    </w:div>
    <w:div w:id="1972638040">
      <w:bodyDiv w:val="1"/>
      <w:marLeft w:val="0"/>
      <w:marRight w:val="0"/>
      <w:marTop w:val="0"/>
      <w:marBottom w:val="0"/>
      <w:divBdr>
        <w:top w:val="none" w:sz="0" w:space="0" w:color="auto"/>
        <w:left w:val="none" w:sz="0" w:space="0" w:color="auto"/>
        <w:bottom w:val="none" w:sz="0" w:space="0" w:color="auto"/>
        <w:right w:val="none" w:sz="0" w:space="0" w:color="auto"/>
      </w:divBdr>
    </w:div>
    <w:div w:id="213990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reatermanchester.ac.uk/blogs/problem-solving-is-your-strategic-advantage-in-the-professional-worl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ambridge.org/elt/blog/2023/02/22/strongemployability-skills-communication-strong/" TargetMode="External"/><Relationship Id="rId5" Type="http://schemas.openxmlformats.org/officeDocument/2006/relationships/webSettings" Target="webSettings.xml"/><Relationship Id="rId10" Type="http://schemas.openxmlformats.org/officeDocument/2006/relationships/hyperlink" Target="https://chatgpt.com/c/699c2b89-dc44-838c-b616-a51b5982507f" TargetMode="External"/><Relationship Id="rId4" Type="http://schemas.openxmlformats.org/officeDocument/2006/relationships/settings" Target="settings.xml"/><Relationship Id="rId9" Type="http://schemas.openxmlformats.org/officeDocument/2006/relationships/hyperlink" Target="https://www.eklavvya.com/blog/future-of-employ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DocumentFromInternetSite</b:SourceType>
    <b:Guid>{CF4EDCFA-6244-4E75-BDDE-E8F111005197}</b:Guid>
    <b:URL>http://gvi.co.uk/blog/smb-developing-problem-solving-employability-skills-for-career-success/</b:URL>
    <b:RefOrder>6</b:RefOrder>
  </b:Source>
  <b:Source>
    <b:Tag>htt1</b:Tag>
    <b:SourceType>DocumentFromInternetSite</b:SourceType>
    <b:Guid>{18EDB34B-EF48-482A-82DA-E2550E0822AE}</b:Guid>
    <b:URL>http://gvi.co.uk/blog/smb-developing-problem-solving-employability-skills-for-career-success/</b:URL>
    <b:RefOrder>4</b:RefOrder>
  </b:Source>
  <b:Source>
    <b:Tag>htt2</b:Tag>
    <b:SourceType>DocumentFromInternetSite</b:SourceType>
    <b:Guid>{4912C5C2-2D4A-43EF-A5AB-07B61B1A70A3}</b:Guid>
    <b:URL>https://greatermanchester.ac.uk/blogs/problem-solving-is-your-strategic-advantage-in-the-professional-world</b:URL>
    <b:RefOrder>3</b:RefOrder>
  </b:Source>
  <b:Source>
    <b:Tag>htt3</b:Tag>
    <b:SourceType>DocumentFromInternetSite</b:SourceType>
    <b:Guid>{EAFA7241-B08A-4CFE-8EF9-49D9935051EC}</b:Guid>
    <b:URL>http://cambridge.org/elt/blog/2023/02/22/strongemployability-skills-communication-strong/</b:URL>
    <b:RefOrder>2</b:RefOrder>
  </b:Source>
  <b:Source>
    <b:Tag>htt4</b:Tag>
    <b:SourceType>DocumentFromInternetSite</b:SourceType>
    <b:Guid>{C5B4FB43-7951-45BB-B2C7-7EC59FF0F5B8}</b:Guid>
    <b:URL>https://chatgpt.com/c/699c2b89-dc44-838c-b616-a51b5982507f  (communication and why it is essential in work and accademics) </b:URL>
    <b:RefOrder>1</b:RefOrder>
  </b:Source>
  <b:Source>
    <b:Tag>htt5</b:Tag>
    <b:SourceType>DocumentFromInternetSite</b:SourceType>
    <b:Guid>{5E800DCD-5279-4AB4-95E3-405160B34C40}</b:Guid>
    <b:URL>https://www.eklavvya.com/blog/future-of-employment/ (</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F7DB87-E5F3-4D7A-8D59-336E41803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939</Words>
  <Characters>5358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6285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Kevin Mafuta (2530423)</cp:lastModifiedBy>
  <cp:revision>2</cp:revision>
  <dcterms:created xsi:type="dcterms:W3CDTF">2026-02-23T11:53:00Z</dcterms:created>
  <dcterms:modified xsi:type="dcterms:W3CDTF">2026-02-23T11:53:00Z</dcterms:modified>
</cp:coreProperties>
</file>