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pPr>
      <w:r>
        <w:rPr>
          <w:sz w:val="26"/>
          <w:szCs w:val="26"/>
          <w:rtl w:val="0"/>
          <w:lang w:val="en-US"/>
        </w:rPr>
        <w:t xml:space="preserve">Digital Skills and Research Methods </w:t>
      </w:r>
    </w:p>
    <w:p>
      <w:pPr>
        <w:pStyle w:val="Body"/>
      </w:pPr>
      <w:r>
        <w:rPr>
          <w:sz w:val="26"/>
          <w:szCs w:val="26"/>
          <w:rtl w:val="0"/>
          <w:lang w:val="en-US"/>
        </w:rPr>
        <w:t>BMSK 4003</w:t>
      </w:r>
    </w:p>
    <w:p>
      <w:pPr>
        <w:pStyle w:val="Body"/>
      </w:pPr>
      <w:r>
        <w:rPr>
          <w:sz w:val="26"/>
          <w:szCs w:val="26"/>
          <w:rtl w:val="0"/>
          <w:lang w:val="en-US"/>
        </w:rPr>
        <w:t>Lecturer: Balendran Kandasamy</w:t>
      </w:r>
    </w:p>
    <w:p>
      <w:pPr>
        <w:pStyle w:val="Body"/>
      </w:pPr>
      <w:r>
        <w:rPr>
          <w:sz w:val="26"/>
          <w:szCs w:val="26"/>
          <w:rtl w:val="0"/>
          <w:lang w:val="en-US"/>
        </w:rPr>
        <w:t>Student: #</w:t>
      </w:r>
      <w:r>
        <w:rPr>
          <w:sz w:val="26"/>
          <w:szCs w:val="26"/>
          <w:rtl w:val="0"/>
        </w:rPr>
        <w:t>1709425</w:t>
      </w:r>
      <w:r>
        <w:rPr>
          <w:sz w:val="26"/>
          <w:szCs w:val="26"/>
          <w:rtl w:val="0"/>
          <w:lang w:val="en-US"/>
        </w:rPr>
        <w:t xml:space="preserve"> Theresa King Addo- Danquah</w:t>
      </w:r>
    </w:p>
    <w:p>
      <w:pPr>
        <w:pStyle w:val="Body"/>
      </w:pPr>
      <w:r>
        <w:rPr>
          <w:sz w:val="26"/>
          <w:szCs w:val="26"/>
          <w:rtl w:val="0"/>
          <w:lang w:val="en-US"/>
        </w:rPr>
        <w:t>3 May 2018</w:t>
      </w:r>
    </w:p>
    <w:p>
      <w:pPr>
        <w:pStyle w:val="Body"/>
      </w:pPr>
    </w:p>
    <w:p>
      <w:pPr>
        <w:pStyle w:val="Body"/>
      </w:pPr>
    </w:p>
    <w:p>
      <w:pPr>
        <w:pStyle w:val="Body"/>
      </w:pPr>
    </w:p>
    <w:p>
      <w:pPr>
        <w:pStyle w:val="Title"/>
      </w:pPr>
      <w:r>
        <w:rPr>
          <w:rFonts w:ascii="Helvetica Neue" w:cs="Helvetica Neue" w:hAnsi="Helvetica Neue" w:eastAsia="Helvetica Neue"/>
        </w:rPr>
        <w:tab/>
        <w:tab/>
        <w:tab/>
      </w:r>
      <w:r>
        <w:rPr>
          <w:rFonts w:ascii="Helvetica Neue" w:hAnsi="Helvetica Neue"/>
          <w:sz w:val="36"/>
          <w:szCs w:val="36"/>
          <w:rtl w:val="0"/>
          <w:lang w:val="en-US"/>
        </w:rPr>
        <w:t xml:space="preserve">Digital skills and Research Method </w:t>
      </w:r>
    </w:p>
    <w:p>
      <w:pPr>
        <w:pStyle w:val="Body"/>
      </w:pPr>
    </w:p>
    <w:p>
      <w:pPr>
        <w:pStyle w:val="Body"/>
      </w:pPr>
      <w:r>
        <w:rPr>
          <w:sz w:val="28"/>
          <w:szCs w:val="28"/>
          <w:rtl w:val="0"/>
          <w:lang w:val="en-US"/>
        </w:rPr>
        <w:t>The key here is to evaluate the appropriate use of technology to improve workplace efficiency and employability. I would like to compare two smartphones, Apples iPhone 6s and Samsung Galaxy J3 which uses Android technology.</w:t>
      </w:r>
    </w:p>
    <w:p>
      <w:pPr>
        <w:pStyle w:val="Body"/>
      </w:pPr>
    </w:p>
    <w:p>
      <w:pPr>
        <w:pStyle w:val="Body"/>
      </w:pPr>
      <w:r>
        <w:rPr>
          <w:b w:val="1"/>
          <w:bCs w:val="1"/>
          <w:i w:val="1"/>
          <w:iCs w:val="1"/>
          <w:sz w:val="32"/>
          <w:szCs w:val="32"/>
          <w:u w:val="single"/>
          <w:rtl w:val="0"/>
          <w:lang w:val="en-US"/>
        </w:rPr>
        <w:t>iPhone 6s</w:t>
      </w:r>
    </w:p>
    <w:p>
      <w:pPr>
        <w:pStyle w:val="Body"/>
      </w:pPr>
      <w:r>
        <w:rPr>
          <w:sz w:val="28"/>
          <w:szCs w:val="28"/>
          <w:rtl w:val="0"/>
        </w:rPr>
        <w:t>•</w:t>
        <w:tab/>
      </w:r>
      <w:r>
        <w:rPr>
          <w:sz w:val="28"/>
          <w:szCs w:val="28"/>
          <w:rtl w:val="0"/>
          <w:lang w:val="en-US"/>
        </w:rPr>
        <w:t>Weight: 143g.</w:t>
      </w:r>
    </w:p>
    <w:p>
      <w:pPr>
        <w:pStyle w:val="Body"/>
      </w:pPr>
      <w:r>
        <w:rPr>
          <w:sz w:val="28"/>
          <w:szCs w:val="28"/>
          <w:rtl w:val="0"/>
        </w:rPr>
        <w:t>•</w:t>
        <w:tab/>
      </w:r>
      <w:r>
        <w:rPr>
          <w:sz w:val="28"/>
          <w:szCs w:val="28"/>
          <w:rtl w:val="0"/>
          <w:lang w:val="it-IT"/>
        </w:rPr>
        <w:t>Dimension: 138.3 x 67.1 x 7.1mm.</w:t>
      </w:r>
    </w:p>
    <w:p>
      <w:pPr>
        <w:pStyle w:val="Body"/>
      </w:pPr>
      <w:r>
        <w:rPr>
          <w:sz w:val="28"/>
          <w:szCs w:val="28"/>
          <w:rtl w:val="0"/>
        </w:rPr>
        <w:t>•</w:t>
        <w:tab/>
      </w:r>
      <w:r>
        <w:rPr>
          <w:sz w:val="28"/>
          <w:szCs w:val="28"/>
          <w:rtl w:val="0"/>
          <w:lang w:val="en-US"/>
        </w:rPr>
        <w:t>OS: iOS 9 (upgrades to iOS 10)</w:t>
      </w:r>
    </w:p>
    <w:p>
      <w:pPr>
        <w:pStyle w:val="Body"/>
      </w:pPr>
      <w:r>
        <w:rPr>
          <w:sz w:val="28"/>
          <w:szCs w:val="28"/>
          <w:rtl w:val="0"/>
        </w:rPr>
        <w:t>•</w:t>
        <w:tab/>
      </w:r>
      <w:r>
        <w:rPr>
          <w:sz w:val="28"/>
          <w:szCs w:val="28"/>
          <w:rtl w:val="0"/>
          <w:lang w:val="en-US"/>
        </w:rPr>
        <w:t xml:space="preserve">Retina HD </w:t>
      </w:r>
      <w:r>
        <w:rPr>
          <w:sz w:val="28"/>
          <w:szCs w:val="28"/>
          <w:rtl w:val="0"/>
          <w:lang w:val="en-US"/>
        </w:rPr>
        <w:t>Screen size: 4.7-inch</w:t>
      </w:r>
      <w:r>
        <w:rPr>
          <w:sz w:val="28"/>
          <w:szCs w:val="28"/>
          <w:rtl w:val="0"/>
          <w:lang w:val="en-US"/>
        </w:rPr>
        <w:t xml:space="preserve">, </w:t>
      </w:r>
      <w:r>
        <w:rPr>
          <w:sz w:val="28"/>
          <w:szCs w:val="28"/>
          <w:rtl w:val="0"/>
          <w:lang w:val="en-US"/>
        </w:rPr>
        <w:t>(diagonal) widescreen</w:t>
      </w:r>
    </w:p>
    <w:p>
      <w:pPr>
        <w:pStyle w:val="Body"/>
      </w:pPr>
      <w:r>
        <w:rPr>
          <w:sz w:val="28"/>
          <w:szCs w:val="28"/>
          <w:rtl w:val="0"/>
        </w:rPr>
        <w:t>•</w:t>
        <w:tab/>
      </w:r>
      <w:r>
        <w:rPr>
          <w:sz w:val="28"/>
          <w:szCs w:val="28"/>
          <w:rtl w:val="0"/>
          <w:lang w:val="en-US"/>
        </w:rPr>
        <w:t>Resolution: 750 x 1334</w:t>
      </w:r>
      <w:r>
        <w:rPr>
          <w:sz w:val="28"/>
          <w:szCs w:val="28"/>
          <w:rtl w:val="0"/>
          <w:lang w:val="en-US"/>
        </w:rPr>
        <w:t xml:space="preserve"> LCD Multi- Touch display with IPS Technology </w:t>
      </w:r>
    </w:p>
    <w:p>
      <w:pPr>
        <w:pStyle w:val="Body"/>
      </w:pPr>
      <w:r>
        <w:rPr>
          <w:sz w:val="28"/>
          <w:szCs w:val="28"/>
          <w:rtl w:val="0"/>
        </w:rPr>
        <w:t>•</w:t>
        <w:tab/>
      </w:r>
      <w:r>
        <w:rPr>
          <w:sz w:val="28"/>
          <w:szCs w:val="28"/>
          <w:rtl w:val="0"/>
        </w:rPr>
        <w:t>CPU: Apple A9.</w:t>
      </w:r>
    </w:p>
    <w:p>
      <w:pPr>
        <w:pStyle w:val="Body"/>
      </w:pPr>
      <w:r>
        <w:rPr>
          <w:sz w:val="28"/>
          <w:szCs w:val="28"/>
          <w:rtl w:val="0"/>
        </w:rPr>
        <w:t>•</w:t>
        <w:tab/>
      </w:r>
      <w:r>
        <w:rPr>
          <w:sz w:val="28"/>
          <w:szCs w:val="28"/>
          <w:rtl w:val="0"/>
        </w:rPr>
        <w:t>RAM: 2GB.</w:t>
      </w:r>
    </w:p>
    <w:p>
      <w:pPr>
        <w:pStyle w:val="Body"/>
      </w:pPr>
      <w:r>
        <w:rPr>
          <w:sz w:val="28"/>
          <w:szCs w:val="28"/>
          <w:rtl w:val="0"/>
        </w:rPr>
        <w:t>•</w:t>
        <w:tab/>
      </w:r>
      <w:r>
        <w:rPr>
          <w:sz w:val="28"/>
          <w:szCs w:val="28"/>
          <w:rtl w:val="0"/>
          <w:lang w:val="en-US"/>
        </w:rPr>
        <w:t>Storage: 16*/32/64/128GB.</w:t>
      </w:r>
    </w:p>
    <w:p>
      <w:pPr>
        <w:pStyle w:val="Body"/>
      </w:pPr>
    </w:p>
    <w:p>
      <w:pPr>
        <w:pStyle w:val="Body"/>
      </w:pPr>
      <w:r>
        <w:rPr>
          <w:b w:val="1"/>
          <w:bCs w:val="1"/>
          <w:sz w:val="28"/>
          <w:szCs w:val="28"/>
          <w:u w:val="single"/>
          <w:rtl w:val="0"/>
          <w:lang w:val="en-US"/>
        </w:rPr>
        <w:t xml:space="preserve">Model </w:t>
      </w:r>
    </w:p>
    <w:p>
      <w:pPr>
        <w:pStyle w:val="Body"/>
      </w:pPr>
      <w:r>
        <w:rPr>
          <w:sz w:val="28"/>
          <w:szCs w:val="28"/>
          <w:rtl w:val="0"/>
          <w:lang w:val="en-US"/>
        </w:rPr>
        <w:t xml:space="preserve">500 cd/m2max brightness (typical) </w:t>
      </w:r>
    </w:p>
    <w:p>
      <w:pPr>
        <w:pStyle w:val="Body"/>
      </w:pPr>
      <w:r>
        <w:rPr>
          <w:sz w:val="28"/>
          <w:szCs w:val="28"/>
          <w:rtl w:val="0"/>
          <w:lang w:val="en-US"/>
        </w:rPr>
        <w:t xml:space="preserve">Full sRGB standard </w:t>
      </w:r>
    </w:p>
    <w:p>
      <w:pPr>
        <w:pStyle w:val="Body"/>
      </w:pPr>
      <w:r>
        <w:rPr>
          <w:sz w:val="28"/>
          <w:szCs w:val="28"/>
          <w:rtl w:val="0"/>
          <w:lang w:val="en-US"/>
        </w:rPr>
        <w:t xml:space="preserve">Dual-domain pixels for wide viewing angles </w:t>
      </w:r>
    </w:p>
    <w:p>
      <w:pPr>
        <w:pStyle w:val="Body"/>
      </w:pPr>
      <w:r>
        <w:rPr>
          <w:sz w:val="28"/>
          <w:szCs w:val="28"/>
          <w:rtl w:val="0"/>
          <w:lang w:val="en-US"/>
        </w:rPr>
        <w:t xml:space="preserve">Fingerprint-resistant oleophobic coating on front </w:t>
      </w:r>
    </w:p>
    <w:p>
      <w:pPr>
        <w:pStyle w:val="Body"/>
      </w:pPr>
      <w:r>
        <w:rPr>
          <w:sz w:val="28"/>
          <w:szCs w:val="28"/>
          <w:rtl w:val="0"/>
          <w:lang w:val="en-US"/>
        </w:rPr>
        <w:t xml:space="preserve">Support for display of multiple languages and characters simultaneously </w:t>
      </w:r>
    </w:p>
    <w:p>
      <w:pPr>
        <w:pStyle w:val="Body"/>
      </w:pPr>
      <w:r>
        <w:rPr>
          <w:sz w:val="28"/>
          <w:szCs w:val="28"/>
          <w:rtl w:val="0"/>
          <w:lang w:val="en-US"/>
        </w:rPr>
        <w:t xml:space="preserve">Display Zoom </w:t>
      </w:r>
    </w:p>
    <w:p>
      <w:pPr>
        <w:pStyle w:val="Body"/>
      </w:pPr>
      <w:r>
        <w:rPr>
          <w:sz w:val="28"/>
          <w:szCs w:val="28"/>
          <w:rtl w:val="0"/>
          <w:lang w:val="en-US"/>
        </w:rPr>
        <w:t xml:space="preserve">Reachability </w:t>
      </w:r>
    </w:p>
    <w:p>
      <w:pPr>
        <w:pStyle w:val="Body"/>
      </w:pPr>
    </w:p>
    <w:p>
      <w:pPr>
        <w:pStyle w:val="Body"/>
      </w:pPr>
      <w:r>
        <w:rPr>
          <w:b w:val="1"/>
          <w:bCs w:val="1"/>
          <w:sz w:val="28"/>
          <w:szCs w:val="28"/>
          <w:u w:val="single"/>
          <w:rtl w:val="0"/>
          <w:lang w:val="en-US"/>
        </w:rPr>
        <w:t>Chip</w:t>
      </w:r>
    </w:p>
    <w:p>
      <w:pPr>
        <w:pStyle w:val="Body"/>
      </w:pPr>
      <w:r>
        <w:rPr>
          <w:sz w:val="28"/>
          <w:szCs w:val="28"/>
          <w:rtl w:val="0"/>
          <w:lang w:val="en-US"/>
        </w:rPr>
        <w:t xml:space="preserve">A9 chip with 64-bit architecture </w:t>
      </w:r>
    </w:p>
    <w:p>
      <w:pPr>
        <w:pStyle w:val="Body"/>
      </w:pPr>
      <w:r>
        <w:rPr>
          <w:sz w:val="28"/>
          <w:szCs w:val="28"/>
          <w:rtl w:val="0"/>
          <w:lang w:val="en-US"/>
        </w:rPr>
        <w:t>Embedded M9 motion coprocessor</w:t>
      </w:r>
    </w:p>
    <w:p>
      <w:pPr>
        <w:pStyle w:val="Body"/>
      </w:pPr>
      <w:r>
        <w:rPr>
          <w:sz w:val="28"/>
          <w:szCs w:val="28"/>
          <w:rtl w:val="0"/>
          <w:lang w:val="en-US"/>
        </w:rPr>
        <w:t xml:space="preserve">Camera 12-megapixel </w:t>
      </w:r>
    </w:p>
    <w:p>
      <w:pPr>
        <w:pStyle w:val="Body"/>
      </w:pPr>
      <w:r>
        <w:rPr>
          <w:sz w:val="28"/>
          <w:szCs w:val="28"/>
          <w:rtl w:val="0"/>
          <w:lang w:val="en-US"/>
        </w:rPr>
        <w:t>Live Photo</w:t>
      </w:r>
      <w:r>
        <w:rPr>
          <w:sz w:val="28"/>
          <w:szCs w:val="28"/>
          <w:rtl w:val="0"/>
          <w:lang w:val="en-US"/>
        </w:rPr>
        <w:t>’</w:t>
      </w:r>
      <w:r>
        <w:rPr>
          <w:sz w:val="28"/>
          <w:szCs w:val="28"/>
          <w:rtl w:val="0"/>
          <w:lang w:val="en-US"/>
        </w:rPr>
        <w:t xml:space="preserve">s with stabilisation </w:t>
      </w:r>
    </w:p>
    <w:p>
      <w:pPr>
        <w:pStyle w:val="Body"/>
      </w:pPr>
      <w:r>
        <w:rPr>
          <w:sz w:val="28"/>
          <w:szCs w:val="28"/>
          <w:rtl w:val="0"/>
          <w:lang w:val="en-US"/>
        </w:rPr>
        <w:t xml:space="preserve">Autofocus with Focus Pixels </w:t>
      </w:r>
    </w:p>
    <w:p>
      <w:pPr>
        <w:pStyle w:val="Body"/>
      </w:pPr>
      <w:r>
        <w:rPr>
          <w:sz w:val="28"/>
          <w:szCs w:val="28"/>
          <w:rtl w:val="0"/>
          <w:lang w:val="en-US"/>
        </w:rPr>
        <w:t>Optical image stabilisation (iPhone 6s plus only)</w:t>
      </w:r>
    </w:p>
    <w:p>
      <w:pPr>
        <w:pStyle w:val="Body"/>
      </w:pPr>
      <w:r>
        <w:rPr>
          <w:sz w:val="28"/>
          <w:szCs w:val="28"/>
          <w:rtl w:val="0"/>
          <w:lang w:val="en-US"/>
        </w:rPr>
        <w:t xml:space="preserve">True Tone Flash </w:t>
      </w:r>
    </w:p>
    <w:p>
      <w:pPr>
        <w:pStyle w:val="Body"/>
      </w:pPr>
      <w:r>
        <w:rPr>
          <w:sz w:val="28"/>
          <w:szCs w:val="28"/>
          <w:rtl w:val="0"/>
          <w:lang w:val="en-US"/>
        </w:rPr>
        <w:t>Panorama (up to 63 megapixels)</w:t>
      </w:r>
    </w:p>
    <w:p>
      <w:pPr>
        <w:pStyle w:val="Body"/>
      </w:pPr>
      <w:r>
        <w:rPr>
          <w:sz w:val="28"/>
          <w:szCs w:val="28"/>
          <w:rtl w:val="0"/>
          <w:lang w:val="en-US"/>
        </w:rPr>
        <w:t xml:space="preserve">Auto HDR for photos </w:t>
      </w:r>
    </w:p>
    <w:p>
      <w:pPr>
        <w:pStyle w:val="Body"/>
      </w:pPr>
      <w:r>
        <w:rPr>
          <w:sz w:val="28"/>
          <w:szCs w:val="28"/>
          <w:rtl w:val="0"/>
          <w:lang w:val="en-US"/>
        </w:rPr>
        <w:t xml:space="preserve">Exposure control </w:t>
      </w:r>
    </w:p>
    <w:p>
      <w:pPr>
        <w:pStyle w:val="Body"/>
      </w:pPr>
      <w:r>
        <w:rPr>
          <w:sz w:val="28"/>
          <w:szCs w:val="28"/>
          <w:rtl w:val="0"/>
          <w:lang w:val="en-US"/>
        </w:rPr>
        <w:t>Burst mode</w:t>
      </w:r>
    </w:p>
    <w:p>
      <w:pPr>
        <w:pStyle w:val="Body"/>
      </w:pPr>
      <w:r>
        <w:rPr>
          <w:sz w:val="28"/>
          <w:szCs w:val="28"/>
          <w:rtl w:val="0"/>
          <w:lang w:val="en-US"/>
        </w:rPr>
        <w:t xml:space="preserve">Five-element lens </w:t>
      </w:r>
    </w:p>
    <w:p>
      <w:pPr>
        <w:pStyle w:val="Body"/>
      </w:pPr>
      <w:r>
        <w:rPr>
          <w:sz w:val="28"/>
          <w:szCs w:val="28"/>
          <w:rtl w:val="0"/>
          <w:lang w:val="en-US"/>
        </w:rPr>
        <w:t xml:space="preserve">Digital Zoom </w:t>
      </w:r>
    </w:p>
    <w:p>
      <w:pPr>
        <w:pStyle w:val="Body"/>
      </w:pPr>
      <w:r>
        <w:rPr>
          <w:sz w:val="28"/>
          <w:szCs w:val="28"/>
          <w:rtl w:val="0"/>
          <w:lang w:val="en-US"/>
        </w:rPr>
        <w:t>Hybrid IR filter</w:t>
      </w:r>
    </w:p>
    <w:p>
      <w:pPr>
        <w:pStyle w:val="Body"/>
      </w:pPr>
      <w:r>
        <w:rPr>
          <w:sz w:val="28"/>
          <w:szCs w:val="28"/>
          <w:rtl w:val="0"/>
          <w:lang w:val="en-US"/>
        </w:rPr>
        <w:t xml:space="preserve">Backside illumination sensor </w:t>
      </w:r>
    </w:p>
    <w:p>
      <w:pPr>
        <w:pStyle w:val="Body"/>
      </w:pPr>
      <w:r>
        <w:rPr>
          <w:sz w:val="28"/>
          <w:szCs w:val="28"/>
          <w:rtl w:val="0"/>
          <w:lang w:val="en-US"/>
        </w:rPr>
        <w:t xml:space="preserve">Sapphire crystal lens cover </w:t>
      </w:r>
    </w:p>
    <w:p>
      <w:pPr>
        <w:pStyle w:val="Body"/>
      </w:pPr>
      <w:r>
        <w:rPr>
          <w:sz w:val="28"/>
          <w:szCs w:val="28"/>
          <w:rtl w:val="0"/>
          <w:lang w:val="en-US"/>
        </w:rPr>
        <w:t xml:space="preserve">Auto image stabilisation </w:t>
      </w:r>
    </w:p>
    <w:p>
      <w:pPr>
        <w:pStyle w:val="Body"/>
      </w:pPr>
    </w:p>
    <w:p>
      <w:pPr>
        <w:pStyle w:val="Body"/>
      </w:pPr>
      <w:r>
        <w:rPr>
          <w:b w:val="1"/>
          <w:bCs w:val="1"/>
          <w:sz w:val="28"/>
          <w:szCs w:val="28"/>
          <w:u w:val="single"/>
          <w:rtl w:val="0"/>
          <w:lang w:val="en-US"/>
        </w:rPr>
        <w:t>TV and Video</w:t>
      </w:r>
      <w:r>
        <w:rPr>
          <w:sz w:val="28"/>
          <w:szCs w:val="28"/>
          <w:rtl w:val="0"/>
          <w:lang w:val="en-US"/>
        </w:rPr>
        <w:t xml:space="preserve"> </w:t>
      </w:r>
    </w:p>
    <w:p>
      <w:pPr>
        <w:pStyle w:val="Body"/>
      </w:pPr>
      <w:r>
        <w:rPr>
          <w:sz w:val="28"/>
          <w:szCs w:val="28"/>
          <w:rtl w:val="0"/>
          <w:lang w:val="en-US"/>
        </w:rPr>
        <w:t>Airplay Mirroring, photos, audio and video out to Apple TV.</w:t>
      </w:r>
    </w:p>
    <w:p>
      <w:pPr>
        <w:pStyle w:val="Body"/>
      </w:pPr>
      <w:r>
        <w:rPr>
          <w:sz w:val="28"/>
          <w:szCs w:val="28"/>
          <w:rtl w:val="0"/>
          <w:lang w:val="en-US"/>
        </w:rPr>
        <w:t xml:space="preserve">Video mirroring and video out support </w:t>
      </w:r>
    </w:p>
    <w:p>
      <w:pPr>
        <w:pStyle w:val="Body"/>
      </w:pPr>
      <w:r>
        <w:rPr>
          <w:sz w:val="28"/>
          <w:szCs w:val="28"/>
          <w:rtl w:val="0"/>
          <w:lang w:val="en-US"/>
        </w:rPr>
        <w:t xml:space="preserve">Multichannel audio </w:t>
      </w:r>
    </w:p>
    <w:p>
      <w:pPr>
        <w:pStyle w:val="Body"/>
      </w:pPr>
    </w:p>
    <w:p>
      <w:pPr>
        <w:pStyle w:val="Body"/>
      </w:pPr>
      <w:r>
        <w:rPr>
          <w:b w:val="1"/>
          <w:bCs w:val="1"/>
          <w:sz w:val="28"/>
          <w:szCs w:val="28"/>
          <w:u w:val="single"/>
          <w:rtl w:val="0"/>
          <w:lang w:val="en-US"/>
        </w:rPr>
        <w:t>Siri</w:t>
      </w:r>
    </w:p>
    <w:p>
      <w:pPr>
        <w:pStyle w:val="Body"/>
      </w:pPr>
      <w:r>
        <w:rPr>
          <w:sz w:val="28"/>
          <w:szCs w:val="28"/>
          <w:rtl w:val="0"/>
          <w:lang w:val="en-US"/>
        </w:rPr>
        <w:t xml:space="preserve">Use your voice to send message, set reminders and more </w:t>
      </w:r>
    </w:p>
    <w:p>
      <w:pPr>
        <w:pStyle w:val="Body"/>
      </w:pPr>
      <w:r>
        <w:rPr>
          <w:sz w:val="28"/>
          <w:szCs w:val="28"/>
          <w:rtl w:val="0"/>
          <w:lang w:val="en-US"/>
        </w:rPr>
        <w:t xml:space="preserve">Get intelligent suggestions in messages, mail, Quick Type and more </w:t>
      </w:r>
    </w:p>
    <w:p>
      <w:pPr>
        <w:pStyle w:val="Body"/>
      </w:pPr>
      <w:r>
        <w:rPr>
          <w:sz w:val="28"/>
          <w:szCs w:val="28"/>
          <w:rtl w:val="0"/>
          <w:lang w:val="en-US"/>
        </w:rPr>
        <w:t xml:space="preserve">Activate with only your voice using </w:t>
      </w:r>
      <w:r>
        <w:rPr>
          <w:sz w:val="28"/>
          <w:szCs w:val="28"/>
          <w:rtl w:val="0"/>
          <w:lang w:val="en-US"/>
        </w:rPr>
        <w:t>“</w:t>
      </w:r>
      <w:r>
        <w:rPr>
          <w:sz w:val="28"/>
          <w:szCs w:val="28"/>
          <w:rtl w:val="0"/>
          <w:lang w:val="en-US"/>
        </w:rPr>
        <w:t xml:space="preserve">Hey Siri </w:t>
      </w:r>
      <w:r>
        <w:rPr>
          <w:sz w:val="28"/>
          <w:szCs w:val="28"/>
          <w:rtl w:val="0"/>
          <w:lang w:val="en-US"/>
        </w:rPr>
        <w:t>“</w:t>
      </w:r>
    </w:p>
    <w:p>
      <w:pPr>
        <w:pStyle w:val="Body"/>
      </w:pPr>
      <w:r>
        <w:rPr>
          <w:sz w:val="28"/>
          <w:szCs w:val="28"/>
          <w:rtl w:val="0"/>
          <w:lang w:val="en-US"/>
        </w:rPr>
        <w:t xml:space="preserve">Listen to and identify songs </w:t>
      </w:r>
    </w:p>
    <w:p>
      <w:pPr>
        <w:pStyle w:val="Body"/>
      </w:pPr>
      <w:r>
        <w:rPr>
          <w:sz w:val="28"/>
          <w:szCs w:val="28"/>
          <w:rtl w:val="0"/>
          <w:lang w:val="en-US"/>
        </w:rPr>
        <w:t>Learn more about Siri by exploring using your voice recognition</w:t>
      </w:r>
    </w:p>
    <w:p>
      <w:pPr>
        <w:pStyle w:val="Body"/>
      </w:pPr>
      <w:r>
        <w:rPr>
          <w:sz w:val="28"/>
          <w:szCs w:val="28"/>
          <w:rtl w:val="0"/>
          <w:lang w:val="en-US"/>
        </w:rPr>
        <w:t xml:space="preserve">Viewable document types images, Microsoft word, web pages, keynote, Numbers, Pages </w:t>
      </w:r>
    </w:p>
    <w:p>
      <w:pPr>
        <w:pStyle w:val="Body"/>
      </w:pPr>
      <w:r>
        <w:rPr>
          <w:sz w:val="28"/>
          <w:szCs w:val="28"/>
          <w:rtl w:val="0"/>
          <w:lang w:val="en-US"/>
        </w:rPr>
        <w:t>Preview and Adobe Acrobat,Microsoft power point, contact information and Microsoft Excel. Accessibility features help people with disabilities get the most out of their new iPhone 6s. With built-in support for vision, hearing, physical and motor skills, and learning and literacy, you can fully enjoy the world most personnel device.</w:t>
      </w:r>
    </w:p>
    <w:p>
      <w:pPr>
        <w:pStyle w:val="Body"/>
      </w:pPr>
    </w:p>
    <w:p>
      <w:pPr>
        <w:pStyle w:val="Body"/>
      </w:pPr>
      <w:r>
        <w:rPr>
          <w:sz w:val="28"/>
          <w:szCs w:val="28"/>
          <w:rtl w:val="0"/>
          <w:lang w:val="en-US"/>
        </w:rPr>
        <w:t>I recently bought the Apple iPad for this course and I have found that working in the cloud, using pages does</w:t>
      </w:r>
      <w:r>
        <w:rPr>
          <w:sz w:val="28"/>
          <w:szCs w:val="28"/>
          <w:rtl w:val="0"/>
          <w:lang w:val="en-US"/>
        </w:rPr>
        <w:t>’</w:t>
      </w:r>
      <w:r>
        <w:rPr>
          <w:sz w:val="28"/>
          <w:szCs w:val="28"/>
          <w:rtl w:val="0"/>
          <w:lang w:val="en-US"/>
        </w:rPr>
        <w:t>t translate well when sending documents to other colleagues, or to University using Pages sending documents to Moodle. I found out that I had to send them as Word Documents for those who used Android models. This is something I need to work on and over come so I do not encounter others being unable to open my documents. This is a major concern for me to learn moving forward, as I have been used to using Windows and Android on my Samsung Galaxy phone.</w:t>
      </w:r>
    </w:p>
    <w:p>
      <w:pPr>
        <w:pStyle w:val="Body"/>
      </w:pPr>
    </w:p>
    <w:p>
      <w:pPr>
        <w:pStyle w:val="Body"/>
      </w:pPr>
    </w:p>
    <w:p>
      <w:pPr>
        <w:pStyle w:val="Body"/>
      </w:pPr>
    </w:p>
    <w:p>
      <w:pPr>
        <w:pStyle w:val="Body"/>
      </w:pPr>
    </w:p>
    <w:p>
      <w:pPr>
        <w:pStyle w:val="Body"/>
      </w:pPr>
    </w:p>
    <w:p>
      <w:pPr>
        <w:pStyle w:val="Body"/>
      </w:pPr>
    </w:p>
    <w:p>
      <w:pPr>
        <w:pStyle w:val="Body"/>
      </w:pPr>
      <w:r>
        <w:rPr>
          <w:b w:val="1"/>
          <w:bCs w:val="1"/>
          <w:sz w:val="32"/>
          <w:szCs w:val="32"/>
          <w:u w:val="single"/>
          <w:rtl w:val="0"/>
          <w:lang w:val="en-US"/>
        </w:rPr>
        <w:t>Samsung Galaxy J3</w:t>
      </w:r>
    </w:p>
    <w:p>
      <w:pPr>
        <w:pStyle w:val="Body"/>
      </w:pPr>
    </w:p>
    <w:p>
      <w:pPr>
        <w:pStyle w:val="Body"/>
      </w:pPr>
      <w:r>
        <w:rPr>
          <w:sz w:val="28"/>
          <w:szCs w:val="28"/>
          <w:rtl w:val="0"/>
        </w:rPr>
        <w:t>•</w:t>
        <w:tab/>
      </w:r>
      <w:r>
        <w:rPr>
          <w:sz w:val="28"/>
          <w:szCs w:val="28"/>
          <w:rtl w:val="0"/>
          <w:lang w:val="en-US"/>
        </w:rPr>
        <w:t>Weight: 138g.</w:t>
      </w:r>
    </w:p>
    <w:p>
      <w:pPr>
        <w:pStyle w:val="Body"/>
      </w:pPr>
      <w:r>
        <w:rPr>
          <w:sz w:val="28"/>
          <w:szCs w:val="28"/>
          <w:rtl w:val="0"/>
        </w:rPr>
        <w:t>•</w:t>
        <w:tab/>
      </w:r>
      <w:r>
        <w:rPr>
          <w:sz w:val="28"/>
          <w:szCs w:val="28"/>
          <w:rtl w:val="0"/>
          <w:lang w:val="it-IT"/>
        </w:rPr>
        <w:t>Dimensions: 142.3 x 71 x 7.9mm.</w:t>
      </w:r>
    </w:p>
    <w:p>
      <w:pPr>
        <w:pStyle w:val="Body"/>
      </w:pPr>
      <w:r>
        <w:rPr>
          <w:sz w:val="28"/>
          <w:szCs w:val="28"/>
          <w:rtl w:val="0"/>
        </w:rPr>
        <w:t>•</w:t>
        <w:tab/>
      </w:r>
      <w:r>
        <w:rPr>
          <w:sz w:val="28"/>
          <w:szCs w:val="28"/>
          <w:rtl w:val="0"/>
        </w:rPr>
        <w:t>OS: Android 5.1.1.</w:t>
      </w:r>
    </w:p>
    <w:p>
      <w:pPr>
        <w:pStyle w:val="Body"/>
      </w:pPr>
      <w:r>
        <w:rPr>
          <w:sz w:val="28"/>
          <w:szCs w:val="28"/>
          <w:rtl w:val="0"/>
        </w:rPr>
        <w:t>•</w:t>
        <w:tab/>
      </w:r>
      <w:r>
        <w:rPr>
          <w:sz w:val="28"/>
          <w:szCs w:val="28"/>
          <w:rtl w:val="0"/>
          <w:lang w:val="en-US"/>
        </w:rPr>
        <w:t>Screen size: 5-inch.</w:t>
      </w:r>
    </w:p>
    <w:p>
      <w:pPr>
        <w:pStyle w:val="Body"/>
      </w:pPr>
      <w:r>
        <w:rPr>
          <w:sz w:val="28"/>
          <w:szCs w:val="28"/>
          <w:rtl w:val="0"/>
        </w:rPr>
        <w:t>•</w:t>
        <w:tab/>
      </w:r>
      <w:r>
        <w:rPr>
          <w:sz w:val="28"/>
          <w:szCs w:val="28"/>
          <w:rtl w:val="0"/>
          <w:lang w:val="en-US"/>
        </w:rPr>
        <w:t>Resolution: 720 x 1280.</w:t>
      </w:r>
    </w:p>
    <w:p>
      <w:pPr>
        <w:pStyle w:val="Body"/>
      </w:pPr>
      <w:r>
        <w:rPr>
          <w:sz w:val="28"/>
          <w:szCs w:val="28"/>
          <w:rtl w:val="0"/>
        </w:rPr>
        <w:t>•</w:t>
        <w:tab/>
      </w:r>
      <w:r>
        <w:rPr>
          <w:sz w:val="28"/>
          <w:szCs w:val="28"/>
          <w:rtl w:val="0"/>
          <w:lang w:val="it-IT"/>
        </w:rPr>
        <w:t>CPU: 1.5GHz quad-core.</w:t>
      </w:r>
    </w:p>
    <w:p>
      <w:pPr>
        <w:pStyle w:val="Body"/>
      </w:pPr>
      <w:r>
        <w:rPr>
          <w:sz w:val="28"/>
          <w:szCs w:val="28"/>
          <w:rtl w:val="0"/>
        </w:rPr>
        <w:t>•</w:t>
        <w:tab/>
      </w:r>
      <w:r>
        <w:rPr>
          <w:sz w:val="28"/>
          <w:szCs w:val="28"/>
          <w:rtl w:val="0"/>
        </w:rPr>
        <w:t>RAM: 1.5GB.</w:t>
      </w:r>
    </w:p>
    <w:p>
      <w:pPr>
        <w:pStyle w:val="Body"/>
      </w:pPr>
      <w:r>
        <w:rPr>
          <w:sz w:val="28"/>
          <w:szCs w:val="28"/>
          <w:rtl w:val="0"/>
        </w:rPr>
        <w:t>•</w:t>
        <w:tab/>
      </w:r>
      <w:r>
        <w:rPr>
          <w:sz w:val="28"/>
          <w:szCs w:val="28"/>
          <w:rtl w:val="0"/>
          <w:lang w:val="en-US"/>
        </w:rPr>
        <w:t>Storage: 8/16GB.</w:t>
      </w:r>
    </w:p>
    <w:p>
      <w:pPr>
        <w:pStyle w:val="Body"/>
      </w:pPr>
    </w:p>
    <w:p>
      <w:pPr>
        <w:pStyle w:val="Body"/>
      </w:pPr>
      <w:r>
        <w:rPr>
          <w:sz w:val="28"/>
          <w:szCs w:val="28"/>
          <w:rtl w:val="0"/>
          <w:lang w:val="en-US"/>
        </w:rPr>
        <w:t xml:space="preserve">The Samsung Galaxy is an excellent low-cost handset from Samsung, but the is outdone by its sibling the </w:t>
      </w:r>
      <w:r>
        <w:rPr>
          <w:sz w:val="28"/>
          <w:szCs w:val="28"/>
          <w:rtl w:val="0"/>
        </w:rPr>
        <w:t>Galaxy J3</w:t>
      </w:r>
      <w:r>
        <w:rPr>
          <w:sz w:val="28"/>
          <w:szCs w:val="28"/>
          <w:rtl w:val="0"/>
          <w:lang w:val="en-US"/>
        </w:rPr>
        <w:t>, which is even better with a bright screen and slim design. The Samsung Galaxy J3 makes a good first impression, but has it</w:t>
      </w:r>
      <w:r>
        <w:rPr>
          <w:sz w:val="28"/>
          <w:szCs w:val="28"/>
          <w:rtl w:val="0"/>
          <w:lang w:val="en-US"/>
        </w:rPr>
        <w:t>’</w:t>
      </w:r>
      <w:r>
        <w:rPr>
          <w:sz w:val="28"/>
          <w:szCs w:val="28"/>
          <w:rtl w:val="0"/>
          <w:lang w:val="en-US"/>
        </w:rPr>
        <w:t>s drawbacks with a lack of auto brightness. The Samsung Galaxy J3 smartphone was launched in November 2015 and is powered by 15 Ghz quad - core processor and it comes with 1.5GB of RAM. The phone packs 8GB of Internal storage that can be expanded up to 128GB via a micro SD card.</w:t>
      </w:r>
    </w:p>
    <w:p>
      <w:pPr>
        <w:pStyle w:val="Body"/>
      </w:pPr>
    </w:p>
    <w:p>
      <w:pPr>
        <w:pStyle w:val="Body"/>
      </w:pPr>
      <w:r>
        <w:rPr>
          <w:sz w:val="28"/>
          <w:szCs w:val="28"/>
          <w:rtl w:val="0"/>
          <w:lang w:val="en-US"/>
        </w:rPr>
        <w:t>To capture a screenshot, press the power button and the Home button at the same time. To view the screenshot you have taken, navigate to: App&gt; Galaxy &gt;screenshots.  It has a removable battery with a single sim, this smartphone accepts a Nono- sim. It also includes a wi-fi connectivity option, GPS, Bluetooth  internet, camera, Microsoft Apps, Word and many more applications.</w:t>
      </w:r>
    </w:p>
    <w:p>
      <w:pPr>
        <w:pStyle w:val="Body"/>
      </w:pPr>
    </w:p>
    <w:p>
      <w:pPr>
        <w:pStyle w:val="Body"/>
      </w:pPr>
      <w:r>
        <w:rPr>
          <w:sz w:val="28"/>
          <w:szCs w:val="28"/>
          <w:rtl w:val="0"/>
          <w:lang w:val="en-US"/>
        </w:rPr>
        <w:t>This Device may be used to access the Internet and to download, purchase goods, applications and service through various internet providers like O2, Three, BT, Giff Gaff, Sky and more. They provide tools for you to control access to the internet and certain internet content. These cellular data providers collect certain types of information from your device when you use the services to provide customer support and to improved its services for more information by internet providers. So it is pivotal to maintain your Privacy settings in the workplace.</w:t>
      </w:r>
    </w:p>
    <w:p>
      <w:pPr>
        <w:pStyle w:val="Body"/>
      </w:pPr>
    </w:p>
    <w:p>
      <w:pPr>
        <w:pStyle w:val="Body"/>
      </w:pPr>
    </w:p>
    <w:p>
      <w:pPr>
        <w:pStyle w:val="Body"/>
      </w:pPr>
    </w:p>
    <w:p>
      <w:pPr>
        <w:pStyle w:val="Body"/>
      </w:pPr>
    </w:p>
    <w:p>
      <w:pPr>
        <w:pStyle w:val="Body"/>
      </w:pPr>
    </w:p>
    <w:p>
      <w:pPr>
        <w:pStyle w:val="Body"/>
      </w:pPr>
      <w:r>
        <w:rPr>
          <w:b w:val="1"/>
          <w:bCs w:val="1"/>
          <w:sz w:val="28"/>
          <w:szCs w:val="28"/>
          <w:u w:val="single"/>
          <w:rtl w:val="0"/>
          <w:lang w:val="en-US"/>
        </w:rPr>
        <w:t>CLOUD STORAGE FILE:</w:t>
      </w:r>
    </w:p>
    <w:p>
      <w:pPr>
        <w:pStyle w:val="Body"/>
      </w:pPr>
    </w:p>
    <w:p>
      <w:pPr>
        <w:pStyle w:val="Body"/>
      </w:pPr>
      <w:r>
        <w:rPr>
          <w:sz w:val="28"/>
          <w:szCs w:val="28"/>
          <w:rtl w:val="0"/>
          <w:lang w:val="en-US"/>
        </w:rPr>
        <w:t>Cloud file storage provides easy access to shared files that reside in the cloud. Cloud files storage can be accessed by multiple computers instantaneously,  providing shared access to data in the cloud which makes file storage solutions obtainable, and are deployed on physical or virtual servers running networks. The attached storage servers Cloud files requires no hardwares and integrates seamlessly with other Cloud services.</w:t>
      </w:r>
    </w:p>
    <w:p>
      <w:pPr>
        <w:pStyle w:val="Body"/>
      </w:pPr>
    </w:p>
    <w:p>
      <w:pPr>
        <w:pStyle w:val="Body"/>
      </w:pPr>
      <w:r>
        <w:rPr>
          <w:sz w:val="28"/>
          <w:szCs w:val="28"/>
          <w:rtl w:val="0"/>
          <w:lang w:val="en-US"/>
        </w:rPr>
        <w:t>All file storage solutions present data logically and are organised in a file system with full file system semantics such as permissions, file readable file name this compatibility with existing applications makes cloud file storage solutions ideas for workloads that rely on shared file services, providing seamless integration and new code to use cases such as larger content repositories, development environments, media stories, and user home directories are creating larger workloads to be stored in the Cloud file storage.</w:t>
      </w:r>
    </w:p>
    <w:p>
      <w:pPr>
        <w:pStyle w:val="Body"/>
      </w:pPr>
    </w:p>
    <w:p>
      <w:pPr>
        <w:pStyle w:val="Body"/>
      </w:pPr>
      <w:r>
        <w:rPr>
          <w:sz w:val="28"/>
          <w:szCs w:val="28"/>
          <w:rtl w:val="0"/>
          <w:lang w:val="en-US"/>
        </w:rPr>
        <w:t>Cloud file storage can be delivered in one of two ways through fully managed solutions with minimal setup and little to no maintenance, through doing it yourself solutions and licensing which also requires staffed expertise to configure and maintain Amazon Elastic-files system (Amazon EFS) is an example of a fully managed solution than provides simple, scalable file storage in the Cloud.</w:t>
      </w:r>
    </w:p>
    <w:p>
      <w:pPr>
        <w:pStyle w:val="Body"/>
      </w:pPr>
    </w:p>
    <w:p>
      <w:pPr>
        <w:pStyle w:val="Body"/>
      </w:pPr>
      <w:r>
        <w:rPr>
          <w:sz w:val="28"/>
          <w:szCs w:val="28"/>
          <w:rtl w:val="0"/>
          <w:lang w:val="en-US"/>
        </w:rPr>
        <w:t xml:space="preserve">A cloud file system, also referred to as a file storage system, in cloud computing can be defined as a provider access to file system data. Users can create delete, modify, read, and write file and can organise them logically in directory trees for intuitive access. </w:t>
      </w:r>
    </w:p>
    <w:p>
      <w:pPr>
        <w:pStyle w:val="Body"/>
      </w:pPr>
      <w:r>
        <w:rPr>
          <w:sz w:val="28"/>
          <w:szCs w:val="28"/>
          <w:rtl w:val="0"/>
          <w:lang w:val="en-US"/>
        </w:rPr>
        <w:t xml:space="preserve"> </w:t>
      </w:r>
    </w:p>
    <w:p>
      <w:pPr>
        <w:pStyle w:val="Body"/>
      </w:pPr>
      <w:r>
        <w:rPr>
          <w:sz w:val="28"/>
          <w:szCs w:val="28"/>
          <w:rtl w:val="0"/>
          <w:lang w:val="en-US"/>
        </w:rPr>
        <w:t>Cloud file sharing can be defined as a service that provides simultaneous access for multiple users to a common set of file data in the cloud security for file sharing in the cloud is managed with user group permissions enabling administrators to tightly control access to the shared file file data.</w:t>
      </w:r>
    </w:p>
    <w:p>
      <w:pPr>
        <w:pStyle w:val="Body"/>
      </w:pPr>
    </w:p>
    <w:p>
      <w:pPr>
        <w:pStyle w:val="Body"/>
      </w:pPr>
      <w:r>
        <w:rPr>
          <w:b w:val="1"/>
          <w:bCs w:val="1"/>
          <w:sz w:val="28"/>
          <w:szCs w:val="28"/>
          <w:u w:val="single"/>
          <w:rtl w:val="0"/>
          <w:lang w:val="en-US"/>
        </w:rPr>
        <w:t xml:space="preserve">Benefits of cloud file storage </w:t>
      </w:r>
    </w:p>
    <w:p>
      <w:pPr>
        <w:pStyle w:val="Body"/>
      </w:pPr>
    </w:p>
    <w:p>
      <w:pPr>
        <w:pStyle w:val="Body"/>
      </w:pPr>
      <w:r>
        <w:rPr>
          <w:sz w:val="28"/>
          <w:szCs w:val="28"/>
          <w:rtl w:val="0"/>
          <w:lang w:val="en-US"/>
        </w:rPr>
        <w:t>Storing file data in the cloud deliver advantages in three key areas : scalability-Although not every cloud file storage provide the ability to start with the capacity and performance you needed.No more over provisioning to try and anticipate future needs.</w:t>
      </w:r>
    </w:p>
    <w:p>
      <w:pPr>
        <w:pStyle w:val="Body"/>
      </w:pPr>
    </w:p>
    <w:p>
      <w:pPr>
        <w:pStyle w:val="Body"/>
      </w:pPr>
      <w:r>
        <w:rPr>
          <w:sz w:val="28"/>
          <w:szCs w:val="28"/>
          <w:rtl w:val="0"/>
          <w:lang w:val="en-US"/>
        </w:rPr>
        <w:t>Interoperability many existing applications require integration with shared file services that follow existing file system semantics cloud file storage solutions  offer a distinct advantage as there is no new code to write to have secure, shared file access.</w:t>
      </w:r>
    </w:p>
    <w:p>
      <w:pPr>
        <w:pStyle w:val="Body"/>
      </w:pPr>
    </w:p>
    <w:p>
      <w:pPr>
        <w:pStyle w:val="Body"/>
      </w:pPr>
      <w:r>
        <w:rPr>
          <w:sz w:val="28"/>
          <w:szCs w:val="28"/>
          <w:rtl w:val="0"/>
          <w:lang w:val="en-US"/>
        </w:rPr>
        <w:t>Budget and Resources. Operating file services on-premises requires budget for hardware, ongoing maintenance, power cooling, and physical spare, cloud file storage  enables organisations to redeploy technical resources to other projects that bring more value to the business.</w:t>
      </w:r>
    </w:p>
    <w:p>
      <w:pPr>
        <w:pStyle w:val="Body"/>
      </w:pPr>
    </w:p>
    <w:p>
      <w:pPr>
        <w:pStyle w:val="Body"/>
      </w:pPr>
      <w:r>
        <w:rPr>
          <w:sz w:val="28"/>
          <w:szCs w:val="28"/>
          <w:rtl w:val="0"/>
          <w:lang w:val="en-US"/>
        </w:rPr>
        <w:t>The flexibility to support and easily integrate with existing applications and the  ease to deploy managed, maintain a file storage solution in the cloud provides the ability to support a broad spectrum of applications. Web serving is the need for shared file storage for web serving applications, that can challenge when integrating back end applications. Typically there are multiple web servers delivering web servers delivering a web sites content with each web server,  needing access to the same set of files. Since cloud file storage solutions adhere to the expected file system semantics, file naming conventions and permissions that web developers are accustomed to cloud; file storage can easily integrate their web applications.</w:t>
      </w:r>
    </w:p>
    <w:p>
      <w:pPr>
        <w:pStyle w:val="Body"/>
      </w:pPr>
    </w:p>
    <w:p>
      <w:pPr>
        <w:pStyle w:val="Body"/>
      </w:pPr>
      <w:r>
        <w:rPr>
          <w:b w:val="1"/>
          <w:bCs w:val="1"/>
          <w:sz w:val="28"/>
          <w:szCs w:val="28"/>
          <w:u w:val="single"/>
          <w:rtl w:val="0"/>
          <w:lang w:val="en-US"/>
        </w:rPr>
        <w:t>Web Conferencing</w:t>
      </w:r>
    </w:p>
    <w:p>
      <w:pPr>
        <w:pStyle w:val="Body"/>
      </w:pPr>
      <w:r>
        <w:rPr>
          <w:sz w:val="28"/>
          <w:szCs w:val="28"/>
          <w:rtl w:val="0"/>
          <w:lang w:val="en-US"/>
        </w:rPr>
        <w:t xml:space="preserve"> </w:t>
      </w:r>
    </w:p>
    <w:p>
      <w:pPr>
        <w:pStyle w:val="Body"/>
      </w:pPr>
      <w:r>
        <w:rPr>
          <w:sz w:val="28"/>
          <w:szCs w:val="28"/>
          <w:rtl w:val="0"/>
          <w:lang w:val="en-US"/>
        </w:rPr>
        <w:t>Web conferencing is online meeting and desktop sharing is powerful easy to use and designed for people and web audio conferencing more intuitive and reliable than ever,  with one-click scheduling anywhere access and more. And cloud-based and no software downloads are required, so meetings actually start on time. And easier and better way to share presentations and collaborate with large group online.</w:t>
      </w:r>
    </w:p>
    <w:p>
      <w:pPr>
        <w:pStyle w:val="Body"/>
      </w:pPr>
    </w:p>
    <w:p>
      <w:pPr>
        <w:pStyle w:val="Body"/>
      </w:pPr>
    </w:p>
    <w:p>
      <w:pPr>
        <w:pStyle w:val="Body"/>
      </w:pPr>
      <w:r>
        <w:rPr>
          <w:b w:val="1"/>
          <w:bCs w:val="1"/>
          <w:sz w:val="28"/>
          <w:szCs w:val="28"/>
          <w:u w:val="single"/>
          <w:rtl w:val="0"/>
          <w:lang w:val="en-US"/>
        </w:rPr>
        <w:t>LinkedIn</w:t>
      </w:r>
    </w:p>
    <w:p>
      <w:pPr>
        <w:pStyle w:val="Body"/>
      </w:pPr>
    </w:p>
    <w:p>
      <w:pPr>
        <w:pStyle w:val="Body"/>
      </w:pPr>
      <w:r>
        <w:rPr>
          <w:sz w:val="28"/>
          <w:szCs w:val="28"/>
          <w:rtl w:val="0"/>
          <w:lang w:val="en-US"/>
        </w:rPr>
        <w:t>LinkedIn is a business and employment-oriented service that operates via website and mobile app, founded for professional networking.</w:t>
      </w:r>
    </w:p>
    <w:p>
      <w:pPr>
        <w:pStyle w:val="Body"/>
      </w:pPr>
      <w:r>
        <w:rPr>
          <w:sz w:val="28"/>
          <w:szCs w:val="28"/>
          <w:rtl w:val="0"/>
          <w:lang w:val="en-US"/>
        </w:rPr>
        <w:t xml:space="preserve">I have created my own account on Linkedin to promote myself as a business woman and connected the link to my Facebook page. (See link below.) LinkedIn is a community based website with like minded people promoting ones business, in a creative way using technology to promote skills to achieve your personal and professional goal. </w:t>
      </w:r>
    </w:p>
    <w:p>
      <w:pPr>
        <w:pStyle w:val="Body"/>
      </w:pPr>
    </w:p>
    <w:p>
      <w:pPr>
        <w:pStyle w:val="Body"/>
      </w:pPr>
    </w:p>
    <w:p>
      <w:pPr>
        <w:pStyle w:val="Body"/>
      </w:pPr>
      <w:r>
        <w:rPr>
          <w:b w:val="1"/>
          <w:bCs w:val="1"/>
          <w:sz w:val="28"/>
          <w:szCs w:val="28"/>
          <w:u w:val="single"/>
          <w:rtl w:val="0"/>
          <w:lang w:val="en-US"/>
        </w:rPr>
        <w:t xml:space="preserve">Twitter </w:t>
      </w:r>
    </w:p>
    <w:p>
      <w:pPr>
        <w:pStyle w:val="Body"/>
      </w:pPr>
    </w:p>
    <w:p>
      <w:pPr>
        <w:pStyle w:val="Body"/>
      </w:pPr>
      <w:r>
        <w:rPr>
          <w:sz w:val="28"/>
          <w:szCs w:val="28"/>
          <w:rtl w:val="0"/>
          <w:lang w:val="en-US"/>
        </w:rPr>
        <w:t xml:space="preserve">Twitter is an online news and social networker service on which users post and interact with message know as </w:t>
      </w:r>
      <w:r>
        <w:rPr>
          <w:sz w:val="28"/>
          <w:szCs w:val="28"/>
          <w:rtl w:val="0"/>
          <w:lang w:val="en-US"/>
        </w:rPr>
        <w:t>“</w:t>
      </w:r>
      <w:r>
        <w:rPr>
          <w:sz w:val="28"/>
          <w:szCs w:val="28"/>
          <w:rtl w:val="0"/>
          <w:lang w:val="en-US"/>
        </w:rPr>
        <w:t xml:space="preserve">tweets </w:t>
      </w:r>
      <w:r>
        <w:rPr>
          <w:sz w:val="28"/>
          <w:szCs w:val="28"/>
          <w:rtl w:val="0"/>
          <w:lang w:val="en-US"/>
        </w:rPr>
        <w:t>“</w:t>
      </w:r>
      <w:r>
        <w:rPr>
          <w:sz w:val="28"/>
          <w:szCs w:val="28"/>
          <w:rtl w:val="0"/>
          <w:lang w:val="en-US"/>
        </w:rPr>
        <w:t>Wikipedia. I have created a profile on Twitter, and connected to Facebook. Please see link below.</w:t>
      </w:r>
    </w:p>
    <w:p>
      <w:pPr>
        <w:pStyle w:val="Body"/>
      </w:pPr>
    </w:p>
    <w:p>
      <w:pPr>
        <w:pStyle w:val="Body"/>
      </w:pPr>
      <w:r>
        <w:rPr>
          <w:b w:val="1"/>
          <w:bCs w:val="1"/>
          <w:sz w:val="28"/>
          <w:szCs w:val="28"/>
          <w:u w:val="single"/>
          <w:rtl w:val="0"/>
          <w:lang w:val="en-US"/>
        </w:rPr>
        <w:t xml:space="preserve">Facebook </w:t>
      </w:r>
    </w:p>
    <w:p>
      <w:pPr>
        <w:pStyle w:val="Body"/>
      </w:pPr>
    </w:p>
    <w:p>
      <w:pPr>
        <w:pStyle w:val="Body"/>
      </w:pPr>
      <w:r>
        <w:rPr>
          <w:sz w:val="28"/>
          <w:szCs w:val="28"/>
          <w:rtl w:val="0"/>
          <w:lang w:val="en-US"/>
        </w:rPr>
        <w:t xml:space="preserve">Facebook is a popular free social networkers website that allows registered users to create profiles, upload photos and video, send messages and keep in touch and friends, family and colleagues.The site which is available in 37 different languages including public features such as market place, allow members to pest read and respond to classified ads: </w:t>
      </w:r>
    </w:p>
    <w:p>
      <w:pPr>
        <w:pStyle w:val="Body"/>
      </w:pPr>
    </w:p>
    <w:p>
      <w:pPr>
        <w:pStyle w:val="Body"/>
      </w:pPr>
      <w:r>
        <w:rPr>
          <w:sz w:val="28"/>
          <w:szCs w:val="28"/>
          <w:rtl w:val="0"/>
          <w:lang w:val="en-US"/>
        </w:rPr>
        <w:t>Groups allowed members who have common interests to find each other, interact, invite to events, share ideas and promote oneself. Facebook allows members to put have guests lists to track who plans to attend, whilst advertising it to those who can not make it to the event. Pages allows members to create and promote Private as well as Public pages, built around a specific topic. It</w:t>
      </w:r>
      <w:r>
        <w:rPr>
          <w:sz w:val="28"/>
          <w:szCs w:val="28"/>
          <w:rtl w:val="0"/>
          <w:lang w:val="en-US"/>
        </w:rPr>
        <w:t>’</w:t>
      </w:r>
      <w:r>
        <w:rPr>
          <w:sz w:val="28"/>
          <w:szCs w:val="28"/>
          <w:rtl w:val="0"/>
          <w:lang w:val="en-US"/>
        </w:rPr>
        <w:t>s presence has had a huge impact on how we perceive the world and the ability of technology to open new doors to meeting people, promoting business, communications and sharing ideas. It allows members to see which contacts are online to chat if you need to instantly.</w:t>
      </w:r>
    </w:p>
    <w:p>
      <w:pPr>
        <w:pStyle w:val="Body"/>
      </w:pPr>
    </w:p>
    <w:p>
      <w:pPr>
        <w:pStyle w:val="Body"/>
      </w:pPr>
      <w:r>
        <w:rPr>
          <w:sz w:val="28"/>
          <w:szCs w:val="28"/>
          <w:rtl w:val="0"/>
          <w:lang w:val="en-US"/>
        </w:rPr>
        <w:t>Now Facebook has started a Market place to promote the workplace for small businesses and has grown over the last few years into an organised Global Market. According to Facebook, 30,000 companies use their platform to expand the workplace as their internet team collaboration tool.</w:t>
      </w:r>
    </w:p>
    <w:p>
      <w:pPr>
        <w:pStyle w:val="Body"/>
      </w:pPr>
    </w:p>
    <w:p>
      <w:pPr>
        <w:pStyle w:val="Body"/>
      </w:pPr>
      <w:r>
        <w:rPr>
          <w:sz w:val="28"/>
          <w:szCs w:val="28"/>
          <w:rtl w:val="0"/>
          <w:lang w:val="en-US"/>
        </w:rPr>
        <w:t>Facebook has given people familiarity with other Social Media giants, and it</w:t>
      </w:r>
      <w:r>
        <w:rPr>
          <w:sz w:val="28"/>
          <w:szCs w:val="28"/>
          <w:rtl w:val="0"/>
          <w:lang w:val="en-US"/>
        </w:rPr>
        <w:t>’</w:t>
      </w:r>
      <w:r>
        <w:rPr>
          <w:sz w:val="28"/>
          <w:szCs w:val="28"/>
          <w:rtl w:val="0"/>
          <w:lang w:val="en-US"/>
        </w:rPr>
        <w:t>s no surprise that large companies such as the Royal Bank of Scotland and and Walmart are using Facebook</w:t>
      </w:r>
      <w:r>
        <w:rPr>
          <w:sz w:val="28"/>
          <w:szCs w:val="28"/>
          <w:rtl w:val="0"/>
          <w:lang w:val="en-US"/>
        </w:rPr>
        <w:t>’</w:t>
      </w:r>
      <w:r>
        <w:rPr>
          <w:sz w:val="28"/>
          <w:szCs w:val="28"/>
          <w:rtl w:val="0"/>
          <w:lang w:val="en-US"/>
        </w:rPr>
        <w:t>s enterprise version with the goal of improving employers communication and increasingly productivity the questions is, how can small business user this tool effectively.</w:t>
      </w:r>
    </w:p>
    <w:p>
      <w:pPr>
        <w:pStyle w:val="Body"/>
      </w:pPr>
    </w:p>
    <w:p>
      <w:pPr>
        <w:pStyle w:val="Body"/>
      </w:pPr>
      <w:r>
        <w:rPr>
          <w:sz w:val="28"/>
          <w:szCs w:val="28"/>
          <w:rtl w:val="0"/>
          <w:lang w:val="en-US"/>
        </w:rPr>
        <w:t>If you think of the workplace as a supercharged internet compnay, it is deigned to look and feel similar to Facebook, making it simpler for businesses to use.The familiar central new feed in the tools primary hub, a user can set up one-on-one video call or instant messages via the system work chat.</w:t>
      </w:r>
    </w:p>
    <w:p>
      <w:pPr>
        <w:pStyle w:val="Body"/>
      </w:pPr>
    </w:p>
    <w:p>
      <w:pPr>
        <w:pStyle w:val="Body"/>
      </w:pPr>
      <w:r>
        <w:rPr>
          <w:sz w:val="28"/>
          <w:szCs w:val="28"/>
          <w:rtl w:val="0"/>
          <w:lang w:val="en-US"/>
        </w:rPr>
        <w:t>Project and department-based group can be set up to centralised communication and facilitate collaboration integration with business applications such as Microsoft Office and Dropbox, which allow users to share presentations, files and images with in the workplace and make live edits to documents.</w:t>
      </w:r>
    </w:p>
    <w:p>
      <w:pPr>
        <w:pStyle w:val="Body"/>
      </w:pPr>
    </w:p>
    <w:p>
      <w:pPr>
        <w:pStyle w:val="Body"/>
      </w:pPr>
      <w:r>
        <w:rPr>
          <w:sz w:val="28"/>
          <w:szCs w:val="28"/>
          <w:rtl w:val="0"/>
          <w:lang w:val="en-US"/>
        </w:rPr>
        <w:t xml:space="preserve">Access for collaboration is also accessible with external teams, which you can enabled the document to be worked on, which is great for organisation. Small business with remote or traveling teams may find workplace lives steaming video capabilities very useful working with partners, or </w:t>
      </w:r>
      <w:r>
        <w:rPr>
          <w:sz w:val="28"/>
          <w:szCs w:val="28"/>
          <w:rtl w:val="0"/>
          <w:lang w:val="en-US"/>
        </w:rPr>
        <w:t>side companies on deliverables.</w:t>
      </w:r>
    </w:p>
    <w:p>
      <w:pPr>
        <w:pStyle w:val="Body"/>
      </w:pPr>
    </w:p>
    <w:p>
      <w:pPr>
        <w:pStyle w:val="Body"/>
      </w:pPr>
      <w:r>
        <w:rPr>
          <w:sz w:val="28"/>
          <w:szCs w:val="28"/>
          <w:rtl w:val="0"/>
          <w:lang w:val="en-US"/>
        </w:rPr>
        <w:t>I have set up my own personal Facebook profile and Marketplace Website as King James Head Gear as a business name and have connected to my personal Facebook page.</w:t>
      </w:r>
    </w:p>
    <w:p>
      <w:pPr>
        <w:pStyle w:val="Body"/>
      </w:pPr>
    </w:p>
    <w:p>
      <w:pPr>
        <w:pStyle w:val="Body"/>
      </w:pPr>
      <w:r>
        <w:rPr>
          <w:i w:val="1"/>
          <w:iCs w:val="1"/>
          <w:sz w:val="28"/>
          <w:szCs w:val="28"/>
          <w:u w:val="single"/>
          <w:rtl w:val="0"/>
          <w:lang w:val="en-US"/>
        </w:rPr>
        <w:t>Personal Social Media Websites:</w:t>
      </w:r>
    </w:p>
    <w:p>
      <w:pPr>
        <w:pStyle w:val="Body"/>
      </w:pPr>
    </w:p>
    <w:p>
      <w:pPr>
        <w:pStyle w:val="Body"/>
      </w:pPr>
      <w:r>
        <w:rPr>
          <w:rStyle w:val="Hyperlink.0"/>
          <w:color w:val="0432ff"/>
          <w:sz w:val="28"/>
          <w:szCs w:val="28"/>
          <w:u w:val="single"/>
        </w:rPr>
        <w:fldChar w:fldCharType="begin" w:fldLock="0"/>
      </w:r>
      <w:r>
        <w:rPr>
          <w:rStyle w:val="Hyperlink.0"/>
          <w:color w:val="0432ff"/>
          <w:sz w:val="28"/>
          <w:szCs w:val="28"/>
          <w:u w:val="single"/>
        </w:rPr>
        <w:instrText xml:space="preserve"> HYPERLINK "https://www.linkedin.com/feed/?trk=hb_signin"</w:instrText>
      </w:r>
      <w:r>
        <w:rPr>
          <w:rStyle w:val="Hyperlink.0"/>
          <w:color w:val="0432ff"/>
          <w:sz w:val="28"/>
          <w:szCs w:val="28"/>
          <w:u w:val="single"/>
        </w:rPr>
        <w:fldChar w:fldCharType="separate" w:fldLock="0"/>
      </w:r>
      <w:r>
        <w:rPr>
          <w:rStyle w:val="Hyperlink.0"/>
          <w:color w:val="0432ff"/>
          <w:sz w:val="28"/>
          <w:szCs w:val="28"/>
          <w:u w:val="single"/>
          <w:rtl w:val="0"/>
          <w:lang w:val="en-US"/>
        </w:rPr>
        <w:t>https://www.linkedin.com/feed/?trk=hb_signin</w:t>
      </w:r>
      <w:r>
        <w:rPr>
          <w:color w:val="0432ff"/>
          <w:sz w:val="28"/>
          <w:szCs w:val="28"/>
          <w:u w:val="single"/>
        </w:rPr>
        <w:fldChar w:fldCharType="end" w:fldLock="0"/>
      </w:r>
    </w:p>
    <w:p>
      <w:pPr>
        <w:pStyle w:val="Body"/>
      </w:pPr>
    </w:p>
    <w:p>
      <w:pPr>
        <w:pStyle w:val="Body"/>
      </w:pPr>
      <w:r>
        <w:rPr>
          <w:rStyle w:val="Hyperlink.0"/>
          <w:color w:val="0432ff"/>
          <w:sz w:val="28"/>
          <w:szCs w:val="28"/>
          <w:u w:val="single"/>
        </w:rPr>
        <w:fldChar w:fldCharType="begin" w:fldLock="0"/>
      </w:r>
      <w:r>
        <w:rPr>
          <w:rStyle w:val="Hyperlink.0"/>
          <w:color w:val="0432ff"/>
          <w:sz w:val="28"/>
          <w:szCs w:val="28"/>
          <w:u w:val="single"/>
        </w:rPr>
        <w:instrText xml:space="preserve"> HYPERLINK "https://www.facebook.com/King-James-Headgear-2055684787792514/?modal=admin_todo_tour"</w:instrText>
      </w:r>
      <w:r>
        <w:rPr>
          <w:rStyle w:val="Hyperlink.0"/>
          <w:color w:val="0432ff"/>
          <w:sz w:val="28"/>
          <w:szCs w:val="28"/>
          <w:u w:val="single"/>
        </w:rPr>
        <w:fldChar w:fldCharType="separate" w:fldLock="0"/>
      </w:r>
      <w:r>
        <w:rPr>
          <w:rStyle w:val="Hyperlink.0"/>
          <w:color w:val="0432ff"/>
          <w:sz w:val="28"/>
          <w:szCs w:val="28"/>
          <w:u w:val="single"/>
          <w:rtl w:val="0"/>
          <w:lang w:val="en-US"/>
        </w:rPr>
        <w:t>https://www.facebook.com/King-James-Headgear-2055684787792514/?modal=admin_todo_tour</w:t>
      </w:r>
      <w:r>
        <w:rPr>
          <w:color w:val="0432ff"/>
          <w:sz w:val="28"/>
          <w:szCs w:val="28"/>
          <w:u w:val="single"/>
        </w:rPr>
        <w:fldChar w:fldCharType="end" w:fldLock="0"/>
      </w:r>
    </w:p>
    <w:p>
      <w:pPr>
        <w:pStyle w:val="Body"/>
      </w:pPr>
    </w:p>
    <w:p>
      <w:pPr>
        <w:pStyle w:val="Body"/>
      </w:pPr>
      <w:r>
        <w:rPr>
          <w:rStyle w:val="Hyperlink.0"/>
          <w:color w:val="0432ff"/>
          <w:sz w:val="28"/>
          <w:szCs w:val="28"/>
          <w:u w:val="single"/>
        </w:rPr>
        <w:fldChar w:fldCharType="begin" w:fldLock="0"/>
      </w:r>
      <w:r>
        <w:rPr>
          <w:rStyle w:val="Hyperlink.0"/>
          <w:color w:val="0432ff"/>
          <w:sz w:val="28"/>
          <w:szCs w:val="28"/>
          <w:u w:val="single"/>
        </w:rPr>
        <w:instrText xml:space="preserve"> HYPERLINK "https://instagram.com/https%3A%2F%2Fwww.instagram.com%2Ftdanquah2018%2F"</w:instrText>
      </w:r>
      <w:r>
        <w:rPr>
          <w:rStyle w:val="Hyperlink.0"/>
          <w:color w:val="0432ff"/>
          <w:sz w:val="28"/>
          <w:szCs w:val="28"/>
          <w:u w:val="single"/>
        </w:rPr>
        <w:fldChar w:fldCharType="separate" w:fldLock="0"/>
      </w:r>
      <w:r>
        <w:rPr>
          <w:rStyle w:val="Hyperlink.0"/>
          <w:color w:val="0432ff"/>
          <w:sz w:val="28"/>
          <w:szCs w:val="28"/>
          <w:u w:val="single"/>
          <w:rtl w:val="0"/>
          <w:lang w:val="en-US"/>
        </w:rPr>
        <w:t>https://instagram.com/https%3A%2F%2Fwww.instagram.com%2Ftdanquah2018%2F</w:t>
      </w:r>
      <w:r>
        <w:rPr>
          <w:color w:val="0432ff"/>
          <w:sz w:val="28"/>
          <w:szCs w:val="28"/>
          <w:u w:val="single"/>
        </w:rPr>
        <w:fldChar w:fldCharType="end" w:fldLock="0"/>
      </w:r>
    </w:p>
    <w:p>
      <w:pPr>
        <w:pStyle w:val="Body"/>
      </w:pPr>
    </w:p>
    <w:p>
      <w:pPr>
        <w:pStyle w:val="Body"/>
      </w:pPr>
      <w:r>
        <w:rPr>
          <w:rStyle w:val="Hyperlink.0"/>
          <w:color w:val="0432ff"/>
          <w:sz w:val="28"/>
          <w:szCs w:val="28"/>
          <w:u w:val="single"/>
        </w:rPr>
        <w:fldChar w:fldCharType="begin" w:fldLock="0"/>
      </w:r>
      <w:r>
        <w:rPr>
          <w:rStyle w:val="Hyperlink.0"/>
          <w:color w:val="0432ff"/>
          <w:sz w:val="28"/>
          <w:szCs w:val="28"/>
          <w:u w:val="single"/>
        </w:rPr>
        <w:instrText xml:space="preserve"> HYPERLINK "https://www.pinterest.co.uk/https://www.pinterest.co.uk/tdanquah6995/"</w:instrText>
      </w:r>
      <w:r>
        <w:rPr>
          <w:rStyle w:val="Hyperlink.0"/>
          <w:color w:val="0432ff"/>
          <w:sz w:val="28"/>
          <w:szCs w:val="28"/>
          <w:u w:val="single"/>
        </w:rPr>
        <w:fldChar w:fldCharType="separate" w:fldLock="0"/>
      </w:r>
      <w:r>
        <w:rPr>
          <w:rStyle w:val="Hyperlink.0"/>
          <w:color w:val="0432ff"/>
          <w:sz w:val="28"/>
          <w:szCs w:val="28"/>
          <w:u w:val="single"/>
          <w:rtl w:val="0"/>
          <w:lang w:val="en-US"/>
        </w:rPr>
        <w:t>https://www.pinterest.co.uk/https://www.pinterest.co.uk/tdanquah6995/</w:t>
      </w:r>
      <w:r>
        <w:rPr>
          <w:color w:val="0432ff"/>
          <w:sz w:val="28"/>
          <w:szCs w:val="28"/>
          <w:u w:val="single"/>
        </w:rPr>
        <w:fldChar w:fldCharType="end" w:fldLock="0"/>
      </w:r>
    </w:p>
    <w:p>
      <w:pPr>
        <w:pStyle w:val="Body"/>
      </w:pPr>
    </w:p>
    <w:p>
      <w:pPr>
        <w:pStyle w:val="Body"/>
      </w:pPr>
      <w:r>
        <w:rPr>
          <w:rStyle w:val="Hyperlink.0"/>
          <w:color w:val="0432ff"/>
          <w:sz w:val="28"/>
          <w:szCs w:val="28"/>
          <w:u w:val="single"/>
        </w:rPr>
        <w:fldChar w:fldCharType="begin" w:fldLock="0"/>
      </w:r>
      <w:r>
        <w:rPr>
          <w:rStyle w:val="Hyperlink.0"/>
          <w:color w:val="0432ff"/>
          <w:sz w:val="28"/>
          <w:szCs w:val="28"/>
          <w:u w:val="single"/>
        </w:rPr>
        <w:instrText xml:space="preserve"> HYPERLINK "https://www.etsy.com/uk/people/yexbo2zr"</w:instrText>
      </w:r>
      <w:r>
        <w:rPr>
          <w:rStyle w:val="Hyperlink.0"/>
          <w:color w:val="0432ff"/>
          <w:sz w:val="28"/>
          <w:szCs w:val="28"/>
          <w:u w:val="single"/>
        </w:rPr>
        <w:fldChar w:fldCharType="separate" w:fldLock="0"/>
      </w:r>
      <w:r>
        <w:rPr>
          <w:rStyle w:val="Hyperlink.0"/>
          <w:color w:val="0432ff"/>
          <w:sz w:val="28"/>
          <w:szCs w:val="28"/>
          <w:u w:val="single"/>
          <w:rtl w:val="0"/>
          <w:lang w:val="en-US"/>
        </w:rPr>
        <w:t>https://www.etsy.com/uk/people/yexbo2zr</w:t>
      </w:r>
      <w:r>
        <w:rPr>
          <w:color w:val="0432ff"/>
          <w:sz w:val="28"/>
          <w:szCs w:val="28"/>
          <w:u w:val="single"/>
        </w:rPr>
        <w:fldChar w:fldCharType="end" w:fldLock="0"/>
      </w:r>
    </w:p>
    <w:p>
      <w:pPr>
        <w:pStyle w:val="Body"/>
      </w:pPr>
    </w:p>
    <w:p>
      <w:pPr>
        <w:pStyle w:val="Body"/>
      </w:pPr>
      <w:r>
        <w:rPr>
          <w:rStyle w:val="Link"/>
          <w:color w:val="0432ff"/>
          <w:sz w:val="28"/>
          <w:szCs w:val="28"/>
          <w:u w:val="single"/>
        </w:rPr>
        <w:fldChar w:fldCharType="begin" w:fldLock="0"/>
      </w:r>
      <w:r>
        <w:rPr>
          <w:rStyle w:val="Link"/>
          <w:color w:val="0432ff"/>
          <w:sz w:val="28"/>
          <w:szCs w:val="28"/>
          <w:u w:val="single"/>
        </w:rPr>
        <w:instrText xml:space="preserve"> HYPERLINK "https://twitter.com/?logged_out=1&amp;lang=en"</w:instrText>
      </w:r>
      <w:r>
        <w:rPr>
          <w:rStyle w:val="Link"/>
          <w:color w:val="0432ff"/>
          <w:sz w:val="28"/>
          <w:szCs w:val="28"/>
          <w:u w:val="single"/>
        </w:rPr>
        <w:fldChar w:fldCharType="separate" w:fldLock="0"/>
      </w:r>
      <w:r>
        <w:rPr>
          <w:rStyle w:val="Link"/>
          <w:color w:val="0432ff"/>
          <w:sz w:val="28"/>
          <w:szCs w:val="28"/>
          <w:u w:val="single"/>
          <w:rtl w:val="0"/>
          <w:lang w:val="en-US"/>
        </w:rPr>
        <w:t>https://twitter.com/?logged_out=1&amp;lang=en</w:t>
      </w:r>
      <w:r>
        <w:rPr>
          <w:color w:val="0432ff"/>
          <w:sz w:val="28"/>
          <w:szCs w:val="28"/>
          <w:u w:val="single"/>
        </w:rPr>
        <w:fldChar w:fldCharType="end" w:fldLock="0"/>
      </w:r>
    </w:p>
    <w:p>
      <w:pPr>
        <w:pStyle w:val="Body"/>
      </w:pPr>
    </w:p>
    <w:p>
      <w:pPr>
        <w:pStyle w:val="Body"/>
      </w:pPr>
    </w:p>
    <w:p>
      <w:pPr>
        <w:pStyle w:val="Body"/>
      </w:pPr>
      <w:r>
        <w:rPr>
          <w:sz w:val="28"/>
          <w:szCs w:val="28"/>
          <w:u w:val="single"/>
          <w:rtl w:val="0"/>
          <w:lang w:val="en-US"/>
        </w:rPr>
        <w:t>REFERENCES:</w:t>
      </w:r>
    </w:p>
    <w:p>
      <w:pPr>
        <w:pStyle w:val="Body"/>
      </w:pPr>
    </w:p>
    <w:p>
      <w:pPr>
        <w:pStyle w:val="Body"/>
        <w:numPr>
          <w:ilvl w:val="0"/>
          <w:numId w:val="2"/>
        </w:numPr>
        <w:spacing w:after="80" w:line="288" w:lineRule="auto"/>
        <w:rPr>
          <w:rFonts w:ascii="Baskerville" w:hAnsi="Baskerville"/>
          <w:color w:val="231607"/>
          <w:sz w:val="28"/>
          <w:szCs w:val="28"/>
          <w:lang w:val="en-US"/>
        </w:rPr>
      </w:pPr>
      <w:r>
        <w:rPr>
          <w:rFonts w:ascii="Baskerville" w:hAnsi="Baskerville"/>
          <w:color w:val="231607"/>
          <w:sz w:val="28"/>
          <w:szCs w:val="28"/>
          <w:rtl w:val="0"/>
          <w:lang w:val="en-US"/>
        </w:rPr>
        <w:t xml:space="preserve">How to Prepare a Business Plan: Edward Blackwell, 2017 ISBN 978-0-7494-8110-0 </w:t>
      </w:r>
    </w:p>
    <w:p>
      <w:pPr>
        <w:pStyle w:val="Body"/>
        <w:numPr>
          <w:ilvl w:val="0"/>
          <w:numId w:val="2"/>
        </w:numPr>
        <w:spacing w:after="80" w:line="288" w:lineRule="auto"/>
        <w:rPr>
          <w:rFonts w:ascii="Baskerville" w:hAnsi="Baskerville"/>
          <w:color w:val="231607"/>
          <w:sz w:val="28"/>
          <w:szCs w:val="28"/>
          <w:lang w:val="en-US"/>
        </w:rPr>
      </w:pPr>
      <w:r>
        <w:rPr>
          <w:rFonts w:ascii="Baskerville" w:hAnsi="Baskerville"/>
          <w:color w:val="231607"/>
          <w:sz w:val="28"/>
          <w:szCs w:val="28"/>
          <w:rtl w:val="0"/>
          <w:lang w:val="en-US"/>
        </w:rPr>
        <w:t>The Business Students guide to Study &amp; Employability, Peter Morgan 2017 ISBN 978-1-4462-7412-</w:t>
      </w:r>
    </w:p>
    <w:p>
      <w:pPr>
        <w:pStyle w:val="Body"/>
        <w:numPr>
          <w:ilvl w:val="0"/>
          <w:numId w:val="2"/>
        </w:numPr>
        <w:spacing w:after="80" w:line="288" w:lineRule="auto"/>
        <w:rPr>
          <w:rFonts w:ascii="Baskerville" w:hAnsi="Baskerville"/>
          <w:color w:val="231607"/>
          <w:sz w:val="28"/>
          <w:szCs w:val="28"/>
          <w:lang w:val="en-US"/>
        </w:rPr>
      </w:pPr>
      <w:r>
        <w:rPr>
          <w:rFonts w:ascii="Baskerville" w:hAnsi="Baskerville"/>
          <w:color w:val="231607"/>
          <w:sz w:val="28"/>
          <w:szCs w:val="28"/>
          <w:rtl w:val="0"/>
          <w:lang w:val="en-US"/>
        </w:rPr>
        <w:t>Certificate in Higher Education: Skills for the Workplace, Andrew Maund, Paul Tinkler 2017, ISBN 978-1-5264-3971-0 (pbk)</w:t>
      </w:r>
    </w:p>
    <w:p>
      <w:pPr>
        <w:pStyle w:val="Body"/>
        <w:numPr>
          <w:ilvl w:val="0"/>
          <w:numId w:val="2"/>
        </w:numPr>
        <w:spacing w:after="80" w:line="288" w:lineRule="auto"/>
        <w:rPr>
          <w:rFonts w:ascii="Baskerville" w:hAnsi="Baskerville"/>
          <w:color w:val="231607"/>
          <w:sz w:val="28"/>
          <w:szCs w:val="28"/>
          <w:lang w:val="en-US"/>
        </w:rPr>
      </w:pPr>
      <w:r>
        <w:rPr>
          <w:rFonts w:ascii="Baskerville" w:hAnsi="Baskerville"/>
          <w:color w:val="231607"/>
          <w:sz w:val="28"/>
          <w:szCs w:val="28"/>
          <w:rtl w:val="0"/>
          <w:lang w:val="en-US"/>
        </w:rPr>
        <w:t>Starting &amp; Running a Business:  Edited by Colin Barrow, 2011 ISBN 978-1-119-97527-4 (pbk)</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Helvetica Neue">
    <w:charset w:val="00"/>
    <w:family w:val="roman"/>
    <w:pitch w:val="default"/>
  </w:font>
  <w:font w:name="Baskervill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420" w:hanging="42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1.%2."/>
      <w:lvlJc w:val="left"/>
      <w:pPr>
        <w:ind w:left="780" w:hanging="42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1140" w:hanging="4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1.%2.%3.%4."/>
      <w:lvlJc w:val="left"/>
      <w:pPr>
        <w:ind w:left="1490" w:hanging="41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1.%2.%3.%4.%5."/>
      <w:lvlJc w:val="left"/>
      <w:pPr>
        <w:ind w:left="1860" w:hanging="42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1.%2.%3.%4.%5.%6."/>
      <w:lvlJc w:val="left"/>
      <w:pPr>
        <w:ind w:left="2220" w:hanging="42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1.%2.%3.%4.%5.%6.%7."/>
      <w:lvlJc w:val="left"/>
      <w:pPr>
        <w:ind w:left="2580" w:hanging="42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1.%2.%3.%4.%5.%6.%7.%8."/>
      <w:lvlJc w:val="left"/>
      <w:pPr>
        <w:ind w:left="2940" w:hanging="42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1.%2.%3.%4.%5.%6.%7.%8.%9."/>
      <w:lvlJc w:val="left"/>
      <w:pPr>
        <w:ind w:left="3300" w:hanging="42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1"/>
      <w:bCs w:val="1"/>
      <w:i w:val="0"/>
      <w:iCs w:val="0"/>
      <w:caps w:val="0"/>
      <w:smallCaps w:val="0"/>
      <w:strike w:val="0"/>
      <w:dstrike w:val="0"/>
      <w:outline w:val="0"/>
      <w:color w:val="000000"/>
      <w:spacing w:val="0"/>
      <w:kern w:val="0"/>
      <w:position w:val="0"/>
      <w:sz w:val="60"/>
      <w:szCs w:val="60"/>
      <w:u w:val="none"/>
      <w:vertAlign w:val="baseline"/>
    </w:rPr>
  </w:style>
  <w:style w:type="character" w:styleId="Link">
    <w:name w:val="Link"/>
    <w:rPr>
      <w:u w:val="single"/>
    </w:rPr>
  </w:style>
  <w:style w:type="character" w:styleId="Hyperlink.0">
    <w:name w:val="Hyperlink.0"/>
    <w:basedOn w:val="Link"/>
    <w:next w:val="Hyperlink.0"/>
    <w:rPr>
      <w:sz w:val="28"/>
      <w:szCs w:val="28"/>
    </w:rPr>
  </w:style>
  <w:style w:type="numbering" w:styleId="Numbered">
    <w:name w:val="Numb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