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BC5719" w14:textId="77777777" w:rsidR="00221A44" w:rsidRDefault="00221A44" w:rsidP="00221A44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0802AC02" w14:textId="77777777" w:rsidR="00221A44" w:rsidRDefault="00221A44" w:rsidP="00221A44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574BB9A0" w14:textId="1430645B" w:rsidR="00221A44" w:rsidRPr="00225833" w:rsidRDefault="00EA7A8D" w:rsidP="00FB3FA5">
      <w:pPr>
        <w:pStyle w:val="Title"/>
        <w:spacing w:line="360" w:lineRule="auto"/>
        <w:jc w:val="center"/>
        <w:rPr>
          <w:rFonts w:eastAsia="Times New Roman"/>
          <w:b/>
          <w:bCs/>
          <w:sz w:val="62"/>
          <w:szCs w:val="62"/>
          <w:lang w:eastAsia="en-GB"/>
        </w:rPr>
      </w:pPr>
      <w:r>
        <w:rPr>
          <w:rFonts w:eastAsia="Times New Roman"/>
          <w:b/>
          <w:bCs/>
          <w:sz w:val="62"/>
          <w:szCs w:val="62"/>
          <w:lang w:eastAsia="en-GB"/>
        </w:rPr>
        <w:t>Network and Cybersecurity Essentials</w:t>
      </w:r>
      <w:r w:rsidR="00221A44" w:rsidRPr="00225833">
        <w:rPr>
          <w:rFonts w:eastAsia="Times New Roman"/>
          <w:b/>
          <w:bCs/>
          <w:sz w:val="62"/>
          <w:szCs w:val="62"/>
          <w:lang w:eastAsia="en-GB"/>
        </w:rPr>
        <w:t xml:space="preserve"> (ACCA402</w:t>
      </w:r>
      <w:r>
        <w:rPr>
          <w:rFonts w:eastAsia="Times New Roman"/>
          <w:b/>
          <w:bCs/>
          <w:sz w:val="62"/>
          <w:szCs w:val="62"/>
          <w:lang w:eastAsia="en-GB"/>
        </w:rPr>
        <w:t>4</w:t>
      </w:r>
      <w:r w:rsidR="00221A44" w:rsidRPr="00225833">
        <w:rPr>
          <w:rFonts w:eastAsia="Times New Roman"/>
          <w:b/>
          <w:bCs/>
          <w:sz w:val="62"/>
          <w:szCs w:val="62"/>
          <w:lang w:eastAsia="en-GB"/>
        </w:rPr>
        <w:t>)</w:t>
      </w:r>
    </w:p>
    <w:p w14:paraId="0F1D1B2D" w14:textId="77777777" w:rsidR="00221A44" w:rsidRPr="00225833" w:rsidRDefault="00221A44" w:rsidP="00FB3FA5">
      <w:pPr>
        <w:pStyle w:val="Title"/>
        <w:spacing w:line="360" w:lineRule="auto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6AA83DF9" w14:textId="012BE0F1" w:rsidR="00221A44" w:rsidRPr="00225833" w:rsidRDefault="00EA7A8D" w:rsidP="00FB3FA5">
      <w:pPr>
        <w:pStyle w:val="Title"/>
        <w:spacing w:line="360" w:lineRule="auto"/>
        <w:jc w:val="center"/>
        <w:rPr>
          <w:rFonts w:eastAsia="Times New Roman"/>
          <w:b/>
          <w:bCs/>
          <w:sz w:val="62"/>
          <w:szCs w:val="62"/>
          <w:lang w:eastAsia="en-GB"/>
        </w:rPr>
      </w:pPr>
      <w:r>
        <w:rPr>
          <w:rFonts w:eastAsia="Times New Roman"/>
          <w:b/>
          <w:bCs/>
          <w:sz w:val="62"/>
          <w:szCs w:val="62"/>
          <w:lang w:eastAsia="en-GB"/>
        </w:rPr>
        <w:t>Secure the Network from Common Threats and Attacks</w:t>
      </w:r>
    </w:p>
    <w:p w14:paraId="535E753D" w14:textId="77777777" w:rsidR="00221A44" w:rsidRPr="00225833" w:rsidRDefault="00221A44" w:rsidP="00FB3FA5">
      <w:pPr>
        <w:pStyle w:val="Title"/>
        <w:spacing w:line="360" w:lineRule="auto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69C481B2" w14:textId="77777777" w:rsidR="00221A44" w:rsidRPr="00225833" w:rsidRDefault="00221A44" w:rsidP="00FB3FA5">
      <w:pPr>
        <w:pStyle w:val="Title"/>
        <w:spacing w:line="360" w:lineRule="auto"/>
        <w:jc w:val="center"/>
        <w:rPr>
          <w:rFonts w:eastAsia="Times New Roman"/>
          <w:b/>
          <w:bCs/>
          <w:sz w:val="62"/>
          <w:szCs w:val="62"/>
          <w:lang w:eastAsia="en-GB"/>
        </w:rPr>
      </w:pPr>
      <w:r w:rsidRPr="00225833">
        <w:rPr>
          <w:rFonts w:eastAsia="Times New Roman"/>
          <w:b/>
          <w:bCs/>
          <w:sz w:val="62"/>
          <w:szCs w:val="62"/>
          <w:lang w:eastAsia="en-GB"/>
        </w:rPr>
        <w:t>Stephen Protheroe-Hewitt – 2112883</w:t>
      </w:r>
    </w:p>
    <w:p w14:paraId="32B07004" w14:textId="77777777" w:rsidR="00221A44" w:rsidRPr="00225833" w:rsidRDefault="00221A44" w:rsidP="00FB3FA5">
      <w:pPr>
        <w:pStyle w:val="Title"/>
        <w:spacing w:line="360" w:lineRule="auto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35C627F0" w14:textId="2EB48726" w:rsidR="00221A44" w:rsidRDefault="00221A44" w:rsidP="00FB3FA5">
      <w:pPr>
        <w:pStyle w:val="Title"/>
        <w:spacing w:line="360" w:lineRule="auto"/>
        <w:jc w:val="center"/>
        <w:rPr>
          <w:rFonts w:eastAsia="Times New Roman"/>
          <w:b/>
          <w:bCs/>
          <w:sz w:val="62"/>
          <w:szCs w:val="62"/>
          <w:lang w:eastAsia="en-GB"/>
        </w:rPr>
      </w:pPr>
      <w:r w:rsidRPr="00225833">
        <w:rPr>
          <w:rFonts w:eastAsia="Times New Roman"/>
          <w:b/>
          <w:bCs/>
          <w:sz w:val="62"/>
          <w:szCs w:val="62"/>
          <w:lang w:eastAsia="en-GB"/>
        </w:rPr>
        <w:t>Data and Information Systems</w:t>
      </w:r>
    </w:p>
    <w:p w14:paraId="5EB193CB" w14:textId="5D7FCE87" w:rsidR="00E44026" w:rsidRDefault="00E44026" w:rsidP="00E44026">
      <w:pPr>
        <w:rPr>
          <w:lang w:eastAsia="en-GB"/>
        </w:rPr>
      </w:pPr>
    </w:p>
    <w:p w14:paraId="0B22ED95" w14:textId="56012D1E" w:rsidR="00E44026" w:rsidRDefault="00E44026" w:rsidP="00E44026">
      <w:pPr>
        <w:rPr>
          <w:lang w:eastAsia="en-GB"/>
        </w:rPr>
      </w:pPr>
    </w:p>
    <w:p w14:paraId="062CB663" w14:textId="7C5DA94F" w:rsidR="00E44026" w:rsidRDefault="00E44026" w:rsidP="00E44026">
      <w:pPr>
        <w:rPr>
          <w:lang w:eastAsia="en-GB"/>
        </w:rPr>
      </w:pPr>
    </w:p>
    <w:p w14:paraId="3035487E" w14:textId="072AC8F1" w:rsidR="00E44026" w:rsidRDefault="00E44026" w:rsidP="00E44026">
      <w:pPr>
        <w:rPr>
          <w:lang w:eastAsia="en-GB"/>
        </w:rPr>
      </w:pPr>
    </w:p>
    <w:p w14:paraId="40A9B73D" w14:textId="49E76990" w:rsidR="00E44026" w:rsidRDefault="00E44026" w:rsidP="00E44026">
      <w:pPr>
        <w:rPr>
          <w:lang w:eastAsia="en-GB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50137307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  <w:szCs w:val="24"/>
        </w:rPr>
      </w:sdtEndPr>
      <w:sdtContent>
        <w:p w14:paraId="1E6506D9" w14:textId="16BAA4CA" w:rsidR="00E44026" w:rsidRPr="0044138E" w:rsidRDefault="00E44026" w:rsidP="00B06A21">
          <w:pPr>
            <w:pStyle w:val="TOCHeading"/>
            <w:spacing w:before="0" w:line="360" w:lineRule="auto"/>
            <w:rPr>
              <w:b/>
              <w:bCs/>
              <w:u w:val="single"/>
            </w:rPr>
          </w:pPr>
          <w:r w:rsidRPr="0044138E">
            <w:rPr>
              <w:b/>
              <w:bCs/>
              <w:u w:val="single"/>
            </w:rPr>
            <w:t>Contents</w:t>
          </w:r>
        </w:p>
        <w:p w14:paraId="1150A3DD" w14:textId="77777777" w:rsidR="00E12799" w:rsidRPr="00E12799" w:rsidRDefault="00E12799" w:rsidP="00B06A21">
          <w:pPr>
            <w:spacing w:line="360" w:lineRule="auto"/>
            <w:rPr>
              <w:lang w:val="en-US"/>
            </w:rPr>
          </w:pPr>
        </w:p>
        <w:p w14:paraId="5A4D4F00" w14:textId="78FE423F" w:rsidR="009C3B4A" w:rsidRDefault="003F05D8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r w:rsidRPr="00702B1B">
            <w:rPr>
              <w:noProof w:val="0"/>
              <w:sz w:val="24"/>
              <w:szCs w:val="24"/>
            </w:rPr>
            <w:fldChar w:fldCharType="begin"/>
          </w:r>
          <w:r w:rsidRPr="00702B1B">
            <w:rPr>
              <w:sz w:val="24"/>
              <w:szCs w:val="24"/>
            </w:rPr>
            <w:instrText xml:space="preserve"> TOC \o "1-3" \h \z \u </w:instrText>
          </w:r>
          <w:r w:rsidRPr="00702B1B">
            <w:rPr>
              <w:noProof w:val="0"/>
              <w:sz w:val="24"/>
              <w:szCs w:val="24"/>
            </w:rPr>
            <w:fldChar w:fldCharType="separate"/>
          </w:r>
          <w:hyperlink w:anchor="_Toc91238606" w:history="1">
            <w:r w:rsidR="009C3B4A" w:rsidRPr="00904F41">
              <w:rPr>
                <w:rStyle w:val="Hyperlink"/>
              </w:rPr>
              <w:t>List of Figures/Tables</w:t>
            </w:r>
            <w:r w:rsidR="009C3B4A">
              <w:rPr>
                <w:webHidden/>
              </w:rPr>
              <w:tab/>
            </w:r>
            <w:r w:rsidR="009C3B4A">
              <w:rPr>
                <w:webHidden/>
              </w:rPr>
              <w:fldChar w:fldCharType="begin"/>
            </w:r>
            <w:r w:rsidR="009C3B4A">
              <w:rPr>
                <w:webHidden/>
              </w:rPr>
              <w:instrText xml:space="preserve"> PAGEREF _Toc91238606 \h </w:instrText>
            </w:r>
            <w:r w:rsidR="009C3B4A">
              <w:rPr>
                <w:webHidden/>
              </w:rPr>
            </w:r>
            <w:r w:rsidR="009C3B4A">
              <w:rPr>
                <w:webHidden/>
              </w:rPr>
              <w:fldChar w:fldCharType="separate"/>
            </w:r>
            <w:r w:rsidR="009C3B4A">
              <w:rPr>
                <w:webHidden/>
              </w:rPr>
              <w:t>3</w:t>
            </w:r>
            <w:r w:rsidR="009C3B4A">
              <w:rPr>
                <w:webHidden/>
              </w:rPr>
              <w:fldChar w:fldCharType="end"/>
            </w:r>
          </w:hyperlink>
        </w:p>
        <w:p w14:paraId="62DCA08B" w14:textId="7AE2C656" w:rsidR="009C3B4A" w:rsidRDefault="00673F2D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91238607" w:history="1">
            <w:r w:rsidR="009C3B4A" w:rsidRPr="00904F41">
              <w:rPr>
                <w:rStyle w:val="Hyperlink"/>
              </w:rPr>
              <w:t>Abstract</w:t>
            </w:r>
            <w:r w:rsidR="009C3B4A">
              <w:rPr>
                <w:webHidden/>
              </w:rPr>
              <w:tab/>
            </w:r>
            <w:r w:rsidR="009C3B4A">
              <w:rPr>
                <w:webHidden/>
              </w:rPr>
              <w:fldChar w:fldCharType="begin"/>
            </w:r>
            <w:r w:rsidR="009C3B4A">
              <w:rPr>
                <w:webHidden/>
              </w:rPr>
              <w:instrText xml:space="preserve"> PAGEREF _Toc91238607 \h </w:instrText>
            </w:r>
            <w:r w:rsidR="009C3B4A">
              <w:rPr>
                <w:webHidden/>
              </w:rPr>
            </w:r>
            <w:r w:rsidR="009C3B4A">
              <w:rPr>
                <w:webHidden/>
              </w:rPr>
              <w:fldChar w:fldCharType="separate"/>
            </w:r>
            <w:r w:rsidR="009C3B4A">
              <w:rPr>
                <w:webHidden/>
              </w:rPr>
              <w:t>4</w:t>
            </w:r>
            <w:r w:rsidR="009C3B4A">
              <w:rPr>
                <w:webHidden/>
              </w:rPr>
              <w:fldChar w:fldCharType="end"/>
            </w:r>
          </w:hyperlink>
        </w:p>
        <w:p w14:paraId="4507E3C4" w14:textId="41067DBA" w:rsidR="009C3B4A" w:rsidRDefault="00673F2D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91238608" w:history="1">
            <w:r w:rsidR="009C3B4A" w:rsidRPr="00904F41">
              <w:rPr>
                <w:rStyle w:val="Hyperlink"/>
              </w:rPr>
              <w:t>Introduction</w:t>
            </w:r>
            <w:r w:rsidR="009C3B4A">
              <w:rPr>
                <w:webHidden/>
              </w:rPr>
              <w:tab/>
            </w:r>
            <w:r w:rsidR="009C3B4A">
              <w:rPr>
                <w:webHidden/>
              </w:rPr>
              <w:fldChar w:fldCharType="begin"/>
            </w:r>
            <w:r w:rsidR="009C3B4A">
              <w:rPr>
                <w:webHidden/>
              </w:rPr>
              <w:instrText xml:space="preserve"> PAGEREF _Toc91238608 \h </w:instrText>
            </w:r>
            <w:r w:rsidR="009C3B4A">
              <w:rPr>
                <w:webHidden/>
              </w:rPr>
            </w:r>
            <w:r w:rsidR="009C3B4A">
              <w:rPr>
                <w:webHidden/>
              </w:rPr>
              <w:fldChar w:fldCharType="separate"/>
            </w:r>
            <w:r w:rsidR="009C3B4A">
              <w:rPr>
                <w:webHidden/>
              </w:rPr>
              <w:t>5</w:t>
            </w:r>
            <w:r w:rsidR="009C3B4A">
              <w:rPr>
                <w:webHidden/>
              </w:rPr>
              <w:fldChar w:fldCharType="end"/>
            </w:r>
          </w:hyperlink>
        </w:p>
        <w:p w14:paraId="5AB9A5ED" w14:textId="0EC1685B" w:rsidR="009C3B4A" w:rsidRDefault="00673F2D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91238609" w:history="1">
            <w:r w:rsidR="009C3B4A" w:rsidRPr="00904F41">
              <w:rPr>
                <w:rStyle w:val="Hyperlink"/>
              </w:rPr>
              <w:t>Possible Security Breaches</w:t>
            </w:r>
            <w:r w:rsidR="009C3B4A">
              <w:rPr>
                <w:webHidden/>
              </w:rPr>
              <w:tab/>
            </w:r>
            <w:r w:rsidR="009C3B4A">
              <w:rPr>
                <w:webHidden/>
              </w:rPr>
              <w:fldChar w:fldCharType="begin"/>
            </w:r>
            <w:r w:rsidR="009C3B4A">
              <w:rPr>
                <w:webHidden/>
              </w:rPr>
              <w:instrText xml:space="preserve"> PAGEREF _Toc91238609 \h </w:instrText>
            </w:r>
            <w:r w:rsidR="009C3B4A">
              <w:rPr>
                <w:webHidden/>
              </w:rPr>
            </w:r>
            <w:r w:rsidR="009C3B4A">
              <w:rPr>
                <w:webHidden/>
              </w:rPr>
              <w:fldChar w:fldCharType="separate"/>
            </w:r>
            <w:r w:rsidR="009C3B4A">
              <w:rPr>
                <w:webHidden/>
              </w:rPr>
              <w:t>7</w:t>
            </w:r>
            <w:r w:rsidR="009C3B4A">
              <w:rPr>
                <w:webHidden/>
              </w:rPr>
              <w:fldChar w:fldCharType="end"/>
            </w:r>
          </w:hyperlink>
        </w:p>
        <w:p w14:paraId="1F1F5921" w14:textId="5EE883AE" w:rsidR="009C3B4A" w:rsidRDefault="00673F2D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91238610" w:history="1">
            <w:r w:rsidR="009C3B4A" w:rsidRPr="00904F41">
              <w:rPr>
                <w:rStyle w:val="Hyperlink"/>
              </w:rPr>
              <w:t>Threats, Vulnerabilities and Attacks</w:t>
            </w:r>
            <w:r w:rsidR="009C3B4A">
              <w:rPr>
                <w:webHidden/>
              </w:rPr>
              <w:tab/>
            </w:r>
            <w:r w:rsidR="009C3B4A">
              <w:rPr>
                <w:webHidden/>
              </w:rPr>
              <w:fldChar w:fldCharType="begin"/>
            </w:r>
            <w:r w:rsidR="009C3B4A">
              <w:rPr>
                <w:webHidden/>
              </w:rPr>
              <w:instrText xml:space="preserve"> PAGEREF _Toc91238610 \h </w:instrText>
            </w:r>
            <w:r w:rsidR="009C3B4A">
              <w:rPr>
                <w:webHidden/>
              </w:rPr>
            </w:r>
            <w:r w:rsidR="009C3B4A">
              <w:rPr>
                <w:webHidden/>
              </w:rPr>
              <w:fldChar w:fldCharType="separate"/>
            </w:r>
            <w:r w:rsidR="009C3B4A">
              <w:rPr>
                <w:webHidden/>
              </w:rPr>
              <w:t>9</w:t>
            </w:r>
            <w:r w:rsidR="009C3B4A">
              <w:rPr>
                <w:webHidden/>
              </w:rPr>
              <w:fldChar w:fldCharType="end"/>
            </w:r>
          </w:hyperlink>
        </w:p>
        <w:p w14:paraId="10AB0D46" w14:textId="46002531" w:rsidR="009C3B4A" w:rsidRDefault="00673F2D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91238611" w:history="1">
            <w:r w:rsidR="009C3B4A" w:rsidRPr="00904F41">
              <w:rPr>
                <w:rStyle w:val="Hyperlink"/>
              </w:rPr>
              <w:t>Security Implementation</w:t>
            </w:r>
            <w:r w:rsidR="009C3B4A">
              <w:rPr>
                <w:webHidden/>
              </w:rPr>
              <w:tab/>
            </w:r>
            <w:r w:rsidR="009C3B4A">
              <w:rPr>
                <w:webHidden/>
              </w:rPr>
              <w:fldChar w:fldCharType="begin"/>
            </w:r>
            <w:r w:rsidR="009C3B4A">
              <w:rPr>
                <w:webHidden/>
              </w:rPr>
              <w:instrText xml:space="preserve"> PAGEREF _Toc91238611 \h </w:instrText>
            </w:r>
            <w:r w:rsidR="009C3B4A">
              <w:rPr>
                <w:webHidden/>
              </w:rPr>
            </w:r>
            <w:r w:rsidR="009C3B4A">
              <w:rPr>
                <w:webHidden/>
              </w:rPr>
              <w:fldChar w:fldCharType="separate"/>
            </w:r>
            <w:r w:rsidR="009C3B4A">
              <w:rPr>
                <w:webHidden/>
              </w:rPr>
              <w:t>13</w:t>
            </w:r>
            <w:r w:rsidR="009C3B4A">
              <w:rPr>
                <w:webHidden/>
              </w:rPr>
              <w:fldChar w:fldCharType="end"/>
            </w:r>
          </w:hyperlink>
        </w:p>
        <w:p w14:paraId="0D28F872" w14:textId="673DC660" w:rsidR="009C3B4A" w:rsidRDefault="00673F2D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91238612" w:history="1">
            <w:r w:rsidR="009C3B4A" w:rsidRPr="00904F41">
              <w:rPr>
                <w:rStyle w:val="Hyperlink"/>
              </w:rPr>
              <w:t>Guidelines for “Batman Textiles”</w:t>
            </w:r>
            <w:r w:rsidR="009C3B4A">
              <w:rPr>
                <w:webHidden/>
              </w:rPr>
              <w:tab/>
            </w:r>
            <w:r w:rsidR="009C3B4A">
              <w:rPr>
                <w:webHidden/>
              </w:rPr>
              <w:fldChar w:fldCharType="begin"/>
            </w:r>
            <w:r w:rsidR="009C3B4A">
              <w:rPr>
                <w:webHidden/>
              </w:rPr>
              <w:instrText xml:space="preserve"> PAGEREF _Toc91238612 \h </w:instrText>
            </w:r>
            <w:r w:rsidR="009C3B4A">
              <w:rPr>
                <w:webHidden/>
              </w:rPr>
            </w:r>
            <w:r w:rsidR="009C3B4A">
              <w:rPr>
                <w:webHidden/>
              </w:rPr>
              <w:fldChar w:fldCharType="separate"/>
            </w:r>
            <w:r w:rsidR="009C3B4A">
              <w:rPr>
                <w:webHidden/>
              </w:rPr>
              <w:t>16</w:t>
            </w:r>
            <w:r w:rsidR="009C3B4A">
              <w:rPr>
                <w:webHidden/>
              </w:rPr>
              <w:fldChar w:fldCharType="end"/>
            </w:r>
          </w:hyperlink>
        </w:p>
        <w:p w14:paraId="77CFE1DC" w14:textId="49D91562" w:rsidR="009C3B4A" w:rsidRDefault="00673F2D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91238613" w:history="1">
            <w:r w:rsidR="009C3B4A" w:rsidRPr="00904F41">
              <w:rPr>
                <w:rStyle w:val="Hyperlink"/>
              </w:rPr>
              <w:t>Conclusion</w:t>
            </w:r>
            <w:r w:rsidR="009C3B4A">
              <w:rPr>
                <w:webHidden/>
              </w:rPr>
              <w:tab/>
            </w:r>
            <w:r w:rsidR="009C3B4A">
              <w:rPr>
                <w:webHidden/>
              </w:rPr>
              <w:fldChar w:fldCharType="begin"/>
            </w:r>
            <w:r w:rsidR="009C3B4A">
              <w:rPr>
                <w:webHidden/>
              </w:rPr>
              <w:instrText xml:space="preserve"> PAGEREF _Toc91238613 \h </w:instrText>
            </w:r>
            <w:r w:rsidR="009C3B4A">
              <w:rPr>
                <w:webHidden/>
              </w:rPr>
            </w:r>
            <w:r w:rsidR="009C3B4A">
              <w:rPr>
                <w:webHidden/>
              </w:rPr>
              <w:fldChar w:fldCharType="separate"/>
            </w:r>
            <w:r w:rsidR="009C3B4A">
              <w:rPr>
                <w:webHidden/>
              </w:rPr>
              <w:t>18</w:t>
            </w:r>
            <w:r w:rsidR="009C3B4A">
              <w:rPr>
                <w:webHidden/>
              </w:rPr>
              <w:fldChar w:fldCharType="end"/>
            </w:r>
          </w:hyperlink>
        </w:p>
        <w:p w14:paraId="7D18BAD1" w14:textId="0675EDDB" w:rsidR="009C3B4A" w:rsidRDefault="00673F2D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91238614" w:history="1">
            <w:r w:rsidR="009C3B4A" w:rsidRPr="00904F41">
              <w:rPr>
                <w:rStyle w:val="Hyperlink"/>
              </w:rPr>
              <w:t>References</w:t>
            </w:r>
            <w:r w:rsidR="009C3B4A">
              <w:rPr>
                <w:webHidden/>
              </w:rPr>
              <w:tab/>
            </w:r>
            <w:r w:rsidR="009C3B4A">
              <w:rPr>
                <w:webHidden/>
              </w:rPr>
              <w:fldChar w:fldCharType="begin"/>
            </w:r>
            <w:r w:rsidR="009C3B4A">
              <w:rPr>
                <w:webHidden/>
              </w:rPr>
              <w:instrText xml:space="preserve"> PAGEREF _Toc91238614 \h </w:instrText>
            </w:r>
            <w:r w:rsidR="009C3B4A">
              <w:rPr>
                <w:webHidden/>
              </w:rPr>
            </w:r>
            <w:r w:rsidR="009C3B4A">
              <w:rPr>
                <w:webHidden/>
              </w:rPr>
              <w:fldChar w:fldCharType="separate"/>
            </w:r>
            <w:r w:rsidR="009C3B4A">
              <w:rPr>
                <w:webHidden/>
              </w:rPr>
              <w:t>21</w:t>
            </w:r>
            <w:r w:rsidR="009C3B4A">
              <w:rPr>
                <w:webHidden/>
              </w:rPr>
              <w:fldChar w:fldCharType="end"/>
            </w:r>
          </w:hyperlink>
        </w:p>
        <w:p w14:paraId="38C3D48B" w14:textId="00361035" w:rsidR="009C3B4A" w:rsidRDefault="00673F2D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91238615" w:history="1">
            <w:r w:rsidR="009C3B4A" w:rsidRPr="00904F41">
              <w:rPr>
                <w:rStyle w:val="Hyperlink"/>
              </w:rPr>
              <w:t>Abbreviations</w:t>
            </w:r>
            <w:r w:rsidR="009C3B4A">
              <w:rPr>
                <w:webHidden/>
              </w:rPr>
              <w:tab/>
            </w:r>
            <w:r w:rsidR="009C3B4A">
              <w:rPr>
                <w:webHidden/>
              </w:rPr>
              <w:fldChar w:fldCharType="begin"/>
            </w:r>
            <w:r w:rsidR="009C3B4A">
              <w:rPr>
                <w:webHidden/>
              </w:rPr>
              <w:instrText xml:space="preserve"> PAGEREF _Toc91238615 \h </w:instrText>
            </w:r>
            <w:r w:rsidR="009C3B4A">
              <w:rPr>
                <w:webHidden/>
              </w:rPr>
            </w:r>
            <w:r w:rsidR="009C3B4A">
              <w:rPr>
                <w:webHidden/>
              </w:rPr>
              <w:fldChar w:fldCharType="separate"/>
            </w:r>
            <w:r w:rsidR="009C3B4A">
              <w:rPr>
                <w:webHidden/>
              </w:rPr>
              <w:t>25</w:t>
            </w:r>
            <w:r w:rsidR="009C3B4A">
              <w:rPr>
                <w:webHidden/>
              </w:rPr>
              <w:fldChar w:fldCharType="end"/>
            </w:r>
          </w:hyperlink>
        </w:p>
        <w:p w14:paraId="24C47CDD" w14:textId="4BBDB2A2" w:rsidR="00E44026" w:rsidRPr="00702B1B" w:rsidRDefault="003F05D8" w:rsidP="00B06A21">
          <w:pPr>
            <w:spacing w:line="360" w:lineRule="auto"/>
            <w:rPr>
              <w:sz w:val="24"/>
              <w:szCs w:val="24"/>
            </w:rPr>
          </w:pPr>
          <w:r w:rsidRPr="00702B1B">
            <w:rPr>
              <w:b/>
              <w:bCs/>
              <w:noProof/>
              <w:sz w:val="24"/>
              <w:szCs w:val="24"/>
              <w:lang w:val="en-US"/>
            </w:rPr>
            <w:fldChar w:fldCharType="end"/>
          </w:r>
        </w:p>
      </w:sdtContent>
    </w:sdt>
    <w:p w14:paraId="4DC9A150" w14:textId="3F075B2D" w:rsidR="00E44026" w:rsidRDefault="00E44026" w:rsidP="00E44026">
      <w:pPr>
        <w:rPr>
          <w:lang w:eastAsia="en-GB"/>
        </w:rPr>
      </w:pPr>
    </w:p>
    <w:p w14:paraId="18419D73" w14:textId="77777777" w:rsidR="00E12799" w:rsidRPr="00E44026" w:rsidRDefault="00E12799" w:rsidP="00E44026">
      <w:pPr>
        <w:rPr>
          <w:lang w:eastAsia="en-GB"/>
        </w:rPr>
      </w:pPr>
    </w:p>
    <w:p w14:paraId="0B5C06D7" w14:textId="41F386A5" w:rsidR="003A22CA" w:rsidRDefault="003A22CA"/>
    <w:p w14:paraId="36813D6F" w14:textId="171EAED5" w:rsidR="009F0A5A" w:rsidRDefault="009F0A5A"/>
    <w:p w14:paraId="0F25DD40" w14:textId="3AA598BF" w:rsidR="009F0A5A" w:rsidRDefault="009F0A5A"/>
    <w:p w14:paraId="7DE1AF93" w14:textId="56199296" w:rsidR="009F0A5A" w:rsidRDefault="009F0A5A"/>
    <w:p w14:paraId="2E196BD2" w14:textId="204A1D46" w:rsidR="009F0A5A" w:rsidRDefault="009F0A5A"/>
    <w:p w14:paraId="5651D2EE" w14:textId="1C15DFC3" w:rsidR="009F0A5A" w:rsidRDefault="009F0A5A"/>
    <w:p w14:paraId="0E35F384" w14:textId="46CBC0DB" w:rsidR="009F0A5A" w:rsidRDefault="009F0A5A"/>
    <w:p w14:paraId="11B26A5A" w14:textId="04A6BB8B" w:rsidR="009F0A5A" w:rsidRDefault="009F0A5A"/>
    <w:p w14:paraId="0B75637E" w14:textId="3176A1C1" w:rsidR="009F0A5A" w:rsidRDefault="009F0A5A"/>
    <w:p w14:paraId="2F283FCF" w14:textId="3624A1BF" w:rsidR="009F0A5A" w:rsidRDefault="009F0A5A"/>
    <w:p w14:paraId="365DE30C" w14:textId="4ADC01D9" w:rsidR="009F0A5A" w:rsidRDefault="009F0A5A"/>
    <w:p w14:paraId="753FCE66" w14:textId="2BDE26D4" w:rsidR="009F0A5A" w:rsidRDefault="009F0A5A"/>
    <w:p w14:paraId="3F399F28" w14:textId="5C32D466" w:rsidR="009F0A5A" w:rsidRDefault="009F0A5A"/>
    <w:p w14:paraId="250B362E" w14:textId="3FA1B9ED" w:rsidR="00EE6F48" w:rsidRDefault="00EE6F48"/>
    <w:p w14:paraId="3A667E7B" w14:textId="77777777" w:rsidR="0044138E" w:rsidRDefault="0044138E"/>
    <w:p w14:paraId="0D0618CA" w14:textId="5456E4DE" w:rsidR="009F0A5A" w:rsidRDefault="009F0A5A" w:rsidP="00FB3FA5">
      <w:pPr>
        <w:pStyle w:val="Heading1"/>
        <w:spacing w:before="0" w:line="360" w:lineRule="auto"/>
        <w:rPr>
          <w:b/>
          <w:bCs/>
          <w:u w:val="single"/>
        </w:rPr>
      </w:pPr>
      <w:bookmarkStart w:id="0" w:name="_Toc91238606"/>
      <w:r w:rsidRPr="009F0A5A">
        <w:rPr>
          <w:b/>
          <w:bCs/>
          <w:u w:val="single"/>
        </w:rPr>
        <w:lastRenderedPageBreak/>
        <w:t>List of Figures/Tables</w:t>
      </w:r>
      <w:bookmarkEnd w:id="0"/>
    </w:p>
    <w:p w14:paraId="2496FDE1" w14:textId="77777777" w:rsidR="00FB3FA5" w:rsidRPr="00FB3FA5" w:rsidRDefault="00FB3FA5" w:rsidP="00FB3FA5">
      <w:pPr>
        <w:spacing w:after="0" w:line="360" w:lineRule="auto"/>
      </w:pPr>
    </w:p>
    <w:p w14:paraId="15D97617" w14:textId="02E825BF" w:rsidR="00275CB6" w:rsidRDefault="00DA33B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\n \h \z \c "Figure" </w:instrText>
      </w:r>
      <w:r>
        <w:fldChar w:fldCharType="separate"/>
      </w:r>
      <w:hyperlink w:anchor="_Toc91181322" w:history="1">
        <w:r w:rsidR="00275CB6" w:rsidRPr="00365587">
          <w:rPr>
            <w:rStyle w:val="Hyperlink"/>
            <w:b/>
            <w:bCs/>
            <w:noProof/>
          </w:rPr>
          <w:t xml:space="preserve">Fig. 1 ‘Readme.txt’ file </w:t>
        </w:r>
      </w:hyperlink>
    </w:p>
    <w:p w14:paraId="5294076D" w14:textId="12C80281" w:rsidR="00275CB6" w:rsidRDefault="00673F2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1181323" w:history="1">
        <w:r w:rsidR="00275CB6" w:rsidRPr="00365587">
          <w:rPr>
            <w:rStyle w:val="Hyperlink"/>
            <w:b/>
            <w:bCs/>
            <w:noProof/>
          </w:rPr>
          <w:t>Fig. 2 Introduction to Packet Tracer Certificate</w:t>
        </w:r>
      </w:hyperlink>
    </w:p>
    <w:p w14:paraId="13EDCDD9" w14:textId="1C95DF1C" w:rsidR="00275CB6" w:rsidRDefault="00673F2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1181324" w:history="1">
        <w:r w:rsidR="00275CB6" w:rsidRPr="00365587">
          <w:rPr>
            <w:rStyle w:val="Hyperlink"/>
            <w:b/>
            <w:bCs/>
            <w:noProof/>
          </w:rPr>
          <w:t>Fig. 3 Introduction to Packet Tracer Badge</w:t>
        </w:r>
      </w:hyperlink>
    </w:p>
    <w:p w14:paraId="24FEAADE" w14:textId="6B762FE3" w:rsidR="00275CB6" w:rsidRDefault="00673F2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1181325" w:history="1">
        <w:r w:rsidR="00275CB6" w:rsidRPr="00365587">
          <w:rPr>
            <w:rStyle w:val="Hyperlink"/>
            <w:b/>
            <w:bCs/>
            <w:noProof/>
          </w:rPr>
          <w:t>Fig. 4 Physical Topology</w:t>
        </w:r>
      </w:hyperlink>
    </w:p>
    <w:p w14:paraId="58EDC07E" w14:textId="2511E6BC" w:rsidR="00275CB6" w:rsidRDefault="00673F2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1181326" w:history="1">
        <w:r w:rsidR="00275CB6" w:rsidRPr="00365587">
          <w:rPr>
            <w:rStyle w:val="Hyperlink"/>
            <w:b/>
            <w:bCs/>
            <w:noProof/>
          </w:rPr>
          <w:t>Fig. 5 Logical Topology</w:t>
        </w:r>
      </w:hyperlink>
    </w:p>
    <w:p w14:paraId="33FE844E" w14:textId="4A8D8AF7" w:rsidR="00275CB6" w:rsidRDefault="00673F2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1181327" w:history="1">
        <w:r w:rsidR="00275CB6" w:rsidRPr="00365587">
          <w:rPr>
            <w:rStyle w:val="Hyperlink"/>
            <w:b/>
            <w:bCs/>
            <w:noProof/>
          </w:rPr>
          <w:t xml:space="preserve">Fig. 6 Cisco Catalyst 9200 Series Switch </w:t>
        </w:r>
      </w:hyperlink>
    </w:p>
    <w:p w14:paraId="5CD28E86" w14:textId="462678B5" w:rsidR="009F0A5A" w:rsidRDefault="00DA33BE" w:rsidP="0044138E">
      <w:pPr>
        <w:spacing w:after="0" w:line="360" w:lineRule="auto"/>
      </w:pPr>
      <w:r>
        <w:fldChar w:fldCharType="end"/>
      </w:r>
    </w:p>
    <w:p w14:paraId="234D090E" w14:textId="5D611E00" w:rsidR="009F0A5A" w:rsidRDefault="009F0A5A" w:rsidP="009F0A5A"/>
    <w:p w14:paraId="71C8BD83" w14:textId="3D1B50C9" w:rsidR="009F0A5A" w:rsidRDefault="009F0A5A" w:rsidP="009F0A5A"/>
    <w:p w14:paraId="5BF71525" w14:textId="30F31C63" w:rsidR="009F0A5A" w:rsidRDefault="009F0A5A" w:rsidP="009F0A5A"/>
    <w:p w14:paraId="7994C3AC" w14:textId="5B23A926" w:rsidR="009F0A5A" w:rsidRDefault="009F0A5A" w:rsidP="009F0A5A"/>
    <w:p w14:paraId="021D06D4" w14:textId="2E9B9556" w:rsidR="009F0A5A" w:rsidRDefault="009F0A5A" w:rsidP="009F0A5A"/>
    <w:p w14:paraId="21BCBF11" w14:textId="60FAA9D8" w:rsidR="009F0A5A" w:rsidRDefault="009F0A5A" w:rsidP="009F0A5A"/>
    <w:p w14:paraId="0B52A5EE" w14:textId="7CB4427F" w:rsidR="009F0A5A" w:rsidRDefault="009F0A5A" w:rsidP="009F0A5A"/>
    <w:p w14:paraId="2A67F454" w14:textId="71150D75" w:rsidR="009F0A5A" w:rsidRDefault="009F0A5A" w:rsidP="009F0A5A"/>
    <w:p w14:paraId="4FB244A1" w14:textId="04FFA989" w:rsidR="009F0A5A" w:rsidRDefault="009F0A5A" w:rsidP="009F0A5A"/>
    <w:p w14:paraId="5F17A676" w14:textId="2959F7D4" w:rsidR="009F0A5A" w:rsidRDefault="009F0A5A" w:rsidP="009F0A5A"/>
    <w:p w14:paraId="7B853643" w14:textId="407F95A9" w:rsidR="009F0A5A" w:rsidRDefault="009F0A5A" w:rsidP="009F0A5A"/>
    <w:p w14:paraId="799D4ED4" w14:textId="22E62470" w:rsidR="009F0A5A" w:rsidRDefault="009F0A5A" w:rsidP="009F0A5A"/>
    <w:p w14:paraId="72109541" w14:textId="013AE424" w:rsidR="009F0A5A" w:rsidRDefault="009F0A5A" w:rsidP="009F0A5A"/>
    <w:p w14:paraId="4B4EE091" w14:textId="2C09E9F4" w:rsidR="009F0A5A" w:rsidRDefault="009F0A5A" w:rsidP="009F0A5A"/>
    <w:p w14:paraId="1360FB54" w14:textId="0A967626" w:rsidR="009F0A5A" w:rsidRDefault="009F0A5A" w:rsidP="009F0A5A"/>
    <w:p w14:paraId="493F3EDC" w14:textId="1A5B5A76" w:rsidR="009F0A5A" w:rsidRDefault="009F0A5A" w:rsidP="009F0A5A"/>
    <w:p w14:paraId="3DAA20DB" w14:textId="42BB500B" w:rsidR="009F0A5A" w:rsidRDefault="009F0A5A" w:rsidP="009F0A5A"/>
    <w:p w14:paraId="26FA91B6" w14:textId="75B4B32E" w:rsidR="009F0A5A" w:rsidRDefault="009F0A5A" w:rsidP="009F0A5A"/>
    <w:p w14:paraId="304AD12A" w14:textId="41471000" w:rsidR="009F0A5A" w:rsidRDefault="009F0A5A" w:rsidP="009F0A5A"/>
    <w:p w14:paraId="569649AF" w14:textId="5CE758B3" w:rsidR="009F0A5A" w:rsidRDefault="009F0A5A" w:rsidP="009F0A5A"/>
    <w:p w14:paraId="3242A7F1" w14:textId="4E614F7E" w:rsidR="0044138E" w:rsidRDefault="0044138E" w:rsidP="009F0A5A"/>
    <w:p w14:paraId="06336AB8" w14:textId="7F7FC232" w:rsidR="0044138E" w:rsidRDefault="0044138E" w:rsidP="009F0A5A"/>
    <w:p w14:paraId="6349E88E" w14:textId="77777777" w:rsidR="0044138E" w:rsidRDefault="0044138E" w:rsidP="009F0A5A"/>
    <w:p w14:paraId="2DC55802" w14:textId="763C6AA6" w:rsidR="009F0A5A" w:rsidRDefault="009F0A5A" w:rsidP="00C96D61">
      <w:pPr>
        <w:pStyle w:val="Heading1"/>
        <w:spacing w:before="0" w:line="360" w:lineRule="auto"/>
        <w:rPr>
          <w:b/>
          <w:bCs/>
          <w:u w:val="single"/>
        </w:rPr>
      </w:pPr>
      <w:bookmarkStart w:id="1" w:name="_Toc91238607"/>
      <w:r w:rsidRPr="009F0A5A">
        <w:rPr>
          <w:b/>
          <w:bCs/>
          <w:u w:val="single"/>
        </w:rPr>
        <w:lastRenderedPageBreak/>
        <w:t>Abstract</w:t>
      </w:r>
      <w:bookmarkEnd w:id="1"/>
    </w:p>
    <w:p w14:paraId="06D46296" w14:textId="1CD6C6C6" w:rsidR="0044138E" w:rsidRDefault="0044138E" w:rsidP="00C96D61">
      <w:pPr>
        <w:spacing w:after="0" w:line="360" w:lineRule="auto"/>
      </w:pPr>
    </w:p>
    <w:p w14:paraId="66E646D1" w14:textId="096F80FC" w:rsidR="00E12799" w:rsidRDefault="00C96D61" w:rsidP="00535EAC">
      <w:pPr>
        <w:spacing w:after="0" w:line="360" w:lineRule="auto"/>
      </w:pPr>
      <w:r>
        <w:t xml:space="preserve">“Batman Textiles” </w:t>
      </w:r>
      <w:r w:rsidR="0022401E">
        <w:t xml:space="preserve">have been </w:t>
      </w:r>
      <w:r w:rsidR="00DA309A">
        <w:t>searching</w:t>
      </w:r>
      <w:r>
        <w:t xml:space="preserve"> </w:t>
      </w:r>
      <w:r w:rsidR="00DA309A">
        <w:t>for</w:t>
      </w:r>
      <w:r>
        <w:t xml:space="preserve"> opportunities</w:t>
      </w:r>
      <w:r w:rsidR="00DA309A">
        <w:t xml:space="preserve"> to improve the business</w:t>
      </w:r>
      <w:r>
        <w:t xml:space="preserve"> and</w:t>
      </w:r>
      <w:r w:rsidR="00DA309A">
        <w:t xml:space="preserve"> finding ways to </w:t>
      </w:r>
      <w:r>
        <w:t xml:space="preserve">control </w:t>
      </w:r>
      <w:r w:rsidR="00DA309A">
        <w:t xml:space="preserve">the </w:t>
      </w:r>
      <w:r>
        <w:t xml:space="preserve">running costs, following the </w:t>
      </w:r>
      <w:r w:rsidR="00EE1C51">
        <w:t>frequent restrictions</w:t>
      </w:r>
      <w:r>
        <w:t xml:space="preserve"> and lockdowns of the Covid-19 pandemic. </w:t>
      </w:r>
      <w:r w:rsidR="00DA309A">
        <w:t>While a restaurant and complimentary Wi-Fi were provided</w:t>
      </w:r>
      <w:r w:rsidR="00E62883">
        <w:t xml:space="preserve"> to attract customers</w:t>
      </w:r>
      <w:r>
        <w:t>,</w:t>
      </w:r>
      <w:r w:rsidR="00DA309A">
        <w:t xml:space="preserve"> there</w:t>
      </w:r>
      <w:r>
        <w:t xml:space="preserve"> </w:t>
      </w:r>
      <w:r w:rsidR="0022401E">
        <w:t>ha</w:t>
      </w:r>
      <w:r w:rsidR="009022D8">
        <w:t>d</w:t>
      </w:r>
      <w:r w:rsidR="0022401E">
        <w:t xml:space="preserve"> been</w:t>
      </w:r>
      <w:r>
        <w:t xml:space="preserve"> minimal investment </w:t>
      </w:r>
      <w:r w:rsidR="000C2BE0">
        <w:t>in</w:t>
      </w:r>
      <w:r>
        <w:t xml:space="preserve"> the infrastructur</w:t>
      </w:r>
      <w:r w:rsidR="0022401E">
        <w:t>e and two Sales Heads were made redundant as part of controlling running costs</w:t>
      </w:r>
      <w:r w:rsidR="0012438E">
        <w:t>. Because of this,</w:t>
      </w:r>
      <w:r>
        <w:t xml:space="preserve"> a security</w:t>
      </w:r>
      <w:r w:rsidR="00EE1C51">
        <w:t xml:space="preserve"> breach occurred</w:t>
      </w:r>
      <w:r w:rsidR="000C2BE0">
        <w:t>, resulting</w:t>
      </w:r>
      <w:r w:rsidR="00EE1C51">
        <w:t xml:space="preserve"> in one workstation having all important documentation encrypted with a ‘.rekt’ file format</w:t>
      </w:r>
      <w:r w:rsidR="00DC2E72">
        <w:t xml:space="preserve"> by a cyber-criminal</w:t>
      </w:r>
      <w:r w:rsidR="00EE1C51">
        <w:t>.</w:t>
      </w:r>
      <w:r>
        <w:t xml:space="preserve"> </w:t>
      </w:r>
      <w:r w:rsidR="003219BC">
        <w:t xml:space="preserve">This report details </w:t>
      </w:r>
      <w:r w:rsidR="00410426">
        <w:t>the possible security breaches that could have occurred</w:t>
      </w:r>
      <w:r w:rsidR="00B24B5D">
        <w:t xml:space="preserve">, the </w:t>
      </w:r>
      <w:r w:rsidR="0012438E">
        <w:t xml:space="preserve">different </w:t>
      </w:r>
      <w:r w:rsidR="00ED65C7">
        <w:t xml:space="preserve">types of </w:t>
      </w:r>
      <w:r w:rsidR="0012438E">
        <w:t xml:space="preserve">threats, vulnerabilities and attacks that can happen, the </w:t>
      </w:r>
      <w:r w:rsidR="00B24B5D">
        <w:t>proposed physical and logical topolog</w:t>
      </w:r>
      <w:r w:rsidR="00D92D1A">
        <w:t xml:space="preserve">ies that will </w:t>
      </w:r>
      <w:r w:rsidR="0012438E">
        <w:t>help</w:t>
      </w:r>
      <w:r w:rsidR="00D92D1A">
        <w:t xml:space="preserve"> </w:t>
      </w:r>
      <w:r w:rsidR="0072174E">
        <w:t xml:space="preserve">improve the </w:t>
      </w:r>
      <w:r w:rsidR="00933D37">
        <w:t>network security</w:t>
      </w:r>
      <w:r w:rsidR="0012438E">
        <w:t>,</w:t>
      </w:r>
      <w:r w:rsidR="009123B2">
        <w:t xml:space="preserve"> </w:t>
      </w:r>
      <w:r w:rsidR="00E275DE">
        <w:t xml:space="preserve">recommended security devices to </w:t>
      </w:r>
      <w:r w:rsidR="0012438E">
        <w:t xml:space="preserve">assist in </w:t>
      </w:r>
      <w:r w:rsidR="00E275DE">
        <w:t>mak</w:t>
      </w:r>
      <w:r w:rsidR="0012438E">
        <w:t>ing</w:t>
      </w:r>
      <w:r w:rsidR="00E275DE">
        <w:t xml:space="preserve"> the network more robust</w:t>
      </w:r>
      <w:r w:rsidR="0061213F">
        <w:t xml:space="preserve"> </w:t>
      </w:r>
      <w:r w:rsidR="006C7CCE">
        <w:t xml:space="preserve">and </w:t>
      </w:r>
      <w:r w:rsidR="0061213F">
        <w:t>guidelines for both staff and customers to</w:t>
      </w:r>
      <w:r w:rsidR="00AF4C12">
        <w:t xml:space="preserve"> </w:t>
      </w:r>
      <w:r w:rsidR="0061213F">
        <w:t>keep</w:t>
      </w:r>
      <w:r w:rsidR="0012438E">
        <w:t xml:space="preserve"> themselves and</w:t>
      </w:r>
      <w:r w:rsidR="0061213F">
        <w:t xml:space="preserve"> the network safe and secure</w:t>
      </w:r>
      <w:r w:rsidR="006C7CCE">
        <w:t>. This concludes by highlighting why cybersecurity is important and</w:t>
      </w:r>
      <w:r w:rsidR="00AF4C12">
        <w:t xml:space="preserve"> provid</w:t>
      </w:r>
      <w:r w:rsidR="00D91095">
        <w:t>es</w:t>
      </w:r>
      <w:r w:rsidR="00AF4C12">
        <w:t xml:space="preserve"> six recommendations to “Batman Textiles” on how to improve the security</w:t>
      </w:r>
      <w:r w:rsidR="00535EAC">
        <w:t xml:space="preserve"> of both the infrastructure and the systems used by staff within the business.</w:t>
      </w:r>
    </w:p>
    <w:p w14:paraId="78AE9AD7" w14:textId="5D772643" w:rsidR="009F0A5A" w:rsidRDefault="009F0A5A" w:rsidP="009F0A5A"/>
    <w:p w14:paraId="3F03B16E" w14:textId="0BBAA1AE" w:rsidR="009F0A5A" w:rsidRDefault="009F0A5A" w:rsidP="009F0A5A"/>
    <w:p w14:paraId="11D94616" w14:textId="57628478" w:rsidR="009F0A5A" w:rsidRDefault="009F0A5A" w:rsidP="009F0A5A"/>
    <w:p w14:paraId="7980DE8F" w14:textId="5FE71486" w:rsidR="009F0A5A" w:rsidRDefault="009F0A5A" w:rsidP="009F0A5A"/>
    <w:p w14:paraId="3F0B4D32" w14:textId="2F9D3BF3" w:rsidR="009F0A5A" w:rsidRDefault="009F0A5A" w:rsidP="009F0A5A"/>
    <w:p w14:paraId="3E11A960" w14:textId="469BA862" w:rsidR="009F0A5A" w:rsidRDefault="009F0A5A" w:rsidP="009F0A5A"/>
    <w:p w14:paraId="5C978FA4" w14:textId="3D6E70D4" w:rsidR="009F0A5A" w:rsidRDefault="009F0A5A" w:rsidP="009F0A5A"/>
    <w:p w14:paraId="50EB3E38" w14:textId="6BBED5F0" w:rsidR="009F0A5A" w:rsidRDefault="009F0A5A" w:rsidP="009F0A5A"/>
    <w:p w14:paraId="13225219" w14:textId="26B450F1" w:rsidR="009F0A5A" w:rsidRDefault="009F0A5A" w:rsidP="009F0A5A"/>
    <w:p w14:paraId="6E91E871" w14:textId="6E8F2E69" w:rsidR="009F0A5A" w:rsidRDefault="009F0A5A" w:rsidP="009F0A5A"/>
    <w:p w14:paraId="05F459A0" w14:textId="0A1EFCC3" w:rsidR="009F0A5A" w:rsidRDefault="009F0A5A" w:rsidP="009F0A5A"/>
    <w:p w14:paraId="61D369B4" w14:textId="068B0652" w:rsidR="009F0A5A" w:rsidRDefault="009F0A5A" w:rsidP="009F0A5A"/>
    <w:p w14:paraId="1E7E28CB" w14:textId="68EFC5A4" w:rsidR="009F0A5A" w:rsidRDefault="009F0A5A" w:rsidP="009F0A5A"/>
    <w:p w14:paraId="591F4F67" w14:textId="213607B9" w:rsidR="00410426" w:rsidRDefault="00410426" w:rsidP="009F0A5A"/>
    <w:p w14:paraId="30D30DDD" w14:textId="416DC753" w:rsidR="00410426" w:rsidRDefault="00410426" w:rsidP="009F0A5A"/>
    <w:p w14:paraId="2B84949E" w14:textId="18464698" w:rsidR="00535EAC" w:rsidRDefault="00535EAC" w:rsidP="009F0A5A"/>
    <w:p w14:paraId="652B379E" w14:textId="77777777" w:rsidR="00535EAC" w:rsidRDefault="00535EAC" w:rsidP="009F0A5A"/>
    <w:p w14:paraId="6F1A2C4E" w14:textId="641EC5D1" w:rsidR="009F0A5A" w:rsidRDefault="009F0A5A" w:rsidP="00B06A21">
      <w:pPr>
        <w:pStyle w:val="Heading1"/>
        <w:spacing w:before="0" w:line="360" w:lineRule="auto"/>
        <w:rPr>
          <w:b/>
          <w:bCs/>
          <w:u w:val="single"/>
        </w:rPr>
      </w:pPr>
      <w:bookmarkStart w:id="2" w:name="_Toc91238608"/>
      <w:r w:rsidRPr="009F0A5A">
        <w:rPr>
          <w:b/>
          <w:bCs/>
          <w:u w:val="single"/>
        </w:rPr>
        <w:lastRenderedPageBreak/>
        <w:t>Introduction</w:t>
      </w:r>
      <w:bookmarkEnd w:id="2"/>
    </w:p>
    <w:p w14:paraId="770B4708" w14:textId="0FBE8976" w:rsidR="00991648" w:rsidRPr="00991648" w:rsidRDefault="00991648" w:rsidP="00B06A21">
      <w:pPr>
        <w:spacing w:after="0" w:line="360" w:lineRule="auto"/>
      </w:pPr>
    </w:p>
    <w:p w14:paraId="7D6A67DB" w14:textId="2F276FDB" w:rsidR="00D4109D" w:rsidRDefault="007C76BE" w:rsidP="00B06A21">
      <w:pPr>
        <w:spacing w:after="0" w:line="360" w:lineRule="auto"/>
      </w:pPr>
      <w:r>
        <w:t xml:space="preserve">With the accelerated advancement </w:t>
      </w:r>
      <w:r w:rsidR="00F536A0">
        <w:t>and increase</w:t>
      </w:r>
      <w:r w:rsidR="00474223">
        <w:t>d usage</w:t>
      </w:r>
      <w:r w:rsidR="00F536A0">
        <w:t xml:space="preserve"> of digital technology</w:t>
      </w:r>
      <w:r w:rsidR="00474223">
        <w:t xml:space="preserve"> around the world</w:t>
      </w:r>
      <w:r w:rsidR="00F536A0">
        <w:t>,</w:t>
      </w:r>
      <w:r w:rsidR="00474223">
        <w:t xml:space="preserve"> </w:t>
      </w:r>
      <w:r w:rsidR="00F536A0">
        <w:t>cyber security has become more important than ever</w:t>
      </w:r>
      <w:r w:rsidR="00CE7E9A">
        <w:t xml:space="preserve"> to ensure that networks within businesses </w:t>
      </w:r>
      <w:r w:rsidR="00F671D2">
        <w:t xml:space="preserve">are continuously kept secure from any </w:t>
      </w:r>
      <w:r w:rsidR="0036642B">
        <w:t xml:space="preserve">vulnerabilities, threats and </w:t>
      </w:r>
      <w:r w:rsidR="00F671D2">
        <w:t xml:space="preserve">attacks. According to Verizon’s 2021 </w:t>
      </w:r>
      <w:r w:rsidR="00D865CF">
        <w:t xml:space="preserve">Data Breach Investigations Report [1], </w:t>
      </w:r>
      <w:r w:rsidR="002A7B4C">
        <w:t xml:space="preserve">of the 5,258 confirmed data breaches, 3,207 (61%) of these breaches involved </w:t>
      </w:r>
      <w:r w:rsidR="004C4C9D">
        <w:t xml:space="preserve">user </w:t>
      </w:r>
      <w:r w:rsidR="002A7B4C">
        <w:t>credentials</w:t>
      </w:r>
      <w:r w:rsidR="001804AD">
        <w:t xml:space="preserve">, while </w:t>
      </w:r>
      <w:r w:rsidR="008F7F5F">
        <w:t xml:space="preserve">approximately 90% of confirmed data breaches were due to </w:t>
      </w:r>
      <w:r w:rsidR="009237F5">
        <w:t>abuse of privileges</w:t>
      </w:r>
      <w:r w:rsidR="008F7F5F">
        <w:t xml:space="preserve"> </w:t>
      </w:r>
      <w:r w:rsidR="000873F5">
        <w:t>(70%) or mishandling of data (20%).</w:t>
      </w:r>
    </w:p>
    <w:p w14:paraId="5D2FC465" w14:textId="0C8E3A0D" w:rsidR="001804AD" w:rsidRDefault="001804AD" w:rsidP="00C60D0B">
      <w:pPr>
        <w:spacing w:after="0" w:line="360" w:lineRule="auto"/>
      </w:pPr>
    </w:p>
    <w:p w14:paraId="4755B2A7" w14:textId="20135434" w:rsidR="001804AD" w:rsidRDefault="007A068A" w:rsidP="00C60D0B">
      <w:pPr>
        <w:spacing w:after="0" w:line="360" w:lineRule="auto"/>
      </w:pPr>
      <w:r>
        <w:t>According to</w:t>
      </w:r>
      <w:r w:rsidR="00963AB6">
        <w:t xml:space="preserve"> the Department for Digital</w:t>
      </w:r>
      <w:r w:rsidR="00ED3276">
        <w:t>, Culture, Media and Sport’s Cyber Security Breaches Survey 2021 [2],</w:t>
      </w:r>
      <w:r w:rsidR="009608B6">
        <w:t xml:space="preserve"> 39% of businesses were reported to have cyber security breaches or attacks, of which medium and larger businesses reported having a </w:t>
      </w:r>
      <w:r w:rsidR="00CE71AA">
        <w:t>higher volume.</w:t>
      </w:r>
      <w:r w:rsidR="00A15361">
        <w:t xml:space="preserve"> </w:t>
      </w:r>
      <w:r w:rsidR="007018CC">
        <w:t xml:space="preserve">Of </w:t>
      </w:r>
      <w:r w:rsidR="000C2BE0">
        <w:t>that 39%</w:t>
      </w:r>
      <w:r w:rsidR="007018CC">
        <w:t>, 21% of th</w:t>
      </w:r>
      <w:r w:rsidR="0018384F">
        <w:t>em</w:t>
      </w:r>
      <w:r w:rsidR="007018CC">
        <w:t xml:space="preserve"> lost money</w:t>
      </w:r>
      <w:r w:rsidR="0018384F">
        <w:t>, data</w:t>
      </w:r>
      <w:r w:rsidR="000C2BE0">
        <w:t>,</w:t>
      </w:r>
      <w:r w:rsidR="00004CB5">
        <w:t xml:space="preserve"> </w:t>
      </w:r>
      <w:r w:rsidR="00930525">
        <w:t>or</w:t>
      </w:r>
      <w:r w:rsidR="0018384F">
        <w:t xml:space="preserve"> other business assets</w:t>
      </w:r>
      <w:r w:rsidR="006D71E5">
        <w:t>, of which a</w:t>
      </w:r>
      <w:r w:rsidR="00D217C1">
        <w:t xml:space="preserve"> high-profile example was when TalkTal</w:t>
      </w:r>
      <w:r w:rsidR="0018384F">
        <w:t>k endured</w:t>
      </w:r>
      <w:r w:rsidR="00D217C1">
        <w:t xml:space="preserve"> a </w:t>
      </w:r>
      <w:r w:rsidR="0018384F">
        <w:t>cyber-attack</w:t>
      </w:r>
      <w:r w:rsidR="00D217C1">
        <w:t xml:space="preserve"> in October 2015, </w:t>
      </w:r>
      <w:r w:rsidR="00B35B4B">
        <w:t>cost</w:t>
      </w:r>
      <w:r w:rsidR="006D71E5">
        <w:t>ing</w:t>
      </w:r>
      <w:r w:rsidR="00B35B4B">
        <w:t xml:space="preserve"> the company £60m and </w:t>
      </w:r>
      <w:r w:rsidR="000C2BE0">
        <w:t>resulting</w:t>
      </w:r>
      <w:r w:rsidR="00B35B4B">
        <w:t xml:space="preserve"> in the loss of 101,000 customers [3].</w:t>
      </w:r>
      <w:r w:rsidR="00BC46DB">
        <w:t xml:space="preserve"> The </w:t>
      </w:r>
      <w:r w:rsidR="00133730">
        <w:t xml:space="preserve">same </w:t>
      </w:r>
      <w:r w:rsidR="00BC46DB">
        <w:t xml:space="preserve">report highlighted </w:t>
      </w:r>
      <w:r w:rsidR="00764393">
        <w:t xml:space="preserve">that </w:t>
      </w:r>
      <w:r w:rsidR="00C657A0">
        <w:t>cyber security ha</w:t>
      </w:r>
      <w:r w:rsidR="00FE13D8">
        <w:t>d</w:t>
      </w:r>
      <w:r w:rsidR="00C657A0">
        <w:t xml:space="preserve"> become </w:t>
      </w:r>
      <w:r w:rsidR="00FE13D8">
        <w:t>harder</w:t>
      </w:r>
      <w:r w:rsidR="00C657A0">
        <w:t xml:space="preserve"> to monitor</w:t>
      </w:r>
      <w:r w:rsidR="00764393">
        <w:t xml:space="preserve"> </w:t>
      </w:r>
      <w:r w:rsidR="00C657A0">
        <w:t>for</w:t>
      </w:r>
      <w:r w:rsidR="00C65CF1">
        <w:t xml:space="preserve"> </w:t>
      </w:r>
      <w:r w:rsidR="003A2868">
        <w:t xml:space="preserve">most </w:t>
      </w:r>
      <w:r w:rsidR="00C65CF1">
        <w:t xml:space="preserve">businesses </w:t>
      </w:r>
      <w:r w:rsidR="00FE13D8">
        <w:t xml:space="preserve">due to </w:t>
      </w:r>
      <w:r w:rsidR="0032133F">
        <w:t>people</w:t>
      </w:r>
      <w:r w:rsidR="00FE13D8">
        <w:t xml:space="preserve"> working from h</w:t>
      </w:r>
      <w:r w:rsidR="0032133F">
        <w:t>ome</w:t>
      </w:r>
      <w:r w:rsidR="00764393">
        <w:t>,</w:t>
      </w:r>
      <w:r w:rsidR="00C657A0">
        <w:t xml:space="preserve"> with 35% of businesses using some form of monitoring compared to 40% in 2020, </w:t>
      </w:r>
      <w:r w:rsidR="00AC2E3C">
        <w:t>w</w:t>
      </w:r>
      <w:r w:rsidR="00A95A9B">
        <w:t>hile</w:t>
      </w:r>
      <w:r w:rsidR="00C657A0">
        <w:t xml:space="preserve"> 83% of businesses (compared to</w:t>
      </w:r>
      <w:r w:rsidR="00AC2E3C">
        <w:t xml:space="preserve"> </w:t>
      </w:r>
      <w:r w:rsidR="00C657A0">
        <w:t>88% in 2020) confirm that they</w:t>
      </w:r>
      <w:r w:rsidR="00D259DE">
        <w:t xml:space="preserve"> have </w:t>
      </w:r>
      <w:r w:rsidR="00EC4077">
        <w:t>the most current</w:t>
      </w:r>
      <w:r w:rsidR="0083379D">
        <w:t xml:space="preserve"> malware protection </w:t>
      </w:r>
      <w:r w:rsidR="00133730">
        <w:t>and</w:t>
      </w:r>
      <w:r w:rsidR="0083379D">
        <w:t xml:space="preserve"> 78% of businesses have firewalls installed</w:t>
      </w:r>
      <w:r w:rsidR="00C233A0">
        <w:t xml:space="preserve"> compared to 83% in 2020</w:t>
      </w:r>
      <w:r w:rsidR="0083379D">
        <w:t xml:space="preserve"> [</w:t>
      </w:r>
      <w:r w:rsidR="005A3530">
        <w:t>2</w:t>
      </w:r>
      <w:r w:rsidR="0083379D">
        <w:t>].</w:t>
      </w:r>
    </w:p>
    <w:p w14:paraId="6EA0D7B5" w14:textId="2B8033B1" w:rsidR="00D62EE5" w:rsidRDefault="00D62EE5" w:rsidP="00C60D0B">
      <w:pPr>
        <w:spacing w:after="0" w:line="360" w:lineRule="auto"/>
      </w:pPr>
    </w:p>
    <w:p w14:paraId="186192BA" w14:textId="4763F889" w:rsidR="0083379D" w:rsidRDefault="00356911" w:rsidP="00C60D0B">
      <w:pPr>
        <w:spacing w:after="0" w:line="360" w:lineRule="auto"/>
      </w:pPr>
      <w:r>
        <w:t xml:space="preserve">Due to the Covid-19 pandemic, “Batman Textiles” </w:t>
      </w:r>
      <w:r w:rsidR="00227BE3">
        <w:t xml:space="preserve">were forced to cut costs </w:t>
      </w:r>
      <w:r w:rsidR="00922C48">
        <w:t xml:space="preserve">and while </w:t>
      </w:r>
      <w:r w:rsidR="00AC66F5">
        <w:t>business has since improved</w:t>
      </w:r>
      <w:r w:rsidR="00922C48">
        <w:t>,</w:t>
      </w:r>
      <w:r w:rsidR="00AC66F5">
        <w:t xml:space="preserve"> </w:t>
      </w:r>
      <w:r w:rsidR="0036113B">
        <w:t xml:space="preserve">Bruce wanted to explore business opportunities while investigating the running costs of the business. </w:t>
      </w:r>
      <w:r w:rsidR="00AC66F5">
        <w:t>Bruce appointed</w:t>
      </w:r>
      <w:r w:rsidR="00922C48">
        <w:t xml:space="preserve"> </w:t>
      </w:r>
      <w:r w:rsidR="00AC66F5">
        <w:t>Alfred as his Head of Marketing</w:t>
      </w:r>
      <w:r w:rsidR="007711C8">
        <w:t xml:space="preserve"> and was given full access to all areas of the business</w:t>
      </w:r>
      <w:r w:rsidR="000C2BE0">
        <w:t xml:space="preserve"> to</w:t>
      </w:r>
      <w:r w:rsidR="00AC66F5">
        <w:t xml:space="preserve"> increas</w:t>
      </w:r>
      <w:r w:rsidR="000C2BE0">
        <w:t>e</w:t>
      </w:r>
      <w:r w:rsidR="00AC66F5">
        <w:t xml:space="preserve"> income by 30% in </w:t>
      </w:r>
      <w:r w:rsidR="00CE189F">
        <w:t xml:space="preserve">the next </w:t>
      </w:r>
      <w:r w:rsidR="00F77ECE">
        <w:t>twelve</w:t>
      </w:r>
      <w:r w:rsidR="00CE189F">
        <w:t xml:space="preserve"> months</w:t>
      </w:r>
      <w:r w:rsidR="00AC66F5">
        <w:t xml:space="preserve"> </w:t>
      </w:r>
      <w:r w:rsidR="007711C8">
        <w:t>and</w:t>
      </w:r>
      <w:r w:rsidR="00AC66F5">
        <w:t xml:space="preserve"> control </w:t>
      </w:r>
      <w:r w:rsidR="007711C8">
        <w:t>the business running costs</w:t>
      </w:r>
      <w:r w:rsidR="004A656D">
        <w:t>.</w:t>
      </w:r>
      <w:r w:rsidR="003E40EF">
        <w:t xml:space="preserve"> </w:t>
      </w:r>
      <w:r w:rsidR="009325D3">
        <w:t>T</w:t>
      </w:r>
      <w:r w:rsidR="003E40EF">
        <w:t>he business</w:t>
      </w:r>
      <w:r w:rsidR="00D25C52">
        <w:t xml:space="preserve"> attract</w:t>
      </w:r>
      <w:r w:rsidR="006A2D20">
        <w:t>ed</w:t>
      </w:r>
      <w:r w:rsidR="003E40EF">
        <w:t xml:space="preserve"> more </w:t>
      </w:r>
      <w:r w:rsidR="00FC12C6">
        <w:t>customers</w:t>
      </w:r>
      <w:r w:rsidR="003E40EF">
        <w:t xml:space="preserve"> </w:t>
      </w:r>
      <w:r w:rsidR="006A2D20">
        <w:t>by</w:t>
      </w:r>
      <w:r w:rsidR="003E40EF">
        <w:t xml:space="preserve"> addi</w:t>
      </w:r>
      <w:r w:rsidR="006A2D20">
        <w:t>ng</w:t>
      </w:r>
      <w:r w:rsidR="003E40EF">
        <w:t xml:space="preserve"> a restaurant and</w:t>
      </w:r>
      <w:r w:rsidR="00D25C52">
        <w:t xml:space="preserve"> provi</w:t>
      </w:r>
      <w:r w:rsidR="006A2D20">
        <w:t>ding</w:t>
      </w:r>
      <w:r w:rsidR="00D25C52">
        <w:t xml:space="preserve"> </w:t>
      </w:r>
      <w:r w:rsidR="001B02CE">
        <w:t>‘</w:t>
      </w:r>
      <w:r w:rsidR="003E40EF">
        <w:t>complimentary</w:t>
      </w:r>
      <w:r w:rsidR="001B02CE">
        <w:t>’</w:t>
      </w:r>
      <w:r w:rsidR="003E40EF">
        <w:t xml:space="preserve"> Wi-Fi for all customers</w:t>
      </w:r>
      <w:r w:rsidR="00D25C52">
        <w:t>.</w:t>
      </w:r>
      <w:r w:rsidR="00772B70">
        <w:t xml:space="preserve"> However, Alfred </w:t>
      </w:r>
      <w:r w:rsidR="006A2D20">
        <w:t>did not</w:t>
      </w:r>
      <w:r w:rsidR="0064365F">
        <w:t xml:space="preserve"> invest</w:t>
      </w:r>
      <w:r w:rsidR="001B02CE">
        <w:t xml:space="preserve"> in</w:t>
      </w:r>
      <w:r w:rsidR="00772B70">
        <w:t xml:space="preserve"> the network infrastructure as </w:t>
      </w:r>
      <w:r w:rsidR="006A2D20">
        <w:t>it</w:t>
      </w:r>
      <w:r w:rsidR="00772B70">
        <w:t xml:space="preserve"> would affect his performance review</w:t>
      </w:r>
      <w:r w:rsidR="006A2D20">
        <w:t>,</w:t>
      </w:r>
      <w:r w:rsidR="008B252D">
        <w:t xml:space="preserve"> decid</w:t>
      </w:r>
      <w:r w:rsidR="006A2D20">
        <w:t>ing</w:t>
      </w:r>
      <w:r w:rsidR="008B252D">
        <w:t xml:space="preserve"> to keep both business</w:t>
      </w:r>
      <w:r w:rsidR="00772B70">
        <w:t xml:space="preserve"> operations and customer Wi-Fi</w:t>
      </w:r>
      <w:r w:rsidR="008B252D">
        <w:t xml:space="preserve"> on the same network</w:t>
      </w:r>
      <w:r w:rsidR="003E40EF">
        <w:t xml:space="preserve">. </w:t>
      </w:r>
      <w:r w:rsidR="00D158C9">
        <w:t>With an increase in business</w:t>
      </w:r>
      <w:r w:rsidR="00FC12C6">
        <w:t xml:space="preserve">, the operational costs were </w:t>
      </w:r>
      <w:r w:rsidR="008D078C">
        <w:t>reviewed</w:t>
      </w:r>
      <w:r w:rsidR="006A2D20">
        <w:t xml:space="preserve"> to control running costs</w:t>
      </w:r>
      <w:r w:rsidR="000C2BE0">
        <w:t>, resulting</w:t>
      </w:r>
      <w:r w:rsidR="00D158C9">
        <w:t xml:space="preserve"> in</w:t>
      </w:r>
      <w:r w:rsidR="008D078C">
        <w:t xml:space="preserve"> the </w:t>
      </w:r>
      <w:r w:rsidR="003E40EF">
        <w:t xml:space="preserve">two Sales Heads </w:t>
      </w:r>
      <w:r w:rsidR="00D158C9">
        <w:t xml:space="preserve">being made </w:t>
      </w:r>
      <w:r w:rsidR="003E40EF">
        <w:t>redundant</w:t>
      </w:r>
      <w:r w:rsidR="00D158C9">
        <w:t>. Because of this, all</w:t>
      </w:r>
      <w:r w:rsidR="008D078C">
        <w:t xml:space="preserve"> Sales Executive</w:t>
      </w:r>
      <w:r w:rsidR="00EE39F6">
        <w:t>s</w:t>
      </w:r>
      <w:r w:rsidR="008D078C">
        <w:t xml:space="preserve"> </w:t>
      </w:r>
      <w:r w:rsidR="00EE39F6">
        <w:t xml:space="preserve">were provided </w:t>
      </w:r>
      <w:r w:rsidR="008D078C">
        <w:t>full access</w:t>
      </w:r>
      <w:r w:rsidR="00D158C9">
        <w:t xml:space="preserve"> to all business areas</w:t>
      </w:r>
      <w:r w:rsidR="006A2D20">
        <w:t>, meaning that all employees of “Batman Textiles” had full access to all areas</w:t>
      </w:r>
      <w:r w:rsidR="008D078C">
        <w:t>.</w:t>
      </w:r>
      <w:r w:rsidR="00D158C9">
        <w:t xml:space="preserve"> It became apparent that one of the redundant Sales Heads were unhappy with the decisions made by Alfred</w:t>
      </w:r>
      <w:r w:rsidR="00EE39F6">
        <w:t xml:space="preserve"> and thought about adversely impacting the business</w:t>
      </w:r>
      <w:r w:rsidR="007854FE">
        <w:t xml:space="preserve"> and</w:t>
      </w:r>
      <w:r w:rsidR="00EE39F6">
        <w:t xml:space="preserve"> </w:t>
      </w:r>
      <w:r w:rsidR="007854FE">
        <w:t>s</w:t>
      </w:r>
      <w:r w:rsidR="00EE39F6">
        <w:t>hortly after,</w:t>
      </w:r>
      <w:r w:rsidR="00573061">
        <w:t xml:space="preserve"> “Batman Textiles” experienced a cyber security</w:t>
      </w:r>
      <w:r w:rsidR="007854FE">
        <w:t xml:space="preserve"> </w:t>
      </w:r>
      <w:r w:rsidR="00573061">
        <w:t>breach</w:t>
      </w:r>
      <w:r w:rsidR="00EE39F6">
        <w:t>, with important</w:t>
      </w:r>
      <w:r w:rsidR="00573061">
        <w:t xml:space="preserve"> documents and services </w:t>
      </w:r>
      <w:r w:rsidR="007854FE">
        <w:t>on</w:t>
      </w:r>
      <w:r w:rsidR="00573061">
        <w:t xml:space="preserve"> one</w:t>
      </w:r>
      <w:r w:rsidR="00EE39F6">
        <w:t xml:space="preserve"> workstation </w:t>
      </w:r>
      <w:r w:rsidR="00573061">
        <w:t>encrypted with a ‘.rekt’ file format.</w:t>
      </w:r>
    </w:p>
    <w:p w14:paraId="55489500" w14:textId="37276AD5" w:rsidR="00BC46DB" w:rsidRDefault="00EB04B4" w:rsidP="00356911">
      <w:pPr>
        <w:spacing w:after="0" w:line="360" w:lineRule="auto"/>
      </w:pPr>
      <w:r>
        <w:lastRenderedPageBreak/>
        <w:t>This report focus</w:t>
      </w:r>
      <w:r w:rsidR="00907F15">
        <w:t>es</w:t>
      </w:r>
      <w:r>
        <w:t xml:space="preserve"> on </w:t>
      </w:r>
      <w:r w:rsidR="00BA6A5C">
        <w:t>the</w:t>
      </w:r>
      <w:r w:rsidR="00FD4A25">
        <w:t xml:space="preserve"> cyber-attack that </w:t>
      </w:r>
      <w:r w:rsidR="006F3080">
        <w:t>happened</w:t>
      </w:r>
      <w:r w:rsidR="00FD4A25">
        <w:t xml:space="preserve"> </w:t>
      </w:r>
      <w:r w:rsidR="006F3080">
        <w:t>in “Batman Textiles” and investigate</w:t>
      </w:r>
      <w:r w:rsidR="00A05F2E">
        <w:t>s</w:t>
      </w:r>
      <w:r w:rsidR="006F3080">
        <w:t xml:space="preserve"> the</w:t>
      </w:r>
      <w:r w:rsidR="00A05F2E">
        <w:t xml:space="preserve"> possible</w:t>
      </w:r>
      <w:r w:rsidR="006F3080">
        <w:t xml:space="preserve"> security breaches that </w:t>
      </w:r>
      <w:r w:rsidR="00907F15">
        <w:t>could</w:t>
      </w:r>
      <w:r w:rsidR="00A05F2E">
        <w:t xml:space="preserve"> have </w:t>
      </w:r>
      <w:r w:rsidR="00D756AB">
        <w:t>occurred with</w:t>
      </w:r>
      <w:r w:rsidR="009D12FF">
        <w:t>in the network</w:t>
      </w:r>
      <w:r w:rsidR="0068459C">
        <w:t>,</w:t>
      </w:r>
      <w:r w:rsidR="00120641">
        <w:t xml:space="preserve"> </w:t>
      </w:r>
      <w:r w:rsidR="00157D41">
        <w:t>advise</w:t>
      </w:r>
      <w:r w:rsidR="00A83418">
        <w:t>s</w:t>
      </w:r>
      <w:r w:rsidR="00157D41">
        <w:t xml:space="preserve"> on</w:t>
      </w:r>
      <w:r w:rsidR="00AD668A">
        <w:t xml:space="preserve"> why cybersecurity </w:t>
      </w:r>
      <w:r w:rsidR="00A2380A">
        <w:t xml:space="preserve">is </w:t>
      </w:r>
      <w:r w:rsidR="00BA32D6">
        <w:t xml:space="preserve">important </w:t>
      </w:r>
      <w:r w:rsidR="000C2BE0">
        <w:t>given</w:t>
      </w:r>
      <w:r w:rsidR="00BA32D6">
        <w:t xml:space="preserve"> the different threats, vulnerabilities and attacks</w:t>
      </w:r>
      <w:r w:rsidR="00A2380A">
        <w:t xml:space="preserve">, </w:t>
      </w:r>
      <w:r w:rsidR="00A72D7A">
        <w:t>provide</w:t>
      </w:r>
      <w:r w:rsidR="00A83418">
        <w:t xml:space="preserve">s a physical and logical </w:t>
      </w:r>
      <w:r w:rsidR="007854FE">
        <w:t xml:space="preserve">topology </w:t>
      </w:r>
      <w:r w:rsidR="00A83418">
        <w:t xml:space="preserve">network outline </w:t>
      </w:r>
      <w:r w:rsidR="007854FE">
        <w:t xml:space="preserve">for </w:t>
      </w:r>
      <w:r w:rsidR="00A83418">
        <w:t>and propose</w:t>
      </w:r>
      <w:r w:rsidR="00C704DA">
        <w:t>s</w:t>
      </w:r>
      <w:r w:rsidR="00A72D7A">
        <w:t xml:space="preserve"> </w:t>
      </w:r>
      <w:r w:rsidR="00A83418">
        <w:t xml:space="preserve">options to the </w:t>
      </w:r>
      <w:r w:rsidR="008A4BC2">
        <w:t>different kinds of</w:t>
      </w:r>
      <w:r w:rsidR="00A83418">
        <w:t xml:space="preserve"> </w:t>
      </w:r>
      <w:r w:rsidR="00A72D7A">
        <w:t>security</w:t>
      </w:r>
      <w:r w:rsidR="00A83418">
        <w:t xml:space="preserve"> devices and measures</w:t>
      </w:r>
      <w:r w:rsidR="00A72D7A">
        <w:t xml:space="preserve"> </w:t>
      </w:r>
      <w:r w:rsidR="008A4BC2">
        <w:t xml:space="preserve">that </w:t>
      </w:r>
      <w:r w:rsidR="00A83418">
        <w:t>could</w:t>
      </w:r>
      <w:r w:rsidR="008A4BC2">
        <w:t xml:space="preserve"> be</w:t>
      </w:r>
      <w:r w:rsidR="00863B3A">
        <w:t xml:space="preserve"> </w:t>
      </w:r>
      <w:r w:rsidR="002948A5">
        <w:t xml:space="preserve">added </w:t>
      </w:r>
      <w:r w:rsidR="00A83418">
        <w:t>to</w:t>
      </w:r>
      <w:r w:rsidR="002948A5">
        <w:t xml:space="preserve"> the network</w:t>
      </w:r>
      <w:r w:rsidR="007854FE">
        <w:t xml:space="preserve"> for security enhancements</w:t>
      </w:r>
      <w:r w:rsidR="009D12FF">
        <w:t xml:space="preserve">, </w:t>
      </w:r>
      <w:r w:rsidR="007854FE">
        <w:t xml:space="preserve">while </w:t>
      </w:r>
      <w:r w:rsidR="008D1D6E">
        <w:t>provid</w:t>
      </w:r>
      <w:r w:rsidR="007854FE">
        <w:t>ing</w:t>
      </w:r>
      <w:r w:rsidR="008D1D6E">
        <w:t xml:space="preserve"> </w:t>
      </w:r>
      <w:r w:rsidR="00A444BC">
        <w:t xml:space="preserve">guidelines </w:t>
      </w:r>
      <w:r w:rsidR="00D21239">
        <w:t xml:space="preserve">to staff and customers on how to use </w:t>
      </w:r>
      <w:r w:rsidR="00D92BC7">
        <w:t>the network within “Batman Textiles”</w:t>
      </w:r>
      <w:r w:rsidR="00D21239">
        <w:t xml:space="preserve"> safely</w:t>
      </w:r>
      <w:r w:rsidR="00AE0650">
        <w:t xml:space="preserve"> </w:t>
      </w:r>
      <w:r w:rsidR="00C704DA">
        <w:t>and securely</w:t>
      </w:r>
      <w:r w:rsidR="007854FE">
        <w:t>. The report ends</w:t>
      </w:r>
      <w:r w:rsidR="000C3561">
        <w:t xml:space="preserve"> </w:t>
      </w:r>
      <w:r w:rsidR="007854FE">
        <w:t>with</w:t>
      </w:r>
      <w:r w:rsidR="00AE0650">
        <w:t xml:space="preserve"> </w:t>
      </w:r>
      <w:r w:rsidR="00907F15">
        <w:t>a conclusion</w:t>
      </w:r>
      <w:r w:rsidR="00556598">
        <w:t>,</w:t>
      </w:r>
      <w:r w:rsidR="00907F15">
        <w:t xml:space="preserve"> </w:t>
      </w:r>
      <w:r w:rsidR="00AE0650">
        <w:t>recommendations</w:t>
      </w:r>
      <w:r w:rsidR="00556598">
        <w:t xml:space="preserve"> and future work required</w:t>
      </w:r>
      <w:r w:rsidR="00AE0650">
        <w:t xml:space="preserve"> </w:t>
      </w:r>
      <w:r w:rsidR="00C704DA">
        <w:t>to</w:t>
      </w:r>
      <w:r w:rsidR="009D12FF">
        <w:t xml:space="preserve"> ensure the network is more robust </w:t>
      </w:r>
      <w:r w:rsidR="00CE5E86">
        <w:t>against future cyber</w:t>
      </w:r>
      <w:r w:rsidR="00C704DA">
        <w:t>-</w:t>
      </w:r>
      <w:r w:rsidR="00CE5E86">
        <w:t>attacks</w:t>
      </w:r>
      <w:r w:rsidR="000C3561">
        <w:t xml:space="preserve">, </w:t>
      </w:r>
      <w:r w:rsidR="00D21239">
        <w:t>minimis</w:t>
      </w:r>
      <w:r w:rsidR="00907F15">
        <w:t>ing</w:t>
      </w:r>
      <w:r w:rsidR="00D21239">
        <w:t xml:space="preserve"> the risk of future security</w:t>
      </w:r>
      <w:r w:rsidR="00AE0650">
        <w:t xml:space="preserve"> breach</w:t>
      </w:r>
      <w:r w:rsidR="000C3561">
        <w:t>es</w:t>
      </w:r>
      <w:r w:rsidR="00AE0650">
        <w:t>.</w:t>
      </w:r>
      <w:r w:rsidR="00AC75A5">
        <w:t xml:space="preserve"> While no network is </w:t>
      </w:r>
      <w:r w:rsidR="00CD301C">
        <w:t xml:space="preserve">100% secure </w:t>
      </w:r>
      <w:r w:rsidR="001C38AA">
        <w:t>against</w:t>
      </w:r>
      <w:r w:rsidR="00CD301C">
        <w:t xml:space="preserve"> cyber</w:t>
      </w:r>
      <w:r w:rsidR="001C38AA">
        <w:t xml:space="preserve"> criminals</w:t>
      </w:r>
      <w:r w:rsidR="00CD301C">
        <w:t>,</w:t>
      </w:r>
      <w:r w:rsidR="00AB6DF0">
        <w:t xml:space="preserve"> </w:t>
      </w:r>
      <w:r w:rsidR="00161E17">
        <w:t>‘</w:t>
      </w:r>
      <w:r w:rsidR="00AB6DF0">
        <w:t>hardening</w:t>
      </w:r>
      <w:r w:rsidR="00161E17">
        <w:t>’</w:t>
      </w:r>
      <w:r w:rsidR="00AB6DF0">
        <w:t xml:space="preserve"> the security will reduce </w:t>
      </w:r>
      <w:r w:rsidR="003B243E">
        <w:t>any</w:t>
      </w:r>
      <w:r w:rsidR="00AB6DF0">
        <w:t xml:space="preserve"> negative impact on </w:t>
      </w:r>
      <w:r w:rsidR="00FC0678">
        <w:t xml:space="preserve">the business </w:t>
      </w:r>
      <w:r w:rsidR="00AB6DF0">
        <w:t xml:space="preserve">and therefore, will </w:t>
      </w:r>
      <w:r w:rsidR="00914AB1">
        <w:t xml:space="preserve">reduce the risk of any </w:t>
      </w:r>
      <w:r w:rsidR="00FC0678">
        <w:t xml:space="preserve">potential financial consequences </w:t>
      </w:r>
      <w:r w:rsidR="003B243E">
        <w:t>and</w:t>
      </w:r>
      <w:r w:rsidR="00161E17">
        <w:t xml:space="preserve"> negative customer perceptions</w:t>
      </w:r>
      <w:r w:rsidR="003B243E">
        <w:t xml:space="preserve"> </w:t>
      </w:r>
      <w:r w:rsidR="00FC0678">
        <w:t>o</w:t>
      </w:r>
      <w:r w:rsidR="00161E17">
        <w:t>f</w:t>
      </w:r>
      <w:r w:rsidR="00FC0678">
        <w:t xml:space="preserve"> “Batman Textiles”</w:t>
      </w:r>
      <w:r w:rsidR="00161E17">
        <w:t>.</w:t>
      </w:r>
    </w:p>
    <w:p w14:paraId="537D25FD" w14:textId="2729F2BA" w:rsidR="00D92BC7" w:rsidRDefault="00D92BC7" w:rsidP="009F0A5A"/>
    <w:p w14:paraId="0F51916E" w14:textId="4744E3DB" w:rsidR="00573061" w:rsidRDefault="00573061" w:rsidP="009F0A5A"/>
    <w:p w14:paraId="38E6198F" w14:textId="5A709FBD" w:rsidR="00573061" w:rsidRDefault="00573061" w:rsidP="009F0A5A"/>
    <w:p w14:paraId="2DAD084D" w14:textId="7FD59C36" w:rsidR="00573061" w:rsidRDefault="00573061" w:rsidP="009F0A5A"/>
    <w:p w14:paraId="40D6CD56" w14:textId="20D9BC3D" w:rsidR="00573061" w:rsidRDefault="00573061" w:rsidP="009F0A5A"/>
    <w:p w14:paraId="5C172369" w14:textId="2FEC5554" w:rsidR="00573061" w:rsidRDefault="00573061" w:rsidP="009F0A5A"/>
    <w:p w14:paraId="18923569" w14:textId="24680EBF" w:rsidR="00573061" w:rsidRDefault="00573061" w:rsidP="009F0A5A"/>
    <w:p w14:paraId="470A8A6E" w14:textId="6B014AD4" w:rsidR="00573061" w:rsidRDefault="00573061" w:rsidP="009F0A5A"/>
    <w:p w14:paraId="2BA09B4E" w14:textId="19B66F75" w:rsidR="00573061" w:rsidRDefault="00573061" w:rsidP="009F0A5A"/>
    <w:p w14:paraId="06DE97C0" w14:textId="76FBC639" w:rsidR="00573061" w:rsidRDefault="00573061" w:rsidP="009F0A5A"/>
    <w:p w14:paraId="33F074CA" w14:textId="16FB6500" w:rsidR="00573061" w:rsidRDefault="00573061" w:rsidP="009F0A5A"/>
    <w:p w14:paraId="455E7EA0" w14:textId="771BD8BF" w:rsidR="00573061" w:rsidRDefault="00573061" w:rsidP="009F0A5A"/>
    <w:p w14:paraId="02570815" w14:textId="470EE694" w:rsidR="00573061" w:rsidRDefault="00573061" w:rsidP="009F0A5A"/>
    <w:p w14:paraId="0D715B61" w14:textId="50CB44F8" w:rsidR="00F04B55" w:rsidRDefault="00F04B55" w:rsidP="009F0A5A"/>
    <w:p w14:paraId="2121C8CB" w14:textId="77777777" w:rsidR="00F04B55" w:rsidRDefault="00F04B55" w:rsidP="009F0A5A"/>
    <w:p w14:paraId="1C6F727E" w14:textId="3AB1E25D" w:rsidR="00573061" w:rsidRDefault="00573061" w:rsidP="009F0A5A"/>
    <w:p w14:paraId="5545D41D" w14:textId="045BE5D0" w:rsidR="00E53B04" w:rsidRDefault="00E53B04" w:rsidP="009F0A5A"/>
    <w:p w14:paraId="548C0C5E" w14:textId="1BC347A5" w:rsidR="007330C7" w:rsidRDefault="007330C7" w:rsidP="009F0A5A"/>
    <w:p w14:paraId="2DA04216" w14:textId="14075800" w:rsidR="007330C7" w:rsidRDefault="007330C7" w:rsidP="009F0A5A"/>
    <w:p w14:paraId="78C7B164" w14:textId="77777777" w:rsidR="007330C7" w:rsidRDefault="007330C7" w:rsidP="009F0A5A"/>
    <w:p w14:paraId="610A96B7" w14:textId="3D99C137" w:rsidR="009F0A5A" w:rsidRDefault="000A42C1" w:rsidP="00FB3FA5">
      <w:pPr>
        <w:pStyle w:val="Heading1"/>
        <w:spacing w:before="0" w:line="360" w:lineRule="auto"/>
        <w:rPr>
          <w:b/>
          <w:bCs/>
          <w:u w:val="single"/>
        </w:rPr>
      </w:pPr>
      <w:bookmarkStart w:id="3" w:name="_Toc91238609"/>
      <w:r>
        <w:rPr>
          <w:b/>
          <w:bCs/>
          <w:u w:val="single"/>
        </w:rPr>
        <w:lastRenderedPageBreak/>
        <w:t>Possible Security Breaches</w:t>
      </w:r>
      <w:bookmarkEnd w:id="3"/>
    </w:p>
    <w:p w14:paraId="4E96271B" w14:textId="716725A0" w:rsidR="003D05D7" w:rsidRDefault="003D05D7" w:rsidP="00FB3FA5">
      <w:pPr>
        <w:spacing w:after="0" w:line="360" w:lineRule="auto"/>
      </w:pPr>
    </w:p>
    <w:p w14:paraId="1D1B5DC5" w14:textId="05D30F5F" w:rsidR="003D05D7" w:rsidRDefault="007330C7" w:rsidP="00FB3FA5">
      <w:pPr>
        <w:spacing w:after="0" w:line="360" w:lineRule="auto"/>
      </w:pPr>
      <w:r>
        <w:t>M</w:t>
      </w:r>
      <w:r w:rsidR="003D05D7">
        <w:t xml:space="preserve">any </w:t>
      </w:r>
      <w:r w:rsidR="009A28E4">
        <w:t>possible</w:t>
      </w:r>
      <w:r w:rsidR="003D05D7">
        <w:t xml:space="preserve"> security breaches could have occurred,</w:t>
      </w:r>
      <w:r w:rsidR="00EE750B">
        <w:t xml:space="preserve"> of which</w:t>
      </w:r>
      <w:r w:rsidR="009A28E4">
        <w:t xml:space="preserve"> five</w:t>
      </w:r>
      <w:r w:rsidR="003D05D7">
        <w:t xml:space="preserve"> are as follows.</w:t>
      </w:r>
    </w:p>
    <w:p w14:paraId="7EB38C9F" w14:textId="4926AF97" w:rsidR="003D05D7" w:rsidRDefault="003D05D7" w:rsidP="00AF3BCD">
      <w:pPr>
        <w:spacing w:after="0" w:line="360" w:lineRule="auto"/>
      </w:pPr>
    </w:p>
    <w:p w14:paraId="71D9414F" w14:textId="724BDA4E" w:rsidR="00B07645" w:rsidRDefault="0088086C" w:rsidP="00463CAD">
      <w:pPr>
        <w:spacing w:after="0" w:line="360" w:lineRule="auto"/>
        <w:ind w:left="567"/>
      </w:pPr>
      <w:r w:rsidRPr="00463CAD">
        <w:t xml:space="preserve">Possible Security Breach One: Disgruntled </w:t>
      </w:r>
      <w:r w:rsidR="00975EEC" w:rsidRPr="00463CAD">
        <w:t>Ex-Employee</w:t>
      </w:r>
    </w:p>
    <w:p w14:paraId="6A191DEB" w14:textId="44F15300" w:rsidR="0088086C" w:rsidRDefault="0088086C" w:rsidP="00AF3BCD">
      <w:pPr>
        <w:spacing w:after="0" w:line="360" w:lineRule="auto"/>
        <w:ind w:left="567"/>
      </w:pPr>
      <w:r>
        <w:t>Reason:</w:t>
      </w:r>
      <w:r w:rsidR="00C60D0B">
        <w:t xml:space="preserve"> In the above scenario</w:t>
      </w:r>
      <w:r w:rsidR="00DB0600">
        <w:t>,</w:t>
      </w:r>
      <w:r w:rsidR="00C60D0B">
        <w:t xml:space="preserve"> it was stated t</w:t>
      </w:r>
      <w:r w:rsidR="00FA248F">
        <w:t xml:space="preserve">hat </w:t>
      </w:r>
      <w:r w:rsidR="00DB0600">
        <w:t xml:space="preserve">one of the Sales Heads </w:t>
      </w:r>
      <w:r w:rsidR="003306C9">
        <w:t xml:space="preserve">was </w:t>
      </w:r>
      <w:r w:rsidR="00BD6118">
        <w:t>un</w:t>
      </w:r>
      <w:r w:rsidR="003306C9">
        <w:t xml:space="preserve">happy </w:t>
      </w:r>
      <w:r w:rsidR="00893EEA">
        <w:t xml:space="preserve">with </w:t>
      </w:r>
      <w:r w:rsidR="00BD6118">
        <w:t>Alfred’s decision</w:t>
      </w:r>
      <w:r w:rsidR="00893EEA">
        <w:t xml:space="preserve"> that </w:t>
      </w:r>
      <w:r w:rsidR="00BA0B94">
        <w:t>saw them</w:t>
      </w:r>
      <w:r w:rsidR="00460398">
        <w:t xml:space="preserve"> being made redundant</w:t>
      </w:r>
      <w:r w:rsidR="00893EEA">
        <w:t>. Bavis [</w:t>
      </w:r>
      <w:r w:rsidR="005A3530">
        <w:t>4</w:t>
      </w:r>
      <w:r w:rsidR="00893EEA">
        <w:t xml:space="preserve">] </w:t>
      </w:r>
      <w:r w:rsidR="007114F8">
        <w:t>notes</w:t>
      </w:r>
      <w:r w:rsidR="00893EEA">
        <w:t xml:space="preserve"> </w:t>
      </w:r>
      <w:r w:rsidR="00174868">
        <w:t xml:space="preserve">that </w:t>
      </w:r>
      <w:r w:rsidR="00460398">
        <w:t xml:space="preserve">unexpected scenarios </w:t>
      </w:r>
      <w:r w:rsidR="007706C2">
        <w:t xml:space="preserve">can make </w:t>
      </w:r>
      <w:r w:rsidR="007114F8">
        <w:t xml:space="preserve">an </w:t>
      </w:r>
      <w:r w:rsidR="00975EEC">
        <w:t>employee</w:t>
      </w:r>
      <w:r w:rsidR="007706C2">
        <w:t xml:space="preserve"> disgruntled</w:t>
      </w:r>
      <w:r w:rsidR="005345B1">
        <w:t xml:space="preserve">, while </w:t>
      </w:r>
      <w:r w:rsidR="00BA0B94">
        <w:t>Pazzaglia, Sonpar, Holan and Flynn</w:t>
      </w:r>
      <w:r w:rsidR="005345B1">
        <w:t xml:space="preserve"> [</w:t>
      </w:r>
      <w:r w:rsidR="005A3530">
        <w:t>5</w:t>
      </w:r>
      <w:r w:rsidR="005345B1">
        <w:t xml:space="preserve">] state that </w:t>
      </w:r>
      <w:r w:rsidR="00791BB3">
        <w:t>ex-employees</w:t>
      </w:r>
      <w:r w:rsidR="00CC3B4C">
        <w:t xml:space="preserve"> </w:t>
      </w:r>
      <w:r w:rsidR="00B61FF2">
        <w:t>have kn</w:t>
      </w:r>
      <w:r w:rsidR="007114F8">
        <w:t xml:space="preserve">owledge of their previous employer </w:t>
      </w:r>
      <w:r w:rsidR="002E019F">
        <w:t>to</w:t>
      </w:r>
      <w:r w:rsidR="007114F8">
        <w:t xml:space="preserve"> take revenge</w:t>
      </w:r>
      <w:r w:rsidR="00CE7E21">
        <w:t>.</w:t>
      </w:r>
      <w:r w:rsidR="007114F8">
        <w:t xml:space="preserve"> </w:t>
      </w:r>
      <w:r w:rsidR="001F48F2">
        <w:t xml:space="preserve">With </w:t>
      </w:r>
      <w:r w:rsidR="005A79DC">
        <w:t>minimal</w:t>
      </w:r>
      <w:r w:rsidR="001F48F2">
        <w:t xml:space="preserve"> investment </w:t>
      </w:r>
      <w:r w:rsidR="00DA33E1">
        <w:t>in</w:t>
      </w:r>
      <w:r w:rsidR="001F48F2">
        <w:t xml:space="preserve"> </w:t>
      </w:r>
      <w:r w:rsidR="002C7B07">
        <w:t>the</w:t>
      </w:r>
      <w:r w:rsidR="001F48F2">
        <w:t xml:space="preserve"> infrastructure</w:t>
      </w:r>
      <w:r w:rsidR="00474B18">
        <w:t xml:space="preserve"> and no security procedures in place, </w:t>
      </w:r>
      <w:r w:rsidR="0012470A">
        <w:t xml:space="preserve">the redundant </w:t>
      </w:r>
      <w:r w:rsidR="002E2597">
        <w:t>Sale Head</w:t>
      </w:r>
      <w:r w:rsidR="00D74889">
        <w:t xml:space="preserve"> </w:t>
      </w:r>
      <w:r w:rsidR="00474B18">
        <w:t>could still</w:t>
      </w:r>
      <w:r w:rsidR="00E5085D">
        <w:t xml:space="preserve"> have </w:t>
      </w:r>
      <w:r w:rsidR="002E2597">
        <w:t xml:space="preserve">access to the network </w:t>
      </w:r>
      <w:r w:rsidR="00E5085D">
        <w:t>and</w:t>
      </w:r>
      <w:r w:rsidR="00474B18">
        <w:t xml:space="preserve"> use their credentials to</w:t>
      </w:r>
      <w:r w:rsidR="00D74889">
        <w:t xml:space="preserve"> </w:t>
      </w:r>
      <w:r w:rsidR="002E2597">
        <w:t>access</w:t>
      </w:r>
      <w:r w:rsidR="00D74889">
        <w:t xml:space="preserve"> </w:t>
      </w:r>
      <w:r w:rsidR="002C7B07">
        <w:t xml:space="preserve">all business </w:t>
      </w:r>
      <w:r w:rsidR="002E2597">
        <w:t>systems</w:t>
      </w:r>
      <w:r w:rsidR="00474B18">
        <w:t xml:space="preserve">, with revenge being the motivator to negatively </w:t>
      </w:r>
      <w:r w:rsidR="00DA33E1">
        <w:t>impact</w:t>
      </w:r>
      <w:r w:rsidR="00254231">
        <w:t xml:space="preserve"> the business.</w:t>
      </w:r>
    </w:p>
    <w:p w14:paraId="37E3C8EF" w14:textId="38A05C41" w:rsidR="00AF3BCD" w:rsidRDefault="00AF3BCD" w:rsidP="00AF3BCD">
      <w:pPr>
        <w:spacing w:after="0" w:line="360" w:lineRule="auto"/>
        <w:ind w:left="567"/>
      </w:pPr>
    </w:p>
    <w:p w14:paraId="667105F1" w14:textId="6302CEAE" w:rsidR="00B07645" w:rsidRDefault="00AF3BCD" w:rsidP="00463CAD">
      <w:pPr>
        <w:spacing w:after="0" w:line="360" w:lineRule="auto"/>
        <w:ind w:left="567"/>
      </w:pPr>
      <w:r w:rsidRPr="00463CAD">
        <w:t>Possible Security Breach Two: Internal Actors</w:t>
      </w:r>
    </w:p>
    <w:p w14:paraId="3D8804BA" w14:textId="549E1D04" w:rsidR="002419B9" w:rsidRDefault="00553633" w:rsidP="00183BA3">
      <w:pPr>
        <w:spacing w:after="0" w:line="360" w:lineRule="auto"/>
        <w:ind w:left="567"/>
      </w:pPr>
      <w:r>
        <w:t>Reason: In the above scenario</w:t>
      </w:r>
      <w:r w:rsidR="00E35EAF">
        <w:t>,</w:t>
      </w:r>
      <w:r>
        <w:t xml:space="preserve"> it was stated tha</w:t>
      </w:r>
      <w:r w:rsidR="008D078C">
        <w:t>t</w:t>
      </w:r>
      <w:r w:rsidR="00214DEA">
        <w:t xml:space="preserve"> Alfred and</w:t>
      </w:r>
      <w:r w:rsidR="00E92CAF">
        <w:t xml:space="preserve"> </w:t>
      </w:r>
      <w:r w:rsidR="00B25374">
        <w:t xml:space="preserve">the Sales Executive team </w:t>
      </w:r>
      <w:r w:rsidR="00F31B71">
        <w:t>had full</w:t>
      </w:r>
      <w:r w:rsidR="00B25374">
        <w:t xml:space="preserve"> access to </w:t>
      </w:r>
      <w:r w:rsidR="00EC7186">
        <w:t>all areas of the business</w:t>
      </w:r>
      <w:r w:rsidR="00DB584E">
        <w:t xml:space="preserve"> when the Sales Heads were removed</w:t>
      </w:r>
      <w:r w:rsidR="00F31B71">
        <w:t xml:space="preserve">. </w:t>
      </w:r>
      <w:r w:rsidR="005B0E07">
        <w:t xml:space="preserve">Most internal actors </w:t>
      </w:r>
      <w:r w:rsidR="00DB584E">
        <w:t>within an organisation</w:t>
      </w:r>
      <w:r w:rsidR="005B0E07">
        <w:t xml:space="preserve"> are</w:t>
      </w:r>
      <w:r w:rsidR="00CE43C8">
        <w:t xml:space="preserve"> end-users or system administrators</w:t>
      </w:r>
      <w:r w:rsidR="00221AEB">
        <w:t xml:space="preserve"> abusing their privileges</w:t>
      </w:r>
      <w:r w:rsidR="00CE43C8">
        <w:t xml:space="preserve">, with financial gain being the </w:t>
      </w:r>
      <w:r w:rsidR="00221AEB">
        <w:t>main reason</w:t>
      </w:r>
      <w:r w:rsidR="00B92456">
        <w:t xml:space="preserve"> for internal attacks</w:t>
      </w:r>
      <w:r w:rsidR="00116D5D">
        <w:t xml:space="preserve"> [</w:t>
      </w:r>
      <w:r w:rsidR="005A3530">
        <w:t>6</w:t>
      </w:r>
      <w:r w:rsidR="00116D5D">
        <w:t xml:space="preserve">]. </w:t>
      </w:r>
      <w:r w:rsidR="00E5085D">
        <w:t>With</w:t>
      </w:r>
      <w:r w:rsidR="00B92456">
        <w:t xml:space="preserve"> everyone in the business ha</w:t>
      </w:r>
      <w:r w:rsidR="00E5085D">
        <w:t xml:space="preserve">ving </w:t>
      </w:r>
      <w:r w:rsidR="00B92456">
        <w:t xml:space="preserve">full access to </w:t>
      </w:r>
      <w:r w:rsidR="002F024D">
        <w:t>all</w:t>
      </w:r>
      <w:r w:rsidR="00C436B5">
        <w:t xml:space="preserve"> business systems</w:t>
      </w:r>
      <w:r w:rsidR="002F024D">
        <w:t xml:space="preserve"> </w:t>
      </w:r>
      <w:r w:rsidR="00E5085D">
        <w:t>and</w:t>
      </w:r>
      <w:r w:rsidR="00595A98">
        <w:t xml:space="preserve"> only</w:t>
      </w:r>
      <w:r w:rsidR="00E5085D">
        <w:t xml:space="preserve"> one workstation having important documents and services encrypted</w:t>
      </w:r>
      <w:r w:rsidR="004A55ED">
        <w:t xml:space="preserve">, someone within </w:t>
      </w:r>
      <w:r w:rsidR="007648B7">
        <w:t>“Batman Textiles” could have</w:t>
      </w:r>
      <w:r w:rsidR="004E00C8">
        <w:t xml:space="preserve"> caused </w:t>
      </w:r>
      <w:r w:rsidR="00E5085D">
        <w:t>the security breach,</w:t>
      </w:r>
      <w:r w:rsidR="004E00C8">
        <w:t xml:space="preserve"> with financial incentives</w:t>
      </w:r>
      <w:r w:rsidR="00F15EFB">
        <w:t xml:space="preserve"> for themselves or another person</w:t>
      </w:r>
      <w:r w:rsidR="004E00C8">
        <w:t xml:space="preserve"> being the </w:t>
      </w:r>
      <w:r w:rsidR="00F15EFB">
        <w:t xml:space="preserve">main </w:t>
      </w:r>
      <w:r w:rsidR="004E00C8">
        <w:t xml:space="preserve">reason. However, as </w:t>
      </w:r>
      <w:r w:rsidR="00F15EFB">
        <w:t>demonstrated</w:t>
      </w:r>
      <w:r w:rsidR="004E00C8">
        <w:t xml:space="preserve"> in [</w:t>
      </w:r>
      <w:r w:rsidR="005A3530">
        <w:t>6</w:t>
      </w:r>
      <w:r w:rsidR="004E00C8">
        <w:t xml:space="preserve">], this </w:t>
      </w:r>
      <w:r w:rsidR="00731169">
        <w:t>may</w:t>
      </w:r>
      <w:r w:rsidR="00FB149E">
        <w:t xml:space="preserve"> </w:t>
      </w:r>
      <w:r w:rsidR="004E00C8">
        <w:t>be a human error</w:t>
      </w:r>
      <w:r w:rsidR="00AC3463">
        <w:t xml:space="preserve"> </w:t>
      </w:r>
      <w:r w:rsidR="00F15EFB">
        <w:t>as further security breaches will show</w:t>
      </w:r>
      <w:r w:rsidR="00AC3463">
        <w:t>.</w:t>
      </w:r>
    </w:p>
    <w:p w14:paraId="548CECCC" w14:textId="3D65252D" w:rsidR="00553633" w:rsidRDefault="00553633" w:rsidP="004E00C8">
      <w:pPr>
        <w:spacing w:after="0" w:line="360" w:lineRule="auto"/>
      </w:pPr>
    </w:p>
    <w:p w14:paraId="5E3670E2" w14:textId="7DBFDC39" w:rsidR="00B07645" w:rsidRDefault="00553633" w:rsidP="00463CAD">
      <w:pPr>
        <w:spacing w:after="0" w:line="360" w:lineRule="auto"/>
        <w:ind w:left="567"/>
      </w:pPr>
      <w:r w:rsidRPr="00463CAD">
        <w:t xml:space="preserve">Possible Security Breach Three: </w:t>
      </w:r>
      <w:r w:rsidR="00F4541A" w:rsidRPr="00463CAD">
        <w:t>Ransomware</w:t>
      </w:r>
      <w:r w:rsidR="00973FAD" w:rsidRPr="00463CAD">
        <w:t xml:space="preserve"> Attack</w:t>
      </w:r>
    </w:p>
    <w:p w14:paraId="79F28DF2" w14:textId="02F6664A" w:rsidR="003B2B97" w:rsidRDefault="00553633" w:rsidP="006F302C">
      <w:pPr>
        <w:spacing w:after="0" w:line="360" w:lineRule="auto"/>
        <w:ind w:left="567"/>
      </w:pPr>
      <w:r>
        <w:t>Reason: In the above scenario</w:t>
      </w:r>
      <w:r w:rsidR="00E35EAF">
        <w:t>,</w:t>
      </w:r>
      <w:r>
        <w:t xml:space="preserve"> it was stated tha</w:t>
      </w:r>
      <w:r w:rsidR="004F399E">
        <w:t xml:space="preserve">t </w:t>
      </w:r>
      <w:r w:rsidR="00AD71BB">
        <w:t>the business systems and open Wi-Fi for customers use the same network</w:t>
      </w:r>
      <w:r w:rsidR="00E35EAF">
        <w:t xml:space="preserve"> following the decision to minimise infrastructure investment</w:t>
      </w:r>
      <w:r w:rsidR="004F399E">
        <w:t>.</w:t>
      </w:r>
      <w:r w:rsidR="00F415A5">
        <w:t xml:space="preserve"> </w:t>
      </w:r>
      <w:r w:rsidR="00781B88">
        <w:t>This opens “Batman Textiles” to</w:t>
      </w:r>
      <w:r w:rsidR="00F500BA">
        <w:t xml:space="preserve"> different</w:t>
      </w:r>
      <w:r w:rsidR="00781B88">
        <w:t xml:space="preserve"> types of cyber-attacks, </w:t>
      </w:r>
      <w:r w:rsidR="00F500BA">
        <w:t xml:space="preserve">one </w:t>
      </w:r>
      <w:r w:rsidR="00781B88">
        <w:t xml:space="preserve">of which </w:t>
      </w:r>
      <w:r w:rsidR="005E0BD4">
        <w:t>is</w:t>
      </w:r>
      <w:r w:rsidR="00781B88">
        <w:t xml:space="preserve"> </w:t>
      </w:r>
      <w:r w:rsidR="003B2B97">
        <w:t>ransomware</w:t>
      </w:r>
      <w:r w:rsidR="00020A1F">
        <w:t>, a form of malware</w:t>
      </w:r>
      <w:r w:rsidR="00F500BA">
        <w:t xml:space="preserve"> that locks</w:t>
      </w:r>
      <w:r w:rsidR="00566C58">
        <w:t xml:space="preserve"> end</w:t>
      </w:r>
      <w:r w:rsidR="006118CE">
        <w:t xml:space="preserve"> device</w:t>
      </w:r>
      <w:r w:rsidR="001D3BEF">
        <w:t>s</w:t>
      </w:r>
      <w:r w:rsidR="006118CE">
        <w:t xml:space="preserve"> or encrypts files </w:t>
      </w:r>
      <w:r w:rsidR="00FD0D30">
        <w:t xml:space="preserve">with a password or key unknown to the user </w:t>
      </w:r>
      <w:r w:rsidR="006118CE">
        <w:t>for a ransom payment</w:t>
      </w:r>
      <w:r w:rsidR="006F302C">
        <w:t xml:space="preserve"> [</w:t>
      </w:r>
      <w:r w:rsidR="005A3530">
        <w:t>7</w:t>
      </w:r>
      <w:r w:rsidR="006F302C">
        <w:t>], [</w:t>
      </w:r>
      <w:r w:rsidR="005A3530">
        <w:t>8</w:t>
      </w:r>
      <w:r w:rsidR="006F302C">
        <w:t>], [</w:t>
      </w:r>
      <w:r w:rsidR="005A3530">
        <w:t>9</w:t>
      </w:r>
      <w:r w:rsidR="006F302C">
        <w:t xml:space="preserve">]. </w:t>
      </w:r>
      <w:r w:rsidR="006A79AC">
        <w:t xml:space="preserve">As </w:t>
      </w:r>
      <w:r w:rsidR="00C15A0E">
        <w:t>only</w:t>
      </w:r>
      <w:r w:rsidR="006A79AC">
        <w:t xml:space="preserve"> one of the workstation’s </w:t>
      </w:r>
      <w:r w:rsidR="00616778">
        <w:t xml:space="preserve">important </w:t>
      </w:r>
      <w:r w:rsidR="00DF65CD">
        <w:t>information</w:t>
      </w:r>
      <w:r w:rsidR="00616778">
        <w:t xml:space="preserve"> w</w:t>
      </w:r>
      <w:r w:rsidR="00DF65CD">
        <w:t>as</w:t>
      </w:r>
      <w:r w:rsidR="00616778">
        <w:t xml:space="preserve"> encrypted</w:t>
      </w:r>
      <w:r w:rsidR="00C15A0E">
        <w:t>, this</w:t>
      </w:r>
      <w:r w:rsidR="00DB3680">
        <w:t xml:space="preserve"> could be a ransomware attack and</w:t>
      </w:r>
      <w:r w:rsidR="00C15A0E">
        <w:t xml:space="preserve"> could be a target</w:t>
      </w:r>
      <w:r w:rsidR="002169BB">
        <w:t>ed</w:t>
      </w:r>
      <w:r w:rsidR="00C15A0E">
        <w:t xml:space="preserve"> security breach</w:t>
      </w:r>
      <w:r w:rsidR="008C4B12">
        <w:t xml:space="preserve"> </w:t>
      </w:r>
      <w:r w:rsidR="008A1CD2">
        <w:t>as a test</w:t>
      </w:r>
      <w:r w:rsidR="00FD0D30">
        <w:t xml:space="preserve"> (</w:t>
      </w:r>
      <w:r w:rsidR="008A1CD2">
        <w:t>for example,</w:t>
      </w:r>
      <w:r w:rsidR="008C4B12">
        <w:t xml:space="preserve"> </w:t>
      </w:r>
      <w:r w:rsidR="00E25B58">
        <w:t xml:space="preserve">to </w:t>
      </w:r>
      <w:r w:rsidR="00FD0D30">
        <w:t xml:space="preserve">exploit the open network to encrypt other important information </w:t>
      </w:r>
      <w:r w:rsidR="00657197">
        <w:t>on other workstations</w:t>
      </w:r>
      <w:r w:rsidR="002169BB">
        <w:t>).</w:t>
      </w:r>
    </w:p>
    <w:p w14:paraId="522A709C" w14:textId="77777777" w:rsidR="00553633" w:rsidRDefault="00553633" w:rsidP="00553633">
      <w:pPr>
        <w:spacing w:after="0" w:line="360" w:lineRule="auto"/>
        <w:ind w:left="567"/>
      </w:pPr>
    </w:p>
    <w:p w14:paraId="4FACF9D3" w14:textId="44706FF1" w:rsidR="00566C58" w:rsidRDefault="00553633" w:rsidP="00463CAD">
      <w:pPr>
        <w:spacing w:after="0" w:line="360" w:lineRule="auto"/>
        <w:ind w:left="567"/>
      </w:pPr>
      <w:r w:rsidRPr="00463CAD">
        <w:lastRenderedPageBreak/>
        <w:t xml:space="preserve">Possible Security Breach Four: </w:t>
      </w:r>
      <w:r w:rsidR="001F6CF3" w:rsidRPr="00463CAD">
        <w:t>Phishing/</w:t>
      </w:r>
      <w:r w:rsidR="00F364CB" w:rsidRPr="00463CAD">
        <w:t xml:space="preserve">Spear </w:t>
      </w:r>
      <w:r w:rsidR="00B55497" w:rsidRPr="00463CAD">
        <w:t>Phishing Attack</w:t>
      </w:r>
    </w:p>
    <w:p w14:paraId="3ECDC1F0" w14:textId="6171472B" w:rsidR="00553633" w:rsidRDefault="00553633" w:rsidP="00553633">
      <w:pPr>
        <w:spacing w:after="0" w:line="360" w:lineRule="auto"/>
        <w:ind w:left="567"/>
      </w:pPr>
      <w:r>
        <w:t>Reason: In the above scenario</w:t>
      </w:r>
      <w:r w:rsidR="006A7664">
        <w:t>,</w:t>
      </w:r>
      <w:r>
        <w:t xml:space="preserve"> it was stated that</w:t>
      </w:r>
      <w:r w:rsidR="00566C58">
        <w:t xml:space="preserve"> </w:t>
      </w:r>
      <w:r w:rsidR="003237E7">
        <w:t xml:space="preserve">there has been </w:t>
      </w:r>
      <w:r w:rsidR="006A7664">
        <w:t>minimal</w:t>
      </w:r>
      <w:r w:rsidR="003237E7">
        <w:t xml:space="preserve"> investment in the infrastructure, meaning that there </w:t>
      </w:r>
      <w:r w:rsidR="00F2336A">
        <w:t>could</w:t>
      </w:r>
      <w:r w:rsidR="00801941">
        <w:t xml:space="preserve"> be </w:t>
      </w:r>
      <w:r w:rsidR="0075217E">
        <w:t xml:space="preserve">minimal cyber </w:t>
      </w:r>
      <w:r w:rsidR="00DD7088">
        <w:t>security monitoring</w:t>
      </w:r>
      <w:r w:rsidR="006A7664">
        <w:t xml:space="preserve"> for</w:t>
      </w:r>
      <w:r w:rsidR="00DD7088">
        <w:t xml:space="preserve"> incoming e-mails. </w:t>
      </w:r>
      <w:r w:rsidR="0075217E">
        <w:t>This c</w:t>
      </w:r>
      <w:r w:rsidR="00F2336A">
        <w:t>an</w:t>
      </w:r>
      <w:r w:rsidR="0075217E">
        <w:t xml:space="preserve"> lead to phishing attack</w:t>
      </w:r>
      <w:r w:rsidR="006A7664">
        <w:t>s</w:t>
      </w:r>
      <w:r w:rsidR="0075217E">
        <w:t xml:space="preserve">, </w:t>
      </w:r>
      <w:r w:rsidR="001F6CF3">
        <w:t xml:space="preserve">which </w:t>
      </w:r>
      <w:r w:rsidR="00F2336A">
        <w:t>are</w:t>
      </w:r>
      <w:r w:rsidR="001F6CF3">
        <w:t xml:space="preserve"> </w:t>
      </w:r>
      <w:r w:rsidR="00A40B34">
        <w:t xml:space="preserve">an act of fraudulence designed </w:t>
      </w:r>
      <w:r w:rsidR="001B7863">
        <w:t xml:space="preserve">to gather information </w:t>
      </w:r>
      <w:r w:rsidR="00A55B5B">
        <w:t>like</w:t>
      </w:r>
      <w:r w:rsidR="006C6DF1">
        <w:t xml:space="preserve"> </w:t>
      </w:r>
      <w:r w:rsidR="00736BEE">
        <w:t xml:space="preserve">financial, personal or </w:t>
      </w:r>
      <w:r w:rsidR="00DA33E1">
        <w:t>end-user</w:t>
      </w:r>
      <w:r w:rsidR="00112851">
        <w:t xml:space="preserve"> credentials</w:t>
      </w:r>
      <w:r w:rsidR="00736BEE">
        <w:t xml:space="preserve"> via falsified e-mails intend</w:t>
      </w:r>
      <w:r w:rsidR="00F2336A">
        <w:t xml:space="preserve">ed </w:t>
      </w:r>
      <w:r w:rsidR="00736BEE">
        <w:t>to look legitimate</w:t>
      </w:r>
      <w:r w:rsidR="00112851">
        <w:t xml:space="preserve"> to perform an attack</w:t>
      </w:r>
      <w:r w:rsidR="00736BEE">
        <w:t xml:space="preserve"> [1</w:t>
      </w:r>
      <w:r w:rsidR="005A3530">
        <w:t>0</w:t>
      </w:r>
      <w:r w:rsidR="00736BEE">
        <w:t>], [1</w:t>
      </w:r>
      <w:r w:rsidR="005A3530">
        <w:t>1</w:t>
      </w:r>
      <w:r w:rsidR="00736BEE">
        <w:t xml:space="preserve">]. </w:t>
      </w:r>
      <w:r w:rsidR="00747DB2">
        <w:t>As the files were encrypted on one workstation, that</w:t>
      </w:r>
      <w:r w:rsidR="0011475A">
        <w:t xml:space="preserve"> use</w:t>
      </w:r>
      <w:r w:rsidR="00684D5E">
        <w:t>r</w:t>
      </w:r>
      <w:r w:rsidR="00747DB2">
        <w:t xml:space="preserve"> </w:t>
      </w:r>
      <w:r w:rsidR="007A6EE2">
        <w:t>could</w:t>
      </w:r>
      <w:r w:rsidR="002847F0">
        <w:t xml:space="preserve"> have</w:t>
      </w:r>
      <w:r w:rsidR="00684D5E">
        <w:t xml:space="preserve"> </w:t>
      </w:r>
      <w:r w:rsidR="00DA33E1">
        <w:t>accidently</w:t>
      </w:r>
      <w:r w:rsidR="002847F0">
        <w:t xml:space="preserve"> provided their </w:t>
      </w:r>
      <w:r w:rsidR="00684D5E">
        <w:t>details</w:t>
      </w:r>
      <w:r w:rsidR="00DD695D">
        <w:t>, allowing the attacker to gain access</w:t>
      </w:r>
      <w:r w:rsidR="0011475A">
        <w:t xml:space="preserve"> to the workstation. </w:t>
      </w:r>
      <w:r w:rsidR="00461F46">
        <w:t xml:space="preserve">This could extend to </w:t>
      </w:r>
      <w:r w:rsidR="00DA33E1">
        <w:t>spear-phishing</w:t>
      </w:r>
      <w:r w:rsidR="00461F46">
        <w:t xml:space="preserve"> if </w:t>
      </w:r>
      <w:r w:rsidR="00BA7A25">
        <w:t>e-mails</w:t>
      </w:r>
      <w:r w:rsidR="00461F46">
        <w:t xml:space="preserve"> were </w:t>
      </w:r>
      <w:r w:rsidR="00681C7E">
        <w:t xml:space="preserve">targeted at </w:t>
      </w:r>
      <w:r w:rsidR="00461F46">
        <w:t>Alfred</w:t>
      </w:r>
      <w:r w:rsidR="00F364CB">
        <w:t xml:space="preserve"> or </w:t>
      </w:r>
      <w:r w:rsidR="00630450">
        <w:t>Bruce and</w:t>
      </w:r>
      <w:r w:rsidR="00742223">
        <w:t xml:space="preserve"> one of them</w:t>
      </w:r>
      <w:r w:rsidR="00630450">
        <w:t xml:space="preserve"> </w:t>
      </w:r>
      <w:r w:rsidR="00742223">
        <w:t>accidently</w:t>
      </w:r>
      <w:r w:rsidR="00630450">
        <w:t xml:space="preserve"> provided their details.</w:t>
      </w:r>
    </w:p>
    <w:p w14:paraId="6C500BBB" w14:textId="7D30E6AE" w:rsidR="00553633" w:rsidRDefault="00553633" w:rsidP="00553633">
      <w:pPr>
        <w:spacing w:after="0" w:line="360" w:lineRule="auto"/>
        <w:ind w:left="567"/>
      </w:pPr>
    </w:p>
    <w:p w14:paraId="014552F4" w14:textId="2883467F" w:rsidR="007F56E2" w:rsidRDefault="00553633" w:rsidP="00463CAD">
      <w:pPr>
        <w:spacing w:after="0" w:line="360" w:lineRule="auto"/>
        <w:ind w:left="567"/>
      </w:pPr>
      <w:r w:rsidRPr="00463CAD">
        <w:t xml:space="preserve">Possible Security Breach Five: </w:t>
      </w:r>
      <w:r w:rsidR="00612866" w:rsidRPr="00463CAD">
        <w:t>Worm Attack</w:t>
      </w:r>
    </w:p>
    <w:p w14:paraId="046E39EA" w14:textId="06E8A277" w:rsidR="009F7119" w:rsidRDefault="00553633" w:rsidP="00195194">
      <w:pPr>
        <w:spacing w:after="0" w:line="360" w:lineRule="auto"/>
        <w:ind w:left="567"/>
      </w:pPr>
      <w:r>
        <w:t>Reason: In the above scenario</w:t>
      </w:r>
      <w:r w:rsidR="00F30800">
        <w:t>,</w:t>
      </w:r>
      <w:r>
        <w:t xml:space="preserve"> it was stated that</w:t>
      </w:r>
      <w:r w:rsidR="00707A0E">
        <w:t xml:space="preserve"> the same network was used for </w:t>
      </w:r>
      <w:r w:rsidR="00F30800">
        <w:t xml:space="preserve">both </w:t>
      </w:r>
      <w:r w:rsidR="00707A0E">
        <w:t>business</w:t>
      </w:r>
      <w:r w:rsidR="00F30800">
        <w:t xml:space="preserve"> operations</w:t>
      </w:r>
      <w:r w:rsidR="00707A0E">
        <w:t xml:space="preserve"> and open Wi-Fi </w:t>
      </w:r>
      <w:r w:rsidR="00F30800">
        <w:t>for</w:t>
      </w:r>
      <w:r w:rsidR="00707A0E">
        <w:t xml:space="preserve"> customers</w:t>
      </w:r>
      <w:r w:rsidR="004C6799">
        <w:t>.</w:t>
      </w:r>
      <w:r w:rsidR="00612866">
        <w:t xml:space="preserve"> </w:t>
      </w:r>
      <w:r w:rsidR="00F30800">
        <w:t>Because of this, t</w:t>
      </w:r>
      <w:r w:rsidR="00B575E1">
        <w:t>he network</w:t>
      </w:r>
      <w:r w:rsidR="00682F6F">
        <w:t xml:space="preserve"> could have </w:t>
      </w:r>
      <w:r w:rsidR="00B575E1">
        <w:t>been infected via a worm</w:t>
      </w:r>
      <w:r w:rsidR="00F30800">
        <w:t xml:space="preserve"> attack</w:t>
      </w:r>
      <w:r w:rsidR="00B575E1">
        <w:t xml:space="preserve">, as </w:t>
      </w:r>
      <w:r w:rsidR="00682F6F">
        <w:t>worm</w:t>
      </w:r>
      <w:r w:rsidR="00F30800">
        <w:t>s</w:t>
      </w:r>
      <w:r w:rsidR="00682F6F">
        <w:t xml:space="preserve"> </w:t>
      </w:r>
      <w:r w:rsidR="00AA4E71">
        <w:t>can</w:t>
      </w:r>
      <w:r w:rsidR="00682F6F">
        <w:t xml:space="preserve"> scan network</w:t>
      </w:r>
      <w:r w:rsidR="00FF0995">
        <w:t>s to</w:t>
      </w:r>
      <w:r w:rsidR="00682F6F">
        <w:t xml:space="preserve"> exploit </w:t>
      </w:r>
      <w:r w:rsidR="00830A42">
        <w:t>their</w:t>
      </w:r>
      <w:r w:rsidR="00682F6F">
        <w:t xml:space="preserve"> vulnerabilities</w:t>
      </w:r>
      <w:r w:rsidR="003D40CA">
        <w:t xml:space="preserve"> </w:t>
      </w:r>
      <w:r w:rsidR="00F30800">
        <w:t>and</w:t>
      </w:r>
      <w:r w:rsidR="00AA4E71">
        <w:t xml:space="preserve"> infect other computers and networks independently without any further user </w:t>
      </w:r>
      <w:r w:rsidR="00F30800">
        <w:t xml:space="preserve">input </w:t>
      </w:r>
      <w:r w:rsidR="00AA4E71">
        <w:t>[</w:t>
      </w:r>
      <w:r w:rsidR="00B575E1">
        <w:t>1</w:t>
      </w:r>
      <w:r w:rsidR="005A3530">
        <w:t>2</w:t>
      </w:r>
      <w:r w:rsidR="00B575E1">
        <w:t>], [1</w:t>
      </w:r>
      <w:r w:rsidR="005A3530">
        <w:t>3</w:t>
      </w:r>
      <w:r w:rsidR="00B575E1">
        <w:t>].</w:t>
      </w:r>
      <w:r w:rsidR="005D183D">
        <w:t xml:space="preserve"> </w:t>
      </w:r>
      <w:r w:rsidR="00CA14D7">
        <w:t>Though</w:t>
      </w:r>
      <w:r w:rsidR="00647181">
        <w:t xml:space="preserve"> only one workstation was infected </w:t>
      </w:r>
      <w:r w:rsidR="007F6AD2">
        <w:t>wit</w:t>
      </w:r>
      <w:r w:rsidR="00FF0995">
        <w:t>h</w:t>
      </w:r>
      <w:r w:rsidR="0082123F">
        <w:t xml:space="preserve"> </w:t>
      </w:r>
      <w:r w:rsidR="007F6AD2">
        <w:t>encryption</w:t>
      </w:r>
      <w:r w:rsidR="0082123F">
        <w:t>s</w:t>
      </w:r>
      <w:r w:rsidR="007F6AD2">
        <w:t>,</w:t>
      </w:r>
      <w:r w:rsidR="003E72CB">
        <w:t xml:space="preserve"> the</w:t>
      </w:r>
      <w:r w:rsidR="00294460">
        <w:t xml:space="preserve"> WannaCry ransomware attack on 12</w:t>
      </w:r>
      <w:r w:rsidR="00294460">
        <w:rPr>
          <w:vertAlign w:val="superscript"/>
        </w:rPr>
        <w:t xml:space="preserve"> </w:t>
      </w:r>
      <w:r w:rsidR="00294460">
        <w:t>May 2017</w:t>
      </w:r>
      <w:r w:rsidR="0082123F">
        <w:t xml:space="preserve"> was a worm</w:t>
      </w:r>
      <w:r w:rsidR="00294460">
        <w:t xml:space="preserve"> </w:t>
      </w:r>
      <w:r w:rsidR="00830A42">
        <w:t>that</w:t>
      </w:r>
      <w:r w:rsidR="003E72CB">
        <w:t xml:space="preserve"> infected systems worldwide</w:t>
      </w:r>
      <w:r w:rsidR="0082123F">
        <w:t xml:space="preserve"> with encryption</w:t>
      </w:r>
      <w:r w:rsidR="003F5B45">
        <w:t>s</w:t>
      </w:r>
      <w:r w:rsidR="006B22F3">
        <w:t xml:space="preserve"> [1</w:t>
      </w:r>
      <w:r w:rsidR="005A3530">
        <w:t>4</w:t>
      </w:r>
      <w:r w:rsidR="006B22F3">
        <w:t>]</w:t>
      </w:r>
      <w:r w:rsidR="003E72CB">
        <w:t xml:space="preserve"> and </w:t>
      </w:r>
      <w:r w:rsidR="006B22F3">
        <w:t>affected 60 NHS Trusts and 595 general practices within the healthcare sector</w:t>
      </w:r>
      <w:r w:rsidR="003F5B45">
        <w:t xml:space="preserve"> in the UK</w:t>
      </w:r>
      <w:r w:rsidR="006B22F3">
        <w:t xml:space="preserve"> [1</w:t>
      </w:r>
      <w:r w:rsidR="005A3530">
        <w:t>5</w:t>
      </w:r>
      <w:r w:rsidR="006B22F3">
        <w:t>]</w:t>
      </w:r>
      <w:r w:rsidR="0082123F">
        <w:t xml:space="preserve">, meaning that </w:t>
      </w:r>
      <w:r w:rsidR="00BB75C4">
        <w:t xml:space="preserve">a </w:t>
      </w:r>
      <w:r w:rsidR="0082123F">
        <w:t>worm attack</w:t>
      </w:r>
      <w:r w:rsidR="00BD5A06">
        <w:t xml:space="preserve"> could have</w:t>
      </w:r>
      <w:r w:rsidR="0082123F">
        <w:t xml:space="preserve"> occur</w:t>
      </w:r>
      <w:r w:rsidR="00BD5A06">
        <w:t xml:space="preserve">red </w:t>
      </w:r>
      <w:r w:rsidR="005C5F6F">
        <w:t>and may still be prevalent within the network.</w:t>
      </w:r>
    </w:p>
    <w:p w14:paraId="157F37A0" w14:textId="77777777" w:rsidR="00CE25A8" w:rsidRDefault="00CE25A8" w:rsidP="00CE25A8">
      <w:pPr>
        <w:spacing w:after="0" w:line="360" w:lineRule="auto"/>
      </w:pPr>
    </w:p>
    <w:p w14:paraId="0484F365" w14:textId="4F3436B9" w:rsidR="002D7A60" w:rsidRDefault="002D7A60" w:rsidP="009F0A5A"/>
    <w:p w14:paraId="21244714" w14:textId="07C78503" w:rsidR="00463CAD" w:rsidRDefault="00463CAD" w:rsidP="009F0A5A"/>
    <w:p w14:paraId="0C468727" w14:textId="08BBAC74" w:rsidR="00463CAD" w:rsidRDefault="00463CAD" w:rsidP="009F0A5A"/>
    <w:p w14:paraId="22D383FB" w14:textId="277B039C" w:rsidR="00463CAD" w:rsidRDefault="00463CAD" w:rsidP="009F0A5A"/>
    <w:p w14:paraId="35463FD4" w14:textId="77777777" w:rsidR="00463CAD" w:rsidRDefault="00463CAD" w:rsidP="009F0A5A"/>
    <w:p w14:paraId="5178E9BC" w14:textId="5A617F56" w:rsidR="003F5B45" w:rsidRDefault="003F5B45" w:rsidP="009F0A5A"/>
    <w:p w14:paraId="695EF80E" w14:textId="77777777" w:rsidR="00F04B55" w:rsidRDefault="00F04B55" w:rsidP="009F0A5A"/>
    <w:p w14:paraId="6F4E544A" w14:textId="50CC0D9A" w:rsidR="00BD6118" w:rsidRDefault="00BD6118" w:rsidP="009F0A5A"/>
    <w:p w14:paraId="3F329D0B" w14:textId="77777777" w:rsidR="00731169" w:rsidRDefault="00731169" w:rsidP="009F0A5A"/>
    <w:p w14:paraId="2C31C622" w14:textId="4AD5EA47" w:rsidR="00E53B04" w:rsidRDefault="00E53B04" w:rsidP="009F0A5A"/>
    <w:p w14:paraId="0B89834F" w14:textId="77777777" w:rsidR="00E53B04" w:rsidRDefault="00E53B04" w:rsidP="009F0A5A"/>
    <w:p w14:paraId="07100268" w14:textId="585FD9AB" w:rsidR="009F0A5A" w:rsidRDefault="00A1723B" w:rsidP="00FB3FA5">
      <w:pPr>
        <w:pStyle w:val="Heading1"/>
        <w:spacing w:before="0" w:line="360" w:lineRule="auto"/>
        <w:rPr>
          <w:b/>
          <w:bCs/>
          <w:u w:val="single"/>
        </w:rPr>
      </w:pPr>
      <w:bookmarkStart w:id="4" w:name="_Toc91238610"/>
      <w:r>
        <w:rPr>
          <w:b/>
          <w:bCs/>
          <w:u w:val="single"/>
        </w:rPr>
        <w:lastRenderedPageBreak/>
        <w:t>Threats, Vulnerabilities and Attacks</w:t>
      </w:r>
      <w:bookmarkEnd w:id="4"/>
    </w:p>
    <w:p w14:paraId="56801FD1" w14:textId="06414360" w:rsidR="009F0A5A" w:rsidRDefault="009F0A5A" w:rsidP="00FB3FA5">
      <w:pPr>
        <w:spacing w:after="0" w:line="360" w:lineRule="auto"/>
      </w:pPr>
    </w:p>
    <w:p w14:paraId="10C27FDC" w14:textId="0BFDA236" w:rsidR="002D7A60" w:rsidRDefault="002163F1" w:rsidP="00FB3FA5">
      <w:pPr>
        <w:spacing w:after="0" w:line="360" w:lineRule="auto"/>
      </w:pPr>
      <w:r>
        <w:t>Having</w:t>
      </w:r>
      <w:r w:rsidR="002D7A60">
        <w:t xml:space="preserve"> robust </w:t>
      </w:r>
      <w:r w:rsidR="00700740">
        <w:t xml:space="preserve">cybersecurity measures </w:t>
      </w:r>
      <w:r>
        <w:t xml:space="preserve">is important </w:t>
      </w:r>
      <w:r w:rsidR="00700740">
        <w:t>due to the</w:t>
      </w:r>
      <w:r w:rsidR="002D7A60">
        <w:t xml:space="preserve"> different types of threats, vulnerabilities and </w:t>
      </w:r>
      <w:r w:rsidR="00700740">
        <w:t>attacks that can occur</w:t>
      </w:r>
      <w:r w:rsidR="00C05443">
        <w:t xml:space="preserve"> on networks.</w:t>
      </w:r>
    </w:p>
    <w:p w14:paraId="16A3ED76" w14:textId="091D1A28" w:rsidR="002D7A60" w:rsidRDefault="002D7A60" w:rsidP="00236A61">
      <w:pPr>
        <w:spacing w:after="0" w:line="360" w:lineRule="auto"/>
      </w:pPr>
    </w:p>
    <w:p w14:paraId="3C8115D9" w14:textId="0F787F7A" w:rsidR="00700740" w:rsidRDefault="00700740" w:rsidP="006A6843">
      <w:pPr>
        <w:spacing w:line="360" w:lineRule="auto"/>
        <w:ind w:left="360"/>
      </w:pPr>
      <w:r>
        <w:t>Threats:</w:t>
      </w:r>
    </w:p>
    <w:p w14:paraId="5FEB9178" w14:textId="75973E2C" w:rsidR="00F1637C" w:rsidRDefault="00BF77D7" w:rsidP="00FB3FA5">
      <w:pPr>
        <w:spacing w:after="0" w:line="360" w:lineRule="auto"/>
        <w:ind w:left="720"/>
      </w:pPr>
      <w:r>
        <w:t>Threats are</w:t>
      </w:r>
      <w:r w:rsidR="00524DC6">
        <w:t xml:space="preserve"> </w:t>
      </w:r>
      <w:r w:rsidR="00B521E1">
        <w:t xml:space="preserve">potential </w:t>
      </w:r>
      <w:r w:rsidR="006C5F7A">
        <w:t>action</w:t>
      </w:r>
      <w:r>
        <w:t>s</w:t>
      </w:r>
      <w:r w:rsidR="0009014C">
        <w:t xml:space="preserve"> that</w:t>
      </w:r>
      <w:r w:rsidR="006C5F7A">
        <w:t xml:space="preserve"> expos</w:t>
      </w:r>
      <w:r w:rsidR="0009014C">
        <w:t>e</w:t>
      </w:r>
      <w:r w:rsidR="00F226A6">
        <w:t xml:space="preserve"> flaw</w:t>
      </w:r>
      <w:r>
        <w:t>s</w:t>
      </w:r>
      <w:r w:rsidR="00F226A6">
        <w:t xml:space="preserve"> in system</w:t>
      </w:r>
      <w:r>
        <w:t>s</w:t>
      </w:r>
      <w:r w:rsidR="00F226A6">
        <w:t xml:space="preserve"> and adversely</w:t>
      </w:r>
      <w:r w:rsidR="004A25F6">
        <w:t xml:space="preserve"> </w:t>
      </w:r>
      <w:r w:rsidR="00830A42">
        <w:t>affect</w:t>
      </w:r>
      <w:r w:rsidR="004A25F6">
        <w:t xml:space="preserve"> business</w:t>
      </w:r>
      <w:r>
        <w:t>es</w:t>
      </w:r>
      <w:r w:rsidR="004A25F6">
        <w:t xml:space="preserve"> or organisation</w:t>
      </w:r>
      <w:r>
        <w:t>s</w:t>
      </w:r>
      <w:r w:rsidR="004A25F6">
        <w:t xml:space="preserve"> [16]</w:t>
      </w:r>
      <w:r w:rsidR="00FD1CF9">
        <w:t xml:space="preserve">, </w:t>
      </w:r>
      <w:r w:rsidR="003C773F">
        <w:t xml:space="preserve">while </w:t>
      </w:r>
      <w:r w:rsidR="009420BA">
        <w:t>compromis</w:t>
      </w:r>
      <w:r w:rsidR="00FD1CF9">
        <w:t>ing</w:t>
      </w:r>
      <w:r w:rsidR="009420BA">
        <w:t xml:space="preserve"> </w:t>
      </w:r>
      <w:r w:rsidR="003C773F">
        <w:t xml:space="preserve">(using the CIA triad) </w:t>
      </w:r>
      <w:r w:rsidR="009420BA">
        <w:t>the confidentiality, integrit</w:t>
      </w:r>
      <w:r w:rsidR="00926B09">
        <w:t>y,</w:t>
      </w:r>
      <w:r w:rsidR="009420BA">
        <w:t xml:space="preserve"> and availability of information and systems </w:t>
      </w:r>
      <w:r w:rsidR="00C21528">
        <w:t xml:space="preserve">[17]. </w:t>
      </w:r>
      <w:r w:rsidR="00245DE5">
        <w:t xml:space="preserve">Threats </w:t>
      </w:r>
      <w:r w:rsidR="00BF557E">
        <w:t>mainly</w:t>
      </w:r>
      <w:r w:rsidR="00245DE5">
        <w:t xml:space="preserve"> occur from natural </w:t>
      </w:r>
      <w:r w:rsidR="00BF557E">
        <w:t>(</w:t>
      </w:r>
      <w:r w:rsidR="00245DE5">
        <w:t>floods</w:t>
      </w:r>
      <w:r w:rsidR="00BF557E">
        <w:t xml:space="preserve"> and earthquakes</w:t>
      </w:r>
      <w:r w:rsidR="00245DE5">
        <w:t xml:space="preserve">) and humans </w:t>
      </w:r>
      <w:r w:rsidR="00BE3ED4">
        <w:t>(internal</w:t>
      </w:r>
      <w:r w:rsidR="005274E6">
        <w:t xml:space="preserve"> threats</w:t>
      </w:r>
      <w:r w:rsidR="00C671C4">
        <w:t xml:space="preserve"> </w:t>
      </w:r>
      <w:r w:rsidR="004F6E82">
        <w:t>hav</w:t>
      </w:r>
      <w:r w:rsidR="00BF557E">
        <w:t>ing</w:t>
      </w:r>
      <w:r w:rsidR="00C671C4">
        <w:t xml:space="preserve"> authorisation and external</w:t>
      </w:r>
      <w:r w:rsidR="005274E6">
        <w:t xml:space="preserve"> threats</w:t>
      </w:r>
      <w:r w:rsidR="004F6E82">
        <w:t xml:space="preserve"> access</w:t>
      </w:r>
      <w:r w:rsidR="00BF557E">
        <w:t>ing</w:t>
      </w:r>
      <w:r w:rsidR="004F6E82">
        <w:t xml:space="preserve"> networks</w:t>
      </w:r>
      <w:r w:rsidR="00C671C4">
        <w:t xml:space="preserve"> without authorisation) [16]</w:t>
      </w:r>
      <w:r w:rsidR="00075DC4">
        <w:t>.</w:t>
      </w:r>
    </w:p>
    <w:p w14:paraId="19CB6F8D" w14:textId="2C833CD4" w:rsidR="00075DC4" w:rsidRDefault="00075DC4" w:rsidP="00FB3FA5">
      <w:pPr>
        <w:spacing w:after="0" w:line="360" w:lineRule="auto"/>
        <w:ind w:left="720"/>
      </w:pPr>
    </w:p>
    <w:p w14:paraId="461C33F7" w14:textId="3B50BBE6" w:rsidR="00075DC4" w:rsidRDefault="00075DC4" w:rsidP="00E13D44">
      <w:pPr>
        <w:spacing w:line="360" w:lineRule="auto"/>
        <w:ind w:left="720"/>
      </w:pPr>
      <w:r>
        <w:t xml:space="preserve">There </w:t>
      </w:r>
      <w:r w:rsidR="007B0912">
        <w:t>are</w:t>
      </w:r>
      <w:r>
        <w:t xml:space="preserve"> many different types of threats</w:t>
      </w:r>
      <w:r w:rsidR="00EC4E7A">
        <w:t xml:space="preserve"> that can occur on a network</w:t>
      </w:r>
      <w:r w:rsidR="00E13D44">
        <w:t>.</w:t>
      </w:r>
    </w:p>
    <w:p w14:paraId="6829F7B4" w14:textId="5351C0C0" w:rsidR="004C4FE6" w:rsidRDefault="00903954" w:rsidP="00EC4E7A">
      <w:pPr>
        <w:pStyle w:val="ListParagraph"/>
        <w:numPr>
          <w:ilvl w:val="0"/>
          <w:numId w:val="7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 w:rsidRPr="00903954">
        <w:rPr>
          <w:rFonts w:asciiTheme="minorHAnsi" w:hAnsiTheme="minorHAnsi" w:cstheme="minorHAnsi"/>
          <w:sz w:val="22"/>
          <w:szCs w:val="22"/>
        </w:rPr>
        <w:t xml:space="preserve">Data </w:t>
      </w:r>
      <w:r w:rsidR="00EC4E7A">
        <w:rPr>
          <w:rFonts w:asciiTheme="minorHAnsi" w:hAnsiTheme="minorHAnsi" w:cstheme="minorHAnsi"/>
          <w:sz w:val="22"/>
          <w:szCs w:val="22"/>
        </w:rPr>
        <w:t>B</w:t>
      </w:r>
      <w:r w:rsidRPr="00903954">
        <w:rPr>
          <w:rFonts w:asciiTheme="minorHAnsi" w:hAnsiTheme="minorHAnsi" w:cstheme="minorHAnsi"/>
          <w:sz w:val="22"/>
          <w:szCs w:val="22"/>
        </w:rPr>
        <w:t>reach</w:t>
      </w:r>
      <w:r w:rsidR="004C4FE6">
        <w:rPr>
          <w:rFonts w:asciiTheme="minorHAnsi" w:hAnsiTheme="minorHAnsi" w:cstheme="minorHAnsi"/>
          <w:sz w:val="22"/>
          <w:szCs w:val="22"/>
        </w:rPr>
        <w:t xml:space="preserve"> - </w:t>
      </w:r>
      <w:r w:rsidR="00382C29">
        <w:rPr>
          <w:rFonts w:asciiTheme="minorHAnsi" w:hAnsiTheme="minorHAnsi" w:cstheme="minorHAnsi"/>
          <w:sz w:val="22"/>
          <w:szCs w:val="22"/>
        </w:rPr>
        <w:t>A</w:t>
      </w:r>
      <w:r w:rsidR="004C4FE6">
        <w:rPr>
          <w:rFonts w:asciiTheme="minorHAnsi" w:hAnsiTheme="minorHAnsi" w:cstheme="minorHAnsi"/>
          <w:sz w:val="22"/>
          <w:szCs w:val="22"/>
        </w:rPr>
        <w:t>rguably</w:t>
      </w:r>
      <w:r w:rsidR="004C4FE6" w:rsidRPr="00EC4E7A">
        <w:rPr>
          <w:rFonts w:asciiTheme="minorHAnsi" w:hAnsiTheme="minorHAnsi" w:cstheme="minorHAnsi"/>
          <w:sz w:val="22"/>
          <w:szCs w:val="22"/>
        </w:rPr>
        <w:t xml:space="preserve"> the ma</w:t>
      </w:r>
      <w:r w:rsidR="004C4FE6">
        <w:rPr>
          <w:rFonts w:asciiTheme="minorHAnsi" w:hAnsiTheme="minorHAnsi" w:cstheme="minorHAnsi"/>
          <w:sz w:val="22"/>
          <w:szCs w:val="22"/>
        </w:rPr>
        <w:t>in</w:t>
      </w:r>
      <w:r w:rsidR="004C4FE6" w:rsidRPr="00EC4E7A">
        <w:rPr>
          <w:rFonts w:asciiTheme="minorHAnsi" w:hAnsiTheme="minorHAnsi" w:cstheme="minorHAnsi"/>
          <w:sz w:val="22"/>
          <w:szCs w:val="22"/>
        </w:rPr>
        <w:t xml:space="preserve"> threat because of the value of the information (</w:t>
      </w:r>
      <w:r w:rsidR="00382C29">
        <w:rPr>
          <w:rFonts w:asciiTheme="minorHAnsi" w:hAnsiTheme="minorHAnsi" w:cstheme="minorHAnsi"/>
          <w:sz w:val="22"/>
          <w:szCs w:val="22"/>
        </w:rPr>
        <w:t>such as personal</w:t>
      </w:r>
      <w:r w:rsidR="004C4FE6" w:rsidRPr="00EC4E7A">
        <w:rPr>
          <w:rFonts w:asciiTheme="minorHAnsi" w:hAnsiTheme="minorHAnsi" w:cstheme="minorHAnsi"/>
          <w:sz w:val="22"/>
          <w:szCs w:val="22"/>
        </w:rPr>
        <w:t xml:space="preserve"> </w:t>
      </w:r>
      <w:r w:rsidR="00382C29">
        <w:rPr>
          <w:rFonts w:asciiTheme="minorHAnsi" w:hAnsiTheme="minorHAnsi" w:cstheme="minorHAnsi"/>
          <w:sz w:val="22"/>
          <w:szCs w:val="22"/>
        </w:rPr>
        <w:t>information</w:t>
      </w:r>
      <w:r w:rsidR="004C4FE6" w:rsidRPr="00EC4E7A">
        <w:rPr>
          <w:rFonts w:asciiTheme="minorHAnsi" w:hAnsiTheme="minorHAnsi" w:cstheme="minorHAnsi"/>
          <w:sz w:val="22"/>
          <w:szCs w:val="22"/>
        </w:rPr>
        <w:t>) that can be stolen</w:t>
      </w:r>
      <w:r w:rsidR="004C4FE6">
        <w:rPr>
          <w:rFonts w:asciiTheme="minorHAnsi" w:hAnsiTheme="minorHAnsi" w:cstheme="minorHAnsi"/>
          <w:sz w:val="22"/>
          <w:szCs w:val="22"/>
        </w:rPr>
        <w:t xml:space="preserve"> </w:t>
      </w:r>
      <w:r w:rsidR="004C4FE6" w:rsidRPr="00EC4E7A">
        <w:rPr>
          <w:rFonts w:asciiTheme="minorHAnsi" w:hAnsiTheme="minorHAnsi" w:cstheme="minorHAnsi"/>
          <w:sz w:val="22"/>
          <w:szCs w:val="22"/>
        </w:rPr>
        <w:t xml:space="preserve">and used for fraudulent activities </w:t>
      </w:r>
      <w:r w:rsidR="00511D97">
        <w:rPr>
          <w:rFonts w:asciiTheme="minorHAnsi" w:hAnsiTheme="minorHAnsi" w:cstheme="minorHAnsi"/>
          <w:sz w:val="22"/>
          <w:szCs w:val="22"/>
        </w:rPr>
        <w:t>like</w:t>
      </w:r>
      <w:r w:rsidR="004C4FE6">
        <w:rPr>
          <w:rFonts w:asciiTheme="minorHAnsi" w:hAnsiTheme="minorHAnsi" w:cstheme="minorHAnsi"/>
          <w:sz w:val="22"/>
          <w:szCs w:val="22"/>
        </w:rPr>
        <w:t xml:space="preserve"> identity theft</w:t>
      </w:r>
      <w:r w:rsidR="001B04FC">
        <w:rPr>
          <w:rFonts w:asciiTheme="minorHAnsi" w:hAnsiTheme="minorHAnsi" w:cstheme="minorHAnsi"/>
          <w:sz w:val="22"/>
          <w:szCs w:val="22"/>
        </w:rPr>
        <w:t xml:space="preserve"> [18]</w:t>
      </w:r>
      <w:r w:rsidR="004C4FE6">
        <w:rPr>
          <w:rFonts w:asciiTheme="minorHAnsi" w:hAnsiTheme="minorHAnsi" w:cstheme="minorHAnsi"/>
          <w:sz w:val="22"/>
          <w:szCs w:val="22"/>
        </w:rPr>
        <w:t>.</w:t>
      </w:r>
    </w:p>
    <w:p w14:paraId="620056EB" w14:textId="3288CE92" w:rsidR="00903954" w:rsidRDefault="004C4FE6" w:rsidP="00EC4E7A">
      <w:pPr>
        <w:pStyle w:val="ListParagraph"/>
        <w:numPr>
          <w:ilvl w:val="0"/>
          <w:numId w:val="7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Data </w:t>
      </w:r>
      <w:r w:rsidR="00EC4E7A" w:rsidRPr="00EC4E7A">
        <w:rPr>
          <w:rFonts w:asciiTheme="minorHAnsi" w:hAnsiTheme="minorHAnsi" w:cstheme="minorHAnsi"/>
          <w:sz w:val="22"/>
          <w:szCs w:val="22"/>
        </w:rPr>
        <w:t xml:space="preserve">Loss </w:t>
      </w:r>
      <w:r w:rsidR="00926B09">
        <w:rPr>
          <w:rFonts w:asciiTheme="minorHAnsi" w:hAnsiTheme="minorHAnsi" w:cstheme="minorHAnsi"/>
          <w:sz w:val="22"/>
          <w:szCs w:val="22"/>
        </w:rPr>
        <w:t>–</w:t>
      </w:r>
      <w:r w:rsidR="003E1B81">
        <w:rPr>
          <w:rFonts w:asciiTheme="minorHAnsi" w:hAnsiTheme="minorHAnsi" w:cstheme="minorHAnsi"/>
          <w:sz w:val="22"/>
          <w:szCs w:val="22"/>
        </w:rPr>
        <w:t xml:space="preserve"> Can</w:t>
      </w:r>
      <w:r w:rsidR="00A35FF3">
        <w:rPr>
          <w:rFonts w:asciiTheme="minorHAnsi" w:hAnsiTheme="minorHAnsi" w:cstheme="minorHAnsi"/>
          <w:sz w:val="22"/>
          <w:szCs w:val="22"/>
        </w:rPr>
        <w:t xml:space="preserve"> occur due to viruses and malware, privilege abuse</w:t>
      </w:r>
      <w:r w:rsidR="00961256">
        <w:rPr>
          <w:rFonts w:asciiTheme="minorHAnsi" w:hAnsiTheme="minorHAnsi" w:cstheme="minorHAnsi"/>
          <w:sz w:val="22"/>
          <w:szCs w:val="22"/>
        </w:rPr>
        <w:t xml:space="preserve"> with malicious intent, human </w:t>
      </w:r>
      <w:r w:rsidR="0087672E">
        <w:rPr>
          <w:rFonts w:asciiTheme="minorHAnsi" w:hAnsiTheme="minorHAnsi" w:cstheme="minorHAnsi"/>
          <w:sz w:val="22"/>
          <w:szCs w:val="22"/>
        </w:rPr>
        <w:t>error</w:t>
      </w:r>
      <w:r w:rsidR="0086011B">
        <w:rPr>
          <w:rFonts w:asciiTheme="minorHAnsi" w:hAnsiTheme="minorHAnsi" w:cstheme="minorHAnsi"/>
          <w:sz w:val="22"/>
          <w:szCs w:val="22"/>
        </w:rPr>
        <w:t xml:space="preserve"> or database </w:t>
      </w:r>
      <w:r w:rsidR="008B665C">
        <w:rPr>
          <w:rFonts w:asciiTheme="minorHAnsi" w:hAnsiTheme="minorHAnsi" w:cstheme="minorHAnsi"/>
          <w:sz w:val="22"/>
          <w:szCs w:val="22"/>
        </w:rPr>
        <w:t>and</w:t>
      </w:r>
      <w:r w:rsidR="0086011B">
        <w:rPr>
          <w:rFonts w:asciiTheme="minorHAnsi" w:hAnsiTheme="minorHAnsi" w:cstheme="minorHAnsi"/>
          <w:sz w:val="22"/>
          <w:szCs w:val="22"/>
        </w:rPr>
        <w:t xml:space="preserve"> backup</w:t>
      </w:r>
      <w:r w:rsidR="0087672E">
        <w:rPr>
          <w:rFonts w:asciiTheme="minorHAnsi" w:hAnsiTheme="minorHAnsi" w:cstheme="minorHAnsi"/>
          <w:sz w:val="22"/>
          <w:szCs w:val="22"/>
        </w:rPr>
        <w:t xml:space="preserve"> failures causing the data to be lost</w:t>
      </w:r>
      <w:r w:rsidR="008B665C">
        <w:rPr>
          <w:rFonts w:asciiTheme="minorHAnsi" w:hAnsiTheme="minorHAnsi" w:cstheme="minorHAnsi"/>
          <w:sz w:val="22"/>
          <w:szCs w:val="22"/>
        </w:rPr>
        <w:t>. This</w:t>
      </w:r>
      <w:r w:rsidR="003E1B81">
        <w:rPr>
          <w:rFonts w:asciiTheme="minorHAnsi" w:hAnsiTheme="minorHAnsi" w:cstheme="minorHAnsi"/>
          <w:sz w:val="22"/>
          <w:szCs w:val="22"/>
        </w:rPr>
        <w:t xml:space="preserve"> includ</w:t>
      </w:r>
      <w:r w:rsidR="008B665C">
        <w:rPr>
          <w:rFonts w:asciiTheme="minorHAnsi" w:hAnsiTheme="minorHAnsi" w:cstheme="minorHAnsi"/>
          <w:sz w:val="22"/>
          <w:szCs w:val="22"/>
        </w:rPr>
        <w:t>es</w:t>
      </w:r>
      <w:r w:rsidR="003E1B81">
        <w:rPr>
          <w:rFonts w:asciiTheme="minorHAnsi" w:hAnsiTheme="minorHAnsi" w:cstheme="minorHAnsi"/>
          <w:sz w:val="22"/>
          <w:szCs w:val="22"/>
        </w:rPr>
        <w:t xml:space="preserve"> the deletion or amendment of data [18].</w:t>
      </w:r>
    </w:p>
    <w:p w14:paraId="5B7884C8" w14:textId="13AE5407" w:rsidR="00E87454" w:rsidRPr="00E87454" w:rsidRDefault="00F079F7" w:rsidP="00B5427C">
      <w:pPr>
        <w:pStyle w:val="ListParagraph"/>
        <w:numPr>
          <w:ilvl w:val="0"/>
          <w:numId w:val="7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Disruption of Service – </w:t>
      </w:r>
      <w:r w:rsidR="00E53E37">
        <w:rPr>
          <w:rFonts w:asciiTheme="minorHAnsi" w:hAnsiTheme="minorHAnsi" w:cstheme="minorHAnsi"/>
          <w:sz w:val="22"/>
          <w:szCs w:val="22"/>
        </w:rPr>
        <w:t>P</w:t>
      </w:r>
      <w:r w:rsidR="00E87454">
        <w:rPr>
          <w:rFonts w:asciiTheme="minorHAnsi" w:hAnsiTheme="minorHAnsi" w:cstheme="minorHAnsi"/>
          <w:sz w:val="22"/>
          <w:szCs w:val="22"/>
        </w:rPr>
        <w:t xml:space="preserve">revents users from </w:t>
      </w:r>
      <w:r w:rsidR="00E53E37">
        <w:rPr>
          <w:rFonts w:asciiTheme="minorHAnsi" w:hAnsiTheme="minorHAnsi" w:cstheme="minorHAnsi"/>
          <w:sz w:val="22"/>
          <w:szCs w:val="22"/>
        </w:rPr>
        <w:t>accessing</w:t>
      </w:r>
      <w:r w:rsidR="00E87454">
        <w:rPr>
          <w:rFonts w:asciiTheme="minorHAnsi" w:hAnsiTheme="minorHAnsi" w:cstheme="minorHAnsi"/>
          <w:sz w:val="22"/>
          <w:szCs w:val="22"/>
        </w:rPr>
        <w:t xml:space="preserve"> different resources or services and</w:t>
      </w:r>
      <w:r w:rsidR="00E53E37">
        <w:rPr>
          <w:rFonts w:asciiTheme="minorHAnsi" w:hAnsiTheme="minorHAnsi" w:cstheme="minorHAnsi"/>
          <w:sz w:val="22"/>
          <w:szCs w:val="22"/>
        </w:rPr>
        <w:t xml:space="preserve"> can </w:t>
      </w:r>
      <w:r w:rsidR="00E87454">
        <w:rPr>
          <w:rFonts w:asciiTheme="minorHAnsi" w:hAnsiTheme="minorHAnsi" w:cstheme="minorHAnsi"/>
          <w:sz w:val="22"/>
          <w:szCs w:val="22"/>
        </w:rPr>
        <w:t>occur due to poor security measures and insecure protocols</w:t>
      </w:r>
      <w:r w:rsidR="006B1AD4">
        <w:rPr>
          <w:rFonts w:asciiTheme="minorHAnsi" w:hAnsiTheme="minorHAnsi" w:cstheme="minorHAnsi"/>
          <w:sz w:val="22"/>
          <w:szCs w:val="22"/>
        </w:rPr>
        <w:t xml:space="preserve"> [18]</w:t>
      </w:r>
      <w:r w:rsidR="00874F1F">
        <w:rPr>
          <w:rFonts w:asciiTheme="minorHAnsi" w:hAnsiTheme="minorHAnsi" w:cstheme="minorHAnsi"/>
          <w:sz w:val="22"/>
          <w:szCs w:val="22"/>
        </w:rPr>
        <w:t>.</w:t>
      </w:r>
    </w:p>
    <w:p w14:paraId="20D45827" w14:textId="77777777" w:rsidR="00E87454" w:rsidRDefault="00E87454" w:rsidP="00FB3FA5">
      <w:pPr>
        <w:spacing w:after="0" w:line="360" w:lineRule="auto"/>
        <w:ind w:left="360"/>
      </w:pPr>
    </w:p>
    <w:p w14:paraId="18323408" w14:textId="0D46A37E" w:rsidR="00700740" w:rsidRDefault="00700740" w:rsidP="00784EB5">
      <w:pPr>
        <w:spacing w:line="360" w:lineRule="auto"/>
        <w:ind w:left="360"/>
      </w:pPr>
      <w:r>
        <w:t>Vulnerabilities:</w:t>
      </w:r>
    </w:p>
    <w:p w14:paraId="42125BB2" w14:textId="3166698E" w:rsidR="00272825" w:rsidRDefault="00B5427C" w:rsidP="00FB3FA5">
      <w:pPr>
        <w:spacing w:after="0" w:line="360" w:lineRule="auto"/>
        <w:ind w:left="720"/>
      </w:pPr>
      <w:r>
        <w:t>V</w:t>
      </w:r>
      <w:r w:rsidR="00E87454">
        <w:t>ulnerabilit</w:t>
      </w:r>
      <w:r>
        <w:t>ies</w:t>
      </w:r>
      <w:r w:rsidR="00E87454">
        <w:t xml:space="preserve"> </w:t>
      </w:r>
      <w:r>
        <w:t>are</w:t>
      </w:r>
      <w:r w:rsidR="00292448">
        <w:t xml:space="preserve"> weakness</w:t>
      </w:r>
      <w:r>
        <w:t>es</w:t>
      </w:r>
      <w:r w:rsidR="00292448">
        <w:t xml:space="preserve"> within a system that</w:t>
      </w:r>
      <w:r w:rsidR="005F5B48">
        <w:t xml:space="preserve"> </w:t>
      </w:r>
      <w:r w:rsidR="00874F1F">
        <w:t>become</w:t>
      </w:r>
      <w:r>
        <w:t xml:space="preserve"> threat</w:t>
      </w:r>
      <w:r w:rsidR="00874F1F">
        <w:t>s</w:t>
      </w:r>
      <w:r>
        <w:t xml:space="preserve"> by attackers</w:t>
      </w:r>
      <w:r w:rsidR="00292448">
        <w:t xml:space="preserve"> </w:t>
      </w:r>
      <w:r>
        <w:t xml:space="preserve">targeting </w:t>
      </w:r>
      <w:r w:rsidR="00292448">
        <w:t>and exploit</w:t>
      </w:r>
      <w:r>
        <w:t>ing these weak points</w:t>
      </w:r>
      <w:r w:rsidR="00FE7B07">
        <w:t>, which could lead to information being stolen, amended, deleted, or encrypted</w:t>
      </w:r>
      <w:r>
        <w:t xml:space="preserve"> [19]</w:t>
      </w:r>
      <w:r w:rsidR="00AE59BE">
        <w:t>, [20]</w:t>
      </w:r>
      <w:r>
        <w:t xml:space="preserve">. </w:t>
      </w:r>
    </w:p>
    <w:p w14:paraId="4DEF0444" w14:textId="77777777" w:rsidR="00272825" w:rsidRDefault="00272825" w:rsidP="00FB3FA5">
      <w:pPr>
        <w:spacing w:after="0" w:line="360" w:lineRule="auto"/>
        <w:ind w:left="720"/>
      </w:pPr>
    </w:p>
    <w:p w14:paraId="1B9565A2" w14:textId="3CA5CF02" w:rsidR="006002F0" w:rsidRDefault="00272825" w:rsidP="00FB3FA5">
      <w:pPr>
        <w:spacing w:after="0" w:line="360" w:lineRule="auto"/>
        <w:ind w:left="720"/>
      </w:pPr>
      <w:r>
        <w:t>Vulnerabilities can occur in</w:t>
      </w:r>
      <w:r w:rsidR="00FC44CE">
        <w:t xml:space="preserve"> every area</w:t>
      </w:r>
      <w:r>
        <w:t>, such as weaknesses in hardware and software</w:t>
      </w:r>
      <w:r w:rsidR="00FC44CE">
        <w:t xml:space="preserve"> within </w:t>
      </w:r>
      <w:r w:rsidR="0064145F">
        <w:t>a</w:t>
      </w:r>
      <w:r w:rsidR="00FC44CE">
        <w:t xml:space="preserve"> system</w:t>
      </w:r>
      <w:r>
        <w:t xml:space="preserve">, </w:t>
      </w:r>
      <w:r w:rsidR="00FC44CE">
        <w:t xml:space="preserve">the policies and procedures in place (for example, if a firewall request allows anyone to request </w:t>
      </w:r>
      <w:r w:rsidR="0064145F">
        <w:t>it</w:t>
      </w:r>
      <w:r w:rsidR="00A771AF">
        <w:t xml:space="preserve"> and not </w:t>
      </w:r>
      <w:r w:rsidR="0064145F">
        <w:t>managers</w:t>
      </w:r>
      <w:r w:rsidR="00A771AF">
        <w:t>)</w:t>
      </w:r>
      <w:r w:rsidR="00564A47">
        <w:t>,</w:t>
      </w:r>
      <w:r w:rsidR="00A771AF">
        <w:t xml:space="preserve"> the system users (for example, if they do not lock their workstation) [16]</w:t>
      </w:r>
      <w:r w:rsidR="00564A47">
        <w:t xml:space="preserve"> and patches not applied by organisation</w:t>
      </w:r>
      <w:r w:rsidR="00DA367B">
        <w:t>s</w:t>
      </w:r>
      <w:r w:rsidR="00564A47">
        <w:t xml:space="preserve"> from system vendor</w:t>
      </w:r>
      <w:r w:rsidR="00DA367B">
        <w:t>s</w:t>
      </w:r>
      <w:r w:rsidR="00564A47">
        <w:t xml:space="preserve"> </w:t>
      </w:r>
      <w:r w:rsidR="00DA367B">
        <w:t>like</w:t>
      </w:r>
      <w:r w:rsidR="00564A47">
        <w:t xml:space="preserve"> Microsoft.</w:t>
      </w:r>
      <w:r w:rsidR="00A771AF">
        <w:t xml:space="preserve"> </w:t>
      </w:r>
    </w:p>
    <w:p w14:paraId="45C06D52" w14:textId="77777777" w:rsidR="006002F0" w:rsidRDefault="006002F0" w:rsidP="00FB3FA5">
      <w:pPr>
        <w:spacing w:after="0" w:line="360" w:lineRule="auto"/>
        <w:ind w:left="720"/>
      </w:pPr>
    </w:p>
    <w:p w14:paraId="3DF5F630" w14:textId="0FECA4AA" w:rsidR="008D21A3" w:rsidRDefault="008D21A3" w:rsidP="00FB3FA5">
      <w:pPr>
        <w:spacing w:after="0" w:line="360" w:lineRule="auto"/>
        <w:ind w:left="720"/>
      </w:pPr>
      <w:r>
        <w:lastRenderedPageBreak/>
        <w:t xml:space="preserve">Using “Batman Textiles” as an example, </w:t>
      </w:r>
      <w:r w:rsidR="00564A47">
        <w:t>two vulnerabilities are</w:t>
      </w:r>
      <w:r>
        <w:t xml:space="preserve"> </w:t>
      </w:r>
      <w:r w:rsidR="003B3E68">
        <w:t>a</w:t>
      </w:r>
      <w:r>
        <w:t xml:space="preserve"> lack of investment </w:t>
      </w:r>
      <w:r w:rsidR="00830A42">
        <w:t>in</w:t>
      </w:r>
      <w:r w:rsidR="003B3E68">
        <w:t xml:space="preserve"> the </w:t>
      </w:r>
      <w:r>
        <w:t xml:space="preserve">infrastructure </w:t>
      </w:r>
      <w:r w:rsidR="009A0C86">
        <w:t xml:space="preserve">and </w:t>
      </w:r>
      <w:r w:rsidR="00DA367B">
        <w:t>having</w:t>
      </w:r>
      <w:r w:rsidR="00AC0918">
        <w:t xml:space="preserve"> business systems and customer Wi-Fi on the same open network</w:t>
      </w:r>
      <w:r w:rsidR="006002F0">
        <w:t xml:space="preserve">. </w:t>
      </w:r>
      <w:r w:rsidR="003B3E68">
        <w:t>A</w:t>
      </w:r>
      <w:r w:rsidR="006002F0">
        <w:t xml:space="preserve"> </w:t>
      </w:r>
      <w:r w:rsidR="00AF5950">
        <w:t>weak</w:t>
      </w:r>
      <w:r w:rsidR="006002F0">
        <w:t xml:space="preserve"> infrastructure means </w:t>
      </w:r>
      <w:r w:rsidR="00AF5950">
        <w:t>outdated</w:t>
      </w:r>
      <w:r w:rsidR="00092B72">
        <w:t xml:space="preserve">, poorly maintained and </w:t>
      </w:r>
      <w:r w:rsidR="00AF5950">
        <w:t>inefficient hardware</w:t>
      </w:r>
      <w:r w:rsidR="00133C95">
        <w:t xml:space="preserve"> and software</w:t>
      </w:r>
      <w:r w:rsidR="00AF5950">
        <w:t>, while an open network</w:t>
      </w:r>
      <w:r w:rsidR="00133C95">
        <w:t xml:space="preserve"> allows attackers to exploit these vulnerabilities with </w:t>
      </w:r>
      <w:r w:rsidR="00092B72">
        <w:t xml:space="preserve">minimal, </w:t>
      </w:r>
      <w:r w:rsidR="00096871">
        <w:t>poor,</w:t>
      </w:r>
      <w:r w:rsidR="00092B72">
        <w:t xml:space="preserve"> and outdated</w:t>
      </w:r>
      <w:r w:rsidR="00133C95">
        <w:t xml:space="preserve"> security</w:t>
      </w:r>
      <w:r w:rsidR="00092B72">
        <w:t xml:space="preserve"> measures</w:t>
      </w:r>
      <w:r w:rsidR="00133C95">
        <w:t xml:space="preserve"> against these threats.</w:t>
      </w:r>
    </w:p>
    <w:p w14:paraId="2AE6BEFE" w14:textId="7139E180" w:rsidR="00133C95" w:rsidRDefault="00133C95" w:rsidP="00FB3FA5">
      <w:pPr>
        <w:spacing w:after="0" w:line="360" w:lineRule="auto"/>
        <w:ind w:left="720"/>
      </w:pPr>
    </w:p>
    <w:p w14:paraId="548CEA6D" w14:textId="54FAE89A" w:rsidR="00133C95" w:rsidRDefault="00133C95" w:rsidP="0064145F">
      <w:pPr>
        <w:spacing w:line="360" w:lineRule="auto"/>
        <w:ind w:left="720"/>
      </w:pPr>
      <w:r>
        <w:t xml:space="preserve">Different vulnerabilities can be as follows. </w:t>
      </w:r>
    </w:p>
    <w:p w14:paraId="5FE7E6EE" w14:textId="3726133E" w:rsidR="00133C95" w:rsidRPr="00133C95" w:rsidRDefault="00133C95" w:rsidP="0064145F">
      <w:pPr>
        <w:pStyle w:val="ListParagraph"/>
        <w:numPr>
          <w:ilvl w:val="0"/>
          <w:numId w:val="8"/>
        </w:numPr>
        <w:spacing w:after="160" w:line="360" w:lineRule="auto"/>
      </w:pPr>
      <w:r>
        <w:rPr>
          <w:rFonts w:asciiTheme="minorHAnsi" w:hAnsiTheme="minorHAnsi" w:cstheme="minorHAnsi"/>
          <w:sz w:val="22"/>
          <w:szCs w:val="22"/>
        </w:rPr>
        <w:t xml:space="preserve">Malicious Code – </w:t>
      </w:r>
      <w:r w:rsidR="00046D4F">
        <w:rPr>
          <w:rFonts w:asciiTheme="minorHAnsi" w:hAnsiTheme="minorHAnsi" w:cstheme="minorHAnsi"/>
          <w:sz w:val="22"/>
          <w:szCs w:val="22"/>
        </w:rPr>
        <w:t>C</w:t>
      </w:r>
      <w:r w:rsidR="00F5066D">
        <w:rPr>
          <w:rFonts w:asciiTheme="minorHAnsi" w:hAnsiTheme="minorHAnsi" w:cstheme="minorHAnsi"/>
          <w:sz w:val="22"/>
          <w:szCs w:val="22"/>
        </w:rPr>
        <w:t xml:space="preserve">ode or script that allows back doors and security breaches to be created within a system to steal information or </w:t>
      </w:r>
      <w:r w:rsidR="00046D4F">
        <w:rPr>
          <w:rFonts w:asciiTheme="minorHAnsi" w:hAnsiTheme="minorHAnsi" w:cstheme="minorHAnsi"/>
          <w:sz w:val="22"/>
          <w:szCs w:val="22"/>
        </w:rPr>
        <w:t>damage</w:t>
      </w:r>
      <w:r w:rsidR="00F5066D">
        <w:rPr>
          <w:rFonts w:asciiTheme="minorHAnsi" w:hAnsiTheme="minorHAnsi" w:cstheme="minorHAnsi"/>
          <w:sz w:val="22"/>
          <w:szCs w:val="22"/>
        </w:rPr>
        <w:t xml:space="preserve"> files and system</w:t>
      </w:r>
      <w:r w:rsidR="003B3E68">
        <w:rPr>
          <w:rFonts w:asciiTheme="minorHAnsi" w:hAnsiTheme="minorHAnsi" w:cstheme="minorHAnsi"/>
          <w:sz w:val="22"/>
          <w:szCs w:val="22"/>
        </w:rPr>
        <w:t>s</w:t>
      </w:r>
      <w:r w:rsidR="00F5066D">
        <w:rPr>
          <w:rFonts w:asciiTheme="minorHAnsi" w:hAnsiTheme="minorHAnsi" w:cstheme="minorHAnsi"/>
          <w:sz w:val="22"/>
          <w:szCs w:val="22"/>
        </w:rPr>
        <w:t xml:space="preserve"> [21]</w:t>
      </w:r>
      <w:r w:rsidR="003B3E68">
        <w:rPr>
          <w:rFonts w:asciiTheme="minorHAnsi" w:hAnsiTheme="minorHAnsi" w:cstheme="minorHAnsi"/>
          <w:sz w:val="22"/>
          <w:szCs w:val="22"/>
        </w:rPr>
        <w:t>.</w:t>
      </w:r>
    </w:p>
    <w:p w14:paraId="05368B34" w14:textId="0086A481" w:rsidR="00133C95" w:rsidRPr="00133C95" w:rsidRDefault="00133C95" w:rsidP="00133C95">
      <w:pPr>
        <w:pStyle w:val="ListParagraph"/>
        <w:numPr>
          <w:ilvl w:val="0"/>
          <w:numId w:val="8"/>
        </w:numPr>
        <w:spacing w:line="360" w:lineRule="auto"/>
      </w:pPr>
      <w:r>
        <w:rPr>
          <w:rFonts w:asciiTheme="minorHAnsi" w:hAnsiTheme="minorHAnsi" w:cstheme="minorHAnsi"/>
          <w:sz w:val="22"/>
          <w:szCs w:val="22"/>
        </w:rPr>
        <w:t xml:space="preserve">Eavesdropping – </w:t>
      </w:r>
      <w:r w:rsidR="00422C20">
        <w:rPr>
          <w:rFonts w:asciiTheme="minorHAnsi" w:hAnsiTheme="minorHAnsi" w:cstheme="minorHAnsi"/>
          <w:sz w:val="22"/>
          <w:szCs w:val="22"/>
        </w:rPr>
        <w:t>Communication intercepted by an attacker to obtain information</w:t>
      </w:r>
      <w:r w:rsidR="009544F3">
        <w:rPr>
          <w:rFonts w:asciiTheme="minorHAnsi" w:hAnsiTheme="minorHAnsi" w:cstheme="minorHAnsi"/>
          <w:sz w:val="22"/>
          <w:szCs w:val="22"/>
        </w:rPr>
        <w:t xml:space="preserve"> [21]</w:t>
      </w:r>
      <w:r w:rsidR="00046D4F">
        <w:rPr>
          <w:rFonts w:asciiTheme="minorHAnsi" w:hAnsiTheme="minorHAnsi" w:cstheme="minorHAnsi"/>
          <w:sz w:val="22"/>
          <w:szCs w:val="22"/>
        </w:rPr>
        <w:t>.</w:t>
      </w:r>
    </w:p>
    <w:p w14:paraId="52B0B9EE" w14:textId="7FF0F243" w:rsidR="00133C95" w:rsidRPr="00133C95" w:rsidRDefault="00B97D8A" w:rsidP="00133C95">
      <w:pPr>
        <w:pStyle w:val="ListParagraph"/>
        <w:numPr>
          <w:ilvl w:val="0"/>
          <w:numId w:val="8"/>
        </w:numPr>
        <w:spacing w:line="360" w:lineRule="auto"/>
      </w:pPr>
      <w:r>
        <w:rPr>
          <w:rFonts w:asciiTheme="minorHAnsi" w:hAnsiTheme="minorHAnsi" w:cstheme="minorHAnsi"/>
          <w:sz w:val="22"/>
          <w:szCs w:val="22"/>
        </w:rPr>
        <w:t xml:space="preserve">Denial-of-Service (DoS) – Stops legitimate users from </w:t>
      </w:r>
      <w:r w:rsidR="009A457E">
        <w:rPr>
          <w:rFonts w:asciiTheme="minorHAnsi" w:hAnsiTheme="minorHAnsi" w:cstheme="minorHAnsi"/>
          <w:sz w:val="22"/>
          <w:szCs w:val="22"/>
        </w:rPr>
        <w:t>using</w:t>
      </w:r>
      <w:r>
        <w:rPr>
          <w:rFonts w:asciiTheme="minorHAnsi" w:hAnsiTheme="minorHAnsi" w:cstheme="minorHAnsi"/>
          <w:sz w:val="22"/>
          <w:szCs w:val="22"/>
        </w:rPr>
        <w:t xml:space="preserve"> a s</w:t>
      </w:r>
      <w:r w:rsidR="009A457E">
        <w:rPr>
          <w:rFonts w:asciiTheme="minorHAnsi" w:hAnsiTheme="minorHAnsi" w:cstheme="minorHAnsi"/>
          <w:sz w:val="22"/>
          <w:szCs w:val="22"/>
        </w:rPr>
        <w:t xml:space="preserve">ervice by overwhelming the resources of servers, </w:t>
      </w:r>
      <w:r w:rsidR="00092B72">
        <w:rPr>
          <w:rFonts w:asciiTheme="minorHAnsi" w:hAnsiTheme="minorHAnsi" w:cstheme="minorHAnsi"/>
          <w:sz w:val="22"/>
          <w:szCs w:val="22"/>
        </w:rPr>
        <w:t>systems, or networks [21]</w:t>
      </w:r>
      <w:r w:rsidR="00352CC7">
        <w:rPr>
          <w:rFonts w:asciiTheme="minorHAnsi" w:hAnsiTheme="minorHAnsi" w:cstheme="minorHAnsi"/>
          <w:sz w:val="22"/>
          <w:szCs w:val="22"/>
        </w:rPr>
        <w:t>.</w:t>
      </w:r>
    </w:p>
    <w:p w14:paraId="0C3F691E" w14:textId="05FD9EE6" w:rsidR="00700740" w:rsidRDefault="00133C95" w:rsidP="00B05685">
      <w:pPr>
        <w:pStyle w:val="ListParagraph"/>
        <w:numPr>
          <w:ilvl w:val="0"/>
          <w:numId w:val="8"/>
        </w:numPr>
        <w:spacing w:line="360" w:lineRule="auto"/>
      </w:pPr>
      <w:r>
        <w:rPr>
          <w:rFonts w:asciiTheme="minorHAnsi" w:hAnsiTheme="minorHAnsi" w:cstheme="minorHAnsi"/>
          <w:sz w:val="22"/>
          <w:szCs w:val="22"/>
        </w:rPr>
        <w:t xml:space="preserve">Spoofing – </w:t>
      </w:r>
      <w:r w:rsidR="00214DB8">
        <w:rPr>
          <w:rFonts w:asciiTheme="minorHAnsi" w:hAnsiTheme="minorHAnsi" w:cstheme="minorHAnsi"/>
          <w:sz w:val="22"/>
          <w:szCs w:val="22"/>
        </w:rPr>
        <w:t>Communication sent from the attacker disguised as known</w:t>
      </w:r>
      <w:r w:rsidR="00352CC7">
        <w:rPr>
          <w:rFonts w:asciiTheme="minorHAnsi" w:hAnsiTheme="minorHAnsi" w:cstheme="minorHAnsi"/>
          <w:sz w:val="22"/>
          <w:szCs w:val="22"/>
        </w:rPr>
        <w:t xml:space="preserve"> packets</w:t>
      </w:r>
      <w:r w:rsidR="00214DB8">
        <w:rPr>
          <w:rFonts w:asciiTheme="minorHAnsi" w:hAnsiTheme="minorHAnsi" w:cstheme="minorHAnsi"/>
          <w:sz w:val="22"/>
          <w:szCs w:val="22"/>
        </w:rPr>
        <w:t xml:space="preserve"> to the receiver and </w:t>
      </w:r>
      <w:r w:rsidR="00C76E8B">
        <w:rPr>
          <w:rFonts w:asciiTheme="minorHAnsi" w:hAnsiTheme="minorHAnsi" w:cstheme="minorHAnsi"/>
          <w:sz w:val="22"/>
          <w:szCs w:val="22"/>
        </w:rPr>
        <w:t xml:space="preserve">requires strong security measures </w:t>
      </w:r>
      <w:r w:rsidR="00352CC7">
        <w:rPr>
          <w:rFonts w:asciiTheme="minorHAnsi" w:hAnsiTheme="minorHAnsi" w:cstheme="minorHAnsi"/>
          <w:sz w:val="22"/>
          <w:szCs w:val="22"/>
        </w:rPr>
        <w:t>to secure the</w:t>
      </w:r>
      <w:r w:rsidR="00C76E8B">
        <w:rPr>
          <w:rFonts w:asciiTheme="minorHAnsi" w:hAnsiTheme="minorHAnsi" w:cstheme="minorHAnsi"/>
          <w:sz w:val="22"/>
          <w:szCs w:val="22"/>
        </w:rPr>
        <w:t xml:space="preserve"> communication [21]</w:t>
      </w:r>
      <w:r w:rsidR="00352CC7">
        <w:rPr>
          <w:rFonts w:asciiTheme="minorHAnsi" w:hAnsiTheme="minorHAnsi" w:cstheme="minorHAnsi"/>
          <w:sz w:val="22"/>
          <w:szCs w:val="22"/>
        </w:rPr>
        <w:t>.</w:t>
      </w:r>
    </w:p>
    <w:p w14:paraId="0F99F92A" w14:textId="77777777" w:rsidR="00700740" w:rsidRDefault="00700740" w:rsidP="00700740">
      <w:pPr>
        <w:ind w:left="360"/>
      </w:pPr>
    </w:p>
    <w:p w14:paraId="45455654" w14:textId="2E1BE5E8" w:rsidR="00700740" w:rsidRDefault="00700740" w:rsidP="006C4CF9">
      <w:pPr>
        <w:spacing w:line="360" w:lineRule="auto"/>
        <w:ind w:left="360"/>
      </w:pPr>
      <w:r>
        <w:t>Attacks:</w:t>
      </w:r>
    </w:p>
    <w:p w14:paraId="7F4FC8BF" w14:textId="4DA524C8" w:rsidR="00C76E8B" w:rsidRDefault="00BF77D7" w:rsidP="00FB3FA5">
      <w:pPr>
        <w:spacing w:after="0" w:line="360" w:lineRule="auto"/>
        <w:ind w:left="720"/>
      </w:pPr>
      <w:r>
        <w:t>Attacks</w:t>
      </w:r>
      <w:r w:rsidR="00955EC7">
        <w:t xml:space="preserve"> are actions performed to negatively impact a service or system by exploiting</w:t>
      </w:r>
      <w:r w:rsidR="00E671B2">
        <w:t xml:space="preserve"> </w:t>
      </w:r>
      <w:r w:rsidR="00955EC7">
        <w:t xml:space="preserve">vulnerabilities using different methods, </w:t>
      </w:r>
      <w:r w:rsidR="0081142D">
        <w:t xml:space="preserve">usually for their </w:t>
      </w:r>
      <w:r w:rsidR="00AA7D89">
        <w:t>self-satisfaction</w:t>
      </w:r>
      <w:r w:rsidR="0081142D">
        <w:t xml:space="preserve"> or financial gain [16]</w:t>
      </w:r>
      <w:r w:rsidR="00AA7D89">
        <w:t>.</w:t>
      </w:r>
      <w:r w:rsidR="00DF600C">
        <w:t xml:space="preserve"> </w:t>
      </w:r>
      <w:r w:rsidR="00AF3807">
        <w:t xml:space="preserve">They </w:t>
      </w:r>
      <w:r w:rsidR="006C4CF9">
        <w:t>are</w:t>
      </w:r>
      <w:r w:rsidR="00AF3807">
        <w:t xml:space="preserve"> </w:t>
      </w:r>
      <w:r w:rsidR="000F52C2">
        <w:t xml:space="preserve">usually </w:t>
      </w:r>
      <w:r w:rsidR="00AF3807">
        <w:t xml:space="preserve">split into </w:t>
      </w:r>
      <w:r w:rsidR="000F52C2">
        <w:t>three</w:t>
      </w:r>
      <w:r w:rsidR="00AF3807">
        <w:t xml:space="preserve"> different groups.</w:t>
      </w:r>
    </w:p>
    <w:p w14:paraId="07A3A5EA" w14:textId="2C20C3B9" w:rsidR="00AF3807" w:rsidRDefault="00AF3807" w:rsidP="00C76E8B">
      <w:pPr>
        <w:spacing w:after="0" w:line="360" w:lineRule="auto"/>
        <w:ind w:left="720"/>
      </w:pPr>
    </w:p>
    <w:p w14:paraId="00014F27" w14:textId="27AB0D72" w:rsidR="00AF3807" w:rsidRDefault="00AF3807" w:rsidP="00AF3807">
      <w:pPr>
        <w:pStyle w:val="ListParagraph"/>
        <w:numPr>
          <w:ilvl w:val="0"/>
          <w:numId w:val="9"/>
        </w:numPr>
        <w:spacing w:line="360" w:lineRule="auto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 w:rsidRPr="00AF3807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White </w:t>
      </w: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H</w:t>
      </w:r>
      <w:r w:rsidRPr="00AF3807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at </w:t>
      </w: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A</w:t>
      </w:r>
      <w:r w:rsidRPr="00AF3807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ttackers </w:t>
      </w: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–</w:t>
      </w:r>
      <w:r w:rsidRPr="00AF3807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1F660A">
        <w:rPr>
          <w:rFonts w:asciiTheme="minorHAnsi" w:eastAsiaTheme="minorHAnsi" w:hAnsiTheme="minorHAnsi" w:cstheme="minorBidi"/>
          <w:sz w:val="22"/>
          <w:szCs w:val="22"/>
          <w:lang w:eastAsia="en-US"/>
        </w:rPr>
        <w:t>E</w:t>
      </w:r>
      <w:r w:rsidR="002D7476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thical hackers </w:t>
      </w:r>
      <w:r w:rsidR="001F660A">
        <w:rPr>
          <w:rFonts w:asciiTheme="minorHAnsi" w:eastAsiaTheme="minorHAnsi" w:hAnsiTheme="minorHAnsi" w:cstheme="minorBidi"/>
          <w:sz w:val="22"/>
          <w:szCs w:val="22"/>
          <w:lang w:eastAsia="en-US"/>
        </w:rPr>
        <w:t>who</w:t>
      </w:r>
      <w:r w:rsidR="002D7476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support</w:t>
      </w:r>
      <w:r w:rsidR="00A71F08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by performing security breaches to find</w:t>
      </w:r>
      <w:r w:rsidR="002D7476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weaknesses and vulnerabilities</w:t>
      </w:r>
      <w:r w:rsidR="00A71F08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of system</w:t>
      </w:r>
      <w:r w:rsidR="001F660A">
        <w:rPr>
          <w:rFonts w:asciiTheme="minorHAnsi" w:eastAsiaTheme="minorHAnsi" w:hAnsiTheme="minorHAnsi" w:cstheme="minorBidi"/>
          <w:sz w:val="22"/>
          <w:szCs w:val="22"/>
          <w:lang w:eastAsia="en-US"/>
        </w:rPr>
        <w:t>s</w:t>
      </w:r>
      <w:r w:rsidR="00A71F08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1F660A">
        <w:rPr>
          <w:rFonts w:asciiTheme="minorHAnsi" w:eastAsiaTheme="minorHAnsi" w:hAnsiTheme="minorHAnsi" w:cstheme="minorBidi"/>
          <w:sz w:val="22"/>
          <w:szCs w:val="22"/>
          <w:lang w:eastAsia="en-US"/>
        </w:rPr>
        <w:t>and</w:t>
      </w:r>
      <w:r w:rsidR="00A71F08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network</w:t>
      </w:r>
      <w:r w:rsidR="001F660A">
        <w:rPr>
          <w:rFonts w:asciiTheme="minorHAnsi" w:eastAsiaTheme="minorHAnsi" w:hAnsiTheme="minorHAnsi" w:cstheme="minorBidi"/>
          <w:sz w:val="22"/>
          <w:szCs w:val="22"/>
          <w:lang w:eastAsia="en-US"/>
        </w:rPr>
        <w:t>s</w:t>
      </w:r>
      <w:r w:rsidR="00E0778B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[22]</w:t>
      </w:r>
      <w:r w:rsidR="001F660A">
        <w:rPr>
          <w:rFonts w:asciiTheme="minorHAnsi" w:eastAsiaTheme="minorHAnsi" w:hAnsiTheme="minorHAnsi" w:cstheme="minorBidi"/>
          <w:sz w:val="22"/>
          <w:szCs w:val="22"/>
          <w:lang w:eastAsia="en-US"/>
        </w:rPr>
        <w:t>.</w:t>
      </w:r>
    </w:p>
    <w:p w14:paraId="0EB95118" w14:textId="423A3E76" w:rsidR="00AF3807" w:rsidRDefault="00AF3807" w:rsidP="00AF3807">
      <w:pPr>
        <w:pStyle w:val="ListParagraph"/>
        <w:numPr>
          <w:ilvl w:val="0"/>
          <w:numId w:val="9"/>
        </w:numPr>
        <w:spacing w:line="360" w:lineRule="auto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Grey Hat Attackers – </w:t>
      </w:r>
      <w:r w:rsidR="001F660A">
        <w:rPr>
          <w:rFonts w:asciiTheme="minorHAnsi" w:eastAsiaTheme="minorHAnsi" w:hAnsiTheme="minorHAnsi" w:cstheme="minorBidi"/>
          <w:sz w:val="22"/>
          <w:szCs w:val="22"/>
          <w:lang w:eastAsia="en-US"/>
        </w:rPr>
        <w:t>A</w:t>
      </w:r>
      <w:r w:rsidR="006035C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mixture of white and black hat attackers that exploit a vulnerability in a system to inform the owners or vendor</w:t>
      </w:r>
      <w:r w:rsidR="00E0778B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in exchange for a financial reward</w:t>
      </w:r>
      <w:r w:rsidR="00B54C9F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E0778B">
        <w:rPr>
          <w:rFonts w:asciiTheme="minorHAnsi" w:eastAsiaTheme="minorHAnsi" w:hAnsiTheme="minorHAnsi" w:cstheme="minorBidi"/>
          <w:sz w:val="22"/>
          <w:szCs w:val="22"/>
          <w:lang w:eastAsia="en-US"/>
        </w:rPr>
        <w:t>[22]</w:t>
      </w:r>
      <w:r w:rsidR="001F660A">
        <w:rPr>
          <w:rFonts w:asciiTheme="minorHAnsi" w:eastAsiaTheme="minorHAnsi" w:hAnsiTheme="minorHAnsi" w:cstheme="minorBidi"/>
          <w:sz w:val="22"/>
          <w:szCs w:val="22"/>
          <w:lang w:eastAsia="en-US"/>
        </w:rPr>
        <w:t>.</w:t>
      </w:r>
    </w:p>
    <w:p w14:paraId="55A4A3FB" w14:textId="3D6DEC48" w:rsidR="00AF3807" w:rsidRDefault="00AF3807" w:rsidP="00AF3807">
      <w:pPr>
        <w:pStyle w:val="ListParagraph"/>
        <w:numPr>
          <w:ilvl w:val="0"/>
          <w:numId w:val="9"/>
        </w:numPr>
        <w:spacing w:line="360" w:lineRule="auto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Black Hat Attackers – </w:t>
      </w:r>
      <w:r w:rsidR="002C1658">
        <w:rPr>
          <w:rFonts w:asciiTheme="minorHAnsi" w:eastAsiaTheme="minorHAnsi" w:hAnsiTheme="minorHAnsi" w:cstheme="minorBidi"/>
          <w:sz w:val="22"/>
          <w:szCs w:val="22"/>
          <w:lang w:eastAsia="en-US"/>
        </w:rPr>
        <w:t>C</w:t>
      </w:r>
      <w:r w:rsidR="00927EE3">
        <w:rPr>
          <w:rFonts w:asciiTheme="minorHAnsi" w:eastAsiaTheme="minorHAnsi" w:hAnsiTheme="minorHAnsi" w:cstheme="minorBidi"/>
          <w:sz w:val="22"/>
          <w:szCs w:val="22"/>
          <w:lang w:eastAsia="en-US"/>
        </w:rPr>
        <w:t>yber criminals that attack organisations or governments to steal information to use it for identity theft or sell the information for financial gain [22]</w:t>
      </w:r>
      <w:r w:rsidR="007265E2">
        <w:rPr>
          <w:rFonts w:asciiTheme="minorHAnsi" w:eastAsiaTheme="minorHAnsi" w:hAnsiTheme="minorHAnsi" w:cstheme="minorBidi"/>
          <w:sz w:val="22"/>
          <w:szCs w:val="22"/>
          <w:lang w:eastAsia="en-US"/>
        </w:rPr>
        <w:t>.</w:t>
      </w:r>
    </w:p>
    <w:p w14:paraId="3649DEBE" w14:textId="10CC7B4B" w:rsidR="00AF3807" w:rsidRDefault="00AF3807" w:rsidP="006C4CF9">
      <w:pPr>
        <w:spacing w:after="0" w:line="360" w:lineRule="auto"/>
      </w:pPr>
    </w:p>
    <w:p w14:paraId="155E6D6A" w14:textId="2DC1799F" w:rsidR="00AF3807" w:rsidRPr="006A6843" w:rsidRDefault="006C4CF9" w:rsidP="002C1658">
      <w:pPr>
        <w:spacing w:after="0" w:line="360" w:lineRule="auto"/>
        <w:ind w:left="720"/>
        <w:rPr>
          <w:rFonts w:cstheme="minorHAnsi"/>
        </w:rPr>
      </w:pPr>
      <w:r w:rsidRPr="006A6843">
        <w:rPr>
          <w:rFonts w:cstheme="minorHAnsi"/>
        </w:rPr>
        <w:t xml:space="preserve">There can be </w:t>
      </w:r>
      <w:r w:rsidR="00A23C0B">
        <w:rPr>
          <w:rFonts w:cstheme="minorHAnsi"/>
        </w:rPr>
        <w:t xml:space="preserve">many </w:t>
      </w:r>
      <w:r w:rsidRPr="006A6843">
        <w:rPr>
          <w:rFonts w:cstheme="minorHAnsi"/>
        </w:rPr>
        <w:t>different types of attacks</w:t>
      </w:r>
      <w:r w:rsidR="00A23C0B">
        <w:rPr>
          <w:rFonts w:cstheme="minorHAnsi"/>
        </w:rPr>
        <w:t xml:space="preserve"> that can occur against an organisation.</w:t>
      </w:r>
    </w:p>
    <w:p w14:paraId="116E4BF5" w14:textId="4F64A67B" w:rsidR="00927EE3" w:rsidRPr="006A6843" w:rsidRDefault="00927EE3" w:rsidP="006C4CF9">
      <w:pPr>
        <w:spacing w:after="0" w:line="360" w:lineRule="auto"/>
        <w:ind w:left="720"/>
        <w:rPr>
          <w:rFonts w:cstheme="minorHAnsi"/>
        </w:rPr>
      </w:pPr>
    </w:p>
    <w:p w14:paraId="6353AA87" w14:textId="04AC87ED" w:rsidR="00927EE3" w:rsidRPr="006A6843" w:rsidRDefault="006A6843" w:rsidP="00593779">
      <w:pPr>
        <w:pStyle w:val="ListParagraph"/>
        <w:numPr>
          <w:ilvl w:val="0"/>
          <w:numId w:val="10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 w:rsidRPr="006A6843">
        <w:rPr>
          <w:rFonts w:asciiTheme="minorHAnsi" w:hAnsiTheme="minorHAnsi" w:cstheme="minorHAnsi"/>
          <w:sz w:val="22"/>
          <w:szCs w:val="22"/>
        </w:rPr>
        <w:t xml:space="preserve">Malware – </w:t>
      </w:r>
      <w:r w:rsidR="003E1360">
        <w:rPr>
          <w:rFonts w:asciiTheme="minorHAnsi" w:hAnsiTheme="minorHAnsi" w:cstheme="minorHAnsi"/>
          <w:sz w:val="22"/>
          <w:szCs w:val="22"/>
        </w:rPr>
        <w:t xml:space="preserve">An attacker uses malicious code to exploit security vulnerabilities in systems and </w:t>
      </w:r>
      <w:r w:rsidR="008D1312">
        <w:rPr>
          <w:rFonts w:asciiTheme="minorHAnsi" w:hAnsiTheme="minorHAnsi" w:cstheme="minorHAnsi"/>
          <w:sz w:val="22"/>
          <w:szCs w:val="22"/>
        </w:rPr>
        <w:t>gets</w:t>
      </w:r>
      <w:r w:rsidR="003E1360">
        <w:rPr>
          <w:rFonts w:asciiTheme="minorHAnsi" w:hAnsiTheme="minorHAnsi" w:cstheme="minorHAnsi"/>
          <w:sz w:val="22"/>
          <w:szCs w:val="22"/>
        </w:rPr>
        <w:t xml:space="preserve"> unauthorised access for financial gain [23]</w:t>
      </w:r>
      <w:r w:rsidR="008D1312">
        <w:rPr>
          <w:rFonts w:asciiTheme="minorHAnsi" w:hAnsiTheme="minorHAnsi" w:cstheme="minorHAnsi"/>
          <w:sz w:val="22"/>
          <w:szCs w:val="22"/>
        </w:rPr>
        <w:t>.</w:t>
      </w:r>
    </w:p>
    <w:p w14:paraId="572E189A" w14:textId="091E90EA" w:rsidR="006A6843" w:rsidRPr="006A6843" w:rsidRDefault="006A6843" w:rsidP="00593779">
      <w:pPr>
        <w:pStyle w:val="ListParagraph"/>
        <w:numPr>
          <w:ilvl w:val="0"/>
          <w:numId w:val="10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 w:rsidRPr="006A6843">
        <w:rPr>
          <w:rFonts w:asciiTheme="minorHAnsi" w:hAnsiTheme="minorHAnsi" w:cstheme="minorHAnsi"/>
          <w:sz w:val="22"/>
          <w:szCs w:val="22"/>
        </w:rPr>
        <w:lastRenderedPageBreak/>
        <w:t xml:space="preserve">SQL Injection – </w:t>
      </w:r>
      <w:r w:rsidR="000A1E29">
        <w:rPr>
          <w:rFonts w:asciiTheme="minorHAnsi" w:hAnsiTheme="minorHAnsi" w:cstheme="minorHAnsi"/>
          <w:sz w:val="22"/>
          <w:szCs w:val="22"/>
        </w:rPr>
        <w:t>An attacker uses an input string to amend a SQL statement to gain unauthorised access, altering the database and stealing information</w:t>
      </w:r>
      <w:r w:rsidR="004E3B69">
        <w:rPr>
          <w:rFonts w:asciiTheme="minorHAnsi" w:hAnsiTheme="minorHAnsi" w:cstheme="minorHAnsi"/>
          <w:sz w:val="22"/>
          <w:szCs w:val="22"/>
        </w:rPr>
        <w:t>.</w:t>
      </w:r>
      <w:r w:rsidR="000A1E29">
        <w:rPr>
          <w:rFonts w:asciiTheme="minorHAnsi" w:hAnsiTheme="minorHAnsi" w:cstheme="minorHAnsi"/>
          <w:sz w:val="22"/>
          <w:szCs w:val="22"/>
        </w:rPr>
        <w:t xml:space="preserve"> </w:t>
      </w:r>
      <w:r w:rsidR="004E3B69">
        <w:rPr>
          <w:rFonts w:asciiTheme="minorHAnsi" w:hAnsiTheme="minorHAnsi" w:cstheme="minorHAnsi"/>
          <w:sz w:val="22"/>
          <w:szCs w:val="22"/>
        </w:rPr>
        <w:t>This</w:t>
      </w:r>
      <w:r w:rsidR="000A1E29">
        <w:rPr>
          <w:rFonts w:asciiTheme="minorHAnsi" w:hAnsiTheme="minorHAnsi" w:cstheme="minorHAnsi"/>
          <w:sz w:val="22"/>
          <w:szCs w:val="22"/>
        </w:rPr>
        <w:t xml:space="preserve"> can lead to data loss and unavailability [23]</w:t>
      </w:r>
      <w:r w:rsidR="008D1312">
        <w:rPr>
          <w:rFonts w:asciiTheme="minorHAnsi" w:hAnsiTheme="minorHAnsi" w:cstheme="minorHAnsi"/>
          <w:sz w:val="22"/>
          <w:szCs w:val="22"/>
        </w:rPr>
        <w:t>.</w:t>
      </w:r>
    </w:p>
    <w:p w14:paraId="2E7C1F99" w14:textId="74AA1DB2" w:rsidR="006A6843" w:rsidRPr="006A6843" w:rsidRDefault="006A6843" w:rsidP="00593779">
      <w:pPr>
        <w:pStyle w:val="ListParagraph"/>
        <w:numPr>
          <w:ilvl w:val="0"/>
          <w:numId w:val="10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 w:rsidRPr="006A6843">
        <w:rPr>
          <w:rFonts w:asciiTheme="minorHAnsi" w:hAnsiTheme="minorHAnsi" w:cstheme="minorHAnsi"/>
          <w:sz w:val="22"/>
          <w:szCs w:val="22"/>
        </w:rPr>
        <w:t xml:space="preserve">Man-in-the-Middle – </w:t>
      </w:r>
      <w:r w:rsidR="00A57098">
        <w:rPr>
          <w:rFonts w:asciiTheme="minorHAnsi" w:hAnsiTheme="minorHAnsi" w:cstheme="minorHAnsi"/>
          <w:sz w:val="22"/>
          <w:szCs w:val="22"/>
        </w:rPr>
        <w:t xml:space="preserve">An attack where an unauthorised </w:t>
      </w:r>
      <w:r w:rsidR="007F6BCF">
        <w:rPr>
          <w:rFonts w:asciiTheme="minorHAnsi" w:hAnsiTheme="minorHAnsi" w:cstheme="minorHAnsi"/>
          <w:sz w:val="22"/>
          <w:szCs w:val="22"/>
        </w:rPr>
        <w:t>third-party</w:t>
      </w:r>
      <w:r w:rsidR="00A57098">
        <w:rPr>
          <w:rFonts w:asciiTheme="minorHAnsi" w:hAnsiTheme="minorHAnsi" w:cstheme="minorHAnsi"/>
          <w:sz w:val="22"/>
          <w:szCs w:val="22"/>
        </w:rPr>
        <w:t xml:space="preserve"> controls communication and can interrupt, </w:t>
      </w:r>
      <w:r w:rsidR="007F6BCF">
        <w:rPr>
          <w:rFonts w:asciiTheme="minorHAnsi" w:hAnsiTheme="minorHAnsi" w:cstheme="minorHAnsi"/>
          <w:sz w:val="22"/>
          <w:szCs w:val="22"/>
        </w:rPr>
        <w:t>alter,</w:t>
      </w:r>
      <w:r w:rsidR="00A57098">
        <w:rPr>
          <w:rFonts w:asciiTheme="minorHAnsi" w:hAnsiTheme="minorHAnsi" w:cstheme="minorHAnsi"/>
          <w:sz w:val="22"/>
          <w:szCs w:val="22"/>
        </w:rPr>
        <w:t xml:space="preserve"> or replace the communication traffic</w:t>
      </w:r>
      <w:r w:rsidR="007F6BCF">
        <w:rPr>
          <w:rFonts w:asciiTheme="minorHAnsi" w:hAnsiTheme="minorHAnsi" w:cstheme="minorHAnsi"/>
          <w:sz w:val="22"/>
          <w:szCs w:val="22"/>
        </w:rPr>
        <w:t xml:space="preserve"> [23]</w:t>
      </w:r>
      <w:r w:rsidR="004E3B69">
        <w:rPr>
          <w:rFonts w:asciiTheme="minorHAnsi" w:hAnsiTheme="minorHAnsi" w:cstheme="minorHAnsi"/>
          <w:sz w:val="22"/>
          <w:szCs w:val="22"/>
        </w:rPr>
        <w:t>.</w:t>
      </w:r>
    </w:p>
    <w:p w14:paraId="202610CE" w14:textId="0475D95D" w:rsidR="00752E7C" w:rsidRPr="00752E7C" w:rsidRDefault="00752E7C" w:rsidP="00FC7642">
      <w:pPr>
        <w:pStyle w:val="ListParagraph"/>
        <w:numPr>
          <w:ilvl w:val="0"/>
          <w:numId w:val="10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Cross-site Scripting (XSS) – </w:t>
      </w:r>
      <w:r w:rsidR="00FC7642">
        <w:rPr>
          <w:rFonts w:asciiTheme="minorHAnsi" w:hAnsiTheme="minorHAnsi" w:cstheme="minorHAnsi"/>
          <w:sz w:val="22"/>
          <w:szCs w:val="22"/>
        </w:rPr>
        <w:t>An attacker runs malicious code (usually JavaScript) on a website to steal confidential information from users visiting the website [23]</w:t>
      </w:r>
      <w:r w:rsidR="004E3B69">
        <w:rPr>
          <w:rFonts w:asciiTheme="minorHAnsi" w:hAnsiTheme="minorHAnsi" w:cstheme="minorHAnsi"/>
          <w:sz w:val="22"/>
          <w:szCs w:val="22"/>
        </w:rPr>
        <w:t>.</w:t>
      </w:r>
    </w:p>
    <w:p w14:paraId="17AEF629" w14:textId="2E264DD3" w:rsidR="00700740" w:rsidRDefault="00700740" w:rsidP="00FC7642">
      <w:pPr>
        <w:spacing w:line="360" w:lineRule="auto"/>
      </w:pPr>
    </w:p>
    <w:p w14:paraId="0E8463B5" w14:textId="0D56EA2E" w:rsidR="00700740" w:rsidRDefault="00E12027" w:rsidP="00664C15">
      <w:pPr>
        <w:spacing w:line="360" w:lineRule="auto"/>
        <w:ind w:left="360"/>
      </w:pPr>
      <w:r>
        <w:t>‘</w:t>
      </w:r>
      <w:r w:rsidR="007431E8">
        <w:t>.r</w:t>
      </w:r>
      <w:r w:rsidR="00700740">
        <w:t>ekt</w:t>
      </w:r>
      <w:r>
        <w:t>’</w:t>
      </w:r>
      <w:r w:rsidR="00700740">
        <w:t xml:space="preserve"> file format</w:t>
      </w:r>
      <w:r w:rsidR="004E3B69">
        <w:t>:</w:t>
      </w:r>
    </w:p>
    <w:p w14:paraId="5D71825B" w14:textId="213A3873" w:rsidR="00927EE3" w:rsidRDefault="00330F56" w:rsidP="00664C15">
      <w:pPr>
        <w:spacing w:after="0" w:line="360" w:lineRule="auto"/>
        <w:ind w:left="720"/>
      </w:pPr>
      <w:r>
        <w:t>The</w:t>
      </w:r>
      <w:r w:rsidR="00F85F6D">
        <w:t xml:space="preserve"> ‘.rekt’ file format </w:t>
      </w:r>
      <w:r w:rsidR="0066508B">
        <w:t xml:space="preserve">is used by ‘RektLocker’, a form of ransomware that targets the Window </w:t>
      </w:r>
      <w:r w:rsidR="004E3B69">
        <w:t>OS</w:t>
      </w:r>
      <w:r w:rsidR="0066508B">
        <w:t xml:space="preserve"> </w:t>
      </w:r>
      <w:r w:rsidR="00760529">
        <w:t>us</w:t>
      </w:r>
      <w:r w:rsidR="004E3B69">
        <w:t>ing</w:t>
      </w:r>
      <w:r w:rsidR="00760529">
        <w:t xml:space="preserve"> RSA-2048 (</w:t>
      </w:r>
      <w:r w:rsidR="000B185F">
        <w:t xml:space="preserve">currently </w:t>
      </w:r>
      <w:r w:rsidR="00760529">
        <w:t xml:space="preserve">the strongest for data security [24]) to encrypt </w:t>
      </w:r>
      <w:r w:rsidR="00C244C1">
        <w:t xml:space="preserve">and add ‘.rekt’ to </w:t>
      </w:r>
      <w:r w:rsidR="003C38B6">
        <w:t>affected files</w:t>
      </w:r>
      <w:r w:rsidR="00C244C1">
        <w:t xml:space="preserve"> [25]</w:t>
      </w:r>
      <w:r w:rsidR="003C38B6">
        <w:t xml:space="preserve">, [26]. </w:t>
      </w:r>
      <w:r w:rsidR="007446E2">
        <w:t>A ‘readme.txt’</w:t>
      </w:r>
      <w:r w:rsidR="00F752B7">
        <w:t xml:space="preserve"> file</w:t>
      </w:r>
      <w:r w:rsidR="007446E2">
        <w:t xml:space="preserve"> is created request</w:t>
      </w:r>
      <w:r w:rsidR="00F752B7">
        <w:t>ing</w:t>
      </w:r>
      <w:r w:rsidR="007446E2">
        <w:t xml:space="preserve"> money to decrypt files</w:t>
      </w:r>
      <w:r w:rsidR="00ED09DB">
        <w:t xml:space="preserve"> as shown in Fig. 1</w:t>
      </w:r>
      <w:r w:rsidR="00F752B7">
        <w:t>. Unfortunately,</w:t>
      </w:r>
      <w:r w:rsidR="007446E2">
        <w:t xml:space="preserve"> some</w:t>
      </w:r>
      <w:r w:rsidR="006C5F1B">
        <w:t xml:space="preserve"> will not provide a way of communicating wit</w:t>
      </w:r>
      <w:r w:rsidR="00F752B7">
        <w:t>h</w:t>
      </w:r>
      <w:r w:rsidR="006C5F1B">
        <w:t xml:space="preserve"> </w:t>
      </w:r>
      <w:r w:rsidR="00F752B7">
        <w:t xml:space="preserve">an </w:t>
      </w:r>
      <w:r w:rsidR="006C5F1B">
        <w:t>attacker, while others ignor</w:t>
      </w:r>
      <w:r w:rsidR="00C6662F">
        <w:t xml:space="preserve">e those affected even if they paid [25], [26]. </w:t>
      </w:r>
    </w:p>
    <w:p w14:paraId="75381A1E" w14:textId="044EE617" w:rsidR="00F04B55" w:rsidRDefault="00F04B55" w:rsidP="00664C15">
      <w:pPr>
        <w:spacing w:after="0" w:line="360" w:lineRule="auto"/>
        <w:ind w:left="720"/>
      </w:pPr>
    </w:p>
    <w:p w14:paraId="4961369E" w14:textId="5D779967" w:rsidR="00C6662F" w:rsidRDefault="00C07514" w:rsidP="00C07514">
      <w:pPr>
        <w:spacing w:after="0" w:line="360" w:lineRule="auto"/>
        <w:ind w:left="720"/>
        <w:jc w:val="center"/>
      </w:pPr>
      <w:r>
        <w:rPr>
          <w:noProof/>
        </w:rPr>
        <w:drawing>
          <wp:inline distT="0" distB="0" distL="0" distR="0" wp14:anchorId="42558549" wp14:editId="7331EDAA">
            <wp:extent cx="5169535" cy="1676977"/>
            <wp:effectExtent l="0" t="0" r="0" b="0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188993" cy="16832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44EDFE" w14:textId="179C5482" w:rsidR="00147D4A" w:rsidRPr="00147D4A" w:rsidRDefault="00147D4A" w:rsidP="00147D4A">
      <w:pPr>
        <w:pStyle w:val="Caption"/>
        <w:jc w:val="center"/>
        <w:rPr>
          <w:b/>
          <w:bCs/>
          <w:i w:val="0"/>
          <w:iCs w:val="0"/>
          <w:color w:val="auto"/>
          <w:sz w:val="20"/>
          <w:szCs w:val="20"/>
        </w:rPr>
      </w:pPr>
      <w:bookmarkStart w:id="5" w:name="_Toc91181322"/>
      <w:r w:rsidRPr="00147D4A">
        <w:rPr>
          <w:b/>
          <w:bCs/>
          <w:i w:val="0"/>
          <w:iCs w:val="0"/>
          <w:color w:val="auto"/>
          <w:sz w:val="20"/>
          <w:szCs w:val="20"/>
        </w:rPr>
        <w:t>Fig</w:t>
      </w:r>
      <w:r w:rsidR="00ED09DB">
        <w:rPr>
          <w:b/>
          <w:bCs/>
          <w:i w:val="0"/>
          <w:iCs w:val="0"/>
          <w:color w:val="auto"/>
          <w:sz w:val="20"/>
          <w:szCs w:val="20"/>
        </w:rPr>
        <w:t>.</w:t>
      </w:r>
      <w:r w:rsidRPr="00147D4A">
        <w:rPr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147D4A">
        <w:rPr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147D4A">
        <w:rPr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147D4A">
        <w:rPr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Pr="00147D4A">
        <w:rPr>
          <w:b/>
          <w:bCs/>
          <w:i w:val="0"/>
          <w:iCs w:val="0"/>
          <w:noProof/>
          <w:color w:val="auto"/>
          <w:sz w:val="20"/>
          <w:szCs w:val="20"/>
        </w:rPr>
        <w:t>1</w:t>
      </w:r>
      <w:r w:rsidRPr="00147D4A">
        <w:rPr>
          <w:b/>
          <w:bCs/>
          <w:i w:val="0"/>
          <w:iCs w:val="0"/>
          <w:color w:val="auto"/>
          <w:sz w:val="20"/>
          <w:szCs w:val="20"/>
        </w:rPr>
        <w:fldChar w:fldCharType="end"/>
      </w:r>
      <w:r w:rsidR="00ED09DB">
        <w:rPr>
          <w:b/>
          <w:bCs/>
          <w:i w:val="0"/>
          <w:iCs w:val="0"/>
          <w:color w:val="auto"/>
          <w:sz w:val="20"/>
          <w:szCs w:val="20"/>
        </w:rPr>
        <w:t xml:space="preserve"> </w:t>
      </w:r>
      <w:r>
        <w:rPr>
          <w:b/>
          <w:bCs/>
          <w:i w:val="0"/>
          <w:iCs w:val="0"/>
          <w:color w:val="auto"/>
          <w:sz w:val="20"/>
          <w:szCs w:val="20"/>
        </w:rPr>
        <w:t xml:space="preserve">‘Readme.txt’ </w:t>
      </w:r>
      <w:r w:rsidR="002A6640">
        <w:rPr>
          <w:b/>
          <w:bCs/>
          <w:i w:val="0"/>
          <w:iCs w:val="0"/>
          <w:color w:val="auto"/>
          <w:sz w:val="20"/>
          <w:szCs w:val="20"/>
        </w:rPr>
        <w:t>file</w:t>
      </w:r>
      <w:r>
        <w:rPr>
          <w:b/>
          <w:bCs/>
          <w:i w:val="0"/>
          <w:iCs w:val="0"/>
          <w:color w:val="auto"/>
          <w:sz w:val="20"/>
          <w:szCs w:val="20"/>
        </w:rPr>
        <w:t xml:space="preserve"> [26]</w:t>
      </w:r>
      <w:bookmarkEnd w:id="5"/>
    </w:p>
    <w:p w14:paraId="273A21F5" w14:textId="77777777" w:rsidR="00C07514" w:rsidRDefault="00C07514" w:rsidP="00664C15">
      <w:pPr>
        <w:spacing w:after="0" w:line="360" w:lineRule="auto"/>
        <w:ind w:left="720"/>
      </w:pPr>
    </w:p>
    <w:p w14:paraId="6364EC49" w14:textId="182C3D43" w:rsidR="00E86076" w:rsidRDefault="000B185F" w:rsidP="00664C15">
      <w:pPr>
        <w:spacing w:after="0" w:line="360" w:lineRule="auto"/>
        <w:ind w:left="720"/>
      </w:pPr>
      <w:r>
        <w:t>T</w:t>
      </w:r>
      <w:r w:rsidR="002A0670">
        <w:t xml:space="preserve">here </w:t>
      </w:r>
      <w:r>
        <w:t>are</w:t>
      </w:r>
      <w:r w:rsidR="002A0670">
        <w:t xml:space="preserve"> no way</w:t>
      </w:r>
      <w:r>
        <w:t>s</w:t>
      </w:r>
      <w:r w:rsidR="002A0670">
        <w:t xml:space="preserve"> of restoring encrypted files</w:t>
      </w:r>
      <w:r>
        <w:t xml:space="preserve"> that used asymmetric </w:t>
      </w:r>
      <w:r w:rsidR="00830A42">
        <w:t>algorithms</w:t>
      </w:r>
      <w:r w:rsidR="003C1C61">
        <w:t>.</w:t>
      </w:r>
      <w:r w:rsidR="002A0670">
        <w:t xml:space="preserve"> </w:t>
      </w:r>
      <w:r w:rsidR="003C1C61">
        <w:t>The</w:t>
      </w:r>
      <w:r w:rsidR="002A0670">
        <w:t xml:space="preserve"> only </w:t>
      </w:r>
      <w:r w:rsidR="00CF7CB9">
        <w:t>method is to restore both the system and files via back</w:t>
      </w:r>
      <w:r w:rsidR="00664C15">
        <w:t xml:space="preserve">up </w:t>
      </w:r>
      <w:r w:rsidR="00CF7CB9">
        <w:t>storage</w:t>
      </w:r>
      <w:r w:rsidR="00664C15">
        <w:t xml:space="preserve"> [26]</w:t>
      </w:r>
      <w:r w:rsidR="003C1C61">
        <w:t>,</w:t>
      </w:r>
      <w:r w:rsidR="00664C15">
        <w:t xml:space="preserve"> which can be performed as follows.</w:t>
      </w:r>
    </w:p>
    <w:p w14:paraId="4F843997" w14:textId="77777777" w:rsidR="00664C15" w:rsidRDefault="00664C15" w:rsidP="00664C15">
      <w:pPr>
        <w:spacing w:after="0" w:line="360" w:lineRule="auto"/>
        <w:ind w:left="720"/>
      </w:pPr>
    </w:p>
    <w:p w14:paraId="5B189D36" w14:textId="6A10D46F" w:rsidR="00664C15" w:rsidRPr="00664C15" w:rsidRDefault="00664C15" w:rsidP="00664C15">
      <w:pPr>
        <w:pStyle w:val="ListParagraph"/>
        <w:numPr>
          <w:ilvl w:val="0"/>
          <w:numId w:val="11"/>
        </w:numPr>
        <w:spacing w:line="360" w:lineRule="auto"/>
      </w:pPr>
      <w:r>
        <w:rPr>
          <w:rFonts w:asciiTheme="minorHAnsi" w:hAnsiTheme="minorHAnsi" w:cstheme="minorHAnsi"/>
          <w:sz w:val="22"/>
          <w:szCs w:val="22"/>
        </w:rPr>
        <w:t xml:space="preserve">Isolate the infected device – </w:t>
      </w:r>
      <w:r w:rsidR="00BF0A57">
        <w:rPr>
          <w:rFonts w:asciiTheme="minorHAnsi" w:hAnsiTheme="minorHAnsi" w:cstheme="minorHAnsi"/>
          <w:sz w:val="22"/>
          <w:szCs w:val="22"/>
        </w:rPr>
        <w:t>Disconnect from the internet, unplug all storage devices and log out of any cloud storage accounts</w:t>
      </w:r>
      <w:r w:rsidR="00864475">
        <w:rPr>
          <w:rFonts w:asciiTheme="minorHAnsi" w:hAnsiTheme="minorHAnsi" w:cstheme="minorHAnsi"/>
          <w:sz w:val="22"/>
          <w:szCs w:val="22"/>
        </w:rPr>
        <w:t xml:space="preserve"> [26]</w:t>
      </w:r>
      <w:r w:rsidR="003271ED">
        <w:rPr>
          <w:rFonts w:asciiTheme="minorHAnsi" w:hAnsiTheme="minorHAnsi" w:cstheme="minorHAnsi"/>
          <w:sz w:val="22"/>
          <w:szCs w:val="22"/>
        </w:rPr>
        <w:t>.</w:t>
      </w:r>
    </w:p>
    <w:p w14:paraId="56DB66F7" w14:textId="22B2A7BA" w:rsidR="00664C15" w:rsidRPr="00664C15" w:rsidRDefault="00664C15" w:rsidP="00664C15">
      <w:pPr>
        <w:pStyle w:val="ListParagraph"/>
        <w:numPr>
          <w:ilvl w:val="0"/>
          <w:numId w:val="11"/>
        </w:numPr>
        <w:spacing w:line="360" w:lineRule="auto"/>
      </w:pPr>
      <w:r>
        <w:rPr>
          <w:rFonts w:asciiTheme="minorHAnsi" w:hAnsiTheme="minorHAnsi" w:cstheme="minorHAnsi"/>
          <w:sz w:val="22"/>
          <w:szCs w:val="22"/>
        </w:rPr>
        <w:t xml:space="preserve">Identify the infection – </w:t>
      </w:r>
      <w:r w:rsidR="00864475">
        <w:rPr>
          <w:rFonts w:asciiTheme="minorHAnsi" w:hAnsiTheme="minorHAnsi" w:cstheme="minorHAnsi"/>
          <w:sz w:val="22"/>
          <w:szCs w:val="22"/>
        </w:rPr>
        <w:t>Check for ransomware messages, the file extension or use a ransomware identification website [26]</w:t>
      </w:r>
      <w:r w:rsidR="003271ED">
        <w:rPr>
          <w:rFonts w:asciiTheme="minorHAnsi" w:hAnsiTheme="minorHAnsi" w:cstheme="minorHAnsi"/>
          <w:sz w:val="22"/>
          <w:szCs w:val="22"/>
        </w:rPr>
        <w:t>.</w:t>
      </w:r>
    </w:p>
    <w:p w14:paraId="34C4DF4C" w14:textId="3AD958A5" w:rsidR="00664C15" w:rsidRPr="008F3E6E" w:rsidRDefault="008F3E6E" w:rsidP="00664C15">
      <w:pPr>
        <w:pStyle w:val="ListParagraph"/>
        <w:numPr>
          <w:ilvl w:val="0"/>
          <w:numId w:val="11"/>
        </w:numPr>
        <w:spacing w:line="360" w:lineRule="auto"/>
      </w:pPr>
      <w:r>
        <w:rPr>
          <w:rFonts w:asciiTheme="minorHAnsi" w:hAnsiTheme="minorHAnsi" w:cstheme="minorHAnsi"/>
          <w:sz w:val="22"/>
          <w:szCs w:val="22"/>
        </w:rPr>
        <w:t xml:space="preserve">Search for decryption tools – </w:t>
      </w:r>
      <w:r w:rsidR="007D4A2D">
        <w:rPr>
          <w:rFonts w:asciiTheme="minorHAnsi" w:hAnsiTheme="minorHAnsi" w:cstheme="minorHAnsi"/>
          <w:sz w:val="22"/>
          <w:szCs w:val="22"/>
        </w:rPr>
        <w:t>Find an available decryption tool on the internet [26]</w:t>
      </w:r>
      <w:r w:rsidR="003271ED">
        <w:rPr>
          <w:rFonts w:asciiTheme="minorHAnsi" w:hAnsiTheme="minorHAnsi" w:cstheme="minorHAnsi"/>
          <w:sz w:val="22"/>
          <w:szCs w:val="22"/>
        </w:rPr>
        <w:t>.</w:t>
      </w:r>
    </w:p>
    <w:p w14:paraId="5DC4B2B0" w14:textId="707AE385" w:rsidR="008F3E6E" w:rsidRPr="008F3E6E" w:rsidRDefault="008F3E6E" w:rsidP="00664C15">
      <w:pPr>
        <w:pStyle w:val="ListParagraph"/>
        <w:numPr>
          <w:ilvl w:val="0"/>
          <w:numId w:val="11"/>
        </w:numPr>
        <w:spacing w:line="360" w:lineRule="auto"/>
      </w:pPr>
      <w:r>
        <w:rPr>
          <w:rFonts w:asciiTheme="minorHAnsi" w:hAnsiTheme="minorHAnsi" w:cstheme="minorHAnsi"/>
          <w:sz w:val="22"/>
          <w:szCs w:val="22"/>
        </w:rPr>
        <w:lastRenderedPageBreak/>
        <w:t xml:space="preserve">Restore files with data recovery tools – </w:t>
      </w:r>
      <w:r w:rsidR="004B56D0">
        <w:rPr>
          <w:rFonts w:asciiTheme="minorHAnsi" w:hAnsiTheme="minorHAnsi" w:cstheme="minorHAnsi"/>
          <w:sz w:val="22"/>
          <w:szCs w:val="22"/>
        </w:rPr>
        <w:t xml:space="preserve">A </w:t>
      </w:r>
      <w:r w:rsidR="00830A42">
        <w:rPr>
          <w:rFonts w:asciiTheme="minorHAnsi" w:hAnsiTheme="minorHAnsi" w:cstheme="minorHAnsi"/>
          <w:sz w:val="22"/>
          <w:szCs w:val="22"/>
        </w:rPr>
        <w:t>third-party</w:t>
      </w:r>
      <w:r w:rsidR="004B56D0">
        <w:rPr>
          <w:rFonts w:asciiTheme="minorHAnsi" w:hAnsiTheme="minorHAnsi" w:cstheme="minorHAnsi"/>
          <w:sz w:val="22"/>
          <w:szCs w:val="22"/>
        </w:rPr>
        <w:t xml:space="preserve"> tool </w:t>
      </w:r>
      <w:r w:rsidR="00850DA5">
        <w:rPr>
          <w:rFonts w:asciiTheme="minorHAnsi" w:hAnsiTheme="minorHAnsi" w:cstheme="minorHAnsi"/>
          <w:sz w:val="22"/>
          <w:szCs w:val="22"/>
        </w:rPr>
        <w:t>could restore files</w:t>
      </w:r>
      <w:r w:rsidR="003271ED">
        <w:rPr>
          <w:rFonts w:asciiTheme="minorHAnsi" w:hAnsiTheme="minorHAnsi" w:cstheme="minorHAnsi"/>
          <w:sz w:val="22"/>
          <w:szCs w:val="22"/>
        </w:rPr>
        <w:t xml:space="preserve"> by </w:t>
      </w:r>
      <w:r w:rsidR="00850DA5">
        <w:rPr>
          <w:rFonts w:asciiTheme="minorHAnsi" w:hAnsiTheme="minorHAnsi" w:cstheme="minorHAnsi"/>
          <w:sz w:val="22"/>
          <w:szCs w:val="22"/>
        </w:rPr>
        <w:t>scan</w:t>
      </w:r>
      <w:r w:rsidR="003271ED">
        <w:rPr>
          <w:rFonts w:asciiTheme="minorHAnsi" w:hAnsiTheme="minorHAnsi" w:cstheme="minorHAnsi"/>
          <w:sz w:val="22"/>
          <w:szCs w:val="22"/>
        </w:rPr>
        <w:t>ning</w:t>
      </w:r>
      <w:r w:rsidR="00850DA5">
        <w:rPr>
          <w:rFonts w:asciiTheme="minorHAnsi" w:hAnsiTheme="minorHAnsi" w:cstheme="minorHAnsi"/>
          <w:sz w:val="22"/>
          <w:szCs w:val="22"/>
        </w:rPr>
        <w:t xml:space="preserve"> your computer</w:t>
      </w:r>
      <w:r w:rsidR="003271ED">
        <w:rPr>
          <w:rFonts w:asciiTheme="minorHAnsi" w:hAnsiTheme="minorHAnsi" w:cstheme="minorHAnsi"/>
          <w:sz w:val="22"/>
          <w:szCs w:val="22"/>
        </w:rPr>
        <w:t xml:space="preserve"> and</w:t>
      </w:r>
      <w:r w:rsidR="00850DA5">
        <w:rPr>
          <w:rFonts w:asciiTheme="minorHAnsi" w:hAnsiTheme="minorHAnsi" w:cstheme="minorHAnsi"/>
          <w:sz w:val="22"/>
          <w:szCs w:val="22"/>
        </w:rPr>
        <w:t xml:space="preserve"> select</w:t>
      </w:r>
      <w:r w:rsidR="003271ED">
        <w:rPr>
          <w:rFonts w:asciiTheme="minorHAnsi" w:hAnsiTheme="minorHAnsi" w:cstheme="minorHAnsi"/>
          <w:sz w:val="22"/>
          <w:szCs w:val="22"/>
        </w:rPr>
        <w:t>ing</w:t>
      </w:r>
      <w:r w:rsidR="00850DA5">
        <w:rPr>
          <w:rFonts w:asciiTheme="minorHAnsi" w:hAnsiTheme="minorHAnsi" w:cstheme="minorHAnsi"/>
          <w:sz w:val="22"/>
          <w:szCs w:val="22"/>
        </w:rPr>
        <w:t xml:space="preserve"> the </w:t>
      </w:r>
      <w:r w:rsidR="003271ED">
        <w:rPr>
          <w:rFonts w:asciiTheme="minorHAnsi" w:hAnsiTheme="minorHAnsi" w:cstheme="minorHAnsi"/>
          <w:sz w:val="22"/>
          <w:szCs w:val="22"/>
        </w:rPr>
        <w:t>files or folders</w:t>
      </w:r>
      <w:r w:rsidR="00850DA5">
        <w:rPr>
          <w:rFonts w:asciiTheme="minorHAnsi" w:hAnsiTheme="minorHAnsi" w:cstheme="minorHAnsi"/>
          <w:sz w:val="22"/>
          <w:szCs w:val="22"/>
        </w:rPr>
        <w:t xml:space="preserve"> to recover [26]</w:t>
      </w:r>
      <w:r w:rsidR="003271ED">
        <w:rPr>
          <w:rFonts w:asciiTheme="minorHAnsi" w:hAnsiTheme="minorHAnsi" w:cstheme="minorHAnsi"/>
          <w:sz w:val="22"/>
          <w:szCs w:val="22"/>
        </w:rPr>
        <w:t>.</w:t>
      </w:r>
    </w:p>
    <w:p w14:paraId="0585BFCD" w14:textId="11CA2687" w:rsidR="00700740" w:rsidRDefault="008F3E6E" w:rsidP="009F0A5A">
      <w:pPr>
        <w:pStyle w:val="ListParagraph"/>
        <w:numPr>
          <w:ilvl w:val="0"/>
          <w:numId w:val="11"/>
        </w:numPr>
        <w:spacing w:line="360" w:lineRule="auto"/>
      </w:pPr>
      <w:r>
        <w:rPr>
          <w:rFonts w:asciiTheme="minorHAnsi" w:hAnsiTheme="minorHAnsi" w:cstheme="minorHAnsi"/>
          <w:sz w:val="22"/>
          <w:szCs w:val="22"/>
        </w:rPr>
        <w:t xml:space="preserve">Create data backups – </w:t>
      </w:r>
      <w:r w:rsidR="00966AA1">
        <w:rPr>
          <w:rFonts w:asciiTheme="minorHAnsi" w:hAnsiTheme="minorHAnsi" w:cstheme="minorHAnsi"/>
          <w:sz w:val="22"/>
          <w:szCs w:val="22"/>
        </w:rPr>
        <w:t>Choose the files</w:t>
      </w:r>
      <w:r w:rsidR="003271ED">
        <w:rPr>
          <w:rFonts w:asciiTheme="minorHAnsi" w:hAnsiTheme="minorHAnsi" w:cstheme="minorHAnsi"/>
          <w:sz w:val="22"/>
          <w:szCs w:val="22"/>
        </w:rPr>
        <w:t xml:space="preserve"> or</w:t>
      </w:r>
      <w:r w:rsidR="00966AA1">
        <w:rPr>
          <w:rFonts w:asciiTheme="minorHAnsi" w:hAnsiTheme="minorHAnsi" w:cstheme="minorHAnsi"/>
          <w:sz w:val="22"/>
          <w:szCs w:val="22"/>
        </w:rPr>
        <w:t xml:space="preserve"> folders to back up and restore corrupted files [26]</w:t>
      </w:r>
      <w:r w:rsidR="003271ED">
        <w:rPr>
          <w:rFonts w:asciiTheme="minorHAnsi" w:hAnsiTheme="minorHAnsi" w:cstheme="minorHAnsi"/>
          <w:sz w:val="22"/>
          <w:szCs w:val="22"/>
        </w:rPr>
        <w:t>.</w:t>
      </w:r>
    </w:p>
    <w:p w14:paraId="01C5079B" w14:textId="1CFC4077" w:rsidR="00700740" w:rsidRDefault="00700740" w:rsidP="009F0A5A"/>
    <w:p w14:paraId="1441E110" w14:textId="39546109" w:rsidR="00700740" w:rsidRDefault="00700740" w:rsidP="009F0A5A"/>
    <w:p w14:paraId="751B6863" w14:textId="72AEE721" w:rsidR="00700740" w:rsidRDefault="00700740" w:rsidP="009F0A5A"/>
    <w:p w14:paraId="3AE5DC71" w14:textId="7A271D6B" w:rsidR="00700740" w:rsidRDefault="00700740" w:rsidP="009F0A5A"/>
    <w:p w14:paraId="49A0814A" w14:textId="0D982A72" w:rsidR="00700740" w:rsidRDefault="00700740" w:rsidP="009F0A5A"/>
    <w:p w14:paraId="21A112C2" w14:textId="10FC3460" w:rsidR="00700740" w:rsidRDefault="00700740" w:rsidP="009F0A5A"/>
    <w:p w14:paraId="3671EEAA" w14:textId="4BDDB48B" w:rsidR="00A9340D" w:rsidRDefault="00A9340D" w:rsidP="009F0A5A"/>
    <w:p w14:paraId="13640899" w14:textId="7FAA8FB9" w:rsidR="00A9340D" w:rsidRDefault="00A9340D" w:rsidP="009F0A5A"/>
    <w:p w14:paraId="4D58AA9C" w14:textId="5D960CFE" w:rsidR="00A9340D" w:rsidRDefault="00A9340D" w:rsidP="009F0A5A"/>
    <w:p w14:paraId="607D62CF" w14:textId="454486AD" w:rsidR="00A9340D" w:rsidRDefault="00A9340D" w:rsidP="009F0A5A"/>
    <w:p w14:paraId="70EF6EC4" w14:textId="2C793FD4" w:rsidR="00A9340D" w:rsidRDefault="00A9340D" w:rsidP="009F0A5A"/>
    <w:p w14:paraId="42926DC6" w14:textId="068A22E5" w:rsidR="00A9340D" w:rsidRDefault="00A9340D" w:rsidP="009F0A5A"/>
    <w:p w14:paraId="7C69561F" w14:textId="7019E689" w:rsidR="00A9340D" w:rsidRDefault="00A9340D" w:rsidP="009F0A5A"/>
    <w:p w14:paraId="2CADF89A" w14:textId="2926F5E7" w:rsidR="00A9340D" w:rsidRDefault="00A9340D" w:rsidP="009F0A5A"/>
    <w:p w14:paraId="17F8E90A" w14:textId="2227D2B4" w:rsidR="00E53B04" w:rsidRDefault="00E53B04" w:rsidP="009F0A5A"/>
    <w:p w14:paraId="6CCAF537" w14:textId="2575BDAE" w:rsidR="00E01642" w:rsidRDefault="00E01642" w:rsidP="009F0A5A"/>
    <w:p w14:paraId="30FA83FE" w14:textId="15A68191" w:rsidR="003674F4" w:rsidRDefault="003674F4" w:rsidP="009F0A5A"/>
    <w:p w14:paraId="2FC5466F" w14:textId="5D1B6E96" w:rsidR="003674F4" w:rsidRDefault="003674F4" w:rsidP="009F0A5A"/>
    <w:p w14:paraId="006E5A4C" w14:textId="00F4DDF5" w:rsidR="003674F4" w:rsidRDefault="003674F4" w:rsidP="009F0A5A"/>
    <w:p w14:paraId="4CF39EF3" w14:textId="6792C9A8" w:rsidR="003674F4" w:rsidRDefault="003674F4" w:rsidP="009F0A5A"/>
    <w:p w14:paraId="054F195C" w14:textId="40741374" w:rsidR="003674F4" w:rsidRDefault="003674F4" w:rsidP="009F0A5A"/>
    <w:p w14:paraId="401B272D" w14:textId="62CEBCE6" w:rsidR="003674F4" w:rsidRDefault="003674F4" w:rsidP="009F0A5A"/>
    <w:p w14:paraId="3031ADA8" w14:textId="7CDFC14C" w:rsidR="006916DD" w:rsidRDefault="006916DD" w:rsidP="009F0A5A"/>
    <w:p w14:paraId="2F077473" w14:textId="45C261FD" w:rsidR="006916DD" w:rsidRDefault="006916DD" w:rsidP="009F0A5A"/>
    <w:p w14:paraId="4302C813" w14:textId="75F2079F" w:rsidR="006916DD" w:rsidRDefault="006916DD" w:rsidP="009F0A5A"/>
    <w:p w14:paraId="611B5D04" w14:textId="77777777" w:rsidR="006916DD" w:rsidRDefault="006916DD" w:rsidP="009F0A5A"/>
    <w:p w14:paraId="5672A8DF" w14:textId="2C9F7687" w:rsidR="009F0A5A" w:rsidRDefault="00AD4DB7" w:rsidP="009F0A5A">
      <w:pPr>
        <w:pStyle w:val="Heading1"/>
        <w:rPr>
          <w:b/>
          <w:bCs/>
          <w:u w:val="single"/>
        </w:rPr>
      </w:pPr>
      <w:bookmarkStart w:id="6" w:name="_Toc91238611"/>
      <w:r>
        <w:rPr>
          <w:b/>
          <w:bCs/>
          <w:u w:val="single"/>
        </w:rPr>
        <w:lastRenderedPageBreak/>
        <w:t>Security Implementation</w:t>
      </w:r>
      <w:bookmarkEnd w:id="6"/>
    </w:p>
    <w:p w14:paraId="31717A33" w14:textId="6969B2B1" w:rsidR="00A9340D" w:rsidRDefault="00A9340D" w:rsidP="00A9340D"/>
    <w:p w14:paraId="434244D9" w14:textId="0B09BAD9" w:rsidR="0072625C" w:rsidRDefault="00BF0F6F" w:rsidP="00D91486">
      <w:r>
        <w:t xml:space="preserve">The ‘Introduction to Packet Tracer’ course was completed as </w:t>
      </w:r>
      <w:r w:rsidR="00ED09DB">
        <w:t>shown in Fig. 2 and Fig 3</w:t>
      </w:r>
      <w:r>
        <w:t>.</w:t>
      </w:r>
    </w:p>
    <w:p w14:paraId="4E27FB25" w14:textId="45B9787C" w:rsidR="00D91486" w:rsidRDefault="0072625C" w:rsidP="00D91486">
      <w:r>
        <w:rPr>
          <w:noProof/>
        </w:rPr>
        <w:drawing>
          <wp:inline distT="0" distB="0" distL="0" distR="0" wp14:anchorId="3A8CB9C1" wp14:editId="3E91769B">
            <wp:extent cx="6434326" cy="2924175"/>
            <wp:effectExtent l="0" t="0" r="5080" b="0"/>
            <wp:docPr id="7" name="Picture 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, email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469773" cy="29402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DC2363" w14:textId="563DBECB" w:rsidR="0072625C" w:rsidRPr="007F6067" w:rsidRDefault="00274E48" w:rsidP="00274E48">
      <w:pPr>
        <w:pStyle w:val="Caption"/>
        <w:jc w:val="center"/>
        <w:rPr>
          <w:b/>
          <w:bCs/>
          <w:i w:val="0"/>
          <w:iCs w:val="0"/>
          <w:color w:val="auto"/>
          <w:sz w:val="20"/>
          <w:szCs w:val="20"/>
        </w:rPr>
      </w:pPr>
      <w:bookmarkStart w:id="7" w:name="_Toc91181323"/>
      <w:r w:rsidRPr="00274E48">
        <w:rPr>
          <w:b/>
          <w:bCs/>
          <w:i w:val="0"/>
          <w:iCs w:val="0"/>
          <w:color w:val="auto"/>
          <w:sz w:val="20"/>
          <w:szCs w:val="20"/>
        </w:rPr>
        <w:t>Fig</w:t>
      </w:r>
      <w:r w:rsidR="00ED09DB">
        <w:rPr>
          <w:b/>
          <w:bCs/>
          <w:i w:val="0"/>
          <w:iCs w:val="0"/>
          <w:color w:val="auto"/>
          <w:sz w:val="20"/>
          <w:szCs w:val="20"/>
        </w:rPr>
        <w:t>.</w:t>
      </w:r>
      <w:r w:rsidRPr="00274E48">
        <w:rPr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274E48">
        <w:rPr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274E48">
        <w:rPr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274E48">
        <w:rPr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147D4A">
        <w:rPr>
          <w:b/>
          <w:bCs/>
          <w:i w:val="0"/>
          <w:iCs w:val="0"/>
          <w:noProof/>
          <w:color w:val="auto"/>
          <w:sz w:val="20"/>
          <w:szCs w:val="20"/>
        </w:rPr>
        <w:t>2</w:t>
      </w:r>
      <w:r w:rsidRPr="00274E48">
        <w:rPr>
          <w:b/>
          <w:bCs/>
          <w:i w:val="0"/>
          <w:iCs w:val="0"/>
          <w:color w:val="auto"/>
          <w:sz w:val="20"/>
          <w:szCs w:val="20"/>
        </w:rPr>
        <w:fldChar w:fldCharType="end"/>
      </w:r>
      <w:r w:rsidR="0072625C">
        <w:rPr>
          <w:b/>
          <w:bCs/>
          <w:i w:val="0"/>
          <w:iCs w:val="0"/>
          <w:color w:val="auto"/>
          <w:sz w:val="20"/>
          <w:szCs w:val="20"/>
        </w:rPr>
        <w:t xml:space="preserve"> Introduction to Packet Tracer Certificate</w:t>
      </w:r>
      <w:bookmarkEnd w:id="7"/>
    </w:p>
    <w:p w14:paraId="0A7605F5" w14:textId="77777777" w:rsidR="0072625C" w:rsidRDefault="0072625C" w:rsidP="00D91486"/>
    <w:p w14:paraId="4026C856" w14:textId="77777777" w:rsidR="0072625C" w:rsidRDefault="0072625C" w:rsidP="0072625C">
      <w:pPr>
        <w:jc w:val="center"/>
      </w:pPr>
      <w:r>
        <w:rPr>
          <w:noProof/>
        </w:rPr>
        <w:drawing>
          <wp:inline distT="0" distB="0" distL="0" distR="0" wp14:anchorId="7F925147" wp14:editId="42CADC58">
            <wp:extent cx="2409825" cy="2409825"/>
            <wp:effectExtent l="0" t="0" r="9525" b="9525"/>
            <wp:docPr id="8" name="Picture 8" descr="A picture containing diagram&#10;&#10;Description automatically generated">
              <a:hlinkClick xmlns:a="http://schemas.openxmlformats.org/drawingml/2006/main" r:id="rId1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diagram&#10;&#10;Description automatically generated">
                      <a:hlinkClick r:id="rId10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9825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23AC8F" w14:textId="2CD15D30" w:rsidR="00D91486" w:rsidRPr="00274E48" w:rsidRDefault="00274E48" w:rsidP="00274E48">
      <w:pPr>
        <w:pStyle w:val="Caption"/>
        <w:ind w:left="2160"/>
        <w:rPr>
          <w:b/>
          <w:bCs/>
          <w:i w:val="0"/>
          <w:iCs w:val="0"/>
          <w:sz w:val="20"/>
          <w:szCs w:val="20"/>
        </w:rPr>
      </w:pPr>
      <w:r>
        <w:rPr>
          <w:b/>
          <w:bCs/>
          <w:i w:val="0"/>
          <w:iCs w:val="0"/>
          <w:color w:val="auto"/>
          <w:sz w:val="20"/>
          <w:szCs w:val="20"/>
        </w:rPr>
        <w:t xml:space="preserve">       </w:t>
      </w:r>
      <w:bookmarkStart w:id="8" w:name="_Toc91181324"/>
      <w:r w:rsidRPr="00274E48">
        <w:rPr>
          <w:b/>
          <w:bCs/>
          <w:i w:val="0"/>
          <w:iCs w:val="0"/>
          <w:color w:val="auto"/>
          <w:sz w:val="20"/>
          <w:szCs w:val="20"/>
        </w:rPr>
        <w:t>Fig</w:t>
      </w:r>
      <w:r w:rsidR="00ED09DB">
        <w:rPr>
          <w:b/>
          <w:bCs/>
          <w:i w:val="0"/>
          <w:iCs w:val="0"/>
          <w:color w:val="auto"/>
          <w:sz w:val="20"/>
          <w:szCs w:val="20"/>
        </w:rPr>
        <w:t>.</w:t>
      </w:r>
      <w:r w:rsidRPr="00274E48">
        <w:rPr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274E48">
        <w:rPr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274E48">
        <w:rPr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274E48">
        <w:rPr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147D4A">
        <w:rPr>
          <w:b/>
          <w:bCs/>
          <w:i w:val="0"/>
          <w:iCs w:val="0"/>
          <w:noProof/>
          <w:color w:val="auto"/>
          <w:sz w:val="20"/>
          <w:szCs w:val="20"/>
        </w:rPr>
        <w:t>3</w:t>
      </w:r>
      <w:r w:rsidRPr="00274E48">
        <w:rPr>
          <w:b/>
          <w:bCs/>
          <w:i w:val="0"/>
          <w:iCs w:val="0"/>
          <w:color w:val="auto"/>
          <w:sz w:val="20"/>
          <w:szCs w:val="20"/>
        </w:rPr>
        <w:fldChar w:fldCharType="end"/>
      </w:r>
      <w:r w:rsidR="0072625C" w:rsidRPr="00274E48">
        <w:rPr>
          <w:b/>
          <w:bCs/>
          <w:i w:val="0"/>
          <w:iCs w:val="0"/>
          <w:color w:val="auto"/>
          <w:sz w:val="20"/>
          <w:szCs w:val="20"/>
        </w:rPr>
        <w:t xml:space="preserve"> Introduction to Packet Tracer Badge</w:t>
      </w:r>
      <w:bookmarkEnd w:id="8"/>
    </w:p>
    <w:p w14:paraId="470FEF17" w14:textId="13AAB23C" w:rsidR="00D91486" w:rsidRDefault="00D91486" w:rsidP="00D91486"/>
    <w:p w14:paraId="27B8B9C2" w14:textId="77777777" w:rsidR="00E30F8C" w:rsidRDefault="00E30F8C" w:rsidP="00D91486"/>
    <w:p w14:paraId="44FDAB85" w14:textId="77777777" w:rsidR="00E30F8C" w:rsidRDefault="00E30F8C" w:rsidP="00D91486"/>
    <w:p w14:paraId="5949CFE5" w14:textId="77777777" w:rsidR="00E30F8C" w:rsidRDefault="00E30F8C" w:rsidP="00D91486"/>
    <w:p w14:paraId="065BDEF1" w14:textId="5BAA0D4D" w:rsidR="00E30F8C" w:rsidRDefault="00E30F8C" w:rsidP="00D91486"/>
    <w:p w14:paraId="25CD3B76" w14:textId="77777777" w:rsidR="005B3119" w:rsidRDefault="005B3119" w:rsidP="00D91486"/>
    <w:p w14:paraId="037CA25D" w14:textId="357767C4" w:rsidR="00E30F8C" w:rsidRDefault="00AD4DB7" w:rsidP="00D91486">
      <w:r>
        <w:lastRenderedPageBreak/>
        <w:t xml:space="preserve">The physical and logical topologies are </w:t>
      </w:r>
      <w:r w:rsidR="00ED09DB">
        <w:t>shown in Fig. 4 and Fig. 5</w:t>
      </w:r>
      <w:r w:rsidR="00E30F8C">
        <w:t>.</w:t>
      </w:r>
    </w:p>
    <w:p w14:paraId="5682F084" w14:textId="4C26C045" w:rsidR="00AD4DB7" w:rsidRDefault="00AD4DB7" w:rsidP="00E30F8C">
      <w:pPr>
        <w:jc w:val="center"/>
      </w:pPr>
      <w:r>
        <w:rPr>
          <w:noProof/>
        </w:rPr>
        <w:drawing>
          <wp:inline distT="0" distB="0" distL="0" distR="0" wp14:anchorId="4AAB6B12" wp14:editId="370EEADE">
            <wp:extent cx="5133975" cy="3900137"/>
            <wp:effectExtent l="0" t="0" r="0" b="5715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187250" cy="39406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AAE55F" w14:textId="20DC9F88" w:rsidR="00E30F8C" w:rsidRPr="005B3119" w:rsidRDefault="005B3119" w:rsidP="005B3119">
      <w:pPr>
        <w:pStyle w:val="Caption"/>
        <w:jc w:val="center"/>
        <w:rPr>
          <w:b/>
          <w:bCs/>
          <w:i w:val="0"/>
          <w:iCs w:val="0"/>
          <w:color w:val="auto"/>
          <w:sz w:val="20"/>
          <w:szCs w:val="20"/>
        </w:rPr>
      </w:pPr>
      <w:bookmarkStart w:id="9" w:name="_Toc91181325"/>
      <w:r w:rsidRPr="005B3119">
        <w:rPr>
          <w:b/>
          <w:bCs/>
          <w:i w:val="0"/>
          <w:iCs w:val="0"/>
          <w:color w:val="auto"/>
          <w:sz w:val="20"/>
          <w:szCs w:val="20"/>
        </w:rPr>
        <w:t>Fig</w:t>
      </w:r>
      <w:r w:rsidR="00ED09DB">
        <w:rPr>
          <w:b/>
          <w:bCs/>
          <w:i w:val="0"/>
          <w:iCs w:val="0"/>
          <w:color w:val="auto"/>
          <w:sz w:val="20"/>
          <w:szCs w:val="20"/>
        </w:rPr>
        <w:t>.</w:t>
      </w:r>
      <w:r w:rsidRPr="005B3119">
        <w:rPr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5B3119">
        <w:rPr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5B3119">
        <w:rPr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5B3119">
        <w:rPr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147D4A">
        <w:rPr>
          <w:b/>
          <w:bCs/>
          <w:i w:val="0"/>
          <w:iCs w:val="0"/>
          <w:noProof/>
          <w:color w:val="auto"/>
          <w:sz w:val="20"/>
          <w:szCs w:val="20"/>
        </w:rPr>
        <w:t>4</w:t>
      </w:r>
      <w:r w:rsidRPr="005B3119">
        <w:rPr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b/>
          <w:bCs/>
          <w:i w:val="0"/>
          <w:iCs w:val="0"/>
          <w:color w:val="auto"/>
          <w:sz w:val="20"/>
          <w:szCs w:val="20"/>
        </w:rPr>
        <w:t xml:space="preserve"> Physical Topology</w:t>
      </w:r>
      <w:bookmarkEnd w:id="9"/>
    </w:p>
    <w:p w14:paraId="6BA347DE" w14:textId="7ABE8C92" w:rsidR="00E30F8C" w:rsidRDefault="00E30F8C" w:rsidP="00E30F8C">
      <w:pPr>
        <w:jc w:val="center"/>
      </w:pPr>
      <w:r>
        <w:rPr>
          <w:noProof/>
        </w:rPr>
        <w:drawing>
          <wp:inline distT="0" distB="0" distL="0" distR="0" wp14:anchorId="7B23C87A" wp14:editId="674AFF68">
            <wp:extent cx="5057775" cy="3831842"/>
            <wp:effectExtent l="0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061203" cy="38344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8C89A3" w14:textId="37EAB6E0" w:rsidR="005B3119" w:rsidRDefault="005B3119" w:rsidP="005B3119">
      <w:pPr>
        <w:pStyle w:val="Caption"/>
        <w:jc w:val="center"/>
        <w:rPr>
          <w:b/>
          <w:bCs/>
          <w:i w:val="0"/>
          <w:iCs w:val="0"/>
          <w:color w:val="auto"/>
          <w:sz w:val="20"/>
          <w:szCs w:val="20"/>
        </w:rPr>
      </w:pPr>
      <w:bookmarkStart w:id="10" w:name="_Toc91181326"/>
      <w:r w:rsidRPr="005B3119">
        <w:rPr>
          <w:b/>
          <w:bCs/>
          <w:i w:val="0"/>
          <w:iCs w:val="0"/>
          <w:color w:val="auto"/>
          <w:sz w:val="20"/>
          <w:szCs w:val="20"/>
        </w:rPr>
        <w:t>Fig</w:t>
      </w:r>
      <w:r w:rsidR="00ED09DB">
        <w:rPr>
          <w:b/>
          <w:bCs/>
          <w:i w:val="0"/>
          <w:iCs w:val="0"/>
          <w:color w:val="auto"/>
          <w:sz w:val="20"/>
          <w:szCs w:val="20"/>
        </w:rPr>
        <w:t>.</w:t>
      </w:r>
      <w:r w:rsidRPr="005B3119">
        <w:rPr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5B3119">
        <w:rPr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5B3119">
        <w:rPr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5B3119">
        <w:rPr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147D4A">
        <w:rPr>
          <w:b/>
          <w:bCs/>
          <w:i w:val="0"/>
          <w:iCs w:val="0"/>
          <w:noProof/>
          <w:color w:val="auto"/>
          <w:sz w:val="20"/>
          <w:szCs w:val="20"/>
        </w:rPr>
        <w:t>5</w:t>
      </w:r>
      <w:r w:rsidRPr="005B3119">
        <w:rPr>
          <w:b/>
          <w:bCs/>
          <w:i w:val="0"/>
          <w:iCs w:val="0"/>
          <w:color w:val="auto"/>
          <w:sz w:val="20"/>
          <w:szCs w:val="20"/>
        </w:rPr>
        <w:fldChar w:fldCharType="end"/>
      </w:r>
      <w:r w:rsidRPr="005B3119">
        <w:rPr>
          <w:b/>
          <w:bCs/>
          <w:i w:val="0"/>
          <w:iCs w:val="0"/>
          <w:color w:val="auto"/>
          <w:sz w:val="20"/>
          <w:szCs w:val="20"/>
        </w:rPr>
        <w:t xml:space="preserve"> </w:t>
      </w:r>
      <w:r>
        <w:rPr>
          <w:b/>
          <w:bCs/>
          <w:i w:val="0"/>
          <w:iCs w:val="0"/>
          <w:color w:val="auto"/>
          <w:sz w:val="20"/>
          <w:szCs w:val="20"/>
        </w:rPr>
        <w:t>Logical Topology</w:t>
      </w:r>
      <w:bookmarkEnd w:id="10"/>
    </w:p>
    <w:p w14:paraId="7EC2AAB9" w14:textId="6D4B7D45" w:rsidR="00327DBB" w:rsidRDefault="00322D5F" w:rsidP="00E96469">
      <w:pPr>
        <w:spacing w:after="0" w:line="360" w:lineRule="auto"/>
      </w:pPr>
      <w:r>
        <w:lastRenderedPageBreak/>
        <w:t xml:space="preserve">Security devices that </w:t>
      </w:r>
      <w:r w:rsidR="00327DBB">
        <w:t>can</w:t>
      </w:r>
      <w:r>
        <w:t xml:space="preserve"> be added to network</w:t>
      </w:r>
      <w:r w:rsidR="0046177F">
        <w:t>s</w:t>
      </w:r>
      <w:r>
        <w:t xml:space="preserve"> are as follows.</w:t>
      </w:r>
    </w:p>
    <w:p w14:paraId="29BC4833" w14:textId="68848DB9" w:rsidR="00322D5F" w:rsidRDefault="00322D5F" w:rsidP="00E96469">
      <w:pPr>
        <w:spacing w:after="0" w:line="360" w:lineRule="auto"/>
      </w:pPr>
    </w:p>
    <w:p w14:paraId="4687E615" w14:textId="08AF4B30" w:rsidR="004222DA" w:rsidRPr="007F7A95" w:rsidRDefault="004222DA" w:rsidP="004222DA">
      <w:pPr>
        <w:pStyle w:val="ListParagraph"/>
        <w:numPr>
          <w:ilvl w:val="0"/>
          <w:numId w:val="15"/>
        </w:numPr>
        <w:spacing w:line="360" w:lineRule="auto"/>
        <w:rPr>
          <w:b/>
          <w:bCs/>
        </w:rPr>
      </w:pPr>
      <w:r>
        <w:rPr>
          <w:rFonts w:asciiTheme="minorHAnsi" w:hAnsiTheme="minorHAnsi" w:cstheme="minorHAnsi"/>
          <w:sz w:val="22"/>
          <w:szCs w:val="22"/>
        </w:rPr>
        <w:t xml:space="preserve">Managed </w:t>
      </w:r>
      <w:r w:rsidR="00E96469">
        <w:rPr>
          <w:rFonts w:asciiTheme="minorHAnsi" w:hAnsiTheme="minorHAnsi" w:cstheme="minorHAnsi"/>
          <w:sz w:val="22"/>
          <w:szCs w:val="22"/>
        </w:rPr>
        <w:t xml:space="preserve">Switches – </w:t>
      </w:r>
      <w:r>
        <w:rPr>
          <w:rFonts w:asciiTheme="minorHAnsi" w:hAnsiTheme="minorHAnsi" w:cstheme="minorHAnsi"/>
          <w:sz w:val="22"/>
          <w:szCs w:val="22"/>
        </w:rPr>
        <w:t xml:space="preserve">Allows configuration to suit </w:t>
      </w:r>
      <w:r w:rsidR="007F7A95">
        <w:rPr>
          <w:rFonts w:asciiTheme="minorHAnsi" w:hAnsiTheme="minorHAnsi" w:cstheme="minorHAnsi"/>
          <w:sz w:val="22"/>
          <w:szCs w:val="22"/>
        </w:rPr>
        <w:t xml:space="preserve">business </w:t>
      </w:r>
      <w:r>
        <w:rPr>
          <w:rFonts w:asciiTheme="minorHAnsi" w:hAnsiTheme="minorHAnsi" w:cstheme="minorHAnsi"/>
          <w:sz w:val="22"/>
          <w:szCs w:val="22"/>
        </w:rPr>
        <w:t>networking needs and adds better protection</w:t>
      </w:r>
      <w:r w:rsidR="00716FA7">
        <w:rPr>
          <w:rFonts w:asciiTheme="minorHAnsi" w:hAnsiTheme="minorHAnsi" w:cstheme="minorHAnsi"/>
          <w:sz w:val="22"/>
          <w:szCs w:val="22"/>
        </w:rPr>
        <w:t xml:space="preserve"> </w:t>
      </w:r>
      <w:r w:rsidR="007F7A95" w:rsidRPr="00FE1C3F">
        <w:rPr>
          <w:rFonts w:asciiTheme="minorHAnsi" w:hAnsiTheme="minorHAnsi" w:cstheme="minorHAnsi"/>
          <w:sz w:val="22"/>
          <w:szCs w:val="22"/>
        </w:rPr>
        <w:t>[</w:t>
      </w:r>
      <w:r w:rsidR="00FE1C3F" w:rsidRPr="00FE1C3F">
        <w:rPr>
          <w:rFonts w:asciiTheme="minorHAnsi" w:hAnsiTheme="minorHAnsi" w:cstheme="minorHAnsi"/>
          <w:sz w:val="22"/>
          <w:szCs w:val="22"/>
        </w:rPr>
        <w:t>27</w:t>
      </w:r>
      <w:r w:rsidR="00716FA7">
        <w:rPr>
          <w:rFonts w:asciiTheme="minorHAnsi" w:hAnsiTheme="minorHAnsi" w:cstheme="minorHAnsi"/>
          <w:sz w:val="22"/>
          <w:szCs w:val="22"/>
        </w:rPr>
        <w:t>]</w:t>
      </w:r>
      <w:r w:rsidR="0046177F">
        <w:rPr>
          <w:rFonts w:asciiTheme="minorHAnsi" w:hAnsiTheme="minorHAnsi" w:cstheme="minorHAnsi"/>
          <w:sz w:val="22"/>
          <w:szCs w:val="22"/>
        </w:rPr>
        <w:t>.</w:t>
      </w:r>
    </w:p>
    <w:p w14:paraId="4DC7B570" w14:textId="5A1D5FCD" w:rsidR="004222DA" w:rsidRDefault="007F7A95" w:rsidP="007F7A95">
      <w:pPr>
        <w:spacing w:line="360" w:lineRule="auto"/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7CF31995" wp14:editId="7464BE59">
            <wp:extent cx="5731510" cy="1751965"/>
            <wp:effectExtent l="0" t="0" r="2540" b="635"/>
            <wp:docPr id="3" name="Picture 3" descr="A picture containing mus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music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51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F1329C" w14:textId="15A638BE" w:rsidR="007F7A95" w:rsidRPr="007F7A95" w:rsidRDefault="007F7A95" w:rsidP="007F7A95">
      <w:pPr>
        <w:pStyle w:val="Caption"/>
        <w:jc w:val="center"/>
        <w:rPr>
          <w:b/>
          <w:bCs/>
          <w:i w:val="0"/>
          <w:iCs w:val="0"/>
          <w:color w:val="auto"/>
          <w:sz w:val="20"/>
          <w:szCs w:val="20"/>
        </w:rPr>
      </w:pPr>
      <w:bookmarkStart w:id="11" w:name="_Toc91181327"/>
      <w:r w:rsidRPr="007F7A95">
        <w:rPr>
          <w:b/>
          <w:bCs/>
          <w:i w:val="0"/>
          <w:iCs w:val="0"/>
          <w:color w:val="auto"/>
          <w:sz w:val="20"/>
          <w:szCs w:val="20"/>
        </w:rPr>
        <w:t>Fig</w:t>
      </w:r>
      <w:r w:rsidR="00ED09DB">
        <w:rPr>
          <w:b/>
          <w:bCs/>
          <w:i w:val="0"/>
          <w:iCs w:val="0"/>
          <w:color w:val="auto"/>
          <w:sz w:val="20"/>
          <w:szCs w:val="20"/>
        </w:rPr>
        <w:t>.</w:t>
      </w:r>
      <w:r w:rsidRPr="007F7A95">
        <w:rPr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7F7A95">
        <w:rPr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7F7A95">
        <w:rPr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7F7A95">
        <w:rPr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147D4A">
        <w:rPr>
          <w:b/>
          <w:bCs/>
          <w:i w:val="0"/>
          <w:iCs w:val="0"/>
          <w:noProof/>
          <w:color w:val="auto"/>
          <w:sz w:val="20"/>
          <w:szCs w:val="20"/>
        </w:rPr>
        <w:t>6</w:t>
      </w:r>
      <w:r w:rsidRPr="007F7A95">
        <w:rPr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b/>
          <w:bCs/>
          <w:i w:val="0"/>
          <w:iCs w:val="0"/>
          <w:color w:val="auto"/>
          <w:sz w:val="20"/>
          <w:szCs w:val="20"/>
        </w:rPr>
        <w:t xml:space="preserve"> Cisco Catalyst 9200 Series Switch</w:t>
      </w:r>
      <w:r w:rsidR="00942C01">
        <w:rPr>
          <w:b/>
          <w:bCs/>
          <w:i w:val="0"/>
          <w:iCs w:val="0"/>
          <w:color w:val="auto"/>
          <w:sz w:val="20"/>
          <w:szCs w:val="20"/>
        </w:rPr>
        <w:t xml:space="preserve"> [28</w:t>
      </w:r>
      <w:r w:rsidR="007D2AB3">
        <w:rPr>
          <w:b/>
          <w:bCs/>
          <w:i w:val="0"/>
          <w:iCs w:val="0"/>
          <w:color w:val="auto"/>
          <w:sz w:val="20"/>
          <w:szCs w:val="20"/>
        </w:rPr>
        <w:t>]</w:t>
      </w:r>
      <w:bookmarkEnd w:id="11"/>
    </w:p>
    <w:p w14:paraId="4CBFC385" w14:textId="77777777" w:rsidR="007F7A95" w:rsidRPr="007F7A95" w:rsidRDefault="007F7A95" w:rsidP="007F7A95"/>
    <w:p w14:paraId="7CCF229E" w14:textId="47E42BB5" w:rsidR="00E96469" w:rsidRDefault="00E96469" w:rsidP="00E96469">
      <w:pPr>
        <w:pStyle w:val="ListParagraph"/>
        <w:numPr>
          <w:ilvl w:val="0"/>
          <w:numId w:val="15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 w:rsidRPr="00E96469">
        <w:rPr>
          <w:rFonts w:asciiTheme="minorHAnsi" w:hAnsiTheme="minorHAnsi" w:cstheme="minorHAnsi"/>
          <w:sz w:val="22"/>
          <w:szCs w:val="22"/>
        </w:rPr>
        <w:t>Firewalls</w:t>
      </w:r>
      <w:r>
        <w:rPr>
          <w:rFonts w:asciiTheme="minorHAnsi" w:hAnsiTheme="minorHAnsi" w:cstheme="minorHAnsi"/>
          <w:sz w:val="22"/>
          <w:szCs w:val="22"/>
        </w:rPr>
        <w:t xml:space="preserve"> –</w:t>
      </w:r>
      <w:r w:rsidR="00BE2F8A">
        <w:rPr>
          <w:rFonts w:asciiTheme="minorHAnsi" w:hAnsiTheme="minorHAnsi" w:cstheme="minorHAnsi"/>
          <w:sz w:val="22"/>
          <w:szCs w:val="22"/>
        </w:rPr>
        <w:t xml:space="preserve"> Prevents unauthorised access</w:t>
      </w:r>
      <w:r w:rsidR="002A7894">
        <w:rPr>
          <w:rFonts w:asciiTheme="minorHAnsi" w:hAnsiTheme="minorHAnsi" w:cstheme="minorHAnsi"/>
          <w:sz w:val="22"/>
          <w:szCs w:val="22"/>
        </w:rPr>
        <w:t xml:space="preserve"> to private networks</w:t>
      </w:r>
      <w:r w:rsidR="00BE2F8A">
        <w:rPr>
          <w:rFonts w:asciiTheme="minorHAnsi" w:hAnsiTheme="minorHAnsi" w:cstheme="minorHAnsi"/>
          <w:sz w:val="22"/>
          <w:szCs w:val="22"/>
        </w:rPr>
        <w:t xml:space="preserve"> </w:t>
      </w:r>
      <w:r w:rsidR="00387F56">
        <w:rPr>
          <w:rFonts w:asciiTheme="minorHAnsi" w:hAnsiTheme="minorHAnsi" w:cstheme="minorHAnsi"/>
          <w:sz w:val="22"/>
          <w:szCs w:val="22"/>
        </w:rPr>
        <w:t xml:space="preserve">by </w:t>
      </w:r>
      <w:r w:rsidR="002A7894">
        <w:rPr>
          <w:rFonts w:asciiTheme="minorHAnsi" w:hAnsiTheme="minorHAnsi" w:cstheme="minorHAnsi"/>
          <w:sz w:val="22"/>
          <w:szCs w:val="22"/>
        </w:rPr>
        <w:t xml:space="preserve">adding these between private networks and the internet </w:t>
      </w:r>
      <w:r w:rsidR="002A7894" w:rsidRPr="00BA09D4">
        <w:rPr>
          <w:rFonts w:asciiTheme="minorHAnsi" w:hAnsiTheme="minorHAnsi" w:cstheme="minorHAnsi"/>
          <w:sz w:val="22"/>
          <w:szCs w:val="22"/>
        </w:rPr>
        <w:t>[</w:t>
      </w:r>
      <w:r w:rsidR="009A375E" w:rsidRPr="00BA09D4">
        <w:rPr>
          <w:rFonts w:asciiTheme="minorHAnsi" w:hAnsiTheme="minorHAnsi" w:cstheme="minorHAnsi"/>
          <w:sz w:val="22"/>
          <w:szCs w:val="22"/>
        </w:rPr>
        <w:t>29</w:t>
      </w:r>
      <w:r w:rsidR="00BA09D4" w:rsidRPr="00BA09D4">
        <w:rPr>
          <w:rFonts w:asciiTheme="minorHAnsi" w:hAnsiTheme="minorHAnsi" w:cstheme="minorHAnsi"/>
          <w:sz w:val="22"/>
          <w:szCs w:val="22"/>
        </w:rPr>
        <w:t>]</w:t>
      </w:r>
      <w:r w:rsidR="0046177F">
        <w:rPr>
          <w:rFonts w:asciiTheme="minorHAnsi" w:hAnsiTheme="minorHAnsi" w:cstheme="minorHAnsi"/>
          <w:sz w:val="22"/>
          <w:szCs w:val="22"/>
        </w:rPr>
        <w:t>.</w:t>
      </w:r>
    </w:p>
    <w:p w14:paraId="2A1FC6DF" w14:textId="79FCFFF8" w:rsidR="009C7A2E" w:rsidRPr="00A91CF9" w:rsidRDefault="009C7A2E" w:rsidP="009C7A2E">
      <w:pPr>
        <w:pStyle w:val="ListParagraph"/>
        <w:numPr>
          <w:ilvl w:val="0"/>
          <w:numId w:val="15"/>
        </w:numPr>
        <w:spacing w:line="360" w:lineRule="auto"/>
        <w:rPr>
          <w:rFonts w:asciiTheme="minorHAnsi" w:hAnsiTheme="minorHAnsi" w:cstheme="minorHAnsi"/>
          <w:b/>
          <w:bCs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Intrusion Detection System</w:t>
      </w:r>
      <w:r w:rsidR="00D54159">
        <w:rPr>
          <w:rFonts w:asciiTheme="minorHAnsi" w:hAnsiTheme="minorHAnsi" w:cstheme="minorHAnsi"/>
          <w:sz w:val="22"/>
          <w:szCs w:val="22"/>
        </w:rPr>
        <w:t xml:space="preserve"> (IDS)</w:t>
      </w:r>
      <w:r>
        <w:rPr>
          <w:rFonts w:asciiTheme="minorHAnsi" w:hAnsiTheme="minorHAnsi" w:cstheme="minorHAnsi"/>
          <w:sz w:val="22"/>
          <w:szCs w:val="22"/>
        </w:rPr>
        <w:t xml:space="preserve"> –</w:t>
      </w:r>
      <w:r w:rsidR="005979FC">
        <w:rPr>
          <w:rFonts w:asciiTheme="minorHAnsi" w:hAnsiTheme="minorHAnsi" w:cstheme="minorHAnsi"/>
          <w:sz w:val="22"/>
          <w:szCs w:val="22"/>
        </w:rPr>
        <w:t xml:space="preserve"> Detects malicious activity </w:t>
      </w:r>
      <w:r w:rsidR="0046177F">
        <w:rPr>
          <w:rFonts w:asciiTheme="minorHAnsi" w:hAnsiTheme="minorHAnsi" w:cstheme="minorHAnsi"/>
          <w:sz w:val="22"/>
          <w:szCs w:val="22"/>
        </w:rPr>
        <w:t>in</w:t>
      </w:r>
      <w:r w:rsidR="005979FC">
        <w:rPr>
          <w:rFonts w:asciiTheme="minorHAnsi" w:hAnsiTheme="minorHAnsi" w:cstheme="minorHAnsi"/>
          <w:sz w:val="22"/>
          <w:szCs w:val="22"/>
        </w:rPr>
        <w:t xml:space="preserve"> network</w:t>
      </w:r>
      <w:r w:rsidR="0046177F">
        <w:rPr>
          <w:rFonts w:asciiTheme="minorHAnsi" w:hAnsiTheme="minorHAnsi" w:cstheme="minorHAnsi"/>
          <w:sz w:val="22"/>
          <w:szCs w:val="22"/>
        </w:rPr>
        <w:t>s</w:t>
      </w:r>
      <w:r w:rsidR="005979FC">
        <w:rPr>
          <w:rFonts w:asciiTheme="minorHAnsi" w:hAnsiTheme="minorHAnsi" w:cstheme="minorHAnsi"/>
          <w:sz w:val="22"/>
          <w:szCs w:val="22"/>
        </w:rPr>
        <w:t xml:space="preserve"> and </w:t>
      </w:r>
      <w:r w:rsidR="00D54159">
        <w:rPr>
          <w:rFonts w:asciiTheme="minorHAnsi" w:hAnsiTheme="minorHAnsi" w:cstheme="minorHAnsi"/>
          <w:sz w:val="22"/>
          <w:szCs w:val="22"/>
        </w:rPr>
        <w:t>protects from these attacks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="00D54159" w:rsidRPr="003C3FC3">
        <w:rPr>
          <w:rFonts w:asciiTheme="minorHAnsi" w:hAnsiTheme="minorHAnsi" w:cstheme="minorHAnsi"/>
          <w:sz w:val="22"/>
          <w:szCs w:val="22"/>
        </w:rPr>
        <w:t>[</w:t>
      </w:r>
      <w:r w:rsidR="00EB6DC2" w:rsidRPr="003C3FC3">
        <w:rPr>
          <w:rFonts w:asciiTheme="minorHAnsi" w:hAnsiTheme="minorHAnsi" w:cstheme="minorHAnsi"/>
          <w:sz w:val="22"/>
          <w:szCs w:val="22"/>
        </w:rPr>
        <w:t>30</w:t>
      </w:r>
      <w:r w:rsidR="00D54159" w:rsidRPr="003C3FC3">
        <w:rPr>
          <w:rFonts w:asciiTheme="minorHAnsi" w:hAnsiTheme="minorHAnsi" w:cstheme="minorHAnsi"/>
          <w:sz w:val="22"/>
          <w:szCs w:val="22"/>
        </w:rPr>
        <w:t>]</w:t>
      </w:r>
      <w:r w:rsidR="0046177F">
        <w:rPr>
          <w:rFonts w:asciiTheme="minorHAnsi" w:hAnsiTheme="minorHAnsi" w:cstheme="minorHAnsi"/>
          <w:sz w:val="22"/>
          <w:szCs w:val="22"/>
        </w:rPr>
        <w:t>.</w:t>
      </w:r>
    </w:p>
    <w:p w14:paraId="60B9FCDB" w14:textId="26DF6208" w:rsidR="00C76737" w:rsidRDefault="00C76737" w:rsidP="009C7A2E">
      <w:pPr>
        <w:pStyle w:val="ListParagraph"/>
        <w:numPr>
          <w:ilvl w:val="0"/>
          <w:numId w:val="15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Intrusion Prevention System – </w:t>
      </w:r>
      <w:r w:rsidR="009F1DD8">
        <w:rPr>
          <w:rFonts w:asciiTheme="minorHAnsi" w:hAnsiTheme="minorHAnsi" w:cstheme="minorHAnsi"/>
          <w:sz w:val="22"/>
          <w:szCs w:val="22"/>
        </w:rPr>
        <w:t>Monitors network</w:t>
      </w:r>
      <w:r w:rsidR="0046177F">
        <w:rPr>
          <w:rFonts w:asciiTheme="minorHAnsi" w:hAnsiTheme="minorHAnsi" w:cstheme="minorHAnsi"/>
          <w:sz w:val="22"/>
          <w:szCs w:val="22"/>
        </w:rPr>
        <w:t>s</w:t>
      </w:r>
      <w:r w:rsidR="009F1DD8">
        <w:rPr>
          <w:rFonts w:asciiTheme="minorHAnsi" w:hAnsiTheme="minorHAnsi" w:cstheme="minorHAnsi"/>
          <w:sz w:val="22"/>
          <w:szCs w:val="22"/>
        </w:rPr>
        <w:t xml:space="preserve">, detects malicious activity and acts to maintain network availability </w:t>
      </w:r>
      <w:r w:rsidR="003C3FC3" w:rsidRPr="003C3FC3">
        <w:rPr>
          <w:rFonts w:asciiTheme="minorHAnsi" w:hAnsiTheme="minorHAnsi" w:cstheme="minorHAnsi"/>
          <w:sz w:val="22"/>
          <w:szCs w:val="22"/>
        </w:rPr>
        <w:t>[31]</w:t>
      </w:r>
      <w:r w:rsidR="0046177F">
        <w:rPr>
          <w:rFonts w:asciiTheme="minorHAnsi" w:hAnsiTheme="minorHAnsi" w:cstheme="minorHAnsi"/>
          <w:sz w:val="22"/>
          <w:szCs w:val="22"/>
        </w:rPr>
        <w:t>.</w:t>
      </w:r>
    </w:p>
    <w:p w14:paraId="3DB93DC8" w14:textId="3A852B89" w:rsidR="00F91E21" w:rsidRDefault="00F91E21" w:rsidP="00F91E21">
      <w:pPr>
        <w:spacing w:line="360" w:lineRule="auto"/>
        <w:rPr>
          <w:rFonts w:cstheme="minorHAnsi"/>
        </w:rPr>
      </w:pPr>
    </w:p>
    <w:p w14:paraId="0A6BE9AD" w14:textId="1E126C06" w:rsidR="00495423" w:rsidRDefault="00495423" w:rsidP="009F0A5A"/>
    <w:p w14:paraId="43C6D1AF" w14:textId="4AA60D22" w:rsidR="00604920" w:rsidRDefault="00604920" w:rsidP="009F0A5A"/>
    <w:p w14:paraId="4AF03424" w14:textId="22F84090" w:rsidR="00BB17B9" w:rsidRDefault="00BB17B9" w:rsidP="009F0A5A"/>
    <w:p w14:paraId="28D1A337" w14:textId="0D6F32BA" w:rsidR="000E3314" w:rsidRDefault="000E3314" w:rsidP="009F0A5A"/>
    <w:p w14:paraId="7DF9B074" w14:textId="77777777" w:rsidR="000E3314" w:rsidRDefault="000E3314" w:rsidP="009F0A5A"/>
    <w:p w14:paraId="2526A811" w14:textId="5EFF79A0" w:rsidR="008E33ED" w:rsidRDefault="008E33ED" w:rsidP="00C14777"/>
    <w:p w14:paraId="09E9D3E8" w14:textId="6A732A85" w:rsidR="00442E7F" w:rsidRDefault="00442E7F" w:rsidP="00C14777"/>
    <w:p w14:paraId="5F3315D8" w14:textId="77777777" w:rsidR="00442E7F" w:rsidRDefault="00442E7F" w:rsidP="00C14777"/>
    <w:p w14:paraId="2B69BB4D" w14:textId="4A0D3300" w:rsidR="00166FE3" w:rsidRDefault="00166FE3" w:rsidP="009F0A5A"/>
    <w:p w14:paraId="776A6B07" w14:textId="77777777" w:rsidR="00F2744F" w:rsidRDefault="00F2744F" w:rsidP="009F0A5A"/>
    <w:p w14:paraId="16D858C2" w14:textId="77777777" w:rsidR="007D2AB3" w:rsidRDefault="007D2AB3" w:rsidP="009F0A5A"/>
    <w:p w14:paraId="5C4C346F" w14:textId="1E01C218" w:rsidR="009F0A5A" w:rsidRDefault="00702B1B" w:rsidP="005B5DC4">
      <w:pPr>
        <w:pStyle w:val="Heading1"/>
        <w:spacing w:before="0" w:line="360" w:lineRule="auto"/>
        <w:rPr>
          <w:b/>
          <w:bCs/>
          <w:u w:val="single"/>
        </w:rPr>
      </w:pPr>
      <w:bookmarkStart w:id="12" w:name="_Toc91238612"/>
      <w:r>
        <w:rPr>
          <w:b/>
          <w:bCs/>
          <w:u w:val="single"/>
        </w:rPr>
        <w:lastRenderedPageBreak/>
        <w:t>Guidelines for “Batman Textiles”</w:t>
      </w:r>
      <w:bookmarkEnd w:id="12"/>
    </w:p>
    <w:p w14:paraId="04D09172" w14:textId="77777777" w:rsidR="005B5DC4" w:rsidRDefault="005B5DC4" w:rsidP="005B5DC4">
      <w:pPr>
        <w:spacing w:after="0" w:line="360" w:lineRule="auto"/>
      </w:pPr>
    </w:p>
    <w:p w14:paraId="447FE657" w14:textId="12055A17" w:rsidR="00702B1B" w:rsidRDefault="00F65B17" w:rsidP="005B5DC4">
      <w:pPr>
        <w:spacing w:after="0" w:line="360" w:lineRule="auto"/>
      </w:pPr>
      <w:r>
        <w:t xml:space="preserve">The following guidelines for staff and customers </w:t>
      </w:r>
      <w:r w:rsidR="007265E2">
        <w:t>will</w:t>
      </w:r>
      <w:r>
        <w:t xml:space="preserve"> minimise the risk of further security breaches and protect</w:t>
      </w:r>
      <w:r w:rsidR="007265E2">
        <w:t>s</w:t>
      </w:r>
      <w:r>
        <w:t xml:space="preserve"> the digital space of “Batman Textiles”</w:t>
      </w:r>
      <w:r w:rsidR="00CB4110">
        <w:t>.</w:t>
      </w:r>
    </w:p>
    <w:p w14:paraId="6C030359" w14:textId="59FF6BCB" w:rsidR="00C65AC7" w:rsidRDefault="00C65AC7" w:rsidP="005B5DC4">
      <w:pPr>
        <w:spacing w:after="0" w:line="360" w:lineRule="auto"/>
      </w:pPr>
    </w:p>
    <w:p w14:paraId="36D73BF7" w14:textId="6313FB5C" w:rsidR="00C65AC7" w:rsidRDefault="00C65AC7" w:rsidP="00784EB5">
      <w:pPr>
        <w:spacing w:line="360" w:lineRule="auto"/>
        <w:ind w:left="360"/>
      </w:pPr>
      <w:r>
        <w:t xml:space="preserve">Staff </w:t>
      </w:r>
    </w:p>
    <w:p w14:paraId="206FC50B" w14:textId="4D06B301" w:rsidR="00C65AC7" w:rsidRDefault="005C0F67" w:rsidP="00C65AC7">
      <w:pPr>
        <w:pStyle w:val="ListParagraph"/>
        <w:numPr>
          <w:ilvl w:val="0"/>
          <w:numId w:val="12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 w:rsidRPr="005C0F67">
        <w:rPr>
          <w:rFonts w:asciiTheme="minorHAnsi" w:hAnsiTheme="minorHAnsi" w:cstheme="minorHAnsi"/>
          <w:sz w:val="22"/>
          <w:szCs w:val="22"/>
        </w:rPr>
        <w:t>Lock</w:t>
      </w:r>
      <w:r>
        <w:rPr>
          <w:rFonts w:asciiTheme="minorHAnsi" w:hAnsiTheme="minorHAnsi" w:cstheme="minorHAnsi"/>
          <w:sz w:val="22"/>
          <w:szCs w:val="22"/>
        </w:rPr>
        <w:t xml:space="preserve"> computer</w:t>
      </w:r>
      <w:r w:rsidR="007265E2">
        <w:rPr>
          <w:rFonts w:asciiTheme="minorHAnsi" w:hAnsiTheme="minorHAnsi" w:cstheme="minorHAnsi"/>
          <w:sz w:val="22"/>
          <w:szCs w:val="22"/>
        </w:rPr>
        <w:t>s</w:t>
      </w:r>
      <w:r w:rsidR="00C650BD">
        <w:rPr>
          <w:rFonts w:asciiTheme="minorHAnsi" w:hAnsiTheme="minorHAnsi" w:cstheme="minorHAnsi"/>
          <w:sz w:val="22"/>
          <w:szCs w:val="22"/>
        </w:rPr>
        <w:t xml:space="preserve"> when away from your workstation</w:t>
      </w:r>
      <w:r>
        <w:rPr>
          <w:rFonts w:asciiTheme="minorHAnsi" w:hAnsiTheme="minorHAnsi" w:cstheme="minorHAnsi"/>
          <w:sz w:val="22"/>
          <w:szCs w:val="22"/>
        </w:rPr>
        <w:t xml:space="preserve"> –</w:t>
      </w:r>
      <w:r w:rsidR="00B75EB4">
        <w:rPr>
          <w:rFonts w:asciiTheme="minorHAnsi" w:hAnsiTheme="minorHAnsi" w:cstheme="minorHAnsi"/>
          <w:sz w:val="22"/>
          <w:szCs w:val="22"/>
        </w:rPr>
        <w:t xml:space="preserve"> </w:t>
      </w:r>
      <w:r w:rsidR="00AC1018">
        <w:rPr>
          <w:rFonts w:asciiTheme="minorHAnsi" w:hAnsiTheme="minorHAnsi" w:cstheme="minorHAnsi"/>
          <w:sz w:val="22"/>
          <w:szCs w:val="22"/>
        </w:rPr>
        <w:t xml:space="preserve">This will ensure that no unauthorised access is provided </w:t>
      </w:r>
      <w:r w:rsidR="00C80CC4">
        <w:rPr>
          <w:rFonts w:asciiTheme="minorHAnsi" w:hAnsiTheme="minorHAnsi" w:cstheme="minorHAnsi"/>
          <w:sz w:val="22"/>
          <w:szCs w:val="22"/>
        </w:rPr>
        <w:t>in error</w:t>
      </w:r>
      <w:r w:rsidR="00AC1018">
        <w:rPr>
          <w:rFonts w:asciiTheme="minorHAnsi" w:hAnsiTheme="minorHAnsi" w:cstheme="minorHAnsi"/>
          <w:sz w:val="22"/>
          <w:szCs w:val="22"/>
        </w:rPr>
        <w:t xml:space="preserve"> to other</w:t>
      </w:r>
      <w:r w:rsidR="00C80CC4">
        <w:rPr>
          <w:rFonts w:asciiTheme="minorHAnsi" w:hAnsiTheme="minorHAnsi" w:cstheme="minorHAnsi"/>
          <w:sz w:val="22"/>
          <w:szCs w:val="22"/>
        </w:rPr>
        <w:t>s within the business</w:t>
      </w:r>
      <w:r w:rsidR="007265E2">
        <w:rPr>
          <w:rFonts w:asciiTheme="minorHAnsi" w:hAnsiTheme="minorHAnsi" w:cstheme="minorHAnsi"/>
          <w:sz w:val="22"/>
          <w:szCs w:val="22"/>
        </w:rPr>
        <w:t>.</w:t>
      </w:r>
    </w:p>
    <w:p w14:paraId="4E482EDB" w14:textId="150E184A" w:rsidR="00E80DCA" w:rsidRPr="00E80DCA" w:rsidRDefault="002606EE" w:rsidP="00E80DCA">
      <w:pPr>
        <w:pStyle w:val="ListParagraph"/>
        <w:numPr>
          <w:ilvl w:val="0"/>
          <w:numId w:val="12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Never </w:t>
      </w:r>
      <w:r w:rsidR="004E72F6">
        <w:rPr>
          <w:rFonts w:asciiTheme="minorHAnsi" w:hAnsiTheme="minorHAnsi" w:cstheme="minorHAnsi"/>
          <w:sz w:val="22"/>
          <w:szCs w:val="22"/>
        </w:rPr>
        <w:t>provide</w:t>
      </w:r>
      <w:r>
        <w:rPr>
          <w:rFonts w:asciiTheme="minorHAnsi" w:hAnsiTheme="minorHAnsi" w:cstheme="minorHAnsi"/>
          <w:sz w:val="22"/>
          <w:szCs w:val="22"/>
        </w:rPr>
        <w:t xml:space="preserve"> other</w:t>
      </w:r>
      <w:r w:rsidR="00515ABC">
        <w:rPr>
          <w:rFonts w:asciiTheme="minorHAnsi" w:hAnsiTheme="minorHAnsi" w:cstheme="minorHAnsi"/>
          <w:sz w:val="22"/>
          <w:szCs w:val="22"/>
        </w:rPr>
        <w:t xml:space="preserve"> </w:t>
      </w:r>
      <w:r w:rsidR="007265E2">
        <w:rPr>
          <w:rFonts w:asciiTheme="minorHAnsi" w:hAnsiTheme="minorHAnsi" w:cstheme="minorHAnsi"/>
          <w:sz w:val="22"/>
          <w:szCs w:val="22"/>
        </w:rPr>
        <w:t>staff</w:t>
      </w:r>
      <w:r>
        <w:rPr>
          <w:rFonts w:asciiTheme="minorHAnsi" w:hAnsiTheme="minorHAnsi" w:cstheme="minorHAnsi"/>
          <w:sz w:val="22"/>
          <w:szCs w:val="22"/>
        </w:rPr>
        <w:t xml:space="preserve"> your login details – </w:t>
      </w:r>
      <w:r w:rsidR="004E72F6">
        <w:rPr>
          <w:rFonts w:asciiTheme="minorHAnsi" w:hAnsiTheme="minorHAnsi" w:cstheme="minorHAnsi"/>
          <w:sz w:val="22"/>
          <w:szCs w:val="22"/>
        </w:rPr>
        <w:t xml:space="preserve">This will ensure that </w:t>
      </w:r>
      <w:r w:rsidR="00FC335B">
        <w:rPr>
          <w:rFonts w:asciiTheme="minorHAnsi" w:hAnsiTheme="minorHAnsi" w:cstheme="minorHAnsi"/>
          <w:sz w:val="22"/>
          <w:szCs w:val="22"/>
        </w:rPr>
        <w:t>staff credentials are not malicious</w:t>
      </w:r>
      <w:r w:rsidR="005F1166">
        <w:rPr>
          <w:rFonts w:asciiTheme="minorHAnsi" w:hAnsiTheme="minorHAnsi" w:cstheme="minorHAnsi"/>
          <w:sz w:val="22"/>
          <w:szCs w:val="22"/>
        </w:rPr>
        <w:t xml:space="preserve">ly used </w:t>
      </w:r>
      <w:r w:rsidR="00E80DCA">
        <w:rPr>
          <w:rFonts w:asciiTheme="minorHAnsi" w:hAnsiTheme="minorHAnsi" w:cstheme="minorHAnsi"/>
          <w:sz w:val="22"/>
          <w:szCs w:val="22"/>
        </w:rPr>
        <w:t>by others</w:t>
      </w:r>
      <w:r w:rsidR="00F353AD">
        <w:rPr>
          <w:rFonts w:asciiTheme="minorHAnsi" w:hAnsiTheme="minorHAnsi" w:cstheme="minorHAnsi"/>
          <w:sz w:val="22"/>
          <w:szCs w:val="22"/>
        </w:rPr>
        <w:t xml:space="preserve">, </w:t>
      </w:r>
      <w:r w:rsidR="00ED6A30">
        <w:rPr>
          <w:rFonts w:asciiTheme="minorHAnsi" w:hAnsiTheme="minorHAnsi" w:cstheme="minorHAnsi"/>
          <w:sz w:val="22"/>
          <w:szCs w:val="22"/>
        </w:rPr>
        <w:t xml:space="preserve">especially if the credentials </w:t>
      </w:r>
      <w:r w:rsidR="00B97414">
        <w:rPr>
          <w:rFonts w:asciiTheme="minorHAnsi" w:hAnsiTheme="minorHAnsi" w:cstheme="minorHAnsi"/>
          <w:sz w:val="22"/>
          <w:szCs w:val="22"/>
        </w:rPr>
        <w:t xml:space="preserve">are recorded against any actions with the business </w:t>
      </w:r>
      <w:r w:rsidR="00D864B2">
        <w:rPr>
          <w:rFonts w:asciiTheme="minorHAnsi" w:hAnsiTheme="minorHAnsi" w:cstheme="minorHAnsi"/>
          <w:sz w:val="22"/>
          <w:szCs w:val="22"/>
        </w:rPr>
        <w:t>systems</w:t>
      </w:r>
      <w:r w:rsidR="007265E2">
        <w:rPr>
          <w:rFonts w:asciiTheme="minorHAnsi" w:hAnsiTheme="minorHAnsi" w:cstheme="minorHAnsi"/>
          <w:sz w:val="22"/>
          <w:szCs w:val="22"/>
        </w:rPr>
        <w:t>.</w:t>
      </w:r>
    </w:p>
    <w:p w14:paraId="051EF137" w14:textId="58C68A13" w:rsidR="00375112" w:rsidRDefault="006558B2" w:rsidP="00375112">
      <w:pPr>
        <w:pStyle w:val="ListParagraph"/>
        <w:numPr>
          <w:ilvl w:val="0"/>
          <w:numId w:val="12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Use</w:t>
      </w:r>
      <w:r w:rsidR="00E80DCA">
        <w:rPr>
          <w:rFonts w:asciiTheme="minorHAnsi" w:hAnsiTheme="minorHAnsi" w:cstheme="minorHAnsi"/>
          <w:sz w:val="22"/>
          <w:szCs w:val="22"/>
        </w:rPr>
        <w:t xml:space="preserve"> a</w:t>
      </w:r>
      <w:r>
        <w:rPr>
          <w:rFonts w:asciiTheme="minorHAnsi" w:hAnsiTheme="minorHAnsi" w:cstheme="minorHAnsi"/>
          <w:sz w:val="22"/>
          <w:szCs w:val="22"/>
        </w:rPr>
        <w:t xml:space="preserve"> VPN </w:t>
      </w:r>
      <w:r w:rsidR="006E09B5">
        <w:rPr>
          <w:rFonts w:asciiTheme="minorHAnsi" w:hAnsiTheme="minorHAnsi" w:cstheme="minorHAnsi"/>
          <w:sz w:val="22"/>
          <w:szCs w:val="22"/>
        </w:rPr>
        <w:t xml:space="preserve">token </w:t>
      </w:r>
      <w:r>
        <w:rPr>
          <w:rFonts w:asciiTheme="minorHAnsi" w:hAnsiTheme="minorHAnsi" w:cstheme="minorHAnsi"/>
          <w:sz w:val="22"/>
          <w:szCs w:val="22"/>
        </w:rPr>
        <w:t xml:space="preserve">when working from home </w:t>
      </w:r>
      <w:r w:rsidR="00375112">
        <w:rPr>
          <w:rFonts w:asciiTheme="minorHAnsi" w:hAnsiTheme="minorHAnsi" w:cstheme="minorHAnsi"/>
          <w:sz w:val="22"/>
          <w:szCs w:val="22"/>
        </w:rPr>
        <w:t xml:space="preserve">during the pandemic – While </w:t>
      </w:r>
      <w:r w:rsidR="00D864B2">
        <w:rPr>
          <w:rFonts w:asciiTheme="minorHAnsi" w:hAnsiTheme="minorHAnsi" w:cstheme="minorHAnsi"/>
          <w:sz w:val="22"/>
          <w:szCs w:val="22"/>
        </w:rPr>
        <w:t xml:space="preserve">home routers </w:t>
      </w:r>
      <w:r w:rsidR="009C21ED">
        <w:rPr>
          <w:rFonts w:asciiTheme="minorHAnsi" w:hAnsiTheme="minorHAnsi" w:cstheme="minorHAnsi"/>
          <w:sz w:val="22"/>
          <w:szCs w:val="22"/>
        </w:rPr>
        <w:t>require authentication</w:t>
      </w:r>
      <w:r w:rsidR="001217FE">
        <w:rPr>
          <w:rFonts w:asciiTheme="minorHAnsi" w:hAnsiTheme="minorHAnsi" w:cstheme="minorHAnsi"/>
          <w:sz w:val="22"/>
          <w:szCs w:val="22"/>
        </w:rPr>
        <w:t xml:space="preserve"> to access the internet, </w:t>
      </w:r>
      <w:r w:rsidR="00113345">
        <w:rPr>
          <w:rFonts w:asciiTheme="minorHAnsi" w:hAnsiTheme="minorHAnsi" w:cstheme="minorHAnsi"/>
          <w:sz w:val="22"/>
          <w:szCs w:val="22"/>
        </w:rPr>
        <w:t xml:space="preserve">staff should access the business network </w:t>
      </w:r>
      <w:r w:rsidR="006E09B5">
        <w:rPr>
          <w:rFonts w:asciiTheme="minorHAnsi" w:hAnsiTheme="minorHAnsi" w:cstheme="minorHAnsi"/>
          <w:sz w:val="22"/>
          <w:szCs w:val="22"/>
        </w:rPr>
        <w:t>using a</w:t>
      </w:r>
      <w:r w:rsidR="001217FE">
        <w:rPr>
          <w:rFonts w:asciiTheme="minorHAnsi" w:hAnsiTheme="minorHAnsi" w:cstheme="minorHAnsi"/>
          <w:sz w:val="22"/>
          <w:szCs w:val="22"/>
        </w:rPr>
        <w:t xml:space="preserve"> virtual private network (VPN)</w:t>
      </w:r>
      <w:r w:rsidR="006E09B5">
        <w:rPr>
          <w:rFonts w:asciiTheme="minorHAnsi" w:hAnsiTheme="minorHAnsi" w:cstheme="minorHAnsi"/>
          <w:sz w:val="22"/>
          <w:szCs w:val="22"/>
        </w:rPr>
        <w:t xml:space="preserve"> token</w:t>
      </w:r>
      <w:r w:rsidR="00006030">
        <w:rPr>
          <w:rFonts w:asciiTheme="minorHAnsi" w:hAnsiTheme="minorHAnsi" w:cstheme="minorHAnsi"/>
          <w:sz w:val="22"/>
          <w:szCs w:val="22"/>
        </w:rPr>
        <w:t>. An example is the use of an RSA Secure ID token, whereby</w:t>
      </w:r>
      <w:r w:rsidR="00113345">
        <w:rPr>
          <w:rFonts w:asciiTheme="minorHAnsi" w:hAnsiTheme="minorHAnsi" w:cstheme="minorHAnsi"/>
          <w:sz w:val="22"/>
          <w:szCs w:val="22"/>
        </w:rPr>
        <w:t xml:space="preserve"> </w:t>
      </w:r>
      <w:r w:rsidR="006E09B5">
        <w:rPr>
          <w:rFonts w:asciiTheme="minorHAnsi" w:hAnsiTheme="minorHAnsi" w:cstheme="minorHAnsi"/>
          <w:sz w:val="22"/>
          <w:szCs w:val="22"/>
        </w:rPr>
        <w:t>the authentication number changes every 60 seconds</w:t>
      </w:r>
      <w:r w:rsidR="00006030">
        <w:rPr>
          <w:rFonts w:asciiTheme="minorHAnsi" w:hAnsiTheme="minorHAnsi" w:cstheme="minorHAnsi"/>
          <w:sz w:val="22"/>
          <w:szCs w:val="22"/>
        </w:rPr>
        <w:t xml:space="preserve"> and </w:t>
      </w:r>
      <w:r w:rsidR="001217FE">
        <w:rPr>
          <w:rFonts w:asciiTheme="minorHAnsi" w:hAnsiTheme="minorHAnsi" w:cstheme="minorHAnsi"/>
          <w:sz w:val="22"/>
          <w:szCs w:val="22"/>
        </w:rPr>
        <w:t>add</w:t>
      </w:r>
      <w:r w:rsidR="00006030">
        <w:rPr>
          <w:rFonts w:asciiTheme="minorHAnsi" w:hAnsiTheme="minorHAnsi" w:cstheme="minorHAnsi"/>
          <w:sz w:val="22"/>
          <w:szCs w:val="22"/>
        </w:rPr>
        <w:t>s</w:t>
      </w:r>
      <w:r w:rsidR="001217FE">
        <w:rPr>
          <w:rFonts w:asciiTheme="minorHAnsi" w:hAnsiTheme="minorHAnsi" w:cstheme="minorHAnsi"/>
          <w:sz w:val="22"/>
          <w:szCs w:val="22"/>
        </w:rPr>
        <w:t xml:space="preserve"> an extra layer of security</w:t>
      </w:r>
      <w:r w:rsidR="00113345">
        <w:rPr>
          <w:rFonts w:asciiTheme="minorHAnsi" w:hAnsiTheme="minorHAnsi" w:cstheme="minorHAnsi"/>
          <w:sz w:val="22"/>
          <w:szCs w:val="22"/>
        </w:rPr>
        <w:t xml:space="preserve"> to the</w:t>
      </w:r>
      <w:r w:rsidR="00006030">
        <w:rPr>
          <w:rFonts w:asciiTheme="minorHAnsi" w:hAnsiTheme="minorHAnsi" w:cstheme="minorHAnsi"/>
          <w:sz w:val="22"/>
          <w:szCs w:val="22"/>
        </w:rPr>
        <w:t xml:space="preserve"> business</w:t>
      </w:r>
      <w:r w:rsidR="00113345">
        <w:rPr>
          <w:rFonts w:asciiTheme="minorHAnsi" w:hAnsiTheme="minorHAnsi" w:cstheme="minorHAnsi"/>
          <w:sz w:val="22"/>
          <w:szCs w:val="22"/>
        </w:rPr>
        <w:t xml:space="preserve"> network</w:t>
      </w:r>
      <w:r w:rsidR="006E09B5">
        <w:rPr>
          <w:rFonts w:asciiTheme="minorHAnsi" w:hAnsiTheme="minorHAnsi" w:cstheme="minorHAnsi"/>
          <w:sz w:val="22"/>
          <w:szCs w:val="22"/>
        </w:rPr>
        <w:t xml:space="preserve"> to </w:t>
      </w:r>
      <w:r w:rsidR="00113345">
        <w:rPr>
          <w:rFonts w:asciiTheme="minorHAnsi" w:hAnsiTheme="minorHAnsi" w:cstheme="minorHAnsi"/>
          <w:sz w:val="22"/>
          <w:szCs w:val="22"/>
        </w:rPr>
        <w:t>help deter any attacks</w:t>
      </w:r>
      <w:r w:rsidR="007265E2">
        <w:rPr>
          <w:rFonts w:asciiTheme="minorHAnsi" w:hAnsiTheme="minorHAnsi" w:cstheme="minorHAnsi"/>
          <w:sz w:val="22"/>
          <w:szCs w:val="22"/>
        </w:rPr>
        <w:t>.</w:t>
      </w:r>
    </w:p>
    <w:p w14:paraId="3D47C575" w14:textId="05EC408E" w:rsidR="00DD3981" w:rsidRDefault="00DD3981" w:rsidP="00DD3981">
      <w:pPr>
        <w:pStyle w:val="ListParagraph"/>
        <w:numPr>
          <w:ilvl w:val="0"/>
          <w:numId w:val="12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Report any phishing e-mails – </w:t>
      </w:r>
      <w:r w:rsidR="00EF062A">
        <w:rPr>
          <w:rFonts w:asciiTheme="minorHAnsi" w:hAnsiTheme="minorHAnsi" w:cstheme="minorHAnsi"/>
          <w:sz w:val="22"/>
          <w:szCs w:val="22"/>
        </w:rPr>
        <w:t xml:space="preserve">Be careful of any e-mails that look legitimate and </w:t>
      </w:r>
      <w:r w:rsidR="00830A42">
        <w:rPr>
          <w:rFonts w:asciiTheme="minorHAnsi" w:hAnsiTheme="minorHAnsi" w:cstheme="minorHAnsi"/>
          <w:sz w:val="22"/>
          <w:szCs w:val="22"/>
        </w:rPr>
        <w:t>ask</w:t>
      </w:r>
      <w:r w:rsidR="00EF062A">
        <w:rPr>
          <w:rFonts w:asciiTheme="minorHAnsi" w:hAnsiTheme="minorHAnsi" w:cstheme="minorHAnsi"/>
          <w:sz w:val="22"/>
          <w:szCs w:val="22"/>
        </w:rPr>
        <w:t xml:space="preserve"> for any personal information. Look at the e-mail to see if there are any misspellings and highlight over any links to </w:t>
      </w:r>
      <w:r w:rsidR="00577FB3">
        <w:rPr>
          <w:rFonts w:asciiTheme="minorHAnsi" w:hAnsiTheme="minorHAnsi" w:cstheme="minorHAnsi"/>
          <w:sz w:val="22"/>
          <w:szCs w:val="22"/>
        </w:rPr>
        <w:t xml:space="preserve">check the web address. If the e-mail shows many misspellings (for example, the e-mail coming from ‘Amazoon’ instead of ‘Amazon’) or the link does not look correct, do not click </w:t>
      </w:r>
      <w:r w:rsidR="00903B0A">
        <w:rPr>
          <w:rFonts w:asciiTheme="minorHAnsi" w:hAnsiTheme="minorHAnsi" w:cstheme="minorHAnsi"/>
          <w:sz w:val="22"/>
          <w:szCs w:val="22"/>
        </w:rPr>
        <w:t>it</w:t>
      </w:r>
      <w:r w:rsidR="0078631F">
        <w:rPr>
          <w:rFonts w:asciiTheme="minorHAnsi" w:hAnsiTheme="minorHAnsi" w:cstheme="minorHAnsi"/>
          <w:sz w:val="22"/>
          <w:szCs w:val="22"/>
        </w:rPr>
        <w:t xml:space="preserve"> </w:t>
      </w:r>
      <w:r w:rsidR="00B6050A">
        <w:rPr>
          <w:rFonts w:asciiTheme="minorHAnsi" w:hAnsiTheme="minorHAnsi" w:cstheme="minorHAnsi"/>
          <w:sz w:val="22"/>
          <w:szCs w:val="22"/>
        </w:rPr>
        <w:t>as this is a phishing e-mail and must be</w:t>
      </w:r>
      <w:r w:rsidR="0078631F">
        <w:rPr>
          <w:rFonts w:asciiTheme="minorHAnsi" w:hAnsiTheme="minorHAnsi" w:cstheme="minorHAnsi"/>
          <w:sz w:val="22"/>
          <w:szCs w:val="22"/>
        </w:rPr>
        <w:t xml:space="preserve"> report</w:t>
      </w:r>
      <w:r w:rsidR="00B6050A">
        <w:rPr>
          <w:rFonts w:asciiTheme="minorHAnsi" w:hAnsiTheme="minorHAnsi" w:cstheme="minorHAnsi"/>
          <w:sz w:val="22"/>
          <w:szCs w:val="22"/>
        </w:rPr>
        <w:t>ed [</w:t>
      </w:r>
      <w:r w:rsidR="009222F8" w:rsidRPr="00066B48">
        <w:rPr>
          <w:rFonts w:asciiTheme="minorHAnsi" w:hAnsiTheme="minorHAnsi" w:cstheme="minorHAnsi"/>
          <w:sz w:val="22"/>
          <w:szCs w:val="22"/>
        </w:rPr>
        <w:t>32</w:t>
      </w:r>
      <w:r w:rsidR="00B6050A">
        <w:rPr>
          <w:rFonts w:asciiTheme="minorHAnsi" w:hAnsiTheme="minorHAnsi" w:cstheme="minorHAnsi"/>
          <w:sz w:val="22"/>
          <w:szCs w:val="22"/>
        </w:rPr>
        <w:t>]</w:t>
      </w:r>
      <w:r w:rsidR="0078631F">
        <w:rPr>
          <w:rFonts w:asciiTheme="minorHAnsi" w:hAnsiTheme="minorHAnsi" w:cstheme="minorHAnsi"/>
          <w:sz w:val="22"/>
          <w:szCs w:val="22"/>
        </w:rPr>
        <w:t xml:space="preserve">. This will ensure </w:t>
      </w:r>
      <w:r w:rsidR="00B6050A">
        <w:rPr>
          <w:rFonts w:asciiTheme="minorHAnsi" w:hAnsiTheme="minorHAnsi" w:cstheme="minorHAnsi"/>
          <w:sz w:val="22"/>
          <w:szCs w:val="22"/>
        </w:rPr>
        <w:t>that similar types of phishing e-mails will be filtered and blocked, while personal and business information remains confidential</w:t>
      </w:r>
      <w:r w:rsidR="007265E2">
        <w:rPr>
          <w:rFonts w:asciiTheme="minorHAnsi" w:hAnsiTheme="minorHAnsi" w:cstheme="minorHAnsi"/>
          <w:sz w:val="22"/>
          <w:szCs w:val="22"/>
        </w:rPr>
        <w:t>.</w:t>
      </w:r>
    </w:p>
    <w:p w14:paraId="38E41D3E" w14:textId="005FF190" w:rsidR="00EF00FE" w:rsidRDefault="00A500FE" w:rsidP="00EF00FE">
      <w:pPr>
        <w:pStyle w:val="ListParagraph"/>
        <w:numPr>
          <w:ilvl w:val="0"/>
          <w:numId w:val="12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Password protect/encrypt important documents – </w:t>
      </w:r>
      <w:r w:rsidR="005F2CCD">
        <w:rPr>
          <w:rFonts w:asciiTheme="minorHAnsi" w:hAnsiTheme="minorHAnsi" w:cstheme="minorHAnsi"/>
          <w:sz w:val="22"/>
          <w:szCs w:val="22"/>
        </w:rPr>
        <w:t xml:space="preserve">If there are any </w:t>
      </w:r>
      <w:r w:rsidR="004A5395">
        <w:rPr>
          <w:rFonts w:asciiTheme="minorHAnsi" w:hAnsiTheme="minorHAnsi" w:cstheme="minorHAnsi"/>
          <w:sz w:val="22"/>
          <w:szCs w:val="22"/>
        </w:rPr>
        <w:t xml:space="preserve">documents that only authorised </w:t>
      </w:r>
      <w:r w:rsidR="007841D5">
        <w:rPr>
          <w:rFonts w:asciiTheme="minorHAnsi" w:hAnsiTheme="minorHAnsi" w:cstheme="minorHAnsi"/>
          <w:sz w:val="22"/>
          <w:szCs w:val="22"/>
        </w:rPr>
        <w:t>staff are allowed to view</w:t>
      </w:r>
      <w:r w:rsidR="003B66DF">
        <w:rPr>
          <w:rFonts w:asciiTheme="minorHAnsi" w:hAnsiTheme="minorHAnsi" w:cstheme="minorHAnsi"/>
          <w:sz w:val="22"/>
          <w:szCs w:val="22"/>
        </w:rPr>
        <w:t xml:space="preserve"> or make amendments</w:t>
      </w:r>
      <w:r w:rsidR="007841D5">
        <w:rPr>
          <w:rFonts w:asciiTheme="minorHAnsi" w:hAnsiTheme="minorHAnsi" w:cstheme="minorHAnsi"/>
          <w:sz w:val="22"/>
          <w:szCs w:val="22"/>
        </w:rPr>
        <w:t>,</w:t>
      </w:r>
      <w:r w:rsidR="002B3A7D">
        <w:rPr>
          <w:rFonts w:asciiTheme="minorHAnsi" w:hAnsiTheme="minorHAnsi" w:cstheme="minorHAnsi"/>
          <w:sz w:val="22"/>
          <w:szCs w:val="22"/>
        </w:rPr>
        <w:t xml:space="preserve"> these can be password protected as a way of encrypting </w:t>
      </w:r>
      <w:r w:rsidR="003B66DF">
        <w:rPr>
          <w:rFonts w:asciiTheme="minorHAnsi" w:hAnsiTheme="minorHAnsi" w:cstheme="minorHAnsi"/>
          <w:sz w:val="22"/>
          <w:szCs w:val="22"/>
        </w:rPr>
        <w:t>the documents, which will assist in maintaining the confidentiality and integrity of the information. An example of password protect</w:t>
      </w:r>
      <w:r w:rsidR="00E12027">
        <w:rPr>
          <w:rFonts w:asciiTheme="minorHAnsi" w:hAnsiTheme="minorHAnsi" w:cstheme="minorHAnsi"/>
          <w:sz w:val="22"/>
          <w:szCs w:val="22"/>
        </w:rPr>
        <w:t>ing</w:t>
      </w:r>
      <w:r w:rsidR="003B66DF">
        <w:rPr>
          <w:rFonts w:asciiTheme="minorHAnsi" w:hAnsiTheme="minorHAnsi" w:cstheme="minorHAnsi"/>
          <w:sz w:val="22"/>
          <w:szCs w:val="22"/>
        </w:rPr>
        <w:t xml:space="preserve"> documents in Microsoft Word is demonstrated in </w:t>
      </w:r>
      <w:r w:rsidR="003B66DF" w:rsidRPr="00EF00FE">
        <w:rPr>
          <w:rFonts w:asciiTheme="minorHAnsi" w:hAnsiTheme="minorHAnsi" w:cstheme="minorHAnsi"/>
          <w:sz w:val="22"/>
          <w:szCs w:val="22"/>
        </w:rPr>
        <w:t>[</w:t>
      </w:r>
      <w:r w:rsidR="00EF00FE" w:rsidRPr="00EF00FE">
        <w:rPr>
          <w:rFonts w:asciiTheme="minorHAnsi" w:hAnsiTheme="minorHAnsi" w:cstheme="minorHAnsi"/>
          <w:sz w:val="22"/>
          <w:szCs w:val="22"/>
        </w:rPr>
        <w:t>33]</w:t>
      </w:r>
      <w:r w:rsidR="007265E2">
        <w:rPr>
          <w:rFonts w:asciiTheme="minorHAnsi" w:hAnsiTheme="minorHAnsi" w:cstheme="minorHAnsi"/>
          <w:sz w:val="22"/>
          <w:szCs w:val="22"/>
        </w:rPr>
        <w:t>.</w:t>
      </w:r>
    </w:p>
    <w:p w14:paraId="34FAAC1C" w14:textId="7A202F09" w:rsidR="00EF00FE" w:rsidRDefault="00EF00FE" w:rsidP="00EF00FE">
      <w:pPr>
        <w:spacing w:line="360" w:lineRule="auto"/>
        <w:rPr>
          <w:rFonts w:cstheme="minorHAnsi"/>
        </w:rPr>
      </w:pPr>
    </w:p>
    <w:p w14:paraId="3FB97829" w14:textId="49439B87" w:rsidR="00EF00FE" w:rsidRDefault="00EF00FE" w:rsidP="00EF00FE">
      <w:pPr>
        <w:spacing w:line="360" w:lineRule="auto"/>
        <w:rPr>
          <w:rFonts w:cstheme="minorHAnsi"/>
        </w:rPr>
      </w:pPr>
    </w:p>
    <w:p w14:paraId="41B273B1" w14:textId="760D2B7C" w:rsidR="00EF00FE" w:rsidRDefault="00EF00FE" w:rsidP="00EF00FE">
      <w:pPr>
        <w:spacing w:line="360" w:lineRule="auto"/>
        <w:rPr>
          <w:rFonts w:cstheme="minorHAnsi"/>
        </w:rPr>
      </w:pPr>
    </w:p>
    <w:p w14:paraId="724A1A3F" w14:textId="77777777" w:rsidR="00EF00FE" w:rsidRPr="00EF00FE" w:rsidRDefault="00EF00FE" w:rsidP="00EF00FE">
      <w:pPr>
        <w:spacing w:line="360" w:lineRule="auto"/>
        <w:rPr>
          <w:rFonts w:cstheme="minorHAnsi"/>
        </w:rPr>
      </w:pPr>
    </w:p>
    <w:p w14:paraId="160AB0F0" w14:textId="2B1DC6D2" w:rsidR="005C0F67" w:rsidRDefault="005C0F67" w:rsidP="005C0F67">
      <w:pPr>
        <w:spacing w:line="360" w:lineRule="auto"/>
        <w:rPr>
          <w:rFonts w:cstheme="minorHAnsi"/>
        </w:rPr>
      </w:pPr>
      <w:r>
        <w:rPr>
          <w:rFonts w:cstheme="minorHAnsi"/>
        </w:rPr>
        <w:lastRenderedPageBreak/>
        <w:t>Customers</w:t>
      </w:r>
    </w:p>
    <w:p w14:paraId="0EAD5528" w14:textId="7AFB5F57" w:rsidR="00601D59" w:rsidRPr="00601D59" w:rsidRDefault="00A42F26" w:rsidP="00601D59">
      <w:pPr>
        <w:pStyle w:val="ListParagraph"/>
        <w:numPr>
          <w:ilvl w:val="0"/>
          <w:numId w:val="13"/>
        </w:numPr>
        <w:spacing w:line="360" w:lineRule="auto"/>
        <w:rPr>
          <w:rFonts w:cstheme="minorHAnsi"/>
        </w:rPr>
      </w:pPr>
      <w:r>
        <w:rPr>
          <w:rFonts w:asciiTheme="minorHAnsi" w:hAnsiTheme="minorHAnsi" w:cstheme="minorHAnsi"/>
          <w:sz w:val="22"/>
          <w:szCs w:val="22"/>
        </w:rPr>
        <w:t>Only use secure websites</w:t>
      </w:r>
      <w:r w:rsidR="00601D59">
        <w:rPr>
          <w:rFonts w:asciiTheme="minorHAnsi" w:hAnsiTheme="minorHAnsi" w:cstheme="minorHAnsi"/>
          <w:sz w:val="22"/>
          <w:szCs w:val="22"/>
        </w:rPr>
        <w:t xml:space="preserve"> –</w:t>
      </w:r>
      <w:r>
        <w:rPr>
          <w:rFonts w:asciiTheme="minorHAnsi" w:hAnsiTheme="minorHAnsi" w:cstheme="minorHAnsi"/>
          <w:sz w:val="22"/>
          <w:szCs w:val="22"/>
        </w:rPr>
        <w:t xml:space="preserve"> Secure websites will usually start with ‘</w:t>
      </w:r>
      <w:r w:rsidR="00830A42">
        <w:rPr>
          <w:rFonts w:asciiTheme="minorHAnsi" w:hAnsiTheme="minorHAnsi" w:cstheme="minorHAnsi"/>
          <w:sz w:val="22"/>
          <w:szCs w:val="22"/>
        </w:rPr>
        <w:t>HTTPS</w:t>
      </w:r>
      <w:r>
        <w:rPr>
          <w:rFonts w:asciiTheme="minorHAnsi" w:hAnsiTheme="minorHAnsi" w:cstheme="minorHAnsi"/>
          <w:sz w:val="22"/>
          <w:szCs w:val="22"/>
        </w:rPr>
        <w:t>’, meaning that they are encrypted [</w:t>
      </w:r>
      <w:r w:rsidR="00EF00FE">
        <w:rPr>
          <w:rFonts w:asciiTheme="minorHAnsi" w:hAnsiTheme="minorHAnsi" w:cstheme="minorHAnsi"/>
          <w:sz w:val="22"/>
          <w:szCs w:val="22"/>
        </w:rPr>
        <w:t>34</w:t>
      </w:r>
      <w:r>
        <w:rPr>
          <w:rFonts w:asciiTheme="minorHAnsi" w:hAnsiTheme="minorHAnsi" w:cstheme="minorHAnsi"/>
          <w:sz w:val="22"/>
          <w:szCs w:val="22"/>
        </w:rPr>
        <w:t>]</w:t>
      </w:r>
      <w:r w:rsidR="00C42120">
        <w:rPr>
          <w:rFonts w:asciiTheme="minorHAnsi" w:hAnsiTheme="minorHAnsi" w:cstheme="minorHAnsi"/>
          <w:sz w:val="22"/>
          <w:szCs w:val="22"/>
        </w:rPr>
        <w:t>. Visiting</w:t>
      </w:r>
      <w:r w:rsidR="00CA3030">
        <w:rPr>
          <w:rFonts w:asciiTheme="minorHAnsi" w:hAnsiTheme="minorHAnsi" w:cstheme="minorHAnsi"/>
          <w:sz w:val="22"/>
          <w:szCs w:val="22"/>
        </w:rPr>
        <w:t xml:space="preserve"> unsecure</w:t>
      </w:r>
      <w:r w:rsidR="00403F22">
        <w:rPr>
          <w:rFonts w:asciiTheme="minorHAnsi" w:hAnsiTheme="minorHAnsi" w:cstheme="minorHAnsi"/>
          <w:sz w:val="22"/>
          <w:szCs w:val="22"/>
        </w:rPr>
        <w:t>d</w:t>
      </w:r>
      <w:r w:rsidR="00C42120">
        <w:rPr>
          <w:rFonts w:asciiTheme="minorHAnsi" w:hAnsiTheme="minorHAnsi" w:cstheme="minorHAnsi"/>
          <w:sz w:val="22"/>
          <w:szCs w:val="22"/>
        </w:rPr>
        <w:t xml:space="preserve"> websites </w:t>
      </w:r>
      <w:r w:rsidR="00CA3030">
        <w:rPr>
          <w:rFonts w:asciiTheme="minorHAnsi" w:hAnsiTheme="minorHAnsi" w:cstheme="minorHAnsi"/>
          <w:sz w:val="22"/>
          <w:szCs w:val="22"/>
        </w:rPr>
        <w:t>c</w:t>
      </w:r>
      <w:r w:rsidR="00403F22">
        <w:rPr>
          <w:rFonts w:asciiTheme="minorHAnsi" w:hAnsiTheme="minorHAnsi" w:cstheme="minorHAnsi"/>
          <w:sz w:val="22"/>
          <w:szCs w:val="22"/>
        </w:rPr>
        <w:t>an</w:t>
      </w:r>
      <w:r w:rsidR="00CA3030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>allow attackers to exploit this vulnerability</w:t>
      </w:r>
      <w:r w:rsidR="00403F22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 xml:space="preserve">and potentially </w:t>
      </w:r>
      <w:r w:rsidR="0056647B">
        <w:rPr>
          <w:rFonts w:asciiTheme="minorHAnsi" w:hAnsiTheme="minorHAnsi" w:cstheme="minorHAnsi"/>
          <w:sz w:val="22"/>
          <w:szCs w:val="22"/>
        </w:rPr>
        <w:t xml:space="preserve">cause harm or damage </w:t>
      </w:r>
      <w:r w:rsidR="00830A42">
        <w:rPr>
          <w:rFonts w:asciiTheme="minorHAnsi" w:hAnsiTheme="minorHAnsi" w:cstheme="minorHAnsi"/>
          <w:sz w:val="22"/>
          <w:szCs w:val="22"/>
        </w:rPr>
        <w:t xml:space="preserve">to </w:t>
      </w:r>
      <w:r w:rsidR="0056647B">
        <w:rPr>
          <w:rFonts w:asciiTheme="minorHAnsi" w:hAnsiTheme="minorHAnsi" w:cstheme="minorHAnsi"/>
          <w:sz w:val="22"/>
          <w:szCs w:val="22"/>
        </w:rPr>
        <w:t>the network</w:t>
      </w:r>
      <w:r w:rsidR="00DE70B7">
        <w:rPr>
          <w:rFonts w:asciiTheme="minorHAnsi" w:hAnsiTheme="minorHAnsi" w:cstheme="minorHAnsi"/>
          <w:sz w:val="22"/>
          <w:szCs w:val="22"/>
        </w:rPr>
        <w:t>.</w:t>
      </w:r>
    </w:p>
    <w:p w14:paraId="41409BCB" w14:textId="17EAE447" w:rsidR="002C09BF" w:rsidRDefault="005C0F67" w:rsidP="00573657">
      <w:pPr>
        <w:pStyle w:val="ListParagraph"/>
        <w:numPr>
          <w:ilvl w:val="0"/>
          <w:numId w:val="12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 w:rsidRPr="005C0F67">
        <w:rPr>
          <w:rFonts w:asciiTheme="minorHAnsi" w:hAnsiTheme="minorHAnsi" w:cstheme="minorHAnsi"/>
          <w:sz w:val="22"/>
          <w:szCs w:val="22"/>
        </w:rPr>
        <w:t xml:space="preserve">Turn </w:t>
      </w:r>
      <w:r w:rsidR="00232EB6">
        <w:rPr>
          <w:rFonts w:asciiTheme="minorHAnsi" w:hAnsiTheme="minorHAnsi" w:cstheme="minorHAnsi"/>
          <w:sz w:val="22"/>
          <w:szCs w:val="22"/>
        </w:rPr>
        <w:t>off Wi-Fi on your device</w:t>
      </w:r>
      <w:r w:rsidRPr="005C0F67">
        <w:rPr>
          <w:rFonts w:asciiTheme="minorHAnsi" w:hAnsiTheme="minorHAnsi" w:cstheme="minorHAnsi"/>
          <w:sz w:val="22"/>
          <w:szCs w:val="22"/>
        </w:rPr>
        <w:t xml:space="preserve"> when not in use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="0065207F">
        <w:rPr>
          <w:rFonts w:asciiTheme="minorHAnsi" w:hAnsiTheme="minorHAnsi" w:cstheme="minorHAnsi"/>
          <w:sz w:val="22"/>
          <w:szCs w:val="22"/>
        </w:rPr>
        <w:t>–</w:t>
      </w:r>
      <w:r w:rsidR="00427188">
        <w:rPr>
          <w:rFonts w:asciiTheme="minorHAnsi" w:hAnsiTheme="minorHAnsi" w:cstheme="minorHAnsi"/>
          <w:sz w:val="22"/>
          <w:szCs w:val="22"/>
        </w:rPr>
        <w:t xml:space="preserve"> This will minimise the number of </w:t>
      </w:r>
      <w:r w:rsidR="00597BD9">
        <w:rPr>
          <w:rFonts w:asciiTheme="minorHAnsi" w:hAnsiTheme="minorHAnsi" w:cstheme="minorHAnsi"/>
          <w:sz w:val="22"/>
          <w:szCs w:val="22"/>
        </w:rPr>
        <w:t>end devices and</w:t>
      </w:r>
      <w:r w:rsidR="00C34ADC">
        <w:rPr>
          <w:rFonts w:asciiTheme="minorHAnsi" w:hAnsiTheme="minorHAnsi" w:cstheme="minorHAnsi"/>
          <w:sz w:val="22"/>
          <w:szCs w:val="22"/>
        </w:rPr>
        <w:t xml:space="preserve"> potential</w:t>
      </w:r>
      <w:r w:rsidR="00597BD9">
        <w:rPr>
          <w:rFonts w:asciiTheme="minorHAnsi" w:hAnsiTheme="minorHAnsi" w:cstheme="minorHAnsi"/>
          <w:sz w:val="22"/>
          <w:szCs w:val="22"/>
        </w:rPr>
        <w:t xml:space="preserve"> vulnerabilities that could be exploited </w:t>
      </w:r>
      <w:r w:rsidR="00C34ADC">
        <w:rPr>
          <w:rFonts w:asciiTheme="minorHAnsi" w:hAnsiTheme="minorHAnsi" w:cstheme="minorHAnsi"/>
          <w:sz w:val="22"/>
          <w:szCs w:val="22"/>
        </w:rPr>
        <w:t xml:space="preserve">by </w:t>
      </w:r>
      <w:r w:rsidR="00815492">
        <w:rPr>
          <w:rFonts w:asciiTheme="minorHAnsi" w:hAnsiTheme="minorHAnsi" w:cstheme="minorHAnsi"/>
          <w:sz w:val="22"/>
          <w:szCs w:val="22"/>
        </w:rPr>
        <w:t xml:space="preserve">attackers when </w:t>
      </w:r>
      <w:r w:rsidR="00F864FD">
        <w:rPr>
          <w:rFonts w:asciiTheme="minorHAnsi" w:hAnsiTheme="minorHAnsi" w:cstheme="minorHAnsi"/>
          <w:sz w:val="22"/>
          <w:szCs w:val="22"/>
        </w:rPr>
        <w:t>using the complimentary Wi-Fi</w:t>
      </w:r>
      <w:r w:rsidR="00C34ADC">
        <w:rPr>
          <w:rFonts w:asciiTheme="minorHAnsi" w:hAnsiTheme="minorHAnsi" w:cstheme="minorHAnsi"/>
          <w:sz w:val="22"/>
          <w:szCs w:val="22"/>
        </w:rPr>
        <w:t xml:space="preserve"> [</w:t>
      </w:r>
      <w:r w:rsidR="001D0FFF" w:rsidRPr="001D0FFF">
        <w:rPr>
          <w:rFonts w:asciiTheme="minorHAnsi" w:hAnsiTheme="minorHAnsi" w:cstheme="minorHAnsi"/>
          <w:sz w:val="22"/>
          <w:szCs w:val="22"/>
        </w:rPr>
        <w:t>35</w:t>
      </w:r>
      <w:r w:rsidR="00C34ADC">
        <w:rPr>
          <w:rFonts w:asciiTheme="minorHAnsi" w:hAnsiTheme="minorHAnsi" w:cstheme="minorHAnsi"/>
          <w:sz w:val="22"/>
          <w:szCs w:val="22"/>
        </w:rPr>
        <w:t>]</w:t>
      </w:r>
      <w:r w:rsidR="00DE70B7">
        <w:rPr>
          <w:rFonts w:asciiTheme="minorHAnsi" w:hAnsiTheme="minorHAnsi" w:cstheme="minorHAnsi"/>
          <w:sz w:val="22"/>
          <w:szCs w:val="22"/>
        </w:rPr>
        <w:t>.</w:t>
      </w:r>
    </w:p>
    <w:p w14:paraId="194DD20F" w14:textId="29443623" w:rsidR="009D2087" w:rsidRDefault="009D2087" w:rsidP="009D2087">
      <w:pPr>
        <w:pStyle w:val="ListParagraph"/>
        <w:numPr>
          <w:ilvl w:val="0"/>
          <w:numId w:val="12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Sign out of accounts – If you have logged into an account to access a website or information (for example, a bank account), always log out when you have finished</w:t>
      </w:r>
      <w:r w:rsidR="000C6F0B">
        <w:rPr>
          <w:rFonts w:asciiTheme="minorHAnsi" w:hAnsiTheme="minorHAnsi" w:cstheme="minorHAnsi"/>
          <w:sz w:val="22"/>
          <w:szCs w:val="22"/>
        </w:rPr>
        <w:t xml:space="preserve"> [</w:t>
      </w:r>
      <w:r w:rsidR="00F22E20" w:rsidRPr="00F22E20">
        <w:rPr>
          <w:rFonts w:asciiTheme="minorHAnsi" w:hAnsiTheme="minorHAnsi" w:cstheme="minorHAnsi"/>
          <w:sz w:val="22"/>
          <w:szCs w:val="22"/>
        </w:rPr>
        <w:t>34</w:t>
      </w:r>
      <w:r w:rsidR="000C6F0B" w:rsidRPr="00F22E20">
        <w:rPr>
          <w:rFonts w:asciiTheme="minorHAnsi" w:hAnsiTheme="minorHAnsi" w:cstheme="minorHAnsi"/>
          <w:sz w:val="22"/>
          <w:szCs w:val="22"/>
        </w:rPr>
        <w:t>]</w:t>
      </w:r>
      <w:r w:rsidRPr="00F22E20">
        <w:rPr>
          <w:rFonts w:asciiTheme="minorHAnsi" w:hAnsiTheme="minorHAnsi" w:cstheme="minorHAnsi"/>
          <w:sz w:val="22"/>
          <w:szCs w:val="22"/>
        </w:rPr>
        <w:t>.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="00C75306">
        <w:rPr>
          <w:rFonts w:asciiTheme="minorHAnsi" w:hAnsiTheme="minorHAnsi" w:cstheme="minorHAnsi"/>
          <w:sz w:val="22"/>
          <w:szCs w:val="22"/>
        </w:rPr>
        <w:t>While some websites or applications have automatic timeouts to log people off, t</w:t>
      </w:r>
      <w:r>
        <w:rPr>
          <w:rFonts w:asciiTheme="minorHAnsi" w:hAnsiTheme="minorHAnsi" w:cstheme="minorHAnsi"/>
          <w:sz w:val="22"/>
          <w:szCs w:val="22"/>
        </w:rPr>
        <w:t>his will ensure tha</w:t>
      </w:r>
      <w:r w:rsidR="000C6F0B">
        <w:rPr>
          <w:rFonts w:asciiTheme="minorHAnsi" w:hAnsiTheme="minorHAnsi" w:cstheme="minorHAnsi"/>
          <w:sz w:val="22"/>
          <w:szCs w:val="22"/>
        </w:rPr>
        <w:t>t</w:t>
      </w:r>
      <w:r w:rsidR="00335363">
        <w:rPr>
          <w:rFonts w:asciiTheme="minorHAnsi" w:hAnsiTheme="minorHAnsi" w:cstheme="minorHAnsi"/>
          <w:sz w:val="22"/>
          <w:szCs w:val="22"/>
        </w:rPr>
        <w:t xml:space="preserve"> account information is not exposed to any attackers for longer than is necessary</w:t>
      </w:r>
      <w:r w:rsidR="00DE70B7">
        <w:rPr>
          <w:rFonts w:asciiTheme="minorHAnsi" w:hAnsiTheme="minorHAnsi" w:cstheme="minorHAnsi"/>
          <w:sz w:val="22"/>
          <w:szCs w:val="22"/>
        </w:rPr>
        <w:t>.</w:t>
      </w:r>
    </w:p>
    <w:p w14:paraId="78D2DC7F" w14:textId="38DD94FD" w:rsidR="00C14777" w:rsidRDefault="002670C0" w:rsidP="00C14777">
      <w:pPr>
        <w:pStyle w:val="ListParagraph"/>
        <w:numPr>
          <w:ilvl w:val="0"/>
          <w:numId w:val="12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Ensure your device is up to date – </w:t>
      </w:r>
      <w:r w:rsidR="00247431">
        <w:rPr>
          <w:rFonts w:asciiTheme="minorHAnsi" w:hAnsiTheme="minorHAnsi" w:cstheme="minorHAnsi"/>
          <w:sz w:val="22"/>
          <w:szCs w:val="22"/>
        </w:rPr>
        <w:t xml:space="preserve">It is important to update your device with the latest software, security, </w:t>
      </w:r>
      <w:r w:rsidR="00E27CFE">
        <w:rPr>
          <w:rFonts w:asciiTheme="minorHAnsi" w:hAnsiTheme="minorHAnsi" w:cstheme="minorHAnsi"/>
          <w:sz w:val="22"/>
          <w:szCs w:val="22"/>
        </w:rPr>
        <w:t>application,</w:t>
      </w:r>
      <w:r w:rsidR="00247431">
        <w:rPr>
          <w:rFonts w:asciiTheme="minorHAnsi" w:hAnsiTheme="minorHAnsi" w:cstheme="minorHAnsi"/>
          <w:sz w:val="22"/>
          <w:szCs w:val="22"/>
        </w:rPr>
        <w:t xml:space="preserve"> and browser updates, </w:t>
      </w:r>
      <w:r w:rsidR="00B30129">
        <w:rPr>
          <w:rFonts w:asciiTheme="minorHAnsi" w:hAnsiTheme="minorHAnsi" w:cstheme="minorHAnsi"/>
          <w:sz w:val="22"/>
          <w:szCs w:val="22"/>
        </w:rPr>
        <w:t>as this will eliminate the risk of attackers exploiting outdated software and security on the device and being able to access the “Batman Textiles” network</w:t>
      </w:r>
      <w:r w:rsidR="00DE70B7">
        <w:rPr>
          <w:rFonts w:asciiTheme="minorHAnsi" w:hAnsiTheme="minorHAnsi" w:cstheme="minorHAnsi"/>
          <w:sz w:val="22"/>
          <w:szCs w:val="22"/>
        </w:rPr>
        <w:t>.</w:t>
      </w:r>
    </w:p>
    <w:p w14:paraId="7DEE568A" w14:textId="3DAFE2F2" w:rsidR="00B30129" w:rsidRDefault="00B30129" w:rsidP="00B30129">
      <w:pPr>
        <w:spacing w:line="360" w:lineRule="auto"/>
        <w:rPr>
          <w:rFonts w:cstheme="minorHAnsi"/>
        </w:rPr>
      </w:pPr>
    </w:p>
    <w:p w14:paraId="1FA243D2" w14:textId="77777777" w:rsidR="00B30129" w:rsidRPr="00B30129" w:rsidRDefault="00B30129" w:rsidP="00B30129">
      <w:pPr>
        <w:spacing w:line="360" w:lineRule="auto"/>
        <w:rPr>
          <w:rFonts w:cstheme="minorHAnsi"/>
        </w:rPr>
      </w:pPr>
    </w:p>
    <w:p w14:paraId="61C8634E" w14:textId="77777777" w:rsidR="00C14777" w:rsidRPr="00564A99" w:rsidRDefault="00C14777" w:rsidP="00C14777"/>
    <w:p w14:paraId="1FF13570" w14:textId="039BC81B" w:rsidR="003144BD" w:rsidRDefault="003144BD" w:rsidP="003144BD"/>
    <w:p w14:paraId="0A58730D" w14:textId="7E4278E2" w:rsidR="003144BD" w:rsidRDefault="003144BD" w:rsidP="003144BD"/>
    <w:p w14:paraId="57247B06" w14:textId="2D907803" w:rsidR="003144BD" w:rsidRDefault="003144BD" w:rsidP="003144BD"/>
    <w:p w14:paraId="1A58D4F9" w14:textId="5CEF0BAE" w:rsidR="003144BD" w:rsidRDefault="003144BD" w:rsidP="003144BD"/>
    <w:p w14:paraId="599FE707" w14:textId="666EE90F" w:rsidR="003144BD" w:rsidRDefault="003144BD" w:rsidP="003144BD"/>
    <w:p w14:paraId="47EFC568" w14:textId="54750245" w:rsidR="003144BD" w:rsidRDefault="003144BD" w:rsidP="003144BD"/>
    <w:p w14:paraId="26F59179" w14:textId="4902A865" w:rsidR="0041746E" w:rsidRDefault="0041746E" w:rsidP="003144BD"/>
    <w:p w14:paraId="06030B6D" w14:textId="3DDA1B2E" w:rsidR="003228B8" w:rsidRDefault="003228B8" w:rsidP="003144BD"/>
    <w:p w14:paraId="73519198" w14:textId="1B4B64EA" w:rsidR="003228B8" w:rsidRDefault="003228B8" w:rsidP="003144BD"/>
    <w:p w14:paraId="366B1FAD" w14:textId="46AB124E" w:rsidR="003228B8" w:rsidRDefault="003228B8" w:rsidP="003144BD"/>
    <w:p w14:paraId="2BEA07BD" w14:textId="77777777" w:rsidR="003228B8" w:rsidRDefault="003228B8" w:rsidP="003144BD"/>
    <w:p w14:paraId="394984BF" w14:textId="77777777" w:rsidR="0041746E" w:rsidRDefault="0041746E" w:rsidP="003144BD"/>
    <w:p w14:paraId="72912D7F" w14:textId="5CA77FAC" w:rsidR="005F2CCD" w:rsidRDefault="003144BD" w:rsidP="00745555">
      <w:pPr>
        <w:pStyle w:val="Heading1"/>
        <w:spacing w:before="0" w:line="360" w:lineRule="auto"/>
        <w:rPr>
          <w:b/>
          <w:bCs/>
          <w:u w:val="single"/>
        </w:rPr>
      </w:pPr>
      <w:bookmarkStart w:id="13" w:name="_Toc91238613"/>
      <w:r w:rsidRPr="003144BD">
        <w:rPr>
          <w:b/>
          <w:bCs/>
          <w:u w:val="single"/>
        </w:rPr>
        <w:lastRenderedPageBreak/>
        <w:t>Conclusion</w:t>
      </w:r>
      <w:bookmarkEnd w:id="13"/>
    </w:p>
    <w:p w14:paraId="49A8E13F" w14:textId="77777777" w:rsidR="00745555" w:rsidRPr="00745555" w:rsidRDefault="00745555" w:rsidP="00745555"/>
    <w:p w14:paraId="796E06DE" w14:textId="583D20B1" w:rsidR="00E1370F" w:rsidRDefault="00552ED3" w:rsidP="00745555">
      <w:pPr>
        <w:spacing w:after="0" w:line="360" w:lineRule="auto"/>
      </w:pPr>
      <w:r>
        <w:t>The report found</w:t>
      </w:r>
      <w:r w:rsidR="00251AEC">
        <w:t xml:space="preserve"> clear evidence</w:t>
      </w:r>
      <w:r w:rsidR="00745555">
        <w:t xml:space="preserve"> </w:t>
      </w:r>
      <w:r>
        <w:t>of the severe vulnerabilities that the</w:t>
      </w:r>
      <w:r w:rsidR="00745555">
        <w:t xml:space="preserve"> “Batman Textiles” network </w:t>
      </w:r>
      <w:r>
        <w:t>faces</w:t>
      </w:r>
      <w:r w:rsidR="00144BF3">
        <w:t xml:space="preserve"> from both</w:t>
      </w:r>
      <w:r w:rsidR="008D27E8">
        <w:t xml:space="preserve"> internal and external</w:t>
      </w:r>
      <w:r w:rsidR="00144BF3">
        <w:t xml:space="preserve"> threats and attack</w:t>
      </w:r>
      <w:r w:rsidR="003F4705">
        <w:t>s</w:t>
      </w:r>
      <w:r w:rsidR="00833D03">
        <w:t xml:space="preserve">, from the different security </w:t>
      </w:r>
      <w:r w:rsidR="007F251F">
        <w:t xml:space="preserve">breaches that </w:t>
      </w:r>
      <w:r w:rsidR="00144BF3">
        <w:t>could</w:t>
      </w:r>
      <w:r w:rsidR="007F251F">
        <w:t xml:space="preserve"> have occurred</w:t>
      </w:r>
      <w:r w:rsidR="00A93629">
        <w:t xml:space="preserve"> to the lack of security devices </w:t>
      </w:r>
      <w:r w:rsidR="00830A42">
        <w:t>that</w:t>
      </w:r>
      <w:r w:rsidR="00A93629">
        <w:t xml:space="preserve"> provide stronger resilience </w:t>
      </w:r>
      <w:r w:rsidR="003F6988">
        <w:t>on</w:t>
      </w:r>
      <w:r w:rsidR="00A93629">
        <w:t xml:space="preserve"> the network. This report also illustrate</w:t>
      </w:r>
      <w:r w:rsidR="00697423">
        <w:t>d why cyber security is important,</w:t>
      </w:r>
      <w:r w:rsidR="00A93629">
        <w:t xml:space="preserve"> the numerous threats, vulnerabilities and attacks </w:t>
      </w:r>
      <w:r w:rsidR="007B4918">
        <w:t xml:space="preserve">that </w:t>
      </w:r>
      <w:r w:rsidR="00697423">
        <w:t>have been recognised</w:t>
      </w:r>
      <w:r w:rsidR="006A0BB7">
        <w:t xml:space="preserve"> </w:t>
      </w:r>
      <w:r w:rsidR="003F6988">
        <w:t>and</w:t>
      </w:r>
      <w:r w:rsidR="005940E2">
        <w:t xml:space="preserve"> </w:t>
      </w:r>
      <w:r w:rsidR="007B4918">
        <w:t>c</w:t>
      </w:r>
      <w:r w:rsidR="00697423">
        <w:t>ould</w:t>
      </w:r>
      <w:r w:rsidR="007B4918">
        <w:t xml:space="preserve"> occur </w:t>
      </w:r>
      <w:r w:rsidR="00697423">
        <w:t>against businesses and networks</w:t>
      </w:r>
      <w:r w:rsidR="005A3062">
        <w:t xml:space="preserve"> </w:t>
      </w:r>
      <w:r w:rsidR="00E50867">
        <w:t xml:space="preserve">while proposing different security </w:t>
      </w:r>
      <w:r w:rsidR="00E1370F">
        <w:t>devices that can be used to make the network more robust to cyber-attacks.</w:t>
      </w:r>
    </w:p>
    <w:p w14:paraId="6D384FAD" w14:textId="6B941184" w:rsidR="00E1370F" w:rsidRDefault="00E1370F" w:rsidP="00745555">
      <w:pPr>
        <w:spacing w:after="0" w:line="360" w:lineRule="auto"/>
      </w:pPr>
    </w:p>
    <w:p w14:paraId="2A70E738" w14:textId="6E758A14" w:rsidR="00E1370F" w:rsidRDefault="00246FBF" w:rsidP="00745555">
      <w:pPr>
        <w:spacing w:after="0" w:line="360" w:lineRule="auto"/>
      </w:pPr>
      <w:r>
        <w:t>This report can provide s</w:t>
      </w:r>
      <w:r w:rsidR="006C7CCE">
        <w:t>ix</w:t>
      </w:r>
      <w:r>
        <w:t xml:space="preserve"> recommendations based on the findings.</w:t>
      </w:r>
    </w:p>
    <w:p w14:paraId="13268C3B" w14:textId="48DE6FFA" w:rsidR="00246FBF" w:rsidRDefault="00246FBF" w:rsidP="00745555">
      <w:pPr>
        <w:spacing w:after="0" w:line="360" w:lineRule="auto"/>
      </w:pPr>
    </w:p>
    <w:p w14:paraId="187A9AAC" w14:textId="1FE04E74" w:rsidR="00246FBF" w:rsidRDefault="00246FBF" w:rsidP="00246FBF">
      <w:pPr>
        <w:spacing w:after="0" w:line="360" w:lineRule="auto"/>
        <w:ind w:left="720"/>
      </w:pPr>
      <w:r>
        <w:t>Recommendation One:</w:t>
      </w:r>
      <w:r w:rsidR="00B238D5">
        <w:t xml:space="preserve"> </w:t>
      </w:r>
      <w:r w:rsidR="003C5626">
        <w:t xml:space="preserve">Review </w:t>
      </w:r>
      <w:r w:rsidR="005F774C">
        <w:t xml:space="preserve">Historic </w:t>
      </w:r>
      <w:r w:rsidR="003C5626">
        <w:t xml:space="preserve">Decisions </w:t>
      </w:r>
      <w:r w:rsidR="00D00E4D">
        <w:t>m</w:t>
      </w:r>
      <w:r w:rsidR="003C5626">
        <w:t>ade by Head of Marketing</w:t>
      </w:r>
    </w:p>
    <w:p w14:paraId="1FBDBB82" w14:textId="4CCF2E09" w:rsidR="003C5626" w:rsidRDefault="003C5626" w:rsidP="00246FBF">
      <w:pPr>
        <w:spacing w:after="0" w:line="360" w:lineRule="auto"/>
        <w:ind w:left="720"/>
      </w:pPr>
    </w:p>
    <w:p w14:paraId="6A8EC987" w14:textId="024AC8B7" w:rsidR="00D00E4D" w:rsidRDefault="00D00E4D" w:rsidP="00246FBF">
      <w:pPr>
        <w:spacing w:after="0" w:line="360" w:lineRule="auto"/>
        <w:ind w:left="720"/>
      </w:pPr>
      <w:r>
        <w:t xml:space="preserve">There </w:t>
      </w:r>
      <w:r w:rsidR="009463F7">
        <w:t>were</w:t>
      </w:r>
      <w:r>
        <w:t xml:space="preserve"> some questionable decisions made by the Head of Marketing that could have contributed to the security breach that occurred, </w:t>
      </w:r>
      <w:r w:rsidR="00650611">
        <w:t>like</w:t>
      </w:r>
      <w:r>
        <w:t xml:space="preserve"> </w:t>
      </w:r>
      <w:r w:rsidR="009463F7">
        <w:t xml:space="preserve">not investing </w:t>
      </w:r>
      <w:r w:rsidR="00830A42">
        <w:t>in</w:t>
      </w:r>
      <w:r w:rsidR="009463F7">
        <w:t xml:space="preserve"> infrastructure, using the same open network for running both business systems and complimentary Wi-Fi</w:t>
      </w:r>
      <w:r w:rsidR="00EE342C">
        <w:t xml:space="preserve"> for customers</w:t>
      </w:r>
      <w:r w:rsidR="009463F7">
        <w:t>,</w:t>
      </w:r>
      <w:r w:rsidR="00EE342C">
        <w:t xml:space="preserve"> making the two Sales Head redundant and</w:t>
      </w:r>
      <w:r w:rsidR="009463F7">
        <w:t xml:space="preserve"> providing all Sales Executives </w:t>
      </w:r>
      <w:r w:rsidR="00EE342C">
        <w:t xml:space="preserve">full access to all areas of the business. These historic decisions should be reviewed </w:t>
      </w:r>
      <w:r w:rsidR="005F774C">
        <w:t>to see what the reason</w:t>
      </w:r>
      <w:r w:rsidR="00FD1221">
        <w:t>ing was</w:t>
      </w:r>
      <w:r w:rsidR="005F774C">
        <w:t xml:space="preserve"> behind these decisions </w:t>
      </w:r>
      <w:r w:rsidR="00FD1221">
        <w:t>and whether they were valid (such as the decision to use the same open network for both business and customer Wi-Fi).</w:t>
      </w:r>
    </w:p>
    <w:p w14:paraId="79113658" w14:textId="245EB8E5" w:rsidR="00B238D5" w:rsidRDefault="00B238D5" w:rsidP="00D00E4D">
      <w:pPr>
        <w:spacing w:after="0" w:line="360" w:lineRule="auto"/>
      </w:pPr>
    </w:p>
    <w:p w14:paraId="60E7E475" w14:textId="15D96F68" w:rsidR="00B238D5" w:rsidRDefault="00B238D5" w:rsidP="00246FBF">
      <w:pPr>
        <w:spacing w:after="0" w:line="360" w:lineRule="auto"/>
        <w:ind w:left="720"/>
      </w:pPr>
      <w:r>
        <w:t>Recommendation Two:</w:t>
      </w:r>
      <w:r w:rsidR="00FD1221">
        <w:t xml:space="preserve"> </w:t>
      </w:r>
      <w:r w:rsidR="005B6419">
        <w:t>Have</w:t>
      </w:r>
      <w:r w:rsidR="002115AF">
        <w:t xml:space="preserve"> Different Access </w:t>
      </w:r>
      <w:r w:rsidR="000F6B4A">
        <w:t>Levels and Credentials</w:t>
      </w:r>
    </w:p>
    <w:p w14:paraId="5B026EAA" w14:textId="3DD7C025" w:rsidR="00FD1221" w:rsidRDefault="00FD1221" w:rsidP="000B17B7">
      <w:pPr>
        <w:spacing w:after="0" w:line="360" w:lineRule="auto"/>
      </w:pPr>
    </w:p>
    <w:p w14:paraId="0A940430" w14:textId="19FB77BB" w:rsidR="00B238D5" w:rsidRDefault="005D740A" w:rsidP="00882683">
      <w:pPr>
        <w:spacing w:after="0" w:line="360" w:lineRule="auto"/>
        <w:ind w:left="720"/>
      </w:pPr>
      <w:r>
        <w:t>E</w:t>
      </w:r>
      <w:r w:rsidR="000B17B7">
        <w:t>very</w:t>
      </w:r>
      <w:r w:rsidR="00437753">
        <w:t>one in “Batman Textiles”</w:t>
      </w:r>
      <w:r w:rsidR="000B17B7">
        <w:t xml:space="preserve"> </w:t>
      </w:r>
      <w:r w:rsidR="00437753">
        <w:t xml:space="preserve">has </w:t>
      </w:r>
      <w:r w:rsidR="00130D80">
        <w:t xml:space="preserve">full </w:t>
      </w:r>
      <w:r w:rsidR="00437753">
        <w:t>access to all areas of the busines</w:t>
      </w:r>
      <w:r w:rsidR="005D693E">
        <w:t>s</w:t>
      </w:r>
      <w:r w:rsidR="00686477">
        <w:t>, raising concerns around the lack of</w:t>
      </w:r>
      <w:r w:rsidR="001F6149">
        <w:t xml:space="preserve"> data</w:t>
      </w:r>
      <w:r w:rsidR="00686477">
        <w:t xml:space="preserve"> security, data protection</w:t>
      </w:r>
      <w:r>
        <w:t xml:space="preserve">, </w:t>
      </w:r>
      <w:r w:rsidR="001F6149">
        <w:t>data integrity</w:t>
      </w:r>
      <w:r w:rsidR="00F8728F">
        <w:t>,</w:t>
      </w:r>
      <w:r w:rsidR="001F6149">
        <w:t xml:space="preserve"> </w:t>
      </w:r>
      <w:r w:rsidR="00450397">
        <w:t>confidentiality</w:t>
      </w:r>
      <w:r>
        <w:t xml:space="preserve"> and </w:t>
      </w:r>
      <w:r w:rsidR="00450397">
        <w:t>computer misuse within the business.</w:t>
      </w:r>
      <w:r w:rsidR="001F6149">
        <w:t xml:space="preserve"> </w:t>
      </w:r>
      <w:r w:rsidR="007F13C1">
        <w:t xml:space="preserve">There </w:t>
      </w:r>
      <w:r w:rsidR="00D422D3">
        <w:t>must</w:t>
      </w:r>
      <w:r w:rsidR="007F13C1">
        <w:t xml:space="preserve"> be a review into </w:t>
      </w:r>
      <w:r w:rsidR="008C6203">
        <w:t>everyone’s</w:t>
      </w:r>
      <w:r w:rsidR="00D422D3">
        <w:t xml:space="preserve"> access and decisions made about which areas of the business each employee needs (do they need access to stock maintenance, do they need access to accounting software</w:t>
      </w:r>
      <w:r w:rsidR="00830A42">
        <w:t>,</w:t>
      </w:r>
      <w:r w:rsidR="00D422D3">
        <w:t xml:space="preserve"> etc.), as well as the level of access required (whether they require </w:t>
      </w:r>
      <w:r w:rsidR="00830A42">
        <w:t>read-only</w:t>
      </w:r>
      <w:r w:rsidR="00D422D3">
        <w:t xml:space="preserve"> access or if they are required to amend data). </w:t>
      </w:r>
      <w:r w:rsidR="001B4BA7">
        <w:t xml:space="preserve">This will </w:t>
      </w:r>
      <w:r w:rsidR="000F6B4A">
        <w:t>ensure that only authorised staff can access</w:t>
      </w:r>
      <w:r w:rsidR="00E97A9A">
        <w:t xml:space="preserve"> or perform</w:t>
      </w:r>
      <w:r w:rsidR="000F6B4A">
        <w:t xml:space="preserve"> the required</w:t>
      </w:r>
      <w:r w:rsidR="00E97A9A">
        <w:t xml:space="preserve"> tasks on</w:t>
      </w:r>
      <w:r w:rsidR="00A070CF">
        <w:t xml:space="preserve"> the different business application</w:t>
      </w:r>
      <w:r w:rsidR="00CC6282">
        <w:t xml:space="preserve">s while maintaining </w:t>
      </w:r>
      <w:r w:rsidR="00882683">
        <w:t>the confidentiality and integrity of the data of these systems.</w:t>
      </w:r>
    </w:p>
    <w:p w14:paraId="199F4180" w14:textId="77777777" w:rsidR="00F8728F" w:rsidRDefault="00F8728F" w:rsidP="00882683">
      <w:pPr>
        <w:spacing w:after="0" w:line="360" w:lineRule="auto"/>
        <w:ind w:left="720"/>
      </w:pPr>
    </w:p>
    <w:p w14:paraId="17E83A02" w14:textId="77777777" w:rsidR="004A56AC" w:rsidRDefault="004A56AC" w:rsidP="00B238D5">
      <w:pPr>
        <w:spacing w:after="0" w:line="360" w:lineRule="auto"/>
        <w:ind w:left="720"/>
      </w:pPr>
    </w:p>
    <w:p w14:paraId="339884A0" w14:textId="7EA19543" w:rsidR="00B238D5" w:rsidRDefault="00B238D5" w:rsidP="00B238D5">
      <w:pPr>
        <w:spacing w:after="0" w:line="360" w:lineRule="auto"/>
        <w:ind w:left="720"/>
      </w:pPr>
      <w:r>
        <w:lastRenderedPageBreak/>
        <w:t>Recommendation Three:</w:t>
      </w:r>
      <w:r w:rsidR="0092014E">
        <w:t xml:space="preserve"> Creat</w:t>
      </w:r>
      <w:r w:rsidR="003330FD">
        <w:t>e</w:t>
      </w:r>
      <w:r w:rsidR="0092014E">
        <w:t xml:space="preserve"> Information Security Policies and Procedures</w:t>
      </w:r>
    </w:p>
    <w:p w14:paraId="3422BC24" w14:textId="3CA62F7B" w:rsidR="00B238D5" w:rsidRDefault="00B238D5" w:rsidP="00246FBF">
      <w:pPr>
        <w:spacing w:after="0" w:line="360" w:lineRule="auto"/>
        <w:ind w:left="720"/>
      </w:pPr>
    </w:p>
    <w:p w14:paraId="1D284C33" w14:textId="18AAB8C6" w:rsidR="003228B8" w:rsidRDefault="0094688E" w:rsidP="003228B8">
      <w:pPr>
        <w:pStyle w:val="ListParagraph"/>
        <w:spacing w:line="36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There </w:t>
      </w:r>
      <w:r w:rsidR="00F62E66">
        <w:rPr>
          <w:rFonts w:asciiTheme="minorHAnsi" w:hAnsiTheme="minorHAnsi" w:cstheme="minorHAnsi"/>
          <w:sz w:val="22"/>
          <w:szCs w:val="22"/>
        </w:rPr>
        <w:t>are</w:t>
      </w:r>
      <w:r>
        <w:rPr>
          <w:rFonts w:asciiTheme="minorHAnsi" w:hAnsiTheme="minorHAnsi" w:cstheme="minorHAnsi"/>
          <w:sz w:val="22"/>
          <w:szCs w:val="22"/>
        </w:rPr>
        <w:t xml:space="preserve"> no information security policies or procedures</w:t>
      </w:r>
      <w:r w:rsidR="00B00C2C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>within “Batman Textiles”</w:t>
      </w:r>
      <w:r w:rsidR="001359B7">
        <w:rPr>
          <w:rFonts w:asciiTheme="minorHAnsi" w:hAnsiTheme="minorHAnsi" w:cstheme="minorHAnsi"/>
          <w:sz w:val="22"/>
          <w:szCs w:val="22"/>
        </w:rPr>
        <w:t xml:space="preserve">. </w:t>
      </w:r>
      <w:r w:rsidR="003228B8">
        <w:rPr>
          <w:rFonts w:asciiTheme="minorHAnsi" w:hAnsiTheme="minorHAnsi" w:cstheme="minorHAnsi"/>
          <w:sz w:val="22"/>
          <w:szCs w:val="22"/>
        </w:rPr>
        <w:t xml:space="preserve">These documents are designed </w:t>
      </w:r>
      <w:r w:rsidR="001359B7">
        <w:rPr>
          <w:rFonts w:asciiTheme="minorHAnsi" w:hAnsiTheme="minorHAnsi" w:cstheme="minorHAnsi"/>
          <w:sz w:val="22"/>
          <w:szCs w:val="22"/>
        </w:rPr>
        <w:t xml:space="preserve">so that security measures are enforced and ensure that business security aims are achieved </w:t>
      </w:r>
      <w:r w:rsidR="003228B8" w:rsidRPr="003E0CCB">
        <w:rPr>
          <w:rFonts w:asciiTheme="minorHAnsi" w:hAnsiTheme="minorHAnsi" w:cstheme="minorHAnsi"/>
          <w:sz w:val="22"/>
          <w:szCs w:val="22"/>
        </w:rPr>
        <w:t>[</w:t>
      </w:r>
      <w:r w:rsidR="003E0CCB" w:rsidRPr="003E0CCB">
        <w:rPr>
          <w:rFonts w:asciiTheme="minorHAnsi" w:hAnsiTheme="minorHAnsi" w:cstheme="minorHAnsi"/>
          <w:sz w:val="22"/>
          <w:szCs w:val="22"/>
        </w:rPr>
        <w:t>36</w:t>
      </w:r>
      <w:r w:rsidR="003228B8">
        <w:rPr>
          <w:rFonts w:asciiTheme="minorHAnsi" w:hAnsiTheme="minorHAnsi" w:cstheme="minorHAnsi"/>
          <w:sz w:val="22"/>
          <w:szCs w:val="22"/>
        </w:rPr>
        <w:t>]</w:t>
      </w:r>
      <w:r w:rsidR="001359B7">
        <w:rPr>
          <w:rFonts w:asciiTheme="minorHAnsi" w:hAnsiTheme="minorHAnsi" w:cstheme="minorHAnsi"/>
          <w:sz w:val="22"/>
          <w:szCs w:val="22"/>
        </w:rPr>
        <w:t xml:space="preserve">. </w:t>
      </w:r>
      <w:r w:rsidR="00FD7E16">
        <w:rPr>
          <w:rFonts w:asciiTheme="minorHAnsi" w:hAnsiTheme="minorHAnsi" w:cstheme="minorHAnsi"/>
          <w:sz w:val="22"/>
          <w:szCs w:val="22"/>
        </w:rPr>
        <w:t>These policies and proce</w:t>
      </w:r>
      <w:r w:rsidR="00CA5EB1">
        <w:rPr>
          <w:rFonts w:asciiTheme="minorHAnsi" w:hAnsiTheme="minorHAnsi" w:cstheme="minorHAnsi"/>
          <w:sz w:val="22"/>
          <w:szCs w:val="22"/>
        </w:rPr>
        <w:t>dures</w:t>
      </w:r>
      <w:r w:rsidR="00FD7E16">
        <w:rPr>
          <w:rFonts w:asciiTheme="minorHAnsi" w:hAnsiTheme="minorHAnsi" w:cstheme="minorHAnsi"/>
          <w:sz w:val="22"/>
          <w:szCs w:val="22"/>
        </w:rPr>
        <w:t xml:space="preserve"> must be created and staff </w:t>
      </w:r>
      <w:r w:rsidR="00F62E66">
        <w:rPr>
          <w:rFonts w:asciiTheme="minorHAnsi" w:hAnsiTheme="minorHAnsi" w:cstheme="minorHAnsi"/>
          <w:sz w:val="22"/>
          <w:szCs w:val="22"/>
        </w:rPr>
        <w:t xml:space="preserve">must </w:t>
      </w:r>
      <w:r w:rsidR="00FD7E16">
        <w:rPr>
          <w:rFonts w:asciiTheme="minorHAnsi" w:hAnsiTheme="minorHAnsi" w:cstheme="minorHAnsi"/>
          <w:sz w:val="22"/>
          <w:szCs w:val="22"/>
        </w:rPr>
        <w:t xml:space="preserve">adhere to them, as compliance </w:t>
      </w:r>
      <w:r w:rsidR="003228B8">
        <w:rPr>
          <w:rFonts w:asciiTheme="minorHAnsi" w:hAnsiTheme="minorHAnsi" w:cstheme="minorHAnsi"/>
          <w:sz w:val="22"/>
          <w:szCs w:val="22"/>
        </w:rPr>
        <w:t xml:space="preserve">will ensure that important business information is kept </w:t>
      </w:r>
      <w:r w:rsidR="00830A42">
        <w:rPr>
          <w:rFonts w:asciiTheme="minorHAnsi" w:hAnsiTheme="minorHAnsi" w:cstheme="minorHAnsi"/>
          <w:sz w:val="22"/>
          <w:szCs w:val="22"/>
        </w:rPr>
        <w:t>secure</w:t>
      </w:r>
      <w:r w:rsidR="003228B8">
        <w:rPr>
          <w:rFonts w:asciiTheme="minorHAnsi" w:hAnsiTheme="minorHAnsi" w:cstheme="minorHAnsi"/>
          <w:sz w:val="22"/>
          <w:szCs w:val="22"/>
        </w:rPr>
        <w:t xml:space="preserve">, the risk of security breaches minimised and the confidentiality, integrity and availability of the systems and network </w:t>
      </w:r>
      <w:r w:rsidR="00830A42">
        <w:rPr>
          <w:rFonts w:asciiTheme="minorHAnsi" w:hAnsiTheme="minorHAnsi" w:cstheme="minorHAnsi"/>
          <w:sz w:val="22"/>
          <w:szCs w:val="22"/>
        </w:rPr>
        <w:t>are</w:t>
      </w:r>
      <w:r w:rsidR="003228B8">
        <w:rPr>
          <w:rFonts w:asciiTheme="minorHAnsi" w:hAnsiTheme="minorHAnsi" w:cstheme="minorHAnsi"/>
          <w:sz w:val="22"/>
          <w:szCs w:val="22"/>
        </w:rPr>
        <w:t xml:space="preserve"> maintained</w:t>
      </w:r>
      <w:r w:rsidR="00740DBE">
        <w:rPr>
          <w:rFonts w:asciiTheme="minorHAnsi" w:hAnsiTheme="minorHAnsi" w:cstheme="minorHAnsi"/>
          <w:sz w:val="22"/>
          <w:szCs w:val="22"/>
        </w:rPr>
        <w:t>.</w:t>
      </w:r>
    </w:p>
    <w:p w14:paraId="04635F93" w14:textId="7356393B" w:rsidR="00B238D5" w:rsidRDefault="00B238D5" w:rsidP="00FD7E16">
      <w:pPr>
        <w:spacing w:after="0" w:line="360" w:lineRule="auto"/>
      </w:pPr>
    </w:p>
    <w:p w14:paraId="6B0B9A50" w14:textId="0D80BB3E" w:rsidR="00B238D5" w:rsidRDefault="00B238D5" w:rsidP="00B238D5">
      <w:pPr>
        <w:spacing w:after="0" w:line="360" w:lineRule="auto"/>
        <w:ind w:left="720"/>
      </w:pPr>
      <w:r>
        <w:t>Recommendation Four:</w:t>
      </w:r>
      <w:r w:rsidR="0092014E">
        <w:t xml:space="preserve"> </w:t>
      </w:r>
      <w:r w:rsidR="003330FD">
        <w:t xml:space="preserve">Create a </w:t>
      </w:r>
      <w:r w:rsidR="0092014E">
        <w:t>Data Recovery Plan</w:t>
      </w:r>
    </w:p>
    <w:p w14:paraId="4DDE7A6E" w14:textId="1BB6AD6E" w:rsidR="00B238D5" w:rsidRDefault="00B238D5" w:rsidP="00246FBF">
      <w:pPr>
        <w:spacing w:after="0" w:line="360" w:lineRule="auto"/>
        <w:ind w:left="720"/>
      </w:pPr>
    </w:p>
    <w:p w14:paraId="4D3228B7" w14:textId="7718272D" w:rsidR="00FD7E16" w:rsidRDefault="00B00C2C" w:rsidP="00EA52E8">
      <w:pPr>
        <w:spacing w:after="0" w:line="360" w:lineRule="auto"/>
        <w:ind w:left="720"/>
      </w:pPr>
      <w:r>
        <w:t xml:space="preserve">There </w:t>
      </w:r>
      <w:r w:rsidR="003D554C">
        <w:t>are</w:t>
      </w:r>
      <w:r w:rsidR="007822D0">
        <w:t xml:space="preserve"> no data recovery plans in place </w:t>
      </w:r>
      <w:r w:rsidR="009718D0">
        <w:t xml:space="preserve">for any </w:t>
      </w:r>
      <w:r w:rsidR="00132930">
        <w:t>data</w:t>
      </w:r>
      <w:r w:rsidR="009718D0">
        <w:t xml:space="preserve"> breaches that occur. An IBM </w:t>
      </w:r>
      <w:r w:rsidR="00132930">
        <w:t xml:space="preserve">global </w:t>
      </w:r>
      <w:r w:rsidR="009718D0" w:rsidRPr="001502EB">
        <w:t>study [</w:t>
      </w:r>
      <w:r w:rsidR="00AA3F42" w:rsidRPr="001502EB">
        <w:t>37</w:t>
      </w:r>
      <w:r w:rsidR="001502EB" w:rsidRPr="001502EB">
        <w:t>]</w:t>
      </w:r>
      <w:r w:rsidR="001502EB">
        <w:rPr>
          <w:b/>
          <w:bCs/>
        </w:rPr>
        <w:t xml:space="preserve"> </w:t>
      </w:r>
      <w:r w:rsidR="00132930">
        <w:t>mentions that when it takes longer to recover from a data breach, it uses more resources overall</w:t>
      </w:r>
      <w:r w:rsidR="00585E21">
        <w:t xml:space="preserve">, and those using proactive data recovery plans reduce areas such as the time to recover from a data breach and reoccurring by 30%, with the cost of this reduced by 50%. </w:t>
      </w:r>
      <w:r w:rsidR="007A55A5">
        <w:t xml:space="preserve">Because of this, a data recovery plan must be in place to </w:t>
      </w:r>
      <w:r w:rsidR="00EA52E8">
        <w:t>ensure that staff are aware of what to do if another security breach occurs</w:t>
      </w:r>
      <w:r w:rsidR="00F06830">
        <w:t>,</w:t>
      </w:r>
      <w:r w:rsidR="00EA52E8">
        <w:t xml:space="preserve"> minimise business disruptions </w:t>
      </w:r>
      <w:r w:rsidR="00F06830">
        <w:t>and have business continuity</w:t>
      </w:r>
      <w:r w:rsidR="00220865">
        <w:t xml:space="preserve"> to reduce time, money and resources used</w:t>
      </w:r>
      <w:r w:rsidR="00495F5D">
        <w:t>.</w:t>
      </w:r>
    </w:p>
    <w:p w14:paraId="264E31AA" w14:textId="20D405DA" w:rsidR="00B238D5" w:rsidRDefault="00B238D5" w:rsidP="00246FBF">
      <w:pPr>
        <w:spacing w:after="0" w:line="360" w:lineRule="auto"/>
        <w:ind w:left="720"/>
      </w:pPr>
    </w:p>
    <w:p w14:paraId="3F686F09" w14:textId="05CE6FA6" w:rsidR="00B238D5" w:rsidRDefault="00B238D5" w:rsidP="00B238D5">
      <w:pPr>
        <w:spacing w:after="0" w:line="360" w:lineRule="auto"/>
        <w:ind w:left="720"/>
      </w:pPr>
      <w:r>
        <w:t>Recommendation Five:</w:t>
      </w:r>
      <w:r w:rsidR="0092014E">
        <w:t xml:space="preserve"> </w:t>
      </w:r>
      <w:r w:rsidR="003330FD">
        <w:t>Add and Improve Security Measures</w:t>
      </w:r>
    </w:p>
    <w:p w14:paraId="5AA8D951" w14:textId="6144E7BC" w:rsidR="00B238D5" w:rsidRDefault="00B238D5" w:rsidP="005C2A94">
      <w:pPr>
        <w:spacing w:after="0" w:line="360" w:lineRule="auto"/>
      </w:pPr>
    </w:p>
    <w:p w14:paraId="78AB4037" w14:textId="1808FC15" w:rsidR="005C2A94" w:rsidRDefault="00A17C0E" w:rsidP="006B721B">
      <w:pPr>
        <w:spacing w:after="0" w:line="360" w:lineRule="auto"/>
        <w:ind w:left="720"/>
      </w:pPr>
      <w:r>
        <w:t xml:space="preserve">There </w:t>
      </w:r>
      <w:r w:rsidR="00526C2E">
        <w:t>is</w:t>
      </w:r>
      <w:r>
        <w:t xml:space="preserve"> </w:t>
      </w:r>
      <w:r w:rsidR="006032F3">
        <w:t>minimal</w:t>
      </w:r>
      <w:r>
        <w:t xml:space="preserve"> evidence </w:t>
      </w:r>
      <w:r w:rsidR="006032F3">
        <w:t>to suggest</w:t>
      </w:r>
      <w:r>
        <w:t xml:space="preserve"> security measures </w:t>
      </w:r>
      <w:r w:rsidR="006032F3">
        <w:t xml:space="preserve">are in place </w:t>
      </w:r>
      <w:r>
        <w:t>within the network or on</w:t>
      </w:r>
      <w:r w:rsidR="00B55E9E">
        <w:t xml:space="preserve"> </w:t>
      </w:r>
      <w:r>
        <w:t>workstations</w:t>
      </w:r>
      <w:r w:rsidR="00526C2E">
        <w:t xml:space="preserve">, especially </w:t>
      </w:r>
      <w:r>
        <w:t>as the scenario stated that one of the workstations was infected.</w:t>
      </w:r>
      <w:r w:rsidR="006032F3">
        <w:t xml:space="preserve"> Different security measures are vital for any business to ensure they are protected against</w:t>
      </w:r>
      <w:r w:rsidR="003330FD">
        <w:t xml:space="preserve"> </w:t>
      </w:r>
      <w:r w:rsidR="00D12EE7">
        <w:t>ever-evolving</w:t>
      </w:r>
      <w:r w:rsidR="006032F3">
        <w:t xml:space="preserve"> cyber-attacks</w:t>
      </w:r>
      <w:r w:rsidR="003330FD">
        <w:t xml:space="preserve"> and t</w:t>
      </w:r>
      <w:r w:rsidR="006032F3">
        <w:t>here must be</w:t>
      </w:r>
      <w:r w:rsidR="003330FD">
        <w:t xml:space="preserve"> </w:t>
      </w:r>
      <w:r w:rsidR="001F036E">
        <w:t xml:space="preserve">additional and improved security measures in place. This can range from adding anti-virus/anti-malware software (which can scan and remove viruses and malware, as well </w:t>
      </w:r>
      <w:r w:rsidR="008B482E">
        <w:t>track and fix anything done to files) to e-mail security (</w:t>
      </w:r>
      <w:r w:rsidR="007C3C80">
        <w:t xml:space="preserve">which can stop attacks and monitor sent messages to protect confidential and sensitive information) and application security (which can strengthen vulnerabilities in the hardware, software and processes used) </w:t>
      </w:r>
      <w:r w:rsidR="007C3C80" w:rsidRPr="00D3735B">
        <w:t>[</w:t>
      </w:r>
      <w:r w:rsidR="001502EB" w:rsidRPr="00D3735B">
        <w:t>38]</w:t>
      </w:r>
      <w:r w:rsidR="00D3735B">
        <w:t>.</w:t>
      </w:r>
      <w:r w:rsidR="006B721B" w:rsidRPr="00BF1193">
        <w:rPr>
          <w:b/>
          <w:bCs/>
        </w:rPr>
        <w:t xml:space="preserve"> </w:t>
      </w:r>
    </w:p>
    <w:p w14:paraId="05DE38D7" w14:textId="77777777" w:rsidR="00F82A2E" w:rsidRDefault="00F82A2E" w:rsidP="006B721B">
      <w:pPr>
        <w:spacing w:after="0" w:line="360" w:lineRule="auto"/>
        <w:ind w:left="720"/>
      </w:pPr>
    </w:p>
    <w:p w14:paraId="56F9EE58" w14:textId="4D399D08" w:rsidR="00B238D5" w:rsidRDefault="00B238D5" w:rsidP="00246FBF">
      <w:pPr>
        <w:spacing w:after="0" w:line="360" w:lineRule="auto"/>
        <w:ind w:left="720"/>
      </w:pPr>
    </w:p>
    <w:p w14:paraId="4F30FEE3" w14:textId="77777777" w:rsidR="00FE57DA" w:rsidRDefault="00FE57DA" w:rsidP="00B238D5">
      <w:pPr>
        <w:spacing w:after="0" w:line="360" w:lineRule="auto"/>
        <w:ind w:left="720"/>
      </w:pPr>
    </w:p>
    <w:p w14:paraId="4A5B7E28" w14:textId="77777777" w:rsidR="00FE57DA" w:rsidRDefault="00FE57DA" w:rsidP="00B238D5">
      <w:pPr>
        <w:spacing w:after="0" w:line="360" w:lineRule="auto"/>
        <w:ind w:left="720"/>
      </w:pPr>
    </w:p>
    <w:p w14:paraId="510C0AC2" w14:textId="44264D54" w:rsidR="00B238D5" w:rsidRDefault="00B238D5" w:rsidP="00B238D5">
      <w:pPr>
        <w:spacing w:after="0" w:line="360" w:lineRule="auto"/>
        <w:ind w:left="720"/>
      </w:pPr>
      <w:r>
        <w:lastRenderedPageBreak/>
        <w:t>Recommendation S</w:t>
      </w:r>
      <w:r w:rsidR="008631BF">
        <w:t>ix</w:t>
      </w:r>
      <w:r>
        <w:t>:</w:t>
      </w:r>
      <w:r w:rsidR="002115AF">
        <w:t xml:space="preserve"> </w:t>
      </w:r>
      <w:r w:rsidR="009913CC">
        <w:t xml:space="preserve">Consider the Use of </w:t>
      </w:r>
      <w:r w:rsidR="002115AF">
        <w:t>Cloud Storage</w:t>
      </w:r>
    </w:p>
    <w:p w14:paraId="42E17DE9" w14:textId="77777777" w:rsidR="00FE57DA" w:rsidRDefault="00FE57DA" w:rsidP="00246FBF">
      <w:pPr>
        <w:spacing w:after="0" w:line="360" w:lineRule="auto"/>
        <w:ind w:left="720"/>
      </w:pPr>
    </w:p>
    <w:p w14:paraId="6F57805C" w14:textId="791BBB62" w:rsidR="00574017" w:rsidRDefault="00B57A69" w:rsidP="00246FBF">
      <w:pPr>
        <w:spacing w:after="0" w:line="360" w:lineRule="auto"/>
        <w:ind w:left="720"/>
      </w:pPr>
      <w:r>
        <w:t>Cloud storage is beco</w:t>
      </w:r>
      <w:r w:rsidR="004B5A16">
        <w:t>ming increasingly important</w:t>
      </w:r>
      <w:r w:rsidR="00481049">
        <w:t xml:space="preserve"> </w:t>
      </w:r>
      <w:r w:rsidR="00250CD0">
        <w:t xml:space="preserve">with the continuous need for </w:t>
      </w:r>
      <w:r w:rsidR="003E790F">
        <w:t>information</w:t>
      </w:r>
      <w:r w:rsidR="00250CD0">
        <w:t xml:space="preserve"> to be always available</w:t>
      </w:r>
      <w:r w:rsidR="00BF1193">
        <w:t>. This</w:t>
      </w:r>
      <w:r w:rsidR="003E790F">
        <w:t xml:space="preserve"> provides businesses the prospect of storing all information on the internet via </w:t>
      </w:r>
      <w:r w:rsidR="00BF1193">
        <w:t>cloud-based</w:t>
      </w:r>
      <w:r w:rsidR="003E790F">
        <w:t xml:space="preserve"> storage systems hosted by third parti</w:t>
      </w:r>
      <w:r w:rsidR="00BF1193">
        <w:t xml:space="preserve">es (such as Microsoft OneDrive), with the main benefit of accessing </w:t>
      </w:r>
      <w:r w:rsidR="00481049">
        <w:t>th</w:t>
      </w:r>
      <w:r w:rsidR="001A4F99">
        <w:t xml:space="preserve">e </w:t>
      </w:r>
      <w:r w:rsidR="00BF1193">
        <w:t xml:space="preserve">information when </w:t>
      </w:r>
      <w:r w:rsidR="00BF1193" w:rsidRPr="00B776A9">
        <w:t>required [</w:t>
      </w:r>
      <w:r w:rsidR="00B776A9" w:rsidRPr="00B776A9">
        <w:t>39]</w:t>
      </w:r>
      <w:r w:rsidR="00B776A9">
        <w:t>.</w:t>
      </w:r>
      <w:r w:rsidR="00B776A9">
        <w:rPr>
          <w:b/>
          <w:bCs/>
        </w:rPr>
        <w:t xml:space="preserve"> </w:t>
      </w:r>
      <w:r w:rsidR="00BF1193">
        <w:t xml:space="preserve">As the Covid-19 pandemic continues and people </w:t>
      </w:r>
      <w:r w:rsidR="006D415E">
        <w:t xml:space="preserve">are working from home, </w:t>
      </w:r>
      <w:r w:rsidR="00EB5FB0">
        <w:t xml:space="preserve">cloud storage </w:t>
      </w:r>
      <w:r w:rsidR="00416885">
        <w:t>can provide “Batman Textiles” with benefits like</w:t>
      </w:r>
      <w:r w:rsidR="00EB5FB0">
        <w:t xml:space="preserve"> eliminat</w:t>
      </w:r>
      <w:r w:rsidR="00416885">
        <w:t>ing</w:t>
      </w:r>
      <w:r w:rsidR="00EB5FB0">
        <w:t xml:space="preserve"> the need for purchasing storage devices,</w:t>
      </w:r>
      <w:r w:rsidR="00416885">
        <w:t xml:space="preserve"> eliminating </w:t>
      </w:r>
      <w:r w:rsidR="006E5CDC">
        <w:t>technical expertise around storage maintenance and</w:t>
      </w:r>
      <w:r w:rsidR="009913CC">
        <w:t xml:space="preserve"> </w:t>
      </w:r>
      <w:r w:rsidR="00D12EE7">
        <w:t>allowing</w:t>
      </w:r>
      <w:r w:rsidR="009913CC">
        <w:t xml:space="preserve"> collaborative work between staff using the same f</w:t>
      </w:r>
      <w:r w:rsidR="003B1F20">
        <w:t>iles and documents</w:t>
      </w:r>
      <w:r w:rsidR="001E5A05">
        <w:t xml:space="preserve">, though there can be some security issues and it is advised that files are encrypted before uploading them to cloud storage </w:t>
      </w:r>
      <w:r w:rsidR="00B776A9">
        <w:t>[39].</w:t>
      </w:r>
    </w:p>
    <w:p w14:paraId="2ED1DBA8" w14:textId="77777777" w:rsidR="00BF1193" w:rsidRDefault="00BF1193" w:rsidP="006D415E">
      <w:pPr>
        <w:spacing w:after="0" w:line="360" w:lineRule="auto"/>
      </w:pPr>
    </w:p>
    <w:p w14:paraId="1FC0090B" w14:textId="07AD5490" w:rsidR="00416516" w:rsidRDefault="00D14BF9" w:rsidP="00BF1193">
      <w:pPr>
        <w:spacing w:line="360" w:lineRule="auto"/>
      </w:pPr>
      <w:r>
        <w:t xml:space="preserve">For future </w:t>
      </w:r>
      <w:r w:rsidR="00AB5834">
        <w:t>work, it</w:t>
      </w:r>
      <w:r w:rsidR="00853B6B">
        <w:t xml:space="preserve"> would be interesting </w:t>
      </w:r>
      <w:r w:rsidR="0092078C">
        <w:t>to</w:t>
      </w:r>
      <w:r w:rsidR="004745DF">
        <w:t xml:space="preserve"> review the costs, time and resources required to recover from this </w:t>
      </w:r>
      <w:r w:rsidR="003E718A">
        <w:t>security</w:t>
      </w:r>
      <w:r w:rsidR="004745DF">
        <w:t xml:space="preserve"> breach</w:t>
      </w:r>
      <w:r w:rsidR="00601832">
        <w:t xml:space="preserve"> and </w:t>
      </w:r>
      <w:r w:rsidR="003E718A">
        <w:t xml:space="preserve">compare this </w:t>
      </w:r>
      <w:r w:rsidR="00BB2B2A">
        <w:t>with any</w:t>
      </w:r>
      <w:r w:rsidR="00854DFF">
        <w:t xml:space="preserve"> attempted</w:t>
      </w:r>
      <w:r w:rsidR="00BB2B2A">
        <w:t xml:space="preserve"> future security breaches, should the recommendations be implemented. </w:t>
      </w:r>
      <w:r w:rsidR="006D0183">
        <w:t xml:space="preserve">This would allow a baseline to be created </w:t>
      </w:r>
      <w:r w:rsidR="00007161">
        <w:t>for compar</w:t>
      </w:r>
      <w:r w:rsidR="005E76FB">
        <w:t xml:space="preserve">ison </w:t>
      </w:r>
      <w:r w:rsidR="00D46C94">
        <w:t>and</w:t>
      </w:r>
      <w:r w:rsidR="00334DC8">
        <w:t xml:space="preserve"> </w:t>
      </w:r>
      <w:r w:rsidR="008376FA">
        <w:t xml:space="preserve">to </w:t>
      </w:r>
      <w:r w:rsidR="00334DC8">
        <w:t xml:space="preserve">confirm </w:t>
      </w:r>
      <w:r w:rsidR="008376FA">
        <w:t xml:space="preserve">whether </w:t>
      </w:r>
      <w:r w:rsidR="00854DFF">
        <w:t xml:space="preserve">the benefits realisation </w:t>
      </w:r>
      <w:r w:rsidR="00334DC8">
        <w:t>of</w:t>
      </w:r>
      <w:r w:rsidR="008376FA">
        <w:t xml:space="preserve"> the improved network infrastructure </w:t>
      </w:r>
      <w:r w:rsidR="00D12EE7">
        <w:t>has</w:t>
      </w:r>
      <w:r w:rsidR="008376FA">
        <w:t xml:space="preserve"> been achieved, </w:t>
      </w:r>
      <w:r w:rsidR="00334DC8">
        <w:t xml:space="preserve">such as a reduction in the cost, time and resources required for any security breaches that may occur and a reduction </w:t>
      </w:r>
      <w:r w:rsidR="00B17AEF">
        <w:t>in the reoccurrence of this specific breach, as well as a reduction in the number of attempts to breach the “Batman Textiles” networ</w:t>
      </w:r>
      <w:r w:rsidR="001B3D71">
        <w:t>k overall</w:t>
      </w:r>
      <w:r w:rsidR="00B17AEF">
        <w:t>.</w:t>
      </w:r>
    </w:p>
    <w:p w14:paraId="75878D34" w14:textId="6C40E824" w:rsidR="001256C4" w:rsidRDefault="001256C4" w:rsidP="00BF1193">
      <w:pPr>
        <w:spacing w:line="360" w:lineRule="auto"/>
      </w:pPr>
    </w:p>
    <w:p w14:paraId="7DA7B005" w14:textId="25189D97" w:rsidR="00BB68D2" w:rsidRDefault="00BB68D2" w:rsidP="00BB68D2"/>
    <w:p w14:paraId="3C626161" w14:textId="77777777" w:rsidR="00BB68D2" w:rsidRPr="005F2CCD" w:rsidRDefault="00BB68D2" w:rsidP="00BB68D2"/>
    <w:p w14:paraId="05C15660" w14:textId="651B5147" w:rsidR="003144BD" w:rsidRDefault="003144BD" w:rsidP="003144BD"/>
    <w:p w14:paraId="579DFD66" w14:textId="30F62E3B" w:rsidR="00BB68D2" w:rsidRDefault="00BB68D2" w:rsidP="003144BD"/>
    <w:p w14:paraId="6F5864B9" w14:textId="2D1CFE80" w:rsidR="00F04B55" w:rsidRDefault="00F04B55" w:rsidP="003144BD"/>
    <w:p w14:paraId="75FA78D4" w14:textId="24FA48C4" w:rsidR="00F04B55" w:rsidRDefault="00F04B55" w:rsidP="003144BD"/>
    <w:p w14:paraId="30C64279" w14:textId="77777777" w:rsidR="00F04B55" w:rsidRDefault="00F04B55" w:rsidP="003144BD"/>
    <w:p w14:paraId="05D1DED9" w14:textId="01768D7C" w:rsidR="006D415E" w:rsidRDefault="006D415E" w:rsidP="00504951"/>
    <w:p w14:paraId="3C1E87BE" w14:textId="77777777" w:rsidR="006C31D5" w:rsidRDefault="006C31D5" w:rsidP="00504951"/>
    <w:p w14:paraId="65267950" w14:textId="77777777" w:rsidR="001502EB" w:rsidRDefault="001502EB" w:rsidP="00504951"/>
    <w:p w14:paraId="28A1849C" w14:textId="77777777" w:rsidR="00740DBE" w:rsidRDefault="00740DBE" w:rsidP="00504951"/>
    <w:bookmarkStart w:id="14" w:name="_Toc91238614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118188282"/>
        <w:docPartObj>
          <w:docPartGallery w:val="Bibliographies"/>
          <w:docPartUnique/>
        </w:docPartObj>
      </w:sdtPr>
      <w:sdtEndPr/>
      <w:sdtContent>
        <w:p w14:paraId="7560A00F" w14:textId="240C11D1" w:rsidR="00504951" w:rsidRPr="008C489A" w:rsidRDefault="00504951">
          <w:pPr>
            <w:pStyle w:val="Heading1"/>
            <w:rPr>
              <w:b/>
              <w:bCs/>
              <w:u w:val="single"/>
            </w:rPr>
          </w:pPr>
          <w:r w:rsidRPr="008C489A">
            <w:rPr>
              <w:b/>
              <w:bCs/>
              <w:u w:val="single"/>
            </w:rPr>
            <w:t>References</w:t>
          </w:r>
          <w:bookmarkEnd w:id="14"/>
        </w:p>
        <w:sdt>
          <w:sdtPr>
            <w:id w:val="-573587230"/>
            <w:bibliography/>
          </w:sdtPr>
          <w:sdtEndPr/>
          <w:sdtContent>
            <w:p w14:paraId="42F430F3" w14:textId="77777777" w:rsidR="00844618" w:rsidRDefault="00504951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844618" w14:paraId="37750C68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4BAD3A" w14:textId="46804C19" w:rsidR="00844618" w:rsidRDefault="00844618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41555F" w14:textId="74E92D11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Bassett, C. D. Hylender, P. Langlois, A. Pinto and S. Widup, “Verizon 2021 Data Breach Investigations Report</w:t>
                    </w:r>
                    <w:r w:rsidR="00973F2A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” </w:t>
                    </w:r>
                    <w:r w:rsidRPr="00844618">
                      <w:rPr>
                        <w:i/>
                        <w:iCs/>
                        <w:noProof/>
                      </w:rPr>
                      <w:t>Verizon</w:t>
                    </w:r>
                    <w:r>
                      <w:rPr>
                        <w:noProof/>
                      </w:rPr>
                      <w:t>, 2021.</w:t>
                    </w:r>
                    <w:r w:rsidR="000001B5">
                      <w:rPr>
                        <w:noProof/>
                      </w:rPr>
                      <w:t xml:space="preserve"> [Online] Available: </w:t>
                    </w:r>
                    <w:r w:rsidR="000001B5" w:rsidRPr="000001B5">
                      <w:rPr>
                        <w:noProof/>
                      </w:rPr>
                      <w:t>https://www.verizon.com/business/resources/reports/dbir/</w:t>
                    </w:r>
                    <w:r w:rsidR="000001B5">
                      <w:rPr>
                        <w:noProof/>
                      </w:rPr>
                      <w:t xml:space="preserve"> [Accessed Dec.</w:t>
                    </w:r>
                    <w:r w:rsidR="004F1154">
                      <w:rPr>
                        <w:noProof/>
                      </w:rPr>
                      <w:t xml:space="preserve"> </w:t>
                    </w:r>
                    <w:r w:rsidR="000001B5">
                      <w:rPr>
                        <w:noProof/>
                      </w:rPr>
                      <w:t>7, 2021]</w:t>
                    </w:r>
                    <w:r w:rsidR="00861F2C">
                      <w:rPr>
                        <w:noProof/>
                      </w:rPr>
                      <w:t>.</w:t>
                    </w:r>
                  </w:p>
                </w:tc>
              </w:tr>
              <w:tr w:rsidR="00844618" w14:paraId="02A66957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69C507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B86FD1" w14:textId="1D8E3DE5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Department for Digital, Culture, Media &amp; Sport, “Cyber Security Breaches Survey</w:t>
                    </w:r>
                    <w:r w:rsidR="00973F2A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” </w:t>
                    </w:r>
                    <w:r w:rsidRPr="00973F2A">
                      <w:rPr>
                        <w:i/>
                        <w:iCs/>
                        <w:noProof/>
                      </w:rPr>
                      <w:t>Department for Digital, Culture, Media &amp; Sport</w:t>
                    </w:r>
                    <w:r>
                      <w:rPr>
                        <w:noProof/>
                      </w:rPr>
                      <w:t>,</w:t>
                    </w:r>
                    <w:r w:rsidR="00973F2A">
                      <w:rPr>
                        <w:noProof/>
                      </w:rPr>
                      <w:t xml:space="preserve"> Ipsos MOR</w:t>
                    </w:r>
                    <w:r w:rsidR="003460FD">
                      <w:rPr>
                        <w:noProof/>
                      </w:rPr>
                      <w:t>I,</w:t>
                    </w:r>
                    <w:r>
                      <w:rPr>
                        <w:noProof/>
                      </w:rPr>
                      <w:t xml:space="preserve"> 2021.</w:t>
                    </w:r>
                    <w:r w:rsidR="004F1154">
                      <w:rPr>
                        <w:noProof/>
                      </w:rPr>
                      <w:t xml:space="preserve"> [Online] Available: </w:t>
                    </w:r>
                    <w:r w:rsidR="004F1154" w:rsidRPr="004F1154">
                      <w:rPr>
                        <w:noProof/>
                      </w:rPr>
                      <w:t>https://www.gov.uk/government/statistics/cyber-security-breaches-survey-2021</w:t>
                    </w:r>
                    <w:r w:rsidR="004F1154">
                      <w:rPr>
                        <w:noProof/>
                      </w:rPr>
                      <w:t xml:space="preserve"> [Accessed Dec. 7, 2021</w:t>
                    </w:r>
                    <w:r w:rsidR="003460FD">
                      <w:rPr>
                        <w:noProof/>
                      </w:rPr>
                      <w:t>]</w:t>
                    </w:r>
                    <w:r w:rsidR="00861F2C">
                      <w:rPr>
                        <w:noProof/>
                      </w:rPr>
                      <w:t>.</w:t>
                    </w:r>
                  </w:p>
                </w:tc>
              </w:tr>
              <w:tr w:rsidR="00844618" w14:paraId="72C15270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23DBDD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B67C0A" w14:textId="71B9C7DA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Farrell, “TalkTalk counts costs of cyber-attack,” </w:t>
                    </w:r>
                    <w:r w:rsidRPr="00CF28A7">
                      <w:rPr>
                        <w:i/>
                        <w:iCs/>
                        <w:noProof/>
                      </w:rPr>
                      <w:t>The Guardian</w:t>
                    </w:r>
                    <w:r>
                      <w:rPr>
                        <w:noProof/>
                      </w:rPr>
                      <w:t xml:space="preserve">, </w:t>
                    </w:r>
                    <w:r w:rsidR="00CF28A7">
                      <w:rPr>
                        <w:noProof/>
                      </w:rPr>
                      <w:t xml:space="preserve">Feb. 2, </w:t>
                    </w:r>
                    <w:r>
                      <w:rPr>
                        <w:noProof/>
                      </w:rPr>
                      <w:t xml:space="preserve">2016. [Online]. Available: https://www.theguardian.com/business/2016/feb/02/talktalk-cyberattack-costs-customers-leave. [Accessed </w:t>
                    </w:r>
                    <w:r w:rsidR="006E132D">
                      <w:rPr>
                        <w:noProof/>
                      </w:rPr>
                      <w:t>Dec. 8,</w:t>
                    </w:r>
                    <w:r>
                      <w:rPr>
                        <w:noProof/>
                      </w:rPr>
                      <w:t xml:space="preserve"> 2021].</w:t>
                    </w:r>
                  </w:p>
                </w:tc>
              </w:tr>
              <w:tr w:rsidR="00844618" w14:paraId="343E2B89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848579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017DA6" w14:textId="48B8E961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Bavis, “Handling Threats from Disgruntled Empl</w:t>
                    </w:r>
                    <w:r w:rsidR="00365141">
                      <w:rPr>
                        <w:noProof/>
                      </w:rPr>
                      <w:t>o</w:t>
                    </w:r>
                    <w:r>
                      <w:rPr>
                        <w:noProof/>
                      </w:rPr>
                      <w:t xml:space="preserve">yees,” </w:t>
                    </w:r>
                    <w:r w:rsidRPr="00365141">
                      <w:rPr>
                        <w:i/>
                        <w:iCs/>
                        <w:noProof/>
                      </w:rPr>
                      <w:t>Carnegie Mellon University</w:t>
                    </w:r>
                    <w:r>
                      <w:rPr>
                        <w:noProof/>
                      </w:rPr>
                      <w:t>, Jul</w:t>
                    </w:r>
                    <w:r w:rsidR="00365141">
                      <w:rPr>
                        <w:noProof/>
                      </w:rPr>
                      <w:t>. 15</w:t>
                    </w:r>
                    <w:r>
                      <w:rPr>
                        <w:noProof/>
                      </w:rPr>
                      <w:t xml:space="preserve"> 2015. [Online]. Available: https://insights.sei.cmu.edu/blog/handling-threats-from-disgruntled-employees/. [Accessed </w:t>
                    </w:r>
                    <w:r w:rsidR="00A574EE">
                      <w:rPr>
                        <w:noProof/>
                      </w:rPr>
                      <w:t>Dec. 9,</w:t>
                    </w:r>
                    <w:r>
                      <w:rPr>
                        <w:noProof/>
                      </w:rPr>
                      <w:t xml:space="preserve"> 2021].</w:t>
                    </w:r>
                  </w:p>
                </w:tc>
              </w:tr>
              <w:tr w:rsidR="00844618" w14:paraId="0BBAEA09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1905A1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F9C9AD" w14:textId="54664AC1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Pazzaglia, K. Sonpar, P. M. d. Holan and S. Flynn, “The Dangers of D</w:t>
                    </w:r>
                    <w:r w:rsidR="000647C6">
                      <w:rPr>
                        <w:noProof/>
                      </w:rPr>
                      <w:t>is</w:t>
                    </w:r>
                    <w:r>
                      <w:rPr>
                        <w:noProof/>
                      </w:rPr>
                      <w:t xml:space="preserve">gruntled Ex-Employees,” </w:t>
                    </w:r>
                    <w:r>
                      <w:rPr>
                        <w:i/>
                        <w:iCs/>
                        <w:noProof/>
                      </w:rPr>
                      <w:t>MIT Sloan M</w:t>
                    </w:r>
                    <w:r w:rsidR="00F97500">
                      <w:rPr>
                        <w:i/>
                        <w:iCs/>
                        <w:noProof/>
                      </w:rPr>
                      <w:t>a</w:t>
                    </w:r>
                    <w:r>
                      <w:rPr>
                        <w:i/>
                        <w:iCs/>
                        <w:noProof/>
                      </w:rPr>
                      <w:t xml:space="preserve">nagement Review, </w:t>
                    </w:r>
                    <w:r>
                      <w:rPr>
                        <w:noProof/>
                      </w:rPr>
                      <w:t>vol. 54, no. 4, pp. 8-9, Jun</w:t>
                    </w:r>
                    <w:r w:rsidR="007B6C4E">
                      <w:rPr>
                        <w:noProof/>
                      </w:rPr>
                      <w:t>. 22</w:t>
                    </w:r>
                    <w:r>
                      <w:rPr>
                        <w:noProof/>
                      </w:rPr>
                      <w:t xml:space="preserve"> 2013. </w:t>
                    </w:r>
                    <w:r w:rsidR="007B6C4E">
                      <w:rPr>
                        <w:noProof/>
                      </w:rPr>
                      <w:t xml:space="preserve">[Online]. </w:t>
                    </w:r>
                    <w:r w:rsidR="00B452DA">
                      <w:rPr>
                        <w:noProof/>
                      </w:rPr>
                      <w:t xml:space="preserve">Available: </w:t>
                    </w:r>
                    <w:r w:rsidR="00C841CB" w:rsidRPr="00C841CB">
                      <w:rPr>
                        <w:noProof/>
                      </w:rPr>
                      <w:t>https://www.proquest.com/scholarly-journals/dangers-disgruntled-ex-employees/docview/1399095652/se-2?accountid=130472.</w:t>
                    </w:r>
                    <w:r w:rsidR="00B452DA">
                      <w:rPr>
                        <w:noProof/>
                      </w:rPr>
                      <w:t xml:space="preserve"> </w:t>
                    </w:r>
                    <w:r w:rsidR="007B6C4E">
                      <w:rPr>
                        <w:noProof/>
                      </w:rPr>
                      <w:t xml:space="preserve">[Accessed </w:t>
                    </w:r>
                    <w:r w:rsidR="0089035F">
                      <w:rPr>
                        <w:noProof/>
                      </w:rPr>
                      <w:t xml:space="preserve">Dec. 9, </w:t>
                    </w:r>
                    <w:r w:rsidR="007B6C4E">
                      <w:rPr>
                        <w:noProof/>
                      </w:rPr>
                      <w:t>2021].</w:t>
                    </w:r>
                  </w:p>
                </w:tc>
              </w:tr>
              <w:tr w:rsidR="00844618" w14:paraId="59BF9828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B11C3C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94EFC7" w14:textId="6C04555D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Walker-Robers, M. Hammoudeh, O. Aldabbas, M. Aydin and A. Dehghantanha, “Threats on the horizon: understanding security threats in the era of cyber-physical systems,” </w:t>
                    </w:r>
                    <w:r>
                      <w:rPr>
                        <w:i/>
                        <w:iCs/>
                        <w:noProof/>
                      </w:rPr>
                      <w:t xml:space="preserve">The Journal of supercomputing, </w:t>
                    </w:r>
                    <w:r>
                      <w:rPr>
                        <w:noProof/>
                      </w:rPr>
                      <w:t>vol. 76, no. 4, pp. 2643-2664, Oc</w:t>
                    </w:r>
                    <w:r w:rsidR="00CB5A09">
                      <w:rPr>
                        <w:noProof/>
                      </w:rPr>
                      <w:t>t. 24</w:t>
                    </w:r>
                    <w:r>
                      <w:rPr>
                        <w:noProof/>
                      </w:rPr>
                      <w:t xml:space="preserve"> 2019. </w:t>
                    </w:r>
                    <w:r w:rsidR="00CB5A09">
                      <w:rPr>
                        <w:noProof/>
                      </w:rPr>
                      <w:t xml:space="preserve">[Online]. Available: </w:t>
                    </w:r>
                    <w:r w:rsidR="00CB5A09" w:rsidRPr="00CB5A09">
                      <w:rPr>
                        <w:noProof/>
                      </w:rPr>
                      <w:t>10.1007/s11227-019-03028-9</w:t>
                    </w:r>
                    <w:r w:rsidR="00CB5A09">
                      <w:rPr>
                        <w:noProof/>
                      </w:rPr>
                      <w:t xml:space="preserve"> . [Accessed </w:t>
                    </w:r>
                    <w:r w:rsidR="0089035F">
                      <w:rPr>
                        <w:noProof/>
                      </w:rPr>
                      <w:t>Dec. 9,</w:t>
                    </w:r>
                    <w:r w:rsidR="00CB5A09">
                      <w:rPr>
                        <w:noProof/>
                      </w:rPr>
                      <w:t xml:space="preserve"> 2021].</w:t>
                    </w:r>
                  </w:p>
                </w:tc>
              </w:tr>
              <w:tr w:rsidR="00844618" w14:paraId="60D3EAFD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3D21D5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47A00E" w14:textId="53E0885F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Kharraz, “Ransomware,” </w:t>
                    </w:r>
                    <w:r>
                      <w:rPr>
                        <w:i/>
                        <w:iCs/>
                        <w:noProof/>
                      </w:rPr>
                      <w:t>The SAGE Encyclopedia of the Internet</w:t>
                    </w:r>
                    <w:r>
                      <w:rPr>
                        <w:noProof/>
                      </w:rPr>
                      <w:t>,</w:t>
                    </w:r>
                    <w:r w:rsidR="002B6EFA">
                      <w:rPr>
                        <w:noProof/>
                      </w:rPr>
                      <w:t xml:space="preserve"> vol.1, pp.721-724,</w:t>
                    </w:r>
                    <w:r>
                      <w:rPr>
                        <w:noProof/>
                      </w:rPr>
                      <w:t xml:space="preserve"> 2018</w:t>
                    </w:r>
                    <w:r w:rsidR="002B6EFA">
                      <w:rPr>
                        <w:noProof/>
                      </w:rPr>
                      <w:t>. [E-book]</w:t>
                    </w:r>
                    <w:r w:rsidR="0039006B">
                      <w:rPr>
                        <w:noProof/>
                      </w:rPr>
                      <w:t>.</w:t>
                    </w:r>
                  </w:p>
                </w:tc>
              </w:tr>
              <w:tr w:rsidR="00844618" w14:paraId="408EC628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EAC4B3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88EA3C" w14:textId="000B7DAA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Ekta and U. Bansal, “A Review on Ransomware Attack,” in </w:t>
                    </w:r>
                    <w:r>
                      <w:rPr>
                        <w:i/>
                        <w:iCs/>
                        <w:noProof/>
                      </w:rPr>
                      <w:t>2021 2nd International Conference on Secure Cyber Computing and Communications (ICSCCC)</w:t>
                    </w:r>
                    <w:r>
                      <w:rPr>
                        <w:noProof/>
                      </w:rPr>
                      <w:t>,</w:t>
                    </w:r>
                    <w:r w:rsidR="00B452DA">
                      <w:rPr>
                        <w:noProof/>
                      </w:rPr>
                      <w:t xml:space="preserve"> 2021,</w:t>
                    </w:r>
                    <w:r>
                      <w:rPr>
                        <w:noProof/>
                      </w:rPr>
                      <w:t xml:space="preserve"> Jalandhar,</w:t>
                    </w:r>
                    <w:r w:rsidR="00B452DA">
                      <w:rPr>
                        <w:noProof/>
                      </w:rPr>
                      <w:t xml:space="preserve"> India, pp.221 - 226</w:t>
                    </w:r>
                    <w:r>
                      <w:rPr>
                        <w:noProof/>
                      </w:rPr>
                      <w:t>.</w:t>
                    </w:r>
                    <w:r w:rsidR="00B452DA">
                      <w:rPr>
                        <w:noProof/>
                      </w:rPr>
                      <w:t xml:space="preserve"> [Online] Avai</w:t>
                    </w:r>
                    <w:r w:rsidR="00B044FA">
                      <w:rPr>
                        <w:noProof/>
                      </w:rPr>
                      <w:t>l</w:t>
                    </w:r>
                    <w:r w:rsidR="00B452DA">
                      <w:rPr>
                        <w:noProof/>
                      </w:rPr>
                      <w:t>able: IEEEXplore, DOI:</w:t>
                    </w:r>
                    <w:r>
                      <w:rPr>
                        <w:noProof/>
                      </w:rPr>
                      <w:t xml:space="preserve"> </w:t>
                    </w:r>
                    <w:r w:rsidR="00B452DA" w:rsidRPr="00B452DA">
                      <w:rPr>
                        <w:noProof/>
                      </w:rPr>
                      <w:t>10.1109/ICSCCC51823.2021.9478148</w:t>
                    </w:r>
                    <w:r w:rsidR="00EC42EB">
                      <w:rPr>
                        <w:noProof/>
                      </w:rPr>
                      <w:t xml:space="preserve"> [Accessed Dec. 12, 2021]</w:t>
                    </w:r>
                    <w:r w:rsidR="0039006B">
                      <w:rPr>
                        <w:noProof/>
                      </w:rPr>
                      <w:t>.</w:t>
                    </w:r>
                  </w:p>
                </w:tc>
              </w:tr>
              <w:tr w:rsidR="00844618" w14:paraId="5ED65F10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054B583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C43949" w14:textId="1C3D8B08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Saxena and H. K. Soni, “Strategies for Ransomware Removal and Prevention,” in </w:t>
                    </w:r>
                    <w:r>
                      <w:rPr>
                        <w:i/>
                        <w:iCs/>
                        <w:noProof/>
                      </w:rPr>
                      <w:t>2018 Fourth International Conference on Advances in Electrical, Electronics, Information, Communication and Bio-Informatics (AEEICB)</w:t>
                    </w:r>
                    <w:r>
                      <w:rPr>
                        <w:noProof/>
                      </w:rPr>
                      <w:t xml:space="preserve">, </w:t>
                    </w:r>
                    <w:r w:rsidR="00B044FA">
                      <w:rPr>
                        <w:noProof/>
                      </w:rPr>
                      <w:t xml:space="preserve">2018, </w:t>
                    </w:r>
                    <w:r>
                      <w:rPr>
                        <w:noProof/>
                      </w:rPr>
                      <w:t>Chennai,</w:t>
                    </w:r>
                    <w:r w:rsidR="00B044FA">
                      <w:rPr>
                        <w:noProof/>
                      </w:rPr>
                      <w:t xml:space="preserve"> India,</w:t>
                    </w:r>
                    <w:r>
                      <w:rPr>
                        <w:noProof/>
                      </w:rPr>
                      <w:t xml:space="preserve"> </w:t>
                    </w:r>
                    <w:r w:rsidR="00B044FA">
                      <w:rPr>
                        <w:noProof/>
                      </w:rPr>
                      <w:t>pp.1 - 4. [Online] Available: IEEEXplore, DOI:</w:t>
                    </w:r>
                    <w:r w:rsidR="00B044FA">
                      <w:t xml:space="preserve"> </w:t>
                    </w:r>
                    <w:r w:rsidR="00B044FA" w:rsidRPr="00B044FA">
                      <w:rPr>
                        <w:noProof/>
                      </w:rPr>
                      <w:t>10.1109/AEEICB.2018.8480941</w:t>
                    </w:r>
                    <w:r w:rsidR="00B572A3">
                      <w:rPr>
                        <w:noProof/>
                      </w:rPr>
                      <w:t xml:space="preserve"> [Accessed Dec. 12, 2021]</w:t>
                    </w:r>
                    <w:r w:rsidR="0039006B">
                      <w:rPr>
                        <w:noProof/>
                      </w:rPr>
                      <w:t>.</w:t>
                    </w:r>
                  </w:p>
                </w:tc>
              </w:tr>
              <w:tr w:rsidR="00844618" w14:paraId="7F369100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09D5D5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5D313B" w14:textId="71B08725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Fatima, A. Yasin, L. Liu and J. Wang, “How persuasive is a phishing email? A phishing game for phishing awareness,”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computer security, </w:t>
                    </w:r>
                    <w:r>
                      <w:rPr>
                        <w:noProof/>
                      </w:rPr>
                      <w:t>vol. 27, no. 6, pp. 581-612, Oct</w:t>
                    </w:r>
                    <w:r w:rsidR="00B13E17">
                      <w:rPr>
                        <w:noProof/>
                      </w:rPr>
                      <w:t>. 11,</w:t>
                    </w:r>
                    <w:r>
                      <w:rPr>
                        <w:noProof/>
                      </w:rPr>
                      <w:t xml:space="preserve"> 2019. </w:t>
                    </w:r>
                    <w:r w:rsidR="00B13E17">
                      <w:rPr>
                        <w:noProof/>
                      </w:rPr>
                      <w:t xml:space="preserve">[Online] Available: </w:t>
                    </w:r>
                    <w:r w:rsidR="00B13E17" w:rsidRPr="00B13E17">
                      <w:rPr>
                        <w:noProof/>
                      </w:rPr>
                      <w:t>10.3233/JCS-181253</w:t>
                    </w:r>
                    <w:r w:rsidR="00B572A3">
                      <w:rPr>
                        <w:noProof/>
                      </w:rPr>
                      <w:t xml:space="preserve"> [Accessed </w:t>
                    </w:r>
                    <w:r w:rsidR="00E12BCE">
                      <w:rPr>
                        <w:noProof/>
                      </w:rPr>
                      <w:t>Dec. 12, 2021]</w:t>
                    </w:r>
                    <w:r w:rsidR="0039006B">
                      <w:rPr>
                        <w:noProof/>
                      </w:rPr>
                      <w:t>.</w:t>
                    </w:r>
                  </w:p>
                </w:tc>
              </w:tr>
              <w:tr w:rsidR="00844618" w14:paraId="791CB5BB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65B4C5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D4C880" w14:textId="69C13E68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Z. Alkhalil, C. Hewage, L. Nawaf and I. Khan, “Phishing Attacks: A Recent Comprehensive Study and a New Anatomy,” </w:t>
                    </w:r>
                    <w:r w:rsidR="00CD1EE8">
                      <w:rPr>
                        <w:i/>
                        <w:iCs/>
                        <w:noProof/>
                      </w:rPr>
                      <w:t xml:space="preserve">Frontiers in Computer </w:t>
                    </w:r>
                    <w:r w:rsidR="00CD1EE8" w:rsidRPr="00CD1EE8">
                      <w:rPr>
                        <w:noProof/>
                      </w:rPr>
                      <w:t>Science</w:t>
                    </w:r>
                    <w:r w:rsidR="00CD1EE8">
                      <w:rPr>
                        <w:noProof/>
                      </w:rPr>
                      <w:t xml:space="preserve">, </w:t>
                    </w:r>
                    <w:r w:rsidR="00861B4B">
                      <w:rPr>
                        <w:noProof/>
                      </w:rPr>
                      <w:t>Mar.</w:t>
                    </w:r>
                    <w:r>
                      <w:rPr>
                        <w:noProof/>
                      </w:rPr>
                      <w:t xml:space="preserve"> </w:t>
                    </w:r>
                    <w:r w:rsidR="00861B4B">
                      <w:rPr>
                        <w:noProof/>
                      </w:rPr>
                      <w:t>9</w:t>
                    </w:r>
                    <w:r>
                      <w:rPr>
                        <w:noProof/>
                      </w:rPr>
                      <w:t xml:space="preserve"> 2021. [Online]. Available: </w:t>
                    </w:r>
                    <w:r w:rsidR="00CD1EE8" w:rsidRPr="00CD1EE8">
                      <w:rPr>
                        <w:noProof/>
                      </w:rPr>
                      <w:t>https://doi.org/10.3389/fcomp.2021.563060</w:t>
                    </w:r>
                    <w:r w:rsidR="0039006B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[Accessed</w:t>
                    </w:r>
                    <w:r w:rsidR="0089035F">
                      <w:rPr>
                        <w:noProof/>
                      </w:rPr>
                      <w:t xml:space="preserve"> Dec. 12,</w:t>
                    </w:r>
                    <w:r>
                      <w:rPr>
                        <w:noProof/>
                      </w:rPr>
                      <w:t xml:space="preserve"> 2021]</w:t>
                    </w:r>
                    <w:r w:rsidR="0039006B">
                      <w:rPr>
                        <w:noProof/>
                      </w:rPr>
                      <w:t>.</w:t>
                    </w:r>
                  </w:p>
                </w:tc>
              </w:tr>
              <w:tr w:rsidR="00844618" w14:paraId="76B1F3A3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74C1F7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420475" w14:textId="3ACA4FBF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Shi, X. Li, Z. Gao, P. Duan, N. Liu and H. Chen, “Worm computing: A blockchain-based resource sharing and cybersecurity framework,”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network and computer applications, </w:t>
                    </w:r>
                    <w:r>
                      <w:rPr>
                        <w:noProof/>
                      </w:rPr>
                      <w:t>vol. 185, p</w:t>
                    </w:r>
                    <w:r w:rsidR="006E132D">
                      <w:rPr>
                        <w:noProof/>
                      </w:rPr>
                      <w:t>p</w:t>
                    </w:r>
                    <w:r>
                      <w:rPr>
                        <w:noProof/>
                      </w:rPr>
                      <w:t>. 103081, Jul</w:t>
                    </w:r>
                    <w:r w:rsidR="006E132D">
                      <w:rPr>
                        <w:noProof/>
                      </w:rPr>
                      <w:t>. 1,</w:t>
                    </w:r>
                    <w:r>
                      <w:rPr>
                        <w:noProof/>
                      </w:rPr>
                      <w:t xml:space="preserve"> 2021. </w:t>
                    </w:r>
                    <w:r w:rsidR="006E132D">
                      <w:rPr>
                        <w:noProof/>
                      </w:rPr>
                      <w:t xml:space="preserve">[Online] Available: </w:t>
                    </w:r>
                    <w:r w:rsidR="006E132D" w:rsidRPr="006E132D">
                      <w:rPr>
                        <w:noProof/>
                      </w:rPr>
                      <w:t>https://doi.org/10.1016/j.jnca.2021.103081</w:t>
                    </w:r>
                    <w:r w:rsidR="006E132D">
                      <w:rPr>
                        <w:noProof/>
                      </w:rPr>
                      <w:t xml:space="preserve">. [Accessed </w:t>
                    </w:r>
                    <w:r w:rsidR="009A0347">
                      <w:rPr>
                        <w:noProof/>
                      </w:rPr>
                      <w:t>Dec. 12, 2021]</w:t>
                    </w:r>
                    <w:r w:rsidR="00AF5EF4">
                      <w:rPr>
                        <w:noProof/>
                      </w:rPr>
                      <w:t>.</w:t>
                    </w:r>
                  </w:p>
                </w:tc>
              </w:tr>
              <w:tr w:rsidR="00844618" w14:paraId="6B348A78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DCAD14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E88B4A" w14:textId="76A88A30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V. S. Koganti, L. K. Galla and N. Nagarjuna, “Internet worms and its detection,” in </w:t>
                    </w:r>
                    <w:r>
                      <w:rPr>
                        <w:i/>
                        <w:iCs/>
                        <w:noProof/>
                      </w:rPr>
                      <w:t>2016 International Conference on Control, Instrumentation, Communication and Computational Technologies (ICCICCT)</w:t>
                    </w:r>
                    <w:r>
                      <w:rPr>
                        <w:noProof/>
                      </w:rPr>
                      <w:t xml:space="preserve">, </w:t>
                    </w:r>
                    <w:r w:rsidR="00AF5EF4">
                      <w:rPr>
                        <w:noProof/>
                      </w:rPr>
                      <w:t xml:space="preserve">2016, </w:t>
                    </w:r>
                    <w:r>
                      <w:rPr>
                        <w:noProof/>
                      </w:rPr>
                      <w:t xml:space="preserve">Kumaracoil, </w:t>
                    </w:r>
                    <w:r w:rsidR="00AF5EF4">
                      <w:rPr>
                        <w:noProof/>
                      </w:rPr>
                      <w:t xml:space="preserve">India, pp.64 - 73. [Online] Available: IEEEXplore, DOI: </w:t>
                    </w:r>
                    <w:r w:rsidR="00AF5EF4" w:rsidRPr="00AF5EF4">
                      <w:rPr>
                        <w:noProof/>
                      </w:rPr>
                      <w:t>10.1109/ICCICCT.2016.7987920</w:t>
                    </w:r>
                    <w:r w:rsidR="00AF5EF4">
                      <w:rPr>
                        <w:noProof/>
                      </w:rPr>
                      <w:t>. [Accessed Dec. 12, 2021].</w:t>
                    </w:r>
                  </w:p>
                </w:tc>
              </w:tr>
              <w:tr w:rsidR="00844618" w14:paraId="4065AA79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B10FB5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B4852B" w14:textId="04B2599A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Akbanov, V. G. Vassilakis and M. D. Logothetis, “Ransomware detection and mitigation using software-defined networking: The case of WannaCry,” </w:t>
                    </w:r>
                    <w:r>
                      <w:rPr>
                        <w:i/>
                        <w:iCs/>
                        <w:noProof/>
                      </w:rPr>
                      <w:t>Computers &amp; electrical engineering</w:t>
                    </w:r>
                    <w:r>
                      <w:rPr>
                        <w:noProof/>
                      </w:rPr>
                      <w:t>, vol. 76, pp. 111-121</w:t>
                    </w:r>
                    <w:r w:rsidR="0062546D">
                      <w:rPr>
                        <w:noProof/>
                      </w:rPr>
                      <w:t xml:space="preserve">, Jun. 2019. [Online] Available: </w:t>
                    </w:r>
                    <w:r w:rsidR="0062546D" w:rsidRPr="0062546D">
                      <w:rPr>
                        <w:noProof/>
                      </w:rPr>
                      <w:t>https://doi.org/10.1016/j.compeleceng.2019.03.012</w:t>
                    </w:r>
                    <w:r w:rsidR="0062546D">
                      <w:rPr>
                        <w:noProof/>
                      </w:rPr>
                      <w:t>. [Accessed Dec. 12, 2021].</w:t>
                    </w:r>
                  </w:p>
                </w:tc>
              </w:tr>
              <w:tr w:rsidR="00844618" w14:paraId="3CF2E39B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49B482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9E9CD2" w14:textId="6B9C3C74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Martin, G. Saira, J. Kinross, C. Hankin and A. Darzi, “WannaCry-a year on,” </w:t>
                    </w:r>
                    <w:r>
                      <w:rPr>
                        <w:i/>
                        <w:iCs/>
                        <w:noProof/>
                      </w:rPr>
                      <w:t xml:space="preserve">BMJ (Online), </w:t>
                    </w:r>
                    <w:r>
                      <w:rPr>
                        <w:noProof/>
                      </w:rPr>
                      <w:t xml:space="preserve">vol. 361, p. 2381, </w:t>
                    </w:r>
                    <w:r w:rsidR="00127826">
                      <w:rPr>
                        <w:noProof/>
                      </w:rPr>
                      <w:t>Jun. 4,</w:t>
                    </w:r>
                    <w:r>
                      <w:rPr>
                        <w:noProof/>
                      </w:rPr>
                      <w:t xml:space="preserve"> 2018. </w:t>
                    </w:r>
                    <w:r w:rsidR="00127826">
                      <w:rPr>
                        <w:noProof/>
                      </w:rPr>
                      <w:t xml:space="preserve">[Online] Available: </w:t>
                    </w:r>
                    <w:r w:rsidR="000F448F" w:rsidRPr="000F448F">
                      <w:rPr>
                        <w:noProof/>
                      </w:rPr>
                      <w:t>10.1136/bmj.k2381.</w:t>
                    </w:r>
                    <w:r w:rsidR="000F448F">
                      <w:rPr>
                        <w:noProof/>
                      </w:rPr>
                      <w:t xml:space="preserve"> [Accessed Dec. 12, 2021].</w:t>
                    </w:r>
                  </w:p>
                </w:tc>
              </w:tr>
              <w:tr w:rsidR="00844618" w14:paraId="50D9DEAE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127771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7D0FF4" w14:textId="239F5CF0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Abomhara and G. M. Koien, “Cyber Security and the Internet of Things: Vulnerabilities, Threats, Intruders and Attacks,”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Cyber Security and Mobility, </w:t>
                    </w:r>
                    <w:r>
                      <w:rPr>
                        <w:noProof/>
                      </w:rPr>
                      <w:t>vol. 4, no. 1, pp. 65-88, Jan</w:t>
                    </w:r>
                    <w:r w:rsidR="00922639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2015. </w:t>
                    </w:r>
                    <w:r w:rsidR="00922639">
                      <w:rPr>
                        <w:noProof/>
                      </w:rPr>
                      <w:t xml:space="preserve">[Online] Available: </w:t>
                    </w:r>
                    <w:r w:rsidR="001C7126" w:rsidRPr="001C7126">
                      <w:rPr>
                        <w:noProof/>
                      </w:rPr>
                      <w:t>https://doi.org/10.13052/jcsm2245-1439.414</w:t>
                    </w:r>
                    <w:r w:rsidR="001C7126">
                      <w:rPr>
                        <w:noProof/>
                      </w:rPr>
                      <w:t>. [Accessed Dec. 14,2021]</w:t>
                    </w:r>
                    <w:r w:rsidR="00A0706D">
                      <w:rPr>
                        <w:noProof/>
                      </w:rPr>
                      <w:t>.</w:t>
                    </w:r>
                  </w:p>
                </w:tc>
              </w:tr>
              <w:tr w:rsidR="00844618" w14:paraId="249CAA40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408749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92DFB3" w14:textId="283319C2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Fruhlinger, “The CIA triad: Definition, components and examples,” </w:t>
                    </w:r>
                    <w:r>
                      <w:rPr>
                        <w:i/>
                        <w:iCs/>
                        <w:noProof/>
                      </w:rPr>
                      <w:t xml:space="preserve">CSO (Online), </w:t>
                    </w:r>
                    <w:r>
                      <w:rPr>
                        <w:noProof/>
                      </w:rPr>
                      <w:t>Feb</w:t>
                    </w:r>
                    <w:r w:rsidR="002039C2">
                      <w:rPr>
                        <w:noProof/>
                      </w:rPr>
                      <w:t>. 10,</w:t>
                    </w:r>
                    <w:r>
                      <w:rPr>
                        <w:noProof/>
                      </w:rPr>
                      <w:t xml:space="preserve"> 2020. </w:t>
                    </w:r>
                    <w:r w:rsidR="002039C2">
                      <w:rPr>
                        <w:noProof/>
                      </w:rPr>
                      <w:t xml:space="preserve">[Online] Available: </w:t>
                    </w:r>
                    <w:r w:rsidR="00C83725" w:rsidRPr="00C83725">
                      <w:rPr>
                        <w:noProof/>
                      </w:rPr>
                      <w:t>https://www.proquest.com/trade-journals/cia-triad-definition-components-examples/docview/2352825249/se-2?accountid=130472.</w:t>
                    </w:r>
                    <w:r w:rsidR="002039C2">
                      <w:rPr>
                        <w:noProof/>
                      </w:rPr>
                      <w:t xml:space="preserve"> [Accessed Dec. 14, 2021]</w:t>
                    </w:r>
                    <w:r w:rsidR="00A0706D">
                      <w:rPr>
                        <w:noProof/>
                      </w:rPr>
                      <w:t>.</w:t>
                    </w:r>
                  </w:p>
                </w:tc>
              </w:tr>
              <w:tr w:rsidR="00844618" w14:paraId="5B409BBA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3C1305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B28262" w14:textId="7DF349E5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Aljumah and T. A. Ahanger, “Cyber security threats, challenges and defence mechanisms in cloud computing,” </w:t>
                    </w:r>
                    <w:r>
                      <w:rPr>
                        <w:i/>
                        <w:iCs/>
                        <w:noProof/>
                      </w:rPr>
                      <w:t xml:space="preserve">IET communications, </w:t>
                    </w:r>
                    <w:r>
                      <w:rPr>
                        <w:noProof/>
                      </w:rPr>
                      <w:t>vol. 14, no. 7, pp. 1185-1191, Apr</w:t>
                    </w:r>
                    <w:r w:rsidR="00816A6E">
                      <w:rPr>
                        <w:noProof/>
                      </w:rPr>
                      <w:t>. 22,</w:t>
                    </w:r>
                    <w:r>
                      <w:rPr>
                        <w:noProof/>
                      </w:rPr>
                      <w:t xml:space="preserve"> 2020.</w:t>
                    </w:r>
                    <w:r w:rsidR="00816A6E">
                      <w:rPr>
                        <w:noProof/>
                      </w:rPr>
                      <w:t xml:space="preserve"> [Online] Available: </w:t>
                    </w:r>
                    <w:r w:rsidR="00816A6E" w:rsidRPr="00816A6E">
                      <w:rPr>
                        <w:noProof/>
                      </w:rPr>
                      <w:t>10.1049/iet-com.2019.0040</w:t>
                    </w:r>
                    <w:r w:rsidR="00816A6E">
                      <w:rPr>
                        <w:noProof/>
                      </w:rPr>
                      <w:t>. [Accessed Dec. 14, 2021].</w:t>
                    </w:r>
                  </w:p>
                </w:tc>
              </w:tr>
              <w:tr w:rsidR="00844618" w14:paraId="46FE158E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A31C44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803F03" w14:textId="65846A21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T. Khrais, “Highlighting the Vulnerabilities of Online Banking System,”</w:t>
                    </w:r>
                    <w:r w:rsidR="00BC7AAA">
                      <w:rPr>
                        <w:noProof/>
                      </w:rPr>
                      <w:t xml:space="preserve"> </w:t>
                    </w:r>
                    <w:r w:rsidR="00BC7AAA">
                      <w:rPr>
                        <w:i/>
                        <w:iCs/>
                        <w:noProof/>
                      </w:rPr>
                      <w:t>Journal of internet banking and commerce:</w:t>
                    </w:r>
                    <w:r>
                      <w:rPr>
                        <w:i/>
                        <w:iCs/>
                        <w:noProof/>
                      </w:rPr>
                      <w:t xml:space="preserve">JIBC, </w:t>
                    </w:r>
                    <w:r>
                      <w:rPr>
                        <w:noProof/>
                      </w:rPr>
                      <w:t>vol. 20, no. 3, p</w:t>
                    </w:r>
                    <w:r w:rsidR="008230F4">
                      <w:rPr>
                        <w:noProof/>
                      </w:rPr>
                      <w:t>p</w:t>
                    </w:r>
                    <w:r>
                      <w:rPr>
                        <w:noProof/>
                      </w:rPr>
                      <w:t>. 1</w:t>
                    </w:r>
                    <w:r w:rsidR="008230F4">
                      <w:rPr>
                        <w:noProof/>
                      </w:rPr>
                      <w:t>-10</w:t>
                    </w:r>
                    <w:r>
                      <w:rPr>
                        <w:noProof/>
                      </w:rPr>
                      <w:t xml:space="preserve">, </w:t>
                    </w:r>
                    <w:r w:rsidR="008230F4">
                      <w:rPr>
                        <w:noProof/>
                      </w:rPr>
                      <w:t xml:space="preserve">Dec. </w:t>
                    </w:r>
                    <w:r>
                      <w:rPr>
                        <w:noProof/>
                      </w:rPr>
                      <w:t xml:space="preserve">2015. </w:t>
                    </w:r>
                    <w:r w:rsidR="008230F4">
                      <w:rPr>
                        <w:noProof/>
                      </w:rPr>
                      <w:t xml:space="preserve">[Online] Available: </w:t>
                    </w:r>
                    <w:r w:rsidR="00A0706D" w:rsidRPr="00A0706D">
                      <w:rPr>
                        <w:noProof/>
                      </w:rPr>
                      <w:t>10.4172/1204-5357.1000120</w:t>
                    </w:r>
                    <w:r w:rsidR="00A0706D">
                      <w:rPr>
                        <w:noProof/>
                      </w:rPr>
                      <w:t>. [Accessed Dec. 14, 2021].</w:t>
                    </w:r>
                  </w:p>
                </w:tc>
              </w:tr>
              <w:tr w:rsidR="00844618" w14:paraId="6ED1D3DF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8DBCA8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8B4B3B" w14:textId="1805CA8F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Bahl, A. Sharma and M. R. Aghar, “Vulnerability disclosure and cybersecurity awareness campaigns on twitter during COVID‐19,” </w:t>
                    </w:r>
                    <w:r>
                      <w:rPr>
                        <w:i/>
                        <w:iCs/>
                        <w:noProof/>
                      </w:rPr>
                      <w:t xml:space="preserve">Security and privacy, </w:t>
                    </w:r>
                    <w:r>
                      <w:rPr>
                        <w:noProof/>
                      </w:rPr>
                      <w:t xml:space="preserve">vol. 4, no. 6, </w:t>
                    </w:r>
                    <w:r w:rsidR="00CB67C6">
                      <w:rPr>
                        <w:noProof/>
                      </w:rPr>
                      <w:t>Nov.</w:t>
                    </w:r>
                    <w:r>
                      <w:rPr>
                        <w:noProof/>
                      </w:rPr>
                      <w:t xml:space="preserve"> 2021.</w:t>
                    </w:r>
                    <w:r w:rsidR="00CB67C6">
                      <w:rPr>
                        <w:noProof/>
                      </w:rPr>
                      <w:t xml:space="preserve"> [Online] Available: </w:t>
                    </w:r>
                    <w:r>
                      <w:rPr>
                        <w:noProof/>
                      </w:rPr>
                      <w:t xml:space="preserve"> </w:t>
                    </w:r>
                    <w:r w:rsidR="00CB67C6" w:rsidRPr="00CB67C6">
                      <w:rPr>
                        <w:noProof/>
                      </w:rPr>
                      <w:t>https://doi.org/10.1002/spy2.180</w:t>
                    </w:r>
                    <w:r w:rsidR="00CB67C6">
                      <w:rPr>
                        <w:noProof/>
                      </w:rPr>
                      <w:t>. [Accessed Dec. 14, 2021].</w:t>
                    </w:r>
                  </w:p>
                </w:tc>
              </w:tr>
              <w:tr w:rsidR="00844618" w14:paraId="73B7BFFD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BA101F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091D59" w14:textId="515F48C4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E. E. Sayed, A. Yasmin and A. Y. Engy, “The Cyber Security Vulnerabilities in the Internet of Things: A Case Study,” </w:t>
                    </w:r>
                    <w:r>
                      <w:rPr>
                        <w:i/>
                        <w:iCs/>
                        <w:noProof/>
                      </w:rPr>
                      <w:t xml:space="preserve">Competition forum, </w:t>
                    </w:r>
                    <w:r>
                      <w:rPr>
                        <w:noProof/>
                      </w:rPr>
                      <w:t xml:space="preserve">vol. 18, no. 1/2, pp. 97-110, </w:t>
                    </w:r>
                    <w:r w:rsidR="00555422">
                      <w:rPr>
                        <w:noProof/>
                      </w:rPr>
                      <w:t>Jan. 1</w:t>
                    </w:r>
                    <w:r>
                      <w:rPr>
                        <w:noProof/>
                      </w:rPr>
                      <w:t xml:space="preserve"> 2020.</w:t>
                    </w:r>
                    <w:r w:rsidR="00555422">
                      <w:rPr>
                        <w:noProof/>
                      </w:rPr>
                      <w:t xml:space="preserve"> [Online] Available: </w:t>
                    </w:r>
                    <w:r>
                      <w:rPr>
                        <w:noProof/>
                      </w:rPr>
                      <w:t xml:space="preserve"> </w:t>
                    </w:r>
                    <w:r w:rsidR="00555422" w:rsidRPr="00555422">
                      <w:rPr>
                        <w:noProof/>
                      </w:rPr>
                      <w:t>https://www.proquest.com/scholarly-journals/cyber-security-vulnerabilities-internet-things/docview/2516290693/se-2?accountid=130472.</w:t>
                    </w:r>
                    <w:r w:rsidR="00555422">
                      <w:rPr>
                        <w:noProof/>
                      </w:rPr>
                      <w:t xml:space="preserve"> [Accessed Dec. </w:t>
                    </w:r>
                    <w:r w:rsidR="006453CF">
                      <w:rPr>
                        <w:noProof/>
                      </w:rPr>
                      <w:t>14, 2021].</w:t>
                    </w:r>
                  </w:p>
                </w:tc>
              </w:tr>
              <w:tr w:rsidR="00844618" w14:paraId="3B43B86C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4D49E3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1888C5" w14:textId="2285FAB0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A. Shlyakhtunov, “White-Grey-Black Hat Hackers Role in World and Russian Domestic and Foreign Cyber Strategies,”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Advanced Computer Science and Applications (IJACSA), </w:t>
                    </w:r>
                    <w:r>
                      <w:rPr>
                        <w:noProof/>
                      </w:rPr>
                      <w:t xml:space="preserve">vol. 12, no. 8, </w:t>
                    </w:r>
                    <w:r w:rsidR="0057343F">
                      <w:rPr>
                        <w:noProof/>
                      </w:rPr>
                      <w:t xml:space="preserve">Jan. </w:t>
                    </w:r>
                    <w:r>
                      <w:rPr>
                        <w:noProof/>
                      </w:rPr>
                      <w:t xml:space="preserve">2021. </w:t>
                    </w:r>
                    <w:r w:rsidR="0057343F">
                      <w:rPr>
                        <w:noProof/>
                      </w:rPr>
                      <w:t xml:space="preserve">[Online] Available: </w:t>
                    </w:r>
                    <w:r w:rsidR="0057343F" w:rsidRPr="0057343F">
                      <w:rPr>
                        <w:noProof/>
                      </w:rPr>
                      <w:t>http://dx.doi.org/10.14569/IJACSA.2021.0120849</w:t>
                    </w:r>
                    <w:r w:rsidR="0057343F">
                      <w:rPr>
                        <w:noProof/>
                      </w:rPr>
                      <w:t>. [Accessed Dec. 14, 2021].</w:t>
                    </w:r>
                  </w:p>
                </w:tc>
              </w:tr>
              <w:tr w:rsidR="00844618" w14:paraId="1962B815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06CC52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D92B67" w14:textId="6BA39C6C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Humayun, M. Niazi, N. Jhanjhi, M. Alshayeb and S. Mahmood, “Cyber Security Threats and Vulnerabilities: A Systematic Mapping Study,” </w:t>
                    </w:r>
                    <w:r>
                      <w:rPr>
                        <w:i/>
                        <w:iCs/>
                        <w:noProof/>
                      </w:rPr>
                      <w:t xml:space="preserve">The Arabian Journal for Science and Engineering. Section B, Engineering, </w:t>
                    </w:r>
                    <w:r>
                      <w:rPr>
                        <w:noProof/>
                      </w:rPr>
                      <w:t xml:space="preserve">vol. 45, no. 4, pp. 3171-3189, </w:t>
                    </w:r>
                    <w:r w:rsidR="00A5757B">
                      <w:rPr>
                        <w:noProof/>
                      </w:rPr>
                      <w:t>Jan. 1,</w:t>
                    </w:r>
                    <w:r>
                      <w:rPr>
                        <w:noProof/>
                      </w:rPr>
                      <w:t xml:space="preserve"> 2020. </w:t>
                    </w:r>
                    <w:r w:rsidR="00A5757B">
                      <w:rPr>
                        <w:noProof/>
                      </w:rPr>
                      <w:t xml:space="preserve">[Online] Available: </w:t>
                    </w:r>
                    <w:r w:rsidR="00A5757B" w:rsidRPr="00A5757B">
                      <w:rPr>
                        <w:noProof/>
                      </w:rPr>
                      <w:t>10.1007/s13369-019-04319-2</w:t>
                    </w:r>
                    <w:r w:rsidR="00A5757B">
                      <w:rPr>
                        <w:noProof/>
                      </w:rPr>
                      <w:t>. [Accessed Dec. 13, 2021].</w:t>
                    </w:r>
                  </w:p>
                </w:tc>
              </w:tr>
              <w:tr w:rsidR="00844618" w14:paraId="5847E2A9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3CB0CD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57AAFF" w14:textId="6A86B0E2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Krishnaraj, M. Dindayal and K. Y. Dilip, “Vantages of Adaptive Multidimensional Playfair Cipher over AES-256 and RSA-2048,”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advanced research in computer science, </w:t>
                    </w:r>
                    <w:r>
                      <w:rPr>
                        <w:noProof/>
                      </w:rPr>
                      <w:t>vol. 8, no. 5, p. 498</w:t>
                    </w:r>
                    <w:r w:rsidR="00822DCE">
                      <w:rPr>
                        <w:noProof/>
                      </w:rPr>
                      <w:t>-500</w:t>
                    </w:r>
                    <w:r>
                      <w:rPr>
                        <w:noProof/>
                      </w:rPr>
                      <w:t xml:space="preserve">, </w:t>
                    </w:r>
                    <w:r w:rsidR="00822DCE">
                      <w:rPr>
                        <w:noProof/>
                      </w:rPr>
                      <w:t>May 1</w:t>
                    </w:r>
                    <w:r>
                      <w:rPr>
                        <w:noProof/>
                      </w:rPr>
                      <w:t xml:space="preserve"> 2017.</w:t>
                    </w:r>
                    <w:r w:rsidR="00822DCE">
                      <w:rPr>
                        <w:noProof/>
                      </w:rPr>
                      <w:t xml:space="preserve"> [Online] Available: </w:t>
                    </w:r>
                    <w:r>
                      <w:rPr>
                        <w:noProof/>
                      </w:rPr>
                      <w:t xml:space="preserve"> </w:t>
                    </w:r>
                    <w:r w:rsidR="00822DCE" w:rsidRPr="00822DCE">
                      <w:rPr>
                        <w:noProof/>
                      </w:rPr>
                      <w:t>10.26483/ijarcs.v8i5.3343.</w:t>
                    </w:r>
                    <w:r w:rsidR="00822DCE">
                      <w:rPr>
                        <w:noProof/>
                      </w:rPr>
                      <w:t xml:space="preserve"> [Accessed Dec. </w:t>
                    </w:r>
                    <w:r w:rsidR="00A31227">
                      <w:rPr>
                        <w:noProof/>
                      </w:rPr>
                      <w:t>15, 2021].</w:t>
                    </w:r>
                  </w:p>
                </w:tc>
              </w:tr>
              <w:tr w:rsidR="00844618" w14:paraId="26F553C8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CF480E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0C390C" w14:textId="6D5DC42D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New Jersey Cybersecurity and Communications Integration Cell, “RektLocker,” </w:t>
                    </w:r>
                    <w:r w:rsidRPr="00183454">
                      <w:rPr>
                        <w:i/>
                        <w:iCs/>
                        <w:noProof/>
                      </w:rPr>
                      <w:t>Official Site of the State of New Jersey</w:t>
                    </w:r>
                    <w:r>
                      <w:rPr>
                        <w:noProof/>
                      </w:rPr>
                      <w:t xml:space="preserve">, </w:t>
                    </w:r>
                    <w:r w:rsidR="00183454">
                      <w:rPr>
                        <w:noProof/>
                      </w:rPr>
                      <w:t>Aug. 16,</w:t>
                    </w:r>
                    <w:r>
                      <w:rPr>
                        <w:noProof/>
                      </w:rPr>
                      <w:t xml:space="preserve"> 2016. [Online]. Available: https://www.cyber.nj.gov/threat-center/threat-profiles/ransomware-variants/rektlocker. [Accessed </w:t>
                    </w:r>
                    <w:r w:rsidR="00183454">
                      <w:rPr>
                        <w:noProof/>
                      </w:rPr>
                      <w:t>Dec. 15,</w:t>
                    </w:r>
                    <w:r>
                      <w:rPr>
                        <w:noProof/>
                      </w:rPr>
                      <w:t xml:space="preserve"> 2021].</w:t>
                    </w:r>
                  </w:p>
                </w:tc>
              </w:tr>
              <w:tr w:rsidR="00844618" w14:paraId="10BDD787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9BF201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9FDBBD" w14:textId="45C605C1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Meskauskas, “REKTLocker Ransomware,”</w:t>
                    </w:r>
                    <w:r w:rsidR="00692DDD">
                      <w:rPr>
                        <w:noProof/>
                      </w:rPr>
                      <w:t xml:space="preserve"> </w:t>
                    </w:r>
                    <w:r w:rsidR="00692DDD" w:rsidRPr="00692DDD">
                      <w:rPr>
                        <w:i/>
                        <w:iCs/>
                        <w:noProof/>
                      </w:rPr>
                      <w:t>PC Risk</w:t>
                    </w:r>
                    <w:r w:rsidR="00692DDD">
                      <w:rPr>
                        <w:i/>
                        <w:iCs/>
                        <w:noProof/>
                      </w:rPr>
                      <w:t xml:space="preserve">, </w:t>
                    </w:r>
                    <w:r w:rsidR="00692DDD" w:rsidRPr="00692DDD">
                      <w:rPr>
                        <w:noProof/>
                      </w:rPr>
                      <w:t>Dec. 9</w:t>
                    </w:r>
                    <w:r w:rsidRPr="00692DDD">
                      <w:rPr>
                        <w:noProof/>
                      </w:rPr>
                      <w:t xml:space="preserve"> </w:t>
                    </w:r>
                    <w:r>
                      <w:rPr>
                        <w:noProof/>
                      </w:rPr>
                      <w:t>2021. [Online]. Available: https://www.pcrisk.com/removal-guides/10351-rektlocker-ransomware. [Accessed</w:t>
                    </w:r>
                    <w:r w:rsidR="00692DDD">
                      <w:rPr>
                        <w:noProof/>
                      </w:rPr>
                      <w:t xml:space="preserve"> Dec.</w:t>
                    </w:r>
                    <w:r>
                      <w:rPr>
                        <w:noProof/>
                      </w:rPr>
                      <w:t xml:space="preserve"> 15</w:t>
                    </w:r>
                    <w:r w:rsidR="00692DDD">
                      <w:rPr>
                        <w:noProof/>
                      </w:rPr>
                      <w:t>, 2021</w:t>
                    </w:r>
                    <w:r>
                      <w:rPr>
                        <w:noProof/>
                      </w:rPr>
                      <w:t>].</w:t>
                    </w:r>
                  </w:p>
                </w:tc>
              </w:tr>
              <w:tr w:rsidR="00844618" w14:paraId="2EA17AD4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01FEE1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9BD75B" w14:textId="332BA7EE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Cisco, “How Does a Switch Work?,” </w:t>
                    </w:r>
                    <w:r w:rsidRPr="003063D8">
                      <w:rPr>
                        <w:i/>
                        <w:iCs/>
                        <w:noProof/>
                      </w:rPr>
                      <w:t>Cisco</w:t>
                    </w:r>
                    <w:r w:rsidR="003063D8">
                      <w:rPr>
                        <w:i/>
                        <w:iCs/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[Online]. Available: https://www.cisco.com/c/en/us/solutions/small-business/resource-center/networking/network-switch-how.html. [Accessed Dec</w:t>
                    </w:r>
                    <w:r w:rsidR="00F147EC">
                      <w:rPr>
                        <w:noProof/>
                      </w:rPr>
                      <w:t>. 20</w:t>
                    </w:r>
                    <w:r w:rsidR="00C15EAD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2021].</w:t>
                    </w:r>
                  </w:p>
                </w:tc>
              </w:tr>
              <w:tr w:rsidR="00844618" w14:paraId="78E9546A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F1D669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BB20E1" w14:textId="080B4390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Cisco, “Cisco Catalyst 9200 Series Switches,”</w:t>
                    </w:r>
                    <w:r w:rsidR="00C15EAD">
                      <w:rPr>
                        <w:noProof/>
                      </w:rPr>
                      <w:t xml:space="preserve"> </w:t>
                    </w:r>
                    <w:r w:rsidR="00C15EAD" w:rsidRPr="00C15EAD">
                      <w:rPr>
                        <w:i/>
                        <w:iCs/>
                        <w:noProof/>
                      </w:rPr>
                      <w:t>Cisco</w:t>
                    </w:r>
                    <w:r>
                      <w:rPr>
                        <w:noProof/>
                      </w:rPr>
                      <w:t xml:space="preserve"> [Online]. Available: https://www.cisco.com/c/en/us/products/switches/catalyst-9200-series-switches/index.html. [Accessed </w:t>
                    </w:r>
                    <w:r w:rsidR="00C15EAD">
                      <w:rPr>
                        <w:noProof/>
                      </w:rPr>
                      <w:t>Dec. 19,</w:t>
                    </w:r>
                    <w:r>
                      <w:rPr>
                        <w:noProof/>
                      </w:rPr>
                      <w:t xml:space="preserve"> 2021].</w:t>
                    </w:r>
                  </w:p>
                </w:tc>
              </w:tr>
              <w:tr w:rsidR="00844618" w14:paraId="2C1361A6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58704D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D91550" w14:textId="04E65B26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N. O. Sadiku and O. D. Momoh, “Firewalls,” </w:t>
                    </w:r>
                    <w:r>
                      <w:rPr>
                        <w:i/>
                        <w:iCs/>
                        <w:noProof/>
                      </w:rPr>
                      <w:t>The SAGE Encyclopedia of the Internet</w:t>
                    </w:r>
                    <w:r>
                      <w:rPr>
                        <w:noProof/>
                      </w:rPr>
                      <w:t>,</w:t>
                    </w:r>
                    <w:r w:rsidR="00C82850">
                      <w:rPr>
                        <w:noProof/>
                      </w:rPr>
                      <w:t xml:space="preserve"> vol.1, pp.380-382,</w:t>
                    </w:r>
                    <w:r>
                      <w:rPr>
                        <w:noProof/>
                      </w:rPr>
                      <w:t xml:space="preserve"> 2018. </w:t>
                    </w:r>
                    <w:r w:rsidR="00C82850">
                      <w:rPr>
                        <w:noProof/>
                      </w:rPr>
                      <w:t>[E-book].</w:t>
                    </w:r>
                  </w:p>
                </w:tc>
              </w:tr>
              <w:tr w:rsidR="00844618" w14:paraId="3C16FEE4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95F0FF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4B62B7" w14:textId="6119ED79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Kaja, A. Shaout and D. Ma, “An intelligent intrusion detection system,” </w:t>
                    </w:r>
                    <w:r>
                      <w:rPr>
                        <w:i/>
                        <w:iCs/>
                        <w:noProof/>
                      </w:rPr>
                      <w:t xml:space="preserve">Applied intelligence, </w:t>
                    </w:r>
                    <w:r>
                      <w:rPr>
                        <w:noProof/>
                      </w:rPr>
                      <w:t xml:space="preserve">vol. 49, no. 9, pp. 3235-3247, </w:t>
                    </w:r>
                    <w:r w:rsidR="00E478E4">
                      <w:rPr>
                        <w:noProof/>
                      </w:rPr>
                      <w:t>Mar. 25,</w:t>
                    </w:r>
                    <w:r>
                      <w:rPr>
                        <w:noProof/>
                      </w:rPr>
                      <w:t xml:space="preserve"> 2019. </w:t>
                    </w:r>
                    <w:r w:rsidR="00E478E4">
                      <w:rPr>
                        <w:noProof/>
                      </w:rPr>
                      <w:t xml:space="preserve">[Online] Available: </w:t>
                    </w:r>
                    <w:r w:rsidR="00E478E4" w:rsidRPr="00E478E4">
                      <w:rPr>
                        <w:noProof/>
                      </w:rPr>
                      <w:t>10.1007/s10489-019-01436-1</w:t>
                    </w:r>
                    <w:r w:rsidR="00E478E4">
                      <w:rPr>
                        <w:noProof/>
                      </w:rPr>
                      <w:t xml:space="preserve"> [Accessed Dec. </w:t>
                    </w:r>
                    <w:r w:rsidR="001307BB">
                      <w:rPr>
                        <w:noProof/>
                      </w:rPr>
                      <w:t>20, 2021].</w:t>
                    </w:r>
                  </w:p>
                </w:tc>
              </w:tr>
              <w:tr w:rsidR="00844618" w14:paraId="5F157FEE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3D46B2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CDFAA6" w14:textId="1350E38A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I. P. Duppa and N. Surantha, “Evaluation of network security based on next generation intrusion prevention system,” </w:t>
                    </w:r>
                    <w:r>
                      <w:rPr>
                        <w:i/>
                        <w:iCs/>
                        <w:noProof/>
                      </w:rPr>
                      <w:t xml:space="preserve">Telkomnika, </w:t>
                    </w:r>
                    <w:r>
                      <w:rPr>
                        <w:noProof/>
                      </w:rPr>
                      <w:t xml:space="preserve">vol. 17, no. 1, pp. 39-48, </w:t>
                    </w:r>
                    <w:r w:rsidR="009F79B3">
                      <w:rPr>
                        <w:noProof/>
                      </w:rPr>
                      <w:t>Feb. 1,</w:t>
                    </w:r>
                    <w:r>
                      <w:rPr>
                        <w:noProof/>
                      </w:rPr>
                      <w:t xml:space="preserve"> 2019. </w:t>
                    </w:r>
                    <w:r w:rsidR="009F79B3">
                      <w:rPr>
                        <w:noProof/>
                      </w:rPr>
                      <w:t xml:space="preserve"> [Online] Available: </w:t>
                    </w:r>
                    <w:r w:rsidR="009F79B3" w:rsidRPr="009F79B3">
                      <w:rPr>
                        <w:noProof/>
                      </w:rPr>
                      <w:t>10.12928/telkomnika.v17i1.9191.</w:t>
                    </w:r>
                    <w:r w:rsidR="009F79B3">
                      <w:rPr>
                        <w:noProof/>
                      </w:rPr>
                      <w:t xml:space="preserve"> [Accessed Dec. 19</w:t>
                    </w:r>
                    <w:r w:rsidR="00461BDE">
                      <w:rPr>
                        <w:noProof/>
                      </w:rPr>
                      <w:t>, 2021</w:t>
                    </w:r>
                    <w:r w:rsidR="009F79B3">
                      <w:rPr>
                        <w:noProof/>
                      </w:rPr>
                      <w:t>].</w:t>
                    </w:r>
                  </w:p>
                </w:tc>
              </w:tr>
              <w:tr w:rsidR="00844618" w14:paraId="2BFDCF46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D9AE31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FC7ABE" w14:textId="4A44B3E0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Wireless News, “Verizon Warns Customers About New 'Phishing' E-Mail Scams,” </w:t>
                    </w:r>
                    <w:r>
                      <w:rPr>
                        <w:i/>
                        <w:iCs/>
                        <w:noProof/>
                      </w:rPr>
                      <w:t xml:space="preserve">Telecommunications reports, wireless news, </w:t>
                    </w:r>
                    <w:r>
                      <w:rPr>
                        <w:noProof/>
                      </w:rPr>
                      <w:t xml:space="preserve">p. 1, </w:t>
                    </w:r>
                    <w:r w:rsidR="00461BDE">
                      <w:rPr>
                        <w:noProof/>
                      </w:rPr>
                      <w:t>Feb. 19,</w:t>
                    </w:r>
                    <w:r>
                      <w:rPr>
                        <w:noProof/>
                      </w:rPr>
                      <w:t xml:space="preserve"> 2007.</w:t>
                    </w:r>
                    <w:r w:rsidR="00461BDE">
                      <w:rPr>
                        <w:noProof/>
                      </w:rPr>
                      <w:t xml:space="preserve"> [Online] Available: </w:t>
                    </w:r>
                    <w:r w:rsidR="00FE12DB" w:rsidRPr="00FE12DB">
                      <w:rPr>
                        <w:noProof/>
                      </w:rPr>
                      <w:t>https://www.proquest.com/wire-feeds/verizon-warns-customers-about-new-phishing-e-mail/docview/209983833/se-2?accountid=130472.</w:t>
                    </w:r>
                    <w:r w:rsidR="00461BDE">
                      <w:rPr>
                        <w:noProof/>
                      </w:rPr>
                      <w:t xml:space="preserve"> [Accessed Dec. 18, 2021].</w:t>
                    </w:r>
                  </w:p>
                </w:tc>
              </w:tr>
              <w:tr w:rsidR="00844618" w14:paraId="5214D892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057AD5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462561" w14:textId="1925A8EF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Instablogs, “How to password protect MS Word documents from unauthorized access,” </w:t>
                    </w:r>
                    <w:r w:rsidRPr="0084390A">
                      <w:rPr>
                        <w:i/>
                        <w:iCs/>
                        <w:noProof/>
                      </w:rPr>
                      <w:t>Shimla: Athena Information Solutions Pvt. Ltd</w:t>
                    </w:r>
                    <w:r>
                      <w:rPr>
                        <w:noProof/>
                      </w:rPr>
                      <w:t xml:space="preserve">, </w:t>
                    </w:r>
                    <w:r w:rsidR="0084390A">
                      <w:rPr>
                        <w:noProof/>
                      </w:rPr>
                      <w:t xml:space="preserve">Dec. 27, </w:t>
                    </w:r>
                    <w:r>
                      <w:rPr>
                        <w:noProof/>
                      </w:rPr>
                      <w:t>2010.</w:t>
                    </w:r>
                    <w:r w:rsidR="0084390A">
                      <w:rPr>
                        <w:noProof/>
                      </w:rPr>
                      <w:t xml:space="preserve"> [Online] Available: </w:t>
                    </w:r>
                    <w:r w:rsidR="0084390A" w:rsidRPr="0084390A">
                      <w:rPr>
                        <w:noProof/>
                      </w:rPr>
                      <w:lastRenderedPageBreak/>
                      <w:t>https://www.proquest.com/blogs-podcasts-websites/how-password-protect-ms-word-documents/docview/821187370/se-2?accountid=130472.</w:t>
                    </w:r>
                    <w:r w:rsidR="0084390A">
                      <w:rPr>
                        <w:noProof/>
                      </w:rPr>
                      <w:t xml:space="preserve"> [Accessed Dec. 20, 2021].</w:t>
                    </w:r>
                  </w:p>
                </w:tc>
              </w:tr>
              <w:tr w:rsidR="00844618" w14:paraId="38A3CC28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C54D2F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[34]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2EA605" w14:textId="532D30D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Federal Trade Commission, “How To Safely Use Public Wi-Fi Networks,”</w:t>
                    </w:r>
                    <w:r w:rsidR="00EE260E">
                      <w:rPr>
                        <w:noProof/>
                      </w:rPr>
                      <w:t xml:space="preserve"> </w:t>
                    </w:r>
                    <w:r w:rsidR="00EE260E">
                      <w:rPr>
                        <w:i/>
                        <w:iCs/>
                        <w:noProof/>
                      </w:rPr>
                      <w:t>Federal Trade Commission</w:t>
                    </w:r>
                    <w:r w:rsidR="00EE260E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May 2021. [Online]. Available: https://www.consumer.ftc.gov/articles/how-safely-use-public-wi-fi-networks#protect. [Accessed </w:t>
                    </w:r>
                    <w:r w:rsidR="00EE260E">
                      <w:rPr>
                        <w:noProof/>
                      </w:rPr>
                      <w:t>Dec. 19,</w:t>
                    </w:r>
                    <w:r>
                      <w:rPr>
                        <w:noProof/>
                      </w:rPr>
                      <w:t xml:space="preserve"> 2021].</w:t>
                    </w:r>
                  </w:p>
                </w:tc>
              </w:tr>
              <w:tr w:rsidR="00844618" w14:paraId="136D079E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DBF92A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F2A9E8" w14:textId="40EE534B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Fairchild, “You’re Turning Off Wi-fi and Bluetooth Wrong,” </w:t>
                    </w:r>
                    <w:r>
                      <w:rPr>
                        <w:i/>
                        <w:iCs/>
                        <w:noProof/>
                      </w:rPr>
                      <w:t xml:space="preserve">Nextgov.com (Online), </w:t>
                    </w:r>
                    <w:r w:rsidR="00C61EF3">
                      <w:rPr>
                        <w:noProof/>
                      </w:rPr>
                      <w:t xml:space="preserve">Sept. 21, </w:t>
                    </w:r>
                    <w:r>
                      <w:rPr>
                        <w:noProof/>
                      </w:rPr>
                      <w:t xml:space="preserve">2017. </w:t>
                    </w:r>
                    <w:r w:rsidR="00C61EF3">
                      <w:rPr>
                        <w:noProof/>
                      </w:rPr>
                      <w:t xml:space="preserve">[Online] Available: </w:t>
                    </w:r>
                    <w:r w:rsidR="00FC3610" w:rsidRPr="00FC3610">
                      <w:rPr>
                        <w:noProof/>
                      </w:rPr>
                      <w:t>https://www.proquest.com/magazines/youre-turning-off-wi-fi-bluetooth-wrong/docview/1941469484/se-2?accountid=130472.</w:t>
                    </w:r>
                    <w:r w:rsidR="009C01E2">
                      <w:rPr>
                        <w:noProof/>
                      </w:rPr>
                      <w:t xml:space="preserve"> [Accessed Dec. 17, 2021].</w:t>
                    </w:r>
                  </w:p>
                </w:tc>
              </w:tr>
              <w:tr w:rsidR="00844618" w14:paraId="2E2E4F5F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CA062C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5BB4A7" w14:textId="144BF5F6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J. Landoll, </w:t>
                    </w:r>
                    <w:r w:rsidRPr="00FC3610">
                      <w:rPr>
                        <w:i/>
                        <w:iCs/>
                        <w:noProof/>
                      </w:rPr>
                      <w:t>Information security policies, procedures, and standards : a practitioner’s reference</w:t>
                    </w:r>
                    <w:r>
                      <w:rPr>
                        <w:noProof/>
                      </w:rPr>
                      <w:t>,</w:t>
                    </w:r>
                    <w:r w:rsidR="00FC3610">
                      <w:rPr>
                        <w:noProof/>
                      </w:rPr>
                      <w:t xml:space="preserve"> 1</w:t>
                    </w:r>
                    <w:r w:rsidR="00FC3610" w:rsidRPr="00FC3610">
                      <w:rPr>
                        <w:noProof/>
                        <w:vertAlign w:val="superscript"/>
                      </w:rPr>
                      <w:t>st</w:t>
                    </w:r>
                    <w:r w:rsidR="00FC3610">
                      <w:rPr>
                        <w:noProof/>
                      </w:rPr>
                      <w:t xml:space="preserve"> edition,</w:t>
                    </w:r>
                    <w:r>
                      <w:rPr>
                        <w:noProof/>
                      </w:rPr>
                      <w:t xml:space="preserve"> Boca Raton: CRC Press, Taylor &amp; Francis Group,</w:t>
                    </w:r>
                    <w:r w:rsidR="001D175E">
                      <w:rPr>
                        <w:noProof/>
                      </w:rPr>
                      <w:t xml:space="preserve"> May 5,</w:t>
                    </w:r>
                    <w:r>
                      <w:rPr>
                        <w:noProof/>
                      </w:rPr>
                      <w:t xml:space="preserve"> 2016. </w:t>
                    </w:r>
                    <w:r w:rsidR="001D175E">
                      <w:rPr>
                        <w:noProof/>
                      </w:rPr>
                      <w:t>[E-book].</w:t>
                    </w:r>
                  </w:p>
                </w:tc>
              </w:tr>
              <w:tr w:rsidR="00844618" w14:paraId="4FF98F8A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A7CE25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9C4B17" w14:textId="200CD802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IBM, “United States : IBM Study: Proactive Data Recovery Plans Can Help Reduce Chance of Repeat Data Breach By 30 Percent,” </w:t>
                    </w:r>
                    <w:r>
                      <w:rPr>
                        <w:i/>
                        <w:iCs/>
                        <w:noProof/>
                      </w:rPr>
                      <w:t xml:space="preserve">MENA Report, </w:t>
                    </w:r>
                    <w:r w:rsidR="00D604E8">
                      <w:rPr>
                        <w:noProof/>
                      </w:rPr>
                      <w:t>Oct. 15,</w:t>
                    </w:r>
                    <w:r>
                      <w:rPr>
                        <w:noProof/>
                      </w:rPr>
                      <w:t xml:space="preserve"> 2018.</w:t>
                    </w:r>
                    <w:r w:rsidR="00D604E8">
                      <w:rPr>
                        <w:noProof/>
                      </w:rPr>
                      <w:t xml:space="preserve"> [Online] Available: </w:t>
                    </w:r>
                    <w:r w:rsidR="00D604E8" w:rsidRPr="00D604E8">
                      <w:rPr>
                        <w:noProof/>
                      </w:rPr>
                      <w:t>https://www.proquest.com/trade-journals/united-states-ibm-study-proactive-data-recovery/docview/2120001695/se-2?accountid=130472.</w:t>
                    </w:r>
                    <w:r w:rsidR="00D604E8">
                      <w:rPr>
                        <w:noProof/>
                      </w:rPr>
                      <w:t xml:space="preserve"> [Accessed Dec. </w:t>
                    </w:r>
                    <w:r w:rsidR="002F0AA3">
                      <w:rPr>
                        <w:noProof/>
                      </w:rPr>
                      <w:t>21, 2021].</w:t>
                    </w:r>
                  </w:p>
                </w:tc>
              </w:tr>
              <w:tr w:rsidR="00844618" w14:paraId="2C4C2F57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048756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C8BECB" w14:textId="35B9E7CA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Cisco, “What Is Network Security?,” </w:t>
                    </w:r>
                    <w:r w:rsidR="003E1CC1" w:rsidRPr="003E1CC1">
                      <w:rPr>
                        <w:i/>
                        <w:iCs/>
                        <w:noProof/>
                      </w:rPr>
                      <w:t>Cisco</w:t>
                    </w:r>
                    <w:r w:rsidR="003E1CC1">
                      <w:rPr>
                        <w:noProof/>
                      </w:rPr>
                      <w:t xml:space="preserve">. </w:t>
                    </w:r>
                    <w:r>
                      <w:rPr>
                        <w:noProof/>
                      </w:rPr>
                      <w:t xml:space="preserve">[Online]. Available: https://www.cisco.com/c/en/us/products/security/what-is-network-security.html. [Accessed </w:t>
                    </w:r>
                    <w:r w:rsidR="003E1CC1">
                      <w:rPr>
                        <w:noProof/>
                      </w:rPr>
                      <w:t xml:space="preserve">Dec. 21, </w:t>
                    </w:r>
                    <w:r>
                      <w:rPr>
                        <w:noProof/>
                      </w:rPr>
                      <w:t>2021].</w:t>
                    </w:r>
                  </w:p>
                </w:tc>
              </w:tr>
              <w:tr w:rsidR="00844618" w14:paraId="47F7C917" w14:textId="77777777">
                <w:trPr>
                  <w:divId w:val="14109981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C0DBED" w14:textId="77777777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C1B2DE" w14:textId="4A0C16B3" w:rsidR="00844618" w:rsidRDefault="008446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P. Rajan and S. Shanmugapriyaa, “Evolution of Cloud Storage as Cloud Computing Infrastructure Service,” </w:t>
                    </w:r>
                    <w:r>
                      <w:rPr>
                        <w:i/>
                        <w:iCs/>
                        <w:noProof/>
                      </w:rPr>
                      <w:t>IOSR</w:t>
                    </w:r>
                    <w:r w:rsidR="00066C20">
                      <w:rPr>
                        <w:i/>
                        <w:iCs/>
                        <w:noProof/>
                      </w:rPr>
                      <w:t>A</w:t>
                    </w:r>
                    <w:r>
                      <w:rPr>
                        <w:i/>
                        <w:iCs/>
                        <w:noProof/>
                      </w:rPr>
                      <w:t xml:space="preserve"> Journal of Computer Engineering (IOSRJCE), </w:t>
                    </w:r>
                    <w:r>
                      <w:rPr>
                        <w:noProof/>
                      </w:rPr>
                      <w:t xml:space="preserve">vol. 1, no. 1, pp. 38-45, </w:t>
                    </w:r>
                    <w:r w:rsidR="00516151">
                      <w:rPr>
                        <w:noProof/>
                      </w:rPr>
                      <w:t>Aug. 5</w:t>
                    </w:r>
                    <w:r w:rsidR="00066C20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201</w:t>
                    </w:r>
                    <w:r w:rsidR="00516151">
                      <w:rPr>
                        <w:noProof/>
                      </w:rPr>
                      <w:t>3</w:t>
                    </w:r>
                    <w:r>
                      <w:rPr>
                        <w:noProof/>
                      </w:rPr>
                      <w:t xml:space="preserve">. </w:t>
                    </w:r>
                    <w:r w:rsidR="00066C20">
                      <w:rPr>
                        <w:noProof/>
                      </w:rPr>
                      <w:t xml:space="preserve">[Online] Available: </w:t>
                    </w:r>
                    <w:r w:rsidR="00516151" w:rsidRPr="00516151">
                      <w:rPr>
                        <w:noProof/>
                      </w:rPr>
                      <w:t>arXiv:1308.1303</w:t>
                    </w:r>
                    <w:r w:rsidR="00516151">
                      <w:rPr>
                        <w:noProof/>
                      </w:rPr>
                      <w:t>. [Accessed Dec. 22, 2021].</w:t>
                    </w:r>
                  </w:p>
                </w:tc>
              </w:tr>
            </w:tbl>
            <w:p w14:paraId="07EA4B0E" w14:textId="77777777" w:rsidR="00844618" w:rsidRDefault="00844618">
              <w:pPr>
                <w:divId w:val="1410998195"/>
                <w:rPr>
                  <w:rFonts w:eastAsia="Times New Roman"/>
                  <w:noProof/>
                </w:rPr>
              </w:pPr>
            </w:p>
            <w:p w14:paraId="16E9491A" w14:textId="29411397" w:rsidR="00504951" w:rsidRDefault="0050495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25A914C" w14:textId="2784EECC" w:rsidR="003144BD" w:rsidRDefault="003144BD" w:rsidP="003144BD"/>
    <w:p w14:paraId="10BCF3AE" w14:textId="49185F50" w:rsidR="001B78EE" w:rsidRDefault="001B78EE" w:rsidP="003144BD"/>
    <w:p w14:paraId="470D5B06" w14:textId="6669E2A6" w:rsidR="008915E9" w:rsidRDefault="008915E9" w:rsidP="003144BD"/>
    <w:p w14:paraId="0728E29C" w14:textId="468A2827" w:rsidR="008915E9" w:rsidRDefault="008915E9" w:rsidP="003144BD"/>
    <w:p w14:paraId="3D3343D3" w14:textId="72BDBF74" w:rsidR="008915E9" w:rsidRDefault="008915E9" w:rsidP="003144BD"/>
    <w:p w14:paraId="7466C21E" w14:textId="77777777" w:rsidR="008915E9" w:rsidRDefault="008915E9" w:rsidP="003144BD"/>
    <w:p w14:paraId="2C9EF0E0" w14:textId="2555B5D1" w:rsidR="001B78EE" w:rsidRDefault="001B78EE" w:rsidP="003144BD"/>
    <w:p w14:paraId="642CE352" w14:textId="1A0381E2" w:rsidR="001B78EE" w:rsidRDefault="001B78EE" w:rsidP="003144BD"/>
    <w:p w14:paraId="139A7639" w14:textId="42F8F92C" w:rsidR="001B78EE" w:rsidRDefault="001B78EE" w:rsidP="003144BD"/>
    <w:p w14:paraId="12AAF4E1" w14:textId="0260D5FC" w:rsidR="001B78EE" w:rsidRDefault="001B78EE" w:rsidP="003144BD"/>
    <w:p w14:paraId="57FDDD31" w14:textId="77777777" w:rsidR="004A56AC" w:rsidRDefault="004A56AC" w:rsidP="003144BD"/>
    <w:p w14:paraId="5C85F33B" w14:textId="27B33B56" w:rsidR="003144BD" w:rsidRDefault="003144BD" w:rsidP="003144BD">
      <w:pPr>
        <w:pStyle w:val="Heading1"/>
        <w:rPr>
          <w:b/>
          <w:bCs/>
          <w:u w:val="single"/>
        </w:rPr>
      </w:pPr>
      <w:bookmarkStart w:id="15" w:name="_Toc91238615"/>
      <w:r w:rsidRPr="003144BD">
        <w:rPr>
          <w:b/>
          <w:bCs/>
          <w:u w:val="single"/>
        </w:rPr>
        <w:lastRenderedPageBreak/>
        <w:t>Abbreviations</w:t>
      </w:r>
      <w:bookmarkEnd w:id="15"/>
    </w:p>
    <w:p w14:paraId="21F82D48" w14:textId="09E80CE8" w:rsidR="003144BD" w:rsidRDefault="003144BD" w:rsidP="003144BD"/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544F3" w14:paraId="26CF31C4" w14:textId="77777777" w:rsidTr="00193619">
        <w:tc>
          <w:tcPr>
            <w:tcW w:w="4508" w:type="dxa"/>
          </w:tcPr>
          <w:p w14:paraId="39E8FD1A" w14:textId="3CD8B835" w:rsidR="009544F3" w:rsidRDefault="009544F3" w:rsidP="003144BD">
            <w:r>
              <w:t>CIA</w:t>
            </w:r>
          </w:p>
        </w:tc>
        <w:tc>
          <w:tcPr>
            <w:tcW w:w="4508" w:type="dxa"/>
          </w:tcPr>
          <w:p w14:paraId="3A42915B" w14:textId="5661EA36" w:rsidR="009544F3" w:rsidRDefault="00193619" w:rsidP="003144BD">
            <w:r>
              <w:t>Confidentiality, Integrity and Availability</w:t>
            </w:r>
          </w:p>
        </w:tc>
      </w:tr>
      <w:tr w:rsidR="00695250" w14:paraId="2C332576" w14:textId="77777777" w:rsidTr="00193619">
        <w:tc>
          <w:tcPr>
            <w:tcW w:w="4508" w:type="dxa"/>
          </w:tcPr>
          <w:p w14:paraId="0E9C4B87" w14:textId="0223E190" w:rsidR="00695250" w:rsidRDefault="00695250" w:rsidP="003144BD">
            <w:r>
              <w:t>HTTPS</w:t>
            </w:r>
          </w:p>
        </w:tc>
        <w:tc>
          <w:tcPr>
            <w:tcW w:w="4508" w:type="dxa"/>
          </w:tcPr>
          <w:p w14:paraId="1D0A38D6" w14:textId="3029E262" w:rsidR="00695250" w:rsidRDefault="00602EBE" w:rsidP="003144BD">
            <w:r>
              <w:t xml:space="preserve">Hypertext Transfer Protocol </w:t>
            </w:r>
            <w:r w:rsidR="005968C3">
              <w:t>Secure</w:t>
            </w:r>
          </w:p>
        </w:tc>
      </w:tr>
      <w:tr w:rsidR="00D54159" w14:paraId="562F91D7" w14:textId="77777777" w:rsidTr="00193619">
        <w:tc>
          <w:tcPr>
            <w:tcW w:w="4508" w:type="dxa"/>
          </w:tcPr>
          <w:p w14:paraId="0C11A3DA" w14:textId="25FD744C" w:rsidR="00D54159" w:rsidRDefault="00D54159" w:rsidP="003144BD">
            <w:r>
              <w:t>IDS</w:t>
            </w:r>
          </w:p>
        </w:tc>
        <w:tc>
          <w:tcPr>
            <w:tcW w:w="4508" w:type="dxa"/>
          </w:tcPr>
          <w:p w14:paraId="1BC7AC74" w14:textId="371B0CB6" w:rsidR="00D54159" w:rsidRDefault="00D54159" w:rsidP="003144BD">
            <w:r>
              <w:t>Intrusion Detection System</w:t>
            </w:r>
          </w:p>
        </w:tc>
      </w:tr>
      <w:tr w:rsidR="00D54159" w14:paraId="7588FF31" w14:textId="77777777" w:rsidTr="00193619">
        <w:tc>
          <w:tcPr>
            <w:tcW w:w="4508" w:type="dxa"/>
          </w:tcPr>
          <w:p w14:paraId="7674A311" w14:textId="556C2647" w:rsidR="00D54159" w:rsidRDefault="00D54159" w:rsidP="003144BD">
            <w:r>
              <w:t>IPS</w:t>
            </w:r>
          </w:p>
        </w:tc>
        <w:tc>
          <w:tcPr>
            <w:tcW w:w="4508" w:type="dxa"/>
          </w:tcPr>
          <w:p w14:paraId="73A0A93A" w14:textId="06B03AF3" w:rsidR="00D54159" w:rsidRDefault="00D54159" w:rsidP="003144BD">
            <w:r>
              <w:t>Intrusion Prevention System</w:t>
            </w:r>
          </w:p>
        </w:tc>
      </w:tr>
      <w:tr w:rsidR="00F752B7" w14:paraId="600E27B2" w14:textId="77777777" w:rsidTr="00193619">
        <w:tc>
          <w:tcPr>
            <w:tcW w:w="4508" w:type="dxa"/>
          </w:tcPr>
          <w:p w14:paraId="3A7F2B1D" w14:textId="512CE6A9" w:rsidR="00F752B7" w:rsidRDefault="00F752B7" w:rsidP="003144BD">
            <w:r>
              <w:t>OS</w:t>
            </w:r>
          </w:p>
        </w:tc>
        <w:tc>
          <w:tcPr>
            <w:tcW w:w="4508" w:type="dxa"/>
          </w:tcPr>
          <w:p w14:paraId="3BA5BB45" w14:textId="5BAE06FF" w:rsidR="00F752B7" w:rsidRDefault="00F752B7" w:rsidP="003144BD">
            <w:r>
              <w:t>Operating System</w:t>
            </w:r>
          </w:p>
        </w:tc>
      </w:tr>
      <w:tr w:rsidR="009544F3" w14:paraId="1BD3A289" w14:textId="77777777" w:rsidTr="00193619">
        <w:tc>
          <w:tcPr>
            <w:tcW w:w="4508" w:type="dxa"/>
          </w:tcPr>
          <w:p w14:paraId="75B500A5" w14:textId="7196F005" w:rsidR="009544F3" w:rsidRDefault="00D864B2" w:rsidP="003144BD">
            <w:r>
              <w:t>VPN</w:t>
            </w:r>
          </w:p>
        </w:tc>
        <w:tc>
          <w:tcPr>
            <w:tcW w:w="4508" w:type="dxa"/>
          </w:tcPr>
          <w:p w14:paraId="3BE6AEFB" w14:textId="4F15EDF0" w:rsidR="009544F3" w:rsidRDefault="00D864B2" w:rsidP="003144BD">
            <w:r>
              <w:t>Virtual Private Network</w:t>
            </w:r>
          </w:p>
        </w:tc>
      </w:tr>
    </w:tbl>
    <w:p w14:paraId="3C29EFCB" w14:textId="77777777" w:rsidR="00AB3055" w:rsidRDefault="00AB3055" w:rsidP="003144BD"/>
    <w:p w14:paraId="751568C4" w14:textId="516114E6" w:rsidR="003144BD" w:rsidRDefault="003144BD" w:rsidP="003144BD"/>
    <w:p w14:paraId="146B9266" w14:textId="7DDC1A88" w:rsidR="003144BD" w:rsidRDefault="003144BD" w:rsidP="003144BD"/>
    <w:p w14:paraId="7FF2DE8B" w14:textId="2350868A" w:rsidR="003144BD" w:rsidRDefault="003144BD" w:rsidP="003144BD"/>
    <w:p w14:paraId="63462257" w14:textId="14A04504" w:rsidR="003144BD" w:rsidRDefault="003144BD" w:rsidP="003144BD"/>
    <w:p w14:paraId="63846306" w14:textId="68D7BC56" w:rsidR="003144BD" w:rsidRDefault="003144BD" w:rsidP="003144BD"/>
    <w:p w14:paraId="3761234F" w14:textId="24944F0A" w:rsidR="003144BD" w:rsidRDefault="003144BD" w:rsidP="003144BD"/>
    <w:p w14:paraId="68A8F518" w14:textId="34CF77FB" w:rsidR="003144BD" w:rsidRDefault="003144BD" w:rsidP="003144BD"/>
    <w:p w14:paraId="163A9EFE" w14:textId="61F242B3" w:rsidR="003144BD" w:rsidRDefault="003144BD" w:rsidP="003144BD"/>
    <w:p w14:paraId="25F5B15C" w14:textId="5DA1D237" w:rsidR="003144BD" w:rsidRDefault="003144BD" w:rsidP="003144BD"/>
    <w:p w14:paraId="240A5FE0" w14:textId="3D0CCA53" w:rsidR="003144BD" w:rsidRDefault="003144BD" w:rsidP="003144BD"/>
    <w:p w14:paraId="2EBAA39A" w14:textId="49230F6E" w:rsidR="003144BD" w:rsidRDefault="003144BD" w:rsidP="003144BD"/>
    <w:p w14:paraId="6113C98C" w14:textId="4F27F0DA" w:rsidR="003144BD" w:rsidRDefault="003144BD" w:rsidP="003144BD"/>
    <w:p w14:paraId="4A4FB1BD" w14:textId="6E6271A1" w:rsidR="003144BD" w:rsidRDefault="003144BD" w:rsidP="003144BD"/>
    <w:p w14:paraId="51AE22C0" w14:textId="207803EE" w:rsidR="003144BD" w:rsidRDefault="003144BD" w:rsidP="003144BD"/>
    <w:p w14:paraId="373B95AE" w14:textId="03EA1459" w:rsidR="003144BD" w:rsidRDefault="003144BD" w:rsidP="003144BD"/>
    <w:p w14:paraId="461B4F88" w14:textId="20C6ECE6" w:rsidR="003144BD" w:rsidRDefault="003144BD" w:rsidP="003144BD"/>
    <w:p w14:paraId="0A7AFAE4" w14:textId="2AF7AD4F" w:rsidR="003144BD" w:rsidRDefault="003144BD" w:rsidP="003144BD"/>
    <w:p w14:paraId="7AC0772D" w14:textId="44A9047D" w:rsidR="003144BD" w:rsidRDefault="003144BD" w:rsidP="003144BD"/>
    <w:p w14:paraId="66CE51E0" w14:textId="62E4C822" w:rsidR="00CE35DC" w:rsidRDefault="00CE35DC" w:rsidP="003144BD"/>
    <w:p w14:paraId="4B7BDD81" w14:textId="18DB0E74" w:rsidR="00740DBE" w:rsidRDefault="00740DBE" w:rsidP="009F0A5A"/>
    <w:p w14:paraId="26C6489E" w14:textId="1FDC8C06" w:rsidR="00C35C21" w:rsidRDefault="00C35C21" w:rsidP="009F0A5A"/>
    <w:p w14:paraId="6AF4859D" w14:textId="41B6C428" w:rsidR="00C35C21" w:rsidRDefault="00C35C21" w:rsidP="009F0A5A"/>
    <w:p w14:paraId="1B901092" w14:textId="00D862F2" w:rsidR="00C35C21" w:rsidRDefault="00C35C21" w:rsidP="009F0A5A"/>
    <w:p w14:paraId="031F0646" w14:textId="69A45DB9" w:rsidR="000C537F" w:rsidRPr="000C537F" w:rsidRDefault="000C537F" w:rsidP="009F0A5A"/>
    <w:sectPr w:rsidR="000C537F" w:rsidRPr="000C53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F4A169" w14:textId="77777777" w:rsidR="00673F2D" w:rsidRDefault="00673F2D" w:rsidP="00221A44">
      <w:pPr>
        <w:spacing w:after="0" w:line="240" w:lineRule="auto"/>
      </w:pPr>
      <w:r>
        <w:separator/>
      </w:r>
    </w:p>
  </w:endnote>
  <w:endnote w:type="continuationSeparator" w:id="0">
    <w:p w14:paraId="5B495A3F" w14:textId="77777777" w:rsidR="00673F2D" w:rsidRDefault="00673F2D" w:rsidP="00221A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C75218" w14:textId="77777777" w:rsidR="00673F2D" w:rsidRDefault="00673F2D" w:rsidP="00221A44">
      <w:pPr>
        <w:spacing w:after="0" w:line="240" w:lineRule="auto"/>
      </w:pPr>
      <w:r>
        <w:separator/>
      </w:r>
    </w:p>
  </w:footnote>
  <w:footnote w:type="continuationSeparator" w:id="0">
    <w:p w14:paraId="460229D0" w14:textId="77777777" w:rsidR="00673F2D" w:rsidRDefault="00673F2D" w:rsidP="00221A4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050C3D"/>
    <w:multiLevelType w:val="hybridMultilevel"/>
    <w:tmpl w:val="5E4A9A6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F920C78"/>
    <w:multiLevelType w:val="hybridMultilevel"/>
    <w:tmpl w:val="B2CA8FAE"/>
    <w:lvl w:ilvl="0" w:tplc="FDDA4D58">
      <w:numFmt w:val="bullet"/>
      <w:lvlText w:val=""/>
      <w:lvlJc w:val="left"/>
      <w:pPr>
        <w:ind w:left="1211" w:hanging="360"/>
      </w:pPr>
      <w:rPr>
        <w:rFonts w:ascii="Wingdings" w:eastAsia="Times New Roman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93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51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37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9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1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3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5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71" w:hanging="360"/>
      </w:pPr>
      <w:rPr>
        <w:rFonts w:ascii="Wingdings" w:hAnsi="Wingdings" w:hint="default"/>
      </w:rPr>
    </w:lvl>
  </w:abstractNum>
  <w:abstractNum w:abstractNumId="2" w15:restartNumberingAfterBreak="0">
    <w:nsid w:val="14F82EED"/>
    <w:multiLevelType w:val="hybridMultilevel"/>
    <w:tmpl w:val="FFBC8AD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2B11D25"/>
    <w:multiLevelType w:val="hybridMultilevel"/>
    <w:tmpl w:val="7BE8CF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500648"/>
    <w:multiLevelType w:val="hybridMultilevel"/>
    <w:tmpl w:val="60680A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1A1B34"/>
    <w:multiLevelType w:val="multilevel"/>
    <w:tmpl w:val="AC12DB5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3014EC4"/>
    <w:multiLevelType w:val="hybridMultilevel"/>
    <w:tmpl w:val="D8E09D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4A9800B2"/>
    <w:multiLevelType w:val="multilevel"/>
    <w:tmpl w:val="AC12DB5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D451870"/>
    <w:multiLevelType w:val="hybridMultilevel"/>
    <w:tmpl w:val="91D8A25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513A60F1"/>
    <w:multiLevelType w:val="hybridMultilevel"/>
    <w:tmpl w:val="AB9AC17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52C17211"/>
    <w:multiLevelType w:val="multilevel"/>
    <w:tmpl w:val="946442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  <w:b/>
        <w:sz w:val="2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  <w:b/>
        <w:sz w:val="22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  <w:b/>
        <w:sz w:val="22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1" w15:restartNumberingAfterBreak="0">
    <w:nsid w:val="5A53651C"/>
    <w:multiLevelType w:val="hybridMultilevel"/>
    <w:tmpl w:val="748CB63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605727AC"/>
    <w:multiLevelType w:val="hybridMultilevel"/>
    <w:tmpl w:val="40705DE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7AE5076A"/>
    <w:multiLevelType w:val="hybridMultilevel"/>
    <w:tmpl w:val="A1167A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F42644E"/>
    <w:multiLevelType w:val="hybridMultilevel"/>
    <w:tmpl w:val="AE0EE3F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0"/>
  </w:num>
  <w:num w:numId="3">
    <w:abstractNumId w:val="5"/>
  </w:num>
  <w:num w:numId="4">
    <w:abstractNumId w:val="1"/>
  </w:num>
  <w:num w:numId="5">
    <w:abstractNumId w:val="6"/>
  </w:num>
  <w:num w:numId="6">
    <w:abstractNumId w:val="0"/>
  </w:num>
  <w:num w:numId="7">
    <w:abstractNumId w:val="9"/>
  </w:num>
  <w:num w:numId="8">
    <w:abstractNumId w:val="2"/>
  </w:num>
  <w:num w:numId="9">
    <w:abstractNumId w:val="8"/>
  </w:num>
  <w:num w:numId="10">
    <w:abstractNumId w:val="12"/>
  </w:num>
  <w:num w:numId="11">
    <w:abstractNumId w:val="11"/>
  </w:num>
  <w:num w:numId="12">
    <w:abstractNumId w:val="13"/>
  </w:num>
  <w:num w:numId="13">
    <w:abstractNumId w:val="4"/>
  </w:num>
  <w:num w:numId="14">
    <w:abstractNumId w:val="14"/>
  </w:num>
  <w:num w:numId="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7D79"/>
    <w:rsid w:val="000001B5"/>
    <w:rsid w:val="00000F02"/>
    <w:rsid w:val="00004CB5"/>
    <w:rsid w:val="00006030"/>
    <w:rsid w:val="00007161"/>
    <w:rsid w:val="000131E3"/>
    <w:rsid w:val="00020A1F"/>
    <w:rsid w:val="00032D47"/>
    <w:rsid w:val="00033C46"/>
    <w:rsid w:val="00035C15"/>
    <w:rsid w:val="00040616"/>
    <w:rsid w:val="00044B0C"/>
    <w:rsid w:val="000462AC"/>
    <w:rsid w:val="00046A0B"/>
    <w:rsid w:val="00046D4F"/>
    <w:rsid w:val="00046FF1"/>
    <w:rsid w:val="000554F5"/>
    <w:rsid w:val="00060366"/>
    <w:rsid w:val="000610B9"/>
    <w:rsid w:val="000647C6"/>
    <w:rsid w:val="00065A55"/>
    <w:rsid w:val="00066B48"/>
    <w:rsid w:val="00066C20"/>
    <w:rsid w:val="00072E14"/>
    <w:rsid w:val="00075DC4"/>
    <w:rsid w:val="0007695C"/>
    <w:rsid w:val="000830FF"/>
    <w:rsid w:val="000873F5"/>
    <w:rsid w:val="0009014C"/>
    <w:rsid w:val="00092B72"/>
    <w:rsid w:val="00094A59"/>
    <w:rsid w:val="00096871"/>
    <w:rsid w:val="000A168D"/>
    <w:rsid w:val="000A1E29"/>
    <w:rsid w:val="000A42B0"/>
    <w:rsid w:val="000A42C1"/>
    <w:rsid w:val="000B17B7"/>
    <w:rsid w:val="000B185F"/>
    <w:rsid w:val="000B4108"/>
    <w:rsid w:val="000B473B"/>
    <w:rsid w:val="000C2BE0"/>
    <w:rsid w:val="000C3561"/>
    <w:rsid w:val="000C391E"/>
    <w:rsid w:val="000C537F"/>
    <w:rsid w:val="000C6F0B"/>
    <w:rsid w:val="000D0DD8"/>
    <w:rsid w:val="000D510D"/>
    <w:rsid w:val="000D69FF"/>
    <w:rsid w:val="000E002C"/>
    <w:rsid w:val="000E0765"/>
    <w:rsid w:val="000E19D5"/>
    <w:rsid w:val="000E2ABC"/>
    <w:rsid w:val="000E3314"/>
    <w:rsid w:val="000E7490"/>
    <w:rsid w:val="000F200C"/>
    <w:rsid w:val="000F448F"/>
    <w:rsid w:val="000F45F8"/>
    <w:rsid w:val="000F52C2"/>
    <w:rsid w:val="000F6B4A"/>
    <w:rsid w:val="00104F07"/>
    <w:rsid w:val="00112851"/>
    <w:rsid w:val="00113345"/>
    <w:rsid w:val="0011475A"/>
    <w:rsid w:val="00114ED2"/>
    <w:rsid w:val="00116D5D"/>
    <w:rsid w:val="00120641"/>
    <w:rsid w:val="001217FE"/>
    <w:rsid w:val="001235FD"/>
    <w:rsid w:val="0012438E"/>
    <w:rsid w:val="0012470A"/>
    <w:rsid w:val="00124C9D"/>
    <w:rsid w:val="001256C4"/>
    <w:rsid w:val="00127826"/>
    <w:rsid w:val="00127C44"/>
    <w:rsid w:val="001307BB"/>
    <w:rsid w:val="00130D80"/>
    <w:rsid w:val="00132930"/>
    <w:rsid w:val="00133730"/>
    <w:rsid w:val="00133C95"/>
    <w:rsid w:val="001359B7"/>
    <w:rsid w:val="00144BF3"/>
    <w:rsid w:val="00147D4A"/>
    <w:rsid w:val="001502EB"/>
    <w:rsid w:val="0015042A"/>
    <w:rsid w:val="00151159"/>
    <w:rsid w:val="00152FEE"/>
    <w:rsid w:val="00157D41"/>
    <w:rsid w:val="00161E17"/>
    <w:rsid w:val="0016406C"/>
    <w:rsid w:val="00165DE5"/>
    <w:rsid w:val="00166FE3"/>
    <w:rsid w:val="001704F7"/>
    <w:rsid w:val="00174868"/>
    <w:rsid w:val="00176334"/>
    <w:rsid w:val="00177D9E"/>
    <w:rsid w:val="001804AD"/>
    <w:rsid w:val="00183454"/>
    <w:rsid w:val="0018384F"/>
    <w:rsid w:val="00183BA3"/>
    <w:rsid w:val="0018499F"/>
    <w:rsid w:val="00187733"/>
    <w:rsid w:val="00190664"/>
    <w:rsid w:val="00190A6C"/>
    <w:rsid w:val="00193619"/>
    <w:rsid w:val="00194A6B"/>
    <w:rsid w:val="00195194"/>
    <w:rsid w:val="001956DE"/>
    <w:rsid w:val="001979E4"/>
    <w:rsid w:val="001A1DCC"/>
    <w:rsid w:val="001A3B6F"/>
    <w:rsid w:val="001A4F99"/>
    <w:rsid w:val="001A70CA"/>
    <w:rsid w:val="001B02CE"/>
    <w:rsid w:val="001B04FC"/>
    <w:rsid w:val="001B126F"/>
    <w:rsid w:val="001B3D71"/>
    <w:rsid w:val="001B4BA7"/>
    <w:rsid w:val="001B5232"/>
    <w:rsid w:val="001B7863"/>
    <w:rsid w:val="001B78EE"/>
    <w:rsid w:val="001C38AA"/>
    <w:rsid w:val="001C7126"/>
    <w:rsid w:val="001D0FFF"/>
    <w:rsid w:val="001D175E"/>
    <w:rsid w:val="001D3BEF"/>
    <w:rsid w:val="001D6956"/>
    <w:rsid w:val="001E291A"/>
    <w:rsid w:val="001E5A05"/>
    <w:rsid w:val="001E6DEB"/>
    <w:rsid w:val="001F036E"/>
    <w:rsid w:val="001F446B"/>
    <w:rsid w:val="001F48F2"/>
    <w:rsid w:val="001F6149"/>
    <w:rsid w:val="001F660A"/>
    <w:rsid w:val="001F6CF3"/>
    <w:rsid w:val="002039C2"/>
    <w:rsid w:val="002115AF"/>
    <w:rsid w:val="00214DB8"/>
    <w:rsid w:val="00214DEA"/>
    <w:rsid w:val="002163F1"/>
    <w:rsid w:val="002169BB"/>
    <w:rsid w:val="0022010D"/>
    <w:rsid w:val="00220865"/>
    <w:rsid w:val="00221A44"/>
    <w:rsid w:val="00221AEB"/>
    <w:rsid w:val="0022401E"/>
    <w:rsid w:val="00227BE3"/>
    <w:rsid w:val="00231664"/>
    <w:rsid w:val="00232EB6"/>
    <w:rsid w:val="00235340"/>
    <w:rsid w:val="00236A61"/>
    <w:rsid w:val="002419B9"/>
    <w:rsid w:val="0024583E"/>
    <w:rsid w:val="00245DE5"/>
    <w:rsid w:val="00246FBF"/>
    <w:rsid w:val="00247431"/>
    <w:rsid w:val="00250CD0"/>
    <w:rsid w:val="00251AEC"/>
    <w:rsid w:val="00252D66"/>
    <w:rsid w:val="00254231"/>
    <w:rsid w:val="00254B90"/>
    <w:rsid w:val="002606EE"/>
    <w:rsid w:val="00264967"/>
    <w:rsid w:val="002670C0"/>
    <w:rsid w:val="00272825"/>
    <w:rsid w:val="00274E48"/>
    <w:rsid w:val="00275CB6"/>
    <w:rsid w:val="00276A35"/>
    <w:rsid w:val="00281F28"/>
    <w:rsid w:val="002847F0"/>
    <w:rsid w:val="00284BE5"/>
    <w:rsid w:val="00286234"/>
    <w:rsid w:val="0028691E"/>
    <w:rsid w:val="0028704C"/>
    <w:rsid w:val="00292448"/>
    <w:rsid w:val="00294460"/>
    <w:rsid w:val="002948A5"/>
    <w:rsid w:val="002964DF"/>
    <w:rsid w:val="002A0670"/>
    <w:rsid w:val="002A508A"/>
    <w:rsid w:val="002A6390"/>
    <w:rsid w:val="002A6640"/>
    <w:rsid w:val="002A7894"/>
    <w:rsid w:val="002A7AB4"/>
    <w:rsid w:val="002A7B4C"/>
    <w:rsid w:val="002B2C25"/>
    <w:rsid w:val="002B3A7D"/>
    <w:rsid w:val="002B521F"/>
    <w:rsid w:val="002B6EFA"/>
    <w:rsid w:val="002C09BF"/>
    <w:rsid w:val="002C1658"/>
    <w:rsid w:val="002C18A4"/>
    <w:rsid w:val="002C1956"/>
    <w:rsid w:val="002C21FB"/>
    <w:rsid w:val="002C7B07"/>
    <w:rsid w:val="002D0684"/>
    <w:rsid w:val="002D3A26"/>
    <w:rsid w:val="002D7476"/>
    <w:rsid w:val="002D7A60"/>
    <w:rsid w:val="002E019F"/>
    <w:rsid w:val="002E2597"/>
    <w:rsid w:val="002F024D"/>
    <w:rsid w:val="002F02D4"/>
    <w:rsid w:val="002F0AA3"/>
    <w:rsid w:val="003063D8"/>
    <w:rsid w:val="0031260D"/>
    <w:rsid w:val="003144BD"/>
    <w:rsid w:val="00314774"/>
    <w:rsid w:val="0032133F"/>
    <w:rsid w:val="00321961"/>
    <w:rsid w:val="003219BC"/>
    <w:rsid w:val="003228B8"/>
    <w:rsid w:val="00322D5F"/>
    <w:rsid w:val="003237E7"/>
    <w:rsid w:val="003271ED"/>
    <w:rsid w:val="00327DBB"/>
    <w:rsid w:val="003306C9"/>
    <w:rsid w:val="00330F56"/>
    <w:rsid w:val="0033304C"/>
    <w:rsid w:val="003330FD"/>
    <w:rsid w:val="0033461C"/>
    <w:rsid w:val="00334DC8"/>
    <w:rsid w:val="00335363"/>
    <w:rsid w:val="00340E04"/>
    <w:rsid w:val="0034352A"/>
    <w:rsid w:val="003460FD"/>
    <w:rsid w:val="00346284"/>
    <w:rsid w:val="003508CA"/>
    <w:rsid w:val="00352CC7"/>
    <w:rsid w:val="00356911"/>
    <w:rsid w:val="0036113B"/>
    <w:rsid w:val="00365141"/>
    <w:rsid w:val="0036642B"/>
    <w:rsid w:val="003674F4"/>
    <w:rsid w:val="00375112"/>
    <w:rsid w:val="00382C29"/>
    <w:rsid w:val="00387F56"/>
    <w:rsid w:val="0039006B"/>
    <w:rsid w:val="00391521"/>
    <w:rsid w:val="003927F3"/>
    <w:rsid w:val="003945AF"/>
    <w:rsid w:val="00396341"/>
    <w:rsid w:val="003A22CA"/>
    <w:rsid w:val="003A2868"/>
    <w:rsid w:val="003A3331"/>
    <w:rsid w:val="003A47BD"/>
    <w:rsid w:val="003B1F20"/>
    <w:rsid w:val="003B243E"/>
    <w:rsid w:val="003B2B97"/>
    <w:rsid w:val="003B3E68"/>
    <w:rsid w:val="003B66DF"/>
    <w:rsid w:val="003B6E26"/>
    <w:rsid w:val="003C1C61"/>
    <w:rsid w:val="003C38B6"/>
    <w:rsid w:val="003C3FC3"/>
    <w:rsid w:val="003C447D"/>
    <w:rsid w:val="003C5626"/>
    <w:rsid w:val="003C5C32"/>
    <w:rsid w:val="003C699B"/>
    <w:rsid w:val="003C773F"/>
    <w:rsid w:val="003D05D7"/>
    <w:rsid w:val="003D255F"/>
    <w:rsid w:val="003D40CA"/>
    <w:rsid w:val="003D554C"/>
    <w:rsid w:val="003E0CCB"/>
    <w:rsid w:val="003E1360"/>
    <w:rsid w:val="003E1B81"/>
    <w:rsid w:val="003E1CC1"/>
    <w:rsid w:val="003E40EF"/>
    <w:rsid w:val="003E718A"/>
    <w:rsid w:val="003E72CB"/>
    <w:rsid w:val="003E790F"/>
    <w:rsid w:val="003F05D8"/>
    <w:rsid w:val="003F4705"/>
    <w:rsid w:val="003F5B45"/>
    <w:rsid w:val="003F6988"/>
    <w:rsid w:val="00403F22"/>
    <w:rsid w:val="00404187"/>
    <w:rsid w:val="00410426"/>
    <w:rsid w:val="00416516"/>
    <w:rsid w:val="00416885"/>
    <w:rsid w:val="0041746E"/>
    <w:rsid w:val="004222DA"/>
    <w:rsid w:val="00422C20"/>
    <w:rsid w:val="00423379"/>
    <w:rsid w:val="00425401"/>
    <w:rsid w:val="00427188"/>
    <w:rsid w:val="00437753"/>
    <w:rsid w:val="0044138E"/>
    <w:rsid w:val="00442D58"/>
    <w:rsid w:val="00442E7F"/>
    <w:rsid w:val="00450397"/>
    <w:rsid w:val="00450913"/>
    <w:rsid w:val="0045507D"/>
    <w:rsid w:val="00460398"/>
    <w:rsid w:val="0046177F"/>
    <w:rsid w:val="0046187F"/>
    <w:rsid w:val="00461BDE"/>
    <w:rsid w:val="00461F46"/>
    <w:rsid w:val="004623C5"/>
    <w:rsid w:val="0046381E"/>
    <w:rsid w:val="00463CAD"/>
    <w:rsid w:val="00474223"/>
    <w:rsid w:val="004745DF"/>
    <w:rsid w:val="00474658"/>
    <w:rsid w:val="00474B18"/>
    <w:rsid w:val="00475B64"/>
    <w:rsid w:val="004775AF"/>
    <w:rsid w:val="00481049"/>
    <w:rsid w:val="00483810"/>
    <w:rsid w:val="0049452C"/>
    <w:rsid w:val="00495423"/>
    <w:rsid w:val="00495F5D"/>
    <w:rsid w:val="0049721A"/>
    <w:rsid w:val="004A25F6"/>
    <w:rsid w:val="004A4CA5"/>
    <w:rsid w:val="004A5395"/>
    <w:rsid w:val="004A55ED"/>
    <w:rsid w:val="004A56AC"/>
    <w:rsid w:val="004A656D"/>
    <w:rsid w:val="004A6FF3"/>
    <w:rsid w:val="004B56D0"/>
    <w:rsid w:val="004B5A16"/>
    <w:rsid w:val="004B643E"/>
    <w:rsid w:val="004C0FE9"/>
    <w:rsid w:val="004C4B78"/>
    <w:rsid w:val="004C4C9D"/>
    <w:rsid w:val="004C4FE6"/>
    <w:rsid w:val="004C5487"/>
    <w:rsid w:val="004C6799"/>
    <w:rsid w:val="004D06B0"/>
    <w:rsid w:val="004D2D5A"/>
    <w:rsid w:val="004E00C8"/>
    <w:rsid w:val="004E3B69"/>
    <w:rsid w:val="004E72F6"/>
    <w:rsid w:val="004F1154"/>
    <w:rsid w:val="004F375A"/>
    <w:rsid w:val="004F399E"/>
    <w:rsid w:val="004F6E82"/>
    <w:rsid w:val="00504951"/>
    <w:rsid w:val="00505C55"/>
    <w:rsid w:val="00511D97"/>
    <w:rsid w:val="00512138"/>
    <w:rsid w:val="00515758"/>
    <w:rsid w:val="00515ABC"/>
    <w:rsid w:val="00516151"/>
    <w:rsid w:val="00524DC6"/>
    <w:rsid w:val="00526C2E"/>
    <w:rsid w:val="005274E6"/>
    <w:rsid w:val="0052778A"/>
    <w:rsid w:val="0053136A"/>
    <w:rsid w:val="005331D2"/>
    <w:rsid w:val="005345B1"/>
    <w:rsid w:val="00535EAC"/>
    <w:rsid w:val="005436D8"/>
    <w:rsid w:val="00543831"/>
    <w:rsid w:val="00547818"/>
    <w:rsid w:val="00552ED3"/>
    <w:rsid w:val="00553633"/>
    <w:rsid w:val="005536FA"/>
    <w:rsid w:val="00554B98"/>
    <w:rsid w:val="00555422"/>
    <w:rsid w:val="00556598"/>
    <w:rsid w:val="00560872"/>
    <w:rsid w:val="00561F71"/>
    <w:rsid w:val="00562B64"/>
    <w:rsid w:val="00564A47"/>
    <w:rsid w:val="0056647B"/>
    <w:rsid w:val="00566C58"/>
    <w:rsid w:val="00570783"/>
    <w:rsid w:val="00573061"/>
    <w:rsid w:val="0057343F"/>
    <w:rsid w:val="00573657"/>
    <w:rsid w:val="00574017"/>
    <w:rsid w:val="005777A1"/>
    <w:rsid w:val="00577FB3"/>
    <w:rsid w:val="005813CB"/>
    <w:rsid w:val="00585096"/>
    <w:rsid w:val="0058590A"/>
    <w:rsid w:val="00585E21"/>
    <w:rsid w:val="00593779"/>
    <w:rsid w:val="00593A76"/>
    <w:rsid w:val="005940E2"/>
    <w:rsid w:val="00595178"/>
    <w:rsid w:val="005956E4"/>
    <w:rsid w:val="00595A98"/>
    <w:rsid w:val="0059602C"/>
    <w:rsid w:val="005968C3"/>
    <w:rsid w:val="005979FC"/>
    <w:rsid w:val="00597BD9"/>
    <w:rsid w:val="005A3062"/>
    <w:rsid w:val="005A3530"/>
    <w:rsid w:val="005A3582"/>
    <w:rsid w:val="005A79DC"/>
    <w:rsid w:val="005B0E07"/>
    <w:rsid w:val="005B3119"/>
    <w:rsid w:val="005B5DC4"/>
    <w:rsid w:val="005B6419"/>
    <w:rsid w:val="005B74E4"/>
    <w:rsid w:val="005C0F67"/>
    <w:rsid w:val="005C1E9D"/>
    <w:rsid w:val="005C2A94"/>
    <w:rsid w:val="005C3D58"/>
    <w:rsid w:val="005C5F6F"/>
    <w:rsid w:val="005D183D"/>
    <w:rsid w:val="005D693E"/>
    <w:rsid w:val="005D740A"/>
    <w:rsid w:val="005E0BD4"/>
    <w:rsid w:val="005E324D"/>
    <w:rsid w:val="005E44B3"/>
    <w:rsid w:val="005E5EDE"/>
    <w:rsid w:val="005E70EA"/>
    <w:rsid w:val="005E76FB"/>
    <w:rsid w:val="005F1166"/>
    <w:rsid w:val="005F2CCD"/>
    <w:rsid w:val="005F5B48"/>
    <w:rsid w:val="005F774C"/>
    <w:rsid w:val="006002F0"/>
    <w:rsid w:val="00600E25"/>
    <w:rsid w:val="00601832"/>
    <w:rsid w:val="00601D59"/>
    <w:rsid w:val="0060271A"/>
    <w:rsid w:val="00602EBE"/>
    <w:rsid w:val="006032F3"/>
    <w:rsid w:val="006035CE"/>
    <w:rsid w:val="00604920"/>
    <w:rsid w:val="00605675"/>
    <w:rsid w:val="006118CE"/>
    <w:rsid w:val="0061213F"/>
    <w:rsid w:val="00612379"/>
    <w:rsid w:val="00612866"/>
    <w:rsid w:val="00616778"/>
    <w:rsid w:val="00616FB9"/>
    <w:rsid w:val="006222D2"/>
    <w:rsid w:val="006233CF"/>
    <w:rsid w:val="0062546D"/>
    <w:rsid w:val="00627958"/>
    <w:rsid w:val="00630450"/>
    <w:rsid w:val="00632B23"/>
    <w:rsid w:val="0064145F"/>
    <w:rsid w:val="00642956"/>
    <w:rsid w:val="0064365F"/>
    <w:rsid w:val="006453CF"/>
    <w:rsid w:val="00647181"/>
    <w:rsid w:val="00650611"/>
    <w:rsid w:val="0065174F"/>
    <w:rsid w:val="0065207F"/>
    <w:rsid w:val="006558B2"/>
    <w:rsid w:val="00655CA7"/>
    <w:rsid w:val="00657197"/>
    <w:rsid w:val="0065793F"/>
    <w:rsid w:val="00661F6A"/>
    <w:rsid w:val="00664C15"/>
    <w:rsid w:val="0066508B"/>
    <w:rsid w:val="00666D31"/>
    <w:rsid w:val="00673F2D"/>
    <w:rsid w:val="00681C7E"/>
    <w:rsid w:val="00682F6F"/>
    <w:rsid w:val="006831E7"/>
    <w:rsid w:val="00683E38"/>
    <w:rsid w:val="0068459C"/>
    <w:rsid w:val="00684D5E"/>
    <w:rsid w:val="00686477"/>
    <w:rsid w:val="006916DD"/>
    <w:rsid w:val="00692709"/>
    <w:rsid w:val="00692DDD"/>
    <w:rsid w:val="00692FDD"/>
    <w:rsid w:val="00694945"/>
    <w:rsid w:val="00695250"/>
    <w:rsid w:val="00696A27"/>
    <w:rsid w:val="00697423"/>
    <w:rsid w:val="006A0BB7"/>
    <w:rsid w:val="006A2D20"/>
    <w:rsid w:val="006A6843"/>
    <w:rsid w:val="006A7664"/>
    <w:rsid w:val="006A79AC"/>
    <w:rsid w:val="006A7EDE"/>
    <w:rsid w:val="006B1261"/>
    <w:rsid w:val="006B1AD4"/>
    <w:rsid w:val="006B22F3"/>
    <w:rsid w:val="006B721B"/>
    <w:rsid w:val="006B7505"/>
    <w:rsid w:val="006C0FDA"/>
    <w:rsid w:val="006C1328"/>
    <w:rsid w:val="006C1401"/>
    <w:rsid w:val="006C31D5"/>
    <w:rsid w:val="006C4CF9"/>
    <w:rsid w:val="006C5F1B"/>
    <w:rsid w:val="006C5F7A"/>
    <w:rsid w:val="006C6DF1"/>
    <w:rsid w:val="006C7CCE"/>
    <w:rsid w:val="006D0183"/>
    <w:rsid w:val="006D415E"/>
    <w:rsid w:val="006D6AD1"/>
    <w:rsid w:val="006D71E5"/>
    <w:rsid w:val="006E09B5"/>
    <w:rsid w:val="006E132D"/>
    <w:rsid w:val="006E5CDC"/>
    <w:rsid w:val="006F0999"/>
    <w:rsid w:val="006F302C"/>
    <w:rsid w:val="006F3080"/>
    <w:rsid w:val="006F4E75"/>
    <w:rsid w:val="006F729C"/>
    <w:rsid w:val="00700740"/>
    <w:rsid w:val="007018CC"/>
    <w:rsid w:val="00702B1B"/>
    <w:rsid w:val="00703A1D"/>
    <w:rsid w:val="0070506B"/>
    <w:rsid w:val="007064F7"/>
    <w:rsid w:val="00707A0E"/>
    <w:rsid w:val="00710227"/>
    <w:rsid w:val="007114F8"/>
    <w:rsid w:val="00716FA7"/>
    <w:rsid w:val="007208ED"/>
    <w:rsid w:val="00721312"/>
    <w:rsid w:val="0072174E"/>
    <w:rsid w:val="0072417A"/>
    <w:rsid w:val="0072625C"/>
    <w:rsid w:val="007265E2"/>
    <w:rsid w:val="00731169"/>
    <w:rsid w:val="007330C7"/>
    <w:rsid w:val="00736BEE"/>
    <w:rsid w:val="00736DB0"/>
    <w:rsid w:val="00740DBE"/>
    <w:rsid w:val="00742223"/>
    <w:rsid w:val="007431E8"/>
    <w:rsid w:val="007446E2"/>
    <w:rsid w:val="00745555"/>
    <w:rsid w:val="00747DB2"/>
    <w:rsid w:val="0075217E"/>
    <w:rsid w:val="00752E7C"/>
    <w:rsid w:val="00753D6A"/>
    <w:rsid w:val="00754526"/>
    <w:rsid w:val="00757B1D"/>
    <w:rsid w:val="00760529"/>
    <w:rsid w:val="00761040"/>
    <w:rsid w:val="007625C0"/>
    <w:rsid w:val="00764393"/>
    <w:rsid w:val="007648B7"/>
    <w:rsid w:val="007706C2"/>
    <w:rsid w:val="00771096"/>
    <w:rsid w:val="007711C8"/>
    <w:rsid w:val="00772B70"/>
    <w:rsid w:val="00775ABE"/>
    <w:rsid w:val="0077683B"/>
    <w:rsid w:val="00781B88"/>
    <w:rsid w:val="007822D0"/>
    <w:rsid w:val="007841D5"/>
    <w:rsid w:val="00784EB5"/>
    <w:rsid w:val="007854FE"/>
    <w:rsid w:val="00785D28"/>
    <w:rsid w:val="0078631F"/>
    <w:rsid w:val="00786F2A"/>
    <w:rsid w:val="007918CB"/>
    <w:rsid w:val="00791BB3"/>
    <w:rsid w:val="00797C92"/>
    <w:rsid w:val="00797E32"/>
    <w:rsid w:val="007A0146"/>
    <w:rsid w:val="007A068A"/>
    <w:rsid w:val="007A2735"/>
    <w:rsid w:val="007A55A5"/>
    <w:rsid w:val="007A5AC6"/>
    <w:rsid w:val="007A6EE2"/>
    <w:rsid w:val="007B0912"/>
    <w:rsid w:val="007B4918"/>
    <w:rsid w:val="007B690F"/>
    <w:rsid w:val="007B6C4E"/>
    <w:rsid w:val="007C2C64"/>
    <w:rsid w:val="007C3C80"/>
    <w:rsid w:val="007C76BE"/>
    <w:rsid w:val="007D14C8"/>
    <w:rsid w:val="007D1587"/>
    <w:rsid w:val="007D2AB3"/>
    <w:rsid w:val="007D2D2F"/>
    <w:rsid w:val="007D4A2D"/>
    <w:rsid w:val="007E3FCF"/>
    <w:rsid w:val="007E50E4"/>
    <w:rsid w:val="007F13C1"/>
    <w:rsid w:val="007F251F"/>
    <w:rsid w:val="007F56E2"/>
    <w:rsid w:val="007F6067"/>
    <w:rsid w:val="007F6AD2"/>
    <w:rsid w:val="007F6BCF"/>
    <w:rsid w:val="007F7A95"/>
    <w:rsid w:val="00801941"/>
    <w:rsid w:val="0080662B"/>
    <w:rsid w:val="008072E5"/>
    <w:rsid w:val="0081142D"/>
    <w:rsid w:val="00813DA1"/>
    <w:rsid w:val="00815492"/>
    <w:rsid w:val="00816A6E"/>
    <w:rsid w:val="0082123F"/>
    <w:rsid w:val="00822DCE"/>
    <w:rsid w:val="008230F4"/>
    <w:rsid w:val="008303D8"/>
    <w:rsid w:val="00830A42"/>
    <w:rsid w:val="00831B1C"/>
    <w:rsid w:val="0083379D"/>
    <w:rsid w:val="00833D03"/>
    <w:rsid w:val="0083670F"/>
    <w:rsid w:val="008376FA"/>
    <w:rsid w:val="0084390A"/>
    <w:rsid w:val="00844618"/>
    <w:rsid w:val="00850DA5"/>
    <w:rsid w:val="008529D4"/>
    <w:rsid w:val="00853B6B"/>
    <w:rsid w:val="00853CEB"/>
    <w:rsid w:val="00854DFF"/>
    <w:rsid w:val="00856887"/>
    <w:rsid w:val="0086011B"/>
    <w:rsid w:val="008616F2"/>
    <w:rsid w:val="00861B4B"/>
    <w:rsid w:val="00861F2C"/>
    <w:rsid w:val="008631BF"/>
    <w:rsid w:val="00863B3A"/>
    <w:rsid w:val="00864475"/>
    <w:rsid w:val="00865C11"/>
    <w:rsid w:val="00866101"/>
    <w:rsid w:val="0087265E"/>
    <w:rsid w:val="00872D5C"/>
    <w:rsid w:val="00873048"/>
    <w:rsid w:val="00874F1F"/>
    <w:rsid w:val="0087672E"/>
    <w:rsid w:val="00876779"/>
    <w:rsid w:val="00877C92"/>
    <w:rsid w:val="0088086C"/>
    <w:rsid w:val="00881627"/>
    <w:rsid w:val="00881867"/>
    <w:rsid w:val="00882683"/>
    <w:rsid w:val="00882FDD"/>
    <w:rsid w:val="0089035F"/>
    <w:rsid w:val="008915E9"/>
    <w:rsid w:val="00893EEA"/>
    <w:rsid w:val="008A1CD2"/>
    <w:rsid w:val="008A4BC2"/>
    <w:rsid w:val="008A6DBA"/>
    <w:rsid w:val="008B1674"/>
    <w:rsid w:val="008B252D"/>
    <w:rsid w:val="008B482E"/>
    <w:rsid w:val="008B5044"/>
    <w:rsid w:val="008B5430"/>
    <w:rsid w:val="008B5DFF"/>
    <w:rsid w:val="008B665C"/>
    <w:rsid w:val="008C0664"/>
    <w:rsid w:val="008C489A"/>
    <w:rsid w:val="008C4B12"/>
    <w:rsid w:val="008C5509"/>
    <w:rsid w:val="008C6203"/>
    <w:rsid w:val="008D077E"/>
    <w:rsid w:val="008D078C"/>
    <w:rsid w:val="008D1114"/>
    <w:rsid w:val="008D1312"/>
    <w:rsid w:val="008D1D6E"/>
    <w:rsid w:val="008D21A3"/>
    <w:rsid w:val="008D27E8"/>
    <w:rsid w:val="008D60FF"/>
    <w:rsid w:val="008E0920"/>
    <w:rsid w:val="008E33ED"/>
    <w:rsid w:val="008E7F0B"/>
    <w:rsid w:val="008F1381"/>
    <w:rsid w:val="008F3E6E"/>
    <w:rsid w:val="008F7F5F"/>
    <w:rsid w:val="009022D8"/>
    <w:rsid w:val="00903954"/>
    <w:rsid w:val="00903B0A"/>
    <w:rsid w:val="00907F15"/>
    <w:rsid w:val="009107BD"/>
    <w:rsid w:val="009123B2"/>
    <w:rsid w:val="0091406B"/>
    <w:rsid w:val="00914AB1"/>
    <w:rsid w:val="0092014E"/>
    <w:rsid w:val="0092078C"/>
    <w:rsid w:val="009222F8"/>
    <w:rsid w:val="00922639"/>
    <w:rsid w:val="00922C48"/>
    <w:rsid w:val="009237F5"/>
    <w:rsid w:val="00926B09"/>
    <w:rsid w:val="00927079"/>
    <w:rsid w:val="00927EE3"/>
    <w:rsid w:val="00930525"/>
    <w:rsid w:val="009325D3"/>
    <w:rsid w:val="00933D37"/>
    <w:rsid w:val="00937108"/>
    <w:rsid w:val="00937434"/>
    <w:rsid w:val="00937FAE"/>
    <w:rsid w:val="00940B22"/>
    <w:rsid w:val="00941B06"/>
    <w:rsid w:val="009420BA"/>
    <w:rsid w:val="00942C01"/>
    <w:rsid w:val="009463F7"/>
    <w:rsid w:val="0094688E"/>
    <w:rsid w:val="009544F3"/>
    <w:rsid w:val="00955A0D"/>
    <w:rsid w:val="00955EC7"/>
    <w:rsid w:val="009608B6"/>
    <w:rsid w:val="00961256"/>
    <w:rsid w:val="00962F8F"/>
    <w:rsid w:val="00963AB6"/>
    <w:rsid w:val="00963F7D"/>
    <w:rsid w:val="0096476D"/>
    <w:rsid w:val="009655BF"/>
    <w:rsid w:val="00966AA1"/>
    <w:rsid w:val="009718D0"/>
    <w:rsid w:val="00973F2A"/>
    <w:rsid w:val="00973FAD"/>
    <w:rsid w:val="00975EEC"/>
    <w:rsid w:val="00980C9D"/>
    <w:rsid w:val="00980DAD"/>
    <w:rsid w:val="00982944"/>
    <w:rsid w:val="00986D37"/>
    <w:rsid w:val="0098742B"/>
    <w:rsid w:val="009913CC"/>
    <w:rsid w:val="00991648"/>
    <w:rsid w:val="00992237"/>
    <w:rsid w:val="00994F23"/>
    <w:rsid w:val="009A0347"/>
    <w:rsid w:val="009A0C86"/>
    <w:rsid w:val="009A15B7"/>
    <w:rsid w:val="009A28E4"/>
    <w:rsid w:val="009A375E"/>
    <w:rsid w:val="009A457E"/>
    <w:rsid w:val="009B2011"/>
    <w:rsid w:val="009B4409"/>
    <w:rsid w:val="009B45A9"/>
    <w:rsid w:val="009C01E2"/>
    <w:rsid w:val="009C1545"/>
    <w:rsid w:val="009C21ED"/>
    <w:rsid w:val="009C3B4A"/>
    <w:rsid w:val="009C7A2E"/>
    <w:rsid w:val="009D12FF"/>
    <w:rsid w:val="009D2087"/>
    <w:rsid w:val="009D2126"/>
    <w:rsid w:val="009E28BD"/>
    <w:rsid w:val="009E28FD"/>
    <w:rsid w:val="009F03D6"/>
    <w:rsid w:val="009F0A5A"/>
    <w:rsid w:val="009F1DD8"/>
    <w:rsid w:val="009F7119"/>
    <w:rsid w:val="009F79B3"/>
    <w:rsid w:val="00A03E71"/>
    <w:rsid w:val="00A05F2E"/>
    <w:rsid w:val="00A0706D"/>
    <w:rsid w:val="00A070CF"/>
    <w:rsid w:val="00A15361"/>
    <w:rsid w:val="00A1723B"/>
    <w:rsid w:val="00A17C0E"/>
    <w:rsid w:val="00A214AD"/>
    <w:rsid w:val="00A2207C"/>
    <w:rsid w:val="00A2380A"/>
    <w:rsid w:val="00A23C0B"/>
    <w:rsid w:val="00A30F66"/>
    <w:rsid w:val="00A31227"/>
    <w:rsid w:val="00A35FF3"/>
    <w:rsid w:val="00A37635"/>
    <w:rsid w:val="00A40148"/>
    <w:rsid w:val="00A40B34"/>
    <w:rsid w:val="00A4151E"/>
    <w:rsid w:val="00A4206E"/>
    <w:rsid w:val="00A42F26"/>
    <w:rsid w:val="00A444BC"/>
    <w:rsid w:val="00A500FE"/>
    <w:rsid w:val="00A5184F"/>
    <w:rsid w:val="00A55B5B"/>
    <w:rsid w:val="00A57098"/>
    <w:rsid w:val="00A574EE"/>
    <w:rsid w:val="00A5757B"/>
    <w:rsid w:val="00A66B94"/>
    <w:rsid w:val="00A71F08"/>
    <w:rsid w:val="00A72D7A"/>
    <w:rsid w:val="00A771AF"/>
    <w:rsid w:val="00A81DEF"/>
    <w:rsid w:val="00A82CD1"/>
    <w:rsid w:val="00A83418"/>
    <w:rsid w:val="00A84942"/>
    <w:rsid w:val="00A8528D"/>
    <w:rsid w:val="00A910AA"/>
    <w:rsid w:val="00A91CF9"/>
    <w:rsid w:val="00A9340D"/>
    <w:rsid w:val="00A93629"/>
    <w:rsid w:val="00A95A0E"/>
    <w:rsid w:val="00A95A9B"/>
    <w:rsid w:val="00AA2099"/>
    <w:rsid w:val="00AA3F42"/>
    <w:rsid w:val="00AA4E71"/>
    <w:rsid w:val="00AA50C6"/>
    <w:rsid w:val="00AA7D89"/>
    <w:rsid w:val="00AB1B02"/>
    <w:rsid w:val="00AB3055"/>
    <w:rsid w:val="00AB4DA4"/>
    <w:rsid w:val="00AB5834"/>
    <w:rsid w:val="00AB6DF0"/>
    <w:rsid w:val="00AC0918"/>
    <w:rsid w:val="00AC1018"/>
    <w:rsid w:val="00AC2CF4"/>
    <w:rsid w:val="00AC2E3C"/>
    <w:rsid w:val="00AC3463"/>
    <w:rsid w:val="00AC66F5"/>
    <w:rsid w:val="00AC75A5"/>
    <w:rsid w:val="00AC7AAB"/>
    <w:rsid w:val="00AD1157"/>
    <w:rsid w:val="00AD4DB7"/>
    <w:rsid w:val="00AD668A"/>
    <w:rsid w:val="00AD71BB"/>
    <w:rsid w:val="00AE0650"/>
    <w:rsid w:val="00AE217D"/>
    <w:rsid w:val="00AE59BE"/>
    <w:rsid w:val="00AF3206"/>
    <w:rsid w:val="00AF3807"/>
    <w:rsid w:val="00AF3BCD"/>
    <w:rsid w:val="00AF4C12"/>
    <w:rsid w:val="00AF5950"/>
    <w:rsid w:val="00AF5EF4"/>
    <w:rsid w:val="00AF5F76"/>
    <w:rsid w:val="00AF6103"/>
    <w:rsid w:val="00B00C2C"/>
    <w:rsid w:val="00B02158"/>
    <w:rsid w:val="00B044FA"/>
    <w:rsid w:val="00B05685"/>
    <w:rsid w:val="00B06A21"/>
    <w:rsid w:val="00B07645"/>
    <w:rsid w:val="00B07FBD"/>
    <w:rsid w:val="00B13E17"/>
    <w:rsid w:val="00B146E1"/>
    <w:rsid w:val="00B14BD5"/>
    <w:rsid w:val="00B175C1"/>
    <w:rsid w:val="00B17AEF"/>
    <w:rsid w:val="00B22382"/>
    <w:rsid w:val="00B238D5"/>
    <w:rsid w:val="00B24B5D"/>
    <w:rsid w:val="00B25374"/>
    <w:rsid w:val="00B30129"/>
    <w:rsid w:val="00B3131F"/>
    <w:rsid w:val="00B3280C"/>
    <w:rsid w:val="00B34912"/>
    <w:rsid w:val="00B35024"/>
    <w:rsid w:val="00B35B4B"/>
    <w:rsid w:val="00B442BD"/>
    <w:rsid w:val="00B452DA"/>
    <w:rsid w:val="00B521E1"/>
    <w:rsid w:val="00B5427C"/>
    <w:rsid w:val="00B54C9F"/>
    <w:rsid w:val="00B55497"/>
    <w:rsid w:val="00B55E9E"/>
    <w:rsid w:val="00B572A3"/>
    <w:rsid w:val="00B575E1"/>
    <w:rsid w:val="00B57A69"/>
    <w:rsid w:val="00B6018B"/>
    <w:rsid w:val="00B6050A"/>
    <w:rsid w:val="00B61B7B"/>
    <w:rsid w:val="00B61FF2"/>
    <w:rsid w:val="00B66CFE"/>
    <w:rsid w:val="00B723A7"/>
    <w:rsid w:val="00B73D51"/>
    <w:rsid w:val="00B75EB4"/>
    <w:rsid w:val="00B776A9"/>
    <w:rsid w:val="00B8442C"/>
    <w:rsid w:val="00B92456"/>
    <w:rsid w:val="00B96F38"/>
    <w:rsid w:val="00B97414"/>
    <w:rsid w:val="00B97D8A"/>
    <w:rsid w:val="00BA09D4"/>
    <w:rsid w:val="00BA0B94"/>
    <w:rsid w:val="00BA32D6"/>
    <w:rsid w:val="00BA6A5C"/>
    <w:rsid w:val="00BA7A25"/>
    <w:rsid w:val="00BB17B9"/>
    <w:rsid w:val="00BB2B2A"/>
    <w:rsid w:val="00BB6679"/>
    <w:rsid w:val="00BB68D2"/>
    <w:rsid w:val="00BB75C4"/>
    <w:rsid w:val="00BC0A3A"/>
    <w:rsid w:val="00BC1D45"/>
    <w:rsid w:val="00BC3C54"/>
    <w:rsid w:val="00BC46DB"/>
    <w:rsid w:val="00BC4F19"/>
    <w:rsid w:val="00BC7AAA"/>
    <w:rsid w:val="00BD1732"/>
    <w:rsid w:val="00BD5A06"/>
    <w:rsid w:val="00BD6118"/>
    <w:rsid w:val="00BE2F8A"/>
    <w:rsid w:val="00BE3ED4"/>
    <w:rsid w:val="00BE6813"/>
    <w:rsid w:val="00BE6877"/>
    <w:rsid w:val="00BF0A57"/>
    <w:rsid w:val="00BF0F6F"/>
    <w:rsid w:val="00BF1193"/>
    <w:rsid w:val="00BF557E"/>
    <w:rsid w:val="00BF77D7"/>
    <w:rsid w:val="00C01922"/>
    <w:rsid w:val="00C05235"/>
    <w:rsid w:val="00C05443"/>
    <w:rsid w:val="00C07514"/>
    <w:rsid w:val="00C13131"/>
    <w:rsid w:val="00C131A2"/>
    <w:rsid w:val="00C14777"/>
    <w:rsid w:val="00C15A0E"/>
    <w:rsid w:val="00C15EAD"/>
    <w:rsid w:val="00C21528"/>
    <w:rsid w:val="00C226F7"/>
    <w:rsid w:val="00C233A0"/>
    <w:rsid w:val="00C244C1"/>
    <w:rsid w:val="00C25728"/>
    <w:rsid w:val="00C32FFD"/>
    <w:rsid w:val="00C34ADC"/>
    <w:rsid w:val="00C35C21"/>
    <w:rsid w:val="00C36161"/>
    <w:rsid w:val="00C42120"/>
    <w:rsid w:val="00C436B5"/>
    <w:rsid w:val="00C45AD2"/>
    <w:rsid w:val="00C546C2"/>
    <w:rsid w:val="00C60D0B"/>
    <w:rsid w:val="00C61EF3"/>
    <w:rsid w:val="00C650BD"/>
    <w:rsid w:val="00C657A0"/>
    <w:rsid w:val="00C65AC7"/>
    <w:rsid w:val="00C65CF1"/>
    <w:rsid w:val="00C6662F"/>
    <w:rsid w:val="00C671C4"/>
    <w:rsid w:val="00C67D79"/>
    <w:rsid w:val="00C704DA"/>
    <w:rsid w:val="00C729A6"/>
    <w:rsid w:val="00C75306"/>
    <w:rsid w:val="00C756D7"/>
    <w:rsid w:val="00C76737"/>
    <w:rsid w:val="00C76E8B"/>
    <w:rsid w:val="00C80CC4"/>
    <w:rsid w:val="00C8233E"/>
    <w:rsid w:val="00C82850"/>
    <w:rsid w:val="00C83725"/>
    <w:rsid w:val="00C841CB"/>
    <w:rsid w:val="00C85A41"/>
    <w:rsid w:val="00C96D61"/>
    <w:rsid w:val="00CA14D7"/>
    <w:rsid w:val="00CA248D"/>
    <w:rsid w:val="00CA3030"/>
    <w:rsid w:val="00CA5EB1"/>
    <w:rsid w:val="00CB4110"/>
    <w:rsid w:val="00CB5A09"/>
    <w:rsid w:val="00CB5A1D"/>
    <w:rsid w:val="00CB67C6"/>
    <w:rsid w:val="00CC3B4C"/>
    <w:rsid w:val="00CC4EE1"/>
    <w:rsid w:val="00CC5F73"/>
    <w:rsid w:val="00CC6282"/>
    <w:rsid w:val="00CD1EE8"/>
    <w:rsid w:val="00CD301C"/>
    <w:rsid w:val="00CE0D8D"/>
    <w:rsid w:val="00CE189F"/>
    <w:rsid w:val="00CE25A8"/>
    <w:rsid w:val="00CE2992"/>
    <w:rsid w:val="00CE35DC"/>
    <w:rsid w:val="00CE43C8"/>
    <w:rsid w:val="00CE5E86"/>
    <w:rsid w:val="00CE71AA"/>
    <w:rsid w:val="00CE7296"/>
    <w:rsid w:val="00CE7E21"/>
    <w:rsid w:val="00CE7E9A"/>
    <w:rsid w:val="00CF28A7"/>
    <w:rsid w:val="00CF751A"/>
    <w:rsid w:val="00CF7CB9"/>
    <w:rsid w:val="00D00E4D"/>
    <w:rsid w:val="00D04FE4"/>
    <w:rsid w:val="00D0697E"/>
    <w:rsid w:val="00D11865"/>
    <w:rsid w:val="00D12EE7"/>
    <w:rsid w:val="00D14BF9"/>
    <w:rsid w:val="00D158C9"/>
    <w:rsid w:val="00D21239"/>
    <w:rsid w:val="00D217C1"/>
    <w:rsid w:val="00D259DE"/>
    <w:rsid w:val="00D25C52"/>
    <w:rsid w:val="00D25D7A"/>
    <w:rsid w:val="00D3553D"/>
    <w:rsid w:val="00D3735B"/>
    <w:rsid w:val="00D409A1"/>
    <w:rsid w:val="00D40BC1"/>
    <w:rsid w:val="00D4109D"/>
    <w:rsid w:val="00D422D3"/>
    <w:rsid w:val="00D45164"/>
    <w:rsid w:val="00D46C94"/>
    <w:rsid w:val="00D4768F"/>
    <w:rsid w:val="00D54159"/>
    <w:rsid w:val="00D54FD8"/>
    <w:rsid w:val="00D604E8"/>
    <w:rsid w:val="00D60F0B"/>
    <w:rsid w:val="00D62EE5"/>
    <w:rsid w:val="00D74889"/>
    <w:rsid w:val="00D756AB"/>
    <w:rsid w:val="00D75CCD"/>
    <w:rsid w:val="00D84DAF"/>
    <w:rsid w:val="00D864B2"/>
    <w:rsid w:val="00D865CF"/>
    <w:rsid w:val="00D91095"/>
    <w:rsid w:val="00D91486"/>
    <w:rsid w:val="00D92BC7"/>
    <w:rsid w:val="00D92C7B"/>
    <w:rsid w:val="00D92D1A"/>
    <w:rsid w:val="00D968AE"/>
    <w:rsid w:val="00D97B3B"/>
    <w:rsid w:val="00D97C2C"/>
    <w:rsid w:val="00DA309A"/>
    <w:rsid w:val="00DA33BE"/>
    <w:rsid w:val="00DA33E1"/>
    <w:rsid w:val="00DA367B"/>
    <w:rsid w:val="00DB0600"/>
    <w:rsid w:val="00DB183C"/>
    <w:rsid w:val="00DB3680"/>
    <w:rsid w:val="00DB584E"/>
    <w:rsid w:val="00DC2E72"/>
    <w:rsid w:val="00DC606A"/>
    <w:rsid w:val="00DD3981"/>
    <w:rsid w:val="00DD6307"/>
    <w:rsid w:val="00DD695D"/>
    <w:rsid w:val="00DD7088"/>
    <w:rsid w:val="00DD7532"/>
    <w:rsid w:val="00DD7F41"/>
    <w:rsid w:val="00DE08A0"/>
    <w:rsid w:val="00DE70B7"/>
    <w:rsid w:val="00DF3532"/>
    <w:rsid w:val="00DF600C"/>
    <w:rsid w:val="00DF65CD"/>
    <w:rsid w:val="00E00167"/>
    <w:rsid w:val="00E00865"/>
    <w:rsid w:val="00E01642"/>
    <w:rsid w:val="00E0592E"/>
    <w:rsid w:val="00E0778B"/>
    <w:rsid w:val="00E077DC"/>
    <w:rsid w:val="00E10B86"/>
    <w:rsid w:val="00E12027"/>
    <w:rsid w:val="00E12799"/>
    <w:rsid w:val="00E12BCE"/>
    <w:rsid w:val="00E1370F"/>
    <w:rsid w:val="00E13D44"/>
    <w:rsid w:val="00E25B58"/>
    <w:rsid w:val="00E275DE"/>
    <w:rsid w:val="00E27CFE"/>
    <w:rsid w:val="00E30F8C"/>
    <w:rsid w:val="00E35359"/>
    <w:rsid w:val="00E35EAF"/>
    <w:rsid w:val="00E36205"/>
    <w:rsid w:val="00E44026"/>
    <w:rsid w:val="00E478E4"/>
    <w:rsid w:val="00E47DE2"/>
    <w:rsid w:val="00E5085D"/>
    <w:rsid w:val="00E50867"/>
    <w:rsid w:val="00E53B04"/>
    <w:rsid w:val="00E53E37"/>
    <w:rsid w:val="00E62883"/>
    <w:rsid w:val="00E6388C"/>
    <w:rsid w:val="00E671B2"/>
    <w:rsid w:val="00E7121F"/>
    <w:rsid w:val="00E72F8B"/>
    <w:rsid w:val="00E7482B"/>
    <w:rsid w:val="00E80DCA"/>
    <w:rsid w:val="00E8148D"/>
    <w:rsid w:val="00E86076"/>
    <w:rsid w:val="00E87454"/>
    <w:rsid w:val="00E92CAF"/>
    <w:rsid w:val="00E96469"/>
    <w:rsid w:val="00E97A9A"/>
    <w:rsid w:val="00EA52E8"/>
    <w:rsid w:val="00EA7A8D"/>
    <w:rsid w:val="00EB04B4"/>
    <w:rsid w:val="00EB0DAE"/>
    <w:rsid w:val="00EB31D4"/>
    <w:rsid w:val="00EB5B03"/>
    <w:rsid w:val="00EB5FB0"/>
    <w:rsid w:val="00EB6DC2"/>
    <w:rsid w:val="00EC3278"/>
    <w:rsid w:val="00EC4077"/>
    <w:rsid w:val="00EC42EB"/>
    <w:rsid w:val="00EC4E7A"/>
    <w:rsid w:val="00EC5D53"/>
    <w:rsid w:val="00EC7186"/>
    <w:rsid w:val="00ED09DB"/>
    <w:rsid w:val="00ED2977"/>
    <w:rsid w:val="00ED3276"/>
    <w:rsid w:val="00ED37DC"/>
    <w:rsid w:val="00ED47E4"/>
    <w:rsid w:val="00ED65C7"/>
    <w:rsid w:val="00ED6A30"/>
    <w:rsid w:val="00EE1C51"/>
    <w:rsid w:val="00EE260E"/>
    <w:rsid w:val="00EE342C"/>
    <w:rsid w:val="00EE39F6"/>
    <w:rsid w:val="00EE50C3"/>
    <w:rsid w:val="00EE6F48"/>
    <w:rsid w:val="00EE750B"/>
    <w:rsid w:val="00EE7D2D"/>
    <w:rsid w:val="00EF00FE"/>
    <w:rsid w:val="00EF062A"/>
    <w:rsid w:val="00EF6746"/>
    <w:rsid w:val="00F03DF8"/>
    <w:rsid w:val="00F04B55"/>
    <w:rsid w:val="00F06830"/>
    <w:rsid w:val="00F079F7"/>
    <w:rsid w:val="00F14503"/>
    <w:rsid w:val="00F147EC"/>
    <w:rsid w:val="00F15EFB"/>
    <w:rsid w:val="00F1637C"/>
    <w:rsid w:val="00F211E0"/>
    <w:rsid w:val="00F226A6"/>
    <w:rsid w:val="00F22E20"/>
    <w:rsid w:val="00F2336A"/>
    <w:rsid w:val="00F2744F"/>
    <w:rsid w:val="00F27799"/>
    <w:rsid w:val="00F30800"/>
    <w:rsid w:val="00F308BA"/>
    <w:rsid w:val="00F31B71"/>
    <w:rsid w:val="00F353AD"/>
    <w:rsid w:val="00F356CF"/>
    <w:rsid w:val="00F364CB"/>
    <w:rsid w:val="00F4052E"/>
    <w:rsid w:val="00F415A5"/>
    <w:rsid w:val="00F4541A"/>
    <w:rsid w:val="00F45666"/>
    <w:rsid w:val="00F46B7F"/>
    <w:rsid w:val="00F476A0"/>
    <w:rsid w:val="00F500BA"/>
    <w:rsid w:val="00F5066D"/>
    <w:rsid w:val="00F536A0"/>
    <w:rsid w:val="00F62E66"/>
    <w:rsid w:val="00F634B7"/>
    <w:rsid w:val="00F65B17"/>
    <w:rsid w:val="00F671D2"/>
    <w:rsid w:val="00F71D67"/>
    <w:rsid w:val="00F752B7"/>
    <w:rsid w:val="00F75B6F"/>
    <w:rsid w:val="00F77ECE"/>
    <w:rsid w:val="00F802FE"/>
    <w:rsid w:val="00F82A2E"/>
    <w:rsid w:val="00F85F6D"/>
    <w:rsid w:val="00F861E3"/>
    <w:rsid w:val="00F864FD"/>
    <w:rsid w:val="00F8728F"/>
    <w:rsid w:val="00F91E21"/>
    <w:rsid w:val="00F92A36"/>
    <w:rsid w:val="00F936DB"/>
    <w:rsid w:val="00F97500"/>
    <w:rsid w:val="00FA248F"/>
    <w:rsid w:val="00FA5B30"/>
    <w:rsid w:val="00FA75FC"/>
    <w:rsid w:val="00FB149E"/>
    <w:rsid w:val="00FB243B"/>
    <w:rsid w:val="00FB3FA5"/>
    <w:rsid w:val="00FC0678"/>
    <w:rsid w:val="00FC12C6"/>
    <w:rsid w:val="00FC335B"/>
    <w:rsid w:val="00FC3610"/>
    <w:rsid w:val="00FC44CE"/>
    <w:rsid w:val="00FC7642"/>
    <w:rsid w:val="00FD0D30"/>
    <w:rsid w:val="00FD1221"/>
    <w:rsid w:val="00FD162B"/>
    <w:rsid w:val="00FD1CF9"/>
    <w:rsid w:val="00FD1FC0"/>
    <w:rsid w:val="00FD4A25"/>
    <w:rsid w:val="00FD7E16"/>
    <w:rsid w:val="00FE12DB"/>
    <w:rsid w:val="00FE13D8"/>
    <w:rsid w:val="00FE1C3F"/>
    <w:rsid w:val="00FE567D"/>
    <w:rsid w:val="00FE57DA"/>
    <w:rsid w:val="00FE68C9"/>
    <w:rsid w:val="00FE7B07"/>
    <w:rsid w:val="00FF09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D17D20"/>
  <w15:chartTrackingRefBased/>
  <w15:docId w15:val="{1E3C236F-72A1-490D-883F-8238411BF9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402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3BA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21A4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1A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221A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1A44"/>
  </w:style>
  <w:style w:type="paragraph" w:styleId="Footer">
    <w:name w:val="footer"/>
    <w:basedOn w:val="Normal"/>
    <w:link w:val="FooterChar"/>
    <w:uiPriority w:val="99"/>
    <w:unhideWhenUsed/>
    <w:rsid w:val="00221A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1A44"/>
  </w:style>
  <w:style w:type="character" w:customStyle="1" w:styleId="Heading1Char">
    <w:name w:val="Heading 1 Char"/>
    <w:basedOn w:val="DefaultParagraphFont"/>
    <w:link w:val="Heading1"/>
    <w:uiPriority w:val="9"/>
    <w:rsid w:val="00E4402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4402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C489A"/>
    <w:pPr>
      <w:tabs>
        <w:tab w:val="right" w:leader="dot" w:pos="9016"/>
      </w:tabs>
      <w:spacing w:after="100"/>
    </w:pPr>
    <w:rPr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3144BD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144BD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0C537F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504951"/>
  </w:style>
  <w:style w:type="character" w:styleId="FollowedHyperlink">
    <w:name w:val="FollowedHyperlink"/>
    <w:basedOn w:val="DefaultParagraphFont"/>
    <w:uiPriority w:val="99"/>
    <w:semiHidden/>
    <w:unhideWhenUsed/>
    <w:rsid w:val="007A068A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3BA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9544F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193619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2A7AB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DA33BE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8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7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0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6681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08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0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1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0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2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4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27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6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956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960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73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080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5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85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0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44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83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04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66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83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22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25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44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38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87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50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68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2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42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9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96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66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64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9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73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7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63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1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3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257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151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00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19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62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06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31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2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457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079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5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9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9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0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95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13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22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23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0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11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80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20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52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95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22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02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81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75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24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38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77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9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05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1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836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231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8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7998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954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1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88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2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75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96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credly.com/badges/f67016f9-a67f-4df2-aa95-0b04d763f622/public_ur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Bas21</b:Tag>
    <b:SourceType>Report</b:SourceType>
    <b:Guid>{58973E81-3BB1-4713-9C9B-BE0628A00095}</b:Guid>
    <b:Title>Verizon 2021 Data Breach Investigations Report</b:Title>
    <b:Year>2021</b:Year>
    <b:Publisher>Verizon</b:Publisher>
    <b:Author>
      <b:Author>
        <b:NameList>
          <b:Person>
            <b:Last>Bassett</b:Last>
            <b:First>Gabriel</b:First>
          </b:Person>
          <b:Person>
            <b:Last>Hylender</b:Last>
            <b:Middle>David</b:Middle>
            <b:First>C.</b:First>
          </b:Person>
          <b:Person>
            <b:Last>Langlois</b:Last>
            <b:First>Philippe</b:First>
          </b:Person>
          <b:Person>
            <b:Last>Pinto</b:Last>
            <b:First>Alexandre</b:First>
          </b:Person>
          <b:Person>
            <b:Last>Widup</b:Last>
            <b:First>Suzanne</b:First>
          </b:Person>
        </b:NameList>
      </b:Author>
    </b:Author>
    <b:Comments>[Online]</b:Comments>
    <b:YearAccessed>2021</b:YearAccessed>
    <b:MonthAccessed>December</b:MonthAccessed>
    <b:DayAccessed>7</b:DayAccessed>
    <b:URL>https://www.verizon.com/business/resources/reports/dbir/</b:URL>
    <b:RefOrder>1</b:RefOrder>
  </b:Source>
  <b:Source>
    <b:Tag>Dep21</b:Tag>
    <b:SourceType>Report</b:SourceType>
    <b:Guid>{F6EB0F22-9937-4D2C-81B8-E8BE79B8F14F}</b:Guid>
    <b:Author>
      <b:Author>
        <b:Corporate>Department for Digital, Culture, Media &amp; Sport</b:Corporate>
      </b:Author>
    </b:Author>
    <b:Title>Cyber Security Breaches Survey</b:Title>
    <b:Year>2021</b:Year>
    <b:Publisher>Department for Digital, Culture, Media &amp; Sport</b:Publisher>
    <b:RefOrder>2</b:RefOrder>
  </b:Source>
  <b:Source>
    <b:Tag>Far16</b:Tag>
    <b:SourceType>InternetSite</b:SourceType>
    <b:Guid>{6768D8DB-3A17-4831-8081-64F3057EC9C9}</b:Guid>
    <b:Title>TalkTalk counts costs of cyber-attack</b:Title>
    <b:Year>2016</b:Year>
    <b:ProductionCompany>The Guardian</b:ProductionCompany>
    <b:Month>February</b:Month>
    <b:Day>2</b:Day>
    <b:YearAccessed>2021</b:YearAccessed>
    <b:MonthAccessed>December</b:MonthAccessed>
    <b:DayAccessed>8</b:DayAccessed>
    <b:URL>https://www.theguardian.com/business/2016/feb/02/talktalk-cyberattack-costs-customers-leave</b:URL>
    <b:Author>
      <b:Author>
        <b:NameList>
          <b:Person>
            <b:Last>Farrell</b:Last>
            <b:First>Sean</b:First>
          </b:Person>
        </b:NameList>
      </b:Author>
    </b:Author>
    <b:RefOrder>3</b:RefOrder>
  </b:Source>
  <b:Source>
    <b:Tag>Bav15</b:Tag>
    <b:SourceType>InternetSite</b:SourceType>
    <b:Guid>{1047535B-A5C4-41E1-820D-F02AAC878C1C}</b:Guid>
    <b:Title>Handling Threats from Disgruntled Emplyees</b:Title>
    <b:ProductionCompany>Carnegie Mellon University</b:ProductionCompany>
    <b:Year>2015</b:Year>
    <b:Month>July</b:Month>
    <b:Day>15</b:Day>
    <b:YearAccessed>2021</b:YearAccessed>
    <b:MonthAccessed>December</b:MonthAccessed>
    <b:DayAccessed>9</b:DayAccessed>
    <b:URL>https://insights.sei.cmu.edu/blog/handling-threats-from-disgruntled-employees/</b:URL>
    <b:Author>
      <b:Author>
        <b:NameList>
          <b:Person>
            <b:Last>Bavis</b:Last>
            <b:First>Richard</b:First>
          </b:Person>
        </b:NameList>
      </b:Author>
    </b:Author>
    <b:InternetSiteTitle>Software Engineering Institute</b:InternetSiteTitle>
    <b:RefOrder>4</b:RefOrder>
  </b:Source>
  <b:Source>
    <b:Tag>Paz13</b:Tag>
    <b:SourceType>JournalArticle</b:SourceType>
    <b:Guid>{3785EBC8-D42E-4A06-86EE-DD83F90AC3AC}</b:Guid>
    <b:Title>The Dangers of Dsigruntled Ex-Employees</b:Title>
    <b:Year>2013</b:Year>
    <b:Month>June</b:Month>
    <b:Day>22</b:Day>
    <b:YearAccessed>2021</b:YearAccessed>
    <b:MonthAccessed>December</b:MonthAccessed>
    <b:DayAccessed>9</b:DayAccessed>
    <b:JournalName>MIT Sloan MAnagement Review</b:JournalName>
    <b:Pages>8-9</b:Pages>
    <b:Volume>54</b:Volume>
    <b:Issue>4</b:Issue>
    <b:City>Cambridge</b:City>
    <b:Author>
      <b:Author>
        <b:NameList>
          <b:Person>
            <b:Last>Pazzaglia</b:Last>
            <b:First>Federica</b:First>
          </b:Person>
          <b:Person>
            <b:Last>Sonpar</b:Last>
            <b:First>Karan</b:First>
          </b:Person>
          <b:Person>
            <b:Last>Holan</b:Last>
            <b:Middle>Martin de</b:Middle>
            <b:First>Pablo</b:First>
          </b:Person>
          <b:Person>
            <b:Last>Flynn</b:Last>
            <b:First>Scott</b:First>
          </b:Person>
        </b:NameList>
      </b:Author>
    </b:Author>
    <b:RefOrder>5</b:RefOrder>
  </b:Source>
  <b:Source>
    <b:Tag>Wal19</b:Tag>
    <b:SourceType>JournalArticle</b:SourceType>
    <b:Guid>{1E514A84-49FD-4F85-90D2-99A1C7835497}</b:Guid>
    <b:Title>Threats on the horizon: understanding security threats in the era of cyber-physical systems</b:Title>
    <b:JournalName>The Journal of supercomputing</b:JournalName>
    <b:Year>2019</b:Year>
    <b:Pages>2643-2664</b:Pages>
    <b:Volume>76</b:Volume>
    <b:Issue>4</b:Issue>
    <b:Author>
      <b:Author>
        <b:NameList>
          <b:Person>
            <b:Last>Walker-Robers</b:Last>
            <b:First>Steven</b:First>
          </b:Person>
          <b:Person>
            <b:Last>Hammoudeh</b:Last>
            <b:First>Mohammad</b:First>
          </b:Person>
          <b:Person>
            <b:Last>Aldabbas</b:Last>
            <b:First>Omar</b:First>
          </b:Person>
          <b:Person>
            <b:Last>Aydin</b:Last>
            <b:First>Mehmet</b:First>
          </b:Person>
          <b:Person>
            <b:Last>Dehghantanha</b:Last>
            <b:First>Ali</b:First>
          </b:Person>
        </b:NameList>
      </b:Author>
    </b:Author>
    <b:City>NEw York</b:City>
    <b:Month>October</b:Month>
    <b:Day>24</b:Day>
    <b:YearAccessed>2021</b:YearAccessed>
    <b:MonthAccessed>December</b:MonthAccessed>
    <b:DayAccessed>9</b:DayAccessed>
    <b:DOI>10.1007/s11227-019-03028-9</b:DOI>
    <b:RefOrder>6</b:RefOrder>
  </b:Source>
  <b:Source>
    <b:Tag>Kha18</b:Tag>
    <b:SourceType>BookSection</b:SourceType>
    <b:Guid>{65D26271-ECD4-461D-8CA9-11F8AB4BD5EF}</b:Guid>
    <b:Title>Ransomware</b:Title>
    <b:Year>2018</b:Year>
    <b:Pages>720-724</b:Pages>
    <b:BookTitle>The SAGE Encyclopedia of the Internet</b:BookTitle>
    <b:YearAccessed>2021</b:YearAccessed>
    <b:MonthAccessed>December</b:MonthAccessed>
    <b:DayAccessed>12</b:DayAccessed>
    <b:URL>https://sk-sagepub-com.ezproxy.uwtsd.ac.uk/reference/the-sage-encyclopedia-of-the-internet-3v/i7667.xml</b:URL>
    <b:Author>
      <b:Author>
        <b:NameList>
          <b:Person>
            <b:Last>Kharraz</b:Last>
            <b:First>Amin</b:First>
          </b:Person>
        </b:NameList>
      </b:Author>
    </b:Author>
    <b:RefOrder>7</b:RefOrder>
  </b:Source>
  <b:Source>
    <b:Tag>Ekt21</b:Tag>
    <b:SourceType>ConferenceProceedings</b:SourceType>
    <b:Guid>{6EE28A3E-140E-42A1-AE19-7BF458560384}</b:Guid>
    <b:Title>A Review on Ransomware Attack</b:Title>
    <b:Year>2021</b:Year>
    <b:Pages>221-226</b:Pages>
    <b:City>Jalandhar</b:City>
    <b:Publisher>IEEE Xplore</b:Publisher>
    <b:ProductionCompany>2021 2nd International Conference on Secure Cyber Computing and Communications (ICSCCC)</b:ProductionCompany>
    <b:Month>July</b:Month>
    <b:Day>13</b:Day>
    <b:YearAccessed>2021</b:YearAccessed>
    <b:MonthAccessed>December</b:MonthAccessed>
    <b:DayAccessed>12</b:DayAccessed>
    <b:Author>
      <b:Author>
        <b:NameList>
          <b:Person>
            <b:Last>Ekta</b:Last>
          </b:Person>
          <b:Person>
            <b:Last>Bansal</b:Last>
            <b:First>Urvashi</b:First>
          </b:Person>
        </b:NameList>
      </b:Author>
    </b:Author>
    <b:ConferenceName>2021 2nd International Conference on Secure Cyber Computing and Communications (ICSCCC)</b:ConferenceName>
    <b:DOI>10.1109/ICSCCC51823.2021.9478148</b:DOI>
    <b:RefOrder>8</b:RefOrder>
  </b:Source>
  <b:Source>
    <b:Tag>Sax18</b:Tag>
    <b:SourceType>ConferenceProceedings</b:SourceType>
    <b:Guid>{3854C207-ECA8-4AF6-BDB5-DF80D4622BB5}</b:Guid>
    <b:Title>Strategies for Ransomware Removal and Prevention</b:Title>
    <b:Year>2018</b:Year>
    <b:ConferenceName>2018 Fourth International Conference on Advances in Electrical, Electronics, Information, Communication and Bio-Informatics (AEEICB)</b:ConferenceName>
    <b:City>Chennai</b:City>
    <b:Author>
      <b:Author>
        <b:NameList>
          <b:Person>
            <b:Last>Saxena</b:Last>
            <b:First>Smruti</b:First>
          </b:Person>
          <b:Person>
            <b:Last>Soni</b:Last>
            <b:Middle>Kumar</b:Middle>
            <b:First>Hemant</b:First>
          </b:Person>
        </b:NameList>
      </b:Author>
    </b:Author>
    <b:Pages>1-4</b:Pages>
    <b:Publisher>IEEE Xplore</b:Publisher>
    <b:YearAccessed>2021</b:YearAccessed>
    <b:MonthAccessed>December</b:MonthAccessed>
    <b:DayAccessed>12</b:DayAccessed>
    <b:DOI>10.1109/AEEICB.2018.8480941</b:DOI>
    <b:RefOrder>9</b:RefOrder>
  </b:Source>
  <b:Source>
    <b:Tag>Fat19</b:Tag>
    <b:SourceType>JournalArticle</b:SourceType>
    <b:Guid>{3451C6E9-B426-4D03-ACFB-3E6B0C6F836B}</b:Guid>
    <b:Title>How persuasive is a phishing email? A phishing game for phishing awareness</b:Title>
    <b:Year>2019</b:Year>
    <b:JournalName>Journal of computer security</b:JournalName>
    <b:Pages>581-612</b:Pages>
    <b:Volume>27</b:Volume>
    <b:Issue>6</b:Issue>
    <b:Month>October</b:Month>
    <b:Day>11</b:Day>
    <b:YearAccessed>2021</b:YearAccessed>
    <b:MonthAccessed>December</b:MonthAccessed>
    <b:DayAccessed>12</b:DayAccessed>
    <b:DOI>doi: 10.3233/JCS-181253</b:DOI>
    <b:Author>
      <b:Author>
        <b:NameList>
          <b:Person>
            <b:Last>Fatima</b:Last>
            <b:First>Rubia</b:First>
          </b:Person>
          <b:Person>
            <b:Last>Yasin</b:Last>
            <b:First>Affan</b:First>
          </b:Person>
          <b:Person>
            <b:Last>Liu</b:Last>
            <b:First>Lin</b:First>
          </b:Person>
          <b:Person>
            <b:Last>Wang</b:Last>
            <b:First>Jianmin</b:First>
          </b:Person>
        </b:NameList>
      </b:Author>
    </b:Author>
    <b:RefOrder>10</b:RefOrder>
  </b:Source>
  <b:Source>
    <b:Tag>Alk21</b:Tag>
    <b:SourceType>InternetSite</b:SourceType>
    <b:Guid>{5D9705A5-9035-447D-8E4D-681496A06407}</b:Guid>
    <b:Title>Phishing Attacks: A Recent Comprehensive Study and a New Anatomy</b:Title>
    <b:Year>2021</b:Year>
    <b:Month>March</b:Month>
    <b:Day>9</b:Day>
    <b:YearAccessed>2021</b:YearAccessed>
    <b:MonthAccessed>December</b:MonthAccessed>
    <b:DayAccessed>12</b:DayAccessed>
    <b:URL>https://www.frontiersin.org/articles/10.3389/fcomp.2021.563060/full</b:URL>
    <b:Author>
      <b:Author>
        <b:NameList>
          <b:Person>
            <b:Last>Alkhalil</b:Last>
            <b:First>Zainab</b:First>
          </b:Person>
          <b:Person>
            <b:Last>Hewage</b:Last>
            <b:First>Chamina</b:First>
          </b:Person>
          <b:Person>
            <b:Last>Nawaf</b:Last>
            <b:First>Liqaa</b:First>
          </b:Person>
          <b:Person>
            <b:Last>Khan</b:Last>
            <b:First>Imtiaz</b:First>
          </b:Person>
        </b:NameList>
      </b:Author>
    </b:Author>
    <b:InternetSiteTitle>Frontiers in Computer Science</b:InternetSiteTitle>
    <b:DOI>doi: 10.3389/fcomp.2021.563060</b:DOI>
    <b:RefOrder>11</b:RefOrder>
  </b:Source>
  <b:Source>
    <b:Tag>Shi21</b:Tag>
    <b:SourceType>JournalArticle</b:SourceType>
    <b:Guid>{14C7B0C0-CD55-40B0-BC69-65145A854144}</b:Guid>
    <b:Title>Worm computing: A blockchain-based resource sharing and cybersecurity framework</b:Title>
    <b:Year>2021</b:Year>
    <b:Month>July</b:Month>
    <b:Day>1</b:Day>
    <b:YearAccessed>2021</b:YearAccessed>
    <b:MonthAccessed>December</b:MonthAccessed>
    <b:DayAccessed>12</b:DayAccessed>
    <b:JournalName>Journal of network and computer applications</b:JournalName>
    <b:Pages>103081</b:Pages>
    <b:Volume>185</b:Volume>
    <b:Author>
      <b:Author>
        <b:NameList>
          <b:Person>
            <b:Last>Shi</b:Last>
            <b:First>Leyi</b:First>
          </b:Person>
          <b:Person>
            <b:Last>Li</b:Last>
            <b:First>Xiaoyu</b:First>
          </b:Person>
          <b:Person>
            <b:Last>Gao</b:Last>
            <b:First>Zhenbo</b:First>
          </b:Person>
          <b:Person>
            <b:Last>Duan</b:Last>
            <b:First>Pengfei</b:First>
          </b:Person>
          <b:Person>
            <b:Last>Liu</b:Last>
            <b:First>Na</b:First>
          </b:Person>
          <b:Person>
            <b:Last>Chen</b:Last>
            <b:First>Honglong</b:First>
          </b:Person>
        </b:NameList>
      </b:Author>
    </b:Author>
    <b:DOI>doi: 10.1016/j.jnca.2021.103081</b:DOI>
    <b:RefOrder>12</b:RefOrder>
  </b:Source>
  <b:Source>
    <b:Tag>Kog16</b:Tag>
    <b:SourceType>ConferenceProceedings</b:SourceType>
    <b:Guid>{F400E52A-538C-4D39-B537-81A445CFF26E}</b:Guid>
    <b:Title>Internet worms and its detection</b:Title>
    <b:Year>2016</b:Year>
    <b:Pages>64-73</b:Pages>
    <b:YearAccessed>2021</b:YearAccessed>
    <b:MonthAccessed>December</b:MonthAccessed>
    <b:DayAccessed>12</b:DayAccessed>
    <b:Author>
      <b:Author>
        <b:NameList>
          <b:Person>
            <b:Last>Koganti</b:Last>
            <b:Middle>SreeKrishna</b:Middle>
            <b:First>Venkata</b:First>
          </b:Person>
          <b:Person>
            <b:Last>Galla</b:Last>
            <b:Middle>K.</b:Middle>
            <b:First>Lavanya</b:First>
          </b:Person>
          <b:Person>
            <b:Last>Nagarjuna</b:Last>
            <b:First>Nuthalapati</b:First>
          </b:Person>
        </b:NameList>
      </b:Author>
    </b:Author>
    <b:InternetSiteTitle>IEEE Xplore</b:InternetSiteTitle>
    <b:DOI>doi: 10.1109/ICCICCT.2016.7987920</b:DOI>
    <b:ConferenceName>2016 International Conference on Control, Instrumentation, Communication and Computational Technologies (ICCICCT)</b:ConferenceName>
    <b:City>Kumaracoil</b:City>
    <b:Publisher>IEEE Xplore</b:Publisher>
    <b:RefOrder>13</b:RefOrder>
  </b:Source>
  <b:Source>
    <b:Tag>Akb19</b:Tag>
    <b:SourceType>BookSection</b:SourceType>
    <b:Guid>{0D099B10-FE24-4A83-8AE8-920F02310A49}</b:Guid>
    <b:Title>Ransomware detection and mitigation using software-defined networking: The case of WannaCry</b:Title>
    <b:Year>2019</b:Year>
    <b:BookTitle>Computers &amp; electrical engineering</b:BookTitle>
    <b:Pages>111-121</b:Pages>
    <b:Volume>76</b:Volume>
    <b:YearAccessed>2021</b:YearAccessed>
    <b:MonthAccessed>December</b:MonthAccessed>
    <b:DayAccessed>12</b:DayAccessed>
    <b:DOI>doi: 10.1016/j.compeleceng.2019.03.012</b:DOI>
    <b:Author>
      <b:Author>
        <b:NameList>
          <b:Person>
            <b:Last>Akbanov</b:Last>
            <b:First>Maxat</b:First>
          </b:Person>
          <b:Person>
            <b:Last>Vassilakis</b:Last>
            <b:Middle>G.</b:Middle>
            <b:First>Vassilios</b:First>
          </b:Person>
          <b:Person>
            <b:Last>Logothetis</b:Last>
            <b:Middle>D.</b:Middle>
            <b:First>Michael</b:First>
          </b:Person>
        </b:NameList>
      </b:Author>
    </b:Author>
    <b:Month>June</b:Month>
    <b:RefOrder>14</b:RefOrder>
  </b:Source>
  <b:Source>
    <b:Tag>Mar18</b:Tag>
    <b:SourceType>JournalArticle</b:SourceType>
    <b:Guid>{C542A5EA-D988-4433-A939-87FC05AA960D}</b:Guid>
    <b:Title>WannaCry-a year on</b:Title>
    <b:Year>2018</b:Year>
    <b:Pages>2381</b:Pages>
    <b:JournalName>BMJ (Online)</b:JournalName>
    <b:Volume>361</b:Volume>
    <b:Author>
      <b:Author>
        <b:NameList>
          <b:Person>
            <b:Last>Martin</b:Last>
            <b:First>Guy</b:First>
          </b:Person>
          <b:Person>
            <b:Last>Saira</b:Last>
            <b:First>Ghafur</b:First>
          </b:Person>
          <b:Person>
            <b:Last>Kinross</b:Last>
            <b:First>James</b:First>
          </b:Person>
          <b:Person>
            <b:Last>Hankin</b:Last>
            <b:First>Chris</b:First>
          </b:Person>
          <b:Person>
            <b:Last>Darzi</b:Last>
            <b:First>Ara</b:First>
          </b:Person>
        </b:NameList>
      </b:Author>
    </b:Author>
    <b:Month>June</b:Month>
    <b:Day>4</b:Day>
    <b:YearAccessed>2021</b:YearAccessed>
    <b:MonthAccessed>December</b:MonthAccessed>
    <b:DayAccessed>12</b:DayAccessed>
    <b:DOI>10.1136/bmj.k2381</b:DOI>
    <b:RefOrder>15</b:RefOrder>
  </b:Source>
  <b:Source>
    <b:Tag>Abo15</b:Tag>
    <b:SourceType>JournalArticle</b:SourceType>
    <b:Guid>{89339B52-FED9-4C93-A3AF-F7C22327C301}</b:Guid>
    <b:Title>Cyber Security and the Internet of Things: Vulnerabilities, Threats, Intruders and Attacks</b:Title>
    <b:JournalName>Journal of Cyber Security and Mobility</b:JournalName>
    <b:Year>2015</b:Year>
    <b:Pages>65-88</b:Pages>
    <b:Volume>4</b:Volume>
    <b:Issue>1</b:Issue>
    <b:Author>
      <b:Author>
        <b:NameList>
          <b:Person>
            <b:Last>Abomhara</b:Last>
            <b:First>Mohamed</b:First>
          </b:Person>
          <b:Person>
            <b:Last>Koien</b:Last>
            <b:Middle>M.</b:Middle>
            <b:First>Geir</b:First>
          </b:Person>
        </b:NameList>
      </b:Author>
    </b:Author>
    <b:Month>January</b:Month>
    <b:Publisher>River Publishers</b:Publisher>
    <b:YearAccessed>2021</b:YearAccessed>
    <b:MonthAccessed>December</b:MonthAccessed>
    <b:DayAccessed>14</b:DayAccessed>
    <b:DOI>https://doi.org/10.13052/jcsm2245-1439.414</b:DOI>
    <b:RefOrder>16</b:RefOrder>
  </b:Source>
  <b:Source>
    <b:Tag>Fru20</b:Tag>
    <b:SourceType>JournalArticle</b:SourceType>
    <b:Guid>{7C453FA6-3A70-4EC1-8265-DFB629BD8A3E}</b:Guid>
    <b:Title>The CIA triad: Definition, components and examples</b:Title>
    <b:JournalName>CSO (Online)</b:JournalName>
    <b:Year>2020</b:Year>
    <b:Author>
      <b:Author>
        <b:NameList>
          <b:Person>
            <b:Last>Fruhlinger</b:Last>
            <b:First>Josh</b:First>
          </b:Person>
        </b:NameList>
      </b:Author>
    </b:Author>
    <b:Month>February</b:Month>
    <b:Day>10</b:Day>
    <b:YearAccessed>2021</b:YearAccessed>
    <b:MonthAccessed>December</b:MonthAccessed>
    <b:DayAccessed>14</b:DayAccessed>
    <b:URL>https://www.proquest.com/trade-journals/cia-triad-definition-components-examples/docview/2352825249/se-2?accountid=130472</b:URL>
    <b:RefOrder>17</b:RefOrder>
  </b:Source>
  <b:Source>
    <b:Tag>Alj20</b:Tag>
    <b:SourceType>JournalArticle</b:SourceType>
    <b:Guid>{B2C4441A-A9F4-4EAB-B3F8-6E32598C7629}</b:Guid>
    <b:Title>Cyber security threats, challenges and defence mechanisms in cloud computing</b:Title>
    <b:JournalName>IET communications</b:JournalName>
    <b:Year>2020</b:Year>
    <b:Pages>1185-1191</b:Pages>
    <b:Volume>14</b:Volume>
    <b:Issue>7</b:Issue>
    <b:Author>
      <b:Author>
        <b:NameList>
          <b:Person>
            <b:Last>Aljumah</b:Last>
            <b:First>Abdullah</b:First>
          </b:Person>
          <b:Person>
            <b:Last>Ahanger</b:Last>
            <b:Middle>Ahamed</b:Middle>
            <b:First>Tariq</b:First>
          </b:Person>
        </b:NameList>
      </b:Author>
    </b:Author>
    <b:Month>April</b:Month>
    <b:Day>22</b:Day>
    <b:YearAccessed>2021</b:YearAccessed>
    <b:MonthAccessed>December</b:MonthAccessed>
    <b:DayAccessed>14</b:DayAccessed>
    <b:DOI>10.1049/iet-com.2019.0040</b:DOI>
    <b:RefOrder>18</b:RefOrder>
  </b:Source>
  <b:Source>
    <b:Tag>Khr15</b:Tag>
    <b:SourceType>JournalArticle</b:SourceType>
    <b:Guid>{31CB2973-8FB8-4439-950D-FBA38DA1DA6D}</b:Guid>
    <b:Title>Highlighting the Vulnerabilities of Online Banking System</b:Title>
    <b:JournalName>JIBC</b:JournalName>
    <b:Year>2015</b:Year>
    <b:Pages>1</b:Pages>
    <b:Volume>20</b:Volume>
    <b:Issue>3</b:Issue>
    <b:Author>
      <b:Author>
        <b:NameList>
          <b:Person>
            <b:Last>Khrais</b:Last>
            <b:Middle>T</b:Middle>
            <b:First>Laith</b:First>
          </b:Person>
        </b:NameList>
      </b:Author>
    </b:Author>
    <b:City>Ottawa</b:City>
    <b:YearAccessed>2021</b:YearAccessed>
    <b:MonthAccessed>December</b:MonthAccessed>
    <b:DayAccessed>14</b:DayAccessed>
    <b:DOI>10.4172/1204-5357.1000120</b:DOI>
    <b:RefOrder>19</b:RefOrder>
  </b:Source>
  <b:Source>
    <b:Tag>Bah21</b:Tag>
    <b:SourceType>JournalArticle</b:SourceType>
    <b:Guid>{3443B69D-7D35-44EA-87D5-3CF155044140}</b:Guid>
    <b:Title>Vulnerability disclosure and cybersecurity awareness campaigns on twitter during COVID‐19</b:Title>
    <b:JournalName>Security and privacy</b:JournalName>
    <b:Year>2021</b:Year>
    <b:Pages>N/A</b:Pages>
    <b:Volume>4</b:Volume>
    <b:Issue>6</b:Issue>
    <b:Author>
      <b:Author>
        <b:NameList>
          <b:Person>
            <b:Last>Bahl</b:Last>
            <b:First>Aditya</b:First>
          </b:Person>
          <b:Person>
            <b:Last>Sharma</b:Last>
            <b:First>Aastha</b:First>
          </b:Person>
          <b:Person>
            <b:Last>Aghar</b:Last>
            <b:Middle>Rizwan</b:Middle>
            <b:First>Muhammad</b:First>
          </b:Person>
        </b:NameList>
      </b:Author>
    </b:Author>
    <b:City>Boston</b:City>
    <b:Month>November</b:Month>
    <b:Publisher>Wiley Periodicals, Inc</b:Publisher>
    <b:YearAccessed>2021</b:YearAccessed>
    <b:MonthAccessed>December</b:MonthAccessed>
    <b:DayAccessed>14</b:DayAccessed>
    <b:DOI>10.1002/spy2.180</b:DOI>
    <b:RefOrder>20</b:RefOrder>
  </b:Source>
  <b:Source>
    <b:Tag>Say20</b:Tag>
    <b:SourceType>JournalArticle</b:SourceType>
    <b:Guid>{C8AD9C3B-D8EC-4C5E-B2D2-5250FD1C3D4D}</b:Guid>
    <b:Title>The Cyber Security Vulnerabilities in the Internet of Things: A Case Study</b:Title>
    <b:JournalName>Competition forum</b:JournalName>
    <b:Year>2020</b:Year>
    <b:Pages>97-110</b:Pages>
    <b:Volume>18</b:Volume>
    <b:Issue>1/2</b:Issue>
    <b:Author>
      <b:Author>
        <b:NameList>
          <b:Person>
            <b:Last>Sayed</b:Last>
            <b:Middle>Elkhouly</b:Middle>
            <b:First>M Elsayed</b:First>
          </b:Person>
          <b:Person>
            <b:Last>Yasmin</b:Last>
            <b:First>Ahmed</b:First>
          </b:Person>
          <b:Person>
            <b:Last>Engy</b:Last>
            <b:Middle>Yehia</b:Middle>
            <b:First>A.</b:First>
          </b:Person>
        </b:NameList>
      </b:Author>
    </b:Author>
    <b:City>Indiana</b:City>
    <b:Month>January</b:Month>
    <b:Day>1</b:Day>
    <b:YearAccessed>2021</b:YearAccessed>
    <b:MonthAccessed>December</b:MonthAccessed>
    <b:DayAccessed>14</b:DayAccessed>
    <b:RefOrder>21</b:RefOrder>
  </b:Source>
  <b:Source>
    <b:Tag>Shl21</b:Tag>
    <b:SourceType>JournalArticle</b:SourceType>
    <b:Guid>{D9B23448-FC05-4233-9BD2-64FECEC4E813}</b:Guid>
    <b:Title>White-Grey-Black Hat Hackers Role in World and Russian Domestic and Foreign Cyber Strategies</b:Title>
    <b:JournalName>International Journal of Advanced Computer Science and Applications (IJACSA)</b:JournalName>
    <b:Year>2021</b:Year>
    <b:Volume>12</b:Volume>
    <b:Issue>8</b:Issue>
    <b:YearAccessed>2021</b:YearAccessed>
    <b:MonthAccessed>December</b:MonthAccessed>
    <b:DayAccessed>14</b:DayAccessed>
    <b:DOI>10.14569/IJACSA.2021.0120849</b:DOI>
    <b:Author>
      <b:Author>
        <b:NameList>
          <b:Person>
            <b:Last>Shlyakhtunov</b:Last>
            <b:Middle>A.</b:Middle>
            <b:First>Mikhail</b:First>
          </b:Person>
        </b:NameList>
      </b:Author>
    </b:Author>
    <b:RefOrder>22</b:RefOrder>
  </b:Source>
  <b:Source>
    <b:Tag>Hum20</b:Tag>
    <b:SourceType>JournalArticle</b:SourceType>
    <b:Guid>{0A4EDF66-37B2-4BAB-BDA1-44E86B6A91DB}</b:Guid>
    <b:Title>Cyber Security Threats and Vulnerabilities: A Systematic Mapping Study</b:Title>
    <b:JournalName>The Arabian Journal for Science and Engineering. Section B, Engineering</b:JournalName>
    <b:Year>2020</b:Year>
    <b:Pages>3171-3189</b:Pages>
    <b:Volume>45</b:Volume>
    <b:Issue>4</b:Issue>
    <b:Author>
      <b:Author>
        <b:NameList>
          <b:Person>
            <b:Last>Humayun</b:Last>
            <b:First>Mamoon</b:First>
          </b:Person>
          <b:Person>
            <b:Last>Niazi</b:Last>
            <b:First>Mahmood</b:First>
          </b:Person>
          <b:Person>
            <b:Last>Jhanjhi</b:Last>
            <b:First>NZ</b:First>
          </b:Person>
          <b:Person>
            <b:Last>Alshayeb</b:Last>
            <b:First>Mohammad</b:First>
          </b:Person>
          <b:Person>
            <b:Last>Mahmood</b:Last>
            <b:First>Sajjad</b:First>
          </b:Person>
        </b:NameList>
      </b:Author>
    </b:Author>
    <b:Month>January</b:Month>
    <b:Day>1</b:Day>
    <b:YearAccessed>2021</b:YearAccessed>
    <b:MonthAccessed>December</b:MonthAccessed>
    <b:DayAccessed>13</b:DayAccessed>
    <b:DOI>10.1007/s13369-019-04319-2</b:DOI>
    <b:RefOrder>23</b:RefOrder>
  </b:Source>
  <b:Source>
    <b:Tag>Kri17</b:Tag>
    <b:SourceType>JournalArticle</b:SourceType>
    <b:Guid>{FBBA7623-25C0-449A-9E94-8DB1DD8BA791}</b:Guid>
    <b:Title>Vantages of Adaptive Multidimensional Playfair Cipher over AES-256 and RSA-2048</b:Title>
    <b:JournalName>International journal of advanced research in computer science</b:JournalName>
    <b:Year>2017</b:Year>
    <b:Pages>498</b:Pages>
    <b:Volume>8</b:Volume>
    <b:Issue>5</b:Issue>
    <b:Author>
      <b:Author>
        <b:NameList>
          <b:Person>
            <b:Last>Krishnaraj</b:Last>
            <b:First>Bhat</b:First>
          </b:Person>
          <b:Person>
            <b:Last>Dindayal</b:Last>
            <b:First>Mahto</b:First>
          </b:Person>
          <b:Person>
            <b:Last>Dilip</b:Last>
            <b:Middle>Yadav</b:Middle>
            <b:First>Kumar</b:First>
          </b:Person>
        </b:NameList>
      </b:Author>
    </b:Author>
    <b:Month>May</b:Month>
    <b:Day>1</b:Day>
    <b:YearAccessed>2021</b:YearAccessed>
    <b:MonthAccessed>December</b:MonthAccessed>
    <b:DayAccessed>15</b:DayAccessed>
    <b:DOI>10.26483/ijarcs.v8i5.3343</b:DOI>
    <b:RefOrder>24</b:RefOrder>
  </b:Source>
  <b:Source>
    <b:Tag>New16</b:Tag>
    <b:SourceType>InternetSite</b:SourceType>
    <b:Guid>{8997C394-4479-4FAD-84A0-6978CA3E0B92}</b:Guid>
    <b:Title>RektLocker</b:Title>
    <b:Year>2016</b:Year>
    <b:Author>
      <b:Author>
        <b:Corporate>New Jersey Cybersecurity and Communications Integration Cell</b:Corporate>
      </b:Author>
    </b:Author>
    <b:ProductionCompany>Official Site of the State of New Jersey</b:ProductionCompany>
    <b:Month>August</b:Month>
    <b:Day>16</b:Day>
    <b:YearAccessed>2021</b:YearAccessed>
    <b:MonthAccessed>December</b:MonthAccessed>
    <b:DayAccessed>15</b:DayAccessed>
    <b:URL>https://www.cyber.nj.gov/threat-center/threat-profiles/ransomware-variants/rektlocker</b:URL>
    <b:InternetSiteTitle>NJCCIC</b:InternetSiteTitle>
    <b:RefOrder>25</b:RefOrder>
  </b:Source>
  <b:Source>
    <b:Tag>Mes21</b:Tag>
    <b:SourceType>InternetSite</b:SourceType>
    <b:Guid>{69C53BE1-7195-4B50-A565-8BEB4BE8B683}</b:Guid>
    <b:Title>REKTLocker Ransomware</b:Title>
    <b:Year>2021</b:Year>
    <b:Month>December</b:Month>
    <b:Day>9</b:Day>
    <b:YearAccessed>2021</b:YearAccessed>
    <b:MonthAccessed>December</b:MonthAccessed>
    <b:DayAccessed>15</b:DayAccessed>
    <b:URL>https://www.pcrisk.com/removal-guides/10351-rektlocker-ransomware</b:URL>
    <b:Author>
      <b:Author>
        <b:NameList>
          <b:Person>
            <b:Last>Meskauskas</b:Last>
            <b:First>Tomas</b:First>
          </b:Person>
        </b:NameList>
      </b:Author>
    </b:Author>
    <b:InternetSiteTitle>PC Risk</b:InternetSiteTitle>
    <b:RefOrder>26</b:RefOrder>
  </b:Source>
  <b:Source>
    <b:Tag>Cis21</b:Tag>
    <b:SourceType>InternetSite</b:SourceType>
    <b:Guid>{D4E7BD77-3440-474F-BD9A-24E8FA1CFCCC}</b:Guid>
    <b:Title>How Does a Switch Work?</b:Title>
    <b:ProductionCompany>Cisco</b:ProductionCompany>
    <b:YearAccessed>2021</b:YearAccessed>
    <b:MonthAccessed>December</b:MonthAccessed>
    <b:DayAccessed>20</b:DayAccessed>
    <b:URL>https://www.cisco.com/c/en/us/solutions/small-business/resource-center/networking/network-switch-how.html</b:URL>
    <b:Author>
      <b:Author>
        <b:Corporate>Cisco</b:Corporate>
      </b:Author>
    </b:Author>
    <b:RefOrder>27</b:RefOrder>
  </b:Source>
  <b:Source>
    <b:Tag>Cis211</b:Tag>
    <b:SourceType>InternetSite</b:SourceType>
    <b:Guid>{833A3094-634D-4C5D-96A5-B2CB38F07641}</b:Guid>
    <b:Author>
      <b:Author>
        <b:Corporate>Cisco</b:Corporate>
      </b:Author>
    </b:Author>
    <b:Title>Cisco Catalyst 9200 Series Switches</b:Title>
    <b:YearAccessed>2021</b:YearAccessed>
    <b:MonthAccessed>December</b:MonthAccessed>
    <b:DayAccessed>19</b:DayAccessed>
    <b:URL>https://www.cisco.com/c/en/us/products/switches/catalyst-9200-series-switches/index.html</b:URL>
    <b:InternetSiteTitle>Cisco</b:InternetSiteTitle>
    <b:RefOrder>28</b:RefOrder>
  </b:Source>
  <b:Source>
    <b:Tag>Sad18</b:Tag>
    <b:SourceType>BookSection</b:SourceType>
    <b:Guid>{93A241CA-E63F-457D-A2FA-2FEB71453666}</b:Guid>
    <b:Title>Firewalls</b:Title>
    <b:BookTitle>The SAGE Encyclopedia of the Internet</b:BookTitle>
    <b:Year>2018</b:Year>
    <b:Author>
      <b:Author>
        <b:NameList>
          <b:Person>
            <b:Last>Sadiku</b:Last>
            <b:Middle>N. O.</b:Middle>
            <b:First>Matthew</b:First>
          </b:Person>
          <b:Person>
            <b:Last>Momoh</b:Last>
            <b:Middle>D.</b:Middle>
            <b:First>Omonowo</b:First>
          </b:Person>
        </b:NameList>
      </b:Author>
    </b:Author>
    <b:RefOrder>29</b:RefOrder>
  </b:Source>
  <b:Source>
    <b:Tag>Kaj19</b:Tag>
    <b:SourceType>JournalArticle</b:SourceType>
    <b:Guid>{BE84A87D-5C0D-4D54-AF9F-878E2316CC1F}</b:Guid>
    <b:Title>An intelligent intrusion detection system</b:Title>
    <b:Year>2019</b:Year>
    <b:Pages>3235-3247</b:Pages>
    <b:City>Dordrecht</b:City>
    <b:JournalName>Applied intelligence</b:JournalName>
    <b:Volume>49</b:Volume>
    <b:Issue>9</b:Issue>
    <b:Author>
      <b:Author>
        <b:NameList>
          <b:Person>
            <b:Last>Kaja</b:Last>
            <b:First>Nevrus</b:First>
          </b:Person>
          <b:Person>
            <b:Last>Shaout</b:Last>
            <b:First>Adnan</b:First>
          </b:Person>
          <b:Person>
            <b:Last>Ma</b:Last>
            <b:First>Di</b:First>
          </b:Person>
        </b:NameList>
      </b:Author>
    </b:Author>
    <b:Month>March</b:Month>
    <b:Day>25</b:Day>
    <b:YearAccessed>2021</b:YearAccessed>
    <b:MonthAccessed>December</b:MonthAccessed>
    <b:DayAccessed>20</b:DayAccessed>
    <b:DOI>10.1007/s10489-019-01436-1</b:DOI>
    <b:RefOrder>30</b:RefOrder>
  </b:Source>
  <b:Source>
    <b:Tag>Dup19</b:Tag>
    <b:SourceType>JournalArticle</b:SourceType>
    <b:Guid>{FBE75E69-E333-4F1B-96E7-D916612A894C}</b:Guid>
    <b:Title>Evaluation of network security based on next generation intrusion prevention system</b:Title>
    <b:JournalName>Telkomnika</b:JournalName>
    <b:Year>2019</b:Year>
    <b:Pages>39-48</b:Pages>
    <b:Volume>17</b:Volume>
    <b:Issue>1</b:Issue>
    <b:Author>
      <b:Author>
        <b:NameList>
          <b:Person>
            <b:Last>Duppa</b:Last>
            <b:Middle>Intan Permatasari</b:Middle>
            <b:First>Gilang</b:First>
          </b:Person>
          <b:Person>
            <b:Last>Surantha</b:Last>
            <b:First>Nico</b:First>
          </b:Person>
        </b:NameList>
      </b:Author>
    </b:Author>
    <b:City>Yogyakarta</b:City>
    <b:Month>February</b:Month>
    <b:Day>01</b:Day>
    <b:Publisher>Ahmad Dahlan University</b:Publisher>
    <b:YearAccessed>2021</b:YearAccessed>
    <b:MonthAccessed>December</b:MonthAccessed>
    <b:DayAccessed>19</b:DayAccessed>
    <b:DOI>10.12928/telkomnika.v17i1.9191</b:DOI>
    <b:RefOrder>31</b:RefOrder>
  </b:Source>
  <b:Source>
    <b:Tag>Wir07</b:Tag>
    <b:SourceType>JournalArticle</b:SourceType>
    <b:Guid>{CE5C578B-4062-4A3E-97A2-FEA609E858AB}</b:Guid>
    <b:Author>
      <b:Author>
        <b:Corporate>Wireless News</b:Corporate>
      </b:Author>
    </b:Author>
    <b:Title>Verizon Warns Customers About New 'Phishing' E-Mail Scams</b:Title>
    <b:JournalName>Telecommunications reports, wireless news</b:JournalName>
    <b:Year>2007</b:Year>
    <b:Pages>1</b:Pages>
    <b:City>Jacksonville</b:City>
    <b:Month>February</b:Month>
    <b:Day>19</b:Day>
    <b:Publisher>Close-Up Media Inc</b:Publisher>
    <b:YearAccessed>2021</b:YearAccessed>
    <b:MonthAccessed>December</b:MonthAccessed>
    <b:DayAccessed>18</b:DayAccessed>
    <b:URL>https://www.proquest.com/docview/209983833?parentSessionId=hFJ6oL4cjbV8o3G6z8yAcGuKAxnWC5J0tsO25yy31DQ%3D&amp;pq-origsite=primo&amp;accountid=130472</b:URL>
    <b:RefOrder>32</b:RefOrder>
  </b:Source>
  <b:Source>
    <b:Tag>Ins10</b:Tag>
    <b:SourceType>ElectronicSource</b:SourceType>
    <b:Guid>{7DD24D4A-502B-49DB-86B1-2ED5E6419550}</b:Guid>
    <b:Title>How to password protect MS Word documents from unauthorized access</b:Title>
    <b:Year>2010</b:Year>
    <b:Publisher>Shimla: Athena Information Solutions Pvt. Ltd</b:Publisher>
    <b:Author>
      <b:Author>
        <b:Corporate>Instablogs</b:Corporate>
      </b:Author>
    </b:Author>
    <b:Month>December</b:Month>
    <b:Day>27</b:Day>
    <b:YearAccessed>2021</b:YearAccessed>
    <b:MonthAccessed>December</b:MonthAccessed>
    <b:DayAccessed>20</b:DayAccessed>
    <b:URL>https://www.proquest.com/blogs-podcasts-websites/how-password-protect-ms-word-documents/docview/821187370/se-2?accountid=130472.</b:URL>
    <b:RefOrder>33</b:RefOrder>
  </b:Source>
  <b:Source>
    <b:Tag>Fed21</b:Tag>
    <b:SourceType>InternetSite</b:SourceType>
    <b:Guid>{FBF92B89-5EAB-4125-9CA4-BC8077617C8B}</b:Guid>
    <b:Title>How To Safely Use Public Wi-Fi Networks</b:Title>
    <b:Year>2021</b:Year>
    <b:Author>
      <b:Author>
        <b:Corporate>Federal Trade Commission</b:Corporate>
      </b:Author>
    </b:Author>
    <b:Month>May</b:Month>
    <b:YearAccessed>2021</b:YearAccessed>
    <b:MonthAccessed>December</b:MonthAccessed>
    <b:DayAccessed>19</b:DayAccessed>
    <b:URL>https://www.consumer.ftc.gov/articles/how-safely-use-public-wi-fi-networks#protect</b:URL>
    <b:InternetSiteTitle>Federal Trade Commission Consumer Information</b:InternetSiteTitle>
    <b:RefOrder>34</b:RefOrder>
  </b:Source>
  <b:Source>
    <b:Tag>Fai17</b:Tag>
    <b:SourceType>JournalArticle</b:SourceType>
    <b:Guid>{7204EE8F-F5FB-4858-BA57-B8ECCEE0A779}</b:Guid>
    <b:Title>You’re Turning Off Wi-fi and Bluetooth Wrong</b:Title>
    <b:Year>2017</b:Year>
    <b:City>Washington</b:City>
    <b:Publisher>Atlantic Media Inc</b:Publisher>
    <b:JournalName>Nextgov.com (Online)</b:JournalName>
    <b:Author>
      <b:Author>
        <b:NameList>
          <b:Person>
            <b:Last>Fairchild</b:Last>
            <b:First>Caitlin</b:First>
          </b:Person>
        </b:NameList>
      </b:Author>
    </b:Author>
    <b:Month>September</b:Month>
    <b:Day>21</b:Day>
    <b:YearAccessed>2021</b:YearAccessed>
    <b:MonthAccessed>December</b:MonthAccessed>
    <b:DayAccessed>17</b:DayAccessed>
    <b:URL>https://www.proquest.com/magazines/youre-turning-off-wi-fi-bluetooth-wrong/docview/1941469484/se-2?accountid=130472</b:URL>
    <b:RefOrder>35</b:RefOrder>
  </b:Source>
  <b:Source>
    <b:Tag>Lan16</b:Tag>
    <b:SourceType>Book</b:SourceType>
    <b:Guid>{AB9513E9-A870-4892-86CB-FA98A716FC5F}</b:Guid>
    <b:Title>Information security policies, procedures, and standards : a practitioner’s reference</b:Title>
    <b:Year>2016</b:Year>
    <b:Publisher>Boca Raton: CRC Press, Taylor &amp; Francis Group</b:Publisher>
    <b:Author>
      <b:Author>
        <b:NameList>
          <b:Person>
            <b:Last>Landoll</b:Last>
            <b:Middle>J</b:Middle>
            <b:First>Douglas</b:First>
          </b:Person>
        </b:NameList>
      </b:Author>
    </b:Author>
    <b:YearAccessed>2021</b:YearAccessed>
    <b:MonthAccessed>December</b:MonthAccessed>
    <b:DayAccessed>17</b:DayAccessed>
    <b:DOI>10.1201/9781315372785</b:DOI>
    <b:RefOrder>36</b:RefOrder>
  </b:Source>
  <b:Source>
    <b:Tag>IBM18</b:Tag>
    <b:SourceType>JournalArticle</b:SourceType>
    <b:Guid>{11F882A4-453E-4A5A-9C59-BFD8D71CCA6F}</b:Guid>
    <b:Title>United States : IBM Study: Proactive Data Recovery Plans Can Help Reduce Chance of Repeat Data Breach By 30 Percent</b:Title>
    <b:Year>2018</b:Year>
    <b:Month>October</b:Month>
    <b:Day>15</b:Day>
    <b:YearAccessed>2021</b:YearAccessed>
    <b:MonthAccessed>December</b:MonthAccessed>
    <b:DayAccessed>21</b:DayAccessed>
    <b:URL>https://www.proquest.com/trade-journals/united-states-ibm-study-proactive-data-recovery/docview/2120001695/se-2?accountid=130472</b:URL>
    <b:Author>
      <b:Author>
        <b:Corporate>IBM</b:Corporate>
      </b:Author>
    </b:Author>
    <b:JournalName>MENA Report</b:JournalName>
    <b:City>London</b:City>
    <b:RefOrder>37</b:RefOrder>
  </b:Source>
  <b:Source>
    <b:Tag>Cis213</b:Tag>
    <b:SourceType>InternetSite</b:SourceType>
    <b:Guid>{BD113AB2-990B-4797-864C-ABA478EF93C5}</b:Guid>
    <b:Author>
      <b:Author>
        <b:Corporate>Cisco</b:Corporate>
      </b:Author>
    </b:Author>
    <b:Title>What Is Network Security?</b:Title>
    <b:YearAccessed>2021</b:YearAccessed>
    <b:MonthAccessed>December</b:MonthAccessed>
    <b:DayAccessed>21</b:DayAccessed>
    <b:URL>https://www.cisco.com/c/en/us/products/security/what-is-network-security.html</b:URL>
    <b:InternetSiteTitle>Cisco</b:InternetSiteTitle>
    <b:RefOrder>38</b:RefOrder>
  </b:Source>
  <b:Source>
    <b:Tag>Raj12</b:Tag>
    <b:SourceType>JournalArticle</b:SourceType>
    <b:Guid>{12865912-73D1-4F16-8938-DA7ECE55086F}</b:Guid>
    <b:Title>Evolution of Cloud Storage as Cloud Computing Infrastructure Service</b:Title>
    <b:Year>2012</b:Year>
    <b:Month>May-June</b:Month>
    <b:YearAccessed>2021</b:YearAccessed>
    <b:MonthAccessed>December</b:MonthAccessed>
    <b:DayAccessed>22</b:DayAccessed>
    <b:URL>https://www.iosrjournals.org/iosr-jce/papers/vol1-issue1/E0113845.pdf?id=2135</b:URL>
    <b:JournalName>IOSR Journal of Computer Engineering (IOSRJCE)</b:JournalName>
    <b:Pages>38-45</b:Pages>
    <b:Volume>1</b:Volume>
    <b:Issue>1</b:Issue>
    <b:Author>
      <b:Author>
        <b:NameList>
          <b:Person>
            <b:Last>Rajan</b:Last>
            <b:Middle>Paul</b:Middle>
            <b:First>Arokia</b:First>
          </b:Person>
          <b:Person>
            <b:Last>Shanmugapriyaa</b:Last>
            <b:First>S.</b:First>
          </b:Person>
        </b:NameList>
      </b:Author>
    </b:Author>
    <b:Publisher>https://www.iosrjournals.org/</b:Publisher>
    <b:DOI>10.9790/0661-0113845</b:DOI>
    <b:RefOrder>39</b:RefOrder>
  </b:Source>
</b:Sources>
</file>

<file path=customXml/itemProps1.xml><?xml version="1.0" encoding="utf-8"?>
<ds:datastoreItem xmlns:ds="http://schemas.openxmlformats.org/officeDocument/2006/customXml" ds:itemID="{F06369B4-6B14-4EB4-9E3A-44C417A106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25</Pages>
  <Words>5481</Words>
  <Characters>31244</Characters>
  <Application>Microsoft Office Word</Application>
  <DocSecurity>0</DocSecurity>
  <Lines>260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Ronald Protheroe-Hewitt (2112883)</dc:creator>
  <cp:keywords/>
  <dc:description/>
  <cp:lastModifiedBy>Steve Ronald Protheroe-Hewitt (2112883)</cp:lastModifiedBy>
  <cp:revision>2</cp:revision>
  <dcterms:created xsi:type="dcterms:W3CDTF">2021-12-24T11:50:00Z</dcterms:created>
  <dcterms:modified xsi:type="dcterms:W3CDTF">2021-12-24T11:50:00Z</dcterms:modified>
</cp:coreProperties>
</file>