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10F54" w14:textId="0AFB1847" w:rsidR="00934D4A" w:rsidRPr="000E4108" w:rsidRDefault="00934D4A" w:rsidP="00225F01">
      <w:pPr>
        <w:pStyle w:val="Heading1"/>
        <w:jc w:val="center"/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</w:pPr>
      <w:bookmarkStart w:id="0" w:name="_Toc33874310"/>
      <w:bookmarkStart w:id="1" w:name="_Toc34056442"/>
      <w:bookmarkStart w:id="2" w:name="_Toc34058109"/>
      <w:bookmarkStart w:id="3" w:name="_Toc34058450"/>
      <w:bookmarkStart w:id="4" w:name="_Toc34147474"/>
      <w:bookmarkStart w:id="5" w:name="_Toc34147511"/>
      <w:bookmarkStart w:id="6" w:name="_Toc34147568"/>
      <w:bookmarkStart w:id="7" w:name="_Toc34327056"/>
      <w:bookmarkStart w:id="8" w:name="_Toc34330237"/>
      <w:bookmarkStart w:id="9" w:name="_Toc34330350"/>
      <w:bookmarkStart w:id="10" w:name="_Toc34330431"/>
      <w:bookmarkStart w:id="11" w:name="_Toc34330596"/>
      <w:bookmarkStart w:id="12" w:name="_Toc34332907"/>
      <w:r w:rsidRPr="000E4108"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  <w:t>I</w:t>
      </w:r>
      <w:r w:rsidR="000E4108" w:rsidRPr="000E4108"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  <w:t>RONMAN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53B260B5" w14:textId="3EB8AE59" w:rsidR="000E4108" w:rsidRPr="000E4108" w:rsidRDefault="00AC7A26" w:rsidP="00225F01">
      <w:pPr>
        <w:pStyle w:val="Heading1"/>
        <w:jc w:val="center"/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</w:pPr>
      <w:bookmarkStart w:id="13" w:name="_Toc33874311"/>
      <w:bookmarkStart w:id="14" w:name="_Toc34056443"/>
      <w:bookmarkStart w:id="15" w:name="_Toc34058110"/>
      <w:bookmarkStart w:id="16" w:name="_Toc34058451"/>
      <w:bookmarkStart w:id="17" w:name="_Toc34147475"/>
      <w:bookmarkStart w:id="18" w:name="_Toc34147512"/>
      <w:bookmarkStart w:id="19" w:name="_Toc34147569"/>
      <w:bookmarkStart w:id="20" w:name="_Toc34327057"/>
      <w:bookmarkStart w:id="21" w:name="_Toc34330238"/>
      <w:bookmarkStart w:id="22" w:name="_Toc34330351"/>
      <w:bookmarkStart w:id="23" w:name="_Toc34330432"/>
      <w:bookmarkStart w:id="24" w:name="_Toc34330597"/>
      <w:bookmarkStart w:id="25" w:name="_Toc34332908"/>
      <w:r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  <w:t xml:space="preserve">Consultancy </w:t>
      </w:r>
      <w:r w:rsidR="00225F01" w:rsidRPr="000E4108"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  <w:t>Project Initiation Document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="00513F9E" w:rsidRPr="000E4108"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  <w:t xml:space="preserve"> </w:t>
      </w:r>
    </w:p>
    <w:p w14:paraId="797579CC" w14:textId="30B95BB5" w:rsidR="00513F9E" w:rsidRPr="000E4108" w:rsidRDefault="000005C7" w:rsidP="00225F01">
      <w:pPr>
        <w:pStyle w:val="Heading1"/>
        <w:jc w:val="center"/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</w:pPr>
      <w:bookmarkStart w:id="26" w:name="_Toc33874312"/>
      <w:bookmarkStart w:id="27" w:name="_Toc34056444"/>
      <w:bookmarkStart w:id="28" w:name="_Toc34058111"/>
      <w:bookmarkStart w:id="29" w:name="_Toc34058452"/>
      <w:bookmarkStart w:id="30" w:name="_Toc34147476"/>
      <w:bookmarkStart w:id="31" w:name="_Toc34147513"/>
      <w:bookmarkStart w:id="32" w:name="_Toc34147570"/>
      <w:bookmarkStart w:id="33" w:name="_Toc34327058"/>
      <w:bookmarkStart w:id="34" w:name="_Toc34330239"/>
      <w:bookmarkStart w:id="35" w:name="_Toc34330352"/>
      <w:bookmarkStart w:id="36" w:name="_Toc34330433"/>
      <w:bookmarkStart w:id="37" w:name="_Toc34330598"/>
      <w:bookmarkStart w:id="38" w:name="_Toc34332909"/>
      <w:r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  <w:t>06/03/</w:t>
      </w:r>
      <w:r w:rsidR="000E4108" w:rsidRPr="000E4108"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  <w:t>2020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="00513F9E" w:rsidRPr="000E4108">
        <w:rPr>
          <w:rStyle w:val="IntenseReference"/>
          <w:rFonts w:ascii="Georgia" w:hAnsi="Georgia"/>
          <w:b w:val="0"/>
          <w:bCs w:val="0"/>
          <w:color w:val="0D5672" w:themeColor="accent1" w:themeShade="80"/>
          <w:sz w:val="52"/>
          <w:szCs w:val="52"/>
          <w:u w:val="none"/>
        </w:rPr>
        <w:t xml:space="preserve"> </w:t>
      </w:r>
    </w:p>
    <w:p w14:paraId="51DBA902" w14:textId="77777777" w:rsidR="00934D4A" w:rsidRPr="00934D4A" w:rsidRDefault="00934D4A" w:rsidP="00934D4A"/>
    <w:p w14:paraId="57B35235" w14:textId="698480E1" w:rsidR="00934D4A" w:rsidRDefault="00934D4A" w:rsidP="00934D4A">
      <w:r>
        <w:rPr>
          <w:noProof/>
        </w:rPr>
        <w:drawing>
          <wp:anchor distT="0" distB="0" distL="114300" distR="114300" simplePos="0" relativeHeight="251658240" behindDoc="1" locked="0" layoutInCell="1" allowOverlap="1" wp14:anchorId="499C86A6" wp14:editId="44002A51">
            <wp:simplePos x="0" y="0"/>
            <wp:positionH relativeFrom="margin">
              <wp:posOffset>-124047</wp:posOffset>
            </wp:positionH>
            <wp:positionV relativeFrom="paragraph">
              <wp:posOffset>168984</wp:posOffset>
            </wp:positionV>
            <wp:extent cx="5929424" cy="2673961"/>
            <wp:effectExtent l="152400" t="190500" r="147955" b="22225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ronman logo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03" r="-1358" b="17051"/>
                    <a:stretch/>
                  </pic:blipFill>
                  <pic:spPr bwMode="auto">
                    <a:xfrm>
                      <a:off x="0" y="0"/>
                      <a:ext cx="5929478" cy="2673985"/>
                    </a:xfrm>
                    <a:prstGeom prst="ellipse">
                      <a:avLst/>
                    </a:prstGeom>
                    <a:ln w="190500" cap="rnd" cmpd="sng" algn="ctr">
                      <a:solidFill>
                        <a:srgbClr val="C8C6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67397" w14:textId="5B07EF17" w:rsidR="00934D4A" w:rsidRDefault="00934D4A" w:rsidP="00934D4A"/>
    <w:p w14:paraId="7F458A73" w14:textId="0A0FD69B" w:rsidR="00934D4A" w:rsidRDefault="00934D4A" w:rsidP="00934D4A"/>
    <w:p w14:paraId="2BFB1CE7" w14:textId="7F37F6DB" w:rsidR="00934D4A" w:rsidRDefault="00934D4A" w:rsidP="00934D4A"/>
    <w:p w14:paraId="522CF198" w14:textId="0DCA761B" w:rsidR="00934D4A" w:rsidRDefault="00934D4A" w:rsidP="00934D4A"/>
    <w:p w14:paraId="44561906" w14:textId="0BD99B3E" w:rsidR="00934D4A" w:rsidRPr="00934D4A" w:rsidRDefault="00934D4A" w:rsidP="00934D4A"/>
    <w:p w14:paraId="390FD839" w14:textId="65C1D098" w:rsidR="00934D4A" w:rsidRDefault="00B9095B" w:rsidP="00B9095B">
      <w:pPr>
        <w:tabs>
          <w:tab w:val="left" w:pos="5570"/>
        </w:tabs>
      </w:pPr>
      <w:r>
        <w:tab/>
      </w:r>
    </w:p>
    <w:p w14:paraId="458B2556" w14:textId="68814628" w:rsidR="00934D4A" w:rsidRDefault="00934D4A" w:rsidP="006D7D4C"/>
    <w:p w14:paraId="32DDE643" w14:textId="2A944F63" w:rsidR="00934D4A" w:rsidRDefault="00934D4A" w:rsidP="006D7D4C"/>
    <w:p w14:paraId="33A912E1" w14:textId="6CD813AE" w:rsidR="00934D4A" w:rsidRDefault="00934D4A" w:rsidP="006D7D4C"/>
    <w:p w14:paraId="3877E0CA" w14:textId="77777777" w:rsidR="00934D4A" w:rsidRDefault="00934D4A" w:rsidP="006D7D4C"/>
    <w:p w14:paraId="5BA687C3" w14:textId="77777777" w:rsidR="000E4108" w:rsidRDefault="000E4108" w:rsidP="00934D4A">
      <w:pPr>
        <w:pStyle w:val="Heading1"/>
        <w:jc w:val="center"/>
      </w:pPr>
    </w:p>
    <w:p w14:paraId="6B033889" w14:textId="1E4DDE7E" w:rsidR="00B9095B" w:rsidRDefault="00B9095B" w:rsidP="00B9095B">
      <w:pPr>
        <w:pStyle w:val="Heading1"/>
        <w:jc w:val="center"/>
      </w:pPr>
      <w:bookmarkStart w:id="39" w:name="_Toc33874313"/>
      <w:bookmarkStart w:id="40" w:name="_Toc34056445"/>
      <w:bookmarkStart w:id="41" w:name="_Toc34058112"/>
      <w:bookmarkStart w:id="42" w:name="_Toc34058453"/>
      <w:bookmarkStart w:id="43" w:name="_Toc34147477"/>
      <w:bookmarkStart w:id="44" w:name="_Toc34147514"/>
      <w:bookmarkStart w:id="45" w:name="_Toc34147571"/>
      <w:bookmarkStart w:id="46" w:name="_Toc34327059"/>
      <w:bookmarkStart w:id="47" w:name="_Toc34330240"/>
      <w:bookmarkStart w:id="48" w:name="_Toc34330353"/>
      <w:bookmarkStart w:id="49" w:name="_Toc34330434"/>
      <w:bookmarkStart w:id="50" w:name="_Toc34330599"/>
      <w:bookmarkStart w:id="51" w:name="_Toc34332910"/>
      <w:r>
        <w:t xml:space="preserve">Consultant: </w:t>
      </w:r>
      <w:r w:rsidR="00934D4A">
        <w:t>Toby Mackie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 w:rsidR="00934D4A">
        <w:t xml:space="preserve"> </w:t>
      </w:r>
    </w:p>
    <w:p w14:paraId="07D4FF09" w14:textId="0886DE13" w:rsidR="00934D4A" w:rsidRPr="000005C7" w:rsidRDefault="00AC7A26" w:rsidP="00B9095B">
      <w:pPr>
        <w:pStyle w:val="Heading1"/>
        <w:jc w:val="center"/>
        <w:rPr>
          <w:sz w:val="20"/>
          <w:szCs w:val="20"/>
        </w:rPr>
      </w:pPr>
      <w:bookmarkStart w:id="52" w:name="_Toc33874314"/>
      <w:bookmarkStart w:id="53" w:name="_Toc34056446"/>
      <w:bookmarkStart w:id="54" w:name="_Toc34058113"/>
      <w:bookmarkStart w:id="55" w:name="_Toc34058454"/>
      <w:bookmarkStart w:id="56" w:name="_Toc34147478"/>
      <w:bookmarkStart w:id="57" w:name="_Toc34147515"/>
      <w:bookmarkStart w:id="58" w:name="_Toc34147572"/>
      <w:bookmarkStart w:id="59" w:name="_Toc34327060"/>
      <w:bookmarkStart w:id="60" w:name="_Toc34330241"/>
      <w:bookmarkStart w:id="61" w:name="_Toc34330354"/>
      <w:bookmarkStart w:id="62" w:name="_Toc34330435"/>
      <w:bookmarkStart w:id="63" w:name="_Toc34330600"/>
      <w:bookmarkStart w:id="64" w:name="_Toc34332911"/>
      <w:r>
        <w:rPr>
          <w:sz w:val="20"/>
          <w:szCs w:val="20"/>
        </w:rPr>
        <w:t xml:space="preserve">Student I.D - </w:t>
      </w:r>
      <w:r w:rsidR="00934D4A" w:rsidRPr="000005C7">
        <w:rPr>
          <w:sz w:val="20"/>
          <w:szCs w:val="20"/>
        </w:rPr>
        <w:t>1707393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14:paraId="2F904145" w14:textId="37868992" w:rsidR="00934D4A" w:rsidRDefault="00934D4A" w:rsidP="006D7D4C"/>
    <w:p w14:paraId="3B8328E0" w14:textId="04C49457" w:rsidR="00934D4A" w:rsidRDefault="00934D4A" w:rsidP="006D7D4C"/>
    <w:p w14:paraId="44FD3AA9" w14:textId="047B80C9" w:rsidR="00934D4A" w:rsidRDefault="0079121D" w:rsidP="006D7D4C">
      <w:r>
        <w:rPr>
          <w:noProof/>
        </w:rPr>
        <w:drawing>
          <wp:anchor distT="0" distB="0" distL="114300" distR="114300" simplePos="0" relativeHeight="251659264" behindDoc="0" locked="0" layoutInCell="1" allowOverlap="1" wp14:anchorId="6501BCFE" wp14:editId="110854D2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767330" cy="1108075"/>
            <wp:effectExtent l="0" t="0" r="0" b="0"/>
            <wp:wrapNone/>
            <wp:docPr id="3" name="Picture 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 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330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1B3D64" w14:textId="6B65C34F" w:rsidR="00934D4A" w:rsidRDefault="00934D4A" w:rsidP="006D7D4C"/>
    <w:p w14:paraId="586068D2" w14:textId="77777777" w:rsidR="00934D4A" w:rsidRDefault="00934D4A" w:rsidP="006D7D4C"/>
    <w:p w14:paraId="1A048163" w14:textId="72EF9946" w:rsidR="006D7D4C" w:rsidRDefault="006D7D4C" w:rsidP="006D7D4C"/>
    <w:p w14:paraId="270BD481" w14:textId="77777777" w:rsidR="00144CE6" w:rsidRDefault="00144CE6" w:rsidP="006D7D4C">
      <w:pPr>
        <w:pStyle w:val="Heading1"/>
        <w:rPr>
          <w:b/>
          <w:bCs/>
          <w:color w:val="0D5672" w:themeColor="accent1" w:themeShade="80"/>
        </w:rPr>
      </w:pPr>
    </w:p>
    <w:p w14:paraId="4B26C453" w14:textId="77777777" w:rsidR="00144CE6" w:rsidRDefault="00144CE6" w:rsidP="00144CE6"/>
    <w:p w14:paraId="0E6DE131" w14:textId="77777777" w:rsidR="00144CE6" w:rsidRDefault="00144CE6" w:rsidP="00144CE6"/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56646000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4B7873" w14:textId="77777777" w:rsidR="0054756B" w:rsidRDefault="00144CE6" w:rsidP="00C02124">
          <w:pPr>
            <w:pStyle w:val="TOCHeading"/>
            <w:rPr>
              <w:noProof/>
            </w:rPr>
          </w:pPr>
          <w:r>
            <w:t>Contents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79A588DF" w14:textId="3983F993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12" w:history="1">
            <w:r w:rsidRPr="006D3CB6">
              <w:rPr>
                <w:rStyle w:val="Hyperlink"/>
                <w:b/>
                <w:bCs/>
                <w:noProof/>
              </w:rPr>
              <w:t>1. Project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80D35D" w14:textId="63D7DCAB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13" w:history="1">
            <w:r w:rsidRPr="006D3CB6">
              <w:rPr>
                <w:rStyle w:val="Hyperlink"/>
                <w:noProof/>
              </w:rPr>
              <w:t>1.1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397679" w14:textId="6A857B4E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14" w:history="1">
            <w:r w:rsidRPr="006D3CB6">
              <w:rPr>
                <w:rStyle w:val="Hyperlink"/>
                <w:noProof/>
              </w:rPr>
              <w:t>1.2 Project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82B1B6" w14:textId="277BD8FF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15" w:history="1">
            <w:r w:rsidRPr="006D3CB6">
              <w:rPr>
                <w:rStyle w:val="Hyperlink"/>
                <w:noProof/>
              </w:rPr>
              <w:t>1.3 Project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E85DF8" w14:textId="44D303BD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16" w:history="1">
            <w:r w:rsidRPr="006D3CB6">
              <w:rPr>
                <w:rStyle w:val="Hyperlink"/>
                <w:noProof/>
              </w:rPr>
              <w:t>1.4 Interfaces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9DE8A" w14:textId="79D327B6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17" w:history="1">
            <w:r w:rsidRPr="006D3CB6">
              <w:rPr>
                <w:rStyle w:val="Hyperlink"/>
                <w:b/>
                <w:bCs/>
                <w:noProof/>
              </w:rPr>
              <w:t>2.0 Project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8B4042" w14:textId="6D75E2F6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18" w:history="1">
            <w:r w:rsidRPr="006D3CB6">
              <w:rPr>
                <w:rStyle w:val="Hyperlink"/>
                <w:noProof/>
              </w:rPr>
              <w:t>2.1 Project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2CDB92" w14:textId="084829E6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19" w:history="1">
            <w:r w:rsidRPr="006D3CB6">
              <w:rPr>
                <w:rStyle w:val="Hyperlink"/>
                <w:noProof/>
              </w:rPr>
              <w:t>2.2 Project Exclusions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067B3" w14:textId="35576823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0" w:history="1">
            <w:r w:rsidRPr="006D3CB6">
              <w:rPr>
                <w:rStyle w:val="Hyperlink"/>
                <w:b/>
                <w:bCs/>
                <w:noProof/>
              </w:rPr>
              <w:t>3.0 Business Case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71AF1" w14:textId="01730226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1" w:history="1">
            <w:r w:rsidRPr="006D3CB6">
              <w:rPr>
                <w:rStyle w:val="Hyperlink"/>
                <w:noProof/>
                <w:lang w:val="en-US"/>
              </w:rPr>
              <w:t>3.1 Potential Benefits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14C04" w14:textId="5E3E50AD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2" w:history="1">
            <w:r w:rsidRPr="006D3CB6">
              <w:rPr>
                <w:rStyle w:val="Hyperlink"/>
                <w:noProof/>
                <w:lang w:val="en-US"/>
              </w:rPr>
              <w:t>3.2 Potential Risks and Costs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E25B3" w14:textId="08CF1F18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3" w:history="1">
            <w:r w:rsidRPr="006D3CB6">
              <w:rPr>
                <w:rStyle w:val="Hyperlink"/>
                <w:b/>
                <w:bCs/>
                <w:noProof/>
              </w:rPr>
              <w:t>4.0 Project Management 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8FB66" w14:textId="4CDBBA77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4" w:history="1">
            <w:r w:rsidRPr="006D3CB6">
              <w:rPr>
                <w:rStyle w:val="Hyperlink"/>
                <w:b/>
                <w:bCs/>
                <w:noProof/>
              </w:rPr>
              <w:t>5.0 Quality Management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15ACF" w14:textId="22556BD4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5" w:history="1">
            <w:r w:rsidRPr="006D3CB6">
              <w:rPr>
                <w:rStyle w:val="Hyperlink"/>
                <w:b/>
                <w:bCs/>
                <w:noProof/>
              </w:rPr>
              <w:t>6.0 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05A079" w14:textId="1CBF8503" w:rsidR="0054756B" w:rsidRDefault="0054756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6" w:history="1">
            <w:r w:rsidRPr="006D3CB6">
              <w:rPr>
                <w:rStyle w:val="Hyperlink"/>
                <w:noProof/>
                <w:lang w:val="en-US"/>
              </w:rPr>
              <w:t>6.1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EA23A9" w14:textId="19E6D964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7" w:history="1">
            <w:r w:rsidRPr="006D3CB6">
              <w:rPr>
                <w:rStyle w:val="Hyperlink"/>
                <w:b/>
                <w:bCs/>
                <w:noProof/>
              </w:rPr>
              <w:t>7.0 Project Controls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70534" w14:textId="37A1D1B9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8" w:history="1">
            <w:r w:rsidRPr="006D3CB6">
              <w:rPr>
                <w:rStyle w:val="Hyperlink"/>
                <w:b/>
                <w:bCs/>
                <w:noProof/>
              </w:rPr>
              <w:t>8.0 Project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3F6AA4" w14:textId="6C547BA3" w:rsidR="0054756B" w:rsidRDefault="0054756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34332929" w:history="1">
            <w:r w:rsidRPr="006D3CB6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_Toc34332929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76820" w14:textId="69A17DF0" w:rsidR="00144CE6" w:rsidRDefault="00144CE6">
          <w:r>
            <w:rPr>
              <w:b/>
              <w:bCs/>
              <w:noProof/>
            </w:rPr>
            <w:fldChar w:fldCharType="end"/>
          </w:r>
        </w:p>
      </w:sdtContent>
    </w:sdt>
    <w:p w14:paraId="40103EB0" w14:textId="77777777" w:rsidR="00144CE6" w:rsidRDefault="00144CE6" w:rsidP="0054756B"/>
    <w:p w14:paraId="54142D3F" w14:textId="77777777" w:rsidR="00144CE6" w:rsidRDefault="00144CE6" w:rsidP="0054756B"/>
    <w:p w14:paraId="3C11B678" w14:textId="77777777" w:rsidR="00144CE6" w:rsidRDefault="00144CE6" w:rsidP="0054756B"/>
    <w:p w14:paraId="0F1547EF" w14:textId="77777777" w:rsidR="00144CE6" w:rsidRDefault="00144CE6" w:rsidP="0054756B"/>
    <w:p w14:paraId="33E3607E" w14:textId="77777777" w:rsidR="00144CE6" w:rsidRDefault="00144CE6" w:rsidP="0054756B"/>
    <w:p w14:paraId="65BFB41F" w14:textId="77777777" w:rsidR="00144CE6" w:rsidRDefault="00144CE6" w:rsidP="0054756B"/>
    <w:p w14:paraId="4268DA33" w14:textId="77777777" w:rsidR="00144CE6" w:rsidRDefault="00144CE6" w:rsidP="0054756B"/>
    <w:p w14:paraId="32153A56" w14:textId="77777777" w:rsidR="00144CE6" w:rsidRDefault="00144CE6" w:rsidP="0054756B"/>
    <w:p w14:paraId="070E8BAC" w14:textId="77777777" w:rsidR="00144CE6" w:rsidRDefault="00144CE6" w:rsidP="0054756B"/>
    <w:p w14:paraId="2876DAB3" w14:textId="0DF72CC9" w:rsidR="00144CE6" w:rsidRDefault="00144CE6" w:rsidP="0054756B"/>
    <w:p w14:paraId="5E7DDA7B" w14:textId="77777777" w:rsidR="000E7969" w:rsidRDefault="000E7969" w:rsidP="0054756B"/>
    <w:p w14:paraId="46D62672" w14:textId="02EFDF24" w:rsidR="00144CE6" w:rsidRDefault="00144CE6" w:rsidP="00144CE6"/>
    <w:p w14:paraId="47500E84" w14:textId="6549BEC3" w:rsidR="0054756B" w:rsidRPr="0054756B" w:rsidRDefault="0054756B" w:rsidP="0054756B"/>
    <w:p w14:paraId="59282364" w14:textId="73E2AA63" w:rsidR="0054756B" w:rsidRDefault="0054756B" w:rsidP="0054756B"/>
    <w:p w14:paraId="05BDE0D7" w14:textId="77777777" w:rsidR="0054756B" w:rsidRDefault="0054756B" w:rsidP="0054756B">
      <w:pPr>
        <w:sectPr w:rsidR="0054756B" w:rsidSect="000E4108">
          <w:pgSz w:w="11906" w:h="16838"/>
          <w:pgMar w:top="1440" w:right="1440" w:bottom="1440" w:left="1440" w:header="708" w:footer="708" w:gutter="0"/>
          <w:pgBorders w:display="firstPage" w:offsetFrom="page">
            <w:top w:val="thinThickThinSmallGap" w:sz="24" w:space="24" w:color="134163" w:themeColor="accent2" w:themeShade="80"/>
            <w:left w:val="thinThickThinSmallGap" w:sz="24" w:space="24" w:color="134163" w:themeColor="accent2" w:themeShade="80"/>
            <w:bottom w:val="thinThickThinSmallGap" w:sz="24" w:space="24" w:color="134163" w:themeColor="accent2" w:themeShade="80"/>
            <w:right w:val="thinThickThinSmallGap" w:sz="24" w:space="24" w:color="134163" w:themeColor="accent2" w:themeShade="80"/>
          </w:pgBorders>
          <w:cols w:space="708"/>
          <w:docGrid w:linePitch="360"/>
        </w:sectPr>
      </w:pPr>
    </w:p>
    <w:p w14:paraId="1F49A9AE" w14:textId="3D957260" w:rsidR="00225F01" w:rsidRPr="0079121D" w:rsidRDefault="001B2EFF" w:rsidP="006D7D4C">
      <w:pPr>
        <w:pStyle w:val="Heading1"/>
        <w:rPr>
          <w:b/>
          <w:bCs/>
          <w:color w:val="0D5672" w:themeColor="accent1" w:themeShade="80"/>
        </w:rPr>
      </w:pPr>
      <w:bookmarkStart w:id="65" w:name="_Toc34332912"/>
      <w:r w:rsidRPr="0079121D">
        <w:rPr>
          <w:b/>
          <w:bCs/>
          <w:color w:val="0D5672" w:themeColor="accent1" w:themeShade="80"/>
        </w:rPr>
        <w:lastRenderedPageBreak/>
        <w:t xml:space="preserve">1. </w:t>
      </w:r>
      <w:r w:rsidR="006D7D4C" w:rsidRPr="0079121D">
        <w:rPr>
          <w:b/>
          <w:bCs/>
          <w:color w:val="0D5672" w:themeColor="accent1" w:themeShade="80"/>
        </w:rPr>
        <w:t>Project Justification</w:t>
      </w:r>
      <w:bookmarkEnd w:id="65"/>
      <w:r w:rsidR="006D7D4C" w:rsidRPr="0079121D">
        <w:rPr>
          <w:b/>
          <w:bCs/>
          <w:color w:val="0D5672" w:themeColor="accent1" w:themeShade="80"/>
        </w:rPr>
        <w:t xml:space="preserve"> </w:t>
      </w:r>
    </w:p>
    <w:p w14:paraId="3A3575E3" w14:textId="124F96E3" w:rsidR="00B63299" w:rsidRDefault="00B63299" w:rsidP="00B63299">
      <w:pPr>
        <w:pStyle w:val="Heading2"/>
      </w:pPr>
      <w:bookmarkStart w:id="66" w:name="_Toc34332913"/>
      <w:r>
        <w:t>1.</w:t>
      </w:r>
      <w:r w:rsidR="00C02124">
        <w:t>1</w:t>
      </w:r>
      <w:r>
        <w:t xml:space="preserve"> Background</w:t>
      </w:r>
      <w:bookmarkEnd w:id="66"/>
    </w:p>
    <w:p w14:paraId="2FF85411" w14:textId="37C8EE84" w:rsidR="00B63299" w:rsidRDefault="00B63299" w:rsidP="00B63299">
      <w:pPr>
        <w:rPr>
          <w:sz w:val="24"/>
          <w:szCs w:val="24"/>
        </w:rPr>
      </w:pPr>
      <w:r w:rsidRPr="00144CE6">
        <w:rPr>
          <w:sz w:val="24"/>
          <w:szCs w:val="24"/>
        </w:rPr>
        <w:t>I</w:t>
      </w:r>
      <w:r w:rsidR="00666119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 is a globally successful triathlon event, however for the purpose of this</w:t>
      </w:r>
      <w:r w:rsidR="00E45B61">
        <w:rPr>
          <w:sz w:val="24"/>
          <w:szCs w:val="24"/>
        </w:rPr>
        <w:t xml:space="preserve"> </w:t>
      </w:r>
      <w:r w:rsidRPr="00144CE6">
        <w:rPr>
          <w:sz w:val="24"/>
          <w:szCs w:val="24"/>
        </w:rPr>
        <w:t xml:space="preserve">project </w:t>
      </w:r>
      <w:r>
        <w:rPr>
          <w:sz w:val="24"/>
          <w:szCs w:val="24"/>
        </w:rPr>
        <w:t>the consultant</w:t>
      </w:r>
      <w:r w:rsidRPr="00144CE6">
        <w:rPr>
          <w:sz w:val="24"/>
          <w:szCs w:val="24"/>
        </w:rPr>
        <w:t xml:space="preserve"> will be </w:t>
      </w:r>
      <w:r w:rsidR="006E2FB2">
        <w:rPr>
          <w:sz w:val="24"/>
          <w:szCs w:val="24"/>
        </w:rPr>
        <w:t xml:space="preserve">focusing </w:t>
      </w:r>
      <w:r w:rsidRPr="00144CE6">
        <w:rPr>
          <w:sz w:val="24"/>
          <w:szCs w:val="24"/>
        </w:rPr>
        <w:t>the environmental sustainab</w:t>
      </w:r>
      <w:r w:rsidR="006E2FB2">
        <w:rPr>
          <w:sz w:val="24"/>
          <w:szCs w:val="24"/>
        </w:rPr>
        <w:t>ility</w:t>
      </w:r>
      <w:r w:rsidRPr="00144CE6">
        <w:rPr>
          <w:sz w:val="24"/>
          <w:szCs w:val="24"/>
        </w:rPr>
        <w:t xml:space="preserve"> </w:t>
      </w:r>
      <w:r w:rsidR="006E2FB2">
        <w:rPr>
          <w:sz w:val="24"/>
          <w:szCs w:val="24"/>
        </w:rPr>
        <w:t>of</w:t>
      </w:r>
      <w:r w:rsidRPr="00144CE6">
        <w:rPr>
          <w:sz w:val="24"/>
          <w:szCs w:val="24"/>
        </w:rPr>
        <w:t xml:space="preserve"> I</w:t>
      </w:r>
      <w:r w:rsidR="00AD01B6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 events in </w:t>
      </w:r>
      <w:r w:rsidR="00CB0595">
        <w:rPr>
          <w:sz w:val="24"/>
          <w:szCs w:val="24"/>
        </w:rPr>
        <w:t xml:space="preserve">the </w:t>
      </w:r>
      <w:r w:rsidRPr="00144CE6">
        <w:rPr>
          <w:sz w:val="24"/>
          <w:szCs w:val="24"/>
        </w:rPr>
        <w:t>UK</w:t>
      </w:r>
      <w:r w:rsidR="006E2FB2">
        <w:rPr>
          <w:sz w:val="24"/>
          <w:szCs w:val="24"/>
        </w:rPr>
        <w:t xml:space="preserve"> (Wales and Bolton)</w:t>
      </w:r>
      <w:r w:rsidR="00CB0595">
        <w:rPr>
          <w:sz w:val="24"/>
          <w:szCs w:val="24"/>
        </w:rPr>
        <w:t>,</w:t>
      </w:r>
      <w:r w:rsidR="006E2FB2">
        <w:rPr>
          <w:sz w:val="24"/>
          <w:szCs w:val="24"/>
        </w:rPr>
        <w:t xml:space="preserve"> and Ireland (Cork).</w:t>
      </w:r>
    </w:p>
    <w:p w14:paraId="3D4782F7" w14:textId="77777777" w:rsidR="000A0C56" w:rsidRDefault="006E2FB2" w:rsidP="00B6329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With e</w:t>
      </w:r>
      <w:r w:rsidR="00B63299" w:rsidRPr="00144CE6">
        <w:rPr>
          <w:sz w:val="24"/>
          <w:szCs w:val="24"/>
        </w:rPr>
        <w:t>ach I</w:t>
      </w:r>
      <w:r w:rsidR="00666119">
        <w:rPr>
          <w:sz w:val="24"/>
          <w:szCs w:val="24"/>
        </w:rPr>
        <w:t>RONMAN</w:t>
      </w:r>
      <w:r w:rsidR="00B63299" w:rsidRPr="00144CE6">
        <w:rPr>
          <w:sz w:val="24"/>
          <w:szCs w:val="24"/>
        </w:rPr>
        <w:t xml:space="preserve"> event </w:t>
      </w:r>
      <w:r w:rsidR="00CB0595">
        <w:rPr>
          <w:sz w:val="24"/>
          <w:szCs w:val="24"/>
        </w:rPr>
        <w:t xml:space="preserve">acting as a huge tourism generator </w:t>
      </w:r>
      <w:r>
        <w:rPr>
          <w:sz w:val="24"/>
          <w:szCs w:val="24"/>
        </w:rPr>
        <w:t>attractin</w:t>
      </w:r>
      <w:r w:rsidR="00AC1C01">
        <w:rPr>
          <w:sz w:val="24"/>
          <w:szCs w:val="24"/>
        </w:rPr>
        <w:t xml:space="preserve">g </w:t>
      </w:r>
      <w:r>
        <w:rPr>
          <w:sz w:val="24"/>
          <w:szCs w:val="24"/>
        </w:rPr>
        <w:t>thousands of competitors</w:t>
      </w:r>
      <w:r w:rsidR="00AC1C01">
        <w:rPr>
          <w:sz w:val="24"/>
          <w:szCs w:val="24"/>
        </w:rPr>
        <w:t xml:space="preserve"> annually</w:t>
      </w:r>
      <w:r>
        <w:rPr>
          <w:sz w:val="24"/>
          <w:szCs w:val="24"/>
        </w:rPr>
        <w:t>,</w:t>
      </w:r>
      <w:r w:rsidR="00AC1C01">
        <w:rPr>
          <w:sz w:val="24"/>
          <w:szCs w:val="24"/>
        </w:rPr>
        <w:t xml:space="preserve"> who reportedly travel with an average of 4.6 </w:t>
      </w:r>
      <w:r>
        <w:rPr>
          <w:sz w:val="24"/>
          <w:szCs w:val="24"/>
        </w:rPr>
        <w:t>s</w:t>
      </w:r>
      <w:r w:rsidR="00AC1C01">
        <w:rPr>
          <w:sz w:val="24"/>
          <w:szCs w:val="24"/>
        </w:rPr>
        <w:t>upporters</w:t>
      </w:r>
      <w:r w:rsidR="00D41B88">
        <w:rPr>
          <w:sz w:val="24"/>
          <w:szCs w:val="24"/>
        </w:rPr>
        <w:t xml:space="preserve"> to the event in Wales</w:t>
      </w:r>
      <w:r w:rsidR="000A0C56">
        <w:rPr>
          <w:sz w:val="24"/>
          <w:szCs w:val="24"/>
        </w:rPr>
        <w:t xml:space="preserve"> alone</w:t>
      </w:r>
      <w:r w:rsidR="00D41B88">
        <w:rPr>
          <w:sz w:val="24"/>
          <w:szCs w:val="24"/>
        </w:rPr>
        <w:t>,</w:t>
      </w:r>
      <w:r w:rsidR="00AC1C01">
        <w:rPr>
          <w:sz w:val="24"/>
          <w:szCs w:val="24"/>
        </w:rPr>
        <w:t xml:space="preserve"> according to the Tenby Observer (2017)</w:t>
      </w:r>
      <w:r w:rsidR="00BF31D6">
        <w:rPr>
          <w:sz w:val="24"/>
          <w:szCs w:val="24"/>
        </w:rPr>
        <w:t>, with m</w:t>
      </w:r>
      <w:r w:rsidR="00AC1C01">
        <w:rPr>
          <w:sz w:val="24"/>
          <w:szCs w:val="24"/>
        </w:rPr>
        <w:t xml:space="preserve">any </w:t>
      </w:r>
      <w:r>
        <w:rPr>
          <w:sz w:val="24"/>
          <w:szCs w:val="24"/>
        </w:rPr>
        <w:t xml:space="preserve">traveling from </w:t>
      </w:r>
      <w:r w:rsidR="00F27FE6">
        <w:rPr>
          <w:sz w:val="24"/>
          <w:szCs w:val="24"/>
        </w:rPr>
        <w:t xml:space="preserve">different points </w:t>
      </w:r>
      <w:r>
        <w:rPr>
          <w:sz w:val="24"/>
          <w:szCs w:val="24"/>
        </w:rPr>
        <w:t>around the world</w:t>
      </w:r>
      <w:r w:rsidR="00BF31D6">
        <w:rPr>
          <w:sz w:val="24"/>
          <w:szCs w:val="24"/>
        </w:rPr>
        <w:t>.</w:t>
      </w:r>
      <w:r w:rsidR="00D35C2C">
        <w:rPr>
          <w:sz w:val="24"/>
          <w:szCs w:val="24"/>
        </w:rPr>
        <w:t xml:space="preserve"> </w:t>
      </w:r>
    </w:p>
    <w:p w14:paraId="64BDD868" w14:textId="1F55E539" w:rsidR="00B63299" w:rsidRPr="00144CE6" w:rsidRDefault="000A0C56" w:rsidP="00B6329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R</w:t>
      </w:r>
      <w:r w:rsidR="004A270F">
        <w:rPr>
          <w:sz w:val="24"/>
          <w:szCs w:val="24"/>
        </w:rPr>
        <w:t xml:space="preserve">unning </w:t>
      </w:r>
      <w:r w:rsidR="00D35C2C">
        <w:rPr>
          <w:sz w:val="24"/>
          <w:szCs w:val="24"/>
        </w:rPr>
        <w:t>the</w:t>
      </w:r>
      <w:r w:rsidR="004A270F">
        <w:rPr>
          <w:sz w:val="24"/>
          <w:szCs w:val="24"/>
        </w:rPr>
        <w:t>se</w:t>
      </w:r>
      <w:r w:rsidR="00D35C2C">
        <w:rPr>
          <w:sz w:val="24"/>
          <w:szCs w:val="24"/>
        </w:rPr>
        <w:t xml:space="preserve"> events</w:t>
      </w:r>
      <w:r w:rsidR="004A270F">
        <w:rPr>
          <w:sz w:val="24"/>
          <w:szCs w:val="24"/>
        </w:rPr>
        <w:t xml:space="preserve"> involve</w:t>
      </w:r>
      <w:r w:rsidR="00D35C2C">
        <w:rPr>
          <w:sz w:val="24"/>
          <w:szCs w:val="24"/>
        </w:rPr>
        <w:t xml:space="preserve"> operations </w:t>
      </w:r>
      <w:r w:rsidR="004A270F">
        <w:rPr>
          <w:sz w:val="24"/>
          <w:szCs w:val="24"/>
        </w:rPr>
        <w:t>that have the potential to leave some</w:t>
      </w:r>
      <w:r w:rsidR="00B63299" w:rsidRPr="00144CE6">
        <w:rPr>
          <w:sz w:val="24"/>
          <w:szCs w:val="24"/>
        </w:rPr>
        <w:t xml:space="preserve"> environmental impact</w:t>
      </w:r>
      <w:r w:rsidR="00BF31D6">
        <w:rPr>
          <w:sz w:val="24"/>
          <w:szCs w:val="24"/>
        </w:rPr>
        <w:t>,</w:t>
      </w:r>
      <w:r w:rsidR="00D35C2C">
        <w:rPr>
          <w:sz w:val="24"/>
          <w:szCs w:val="24"/>
        </w:rPr>
        <w:t xml:space="preserve"> </w:t>
      </w:r>
      <w:r w:rsidR="004A270F">
        <w:rPr>
          <w:sz w:val="24"/>
          <w:szCs w:val="24"/>
        </w:rPr>
        <w:t>this</w:t>
      </w:r>
      <w:r w:rsidR="00D35C2C">
        <w:rPr>
          <w:sz w:val="24"/>
          <w:szCs w:val="24"/>
        </w:rPr>
        <w:t xml:space="preserve"> can be seen </w:t>
      </w:r>
      <w:r w:rsidR="00B63299" w:rsidRPr="00144CE6">
        <w:rPr>
          <w:sz w:val="24"/>
          <w:szCs w:val="24"/>
        </w:rPr>
        <w:t>through</w:t>
      </w:r>
      <w:r w:rsidR="00E45B61">
        <w:rPr>
          <w:sz w:val="24"/>
          <w:szCs w:val="24"/>
        </w:rPr>
        <w:t xml:space="preserve"> such</w:t>
      </w:r>
      <w:r w:rsidR="00B63299" w:rsidRPr="00144CE6">
        <w:rPr>
          <w:sz w:val="24"/>
          <w:szCs w:val="24"/>
        </w:rPr>
        <w:t xml:space="preserve"> areas as</w:t>
      </w:r>
      <w:r w:rsidR="006F0E51">
        <w:rPr>
          <w:sz w:val="24"/>
          <w:szCs w:val="24"/>
        </w:rPr>
        <w:t>;</w:t>
      </w:r>
      <w:r w:rsidR="00B63299" w:rsidRPr="00144CE6">
        <w:rPr>
          <w:sz w:val="24"/>
          <w:szCs w:val="24"/>
        </w:rPr>
        <w:t xml:space="preserve"> </w:t>
      </w:r>
    </w:p>
    <w:p w14:paraId="6223EB84" w14:textId="77777777" w:rsidR="00B63299" w:rsidRPr="00144CE6" w:rsidRDefault="00B63299" w:rsidP="00B63299">
      <w:pPr>
        <w:pStyle w:val="ListParagraph"/>
        <w:numPr>
          <w:ilvl w:val="0"/>
          <w:numId w:val="11"/>
        </w:numPr>
        <w:shd w:val="clear" w:color="auto" w:fill="FFFFFF"/>
        <w:rPr>
          <w:rFonts w:eastAsia="Times New Roman" w:cs="Arial"/>
          <w:sz w:val="24"/>
          <w:szCs w:val="32"/>
          <w:lang w:eastAsia="en-GB"/>
        </w:rPr>
      </w:pPr>
      <w:r w:rsidRPr="00144CE6">
        <w:rPr>
          <w:rFonts w:eastAsia="Times New Roman" w:cs="Arial"/>
          <w:sz w:val="24"/>
          <w:szCs w:val="32"/>
          <w:lang w:eastAsia="en-GB"/>
        </w:rPr>
        <w:t>Waste management process</w:t>
      </w:r>
    </w:p>
    <w:p w14:paraId="170F09B6" w14:textId="1C39CC2C" w:rsidR="00B63299" w:rsidRPr="00144CE6" w:rsidRDefault="00B63299" w:rsidP="00B63299">
      <w:pPr>
        <w:pStyle w:val="ListParagraph"/>
        <w:numPr>
          <w:ilvl w:val="0"/>
          <w:numId w:val="11"/>
        </w:numPr>
        <w:shd w:val="clear" w:color="auto" w:fill="FFFFFF"/>
        <w:rPr>
          <w:rFonts w:eastAsia="Times New Roman" w:cs="Arial"/>
          <w:sz w:val="24"/>
          <w:szCs w:val="32"/>
          <w:lang w:eastAsia="en-GB"/>
        </w:rPr>
      </w:pPr>
      <w:r w:rsidRPr="00144CE6">
        <w:rPr>
          <w:rFonts w:eastAsia="Times New Roman" w:cs="Arial"/>
          <w:sz w:val="24"/>
          <w:szCs w:val="32"/>
          <w:lang w:eastAsia="en-GB"/>
        </w:rPr>
        <w:t>Use of single use plastics</w:t>
      </w:r>
    </w:p>
    <w:p w14:paraId="36F44E07" w14:textId="77777777" w:rsidR="00B63299" w:rsidRPr="00144CE6" w:rsidRDefault="00B63299" w:rsidP="00B63299">
      <w:pPr>
        <w:pStyle w:val="ListParagraph"/>
        <w:numPr>
          <w:ilvl w:val="0"/>
          <w:numId w:val="11"/>
        </w:numPr>
        <w:shd w:val="clear" w:color="auto" w:fill="FFFFFF"/>
        <w:rPr>
          <w:rFonts w:eastAsia="Times New Roman" w:cs="Arial"/>
          <w:sz w:val="24"/>
          <w:szCs w:val="32"/>
          <w:lang w:eastAsia="en-GB"/>
        </w:rPr>
      </w:pPr>
      <w:r w:rsidRPr="00144CE6">
        <w:rPr>
          <w:rFonts w:eastAsia="Times New Roman" w:cs="Arial"/>
          <w:sz w:val="24"/>
          <w:szCs w:val="32"/>
          <w:lang w:eastAsia="en-GB"/>
        </w:rPr>
        <w:t>Resources required for an event</w:t>
      </w:r>
    </w:p>
    <w:p w14:paraId="55624440" w14:textId="77777777" w:rsidR="00B63299" w:rsidRPr="00144CE6" w:rsidRDefault="00B63299" w:rsidP="00B63299">
      <w:pPr>
        <w:pStyle w:val="ListParagraph"/>
        <w:numPr>
          <w:ilvl w:val="0"/>
          <w:numId w:val="11"/>
        </w:numPr>
        <w:shd w:val="clear" w:color="auto" w:fill="FFFFFF"/>
        <w:rPr>
          <w:rFonts w:eastAsia="Times New Roman" w:cs="Arial"/>
          <w:sz w:val="24"/>
          <w:szCs w:val="32"/>
          <w:lang w:eastAsia="en-GB"/>
        </w:rPr>
      </w:pPr>
      <w:r w:rsidRPr="00144CE6">
        <w:rPr>
          <w:rFonts w:eastAsia="Times New Roman" w:cs="Arial"/>
          <w:sz w:val="24"/>
          <w:szCs w:val="32"/>
          <w:lang w:eastAsia="en-GB"/>
        </w:rPr>
        <w:t xml:space="preserve">Stakeholders, partners or local businesses </w:t>
      </w:r>
    </w:p>
    <w:p w14:paraId="0D773347" w14:textId="0CBA88FD" w:rsidR="00D35C2C" w:rsidRPr="00D35C2C" w:rsidRDefault="00B63299" w:rsidP="00D35C2C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144CE6">
        <w:rPr>
          <w:sz w:val="24"/>
          <w:szCs w:val="24"/>
        </w:rPr>
        <w:t xml:space="preserve">Transporting of race day equipment/facilities along with the transportation methods of competitors and spectators  </w:t>
      </w:r>
    </w:p>
    <w:p w14:paraId="3B06CC99" w14:textId="77777777" w:rsidR="00B63299" w:rsidRPr="00B63299" w:rsidRDefault="00B63299" w:rsidP="00B63299">
      <w:pPr>
        <w:pStyle w:val="ListParagraph"/>
        <w:shd w:val="clear" w:color="auto" w:fill="FFFFFF"/>
        <w:spacing w:after="0" w:line="240" w:lineRule="auto"/>
        <w:rPr>
          <w:sz w:val="24"/>
          <w:szCs w:val="24"/>
        </w:rPr>
      </w:pPr>
    </w:p>
    <w:p w14:paraId="542EC516" w14:textId="7931B1D4" w:rsidR="006D7D4C" w:rsidRDefault="001B2EFF" w:rsidP="006D7D4C">
      <w:pPr>
        <w:pStyle w:val="Heading2"/>
      </w:pPr>
      <w:bookmarkStart w:id="67" w:name="_Toc34332914"/>
      <w:r>
        <w:t>1.</w:t>
      </w:r>
      <w:r w:rsidR="00C02124">
        <w:t>2</w:t>
      </w:r>
      <w:r>
        <w:t xml:space="preserve"> </w:t>
      </w:r>
      <w:r w:rsidR="00B63299">
        <w:t>P</w:t>
      </w:r>
      <w:r w:rsidR="006D7D4C">
        <w:t>roject</w:t>
      </w:r>
      <w:r w:rsidR="00B63299">
        <w:t xml:space="preserve"> Aim</w:t>
      </w:r>
      <w:bookmarkEnd w:id="67"/>
      <w:r w:rsidR="004C6CD0">
        <w:t xml:space="preserve"> </w:t>
      </w:r>
    </w:p>
    <w:p w14:paraId="71158AA9" w14:textId="39A92007" w:rsidR="006D7D4C" w:rsidRPr="00144CE6" w:rsidRDefault="004C6CD0" w:rsidP="006D7D4C">
      <w:pPr>
        <w:rPr>
          <w:sz w:val="24"/>
          <w:szCs w:val="24"/>
        </w:rPr>
      </w:pPr>
      <w:r w:rsidRPr="00144CE6">
        <w:rPr>
          <w:sz w:val="24"/>
          <w:szCs w:val="24"/>
        </w:rPr>
        <w:t xml:space="preserve">The overarching aim of this project </w:t>
      </w:r>
      <w:r w:rsidR="003C076B" w:rsidRPr="00144CE6">
        <w:rPr>
          <w:sz w:val="24"/>
          <w:szCs w:val="24"/>
        </w:rPr>
        <w:t>is</w:t>
      </w:r>
      <w:r w:rsidRPr="00144CE6">
        <w:rPr>
          <w:sz w:val="24"/>
          <w:szCs w:val="24"/>
        </w:rPr>
        <w:t xml:space="preserve"> to undertake an overview of </w:t>
      </w:r>
      <w:r w:rsidR="00F714DF" w:rsidRPr="00144CE6">
        <w:rPr>
          <w:sz w:val="24"/>
          <w:szCs w:val="24"/>
        </w:rPr>
        <w:t xml:space="preserve">the operational policies </w:t>
      </w:r>
      <w:r w:rsidR="0048361F">
        <w:rPr>
          <w:sz w:val="24"/>
          <w:szCs w:val="24"/>
        </w:rPr>
        <w:t>for</w:t>
      </w:r>
      <w:r w:rsidR="00F714DF" w:rsidRPr="00144CE6">
        <w:rPr>
          <w:sz w:val="24"/>
          <w:szCs w:val="24"/>
        </w:rPr>
        <w:t xml:space="preserve"> </w:t>
      </w:r>
      <w:r w:rsidRPr="00144CE6">
        <w:rPr>
          <w:sz w:val="24"/>
          <w:szCs w:val="24"/>
        </w:rPr>
        <w:t>I</w:t>
      </w:r>
      <w:r w:rsidR="00666119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 UK</w:t>
      </w:r>
      <w:r w:rsidR="006C5DF7">
        <w:rPr>
          <w:sz w:val="24"/>
          <w:szCs w:val="24"/>
        </w:rPr>
        <w:t xml:space="preserve"> and Ireland </w:t>
      </w:r>
      <w:r w:rsidRPr="00144CE6">
        <w:rPr>
          <w:sz w:val="24"/>
          <w:szCs w:val="24"/>
        </w:rPr>
        <w:t xml:space="preserve">events in order to provide the organisation with a recommended environmental </w:t>
      </w:r>
      <w:r w:rsidR="0048361F">
        <w:rPr>
          <w:sz w:val="24"/>
          <w:szCs w:val="24"/>
        </w:rPr>
        <w:t>three</w:t>
      </w:r>
      <w:r w:rsidR="00755A1A">
        <w:rPr>
          <w:sz w:val="24"/>
          <w:szCs w:val="24"/>
        </w:rPr>
        <w:t>-</w:t>
      </w:r>
      <w:r w:rsidR="0048361F">
        <w:rPr>
          <w:sz w:val="24"/>
          <w:szCs w:val="24"/>
        </w:rPr>
        <w:t xml:space="preserve">year </w:t>
      </w:r>
      <w:r w:rsidRPr="00144CE6">
        <w:rPr>
          <w:sz w:val="24"/>
          <w:szCs w:val="24"/>
        </w:rPr>
        <w:t>sustainability strategy, which would aim to support the I</w:t>
      </w:r>
      <w:r w:rsidR="00666119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 UK</w:t>
      </w:r>
      <w:r w:rsidR="00666119">
        <w:rPr>
          <w:sz w:val="24"/>
          <w:szCs w:val="24"/>
        </w:rPr>
        <w:t xml:space="preserve"> and Ireland </w:t>
      </w:r>
      <w:r w:rsidRPr="00144CE6">
        <w:rPr>
          <w:sz w:val="24"/>
          <w:szCs w:val="24"/>
        </w:rPr>
        <w:t>brand image in achieving recognition through stronger environmentally sustainable practices.</w:t>
      </w:r>
    </w:p>
    <w:p w14:paraId="056CE518" w14:textId="77777777" w:rsidR="009B1DAE" w:rsidRPr="009B1DAE" w:rsidRDefault="009B1DAE" w:rsidP="009B1DAE"/>
    <w:p w14:paraId="052F07A2" w14:textId="04CF30F6" w:rsidR="000C76F7" w:rsidRDefault="001B2EFF" w:rsidP="001B2EFF">
      <w:pPr>
        <w:pStyle w:val="Heading2"/>
      </w:pPr>
      <w:bookmarkStart w:id="68" w:name="_Toc34332915"/>
      <w:r>
        <w:t>1.</w:t>
      </w:r>
      <w:r w:rsidR="00C02124">
        <w:t>3</w:t>
      </w:r>
      <w:r>
        <w:t xml:space="preserve"> </w:t>
      </w:r>
      <w:r w:rsidR="00DF554E">
        <w:t>Project Objectives</w:t>
      </w:r>
      <w:bookmarkEnd w:id="68"/>
    </w:p>
    <w:p w14:paraId="1EFBCD47" w14:textId="66B8CCEA" w:rsidR="000C76F7" w:rsidRPr="00144CE6" w:rsidRDefault="000B01C1" w:rsidP="000C76F7">
      <w:pPr>
        <w:rPr>
          <w:sz w:val="24"/>
          <w:szCs w:val="24"/>
        </w:rPr>
      </w:pPr>
      <w:r>
        <w:rPr>
          <w:sz w:val="24"/>
          <w:szCs w:val="24"/>
        </w:rPr>
        <w:t>The</w:t>
      </w:r>
      <w:r w:rsidR="000C76F7" w:rsidRPr="00144CE6">
        <w:rPr>
          <w:sz w:val="24"/>
          <w:szCs w:val="24"/>
        </w:rPr>
        <w:t xml:space="preserve"> objectives to achieve the projects aim are</w:t>
      </w:r>
      <w:r w:rsidR="00D86DBC">
        <w:rPr>
          <w:sz w:val="24"/>
          <w:szCs w:val="24"/>
        </w:rPr>
        <w:t>:</w:t>
      </w:r>
      <w:r w:rsidR="000C76F7" w:rsidRPr="00144CE6">
        <w:rPr>
          <w:sz w:val="24"/>
          <w:szCs w:val="24"/>
        </w:rPr>
        <w:t xml:space="preserve"> </w:t>
      </w:r>
    </w:p>
    <w:p w14:paraId="63823B15" w14:textId="55CFDB77" w:rsidR="008C2D46" w:rsidRDefault="000C76F7" w:rsidP="00BB276B">
      <w:pPr>
        <w:numPr>
          <w:ilvl w:val="0"/>
          <w:numId w:val="1"/>
        </w:numPr>
        <w:rPr>
          <w:sz w:val="24"/>
          <w:szCs w:val="24"/>
        </w:rPr>
      </w:pPr>
      <w:r w:rsidRPr="001A1D15">
        <w:rPr>
          <w:sz w:val="24"/>
          <w:szCs w:val="24"/>
        </w:rPr>
        <w:t xml:space="preserve">Develop a critical analysis of the environmentally sustainable efforts currently being undertaken </w:t>
      </w:r>
      <w:r w:rsidR="00025A80">
        <w:rPr>
          <w:sz w:val="24"/>
          <w:szCs w:val="24"/>
        </w:rPr>
        <w:t>at</w:t>
      </w:r>
      <w:r w:rsidRPr="001A1D15">
        <w:rPr>
          <w:sz w:val="24"/>
          <w:szCs w:val="24"/>
        </w:rPr>
        <w:t xml:space="preserve"> all I</w:t>
      </w:r>
      <w:r w:rsidR="00666119">
        <w:rPr>
          <w:sz w:val="24"/>
          <w:szCs w:val="24"/>
        </w:rPr>
        <w:t>RONMAN</w:t>
      </w:r>
      <w:r w:rsidRPr="001A1D15">
        <w:rPr>
          <w:sz w:val="24"/>
          <w:szCs w:val="24"/>
        </w:rPr>
        <w:t xml:space="preserve"> events</w:t>
      </w:r>
      <w:r w:rsidR="001A1D15">
        <w:rPr>
          <w:sz w:val="24"/>
          <w:szCs w:val="24"/>
        </w:rPr>
        <w:t xml:space="preserve"> in the UK</w:t>
      </w:r>
      <w:r w:rsidR="006C5DF7">
        <w:rPr>
          <w:sz w:val="24"/>
          <w:szCs w:val="24"/>
        </w:rPr>
        <w:t xml:space="preserve"> and Ireland</w:t>
      </w:r>
      <w:r w:rsidR="00025A80">
        <w:rPr>
          <w:sz w:val="24"/>
          <w:szCs w:val="24"/>
        </w:rPr>
        <w:t>.</w:t>
      </w:r>
      <w:r w:rsidR="001A1D15">
        <w:rPr>
          <w:sz w:val="24"/>
          <w:szCs w:val="24"/>
        </w:rPr>
        <w:t xml:space="preserve"> </w:t>
      </w:r>
    </w:p>
    <w:p w14:paraId="7E62F349" w14:textId="4697EC21" w:rsidR="00025A80" w:rsidRDefault="008C2D46" w:rsidP="00BB276B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0C76F7" w:rsidRPr="001A1D15">
        <w:rPr>
          <w:sz w:val="24"/>
          <w:szCs w:val="24"/>
        </w:rPr>
        <w:t xml:space="preserve">tudy </w:t>
      </w:r>
      <w:r w:rsidR="00025A80">
        <w:rPr>
          <w:sz w:val="24"/>
          <w:szCs w:val="24"/>
        </w:rPr>
        <w:t>Ironmans current</w:t>
      </w:r>
      <w:r w:rsidR="000A57B3" w:rsidRPr="001A1D15">
        <w:rPr>
          <w:sz w:val="24"/>
          <w:szCs w:val="24"/>
        </w:rPr>
        <w:t xml:space="preserve"> operational policies</w:t>
      </w:r>
      <w:r>
        <w:rPr>
          <w:sz w:val="24"/>
          <w:szCs w:val="24"/>
        </w:rPr>
        <w:t xml:space="preserve"> and analyse </w:t>
      </w:r>
      <w:r w:rsidR="001A1D15" w:rsidRPr="001A1D15">
        <w:rPr>
          <w:sz w:val="24"/>
          <w:szCs w:val="24"/>
        </w:rPr>
        <w:t xml:space="preserve">ways the brand image could benefit from </w:t>
      </w:r>
      <w:r>
        <w:rPr>
          <w:sz w:val="24"/>
          <w:szCs w:val="24"/>
        </w:rPr>
        <w:t xml:space="preserve">an increase in </w:t>
      </w:r>
      <w:r w:rsidR="00025A80">
        <w:rPr>
          <w:sz w:val="24"/>
          <w:szCs w:val="24"/>
        </w:rPr>
        <w:t xml:space="preserve">environmental awareness at Ironman events. </w:t>
      </w:r>
    </w:p>
    <w:p w14:paraId="32F893F7" w14:textId="3CDF2FAB" w:rsidR="00B63299" w:rsidRPr="00A5576E" w:rsidRDefault="000C76F7" w:rsidP="00A5576E">
      <w:pPr>
        <w:numPr>
          <w:ilvl w:val="0"/>
          <w:numId w:val="1"/>
        </w:numPr>
        <w:rPr>
          <w:sz w:val="24"/>
          <w:szCs w:val="24"/>
        </w:rPr>
      </w:pPr>
      <w:r w:rsidRPr="00144CE6">
        <w:rPr>
          <w:sz w:val="24"/>
          <w:szCs w:val="24"/>
        </w:rPr>
        <w:t>Following this,</w:t>
      </w:r>
      <w:r w:rsidR="00531198">
        <w:rPr>
          <w:sz w:val="24"/>
          <w:szCs w:val="24"/>
        </w:rPr>
        <w:t xml:space="preserve"> an environmental strategy recommendation will be suggested,</w:t>
      </w:r>
      <w:r w:rsidR="000B01C1">
        <w:rPr>
          <w:sz w:val="24"/>
          <w:szCs w:val="24"/>
        </w:rPr>
        <w:t xml:space="preserve"> </w:t>
      </w:r>
      <w:r w:rsidR="00531198">
        <w:rPr>
          <w:sz w:val="24"/>
          <w:szCs w:val="24"/>
        </w:rPr>
        <w:t>offering changes or better practices</w:t>
      </w:r>
      <w:r w:rsidRPr="00144CE6">
        <w:rPr>
          <w:sz w:val="24"/>
          <w:szCs w:val="24"/>
        </w:rPr>
        <w:t xml:space="preserve"> </w:t>
      </w:r>
      <w:r w:rsidR="000B01C1">
        <w:rPr>
          <w:sz w:val="24"/>
          <w:szCs w:val="24"/>
        </w:rPr>
        <w:t xml:space="preserve">in being more </w:t>
      </w:r>
      <w:r w:rsidR="000B01C1" w:rsidRPr="00144CE6">
        <w:rPr>
          <w:sz w:val="24"/>
          <w:szCs w:val="24"/>
        </w:rPr>
        <w:t>environmentally sustainable</w:t>
      </w:r>
      <w:r w:rsidR="000B01C1">
        <w:rPr>
          <w:sz w:val="24"/>
          <w:szCs w:val="24"/>
        </w:rPr>
        <w:t xml:space="preserve">, to be applied at </w:t>
      </w:r>
      <w:r w:rsidR="000B01C1" w:rsidRPr="00144CE6">
        <w:rPr>
          <w:sz w:val="24"/>
          <w:szCs w:val="24"/>
        </w:rPr>
        <w:t>any further e</w:t>
      </w:r>
      <w:r w:rsidR="000B01C1">
        <w:rPr>
          <w:sz w:val="24"/>
          <w:szCs w:val="24"/>
        </w:rPr>
        <w:t>vents held over the following three-year period</w:t>
      </w:r>
      <w:r w:rsidRPr="00144CE6">
        <w:rPr>
          <w:sz w:val="24"/>
          <w:szCs w:val="24"/>
        </w:rPr>
        <w:t>.</w:t>
      </w:r>
    </w:p>
    <w:p w14:paraId="3F59AAEB" w14:textId="77777777" w:rsidR="0011493D" w:rsidRDefault="0011493D" w:rsidP="00DF554E"/>
    <w:p w14:paraId="5243BC20" w14:textId="66E34C6E" w:rsidR="00F7724C" w:rsidRDefault="0011493D" w:rsidP="0011493D">
      <w:pPr>
        <w:pStyle w:val="Heading2"/>
      </w:pPr>
      <w:bookmarkStart w:id="69" w:name="_Toc34332916"/>
      <w:r>
        <w:lastRenderedPageBreak/>
        <w:t>1.</w:t>
      </w:r>
      <w:r w:rsidR="005A7416">
        <w:t>4</w:t>
      </w:r>
      <w:r>
        <w:t xml:space="preserve"> Interfaces</w:t>
      </w:r>
      <w:bookmarkEnd w:id="69"/>
    </w:p>
    <w:p w14:paraId="452CA962" w14:textId="0533C85E" w:rsidR="008E1216" w:rsidRDefault="000B7953" w:rsidP="008E1216">
      <w:pPr>
        <w:rPr>
          <w:sz w:val="24"/>
          <w:szCs w:val="24"/>
        </w:rPr>
      </w:pPr>
      <w:r>
        <w:rPr>
          <w:sz w:val="24"/>
          <w:szCs w:val="24"/>
        </w:rPr>
        <w:t xml:space="preserve">When </w:t>
      </w:r>
      <w:r w:rsidR="00E90CDA">
        <w:rPr>
          <w:sz w:val="24"/>
          <w:szCs w:val="24"/>
        </w:rPr>
        <w:t>writing about project integration and interfaces</w:t>
      </w:r>
      <w:r>
        <w:rPr>
          <w:sz w:val="24"/>
          <w:szCs w:val="24"/>
        </w:rPr>
        <w:t>,</w:t>
      </w:r>
      <w:r w:rsidR="00CD4257">
        <w:rPr>
          <w:sz w:val="24"/>
          <w:szCs w:val="24"/>
        </w:rPr>
        <w:t xml:space="preserve"> Stretton (2016)</w:t>
      </w:r>
      <w:r w:rsidR="00E90CDA">
        <w:rPr>
          <w:sz w:val="24"/>
          <w:szCs w:val="24"/>
        </w:rPr>
        <w:t xml:space="preserve"> </w:t>
      </w:r>
      <w:r w:rsidR="00CD4257">
        <w:rPr>
          <w:sz w:val="24"/>
          <w:szCs w:val="24"/>
        </w:rPr>
        <w:t>quotes</w:t>
      </w:r>
      <w:r>
        <w:rPr>
          <w:sz w:val="24"/>
          <w:szCs w:val="24"/>
        </w:rPr>
        <w:t xml:space="preserve"> </w:t>
      </w:r>
      <w:r w:rsidR="00E90CDA">
        <w:rPr>
          <w:sz w:val="24"/>
          <w:szCs w:val="24"/>
        </w:rPr>
        <w:t>“</w:t>
      </w:r>
      <w:r>
        <w:rPr>
          <w:sz w:val="24"/>
          <w:szCs w:val="24"/>
        </w:rPr>
        <w:t>the</w:t>
      </w:r>
      <w:r w:rsidR="00E90CDA">
        <w:rPr>
          <w:sz w:val="24"/>
          <w:szCs w:val="24"/>
        </w:rPr>
        <w:t xml:space="preserve"> </w:t>
      </w:r>
      <w:r>
        <w:rPr>
          <w:sz w:val="24"/>
          <w:szCs w:val="24"/>
        </w:rPr>
        <w:t>need for integration of project processes is evident when interfaces must be established for the processes to interact”</w:t>
      </w:r>
      <w:r w:rsidR="00CD4257">
        <w:rPr>
          <w:sz w:val="24"/>
          <w:szCs w:val="24"/>
        </w:rPr>
        <w:t xml:space="preserve"> (Struen, 2011)</w:t>
      </w:r>
      <w:r>
        <w:rPr>
          <w:sz w:val="24"/>
          <w:szCs w:val="24"/>
        </w:rPr>
        <w:t>, and as such, when</w:t>
      </w:r>
      <w:r w:rsidR="008E1216" w:rsidRPr="00E31140">
        <w:rPr>
          <w:sz w:val="24"/>
          <w:szCs w:val="24"/>
        </w:rPr>
        <w:t xml:space="preserve"> producing this project, it might be necessary to utilise the </w:t>
      </w:r>
      <w:r w:rsidR="00E90CDA">
        <w:rPr>
          <w:sz w:val="24"/>
          <w:szCs w:val="24"/>
        </w:rPr>
        <w:t>integration</w:t>
      </w:r>
      <w:r w:rsidR="008E1216" w:rsidRPr="00E31140">
        <w:rPr>
          <w:sz w:val="24"/>
          <w:szCs w:val="24"/>
        </w:rPr>
        <w:t xml:space="preserve"> of other relevant projects or reports produced by other organisations that have a connection to I</w:t>
      </w:r>
      <w:r w:rsidR="00666119">
        <w:rPr>
          <w:sz w:val="24"/>
          <w:szCs w:val="24"/>
        </w:rPr>
        <w:t>RONMAN</w:t>
      </w:r>
      <w:r w:rsidR="008E1216" w:rsidRPr="00E31140">
        <w:rPr>
          <w:sz w:val="24"/>
          <w:szCs w:val="24"/>
        </w:rPr>
        <w:t>, such as;</w:t>
      </w:r>
    </w:p>
    <w:p w14:paraId="5D5830CB" w14:textId="334EE170" w:rsidR="006C5DF7" w:rsidRDefault="006C5DF7" w:rsidP="0011493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Pembrokeshire County Council</w:t>
      </w:r>
    </w:p>
    <w:p w14:paraId="201F7B1E" w14:textId="537E4282" w:rsidR="006C5DF7" w:rsidRDefault="006C5DF7" w:rsidP="0011493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Bolton Council</w:t>
      </w:r>
    </w:p>
    <w:p w14:paraId="3BB13600" w14:textId="2AEAEA60" w:rsidR="006C5DF7" w:rsidRDefault="006C5DF7" w:rsidP="0011493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Cork County Council</w:t>
      </w:r>
    </w:p>
    <w:p w14:paraId="4D6930EB" w14:textId="037A7687" w:rsidR="0011493D" w:rsidRPr="00E31140" w:rsidRDefault="0011493D" w:rsidP="0011493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E31140">
        <w:rPr>
          <w:sz w:val="24"/>
          <w:szCs w:val="24"/>
        </w:rPr>
        <w:t xml:space="preserve">Princes Gate Water – water suppliers  </w:t>
      </w:r>
    </w:p>
    <w:p w14:paraId="0C21D5BD" w14:textId="041ADFAD" w:rsidR="008E1216" w:rsidRPr="00E90CDA" w:rsidRDefault="008E1216" w:rsidP="00E90CDA">
      <w:pPr>
        <w:pStyle w:val="ListParagraph"/>
        <w:numPr>
          <w:ilvl w:val="0"/>
          <w:numId w:val="5"/>
        </w:numPr>
      </w:pPr>
      <w:r w:rsidRPr="00E31140">
        <w:rPr>
          <w:sz w:val="24"/>
          <w:szCs w:val="24"/>
        </w:rPr>
        <w:t xml:space="preserve">UWTSD – Educational partner </w:t>
      </w:r>
      <w:r w:rsidR="00E90CDA">
        <w:rPr>
          <w:sz w:val="24"/>
          <w:szCs w:val="24"/>
        </w:rPr>
        <w:t>–</w:t>
      </w:r>
      <w:r w:rsidR="00AC1C01">
        <w:rPr>
          <w:sz w:val="24"/>
          <w:szCs w:val="24"/>
        </w:rPr>
        <w:t xml:space="preserve"> </w:t>
      </w:r>
      <w:r w:rsidR="00E90CDA" w:rsidRPr="00E90CDA">
        <w:rPr>
          <w:sz w:val="24"/>
          <w:szCs w:val="24"/>
        </w:rPr>
        <w:t>(</w:t>
      </w:r>
      <w:r w:rsidR="00AC1C01" w:rsidRPr="00E90CDA">
        <w:rPr>
          <w:sz w:val="24"/>
          <w:szCs w:val="24"/>
        </w:rPr>
        <w:t>UWTSD 2019)</w:t>
      </w:r>
      <w:r w:rsidR="00AC1C01" w:rsidRPr="00AC1C01">
        <w:t xml:space="preserve"> </w:t>
      </w:r>
    </w:p>
    <w:p w14:paraId="6604C146" w14:textId="7D2CD086" w:rsidR="00DF554E" w:rsidRPr="00E31140" w:rsidRDefault="0011493D" w:rsidP="00DF554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E31140">
        <w:rPr>
          <w:sz w:val="24"/>
          <w:szCs w:val="24"/>
        </w:rPr>
        <w:t>I</w:t>
      </w:r>
      <w:r w:rsidR="00666119">
        <w:rPr>
          <w:sz w:val="24"/>
          <w:szCs w:val="24"/>
        </w:rPr>
        <w:t>RONMAN</w:t>
      </w:r>
      <w:r w:rsidRPr="00E31140">
        <w:rPr>
          <w:sz w:val="24"/>
          <w:szCs w:val="24"/>
        </w:rPr>
        <w:t xml:space="preserve"> Boulder </w:t>
      </w:r>
      <w:r w:rsidR="008E1216" w:rsidRPr="00E31140">
        <w:rPr>
          <w:sz w:val="24"/>
          <w:szCs w:val="24"/>
        </w:rPr>
        <w:t xml:space="preserve">- </w:t>
      </w:r>
      <w:r w:rsidRPr="00E31140">
        <w:rPr>
          <w:sz w:val="24"/>
          <w:szCs w:val="24"/>
        </w:rPr>
        <w:t xml:space="preserve">2016 sustainability report </w:t>
      </w:r>
    </w:p>
    <w:p w14:paraId="3940CA2F" w14:textId="77777777" w:rsidR="0079121D" w:rsidRDefault="0079121D" w:rsidP="0079121D">
      <w:pPr>
        <w:pStyle w:val="ListParagraph"/>
      </w:pPr>
    </w:p>
    <w:p w14:paraId="751991CA" w14:textId="18FFF342" w:rsidR="0011493D" w:rsidRPr="0079121D" w:rsidRDefault="0011493D" w:rsidP="00A77EA6">
      <w:pPr>
        <w:pStyle w:val="Heading1"/>
        <w:rPr>
          <w:b/>
          <w:bCs/>
          <w:color w:val="0D5672" w:themeColor="accent1" w:themeShade="80"/>
        </w:rPr>
      </w:pPr>
      <w:bookmarkStart w:id="70" w:name="_Toc34332917"/>
      <w:r w:rsidRPr="0079121D">
        <w:rPr>
          <w:b/>
          <w:bCs/>
          <w:color w:val="0D5672" w:themeColor="accent1" w:themeShade="80"/>
        </w:rPr>
        <w:t xml:space="preserve">2.0 </w:t>
      </w:r>
      <w:r w:rsidR="00DF554E" w:rsidRPr="0079121D">
        <w:rPr>
          <w:b/>
          <w:bCs/>
          <w:color w:val="0D5672" w:themeColor="accent1" w:themeShade="80"/>
        </w:rPr>
        <w:t>Project approach</w:t>
      </w:r>
      <w:bookmarkEnd w:id="70"/>
      <w:r w:rsidR="00DF554E" w:rsidRPr="0079121D">
        <w:rPr>
          <w:b/>
          <w:bCs/>
          <w:color w:val="0D5672" w:themeColor="accent1" w:themeShade="80"/>
        </w:rPr>
        <w:t xml:space="preserve"> </w:t>
      </w:r>
    </w:p>
    <w:p w14:paraId="0AA56006" w14:textId="705A6210" w:rsidR="006D306F" w:rsidRDefault="006D306F" w:rsidP="00AD7B7A">
      <w:pPr>
        <w:rPr>
          <w:sz w:val="24"/>
          <w:szCs w:val="24"/>
        </w:rPr>
      </w:pPr>
    </w:p>
    <w:p w14:paraId="5670F4D9" w14:textId="3B266004" w:rsidR="006F0E51" w:rsidRDefault="006F0E51" w:rsidP="006F0E51">
      <w:pPr>
        <w:pStyle w:val="Heading2"/>
      </w:pPr>
      <w:bookmarkStart w:id="71" w:name="_Toc34332918"/>
      <w:r>
        <w:t>2.1 Project Scope</w:t>
      </w:r>
      <w:bookmarkEnd w:id="71"/>
    </w:p>
    <w:p w14:paraId="3ED7F1E5" w14:textId="61DD8788" w:rsidR="00AD7B7A" w:rsidRPr="00144CE6" w:rsidRDefault="00823070" w:rsidP="00AD7B7A">
      <w:pPr>
        <w:rPr>
          <w:sz w:val="24"/>
          <w:szCs w:val="24"/>
        </w:rPr>
      </w:pPr>
      <w:r w:rsidRPr="00144CE6">
        <w:rPr>
          <w:sz w:val="24"/>
          <w:szCs w:val="24"/>
        </w:rPr>
        <w:t>This project is to be approached through the use of s</w:t>
      </w:r>
      <w:r w:rsidR="00AD7B7A" w:rsidRPr="00144CE6">
        <w:rPr>
          <w:sz w:val="24"/>
          <w:szCs w:val="24"/>
        </w:rPr>
        <w:t>econdary research</w:t>
      </w:r>
      <w:r w:rsidR="00A37907" w:rsidRPr="00144CE6">
        <w:rPr>
          <w:sz w:val="24"/>
          <w:szCs w:val="24"/>
        </w:rPr>
        <w:t xml:space="preserve">, utilising </w:t>
      </w:r>
      <w:r w:rsidR="00AC675D" w:rsidRPr="00144CE6">
        <w:rPr>
          <w:sz w:val="24"/>
          <w:szCs w:val="24"/>
        </w:rPr>
        <w:t>industry</w:t>
      </w:r>
      <w:r w:rsidR="00A37907" w:rsidRPr="00144CE6">
        <w:rPr>
          <w:sz w:val="24"/>
          <w:szCs w:val="24"/>
        </w:rPr>
        <w:t xml:space="preserve"> </w:t>
      </w:r>
      <w:r w:rsidR="00AC675D" w:rsidRPr="00144CE6">
        <w:rPr>
          <w:sz w:val="24"/>
          <w:szCs w:val="24"/>
        </w:rPr>
        <w:t xml:space="preserve">awareness of the topic area </w:t>
      </w:r>
      <w:r w:rsidR="00A37907" w:rsidRPr="00144CE6">
        <w:rPr>
          <w:sz w:val="24"/>
          <w:szCs w:val="24"/>
        </w:rPr>
        <w:t xml:space="preserve">as a guide to best practice </w:t>
      </w:r>
      <w:r w:rsidRPr="00144CE6">
        <w:rPr>
          <w:sz w:val="24"/>
          <w:szCs w:val="24"/>
        </w:rPr>
        <w:t>in</w:t>
      </w:r>
      <w:r w:rsidR="00A37907" w:rsidRPr="00144CE6">
        <w:rPr>
          <w:sz w:val="24"/>
          <w:szCs w:val="24"/>
        </w:rPr>
        <w:t xml:space="preserve"> </w:t>
      </w:r>
      <w:r w:rsidRPr="00144CE6">
        <w:rPr>
          <w:sz w:val="24"/>
          <w:szCs w:val="24"/>
        </w:rPr>
        <w:t>environmental</w:t>
      </w:r>
      <w:r w:rsidR="00A37907" w:rsidRPr="00144CE6">
        <w:rPr>
          <w:sz w:val="24"/>
          <w:szCs w:val="24"/>
        </w:rPr>
        <w:t xml:space="preserve"> sustainabil</w:t>
      </w:r>
      <w:r w:rsidR="00AC675D" w:rsidRPr="00144CE6">
        <w:rPr>
          <w:sz w:val="24"/>
          <w:szCs w:val="24"/>
        </w:rPr>
        <w:t>it</w:t>
      </w:r>
      <w:r w:rsidR="009350A9" w:rsidRPr="00144CE6">
        <w:rPr>
          <w:sz w:val="24"/>
          <w:szCs w:val="24"/>
        </w:rPr>
        <w:t>y</w:t>
      </w:r>
      <w:r w:rsidR="00AC675D" w:rsidRPr="00144CE6">
        <w:rPr>
          <w:sz w:val="24"/>
          <w:szCs w:val="24"/>
        </w:rPr>
        <w:t>.</w:t>
      </w:r>
      <w:r w:rsidR="00A37907" w:rsidRPr="00144CE6">
        <w:rPr>
          <w:sz w:val="24"/>
          <w:szCs w:val="24"/>
        </w:rPr>
        <w:t xml:space="preserve"> </w:t>
      </w:r>
      <w:r w:rsidR="00AC675D" w:rsidRPr="00144CE6">
        <w:rPr>
          <w:sz w:val="24"/>
          <w:szCs w:val="24"/>
        </w:rPr>
        <w:t>Such research will</w:t>
      </w:r>
      <w:r w:rsidR="00A37907" w:rsidRPr="00144CE6">
        <w:rPr>
          <w:sz w:val="24"/>
          <w:szCs w:val="24"/>
        </w:rPr>
        <w:t xml:space="preserve"> also be referred to as support for suitable recommendations</w:t>
      </w:r>
      <w:r w:rsidRPr="00144CE6">
        <w:rPr>
          <w:sz w:val="24"/>
          <w:szCs w:val="24"/>
        </w:rPr>
        <w:t xml:space="preserve"> when developing a</w:t>
      </w:r>
      <w:r w:rsidR="00AC675D" w:rsidRPr="00144CE6">
        <w:rPr>
          <w:sz w:val="24"/>
          <w:szCs w:val="24"/>
        </w:rPr>
        <w:t>n environmental</w:t>
      </w:r>
      <w:r w:rsidRPr="00144CE6">
        <w:rPr>
          <w:sz w:val="24"/>
          <w:szCs w:val="24"/>
        </w:rPr>
        <w:t xml:space="preserve"> sustainability strategy. </w:t>
      </w:r>
    </w:p>
    <w:p w14:paraId="230D970E" w14:textId="145FAB43" w:rsidR="00EB649E" w:rsidRPr="00144CE6" w:rsidRDefault="00A37907" w:rsidP="00AD7B7A">
      <w:pPr>
        <w:rPr>
          <w:sz w:val="24"/>
          <w:szCs w:val="24"/>
        </w:rPr>
      </w:pPr>
      <w:r w:rsidRPr="00144CE6">
        <w:rPr>
          <w:sz w:val="24"/>
          <w:szCs w:val="24"/>
        </w:rPr>
        <w:t>P</w:t>
      </w:r>
      <w:r w:rsidR="00AD7B7A" w:rsidRPr="00144CE6">
        <w:rPr>
          <w:sz w:val="24"/>
          <w:szCs w:val="24"/>
        </w:rPr>
        <w:t xml:space="preserve">rimary research methods </w:t>
      </w:r>
      <w:r w:rsidRPr="00144CE6">
        <w:rPr>
          <w:sz w:val="24"/>
          <w:szCs w:val="24"/>
        </w:rPr>
        <w:t>will be utili</w:t>
      </w:r>
      <w:r w:rsidR="00823070" w:rsidRPr="00144CE6">
        <w:rPr>
          <w:sz w:val="24"/>
          <w:szCs w:val="24"/>
        </w:rPr>
        <w:t>s</w:t>
      </w:r>
      <w:r w:rsidRPr="00144CE6">
        <w:rPr>
          <w:sz w:val="24"/>
          <w:szCs w:val="24"/>
        </w:rPr>
        <w:t xml:space="preserve">ed </w:t>
      </w:r>
      <w:r w:rsidR="00AD7B7A" w:rsidRPr="00144CE6">
        <w:rPr>
          <w:sz w:val="24"/>
          <w:szCs w:val="24"/>
        </w:rPr>
        <w:t xml:space="preserve">by producing a </w:t>
      </w:r>
      <w:r w:rsidR="00BA1061" w:rsidRPr="00144CE6">
        <w:rPr>
          <w:sz w:val="24"/>
          <w:szCs w:val="24"/>
        </w:rPr>
        <w:t>s</w:t>
      </w:r>
      <w:r w:rsidR="009350A9" w:rsidRPr="00144CE6">
        <w:rPr>
          <w:sz w:val="24"/>
          <w:szCs w:val="24"/>
        </w:rPr>
        <w:t>h</w:t>
      </w:r>
      <w:r w:rsidR="00BA1061" w:rsidRPr="00144CE6">
        <w:rPr>
          <w:sz w:val="24"/>
          <w:szCs w:val="24"/>
        </w:rPr>
        <w:t xml:space="preserve">ort </w:t>
      </w:r>
      <w:r w:rsidR="00AD7B7A" w:rsidRPr="00144CE6">
        <w:rPr>
          <w:sz w:val="24"/>
          <w:szCs w:val="24"/>
        </w:rPr>
        <w:t>competitors</w:t>
      </w:r>
      <w:r w:rsidR="000D6283" w:rsidRPr="00144CE6">
        <w:rPr>
          <w:sz w:val="24"/>
          <w:szCs w:val="24"/>
        </w:rPr>
        <w:t xml:space="preserve"> / </w:t>
      </w:r>
      <w:r w:rsidR="00C11921" w:rsidRPr="00144CE6">
        <w:rPr>
          <w:sz w:val="24"/>
          <w:szCs w:val="24"/>
        </w:rPr>
        <w:t>spectators</w:t>
      </w:r>
      <w:r w:rsidR="000D6283" w:rsidRPr="00144CE6">
        <w:rPr>
          <w:sz w:val="24"/>
          <w:szCs w:val="24"/>
        </w:rPr>
        <w:t xml:space="preserve"> </w:t>
      </w:r>
      <w:r w:rsidR="00AD7B7A" w:rsidRPr="00144CE6">
        <w:rPr>
          <w:sz w:val="24"/>
          <w:szCs w:val="24"/>
        </w:rPr>
        <w:t>survey</w:t>
      </w:r>
      <w:r w:rsidR="00823070" w:rsidRPr="00144CE6">
        <w:rPr>
          <w:sz w:val="24"/>
          <w:szCs w:val="24"/>
        </w:rPr>
        <w:t xml:space="preserve"> in order to apply both qualitative and quantitative research</w:t>
      </w:r>
      <w:r w:rsidR="00BA1061" w:rsidRPr="00144CE6">
        <w:rPr>
          <w:sz w:val="24"/>
          <w:szCs w:val="24"/>
        </w:rPr>
        <w:t xml:space="preserve"> to the report</w:t>
      </w:r>
      <w:r w:rsidR="00AD7B7A" w:rsidRPr="00144CE6">
        <w:rPr>
          <w:sz w:val="24"/>
          <w:szCs w:val="24"/>
        </w:rPr>
        <w:t xml:space="preserve">. For this, </w:t>
      </w:r>
      <w:r w:rsidR="00652A79">
        <w:rPr>
          <w:sz w:val="24"/>
          <w:szCs w:val="24"/>
        </w:rPr>
        <w:t xml:space="preserve">specific </w:t>
      </w:r>
      <w:r w:rsidR="00AD7B7A" w:rsidRPr="00144CE6">
        <w:rPr>
          <w:sz w:val="24"/>
          <w:szCs w:val="24"/>
        </w:rPr>
        <w:t>social media pages</w:t>
      </w:r>
      <w:r w:rsidR="00E45B61">
        <w:rPr>
          <w:sz w:val="24"/>
          <w:szCs w:val="24"/>
        </w:rPr>
        <w:t xml:space="preserve"> such as Facebook for example, </w:t>
      </w:r>
      <w:r w:rsidR="00AD7B7A" w:rsidRPr="00144CE6">
        <w:rPr>
          <w:sz w:val="24"/>
          <w:szCs w:val="24"/>
        </w:rPr>
        <w:t>w</w:t>
      </w:r>
      <w:r w:rsidR="00823070" w:rsidRPr="00144CE6">
        <w:rPr>
          <w:sz w:val="24"/>
          <w:szCs w:val="24"/>
        </w:rPr>
        <w:t>ill</w:t>
      </w:r>
      <w:r w:rsidR="00AD7B7A" w:rsidRPr="00144CE6">
        <w:rPr>
          <w:sz w:val="24"/>
          <w:szCs w:val="24"/>
        </w:rPr>
        <w:t xml:space="preserve"> be used</w:t>
      </w:r>
      <w:r w:rsidR="00E45B61">
        <w:rPr>
          <w:sz w:val="24"/>
          <w:szCs w:val="24"/>
        </w:rPr>
        <w:t xml:space="preserve"> as a method of targeting</w:t>
      </w:r>
      <w:r w:rsidRPr="00144CE6">
        <w:rPr>
          <w:sz w:val="24"/>
          <w:szCs w:val="24"/>
        </w:rPr>
        <w:t xml:space="preserve"> relevant groups, </w:t>
      </w:r>
      <w:r w:rsidR="00AD7B7A" w:rsidRPr="00144CE6">
        <w:rPr>
          <w:sz w:val="24"/>
          <w:szCs w:val="24"/>
        </w:rPr>
        <w:t>where race competitors can be directly canvased through a shared survey</w:t>
      </w:r>
      <w:r w:rsidR="00823070" w:rsidRPr="00144CE6">
        <w:rPr>
          <w:sz w:val="24"/>
          <w:szCs w:val="24"/>
        </w:rPr>
        <w:t>, once agreed by group admins.</w:t>
      </w:r>
      <w:r w:rsidRPr="00144CE6">
        <w:rPr>
          <w:sz w:val="24"/>
          <w:szCs w:val="24"/>
        </w:rPr>
        <w:t xml:space="preserve"> </w:t>
      </w:r>
    </w:p>
    <w:p w14:paraId="35BFDECF" w14:textId="31EB86F6" w:rsidR="00EB649E" w:rsidRDefault="00EB649E" w:rsidP="00EB649E">
      <w:pPr>
        <w:pStyle w:val="Heading2"/>
      </w:pPr>
      <w:bookmarkStart w:id="72" w:name="_Toc34332919"/>
      <w:r>
        <w:t>2.</w:t>
      </w:r>
      <w:r w:rsidR="006F0E51">
        <w:t>2</w:t>
      </w:r>
      <w:r>
        <w:t xml:space="preserve"> Project Exclusions</w:t>
      </w:r>
      <w:bookmarkEnd w:id="72"/>
      <w:r>
        <w:t xml:space="preserve"> </w:t>
      </w:r>
    </w:p>
    <w:p w14:paraId="1CD378E7" w14:textId="27A388EC" w:rsidR="00EB649E" w:rsidRPr="00144CE6" w:rsidRDefault="00E45B61" w:rsidP="00EB649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 a</w:t>
      </w:r>
      <w:r w:rsidR="00EB649E" w:rsidRPr="00144CE6">
        <w:rPr>
          <w:sz w:val="24"/>
          <w:szCs w:val="24"/>
        </w:rPr>
        <w:t xml:space="preserve">greed constraint is that the final report is NOT to be published, in order to keep confidential information private. </w:t>
      </w:r>
    </w:p>
    <w:p w14:paraId="27069666" w14:textId="714342D9" w:rsidR="00DF554E" w:rsidRDefault="00EB649E" w:rsidP="008130A6">
      <w:pPr>
        <w:pStyle w:val="ListParagraph"/>
        <w:numPr>
          <w:ilvl w:val="0"/>
          <w:numId w:val="2"/>
        </w:numPr>
      </w:pPr>
      <w:r w:rsidRPr="0054756B">
        <w:rPr>
          <w:sz w:val="24"/>
          <w:szCs w:val="24"/>
        </w:rPr>
        <w:t xml:space="preserve">It is assumed that some exclusions may be seen through limited access to information. </w:t>
      </w:r>
    </w:p>
    <w:p w14:paraId="3F0395CF" w14:textId="58F96BC6" w:rsidR="00E03EB6" w:rsidRDefault="00BA1061" w:rsidP="00E90CDA">
      <w:pPr>
        <w:pStyle w:val="Heading1"/>
        <w:rPr>
          <w:b/>
          <w:bCs/>
          <w:color w:val="0D5672" w:themeColor="accent1" w:themeShade="80"/>
        </w:rPr>
      </w:pPr>
      <w:bookmarkStart w:id="73" w:name="_Toc34332920"/>
      <w:r w:rsidRPr="0079121D">
        <w:rPr>
          <w:b/>
          <w:bCs/>
          <w:color w:val="0D5672" w:themeColor="accent1" w:themeShade="80"/>
        </w:rPr>
        <w:t xml:space="preserve">3.0 </w:t>
      </w:r>
      <w:r w:rsidR="00DF554E" w:rsidRPr="0079121D">
        <w:rPr>
          <w:b/>
          <w:bCs/>
          <w:color w:val="0D5672" w:themeColor="accent1" w:themeShade="80"/>
        </w:rPr>
        <w:t>Business Case</w:t>
      </w:r>
      <w:bookmarkEnd w:id="73"/>
      <w:r w:rsidR="00DF554E" w:rsidRPr="0079121D">
        <w:rPr>
          <w:b/>
          <w:bCs/>
          <w:color w:val="0D5672" w:themeColor="accent1" w:themeShade="80"/>
        </w:rPr>
        <w:t xml:space="preserve"> </w:t>
      </w:r>
    </w:p>
    <w:p w14:paraId="73A87028" w14:textId="77777777" w:rsidR="00E90CDA" w:rsidRPr="00E90CDA" w:rsidRDefault="00E90CDA" w:rsidP="00E90CDA"/>
    <w:p w14:paraId="2DC0A9EF" w14:textId="0E447A0B" w:rsidR="00F95F9B" w:rsidRPr="00E03EB6" w:rsidRDefault="00E03EB6" w:rsidP="00F95F9B">
      <w:pPr>
        <w:rPr>
          <w:sz w:val="32"/>
          <w:szCs w:val="32"/>
        </w:rPr>
      </w:pPr>
      <w:r>
        <w:rPr>
          <w:sz w:val="24"/>
          <w:szCs w:val="24"/>
          <w:lang w:val="en-US"/>
        </w:rPr>
        <w:t>W, Francis (2011) stated in the AMA Handbook of Project Management that</w:t>
      </w:r>
      <w:r w:rsidRPr="00E03EB6">
        <w:rPr>
          <w:sz w:val="24"/>
          <w:szCs w:val="24"/>
        </w:rPr>
        <w:t xml:space="preserve"> </w:t>
      </w:r>
      <w:r>
        <w:rPr>
          <w:sz w:val="24"/>
          <w:szCs w:val="24"/>
        </w:rPr>
        <w:t>“e</w:t>
      </w:r>
      <w:r w:rsidRPr="00E03EB6">
        <w:rPr>
          <w:sz w:val="24"/>
          <w:szCs w:val="24"/>
        </w:rPr>
        <w:t>ffectively and efficiently managing change efforts is the only way organizations can survive and grow in this modern world</w:t>
      </w:r>
      <w:r>
        <w:rPr>
          <w:sz w:val="24"/>
          <w:szCs w:val="24"/>
        </w:rPr>
        <w:t>”</w:t>
      </w:r>
      <w:r w:rsidRPr="00E03EB6">
        <w:rPr>
          <w:sz w:val="24"/>
          <w:szCs w:val="24"/>
        </w:rPr>
        <w:t xml:space="preserve">. </w:t>
      </w:r>
      <w:r w:rsidR="00CA3B25">
        <w:rPr>
          <w:sz w:val="24"/>
          <w:szCs w:val="24"/>
        </w:rPr>
        <w:t xml:space="preserve">This quote demonstrates that </w:t>
      </w:r>
      <w:r w:rsidR="00CA3B25">
        <w:rPr>
          <w:sz w:val="24"/>
          <w:szCs w:val="24"/>
          <w:lang w:val="en-US"/>
        </w:rPr>
        <w:t>s</w:t>
      </w:r>
      <w:r w:rsidR="009350A9" w:rsidRPr="00144CE6">
        <w:rPr>
          <w:sz w:val="24"/>
          <w:szCs w:val="24"/>
          <w:lang w:val="en-US"/>
        </w:rPr>
        <w:t xml:space="preserve">hould </w:t>
      </w:r>
      <w:r w:rsidR="00E45B61">
        <w:rPr>
          <w:sz w:val="24"/>
          <w:szCs w:val="24"/>
          <w:lang w:val="en-US"/>
        </w:rPr>
        <w:t xml:space="preserve">any </w:t>
      </w:r>
      <w:r w:rsidR="009350A9" w:rsidRPr="00144CE6">
        <w:rPr>
          <w:sz w:val="24"/>
          <w:szCs w:val="24"/>
          <w:lang w:val="en-US"/>
        </w:rPr>
        <w:t xml:space="preserve">aspects of </w:t>
      </w:r>
      <w:r w:rsidR="00CA3B25">
        <w:rPr>
          <w:sz w:val="24"/>
          <w:szCs w:val="24"/>
          <w:lang w:val="en-US"/>
        </w:rPr>
        <w:t xml:space="preserve">change recommended in </w:t>
      </w:r>
      <w:r w:rsidR="009350A9" w:rsidRPr="00144CE6">
        <w:rPr>
          <w:sz w:val="24"/>
          <w:szCs w:val="24"/>
          <w:lang w:val="en-US"/>
        </w:rPr>
        <w:t>the final environmental sustainability strategy be a</w:t>
      </w:r>
      <w:r w:rsidR="00E45B61">
        <w:rPr>
          <w:sz w:val="24"/>
          <w:szCs w:val="24"/>
          <w:lang w:val="en-US"/>
        </w:rPr>
        <w:t>pplied</w:t>
      </w:r>
      <w:r w:rsidR="00CA3B25">
        <w:rPr>
          <w:sz w:val="24"/>
          <w:szCs w:val="24"/>
          <w:lang w:val="en-US"/>
        </w:rPr>
        <w:t>, effectively and efficiently</w:t>
      </w:r>
      <w:r w:rsidR="00E45B61">
        <w:rPr>
          <w:sz w:val="24"/>
          <w:szCs w:val="24"/>
          <w:lang w:val="en-US"/>
        </w:rPr>
        <w:t xml:space="preserve"> following completion, </w:t>
      </w:r>
      <w:r w:rsidR="009350A9" w:rsidRPr="00144CE6">
        <w:rPr>
          <w:sz w:val="24"/>
          <w:szCs w:val="24"/>
          <w:lang w:val="en-US"/>
        </w:rPr>
        <w:t>then j</w:t>
      </w:r>
      <w:r w:rsidR="00F95F9B" w:rsidRPr="00144CE6">
        <w:rPr>
          <w:sz w:val="24"/>
          <w:szCs w:val="24"/>
          <w:lang w:val="en-US"/>
        </w:rPr>
        <w:t>ustifi</w:t>
      </w:r>
      <w:r w:rsidR="003B1D1B" w:rsidRPr="00144CE6">
        <w:rPr>
          <w:sz w:val="24"/>
          <w:szCs w:val="24"/>
          <w:lang w:val="en-US"/>
        </w:rPr>
        <w:t xml:space="preserve">cation for this project </w:t>
      </w:r>
      <w:r w:rsidR="00CA3B25">
        <w:rPr>
          <w:sz w:val="24"/>
          <w:szCs w:val="24"/>
          <w:lang w:val="en-US"/>
        </w:rPr>
        <w:t>could</w:t>
      </w:r>
      <w:r w:rsidR="009350A9" w:rsidRPr="00144CE6">
        <w:rPr>
          <w:sz w:val="24"/>
          <w:szCs w:val="24"/>
          <w:lang w:val="en-US"/>
        </w:rPr>
        <w:t xml:space="preserve"> be seen</w:t>
      </w:r>
      <w:r w:rsidR="00CA3B25">
        <w:rPr>
          <w:sz w:val="24"/>
          <w:szCs w:val="24"/>
          <w:lang w:val="en-US"/>
        </w:rPr>
        <w:t>. One possible way this could be seen is</w:t>
      </w:r>
      <w:r w:rsidR="00F95F9B" w:rsidRPr="00144CE6">
        <w:rPr>
          <w:sz w:val="24"/>
          <w:szCs w:val="24"/>
          <w:lang w:val="en-US"/>
        </w:rPr>
        <w:t xml:space="preserve"> through the additional </w:t>
      </w:r>
      <w:r w:rsidR="00F95F9B" w:rsidRPr="00144CE6">
        <w:rPr>
          <w:sz w:val="24"/>
          <w:szCs w:val="24"/>
          <w:lang w:val="en-US"/>
        </w:rPr>
        <w:lastRenderedPageBreak/>
        <w:t>strengths brought to the brand image</w:t>
      </w:r>
      <w:r w:rsidR="009350A9" w:rsidRPr="00144CE6">
        <w:rPr>
          <w:sz w:val="24"/>
          <w:szCs w:val="24"/>
          <w:lang w:val="en-US"/>
        </w:rPr>
        <w:t xml:space="preserve"> </w:t>
      </w:r>
      <w:r w:rsidR="00F95F9B" w:rsidRPr="00144CE6">
        <w:rPr>
          <w:sz w:val="24"/>
          <w:szCs w:val="24"/>
          <w:lang w:val="en-US"/>
        </w:rPr>
        <w:t>through an increase</w:t>
      </w:r>
      <w:r w:rsidR="00E45B61">
        <w:rPr>
          <w:sz w:val="24"/>
          <w:szCs w:val="24"/>
          <w:lang w:val="en-US"/>
        </w:rPr>
        <w:t xml:space="preserve"> in</w:t>
      </w:r>
      <w:r w:rsidR="00F95F9B" w:rsidRPr="00144CE6">
        <w:rPr>
          <w:sz w:val="24"/>
          <w:szCs w:val="24"/>
          <w:lang w:val="en-US"/>
        </w:rPr>
        <w:t xml:space="preserve"> </w:t>
      </w:r>
      <w:r w:rsidR="003B1D1B" w:rsidRPr="00144CE6">
        <w:rPr>
          <w:sz w:val="24"/>
          <w:szCs w:val="24"/>
          <w:lang w:val="en-US"/>
        </w:rPr>
        <w:t xml:space="preserve">public </w:t>
      </w:r>
      <w:r w:rsidR="00F95F9B" w:rsidRPr="00144CE6">
        <w:rPr>
          <w:sz w:val="24"/>
          <w:szCs w:val="24"/>
          <w:lang w:val="en-US"/>
        </w:rPr>
        <w:t>awareness of the environmental efforts</w:t>
      </w:r>
      <w:r w:rsidR="003B1D1B" w:rsidRPr="00144CE6">
        <w:rPr>
          <w:sz w:val="24"/>
          <w:szCs w:val="24"/>
          <w:lang w:val="en-US"/>
        </w:rPr>
        <w:t xml:space="preserve"> being made by I</w:t>
      </w:r>
      <w:r w:rsidR="00666119">
        <w:rPr>
          <w:sz w:val="24"/>
          <w:szCs w:val="24"/>
          <w:lang w:val="en-US"/>
        </w:rPr>
        <w:t>RONMAN</w:t>
      </w:r>
      <w:r w:rsidR="003B1D1B" w:rsidRPr="00144CE6">
        <w:rPr>
          <w:sz w:val="24"/>
          <w:szCs w:val="24"/>
          <w:lang w:val="en-US"/>
        </w:rPr>
        <w:t xml:space="preserve"> events in the UK</w:t>
      </w:r>
      <w:r w:rsidR="006C5DF7">
        <w:rPr>
          <w:sz w:val="24"/>
          <w:szCs w:val="24"/>
          <w:lang w:val="en-US"/>
        </w:rPr>
        <w:t xml:space="preserve"> and Ireland</w:t>
      </w:r>
      <w:r w:rsidR="003B1D1B" w:rsidRPr="00144CE6">
        <w:rPr>
          <w:sz w:val="24"/>
          <w:szCs w:val="24"/>
          <w:lang w:val="en-US"/>
        </w:rPr>
        <w:t xml:space="preserve">. </w:t>
      </w:r>
    </w:p>
    <w:p w14:paraId="4329866E" w14:textId="77777777" w:rsidR="000746E0" w:rsidRDefault="000746E0" w:rsidP="00F95F9B">
      <w:pPr>
        <w:rPr>
          <w:sz w:val="24"/>
          <w:szCs w:val="24"/>
          <w:lang w:val="en-US"/>
        </w:rPr>
      </w:pPr>
    </w:p>
    <w:p w14:paraId="660DB4DC" w14:textId="08BA85E4" w:rsidR="003C5E83" w:rsidRPr="003C5E83" w:rsidRDefault="003C5E83" w:rsidP="003C5E83">
      <w:pPr>
        <w:pStyle w:val="Heading2"/>
        <w:rPr>
          <w:lang w:val="en-US"/>
        </w:rPr>
      </w:pPr>
      <w:bookmarkStart w:id="74" w:name="_Toc34332921"/>
      <w:r>
        <w:rPr>
          <w:lang w:val="en-US"/>
        </w:rPr>
        <w:t>3.1 Potential Benefits</w:t>
      </w:r>
      <w:bookmarkEnd w:id="74"/>
      <w:r>
        <w:rPr>
          <w:lang w:val="en-US"/>
        </w:rPr>
        <w:t xml:space="preserve">  </w:t>
      </w:r>
    </w:p>
    <w:p w14:paraId="3854307F" w14:textId="669257DD" w:rsidR="00CA3B25" w:rsidRPr="00144CE6" w:rsidRDefault="00F95F9B" w:rsidP="00F95F9B">
      <w:pPr>
        <w:rPr>
          <w:sz w:val="24"/>
          <w:szCs w:val="24"/>
          <w:lang w:val="en-US"/>
        </w:rPr>
      </w:pPr>
      <w:r w:rsidRPr="00144CE6">
        <w:rPr>
          <w:sz w:val="24"/>
          <w:szCs w:val="24"/>
        </w:rPr>
        <w:t>One example of the type of benefits that this increased brand recognition could bring can already be seen by one of I</w:t>
      </w:r>
      <w:r w:rsidR="00666119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’s </w:t>
      </w:r>
      <w:r w:rsidR="009350A9" w:rsidRPr="00144CE6">
        <w:rPr>
          <w:sz w:val="24"/>
          <w:szCs w:val="24"/>
        </w:rPr>
        <w:t>oversea</w:t>
      </w:r>
      <w:r w:rsidRPr="00144CE6">
        <w:rPr>
          <w:sz w:val="24"/>
          <w:szCs w:val="24"/>
        </w:rPr>
        <w:t xml:space="preserve"> events </w:t>
      </w:r>
      <w:r w:rsidR="009350A9" w:rsidRPr="00144CE6">
        <w:rPr>
          <w:sz w:val="24"/>
          <w:szCs w:val="24"/>
        </w:rPr>
        <w:t xml:space="preserve">in Colorado, </w:t>
      </w:r>
      <w:r w:rsidRPr="00144CE6">
        <w:rPr>
          <w:sz w:val="24"/>
          <w:szCs w:val="24"/>
        </w:rPr>
        <w:t>wh</w:t>
      </w:r>
      <w:r w:rsidR="003B1D1B" w:rsidRPr="00144CE6">
        <w:rPr>
          <w:sz w:val="24"/>
          <w:szCs w:val="24"/>
        </w:rPr>
        <w:t xml:space="preserve">o </w:t>
      </w:r>
      <w:r w:rsidR="009350A9" w:rsidRPr="00144CE6">
        <w:rPr>
          <w:sz w:val="24"/>
          <w:szCs w:val="24"/>
        </w:rPr>
        <w:t>have</w:t>
      </w:r>
      <w:r w:rsidRPr="00144CE6">
        <w:rPr>
          <w:sz w:val="24"/>
          <w:szCs w:val="24"/>
        </w:rPr>
        <w:t xml:space="preserve"> set the standard in this area </w:t>
      </w:r>
      <w:r w:rsidR="00CA3B25">
        <w:rPr>
          <w:sz w:val="24"/>
          <w:szCs w:val="24"/>
        </w:rPr>
        <w:t xml:space="preserve">through </w:t>
      </w:r>
      <w:r w:rsidRPr="00144CE6">
        <w:rPr>
          <w:sz w:val="24"/>
          <w:szCs w:val="24"/>
        </w:rPr>
        <w:t xml:space="preserve">a sustainability report </w:t>
      </w:r>
      <w:r w:rsidR="00CA3B25">
        <w:rPr>
          <w:sz w:val="24"/>
          <w:szCs w:val="24"/>
        </w:rPr>
        <w:t>pr</w:t>
      </w:r>
      <w:r w:rsidR="00CD4257">
        <w:rPr>
          <w:sz w:val="24"/>
          <w:szCs w:val="24"/>
        </w:rPr>
        <w:t>o</w:t>
      </w:r>
      <w:r w:rsidR="00CA3B25">
        <w:rPr>
          <w:sz w:val="24"/>
          <w:szCs w:val="24"/>
        </w:rPr>
        <w:t>duced by the Urban Sustainability Directors Network (201</w:t>
      </w:r>
      <w:r w:rsidR="00CD4257">
        <w:rPr>
          <w:sz w:val="24"/>
          <w:szCs w:val="24"/>
        </w:rPr>
        <w:t xml:space="preserve">6) </w:t>
      </w:r>
      <w:r w:rsidRPr="00144CE6">
        <w:rPr>
          <w:sz w:val="24"/>
          <w:szCs w:val="24"/>
        </w:rPr>
        <w:t>for the I</w:t>
      </w:r>
      <w:r w:rsidR="00666119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 Boulder</w:t>
      </w:r>
      <w:r w:rsidR="00CD4257">
        <w:rPr>
          <w:sz w:val="24"/>
          <w:szCs w:val="24"/>
        </w:rPr>
        <w:t xml:space="preserve"> 2016</w:t>
      </w:r>
      <w:r w:rsidRPr="00144CE6">
        <w:rPr>
          <w:sz w:val="24"/>
          <w:szCs w:val="24"/>
        </w:rPr>
        <w:t xml:space="preserve"> even</w:t>
      </w:r>
      <w:r w:rsidR="009350A9" w:rsidRPr="00144CE6">
        <w:rPr>
          <w:sz w:val="24"/>
          <w:szCs w:val="24"/>
        </w:rPr>
        <w:t>t</w:t>
      </w:r>
      <w:r w:rsidRPr="00144CE6">
        <w:rPr>
          <w:sz w:val="24"/>
          <w:szCs w:val="24"/>
        </w:rPr>
        <w:t xml:space="preserve">, which resulted in the event receiving an </w:t>
      </w:r>
      <w:r w:rsidRPr="00144CE6">
        <w:rPr>
          <w:i/>
          <w:iCs/>
          <w:sz w:val="24"/>
          <w:szCs w:val="24"/>
        </w:rPr>
        <w:t>“</w:t>
      </w:r>
      <w:r w:rsidRPr="00144CE6">
        <w:rPr>
          <w:i/>
          <w:iCs/>
          <w:sz w:val="24"/>
          <w:szCs w:val="24"/>
          <w:lang w:val="en-US"/>
        </w:rPr>
        <w:t>Evergreen Certification, rated by the Council for Responsible Sport”</w:t>
      </w:r>
      <w:r w:rsidR="009350A9" w:rsidRPr="00144CE6">
        <w:rPr>
          <w:i/>
          <w:iCs/>
          <w:sz w:val="24"/>
          <w:szCs w:val="24"/>
          <w:lang w:val="en-US"/>
        </w:rPr>
        <w:t xml:space="preserve">, </w:t>
      </w:r>
      <w:r w:rsidR="009350A9" w:rsidRPr="00144CE6">
        <w:rPr>
          <w:sz w:val="24"/>
          <w:szCs w:val="24"/>
          <w:lang w:val="en-US"/>
        </w:rPr>
        <w:t>enabling the public to recogni</w:t>
      </w:r>
      <w:r w:rsidR="00141E55">
        <w:rPr>
          <w:sz w:val="24"/>
          <w:szCs w:val="24"/>
          <w:lang w:val="en-US"/>
        </w:rPr>
        <w:t>s</w:t>
      </w:r>
      <w:r w:rsidR="009350A9" w:rsidRPr="00144CE6">
        <w:rPr>
          <w:sz w:val="24"/>
          <w:szCs w:val="24"/>
          <w:lang w:val="en-US"/>
        </w:rPr>
        <w:t xml:space="preserve">e the </w:t>
      </w:r>
      <w:r w:rsidR="00F714DF" w:rsidRPr="00144CE6">
        <w:rPr>
          <w:sz w:val="24"/>
          <w:szCs w:val="24"/>
          <w:lang w:val="en-US"/>
        </w:rPr>
        <w:t xml:space="preserve">successful </w:t>
      </w:r>
      <w:r w:rsidR="009350A9" w:rsidRPr="00144CE6">
        <w:rPr>
          <w:sz w:val="24"/>
          <w:szCs w:val="24"/>
          <w:lang w:val="en-US"/>
        </w:rPr>
        <w:t>efforts being made by the I</w:t>
      </w:r>
      <w:r w:rsidR="00666119">
        <w:rPr>
          <w:sz w:val="24"/>
          <w:szCs w:val="24"/>
          <w:lang w:val="en-US"/>
        </w:rPr>
        <w:t>RONMAN</w:t>
      </w:r>
      <w:r w:rsidR="009350A9" w:rsidRPr="00144CE6">
        <w:rPr>
          <w:sz w:val="24"/>
          <w:szCs w:val="24"/>
          <w:lang w:val="en-US"/>
        </w:rPr>
        <w:t xml:space="preserve"> brand.</w:t>
      </w:r>
      <w:r w:rsidRPr="00144CE6">
        <w:rPr>
          <w:i/>
          <w:iCs/>
          <w:sz w:val="24"/>
          <w:szCs w:val="24"/>
          <w:lang w:val="en-US"/>
        </w:rPr>
        <w:t xml:space="preserve"> </w:t>
      </w:r>
      <w:r w:rsidRPr="00144CE6">
        <w:rPr>
          <w:sz w:val="24"/>
          <w:szCs w:val="24"/>
          <w:lang w:val="en-US"/>
        </w:rPr>
        <w:t xml:space="preserve">Therefore, it is </w:t>
      </w:r>
      <w:r w:rsidR="003C5E83">
        <w:rPr>
          <w:sz w:val="24"/>
          <w:szCs w:val="24"/>
          <w:lang w:val="en-US"/>
        </w:rPr>
        <w:t>reasonable</w:t>
      </w:r>
      <w:r w:rsidRPr="00144CE6">
        <w:rPr>
          <w:sz w:val="24"/>
          <w:szCs w:val="24"/>
          <w:lang w:val="en-US"/>
        </w:rPr>
        <w:t xml:space="preserve"> for I</w:t>
      </w:r>
      <w:r w:rsidR="00666119">
        <w:rPr>
          <w:sz w:val="24"/>
          <w:szCs w:val="24"/>
          <w:lang w:val="en-US"/>
        </w:rPr>
        <w:t>RONMAN</w:t>
      </w:r>
      <w:r w:rsidRPr="00144CE6">
        <w:rPr>
          <w:sz w:val="24"/>
          <w:szCs w:val="24"/>
          <w:lang w:val="en-US"/>
        </w:rPr>
        <w:t xml:space="preserve"> </w:t>
      </w:r>
      <w:r w:rsidR="00E45B61">
        <w:rPr>
          <w:sz w:val="24"/>
          <w:szCs w:val="24"/>
          <w:lang w:val="en-US"/>
        </w:rPr>
        <w:t xml:space="preserve">events in the </w:t>
      </w:r>
      <w:r w:rsidRPr="00144CE6">
        <w:rPr>
          <w:sz w:val="24"/>
          <w:szCs w:val="24"/>
          <w:lang w:val="en-US"/>
        </w:rPr>
        <w:t xml:space="preserve">UK </w:t>
      </w:r>
      <w:r w:rsidR="00F93734">
        <w:rPr>
          <w:sz w:val="24"/>
          <w:szCs w:val="24"/>
          <w:lang w:val="en-US"/>
        </w:rPr>
        <w:t>and Ireland</w:t>
      </w:r>
      <w:r w:rsidRPr="00144CE6">
        <w:rPr>
          <w:sz w:val="24"/>
          <w:szCs w:val="24"/>
          <w:lang w:val="en-US"/>
        </w:rPr>
        <w:t xml:space="preserve"> to take the same </w:t>
      </w:r>
      <w:r w:rsidR="000F3E53" w:rsidRPr="00144CE6">
        <w:rPr>
          <w:sz w:val="24"/>
          <w:szCs w:val="24"/>
          <w:lang w:val="en-US"/>
        </w:rPr>
        <w:t>approach</w:t>
      </w:r>
      <w:r w:rsidR="000F3E53">
        <w:rPr>
          <w:sz w:val="24"/>
          <w:szCs w:val="24"/>
          <w:lang w:val="en-US"/>
        </w:rPr>
        <w:t xml:space="preserve"> and</w:t>
      </w:r>
      <w:r w:rsidRPr="00144CE6">
        <w:rPr>
          <w:sz w:val="24"/>
          <w:szCs w:val="24"/>
          <w:lang w:val="en-US"/>
        </w:rPr>
        <w:t xml:space="preserve"> become</w:t>
      </w:r>
      <w:r w:rsidR="00E45B61">
        <w:rPr>
          <w:sz w:val="24"/>
          <w:szCs w:val="24"/>
          <w:lang w:val="en-US"/>
        </w:rPr>
        <w:t xml:space="preserve"> better </w:t>
      </w:r>
      <w:r w:rsidRPr="00144CE6">
        <w:rPr>
          <w:sz w:val="24"/>
          <w:szCs w:val="24"/>
          <w:lang w:val="en-US"/>
        </w:rPr>
        <w:t>recogni</w:t>
      </w:r>
      <w:r w:rsidR="003B1D1B" w:rsidRPr="00144CE6">
        <w:rPr>
          <w:sz w:val="24"/>
          <w:szCs w:val="24"/>
          <w:lang w:val="en-US"/>
        </w:rPr>
        <w:t>s</w:t>
      </w:r>
      <w:r w:rsidRPr="00144CE6">
        <w:rPr>
          <w:sz w:val="24"/>
          <w:szCs w:val="24"/>
          <w:lang w:val="en-US"/>
        </w:rPr>
        <w:t xml:space="preserve">ed </w:t>
      </w:r>
      <w:r w:rsidR="00E45B61">
        <w:rPr>
          <w:sz w:val="24"/>
          <w:szCs w:val="24"/>
          <w:lang w:val="en-US"/>
        </w:rPr>
        <w:t>by the public and other organi</w:t>
      </w:r>
      <w:r w:rsidR="00141E55">
        <w:rPr>
          <w:sz w:val="24"/>
          <w:szCs w:val="24"/>
          <w:lang w:val="en-US"/>
        </w:rPr>
        <w:t>s</w:t>
      </w:r>
      <w:r w:rsidR="00E45B61">
        <w:rPr>
          <w:sz w:val="24"/>
          <w:szCs w:val="24"/>
          <w:lang w:val="en-US"/>
        </w:rPr>
        <w:t xml:space="preserve">ations </w:t>
      </w:r>
      <w:r w:rsidRPr="00144CE6">
        <w:rPr>
          <w:sz w:val="24"/>
          <w:szCs w:val="24"/>
          <w:lang w:val="en-US"/>
        </w:rPr>
        <w:t>for their environmental awareness.</w:t>
      </w:r>
      <w:r w:rsidR="00F714DF" w:rsidRPr="00144CE6">
        <w:rPr>
          <w:sz w:val="24"/>
          <w:szCs w:val="24"/>
          <w:lang w:val="en-US"/>
        </w:rPr>
        <w:t xml:space="preserve"> </w:t>
      </w:r>
    </w:p>
    <w:p w14:paraId="721D20D4" w14:textId="7DBAE2AE" w:rsidR="00F95F9B" w:rsidRDefault="00F95F9B" w:rsidP="00F95F9B">
      <w:pPr>
        <w:rPr>
          <w:sz w:val="24"/>
          <w:szCs w:val="24"/>
          <w:lang w:val="en-US"/>
        </w:rPr>
      </w:pPr>
      <w:r w:rsidRPr="00144CE6">
        <w:rPr>
          <w:sz w:val="24"/>
          <w:szCs w:val="24"/>
          <w:lang w:val="en-US"/>
        </w:rPr>
        <w:t xml:space="preserve">Further to this, in a world that is currently experiencing an environmental crisis, it is becoming increasingly </w:t>
      </w:r>
      <w:r w:rsidR="003C5E83">
        <w:rPr>
          <w:sz w:val="24"/>
          <w:szCs w:val="24"/>
          <w:lang w:val="en-US"/>
        </w:rPr>
        <w:t xml:space="preserve">beneficial </w:t>
      </w:r>
      <w:r w:rsidRPr="00144CE6">
        <w:rPr>
          <w:sz w:val="24"/>
          <w:szCs w:val="24"/>
          <w:lang w:val="en-US"/>
        </w:rPr>
        <w:t xml:space="preserve">for businesses to </w:t>
      </w:r>
      <w:r w:rsidR="00A37907" w:rsidRPr="00144CE6">
        <w:rPr>
          <w:sz w:val="24"/>
          <w:szCs w:val="24"/>
          <w:lang w:val="en-US"/>
        </w:rPr>
        <w:t>be aware</w:t>
      </w:r>
      <w:r w:rsidRPr="00144CE6">
        <w:rPr>
          <w:sz w:val="24"/>
          <w:szCs w:val="24"/>
          <w:lang w:val="en-US"/>
        </w:rPr>
        <w:t xml:space="preserve"> that they have a responsibility to address their environmental impact, and so make efforts to reduce </w:t>
      </w:r>
      <w:r w:rsidR="003C5E83">
        <w:rPr>
          <w:sz w:val="24"/>
          <w:szCs w:val="24"/>
          <w:lang w:val="en-US"/>
        </w:rPr>
        <w:t xml:space="preserve">areas such as </w:t>
      </w:r>
      <w:r w:rsidRPr="00144CE6">
        <w:rPr>
          <w:sz w:val="24"/>
          <w:szCs w:val="24"/>
          <w:lang w:val="en-US"/>
        </w:rPr>
        <w:t xml:space="preserve">their carbon footprint. </w:t>
      </w:r>
      <w:r w:rsidR="00BA1061" w:rsidRPr="00144CE6">
        <w:rPr>
          <w:sz w:val="24"/>
          <w:szCs w:val="24"/>
          <w:lang w:val="en-US"/>
        </w:rPr>
        <w:t>Therefore</w:t>
      </w:r>
      <w:r w:rsidR="00A37907" w:rsidRPr="00144CE6">
        <w:rPr>
          <w:sz w:val="24"/>
          <w:szCs w:val="24"/>
          <w:lang w:val="en-US"/>
        </w:rPr>
        <w:t xml:space="preserve">, the </w:t>
      </w:r>
      <w:r w:rsidR="003C5E83">
        <w:rPr>
          <w:sz w:val="24"/>
          <w:szCs w:val="24"/>
          <w:lang w:val="en-US"/>
        </w:rPr>
        <w:t xml:space="preserve">strategies </w:t>
      </w:r>
      <w:r w:rsidRPr="00144CE6">
        <w:rPr>
          <w:sz w:val="24"/>
          <w:szCs w:val="24"/>
          <w:lang w:val="en-US"/>
        </w:rPr>
        <w:t>produc</w:t>
      </w:r>
      <w:r w:rsidR="003C5E83">
        <w:rPr>
          <w:sz w:val="24"/>
          <w:szCs w:val="24"/>
          <w:lang w:val="en-US"/>
        </w:rPr>
        <w:t>ed in</w:t>
      </w:r>
      <w:r w:rsidRPr="00144CE6">
        <w:rPr>
          <w:sz w:val="24"/>
          <w:szCs w:val="24"/>
          <w:lang w:val="en-US"/>
        </w:rPr>
        <w:t xml:space="preserve"> this project would </w:t>
      </w:r>
      <w:r w:rsidR="003C5E83">
        <w:rPr>
          <w:sz w:val="24"/>
          <w:szCs w:val="24"/>
          <w:lang w:val="en-US"/>
        </w:rPr>
        <w:t xml:space="preserve">have the potential to </w:t>
      </w:r>
      <w:r w:rsidRPr="00144CE6">
        <w:rPr>
          <w:sz w:val="24"/>
          <w:szCs w:val="24"/>
          <w:lang w:val="en-US"/>
        </w:rPr>
        <w:t>assist I</w:t>
      </w:r>
      <w:r w:rsidR="00666119">
        <w:rPr>
          <w:sz w:val="24"/>
          <w:szCs w:val="24"/>
          <w:lang w:val="en-US"/>
        </w:rPr>
        <w:t>RONMAN</w:t>
      </w:r>
      <w:r w:rsidRPr="00144CE6">
        <w:rPr>
          <w:sz w:val="24"/>
          <w:szCs w:val="24"/>
          <w:lang w:val="en-US"/>
        </w:rPr>
        <w:t xml:space="preserve"> in doing just that.     </w:t>
      </w:r>
    </w:p>
    <w:p w14:paraId="497E5448" w14:textId="5B168279" w:rsidR="003C5E83" w:rsidRPr="00144CE6" w:rsidRDefault="003C5E83" w:rsidP="003C5E83">
      <w:pPr>
        <w:pStyle w:val="Heading2"/>
        <w:rPr>
          <w:lang w:val="en-US"/>
        </w:rPr>
      </w:pPr>
      <w:bookmarkStart w:id="75" w:name="_Toc34332922"/>
      <w:r>
        <w:rPr>
          <w:lang w:val="en-US"/>
        </w:rPr>
        <w:t>3.2 Potential Risks and Costs</w:t>
      </w:r>
      <w:bookmarkEnd w:id="75"/>
    </w:p>
    <w:p w14:paraId="0687A331" w14:textId="1FF461CC" w:rsidR="00F17F29" w:rsidRPr="00FA40DF" w:rsidRDefault="00C22322" w:rsidP="00DF554E">
      <w:pPr>
        <w:rPr>
          <w:sz w:val="24"/>
          <w:szCs w:val="24"/>
        </w:rPr>
      </w:pPr>
      <w:r w:rsidRPr="00144CE6">
        <w:rPr>
          <w:sz w:val="24"/>
          <w:szCs w:val="24"/>
        </w:rPr>
        <w:t>S</w:t>
      </w:r>
      <w:r w:rsidR="00F714DF" w:rsidRPr="00144CE6">
        <w:rPr>
          <w:sz w:val="24"/>
          <w:szCs w:val="24"/>
        </w:rPr>
        <w:t xml:space="preserve">hould the organisation take on the </w:t>
      </w:r>
      <w:r w:rsidRPr="00144CE6">
        <w:rPr>
          <w:sz w:val="24"/>
          <w:szCs w:val="24"/>
        </w:rPr>
        <w:t xml:space="preserve">projects final </w:t>
      </w:r>
      <w:r w:rsidR="00F714DF" w:rsidRPr="00144CE6">
        <w:rPr>
          <w:sz w:val="24"/>
          <w:szCs w:val="24"/>
        </w:rPr>
        <w:t>recommended strategy, then there is a</w:t>
      </w:r>
      <w:r w:rsidRPr="00144CE6">
        <w:rPr>
          <w:sz w:val="24"/>
          <w:szCs w:val="24"/>
        </w:rPr>
        <w:t>n</w:t>
      </w:r>
      <w:r w:rsidR="00F714DF" w:rsidRPr="00144CE6">
        <w:rPr>
          <w:sz w:val="24"/>
          <w:szCs w:val="24"/>
        </w:rPr>
        <w:t xml:space="preserve"> element of risk </w:t>
      </w:r>
      <w:r w:rsidRPr="00144CE6">
        <w:rPr>
          <w:sz w:val="24"/>
          <w:szCs w:val="24"/>
        </w:rPr>
        <w:t>to be aware of</w:t>
      </w:r>
      <w:r w:rsidR="00F714DF" w:rsidRPr="00144CE6">
        <w:rPr>
          <w:sz w:val="24"/>
          <w:szCs w:val="24"/>
        </w:rPr>
        <w:t xml:space="preserve"> if the result</w:t>
      </w:r>
      <w:r w:rsidRPr="00144CE6">
        <w:rPr>
          <w:sz w:val="24"/>
          <w:szCs w:val="24"/>
        </w:rPr>
        <w:t>s</w:t>
      </w:r>
      <w:r w:rsidR="00F714DF" w:rsidRPr="00144CE6">
        <w:rPr>
          <w:sz w:val="24"/>
          <w:szCs w:val="24"/>
        </w:rPr>
        <w:t xml:space="preserve"> </w:t>
      </w:r>
      <w:r w:rsidRPr="00144CE6">
        <w:rPr>
          <w:sz w:val="24"/>
          <w:szCs w:val="24"/>
        </w:rPr>
        <w:t>are</w:t>
      </w:r>
      <w:r w:rsidR="00F714DF" w:rsidRPr="00144CE6">
        <w:rPr>
          <w:sz w:val="24"/>
          <w:szCs w:val="24"/>
        </w:rPr>
        <w:t xml:space="preserve"> not satisfactory or if any suggested changes </w:t>
      </w:r>
      <w:r w:rsidRPr="00144CE6">
        <w:rPr>
          <w:sz w:val="24"/>
          <w:szCs w:val="24"/>
        </w:rPr>
        <w:t>made are costly to the organisation. Further to this, as the project is to be produced by an inexperienced university student, there is a risk involved in taking on any recommendations.</w:t>
      </w:r>
      <w:r w:rsidR="00F714DF" w:rsidRPr="00144CE6">
        <w:rPr>
          <w:sz w:val="24"/>
          <w:szCs w:val="24"/>
        </w:rPr>
        <w:t xml:space="preserve"> </w:t>
      </w:r>
      <w:r w:rsidRPr="00144CE6">
        <w:rPr>
          <w:sz w:val="24"/>
          <w:szCs w:val="24"/>
        </w:rPr>
        <w:t>H</w:t>
      </w:r>
      <w:r w:rsidR="00F714DF" w:rsidRPr="00144CE6">
        <w:rPr>
          <w:sz w:val="24"/>
          <w:szCs w:val="24"/>
        </w:rPr>
        <w:t>owever</w:t>
      </w:r>
      <w:r w:rsidRPr="00144CE6">
        <w:rPr>
          <w:sz w:val="24"/>
          <w:szCs w:val="24"/>
        </w:rPr>
        <w:t>,</w:t>
      </w:r>
      <w:r w:rsidR="00F714DF" w:rsidRPr="00144CE6">
        <w:rPr>
          <w:sz w:val="24"/>
          <w:szCs w:val="24"/>
        </w:rPr>
        <w:t xml:space="preserve"> this is reflected in the cost of </w:t>
      </w:r>
      <w:r w:rsidR="008944CE">
        <w:rPr>
          <w:sz w:val="24"/>
          <w:szCs w:val="24"/>
        </w:rPr>
        <w:t xml:space="preserve">the </w:t>
      </w:r>
      <w:r w:rsidR="00F714DF" w:rsidRPr="00144CE6">
        <w:rPr>
          <w:sz w:val="24"/>
          <w:szCs w:val="24"/>
        </w:rPr>
        <w:t>project, which is to be provided free</w:t>
      </w:r>
      <w:r w:rsidRPr="00144CE6">
        <w:rPr>
          <w:sz w:val="24"/>
          <w:szCs w:val="24"/>
        </w:rPr>
        <w:t xml:space="preserve"> of charge</w:t>
      </w:r>
      <w:r w:rsidR="00F714DF" w:rsidRPr="00144CE6">
        <w:rPr>
          <w:sz w:val="24"/>
          <w:szCs w:val="24"/>
        </w:rPr>
        <w:t>.</w:t>
      </w:r>
    </w:p>
    <w:p w14:paraId="11B71F61" w14:textId="77777777" w:rsidR="00FA40DF" w:rsidRDefault="00FA40DF" w:rsidP="00FA40DF"/>
    <w:p w14:paraId="5FBC4CF2" w14:textId="65DAB0A2" w:rsidR="000C44C1" w:rsidRPr="0079121D" w:rsidRDefault="0079121D" w:rsidP="000C44C1">
      <w:pPr>
        <w:pStyle w:val="Heading1"/>
        <w:rPr>
          <w:b/>
          <w:bCs/>
          <w:color w:val="0D5672" w:themeColor="accent1" w:themeShade="80"/>
        </w:rPr>
      </w:pPr>
      <w:bookmarkStart w:id="76" w:name="_Toc34332923"/>
      <w:r w:rsidRPr="0079121D">
        <w:rPr>
          <w:b/>
          <w:bCs/>
          <w:color w:val="0D5672" w:themeColor="accent1" w:themeShade="80"/>
        </w:rPr>
        <w:t xml:space="preserve">4.0 </w:t>
      </w:r>
      <w:r w:rsidR="000C44C1" w:rsidRPr="0079121D">
        <w:rPr>
          <w:b/>
          <w:bCs/>
          <w:color w:val="0D5672" w:themeColor="accent1" w:themeShade="80"/>
        </w:rPr>
        <w:t>Project Management Team Structure</w:t>
      </w:r>
      <w:bookmarkEnd w:id="76"/>
      <w:r w:rsidR="000C44C1" w:rsidRPr="0079121D">
        <w:rPr>
          <w:b/>
          <w:bCs/>
          <w:color w:val="0D5672" w:themeColor="accent1" w:themeShade="80"/>
        </w:rPr>
        <w:t xml:space="preserve"> </w:t>
      </w:r>
    </w:p>
    <w:p w14:paraId="1AB26AFE" w14:textId="77777777" w:rsidR="00642CDB" w:rsidRPr="00642CDB" w:rsidRDefault="00642CDB" w:rsidP="00642CDB"/>
    <w:p w14:paraId="28078348" w14:textId="0FEBAFE7" w:rsidR="00A77EA6" w:rsidRPr="00144CE6" w:rsidRDefault="00A77EA6" w:rsidP="00642CD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4CE6">
        <w:rPr>
          <w:sz w:val="24"/>
          <w:szCs w:val="24"/>
        </w:rPr>
        <w:t>Toby Mackie – UWTSD Event Management student, to be undertaking the role of consultant throughout the project.</w:t>
      </w:r>
    </w:p>
    <w:p w14:paraId="452B0208" w14:textId="536FD739" w:rsidR="00A77EA6" w:rsidRPr="00144CE6" w:rsidRDefault="00A77EA6" w:rsidP="00642CD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4CE6">
        <w:rPr>
          <w:sz w:val="24"/>
          <w:szCs w:val="24"/>
        </w:rPr>
        <w:t>Rachel Jackson –</w:t>
      </w:r>
      <w:r w:rsidR="00666119">
        <w:rPr>
          <w:sz w:val="24"/>
          <w:szCs w:val="24"/>
        </w:rPr>
        <w:t xml:space="preserve"> Operations Executive </w:t>
      </w:r>
      <w:r w:rsidRPr="00144CE6">
        <w:rPr>
          <w:sz w:val="24"/>
          <w:szCs w:val="24"/>
        </w:rPr>
        <w:t>at I</w:t>
      </w:r>
      <w:r w:rsidR="00666119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, to be the consultants first and continued point of contact within the organisation.   </w:t>
      </w:r>
    </w:p>
    <w:p w14:paraId="1C10B3CF" w14:textId="522CB4E1" w:rsidR="00FA40DF" w:rsidRPr="0054756B" w:rsidRDefault="00A77EA6" w:rsidP="000C44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4CE6">
        <w:rPr>
          <w:sz w:val="24"/>
          <w:szCs w:val="24"/>
        </w:rPr>
        <w:t xml:space="preserve">UWTSD – </w:t>
      </w:r>
      <w:r w:rsidR="008944CE">
        <w:rPr>
          <w:sz w:val="24"/>
          <w:szCs w:val="24"/>
        </w:rPr>
        <w:t>Consultants place of study and p</w:t>
      </w:r>
      <w:r w:rsidRPr="00144CE6">
        <w:rPr>
          <w:sz w:val="24"/>
          <w:szCs w:val="24"/>
        </w:rPr>
        <w:t>artner of I</w:t>
      </w:r>
      <w:r w:rsidR="00666119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, to be available as a point of contact between the consultant and the organisation if necessary. </w:t>
      </w:r>
    </w:p>
    <w:p w14:paraId="15F132DB" w14:textId="032C950C" w:rsidR="000C44C1" w:rsidRDefault="0079121D" w:rsidP="000C44C1">
      <w:pPr>
        <w:pStyle w:val="Heading1"/>
      </w:pPr>
      <w:bookmarkStart w:id="77" w:name="_Toc34332924"/>
      <w:r w:rsidRPr="0079121D">
        <w:rPr>
          <w:b/>
          <w:bCs/>
          <w:color w:val="0D5672" w:themeColor="accent1" w:themeShade="80"/>
        </w:rPr>
        <w:t xml:space="preserve">5.0 </w:t>
      </w:r>
      <w:r w:rsidR="000C44C1" w:rsidRPr="0079121D">
        <w:rPr>
          <w:b/>
          <w:bCs/>
          <w:color w:val="0D5672" w:themeColor="accent1" w:themeShade="80"/>
        </w:rPr>
        <w:t>Quality Management Strategy</w:t>
      </w:r>
      <w:bookmarkEnd w:id="77"/>
      <w:r w:rsidR="000C44C1" w:rsidRPr="0079121D">
        <w:rPr>
          <w:color w:val="0D5672" w:themeColor="accent1" w:themeShade="80"/>
        </w:rPr>
        <w:t xml:space="preserve"> </w:t>
      </w:r>
    </w:p>
    <w:p w14:paraId="091481BB" w14:textId="77777777" w:rsidR="006D306F" w:rsidRDefault="006D306F" w:rsidP="000C44C1">
      <w:pPr>
        <w:rPr>
          <w:sz w:val="24"/>
          <w:szCs w:val="24"/>
        </w:rPr>
      </w:pPr>
    </w:p>
    <w:p w14:paraId="72C1C8CE" w14:textId="0FA346C9" w:rsidR="000C44C1" w:rsidRPr="00144CE6" w:rsidRDefault="00B930D6" w:rsidP="000C44C1">
      <w:pPr>
        <w:rPr>
          <w:sz w:val="24"/>
          <w:szCs w:val="24"/>
        </w:rPr>
      </w:pPr>
      <w:r w:rsidRPr="00144CE6">
        <w:rPr>
          <w:sz w:val="24"/>
          <w:szCs w:val="24"/>
        </w:rPr>
        <w:t>In order to ensure an acceptable level of quality is applied</w:t>
      </w:r>
      <w:r w:rsidR="000E7233" w:rsidRPr="00144CE6">
        <w:rPr>
          <w:sz w:val="24"/>
          <w:szCs w:val="24"/>
        </w:rPr>
        <w:t xml:space="preserve"> to each aspect of</w:t>
      </w:r>
      <w:r w:rsidRPr="00144CE6">
        <w:rPr>
          <w:sz w:val="24"/>
          <w:szCs w:val="24"/>
        </w:rPr>
        <w:t xml:space="preserve"> the project</w:t>
      </w:r>
      <w:r w:rsidR="000E7233" w:rsidRPr="00144CE6">
        <w:rPr>
          <w:sz w:val="24"/>
          <w:szCs w:val="24"/>
        </w:rPr>
        <w:t>, the consultant will ensure that</w:t>
      </w:r>
      <w:r w:rsidR="00EE7BFD" w:rsidRPr="00144CE6">
        <w:rPr>
          <w:sz w:val="24"/>
          <w:szCs w:val="24"/>
        </w:rPr>
        <w:t xml:space="preserve"> the following criteria </w:t>
      </w:r>
      <w:r w:rsidR="00F843CB" w:rsidRPr="00144CE6">
        <w:rPr>
          <w:sz w:val="24"/>
          <w:szCs w:val="24"/>
        </w:rPr>
        <w:t>is always met</w:t>
      </w:r>
      <w:r w:rsidR="008944CE">
        <w:rPr>
          <w:sz w:val="24"/>
          <w:szCs w:val="24"/>
        </w:rPr>
        <w:t>;</w:t>
      </w:r>
    </w:p>
    <w:p w14:paraId="30D1732A" w14:textId="235B9765" w:rsidR="00B930D6" w:rsidRPr="00144CE6" w:rsidRDefault="000E7233" w:rsidP="00EE7BFD">
      <w:pPr>
        <w:pStyle w:val="ListParagraph"/>
        <w:numPr>
          <w:ilvl w:val="0"/>
          <w:numId w:val="15"/>
        </w:numPr>
        <w:spacing w:after="200" w:line="276" w:lineRule="auto"/>
        <w:rPr>
          <w:sz w:val="28"/>
          <w:szCs w:val="24"/>
        </w:rPr>
      </w:pPr>
      <w:r w:rsidRPr="00144CE6">
        <w:rPr>
          <w:sz w:val="24"/>
          <w:szCs w:val="24"/>
        </w:rPr>
        <w:lastRenderedPageBreak/>
        <w:t xml:space="preserve">A professional attitude </w:t>
      </w:r>
      <w:r w:rsidR="00EE7BFD" w:rsidRPr="00144CE6">
        <w:rPr>
          <w:sz w:val="24"/>
          <w:szCs w:val="24"/>
        </w:rPr>
        <w:t xml:space="preserve">from the consultant is to be applied </w:t>
      </w:r>
      <w:r w:rsidRPr="00144CE6">
        <w:rPr>
          <w:sz w:val="24"/>
          <w:szCs w:val="24"/>
        </w:rPr>
        <w:t xml:space="preserve">throughout all communications </w:t>
      </w:r>
      <w:r w:rsidR="00EE7BFD" w:rsidRPr="00144CE6">
        <w:rPr>
          <w:sz w:val="24"/>
          <w:szCs w:val="24"/>
        </w:rPr>
        <w:t>between the client and</w:t>
      </w:r>
      <w:r w:rsidR="008944CE">
        <w:rPr>
          <w:sz w:val="24"/>
          <w:szCs w:val="24"/>
        </w:rPr>
        <w:t xml:space="preserve"> the</w:t>
      </w:r>
      <w:r w:rsidRPr="00144CE6">
        <w:rPr>
          <w:sz w:val="24"/>
          <w:szCs w:val="24"/>
        </w:rPr>
        <w:t xml:space="preserve"> consultant, from the initiation stage, through to the </w:t>
      </w:r>
      <w:r w:rsidR="00EE7BFD" w:rsidRPr="00144CE6">
        <w:rPr>
          <w:sz w:val="24"/>
          <w:szCs w:val="24"/>
        </w:rPr>
        <w:t>project</w:t>
      </w:r>
      <w:r w:rsidR="008944CE">
        <w:rPr>
          <w:sz w:val="24"/>
          <w:szCs w:val="24"/>
        </w:rPr>
        <w:t>’</w:t>
      </w:r>
      <w:r w:rsidR="00EE7BFD" w:rsidRPr="00144CE6">
        <w:rPr>
          <w:sz w:val="24"/>
          <w:szCs w:val="24"/>
        </w:rPr>
        <w:t>s</w:t>
      </w:r>
      <w:r w:rsidRPr="00144CE6">
        <w:rPr>
          <w:sz w:val="24"/>
          <w:szCs w:val="24"/>
        </w:rPr>
        <w:t xml:space="preserve"> </w:t>
      </w:r>
      <w:r w:rsidR="008944CE">
        <w:rPr>
          <w:sz w:val="24"/>
          <w:szCs w:val="24"/>
        </w:rPr>
        <w:t xml:space="preserve">final </w:t>
      </w:r>
      <w:r w:rsidRPr="00144CE6">
        <w:rPr>
          <w:sz w:val="24"/>
          <w:szCs w:val="24"/>
        </w:rPr>
        <w:t>completion</w:t>
      </w:r>
      <w:r w:rsidR="00B930D6" w:rsidRPr="00144CE6">
        <w:rPr>
          <w:sz w:val="24"/>
          <w:szCs w:val="24"/>
        </w:rPr>
        <w:t>.</w:t>
      </w:r>
      <w:r w:rsidR="00EE7BFD" w:rsidRPr="00144CE6">
        <w:rPr>
          <w:sz w:val="24"/>
          <w:szCs w:val="24"/>
        </w:rPr>
        <w:t xml:space="preserve"> </w:t>
      </w:r>
    </w:p>
    <w:p w14:paraId="6E3BDE9B" w14:textId="1B8FB3EC" w:rsidR="00B930D6" w:rsidRPr="00144CE6" w:rsidRDefault="000E7233" w:rsidP="00EE7BFD">
      <w:pPr>
        <w:pStyle w:val="ListParagraph"/>
        <w:numPr>
          <w:ilvl w:val="0"/>
          <w:numId w:val="15"/>
        </w:numPr>
        <w:spacing w:after="200" w:line="276" w:lineRule="auto"/>
        <w:rPr>
          <w:sz w:val="24"/>
          <w:szCs w:val="24"/>
        </w:rPr>
      </w:pPr>
      <w:r w:rsidRPr="00144CE6">
        <w:rPr>
          <w:sz w:val="24"/>
          <w:szCs w:val="24"/>
        </w:rPr>
        <w:t xml:space="preserve">The </w:t>
      </w:r>
      <w:r w:rsidR="00EE7BFD" w:rsidRPr="00144CE6">
        <w:rPr>
          <w:sz w:val="24"/>
          <w:szCs w:val="24"/>
        </w:rPr>
        <w:t xml:space="preserve">continued </w:t>
      </w:r>
      <w:r w:rsidRPr="00144CE6">
        <w:rPr>
          <w:sz w:val="24"/>
          <w:szCs w:val="24"/>
        </w:rPr>
        <w:t xml:space="preserve">confidentiality of all private information provided to the consultant shall be </w:t>
      </w:r>
      <w:r w:rsidR="00EE7BFD" w:rsidRPr="00144CE6">
        <w:rPr>
          <w:sz w:val="24"/>
          <w:szCs w:val="24"/>
        </w:rPr>
        <w:t>upheld</w:t>
      </w:r>
      <w:r w:rsidRPr="00144CE6">
        <w:rPr>
          <w:sz w:val="24"/>
          <w:szCs w:val="24"/>
        </w:rPr>
        <w:t xml:space="preserve"> throughout the project</w:t>
      </w:r>
      <w:r w:rsidR="008944CE">
        <w:rPr>
          <w:sz w:val="24"/>
          <w:szCs w:val="24"/>
        </w:rPr>
        <w:t xml:space="preserve"> and thereafter.</w:t>
      </w:r>
    </w:p>
    <w:p w14:paraId="3677CF5E" w14:textId="7F7DEDB1" w:rsidR="000E7233" w:rsidRPr="00144CE6" w:rsidRDefault="000E7233" w:rsidP="00EE7BFD">
      <w:pPr>
        <w:pStyle w:val="ListParagraph"/>
        <w:numPr>
          <w:ilvl w:val="0"/>
          <w:numId w:val="15"/>
        </w:numPr>
        <w:spacing w:after="200" w:line="276" w:lineRule="auto"/>
        <w:rPr>
          <w:sz w:val="24"/>
          <w:szCs w:val="24"/>
        </w:rPr>
      </w:pPr>
      <w:r w:rsidRPr="00144CE6">
        <w:rPr>
          <w:sz w:val="24"/>
          <w:szCs w:val="24"/>
        </w:rPr>
        <w:t>The</w:t>
      </w:r>
      <w:r w:rsidR="00EE7BFD" w:rsidRPr="00144CE6">
        <w:rPr>
          <w:sz w:val="24"/>
          <w:szCs w:val="24"/>
        </w:rPr>
        <w:t xml:space="preserve"> organisations</w:t>
      </w:r>
      <w:r w:rsidRPr="00144CE6">
        <w:rPr>
          <w:sz w:val="24"/>
          <w:szCs w:val="24"/>
        </w:rPr>
        <w:t xml:space="preserve"> request to not publicise any part of the project</w:t>
      </w:r>
      <w:r w:rsidR="00EE7BFD" w:rsidRPr="00144CE6">
        <w:rPr>
          <w:sz w:val="24"/>
          <w:szCs w:val="24"/>
        </w:rPr>
        <w:t>,</w:t>
      </w:r>
      <w:r w:rsidRPr="00144CE6">
        <w:rPr>
          <w:sz w:val="24"/>
          <w:szCs w:val="24"/>
        </w:rPr>
        <w:t xml:space="preserve"> at any time</w:t>
      </w:r>
      <w:r w:rsidR="00EE7BFD" w:rsidRPr="00144CE6">
        <w:rPr>
          <w:sz w:val="24"/>
          <w:szCs w:val="24"/>
        </w:rPr>
        <w:t>,</w:t>
      </w:r>
      <w:r w:rsidRPr="00144CE6">
        <w:rPr>
          <w:sz w:val="24"/>
          <w:szCs w:val="24"/>
        </w:rPr>
        <w:t xml:space="preserve"> shall be respected and adhered to. </w:t>
      </w:r>
    </w:p>
    <w:p w14:paraId="0720427B" w14:textId="3A08D5E4" w:rsidR="00B930D6" w:rsidRPr="00144CE6" w:rsidRDefault="000E7233" w:rsidP="00EE7BFD">
      <w:pPr>
        <w:pStyle w:val="ListParagraph"/>
        <w:numPr>
          <w:ilvl w:val="0"/>
          <w:numId w:val="15"/>
        </w:numPr>
        <w:spacing w:after="200" w:line="276" w:lineRule="auto"/>
        <w:rPr>
          <w:sz w:val="24"/>
          <w:szCs w:val="24"/>
        </w:rPr>
      </w:pPr>
      <w:r w:rsidRPr="00144CE6">
        <w:rPr>
          <w:sz w:val="24"/>
          <w:szCs w:val="24"/>
        </w:rPr>
        <w:t xml:space="preserve">A high standard of service shall be </w:t>
      </w:r>
      <w:r w:rsidR="00EE7BFD" w:rsidRPr="00144CE6">
        <w:rPr>
          <w:sz w:val="24"/>
          <w:szCs w:val="24"/>
        </w:rPr>
        <w:t xml:space="preserve">applied to the consultancy project, and the work produced shall always be to the best of </w:t>
      </w:r>
      <w:r w:rsidR="009010DC">
        <w:rPr>
          <w:sz w:val="24"/>
          <w:szCs w:val="24"/>
        </w:rPr>
        <w:t xml:space="preserve">the </w:t>
      </w:r>
      <w:r w:rsidR="00EE7BFD" w:rsidRPr="00144CE6">
        <w:rPr>
          <w:sz w:val="24"/>
          <w:szCs w:val="24"/>
        </w:rPr>
        <w:t xml:space="preserve">consultants’ ability.  </w:t>
      </w:r>
    </w:p>
    <w:p w14:paraId="58450A86" w14:textId="77777777" w:rsidR="00FA40DF" w:rsidRDefault="00FA40DF" w:rsidP="00EE7BFD">
      <w:pPr>
        <w:pStyle w:val="ListParagraph"/>
        <w:spacing w:after="200" w:line="276" w:lineRule="auto"/>
        <w:ind w:left="1080"/>
      </w:pPr>
    </w:p>
    <w:p w14:paraId="68735DA1" w14:textId="09992922" w:rsidR="000047B3" w:rsidRPr="0079121D" w:rsidRDefault="000047B3" w:rsidP="000047B3">
      <w:pPr>
        <w:pStyle w:val="Heading1"/>
        <w:rPr>
          <w:b/>
          <w:bCs/>
          <w:color w:val="0D5672" w:themeColor="accent1" w:themeShade="80"/>
        </w:rPr>
      </w:pPr>
      <w:bookmarkStart w:id="78" w:name="_Toc34332925"/>
      <w:r>
        <w:rPr>
          <w:b/>
          <w:bCs/>
          <w:color w:val="0D5672" w:themeColor="accent1" w:themeShade="80"/>
        </w:rPr>
        <w:t>6</w:t>
      </w:r>
      <w:r w:rsidRPr="0079121D">
        <w:rPr>
          <w:b/>
          <w:bCs/>
          <w:color w:val="0D5672" w:themeColor="accent1" w:themeShade="80"/>
        </w:rPr>
        <w:t xml:space="preserve">.0 </w:t>
      </w:r>
      <w:r>
        <w:rPr>
          <w:b/>
          <w:bCs/>
          <w:color w:val="0D5672" w:themeColor="accent1" w:themeShade="80"/>
        </w:rPr>
        <w:t>Project Plan</w:t>
      </w:r>
      <w:bookmarkEnd w:id="78"/>
      <w:r w:rsidRPr="0079121D">
        <w:rPr>
          <w:b/>
          <w:bCs/>
          <w:color w:val="0D5672" w:themeColor="accent1" w:themeShade="80"/>
        </w:rPr>
        <w:t xml:space="preserve"> </w:t>
      </w:r>
    </w:p>
    <w:p w14:paraId="1CB9BEDE" w14:textId="77777777" w:rsidR="00C22322" w:rsidRPr="00144CE6" w:rsidRDefault="00C22322" w:rsidP="00C22322">
      <w:pPr>
        <w:rPr>
          <w:sz w:val="24"/>
          <w:szCs w:val="24"/>
        </w:rPr>
      </w:pPr>
    </w:p>
    <w:p w14:paraId="4B55D25F" w14:textId="77777777" w:rsidR="00371D7F" w:rsidRDefault="00F95F9B" w:rsidP="002C0EAE">
      <w:pPr>
        <w:rPr>
          <w:sz w:val="24"/>
          <w:szCs w:val="24"/>
        </w:rPr>
      </w:pPr>
      <w:r w:rsidRPr="002C0EAE">
        <w:rPr>
          <w:sz w:val="24"/>
          <w:szCs w:val="24"/>
        </w:rPr>
        <w:t>Initial contact with I</w:t>
      </w:r>
      <w:r w:rsidR="00666119" w:rsidRPr="002C0EAE">
        <w:rPr>
          <w:sz w:val="24"/>
          <w:szCs w:val="24"/>
        </w:rPr>
        <w:t>RONMAN</w:t>
      </w:r>
      <w:r w:rsidRPr="002C0EAE">
        <w:rPr>
          <w:sz w:val="24"/>
          <w:szCs w:val="24"/>
        </w:rPr>
        <w:t xml:space="preserve"> to </w:t>
      </w:r>
      <w:r w:rsidR="008944CE" w:rsidRPr="002C0EAE">
        <w:rPr>
          <w:sz w:val="24"/>
          <w:szCs w:val="24"/>
        </w:rPr>
        <w:t>discuss the</w:t>
      </w:r>
      <w:r w:rsidRPr="002C0EAE">
        <w:rPr>
          <w:sz w:val="24"/>
          <w:szCs w:val="24"/>
        </w:rPr>
        <w:t xml:space="preserve"> project idea has been made</w:t>
      </w:r>
      <w:r w:rsidR="002C0EAE" w:rsidRPr="002C0EAE">
        <w:rPr>
          <w:sz w:val="24"/>
          <w:szCs w:val="24"/>
        </w:rPr>
        <w:t>, a</w:t>
      </w:r>
      <w:r w:rsidRPr="002C0EAE">
        <w:rPr>
          <w:sz w:val="24"/>
          <w:szCs w:val="24"/>
        </w:rPr>
        <w:t xml:space="preserve">s has </w:t>
      </w:r>
      <w:r w:rsidR="006D306F" w:rsidRPr="002C0EAE">
        <w:rPr>
          <w:sz w:val="24"/>
          <w:szCs w:val="24"/>
        </w:rPr>
        <w:t>a</w:t>
      </w:r>
      <w:r w:rsidRPr="002C0EAE">
        <w:rPr>
          <w:sz w:val="24"/>
          <w:szCs w:val="24"/>
        </w:rPr>
        <w:t xml:space="preserve"> request for any relevant information available from I</w:t>
      </w:r>
      <w:r w:rsidR="00666119" w:rsidRPr="002C0EAE">
        <w:rPr>
          <w:sz w:val="24"/>
          <w:szCs w:val="24"/>
        </w:rPr>
        <w:t>RONMAN</w:t>
      </w:r>
      <w:r w:rsidR="002C0EAE" w:rsidRPr="002C0EAE">
        <w:rPr>
          <w:sz w:val="24"/>
          <w:szCs w:val="24"/>
        </w:rPr>
        <w:t>. A b</w:t>
      </w:r>
      <w:r w:rsidRPr="002C0EAE">
        <w:rPr>
          <w:sz w:val="24"/>
          <w:szCs w:val="24"/>
        </w:rPr>
        <w:t xml:space="preserve">id </w:t>
      </w:r>
      <w:r w:rsidR="008944CE" w:rsidRPr="002C0EAE">
        <w:rPr>
          <w:sz w:val="24"/>
          <w:szCs w:val="24"/>
        </w:rPr>
        <w:t>p</w:t>
      </w:r>
      <w:r w:rsidRPr="002C0EAE">
        <w:rPr>
          <w:sz w:val="24"/>
          <w:szCs w:val="24"/>
        </w:rPr>
        <w:t>itch</w:t>
      </w:r>
      <w:r w:rsidR="008944CE" w:rsidRPr="002C0EAE">
        <w:rPr>
          <w:sz w:val="24"/>
          <w:szCs w:val="24"/>
        </w:rPr>
        <w:t xml:space="preserve"> </w:t>
      </w:r>
      <w:r w:rsidR="002C0EAE" w:rsidRPr="002C0EAE">
        <w:rPr>
          <w:sz w:val="24"/>
          <w:szCs w:val="24"/>
        </w:rPr>
        <w:t>by the consultant has been presented to the university tutors at UWTSD, gaining support for the project.</w:t>
      </w:r>
      <w:r w:rsidR="002C0EAE">
        <w:rPr>
          <w:sz w:val="24"/>
          <w:szCs w:val="24"/>
        </w:rPr>
        <w:t xml:space="preserve"> </w:t>
      </w:r>
      <w:r w:rsidRPr="002C0EAE">
        <w:rPr>
          <w:sz w:val="24"/>
          <w:szCs w:val="24"/>
        </w:rPr>
        <w:t xml:space="preserve">Following on, </w:t>
      </w:r>
      <w:r w:rsidR="006D306F" w:rsidRPr="002C0EAE">
        <w:rPr>
          <w:sz w:val="24"/>
          <w:szCs w:val="24"/>
        </w:rPr>
        <w:t xml:space="preserve">development of </w:t>
      </w:r>
      <w:r w:rsidRPr="002C0EAE">
        <w:rPr>
          <w:sz w:val="24"/>
          <w:szCs w:val="24"/>
        </w:rPr>
        <w:t xml:space="preserve">the report structure and primary research </w:t>
      </w:r>
      <w:r w:rsidR="008944CE" w:rsidRPr="002C0EAE">
        <w:rPr>
          <w:sz w:val="24"/>
          <w:szCs w:val="24"/>
        </w:rPr>
        <w:t>has</w:t>
      </w:r>
      <w:r w:rsidR="006D306F" w:rsidRPr="002C0EAE">
        <w:rPr>
          <w:sz w:val="24"/>
          <w:szCs w:val="24"/>
        </w:rPr>
        <w:t xml:space="preserve"> be</w:t>
      </w:r>
      <w:r w:rsidR="008944CE" w:rsidRPr="002C0EAE">
        <w:rPr>
          <w:sz w:val="24"/>
          <w:szCs w:val="24"/>
        </w:rPr>
        <w:t>en</w:t>
      </w:r>
      <w:r w:rsidRPr="002C0EAE">
        <w:rPr>
          <w:sz w:val="24"/>
          <w:szCs w:val="24"/>
        </w:rPr>
        <w:t xml:space="preserve"> establish</w:t>
      </w:r>
      <w:r w:rsidR="006D306F" w:rsidRPr="002C0EAE">
        <w:rPr>
          <w:sz w:val="24"/>
          <w:szCs w:val="24"/>
        </w:rPr>
        <w:t>ed i.e.</w:t>
      </w:r>
      <w:r w:rsidR="002C0EAE">
        <w:rPr>
          <w:sz w:val="24"/>
          <w:szCs w:val="24"/>
        </w:rPr>
        <w:t xml:space="preserve"> </w:t>
      </w:r>
      <w:r w:rsidRPr="002C0EAE">
        <w:rPr>
          <w:sz w:val="24"/>
          <w:szCs w:val="24"/>
        </w:rPr>
        <w:t>who will be contacted &amp; through what methods</w:t>
      </w:r>
      <w:r w:rsidR="002C0EAE">
        <w:rPr>
          <w:sz w:val="24"/>
          <w:szCs w:val="24"/>
        </w:rPr>
        <w:t>. It is planned that the f</w:t>
      </w:r>
      <w:r w:rsidRPr="002C0EAE">
        <w:rPr>
          <w:sz w:val="24"/>
          <w:szCs w:val="24"/>
        </w:rPr>
        <w:t>irst report draft will be produced by the end of March</w:t>
      </w:r>
      <w:r w:rsidR="002C0EAE">
        <w:rPr>
          <w:sz w:val="24"/>
          <w:szCs w:val="24"/>
        </w:rPr>
        <w:t>, f</w:t>
      </w:r>
      <w:r w:rsidRPr="002C0EAE">
        <w:rPr>
          <w:sz w:val="24"/>
          <w:szCs w:val="24"/>
        </w:rPr>
        <w:t>ollowed by a second to be produced by the end of April</w:t>
      </w:r>
      <w:r w:rsidR="002C0EAE">
        <w:rPr>
          <w:sz w:val="24"/>
          <w:szCs w:val="24"/>
        </w:rPr>
        <w:t>, with the consultant’s f</w:t>
      </w:r>
      <w:r w:rsidR="008944CE" w:rsidRPr="002C0EAE">
        <w:rPr>
          <w:sz w:val="24"/>
          <w:szCs w:val="24"/>
        </w:rPr>
        <w:t>inal project s</w:t>
      </w:r>
      <w:r w:rsidRPr="002C0EAE">
        <w:rPr>
          <w:sz w:val="24"/>
          <w:szCs w:val="24"/>
        </w:rPr>
        <w:t>ubmission deadlin</w:t>
      </w:r>
      <w:r w:rsidR="002C0EAE">
        <w:rPr>
          <w:sz w:val="24"/>
          <w:szCs w:val="24"/>
        </w:rPr>
        <w:t>e being on the 13</w:t>
      </w:r>
      <w:r w:rsidR="002C0EAE" w:rsidRPr="002C0EAE">
        <w:rPr>
          <w:sz w:val="24"/>
          <w:szCs w:val="24"/>
          <w:vertAlign w:val="superscript"/>
        </w:rPr>
        <w:t>th</w:t>
      </w:r>
      <w:r w:rsidR="002C0EAE">
        <w:rPr>
          <w:sz w:val="24"/>
          <w:szCs w:val="24"/>
        </w:rPr>
        <w:t xml:space="preserve"> May. </w:t>
      </w:r>
    </w:p>
    <w:p w14:paraId="28ACD95D" w14:textId="10F70CD6" w:rsidR="00371D7F" w:rsidRPr="000047B3" w:rsidRDefault="000047B3" w:rsidP="000047B3">
      <w:pPr>
        <w:pStyle w:val="Heading2"/>
        <w:rPr>
          <w:lang w:val="en-US"/>
        </w:rPr>
      </w:pPr>
      <w:bookmarkStart w:id="79" w:name="_Toc34332926"/>
      <w:r>
        <w:rPr>
          <w:lang w:val="en-US"/>
        </w:rPr>
        <w:t>6.1 Gantt Chart</w:t>
      </w:r>
      <w:bookmarkEnd w:id="79"/>
    </w:p>
    <w:p w14:paraId="505F0C2F" w14:textId="69633645" w:rsidR="000364DC" w:rsidRPr="000364DC" w:rsidRDefault="00371D7F" w:rsidP="002C0E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371D7F">
        <w:rPr>
          <w:rFonts w:ascii="Arial" w:hAnsi="Arial" w:cs="Arial"/>
          <w:sz w:val="24"/>
          <w:szCs w:val="24"/>
        </w:rPr>
        <w:t>Henry Gantt management theory incorporates the record of the work that has been done, balanced with the work that still needs to be completed</w:t>
      </w:r>
      <w:r>
        <w:rPr>
          <w:rFonts w:ascii="Arial" w:hAnsi="Arial" w:cs="Arial"/>
          <w:sz w:val="24"/>
          <w:szCs w:val="24"/>
        </w:rPr>
        <w:t xml:space="preserve">” </w:t>
      </w:r>
      <w:r w:rsidR="000364DC">
        <w:rPr>
          <w:rFonts w:ascii="Arial" w:hAnsi="Arial" w:cs="Arial"/>
          <w:sz w:val="24"/>
          <w:szCs w:val="24"/>
        </w:rPr>
        <w:t>(Sullivan, J 2010)</w:t>
      </w:r>
    </w:p>
    <w:p w14:paraId="0EF57892" w14:textId="7E5B98CC" w:rsidR="0054756B" w:rsidRPr="00F17F29" w:rsidRDefault="00371D7F" w:rsidP="00F17F29">
      <w:pPr>
        <w:rPr>
          <w:b/>
          <w:bCs/>
        </w:rPr>
      </w:pPr>
      <w:r>
        <w:rPr>
          <w:sz w:val="24"/>
          <w:szCs w:val="24"/>
        </w:rPr>
        <w:t>The previous information has</w:t>
      </w:r>
      <w:r w:rsidR="000364DC">
        <w:rPr>
          <w:sz w:val="24"/>
          <w:szCs w:val="24"/>
        </w:rPr>
        <w:t xml:space="preserve"> therefore</w:t>
      </w:r>
      <w:r>
        <w:rPr>
          <w:sz w:val="24"/>
          <w:szCs w:val="24"/>
        </w:rPr>
        <w:t xml:space="preserve"> been collated and formed into a Gantt Chart i</w:t>
      </w:r>
      <w:r w:rsidR="002C0EAE">
        <w:rPr>
          <w:sz w:val="24"/>
          <w:szCs w:val="24"/>
        </w:rPr>
        <w:t xml:space="preserve">n order to </w:t>
      </w:r>
      <w:r>
        <w:rPr>
          <w:sz w:val="24"/>
          <w:szCs w:val="24"/>
        </w:rPr>
        <w:t>display a graphic management tool</w:t>
      </w:r>
      <w:r w:rsidR="000364DC">
        <w:rPr>
          <w:sz w:val="24"/>
          <w:szCs w:val="24"/>
        </w:rPr>
        <w:t xml:space="preserve"> of</w:t>
      </w:r>
      <w:r w:rsidR="000364DC" w:rsidRPr="000364DC">
        <w:rPr>
          <w:sz w:val="24"/>
          <w:szCs w:val="24"/>
        </w:rPr>
        <w:t xml:space="preserve"> </w:t>
      </w:r>
      <w:r w:rsidR="000364DC">
        <w:rPr>
          <w:sz w:val="24"/>
          <w:szCs w:val="24"/>
        </w:rPr>
        <w:t>the plans and stages of the project.</w:t>
      </w:r>
    </w:p>
    <w:tbl>
      <w:tblPr>
        <w:tblW w:w="960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2"/>
        <w:gridCol w:w="862"/>
        <w:gridCol w:w="845"/>
        <w:gridCol w:w="862"/>
        <w:gridCol w:w="1347"/>
        <w:gridCol w:w="1347"/>
        <w:gridCol w:w="1347"/>
        <w:gridCol w:w="922"/>
      </w:tblGrid>
      <w:tr w:rsidR="00762076" w:rsidRPr="00F95F9B" w14:paraId="700A6510" w14:textId="77777777" w:rsidTr="004C18E1">
        <w:trPr>
          <w:trHeight w:val="480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55805F82" w14:textId="5B5D91F1" w:rsidR="00F95F9B" w:rsidRPr="00F95F9B" w:rsidRDefault="00F95F9B" w:rsidP="007463F8">
            <w:pPr>
              <w:jc w:val="center"/>
            </w:pPr>
            <w:r w:rsidRPr="00F95F9B">
              <w:rPr>
                <w:b/>
                <w:bCs/>
              </w:rPr>
              <w:t>Gantt Chart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8DCEF12" w14:textId="77777777" w:rsidR="00F95F9B" w:rsidRPr="00F95F9B" w:rsidRDefault="00F95F9B" w:rsidP="007463F8">
            <w:pPr>
              <w:jc w:val="center"/>
            </w:pPr>
            <w:r w:rsidRPr="00F95F9B">
              <w:t>Jan 17</w:t>
            </w:r>
            <w:r w:rsidRPr="00F95F9B">
              <w:rPr>
                <w:vertAlign w:val="superscript"/>
              </w:rPr>
              <w:t>th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ECC4E26" w14:textId="77777777" w:rsidR="00F95F9B" w:rsidRPr="00F95F9B" w:rsidRDefault="00F95F9B" w:rsidP="007463F8">
            <w:pPr>
              <w:jc w:val="center"/>
            </w:pPr>
            <w:r w:rsidRPr="00F95F9B">
              <w:t>Jan 21</w:t>
            </w:r>
            <w:r w:rsidRPr="00F95F9B">
              <w:rPr>
                <w:vertAlign w:val="superscript"/>
              </w:rPr>
              <w:t>st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EDEBBA8" w14:textId="77777777" w:rsidR="00F95F9B" w:rsidRPr="00F95F9B" w:rsidRDefault="00F95F9B" w:rsidP="007463F8">
            <w:pPr>
              <w:jc w:val="center"/>
            </w:pPr>
            <w:r w:rsidRPr="00F95F9B">
              <w:t>Jan 29</w:t>
            </w:r>
            <w:r w:rsidRPr="00F95F9B">
              <w:rPr>
                <w:vertAlign w:val="superscript"/>
              </w:rPr>
              <w:t>th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51D1EA2E" w14:textId="68D02B25" w:rsidR="00F95F9B" w:rsidRPr="00F95F9B" w:rsidRDefault="00F95F9B" w:rsidP="007463F8">
            <w:pPr>
              <w:jc w:val="center"/>
            </w:pPr>
            <w:r w:rsidRPr="00F95F9B">
              <w:t>Feb</w:t>
            </w:r>
            <w:r w:rsidR="00274255">
              <w:t xml:space="preserve"> </w:t>
            </w:r>
            <w:r w:rsidR="007463F8">
              <w:t>(</w:t>
            </w:r>
            <w:r w:rsidR="00274255">
              <w:t>throughout</w:t>
            </w:r>
            <w:r w:rsidR="007463F8">
              <w:t>)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D11D1DB" w14:textId="63D8A20E" w:rsidR="00F95F9B" w:rsidRPr="00F95F9B" w:rsidRDefault="00F95F9B" w:rsidP="007463F8">
            <w:pPr>
              <w:jc w:val="center"/>
            </w:pPr>
            <w:r w:rsidRPr="00F95F9B">
              <w:t>March</w:t>
            </w:r>
            <w:r w:rsidR="00274255">
              <w:t xml:space="preserve"> </w:t>
            </w:r>
            <w:r w:rsidR="007463F8">
              <w:t>(</w:t>
            </w:r>
            <w:r w:rsidR="00274255">
              <w:t>throughout</w:t>
            </w:r>
            <w:r w:rsidR="007463F8">
              <w:t>)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2FACB506" w14:textId="5E184548" w:rsidR="00F95F9B" w:rsidRPr="00F95F9B" w:rsidRDefault="00F95F9B" w:rsidP="007463F8">
            <w:pPr>
              <w:jc w:val="center"/>
            </w:pPr>
            <w:r w:rsidRPr="00F95F9B">
              <w:t>April</w:t>
            </w:r>
            <w:r w:rsidR="00274255">
              <w:t xml:space="preserve"> </w:t>
            </w:r>
            <w:r w:rsidR="007463F8">
              <w:t>(</w:t>
            </w:r>
            <w:r w:rsidR="00274255">
              <w:t>throughout</w:t>
            </w:r>
            <w:r w:rsidR="007463F8">
              <w:t>)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FA96167" w14:textId="7243189E" w:rsidR="00F95F9B" w:rsidRPr="00F95F9B" w:rsidRDefault="00F95F9B" w:rsidP="007463F8">
            <w:pPr>
              <w:jc w:val="center"/>
            </w:pPr>
            <w:r w:rsidRPr="00F95F9B">
              <w:t>May</w:t>
            </w:r>
            <w:r w:rsidR="00274255">
              <w:t xml:space="preserve"> </w:t>
            </w:r>
            <w:r w:rsidR="00115DAE">
              <w:t>13th</w:t>
            </w:r>
          </w:p>
        </w:tc>
      </w:tr>
      <w:tr w:rsidR="00115DAE" w:rsidRPr="00F95F9B" w14:paraId="0903E939" w14:textId="77777777" w:rsidTr="004C18E1">
        <w:trPr>
          <w:trHeight w:val="246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59D3FCF0" w14:textId="77777777" w:rsidR="00F95F9B" w:rsidRPr="00F95F9B" w:rsidRDefault="00F95F9B" w:rsidP="007463F8">
            <w:pPr>
              <w:jc w:val="center"/>
            </w:pPr>
            <w:r w:rsidRPr="00F95F9B">
              <w:t>Initial contact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49B7335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A9F80EF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4223201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EE540C2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BF217A4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18194CA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335FBA6" w14:textId="77777777" w:rsidR="00F95F9B" w:rsidRPr="00F95F9B" w:rsidRDefault="00F95F9B" w:rsidP="00F95F9B">
            <w:r w:rsidRPr="00F95F9B">
              <w:t> </w:t>
            </w:r>
          </w:p>
        </w:tc>
      </w:tr>
      <w:tr w:rsidR="00115DAE" w:rsidRPr="00F95F9B" w14:paraId="2C131F44" w14:textId="77777777" w:rsidTr="004C18E1">
        <w:trPr>
          <w:trHeight w:val="480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616E1FB" w14:textId="681430EA" w:rsidR="00F95F9B" w:rsidRPr="00F95F9B" w:rsidRDefault="007463F8" w:rsidP="007463F8">
            <w:pPr>
              <w:jc w:val="center"/>
            </w:pPr>
            <w:r>
              <w:t>Information</w:t>
            </w:r>
            <w:r w:rsidR="00F95F9B" w:rsidRPr="00F95F9B">
              <w:t xml:space="preserve"> Request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6E855D0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B083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A3101AC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51A2004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164B0F19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588EFD29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092E7E3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1ED6A8B6" w14:textId="77777777" w:rsidR="00F95F9B" w:rsidRPr="00F95F9B" w:rsidRDefault="00F95F9B" w:rsidP="00F95F9B">
            <w:r w:rsidRPr="00F95F9B">
              <w:t> </w:t>
            </w:r>
          </w:p>
        </w:tc>
      </w:tr>
      <w:tr w:rsidR="00115DAE" w:rsidRPr="00F95F9B" w14:paraId="677FE2A2" w14:textId="77777777" w:rsidTr="004C18E1">
        <w:trPr>
          <w:trHeight w:val="246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4A34E2D" w14:textId="1CF09E1C" w:rsidR="00F95F9B" w:rsidRPr="00F95F9B" w:rsidRDefault="00F95F9B" w:rsidP="007463F8">
            <w:pPr>
              <w:jc w:val="center"/>
            </w:pPr>
            <w:r w:rsidRPr="00F95F9B">
              <w:t>Bid Pitch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7FB0E12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5579232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B9050D7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A7A4FA6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14E83C5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C220F0E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1A87AE7" w14:textId="77777777" w:rsidR="00F95F9B" w:rsidRPr="00F95F9B" w:rsidRDefault="00F95F9B" w:rsidP="00F95F9B">
            <w:r w:rsidRPr="00F95F9B">
              <w:t> </w:t>
            </w:r>
          </w:p>
        </w:tc>
      </w:tr>
      <w:tr w:rsidR="00115DAE" w:rsidRPr="00F95F9B" w14:paraId="62E12BFB" w14:textId="77777777" w:rsidTr="004C18E1">
        <w:trPr>
          <w:trHeight w:val="480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0263E4A" w14:textId="77777777" w:rsidR="00F95F9B" w:rsidRPr="00F95F9B" w:rsidRDefault="00F95F9B" w:rsidP="007463F8">
            <w:pPr>
              <w:jc w:val="center"/>
            </w:pPr>
            <w:r w:rsidRPr="00F95F9B">
              <w:t>Develop Report Structure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63063C4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9702999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EF8B2CA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55EFD1EA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C54D273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D1A7AD2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BE67346" w14:textId="77777777" w:rsidR="00F95F9B" w:rsidRPr="00F95F9B" w:rsidRDefault="00F95F9B" w:rsidP="00F95F9B">
            <w:r w:rsidRPr="00F95F9B">
              <w:t> </w:t>
            </w:r>
          </w:p>
        </w:tc>
      </w:tr>
      <w:tr w:rsidR="00115DAE" w:rsidRPr="00F95F9B" w14:paraId="683F8246" w14:textId="77777777" w:rsidTr="004C18E1">
        <w:trPr>
          <w:trHeight w:val="480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3611712" w14:textId="77777777" w:rsidR="00F95F9B" w:rsidRPr="00F95F9B" w:rsidRDefault="00F95F9B" w:rsidP="007463F8">
            <w:pPr>
              <w:jc w:val="center"/>
            </w:pPr>
            <w:r w:rsidRPr="00F95F9B">
              <w:t>Develop Primary Research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EBEF40A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2EA5100E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D65BCA2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13025AA3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5C5BD324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9BFE132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12F2230" w14:textId="77777777" w:rsidR="00F95F9B" w:rsidRPr="00F95F9B" w:rsidRDefault="00F95F9B" w:rsidP="00F95F9B">
            <w:r w:rsidRPr="00F95F9B">
              <w:t> </w:t>
            </w:r>
          </w:p>
        </w:tc>
      </w:tr>
      <w:tr w:rsidR="000E4108" w:rsidRPr="00F95F9B" w14:paraId="0CC80C7B" w14:textId="77777777" w:rsidTr="004C18E1">
        <w:trPr>
          <w:trHeight w:val="246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775946A" w14:textId="77777777" w:rsidR="00F95F9B" w:rsidRPr="00F95F9B" w:rsidRDefault="00F95F9B" w:rsidP="007463F8">
            <w:pPr>
              <w:jc w:val="center"/>
            </w:pPr>
            <w:r w:rsidRPr="00F95F9B">
              <w:t>First Draft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24CB904F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06BEC75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75B2277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00000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E460087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1E8F17F5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296CE78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1E7BC1D7" w14:textId="77777777" w:rsidR="00F95F9B" w:rsidRPr="00F95F9B" w:rsidRDefault="00F95F9B" w:rsidP="00F95F9B">
            <w:r w:rsidRPr="00F95F9B">
              <w:t> </w:t>
            </w:r>
          </w:p>
        </w:tc>
      </w:tr>
      <w:tr w:rsidR="00115DAE" w:rsidRPr="00F95F9B" w14:paraId="6FC4464E" w14:textId="77777777" w:rsidTr="004C18E1">
        <w:trPr>
          <w:trHeight w:val="246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1938713" w14:textId="55EE5024" w:rsidR="00F95F9B" w:rsidRPr="00F95F9B" w:rsidRDefault="00F95F9B" w:rsidP="007463F8">
            <w:pPr>
              <w:jc w:val="center"/>
            </w:pPr>
            <w:r w:rsidRPr="00F95F9B">
              <w:t>Second Draft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43B1CD2D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17191922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8E5E267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662B53F8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27414708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E4ED401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127D287" w14:textId="77777777" w:rsidR="00F95F9B" w:rsidRPr="00F95F9B" w:rsidRDefault="00F95F9B" w:rsidP="00F95F9B">
            <w:r w:rsidRPr="00F95F9B">
              <w:t> </w:t>
            </w:r>
          </w:p>
        </w:tc>
      </w:tr>
      <w:tr w:rsidR="00115DAE" w:rsidRPr="00F95F9B" w14:paraId="2F296911" w14:textId="77777777" w:rsidTr="004C18E1">
        <w:trPr>
          <w:trHeight w:val="246"/>
          <w:jc w:val="center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57CA0031" w14:textId="32856938" w:rsidR="00F95F9B" w:rsidRPr="00F95F9B" w:rsidRDefault="00F95F9B" w:rsidP="007463F8">
            <w:pPr>
              <w:jc w:val="center"/>
            </w:pPr>
            <w:r w:rsidRPr="00F95F9B">
              <w:t>Final Submission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7B7645B8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035D8F98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375A757D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245A09E3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2D3A1C43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295B052B" w14:textId="77777777" w:rsidR="00F95F9B" w:rsidRPr="00F95F9B" w:rsidRDefault="00F95F9B" w:rsidP="00F95F9B">
            <w:r w:rsidRPr="00F95F9B">
              <w:t> 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4" w:type="dxa"/>
              <w:left w:w="101" w:type="dxa"/>
              <w:bottom w:w="0" w:type="dxa"/>
              <w:right w:w="101" w:type="dxa"/>
            </w:tcMar>
            <w:hideMark/>
          </w:tcPr>
          <w:p w14:paraId="23E1F965" w14:textId="77777777" w:rsidR="00F95F9B" w:rsidRPr="00F95F9B" w:rsidRDefault="00F95F9B" w:rsidP="00F95F9B">
            <w:r w:rsidRPr="00F95F9B">
              <w:t> </w:t>
            </w:r>
          </w:p>
        </w:tc>
      </w:tr>
    </w:tbl>
    <w:p w14:paraId="59328A6D" w14:textId="77C4666D" w:rsidR="00555894" w:rsidRPr="0079121D" w:rsidRDefault="0079121D" w:rsidP="00555894">
      <w:pPr>
        <w:pStyle w:val="Heading1"/>
        <w:rPr>
          <w:b/>
          <w:bCs/>
          <w:color w:val="0D5672" w:themeColor="accent1" w:themeShade="80"/>
        </w:rPr>
      </w:pPr>
      <w:bookmarkStart w:id="80" w:name="_Toc34332927"/>
      <w:r w:rsidRPr="0079121D">
        <w:rPr>
          <w:b/>
          <w:bCs/>
          <w:color w:val="0D5672" w:themeColor="accent1" w:themeShade="80"/>
        </w:rPr>
        <w:lastRenderedPageBreak/>
        <w:t xml:space="preserve">7.0 </w:t>
      </w:r>
      <w:r w:rsidR="00555894" w:rsidRPr="0079121D">
        <w:rPr>
          <w:b/>
          <w:bCs/>
          <w:color w:val="0D5672" w:themeColor="accent1" w:themeShade="80"/>
        </w:rPr>
        <w:t>Project Controls</w:t>
      </w:r>
      <w:bookmarkEnd w:id="80"/>
      <w:r w:rsidR="00555894" w:rsidRPr="0079121D">
        <w:rPr>
          <w:b/>
          <w:bCs/>
          <w:color w:val="0D5672" w:themeColor="accent1" w:themeShade="80"/>
        </w:rPr>
        <w:t xml:space="preserve"> </w:t>
      </w:r>
    </w:p>
    <w:p w14:paraId="2D02C2D9" w14:textId="77777777" w:rsidR="006D306F" w:rsidRDefault="006D306F" w:rsidP="00555894">
      <w:pPr>
        <w:rPr>
          <w:sz w:val="24"/>
          <w:szCs w:val="24"/>
        </w:rPr>
      </w:pPr>
    </w:p>
    <w:p w14:paraId="214CA4F2" w14:textId="51D4FD41" w:rsidR="00555894" w:rsidRPr="00144CE6" w:rsidRDefault="00274255" w:rsidP="00555894">
      <w:pPr>
        <w:rPr>
          <w:sz w:val="24"/>
          <w:szCs w:val="24"/>
        </w:rPr>
      </w:pPr>
      <w:r w:rsidRPr="00144CE6">
        <w:rPr>
          <w:sz w:val="24"/>
          <w:szCs w:val="24"/>
        </w:rPr>
        <w:t>Ongoing self-monitoring will be applied throughout the project to ensure outlines are being met in a timely manner. The organisation must be happy with the projects progress</w:t>
      </w:r>
      <w:r w:rsidR="00D63E7D">
        <w:rPr>
          <w:sz w:val="24"/>
          <w:szCs w:val="24"/>
        </w:rPr>
        <w:t>,</w:t>
      </w:r>
      <w:r w:rsidRPr="00144CE6">
        <w:rPr>
          <w:sz w:val="24"/>
          <w:szCs w:val="24"/>
        </w:rPr>
        <w:t xml:space="preserve"> which they will be able to monitor through the project reporting</w:t>
      </w:r>
      <w:r w:rsidR="00D63E7D">
        <w:rPr>
          <w:sz w:val="24"/>
          <w:szCs w:val="24"/>
        </w:rPr>
        <w:t xml:space="preserve"> stages</w:t>
      </w:r>
      <w:r w:rsidRPr="00144CE6">
        <w:rPr>
          <w:sz w:val="24"/>
          <w:szCs w:val="24"/>
        </w:rPr>
        <w:t xml:space="preserve">. </w:t>
      </w:r>
    </w:p>
    <w:p w14:paraId="58CFF5FB" w14:textId="750A436F" w:rsidR="00555894" w:rsidRPr="0079121D" w:rsidRDefault="0079121D" w:rsidP="00555894">
      <w:pPr>
        <w:pStyle w:val="Heading1"/>
        <w:rPr>
          <w:b/>
          <w:bCs/>
          <w:color w:val="0D5672" w:themeColor="accent1" w:themeShade="80"/>
        </w:rPr>
      </w:pPr>
      <w:bookmarkStart w:id="81" w:name="_Toc34332928"/>
      <w:r w:rsidRPr="0079121D">
        <w:rPr>
          <w:b/>
          <w:bCs/>
          <w:color w:val="0D5672" w:themeColor="accent1" w:themeShade="80"/>
        </w:rPr>
        <w:t xml:space="preserve">8.0 </w:t>
      </w:r>
      <w:r w:rsidR="00555894" w:rsidRPr="0079121D">
        <w:rPr>
          <w:b/>
          <w:bCs/>
          <w:color w:val="0D5672" w:themeColor="accent1" w:themeShade="80"/>
        </w:rPr>
        <w:t>Project Reporting</w:t>
      </w:r>
      <w:bookmarkEnd w:id="81"/>
      <w:r w:rsidR="00555894" w:rsidRPr="0079121D">
        <w:rPr>
          <w:b/>
          <w:bCs/>
          <w:color w:val="0D5672" w:themeColor="accent1" w:themeShade="80"/>
        </w:rPr>
        <w:t xml:space="preserve"> </w:t>
      </w:r>
    </w:p>
    <w:p w14:paraId="507F23C2" w14:textId="77777777" w:rsidR="006D306F" w:rsidRDefault="006D306F" w:rsidP="00DD077B">
      <w:pPr>
        <w:rPr>
          <w:sz w:val="24"/>
          <w:szCs w:val="24"/>
        </w:rPr>
      </w:pPr>
    </w:p>
    <w:p w14:paraId="1595854E" w14:textId="02C79CAF" w:rsidR="00DD077B" w:rsidRPr="00144CE6" w:rsidRDefault="00DD077B" w:rsidP="00DD077B">
      <w:pPr>
        <w:rPr>
          <w:sz w:val="24"/>
          <w:szCs w:val="24"/>
        </w:rPr>
      </w:pPr>
      <w:r w:rsidRPr="00144CE6">
        <w:rPr>
          <w:sz w:val="24"/>
          <w:szCs w:val="24"/>
        </w:rPr>
        <w:t>I</w:t>
      </w:r>
      <w:r w:rsidR="00F93734">
        <w:rPr>
          <w:sz w:val="24"/>
          <w:szCs w:val="24"/>
        </w:rPr>
        <w:t>t is</w:t>
      </w:r>
      <w:r w:rsidRPr="00144CE6">
        <w:rPr>
          <w:sz w:val="24"/>
          <w:szCs w:val="24"/>
        </w:rPr>
        <w:t xml:space="preserve"> intend </w:t>
      </w:r>
      <w:r w:rsidR="00F93734">
        <w:rPr>
          <w:sz w:val="24"/>
          <w:szCs w:val="24"/>
        </w:rPr>
        <w:t>that the consultant will</w:t>
      </w:r>
      <w:r w:rsidRPr="00144CE6">
        <w:rPr>
          <w:sz w:val="24"/>
          <w:szCs w:val="24"/>
        </w:rPr>
        <w:t xml:space="preserve"> be reporting to I</w:t>
      </w:r>
      <w:r w:rsidR="00666119">
        <w:rPr>
          <w:sz w:val="24"/>
          <w:szCs w:val="24"/>
        </w:rPr>
        <w:t>RONMAN</w:t>
      </w:r>
      <w:r w:rsidRPr="00144CE6">
        <w:rPr>
          <w:sz w:val="24"/>
          <w:szCs w:val="24"/>
        </w:rPr>
        <w:t xml:space="preserve"> with updates through email when appropriate to inform them of any substantial progress made. </w:t>
      </w:r>
    </w:p>
    <w:p w14:paraId="2427B7F6" w14:textId="7B271A19" w:rsidR="00DD077B" w:rsidRPr="00144CE6" w:rsidRDefault="00DD077B" w:rsidP="00DD077B">
      <w:pPr>
        <w:rPr>
          <w:sz w:val="24"/>
          <w:szCs w:val="24"/>
        </w:rPr>
      </w:pPr>
      <w:r w:rsidRPr="00144CE6">
        <w:rPr>
          <w:sz w:val="24"/>
          <w:szCs w:val="24"/>
        </w:rPr>
        <w:t>Along with this</w:t>
      </w:r>
      <w:r w:rsidR="00F93734">
        <w:rPr>
          <w:sz w:val="24"/>
          <w:szCs w:val="24"/>
        </w:rPr>
        <w:t>,</w:t>
      </w:r>
      <w:r w:rsidRPr="00144CE6">
        <w:rPr>
          <w:sz w:val="24"/>
          <w:szCs w:val="24"/>
        </w:rPr>
        <w:t xml:space="preserve"> </w:t>
      </w:r>
      <w:r w:rsidR="00F93734">
        <w:rPr>
          <w:sz w:val="24"/>
          <w:szCs w:val="24"/>
        </w:rPr>
        <w:t>there</w:t>
      </w:r>
      <w:r w:rsidRPr="00144CE6">
        <w:rPr>
          <w:sz w:val="24"/>
          <w:szCs w:val="24"/>
        </w:rPr>
        <w:t xml:space="preserve"> will also be </w:t>
      </w:r>
      <w:r w:rsidR="00F93734">
        <w:rPr>
          <w:sz w:val="24"/>
          <w:szCs w:val="24"/>
        </w:rPr>
        <w:t xml:space="preserve">continued contact </w:t>
      </w:r>
      <w:r w:rsidR="00D63E7D">
        <w:rPr>
          <w:sz w:val="24"/>
          <w:szCs w:val="24"/>
        </w:rPr>
        <w:t xml:space="preserve">made between the </w:t>
      </w:r>
      <w:r w:rsidRPr="00144CE6">
        <w:rPr>
          <w:sz w:val="24"/>
          <w:szCs w:val="24"/>
        </w:rPr>
        <w:t>university tutors</w:t>
      </w:r>
      <w:r w:rsidR="00D63E7D">
        <w:rPr>
          <w:sz w:val="24"/>
          <w:szCs w:val="24"/>
        </w:rPr>
        <w:t xml:space="preserve"> and the student,</w:t>
      </w:r>
      <w:r w:rsidRPr="00144CE6">
        <w:rPr>
          <w:sz w:val="24"/>
          <w:szCs w:val="24"/>
        </w:rPr>
        <w:t xml:space="preserve"> with regular updates indicating</w:t>
      </w:r>
      <w:r w:rsidRPr="00144CE6">
        <w:rPr>
          <w:color w:val="FF0000"/>
          <w:sz w:val="24"/>
          <w:szCs w:val="24"/>
        </w:rPr>
        <w:t xml:space="preserve"> </w:t>
      </w:r>
      <w:r w:rsidR="00D63E7D">
        <w:rPr>
          <w:sz w:val="24"/>
          <w:szCs w:val="24"/>
        </w:rPr>
        <w:t>any</w:t>
      </w:r>
      <w:r w:rsidRPr="00144CE6">
        <w:rPr>
          <w:sz w:val="24"/>
          <w:szCs w:val="24"/>
        </w:rPr>
        <w:t xml:space="preserve"> </w:t>
      </w:r>
      <w:r w:rsidR="00D63E7D" w:rsidRPr="00144CE6">
        <w:rPr>
          <w:sz w:val="24"/>
          <w:szCs w:val="24"/>
        </w:rPr>
        <w:t xml:space="preserve">progress </w:t>
      </w:r>
      <w:r w:rsidR="00D63E7D">
        <w:rPr>
          <w:sz w:val="24"/>
          <w:szCs w:val="24"/>
        </w:rPr>
        <w:t xml:space="preserve">made throughout the </w:t>
      </w:r>
      <w:r w:rsidRPr="00144CE6">
        <w:rPr>
          <w:sz w:val="24"/>
          <w:szCs w:val="24"/>
        </w:rPr>
        <w:t>project</w:t>
      </w:r>
      <w:r w:rsidR="00144CE6">
        <w:rPr>
          <w:sz w:val="24"/>
          <w:szCs w:val="24"/>
        </w:rPr>
        <w:t>.</w:t>
      </w:r>
    </w:p>
    <w:p w14:paraId="7B9C567B" w14:textId="35DDC9AE" w:rsidR="00F17F29" w:rsidRDefault="00F17F29" w:rsidP="00555894"/>
    <w:p w14:paraId="188EEEFB" w14:textId="1390458B" w:rsidR="00D44F87" w:rsidRDefault="00D44F87" w:rsidP="00555894"/>
    <w:p w14:paraId="20C8A82F" w14:textId="4CE8DFE0" w:rsidR="00D44F87" w:rsidRDefault="00D44F87" w:rsidP="00555894">
      <w:bookmarkStart w:id="82" w:name="_GoBack"/>
      <w:bookmarkEnd w:id="82"/>
    </w:p>
    <w:p w14:paraId="1CE1752F" w14:textId="105959A1" w:rsidR="00D44F87" w:rsidRDefault="00D44F87" w:rsidP="00555894"/>
    <w:p w14:paraId="4ED028E3" w14:textId="22BD7D89" w:rsidR="00D44F87" w:rsidRDefault="00D44F87" w:rsidP="00555894"/>
    <w:p w14:paraId="5A85A7EA" w14:textId="5487B038" w:rsidR="00D44F87" w:rsidRDefault="00D44F87" w:rsidP="00555894"/>
    <w:p w14:paraId="748049FA" w14:textId="78A302C3" w:rsidR="00D44F87" w:rsidRDefault="00D44F87" w:rsidP="00555894"/>
    <w:p w14:paraId="20ADF84A" w14:textId="4D1AF5B1" w:rsidR="00D44F87" w:rsidRDefault="00D44F87" w:rsidP="00555894"/>
    <w:p w14:paraId="1E5053BB" w14:textId="0AA8EAE7" w:rsidR="00D44F87" w:rsidRDefault="00D44F87" w:rsidP="00555894"/>
    <w:p w14:paraId="0D485BB7" w14:textId="2BF32D02" w:rsidR="00D44F87" w:rsidRDefault="00D44F87" w:rsidP="00555894"/>
    <w:p w14:paraId="2B12820A" w14:textId="00138B16" w:rsidR="00D44F87" w:rsidRDefault="00D44F87" w:rsidP="00555894"/>
    <w:p w14:paraId="08CB691E" w14:textId="7E8C581F" w:rsidR="00D44F87" w:rsidRDefault="00D44F87" w:rsidP="00555894"/>
    <w:p w14:paraId="691D9BE8" w14:textId="2FF30AA5" w:rsidR="00D44F87" w:rsidRDefault="00D44F87" w:rsidP="00555894"/>
    <w:p w14:paraId="072C8519" w14:textId="77777777" w:rsidR="00D44F87" w:rsidRDefault="00D44F87" w:rsidP="00555894"/>
    <w:p w14:paraId="3FAA7A90" w14:textId="77777777" w:rsidR="00F17F29" w:rsidRDefault="00F17F29" w:rsidP="00555894"/>
    <w:p w14:paraId="53F5001E" w14:textId="14BF7C71" w:rsidR="00F54D51" w:rsidRDefault="00690D33" w:rsidP="00555894">
      <w:r>
        <w:t>Declaration:</w:t>
      </w:r>
    </w:p>
    <w:p w14:paraId="1115AAEF" w14:textId="05EBA8CA" w:rsidR="006F7D10" w:rsidRDefault="006F7D10" w:rsidP="00555894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738E4E" wp14:editId="7F7350B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31000" cy="1487170"/>
                <wp:effectExtent l="0" t="0" r="15240" b="2667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9950" cy="14592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2732FB" w14:textId="77777777" w:rsidR="00BB276B" w:rsidRDefault="00BB276B" w:rsidP="006F7D10">
                            <w:pPr>
                              <w:pStyle w:val="ListParagraph"/>
                              <w:ind w:left="108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DDBAF8F" w14:textId="637C0E4C" w:rsidR="00BB276B" w:rsidRDefault="00BB276B" w:rsidP="006F7D10">
                            <w:pPr>
                              <w:pStyle w:val="ListParagraph"/>
                              <w:ind w:left="108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On behalf of IRONMAN UK &amp; Ireland, I Rachel Jackson have read through the plans set out in this document and am happy for the consultant to continue with the proposed project.</w:t>
                            </w:r>
                          </w:p>
                          <w:p w14:paraId="7FEADBD5" w14:textId="77777777" w:rsidR="00BB276B" w:rsidRDefault="00BB276B" w:rsidP="006F7D10">
                            <w:pPr>
                              <w:jc w:val="center"/>
                            </w:pPr>
                          </w:p>
                          <w:p w14:paraId="7000873E" w14:textId="3C71AB41" w:rsidR="00BB276B" w:rsidRDefault="00BB276B" w:rsidP="006F7D10">
                            <w:pPr>
                              <w:jc w:val="center"/>
                              <w:rPr>
                                <w:i/>
                                <w:iCs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SubtleEmphasis"/>
                                <w:sz w:val="24"/>
                                <w:szCs w:val="24"/>
                              </w:rPr>
                              <w:t xml:space="preserve">Signed: </w:t>
                            </w:r>
                            <w:proofErr w:type="spellStart"/>
                            <w:r>
                              <w:rPr>
                                <w:rStyle w:val="SubtleEmphasis"/>
                                <w:sz w:val="24"/>
                                <w:szCs w:val="24"/>
                              </w:rPr>
                              <w:t>RJackson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738E4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0;width:530pt;height:117.1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" filled="f" strokeweight=".5pt">
                <v:textbox style="mso-fit-shape-to-text:t">
                  <w:txbxContent>
                    <w:p w14:paraId="6F2732FB" w14:textId="77777777" w:rsidR="00BB276B" w:rsidRDefault="00BB276B" w:rsidP="006F7D10">
                      <w:pPr>
                        <w:pStyle w:val="ListParagraph"/>
                        <w:ind w:left="108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DDBAF8F" w14:textId="637C0E4C" w:rsidR="00BB276B" w:rsidRDefault="00BB276B" w:rsidP="006F7D10">
                      <w:pPr>
                        <w:pStyle w:val="ListParagraph"/>
                        <w:ind w:left="108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On behalf of IRONMAN UK &amp; Ireland, I Rachel Jackson have read through the plans set out in this document and am happy for the consultant to continue with the proposed project.</w:t>
                      </w:r>
                    </w:p>
                    <w:p w14:paraId="7FEADBD5" w14:textId="77777777" w:rsidR="00BB276B" w:rsidRDefault="00BB276B" w:rsidP="006F7D10">
                      <w:pPr>
                        <w:jc w:val="center"/>
                      </w:pPr>
                    </w:p>
                    <w:p w14:paraId="7000873E" w14:textId="3C71AB41" w:rsidR="00BB276B" w:rsidRDefault="00BB276B" w:rsidP="006F7D10">
                      <w:pPr>
                        <w:jc w:val="center"/>
                        <w:rPr>
                          <w:i/>
                          <w:iCs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Style w:val="SubtleEmphasis"/>
                          <w:sz w:val="24"/>
                          <w:szCs w:val="24"/>
                        </w:rPr>
                        <w:t xml:space="preserve">Signed: </w:t>
                      </w:r>
                      <w:proofErr w:type="spellStart"/>
                      <w:r>
                        <w:rPr>
                          <w:rStyle w:val="SubtleEmphasis"/>
                          <w:sz w:val="24"/>
                          <w:szCs w:val="24"/>
                        </w:rPr>
                        <w:t>RJackson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107C3A" w14:textId="0FA63761" w:rsidR="00CD4257" w:rsidRDefault="00CD4257" w:rsidP="00CD4257">
      <w:pPr>
        <w:pStyle w:val="Heading1"/>
        <w:rPr>
          <w:rStyle w:val="SubtleEmphasis"/>
          <w:i w:val="0"/>
          <w:iCs w:val="0"/>
          <w:sz w:val="24"/>
          <w:szCs w:val="24"/>
        </w:rPr>
      </w:pPr>
      <w:bookmarkStart w:id="83" w:name="_Toc34332929"/>
      <w:r>
        <w:rPr>
          <w:rStyle w:val="SubtleEmphasis"/>
          <w:i w:val="0"/>
          <w:iCs w:val="0"/>
          <w:sz w:val="24"/>
          <w:szCs w:val="24"/>
        </w:rPr>
        <w:lastRenderedPageBreak/>
        <w:t>Bibliography</w:t>
      </w:r>
      <w:bookmarkEnd w:id="83"/>
    </w:p>
    <w:p w14:paraId="76A7462C" w14:textId="0A3C0032" w:rsidR="00CD4257" w:rsidRDefault="00CD4257" w:rsidP="00CD4257"/>
    <w:p w14:paraId="1EF48B2E" w14:textId="025615CD" w:rsidR="00660BDB" w:rsidRDefault="00660BDB" w:rsidP="00660BDB">
      <w:pPr>
        <w:rPr>
          <w:sz w:val="24"/>
          <w:szCs w:val="24"/>
        </w:rPr>
      </w:pPr>
      <w:r w:rsidRPr="00660BDB">
        <w:rPr>
          <w:sz w:val="24"/>
          <w:szCs w:val="24"/>
          <w:lang w:val="en-US"/>
        </w:rPr>
        <w:t xml:space="preserve">Francis, W et al. (2011) </w:t>
      </w:r>
      <w:r w:rsidRPr="00660BDB">
        <w:rPr>
          <w:i/>
          <w:iCs/>
          <w:sz w:val="24"/>
          <w:szCs w:val="24"/>
          <w:lang w:val="en-US"/>
        </w:rPr>
        <w:t>AMA Handbook of Project Management.</w:t>
      </w:r>
      <w:r w:rsidRPr="00660BDB">
        <w:rPr>
          <w:sz w:val="24"/>
          <w:szCs w:val="24"/>
          <w:lang w:val="en-US"/>
        </w:rPr>
        <w:t xml:space="preserve"> 3</w:t>
      </w:r>
      <w:r w:rsidRPr="00660BDB">
        <w:rPr>
          <w:sz w:val="24"/>
          <w:szCs w:val="24"/>
          <w:vertAlign w:val="superscript"/>
          <w:lang w:val="en-US"/>
        </w:rPr>
        <w:t>rd</w:t>
      </w:r>
      <w:r w:rsidRPr="00660BDB">
        <w:rPr>
          <w:sz w:val="24"/>
          <w:szCs w:val="24"/>
          <w:lang w:val="en-US"/>
        </w:rPr>
        <w:t xml:space="preserve"> ed. America: American Management Association. </w:t>
      </w:r>
      <w:r w:rsidRPr="00660BDB">
        <w:rPr>
          <w:sz w:val="24"/>
          <w:szCs w:val="24"/>
        </w:rPr>
        <w:t xml:space="preserve">[Online] Available at: </w:t>
      </w:r>
      <w:r w:rsidRPr="00660BDB">
        <w:rPr>
          <w:i/>
          <w:iCs/>
          <w:sz w:val="24"/>
          <w:szCs w:val="24"/>
          <w:lang w:val="en-US"/>
        </w:rPr>
        <w:t xml:space="preserve"> </w:t>
      </w:r>
      <w:hyperlink r:id="rId9" w:history="1">
        <w:r w:rsidRPr="00660BDB">
          <w:rPr>
            <w:rStyle w:val="Hyperlink"/>
            <w:sz w:val="24"/>
            <w:szCs w:val="24"/>
          </w:rPr>
          <w:t>http://cde.unwe.bg/cdefiles/UG2006/50715/ucebnici/3_The%20AMACOM%20Handbook%20of%20Project%20Management.pdf</w:t>
        </w:r>
      </w:hyperlink>
      <w:r w:rsidRPr="00660BDB">
        <w:rPr>
          <w:sz w:val="24"/>
          <w:szCs w:val="24"/>
        </w:rPr>
        <w:t xml:space="preserve"> (Accessed 01/03/20)</w:t>
      </w:r>
    </w:p>
    <w:p w14:paraId="3B8F07B4" w14:textId="77777777" w:rsidR="00660BDB" w:rsidRPr="00660BDB" w:rsidRDefault="00660BDB" w:rsidP="00660BDB">
      <w:pPr>
        <w:rPr>
          <w:sz w:val="24"/>
          <w:szCs w:val="24"/>
        </w:rPr>
      </w:pPr>
    </w:p>
    <w:p w14:paraId="063C1EA1" w14:textId="79276100" w:rsidR="00E90CDA" w:rsidRDefault="00E90CDA" w:rsidP="00CD4257">
      <w:pPr>
        <w:rPr>
          <w:sz w:val="24"/>
          <w:szCs w:val="24"/>
        </w:rPr>
      </w:pPr>
      <w:r w:rsidRPr="00660BDB">
        <w:rPr>
          <w:sz w:val="24"/>
          <w:szCs w:val="24"/>
        </w:rPr>
        <w:t>Stretton</w:t>
      </w:r>
      <w:r w:rsidR="00660BDB" w:rsidRPr="00660BDB">
        <w:rPr>
          <w:sz w:val="24"/>
          <w:szCs w:val="24"/>
        </w:rPr>
        <w:t>, A</w:t>
      </w:r>
      <w:r w:rsidRPr="00660BDB">
        <w:rPr>
          <w:sz w:val="24"/>
          <w:szCs w:val="24"/>
        </w:rPr>
        <w:t xml:space="preserve"> (2016) </w:t>
      </w:r>
      <w:r w:rsidR="00BB276B" w:rsidRPr="00660BDB">
        <w:rPr>
          <w:i/>
          <w:iCs/>
          <w:sz w:val="24"/>
          <w:szCs w:val="24"/>
        </w:rPr>
        <w:t xml:space="preserve">Project interfaces and their management. </w:t>
      </w:r>
      <w:r w:rsidR="00BB276B" w:rsidRPr="000364DC">
        <w:rPr>
          <w:sz w:val="24"/>
          <w:szCs w:val="24"/>
        </w:rPr>
        <w:t>[Online]</w:t>
      </w:r>
      <w:r w:rsidR="00BB276B" w:rsidRPr="00660BDB">
        <w:rPr>
          <w:sz w:val="24"/>
          <w:szCs w:val="24"/>
        </w:rPr>
        <w:t xml:space="preserve"> Available at:</w:t>
      </w:r>
      <w:r w:rsidRPr="00660BDB">
        <w:rPr>
          <w:sz w:val="24"/>
          <w:szCs w:val="24"/>
        </w:rPr>
        <w:t xml:space="preserve"> </w:t>
      </w:r>
      <w:hyperlink r:id="rId10" w:history="1">
        <w:r w:rsidRPr="00660BDB">
          <w:rPr>
            <w:rStyle w:val="Hyperlink"/>
            <w:sz w:val="24"/>
            <w:szCs w:val="24"/>
          </w:rPr>
          <w:t>https://pmworldlibrary.net/wp-content/uploads/2016/08/pmwj49-Aug2016-Stretton-project-interfaces-management-series-article.pdf</w:t>
        </w:r>
      </w:hyperlink>
      <w:r w:rsidR="00BB276B" w:rsidRPr="00660BDB">
        <w:rPr>
          <w:sz w:val="24"/>
          <w:szCs w:val="24"/>
        </w:rPr>
        <w:t xml:space="preserve"> (Accessed 27/02/20)</w:t>
      </w:r>
    </w:p>
    <w:p w14:paraId="76C14152" w14:textId="6C6ACB85" w:rsidR="00660BDB" w:rsidRDefault="00660BDB" w:rsidP="00CD4257">
      <w:pPr>
        <w:rPr>
          <w:sz w:val="24"/>
          <w:szCs w:val="24"/>
        </w:rPr>
      </w:pPr>
    </w:p>
    <w:p w14:paraId="580E904C" w14:textId="7D197EEC" w:rsidR="000364DC" w:rsidRPr="000364DC" w:rsidRDefault="000364DC" w:rsidP="00CD4257">
      <w:p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Sullivan, J (2010) </w:t>
      </w:r>
      <w:r>
        <w:rPr>
          <w:rFonts w:ascii="Arial" w:hAnsi="Arial" w:cs="Arial"/>
          <w:i/>
          <w:iCs/>
          <w:sz w:val="24"/>
          <w:szCs w:val="24"/>
        </w:rPr>
        <w:t xml:space="preserve">Management Theory of Henry Gantt. </w:t>
      </w:r>
      <w:r w:rsidRPr="000364DC">
        <w:rPr>
          <w:sz w:val="24"/>
          <w:szCs w:val="24"/>
        </w:rPr>
        <w:t>[Online]</w:t>
      </w:r>
      <w:r w:rsidRPr="00660BDB">
        <w:rPr>
          <w:sz w:val="24"/>
          <w:szCs w:val="24"/>
        </w:rPr>
        <w:t xml:space="preserve"> Available at: </w:t>
      </w:r>
      <w:hyperlink r:id="rId11" w:history="1">
        <w:r>
          <w:rPr>
            <w:rStyle w:val="Hyperlink"/>
          </w:rPr>
          <w:t>https://www.business.com/articles/management-theory-of-henry-gantt/</w:t>
        </w:r>
      </w:hyperlink>
      <w:r>
        <w:t xml:space="preserve"> </w:t>
      </w:r>
      <w:r w:rsidRPr="00660BDB">
        <w:rPr>
          <w:sz w:val="24"/>
          <w:szCs w:val="24"/>
        </w:rPr>
        <w:t xml:space="preserve">(Accessed </w:t>
      </w:r>
      <w:r>
        <w:rPr>
          <w:sz w:val="24"/>
          <w:szCs w:val="24"/>
        </w:rPr>
        <w:t>03</w:t>
      </w:r>
      <w:r w:rsidRPr="00660BDB">
        <w:rPr>
          <w:sz w:val="24"/>
          <w:szCs w:val="24"/>
        </w:rPr>
        <w:t>/0</w:t>
      </w:r>
      <w:r>
        <w:rPr>
          <w:sz w:val="24"/>
          <w:szCs w:val="24"/>
        </w:rPr>
        <w:t>3</w:t>
      </w:r>
      <w:r w:rsidRPr="00660BDB">
        <w:rPr>
          <w:sz w:val="24"/>
          <w:szCs w:val="24"/>
        </w:rPr>
        <w:t>/20)</w:t>
      </w:r>
    </w:p>
    <w:p w14:paraId="0751E92B" w14:textId="77777777" w:rsidR="000364DC" w:rsidRPr="00660BDB" w:rsidRDefault="000364DC" w:rsidP="00CD4257">
      <w:pPr>
        <w:rPr>
          <w:sz w:val="24"/>
          <w:szCs w:val="24"/>
        </w:rPr>
      </w:pPr>
    </w:p>
    <w:p w14:paraId="16016F9A" w14:textId="1BCF39A3" w:rsidR="00CD4257" w:rsidRDefault="00CD4257" w:rsidP="00CD4257">
      <w:pPr>
        <w:rPr>
          <w:sz w:val="24"/>
          <w:szCs w:val="24"/>
        </w:rPr>
      </w:pPr>
      <w:r w:rsidRPr="00660BDB">
        <w:rPr>
          <w:sz w:val="24"/>
          <w:szCs w:val="24"/>
        </w:rPr>
        <w:t xml:space="preserve">Tenby Observer (2017) </w:t>
      </w:r>
      <w:r w:rsidRPr="00660BDB">
        <w:rPr>
          <w:i/>
          <w:iCs/>
          <w:sz w:val="24"/>
          <w:szCs w:val="24"/>
        </w:rPr>
        <w:t>Pembrokeshire Secures Ironman Wales Until 2021</w:t>
      </w:r>
      <w:r w:rsidRPr="00660BDB">
        <w:rPr>
          <w:sz w:val="24"/>
          <w:szCs w:val="24"/>
        </w:rPr>
        <w:t>.</w:t>
      </w:r>
      <w:r w:rsidR="00BB276B" w:rsidRPr="00660BDB">
        <w:rPr>
          <w:sz w:val="24"/>
          <w:szCs w:val="24"/>
        </w:rPr>
        <w:t xml:space="preserve"> [Online] Available at: </w:t>
      </w:r>
      <w:hyperlink r:id="rId12" w:history="1">
        <w:r w:rsidR="00BB276B" w:rsidRPr="00660BDB">
          <w:rPr>
            <w:rStyle w:val="Hyperlink"/>
            <w:sz w:val="24"/>
            <w:szCs w:val="24"/>
          </w:rPr>
          <w:t>http://www.tenby-today.co.uk/article.cfm?id=112051&amp;headline=Pembrokeshire%20secures%20Ironman%20Wales%20until%202021&amp;sectionIs=news&amp;searchyear=2017</w:t>
        </w:r>
      </w:hyperlink>
      <w:r w:rsidR="00BB276B" w:rsidRPr="00660BDB">
        <w:rPr>
          <w:sz w:val="24"/>
          <w:szCs w:val="24"/>
        </w:rPr>
        <w:t xml:space="preserve"> </w:t>
      </w:r>
      <w:r w:rsidRPr="00660BDB">
        <w:rPr>
          <w:sz w:val="24"/>
          <w:szCs w:val="24"/>
        </w:rPr>
        <w:t>(Accessed</w:t>
      </w:r>
      <w:r w:rsidR="000364DC">
        <w:rPr>
          <w:sz w:val="24"/>
          <w:szCs w:val="24"/>
        </w:rPr>
        <w:t xml:space="preserve"> </w:t>
      </w:r>
      <w:r w:rsidR="00BB276B" w:rsidRPr="00660BDB">
        <w:rPr>
          <w:sz w:val="24"/>
          <w:szCs w:val="24"/>
        </w:rPr>
        <w:t>29</w:t>
      </w:r>
      <w:r w:rsidRPr="00660BDB">
        <w:rPr>
          <w:sz w:val="24"/>
          <w:szCs w:val="24"/>
        </w:rPr>
        <w:t>/</w:t>
      </w:r>
      <w:r w:rsidR="00BB276B" w:rsidRPr="00660BDB">
        <w:rPr>
          <w:sz w:val="24"/>
          <w:szCs w:val="24"/>
        </w:rPr>
        <w:t>0</w:t>
      </w:r>
      <w:r w:rsidRPr="00660BDB">
        <w:rPr>
          <w:sz w:val="24"/>
          <w:szCs w:val="24"/>
        </w:rPr>
        <w:t>2/</w:t>
      </w:r>
      <w:r w:rsidR="00BB276B" w:rsidRPr="00660BDB">
        <w:rPr>
          <w:sz w:val="24"/>
          <w:szCs w:val="24"/>
        </w:rPr>
        <w:t>20</w:t>
      </w:r>
      <w:r w:rsidRPr="00660BDB">
        <w:rPr>
          <w:sz w:val="24"/>
          <w:szCs w:val="24"/>
        </w:rPr>
        <w:t>)</w:t>
      </w:r>
    </w:p>
    <w:p w14:paraId="1CAF7E82" w14:textId="77777777" w:rsidR="00660BDB" w:rsidRPr="00660BDB" w:rsidRDefault="00660BDB" w:rsidP="00CD4257">
      <w:pPr>
        <w:rPr>
          <w:sz w:val="24"/>
          <w:szCs w:val="24"/>
        </w:rPr>
      </w:pPr>
    </w:p>
    <w:p w14:paraId="4758A12E" w14:textId="498E2BC7" w:rsidR="00CD4257" w:rsidRDefault="00CD4257" w:rsidP="00CD4257">
      <w:pPr>
        <w:rPr>
          <w:sz w:val="24"/>
          <w:szCs w:val="24"/>
        </w:rPr>
      </w:pPr>
      <w:r w:rsidRPr="00660BDB">
        <w:rPr>
          <w:sz w:val="24"/>
          <w:szCs w:val="24"/>
        </w:rPr>
        <w:t xml:space="preserve">USDN (2016) ‘Ironman Boulder Sustainability Report’, </w:t>
      </w:r>
      <w:r w:rsidRPr="00660BDB">
        <w:rPr>
          <w:i/>
          <w:iCs/>
          <w:sz w:val="24"/>
          <w:szCs w:val="24"/>
        </w:rPr>
        <w:t>Urban Sustainability Directors Network</w:t>
      </w:r>
      <w:r w:rsidRPr="00660BDB">
        <w:rPr>
          <w:sz w:val="24"/>
          <w:szCs w:val="24"/>
        </w:rPr>
        <w:t>.</w:t>
      </w:r>
      <w:r w:rsidR="00BB276B" w:rsidRPr="00660BDB">
        <w:rPr>
          <w:sz w:val="24"/>
          <w:szCs w:val="24"/>
        </w:rPr>
        <w:t xml:space="preserve"> </w:t>
      </w:r>
      <w:r w:rsidRPr="00660BDB">
        <w:rPr>
          <w:sz w:val="24"/>
          <w:szCs w:val="24"/>
        </w:rPr>
        <w:t>[Online]</w:t>
      </w:r>
      <w:r w:rsidR="00BB276B" w:rsidRPr="00660BDB">
        <w:rPr>
          <w:sz w:val="24"/>
          <w:szCs w:val="24"/>
        </w:rPr>
        <w:t xml:space="preserve"> Available at:</w:t>
      </w:r>
      <w:r w:rsidRPr="00660BDB">
        <w:rPr>
          <w:sz w:val="24"/>
          <w:szCs w:val="24"/>
        </w:rPr>
        <w:t xml:space="preserve"> </w:t>
      </w:r>
      <w:hyperlink r:id="rId13" w:history="1">
        <w:r w:rsidR="00BB276B" w:rsidRPr="00660BDB">
          <w:rPr>
            <w:rStyle w:val="Hyperlink"/>
            <w:sz w:val="24"/>
            <w:szCs w:val="24"/>
          </w:rPr>
          <w:t>https://www.eugene-or.gov/DocumentCenter/View/38411/IRONMAN-Boulder-2016-Sustainability-Report</w:t>
        </w:r>
      </w:hyperlink>
      <w:r w:rsidRPr="00660BDB">
        <w:rPr>
          <w:sz w:val="24"/>
          <w:szCs w:val="24"/>
        </w:rPr>
        <w:t xml:space="preserve"> (Accessed </w:t>
      </w:r>
      <w:r w:rsidR="000364DC">
        <w:rPr>
          <w:sz w:val="24"/>
          <w:szCs w:val="24"/>
        </w:rPr>
        <w:t>01</w:t>
      </w:r>
      <w:r w:rsidRPr="00660BDB">
        <w:rPr>
          <w:sz w:val="24"/>
          <w:szCs w:val="24"/>
        </w:rPr>
        <w:t>/</w:t>
      </w:r>
      <w:r w:rsidR="00BB276B" w:rsidRPr="00660BDB">
        <w:rPr>
          <w:sz w:val="24"/>
          <w:szCs w:val="24"/>
        </w:rPr>
        <w:t>0</w:t>
      </w:r>
      <w:r w:rsidR="000364DC">
        <w:rPr>
          <w:sz w:val="24"/>
          <w:szCs w:val="24"/>
        </w:rPr>
        <w:t>3</w:t>
      </w:r>
      <w:r w:rsidRPr="00660BDB">
        <w:rPr>
          <w:sz w:val="24"/>
          <w:szCs w:val="24"/>
        </w:rPr>
        <w:t>/</w:t>
      </w:r>
      <w:r w:rsidR="00BB276B" w:rsidRPr="00660BDB">
        <w:rPr>
          <w:sz w:val="24"/>
          <w:szCs w:val="24"/>
        </w:rPr>
        <w:t>20</w:t>
      </w:r>
      <w:r w:rsidRPr="00660BDB">
        <w:rPr>
          <w:sz w:val="24"/>
          <w:szCs w:val="24"/>
        </w:rPr>
        <w:t>)</w:t>
      </w:r>
    </w:p>
    <w:p w14:paraId="55A7619D" w14:textId="77777777" w:rsidR="00660BDB" w:rsidRPr="00660BDB" w:rsidRDefault="00660BDB" w:rsidP="00CD4257">
      <w:pPr>
        <w:rPr>
          <w:sz w:val="24"/>
          <w:szCs w:val="24"/>
        </w:rPr>
      </w:pPr>
    </w:p>
    <w:p w14:paraId="3AE03B88" w14:textId="1E94423C" w:rsidR="00CD4257" w:rsidRPr="00660BDB" w:rsidRDefault="00E90CDA" w:rsidP="00CD4257">
      <w:pPr>
        <w:rPr>
          <w:rStyle w:val="Hyperlink"/>
          <w:i/>
          <w:iCs/>
          <w:color w:val="auto"/>
          <w:sz w:val="24"/>
          <w:szCs w:val="24"/>
          <w:u w:val="none"/>
        </w:rPr>
      </w:pPr>
      <w:r w:rsidRPr="00660BDB">
        <w:rPr>
          <w:sz w:val="24"/>
          <w:szCs w:val="24"/>
        </w:rPr>
        <w:t xml:space="preserve">UWTSD (2019) </w:t>
      </w:r>
      <w:r w:rsidRPr="00660BDB">
        <w:rPr>
          <w:i/>
          <w:iCs/>
          <w:sz w:val="24"/>
          <w:szCs w:val="24"/>
        </w:rPr>
        <w:t xml:space="preserve">UWTSD Celebrates New Partnership </w:t>
      </w:r>
      <w:r w:rsidR="00BB276B" w:rsidRPr="00660BDB">
        <w:rPr>
          <w:i/>
          <w:iCs/>
          <w:sz w:val="24"/>
          <w:szCs w:val="24"/>
        </w:rPr>
        <w:t>with</w:t>
      </w:r>
      <w:r w:rsidRPr="00660BDB">
        <w:rPr>
          <w:i/>
          <w:iCs/>
          <w:sz w:val="24"/>
          <w:szCs w:val="24"/>
        </w:rPr>
        <w:t xml:space="preserve"> Ironman Wales</w:t>
      </w:r>
      <w:r w:rsidR="00BB276B" w:rsidRPr="00660BDB">
        <w:rPr>
          <w:i/>
          <w:iCs/>
          <w:sz w:val="24"/>
          <w:szCs w:val="24"/>
        </w:rPr>
        <w:t xml:space="preserve">. </w:t>
      </w:r>
      <w:r w:rsidR="00BB276B" w:rsidRPr="00660BDB">
        <w:rPr>
          <w:sz w:val="24"/>
          <w:szCs w:val="24"/>
        </w:rPr>
        <w:t xml:space="preserve">[Online] Available at: </w:t>
      </w:r>
      <w:hyperlink r:id="rId14" w:history="1">
        <w:r w:rsidR="00BB276B" w:rsidRPr="00660BDB">
          <w:rPr>
            <w:rStyle w:val="Hyperlink"/>
            <w:sz w:val="24"/>
            <w:szCs w:val="24"/>
          </w:rPr>
          <w:t>https://www.uwtsd.ac.uk/news/press-releases/press-2019/uwtsd-celebrates-new-partnership-with-ironman-wales-.html</w:t>
        </w:r>
      </w:hyperlink>
      <w:r w:rsidRPr="00660BDB">
        <w:rPr>
          <w:sz w:val="24"/>
          <w:szCs w:val="24"/>
        </w:rPr>
        <w:t xml:space="preserve">  (Accessed </w:t>
      </w:r>
      <w:r w:rsidR="00BB276B" w:rsidRPr="00660BDB">
        <w:rPr>
          <w:sz w:val="24"/>
          <w:szCs w:val="24"/>
        </w:rPr>
        <w:t>24</w:t>
      </w:r>
      <w:r w:rsidRPr="00660BDB">
        <w:rPr>
          <w:sz w:val="24"/>
          <w:szCs w:val="24"/>
        </w:rPr>
        <w:t>/</w:t>
      </w:r>
      <w:r w:rsidR="00BB276B" w:rsidRPr="00660BDB">
        <w:rPr>
          <w:sz w:val="24"/>
          <w:szCs w:val="24"/>
        </w:rPr>
        <w:t>02</w:t>
      </w:r>
      <w:r w:rsidRPr="00660BDB">
        <w:rPr>
          <w:sz w:val="24"/>
          <w:szCs w:val="24"/>
        </w:rPr>
        <w:t>/</w:t>
      </w:r>
      <w:r w:rsidR="00BB276B" w:rsidRPr="00660BDB">
        <w:rPr>
          <w:sz w:val="24"/>
          <w:szCs w:val="24"/>
        </w:rPr>
        <w:t>20</w:t>
      </w:r>
      <w:r w:rsidRPr="00660BDB">
        <w:rPr>
          <w:sz w:val="24"/>
          <w:szCs w:val="24"/>
        </w:rPr>
        <w:t>)</w:t>
      </w:r>
    </w:p>
    <w:p w14:paraId="5E07B4D2" w14:textId="672F5C4B" w:rsidR="00E90CDA" w:rsidRPr="00E90CDA" w:rsidRDefault="00E90CDA" w:rsidP="00E90CDA">
      <w:pPr>
        <w:rPr>
          <w:sz w:val="24"/>
          <w:szCs w:val="24"/>
        </w:rPr>
      </w:pPr>
    </w:p>
    <w:sectPr w:rsidR="00E90CDA" w:rsidRPr="00E90CDA" w:rsidSect="0054756B">
      <w:footerReference w:type="default" r:id="rId15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50CE5" w14:textId="77777777" w:rsidR="00A47363" w:rsidRDefault="00A47363" w:rsidP="00C34A6D">
      <w:pPr>
        <w:spacing w:after="0" w:line="240" w:lineRule="auto"/>
      </w:pPr>
      <w:r>
        <w:separator/>
      </w:r>
    </w:p>
  </w:endnote>
  <w:endnote w:type="continuationSeparator" w:id="0">
    <w:p w14:paraId="11344CBC" w14:textId="77777777" w:rsidR="00A47363" w:rsidRDefault="00A47363" w:rsidP="00C34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26799960"/>
      <w:docPartObj>
        <w:docPartGallery w:val="Page Numbers (Bottom of Page)"/>
        <w:docPartUnique/>
      </w:docPartObj>
    </w:sdtPr>
    <w:sdtContent>
      <w:p w14:paraId="0074C808" w14:textId="052E82EF" w:rsidR="0054756B" w:rsidRDefault="0054756B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E8C6432" wp14:editId="19E96797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7620" t="9525" r="0" b="2540"/>
                  <wp:wrapNone/>
                  <wp:docPr id="1" name="Isosceles Tri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CAD93" w14:textId="77777777" w:rsidR="0054756B" w:rsidRDefault="0054756B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E8C6432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" o:spid="_x0000_s1027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" adj="21600" fillcolor="#d2eaf1" stroked="f">
                  <v:textbox>
                    <w:txbxContent>
                      <w:p w14:paraId="5AECAD93" w14:textId="77777777" w:rsidR="0054756B" w:rsidRDefault="0054756B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9F5F8" w14:textId="77777777" w:rsidR="00A47363" w:rsidRDefault="00A47363" w:rsidP="00C34A6D">
      <w:pPr>
        <w:spacing w:after="0" w:line="240" w:lineRule="auto"/>
      </w:pPr>
      <w:r>
        <w:separator/>
      </w:r>
    </w:p>
  </w:footnote>
  <w:footnote w:type="continuationSeparator" w:id="0">
    <w:p w14:paraId="05D7ED1E" w14:textId="77777777" w:rsidR="00A47363" w:rsidRDefault="00A47363" w:rsidP="00C34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858E4"/>
    <w:multiLevelType w:val="hybridMultilevel"/>
    <w:tmpl w:val="18340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34F82"/>
    <w:multiLevelType w:val="hybridMultilevel"/>
    <w:tmpl w:val="3BA80B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F7DE5"/>
    <w:multiLevelType w:val="hybridMultilevel"/>
    <w:tmpl w:val="F7F40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A6404"/>
    <w:multiLevelType w:val="hybridMultilevel"/>
    <w:tmpl w:val="56101910"/>
    <w:lvl w:ilvl="0" w:tplc="161233E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BF2A57"/>
    <w:multiLevelType w:val="hybridMultilevel"/>
    <w:tmpl w:val="EC9C9E8C"/>
    <w:lvl w:ilvl="0" w:tplc="EC7E4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62DC3"/>
    <w:multiLevelType w:val="multilevel"/>
    <w:tmpl w:val="89E22772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ADE29B2"/>
    <w:multiLevelType w:val="multilevel"/>
    <w:tmpl w:val="78FE0F16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0A667A4"/>
    <w:multiLevelType w:val="multilevel"/>
    <w:tmpl w:val="74647FC2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2090E9D"/>
    <w:multiLevelType w:val="hybridMultilevel"/>
    <w:tmpl w:val="AAAE4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0E300C"/>
    <w:multiLevelType w:val="multilevel"/>
    <w:tmpl w:val="F2F8A362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25311AC"/>
    <w:multiLevelType w:val="hybridMultilevel"/>
    <w:tmpl w:val="AFEA25D4"/>
    <w:lvl w:ilvl="0" w:tplc="EC7E4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197A13"/>
    <w:multiLevelType w:val="hybridMultilevel"/>
    <w:tmpl w:val="61A09182"/>
    <w:lvl w:ilvl="0" w:tplc="674C3E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24C13"/>
    <w:multiLevelType w:val="hybridMultilevel"/>
    <w:tmpl w:val="1452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C34E40"/>
    <w:multiLevelType w:val="hybridMultilevel"/>
    <w:tmpl w:val="8E7C980A"/>
    <w:lvl w:ilvl="0" w:tplc="161233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E23449"/>
    <w:multiLevelType w:val="hybridMultilevel"/>
    <w:tmpl w:val="F9AA8E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3325D9"/>
    <w:multiLevelType w:val="hybridMultilevel"/>
    <w:tmpl w:val="E1D8D0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96924E4"/>
    <w:multiLevelType w:val="hybridMultilevel"/>
    <w:tmpl w:val="A9F6DD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1240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888B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B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BE8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DE9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ECB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44F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08E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C037A4F"/>
    <w:multiLevelType w:val="hybridMultilevel"/>
    <w:tmpl w:val="0448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417659"/>
    <w:multiLevelType w:val="hybridMultilevel"/>
    <w:tmpl w:val="31A26B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072A1"/>
    <w:multiLevelType w:val="multilevel"/>
    <w:tmpl w:val="1F5C5D42"/>
    <w:lvl w:ilvl="0">
      <w:start w:val="6"/>
      <w:numFmt w:val="decimal"/>
      <w:lvlText w:val="%1.0"/>
      <w:lvlJc w:val="left"/>
      <w:pPr>
        <w:ind w:left="495" w:hanging="495"/>
      </w:pPr>
      <w:rPr>
        <w:rFonts w:hint="default"/>
        <w:b/>
        <w:color w:val="1CADE4" w:themeColor="accent1"/>
      </w:rPr>
    </w:lvl>
    <w:lvl w:ilvl="1">
      <w:start w:val="1"/>
      <w:numFmt w:val="decimal"/>
      <w:lvlText w:val="%1.%2"/>
      <w:lvlJc w:val="left"/>
      <w:pPr>
        <w:ind w:left="1215" w:hanging="495"/>
      </w:pPr>
      <w:rPr>
        <w:rFonts w:hint="default"/>
        <w:b w:val="0"/>
        <w:bCs/>
        <w:color w:val="1CADE4" w:themeColor="accent1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color w:val="1CADE4" w:themeColor="accent1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  <w:color w:val="1CADE4" w:themeColor="accent1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color w:val="1CADE4" w:themeColor="accent1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  <w:color w:val="1CADE4" w:themeColor="accent1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color w:val="1CADE4" w:themeColor="accent1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  <w:color w:val="1CADE4" w:themeColor="accent1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  <w:color w:val="1CADE4" w:themeColor="accent1"/>
      </w:rPr>
    </w:lvl>
  </w:abstractNum>
  <w:num w:numId="1">
    <w:abstractNumId w:val="16"/>
  </w:num>
  <w:num w:numId="2">
    <w:abstractNumId w:val="0"/>
  </w:num>
  <w:num w:numId="3">
    <w:abstractNumId w:val="8"/>
  </w:num>
  <w:num w:numId="4">
    <w:abstractNumId w:val="12"/>
  </w:num>
  <w:num w:numId="5">
    <w:abstractNumId w:val="2"/>
  </w:num>
  <w:num w:numId="6">
    <w:abstractNumId w:val="1"/>
  </w:num>
  <w:num w:numId="7">
    <w:abstractNumId w:val="17"/>
  </w:num>
  <w:num w:numId="8">
    <w:abstractNumId w:val="14"/>
  </w:num>
  <w:num w:numId="9">
    <w:abstractNumId w:val="4"/>
  </w:num>
  <w:num w:numId="10">
    <w:abstractNumId w:val="10"/>
  </w:num>
  <w:num w:numId="11">
    <w:abstractNumId w:val="18"/>
  </w:num>
  <w:num w:numId="12">
    <w:abstractNumId w:val="13"/>
  </w:num>
  <w:num w:numId="13">
    <w:abstractNumId w:val="13"/>
  </w:num>
  <w:num w:numId="14">
    <w:abstractNumId w:val="3"/>
  </w:num>
  <w:num w:numId="15">
    <w:abstractNumId w:val="15"/>
  </w:num>
  <w:num w:numId="16">
    <w:abstractNumId w:val="11"/>
  </w:num>
  <w:num w:numId="17">
    <w:abstractNumId w:val="19"/>
  </w:num>
  <w:num w:numId="18">
    <w:abstractNumId w:val="5"/>
  </w:num>
  <w:num w:numId="19">
    <w:abstractNumId w:val="9"/>
  </w:num>
  <w:num w:numId="20">
    <w:abstractNumId w:val="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F01"/>
    <w:rsid w:val="000005C7"/>
    <w:rsid w:val="000047B3"/>
    <w:rsid w:val="00011ECB"/>
    <w:rsid w:val="00025A80"/>
    <w:rsid w:val="000334A3"/>
    <w:rsid w:val="000364DC"/>
    <w:rsid w:val="0005214F"/>
    <w:rsid w:val="000746E0"/>
    <w:rsid w:val="000A0C56"/>
    <w:rsid w:val="000A57B3"/>
    <w:rsid w:val="000B01C1"/>
    <w:rsid w:val="000B7953"/>
    <w:rsid w:val="000C44C1"/>
    <w:rsid w:val="000C76F7"/>
    <w:rsid w:val="000D6283"/>
    <w:rsid w:val="000E4108"/>
    <w:rsid w:val="000E7233"/>
    <w:rsid w:val="000E7969"/>
    <w:rsid w:val="000F3E53"/>
    <w:rsid w:val="00102A37"/>
    <w:rsid w:val="0011493D"/>
    <w:rsid w:val="00115DAE"/>
    <w:rsid w:val="00141E55"/>
    <w:rsid w:val="00144CE6"/>
    <w:rsid w:val="00173A81"/>
    <w:rsid w:val="001928E6"/>
    <w:rsid w:val="001A1D15"/>
    <w:rsid w:val="001A771C"/>
    <w:rsid w:val="001B2EFF"/>
    <w:rsid w:val="001F4813"/>
    <w:rsid w:val="00225F01"/>
    <w:rsid w:val="00274255"/>
    <w:rsid w:val="002A36E1"/>
    <w:rsid w:val="002B27D4"/>
    <w:rsid w:val="002C0EAE"/>
    <w:rsid w:val="00371D7F"/>
    <w:rsid w:val="00386A0B"/>
    <w:rsid w:val="003B1D1B"/>
    <w:rsid w:val="003C076B"/>
    <w:rsid w:val="003C3DA1"/>
    <w:rsid w:val="003C5E83"/>
    <w:rsid w:val="0048361F"/>
    <w:rsid w:val="004A270F"/>
    <w:rsid w:val="004C18E1"/>
    <w:rsid w:val="004C6CD0"/>
    <w:rsid w:val="004D0202"/>
    <w:rsid w:val="00513F9E"/>
    <w:rsid w:val="00531198"/>
    <w:rsid w:val="0054756B"/>
    <w:rsid w:val="00555894"/>
    <w:rsid w:val="005A7416"/>
    <w:rsid w:val="0061389E"/>
    <w:rsid w:val="00622592"/>
    <w:rsid w:val="00642CDB"/>
    <w:rsid w:val="00652A79"/>
    <w:rsid w:val="00660BDB"/>
    <w:rsid w:val="00666119"/>
    <w:rsid w:val="00690D33"/>
    <w:rsid w:val="006C5DF7"/>
    <w:rsid w:val="006D306F"/>
    <w:rsid w:val="006D7D4C"/>
    <w:rsid w:val="006E2FB2"/>
    <w:rsid w:val="006F0E51"/>
    <w:rsid w:val="006F7D10"/>
    <w:rsid w:val="00726AF9"/>
    <w:rsid w:val="007463F8"/>
    <w:rsid w:val="00755A1A"/>
    <w:rsid w:val="00762076"/>
    <w:rsid w:val="0079121D"/>
    <w:rsid w:val="007C0E8F"/>
    <w:rsid w:val="00823070"/>
    <w:rsid w:val="008767C0"/>
    <w:rsid w:val="00885360"/>
    <w:rsid w:val="00893419"/>
    <w:rsid w:val="008944CE"/>
    <w:rsid w:val="008964F3"/>
    <w:rsid w:val="008A2AC4"/>
    <w:rsid w:val="008A7D7F"/>
    <w:rsid w:val="008C2D46"/>
    <w:rsid w:val="008D02B6"/>
    <w:rsid w:val="008E1216"/>
    <w:rsid w:val="009010DC"/>
    <w:rsid w:val="00934D4A"/>
    <w:rsid w:val="009350A9"/>
    <w:rsid w:val="009B1DAE"/>
    <w:rsid w:val="009D67BF"/>
    <w:rsid w:val="009E37F8"/>
    <w:rsid w:val="00A37907"/>
    <w:rsid w:val="00A42836"/>
    <w:rsid w:val="00A47363"/>
    <w:rsid w:val="00A5576E"/>
    <w:rsid w:val="00A77EA6"/>
    <w:rsid w:val="00A81E4D"/>
    <w:rsid w:val="00AB5B25"/>
    <w:rsid w:val="00AC1C01"/>
    <w:rsid w:val="00AC675D"/>
    <w:rsid w:val="00AC7A26"/>
    <w:rsid w:val="00AD01B6"/>
    <w:rsid w:val="00AD7B7A"/>
    <w:rsid w:val="00B63299"/>
    <w:rsid w:val="00B9095B"/>
    <w:rsid w:val="00B930D6"/>
    <w:rsid w:val="00BA1061"/>
    <w:rsid w:val="00BB276B"/>
    <w:rsid w:val="00BF31D6"/>
    <w:rsid w:val="00C02124"/>
    <w:rsid w:val="00C11921"/>
    <w:rsid w:val="00C1400A"/>
    <w:rsid w:val="00C150E6"/>
    <w:rsid w:val="00C22322"/>
    <w:rsid w:val="00C34A6D"/>
    <w:rsid w:val="00C42383"/>
    <w:rsid w:val="00C815DB"/>
    <w:rsid w:val="00CA3B25"/>
    <w:rsid w:val="00CB0595"/>
    <w:rsid w:val="00CD4257"/>
    <w:rsid w:val="00D35C2C"/>
    <w:rsid w:val="00D41B88"/>
    <w:rsid w:val="00D44F87"/>
    <w:rsid w:val="00D456CE"/>
    <w:rsid w:val="00D63E7D"/>
    <w:rsid w:val="00D66F13"/>
    <w:rsid w:val="00D73168"/>
    <w:rsid w:val="00D86DBC"/>
    <w:rsid w:val="00D92E41"/>
    <w:rsid w:val="00DB7C59"/>
    <w:rsid w:val="00DB7CB7"/>
    <w:rsid w:val="00DD077B"/>
    <w:rsid w:val="00DD10BF"/>
    <w:rsid w:val="00DF0FBF"/>
    <w:rsid w:val="00DF554E"/>
    <w:rsid w:val="00E03EB6"/>
    <w:rsid w:val="00E31140"/>
    <w:rsid w:val="00E410BC"/>
    <w:rsid w:val="00E45B61"/>
    <w:rsid w:val="00E90CDA"/>
    <w:rsid w:val="00EB649E"/>
    <w:rsid w:val="00EE1976"/>
    <w:rsid w:val="00EE762B"/>
    <w:rsid w:val="00EE7BFD"/>
    <w:rsid w:val="00F00AE0"/>
    <w:rsid w:val="00F17F29"/>
    <w:rsid w:val="00F27FE6"/>
    <w:rsid w:val="00F33FEA"/>
    <w:rsid w:val="00F54D51"/>
    <w:rsid w:val="00F714DF"/>
    <w:rsid w:val="00F7724C"/>
    <w:rsid w:val="00F843CB"/>
    <w:rsid w:val="00F93734"/>
    <w:rsid w:val="00F95F9B"/>
    <w:rsid w:val="00FA40DF"/>
    <w:rsid w:val="00FE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0A6C4F"/>
  <w15:chartTrackingRefBased/>
  <w15:docId w15:val="{4DF31A00-A2E0-44AF-8700-B4B8818F2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62076"/>
  </w:style>
  <w:style w:type="paragraph" w:styleId="Heading1">
    <w:name w:val="heading 1"/>
    <w:basedOn w:val="Normal"/>
    <w:next w:val="Normal"/>
    <w:link w:val="Heading1Char"/>
    <w:uiPriority w:val="9"/>
    <w:qFormat/>
    <w:rsid w:val="00762076"/>
    <w:pPr>
      <w:keepNext/>
      <w:keepLines/>
      <w:pBdr>
        <w:bottom w:val="single" w:sz="4" w:space="1" w:color="1CADE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481AB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207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207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207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207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207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207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207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207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2076"/>
    <w:rPr>
      <w:rFonts w:asciiTheme="majorHAnsi" w:eastAsiaTheme="majorEastAsia" w:hAnsiTheme="majorHAnsi" w:cstheme="majorBidi"/>
      <w:color w:val="1481AB" w:themeColor="accent1" w:themeShade="BF"/>
      <w:sz w:val="36"/>
      <w:szCs w:val="36"/>
    </w:rPr>
  </w:style>
  <w:style w:type="paragraph" w:styleId="ListParagraph">
    <w:name w:val="List Paragraph"/>
    <w:basedOn w:val="Normal"/>
    <w:uiPriority w:val="34"/>
    <w:qFormat/>
    <w:rsid w:val="00F7724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2076"/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3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A6D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C3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A6D"/>
    <w:rPr>
      <w:rFonts w:ascii="Arial" w:hAnsi="Arial"/>
      <w:sz w:val="24"/>
    </w:rPr>
  </w:style>
  <w:style w:type="character" w:styleId="IntenseReference">
    <w:name w:val="Intense Reference"/>
    <w:basedOn w:val="DefaultParagraphFont"/>
    <w:uiPriority w:val="32"/>
    <w:qFormat/>
    <w:rsid w:val="00762076"/>
    <w:rPr>
      <w:b/>
      <w:bCs/>
      <w:smallCaps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2076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2076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207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207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207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207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207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207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62076"/>
    <w:pPr>
      <w:spacing w:after="0" w:line="240" w:lineRule="auto"/>
      <w:contextualSpacing/>
    </w:pPr>
    <w:rPr>
      <w:rFonts w:asciiTheme="majorHAnsi" w:eastAsiaTheme="majorEastAsia" w:hAnsiTheme="majorHAnsi" w:cstheme="majorBidi"/>
      <w:color w:val="1481AB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762076"/>
    <w:rPr>
      <w:rFonts w:asciiTheme="majorHAnsi" w:eastAsiaTheme="majorEastAsia" w:hAnsiTheme="majorHAnsi" w:cstheme="majorBidi"/>
      <w:color w:val="1481AB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207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76207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762076"/>
    <w:rPr>
      <w:b/>
      <w:bCs/>
    </w:rPr>
  </w:style>
  <w:style w:type="character" w:styleId="Emphasis">
    <w:name w:val="Emphasis"/>
    <w:basedOn w:val="DefaultParagraphFont"/>
    <w:uiPriority w:val="20"/>
    <w:qFormat/>
    <w:rsid w:val="00762076"/>
    <w:rPr>
      <w:i/>
      <w:iCs/>
    </w:rPr>
  </w:style>
  <w:style w:type="paragraph" w:styleId="NoSpacing">
    <w:name w:val="No Spacing"/>
    <w:uiPriority w:val="1"/>
    <w:qFormat/>
    <w:rsid w:val="0076207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6207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6207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207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2076"/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207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207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62076"/>
    <w:rPr>
      <w:smallCaps/>
      <w:color w:val="404040" w:themeColor="text1" w:themeTint="BF"/>
    </w:rPr>
  </w:style>
  <w:style w:type="character" w:styleId="BookTitle">
    <w:name w:val="Book Title"/>
    <w:basedOn w:val="DefaultParagraphFont"/>
    <w:uiPriority w:val="33"/>
    <w:qFormat/>
    <w:rsid w:val="0076207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76207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44CE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44CE6"/>
    <w:pPr>
      <w:spacing w:after="100"/>
      <w:ind w:left="210"/>
    </w:pPr>
  </w:style>
  <w:style w:type="character" w:styleId="Hyperlink">
    <w:name w:val="Hyperlink"/>
    <w:basedOn w:val="DefaultParagraphFont"/>
    <w:uiPriority w:val="99"/>
    <w:unhideWhenUsed/>
    <w:rsid w:val="00144CE6"/>
    <w:rPr>
      <w:color w:val="6EAC1C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C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C1C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3B25"/>
    <w:rPr>
      <w:color w:val="B26B0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eugene-or.gov/DocumentCenter/View/38411/IRONMAN-Boulder-2016-Sustainability-Repor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www.tenby-today.co.uk/article.cfm?id=112051&amp;headline=Pembrokeshire%20secures%20Ironman%20Wales%20until%202021&amp;sectionIs=news&amp;searchyear=201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usiness.com/articles/management-theory-of-henry-gantt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pmworldlibrary.net/wp-content/uploads/2016/08/pmwj49-Aug2016-Stretton-project-interfaces-management-series-articl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de.unwe.bg/cdefiles/UG2006/50715/ucebnici/3_The%20AMACOM%20Handbook%20of%20Project%20Management.pdf" TargetMode="External"/><Relationship Id="rId14" Type="http://schemas.openxmlformats.org/officeDocument/2006/relationships/hyperlink" Target="https://www.uwtsd.ac.uk/news/press-releases/press-2019/uwtsd-celebrates-new-partnership-with-ironman-wales-.html" TargetMode="Externa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8</Pages>
  <Words>1944</Words>
  <Characters>11082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mackie</dc:creator>
  <cp:keywords/>
  <dc:description/>
  <cp:lastModifiedBy>toby mackie</cp:lastModifiedBy>
  <cp:revision>16</cp:revision>
  <dcterms:created xsi:type="dcterms:W3CDTF">2020-03-03T17:31:00Z</dcterms:created>
  <dcterms:modified xsi:type="dcterms:W3CDTF">2020-03-05T20:48:00Z</dcterms:modified>
</cp:coreProperties>
</file>