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88F17" w14:textId="77777777" w:rsidR="00A160C3" w:rsidRDefault="000F656D">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5228EFD7" wp14:editId="0785F821">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APPENDIX GA36b</w:t>
      </w:r>
    </w:p>
    <w:p w14:paraId="1DA662CA" w14:textId="77777777" w:rsidR="00A160C3" w:rsidRDefault="00A160C3">
      <w:pPr>
        <w:pStyle w:val="BodyA"/>
        <w:rPr>
          <w:rFonts w:ascii="Arial" w:eastAsia="Arial" w:hAnsi="Arial" w:cs="Arial"/>
        </w:rPr>
      </w:pPr>
    </w:p>
    <w:tbl>
      <w:tblPr>
        <w:tblW w:w="9922" w:type="dxa"/>
        <w:tblInd w:w="22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A160C3" w14:paraId="16FE4EF1" w14:textId="77777777">
        <w:trPr>
          <w:trHeight w:val="46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328958F" w14:textId="77777777" w:rsidR="00A160C3" w:rsidRDefault="000F656D">
            <w:pPr>
              <w:pStyle w:val="Heading4"/>
            </w:pPr>
            <w:r>
              <w:rPr>
                <w:rFonts w:ascii="Arial" w:hAnsi="Arial"/>
                <w:b/>
                <w:bCs/>
              </w:rPr>
              <w:t xml:space="preserve">LEVEL 5 ASSESSMENT SPECIFICATION </w:t>
            </w:r>
          </w:p>
        </w:tc>
      </w:tr>
    </w:tbl>
    <w:p w14:paraId="35272BAC" w14:textId="77777777" w:rsidR="00A160C3" w:rsidRDefault="00A160C3">
      <w:pPr>
        <w:pStyle w:val="BodyA"/>
        <w:widowControl w:val="0"/>
        <w:ind w:left="115" w:hanging="115"/>
        <w:rPr>
          <w:rFonts w:ascii="Arial" w:eastAsia="Arial" w:hAnsi="Arial" w:cs="Arial"/>
        </w:rPr>
      </w:pPr>
    </w:p>
    <w:p w14:paraId="3AC34132" w14:textId="77777777" w:rsidR="00A160C3" w:rsidRDefault="00A160C3">
      <w:pPr>
        <w:pStyle w:val="BodyA"/>
        <w:widowControl w:val="0"/>
        <w:ind w:left="7" w:hanging="7"/>
        <w:rPr>
          <w:rFonts w:ascii="Arial" w:eastAsia="Arial" w:hAnsi="Arial" w:cs="Arial"/>
        </w:rPr>
      </w:pPr>
    </w:p>
    <w:p w14:paraId="6FA90197" w14:textId="77777777" w:rsidR="00A160C3" w:rsidRDefault="00A160C3">
      <w:pPr>
        <w:pStyle w:val="BodyA"/>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A160C3" w14:paraId="221BCB5D" w14:textId="77777777" w:rsidTr="3320B5B2">
        <w:trPr>
          <w:trHeight w:val="300"/>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41AEE34F" w14:textId="77777777" w:rsidR="00A160C3" w:rsidRDefault="000F656D">
            <w:pPr>
              <w:pStyle w:val="BodyA"/>
              <w:spacing w:before="120" w:after="120"/>
              <w:jc w:val="both"/>
            </w:pPr>
            <w:r>
              <w:rPr>
                <w:rFonts w:ascii="Arial" w:hAnsi="Arial"/>
                <w:b/>
                <w:bCs/>
                <w:sz w:val="22"/>
                <w:szCs w:val="22"/>
                <w:lang w:val="en-US"/>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532570" w14:textId="77777777" w:rsidR="00A160C3" w:rsidRDefault="000F656D">
            <w:pPr>
              <w:pStyle w:val="BodyA"/>
              <w:spacing w:before="120" w:after="120"/>
              <w:jc w:val="both"/>
            </w:pPr>
            <w:r>
              <w:rPr>
                <w:rFonts w:ascii="Arial" w:hAnsi="Arial"/>
                <w:b/>
                <w:bCs/>
                <w:sz w:val="22"/>
                <w:szCs w:val="22"/>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29D02E6D" w14:textId="77777777" w:rsidR="00A160C3" w:rsidRDefault="000F656D">
            <w:pPr>
              <w:pStyle w:val="BodyA"/>
              <w:spacing w:before="120" w:after="120"/>
              <w:jc w:val="both"/>
            </w:pPr>
            <w:r>
              <w:rPr>
                <w:rFonts w:ascii="Arial" w:hAnsi="Arial"/>
                <w:b/>
                <w:bCs/>
                <w:sz w:val="22"/>
                <w:szCs w:val="22"/>
                <w:lang w:val="en-US"/>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91E570" w14:textId="77777777" w:rsidR="00A160C3" w:rsidRDefault="00A160C3"/>
        </w:tc>
      </w:tr>
      <w:tr w:rsidR="00A160C3" w14:paraId="02C0AF24" w14:textId="77777777" w:rsidTr="3320B5B2">
        <w:trPr>
          <w:trHeight w:val="25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1F5561D0" w14:textId="77777777" w:rsidR="00A160C3" w:rsidRDefault="000F656D">
            <w:pPr>
              <w:pStyle w:val="BodyA"/>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9636CA" w14:textId="45522D1C" w:rsidR="00A160C3" w:rsidRDefault="000F656D">
            <w:pPr>
              <w:pStyle w:val="Body"/>
              <w:spacing w:before="120" w:after="120"/>
              <w:jc w:val="both"/>
            </w:pPr>
            <w:r>
              <w:rPr>
                <w:rFonts w:ascii="Arial" w:hAnsi="Arial"/>
                <w:b/>
                <w:bCs/>
                <w:sz w:val="22"/>
                <w:szCs w:val="22"/>
                <w14:textOutline w14:w="12700" w14:cap="flat" w14:cmpd="sng" w14:algn="ctr">
                  <w14:noFill/>
                  <w14:prstDash w14:val="solid"/>
                  <w14:miter w14:lim="400000"/>
                </w14:textOutline>
              </w:rPr>
              <w:t>Outdoor Adventure Education</w:t>
            </w:r>
            <w:r w:rsidR="25A2F22A">
              <w:rPr>
                <w:rFonts w:ascii="Arial" w:hAnsi="Arial"/>
                <w:b/>
                <w:bCs/>
                <w:sz w:val="22"/>
                <w:szCs w:val="22"/>
                <w14:textOutline w14:w="12700" w14:cap="flat" w14:cmpd="sng" w14:algn="ctr">
                  <w14:noFill/>
                  <w14:prstDash w14:val="solid"/>
                  <w14:miter w14:lim="400000"/>
                </w14:textOutline>
              </w:rPr>
              <w:t>/Health, Nutrition and Lifestyle</w:t>
            </w:r>
          </w:p>
        </w:tc>
      </w:tr>
      <w:tr w:rsidR="00A160C3" w14:paraId="2DB5A699" w14:textId="77777777" w:rsidTr="3320B5B2">
        <w:trPr>
          <w:trHeight w:val="25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350B9DB1" w14:textId="77777777" w:rsidR="00A160C3" w:rsidRDefault="000F656D">
            <w:pPr>
              <w:pStyle w:val="BodyA"/>
              <w:spacing w:before="120" w:after="120"/>
              <w:jc w:val="both"/>
            </w:pPr>
            <w:r>
              <w:rPr>
                <w:rFonts w:ascii="Arial" w:hAnsi="Arial"/>
                <w:b/>
                <w:bCs/>
                <w:sz w:val="22"/>
                <w:szCs w:val="22"/>
                <w:lang w:val="en-US"/>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AD7030" w14:textId="77777777" w:rsidR="00A160C3" w:rsidRDefault="4EE82A54" w:rsidP="7EF9BC06">
            <w:pPr>
              <w:pStyle w:val="Body"/>
              <w:spacing w:before="120" w:after="120"/>
              <w:jc w:val="both"/>
              <w:rPr>
                <w:rFonts w:ascii="Arial" w:hAnsi="Arial"/>
                <w:b/>
                <w:bCs/>
                <w:sz w:val="22"/>
                <w:szCs w:val="22"/>
              </w:rPr>
            </w:pPr>
            <w:r>
              <w:rPr>
                <w:rFonts w:ascii="Arial" w:hAnsi="Arial"/>
                <w:b/>
                <w:bCs/>
                <w:sz w:val="22"/>
                <w:szCs w:val="22"/>
                <w14:textOutline w14:w="12700" w14:cap="flat" w14:cmpd="sng" w14:algn="ctr">
                  <w14:noFill/>
                  <w14:prstDash w14:val="solid"/>
                  <w14:miter w14:lim="400000"/>
                </w14:textOutline>
              </w:rPr>
              <w:t>Discovering Outdoor Lifestyles</w:t>
            </w:r>
          </w:p>
        </w:tc>
      </w:tr>
      <w:tr w:rsidR="00A160C3" w14:paraId="6724578E" w14:textId="77777777" w:rsidTr="3320B5B2">
        <w:trPr>
          <w:trHeight w:val="73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2CC50829" w14:textId="77777777" w:rsidR="00A160C3" w:rsidRDefault="000F656D">
            <w:pPr>
              <w:pStyle w:val="BodyA"/>
              <w:spacing w:before="120" w:after="120"/>
              <w:jc w:val="both"/>
            </w:pPr>
            <w:r>
              <w:rPr>
                <w:rFonts w:ascii="Arial" w:hAnsi="Arial"/>
                <w:b/>
                <w:bCs/>
                <w:sz w:val="22"/>
                <w:szCs w:val="22"/>
                <w:lang w:val="en-US"/>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D6D8CD" w14:textId="3092EFF9" w:rsidR="00A160C3" w:rsidRDefault="000F656D">
            <w:pPr>
              <w:pStyle w:val="Body"/>
              <w:spacing w:before="120" w:after="120"/>
              <w:jc w:val="both"/>
            </w:pPr>
            <w:r>
              <w:rPr>
                <w:rFonts w:ascii="Arial" w:hAnsi="Arial"/>
                <w:b/>
                <w:bCs/>
                <w:sz w:val="22"/>
                <w:szCs w:val="22"/>
                <w14:textOutline w14:w="12700" w14:cap="flat" w14:cmpd="sng" w14:algn="ctr">
                  <w14:noFill/>
                  <w14:prstDash w14:val="solid"/>
                  <w14:miter w14:lim="400000"/>
                </w14:textOutline>
              </w:rPr>
              <w:t>BMOE500</w:t>
            </w:r>
            <w:r w:rsidR="58AD8AC6">
              <w:rPr>
                <w:rFonts w:ascii="Arial" w:hAnsi="Arial"/>
                <w:b/>
                <w:bCs/>
                <w:sz w:val="22"/>
                <w:szCs w:val="22"/>
                <w14:textOutline w14:w="12700" w14:cap="flat" w14:cmpd="sng" w14:algn="ctr">
                  <w14:noFill/>
                  <w14:prstDash w14:val="solid"/>
                  <w14:miter w14:lim="400000"/>
                </w14:textOutline>
              </w:rPr>
              <w:t>1</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5647E406" w14:textId="77777777" w:rsidR="00A160C3" w:rsidRDefault="000F656D">
            <w:pPr>
              <w:pStyle w:val="Heading2"/>
            </w:pPr>
            <w:r>
              <w:rPr>
                <w:rFonts w:ascii="Arial" w:hAnsi="Arial"/>
                <w:sz w:val="22"/>
                <w:szCs w:val="22"/>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0392D2" w14:textId="64441B47" w:rsidR="00A160C3" w:rsidRDefault="6E0A55B1" w:rsidP="7EF9BC06">
            <w:pPr>
              <w:pStyle w:val="Body"/>
              <w:spacing w:before="120" w:after="120"/>
              <w:jc w:val="both"/>
              <w:rPr>
                <w:rFonts w:ascii="Arial" w:hAnsi="Arial"/>
                <w:b/>
                <w:bCs/>
                <w:sz w:val="22"/>
                <w:szCs w:val="22"/>
              </w:rPr>
            </w:pPr>
            <w:r>
              <w:rPr>
                <w:rFonts w:ascii="Arial" w:hAnsi="Arial"/>
                <w:b/>
                <w:bCs/>
                <w:sz w:val="22"/>
                <w:szCs w:val="22"/>
                <w14:textOutline w14:w="12700" w14:cap="flat" w14:cmpd="sng" w14:algn="ctr">
                  <w14:noFill/>
                  <w14:prstDash w14:val="solid"/>
                  <w14:miter w14:lim="400000"/>
                </w14:textOutline>
              </w:rPr>
              <w:t>50</w:t>
            </w:r>
            <w:r w:rsidR="000F656D">
              <w:rPr>
                <w:rFonts w:ascii="Arial" w:hAnsi="Arial"/>
                <w:b/>
                <w:bCs/>
                <w:sz w:val="22"/>
                <w:szCs w:val="22"/>
                <w14:textOutline w14:w="12700" w14:cap="flat" w14:cmpd="sng" w14:algn="ctr">
                  <w14:noFill/>
                  <w14:prstDash w14:val="solid"/>
                  <w14:miter w14:lim="400000"/>
                </w14:textOutline>
              </w:rPr>
              <w:t>%</w:t>
            </w:r>
          </w:p>
        </w:tc>
      </w:tr>
      <w:tr w:rsidR="00A160C3" w14:paraId="4CBD8A69" w14:textId="77777777" w:rsidTr="3320B5B2">
        <w:trPr>
          <w:trHeight w:val="300"/>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783FD78C" w14:textId="77777777" w:rsidR="00A160C3" w:rsidRDefault="000F656D">
            <w:pPr>
              <w:pStyle w:val="BodyA"/>
              <w:spacing w:before="120" w:after="120"/>
              <w:jc w:val="both"/>
            </w:pPr>
            <w:r>
              <w:rPr>
                <w:rFonts w:ascii="Arial" w:hAnsi="Arial"/>
                <w:b/>
                <w:bCs/>
                <w:sz w:val="22"/>
                <w:szCs w:val="22"/>
                <w:lang w:val="en-US"/>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3D0474" w14:textId="77777777" w:rsidR="00A160C3" w:rsidRDefault="000F656D">
            <w:pPr>
              <w:pStyle w:val="Body"/>
              <w:spacing w:before="120" w:after="120"/>
              <w:jc w:val="both"/>
            </w:pPr>
            <w:r>
              <w:rPr>
                <w:rFonts w:ascii="Arial" w:hAnsi="Arial"/>
                <w:b/>
                <w:bCs/>
                <w:sz w:val="22"/>
                <w:szCs w:val="22"/>
                <w14:textOutline w14:w="12700" w14:cap="flat" w14:cmpd="sng" w14:algn="ctr">
                  <w14:noFill/>
                  <w14:prstDash w14:val="solid"/>
                  <w14:miter w14:lim="400000"/>
                </w14:textOutline>
              </w:rPr>
              <w:t>Denise Leonard</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73E0B3E0" w14:textId="77777777" w:rsidR="00A160C3" w:rsidRDefault="000F656D">
            <w:pPr>
              <w:pStyle w:val="BodyA"/>
              <w:spacing w:before="120" w:after="120"/>
              <w:jc w:val="both"/>
            </w:pPr>
            <w:r>
              <w:rPr>
                <w:rFonts w:ascii="Arial" w:hAnsi="Arial"/>
                <w:b/>
                <w:bCs/>
                <w:sz w:val="22"/>
                <w:szCs w:val="22"/>
                <w:lang w:val="en-US"/>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617B22" w14:textId="48C37A20" w:rsidR="00A160C3" w:rsidRDefault="4CD47A0F">
            <w:r w:rsidRPr="2DD200DF">
              <w:rPr>
                <w:b/>
                <w:bCs/>
              </w:rPr>
              <w:t>G</w:t>
            </w:r>
            <w:r w:rsidR="00E401B0">
              <w:rPr>
                <w:b/>
                <w:bCs/>
              </w:rPr>
              <w:t>eraint Forster</w:t>
            </w:r>
          </w:p>
        </w:tc>
      </w:tr>
      <w:tr w:rsidR="00A160C3" w14:paraId="3228B7D0" w14:textId="77777777" w:rsidTr="3320B5B2">
        <w:trPr>
          <w:trHeight w:val="49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1E73CDCA" w14:textId="77777777" w:rsidR="00A160C3" w:rsidRDefault="000F656D">
            <w:pPr>
              <w:pStyle w:val="BodyA"/>
              <w:spacing w:before="120" w:after="120"/>
              <w:jc w:val="both"/>
            </w:pPr>
            <w:r>
              <w:rPr>
                <w:rFonts w:ascii="Arial" w:hAnsi="Arial"/>
                <w:b/>
                <w:bCs/>
                <w:sz w:val="22"/>
                <w:szCs w:val="22"/>
                <w:lang w:val="en-US"/>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AA8A95" w14:textId="29E7C740" w:rsidR="00A160C3" w:rsidRDefault="00E84656" w:rsidP="7EF9BC06">
            <w:pPr>
              <w:pStyle w:val="Body"/>
              <w:spacing w:before="120" w:after="120"/>
              <w:jc w:val="both"/>
              <w:rPr>
                <w:rFonts w:ascii="Arial" w:hAnsi="Arial"/>
                <w:b/>
                <w:bCs/>
                <w:sz w:val="22"/>
                <w:szCs w:val="22"/>
              </w:rPr>
            </w:pPr>
            <w:r>
              <w:rPr>
                <w:rFonts w:ascii="Arial" w:hAnsi="Arial"/>
                <w:b/>
                <w:bCs/>
                <w:sz w:val="22"/>
                <w:szCs w:val="22"/>
                <w14:textOutline w14:w="12700" w14:cap="flat" w14:cmpd="sng" w14:algn="ctr">
                  <w14:noFill/>
                  <w14:prstDash w14:val="solid"/>
                  <w14:miter w14:lim="400000"/>
                </w14:textOutline>
              </w:rPr>
              <w:t xml:space="preserve">Assessment 1: </w:t>
            </w:r>
            <w:r w:rsidR="6A06618D">
              <w:rPr>
                <w:rFonts w:ascii="Arial" w:hAnsi="Arial"/>
                <w:b/>
                <w:bCs/>
                <w:sz w:val="22"/>
                <w:szCs w:val="22"/>
                <w14:textOutline w14:w="12700" w14:cap="flat" w14:cmpd="sng" w14:algn="ctr">
                  <w14:noFill/>
                  <w14:prstDash w14:val="solid"/>
                  <w14:miter w14:lim="400000"/>
                </w14:textOutline>
              </w:rPr>
              <w:t>Essay</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38936BEB" w14:textId="77777777" w:rsidR="00A160C3" w:rsidRDefault="000F656D">
            <w:pPr>
              <w:pStyle w:val="BodyA"/>
              <w:spacing w:before="120" w:after="120"/>
              <w:jc w:val="both"/>
            </w:pPr>
            <w:r>
              <w:rPr>
                <w:rFonts w:ascii="Arial" w:hAnsi="Arial"/>
                <w:b/>
                <w:bCs/>
                <w:sz w:val="22"/>
                <w:szCs w:val="22"/>
                <w:lang w:val="en-US"/>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9FDE88" w14:textId="77777777" w:rsidR="00A160C3" w:rsidRDefault="000F656D">
            <w:pPr>
              <w:pStyle w:val="Body"/>
              <w:spacing w:before="120" w:after="120"/>
              <w:jc w:val="both"/>
            </w:pPr>
            <w:r>
              <w:rPr>
                <w:rFonts w:ascii="Arial" w:hAnsi="Arial"/>
                <w:b/>
                <w:bCs/>
                <w:sz w:val="22"/>
                <w:szCs w:val="22"/>
                <w14:textOutline w14:w="12700" w14:cap="flat" w14:cmpd="sng" w14:algn="ctr">
                  <w14:noFill/>
                  <w14:prstDash w14:val="solid"/>
                  <w14:miter w14:lim="400000"/>
                </w14:textOutline>
              </w:rPr>
              <w:t>2000</w:t>
            </w:r>
          </w:p>
        </w:tc>
      </w:tr>
      <w:tr w:rsidR="00A160C3" w14:paraId="058D18F1" w14:textId="77777777" w:rsidTr="3320B5B2">
        <w:trPr>
          <w:trHeight w:val="73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5F206713" w14:textId="77777777" w:rsidR="00A160C3" w:rsidRDefault="000F656D">
            <w:pPr>
              <w:pStyle w:val="BodyA"/>
              <w:spacing w:before="120" w:after="120"/>
              <w:jc w:val="both"/>
            </w:pPr>
            <w:r>
              <w:rPr>
                <w:rFonts w:ascii="Arial" w:hAnsi="Arial"/>
                <w:b/>
                <w:bCs/>
                <w:sz w:val="22"/>
                <w:szCs w:val="22"/>
                <w:lang w:val="en-US"/>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1F2CCC" w14:textId="7014686A" w:rsidR="00A160C3" w:rsidRDefault="69C6C0E5" w:rsidP="2DD200DF">
            <w:pPr>
              <w:rPr>
                <w:b/>
                <w:bCs/>
              </w:rPr>
            </w:pPr>
            <w:r w:rsidRPr="00BB4CC5">
              <w:rPr>
                <w:b/>
                <w:bCs/>
                <w:highlight w:val="yellow"/>
              </w:rPr>
              <w:t xml:space="preserve">Friday </w:t>
            </w:r>
            <w:r w:rsidR="797215B6" w:rsidRPr="00BB4CC5">
              <w:rPr>
                <w:b/>
                <w:bCs/>
                <w:highlight w:val="yellow"/>
              </w:rPr>
              <w:t>1</w:t>
            </w:r>
            <w:r w:rsidR="00BB4CC5" w:rsidRPr="00BB4CC5">
              <w:rPr>
                <w:b/>
                <w:bCs/>
                <w:highlight w:val="yellow"/>
              </w:rPr>
              <w:t>3</w:t>
            </w:r>
            <w:r w:rsidR="797215B6" w:rsidRPr="00BB4CC5">
              <w:rPr>
                <w:b/>
                <w:bCs/>
                <w:highlight w:val="yellow"/>
                <w:vertAlign w:val="superscript"/>
              </w:rPr>
              <w:t>th</w:t>
            </w:r>
            <w:r w:rsidR="797215B6" w:rsidRPr="00BB4CC5">
              <w:rPr>
                <w:b/>
                <w:bCs/>
                <w:highlight w:val="yellow"/>
              </w:rPr>
              <w:t xml:space="preserve"> March 202</w:t>
            </w:r>
            <w:r w:rsidR="00BB4CC5" w:rsidRPr="00BB4CC5">
              <w:rPr>
                <w:b/>
                <w:bCs/>
                <w:highlight w:val="yellow"/>
              </w:rPr>
              <w:t>6</w:t>
            </w:r>
            <w:r w:rsidR="797215B6" w:rsidRPr="00BB4CC5">
              <w:rPr>
                <w:b/>
                <w:bCs/>
                <w:highlight w:val="yellow"/>
              </w:rPr>
              <w:t>; 3pm</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3C0699B4" w14:textId="77777777" w:rsidR="00A160C3" w:rsidRDefault="000F656D">
            <w:pPr>
              <w:pStyle w:val="BodyA"/>
              <w:spacing w:before="120" w:after="120"/>
              <w:jc w:val="both"/>
            </w:pPr>
            <w:r>
              <w:rPr>
                <w:rFonts w:ascii="Arial" w:hAnsi="Arial"/>
                <w:b/>
                <w:bCs/>
                <w:sz w:val="22"/>
                <w:szCs w:val="22"/>
                <w:lang w:val="en-US"/>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435126" w14:textId="7026F6DE" w:rsidR="00A160C3" w:rsidRDefault="0C01B71C" w:rsidP="2DD200DF">
            <w:pPr>
              <w:rPr>
                <w:b/>
                <w:bCs/>
              </w:rPr>
            </w:pPr>
            <w:r w:rsidRPr="00BB4CC5">
              <w:rPr>
                <w:b/>
                <w:bCs/>
                <w:highlight w:val="yellow"/>
              </w:rPr>
              <w:t xml:space="preserve">Friday </w:t>
            </w:r>
            <w:r w:rsidR="58865047" w:rsidRPr="00BB4CC5">
              <w:rPr>
                <w:b/>
                <w:bCs/>
                <w:highlight w:val="yellow"/>
              </w:rPr>
              <w:t>1</w:t>
            </w:r>
            <w:r w:rsidR="00BB4CC5" w:rsidRPr="00BB4CC5">
              <w:rPr>
                <w:b/>
                <w:bCs/>
                <w:highlight w:val="yellow"/>
              </w:rPr>
              <w:t>0</w:t>
            </w:r>
            <w:r w:rsidRPr="00BB4CC5">
              <w:rPr>
                <w:b/>
                <w:bCs/>
                <w:highlight w:val="yellow"/>
                <w:vertAlign w:val="superscript"/>
              </w:rPr>
              <w:t>th</w:t>
            </w:r>
            <w:r w:rsidRPr="00BB4CC5">
              <w:rPr>
                <w:b/>
                <w:bCs/>
                <w:highlight w:val="yellow"/>
              </w:rPr>
              <w:t xml:space="preserve"> </w:t>
            </w:r>
            <w:r w:rsidR="35E3E9D4" w:rsidRPr="00BB4CC5">
              <w:rPr>
                <w:b/>
                <w:bCs/>
                <w:highlight w:val="yellow"/>
              </w:rPr>
              <w:t>April 202</w:t>
            </w:r>
            <w:r w:rsidR="00BB4CC5" w:rsidRPr="00BB4CC5">
              <w:rPr>
                <w:b/>
                <w:bCs/>
                <w:highlight w:val="yellow"/>
              </w:rPr>
              <w:t>6</w:t>
            </w:r>
          </w:p>
        </w:tc>
      </w:tr>
      <w:tr w:rsidR="00A160C3" w14:paraId="50C7F66F" w14:textId="77777777" w:rsidTr="3320B5B2">
        <w:trPr>
          <w:trHeight w:val="241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11028BE1" w14:textId="77777777" w:rsidR="00A160C3" w:rsidRDefault="000F656D">
            <w:pPr>
              <w:pStyle w:val="BodyA"/>
              <w:spacing w:before="120" w:after="120"/>
              <w:jc w:val="both"/>
            </w:pPr>
            <w:r>
              <w:rPr>
                <w:rFonts w:ascii="Arial" w:hAnsi="Arial"/>
                <w:b/>
                <w:bCs/>
                <w:sz w:val="22"/>
                <w:szCs w:val="22"/>
                <w:lang w:val="en-US"/>
              </w:rPr>
              <w:t>Submission method:</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BCDE4D" w14:textId="77777777" w:rsidR="00A160C3" w:rsidRDefault="000F656D">
            <w:pPr>
              <w:pStyle w:val="BodyA"/>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A90637" w14:textId="77777777" w:rsidR="00A160C3" w:rsidRDefault="000F656D">
            <w:pPr>
              <w:pStyle w:val="BodyA"/>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68604871" w14:textId="77777777" w:rsidR="00A160C3" w:rsidRDefault="000F656D">
            <w:pPr>
              <w:pStyle w:val="BodyA"/>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A160C3" w14:paraId="4E423F0F" w14:textId="77777777" w:rsidTr="3320B5B2">
        <w:trPr>
          <w:trHeight w:val="973"/>
          <w:jc w:val="center"/>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2245E2EF" w14:textId="77777777" w:rsidR="00A160C3" w:rsidRDefault="000F656D">
            <w:pPr>
              <w:pStyle w:val="BodyA"/>
              <w:spacing w:before="120" w:after="120"/>
            </w:pPr>
            <w:r>
              <w:rPr>
                <w:rFonts w:ascii="Arial" w:hAnsi="Arial"/>
                <w:b/>
                <w:bCs/>
                <w:sz w:val="22"/>
                <w:szCs w:val="22"/>
                <w:lang w:val="en-US"/>
              </w:rPr>
              <w:t>Academic honesty / referencing:</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1F9FCC" w14:textId="77777777" w:rsidR="00A160C3" w:rsidRDefault="000F656D">
            <w:pPr>
              <w:pStyle w:val="BodyA"/>
              <w:spacing w:before="120" w:after="120"/>
              <w:jc w:val="both"/>
            </w:pPr>
            <w:r>
              <w:rPr>
                <w:rFonts w:ascii="Arial" w:hAnsi="Arial"/>
                <w:sz w:val="22"/>
                <w:szCs w:val="22"/>
                <w:lang w:val="en-US"/>
              </w:rPr>
              <w:t xml:space="preserve">Academic honesty is required. In the main body of your </w:t>
            </w:r>
            <w:proofErr w:type="gramStart"/>
            <w:r>
              <w:rPr>
                <w:rFonts w:ascii="Arial" w:hAnsi="Arial"/>
                <w:sz w:val="22"/>
                <w:szCs w:val="22"/>
                <w:lang w:val="en-US"/>
              </w:rPr>
              <w:t>submission</w:t>
            </w:r>
            <w:proofErr w:type="gramEnd"/>
            <w:r>
              <w:rPr>
                <w:rFonts w:ascii="Arial" w:hAnsi="Arial"/>
                <w:sz w:val="22"/>
                <w:szCs w:val="22"/>
                <w:lang w:val="en-US"/>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4530F23" w14:textId="77777777" w:rsidR="00A160C3" w:rsidRDefault="000F656D">
      <w:pPr>
        <w:pStyle w:val="BodyA"/>
      </w:pPr>
      <w:r>
        <w:rPr>
          <w:rFonts w:ascii="Arial Unicode MS" w:eastAsia="Arial Unicode MS" w:hAnsi="Arial Unicode MS" w:cs="Arial Unicode MS"/>
          <w:sz w:val="32"/>
          <w:szCs w:val="32"/>
        </w:rPr>
        <w:br w:type="page"/>
      </w:r>
    </w:p>
    <w:p w14:paraId="11788EC7" w14:textId="77777777" w:rsidR="00A160C3" w:rsidRDefault="00A160C3">
      <w:pPr>
        <w:pStyle w:val="BodyA"/>
        <w:rPr>
          <w:rFonts w:ascii="Arial" w:eastAsia="Arial" w:hAnsi="Arial" w:cs="Arial"/>
          <w:sz w:val="32"/>
          <w:szCs w:val="32"/>
        </w:rPr>
      </w:pPr>
    </w:p>
    <w:tbl>
      <w:tblPr>
        <w:tblW w:w="9747" w:type="dxa"/>
        <w:tblInd w:w="608"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9747"/>
      </w:tblGrid>
      <w:tr w:rsidR="00A160C3" w14:paraId="166A5E18" w14:textId="77777777" w:rsidTr="09DD2F72">
        <w:trPr>
          <w:trHeight w:val="493"/>
        </w:trPr>
        <w:tc>
          <w:tcPr>
            <w:tcW w:w="97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E5E5"/>
            <w:tcMar>
              <w:top w:w="80" w:type="dxa"/>
              <w:left w:w="80" w:type="dxa"/>
              <w:bottom w:w="80" w:type="dxa"/>
              <w:right w:w="80" w:type="dxa"/>
            </w:tcMar>
          </w:tcPr>
          <w:p w14:paraId="590A32B2" w14:textId="77777777" w:rsidR="00A160C3" w:rsidRDefault="000F656D">
            <w:pPr>
              <w:pStyle w:val="BodyA"/>
              <w:rPr>
                <w:rFonts w:ascii="Arial" w:eastAsia="Arial" w:hAnsi="Arial" w:cs="Arial"/>
                <w:b/>
                <w:bCs/>
                <w:sz w:val="22"/>
                <w:szCs w:val="22"/>
              </w:rPr>
            </w:pPr>
            <w:r>
              <w:rPr>
                <w:rFonts w:ascii="Arial" w:hAnsi="Arial"/>
                <w:b/>
                <w:bCs/>
                <w:sz w:val="22"/>
                <w:szCs w:val="22"/>
                <w:lang w:val="en-US"/>
              </w:rPr>
              <w:t xml:space="preserve">Module Learning Outcomes </w:t>
            </w:r>
          </w:p>
          <w:p w14:paraId="7747BEA9" w14:textId="77777777" w:rsidR="00A160C3" w:rsidRDefault="000F656D">
            <w:pPr>
              <w:pStyle w:val="BodyA"/>
            </w:pPr>
            <w:r>
              <w:rPr>
                <w:rFonts w:ascii="Arial" w:hAnsi="Arial"/>
                <w:b/>
                <w:bCs/>
                <w:sz w:val="22"/>
                <w:szCs w:val="22"/>
                <w:lang w:val="en-US"/>
              </w:rPr>
              <w:t>(from module syllabus)</w:t>
            </w:r>
          </w:p>
        </w:tc>
      </w:tr>
      <w:tr w:rsidR="00A160C3" w14:paraId="5EC2645C" w14:textId="77777777" w:rsidTr="09DD2F72">
        <w:trPr>
          <w:trHeight w:val="971"/>
        </w:trPr>
        <w:tc>
          <w:tcPr>
            <w:tcW w:w="97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8ECF3"/>
            <w:tcMar>
              <w:top w:w="80" w:type="dxa"/>
              <w:left w:w="80" w:type="dxa"/>
              <w:bottom w:w="80" w:type="dxa"/>
              <w:right w:w="80" w:type="dxa"/>
            </w:tcMar>
          </w:tcPr>
          <w:p w14:paraId="40A7D954" w14:textId="51EFB5C1" w:rsidR="00A160C3" w:rsidRDefault="0E9735D5" w:rsidP="09DD2F72">
            <w:pPr>
              <w:pStyle w:val="Body"/>
              <w:numPr>
                <w:ilvl w:val="0"/>
                <w:numId w:val="1"/>
              </w:numPr>
              <w:rPr>
                <w:rFonts w:ascii="ArialMT" w:eastAsia="ArialMT" w:hAnsi="ArialMT" w:cs="ArialMT"/>
                <w:color w:val="000000" w:themeColor="text1"/>
                <w:shd w:val="clear" w:color="auto" w:fill="FFFFFF"/>
                <w14:textOutline w14:w="12700" w14:cap="flat" w14:cmpd="sng" w14:algn="ctr">
                  <w14:noFill/>
                  <w14:prstDash w14:val="solid"/>
                  <w14:miter w14:lim="400000"/>
                </w14:textOutline>
              </w:rPr>
            </w:pPr>
            <w:r w:rsidRPr="09DD2F72">
              <w:rPr>
                <w:rFonts w:ascii="ArialMT" w:eastAsia="ArialMT" w:hAnsi="ArialMT" w:cs="ArialMT"/>
                <w:color w:val="000000" w:themeColor="text1"/>
              </w:rPr>
              <w:t>Review the affordances of outdoor environments and activities to have a positive impact on mental and physical health</w:t>
            </w:r>
          </w:p>
          <w:p w14:paraId="02040321" w14:textId="6F5718D6" w:rsidR="09DD2F72" w:rsidRDefault="09DD2F72" w:rsidP="09DD2F72">
            <w:pPr>
              <w:pStyle w:val="Body"/>
              <w:rPr>
                <w:rFonts w:ascii="ArialMT" w:eastAsia="ArialMT" w:hAnsi="ArialMT" w:cs="ArialMT"/>
                <w:color w:val="000000" w:themeColor="text1"/>
              </w:rPr>
            </w:pPr>
          </w:p>
          <w:p w14:paraId="3A3EB315" w14:textId="3D89DEBE" w:rsidR="00A160C3" w:rsidRDefault="0E9735D5" w:rsidP="09DD2F72">
            <w:pPr>
              <w:pStyle w:val="ListParagraph"/>
              <w:numPr>
                <w:ilvl w:val="0"/>
                <w:numId w:val="1"/>
              </w:numPr>
              <w:rPr>
                <w:rFonts w:eastAsia="Times New Roman"/>
                <w:color w:val="000000" w:themeColor="text1"/>
              </w:rPr>
            </w:pPr>
            <w:r w:rsidRPr="09DD2F72">
              <w:rPr>
                <w:rFonts w:ascii="ArialMT" w:eastAsia="ArialMT" w:hAnsi="ArialMT" w:cs="ArialMT"/>
                <w:color w:val="000000" w:themeColor="text1"/>
              </w:rPr>
              <w:t xml:space="preserve">Critically </w:t>
            </w:r>
            <w:proofErr w:type="spellStart"/>
            <w:r w:rsidRPr="09DD2F72">
              <w:rPr>
                <w:rFonts w:ascii="ArialMT" w:eastAsia="ArialMT" w:hAnsi="ArialMT" w:cs="ArialMT"/>
                <w:color w:val="000000" w:themeColor="text1"/>
              </w:rPr>
              <w:t>analyse</w:t>
            </w:r>
            <w:proofErr w:type="spellEnd"/>
            <w:r w:rsidRPr="09DD2F72">
              <w:rPr>
                <w:rFonts w:ascii="ArialMT" w:eastAsia="ArialMT" w:hAnsi="ArialMT" w:cs="ArialMT"/>
                <w:color w:val="000000" w:themeColor="text1"/>
              </w:rPr>
              <w:t xml:space="preserve"> the potential health and wellbeing benefits associated with taking people </w:t>
            </w:r>
            <w:proofErr w:type="gramStart"/>
            <w:r w:rsidRPr="09DD2F72">
              <w:rPr>
                <w:rFonts w:ascii="ArialMT" w:eastAsia="ArialMT" w:hAnsi="ArialMT" w:cs="ArialMT"/>
                <w:color w:val="000000" w:themeColor="text1"/>
              </w:rPr>
              <w:t>in to</w:t>
            </w:r>
            <w:proofErr w:type="gramEnd"/>
            <w:r w:rsidRPr="09DD2F72">
              <w:rPr>
                <w:rFonts w:ascii="ArialMT" w:eastAsia="ArialMT" w:hAnsi="ArialMT" w:cs="ArialMT"/>
                <w:color w:val="000000" w:themeColor="text1"/>
              </w:rPr>
              <w:t xml:space="preserve"> various outdoor environments</w:t>
            </w:r>
          </w:p>
          <w:p w14:paraId="7533C967" w14:textId="77777777" w:rsidR="00A160C3" w:rsidRDefault="00A160C3" w:rsidP="16E865E0">
            <w:pPr>
              <w:pStyle w:val="Body"/>
              <w:rPr>
                <w:rFonts w:ascii="Arial" w:hAnsi="Arial"/>
                <w:sz w:val="29"/>
                <w:szCs w:val="29"/>
                <w:shd w:val="clear" w:color="auto" w:fill="FFFFFF"/>
                <w14:textOutline w14:w="12700" w14:cap="flat" w14:cmpd="sng" w14:algn="ctr">
                  <w14:noFill/>
                  <w14:prstDash w14:val="solid"/>
                  <w14:miter w14:lim="400000"/>
                </w14:textOutline>
              </w:rPr>
            </w:pPr>
          </w:p>
        </w:tc>
      </w:tr>
    </w:tbl>
    <w:p w14:paraId="629105A5" w14:textId="77777777" w:rsidR="00A160C3" w:rsidRDefault="00A160C3">
      <w:pPr>
        <w:pStyle w:val="BodyA"/>
        <w:widowControl w:val="0"/>
        <w:ind w:left="500" w:hanging="500"/>
        <w:rPr>
          <w:rFonts w:ascii="Arial" w:eastAsia="Arial" w:hAnsi="Arial" w:cs="Arial"/>
          <w:sz w:val="32"/>
          <w:szCs w:val="32"/>
        </w:rPr>
      </w:pPr>
    </w:p>
    <w:p w14:paraId="70927E2E" w14:textId="77777777" w:rsidR="00A160C3" w:rsidRDefault="00A160C3">
      <w:pPr>
        <w:pStyle w:val="BodyA"/>
        <w:widowControl w:val="0"/>
        <w:ind w:left="392" w:hanging="392"/>
        <w:rPr>
          <w:rFonts w:ascii="Arial" w:eastAsia="Arial" w:hAnsi="Arial" w:cs="Arial"/>
          <w:sz w:val="32"/>
          <w:szCs w:val="32"/>
        </w:rPr>
      </w:pPr>
    </w:p>
    <w:p w14:paraId="3EFF927D" w14:textId="77777777" w:rsidR="00A160C3" w:rsidRDefault="00A160C3">
      <w:pPr>
        <w:pStyle w:val="BodyA"/>
        <w:rPr>
          <w:rFonts w:ascii="Arial" w:eastAsia="Arial" w:hAnsi="Arial" w:cs="Arial"/>
          <w:b/>
          <w:bCs/>
        </w:rPr>
      </w:pPr>
    </w:p>
    <w:p w14:paraId="6DA38EEA" w14:textId="77777777" w:rsidR="00A160C3" w:rsidRDefault="00A160C3">
      <w:pPr>
        <w:pStyle w:val="BodyA"/>
        <w:rPr>
          <w:rFonts w:ascii="Arial" w:eastAsia="Arial" w:hAnsi="Arial" w:cs="Arial"/>
          <w:b/>
          <w:bCs/>
        </w:rPr>
      </w:pPr>
    </w:p>
    <w:p w14:paraId="36AE881E" w14:textId="77777777" w:rsidR="00A160C3" w:rsidRDefault="00A160C3">
      <w:pPr>
        <w:pStyle w:val="BodyA"/>
        <w:rPr>
          <w:rFonts w:ascii="Arial" w:eastAsia="Arial" w:hAnsi="Arial" w:cs="Arial"/>
          <w:b/>
          <w:bCs/>
        </w:rPr>
      </w:pPr>
    </w:p>
    <w:tbl>
      <w:tblPr>
        <w:tblW w:w="9781" w:type="dxa"/>
        <w:tblInd w:w="6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A160C3" w14:paraId="418D0BA6" w14:textId="77777777">
        <w:trPr>
          <w:trHeight w:val="46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60A8A9F5" w14:textId="77777777" w:rsidR="00A160C3" w:rsidRDefault="000F656D">
            <w:pPr>
              <w:pStyle w:val="BodyA"/>
              <w:jc w:val="center"/>
            </w:pPr>
            <w:r>
              <w:rPr>
                <w:rFonts w:ascii="Arial" w:hAnsi="Arial"/>
                <w:b/>
                <w:bCs/>
                <w:sz w:val="40"/>
                <w:szCs w:val="40"/>
                <w:lang w:val="en-US"/>
              </w:rPr>
              <w:t>TASK DESCRIPTION</w:t>
            </w:r>
          </w:p>
        </w:tc>
      </w:tr>
    </w:tbl>
    <w:p w14:paraId="64A4D1E7" w14:textId="77777777" w:rsidR="007441C5" w:rsidRDefault="007441C5" w:rsidP="007441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2157911" w14:textId="77777777" w:rsidR="007441C5" w:rsidRPr="00FA7E96" w:rsidRDefault="007441C5" w:rsidP="007441C5">
      <w:pPr>
        <w:rPr>
          <w:rFonts w:ascii="Arial" w:hAnsi="Arial" w:cs="Arial"/>
          <w:sz w:val="22"/>
          <w:szCs w:val="22"/>
        </w:rPr>
      </w:pPr>
      <w:r>
        <w:tab/>
      </w:r>
      <w:r w:rsidRPr="00FA7E96">
        <w:rPr>
          <w:rFonts w:ascii="Arial" w:hAnsi="Arial" w:cs="Arial"/>
          <w:sz w:val="22"/>
          <w:szCs w:val="22"/>
        </w:rPr>
        <w:t>(Lecturer to indicate Yes or Not against each element)</w:t>
      </w:r>
    </w:p>
    <w:p w14:paraId="2CD2351A" w14:textId="77777777" w:rsidR="007441C5" w:rsidRDefault="007441C5" w:rsidP="007441C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74BFB91" w14:textId="77777777" w:rsidR="007441C5" w:rsidRPr="00FA7E96" w:rsidRDefault="007441C5" w:rsidP="007441C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5397"/>
        <w:gridCol w:w="1417"/>
      </w:tblGrid>
      <w:tr w:rsidR="007441C5" w:rsidRPr="00FA7E96" w14:paraId="3A4C2CA6" w14:textId="77777777" w:rsidTr="0045036F">
        <w:trPr>
          <w:trHeight w:val="300"/>
        </w:trPr>
        <w:tc>
          <w:tcPr>
            <w:tcW w:w="2250" w:type="dxa"/>
            <w:tcMar>
              <w:left w:w="105" w:type="dxa"/>
              <w:right w:w="105" w:type="dxa"/>
            </w:tcMar>
          </w:tcPr>
          <w:p w14:paraId="58FEAA56"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CD99C14"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research, including searching for bibliography, using tools to </w:t>
            </w:r>
            <w:proofErr w:type="spellStart"/>
            <w:r w:rsidRPr="00FA7E96">
              <w:rPr>
                <w:rFonts w:ascii="Arial" w:eastAsia="Calibri" w:hAnsi="Arial" w:cs="Arial"/>
                <w:sz w:val="22"/>
                <w:szCs w:val="22"/>
              </w:rPr>
              <w:t>summarise</w:t>
            </w:r>
            <w:proofErr w:type="spellEnd"/>
            <w:r w:rsidRPr="00FA7E96">
              <w:rPr>
                <w:rFonts w:ascii="Arial" w:eastAsia="Calibri" w:hAnsi="Arial" w:cs="Arial"/>
                <w:sz w:val="22"/>
                <w:szCs w:val="22"/>
              </w:rPr>
              <w:t>, compare and interrogate materials.</w:t>
            </w:r>
          </w:p>
        </w:tc>
        <w:tc>
          <w:tcPr>
            <w:tcW w:w="1417" w:type="dxa"/>
          </w:tcPr>
          <w:p w14:paraId="03458841" w14:textId="2BEECE63"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p w14:paraId="1D88E90D" w14:textId="77777777" w:rsidR="007441C5" w:rsidRDefault="007441C5" w:rsidP="0045036F">
            <w:pPr>
              <w:rPr>
                <w:rFonts w:ascii="Arial" w:eastAsia="Calibri" w:hAnsi="Arial" w:cs="Arial"/>
                <w:sz w:val="22"/>
                <w:szCs w:val="22"/>
              </w:rPr>
            </w:pPr>
          </w:p>
          <w:p w14:paraId="28615D7C" w14:textId="77777777"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41C5" w:rsidRPr="00FA7E96" w14:paraId="1973563F" w14:textId="77777777" w:rsidTr="0045036F">
        <w:trPr>
          <w:trHeight w:val="300"/>
        </w:trPr>
        <w:tc>
          <w:tcPr>
            <w:tcW w:w="2250" w:type="dxa"/>
            <w:tcMar>
              <w:left w:w="105" w:type="dxa"/>
              <w:right w:w="105" w:type="dxa"/>
            </w:tcMar>
          </w:tcPr>
          <w:p w14:paraId="1759A48A"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509F981"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B5AC9E" w14:textId="0A187792"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p w14:paraId="36AC12AC" w14:textId="77777777" w:rsidR="007441C5" w:rsidRDefault="007441C5" w:rsidP="0045036F">
            <w:pPr>
              <w:rPr>
                <w:rFonts w:ascii="Arial" w:eastAsia="Calibri" w:hAnsi="Arial" w:cs="Arial"/>
                <w:sz w:val="22"/>
                <w:szCs w:val="22"/>
              </w:rPr>
            </w:pPr>
          </w:p>
          <w:p w14:paraId="02553232" w14:textId="77777777"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41C5" w:rsidRPr="00FA7E96" w14:paraId="03CC766D" w14:textId="77777777" w:rsidTr="0045036F">
        <w:trPr>
          <w:trHeight w:val="300"/>
        </w:trPr>
        <w:tc>
          <w:tcPr>
            <w:tcW w:w="2250" w:type="dxa"/>
            <w:tcMar>
              <w:left w:w="105" w:type="dxa"/>
              <w:right w:w="105" w:type="dxa"/>
            </w:tcMar>
          </w:tcPr>
          <w:p w14:paraId="78C07D90"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B9DE385"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32E0F80" w14:textId="5E17D3DE"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p w14:paraId="59158574" w14:textId="77777777" w:rsidR="007441C5" w:rsidRDefault="007441C5" w:rsidP="0045036F">
            <w:pPr>
              <w:rPr>
                <w:rFonts w:ascii="Arial" w:eastAsia="Calibri" w:hAnsi="Arial" w:cs="Arial"/>
                <w:sz w:val="22"/>
                <w:szCs w:val="22"/>
              </w:rPr>
            </w:pPr>
          </w:p>
          <w:p w14:paraId="29AD98D2" w14:textId="77777777"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41C5" w:rsidRPr="00FA7E96" w14:paraId="57DAECD8" w14:textId="77777777" w:rsidTr="0045036F">
        <w:trPr>
          <w:trHeight w:val="300"/>
        </w:trPr>
        <w:tc>
          <w:tcPr>
            <w:tcW w:w="2250" w:type="dxa"/>
            <w:tcMar>
              <w:left w:w="105" w:type="dxa"/>
              <w:right w:w="105" w:type="dxa"/>
            </w:tcMar>
          </w:tcPr>
          <w:p w14:paraId="55E7E7AC"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CAF948A"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6E250EB" w14:textId="77777777"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471898" w14:textId="77777777" w:rsidR="007441C5" w:rsidRDefault="007441C5" w:rsidP="0045036F">
            <w:pPr>
              <w:rPr>
                <w:rFonts w:ascii="Arial" w:eastAsia="Calibri" w:hAnsi="Arial" w:cs="Arial"/>
                <w:sz w:val="22"/>
                <w:szCs w:val="22"/>
              </w:rPr>
            </w:pPr>
          </w:p>
          <w:p w14:paraId="79875529" w14:textId="37D5DDD3"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tc>
      </w:tr>
      <w:tr w:rsidR="007441C5" w:rsidRPr="00FA7E96" w14:paraId="56A38286" w14:textId="77777777" w:rsidTr="0045036F">
        <w:trPr>
          <w:trHeight w:val="300"/>
        </w:trPr>
        <w:tc>
          <w:tcPr>
            <w:tcW w:w="2250" w:type="dxa"/>
            <w:tcMar>
              <w:left w:w="105" w:type="dxa"/>
              <w:right w:w="105" w:type="dxa"/>
            </w:tcMar>
          </w:tcPr>
          <w:p w14:paraId="04BD0A7E"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3482617"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1EA2189" w14:textId="77777777"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E157529" w14:textId="77777777" w:rsidR="007441C5" w:rsidRDefault="007441C5" w:rsidP="0045036F">
            <w:pPr>
              <w:rPr>
                <w:rFonts w:ascii="Arial" w:eastAsia="Calibri" w:hAnsi="Arial" w:cs="Arial"/>
                <w:sz w:val="22"/>
                <w:szCs w:val="22"/>
              </w:rPr>
            </w:pPr>
          </w:p>
          <w:p w14:paraId="483C916B" w14:textId="30DD5F73"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tc>
      </w:tr>
      <w:tr w:rsidR="007441C5" w:rsidRPr="00FA7E96" w14:paraId="19D9D5FD" w14:textId="77777777" w:rsidTr="0045036F">
        <w:trPr>
          <w:trHeight w:val="300"/>
        </w:trPr>
        <w:tc>
          <w:tcPr>
            <w:tcW w:w="2250" w:type="dxa"/>
            <w:tcMar>
              <w:left w:w="105" w:type="dxa"/>
              <w:right w:w="105" w:type="dxa"/>
            </w:tcMar>
          </w:tcPr>
          <w:p w14:paraId="59D3218D" w14:textId="77777777" w:rsidR="007441C5" w:rsidRPr="00FA7E96" w:rsidRDefault="007441C5" w:rsidP="0045036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3BAF405"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6301679" w14:textId="77777777"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DACB56" w14:textId="77777777" w:rsidR="007441C5" w:rsidRDefault="007441C5" w:rsidP="0045036F">
            <w:pPr>
              <w:rPr>
                <w:rFonts w:ascii="Arial" w:eastAsia="Calibri" w:hAnsi="Arial" w:cs="Arial"/>
                <w:sz w:val="22"/>
                <w:szCs w:val="22"/>
              </w:rPr>
            </w:pPr>
          </w:p>
          <w:p w14:paraId="4DB7A8F6" w14:textId="16F81B8B"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tc>
      </w:tr>
      <w:tr w:rsidR="007441C5" w:rsidRPr="00FA7E96" w14:paraId="58A1D33F" w14:textId="77777777" w:rsidTr="0045036F">
        <w:trPr>
          <w:trHeight w:val="300"/>
        </w:trPr>
        <w:tc>
          <w:tcPr>
            <w:tcW w:w="2250" w:type="dxa"/>
            <w:tcMar>
              <w:left w:w="105" w:type="dxa"/>
              <w:right w:w="105" w:type="dxa"/>
            </w:tcMar>
          </w:tcPr>
          <w:p w14:paraId="54F2FE9C"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91E8D41" w14:textId="77777777" w:rsidR="007441C5" w:rsidRPr="00FA7E96" w:rsidRDefault="007441C5" w:rsidP="004503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41D9D46" w14:textId="77777777" w:rsidR="007441C5" w:rsidRDefault="007441C5" w:rsidP="004503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277C25" w14:textId="77777777" w:rsidR="007441C5" w:rsidRDefault="007441C5" w:rsidP="0045036F">
            <w:pPr>
              <w:rPr>
                <w:rFonts w:ascii="Arial" w:eastAsia="Calibri" w:hAnsi="Arial" w:cs="Arial"/>
                <w:sz w:val="22"/>
                <w:szCs w:val="22"/>
              </w:rPr>
            </w:pPr>
          </w:p>
          <w:p w14:paraId="18D258B5" w14:textId="4BC44D81" w:rsidR="007441C5" w:rsidRPr="00FA7E96" w:rsidRDefault="007441C5" w:rsidP="004503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B4D7F">
                  <w:rPr>
                    <w:rFonts w:ascii="MS Gothic" w:eastAsia="MS Gothic" w:hAnsi="MS Gothic" w:cs="Arial" w:hint="eastAsia"/>
                    <w:sz w:val="22"/>
                    <w:szCs w:val="22"/>
                  </w:rPr>
                  <w:t>☒</w:t>
                </w:r>
              </w:sdtContent>
            </w:sdt>
          </w:p>
        </w:tc>
      </w:tr>
    </w:tbl>
    <w:p w14:paraId="5331FA44" w14:textId="77777777" w:rsidR="007441C5" w:rsidRPr="00A406E5" w:rsidRDefault="007441C5" w:rsidP="007441C5">
      <w:pPr>
        <w:ind w:left="720"/>
        <w:rPr>
          <w:rFonts w:ascii="Arial" w:hAnsi="Arial" w:cs="Arial"/>
        </w:rPr>
      </w:pPr>
    </w:p>
    <w:p w14:paraId="3F5AEF80" w14:textId="77777777" w:rsidR="007441C5" w:rsidRPr="00A406E5" w:rsidRDefault="007441C5" w:rsidP="007441C5">
      <w:pPr>
        <w:ind w:left="720"/>
        <w:rPr>
          <w:rFonts w:ascii="Arial" w:hAnsi="Arial" w:cs="Arial"/>
        </w:rPr>
      </w:pPr>
    </w:p>
    <w:p w14:paraId="1EA2D173" w14:textId="77777777" w:rsidR="007441C5" w:rsidRPr="00A406E5" w:rsidRDefault="007441C5" w:rsidP="007441C5">
      <w:pPr>
        <w:ind w:left="720"/>
        <w:rPr>
          <w:rFonts w:ascii="Arial" w:hAnsi="Arial" w:cs="Arial"/>
        </w:rPr>
      </w:pPr>
    </w:p>
    <w:p w14:paraId="5B04AB81" w14:textId="77777777" w:rsidR="00A160C3" w:rsidRDefault="00A160C3">
      <w:pPr>
        <w:pStyle w:val="BodyA"/>
        <w:widowControl w:val="0"/>
        <w:ind w:left="500" w:hanging="500"/>
        <w:rPr>
          <w:rFonts w:ascii="Arial" w:eastAsia="Arial" w:hAnsi="Arial" w:cs="Arial"/>
          <w:b/>
          <w:bCs/>
        </w:rPr>
      </w:pPr>
    </w:p>
    <w:p w14:paraId="545C5619" w14:textId="77777777" w:rsidR="007441C5" w:rsidRDefault="007441C5">
      <w:pPr>
        <w:pStyle w:val="BodyA"/>
        <w:widowControl w:val="0"/>
        <w:ind w:left="500" w:hanging="500"/>
        <w:rPr>
          <w:rFonts w:ascii="Arial" w:eastAsia="Arial" w:hAnsi="Arial" w:cs="Arial"/>
          <w:b/>
          <w:bCs/>
        </w:rPr>
      </w:pPr>
    </w:p>
    <w:p w14:paraId="642AD707" w14:textId="77777777" w:rsidR="007441C5" w:rsidRDefault="007441C5">
      <w:pPr>
        <w:pStyle w:val="BodyA"/>
        <w:widowControl w:val="0"/>
        <w:ind w:left="500" w:hanging="500"/>
        <w:rPr>
          <w:rFonts w:ascii="Arial" w:eastAsia="Arial" w:hAnsi="Arial" w:cs="Arial"/>
          <w:b/>
          <w:bCs/>
        </w:rPr>
      </w:pPr>
    </w:p>
    <w:p w14:paraId="3155FF7F" w14:textId="77777777" w:rsidR="007441C5" w:rsidRDefault="007441C5">
      <w:pPr>
        <w:pStyle w:val="BodyA"/>
        <w:widowControl w:val="0"/>
        <w:ind w:left="500" w:hanging="500"/>
        <w:rPr>
          <w:rFonts w:ascii="Arial" w:eastAsia="Arial" w:hAnsi="Arial" w:cs="Arial"/>
          <w:b/>
          <w:bCs/>
        </w:rPr>
      </w:pPr>
    </w:p>
    <w:p w14:paraId="28A262C6" w14:textId="77777777" w:rsidR="007441C5" w:rsidRDefault="007441C5">
      <w:pPr>
        <w:pStyle w:val="BodyA"/>
        <w:widowControl w:val="0"/>
        <w:ind w:left="500" w:hanging="500"/>
        <w:rPr>
          <w:rFonts w:ascii="Arial" w:eastAsia="Arial" w:hAnsi="Arial" w:cs="Arial"/>
          <w:b/>
          <w:bCs/>
        </w:rPr>
      </w:pPr>
    </w:p>
    <w:p w14:paraId="559029D7" w14:textId="77777777" w:rsidR="00E84656" w:rsidRDefault="3EFBF9C2" w:rsidP="7EF9BC06">
      <w:pPr>
        <w:spacing w:line="276" w:lineRule="exact"/>
        <w:rPr>
          <w:rFonts w:ascii="Arial" w:hAnsi="Arial"/>
          <w:b/>
          <w:bCs/>
        </w:rPr>
      </w:pPr>
      <w:r w:rsidRPr="3320B5B2">
        <w:rPr>
          <w:rFonts w:ascii="Arial" w:hAnsi="Arial"/>
          <w:b/>
          <w:bCs/>
        </w:rPr>
        <w:lastRenderedPageBreak/>
        <w:t>Essay</w:t>
      </w:r>
      <w:r w:rsidR="000F656D" w:rsidRPr="3320B5B2">
        <w:rPr>
          <w:rFonts w:ascii="Arial" w:hAnsi="Arial"/>
          <w:b/>
          <w:bCs/>
        </w:rPr>
        <w:t>:</w:t>
      </w:r>
    </w:p>
    <w:p w14:paraId="2CC27235" w14:textId="1AD41757" w:rsidR="00A160C3" w:rsidRDefault="000F656D" w:rsidP="7EF9BC06">
      <w:pPr>
        <w:spacing w:line="276" w:lineRule="exact"/>
        <w:rPr>
          <w:rFonts w:ascii="Arial" w:hAnsi="Arial"/>
        </w:rPr>
      </w:pPr>
      <w:r w:rsidRPr="3320B5B2">
        <w:rPr>
          <w:rFonts w:ascii="Arial" w:hAnsi="Arial"/>
        </w:rPr>
        <w:t xml:space="preserve"> </w:t>
      </w:r>
    </w:p>
    <w:p w14:paraId="6A08BFA7" w14:textId="47DCCF7B" w:rsidR="00A160C3" w:rsidRDefault="30F50316" w:rsidP="3320B5B2">
      <w:pPr>
        <w:spacing w:line="276" w:lineRule="exact"/>
        <w:rPr>
          <w:rFonts w:eastAsia="Times New Roman"/>
          <w:color w:val="000000" w:themeColor="text1"/>
          <w:sz w:val="28"/>
          <w:szCs w:val="28"/>
        </w:rPr>
      </w:pPr>
      <w:r w:rsidRPr="00E84656">
        <w:rPr>
          <w:rFonts w:eastAsia="Times New Roman"/>
          <w:b/>
          <w:bCs/>
          <w:color w:val="000000" w:themeColor="text1"/>
          <w:sz w:val="28"/>
          <w:szCs w:val="28"/>
        </w:rPr>
        <w:t xml:space="preserve">Review </w:t>
      </w:r>
      <w:r w:rsidR="0E07391A" w:rsidRPr="00E84656">
        <w:rPr>
          <w:rFonts w:eastAsia="Times New Roman"/>
          <w:b/>
          <w:bCs/>
          <w:color w:val="000000" w:themeColor="text1"/>
          <w:sz w:val="28"/>
          <w:szCs w:val="28"/>
        </w:rPr>
        <w:t>the evidence</w:t>
      </w:r>
      <w:r w:rsidR="0E07391A" w:rsidRPr="3320B5B2">
        <w:rPr>
          <w:rFonts w:eastAsia="Times New Roman"/>
          <w:color w:val="000000" w:themeColor="text1"/>
          <w:sz w:val="28"/>
          <w:szCs w:val="28"/>
        </w:rPr>
        <w:t xml:space="preserve"> </w:t>
      </w:r>
      <w:r w:rsidR="5552F144" w:rsidRPr="3320B5B2">
        <w:rPr>
          <w:rFonts w:eastAsia="Times New Roman"/>
          <w:color w:val="000000" w:themeColor="text1"/>
          <w:sz w:val="28"/>
          <w:szCs w:val="28"/>
        </w:rPr>
        <w:t>for</w:t>
      </w:r>
      <w:r w:rsidR="0E07391A" w:rsidRPr="3320B5B2">
        <w:rPr>
          <w:rFonts w:eastAsia="Times New Roman"/>
          <w:b/>
          <w:bCs/>
          <w:color w:val="000000" w:themeColor="text1"/>
          <w:sz w:val="28"/>
          <w:szCs w:val="28"/>
        </w:rPr>
        <w:t xml:space="preserve"> </w:t>
      </w:r>
      <w:r w:rsidR="0E07391A" w:rsidRPr="3320B5B2">
        <w:rPr>
          <w:rFonts w:eastAsia="Times New Roman"/>
          <w:color w:val="000000" w:themeColor="text1"/>
          <w:sz w:val="28"/>
          <w:szCs w:val="28"/>
        </w:rPr>
        <w:t>the</w:t>
      </w:r>
      <w:r w:rsidR="0E07391A" w:rsidRPr="3320B5B2">
        <w:rPr>
          <w:rFonts w:eastAsia="Times New Roman"/>
          <w:b/>
          <w:bCs/>
          <w:color w:val="000000" w:themeColor="text1"/>
          <w:sz w:val="28"/>
          <w:szCs w:val="28"/>
        </w:rPr>
        <w:t xml:space="preserve"> strategic </w:t>
      </w:r>
      <w:r w:rsidR="0E07391A" w:rsidRPr="3320B5B2">
        <w:rPr>
          <w:rFonts w:eastAsia="Times New Roman"/>
          <w:color w:val="000000" w:themeColor="text1"/>
          <w:sz w:val="28"/>
          <w:szCs w:val="28"/>
        </w:rPr>
        <w:t>use of the outdoors in promoting health and well-being.</w:t>
      </w:r>
      <w:r w:rsidR="13C281DC" w:rsidRPr="3320B5B2">
        <w:rPr>
          <w:rFonts w:eastAsia="Times New Roman"/>
          <w:color w:val="000000" w:themeColor="text1"/>
          <w:sz w:val="28"/>
          <w:szCs w:val="28"/>
        </w:rPr>
        <w:t xml:space="preserve"> You should contextualise this within </w:t>
      </w:r>
      <w:r w:rsidR="00E84656">
        <w:rPr>
          <w:rFonts w:eastAsia="Times New Roman"/>
          <w:color w:val="000000" w:themeColor="text1"/>
          <w:sz w:val="28"/>
          <w:szCs w:val="28"/>
        </w:rPr>
        <w:t xml:space="preserve">current social, political and educational </w:t>
      </w:r>
      <w:r w:rsidR="007D17CB">
        <w:rPr>
          <w:rFonts w:eastAsia="Times New Roman"/>
          <w:color w:val="000000" w:themeColor="text1"/>
          <w:sz w:val="28"/>
          <w:szCs w:val="28"/>
        </w:rPr>
        <w:t>narratives</w:t>
      </w:r>
      <w:r w:rsidR="0006580A">
        <w:rPr>
          <w:rFonts w:eastAsia="Times New Roman"/>
          <w:color w:val="000000" w:themeColor="text1"/>
          <w:sz w:val="28"/>
          <w:szCs w:val="28"/>
        </w:rPr>
        <w:t>, as well as reflecting on your own specific personal experience.</w:t>
      </w:r>
    </w:p>
    <w:p w14:paraId="2A7D5A85" w14:textId="2CD01247" w:rsidR="00A160C3" w:rsidRDefault="00A160C3" w:rsidP="7EF9BC06">
      <w:pPr>
        <w:spacing w:line="276" w:lineRule="exact"/>
        <w:rPr>
          <w:rFonts w:eastAsia="Times New Roman"/>
          <w:color w:val="000000" w:themeColor="text1"/>
          <w:sz w:val="28"/>
          <w:szCs w:val="28"/>
        </w:rPr>
      </w:pPr>
    </w:p>
    <w:p w14:paraId="5C926713" w14:textId="579AFD57" w:rsidR="00A160C3" w:rsidRDefault="0E07391A" w:rsidP="7EF9BC06">
      <w:pPr>
        <w:rPr>
          <w:rFonts w:eastAsia="Times New Roman"/>
          <w:color w:val="000000" w:themeColor="text1"/>
          <w:sz w:val="28"/>
          <w:szCs w:val="28"/>
        </w:rPr>
      </w:pPr>
      <w:r w:rsidRPr="7EF9BC06">
        <w:rPr>
          <w:rFonts w:eastAsia="Times New Roman"/>
          <w:color w:val="000000" w:themeColor="text1"/>
          <w:sz w:val="28"/>
          <w:szCs w:val="28"/>
        </w:rPr>
        <w:t xml:space="preserve">In order to complete this </w:t>
      </w:r>
      <w:r w:rsidR="5A14ECC0" w:rsidRPr="7EF9BC06">
        <w:rPr>
          <w:rFonts w:eastAsia="Times New Roman"/>
          <w:color w:val="000000" w:themeColor="text1"/>
          <w:sz w:val="28"/>
          <w:szCs w:val="28"/>
        </w:rPr>
        <w:t>review</w:t>
      </w:r>
      <w:r w:rsidRPr="7EF9BC06">
        <w:rPr>
          <w:rFonts w:eastAsia="Times New Roman"/>
          <w:color w:val="000000" w:themeColor="text1"/>
          <w:sz w:val="28"/>
          <w:szCs w:val="28"/>
        </w:rPr>
        <w:t xml:space="preserve">, you are required to </w:t>
      </w:r>
      <w:r w:rsidR="55E65039" w:rsidRPr="7EF9BC06">
        <w:rPr>
          <w:rFonts w:eastAsia="Times New Roman"/>
          <w:color w:val="000000" w:themeColor="text1"/>
          <w:sz w:val="28"/>
          <w:szCs w:val="28"/>
        </w:rPr>
        <w:t xml:space="preserve">look </w:t>
      </w:r>
      <w:r w:rsidR="4CBA5765" w:rsidRPr="7EF9BC06">
        <w:rPr>
          <w:rFonts w:eastAsia="Times New Roman"/>
          <w:b/>
          <w:bCs/>
          <w:color w:val="000000" w:themeColor="text1"/>
          <w:sz w:val="28"/>
          <w:szCs w:val="28"/>
        </w:rPr>
        <w:t xml:space="preserve">critically </w:t>
      </w:r>
      <w:r w:rsidR="12961300" w:rsidRPr="7EF9BC06">
        <w:rPr>
          <w:rFonts w:eastAsia="Times New Roman"/>
          <w:color w:val="000000" w:themeColor="text1"/>
          <w:sz w:val="28"/>
          <w:szCs w:val="28"/>
        </w:rPr>
        <w:t>at</w:t>
      </w:r>
      <w:r w:rsidRPr="7EF9BC06">
        <w:rPr>
          <w:rFonts w:eastAsia="Times New Roman"/>
          <w:color w:val="000000" w:themeColor="text1"/>
          <w:sz w:val="28"/>
          <w:szCs w:val="28"/>
        </w:rPr>
        <w:t xml:space="preserve"> </w:t>
      </w:r>
      <w:r w:rsidRPr="7EF9BC06">
        <w:rPr>
          <w:rFonts w:eastAsia="Times New Roman"/>
          <w:b/>
          <w:bCs/>
          <w:color w:val="000000" w:themeColor="text1"/>
          <w:sz w:val="28"/>
          <w:szCs w:val="28"/>
        </w:rPr>
        <w:t>relevant</w:t>
      </w:r>
      <w:r w:rsidRPr="7EF9BC06">
        <w:rPr>
          <w:rFonts w:eastAsia="Times New Roman"/>
          <w:color w:val="000000" w:themeColor="text1"/>
          <w:sz w:val="28"/>
          <w:szCs w:val="28"/>
        </w:rPr>
        <w:t xml:space="preserve"> and </w:t>
      </w:r>
      <w:r w:rsidRPr="7EF9BC06">
        <w:rPr>
          <w:rFonts w:eastAsia="Times New Roman"/>
          <w:b/>
          <w:bCs/>
          <w:color w:val="000000" w:themeColor="text1"/>
          <w:sz w:val="28"/>
          <w:szCs w:val="28"/>
        </w:rPr>
        <w:t>appropriate</w:t>
      </w:r>
      <w:r w:rsidRPr="7EF9BC06">
        <w:rPr>
          <w:rFonts w:eastAsia="Times New Roman"/>
          <w:color w:val="000000" w:themeColor="text1"/>
          <w:sz w:val="28"/>
          <w:szCs w:val="28"/>
        </w:rPr>
        <w:t xml:space="preserve"> literature</w:t>
      </w:r>
      <w:r w:rsidR="45E4F857" w:rsidRPr="7EF9BC06">
        <w:rPr>
          <w:rFonts w:eastAsia="Times New Roman"/>
          <w:color w:val="000000" w:themeColor="text1"/>
          <w:sz w:val="28"/>
          <w:szCs w:val="28"/>
        </w:rPr>
        <w:t xml:space="preserve"> from a </w:t>
      </w:r>
      <w:r w:rsidR="45E4F857" w:rsidRPr="7EF9BC06">
        <w:rPr>
          <w:rFonts w:eastAsia="Times New Roman"/>
          <w:b/>
          <w:bCs/>
          <w:color w:val="000000" w:themeColor="text1"/>
          <w:sz w:val="28"/>
          <w:szCs w:val="28"/>
        </w:rPr>
        <w:t>broad range</w:t>
      </w:r>
      <w:r w:rsidR="45E4F857" w:rsidRPr="7EF9BC06">
        <w:rPr>
          <w:rFonts w:eastAsia="Times New Roman"/>
          <w:color w:val="000000" w:themeColor="text1"/>
          <w:sz w:val="28"/>
          <w:szCs w:val="28"/>
        </w:rPr>
        <w:t xml:space="preserve"> of sources.</w:t>
      </w:r>
      <w:r w:rsidR="505E236F" w:rsidRPr="7EF9BC06">
        <w:rPr>
          <w:rFonts w:eastAsia="Times New Roman"/>
          <w:color w:val="000000" w:themeColor="text1"/>
          <w:sz w:val="28"/>
          <w:szCs w:val="28"/>
        </w:rPr>
        <w:t xml:space="preserve"> A good </w:t>
      </w:r>
      <w:r w:rsidR="7AA6A0F6" w:rsidRPr="7EF9BC06">
        <w:rPr>
          <w:rFonts w:eastAsia="Times New Roman"/>
          <w:color w:val="000000" w:themeColor="text1"/>
          <w:sz w:val="28"/>
          <w:szCs w:val="28"/>
        </w:rPr>
        <w:t xml:space="preserve">review will present and evaluate </w:t>
      </w:r>
      <w:r w:rsidR="7AA6A0F6" w:rsidRPr="7EF9BC06">
        <w:rPr>
          <w:rFonts w:eastAsia="Times New Roman"/>
          <w:b/>
          <w:bCs/>
          <w:color w:val="000000" w:themeColor="text1"/>
          <w:sz w:val="28"/>
          <w:szCs w:val="28"/>
        </w:rPr>
        <w:t>more than one perspective</w:t>
      </w:r>
      <w:r w:rsidR="7AA6A0F6" w:rsidRPr="7EF9BC06">
        <w:rPr>
          <w:rFonts w:eastAsia="Times New Roman"/>
          <w:color w:val="000000" w:themeColor="text1"/>
          <w:sz w:val="28"/>
          <w:szCs w:val="28"/>
        </w:rPr>
        <w:t xml:space="preserve"> using </w:t>
      </w:r>
      <w:r w:rsidR="7AA6A0F6" w:rsidRPr="7EF9BC06">
        <w:rPr>
          <w:rFonts w:eastAsia="Times New Roman"/>
          <w:b/>
          <w:bCs/>
          <w:color w:val="000000" w:themeColor="text1"/>
          <w:sz w:val="28"/>
          <w:szCs w:val="28"/>
        </w:rPr>
        <w:t>evidence-based</w:t>
      </w:r>
      <w:r w:rsidR="7AA6A0F6" w:rsidRPr="7EF9BC06">
        <w:rPr>
          <w:rFonts w:eastAsia="Times New Roman"/>
          <w:color w:val="000000" w:themeColor="text1"/>
          <w:sz w:val="28"/>
          <w:szCs w:val="28"/>
        </w:rPr>
        <w:t xml:space="preserve"> arguments.</w:t>
      </w:r>
    </w:p>
    <w:p w14:paraId="3D220F07" w14:textId="43064465" w:rsidR="00A160C3" w:rsidRDefault="00A160C3" w:rsidP="7EF9BC06">
      <w:pPr>
        <w:spacing w:line="276" w:lineRule="exact"/>
        <w:rPr>
          <w:rFonts w:eastAsia="Times New Roman"/>
          <w:color w:val="000000" w:themeColor="text1"/>
          <w:sz w:val="28"/>
          <w:szCs w:val="28"/>
        </w:rPr>
      </w:pPr>
    </w:p>
    <w:p w14:paraId="2FC812E5" w14:textId="26CC9F8C" w:rsidR="00A160C3" w:rsidRDefault="00A160C3" w:rsidP="7EF9BC06">
      <w:pPr>
        <w:pStyle w:val="BodyA"/>
        <w:ind w:left="392"/>
        <w:rPr>
          <w:rFonts w:ascii="Arial" w:hAnsi="Arial"/>
          <w:sz w:val="24"/>
          <w:szCs w:val="24"/>
          <w:lang w:val="en-US"/>
        </w:rPr>
      </w:pPr>
    </w:p>
    <w:p w14:paraId="2989B508" w14:textId="77777777" w:rsidR="00A160C3" w:rsidRDefault="00A160C3">
      <w:pPr>
        <w:pStyle w:val="BodyA"/>
        <w:ind w:left="720"/>
        <w:rPr>
          <w:rFonts w:ascii="Arial" w:eastAsia="Arial" w:hAnsi="Arial" w:cs="Arial"/>
          <w:sz w:val="24"/>
          <w:szCs w:val="24"/>
        </w:rPr>
      </w:pPr>
    </w:p>
    <w:p w14:paraId="22F2C595" w14:textId="77777777" w:rsidR="00A160C3" w:rsidRDefault="00A160C3">
      <w:pPr>
        <w:pStyle w:val="BodyA"/>
        <w:ind w:left="720"/>
        <w:rPr>
          <w:rFonts w:ascii="Arial" w:eastAsia="Arial" w:hAnsi="Arial" w:cs="Arial"/>
          <w:sz w:val="24"/>
          <w:szCs w:val="24"/>
        </w:rPr>
      </w:pPr>
    </w:p>
    <w:p w14:paraId="56929827" w14:textId="77777777" w:rsidR="00A160C3" w:rsidRDefault="000F656D">
      <w:pPr>
        <w:pStyle w:val="BodyA"/>
        <w:jc w:val="both"/>
      </w:pPr>
      <w:r>
        <w:rPr>
          <w:rFonts w:ascii="Arial Unicode MS" w:eastAsia="Arial Unicode MS" w:hAnsi="Arial Unicode MS" w:cs="Arial Unicode MS"/>
          <w:sz w:val="22"/>
          <w:szCs w:val="22"/>
        </w:rPr>
        <w:br w:type="page"/>
      </w:r>
    </w:p>
    <w:p w14:paraId="50E404C1" w14:textId="77777777" w:rsidR="00A160C3" w:rsidRDefault="00A160C3">
      <w:pPr>
        <w:pStyle w:val="BodyA"/>
        <w:jc w:val="both"/>
        <w:rPr>
          <w:rFonts w:ascii="Arial" w:eastAsia="Arial" w:hAnsi="Arial" w:cs="Arial"/>
          <w:sz w:val="22"/>
          <w:szCs w:val="22"/>
        </w:rPr>
      </w:pPr>
    </w:p>
    <w:tbl>
      <w:tblPr>
        <w:tblW w:w="1044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A160C3" w14:paraId="063A6D6A" w14:textId="77777777">
        <w:trPr>
          <w:trHeight w:val="927"/>
        </w:trPr>
        <w:tc>
          <w:tcPr>
            <w:tcW w:w="10444"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697523A" w14:textId="77777777" w:rsidR="00A160C3" w:rsidRDefault="000F656D">
            <w:pPr>
              <w:pStyle w:val="BodyA"/>
              <w:jc w:val="center"/>
            </w:pPr>
            <w:r>
              <w:rPr>
                <w:rFonts w:ascii="Arial" w:hAnsi="Arial"/>
                <w:b/>
                <w:bCs/>
                <w:caps/>
                <w:sz w:val="40"/>
                <w:szCs w:val="40"/>
                <w:lang w:val="en-US"/>
              </w:rPr>
              <w:t>GUIDANCE FOR Students IN THE COMPLETION OF TASKS</w:t>
            </w:r>
          </w:p>
        </w:tc>
      </w:tr>
    </w:tbl>
    <w:p w14:paraId="0A843608" w14:textId="77777777" w:rsidR="00A160C3" w:rsidRDefault="00A160C3">
      <w:pPr>
        <w:pStyle w:val="BodyA"/>
        <w:widowControl w:val="0"/>
        <w:ind w:left="108" w:hanging="108"/>
        <w:rPr>
          <w:rFonts w:ascii="Arial" w:eastAsia="Arial" w:hAnsi="Arial" w:cs="Arial"/>
          <w:sz w:val="22"/>
          <w:szCs w:val="22"/>
        </w:rPr>
      </w:pPr>
    </w:p>
    <w:p w14:paraId="0D197F11" w14:textId="77777777" w:rsidR="00A160C3" w:rsidRDefault="00A160C3">
      <w:pPr>
        <w:pStyle w:val="BodyA"/>
        <w:widowControl w:val="0"/>
        <w:jc w:val="both"/>
        <w:rPr>
          <w:rFonts w:ascii="Arial" w:eastAsia="Arial" w:hAnsi="Arial" w:cs="Arial"/>
          <w:sz w:val="22"/>
          <w:szCs w:val="22"/>
        </w:rPr>
      </w:pPr>
    </w:p>
    <w:p w14:paraId="262C5E75" w14:textId="77777777" w:rsidR="00A160C3" w:rsidRDefault="00A160C3">
      <w:pPr>
        <w:pStyle w:val="BodyA"/>
        <w:jc w:val="both"/>
        <w:rPr>
          <w:rFonts w:ascii="Arial" w:eastAsia="Arial" w:hAnsi="Arial" w:cs="Arial"/>
          <w:sz w:val="22"/>
          <w:szCs w:val="22"/>
        </w:rPr>
      </w:pPr>
    </w:p>
    <w:p w14:paraId="0F307996" w14:textId="77777777" w:rsidR="00A160C3" w:rsidRDefault="000F656D">
      <w:pPr>
        <w:pStyle w:val="BodyA"/>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51B5231E" w14:textId="77777777" w:rsidR="00A160C3" w:rsidRDefault="00A160C3">
      <w:pPr>
        <w:pStyle w:val="BodyA"/>
        <w:jc w:val="both"/>
        <w:rPr>
          <w:rFonts w:ascii="Arial" w:eastAsia="Arial" w:hAnsi="Arial" w:cs="Arial"/>
          <w:b/>
          <w:bCs/>
          <w:sz w:val="22"/>
          <w:szCs w:val="22"/>
        </w:rPr>
      </w:pPr>
    </w:p>
    <w:p w14:paraId="2D111582" w14:textId="77777777" w:rsidR="00A160C3" w:rsidRDefault="000F656D">
      <w:pPr>
        <w:pStyle w:val="BodyA"/>
        <w:numPr>
          <w:ilvl w:val="0"/>
          <w:numId w:val="6"/>
        </w:numPr>
        <w:jc w:val="both"/>
        <w:rPr>
          <w:rFonts w:ascii="Arial" w:hAnsi="Arial"/>
          <w:b/>
          <w:bCs/>
          <w:sz w:val="22"/>
          <w:szCs w:val="22"/>
          <w:lang w:val="en-US"/>
        </w:rPr>
      </w:pPr>
      <w:r>
        <w:rPr>
          <w:rFonts w:ascii="Arial" w:hAnsi="Arial"/>
          <w:b/>
          <w:bCs/>
          <w:sz w:val="22"/>
          <w:szCs w:val="22"/>
          <w:lang w:val="en-US"/>
        </w:rPr>
        <w:t>Engagement with Literature Skills</w:t>
      </w:r>
    </w:p>
    <w:p w14:paraId="3AAE370E" w14:textId="49057B28" w:rsidR="00A160C3" w:rsidRDefault="000F656D" w:rsidP="06AD2254">
      <w:pPr>
        <w:pStyle w:val="BodyA"/>
        <w:jc w:val="both"/>
        <w:rPr>
          <w:rFonts w:ascii="Arial" w:eastAsia="Arial" w:hAnsi="Arial" w:cs="Arial"/>
          <w:i/>
          <w:iCs/>
          <w:sz w:val="22"/>
          <w:szCs w:val="22"/>
        </w:rPr>
      </w:pPr>
      <w:r w:rsidRPr="06AD2254">
        <w:rPr>
          <w:rFonts w:ascii="Arial" w:hAnsi="Arial"/>
          <w:sz w:val="22"/>
          <w:szCs w:val="22"/>
          <w:lang w:val="en-US"/>
        </w:rPr>
        <w:t xml:space="preserve">Your work must be informed and supported by scholarly material that is </w:t>
      </w:r>
      <w:proofErr w:type="spellStart"/>
      <w:r w:rsidRPr="06AD2254">
        <w:rPr>
          <w:rFonts w:ascii="Arial" w:hAnsi="Arial"/>
          <w:i/>
          <w:iCs/>
          <w:sz w:val="22"/>
          <w:szCs w:val="22"/>
          <w:lang w:val="pt-PT"/>
        </w:rPr>
        <w:t>relevant</w:t>
      </w:r>
      <w:proofErr w:type="spellEnd"/>
      <w:r w:rsidRPr="06AD2254">
        <w:rPr>
          <w:rFonts w:ascii="Arial" w:hAnsi="Arial"/>
          <w:sz w:val="22"/>
          <w:szCs w:val="22"/>
          <w:lang w:val="en-US"/>
        </w:rPr>
        <w:t xml:space="preserve"> to and </w:t>
      </w:r>
      <w:r w:rsidRPr="06AD2254">
        <w:rPr>
          <w:rFonts w:ascii="Arial" w:hAnsi="Arial"/>
          <w:i/>
          <w:iCs/>
          <w:sz w:val="22"/>
          <w:szCs w:val="22"/>
          <w:lang w:val="en-US"/>
        </w:rPr>
        <w:t>focused</w:t>
      </w:r>
      <w:r w:rsidRPr="06AD2254">
        <w:rPr>
          <w:rFonts w:ascii="Arial" w:hAnsi="Arial"/>
          <w:sz w:val="22"/>
          <w:szCs w:val="22"/>
          <w:lang w:val="en-US"/>
        </w:rPr>
        <w:t xml:space="preserve"> on the task(s) set.    You should provide evidence that you have accessed an appropriate </w:t>
      </w:r>
      <w:proofErr w:type="spellStart"/>
      <w:r w:rsidRPr="06AD2254">
        <w:rPr>
          <w:rFonts w:ascii="Arial" w:hAnsi="Arial"/>
          <w:i/>
          <w:iCs/>
          <w:sz w:val="22"/>
          <w:szCs w:val="22"/>
          <w:lang w:val="de-DE"/>
        </w:rPr>
        <w:t>range</w:t>
      </w:r>
      <w:proofErr w:type="spellEnd"/>
      <w:r w:rsidRPr="06AD2254">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sidRPr="06AD2254">
        <w:rPr>
          <w:rFonts w:ascii="Arial" w:hAnsi="Arial"/>
          <w:sz w:val="22"/>
          <w:szCs w:val="22"/>
          <w:lang w:val="en-US"/>
        </w:rPr>
        <w:t>organisational</w:t>
      </w:r>
      <w:proofErr w:type="spellEnd"/>
      <w:r w:rsidRPr="06AD2254">
        <w:rPr>
          <w:rFonts w:ascii="Arial" w:hAnsi="Arial"/>
          <w:sz w:val="22"/>
          <w:szCs w:val="22"/>
          <w:lang w:val="en-US"/>
        </w:rPr>
        <w:t xml:space="preserve"> documents, and websites.  You should consider the </w:t>
      </w:r>
      <w:r w:rsidRPr="06AD2254">
        <w:rPr>
          <w:rFonts w:ascii="Arial" w:hAnsi="Arial"/>
          <w:i/>
          <w:iCs/>
          <w:sz w:val="22"/>
          <w:szCs w:val="22"/>
          <w:lang w:val="en-US"/>
        </w:rPr>
        <w:t>credibility</w:t>
      </w:r>
      <w:r w:rsidRPr="06AD2254">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6AD2254">
        <w:rPr>
          <w:rFonts w:ascii="Arial" w:hAnsi="Arial"/>
          <w:i/>
          <w:iCs/>
          <w:sz w:val="22"/>
          <w:szCs w:val="22"/>
          <w:lang w:val="en-US"/>
        </w:rPr>
        <w:t>evidence</w:t>
      </w:r>
      <w:r w:rsidRPr="06AD2254">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516D7B8E" w14:textId="189E12F9" w:rsidR="00A160C3" w:rsidRDefault="00A160C3" w:rsidP="06AD2254">
      <w:pPr>
        <w:pStyle w:val="BodyA"/>
        <w:jc w:val="both"/>
        <w:rPr>
          <w:rFonts w:ascii="Arial" w:hAnsi="Arial"/>
          <w:i/>
          <w:iCs/>
          <w:sz w:val="22"/>
          <w:szCs w:val="22"/>
        </w:rPr>
      </w:pPr>
    </w:p>
    <w:p w14:paraId="26207B03" w14:textId="64B0178B" w:rsidR="00A160C3" w:rsidRDefault="2DA917C4" w:rsidP="06AD2254">
      <w:pPr>
        <w:spacing w:after="120"/>
        <w:rPr>
          <w:rFonts w:ascii="Arial" w:eastAsia="Arial" w:hAnsi="Arial" w:cs="Arial"/>
          <w:i/>
          <w:iCs/>
          <w:color w:val="000000" w:themeColor="text1"/>
          <w:highlight w:val="yellow"/>
          <w:lang w:val="en-GB"/>
        </w:rPr>
      </w:pPr>
      <w:r w:rsidRPr="06AD2254">
        <w:rPr>
          <w:rFonts w:ascii="Arial" w:eastAsia="Arial" w:hAnsi="Arial" w:cs="Arial"/>
          <w:i/>
          <w:iCs/>
          <w:color w:val="000000" w:themeColor="text1"/>
          <w:highlight w:val="yellow"/>
          <w:lang w:val="en-GB"/>
        </w:rPr>
        <w:t xml:space="preserve">Your research should reflect a broad range of reading materials referenced correctly. </w:t>
      </w:r>
      <w:r w:rsidR="00E84656">
        <w:rPr>
          <w:rFonts w:ascii="Arial" w:eastAsia="Arial" w:hAnsi="Arial" w:cs="Arial"/>
          <w:i/>
          <w:iCs/>
          <w:color w:val="000000" w:themeColor="text1"/>
          <w:highlight w:val="yellow"/>
          <w:lang w:val="en-GB"/>
        </w:rPr>
        <w:t>Credibility of sources should be considered as well as potential for bias and relevance to current social and/or political debate. It is especially important to consider your sources date of publication and how that may affect the information that is being presented.</w:t>
      </w:r>
    </w:p>
    <w:p w14:paraId="5517FA7C" w14:textId="072F45B1" w:rsidR="00A160C3" w:rsidRDefault="00A160C3" w:rsidP="06AD2254">
      <w:pPr>
        <w:pStyle w:val="BodyA"/>
        <w:jc w:val="both"/>
        <w:rPr>
          <w:rFonts w:ascii="Arial" w:hAnsi="Arial"/>
          <w:i/>
          <w:iCs/>
          <w:sz w:val="22"/>
          <w:szCs w:val="22"/>
        </w:rPr>
      </w:pPr>
    </w:p>
    <w:p w14:paraId="13F152A6" w14:textId="77777777" w:rsidR="00A160C3" w:rsidRDefault="00A160C3">
      <w:pPr>
        <w:pStyle w:val="BodyA"/>
        <w:jc w:val="both"/>
        <w:rPr>
          <w:rFonts w:ascii="Arial" w:eastAsia="Arial" w:hAnsi="Arial" w:cs="Arial"/>
          <w:sz w:val="22"/>
          <w:szCs w:val="22"/>
        </w:rPr>
      </w:pPr>
    </w:p>
    <w:p w14:paraId="2BFC577D" w14:textId="77777777" w:rsidR="00A160C3" w:rsidRDefault="000F656D">
      <w:pPr>
        <w:pStyle w:val="BodyA"/>
        <w:numPr>
          <w:ilvl w:val="0"/>
          <w:numId w:val="6"/>
        </w:numPr>
        <w:jc w:val="both"/>
        <w:rPr>
          <w:rFonts w:ascii="Arial" w:hAnsi="Arial"/>
          <w:b/>
          <w:bCs/>
          <w:sz w:val="22"/>
          <w:szCs w:val="22"/>
          <w:lang w:val="en-US"/>
        </w:rPr>
      </w:pPr>
      <w:r>
        <w:rPr>
          <w:rFonts w:ascii="Arial" w:hAnsi="Arial"/>
          <w:b/>
          <w:bCs/>
          <w:sz w:val="22"/>
          <w:szCs w:val="22"/>
          <w:lang w:val="en-US"/>
        </w:rPr>
        <w:t>Knowledge and Understanding Skills</w:t>
      </w:r>
    </w:p>
    <w:p w14:paraId="61541816" w14:textId="4A50BEA8" w:rsidR="00A160C3" w:rsidRDefault="000F656D" w:rsidP="2DD200DF">
      <w:pPr>
        <w:pStyle w:val="BodyA"/>
        <w:jc w:val="both"/>
        <w:rPr>
          <w:rFonts w:ascii="Arial" w:eastAsia="Arial" w:hAnsi="Arial" w:cs="Arial"/>
          <w:sz w:val="22"/>
          <w:szCs w:val="22"/>
        </w:rPr>
      </w:pPr>
      <w:r w:rsidRPr="06AD2254">
        <w:rPr>
          <w:rFonts w:ascii="Arial" w:hAnsi="Arial"/>
          <w:sz w:val="22"/>
          <w:szCs w:val="22"/>
          <w:lang w:val="en-US"/>
        </w:rPr>
        <w:t>At level 5, you should be able to demonstrate:</w:t>
      </w:r>
      <w:r>
        <w:t xml:space="preserve"> </w:t>
      </w:r>
      <w:r w:rsidRPr="06AD2254">
        <w:rPr>
          <w:rFonts w:ascii="Arial" w:hAnsi="Arial"/>
          <w:sz w:val="22"/>
          <w:szCs w:val="22"/>
          <w:lang w:val="en-US"/>
        </w:rPr>
        <w:t xml:space="preserve">sound knowledge and critical understanding of the well-established concepts and principles of the subject area and the way in which those principles have developed; knowledge of the main methods of enquiry in the discipline.  </w:t>
      </w:r>
      <w:r w:rsidRPr="06AD2254">
        <w:rPr>
          <w:rFonts w:ascii="Arial" w:hAnsi="Arial"/>
          <w:i/>
          <w:iCs/>
          <w:sz w:val="22"/>
          <w:szCs w:val="22"/>
          <w:lang w:val="en-US"/>
        </w:rPr>
        <w:t>Knowledge</w:t>
      </w:r>
      <w:r w:rsidRPr="06AD2254">
        <w:rPr>
          <w:rFonts w:ascii="Arial" w:hAnsi="Arial"/>
          <w:sz w:val="22"/>
          <w:szCs w:val="22"/>
          <w:lang w:val="en-US"/>
        </w:rPr>
        <w:t xml:space="preserve"> relates to the facts, information and skills you have acquired through your learning.  You demonstrate your </w:t>
      </w:r>
      <w:r w:rsidRPr="06AD2254">
        <w:rPr>
          <w:rFonts w:ascii="Arial" w:hAnsi="Arial"/>
          <w:i/>
          <w:iCs/>
          <w:sz w:val="22"/>
          <w:szCs w:val="22"/>
          <w:lang w:val="en-US"/>
        </w:rPr>
        <w:t>understanding</w:t>
      </w:r>
      <w:r w:rsidRPr="06AD2254">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6AD2254">
        <w:rPr>
          <w:rFonts w:ascii="Arial" w:hAnsi="Arial"/>
          <w:i/>
          <w:iCs/>
          <w:sz w:val="22"/>
          <w:szCs w:val="22"/>
          <w:lang w:val="en-US"/>
        </w:rPr>
        <w:t>extent</w:t>
      </w:r>
      <w:r w:rsidRPr="06AD2254">
        <w:rPr>
          <w:rFonts w:ascii="Arial" w:hAnsi="Arial"/>
          <w:sz w:val="22"/>
          <w:szCs w:val="22"/>
          <w:lang w:val="en-US"/>
        </w:rPr>
        <w:t xml:space="preserve"> to which you demonstrate your knowledge and understanding.</w:t>
      </w:r>
      <w:r>
        <w:t xml:space="preserve"> </w:t>
      </w:r>
    </w:p>
    <w:p w14:paraId="3B48F414" w14:textId="67A45196" w:rsidR="00A160C3" w:rsidRDefault="00A160C3">
      <w:pPr>
        <w:pStyle w:val="BodyA"/>
        <w:jc w:val="both"/>
      </w:pPr>
    </w:p>
    <w:p w14:paraId="4351ABFC" w14:textId="16A6CF38" w:rsidR="00A160C3" w:rsidRDefault="48E30993" w:rsidP="06AD2254">
      <w:pPr>
        <w:spacing w:after="120"/>
        <w:rPr>
          <w:rFonts w:ascii="Arial" w:eastAsia="Arial" w:hAnsi="Arial" w:cs="Arial"/>
          <w:i/>
          <w:iCs/>
          <w:color w:val="000000" w:themeColor="text1"/>
          <w:highlight w:val="yellow"/>
          <w:lang w:val="en-GB"/>
        </w:rPr>
      </w:pPr>
      <w:r w:rsidRPr="06AD2254">
        <w:rPr>
          <w:rFonts w:ascii="Arial" w:eastAsia="Arial" w:hAnsi="Arial" w:cs="Arial"/>
          <w:i/>
          <w:iCs/>
          <w:color w:val="000000" w:themeColor="text1"/>
          <w:highlight w:val="yellow"/>
          <w:lang w:val="en-GB"/>
        </w:rPr>
        <w:t>You should demonstrate an understanding of social, political, cultural and organisational perspectives/approaches with regards to the use of the outdoor environment to promote better health and wellbeing across the population. You will make reference to a number of theories used to support these perspectives/approaches as well as critically evaluating their effectiveness in current social and cultural contexts.</w:t>
      </w:r>
    </w:p>
    <w:p w14:paraId="2F3FB319" w14:textId="77777777" w:rsidR="00A160C3" w:rsidRDefault="00A160C3">
      <w:pPr>
        <w:pStyle w:val="BodyA"/>
        <w:jc w:val="both"/>
        <w:rPr>
          <w:rFonts w:ascii="Arial" w:eastAsia="Arial" w:hAnsi="Arial" w:cs="Arial"/>
          <w:b/>
          <w:bCs/>
          <w:sz w:val="22"/>
          <w:szCs w:val="22"/>
        </w:rPr>
      </w:pPr>
    </w:p>
    <w:p w14:paraId="39C683AC" w14:textId="77777777" w:rsidR="00A160C3" w:rsidRDefault="000F656D">
      <w:pPr>
        <w:pStyle w:val="BodyA"/>
        <w:numPr>
          <w:ilvl w:val="0"/>
          <w:numId w:val="6"/>
        </w:numPr>
        <w:jc w:val="both"/>
        <w:rPr>
          <w:rFonts w:ascii="Arial" w:hAnsi="Arial"/>
          <w:b/>
          <w:bCs/>
          <w:sz w:val="22"/>
          <w:szCs w:val="22"/>
          <w:lang w:val="en-US"/>
        </w:rPr>
      </w:pPr>
      <w:r>
        <w:rPr>
          <w:rFonts w:ascii="Arial" w:hAnsi="Arial"/>
          <w:b/>
          <w:bCs/>
          <w:sz w:val="22"/>
          <w:szCs w:val="22"/>
          <w:lang w:val="en-US"/>
        </w:rPr>
        <w:t>Cognitive and Intellectual Skills</w:t>
      </w:r>
    </w:p>
    <w:p w14:paraId="0677A843" w14:textId="53FC8494" w:rsidR="00A160C3" w:rsidRDefault="000F656D">
      <w:pPr>
        <w:pStyle w:val="BodyA"/>
        <w:jc w:val="both"/>
        <w:rPr>
          <w:rFonts w:ascii="Arial" w:eastAsia="Arial" w:hAnsi="Arial" w:cs="Arial"/>
          <w:sz w:val="22"/>
          <w:szCs w:val="22"/>
        </w:rPr>
      </w:pPr>
      <w:r w:rsidRPr="06AD2254">
        <w:rPr>
          <w:rFonts w:ascii="Arial" w:hAnsi="Arial"/>
          <w:sz w:val="22"/>
          <w:szCs w:val="22"/>
          <w:lang w:val="en-US"/>
        </w:rPr>
        <w:t xml:space="preserve">You should be able to critically </w:t>
      </w:r>
      <w:proofErr w:type="spellStart"/>
      <w:r w:rsidRPr="06AD2254">
        <w:rPr>
          <w:rFonts w:ascii="Arial" w:hAnsi="Arial"/>
          <w:sz w:val="22"/>
          <w:szCs w:val="22"/>
          <w:lang w:val="en-US"/>
        </w:rPr>
        <w:t>analyse</w:t>
      </w:r>
      <w:proofErr w:type="spellEnd"/>
      <w:r w:rsidRPr="06AD2254">
        <w:rPr>
          <w:rFonts w:ascii="Arial" w:hAnsi="Arial"/>
          <w:sz w:val="22"/>
          <w:szCs w:val="22"/>
          <w:lang w:val="en-US"/>
        </w:rPr>
        <w:t xml:space="preserv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sidRPr="06AD2254">
        <w:rPr>
          <w:rFonts w:ascii="Arial" w:hAnsi="Arial"/>
          <w:sz w:val="22"/>
          <w:szCs w:val="22"/>
          <w:lang w:val="en-US"/>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61700A7" w14:textId="26E36132" w:rsidR="2DD200DF" w:rsidRDefault="2DD200DF" w:rsidP="06AD2254">
      <w:pPr>
        <w:pStyle w:val="BodyA"/>
        <w:jc w:val="both"/>
        <w:rPr>
          <w:rFonts w:ascii="Arial" w:hAnsi="Arial"/>
          <w:sz w:val="22"/>
          <w:szCs w:val="22"/>
          <w:lang w:val="en-US"/>
        </w:rPr>
      </w:pPr>
    </w:p>
    <w:p w14:paraId="5E5FD954" w14:textId="37C24180" w:rsidR="2DD200DF" w:rsidRDefault="01215861" w:rsidP="06AD2254">
      <w:pPr>
        <w:spacing w:after="120"/>
        <w:rPr>
          <w:rFonts w:ascii="Arial" w:eastAsia="Arial" w:hAnsi="Arial" w:cs="Arial"/>
          <w:i/>
          <w:iCs/>
          <w:color w:val="000000" w:themeColor="text1"/>
          <w:highlight w:val="yellow"/>
          <w:lang w:val="en-GB"/>
        </w:rPr>
      </w:pPr>
      <w:r w:rsidRPr="06AD2254">
        <w:rPr>
          <w:rFonts w:ascii="Arial" w:eastAsia="Arial" w:hAnsi="Arial" w:cs="Arial"/>
          <w:i/>
          <w:iCs/>
          <w:color w:val="000000" w:themeColor="text1"/>
          <w:highlight w:val="yellow"/>
          <w:lang w:val="en-GB"/>
        </w:rPr>
        <w:lastRenderedPageBreak/>
        <w:t>Your work should demonstrate the ability to conduct research from a wide range of sources and to present your findings in a coherent and logical manner to create persuasive, evidence-based arguments. A critical approach should be taken to the wide range of health and wellbeing strategies over recent times as well as considering their pertinence to future global challenges.</w:t>
      </w:r>
    </w:p>
    <w:p w14:paraId="377ECAC3" w14:textId="77777777" w:rsidR="00A160C3" w:rsidRDefault="00A160C3">
      <w:pPr>
        <w:pStyle w:val="BodyA"/>
        <w:jc w:val="both"/>
        <w:rPr>
          <w:rFonts w:ascii="Arial" w:eastAsia="Arial" w:hAnsi="Arial" w:cs="Arial"/>
          <w:b/>
          <w:bCs/>
          <w:sz w:val="22"/>
          <w:szCs w:val="22"/>
        </w:rPr>
      </w:pPr>
    </w:p>
    <w:p w14:paraId="16356C11" w14:textId="77777777" w:rsidR="00A160C3" w:rsidRDefault="000F656D">
      <w:pPr>
        <w:pStyle w:val="BodyA"/>
        <w:numPr>
          <w:ilvl w:val="0"/>
          <w:numId w:val="6"/>
        </w:numPr>
        <w:jc w:val="both"/>
        <w:rPr>
          <w:rFonts w:ascii="Arial" w:hAnsi="Arial"/>
          <w:b/>
          <w:bCs/>
          <w:sz w:val="22"/>
          <w:szCs w:val="22"/>
          <w:lang w:val="en-US"/>
        </w:rPr>
      </w:pPr>
      <w:r>
        <w:rPr>
          <w:rFonts w:ascii="Arial" w:hAnsi="Arial"/>
          <w:b/>
          <w:bCs/>
          <w:sz w:val="22"/>
          <w:szCs w:val="22"/>
          <w:lang w:val="en-US"/>
        </w:rPr>
        <w:t>Practical Skills</w:t>
      </w:r>
    </w:p>
    <w:p w14:paraId="60826BAE" w14:textId="11B96B84" w:rsidR="00A160C3" w:rsidRDefault="000F656D" w:rsidP="06AD2254">
      <w:pPr>
        <w:pStyle w:val="BodyA"/>
        <w:jc w:val="both"/>
        <w:rPr>
          <w:rFonts w:ascii="Arial" w:eastAsia="Arial" w:hAnsi="Arial" w:cs="Arial"/>
          <w:i/>
          <w:iCs/>
          <w:sz w:val="22"/>
          <w:szCs w:val="22"/>
        </w:rPr>
      </w:pPr>
      <w:r w:rsidRPr="06AD2254">
        <w:rPr>
          <w:rFonts w:ascii="Arial" w:hAnsi="Arial"/>
          <w:sz w:val="22"/>
          <w:szCs w:val="22"/>
          <w:lang w:val="en-US"/>
        </w:rPr>
        <w:t xml:space="preserve">At level 5, you should be able to use/deploy a range of established techniques within the </w:t>
      </w:r>
      <w:proofErr w:type="gramStart"/>
      <w:r w:rsidRPr="06AD2254">
        <w:rPr>
          <w:rFonts w:ascii="Arial" w:hAnsi="Arial"/>
          <w:sz w:val="22"/>
          <w:szCs w:val="22"/>
          <w:lang w:val="en-US"/>
        </w:rPr>
        <w:t>discipline, and</w:t>
      </w:r>
      <w:proofErr w:type="gramEnd"/>
      <w:r w:rsidRPr="06AD2254">
        <w:rPr>
          <w:rFonts w:ascii="Arial" w:hAnsi="Arial"/>
          <w:sz w:val="22"/>
          <w:szCs w:val="22"/>
          <w:lang w:val="en-US"/>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6AD2254">
        <w:rPr>
          <w:rFonts w:ascii="Arial" w:hAnsi="Arial"/>
          <w:sz w:val="22"/>
          <w:szCs w:val="22"/>
          <w:lang w:val="en-US"/>
        </w:rPr>
        <w:t>real world</w:t>
      </w:r>
      <w:proofErr w:type="gramEnd"/>
      <w:r w:rsidRPr="06AD2254">
        <w:rPr>
          <w:rFonts w:ascii="Arial" w:hAnsi="Arial"/>
          <w:sz w:val="22"/>
          <w:szCs w:val="22"/>
          <w:lang w:val="en-US"/>
        </w:rPr>
        <w:t xml:space="preserve"> artefacts, examples and cases, the application of a model within an </w:t>
      </w:r>
      <w:proofErr w:type="spellStart"/>
      <w:r w:rsidRPr="06AD2254">
        <w:rPr>
          <w:rFonts w:ascii="Arial" w:hAnsi="Arial"/>
          <w:sz w:val="22"/>
          <w:szCs w:val="22"/>
          <w:lang w:val="en-US"/>
        </w:rPr>
        <w:t>organisation</w:t>
      </w:r>
      <w:proofErr w:type="spellEnd"/>
      <w:r w:rsidRPr="06AD2254">
        <w:rPr>
          <w:rFonts w:ascii="Arial" w:hAnsi="Arial"/>
          <w:sz w:val="22"/>
          <w:szCs w:val="22"/>
          <w:lang w:val="en-US"/>
        </w:rPr>
        <w:t xml:space="preserve"> and/or benchmarking one theory or </w:t>
      </w:r>
      <w:proofErr w:type="spellStart"/>
      <w:r w:rsidRPr="06AD2254">
        <w:rPr>
          <w:rFonts w:ascii="Arial" w:hAnsi="Arial"/>
          <w:sz w:val="22"/>
          <w:szCs w:val="22"/>
          <w:lang w:val="en-US"/>
        </w:rPr>
        <w:t>organisation</w:t>
      </w:r>
      <w:proofErr w:type="spellEnd"/>
      <w:r w:rsidRPr="06AD2254">
        <w:rPr>
          <w:rFonts w:ascii="Arial" w:hAnsi="Arial"/>
          <w:sz w:val="22"/>
          <w:szCs w:val="22"/>
          <w:lang w:val="en-US"/>
        </w:rPr>
        <w:t xml:space="preserve"> against others based on stated criteria.  You should show awareness of the limitations of concepts and theories when applied in particular contexts.</w:t>
      </w:r>
      <w:r w:rsidRPr="06AD2254">
        <w:rPr>
          <w:rFonts w:ascii="Arial" w:hAnsi="Arial"/>
          <w:i/>
          <w:iCs/>
          <w:sz w:val="22"/>
          <w:szCs w:val="22"/>
        </w:rPr>
        <w:t xml:space="preserve"> </w:t>
      </w:r>
    </w:p>
    <w:p w14:paraId="3E65AD76" w14:textId="1672DCA8" w:rsidR="00A160C3" w:rsidRDefault="00A160C3" w:rsidP="06AD2254">
      <w:pPr>
        <w:pStyle w:val="BodyA"/>
        <w:jc w:val="both"/>
        <w:rPr>
          <w:rFonts w:ascii="Arial" w:hAnsi="Arial"/>
          <w:i/>
          <w:iCs/>
          <w:sz w:val="22"/>
          <w:szCs w:val="22"/>
        </w:rPr>
      </w:pPr>
    </w:p>
    <w:p w14:paraId="0669D352" w14:textId="4AD5F22B" w:rsidR="00A160C3" w:rsidRDefault="2C127A09" w:rsidP="06AD2254">
      <w:pPr>
        <w:spacing w:after="120"/>
        <w:rPr>
          <w:rFonts w:ascii="Arial" w:eastAsia="Arial" w:hAnsi="Arial" w:cs="Arial"/>
          <w:i/>
          <w:iCs/>
          <w:color w:val="000000" w:themeColor="text1"/>
          <w:highlight w:val="yellow"/>
          <w:lang w:val="en-GB"/>
        </w:rPr>
      </w:pPr>
      <w:r w:rsidRPr="06AD2254">
        <w:rPr>
          <w:rFonts w:ascii="Arial" w:eastAsia="Arial" w:hAnsi="Arial" w:cs="Arial"/>
          <w:i/>
          <w:iCs/>
          <w:color w:val="000000" w:themeColor="text1"/>
          <w:highlight w:val="yellow"/>
          <w:lang w:val="en-GB"/>
        </w:rPr>
        <w:t>In the context of your own experiences/perspective, you should be able to consider how the approaches discussed could be related in practice to your own specialist field of study.</w:t>
      </w:r>
    </w:p>
    <w:p w14:paraId="24DCB3DA" w14:textId="77777777" w:rsidR="00A160C3" w:rsidRDefault="00A160C3">
      <w:pPr>
        <w:pStyle w:val="BodyA"/>
        <w:jc w:val="both"/>
        <w:rPr>
          <w:rFonts w:ascii="Arial" w:eastAsia="Arial" w:hAnsi="Arial" w:cs="Arial"/>
          <w:sz w:val="22"/>
          <w:szCs w:val="22"/>
        </w:rPr>
      </w:pPr>
    </w:p>
    <w:p w14:paraId="41EC7B7A" w14:textId="77777777" w:rsidR="00A160C3" w:rsidRDefault="000F656D">
      <w:pPr>
        <w:pStyle w:val="BodyA"/>
        <w:numPr>
          <w:ilvl w:val="0"/>
          <w:numId w:val="6"/>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14:paraId="38B166D4" w14:textId="5D99FE73" w:rsidR="06AD2254" w:rsidRDefault="000F656D" w:rsidP="06AD2254">
      <w:pPr>
        <w:pStyle w:val="BodyA"/>
        <w:jc w:val="both"/>
        <w:rPr>
          <w:rFonts w:ascii="Arial" w:eastAsia="Arial" w:hAnsi="Arial" w:cs="Arial"/>
          <w:sz w:val="22"/>
          <w:szCs w:val="22"/>
        </w:rPr>
      </w:pPr>
      <w:r w:rsidRPr="06AD2254">
        <w:rPr>
          <w:rFonts w:ascii="Arial" w:hAnsi="Arial"/>
          <w:sz w:val="22"/>
          <w:szCs w:val="22"/>
          <w:lang w:val="en-US"/>
        </w:rPr>
        <w:t>Your work must provide evidence of the qualities and transferable skills necessary for employment requiring the exercise of personal responsibility and decision-making.  This includes demonstrating: professional development</w:t>
      </w:r>
      <w:r w:rsidRPr="06AD2254">
        <w:rPr>
          <w:lang w:val="en-US"/>
        </w:rPr>
        <w:t xml:space="preserve"> to </w:t>
      </w:r>
      <w:r w:rsidRPr="06AD2254">
        <w:rPr>
          <w:rFonts w:ascii="Arial" w:hAnsi="Arial"/>
          <w:sz w:val="22"/>
          <w:szCs w:val="22"/>
          <w:lang w:val="en-US"/>
        </w:rPr>
        <w:t xml:space="preserve">advance existing skills and acquire new competences that will enable you to assume significant responsibility within </w:t>
      </w:r>
      <w:proofErr w:type="spellStart"/>
      <w:r w:rsidRPr="06AD2254">
        <w:rPr>
          <w:rFonts w:ascii="Arial" w:hAnsi="Arial"/>
          <w:sz w:val="22"/>
          <w:szCs w:val="22"/>
          <w:lang w:val="en-US"/>
        </w:rPr>
        <w:t>organisations</w:t>
      </w:r>
      <w:proofErr w:type="spellEnd"/>
      <w:r w:rsidRPr="06AD2254">
        <w:rPr>
          <w:rFonts w:ascii="Arial" w:hAnsi="Arial"/>
          <w:sz w:val="22"/>
          <w:szCs w:val="22"/>
          <w:lang w:val="en-US"/>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sidRPr="06AD2254">
        <w:rPr>
          <w:rFonts w:ascii="Arial" w:hAnsi="Arial"/>
          <w:sz w:val="22"/>
          <w:szCs w:val="22"/>
          <w:lang w:val="en-US"/>
        </w:rPr>
        <w:t>organisation</w:t>
      </w:r>
      <w:proofErr w:type="spellEnd"/>
      <w:r w:rsidRPr="06AD2254">
        <w:rPr>
          <w:rFonts w:ascii="Arial" w:hAnsi="Arial"/>
          <w:sz w:val="22"/>
          <w:szCs w:val="22"/>
          <w:lang w:val="en-US"/>
        </w:rPr>
        <w:t xml:space="preserve">. Work should be coherent and well-structured in presentation and </w:t>
      </w:r>
      <w:proofErr w:type="spellStart"/>
      <w:r w:rsidRPr="06AD2254">
        <w:rPr>
          <w:rFonts w:ascii="Arial" w:hAnsi="Arial"/>
          <w:sz w:val="22"/>
          <w:szCs w:val="22"/>
          <w:lang w:val="en-US"/>
        </w:rPr>
        <w:t>organisation</w:t>
      </w:r>
      <w:proofErr w:type="spellEnd"/>
      <w:r w:rsidRPr="06AD2254">
        <w:rPr>
          <w:rFonts w:ascii="Arial" w:hAnsi="Arial"/>
          <w:sz w:val="22"/>
          <w:szCs w:val="22"/>
          <w:lang w:val="en-US"/>
        </w:rPr>
        <w:t>.</w:t>
      </w:r>
    </w:p>
    <w:p w14:paraId="77C35C10" w14:textId="1CAFCD4C" w:rsidR="00E84656" w:rsidRDefault="00E84656" w:rsidP="06AD2254">
      <w:pPr>
        <w:pStyle w:val="BodyA"/>
        <w:jc w:val="both"/>
        <w:rPr>
          <w:rFonts w:ascii="Arial" w:eastAsia="Arial" w:hAnsi="Arial" w:cs="Arial"/>
          <w:sz w:val="22"/>
          <w:szCs w:val="22"/>
        </w:rPr>
      </w:pPr>
    </w:p>
    <w:p w14:paraId="797CE2BA" w14:textId="77777777" w:rsidR="00A160C3" w:rsidRDefault="00A160C3">
      <w:pPr>
        <w:pStyle w:val="BodyA"/>
        <w:jc w:val="both"/>
        <w:rPr>
          <w:rFonts w:ascii="Arial" w:eastAsia="Arial" w:hAnsi="Arial" w:cs="Arial"/>
          <w:sz w:val="22"/>
          <w:szCs w:val="22"/>
        </w:rPr>
      </w:pPr>
    </w:p>
    <w:p w14:paraId="4712FCEB" w14:textId="77777777" w:rsidR="00A160C3" w:rsidRDefault="00A160C3">
      <w:pPr>
        <w:pStyle w:val="BodyA"/>
        <w:jc w:val="both"/>
        <w:rPr>
          <w:rFonts w:ascii="Arial" w:eastAsia="Arial" w:hAnsi="Arial" w:cs="Arial"/>
          <w:sz w:val="22"/>
          <w:szCs w:val="22"/>
        </w:rPr>
      </w:pPr>
    </w:p>
    <w:p w14:paraId="3E7DAD3F" w14:textId="77777777" w:rsidR="00A160C3" w:rsidRDefault="000F656D">
      <w:pPr>
        <w:pStyle w:val="BodyA"/>
      </w:pPr>
      <w:r>
        <w:rPr>
          <w:rFonts w:ascii="Arial Unicode MS" w:eastAsia="Arial Unicode MS" w:hAnsi="Arial Unicode MS" w:cs="Arial Unicode MS"/>
          <w:sz w:val="22"/>
          <w:szCs w:val="22"/>
        </w:rPr>
        <w:br w:type="page"/>
      </w:r>
    </w:p>
    <w:p w14:paraId="766C169C" w14:textId="77777777" w:rsidR="00A160C3" w:rsidRDefault="00A160C3">
      <w:pPr>
        <w:pStyle w:val="BodyA"/>
        <w:jc w:val="both"/>
        <w:rPr>
          <w:rFonts w:ascii="Arial" w:eastAsia="Arial" w:hAnsi="Arial" w:cs="Arial"/>
          <w:sz w:val="22"/>
          <w:szCs w:val="22"/>
        </w:rPr>
      </w:pPr>
    </w:p>
    <w:tbl>
      <w:tblPr>
        <w:tblW w:w="1044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A160C3" w14:paraId="0EC08920" w14:textId="77777777">
        <w:trPr>
          <w:trHeight w:val="467"/>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BAC5EE0" w14:textId="77777777" w:rsidR="00A160C3" w:rsidRDefault="000F656D">
            <w:pPr>
              <w:pStyle w:val="BodyA"/>
            </w:pPr>
            <w:r>
              <w:rPr>
                <w:rFonts w:ascii="Arial" w:hAnsi="Arial"/>
                <w:b/>
                <w:bCs/>
                <w:caps/>
                <w:sz w:val="40"/>
                <w:szCs w:val="40"/>
                <w:lang w:val="en-US"/>
              </w:rPr>
              <w:t xml:space="preserve">     Student FEEDBACK FORM</w:t>
            </w:r>
          </w:p>
        </w:tc>
      </w:tr>
    </w:tbl>
    <w:p w14:paraId="0B594A9F" w14:textId="77777777" w:rsidR="00A160C3" w:rsidRDefault="00A160C3">
      <w:pPr>
        <w:pStyle w:val="BodyA"/>
        <w:widowControl w:val="0"/>
        <w:ind w:left="108" w:hanging="108"/>
        <w:jc w:val="center"/>
        <w:rPr>
          <w:rFonts w:ascii="Arial" w:eastAsia="Arial" w:hAnsi="Arial" w:cs="Arial"/>
          <w:sz w:val="22"/>
          <w:szCs w:val="22"/>
        </w:rPr>
      </w:pPr>
    </w:p>
    <w:p w14:paraId="7B907FDD" w14:textId="77777777" w:rsidR="00A160C3" w:rsidRDefault="00A160C3">
      <w:pPr>
        <w:pStyle w:val="BodyA"/>
        <w:widowControl w:val="0"/>
        <w:jc w:val="center"/>
        <w:rPr>
          <w:rFonts w:ascii="Arial" w:eastAsia="Arial" w:hAnsi="Arial" w:cs="Arial"/>
          <w:sz w:val="22"/>
          <w:szCs w:val="22"/>
        </w:rPr>
      </w:pPr>
    </w:p>
    <w:p w14:paraId="718633C6" w14:textId="77777777" w:rsidR="00A160C3" w:rsidRDefault="00A160C3">
      <w:pPr>
        <w:pStyle w:val="BodyA"/>
        <w:rPr>
          <w:rFonts w:ascii="Arial" w:eastAsia="Arial" w:hAnsi="Arial" w:cs="Arial"/>
        </w:rPr>
      </w:pPr>
    </w:p>
    <w:p w14:paraId="447D21C0" w14:textId="77777777" w:rsidR="00A160C3" w:rsidRDefault="000F656D">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F848F1B" w14:textId="77777777" w:rsidR="00A160C3" w:rsidRDefault="00A160C3">
      <w:pPr>
        <w:pStyle w:val="BodyA"/>
        <w:rPr>
          <w:rFonts w:ascii="Arial" w:eastAsia="Arial" w:hAnsi="Arial" w:cs="Arial"/>
        </w:rPr>
        <w:sectPr w:rsidR="00A160C3">
          <w:headerReference w:type="default" r:id="rId8"/>
          <w:footerReference w:type="default" r:id="rId9"/>
          <w:pgSz w:w="11900" w:h="16840"/>
          <w:pgMar w:top="720" w:right="720" w:bottom="720" w:left="720" w:header="706" w:footer="454" w:gutter="0"/>
          <w:cols w:space="720"/>
        </w:sectPr>
      </w:pPr>
    </w:p>
    <w:p w14:paraId="6B72B5CE" w14:textId="77777777" w:rsidR="00A160C3" w:rsidRDefault="00A160C3">
      <w:pPr>
        <w:pStyle w:val="BodyA"/>
        <w:rPr>
          <w:rFonts w:ascii="Arial" w:eastAsia="Arial" w:hAnsi="Arial" w:cs="Arial"/>
          <w:b/>
          <w:bCs/>
          <w:sz w:val="22"/>
          <w:szCs w:val="22"/>
        </w:rPr>
      </w:pPr>
    </w:p>
    <w:tbl>
      <w:tblPr>
        <w:tblW w:w="1044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08"/>
        <w:gridCol w:w="869"/>
        <w:gridCol w:w="867"/>
      </w:tblGrid>
      <w:tr w:rsidR="00A160C3" w14:paraId="16293765" w14:textId="77777777" w:rsidTr="06AD2254">
        <w:trPr>
          <w:trHeight w:val="862"/>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AB5861D" w14:textId="77777777" w:rsidR="00A160C3" w:rsidRDefault="000F656D">
            <w:pPr>
              <w:pStyle w:val="BodyA"/>
            </w:pPr>
            <w:r>
              <w:rPr>
                <w:rFonts w:ascii="Arial" w:hAnsi="Arial"/>
                <w:b/>
                <w:bCs/>
                <w:sz w:val="22"/>
                <w:szCs w:val="22"/>
                <w:lang w:val="en-US"/>
              </w:rPr>
              <w:t xml:space="preserve">Generic Assessment Criteria </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114" w:type="dxa"/>
              <w:bottom w:w="80" w:type="dxa"/>
              <w:right w:w="193" w:type="dxa"/>
            </w:tcMar>
          </w:tcPr>
          <w:p w14:paraId="10E6DE21" w14:textId="77777777" w:rsidR="00A160C3" w:rsidRDefault="000F656D">
            <w:pPr>
              <w:pStyle w:val="BodyA"/>
              <w:ind w:left="34" w:right="113"/>
              <w:jc w:val="center"/>
            </w:pPr>
            <w:r>
              <w:rPr>
                <w:rFonts w:ascii="Arial" w:hAnsi="Arial"/>
                <w:b/>
                <w:bCs/>
                <w:sz w:val="18"/>
                <w:szCs w:val="18"/>
                <w:lang w:val="en-US"/>
              </w:rPr>
              <w:t>Marks available</w:t>
            </w:r>
          </w:p>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193" w:type="dxa"/>
              <w:bottom w:w="80" w:type="dxa"/>
              <w:right w:w="193" w:type="dxa"/>
            </w:tcMar>
            <w:vAlign w:val="center"/>
          </w:tcPr>
          <w:p w14:paraId="03E4586E" w14:textId="77777777" w:rsidR="00A160C3" w:rsidRDefault="000F656D">
            <w:pPr>
              <w:pStyle w:val="BodyA"/>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6A212F87" w14:textId="77777777" w:rsidR="00A160C3" w:rsidRDefault="000F656D">
            <w:pPr>
              <w:pStyle w:val="BodyA"/>
              <w:ind w:left="113" w:right="113"/>
              <w:jc w:val="center"/>
            </w:pPr>
            <w:r>
              <w:rPr>
                <w:rFonts w:ascii="Arial" w:hAnsi="Arial"/>
                <w:b/>
                <w:bCs/>
                <w:sz w:val="18"/>
                <w:szCs w:val="18"/>
                <w:lang w:val="en-US"/>
              </w:rPr>
              <w:t>awarded</w:t>
            </w:r>
          </w:p>
        </w:tc>
      </w:tr>
      <w:tr w:rsidR="00A160C3" w14:paraId="230ED2BD" w14:textId="77777777" w:rsidTr="06AD2254">
        <w:trPr>
          <w:trHeight w:val="37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463EE001" w14:textId="77777777" w:rsidR="00A160C3" w:rsidRDefault="000F656D">
            <w:pPr>
              <w:pStyle w:val="BodyA"/>
              <w:rPr>
                <w:rFonts w:ascii="Arial" w:eastAsia="Arial" w:hAnsi="Arial" w:cs="Arial"/>
                <w:b/>
                <w:bCs/>
                <w:sz w:val="16"/>
                <w:szCs w:val="16"/>
              </w:rPr>
            </w:pPr>
            <w:r>
              <w:rPr>
                <w:rFonts w:ascii="Arial" w:hAnsi="Arial"/>
                <w:b/>
                <w:bCs/>
                <w:lang w:val="en-US"/>
              </w:rPr>
              <w:t>1. Engagement with Literature Skills</w:t>
            </w:r>
          </w:p>
          <w:p w14:paraId="752456AF" w14:textId="77777777" w:rsidR="00A160C3" w:rsidRDefault="000F656D">
            <w:pPr>
              <w:pStyle w:val="BodyA"/>
              <w:spacing w:after="120"/>
            </w:pPr>
            <w:r>
              <w:rPr>
                <w:rFonts w:ascii="Arial" w:hAnsi="Arial"/>
                <w:sz w:val="14"/>
                <w:szCs w:val="14"/>
                <w:lang w:val="en-US"/>
              </w:rPr>
              <w:t>.</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0E1E6CFD" w14:textId="77777777" w:rsidR="00A160C3" w:rsidRDefault="00A160C3"/>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4047F1AA" w14:textId="77777777" w:rsidR="00A160C3" w:rsidRDefault="00A160C3"/>
        </w:tc>
      </w:tr>
      <w:tr w:rsidR="00A160C3" w14:paraId="60A3DA2E" w14:textId="77777777" w:rsidTr="06AD2254">
        <w:trPr>
          <w:trHeight w:val="365"/>
        </w:trPr>
        <w:tc>
          <w:tcPr>
            <w:tcW w:w="8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3B9758" w14:textId="79D5FCA2" w:rsidR="00A160C3" w:rsidRDefault="00A160C3" w:rsidP="7EF9BC06">
            <w:pPr>
              <w:spacing w:after="120"/>
              <w:rPr>
                <w:rFonts w:ascii="Arial" w:eastAsia="Arial" w:hAnsi="Arial" w:cs="Arial"/>
                <w:color w:val="000000" w:themeColor="text1"/>
                <w:lang w:val="en-GB"/>
              </w:rPr>
            </w:pPr>
          </w:p>
        </w:tc>
        <w:tc>
          <w:tcPr>
            <w:tcW w:w="869" w:type="dxa"/>
            <w:tcBorders>
              <w:top w:val="single" w:sz="4" w:space="0" w:color="000000" w:themeColor="text1"/>
              <w:left w:val="single" w:sz="4" w:space="0" w:color="000000" w:themeColor="text1"/>
              <w:bottom w:val="nil"/>
              <w:right w:val="single" w:sz="4" w:space="0" w:color="000000" w:themeColor="text1"/>
            </w:tcBorders>
            <w:shd w:val="clear" w:color="auto" w:fill="auto"/>
            <w:tcMar>
              <w:top w:w="80" w:type="dxa"/>
              <w:left w:w="80" w:type="dxa"/>
              <w:bottom w:w="80" w:type="dxa"/>
              <w:right w:w="80" w:type="dxa"/>
            </w:tcMar>
          </w:tcPr>
          <w:p w14:paraId="6E29E4F5" w14:textId="77777777" w:rsidR="00A160C3" w:rsidRDefault="00A160C3"/>
        </w:tc>
        <w:tc>
          <w:tcPr>
            <w:tcW w:w="8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416A9C" w14:textId="77777777" w:rsidR="00A160C3" w:rsidRDefault="00A160C3"/>
        </w:tc>
      </w:tr>
      <w:tr w:rsidR="00A160C3" w14:paraId="418710C5" w14:textId="77777777" w:rsidTr="06AD2254">
        <w:trPr>
          <w:trHeight w:val="816"/>
        </w:trPr>
        <w:tc>
          <w:tcPr>
            <w:tcW w:w="8708" w:type="dxa"/>
            <w:vMerge/>
          </w:tcPr>
          <w:p w14:paraId="08F60C0D" w14:textId="77777777" w:rsidR="00A160C3" w:rsidRDefault="00A160C3"/>
        </w:tc>
        <w:tc>
          <w:tcPr>
            <w:tcW w:w="869" w:type="dxa"/>
            <w:tcBorders>
              <w:top w:val="nil"/>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39136E" w14:textId="65FF8118" w:rsidR="00A160C3" w:rsidRDefault="00E84656" w:rsidP="7EF9BC06">
            <w:pPr>
              <w:pStyle w:val="Body"/>
              <w:jc w:val="center"/>
              <w:rPr>
                <w:rFonts w:ascii="Arial" w:hAnsi="Arial"/>
                <w:sz w:val="32"/>
                <w:szCs w:val="32"/>
              </w:rPr>
            </w:pPr>
            <w:r>
              <w:rPr>
                <w:rFonts w:ascii="Arial" w:hAnsi="Arial"/>
                <w:sz w:val="32"/>
                <w:szCs w:val="32"/>
                <w14:textOutline w14:w="12700" w14:cap="flat" w14:cmpd="sng" w14:algn="ctr">
                  <w14:noFill/>
                  <w14:prstDash w14:val="solid"/>
                  <w14:miter w14:lim="400000"/>
                </w14:textOutline>
              </w:rPr>
              <w:t>20</w:t>
            </w:r>
          </w:p>
        </w:tc>
        <w:tc>
          <w:tcPr>
            <w:tcW w:w="867" w:type="dxa"/>
            <w:vMerge/>
          </w:tcPr>
          <w:p w14:paraId="42AB5274" w14:textId="77777777" w:rsidR="00A160C3" w:rsidRDefault="00A160C3"/>
        </w:tc>
      </w:tr>
      <w:tr w:rsidR="00A160C3" w14:paraId="7254329E" w14:textId="77777777" w:rsidTr="06AD2254">
        <w:trPr>
          <w:trHeight w:val="37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759B2D3B" w14:textId="77777777" w:rsidR="00A160C3" w:rsidRDefault="000F656D">
            <w:pPr>
              <w:pStyle w:val="BodyA"/>
            </w:pPr>
            <w:r>
              <w:rPr>
                <w:rFonts w:ascii="Arial" w:hAnsi="Arial"/>
                <w:b/>
                <w:bCs/>
                <w:lang w:val="en-US"/>
              </w:rPr>
              <w:t>2. Knowledge and Understanding Skills</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5D231E34" w14:textId="77777777" w:rsidR="00A160C3" w:rsidRDefault="00A160C3"/>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274A8EC7" w14:textId="77777777" w:rsidR="00A160C3" w:rsidRDefault="00A160C3"/>
        </w:tc>
      </w:tr>
      <w:tr w:rsidR="00A160C3" w14:paraId="54FB8805" w14:textId="77777777" w:rsidTr="06AD2254">
        <w:trPr>
          <w:trHeight w:val="365"/>
        </w:trPr>
        <w:tc>
          <w:tcPr>
            <w:tcW w:w="8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323EF6" w14:textId="2748F7E8" w:rsidR="00A160C3" w:rsidRDefault="00A160C3" w:rsidP="7EF9BC06">
            <w:pPr>
              <w:spacing w:after="120"/>
              <w:rPr>
                <w:rFonts w:ascii="Arial" w:eastAsia="Arial" w:hAnsi="Arial" w:cs="Arial"/>
                <w:color w:val="000000" w:themeColor="text1"/>
                <w:lang w:val="en-GB"/>
              </w:rPr>
            </w:pPr>
          </w:p>
        </w:tc>
        <w:tc>
          <w:tcPr>
            <w:tcW w:w="869" w:type="dxa"/>
            <w:tcBorders>
              <w:top w:val="single" w:sz="4" w:space="0" w:color="000000" w:themeColor="text1"/>
              <w:left w:val="single" w:sz="4" w:space="0" w:color="000000" w:themeColor="text1"/>
              <w:bottom w:val="nil"/>
              <w:right w:val="single" w:sz="4" w:space="0" w:color="000000" w:themeColor="text1"/>
            </w:tcBorders>
            <w:shd w:val="clear" w:color="auto" w:fill="auto"/>
            <w:tcMar>
              <w:top w:w="80" w:type="dxa"/>
              <w:left w:w="80" w:type="dxa"/>
              <w:bottom w:w="80" w:type="dxa"/>
              <w:right w:w="80" w:type="dxa"/>
            </w:tcMar>
          </w:tcPr>
          <w:p w14:paraId="23A65D0E" w14:textId="77777777" w:rsidR="00A160C3" w:rsidRDefault="00A160C3"/>
        </w:tc>
        <w:tc>
          <w:tcPr>
            <w:tcW w:w="8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4C94F6" w14:textId="77777777" w:rsidR="00A160C3" w:rsidRDefault="00A160C3"/>
        </w:tc>
      </w:tr>
      <w:tr w:rsidR="00A160C3" w14:paraId="16C61412" w14:textId="77777777" w:rsidTr="06AD2254">
        <w:trPr>
          <w:trHeight w:val="816"/>
        </w:trPr>
        <w:tc>
          <w:tcPr>
            <w:tcW w:w="8708" w:type="dxa"/>
            <w:vMerge/>
          </w:tcPr>
          <w:p w14:paraId="509DFBCF" w14:textId="77777777" w:rsidR="00A160C3" w:rsidRDefault="00A160C3"/>
        </w:tc>
        <w:tc>
          <w:tcPr>
            <w:tcW w:w="869" w:type="dxa"/>
            <w:tcBorders>
              <w:top w:val="nil"/>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D225CA" w14:textId="275419CD" w:rsidR="00A160C3" w:rsidRDefault="00E84656">
            <w:pPr>
              <w:pStyle w:val="Body"/>
              <w:jc w:val="center"/>
            </w:pPr>
            <w:r>
              <w:rPr>
                <w:rFonts w:ascii="Arial" w:hAnsi="Arial"/>
                <w:sz w:val="32"/>
                <w:szCs w:val="32"/>
                <w14:textOutline w14:w="12700" w14:cap="flat" w14:cmpd="sng" w14:algn="ctr">
                  <w14:noFill/>
                  <w14:prstDash w14:val="solid"/>
                  <w14:miter w14:lim="400000"/>
                </w14:textOutline>
              </w:rPr>
              <w:t>35</w:t>
            </w:r>
          </w:p>
        </w:tc>
        <w:tc>
          <w:tcPr>
            <w:tcW w:w="867" w:type="dxa"/>
            <w:vMerge/>
          </w:tcPr>
          <w:p w14:paraId="34009E4F" w14:textId="77777777" w:rsidR="00A160C3" w:rsidRDefault="00A160C3"/>
        </w:tc>
      </w:tr>
      <w:tr w:rsidR="00A160C3" w14:paraId="16A27830" w14:textId="77777777" w:rsidTr="06AD2254">
        <w:trPr>
          <w:trHeight w:val="37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47FCA212" w14:textId="77777777" w:rsidR="00A160C3" w:rsidRDefault="000F656D">
            <w:pPr>
              <w:pStyle w:val="BodyA"/>
            </w:pPr>
            <w:r>
              <w:rPr>
                <w:rFonts w:ascii="Arial" w:hAnsi="Arial"/>
                <w:b/>
                <w:bCs/>
                <w:lang w:val="en-US"/>
              </w:rPr>
              <w:t>3. Cognitive and Intellectual Skills</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41E27AD5" w14:textId="77777777" w:rsidR="00A160C3" w:rsidRDefault="00A160C3"/>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288F259B" w14:textId="77777777" w:rsidR="00A160C3" w:rsidRDefault="00A160C3"/>
        </w:tc>
      </w:tr>
      <w:tr w:rsidR="00A160C3" w14:paraId="4BC3F7D3" w14:textId="77777777" w:rsidTr="06AD2254">
        <w:trPr>
          <w:trHeight w:val="365"/>
        </w:trPr>
        <w:tc>
          <w:tcPr>
            <w:tcW w:w="8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A3C1E2" w14:textId="2218F4CD" w:rsidR="00A160C3" w:rsidRDefault="00A160C3" w:rsidP="7EF9BC06">
            <w:pPr>
              <w:spacing w:after="120"/>
              <w:rPr>
                <w:rFonts w:ascii="Arial" w:eastAsia="Arial" w:hAnsi="Arial" w:cs="Arial"/>
                <w:color w:val="000000" w:themeColor="text1"/>
                <w:lang w:val="en-GB"/>
              </w:rPr>
            </w:pPr>
          </w:p>
        </w:tc>
        <w:tc>
          <w:tcPr>
            <w:tcW w:w="869" w:type="dxa"/>
            <w:tcBorders>
              <w:top w:val="single" w:sz="4" w:space="0" w:color="000000" w:themeColor="text1"/>
              <w:left w:val="single" w:sz="4" w:space="0" w:color="000000" w:themeColor="text1"/>
              <w:bottom w:val="nil"/>
              <w:right w:val="single" w:sz="4" w:space="0" w:color="000000" w:themeColor="text1"/>
            </w:tcBorders>
            <w:shd w:val="clear" w:color="auto" w:fill="auto"/>
            <w:tcMar>
              <w:top w:w="80" w:type="dxa"/>
              <w:left w:w="80" w:type="dxa"/>
              <w:bottom w:w="80" w:type="dxa"/>
              <w:right w:w="80" w:type="dxa"/>
            </w:tcMar>
          </w:tcPr>
          <w:p w14:paraId="6451EA5E" w14:textId="77777777" w:rsidR="00A160C3" w:rsidRDefault="00A160C3"/>
        </w:tc>
        <w:tc>
          <w:tcPr>
            <w:tcW w:w="8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5990E3D" w14:textId="77777777" w:rsidR="00A160C3" w:rsidRDefault="00A160C3"/>
        </w:tc>
      </w:tr>
      <w:tr w:rsidR="00A160C3" w14:paraId="23384FF5" w14:textId="77777777" w:rsidTr="06AD2254">
        <w:trPr>
          <w:trHeight w:val="816"/>
        </w:trPr>
        <w:tc>
          <w:tcPr>
            <w:tcW w:w="8708" w:type="dxa"/>
            <w:vMerge/>
          </w:tcPr>
          <w:p w14:paraId="3807464D" w14:textId="77777777" w:rsidR="00A160C3" w:rsidRDefault="00A160C3"/>
        </w:tc>
        <w:tc>
          <w:tcPr>
            <w:tcW w:w="869" w:type="dxa"/>
            <w:tcBorders>
              <w:top w:val="nil"/>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20B9FD" w14:textId="0DD6939A" w:rsidR="00A160C3" w:rsidRDefault="262F6B92" w:rsidP="7EF9BC06">
            <w:pPr>
              <w:pStyle w:val="Body"/>
              <w:jc w:val="center"/>
              <w:rPr>
                <w:rFonts w:ascii="Arial" w:hAnsi="Arial"/>
                <w:sz w:val="32"/>
                <w:szCs w:val="32"/>
              </w:rPr>
            </w:pPr>
            <w:r>
              <w:rPr>
                <w:rFonts w:ascii="Arial" w:hAnsi="Arial"/>
                <w:sz w:val="32"/>
                <w:szCs w:val="32"/>
                <w14:textOutline w14:w="12700" w14:cap="flat" w14:cmpd="sng" w14:algn="ctr">
                  <w14:noFill/>
                  <w14:prstDash w14:val="solid"/>
                  <w14:miter w14:lim="400000"/>
                </w14:textOutline>
              </w:rPr>
              <w:t>3</w:t>
            </w:r>
            <w:r w:rsidR="00E84656">
              <w:rPr>
                <w:rFonts w:ascii="Arial" w:hAnsi="Arial"/>
                <w:sz w:val="32"/>
                <w:szCs w:val="32"/>
                <w14:textOutline w14:w="12700" w14:cap="flat" w14:cmpd="sng" w14:algn="ctr">
                  <w14:noFill/>
                  <w14:prstDash w14:val="solid"/>
                  <w14:miter w14:lim="400000"/>
                </w14:textOutline>
              </w:rPr>
              <w:t>5</w:t>
            </w:r>
          </w:p>
        </w:tc>
        <w:tc>
          <w:tcPr>
            <w:tcW w:w="867" w:type="dxa"/>
            <w:vMerge/>
          </w:tcPr>
          <w:p w14:paraId="248BD35D" w14:textId="77777777" w:rsidR="00A160C3" w:rsidRDefault="00A160C3"/>
        </w:tc>
      </w:tr>
      <w:tr w:rsidR="00A160C3" w14:paraId="30C9D471" w14:textId="77777777" w:rsidTr="06AD2254">
        <w:trPr>
          <w:trHeight w:val="37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4260342F" w14:textId="77777777" w:rsidR="00A160C3" w:rsidRDefault="000F656D">
            <w:pPr>
              <w:pStyle w:val="BodyA"/>
            </w:pPr>
            <w:r>
              <w:rPr>
                <w:rFonts w:ascii="Arial" w:hAnsi="Arial"/>
                <w:b/>
                <w:bCs/>
                <w:lang w:val="en-US"/>
              </w:rPr>
              <w:t>4. Practical Application Skills</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7FBEC22B" w14:textId="77777777" w:rsidR="00A160C3" w:rsidRDefault="00A160C3"/>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542BD651" w14:textId="77777777" w:rsidR="00A160C3" w:rsidRDefault="00A160C3"/>
        </w:tc>
      </w:tr>
      <w:tr w:rsidR="00A160C3" w14:paraId="25D97C26" w14:textId="77777777" w:rsidTr="06AD2254">
        <w:trPr>
          <w:trHeight w:val="365"/>
        </w:trPr>
        <w:tc>
          <w:tcPr>
            <w:tcW w:w="8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F93932" w14:textId="4BCC5D10" w:rsidR="00A160C3" w:rsidRDefault="00A160C3" w:rsidP="7EF9BC06">
            <w:pPr>
              <w:spacing w:after="120"/>
              <w:rPr>
                <w:rFonts w:ascii="Arial" w:eastAsia="Arial" w:hAnsi="Arial" w:cs="Arial"/>
                <w:color w:val="000000" w:themeColor="text1"/>
                <w:lang w:val="en-GB"/>
              </w:rPr>
            </w:pPr>
          </w:p>
        </w:tc>
        <w:tc>
          <w:tcPr>
            <w:tcW w:w="869" w:type="dxa"/>
            <w:tcBorders>
              <w:top w:val="single" w:sz="4" w:space="0" w:color="000000" w:themeColor="text1"/>
              <w:left w:val="single" w:sz="4" w:space="0" w:color="000000" w:themeColor="text1"/>
              <w:bottom w:val="nil"/>
              <w:right w:val="single" w:sz="4" w:space="0" w:color="000000" w:themeColor="text1"/>
            </w:tcBorders>
            <w:shd w:val="clear" w:color="auto" w:fill="auto"/>
            <w:tcMar>
              <w:top w:w="80" w:type="dxa"/>
              <w:left w:w="80" w:type="dxa"/>
              <w:bottom w:w="80" w:type="dxa"/>
              <w:right w:w="80" w:type="dxa"/>
            </w:tcMar>
          </w:tcPr>
          <w:p w14:paraId="40141386" w14:textId="77777777" w:rsidR="00A160C3" w:rsidRDefault="00A160C3"/>
        </w:tc>
        <w:tc>
          <w:tcPr>
            <w:tcW w:w="8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3DC5C8" w14:textId="77777777" w:rsidR="00A160C3" w:rsidRDefault="00A160C3"/>
        </w:tc>
      </w:tr>
      <w:tr w:rsidR="00A160C3" w14:paraId="19EB6ADC" w14:textId="77777777" w:rsidTr="06AD2254">
        <w:trPr>
          <w:trHeight w:val="816"/>
        </w:trPr>
        <w:tc>
          <w:tcPr>
            <w:tcW w:w="8708" w:type="dxa"/>
            <w:vMerge/>
          </w:tcPr>
          <w:p w14:paraId="237C8643" w14:textId="77777777" w:rsidR="00A160C3" w:rsidRDefault="00A160C3"/>
        </w:tc>
        <w:tc>
          <w:tcPr>
            <w:tcW w:w="869" w:type="dxa"/>
            <w:tcBorders>
              <w:top w:val="nil"/>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37849D" w14:textId="77777777" w:rsidR="00A160C3" w:rsidRDefault="33F051D5" w:rsidP="7EF9BC06">
            <w:pPr>
              <w:pStyle w:val="Body"/>
              <w:jc w:val="center"/>
              <w:rPr>
                <w:rFonts w:ascii="Arial" w:hAnsi="Arial"/>
                <w:sz w:val="32"/>
                <w:szCs w:val="32"/>
              </w:rPr>
            </w:pPr>
            <w:r>
              <w:rPr>
                <w:rFonts w:ascii="Arial" w:hAnsi="Arial"/>
                <w:sz w:val="32"/>
                <w:szCs w:val="32"/>
                <w14:textOutline w14:w="12700" w14:cap="flat" w14:cmpd="sng" w14:algn="ctr">
                  <w14:noFill/>
                  <w14:prstDash w14:val="solid"/>
                  <w14:miter w14:lim="400000"/>
                </w14:textOutline>
              </w:rPr>
              <w:t>10</w:t>
            </w:r>
          </w:p>
        </w:tc>
        <w:tc>
          <w:tcPr>
            <w:tcW w:w="867" w:type="dxa"/>
            <w:vMerge/>
          </w:tcPr>
          <w:p w14:paraId="1BE777CB" w14:textId="77777777" w:rsidR="00A160C3" w:rsidRDefault="00A160C3"/>
        </w:tc>
      </w:tr>
      <w:tr w:rsidR="00A160C3" w14:paraId="75E38A18" w14:textId="77777777" w:rsidTr="06AD2254">
        <w:trPr>
          <w:trHeight w:val="37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776F31AA" w14:textId="77777777" w:rsidR="00A160C3" w:rsidRDefault="000F656D">
            <w:pPr>
              <w:pStyle w:val="BodyA"/>
            </w:pPr>
            <w:r>
              <w:rPr>
                <w:rFonts w:ascii="Arial" w:hAnsi="Arial"/>
                <w:b/>
                <w:bCs/>
                <w:lang w:val="en-US"/>
              </w:rPr>
              <w:t>5. Transferable Skills for Life and Professional Practice</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7FD14C5A" w14:textId="77777777" w:rsidR="00A160C3" w:rsidRDefault="00A160C3"/>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D8D8"/>
            <w:tcMar>
              <w:top w:w="80" w:type="dxa"/>
              <w:left w:w="80" w:type="dxa"/>
              <w:bottom w:w="80" w:type="dxa"/>
              <w:right w:w="80" w:type="dxa"/>
            </w:tcMar>
          </w:tcPr>
          <w:p w14:paraId="1B6B13CE" w14:textId="77777777" w:rsidR="00A160C3" w:rsidRDefault="00A160C3"/>
        </w:tc>
      </w:tr>
      <w:tr w:rsidR="00A160C3" w14:paraId="327D2F97" w14:textId="77777777" w:rsidTr="06AD2254">
        <w:trPr>
          <w:trHeight w:val="365"/>
        </w:trPr>
        <w:tc>
          <w:tcPr>
            <w:tcW w:w="8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4B8458" w14:textId="6AEF2949" w:rsidR="00A160C3" w:rsidRDefault="00A160C3" w:rsidP="7EF9BC06">
            <w:pPr>
              <w:spacing w:after="120"/>
              <w:rPr>
                <w:rFonts w:ascii="Arial" w:eastAsia="Arial" w:hAnsi="Arial" w:cs="Arial"/>
                <w:color w:val="000000" w:themeColor="text1"/>
                <w:lang w:val="en-GB"/>
              </w:rPr>
            </w:pPr>
          </w:p>
        </w:tc>
        <w:tc>
          <w:tcPr>
            <w:tcW w:w="869" w:type="dxa"/>
            <w:tcBorders>
              <w:top w:val="single" w:sz="4" w:space="0" w:color="000000" w:themeColor="text1"/>
              <w:left w:val="single" w:sz="4" w:space="0" w:color="000000" w:themeColor="text1"/>
              <w:bottom w:val="nil"/>
              <w:right w:val="single" w:sz="4" w:space="0" w:color="000000" w:themeColor="text1"/>
            </w:tcBorders>
            <w:shd w:val="clear" w:color="auto" w:fill="auto"/>
            <w:tcMar>
              <w:top w:w="80" w:type="dxa"/>
              <w:left w:w="80" w:type="dxa"/>
              <w:bottom w:w="80" w:type="dxa"/>
              <w:right w:w="80" w:type="dxa"/>
            </w:tcMar>
          </w:tcPr>
          <w:p w14:paraId="7A210752" w14:textId="30A0204F" w:rsidR="00A160C3" w:rsidRDefault="00E84656" w:rsidP="7EF9BC06">
            <w:pPr>
              <w:pStyle w:val="Body"/>
              <w:jc w:val="center"/>
              <w:rPr>
                <w:rFonts w:ascii="Arial" w:hAnsi="Arial"/>
                <w:sz w:val="32"/>
                <w:szCs w:val="32"/>
              </w:rPr>
            </w:pPr>
            <w:r>
              <w:rPr>
                <w:rFonts w:ascii="Arial" w:hAnsi="Arial"/>
                <w:sz w:val="32"/>
                <w:szCs w:val="32"/>
                <w14:textOutline w14:w="12700" w14:cap="flat" w14:cmpd="sng" w14:algn="ctr">
                  <w14:noFill/>
                  <w14:prstDash w14:val="solid"/>
                  <w14:miter w14:lim="400000"/>
                </w14:textOutline>
              </w:rPr>
              <w:t>0</w:t>
            </w:r>
          </w:p>
        </w:tc>
        <w:tc>
          <w:tcPr>
            <w:tcW w:w="8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22CF72" w14:textId="77777777" w:rsidR="00A160C3" w:rsidRDefault="00A160C3"/>
        </w:tc>
      </w:tr>
      <w:tr w:rsidR="00A160C3" w14:paraId="4DBB2C72" w14:textId="77777777" w:rsidTr="06AD2254">
        <w:trPr>
          <w:trHeight w:val="365"/>
        </w:trPr>
        <w:tc>
          <w:tcPr>
            <w:tcW w:w="8708" w:type="dxa"/>
            <w:vMerge/>
          </w:tcPr>
          <w:p w14:paraId="07979245" w14:textId="77777777" w:rsidR="00A160C3" w:rsidRDefault="00A160C3"/>
        </w:tc>
        <w:tc>
          <w:tcPr>
            <w:tcW w:w="869" w:type="dxa"/>
            <w:tcBorders>
              <w:top w:val="nil"/>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D30F72" w14:textId="77777777" w:rsidR="00A160C3" w:rsidRDefault="00A160C3"/>
        </w:tc>
        <w:tc>
          <w:tcPr>
            <w:tcW w:w="867" w:type="dxa"/>
            <w:vMerge/>
          </w:tcPr>
          <w:p w14:paraId="280472F7" w14:textId="77777777" w:rsidR="00A160C3" w:rsidRDefault="00A160C3"/>
        </w:tc>
      </w:tr>
    </w:tbl>
    <w:p w14:paraId="20A4EC87" w14:textId="77777777" w:rsidR="00A160C3" w:rsidRDefault="00A160C3" w:rsidP="2DD200DF">
      <w:pPr>
        <w:pStyle w:val="BodyA"/>
        <w:widowControl w:val="0"/>
        <w:rPr>
          <w:rFonts w:ascii="Arial" w:eastAsia="Arial" w:hAnsi="Arial" w:cs="Arial"/>
          <w:b/>
          <w:bCs/>
          <w:sz w:val="22"/>
          <w:szCs w:val="22"/>
        </w:rPr>
      </w:pPr>
    </w:p>
    <w:p w14:paraId="7212CC15" w14:textId="77777777" w:rsidR="00A160C3" w:rsidRDefault="00A160C3">
      <w:pPr>
        <w:pStyle w:val="BodyA"/>
        <w:widowControl w:val="0"/>
        <w:rPr>
          <w:rFonts w:ascii="Arial" w:eastAsia="Arial" w:hAnsi="Arial" w:cs="Arial"/>
          <w:b/>
          <w:bCs/>
          <w:sz w:val="22"/>
          <w:szCs w:val="22"/>
        </w:rPr>
      </w:pPr>
    </w:p>
    <w:p w14:paraId="562C480D" w14:textId="77777777" w:rsidR="00A160C3" w:rsidRDefault="00A160C3">
      <w:pPr>
        <w:pStyle w:val="BodyA"/>
        <w:ind w:left="284" w:right="531"/>
        <w:rPr>
          <w:rFonts w:ascii="Arial" w:eastAsia="Arial" w:hAnsi="Arial" w:cs="Arial"/>
          <w:b/>
          <w:bCs/>
          <w:sz w:val="16"/>
          <w:szCs w:val="16"/>
        </w:rPr>
      </w:pPr>
    </w:p>
    <w:tbl>
      <w:tblPr>
        <w:tblW w:w="1066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A160C3" w14:paraId="12D6F45E" w14:textId="77777777">
        <w:trPr>
          <w:trHeight w:val="37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7BD4EF77" w14:textId="77777777" w:rsidR="00A160C3" w:rsidRDefault="000F656D">
            <w:pPr>
              <w:pStyle w:val="BodyA"/>
            </w:pPr>
            <w:r>
              <w:rPr>
                <w:rFonts w:ascii="Arial" w:hAnsi="Arial"/>
                <w:b/>
                <w:bCs/>
                <w:sz w:val="22"/>
                <w:szCs w:val="22"/>
                <w:lang w:val="en-US"/>
              </w:rPr>
              <w:lastRenderedPageBreak/>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32F392C8" w14:textId="77777777" w:rsidR="00A160C3" w:rsidRDefault="000F656D">
            <w:pPr>
              <w:pStyle w:val="BodyA"/>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52C185" w14:textId="77777777" w:rsidR="00A160C3" w:rsidRDefault="000F656D">
            <w:pPr>
              <w:pStyle w:val="BodyA"/>
              <w:jc w:val="right"/>
            </w:pPr>
            <w:r>
              <w:rPr>
                <w:rFonts w:ascii="Arial" w:hAnsi="Arial"/>
                <w:b/>
                <w:bCs/>
                <w:lang w:val="en-US"/>
              </w:rPr>
              <w:t>%</w:t>
            </w:r>
          </w:p>
        </w:tc>
      </w:tr>
      <w:tr w:rsidR="00A160C3" w14:paraId="70E168FC" w14:textId="77777777">
        <w:trPr>
          <w:trHeight w:val="300"/>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5B6986F3" w14:textId="77777777" w:rsidR="00A160C3" w:rsidRDefault="00A160C3"/>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A6AF915" w14:textId="77777777" w:rsidR="00A160C3" w:rsidRDefault="000F656D">
            <w:pPr>
              <w:pStyle w:val="BodyA"/>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4E28E8A" w14:textId="77777777" w:rsidR="00A160C3" w:rsidRDefault="00A160C3"/>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32834456" w14:textId="77777777" w:rsidR="00A160C3" w:rsidRDefault="00A160C3"/>
        </w:tc>
      </w:tr>
      <w:tr w:rsidR="00A160C3" w14:paraId="19D77809" w14:textId="77777777">
        <w:trPr>
          <w:trHeight w:val="300"/>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12859245" w14:textId="77777777" w:rsidR="00A160C3" w:rsidRDefault="00A160C3"/>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492B52" w14:textId="77777777" w:rsidR="00A160C3" w:rsidRDefault="000F656D">
            <w:pPr>
              <w:pStyle w:val="BodyA"/>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70FC2DA" w14:textId="77777777" w:rsidR="00A160C3" w:rsidRDefault="00A160C3"/>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32B30BC6" w14:textId="77777777" w:rsidR="00A160C3" w:rsidRDefault="00A160C3"/>
        </w:tc>
      </w:tr>
    </w:tbl>
    <w:p w14:paraId="7A24A138" w14:textId="77777777" w:rsidR="00A160C3" w:rsidRDefault="00A160C3">
      <w:pPr>
        <w:pStyle w:val="BodyA"/>
        <w:widowControl w:val="0"/>
        <w:ind w:left="108" w:hanging="108"/>
        <w:rPr>
          <w:rFonts w:ascii="Arial" w:eastAsia="Arial" w:hAnsi="Arial" w:cs="Arial"/>
          <w:b/>
          <w:bCs/>
          <w:sz w:val="16"/>
          <w:szCs w:val="16"/>
        </w:rPr>
      </w:pPr>
    </w:p>
    <w:p w14:paraId="6A49EB22" w14:textId="77777777" w:rsidR="00A160C3" w:rsidRDefault="00A160C3">
      <w:pPr>
        <w:pStyle w:val="BodyA"/>
        <w:rPr>
          <w:rFonts w:ascii="Arial" w:eastAsia="Arial" w:hAnsi="Arial" w:cs="Arial"/>
        </w:rPr>
      </w:pPr>
    </w:p>
    <w:p w14:paraId="30CE790E" w14:textId="77777777" w:rsidR="00A160C3" w:rsidRDefault="00A160C3">
      <w:pPr>
        <w:pStyle w:val="BodyA"/>
        <w:rPr>
          <w:rFonts w:ascii="Arial" w:eastAsia="Arial" w:hAnsi="Arial" w:cs="Arial"/>
        </w:rPr>
      </w:pPr>
    </w:p>
    <w:p w14:paraId="7C06D1AB" w14:textId="77777777" w:rsidR="00A160C3" w:rsidRDefault="00A160C3">
      <w:pPr>
        <w:pStyle w:val="BodyA"/>
        <w:sectPr w:rsidR="00A160C3">
          <w:type w:val="continuous"/>
          <w:pgSz w:w="11900" w:h="16840"/>
          <w:pgMar w:top="720" w:right="720" w:bottom="720" w:left="720" w:header="706" w:footer="454" w:gutter="0"/>
          <w:cols w:space="720"/>
        </w:sectPr>
      </w:pPr>
    </w:p>
    <w:p w14:paraId="37B720BB" w14:textId="5A75E32C" w:rsidR="00A160C3" w:rsidRDefault="00A160C3" w:rsidP="2DD200DF">
      <w:pPr>
        <w:spacing w:after="100"/>
        <w:rPr>
          <w:rFonts w:ascii="Arial" w:eastAsia="Arial" w:hAnsi="Arial" w:cs="Arial"/>
          <w:color w:val="242D34"/>
          <w:sz w:val="22"/>
          <w:szCs w:val="22"/>
        </w:rPr>
      </w:pPr>
    </w:p>
    <w:p w14:paraId="61379E83" w14:textId="210D534A" w:rsidR="00A160C3" w:rsidRDefault="3A19E1D7" w:rsidP="2DD200DF">
      <w:pPr>
        <w:spacing w:after="100"/>
        <w:rPr>
          <w:rFonts w:ascii="Arial" w:eastAsia="Arial" w:hAnsi="Arial" w:cs="Arial"/>
          <w:color w:val="242D34"/>
          <w:sz w:val="22"/>
          <w:szCs w:val="22"/>
        </w:rPr>
      </w:pPr>
      <w:r w:rsidRPr="2DD200DF">
        <w:rPr>
          <w:rFonts w:ascii="Arial" w:eastAsia="Arial" w:hAnsi="Arial" w:cs="Arial"/>
          <w:b/>
          <w:bCs/>
          <w:color w:val="242D34"/>
          <w:sz w:val="22"/>
          <w:szCs w:val="22"/>
          <w:lang w:val="en-GB"/>
        </w:rPr>
        <w:t>GENERIC ASSESSMENT CRITERIA</w:t>
      </w:r>
    </w:p>
    <w:p w14:paraId="00494724" w14:textId="60DF1A19" w:rsidR="00A160C3" w:rsidRDefault="00A160C3" w:rsidP="2DD200DF">
      <w:pPr>
        <w:spacing w:after="100"/>
        <w:rPr>
          <w:rFonts w:ascii="Arial" w:eastAsia="Arial" w:hAnsi="Arial" w:cs="Arial"/>
          <w:color w:val="242D34"/>
          <w:sz w:val="22"/>
          <w:szCs w:val="22"/>
        </w:rPr>
      </w:pPr>
    </w:p>
    <w:tbl>
      <w:tblPr>
        <w:tblW w:w="0" w:type="auto"/>
        <w:tblLayout w:type="fixed"/>
        <w:tblLook w:val="0000" w:firstRow="0" w:lastRow="0" w:firstColumn="0" w:lastColumn="0" w:noHBand="0" w:noVBand="0"/>
      </w:tblPr>
      <w:tblGrid>
        <w:gridCol w:w="9000"/>
      </w:tblGrid>
      <w:tr w:rsidR="2DD200DF" w14:paraId="2A290610" w14:textId="77777777" w:rsidTr="2DD200DF">
        <w:tc>
          <w:tcPr>
            <w:tcW w:w="90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0D1A9C4F" w14:textId="68701BA6" w:rsidR="2DD200DF" w:rsidRDefault="2DD200DF" w:rsidP="2DD200DF">
            <w:pPr>
              <w:rPr>
                <w:rFonts w:ascii="Arial" w:eastAsia="Arial" w:hAnsi="Arial" w:cs="Arial"/>
                <w:color w:val="000000" w:themeColor="text1"/>
                <w:sz w:val="20"/>
                <w:szCs w:val="20"/>
              </w:rPr>
            </w:pPr>
            <w:r w:rsidRPr="2DD200DF">
              <w:rPr>
                <w:rFonts w:ascii="Arial" w:eastAsia="Arial" w:hAnsi="Arial" w:cs="Arial"/>
                <w:b/>
                <w:bCs/>
                <w:color w:val="000000" w:themeColor="text1"/>
                <w:sz w:val="20"/>
                <w:szCs w:val="20"/>
                <w:lang w:val="en-GB"/>
              </w:rPr>
              <w:t>Level 5</w:t>
            </w:r>
          </w:p>
        </w:tc>
      </w:tr>
      <w:tr w:rsidR="2DD200DF" w14:paraId="44885BF9" w14:textId="77777777" w:rsidTr="2DD200DF">
        <w:tc>
          <w:tcPr>
            <w:tcW w:w="90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DBDFF"/>
            <w:vAlign w:val="center"/>
          </w:tcPr>
          <w:p w14:paraId="40C4BAB5" w14:textId="07F72C9A"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2DD200DF">
              <w:rPr>
                <w:rFonts w:ascii="Arial" w:eastAsia="Arial" w:hAnsi="Arial" w:cs="Arial"/>
                <w:color w:val="000000" w:themeColor="text1"/>
                <w:sz w:val="20"/>
                <w:szCs w:val="20"/>
                <w:lang w:val="en-GB"/>
              </w:rPr>
              <w:t>audiences, and</w:t>
            </w:r>
            <w:proofErr w:type="gramEnd"/>
            <w:r w:rsidRPr="2DD200DF">
              <w:rPr>
                <w:rFonts w:ascii="Arial" w:eastAsia="Arial" w:hAnsi="Arial" w:cs="Arial"/>
                <w:color w:val="000000" w:themeColor="text1"/>
                <w:sz w:val="20"/>
                <w:szCs w:val="20"/>
                <w:lang w:val="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E4B140" w14:textId="6394C6A3" w:rsidR="00A160C3" w:rsidRDefault="00A160C3" w:rsidP="2DD200DF">
      <w:pPr>
        <w:rPr>
          <w:rFonts w:ascii="Arial" w:eastAsia="Arial" w:hAnsi="Arial" w:cs="Arial"/>
          <w:color w:val="000000" w:themeColor="text1"/>
          <w:sz w:val="20"/>
          <w:szCs w:val="20"/>
        </w:rPr>
      </w:pPr>
    </w:p>
    <w:tbl>
      <w:tblPr>
        <w:tblW w:w="0" w:type="auto"/>
        <w:tblLayout w:type="fixed"/>
        <w:tblLook w:val="0000" w:firstRow="0" w:lastRow="0" w:firstColumn="0" w:lastColumn="0" w:noHBand="0" w:noVBand="0"/>
      </w:tblPr>
      <w:tblGrid>
        <w:gridCol w:w="1170"/>
        <w:gridCol w:w="1125"/>
        <w:gridCol w:w="1110"/>
        <w:gridCol w:w="1155"/>
        <w:gridCol w:w="1110"/>
        <w:gridCol w:w="1110"/>
        <w:gridCol w:w="1020"/>
        <w:gridCol w:w="1125"/>
      </w:tblGrid>
      <w:tr w:rsidR="2DD200DF" w14:paraId="3815448B"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6F730CAF" w14:textId="444FA3EF" w:rsidR="2DD200DF" w:rsidRDefault="2DD200DF" w:rsidP="2DD200DF">
            <w:pP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Level 5</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3686DFD0" w14:textId="7F6F26B7"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FAIL</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67C48F2F" w14:textId="2BFA9A1F"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MARGINAL FAIL</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18D78532" w14:textId="6C023068"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SATISFACTORY</w:t>
            </w:r>
          </w:p>
          <w:p w14:paraId="0EE687DD" w14:textId="12CEA1AC"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(3</w:t>
            </w:r>
            <w:r w:rsidRPr="2DD200DF">
              <w:rPr>
                <w:rFonts w:ascii="Arial" w:eastAsia="Arial" w:hAnsi="Arial" w:cs="Arial"/>
                <w:b/>
                <w:bCs/>
                <w:color w:val="000000" w:themeColor="text1"/>
                <w:sz w:val="12"/>
                <w:szCs w:val="12"/>
                <w:vertAlign w:val="superscript"/>
                <w:lang w:val="en-GB"/>
              </w:rPr>
              <w:t>rd</w:t>
            </w:r>
            <w:r w:rsidRPr="2DD200DF">
              <w:rPr>
                <w:rFonts w:ascii="Arial" w:eastAsia="Arial" w:hAnsi="Arial" w:cs="Arial"/>
                <w:b/>
                <w:bCs/>
                <w:color w:val="000000" w:themeColor="text1"/>
                <w:sz w:val="18"/>
                <w:szCs w:val="18"/>
                <w:lang w:val="en-GB"/>
              </w:rPr>
              <w:t xml:space="preserve"> / Pass)</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55C758EB" w14:textId="1D887ED9"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GOOD</w:t>
            </w:r>
          </w:p>
          <w:p w14:paraId="44C56B03" w14:textId="6BC4E572"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(2.2 / Pass)</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632E69B4" w14:textId="059F5290"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VERY GOOD</w:t>
            </w:r>
          </w:p>
          <w:p w14:paraId="7E1135C3" w14:textId="65840A2C"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(2.1 / Merit)</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4313102C" w14:textId="22724775"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EXCELLENT</w:t>
            </w:r>
          </w:p>
          <w:p w14:paraId="00DC8F74" w14:textId="5848C80F"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(1</w:t>
            </w:r>
            <w:r w:rsidRPr="2DD200DF">
              <w:rPr>
                <w:rFonts w:ascii="Arial" w:eastAsia="Arial" w:hAnsi="Arial" w:cs="Arial"/>
                <w:b/>
                <w:bCs/>
                <w:color w:val="000000" w:themeColor="text1"/>
                <w:sz w:val="12"/>
                <w:szCs w:val="12"/>
                <w:vertAlign w:val="superscript"/>
                <w:lang w:val="en-GB"/>
              </w:rPr>
              <w:t>st</w:t>
            </w:r>
            <w:r w:rsidRPr="2DD200DF">
              <w:rPr>
                <w:rFonts w:ascii="Arial" w:eastAsia="Arial" w:hAnsi="Arial" w:cs="Arial"/>
                <w:b/>
                <w:bCs/>
                <w:color w:val="000000" w:themeColor="text1"/>
                <w:sz w:val="18"/>
                <w:szCs w:val="18"/>
                <w:lang w:val="en-GB"/>
              </w:rPr>
              <w:t xml:space="preserve"> / Distinction)</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40EB0A5C" w14:textId="0BF935AB"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EXCEPTIONAL</w:t>
            </w:r>
          </w:p>
          <w:p w14:paraId="535D1D14" w14:textId="5776CA6F"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(1</w:t>
            </w:r>
            <w:r w:rsidRPr="2DD200DF">
              <w:rPr>
                <w:rFonts w:ascii="Arial" w:eastAsia="Arial" w:hAnsi="Arial" w:cs="Arial"/>
                <w:b/>
                <w:bCs/>
                <w:color w:val="000000" w:themeColor="text1"/>
                <w:sz w:val="12"/>
                <w:szCs w:val="12"/>
                <w:vertAlign w:val="superscript"/>
                <w:lang w:val="en-GB"/>
              </w:rPr>
              <w:t>st</w:t>
            </w:r>
            <w:r w:rsidRPr="2DD200DF">
              <w:rPr>
                <w:rFonts w:ascii="Arial" w:eastAsia="Arial" w:hAnsi="Arial" w:cs="Arial"/>
                <w:b/>
                <w:bCs/>
                <w:color w:val="000000" w:themeColor="text1"/>
                <w:sz w:val="18"/>
                <w:szCs w:val="18"/>
                <w:lang w:val="en-GB"/>
              </w:rPr>
              <w:t xml:space="preserve"> / Distinction)</w:t>
            </w:r>
          </w:p>
        </w:tc>
      </w:tr>
      <w:tr w:rsidR="2DD200DF" w14:paraId="26889BC0"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3B9FFBC6" w14:textId="16FC7190" w:rsidR="2DD200DF" w:rsidRDefault="2DD200DF" w:rsidP="2DD200DF">
            <w:pPr>
              <w:ind w:left="171"/>
              <w:rPr>
                <w:rFonts w:ascii="Arial" w:eastAsia="Arial" w:hAnsi="Arial" w:cs="Arial"/>
                <w:color w:val="000000" w:themeColor="text1"/>
                <w:sz w:val="20"/>
                <w:szCs w:val="20"/>
              </w:rPr>
            </w:pPr>
            <w:r w:rsidRPr="2DD200DF">
              <w:rPr>
                <w:rFonts w:ascii="Arial" w:eastAsia="Arial" w:hAnsi="Arial" w:cs="Arial"/>
                <w:b/>
                <w:bCs/>
                <w:color w:val="000000" w:themeColor="text1"/>
                <w:sz w:val="20"/>
                <w:szCs w:val="20"/>
                <w:lang w:val="en-GB"/>
              </w:rPr>
              <w:t>Category</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bottom"/>
          </w:tcPr>
          <w:p w14:paraId="3EE12ED9" w14:textId="4D63809E"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0-29%</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bottom"/>
          </w:tcPr>
          <w:p w14:paraId="11C63C50" w14:textId="7033CBAC"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30-39%</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bottom"/>
          </w:tcPr>
          <w:p w14:paraId="2EA48131" w14:textId="03773F94"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40-49%</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bottom"/>
          </w:tcPr>
          <w:p w14:paraId="3E31FF98" w14:textId="2650B4CE"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50-59%</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bottom"/>
          </w:tcPr>
          <w:p w14:paraId="7381D4BE" w14:textId="791C24CD"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60-69%</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bottom"/>
          </w:tcPr>
          <w:p w14:paraId="200E1831" w14:textId="209AD5D9"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70-84%</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56ABA6D3" w14:textId="61632895" w:rsidR="2DD200DF" w:rsidRDefault="2DD200DF" w:rsidP="2DD200DF">
            <w:pPr>
              <w:jc w:val="center"/>
              <w:rPr>
                <w:rFonts w:ascii="Arial" w:eastAsia="Arial" w:hAnsi="Arial" w:cs="Arial"/>
                <w:color w:val="000000" w:themeColor="text1"/>
                <w:sz w:val="18"/>
                <w:szCs w:val="18"/>
              </w:rPr>
            </w:pPr>
            <w:r w:rsidRPr="2DD200DF">
              <w:rPr>
                <w:rFonts w:ascii="Arial" w:eastAsia="Arial" w:hAnsi="Arial" w:cs="Arial"/>
                <w:b/>
                <w:bCs/>
                <w:color w:val="000000" w:themeColor="text1"/>
                <w:sz w:val="18"/>
                <w:szCs w:val="18"/>
                <w:lang w:val="en-GB"/>
              </w:rPr>
              <w:t>85-100%</w:t>
            </w:r>
          </w:p>
        </w:tc>
      </w:tr>
      <w:tr w:rsidR="2DD200DF" w14:paraId="28408D78"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347DB779" w14:textId="7615B6D4" w:rsidR="2DD200DF" w:rsidRDefault="2DD200DF" w:rsidP="2DD200DF">
            <w:pPr>
              <w:spacing w:after="34"/>
              <w:ind w:left="108"/>
              <w:rPr>
                <w:rFonts w:ascii="Arial" w:eastAsia="Arial" w:hAnsi="Arial" w:cs="Arial"/>
                <w:color w:val="000000" w:themeColor="text1"/>
                <w:sz w:val="18"/>
                <w:szCs w:val="18"/>
              </w:rPr>
            </w:pPr>
            <w:r w:rsidRPr="2DD200DF">
              <w:rPr>
                <w:rFonts w:ascii="Arial" w:eastAsia="Arial" w:hAnsi="Arial" w:cs="Arial"/>
                <w:b/>
                <w:bCs/>
                <w:color w:val="000000" w:themeColor="text1"/>
                <w:sz w:val="20"/>
                <w:szCs w:val="20"/>
                <w:lang w:val="en-GB"/>
              </w:rPr>
              <w:t xml:space="preserve">Engagement with literature </w:t>
            </w:r>
            <w:r w:rsidRPr="2DD200DF">
              <w:rPr>
                <w:rFonts w:ascii="Arial" w:eastAsia="Arial" w:hAnsi="Arial" w:cs="Arial"/>
                <w:color w:val="000000" w:themeColor="text1"/>
                <w:sz w:val="18"/>
                <w:szCs w:val="18"/>
                <w:lang w:val="en-GB"/>
              </w:rPr>
              <w:t>(including reading, referencing,</w:t>
            </w:r>
          </w:p>
          <w:p w14:paraId="32DD427D" w14:textId="15B26A14" w:rsidR="2DD200DF" w:rsidRDefault="2DD200DF" w:rsidP="2DD200DF">
            <w:pPr>
              <w:spacing w:after="34"/>
              <w:ind w:left="108"/>
              <w:rPr>
                <w:rFonts w:ascii="Arial" w:eastAsia="Arial" w:hAnsi="Arial" w:cs="Arial"/>
                <w:color w:val="000000" w:themeColor="text1"/>
                <w:sz w:val="18"/>
                <w:szCs w:val="18"/>
              </w:rPr>
            </w:pPr>
            <w:r w:rsidRPr="2DD200DF">
              <w:rPr>
                <w:rFonts w:ascii="Arial" w:eastAsia="Arial" w:hAnsi="Arial" w:cs="Arial"/>
                <w:color w:val="000000" w:themeColor="text1"/>
                <w:sz w:val="18"/>
                <w:szCs w:val="18"/>
                <w:lang w:val="en-GB"/>
              </w:rPr>
              <w:t>academic conventions and</w:t>
            </w:r>
          </w:p>
          <w:p w14:paraId="70480E09" w14:textId="0A9AEFE4" w:rsidR="2DD200DF" w:rsidRDefault="2DD200DF" w:rsidP="2DD200DF">
            <w:pPr>
              <w:ind w:left="108"/>
              <w:rPr>
                <w:rFonts w:ascii="Arial" w:eastAsia="Arial" w:hAnsi="Arial" w:cs="Arial"/>
                <w:color w:val="000000" w:themeColor="text1"/>
                <w:sz w:val="20"/>
                <w:szCs w:val="20"/>
              </w:rPr>
            </w:pPr>
            <w:r w:rsidRPr="2DD200DF">
              <w:rPr>
                <w:rFonts w:ascii="Arial" w:eastAsia="Arial" w:hAnsi="Arial" w:cs="Arial"/>
                <w:color w:val="000000" w:themeColor="text1"/>
                <w:sz w:val="18"/>
                <w:szCs w:val="18"/>
                <w:lang w:val="en-GB"/>
              </w:rPr>
              <w:t>academic honesty)</w:t>
            </w:r>
            <w:r w:rsidRPr="2DD200DF">
              <w:rPr>
                <w:rFonts w:ascii="Arial" w:eastAsia="Arial" w:hAnsi="Arial" w:cs="Arial"/>
                <w:b/>
                <w:bCs/>
                <w:color w:val="000000" w:themeColor="text1"/>
                <w:sz w:val="20"/>
                <w:szCs w:val="20"/>
                <w:lang w:val="en-GB"/>
              </w:rPr>
              <w:t xml:space="preserve"> </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9F3688" w14:textId="00F639A1"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Little or no evidence of reading</w:t>
            </w:r>
            <w:r w:rsidRPr="2DD200DF">
              <w:rPr>
                <w:rFonts w:eastAsia="Times New Roman"/>
                <w:color w:val="000000" w:themeColor="text1"/>
                <w:sz w:val="20"/>
                <w:szCs w:val="20"/>
                <w:lang w:val="en-GB"/>
              </w:rPr>
              <w:t xml:space="preserve"> and/or </w:t>
            </w:r>
            <w:r w:rsidRPr="2DD200DF">
              <w:rPr>
                <w:rFonts w:ascii="Arial" w:eastAsia="Arial" w:hAnsi="Arial" w:cs="Arial"/>
                <w:color w:val="000000" w:themeColor="text1"/>
                <w:sz w:val="20"/>
                <w:szCs w:val="20"/>
                <w:lang w:val="en-GB"/>
              </w:rPr>
              <w:t>reliance on inappropriate sources.</w:t>
            </w:r>
          </w:p>
          <w:p w14:paraId="6D5F358A" w14:textId="55802B1B"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Views and findings mostly unsupported and non-authoritative.</w:t>
            </w:r>
          </w:p>
          <w:p w14:paraId="40200678" w14:textId="6A87AFA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Referencing conventions used incoherently or largely absent.</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918A74" w14:textId="1EC6DEBF"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0AED51" w14:textId="71A2403D"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Engagement with a limited range of mostly relevant and credible sources. Some omissions and minor errors.</w:t>
            </w:r>
          </w:p>
          <w:p w14:paraId="71348D35" w14:textId="7F7F5A9C"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Referencing conventions evident though not always applied accurately or consistently.</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15801E" w14:textId="743F51B5"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Engagement with an appropriate range of literature, including sources retrieved independently. Some over-reliance on texts. Referencing may show minor inaccuracies or inconsistencies.</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E2117F" w14:textId="5F1B18E2"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Engagement with a wide range of literature, including sources retrieved independently.</w:t>
            </w:r>
          </w:p>
          <w:p w14:paraId="6E03C777" w14:textId="728BB9CA"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Selection of relevant and credible sources.  Very good use of referencing, with no/very few inaccuracies or inconsistencies.</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CEE956" w14:textId="2ED03E9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Engagement with an extensive range of relevant and credible literature. Consistently accurate application of referencing. </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997CBB" w14:textId="04905DD6"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Exceptional engagement with an extensive range of relevant and credible literature. High-level referencing skills consistently applied.</w:t>
            </w:r>
          </w:p>
        </w:tc>
      </w:tr>
      <w:tr w:rsidR="2DD200DF" w14:paraId="228920AD"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50BF7898" w14:textId="3E500110" w:rsidR="2DD200DF" w:rsidRDefault="2DD200DF" w:rsidP="2DD200DF">
            <w:pPr>
              <w:ind w:left="108"/>
              <w:rPr>
                <w:rFonts w:ascii="Arial" w:eastAsia="Arial" w:hAnsi="Arial" w:cs="Arial"/>
                <w:color w:val="000000" w:themeColor="text1"/>
                <w:sz w:val="20"/>
                <w:szCs w:val="20"/>
              </w:rPr>
            </w:pPr>
            <w:r w:rsidRPr="2DD200DF">
              <w:rPr>
                <w:rFonts w:ascii="Arial" w:eastAsia="Arial" w:hAnsi="Arial" w:cs="Arial"/>
                <w:b/>
                <w:bCs/>
                <w:color w:val="000000" w:themeColor="text1"/>
                <w:sz w:val="20"/>
                <w:szCs w:val="20"/>
                <w:lang w:val="en-GB"/>
              </w:rPr>
              <w:t xml:space="preserve">Knowledge and understanding </w:t>
            </w:r>
            <w:r w:rsidRPr="2DD200DF">
              <w:rPr>
                <w:rFonts w:ascii="Arial" w:eastAsia="Arial" w:hAnsi="Arial" w:cs="Arial"/>
                <w:color w:val="000000" w:themeColor="text1"/>
                <w:sz w:val="20"/>
                <w:szCs w:val="20"/>
                <w:lang w:val="en-GB"/>
              </w:rPr>
              <w:t>(</w:t>
            </w:r>
            <w:r w:rsidRPr="2DD200DF">
              <w:rPr>
                <w:rFonts w:ascii="Arial" w:eastAsia="Arial" w:hAnsi="Arial" w:cs="Arial"/>
                <w:color w:val="000000" w:themeColor="text1"/>
                <w:sz w:val="18"/>
                <w:szCs w:val="18"/>
                <w:lang w:val="en-GB"/>
              </w:rPr>
              <w:t xml:space="preserve">Sound </w:t>
            </w:r>
            <w:r w:rsidRPr="2DD200DF">
              <w:rPr>
                <w:rFonts w:ascii="Arial" w:eastAsia="Arial" w:hAnsi="Arial" w:cs="Arial"/>
                <w:color w:val="000000" w:themeColor="text1"/>
                <w:sz w:val="18"/>
                <w:szCs w:val="18"/>
                <w:lang w:val="en-GB"/>
              </w:rPr>
              <w:lastRenderedPageBreak/>
              <w:t>knowledge and critical understanding of the well-established concepts and principles in their field of study; knowledge of the main methods of enquiry in the discipline.)</w:t>
            </w:r>
            <w:r w:rsidRPr="2DD200DF">
              <w:rPr>
                <w:rFonts w:ascii="Arial" w:eastAsia="Arial" w:hAnsi="Arial" w:cs="Arial"/>
                <w:b/>
                <w:bCs/>
                <w:color w:val="000000" w:themeColor="text1"/>
                <w:sz w:val="20"/>
                <w:szCs w:val="20"/>
                <w:lang w:val="en-GB"/>
              </w:rPr>
              <w:t xml:space="preserve"> </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ADFC76F" w14:textId="53392F53"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Major gaps in knowledge with un</w:t>
            </w:r>
            <w:r w:rsidRPr="2DD200DF">
              <w:rPr>
                <w:rFonts w:ascii="Arial" w:eastAsia="Arial" w:hAnsi="Arial" w:cs="Arial"/>
                <w:color w:val="000000" w:themeColor="text1"/>
                <w:sz w:val="20"/>
                <w:szCs w:val="20"/>
                <w:lang w:val="en-GB"/>
              </w:rPr>
              <w:lastRenderedPageBreak/>
              <w:t>satisfactory, uncritical understanding of the subject matter. Much irrelevant material.  Substantial inaccuracies. Significantly flawed understanding of the main methods of enquiry in the discipline.</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B72929" w14:textId="2B709BD0"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Fragmentary knowledge, with </w:t>
            </w:r>
            <w:r w:rsidRPr="2DD200DF">
              <w:rPr>
                <w:rFonts w:ascii="Arial" w:eastAsia="Arial" w:hAnsi="Arial" w:cs="Arial"/>
                <w:color w:val="000000" w:themeColor="text1"/>
                <w:sz w:val="20"/>
                <w:szCs w:val="20"/>
                <w:lang w:val="en-GB"/>
              </w:rPr>
              <w:lastRenderedPageBreak/>
              <w:t>only superficial critical understanding. Some significant inaccuracies and/or irrelevant material.  Incomplete or partially flawed understanding of the main methods of enquiry in the discipline.</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8FCFE6" w14:textId="6D6D3D4B"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Limited but adequate knowledg</w:t>
            </w:r>
            <w:r w:rsidRPr="2DD200DF">
              <w:rPr>
                <w:rFonts w:ascii="Arial" w:eastAsia="Arial" w:hAnsi="Arial" w:cs="Arial"/>
                <w:color w:val="000000" w:themeColor="text1"/>
                <w:sz w:val="20"/>
                <w:szCs w:val="20"/>
                <w:lang w:val="en-GB"/>
              </w:rPr>
              <w:lastRenderedPageBreak/>
              <w:t xml:space="preserve">e and critical understanding of the well-established concepts and principles within the subject area, with a few gaps in the selection of material. A narrow critical understanding of the main methods of enquiry. </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67041F" w14:textId="76109B85"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Knowledge is reasonably detailed </w:t>
            </w:r>
            <w:r w:rsidRPr="2DD200DF">
              <w:rPr>
                <w:rFonts w:ascii="Arial" w:eastAsia="Arial" w:hAnsi="Arial" w:cs="Arial"/>
                <w:color w:val="000000" w:themeColor="text1"/>
                <w:sz w:val="20"/>
                <w:szCs w:val="20"/>
                <w:lang w:val="en-GB"/>
              </w:rPr>
              <w:lastRenderedPageBreak/>
              <w:t>and accurate. A good critical understanding of the well-established concepts and principles and the main methods of enquiry, with minor gaps in the selection of material.</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CE61CD" w14:textId="486A21EF"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Knowledge is reasonably exten</w:t>
            </w:r>
            <w:r w:rsidRPr="2DD200DF">
              <w:rPr>
                <w:rFonts w:ascii="Arial" w:eastAsia="Arial" w:hAnsi="Arial" w:cs="Arial"/>
                <w:color w:val="000000" w:themeColor="text1"/>
                <w:sz w:val="20"/>
                <w:szCs w:val="20"/>
                <w:lang w:val="en-GB"/>
              </w:rPr>
              <w:lastRenderedPageBreak/>
              <w:t>sive.  Exhibits very competent critical understanding of the well-established concepts and principles of the subject and the main methods of enquiry.  Breadth and depth of knowledge.</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BF16AB8" w14:textId="712DB448"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Excellent, detailed knowledge and </w:t>
            </w:r>
            <w:r w:rsidRPr="2DD200DF">
              <w:rPr>
                <w:rFonts w:ascii="Arial" w:eastAsia="Arial" w:hAnsi="Arial" w:cs="Arial"/>
                <w:color w:val="000000" w:themeColor="text1"/>
                <w:sz w:val="20"/>
                <w:szCs w:val="20"/>
                <w:lang w:val="en-GB"/>
              </w:rPr>
              <w:lastRenderedPageBreak/>
              <w:t xml:space="preserve">highly critical understanding of the well-established concepts and principles of the subject and the main methods of enquiry. </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6552FC" w14:textId="5632E2A2" w:rsidR="2DD200DF" w:rsidRDefault="2DD200DF" w:rsidP="2DD200DF">
            <w:pPr>
              <w:spacing w:after="120"/>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Exceptionally detailed knowledg</w:t>
            </w:r>
            <w:r w:rsidRPr="2DD200DF">
              <w:rPr>
                <w:rFonts w:ascii="Arial" w:eastAsia="Arial" w:hAnsi="Arial" w:cs="Arial"/>
                <w:color w:val="000000" w:themeColor="text1"/>
                <w:sz w:val="20"/>
                <w:szCs w:val="20"/>
                <w:lang w:val="en-GB"/>
              </w:rPr>
              <w:lastRenderedPageBreak/>
              <w:t>e and outstanding critical understanding of the well-established concepts and principles of the subject and the main methods of enquiry. May go beyond established theories.</w:t>
            </w:r>
          </w:p>
        </w:tc>
      </w:tr>
      <w:tr w:rsidR="2DD200DF" w14:paraId="095E4BE5"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421A3281" w14:textId="7636F6E1" w:rsidR="2DD200DF" w:rsidRDefault="2DD200DF" w:rsidP="2DD200DF">
            <w:pPr>
              <w:spacing w:after="34"/>
              <w:ind w:left="108"/>
              <w:rPr>
                <w:rFonts w:ascii="Arial" w:eastAsia="Arial" w:hAnsi="Arial" w:cs="Arial"/>
                <w:color w:val="000000" w:themeColor="text1"/>
                <w:sz w:val="20"/>
                <w:szCs w:val="20"/>
              </w:rPr>
            </w:pPr>
            <w:proofErr w:type="spellStart"/>
            <w:r w:rsidRPr="2DD200DF">
              <w:rPr>
                <w:rFonts w:ascii="Arial" w:eastAsia="Arial" w:hAnsi="Arial" w:cs="Arial"/>
                <w:b/>
                <w:bCs/>
                <w:color w:val="000000" w:themeColor="text1"/>
                <w:sz w:val="20"/>
                <w:szCs w:val="20"/>
                <w:lang w:val="en-GB"/>
              </w:rPr>
              <w:lastRenderedPageBreak/>
              <w:t>Cognitiveand</w:t>
            </w:r>
            <w:proofErr w:type="spellEnd"/>
            <w:r w:rsidRPr="2DD200DF">
              <w:rPr>
                <w:rFonts w:ascii="Arial" w:eastAsia="Arial" w:hAnsi="Arial" w:cs="Arial"/>
                <w:b/>
                <w:bCs/>
                <w:color w:val="000000" w:themeColor="text1"/>
                <w:sz w:val="20"/>
                <w:szCs w:val="20"/>
                <w:lang w:val="en-GB"/>
              </w:rPr>
              <w:t xml:space="preserve"> intellectual skills </w:t>
            </w:r>
          </w:p>
          <w:p w14:paraId="3E127F52" w14:textId="48216100" w:rsidR="2DD200DF" w:rsidRDefault="2DD200DF" w:rsidP="2DD200DF">
            <w:pPr>
              <w:ind w:left="108"/>
              <w:rPr>
                <w:rFonts w:ascii="Arial" w:eastAsia="Arial" w:hAnsi="Arial" w:cs="Arial"/>
                <w:color w:val="000000" w:themeColor="text1"/>
                <w:sz w:val="18"/>
                <w:szCs w:val="18"/>
              </w:rPr>
            </w:pPr>
            <w:r w:rsidRPr="2DD200DF">
              <w:rPr>
                <w:rFonts w:ascii="Arial" w:eastAsia="Arial" w:hAnsi="Arial" w:cs="Arial"/>
                <w:color w:val="000000" w:themeColor="text1"/>
                <w:sz w:val="18"/>
                <w:szCs w:val="18"/>
                <w:lang w:val="en-GB"/>
              </w:rPr>
              <w:t>(Critical evaluation and analysis of concepts and principles; argument and judgement</w:t>
            </w:r>
            <w:r w:rsidRPr="2DD200DF">
              <w:rPr>
                <w:rFonts w:ascii="Arial" w:eastAsia="Arial" w:hAnsi="Arial" w:cs="Arial"/>
                <w:b/>
                <w:bCs/>
                <w:color w:val="000000" w:themeColor="text1"/>
                <w:sz w:val="20"/>
                <w:szCs w:val="20"/>
                <w:lang w:val="en-GB"/>
              </w:rPr>
              <w:t xml:space="preserve">; </w:t>
            </w:r>
            <w:r w:rsidRPr="2DD200DF">
              <w:rPr>
                <w:rFonts w:ascii="Arial" w:eastAsia="Arial" w:hAnsi="Arial" w:cs="Arial"/>
                <w:color w:val="000000" w:themeColor="text1"/>
                <w:sz w:val="18"/>
                <w:szCs w:val="18"/>
                <w:lang w:val="en-GB"/>
              </w:rPr>
              <w:t xml:space="preserve">the limits of their knowledge, and how this influences their analyses and interpretations.) </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CC834A" w14:textId="4FEF6796"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Wholly or almost wholly descriptive work. Little or no critical evaluation and analysis of concepts and principles.</w:t>
            </w:r>
          </w:p>
          <w:p w14:paraId="1F3D83C8" w14:textId="558B2219"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Failure to develop arguments, leading to illogical or invalid judgements. Unsubstantiated generalisations or opinion, made without use of any credible evidence.</w:t>
            </w:r>
          </w:p>
          <w:p w14:paraId="3030A87D" w14:textId="03615C90" w:rsidR="2DD200DF" w:rsidRDefault="2DD200DF" w:rsidP="2DD200DF">
            <w:pPr>
              <w:rPr>
                <w:rFonts w:ascii="Helvetica" w:eastAsia="Helvetica" w:hAnsi="Helvetica" w:cs="Helvetica"/>
              </w:rPr>
            </w:pP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4B8D00" w14:textId="5C243256"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w:t>
            </w:r>
            <w:r w:rsidRPr="2DD200DF">
              <w:rPr>
                <w:rFonts w:ascii="Arial" w:eastAsia="Arial" w:hAnsi="Arial" w:cs="Arial"/>
                <w:color w:val="000000" w:themeColor="text1"/>
                <w:sz w:val="20"/>
                <w:szCs w:val="20"/>
                <w:lang w:val="en-GB"/>
              </w:rPr>
              <w:lastRenderedPageBreak/>
              <w:t>times illogical and contradictory.</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6B58B4" w14:textId="5B4F05F6"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Limited attempt at critical evaluation and analysis of concepts and principles, tending towards description.</w:t>
            </w:r>
          </w:p>
          <w:p w14:paraId="39F73853" w14:textId="198E54A6"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Some evidence to support arguments and judgements but these may be underdeveloped, with a little inconsistency / </w:t>
            </w:r>
            <w:proofErr w:type="gramStart"/>
            <w:r w:rsidRPr="2DD200DF">
              <w:rPr>
                <w:rFonts w:ascii="Arial" w:eastAsia="Arial" w:hAnsi="Arial" w:cs="Arial"/>
                <w:color w:val="000000" w:themeColor="text1"/>
                <w:sz w:val="20"/>
                <w:szCs w:val="20"/>
                <w:lang w:val="en-GB"/>
              </w:rPr>
              <w:t>mis-interpretation</w:t>
            </w:r>
            <w:proofErr w:type="gramEnd"/>
            <w:r w:rsidRPr="2DD200DF">
              <w:rPr>
                <w:rFonts w:ascii="Arial" w:eastAsia="Arial" w:hAnsi="Arial" w:cs="Arial"/>
                <w:color w:val="000000" w:themeColor="text1"/>
                <w:sz w:val="20"/>
                <w:szCs w:val="20"/>
                <w:lang w:val="en-GB"/>
              </w:rPr>
              <w:t xml:space="preserve"> or failure to fully recognise limits of knowledge.</w:t>
            </w:r>
          </w:p>
          <w:p w14:paraId="7CEAF370" w14:textId="16C7D1FA" w:rsidR="2DD200DF" w:rsidRDefault="2DD200DF" w:rsidP="2DD200DF">
            <w:pPr>
              <w:rPr>
                <w:rFonts w:ascii="Arial" w:eastAsia="Arial" w:hAnsi="Arial" w:cs="Arial"/>
                <w:color w:val="000000" w:themeColor="text1"/>
                <w:sz w:val="20"/>
                <w:szCs w:val="20"/>
              </w:rPr>
            </w:pPr>
          </w:p>
          <w:p w14:paraId="6924AE95" w14:textId="10821544" w:rsidR="2DD200DF" w:rsidRDefault="2DD200DF" w:rsidP="2DD200DF">
            <w:pPr>
              <w:rPr>
                <w:rFonts w:ascii="Helvetica" w:eastAsia="Helvetica" w:hAnsi="Helvetica" w:cs="Helvetica"/>
              </w:rPr>
            </w:pP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63B92E" w14:textId="32E650D7"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Some critical evaluation and analysis of concepts and principles, though descriptive in parts. </w:t>
            </w:r>
          </w:p>
          <w:p w14:paraId="73B330E4" w14:textId="6D647F9B"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An emerging awareness the limits of their knowledge and ability to use evidence to support the argument though with some tendency to assert/state opinion rather than argue on the basis of reason </w:t>
            </w:r>
            <w:r w:rsidRPr="2DD200DF">
              <w:rPr>
                <w:rFonts w:ascii="Arial" w:eastAsia="Arial" w:hAnsi="Arial" w:cs="Arial"/>
                <w:color w:val="000000" w:themeColor="text1"/>
                <w:sz w:val="20"/>
                <w:szCs w:val="20"/>
                <w:lang w:val="en-GB"/>
              </w:rPr>
              <w:lastRenderedPageBreak/>
              <w:t>and evidence.</w:t>
            </w:r>
          </w:p>
          <w:p w14:paraId="2A05CFDE" w14:textId="2EC72DD2" w:rsidR="2DD200DF" w:rsidRDefault="2DD200DF" w:rsidP="2DD200DF">
            <w:pPr>
              <w:rPr>
                <w:rFonts w:eastAsia="Times New Roman"/>
                <w:color w:val="000000" w:themeColor="text1"/>
                <w:sz w:val="20"/>
                <w:szCs w:val="20"/>
              </w:rPr>
            </w:pPr>
            <w:r w:rsidRPr="2DD200DF">
              <w:rPr>
                <w:rFonts w:ascii="Arial" w:eastAsia="Arial" w:hAnsi="Arial" w:cs="Arial"/>
                <w:color w:val="000000" w:themeColor="text1"/>
                <w:sz w:val="20"/>
                <w:szCs w:val="20"/>
                <w:lang w:val="en-GB"/>
              </w:rPr>
              <w:t>Mostly valid arguments and logical judgements.</w:t>
            </w:r>
            <w:r w:rsidRPr="2DD200DF">
              <w:rPr>
                <w:rFonts w:eastAsia="Times New Roman"/>
                <w:color w:val="000000" w:themeColor="text1"/>
                <w:sz w:val="20"/>
                <w:szCs w:val="20"/>
                <w:lang w:val="en-GB"/>
              </w:rPr>
              <w:t xml:space="preserve"> </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FAD3DB" w14:textId="2D5CF89D"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DE8D31" w14:textId="3CD8C6D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Excellent critical evaluation and analysis of concepts and principles leading to logical, evidence-based, reasoned arguments and judgements. Explicit recognition of other stances and a strong awareness of the limits of their knowledge.</w:t>
            </w:r>
          </w:p>
          <w:p w14:paraId="201F7817" w14:textId="278AED79"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A capacity for independent thought </w:t>
            </w:r>
            <w:r w:rsidRPr="2DD200DF">
              <w:rPr>
                <w:rFonts w:ascii="Arial" w:eastAsia="Arial" w:hAnsi="Arial" w:cs="Arial"/>
                <w:color w:val="000000" w:themeColor="text1"/>
                <w:sz w:val="20"/>
                <w:szCs w:val="20"/>
                <w:lang w:val="en-GB"/>
              </w:rPr>
              <w:lastRenderedPageBreak/>
              <w:t>and ability to ‘see beyond the question’, suggesting some grasp of the broader field and wider concepts.</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F26896" w14:textId="4B10896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Outstanding critical evaluation and analysis of concepts and principles.  Uses evidence exceptionally well to connect ideas, and support highly logical and persuasive, arguments and judgements.</w:t>
            </w:r>
            <w:r w:rsidRPr="2DD200DF">
              <w:rPr>
                <w:rFonts w:eastAsia="Times New Roman"/>
                <w:color w:val="000000" w:themeColor="text1"/>
                <w:sz w:val="20"/>
                <w:szCs w:val="20"/>
                <w:lang w:val="en-GB"/>
              </w:rPr>
              <w:t xml:space="preserve"> </w:t>
            </w:r>
            <w:r w:rsidRPr="2DD200DF">
              <w:rPr>
                <w:rFonts w:ascii="Arial" w:eastAsia="Arial" w:hAnsi="Arial" w:cs="Arial"/>
                <w:color w:val="000000" w:themeColor="text1"/>
                <w:sz w:val="20"/>
                <w:szCs w:val="20"/>
                <w:lang w:val="en-GB"/>
              </w:rPr>
              <w:t xml:space="preserve">Evidence of independent thought and ability to ‘see beyond the question’, suggesting a clear grasp of the broader </w:t>
            </w:r>
            <w:r w:rsidRPr="2DD200DF">
              <w:rPr>
                <w:rFonts w:ascii="Arial" w:eastAsia="Arial" w:hAnsi="Arial" w:cs="Arial"/>
                <w:color w:val="000000" w:themeColor="text1"/>
                <w:sz w:val="20"/>
                <w:szCs w:val="20"/>
                <w:lang w:val="en-GB"/>
              </w:rPr>
              <w:lastRenderedPageBreak/>
              <w:t>field and wider concepts. Perceptive recognition of the limits of their knowledge, and how this influences their analyses and interpretations.</w:t>
            </w:r>
          </w:p>
        </w:tc>
      </w:tr>
      <w:tr w:rsidR="2DD200DF" w14:paraId="5245C849"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0E49BE51" w14:textId="447CD4A9" w:rsidR="2DD200DF" w:rsidRDefault="2DD200DF" w:rsidP="2DD200DF">
            <w:pPr>
              <w:spacing w:after="34"/>
              <w:ind w:left="108"/>
              <w:rPr>
                <w:rFonts w:ascii="Arial" w:eastAsia="Arial" w:hAnsi="Arial" w:cs="Arial"/>
                <w:color w:val="000000" w:themeColor="text1"/>
                <w:sz w:val="20"/>
                <w:szCs w:val="20"/>
              </w:rPr>
            </w:pPr>
            <w:r w:rsidRPr="2DD200DF">
              <w:rPr>
                <w:rFonts w:ascii="Arial" w:eastAsia="Arial" w:hAnsi="Arial" w:cs="Arial"/>
                <w:b/>
                <w:bCs/>
                <w:color w:val="000000" w:themeColor="text1"/>
                <w:sz w:val="20"/>
                <w:szCs w:val="20"/>
                <w:lang w:val="en-GB"/>
              </w:rPr>
              <w:lastRenderedPageBreak/>
              <w:t>Practical skills</w:t>
            </w:r>
          </w:p>
          <w:p w14:paraId="060A6162" w14:textId="6B083DE3" w:rsidR="2DD200DF" w:rsidRDefault="2DD200DF" w:rsidP="2DD200DF">
            <w:pPr>
              <w:ind w:left="108"/>
              <w:rPr>
                <w:rFonts w:ascii="Arial" w:eastAsia="Arial" w:hAnsi="Arial" w:cs="Arial"/>
                <w:color w:val="000000" w:themeColor="text1"/>
                <w:sz w:val="18"/>
                <w:szCs w:val="18"/>
              </w:rPr>
            </w:pPr>
            <w:r w:rsidRPr="2DD200DF">
              <w:rPr>
                <w:rFonts w:ascii="Arial" w:eastAsia="Arial" w:hAnsi="Arial" w:cs="Arial"/>
                <w:color w:val="000000" w:themeColor="text1"/>
                <w:sz w:val="18"/>
                <w:szCs w:val="18"/>
                <w:lang w:val="en-GB"/>
              </w:rPr>
              <w:t>(Apply underlying concepts and principles more widely outside the context in which they were first studied; use a range of established techniques; propose solutions to problems arising from analysis.)</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9ABF2C" w14:textId="122065E3"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Limited or no use of established methods, materials, tools and/or techniques.</w:t>
            </w:r>
          </w:p>
          <w:p w14:paraId="2C60867F" w14:textId="0F319685"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Little or no appreciation of the context of the application.</w:t>
            </w:r>
          </w:p>
          <w:p w14:paraId="4690151D" w14:textId="6D03FFE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Limited understanding of the application of theory to practice or making appropriate links between the two.</w:t>
            </w:r>
          </w:p>
          <w:p w14:paraId="3E1574D5" w14:textId="38F90AD3"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Very weak problem-solving skills</w:t>
            </w:r>
            <w:r w:rsidRPr="2DD200DF">
              <w:rPr>
                <w:rFonts w:eastAsia="Times New Roman"/>
                <w:color w:val="000000" w:themeColor="text1"/>
                <w:sz w:val="20"/>
                <w:szCs w:val="20"/>
                <w:lang w:val="en-GB"/>
              </w:rPr>
              <w:t xml:space="preserve"> </w:t>
            </w:r>
            <w:r w:rsidRPr="2DD200DF">
              <w:rPr>
                <w:rFonts w:ascii="Arial" w:eastAsia="Arial" w:hAnsi="Arial" w:cs="Arial"/>
                <w:color w:val="000000" w:themeColor="text1"/>
                <w:sz w:val="20"/>
                <w:szCs w:val="20"/>
                <w:lang w:val="en-GB"/>
              </w:rPr>
              <w:t xml:space="preserve">outside the context in which they were first studied. </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4740F3" w14:textId="5BA30CF2"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Rudimentary application of established methods, materials, tools and/or techniques but without consideration and competence. Flawed appreciation of the context of the application.</w:t>
            </w:r>
          </w:p>
          <w:p w14:paraId="56232D57" w14:textId="39CE7249"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Weak understanding of the application of theory to practice, with only occasional evidence of making appropriate links between the two. Weak problem-solving skills outside the context in which they were first studied. </w:t>
            </w:r>
          </w:p>
          <w:p w14:paraId="4CF6A4DA" w14:textId="61C61E32" w:rsidR="2DD200DF" w:rsidRDefault="2DD200DF" w:rsidP="2DD200DF">
            <w:pPr>
              <w:rPr>
                <w:rFonts w:ascii="Arial" w:eastAsia="Arial" w:hAnsi="Arial" w:cs="Arial"/>
                <w:color w:val="000000" w:themeColor="text1"/>
                <w:sz w:val="20"/>
                <w:szCs w:val="20"/>
              </w:rPr>
            </w:pPr>
          </w:p>
          <w:p w14:paraId="6DB630B6" w14:textId="5F916164" w:rsidR="2DD200DF" w:rsidRDefault="2DD200DF" w:rsidP="2DD200DF">
            <w:pPr>
              <w:rPr>
                <w:rFonts w:ascii="Helvetica" w:eastAsia="Helvetica" w:hAnsi="Helvetica" w:cs="Helvetica"/>
              </w:rPr>
            </w:pP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5989D6" w14:textId="10B235DB"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An adequate awareness and mostly appropriate application of established methods, materials, tools and/or techniques.</w:t>
            </w:r>
          </w:p>
          <w:p w14:paraId="7799D54C" w14:textId="5F0B65EA"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Basic appreciation of the context of the application. Theoretical knowledge and understanding applied in practice, but not always making logical links between the two.</w:t>
            </w:r>
          </w:p>
          <w:p w14:paraId="3A787D64" w14:textId="68602691"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Can identify problems and propose basic solutions outside the context in which they were </w:t>
            </w:r>
            <w:r w:rsidRPr="2DD200DF">
              <w:rPr>
                <w:rFonts w:ascii="Arial" w:eastAsia="Arial" w:hAnsi="Arial" w:cs="Arial"/>
                <w:color w:val="000000" w:themeColor="text1"/>
                <w:sz w:val="20"/>
                <w:szCs w:val="20"/>
                <w:lang w:val="en-GB"/>
              </w:rPr>
              <w:lastRenderedPageBreak/>
              <w:t xml:space="preserve">first studied. </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2FCE75C" w14:textId="52E32891"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A good and appropriate application of established methods, materials, tools and/or techniques.</w:t>
            </w:r>
          </w:p>
          <w:p w14:paraId="2920D08B" w14:textId="64D1F80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Clear appreciation of the context of the application. Mainly consistent, accurate and logical application of theory to practice, making appropriate links between the two.</w:t>
            </w:r>
          </w:p>
          <w:p w14:paraId="479668F6" w14:textId="15BCAE83"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Can identify problems and propose mostly appropriate solutions outside the context in which they were first studied.</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C80901" w14:textId="723D1F5F"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A very good application of a range of established methods, materials, tools and/or techniques.</w:t>
            </w:r>
          </w:p>
          <w:p w14:paraId="1361D7C7" w14:textId="6ABDBC1A"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Very good consideration of the context of the application, with perceptive insights. Consistent, accurate and logical application of theory to practice, making appropriate links between the two. Can identify problems and propose appropriate solutions</w:t>
            </w:r>
            <w:r w:rsidRPr="2DD200DF">
              <w:rPr>
                <w:rFonts w:eastAsia="Times New Roman"/>
                <w:color w:val="000000" w:themeColor="text1"/>
                <w:sz w:val="20"/>
                <w:szCs w:val="20"/>
                <w:lang w:val="en-GB"/>
              </w:rPr>
              <w:t xml:space="preserve"> </w:t>
            </w:r>
            <w:r w:rsidRPr="2DD200DF">
              <w:rPr>
                <w:rFonts w:ascii="Arial" w:eastAsia="Arial" w:hAnsi="Arial" w:cs="Arial"/>
                <w:color w:val="000000" w:themeColor="text1"/>
                <w:sz w:val="20"/>
                <w:szCs w:val="20"/>
                <w:lang w:val="en-GB"/>
              </w:rPr>
              <w:t xml:space="preserve">outside the context in which they were </w:t>
            </w:r>
            <w:r w:rsidRPr="2DD200DF">
              <w:rPr>
                <w:rFonts w:ascii="Arial" w:eastAsia="Arial" w:hAnsi="Arial" w:cs="Arial"/>
                <w:color w:val="000000" w:themeColor="text1"/>
                <w:sz w:val="20"/>
                <w:szCs w:val="20"/>
                <w:lang w:val="en-GB"/>
              </w:rPr>
              <w:lastRenderedPageBreak/>
              <w:t>first studied.</w:t>
            </w:r>
          </w:p>
          <w:p w14:paraId="7F49FEE5" w14:textId="36ADAE4A"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Evidence of some creativity. </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D74BD1" w14:textId="1CFA5185"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An advanced application of a range of established methods, materials, tools and/or techniques.</w:t>
            </w:r>
          </w:p>
          <w:p w14:paraId="2726E5C1" w14:textId="26CFC7D8"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The context of the application is well considered, and insightful.</w:t>
            </w:r>
          </w:p>
          <w:p w14:paraId="3E21D42C" w14:textId="5E9F44C3"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Consistent, accurate and logical application of theory to practice, making well-developed links between the two. Can identify problems and propose excellent, creative solutions outside </w:t>
            </w:r>
            <w:r w:rsidRPr="2DD200DF">
              <w:rPr>
                <w:rFonts w:ascii="Arial" w:eastAsia="Arial" w:hAnsi="Arial" w:cs="Arial"/>
                <w:color w:val="000000" w:themeColor="text1"/>
                <w:sz w:val="20"/>
                <w:szCs w:val="20"/>
                <w:lang w:val="en-GB"/>
              </w:rPr>
              <w:lastRenderedPageBreak/>
              <w:t xml:space="preserve">the context in which they were first studied. </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0E1550" w14:textId="20FB97E9"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2DD200DF" w14:paraId="3A86729C" w14:textId="77777777" w:rsidTr="2DD200DF">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C7EFF"/>
            <w:vAlign w:val="center"/>
          </w:tcPr>
          <w:p w14:paraId="524A76BF" w14:textId="3FE677F2" w:rsidR="2DD200DF" w:rsidRDefault="2DD200DF" w:rsidP="2DD200DF">
            <w:pPr>
              <w:spacing w:after="34"/>
              <w:ind w:left="108"/>
              <w:rPr>
                <w:rFonts w:ascii="Arial" w:eastAsia="Arial" w:hAnsi="Arial" w:cs="Arial"/>
                <w:color w:val="000000" w:themeColor="text1"/>
                <w:sz w:val="20"/>
                <w:szCs w:val="20"/>
              </w:rPr>
            </w:pPr>
            <w:r w:rsidRPr="2DD200DF">
              <w:rPr>
                <w:rFonts w:ascii="Arial" w:eastAsia="Arial" w:hAnsi="Arial" w:cs="Arial"/>
                <w:b/>
                <w:bCs/>
                <w:color w:val="000000" w:themeColor="text1"/>
                <w:sz w:val="20"/>
                <w:szCs w:val="20"/>
                <w:lang w:val="en-GB"/>
              </w:rPr>
              <w:t>Transferable skills for life and professional practice</w:t>
            </w:r>
          </w:p>
          <w:p w14:paraId="31BBAA67" w14:textId="2DDFEFB0" w:rsidR="2DD200DF" w:rsidRDefault="2DD200DF" w:rsidP="2DD200DF">
            <w:pPr>
              <w:spacing w:after="34"/>
              <w:ind w:left="108"/>
              <w:rPr>
                <w:rFonts w:ascii="Arial" w:eastAsia="Arial" w:hAnsi="Arial" w:cs="Arial"/>
                <w:color w:val="000000" w:themeColor="text1"/>
                <w:sz w:val="18"/>
                <w:szCs w:val="18"/>
              </w:rPr>
            </w:pPr>
            <w:r w:rsidRPr="2DD200DF">
              <w:rPr>
                <w:rFonts w:ascii="Arial" w:eastAsia="Arial" w:hAnsi="Arial" w:cs="Arial"/>
                <w:color w:val="000000" w:themeColor="text1"/>
                <w:sz w:val="18"/>
                <w:szCs w:val="18"/>
                <w:lang w:val="en-GB"/>
              </w:rPr>
              <w:t>(Effectively communicate in a variety of forms</w:t>
            </w:r>
          </w:p>
          <w:p w14:paraId="0D361790" w14:textId="62A55DC2" w:rsidR="2DD200DF" w:rsidRDefault="2DD200DF" w:rsidP="2DD200DF">
            <w:pPr>
              <w:ind w:left="108"/>
              <w:rPr>
                <w:rFonts w:ascii="Arial" w:eastAsia="Arial" w:hAnsi="Arial" w:cs="Arial"/>
                <w:color w:val="000000" w:themeColor="text1"/>
                <w:sz w:val="18"/>
                <w:szCs w:val="18"/>
              </w:rPr>
            </w:pPr>
            <w:r w:rsidRPr="2DD200DF">
              <w:rPr>
                <w:rFonts w:ascii="Arial" w:eastAsia="Arial" w:hAnsi="Arial" w:cs="Arial"/>
                <w:color w:val="000000" w:themeColor="text1"/>
                <w:sz w:val="18"/>
                <w:szCs w:val="18"/>
                <w:lang w:val="en-GB"/>
              </w:rPr>
              <w:t xml:space="preserve">to specialist and non-specialist </w:t>
            </w:r>
            <w:proofErr w:type="gramStart"/>
            <w:r w:rsidRPr="2DD200DF">
              <w:rPr>
                <w:rFonts w:ascii="Arial" w:eastAsia="Arial" w:hAnsi="Arial" w:cs="Arial"/>
                <w:color w:val="000000" w:themeColor="text1"/>
                <w:sz w:val="18"/>
                <w:szCs w:val="18"/>
                <w:lang w:val="en-GB"/>
              </w:rPr>
              <w:t>audiences;  the</w:t>
            </w:r>
            <w:proofErr w:type="gramEnd"/>
            <w:r w:rsidRPr="2DD200DF">
              <w:rPr>
                <w:rFonts w:ascii="Arial" w:eastAsia="Arial" w:hAnsi="Arial" w:cs="Arial"/>
                <w:color w:val="000000" w:themeColor="text1"/>
                <w:sz w:val="18"/>
                <w:szCs w:val="18"/>
                <w:lang w:val="en-GB"/>
              </w:rPr>
              <w:t xml:space="preserve"> qualities and transferable skills necessary for employment requiring the exercise of personal responsibility and decision-making.)</w:t>
            </w: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5AE0FB" w14:textId="5B18F025"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Communication medium is inappropriate or misapplied.</w:t>
            </w:r>
          </w:p>
          <w:p w14:paraId="0B2F2F01" w14:textId="447E627F"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Work is poorly structured, disorganised and/or confusingly expressed. Very weak use of language and/or very inappropriate style. Failure to work effectively as part of a group. Little or no evidence of the skills for employment</w:t>
            </w:r>
            <w:r w:rsidRPr="2DD200DF">
              <w:rPr>
                <w:rFonts w:eastAsia="Times New Roman"/>
                <w:color w:val="000000" w:themeColor="text1"/>
                <w:sz w:val="20"/>
                <w:szCs w:val="20"/>
                <w:lang w:val="en-GB"/>
              </w:rPr>
              <w:t xml:space="preserve"> </w:t>
            </w:r>
            <w:r w:rsidRPr="2DD200DF">
              <w:rPr>
                <w:rFonts w:ascii="Arial" w:eastAsia="Arial" w:hAnsi="Arial" w:cs="Arial"/>
                <w:color w:val="000000" w:themeColor="text1"/>
                <w:sz w:val="20"/>
                <w:szCs w:val="20"/>
                <w:lang w:val="en-GB"/>
              </w:rPr>
              <w:t>requiring the exercise of personal responsibility and decision-making.</w:t>
            </w:r>
          </w:p>
          <w:p w14:paraId="672FB1FC" w14:textId="1D6E9B48" w:rsidR="2DD200DF" w:rsidRDefault="2DD200DF" w:rsidP="2DD200DF">
            <w:pPr>
              <w:rPr>
                <w:rFonts w:ascii="Arial" w:eastAsia="Arial" w:hAnsi="Arial" w:cs="Arial"/>
                <w:color w:val="000000" w:themeColor="text1"/>
                <w:sz w:val="20"/>
                <w:szCs w:val="20"/>
              </w:rPr>
            </w:pPr>
          </w:p>
          <w:p w14:paraId="6B4E977B" w14:textId="11B043C8" w:rsidR="2DD200DF" w:rsidRDefault="2DD200DF" w:rsidP="2DD200DF">
            <w:pPr>
              <w:rPr>
                <w:rFonts w:ascii="Helvetica" w:eastAsia="Helvetica" w:hAnsi="Helvetica" w:cs="Helvetica"/>
              </w:rPr>
            </w:pP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B13ED01" w14:textId="199DC0DA"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Communication medium is poorly designed and/or not suitable for the audience. </w:t>
            </w:r>
          </w:p>
          <w:p w14:paraId="4B174C10" w14:textId="62689784"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09E305" w14:textId="3AC381B7"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Can communicate in a suitable medium for the audience but with some room for improvement. </w:t>
            </w:r>
          </w:p>
          <w:p w14:paraId="22D7D534" w14:textId="1AC97BD0"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1CEEDE46" w14:textId="3DD2F4E7"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Demonstrates the basic skills for employment requiring the exercise of personal responsibility and decision-making, with some areas of minor </w:t>
            </w:r>
            <w:r w:rsidRPr="2DD200DF">
              <w:rPr>
                <w:rFonts w:ascii="Arial" w:eastAsia="Arial" w:hAnsi="Arial" w:cs="Arial"/>
                <w:color w:val="000000" w:themeColor="text1"/>
                <w:sz w:val="20"/>
                <w:szCs w:val="20"/>
                <w:lang w:val="en-GB"/>
              </w:rPr>
              <w:lastRenderedPageBreak/>
              <w:t>weakness.</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27B151" w14:textId="2BA7910B"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Can communicate effectively in a suitable medium for the </w:t>
            </w:r>
            <w:proofErr w:type="gramStart"/>
            <w:r w:rsidRPr="2DD200DF">
              <w:rPr>
                <w:rFonts w:ascii="Arial" w:eastAsia="Arial" w:hAnsi="Arial" w:cs="Arial"/>
                <w:color w:val="000000" w:themeColor="text1"/>
                <w:sz w:val="20"/>
                <w:szCs w:val="20"/>
                <w:lang w:val="en-GB"/>
              </w:rPr>
              <w:t>audience, but</w:t>
            </w:r>
            <w:proofErr w:type="gramEnd"/>
            <w:r w:rsidRPr="2DD200DF">
              <w:rPr>
                <w:rFonts w:ascii="Arial" w:eastAsia="Arial" w:hAnsi="Arial" w:cs="Arial"/>
                <w:color w:val="000000" w:themeColor="text1"/>
                <w:sz w:val="20"/>
                <w:szCs w:val="20"/>
                <w:lang w:val="en-GB"/>
              </w:rPr>
              <w:t xml:space="preserve"> may have minor errors.</w:t>
            </w:r>
          </w:p>
          <w:p w14:paraId="35BD7FD6" w14:textId="4D2B4B3C"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Mostly coherent, organised work, in a suitable structure and is for the most part clearly expressed. Can work effectively independently and/or as part of a team, with clear contribution to group activities. </w:t>
            </w:r>
          </w:p>
          <w:p w14:paraId="15A5B76D" w14:textId="50D000EF"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Demonstrates the skills for employment requiring the exercise of personal responsibility and decision-making, with some areas of strength and some of minor weakness.</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00D65B" w14:textId="313DB202"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Can communicate well, confidently and consistently in a suitable medium for the audience.</w:t>
            </w:r>
          </w:p>
          <w:p w14:paraId="530B06DB" w14:textId="4E3CCC28"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Work is coherent, fluent, well-structured and organised. Can work very well autonomously and/or as part of a team, with very good contribution to group activities. </w:t>
            </w:r>
          </w:p>
          <w:p w14:paraId="55A3E2E3" w14:textId="0E32609E"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Demonstrates very good skills for employment requiring the exercise of personal responsibility and decision-making, with just occasional minor weakness.</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CD47ED" w14:textId="3A1EFDB1"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Can communicate professionally confidently and consistently in a suitable medium for the audience.</w:t>
            </w:r>
          </w:p>
          <w:p w14:paraId="7F904C16" w14:textId="3371D049"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w:t>
            </w:r>
            <w:r w:rsidRPr="2DD200DF">
              <w:rPr>
                <w:rFonts w:ascii="Arial" w:eastAsia="Arial" w:hAnsi="Arial" w:cs="Arial"/>
                <w:color w:val="000000" w:themeColor="text1"/>
                <w:sz w:val="20"/>
                <w:szCs w:val="20"/>
                <w:lang w:val="en-GB"/>
              </w:rPr>
              <w:lastRenderedPageBreak/>
              <w:t>and decision-making and an appetite for further development.</w:t>
            </w:r>
          </w:p>
          <w:p w14:paraId="672617C4" w14:textId="7BCA6295" w:rsidR="2DD200DF" w:rsidRDefault="2DD200DF" w:rsidP="2DD200DF">
            <w:pPr>
              <w:rPr>
                <w:rFonts w:ascii="Helvetica" w:eastAsia="Helvetica" w:hAnsi="Helvetica" w:cs="Helvetica"/>
              </w:rPr>
            </w:pPr>
          </w:p>
        </w:tc>
        <w:tc>
          <w:tcPr>
            <w:tcW w:w="11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52D341" w14:textId="680184E2"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lastRenderedPageBreak/>
              <w:t xml:space="preserve">Can communicate with an exceptionally high level of professionalism, highly suitable for the audience. </w:t>
            </w:r>
          </w:p>
          <w:p w14:paraId="6B93305B" w14:textId="2FACDB6D" w:rsidR="2DD200DF" w:rsidRDefault="2DD200DF" w:rsidP="2DD200DF">
            <w:pPr>
              <w:rPr>
                <w:rFonts w:ascii="Arial" w:eastAsia="Arial" w:hAnsi="Arial" w:cs="Arial"/>
                <w:color w:val="000000" w:themeColor="text1"/>
                <w:sz w:val="20"/>
                <w:szCs w:val="20"/>
              </w:rPr>
            </w:pPr>
            <w:r w:rsidRPr="2DD200DF">
              <w:rPr>
                <w:rFonts w:ascii="Arial" w:eastAsia="Arial" w:hAnsi="Arial" w:cs="Arial"/>
                <w:color w:val="000000" w:themeColor="text1"/>
                <w:sz w:val="20"/>
                <w:szCs w:val="20"/>
                <w:lang w:val="en-GB"/>
              </w:rPr>
              <w:t>Work is exceptionally coherent, very fluent and is presented professionally. Can work exceptionally well within a team, showing leadership skills.</w:t>
            </w:r>
            <w:r w:rsidRPr="2DD200DF">
              <w:rPr>
                <w:rFonts w:eastAsia="Times New Roman"/>
                <w:color w:val="000000" w:themeColor="text1"/>
                <w:sz w:val="20"/>
                <w:szCs w:val="20"/>
                <w:lang w:val="en-GB"/>
              </w:rPr>
              <w:t xml:space="preserve"> </w:t>
            </w:r>
            <w:r w:rsidRPr="2DD200DF">
              <w:rPr>
                <w:rFonts w:ascii="Arial" w:eastAsia="Arial" w:hAnsi="Arial" w:cs="Arial"/>
                <w:color w:val="000000" w:themeColor="text1"/>
                <w:sz w:val="20"/>
                <w:szCs w:val="20"/>
                <w:lang w:val="en-GB"/>
              </w:rPr>
              <w:t>Demonstrates exceptional skills for employment requiring the exercise of personal responsibility and decision-making and an appetite for further development.</w:t>
            </w:r>
          </w:p>
        </w:tc>
      </w:tr>
    </w:tbl>
    <w:p w14:paraId="09CF12D5" w14:textId="7C097790" w:rsidR="00A160C3" w:rsidRDefault="00A160C3" w:rsidP="2DD200DF">
      <w:pPr>
        <w:spacing w:after="100"/>
        <w:rPr>
          <w:rFonts w:ascii="Arial" w:eastAsia="Arial" w:hAnsi="Arial" w:cs="Arial"/>
          <w:color w:val="000000" w:themeColor="text1"/>
          <w:sz w:val="20"/>
          <w:szCs w:val="20"/>
        </w:rPr>
      </w:pPr>
    </w:p>
    <w:p w14:paraId="64150EA9" w14:textId="21E976AD" w:rsidR="00A160C3" w:rsidRDefault="00A160C3" w:rsidP="2DD200DF">
      <w:pPr>
        <w:spacing w:after="100"/>
        <w:rPr>
          <w:rFonts w:ascii="Arial" w:eastAsia="Arial" w:hAnsi="Arial" w:cs="Arial"/>
          <w:color w:val="242D34"/>
          <w:sz w:val="22"/>
          <w:szCs w:val="22"/>
        </w:rPr>
      </w:pPr>
    </w:p>
    <w:p w14:paraId="342DB724" w14:textId="4B856598" w:rsidR="00A160C3" w:rsidRDefault="3A19E1D7" w:rsidP="2DD200DF">
      <w:pPr>
        <w:rPr>
          <w:rFonts w:ascii="Arial" w:eastAsia="Arial" w:hAnsi="Arial" w:cs="Arial"/>
          <w:color w:val="000000" w:themeColor="text1"/>
          <w:sz w:val="20"/>
          <w:szCs w:val="20"/>
        </w:rPr>
      </w:pPr>
      <w:r w:rsidRPr="2DD200DF">
        <w:rPr>
          <w:rFonts w:ascii="Arial" w:eastAsia="Arial" w:hAnsi="Arial" w:cs="Arial"/>
          <w:b/>
          <w:bCs/>
          <w:color w:val="000000" w:themeColor="text1"/>
          <w:sz w:val="20"/>
          <w:szCs w:val="20"/>
          <w:lang w:val="en-GB"/>
        </w:rPr>
        <w:t>THIS DOCUMENT IS ALSO AVAILABLE IN WELSH</w:t>
      </w:r>
    </w:p>
    <w:p w14:paraId="2CA6872E" w14:textId="4F482797" w:rsidR="00A160C3" w:rsidRDefault="00A160C3" w:rsidP="2DD200DF">
      <w:pPr>
        <w:pStyle w:val="NormalWeb"/>
        <w:ind w:right="288"/>
        <w:rPr>
          <w:rFonts w:ascii="Arial" w:eastAsia="Arial" w:hAnsi="Arial" w:cs="Arial"/>
          <w:color w:val="303B44"/>
          <w:sz w:val="22"/>
          <w:szCs w:val="22"/>
        </w:rPr>
      </w:pPr>
    </w:p>
    <w:sectPr w:rsidR="00A160C3">
      <w:headerReference w:type="default" r:id="rId1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6C6E5" w14:textId="77777777" w:rsidR="000E0581" w:rsidRDefault="000E0581">
      <w:r>
        <w:separator/>
      </w:r>
    </w:p>
  </w:endnote>
  <w:endnote w:type="continuationSeparator" w:id="0">
    <w:p w14:paraId="7613A398" w14:textId="77777777" w:rsidR="000E0581" w:rsidRDefault="000E0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CG Times (WN)">
    <w:panose1 w:val="020B0604020202020204"/>
    <w:charset w:val="00"/>
    <w:family w:val="roman"/>
    <w:pitch w:val="default"/>
  </w:font>
  <w:font w:name="ArialMT">
    <w:altName w:val="Times New Roman"/>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04A00" w14:textId="77777777" w:rsidR="00A160C3" w:rsidRDefault="000F656D">
    <w:pPr>
      <w:pStyle w:val="Footer"/>
      <w:jc w:val="center"/>
    </w:pPr>
    <w:r>
      <w:t xml:space="preserve">Page </w:t>
    </w:r>
    <w:r>
      <w:rPr>
        <w:b/>
        <w:bCs/>
      </w:rPr>
      <w:fldChar w:fldCharType="begin"/>
    </w:r>
    <w:r>
      <w:rPr>
        <w:b/>
        <w:bCs/>
      </w:rPr>
      <w:instrText xml:space="preserve"> PAGE </w:instrText>
    </w:r>
    <w:r>
      <w:rPr>
        <w:b/>
        <w:bCs/>
      </w:rPr>
      <w:fldChar w:fldCharType="separate"/>
    </w:r>
    <w:r w:rsidR="00733D89">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733D89">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4AE3B" w14:textId="77777777" w:rsidR="000E0581" w:rsidRDefault="000E0581">
      <w:r>
        <w:separator/>
      </w:r>
    </w:p>
  </w:footnote>
  <w:footnote w:type="continuationSeparator" w:id="0">
    <w:p w14:paraId="52DFAA02" w14:textId="77777777" w:rsidR="000E0581" w:rsidRDefault="000E0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1FEB" w14:textId="77777777" w:rsidR="00A160C3" w:rsidRDefault="00A160C3">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83A4" w14:textId="77777777" w:rsidR="00A160C3" w:rsidRDefault="00A160C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53EA9"/>
    <w:multiLevelType w:val="hybridMultilevel"/>
    <w:tmpl w:val="592A0CFE"/>
    <w:styleLink w:val="ImportedStyle1"/>
    <w:lvl w:ilvl="0" w:tplc="E3F8540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7EA4D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F3A8D90">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410846A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2D2F48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5B626D4">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09E01942">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2DE5F1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370A3A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13D7F6F"/>
    <w:multiLevelType w:val="hybridMultilevel"/>
    <w:tmpl w:val="21BEF3B2"/>
    <w:lvl w:ilvl="0" w:tplc="781C3A60">
      <w:start w:val="1"/>
      <w:numFmt w:val="bullet"/>
      <w:lvlText w:val="•"/>
      <w:lvlJc w:val="left"/>
      <w:pPr>
        <w:ind w:left="72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9A42A6A">
      <w:start w:val="1"/>
      <w:numFmt w:val="bullet"/>
      <w:lvlText w:val="•"/>
      <w:lvlJc w:val="left"/>
      <w:pPr>
        <w:ind w:left="94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242244A">
      <w:start w:val="1"/>
      <w:numFmt w:val="bullet"/>
      <w:lvlText w:val="•"/>
      <w:lvlJc w:val="left"/>
      <w:pPr>
        <w:ind w:left="116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E4A7858">
      <w:start w:val="1"/>
      <w:numFmt w:val="bullet"/>
      <w:lvlText w:val="•"/>
      <w:lvlJc w:val="left"/>
      <w:pPr>
        <w:ind w:left="138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78C792E">
      <w:start w:val="1"/>
      <w:numFmt w:val="bullet"/>
      <w:lvlText w:val="•"/>
      <w:lvlJc w:val="left"/>
      <w:pPr>
        <w:ind w:left="160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472C3AA">
      <w:start w:val="1"/>
      <w:numFmt w:val="bullet"/>
      <w:lvlText w:val="•"/>
      <w:lvlJc w:val="left"/>
      <w:pPr>
        <w:ind w:left="182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43ECDF8">
      <w:start w:val="1"/>
      <w:numFmt w:val="bullet"/>
      <w:lvlText w:val="•"/>
      <w:lvlJc w:val="left"/>
      <w:pPr>
        <w:ind w:left="204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102C024">
      <w:start w:val="1"/>
      <w:numFmt w:val="bullet"/>
      <w:lvlText w:val="•"/>
      <w:lvlJc w:val="left"/>
      <w:pPr>
        <w:ind w:left="226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038ACA4">
      <w:start w:val="1"/>
      <w:numFmt w:val="bullet"/>
      <w:lvlText w:val="•"/>
      <w:lvlJc w:val="left"/>
      <w:pPr>
        <w:ind w:left="248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3E516CF0"/>
    <w:multiLevelType w:val="hybridMultilevel"/>
    <w:tmpl w:val="F4087914"/>
    <w:lvl w:ilvl="0" w:tplc="6042438A">
      <w:start w:val="1"/>
      <w:numFmt w:val="bullet"/>
      <w:lvlText w:val="•"/>
      <w:lvlJc w:val="left"/>
      <w:pPr>
        <w:ind w:left="72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8305298">
      <w:start w:val="1"/>
      <w:numFmt w:val="bullet"/>
      <w:lvlText w:val="•"/>
      <w:lvlJc w:val="left"/>
      <w:pPr>
        <w:ind w:left="94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6425D92">
      <w:start w:val="1"/>
      <w:numFmt w:val="bullet"/>
      <w:lvlText w:val="•"/>
      <w:lvlJc w:val="left"/>
      <w:pPr>
        <w:ind w:left="116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0CECC52">
      <w:start w:val="1"/>
      <w:numFmt w:val="bullet"/>
      <w:lvlText w:val="•"/>
      <w:lvlJc w:val="left"/>
      <w:pPr>
        <w:ind w:left="138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A684624">
      <w:start w:val="1"/>
      <w:numFmt w:val="bullet"/>
      <w:lvlText w:val="•"/>
      <w:lvlJc w:val="left"/>
      <w:pPr>
        <w:ind w:left="160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8387282">
      <w:start w:val="1"/>
      <w:numFmt w:val="bullet"/>
      <w:lvlText w:val="•"/>
      <w:lvlJc w:val="left"/>
      <w:pPr>
        <w:ind w:left="182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2DAD1E4">
      <w:start w:val="1"/>
      <w:numFmt w:val="bullet"/>
      <w:lvlText w:val="•"/>
      <w:lvlJc w:val="left"/>
      <w:pPr>
        <w:ind w:left="204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B74DB02">
      <w:start w:val="1"/>
      <w:numFmt w:val="bullet"/>
      <w:lvlText w:val="•"/>
      <w:lvlJc w:val="left"/>
      <w:pPr>
        <w:ind w:left="226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E8EC19A">
      <w:start w:val="1"/>
      <w:numFmt w:val="bullet"/>
      <w:lvlText w:val="•"/>
      <w:lvlJc w:val="left"/>
      <w:pPr>
        <w:ind w:left="248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473F7256"/>
    <w:multiLevelType w:val="hybridMultilevel"/>
    <w:tmpl w:val="1B225B30"/>
    <w:lvl w:ilvl="0" w:tplc="95681B2E">
      <w:start w:val="1"/>
      <w:numFmt w:val="bullet"/>
      <w:lvlText w:val="•"/>
      <w:lvlJc w:val="left"/>
      <w:pPr>
        <w:ind w:left="72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FF858D2">
      <w:start w:val="1"/>
      <w:numFmt w:val="bullet"/>
      <w:lvlText w:val="•"/>
      <w:lvlJc w:val="left"/>
      <w:pPr>
        <w:ind w:left="94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766150E">
      <w:start w:val="1"/>
      <w:numFmt w:val="bullet"/>
      <w:lvlText w:val="•"/>
      <w:lvlJc w:val="left"/>
      <w:pPr>
        <w:ind w:left="116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DF4398E">
      <w:start w:val="1"/>
      <w:numFmt w:val="bullet"/>
      <w:lvlText w:val="•"/>
      <w:lvlJc w:val="left"/>
      <w:pPr>
        <w:ind w:left="138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A621FC6">
      <w:start w:val="1"/>
      <w:numFmt w:val="bullet"/>
      <w:lvlText w:val="•"/>
      <w:lvlJc w:val="left"/>
      <w:pPr>
        <w:ind w:left="160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372E71A">
      <w:start w:val="1"/>
      <w:numFmt w:val="bullet"/>
      <w:lvlText w:val="•"/>
      <w:lvlJc w:val="left"/>
      <w:pPr>
        <w:ind w:left="182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E883050">
      <w:start w:val="1"/>
      <w:numFmt w:val="bullet"/>
      <w:lvlText w:val="•"/>
      <w:lvlJc w:val="left"/>
      <w:pPr>
        <w:ind w:left="204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FB85352">
      <w:start w:val="1"/>
      <w:numFmt w:val="bullet"/>
      <w:lvlText w:val="•"/>
      <w:lvlJc w:val="left"/>
      <w:pPr>
        <w:ind w:left="226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D76A6BC">
      <w:start w:val="1"/>
      <w:numFmt w:val="bullet"/>
      <w:lvlText w:val="•"/>
      <w:lvlJc w:val="left"/>
      <w:pPr>
        <w:ind w:left="2480" w:hanging="5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745A6653"/>
    <w:multiLevelType w:val="hybridMultilevel"/>
    <w:tmpl w:val="592A0CFE"/>
    <w:numStyleLink w:val="ImportedStyle1"/>
  </w:abstractNum>
  <w:num w:numId="1" w16cid:durableId="1246957913">
    <w:abstractNumId w:val="2"/>
  </w:num>
  <w:num w:numId="2" w16cid:durableId="2064786735">
    <w:abstractNumId w:val="4"/>
  </w:num>
  <w:num w:numId="3" w16cid:durableId="103311301">
    <w:abstractNumId w:val="1"/>
  </w:num>
  <w:num w:numId="4" w16cid:durableId="1559198260">
    <w:abstractNumId w:val="3"/>
  </w:num>
  <w:num w:numId="5" w16cid:durableId="2118593646">
    <w:abstractNumId w:val="0"/>
  </w:num>
  <w:num w:numId="6" w16cid:durableId="20272944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0C3"/>
    <w:rsid w:val="0006580A"/>
    <w:rsid w:val="000E0581"/>
    <w:rsid w:val="000F656D"/>
    <w:rsid w:val="0012288A"/>
    <w:rsid w:val="001B0ACE"/>
    <w:rsid w:val="003A2ED8"/>
    <w:rsid w:val="00424F62"/>
    <w:rsid w:val="00563851"/>
    <w:rsid w:val="005E2DC4"/>
    <w:rsid w:val="00733D89"/>
    <w:rsid w:val="007441C5"/>
    <w:rsid w:val="007A3461"/>
    <w:rsid w:val="007D17CB"/>
    <w:rsid w:val="007E3187"/>
    <w:rsid w:val="008B4D7F"/>
    <w:rsid w:val="008F7A1C"/>
    <w:rsid w:val="009A1770"/>
    <w:rsid w:val="009D659B"/>
    <w:rsid w:val="00A160C3"/>
    <w:rsid w:val="00B87E62"/>
    <w:rsid w:val="00BB4CC5"/>
    <w:rsid w:val="00C35165"/>
    <w:rsid w:val="00CD024D"/>
    <w:rsid w:val="00CD3EA0"/>
    <w:rsid w:val="00D10627"/>
    <w:rsid w:val="00DD13FD"/>
    <w:rsid w:val="00E401B0"/>
    <w:rsid w:val="00E84656"/>
    <w:rsid w:val="00EC3C66"/>
    <w:rsid w:val="00FD518C"/>
    <w:rsid w:val="00FDEA8C"/>
    <w:rsid w:val="01215861"/>
    <w:rsid w:val="0124B6D5"/>
    <w:rsid w:val="01862E30"/>
    <w:rsid w:val="01C7D72B"/>
    <w:rsid w:val="01E2ED5E"/>
    <w:rsid w:val="021EE1FF"/>
    <w:rsid w:val="024C5D00"/>
    <w:rsid w:val="03539027"/>
    <w:rsid w:val="03711F1A"/>
    <w:rsid w:val="04D5179C"/>
    <w:rsid w:val="0658356C"/>
    <w:rsid w:val="06AD2254"/>
    <w:rsid w:val="06F9C9C8"/>
    <w:rsid w:val="07C6623F"/>
    <w:rsid w:val="0870319C"/>
    <w:rsid w:val="091AFEB0"/>
    <w:rsid w:val="093CEB5A"/>
    <w:rsid w:val="099399ED"/>
    <w:rsid w:val="09DD2F72"/>
    <w:rsid w:val="0A14D4AB"/>
    <w:rsid w:val="0A15E7C1"/>
    <w:rsid w:val="0A16B10F"/>
    <w:rsid w:val="0A948CB2"/>
    <w:rsid w:val="0B92472F"/>
    <w:rsid w:val="0BCBA9CD"/>
    <w:rsid w:val="0C01B71C"/>
    <w:rsid w:val="0C2CEEAD"/>
    <w:rsid w:val="0CBAAA4A"/>
    <w:rsid w:val="0D58D4D6"/>
    <w:rsid w:val="0E07391A"/>
    <w:rsid w:val="0E9735D5"/>
    <w:rsid w:val="0EF16165"/>
    <w:rsid w:val="0F82DA6E"/>
    <w:rsid w:val="112D36B3"/>
    <w:rsid w:val="1274CD8C"/>
    <w:rsid w:val="12961300"/>
    <w:rsid w:val="1298AA94"/>
    <w:rsid w:val="1347285F"/>
    <w:rsid w:val="13BD9355"/>
    <w:rsid w:val="13C281DC"/>
    <w:rsid w:val="13C90E88"/>
    <w:rsid w:val="140D9B19"/>
    <w:rsid w:val="14E281AF"/>
    <w:rsid w:val="15B793B9"/>
    <w:rsid w:val="15E38777"/>
    <w:rsid w:val="162B4778"/>
    <w:rsid w:val="16B53C71"/>
    <w:rsid w:val="16DB426C"/>
    <w:rsid w:val="16E865E0"/>
    <w:rsid w:val="171BB193"/>
    <w:rsid w:val="1745563C"/>
    <w:rsid w:val="17B77548"/>
    <w:rsid w:val="17CC3840"/>
    <w:rsid w:val="187712CD"/>
    <w:rsid w:val="19492E66"/>
    <w:rsid w:val="1A2CA529"/>
    <w:rsid w:val="1AFEB89B"/>
    <w:rsid w:val="1B452B93"/>
    <w:rsid w:val="1B6BADD8"/>
    <w:rsid w:val="1C80E00A"/>
    <w:rsid w:val="1D278B6A"/>
    <w:rsid w:val="1D73316D"/>
    <w:rsid w:val="1DAA2397"/>
    <w:rsid w:val="1DF1BE3E"/>
    <w:rsid w:val="1E3F1031"/>
    <w:rsid w:val="1E67CFDB"/>
    <w:rsid w:val="203714B7"/>
    <w:rsid w:val="223C3B21"/>
    <w:rsid w:val="225317EA"/>
    <w:rsid w:val="22CEB955"/>
    <w:rsid w:val="235429BC"/>
    <w:rsid w:val="2450980B"/>
    <w:rsid w:val="25A2F22A"/>
    <w:rsid w:val="25A52865"/>
    <w:rsid w:val="262F6B92"/>
    <w:rsid w:val="263992F7"/>
    <w:rsid w:val="2721FDF1"/>
    <w:rsid w:val="2781973C"/>
    <w:rsid w:val="2831D1E4"/>
    <w:rsid w:val="29899EF9"/>
    <w:rsid w:val="29DA280C"/>
    <w:rsid w:val="2BCD8E2D"/>
    <w:rsid w:val="2C127A09"/>
    <w:rsid w:val="2C6DE0E6"/>
    <w:rsid w:val="2C7C1CB0"/>
    <w:rsid w:val="2D4F9F71"/>
    <w:rsid w:val="2D695E8E"/>
    <w:rsid w:val="2D7905CE"/>
    <w:rsid w:val="2D9E3D1E"/>
    <w:rsid w:val="2DA917C4"/>
    <w:rsid w:val="2DD004CF"/>
    <w:rsid w:val="2DD200DF"/>
    <w:rsid w:val="2EED7322"/>
    <w:rsid w:val="2F5CCD0E"/>
    <w:rsid w:val="3041DFA5"/>
    <w:rsid w:val="3049F1A8"/>
    <w:rsid w:val="30F50316"/>
    <w:rsid w:val="312026C2"/>
    <w:rsid w:val="31279F05"/>
    <w:rsid w:val="31476D87"/>
    <w:rsid w:val="3194C243"/>
    <w:rsid w:val="3320B5B2"/>
    <w:rsid w:val="3330ED01"/>
    <w:rsid w:val="33635E6E"/>
    <w:rsid w:val="3366CB98"/>
    <w:rsid w:val="3387AA71"/>
    <w:rsid w:val="33F051D5"/>
    <w:rsid w:val="345FAFFC"/>
    <w:rsid w:val="3486D92E"/>
    <w:rsid w:val="3563F763"/>
    <w:rsid w:val="35E3E9D4"/>
    <w:rsid w:val="366E702F"/>
    <w:rsid w:val="36B8AD25"/>
    <w:rsid w:val="3811E57C"/>
    <w:rsid w:val="3A19E1D7"/>
    <w:rsid w:val="3B0C2C81"/>
    <w:rsid w:val="3BB0E6E5"/>
    <w:rsid w:val="3BC9C04C"/>
    <w:rsid w:val="3C3AE70F"/>
    <w:rsid w:val="3CFEE4BC"/>
    <w:rsid w:val="3EFBF9C2"/>
    <w:rsid w:val="3F31F7A4"/>
    <w:rsid w:val="3F32FA6A"/>
    <w:rsid w:val="409D316F"/>
    <w:rsid w:val="414DF5B1"/>
    <w:rsid w:val="4190F462"/>
    <w:rsid w:val="41EFE6EA"/>
    <w:rsid w:val="42414625"/>
    <w:rsid w:val="42690BC7"/>
    <w:rsid w:val="4295F22C"/>
    <w:rsid w:val="433990F3"/>
    <w:rsid w:val="4346B66E"/>
    <w:rsid w:val="44AB0303"/>
    <w:rsid w:val="45A80129"/>
    <w:rsid w:val="45E4F857"/>
    <w:rsid w:val="467188F9"/>
    <w:rsid w:val="48A84354"/>
    <w:rsid w:val="48E30993"/>
    <w:rsid w:val="4A261A81"/>
    <w:rsid w:val="4A32BE61"/>
    <w:rsid w:val="4A5EA48F"/>
    <w:rsid w:val="4AEA896F"/>
    <w:rsid w:val="4B389FF6"/>
    <w:rsid w:val="4BEA1F1A"/>
    <w:rsid w:val="4CB59049"/>
    <w:rsid w:val="4CBA5765"/>
    <w:rsid w:val="4CD47A0F"/>
    <w:rsid w:val="4D79BC39"/>
    <w:rsid w:val="4DBDB094"/>
    <w:rsid w:val="4EE82A54"/>
    <w:rsid w:val="4EF92BC6"/>
    <w:rsid w:val="4F8866D5"/>
    <w:rsid w:val="4FBD2789"/>
    <w:rsid w:val="4FBDFA92"/>
    <w:rsid w:val="505E236F"/>
    <w:rsid w:val="50931987"/>
    <w:rsid w:val="50C70CB9"/>
    <w:rsid w:val="50F524FA"/>
    <w:rsid w:val="5290F55B"/>
    <w:rsid w:val="54A996B5"/>
    <w:rsid w:val="5552F144"/>
    <w:rsid w:val="55926F96"/>
    <w:rsid w:val="55DF9F55"/>
    <w:rsid w:val="55E65039"/>
    <w:rsid w:val="57FF2BC5"/>
    <w:rsid w:val="58416C86"/>
    <w:rsid w:val="58865047"/>
    <w:rsid w:val="58AD8AC6"/>
    <w:rsid w:val="5A14ECC0"/>
    <w:rsid w:val="5B014673"/>
    <w:rsid w:val="5B0B9AF0"/>
    <w:rsid w:val="5CC97C58"/>
    <w:rsid w:val="5DDE371B"/>
    <w:rsid w:val="5E973EDE"/>
    <w:rsid w:val="5EE1BABE"/>
    <w:rsid w:val="5F70BC61"/>
    <w:rsid w:val="5FF2F74B"/>
    <w:rsid w:val="60064AFA"/>
    <w:rsid w:val="6077296D"/>
    <w:rsid w:val="60D8A0C8"/>
    <w:rsid w:val="60ED2275"/>
    <w:rsid w:val="623B5D41"/>
    <w:rsid w:val="644F5F9E"/>
    <w:rsid w:val="64556F54"/>
    <w:rsid w:val="6503740C"/>
    <w:rsid w:val="66D7D9AF"/>
    <w:rsid w:val="66EAAC96"/>
    <w:rsid w:val="67067738"/>
    <w:rsid w:val="680BAAA4"/>
    <w:rsid w:val="691A67CB"/>
    <w:rsid w:val="69A9B1BC"/>
    <w:rsid w:val="69C6C0E5"/>
    <w:rsid w:val="69EFE5AF"/>
    <w:rsid w:val="6A06618D"/>
    <w:rsid w:val="6AA2E871"/>
    <w:rsid w:val="6BCF9EAE"/>
    <w:rsid w:val="6CB91B57"/>
    <w:rsid w:val="6D8ADC18"/>
    <w:rsid w:val="6DD56878"/>
    <w:rsid w:val="6E0A55B1"/>
    <w:rsid w:val="6E3EE686"/>
    <w:rsid w:val="6E88E25D"/>
    <w:rsid w:val="6E8A665C"/>
    <w:rsid w:val="703567E8"/>
    <w:rsid w:val="709D863A"/>
    <w:rsid w:val="70F90198"/>
    <w:rsid w:val="71C2EE37"/>
    <w:rsid w:val="72EA3737"/>
    <w:rsid w:val="7321F375"/>
    <w:rsid w:val="74C5AFEC"/>
    <w:rsid w:val="7571DD93"/>
    <w:rsid w:val="77664ADE"/>
    <w:rsid w:val="7768431C"/>
    <w:rsid w:val="7784D010"/>
    <w:rsid w:val="77FA9984"/>
    <w:rsid w:val="797215B6"/>
    <w:rsid w:val="79ACE853"/>
    <w:rsid w:val="79E7C7A8"/>
    <w:rsid w:val="79F7D670"/>
    <w:rsid w:val="7A146E15"/>
    <w:rsid w:val="7AA6A0F6"/>
    <w:rsid w:val="7AAAAE30"/>
    <w:rsid w:val="7B77EA5E"/>
    <w:rsid w:val="7B8CE5F6"/>
    <w:rsid w:val="7C190C59"/>
    <w:rsid w:val="7C6684BC"/>
    <w:rsid w:val="7CEB781B"/>
    <w:rsid w:val="7D1302BD"/>
    <w:rsid w:val="7D658BCF"/>
    <w:rsid w:val="7D89BF85"/>
    <w:rsid w:val="7EF9B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752B22"/>
  <w15:docId w15:val="{9C2EF2B1-05AD-4B4F-8124-CE2F0C7C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jc w:val="both"/>
      <w:outlineLvl w:val="1"/>
    </w:pPr>
    <w:rPr>
      <w:rFonts w:cs="Arial Unicode MS"/>
      <w:b/>
      <w:bCs/>
      <w:color w:val="000000"/>
      <w:sz w:val="24"/>
      <w:szCs w:val="24"/>
      <w:u w:color="000000"/>
      <w:lang w:val="en-US"/>
      <w14:textOutline w14:w="12700" w14:cap="flat" w14:cmpd="sng" w14:algn="ctr">
        <w14:noFill/>
        <w14:prstDash w14:val="solid"/>
        <w14:miter w14:lim="400000"/>
      </w14:textOutline>
    </w:rPr>
  </w:style>
  <w:style w:type="paragraph" w:styleId="Heading4">
    <w:name w:val="heading 4"/>
    <w:next w:val="BodyA"/>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A">
    <w:name w:val="Body A"/>
    <w:rPr>
      <w:rFonts w:eastAsia="Times New Roman"/>
      <w:color w:val="000000"/>
      <w:u w:color="000000"/>
      <w14:textOutline w14:w="12700" w14:cap="flat" w14:cmpd="sng" w14:algn="ctr">
        <w14:noFill/>
        <w14:prstDash w14:val="solid"/>
        <w14:miter w14:lim="400000"/>
      </w14:textOutline>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numbering" w:customStyle="1" w:styleId="ImportedStyle1">
    <w:name w:val="Imported Style 1"/>
    <w:pPr>
      <w:numPr>
        <w:numId w:val="5"/>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3712</Words>
  <Characters>21161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Denise Leonard</cp:lastModifiedBy>
  <cp:revision>10</cp:revision>
  <dcterms:created xsi:type="dcterms:W3CDTF">2022-06-29T13:56:00Z</dcterms:created>
  <dcterms:modified xsi:type="dcterms:W3CDTF">2025-07-01T09:52:00Z</dcterms:modified>
</cp:coreProperties>
</file>