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642FC6" w:rsidP="00E51AAC">
            <w:pPr>
              <w:spacing w:before="120" w:after="120"/>
              <w:jc w:val="both"/>
              <w:rPr>
                <w:rFonts w:ascii="Arial" w:hAnsi="Arial" w:cs="Arial"/>
                <w:b/>
                <w:sz w:val="22"/>
                <w:szCs w:val="22"/>
              </w:rPr>
            </w:pPr>
            <w:r w:rsidRPr="004F71C6">
              <w:rPr>
                <w:rFonts w:ascii="Arial" w:hAnsi="Arial" w:cs="Arial"/>
              </w:rPr>
              <w:t>BA/HND Sports Management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42FC6" w:rsidP="00E51AAC">
            <w:pPr>
              <w:spacing w:before="120" w:after="120"/>
              <w:jc w:val="both"/>
              <w:rPr>
                <w:rFonts w:ascii="Arial" w:hAnsi="Arial" w:cs="Arial"/>
                <w:b/>
                <w:sz w:val="22"/>
                <w:szCs w:val="22"/>
              </w:rPr>
            </w:pPr>
            <w:r w:rsidRPr="004F71C6">
              <w:rPr>
                <w:rFonts w:ascii="Calibri" w:hAnsi="Calibri" w:cs="Arial"/>
                <w:sz w:val="22"/>
                <w:szCs w:val="22"/>
              </w:rPr>
              <w:t>Applied Industrial Placement (Sport)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642FC6" w:rsidRDefault="00642FC6" w:rsidP="00152E9D">
            <w:pPr>
              <w:spacing w:before="120" w:after="120"/>
              <w:jc w:val="both"/>
              <w:rPr>
                <w:rFonts w:ascii="Arial" w:hAnsi="Arial" w:cs="Arial"/>
                <w:sz w:val="22"/>
                <w:szCs w:val="22"/>
              </w:rPr>
            </w:pPr>
            <w:r w:rsidRPr="00642FC6">
              <w:rPr>
                <w:rFonts w:ascii="Arial" w:hAnsi="Arial" w:cs="Arial"/>
                <w:sz w:val="22"/>
                <w:szCs w:val="22"/>
              </w:rPr>
              <w:t>BMSM5003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642FC6" w:rsidRDefault="00642FC6" w:rsidP="00E51AAC">
            <w:pPr>
              <w:spacing w:before="120" w:after="120"/>
              <w:jc w:val="both"/>
              <w:rPr>
                <w:rFonts w:ascii="Arial" w:hAnsi="Arial" w:cs="Arial"/>
                <w:sz w:val="22"/>
                <w:szCs w:val="22"/>
              </w:rPr>
            </w:pPr>
            <w:r w:rsidRPr="00642FC6">
              <w:rPr>
                <w:rFonts w:ascii="Arial" w:hAnsi="Arial" w:cs="Arial"/>
                <w:sz w:val="22"/>
                <w:szCs w:val="22"/>
              </w:rPr>
              <w:t>100% (A1)</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642FC6" w:rsidRDefault="00642FC6" w:rsidP="00E51AAC">
            <w:pPr>
              <w:spacing w:before="120" w:after="120"/>
              <w:jc w:val="both"/>
              <w:rPr>
                <w:rFonts w:ascii="Arial" w:hAnsi="Arial" w:cs="Arial"/>
                <w:sz w:val="22"/>
                <w:szCs w:val="22"/>
              </w:rPr>
            </w:pPr>
            <w:r w:rsidRPr="00642FC6">
              <w:rPr>
                <w:rFonts w:ascii="Arial" w:hAnsi="Arial" w:cs="Arial"/>
                <w:sz w:val="22"/>
                <w:szCs w:val="22"/>
              </w:rPr>
              <w:t>Andrew Thomas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642FC6" w:rsidRDefault="00642FC6" w:rsidP="00E51AAC">
            <w:pPr>
              <w:spacing w:before="120" w:after="120"/>
              <w:jc w:val="both"/>
              <w:rPr>
                <w:rFonts w:ascii="Arial" w:hAnsi="Arial" w:cs="Arial"/>
                <w:sz w:val="22"/>
                <w:szCs w:val="22"/>
              </w:rPr>
            </w:pPr>
            <w:r w:rsidRPr="00642FC6">
              <w:rPr>
                <w:rFonts w:ascii="Arial" w:hAnsi="Arial" w:cs="Arial"/>
                <w:sz w:val="22"/>
                <w:szCs w:val="22"/>
              </w:rPr>
              <w:t>Marie Pitson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42FC6" w:rsidP="005F0579">
            <w:pPr>
              <w:spacing w:before="120" w:after="120"/>
              <w:jc w:val="both"/>
              <w:rPr>
                <w:rFonts w:ascii="Arial" w:hAnsi="Arial" w:cs="Arial"/>
                <w:b/>
                <w:sz w:val="22"/>
                <w:szCs w:val="22"/>
              </w:rPr>
            </w:pPr>
            <w:r>
              <w:rPr>
                <w:sz w:val="22"/>
                <w:szCs w:val="24"/>
              </w:rPr>
              <w:t xml:space="preserve">Placement Portfolio </w:t>
            </w:r>
            <w:r w:rsidRPr="00D9167C">
              <w:rPr>
                <w:sz w:val="22"/>
                <w:szCs w:val="24"/>
              </w:rPr>
              <w:t xml:space="preserve">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642FC6" w:rsidRDefault="00642FC6" w:rsidP="00E51AAC">
            <w:pPr>
              <w:spacing w:before="120" w:after="120"/>
              <w:jc w:val="both"/>
              <w:rPr>
                <w:rFonts w:ascii="Arial" w:hAnsi="Arial" w:cs="Arial"/>
                <w:sz w:val="22"/>
                <w:szCs w:val="22"/>
              </w:rPr>
            </w:pPr>
            <w:r w:rsidRPr="00642FC6">
              <w:rPr>
                <w:rFonts w:ascii="Arial" w:hAnsi="Arial" w:cs="Arial"/>
                <w:sz w:val="22"/>
                <w:szCs w:val="22"/>
              </w:rPr>
              <w:t>4000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642FC6" w:rsidP="005F0579">
            <w:pPr>
              <w:spacing w:before="120" w:after="120"/>
              <w:jc w:val="both"/>
              <w:rPr>
                <w:rFonts w:ascii="Arial" w:hAnsi="Arial" w:cs="Arial"/>
                <w:b/>
                <w:sz w:val="22"/>
                <w:szCs w:val="22"/>
              </w:rPr>
            </w:pPr>
            <w:r w:rsidRPr="004F71C6">
              <w:rPr>
                <w:rFonts w:ascii="Calibri" w:hAnsi="Calibri" w:cs="Arial"/>
                <w:sz w:val="22"/>
                <w:szCs w:val="22"/>
              </w:rPr>
              <w:t>Refer to Assessment Calendar</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647C5" w:rsidP="005F0579">
            <w:pPr>
              <w:spacing w:before="120" w:after="120"/>
              <w:jc w:val="both"/>
              <w:rPr>
                <w:rFonts w:ascii="Arial" w:hAnsi="Arial" w:cs="Arial"/>
                <w:b/>
                <w:sz w:val="22"/>
                <w:szCs w:val="22"/>
              </w:rPr>
            </w:pPr>
            <w:r w:rsidRPr="004F71C6">
              <w:rPr>
                <w:rFonts w:ascii="Calibri" w:hAnsi="Calibri" w:cs="Arial"/>
                <w:sz w:val="22"/>
                <w:szCs w:val="22"/>
              </w:rPr>
              <w:t>Refer to Assessment Calendar</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642FC6" w:rsidRDefault="00642FC6" w:rsidP="00642FC6">
            <w:pPr>
              <w:overflowPunct w:val="0"/>
              <w:autoSpaceDE w:val="0"/>
              <w:autoSpaceDN w:val="0"/>
              <w:adjustRightInd w:val="0"/>
              <w:jc w:val="both"/>
              <w:textAlignment w:val="baseline"/>
              <w:rPr>
                <w:rFonts w:ascii="Arial" w:hAnsi="Arial" w:cs="Arial"/>
              </w:rPr>
            </w:pPr>
          </w:p>
          <w:p w:rsidR="00642FC6" w:rsidRPr="00642FC6" w:rsidRDefault="00642FC6" w:rsidP="00642FC6">
            <w:pPr>
              <w:pStyle w:val="ListParagraph"/>
              <w:numPr>
                <w:ilvl w:val="0"/>
                <w:numId w:val="17"/>
              </w:numPr>
              <w:overflowPunct w:val="0"/>
              <w:autoSpaceDE w:val="0"/>
              <w:autoSpaceDN w:val="0"/>
              <w:adjustRightInd w:val="0"/>
              <w:jc w:val="both"/>
              <w:textAlignment w:val="baseline"/>
              <w:rPr>
                <w:rFonts w:ascii="Arial" w:hAnsi="Arial" w:cs="Arial"/>
              </w:rPr>
            </w:pPr>
            <w:r w:rsidRPr="00642FC6">
              <w:rPr>
                <w:rFonts w:ascii="Arial" w:hAnsi="Arial" w:cs="Arial"/>
              </w:rPr>
              <w:t>Undertake efficiently an operational position within their chosen sector and critically appreciate the importance of work based keys skills within leisure, events, tourism, hospitality, sport or recreation.</w:t>
            </w:r>
          </w:p>
          <w:p w:rsidR="00C01A3F" w:rsidRDefault="00C01A3F" w:rsidP="00273FEE">
            <w:pPr>
              <w:rPr>
                <w:rFonts w:ascii="Arial" w:hAnsi="Arial" w:cs="Arial"/>
                <w:sz w:val="22"/>
                <w:szCs w:val="22"/>
              </w:rPr>
            </w:pPr>
          </w:p>
          <w:p w:rsidR="00642FC6" w:rsidRPr="00642FC6" w:rsidRDefault="00642FC6" w:rsidP="00642FC6">
            <w:pPr>
              <w:pStyle w:val="ListParagraph"/>
              <w:numPr>
                <w:ilvl w:val="0"/>
                <w:numId w:val="17"/>
              </w:numPr>
              <w:overflowPunct w:val="0"/>
              <w:autoSpaceDE w:val="0"/>
              <w:autoSpaceDN w:val="0"/>
              <w:adjustRightInd w:val="0"/>
              <w:jc w:val="both"/>
              <w:textAlignment w:val="baseline"/>
              <w:rPr>
                <w:rFonts w:ascii="Arial" w:hAnsi="Arial" w:cs="Arial"/>
              </w:rPr>
            </w:pPr>
            <w:r w:rsidRPr="00642FC6">
              <w:rPr>
                <w:rFonts w:ascii="Arial" w:hAnsi="Arial" w:cs="Arial"/>
              </w:rPr>
              <w:t>Critically analyse management performance within the workplace environment and discuss issues regarding guest services, resource allocation, marketing, management styles, culture, health and safety and organisational/industry problems.</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642FC6" w:rsidRPr="00085CDD" w:rsidRDefault="00642FC6" w:rsidP="00642FC6">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rPr>
      </w:pPr>
      <w:r w:rsidRPr="00085CDD">
        <w:rPr>
          <w:sz w:val="24"/>
        </w:rPr>
        <w:t>Students will be required to undertake management and organisational observational research and analysis in order to consider industry issues and offer strategic operational recommendations. The assessment will enable students to reflect upon their learning and apply their academic knowledge within an industry and organisational context as well as reflecting upon their personal and professional development. The placement experience can vary between students so it’s essential that students look to undertake a varied programme where possible and look to engage other colleagues within the organisation where practical</w:t>
      </w:r>
      <w:r>
        <w:rPr>
          <w:sz w:val="24"/>
        </w:rPr>
        <w:t>,</w:t>
      </w:r>
      <w:r w:rsidRPr="00085CDD">
        <w:rPr>
          <w:sz w:val="24"/>
        </w:rPr>
        <w:t xml:space="preserve"> to help improve their understanding </w:t>
      </w:r>
      <w:r>
        <w:rPr>
          <w:sz w:val="24"/>
        </w:rPr>
        <w:t xml:space="preserve">of </w:t>
      </w:r>
      <w:r w:rsidRPr="00085CDD">
        <w:rPr>
          <w:sz w:val="24"/>
        </w:rPr>
        <w:t xml:space="preserve">the role, organisations and wider </w:t>
      </w:r>
      <w:r>
        <w:rPr>
          <w:sz w:val="24"/>
        </w:rPr>
        <w:t>sector</w:t>
      </w:r>
      <w:r w:rsidRPr="00085CDD">
        <w:rPr>
          <w:sz w:val="24"/>
        </w:rPr>
        <w:t xml:space="preserve">. </w:t>
      </w:r>
    </w:p>
    <w:p w:rsidR="00642FC6" w:rsidRDefault="00642FC6" w:rsidP="00642FC6">
      <w:pPr>
        <w:jc w:val="both"/>
        <w:rPr>
          <w:sz w:val="24"/>
          <w:szCs w:val="24"/>
        </w:rPr>
      </w:pPr>
    </w:p>
    <w:p w:rsidR="00642FC6" w:rsidRDefault="00642FC6" w:rsidP="00642FC6">
      <w:pPr>
        <w:jc w:val="both"/>
        <w:rPr>
          <w:sz w:val="24"/>
          <w:szCs w:val="24"/>
        </w:rPr>
      </w:pPr>
      <w:r>
        <w:rPr>
          <w:sz w:val="24"/>
          <w:szCs w:val="24"/>
        </w:rPr>
        <w:t>Assessment component = 50% Task A and 50% Task B = 100% of overall module</w:t>
      </w:r>
    </w:p>
    <w:p w:rsidR="00642FC6" w:rsidRDefault="00642FC6" w:rsidP="00642FC6">
      <w:pPr>
        <w:jc w:val="both"/>
        <w:rPr>
          <w:sz w:val="24"/>
          <w:szCs w:val="24"/>
        </w:rPr>
      </w:pPr>
    </w:p>
    <w:p w:rsidR="00642FC6" w:rsidRDefault="00642FC6" w:rsidP="00642FC6">
      <w:pPr>
        <w:jc w:val="both"/>
        <w:rPr>
          <w:sz w:val="24"/>
          <w:szCs w:val="24"/>
        </w:rPr>
      </w:pPr>
      <w:r w:rsidRPr="003B5F00">
        <w:rPr>
          <w:b/>
          <w:sz w:val="24"/>
          <w:szCs w:val="24"/>
          <w:u w:val="single"/>
        </w:rPr>
        <w:t xml:space="preserve">TASK </w:t>
      </w:r>
      <w:r>
        <w:rPr>
          <w:b/>
          <w:sz w:val="24"/>
          <w:szCs w:val="24"/>
          <w:u w:val="single"/>
        </w:rPr>
        <w:t xml:space="preserve">A </w:t>
      </w:r>
      <w:r>
        <w:rPr>
          <w:sz w:val="24"/>
          <w:szCs w:val="24"/>
        </w:rPr>
        <w:t xml:space="preserve">(2250 words) </w:t>
      </w:r>
    </w:p>
    <w:p w:rsidR="00642FC6" w:rsidRDefault="00642FC6" w:rsidP="00642FC6">
      <w:pPr>
        <w:jc w:val="both"/>
        <w:rPr>
          <w:sz w:val="24"/>
          <w:szCs w:val="24"/>
        </w:rPr>
      </w:pPr>
    </w:p>
    <w:p w:rsidR="00642FC6" w:rsidRDefault="00642FC6" w:rsidP="00642FC6">
      <w:pPr>
        <w:jc w:val="both"/>
        <w:rPr>
          <w:sz w:val="24"/>
          <w:szCs w:val="24"/>
        </w:rPr>
      </w:pPr>
      <w:r>
        <w:rPr>
          <w:sz w:val="24"/>
          <w:szCs w:val="24"/>
        </w:rPr>
        <w:t>Complete 4 x 500 word reflective learning logs (Recommend 2 x different themes below for each 500 words) and 1 x 250 word CPD review which critically evaluates the operational placement experience in relation to previous module content which may include but not limited to the following areas:</w:t>
      </w:r>
    </w:p>
    <w:p w:rsidR="00642FC6" w:rsidRPr="00947EA5" w:rsidRDefault="00642FC6" w:rsidP="00642FC6">
      <w:pPr>
        <w:jc w:val="both"/>
        <w:rPr>
          <w:color w:val="C00000"/>
          <w:szCs w:val="24"/>
        </w:rPr>
      </w:pPr>
      <w:r>
        <w:rPr>
          <w:color w:val="C00000"/>
          <w:szCs w:val="24"/>
        </w:rPr>
        <w:t>(</w:t>
      </w:r>
      <w:r w:rsidRPr="00947EA5">
        <w:rPr>
          <w:color w:val="C00000"/>
          <w:szCs w:val="24"/>
        </w:rPr>
        <w:t>Leadership, Management, Hospitality, C</w:t>
      </w:r>
      <w:r>
        <w:rPr>
          <w:color w:val="C00000"/>
          <w:szCs w:val="24"/>
        </w:rPr>
        <w:t>PD</w:t>
      </w:r>
      <w:r w:rsidRPr="00947EA5">
        <w:rPr>
          <w:color w:val="C00000"/>
          <w:szCs w:val="24"/>
        </w:rPr>
        <w:t>, Coaching, Global Cultural Environment, Sports Development, Facility Management, Operational Management, Elite Sport, Professional Sport, Organisational Behaviour, Marketing, Stadia Developments, Consumer Experience and Guest Services, Front Office, Back Office, Customer Lead Time, Stakeholders, Financial Performance, Event Management</w:t>
      </w:r>
      <w:r>
        <w:rPr>
          <w:color w:val="C00000"/>
          <w:szCs w:val="24"/>
        </w:rPr>
        <w:t xml:space="preserve">, Events Planning, Products, Services, Auditing, Segmentation, Footflow, Communication Patterns/flow, Mentoring). </w:t>
      </w:r>
      <w:r w:rsidRPr="00947EA5">
        <w:rPr>
          <w:color w:val="C00000"/>
          <w:szCs w:val="24"/>
        </w:rPr>
        <w:t xml:space="preserve">   </w:t>
      </w:r>
    </w:p>
    <w:p w:rsidR="00642FC6" w:rsidRDefault="00642FC6" w:rsidP="00642FC6">
      <w:pPr>
        <w:rPr>
          <w:sz w:val="24"/>
          <w:szCs w:val="24"/>
        </w:rPr>
      </w:pPr>
    </w:p>
    <w:p w:rsidR="00642FC6" w:rsidRDefault="00642FC6" w:rsidP="00642FC6">
      <w:pPr>
        <w:rPr>
          <w:sz w:val="24"/>
          <w:szCs w:val="24"/>
        </w:rPr>
      </w:pPr>
    </w:p>
    <w:p w:rsidR="00642FC6" w:rsidRDefault="00642FC6" w:rsidP="00642FC6">
      <w:pPr>
        <w:jc w:val="both"/>
        <w:rPr>
          <w:sz w:val="24"/>
          <w:szCs w:val="24"/>
        </w:rPr>
      </w:pPr>
      <w:r w:rsidRPr="003B5F00">
        <w:rPr>
          <w:b/>
          <w:sz w:val="24"/>
          <w:szCs w:val="24"/>
          <w:u w:val="single"/>
        </w:rPr>
        <w:t xml:space="preserve">TASK </w:t>
      </w:r>
      <w:r>
        <w:rPr>
          <w:b/>
          <w:sz w:val="24"/>
          <w:szCs w:val="24"/>
          <w:u w:val="single"/>
        </w:rPr>
        <w:t xml:space="preserve">B </w:t>
      </w:r>
      <w:r>
        <w:rPr>
          <w:sz w:val="24"/>
          <w:szCs w:val="24"/>
        </w:rPr>
        <w:t xml:space="preserve">(YouTube Video or Picture Board Summary and Employer Report) </w:t>
      </w:r>
    </w:p>
    <w:p w:rsidR="00642FC6" w:rsidRDefault="00642FC6" w:rsidP="00642FC6">
      <w:pPr>
        <w:jc w:val="both"/>
        <w:rPr>
          <w:sz w:val="24"/>
          <w:szCs w:val="24"/>
        </w:rPr>
      </w:pPr>
    </w:p>
    <w:p w:rsidR="00642FC6" w:rsidRDefault="00642FC6" w:rsidP="00642FC6">
      <w:pPr>
        <w:jc w:val="both"/>
        <w:rPr>
          <w:sz w:val="24"/>
          <w:szCs w:val="24"/>
        </w:rPr>
      </w:pPr>
      <w:r>
        <w:rPr>
          <w:sz w:val="24"/>
          <w:szCs w:val="24"/>
        </w:rPr>
        <w:t xml:space="preserve">Students will be required to complete a 10 minute YouTube Video or a Picture Board which details their </w:t>
      </w:r>
      <w:r w:rsidRPr="00B5588A">
        <w:rPr>
          <w:sz w:val="24"/>
          <w:szCs w:val="24"/>
          <w:u w:val="single"/>
        </w:rPr>
        <w:t>experience on placement</w:t>
      </w:r>
      <w:r>
        <w:rPr>
          <w:sz w:val="24"/>
          <w:szCs w:val="24"/>
        </w:rPr>
        <w:t xml:space="preserve">, </w:t>
      </w:r>
      <w:r w:rsidRPr="00B5588A">
        <w:rPr>
          <w:sz w:val="24"/>
          <w:szCs w:val="24"/>
          <w:u w:val="single"/>
        </w:rPr>
        <w:t>considers the wider roles within the organisation</w:t>
      </w:r>
      <w:r>
        <w:rPr>
          <w:sz w:val="24"/>
          <w:szCs w:val="24"/>
        </w:rPr>
        <w:t xml:space="preserve"> and </w:t>
      </w:r>
      <w:r w:rsidRPr="00B5588A">
        <w:rPr>
          <w:sz w:val="24"/>
          <w:szCs w:val="24"/>
          <w:u w:val="single"/>
        </w:rPr>
        <w:t>identifies key recommendations for future improvement</w:t>
      </w:r>
      <w:r>
        <w:rPr>
          <w:sz w:val="24"/>
          <w:szCs w:val="24"/>
        </w:rPr>
        <w:t>.</w:t>
      </w:r>
    </w:p>
    <w:p w:rsidR="00642FC6" w:rsidRDefault="00642FC6" w:rsidP="00642FC6">
      <w:pPr>
        <w:pStyle w:val="ListParagraph"/>
        <w:jc w:val="both"/>
        <w:rPr>
          <w:sz w:val="24"/>
          <w:szCs w:val="24"/>
        </w:rPr>
      </w:pPr>
    </w:p>
    <w:p w:rsidR="00642FC6" w:rsidRDefault="00642FC6" w:rsidP="00642FC6">
      <w:pPr>
        <w:pStyle w:val="ListParagraph"/>
        <w:numPr>
          <w:ilvl w:val="0"/>
          <w:numId w:val="18"/>
        </w:numPr>
        <w:jc w:val="both"/>
        <w:rPr>
          <w:sz w:val="24"/>
          <w:szCs w:val="24"/>
        </w:rPr>
      </w:pPr>
      <w:r w:rsidRPr="00B5588A">
        <w:rPr>
          <w:sz w:val="24"/>
          <w:szCs w:val="24"/>
        </w:rPr>
        <w:t xml:space="preserve">Students can talk through their experiences and future opportunities during the YouTube video. Recommend 10 x 1 minute videos </w:t>
      </w:r>
      <w:r>
        <w:rPr>
          <w:sz w:val="24"/>
          <w:szCs w:val="24"/>
        </w:rPr>
        <w:t>(</w:t>
      </w:r>
      <w:r w:rsidRPr="00B5588A">
        <w:rPr>
          <w:sz w:val="24"/>
          <w:szCs w:val="24"/>
        </w:rPr>
        <w:t>integrated</w:t>
      </w:r>
      <w:r>
        <w:rPr>
          <w:sz w:val="24"/>
          <w:szCs w:val="24"/>
        </w:rPr>
        <w:t>)</w:t>
      </w:r>
      <w:r w:rsidRPr="00B5588A">
        <w:rPr>
          <w:sz w:val="24"/>
          <w:szCs w:val="24"/>
        </w:rPr>
        <w:t xml:space="preserve">. Upload the link and password protect the video. In your Turnitin submission make sure you </w:t>
      </w:r>
      <w:r>
        <w:rPr>
          <w:sz w:val="24"/>
          <w:szCs w:val="24"/>
        </w:rPr>
        <w:t>attach</w:t>
      </w:r>
      <w:r w:rsidRPr="00B5588A">
        <w:rPr>
          <w:sz w:val="24"/>
          <w:szCs w:val="24"/>
        </w:rPr>
        <w:t xml:space="preserve"> the password and make sure the link works correctly.</w:t>
      </w:r>
    </w:p>
    <w:p w:rsidR="00642FC6" w:rsidRPr="00B5588A" w:rsidRDefault="00642FC6" w:rsidP="00642FC6">
      <w:pPr>
        <w:pStyle w:val="ListParagraph"/>
        <w:jc w:val="both"/>
        <w:rPr>
          <w:sz w:val="24"/>
          <w:szCs w:val="24"/>
        </w:rPr>
      </w:pPr>
    </w:p>
    <w:p w:rsidR="00642FC6" w:rsidRDefault="00642FC6" w:rsidP="00642FC6">
      <w:pPr>
        <w:pStyle w:val="ListParagraph"/>
        <w:numPr>
          <w:ilvl w:val="0"/>
          <w:numId w:val="18"/>
        </w:numPr>
        <w:jc w:val="both"/>
        <w:rPr>
          <w:sz w:val="24"/>
          <w:szCs w:val="24"/>
        </w:rPr>
      </w:pPr>
      <w:r>
        <w:rPr>
          <w:sz w:val="24"/>
          <w:szCs w:val="24"/>
        </w:rPr>
        <w:t>For the Picture Board you will need to copy and paste the images into the Placement Template and add written content (Paragraph) to the side of each picture (10 pictures).</w:t>
      </w: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642FC6" w:rsidRDefault="00642FC6" w:rsidP="00642FC6">
      <w:pPr>
        <w:jc w:val="both"/>
        <w:rPr>
          <w:sz w:val="24"/>
          <w:szCs w:val="24"/>
        </w:rPr>
      </w:pPr>
      <w:r w:rsidRPr="003B5F00">
        <w:rPr>
          <w:b/>
          <w:sz w:val="24"/>
          <w:szCs w:val="24"/>
          <w:u w:val="single"/>
        </w:rPr>
        <w:t xml:space="preserve">TASK </w:t>
      </w:r>
      <w:r>
        <w:rPr>
          <w:b/>
          <w:sz w:val="24"/>
          <w:szCs w:val="24"/>
          <w:u w:val="single"/>
        </w:rPr>
        <w:t xml:space="preserve">C </w:t>
      </w:r>
      <w:r>
        <w:rPr>
          <w:sz w:val="24"/>
          <w:szCs w:val="24"/>
        </w:rPr>
        <w:t>(Evidence)</w:t>
      </w:r>
    </w:p>
    <w:p w:rsidR="00642FC6" w:rsidRDefault="00642FC6" w:rsidP="00642FC6">
      <w:pPr>
        <w:jc w:val="both"/>
        <w:rPr>
          <w:sz w:val="24"/>
          <w:szCs w:val="24"/>
        </w:rPr>
      </w:pPr>
    </w:p>
    <w:p w:rsidR="00642FC6" w:rsidRDefault="00642FC6" w:rsidP="00642FC6">
      <w:pPr>
        <w:jc w:val="center"/>
        <w:rPr>
          <w:sz w:val="22"/>
          <w:szCs w:val="24"/>
        </w:rPr>
      </w:pPr>
      <w:r w:rsidRPr="005E1A20">
        <w:rPr>
          <w:sz w:val="22"/>
          <w:szCs w:val="24"/>
        </w:rPr>
        <w:t xml:space="preserve">You will need to upload your </w:t>
      </w:r>
      <w:r>
        <w:rPr>
          <w:sz w:val="22"/>
          <w:szCs w:val="24"/>
        </w:rPr>
        <w:t xml:space="preserve">Signed </w:t>
      </w:r>
      <w:r w:rsidRPr="005E1A20">
        <w:rPr>
          <w:sz w:val="22"/>
          <w:szCs w:val="24"/>
        </w:rPr>
        <w:t>Employer Report</w:t>
      </w:r>
      <w:r>
        <w:rPr>
          <w:sz w:val="22"/>
          <w:szCs w:val="24"/>
        </w:rPr>
        <w:t>, Signed Induction Checklist</w:t>
      </w:r>
      <w:r w:rsidRPr="005E1A20">
        <w:rPr>
          <w:sz w:val="22"/>
          <w:szCs w:val="24"/>
        </w:rPr>
        <w:t xml:space="preserve"> and Post Placement Review to the Placement Template which is on Moodle. </w:t>
      </w:r>
    </w:p>
    <w:p w:rsidR="00642FC6" w:rsidRDefault="00642FC6" w:rsidP="00642FC6">
      <w:pPr>
        <w:jc w:val="center"/>
        <w:rPr>
          <w:sz w:val="22"/>
          <w:szCs w:val="24"/>
        </w:rPr>
      </w:pPr>
    </w:p>
    <w:p w:rsidR="00642FC6" w:rsidRDefault="00642FC6" w:rsidP="00642FC6">
      <w:pPr>
        <w:jc w:val="center"/>
        <w:rPr>
          <w:sz w:val="22"/>
          <w:szCs w:val="24"/>
        </w:rPr>
      </w:pPr>
      <w:r w:rsidRPr="005E1A20">
        <w:rPr>
          <w:sz w:val="22"/>
          <w:szCs w:val="24"/>
        </w:rPr>
        <w:t xml:space="preserve">Remember it is your responsibility to complete your pre agreed contract with the organisation. </w:t>
      </w:r>
    </w:p>
    <w:p w:rsidR="00642FC6" w:rsidRDefault="00642FC6" w:rsidP="00642FC6">
      <w:pPr>
        <w:jc w:val="center"/>
        <w:rPr>
          <w:sz w:val="22"/>
          <w:szCs w:val="24"/>
        </w:rPr>
      </w:pPr>
    </w:p>
    <w:p w:rsidR="00642FC6" w:rsidRPr="005E1A20" w:rsidRDefault="00642FC6" w:rsidP="00642FC6">
      <w:pPr>
        <w:jc w:val="center"/>
        <w:rPr>
          <w:sz w:val="22"/>
          <w:szCs w:val="24"/>
        </w:rPr>
      </w:pPr>
      <w:r w:rsidRPr="005E1A20">
        <w:rPr>
          <w:sz w:val="22"/>
          <w:szCs w:val="24"/>
        </w:rPr>
        <w:t>We will also ask the employer to send through your Employer Report directly to the University.</w:t>
      </w:r>
    </w:p>
    <w:p w:rsidR="00642FC6" w:rsidRDefault="00642FC6" w:rsidP="00642FC6">
      <w:pPr>
        <w:rPr>
          <w:sz w:val="24"/>
          <w:szCs w:val="24"/>
        </w:rPr>
      </w:pPr>
    </w:p>
    <w:p w:rsidR="00642FC6" w:rsidRDefault="00642FC6" w:rsidP="00642FC6">
      <w:pPr>
        <w:jc w:val="center"/>
        <w:rPr>
          <w:sz w:val="22"/>
          <w:szCs w:val="24"/>
          <w:u w:val="single"/>
        </w:rPr>
      </w:pPr>
      <w:r w:rsidRPr="00D9167C">
        <w:rPr>
          <w:b/>
          <w:szCs w:val="24"/>
          <w:u w:val="single"/>
        </w:rPr>
        <w:t>Comp</w:t>
      </w:r>
      <w:r>
        <w:rPr>
          <w:b/>
          <w:szCs w:val="24"/>
          <w:u w:val="single"/>
        </w:rPr>
        <w:t>lete the Placement Template Form</w:t>
      </w:r>
      <w:r w:rsidRPr="00D9167C">
        <w:rPr>
          <w:b/>
          <w:szCs w:val="24"/>
          <w:u w:val="single"/>
        </w:rPr>
        <w:t xml:space="preserve"> (on Moodle) and use a range of references from a variety of credible sources</w:t>
      </w:r>
      <w:r w:rsidRPr="00D9167C">
        <w:rPr>
          <w:sz w:val="22"/>
          <w:szCs w:val="24"/>
          <w:u w:val="single"/>
        </w:rPr>
        <w:t>.</w:t>
      </w:r>
    </w:p>
    <w:p w:rsidR="00642FC6" w:rsidRDefault="00642FC6" w:rsidP="00642FC6">
      <w:pPr>
        <w:jc w:val="center"/>
        <w:rPr>
          <w:b/>
          <w:sz w:val="18"/>
          <w:szCs w:val="24"/>
          <w:u w:val="single"/>
        </w:rPr>
      </w:pPr>
    </w:p>
    <w:p w:rsidR="00642FC6" w:rsidRPr="009463FB" w:rsidRDefault="00642FC6" w:rsidP="00642FC6">
      <w:pPr>
        <w:jc w:val="center"/>
        <w:rPr>
          <w:b/>
          <w:sz w:val="18"/>
          <w:szCs w:val="24"/>
          <w:u w:val="single"/>
        </w:rPr>
      </w:pPr>
      <w:r w:rsidRPr="009463FB">
        <w:rPr>
          <w:b/>
          <w:sz w:val="18"/>
          <w:szCs w:val="24"/>
          <w:u w:val="single"/>
        </w:rPr>
        <w:t xml:space="preserve">If you have more than one placement organisation then you will need to complete Ethics and Employer Reports for each Organisation   </w:t>
      </w:r>
    </w:p>
    <w:p w:rsidR="00642FC6" w:rsidRDefault="00642FC6" w:rsidP="00642FC6">
      <w:pPr>
        <w:jc w:val="center"/>
        <w:rPr>
          <w:sz w:val="24"/>
          <w:szCs w:val="24"/>
          <w:u w:val="single"/>
        </w:rPr>
      </w:pPr>
    </w:p>
    <w:p w:rsidR="00D20A96" w:rsidRDefault="00D20A96" w:rsidP="00642FC6">
      <w:pPr>
        <w:jc w:val="center"/>
        <w:rPr>
          <w:sz w:val="24"/>
          <w:szCs w:val="24"/>
          <w:u w:val="single"/>
        </w:rPr>
      </w:pPr>
    </w:p>
    <w:p w:rsidR="00D20A96" w:rsidRDefault="00D20A96" w:rsidP="00D20A96">
      <w:pPr>
        <w:jc w:val="both"/>
        <w:rPr>
          <w:sz w:val="24"/>
          <w:szCs w:val="24"/>
        </w:rPr>
      </w:pPr>
      <w:r w:rsidRPr="003B5F00">
        <w:rPr>
          <w:b/>
          <w:sz w:val="24"/>
          <w:szCs w:val="24"/>
          <w:u w:val="single"/>
        </w:rPr>
        <w:t xml:space="preserve">TASK </w:t>
      </w:r>
      <w:r>
        <w:rPr>
          <w:b/>
          <w:sz w:val="24"/>
          <w:szCs w:val="24"/>
          <w:u w:val="single"/>
        </w:rPr>
        <w:t xml:space="preserve">D </w:t>
      </w:r>
      <w:r>
        <w:rPr>
          <w:sz w:val="24"/>
          <w:szCs w:val="24"/>
        </w:rPr>
        <w:t>(Ethical procedure)</w:t>
      </w:r>
    </w:p>
    <w:p w:rsidR="00642FC6" w:rsidRDefault="00642FC6" w:rsidP="00D20A96">
      <w:pPr>
        <w:rPr>
          <w:b/>
          <w:color w:val="C00000"/>
          <w:sz w:val="24"/>
          <w:szCs w:val="24"/>
          <w:u w:val="single"/>
        </w:rPr>
      </w:pPr>
    </w:p>
    <w:p w:rsidR="00D20A96" w:rsidRDefault="00D20A96" w:rsidP="00D20A96">
      <w:pPr>
        <w:rPr>
          <w:sz w:val="22"/>
          <w:szCs w:val="24"/>
        </w:rPr>
      </w:pPr>
      <w:r w:rsidRPr="005E1A20">
        <w:rPr>
          <w:sz w:val="22"/>
          <w:szCs w:val="24"/>
        </w:rPr>
        <w:t>You will need to upload your Signed</w:t>
      </w:r>
      <w:r>
        <w:rPr>
          <w:sz w:val="22"/>
          <w:szCs w:val="24"/>
        </w:rPr>
        <w:t xml:space="preserve"> (approved)</w:t>
      </w:r>
      <w:r w:rsidRPr="005E1A20">
        <w:rPr>
          <w:sz w:val="22"/>
          <w:szCs w:val="24"/>
        </w:rPr>
        <w:t xml:space="preserve"> Ethics Form</w:t>
      </w:r>
      <w:r>
        <w:rPr>
          <w:sz w:val="22"/>
          <w:szCs w:val="24"/>
        </w:rPr>
        <w:t xml:space="preserve"> by the 1</w:t>
      </w:r>
      <w:r w:rsidRPr="00D20A96">
        <w:rPr>
          <w:sz w:val="22"/>
          <w:szCs w:val="24"/>
          <w:vertAlign w:val="superscript"/>
        </w:rPr>
        <w:t>st</w:t>
      </w:r>
      <w:r>
        <w:rPr>
          <w:sz w:val="22"/>
          <w:szCs w:val="24"/>
        </w:rPr>
        <w:t xml:space="preserve"> June at the very latest to go on placement. This will need to be uploaded to Turnitin in advance of the deadline and when your placement starts. </w:t>
      </w:r>
    </w:p>
    <w:p w:rsidR="00D20A96" w:rsidRDefault="00D20A96" w:rsidP="00D20A96">
      <w:pPr>
        <w:rPr>
          <w:sz w:val="22"/>
          <w:szCs w:val="24"/>
        </w:rPr>
      </w:pPr>
    </w:p>
    <w:p w:rsidR="00D20A96" w:rsidRDefault="00D20A96" w:rsidP="00D20A96">
      <w:pPr>
        <w:rPr>
          <w:b/>
          <w:color w:val="C00000"/>
          <w:sz w:val="24"/>
          <w:szCs w:val="24"/>
          <w:u w:val="single"/>
        </w:rPr>
      </w:pPr>
    </w:p>
    <w:p w:rsidR="00642FC6" w:rsidRDefault="00642FC6" w:rsidP="00642FC6">
      <w:pPr>
        <w:jc w:val="center"/>
        <w:rPr>
          <w:b/>
          <w:color w:val="C00000"/>
          <w:sz w:val="24"/>
          <w:szCs w:val="24"/>
          <w:u w:val="single"/>
        </w:rPr>
      </w:pPr>
      <w:r>
        <w:rPr>
          <w:b/>
          <w:color w:val="C00000"/>
          <w:sz w:val="24"/>
          <w:szCs w:val="24"/>
          <w:u w:val="single"/>
        </w:rPr>
        <w:t xml:space="preserve">Additional information </w:t>
      </w:r>
    </w:p>
    <w:p w:rsidR="00642FC6" w:rsidRDefault="00642FC6" w:rsidP="00642FC6">
      <w:pPr>
        <w:jc w:val="center"/>
        <w:rPr>
          <w:b/>
          <w:color w:val="C00000"/>
          <w:sz w:val="24"/>
          <w:szCs w:val="24"/>
          <w:u w:val="single"/>
        </w:rPr>
      </w:pPr>
    </w:p>
    <w:p w:rsidR="00642FC6" w:rsidRPr="00642FC6" w:rsidRDefault="00642FC6" w:rsidP="00642FC6">
      <w:pPr>
        <w:pStyle w:val="ListParagraph"/>
        <w:numPr>
          <w:ilvl w:val="0"/>
          <w:numId w:val="19"/>
        </w:numPr>
        <w:jc w:val="center"/>
        <w:rPr>
          <w:b/>
          <w:color w:val="000000" w:themeColor="text1"/>
          <w:sz w:val="22"/>
          <w:szCs w:val="24"/>
        </w:rPr>
      </w:pPr>
      <w:r w:rsidRPr="00642FC6">
        <w:rPr>
          <w:b/>
          <w:color w:val="000000" w:themeColor="text1"/>
          <w:sz w:val="22"/>
          <w:szCs w:val="24"/>
        </w:rPr>
        <w:t>Failure to complete the full pre signed employment/ placement contract will result in a failure grade.</w:t>
      </w:r>
    </w:p>
    <w:p w:rsidR="00642FC6" w:rsidRPr="00642FC6" w:rsidRDefault="00642FC6" w:rsidP="00642FC6">
      <w:pPr>
        <w:jc w:val="center"/>
        <w:rPr>
          <w:b/>
          <w:color w:val="000000" w:themeColor="text1"/>
          <w:sz w:val="22"/>
          <w:szCs w:val="24"/>
        </w:rPr>
      </w:pPr>
    </w:p>
    <w:p w:rsidR="00642FC6" w:rsidRPr="00642FC6" w:rsidRDefault="00642FC6" w:rsidP="00642FC6">
      <w:pPr>
        <w:pStyle w:val="ListParagraph"/>
        <w:numPr>
          <w:ilvl w:val="0"/>
          <w:numId w:val="19"/>
        </w:numPr>
        <w:jc w:val="center"/>
        <w:rPr>
          <w:b/>
          <w:color w:val="000000" w:themeColor="text1"/>
          <w:sz w:val="22"/>
          <w:szCs w:val="24"/>
        </w:rPr>
      </w:pPr>
      <w:r w:rsidRPr="00642FC6">
        <w:rPr>
          <w:b/>
          <w:color w:val="000000" w:themeColor="text1"/>
          <w:sz w:val="22"/>
          <w:szCs w:val="24"/>
        </w:rPr>
        <w:t>Also all the relevant paperwork will need to be signed off before you can officially start.</w:t>
      </w:r>
    </w:p>
    <w:p w:rsidR="00642FC6" w:rsidRPr="00642FC6" w:rsidRDefault="00642FC6" w:rsidP="00642FC6">
      <w:pPr>
        <w:jc w:val="center"/>
        <w:rPr>
          <w:b/>
          <w:color w:val="000000" w:themeColor="text1"/>
          <w:sz w:val="22"/>
          <w:szCs w:val="24"/>
        </w:rPr>
      </w:pPr>
    </w:p>
    <w:p w:rsidR="00642FC6" w:rsidRPr="00642FC6" w:rsidRDefault="00642FC6" w:rsidP="00642FC6">
      <w:pPr>
        <w:pStyle w:val="ListParagraph"/>
        <w:numPr>
          <w:ilvl w:val="0"/>
          <w:numId w:val="19"/>
        </w:numPr>
        <w:jc w:val="center"/>
        <w:rPr>
          <w:color w:val="000000" w:themeColor="text1"/>
          <w:sz w:val="22"/>
          <w:szCs w:val="24"/>
        </w:rPr>
      </w:pPr>
      <w:r w:rsidRPr="00642FC6">
        <w:rPr>
          <w:b/>
          <w:color w:val="000000" w:themeColor="text1"/>
          <w:sz w:val="22"/>
          <w:szCs w:val="24"/>
        </w:rPr>
        <w:t xml:space="preserve">Any requests for extensions will need to be directed to the Extenuating Circumstances Panel.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2FC6">
        <w:rPr>
          <w:rFonts w:ascii="Calibri" w:hAnsi="Calibri" w:cs="Calibri"/>
          <w:sz w:val="22"/>
          <w:szCs w:val="22"/>
        </w:rPr>
        <w:t>Utilise academic content in the area you are evaluating during the reflective learning logs and the wider organisational challenges.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642FC6" w:rsidRPr="00BB7379" w:rsidRDefault="008042F0" w:rsidP="00642FC6">
      <w:pPr>
        <w:jc w:val="both"/>
        <w:rPr>
          <w:rFonts w:ascii="Calibri" w:hAnsi="Calibri" w:cs="Calibr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2FC6">
        <w:rPr>
          <w:rFonts w:ascii="Calibri" w:hAnsi="Calibri" w:cs="Calibri"/>
          <w:sz w:val="22"/>
          <w:szCs w:val="22"/>
        </w:rPr>
        <w:t>Consider previous module content in relation to the current practises within the placement organisation.</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2FC6">
        <w:rPr>
          <w:rFonts w:asciiTheme="minorHAnsi" w:hAnsiTheme="minorHAnsi" w:cs="Calibri"/>
          <w:sz w:val="22"/>
          <w:szCs w:val="22"/>
        </w:rPr>
        <w:t>Analyse the practical impacts of your experiences against academic theories and give clear recommendations for future developments.</w:t>
      </w:r>
    </w:p>
    <w:p w:rsidR="00C01A3F" w:rsidRPr="00A406E5" w:rsidRDefault="00C01A3F" w:rsidP="00D22D9C">
      <w:pPr>
        <w:jc w:val="both"/>
        <w:rPr>
          <w:rFonts w:ascii="Arial" w:hAnsi="Arial" w:cs="Arial"/>
          <w:sz w:val="22"/>
          <w:szCs w:val="22"/>
        </w:rPr>
      </w:pPr>
    </w:p>
    <w:p w:rsidR="00D22D9C" w:rsidRDefault="00D22D9C" w:rsidP="00D22D9C">
      <w:pPr>
        <w:jc w:val="both"/>
        <w:rPr>
          <w:rFonts w:ascii="Arial" w:hAnsi="Arial" w:cs="Arial"/>
          <w:b/>
          <w:sz w:val="22"/>
          <w:szCs w:val="22"/>
        </w:rPr>
      </w:pPr>
    </w:p>
    <w:p w:rsidR="00642FC6" w:rsidRDefault="00642FC6" w:rsidP="00D22D9C">
      <w:pPr>
        <w:jc w:val="both"/>
        <w:rPr>
          <w:rFonts w:ascii="Arial" w:hAnsi="Arial" w:cs="Arial"/>
          <w:b/>
          <w:sz w:val="22"/>
          <w:szCs w:val="22"/>
        </w:rPr>
      </w:pPr>
    </w:p>
    <w:p w:rsidR="00642FC6" w:rsidRDefault="00642FC6" w:rsidP="00D22D9C">
      <w:pPr>
        <w:jc w:val="both"/>
        <w:rPr>
          <w:rFonts w:ascii="Arial" w:hAnsi="Arial" w:cs="Arial"/>
          <w:b/>
          <w:sz w:val="22"/>
          <w:szCs w:val="22"/>
        </w:rPr>
      </w:pPr>
    </w:p>
    <w:p w:rsidR="00642FC6" w:rsidRDefault="00642FC6" w:rsidP="00D22D9C">
      <w:pPr>
        <w:jc w:val="both"/>
        <w:rPr>
          <w:rFonts w:ascii="Arial" w:hAnsi="Arial" w:cs="Arial"/>
          <w:b/>
          <w:sz w:val="22"/>
          <w:szCs w:val="22"/>
        </w:rPr>
      </w:pPr>
    </w:p>
    <w:p w:rsidR="00642FC6" w:rsidRPr="00A406E5" w:rsidRDefault="00642FC6"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642FC6">
        <w:rPr>
          <w:rFonts w:ascii="Calibri" w:hAnsi="Calibri" w:cs="Calibri"/>
          <w:sz w:val="22"/>
          <w:szCs w:val="22"/>
        </w:rPr>
        <w:t xml:space="preserve"> Link key themes to relevant examples and difficulties currently faced within the present and future landscapes.</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17770">
        <w:rPr>
          <w:rFonts w:ascii="Calibri" w:hAnsi="Calibri" w:cs="Calibri"/>
          <w:sz w:val="22"/>
          <w:szCs w:val="22"/>
        </w:rPr>
        <w:t>Utilise the placement template, ensure professional behaviour whilst on placement and complete the visual placement logs.</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D17770">
              <w:rPr>
                <w:rFonts w:ascii="Arial" w:hAnsi="Arial" w:cs="Arial"/>
                <w:b/>
                <w:caps/>
                <w:sz w:val="40"/>
              </w:rPr>
              <w:t xml:space="preserve"> TASK A</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17770"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1777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17770"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17770" w:rsidP="00D17770">
            <w:pPr>
              <w:rPr>
                <w:rFonts w:ascii="Arial" w:hAnsi="Arial" w:cs="Arial"/>
                <w:sz w:val="32"/>
              </w:rPr>
            </w:pPr>
            <w:r>
              <w:rPr>
                <w:rFonts w:ascii="Arial" w:hAnsi="Arial" w:cs="Arial"/>
                <w:sz w:val="32"/>
              </w:rPr>
              <w:t xml:space="preserve"> 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17770"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D17770" w:rsidRDefault="00D17770" w:rsidP="00152E9D">
      <w:pPr>
        <w:rPr>
          <w:rFonts w:ascii="Arial" w:hAnsi="Arial" w:cs="Arial"/>
        </w:rPr>
      </w:pPr>
    </w:p>
    <w:p w:rsidR="00D17770" w:rsidRDefault="00D17770">
      <w:pPr>
        <w:rPr>
          <w:rFonts w:ascii="Arial" w:hAnsi="Arial" w:cs="Arial"/>
        </w:rPr>
      </w:pPr>
      <w:r>
        <w:rPr>
          <w:rFonts w:ascii="Arial" w:hAnsi="Arial" w:cs="Arial"/>
        </w:rPr>
        <w:br w:type="page"/>
      </w:r>
    </w:p>
    <w:p w:rsidR="00D17770" w:rsidRPr="00A406E5" w:rsidRDefault="00D17770" w:rsidP="00D17770">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17770" w:rsidRPr="00A406E5" w:rsidTr="008A2F4F">
        <w:trPr>
          <w:jc w:val="center"/>
        </w:trPr>
        <w:tc>
          <w:tcPr>
            <w:tcW w:w="10670" w:type="dxa"/>
            <w:shd w:val="clear" w:color="auto" w:fill="BFBFBF"/>
          </w:tcPr>
          <w:p w:rsidR="00D17770" w:rsidRPr="00A406E5" w:rsidRDefault="00D17770" w:rsidP="008A2F4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TASK B</w:t>
            </w:r>
          </w:p>
        </w:tc>
      </w:tr>
    </w:tbl>
    <w:p w:rsidR="00D17770" w:rsidRPr="00A406E5" w:rsidRDefault="00D17770" w:rsidP="00D17770">
      <w:pPr>
        <w:rPr>
          <w:rFonts w:ascii="Arial" w:hAnsi="Arial" w:cs="Arial"/>
        </w:rPr>
      </w:pPr>
    </w:p>
    <w:p w:rsidR="00D17770" w:rsidRPr="00A406E5" w:rsidRDefault="00D17770" w:rsidP="00D1777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D17770" w:rsidRPr="00A406E5" w:rsidRDefault="00D17770" w:rsidP="00D17770">
      <w:pPr>
        <w:rPr>
          <w:rFonts w:ascii="Arial" w:hAnsi="Arial" w:cs="Arial"/>
          <w:b/>
          <w:sz w:val="22"/>
          <w:szCs w:val="22"/>
        </w:rPr>
        <w:sectPr w:rsidR="00D17770" w:rsidRPr="00A406E5" w:rsidSect="00D17770">
          <w:footerReference w:type="default" r:id="rId10"/>
          <w:type w:val="continuous"/>
          <w:pgSz w:w="11894" w:h="16834"/>
          <w:pgMar w:top="720" w:right="720" w:bottom="720" w:left="720" w:header="706" w:footer="454" w:gutter="0"/>
          <w:paperSrc w:first="1" w:other="1"/>
          <w:cols w:space="720"/>
          <w:docGrid w:linePitch="272"/>
        </w:sectPr>
      </w:pPr>
    </w:p>
    <w:p w:rsidR="00D17770" w:rsidRPr="00A406E5" w:rsidRDefault="00D17770" w:rsidP="00D17770">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D17770" w:rsidRPr="00A406E5" w:rsidTr="008A2F4F">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D17770" w:rsidRPr="00A406E5" w:rsidRDefault="00D17770" w:rsidP="008A2F4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D17770" w:rsidRPr="00A85BFE" w:rsidRDefault="00D17770" w:rsidP="008A2F4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17770" w:rsidRPr="00A85BFE" w:rsidRDefault="00D17770" w:rsidP="008A2F4F">
            <w:pPr>
              <w:ind w:left="113" w:right="113"/>
              <w:jc w:val="center"/>
              <w:rPr>
                <w:rFonts w:ascii="Arial" w:hAnsi="Arial" w:cs="Arial"/>
                <w:b/>
                <w:sz w:val="18"/>
                <w:szCs w:val="18"/>
              </w:rPr>
            </w:pPr>
            <w:r w:rsidRPr="00A85BFE">
              <w:rPr>
                <w:rFonts w:ascii="Arial" w:hAnsi="Arial" w:cs="Arial"/>
                <w:b/>
                <w:sz w:val="18"/>
                <w:szCs w:val="18"/>
              </w:rPr>
              <w:t xml:space="preserve">Marks </w:t>
            </w:r>
          </w:p>
          <w:p w:rsidR="00D17770" w:rsidRPr="00A85BFE" w:rsidRDefault="00D17770" w:rsidP="008A2F4F">
            <w:pPr>
              <w:ind w:left="113" w:right="113"/>
              <w:jc w:val="center"/>
              <w:rPr>
                <w:rFonts w:ascii="Arial" w:hAnsi="Arial" w:cs="Arial"/>
                <w:b/>
                <w:sz w:val="18"/>
                <w:szCs w:val="18"/>
              </w:rPr>
            </w:pPr>
            <w:r w:rsidRPr="00A85BFE">
              <w:rPr>
                <w:rFonts w:ascii="Arial" w:hAnsi="Arial" w:cs="Arial"/>
                <w:b/>
                <w:sz w:val="18"/>
                <w:szCs w:val="18"/>
              </w:rPr>
              <w:t>awarded</w:t>
            </w:r>
          </w:p>
        </w:tc>
      </w:tr>
      <w:tr w:rsidR="00D17770" w:rsidRPr="00A406E5" w:rsidTr="008A2F4F">
        <w:trPr>
          <w:trHeight w:val="450"/>
        </w:trPr>
        <w:tc>
          <w:tcPr>
            <w:tcW w:w="4169" w:type="pct"/>
            <w:tcBorders>
              <w:top w:val="single" w:sz="4" w:space="0" w:color="auto"/>
              <w:left w:val="single" w:sz="4" w:space="0" w:color="auto"/>
              <w:right w:val="single" w:sz="4" w:space="0" w:color="auto"/>
            </w:tcBorders>
            <w:shd w:val="clear" w:color="auto" w:fill="D9D9D9"/>
          </w:tcPr>
          <w:p w:rsidR="00D17770" w:rsidRPr="00A406E5" w:rsidRDefault="00D17770" w:rsidP="008A2F4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D17770" w:rsidRPr="00A406E5" w:rsidRDefault="00D17770" w:rsidP="008A2F4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D17770" w:rsidRPr="00A406E5" w:rsidRDefault="00D17770" w:rsidP="008A2F4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17770" w:rsidRPr="00A406E5" w:rsidRDefault="00D17770" w:rsidP="008A2F4F">
            <w:pPr>
              <w:jc w:val="center"/>
              <w:rPr>
                <w:rFonts w:ascii="Arial" w:hAnsi="Arial" w:cs="Arial"/>
                <w:sz w:val="32"/>
              </w:rPr>
            </w:pPr>
          </w:p>
        </w:tc>
      </w:tr>
      <w:tr w:rsidR="00D17770" w:rsidRPr="00A406E5" w:rsidTr="008A2F4F">
        <w:trPr>
          <w:trHeight w:val="450"/>
        </w:trPr>
        <w:tc>
          <w:tcPr>
            <w:tcW w:w="4169" w:type="pct"/>
            <w:vMerge w:val="restart"/>
            <w:tcBorders>
              <w:top w:val="single" w:sz="4" w:space="0" w:color="auto"/>
              <w:left w:val="single" w:sz="4" w:space="0" w:color="auto"/>
              <w:right w:val="single" w:sz="4" w:space="0" w:color="auto"/>
            </w:tcBorders>
          </w:tcPr>
          <w:p w:rsidR="00D17770" w:rsidRPr="00A406E5" w:rsidRDefault="00D17770" w:rsidP="008A2F4F">
            <w:pPr>
              <w:spacing w:after="120"/>
              <w:rPr>
                <w:rFonts w:ascii="Arial" w:hAnsi="Arial" w:cs="Arial"/>
                <w:sz w:val="14"/>
                <w:szCs w:val="14"/>
              </w:rPr>
            </w:pPr>
          </w:p>
          <w:p w:rsidR="00D17770" w:rsidRPr="00A406E5" w:rsidRDefault="00D17770" w:rsidP="008A2F4F">
            <w:pPr>
              <w:spacing w:after="120"/>
              <w:rPr>
                <w:rFonts w:ascii="Arial" w:hAnsi="Arial" w:cs="Arial"/>
                <w:sz w:val="14"/>
                <w:szCs w:val="14"/>
              </w:rPr>
            </w:pPr>
          </w:p>
          <w:p w:rsidR="00D17770" w:rsidRPr="00A406E5" w:rsidRDefault="00D17770" w:rsidP="008A2F4F">
            <w:pPr>
              <w:spacing w:after="120"/>
              <w:rPr>
                <w:rFonts w:ascii="Arial" w:hAnsi="Arial" w:cs="Arial"/>
                <w:sz w:val="14"/>
                <w:szCs w:val="14"/>
              </w:rPr>
            </w:pPr>
          </w:p>
          <w:p w:rsidR="00D17770" w:rsidRPr="00A406E5" w:rsidRDefault="00D17770" w:rsidP="008A2F4F">
            <w:pPr>
              <w:spacing w:after="120"/>
              <w:rPr>
                <w:rFonts w:ascii="Arial" w:hAnsi="Arial" w:cs="Arial"/>
                <w:sz w:val="14"/>
                <w:szCs w:val="14"/>
              </w:rPr>
            </w:pPr>
          </w:p>
          <w:p w:rsidR="00D17770" w:rsidRPr="00A406E5" w:rsidRDefault="00D17770" w:rsidP="008A2F4F">
            <w:pPr>
              <w:spacing w:after="120"/>
              <w:rPr>
                <w:rFonts w:ascii="Arial" w:hAnsi="Arial" w:cs="Arial"/>
                <w:sz w:val="14"/>
                <w:szCs w:val="14"/>
              </w:rPr>
            </w:pPr>
          </w:p>
          <w:p w:rsidR="00D17770" w:rsidRPr="00A406E5" w:rsidRDefault="00D17770" w:rsidP="008A2F4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7770" w:rsidRPr="00A406E5" w:rsidRDefault="00D17770" w:rsidP="008A2F4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17770" w:rsidRPr="00A406E5" w:rsidRDefault="00D17770" w:rsidP="008A2F4F">
            <w:pPr>
              <w:jc w:val="center"/>
              <w:rPr>
                <w:rFonts w:ascii="Arial" w:hAnsi="Arial" w:cs="Arial"/>
                <w:sz w:val="32"/>
              </w:rPr>
            </w:pPr>
          </w:p>
        </w:tc>
      </w:tr>
      <w:tr w:rsidR="00D17770" w:rsidRPr="00A406E5" w:rsidTr="008A2F4F">
        <w:trPr>
          <w:trHeight w:val="451"/>
        </w:trPr>
        <w:tc>
          <w:tcPr>
            <w:tcW w:w="4169" w:type="pct"/>
            <w:vMerge/>
            <w:tcBorders>
              <w:left w:val="single" w:sz="4" w:space="0" w:color="auto"/>
              <w:bottom w:val="single" w:sz="4" w:space="0" w:color="auto"/>
              <w:right w:val="single" w:sz="4" w:space="0" w:color="auto"/>
            </w:tcBorders>
          </w:tcPr>
          <w:p w:rsidR="00D17770" w:rsidRPr="00A406E5" w:rsidRDefault="00D17770" w:rsidP="008A2F4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7770" w:rsidRPr="00A406E5" w:rsidRDefault="00D17770" w:rsidP="008A2F4F">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D17770" w:rsidRPr="00A406E5" w:rsidRDefault="00D17770" w:rsidP="008A2F4F">
            <w:pPr>
              <w:jc w:val="center"/>
              <w:rPr>
                <w:rFonts w:ascii="Arial" w:hAnsi="Arial" w:cs="Arial"/>
                <w:sz w:val="32"/>
              </w:rPr>
            </w:pPr>
          </w:p>
        </w:tc>
      </w:tr>
      <w:tr w:rsidR="00D17770" w:rsidRPr="00A406E5" w:rsidTr="008A2F4F">
        <w:trPr>
          <w:trHeight w:val="450"/>
        </w:trPr>
        <w:tc>
          <w:tcPr>
            <w:tcW w:w="4169" w:type="pct"/>
            <w:tcBorders>
              <w:top w:val="single" w:sz="4" w:space="0" w:color="auto"/>
              <w:left w:val="single" w:sz="4" w:space="0" w:color="auto"/>
              <w:right w:val="single" w:sz="4" w:space="0" w:color="auto"/>
            </w:tcBorders>
            <w:shd w:val="clear" w:color="auto" w:fill="D9D9D9"/>
          </w:tcPr>
          <w:p w:rsidR="00D17770" w:rsidRPr="00A406E5" w:rsidRDefault="00D17770" w:rsidP="008A2F4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D17770" w:rsidRPr="00A406E5" w:rsidRDefault="00D17770" w:rsidP="008A2F4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17770" w:rsidRPr="00A406E5" w:rsidRDefault="00D17770" w:rsidP="008A2F4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17770" w:rsidRPr="00A406E5" w:rsidRDefault="00D17770" w:rsidP="008A2F4F">
            <w:pPr>
              <w:jc w:val="center"/>
              <w:rPr>
                <w:rFonts w:ascii="Arial" w:hAnsi="Arial" w:cs="Arial"/>
                <w:sz w:val="32"/>
              </w:rPr>
            </w:pPr>
          </w:p>
        </w:tc>
      </w:tr>
      <w:tr w:rsidR="00D17770" w:rsidRPr="00A406E5" w:rsidTr="008A2F4F">
        <w:trPr>
          <w:trHeight w:val="450"/>
        </w:trPr>
        <w:tc>
          <w:tcPr>
            <w:tcW w:w="4169" w:type="pct"/>
            <w:vMerge w:val="restart"/>
            <w:tcBorders>
              <w:top w:val="single" w:sz="4" w:space="0" w:color="auto"/>
              <w:left w:val="single" w:sz="4" w:space="0" w:color="auto"/>
              <w:right w:val="single" w:sz="4" w:space="0" w:color="auto"/>
            </w:tcBorders>
          </w:tcPr>
          <w:p w:rsidR="00D17770" w:rsidRPr="00A406E5" w:rsidRDefault="00D17770" w:rsidP="008A2F4F">
            <w:pPr>
              <w:spacing w:after="120"/>
              <w:rPr>
                <w:rFonts w:ascii="Arial" w:hAnsi="Arial" w:cs="Arial"/>
                <w:sz w:val="14"/>
                <w:szCs w:val="14"/>
              </w:rPr>
            </w:pPr>
          </w:p>
          <w:p w:rsidR="00D17770" w:rsidRPr="00A406E5" w:rsidRDefault="00D17770" w:rsidP="008A2F4F">
            <w:pPr>
              <w:spacing w:after="120"/>
              <w:rPr>
                <w:rFonts w:ascii="Arial" w:hAnsi="Arial" w:cs="Arial"/>
                <w:sz w:val="14"/>
                <w:szCs w:val="14"/>
              </w:rPr>
            </w:pPr>
          </w:p>
          <w:p w:rsidR="00D17770" w:rsidRPr="00A406E5" w:rsidRDefault="00D17770" w:rsidP="008A2F4F">
            <w:pPr>
              <w:spacing w:after="120"/>
              <w:rPr>
                <w:rFonts w:ascii="Arial" w:hAnsi="Arial" w:cs="Arial"/>
                <w:sz w:val="14"/>
                <w:szCs w:val="14"/>
              </w:rPr>
            </w:pPr>
          </w:p>
          <w:p w:rsidR="00D17770" w:rsidRPr="00A406E5" w:rsidRDefault="00D17770" w:rsidP="008A2F4F">
            <w:pPr>
              <w:spacing w:after="120"/>
              <w:rPr>
                <w:rFonts w:ascii="Arial" w:hAnsi="Arial" w:cs="Arial"/>
                <w:sz w:val="14"/>
                <w:szCs w:val="14"/>
              </w:rPr>
            </w:pPr>
          </w:p>
          <w:p w:rsidR="00D17770" w:rsidRPr="00A406E5" w:rsidRDefault="00D17770" w:rsidP="008A2F4F">
            <w:pPr>
              <w:spacing w:after="120"/>
              <w:rPr>
                <w:rFonts w:ascii="Arial" w:hAnsi="Arial" w:cs="Arial"/>
                <w:sz w:val="14"/>
                <w:szCs w:val="14"/>
              </w:rPr>
            </w:pPr>
          </w:p>
          <w:p w:rsidR="00D17770" w:rsidRPr="00A406E5" w:rsidRDefault="00D17770" w:rsidP="008A2F4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7770" w:rsidRPr="00A406E5" w:rsidRDefault="00D17770" w:rsidP="008A2F4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17770" w:rsidRPr="00A406E5" w:rsidRDefault="00D17770" w:rsidP="008A2F4F">
            <w:pPr>
              <w:jc w:val="center"/>
              <w:rPr>
                <w:rFonts w:ascii="Arial" w:hAnsi="Arial" w:cs="Arial"/>
                <w:sz w:val="32"/>
              </w:rPr>
            </w:pPr>
          </w:p>
        </w:tc>
      </w:tr>
      <w:tr w:rsidR="00D17770" w:rsidRPr="00A406E5" w:rsidTr="008A2F4F">
        <w:trPr>
          <w:trHeight w:val="451"/>
        </w:trPr>
        <w:tc>
          <w:tcPr>
            <w:tcW w:w="4169" w:type="pct"/>
            <w:vMerge/>
            <w:tcBorders>
              <w:left w:val="single" w:sz="4" w:space="0" w:color="auto"/>
              <w:bottom w:val="single" w:sz="4" w:space="0" w:color="auto"/>
              <w:right w:val="single" w:sz="4" w:space="0" w:color="auto"/>
            </w:tcBorders>
          </w:tcPr>
          <w:p w:rsidR="00D17770" w:rsidRPr="00A406E5" w:rsidRDefault="00D17770" w:rsidP="008A2F4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7770" w:rsidRPr="00A406E5" w:rsidRDefault="00D17770" w:rsidP="008A2F4F">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D17770" w:rsidRPr="00A406E5" w:rsidRDefault="00D17770" w:rsidP="008A2F4F">
            <w:pPr>
              <w:jc w:val="center"/>
              <w:rPr>
                <w:rFonts w:ascii="Arial" w:hAnsi="Arial" w:cs="Arial"/>
                <w:sz w:val="32"/>
              </w:rPr>
            </w:pPr>
          </w:p>
        </w:tc>
      </w:tr>
      <w:tr w:rsidR="00D17770" w:rsidRPr="00A406E5" w:rsidTr="008A2F4F">
        <w:trPr>
          <w:trHeight w:val="450"/>
        </w:trPr>
        <w:tc>
          <w:tcPr>
            <w:tcW w:w="4169" w:type="pct"/>
            <w:tcBorders>
              <w:top w:val="single" w:sz="4" w:space="0" w:color="auto"/>
              <w:left w:val="single" w:sz="4" w:space="0" w:color="auto"/>
              <w:right w:val="single" w:sz="4" w:space="0" w:color="auto"/>
            </w:tcBorders>
            <w:shd w:val="clear" w:color="auto" w:fill="D9D9D9"/>
          </w:tcPr>
          <w:p w:rsidR="00D17770" w:rsidRPr="00A406E5" w:rsidRDefault="00D17770" w:rsidP="008A2F4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D17770" w:rsidRPr="00A406E5" w:rsidRDefault="00D17770" w:rsidP="008A2F4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17770" w:rsidRPr="00A406E5" w:rsidRDefault="00D17770" w:rsidP="008A2F4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17770" w:rsidRPr="00A406E5" w:rsidRDefault="00D17770" w:rsidP="008A2F4F">
            <w:pPr>
              <w:jc w:val="center"/>
              <w:rPr>
                <w:rFonts w:ascii="Arial" w:hAnsi="Arial" w:cs="Arial"/>
                <w:sz w:val="32"/>
              </w:rPr>
            </w:pPr>
          </w:p>
        </w:tc>
      </w:tr>
      <w:tr w:rsidR="00D17770" w:rsidRPr="00A406E5" w:rsidTr="008A2F4F">
        <w:trPr>
          <w:trHeight w:val="450"/>
        </w:trPr>
        <w:tc>
          <w:tcPr>
            <w:tcW w:w="4169" w:type="pct"/>
            <w:vMerge w:val="restart"/>
            <w:tcBorders>
              <w:top w:val="single" w:sz="4" w:space="0" w:color="auto"/>
              <w:left w:val="single" w:sz="4" w:space="0" w:color="auto"/>
              <w:right w:val="single" w:sz="4" w:space="0" w:color="auto"/>
            </w:tcBorders>
          </w:tcPr>
          <w:p w:rsidR="00D17770" w:rsidRPr="00A406E5" w:rsidRDefault="00D17770" w:rsidP="008A2F4F">
            <w:pPr>
              <w:spacing w:after="120"/>
              <w:rPr>
                <w:rFonts w:ascii="Arial" w:hAnsi="Arial" w:cs="Arial"/>
                <w:sz w:val="14"/>
                <w:szCs w:val="14"/>
              </w:rPr>
            </w:pPr>
          </w:p>
          <w:p w:rsidR="00D17770" w:rsidRPr="00A406E5" w:rsidRDefault="00D17770" w:rsidP="008A2F4F">
            <w:pPr>
              <w:spacing w:after="120"/>
              <w:rPr>
                <w:rFonts w:ascii="Arial" w:hAnsi="Arial" w:cs="Arial"/>
                <w:sz w:val="14"/>
                <w:szCs w:val="14"/>
              </w:rPr>
            </w:pPr>
          </w:p>
          <w:p w:rsidR="00D17770" w:rsidRPr="00A406E5" w:rsidRDefault="00D17770" w:rsidP="008A2F4F">
            <w:pPr>
              <w:spacing w:after="120"/>
              <w:rPr>
                <w:rFonts w:ascii="Arial" w:hAnsi="Arial" w:cs="Arial"/>
                <w:sz w:val="14"/>
                <w:szCs w:val="14"/>
              </w:rPr>
            </w:pPr>
          </w:p>
          <w:p w:rsidR="00D17770" w:rsidRPr="00A406E5" w:rsidRDefault="00D17770" w:rsidP="008A2F4F">
            <w:pPr>
              <w:spacing w:after="120"/>
              <w:rPr>
                <w:rFonts w:ascii="Arial" w:hAnsi="Arial" w:cs="Arial"/>
                <w:sz w:val="14"/>
                <w:szCs w:val="14"/>
              </w:rPr>
            </w:pPr>
          </w:p>
          <w:p w:rsidR="00D17770" w:rsidRPr="00A406E5" w:rsidRDefault="00D17770" w:rsidP="008A2F4F">
            <w:pPr>
              <w:spacing w:after="120"/>
              <w:rPr>
                <w:rFonts w:ascii="Arial" w:hAnsi="Arial" w:cs="Arial"/>
                <w:sz w:val="14"/>
                <w:szCs w:val="14"/>
              </w:rPr>
            </w:pPr>
          </w:p>
          <w:p w:rsidR="00D17770" w:rsidRPr="00A406E5" w:rsidRDefault="00D17770" w:rsidP="008A2F4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7770" w:rsidRPr="00A406E5" w:rsidRDefault="00D17770" w:rsidP="008A2F4F">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D17770" w:rsidRPr="00A406E5" w:rsidRDefault="00D17770" w:rsidP="008A2F4F">
            <w:pPr>
              <w:jc w:val="center"/>
              <w:rPr>
                <w:rFonts w:ascii="Arial" w:hAnsi="Arial" w:cs="Arial"/>
                <w:sz w:val="32"/>
              </w:rPr>
            </w:pPr>
          </w:p>
        </w:tc>
      </w:tr>
      <w:tr w:rsidR="00D17770" w:rsidRPr="00A406E5" w:rsidTr="008A2F4F">
        <w:trPr>
          <w:trHeight w:val="451"/>
        </w:trPr>
        <w:tc>
          <w:tcPr>
            <w:tcW w:w="4169" w:type="pct"/>
            <w:vMerge/>
            <w:tcBorders>
              <w:left w:val="single" w:sz="4" w:space="0" w:color="auto"/>
              <w:bottom w:val="single" w:sz="4" w:space="0" w:color="auto"/>
              <w:right w:val="single" w:sz="4" w:space="0" w:color="auto"/>
            </w:tcBorders>
          </w:tcPr>
          <w:p w:rsidR="00D17770" w:rsidRPr="00A406E5" w:rsidRDefault="00D17770" w:rsidP="008A2F4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7770" w:rsidRPr="00A406E5" w:rsidRDefault="00D17770" w:rsidP="008A2F4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D17770" w:rsidRPr="00A406E5" w:rsidRDefault="00D17770" w:rsidP="008A2F4F">
            <w:pPr>
              <w:jc w:val="center"/>
              <w:rPr>
                <w:rFonts w:ascii="Arial" w:hAnsi="Arial" w:cs="Arial"/>
                <w:sz w:val="32"/>
              </w:rPr>
            </w:pPr>
          </w:p>
        </w:tc>
      </w:tr>
      <w:tr w:rsidR="00D17770" w:rsidRPr="00A406E5" w:rsidTr="008A2F4F">
        <w:trPr>
          <w:trHeight w:val="450"/>
        </w:trPr>
        <w:tc>
          <w:tcPr>
            <w:tcW w:w="4169" w:type="pct"/>
            <w:tcBorders>
              <w:top w:val="single" w:sz="4" w:space="0" w:color="auto"/>
              <w:left w:val="single" w:sz="4" w:space="0" w:color="auto"/>
              <w:right w:val="single" w:sz="4" w:space="0" w:color="auto"/>
            </w:tcBorders>
            <w:shd w:val="clear" w:color="auto" w:fill="D9D9D9"/>
          </w:tcPr>
          <w:p w:rsidR="00D17770" w:rsidRPr="00A406E5" w:rsidRDefault="00D17770" w:rsidP="008A2F4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D17770" w:rsidRPr="00A406E5" w:rsidRDefault="00D17770" w:rsidP="008A2F4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17770" w:rsidRPr="00A406E5" w:rsidRDefault="00D17770" w:rsidP="008A2F4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17770" w:rsidRPr="00A406E5" w:rsidRDefault="00D17770" w:rsidP="008A2F4F">
            <w:pPr>
              <w:jc w:val="center"/>
              <w:rPr>
                <w:rFonts w:ascii="Arial" w:hAnsi="Arial" w:cs="Arial"/>
                <w:sz w:val="32"/>
              </w:rPr>
            </w:pPr>
          </w:p>
        </w:tc>
      </w:tr>
      <w:tr w:rsidR="00D17770" w:rsidRPr="00A406E5" w:rsidTr="008A2F4F">
        <w:trPr>
          <w:trHeight w:val="451"/>
        </w:trPr>
        <w:tc>
          <w:tcPr>
            <w:tcW w:w="4169" w:type="pct"/>
            <w:vMerge w:val="restart"/>
            <w:tcBorders>
              <w:top w:val="single" w:sz="4" w:space="0" w:color="auto"/>
              <w:left w:val="single" w:sz="4" w:space="0" w:color="auto"/>
              <w:right w:val="single" w:sz="4" w:space="0" w:color="auto"/>
            </w:tcBorders>
          </w:tcPr>
          <w:p w:rsidR="00D17770" w:rsidRPr="00A406E5" w:rsidRDefault="00D17770" w:rsidP="008A2F4F">
            <w:pPr>
              <w:spacing w:after="120"/>
              <w:rPr>
                <w:rFonts w:ascii="Arial" w:hAnsi="Arial" w:cs="Arial"/>
                <w:sz w:val="14"/>
                <w:szCs w:val="14"/>
              </w:rPr>
            </w:pPr>
          </w:p>
          <w:p w:rsidR="00D17770" w:rsidRPr="00A406E5" w:rsidRDefault="00D17770" w:rsidP="008A2F4F">
            <w:pPr>
              <w:spacing w:after="120"/>
              <w:rPr>
                <w:rFonts w:ascii="Arial" w:hAnsi="Arial" w:cs="Arial"/>
                <w:sz w:val="14"/>
                <w:szCs w:val="14"/>
              </w:rPr>
            </w:pPr>
          </w:p>
          <w:p w:rsidR="00D17770" w:rsidRPr="00A406E5" w:rsidRDefault="00D17770" w:rsidP="008A2F4F">
            <w:pPr>
              <w:spacing w:after="120"/>
              <w:rPr>
                <w:rFonts w:ascii="Arial" w:hAnsi="Arial" w:cs="Arial"/>
                <w:sz w:val="14"/>
                <w:szCs w:val="14"/>
              </w:rPr>
            </w:pPr>
          </w:p>
          <w:p w:rsidR="00D17770" w:rsidRPr="00A406E5" w:rsidRDefault="00D17770" w:rsidP="008A2F4F">
            <w:pPr>
              <w:spacing w:after="120"/>
              <w:rPr>
                <w:rFonts w:ascii="Arial" w:hAnsi="Arial" w:cs="Arial"/>
                <w:sz w:val="14"/>
                <w:szCs w:val="14"/>
              </w:rPr>
            </w:pPr>
          </w:p>
          <w:p w:rsidR="00D17770" w:rsidRPr="00A406E5" w:rsidRDefault="00D17770" w:rsidP="008A2F4F">
            <w:pPr>
              <w:spacing w:after="120"/>
              <w:rPr>
                <w:rFonts w:ascii="Arial" w:hAnsi="Arial" w:cs="Arial"/>
                <w:sz w:val="14"/>
                <w:szCs w:val="14"/>
              </w:rPr>
            </w:pPr>
          </w:p>
          <w:p w:rsidR="00D17770" w:rsidRPr="00A406E5" w:rsidRDefault="00D17770" w:rsidP="008A2F4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7770" w:rsidRPr="00A406E5" w:rsidRDefault="00D17770" w:rsidP="008A2F4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17770" w:rsidRPr="00A406E5" w:rsidRDefault="00D17770" w:rsidP="008A2F4F">
            <w:pPr>
              <w:jc w:val="center"/>
              <w:rPr>
                <w:rFonts w:ascii="Arial" w:hAnsi="Arial" w:cs="Arial"/>
                <w:sz w:val="32"/>
              </w:rPr>
            </w:pPr>
          </w:p>
        </w:tc>
      </w:tr>
      <w:tr w:rsidR="00D17770" w:rsidRPr="00A406E5" w:rsidTr="008A2F4F">
        <w:trPr>
          <w:trHeight w:val="450"/>
        </w:trPr>
        <w:tc>
          <w:tcPr>
            <w:tcW w:w="4169" w:type="pct"/>
            <w:vMerge/>
            <w:tcBorders>
              <w:left w:val="single" w:sz="4" w:space="0" w:color="auto"/>
              <w:bottom w:val="single" w:sz="4" w:space="0" w:color="auto"/>
              <w:right w:val="single" w:sz="4" w:space="0" w:color="auto"/>
            </w:tcBorders>
          </w:tcPr>
          <w:p w:rsidR="00D17770" w:rsidRPr="00A406E5" w:rsidRDefault="00D17770" w:rsidP="008A2F4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7770" w:rsidRPr="00A406E5" w:rsidRDefault="00D17770" w:rsidP="008A2F4F">
            <w:pPr>
              <w:rPr>
                <w:rFonts w:ascii="Arial" w:hAnsi="Arial" w:cs="Arial"/>
                <w:sz w:val="32"/>
              </w:rPr>
            </w:pPr>
            <w:r>
              <w:rPr>
                <w:rFonts w:ascii="Arial" w:hAnsi="Arial" w:cs="Arial"/>
                <w:sz w:val="32"/>
              </w:rPr>
              <w:t xml:space="preserve"> 15</w:t>
            </w:r>
          </w:p>
        </w:tc>
        <w:tc>
          <w:tcPr>
            <w:tcW w:w="416" w:type="pct"/>
            <w:vMerge/>
            <w:tcBorders>
              <w:top w:val="single" w:sz="4" w:space="0" w:color="auto"/>
              <w:left w:val="single" w:sz="4" w:space="0" w:color="auto"/>
              <w:bottom w:val="single" w:sz="4" w:space="0" w:color="auto"/>
              <w:right w:val="single" w:sz="4" w:space="0" w:color="auto"/>
            </w:tcBorders>
          </w:tcPr>
          <w:p w:rsidR="00D17770" w:rsidRPr="00A406E5" w:rsidRDefault="00D17770" w:rsidP="008A2F4F">
            <w:pPr>
              <w:jc w:val="center"/>
              <w:rPr>
                <w:rFonts w:ascii="Arial" w:hAnsi="Arial" w:cs="Arial"/>
                <w:sz w:val="32"/>
              </w:rPr>
            </w:pPr>
          </w:p>
        </w:tc>
      </w:tr>
      <w:tr w:rsidR="00D17770" w:rsidRPr="00A406E5" w:rsidTr="008A2F4F">
        <w:trPr>
          <w:trHeight w:val="450"/>
        </w:trPr>
        <w:tc>
          <w:tcPr>
            <w:tcW w:w="4169" w:type="pct"/>
            <w:tcBorders>
              <w:top w:val="single" w:sz="4" w:space="0" w:color="auto"/>
              <w:left w:val="single" w:sz="4" w:space="0" w:color="auto"/>
              <w:right w:val="single" w:sz="4" w:space="0" w:color="auto"/>
            </w:tcBorders>
            <w:shd w:val="clear" w:color="auto" w:fill="D9D9D9"/>
          </w:tcPr>
          <w:p w:rsidR="00D17770" w:rsidRPr="00A406E5" w:rsidRDefault="00D17770" w:rsidP="008A2F4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D17770" w:rsidRPr="00A406E5" w:rsidRDefault="00D17770" w:rsidP="008A2F4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17770" w:rsidRPr="00A406E5" w:rsidRDefault="00D17770" w:rsidP="008A2F4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17770" w:rsidRPr="00A406E5" w:rsidRDefault="00D17770" w:rsidP="008A2F4F">
            <w:pPr>
              <w:jc w:val="center"/>
              <w:rPr>
                <w:rFonts w:ascii="Arial" w:hAnsi="Arial" w:cs="Arial"/>
                <w:sz w:val="32"/>
              </w:rPr>
            </w:pPr>
          </w:p>
        </w:tc>
      </w:tr>
      <w:tr w:rsidR="00D17770" w:rsidRPr="00A406E5" w:rsidTr="008A2F4F">
        <w:trPr>
          <w:trHeight w:val="451"/>
        </w:trPr>
        <w:tc>
          <w:tcPr>
            <w:tcW w:w="4169" w:type="pct"/>
            <w:vMerge w:val="restart"/>
            <w:tcBorders>
              <w:top w:val="single" w:sz="4" w:space="0" w:color="auto"/>
              <w:left w:val="single" w:sz="4" w:space="0" w:color="auto"/>
              <w:right w:val="single" w:sz="4" w:space="0" w:color="auto"/>
            </w:tcBorders>
          </w:tcPr>
          <w:p w:rsidR="00D17770" w:rsidRPr="00A406E5" w:rsidRDefault="00D17770" w:rsidP="008A2F4F">
            <w:pPr>
              <w:spacing w:after="120"/>
              <w:rPr>
                <w:rFonts w:ascii="Arial" w:hAnsi="Arial" w:cs="Arial"/>
                <w:sz w:val="14"/>
                <w:szCs w:val="14"/>
              </w:rPr>
            </w:pPr>
          </w:p>
          <w:p w:rsidR="00D17770" w:rsidRPr="00A406E5" w:rsidRDefault="00D17770" w:rsidP="008A2F4F">
            <w:pPr>
              <w:spacing w:after="120"/>
              <w:rPr>
                <w:rFonts w:ascii="Arial" w:hAnsi="Arial" w:cs="Arial"/>
                <w:sz w:val="14"/>
                <w:szCs w:val="14"/>
              </w:rPr>
            </w:pPr>
          </w:p>
          <w:p w:rsidR="00D17770" w:rsidRPr="00A406E5" w:rsidRDefault="00D17770" w:rsidP="008A2F4F">
            <w:pPr>
              <w:spacing w:after="120"/>
              <w:rPr>
                <w:rFonts w:ascii="Arial" w:hAnsi="Arial" w:cs="Arial"/>
                <w:sz w:val="14"/>
                <w:szCs w:val="14"/>
              </w:rPr>
            </w:pPr>
          </w:p>
          <w:p w:rsidR="00D17770" w:rsidRPr="00A406E5" w:rsidRDefault="00D17770" w:rsidP="008A2F4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7770" w:rsidRPr="00A406E5" w:rsidRDefault="00D17770" w:rsidP="008A2F4F">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D17770" w:rsidRPr="00A406E5" w:rsidRDefault="00D17770" w:rsidP="008A2F4F">
            <w:pPr>
              <w:jc w:val="center"/>
              <w:rPr>
                <w:rFonts w:ascii="Arial" w:hAnsi="Arial" w:cs="Arial"/>
                <w:sz w:val="32"/>
              </w:rPr>
            </w:pPr>
          </w:p>
        </w:tc>
      </w:tr>
      <w:tr w:rsidR="00D17770" w:rsidRPr="00A406E5" w:rsidTr="008A2F4F">
        <w:trPr>
          <w:trHeight w:val="450"/>
        </w:trPr>
        <w:tc>
          <w:tcPr>
            <w:tcW w:w="4169" w:type="pct"/>
            <w:vMerge/>
            <w:tcBorders>
              <w:left w:val="single" w:sz="4" w:space="0" w:color="auto"/>
              <w:bottom w:val="single" w:sz="4" w:space="0" w:color="auto"/>
              <w:right w:val="single" w:sz="4" w:space="0" w:color="auto"/>
            </w:tcBorders>
          </w:tcPr>
          <w:p w:rsidR="00D17770" w:rsidRPr="00A406E5" w:rsidRDefault="00D17770" w:rsidP="008A2F4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7770" w:rsidRPr="00A406E5" w:rsidRDefault="00D17770" w:rsidP="008A2F4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D17770" w:rsidRPr="00A406E5" w:rsidRDefault="00D17770" w:rsidP="008A2F4F">
            <w:pPr>
              <w:jc w:val="center"/>
              <w:rPr>
                <w:rFonts w:ascii="Arial" w:hAnsi="Arial" w:cs="Arial"/>
                <w:sz w:val="32"/>
              </w:rPr>
            </w:pPr>
          </w:p>
        </w:tc>
      </w:tr>
    </w:tbl>
    <w:p w:rsidR="00D17770" w:rsidRPr="00A406E5" w:rsidRDefault="00D17770" w:rsidP="00D1777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17770" w:rsidRPr="00A406E5" w:rsidTr="008A2F4F">
        <w:trPr>
          <w:cantSplit/>
        </w:trPr>
        <w:tc>
          <w:tcPr>
            <w:tcW w:w="6062" w:type="dxa"/>
            <w:vMerge w:val="restart"/>
            <w:shd w:val="pct15" w:color="auto" w:fill="auto"/>
            <w:vAlign w:val="center"/>
          </w:tcPr>
          <w:p w:rsidR="00D17770" w:rsidRPr="00A406E5" w:rsidRDefault="00D17770" w:rsidP="008A2F4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D17770" w:rsidRPr="00A406E5" w:rsidRDefault="00D17770" w:rsidP="008A2F4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D17770" w:rsidRPr="00A406E5" w:rsidRDefault="00D17770" w:rsidP="008A2F4F">
            <w:pPr>
              <w:jc w:val="right"/>
              <w:rPr>
                <w:rFonts w:ascii="Arial" w:hAnsi="Arial" w:cs="Arial"/>
                <w:b/>
                <w:bCs/>
              </w:rPr>
            </w:pPr>
            <w:r w:rsidRPr="00A406E5">
              <w:rPr>
                <w:rFonts w:ascii="Arial" w:hAnsi="Arial" w:cs="Arial"/>
                <w:b/>
                <w:bCs/>
              </w:rPr>
              <w:t>%</w:t>
            </w:r>
          </w:p>
        </w:tc>
      </w:tr>
      <w:tr w:rsidR="00D17770" w:rsidRPr="00A406E5" w:rsidTr="008A2F4F">
        <w:trPr>
          <w:cantSplit/>
        </w:trPr>
        <w:tc>
          <w:tcPr>
            <w:tcW w:w="6062" w:type="dxa"/>
            <w:vMerge/>
            <w:vAlign w:val="bottom"/>
          </w:tcPr>
          <w:p w:rsidR="00D17770" w:rsidRPr="00A406E5" w:rsidRDefault="00D17770" w:rsidP="008A2F4F">
            <w:pPr>
              <w:rPr>
                <w:rFonts w:ascii="Arial" w:hAnsi="Arial" w:cs="Arial"/>
              </w:rPr>
            </w:pPr>
          </w:p>
        </w:tc>
        <w:tc>
          <w:tcPr>
            <w:tcW w:w="2903" w:type="dxa"/>
            <w:vAlign w:val="bottom"/>
          </w:tcPr>
          <w:p w:rsidR="00D17770" w:rsidRPr="00A406E5" w:rsidRDefault="00D17770" w:rsidP="008A2F4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D17770" w:rsidRPr="00A406E5" w:rsidRDefault="00D17770" w:rsidP="008A2F4F">
            <w:pPr>
              <w:jc w:val="center"/>
              <w:rPr>
                <w:rFonts w:ascii="Arial" w:hAnsi="Arial" w:cs="Arial"/>
                <w:sz w:val="12"/>
                <w:szCs w:val="12"/>
              </w:rPr>
            </w:pPr>
          </w:p>
        </w:tc>
        <w:tc>
          <w:tcPr>
            <w:tcW w:w="1060" w:type="dxa"/>
            <w:vMerge/>
            <w:vAlign w:val="bottom"/>
          </w:tcPr>
          <w:p w:rsidR="00D17770" w:rsidRPr="00A406E5" w:rsidRDefault="00D17770" w:rsidP="008A2F4F">
            <w:pPr>
              <w:ind w:leftChars="71" w:left="142"/>
              <w:rPr>
                <w:rFonts w:ascii="Arial" w:hAnsi="Arial" w:cs="Arial"/>
              </w:rPr>
            </w:pPr>
          </w:p>
        </w:tc>
      </w:tr>
      <w:tr w:rsidR="00D17770" w:rsidRPr="00A406E5" w:rsidTr="008A2F4F">
        <w:trPr>
          <w:cantSplit/>
        </w:trPr>
        <w:tc>
          <w:tcPr>
            <w:tcW w:w="6062" w:type="dxa"/>
            <w:vMerge/>
            <w:vAlign w:val="bottom"/>
          </w:tcPr>
          <w:p w:rsidR="00D17770" w:rsidRPr="00A406E5" w:rsidRDefault="00D17770" w:rsidP="008A2F4F">
            <w:pPr>
              <w:rPr>
                <w:rFonts w:ascii="Arial" w:hAnsi="Arial" w:cs="Arial"/>
              </w:rPr>
            </w:pPr>
          </w:p>
        </w:tc>
        <w:tc>
          <w:tcPr>
            <w:tcW w:w="2903" w:type="dxa"/>
            <w:vAlign w:val="bottom"/>
          </w:tcPr>
          <w:p w:rsidR="00D17770" w:rsidRPr="00A406E5" w:rsidRDefault="00D17770" w:rsidP="008A2F4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D17770" w:rsidRPr="00A406E5" w:rsidRDefault="00D17770" w:rsidP="008A2F4F">
            <w:pPr>
              <w:jc w:val="center"/>
              <w:rPr>
                <w:rFonts w:ascii="Arial" w:hAnsi="Arial" w:cs="Arial"/>
                <w:sz w:val="12"/>
                <w:szCs w:val="12"/>
              </w:rPr>
            </w:pPr>
          </w:p>
        </w:tc>
        <w:tc>
          <w:tcPr>
            <w:tcW w:w="1060" w:type="dxa"/>
            <w:vMerge/>
            <w:vAlign w:val="bottom"/>
          </w:tcPr>
          <w:p w:rsidR="00D17770" w:rsidRPr="00A406E5" w:rsidRDefault="00D17770" w:rsidP="008A2F4F">
            <w:pPr>
              <w:ind w:firstLineChars="141" w:firstLine="282"/>
              <w:rPr>
                <w:rFonts w:ascii="Arial" w:hAnsi="Arial" w:cs="Arial"/>
              </w:rPr>
            </w:pPr>
          </w:p>
        </w:tc>
      </w:tr>
    </w:tbl>
    <w:p w:rsidR="00D17770" w:rsidRDefault="00D17770" w:rsidP="00D17770">
      <w:pPr>
        <w:rPr>
          <w:rFonts w:ascii="Arial" w:hAnsi="Arial" w:cs="Arial"/>
        </w:rPr>
      </w:pPr>
    </w:p>
    <w:p w:rsidR="00152E9D" w:rsidRDefault="00152E9D"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42A1" w:rsidRDefault="004742A1">
      <w:r>
        <w:separator/>
      </w:r>
    </w:p>
  </w:endnote>
  <w:endnote w:type="continuationSeparator" w:id="0">
    <w:p w:rsidR="004742A1" w:rsidRDefault="00474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647C5">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647C5">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770" w:rsidRDefault="00D1777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647C5">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647C5">
      <w:rPr>
        <w:b/>
        <w:noProof/>
      </w:rPr>
      <w:t>11</w:t>
    </w:r>
    <w:r>
      <w:rPr>
        <w:b/>
        <w:sz w:val="24"/>
        <w:szCs w:val="24"/>
      </w:rPr>
      <w:fldChar w:fldCharType="end"/>
    </w:r>
  </w:p>
  <w:p w:rsidR="00D17770" w:rsidRDefault="00D17770">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42A1" w:rsidRDefault="004742A1">
      <w:r>
        <w:separator/>
      </w:r>
    </w:p>
  </w:footnote>
  <w:footnote w:type="continuationSeparator" w:id="0">
    <w:p w:rsidR="004742A1" w:rsidRDefault="004742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B969FD"/>
    <w:multiLevelType w:val="hybridMultilevel"/>
    <w:tmpl w:val="32763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D64DB8"/>
    <w:multiLevelType w:val="hybridMultilevel"/>
    <w:tmpl w:val="76225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6C53EC"/>
    <w:multiLevelType w:val="hybridMultilevel"/>
    <w:tmpl w:val="E364F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2"/>
  </w:num>
  <w:num w:numId="8">
    <w:abstractNumId w:val="16"/>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7"/>
  </w:num>
  <w:num w:numId="17">
    <w:abstractNumId w:val="13"/>
  </w:num>
  <w:num w:numId="18">
    <w:abstractNumId w:val="15"/>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42A1"/>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2FC6"/>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647C5"/>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7770"/>
    <w:rsid w:val="00D20A9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560F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4</Pages>
  <Words>4095</Words>
  <Characters>23342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27383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Andrew Thomas</cp:lastModifiedBy>
  <cp:revision>2</cp:revision>
  <cp:lastPrinted>2014-10-10T07:42:00Z</cp:lastPrinted>
  <dcterms:created xsi:type="dcterms:W3CDTF">2020-03-17T19:54:00Z</dcterms:created>
  <dcterms:modified xsi:type="dcterms:W3CDTF">2020-03-17T19:54:00Z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