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90D05C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A6184">
              <w:rPr>
                <w:b/>
                <w:color w:val="auto"/>
                <w:sz w:val="32"/>
              </w:rPr>
              <w:t xml:space="preserve">ELENA MACEY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FB17A7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E382D">
              <w:rPr>
                <w:b/>
                <w:color w:val="auto"/>
                <w:sz w:val="32"/>
              </w:rPr>
              <w:t xml:space="preserve"> 2236207</w:t>
            </w:r>
          </w:p>
          <w:p w14:paraId="02AA75B5" w14:textId="77777777" w:rsidR="00575A8F" w:rsidRDefault="00575A8F" w:rsidP="00E6298B">
            <w:pPr>
              <w:overflowPunct/>
              <w:autoSpaceDE/>
              <w:autoSpaceDN/>
              <w:adjustRightInd/>
              <w:ind w:right="107"/>
              <w:textAlignment w:val="auto"/>
              <w:rPr>
                <w:b/>
                <w:color w:val="auto"/>
                <w:sz w:val="32"/>
              </w:rPr>
            </w:pPr>
          </w:p>
          <w:p w14:paraId="39CB1887" w14:textId="77777777" w:rsidR="009E382D" w:rsidRDefault="009E382D"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2EB1921D" w14:textId="77777777" w:rsidR="00430E93" w:rsidRDefault="00430E93" w:rsidP="00430E93">
      <w:pPr>
        <w:spacing w:line="360" w:lineRule="auto"/>
        <w:ind w:right="107"/>
        <w:jc w:val="both"/>
        <w:rPr>
          <w:sz w:val="24"/>
          <w:szCs w:val="24"/>
        </w:rPr>
      </w:pPr>
    </w:p>
    <w:p w14:paraId="0BEEE7EF" w14:textId="4657BB19" w:rsidR="00430E93" w:rsidRPr="00430E93" w:rsidRDefault="00430E93" w:rsidP="00430E93">
      <w:pPr>
        <w:spacing w:line="360" w:lineRule="auto"/>
        <w:ind w:right="107"/>
        <w:jc w:val="both"/>
        <w:rPr>
          <w:sz w:val="24"/>
          <w:szCs w:val="24"/>
        </w:rPr>
      </w:pPr>
      <w:r w:rsidRPr="00430E93">
        <w:rPr>
          <w:sz w:val="24"/>
          <w:szCs w:val="24"/>
        </w:rPr>
        <w:t xml:space="preserve">During the first six months of being a Police Constable, I have quickly realised that building resilience is an essential quality to enable the ability to thrive within South Wales Police, as well as being able to minimise and cope with stress. When discussing resilience, it is often referred to as positive adaptation, or being able to maintain or regain mental health to overcome adversity thrown at us (Herrman et al., 2011). Having a higher level of resilience can reduce the risk of post-traumatic stress disorder whilst promoting post-traumatic growth (Li et al., 2019). </w:t>
      </w:r>
      <w:proofErr w:type="gramStart"/>
      <w:r w:rsidRPr="00430E93">
        <w:rPr>
          <w:sz w:val="24"/>
          <w:szCs w:val="24"/>
        </w:rPr>
        <w:t>In order to</w:t>
      </w:r>
      <w:proofErr w:type="gramEnd"/>
      <w:r w:rsidRPr="00430E93">
        <w:rPr>
          <w:sz w:val="24"/>
          <w:szCs w:val="24"/>
        </w:rPr>
        <w:t xml:space="preserve"> explore stress, this would be defined as difficult situations causing mental tension as well as a state of worry (World Health Organisation, 2023). Throughout my initial six months of training, I allowed myself to become fully emersed in the way of life being offered as psychological traits or skills developed during training can have a positive impact dealing with stressful situations (Stogner, </w:t>
      </w:r>
      <w:proofErr w:type="gramStart"/>
      <w:r w:rsidRPr="00430E93">
        <w:rPr>
          <w:sz w:val="24"/>
          <w:szCs w:val="24"/>
        </w:rPr>
        <w:t>Miller</w:t>
      </w:r>
      <w:proofErr w:type="gramEnd"/>
      <w:r w:rsidRPr="00430E93">
        <w:rPr>
          <w:sz w:val="24"/>
          <w:szCs w:val="24"/>
        </w:rPr>
        <w:t xml:space="preserve"> and McClean, 2020).</w:t>
      </w:r>
    </w:p>
    <w:p w14:paraId="6744681B" w14:textId="77777777" w:rsidR="00430E93" w:rsidRPr="00430E93" w:rsidRDefault="00430E93" w:rsidP="00430E93">
      <w:pPr>
        <w:spacing w:line="360" w:lineRule="auto"/>
        <w:ind w:right="107"/>
        <w:jc w:val="both"/>
        <w:rPr>
          <w:sz w:val="24"/>
          <w:szCs w:val="24"/>
        </w:rPr>
      </w:pPr>
    </w:p>
    <w:p w14:paraId="465ABB0F" w14:textId="77777777" w:rsidR="00430E93" w:rsidRPr="00430E93" w:rsidRDefault="00430E93" w:rsidP="00430E93">
      <w:pPr>
        <w:spacing w:line="360" w:lineRule="auto"/>
        <w:ind w:right="107"/>
        <w:jc w:val="both"/>
        <w:rPr>
          <w:sz w:val="24"/>
          <w:szCs w:val="24"/>
        </w:rPr>
      </w:pPr>
      <w:r w:rsidRPr="00430E93">
        <w:rPr>
          <w:sz w:val="24"/>
          <w:szCs w:val="24"/>
        </w:rPr>
        <w:t>A coping strategy that I used from the beginning of the course was to become more active. Collectively I added running and eating healthy into my daily routine. Something that I needed to improve, which would allow me to cope with any potential build-up of stress and improve my overall physical fitness as well as stimulating the production of endorphins (Harvard Medical School, 2020).  I used the Couch to 5k scheme to develop a habit of running three times a week which helped maintain my wellbeing and began to increase satisfaction with physical health (Oswald et al., 2020). By increasing the frequency of how often I am running, it has allowed me to vastly improve my physical fitness. By eating healthier – increasing foods rich in vitamins and reducing the amount of sugar I’m consuming has helped in reducing stress and increasing happiness (</w:t>
      </w:r>
      <w:proofErr w:type="spellStart"/>
      <w:r w:rsidRPr="00430E93">
        <w:rPr>
          <w:sz w:val="24"/>
          <w:szCs w:val="24"/>
        </w:rPr>
        <w:t>Zavitsanou</w:t>
      </w:r>
      <w:proofErr w:type="spellEnd"/>
      <w:r w:rsidRPr="00430E93">
        <w:rPr>
          <w:sz w:val="24"/>
          <w:szCs w:val="24"/>
        </w:rPr>
        <w:t xml:space="preserve"> and </w:t>
      </w:r>
      <w:proofErr w:type="spellStart"/>
      <w:r w:rsidRPr="00430E93">
        <w:rPr>
          <w:sz w:val="24"/>
          <w:szCs w:val="24"/>
        </w:rPr>
        <w:t>Drigas</w:t>
      </w:r>
      <w:proofErr w:type="spellEnd"/>
      <w:r w:rsidRPr="00430E93">
        <w:rPr>
          <w:sz w:val="24"/>
          <w:szCs w:val="24"/>
        </w:rPr>
        <w:t xml:space="preserve">, 2021). I also feel that the course has enabled me to begin to improve my mental toughness, allowing </w:t>
      </w:r>
      <w:r w:rsidRPr="00430E93">
        <w:rPr>
          <w:sz w:val="24"/>
          <w:szCs w:val="24"/>
        </w:rPr>
        <w:lastRenderedPageBreak/>
        <w:t>me to have lower levels of perceived stress and a higher level of emotional control – a very important attribute of being a Police Constable (Poulus et al., 2020).</w:t>
      </w:r>
    </w:p>
    <w:p w14:paraId="21C713D4" w14:textId="77777777" w:rsidR="00430E93" w:rsidRPr="00430E93" w:rsidRDefault="00430E93" w:rsidP="00430E93">
      <w:pPr>
        <w:spacing w:line="360" w:lineRule="auto"/>
        <w:ind w:right="107"/>
        <w:jc w:val="both"/>
        <w:rPr>
          <w:sz w:val="24"/>
          <w:szCs w:val="24"/>
        </w:rPr>
      </w:pPr>
    </w:p>
    <w:p w14:paraId="6D507CA3" w14:textId="77777777" w:rsidR="00430E93" w:rsidRPr="00430E93" w:rsidRDefault="00430E93" w:rsidP="00430E93">
      <w:pPr>
        <w:spacing w:line="360" w:lineRule="auto"/>
        <w:ind w:right="107"/>
        <w:jc w:val="both"/>
        <w:rPr>
          <w:sz w:val="24"/>
          <w:szCs w:val="24"/>
        </w:rPr>
      </w:pPr>
      <w:r w:rsidRPr="00430E93">
        <w:rPr>
          <w:sz w:val="24"/>
          <w:szCs w:val="24"/>
        </w:rPr>
        <w:t xml:space="preserve">Another coping strategy I adopted was walking the dog and going hiking up in the mountains and being exposed to nature. This can improve cognitive functions, mental </w:t>
      </w:r>
      <w:proofErr w:type="gramStart"/>
      <w:r w:rsidRPr="00430E93">
        <w:rPr>
          <w:sz w:val="24"/>
          <w:szCs w:val="24"/>
        </w:rPr>
        <w:t>health</w:t>
      </w:r>
      <w:proofErr w:type="gramEnd"/>
      <w:r w:rsidRPr="00430E93">
        <w:rPr>
          <w:sz w:val="24"/>
          <w:szCs w:val="24"/>
        </w:rPr>
        <w:t xml:space="preserve"> and sleep (Jimenez et al., 2021). Although I often used this coping method before joining South Wales Police, it was important for me to continue and increase the frequency of walking my dog and being surrounded by nature to promote a sense of social connectedness, which in essence, allowed for small amounts of social engagement outside of work (Carr et al., 2021). By walking the dog often, it ensured that there was a reduced chance of becoming overwhelmed with the workload and lowered the risk of triggering any form of depression (Cui et al., 2019). Furthermore, I believe that taking regular breaks whilst walking the dog and being out in nature was a well needed break from studying for exams as well as reducing the risk of cardiovascular disease and therefore further improving my physical fitness (Potter et al., 2019).</w:t>
      </w:r>
    </w:p>
    <w:p w14:paraId="43CA6423" w14:textId="77777777" w:rsidR="00430E93" w:rsidRPr="00430E93" w:rsidRDefault="00430E93" w:rsidP="00430E93">
      <w:pPr>
        <w:spacing w:line="360" w:lineRule="auto"/>
        <w:ind w:right="107"/>
        <w:jc w:val="both"/>
        <w:rPr>
          <w:sz w:val="24"/>
          <w:szCs w:val="24"/>
        </w:rPr>
      </w:pPr>
    </w:p>
    <w:p w14:paraId="46707459" w14:textId="77777777" w:rsidR="00430E93" w:rsidRPr="00430E93" w:rsidRDefault="00430E93" w:rsidP="00430E93">
      <w:pPr>
        <w:spacing w:line="360" w:lineRule="auto"/>
        <w:ind w:right="107"/>
        <w:jc w:val="both"/>
        <w:rPr>
          <w:sz w:val="24"/>
          <w:szCs w:val="24"/>
        </w:rPr>
      </w:pPr>
      <w:r w:rsidRPr="00430E93">
        <w:rPr>
          <w:sz w:val="24"/>
          <w:szCs w:val="24"/>
        </w:rPr>
        <w:t xml:space="preserve">An additional method of coping with stress I utilised was to build and develop strong relationships with my peers and colleagues within my team, which are tied to maintaining emotional and physical </w:t>
      </w:r>
      <w:r w:rsidRPr="00430E93">
        <w:rPr>
          <w:color w:val="auto"/>
          <w:sz w:val="24"/>
          <w:szCs w:val="24"/>
        </w:rPr>
        <w:t xml:space="preserve">health (Pietromonaco and Overall, 2021). </w:t>
      </w:r>
      <w:r w:rsidRPr="00430E93">
        <w:rPr>
          <w:sz w:val="24"/>
          <w:szCs w:val="24"/>
        </w:rPr>
        <w:t>It was important for me to gain the respect of team mates as well as trainers as the six months of training was intense and learning new skills led to periods of uncertainty and therefore social support was pivotal (</w:t>
      </w:r>
      <w:proofErr w:type="spellStart"/>
      <w:r w:rsidRPr="00430E93">
        <w:rPr>
          <w:color w:val="auto"/>
          <w:sz w:val="24"/>
          <w:szCs w:val="24"/>
        </w:rPr>
        <w:t>Woon</w:t>
      </w:r>
      <w:proofErr w:type="spellEnd"/>
      <w:r w:rsidRPr="00430E93">
        <w:rPr>
          <w:color w:val="auto"/>
          <w:sz w:val="24"/>
          <w:szCs w:val="24"/>
        </w:rPr>
        <w:t xml:space="preserve"> et al., 2020</w:t>
      </w:r>
      <w:r w:rsidRPr="00430E93">
        <w:rPr>
          <w:sz w:val="24"/>
          <w:szCs w:val="24"/>
        </w:rPr>
        <w:t xml:space="preserve">). As we were informed from very early on, we would be relying on each other within </w:t>
      </w:r>
      <w:proofErr w:type="spellStart"/>
      <w:r w:rsidRPr="00430E93">
        <w:rPr>
          <w:sz w:val="24"/>
          <w:szCs w:val="24"/>
        </w:rPr>
        <w:t>practicals</w:t>
      </w:r>
      <w:proofErr w:type="spellEnd"/>
      <w:r w:rsidRPr="00430E93">
        <w:rPr>
          <w:sz w:val="24"/>
          <w:szCs w:val="24"/>
        </w:rPr>
        <w:t>, alongside learning new skills, it was important to trust each other and form strong bonds which ensured I felt supported and engaged throughout my six months (</w:t>
      </w:r>
      <w:proofErr w:type="spellStart"/>
      <w:r w:rsidRPr="00430E93">
        <w:rPr>
          <w:sz w:val="24"/>
          <w:szCs w:val="24"/>
        </w:rPr>
        <w:t>Szkody</w:t>
      </w:r>
      <w:proofErr w:type="spellEnd"/>
      <w:r w:rsidRPr="00430E93">
        <w:rPr>
          <w:sz w:val="24"/>
          <w:szCs w:val="24"/>
        </w:rPr>
        <w:t xml:space="preserve"> et al., 2020). As a Police Constable, I will be dealing with many stressful and difficult situations and so it was very important to gain the trust of coaches around me to allow them to provide emotional support throughout the intense six months (</w:t>
      </w:r>
      <w:r w:rsidRPr="00430E93">
        <w:rPr>
          <w:color w:val="auto"/>
          <w:sz w:val="24"/>
          <w:szCs w:val="24"/>
        </w:rPr>
        <w:t>Schroth, 2019</w:t>
      </w:r>
      <w:r w:rsidRPr="00430E93">
        <w:rPr>
          <w:sz w:val="24"/>
          <w:szCs w:val="24"/>
        </w:rPr>
        <w:t>). Moreover, by talking openly and honestly to colleagues, this can improve awareness, empathy and basic components of emotional intelligence which is important to be able to control difficult situations, especially those we will be faced with in the next phase of learning (</w:t>
      </w:r>
      <w:proofErr w:type="spellStart"/>
      <w:r w:rsidRPr="00430E93">
        <w:rPr>
          <w:sz w:val="24"/>
          <w:szCs w:val="24"/>
        </w:rPr>
        <w:t>Drigas</w:t>
      </w:r>
      <w:proofErr w:type="spellEnd"/>
      <w:r w:rsidRPr="00430E93">
        <w:rPr>
          <w:sz w:val="24"/>
          <w:szCs w:val="24"/>
        </w:rPr>
        <w:t xml:space="preserve"> and Papoutsi, 2020). Being able to talk about these situations with colleagues will be a powerful tool to use whilst in my tutorship phase and the rest of my career.</w:t>
      </w:r>
    </w:p>
    <w:p w14:paraId="632C47CE" w14:textId="77777777" w:rsidR="00430E93" w:rsidRDefault="00430E93" w:rsidP="00430E93">
      <w:pPr>
        <w:ind w:right="107"/>
        <w:jc w:val="both"/>
        <w:rPr>
          <w:sz w:val="24"/>
          <w:szCs w:val="24"/>
        </w:rPr>
      </w:pPr>
    </w:p>
    <w:p w14:paraId="34CBA2FF" w14:textId="77777777" w:rsidR="00430E93" w:rsidRPr="00270EEB" w:rsidRDefault="00430E93" w:rsidP="00430E93">
      <w:pPr>
        <w:spacing w:line="360" w:lineRule="auto"/>
        <w:ind w:right="107"/>
        <w:jc w:val="both"/>
        <w:rPr>
          <w:sz w:val="24"/>
          <w:szCs w:val="24"/>
        </w:rPr>
      </w:pPr>
      <w:r>
        <w:rPr>
          <w:sz w:val="24"/>
          <w:szCs w:val="24"/>
        </w:rPr>
        <w:lastRenderedPageBreak/>
        <w:t xml:space="preserve">Overall, by embracing these coping strategies to deal with stress and develop my resilience, I feel these methods - running, walking the dog, and developing strong relationships have been key to my progress throughout the six months. It is important for me to maintain focus on improving my physical fitness and find a way to incorporate this into my daily routine, especially when dealing with the shift patterns. Despite the challenge of adjusting to a new shift pattern, healthy eating will become more important than ever and so I am determined to remain focused and continue improving my physical and mental fitness. I feel that during this process, the most effective form of stress management technique that I have used throughout this period is eating healthy and working out more often. This allowed me to de stress and improve my mood significantly and take time to reflect on the day. On top of this, I feel it will be essential to continue communication with colleagues and offer support for each other. This would be alongside building and developing further relationships within the station and team that I am on. Personally, I feel that using these methods to cope with stress within work has allowed me to gain further resilience outside of work and hence allow me to deal with difficult situations thrown at me in all areas of life. </w:t>
      </w:r>
    </w:p>
    <w:p w14:paraId="26168F28" w14:textId="77777777" w:rsidR="00FF7784" w:rsidRPr="00270EEB" w:rsidRDefault="00FF7784" w:rsidP="00E6298B">
      <w:pPr>
        <w:ind w:right="107"/>
        <w:jc w:val="both"/>
        <w:rPr>
          <w:sz w:val="24"/>
          <w:szCs w:val="24"/>
        </w:rPr>
      </w:pPr>
    </w:p>
    <w:p w14:paraId="4A7EB1BF" w14:textId="6CE140D6" w:rsidR="00FF7784" w:rsidRPr="00430E93" w:rsidRDefault="00430E93" w:rsidP="00E6298B">
      <w:pPr>
        <w:ind w:right="107"/>
        <w:jc w:val="both"/>
        <w:rPr>
          <w:b/>
          <w:bCs/>
          <w:sz w:val="24"/>
          <w:szCs w:val="24"/>
        </w:rPr>
      </w:pPr>
      <w:r>
        <w:rPr>
          <w:b/>
          <w:bCs/>
          <w:sz w:val="24"/>
          <w:szCs w:val="24"/>
        </w:rPr>
        <w:t>Word Count: 993</w:t>
      </w: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52E40A6" w14:textId="77777777" w:rsidR="008B28E7" w:rsidRPr="00270EEB" w:rsidRDefault="008B28E7" w:rsidP="00E6298B">
      <w:pPr>
        <w:ind w:right="107"/>
        <w:jc w:val="both"/>
        <w:rPr>
          <w:sz w:val="24"/>
          <w:szCs w:val="24"/>
        </w:rPr>
      </w:pPr>
    </w:p>
    <w:p w14:paraId="72B2CE16" w14:textId="77777777" w:rsidR="00430E93" w:rsidRDefault="00430E93" w:rsidP="00430E93">
      <w:pPr>
        <w:overflowPunct/>
        <w:autoSpaceDE/>
        <w:autoSpaceDN/>
        <w:adjustRightInd/>
        <w:spacing w:before="100" w:beforeAutospacing="1" w:after="240" w:line="360" w:lineRule="auto"/>
        <w:jc w:val="both"/>
        <w:textAlignment w:val="auto"/>
        <w:rPr>
          <w:color w:val="auto"/>
          <w:sz w:val="24"/>
          <w:szCs w:val="24"/>
        </w:rPr>
      </w:pPr>
      <w:r w:rsidRPr="003B328A">
        <w:rPr>
          <w:color w:val="auto"/>
          <w:sz w:val="24"/>
          <w:szCs w:val="24"/>
        </w:rPr>
        <w:t xml:space="preserve">After receiving an emergency call over the radio, I was called to attend an address where there had been reports of an assault on a male. The call handler had advised that the reporting person had broken English and stated they ‘need Police.’ On arrival, I needed </w:t>
      </w:r>
      <w:r w:rsidRPr="00C83EDB">
        <w:rPr>
          <w:color w:val="auto"/>
          <w:sz w:val="24"/>
          <w:szCs w:val="24"/>
        </w:rPr>
        <w:t xml:space="preserve">to </w:t>
      </w:r>
      <w:r w:rsidRPr="003B328A">
        <w:rPr>
          <w:color w:val="auto"/>
          <w:sz w:val="24"/>
          <w:szCs w:val="24"/>
        </w:rPr>
        <w:t xml:space="preserve">consider the needs of the reporting person to allow me to establish the facts of the incident. On arrival, the reporting person was outside the property, which was shared accommodation with his brother and spoke very little English. It transpired that the brothers were from Iraq and only spoke Kurdish. The aggressor was </w:t>
      </w:r>
      <w:proofErr w:type="gramStart"/>
      <w:r w:rsidRPr="003B328A">
        <w:rPr>
          <w:color w:val="auto"/>
          <w:sz w:val="24"/>
          <w:szCs w:val="24"/>
        </w:rPr>
        <w:t>Arabic</w:t>
      </w:r>
      <w:proofErr w:type="gramEnd"/>
      <w:r w:rsidRPr="003B328A">
        <w:rPr>
          <w:color w:val="auto"/>
          <w:sz w:val="24"/>
          <w:szCs w:val="24"/>
        </w:rPr>
        <w:t xml:space="preserve"> and he also spoke very little English and so I also needed to utilise language line for access to a translator to speak to both parties. I needed to call language line for a translator to establish what had happened. This immediately added to the complexity of the incident as the males had been living in a house share for approximately four months and had been experiencing difficulties and gradually building up to this fight.</w:t>
      </w:r>
    </w:p>
    <w:p w14:paraId="509912D5" w14:textId="77777777" w:rsidR="00430E93" w:rsidRPr="003B328A" w:rsidRDefault="00430E93" w:rsidP="00430E93">
      <w:pPr>
        <w:overflowPunct/>
        <w:autoSpaceDE/>
        <w:autoSpaceDN/>
        <w:adjustRightInd/>
        <w:spacing w:before="100" w:beforeAutospacing="1" w:after="240" w:line="360" w:lineRule="auto"/>
        <w:jc w:val="both"/>
        <w:textAlignment w:val="auto"/>
        <w:rPr>
          <w:color w:val="auto"/>
          <w:sz w:val="24"/>
          <w:szCs w:val="24"/>
        </w:rPr>
      </w:pPr>
      <w:r w:rsidRPr="003B328A">
        <w:rPr>
          <w:color w:val="auto"/>
          <w:sz w:val="24"/>
          <w:szCs w:val="24"/>
        </w:rPr>
        <w:t xml:space="preserve">Communication can be defined as a verbal, visual and vocal expression of an idea and the art of being understood, and hence effective communication is at the base of a relationship </w:t>
      </w:r>
      <w:r w:rsidRPr="003A059E">
        <w:rPr>
          <w:color w:val="auto"/>
          <w:sz w:val="24"/>
          <w:szCs w:val="24"/>
        </w:rPr>
        <w:t xml:space="preserve">(Sen, 2009). </w:t>
      </w:r>
      <w:r w:rsidRPr="003B328A">
        <w:rPr>
          <w:color w:val="auto"/>
          <w:sz w:val="24"/>
          <w:szCs w:val="24"/>
        </w:rPr>
        <w:t xml:space="preserve">I used four areas of the communication styles matrix; direct, spirited, considerate and systematic, which varies with the level of expressiveness and assertiveness (Bookboon, </w:t>
      </w:r>
      <w:r w:rsidRPr="003B328A">
        <w:rPr>
          <w:color w:val="auto"/>
          <w:sz w:val="24"/>
          <w:szCs w:val="24"/>
        </w:rPr>
        <w:lastRenderedPageBreak/>
        <w:t>2012). I ensured that I introduced myself and explained why I needed to use a translator and that I would be using them to communicate with him. It suggested that this would humanise myself and appeal to their better nature (Ali, 2017). It was very important from the beginning to build rapport with the males inside the property to work out what had happened between the two parties. This also enabled me to have better control of the situation as it seemed to improve cooperation from the males (Dianiska</w:t>
      </w:r>
      <w:r>
        <w:rPr>
          <w:color w:val="FF0000"/>
          <w:sz w:val="24"/>
          <w:szCs w:val="24"/>
        </w:rPr>
        <w:t xml:space="preserve"> </w:t>
      </w:r>
      <w:r w:rsidRPr="003B328A">
        <w:rPr>
          <w:color w:val="auto"/>
          <w:sz w:val="24"/>
          <w:szCs w:val="24"/>
        </w:rPr>
        <w:t>et al</w:t>
      </w:r>
      <w:r>
        <w:rPr>
          <w:color w:val="auto"/>
          <w:sz w:val="24"/>
          <w:szCs w:val="24"/>
        </w:rPr>
        <w:t xml:space="preserve">., </w:t>
      </w:r>
      <w:r w:rsidRPr="003B328A">
        <w:rPr>
          <w:color w:val="auto"/>
          <w:sz w:val="24"/>
          <w:szCs w:val="24"/>
        </w:rPr>
        <w:t>2021).</w:t>
      </w:r>
    </w:p>
    <w:p w14:paraId="1B746480" w14:textId="77777777" w:rsidR="00430E93" w:rsidRPr="003B328A" w:rsidRDefault="00430E93" w:rsidP="00430E93">
      <w:pPr>
        <w:spacing w:line="360" w:lineRule="auto"/>
        <w:jc w:val="both"/>
        <w:textAlignment w:val="auto"/>
        <w:rPr>
          <w:sz w:val="24"/>
          <w:szCs w:val="24"/>
        </w:rPr>
      </w:pPr>
      <w:r w:rsidRPr="003B328A">
        <w:rPr>
          <w:sz w:val="24"/>
          <w:szCs w:val="24"/>
        </w:rPr>
        <w:t xml:space="preserve">After beginning to understand the circumstances at the address, I adopted </w:t>
      </w:r>
      <w:r>
        <w:rPr>
          <w:sz w:val="24"/>
          <w:szCs w:val="24"/>
        </w:rPr>
        <w:t>T</w:t>
      </w:r>
      <w:r w:rsidRPr="003B328A">
        <w:rPr>
          <w:sz w:val="24"/>
          <w:szCs w:val="24"/>
        </w:rPr>
        <w:t xml:space="preserve">he </w:t>
      </w:r>
      <w:r>
        <w:rPr>
          <w:sz w:val="24"/>
          <w:szCs w:val="24"/>
        </w:rPr>
        <w:t>D</w:t>
      </w:r>
      <w:r w:rsidRPr="003B328A">
        <w:rPr>
          <w:sz w:val="24"/>
          <w:szCs w:val="24"/>
        </w:rPr>
        <w:t xml:space="preserve">rama </w:t>
      </w:r>
      <w:r>
        <w:rPr>
          <w:sz w:val="24"/>
          <w:szCs w:val="24"/>
        </w:rPr>
        <w:t>T</w:t>
      </w:r>
      <w:r w:rsidRPr="003B328A">
        <w:rPr>
          <w:sz w:val="24"/>
          <w:szCs w:val="24"/>
        </w:rPr>
        <w:t>riangle.</w:t>
      </w:r>
      <w:r>
        <w:rPr>
          <w:sz w:val="24"/>
          <w:szCs w:val="24"/>
        </w:rPr>
        <w:t xml:space="preserve"> The Drama Triangle identifies </w:t>
      </w:r>
      <w:r w:rsidRPr="003B328A">
        <w:rPr>
          <w:sz w:val="24"/>
          <w:szCs w:val="24"/>
        </w:rPr>
        <w:t xml:space="preserve">a victim, </w:t>
      </w:r>
      <w:proofErr w:type="gramStart"/>
      <w:r w:rsidRPr="003B328A">
        <w:rPr>
          <w:sz w:val="24"/>
          <w:szCs w:val="24"/>
        </w:rPr>
        <w:t>rescuer</w:t>
      </w:r>
      <w:proofErr w:type="gramEnd"/>
      <w:r w:rsidRPr="003B328A">
        <w:rPr>
          <w:sz w:val="24"/>
          <w:szCs w:val="24"/>
        </w:rPr>
        <w:t xml:space="preserve"> and persecutor within the sit</w:t>
      </w:r>
      <w:r>
        <w:rPr>
          <w:sz w:val="24"/>
          <w:szCs w:val="24"/>
        </w:rPr>
        <w:t>u</w:t>
      </w:r>
      <w:r w:rsidRPr="003B328A">
        <w:rPr>
          <w:sz w:val="24"/>
          <w:szCs w:val="24"/>
        </w:rPr>
        <w:t>ation</w:t>
      </w:r>
      <w:r>
        <w:rPr>
          <w:sz w:val="24"/>
          <w:szCs w:val="24"/>
        </w:rPr>
        <w:t xml:space="preserve">, which was evident on attendance (Redfern, 2021). </w:t>
      </w:r>
      <w:r w:rsidRPr="003B328A">
        <w:rPr>
          <w:sz w:val="24"/>
          <w:szCs w:val="24"/>
        </w:rPr>
        <w:t>The reporting person was clearly distressed with what had happened and explained to me that there had often been altercations within the shared property that had ended up resulting in an assault. The victim, despite having been hit, seemed to adopt this role of the victim as he appeared to discount his ability or knowledge which resulted in the police looking after him and attempting to act as the peacemaker between the parties (McMahon, 2005). While discussing the incident between the victim and translator, he claimed that the aggressor had attacked him suddenly whilst he was in the kitchen making food. The victim presented with bruising and had a small cut to his left eye and said that these injuries were caused during the fight with the aggressor. As a police officer, I naturally slotted into the rescuer role with the victim. This would be due to the nature of discounting his ability to handle his problems and my attempt to help by acting as a negotiator to settle the issues between the two partie</w:t>
      </w:r>
      <w:r>
        <w:rPr>
          <w:sz w:val="24"/>
          <w:szCs w:val="24"/>
        </w:rPr>
        <w:t>s, s</w:t>
      </w:r>
      <w:r w:rsidRPr="003B328A">
        <w:rPr>
          <w:sz w:val="24"/>
          <w:szCs w:val="24"/>
        </w:rPr>
        <w:t xml:space="preserve">omething they should be able to do for themselves (McMahon, 2005). Whilst talking to the victim, the aggressor opened the door to the house and began to try to speak to me. The aggressor became the persecutor element of the model, where, according to the victim, he would victimise him and made him feel worthless and unwelcome in their shared accommodation (McMahon, 2005). </w:t>
      </w:r>
      <w:r>
        <w:rPr>
          <w:sz w:val="24"/>
          <w:szCs w:val="24"/>
        </w:rPr>
        <w:t>Being able to use this model and having the persons involved as a victim or perpetrator ensured that there was a constant assessment of the situation and evaluation of the individuals involved. This further allowed me to remain in control of the situation and be able to gauge any prospect of escalation.</w:t>
      </w:r>
    </w:p>
    <w:p w14:paraId="5B404449" w14:textId="77777777" w:rsidR="00430E93" w:rsidRDefault="00430E93" w:rsidP="00430E93">
      <w:pPr>
        <w:spacing w:line="360" w:lineRule="auto"/>
        <w:jc w:val="both"/>
        <w:textAlignment w:val="auto"/>
        <w:rPr>
          <w:sz w:val="24"/>
          <w:szCs w:val="24"/>
        </w:rPr>
      </w:pPr>
    </w:p>
    <w:p w14:paraId="4B8890CA" w14:textId="77777777" w:rsidR="00430E93" w:rsidRPr="003B328A" w:rsidRDefault="00430E93" w:rsidP="00430E93">
      <w:pPr>
        <w:spacing w:line="360" w:lineRule="auto"/>
        <w:jc w:val="both"/>
        <w:textAlignment w:val="auto"/>
        <w:rPr>
          <w:sz w:val="24"/>
          <w:szCs w:val="24"/>
        </w:rPr>
      </w:pPr>
      <w:r w:rsidRPr="003B328A">
        <w:rPr>
          <w:sz w:val="24"/>
          <w:szCs w:val="24"/>
        </w:rPr>
        <w:t xml:space="preserve">After </w:t>
      </w:r>
      <w:r w:rsidRPr="00EA6311">
        <w:rPr>
          <w:color w:val="auto"/>
          <w:sz w:val="24"/>
          <w:szCs w:val="24"/>
        </w:rPr>
        <w:t>conversin</w:t>
      </w:r>
      <w:r>
        <w:rPr>
          <w:color w:val="auto"/>
          <w:sz w:val="24"/>
          <w:szCs w:val="24"/>
        </w:rPr>
        <w:t>g</w:t>
      </w:r>
      <w:r w:rsidRPr="00EA6311">
        <w:rPr>
          <w:color w:val="auto"/>
          <w:sz w:val="24"/>
          <w:szCs w:val="24"/>
        </w:rPr>
        <w:t xml:space="preserve"> </w:t>
      </w:r>
      <w:r w:rsidRPr="003B328A">
        <w:rPr>
          <w:sz w:val="24"/>
          <w:szCs w:val="24"/>
        </w:rPr>
        <w:t xml:space="preserve">with both the victim and aggressor, it was apparent that both parties had complaints about each other. The aggressor had marks on his chest and back from previous fights that had occurred previously between them. </w:t>
      </w:r>
      <w:proofErr w:type="spellStart"/>
      <w:r w:rsidRPr="003B328A">
        <w:rPr>
          <w:sz w:val="24"/>
          <w:szCs w:val="24"/>
        </w:rPr>
        <w:t>Betari</w:t>
      </w:r>
      <w:r>
        <w:rPr>
          <w:sz w:val="24"/>
          <w:szCs w:val="24"/>
        </w:rPr>
        <w:t>’</w:t>
      </w:r>
      <w:r w:rsidRPr="003B328A">
        <w:rPr>
          <w:sz w:val="24"/>
          <w:szCs w:val="24"/>
        </w:rPr>
        <w:t>s</w:t>
      </w:r>
      <w:proofErr w:type="spellEnd"/>
      <w:r w:rsidRPr="003B328A">
        <w:rPr>
          <w:sz w:val="24"/>
          <w:szCs w:val="24"/>
        </w:rPr>
        <w:t xml:space="preserve"> </w:t>
      </w:r>
      <w:r>
        <w:rPr>
          <w:sz w:val="24"/>
          <w:szCs w:val="24"/>
        </w:rPr>
        <w:t>B</w:t>
      </w:r>
      <w:r w:rsidRPr="003B328A">
        <w:rPr>
          <w:sz w:val="24"/>
          <w:szCs w:val="24"/>
        </w:rPr>
        <w:t xml:space="preserve">ox considers the idea that the cycle of “my attitude affects my behaviour affects your attitude affects your behaviour affects </w:t>
      </w:r>
      <w:r w:rsidRPr="003B328A">
        <w:rPr>
          <w:sz w:val="24"/>
          <w:szCs w:val="24"/>
        </w:rPr>
        <w:lastRenderedPageBreak/>
        <w:t>my attitude” (</w:t>
      </w:r>
      <w:r>
        <w:rPr>
          <w:color w:val="auto"/>
          <w:sz w:val="24"/>
          <w:szCs w:val="24"/>
        </w:rPr>
        <w:t>Min</w:t>
      </w:r>
      <w:r w:rsidRPr="003B328A">
        <w:rPr>
          <w:sz w:val="24"/>
          <w:szCs w:val="24"/>
        </w:rPr>
        <w:t>dtools, 2023).</w:t>
      </w:r>
      <w:r>
        <w:rPr>
          <w:sz w:val="24"/>
          <w:szCs w:val="24"/>
        </w:rPr>
        <w:t xml:space="preserve"> This would suggest that any behaviour that you might show towards others will affect the way you are responded to by someone else. Therefore, the reporting person’s behaviour towards the subject clearly has had an effect due to a few previous altercations, this had escalated into a more serious fight and assault. It was important to try to highlight this to the males as they are residents in the same house. As each behaviour affects another, I needed to try to talk to the males for them to try to understand that </w:t>
      </w:r>
      <w:proofErr w:type="gramStart"/>
      <w:r>
        <w:rPr>
          <w:sz w:val="24"/>
          <w:szCs w:val="24"/>
        </w:rPr>
        <w:t>in order to</w:t>
      </w:r>
      <w:proofErr w:type="gramEnd"/>
      <w:r>
        <w:rPr>
          <w:sz w:val="24"/>
          <w:szCs w:val="24"/>
        </w:rPr>
        <w:t xml:space="preserve"> live peacefully in the house there must be an agreed understanding to stay out of each other’s way, (</w:t>
      </w:r>
      <w:proofErr w:type="spellStart"/>
      <w:r>
        <w:rPr>
          <w:sz w:val="24"/>
          <w:szCs w:val="24"/>
        </w:rPr>
        <w:t>Nurnsiya</w:t>
      </w:r>
      <w:proofErr w:type="spellEnd"/>
      <w:r>
        <w:rPr>
          <w:sz w:val="24"/>
          <w:szCs w:val="24"/>
        </w:rPr>
        <w:t xml:space="preserve">, Saad and Noor, 2022). In these situations, between co habiting people, using </w:t>
      </w:r>
      <w:proofErr w:type="spellStart"/>
      <w:r>
        <w:rPr>
          <w:sz w:val="24"/>
          <w:szCs w:val="24"/>
        </w:rPr>
        <w:t>Betari’s</w:t>
      </w:r>
      <w:proofErr w:type="spellEnd"/>
      <w:r>
        <w:rPr>
          <w:sz w:val="24"/>
          <w:szCs w:val="24"/>
        </w:rPr>
        <w:t xml:space="preserve"> Box is important to remember because of its significance when dealing with behaviour of others. It is important to recognise that the way I act towards anyone, will influence the way they could respond to me. </w:t>
      </w:r>
    </w:p>
    <w:p w14:paraId="51278147" w14:textId="77777777" w:rsidR="00430E93" w:rsidRDefault="00430E93" w:rsidP="00430E93">
      <w:pPr>
        <w:spacing w:line="360" w:lineRule="auto"/>
        <w:ind w:right="107"/>
        <w:jc w:val="both"/>
        <w:rPr>
          <w:sz w:val="24"/>
          <w:szCs w:val="24"/>
        </w:rPr>
      </w:pPr>
    </w:p>
    <w:p w14:paraId="73977035" w14:textId="54ABB52C" w:rsidR="00430E93" w:rsidRDefault="00430E93" w:rsidP="00430E93">
      <w:pPr>
        <w:spacing w:line="360" w:lineRule="auto"/>
        <w:ind w:right="107"/>
        <w:jc w:val="both"/>
        <w:rPr>
          <w:sz w:val="24"/>
          <w:szCs w:val="24"/>
        </w:rPr>
      </w:pPr>
      <w:r>
        <w:rPr>
          <w:sz w:val="24"/>
          <w:szCs w:val="24"/>
        </w:rPr>
        <w:t>When dealing with conflict, you can consider the Circle of Conflict. Christopher Moore’s Circle of Conflict identifies five sources of conflict: values, an example of this from the incident would include strong disagreements about what is right or wrong (Mediation</w:t>
      </w:r>
      <w:r>
        <w:rPr>
          <w:sz w:val="24"/>
          <w:szCs w:val="24"/>
        </w:rPr>
        <w:t xml:space="preserve"> M</w:t>
      </w:r>
      <w:r>
        <w:rPr>
          <w:sz w:val="24"/>
          <w:szCs w:val="24"/>
        </w:rPr>
        <w:t xml:space="preserve">atters, 2012). Another source of conflict would include relationships, for example, tension seemingly unrelated to the substantive topic, which would be the smaller little fights as a pre cursor to the fight which ended up needing police attendance (Pillsbury, 2015). Language barriers would essentially be one of the main conflicts within this situation, where each person may be unable and unaware of their language and unable to express their needs to the other person. Also, their interests may have had a large part to play with this resulting fight as they were seemingly unable to explore each other’s interest or cultural beliefs within the home setting and so would lead to structural conflicts, for example a fear or anger about the way things are as well as speech and/or behaviour inferring that one is inferior to another (Pillsbury, 2015). The Circle of Conflict attempts to categorise and highlight the underlying factors that may be fuelling the conflict (Furlong and Moore, no date). Within this incident, the Circle of Conflict is clear and includes many elements of the circle. It was vital to attempt to explain to both parties the situation they were experiencing with their values. It was important to indicate that different people have different needs and to live civilly within the property, they needed to consider each other’s grievances </w:t>
      </w:r>
      <w:r w:rsidRPr="00A26683">
        <w:rPr>
          <w:color w:val="auto"/>
          <w:sz w:val="24"/>
          <w:szCs w:val="24"/>
        </w:rPr>
        <w:t xml:space="preserve">and </w:t>
      </w:r>
      <w:r>
        <w:rPr>
          <w:sz w:val="24"/>
          <w:szCs w:val="24"/>
        </w:rPr>
        <w:t xml:space="preserve">gain an understanding of each other’s needs. By using the Circle of Conflict, it was possible to identify and name one or more sources of conflict and then take action to address and attempt to resolve the conflict (Pillsbury, 2015). This was an effective way to deal with this disturbance because it ensured </w:t>
      </w:r>
      <w:r>
        <w:rPr>
          <w:sz w:val="24"/>
          <w:szCs w:val="24"/>
        </w:rPr>
        <w:lastRenderedPageBreak/>
        <w:t>that the victim and perpetrator were able to air and discuss their differences and begin to build an understanding with each other.</w:t>
      </w:r>
    </w:p>
    <w:p w14:paraId="13B8A548" w14:textId="77777777" w:rsidR="00430E93" w:rsidRDefault="00430E93" w:rsidP="00430E93">
      <w:pPr>
        <w:spacing w:line="360" w:lineRule="auto"/>
        <w:ind w:right="107"/>
        <w:jc w:val="both"/>
        <w:rPr>
          <w:sz w:val="24"/>
          <w:szCs w:val="24"/>
        </w:rPr>
      </w:pPr>
    </w:p>
    <w:p w14:paraId="2DA970BB" w14:textId="77777777" w:rsidR="00430E93" w:rsidRDefault="00430E93" w:rsidP="00430E93">
      <w:pPr>
        <w:spacing w:line="360" w:lineRule="auto"/>
        <w:ind w:right="107"/>
        <w:jc w:val="both"/>
        <w:rPr>
          <w:sz w:val="24"/>
          <w:szCs w:val="24"/>
        </w:rPr>
      </w:pPr>
      <w:r>
        <w:rPr>
          <w:sz w:val="24"/>
          <w:szCs w:val="24"/>
        </w:rPr>
        <w:t xml:space="preserve">Throughout this incident, communication was highly important. Considering the Seven </w:t>
      </w:r>
      <w:proofErr w:type="gramStart"/>
      <w:r>
        <w:rPr>
          <w:sz w:val="24"/>
          <w:szCs w:val="24"/>
        </w:rPr>
        <w:t>C’s</w:t>
      </w:r>
      <w:proofErr w:type="gramEnd"/>
      <w:r>
        <w:rPr>
          <w:sz w:val="24"/>
          <w:szCs w:val="24"/>
        </w:rPr>
        <w:t xml:space="preserve"> of Communication helped to ensure that the victim and perpetrator understood, despite the language barrier, what was being said. I ensured that there was a high degree of clarity within the exchange. I did this by speaking slowly and clearly and tried to neutralise any accent with no colloquialisms (Krishna, 2018). I believed this helped the situation I was dealing with as with the help of the third party, language line, I was able to get the message across to both parties. Moreover, the use of correct messages throughout the exchange enabled that the message is exact and well timed and so due to this, could be argued that the perception and confidence in the police dealing with the situation was of a high level (</w:t>
      </w:r>
      <w:proofErr w:type="spellStart"/>
      <w:r>
        <w:rPr>
          <w:sz w:val="24"/>
          <w:szCs w:val="24"/>
        </w:rPr>
        <w:t>Yanuar</w:t>
      </w:r>
      <w:proofErr w:type="spellEnd"/>
      <w:r>
        <w:rPr>
          <w:sz w:val="24"/>
          <w:szCs w:val="24"/>
        </w:rPr>
        <w:t>, 2022). Due to the language barriers and the fact that both parties spoke two different languages, I had to make sure that the message being conveyed to them were concise. I did this being sticking to the point, explaining how the behaviour impacted on other persons living within the property and by being brief with what I was saying to them (Cambridge English, 2018). This was highly important with the language barrier as I found myself having to paraphrase messages for them to be relayed back to the victim or perpetrator, yet still providing accurate facts of the incident (Krishna, 2018). I ensured that the message I was providing was concrete. This was by communicating in a specific way including all details and facts (</w:t>
      </w:r>
      <w:proofErr w:type="spellStart"/>
      <w:r>
        <w:rPr>
          <w:sz w:val="24"/>
          <w:szCs w:val="24"/>
        </w:rPr>
        <w:t>Woffindin</w:t>
      </w:r>
      <w:proofErr w:type="spellEnd"/>
      <w:r>
        <w:rPr>
          <w:sz w:val="24"/>
          <w:szCs w:val="24"/>
        </w:rPr>
        <w:t>, 2023). Giving concrete communication allows the delivery of messages to be more effective and so it could be argued that this enabled the incident to be dealt with effectively and efficiently (</w:t>
      </w:r>
      <w:proofErr w:type="spellStart"/>
      <w:r>
        <w:rPr>
          <w:sz w:val="24"/>
          <w:szCs w:val="24"/>
        </w:rPr>
        <w:t>Woffindin</w:t>
      </w:r>
      <w:proofErr w:type="spellEnd"/>
      <w:r>
        <w:rPr>
          <w:sz w:val="24"/>
          <w:szCs w:val="24"/>
        </w:rPr>
        <w:t xml:space="preserve">, 2023). Moreover, constructing complete points before speaking with the victim or perpetrator helped the incident progress by being able to gain an understanding of both sides </w:t>
      </w:r>
      <w:r w:rsidRPr="00A26683">
        <w:rPr>
          <w:color w:val="auto"/>
          <w:sz w:val="24"/>
          <w:szCs w:val="24"/>
        </w:rPr>
        <w:t xml:space="preserve">of the </w:t>
      </w:r>
      <w:r>
        <w:rPr>
          <w:sz w:val="24"/>
          <w:szCs w:val="24"/>
        </w:rPr>
        <w:t xml:space="preserve">situation and become the voice of reason in the middle of the tense situation (Revolution Learning, 2022). During the incident, I attempted to remain considerate of the parties. This involved gaining an understanding and an attempt to put myself in the place of how the victim and the perpetrator were affected by the situation. By having the ability to do this allows me to foresee needs, requirements, and emotions and therefore a well-liked communicator (Krishna, 2018). This is an essential skill of a police officer, and I will continue to adapt and focus on improving this element of communication within my development. Finally, I ensured that throughout the entire incident, I remained courteous. As there were a variety of languages being spoken, I needed to consider the potential religious conflict within the property and by </w:t>
      </w:r>
      <w:r>
        <w:rPr>
          <w:sz w:val="24"/>
          <w:szCs w:val="24"/>
        </w:rPr>
        <w:lastRenderedPageBreak/>
        <w:t>remaining courteous throughout, indicated that I had a large respect for the victim and perpetrator’s individual needs (</w:t>
      </w:r>
      <w:proofErr w:type="spellStart"/>
      <w:r>
        <w:rPr>
          <w:sz w:val="24"/>
          <w:szCs w:val="24"/>
        </w:rPr>
        <w:t>Yanuar</w:t>
      </w:r>
      <w:proofErr w:type="spellEnd"/>
      <w:r>
        <w:rPr>
          <w:sz w:val="24"/>
          <w:szCs w:val="24"/>
        </w:rPr>
        <w:t xml:space="preserve">, 2022). </w:t>
      </w:r>
    </w:p>
    <w:p w14:paraId="58568AE7" w14:textId="77777777" w:rsidR="00430E93" w:rsidRDefault="00430E93" w:rsidP="00430E93">
      <w:pPr>
        <w:spacing w:line="360" w:lineRule="auto"/>
        <w:ind w:right="107"/>
        <w:jc w:val="both"/>
        <w:rPr>
          <w:sz w:val="24"/>
          <w:szCs w:val="24"/>
        </w:rPr>
      </w:pPr>
    </w:p>
    <w:p w14:paraId="0B1B9903" w14:textId="77777777" w:rsidR="00430E93" w:rsidRPr="00270EEB" w:rsidRDefault="00430E93" w:rsidP="00430E93">
      <w:pPr>
        <w:spacing w:line="360" w:lineRule="auto"/>
        <w:ind w:right="107"/>
        <w:jc w:val="both"/>
        <w:rPr>
          <w:sz w:val="24"/>
          <w:szCs w:val="24"/>
        </w:rPr>
      </w:pPr>
      <w:r>
        <w:rPr>
          <w:sz w:val="24"/>
          <w:szCs w:val="24"/>
        </w:rPr>
        <w:t xml:space="preserve">Overall, throughout this incident, I believe that I adopted and utilised a large variety of useful and effective communication and conflict management models. The communication styles matrix allowed a solid base of communication from the initial point of contact with the victim. This was followed by adopting The Drama Triangle. The Drama Triangle was most effective in providing an efficient and simple method of identifying roles within the incident and therefore to try to gain and understanding of what was happening within the address. It was clear from the initial contact that the feud between the victim and perpetrator had been ongoing and so I needed to try to allow them to understand the implications of each other’s behaviour towards the other person. This is where </w:t>
      </w:r>
      <w:proofErr w:type="spellStart"/>
      <w:r>
        <w:rPr>
          <w:sz w:val="24"/>
          <w:szCs w:val="24"/>
        </w:rPr>
        <w:t>Betari’s</w:t>
      </w:r>
      <w:proofErr w:type="spellEnd"/>
      <w:r>
        <w:rPr>
          <w:sz w:val="24"/>
          <w:szCs w:val="24"/>
        </w:rPr>
        <w:t xml:space="preserve"> Box was highly effective. By attempting to explain to the victim and perpetrator how each other was feeling before the assault occurred, </w:t>
      </w:r>
      <w:r w:rsidRPr="00A26683">
        <w:rPr>
          <w:color w:val="auto"/>
          <w:sz w:val="24"/>
          <w:szCs w:val="24"/>
        </w:rPr>
        <w:t>I</w:t>
      </w:r>
      <w:r w:rsidRPr="00564C7B">
        <w:rPr>
          <w:b/>
          <w:bCs/>
          <w:color w:val="FF0000"/>
          <w:sz w:val="24"/>
          <w:szCs w:val="24"/>
        </w:rPr>
        <w:t xml:space="preserve"> </w:t>
      </w:r>
      <w:r>
        <w:rPr>
          <w:sz w:val="24"/>
          <w:szCs w:val="24"/>
        </w:rPr>
        <w:t xml:space="preserve">ensured that both parties had begun to calm down and try to understand where each other was coming from. The Circle of Conflict further ensured that I was able to empathise with each party and attempt to explain each party’s grievances with each other. This enabled a de-escalation of the situation and prompted the victim and perpetrator to see from each other’s viewpoint. During the incident, I ensured that I was continually trying to stick to using the Seven </w:t>
      </w:r>
      <w:proofErr w:type="gramStart"/>
      <w:r>
        <w:rPr>
          <w:sz w:val="24"/>
          <w:szCs w:val="24"/>
        </w:rPr>
        <w:t>C’s</w:t>
      </w:r>
      <w:proofErr w:type="gramEnd"/>
      <w:r>
        <w:rPr>
          <w:sz w:val="24"/>
          <w:szCs w:val="24"/>
        </w:rPr>
        <w:t xml:space="preserve"> of Communication, especially when using language line to convey each message to the other party. This allowed the situation to remain calm throughout and to be dealt with in the most efficient and effective way. I believe that these communication and conflict models are highly important within dealing with incidents, especially when dealing with people who live in the same house. They will continue to be vital during my personal and professional development.</w:t>
      </w:r>
    </w:p>
    <w:p w14:paraId="3CC9BA71" w14:textId="77777777" w:rsidR="00430E93" w:rsidRPr="00270EEB" w:rsidRDefault="00430E93" w:rsidP="00430E93">
      <w:pPr>
        <w:ind w:right="107"/>
        <w:jc w:val="both"/>
        <w:rPr>
          <w:sz w:val="24"/>
          <w:szCs w:val="24"/>
        </w:rPr>
      </w:pPr>
    </w:p>
    <w:p w14:paraId="22025D4A" w14:textId="77777777" w:rsidR="00430E93" w:rsidRPr="00025650" w:rsidRDefault="00430E93" w:rsidP="00430E93">
      <w:pPr>
        <w:ind w:right="107"/>
        <w:jc w:val="both"/>
        <w:rPr>
          <w:b/>
          <w:sz w:val="24"/>
          <w:szCs w:val="24"/>
        </w:rPr>
      </w:pPr>
      <w:r>
        <w:rPr>
          <w:b/>
          <w:sz w:val="24"/>
          <w:szCs w:val="24"/>
        </w:rPr>
        <w:t>Word count: 1989</w:t>
      </w:r>
    </w:p>
    <w:p w14:paraId="4FC1AA5C" w14:textId="77777777" w:rsidR="00430E93" w:rsidRDefault="00430E93" w:rsidP="00430E93">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98FFEC5" w14:textId="361727AC" w:rsidR="00025650" w:rsidRDefault="00776614" w:rsidP="000A1706">
      <w:pPr>
        <w:spacing w:line="360" w:lineRule="auto"/>
        <w:ind w:right="107"/>
        <w:jc w:val="both"/>
        <w:rPr>
          <w:sz w:val="24"/>
          <w:szCs w:val="24"/>
        </w:rPr>
      </w:pPr>
      <w:r>
        <w:rPr>
          <w:sz w:val="24"/>
          <w:szCs w:val="24"/>
        </w:rPr>
        <w:t xml:space="preserve">Early in my tutorship, I was called to an incident at a </w:t>
      </w:r>
      <w:r w:rsidR="00D33890">
        <w:rPr>
          <w:sz w:val="24"/>
          <w:szCs w:val="24"/>
        </w:rPr>
        <w:t xml:space="preserve">support home for young females. Within this incident, there are many competing factors; </w:t>
      </w:r>
      <w:r w:rsidR="00AA2B62">
        <w:rPr>
          <w:sz w:val="24"/>
          <w:szCs w:val="24"/>
        </w:rPr>
        <w:t xml:space="preserve">social issues, culture, language with </w:t>
      </w:r>
      <w:r w:rsidR="00EB67FE">
        <w:rPr>
          <w:sz w:val="24"/>
          <w:szCs w:val="24"/>
        </w:rPr>
        <w:t xml:space="preserve">a victim, suspect and witness all included. </w:t>
      </w:r>
      <w:r w:rsidR="00045ADB">
        <w:rPr>
          <w:sz w:val="24"/>
          <w:szCs w:val="24"/>
        </w:rPr>
        <w:t>There were many options attending office</w:t>
      </w:r>
      <w:r w:rsidR="00430E93">
        <w:rPr>
          <w:sz w:val="24"/>
          <w:szCs w:val="24"/>
        </w:rPr>
        <w:t>r</w:t>
      </w:r>
      <w:r w:rsidR="00045ADB">
        <w:rPr>
          <w:sz w:val="24"/>
          <w:szCs w:val="24"/>
        </w:rPr>
        <w:t xml:space="preserve">s had to </w:t>
      </w:r>
      <w:r w:rsidR="00430E93">
        <w:rPr>
          <w:sz w:val="24"/>
          <w:szCs w:val="24"/>
        </w:rPr>
        <w:t>contend</w:t>
      </w:r>
      <w:r w:rsidR="00045ADB">
        <w:rPr>
          <w:sz w:val="24"/>
          <w:szCs w:val="24"/>
        </w:rPr>
        <w:t xml:space="preserve"> with</w:t>
      </w:r>
      <w:r w:rsidR="00430E93">
        <w:rPr>
          <w:sz w:val="24"/>
          <w:szCs w:val="24"/>
        </w:rPr>
        <w:t xml:space="preserve"> during</w:t>
      </w:r>
      <w:r w:rsidR="00045ADB">
        <w:rPr>
          <w:sz w:val="24"/>
          <w:szCs w:val="24"/>
        </w:rPr>
        <w:t xml:space="preserve"> the </w:t>
      </w:r>
      <w:r w:rsidR="00AD67C3">
        <w:rPr>
          <w:sz w:val="24"/>
          <w:szCs w:val="24"/>
        </w:rPr>
        <w:t xml:space="preserve">incident and identify the best option for all parties involved. </w:t>
      </w:r>
      <w:r w:rsidR="002D0125">
        <w:rPr>
          <w:sz w:val="24"/>
          <w:szCs w:val="24"/>
        </w:rPr>
        <w:t xml:space="preserve">Ethics, equality, </w:t>
      </w:r>
      <w:proofErr w:type="gramStart"/>
      <w:r w:rsidR="002D0125">
        <w:rPr>
          <w:sz w:val="24"/>
          <w:szCs w:val="24"/>
        </w:rPr>
        <w:t>diversity</w:t>
      </w:r>
      <w:proofErr w:type="gramEnd"/>
      <w:r w:rsidR="002D0125">
        <w:rPr>
          <w:sz w:val="24"/>
          <w:szCs w:val="24"/>
        </w:rPr>
        <w:t xml:space="preserve"> and human rights are highly valued within the police force and so </w:t>
      </w:r>
      <w:r w:rsidR="00430E93">
        <w:rPr>
          <w:sz w:val="24"/>
          <w:szCs w:val="24"/>
        </w:rPr>
        <w:t xml:space="preserve">are </w:t>
      </w:r>
      <w:r w:rsidR="002D0125">
        <w:rPr>
          <w:sz w:val="24"/>
          <w:szCs w:val="24"/>
        </w:rPr>
        <w:t xml:space="preserve">often considered </w:t>
      </w:r>
      <w:r w:rsidR="000A1706">
        <w:rPr>
          <w:sz w:val="24"/>
          <w:szCs w:val="24"/>
        </w:rPr>
        <w:t>when identifying the best course of action for an incident.</w:t>
      </w:r>
      <w:r w:rsidR="00045ADB">
        <w:rPr>
          <w:sz w:val="24"/>
          <w:szCs w:val="24"/>
        </w:rPr>
        <w:t xml:space="preserve"> </w:t>
      </w:r>
    </w:p>
    <w:p w14:paraId="1BF3523C" w14:textId="77777777" w:rsidR="00A072B3" w:rsidRDefault="00A072B3" w:rsidP="000A1706">
      <w:pPr>
        <w:spacing w:line="360" w:lineRule="auto"/>
        <w:ind w:right="107"/>
        <w:jc w:val="both"/>
        <w:rPr>
          <w:sz w:val="24"/>
          <w:szCs w:val="24"/>
        </w:rPr>
      </w:pPr>
    </w:p>
    <w:p w14:paraId="5EF1BF00" w14:textId="6236B774" w:rsidR="001D52D8" w:rsidRDefault="00A072B3" w:rsidP="000A1706">
      <w:pPr>
        <w:spacing w:line="360" w:lineRule="auto"/>
        <w:ind w:right="107"/>
        <w:jc w:val="both"/>
        <w:rPr>
          <w:sz w:val="24"/>
          <w:szCs w:val="24"/>
        </w:rPr>
      </w:pPr>
      <w:r>
        <w:rPr>
          <w:sz w:val="24"/>
          <w:szCs w:val="24"/>
        </w:rPr>
        <w:t>Whilst on</w:t>
      </w:r>
      <w:r w:rsidR="00280097">
        <w:rPr>
          <w:sz w:val="24"/>
          <w:szCs w:val="24"/>
        </w:rPr>
        <w:t xml:space="preserve"> duty, I was called to </w:t>
      </w:r>
      <w:r w:rsidR="001D7FC4">
        <w:rPr>
          <w:sz w:val="24"/>
          <w:szCs w:val="24"/>
        </w:rPr>
        <w:t>an incident</w:t>
      </w:r>
      <w:r w:rsidR="00280097">
        <w:rPr>
          <w:sz w:val="24"/>
          <w:szCs w:val="24"/>
        </w:rPr>
        <w:t xml:space="preserve">, alongside the officer I was working with. We were called to a disturbance at </w:t>
      </w:r>
      <w:r w:rsidR="001B5F1E">
        <w:rPr>
          <w:sz w:val="24"/>
          <w:szCs w:val="24"/>
        </w:rPr>
        <w:t>a support</w:t>
      </w:r>
      <w:r w:rsidR="00280097">
        <w:rPr>
          <w:sz w:val="24"/>
          <w:szCs w:val="24"/>
        </w:rPr>
        <w:t xml:space="preserve"> home</w:t>
      </w:r>
      <w:r w:rsidR="001B5F1E">
        <w:rPr>
          <w:sz w:val="24"/>
          <w:szCs w:val="24"/>
        </w:rPr>
        <w:t xml:space="preserve"> for young girls aged between 10-18 years old. </w:t>
      </w:r>
      <w:r w:rsidR="001D2C3E">
        <w:rPr>
          <w:sz w:val="24"/>
          <w:szCs w:val="24"/>
        </w:rPr>
        <w:t xml:space="preserve">I had previously been called to the address </w:t>
      </w:r>
      <w:r w:rsidR="00854EEA">
        <w:rPr>
          <w:sz w:val="24"/>
          <w:szCs w:val="24"/>
        </w:rPr>
        <w:t xml:space="preserve">to locate a </w:t>
      </w:r>
      <w:proofErr w:type="gramStart"/>
      <w:r w:rsidR="00854EEA">
        <w:rPr>
          <w:sz w:val="24"/>
          <w:szCs w:val="24"/>
        </w:rPr>
        <w:t>12 year old</w:t>
      </w:r>
      <w:proofErr w:type="gramEnd"/>
      <w:r w:rsidR="00854EEA">
        <w:rPr>
          <w:sz w:val="24"/>
          <w:szCs w:val="24"/>
        </w:rPr>
        <w:t xml:space="preserve"> female who had gone missing for around five days. </w:t>
      </w:r>
      <w:r w:rsidR="00913734">
        <w:rPr>
          <w:sz w:val="24"/>
          <w:szCs w:val="24"/>
        </w:rPr>
        <w:t>Whilst on approach, we were informed over the radios that the subject was in possession of a knife and so firearms were called to support</w:t>
      </w:r>
      <w:r w:rsidR="00111E3D">
        <w:rPr>
          <w:sz w:val="24"/>
          <w:szCs w:val="24"/>
        </w:rPr>
        <w:t xml:space="preserve"> us as neither myself </w:t>
      </w:r>
      <w:r w:rsidR="008E181B">
        <w:rPr>
          <w:sz w:val="24"/>
          <w:szCs w:val="24"/>
        </w:rPr>
        <w:t>n</w:t>
      </w:r>
      <w:r w:rsidR="00111E3D">
        <w:rPr>
          <w:sz w:val="24"/>
          <w:szCs w:val="24"/>
        </w:rPr>
        <w:t xml:space="preserve">or </w:t>
      </w:r>
      <w:r w:rsidR="00F77332">
        <w:rPr>
          <w:sz w:val="24"/>
          <w:szCs w:val="24"/>
        </w:rPr>
        <w:t xml:space="preserve">the other officer are taser carriers. When we arrived, firearms </w:t>
      </w:r>
      <w:r w:rsidR="001422CE">
        <w:rPr>
          <w:sz w:val="24"/>
          <w:szCs w:val="24"/>
        </w:rPr>
        <w:t xml:space="preserve">officers </w:t>
      </w:r>
      <w:r w:rsidR="00F77332">
        <w:rPr>
          <w:sz w:val="24"/>
          <w:szCs w:val="24"/>
        </w:rPr>
        <w:t xml:space="preserve">had detained a female </w:t>
      </w:r>
      <w:r w:rsidR="000972DE">
        <w:rPr>
          <w:sz w:val="24"/>
          <w:szCs w:val="24"/>
        </w:rPr>
        <w:t>and placed her in handcuffs. There was a male and female sto</w:t>
      </w:r>
      <w:r w:rsidR="003E268F">
        <w:rPr>
          <w:sz w:val="24"/>
          <w:szCs w:val="24"/>
        </w:rPr>
        <w:t xml:space="preserve">od outside who were the overnight support workers. </w:t>
      </w:r>
      <w:r w:rsidR="00583E0C">
        <w:rPr>
          <w:sz w:val="24"/>
          <w:szCs w:val="24"/>
        </w:rPr>
        <w:t xml:space="preserve">I approached the </w:t>
      </w:r>
      <w:r w:rsidR="008E181B">
        <w:rPr>
          <w:sz w:val="24"/>
          <w:szCs w:val="24"/>
        </w:rPr>
        <w:t>female who was immediately hostile towards myself</w:t>
      </w:r>
      <w:r w:rsidR="00BF649E">
        <w:rPr>
          <w:sz w:val="24"/>
          <w:szCs w:val="24"/>
        </w:rPr>
        <w:t xml:space="preserve"> and my colleague.</w:t>
      </w:r>
      <w:r w:rsidR="0089693A">
        <w:rPr>
          <w:sz w:val="24"/>
          <w:szCs w:val="24"/>
        </w:rPr>
        <w:t xml:space="preserve"> She was shouting and swearing in the street and calling officers homophobic slurs and </w:t>
      </w:r>
      <w:r w:rsidR="002A7F38">
        <w:rPr>
          <w:sz w:val="24"/>
          <w:szCs w:val="24"/>
        </w:rPr>
        <w:t>o</w:t>
      </w:r>
      <w:r w:rsidR="005046FA">
        <w:rPr>
          <w:sz w:val="24"/>
          <w:szCs w:val="24"/>
        </w:rPr>
        <w:t xml:space="preserve">ther derogatory terms regarding police. </w:t>
      </w:r>
      <w:r w:rsidR="00CC6F58">
        <w:rPr>
          <w:sz w:val="24"/>
          <w:szCs w:val="24"/>
        </w:rPr>
        <w:t xml:space="preserve">Almost </w:t>
      </w:r>
      <w:r w:rsidR="00CC6F58">
        <w:rPr>
          <w:sz w:val="24"/>
          <w:szCs w:val="24"/>
        </w:rPr>
        <w:lastRenderedPageBreak/>
        <w:t>immediately it is clear that w</w:t>
      </w:r>
      <w:r w:rsidR="00335A7C">
        <w:rPr>
          <w:sz w:val="24"/>
          <w:szCs w:val="24"/>
        </w:rPr>
        <w:t xml:space="preserve">ithin this incident </w:t>
      </w:r>
      <w:r w:rsidR="006C1D4B">
        <w:rPr>
          <w:sz w:val="24"/>
          <w:szCs w:val="24"/>
        </w:rPr>
        <w:t>there</w:t>
      </w:r>
      <w:r w:rsidR="00CC6F58">
        <w:rPr>
          <w:sz w:val="24"/>
          <w:szCs w:val="24"/>
        </w:rPr>
        <w:t xml:space="preserve"> are</w:t>
      </w:r>
      <w:r w:rsidR="00430E93">
        <w:rPr>
          <w:sz w:val="24"/>
          <w:szCs w:val="24"/>
        </w:rPr>
        <w:t xml:space="preserve"> likely</w:t>
      </w:r>
      <w:r w:rsidR="00CC6F58">
        <w:rPr>
          <w:sz w:val="24"/>
          <w:szCs w:val="24"/>
        </w:rPr>
        <w:t xml:space="preserve"> to be a variety of social issues and cultur</w:t>
      </w:r>
      <w:r w:rsidR="00C83E9C">
        <w:rPr>
          <w:sz w:val="24"/>
          <w:szCs w:val="24"/>
        </w:rPr>
        <w:t xml:space="preserve">al factors. </w:t>
      </w:r>
      <w:r w:rsidR="00CC2BCA">
        <w:rPr>
          <w:sz w:val="24"/>
          <w:szCs w:val="24"/>
        </w:rPr>
        <w:t xml:space="preserve">I </w:t>
      </w:r>
      <w:r w:rsidR="003735C9">
        <w:rPr>
          <w:sz w:val="24"/>
          <w:szCs w:val="24"/>
        </w:rPr>
        <w:t xml:space="preserve">remain calm throughout the incident despite the female’s attitude towards me </w:t>
      </w:r>
      <w:r w:rsidR="0014297B">
        <w:rPr>
          <w:sz w:val="24"/>
          <w:szCs w:val="24"/>
        </w:rPr>
        <w:t xml:space="preserve">when she begins to call us names, however </w:t>
      </w:r>
      <w:r w:rsidR="00E171ED">
        <w:rPr>
          <w:sz w:val="24"/>
          <w:szCs w:val="24"/>
        </w:rPr>
        <w:t>being firm</w:t>
      </w:r>
      <w:r w:rsidR="00430E93">
        <w:rPr>
          <w:sz w:val="24"/>
          <w:szCs w:val="24"/>
        </w:rPr>
        <w:t>, I</w:t>
      </w:r>
      <w:r w:rsidR="00E171ED" w:rsidRPr="00C71C6A">
        <w:rPr>
          <w:b/>
          <w:bCs/>
          <w:color w:val="FF0000"/>
          <w:sz w:val="24"/>
          <w:szCs w:val="24"/>
        </w:rPr>
        <w:t xml:space="preserve"> </w:t>
      </w:r>
      <w:r w:rsidR="00E171ED">
        <w:rPr>
          <w:sz w:val="24"/>
          <w:szCs w:val="24"/>
        </w:rPr>
        <w:t xml:space="preserve">told the female to be careful with what she </w:t>
      </w:r>
      <w:r w:rsidR="00C71C6A" w:rsidRPr="00430E93">
        <w:rPr>
          <w:color w:val="auto"/>
          <w:sz w:val="24"/>
          <w:szCs w:val="24"/>
        </w:rPr>
        <w:t>was</w:t>
      </w:r>
      <w:r w:rsidR="00E171ED" w:rsidRPr="00430E93">
        <w:rPr>
          <w:color w:val="auto"/>
          <w:sz w:val="24"/>
          <w:szCs w:val="24"/>
        </w:rPr>
        <w:t xml:space="preserve"> </w:t>
      </w:r>
      <w:r w:rsidR="00E171ED">
        <w:rPr>
          <w:sz w:val="24"/>
          <w:szCs w:val="24"/>
        </w:rPr>
        <w:t xml:space="preserve">saying. </w:t>
      </w:r>
      <w:r w:rsidR="006C1D4B">
        <w:rPr>
          <w:sz w:val="24"/>
          <w:szCs w:val="24"/>
        </w:rPr>
        <w:t xml:space="preserve">As the incident continues, </w:t>
      </w:r>
      <w:r w:rsidR="007B6D1A">
        <w:rPr>
          <w:sz w:val="24"/>
          <w:szCs w:val="24"/>
        </w:rPr>
        <w:t>I begi</w:t>
      </w:r>
      <w:r w:rsidR="00CC2BCA">
        <w:rPr>
          <w:sz w:val="24"/>
          <w:szCs w:val="24"/>
        </w:rPr>
        <w:t>n</w:t>
      </w:r>
      <w:r w:rsidR="007B6D1A">
        <w:rPr>
          <w:sz w:val="24"/>
          <w:szCs w:val="24"/>
        </w:rPr>
        <w:t xml:space="preserve"> to attempt to build rapport with the subject </w:t>
      </w:r>
      <w:r w:rsidR="00FB75F1">
        <w:rPr>
          <w:sz w:val="24"/>
          <w:szCs w:val="24"/>
        </w:rPr>
        <w:t xml:space="preserve">who </w:t>
      </w:r>
      <w:r w:rsidR="001D2C3E">
        <w:rPr>
          <w:sz w:val="24"/>
          <w:szCs w:val="24"/>
        </w:rPr>
        <w:t xml:space="preserve">is beginning to comply with officers as she is </w:t>
      </w:r>
      <w:r w:rsidR="009A672C">
        <w:rPr>
          <w:sz w:val="24"/>
          <w:szCs w:val="24"/>
        </w:rPr>
        <w:t xml:space="preserve">calming down as I am talking to her. </w:t>
      </w:r>
      <w:r w:rsidR="00FB75F1">
        <w:rPr>
          <w:sz w:val="24"/>
          <w:szCs w:val="24"/>
        </w:rPr>
        <w:t>The subject explained that she was not happy with the male</w:t>
      </w:r>
      <w:r w:rsidR="007D6177">
        <w:rPr>
          <w:sz w:val="24"/>
          <w:szCs w:val="24"/>
        </w:rPr>
        <w:t xml:space="preserve"> support worker</w:t>
      </w:r>
      <w:r w:rsidR="00FB75F1">
        <w:rPr>
          <w:sz w:val="24"/>
          <w:szCs w:val="24"/>
        </w:rPr>
        <w:t xml:space="preserve"> in the house overnight</w:t>
      </w:r>
      <w:r w:rsidR="007D6177">
        <w:rPr>
          <w:sz w:val="24"/>
          <w:szCs w:val="24"/>
        </w:rPr>
        <w:t xml:space="preserve"> </w:t>
      </w:r>
      <w:r w:rsidR="00CC3620">
        <w:rPr>
          <w:sz w:val="24"/>
          <w:szCs w:val="24"/>
        </w:rPr>
        <w:t xml:space="preserve">as he was a male </w:t>
      </w:r>
      <w:r w:rsidR="007D6177">
        <w:rPr>
          <w:sz w:val="24"/>
          <w:szCs w:val="24"/>
        </w:rPr>
        <w:t xml:space="preserve">and </w:t>
      </w:r>
      <w:r w:rsidR="007A276E">
        <w:rPr>
          <w:sz w:val="24"/>
          <w:szCs w:val="24"/>
        </w:rPr>
        <w:t>resulted in her threatening him with a knife and being</w:t>
      </w:r>
      <w:r w:rsidR="00A17CBC">
        <w:rPr>
          <w:sz w:val="24"/>
          <w:szCs w:val="24"/>
        </w:rPr>
        <w:t xml:space="preserve"> very</w:t>
      </w:r>
      <w:r w:rsidR="007A276E">
        <w:rPr>
          <w:sz w:val="24"/>
          <w:szCs w:val="24"/>
        </w:rPr>
        <w:t xml:space="preserve"> </w:t>
      </w:r>
      <w:r w:rsidR="00A17CBC">
        <w:rPr>
          <w:sz w:val="24"/>
          <w:szCs w:val="24"/>
        </w:rPr>
        <w:t xml:space="preserve">aggressive towards him. </w:t>
      </w:r>
    </w:p>
    <w:p w14:paraId="62DEFC3A" w14:textId="77777777" w:rsidR="001D52D8" w:rsidRDefault="001D52D8" w:rsidP="000A1706">
      <w:pPr>
        <w:spacing w:line="360" w:lineRule="auto"/>
        <w:ind w:right="107"/>
        <w:jc w:val="both"/>
        <w:rPr>
          <w:sz w:val="24"/>
          <w:szCs w:val="24"/>
        </w:rPr>
      </w:pPr>
    </w:p>
    <w:p w14:paraId="43FC49AC" w14:textId="61D94304" w:rsidR="0004529C" w:rsidRPr="00430E93" w:rsidRDefault="009F467C" w:rsidP="000A1706">
      <w:pPr>
        <w:spacing w:line="360" w:lineRule="auto"/>
        <w:ind w:right="107"/>
        <w:jc w:val="both"/>
        <w:rPr>
          <w:sz w:val="16"/>
          <w:szCs w:val="16"/>
        </w:rPr>
      </w:pPr>
      <w:r>
        <w:rPr>
          <w:sz w:val="24"/>
          <w:szCs w:val="24"/>
        </w:rPr>
        <w:t xml:space="preserve">Throughout the detainment of the </w:t>
      </w:r>
      <w:r w:rsidR="00FE6759">
        <w:rPr>
          <w:sz w:val="24"/>
          <w:szCs w:val="24"/>
        </w:rPr>
        <w:t xml:space="preserve">female, her human rights were constantly considered. </w:t>
      </w:r>
      <w:r w:rsidR="00660970">
        <w:rPr>
          <w:sz w:val="24"/>
          <w:szCs w:val="24"/>
        </w:rPr>
        <w:t>T</w:t>
      </w:r>
      <w:r w:rsidR="00FE6759">
        <w:rPr>
          <w:sz w:val="24"/>
          <w:szCs w:val="24"/>
        </w:rPr>
        <w:t>h</w:t>
      </w:r>
      <w:r w:rsidR="00065C15">
        <w:rPr>
          <w:sz w:val="24"/>
          <w:szCs w:val="24"/>
        </w:rPr>
        <w:t>is</w:t>
      </w:r>
      <w:r w:rsidR="00FE6759">
        <w:rPr>
          <w:sz w:val="24"/>
          <w:szCs w:val="24"/>
        </w:rPr>
        <w:t xml:space="preserve"> would</w:t>
      </w:r>
      <w:r w:rsidR="00660970">
        <w:rPr>
          <w:sz w:val="24"/>
          <w:szCs w:val="24"/>
        </w:rPr>
        <w:t xml:space="preserve"> largely</w:t>
      </w:r>
      <w:r w:rsidR="00FE6759">
        <w:rPr>
          <w:sz w:val="24"/>
          <w:szCs w:val="24"/>
        </w:rPr>
        <w:t xml:space="preserve"> include </w:t>
      </w:r>
      <w:r w:rsidR="008907E1">
        <w:rPr>
          <w:sz w:val="24"/>
          <w:szCs w:val="24"/>
        </w:rPr>
        <w:t>article 8</w:t>
      </w:r>
      <w:r w:rsidR="008D317A">
        <w:rPr>
          <w:sz w:val="24"/>
          <w:szCs w:val="24"/>
        </w:rPr>
        <w:t xml:space="preserve"> of the Human Rights Ac</w:t>
      </w:r>
      <w:r w:rsidR="00C46942">
        <w:rPr>
          <w:sz w:val="24"/>
          <w:szCs w:val="24"/>
        </w:rPr>
        <w:t>t</w:t>
      </w:r>
      <w:r w:rsidR="008907E1">
        <w:rPr>
          <w:sz w:val="24"/>
          <w:szCs w:val="24"/>
        </w:rPr>
        <w:t xml:space="preserve">, the </w:t>
      </w:r>
      <w:r w:rsidR="009C782C">
        <w:rPr>
          <w:sz w:val="24"/>
          <w:szCs w:val="24"/>
        </w:rPr>
        <w:t>respect for private and family life</w:t>
      </w:r>
      <w:r w:rsidR="00430E93">
        <w:rPr>
          <w:sz w:val="24"/>
          <w:szCs w:val="24"/>
        </w:rPr>
        <w:t xml:space="preserve">, this is where it is considered when considering </w:t>
      </w:r>
      <w:r w:rsidR="00000974">
        <w:rPr>
          <w:sz w:val="24"/>
          <w:szCs w:val="24"/>
        </w:rPr>
        <w:t>any form of restraint</w:t>
      </w:r>
      <w:r w:rsidR="00430E93">
        <w:rPr>
          <w:sz w:val="24"/>
          <w:szCs w:val="24"/>
        </w:rPr>
        <w:t>, the minimum</w:t>
      </w:r>
      <w:r w:rsidR="00000974">
        <w:rPr>
          <w:sz w:val="24"/>
          <w:szCs w:val="24"/>
        </w:rPr>
        <w:t xml:space="preserve"> </w:t>
      </w:r>
      <w:r w:rsidR="00A53B22">
        <w:rPr>
          <w:sz w:val="24"/>
          <w:szCs w:val="24"/>
        </w:rPr>
        <w:t>i</w:t>
      </w:r>
      <w:r w:rsidR="00065C15">
        <w:rPr>
          <w:sz w:val="24"/>
          <w:szCs w:val="24"/>
        </w:rPr>
        <w:t>s necessar</w:t>
      </w:r>
      <w:r w:rsidR="00430E93">
        <w:rPr>
          <w:sz w:val="24"/>
          <w:szCs w:val="24"/>
        </w:rPr>
        <w:t>y and so handcuffs were</w:t>
      </w:r>
      <w:r w:rsidR="00065C15">
        <w:rPr>
          <w:sz w:val="24"/>
          <w:szCs w:val="24"/>
        </w:rPr>
        <w:t xml:space="preserve"> applied for the shortest time</w:t>
      </w:r>
      <w:r w:rsidR="00430E93">
        <w:rPr>
          <w:sz w:val="24"/>
          <w:szCs w:val="24"/>
        </w:rPr>
        <w:t xml:space="preserve"> require to </w:t>
      </w:r>
      <w:r w:rsidR="00065C15">
        <w:rPr>
          <w:sz w:val="24"/>
          <w:szCs w:val="24"/>
        </w:rPr>
        <w:t>ensure safety</w:t>
      </w:r>
      <w:r w:rsidR="00430E93">
        <w:rPr>
          <w:sz w:val="24"/>
          <w:szCs w:val="24"/>
        </w:rPr>
        <w:t xml:space="preserve"> (Equality Human Rights, no date)</w:t>
      </w:r>
      <w:r w:rsidR="00065C15">
        <w:rPr>
          <w:sz w:val="24"/>
          <w:szCs w:val="24"/>
        </w:rPr>
        <w:t>. The female was placed in handcuffs for officer’</w:t>
      </w:r>
      <w:r w:rsidR="00DC74BB">
        <w:rPr>
          <w:sz w:val="24"/>
          <w:szCs w:val="24"/>
        </w:rPr>
        <w:t>s</w:t>
      </w:r>
      <w:r w:rsidR="00065C15">
        <w:rPr>
          <w:sz w:val="24"/>
          <w:szCs w:val="24"/>
        </w:rPr>
        <w:t xml:space="preserve">, </w:t>
      </w:r>
      <w:proofErr w:type="gramStart"/>
      <w:r w:rsidR="004A74E0">
        <w:rPr>
          <w:sz w:val="24"/>
          <w:szCs w:val="24"/>
        </w:rPr>
        <w:t>victim’s</w:t>
      </w:r>
      <w:proofErr w:type="gramEnd"/>
      <w:r w:rsidR="004A74E0">
        <w:rPr>
          <w:sz w:val="24"/>
          <w:szCs w:val="24"/>
        </w:rPr>
        <w:t xml:space="preserve"> and her own safety. </w:t>
      </w:r>
      <w:r w:rsidR="00D06496">
        <w:rPr>
          <w:sz w:val="24"/>
          <w:szCs w:val="24"/>
        </w:rPr>
        <w:t xml:space="preserve">Whilst considering humans rights, it is important to consider things such as proportionality, powers, legal basis or less </w:t>
      </w:r>
      <w:r w:rsidR="00430E93">
        <w:rPr>
          <w:sz w:val="24"/>
          <w:szCs w:val="24"/>
        </w:rPr>
        <w:t>intrusion (</w:t>
      </w:r>
      <w:r w:rsidR="00334F14">
        <w:rPr>
          <w:sz w:val="24"/>
          <w:szCs w:val="24"/>
        </w:rPr>
        <w:t>College of Policing, no date)</w:t>
      </w:r>
      <w:r w:rsidR="00D06496">
        <w:rPr>
          <w:sz w:val="24"/>
          <w:szCs w:val="24"/>
        </w:rPr>
        <w:t>. Therefore</w:t>
      </w:r>
      <w:r w:rsidR="00334F14">
        <w:rPr>
          <w:sz w:val="24"/>
          <w:szCs w:val="24"/>
        </w:rPr>
        <w:t>,</w:t>
      </w:r>
      <w:r w:rsidR="00D06496">
        <w:rPr>
          <w:sz w:val="24"/>
          <w:szCs w:val="24"/>
        </w:rPr>
        <w:t xml:space="preserve"> a</w:t>
      </w:r>
      <w:r w:rsidR="004A74E0">
        <w:rPr>
          <w:sz w:val="24"/>
          <w:szCs w:val="24"/>
        </w:rPr>
        <w:t>s she was 12 years old, she initially was handcuff</w:t>
      </w:r>
      <w:r w:rsidR="00DC74BB">
        <w:rPr>
          <w:sz w:val="24"/>
          <w:szCs w:val="24"/>
        </w:rPr>
        <w:t>ed</w:t>
      </w:r>
      <w:r w:rsidR="004A74E0">
        <w:rPr>
          <w:sz w:val="24"/>
          <w:szCs w:val="24"/>
        </w:rPr>
        <w:t xml:space="preserve"> as per police policy</w:t>
      </w:r>
      <w:r w:rsidR="00BF5FB2">
        <w:rPr>
          <w:sz w:val="24"/>
          <w:szCs w:val="24"/>
        </w:rPr>
        <w:t>, to the rear however after she began to comply and calm down, the handcuffs remained, however moved to the front. This ensured th</w:t>
      </w:r>
      <w:r w:rsidR="00B42672">
        <w:rPr>
          <w:sz w:val="24"/>
          <w:szCs w:val="24"/>
        </w:rPr>
        <w:t>at people involved remained safe and there was still a level of control on the female.</w:t>
      </w:r>
      <w:r w:rsidR="001D52D8">
        <w:rPr>
          <w:sz w:val="24"/>
          <w:szCs w:val="24"/>
        </w:rPr>
        <w:t xml:space="preserve"> </w:t>
      </w:r>
      <w:r w:rsidR="008D317A">
        <w:rPr>
          <w:sz w:val="24"/>
          <w:szCs w:val="24"/>
        </w:rPr>
        <w:t>Moreover, the female had a history of self-harm which was visible to officers as she had cuts to her arms and legs. By considering article 2 of the Human Rights</w:t>
      </w:r>
      <w:r w:rsidR="00C46942">
        <w:rPr>
          <w:sz w:val="24"/>
          <w:szCs w:val="24"/>
        </w:rPr>
        <w:t>, the right to life, officers have a duty of care to the female whilst in police care</w:t>
      </w:r>
      <w:r w:rsidR="005917E2">
        <w:rPr>
          <w:sz w:val="24"/>
          <w:szCs w:val="24"/>
        </w:rPr>
        <w:t xml:space="preserve"> and so </w:t>
      </w:r>
      <w:r w:rsidR="009F0EE1">
        <w:rPr>
          <w:sz w:val="24"/>
          <w:szCs w:val="24"/>
        </w:rPr>
        <w:t>by using handcuffs it could be further argued that the female was prevented from causing any further injury to hersel</w:t>
      </w:r>
      <w:r w:rsidR="00DC74BB">
        <w:rPr>
          <w:sz w:val="24"/>
          <w:szCs w:val="24"/>
        </w:rPr>
        <w:t>f (</w:t>
      </w:r>
      <w:r w:rsidR="009F0EE1">
        <w:rPr>
          <w:sz w:val="24"/>
          <w:szCs w:val="24"/>
        </w:rPr>
        <w:t xml:space="preserve">College of Policing, no date). Once </w:t>
      </w:r>
      <w:r w:rsidR="0004529C">
        <w:rPr>
          <w:sz w:val="24"/>
          <w:szCs w:val="24"/>
        </w:rPr>
        <w:t xml:space="preserve">the female had been searched, she was conveyed to custody in the back of a police van. </w:t>
      </w:r>
      <w:r w:rsidR="00475214">
        <w:rPr>
          <w:sz w:val="24"/>
          <w:szCs w:val="24"/>
        </w:rPr>
        <w:t>From viewing CCTV, it transpired that the fe</w:t>
      </w:r>
      <w:r w:rsidR="00E65E99">
        <w:rPr>
          <w:sz w:val="24"/>
          <w:szCs w:val="24"/>
        </w:rPr>
        <w:t xml:space="preserve">male had threatened the male with a knife in the house and for his safety he had locked himself in the office and the female continued to </w:t>
      </w:r>
      <w:r w:rsidR="00452E54">
        <w:rPr>
          <w:sz w:val="24"/>
          <w:szCs w:val="24"/>
        </w:rPr>
        <w:t xml:space="preserve">harass and intimidate him. She had also begun to bang on windows and </w:t>
      </w:r>
      <w:r w:rsidR="00441E15">
        <w:rPr>
          <w:sz w:val="24"/>
          <w:szCs w:val="24"/>
        </w:rPr>
        <w:t>continually shout and call the male racist names and slurs.</w:t>
      </w:r>
      <w:r w:rsidR="004069A3">
        <w:rPr>
          <w:sz w:val="24"/>
          <w:szCs w:val="24"/>
        </w:rPr>
        <w:t xml:space="preserve"> This highlights the </w:t>
      </w:r>
      <w:r w:rsidR="00FA4F6E">
        <w:rPr>
          <w:sz w:val="24"/>
          <w:szCs w:val="24"/>
        </w:rPr>
        <w:t>difference in some of the social and cultural differences and tensions within the house.</w:t>
      </w:r>
    </w:p>
    <w:p w14:paraId="1CD1F205" w14:textId="77777777" w:rsidR="006217BE" w:rsidRDefault="006217BE" w:rsidP="000A1706">
      <w:pPr>
        <w:spacing w:line="360" w:lineRule="auto"/>
        <w:ind w:right="107"/>
        <w:jc w:val="both"/>
        <w:rPr>
          <w:sz w:val="24"/>
          <w:szCs w:val="24"/>
        </w:rPr>
      </w:pPr>
    </w:p>
    <w:p w14:paraId="4E37AEAF" w14:textId="0EC5E97E" w:rsidR="0004529C" w:rsidRDefault="006217BE" w:rsidP="000A1706">
      <w:pPr>
        <w:spacing w:line="360" w:lineRule="auto"/>
        <w:ind w:right="107"/>
        <w:jc w:val="both"/>
        <w:rPr>
          <w:sz w:val="24"/>
          <w:szCs w:val="24"/>
        </w:rPr>
      </w:pPr>
      <w:r>
        <w:rPr>
          <w:sz w:val="24"/>
          <w:szCs w:val="24"/>
        </w:rPr>
        <w:t xml:space="preserve">After the female was placed into the back of the police van, </w:t>
      </w:r>
      <w:r w:rsidR="00C84C43">
        <w:rPr>
          <w:sz w:val="24"/>
          <w:szCs w:val="24"/>
        </w:rPr>
        <w:t xml:space="preserve">I spoke to the victim. </w:t>
      </w:r>
      <w:r w:rsidR="00726C0F">
        <w:rPr>
          <w:sz w:val="24"/>
          <w:szCs w:val="24"/>
        </w:rPr>
        <w:t>The Victim’s Code of Practi</w:t>
      </w:r>
      <w:r w:rsidR="00504F1E">
        <w:rPr>
          <w:sz w:val="24"/>
          <w:szCs w:val="24"/>
        </w:rPr>
        <w:t>ce</w:t>
      </w:r>
      <w:r w:rsidR="00A53B22" w:rsidRPr="00DC74BB">
        <w:rPr>
          <w:color w:val="auto"/>
          <w:sz w:val="24"/>
          <w:szCs w:val="24"/>
        </w:rPr>
        <w:t xml:space="preserve"> states</w:t>
      </w:r>
      <w:r w:rsidR="00F31C1C" w:rsidRPr="00DC74BB">
        <w:rPr>
          <w:color w:val="auto"/>
          <w:sz w:val="24"/>
          <w:szCs w:val="24"/>
        </w:rPr>
        <w:t xml:space="preserve"> </w:t>
      </w:r>
      <w:r w:rsidR="00F31C1C">
        <w:rPr>
          <w:sz w:val="24"/>
          <w:szCs w:val="24"/>
        </w:rPr>
        <w:t xml:space="preserve">a “statutory code that sets out the minimum </w:t>
      </w:r>
      <w:r w:rsidR="00930574">
        <w:rPr>
          <w:sz w:val="24"/>
          <w:szCs w:val="24"/>
        </w:rPr>
        <w:t>level</w:t>
      </w:r>
      <w:r w:rsidR="00F31C1C">
        <w:rPr>
          <w:sz w:val="24"/>
          <w:szCs w:val="24"/>
        </w:rPr>
        <w:t xml:space="preserve"> of service that victims of crime should receive from</w:t>
      </w:r>
      <w:r w:rsidR="00CE451D">
        <w:rPr>
          <w:sz w:val="24"/>
          <w:szCs w:val="24"/>
        </w:rPr>
        <w:t xml:space="preserve"> criminal justice </w:t>
      </w:r>
      <w:r w:rsidR="00930574">
        <w:rPr>
          <w:sz w:val="24"/>
          <w:szCs w:val="24"/>
        </w:rPr>
        <w:t>system</w:t>
      </w:r>
      <w:r w:rsidR="00CE451D">
        <w:rPr>
          <w:sz w:val="24"/>
          <w:szCs w:val="24"/>
        </w:rPr>
        <w:t xml:space="preserve">” </w:t>
      </w:r>
      <w:r w:rsidR="00930574">
        <w:rPr>
          <w:sz w:val="24"/>
          <w:szCs w:val="24"/>
        </w:rPr>
        <w:t>(</w:t>
      </w:r>
      <w:r w:rsidR="00C044C5">
        <w:rPr>
          <w:sz w:val="24"/>
          <w:szCs w:val="24"/>
        </w:rPr>
        <w:t>Victim</w:t>
      </w:r>
      <w:r w:rsidR="00DC74BB">
        <w:rPr>
          <w:sz w:val="24"/>
          <w:szCs w:val="24"/>
        </w:rPr>
        <w:t>’</w:t>
      </w:r>
      <w:r w:rsidR="00C044C5">
        <w:rPr>
          <w:sz w:val="24"/>
          <w:szCs w:val="24"/>
        </w:rPr>
        <w:t>s</w:t>
      </w:r>
      <w:r w:rsidR="00DC74BB">
        <w:rPr>
          <w:sz w:val="24"/>
          <w:szCs w:val="24"/>
        </w:rPr>
        <w:t xml:space="preserve"> </w:t>
      </w:r>
      <w:r w:rsidR="00962FEC">
        <w:rPr>
          <w:sz w:val="24"/>
          <w:szCs w:val="24"/>
        </w:rPr>
        <w:t>Code, 2022).</w:t>
      </w:r>
      <w:r w:rsidR="00CE451D">
        <w:rPr>
          <w:sz w:val="24"/>
          <w:szCs w:val="24"/>
        </w:rPr>
        <w:t xml:space="preserve"> The </w:t>
      </w:r>
      <w:r w:rsidR="00CE451D">
        <w:rPr>
          <w:sz w:val="24"/>
          <w:szCs w:val="24"/>
        </w:rPr>
        <w:lastRenderedPageBreak/>
        <w:t>Code</w:t>
      </w:r>
      <w:r w:rsidR="00726C0F">
        <w:rPr>
          <w:sz w:val="24"/>
          <w:szCs w:val="24"/>
        </w:rPr>
        <w:t xml:space="preserve"> states</w:t>
      </w:r>
      <w:r w:rsidR="00CE451D">
        <w:rPr>
          <w:sz w:val="24"/>
          <w:szCs w:val="24"/>
        </w:rPr>
        <w:t xml:space="preserve"> that</w:t>
      </w:r>
      <w:r w:rsidR="00726C0F">
        <w:rPr>
          <w:sz w:val="24"/>
          <w:szCs w:val="24"/>
        </w:rPr>
        <w:t xml:space="preserve"> under Right 1 that everyone has the right to understand and be understood. </w:t>
      </w:r>
      <w:r w:rsidR="008D2119">
        <w:rPr>
          <w:sz w:val="24"/>
          <w:szCs w:val="24"/>
        </w:rPr>
        <w:t xml:space="preserve">From the first initial contact, </w:t>
      </w:r>
      <w:r w:rsidR="006323D1">
        <w:rPr>
          <w:sz w:val="24"/>
          <w:szCs w:val="24"/>
        </w:rPr>
        <w:t xml:space="preserve">I recognised that </w:t>
      </w:r>
      <w:r w:rsidR="00E11D13">
        <w:rPr>
          <w:sz w:val="24"/>
          <w:szCs w:val="24"/>
        </w:rPr>
        <w:t>there could be language issues</w:t>
      </w:r>
      <w:r w:rsidR="002F27F4">
        <w:rPr>
          <w:sz w:val="24"/>
          <w:szCs w:val="24"/>
        </w:rPr>
        <w:t xml:space="preserve"> as English was not his first language.</w:t>
      </w:r>
      <w:r w:rsidR="008D2119">
        <w:rPr>
          <w:sz w:val="24"/>
          <w:szCs w:val="24"/>
        </w:rPr>
        <w:t xml:space="preserve"> </w:t>
      </w:r>
      <w:r w:rsidR="00E070B6">
        <w:rPr>
          <w:sz w:val="24"/>
          <w:szCs w:val="24"/>
        </w:rPr>
        <w:t xml:space="preserve">It was vital that I positively engaged with the victim </w:t>
      </w:r>
      <w:r w:rsidR="005E3CFD">
        <w:rPr>
          <w:sz w:val="24"/>
          <w:szCs w:val="24"/>
        </w:rPr>
        <w:t>and avoid jargons as well as speaking slowly and clearly to ensure he fully understood what was being asked of him (College of Policing, no date).</w:t>
      </w:r>
      <w:r w:rsidR="005109CE">
        <w:rPr>
          <w:sz w:val="24"/>
          <w:szCs w:val="24"/>
        </w:rPr>
        <w:t xml:space="preserve"> Right 2</w:t>
      </w:r>
      <w:r w:rsidR="009F2D13">
        <w:rPr>
          <w:sz w:val="24"/>
          <w:szCs w:val="24"/>
        </w:rPr>
        <w:t>, to have details of crime recorded without unjustified delay,</w:t>
      </w:r>
      <w:r w:rsidR="005109CE">
        <w:rPr>
          <w:sz w:val="24"/>
          <w:szCs w:val="24"/>
        </w:rPr>
        <w:t xml:space="preserve"> was also considered and so as he had reported the crime, the victim was able to </w:t>
      </w:r>
      <w:r w:rsidR="009F2D13">
        <w:rPr>
          <w:sz w:val="24"/>
          <w:szCs w:val="24"/>
        </w:rPr>
        <w:t>have the crime recorded as soon as possible (College of Policing, no date)</w:t>
      </w:r>
      <w:r w:rsidR="00962FEC">
        <w:rPr>
          <w:sz w:val="24"/>
          <w:szCs w:val="24"/>
        </w:rPr>
        <w:t>.</w:t>
      </w:r>
      <w:r w:rsidR="00B93598">
        <w:rPr>
          <w:sz w:val="24"/>
          <w:szCs w:val="24"/>
        </w:rPr>
        <w:t xml:space="preserve"> I took a first account from the victim and after </w:t>
      </w:r>
      <w:r w:rsidR="00AE4360">
        <w:rPr>
          <w:sz w:val="24"/>
          <w:szCs w:val="24"/>
        </w:rPr>
        <w:t xml:space="preserve">heading to custody with the female, I returned to take a statement </w:t>
      </w:r>
      <w:r w:rsidR="004D030E">
        <w:rPr>
          <w:sz w:val="24"/>
          <w:szCs w:val="24"/>
        </w:rPr>
        <w:t>from him.</w:t>
      </w:r>
      <w:r w:rsidR="00337801">
        <w:rPr>
          <w:sz w:val="24"/>
          <w:szCs w:val="24"/>
        </w:rPr>
        <w:t xml:space="preserve"> </w:t>
      </w:r>
      <w:r w:rsidR="005C4412">
        <w:rPr>
          <w:sz w:val="24"/>
          <w:szCs w:val="24"/>
        </w:rPr>
        <w:t xml:space="preserve">After my first encounter with the victim, I </w:t>
      </w:r>
      <w:r w:rsidR="00F34106">
        <w:rPr>
          <w:sz w:val="24"/>
          <w:szCs w:val="24"/>
        </w:rPr>
        <w:t xml:space="preserve">decided to involve language line </w:t>
      </w:r>
      <w:r w:rsidR="00E612A5">
        <w:rPr>
          <w:sz w:val="24"/>
          <w:szCs w:val="24"/>
        </w:rPr>
        <w:t xml:space="preserve">to interpret the male’s statement. This was to ensure that he was able to explain himself fully </w:t>
      </w:r>
      <w:proofErr w:type="gramStart"/>
      <w:r w:rsidR="00295806">
        <w:rPr>
          <w:sz w:val="24"/>
          <w:szCs w:val="24"/>
        </w:rPr>
        <w:t>in order to</w:t>
      </w:r>
      <w:proofErr w:type="gramEnd"/>
      <w:r w:rsidR="00295806">
        <w:rPr>
          <w:sz w:val="24"/>
          <w:szCs w:val="24"/>
        </w:rPr>
        <w:t xml:space="preserve"> explain exactly what had happened that evening as well as </w:t>
      </w:r>
      <w:r w:rsidR="00DE3F98">
        <w:rPr>
          <w:sz w:val="24"/>
          <w:szCs w:val="24"/>
        </w:rPr>
        <w:t xml:space="preserve">me being able to comply with </w:t>
      </w:r>
      <w:r w:rsidR="00DC74BB">
        <w:rPr>
          <w:sz w:val="24"/>
          <w:szCs w:val="24"/>
        </w:rPr>
        <w:t>Ri</w:t>
      </w:r>
      <w:r w:rsidR="00DE3F98">
        <w:rPr>
          <w:sz w:val="24"/>
          <w:szCs w:val="24"/>
        </w:rPr>
        <w:t xml:space="preserve">ght </w:t>
      </w:r>
      <w:r w:rsidR="00476E25">
        <w:rPr>
          <w:sz w:val="24"/>
          <w:szCs w:val="24"/>
        </w:rPr>
        <w:t>4</w:t>
      </w:r>
      <w:r w:rsidR="00DE3F98">
        <w:rPr>
          <w:sz w:val="24"/>
          <w:szCs w:val="24"/>
        </w:rPr>
        <w:t xml:space="preserve"> of the </w:t>
      </w:r>
      <w:r w:rsidR="00DC74BB">
        <w:rPr>
          <w:sz w:val="24"/>
          <w:szCs w:val="24"/>
        </w:rPr>
        <w:t>V</w:t>
      </w:r>
      <w:r w:rsidR="00857BA2">
        <w:rPr>
          <w:sz w:val="24"/>
          <w:szCs w:val="24"/>
        </w:rPr>
        <w:t>ictim</w:t>
      </w:r>
      <w:r w:rsidR="00DC74BB">
        <w:rPr>
          <w:sz w:val="24"/>
          <w:szCs w:val="24"/>
        </w:rPr>
        <w:t>’</w:t>
      </w:r>
      <w:r w:rsidR="00857BA2">
        <w:rPr>
          <w:sz w:val="24"/>
          <w:szCs w:val="24"/>
        </w:rPr>
        <w:t>s</w:t>
      </w:r>
      <w:r w:rsidR="00DC74BB">
        <w:rPr>
          <w:sz w:val="24"/>
          <w:szCs w:val="24"/>
        </w:rPr>
        <w:t xml:space="preserve"> C</w:t>
      </w:r>
      <w:r w:rsidR="00857BA2">
        <w:rPr>
          <w:sz w:val="24"/>
          <w:szCs w:val="24"/>
        </w:rPr>
        <w:t>ode</w:t>
      </w:r>
      <w:r w:rsidR="00DC74BB">
        <w:rPr>
          <w:sz w:val="24"/>
          <w:szCs w:val="24"/>
        </w:rPr>
        <w:t xml:space="preserve">. This is </w:t>
      </w:r>
      <w:r w:rsidR="006A6550">
        <w:rPr>
          <w:sz w:val="24"/>
          <w:szCs w:val="24"/>
        </w:rPr>
        <w:t xml:space="preserve">to be </w:t>
      </w:r>
      <w:r w:rsidR="00CA405F">
        <w:rPr>
          <w:sz w:val="24"/>
          <w:szCs w:val="24"/>
        </w:rPr>
        <w:t xml:space="preserve">referred to services that support victims and have </w:t>
      </w:r>
      <w:r w:rsidR="002A5D4B">
        <w:rPr>
          <w:sz w:val="24"/>
          <w:szCs w:val="24"/>
        </w:rPr>
        <w:t>services and support tailored to their needs (College of Policing, no date)</w:t>
      </w:r>
      <w:r w:rsidR="00AF0F41">
        <w:rPr>
          <w:sz w:val="24"/>
          <w:szCs w:val="24"/>
        </w:rPr>
        <w:t xml:space="preserve">. This was </w:t>
      </w:r>
      <w:r w:rsidR="00F33243">
        <w:rPr>
          <w:sz w:val="24"/>
          <w:szCs w:val="24"/>
        </w:rPr>
        <w:t xml:space="preserve">extremely important during this incident as the male explained how scared and </w:t>
      </w:r>
      <w:proofErr w:type="gramStart"/>
      <w:r w:rsidR="00F33243">
        <w:rPr>
          <w:sz w:val="24"/>
          <w:szCs w:val="24"/>
        </w:rPr>
        <w:t>frightened</w:t>
      </w:r>
      <w:proofErr w:type="gramEnd"/>
      <w:r w:rsidR="00F33243">
        <w:rPr>
          <w:sz w:val="24"/>
          <w:szCs w:val="24"/>
        </w:rPr>
        <w:t xml:space="preserve"> he had been made to feel at his place of work. </w:t>
      </w:r>
      <w:r w:rsidR="00A621D6">
        <w:rPr>
          <w:sz w:val="24"/>
          <w:szCs w:val="24"/>
        </w:rPr>
        <w:t>I</w:t>
      </w:r>
      <w:r w:rsidR="00837E29">
        <w:rPr>
          <w:sz w:val="24"/>
          <w:szCs w:val="24"/>
        </w:rPr>
        <w:t xml:space="preserve"> quickly</w:t>
      </w:r>
      <w:r w:rsidR="00A621D6">
        <w:rPr>
          <w:sz w:val="24"/>
          <w:szCs w:val="24"/>
        </w:rPr>
        <w:t xml:space="preserve"> </w:t>
      </w:r>
      <w:r w:rsidR="001245C4">
        <w:rPr>
          <w:sz w:val="24"/>
          <w:szCs w:val="24"/>
        </w:rPr>
        <w:t>assessed the victim</w:t>
      </w:r>
      <w:r w:rsidR="00DC74BB">
        <w:rPr>
          <w:sz w:val="24"/>
          <w:szCs w:val="24"/>
        </w:rPr>
        <w:t>’</w:t>
      </w:r>
      <w:r w:rsidR="001245C4">
        <w:rPr>
          <w:sz w:val="24"/>
          <w:szCs w:val="24"/>
        </w:rPr>
        <w:t>s needs</w:t>
      </w:r>
      <w:r w:rsidR="00837E29">
        <w:rPr>
          <w:sz w:val="24"/>
          <w:szCs w:val="24"/>
        </w:rPr>
        <w:t xml:space="preserve"> and so t</w:t>
      </w:r>
      <w:r w:rsidR="002B078D">
        <w:rPr>
          <w:sz w:val="24"/>
          <w:szCs w:val="24"/>
        </w:rPr>
        <w:t xml:space="preserve">he male was offered the opportunity of a Victim Focus Referral Form </w:t>
      </w:r>
      <w:r w:rsidR="00F5252F">
        <w:rPr>
          <w:sz w:val="24"/>
          <w:szCs w:val="24"/>
        </w:rPr>
        <w:t>to receive support from external agencies from outside South Wales Police</w:t>
      </w:r>
      <w:r w:rsidR="00BD44CF">
        <w:rPr>
          <w:sz w:val="24"/>
          <w:szCs w:val="24"/>
        </w:rPr>
        <w:t>, which he accepted.</w:t>
      </w:r>
      <w:r w:rsidR="00FA4F6E">
        <w:rPr>
          <w:sz w:val="24"/>
          <w:szCs w:val="24"/>
        </w:rPr>
        <w:t xml:space="preserve"> The male also was offered the Live Fear Free helpline which is offered as a further </w:t>
      </w:r>
      <w:r w:rsidR="009A0570">
        <w:rPr>
          <w:sz w:val="24"/>
          <w:szCs w:val="24"/>
        </w:rPr>
        <w:t>support network being a victim of crime, which the male accepted.</w:t>
      </w:r>
      <w:r w:rsidR="006B69D9">
        <w:rPr>
          <w:sz w:val="24"/>
          <w:szCs w:val="24"/>
        </w:rPr>
        <w:t xml:space="preserve"> As the female resided in the house the victim was working in overnight, it was very important to consider Right 6, to be provided with information about the investigation and prosecution.</w:t>
      </w:r>
      <w:r w:rsidR="00341AD0">
        <w:rPr>
          <w:sz w:val="24"/>
          <w:szCs w:val="24"/>
        </w:rPr>
        <w:t xml:space="preserve"> This would include keeping the victim up to date with the progress of the </w:t>
      </w:r>
      <w:r w:rsidR="005568B6">
        <w:rPr>
          <w:sz w:val="24"/>
          <w:szCs w:val="24"/>
        </w:rPr>
        <w:t xml:space="preserve">incident, for example, the result of the interview </w:t>
      </w:r>
      <w:r w:rsidR="0033613B">
        <w:rPr>
          <w:sz w:val="24"/>
          <w:szCs w:val="24"/>
        </w:rPr>
        <w:t>and whether the female had been bailed. It was important for the victim to finish his shift however was inf</w:t>
      </w:r>
      <w:r w:rsidR="006E4AA7">
        <w:rPr>
          <w:sz w:val="24"/>
          <w:szCs w:val="24"/>
        </w:rPr>
        <w:t xml:space="preserve">ormed that for his safety not to return to work at that location, which he was more than happy to comply with. Moreover, the </w:t>
      </w:r>
      <w:r w:rsidR="006B6866">
        <w:rPr>
          <w:sz w:val="24"/>
          <w:szCs w:val="24"/>
        </w:rPr>
        <w:t xml:space="preserve">victim was also offered an option to make a </w:t>
      </w:r>
      <w:r w:rsidR="00DC74BB">
        <w:rPr>
          <w:sz w:val="24"/>
          <w:szCs w:val="24"/>
        </w:rPr>
        <w:t>V</w:t>
      </w:r>
      <w:r w:rsidR="006B6866">
        <w:rPr>
          <w:sz w:val="24"/>
          <w:szCs w:val="24"/>
        </w:rPr>
        <w:t xml:space="preserve">ictim </w:t>
      </w:r>
      <w:r w:rsidR="00DC74BB">
        <w:rPr>
          <w:sz w:val="24"/>
          <w:szCs w:val="24"/>
        </w:rPr>
        <w:t>P</w:t>
      </w:r>
      <w:r w:rsidR="006B6866">
        <w:rPr>
          <w:sz w:val="24"/>
          <w:szCs w:val="24"/>
        </w:rPr>
        <w:t xml:space="preserve">ersonal </w:t>
      </w:r>
      <w:r w:rsidR="00DC74BB">
        <w:rPr>
          <w:sz w:val="24"/>
          <w:szCs w:val="24"/>
        </w:rPr>
        <w:t>S</w:t>
      </w:r>
      <w:r w:rsidR="006B6866">
        <w:rPr>
          <w:sz w:val="24"/>
          <w:szCs w:val="24"/>
        </w:rPr>
        <w:t xml:space="preserve">tatement. This </w:t>
      </w:r>
      <w:r w:rsidR="00D26645">
        <w:rPr>
          <w:sz w:val="24"/>
          <w:szCs w:val="24"/>
        </w:rPr>
        <w:t xml:space="preserve">is underlined by Right 7 of the </w:t>
      </w:r>
      <w:r w:rsidR="00DC74BB">
        <w:rPr>
          <w:sz w:val="24"/>
          <w:szCs w:val="24"/>
        </w:rPr>
        <w:t>V</w:t>
      </w:r>
      <w:r w:rsidR="008C252E">
        <w:rPr>
          <w:sz w:val="24"/>
          <w:szCs w:val="24"/>
        </w:rPr>
        <w:t>ictim</w:t>
      </w:r>
      <w:r w:rsidR="00DC74BB">
        <w:rPr>
          <w:sz w:val="24"/>
          <w:szCs w:val="24"/>
        </w:rPr>
        <w:t>’</w:t>
      </w:r>
      <w:r w:rsidR="008C252E">
        <w:rPr>
          <w:sz w:val="24"/>
          <w:szCs w:val="24"/>
        </w:rPr>
        <w:t>s</w:t>
      </w:r>
      <w:r w:rsidR="00DC74BB">
        <w:rPr>
          <w:sz w:val="24"/>
          <w:szCs w:val="24"/>
        </w:rPr>
        <w:t xml:space="preserve"> C</w:t>
      </w:r>
      <w:r w:rsidR="00857BA2">
        <w:rPr>
          <w:sz w:val="24"/>
          <w:szCs w:val="24"/>
        </w:rPr>
        <w:t>ode</w:t>
      </w:r>
      <w:r w:rsidR="00D26645">
        <w:rPr>
          <w:sz w:val="24"/>
          <w:szCs w:val="24"/>
        </w:rPr>
        <w:t xml:space="preserve">. I explained to the victim that it was his opportunity to make a statement </w:t>
      </w:r>
      <w:r w:rsidR="00CC3620">
        <w:rPr>
          <w:sz w:val="24"/>
          <w:szCs w:val="24"/>
        </w:rPr>
        <w:t>regarding</w:t>
      </w:r>
      <w:r w:rsidR="00D26645">
        <w:rPr>
          <w:sz w:val="24"/>
          <w:szCs w:val="24"/>
        </w:rPr>
        <w:t xml:space="preserve"> how the crime has affected him. </w:t>
      </w:r>
      <w:r w:rsidR="00442EA2">
        <w:rPr>
          <w:sz w:val="24"/>
          <w:szCs w:val="24"/>
        </w:rPr>
        <w:t xml:space="preserve">He agreed and will be making a </w:t>
      </w:r>
      <w:r w:rsidR="00DC74BB">
        <w:rPr>
          <w:sz w:val="24"/>
          <w:szCs w:val="24"/>
        </w:rPr>
        <w:t>V</w:t>
      </w:r>
      <w:r w:rsidR="00442EA2">
        <w:rPr>
          <w:sz w:val="24"/>
          <w:szCs w:val="24"/>
        </w:rPr>
        <w:t xml:space="preserve">ictim </w:t>
      </w:r>
      <w:r w:rsidR="00DC74BB">
        <w:rPr>
          <w:sz w:val="24"/>
          <w:szCs w:val="24"/>
        </w:rPr>
        <w:t>P</w:t>
      </w:r>
      <w:r w:rsidR="00442EA2">
        <w:rPr>
          <w:sz w:val="24"/>
          <w:szCs w:val="24"/>
        </w:rPr>
        <w:t xml:space="preserve">ersonal </w:t>
      </w:r>
      <w:r w:rsidR="00DC74BB">
        <w:rPr>
          <w:sz w:val="24"/>
          <w:szCs w:val="24"/>
        </w:rPr>
        <w:t>S</w:t>
      </w:r>
      <w:r w:rsidR="00442EA2">
        <w:rPr>
          <w:sz w:val="24"/>
          <w:szCs w:val="24"/>
        </w:rPr>
        <w:t>tatement as he feels it is important to protect other male support workers in the house.</w:t>
      </w:r>
    </w:p>
    <w:p w14:paraId="09F3873E" w14:textId="77777777" w:rsidR="007717DC" w:rsidRDefault="007717DC" w:rsidP="000A1706">
      <w:pPr>
        <w:spacing w:line="360" w:lineRule="auto"/>
        <w:ind w:right="107"/>
        <w:jc w:val="both"/>
        <w:rPr>
          <w:sz w:val="24"/>
          <w:szCs w:val="24"/>
        </w:rPr>
      </w:pPr>
    </w:p>
    <w:p w14:paraId="3DE1EF13" w14:textId="2AF412B2" w:rsidR="009F0EE1" w:rsidRDefault="008C252E" w:rsidP="000A1706">
      <w:pPr>
        <w:spacing w:line="360" w:lineRule="auto"/>
        <w:ind w:right="107"/>
        <w:jc w:val="both"/>
        <w:rPr>
          <w:sz w:val="24"/>
          <w:szCs w:val="24"/>
        </w:rPr>
      </w:pPr>
      <w:r>
        <w:rPr>
          <w:sz w:val="24"/>
          <w:szCs w:val="24"/>
        </w:rPr>
        <w:t xml:space="preserve">Throughout the incident, it was important to fully consider </w:t>
      </w:r>
      <w:r w:rsidR="00441E15">
        <w:rPr>
          <w:sz w:val="24"/>
          <w:szCs w:val="24"/>
        </w:rPr>
        <w:t xml:space="preserve">the social, cultural and </w:t>
      </w:r>
      <w:r w:rsidR="004877D7">
        <w:rPr>
          <w:sz w:val="24"/>
          <w:szCs w:val="24"/>
        </w:rPr>
        <w:t xml:space="preserve">language issues. It was clearly a tense situation in close quarters which </w:t>
      </w:r>
      <w:r w:rsidR="00DC74BB">
        <w:rPr>
          <w:sz w:val="24"/>
          <w:szCs w:val="24"/>
        </w:rPr>
        <w:t xml:space="preserve">led </w:t>
      </w:r>
      <w:r w:rsidR="004877D7">
        <w:rPr>
          <w:sz w:val="24"/>
          <w:szCs w:val="24"/>
        </w:rPr>
        <w:t xml:space="preserve">to a male fearing that he could get hurt. The </w:t>
      </w:r>
      <w:r w:rsidR="008B3D39">
        <w:rPr>
          <w:sz w:val="24"/>
          <w:szCs w:val="24"/>
        </w:rPr>
        <w:t xml:space="preserve">racist element of the incident had further upset the victim and </w:t>
      </w:r>
      <w:r w:rsidR="00661269">
        <w:rPr>
          <w:sz w:val="24"/>
          <w:szCs w:val="24"/>
        </w:rPr>
        <w:t>he was made to feel extremely isolated and harassed by the female. Due to the na</w:t>
      </w:r>
      <w:r w:rsidR="003C00C8">
        <w:rPr>
          <w:sz w:val="24"/>
          <w:szCs w:val="24"/>
        </w:rPr>
        <w:t xml:space="preserve">ture of the call </w:t>
      </w:r>
      <w:r w:rsidR="003C00C8">
        <w:rPr>
          <w:sz w:val="24"/>
          <w:szCs w:val="24"/>
        </w:rPr>
        <w:lastRenderedPageBreak/>
        <w:t xml:space="preserve">the female needed to be restrained for the safety of others </w:t>
      </w:r>
      <w:r w:rsidR="00E61042">
        <w:rPr>
          <w:sz w:val="24"/>
          <w:szCs w:val="24"/>
        </w:rPr>
        <w:t xml:space="preserve">which due to the use of force, needed constant reassessment and consideration </w:t>
      </w:r>
      <w:r w:rsidR="006D79D9">
        <w:rPr>
          <w:sz w:val="24"/>
          <w:szCs w:val="24"/>
        </w:rPr>
        <w:t xml:space="preserve">of her human rights. </w:t>
      </w:r>
      <w:r w:rsidR="009C6967">
        <w:rPr>
          <w:sz w:val="24"/>
          <w:szCs w:val="24"/>
        </w:rPr>
        <w:t xml:space="preserve">The social issues included within this incident are highlighted with the female’s age and perhaps how it is important to consider alternatives to arrest </w:t>
      </w:r>
      <w:r w:rsidR="00790ED6">
        <w:rPr>
          <w:sz w:val="24"/>
          <w:szCs w:val="24"/>
        </w:rPr>
        <w:t xml:space="preserve">to gain the best outcome and chance of the female not reoffending. </w:t>
      </w:r>
      <w:r w:rsidR="00776926">
        <w:rPr>
          <w:sz w:val="24"/>
          <w:szCs w:val="24"/>
        </w:rPr>
        <w:t xml:space="preserve">The female’s upbringing, I feel must be considered when thinking about this incident. She has </w:t>
      </w:r>
      <w:r w:rsidR="00AF2262">
        <w:rPr>
          <w:sz w:val="24"/>
          <w:szCs w:val="24"/>
        </w:rPr>
        <w:t>disclosed to officers that her family do not live in Cardiff and was also feeling isolated at the time.</w:t>
      </w:r>
      <w:r w:rsidR="00147FE8" w:rsidRPr="00147FE8">
        <w:rPr>
          <w:sz w:val="24"/>
          <w:szCs w:val="24"/>
        </w:rPr>
        <w:t xml:space="preserve"> </w:t>
      </w:r>
      <w:r w:rsidR="00147FE8">
        <w:rPr>
          <w:sz w:val="24"/>
          <w:szCs w:val="24"/>
        </w:rPr>
        <w:t xml:space="preserve">This seems to have escalated the situation as another support worker had commended the female’s recent progression. </w:t>
      </w:r>
      <w:r w:rsidR="00AF2262">
        <w:rPr>
          <w:sz w:val="24"/>
          <w:szCs w:val="24"/>
        </w:rPr>
        <w:t xml:space="preserve"> </w:t>
      </w:r>
      <w:r w:rsidR="005B7FE7">
        <w:rPr>
          <w:sz w:val="24"/>
          <w:szCs w:val="24"/>
        </w:rPr>
        <w:t xml:space="preserve">Also, for the victim, he has stated that </w:t>
      </w:r>
      <w:r w:rsidR="00A52309">
        <w:rPr>
          <w:sz w:val="24"/>
          <w:szCs w:val="24"/>
        </w:rPr>
        <w:t xml:space="preserve">he feels the female victimised him due to the colour of his skin and his gender. </w:t>
      </w:r>
      <w:r w:rsidR="005B2906">
        <w:rPr>
          <w:sz w:val="24"/>
          <w:szCs w:val="24"/>
        </w:rPr>
        <w:t xml:space="preserve">The cultural elements are </w:t>
      </w:r>
      <w:r w:rsidR="00A51D77">
        <w:rPr>
          <w:sz w:val="24"/>
          <w:szCs w:val="24"/>
        </w:rPr>
        <w:t xml:space="preserve">clear to see </w:t>
      </w:r>
      <w:r w:rsidR="009A0570">
        <w:rPr>
          <w:sz w:val="24"/>
          <w:szCs w:val="24"/>
        </w:rPr>
        <w:t>here,</w:t>
      </w:r>
      <w:r w:rsidR="00507A9C">
        <w:rPr>
          <w:sz w:val="24"/>
          <w:szCs w:val="24"/>
        </w:rPr>
        <w:t xml:space="preserve"> and the female had stated that was the reason for </w:t>
      </w:r>
      <w:r w:rsidR="00586E02">
        <w:rPr>
          <w:sz w:val="24"/>
          <w:szCs w:val="24"/>
        </w:rPr>
        <w:t xml:space="preserve">her not wanting him present in the house. The language element of the incident was an interesting one as initially when speaking to the </w:t>
      </w:r>
      <w:r w:rsidR="00524A9A">
        <w:rPr>
          <w:sz w:val="24"/>
          <w:szCs w:val="24"/>
        </w:rPr>
        <w:t xml:space="preserve">victim it was obvious that </w:t>
      </w:r>
      <w:r w:rsidR="009A0570">
        <w:rPr>
          <w:sz w:val="24"/>
          <w:szCs w:val="24"/>
        </w:rPr>
        <w:t>to</w:t>
      </w:r>
      <w:r w:rsidR="00524A9A">
        <w:rPr>
          <w:sz w:val="24"/>
          <w:szCs w:val="24"/>
        </w:rPr>
        <w:t xml:space="preserve"> get the necessary support he needed from police and external agencies, language line was </w:t>
      </w:r>
      <w:r w:rsidR="00250D67">
        <w:rPr>
          <w:sz w:val="24"/>
          <w:szCs w:val="24"/>
        </w:rPr>
        <w:t xml:space="preserve">an important tool for me to facilitate. </w:t>
      </w:r>
    </w:p>
    <w:p w14:paraId="7B17A50F" w14:textId="77777777" w:rsidR="009F0EE1" w:rsidRPr="00270EEB" w:rsidRDefault="009F0EE1" w:rsidP="003C5BDC">
      <w:pPr>
        <w:spacing w:line="360" w:lineRule="auto"/>
        <w:ind w:right="107"/>
        <w:jc w:val="both"/>
        <w:rPr>
          <w:sz w:val="24"/>
          <w:szCs w:val="24"/>
        </w:rPr>
      </w:pPr>
    </w:p>
    <w:p w14:paraId="042DA0D7" w14:textId="1A0701E5" w:rsidR="00025650" w:rsidRPr="00270EEB" w:rsidRDefault="00250D67" w:rsidP="003C5BDC">
      <w:pPr>
        <w:spacing w:line="360" w:lineRule="auto"/>
        <w:ind w:right="107"/>
        <w:jc w:val="both"/>
        <w:rPr>
          <w:sz w:val="24"/>
          <w:szCs w:val="24"/>
        </w:rPr>
      </w:pPr>
      <w:r>
        <w:rPr>
          <w:sz w:val="24"/>
          <w:szCs w:val="24"/>
        </w:rPr>
        <w:t xml:space="preserve">Throughout this, having to deal with </w:t>
      </w:r>
      <w:r w:rsidR="00FA62AA">
        <w:rPr>
          <w:sz w:val="24"/>
          <w:szCs w:val="24"/>
        </w:rPr>
        <w:t>these complex issues throughout the inciden</w:t>
      </w:r>
      <w:r w:rsidR="00D5465C">
        <w:rPr>
          <w:sz w:val="24"/>
          <w:szCs w:val="24"/>
        </w:rPr>
        <w:t>t m</w:t>
      </w:r>
      <w:r w:rsidR="00FA62AA">
        <w:rPr>
          <w:sz w:val="24"/>
          <w:szCs w:val="24"/>
        </w:rPr>
        <w:t xml:space="preserve">ade </w:t>
      </w:r>
      <w:r w:rsidR="003C5BDC">
        <w:rPr>
          <w:sz w:val="24"/>
          <w:szCs w:val="24"/>
        </w:rPr>
        <w:t xml:space="preserve">it a challenging and interesting call. </w:t>
      </w:r>
      <w:proofErr w:type="gramStart"/>
      <w:r w:rsidR="00613113">
        <w:rPr>
          <w:sz w:val="24"/>
          <w:szCs w:val="24"/>
        </w:rPr>
        <w:t>Going forward in my policing career</w:t>
      </w:r>
      <w:r w:rsidR="004837A6">
        <w:rPr>
          <w:sz w:val="24"/>
          <w:szCs w:val="24"/>
        </w:rPr>
        <w:t>,</w:t>
      </w:r>
      <w:r w:rsidR="00D5465C">
        <w:rPr>
          <w:sz w:val="24"/>
          <w:szCs w:val="24"/>
        </w:rPr>
        <w:t xml:space="preserve"> </w:t>
      </w:r>
      <w:r w:rsidR="00613113">
        <w:rPr>
          <w:sz w:val="24"/>
          <w:szCs w:val="24"/>
        </w:rPr>
        <w:t>there</w:t>
      </w:r>
      <w:proofErr w:type="gramEnd"/>
      <w:r w:rsidR="00613113">
        <w:rPr>
          <w:sz w:val="24"/>
          <w:szCs w:val="24"/>
        </w:rPr>
        <w:t xml:space="preserve"> will be many inciden</w:t>
      </w:r>
      <w:r w:rsidR="004837A6">
        <w:rPr>
          <w:sz w:val="24"/>
          <w:szCs w:val="24"/>
        </w:rPr>
        <w:t>ts</w:t>
      </w:r>
      <w:r w:rsidR="00613113">
        <w:rPr>
          <w:sz w:val="24"/>
          <w:szCs w:val="24"/>
        </w:rPr>
        <w:t xml:space="preserve"> with a variety of </w:t>
      </w:r>
      <w:r w:rsidR="009A0570">
        <w:rPr>
          <w:sz w:val="24"/>
          <w:szCs w:val="24"/>
        </w:rPr>
        <w:t>needs,</w:t>
      </w:r>
      <w:r w:rsidR="00613113">
        <w:rPr>
          <w:sz w:val="24"/>
          <w:szCs w:val="24"/>
        </w:rPr>
        <w:t xml:space="preserve"> and I feel is important to note that </w:t>
      </w:r>
      <w:r w:rsidR="004837A6">
        <w:rPr>
          <w:sz w:val="24"/>
          <w:szCs w:val="24"/>
        </w:rPr>
        <w:t>being able to quickly evaluate and assess the needs of victims as well as suspects is a highly admirable skill of a police officer.</w:t>
      </w:r>
      <w:r w:rsidR="0087454A">
        <w:rPr>
          <w:sz w:val="24"/>
          <w:szCs w:val="24"/>
        </w:rPr>
        <w:t xml:space="preserve"> I feel that modern day policing is </w:t>
      </w:r>
      <w:r w:rsidR="007A5836">
        <w:rPr>
          <w:sz w:val="24"/>
          <w:szCs w:val="24"/>
        </w:rPr>
        <w:t>highly flexible and the variety of people that I deal with is massive</w:t>
      </w:r>
      <w:r w:rsidR="008D449C">
        <w:rPr>
          <w:sz w:val="24"/>
          <w:szCs w:val="24"/>
        </w:rPr>
        <w:t xml:space="preserve">, especially policing the city centre and therefore the demand to treat people and </w:t>
      </w:r>
      <w:r w:rsidR="009A0570">
        <w:rPr>
          <w:sz w:val="24"/>
          <w:szCs w:val="24"/>
        </w:rPr>
        <w:t>always conduct myself professionally</w:t>
      </w:r>
      <w:r w:rsidR="00932293">
        <w:rPr>
          <w:sz w:val="24"/>
          <w:szCs w:val="24"/>
        </w:rPr>
        <w:t>.</w:t>
      </w:r>
      <w:r w:rsidR="004837A6">
        <w:rPr>
          <w:sz w:val="24"/>
          <w:szCs w:val="24"/>
        </w:rPr>
        <w:t xml:space="preserve"> </w:t>
      </w:r>
      <w:r w:rsidR="008F3354">
        <w:rPr>
          <w:sz w:val="24"/>
          <w:szCs w:val="24"/>
        </w:rPr>
        <w:t xml:space="preserve">Every situation that I walk into and each person I talk to has very different needs and so </w:t>
      </w:r>
      <w:r w:rsidR="007E1481">
        <w:rPr>
          <w:sz w:val="24"/>
          <w:szCs w:val="24"/>
        </w:rPr>
        <w:t>I will strive to ensure that despite people having many different needs, whether its diversity</w:t>
      </w:r>
      <w:r w:rsidR="00CC45A1">
        <w:rPr>
          <w:sz w:val="24"/>
          <w:szCs w:val="24"/>
        </w:rPr>
        <w:t xml:space="preserve"> and </w:t>
      </w:r>
      <w:r w:rsidR="007E1481">
        <w:rPr>
          <w:sz w:val="24"/>
          <w:szCs w:val="24"/>
        </w:rPr>
        <w:t>equality</w:t>
      </w:r>
      <w:r w:rsidR="00CC45A1">
        <w:rPr>
          <w:sz w:val="24"/>
          <w:szCs w:val="24"/>
        </w:rPr>
        <w:t xml:space="preserve">, the victims’ code and </w:t>
      </w:r>
      <w:r w:rsidR="00E946C7">
        <w:rPr>
          <w:sz w:val="24"/>
          <w:szCs w:val="24"/>
        </w:rPr>
        <w:t>considering human rights</w:t>
      </w:r>
      <w:r w:rsidR="006D0443">
        <w:rPr>
          <w:sz w:val="24"/>
          <w:szCs w:val="24"/>
        </w:rPr>
        <w:t xml:space="preserve">, will ensure that I treat victims and suspects with courtesy and respect. </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32A132C7" w:rsidR="00025650" w:rsidRPr="00C4714B" w:rsidRDefault="006D0443" w:rsidP="00E6298B">
      <w:pPr>
        <w:ind w:right="107"/>
        <w:jc w:val="both"/>
        <w:rPr>
          <w:b/>
          <w:bCs/>
          <w:sz w:val="24"/>
          <w:szCs w:val="24"/>
        </w:rPr>
      </w:pPr>
      <w:r w:rsidRPr="00C4714B">
        <w:rPr>
          <w:b/>
          <w:bCs/>
          <w:sz w:val="24"/>
          <w:szCs w:val="24"/>
        </w:rPr>
        <w:t>Word count</w:t>
      </w:r>
      <w:r w:rsidR="00C4714B">
        <w:rPr>
          <w:b/>
          <w:bCs/>
          <w:sz w:val="24"/>
          <w:szCs w:val="24"/>
        </w:rPr>
        <w:t>:</w:t>
      </w:r>
      <w:r w:rsidRPr="00C4714B">
        <w:rPr>
          <w:b/>
          <w:bCs/>
          <w:sz w:val="24"/>
          <w:szCs w:val="24"/>
        </w:rPr>
        <w:t xml:space="preserve"> </w:t>
      </w:r>
      <w:r w:rsidR="009A0570" w:rsidRPr="00C4714B">
        <w:rPr>
          <w:b/>
          <w:bCs/>
          <w:sz w:val="24"/>
          <w:szCs w:val="24"/>
        </w:rPr>
        <w:t>16</w:t>
      </w:r>
      <w:r w:rsidR="00D5465C" w:rsidRPr="00C4714B">
        <w:rPr>
          <w:b/>
          <w:bCs/>
          <w:sz w:val="24"/>
          <w:szCs w:val="24"/>
        </w:rPr>
        <w:t>3</w:t>
      </w:r>
      <w:r w:rsidR="009A0570" w:rsidRPr="00C4714B">
        <w:rPr>
          <w:b/>
          <w:bCs/>
          <w:sz w:val="24"/>
          <w:szCs w:val="24"/>
        </w:rPr>
        <w:t>0</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Default="006C7CA5" w:rsidP="00F12691">
      <w:pPr>
        <w:spacing w:line="360" w:lineRule="auto"/>
        <w:ind w:right="107"/>
        <w:jc w:val="both"/>
        <w:rPr>
          <w:sz w:val="24"/>
          <w:szCs w:val="24"/>
        </w:rPr>
      </w:pPr>
    </w:p>
    <w:p w14:paraId="0E0C107B" w14:textId="67F44BB1" w:rsidR="002B294B" w:rsidRDefault="0000460F" w:rsidP="00F12691">
      <w:pPr>
        <w:spacing w:line="360" w:lineRule="auto"/>
        <w:ind w:right="107"/>
        <w:jc w:val="both"/>
        <w:rPr>
          <w:sz w:val="24"/>
          <w:szCs w:val="24"/>
        </w:rPr>
      </w:pPr>
      <w:r>
        <w:rPr>
          <w:sz w:val="24"/>
          <w:szCs w:val="24"/>
        </w:rPr>
        <w:t xml:space="preserve">Whilst on duty within the first ten weeks of </w:t>
      </w:r>
      <w:r w:rsidR="00570204">
        <w:rPr>
          <w:sz w:val="24"/>
          <w:szCs w:val="24"/>
        </w:rPr>
        <w:t xml:space="preserve">my </w:t>
      </w:r>
      <w:r>
        <w:rPr>
          <w:sz w:val="24"/>
          <w:szCs w:val="24"/>
        </w:rPr>
        <w:t xml:space="preserve">tutorship, </w:t>
      </w:r>
      <w:r w:rsidR="00995D63">
        <w:rPr>
          <w:sz w:val="24"/>
          <w:szCs w:val="24"/>
        </w:rPr>
        <w:t>an</w:t>
      </w:r>
      <w:r>
        <w:rPr>
          <w:sz w:val="24"/>
          <w:szCs w:val="24"/>
        </w:rPr>
        <w:t xml:space="preserve"> incident </w:t>
      </w:r>
      <w:r w:rsidR="00995D63">
        <w:rPr>
          <w:sz w:val="24"/>
          <w:szCs w:val="24"/>
        </w:rPr>
        <w:t xml:space="preserve">occurred with an aggressive, drunk male who had been fighting in the street. </w:t>
      </w:r>
      <w:r w:rsidR="007F79CC">
        <w:rPr>
          <w:sz w:val="24"/>
          <w:szCs w:val="24"/>
        </w:rPr>
        <w:t>It was clear from initial interaction that the use of the</w:t>
      </w:r>
      <w:r w:rsidR="00D5465C">
        <w:rPr>
          <w:sz w:val="24"/>
          <w:szCs w:val="24"/>
        </w:rPr>
        <w:t xml:space="preserve"> N</w:t>
      </w:r>
      <w:r w:rsidR="007F79CC">
        <w:rPr>
          <w:sz w:val="24"/>
          <w:szCs w:val="24"/>
        </w:rPr>
        <w:t xml:space="preserve">ational </w:t>
      </w:r>
      <w:r w:rsidR="00D5465C">
        <w:rPr>
          <w:sz w:val="24"/>
          <w:szCs w:val="24"/>
        </w:rPr>
        <w:t>D</w:t>
      </w:r>
      <w:r w:rsidR="007F79CC">
        <w:rPr>
          <w:sz w:val="24"/>
          <w:szCs w:val="24"/>
        </w:rPr>
        <w:t>ecision</w:t>
      </w:r>
      <w:r w:rsidR="00A12486">
        <w:rPr>
          <w:sz w:val="24"/>
          <w:szCs w:val="24"/>
        </w:rPr>
        <w:t>-</w:t>
      </w:r>
      <w:r w:rsidR="00D5465C">
        <w:rPr>
          <w:sz w:val="24"/>
          <w:szCs w:val="24"/>
        </w:rPr>
        <w:t>M</w:t>
      </w:r>
      <w:r w:rsidR="007F79CC">
        <w:rPr>
          <w:sz w:val="24"/>
          <w:szCs w:val="24"/>
        </w:rPr>
        <w:t xml:space="preserve">aking </w:t>
      </w:r>
      <w:r w:rsidR="00D5465C">
        <w:rPr>
          <w:sz w:val="24"/>
          <w:szCs w:val="24"/>
        </w:rPr>
        <w:t>M</w:t>
      </w:r>
      <w:r w:rsidR="007F79CC">
        <w:rPr>
          <w:sz w:val="24"/>
          <w:szCs w:val="24"/>
        </w:rPr>
        <w:t>ode</w:t>
      </w:r>
      <w:r w:rsidR="00D5465C">
        <w:rPr>
          <w:sz w:val="24"/>
          <w:szCs w:val="24"/>
        </w:rPr>
        <w:t>l (N</w:t>
      </w:r>
      <w:r w:rsidR="00C70E86">
        <w:rPr>
          <w:sz w:val="24"/>
          <w:szCs w:val="24"/>
        </w:rPr>
        <w:t>DM)</w:t>
      </w:r>
      <w:r w:rsidR="007F79CC">
        <w:rPr>
          <w:sz w:val="24"/>
          <w:szCs w:val="24"/>
        </w:rPr>
        <w:t xml:space="preserve"> </w:t>
      </w:r>
      <w:r w:rsidR="00BB4656">
        <w:rPr>
          <w:sz w:val="24"/>
          <w:szCs w:val="24"/>
        </w:rPr>
        <w:t>would be vital in being able to manage</w:t>
      </w:r>
      <w:r w:rsidR="00EF7FD6">
        <w:rPr>
          <w:sz w:val="24"/>
          <w:szCs w:val="24"/>
        </w:rPr>
        <w:t xml:space="preserve"> </w:t>
      </w:r>
      <w:r w:rsidR="00BB4656">
        <w:rPr>
          <w:sz w:val="24"/>
          <w:szCs w:val="24"/>
        </w:rPr>
        <w:t xml:space="preserve">the situation and contain any </w:t>
      </w:r>
      <w:r w:rsidR="00F619BB">
        <w:rPr>
          <w:sz w:val="24"/>
          <w:szCs w:val="24"/>
        </w:rPr>
        <w:t xml:space="preserve">potential </w:t>
      </w:r>
      <w:r w:rsidR="00EE0394">
        <w:rPr>
          <w:sz w:val="24"/>
          <w:szCs w:val="24"/>
        </w:rPr>
        <w:t xml:space="preserve">injuries to members of the public or damage to property. </w:t>
      </w:r>
      <w:r w:rsidR="00656A15">
        <w:rPr>
          <w:sz w:val="24"/>
          <w:szCs w:val="24"/>
        </w:rPr>
        <w:t xml:space="preserve">The </w:t>
      </w:r>
      <w:r w:rsidR="00D5465C">
        <w:rPr>
          <w:sz w:val="24"/>
          <w:szCs w:val="24"/>
        </w:rPr>
        <w:t>C</w:t>
      </w:r>
      <w:r w:rsidR="00656A15">
        <w:rPr>
          <w:sz w:val="24"/>
          <w:szCs w:val="24"/>
        </w:rPr>
        <w:t xml:space="preserve">ode of </w:t>
      </w:r>
      <w:r w:rsidR="00D5465C">
        <w:rPr>
          <w:sz w:val="24"/>
          <w:szCs w:val="24"/>
        </w:rPr>
        <w:t>E</w:t>
      </w:r>
      <w:r w:rsidR="00656A15">
        <w:rPr>
          <w:sz w:val="24"/>
          <w:szCs w:val="24"/>
        </w:rPr>
        <w:t>thic</w:t>
      </w:r>
      <w:r w:rsidR="00D5465C">
        <w:rPr>
          <w:sz w:val="24"/>
          <w:szCs w:val="24"/>
        </w:rPr>
        <w:t>s wil</w:t>
      </w:r>
      <w:r w:rsidR="00656A15">
        <w:rPr>
          <w:sz w:val="24"/>
          <w:szCs w:val="24"/>
        </w:rPr>
        <w:t>l be a running theme throughout the incident as the male needed to be detained in front of a large crowd of people that had beg</w:t>
      </w:r>
      <w:r w:rsidR="005A3EB9">
        <w:rPr>
          <w:sz w:val="24"/>
          <w:szCs w:val="24"/>
        </w:rPr>
        <w:t>u</w:t>
      </w:r>
      <w:r w:rsidR="00656A15">
        <w:rPr>
          <w:sz w:val="24"/>
          <w:szCs w:val="24"/>
        </w:rPr>
        <w:t xml:space="preserve">n to form and so I </w:t>
      </w:r>
      <w:r w:rsidR="005A3EB9">
        <w:rPr>
          <w:sz w:val="24"/>
          <w:szCs w:val="24"/>
        </w:rPr>
        <w:t>needed to maintain a professional manner</w:t>
      </w:r>
      <w:r w:rsidR="00656A15">
        <w:rPr>
          <w:sz w:val="24"/>
          <w:szCs w:val="24"/>
        </w:rPr>
        <w:t xml:space="preserve">. </w:t>
      </w:r>
      <w:r w:rsidR="00AA2CFB">
        <w:rPr>
          <w:sz w:val="24"/>
          <w:szCs w:val="24"/>
        </w:rPr>
        <w:t xml:space="preserve">I will also reflect on the </w:t>
      </w:r>
      <w:r w:rsidR="00465E05">
        <w:rPr>
          <w:sz w:val="24"/>
          <w:szCs w:val="24"/>
        </w:rPr>
        <w:t>use of the Criminal Procedure and Investigations Act 1996</w:t>
      </w:r>
      <w:r w:rsidR="00925DDA">
        <w:rPr>
          <w:sz w:val="24"/>
          <w:szCs w:val="24"/>
        </w:rPr>
        <w:t xml:space="preserve"> during the incident. </w:t>
      </w:r>
    </w:p>
    <w:p w14:paraId="7CA88BFC" w14:textId="77777777" w:rsidR="00D57E61" w:rsidRPr="00270EEB" w:rsidRDefault="00D57E61" w:rsidP="00F12691">
      <w:pPr>
        <w:spacing w:line="360" w:lineRule="auto"/>
        <w:ind w:right="107"/>
        <w:jc w:val="both"/>
        <w:rPr>
          <w:sz w:val="24"/>
          <w:szCs w:val="24"/>
        </w:rPr>
      </w:pPr>
    </w:p>
    <w:p w14:paraId="0F6202BC" w14:textId="7D0E43E5" w:rsidR="00AC09B4" w:rsidRDefault="00D57E61" w:rsidP="00F12691">
      <w:pPr>
        <w:spacing w:line="360" w:lineRule="auto"/>
        <w:ind w:right="107"/>
        <w:jc w:val="both"/>
        <w:rPr>
          <w:color w:val="auto"/>
          <w:sz w:val="24"/>
          <w:szCs w:val="24"/>
          <w:shd w:val="clear" w:color="auto" w:fill="FFFFFF"/>
        </w:rPr>
      </w:pPr>
      <w:r>
        <w:rPr>
          <w:sz w:val="24"/>
          <w:szCs w:val="24"/>
        </w:rPr>
        <w:t>During</w:t>
      </w:r>
      <w:r w:rsidR="00F12691">
        <w:rPr>
          <w:sz w:val="24"/>
          <w:szCs w:val="24"/>
        </w:rPr>
        <w:t xml:space="preserve"> the first few months of my tutorship</w:t>
      </w:r>
      <w:r w:rsidR="004A75BD">
        <w:rPr>
          <w:sz w:val="24"/>
          <w:szCs w:val="24"/>
        </w:rPr>
        <w:t>,</w:t>
      </w:r>
      <w:r w:rsidR="00F12691">
        <w:rPr>
          <w:sz w:val="24"/>
          <w:szCs w:val="24"/>
        </w:rPr>
        <w:t xml:space="preserve"> </w:t>
      </w:r>
      <w:r w:rsidR="00494BB7">
        <w:rPr>
          <w:sz w:val="24"/>
          <w:szCs w:val="24"/>
        </w:rPr>
        <w:t xml:space="preserve">I was called to </w:t>
      </w:r>
      <w:r w:rsidR="00F12691">
        <w:rPr>
          <w:sz w:val="24"/>
          <w:szCs w:val="24"/>
        </w:rPr>
        <w:t xml:space="preserve">an incident with a reported aggressive drunk male in the street </w:t>
      </w:r>
      <w:r w:rsidR="006D2378">
        <w:rPr>
          <w:sz w:val="24"/>
          <w:szCs w:val="24"/>
        </w:rPr>
        <w:t>fighting with members of the public.</w:t>
      </w:r>
      <w:r w:rsidR="00BB6991">
        <w:rPr>
          <w:sz w:val="24"/>
          <w:szCs w:val="24"/>
        </w:rPr>
        <w:t xml:space="preserve"> </w:t>
      </w:r>
      <w:r w:rsidR="004B2705">
        <w:rPr>
          <w:sz w:val="24"/>
          <w:szCs w:val="24"/>
        </w:rPr>
        <w:t xml:space="preserve">Immediately, I am using the first element of the </w:t>
      </w:r>
      <w:r w:rsidR="00C70E86">
        <w:rPr>
          <w:sz w:val="24"/>
          <w:szCs w:val="24"/>
        </w:rPr>
        <w:t>NDM,</w:t>
      </w:r>
      <w:r w:rsidR="004B2705">
        <w:rPr>
          <w:sz w:val="24"/>
          <w:szCs w:val="24"/>
        </w:rPr>
        <w:t xml:space="preserve"> as </w:t>
      </w:r>
      <w:r w:rsidR="00C70E86">
        <w:rPr>
          <w:sz w:val="24"/>
          <w:szCs w:val="24"/>
        </w:rPr>
        <w:t>I was</w:t>
      </w:r>
      <w:r w:rsidR="00DE5787">
        <w:rPr>
          <w:sz w:val="24"/>
          <w:szCs w:val="24"/>
        </w:rPr>
        <w:t xml:space="preserve"> one of the</w:t>
      </w:r>
      <w:r w:rsidR="001312B4">
        <w:rPr>
          <w:sz w:val="24"/>
          <w:szCs w:val="24"/>
        </w:rPr>
        <w:t xml:space="preserve"> first</w:t>
      </w:r>
      <w:r w:rsidR="00DE5787">
        <w:rPr>
          <w:sz w:val="24"/>
          <w:szCs w:val="24"/>
        </w:rPr>
        <w:t xml:space="preserve"> responding officers</w:t>
      </w:r>
      <w:r w:rsidR="001312B4">
        <w:rPr>
          <w:sz w:val="24"/>
          <w:szCs w:val="24"/>
        </w:rPr>
        <w:t xml:space="preserve"> on the scene, it is vital to gather information and intelligence</w:t>
      </w:r>
      <w:r w:rsidR="00DE5787">
        <w:rPr>
          <w:sz w:val="24"/>
          <w:szCs w:val="24"/>
        </w:rPr>
        <w:t xml:space="preserve"> (College of Policing, no date).</w:t>
      </w:r>
      <w:r w:rsidR="006D2378">
        <w:rPr>
          <w:sz w:val="24"/>
          <w:szCs w:val="24"/>
        </w:rPr>
        <w:t xml:space="preserve"> </w:t>
      </w:r>
      <w:r w:rsidR="00CB1F0A">
        <w:rPr>
          <w:sz w:val="24"/>
          <w:szCs w:val="24"/>
        </w:rPr>
        <w:t>On arrival, officers approached t</w:t>
      </w:r>
      <w:r w:rsidR="007220C9">
        <w:rPr>
          <w:sz w:val="24"/>
          <w:szCs w:val="24"/>
        </w:rPr>
        <w:t>wo</w:t>
      </w:r>
      <w:r w:rsidR="00CB1F0A">
        <w:rPr>
          <w:sz w:val="24"/>
          <w:szCs w:val="24"/>
        </w:rPr>
        <w:t xml:space="preserve"> male</w:t>
      </w:r>
      <w:r w:rsidR="007220C9">
        <w:rPr>
          <w:sz w:val="24"/>
          <w:szCs w:val="24"/>
        </w:rPr>
        <w:t>s,</w:t>
      </w:r>
      <w:r w:rsidR="00CB1F0A">
        <w:rPr>
          <w:sz w:val="24"/>
          <w:szCs w:val="24"/>
        </w:rPr>
        <w:t xml:space="preserve"> who</w:t>
      </w:r>
      <w:r w:rsidR="007220C9">
        <w:rPr>
          <w:sz w:val="24"/>
          <w:szCs w:val="24"/>
        </w:rPr>
        <w:t xml:space="preserve"> have</w:t>
      </w:r>
      <w:r w:rsidR="00CB1F0A">
        <w:rPr>
          <w:sz w:val="24"/>
          <w:szCs w:val="24"/>
        </w:rPr>
        <w:t xml:space="preserve"> immediately </w:t>
      </w:r>
      <w:r w:rsidR="007220C9">
        <w:rPr>
          <w:sz w:val="24"/>
          <w:szCs w:val="24"/>
        </w:rPr>
        <w:t>become</w:t>
      </w:r>
      <w:r w:rsidR="00CB1F0A">
        <w:rPr>
          <w:sz w:val="24"/>
          <w:szCs w:val="24"/>
        </w:rPr>
        <w:t xml:space="preserve"> aggressive </w:t>
      </w:r>
      <w:r w:rsidR="001F0FAD">
        <w:rPr>
          <w:sz w:val="24"/>
          <w:szCs w:val="24"/>
        </w:rPr>
        <w:t xml:space="preserve">and defensive. </w:t>
      </w:r>
      <w:r w:rsidR="007220C9">
        <w:rPr>
          <w:sz w:val="24"/>
          <w:szCs w:val="24"/>
        </w:rPr>
        <w:t>One of the males</w:t>
      </w:r>
      <w:r w:rsidR="001F0FAD">
        <w:rPr>
          <w:sz w:val="24"/>
          <w:szCs w:val="24"/>
        </w:rPr>
        <w:t xml:space="preserve"> began to</w:t>
      </w:r>
      <w:r w:rsidR="007220C9">
        <w:rPr>
          <w:sz w:val="24"/>
          <w:szCs w:val="24"/>
        </w:rPr>
        <w:t xml:space="preserve"> shout in the street</w:t>
      </w:r>
      <w:r w:rsidR="00483A6F">
        <w:rPr>
          <w:sz w:val="24"/>
          <w:szCs w:val="24"/>
        </w:rPr>
        <w:t xml:space="preserve"> and</w:t>
      </w:r>
      <w:r w:rsidR="001F0FAD">
        <w:rPr>
          <w:sz w:val="24"/>
          <w:szCs w:val="24"/>
        </w:rPr>
        <w:t xml:space="preserve"> wave his arms around in officers faces</w:t>
      </w:r>
      <w:r w:rsidR="00483A6F">
        <w:rPr>
          <w:sz w:val="24"/>
          <w:szCs w:val="24"/>
        </w:rPr>
        <w:t xml:space="preserve">. </w:t>
      </w:r>
      <w:r w:rsidR="00483A6F">
        <w:rPr>
          <w:sz w:val="24"/>
          <w:szCs w:val="24"/>
        </w:rPr>
        <w:lastRenderedPageBreak/>
        <w:t>Due to the high level of intoxication, the male declined</w:t>
      </w:r>
      <w:r w:rsidR="00FC2D2A">
        <w:rPr>
          <w:sz w:val="24"/>
          <w:szCs w:val="24"/>
        </w:rPr>
        <w:t xml:space="preserve"> to </w:t>
      </w:r>
      <w:r w:rsidR="00483A6F">
        <w:rPr>
          <w:sz w:val="24"/>
          <w:szCs w:val="24"/>
        </w:rPr>
        <w:t xml:space="preserve">communicate </w:t>
      </w:r>
      <w:r w:rsidR="00FC2D2A">
        <w:rPr>
          <w:sz w:val="24"/>
          <w:szCs w:val="24"/>
        </w:rPr>
        <w:t xml:space="preserve">with officers </w:t>
      </w:r>
      <w:r w:rsidR="00515719">
        <w:rPr>
          <w:sz w:val="24"/>
          <w:szCs w:val="24"/>
        </w:rPr>
        <w:t>or</w:t>
      </w:r>
      <w:r w:rsidR="00FC2D2A">
        <w:rPr>
          <w:sz w:val="24"/>
          <w:szCs w:val="24"/>
        </w:rPr>
        <w:t xml:space="preserve"> listen</w:t>
      </w:r>
      <w:r w:rsidR="004A75BD">
        <w:rPr>
          <w:sz w:val="24"/>
          <w:szCs w:val="24"/>
        </w:rPr>
        <w:t xml:space="preserve"> </w:t>
      </w:r>
      <w:r w:rsidR="007F6289">
        <w:rPr>
          <w:sz w:val="24"/>
          <w:szCs w:val="24"/>
        </w:rPr>
        <w:t>to</w:t>
      </w:r>
      <w:r w:rsidR="00515719">
        <w:rPr>
          <w:sz w:val="24"/>
          <w:szCs w:val="24"/>
        </w:rPr>
        <w:t xml:space="preserve"> understand</w:t>
      </w:r>
      <w:r w:rsidR="00FC2D2A">
        <w:rPr>
          <w:sz w:val="24"/>
          <w:szCs w:val="24"/>
        </w:rPr>
        <w:t xml:space="preserve"> what was being asked of him. As I was </w:t>
      </w:r>
      <w:r w:rsidR="00FF5597">
        <w:rPr>
          <w:sz w:val="24"/>
          <w:szCs w:val="24"/>
        </w:rPr>
        <w:t>engaging with</w:t>
      </w:r>
      <w:r w:rsidR="00FC2D2A">
        <w:rPr>
          <w:sz w:val="24"/>
          <w:szCs w:val="24"/>
        </w:rPr>
        <w:t xml:space="preserve"> </w:t>
      </w:r>
      <w:r w:rsidR="00D2741C">
        <w:rPr>
          <w:sz w:val="24"/>
          <w:szCs w:val="24"/>
        </w:rPr>
        <w:t>the male, he</w:t>
      </w:r>
      <w:r w:rsidR="009B508C">
        <w:rPr>
          <w:sz w:val="24"/>
          <w:szCs w:val="24"/>
        </w:rPr>
        <w:t xml:space="preserve"> had</w:t>
      </w:r>
      <w:r w:rsidR="00D2741C">
        <w:rPr>
          <w:sz w:val="24"/>
          <w:szCs w:val="24"/>
        </w:rPr>
        <w:t xml:space="preserve"> </w:t>
      </w:r>
      <w:r w:rsidR="00473148">
        <w:rPr>
          <w:sz w:val="24"/>
          <w:szCs w:val="24"/>
        </w:rPr>
        <w:t>rejected any opportunity</w:t>
      </w:r>
      <w:r w:rsidR="00D2741C">
        <w:rPr>
          <w:sz w:val="24"/>
          <w:szCs w:val="24"/>
        </w:rPr>
        <w:t xml:space="preserve"> to stop and talk to me and so I informed him that he was being detained for officers to determine the </w:t>
      </w:r>
      <w:r w:rsidR="002B294B">
        <w:rPr>
          <w:sz w:val="24"/>
          <w:szCs w:val="24"/>
        </w:rPr>
        <w:t>situation. Immediately he became more agitated</w:t>
      </w:r>
      <w:r w:rsidR="00366103">
        <w:rPr>
          <w:sz w:val="24"/>
          <w:szCs w:val="24"/>
        </w:rPr>
        <w:t xml:space="preserve"> and aggressive</w:t>
      </w:r>
      <w:r w:rsidR="002B294B">
        <w:rPr>
          <w:sz w:val="24"/>
          <w:szCs w:val="24"/>
        </w:rPr>
        <w:t>.</w:t>
      </w:r>
      <w:r w:rsidR="006A5FE7">
        <w:rPr>
          <w:sz w:val="24"/>
          <w:szCs w:val="24"/>
        </w:rPr>
        <w:t xml:space="preserve"> </w:t>
      </w:r>
      <w:r w:rsidR="00EB15FF">
        <w:rPr>
          <w:sz w:val="24"/>
          <w:szCs w:val="24"/>
        </w:rPr>
        <w:t>As a good decision maker</w:t>
      </w:r>
      <w:r w:rsidR="00D73388">
        <w:rPr>
          <w:sz w:val="24"/>
          <w:szCs w:val="24"/>
        </w:rPr>
        <w:t xml:space="preserve">, you must </w:t>
      </w:r>
      <w:r w:rsidR="00663332">
        <w:rPr>
          <w:sz w:val="24"/>
          <w:szCs w:val="24"/>
        </w:rPr>
        <w:t>consider</w:t>
      </w:r>
      <w:r w:rsidR="00D73388">
        <w:rPr>
          <w:sz w:val="24"/>
          <w:szCs w:val="24"/>
        </w:rPr>
        <w:t xml:space="preserve"> the relevant information</w:t>
      </w:r>
      <w:r w:rsidR="00EF52F9">
        <w:rPr>
          <w:sz w:val="24"/>
          <w:szCs w:val="24"/>
        </w:rPr>
        <w:t xml:space="preserve"> and so the fact that the male was actively not engaging </w:t>
      </w:r>
      <w:r w:rsidR="0052262F">
        <w:rPr>
          <w:sz w:val="24"/>
          <w:szCs w:val="24"/>
        </w:rPr>
        <w:t>with</w:t>
      </w:r>
      <w:r w:rsidR="00EF52F9">
        <w:rPr>
          <w:sz w:val="24"/>
          <w:szCs w:val="24"/>
        </w:rPr>
        <w:t xml:space="preserve"> officers</w:t>
      </w:r>
      <w:r w:rsidR="00FB11B7">
        <w:rPr>
          <w:sz w:val="24"/>
          <w:szCs w:val="24"/>
        </w:rPr>
        <w:t>, it was important to</w:t>
      </w:r>
      <w:r w:rsidR="00B52CD1">
        <w:rPr>
          <w:sz w:val="24"/>
          <w:szCs w:val="24"/>
        </w:rPr>
        <w:t xml:space="preserve"> gain control</w:t>
      </w:r>
      <w:r w:rsidR="006B37FD">
        <w:rPr>
          <w:sz w:val="24"/>
          <w:szCs w:val="24"/>
        </w:rPr>
        <w:t xml:space="preserve"> of the situation</w:t>
      </w:r>
      <w:r w:rsidR="00250A17">
        <w:rPr>
          <w:sz w:val="24"/>
          <w:szCs w:val="24"/>
        </w:rPr>
        <w:t xml:space="preserve"> (Li et al., 2018). </w:t>
      </w:r>
      <w:r w:rsidR="00CF6A8C">
        <w:rPr>
          <w:sz w:val="24"/>
          <w:szCs w:val="24"/>
        </w:rPr>
        <w:t>After having gathered the little information available to me, I began to evaluate the safety of myself, other officers, the male and other members of the public (</w:t>
      </w:r>
      <w:r w:rsidR="00CF6A8C">
        <w:rPr>
          <w:color w:val="auto"/>
          <w:sz w:val="24"/>
          <w:szCs w:val="24"/>
          <w:shd w:val="clear" w:color="auto" w:fill="FFFFFF"/>
        </w:rPr>
        <w:t xml:space="preserve">Coxhead, 2017). </w:t>
      </w:r>
      <w:r w:rsidR="00250A17">
        <w:rPr>
          <w:sz w:val="24"/>
          <w:szCs w:val="24"/>
        </w:rPr>
        <w:t>A</w:t>
      </w:r>
      <w:r w:rsidR="00200539">
        <w:rPr>
          <w:sz w:val="24"/>
          <w:szCs w:val="24"/>
        </w:rPr>
        <w:t>fter dynamically risk assessing, the</w:t>
      </w:r>
      <w:r w:rsidR="00B52CD1">
        <w:rPr>
          <w:sz w:val="24"/>
          <w:szCs w:val="24"/>
        </w:rPr>
        <w:t xml:space="preserve"> male was forcefully brought to the ground</w:t>
      </w:r>
      <w:r w:rsidR="00250A17">
        <w:rPr>
          <w:sz w:val="24"/>
          <w:szCs w:val="24"/>
        </w:rPr>
        <w:t xml:space="preserve">. </w:t>
      </w:r>
      <w:r w:rsidR="001E2FC1">
        <w:rPr>
          <w:color w:val="auto"/>
          <w:sz w:val="24"/>
          <w:szCs w:val="24"/>
          <w:shd w:val="clear" w:color="auto" w:fill="FFFFFF"/>
        </w:rPr>
        <w:t xml:space="preserve">Here, I began to develop a working strategy </w:t>
      </w:r>
      <w:r w:rsidR="001F4225">
        <w:rPr>
          <w:color w:val="auto"/>
          <w:sz w:val="24"/>
          <w:szCs w:val="24"/>
          <w:shd w:val="clear" w:color="auto" w:fill="FFFFFF"/>
        </w:rPr>
        <w:t>with the other responding officers whilst the male was being detained on the floor (</w:t>
      </w:r>
      <w:r w:rsidR="00266C9F">
        <w:rPr>
          <w:color w:val="auto"/>
          <w:sz w:val="24"/>
          <w:szCs w:val="24"/>
          <w:shd w:val="clear" w:color="auto" w:fill="FFFFFF"/>
        </w:rPr>
        <w:t>College of Policing, no date).</w:t>
      </w:r>
      <w:r w:rsidR="001F4225">
        <w:rPr>
          <w:color w:val="auto"/>
          <w:sz w:val="24"/>
          <w:szCs w:val="24"/>
          <w:shd w:val="clear" w:color="auto" w:fill="FFFFFF"/>
        </w:rPr>
        <w:t xml:space="preserve"> </w:t>
      </w:r>
      <w:r w:rsidR="006A5910">
        <w:rPr>
          <w:color w:val="auto"/>
          <w:sz w:val="24"/>
          <w:szCs w:val="24"/>
          <w:shd w:val="clear" w:color="auto" w:fill="FFFFFF"/>
        </w:rPr>
        <w:t xml:space="preserve">At this point it was vital to be thinking about the next stage of the </w:t>
      </w:r>
      <w:r w:rsidR="00C70E86">
        <w:rPr>
          <w:color w:val="auto"/>
          <w:sz w:val="24"/>
          <w:szCs w:val="24"/>
          <w:shd w:val="clear" w:color="auto" w:fill="FFFFFF"/>
        </w:rPr>
        <w:t>NDM</w:t>
      </w:r>
      <w:r w:rsidR="006A5910">
        <w:rPr>
          <w:color w:val="auto"/>
          <w:sz w:val="24"/>
          <w:szCs w:val="24"/>
          <w:shd w:val="clear" w:color="auto" w:fill="FFFFFF"/>
        </w:rPr>
        <w:t>; consider police power</w:t>
      </w:r>
      <w:r w:rsidR="000632DF">
        <w:rPr>
          <w:color w:val="auto"/>
          <w:sz w:val="24"/>
          <w:szCs w:val="24"/>
          <w:shd w:val="clear" w:color="auto" w:fill="FFFFFF"/>
        </w:rPr>
        <w:t xml:space="preserve">s, </w:t>
      </w:r>
      <w:proofErr w:type="gramStart"/>
      <w:r w:rsidR="000632DF">
        <w:rPr>
          <w:color w:val="auto"/>
          <w:sz w:val="24"/>
          <w:szCs w:val="24"/>
          <w:shd w:val="clear" w:color="auto" w:fill="FFFFFF"/>
        </w:rPr>
        <w:t>policies</w:t>
      </w:r>
      <w:proofErr w:type="gramEnd"/>
      <w:r w:rsidR="000632DF">
        <w:rPr>
          <w:color w:val="auto"/>
          <w:sz w:val="24"/>
          <w:szCs w:val="24"/>
          <w:shd w:val="clear" w:color="auto" w:fill="FFFFFF"/>
        </w:rPr>
        <w:t xml:space="preserve"> and procedures (</w:t>
      </w:r>
      <w:r w:rsidR="007302BF">
        <w:rPr>
          <w:color w:val="auto"/>
          <w:sz w:val="24"/>
          <w:szCs w:val="24"/>
          <w:shd w:val="clear" w:color="auto" w:fill="FFFFFF"/>
        </w:rPr>
        <w:t>College of Policing, no date).</w:t>
      </w:r>
      <w:r w:rsidR="00D07848">
        <w:rPr>
          <w:color w:val="auto"/>
          <w:sz w:val="24"/>
          <w:szCs w:val="24"/>
          <w:shd w:val="clear" w:color="auto" w:fill="FFFFFF"/>
        </w:rPr>
        <w:t xml:space="preserve"> </w:t>
      </w:r>
      <w:r w:rsidR="00D75133">
        <w:rPr>
          <w:color w:val="auto"/>
          <w:sz w:val="24"/>
          <w:szCs w:val="24"/>
          <w:shd w:val="clear" w:color="auto" w:fill="FFFFFF"/>
        </w:rPr>
        <w:t>I</w:t>
      </w:r>
      <w:r w:rsidR="0085462B">
        <w:rPr>
          <w:color w:val="auto"/>
          <w:sz w:val="24"/>
          <w:szCs w:val="24"/>
          <w:shd w:val="clear" w:color="auto" w:fill="FFFFFF"/>
        </w:rPr>
        <w:t xml:space="preserve"> quickly</w:t>
      </w:r>
      <w:r w:rsidR="00D75133">
        <w:rPr>
          <w:color w:val="auto"/>
          <w:sz w:val="24"/>
          <w:szCs w:val="24"/>
          <w:shd w:val="clear" w:color="auto" w:fill="FFFFFF"/>
        </w:rPr>
        <w:t xml:space="preserve"> began to </w:t>
      </w:r>
      <w:r w:rsidR="00F75912">
        <w:rPr>
          <w:color w:val="auto"/>
          <w:sz w:val="24"/>
          <w:szCs w:val="24"/>
          <w:shd w:val="clear" w:color="auto" w:fill="FFFFFF"/>
        </w:rPr>
        <w:t xml:space="preserve">think about the use of section 24, </w:t>
      </w:r>
      <w:r w:rsidR="00991FFE">
        <w:rPr>
          <w:color w:val="auto"/>
          <w:sz w:val="24"/>
          <w:szCs w:val="24"/>
          <w:shd w:val="clear" w:color="auto" w:fill="FFFFFF"/>
        </w:rPr>
        <w:t>Police and Criminal Evidence Act 1984</w:t>
      </w:r>
      <w:r w:rsidR="00F75912">
        <w:rPr>
          <w:color w:val="auto"/>
          <w:sz w:val="24"/>
          <w:szCs w:val="24"/>
          <w:shd w:val="clear" w:color="auto" w:fill="FFFFFF"/>
        </w:rPr>
        <w:t xml:space="preserve"> – the necessity for </w:t>
      </w:r>
      <w:r w:rsidR="002D7364">
        <w:rPr>
          <w:color w:val="auto"/>
          <w:sz w:val="24"/>
          <w:szCs w:val="24"/>
          <w:shd w:val="clear" w:color="auto" w:fill="FFFFFF"/>
        </w:rPr>
        <w:t xml:space="preserve">arrest without warrant </w:t>
      </w:r>
      <w:r w:rsidR="001B676A">
        <w:rPr>
          <w:color w:val="auto"/>
          <w:sz w:val="24"/>
          <w:szCs w:val="24"/>
          <w:shd w:val="clear" w:color="auto" w:fill="FFFFFF"/>
        </w:rPr>
        <w:t>for arrestable offences (</w:t>
      </w:r>
      <w:r w:rsidR="00D5465C">
        <w:rPr>
          <w:color w:val="auto"/>
          <w:sz w:val="24"/>
          <w:szCs w:val="24"/>
          <w:shd w:val="clear" w:color="auto" w:fill="FFFFFF"/>
        </w:rPr>
        <w:t>Legislation</w:t>
      </w:r>
      <w:r w:rsidR="001B676A">
        <w:rPr>
          <w:color w:val="auto"/>
          <w:sz w:val="24"/>
          <w:szCs w:val="24"/>
          <w:shd w:val="clear" w:color="auto" w:fill="FFFFFF"/>
        </w:rPr>
        <w:t>, no date)</w:t>
      </w:r>
      <w:r w:rsidR="00D5465C">
        <w:rPr>
          <w:color w:val="auto"/>
          <w:sz w:val="24"/>
          <w:szCs w:val="24"/>
          <w:shd w:val="clear" w:color="auto" w:fill="FFFFFF"/>
        </w:rPr>
        <w:t>. T</w:t>
      </w:r>
      <w:r w:rsidR="00A651E2">
        <w:rPr>
          <w:color w:val="auto"/>
          <w:sz w:val="24"/>
          <w:szCs w:val="24"/>
          <w:shd w:val="clear" w:color="auto" w:fill="FFFFFF"/>
        </w:rPr>
        <w:t xml:space="preserve">he male </w:t>
      </w:r>
      <w:r w:rsidR="000B3D45">
        <w:rPr>
          <w:color w:val="auto"/>
          <w:sz w:val="24"/>
          <w:szCs w:val="24"/>
          <w:shd w:val="clear" w:color="auto" w:fill="FFFFFF"/>
        </w:rPr>
        <w:t xml:space="preserve">had remained hostile towards officers and actively resisted any force applied to detain him. He continued shouting and swearing in the street </w:t>
      </w:r>
      <w:r w:rsidR="000732BE">
        <w:rPr>
          <w:color w:val="auto"/>
          <w:sz w:val="24"/>
          <w:szCs w:val="24"/>
          <w:shd w:val="clear" w:color="auto" w:fill="FFFFFF"/>
        </w:rPr>
        <w:t xml:space="preserve">and so I </w:t>
      </w:r>
      <w:r w:rsidR="004E2CA2">
        <w:rPr>
          <w:color w:val="auto"/>
          <w:sz w:val="24"/>
          <w:szCs w:val="24"/>
          <w:shd w:val="clear" w:color="auto" w:fill="FFFFFF"/>
        </w:rPr>
        <w:t>was quickly</w:t>
      </w:r>
      <w:r w:rsidR="000B3D45">
        <w:rPr>
          <w:color w:val="auto"/>
          <w:sz w:val="24"/>
          <w:szCs w:val="24"/>
          <w:shd w:val="clear" w:color="auto" w:fill="FFFFFF"/>
        </w:rPr>
        <w:t xml:space="preserve"> identifying options I had available to me</w:t>
      </w:r>
      <w:r w:rsidR="004E2CA2">
        <w:rPr>
          <w:color w:val="auto"/>
          <w:sz w:val="24"/>
          <w:szCs w:val="24"/>
          <w:shd w:val="clear" w:color="auto" w:fill="FFFFFF"/>
        </w:rPr>
        <w:t xml:space="preserve">. An arrest must be proportionate, </w:t>
      </w:r>
      <w:r w:rsidR="00B94A10">
        <w:rPr>
          <w:color w:val="auto"/>
          <w:sz w:val="24"/>
          <w:szCs w:val="24"/>
          <w:shd w:val="clear" w:color="auto" w:fill="FFFFFF"/>
        </w:rPr>
        <w:t>lawful,</w:t>
      </w:r>
      <w:r w:rsidR="00221463">
        <w:rPr>
          <w:color w:val="auto"/>
          <w:sz w:val="24"/>
          <w:szCs w:val="24"/>
          <w:shd w:val="clear" w:color="auto" w:fill="FFFFFF"/>
        </w:rPr>
        <w:t xml:space="preserve"> and necessary </w:t>
      </w:r>
      <w:r w:rsidR="00EB51B5">
        <w:rPr>
          <w:color w:val="auto"/>
          <w:sz w:val="24"/>
          <w:szCs w:val="24"/>
          <w:shd w:val="clear" w:color="auto" w:fill="FFFFFF"/>
        </w:rPr>
        <w:t>including the necessity to take positive action within any situation</w:t>
      </w:r>
      <w:r w:rsidR="00B94A10">
        <w:rPr>
          <w:color w:val="auto"/>
          <w:sz w:val="24"/>
          <w:szCs w:val="24"/>
          <w:shd w:val="clear" w:color="auto" w:fill="FFFFFF"/>
        </w:rPr>
        <w:t>. As a result,</w:t>
      </w:r>
      <w:r w:rsidR="001B676A">
        <w:rPr>
          <w:color w:val="auto"/>
          <w:sz w:val="24"/>
          <w:szCs w:val="24"/>
          <w:shd w:val="clear" w:color="auto" w:fill="FFFFFF"/>
        </w:rPr>
        <w:t xml:space="preserve"> </w:t>
      </w:r>
      <w:r w:rsidR="00AB63D1">
        <w:rPr>
          <w:color w:val="auto"/>
          <w:sz w:val="24"/>
          <w:szCs w:val="24"/>
          <w:shd w:val="clear" w:color="auto" w:fill="FFFFFF"/>
        </w:rPr>
        <w:t xml:space="preserve">I informed the male that due to his behaviour he was under arrest for </w:t>
      </w:r>
      <w:r w:rsidR="000A4AF4">
        <w:rPr>
          <w:color w:val="auto"/>
          <w:sz w:val="24"/>
          <w:szCs w:val="24"/>
          <w:shd w:val="clear" w:color="auto" w:fill="FFFFFF"/>
        </w:rPr>
        <w:t>being drunk and disorderly in a public place</w:t>
      </w:r>
      <w:r w:rsidR="000B3D45">
        <w:rPr>
          <w:color w:val="auto"/>
          <w:sz w:val="24"/>
          <w:szCs w:val="24"/>
          <w:shd w:val="clear" w:color="auto" w:fill="FFFFFF"/>
        </w:rPr>
        <w:t xml:space="preserve"> (College of Policing, no date)</w:t>
      </w:r>
      <w:r w:rsidR="000A4AF4">
        <w:rPr>
          <w:color w:val="auto"/>
          <w:sz w:val="24"/>
          <w:szCs w:val="24"/>
          <w:shd w:val="clear" w:color="auto" w:fill="FFFFFF"/>
        </w:rPr>
        <w:t xml:space="preserve">. </w:t>
      </w:r>
    </w:p>
    <w:p w14:paraId="05DB617D" w14:textId="77777777" w:rsidR="001C504A" w:rsidRDefault="001C504A" w:rsidP="00F12691">
      <w:pPr>
        <w:spacing w:line="360" w:lineRule="auto"/>
        <w:ind w:right="107"/>
        <w:jc w:val="both"/>
        <w:rPr>
          <w:color w:val="auto"/>
          <w:sz w:val="24"/>
          <w:szCs w:val="24"/>
          <w:shd w:val="clear" w:color="auto" w:fill="FFFFFF"/>
        </w:rPr>
      </w:pPr>
    </w:p>
    <w:p w14:paraId="63CBFF4B" w14:textId="0E00804A" w:rsidR="007179D9" w:rsidRDefault="007179D9" w:rsidP="00F12691">
      <w:pPr>
        <w:spacing w:line="360" w:lineRule="auto"/>
        <w:ind w:right="107"/>
        <w:jc w:val="both"/>
        <w:rPr>
          <w:color w:val="auto"/>
          <w:sz w:val="24"/>
          <w:szCs w:val="24"/>
          <w:shd w:val="clear" w:color="auto" w:fill="FFFFFF"/>
        </w:rPr>
      </w:pPr>
      <w:r>
        <w:rPr>
          <w:color w:val="auto"/>
          <w:sz w:val="24"/>
          <w:szCs w:val="24"/>
          <w:shd w:val="clear" w:color="auto" w:fill="FFFFFF"/>
        </w:rPr>
        <w:t xml:space="preserve">After the male had been arrested, he needed to be conveyed to custody. I assisted another officer to </w:t>
      </w:r>
      <w:r w:rsidR="008809DA">
        <w:rPr>
          <w:color w:val="auto"/>
          <w:sz w:val="24"/>
          <w:szCs w:val="24"/>
          <w:shd w:val="clear" w:color="auto" w:fill="FFFFFF"/>
        </w:rPr>
        <w:t xml:space="preserve">help the male to his feet and escort him to the back of the police van. The male continued to be aggressive and </w:t>
      </w:r>
      <w:r w:rsidR="00F242C2">
        <w:rPr>
          <w:color w:val="auto"/>
          <w:sz w:val="24"/>
          <w:szCs w:val="24"/>
          <w:shd w:val="clear" w:color="auto" w:fill="FFFFFF"/>
        </w:rPr>
        <w:t xml:space="preserve">non-complaint. During this part of the incident, it is important to note the importance of the </w:t>
      </w:r>
      <w:r w:rsidR="00C70E86">
        <w:rPr>
          <w:color w:val="auto"/>
          <w:sz w:val="24"/>
          <w:szCs w:val="24"/>
          <w:shd w:val="clear" w:color="auto" w:fill="FFFFFF"/>
        </w:rPr>
        <w:t>NDM</w:t>
      </w:r>
      <w:r w:rsidR="00F242C2">
        <w:rPr>
          <w:color w:val="auto"/>
          <w:sz w:val="24"/>
          <w:szCs w:val="24"/>
          <w:shd w:val="clear" w:color="auto" w:fill="FFFFFF"/>
        </w:rPr>
        <w:t xml:space="preserve"> and how it is a continuous cycle with any action that you take as a police officer</w:t>
      </w:r>
      <w:r w:rsidR="001557FA">
        <w:rPr>
          <w:color w:val="auto"/>
          <w:sz w:val="24"/>
          <w:szCs w:val="24"/>
          <w:shd w:val="clear" w:color="auto" w:fill="FFFFFF"/>
        </w:rPr>
        <w:t xml:space="preserve"> (</w:t>
      </w:r>
      <w:r w:rsidR="00D5465C">
        <w:rPr>
          <w:color w:val="auto"/>
          <w:sz w:val="24"/>
          <w:szCs w:val="24"/>
          <w:shd w:val="clear" w:color="auto" w:fill="FFFFFF"/>
        </w:rPr>
        <w:t>W</w:t>
      </w:r>
      <w:r w:rsidR="001557FA">
        <w:rPr>
          <w:color w:val="auto"/>
          <w:sz w:val="24"/>
          <w:szCs w:val="24"/>
          <w:shd w:val="clear" w:color="auto" w:fill="FFFFFF"/>
        </w:rPr>
        <w:t>hat</w:t>
      </w:r>
      <w:r w:rsidR="00D5465C">
        <w:rPr>
          <w:color w:val="auto"/>
          <w:sz w:val="24"/>
          <w:szCs w:val="24"/>
          <w:shd w:val="clear" w:color="auto" w:fill="FFFFFF"/>
        </w:rPr>
        <w:t xml:space="preserve"> D</w:t>
      </w:r>
      <w:r w:rsidR="001557FA">
        <w:rPr>
          <w:color w:val="auto"/>
          <w:sz w:val="24"/>
          <w:szCs w:val="24"/>
          <w:shd w:val="clear" w:color="auto" w:fill="FFFFFF"/>
        </w:rPr>
        <w:t>o</w:t>
      </w:r>
      <w:r w:rsidR="00D5465C">
        <w:rPr>
          <w:color w:val="auto"/>
          <w:sz w:val="24"/>
          <w:szCs w:val="24"/>
          <w:shd w:val="clear" w:color="auto" w:fill="FFFFFF"/>
        </w:rPr>
        <w:t xml:space="preserve"> T</w:t>
      </w:r>
      <w:r w:rsidR="001557FA">
        <w:rPr>
          <w:color w:val="auto"/>
          <w:sz w:val="24"/>
          <w:szCs w:val="24"/>
          <w:shd w:val="clear" w:color="auto" w:fill="FFFFFF"/>
        </w:rPr>
        <w:t>hey</w:t>
      </w:r>
      <w:r w:rsidR="00D5465C">
        <w:rPr>
          <w:color w:val="auto"/>
          <w:sz w:val="24"/>
          <w:szCs w:val="24"/>
          <w:shd w:val="clear" w:color="auto" w:fill="FFFFFF"/>
        </w:rPr>
        <w:t xml:space="preserve"> K</w:t>
      </w:r>
      <w:r w:rsidR="001557FA">
        <w:rPr>
          <w:color w:val="auto"/>
          <w:sz w:val="24"/>
          <w:szCs w:val="24"/>
          <w:shd w:val="clear" w:color="auto" w:fill="FFFFFF"/>
        </w:rPr>
        <w:t>now</w:t>
      </w:r>
      <w:r w:rsidR="00D5465C">
        <w:rPr>
          <w:color w:val="auto"/>
          <w:sz w:val="24"/>
          <w:szCs w:val="24"/>
          <w:shd w:val="clear" w:color="auto" w:fill="FFFFFF"/>
        </w:rPr>
        <w:t>, no</w:t>
      </w:r>
      <w:r w:rsidR="001557FA">
        <w:rPr>
          <w:color w:val="auto"/>
          <w:sz w:val="24"/>
          <w:szCs w:val="24"/>
          <w:shd w:val="clear" w:color="auto" w:fill="FFFFFF"/>
        </w:rPr>
        <w:t xml:space="preserve"> date</w:t>
      </w:r>
      <w:r w:rsidR="00D25784">
        <w:rPr>
          <w:color w:val="auto"/>
          <w:sz w:val="24"/>
          <w:szCs w:val="24"/>
          <w:shd w:val="clear" w:color="auto" w:fill="FFFFFF"/>
        </w:rPr>
        <w:t>)</w:t>
      </w:r>
      <w:r w:rsidR="00F242C2">
        <w:rPr>
          <w:color w:val="auto"/>
          <w:sz w:val="24"/>
          <w:szCs w:val="24"/>
          <w:shd w:val="clear" w:color="auto" w:fill="FFFFFF"/>
        </w:rPr>
        <w:t xml:space="preserve">. </w:t>
      </w:r>
      <w:r w:rsidR="00E44E09">
        <w:rPr>
          <w:color w:val="auto"/>
          <w:sz w:val="24"/>
          <w:szCs w:val="24"/>
          <w:shd w:val="clear" w:color="auto" w:fill="FFFFFF"/>
        </w:rPr>
        <w:t xml:space="preserve">The male was to be searched using section 32 of the Police and Criminal Evidence Act 1984. This is to </w:t>
      </w:r>
      <w:r w:rsidR="00831190">
        <w:rPr>
          <w:color w:val="auto"/>
          <w:sz w:val="24"/>
          <w:szCs w:val="24"/>
          <w:shd w:val="clear" w:color="auto" w:fill="FFFFFF"/>
        </w:rPr>
        <w:t xml:space="preserve">check whether he had in his possession </w:t>
      </w:r>
      <w:r w:rsidR="00FA7FD8">
        <w:rPr>
          <w:color w:val="auto"/>
          <w:sz w:val="24"/>
          <w:szCs w:val="24"/>
          <w:shd w:val="clear" w:color="auto" w:fill="FFFFFF"/>
        </w:rPr>
        <w:t xml:space="preserve">any implement to escape, </w:t>
      </w:r>
      <w:r w:rsidR="005814EF">
        <w:rPr>
          <w:color w:val="auto"/>
          <w:sz w:val="24"/>
          <w:szCs w:val="24"/>
          <w:shd w:val="clear" w:color="auto" w:fill="FFFFFF"/>
        </w:rPr>
        <w:t>cause injury or anything used in relation to an offence</w:t>
      </w:r>
      <w:r w:rsidR="002C4EE2">
        <w:rPr>
          <w:color w:val="auto"/>
          <w:sz w:val="24"/>
          <w:szCs w:val="24"/>
          <w:shd w:val="clear" w:color="auto" w:fill="FFFFFF"/>
        </w:rPr>
        <w:t xml:space="preserve"> (Lexis</w:t>
      </w:r>
      <w:r w:rsidR="00D5465C">
        <w:rPr>
          <w:color w:val="auto"/>
          <w:sz w:val="24"/>
          <w:szCs w:val="24"/>
          <w:shd w:val="clear" w:color="auto" w:fill="FFFFFF"/>
        </w:rPr>
        <w:t xml:space="preserve"> </w:t>
      </w:r>
      <w:r w:rsidR="00B74442">
        <w:rPr>
          <w:color w:val="auto"/>
          <w:sz w:val="24"/>
          <w:szCs w:val="24"/>
          <w:shd w:val="clear" w:color="auto" w:fill="FFFFFF"/>
        </w:rPr>
        <w:t>N</w:t>
      </w:r>
      <w:r w:rsidR="002C4EE2">
        <w:rPr>
          <w:color w:val="auto"/>
          <w:sz w:val="24"/>
          <w:szCs w:val="24"/>
          <w:shd w:val="clear" w:color="auto" w:fill="FFFFFF"/>
        </w:rPr>
        <w:t>exis,</w:t>
      </w:r>
      <w:r w:rsidR="00AC17B5">
        <w:rPr>
          <w:color w:val="auto"/>
          <w:sz w:val="24"/>
          <w:szCs w:val="24"/>
          <w:shd w:val="clear" w:color="auto" w:fill="FFFFFF"/>
        </w:rPr>
        <w:t xml:space="preserve"> </w:t>
      </w:r>
      <w:r w:rsidR="002C4EE2">
        <w:rPr>
          <w:color w:val="auto"/>
          <w:sz w:val="24"/>
          <w:szCs w:val="24"/>
          <w:shd w:val="clear" w:color="auto" w:fill="FFFFFF"/>
        </w:rPr>
        <w:t>2023)</w:t>
      </w:r>
      <w:r w:rsidR="005814EF">
        <w:rPr>
          <w:color w:val="auto"/>
          <w:sz w:val="24"/>
          <w:szCs w:val="24"/>
          <w:shd w:val="clear" w:color="auto" w:fill="FFFFFF"/>
        </w:rPr>
        <w:t>.</w:t>
      </w:r>
      <w:r w:rsidR="00B74442">
        <w:rPr>
          <w:color w:val="auto"/>
          <w:sz w:val="24"/>
          <w:szCs w:val="24"/>
          <w:shd w:val="clear" w:color="auto" w:fill="FFFFFF"/>
        </w:rPr>
        <w:t xml:space="preserve"> </w:t>
      </w:r>
      <w:r w:rsidR="00B46C53">
        <w:rPr>
          <w:color w:val="auto"/>
          <w:sz w:val="24"/>
          <w:szCs w:val="24"/>
          <w:shd w:val="clear" w:color="auto" w:fill="FFFFFF"/>
        </w:rPr>
        <w:t>Whilst</w:t>
      </w:r>
      <w:r w:rsidR="00401E33">
        <w:rPr>
          <w:color w:val="auto"/>
          <w:sz w:val="24"/>
          <w:szCs w:val="24"/>
          <w:shd w:val="clear" w:color="auto" w:fill="FFFFFF"/>
        </w:rPr>
        <w:t xml:space="preserve"> the male was about to be search</w:t>
      </w:r>
      <w:r w:rsidR="00CE63F2">
        <w:rPr>
          <w:color w:val="auto"/>
          <w:sz w:val="24"/>
          <w:szCs w:val="24"/>
          <w:shd w:val="clear" w:color="auto" w:fill="FFFFFF"/>
        </w:rPr>
        <w:t>ed</w:t>
      </w:r>
      <w:r w:rsidR="00401E33">
        <w:rPr>
          <w:color w:val="auto"/>
          <w:sz w:val="24"/>
          <w:szCs w:val="24"/>
          <w:shd w:val="clear" w:color="auto" w:fill="FFFFFF"/>
        </w:rPr>
        <w:t xml:space="preserve"> by a male</w:t>
      </w:r>
      <w:r w:rsidR="008D0202">
        <w:rPr>
          <w:color w:val="auto"/>
          <w:sz w:val="24"/>
          <w:szCs w:val="24"/>
          <w:shd w:val="clear" w:color="auto" w:fill="FFFFFF"/>
        </w:rPr>
        <w:t xml:space="preserve"> colleague</w:t>
      </w:r>
      <w:r w:rsidR="00C70E86">
        <w:rPr>
          <w:color w:val="auto"/>
          <w:sz w:val="24"/>
          <w:szCs w:val="24"/>
          <w:shd w:val="clear" w:color="auto" w:fill="FFFFFF"/>
        </w:rPr>
        <w:t xml:space="preserve">, the male has turned to headbutt him and hits my colleague in the face. </w:t>
      </w:r>
      <w:r w:rsidR="002705E1">
        <w:rPr>
          <w:color w:val="auto"/>
          <w:sz w:val="24"/>
          <w:szCs w:val="24"/>
          <w:shd w:val="clear" w:color="auto" w:fill="FFFFFF"/>
        </w:rPr>
        <w:t xml:space="preserve">This indicates how quickly a situation can change and how important </w:t>
      </w:r>
      <w:r w:rsidR="00DE4CFA">
        <w:rPr>
          <w:color w:val="auto"/>
          <w:sz w:val="24"/>
          <w:szCs w:val="24"/>
          <w:shd w:val="clear" w:color="auto" w:fill="FFFFFF"/>
        </w:rPr>
        <w:t>the</w:t>
      </w:r>
      <w:r w:rsidR="002705E1">
        <w:rPr>
          <w:color w:val="auto"/>
          <w:sz w:val="24"/>
          <w:szCs w:val="24"/>
          <w:shd w:val="clear" w:color="auto" w:fill="FFFFFF"/>
        </w:rPr>
        <w:t xml:space="preserve"> NDM </w:t>
      </w:r>
      <w:r w:rsidR="00DE4CFA">
        <w:rPr>
          <w:color w:val="auto"/>
          <w:sz w:val="24"/>
          <w:szCs w:val="24"/>
          <w:shd w:val="clear" w:color="auto" w:fill="FFFFFF"/>
        </w:rPr>
        <w:t>is always whilst on duty</w:t>
      </w:r>
      <w:r w:rsidR="002705E1">
        <w:rPr>
          <w:color w:val="auto"/>
          <w:sz w:val="24"/>
          <w:szCs w:val="24"/>
          <w:shd w:val="clear" w:color="auto" w:fill="FFFFFF"/>
        </w:rPr>
        <w:t>.</w:t>
      </w:r>
      <w:r w:rsidR="00DE4CFA">
        <w:rPr>
          <w:color w:val="auto"/>
          <w:sz w:val="24"/>
          <w:szCs w:val="24"/>
          <w:shd w:val="clear" w:color="auto" w:fill="FFFFFF"/>
        </w:rPr>
        <w:t xml:space="preserve"> It also highlights how volatile any incident can be.</w:t>
      </w:r>
      <w:r w:rsidR="00BA3A83">
        <w:rPr>
          <w:color w:val="auto"/>
          <w:sz w:val="24"/>
          <w:szCs w:val="24"/>
          <w:shd w:val="clear" w:color="auto" w:fill="FFFFFF"/>
        </w:rPr>
        <w:t xml:space="preserve"> </w:t>
      </w:r>
      <w:r w:rsidR="001C1200">
        <w:rPr>
          <w:color w:val="auto"/>
          <w:sz w:val="24"/>
          <w:szCs w:val="24"/>
          <w:shd w:val="clear" w:color="auto" w:fill="FFFFFF"/>
        </w:rPr>
        <w:t>After the male had headbutted my colle</w:t>
      </w:r>
      <w:r w:rsidR="00E06B9A">
        <w:rPr>
          <w:color w:val="auto"/>
          <w:sz w:val="24"/>
          <w:szCs w:val="24"/>
          <w:shd w:val="clear" w:color="auto" w:fill="FFFFFF"/>
        </w:rPr>
        <w:t xml:space="preserve">ague, the use of the NDM </w:t>
      </w:r>
      <w:r w:rsidR="006A2F96">
        <w:rPr>
          <w:color w:val="auto"/>
          <w:sz w:val="24"/>
          <w:szCs w:val="24"/>
          <w:shd w:val="clear" w:color="auto" w:fill="FFFFFF"/>
        </w:rPr>
        <w:t xml:space="preserve">became perhaps even more important. As this had happened, </w:t>
      </w:r>
      <w:r w:rsidR="00D72507">
        <w:rPr>
          <w:color w:val="auto"/>
          <w:sz w:val="24"/>
          <w:szCs w:val="24"/>
          <w:shd w:val="clear" w:color="auto" w:fill="FFFFFF"/>
        </w:rPr>
        <w:t xml:space="preserve">we needed to </w:t>
      </w:r>
      <w:r w:rsidR="00BE3EAA">
        <w:rPr>
          <w:color w:val="auto"/>
          <w:sz w:val="24"/>
          <w:szCs w:val="24"/>
          <w:shd w:val="clear" w:color="auto" w:fill="FFFFFF"/>
        </w:rPr>
        <w:t xml:space="preserve">ensure that the male was under control and could not assault any other person. </w:t>
      </w:r>
      <w:r w:rsidR="00BE3EAA">
        <w:rPr>
          <w:color w:val="auto"/>
          <w:sz w:val="24"/>
          <w:szCs w:val="24"/>
          <w:shd w:val="clear" w:color="auto" w:fill="FFFFFF"/>
        </w:rPr>
        <w:lastRenderedPageBreak/>
        <w:t xml:space="preserve">By quickly gathering the information and intelligence around me, now knowing that the male was also </w:t>
      </w:r>
      <w:r w:rsidR="00E95CBE">
        <w:rPr>
          <w:color w:val="auto"/>
          <w:sz w:val="24"/>
          <w:szCs w:val="24"/>
          <w:shd w:val="clear" w:color="auto" w:fill="FFFFFF"/>
        </w:rPr>
        <w:t>prepared to inflict injury I quickly</w:t>
      </w:r>
      <w:r w:rsidR="00595081">
        <w:rPr>
          <w:color w:val="auto"/>
          <w:sz w:val="24"/>
          <w:szCs w:val="24"/>
          <w:shd w:val="clear" w:color="auto" w:fill="FFFFFF"/>
        </w:rPr>
        <w:t xml:space="preserve"> assessed the threat and risk and so</w:t>
      </w:r>
      <w:r w:rsidR="00E95CBE">
        <w:rPr>
          <w:color w:val="auto"/>
          <w:sz w:val="24"/>
          <w:szCs w:val="24"/>
          <w:shd w:val="clear" w:color="auto" w:fill="FFFFFF"/>
        </w:rPr>
        <w:t xml:space="preserve"> developed a working strategy</w:t>
      </w:r>
      <w:r w:rsidR="00595081">
        <w:rPr>
          <w:color w:val="auto"/>
          <w:sz w:val="24"/>
          <w:szCs w:val="24"/>
          <w:shd w:val="clear" w:color="auto" w:fill="FFFFFF"/>
        </w:rPr>
        <w:t xml:space="preserve">. The male was again detained by three officers on the floor. </w:t>
      </w:r>
      <w:r w:rsidR="00D3625C">
        <w:rPr>
          <w:color w:val="auto"/>
          <w:sz w:val="24"/>
          <w:szCs w:val="24"/>
          <w:shd w:val="clear" w:color="auto" w:fill="FFFFFF"/>
        </w:rPr>
        <w:t>He was informed that he would be further arrested for</w:t>
      </w:r>
      <w:r w:rsidR="00D5465C">
        <w:rPr>
          <w:color w:val="auto"/>
          <w:sz w:val="24"/>
          <w:szCs w:val="24"/>
          <w:shd w:val="clear" w:color="auto" w:fill="FFFFFF"/>
        </w:rPr>
        <w:t xml:space="preserve"> assaulting a police officer</w:t>
      </w:r>
      <w:r w:rsidR="00D3625C">
        <w:rPr>
          <w:color w:val="auto"/>
          <w:sz w:val="24"/>
          <w:szCs w:val="24"/>
          <w:shd w:val="clear" w:color="auto" w:fill="FFFFFF"/>
        </w:rPr>
        <w:t xml:space="preserve"> and </w:t>
      </w:r>
      <w:r w:rsidR="00ED4A37">
        <w:rPr>
          <w:color w:val="auto"/>
          <w:sz w:val="24"/>
          <w:szCs w:val="24"/>
          <w:shd w:val="clear" w:color="auto" w:fill="FFFFFF"/>
        </w:rPr>
        <w:t>so due to the immediacy of threat was escorted into the back of the police van (</w:t>
      </w:r>
      <w:r w:rsidR="00A53120">
        <w:rPr>
          <w:color w:val="auto"/>
          <w:sz w:val="24"/>
          <w:szCs w:val="24"/>
          <w:shd w:val="clear" w:color="auto" w:fill="FFFFFF"/>
        </w:rPr>
        <w:t>College of Policing, no date).</w:t>
      </w:r>
    </w:p>
    <w:p w14:paraId="72B15F42" w14:textId="77777777" w:rsidR="007179D9" w:rsidRDefault="007179D9" w:rsidP="00F12691">
      <w:pPr>
        <w:spacing w:line="360" w:lineRule="auto"/>
        <w:ind w:right="107"/>
        <w:jc w:val="both"/>
        <w:rPr>
          <w:color w:val="auto"/>
          <w:sz w:val="24"/>
          <w:szCs w:val="24"/>
          <w:shd w:val="clear" w:color="auto" w:fill="FFFFFF"/>
        </w:rPr>
      </w:pPr>
    </w:p>
    <w:p w14:paraId="0C1491DA" w14:textId="0A8C47E8" w:rsidR="005531E3" w:rsidRDefault="001C504A" w:rsidP="00F12691">
      <w:pPr>
        <w:spacing w:line="360" w:lineRule="auto"/>
        <w:ind w:right="107"/>
        <w:jc w:val="both"/>
        <w:rPr>
          <w:color w:val="auto"/>
          <w:sz w:val="24"/>
          <w:szCs w:val="24"/>
          <w:shd w:val="clear" w:color="auto" w:fill="FFFFFF"/>
        </w:rPr>
      </w:pPr>
      <w:r>
        <w:rPr>
          <w:color w:val="auto"/>
          <w:sz w:val="24"/>
          <w:szCs w:val="24"/>
          <w:shd w:val="clear" w:color="auto" w:fill="FFFFFF"/>
        </w:rPr>
        <w:t xml:space="preserve">During </w:t>
      </w:r>
      <w:r w:rsidR="00370B8F">
        <w:rPr>
          <w:color w:val="auto"/>
          <w:sz w:val="24"/>
          <w:szCs w:val="24"/>
          <w:shd w:val="clear" w:color="auto" w:fill="FFFFFF"/>
        </w:rPr>
        <w:t xml:space="preserve">the incident, the </w:t>
      </w:r>
      <w:r w:rsidR="006E1266">
        <w:rPr>
          <w:color w:val="auto"/>
          <w:sz w:val="24"/>
          <w:szCs w:val="24"/>
          <w:shd w:val="clear" w:color="auto" w:fill="FFFFFF"/>
        </w:rPr>
        <w:t>C</w:t>
      </w:r>
      <w:r w:rsidR="00370B8F">
        <w:rPr>
          <w:color w:val="auto"/>
          <w:sz w:val="24"/>
          <w:szCs w:val="24"/>
          <w:shd w:val="clear" w:color="auto" w:fill="FFFFFF"/>
        </w:rPr>
        <w:t xml:space="preserve">ode of </w:t>
      </w:r>
      <w:r w:rsidR="006E1266">
        <w:rPr>
          <w:color w:val="auto"/>
          <w:sz w:val="24"/>
          <w:szCs w:val="24"/>
          <w:shd w:val="clear" w:color="auto" w:fill="FFFFFF"/>
        </w:rPr>
        <w:t>E</w:t>
      </w:r>
      <w:r w:rsidR="00370B8F">
        <w:rPr>
          <w:color w:val="auto"/>
          <w:sz w:val="24"/>
          <w:szCs w:val="24"/>
          <w:shd w:val="clear" w:color="auto" w:fill="FFFFFF"/>
        </w:rPr>
        <w:t>thics</w:t>
      </w:r>
      <w:r w:rsidR="006E1266">
        <w:rPr>
          <w:rStyle w:val="CommentReference"/>
        </w:rPr>
        <w:t xml:space="preserve"> </w:t>
      </w:r>
      <w:r w:rsidR="00370B8F">
        <w:rPr>
          <w:color w:val="auto"/>
          <w:sz w:val="24"/>
          <w:szCs w:val="24"/>
          <w:shd w:val="clear" w:color="auto" w:fill="FFFFFF"/>
        </w:rPr>
        <w:t>as highly prominent throughout.</w:t>
      </w:r>
      <w:r w:rsidR="00A53120">
        <w:rPr>
          <w:color w:val="auto"/>
          <w:sz w:val="24"/>
          <w:szCs w:val="24"/>
          <w:shd w:val="clear" w:color="auto" w:fill="FFFFFF"/>
        </w:rPr>
        <w:t xml:space="preserve"> On approach to the male, </w:t>
      </w:r>
      <w:r w:rsidR="000E4C80">
        <w:rPr>
          <w:color w:val="auto"/>
          <w:sz w:val="24"/>
          <w:szCs w:val="24"/>
          <w:shd w:val="clear" w:color="auto" w:fill="FFFFFF"/>
        </w:rPr>
        <w:t xml:space="preserve">it was important to act with confidence and authority, whilst </w:t>
      </w:r>
      <w:r w:rsidR="00EC771D">
        <w:rPr>
          <w:color w:val="auto"/>
          <w:sz w:val="24"/>
          <w:szCs w:val="24"/>
          <w:shd w:val="clear" w:color="auto" w:fill="FFFFFF"/>
        </w:rPr>
        <w:t>being able to show a degree of empathy towards the male.</w:t>
      </w:r>
      <w:r w:rsidR="00370B8F">
        <w:rPr>
          <w:color w:val="auto"/>
          <w:sz w:val="24"/>
          <w:szCs w:val="24"/>
          <w:shd w:val="clear" w:color="auto" w:fill="FFFFFF"/>
        </w:rPr>
        <w:t xml:space="preserve"> </w:t>
      </w:r>
      <w:r w:rsidR="0035332E">
        <w:rPr>
          <w:color w:val="auto"/>
          <w:sz w:val="24"/>
          <w:szCs w:val="24"/>
          <w:shd w:val="clear" w:color="auto" w:fill="FFFFFF"/>
        </w:rPr>
        <w:t>I ensured that I acted with honesty and integrity throughout the incident (</w:t>
      </w:r>
      <w:r w:rsidR="00CC667E">
        <w:rPr>
          <w:color w:val="auto"/>
          <w:sz w:val="24"/>
          <w:szCs w:val="24"/>
          <w:shd w:val="clear" w:color="auto" w:fill="FFFFFF"/>
        </w:rPr>
        <w:t>College of Policing, no date).</w:t>
      </w:r>
      <w:r w:rsidR="006E1266">
        <w:rPr>
          <w:color w:val="auto"/>
          <w:sz w:val="24"/>
          <w:szCs w:val="24"/>
          <w:shd w:val="clear" w:color="auto" w:fill="FFFFFF"/>
        </w:rPr>
        <w:t xml:space="preserve"> I</w:t>
      </w:r>
      <w:r w:rsidR="00714DB1">
        <w:rPr>
          <w:color w:val="auto"/>
          <w:sz w:val="24"/>
          <w:szCs w:val="24"/>
          <w:shd w:val="clear" w:color="auto" w:fill="FFFFFF"/>
        </w:rPr>
        <w:t xml:space="preserve"> did this by</w:t>
      </w:r>
      <w:r w:rsidR="00640167">
        <w:rPr>
          <w:color w:val="auto"/>
          <w:sz w:val="24"/>
          <w:szCs w:val="24"/>
          <w:shd w:val="clear" w:color="auto" w:fill="FFFFFF"/>
        </w:rPr>
        <w:t xml:space="preserve"> being open honest with colleagues and the male as well as</w:t>
      </w:r>
      <w:r w:rsidR="00714DB1">
        <w:rPr>
          <w:color w:val="auto"/>
          <w:sz w:val="24"/>
          <w:szCs w:val="24"/>
          <w:shd w:val="clear" w:color="auto" w:fill="FFFFFF"/>
        </w:rPr>
        <w:t xml:space="preserve"> treating the male with respect</w:t>
      </w:r>
      <w:r w:rsidR="00640167">
        <w:rPr>
          <w:color w:val="auto"/>
          <w:sz w:val="24"/>
          <w:szCs w:val="24"/>
          <w:shd w:val="clear" w:color="auto" w:fill="FFFFFF"/>
        </w:rPr>
        <w:t xml:space="preserve"> and trying to give him as much dignity as possible,</w:t>
      </w:r>
      <w:r w:rsidR="00714DB1">
        <w:rPr>
          <w:color w:val="auto"/>
          <w:sz w:val="24"/>
          <w:szCs w:val="24"/>
          <w:shd w:val="clear" w:color="auto" w:fill="FFFFFF"/>
        </w:rPr>
        <w:t xml:space="preserve"> </w:t>
      </w:r>
      <w:r w:rsidR="00640167">
        <w:rPr>
          <w:color w:val="auto"/>
          <w:sz w:val="24"/>
          <w:szCs w:val="24"/>
          <w:shd w:val="clear" w:color="auto" w:fill="FFFFFF"/>
        </w:rPr>
        <w:t>despite how he was acting towards officers</w:t>
      </w:r>
      <w:r w:rsidR="00DE378A">
        <w:rPr>
          <w:color w:val="auto"/>
          <w:sz w:val="24"/>
          <w:szCs w:val="24"/>
          <w:shd w:val="clear" w:color="auto" w:fill="FFFFFF"/>
        </w:rPr>
        <w:t xml:space="preserve">, </w:t>
      </w:r>
      <w:r w:rsidR="00207031">
        <w:rPr>
          <w:color w:val="auto"/>
          <w:sz w:val="24"/>
          <w:szCs w:val="24"/>
          <w:shd w:val="clear" w:color="auto" w:fill="FFFFFF"/>
        </w:rPr>
        <w:t xml:space="preserve">and so </w:t>
      </w:r>
      <w:r w:rsidR="00EB2B30">
        <w:rPr>
          <w:color w:val="auto"/>
          <w:sz w:val="24"/>
          <w:szCs w:val="24"/>
          <w:shd w:val="clear" w:color="auto" w:fill="FFFFFF"/>
        </w:rPr>
        <w:t xml:space="preserve">ensured that throughout I was </w:t>
      </w:r>
      <w:r w:rsidR="00207031">
        <w:rPr>
          <w:color w:val="auto"/>
          <w:sz w:val="24"/>
          <w:szCs w:val="24"/>
          <w:shd w:val="clear" w:color="auto" w:fill="FFFFFF"/>
        </w:rPr>
        <w:t xml:space="preserve">acting with authority, </w:t>
      </w:r>
      <w:r w:rsidR="00CD5022">
        <w:rPr>
          <w:color w:val="auto"/>
          <w:sz w:val="24"/>
          <w:szCs w:val="24"/>
          <w:shd w:val="clear" w:color="auto" w:fill="FFFFFF"/>
        </w:rPr>
        <w:t>respect,</w:t>
      </w:r>
      <w:r w:rsidR="00207031">
        <w:rPr>
          <w:color w:val="auto"/>
          <w:sz w:val="24"/>
          <w:szCs w:val="24"/>
          <w:shd w:val="clear" w:color="auto" w:fill="FFFFFF"/>
        </w:rPr>
        <w:t xml:space="preserve"> and courtesy</w:t>
      </w:r>
      <w:r w:rsidR="00EB2B30">
        <w:rPr>
          <w:color w:val="auto"/>
          <w:sz w:val="24"/>
          <w:szCs w:val="24"/>
          <w:shd w:val="clear" w:color="auto" w:fill="FFFFFF"/>
        </w:rPr>
        <w:t xml:space="preserve"> (College of Policing, no date). </w:t>
      </w:r>
      <w:r w:rsidR="00DE6F97">
        <w:rPr>
          <w:color w:val="auto"/>
          <w:sz w:val="24"/>
          <w:szCs w:val="24"/>
          <w:shd w:val="clear" w:color="auto" w:fill="FFFFFF"/>
        </w:rPr>
        <w:t>This would lead into ensuring my conduct would not discredit the police force</w:t>
      </w:r>
      <w:r w:rsidR="008C40FE">
        <w:rPr>
          <w:color w:val="auto"/>
          <w:sz w:val="24"/>
          <w:szCs w:val="24"/>
          <w:shd w:val="clear" w:color="auto" w:fill="FFFFFF"/>
        </w:rPr>
        <w:t xml:space="preserve"> (Office, 2014)</w:t>
      </w:r>
      <w:r w:rsidR="00DE6F97">
        <w:rPr>
          <w:color w:val="auto"/>
          <w:sz w:val="24"/>
          <w:szCs w:val="24"/>
          <w:shd w:val="clear" w:color="auto" w:fill="FFFFFF"/>
        </w:rPr>
        <w:t>. I believe this was highly important in the moment as other members of the public had beg</w:t>
      </w:r>
      <w:r w:rsidR="00CD5022">
        <w:rPr>
          <w:color w:val="auto"/>
          <w:sz w:val="24"/>
          <w:szCs w:val="24"/>
          <w:shd w:val="clear" w:color="auto" w:fill="FFFFFF"/>
        </w:rPr>
        <w:t>u</w:t>
      </w:r>
      <w:r w:rsidR="00DE6F97">
        <w:rPr>
          <w:color w:val="auto"/>
          <w:sz w:val="24"/>
          <w:szCs w:val="24"/>
          <w:shd w:val="clear" w:color="auto" w:fill="FFFFFF"/>
        </w:rPr>
        <w:t xml:space="preserve">n to form a crowd and </w:t>
      </w:r>
      <w:r w:rsidR="00DD73EB">
        <w:rPr>
          <w:color w:val="auto"/>
          <w:sz w:val="24"/>
          <w:szCs w:val="24"/>
          <w:shd w:val="clear" w:color="auto" w:fill="FFFFFF"/>
        </w:rPr>
        <w:t xml:space="preserve">were </w:t>
      </w:r>
      <w:r w:rsidR="00DE6F97">
        <w:rPr>
          <w:color w:val="auto"/>
          <w:sz w:val="24"/>
          <w:szCs w:val="24"/>
          <w:shd w:val="clear" w:color="auto" w:fill="FFFFFF"/>
        </w:rPr>
        <w:t xml:space="preserve">filming the incident. </w:t>
      </w:r>
      <w:r w:rsidR="0094519E">
        <w:rPr>
          <w:color w:val="auto"/>
          <w:sz w:val="24"/>
          <w:szCs w:val="24"/>
          <w:shd w:val="clear" w:color="auto" w:fill="FFFFFF"/>
        </w:rPr>
        <w:t xml:space="preserve">Moreover, as the male was being highly aggressive, the use of forced was prominent throughout. I ensured that during the incident, I continually reassessed </w:t>
      </w:r>
      <w:r w:rsidR="00522BC3">
        <w:rPr>
          <w:color w:val="auto"/>
          <w:sz w:val="24"/>
          <w:szCs w:val="24"/>
          <w:shd w:val="clear" w:color="auto" w:fill="FFFFFF"/>
        </w:rPr>
        <w:t xml:space="preserve">the use of force being used towards the male </w:t>
      </w:r>
      <w:r w:rsidR="00AF38CF">
        <w:rPr>
          <w:color w:val="auto"/>
          <w:sz w:val="24"/>
          <w:szCs w:val="24"/>
          <w:shd w:val="clear" w:color="auto" w:fill="FFFFFF"/>
        </w:rPr>
        <w:t>to</w:t>
      </w:r>
      <w:r w:rsidR="00522BC3">
        <w:rPr>
          <w:color w:val="auto"/>
          <w:sz w:val="24"/>
          <w:szCs w:val="24"/>
          <w:shd w:val="clear" w:color="auto" w:fill="FFFFFF"/>
        </w:rPr>
        <w:t xml:space="preserve"> ensure that it was proportionate to the threat or risk of ha</w:t>
      </w:r>
      <w:r w:rsidR="00DD73EB">
        <w:rPr>
          <w:color w:val="auto"/>
          <w:sz w:val="24"/>
          <w:szCs w:val="24"/>
          <w:shd w:val="clear" w:color="auto" w:fill="FFFFFF"/>
        </w:rPr>
        <w:t>r</w:t>
      </w:r>
      <w:r w:rsidR="00522BC3">
        <w:rPr>
          <w:color w:val="auto"/>
          <w:sz w:val="24"/>
          <w:szCs w:val="24"/>
          <w:shd w:val="clear" w:color="auto" w:fill="FFFFFF"/>
        </w:rPr>
        <w:t xml:space="preserve">m to myself or others. </w:t>
      </w:r>
      <w:r w:rsidR="00CD5022">
        <w:rPr>
          <w:color w:val="auto"/>
          <w:sz w:val="24"/>
          <w:szCs w:val="24"/>
          <w:shd w:val="clear" w:color="auto" w:fill="FFFFFF"/>
        </w:rPr>
        <w:t>Th</w:t>
      </w:r>
      <w:r w:rsidR="0094519E">
        <w:rPr>
          <w:color w:val="auto"/>
          <w:sz w:val="24"/>
          <w:szCs w:val="24"/>
          <w:shd w:val="clear" w:color="auto" w:fill="FFFFFF"/>
        </w:rPr>
        <w:t>e</w:t>
      </w:r>
      <w:r w:rsidR="00CD5022">
        <w:rPr>
          <w:color w:val="auto"/>
          <w:sz w:val="24"/>
          <w:szCs w:val="24"/>
          <w:shd w:val="clear" w:color="auto" w:fill="FFFFFF"/>
        </w:rPr>
        <w:t>s</w:t>
      </w:r>
      <w:r w:rsidR="0094519E">
        <w:rPr>
          <w:color w:val="auto"/>
          <w:sz w:val="24"/>
          <w:szCs w:val="24"/>
          <w:shd w:val="clear" w:color="auto" w:fill="FFFFFF"/>
        </w:rPr>
        <w:t>e</w:t>
      </w:r>
      <w:r w:rsidR="00CD5022">
        <w:rPr>
          <w:color w:val="auto"/>
          <w:sz w:val="24"/>
          <w:szCs w:val="24"/>
          <w:shd w:val="clear" w:color="auto" w:fill="FFFFFF"/>
        </w:rPr>
        <w:t xml:space="preserve"> w</w:t>
      </w:r>
      <w:r w:rsidR="0094519E">
        <w:rPr>
          <w:color w:val="auto"/>
          <w:sz w:val="24"/>
          <w:szCs w:val="24"/>
          <w:shd w:val="clear" w:color="auto" w:fill="FFFFFF"/>
        </w:rPr>
        <w:t>ere</w:t>
      </w:r>
      <w:r w:rsidR="00CD5022">
        <w:rPr>
          <w:color w:val="auto"/>
          <w:sz w:val="24"/>
          <w:szCs w:val="24"/>
          <w:shd w:val="clear" w:color="auto" w:fill="FFFFFF"/>
        </w:rPr>
        <w:t xml:space="preserve"> </w:t>
      </w:r>
      <w:r w:rsidR="00923A27">
        <w:rPr>
          <w:color w:val="auto"/>
          <w:sz w:val="24"/>
          <w:szCs w:val="24"/>
          <w:shd w:val="clear" w:color="auto" w:fill="FFFFFF"/>
        </w:rPr>
        <w:t>perhaps the most</w:t>
      </w:r>
      <w:r w:rsidR="00CD5022">
        <w:rPr>
          <w:color w:val="auto"/>
          <w:sz w:val="24"/>
          <w:szCs w:val="24"/>
          <w:shd w:val="clear" w:color="auto" w:fill="FFFFFF"/>
        </w:rPr>
        <w:t xml:space="preserve"> important as </w:t>
      </w:r>
      <w:r w:rsidR="006A67C8">
        <w:rPr>
          <w:color w:val="auto"/>
          <w:sz w:val="24"/>
          <w:szCs w:val="24"/>
          <w:shd w:val="clear" w:color="auto" w:fill="FFFFFF"/>
        </w:rPr>
        <w:t xml:space="preserve">public confidence in the police is highly related to the attitude towards </w:t>
      </w:r>
      <w:r w:rsidR="00923A27">
        <w:rPr>
          <w:color w:val="auto"/>
          <w:sz w:val="24"/>
          <w:szCs w:val="24"/>
          <w:shd w:val="clear" w:color="auto" w:fill="FFFFFF"/>
        </w:rPr>
        <w:t xml:space="preserve">the public </w:t>
      </w:r>
      <w:r w:rsidR="00FA3F63">
        <w:rPr>
          <w:color w:val="auto"/>
          <w:sz w:val="24"/>
          <w:szCs w:val="24"/>
          <w:shd w:val="clear" w:color="auto" w:fill="FFFFFF"/>
        </w:rPr>
        <w:t>and their respect for human dignity (</w:t>
      </w:r>
      <w:proofErr w:type="spellStart"/>
      <w:r w:rsidR="00D14CDC">
        <w:rPr>
          <w:color w:val="auto"/>
          <w:sz w:val="24"/>
          <w:szCs w:val="24"/>
          <w:shd w:val="clear" w:color="auto" w:fill="FFFFFF"/>
        </w:rPr>
        <w:t>Neyroud</w:t>
      </w:r>
      <w:proofErr w:type="spellEnd"/>
      <w:r w:rsidR="00D14CDC">
        <w:rPr>
          <w:color w:val="auto"/>
          <w:sz w:val="24"/>
          <w:szCs w:val="24"/>
          <w:shd w:val="clear" w:color="auto" w:fill="FFFFFF"/>
        </w:rPr>
        <w:t>, 2008).</w:t>
      </w:r>
      <w:r w:rsidR="00B533EF">
        <w:rPr>
          <w:color w:val="auto"/>
          <w:sz w:val="24"/>
          <w:szCs w:val="24"/>
          <w:shd w:val="clear" w:color="auto" w:fill="FFFFFF"/>
        </w:rPr>
        <w:t xml:space="preserve"> </w:t>
      </w:r>
    </w:p>
    <w:p w14:paraId="0F196A8F" w14:textId="77777777" w:rsidR="005531E3" w:rsidRDefault="005531E3" w:rsidP="00F12691">
      <w:pPr>
        <w:spacing w:line="360" w:lineRule="auto"/>
        <w:ind w:right="107"/>
        <w:jc w:val="both"/>
        <w:rPr>
          <w:color w:val="auto"/>
          <w:sz w:val="24"/>
          <w:szCs w:val="24"/>
          <w:shd w:val="clear" w:color="auto" w:fill="FFFFFF"/>
        </w:rPr>
      </w:pPr>
    </w:p>
    <w:p w14:paraId="5E3E24FA" w14:textId="36F49CCF" w:rsidR="003E4DFB" w:rsidRDefault="00655F9D" w:rsidP="00F12691">
      <w:pPr>
        <w:spacing w:line="360" w:lineRule="auto"/>
        <w:ind w:right="107"/>
        <w:jc w:val="both"/>
        <w:rPr>
          <w:color w:val="auto"/>
          <w:sz w:val="24"/>
          <w:szCs w:val="24"/>
          <w:shd w:val="clear" w:color="auto" w:fill="FFFFFF"/>
        </w:rPr>
      </w:pPr>
      <w:r>
        <w:rPr>
          <w:color w:val="auto"/>
          <w:sz w:val="24"/>
          <w:szCs w:val="24"/>
          <w:shd w:val="clear" w:color="auto" w:fill="FFFFFF"/>
        </w:rPr>
        <w:t xml:space="preserve">Whilst conducting the investigation, the Criminal </w:t>
      </w:r>
      <w:r w:rsidR="00A02FB2">
        <w:rPr>
          <w:color w:val="auto"/>
          <w:sz w:val="24"/>
          <w:szCs w:val="24"/>
          <w:shd w:val="clear" w:color="auto" w:fill="FFFFFF"/>
        </w:rPr>
        <w:t>Procedure and Investigations Act</w:t>
      </w:r>
      <w:r w:rsidR="000B446A">
        <w:rPr>
          <w:color w:val="auto"/>
          <w:sz w:val="24"/>
          <w:szCs w:val="24"/>
          <w:shd w:val="clear" w:color="auto" w:fill="FFFFFF"/>
        </w:rPr>
        <w:t xml:space="preserve"> 1996 </w:t>
      </w:r>
      <w:r w:rsidR="00FF1118">
        <w:rPr>
          <w:color w:val="auto"/>
          <w:sz w:val="24"/>
          <w:szCs w:val="24"/>
          <w:shd w:val="clear" w:color="auto" w:fill="FFFFFF"/>
        </w:rPr>
        <w:t xml:space="preserve">identifies an investigation as being conducted by police officers </w:t>
      </w:r>
      <w:r w:rsidR="006511E2">
        <w:rPr>
          <w:color w:val="auto"/>
          <w:sz w:val="24"/>
          <w:szCs w:val="24"/>
          <w:shd w:val="clear" w:color="auto" w:fill="FFFFFF"/>
        </w:rPr>
        <w:t xml:space="preserve">with a view to whether a person is guilty </w:t>
      </w:r>
      <w:r w:rsidR="00BB35C5">
        <w:rPr>
          <w:color w:val="auto"/>
          <w:sz w:val="24"/>
          <w:szCs w:val="24"/>
          <w:shd w:val="clear" w:color="auto" w:fill="FFFFFF"/>
        </w:rPr>
        <w:t>to be charged or whether the person is guilty of an offence (College of Policing, no date).</w:t>
      </w:r>
      <w:r w:rsidR="005A7057">
        <w:rPr>
          <w:color w:val="auto"/>
          <w:sz w:val="24"/>
          <w:szCs w:val="24"/>
          <w:shd w:val="clear" w:color="auto" w:fill="FFFFFF"/>
        </w:rPr>
        <w:t xml:space="preserve"> </w:t>
      </w:r>
      <w:r w:rsidR="00D469C2">
        <w:rPr>
          <w:color w:val="auto"/>
          <w:sz w:val="24"/>
          <w:szCs w:val="24"/>
          <w:shd w:val="clear" w:color="auto" w:fill="FFFFFF"/>
        </w:rPr>
        <w:t xml:space="preserve">When thinking of this, it was very important to ensure that </w:t>
      </w:r>
      <w:r w:rsidR="007E7434">
        <w:rPr>
          <w:color w:val="auto"/>
          <w:sz w:val="24"/>
          <w:szCs w:val="24"/>
          <w:shd w:val="clear" w:color="auto" w:fill="FFFFFF"/>
        </w:rPr>
        <w:t>body worn</w:t>
      </w:r>
      <w:r w:rsidR="00D469C2">
        <w:rPr>
          <w:color w:val="auto"/>
          <w:sz w:val="24"/>
          <w:szCs w:val="24"/>
          <w:shd w:val="clear" w:color="auto" w:fill="FFFFFF"/>
        </w:rPr>
        <w:t xml:space="preserve"> video was activated</w:t>
      </w:r>
      <w:r w:rsidR="00C47F04">
        <w:rPr>
          <w:color w:val="auto"/>
          <w:sz w:val="24"/>
          <w:szCs w:val="24"/>
          <w:shd w:val="clear" w:color="auto" w:fill="FFFFFF"/>
        </w:rPr>
        <w:t xml:space="preserve">. This would show transparency </w:t>
      </w:r>
      <w:r w:rsidR="00F912FB">
        <w:rPr>
          <w:color w:val="auto"/>
          <w:sz w:val="24"/>
          <w:szCs w:val="24"/>
          <w:shd w:val="clear" w:color="auto" w:fill="FFFFFF"/>
        </w:rPr>
        <w:t xml:space="preserve">and is available to </w:t>
      </w:r>
      <w:r w:rsidR="003F7495">
        <w:rPr>
          <w:color w:val="auto"/>
          <w:sz w:val="24"/>
          <w:szCs w:val="24"/>
          <w:shd w:val="clear" w:color="auto" w:fill="FFFFFF"/>
        </w:rPr>
        <w:t>view</w:t>
      </w:r>
      <w:r w:rsidR="00F81407">
        <w:rPr>
          <w:color w:val="auto"/>
          <w:sz w:val="24"/>
          <w:szCs w:val="24"/>
          <w:shd w:val="clear" w:color="auto" w:fill="FFFFFF"/>
        </w:rPr>
        <w:t xml:space="preserve"> in court</w:t>
      </w:r>
      <w:r w:rsidR="003F7495">
        <w:rPr>
          <w:color w:val="auto"/>
          <w:sz w:val="24"/>
          <w:szCs w:val="24"/>
          <w:shd w:val="clear" w:color="auto" w:fill="FFFFFF"/>
        </w:rPr>
        <w:t xml:space="preserve"> if the male was charged for the offences his committed.</w:t>
      </w:r>
      <w:r w:rsidR="00F81407">
        <w:rPr>
          <w:color w:val="auto"/>
          <w:sz w:val="24"/>
          <w:szCs w:val="24"/>
          <w:shd w:val="clear" w:color="auto" w:fill="FFFFFF"/>
        </w:rPr>
        <w:t xml:space="preserve"> </w:t>
      </w:r>
      <w:r w:rsidR="00F52C45">
        <w:rPr>
          <w:color w:val="auto"/>
          <w:sz w:val="24"/>
          <w:szCs w:val="24"/>
          <w:shd w:val="clear" w:color="auto" w:fill="FFFFFF"/>
        </w:rPr>
        <w:t xml:space="preserve">Also, as the incident occurred on the street, CCTV cameras were available to capture the footage. I ensured </w:t>
      </w:r>
      <w:r w:rsidR="00604B48">
        <w:rPr>
          <w:color w:val="auto"/>
          <w:sz w:val="24"/>
          <w:szCs w:val="24"/>
          <w:shd w:val="clear" w:color="auto" w:fill="FFFFFF"/>
        </w:rPr>
        <w:t>that I spoke</w:t>
      </w:r>
      <w:r w:rsidR="00F52C45">
        <w:rPr>
          <w:color w:val="auto"/>
          <w:sz w:val="24"/>
          <w:szCs w:val="24"/>
          <w:shd w:val="clear" w:color="auto" w:fill="FFFFFF"/>
        </w:rPr>
        <w:t xml:space="preserve"> to businesses and </w:t>
      </w:r>
      <w:r w:rsidR="00921077">
        <w:rPr>
          <w:color w:val="auto"/>
          <w:sz w:val="24"/>
          <w:szCs w:val="24"/>
          <w:shd w:val="clear" w:color="auto" w:fill="FFFFFF"/>
        </w:rPr>
        <w:t xml:space="preserve">homeowners </w:t>
      </w:r>
      <w:r w:rsidR="004219B1">
        <w:rPr>
          <w:color w:val="auto"/>
          <w:sz w:val="24"/>
          <w:szCs w:val="24"/>
          <w:shd w:val="clear" w:color="auto" w:fill="FFFFFF"/>
        </w:rPr>
        <w:t xml:space="preserve">to obtain as much footage as possible which will assist in the investigation. </w:t>
      </w:r>
      <w:r w:rsidR="005A20AC">
        <w:rPr>
          <w:color w:val="auto"/>
          <w:sz w:val="24"/>
          <w:szCs w:val="24"/>
          <w:shd w:val="clear" w:color="auto" w:fill="FFFFFF"/>
        </w:rPr>
        <w:t xml:space="preserve">On top of this, as there was a large crowd gathering, and a few people already in the street </w:t>
      </w:r>
      <w:r w:rsidR="001679B6">
        <w:rPr>
          <w:color w:val="auto"/>
          <w:sz w:val="24"/>
          <w:szCs w:val="24"/>
          <w:shd w:val="clear" w:color="auto" w:fill="FFFFFF"/>
        </w:rPr>
        <w:t>when we arrived</w:t>
      </w:r>
      <w:r w:rsidR="004E2EDF">
        <w:rPr>
          <w:color w:val="auto"/>
          <w:sz w:val="24"/>
          <w:szCs w:val="24"/>
          <w:shd w:val="clear" w:color="auto" w:fill="FFFFFF"/>
        </w:rPr>
        <w:t>,</w:t>
      </w:r>
      <w:r w:rsidR="001679B6">
        <w:rPr>
          <w:color w:val="auto"/>
          <w:sz w:val="24"/>
          <w:szCs w:val="24"/>
          <w:shd w:val="clear" w:color="auto" w:fill="FFFFFF"/>
        </w:rPr>
        <w:t xml:space="preserve"> I managed to take </w:t>
      </w:r>
      <w:r w:rsidR="00A960FE">
        <w:rPr>
          <w:color w:val="auto"/>
          <w:sz w:val="24"/>
          <w:szCs w:val="24"/>
          <w:shd w:val="clear" w:color="auto" w:fill="FFFFFF"/>
        </w:rPr>
        <w:t xml:space="preserve">a witness statement from the reporting person which further assisted in the </w:t>
      </w:r>
      <w:r w:rsidR="00D7368F">
        <w:rPr>
          <w:color w:val="auto"/>
          <w:sz w:val="24"/>
          <w:szCs w:val="24"/>
          <w:shd w:val="clear" w:color="auto" w:fill="FFFFFF"/>
        </w:rPr>
        <w:t>investigation for the initial enquiries</w:t>
      </w:r>
      <w:r w:rsidR="00457D57">
        <w:rPr>
          <w:color w:val="auto"/>
          <w:sz w:val="24"/>
          <w:szCs w:val="24"/>
          <w:shd w:val="clear" w:color="auto" w:fill="FFFFFF"/>
        </w:rPr>
        <w:t>.</w:t>
      </w:r>
      <w:r w:rsidR="007539FE">
        <w:rPr>
          <w:color w:val="auto"/>
          <w:sz w:val="24"/>
          <w:szCs w:val="24"/>
          <w:shd w:val="clear" w:color="auto" w:fill="FFFFFF"/>
        </w:rPr>
        <w:t xml:space="preserve"> </w:t>
      </w:r>
      <w:r w:rsidR="00CA32F1">
        <w:rPr>
          <w:color w:val="auto"/>
          <w:sz w:val="24"/>
          <w:szCs w:val="24"/>
          <w:shd w:val="clear" w:color="auto" w:fill="FFFFFF"/>
        </w:rPr>
        <w:t xml:space="preserve">I also made sure </w:t>
      </w:r>
      <w:r w:rsidR="00CA32F1">
        <w:rPr>
          <w:color w:val="auto"/>
          <w:sz w:val="24"/>
          <w:szCs w:val="24"/>
          <w:shd w:val="clear" w:color="auto" w:fill="FFFFFF"/>
        </w:rPr>
        <w:lastRenderedPageBreak/>
        <w:t xml:space="preserve">to communicate with </w:t>
      </w:r>
      <w:r w:rsidR="00CB3FC5">
        <w:rPr>
          <w:color w:val="auto"/>
          <w:sz w:val="24"/>
          <w:szCs w:val="24"/>
          <w:shd w:val="clear" w:color="auto" w:fill="FFFFFF"/>
        </w:rPr>
        <w:t>the Neighbourhood Policing Team to assist the attending officers</w:t>
      </w:r>
      <w:r w:rsidR="006E1266">
        <w:rPr>
          <w:color w:val="auto"/>
          <w:sz w:val="24"/>
          <w:szCs w:val="24"/>
          <w:shd w:val="clear" w:color="auto" w:fill="FFFFFF"/>
        </w:rPr>
        <w:t xml:space="preserve"> in completing ho</w:t>
      </w:r>
      <w:r w:rsidR="00CB3FC5">
        <w:rPr>
          <w:color w:val="auto"/>
          <w:sz w:val="24"/>
          <w:szCs w:val="24"/>
          <w:shd w:val="clear" w:color="auto" w:fill="FFFFFF"/>
        </w:rPr>
        <w:t xml:space="preserve">use to house enquiries in the morning </w:t>
      </w:r>
      <w:r w:rsidR="00673222">
        <w:rPr>
          <w:color w:val="auto"/>
          <w:sz w:val="24"/>
          <w:szCs w:val="24"/>
          <w:shd w:val="clear" w:color="auto" w:fill="FFFFFF"/>
        </w:rPr>
        <w:t>to see if there are any further witnesses to the initial or following incident</w:t>
      </w:r>
      <w:r w:rsidR="000D0081">
        <w:rPr>
          <w:color w:val="auto"/>
          <w:sz w:val="24"/>
          <w:szCs w:val="24"/>
          <w:shd w:val="clear" w:color="auto" w:fill="FFFFFF"/>
        </w:rPr>
        <w:t>.</w:t>
      </w:r>
      <w:r w:rsidR="00457D57">
        <w:rPr>
          <w:color w:val="auto"/>
          <w:sz w:val="24"/>
          <w:szCs w:val="24"/>
          <w:shd w:val="clear" w:color="auto" w:fill="FFFFFF"/>
        </w:rPr>
        <w:t xml:space="preserve"> </w:t>
      </w:r>
      <w:proofErr w:type="gramStart"/>
      <w:r w:rsidR="00EB0F8A">
        <w:rPr>
          <w:color w:val="auto"/>
          <w:sz w:val="24"/>
          <w:szCs w:val="24"/>
          <w:shd w:val="clear" w:color="auto" w:fill="FFFFFF"/>
        </w:rPr>
        <w:t xml:space="preserve">By completing these </w:t>
      </w:r>
      <w:r w:rsidR="00316BFD">
        <w:rPr>
          <w:color w:val="auto"/>
          <w:sz w:val="24"/>
          <w:szCs w:val="24"/>
          <w:shd w:val="clear" w:color="auto" w:fill="FFFFFF"/>
        </w:rPr>
        <w:t>actions,</w:t>
      </w:r>
      <w:r w:rsidR="00EB0F8A">
        <w:rPr>
          <w:color w:val="auto"/>
          <w:sz w:val="24"/>
          <w:szCs w:val="24"/>
          <w:shd w:val="clear" w:color="auto" w:fill="FFFFFF"/>
        </w:rPr>
        <w:t xml:space="preserve"> it</w:t>
      </w:r>
      <w:proofErr w:type="gramEnd"/>
      <w:r w:rsidR="00EB0F8A">
        <w:rPr>
          <w:color w:val="auto"/>
          <w:sz w:val="24"/>
          <w:szCs w:val="24"/>
          <w:shd w:val="clear" w:color="auto" w:fill="FFFFFF"/>
        </w:rPr>
        <w:t xml:space="preserve"> highlights </w:t>
      </w:r>
      <w:r w:rsidR="00AD409B">
        <w:rPr>
          <w:color w:val="auto"/>
          <w:sz w:val="24"/>
          <w:szCs w:val="24"/>
          <w:shd w:val="clear" w:color="auto" w:fill="FFFFFF"/>
        </w:rPr>
        <w:t xml:space="preserve">that </w:t>
      </w:r>
      <w:r w:rsidR="00EB0F8A">
        <w:rPr>
          <w:color w:val="auto"/>
          <w:sz w:val="24"/>
          <w:szCs w:val="24"/>
          <w:shd w:val="clear" w:color="auto" w:fill="FFFFFF"/>
        </w:rPr>
        <w:t xml:space="preserve">I </w:t>
      </w:r>
      <w:r w:rsidR="002B00F3">
        <w:rPr>
          <w:color w:val="auto"/>
          <w:sz w:val="24"/>
          <w:szCs w:val="24"/>
          <w:shd w:val="clear" w:color="auto" w:fill="FFFFFF"/>
        </w:rPr>
        <w:t xml:space="preserve">followed all reasonable lines of enquiry </w:t>
      </w:r>
      <w:r w:rsidR="00AB356E">
        <w:rPr>
          <w:color w:val="auto"/>
          <w:sz w:val="24"/>
          <w:szCs w:val="24"/>
          <w:shd w:val="clear" w:color="auto" w:fill="FFFFFF"/>
        </w:rPr>
        <w:t xml:space="preserve">pointed towards and away from the subject (College of Policing, no date). </w:t>
      </w:r>
      <w:r w:rsidR="003915B7">
        <w:rPr>
          <w:color w:val="auto"/>
          <w:sz w:val="24"/>
          <w:szCs w:val="24"/>
          <w:shd w:val="clear" w:color="auto" w:fill="FFFFFF"/>
        </w:rPr>
        <w:t xml:space="preserve">It is important for police officers to remain impartial throughout an investigation, where </w:t>
      </w:r>
      <w:r w:rsidR="00FF1171">
        <w:rPr>
          <w:color w:val="auto"/>
          <w:sz w:val="24"/>
          <w:szCs w:val="24"/>
          <w:shd w:val="clear" w:color="auto" w:fill="FFFFFF"/>
        </w:rPr>
        <w:t xml:space="preserve">the suspect is given their opportunity to give an account of the incident that may have happened </w:t>
      </w:r>
      <w:r w:rsidR="00632052">
        <w:rPr>
          <w:color w:val="auto"/>
          <w:sz w:val="24"/>
          <w:szCs w:val="24"/>
          <w:shd w:val="clear" w:color="auto" w:fill="FFFFFF"/>
        </w:rPr>
        <w:t>and so by ensuring that all lines of enquiry are completed</w:t>
      </w:r>
      <w:r w:rsidR="00211B4F">
        <w:rPr>
          <w:color w:val="auto"/>
          <w:sz w:val="24"/>
          <w:szCs w:val="24"/>
          <w:shd w:val="clear" w:color="auto" w:fill="FFFFFF"/>
        </w:rPr>
        <w:t>, this gives the suspect a fair opportunity to do so (Wilson and Walsh, 2019).</w:t>
      </w:r>
      <w:r w:rsidR="00E203B3">
        <w:rPr>
          <w:color w:val="auto"/>
          <w:sz w:val="24"/>
          <w:szCs w:val="24"/>
          <w:shd w:val="clear" w:color="auto" w:fill="FFFFFF"/>
        </w:rPr>
        <w:t xml:space="preserve"> This is vital as although as a police force, we are victim led, suspects are innocent until proven guilty.</w:t>
      </w:r>
    </w:p>
    <w:p w14:paraId="3C34D78C" w14:textId="77777777" w:rsidR="005531E3" w:rsidRDefault="005531E3" w:rsidP="00F12691">
      <w:pPr>
        <w:spacing w:line="360" w:lineRule="auto"/>
        <w:ind w:right="107"/>
        <w:jc w:val="both"/>
        <w:rPr>
          <w:color w:val="auto"/>
          <w:sz w:val="24"/>
          <w:szCs w:val="24"/>
          <w:shd w:val="clear" w:color="auto" w:fill="FFFFFF"/>
        </w:rPr>
      </w:pPr>
    </w:p>
    <w:p w14:paraId="0F0C122A" w14:textId="51CB7C33" w:rsidR="001C504A" w:rsidRDefault="006D5B1B" w:rsidP="00F12691">
      <w:pPr>
        <w:spacing w:line="360" w:lineRule="auto"/>
        <w:ind w:right="107"/>
        <w:jc w:val="both"/>
        <w:rPr>
          <w:color w:val="auto"/>
          <w:sz w:val="24"/>
          <w:szCs w:val="24"/>
          <w:shd w:val="clear" w:color="auto" w:fill="FFFFFF"/>
        </w:rPr>
      </w:pPr>
      <w:r>
        <w:rPr>
          <w:color w:val="auto"/>
          <w:sz w:val="24"/>
          <w:szCs w:val="24"/>
          <w:shd w:val="clear" w:color="auto" w:fill="FFFFFF"/>
        </w:rPr>
        <w:t xml:space="preserve">To summarise, the use of the National </w:t>
      </w:r>
      <w:r w:rsidR="00F564FF">
        <w:rPr>
          <w:color w:val="auto"/>
          <w:sz w:val="24"/>
          <w:szCs w:val="24"/>
          <w:shd w:val="clear" w:color="auto" w:fill="FFFFFF"/>
        </w:rPr>
        <w:t>Decision-Making</w:t>
      </w:r>
      <w:r>
        <w:rPr>
          <w:color w:val="auto"/>
          <w:sz w:val="24"/>
          <w:szCs w:val="24"/>
          <w:shd w:val="clear" w:color="auto" w:fill="FFFFFF"/>
        </w:rPr>
        <w:t xml:space="preserve"> </w:t>
      </w:r>
      <w:r w:rsidR="00F564FF">
        <w:rPr>
          <w:color w:val="auto"/>
          <w:sz w:val="24"/>
          <w:szCs w:val="24"/>
          <w:shd w:val="clear" w:color="auto" w:fill="FFFFFF"/>
        </w:rPr>
        <w:t>m</w:t>
      </w:r>
      <w:r>
        <w:rPr>
          <w:color w:val="auto"/>
          <w:sz w:val="24"/>
          <w:szCs w:val="24"/>
          <w:shd w:val="clear" w:color="auto" w:fill="FFFFFF"/>
        </w:rPr>
        <w:t>odel is more important than ever</w:t>
      </w:r>
      <w:r w:rsidR="00FF36AE">
        <w:rPr>
          <w:color w:val="auto"/>
          <w:sz w:val="24"/>
          <w:szCs w:val="24"/>
          <w:shd w:val="clear" w:color="auto" w:fill="FFFFFF"/>
        </w:rPr>
        <w:t xml:space="preserve"> in </w:t>
      </w:r>
      <w:proofErr w:type="gramStart"/>
      <w:r w:rsidR="00E53AB0">
        <w:rPr>
          <w:color w:val="auto"/>
          <w:sz w:val="24"/>
          <w:szCs w:val="24"/>
          <w:shd w:val="clear" w:color="auto" w:fill="FFFFFF"/>
        </w:rPr>
        <w:t>every</w:t>
      </w:r>
      <w:r w:rsidR="006E1266">
        <w:rPr>
          <w:color w:val="auto"/>
          <w:sz w:val="24"/>
          <w:szCs w:val="24"/>
          <w:shd w:val="clear" w:color="auto" w:fill="FFFFFF"/>
        </w:rPr>
        <w:t xml:space="preserve"> </w:t>
      </w:r>
      <w:r w:rsidR="00E53AB0">
        <w:rPr>
          <w:color w:val="auto"/>
          <w:sz w:val="24"/>
          <w:szCs w:val="24"/>
          <w:shd w:val="clear" w:color="auto" w:fill="FFFFFF"/>
        </w:rPr>
        <w:t>da</w:t>
      </w:r>
      <w:r w:rsidR="006E1266">
        <w:rPr>
          <w:color w:val="auto"/>
          <w:sz w:val="24"/>
          <w:szCs w:val="24"/>
          <w:shd w:val="clear" w:color="auto" w:fill="FFFFFF"/>
        </w:rPr>
        <w:t>y</w:t>
      </w:r>
      <w:proofErr w:type="gramEnd"/>
      <w:r w:rsidR="006E1266">
        <w:rPr>
          <w:color w:val="auto"/>
          <w:sz w:val="24"/>
          <w:szCs w:val="24"/>
          <w:shd w:val="clear" w:color="auto" w:fill="FFFFFF"/>
        </w:rPr>
        <w:t xml:space="preserve"> p</w:t>
      </w:r>
      <w:r w:rsidR="00FF36AE">
        <w:rPr>
          <w:color w:val="auto"/>
          <w:sz w:val="24"/>
          <w:szCs w:val="24"/>
          <w:shd w:val="clear" w:color="auto" w:fill="FFFFFF"/>
        </w:rPr>
        <w:t>olicing</w:t>
      </w:r>
      <w:r>
        <w:rPr>
          <w:color w:val="auto"/>
          <w:sz w:val="24"/>
          <w:szCs w:val="24"/>
          <w:shd w:val="clear" w:color="auto" w:fill="FFFFFF"/>
        </w:rPr>
        <w:t xml:space="preserve">. </w:t>
      </w:r>
      <w:r w:rsidR="002E0C08">
        <w:rPr>
          <w:color w:val="auto"/>
          <w:sz w:val="24"/>
          <w:szCs w:val="24"/>
          <w:shd w:val="clear" w:color="auto" w:fill="FFFFFF"/>
        </w:rPr>
        <w:t>I</w:t>
      </w:r>
      <w:r w:rsidR="003A7167">
        <w:rPr>
          <w:color w:val="auto"/>
          <w:sz w:val="24"/>
          <w:szCs w:val="24"/>
          <w:shd w:val="clear" w:color="auto" w:fill="FFFFFF"/>
        </w:rPr>
        <w:t xml:space="preserve">t’s clear that </w:t>
      </w:r>
      <w:r w:rsidR="00BA493B">
        <w:rPr>
          <w:color w:val="auto"/>
          <w:sz w:val="24"/>
          <w:szCs w:val="24"/>
          <w:shd w:val="clear" w:color="auto" w:fill="FFFFFF"/>
        </w:rPr>
        <w:t xml:space="preserve">being able to adapt quickly to the </w:t>
      </w:r>
      <w:r w:rsidR="00ED684D">
        <w:rPr>
          <w:color w:val="auto"/>
          <w:sz w:val="24"/>
          <w:szCs w:val="24"/>
          <w:shd w:val="clear" w:color="auto" w:fill="FFFFFF"/>
        </w:rPr>
        <w:t xml:space="preserve">situation while constantly </w:t>
      </w:r>
      <w:r w:rsidR="002E0C08">
        <w:rPr>
          <w:color w:val="auto"/>
          <w:sz w:val="24"/>
          <w:szCs w:val="24"/>
          <w:shd w:val="clear" w:color="auto" w:fill="FFFFFF"/>
        </w:rPr>
        <w:t>reassessing the threat or risk of harm</w:t>
      </w:r>
      <w:r w:rsidR="004B1DE5">
        <w:rPr>
          <w:color w:val="auto"/>
          <w:sz w:val="24"/>
          <w:szCs w:val="24"/>
          <w:shd w:val="clear" w:color="auto" w:fill="FFFFFF"/>
        </w:rPr>
        <w:t xml:space="preserve"> to self or others it more important than ever</w:t>
      </w:r>
      <w:r w:rsidR="002E0C08">
        <w:rPr>
          <w:color w:val="auto"/>
          <w:sz w:val="24"/>
          <w:szCs w:val="24"/>
          <w:shd w:val="clear" w:color="auto" w:fill="FFFFFF"/>
        </w:rPr>
        <w:t xml:space="preserve"> as police decision making is more accountable </w:t>
      </w:r>
      <w:r w:rsidR="004B1DE5">
        <w:rPr>
          <w:color w:val="auto"/>
          <w:sz w:val="24"/>
          <w:szCs w:val="24"/>
          <w:shd w:val="clear" w:color="auto" w:fill="FFFFFF"/>
        </w:rPr>
        <w:t xml:space="preserve">due to the constant media </w:t>
      </w:r>
      <w:r w:rsidR="00D744C0">
        <w:rPr>
          <w:color w:val="auto"/>
          <w:sz w:val="24"/>
          <w:szCs w:val="24"/>
          <w:shd w:val="clear" w:color="auto" w:fill="FFFFFF"/>
        </w:rPr>
        <w:t>coverage</w:t>
      </w:r>
      <w:r w:rsidR="001F1BA3">
        <w:rPr>
          <w:color w:val="auto"/>
          <w:sz w:val="24"/>
          <w:szCs w:val="24"/>
          <w:shd w:val="clear" w:color="auto" w:fill="FFFFFF"/>
        </w:rPr>
        <w:t xml:space="preserve"> </w:t>
      </w:r>
      <w:r w:rsidR="00A2542F">
        <w:rPr>
          <w:color w:val="auto"/>
          <w:sz w:val="24"/>
          <w:szCs w:val="24"/>
          <w:shd w:val="clear" w:color="auto" w:fill="FFFFFF"/>
        </w:rPr>
        <w:t>(Roycroft, 2019).</w:t>
      </w:r>
      <w:r w:rsidR="007F6A72">
        <w:rPr>
          <w:color w:val="auto"/>
          <w:sz w:val="24"/>
          <w:szCs w:val="24"/>
          <w:shd w:val="clear" w:color="auto" w:fill="FFFFFF"/>
        </w:rPr>
        <w:t xml:space="preserve"> </w:t>
      </w:r>
      <w:r w:rsidR="00D744C0">
        <w:rPr>
          <w:color w:val="auto"/>
          <w:sz w:val="24"/>
          <w:szCs w:val="24"/>
          <w:shd w:val="clear" w:color="auto" w:fill="FFFFFF"/>
        </w:rPr>
        <w:t xml:space="preserve">During an incident there are many factors to consider </w:t>
      </w:r>
      <w:r w:rsidR="00D9341D">
        <w:rPr>
          <w:color w:val="auto"/>
          <w:sz w:val="24"/>
          <w:szCs w:val="24"/>
          <w:shd w:val="clear" w:color="auto" w:fill="FFFFFF"/>
        </w:rPr>
        <w:t>which can affect the situation that I could be dealing with</w:t>
      </w:r>
      <w:r w:rsidR="007859B9">
        <w:rPr>
          <w:color w:val="auto"/>
          <w:sz w:val="24"/>
          <w:szCs w:val="24"/>
          <w:shd w:val="clear" w:color="auto" w:fill="FFFFFF"/>
        </w:rPr>
        <w:t xml:space="preserve">. This is supported with the Criminal Procedure and Investigations Act and ensures a high level of transparency within the police. It also ensures that </w:t>
      </w:r>
      <w:r w:rsidR="00D85A6D">
        <w:rPr>
          <w:color w:val="auto"/>
          <w:sz w:val="24"/>
          <w:szCs w:val="24"/>
          <w:shd w:val="clear" w:color="auto" w:fill="FFFFFF"/>
        </w:rPr>
        <w:t>suspects are essentially innocent until proven guilty and so is the responsibility of the police to find and gather evidence that places the person in the location or</w:t>
      </w:r>
      <w:r w:rsidR="00A92052">
        <w:rPr>
          <w:color w:val="auto"/>
          <w:sz w:val="24"/>
          <w:szCs w:val="24"/>
          <w:shd w:val="clear" w:color="auto" w:fill="FFFFFF"/>
        </w:rPr>
        <w:t xml:space="preserve"> in the</w:t>
      </w:r>
      <w:r w:rsidR="00D85A6D">
        <w:rPr>
          <w:color w:val="auto"/>
          <w:sz w:val="24"/>
          <w:szCs w:val="24"/>
          <w:shd w:val="clear" w:color="auto" w:fill="FFFFFF"/>
        </w:rPr>
        <w:t xml:space="preserve"> </w:t>
      </w:r>
      <w:r w:rsidR="00A92052">
        <w:rPr>
          <w:color w:val="auto"/>
          <w:sz w:val="24"/>
          <w:szCs w:val="24"/>
          <w:shd w:val="clear" w:color="auto" w:fill="FFFFFF"/>
        </w:rPr>
        <w:t>act of committing a crime. Furthermore, the CPIA ensures that every person is given their opportunity to give their account of what might have happened</w:t>
      </w:r>
      <w:r w:rsidR="00DC2DC7">
        <w:rPr>
          <w:color w:val="auto"/>
          <w:sz w:val="24"/>
          <w:szCs w:val="24"/>
          <w:shd w:val="clear" w:color="auto" w:fill="FFFFFF"/>
        </w:rPr>
        <w:t>, with the police’s responsibility to disclose all the information and evidence they have collected in relation with the incident. I will constantly ensure</w:t>
      </w:r>
      <w:r w:rsidR="006E1266">
        <w:rPr>
          <w:color w:val="auto"/>
          <w:sz w:val="24"/>
          <w:szCs w:val="24"/>
          <w:shd w:val="clear" w:color="auto" w:fill="FFFFFF"/>
        </w:rPr>
        <w:t xml:space="preserve"> that I </w:t>
      </w:r>
      <w:r w:rsidR="00DC2DC7">
        <w:rPr>
          <w:color w:val="auto"/>
          <w:sz w:val="24"/>
          <w:szCs w:val="24"/>
          <w:shd w:val="clear" w:color="auto" w:fill="FFFFFF"/>
        </w:rPr>
        <w:t xml:space="preserve">consider </w:t>
      </w:r>
      <w:r w:rsidR="00316BFD">
        <w:rPr>
          <w:color w:val="auto"/>
          <w:sz w:val="24"/>
          <w:szCs w:val="24"/>
          <w:shd w:val="clear" w:color="auto" w:fill="FFFFFF"/>
        </w:rPr>
        <w:t>both</w:t>
      </w:r>
      <w:r w:rsidR="00DC2DC7">
        <w:rPr>
          <w:color w:val="auto"/>
          <w:sz w:val="24"/>
          <w:szCs w:val="24"/>
          <w:shd w:val="clear" w:color="auto" w:fill="FFFFFF"/>
        </w:rPr>
        <w:t xml:space="preserve"> elements, the NDM and </w:t>
      </w:r>
      <w:r w:rsidR="00CB7EBA">
        <w:rPr>
          <w:color w:val="auto"/>
          <w:sz w:val="24"/>
          <w:szCs w:val="24"/>
          <w:shd w:val="clear" w:color="auto" w:fill="FFFFFF"/>
        </w:rPr>
        <w:t xml:space="preserve">CPIA throughout my policing career as I understand the importance of them. I </w:t>
      </w:r>
      <w:r w:rsidR="00924668">
        <w:rPr>
          <w:color w:val="auto"/>
          <w:sz w:val="24"/>
          <w:szCs w:val="24"/>
          <w:shd w:val="clear" w:color="auto" w:fill="FFFFFF"/>
        </w:rPr>
        <w:t>will continue to develop my use of the NDM to ensure that during every incident that I attend</w:t>
      </w:r>
      <w:r w:rsidR="00C52BC6">
        <w:rPr>
          <w:color w:val="auto"/>
          <w:sz w:val="24"/>
          <w:szCs w:val="24"/>
          <w:shd w:val="clear" w:color="auto" w:fill="FFFFFF"/>
        </w:rPr>
        <w:t xml:space="preserve"> I am constantly reassessing the situation, gathering information and </w:t>
      </w:r>
      <w:r w:rsidR="00316BFD">
        <w:rPr>
          <w:color w:val="auto"/>
          <w:sz w:val="24"/>
          <w:szCs w:val="24"/>
          <w:shd w:val="clear" w:color="auto" w:fill="FFFFFF"/>
        </w:rPr>
        <w:t>intelligence,</w:t>
      </w:r>
      <w:r w:rsidR="00C52BC6">
        <w:rPr>
          <w:color w:val="auto"/>
          <w:sz w:val="24"/>
          <w:szCs w:val="24"/>
          <w:shd w:val="clear" w:color="auto" w:fill="FFFFFF"/>
        </w:rPr>
        <w:t xml:space="preserve"> and developing a </w:t>
      </w:r>
      <w:r w:rsidR="003D6E56">
        <w:rPr>
          <w:color w:val="auto"/>
          <w:sz w:val="24"/>
          <w:szCs w:val="24"/>
          <w:shd w:val="clear" w:color="auto" w:fill="FFFFFF"/>
        </w:rPr>
        <w:t>clear and concise working strategy.</w:t>
      </w:r>
    </w:p>
    <w:p w14:paraId="3A3B2B56" w14:textId="77777777" w:rsidR="003E3D3B" w:rsidRPr="00270EEB" w:rsidRDefault="003E3D3B" w:rsidP="00F12691">
      <w:pPr>
        <w:spacing w:line="360" w:lineRule="auto"/>
        <w:ind w:right="107"/>
        <w:jc w:val="both"/>
        <w:rPr>
          <w:sz w:val="24"/>
          <w:szCs w:val="24"/>
        </w:rPr>
      </w:pPr>
    </w:p>
    <w:p w14:paraId="5E21F8DD" w14:textId="73F2C56C" w:rsidR="00025650" w:rsidRPr="00C4714B" w:rsidRDefault="00E203B3" w:rsidP="00E6298B">
      <w:pPr>
        <w:ind w:right="107"/>
        <w:jc w:val="both"/>
        <w:rPr>
          <w:b/>
          <w:bCs/>
          <w:sz w:val="24"/>
          <w:szCs w:val="24"/>
        </w:rPr>
      </w:pPr>
      <w:r w:rsidRPr="00C4714B">
        <w:rPr>
          <w:b/>
          <w:bCs/>
          <w:sz w:val="24"/>
          <w:szCs w:val="24"/>
        </w:rPr>
        <w:t>Word count: 159</w:t>
      </w:r>
      <w:r w:rsidR="006E1266" w:rsidRPr="00C4714B">
        <w:rPr>
          <w:b/>
          <w:bCs/>
          <w:sz w:val="24"/>
          <w:szCs w:val="24"/>
        </w:rPr>
        <w:t>8</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9CFD37" w14:textId="77777777" w:rsidR="00430E93" w:rsidRPr="00430E93" w:rsidRDefault="00430E93" w:rsidP="00430E93">
      <w:pPr>
        <w:pStyle w:val="NormalWeb"/>
        <w:ind w:left="567" w:hanging="567"/>
        <w:rPr>
          <w:rFonts w:ascii="Arial" w:hAnsi="Arial" w:cs="Arial"/>
        </w:rPr>
      </w:pPr>
      <w:r w:rsidRPr="00430E93">
        <w:rPr>
          <w:rFonts w:ascii="Arial" w:hAnsi="Arial" w:cs="Arial"/>
          <w:i/>
          <w:iCs/>
        </w:rPr>
        <w:t>Article 8: Respect for your private and Family Life</w:t>
      </w:r>
      <w:r w:rsidRPr="00430E93">
        <w:rPr>
          <w:rFonts w:ascii="Arial" w:hAnsi="Arial" w:cs="Arial"/>
        </w:rPr>
        <w:t xml:space="preserve"> (no date) </w:t>
      </w:r>
      <w:r w:rsidRPr="00430E93">
        <w:rPr>
          <w:rFonts w:ascii="Arial" w:hAnsi="Arial" w:cs="Arial"/>
          <w:i/>
          <w:iCs/>
        </w:rPr>
        <w:t>Article 8: Respect for your private and family life | Equality and Human Rights Commission</w:t>
      </w:r>
      <w:r w:rsidRPr="00430E93">
        <w:rPr>
          <w:rFonts w:ascii="Arial" w:hAnsi="Arial" w:cs="Arial"/>
        </w:rPr>
        <w:t xml:space="preserve">. Available at: https://www.equalityhumanrights.com/en/human-rights-act/article-8-respect-your-private-and-family-life (Accessed: 07 October 2023). </w:t>
      </w:r>
    </w:p>
    <w:p w14:paraId="4E1C00E3" w14:textId="7237BA5E" w:rsidR="004144B7" w:rsidRDefault="004144B7" w:rsidP="004144B7">
      <w:pPr>
        <w:pStyle w:val="NormalWeb"/>
        <w:ind w:left="567" w:hanging="567"/>
        <w:rPr>
          <w:rFonts w:ascii="Arial" w:hAnsi="Arial" w:cs="Arial"/>
          <w:color w:val="222222"/>
          <w:shd w:val="clear" w:color="auto" w:fill="FFFFFF"/>
        </w:rPr>
      </w:pPr>
      <w:r w:rsidRPr="00753106">
        <w:rPr>
          <w:rFonts w:ascii="Arial" w:hAnsi="Arial" w:cs="Arial"/>
          <w:color w:val="222222"/>
          <w:shd w:val="clear" w:color="auto" w:fill="FFFFFF"/>
        </w:rPr>
        <w:t xml:space="preserve">Carr, D., Friedmann, E., Gee, N.R., Gilchrist, C., Sachs-Ericsson, N. and </w:t>
      </w:r>
      <w:proofErr w:type="spellStart"/>
      <w:r w:rsidRPr="00753106">
        <w:rPr>
          <w:rFonts w:ascii="Arial" w:hAnsi="Arial" w:cs="Arial"/>
          <w:color w:val="222222"/>
          <w:shd w:val="clear" w:color="auto" w:fill="FFFFFF"/>
        </w:rPr>
        <w:t>Koodaly</w:t>
      </w:r>
      <w:proofErr w:type="spellEnd"/>
      <w:r w:rsidRPr="00753106">
        <w:rPr>
          <w:rFonts w:ascii="Arial" w:hAnsi="Arial" w:cs="Arial"/>
          <w:color w:val="222222"/>
          <w:shd w:val="clear" w:color="auto" w:fill="FFFFFF"/>
        </w:rPr>
        <w:t xml:space="preserve">, L., </w:t>
      </w:r>
      <w:r w:rsidR="00EB67B6">
        <w:rPr>
          <w:rFonts w:ascii="Arial" w:hAnsi="Arial" w:cs="Arial"/>
          <w:color w:val="222222"/>
          <w:shd w:val="clear" w:color="auto" w:fill="FFFFFF"/>
        </w:rPr>
        <w:t>(</w:t>
      </w:r>
      <w:r w:rsidRPr="00753106">
        <w:rPr>
          <w:rFonts w:ascii="Arial" w:hAnsi="Arial" w:cs="Arial"/>
          <w:color w:val="222222"/>
          <w:shd w:val="clear" w:color="auto" w:fill="FFFFFF"/>
        </w:rPr>
        <w:t>2021</w:t>
      </w:r>
      <w:r w:rsidR="00EB67B6">
        <w:rPr>
          <w:rFonts w:ascii="Arial" w:hAnsi="Arial" w:cs="Arial"/>
          <w:color w:val="222222"/>
          <w:shd w:val="clear" w:color="auto" w:fill="FFFFFF"/>
        </w:rPr>
        <w:t>)</w:t>
      </w:r>
      <w:r w:rsidRPr="00753106">
        <w:rPr>
          <w:rFonts w:ascii="Arial" w:hAnsi="Arial" w:cs="Arial"/>
          <w:color w:val="222222"/>
          <w:shd w:val="clear" w:color="auto" w:fill="FFFFFF"/>
        </w:rPr>
        <w:t>. Dog walking and the social impact of the COVID-19 pandemic on loneliness in older adults.</w:t>
      </w:r>
      <w:r w:rsidRPr="00753106">
        <w:rPr>
          <w:rStyle w:val="apple-converted-space"/>
          <w:rFonts w:ascii="Arial" w:hAnsi="Arial" w:cs="Arial"/>
          <w:color w:val="222222"/>
          <w:shd w:val="clear" w:color="auto" w:fill="FFFFFF"/>
        </w:rPr>
        <w:t> </w:t>
      </w:r>
      <w:r w:rsidRPr="00753106">
        <w:rPr>
          <w:rFonts w:ascii="Arial" w:hAnsi="Arial" w:cs="Arial"/>
          <w:i/>
          <w:iCs/>
          <w:color w:val="222222"/>
        </w:rPr>
        <w:t>Animals</w:t>
      </w:r>
      <w:r w:rsidRPr="00753106">
        <w:rPr>
          <w:rFonts w:ascii="Arial" w:hAnsi="Arial" w:cs="Arial"/>
          <w:color w:val="222222"/>
          <w:shd w:val="clear" w:color="auto" w:fill="FFFFFF"/>
        </w:rPr>
        <w:t>,</w:t>
      </w:r>
      <w:r w:rsidRPr="00753106">
        <w:rPr>
          <w:rStyle w:val="apple-converted-space"/>
          <w:rFonts w:ascii="Arial" w:hAnsi="Arial" w:cs="Arial"/>
          <w:color w:val="222222"/>
          <w:shd w:val="clear" w:color="auto" w:fill="FFFFFF"/>
        </w:rPr>
        <w:t> </w:t>
      </w:r>
      <w:r w:rsidRPr="00753106">
        <w:rPr>
          <w:rFonts w:ascii="Arial" w:hAnsi="Arial" w:cs="Arial"/>
          <w:i/>
          <w:iCs/>
          <w:color w:val="222222"/>
        </w:rPr>
        <w:t>11</w:t>
      </w:r>
      <w:r w:rsidRPr="00753106">
        <w:rPr>
          <w:rFonts w:ascii="Arial" w:hAnsi="Arial" w:cs="Arial"/>
          <w:color w:val="222222"/>
          <w:shd w:val="clear" w:color="auto" w:fill="FFFFFF"/>
        </w:rPr>
        <w:t>(7), p.1852.</w:t>
      </w:r>
    </w:p>
    <w:p w14:paraId="6E127437" w14:textId="5C66D3A1" w:rsidR="008A0715" w:rsidRDefault="008A0715" w:rsidP="008A0715">
      <w:pPr>
        <w:pStyle w:val="NormalWeb"/>
        <w:ind w:left="567" w:hanging="567"/>
        <w:rPr>
          <w:rFonts w:ascii="Arial" w:hAnsi="Arial" w:cs="Arial"/>
        </w:rPr>
      </w:pPr>
      <w:r w:rsidRPr="008A0715">
        <w:rPr>
          <w:rFonts w:ascii="Arial" w:hAnsi="Arial" w:cs="Arial"/>
        </w:rPr>
        <w:t xml:space="preserve">Cambridge English (2021) </w:t>
      </w:r>
      <w:r w:rsidRPr="008A0715">
        <w:rPr>
          <w:rFonts w:ascii="Arial" w:hAnsi="Arial" w:cs="Arial"/>
          <w:i/>
          <w:iCs/>
        </w:rPr>
        <w:t>The seven Cs of effective communication</w:t>
      </w:r>
      <w:r w:rsidRPr="008A0715">
        <w:rPr>
          <w:rFonts w:ascii="Arial" w:hAnsi="Arial" w:cs="Arial"/>
        </w:rPr>
        <w:t xml:space="preserve">, </w:t>
      </w:r>
      <w:r w:rsidRPr="008A0715">
        <w:rPr>
          <w:rFonts w:ascii="Arial" w:hAnsi="Arial" w:cs="Arial"/>
          <w:i/>
          <w:iCs/>
        </w:rPr>
        <w:t>Cambridge English</w:t>
      </w:r>
      <w:r w:rsidRPr="008A0715">
        <w:rPr>
          <w:rFonts w:ascii="Arial" w:hAnsi="Arial" w:cs="Arial"/>
        </w:rPr>
        <w:t xml:space="preserve">. Available at: https://www.cambridgeenglish.org/blog/the-seven-cs-of-effective-communication/ (Accessed: 02 September 2023). </w:t>
      </w:r>
    </w:p>
    <w:p w14:paraId="209A01D1" w14:textId="46905BD7" w:rsidR="00CC667E" w:rsidRDefault="00CC667E" w:rsidP="00CC667E">
      <w:pPr>
        <w:pStyle w:val="NormalWeb"/>
        <w:ind w:left="567" w:hanging="567"/>
        <w:rPr>
          <w:rFonts w:ascii="Arial" w:hAnsi="Arial" w:cs="Arial"/>
        </w:rPr>
      </w:pPr>
      <w:r w:rsidRPr="00CC667E">
        <w:rPr>
          <w:rFonts w:ascii="Arial" w:hAnsi="Arial" w:cs="Arial"/>
          <w:i/>
          <w:iCs/>
        </w:rPr>
        <w:t xml:space="preserve">Code of </w:t>
      </w:r>
      <w:r>
        <w:rPr>
          <w:rFonts w:ascii="Arial" w:hAnsi="Arial" w:cs="Arial"/>
          <w:i/>
          <w:iCs/>
        </w:rPr>
        <w:t>E</w:t>
      </w:r>
      <w:r w:rsidRPr="00CC667E">
        <w:rPr>
          <w:rFonts w:ascii="Arial" w:hAnsi="Arial" w:cs="Arial"/>
          <w:i/>
          <w:iCs/>
        </w:rPr>
        <w:t>thics - college of policing</w:t>
      </w:r>
      <w:r w:rsidRPr="00CC667E">
        <w:rPr>
          <w:rFonts w:ascii="Arial" w:hAnsi="Arial" w:cs="Arial"/>
        </w:rPr>
        <w:t xml:space="preserve"> (no date) </w:t>
      </w:r>
      <w:r w:rsidRPr="00CC667E">
        <w:rPr>
          <w:rFonts w:ascii="Arial" w:hAnsi="Arial" w:cs="Arial"/>
          <w:i/>
          <w:iCs/>
        </w:rPr>
        <w:t xml:space="preserve">Code of </w:t>
      </w:r>
      <w:r>
        <w:rPr>
          <w:rFonts w:ascii="Arial" w:hAnsi="Arial" w:cs="Arial"/>
          <w:i/>
          <w:iCs/>
        </w:rPr>
        <w:t>E</w:t>
      </w:r>
      <w:r w:rsidRPr="00CC667E">
        <w:rPr>
          <w:rFonts w:ascii="Arial" w:hAnsi="Arial" w:cs="Arial"/>
          <w:i/>
          <w:iCs/>
        </w:rPr>
        <w:t>thics</w:t>
      </w:r>
      <w:r w:rsidRPr="00CC667E">
        <w:rPr>
          <w:rFonts w:ascii="Arial" w:hAnsi="Arial" w:cs="Arial"/>
        </w:rPr>
        <w:t xml:space="preserve">. Available at: https://assets.college.police.uk/s3fs-public/2021-02/code_of_ethics.pdf (Accessed: 12 September 2023). </w:t>
      </w:r>
    </w:p>
    <w:p w14:paraId="0BC6E5F2" w14:textId="014FD647" w:rsidR="000F469B" w:rsidRPr="008A0715" w:rsidRDefault="000F469B" w:rsidP="000F469B">
      <w:pPr>
        <w:pStyle w:val="NormalWeb"/>
        <w:ind w:left="567" w:hanging="567"/>
        <w:rPr>
          <w:rFonts w:ascii="Arial" w:hAnsi="Arial" w:cs="Arial"/>
        </w:rPr>
      </w:pPr>
      <w:r w:rsidRPr="000F469B">
        <w:rPr>
          <w:rFonts w:ascii="Arial" w:hAnsi="Arial" w:cs="Arial"/>
        </w:rPr>
        <w:t xml:space="preserve">Coxhead, J. (2017) </w:t>
      </w:r>
      <w:r w:rsidRPr="000F469B">
        <w:rPr>
          <w:rFonts w:ascii="Arial" w:hAnsi="Arial" w:cs="Arial"/>
          <w:i/>
          <w:iCs/>
        </w:rPr>
        <w:t xml:space="preserve">Interoperability of the National </w:t>
      </w:r>
      <w:proofErr w:type="gramStart"/>
      <w:r w:rsidRPr="000F469B">
        <w:rPr>
          <w:rFonts w:ascii="Arial" w:hAnsi="Arial" w:cs="Arial"/>
          <w:i/>
          <w:iCs/>
        </w:rPr>
        <w:t>Decision Making</w:t>
      </w:r>
      <w:proofErr w:type="gramEnd"/>
      <w:r w:rsidRPr="000F469B">
        <w:rPr>
          <w:rFonts w:ascii="Arial" w:hAnsi="Arial" w:cs="Arial"/>
          <w:i/>
          <w:iCs/>
        </w:rPr>
        <w:t xml:space="preserve"> Model</w:t>
      </w:r>
      <w:r w:rsidRPr="000F469B">
        <w:rPr>
          <w:rFonts w:ascii="Arial" w:hAnsi="Arial" w:cs="Arial"/>
        </w:rPr>
        <w:t xml:space="preserve">, </w:t>
      </w:r>
      <w:r w:rsidRPr="000F469B">
        <w:rPr>
          <w:rFonts w:ascii="Arial" w:hAnsi="Arial" w:cs="Arial"/>
          <w:i/>
          <w:iCs/>
        </w:rPr>
        <w:t>EMPAC home page</w:t>
      </w:r>
      <w:r w:rsidRPr="000F469B">
        <w:rPr>
          <w:rFonts w:ascii="Arial" w:hAnsi="Arial" w:cs="Arial"/>
        </w:rPr>
        <w:t xml:space="preserve">. Available at: https://www.empac.org.uk/interoperability-national-decision-making-model/ (Accessed: 12 September 2023). </w:t>
      </w:r>
    </w:p>
    <w:p w14:paraId="235ADF48" w14:textId="0FBE883D" w:rsidR="004144B7" w:rsidRDefault="004144B7" w:rsidP="004144B7">
      <w:pPr>
        <w:pStyle w:val="NormalWeb"/>
        <w:ind w:left="567" w:hanging="567"/>
        <w:rPr>
          <w:rFonts w:ascii="Arial" w:hAnsi="Arial" w:cs="Arial"/>
          <w:color w:val="222222"/>
          <w:shd w:val="clear" w:color="auto" w:fill="FFFFFF"/>
        </w:rPr>
      </w:pPr>
      <w:r w:rsidRPr="004C2C6D">
        <w:rPr>
          <w:rFonts w:ascii="Arial" w:hAnsi="Arial" w:cs="Arial"/>
          <w:color w:val="222222"/>
          <w:shd w:val="clear" w:color="auto" w:fill="FFFFFF"/>
        </w:rPr>
        <w:t xml:space="preserve">Cui, Y., Russell, M., Davern, M. and Christian, H., </w:t>
      </w:r>
      <w:r w:rsidR="00EB67B6">
        <w:rPr>
          <w:rFonts w:ascii="Arial" w:hAnsi="Arial" w:cs="Arial"/>
          <w:color w:val="222222"/>
          <w:shd w:val="clear" w:color="auto" w:fill="FFFFFF"/>
        </w:rPr>
        <w:t>(</w:t>
      </w:r>
      <w:r w:rsidRPr="004C2C6D">
        <w:rPr>
          <w:rFonts w:ascii="Arial" w:hAnsi="Arial" w:cs="Arial"/>
          <w:color w:val="222222"/>
          <w:shd w:val="clear" w:color="auto" w:fill="FFFFFF"/>
        </w:rPr>
        <w:t>2021</w:t>
      </w:r>
      <w:r w:rsidR="00EB67B6">
        <w:rPr>
          <w:rFonts w:ascii="Arial" w:hAnsi="Arial" w:cs="Arial"/>
          <w:color w:val="222222"/>
          <w:shd w:val="clear" w:color="auto" w:fill="FFFFFF"/>
        </w:rPr>
        <w:t>)</w:t>
      </w:r>
      <w:r w:rsidRPr="004C2C6D">
        <w:rPr>
          <w:rFonts w:ascii="Arial" w:hAnsi="Arial" w:cs="Arial"/>
          <w:color w:val="222222"/>
          <w:shd w:val="clear" w:color="auto" w:fill="FFFFFF"/>
        </w:rPr>
        <w:t>. Longitudinal evidence of the impact of dog ownership and dog walking on mental health.</w:t>
      </w:r>
      <w:r w:rsidRPr="004C2C6D">
        <w:rPr>
          <w:rStyle w:val="apple-converted-space"/>
          <w:rFonts w:ascii="Arial" w:hAnsi="Arial" w:cs="Arial"/>
          <w:color w:val="222222"/>
          <w:shd w:val="clear" w:color="auto" w:fill="FFFFFF"/>
        </w:rPr>
        <w:t> </w:t>
      </w:r>
      <w:r w:rsidRPr="004C2C6D">
        <w:rPr>
          <w:rFonts w:ascii="Arial" w:hAnsi="Arial" w:cs="Arial"/>
          <w:i/>
          <w:iCs/>
          <w:color w:val="222222"/>
        </w:rPr>
        <w:t>Journal of Public Health</w:t>
      </w:r>
      <w:r w:rsidRPr="004C2C6D">
        <w:rPr>
          <w:rFonts w:ascii="Arial" w:hAnsi="Arial" w:cs="Arial"/>
          <w:color w:val="222222"/>
          <w:shd w:val="clear" w:color="auto" w:fill="FFFFFF"/>
        </w:rPr>
        <w:t>,</w:t>
      </w:r>
      <w:r w:rsidRPr="004C2C6D">
        <w:rPr>
          <w:rStyle w:val="apple-converted-space"/>
          <w:rFonts w:ascii="Arial" w:hAnsi="Arial" w:cs="Arial"/>
          <w:color w:val="222222"/>
          <w:shd w:val="clear" w:color="auto" w:fill="FFFFFF"/>
        </w:rPr>
        <w:t> </w:t>
      </w:r>
      <w:r w:rsidRPr="004C2C6D">
        <w:rPr>
          <w:rFonts w:ascii="Arial" w:hAnsi="Arial" w:cs="Arial"/>
          <w:i/>
          <w:iCs/>
          <w:color w:val="222222"/>
        </w:rPr>
        <w:t>43</w:t>
      </w:r>
      <w:r w:rsidRPr="004C2C6D">
        <w:rPr>
          <w:rFonts w:ascii="Arial" w:hAnsi="Arial" w:cs="Arial"/>
          <w:color w:val="222222"/>
          <w:shd w:val="clear" w:color="auto" w:fill="FFFFFF"/>
        </w:rPr>
        <w:t xml:space="preserve">(2), </w:t>
      </w:r>
      <w:proofErr w:type="gramStart"/>
      <w:r w:rsidRPr="004C2C6D">
        <w:rPr>
          <w:rFonts w:ascii="Arial" w:hAnsi="Arial" w:cs="Arial"/>
          <w:color w:val="222222"/>
          <w:shd w:val="clear" w:color="auto" w:fill="FFFFFF"/>
        </w:rPr>
        <w:t>pp.e</w:t>
      </w:r>
      <w:proofErr w:type="gramEnd"/>
      <w:r w:rsidRPr="004C2C6D">
        <w:rPr>
          <w:rFonts w:ascii="Arial" w:hAnsi="Arial" w:cs="Arial"/>
          <w:color w:val="222222"/>
          <w:shd w:val="clear" w:color="auto" w:fill="FFFFFF"/>
        </w:rPr>
        <w:t>145-e152.</w:t>
      </w:r>
    </w:p>
    <w:p w14:paraId="70348653" w14:textId="2F63BD5D" w:rsidR="004144B7" w:rsidRPr="00EA7079" w:rsidRDefault="004144B7" w:rsidP="004144B7">
      <w:pPr>
        <w:pStyle w:val="NormalWeb"/>
        <w:ind w:left="567" w:hanging="567"/>
        <w:rPr>
          <w:rFonts w:ascii="Arial" w:hAnsi="Arial" w:cs="Arial"/>
          <w:color w:val="222222"/>
          <w:sz w:val="48"/>
          <w:szCs w:val="48"/>
          <w:shd w:val="clear" w:color="auto" w:fill="FFFFFF"/>
        </w:rPr>
      </w:pPr>
      <w:proofErr w:type="spellStart"/>
      <w:r w:rsidRPr="00EA7079">
        <w:rPr>
          <w:rFonts w:ascii="Arial" w:hAnsi="Arial" w:cs="Arial"/>
          <w:color w:val="222222"/>
          <w:shd w:val="clear" w:color="auto" w:fill="FFFFFF"/>
        </w:rPr>
        <w:t>Drigas</w:t>
      </w:r>
      <w:proofErr w:type="spellEnd"/>
      <w:r w:rsidRPr="00EA7079">
        <w:rPr>
          <w:rFonts w:ascii="Arial" w:hAnsi="Arial" w:cs="Arial"/>
          <w:color w:val="222222"/>
          <w:shd w:val="clear" w:color="auto" w:fill="FFFFFF"/>
        </w:rPr>
        <w:t xml:space="preserve">, A. and Papoutsi, C., </w:t>
      </w:r>
      <w:r w:rsidR="00EB67B6">
        <w:rPr>
          <w:rFonts w:ascii="Arial" w:hAnsi="Arial" w:cs="Arial"/>
          <w:color w:val="222222"/>
          <w:shd w:val="clear" w:color="auto" w:fill="FFFFFF"/>
        </w:rPr>
        <w:t>(</w:t>
      </w:r>
      <w:r w:rsidRPr="00EA7079">
        <w:rPr>
          <w:rFonts w:ascii="Arial" w:hAnsi="Arial" w:cs="Arial"/>
          <w:color w:val="222222"/>
          <w:shd w:val="clear" w:color="auto" w:fill="FFFFFF"/>
        </w:rPr>
        <w:t>2020</w:t>
      </w:r>
      <w:r w:rsidR="00EB67B6">
        <w:rPr>
          <w:rFonts w:ascii="Arial" w:hAnsi="Arial" w:cs="Arial"/>
          <w:color w:val="222222"/>
          <w:shd w:val="clear" w:color="auto" w:fill="FFFFFF"/>
        </w:rPr>
        <w:t>)</w:t>
      </w:r>
      <w:r w:rsidRPr="00EA7079">
        <w:rPr>
          <w:rFonts w:ascii="Arial" w:hAnsi="Arial" w:cs="Arial"/>
          <w:color w:val="222222"/>
          <w:shd w:val="clear" w:color="auto" w:fill="FFFFFF"/>
        </w:rPr>
        <w:t>. The Need for Emotional Intelligence Training Education in Critical and Stressful Situations: The Case of Covid-19.</w:t>
      </w:r>
      <w:r w:rsidRPr="00EA7079">
        <w:rPr>
          <w:rStyle w:val="apple-converted-space"/>
          <w:rFonts w:ascii="Arial" w:hAnsi="Arial" w:cs="Arial"/>
          <w:color w:val="222222"/>
          <w:shd w:val="clear" w:color="auto" w:fill="FFFFFF"/>
        </w:rPr>
        <w:t> </w:t>
      </w:r>
      <w:r w:rsidRPr="00EA7079">
        <w:rPr>
          <w:rFonts w:ascii="Arial" w:hAnsi="Arial" w:cs="Arial"/>
          <w:i/>
          <w:iCs/>
          <w:color w:val="222222"/>
        </w:rPr>
        <w:t>Int. J. Recent Contributions Eng. Sci. IT</w:t>
      </w:r>
      <w:r w:rsidRPr="00EA7079">
        <w:rPr>
          <w:rFonts w:ascii="Arial" w:hAnsi="Arial" w:cs="Arial"/>
          <w:color w:val="222222"/>
          <w:shd w:val="clear" w:color="auto" w:fill="FFFFFF"/>
        </w:rPr>
        <w:t>,</w:t>
      </w:r>
      <w:r w:rsidRPr="00EA7079">
        <w:rPr>
          <w:rStyle w:val="apple-converted-space"/>
          <w:rFonts w:ascii="Arial" w:hAnsi="Arial" w:cs="Arial"/>
          <w:color w:val="222222"/>
          <w:shd w:val="clear" w:color="auto" w:fill="FFFFFF"/>
        </w:rPr>
        <w:t> </w:t>
      </w:r>
      <w:r w:rsidRPr="00EA7079">
        <w:rPr>
          <w:rFonts w:ascii="Arial" w:hAnsi="Arial" w:cs="Arial"/>
          <w:i/>
          <w:iCs/>
          <w:color w:val="222222"/>
        </w:rPr>
        <w:t>8</w:t>
      </w:r>
      <w:r w:rsidRPr="00EA7079">
        <w:rPr>
          <w:rFonts w:ascii="Arial" w:hAnsi="Arial" w:cs="Arial"/>
          <w:color w:val="222222"/>
          <w:shd w:val="clear" w:color="auto" w:fill="FFFFFF"/>
        </w:rPr>
        <w:t>(3), pp.20-36.</w:t>
      </w:r>
    </w:p>
    <w:p w14:paraId="2A120EB2" w14:textId="77777777" w:rsidR="004144B7" w:rsidRDefault="004144B7" w:rsidP="004144B7">
      <w:pPr>
        <w:pStyle w:val="NormalWeb"/>
        <w:ind w:left="567" w:hanging="567"/>
        <w:rPr>
          <w:rStyle w:val="apple-converted-space"/>
          <w:rFonts w:ascii="Arial" w:hAnsi="Arial" w:cs="Arial"/>
          <w:color w:val="000000"/>
        </w:rPr>
      </w:pPr>
      <w:r w:rsidRPr="00B570C7">
        <w:rPr>
          <w:rFonts w:ascii="Arial" w:hAnsi="Arial" w:cs="Arial"/>
          <w:i/>
          <w:iCs/>
          <w:color w:val="000000"/>
        </w:rPr>
        <w:t>Exercising to Relax - Harvard Health Publishing</w:t>
      </w:r>
      <w:r w:rsidRPr="00B570C7">
        <w:rPr>
          <w:rStyle w:val="apple-converted-space"/>
          <w:rFonts w:ascii="Arial" w:hAnsi="Arial" w:cs="Arial"/>
          <w:color w:val="000000"/>
        </w:rPr>
        <w:t> </w:t>
      </w:r>
      <w:r w:rsidRPr="00B570C7">
        <w:rPr>
          <w:rFonts w:ascii="Arial" w:hAnsi="Arial" w:cs="Arial"/>
          <w:color w:val="000000"/>
        </w:rPr>
        <w:t>(2020)</w:t>
      </w:r>
      <w:r w:rsidRPr="00B570C7">
        <w:rPr>
          <w:rStyle w:val="apple-converted-space"/>
          <w:rFonts w:ascii="Arial" w:hAnsi="Arial" w:cs="Arial"/>
          <w:color w:val="000000"/>
        </w:rPr>
        <w:t> </w:t>
      </w:r>
      <w:r w:rsidRPr="00B570C7">
        <w:rPr>
          <w:rFonts w:ascii="Arial" w:hAnsi="Arial" w:cs="Arial"/>
          <w:i/>
          <w:iCs/>
          <w:color w:val="000000"/>
        </w:rPr>
        <w:t>Harvard Health</w:t>
      </w:r>
      <w:r w:rsidRPr="00B570C7">
        <w:rPr>
          <w:rFonts w:ascii="Arial" w:hAnsi="Arial" w:cs="Arial"/>
          <w:color w:val="000000"/>
        </w:rPr>
        <w:t>. Available at: https://www.health.harvard.edu/staying-healthy/exercising-to-relax (Accessed: 25 June 2023).</w:t>
      </w:r>
      <w:r w:rsidRPr="00B570C7">
        <w:rPr>
          <w:rStyle w:val="apple-converted-space"/>
          <w:rFonts w:ascii="Arial" w:hAnsi="Arial" w:cs="Arial"/>
          <w:color w:val="000000"/>
        </w:rPr>
        <w:t> </w:t>
      </w:r>
    </w:p>
    <w:p w14:paraId="14E2524D" w14:textId="025AD1E3" w:rsidR="008B64B0" w:rsidRPr="008B64B0" w:rsidRDefault="008B64B0" w:rsidP="008B64B0">
      <w:pPr>
        <w:pStyle w:val="NormalWeb"/>
        <w:ind w:left="567" w:hanging="567"/>
        <w:rPr>
          <w:rStyle w:val="apple-converted-space"/>
          <w:rFonts w:ascii="Arial" w:hAnsi="Arial" w:cs="Arial"/>
        </w:rPr>
      </w:pPr>
      <w:r w:rsidRPr="008B64B0">
        <w:rPr>
          <w:rFonts w:ascii="Arial" w:hAnsi="Arial" w:cs="Arial"/>
        </w:rPr>
        <w:t xml:space="preserve">Furlong, G.T. and Moore, C.W. (no date) </w:t>
      </w:r>
      <w:r w:rsidRPr="008B64B0">
        <w:rPr>
          <w:rFonts w:ascii="Arial" w:hAnsi="Arial" w:cs="Arial"/>
          <w:i/>
          <w:iCs/>
        </w:rPr>
        <w:t>The conflict resolution toolbox, 2nd edition</w:t>
      </w:r>
      <w:r w:rsidRPr="008B64B0">
        <w:rPr>
          <w:rFonts w:ascii="Arial" w:hAnsi="Arial" w:cs="Arial"/>
        </w:rPr>
        <w:t xml:space="preserve">, </w:t>
      </w:r>
      <w:r w:rsidRPr="008B64B0">
        <w:rPr>
          <w:rFonts w:ascii="Arial" w:hAnsi="Arial" w:cs="Arial"/>
          <w:i/>
          <w:iCs/>
        </w:rPr>
        <w:t>O’Reilly Online Learning</w:t>
      </w:r>
      <w:r w:rsidRPr="008B64B0">
        <w:rPr>
          <w:rFonts w:ascii="Arial" w:hAnsi="Arial" w:cs="Arial"/>
        </w:rPr>
        <w:t xml:space="preserve">. Available at: https://www.oreilly.com/library/view/the-conflict-resolution/9781119717584/c06.xhtml (Accessed: 02 September 2023). </w:t>
      </w:r>
    </w:p>
    <w:p w14:paraId="11CA95EA" w14:textId="441EC8E1" w:rsidR="004144B7" w:rsidRDefault="004144B7" w:rsidP="004144B7">
      <w:pPr>
        <w:pStyle w:val="NormalWeb"/>
        <w:ind w:left="567" w:hanging="567"/>
        <w:rPr>
          <w:rFonts w:ascii="Arial" w:hAnsi="Arial" w:cs="Arial"/>
          <w:color w:val="222222"/>
          <w:shd w:val="clear" w:color="auto" w:fill="FFFFFF"/>
        </w:rPr>
      </w:pPr>
      <w:r w:rsidRPr="00B570C7">
        <w:rPr>
          <w:rFonts w:ascii="Arial" w:hAnsi="Arial" w:cs="Arial"/>
          <w:color w:val="222222"/>
          <w:shd w:val="clear" w:color="auto" w:fill="FFFFFF"/>
        </w:rPr>
        <w:t>Herrman, H., Stewart, D.E., Diaz-Granados, N., Berger, E.L., Jackson, B. and Yuen,</w:t>
      </w:r>
      <w:r>
        <w:rPr>
          <w:rFonts w:ascii="Arial" w:hAnsi="Arial" w:cs="Arial"/>
          <w:color w:val="222222"/>
          <w:shd w:val="clear" w:color="auto" w:fill="FFFFFF"/>
        </w:rPr>
        <w:t xml:space="preserve"> </w:t>
      </w:r>
      <w:r w:rsidRPr="00B570C7">
        <w:rPr>
          <w:rFonts w:ascii="Arial" w:hAnsi="Arial" w:cs="Arial"/>
          <w:color w:val="222222"/>
          <w:shd w:val="clear" w:color="auto" w:fill="FFFFFF"/>
        </w:rPr>
        <w:t xml:space="preserve">T., </w:t>
      </w:r>
      <w:r w:rsidR="00EB67B6">
        <w:rPr>
          <w:rFonts w:ascii="Arial" w:hAnsi="Arial" w:cs="Arial"/>
          <w:color w:val="222222"/>
          <w:shd w:val="clear" w:color="auto" w:fill="FFFFFF"/>
        </w:rPr>
        <w:t>(</w:t>
      </w:r>
      <w:r w:rsidRPr="00B570C7">
        <w:rPr>
          <w:rFonts w:ascii="Arial" w:hAnsi="Arial" w:cs="Arial"/>
          <w:color w:val="222222"/>
          <w:shd w:val="clear" w:color="auto" w:fill="FFFFFF"/>
        </w:rPr>
        <w:t>2011</w:t>
      </w:r>
      <w:r w:rsidR="00EB67B6">
        <w:rPr>
          <w:rFonts w:ascii="Arial" w:hAnsi="Arial" w:cs="Arial"/>
          <w:color w:val="222222"/>
          <w:shd w:val="clear" w:color="auto" w:fill="FFFFFF"/>
        </w:rPr>
        <w:t>)</w:t>
      </w:r>
      <w:r w:rsidRPr="00B570C7">
        <w:rPr>
          <w:rFonts w:ascii="Arial" w:hAnsi="Arial" w:cs="Arial"/>
          <w:color w:val="222222"/>
          <w:shd w:val="clear" w:color="auto" w:fill="FFFFFF"/>
        </w:rPr>
        <w:t>. What is resilience?</w:t>
      </w:r>
      <w:r w:rsidRPr="00B570C7">
        <w:rPr>
          <w:rStyle w:val="apple-converted-space"/>
          <w:rFonts w:ascii="Arial" w:hAnsi="Arial" w:cs="Arial"/>
          <w:color w:val="222222"/>
          <w:shd w:val="clear" w:color="auto" w:fill="FFFFFF"/>
        </w:rPr>
        <w:t> </w:t>
      </w:r>
      <w:r w:rsidRPr="00B570C7">
        <w:rPr>
          <w:rFonts w:ascii="Arial" w:hAnsi="Arial" w:cs="Arial"/>
          <w:i/>
          <w:iCs/>
          <w:color w:val="222222"/>
        </w:rPr>
        <w:t>The Canadian Journal of Psychiatry</w:t>
      </w:r>
      <w:r w:rsidRPr="00B570C7">
        <w:rPr>
          <w:rFonts w:ascii="Arial" w:hAnsi="Arial" w:cs="Arial"/>
          <w:color w:val="222222"/>
          <w:shd w:val="clear" w:color="auto" w:fill="FFFFFF"/>
        </w:rPr>
        <w:t>,</w:t>
      </w:r>
      <w:r w:rsidRPr="00B570C7">
        <w:rPr>
          <w:rStyle w:val="apple-converted-space"/>
          <w:rFonts w:ascii="Arial" w:hAnsi="Arial" w:cs="Arial"/>
          <w:color w:val="222222"/>
          <w:shd w:val="clear" w:color="auto" w:fill="FFFFFF"/>
        </w:rPr>
        <w:t> </w:t>
      </w:r>
      <w:r w:rsidRPr="00B570C7">
        <w:rPr>
          <w:rFonts w:ascii="Arial" w:hAnsi="Arial" w:cs="Arial"/>
          <w:i/>
          <w:iCs/>
          <w:color w:val="222222"/>
        </w:rPr>
        <w:t>56</w:t>
      </w:r>
      <w:r w:rsidRPr="00B570C7">
        <w:rPr>
          <w:rFonts w:ascii="Arial" w:hAnsi="Arial" w:cs="Arial"/>
          <w:color w:val="222222"/>
          <w:shd w:val="clear" w:color="auto" w:fill="FFFFFF"/>
        </w:rPr>
        <w:t>(5), pp.258-265.</w:t>
      </w:r>
    </w:p>
    <w:p w14:paraId="13FBF508" w14:textId="2C7BA21F" w:rsidR="00B53F19" w:rsidRPr="00B53F19" w:rsidRDefault="00B53F19" w:rsidP="00B53F19">
      <w:pPr>
        <w:pStyle w:val="NormalWeb"/>
        <w:ind w:left="567" w:hanging="567"/>
        <w:rPr>
          <w:rFonts w:ascii="Arial" w:hAnsi="Arial" w:cs="Arial"/>
        </w:rPr>
      </w:pPr>
      <w:r w:rsidRPr="00B53F19">
        <w:rPr>
          <w:rFonts w:ascii="Arial" w:hAnsi="Arial" w:cs="Arial"/>
          <w:i/>
          <w:iCs/>
        </w:rPr>
        <w:t>Investigation introduction</w:t>
      </w:r>
      <w:r w:rsidRPr="00B53F19">
        <w:rPr>
          <w:rFonts w:ascii="Arial" w:hAnsi="Arial" w:cs="Arial"/>
        </w:rPr>
        <w:t xml:space="preserve"> (no date) </w:t>
      </w:r>
      <w:r w:rsidRPr="00B53F19">
        <w:rPr>
          <w:rFonts w:ascii="Arial" w:hAnsi="Arial" w:cs="Arial"/>
          <w:i/>
          <w:iCs/>
        </w:rPr>
        <w:t>College of Policing</w:t>
      </w:r>
      <w:r w:rsidRPr="00B53F19">
        <w:rPr>
          <w:rFonts w:ascii="Arial" w:hAnsi="Arial" w:cs="Arial"/>
        </w:rPr>
        <w:t xml:space="preserve">. Available at: https://www.college.police.uk/app/investigation/investigation-introduction (Accessed: 13 September 2023). </w:t>
      </w:r>
    </w:p>
    <w:p w14:paraId="447F44C8" w14:textId="54D0B8A2" w:rsidR="004144B7" w:rsidRDefault="004144B7" w:rsidP="004144B7">
      <w:pPr>
        <w:pStyle w:val="NormalWeb"/>
        <w:ind w:left="567" w:hanging="567"/>
        <w:rPr>
          <w:rFonts w:ascii="Arial" w:hAnsi="Arial" w:cs="Arial"/>
          <w:color w:val="222222"/>
          <w:shd w:val="clear" w:color="auto" w:fill="FFFFFF"/>
        </w:rPr>
      </w:pPr>
      <w:r w:rsidRPr="00B65AF1">
        <w:rPr>
          <w:rFonts w:ascii="Arial" w:hAnsi="Arial" w:cs="Arial"/>
          <w:color w:val="222222"/>
          <w:shd w:val="clear" w:color="auto" w:fill="FFFFFF"/>
        </w:rPr>
        <w:t xml:space="preserve">Jimenez, M.P., </w:t>
      </w:r>
      <w:proofErr w:type="spellStart"/>
      <w:r w:rsidRPr="00B65AF1">
        <w:rPr>
          <w:rFonts w:ascii="Arial" w:hAnsi="Arial" w:cs="Arial"/>
          <w:color w:val="222222"/>
          <w:shd w:val="clear" w:color="auto" w:fill="FFFFFF"/>
        </w:rPr>
        <w:t>DeVille</w:t>
      </w:r>
      <w:proofErr w:type="spellEnd"/>
      <w:r w:rsidRPr="00B65AF1">
        <w:rPr>
          <w:rFonts w:ascii="Arial" w:hAnsi="Arial" w:cs="Arial"/>
          <w:color w:val="222222"/>
          <w:shd w:val="clear" w:color="auto" w:fill="FFFFFF"/>
        </w:rPr>
        <w:t xml:space="preserve">, N.V., Elliott, E.G., Schiff, J.E., Wilt, G.E., Hart, J.E. and James, P., </w:t>
      </w:r>
      <w:r w:rsidR="00EB67B6">
        <w:rPr>
          <w:rFonts w:ascii="Arial" w:hAnsi="Arial" w:cs="Arial"/>
          <w:color w:val="222222"/>
          <w:shd w:val="clear" w:color="auto" w:fill="FFFFFF"/>
        </w:rPr>
        <w:t>(</w:t>
      </w:r>
      <w:r w:rsidRPr="00B65AF1">
        <w:rPr>
          <w:rFonts w:ascii="Arial" w:hAnsi="Arial" w:cs="Arial"/>
          <w:color w:val="222222"/>
          <w:shd w:val="clear" w:color="auto" w:fill="FFFFFF"/>
        </w:rPr>
        <w:t>2021</w:t>
      </w:r>
      <w:r w:rsidR="00EB67B6">
        <w:rPr>
          <w:rFonts w:ascii="Arial" w:hAnsi="Arial" w:cs="Arial"/>
          <w:color w:val="222222"/>
          <w:shd w:val="clear" w:color="auto" w:fill="FFFFFF"/>
        </w:rPr>
        <w:t>)</w:t>
      </w:r>
      <w:r w:rsidRPr="00B65AF1">
        <w:rPr>
          <w:rFonts w:ascii="Arial" w:hAnsi="Arial" w:cs="Arial"/>
          <w:color w:val="222222"/>
          <w:shd w:val="clear" w:color="auto" w:fill="FFFFFF"/>
        </w:rPr>
        <w:t>. Associations between nature exposure and health: A review of the evidence.</w:t>
      </w:r>
      <w:r w:rsidRPr="00B65AF1">
        <w:rPr>
          <w:rStyle w:val="apple-converted-space"/>
          <w:rFonts w:ascii="Arial" w:hAnsi="Arial" w:cs="Arial"/>
          <w:color w:val="222222"/>
          <w:shd w:val="clear" w:color="auto" w:fill="FFFFFF"/>
        </w:rPr>
        <w:t> </w:t>
      </w:r>
      <w:r w:rsidRPr="00B65AF1">
        <w:rPr>
          <w:rFonts w:ascii="Arial" w:hAnsi="Arial" w:cs="Arial"/>
          <w:i/>
          <w:iCs/>
          <w:color w:val="222222"/>
        </w:rPr>
        <w:t>International Journal of Environmental Research and Public Health</w:t>
      </w:r>
      <w:r w:rsidRPr="00B65AF1">
        <w:rPr>
          <w:rFonts w:ascii="Arial" w:hAnsi="Arial" w:cs="Arial"/>
          <w:color w:val="222222"/>
          <w:shd w:val="clear" w:color="auto" w:fill="FFFFFF"/>
        </w:rPr>
        <w:t>,</w:t>
      </w:r>
      <w:r w:rsidRPr="00B65AF1">
        <w:rPr>
          <w:rStyle w:val="apple-converted-space"/>
          <w:rFonts w:ascii="Arial" w:hAnsi="Arial" w:cs="Arial"/>
          <w:color w:val="222222"/>
          <w:shd w:val="clear" w:color="auto" w:fill="FFFFFF"/>
        </w:rPr>
        <w:t> </w:t>
      </w:r>
      <w:r w:rsidRPr="00B65AF1">
        <w:rPr>
          <w:rFonts w:ascii="Arial" w:hAnsi="Arial" w:cs="Arial"/>
          <w:i/>
          <w:iCs/>
          <w:color w:val="222222"/>
        </w:rPr>
        <w:t>18</w:t>
      </w:r>
      <w:r w:rsidRPr="00B65AF1">
        <w:rPr>
          <w:rFonts w:ascii="Arial" w:hAnsi="Arial" w:cs="Arial"/>
          <w:color w:val="222222"/>
          <w:shd w:val="clear" w:color="auto" w:fill="FFFFFF"/>
        </w:rPr>
        <w:t>(9), p.4790.</w:t>
      </w:r>
    </w:p>
    <w:p w14:paraId="307117C9" w14:textId="718136F4" w:rsidR="001B676A" w:rsidRDefault="004C24AC" w:rsidP="002D3C39">
      <w:pPr>
        <w:pStyle w:val="NormalWeb"/>
        <w:ind w:left="567" w:hanging="567"/>
        <w:rPr>
          <w:rFonts w:ascii="Arial" w:hAnsi="Arial" w:cs="Arial"/>
          <w:color w:val="222222"/>
          <w:shd w:val="clear" w:color="auto" w:fill="FFFFFF"/>
        </w:rPr>
      </w:pPr>
      <w:r w:rsidRPr="005B1AB9">
        <w:rPr>
          <w:rFonts w:ascii="Arial" w:hAnsi="Arial" w:cs="Arial"/>
          <w:color w:val="222222"/>
          <w:shd w:val="clear" w:color="auto" w:fill="FFFFFF"/>
        </w:rPr>
        <w:lastRenderedPageBreak/>
        <w:t>Kri</w:t>
      </w:r>
      <w:r w:rsidR="005B1AB9" w:rsidRPr="005B1AB9">
        <w:rPr>
          <w:rFonts w:ascii="Arial" w:hAnsi="Arial" w:cs="Arial"/>
          <w:color w:val="222222"/>
          <w:shd w:val="clear" w:color="auto" w:fill="FFFFFF"/>
        </w:rPr>
        <w:t>shna</w:t>
      </w:r>
      <w:r w:rsidRPr="005B1AB9">
        <w:rPr>
          <w:rFonts w:ascii="Arial" w:hAnsi="Arial" w:cs="Arial"/>
          <w:color w:val="222222"/>
          <w:shd w:val="clear" w:color="auto" w:fill="FFFFFF"/>
        </w:rPr>
        <w:t xml:space="preserve">, D.K., </w:t>
      </w:r>
      <w:r w:rsidR="00EB67B6">
        <w:rPr>
          <w:rFonts w:ascii="Arial" w:hAnsi="Arial" w:cs="Arial"/>
          <w:color w:val="222222"/>
          <w:shd w:val="clear" w:color="auto" w:fill="FFFFFF"/>
        </w:rPr>
        <w:t>(</w:t>
      </w:r>
      <w:r w:rsidRPr="005B1AB9">
        <w:rPr>
          <w:rFonts w:ascii="Arial" w:hAnsi="Arial" w:cs="Arial"/>
          <w:color w:val="222222"/>
          <w:shd w:val="clear" w:color="auto" w:fill="FFFFFF"/>
        </w:rPr>
        <w:t>2018</w:t>
      </w:r>
      <w:r w:rsidR="00EB67B6">
        <w:rPr>
          <w:rFonts w:ascii="Arial" w:hAnsi="Arial" w:cs="Arial"/>
          <w:color w:val="222222"/>
          <w:shd w:val="clear" w:color="auto" w:fill="FFFFFF"/>
        </w:rPr>
        <w:t>)</w:t>
      </w:r>
      <w:r w:rsidRPr="005B1AB9">
        <w:rPr>
          <w:rFonts w:ascii="Arial" w:hAnsi="Arial" w:cs="Arial"/>
          <w:color w:val="222222"/>
          <w:shd w:val="clear" w:color="auto" w:fill="FFFFFF"/>
        </w:rPr>
        <w:t>. Decoding 7c’s in Effective Communication. </w:t>
      </w:r>
      <w:r w:rsidRPr="005B1AB9">
        <w:rPr>
          <w:rFonts w:ascii="Arial" w:hAnsi="Arial" w:cs="Arial"/>
          <w:i/>
          <w:iCs/>
          <w:color w:val="222222"/>
          <w:shd w:val="clear" w:color="auto" w:fill="FFFFFF"/>
        </w:rPr>
        <w:t>INTERNATIONAL JOURNAL OF COMMUNICATION</w:t>
      </w:r>
      <w:r w:rsidRPr="005B1AB9">
        <w:rPr>
          <w:rFonts w:ascii="Arial" w:hAnsi="Arial" w:cs="Arial"/>
          <w:color w:val="222222"/>
          <w:shd w:val="clear" w:color="auto" w:fill="FFFFFF"/>
        </w:rPr>
        <w:t>, </w:t>
      </w:r>
      <w:r w:rsidRPr="005B1AB9">
        <w:rPr>
          <w:rFonts w:ascii="Arial" w:hAnsi="Arial" w:cs="Arial"/>
          <w:i/>
          <w:iCs/>
          <w:color w:val="222222"/>
          <w:shd w:val="clear" w:color="auto" w:fill="FFFFFF"/>
        </w:rPr>
        <w:t>28</w:t>
      </w:r>
      <w:r w:rsidRPr="005B1AB9">
        <w:rPr>
          <w:rFonts w:ascii="Arial" w:hAnsi="Arial" w:cs="Arial"/>
          <w:color w:val="222222"/>
          <w:shd w:val="clear" w:color="auto" w:fill="FFFFFF"/>
        </w:rPr>
        <w:t>(1-2).</w:t>
      </w:r>
    </w:p>
    <w:p w14:paraId="28C25EA1" w14:textId="77777777" w:rsidR="00B74442" w:rsidRPr="00B74442" w:rsidRDefault="00B74442" w:rsidP="00B74442">
      <w:pPr>
        <w:pStyle w:val="NormalWeb"/>
        <w:ind w:left="567" w:hanging="567"/>
        <w:rPr>
          <w:rFonts w:ascii="Arial" w:hAnsi="Arial" w:cs="Arial"/>
        </w:rPr>
      </w:pPr>
      <w:r w:rsidRPr="00B74442">
        <w:rPr>
          <w:rFonts w:ascii="Arial" w:hAnsi="Arial" w:cs="Arial"/>
        </w:rPr>
        <w:t xml:space="preserve">Person (2023) </w:t>
      </w:r>
      <w:r w:rsidRPr="00B74442">
        <w:rPr>
          <w:rFonts w:ascii="Arial" w:hAnsi="Arial" w:cs="Arial"/>
          <w:i/>
          <w:iCs/>
        </w:rPr>
        <w:t>Section 32 pace: Police and Criminal Evidence Act 1984 C60</w:t>
      </w:r>
      <w:r w:rsidRPr="00B74442">
        <w:rPr>
          <w:rFonts w:ascii="Arial" w:hAnsi="Arial" w:cs="Arial"/>
        </w:rPr>
        <w:t xml:space="preserve">, </w:t>
      </w:r>
      <w:r w:rsidRPr="00B74442">
        <w:rPr>
          <w:rFonts w:ascii="Arial" w:hAnsi="Arial" w:cs="Arial"/>
          <w:i/>
          <w:iCs/>
        </w:rPr>
        <w:t>LexisNexis</w:t>
      </w:r>
      <w:r w:rsidRPr="00B74442">
        <w:rPr>
          <w:rFonts w:ascii="Arial" w:hAnsi="Arial" w:cs="Arial"/>
        </w:rPr>
        <w:t xml:space="preserve">. Available at: https://www.lexisnexis.co.uk/legal/legislation/uk-parliament-acts/police-and-criminal-evidence-act-1984-c60/part-iii/section-32 (Accessed: 12 September 2023). </w:t>
      </w:r>
    </w:p>
    <w:p w14:paraId="3BB9CC26" w14:textId="3F64A718" w:rsidR="007C7252" w:rsidRPr="007C7252" w:rsidRDefault="007C7252" w:rsidP="007C7252">
      <w:pPr>
        <w:pStyle w:val="NormalWeb"/>
        <w:ind w:left="567" w:hanging="567"/>
        <w:rPr>
          <w:rFonts w:ascii="Arial" w:hAnsi="Arial" w:cs="Arial"/>
        </w:rPr>
      </w:pPr>
      <w:r w:rsidRPr="007C7252">
        <w:rPr>
          <w:rFonts w:ascii="Arial" w:hAnsi="Arial" w:cs="Arial"/>
          <w:i/>
          <w:iCs/>
        </w:rPr>
        <w:t>Legal framework</w:t>
      </w:r>
      <w:r w:rsidRPr="007C7252">
        <w:rPr>
          <w:rFonts w:ascii="Arial" w:hAnsi="Arial" w:cs="Arial"/>
        </w:rPr>
        <w:t xml:space="preserve"> (no date) </w:t>
      </w:r>
      <w:r w:rsidRPr="007C7252">
        <w:rPr>
          <w:rFonts w:ascii="Arial" w:hAnsi="Arial" w:cs="Arial"/>
          <w:i/>
          <w:iCs/>
        </w:rPr>
        <w:t>College of Policing</w:t>
      </w:r>
      <w:r w:rsidRPr="007C7252">
        <w:rPr>
          <w:rFonts w:ascii="Arial" w:hAnsi="Arial" w:cs="Arial"/>
        </w:rPr>
        <w:t xml:space="preserve">. Available at: https://www.college.police.uk/app/armed-policing/legal-framework (Accessed: 22 September 2023). </w:t>
      </w:r>
    </w:p>
    <w:p w14:paraId="78977F67" w14:textId="23A9742F" w:rsidR="008D4115" w:rsidRPr="008D4115" w:rsidRDefault="008D4115" w:rsidP="004144B7">
      <w:pPr>
        <w:pStyle w:val="NormalWeb"/>
        <w:ind w:left="567" w:hanging="567"/>
        <w:rPr>
          <w:rFonts w:ascii="Arial" w:hAnsi="Arial" w:cs="Arial"/>
          <w:color w:val="222222"/>
          <w:sz w:val="40"/>
          <w:szCs w:val="40"/>
          <w:shd w:val="clear" w:color="auto" w:fill="FFFFFF"/>
        </w:rPr>
      </w:pPr>
      <w:r w:rsidRPr="008D4115">
        <w:rPr>
          <w:rFonts w:ascii="Arial" w:hAnsi="Arial" w:cs="Arial"/>
          <w:color w:val="222222"/>
          <w:shd w:val="clear" w:color="auto" w:fill="FFFFFF"/>
        </w:rPr>
        <w:t xml:space="preserve">Li, V., Michael, E., Balaguer, J., Herce </w:t>
      </w:r>
      <w:proofErr w:type="spellStart"/>
      <w:r w:rsidRPr="008D4115">
        <w:rPr>
          <w:rFonts w:ascii="Arial" w:hAnsi="Arial" w:cs="Arial"/>
          <w:color w:val="222222"/>
          <w:shd w:val="clear" w:color="auto" w:fill="FFFFFF"/>
        </w:rPr>
        <w:t>Castañón</w:t>
      </w:r>
      <w:proofErr w:type="spellEnd"/>
      <w:r w:rsidRPr="008D4115">
        <w:rPr>
          <w:rFonts w:ascii="Arial" w:hAnsi="Arial" w:cs="Arial"/>
          <w:color w:val="222222"/>
          <w:shd w:val="clear" w:color="auto" w:fill="FFFFFF"/>
        </w:rPr>
        <w:t xml:space="preserve">, S. and Summerfield, C., </w:t>
      </w:r>
      <w:r w:rsidR="00EB67B6">
        <w:rPr>
          <w:rFonts w:ascii="Arial" w:hAnsi="Arial" w:cs="Arial"/>
          <w:color w:val="222222"/>
          <w:shd w:val="clear" w:color="auto" w:fill="FFFFFF"/>
        </w:rPr>
        <w:t>(</w:t>
      </w:r>
      <w:r w:rsidRPr="008D4115">
        <w:rPr>
          <w:rFonts w:ascii="Arial" w:hAnsi="Arial" w:cs="Arial"/>
          <w:color w:val="222222"/>
          <w:shd w:val="clear" w:color="auto" w:fill="FFFFFF"/>
        </w:rPr>
        <w:t>2018</w:t>
      </w:r>
      <w:r w:rsidR="00EB67B6">
        <w:rPr>
          <w:rFonts w:ascii="Arial" w:hAnsi="Arial" w:cs="Arial"/>
          <w:color w:val="222222"/>
          <w:shd w:val="clear" w:color="auto" w:fill="FFFFFF"/>
        </w:rPr>
        <w:t>)</w:t>
      </w:r>
      <w:r w:rsidRPr="008D4115">
        <w:rPr>
          <w:rFonts w:ascii="Arial" w:hAnsi="Arial" w:cs="Arial"/>
          <w:color w:val="222222"/>
          <w:shd w:val="clear" w:color="auto" w:fill="FFFFFF"/>
        </w:rPr>
        <w:t>. Gain control explains the effect of distraction in human perceptual, cognitive, and economic decision making. </w:t>
      </w:r>
      <w:r w:rsidRPr="008D4115">
        <w:rPr>
          <w:rFonts w:ascii="Arial" w:hAnsi="Arial" w:cs="Arial"/>
          <w:i/>
          <w:iCs/>
          <w:color w:val="222222"/>
          <w:shd w:val="clear" w:color="auto" w:fill="FFFFFF"/>
        </w:rPr>
        <w:t>Proceedings of the National Academy of Sciences</w:t>
      </w:r>
      <w:r w:rsidRPr="008D4115">
        <w:rPr>
          <w:rFonts w:ascii="Arial" w:hAnsi="Arial" w:cs="Arial"/>
          <w:color w:val="222222"/>
          <w:shd w:val="clear" w:color="auto" w:fill="FFFFFF"/>
        </w:rPr>
        <w:t>, </w:t>
      </w:r>
      <w:r w:rsidRPr="008D4115">
        <w:rPr>
          <w:rFonts w:ascii="Arial" w:hAnsi="Arial" w:cs="Arial"/>
          <w:i/>
          <w:iCs/>
          <w:color w:val="222222"/>
          <w:shd w:val="clear" w:color="auto" w:fill="FFFFFF"/>
        </w:rPr>
        <w:t>115</w:t>
      </w:r>
      <w:r w:rsidRPr="008D4115">
        <w:rPr>
          <w:rFonts w:ascii="Arial" w:hAnsi="Arial" w:cs="Arial"/>
          <w:color w:val="222222"/>
          <w:shd w:val="clear" w:color="auto" w:fill="FFFFFF"/>
        </w:rPr>
        <w:t xml:space="preserve">(38), </w:t>
      </w:r>
      <w:proofErr w:type="gramStart"/>
      <w:r w:rsidRPr="008D4115">
        <w:rPr>
          <w:rFonts w:ascii="Arial" w:hAnsi="Arial" w:cs="Arial"/>
          <w:color w:val="222222"/>
          <w:shd w:val="clear" w:color="auto" w:fill="FFFFFF"/>
        </w:rPr>
        <w:t>pp.E</w:t>
      </w:r>
      <w:proofErr w:type="gramEnd"/>
      <w:r w:rsidRPr="008D4115">
        <w:rPr>
          <w:rFonts w:ascii="Arial" w:hAnsi="Arial" w:cs="Arial"/>
          <w:color w:val="222222"/>
          <w:shd w:val="clear" w:color="auto" w:fill="FFFFFF"/>
        </w:rPr>
        <w:t>8825-E8834.</w:t>
      </w:r>
    </w:p>
    <w:p w14:paraId="62D5312F" w14:textId="0AA179D0" w:rsidR="004C24AC" w:rsidRDefault="004C24AC" w:rsidP="005B1AB9">
      <w:pPr>
        <w:pStyle w:val="NormalWeb"/>
        <w:ind w:left="567" w:hanging="567"/>
        <w:rPr>
          <w:rFonts w:ascii="Arial" w:hAnsi="Arial" w:cs="Arial"/>
          <w:color w:val="222222"/>
          <w:shd w:val="clear" w:color="auto" w:fill="FFFFFF"/>
        </w:rPr>
      </w:pPr>
      <w:r w:rsidRPr="00642D8B">
        <w:rPr>
          <w:rFonts w:ascii="Arial" w:hAnsi="Arial" w:cs="Arial"/>
          <w:color w:val="222222"/>
          <w:shd w:val="clear" w:color="auto" w:fill="FFFFFF"/>
        </w:rPr>
        <w:t xml:space="preserve">Li, Y., Gu, S., Wang, Z., Li, H., Xu, X., Zhu, H., Deng, S., Ma, X., Feng, G., Wang, </w:t>
      </w:r>
      <w:proofErr w:type="gramStart"/>
      <w:r w:rsidRPr="00642D8B">
        <w:rPr>
          <w:rFonts w:ascii="Arial" w:hAnsi="Arial" w:cs="Arial"/>
          <w:color w:val="222222"/>
          <w:shd w:val="clear" w:color="auto" w:fill="FFFFFF"/>
        </w:rPr>
        <w:t>F.</w:t>
      </w:r>
      <w:proofErr w:type="gramEnd"/>
      <w:r w:rsidRPr="00642D8B">
        <w:rPr>
          <w:rFonts w:ascii="Arial" w:hAnsi="Arial" w:cs="Arial"/>
          <w:color w:val="222222"/>
          <w:shd w:val="clear" w:color="auto" w:fill="FFFFFF"/>
        </w:rPr>
        <w:t xml:space="preserve"> and Huang, J.H., </w:t>
      </w:r>
      <w:r w:rsidR="00EB67B6">
        <w:rPr>
          <w:rFonts w:ascii="Arial" w:hAnsi="Arial" w:cs="Arial"/>
          <w:color w:val="222222"/>
          <w:shd w:val="clear" w:color="auto" w:fill="FFFFFF"/>
        </w:rPr>
        <w:t>(</w:t>
      </w:r>
      <w:r w:rsidRPr="00642D8B">
        <w:rPr>
          <w:rFonts w:ascii="Arial" w:hAnsi="Arial" w:cs="Arial"/>
          <w:color w:val="222222"/>
          <w:shd w:val="clear" w:color="auto" w:fill="FFFFFF"/>
        </w:rPr>
        <w:t>2019</w:t>
      </w:r>
      <w:r w:rsidR="00EB67B6">
        <w:rPr>
          <w:rFonts w:ascii="Arial" w:hAnsi="Arial" w:cs="Arial"/>
          <w:color w:val="222222"/>
          <w:shd w:val="clear" w:color="auto" w:fill="FFFFFF"/>
        </w:rPr>
        <w:t>)</w:t>
      </w:r>
      <w:r w:rsidRPr="00642D8B">
        <w:rPr>
          <w:rFonts w:ascii="Arial" w:hAnsi="Arial" w:cs="Arial"/>
          <w:color w:val="222222"/>
          <w:shd w:val="clear" w:color="auto" w:fill="FFFFFF"/>
        </w:rPr>
        <w:t>. Relationship between stressful life events and sleep quality: rumination as a mediator and resilience as a moderator.</w:t>
      </w:r>
      <w:r w:rsidRPr="00642D8B">
        <w:rPr>
          <w:rStyle w:val="apple-converted-space"/>
          <w:rFonts w:ascii="Arial" w:hAnsi="Arial" w:cs="Arial"/>
          <w:color w:val="222222"/>
          <w:shd w:val="clear" w:color="auto" w:fill="FFFFFF"/>
        </w:rPr>
        <w:t> </w:t>
      </w:r>
      <w:r w:rsidRPr="00642D8B">
        <w:rPr>
          <w:rFonts w:ascii="Arial" w:hAnsi="Arial" w:cs="Arial"/>
          <w:i/>
          <w:iCs/>
          <w:color w:val="222222"/>
        </w:rPr>
        <w:t>Frontiers in psychiatry</w:t>
      </w:r>
      <w:r w:rsidRPr="00642D8B">
        <w:rPr>
          <w:rFonts w:ascii="Arial" w:hAnsi="Arial" w:cs="Arial"/>
          <w:color w:val="222222"/>
          <w:shd w:val="clear" w:color="auto" w:fill="FFFFFF"/>
        </w:rPr>
        <w:t>,</w:t>
      </w:r>
      <w:r w:rsidRPr="00642D8B">
        <w:rPr>
          <w:rStyle w:val="apple-converted-space"/>
          <w:rFonts w:ascii="Arial" w:hAnsi="Arial" w:cs="Arial"/>
          <w:color w:val="222222"/>
          <w:shd w:val="clear" w:color="auto" w:fill="FFFFFF"/>
        </w:rPr>
        <w:t> </w:t>
      </w:r>
      <w:r w:rsidRPr="00642D8B">
        <w:rPr>
          <w:rFonts w:ascii="Arial" w:hAnsi="Arial" w:cs="Arial"/>
          <w:i/>
          <w:iCs/>
          <w:color w:val="222222"/>
        </w:rPr>
        <w:t>10</w:t>
      </w:r>
      <w:r w:rsidRPr="00642D8B">
        <w:rPr>
          <w:rFonts w:ascii="Arial" w:hAnsi="Arial" w:cs="Arial"/>
          <w:color w:val="222222"/>
          <w:shd w:val="clear" w:color="auto" w:fill="FFFFFF"/>
        </w:rPr>
        <w:t>, p.348.</w:t>
      </w:r>
    </w:p>
    <w:p w14:paraId="7852ACC1" w14:textId="13C06BE4" w:rsidR="00BD505F" w:rsidRDefault="00BD505F" w:rsidP="005B1AB9">
      <w:pPr>
        <w:pStyle w:val="NormalWeb"/>
        <w:ind w:left="567" w:hanging="567"/>
        <w:rPr>
          <w:rFonts w:ascii="Arial" w:hAnsi="Arial" w:cs="Arial"/>
        </w:rPr>
      </w:pPr>
      <w:r w:rsidRPr="00BD505F">
        <w:rPr>
          <w:rFonts w:ascii="Arial" w:hAnsi="Arial" w:cs="Arial"/>
        </w:rPr>
        <w:t xml:space="preserve">Mediation (2013) </w:t>
      </w:r>
      <w:r w:rsidRPr="00BD505F">
        <w:rPr>
          <w:rFonts w:ascii="Arial" w:hAnsi="Arial" w:cs="Arial"/>
          <w:i/>
          <w:iCs/>
        </w:rPr>
        <w:t>Mediation matters</w:t>
      </w:r>
      <w:r w:rsidRPr="00BD505F">
        <w:rPr>
          <w:rFonts w:ascii="Arial" w:hAnsi="Arial" w:cs="Arial"/>
        </w:rPr>
        <w:t xml:space="preserve">, </w:t>
      </w:r>
      <w:r w:rsidRPr="00BD505F">
        <w:rPr>
          <w:rFonts w:ascii="Arial" w:hAnsi="Arial" w:cs="Arial"/>
          <w:i/>
          <w:iCs/>
        </w:rPr>
        <w:t>The Wheel of Conflict and How it Can Help You in Conflict Resolution</w:t>
      </w:r>
      <w:r w:rsidRPr="00BD505F">
        <w:rPr>
          <w:rFonts w:ascii="Arial" w:hAnsi="Arial" w:cs="Arial"/>
        </w:rPr>
        <w:t>. Available at: https://www.mediation.com/blog/the-wheel-of-conflict-and-how-it-can-help-you-in-conflict-resolution/ (Accessed: 02 September 2023).</w:t>
      </w:r>
    </w:p>
    <w:p w14:paraId="4151D036" w14:textId="77777777" w:rsidR="00EB77D9" w:rsidRDefault="00EB77D9" w:rsidP="00EB77D9">
      <w:pPr>
        <w:pStyle w:val="NormalWeb"/>
        <w:ind w:left="567" w:hanging="567"/>
        <w:rPr>
          <w:rFonts w:ascii="Arial" w:hAnsi="Arial" w:cs="Arial"/>
        </w:rPr>
      </w:pPr>
      <w:r w:rsidRPr="00EB77D9">
        <w:rPr>
          <w:rFonts w:ascii="Arial" w:hAnsi="Arial" w:cs="Arial"/>
          <w:i/>
          <w:iCs/>
        </w:rPr>
        <w:t>National decision model</w:t>
      </w:r>
      <w:r w:rsidRPr="00EB77D9">
        <w:rPr>
          <w:rFonts w:ascii="Arial" w:hAnsi="Arial" w:cs="Arial"/>
        </w:rPr>
        <w:t xml:space="preserve"> (no date) </w:t>
      </w:r>
      <w:r w:rsidRPr="00EB77D9">
        <w:rPr>
          <w:rFonts w:ascii="Arial" w:hAnsi="Arial" w:cs="Arial"/>
          <w:i/>
          <w:iCs/>
        </w:rPr>
        <w:t>College of Policing</w:t>
      </w:r>
      <w:r w:rsidRPr="00EB77D9">
        <w:rPr>
          <w:rFonts w:ascii="Arial" w:hAnsi="Arial" w:cs="Arial"/>
        </w:rPr>
        <w:t xml:space="preserve">. Available at: https://www.college.police.uk/app/national-decision-model/national-decision-model (Accessed: 12 September 2023). </w:t>
      </w:r>
    </w:p>
    <w:p w14:paraId="4CDD442D" w14:textId="77777777" w:rsidR="00962FEC" w:rsidRDefault="00962FEC" w:rsidP="00962FEC">
      <w:pPr>
        <w:pStyle w:val="NormalWeb"/>
        <w:ind w:left="567" w:hanging="567"/>
        <w:rPr>
          <w:rFonts w:ascii="Arial" w:hAnsi="Arial" w:cs="Arial"/>
        </w:rPr>
      </w:pPr>
      <w:r w:rsidRPr="00B069AC">
        <w:rPr>
          <w:rFonts w:ascii="Arial" w:hAnsi="Arial" w:cs="Arial"/>
          <w:i/>
          <w:iCs/>
        </w:rPr>
        <w:t>National Decision Making Model.pdf</w:t>
      </w:r>
      <w:r w:rsidRPr="00B069AC">
        <w:rPr>
          <w:rFonts w:ascii="Arial" w:hAnsi="Arial" w:cs="Arial"/>
        </w:rPr>
        <w:t xml:space="preserve"> (no date a) </w:t>
      </w:r>
      <w:proofErr w:type="spellStart"/>
      <w:r w:rsidRPr="00B069AC">
        <w:rPr>
          <w:rFonts w:ascii="Arial" w:hAnsi="Arial" w:cs="Arial"/>
          <w:i/>
          <w:iCs/>
        </w:rPr>
        <w:t>WhatDoTheyKnow</w:t>
      </w:r>
      <w:proofErr w:type="spellEnd"/>
      <w:r w:rsidRPr="00B069AC">
        <w:rPr>
          <w:rFonts w:ascii="Arial" w:hAnsi="Arial" w:cs="Arial"/>
        </w:rPr>
        <w:t>. Available at: https://www.whatdotheyknow.com/cy/request/120825/response/309956/attach/html/3/National%20Decision%20Making%20Model.pdf.html (Accessed: 12 September 2023).</w:t>
      </w:r>
    </w:p>
    <w:p w14:paraId="41AE432C" w14:textId="56689072" w:rsidR="003E3D3B" w:rsidRPr="003E3D3B" w:rsidRDefault="003E3D3B" w:rsidP="00EB77D9">
      <w:pPr>
        <w:pStyle w:val="NormalWeb"/>
        <w:ind w:left="567" w:hanging="567"/>
        <w:rPr>
          <w:rFonts w:ascii="Arial" w:hAnsi="Arial" w:cs="Arial"/>
          <w:sz w:val="32"/>
          <w:szCs w:val="32"/>
        </w:rPr>
      </w:pPr>
      <w:proofErr w:type="spellStart"/>
      <w:r w:rsidRPr="003E3D3B">
        <w:rPr>
          <w:rFonts w:ascii="Arial" w:hAnsi="Arial" w:cs="Arial"/>
          <w:color w:val="222222"/>
          <w:shd w:val="clear" w:color="auto" w:fill="FFFFFF"/>
        </w:rPr>
        <w:t>Neyroud</w:t>
      </w:r>
      <w:proofErr w:type="spellEnd"/>
      <w:r w:rsidRPr="003E3D3B">
        <w:rPr>
          <w:rFonts w:ascii="Arial" w:hAnsi="Arial" w:cs="Arial"/>
          <w:color w:val="222222"/>
          <w:shd w:val="clear" w:color="auto" w:fill="FFFFFF"/>
        </w:rPr>
        <w:t xml:space="preserve">, P., </w:t>
      </w:r>
      <w:r w:rsidR="00EB67B6">
        <w:rPr>
          <w:rFonts w:ascii="Arial" w:hAnsi="Arial" w:cs="Arial"/>
          <w:color w:val="222222"/>
          <w:shd w:val="clear" w:color="auto" w:fill="FFFFFF"/>
        </w:rPr>
        <w:t>(</w:t>
      </w:r>
      <w:r w:rsidRPr="003E3D3B">
        <w:rPr>
          <w:rFonts w:ascii="Arial" w:hAnsi="Arial" w:cs="Arial"/>
          <w:color w:val="222222"/>
          <w:shd w:val="clear" w:color="auto" w:fill="FFFFFF"/>
        </w:rPr>
        <w:t>2012</w:t>
      </w:r>
      <w:r w:rsidR="00EB67B6">
        <w:rPr>
          <w:rFonts w:ascii="Arial" w:hAnsi="Arial" w:cs="Arial"/>
          <w:color w:val="222222"/>
          <w:shd w:val="clear" w:color="auto" w:fill="FFFFFF"/>
        </w:rPr>
        <w:t>)</w:t>
      </w:r>
      <w:r w:rsidRPr="003E3D3B">
        <w:rPr>
          <w:rFonts w:ascii="Arial" w:hAnsi="Arial" w:cs="Arial"/>
          <w:color w:val="222222"/>
          <w:shd w:val="clear" w:color="auto" w:fill="FFFFFF"/>
        </w:rPr>
        <w:t>. Policing and ethics. In </w:t>
      </w:r>
      <w:r w:rsidRPr="003E3D3B">
        <w:rPr>
          <w:rFonts w:ascii="Arial" w:hAnsi="Arial" w:cs="Arial"/>
          <w:i/>
          <w:iCs/>
          <w:color w:val="222222"/>
          <w:shd w:val="clear" w:color="auto" w:fill="FFFFFF"/>
        </w:rPr>
        <w:t>Handbook of policing</w:t>
      </w:r>
      <w:r w:rsidRPr="003E3D3B">
        <w:rPr>
          <w:rFonts w:ascii="Arial" w:hAnsi="Arial" w:cs="Arial"/>
          <w:color w:val="222222"/>
          <w:shd w:val="clear" w:color="auto" w:fill="FFFFFF"/>
        </w:rPr>
        <w:t> (pp. 694-720). Willan.</w:t>
      </w:r>
    </w:p>
    <w:p w14:paraId="48E7BF02" w14:textId="50FA89DC" w:rsidR="00F53B1F" w:rsidRDefault="00F53B1F" w:rsidP="00EB67B6">
      <w:pPr>
        <w:pStyle w:val="NormalWeb"/>
        <w:ind w:left="567" w:hanging="567"/>
        <w:rPr>
          <w:rFonts w:ascii="Arial" w:hAnsi="Arial" w:cs="Arial"/>
          <w:color w:val="222222"/>
          <w:shd w:val="clear" w:color="auto" w:fill="FFFFFF"/>
        </w:rPr>
      </w:pPr>
      <w:proofErr w:type="spellStart"/>
      <w:r w:rsidRPr="00F53B1F">
        <w:rPr>
          <w:rFonts w:ascii="Arial" w:hAnsi="Arial" w:cs="Arial"/>
          <w:color w:val="222222"/>
          <w:shd w:val="clear" w:color="auto" w:fill="FFFFFF"/>
        </w:rPr>
        <w:t>Nurnisya</w:t>
      </w:r>
      <w:proofErr w:type="spellEnd"/>
      <w:r w:rsidRPr="00F53B1F">
        <w:rPr>
          <w:rFonts w:ascii="Arial" w:hAnsi="Arial" w:cs="Arial"/>
          <w:color w:val="222222"/>
          <w:shd w:val="clear" w:color="auto" w:fill="FFFFFF"/>
        </w:rPr>
        <w:t xml:space="preserve">, F.Y., Saad, </w:t>
      </w:r>
      <w:proofErr w:type="gramStart"/>
      <w:r w:rsidRPr="00F53B1F">
        <w:rPr>
          <w:rFonts w:ascii="Arial" w:hAnsi="Arial" w:cs="Arial"/>
          <w:color w:val="222222"/>
          <w:shd w:val="clear" w:color="auto" w:fill="FFFFFF"/>
        </w:rPr>
        <w:t>S.</w:t>
      </w:r>
      <w:proofErr w:type="gramEnd"/>
      <w:r w:rsidRPr="00F53B1F">
        <w:rPr>
          <w:rFonts w:ascii="Arial" w:hAnsi="Arial" w:cs="Arial"/>
          <w:color w:val="222222"/>
          <w:shd w:val="clear" w:color="auto" w:fill="FFFFFF"/>
        </w:rPr>
        <w:t xml:space="preserve"> and Noor, S.M., </w:t>
      </w:r>
      <w:r w:rsidR="00EB67B6">
        <w:rPr>
          <w:rFonts w:ascii="Arial" w:hAnsi="Arial" w:cs="Arial"/>
          <w:color w:val="222222"/>
          <w:shd w:val="clear" w:color="auto" w:fill="FFFFFF"/>
        </w:rPr>
        <w:t>(</w:t>
      </w:r>
      <w:r w:rsidRPr="00F53B1F">
        <w:rPr>
          <w:rFonts w:ascii="Arial" w:hAnsi="Arial" w:cs="Arial"/>
          <w:color w:val="222222"/>
          <w:shd w:val="clear" w:color="auto" w:fill="FFFFFF"/>
        </w:rPr>
        <w:t>2022</w:t>
      </w:r>
      <w:r w:rsidR="00EB67B6">
        <w:rPr>
          <w:rFonts w:ascii="Arial" w:hAnsi="Arial" w:cs="Arial"/>
          <w:color w:val="222222"/>
          <w:shd w:val="clear" w:color="auto" w:fill="FFFFFF"/>
        </w:rPr>
        <w:t>)</w:t>
      </w:r>
      <w:r w:rsidRPr="00F53B1F">
        <w:rPr>
          <w:rFonts w:ascii="Arial" w:hAnsi="Arial" w:cs="Arial"/>
          <w:color w:val="222222"/>
          <w:shd w:val="clear" w:color="auto" w:fill="FFFFFF"/>
        </w:rPr>
        <w:t>. CONTRIBUTION OF POLICE COMMUNICATION SKILL FOR NATIONAL REPUTATION. </w:t>
      </w:r>
      <w:r w:rsidRPr="00F53B1F">
        <w:rPr>
          <w:rFonts w:ascii="Arial" w:hAnsi="Arial" w:cs="Arial"/>
          <w:i/>
          <w:iCs/>
          <w:color w:val="222222"/>
          <w:shd w:val="clear" w:color="auto" w:fill="FFFFFF"/>
        </w:rPr>
        <w:t>Asian Journal of Applied Communication (AJAC)</w:t>
      </w:r>
      <w:r w:rsidRPr="00F53B1F">
        <w:rPr>
          <w:rFonts w:ascii="Arial" w:hAnsi="Arial" w:cs="Arial"/>
          <w:color w:val="222222"/>
          <w:shd w:val="clear" w:color="auto" w:fill="FFFFFF"/>
        </w:rPr>
        <w:t>, </w:t>
      </w:r>
      <w:r w:rsidRPr="00F53B1F">
        <w:rPr>
          <w:rFonts w:ascii="Arial" w:hAnsi="Arial" w:cs="Arial"/>
          <w:i/>
          <w:iCs/>
          <w:color w:val="222222"/>
          <w:shd w:val="clear" w:color="auto" w:fill="FFFFFF"/>
        </w:rPr>
        <w:t>12</w:t>
      </w:r>
      <w:r w:rsidRPr="00F53B1F">
        <w:rPr>
          <w:rFonts w:ascii="Arial" w:hAnsi="Arial" w:cs="Arial"/>
          <w:color w:val="222222"/>
          <w:shd w:val="clear" w:color="auto" w:fill="FFFFFF"/>
        </w:rPr>
        <w:t>(S2), pp.32-46.</w:t>
      </w:r>
    </w:p>
    <w:p w14:paraId="01FC4A9B" w14:textId="7AA4794D" w:rsidR="00795685" w:rsidRPr="00795685" w:rsidRDefault="00795685" w:rsidP="00795685">
      <w:pPr>
        <w:pStyle w:val="NormalWeb"/>
        <w:ind w:left="567" w:hanging="567"/>
        <w:rPr>
          <w:rFonts w:ascii="Arial" w:hAnsi="Arial" w:cs="Arial"/>
        </w:rPr>
      </w:pPr>
      <w:r w:rsidRPr="00795685">
        <w:rPr>
          <w:rFonts w:ascii="Arial" w:hAnsi="Arial" w:cs="Arial"/>
        </w:rPr>
        <w:t xml:space="preserve">Office, H. (2014) </w:t>
      </w:r>
      <w:r w:rsidRPr="00795685">
        <w:rPr>
          <w:rFonts w:ascii="Arial" w:hAnsi="Arial" w:cs="Arial"/>
          <w:i/>
          <w:iCs/>
        </w:rPr>
        <w:t>Code of ethics: Policing professionalism</w:t>
      </w:r>
      <w:r w:rsidRPr="00795685">
        <w:rPr>
          <w:rFonts w:ascii="Arial" w:hAnsi="Arial" w:cs="Arial"/>
        </w:rPr>
        <w:t xml:space="preserve">, </w:t>
      </w:r>
      <w:r w:rsidRPr="00795685">
        <w:rPr>
          <w:rFonts w:ascii="Arial" w:hAnsi="Arial" w:cs="Arial"/>
          <w:i/>
          <w:iCs/>
        </w:rPr>
        <w:t>GOV.UK</w:t>
      </w:r>
      <w:r w:rsidRPr="00795685">
        <w:rPr>
          <w:rFonts w:ascii="Arial" w:hAnsi="Arial" w:cs="Arial"/>
        </w:rPr>
        <w:t xml:space="preserve">. Available at: https://www.gov.uk/government/publications/code-of-ethics-policing-professionalism (Accessed: 12 September 2023). </w:t>
      </w:r>
    </w:p>
    <w:p w14:paraId="615FDB01" w14:textId="15CA66CE" w:rsidR="002D3C39" w:rsidRDefault="004144B7" w:rsidP="002D3C39">
      <w:pPr>
        <w:pStyle w:val="NormalWeb"/>
        <w:ind w:left="567" w:hanging="567"/>
        <w:rPr>
          <w:i/>
          <w:iCs/>
        </w:rPr>
      </w:pPr>
      <w:r w:rsidRPr="00B570C7">
        <w:rPr>
          <w:rFonts w:ascii="Arial" w:hAnsi="Arial" w:cs="Arial"/>
          <w:color w:val="222222"/>
          <w:shd w:val="clear" w:color="auto" w:fill="FFFFFF"/>
        </w:rPr>
        <w:t xml:space="preserve">Oswald, F., Campbell, J., Williamson, C., Richards, J. and Kelly, P., </w:t>
      </w:r>
      <w:r w:rsidR="00EB67B6">
        <w:rPr>
          <w:rFonts w:ascii="Arial" w:hAnsi="Arial" w:cs="Arial"/>
          <w:color w:val="222222"/>
          <w:shd w:val="clear" w:color="auto" w:fill="FFFFFF"/>
        </w:rPr>
        <w:t>(</w:t>
      </w:r>
      <w:r w:rsidRPr="00B570C7">
        <w:rPr>
          <w:rFonts w:ascii="Arial" w:hAnsi="Arial" w:cs="Arial"/>
          <w:color w:val="222222"/>
          <w:shd w:val="clear" w:color="auto" w:fill="FFFFFF"/>
        </w:rPr>
        <w:t>2020</w:t>
      </w:r>
      <w:r w:rsidR="00EB67B6">
        <w:rPr>
          <w:rFonts w:ascii="Arial" w:hAnsi="Arial" w:cs="Arial"/>
          <w:color w:val="222222"/>
          <w:shd w:val="clear" w:color="auto" w:fill="FFFFFF"/>
        </w:rPr>
        <w:t>)</w:t>
      </w:r>
      <w:r w:rsidRPr="00B570C7">
        <w:rPr>
          <w:rFonts w:ascii="Arial" w:hAnsi="Arial" w:cs="Arial"/>
          <w:color w:val="222222"/>
          <w:shd w:val="clear" w:color="auto" w:fill="FFFFFF"/>
        </w:rPr>
        <w:t>. A scopin</w:t>
      </w:r>
      <w:r>
        <w:rPr>
          <w:rFonts w:ascii="Arial" w:hAnsi="Arial" w:cs="Arial"/>
          <w:color w:val="222222"/>
          <w:shd w:val="clear" w:color="auto" w:fill="FFFFFF"/>
        </w:rPr>
        <w:t xml:space="preserve">g </w:t>
      </w:r>
      <w:r w:rsidRPr="00B570C7">
        <w:rPr>
          <w:rFonts w:ascii="Arial" w:hAnsi="Arial" w:cs="Arial"/>
          <w:color w:val="222222"/>
          <w:shd w:val="clear" w:color="auto" w:fill="FFFFFF"/>
        </w:rPr>
        <w:t>review of the relationship between running and mental health.</w:t>
      </w:r>
      <w:r w:rsidRPr="00B570C7">
        <w:rPr>
          <w:rStyle w:val="apple-converted-space"/>
          <w:rFonts w:ascii="Arial" w:hAnsi="Arial" w:cs="Arial"/>
          <w:color w:val="222222"/>
          <w:shd w:val="clear" w:color="auto" w:fill="FFFFFF"/>
        </w:rPr>
        <w:t> </w:t>
      </w:r>
      <w:r w:rsidRPr="00B570C7">
        <w:rPr>
          <w:rFonts w:ascii="Arial" w:hAnsi="Arial" w:cs="Arial"/>
          <w:i/>
          <w:iCs/>
          <w:color w:val="222222"/>
        </w:rPr>
        <w:t>International journal of</w:t>
      </w:r>
      <w:r>
        <w:rPr>
          <w:rFonts w:ascii="Arial" w:hAnsi="Arial" w:cs="Arial"/>
          <w:i/>
          <w:iCs/>
          <w:color w:val="222222"/>
        </w:rPr>
        <w:t xml:space="preserve"> </w:t>
      </w:r>
      <w:r w:rsidRPr="00B570C7">
        <w:rPr>
          <w:rFonts w:ascii="Arial" w:hAnsi="Arial" w:cs="Arial"/>
          <w:i/>
          <w:iCs/>
          <w:color w:val="222222"/>
        </w:rPr>
        <w:t>environmental research and public health</w:t>
      </w:r>
      <w:r w:rsidRPr="00B570C7">
        <w:rPr>
          <w:rFonts w:ascii="Arial" w:hAnsi="Arial" w:cs="Arial"/>
          <w:color w:val="222222"/>
          <w:shd w:val="clear" w:color="auto" w:fill="FFFFFF"/>
        </w:rPr>
        <w:t>,</w:t>
      </w:r>
      <w:r w:rsidRPr="00B570C7">
        <w:rPr>
          <w:rStyle w:val="apple-converted-space"/>
          <w:rFonts w:ascii="Arial" w:hAnsi="Arial" w:cs="Arial"/>
          <w:color w:val="222222"/>
          <w:shd w:val="clear" w:color="auto" w:fill="FFFFFF"/>
        </w:rPr>
        <w:t> </w:t>
      </w:r>
      <w:r w:rsidRPr="00B570C7">
        <w:rPr>
          <w:rFonts w:ascii="Arial" w:hAnsi="Arial" w:cs="Arial"/>
          <w:i/>
          <w:iCs/>
          <w:color w:val="222222"/>
        </w:rPr>
        <w:t>17</w:t>
      </w:r>
      <w:r w:rsidRPr="00B570C7">
        <w:rPr>
          <w:rFonts w:ascii="Arial" w:hAnsi="Arial" w:cs="Arial"/>
          <w:color w:val="222222"/>
          <w:shd w:val="clear" w:color="auto" w:fill="FFFFFF"/>
        </w:rPr>
        <w:t>(21), p.8059.</w:t>
      </w:r>
      <w:r w:rsidR="002D3C39" w:rsidRPr="002D3C39">
        <w:rPr>
          <w:i/>
          <w:iCs/>
        </w:rPr>
        <w:t xml:space="preserve"> </w:t>
      </w:r>
    </w:p>
    <w:p w14:paraId="7C56D1F7" w14:textId="107E8924" w:rsidR="002D3C39" w:rsidRPr="002D3C39" w:rsidRDefault="002D3C39" w:rsidP="002D3C39">
      <w:pPr>
        <w:pStyle w:val="NormalWeb"/>
        <w:ind w:left="567" w:hanging="567"/>
        <w:rPr>
          <w:rFonts w:ascii="Arial" w:hAnsi="Arial" w:cs="Arial"/>
        </w:rPr>
      </w:pPr>
      <w:r w:rsidRPr="002D3C39">
        <w:rPr>
          <w:rFonts w:ascii="Arial" w:hAnsi="Arial" w:cs="Arial"/>
          <w:i/>
          <w:iCs/>
        </w:rPr>
        <w:t>Police and criminal evidence act 1984</w:t>
      </w:r>
      <w:r w:rsidRPr="002D3C39">
        <w:rPr>
          <w:rFonts w:ascii="Arial" w:hAnsi="Arial" w:cs="Arial"/>
        </w:rPr>
        <w:t xml:space="preserve"> (no date) </w:t>
      </w:r>
      <w:r w:rsidRPr="002D3C39">
        <w:rPr>
          <w:rFonts w:ascii="Arial" w:hAnsi="Arial" w:cs="Arial"/>
          <w:i/>
          <w:iCs/>
        </w:rPr>
        <w:t>Legislation.gov.uk</w:t>
      </w:r>
      <w:r w:rsidRPr="002D3C39">
        <w:rPr>
          <w:rFonts w:ascii="Arial" w:hAnsi="Arial" w:cs="Arial"/>
        </w:rPr>
        <w:t xml:space="preserve">. Available at: https://www.legislation.gov.uk/ukpga/1984/60/section/24/enacted (Accessed: 12 September 2023). </w:t>
      </w:r>
    </w:p>
    <w:p w14:paraId="7DB369F9" w14:textId="14DC6E38" w:rsidR="00CE4D8D" w:rsidRDefault="00CE4D8D" w:rsidP="004144B7">
      <w:pPr>
        <w:pStyle w:val="NormalWeb"/>
        <w:ind w:left="567" w:hanging="567"/>
        <w:rPr>
          <w:rFonts w:ascii="Arial" w:hAnsi="Arial" w:cs="Arial"/>
          <w:color w:val="222222"/>
          <w:shd w:val="clear" w:color="auto" w:fill="FFFFFF"/>
        </w:rPr>
      </w:pPr>
      <w:r w:rsidRPr="00CE4D8D">
        <w:rPr>
          <w:rFonts w:ascii="Arial" w:hAnsi="Arial" w:cs="Arial"/>
          <w:color w:val="222222"/>
          <w:shd w:val="clear" w:color="auto" w:fill="FFFFFF"/>
        </w:rPr>
        <w:t xml:space="preserve">Pietromonaco, P.R. and Overall, N.C., </w:t>
      </w:r>
      <w:r w:rsidR="00EB67B6">
        <w:rPr>
          <w:rFonts w:ascii="Arial" w:hAnsi="Arial" w:cs="Arial"/>
          <w:color w:val="222222"/>
          <w:shd w:val="clear" w:color="auto" w:fill="FFFFFF"/>
        </w:rPr>
        <w:t>(</w:t>
      </w:r>
      <w:r w:rsidRPr="00CE4D8D">
        <w:rPr>
          <w:rFonts w:ascii="Arial" w:hAnsi="Arial" w:cs="Arial"/>
          <w:color w:val="222222"/>
          <w:shd w:val="clear" w:color="auto" w:fill="FFFFFF"/>
        </w:rPr>
        <w:t>2021</w:t>
      </w:r>
      <w:r w:rsidR="00EB67B6">
        <w:rPr>
          <w:rFonts w:ascii="Arial" w:hAnsi="Arial" w:cs="Arial"/>
          <w:color w:val="222222"/>
          <w:shd w:val="clear" w:color="auto" w:fill="FFFFFF"/>
        </w:rPr>
        <w:t>)</w:t>
      </w:r>
      <w:r w:rsidRPr="00CE4D8D">
        <w:rPr>
          <w:rFonts w:ascii="Arial" w:hAnsi="Arial" w:cs="Arial"/>
          <w:color w:val="222222"/>
          <w:shd w:val="clear" w:color="auto" w:fill="FFFFFF"/>
        </w:rPr>
        <w:t>. Applying relationship science to evaluate how the COVID-19 pandemic may impact couples’ relationships. </w:t>
      </w:r>
      <w:r w:rsidRPr="00CE4D8D">
        <w:rPr>
          <w:rFonts w:ascii="Arial" w:hAnsi="Arial" w:cs="Arial"/>
          <w:i/>
          <w:iCs/>
          <w:color w:val="222222"/>
          <w:shd w:val="clear" w:color="auto" w:fill="FFFFFF"/>
        </w:rPr>
        <w:t>American Psychologist</w:t>
      </w:r>
      <w:r w:rsidRPr="00CE4D8D">
        <w:rPr>
          <w:rFonts w:ascii="Arial" w:hAnsi="Arial" w:cs="Arial"/>
          <w:color w:val="222222"/>
          <w:shd w:val="clear" w:color="auto" w:fill="FFFFFF"/>
        </w:rPr>
        <w:t>, </w:t>
      </w:r>
      <w:r w:rsidRPr="00CE4D8D">
        <w:rPr>
          <w:rFonts w:ascii="Arial" w:hAnsi="Arial" w:cs="Arial"/>
          <w:i/>
          <w:iCs/>
          <w:color w:val="222222"/>
          <w:shd w:val="clear" w:color="auto" w:fill="FFFFFF"/>
        </w:rPr>
        <w:t>76</w:t>
      </w:r>
      <w:r w:rsidRPr="00CE4D8D">
        <w:rPr>
          <w:rFonts w:ascii="Arial" w:hAnsi="Arial" w:cs="Arial"/>
          <w:color w:val="222222"/>
          <w:shd w:val="clear" w:color="auto" w:fill="FFFFFF"/>
        </w:rPr>
        <w:t>(3), p.438.</w:t>
      </w:r>
    </w:p>
    <w:p w14:paraId="0B1C1CC8" w14:textId="46BE1DF9" w:rsidR="00BA371B" w:rsidRPr="00CE4D8D" w:rsidRDefault="00BA371B" w:rsidP="00BA371B">
      <w:pPr>
        <w:pStyle w:val="NormalWeb"/>
        <w:ind w:left="567" w:hanging="567"/>
        <w:rPr>
          <w:rFonts w:ascii="Arial" w:hAnsi="Arial" w:cs="Arial"/>
          <w:color w:val="222222"/>
          <w:sz w:val="32"/>
          <w:szCs w:val="32"/>
          <w:shd w:val="clear" w:color="auto" w:fill="FFFFFF"/>
        </w:rPr>
      </w:pPr>
      <w:r w:rsidRPr="00BA371B">
        <w:rPr>
          <w:rFonts w:ascii="Arial" w:hAnsi="Arial" w:cs="Arial"/>
          <w:color w:val="222222"/>
          <w:shd w:val="clear" w:color="auto" w:fill="FFFFFF"/>
        </w:rPr>
        <w:lastRenderedPageBreak/>
        <w:t xml:space="preserve">Pillsbury, J.B., </w:t>
      </w:r>
      <w:r w:rsidR="00EB67B6">
        <w:rPr>
          <w:rFonts w:ascii="Arial" w:hAnsi="Arial" w:cs="Arial"/>
          <w:color w:val="222222"/>
          <w:shd w:val="clear" w:color="auto" w:fill="FFFFFF"/>
        </w:rPr>
        <w:t>(</w:t>
      </w:r>
      <w:r w:rsidRPr="00BA371B">
        <w:rPr>
          <w:rFonts w:ascii="Arial" w:hAnsi="Arial" w:cs="Arial"/>
          <w:color w:val="222222"/>
          <w:shd w:val="clear" w:color="auto" w:fill="FFFFFF"/>
        </w:rPr>
        <w:t>2015</w:t>
      </w:r>
      <w:r w:rsidR="00EB67B6">
        <w:rPr>
          <w:rFonts w:ascii="Arial" w:hAnsi="Arial" w:cs="Arial"/>
          <w:color w:val="222222"/>
          <w:shd w:val="clear" w:color="auto" w:fill="FFFFFF"/>
        </w:rPr>
        <w:t>)</w:t>
      </w:r>
      <w:r w:rsidRPr="00BA371B">
        <w:rPr>
          <w:rFonts w:ascii="Arial" w:hAnsi="Arial" w:cs="Arial"/>
          <w:color w:val="222222"/>
          <w:shd w:val="clear" w:color="auto" w:fill="FFFFFF"/>
        </w:rPr>
        <w:t>. The Circle of Conflict Adaptation. </w:t>
      </w:r>
      <w:r w:rsidRPr="00BA371B">
        <w:rPr>
          <w:rFonts w:ascii="Arial" w:hAnsi="Arial" w:cs="Arial"/>
          <w:i/>
          <w:iCs/>
          <w:color w:val="222222"/>
          <w:shd w:val="clear" w:color="auto" w:fill="FFFFFF"/>
        </w:rPr>
        <w:t>Based on Christopher W. Moore's Circle of Conflict URL: https://partnership-academy. net/_files/2000031543265441fd/Circle% 20of% 20Conflict</w:t>
      </w:r>
      <w:r w:rsidRPr="00BA371B">
        <w:rPr>
          <w:rFonts w:ascii="Arial" w:hAnsi="Arial" w:cs="Arial"/>
          <w:color w:val="222222"/>
          <w:shd w:val="clear" w:color="auto" w:fill="FFFFFF"/>
        </w:rPr>
        <w:t>, </w:t>
      </w:r>
      <w:r w:rsidRPr="00BA371B">
        <w:rPr>
          <w:rFonts w:ascii="Arial" w:hAnsi="Arial" w:cs="Arial"/>
          <w:i/>
          <w:iCs/>
          <w:color w:val="222222"/>
          <w:shd w:val="clear" w:color="auto" w:fill="FFFFFF"/>
        </w:rPr>
        <w:t>20</w:t>
      </w:r>
      <w:r w:rsidRPr="00BA371B">
        <w:rPr>
          <w:rFonts w:ascii="Arial" w:hAnsi="Arial" w:cs="Arial"/>
          <w:color w:val="222222"/>
          <w:shd w:val="clear" w:color="auto" w:fill="FFFFFF"/>
        </w:rPr>
        <w:t>.</w:t>
      </w:r>
    </w:p>
    <w:p w14:paraId="4D0BF28B" w14:textId="79C22AB1" w:rsidR="004144B7" w:rsidRDefault="004144B7" w:rsidP="004144B7">
      <w:pPr>
        <w:pStyle w:val="NormalWeb"/>
        <w:ind w:left="567" w:hanging="567"/>
        <w:rPr>
          <w:rFonts w:ascii="Arial" w:hAnsi="Arial" w:cs="Arial"/>
          <w:color w:val="222222"/>
          <w:shd w:val="clear" w:color="auto" w:fill="FFFFFF"/>
        </w:rPr>
      </w:pPr>
      <w:r w:rsidRPr="007719C9">
        <w:rPr>
          <w:rFonts w:ascii="Arial" w:hAnsi="Arial" w:cs="Arial"/>
          <w:color w:val="222222"/>
          <w:shd w:val="clear" w:color="auto" w:fill="FFFFFF"/>
        </w:rPr>
        <w:t xml:space="preserve">Potter, K., Teng, J.E., Masteller, B., Rajala, C. and Balzer, L.B., </w:t>
      </w:r>
      <w:r w:rsidR="00EB67B6">
        <w:rPr>
          <w:rFonts w:ascii="Arial" w:hAnsi="Arial" w:cs="Arial"/>
          <w:color w:val="222222"/>
          <w:shd w:val="clear" w:color="auto" w:fill="FFFFFF"/>
        </w:rPr>
        <w:t>(</w:t>
      </w:r>
      <w:r w:rsidRPr="007719C9">
        <w:rPr>
          <w:rFonts w:ascii="Arial" w:hAnsi="Arial" w:cs="Arial"/>
          <w:color w:val="222222"/>
          <w:shd w:val="clear" w:color="auto" w:fill="FFFFFF"/>
        </w:rPr>
        <w:t>2019</w:t>
      </w:r>
      <w:r w:rsidR="00EB67B6">
        <w:rPr>
          <w:rFonts w:ascii="Arial" w:hAnsi="Arial" w:cs="Arial"/>
          <w:color w:val="222222"/>
          <w:shd w:val="clear" w:color="auto" w:fill="FFFFFF"/>
        </w:rPr>
        <w:t>)</w:t>
      </w:r>
      <w:r w:rsidRPr="007719C9">
        <w:rPr>
          <w:rFonts w:ascii="Arial" w:hAnsi="Arial" w:cs="Arial"/>
          <w:color w:val="222222"/>
          <w:shd w:val="clear" w:color="auto" w:fill="FFFFFF"/>
        </w:rPr>
        <w:t xml:space="preserve">. Examining how dog ‘acquisition’ affects physical activity and psychosocial well-being: findings from the </w:t>
      </w:r>
      <w:proofErr w:type="spellStart"/>
      <w:r w:rsidRPr="007719C9">
        <w:rPr>
          <w:rFonts w:ascii="Arial" w:hAnsi="Arial" w:cs="Arial"/>
          <w:color w:val="222222"/>
          <w:shd w:val="clear" w:color="auto" w:fill="FFFFFF"/>
        </w:rPr>
        <w:t>buddystudy</w:t>
      </w:r>
      <w:proofErr w:type="spellEnd"/>
      <w:r w:rsidRPr="007719C9">
        <w:rPr>
          <w:rFonts w:ascii="Arial" w:hAnsi="Arial" w:cs="Arial"/>
          <w:color w:val="222222"/>
          <w:shd w:val="clear" w:color="auto" w:fill="FFFFFF"/>
        </w:rPr>
        <w:t xml:space="preserve"> pilot trial.</w:t>
      </w:r>
      <w:r w:rsidRPr="007719C9">
        <w:rPr>
          <w:rStyle w:val="apple-converted-space"/>
          <w:rFonts w:ascii="Arial" w:hAnsi="Arial" w:cs="Arial"/>
          <w:color w:val="222222"/>
          <w:shd w:val="clear" w:color="auto" w:fill="FFFFFF"/>
        </w:rPr>
        <w:t> </w:t>
      </w:r>
      <w:r w:rsidRPr="007719C9">
        <w:rPr>
          <w:rFonts w:ascii="Arial" w:hAnsi="Arial" w:cs="Arial"/>
          <w:i/>
          <w:iCs/>
          <w:color w:val="222222"/>
        </w:rPr>
        <w:t>Animals</w:t>
      </w:r>
      <w:r w:rsidRPr="007719C9">
        <w:rPr>
          <w:rFonts w:ascii="Arial" w:hAnsi="Arial" w:cs="Arial"/>
          <w:color w:val="222222"/>
          <w:shd w:val="clear" w:color="auto" w:fill="FFFFFF"/>
        </w:rPr>
        <w:t>,</w:t>
      </w:r>
      <w:r w:rsidRPr="007719C9">
        <w:rPr>
          <w:rStyle w:val="apple-converted-space"/>
          <w:rFonts w:ascii="Arial" w:hAnsi="Arial" w:cs="Arial"/>
          <w:color w:val="222222"/>
          <w:shd w:val="clear" w:color="auto" w:fill="FFFFFF"/>
        </w:rPr>
        <w:t> </w:t>
      </w:r>
      <w:r w:rsidRPr="007719C9">
        <w:rPr>
          <w:rFonts w:ascii="Arial" w:hAnsi="Arial" w:cs="Arial"/>
          <w:i/>
          <w:iCs/>
          <w:color w:val="222222"/>
        </w:rPr>
        <w:t>9</w:t>
      </w:r>
      <w:r w:rsidRPr="007719C9">
        <w:rPr>
          <w:rFonts w:ascii="Arial" w:hAnsi="Arial" w:cs="Arial"/>
          <w:color w:val="222222"/>
          <w:shd w:val="clear" w:color="auto" w:fill="FFFFFF"/>
        </w:rPr>
        <w:t>(9), p.666.</w:t>
      </w:r>
    </w:p>
    <w:p w14:paraId="730293D5" w14:textId="1B42B7BD" w:rsidR="00D517AE" w:rsidRDefault="004144B7" w:rsidP="00D517AE">
      <w:pPr>
        <w:pStyle w:val="NormalWeb"/>
        <w:ind w:left="567" w:hanging="567"/>
        <w:rPr>
          <w:rFonts w:ascii="Arial" w:hAnsi="Arial" w:cs="Arial"/>
          <w:color w:val="222222"/>
          <w:shd w:val="clear" w:color="auto" w:fill="FFFFFF"/>
        </w:rPr>
      </w:pPr>
      <w:r w:rsidRPr="00B65AF1">
        <w:rPr>
          <w:rFonts w:ascii="Arial" w:hAnsi="Arial" w:cs="Arial"/>
          <w:color w:val="222222"/>
          <w:shd w:val="clear" w:color="auto" w:fill="FFFFFF"/>
        </w:rPr>
        <w:t xml:space="preserve">Poulus, D., Coulter, T.J., Trotter, M.G. and Polman, R., </w:t>
      </w:r>
      <w:r w:rsidR="00EB67B6">
        <w:rPr>
          <w:rFonts w:ascii="Arial" w:hAnsi="Arial" w:cs="Arial"/>
          <w:color w:val="222222"/>
          <w:shd w:val="clear" w:color="auto" w:fill="FFFFFF"/>
        </w:rPr>
        <w:t>(</w:t>
      </w:r>
      <w:r w:rsidRPr="00B65AF1">
        <w:rPr>
          <w:rFonts w:ascii="Arial" w:hAnsi="Arial" w:cs="Arial"/>
          <w:color w:val="222222"/>
          <w:shd w:val="clear" w:color="auto" w:fill="FFFFFF"/>
        </w:rPr>
        <w:t>2020</w:t>
      </w:r>
      <w:r w:rsidR="00EB67B6">
        <w:rPr>
          <w:rFonts w:ascii="Arial" w:hAnsi="Arial" w:cs="Arial"/>
          <w:color w:val="222222"/>
          <w:shd w:val="clear" w:color="auto" w:fill="FFFFFF"/>
        </w:rPr>
        <w:t>)</w:t>
      </w:r>
      <w:r w:rsidRPr="00B65AF1">
        <w:rPr>
          <w:rFonts w:ascii="Arial" w:hAnsi="Arial" w:cs="Arial"/>
          <w:color w:val="222222"/>
          <w:shd w:val="clear" w:color="auto" w:fill="FFFFFF"/>
        </w:rPr>
        <w:t>. Stress and coping in esports and the influence of mental toughness.</w:t>
      </w:r>
      <w:r w:rsidRPr="00B65AF1">
        <w:rPr>
          <w:rStyle w:val="apple-converted-space"/>
          <w:rFonts w:ascii="Arial" w:hAnsi="Arial" w:cs="Arial"/>
          <w:color w:val="222222"/>
          <w:shd w:val="clear" w:color="auto" w:fill="FFFFFF"/>
        </w:rPr>
        <w:t> </w:t>
      </w:r>
      <w:r w:rsidRPr="00B65AF1">
        <w:rPr>
          <w:rFonts w:ascii="Arial" w:hAnsi="Arial" w:cs="Arial"/>
          <w:i/>
          <w:iCs/>
          <w:color w:val="222222"/>
        </w:rPr>
        <w:t>Frontiers in psychology</w:t>
      </w:r>
      <w:r w:rsidRPr="00B65AF1">
        <w:rPr>
          <w:rFonts w:ascii="Arial" w:hAnsi="Arial" w:cs="Arial"/>
          <w:color w:val="222222"/>
          <w:shd w:val="clear" w:color="auto" w:fill="FFFFFF"/>
        </w:rPr>
        <w:t>,</w:t>
      </w:r>
      <w:r w:rsidRPr="00B65AF1">
        <w:rPr>
          <w:rStyle w:val="apple-converted-space"/>
          <w:rFonts w:ascii="Arial" w:hAnsi="Arial" w:cs="Arial"/>
          <w:color w:val="222222"/>
          <w:shd w:val="clear" w:color="auto" w:fill="FFFFFF"/>
        </w:rPr>
        <w:t> </w:t>
      </w:r>
      <w:r w:rsidRPr="00B65AF1">
        <w:rPr>
          <w:rFonts w:ascii="Arial" w:hAnsi="Arial" w:cs="Arial"/>
          <w:i/>
          <w:iCs/>
          <w:color w:val="222222"/>
        </w:rPr>
        <w:t>11</w:t>
      </w:r>
      <w:r w:rsidRPr="00B65AF1">
        <w:rPr>
          <w:rFonts w:ascii="Arial" w:hAnsi="Arial" w:cs="Arial"/>
          <w:color w:val="222222"/>
          <w:shd w:val="clear" w:color="auto" w:fill="FFFFFF"/>
        </w:rPr>
        <w:t>, p.628.</w:t>
      </w:r>
    </w:p>
    <w:p w14:paraId="5592644B" w14:textId="43C68AE4" w:rsidR="00D517AE" w:rsidRDefault="00D517AE" w:rsidP="00671D8E">
      <w:pPr>
        <w:pStyle w:val="NormalWeb"/>
        <w:ind w:left="567" w:hanging="567"/>
        <w:rPr>
          <w:rFonts w:ascii="Arial" w:hAnsi="Arial" w:cs="Arial"/>
          <w:color w:val="222222"/>
          <w:shd w:val="clear" w:color="auto" w:fill="FFFFFF"/>
        </w:rPr>
      </w:pPr>
      <w:r w:rsidRPr="00D517AE">
        <w:rPr>
          <w:rFonts w:ascii="Arial" w:hAnsi="Arial" w:cs="Arial"/>
        </w:rPr>
        <w:t xml:space="preserve">Roycroft, M. (1970) </w:t>
      </w:r>
      <w:r w:rsidRPr="00D517AE">
        <w:rPr>
          <w:rFonts w:ascii="Arial" w:hAnsi="Arial" w:cs="Arial"/>
          <w:i/>
          <w:iCs/>
        </w:rPr>
        <w:t>Why understanding police investigative decision making is important</w:t>
      </w:r>
      <w:r w:rsidRPr="00D517AE">
        <w:rPr>
          <w:rFonts w:ascii="Arial" w:hAnsi="Arial" w:cs="Arial"/>
        </w:rPr>
        <w:t xml:space="preserve">, </w:t>
      </w:r>
      <w:r w:rsidRPr="00D517AE">
        <w:rPr>
          <w:rFonts w:ascii="Arial" w:hAnsi="Arial" w:cs="Arial"/>
          <w:i/>
          <w:iCs/>
        </w:rPr>
        <w:t>SpringerLink</w:t>
      </w:r>
      <w:r w:rsidRPr="00D517AE">
        <w:rPr>
          <w:rFonts w:ascii="Arial" w:hAnsi="Arial" w:cs="Arial"/>
        </w:rPr>
        <w:t xml:space="preserve">. Available at: https://link.springer.com/chapter/10.1057/978-1-349-95847-4_1 (Accessed: 12 September 2023). </w:t>
      </w:r>
    </w:p>
    <w:p w14:paraId="2A3715B3" w14:textId="433FB788" w:rsidR="00B76F23" w:rsidRPr="00B76F23" w:rsidRDefault="00B76F23" w:rsidP="004144B7">
      <w:pPr>
        <w:pStyle w:val="NormalWeb"/>
        <w:ind w:left="567" w:hanging="567"/>
        <w:rPr>
          <w:rFonts w:ascii="Arial" w:hAnsi="Arial" w:cs="Arial"/>
          <w:sz w:val="32"/>
          <w:szCs w:val="32"/>
          <w:shd w:val="clear" w:color="auto" w:fill="FFFFFF"/>
        </w:rPr>
      </w:pPr>
      <w:r w:rsidRPr="00B76F23">
        <w:rPr>
          <w:rFonts w:ascii="Arial" w:hAnsi="Arial" w:cs="Arial"/>
          <w:shd w:val="clear" w:color="auto" w:fill="FFFFFF"/>
        </w:rPr>
        <w:t xml:space="preserve">Schroth, H., </w:t>
      </w:r>
      <w:r w:rsidR="00EB67B6">
        <w:rPr>
          <w:rFonts w:ascii="Arial" w:hAnsi="Arial" w:cs="Arial"/>
          <w:shd w:val="clear" w:color="auto" w:fill="FFFFFF"/>
        </w:rPr>
        <w:t>(</w:t>
      </w:r>
      <w:r w:rsidRPr="00B76F23">
        <w:rPr>
          <w:rFonts w:ascii="Arial" w:hAnsi="Arial" w:cs="Arial"/>
          <w:shd w:val="clear" w:color="auto" w:fill="FFFFFF"/>
        </w:rPr>
        <w:t>2019</w:t>
      </w:r>
      <w:r w:rsidR="00EB67B6">
        <w:rPr>
          <w:rFonts w:ascii="Arial" w:hAnsi="Arial" w:cs="Arial"/>
          <w:shd w:val="clear" w:color="auto" w:fill="FFFFFF"/>
        </w:rPr>
        <w:t>)</w:t>
      </w:r>
      <w:r w:rsidRPr="00B76F23">
        <w:rPr>
          <w:rFonts w:ascii="Arial" w:hAnsi="Arial" w:cs="Arial"/>
          <w:shd w:val="clear" w:color="auto" w:fill="FFFFFF"/>
        </w:rPr>
        <w:t xml:space="preserve">. Are you ready for Gen Z in the </w:t>
      </w:r>
      <w:proofErr w:type="gramStart"/>
      <w:r w:rsidRPr="00B76F23">
        <w:rPr>
          <w:rFonts w:ascii="Arial" w:hAnsi="Arial" w:cs="Arial"/>
          <w:shd w:val="clear" w:color="auto" w:fill="FFFFFF"/>
        </w:rPr>
        <w:t>workplace?.</w:t>
      </w:r>
      <w:proofErr w:type="gramEnd"/>
      <w:r w:rsidRPr="00B76F23">
        <w:rPr>
          <w:rFonts w:ascii="Arial" w:hAnsi="Arial" w:cs="Arial"/>
          <w:shd w:val="clear" w:color="auto" w:fill="FFFFFF"/>
        </w:rPr>
        <w:t> </w:t>
      </w:r>
      <w:r w:rsidRPr="00B76F23">
        <w:rPr>
          <w:rFonts w:ascii="Arial" w:hAnsi="Arial" w:cs="Arial"/>
          <w:i/>
          <w:iCs/>
          <w:shd w:val="clear" w:color="auto" w:fill="FFFFFF"/>
        </w:rPr>
        <w:t>California Management Review</w:t>
      </w:r>
      <w:r w:rsidRPr="00B76F23">
        <w:rPr>
          <w:rFonts w:ascii="Arial" w:hAnsi="Arial" w:cs="Arial"/>
          <w:shd w:val="clear" w:color="auto" w:fill="FFFFFF"/>
        </w:rPr>
        <w:t>, </w:t>
      </w:r>
      <w:r w:rsidRPr="00B76F23">
        <w:rPr>
          <w:rFonts w:ascii="Arial" w:hAnsi="Arial" w:cs="Arial"/>
          <w:i/>
          <w:iCs/>
          <w:shd w:val="clear" w:color="auto" w:fill="FFFFFF"/>
        </w:rPr>
        <w:t>61</w:t>
      </w:r>
      <w:r w:rsidRPr="00B76F23">
        <w:rPr>
          <w:rFonts w:ascii="Arial" w:hAnsi="Arial" w:cs="Arial"/>
          <w:shd w:val="clear" w:color="auto" w:fill="FFFFFF"/>
        </w:rPr>
        <w:t>(3), pp.5-18.</w:t>
      </w:r>
    </w:p>
    <w:p w14:paraId="53A81340" w14:textId="44180B8D" w:rsidR="004144B7" w:rsidRPr="006211C5" w:rsidRDefault="004144B7" w:rsidP="004144B7">
      <w:pPr>
        <w:pStyle w:val="NormalWeb"/>
        <w:ind w:left="567" w:hanging="567"/>
        <w:rPr>
          <w:rFonts w:ascii="Arial" w:hAnsi="Arial" w:cs="Arial"/>
          <w:color w:val="222222"/>
          <w:sz w:val="36"/>
          <w:szCs w:val="36"/>
          <w:shd w:val="clear" w:color="auto" w:fill="FFFFFF"/>
        </w:rPr>
      </w:pPr>
      <w:r w:rsidRPr="006211C5">
        <w:rPr>
          <w:rFonts w:ascii="Arial" w:hAnsi="Arial" w:cs="Arial"/>
          <w:color w:val="222222"/>
          <w:shd w:val="clear" w:color="auto" w:fill="FFFFFF"/>
        </w:rPr>
        <w:t xml:space="preserve">Stogner, J., Miller, B.L. and McLean, K., </w:t>
      </w:r>
      <w:r w:rsidR="00EB67B6">
        <w:rPr>
          <w:rFonts w:ascii="Arial" w:hAnsi="Arial" w:cs="Arial"/>
          <w:color w:val="222222"/>
          <w:shd w:val="clear" w:color="auto" w:fill="FFFFFF"/>
        </w:rPr>
        <w:t>(</w:t>
      </w:r>
      <w:r w:rsidRPr="006211C5">
        <w:rPr>
          <w:rFonts w:ascii="Arial" w:hAnsi="Arial" w:cs="Arial"/>
          <w:color w:val="222222"/>
          <w:shd w:val="clear" w:color="auto" w:fill="FFFFFF"/>
        </w:rPr>
        <w:t>2020</w:t>
      </w:r>
      <w:r w:rsidR="00EB67B6">
        <w:rPr>
          <w:rFonts w:ascii="Arial" w:hAnsi="Arial" w:cs="Arial"/>
          <w:color w:val="222222"/>
          <w:shd w:val="clear" w:color="auto" w:fill="FFFFFF"/>
        </w:rPr>
        <w:t>)</w:t>
      </w:r>
      <w:r w:rsidRPr="006211C5">
        <w:rPr>
          <w:rFonts w:ascii="Arial" w:hAnsi="Arial" w:cs="Arial"/>
          <w:color w:val="222222"/>
          <w:shd w:val="clear" w:color="auto" w:fill="FFFFFF"/>
        </w:rPr>
        <w:t>. Police stress, mental health, and resiliency during the COVID-19 pandemic.</w:t>
      </w:r>
      <w:r w:rsidRPr="006211C5">
        <w:rPr>
          <w:rStyle w:val="apple-converted-space"/>
          <w:rFonts w:ascii="Arial" w:hAnsi="Arial" w:cs="Arial"/>
          <w:color w:val="222222"/>
          <w:shd w:val="clear" w:color="auto" w:fill="FFFFFF"/>
        </w:rPr>
        <w:t> </w:t>
      </w:r>
      <w:r w:rsidRPr="006211C5">
        <w:rPr>
          <w:rFonts w:ascii="Arial" w:hAnsi="Arial" w:cs="Arial"/>
          <w:i/>
          <w:iCs/>
          <w:color w:val="222222"/>
        </w:rPr>
        <w:t>American journal of criminal justice</w:t>
      </w:r>
      <w:r w:rsidRPr="006211C5">
        <w:rPr>
          <w:rFonts w:ascii="Arial" w:hAnsi="Arial" w:cs="Arial"/>
          <w:color w:val="222222"/>
          <w:shd w:val="clear" w:color="auto" w:fill="FFFFFF"/>
        </w:rPr>
        <w:t>,</w:t>
      </w:r>
      <w:r w:rsidRPr="006211C5">
        <w:rPr>
          <w:rStyle w:val="apple-converted-space"/>
          <w:rFonts w:ascii="Arial" w:hAnsi="Arial" w:cs="Arial"/>
          <w:color w:val="222222"/>
          <w:shd w:val="clear" w:color="auto" w:fill="FFFFFF"/>
        </w:rPr>
        <w:t> </w:t>
      </w:r>
      <w:r w:rsidRPr="006211C5">
        <w:rPr>
          <w:rFonts w:ascii="Arial" w:hAnsi="Arial" w:cs="Arial"/>
          <w:i/>
          <w:iCs/>
          <w:color w:val="222222"/>
        </w:rPr>
        <w:t>45</w:t>
      </w:r>
      <w:r w:rsidRPr="006211C5">
        <w:rPr>
          <w:rFonts w:ascii="Arial" w:hAnsi="Arial" w:cs="Arial"/>
          <w:color w:val="222222"/>
          <w:shd w:val="clear" w:color="auto" w:fill="FFFFFF"/>
        </w:rPr>
        <w:t>, pp.718-730.</w:t>
      </w:r>
    </w:p>
    <w:p w14:paraId="1A345EBD" w14:textId="77777777" w:rsidR="00093FF6" w:rsidRDefault="004144B7" w:rsidP="00093FF6">
      <w:pPr>
        <w:pStyle w:val="NormalWeb"/>
        <w:ind w:left="567" w:hanging="567"/>
        <w:rPr>
          <w:rFonts w:ascii="Arial" w:hAnsi="Arial" w:cs="Arial"/>
          <w:color w:val="222222"/>
          <w:shd w:val="clear" w:color="auto" w:fill="FFFFFF"/>
        </w:rPr>
      </w:pPr>
      <w:r w:rsidRPr="00B570C7">
        <w:rPr>
          <w:rFonts w:ascii="Arial" w:hAnsi="Arial" w:cs="Arial"/>
          <w:i/>
          <w:iCs/>
          <w:color w:val="000000"/>
        </w:rPr>
        <w:t>Stress</w:t>
      </w:r>
      <w:r w:rsidRPr="00B570C7">
        <w:rPr>
          <w:rStyle w:val="apple-converted-space"/>
          <w:rFonts w:ascii="Arial" w:hAnsi="Arial" w:cs="Arial"/>
          <w:color w:val="000000"/>
        </w:rPr>
        <w:t> </w:t>
      </w:r>
      <w:r w:rsidRPr="00B570C7">
        <w:rPr>
          <w:rFonts w:ascii="Arial" w:hAnsi="Arial" w:cs="Arial"/>
          <w:color w:val="000000"/>
        </w:rPr>
        <w:t>(21 February 2023)</w:t>
      </w:r>
      <w:r w:rsidRPr="00B570C7">
        <w:rPr>
          <w:rStyle w:val="apple-converted-space"/>
          <w:rFonts w:ascii="Arial" w:hAnsi="Arial" w:cs="Arial"/>
          <w:color w:val="000000"/>
        </w:rPr>
        <w:t> </w:t>
      </w:r>
      <w:r w:rsidRPr="00B570C7">
        <w:rPr>
          <w:rFonts w:ascii="Arial" w:hAnsi="Arial" w:cs="Arial"/>
          <w:i/>
          <w:iCs/>
          <w:color w:val="000000"/>
        </w:rPr>
        <w:t>World Health Organization</w:t>
      </w:r>
      <w:r w:rsidRPr="00B570C7">
        <w:rPr>
          <w:rFonts w:ascii="Arial" w:hAnsi="Arial" w:cs="Arial"/>
          <w:color w:val="000000"/>
        </w:rPr>
        <w:t>. Available at: https://www.who.int/news-room/questions-and-answers/item/stress#:~:text=What%20is%20stress%3F,experiences%20stress%20to%20some%20degree. (Accessed: 25 June 2023).</w:t>
      </w:r>
      <w:r w:rsidRPr="006211C5">
        <w:rPr>
          <w:rFonts w:ascii="Arial" w:hAnsi="Arial" w:cs="Arial"/>
          <w:color w:val="222222"/>
          <w:shd w:val="clear" w:color="auto" w:fill="FFFFFF"/>
        </w:rPr>
        <w:t xml:space="preserve"> </w:t>
      </w:r>
    </w:p>
    <w:p w14:paraId="272DA020" w14:textId="6E5B4177" w:rsidR="00FB5B92" w:rsidRDefault="004144B7" w:rsidP="00FB5B92">
      <w:pPr>
        <w:pStyle w:val="NormalWeb"/>
        <w:ind w:left="567" w:hanging="567"/>
        <w:rPr>
          <w:rFonts w:ascii="Arial" w:hAnsi="Arial" w:cs="Arial"/>
          <w:color w:val="222222"/>
          <w:shd w:val="clear" w:color="auto" w:fill="FFFFFF"/>
        </w:rPr>
      </w:pPr>
      <w:proofErr w:type="spellStart"/>
      <w:r w:rsidRPr="004A4726">
        <w:rPr>
          <w:rFonts w:ascii="Arial" w:hAnsi="Arial" w:cs="Arial"/>
          <w:color w:val="222222"/>
          <w:shd w:val="clear" w:color="auto" w:fill="FFFFFF"/>
        </w:rPr>
        <w:t>Szkody</w:t>
      </w:r>
      <w:proofErr w:type="spellEnd"/>
      <w:r w:rsidRPr="004A4726">
        <w:rPr>
          <w:rFonts w:ascii="Arial" w:hAnsi="Arial" w:cs="Arial"/>
          <w:color w:val="222222"/>
          <w:shd w:val="clear" w:color="auto" w:fill="FFFFFF"/>
        </w:rPr>
        <w:t xml:space="preserve">, E., Stearns, M., Stanhope, L. and McKinney, C., </w:t>
      </w:r>
      <w:r w:rsidR="00EB67B6">
        <w:rPr>
          <w:rFonts w:ascii="Arial" w:hAnsi="Arial" w:cs="Arial"/>
          <w:color w:val="222222"/>
          <w:shd w:val="clear" w:color="auto" w:fill="FFFFFF"/>
        </w:rPr>
        <w:t>(</w:t>
      </w:r>
      <w:r w:rsidRPr="004A4726">
        <w:rPr>
          <w:rFonts w:ascii="Arial" w:hAnsi="Arial" w:cs="Arial"/>
          <w:color w:val="222222"/>
          <w:shd w:val="clear" w:color="auto" w:fill="FFFFFF"/>
        </w:rPr>
        <w:t>2021</w:t>
      </w:r>
      <w:r w:rsidR="00EB67B6">
        <w:rPr>
          <w:rFonts w:ascii="Arial" w:hAnsi="Arial" w:cs="Arial"/>
          <w:color w:val="222222"/>
          <w:shd w:val="clear" w:color="auto" w:fill="FFFFFF"/>
        </w:rPr>
        <w:t>)</w:t>
      </w:r>
      <w:r w:rsidRPr="004A4726">
        <w:rPr>
          <w:rFonts w:ascii="Arial" w:hAnsi="Arial" w:cs="Arial"/>
          <w:color w:val="222222"/>
          <w:shd w:val="clear" w:color="auto" w:fill="FFFFFF"/>
        </w:rPr>
        <w:t>. Stress</w:t>
      </w:r>
      <w:r w:rsidRPr="004A4726">
        <w:rPr>
          <w:rFonts w:ascii="Cambria Math" w:hAnsi="Cambria Math" w:cs="Cambria Math"/>
          <w:color w:val="222222"/>
          <w:shd w:val="clear" w:color="auto" w:fill="FFFFFF"/>
        </w:rPr>
        <w:t>‐</w:t>
      </w:r>
      <w:r w:rsidRPr="004A4726">
        <w:rPr>
          <w:rFonts w:ascii="Arial" w:hAnsi="Arial" w:cs="Arial"/>
          <w:color w:val="222222"/>
          <w:shd w:val="clear" w:color="auto" w:fill="FFFFFF"/>
        </w:rPr>
        <w:t>buffering role of social support during COVID</w:t>
      </w:r>
      <w:r w:rsidRPr="004A4726">
        <w:rPr>
          <w:rFonts w:ascii="Cambria Math" w:hAnsi="Cambria Math" w:cs="Cambria Math"/>
          <w:color w:val="222222"/>
          <w:shd w:val="clear" w:color="auto" w:fill="FFFFFF"/>
        </w:rPr>
        <w:t>‐</w:t>
      </w:r>
      <w:r w:rsidRPr="004A4726">
        <w:rPr>
          <w:rFonts w:ascii="Arial" w:hAnsi="Arial" w:cs="Arial"/>
          <w:color w:val="222222"/>
          <w:shd w:val="clear" w:color="auto" w:fill="FFFFFF"/>
        </w:rPr>
        <w:t>19.</w:t>
      </w:r>
      <w:r w:rsidRPr="004A4726">
        <w:rPr>
          <w:rStyle w:val="apple-converted-space"/>
          <w:rFonts w:ascii="Arial" w:hAnsi="Arial" w:cs="Arial"/>
          <w:color w:val="222222"/>
          <w:shd w:val="clear" w:color="auto" w:fill="FFFFFF"/>
        </w:rPr>
        <w:t> </w:t>
      </w:r>
      <w:r w:rsidRPr="004A4726">
        <w:rPr>
          <w:rFonts w:ascii="Arial" w:hAnsi="Arial" w:cs="Arial"/>
          <w:i/>
          <w:iCs/>
          <w:color w:val="222222"/>
        </w:rPr>
        <w:t>Family process</w:t>
      </w:r>
      <w:r w:rsidRPr="004A4726">
        <w:rPr>
          <w:rFonts w:ascii="Arial" w:hAnsi="Arial" w:cs="Arial"/>
          <w:color w:val="222222"/>
          <w:shd w:val="clear" w:color="auto" w:fill="FFFFFF"/>
        </w:rPr>
        <w:t>,</w:t>
      </w:r>
      <w:r w:rsidRPr="004A4726">
        <w:rPr>
          <w:rStyle w:val="apple-converted-space"/>
          <w:rFonts w:ascii="Arial" w:hAnsi="Arial" w:cs="Arial"/>
          <w:color w:val="222222"/>
          <w:shd w:val="clear" w:color="auto" w:fill="FFFFFF"/>
        </w:rPr>
        <w:t> </w:t>
      </w:r>
      <w:r w:rsidRPr="004A4726">
        <w:rPr>
          <w:rFonts w:ascii="Arial" w:hAnsi="Arial" w:cs="Arial"/>
          <w:i/>
          <w:iCs/>
          <w:color w:val="222222"/>
        </w:rPr>
        <w:t>60</w:t>
      </w:r>
      <w:r w:rsidRPr="004A4726">
        <w:rPr>
          <w:rFonts w:ascii="Arial" w:hAnsi="Arial" w:cs="Arial"/>
          <w:color w:val="222222"/>
          <w:shd w:val="clear" w:color="auto" w:fill="FFFFFF"/>
        </w:rPr>
        <w:t>(3), pp.1002-1015.</w:t>
      </w:r>
    </w:p>
    <w:p w14:paraId="577FA07A" w14:textId="1C2515DF" w:rsidR="00317E10" w:rsidRDefault="00317E10" w:rsidP="00317E10">
      <w:pPr>
        <w:pStyle w:val="NormalWeb"/>
        <w:ind w:left="567" w:hanging="567"/>
        <w:rPr>
          <w:rFonts w:ascii="Arial" w:hAnsi="Arial" w:cs="Arial"/>
        </w:rPr>
      </w:pPr>
      <w:r w:rsidRPr="00317E10">
        <w:rPr>
          <w:rFonts w:ascii="Arial" w:hAnsi="Arial" w:cs="Arial"/>
          <w:i/>
          <w:iCs/>
        </w:rPr>
        <w:t>The 7 CS of Communication</w:t>
      </w:r>
      <w:r w:rsidRPr="00317E10">
        <w:rPr>
          <w:rFonts w:ascii="Arial" w:hAnsi="Arial" w:cs="Arial"/>
        </w:rPr>
        <w:t xml:space="preserve"> (2022) </w:t>
      </w:r>
      <w:r w:rsidRPr="00317E10">
        <w:rPr>
          <w:rFonts w:ascii="Arial" w:hAnsi="Arial" w:cs="Arial"/>
          <w:i/>
          <w:iCs/>
        </w:rPr>
        <w:t>Revolution Learning and Development Ltd</w:t>
      </w:r>
      <w:r w:rsidRPr="00317E10">
        <w:rPr>
          <w:rFonts w:ascii="Arial" w:hAnsi="Arial" w:cs="Arial"/>
        </w:rPr>
        <w:t xml:space="preserve">. Available at: https://www.revolutionlearning.co.uk/article/the-7-cs-of-communication/ (Accessed: 02 September 2023). </w:t>
      </w:r>
      <w:r w:rsidR="005D21DF">
        <w:rPr>
          <w:rFonts w:ascii="Arial" w:hAnsi="Arial" w:cs="Arial"/>
        </w:rPr>
        <w:t xml:space="preserve"> </w:t>
      </w:r>
    </w:p>
    <w:p w14:paraId="3257C809" w14:textId="29CF2C61" w:rsidR="00B069AC" w:rsidRDefault="00962FEC" w:rsidP="00962FEC">
      <w:pPr>
        <w:pStyle w:val="NormalWeb"/>
        <w:spacing w:line="276" w:lineRule="auto"/>
        <w:ind w:left="567" w:hanging="567"/>
        <w:rPr>
          <w:rFonts w:ascii="Arial" w:hAnsi="Arial" w:cs="Arial"/>
        </w:rPr>
      </w:pPr>
      <w:r w:rsidRPr="00962FEC">
        <w:rPr>
          <w:rFonts w:ascii="Arial" w:hAnsi="Arial" w:cs="Arial"/>
          <w:i/>
          <w:iCs/>
        </w:rPr>
        <w:t>Victims’ code</w:t>
      </w:r>
      <w:r w:rsidRPr="00962FEC">
        <w:rPr>
          <w:rFonts w:ascii="Arial" w:hAnsi="Arial" w:cs="Arial"/>
        </w:rPr>
        <w:t xml:space="preserve"> (2022) </w:t>
      </w:r>
      <w:r w:rsidRPr="00962FEC">
        <w:rPr>
          <w:rFonts w:ascii="Arial" w:hAnsi="Arial" w:cs="Arial"/>
          <w:i/>
          <w:iCs/>
        </w:rPr>
        <w:t>Victim Support</w:t>
      </w:r>
      <w:r w:rsidRPr="00962FEC">
        <w:rPr>
          <w:rFonts w:ascii="Arial" w:hAnsi="Arial" w:cs="Arial"/>
        </w:rPr>
        <w:t xml:space="preserve">. Available at: https://www.victimsupport.org.uk/help-and-support/your-rights/victims-code/ (Accessed: 22 September 2023). </w:t>
      </w:r>
    </w:p>
    <w:p w14:paraId="38210E13" w14:textId="08B50A90" w:rsidR="00671D8E" w:rsidRPr="00671D8E" w:rsidRDefault="00671D8E" w:rsidP="00B069AC">
      <w:pPr>
        <w:pStyle w:val="NormalWeb"/>
        <w:ind w:left="567" w:hanging="567"/>
        <w:rPr>
          <w:rFonts w:ascii="Arial" w:hAnsi="Arial" w:cs="Arial"/>
          <w:sz w:val="32"/>
          <w:szCs w:val="32"/>
        </w:rPr>
      </w:pPr>
      <w:r w:rsidRPr="00671D8E">
        <w:rPr>
          <w:rFonts w:ascii="Arial" w:hAnsi="Arial" w:cs="Arial"/>
          <w:color w:val="222222"/>
          <w:shd w:val="clear" w:color="auto" w:fill="FFFFFF"/>
        </w:rPr>
        <w:t xml:space="preserve">Wilson, L. and Walsh, D., </w:t>
      </w:r>
      <w:r w:rsidR="00EB67B6">
        <w:rPr>
          <w:rFonts w:ascii="Arial" w:hAnsi="Arial" w:cs="Arial"/>
          <w:color w:val="222222"/>
          <w:shd w:val="clear" w:color="auto" w:fill="FFFFFF"/>
        </w:rPr>
        <w:t>(</w:t>
      </w:r>
      <w:r w:rsidRPr="00671D8E">
        <w:rPr>
          <w:rFonts w:ascii="Arial" w:hAnsi="Arial" w:cs="Arial"/>
          <w:color w:val="222222"/>
          <w:shd w:val="clear" w:color="auto" w:fill="FFFFFF"/>
        </w:rPr>
        <w:t>2019</w:t>
      </w:r>
      <w:r w:rsidR="00EB67B6">
        <w:rPr>
          <w:rFonts w:ascii="Arial" w:hAnsi="Arial" w:cs="Arial"/>
          <w:color w:val="222222"/>
          <w:shd w:val="clear" w:color="auto" w:fill="FFFFFF"/>
        </w:rPr>
        <w:t>)</w:t>
      </w:r>
      <w:r w:rsidRPr="00671D8E">
        <w:rPr>
          <w:rFonts w:ascii="Arial" w:hAnsi="Arial" w:cs="Arial"/>
          <w:color w:val="222222"/>
          <w:shd w:val="clear" w:color="auto" w:fill="FFFFFF"/>
        </w:rPr>
        <w:t xml:space="preserve">. Striving for impartiality: Conflicts of role, </w:t>
      </w:r>
      <w:proofErr w:type="gramStart"/>
      <w:r w:rsidRPr="00671D8E">
        <w:rPr>
          <w:rFonts w:ascii="Arial" w:hAnsi="Arial" w:cs="Arial"/>
          <w:color w:val="222222"/>
          <w:shd w:val="clear" w:color="auto" w:fill="FFFFFF"/>
        </w:rPr>
        <w:t>trust</w:t>
      </w:r>
      <w:proofErr w:type="gramEnd"/>
      <w:r w:rsidRPr="00671D8E">
        <w:rPr>
          <w:rFonts w:ascii="Arial" w:hAnsi="Arial" w:cs="Arial"/>
          <w:color w:val="222222"/>
          <w:shd w:val="clear" w:color="auto" w:fill="FFFFFF"/>
        </w:rPr>
        <w:t xml:space="preserve"> and emotion in interpreter-assisted police interviews. </w:t>
      </w:r>
      <w:r w:rsidRPr="00671D8E">
        <w:rPr>
          <w:rFonts w:ascii="Arial" w:hAnsi="Arial" w:cs="Arial"/>
          <w:i/>
          <w:iCs/>
          <w:color w:val="222222"/>
          <w:shd w:val="clear" w:color="auto" w:fill="FFFFFF"/>
        </w:rPr>
        <w:t>Pragmatics and Society</w:t>
      </w:r>
      <w:r w:rsidRPr="00671D8E">
        <w:rPr>
          <w:rFonts w:ascii="Arial" w:hAnsi="Arial" w:cs="Arial"/>
          <w:color w:val="222222"/>
          <w:shd w:val="clear" w:color="auto" w:fill="FFFFFF"/>
        </w:rPr>
        <w:t>, </w:t>
      </w:r>
      <w:r w:rsidRPr="00671D8E">
        <w:rPr>
          <w:rFonts w:ascii="Arial" w:hAnsi="Arial" w:cs="Arial"/>
          <w:i/>
          <w:iCs/>
          <w:color w:val="222222"/>
          <w:shd w:val="clear" w:color="auto" w:fill="FFFFFF"/>
        </w:rPr>
        <w:t>10</w:t>
      </w:r>
      <w:r w:rsidRPr="00671D8E">
        <w:rPr>
          <w:rFonts w:ascii="Arial" w:hAnsi="Arial" w:cs="Arial"/>
          <w:color w:val="222222"/>
          <w:shd w:val="clear" w:color="auto" w:fill="FFFFFF"/>
        </w:rPr>
        <w:t>(1), pp.122-151.</w:t>
      </w:r>
    </w:p>
    <w:p w14:paraId="5C2CCF20" w14:textId="7E998146" w:rsidR="00FB5B92" w:rsidRPr="00FB5B92" w:rsidRDefault="00FB5B92" w:rsidP="00FB5B92">
      <w:pPr>
        <w:pStyle w:val="NormalWeb"/>
        <w:ind w:left="567" w:hanging="567"/>
        <w:rPr>
          <w:rStyle w:val="apple-converted-space"/>
          <w:rFonts w:ascii="Arial" w:hAnsi="Arial" w:cs="Arial"/>
        </w:rPr>
      </w:pPr>
      <w:proofErr w:type="spellStart"/>
      <w:r w:rsidRPr="00FB5B92">
        <w:rPr>
          <w:rFonts w:ascii="Arial" w:hAnsi="Arial" w:cs="Arial"/>
        </w:rPr>
        <w:t>Woffindin</w:t>
      </w:r>
      <w:proofErr w:type="spellEnd"/>
      <w:r w:rsidRPr="00FB5B92">
        <w:rPr>
          <w:rFonts w:ascii="Arial" w:hAnsi="Arial" w:cs="Arial"/>
        </w:rPr>
        <w:t xml:space="preserve">, L. (2023) </w:t>
      </w:r>
      <w:r w:rsidRPr="00FB5B92">
        <w:rPr>
          <w:rFonts w:ascii="Arial" w:hAnsi="Arial" w:cs="Arial"/>
          <w:i/>
          <w:iCs/>
        </w:rPr>
        <w:t>The 7 CS of Communication: The purpose and benefits</w:t>
      </w:r>
      <w:r w:rsidRPr="00FB5B92">
        <w:rPr>
          <w:rFonts w:ascii="Arial" w:hAnsi="Arial" w:cs="Arial"/>
        </w:rPr>
        <w:t xml:space="preserve">, </w:t>
      </w:r>
      <w:r w:rsidRPr="00FB5B92">
        <w:rPr>
          <w:rFonts w:ascii="Arial" w:hAnsi="Arial" w:cs="Arial"/>
          <w:i/>
          <w:iCs/>
        </w:rPr>
        <w:t>CPD Online College</w:t>
      </w:r>
      <w:r w:rsidRPr="00FB5B92">
        <w:rPr>
          <w:rFonts w:ascii="Arial" w:hAnsi="Arial" w:cs="Arial"/>
        </w:rPr>
        <w:t xml:space="preserve">. Available at: https://cpdonline.co.uk/knowledge-base/business/the-7-cs-of-communication/ (Accessed: 02 September 2023). </w:t>
      </w:r>
    </w:p>
    <w:p w14:paraId="45C4ABED" w14:textId="0264D3E9" w:rsidR="00A64044" w:rsidRDefault="004144B7" w:rsidP="00A64044">
      <w:pPr>
        <w:pStyle w:val="NormalWeb"/>
        <w:ind w:left="567" w:hanging="567"/>
        <w:rPr>
          <w:rFonts w:ascii="Arial" w:hAnsi="Arial" w:cs="Arial"/>
          <w:color w:val="222222"/>
          <w:shd w:val="clear" w:color="auto" w:fill="FFFFFF"/>
        </w:rPr>
      </w:pPr>
      <w:proofErr w:type="spellStart"/>
      <w:r w:rsidRPr="00FB0CA1">
        <w:rPr>
          <w:rFonts w:ascii="Arial" w:hAnsi="Arial" w:cs="Arial"/>
          <w:color w:val="222222"/>
          <w:shd w:val="clear" w:color="auto" w:fill="FFFFFF"/>
        </w:rPr>
        <w:t>Woon</w:t>
      </w:r>
      <w:proofErr w:type="spellEnd"/>
      <w:r w:rsidRPr="00FB0CA1">
        <w:rPr>
          <w:rFonts w:ascii="Arial" w:hAnsi="Arial" w:cs="Arial"/>
          <w:color w:val="222222"/>
          <w:shd w:val="clear" w:color="auto" w:fill="FFFFFF"/>
        </w:rPr>
        <w:t xml:space="preserve">, L.S.C., Sidi, H., Nik Jaafar, N.R. and Leong Bin Abdullah, M.F.I., </w:t>
      </w:r>
      <w:r w:rsidR="00EB67B6">
        <w:rPr>
          <w:rFonts w:ascii="Arial" w:hAnsi="Arial" w:cs="Arial"/>
          <w:color w:val="222222"/>
          <w:shd w:val="clear" w:color="auto" w:fill="FFFFFF"/>
        </w:rPr>
        <w:t>(</w:t>
      </w:r>
      <w:r w:rsidRPr="00FB0CA1">
        <w:rPr>
          <w:rFonts w:ascii="Arial" w:hAnsi="Arial" w:cs="Arial"/>
          <w:color w:val="222222"/>
          <w:shd w:val="clear" w:color="auto" w:fill="FFFFFF"/>
        </w:rPr>
        <w:t>2020</w:t>
      </w:r>
      <w:r w:rsidR="00EB67B6">
        <w:rPr>
          <w:rFonts w:ascii="Arial" w:hAnsi="Arial" w:cs="Arial"/>
          <w:color w:val="222222"/>
          <w:shd w:val="clear" w:color="auto" w:fill="FFFFFF"/>
        </w:rPr>
        <w:t>)</w:t>
      </w:r>
      <w:r w:rsidRPr="00FB0CA1">
        <w:rPr>
          <w:rFonts w:ascii="Arial" w:hAnsi="Arial" w:cs="Arial"/>
          <w:color w:val="222222"/>
          <w:shd w:val="clear" w:color="auto" w:fill="FFFFFF"/>
        </w:rPr>
        <w:t>. Mental health status of university healthcare workers during the COVID-19 pandemic: A post–movement lockdown assessment.</w:t>
      </w:r>
      <w:r w:rsidRPr="00FB0CA1">
        <w:rPr>
          <w:rStyle w:val="apple-converted-space"/>
          <w:rFonts w:ascii="Arial" w:hAnsi="Arial" w:cs="Arial"/>
          <w:color w:val="222222"/>
          <w:shd w:val="clear" w:color="auto" w:fill="FFFFFF"/>
        </w:rPr>
        <w:t> </w:t>
      </w:r>
      <w:r w:rsidRPr="00FB0CA1">
        <w:rPr>
          <w:rFonts w:ascii="Arial" w:hAnsi="Arial" w:cs="Arial"/>
          <w:i/>
          <w:iCs/>
          <w:color w:val="222222"/>
        </w:rPr>
        <w:t>International journal of environmental research and public health</w:t>
      </w:r>
      <w:r w:rsidRPr="00FB0CA1">
        <w:rPr>
          <w:rFonts w:ascii="Arial" w:hAnsi="Arial" w:cs="Arial"/>
          <w:color w:val="222222"/>
          <w:shd w:val="clear" w:color="auto" w:fill="FFFFFF"/>
        </w:rPr>
        <w:t>,</w:t>
      </w:r>
      <w:r w:rsidRPr="00FB0CA1">
        <w:rPr>
          <w:rStyle w:val="apple-converted-space"/>
          <w:rFonts w:ascii="Arial" w:hAnsi="Arial" w:cs="Arial"/>
          <w:color w:val="222222"/>
          <w:shd w:val="clear" w:color="auto" w:fill="FFFFFF"/>
        </w:rPr>
        <w:t> </w:t>
      </w:r>
      <w:r w:rsidRPr="00FB0CA1">
        <w:rPr>
          <w:rFonts w:ascii="Arial" w:hAnsi="Arial" w:cs="Arial"/>
          <w:i/>
          <w:iCs/>
          <w:color w:val="222222"/>
        </w:rPr>
        <w:t>17</w:t>
      </w:r>
      <w:r w:rsidRPr="00FB0CA1">
        <w:rPr>
          <w:rFonts w:ascii="Arial" w:hAnsi="Arial" w:cs="Arial"/>
          <w:color w:val="222222"/>
          <w:shd w:val="clear" w:color="auto" w:fill="FFFFFF"/>
        </w:rPr>
        <w:t>(24), p.9155.</w:t>
      </w:r>
    </w:p>
    <w:p w14:paraId="394808B4" w14:textId="77328647" w:rsidR="00A64044" w:rsidRPr="00A64044" w:rsidRDefault="00A64044" w:rsidP="004144B7">
      <w:pPr>
        <w:pStyle w:val="NormalWeb"/>
        <w:ind w:left="567" w:hanging="567"/>
        <w:rPr>
          <w:rFonts w:ascii="Arial" w:hAnsi="Arial" w:cs="Arial"/>
          <w:color w:val="222222"/>
          <w:sz w:val="32"/>
          <w:szCs w:val="32"/>
          <w:shd w:val="clear" w:color="auto" w:fill="FFFFFF"/>
        </w:rPr>
      </w:pPr>
      <w:proofErr w:type="spellStart"/>
      <w:r w:rsidRPr="00A64044">
        <w:rPr>
          <w:rFonts w:ascii="Arial" w:hAnsi="Arial" w:cs="Arial"/>
          <w:color w:val="222222"/>
          <w:shd w:val="clear" w:color="auto" w:fill="FFFFFF"/>
        </w:rPr>
        <w:t>Yanuar</w:t>
      </w:r>
      <w:proofErr w:type="spellEnd"/>
      <w:r w:rsidRPr="00A64044">
        <w:rPr>
          <w:rFonts w:ascii="Arial" w:hAnsi="Arial" w:cs="Arial"/>
          <w:color w:val="222222"/>
          <w:shd w:val="clear" w:color="auto" w:fill="FFFFFF"/>
        </w:rPr>
        <w:t>, I.D., 7 Cs for Creating Effective Communication on Synchronous Online Discussion in Intercultural Communication.</w:t>
      </w:r>
    </w:p>
    <w:p w14:paraId="25403614" w14:textId="4C075952" w:rsidR="004144B7" w:rsidRPr="005B56F6" w:rsidRDefault="004144B7" w:rsidP="004144B7">
      <w:pPr>
        <w:pStyle w:val="NormalWeb"/>
        <w:ind w:left="567" w:hanging="567"/>
        <w:rPr>
          <w:rFonts w:ascii="Arial" w:hAnsi="Arial" w:cs="Arial"/>
          <w:color w:val="000000"/>
          <w:sz w:val="36"/>
          <w:szCs w:val="36"/>
        </w:rPr>
      </w:pPr>
      <w:proofErr w:type="spellStart"/>
      <w:r w:rsidRPr="005B56F6">
        <w:rPr>
          <w:rFonts w:ascii="Arial" w:hAnsi="Arial" w:cs="Arial"/>
          <w:color w:val="222222"/>
          <w:shd w:val="clear" w:color="auto" w:fill="FFFFFF"/>
        </w:rPr>
        <w:t>Zavitsanou</w:t>
      </w:r>
      <w:proofErr w:type="spellEnd"/>
      <w:r w:rsidRPr="005B56F6">
        <w:rPr>
          <w:rFonts w:ascii="Arial" w:hAnsi="Arial" w:cs="Arial"/>
          <w:color w:val="222222"/>
          <w:shd w:val="clear" w:color="auto" w:fill="FFFFFF"/>
        </w:rPr>
        <w:t xml:space="preserve">, A. and </w:t>
      </w:r>
      <w:proofErr w:type="spellStart"/>
      <w:r w:rsidRPr="005B56F6">
        <w:rPr>
          <w:rFonts w:ascii="Arial" w:hAnsi="Arial" w:cs="Arial"/>
          <w:color w:val="222222"/>
          <w:shd w:val="clear" w:color="auto" w:fill="FFFFFF"/>
        </w:rPr>
        <w:t>Drigas</w:t>
      </w:r>
      <w:proofErr w:type="spellEnd"/>
      <w:r w:rsidRPr="005B56F6">
        <w:rPr>
          <w:rFonts w:ascii="Arial" w:hAnsi="Arial" w:cs="Arial"/>
          <w:color w:val="222222"/>
          <w:shd w:val="clear" w:color="auto" w:fill="FFFFFF"/>
        </w:rPr>
        <w:t xml:space="preserve">, A., </w:t>
      </w:r>
      <w:r w:rsidR="00EB67B6">
        <w:rPr>
          <w:rFonts w:ascii="Arial" w:hAnsi="Arial" w:cs="Arial"/>
          <w:color w:val="222222"/>
          <w:shd w:val="clear" w:color="auto" w:fill="FFFFFF"/>
        </w:rPr>
        <w:t>(</w:t>
      </w:r>
      <w:r w:rsidRPr="005B56F6">
        <w:rPr>
          <w:rFonts w:ascii="Arial" w:hAnsi="Arial" w:cs="Arial"/>
          <w:color w:val="222222"/>
          <w:shd w:val="clear" w:color="auto" w:fill="FFFFFF"/>
        </w:rPr>
        <w:t>2021</w:t>
      </w:r>
      <w:r w:rsidR="00EB67B6">
        <w:rPr>
          <w:rFonts w:ascii="Arial" w:hAnsi="Arial" w:cs="Arial"/>
          <w:color w:val="222222"/>
          <w:shd w:val="clear" w:color="auto" w:fill="FFFFFF"/>
        </w:rPr>
        <w:t>)</w:t>
      </w:r>
      <w:r w:rsidRPr="005B56F6">
        <w:rPr>
          <w:rFonts w:ascii="Arial" w:hAnsi="Arial" w:cs="Arial"/>
          <w:color w:val="222222"/>
          <w:shd w:val="clear" w:color="auto" w:fill="FFFFFF"/>
        </w:rPr>
        <w:t>. Nutrition in mental and physical health.</w:t>
      </w:r>
      <w:r w:rsidRPr="005B56F6">
        <w:rPr>
          <w:rStyle w:val="apple-converted-space"/>
          <w:rFonts w:ascii="Arial" w:hAnsi="Arial" w:cs="Arial"/>
          <w:color w:val="222222"/>
          <w:shd w:val="clear" w:color="auto" w:fill="FFFFFF"/>
        </w:rPr>
        <w:t> </w:t>
      </w:r>
      <w:proofErr w:type="spellStart"/>
      <w:r w:rsidRPr="005B56F6">
        <w:rPr>
          <w:rFonts w:ascii="Arial" w:hAnsi="Arial" w:cs="Arial"/>
          <w:i/>
          <w:iCs/>
          <w:color w:val="222222"/>
        </w:rPr>
        <w:t>Technium</w:t>
      </w:r>
      <w:proofErr w:type="spellEnd"/>
      <w:r w:rsidRPr="005B56F6">
        <w:rPr>
          <w:rFonts w:ascii="Arial" w:hAnsi="Arial" w:cs="Arial"/>
          <w:i/>
          <w:iCs/>
          <w:color w:val="222222"/>
        </w:rPr>
        <w:t xml:space="preserve"> Soc. Sci. J.</w:t>
      </w:r>
      <w:r w:rsidRPr="005B56F6">
        <w:rPr>
          <w:rFonts w:ascii="Arial" w:hAnsi="Arial" w:cs="Arial"/>
          <w:color w:val="222222"/>
          <w:shd w:val="clear" w:color="auto" w:fill="FFFFFF"/>
        </w:rPr>
        <w:t>,</w:t>
      </w:r>
      <w:r w:rsidRPr="005B56F6">
        <w:rPr>
          <w:rStyle w:val="apple-converted-space"/>
          <w:rFonts w:ascii="Arial" w:hAnsi="Arial" w:cs="Arial"/>
          <w:color w:val="222222"/>
          <w:shd w:val="clear" w:color="auto" w:fill="FFFFFF"/>
        </w:rPr>
        <w:t> </w:t>
      </w:r>
      <w:r w:rsidRPr="005B56F6">
        <w:rPr>
          <w:rFonts w:ascii="Arial" w:hAnsi="Arial" w:cs="Arial"/>
          <w:i/>
          <w:iCs/>
          <w:color w:val="222222"/>
        </w:rPr>
        <w:t>23</w:t>
      </w:r>
      <w:r w:rsidRPr="005B56F6">
        <w:rPr>
          <w:rFonts w:ascii="Arial" w:hAnsi="Arial" w:cs="Arial"/>
          <w:color w:val="222222"/>
          <w:shd w:val="clear" w:color="auto" w:fill="FFFFFF"/>
        </w:rPr>
        <w:t>, p.67.</w:t>
      </w:r>
    </w:p>
    <w:p w14:paraId="250CF227" w14:textId="0CC0B138" w:rsidR="006D4550" w:rsidRDefault="006D4550" w:rsidP="00E6298B">
      <w:pPr>
        <w:overflowPunct/>
        <w:autoSpaceDE/>
        <w:autoSpaceDN/>
        <w:adjustRightInd/>
        <w:ind w:right="107"/>
        <w:textAlignment w:val="auto"/>
        <w:rPr>
          <w:b/>
          <w:sz w:val="24"/>
          <w:szCs w:val="24"/>
        </w:rPr>
      </w:pPr>
    </w:p>
    <w:p w14:paraId="69BE8C5F" w14:textId="77777777" w:rsidR="004144B7" w:rsidRDefault="004144B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lastRenderedPageBreak/>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46C86" w14:textId="77777777" w:rsidR="00D30C25" w:rsidRDefault="00D30C25">
      <w:r>
        <w:separator/>
      </w:r>
    </w:p>
  </w:endnote>
  <w:endnote w:type="continuationSeparator" w:id="0">
    <w:p w14:paraId="0B6AA9D3" w14:textId="77777777" w:rsidR="00D30C25" w:rsidRDefault="00D30C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02C62" w14:textId="77777777" w:rsidR="00D30C25" w:rsidRDefault="00D30C25">
      <w:r>
        <w:separator/>
      </w:r>
    </w:p>
  </w:footnote>
  <w:footnote w:type="continuationSeparator" w:id="0">
    <w:p w14:paraId="466A31CC" w14:textId="77777777" w:rsidR="00D30C25" w:rsidRDefault="00D30C2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655B29"/>
    <w:multiLevelType w:val="hybridMultilevel"/>
    <w:tmpl w:val="3BAEDB80"/>
    <w:lvl w:ilvl="0" w:tplc="0BE259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353387">
    <w:abstractNumId w:val="39"/>
  </w:num>
  <w:num w:numId="2" w16cid:durableId="2113233152">
    <w:abstractNumId w:val="31"/>
  </w:num>
  <w:num w:numId="3" w16cid:durableId="476849212">
    <w:abstractNumId w:val="23"/>
  </w:num>
  <w:num w:numId="4" w16cid:durableId="157575818">
    <w:abstractNumId w:val="1"/>
    <w:lvlOverride w:ilvl="0">
      <w:lvl w:ilvl="0">
        <w:start w:val="1"/>
        <w:numFmt w:val="bullet"/>
        <w:lvlText w:val=""/>
        <w:lvlJc w:val="left"/>
        <w:pPr>
          <w:ind w:left="720" w:hanging="360"/>
        </w:pPr>
        <w:rPr>
          <w:rFonts w:ascii="Symbol" w:hAnsi="Symbol" w:hint="default"/>
        </w:rPr>
      </w:lvl>
    </w:lvlOverride>
  </w:num>
  <w:num w:numId="5" w16cid:durableId="188492363">
    <w:abstractNumId w:val="21"/>
  </w:num>
  <w:num w:numId="6" w16cid:durableId="88476855">
    <w:abstractNumId w:val="46"/>
  </w:num>
  <w:num w:numId="7" w16cid:durableId="1773041389">
    <w:abstractNumId w:val="48"/>
  </w:num>
  <w:num w:numId="8" w16cid:durableId="1067454142">
    <w:abstractNumId w:val="34"/>
  </w:num>
  <w:num w:numId="9" w16cid:durableId="1473406718">
    <w:abstractNumId w:val="32"/>
  </w:num>
  <w:num w:numId="10" w16cid:durableId="462239097">
    <w:abstractNumId w:val="28"/>
  </w:num>
  <w:num w:numId="11" w16cid:durableId="1856072725">
    <w:abstractNumId w:val="29"/>
  </w:num>
  <w:num w:numId="12" w16cid:durableId="1487085641">
    <w:abstractNumId w:val="9"/>
  </w:num>
  <w:num w:numId="13" w16cid:durableId="733282681">
    <w:abstractNumId w:val="33"/>
  </w:num>
  <w:num w:numId="14" w16cid:durableId="528764347">
    <w:abstractNumId w:val="16"/>
  </w:num>
  <w:num w:numId="15" w16cid:durableId="622813109">
    <w:abstractNumId w:val="15"/>
  </w:num>
  <w:num w:numId="16" w16cid:durableId="595288760">
    <w:abstractNumId w:val="26"/>
  </w:num>
  <w:num w:numId="17" w16cid:durableId="1041128681">
    <w:abstractNumId w:val="7"/>
  </w:num>
  <w:num w:numId="18" w16cid:durableId="1730030134">
    <w:abstractNumId w:val="25"/>
  </w:num>
  <w:num w:numId="19" w16cid:durableId="143009750">
    <w:abstractNumId w:val="14"/>
  </w:num>
  <w:num w:numId="20" w16cid:durableId="23950391">
    <w:abstractNumId w:val="12"/>
  </w:num>
  <w:num w:numId="21" w16cid:durableId="35654723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5894530">
    <w:abstractNumId w:val="22"/>
  </w:num>
  <w:num w:numId="23" w16cid:durableId="153424224">
    <w:abstractNumId w:val="17"/>
  </w:num>
  <w:num w:numId="24" w16cid:durableId="928393172">
    <w:abstractNumId w:val="13"/>
  </w:num>
  <w:num w:numId="25" w16cid:durableId="1780879357">
    <w:abstractNumId w:val="10"/>
  </w:num>
  <w:num w:numId="26" w16cid:durableId="1706176218">
    <w:abstractNumId w:val="27"/>
  </w:num>
  <w:num w:numId="27" w16cid:durableId="1424687250">
    <w:abstractNumId w:val="18"/>
  </w:num>
  <w:num w:numId="28" w16cid:durableId="2117358985">
    <w:abstractNumId w:val="42"/>
  </w:num>
  <w:num w:numId="29" w16cid:durableId="904997131">
    <w:abstractNumId w:val="35"/>
  </w:num>
  <w:num w:numId="30" w16cid:durableId="415981310">
    <w:abstractNumId w:val="41"/>
  </w:num>
  <w:num w:numId="31" w16cid:durableId="544028945">
    <w:abstractNumId w:val="19"/>
  </w:num>
  <w:num w:numId="32" w16cid:durableId="1377926732">
    <w:abstractNumId w:val="44"/>
  </w:num>
  <w:num w:numId="33" w16cid:durableId="836848944">
    <w:abstractNumId w:val="30"/>
  </w:num>
  <w:num w:numId="34" w16cid:durableId="291130042">
    <w:abstractNumId w:val="11"/>
  </w:num>
  <w:num w:numId="35" w16cid:durableId="496269397">
    <w:abstractNumId w:val="45"/>
  </w:num>
  <w:num w:numId="36" w16cid:durableId="251016307">
    <w:abstractNumId w:val="40"/>
  </w:num>
  <w:num w:numId="37" w16cid:durableId="881795038">
    <w:abstractNumId w:val="4"/>
  </w:num>
  <w:num w:numId="38" w16cid:durableId="308559631">
    <w:abstractNumId w:val="47"/>
  </w:num>
  <w:num w:numId="39" w16cid:durableId="1782989952">
    <w:abstractNumId w:val="43"/>
  </w:num>
  <w:num w:numId="40" w16cid:durableId="786630961">
    <w:abstractNumId w:val="36"/>
  </w:num>
  <w:num w:numId="41" w16cid:durableId="1411777479">
    <w:abstractNumId w:val="38"/>
  </w:num>
  <w:num w:numId="42" w16cid:durableId="1567569397">
    <w:abstractNumId w:val="3"/>
  </w:num>
  <w:num w:numId="43" w16cid:durableId="1986426955">
    <w:abstractNumId w:val="5"/>
  </w:num>
  <w:num w:numId="44" w16cid:durableId="1453401037">
    <w:abstractNumId w:val="24"/>
  </w:num>
  <w:num w:numId="45" w16cid:durableId="769667963">
    <w:abstractNumId w:val="6"/>
  </w:num>
  <w:num w:numId="46" w16cid:durableId="1362166989">
    <w:abstractNumId w:val="2"/>
  </w:num>
  <w:num w:numId="47" w16cid:durableId="1315992084">
    <w:abstractNumId w:val="0"/>
  </w:num>
  <w:num w:numId="48" w16cid:durableId="1243683978">
    <w:abstractNumId w:val="20"/>
  </w:num>
  <w:num w:numId="49" w16cid:durableId="560478451">
    <w:abstractNumId w:val="49"/>
  </w:num>
  <w:num w:numId="50" w16cid:durableId="1917281209">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74"/>
    <w:rsid w:val="00003990"/>
    <w:rsid w:val="000045B8"/>
    <w:rsid w:val="0000460F"/>
    <w:rsid w:val="00020EEC"/>
    <w:rsid w:val="00022628"/>
    <w:rsid w:val="00025650"/>
    <w:rsid w:val="00027B1F"/>
    <w:rsid w:val="0003088B"/>
    <w:rsid w:val="000325D9"/>
    <w:rsid w:val="000372B2"/>
    <w:rsid w:val="0004079F"/>
    <w:rsid w:val="0004529C"/>
    <w:rsid w:val="00045587"/>
    <w:rsid w:val="00045ADB"/>
    <w:rsid w:val="00045B87"/>
    <w:rsid w:val="00045C07"/>
    <w:rsid w:val="00054483"/>
    <w:rsid w:val="00055D43"/>
    <w:rsid w:val="00056FAC"/>
    <w:rsid w:val="00057751"/>
    <w:rsid w:val="00060022"/>
    <w:rsid w:val="00062E39"/>
    <w:rsid w:val="000632DF"/>
    <w:rsid w:val="000639B5"/>
    <w:rsid w:val="00065C15"/>
    <w:rsid w:val="000732BE"/>
    <w:rsid w:val="000735FA"/>
    <w:rsid w:val="00080E58"/>
    <w:rsid w:val="00082668"/>
    <w:rsid w:val="00083D99"/>
    <w:rsid w:val="00084EA6"/>
    <w:rsid w:val="00085699"/>
    <w:rsid w:val="000863EC"/>
    <w:rsid w:val="00087891"/>
    <w:rsid w:val="00091F52"/>
    <w:rsid w:val="00092235"/>
    <w:rsid w:val="00092970"/>
    <w:rsid w:val="00092B61"/>
    <w:rsid w:val="00092BC7"/>
    <w:rsid w:val="00093505"/>
    <w:rsid w:val="00093720"/>
    <w:rsid w:val="000938E6"/>
    <w:rsid w:val="00093B3C"/>
    <w:rsid w:val="00093DD6"/>
    <w:rsid w:val="00093FF6"/>
    <w:rsid w:val="0009488C"/>
    <w:rsid w:val="00095C1B"/>
    <w:rsid w:val="00096DEA"/>
    <w:rsid w:val="000972DE"/>
    <w:rsid w:val="000A1706"/>
    <w:rsid w:val="000A1A79"/>
    <w:rsid w:val="000A38FA"/>
    <w:rsid w:val="000A4240"/>
    <w:rsid w:val="000A469A"/>
    <w:rsid w:val="000A4AF4"/>
    <w:rsid w:val="000B1015"/>
    <w:rsid w:val="000B1E96"/>
    <w:rsid w:val="000B3D45"/>
    <w:rsid w:val="000B4351"/>
    <w:rsid w:val="000B4437"/>
    <w:rsid w:val="000B446A"/>
    <w:rsid w:val="000B58BD"/>
    <w:rsid w:val="000B7FA7"/>
    <w:rsid w:val="000C378F"/>
    <w:rsid w:val="000C6892"/>
    <w:rsid w:val="000C6FFE"/>
    <w:rsid w:val="000D0081"/>
    <w:rsid w:val="000D0BB6"/>
    <w:rsid w:val="000D2D75"/>
    <w:rsid w:val="000D5689"/>
    <w:rsid w:val="000D6C8E"/>
    <w:rsid w:val="000D6F87"/>
    <w:rsid w:val="000E26B0"/>
    <w:rsid w:val="000E4C80"/>
    <w:rsid w:val="000F1599"/>
    <w:rsid w:val="000F1769"/>
    <w:rsid w:val="000F469B"/>
    <w:rsid w:val="000F6196"/>
    <w:rsid w:val="000F7ECD"/>
    <w:rsid w:val="00102E64"/>
    <w:rsid w:val="0010312C"/>
    <w:rsid w:val="00106DC7"/>
    <w:rsid w:val="00111E3D"/>
    <w:rsid w:val="00112391"/>
    <w:rsid w:val="00112751"/>
    <w:rsid w:val="00114F52"/>
    <w:rsid w:val="0012062F"/>
    <w:rsid w:val="00121550"/>
    <w:rsid w:val="001245C4"/>
    <w:rsid w:val="001312B4"/>
    <w:rsid w:val="00133DA4"/>
    <w:rsid w:val="001347F8"/>
    <w:rsid w:val="0013509B"/>
    <w:rsid w:val="00137BB5"/>
    <w:rsid w:val="00137E05"/>
    <w:rsid w:val="00140B52"/>
    <w:rsid w:val="001422CE"/>
    <w:rsid w:val="0014297B"/>
    <w:rsid w:val="001441F7"/>
    <w:rsid w:val="001447F6"/>
    <w:rsid w:val="00147DE3"/>
    <w:rsid w:val="00147FE8"/>
    <w:rsid w:val="00150794"/>
    <w:rsid w:val="001530C1"/>
    <w:rsid w:val="00153CF6"/>
    <w:rsid w:val="00154B63"/>
    <w:rsid w:val="001557FA"/>
    <w:rsid w:val="00155AA1"/>
    <w:rsid w:val="001608C4"/>
    <w:rsid w:val="001679B6"/>
    <w:rsid w:val="00171418"/>
    <w:rsid w:val="00173BE6"/>
    <w:rsid w:val="0017436E"/>
    <w:rsid w:val="00180796"/>
    <w:rsid w:val="00181953"/>
    <w:rsid w:val="001850D1"/>
    <w:rsid w:val="001858A3"/>
    <w:rsid w:val="001961CF"/>
    <w:rsid w:val="001A1FB5"/>
    <w:rsid w:val="001A59BB"/>
    <w:rsid w:val="001A6A51"/>
    <w:rsid w:val="001A79C4"/>
    <w:rsid w:val="001B331A"/>
    <w:rsid w:val="001B5E07"/>
    <w:rsid w:val="001B5F1E"/>
    <w:rsid w:val="001B676A"/>
    <w:rsid w:val="001B69E2"/>
    <w:rsid w:val="001C0C77"/>
    <w:rsid w:val="001C0E74"/>
    <w:rsid w:val="001C1200"/>
    <w:rsid w:val="001C1904"/>
    <w:rsid w:val="001C4456"/>
    <w:rsid w:val="001C504A"/>
    <w:rsid w:val="001D0184"/>
    <w:rsid w:val="001D229F"/>
    <w:rsid w:val="001D296B"/>
    <w:rsid w:val="001D2C3E"/>
    <w:rsid w:val="001D52D8"/>
    <w:rsid w:val="001D7FC4"/>
    <w:rsid w:val="001E2FC1"/>
    <w:rsid w:val="001E4624"/>
    <w:rsid w:val="001F0FAD"/>
    <w:rsid w:val="001F1A01"/>
    <w:rsid w:val="001F1BA3"/>
    <w:rsid w:val="001F4225"/>
    <w:rsid w:val="001F4552"/>
    <w:rsid w:val="00200539"/>
    <w:rsid w:val="002019EB"/>
    <w:rsid w:val="002030F2"/>
    <w:rsid w:val="00205051"/>
    <w:rsid w:val="00206319"/>
    <w:rsid w:val="00207031"/>
    <w:rsid w:val="00211B4F"/>
    <w:rsid w:val="00211F65"/>
    <w:rsid w:val="00212294"/>
    <w:rsid w:val="00220D06"/>
    <w:rsid w:val="00221463"/>
    <w:rsid w:val="00221C6E"/>
    <w:rsid w:val="002246A0"/>
    <w:rsid w:val="00224AF9"/>
    <w:rsid w:val="00230439"/>
    <w:rsid w:val="002333C2"/>
    <w:rsid w:val="00235176"/>
    <w:rsid w:val="00236061"/>
    <w:rsid w:val="00240692"/>
    <w:rsid w:val="0024100E"/>
    <w:rsid w:val="00241C1B"/>
    <w:rsid w:val="0024288B"/>
    <w:rsid w:val="0024603B"/>
    <w:rsid w:val="00250A17"/>
    <w:rsid w:val="00250D67"/>
    <w:rsid w:val="0025394E"/>
    <w:rsid w:val="00255D8E"/>
    <w:rsid w:val="002657E9"/>
    <w:rsid w:val="0026665E"/>
    <w:rsid w:val="00266C9F"/>
    <w:rsid w:val="002705E1"/>
    <w:rsid w:val="00270EEB"/>
    <w:rsid w:val="0027147E"/>
    <w:rsid w:val="002761F4"/>
    <w:rsid w:val="002768EE"/>
    <w:rsid w:val="002775E1"/>
    <w:rsid w:val="00277844"/>
    <w:rsid w:val="00277979"/>
    <w:rsid w:val="00280097"/>
    <w:rsid w:val="002808EB"/>
    <w:rsid w:val="00286CB4"/>
    <w:rsid w:val="00286E6D"/>
    <w:rsid w:val="00291ADD"/>
    <w:rsid w:val="00294868"/>
    <w:rsid w:val="00295806"/>
    <w:rsid w:val="00295CA1"/>
    <w:rsid w:val="002A291A"/>
    <w:rsid w:val="002A5604"/>
    <w:rsid w:val="002A5D4B"/>
    <w:rsid w:val="002A7F38"/>
    <w:rsid w:val="002B00F3"/>
    <w:rsid w:val="002B078D"/>
    <w:rsid w:val="002B1701"/>
    <w:rsid w:val="002B1980"/>
    <w:rsid w:val="002B23C3"/>
    <w:rsid w:val="002B294B"/>
    <w:rsid w:val="002B443A"/>
    <w:rsid w:val="002B5B35"/>
    <w:rsid w:val="002C17D1"/>
    <w:rsid w:val="002C1C13"/>
    <w:rsid w:val="002C256A"/>
    <w:rsid w:val="002C2DB7"/>
    <w:rsid w:val="002C4394"/>
    <w:rsid w:val="002C496D"/>
    <w:rsid w:val="002C4EE2"/>
    <w:rsid w:val="002D0125"/>
    <w:rsid w:val="002D05EB"/>
    <w:rsid w:val="002D2F29"/>
    <w:rsid w:val="002D3C39"/>
    <w:rsid w:val="002D59E3"/>
    <w:rsid w:val="002D7364"/>
    <w:rsid w:val="002E0C08"/>
    <w:rsid w:val="002E6735"/>
    <w:rsid w:val="002E7017"/>
    <w:rsid w:val="002F27F4"/>
    <w:rsid w:val="002F4312"/>
    <w:rsid w:val="002F4F6E"/>
    <w:rsid w:val="003015C3"/>
    <w:rsid w:val="00301EF5"/>
    <w:rsid w:val="00305363"/>
    <w:rsid w:val="003055E2"/>
    <w:rsid w:val="0030C684"/>
    <w:rsid w:val="003101FC"/>
    <w:rsid w:val="0031350A"/>
    <w:rsid w:val="00316815"/>
    <w:rsid w:val="003168CA"/>
    <w:rsid w:val="00316BFD"/>
    <w:rsid w:val="0031769C"/>
    <w:rsid w:val="003176ED"/>
    <w:rsid w:val="00317E10"/>
    <w:rsid w:val="00321255"/>
    <w:rsid w:val="0032230D"/>
    <w:rsid w:val="00322A0B"/>
    <w:rsid w:val="00327766"/>
    <w:rsid w:val="00327FB7"/>
    <w:rsid w:val="00334F14"/>
    <w:rsid w:val="00335A7C"/>
    <w:rsid w:val="00335FC5"/>
    <w:rsid w:val="0033613B"/>
    <w:rsid w:val="00337801"/>
    <w:rsid w:val="00341AD0"/>
    <w:rsid w:val="00350B90"/>
    <w:rsid w:val="003516C0"/>
    <w:rsid w:val="00352E59"/>
    <w:rsid w:val="0035332E"/>
    <w:rsid w:val="00353910"/>
    <w:rsid w:val="00354DBE"/>
    <w:rsid w:val="00355210"/>
    <w:rsid w:val="00365DF9"/>
    <w:rsid w:val="00366103"/>
    <w:rsid w:val="00370B8F"/>
    <w:rsid w:val="00372DB4"/>
    <w:rsid w:val="003735C9"/>
    <w:rsid w:val="003743E0"/>
    <w:rsid w:val="00375AF5"/>
    <w:rsid w:val="003761BD"/>
    <w:rsid w:val="00385414"/>
    <w:rsid w:val="00385614"/>
    <w:rsid w:val="00390074"/>
    <w:rsid w:val="003915B7"/>
    <w:rsid w:val="00395E2C"/>
    <w:rsid w:val="0039762B"/>
    <w:rsid w:val="003A059E"/>
    <w:rsid w:val="003A0C37"/>
    <w:rsid w:val="003A1B6B"/>
    <w:rsid w:val="003A2044"/>
    <w:rsid w:val="003A46C0"/>
    <w:rsid w:val="003A600E"/>
    <w:rsid w:val="003A6513"/>
    <w:rsid w:val="003A7167"/>
    <w:rsid w:val="003B144F"/>
    <w:rsid w:val="003B16C7"/>
    <w:rsid w:val="003B2A14"/>
    <w:rsid w:val="003B328A"/>
    <w:rsid w:val="003B5B88"/>
    <w:rsid w:val="003C00C8"/>
    <w:rsid w:val="003C19F1"/>
    <w:rsid w:val="003C4186"/>
    <w:rsid w:val="003C458C"/>
    <w:rsid w:val="003C4D7B"/>
    <w:rsid w:val="003C5BDC"/>
    <w:rsid w:val="003C6185"/>
    <w:rsid w:val="003D0D2D"/>
    <w:rsid w:val="003D3675"/>
    <w:rsid w:val="003D4710"/>
    <w:rsid w:val="003D4B7D"/>
    <w:rsid w:val="003D6E56"/>
    <w:rsid w:val="003E16D7"/>
    <w:rsid w:val="003E197E"/>
    <w:rsid w:val="003E268F"/>
    <w:rsid w:val="003E3D3B"/>
    <w:rsid w:val="003E4DFB"/>
    <w:rsid w:val="003E79BC"/>
    <w:rsid w:val="003F00E7"/>
    <w:rsid w:val="003F1A37"/>
    <w:rsid w:val="003F31A2"/>
    <w:rsid w:val="003F5B74"/>
    <w:rsid w:val="003F7495"/>
    <w:rsid w:val="00401E33"/>
    <w:rsid w:val="00402DA1"/>
    <w:rsid w:val="004046F0"/>
    <w:rsid w:val="0040668F"/>
    <w:rsid w:val="00406809"/>
    <w:rsid w:val="004069A3"/>
    <w:rsid w:val="00412677"/>
    <w:rsid w:val="00413251"/>
    <w:rsid w:val="004144B7"/>
    <w:rsid w:val="004219B1"/>
    <w:rsid w:val="00423345"/>
    <w:rsid w:val="00430E93"/>
    <w:rsid w:val="004348AE"/>
    <w:rsid w:val="00434B8F"/>
    <w:rsid w:val="004376C0"/>
    <w:rsid w:val="00441E15"/>
    <w:rsid w:val="0044223A"/>
    <w:rsid w:val="00442EA2"/>
    <w:rsid w:val="004436B1"/>
    <w:rsid w:val="004465BF"/>
    <w:rsid w:val="00450C83"/>
    <w:rsid w:val="00450D22"/>
    <w:rsid w:val="00451851"/>
    <w:rsid w:val="00452E54"/>
    <w:rsid w:val="00453343"/>
    <w:rsid w:val="00457D57"/>
    <w:rsid w:val="004608B9"/>
    <w:rsid w:val="00465947"/>
    <w:rsid w:val="00465E05"/>
    <w:rsid w:val="00470AED"/>
    <w:rsid w:val="00470BB1"/>
    <w:rsid w:val="004718F7"/>
    <w:rsid w:val="00473148"/>
    <w:rsid w:val="00473153"/>
    <w:rsid w:val="004743AF"/>
    <w:rsid w:val="00475214"/>
    <w:rsid w:val="00476E25"/>
    <w:rsid w:val="00482C17"/>
    <w:rsid w:val="004837A6"/>
    <w:rsid w:val="00483A6F"/>
    <w:rsid w:val="00483DCF"/>
    <w:rsid w:val="004877D7"/>
    <w:rsid w:val="0049056A"/>
    <w:rsid w:val="004911B4"/>
    <w:rsid w:val="0049196A"/>
    <w:rsid w:val="004923DA"/>
    <w:rsid w:val="00493434"/>
    <w:rsid w:val="00494BB7"/>
    <w:rsid w:val="00495352"/>
    <w:rsid w:val="004962F9"/>
    <w:rsid w:val="004968E2"/>
    <w:rsid w:val="004A2A49"/>
    <w:rsid w:val="004A2F75"/>
    <w:rsid w:val="004A74E0"/>
    <w:rsid w:val="004A75BD"/>
    <w:rsid w:val="004B1D40"/>
    <w:rsid w:val="004B1DE5"/>
    <w:rsid w:val="004B2705"/>
    <w:rsid w:val="004B4C15"/>
    <w:rsid w:val="004B600B"/>
    <w:rsid w:val="004B6822"/>
    <w:rsid w:val="004B69F6"/>
    <w:rsid w:val="004C0023"/>
    <w:rsid w:val="004C24AC"/>
    <w:rsid w:val="004C2D3A"/>
    <w:rsid w:val="004C781A"/>
    <w:rsid w:val="004D030E"/>
    <w:rsid w:val="004D03C4"/>
    <w:rsid w:val="004D0BF1"/>
    <w:rsid w:val="004D24D2"/>
    <w:rsid w:val="004D35A4"/>
    <w:rsid w:val="004D445F"/>
    <w:rsid w:val="004D649E"/>
    <w:rsid w:val="004E087B"/>
    <w:rsid w:val="004E2CA2"/>
    <w:rsid w:val="004E2EDF"/>
    <w:rsid w:val="004E44A4"/>
    <w:rsid w:val="004E5EBC"/>
    <w:rsid w:val="004E7B8B"/>
    <w:rsid w:val="004E7BDD"/>
    <w:rsid w:val="004F1E21"/>
    <w:rsid w:val="004F3333"/>
    <w:rsid w:val="004F6490"/>
    <w:rsid w:val="004F740D"/>
    <w:rsid w:val="004F7B8F"/>
    <w:rsid w:val="00500748"/>
    <w:rsid w:val="005011D6"/>
    <w:rsid w:val="0050167A"/>
    <w:rsid w:val="005042F1"/>
    <w:rsid w:val="005046FA"/>
    <w:rsid w:val="00504B92"/>
    <w:rsid w:val="00504F1E"/>
    <w:rsid w:val="00507A9C"/>
    <w:rsid w:val="005109CE"/>
    <w:rsid w:val="00513C7D"/>
    <w:rsid w:val="00515719"/>
    <w:rsid w:val="0051678A"/>
    <w:rsid w:val="00521123"/>
    <w:rsid w:val="00521221"/>
    <w:rsid w:val="0052262F"/>
    <w:rsid w:val="00522BC3"/>
    <w:rsid w:val="00524A9A"/>
    <w:rsid w:val="0052653C"/>
    <w:rsid w:val="00527CEE"/>
    <w:rsid w:val="00534294"/>
    <w:rsid w:val="00536FA9"/>
    <w:rsid w:val="00540071"/>
    <w:rsid w:val="005414F4"/>
    <w:rsid w:val="005437E7"/>
    <w:rsid w:val="00546187"/>
    <w:rsid w:val="005463F1"/>
    <w:rsid w:val="005531E3"/>
    <w:rsid w:val="005568B6"/>
    <w:rsid w:val="00557D77"/>
    <w:rsid w:val="0056016D"/>
    <w:rsid w:val="00562EAA"/>
    <w:rsid w:val="00563B58"/>
    <w:rsid w:val="005640C4"/>
    <w:rsid w:val="0056684C"/>
    <w:rsid w:val="00567674"/>
    <w:rsid w:val="00570204"/>
    <w:rsid w:val="00574A0C"/>
    <w:rsid w:val="00575A8F"/>
    <w:rsid w:val="00575D52"/>
    <w:rsid w:val="00576E4C"/>
    <w:rsid w:val="0057780F"/>
    <w:rsid w:val="005808BE"/>
    <w:rsid w:val="005813A8"/>
    <w:rsid w:val="005814EF"/>
    <w:rsid w:val="00581E0A"/>
    <w:rsid w:val="00583E0C"/>
    <w:rsid w:val="00586D89"/>
    <w:rsid w:val="00586E02"/>
    <w:rsid w:val="005916B8"/>
    <w:rsid w:val="005917E2"/>
    <w:rsid w:val="00595081"/>
    <w:rsid w:val="0059574D"/>
    <w:rsid w:val="005A1B4C"/>
    <w:rsid w:val="005A20AC"/>
    <w:rsid w:val="005A3EB9"/>
    <w:rsid w:val="005A545C"/>
    <w:rsid w:val="005A7057"/>
    <w:rsid w:val="005B1AB9"/>
    <w:rsid w:val="005B2906"/>
    <w:rsid w:val="005B7FE7"/>
    <w:rsid w:val="005C1567"/>
    <w:rsid w:val="005C4412"/>
    <w:rsid w:val="005C6CE5"/>
    <w:rsid w:val="005C6E3A"/>
    <w:rsid w:val="005D21DF"/>
    <w:rsid w:val="005D3F07"/>
    <w:rsid w:val="005D6686"/>
    <w:rsid w:val="005E13EA"/>
    <w:rsid w:val="005E3CFD"/>
    <w:rsid w:val="006049A7"/>
    <w:rsid w:val="00604B48"/>
    <w:rsid w:val="00606E27"/>
    <w:rsid w:val="00606EA4"/>
    <w:rsid w:val="006108C9"/>
    <w:rsid w:val="00613113"/>
    <w:rsid w:val="00616D7F"/>
    <w:rsid w:val="0062158D"/>
    <w:rsid w:val="006217BE"/>
    <w:rsid w:val="00627903"/>
    <w:rsid w:val="00630F39"/>
    <w:rsid w:val="00632052"/>
    <w:rsid w:val="006323D1"/>
    <w:rsid w:val="006326D1"/>
    <w:rsid w:val="00632E0A"/>
    <w:rsid w:val="00633165"/>
    <w:rsid w:val="00640167"/>
    <w:rsid w:val="0064176F"/>
    <w:rsid w:val="006447DE"/>
    <w:rsid w:val="00647787"/>
    <w:rsid w:val="006511E2"/>
    <w:rsid w:val="0065276E"/>
    <w:rsid w:val="00654329"/>
    <w:rsid w:val="00654CEC"/>
    <w:rsid w:val="00655507"/>
    <w:rsid w:val="00655F9D"/>
    <w:rsid w:val="00656A15"/>
    <w:rsid w:val="00660970"/>
    <w:rsid w:val="00661269"/>
    <w:rsid w:val="00663332"/>
    <w:rsid w:val="006675DE"/>
    <w:rsid w:val="00670D28"/>
    <w:rsid w:val="006712A7"/>
    <w:rsid w:val="00671D8E"/>
    <w:rsid w:val="00672E07"/>
    <w:rsid w:val="00673222"/>
    <w:rsid w:val="00674FC2"/>
    <w:rsid w:val="00677E42"/>
    <w:rsid w:val="00680B0C"/>
    <w:rsid w:val="00682334"/>
    <w:rsid w:val="00684B16"/>
    <w:rsid w:val="006936EB"/>
    <w:rsid w:val="006966FC"/>
    <w:rsid w:val="00696F65"/>
    <w:rsid w:val="006A2F96"/>
    <w:rsid w:val="006A5910"/>
    <w:rsid w:val="006A5FE7"/>
    <w:rsid w:val="006A6550"/>
    <w:rsid w:val="006A67C8"/>
    <w:rsid w:val="006A7A6D"/>
    <w:rsid w:val="006B37FD"/>
    <w:rsid w:val="006B5E67"/>
    <w:rsid w:val="006B6866"/>
    <w:rsid w:val="006B69D9"/>
    <w:rsid w:val="006B718C"/>
    <w:rsid w:val="006C1D4B"/>
    <w:rsid w:val="006C2EB5"/>
    <w:rsid w:val="006C39DB"/>
    <w:rsid w:val="006C592B"/>
    <w:rsid w:val="006C7CA5"/>
    <w:rsid w:val="006D0443"/>
    <w:rsid w:val="006D18A3"/>
    <w:rsid w:val="006D2378"/>
    <w:rsid w:val="006D4550"/>
    <w:rsid w:val="006D5970"/>
    <w:rsid w:val="006D5B1B"/>
    <w:rsid w:val="006D79D9"/>
    <w:rsid w:val="006E1266"/>
    <w:rsid w:val="006E481E"/>
    <w:rsid w:val="006E4AA7"/>
    <w:rsid w:val="006E795F"/>
    <w:rsid w:val="00700249"/>
    <w:rsid w:val="0070604C"/>
    <w:rsid w:val="007069CD"/>
    <w:rsid w:val="00711A70"/>
    <w:rsid w:val="00712E6F"/>
    <w:rsid w:val="00712E90"/>
    <w:rsid w:val="00713B7E"/>
    <w:rsid w:val="00714DB1"/>
    <w:rsid w:val="00716023"/>
    <w:rsid w:val="007179D9"/>
    <w:rsid w:val="007204AE"/>
    <w:rsid w:val="007220C9"/>
    <w:rsid w:val="0072678F"/>
    <w:rsid w:val="00726C0F"/>
    <w:rsid w:val="00727C4C"/>
    <w:rsid w:val="007302BF"/>
    <w:rsid w:val="00731C2A"/>
    <w:rsid w:val="00732FB9"/>
    <w:rsid w:val="00734809"/>
    <w:rsid w:val="00734E90"/>
    <w:rsid w:val="007406E1"/>
    <w:rsid w:val="00743E40"/>
    <w:rsid w:val="00745FDB"/>
    <w:rsid w:val="00751263"/>
    <w:rsid w:val="007539FE"/>
    <w:rsid w:val="00754F0D"/>
    <w:rsid w:val="00756D3F"/>
    <w:rsid w:val="0075704F"/>
    <w:rsid w:val="00763B2D"/>
    <w:rsid w:val="007677B3"/>
    <w:rsid w:val="007717DC"/>
    <w:rsid w:val="00772924"/>
    <w:rsid w:val="00772C15"/>
    <w:rsid w:val="00776614"/>
    <w:rsid w:val="00776926"/>
    <w:rsid w:val="007823A8"/>
    <w:rsid w:val="007829EF"/>
    <w:rsid w:val="007831AE"/>
    <w:rsid w:val="007859B9"/>
    <w:rsid w:val="007872F2"/>
    <w:rsid w:val="007907AC"/>
    <w:rsid w:val="007908E0"/>
    <w:rsid w:val="00790ED6"/>
    <w:rsid w:val="00792181"/>
    <w:rsid w:val="00793EB3"/>
    <w:rsid w:val="00794205"/>
    <w:rsid w:val="00795685"/>
    <w:rsid w:val="007A1F6A"/>
    <w:rsid w:val="007A276E"/>
    <w:rsid w:val="007A5836"/>
    <w:rsid w:val="007B0DE3"/>
    <w:rsid w:val="007B491F"/>
    <w:rsid w:val="007B6D1A"/>
    <w:rsid w:val="007B7191"/>
    <w:rsid w:val="007C1634"/>
    <w:rsid w:val="007C1D94"/>
    <w:rsid w:val="007C2879"/>
    <w:rsid w:val="007C6A87"/>
    <w:rsid w:val="007C705D"/>
    <w:rsid w:val="007C7252"/>
    <w:rsid w:val="007D0A07"/>
    <w:rsid w:val="007D133D"/>
    <w:rsid w:val="007D3446"/>
    <w:rsid w:val="007D3EB4"/>
    <w:rsid w:val="007D3F16"/>
    <w:rsid w:val="007D6177"/>
    <w:rsid w:val="007D7F00"/>
    <w:rsid w:val="007E1481"/>
    <w:rsid w:val="007E6852"/>
    <w:rsid w:val="007E7434"/>
    <w:rsid w:val="007F371B"/>
    <w:rsid w:val="007F3F7E"/>
    <w:rsid w:val="007F5497"/>
    <w:rsid w:val="007F5C86"/>
    <w:rsid w:val="007F6289"/>
    <w:rsid w:val="007F6A72"/>
    <w:rsid w:val="007F6AF7"/>
    <w:rsid w:val="007F79CC"/>
    <w:rsid w:val="008001B1"/>
    <w:rsid w:val="00813CEC"/>
    <w:rsid w:val="0081534C"/>
    <w:rsid w:val="008171E4"/>
    <w:rsid w:val="008208EA"/>
    <w:rsid w:val="00824E67"/>
    <w:rsid w:val="00825A64"/>
    <w:rsid w:val="00826F48"/>
    <w:rsid w:val="008308AE"/>
    <w:rsid w:val="00831190"/>
    <w:rsid w:val="0083166E"/>
    <w:rsid w:val="00831DC3"/>
    <w:rsid w:val="008322C7"/>
    <w:rsid w:val="00834F1D"/>
    <w:rsid w:val="00835127"/>
    <w:rsid w:val="00835285"/>
    <w:rsid w:val="00836FEC"/>
    <w:rsid w:val="00837E29"/>
    <w:rsid w:val="008408B2"/>
    <w:rsid w:val="00841F9D"/>
    <w:rsid w:val="008420E1"/>
    <w:rsid w:val="00843D58"/>
    <w:rsid w:val="00844D98"/>
    <w:rsid w:val="00845623"/>
    <w:rsid w:val="00845A4A"/>
    <w:rsid w:val="00846D84"/>
    <w:rsid w:val="00850FB1"/>
    <w:rsid w:val="0085230E"/>
    <w:rsid w:val="0085462B"/>
    <w:rsid w:val="00854EEA"/>
    <w:rsid w:val="008550A1"/>
    <w:rsid w:val="00857BA2"/>
    <w:rsid w:val="00861038"/>
    <w:rsid w:val="00864BA8"/>
    <w:rsid w:val="00866B50"/>
    <w:rsid w:val="008708F1"/>
    <w:rsid w:val="0087454A"/>
    <w:rsid w:val="00874D00"/>
    <w:rsid w:val="008757FA"/>
    <w:rsid w:val="00877358"/>
    <w:rsid w:val="00880539"/>
    <w:rsid w:val="008809DA"/>
    <w:rsid w:val="0088277F"/>
    <w:rsid w:val="008859E8"/>
    <w:rsid w:val="00885DA5"/>
    <w:rsid w:val="0088737B"/>
    <w:rsid w:val="008907E1"/>
    <w:rsid w:val="00892716"/>
    <w:rsid w:val="00893067"/>
    <w:rsid w:val="008933DE"/>
    <w:rsid w:val="00895FCE"/>
    <w:rsid w:val="0089693A"/>
    <w:rsid w:val="00897F3E"/>
    <w:rsid w:val="008A0715"/>
    <w:rsid w:val="008A21B4"/>
    <w:rsid w:val="008A4576"/>
    <w:rsid w:val="008B07DE"/>
    <w:rsid w:val="008B28E7"/>
    <w:rsid w:val="008B3D39"/>
    <w:rsid w:val="008B64B0"/>
    <w:rsid w:val="008C14C7"/>
    <w:rsid w:val="008C252E"/>
    <w:rsid w:val="008C2FFB"/>
    <w:rsid w:val="008C345B"/>
    <w:rsid w:val="008C3726"/>
    <w:rsid w:val="008C40FE"/>
    <w:rsid w:val="008C6EEA"/>
    <w:rsid w:val="008D0202"/>
    <w:rsid w:val="008D2119"/>
    <w:rsid w:val="008D317A"/>
    <w:rsid w:val="008D4115"/>
    <w:rsid w:val="008D449C"/>
    <w:rsid w:val="008D5813"/>
    <w:rsid w:val="008D634E"/>
    <w:rsid w:val="008D778A"/>
    <w:rsid w:val="008E181B"/>
    <w:rsid w:val="008F0285"/>
    <w:rsid w:val="008F22BD"/>
    <w:rsid w:val="008F3354"/>
    <w:rsid w:val="009079BD"/>
    <w:rsid w:val="0091067E"/>
    <w:rsid w:val="00910B43"/>
    <w:rsid w:val="00912BD9"/>
    <w:rsid w:val="00913734"/>
    <w:rsid w:val="00920E5B"/>
    <w:rsid w:val="00921077"/>
    <w:rsid w:val="00923A27"/>
    <w:rsid w:val="00924668"/>
    <w:rsid w:val="00925DDA"/>
    <w:rsid w:val="00926436"/>
    <w:rsid w:val="0093018C"/>
    <w:rsid w:val="00930574"/>
    <w:rsid w:val="00932293"/>
    <w:rsid w:val="00932AFF"/>
    <w:rsid w:val="009339E5"/>
    <w:rsid w:val="00935F26"/>
    <w:rsid w:val="00943E2F"/>
    <w:rsid w:val="0094519E"/>
    <w:rsid w:val="00951173"/>
    <w:rsid w:val="00953972"/>
    <w:rsid w:val="009544C0"/>
    <w:rsid w:val="00954FA4"/>
    <w:rsid w:val="00956AE9"/>
    <w:rsid w:val="00960B2E"/>
    <w:rsid w:val="00962FEC"/>
    <w:rsid w:val="00964CC6"/>
    <w:rsid w:val="009842AA"/>
    <w:rsid w:val="00991FDA"/>
    <w:rsid w:val="00991FFE"/>
    <w:rsid w:val="009924CD"/>
    <w:rsid w:val="009927A1"/>
    <w:rsid w:val="00995D63"/>
    <w:rsid w:val="009A0570"/>
    <w:rsid w:val="009A0789"/>
    <w:rsid w:val="009A5F3B"/>
    <w:rsid w:val="009A672C"/>
    <w:rsid w:val="009A7657"/>
    <w:rsid w:val="009B0B61"/>
    <w:rsid w:val="009B28C0"/>
    <w:rsid w:val="009B32A9"/>
    <w:rsid w:val="009B508C"/>
    <w:rsid w:val="009B7136"/>
    <w:rsid w:val="009B7806"/>
    <w:rsid w:val="009C3AC2"/>
    <w:rsid w:val="009C6967"/>
    <w:rsid w:val="009C6FAE"/>
    <w:rsid w:val="009C782C"/>
    <w:rsid w:val="009D0D2C"/>
    <w:rsid w:val="009D25B4"/>
    <w:rsid w:val="009D4365"/>
    <w:rsid w:val="009D4E3B"/>
    <w:rsid w:val="009D7BC9"/>
    <w:rsid w:val="009E1982"/>
    <w:rsid w:val="009E19C5"/>
    <w:rsid w:val="009E382D"/>
    <w:rsid w:val="009E4D2C"/>
    <w:rsid w:val="009F0978"/>
    <w:rsid w:val="009F0EE1"/>
    <w:rsid w:val="009F2D13"/>
    <w:rsid w:val="009F3AEC"/>
    <w:rsid w:val="009F467C"/>
    <w:rsid w:val="009F74B7"/>
    <w:rsid w:val="00A00081"/>
    <w:rsid w:val="00A02FB2"/>
    <w:rsid w:val="00A072B3"/>
    <w:rsid w:val="00A10761"/>
    <w:rsid w:val="00A10D56"/>
    <w:rsid w:val="00A11EB7"/>
    <w:rsid w:val="00A12486"/>
    <w:rsid w:val="00A12AAE"/>
    <w:rsid w:val="00A15BF1"/>
    <w:rsid w:val="00A16496"/>
    <w:rsid w:val="00A16DD1"/>
    <w:rsid w:val="00A17CBC"/>
    <w:rsid w:val="00A17E39"/>
    <w:rsid w:val="00A22441"/>
    <w:rsid w:val="00A23EEE"/>
    <w:rsid w:val="00A23F3B"/>
    <w:rsid w:val="00A24406"/>
    <w:rsid w:val="00A2542F"/>
    <w:rsid w:val="00A25F64"/>
    <w:rsid w:val="00A27CC2"/>
    <w:rsid w:val="00A37813"/>
    <w:rsid w:val="00A40ED6"/>
    <w:rsid w:val="00A42AFD"/>
    <w:rsid w:val="00A470EE"/>
    <w:rsid w:val="00A47621"/>
    <w:rsid w:val="00A479CD"/>
    <w:rsid w:val="00A50CFC"/>
    <w:rsid w:val="00A51D77"/>
    <w:rsid w:val="00A52309"/>
    <w:rsid w:val="00A53120"/>
    <w:rsid w:val="00A53B22"/>
    <w:rsid w:val="00A54D67"/>
    <w:rsid w:val="00A55A3F"/>
    <w:rsid w:val="00A56410"/>
    <w:rsid w:val="00A61C94"/>
    <w:rsid w:val="00A621D6"/>
    <w:rsid w:val="00A63C14"/>
    <w:rsid w:val="00A64044"/>
    <w:rsid w:val="00A651E2"/>
    <w:rsid w:val="00A652F6"/>
    <w:rsid w:val="00A702B1"/>
    <w:rsid w:val="00A7166E"/>
    <w:rsid w:val="00A717DD"/>
    <w:rsid w:val="00A732EA"/>
    <w:rsid w:val="00A7489E"/>
    <w:rsid w:val="00A8015F"/>
    <w:rsid w:val="00A80BD2"/>
    <w:rsid w:val="00A85039"/>
    <w:rsid w:val="00A85740"/>
    <w:rsid w:val="00A906AA"/>
    <w:rsid w:val="00A92052"/>
    <w:rsid w:val="00A94C5E"/>
    <w:rsid w:val="00A95DA4"/>
    <w:rsid w:val="00A960FE"/>
    <w:rsid w:val="00AA241A"/>
    <w:rsid w:val="00AA252C"/>
    <w:rsid w:val="00AA298B"/>
    <w:rsid w:val="00AA2B62"/>
    <w:rsid w:val="00AA2CFB"/>
    <w:rsid w:val="00AA37BB"/>
    <w:rsid w:val="00AA3942"/>
    <w:rsid w:val="00AA666E"/>
    <w:rsid w:val="00AB2B1E"/>
    <w:rsid w:val="00AB356E"/>
    <w:rsid w:val="00AB5518"/>
    <w:rsid w:val="00AB63D1"/>
    <w:rsid w:val="00AC01D4"/>
    <w:rsid w:val="00AC09B4"/>
    <w:rsid w:val="00AC1317"/>
    <w:rsid w:val="00AC17B5"/>
    <w:rsid w:val="00AC3291"/>
    <w:rsid w:val="00AC4637"/>
    <w:rsid w:val="00AC4A04"/>
    <w:rsid w:val="00AD336F"/>
    <w:rsid w:val="00AD3550"/>
    <w:rsid w:val="00AD409B"/>
    <w:rsid w:val="00AD67C3"/>
    <w:rsid w:val="00AD6ECE"/>
    <w:rsid w:val="00AE2564"/>
    <w:rsid w:val="00AE301F"/>
    <w:rsid w:val="00AE3302"/>
    <w:rsid w:val="00AE4360"/>
    <w:rsid w:val="00AE64F5"/>
    <w:rsid w:val="00AE7077"/>
    <w:rsid w:val="00AF0F41"/>
    <w:rsid w:val="00AF16EF"/>
    <w:rsid w:val="00AF2262"/>
    <w:rsid w:val="00AF38CF"/>
    <w:rsid w:val="00AF473A"/>
    <w:rsid w:val="00AF5609"/>
    <w:rsid w:val="00AF5D6A"/>
    <w:rsid w:val="00AF61C2"/>
    <w:rsid w:val="00AF6CC6"/>
    <w:rsid w:val="00B0296A"/>
    <w:rsid w:val="00B03185"/>
    <w:rsid w:val="00B069AC"/>
    <w:rsid w:val="00B12295"/>
    <w:rsid w:val="00B137BE"/>
    <w:rsid w:val="00B17FA0"/>
    <w:rsid w:val="00B24344"/>
    <w:rsid w:val="00B26769"/>
    <w:rsid w:val="00B30502"/>
    <w:rsid w:val="00B31C91"/>
    <w:rsid w:val="00B3476F"/>
    <w:rsid w:val="00B3747F"/>
    <w:rsid w:val="00B407CF"/>
    <w:rsid w:val="00B42672"/>
    <w:rsid w:val="00B43194"/>
    <w:rsid w:val="00B46C53"/>
    <w:rsid w:val="00B47734"/>
    <w:rsid w:val="00B50FBA"/>
    <w:rsid w:val="00B52A85"/>
    <w:rsid w:val="00B52CD1"/>
    <w:rsid w:val="00B533EF"/>
    <w:rsid w:val="00B53F19"/>
    <w:rsid w:val="00B558EB"/>
    <w:rsid w:val="00B577D3"/>
    <w:rsid w:val="00B60466"/>
    <w:rsid w:val="00B60AB3"/>
    <w:rsid w:val="00B6548F"/>
    <w:rsid w:val="00B713D1"/>
    <w:rsid w:val="00B74442"/>
    <w:rsid w:val="00B7502A"/>
    <w:rsid w:val="00B76F23"/>
    <w:rsid w:val="00B77305"/>
    <w:rsid w:val="00B80BAE"/>
    <w:rsid w:val="00B82CC2"/>
    <w:rsid w:val="00B84A89"/>
    <w:rsid w:val="00B90CCA"/>
    <w:rsid w:val="00B92BEF"/>
    <w:rsid w:val="00B93598"/>
    <w:rsid w:val="00B94A10"/>
    <w:rsid w:val="00B95882"/>
    <w:rsid w:val="00B964D2"/>
    <w:rsid w:val="00B9689A"/>
    <w:rsid w:val="00BA371B"/>
    <w:rsid w:val="00BA3A83"/>
    <w:rsid w:val="00BA493B"/>
    <w:rsid w:val="00BB0350"/>
    <w:rsid w:val="00BB06CB"/>
    <w:rsid w:val="00BB095C"/>
    <w:rsid w:val="00BB0EFE"/>
    <w:rsid w:val="00BB261F"/>
    <w:rsid w:val="00BB2887"/>
    <w:rsid w:val="00BB35C5"/>
    <w:rsid w:val="00BB4656"/>
    <w:rsid w:val="00BB4ED2"/>
    <w:rsid w:val="00BB5EAA"/>
    <w:rsid w:val="00BB5F11"/>
    <w:rsid w:val="00BB62D5"/>
    <w:rsid w:val="00BB6991"/>
    <w:rsid w:val="00BC04FA"/>
    <w:rsid w:val="00BC1AFC"/>
    <w:rsid w:val="00BC1C22"/>
    <w:rsid w:val="00BC460B"/>
    <w:rsid w:val="00BC5725"/>
    <w:rsid w:val="00BD30B1"/>
    <w:rsid w:val="00BD44CF"/>
    <w:rsid w:val="00BD505F"/>
    <w:rsid w:val="00BE0F7B"/>
    <w:rsid w:val="00BE10C2"/>
    <w:rsid w:val="00BE3EAA"/>
    <w:rsid w:val="00BE5E5C"/>
    <w:rsid w:val="00BF5392"/>
    <w:rsid w:val="00BF5FB2"/>
    <w:rsid w:val="00BF649E"/>
    <w:rsid w:val="00BF6FEC"/>
    <w:rsid w:val="00BF7E1A"/>
    <w:rsid w:val="00C01D14"/>
    <w:rsid w:val="00C025B4"/>
    <w:rsid w:val="00C044C5"/>
    <w:rsid w:val="00C1040D"/>
    <w:rsid w:val="00C161FD"/>
    <w:rsid w:val="00C23F17"/>
    <w:rsid w:val="00C245D9"/>
    <w:rsid w:val="00C26D0D"/>
    <w:rsid w:val="00C27C95"/>
    <w:rsid w:val="00C300D2"/>
    <w:rsid w:val="00C3270F"/>
    <w:rsid w:val="00C3278B"/>
    <w:rsid w:val="00C33375"/>
    <w:rsid w:val="00C34C23"/>
    <w:rsid w:val="00C42005"/>
    <w:rsid w:val="00C44446"/>
    <w:rsid w:val="00C45FCF"/>
    <w:rsid w:val="00C4664D"/>
    <w:rsid w:val="00C46942"/>
    <w:rsid w:val="00C4714B"/>
    <w:rsid w:val="00C472AA"/>
    <w:rsid w:val="00C47F04"/>
    <w:rsid w:val="00C50A05"/>
    <w:rsid w:val="00C51BA2"/>
    <w:rsid w:val="00C52BC6"/>
    <w:rsid w:val="00C54AED"/>
    <w:rsid w:val="00C559C4"/>
    <w:rsid w:val="00C63D00"/>
    <w:rsid w:val="00C6441B"/>
    <w:rsid w:val="00C65910"/>
    <w:rsid w:val="00C70E86"/>
    <w:rsid w:val="00C7108B"/>
    <w:rsid w:val="00C71C6A"/>
    <w:rsid w:val="00C8089F"/>
    <w:rsid w:val="00C836CC"/>
    <w:rsid w:val="00C83E9C"/>
    <w:rsid w:val="00C84C43"/>
    <w:rsid w:val="00C87661"/>
    <w:rsid w:val="00C87A74"/>
    <w:rsid w:val="00C92C71"/>
    <w:rsid w:val="00C93F8F"/>
    <w:rsid w:val="00C972FC"/>
    <w:rsid w:val="00CA32F1"/>
    <w:rsid w:val="00CA3593"/>
    <w:rsid w:val="00CA405F"/>
    <w:rsid w:val="00CA5A68"/>
    <w:rsid w:val="00CB143A"/>
    <w:rsid w:val="00CB1F0A"/>
    <w:rsid w:val="00CB258E"/>
    <w:rsid w:val="00CB3C8F"/>
    <w:rsid w:val="00CB3D36"/>
    <w:rsid w:val="00CB3FC5"/>
    <w:rsid w:val="00CB59D7"/>
    <w:rsid w:val="00CB7EBA"/>
    <w:rsid w:val="00CC02F1"/>
    <w:rsid w:val="00CC11A6"/>
    <w:rsid w:val="00CC135E"/>
    <w:rsid w:val="00CC2B94"/>
    <w:rsid w:val="00CC2BCA"/>
    <w:rsid w:val="00CC3620"/>
    <w:rsid w:val="00CC4414"/>
    <w:rsid w:val="00CC45A1"/>
    <w:rsid w:val="00CC667E"/>
    <w:rsid w:val="00CC6F58"/>
    <w:rsid w:val="00CD5022"/>
    <w:rsid w:val="00CD5D3F"/>
    <w:rsid w:val="00CD5ECC"/>
    <w:rsid w:val="00CD6E55"/>
    <w:rsid w:val="00CE31F5"/>
    <w:rsid w:val="00CE451D"/>
    <w:rsid w:val="00CE4D8D"/>
    <w:rsid w:val="00CE63F2"/>
    <w:rsid w:val="00CF1D9B"/>
    <w:rsid w:val="00CF3DB3"/>
    <w:rsid w:val="00CF6A8C"/>
    <w:rsid w:val="00D02F94"/>
    <w:rsid w:val="00D052BC"/>
    <w:rsid w:val="00D06496"/>
    <w:rsid w:val="00D07026"/>
    <w:rsid w:val="00D07848"/>
    <w:rsid w:val="00D11888"/>
    <w:rsid w:val="00D13856"/>
    <w:rsid w:val="00D13E26"/>
    <w:rsid w:val="00D14961"/>
    <w:rsid w:val="00D14CDC"/>
    <w:rsid w:val="00D21A8B"/>
    <w:rsid w:val="00D22C8F"/>
    <w:rsid w:val="00D25784"/>
    <w:rsid w:val="00D26645"/>
    <w:rsid w:val="00D2741C"/>
    <w:rsid w:val="00D30C25"/>
    <w:rsid w:val="00D33491"/>
    <w:rsid w:val="00D33890"/>
    <w:rsid w:val="00D33EFC"/>
    <w:rsid w:val="00D3625C"/>
    <w:rsid w:val="00D41A93"/>
    <w:rsid w:val="00D44F8E"/>
    <w:rsid w:val="00D469C2"/>
    <w:rsid w:val="00D517AE"/>
    <w:rsid w:val="00D5465C"/>
    <w:rsid w:val="00D57833"/>
    <w:rsid w:val="00D57E61"/>
    <w:rsid w:val="00D607EF"/>
    <w:rsid w:val="00D60F88"/>
    <w:rsid w:val="00D625E7"/>
    <w:rsid w:val="00D646BD"/>
    <w:rsid w:val="00D7018A"/>
    <w:rsid w:val="00D71201"/>
    <w:rsid w:val="00D720C7"/>
    <w:rsid w:val="00D72507"/>
    <w:rsid w:val="00D73388"/>
    <w:rsid w:val="00D7368F"/>
    <w:rsid w:val="00D73803"/>
    <w:rsid w:val="00D744C0"/>
    <w:rsid w:val="00D74FE8"/>
    <w:rsid w:val="00D75133"/>
    <w:rsid w:val="00D83543"/>
    <w:rsid w:val="00D85A6D"/>
    <w:rsid w:val="00D876E6"/>
    <w:rsid w:val="00D92097"/>
    <w:rsid w:val="00D9341D"/>
    <w:rsid w:val="00DA1025"/>
    <w:rsid w:val="00DA1689"/>
    <w:rsid w:val="00DA22EC"/>
    <w:rsid w:val="00DA5860"/>
    <w:rsid w:val="00DB2767"/>
    <w:rsid w:val="00DC2DC7"/>
    <w:rsid w:val="00DC4729"/>
    <w:rsid w:val="00DC74BB"/>
    <w:rsid w:val="00DD5A0E"/>
    <w:rsid w:val="00DD73EB"/>
    <w:rsid w:val="00DE378A"/>
    <w:rsid w:val="00DE3CCC"/>
    <w:rsid w:val="00DE3F98"/>
    <w:rsid w:val="00DE4CFA"/>
    <w:rsid w:val="00DE5787"/>
    <w:rsid w:val="00DE6F97"/>
    <w:rsid w:val="00DF3A14"/>
    <w:rsid w:val="00DF3CF0"/>
    <w:rsid w:val="00E06B9A"/>
    <w:rsid w:val="00E070B6"/>
    <w:rsid w:val="00E0764A"/>
    <w:rsid w:val="00E102AF"/>
    <w:rsid w:val="00E11D13"/>
    <w:rsid w:val="00E17160"/>
    <w:rsid w:val="00E171ED"/>
    <w:rsid w:val="00E2029C"/>
    <w:rsid w:val="00E203B3"/>
    <w:rsid w:val="00E21BBE"/>
    <w:rsid w:val="00E2682C"/>
    <w:rsid w:val="00E35BEC"/>
    <w:rsid w:val="00E44E09"/>
    <w:rsid w:val="00E50821"/>
    <w:rsid w:val="00E51F91"/>
    <w:rsid w:val="00E53AB0"/>
    <w:rsid w:val="00E56D63"/>
    <w:rsid w:val="00E61042"/>
    <w:rsid w:val="00E612A5"/>
    <w:rsid w:val="00E6298B"/>
    <w:rsid w:val="00E65E99"/>
    <w:rsid w:val="00E67023"/>
    <w:rsid w:val="00E7086E"/>
    <w:rsid w:val="00E7374A"/>
    <w:rsid w:val="00E73C41"/>
    <w:rsid w:val="00E7598F"/>
    <w:rsid w:val="00E76F60"/>
    <w:rsid w:val="00E83D90"/>
    <w:rsid w:val="00E83F28"/>
    <w:rsid w:val="00E83F91"/>
    <w:rsid w:val="00E9107A"/>
    <w:rsid w:val="00E91F62"/>
    <w:rsid w:val="00E929FD"/>
    <w:rsid w:val="00E93240"/>
    <w:rsid w:val="00E946C7"/>
    <w:rsid w:val="00E9479B"/>
    <w:rsid w:val="00E95CBE"/>
    <w:rsid w:val="00EA0C94"/>
    <w:rsid w:val="00EA10DA"/>
    <w:rsid w:val="00EA2C4A"/>
    <w:rsid w:val="00EA4D48"/>
    <w:rsid w:val="00EB0F8A"/>
    <w:rsid w:val="00EB15FF"/>
    <w:rsid w:val="00EB2173"/>
    <w:rsid w:val="00EB2B30"/>
    <w:rsid w:val="00EB3E6E"/>
    <w:rsid w:val="00EB416E"/>
    <w:rsid w:val="00EB51B5"/>
    <w:rsid w:val="00EB62E6"/>
    <w:rsid w:val="00EB67B6"/>
    <w:rsid w:val="00EB67FE"/>
    <w:rsid w:val="00EB77D9"/>
    <w:rsid w:val="00EC105A"/>
    <w:rsid w:val="00EC2E4D"/>
    <w:rsid w:val="00EC6958"/>
    <w:rsid w:val="00EC771D"/>
    <w:rsid w:val="00ED0929"/>
    <w:rsid w:val="00ED1B30"/>
    <w:rsid w:val="00ED250E"/>
    <w:rsid w:val="00ED4A37"/>
    <w:rsid w:val="00ED6516"/>
    <w:rsid w:val="00ED684D"/>
    <w:rsid w:val="00EE0394"/>
    <w:rsid w:val="00EE1AC1"/>
    <w:rsid w:val="00EE39D6"/>
    <w:rsid w:val="00EE3AFB"/>
    <w:rsid w:val="00EE52AD"/>
    <w:rsid w:val="00EE52E8"/>
    <w:rsid w:val="00EF52F9"/>
    <w:rsid w:val="00EF7FD6"/>
    <w:rsid w:val="00F01826"/>
    <w:rsid w:val="00F01F92"/>
    <w:rsid w:val="00F069B8"/>
    <w:rsid w:val="00F10A08"/>
    <w:rsid w:val="00F12670"/>
    <w:rsid w:val="00F12691"/>
    <w:rsid w:val="00F1579B"/>
    <w:rsid w:val="00F17957"/>
    <w:rsid w:val="00F215FE"/>
    <w:rsid w:val="00F22AC5"/>
    <w:rsid w:val="00F22EB7"/>
    <w:rsid w:val="00F242C2"/>
    <w:rsid w:val="00F254D1"/>
    <w:rsid w:val="00F27FFE"/>
    <w:rsid w:val="00F31C1C"/>
    <w:rsid w:val="00F32840"/>
    <w:rsid w:val="00F32B82"/>
    <w:rsid w:val="00F33243"/>
    <w:rsid w:val="00F34106"/>
    <w:rsid w:val="00F4043E"/>
    <w:rsid w:val="00F40C05"/>
    <w:rsid w:val="00F41BBC"/>
    <w:rsid w:val="00F43B9D"/>
    <w:rsid w:val="00F444F0"/>
    <w:rsid w:val="00F50847"/>
    <w:rsid w:val="00F5252F"/>
    <w:rsid w:val="00F52C45"/>
    <w:rsid w:val="00F52D89"/>
    <w:rsid w:val="00F53B1F"/>
    <w:rsid w:val="00F53F27"/>
    <w:rsid w:val="00F546D1"/>
    <w:rsid w:val="00F54AE6"/>
    <w:rsid w:val="00F564FF"/>
    <w:rsid w:val="00F571EF"/>
    <w:rsid w:val="00F5799F"/>
    <w:rsid w:val="00F57CA5"/>
    <w:rsid w:val="00F619BB"/>
    <w:rsid w:val="00F66272"/>
    <w:rsid w:val="00F709C0"/>
    <w:rsid w:val="00F74B83"/>
    <w:rsid w:val="00F75912"/>
    <w:rsid w:val="00F77332"/>
    <w:rsid w:val="00F81407"/>
    <w:rsid w:val="00F81E27"/>
    <w:rsid w:val="00F912FB"/>
    <w:rsid w:val="00F927A1"/>
    <w:rsid w:val="00F92E4D"/>
    <w:rsid w:val="00F95EDD"/>
    <w:rsid w:val="00F9696F"/>
    <w:rsid w:val="00FA0BD8"/>
    <w:rsid w:val="00FA2BC2"/>
    <w:rsid w:val="00FA3764"/>
    <w:rsid w:val="00FA3F63"/>
    <w:rsid w:val="00FA4F6E"/>
    <w:rsid w:val="00FA56ED"/>
    <w:rsid w:val="00FA5896"/>
    <w:rsid w:val="00FA6184"/>
    <w:rsid w:val="00FA62AA"/>
    <w:rsid w:val="00FA7FD8"/>
    <w:rsid w:val="00FB11B7"/>
    <w:rsid w:val="00FB4993"/>
    <w:rsid w:val="00FB5B92"/>
    <w:rsid w:val="00FB5FA6"/>
    <w:rsid w:val="00FB75F1"/>
    <w:rsid w:val="00FC1310"/>
    <w:rsid w:val="00FC2D2A"/>
    <w:rsid w:val="00FC2FF3"/>
    <w:rsid w:val="00FC3263"/>
    <w:rsid w:val="00FC51F9"/>
    <w:rsid w:val="00FC5B40"/>
    <w:rsid w:val="00FC5FF8"/>
    <w:rsid w:val="00FC7F2E"/>
    <w:rsid w:val="00FD3D7C"/>
    <w:rsid w:val="00FD4DC4"/>
    <w:rsid w:val="00FD4F8F"/>
    <w:rsid w:val="00FE0C16"/>
    <w:rsid w:val="00FE14AD"/>
    <w:rsid w:val="00FE14B1"/>
    <w:rsid w:val="00FE3096"/>
    <w:rsid w:val="00FE6759"/>
    <w:rsid w:val="00FF0070"/>
    <w:rsid w:val="00FF1118"/>
    <w:rsid w:val="00FF1171"/>
    <w:rsid w:val="00FF36AE"/>
    <w:rsid w:val="00FF5597"/>
    <w:rsid w:val="00FF5F6A"/>
    <w:rsid w:val="00FF7784"/>
    <w:rsid w:val="00FF78AF"/>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144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414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16671">
      <w:bodyDiv w:val="1"/>
      <w:marLeft w:val="0"/>
      <w:marRight w:val="0"/>
      <w:marTop w:val="0"/>
      <w:marBottom w:val="0"/>
      <w:divBdr>
        <w:top w:val="none" w:sz="0" w:space="0" w:color="auto"/>
        <w:left w:val="none" w:sz="0" w:space="0" w:color="auto"/>
        <w:bottom w:val="none" w:sz="0" w:space="0" w:color="auto"/>
        <w:right w:val="none" w:sz="0" w:space="0" w:color="auto"/>
      </w:divBdr>
    </w:div>
    <w:div w:id="398747174">
      <w:bodyDiv w:val="1"/>
      <w:marLeft w:val="0"/>
      <w:marRight w:val="0"/>
      <w:marTop w:val="0"/>
      <w:marBottom w:val="0"/>
      <w:divBdr>
        <w:top w:val="none" w:sz="0" w:space="0" w:color="auto"/>
        <w:left w:val="none" w:sz="0" w:space="0" w:color="auto"/>
        <w:bottom w:val="none" w:sz="0" w:space="0" w:color="auto"/>
        <w:right w:val="none" w:sz="0" w:space="0" w:color="auto"/>
      </w:divBdr>
    </w:div>
    <w:div w:id="409277787">
      <w:bodyDiv w:val="1"/>
      <w:marLeft w:val="0"/>
      <w:marRight w:val="0"/>
      <w:marTop w:val="0"/>
      <w:marBottom w:val="0"/>
      <w:divBdr>
        <w:top w:val="none" w:sz="0" w:space="0" w:color="auto"/>
        <w:left w:val="none" w:sz="0" w:space="0" w:color="auto"/>
        <w:bottom w:val="none" w:sz="0" w:space="0" w:color="auto"/>
        <w:right w:val="none" w:sz="0" w:space="0" w:color="auto"/>
      </w:divBdr>
    </w:div>
    <w:div w:id="539055291">
      <w:bodyDiv w:val="1"/>
      <w:marLeft w:val="0"/>
      <w:marRight w:val="0"/>
      <w:marTop w:val="0"/>
      <w:marBottom w:val="0"/>
      <w:divBdr>
        <w:top w:val="none" w:sz="0" w:space="0" w:color="auto"/>
        <w:left w:val="none" w:sz="0" w:space="0" w:color="auto"/>
        <w:bottom w:val="none" w:sz="0" w:space="0" w:color="auto"/>
        <w:right w:val="none" w:sz="0" w:space="0" w:color="auto"/>
      </w:divBdr>
    </w:div>
    <w:div w:id="630986468">
      <w:bodyDiv w:val="1"/>
      <w:marLeft w:val="0"/>
      <w:marRight w:val="0"/>
      <w:marTop w:val="0"/>
      <w:marBottom w:val="0"/>
      <w:divBdr>
        <w:top w:val="none" w:sz="0" w:space="0" w:color="auto"/>
        <w:left w:val="none" w:sz="0" w:space="0" w:color="auto"/>
        <w:bottom w:val="none" w:sz="0" w:space="0" w:color="auto"/>
        <w:right w:val="none" w:sz="0" w:space="0" w:color="auto"/>
      </w:divBdr>
    </w:div>
    <w:div w:id="710306136">
      <w:bodyDiv w:val="1"/>
      <w:marLeft w:val="0"/>
      <w:marRight w:val="0"/>
      <w:marTop w:val="0"/>
      <w:marBottom w:val="0"/>
      <w:divBdr>
        <w:top w:val="none" w:sz="0" w:space="0" w:color="auto"/>
        <w:left w:val="none" w:sz="0" w:space="0" w:color="auto"/>
        <w:bottom w:val="none" w:sz="0" w:space="0" w:color="auto"/>
        <w:right w:val="none" w:sz="0" w:space="0" w:color="auto"/>
      </w:divBdr>
    </w:div>
    <w:div w:id="919292553">
      <w:bodyDiv w:val="1"/>
      <w:marLeft w:val="0"/>
      <w:marRight w:val="0"/>
      <w:marTop w:val="0"/>
      <w:marBottom w:val="0"/>
      <w:divBdr>
        <w:top w:val="none" w:sz="0" w:space="0" w:color="auto"/>
        <w:left w:val="none" w:sz="0" w:space="0" w:color="auto"/>
        <w:bottom w:val="none" w:sz="0" w:space="0" w:color="auto"/>
        <w:right w:val="none" w:sz="0" w:space="0" w:color="auto"/>
      </w:divBdr>
    </w:div>
    <w:div w:id="984702736">
      <w:bodyDiv w:val="1"/>
      <w:marLeft w:val="0"/>
      <w:marRight w:val="0"/>
      <w:marTop w:val="0"/>
      <w:marBottom w:val="0"/>
      <w:divBdr>
        <w:top w:val="none" w:sz="0" w:space="0" w:color="auto"/>
        <w:left w:val="none" w:sz="0" w:space="0" w:color="auto"/>
        <w:bottom w:val="none" w:sz="0" w:space="0" w:color="auto"/>
        <w:right w:val="none" w:sz="0" w:space="0" w:color="auto"/>
      </w:divBdr>
    </w:div>
    <w:div w:id="1022509182">
      <w:bodyDiv w:val="1"/>
      <w:marLeft w:val="0"/>
      <w:marRight w:val="0"/>
      <w:marTop w:val="0"/>
      <w:marBottom w:val="0"/>
      <w:divBdr>
        <w:top w:val="none" w:sz="0" w:space="0" w:color="auto"/>
        <w:left w:val="none" w:sz="0" w:space="0" w:color="auto"/>
        <w:bottom w:val="none" w:sz="0" w:space="0" w:color="auto"/>
        <w:right w:val="none" w:sz="0" w:space="0" w:color="auto"/>
      </w:divBdr>
    </w:div>
    <w:div w:id="11804662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7881504">
      <w:bodyDiv w:val="1"/>
      <w:marLeft w:val="0"/>
      <w:marRight w:val="0"/>
      <w:marTop w:val="0"/>
      <w:marBottom w:val="0"/>
      <w:divBdr>
        <w:top w:val="none" w:sz="0" w:space="0" w:color="auto"/>
        <w:left w:val="none" w:sz="0" w:space="0" w:color="auto"/>
        <w:bottom w:val="none" w:sz="0" w:space="0" w:color="auto"/>
        <w:right w:val="none" w:sz="0" w:space="0" w:color="auto"/>
      </w:divBdr>
    </w:div>
    <w:div w:id="1330669794">
      <w:bodyDiv w:val="1"/>
      <w:marLeft w:val="0"/>
      <w:marRight w:val="0"/>
      <w:marTop w:val="0"/>
      <w:marBottom w:val="0"/>
      <w:divBdr>
        <w:top w:val="none" w:sz="0" w:space="0" w:color="auto"/>
        <w:left w:val="none" w:sz="0" w:space="0" w:color="auto"/>
        <w:bottom w:val="none" w:sz="0" w:space="0" w:color="auto"/>
        <w:right w:val="none" w:sz="0" w:space="0" w:color="auto"/>
      </w:divBdr>
    </w:div>
    <w:div w:id="1477838429">
      <w:bodyDiv w:val="1"/>
      <w:marLeft w:val="0"/>
      <w:marRight w:val="0"/>
      <w:marTop w:val="0"/>
      <w:marBottom w:val="0"/>
      <w:divBdr>
        <w:top w:val="none" w:sz="0" w:space="0" w:color="auto"/>
        <w:left w:val="none" w:sz="0" w:space="0" w:color="auto"/>
        <w:bottom w:val="none" w:sz="0" w:space="0" w:color="auto"/>
        <w:right w:val="none" w:sz="0" w:space="0" w:color="auto"/>
      </w:divBdr>
    </w:div>
    <w:div w:id="1536885650">
      <w:bodyDiv w:val="1"/>
      <w:marLeft w:val="0"/>
      <w:marRight w:val="0"/>
      <w:marTop w:val="0"/>
      <w:marBottom w:val="0"/>
      <w:divBdr>
        <w:top w:val="none" w:sz="0" w:space="0" w:color="auto"/>
        <w:left w:val="none" w:sz="0" w:space="0" w:color="auto"/>
        <w:bottom w:val="none" w:sz="0" w:space="0" w:color="auto"/>
        <w:right w:val="none" w:sz="0" w:space="0" w:color="auto"/>
      </w:divBdr>
    </w:div>
    <w:div w:id="1912351996">
      <w:bodyDiv w:val="1"/>
      <w:marLeft w:val="0"/>
      <w:marRight w:val="0"/>
      <w:marTop w:val="0"/>
      <w:marBottom w:val="0"/>
      <w:divBdr>
        <w:top w:val="none" w:sz="0" w:space="0" w:color="auto"/>
        <w:left w:val="none" w:sz="0" w:space="0" w:color="auto"/>
        <w:bottom w:val="none" w:sz="0" w:space="0" w:color="auto"/>
        <w:right w:val="none" w:sz="0" w:space="0" w:color="auto"/>
      </w:divBdr>
    </w:div>
    <w:div w:id="2019230512">
      <w:bodyDiv w:val="1"/>
      <w:marLeft w:val="0"/>
      <w:marRight w:val="0"/>
      <w:marTop w:val="0"/>
      <w:marBottom w:val="0"/>
      <w:divBdr>
        <w:top w:val="none" w:sz="0" w:space="0" w:color="auto"/>
        <w:left w:val="none" w:sz="0" w:space="0" w:color="auto"/>
        <w:bottom w:val="none" w:sz="0" w:space="0" w:color="auto"/>
        <w:right w:val="none" w:sz="0" w:space="0" w:color="auto"/>
      </w:divBdr>
    </w:div>
    <w:div w:id="20272497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616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3" ma:contentTypeDescription="Create a new document." ma:contentTypeScope="" ma:versionID="6cbdd36fb3606f6a802baf3b8eee9ea9">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7bb6b360fa56deca48f1f189af736fa7"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bjectDetectorVersion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 ds:uri="dab0745b-0aa1-46c5-9664-3662cc126593"/>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8CEF387-DE56-4878-B0DF-9B58FBF2A2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8233</Words>
  <Characters>46929</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Macey,Elena swp8530</cp:lastModifiedBy>
  <cp:revision>5</cp:revision>
  <cp:lastPrinted>2019-08-13T11:47:00Z</cp:lastPrinted>
  <dcterms:created xsi:type="dcterms:W3CDTF">2023-10-07T07:04:00Z</dcterms:created>
  <dcterms:modified xsi:type="dcterms:W3CDTF">2023-10-07T07:14:00Z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2023-07-31T18:29:07Z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0026c423-6397-4c37-885b-9914c39f547a</vt:lpwstr>
  </property>
  <property fmtid="{D5CDD505-2E9C-101B-9397-08002B2CF9AE}" pid="9" name="MSIP_Label_66cf8fe5-b7b7-4df7-b38d-1c61ac2f6639_ContentBits">
    <vt:lpwstr>0</vt:lpwstr>
  </property>
</Properties>
</file>