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1D0C5" w14:textId="77777777" w:rsidR="00D8460D" w:rsidRPr="00F3543B" w:rsidRDefault="00D8460D" w:rsidP="009D582E">
      <w:pPr>
        <w:rPr>
          <w:rFonts w:ascii="Arial" w:hAnsi="Arial" w:cs="Arial"/>
          <w:sz w:val="22"/>
        </w:rPr>
      </w:pPr>
    </w:p>
    <w:p w14:paraId="0612EA64" w14:textId="77777777" w:rsidR="00D8460D" w:rsidRPr="00F3543B" w:rsidRDefault="00D8460D" w:rsidP="009D582E">
      <w:pPr>
        <w:jc w:val="center"/>
        <w:rPr>
          <w:rFonts w:ascii="Arial" w:hAnsi="Arial" w:cs="Arial"/>
          <w:sz w:val="22"/>
        </w:rPr>
      </w:pPr>
      <w:r w:rsidRPr="00F3543B">
        <w:rPr>
          <w:rFonts w:ascii="Arial" w:hAnsi="Arial" w:cs="Arial"/>
          <w:noProof/>
          <w:sz w:val="22"/>
          <w:lang w:eastAsia="en-GB"/>
        </w:rPr>
        <w:drawing>
          <wp:inline distT="0" distB="0" distL="0" distR="0" wp14:anchorId="0074769C" wp14:editId="0EF6E916">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1EB6A31F" w14:textId="77777777" w:rsidR="00D8460D" w:rsidRPr="00F3543B" w:rsidRDefault="00D8460D" w:rsidP="009D582E">
      <w:pPr>
        <w:jc w:val="center"/>
        <w:rPr>
          <w:rFonts w:ascii="Arial" w:hAnsi="Arial" w:cs="Arial"/>
          <w:sz w:val="22"/>
        </w:rPr>
      </w:pPr>
    </w:p>
    <w:p w14:paraId="5F9C96DB" w14:textId="77777777" w:rsidR="00D8460D" w:rsidRPr="00F3543B" w:rsidRDefault="00D8460D" w:rsidP="009D582E">
      <w:pPr>
        <w:jc w:val="center"/>
        <w:rPr>
          <w:rFonts w:ascii="Arial" w:hAnsi="Arial" w:cs="Arial"/>
          <w:sz w:val="22"/>
        </w:rPr>
      </w:pPr>
    </w:p>
    <w:p w14:paraId="15542B0D" w14:textId="77777777" w:rsidR="00D8460D" w:rsidRPr="00F3543B" w:rsidRDefault="00D8460D" w:rsidP="009D582E">
      <w:pPr>
        <w:jc w:val="center"/>
        <w:rPr>
          <w:rFonts w:ascii="Arial" w:hAnsi="Arial" w:cs="Arial"/>
          <w:sz w:val="22"/>
        </w:rPr>
      </w:pPr>
    </w:p>
    <w:p w14:paraId="22CAA5A2" w14:textId="77777777" w:rsidR="00D8460D" w:rsidRPr="00F3543B" w:rsidRDefault="00D8460D" w:rsidP="009D582E">
      <w:pPr>
        <w:rPr>
          <w:rFonts w:ascii="Arial" w:hAnsi="Arial" w:cs="Arial"/>
          <w:sz w:val="22"/>
        </w:rPr>
      </w:pPr>
      <w:r w:rsidRPr="00F3543B">
        <w:rPr>
          <w:rFonts w:ascii="Arial" w:hAnsi="Arial" w:cs="Arial"/>
          <w:b/>
          <w:sz w:val="22"/>
          <w:u w:val="single"/>
        </w:rPr>
        <w:t xml:space="preserve">Assignment Title: </w:t>
      </w:r>
      <w:r w:rsidRPr="00F3543B">
        <w:rPr>
          <w:rFonts w:ascii="Arial" w:hAnsi="Arial" w:cs="Arial"/>
          <w:sz w:val="22"/>
        </w:rPr>
        <w:t>Individual Report on - “Development of a plan by meeting the identified personal development needs and expectations of individual employees in a chosen organisation”</w:t>
      </w:r>
    </w:p>
    <w:p w14:paraId="12A0758F" w14:textId="5340FDE9" w:rsidR="00D8460D" w:rsidRPr="00F3543B" w:rsidRDefault="00D8460D" w:rsidP="009D582E">
      <w:pPr>
        <w:rPr>
          <w:rFonts w:ascii="Arial" w:hAnsi="Arial" w:cs="Arial"/>
          <w:bCs/>
          <w:sz w:val="22"/>
        </w:rPr>
      </w:pPr>
      <w:r w:rsidRPr="00F3543B">
        <w:rPr>
          <w:rFonts w:ascii="Arial" w:hAnsi="Arial" w:cs="Arial"/>
          <w:b/>
          <w:sz w:val="22"/>
        </w:rPr>
        <w:t xml:space="preserve">Student name- </w:t>
      </w:r>
      <w:r w:rsidRPr="00F3543B">
        <w:rPr>
          <w:rFonts w:ascii="Arial" w:hAnsi="Arial" w:cs="Arial"/>
          <w:bCs/>
          <w:sz w:val="22"/>
        </w:rPr>
        <w:t>Lucian Scobioala</w:t>
      </w:r>
    </w:p>
    <w:p w14:paraId="30CA9F0E" w14:textId="77777777" w:rsidR="00D8460D" w:rsidRPr="00F3543B" w:rsidRDefault="00D8460D" w:rsidP="009D582E">
      <w:pPr>
        <w:rPr>
          <w:rFonts w:ascii="Arial" w:hAnsi="Arial" w:cs="Arial"/>
          <w:bCs/>
          <w:sz w:val="22"/>
        </w:rPr>
      </w:pPr>
      <w:r w:rsidRPr="00F3543B">
        <w:rPr>
          <w:rFonts w:ascii="Arial" w:hAnsi="Arial" w:cs="Arial"/>
          <w:b/>
          <w:sz w:val="22"/>
        </w:rPr>
        <w:t xml:space="preserve">Student No- </w:t>
      </w:r>
      <w:r w:rsidRPr="00F3543B">
        <w:rPr>
          <w:rFonts w:ascii="Arial" w:hAnsi="Arial" w:cs="Arial"/>
          <w:bCs/>
          <w:sz w:val="22"/>
        </w:rPr>
        <w:t>1907758</w:t>
      </w:r>
      <w:r w:rsidRPr="00F3543B">
        <w:rPr>
          <w:rFonts w:ascii="Arial" w:hAnsi="Arial" w:cs="Arial"/>
          <w:bCs/>
          <w:sz w:val="22"/>
        </w:rPr>
        <w:tab/>
      </w:r>
    </w:p>
    <w:p w14:paraId="6844A716" w14:textId="77777777" w:rsidR="00D8460D" w:rsidRPr="00F3543B" w:rsidRDefault="00D8460D" w:rsidP="009D582E">
      <w:pPr>
        <w:rPr>
          <w:rFonts w:ascii="Arial" w:hAnsi="Arial" w:cs="Arial"/>
          <w:sz w:val="22"/>
        </w:rPr>
      </w:pPr>
      <w:r w:rsidRPr="00F3543B">
        <w:rPr>
          <w:rFonts w:ascii="Arial" w:hAnsi="Arial" w:cs="Arial"/>
          <w:b/>
          <w:sz w:val="22"/>
        </w:rPr>
        <w:t xml:space="preserve">Module Name- </w:t>
      </w:r>
      <w:r w:rsidRPr="00F3543B">
        <w:rPr>
          <w:rFonts w:ascii="Arial" w:hAnsi="Arial" w:cs="Arial"/>
          <w:sz w:val="22"/>
        </w:rPr>
        <w:t>Developing Relationships and Workplace Achievements BSMW5102</w:t>
      </w:r>
    </w:p>
    <w:p w14:paraId="2CCAF061" w14:textId="77777777" w:rsidR="00D8460D" w:rsidRPr="00F3543B" w:rsidRDefault="00D8460D" w:rsidP="009D582E">
      <w:pPr>
        <w:rPr>
          <w:rFonts w:ascii="Arial" w:hAnsi="Arial" w:cs="Arial"/>
          <w:bCs/>
          <w:sz w:val="22"/>
        </w:rPr>
      </w:pPr>
      <w:r w:rsidRPr="00F3543B">
        <w:rPr>
          <w:rFonts w:ascii="Arial" w:hAnsi="Arial" w:cs="Arial"/>
          <w:b/>
          <w:sz w:val="22"/>
        </w:rPr>
        <w:t xml:space="preserve">Module Tutor- </w:t>
      </w:r>
      <w:r w:rsidRPr="00F3543B">
        <w:rPr>
          <w:rFonts w:ascii="Arial" w:hAnsi="Arial" w:cs="Arial"/>
          <w:bCs/>
          <w:sz w:val="22"/>
        </w:rPr>
        <w:t>Nandish Patel</w:t>
      </w:r>
    </w:p>
    <w:p w14:paraId="6FD0E2F0" w14:textId="64F7C51F" w:rsidR="00FE4153" w:rsidRPr="00F3543B" w:rsidRDefault="00D8460D" w:rsidP="009D582E">
      <w:pPr>
        <w:rPr>
          <w:rFonts w:ascii="Arial" w:hAnsi="Arial" w:cs="Arial"/>
          <w:b/>
          <w:sz w:val="22"/>
        </w:rPr>
      </w:pPr>
      <w:r w:rsidRPr="00F3543B">
        <w:rPr>
          <w:rFonts w:ascii="Arial" w:hAnsi="Arial" w:cs="Arial"/>
          <w:b/>
          <w:sz w:val="22"/>
        </w:rPr>
        <w:t>Assignment 2</w:t>
      </w:r>
    </w:p>
    <w:p w14:paraId="3B9F0687" w14:textId="77777777" w:rsidR="00E9692B" w:rsidRPr="00F3543B" w:rsidRDefault="00E9692B" w:rsidP="009D582E">
      <w:pPr>
        <w:rPr>
          <w:rFonts w:ascii="Arial" w:hAnsi="Arial" w:cs="Arial"/>
          <w:b/>
          <w:sz w:val="22"/>
        </w:rPr>
      </w:pPr>
      <w:r w:rsidRPr="00F3543B">
        <w:rPr>
          <w:rFonts w:ascii="Arial" w:hAnsi="Arial" w:cs="Arial"/>
          <w:b/>
          <w:sz w:val="22"/>
        </w:rPr>
        <w:t>Structure</w:t>
      </w:r>
    </w:p>
    <w:p w14:paraId="5ECA2DE7" w14:textId="77777777" w:rsidR="0078551E" w:rsidRPr="00F3543B" w:rsidRDefault="0078551E" w:rsidP="009D582E">
      <w:pPr>
        <w:pStyle w:val="a3"/>
        <w:numPr>
          <w:ilvl w:val="0"/>
          <w:numId w:val="3"/>
        </w:numPr>
        <w:rPr>
          <w:rFonts w:ascii="Arial" w:hAnsi="Arial" w:cs="Arial"/>
          <w:b/>
          <w:bCs/>
          <w:sz w:val="22"/>
        </w:rPr>
      </w:pPr>
      <w:r w:rsidRPr="00F3543B">
        <w:rPr>
          <w:rFonts w:ascii="Arial" w:hAnsi="Arial" w:cs="Arial"/>
          <w:b/>
          <w:bCs/>
          <w:sz w:val="22"/>
        </w:rPr>
        <w:t>Introduction</w:t>
      </w:r>
    </w:p>
    <w:p w14:paraId="4D4A6D9C" w14:textId="54CD9865" w:rsidR="001503C2" w:rsidRPr="00F3543B" w:rsidRDefault="001503C2" w:rsidP="009D582E">
      <w:pPr>
        <w:pStyle w:val="a3"/>
        <w:rPr>
          <w:rFonts w:ascii="Arial" w:hAnsi="Arial" w:cs="Arial"/>
          <w:sz w:val="22"/>
        </w:rPr>
      </w:pPr>
      <w:r w:rsidRPr="00F3543B">
        <w:rPr>
          <w:rFonts w:ascii="Arial" w:hAnsi="Arial" w:cs="Arial"/>
          <w:sz w:val="22"/>
        </w:rPr>
        <w:t xml:space="preserve">In this report I will write about the ways in which a company, namely the Endava software development company is able to meet the development needs of its’ employees on given particular projects and improve on their skills as well as give them opportunities for growth not just skill wise but also professionally and career wise. I will explain the ways in which the company gives their </w:t>
      </w:r>
      <w:r w:rsidR="00914217" w:rsidRPr="00F3543B">
        <w:rPr>
          <w:rFonts w:ascii="Arial" w:hAnsi="Arial" w:cs="Arial"/>
          <w:sz w:val="22"/>
        </w:rPr>
        <w:t>employees.</w:t>
      </w:r>
      <w:r w:rsidRPr="00F3543B">
        <w:rPr>
          <w:rFonts w:ascii="Arial" w:hAnsi="Arial" w:cs="Arial"/>
          <w:sz w:val="22"/>
        </w:rPr>
        <w:t xml:space="preserve">  </w:t>
      </w:r>
      <w:r w:rsidR="009573B3">
        <w:rPr>
          <w:rFonts w:ascii="Arial" w:hAnsi="Arial" w:cs="Arial"/>
          <w:sz w:val="22"/>
        </w:rPr>
        <w:t xml:space="preserve">In this report I will use various Human resource management theories, including </w:t>
      </w:r>
      <w:r w:rsidR="00160FCE">
        <w:rPr>
          <w:rFonts w:ascii="Arial" w:hAnsi="Arial" w:cs="Arial"/>
          <w:sz w:val="22"/>
        </w:rPr>
        <w:t>360-degree</w:t>
      </w:r>
      <w:r w:rsidR="009573B3">
        <w:rPr>
          <w:rFonts w:ascii="Arial" w:hAnsi="Arial" w:cs="Arial"/>
          <w:sz w:val="22"/>
        </w:rPr>
        <w:t xml:space="preserve"> feedback, coaching and its’ importance in this organisation and in general</w:t>
      </w:r>
      <w:r w:rsidR="00160FCE">
        <w:rPr>
          <w:rFonts w:ascii="Arial" w:hAnsi="Arial" w:cs="Arial"/>
          <w:sz w:val="22"/>
        </w:rPr>
        <w:t>, P-CMM human resource management model</w:t>
      </w:r>
      <w:r w:rsidR="009573B3">
        <w:rPr>
          <w:rFonts w:ascii="Arial" w:hAnsi="Arial" w:cs="Arial"/>
          <w:sz w:val="22"/>
        </w:rPr>
        <w:t xml:space="preserve">, the concept of a knowledge worker and the effects this has on the workers within this software development company and how it operates. I will also talk about the ways in which the company is already trying to ensure that these development needs are met with various available programmes for its’ employees and even for those that are only yet looking to work for the company but still require necessary skills that they </w:t>
      </w:r>
      <w:r w:rsidR="00160FCE">
        <w:rPr>
          <w:rFonts w:ascii="Arial" w:hAnsi="Arial" w:cs="Arial"/>
          <w:sz w:val="22"/>
        </w:rPr>
        <w:t>do not</w:t>
      </w:r>
      <w:r w:rsidR="009573B3">
        <w:rPr>
          <w:rFonts w:ascii="Arial" w:hAnsi="Arial" w:cs="Arial"/>
          <w:sz w:val="22"/>
        </w:rPr>
        <w:t xml:space="preserve"> yet posses</w:t>
      </w:r>
      <w:r w:rsidR="000C476B">
        <w:rPr>
          <w:rFonts w:ascii="Arial" w:hAnsi="Arial" w:cs="Arial"/>
          <w:sz w:val="22"/>
        </w:rPr>
        <w:t>s</w:t>
      </w:r>
      <w:r w:rsidR="009573B3">
        <w:rPr>
          <w:rFonts w:ascii="Arial" w:hAnsi="Arial" w:cs="Arial"/>
          <w:sz w:val="22"/>
        </w:rPr>
        <w:t>.</w:t>
      </w:r>
    </w:p>
    <w:p w14:paraId="499E18EF" w14:textId="564FC521" w:rsidR="0078551E" w:rsidRPr="00F3543B" w:rsidRDefault="0078551E" w:rsidP="009D582E">
      <w:pPr>
        <w:pStyle w:val="a3"/>
        <w:numPr>
          <w:ilvl w:val="0"/>
          <w:numId w:val="3"/>
        </w:numPr>
        <w:rPr>
          <w:rFonts w:ascii="Arial" w:hAnsi="Arial" w:cs="Arial"/>
          <w:b/>
          <w:bCs/>
          <w:sz w:val="22"/>
        </w:rPr>
      </w:pPr>
      <w:r w:rsidRPr="00F3543B">
        <w:rPr>
          <w:rFonts w:ascii="Arial" w:hAnsi="Arial" w:cs="Arial"/>
          <w:b/>
          <w:bCs/>
          <w:sz w:val="22"/>
        </w:rPr>
        <w:t>Company Context</w:t>
      </w:r>
    </w:p>
    <w:p w14:paraId="45324FB7" w14:textId="0A787131" w:rsidR="00B64CC9" w:rsidRPr="00F3543B" w:rsidRDefault="00FC4027" w:rsidP="009D582E">
      <w:pPr>
        <w:ind w:left="1080"/>
        <w:rPr>
          <w:rFonts w:ascii="Arial" w:hAnsi="Arial" w:cs="Arial"/>
          <w:sz w:val="22"/>
        </w:rPr>
      </w:pPr>
      <w:r w:rsidRPr="00F3543B">
        <w:rPr>
          <w:rFonts w:ascii="Arial" w:hAnsi="Arial" w:cs="Arial"/>
          <w:sz w:val="22"/>
        </w:rPr>
        <w:t xml:space="preserve">Endava is a software development company that has been founded in the year 2000 in London and has since greatly grown and expanded throughout Europe and the Americas by being able to leverage </w:t>
      </w:r>
      <w:r w:rsidR="00297DBA" w:rsidRPr="00F3543B">
        <w:rPr>
          <w:rFonts w:ascii="Arial" w:hAnsi="Arial" w:cs="Arial"/>
          <w:sz w:val="22"/>
        </w:rPr>
        <w:t>its</w:t>
      </w:r>
      <w:r w:rsidRPr="00F3543B">
        <w:rPr>
          <w:rFonts w:ascii="Arial" w:hAnsi="Arial" w:cs="Arial"/>
          <w:sz w:val="22"/>
        </w:rPr>
        <w:t xml:space="preserve"> focus on employees and their </w:t>
      </w:r>
      <w:r w:rsidRPr="00F3543B">
        <w:rPr>
          <w:rFonts w:ascii="Arial" w:hAnsi="Arial" w:cs="Arial"/>
          <w:sz w:val="22"/>
        </w:rPr>
        <w:lastRenderedPageBreak/>
        <w:t xml:space="preserve">growth as well as their customer focus in order to deliver products to many other companies. </w:t>
      </w:r>
    </w:p>
    <w:p w14:paraId="07335ABA" w14:textId="146056B1" w:rsidR="006B5C75" w:rsidRPr="00F3543B" w:rsidRDefault="00B64CC9" w:rsidP="00CC7AF9">
      <w:pPr>
        <w:ind w:left="1080"/>
        <w:rPr>
          <w:rFonts w:ascii="Arial" w:hAnsi="Arial" w:cs="Arial"/>
          <w:sz w:val="22"/>
        </w:rPr>
      </w:pPr>
      <w:r w:rsidRPr="00F3543B">
        <w:rPr>
          <w:rFonts w:ascii="Arial" w:hAnsi="Arial" w:cs="Arial"/>
          <w:sz w:val="22"/>
        </w:rPr>
        <w:t xml:space="preserve">Software development is a field in which knowledge is very important and constant advancement of that knowledge and the skills needed in the field are crucial in a company’s growth or even to keep their current place in the market, as the market is highly dynamic and competitive. </w:t>
      </w:r>
      <w:r w:rsidR="00534950" w:rsidRPr="00F3543B">
        <w:rPr>
          <w:rFonts w:ascii="Arial" w:hAnsi="Arial" w:cs="Arial"/>
          <w:sz w:val="22"/>
        </w:rPr>
        <w:t>A big problem for the software sector is also the retainment of highly skilled employees, so many companies including Endava need to develop policies to cater to them in order to heighten employee retainment while also developing their lower-skilled employees in order to replace those that change their jobs</w:t>
      </w:r>
      <w:r w:rsidR="00CC7AF9">
        <w:rPr>
          <w:rFonts w:ascii="Arial" w:hAnsi="Arial" w:cs="Arial"/>
          <w:sz w:val="22"/>
        </w:rPr>
        <w:t>. The development of their lower skilled employees is also one of the top concerns of a software management company as more experienced and knowledgeable employees are more capable of achieving the goals of the company and ensure that the products that he company produces are of a higher quality.</w:t>
      </w:r>
    </w:p>
    <w:p w14:paraId="512F613D" w14:textId="73654BE3" w:rsidR="008E12E3" w:rsidRPr="00F3543B" w:rsidRDefault="006B5C75" w:rsidP="009D582E">
      <w:pPr>
        <w:ind w:left="1080"/>
        <w:rPr>
          <w:rFonts w:ascii="Arial" w:hAnsi="Arial" w:cs="Arial"/>
          <w:sz w:val="22"/>
        </w:rPr>
      </w:pPr>
      <w:r w:rsidRPr="00F3543B">
        <w:rPr>
          <w:rFonts w:ascii="Arial" w:hAnsi="Arial" w:cs="Arial"/>
          <w:sz w:val="22"/>
        </w:rPr>
        <w:t>Endava</w:t>
      </w:r>
      <w:r w:rsidR="009D13A8" w:rsidRPr="00F3543B">
        <w:rPr>
          <w:rFonts w:ascii="Arial" w:hAnsi="Arial" w:cs="Arial"/>
          <w:sz w:val="22"/>
        </w:rPr>
        <w:t xml:space="preserve"> has offices in Easter and Central Europe, as well as in the US and South American countries</w:t>
      </w:r>
      <w:r w:rsidR="00E03DF4">
        <w:rPr>
          <w:rFonts w:ascii="Arial" w:hAnsi="Arial" w:cs="Arial"/>
          <w:sz w:val="22"/>
        </w:rPr>
        <w:t>, giving them a wide array of people with various backgrounds, cultures and personality types which can have different development needs to achieve their individual goals within the company</w:t>
      </w:r>
      <w:r w:rsidR="009D13A8" w:rsidRPr="00F3543B">
        <w:rPr>
          <w:rFonts w:ascii="Arial" w:hAnsi="Arial" w:cs="Arial"/>
          <w:sz w:val="22"/>
        </w:rPr>
        <w:t>. A big part of the growth of Endava has also been the fact that the company regularly cooperates with universities in order to find promising candidates and workers and trains them on their own expense ensuring loyal future workers for the company who also possess the knowledge that is needed to work in the company</w:t>
      </w:r>
      <w:r w:rsidR="00914217" w:rsidRPr="00F3543B">
        <w:rPr>
          <w:rFonts w:ascii="Arial" w:hAnsi="Arial" w:cs="Arial"/>
          <w:sz w:val="22"/>
        </w:rPr>
        <w:t>, but it also has a very growth-centric company culture which promotes constant advancement of skills and career for all of their existing employees.</w:t>
      </w:r>
      <w:r w:rsidR="00914217" w:rsidRPr="00F3543B">
        <w:rPr>
          <w:rFonts w:ascii="Arial" w:hAnsi="Arial" w:cs="Arial"/>
          <w:sz w:val="22"/>
        </w:rPr>
        <w:br/>
      </w:r>
    </w:p>
    <w:p w14:paraId="21B247E4" w14:textId="6B7A8FF5" w:rsidR="0078551E" w:rsidRPr="00F3543B" w:rsidRDefault="0078551E" w:rsidP="009D582E">
      <w:pPr>
        <w:pStyle w:val="a3"/>
        <w:numPr>
          <w:ilvl w:val="0"/>
          <w:numId w:val="3"/>
        </w:numPr>
        <w:rPr>
          <w:rFonts w:ascii="Arial" w:hAnsi="Arial" w:cs="Arial"/>
          <w:b/>
          <w:bCs/>
          <w:sz w:val="22"/>
        </w:rPr>
      </w:pPr>
      <w:r w:rsidRPr="00F3543B">
        <w:rPr>
          <w:rFonts w:ascii="Arial" w:hAnsi="Arial" w:cs="Arial"/>
          <w:b/>
          <w:bCs/>
          <w:sz w:val="22"/>
        </w:rPr>
        <w:t>Purpose of Career Planning</w:t>
      </w:r>
    </w:p>
    <w:p w14:paraId="3D0CA5E8" w14:textId="77777777" w:rsidR="00CC2F23" w:rsidRDefault="00C31965" w:rsidP="009D582E">
      <w:pPr>
        <w:ind w:left="360"/>
        <w:rPr>
          <w:rFonts w:ascii="Arial" w:hAnsi="Arial" w:cs="Arial"/>
          <w:color w:val="222222"/>
          <w:sz w:val="22"/>
        </w:rPr>
      </w:pPr>
      <w:r w:rsidRPr="00F3543B">
        <w:rPr>
          <w:rFonts w:ascii="Arial" w:hAnsi="Arial" w:cs="Arial"/>
          <w:sz w:val="22"/>
        </w:rPr>
        <w:t>Career planning and advancement</w:t>
      </w:r>
      <w:r w:rsidR="009505B7" w:rsidRPr="00F3543B">
        <w:rPr>
          <w:rFonts w:ascii="Arial" w:hAnsi="Arial" w:cs="Arial"/>
          <w:sz w:val="22"/>
        </w:rPr>
        <w:t xml:space="preserve"> are important parts of life for many people, depending on their personality types and goals. Indeed it can even be considered a need for such advancement in order for many people to continue working efficiently and going above and beyond for their work. This can be linked to Maslow’s hierarchy of needs, linking such advancement with different needs. For a software development company much of that is not primary survival needs, as the pay that these companies give is usually enough for survival and is actually higher than the median pay in many other industries. </w:t>
      </w:r>
      <w:r w:rsidR="00D11F6B" w:rsidRPr="00F3543B">
        <w:rPr>
          <w:rFonts w:ascii="Arial" w:hAnsi="Arial" w:cs="Arial"/>
          <w:sz w:val="22"/>
        </w:rPr>
        <w:t>Thus,</w:t>
      </w:r>
      <w:r w:rsidR="009505B7" w:rsidRPr="00F3543B">
        <w:rPr>
          <w:rFonts w:ascii="Arial" w:hAnsi="Arial" w:cs="Arial"/>
          <w:sz w:val="22"/>
        </w:rPr>
        <w:t xml:space="preserve"> it can be reasoned that career and generally skill advancement is done in order to meet the needs for self-actualization and esteem</w:t>
      </w:r>
      <w:r w:rsidR="00D11F6B" w:rsidRPr="00F3543B">
        <w:rPr>
          <w:rFonts w:ascii="Arial" w:hAnsi="Arial" w:cs="Arial"/>
          <w:sz w:val="22"/>
        </w:rPr>
        <w:t xml:space="preserve"> that the employees have and meeting these the loyalty and efficiency of the workers, especially considering their status as knowledge workers which place higher value on them.</w:t>
      </w:r>
      <w:r w:rsidR="00C65CEB" w:rsidRPr="00F3543B">
        <w:rPr>
          <w:rFonts w:ascii="Arial" w:hAnsi="Arial" w:cs="Arial"/>
          <w:noProof/>
          <w:sz w:val="22"/>
        </w:rPr>
        <w:t xml:space="preserve"> </w:t>
      </w:r>
      <w:r w:rsidR="002A4B32" w:rsidRPr="00F3543B">
        <w:rPr>
          <w:rFonts w:ascii="Arial" w:hAnsi="Arial" w:cs="Arial"/>
          <w:noProof/>
          <w:sz w:val="22"/>
        </w:rPr>
        <w:t>(</w:t>
      </w:r>
      <w:r w:rsidR="002A4B32" w:rsidRPr="00F3543B">
        <w:rPr>
          <w:rFonts w:ascii="Arial" w:hAnsi="Arial" w:cs="Arial"/>
          <w:color w:val="222222"/>
          <w:sz w:val="22"/>
        </w:rPr>
        <w:t>Maslow 1943)</w:t>
      </w:r>
      <w:r w:rsidR="00FA39D8">
        <w:rPr>
          <w:rFonts w:ascii="Arial" w:hAnsi="Arial" w:cs="Arial"/>
          <w:color w:val="222222"/>
          <w:sz w:val="22"/>
        </w:rPr>
        <w:t>.</w:t>
      </w:r>
    </w:p>
    <w:p w14:paraId="29458CE0" w14:textId="7845BA48" w:rsidR="00CC2F23" w:rsidRPr="00F3543B" w:rsidRDefault="00CC2F23" w:rsidP="00CC2F23">
      <w:pPr>
        <w:ind w:left="360"/>
        <w:rPr>
          <w:rFonts w:ascii="Arial" w:hAnsi="Arial" w:cs="Arial"/>
          <w:sz w:val="22"/>
        </w:rPr>
      </w:pPr>
      <w:r>
        <w:rPr>
          <w:rFonts w:ascii="Arial" w:hAnsi="Arial" w:cs="Arial"/>
          <w:color w:val="000000"/>
          <w:sz w:val="22"/>
          <w:shd w:val="clear" w:color="auto" w:fill="FFFFFF"/>
        </w:rPr>
        <w:lastRenderedPageBreak/>
        <w:t>In general development and progress within a person’s understanding and ability are considered a need in itself, as most people regardless of personality types wish to increase their own abilities and efficiency while decreasing the amount of mistakes they make, and having that acknowledged by a rise in career gives them confidence that their better skills are seen and are considered useful by their employer</w:t>
      </w:r>
      <w:r w:rsidR="007C3C50">
        <w:rPr>
          <w:rFonts w:ascii="Arial" w:hAnsi="Arial" w:cs="Arial"/>
          <w:color w:val="000000"/>
          <w:sz w:val="22"/>
          <w:shd w:val="clear" w:color="auto" w:fill="FFFFFF"/>
        </w:rPr>
        <w:t xml:space="preserve"> and to </w:t>
      </w:r>
      <w:r w:rsidR="00EE7D86">
        <w:rPr>
          <w:rFonts w:ascii="Arial" w:hAnsi="Arial" w:cs="Arial"/>
          <w:color w:val="000000"/>
          <w:sz w:val="22"/>
          <w:shd w:val="clear" w:color="auto" w:fill="FFFFFF"/>
        </w:rPr>
        <w:t>help them feel more secure of their employment chances thanks to their more senior and important position which would be more sought after than their previous skill level</w:t>
      </w:r>
    </w:p>
    <w:p w14:paraId="57F1A3D6" w14:textId="71B16215" w:rsidR="00C31965" w:rsidRPr="00F3543B" w:rsidRDefault="00C65CEB" w:rsidP="009D582E">
      <w:pPr>
        <w:ind w:left="360"/>
        <w:rPr>
          <w:rFonts w:ascii="Arial" w:hAnsi="Arial" w:cs="Arial"/>
          <w:sz w:val="22"/>
        </w:rPr>
      </w:pPr>
      <w:r w:rsidRPr="00F3543B">
        <w:rPr>
          <w:rFonts w:ascii="Arial" w:hAnsi="Arial" w:cs="Arial"/>
          <w:noProof/>
          <w:sz w:val="22"/>
        </w:rPr>
        <w:drawing>
          <wp:inline distT="0" distB="0" distL="0" distR="0" wp14:anchorId="7F663BEB" wp14:editId="10159E69">
            <wp:extent cx="4602480" cy="3992880"/>
            <wp:effectExtent l="0" t="0" r="7620" b="7620"/>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02480" cy="3992880"/>
                    </a:xfrm>
                    <a:prstGeom prst="rect">
                      <a:avLst/>
                    </a:prstGeom>
                    <a:noFill/>
                    <a:ln>
                      <a:noFill/>
                    </a:ln>
                  </pic:spPr>
                </pic:pic>
              </a:graphicData>
            </a:graphic>
          </wp:inline>
        </w:drawing>
      </w:r>
    </w:p>
    <w:p w14:paraId="55D634B0" w14:textId="77777777" w:rsidR="00C65CEB" w:rsidRPr="00F3543B" w:rsidRDefault="00C65CEB" w:rsidP="009D582E">
      <w:pPr>
        <w:rPr>
          <w:rFonts w:ascii="Arial" w:hAnsi="Arial" w:cs="Arial"/>
          <w:sz w:val="22"/>
        </w:rPr>
      </w:pPr>
    </w:p>
    <w:p w14:paraId="04011F6E" w14:textId="055E1C9D" w:rsidR="00B44C09" w:rsidRDefault="00B44C09" w:rsidP="009D582E">
      <w:pPr>
        <w:ind w:left="360"/>
        <w:rPr>
          <w:rFonts w:ascii="Arial" w:hAnsi="Arial" w:cs="Arial"/>
          <w:color w:val="000000"/>
          <w:sz w:val="22"/>
          <w:shd w:val="clear" w:color="auto" w:fill="FFFFFF"/>
        </w:rPr>
      </w:pPr>
      <w:r w:rsidRPr="00F3543B">
        <w:rPr>
          <w:rFonts w:ascii="Arial" w:hAnsi="Arial" w:cs="Arial"/>
          <w:sz w:val="22"/>
        </w:rPr>
        <w:t xml:space="preserve">Goals are also important in raising the productivity of the workers, </w:t>
      </w:r>
      <w:r w:rsidR="00B25491" w:rsidRPr="00F3543B">
        <w:rPr>
          <w:rFonts w:ascii="Arial" w:hAnsi="Arial" w:cs="Arial"/>
          <w:sz w:val="22"/>
        </w:rPr>
        <w:t xml:space="preserve">and many other </w:t>
      </w:r>
      <w:r w:rsidR="00994537" w:rsidRPr="00F3543B">
        <w:rPr>
          <w:rFonts w:ascii="Arial" w:hAnsi="Arial" w:cs="Arial"/>
          <w:sz w:val="22"/>
        </w:rPr>
        <w:t xml:space="preserve">changes like wages, training and so on that come with a higher place in an organisation and advancement in career all have strong positive effects on productivity of an individual and a team according to a meta study by </w:t>
      </w:r>
      <w:r w:rsidR="00994537" w:rsidRPr="00F3543B">
        <w:rPr>
          <w:rFonts w:ascii="Arial" w:hAnsi="Arial" w:cs="Arial"/>
          <w:color w:val="000000"/>
          <w:sz w:val="22"/>
          <w:shd w:val="clear" w:color="auto" w:fill="FFFFFF"/>
        </w:rPr>
        <w:t>Tohidi, 2011</w:t>
      </w:r>
      <w:r w:rsidR="009D582E" w:rsidRPr="00F3543B">
        <w:rPr>
          <w:rFonts w:ascii="Arial" w:hAnsi="Arial" w:cs="Arial"/>
          <w:color w:val="000000"/>
          <w:sz w:val="22"/>
          <w:shd w:val="clear" w:color="auto" w:fill="FFFFFF"/>
        </w:rPr>
        <w:t>.</w:t>
      </w:r>
    </w:p>
    <w:p w14:paraId="2CA42D2B" w14:textId="603C3562" w:rsidR="0078551E" w:rsidRPr="00F3543B" w:rsidRDefault="0078551E" w:rsidP="008A167D">
      <w:pPr>
        <w:pStyle w:val="a3"/>
        <w:numPr>
          <w:ilvl w:val="0"/>
          <w:numId w:val="3"/>
        </w:numPr>
        <w:rPr>
          <w:rFonts w:ascii="Arial" w:hAnsi="Arial" w:cs="Arial"/>
          <w:b/>
          <w:bCs/>
          <w:sz w:val="22"/>
        </w:rPr>
      </w:pPr>
      <w:r w:rsidRPr="00F3543B">
        <w:rPr>
          <w:rFonts w:ascii="Arial" w:hAnsi="Arial" w:cs="Arial"/>
          <w:b/>
          <w:bCs/>
          <w:sz w:val="22"/>
        </w:rPr>
        <w:t>Individual Employee’s Current</w:t>
      </w:r>
      <w:r w:rsidR="002944B9" w:rsidRPr="00F3543B">
        <w:rPr>
          <w:rFonts w:ascii="Arial" w:hAnsi="Arial" w:cs="Arial"/>
          <w:b/>
          <w:bCs/>
          <w:sz w:val="22"/>
        </w:rPr>
        <w:t xml:space="preserve"> </w:t>
      </w:r>
      <w:r w:rsidR="00540FED" w:rsidRPr="00F3543B">
        <w:rPr>
          <w:rFonts w:ascii="Arial" w:hAnsi="Arial" w:cs="Arial"/>
          <w:b/>
          <w:bCs/>
          <w:sz w:val="22"/>
        </w:rPr>
        <w:t>k</w:t>
      </w:r>
      <w:r w:rsidRPr="00F3543B">
        <w:rPr>
          <w:rFonts w:ascii="Arial" w:hAnsi="Arial" w:cs="Arial"/>
          <w:b/>
          <w:bCs/>
          <w:sz w:val="22"/>
        </w:rPr>
        <w:t>nowledge</w:t>
      </w:r>
      <w:r w:rsidR="002944B9" w:rsidRPr="00F3543B">
        <w:rPr>
          <w:rFonts w:ascii="Arial" w:hAnsi="Arial" w:cs="Arial"/>
          <w:b/>
          <w:bCs/>
          <w:sz w:val="22"/>
        </w:rPr>
        <w:t xml:space="preserve">, </w:t>
      </w:r>
      <w:r w:rsidR="00566EC3" w:rsidRPr="00F3543B">
        <w:rPr>
          <w:rFonts w:ascii="Arial" w:hAnsi="Arial" w:cs="Arial"/>
          <w:b/>
          <w:bCs/>
          <w:sz w:val="22"/>
        </w:rPr>
        <w:t>skills,</w:t>
      </w:r>
      <w:r w:rsidR="002944B9" w:rsidRPr="00F3543B">
        <w:rPr>
          <w:rFonts w:ascii="Arial" w:hAnsi="Arial" w:cs="Arial"/>
          <w:b/>
          <w:bCs/>
          <w:sz w:val="22"/>
        </w:rPr>
        <w:t xml:space="preserve"> and</w:t>
      </w:r>
      <w:r w:rsidR="00540FED" w:rsidRPr="00F3543B">
        <w:rPr>
          <w:rFonts w:ascii="Arial" w:hAnsi="Arial" w:cs="Arial"/>
          <w:b/>
          <w:bCs/>
          <w:sz w:val="22"/>
        </w:rPr>
        <w:t xml:space="preserve"> c</w:t>
      </w:r>
      <w:r w:rsidRPr="00F3543B">
        <w:rPr>
          <w:rFonts w:ascii="Arial" w:hAnsi="Arial" w:cs="Arial"/>
          <w:b/>
          <w:bCs/>
          <w:sz w:val="22"/>
        </w:rPr>
        <w:t>ompetencies</w:t>
      </w:r>
      <w:r w:rsidR="00F53CA2" w:rsidRPr="00F3543B">
        <w:rPr>
          <w:rFonts w:ascii="Arial" w:hAnsi="Arial" w:cs="Arial"/>
          <w:b/>
          <w:bCs/>
          <w:sz w:val="22"/>
        </w:rPr>
        <w:t>, and the paths that they can advance towards:</w:t>
      </w:r>
    </w:p>
    <w:p w14:paraId="6BD0DC0E" w14:textId="5D27BFF8" w:rsidR="008F0653" w:rsidRDefault="00566EC3" w:rsidP="00566EC3">
      <w:pPr>
        <w:rPr>
          <w:rFonts w:ascii="Arial" w:hAnsi="Arial" w:cs="Arial"/>
          <w:sz w:val="22"/>
        </w:rPr>
      </w:pPr>
      <w:r w:rsidRPr="00F3543B">
        <w:rPr>
          <w:rFonts w:ascii="Arial" w:hAnsi="Arial" w:cs="Arial"/>
          <w:sz w:val="22"/>
        </w:rPr>
        <w:t xml:space="preserve">As Endava is a software development company it is expected of its’ employees to all have good information technology and programming knowledge, able to design and work in teams in order to achieve a specific goal, which most cases would be the development of various applications and computer programs that would be used by other companies to achieve their own needs. The ability to adapt and work within an </w:t>
      </w:r>
      <w:r w:rsidR="00D31912" w:rsidRPr="00F3543B">
        <w:rPr>
          <w:rFonts w:ascii="Arial" w:hAnsi="Arial" w:cs="Arial"/>
          <w:sz w:val="22"/>
        </w:rPr>
        <w:t>ever-changing</w:t>
      </w:r>
      <w:r w:rsidRPr="00F3543B">
        <w:rPr>
          <w:rFonts w:ascii="Arial" w:hAnsi="Arial" w:cs="Arial"/>
          <w:sz w:val="22"/>
        </w:rPr>
        <w:t xml:space="preserve"> environment is also very important as their work involves </w:t>
      </w:r>
      <w:r w:rsidR="008F0653" w:rsidRPr="00F3543B">
        <w:rPr>
          <w:rFonts w:ascii="Arial" w:hAnsi="Arial" w:cs="Arial"/>
          <w:sz w:val="22"/>
        </w:rPr>
        <w:t>an</w:t>
      </w:r>
      <w:r w:rsidRPr="00F3543B">
        <w:rPr>
          <w:rFonts w:ascii="Arial" w:hAnsi="Arial" w:cs="Arial"/>
          <w:sz w:val="22"/>
        </w:rPr>
        <w:t xml:space="preserve"> AGILE working environment in which they need to be </w:t>
      </w:r>
      <w:r w:rsidRPr="00F3543B">
        <w:rPr>
          <w:rFonts w:ascii="Arial" w:hAnsi="Arial" w:cs="Arial"/>
          <w:sz w:val="22"/>
        </w:rPr>
        <w:lastRenderedPageBreak/>
        <w:t xml:space="preserve">able to adapt to changing customer demands and workflows and be able to show regular results to be tested and shown to the customers. </w:t>
      </w:r>
    </w:p>
    <w:p w14:paraId="2A3FBECE" w14:textId="378D9133" w:rsidR="008F0653" w:rsidRDefault="008F0653" w:rsidP="00566EC3">
      <w:pPr>
        <w:rPr>
          <w:rFonts w:ascii="Arial" w:hAnsi="Arial" w:cs="Arial"/>
          <w:sz w:val="22"/>
        </w:rPr>
      </w:pPr>
      <w:r>
        <w:rPr>
          <w:rFonts w:ascii="Arial" w:hAnsi="Arial" w:cs="Arial"/>
          <w:sz w:val="22"/>
        </w:rPr>
        <w:t>All of this knowledge, skills and competencies are expected of the regular employees, though much of that knowledge can be gained using their internship programme to directly learn from experience or their university cooperation programmes that help perspective students learn the skills that are required in the industry.</w:t>
      </w:r>
    </w:p>
    <w:p w14:paraId="7F81CE2E" w14:textId="73DC7712" w:rsidR="00566EC3" w:rsidRPr="00F3543B" w:rsidRDefault="00D31912" w:rsidP="00566EC3">
      <w:pPr>
        <w:rPr>
          <w:rFonts w:ascii="Arial" w:hAnsi="Arial" w:cs="Arial"/>
          <w:sz w:val="22"/>
        </w:rPr>
      </w:pPr>
      <w:r w:rsidRPr="00F3543B">
        <w:rPr>
          <w:rFonts w:ascii="Arial" w:hAnsi="Arial" w:cs="Arial"/>
          <w:sz w:val="22"/>
        </w:rPr>
        <w:t>Should the employees wish to progress further though, depending on which direction they wish to go towards, they could try to gain managerial skills and leadership skills in order to be able to lead a team of their own and advance in their career as a team leader and manager, or they could instead further their programming knowledge and experience and become acknowledged as a senior developer which has more responsibilities and works with more complicated parts of the software but which also receive more pay and recognition.</w:t>
      </w:r>
    </w:p>
    <w:p w14:paraId="316587EA" w14:textId="640D988E" w:rsidR="0078551E" w:rsidRPr="00243916" w:rsidRDefault="00025252" w:rsidP="009D582E">
      <w:pPr>
        <w:pStyle w:val="a3"/>
        <w:numPr>
          <w:ilvl w:val="0"/>
          <w:numId w:val="3"/>
        </w:numPr>
        <w:rPr>
          <w:rFonts w:ascii="Arial" w:hAnsi="Arial" w:cs="Arial"/>
          <w:b/>
          <w:bCs/>
          <w:sz w:val="22"/>
        </w:rPr>
      </w:pPr>
      <w:r w:rsidRPr="00243916">
        <w:rPr>
          <w:rFonts w:ascii="Arial" w:hAnsi="Arial" w:cs="Arial"/>
          <w:b/>
          <w:bCs/>
          <w:sz w:val="22"/>
        </w:rPr>
        <w:t>The Endava current career progression and training programmes</w:t>
      </w:r>
    </w:p>
    <w:p w14:paraId="02882422" w14:textId="45464847" w:rsidR="00025252" w:rsidRPr="00F3543B" w:rsidRDefault="00025252" w:rsidP="00025252">
      <w:pPr>
        <w:rPr>
          <w:rFonts w:ascii="Arial" w:hAnsi="Arial" w:cs="Arial"/>
          <w:sz w:val="22"/>
        </w:rPr>
      </w:pPr>
      <w:r w:rsidRPr="00F3543B">
        <w:rPr>
          <w:rFonts w:ascii="Arial" w:hAnsi="Arial" w:cs="Arial"/>
          <w:sz w:val="22"/>
        </w:rPr>
        <w:t>As Endava is a company with a strong focus on their workers it is important to note that the company already uses various techniques in order to advance the knowledge and competences of their employees and to help them advance in their career goals inside the company</w:t>
      </w:r>
      <w:r w:rsidR="00266A11">
        <w:rPr>
          <w:rFonts w:ascii="Arial" w:hAnsi="Arial" w:cs="Arial"/>
          <w:sz w:val="22"/>
        </w:rPr>
        <w:t>.</w:t>
      </w:r>
    </w:p>
    <w:p w14:paraId="41489061" w14:textId="579861D4" w:rsidR="00A8743B" w:rsidRDefault="00025252" w:rsidP="00B11C20">
      <w:pPr>
        <w:rPr>
          <w:rFonts w:ascii="Arial" w:hAnsi="Arial" w:cs="Arial"/>
          <w:sz w:val="22"/>
        </w:rPr>
      </w:pPr>
      <w:r w:rsidRPr="00F3543B">
        <w:rPr>
          <w:rFonts w:ascii="Arial" w:hAnsi="Arial" w:cs="Arial"/>
          <w:sz w:val="22"/>
        </w:rPr>
        <w:t>Endava uses guidance and support through coaching by more senior developers and career coaches, line managers, and compensation reviewers in order to ensure fair-minded promotions within the company.</w:t>
      </w:r>
      <w:r w:rsidR="00B11C20" w:rsidRPr="00F3543B">
        <w:rPr>
          <w:rFonts w:ascii="Arial" w:hAnsi="Arial" w:cs="Arial"/>
          <w:sz w:val="22"/>
        </w:rPr>
        <w:t xml:space="preserve"> </w:t>
      </w:r>
      <w:r w:rsidR="00A8743B">
        <w:rPr>
          <w:rFonts w:ascii="Arial" w:hAnsi="Arial" w:cs="Arial"/>
          <w:sz w:val="22"/>
        </w:rPr>
        <w:t>This means that Endava regularly assesses the performance of their employees and tries to form a meritocratic system so that the most deserving employees will get promoted to better positions so that the company can encourage all employees to try harder and develop themselves more so that they may be selected, while also ensuring that they are not upsetting the employees that don’t get promoted.</w:t>
      </w:r>
    </w:p>
    <w:p w14:paraId="78A27153" w14:textId="3CEBE06A" w:rsidR="00025252" w:rsidRDefault="00B11C20" w:rsidP="00B11C20">
      <w:pPr>
        <w:rPr>
          <w:rFonts w:ascii="Arial" w:hAnsi="Arial" w:cs="Arial"/>
          <w:color w:val="000000"/>
          <w:sz w:val="22"/>
          <w:shd w:val="clear" w:color="auto" w:fill="FFFFFF"/>
        </w:rPr>
      </w:pPr>
      <w:r w:rsidRPr="00F3543B">
        <w:rPr>
          <w:rFonts w:ascii="Arial" w:hAnsi="Arial" w:cs="Arial"/>
          <w:sz w:val="22"/>
        </w:rPr>
        <w:t xml:space="preserve">The 360 degree feedback technique is also used to better guide teams and individuals towards their future careers goals within the company and give them </w:t>
      </w:r>
      <w:r w:rsidR="00F3543B" w:rsidRPr="00F3543B">
        <w:rPr>
          <w:rFonts w:ascii="Arial" w:hAnsi="Arial" w:cs="Arial"/>
          <w:sz w:val="22"/>
        </w:rPr>
        <w:t xml:space="preserve">a better overview over which goals are more rational for each employee, as the 360 degree technique uses feedback from both self-evaluations as well as co-worker and manager evaluations to make better informed and more rational decisions that otherwise. </w:t>
      </w:r>
      <w:r w:rsidR="00F3543B" w:rsidRPr="00F3543B">
        <w:rPr>
          <w:rFonts w:ascii="Arial" w:hAnsi="Arial" w:cs="Arial"/>
          <w:color w:val="000000"/>
          <w:sz w:val="22"/>
          <w:szCs w:val="20"/>
          <w:shd w:val="clear" w:color="auto" w:fill="FFFFFF"/>
        </w:rPr>
        <w:t>(Craig and Hannum, 2006)</w:t>
      </w:r>
      <w:r w:rsidR="008F0653">
        <w:rPr>
          <w:rFonts w:ascii="Arial" w:hAnsi="Arial" w:cs="Arial"/>
          <w:color w:val="000000"/>
          <w:sz w:val="22"/>
          <w:szCs w:val="20"/>
          <w:shd w:val="clear" w:color="auto" w:fill="FFFFFF"/>
        </w:rPr>
        <w:br/>
      </w:r>
      <w:r w:rsidR="00F3543B" w:rsidRPr="00F3543B">
        <w:rPr>
          <w:rFonts w:ascii="Arial" w:hAnsi="Arial" w:cs="Arial"/>
          <w:sz w:val="22"/>
        </w:rPr>
        <w:t>Not only that,</w:t>
      </w:r>
      <w:r w:rsidR="00F3543B">
        <w:rPr>
          <w:rFonts w:ascii="Arial" w:hAnsi="Arial" w:cs="Arial"/>
          <w:sz w:val="22"/>
        </w:rPr>
        <w:t xml:space="preserve"> Endava developed an online platform named “Endava University” which allows employees to browse and learn on-demand with courses, videos, presentations, and tools that help them learned new knowledge and advance in their own skills with the help of the </w:t>
      </w:r>
      <w:r w:rsidR="00F3543B" w:rsidRPr="00243916">
        <w:rPr>
          <w:rFonts w:ascii="Arial" w:hAnsi="Arial" w:cs="Arial"/>
          <w:sz w:val="22"/>
        </w:rPr>
        <w:t>company.</w:t>
      </w:r>
      <w:r w:rsidR="00A8743B">
        <w:rPr>
          <w:rFonts w:ascii="Arial" w:hAnsi="Arial" w:cs="Arial"/>
          <w:sz w:val="22"/>
        </w:rPr>
        <w:t xml:space="preserve"> This puts a strong focus on individuality within the company and consequently on the employees choosing their own path of progression and what they wish to learn thus making them feel far more in control of their own careers and futures and helping them set </w:t>
      </w:r>
      <w:r w:rsidR="00A8743B">
        <w:rPr>
          <w:rFonts w:ascii="Arial" w:hAnsi="Arial" w:cs="Arial"/>
          <w:sz w:val="22"/>
        </w:rPr>
        <w:lastRenderedPageBreak/>
        <w:t>their own goals while also monitoring it so that the company can react appropriately to them.</w:t>
      </w:r>
      <w:r w:rsidR="00D26DBD" w:rsidRPr="00243916">
        <w:rPr>
          <w:rFonts w:ascii="Arial" w:hAnsi="Arial" w:cs="Arial"/>
          <w:color w:val="000000"/>
          <w:sz w:val="22"/>
          <w:shd w:val="clear" w:color="auto" w:fill="FFFFFF"/>
        </w:rPr>
        <w:t xml:space="preserve"> </w:t>
      </w:r>
      <w:r w:rsidR="00D26DBD" w:rsidRPr="00243916">
        <w:rPr>
          <w:rFonts w:ascii="Arial" w:hAnsi="Arial" w:cs="Arial"/>
          <w:color w:val="000000"/>
          <w:sz w:val="22"/>
          <w:shd w:val="clear" w:color="auto" w:fill="FFFFFF"/>
        </w:rPr>
        <w:t>(Careers and Progression - We Care | Sustainability at Endava, 2021)</w:t>
      </w:r>
    </w:p>
    <w:p w14:paraId="400D21F7" w14:textId="022C53B8" w:rsidR="00354593" w:rsidRPr="00243916" w:rsidRDefault="00354593" w:rsidP="00B11C20">
      <w:pPr>
        <w:rPr>
          <w:rFonts w:ascii="Arial" w:hAnsi="Arial" w:cs="Arial"/>
          <w:color w:val="000000"/>
          <w:sz w:val="22"/>
          <w:shd w:val="clear" w:color="auto" w:fill="FFFFFF"/>
        </w:rPr>
      </w:pPr>
      <w:r>
        <w:rPr>
          <w:rFonts w:ascii="Arial" w:hAnsi="Arial" w:cs="Arial"/>
          <w:color w:val="000000"/>
          <w:sz w:val="22"/>
          <w:shd w:val="clear" w:color="auto" w:fill="FFFFFF"/>
        </w:rPr>
        <w:t>Naturally within the software development field of work coaching and teamwork also both become avenues for growth for employees, as they learn and adapt their own work and habits to increase their efficiency and to better standardize with their teams and the company in general in order to avoid mistakes. In many cases informal coaching also happens between more experienced and less experienced software developers</w:t>
      </w:r>
      <w:r w:rsidR="00CC54BF">
        <w:rPr>
          <w:rFonts w:ascii="Arial" w:hAnsi="Arial" w:cs="Arial"/>
          <w:color w:val="000000"/>
          <w:sz w:val="22"/>
          <w:shd w:val="clear" w:color="auto" w:fill="FFFFFF"/>
        </w:rPr>
        <w:t>, in which the more experienced party teaches the nuances of the work and points out and corrects the mistakes of the less experienced party is done, a relationship which forms naturally</w:t>
      </w:r>
      <w:r>
        <w:rPr>
          <w:rFonts w:ascii="Arial" w:hAnsi="Arial" w:cs="Arial"/>
          <w:color w:val="000000"/>
          <w:sz w:val="22"/>
          <w:shd w:val="clear" w:color="auto" w:fill="FFFFFF"/>
        </w:rPr>
        <w:t xml:space="preserve"> as the working environment that they work in requires cohesion and mutual understanding on how one’s work affects the others’ work</w:t>
      </w:r>
      <w:r w:rsidR="00CC54BF">
        <w:rPr>
          <w:rFonts w:ascii="Arial" w:hAnsi="Arial" w:cs="Arial"/>
          <w:color w:val="000000"/>
          <w:sz w:val="22"/>
          <w:shd w:val="clear" w:color="auto" w:fill="FFFFFF"/>
        </w:rPr>
        <w:t xml:space="preserve"> in order to be able to develop products that can be properly reviewed and changed in the case that the customer requires a different approach or a different purpose for the product that they bought.</w:t>
      </w:r>
    </w:p>
    <w:p w14:paraId="67EE1971" w14:textId="7FCB55E0" w:rsidR="008F0653" w:rsidRDefault="00243916" w:rsidP="00B11C20">
      <w:pPr>
        <w:rPr>
          <w:rFonts w:ascii="Arial" w:hAnsi="Arial" w:cs="Arial"/>
          <w:color w:val="202124"/>
          <w:sz w:val="22"/>
          <w:shd w:val="clear" w:color="auto" w:fill="FFFFFF"/>
        </w:rPr>
      </w:pPr>
      <w:r w:rsidRPr="00243916">
        <w:rPr>
          <w:rFonts w:ascii="Arial" w:hAnsi="Arial" w:cs="Arial"/>
          <w:color w:val="000000"/>
          <w:sz w:val="22"/>
          <w:shd w:val="clear" w:color="auto" w:fill="FFFFFF"/>
        </w:rPr>
        <w:t>Indeed it can be said that the entire company culture at Endava is a factor in the continuous growth and development of its’ employees, as their focus on them through these programmes and even their own purpose statement  “</w:t>
      </w:r>
      <w:r w:rsidRPr="00243916">
        <w:rPr>
          <w:rFonts w:ascii="Arial" w:hAnsi="Arial" w:cs="Arial"/>
          <w:color w:val="202124"/>
          <w:sz w:val="22"/>
          <w:shd w:val="clear" w:color="auto" w:fill="FFFFFF"/>
        </w:rPr>
        <w:t>We exist to create an environment and a culture that breeds success by caring for our customers as individuals and enabling our people to be the best that they can be</w:t>
      </w:r>
      <w:r w:rsidRPr="00243916">
        <w:rPr>
          <w:rFonts w:ascii="Arial" w:hAnsi="Arial" w:cs="Arial"/>
          <w:color w:val="202124"/>
          <w:sz w:val="22"/>
          <w:shd w:val="clear" w:color="auto" w:fill="FFFFFF"/>
        </w:rPr>
        <w:t xml:space="preserve">” </w:t>
      </w:r>
      <w:r>
        <w:rPr>
          <w:rFonts w:ascii="Arial" w:hAnsi="Arial" w:cs="Arial"/>
          <w:color w:val="202124"/>
          <w:sz w:val="22"/>
          <w:shd w:val="clear" w:color="auto" w:fill="FFFFFF"/>
        </w:rPr>
        <w:t>s</w:t>
      </w:r>
      <w:r w:rsidRPr="00243916">
        <w:rPr>
          <w:rFonts w:ascii="Arial" w:hAnsi="Arial" w:cs="Arial"/>
          <w:color w:val="202124"/>
          <w:sz w:val="22"/>
          <w:shd w:val="clear" w:color="auto" w:fill="FFFFFF"/>
        </w:rPr>
        <w:t>hows that</w:t>
      </w:r>
      <w:r>
        <w:rPr>
          <w:rFonts w:ascii="Arial" w:hAnsi="Arial" w:cs="Arial"/>
          <w:color w:val="202124"/>
          <w:sz w:val="22"/>
          <w:shd w:val="clear" w:color="auto" w:fill="FFFFFF"/>
        </w:rPr>
        <w:t xml:space="preserve"> the company relies on their focus on their employees to be able to exist and develop</w:t>
      </w:r>
      <w:r w:rsidR="0057371B">
        <w:rPr>
          <w:rFonts w:ascii="Arial" w:hAnsi="Arial" w:cs="Arial"/>
          <w:color w:val="202124"/>
          <w:sz w:val="22"/>
          <w:shd w:val="clear" w:color="auto" w:fill="FFFFFF"/>
        </w:rPr>
        <w:t>, and that it tries to encourage their employees through it’s company culture and its’ programmes for development to create a more inclusive but also</w:t>
      </w:r>
      <w:r w:rsidR="00746651">
        <w:rPr>
          <w:rFonts w:ascii="Arial" w:hAnsi="Arial" w:cs="Arial"/>
          <w:color w:val="202124"/>
          <w:sz w:val="22"/>
          <w:shd w:val="clear" w:color="auto" w:fill="FFFFFF"/>
        </w:rPr>
        <w:t xml:space="preserve"> personal</w:t>
      </w:r>
      <w:r w:rsidR="0057371B">
        <w:rPr>
          <w:rFonts w:ascii="Arial" w:hAnsi="Arial" w:cs="Arial"/>
          <w:color w:val="202124"/>
          <w:sz w:val="22"/>
          <w:shd w:val="clear" w:color="auto" w:fill="FFFFFF"/>
        </w:rPr>
        <w:t xml:space="preserve"> growth-promoting company.</w:t>
      </w:r>
    </w:p>
    <w:p w14:paraId="7ABB94DB" w14:textId="3E0DC71D" w:rsidR="00A84E80" w:rsidRDefault="00A868EC" w:rsidP="00B11C20">
      <w:pPr>
        <w:rPr>
          <w:rFonts w:ascii="Arial" w:hAnsi="Arial" w:cs="Arial"/>
          <w:color w:val="202124"/>
          <w:sz w:val="22"/>
          <w:shd w:val="clear" w:color="auto" w:fill="FFFFFF"/>
        </w:rPr>
      </w:pPr>
      <w:r>
        <w:rPr>
          <w:rFonts w:ascii="Arial" w:hAnsi="Arial" w:cs="Arial"/>
          <w:color w:val="202124"/>
          <w:sz w:val="22"/>
          <w:shd w:val="clear" w:color="auto" w:fill="FFFFFF"/>
        </w:rPr>
        <w:br/>
        <w:t>It is not a surprize that all of these techniques that Endava uses can be mapped on the P-CMM model of human resource management, as it is a model specifically made for use in the software industry. This is a 5 stage model which shows more development and team-focus as the development of the individual is done and constantly improve the ways in which employees can be developed and managed increasing efficiency and retainment within the company</w:t>
      </w:r>
      <w:r w:rsidR="0029097D">
        <w:rPr>
          <w:rFonts w:ascii="Arial" w:hAnsi="Arial" w:cs="Arial"/>
          <w:color w:val="202124"/>
          <w:sz w:val="22"/>
          <w:shd w:val="clear" w:color="auto" w:fill="FFFFFF"/>
        </w:rPr>
        <w:t>.</w:t>
      </w:r>
      <w:r w:rsidR="00AF3842" w:rsidRPr="00AF3842">
        <w:rPr>
          <w:rFonts w:ascii="Open Sans" w:hAnsi="Open Sans" w:cs="Open Sans"/>
          <w:color w:val="000000"/>
          <w:sz w:val="20"/>
          <w:szCs w:val="20"/>
          <w:shd w:val="clear" w:color="auto" w:fill="FFFFFF"/>
        </w:rPr>
        <w:t xml:space="preserve"> </w:t>
      </w:r>
      <w:r w:rsidR="00AF3842">
        <w:rPr>
          <w:rFonts w:ascii="Open Sans" w:hAnsi="Open Sans" w:cs="Open Sans"/>
          <w:color w:val="000000"/>
          <w:sz w:val="20"/>
          <w:szCs w:val="20"/>
          <w:shd w:val="clear" w:color="auto" w:fill="FFFFFF"/>
        </w:rPr>
        <w:t>(Hefley, Curtis, Miller and Konrad, 1995)</w:t>
      </w:r>
    </w:p>
    <w:p w14:paraId="36AA6637" w14:textId="0DF13CF1" w:rsidR="00A868EC" w:rsidRPr="00243916" w:rsidRDefault="00A868EC" w:rsidP="00B11C20">
      <w:pPr>
        <w:rPr>
          <w:rFonts w:ascii="Arial" w:hAnsi="Arial" w:cs="Arial"/>
          <w:color w:val="000000"/>
          <w:sz w:val="22"/>
          <w:shd w:val="clear" w:color="auto" w:fill="FFFFFF"/>
        </w:rPr>
      </w:pPr>
      <w:r>
        <w:rPr>
          <w:rFonts w:ascii="Arial" w:hAnsi="Arial" w:cs="Arial"/>
          <w:color w:val="202124"/>
          <w:sz w:val="22"/>
          <w:shd w:val="clear" w:color="auto" w:fill="FFFFFF"/>
        </w:rPr>
        <w:lastRenderedPageBreak/>
        <w:t>.</w:t>
      </w:r>
      <w:r w:rsidR="00A84E80">
        <w:rPr>
          <w:rFonts w:ascii="Arial" w:hAnsi="Arial" w:cs="Arial"/>
          <w:color w:val="202124"/>
          <w:sz w:val="22"/>
          <w:shd w:val="clear" w:color="auto" w:fill="FFFFFF"/>
        </w:rPr>
        <w:t xml:space="preserve"> </w:t>
      </w:r>
      <w:r w:rsidR="00A84E80">
        <w:rPr>
          <w:noProof/>
        </w:rPr>
        <w:drawing>
          <wp:inline distT="0" distB="0" distL="0" distR="0" wp14:anchorId="1FEC7AE1" wp14:editId="2B6162CF">
            <wp:extent cx="4015740" cy="3154680"/>
            <wp:effectExtent l="0" t="0" r="3810" b="7620"/>
            <wp:docPr id="3" name="Рисунок 3" descr="PCMM® - QAI Global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CMM® - QAI Global Servic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15740" cy="3154680"/>
                    </a:xfrm>
                    <a:prstGeom prst="rect">
                      <a:avLst/>
                    </a:prstGeom>
                    <a:noFill/>
                    <a:ln>
                      <a:noFill/>
                    </a:ln>
                  </pic:spPr>
                </pic:pic>
              </a:graphicData>
            </a:graphic>
          </wp:inline>
        </w:drawing>
      </w:r>
    </w:p>
    <w:p w14:paraId="544B3B3C" w14:textId="77777777" w:rsidR="009505B7" w:rsidRPr="00F3543B" w:rsidRDefault="009505B7" w:rsidP="009D582E">
      <w:pPr>
        <w:ind w:left="360"/>
        <w:rPr>
          <w:rFonts w:ascii="Arial" w:hAnsi="Arial" w:cs="Arial"/>
          <w:sz w:val="22"/>
        </w:rPr>
      </w:pPr>
    </w:p>
    <w:p w14:paraId="1F1BE5D1" w14:textId="0D5E0370" w:rsidR="0078551E" w:rsidRPr="00A8743B" w:rsidRDefault="0078551E" w:rsidP="009D582E">
      <w:pPr>
        <w:pStyle w:val="a3"/>
        <w:numPr>
          <w:ilvl w:val="0"/>
          <w:numId w:val="3"/>
        </w:numPr>
        <w:rPr>
          <w:rFonts w:ascii="Arial" w:hAnsi="Arial" w:cs="Arial"/>
          <w:sz w:val="22"/>
        </w:rPr>
      </w:pPr>
      <w:r w:rsidRPr="00A8743B">
        <w:rPr>
          <w:rFonts w:ascii="Arial" w:hAnsi="Arial" w:cs="Arial"/>
          <w:b/>
          <w:bCs/>
          <w:sz w:val="22"/>
        </w:rPr>
        <w:t>Scheduled Annual Review and Performance Assessment Plan</w:t>
      </w:r>
    </w:p>
    <w:p w14:paraId="6AB694A9" w14:textId="69D05819" w:rsidR="00A8743B" w:rsidRDefault="00354593" w:rsidP="00A8743B">
      <w:pPr>
        <w:ind w:left="360"/>
        <w:rPr>
          <w:rFonts w:ascii="Arial" w:hAnsi="Arial" w:cs="Arial"/>
          <w:sz w:val="22"/>
        </w:rPr>
      </w:pPr>
      <w:r>
        <w:rPr>
          <w:rFonts w:ascii="Arial" w:hAnsi="Arial" w:cs="Arial"/>
          <w:sz w:val="22"/>
        </w:rPr>
        <w:t xml:space="preserve">Naturally reviewing training and progress is crucial for any </w:t>
      </w:r>
      <w:r w:rsidR="009A67F6">
        <w:rPr>
          <w:rFonts w:ascii="Arial" w:hAnsi="Arial" w:cs="Arial"/>
          <w:sz w:val="22"/>
        </w:rPr>
        <w:t>development process, as reviewing allows the individual employees to better assess whether the approach that they have taken to develop their skills and competences is working and thus decide if they wish to continue using that same development vehicle or request to change to a different one that they believe would suit them better. This type of review also helps improve the systems that the company uses and increase their efficiency based on the feedback of the workers, and it also serves as a way to view the progress of the employees in order for the company to decide whether some employees can advance in their careers and are deserving of a promotion.</w:t>
      </w:r>
      <w:r w:rsidR="00544094">
        <w:rPr>
          <w:rFonts w:ascii="Arial" w:hAnsi="Arial" w:cs="Arial"/>
          <w:sz w:val="22"/>
        </w:rPr>
        <w:t xml:space="preserve"> </w:t>
      </w:r>
      <w:r w:rsidR="00544094">
        <w:rPr>
          <w:rFonts w:ascii="Arial" w:hAnsi="Arial" w:cs="Arial"/>
          <w:sz w:val="22"/>
        </w:rPr>
        <w:br/>
        <w:t>The same 360 degree feedback that was first used to ascertain the developmental needs of the employees here can be used to assess their progress and performance after those need were met, though other review types can also be used.</w:t>
      </w:r>
    </w:p>
    <w:p w14:paraId="78D0A958" w14:textId="17AC05AA" w:rsidR="000C458A" w:rsidRPr="00A8743B" w:rsidRDefault="000C458A" w:rsidP="00A8743B">
      <w:pPr>
        <w:ind w:left="360"/>
        <w:rPr>
          <w:rFonts w:ascii="Arial" w:hAnsi="Arial" w:cs="Arial"/>
          <w:sz w:val="22"/>
        </w:rPr>
      </w:pPr>
      <w:r>
        <w:rPr>
          <w:rFonts w:ascii="Arial" w:hAnsi="Arial" w:cs="Arial"/>
          <w:sz w:val="22"/>
        </w:rPr>
        <w:t>In the P-CMM model reviews are also important in order to complete the optimizing stage in which the techniques used are reviewed and improved upon</w:t>
      </w:r>
      <w:r w:rsidR="00116472">
        <w:rPr>
          <w:rFonts w:ascii="Arial" w:hAnsi="Arial" w:cs="Arial"/>
          <w:sz w:val="22"/>
        </w:rPr>
        <w:t xml:space="preserve"> and through which continuous innovation of these techniques and the working environment in general is achieved.</w:t>
      </w:r>
    </w:p>
    <w:p w14:paraId="36CBA7DD" w14:textId="77777777" w:rsidR="009505B7" w:rsidRPr="00F3543B" w:rsidRDefault="009505B7" w:rsidP="009D582E">
      <w:pPr>
        <w:ind w:left="360"/>
        <w:rPr>
          <w:rFonts w:ascii="Arial" w:hAnsi="Arial" w:cs="Arial"/>
          <w:sz w:val="22"/>
        </w:rPr>
      </w:pPr>
    </w:p>
    <w:p w14:paraId="0C4C332F" w14:textId="73493B09" w:rsidR="0078551E" w:rsidRPr="00A8743B" w:rsidRDefault="0078551E" w:rsidP="009D582E">
      <w:pPr>
        <w:pStyle w:val="a3"/>
        <w:numPr>
          <w:ilvl w:val="0"/>
          <w:numId w:val="3"/>
        </w:numPr>
        <w:rPr>
          <w:rFonts w:ascii="Arial" w:hAnsi="Arial" w:cs="Arial"/>
          <w:b/>
          <w:bCs/>
          <w:sz w:val="22"/>
        </w:rPr>
      </w:pPr>
      <w:r w:rsidRPr="00A8743B">
        <w:rPr>
          <w:rFonts w:ascii="Arial" w:hAnsi="Arial" w:cs="Arial"/>
          <w:b/>
          <w:bCs/>
          <w:sz w:val="22"/>
        </w:rPr>
        <w:t>Conclusion</w:t>
      </w:r>
    </w:p>
    <w:p w14:paraId="11541C29" w14:textId="34D8FAE2" w:rsidR="00916702" w:rsidRDefault="000C458A" w:rsidP="009D582E">
      <w:pPr>
        <w:ind w:left="360"/>
        <w:rPr>
          <w:rFonts w:ascii="Arial" w:hAnsi="Arial" w:cs="Arial"/>
          <w:sz w:val="22"/>
        </w:rPr>
      </w:pPr>
      <w:r>
        <w:rPr>
          <w:rFonts w:ascii="Arial" w:hAnsi="Arial" w:cs="Arial"/>
          <w:sz w:val="22"/>
        </w:rPr>
        <w:t xml:space="preserve">Concluding this </w:t>
      </w:r>
      <w:r w:rsidR="0008127F">
        <w:rPr>
          <w:rFonts w:ascii="Arial" w:hAnsi="Arial" w:cs="Arial"/>
          <w:sz w:val="22"/>
        </w:rPr>
        <w:t>report,</w:t>
      </w:r>
      <w:r>
        <w:rPr>
          <w:rFonts w:ascii="Arial" w:hAnsi="Arial" w:cs="Arial"/>
          <w:sz w:val="22"/>
        </w:rPr>
        <w:t xml:space="preserve"> I believe that I have gained a better grasp </w:t>
      </w:r>
      <w:r w:rsidR="00116472">
        <w:rPr>
          <w:rFonts w:ascii="Arial" w:hAnsi="Arial" w:cs="Arial"/>
          <w:sz w:val="22"/>
        </w:rPr>
        <w:t xml:space="preserve">on the developmental needs and expectations of employees within an organisation based on the example of a software development company, as well as how that company is able to meet these </w:t>
      </w:r>
      <w:r w:rsidR="00116472">
        <w:rPr>
          <w:rFonts w:ascii="Arial" w:hAnsi="Arial" w:cs="Arial"/>
          <w:sz w:val="22"/>
        </w:rPr>
        <w:lastRenderedPageBreak/>
        <w:t xml:space="preserve">needs while also trying to improve its’ own efficiency and </w:t>
      </w:r>
      <w:r w:rsidR="007028A1">
        <w:rPr>
          <w:rFonts w:ascii="Arial" w:hAnsi="Arial" w:cs="Arial"/>
          <w:sz w:val="22"/>
        </w:rPr>
        <w:t>increase its’ profits. This example in particular shows that it is profitable to do so, as otherwise this company wouldn’t employ such an array of techniques and encouragements</w:t>
      </w:r>
      <w:r w:rsidR="008E2014">
        <w:rPr>
          <w:rFonts w:ascii="Arial" w:hAnsi="Arial" w:cs="Arial"/>
          <w:sz w:val="22"/>
        </w:rPr>
        <w:t xml:space="preserve"> which otherwise can cost the company a lot of resources and money to set up</w:t>
      </w:r>
      <w:r w:rsidR="007028A1">
        <w:rPr>
          <w:rFonts w:ascii="Arial" w:hAnsi="Arial" w:cs="Arial"/>
          <w:sz w:val="22"/>
        </w:rPr>
        <w:t xml:space="preserve"> to develop the skills of their employe</w:t>
      </w:r>
      <w:r w:rsidR="008E2014">
        <w:rPr>
          <w:rFonts w:ascii="Arial" w:hAnsi="Arial" w:cs="Arial"/>
          <w:sz w:val="22"/>
        </w:rPr>
        <w:t>es.</w:t>
      </w:r>
    </w:p>
    <w:p w14:paraId="5B6ABF7B" w14:textId="725B5613" w:rsidR="009505B7" w:rsidRDefault="00213421" w:rsidP="009D582E">
      <w:pPr>
        <w:ind w:left="360"/>
        <w:rPr>
          <w:rFonts w:ascii="Arial" w:hAnsi="Arial" w:cs="Arial"/>
          <w:sz w:val="22"/>
        </w:rPr>
      </w:pPr>
      <w:r>
        <w:rPr>
          <w:rFonts w:ascii="Arial" w:hAnsi="Arial" w:cs="Arial"/>
          <w:sz w:val="22"/>
        </w:rPr>
        <w:t xml:space="preserve"> I have also learned about the ways in which human resource management theories can be used in practice by analysing the way in which the P-CMM model maps onto the ways in which Endava </w:t>
      </w:r>
      <w:r w:rsidR="00FB5151">
        <w:rPr>
          <w:rFonts w:ascii="Arial" w:hAnsi="Arial" w:cs="Arial"/>
          <w:sz w:val="22"/>
        </w:rPr>
        <w:t>works and</w:t>
      </w:r>
      <w:r>
        <w:rPr>
          <w:rFonts w:ascii="Arial" w:hAnsi="Arial" w:cs="Arial"/>
          <w:sz w:val="22"/>
        </w:rPr>
        <w:t xml:space="preserve"> deducing that whether or not </w:t>
      </w:r>
      <w:r w:rsidR="00D9708B">
        <w:rPr>
          <w:rFonts w:ascii="Arial" w:hAnsi="Arial" w:cs="Arial"/>
          <w:sz w:val="22"/>
        </w:rPr>
        <w:t>this fact</w:t>
      </w:r>
      <w:r>
        <w:rPr>
          <w:rFonts w:ascii="Arial" w:hAnsi="Arial" w:cs="Arial"/>
          <w:sz w:val="22"/>
        </w:rPr>
        <w:t xml:space="preserve"> was </w:t>
      </w:r>
      <w:r w:rsidR="00D9708B">
        <w:rPr>
          <w:rFonts w:ascii="Arial" w:hAnsi="Arial" w:cs="Arial"/>
          <w:sz w:val="22"/>
        </w:rPr>
        <w:t>an</w:t>
      </w:r>
      <w:r>
        <w:rPr>
          <w:rFonts w:ascii="Arial" w:hAnsi="Arial" w:cs="Arial"/>
          <w:sz w:val="22"/>
        </w:rPr>
        <w:t xml:space="preserve"> accident</w:t>
      </w:r>
      <w:r w:rsidR="00D9708B">
        <w:rPr>
          <w:rFonts w:ascii="Arial" w:hAnsi="Arial" w:cs="Arial"/>
          <w:sz w:val="22"/>
        </w:rPr>
        <w:t>,</w:t>
      </w:r>
      <w:r>
        <w:rPr>
          <w:rFonts w:ascii="Arial" w:hAnsi="Arial" w:cs="Arial"/>
          <w:sz w:val="22"/>
        </w:rPr>
        <w:t xml:space="preserve"> the theory itself is able to function and</w:t>
      </w:r>
      <w:r w:rsidR="00D9708B">
        <w:rPr>
          <w:rFonts w:ascii="Arial" w:hAnsi="Arial" w:cs="Arial"/>
          <w:sz w:val="22"/>
        </w:rPr>
        <w:t xml:space="preserve"> predict</w:t>
      </w:r>
      <w:r>
        <w:rPr>
          <w:rFonts w:ascii="Arial" w:hAnsi="Arial" w:cs="Arial"/>
          <w:sz w:val="22"/>
        </w:rPr>
        <w:t xml:space="preserve"> </w:t>
      </w:r>
      <w:r w:rsidR="00D9708B">
        <w:rPr>
          <w:rFonts w:ascii="Arial" w:hAnsi="Arial" w:cs="Arial"/>
          <w:sz w:val="22"/>
        </w:rPr>
        <w:t>the most efficient ways in which various techniques</w:t>
      </w:r>
      <w:r>
        <w:rPr>
          <w:rFonts w:ascii="Arial" w:hAnsi="Arial" w:cs="Arial"/>
          <w:sz w:val="22"/>
        </w:rPr>
        <w:t xml:space="preserve"> serve as an improvement in the workings of a given company.</w:t>
      </w:r>
    </w:p>
    <w:p w14:paraId="065C7590" w14:textId="10E5226C" w:rsidR="00916702" w:rsidRPr="00F3543B" w:rsidRDefault="0098092D" w:rsidP="009D582E">
      <w:pPr>
        <w:ind w:left="360"/>
        <w:rPr>
          <w:rFonts w:ascii="Arial" w:hAnsi="Arial" w:cs="Arial"/>
          <w:sz w:val="22"/>
        </w:rPr>
      </w:pPr>
      <w:r>
        <w:rPr>
          <w:rFonts w:ascii="Arial" w:hAnsi="Arial" w:cs="Arial"/>
          <w:sz w:val="22"/>
        </w:rPr>
        <w:t>Finally,</w:t>
      </w:r>
      <w:r w:rsidR="009F38AD">
        <w:rPr>
          <w:rFonts w:ascii="Arial" w:hAnsi="Arial" w:cs="Arial"/>
          <w:sz w:val="22"/>
        </w:rPr>
        <w:t xml:space="preserve"> I was able to </w:t>
      </w:r>
      <w:r w:rsidR="00601CCB">
        <w:rPr>
          <w:rFonts w:ascii="Arial" w:hAnsi="Arial" w:cs="Arial"/>
          <w:sz w:val="22"/>
        </w:rPr>
        <w:t xml:space="preserve">further research into what types of development expectations I should form in the future based on this example and how to properly plan my future career based on the developmental vehicles that a company I may work for in the future has access to, maximizing my potential while also staying realistic </w:t>
      </w:r>
      <w:r w:rsidR="00E05343">
        <w:rPr>
          <w:rFonts w:ascii="Arial" w:hAnsi="Arial" w:cs="Arial"/>
          <w:sz w:val="22"/>
        </w:rPr>
        <w:t xml:space="preserve">about what </w:t>
      </w:r>
      <w:r w:rsidR="00044C48">
        <w:rPr>
          <w:rFonts w:ascii="Arial" w:hAnsi="Arial" w:cs="Arial"/>
          <w:sz w:val="22"/>
        </w:rPr>
        <w:t>the company can provide and finding my own individual ways in which I can develop myself</w:t>
      </w:r>
      <w:r>
        <w:rPr>
          <w:rFonts w:ascii="Arial" w:hAnsi="Arial" w:cs="Arial"/>
          <w:sz w:val="22"/>
        </w:rPr>
        <w:t>.</w:t>
      </w:r>
    </w:p>
    <w:p w14:paraId="7E272D60" w14:textId="4004B27D" w:rsidR="00FB5151" w:rsidRDefault="00FB5151" w:rsidP="006C7864">
      <w:pPr>
        <w:rPr>
          <w:rFonts w:ascii="Arial" w:hAnsi="Arial" w:cs="Arial"/>
          <w:sz w:val="22"/>
        </w:rPr>
      </w:pPr>
    </w:p>
    <w:p w14:paraId="0F402D92" w14:textId="6385131B" w:rsidR="00FB5151" w:rsidRDefault="00FB5151" w:rsidP="009D582E">
      <w:pPr>
        <w:ind w:left="360"/>
        <w:rPr>
          <w:rFonts w:ascii="Arial" w:hAnsi="Arial" w:cs="Arial"/>
          <w:sz w:val="22"/>
        </w:rPr>
      </w:pPr>
    </w:p>
    <w:p w14:paraId="033AE30E" w14:textId="05254750" w:rsidR="00B7101A" w:rsidRDefault="00B7101A" w:rsidP="009D582E">
      <w:pPr>
        <w:ind w:left="360"/>
        <w:rPr>
          <w:rFonts w:ascii="Arial" w:hAnsi="Arial" w:cs="Arial"/>
          <w:sz w:val="22"/>
        </w:rPr>
      </w:pPr>
    </w:p>
    <w:p w14:paraId="022D7686" w14:textId="2528AE77" w:rsidR="00B7101A" w:rsidRDefault="00B7101A" w:rsidP="009D582E">
      <w:pPr>
        <w:ind w:left="360"/>
        <w:rPr>
          <w:rFonts w:ascii="Arial" w:hAnsi="Arial" w:cs="Arial"/>
          <w:sz w:val="22"/>
        </w:rPr>
      </w:pPr>
    </w:p>
    <w:p w14:paraId="24B9D3DE" w14:textId="0801BDEC" w:rsidR="00B7101A" w:rsidRDefault="00B7101A" w:rsidP="009D582E">
      <w:pPr>
        <w:ind w:left="360"/>
        <w:rPr>
          <w:rFonts w:ascii="Arial" w:hAnsi="Arial" w:cs="Arial"/>
          <w:sz w:val="22"/>
        </w:rPr>
      </w:pPr>
    </w:p>
    <w:p w14:paraId="45DFCB25" w14:textId="35811E10" w:rsidR="00B7101A" w:rsidRDefault="00B7101A" w:rsidP="009D582E">
      <w:pPr>
        <w:ind w:left="360"/>
        <w:rPr>
          <w:rFonts w:ascii="Arial" w:hAnsi="Arial" w:cs="Arial"/>
          <w:sz w:val="22"/>
        </w:rPr>
      </w:pPr>
    </w:p>
    <w:p w14:paraId="356B1A90" w14:textId="68E6DC7A" w:rsidR="00B7101A" w:rsidRDefault="00B7101A" w:rsidP="009D582E">
      <w:pPr>
        <w:ind w:left="360"/>
        <w:rPr>
          <w:rFonts w:ascii="Arial" w:hAnsi="Arial" w:cs="Arial"/>
          <w:sz w:val="22"/>
        </w:rPr>
      </w:pPr>
    </w:p>
    <w:p w14:paraId="7BA5302C" w14:textId="0B3611DB" w:rsidR="00B7101A" w:rsidRDefault="00B7101A" w:rsidP="009D582E">
      <w:pPr>
        <w:ind w:left="360"/>
        <w:rPr>
          <w:rFonts w:ascii="Arial" w:hAnsi="Arial" w:cs="Arial"/>
          <w:sz w:val="22"/>
        </w:rPr>
      </w:pPr>
    </w:p>
    <w:p w14:paraId="3457BA6D" w14:textId="2497C675" w:rsidR="00B7101A" w:rsidRDefault="00B7101A" w:rsidP="009D582E">
      <w:pPr>
        <w:ind w:left="360"/>
        <w:rPr>
          <w:rFonts w:ascii="Arial" w:hAnsi="Arial" w:cs="Arial"/>
          <w:sz w:val="22"/>
        </w:rPr>
      </w:pPr>
    </w:p>
    <w:p w14:paraId="6DA54EB1" w14:textId="79C8D47C" w:rsidR="00B7101A" w:rsidRDefault="00B7101A" w:rsidP="009D582E">
      <w:pPr>
        <w:ind w:left="360"/>
        <w:rPr>
          <w:rFonts w:ascii="Arial" w:hAnsi="Arial" w:cs="Arial"/>
          <w:sz w:val="22"/>
        </w:rPr>
      </w:pPr>
    </w:p>
    <w:p w14:paraId="288C8060" w14:textId="3125A8EF" w:rsidR="00B7101A" w:rsidRDefault="00B7101A" w:rsidP="009D582E">
      <w:pPr>
        <w:ind w:left="360"/>
        <w:rPr>
          <w:rFonts w:ascii="Arial" w:hAnsi="Arial" w:cs="Arial"/>
          <w:sz w:val="22"/>
        </w:rPr>
      </w:pPr>
    </w:p>
    <w:p w14:paraId="0CCEAC4C" w14:textId="6FB4A06B" w:rsidR="00B7101A" w:rsidRDefault="00B7101A" w:rsidP="009D582E">
      <w:pPr>
        <w:ind w:left="360"/>
        <w:rPr>
          <w:rFonts w:ascii="Arial" w:hAnsi="Arial" w:cs="Arial"/>
          <w:sz w:val="22"/>
        </w:rPr>
      </w:pPr>
    </w:p>
    <w:p w14:paraId="7F7B2DA4" w14:textId="3392E7B0" w:rsidR="00B7101A" w:rsidRDefault="00B7101A" w:rsidP="009D582E">
      <w:pPr>
        <w:ind w:left="360"/>
        <w:rPr>
          <w:rFonts w:ascii="Arial" w:hAnsi="Arial" w:cs="Arial"/>
          <w:sz w:val="22"/>
        </w:rPr>
      </w:pPr>
    </w:p>
    <w:p w14:paraId="25CF0F33" w14:textId="1386DD37" w:rsidR="00B7101A" w:rsidRDefault="00B7101A" w:rsidP="009D582E">
      <w:pPr>
        <w:ind w:left="360"/>
        <w:rPr>
          <w:rFonts w:ascii="Arial" w:hAnsi="Arial" w:cs="Arial"/>
          <w:sz w:val="22"/>
        </w:rPr>
      </w:pPr>
    </w:p>
    <w:p w14:paraId="37E1379C" w14:textId="561F3117" w:rsidR="00B7101A" w:rsidRDefault="00B7101A" w:rsidP="009D582E">
      <w:pPr>
        <w:ind w:left="360"/>
        <w:rPr>
          <w:rFonts w:ascii="Arial" w:hAnsi="Arial" w:cs="Arial"/>
          <w:sz w:val="22"/>
        </w:rPr>
      </w:pPr>
    </w:p>
    <w:p w14:paraId="05AB1BE5" w14:textId="1059E02F" w:rsidR="00B7101A" w:rsidRDefault="00B7101A" w:rsidP="009D582E">
      <w:pPr>
        <w:ind w:left="360"/>
        <w:rPr>
          <w:rFonts w:ascii="Arial" w:hAnsi="Arial" w:cs="Arial"/>
          <w:sz w:val="22"/>
        </w:rPr>
      </w:pPr>
    </w:p>
    <w:p w14:paraId="62FA2332" w14:textId="312510E1" w:rsidR="00B7101A" w:rsidRDefault="00B7101A" w:rsidP="009D582E">
      <w:pPr>
        <w:ind w:left="360"/>
        <w:rPr>
          <w:rFonts w:ascii="Arial" w:hAnsi="Arial" w:cs="Arial"/>
          <w:sz w:val="22"/>
        </w:rPr>
      </w:pPr>
    </w:p>
    <w:p w14:paraId="760547CD" w14:textId="43A068ED" w:rsidR="00B7101A" w:rsidRDefault="00B7101A" w:rsidP="009D582E">
      <w:pPr>
        <w:ind w:left="360"/>
        <w:rPr>
          <w:rFonts w:ascii="Arial" w:hAnsi="Arial" w:cs="Arial"/>
          <w:sz w:val="22"/>
        </w:rPr>
      </w:pPr>
    </w:p>
    <w:p w14:paraId="7BE623D6" w14:textId="46F9BD7B" w:rsidR="00B7101A" w:rsidRDefault="00B7101A" w:rsidP="009D582E">
      <w:pPr>
        <w:ind w:left="360"/>
        <w:rPr>
          <w:rFonts w:ascii="Arial" w:hAnsi="Arial" w:cs="Arial"/>
          <w:sz w:val="22"/>
        </w:rPr>
      </w:pPr>
    </w:p>
    <w:p w14:paraId="75E6F185" w14:textId="37CC735A" w:rsidR="00B7101A" w:rsidRDefault="00B7101A" w:rsidP="009D582E">
      <w:pPr>
        <w:ind w:left="360"/>
        <w:rPr>
          <w:rFonts w:ascii="Arial" w:hAnsi="Arial" w:cs="Arial"/>
          <w:sz w:val="22"/>
        </w:rPr>
      </w:pPr>
    </w:p>
    <w:p w14:paraId="39721D3C" w14:textId="69D862F5" w:rsidR="00B7101A" w:rsidRDefault="00B7101A" w:rsidP="009D582E">
      <w:pPr>
        <w:ind w:left="360"/>
        <w:rPr>
          <w:rFonts w:ascii="Arial" w:hAnsi="Arial" w:cs="Arial"/>
          <w:sz w:val="22"/>
        </w:rPr>
      </w:pPr>
    </w:p>
    <w:p w14:paraId="2D593AE1" w14:textId="53349677" w:rsidR="00B7101A" w:rsidRDefault="00B7101A" w:rsidP="009D582E">
      <w:pPr>
        <w:ind w:left="360"/>
        <w:rPr>
          <w:rFonts w:ascii="Arial" w:hAnsi="Arial" w:cs="Arial"/>
          <w:sz w:val="22"/>
        </w:rPr>
      </w:pPr>
    </w:p>
    <w:p w14:paraId="237D2D12" w14:textId="77777777" w:rsidR="00B7101A" w:rsidRPr="00F3543B" w:rsidRDefault="00B7101A" w:rsidP="009D582E">
      <w:pPr>
        <w:ind w:left="360"/>
        <w:rPr>
          <w:rFonts w:ascii="Arial" w:hAnsi="Arial" w:cs="Arial"/>
          <w:sz w:val="22"/>
        </w:rPr>
      </w:pPr>
    </w:p>
    <w:p w14:paraId="25EF35BF" w14:textId="0B02F026" w:rsidR="008928A0" w:rsidRPr="00A8743B" w:rsidRDefault="008928A0" w:rsidP="009D582E">
      <w:pPr>
        <w:pStyle w:val="a3"/>
        <w:numPr>
          <w:ilvl w:val="0"/>
          <w:numId w:val="3"/>
        </w:numPr>
        <w:rPr>
          <w:rFonts w:ascii="Arial" w:hAnsi="Arial" w:cs="Arial"/>
          <w:b/>
          <w:bCs/>
          <w:sz w:val="22"/>
        </w:rPr>
      </w:pPr>
      <w:r w:rsidRPr="00A8743B">
        <w:rPr>
          <w:rFonts w:ascii="Arial" w:hAnsi="Arial" w:cs="Arial"/>
          <w:b/>
          <w:bCs/>
          <w:sz w:val="22"/>
        </w:rPr>
        <w:t>References</w:t>
      </w:r>
    </w:p>
    <w:p w14:paraId="2CE2BF8D" w14:textId="77777777" w:rsidR="00A30A63" w:rsidRPr="00F3543B" w:rsidRDefault="00A30A63" w:rsidP="000D3F08">
      <w:pPr>
        <w:rPr>
          <w:rFonts w:ascii="Arial" w:hAnsi="Arial" w:cs="Arial"/>
          <w:color w:val="000000"/>
          <w:sz w:val="22"/>
          <w:shd w:val="clear" w:color="auto" w:fill="FFFFFF"/>
        </w:rPr>
      </w:pPr>
    </w:p>
    <w:p w14:paraId="11DB3C59" w14:textId="77777777" w:rsidR="00A30A63" w:rsidRDefault="00A30A63" w:rsidP="000D3F08">
      <w:pPr>
        <w:rPr>
          <w:rFonts w:ascii="Arial" w:hAnsi="Arial" w:cs="Arial"/>
          <w:color w:val="000000"/>
          <w:sz w:val="22"/>
          <w:shd w:val="clear" w:color="auto" w:fill="FFFFFF"/>
        </w:rPr>
      </w:pPr>
    </w:p>
    <w:p w14:paraId="22A6D7AF" w14:textId="77777777" w:rsidR="00A30A63" w:rsidRPr="00F3543B" w:rsidRDefault="00A30A63" w:rsidP="000D3F08">
      <w:pPr>
        <w:pStyle w:val="aa"/>
        <w:shd w:val="clear" w:color="auto" w:fill="FFFFFF"/>
        <w:spacing w:before="0" w:beforeAutospacing="0" w:after="300" w:afterAutospacing="0" w:line="360" w:lineRule="auto"/>
        <w:rPr>
          <w:rFonts w:ascii="Arial" w:hAnsi="Arial" w:cs="Arial"/>
          <w:sz w:val="22"/>
          <w:szCs w:val="22"/>
        </w:rPr>
      </w:pPr>
      <w:r w:rsidRPr="00F3543B">
        <w:rPr>
          <w:rFonts w:ascii="Arial" w:hAnsi="Arial" w:cs="Arial"/>
          <w:color w:val="222222"/>
          <w:sz w:val="22"/>
          <w:szCs w:val="22"/>
        </w:rPr>
        <w:t>A. H. Maslow (1943)</w:t>
      </w:r>
      <w:r w:rsidRPr="00F3543B">
        <w:rPr>
          <w:rFonts w:ascii="Arial" w:hAnsi="Arial" w:cs="Arial"/>
          <w:color w:val="222222"/>
          <w:sz w:val="22"/>
          <w:szCs w:val="22"/>
        </w:rPr>
        <w:t xml:space="preserve"> “</w:t>
      </w:r>
      <w:r w:rsidRPr="00F3543B">
        <w:rPr>
          <w:rFonts w:ascii="Arial" w:hAnsi="Arial" w:cs="Arial"/>
          <w:color w:val="222222"/>
          <w:sz w:val="22"/>
          <w:szCs w:val="22"/>
        </w:rPr>
        <w:t>A Theory of Human Motivation</w:t>
      </w:r>
      <w:r w:rsidRPr="00F3543B">
        <w:rPr>
          <w:rFonts w:ascii="Arial" w:hAnsi="Arial" w:cs="Arial"/>
          <w:color w:val="222222"/>
          <w:sz w:val="22"/>
          <w:szCs w:val="22"/>
        </w:rPr>
        <w:t xml:space="preserve">” </w:t>
      </w:r>
      <w:r w:rsidRPr="00F3543B">
        <w:rPr>
          <w:rFonts w:ascii="Arial" w:hAnsi="Arial" w:cs="Arial"/>
          <w:i/>
          <w:iCs/>
          <w:color w:val="222222"/>
          <w:sz w:val="22"/>
          <w:szCs w:val="22"/>
        </w:rPr>
        <w:t>Psychological Review</w:t>
      </w:r>
      <w:r w:rsidRPr="00F3543B">
        <w:rPr>
          <w:rFonts w:ascii="Arial" w:hAnsi="Arial" w:cs="Arial"/>
          <w:color w:val="222222"/>
          <w:sz w:val="22"/>
          <w:szCs w:val="22"/>
        </w:rPr>
        <w:t>, 50,</w:t>
      </w:r>
      <w:r w:rsidRPr="00F3543B">
        <w:rPr>
          <w:rFonts w:ascii="Arial" w:hAnsi="Arial" w:cs="Arial"/>
          <w:color w:val="222222"/>
          <w:sz w:val="22"/>
          <w:szCs w:val="22"/>
        </w:rPr>
        <w:t xml:space="preserve"> pp. </w:t>
      </w:r>
      <w:r w:rsidRPr="00F3543B">
        <w:rPr>
          <w:rFonts w:ascii="Arial" w:hAnsi="Arial" w:cs="Arial"/>
          <w:color w:val="222222"/>
          <w:sz w:val="22"/>
          <w:szCs w:val="22"/>
        </w:rPr>
        <w:t>370-396.</w:t>
      </w:r>
      <w:r w:rsidRPr="00F3543B">
        <w:rPr>
          <w:rFonts w:ascii="Arial" w:hAnsi="Arial" w:cs="Arial"/>
          <w:color w:val="222222"/>
          <w:sz w:val="22"/>
          <w:szCs w:val="22"/>
        </w:rPr>
        <w:br/>
      </w:r>
      <w:r w:rsidRPr="00F3543B">
        <w:rPr>
          <w:rFonts w:ascii="Arial" w:hAnsi="Arial" w:cs="Arial"/>
          <w:color w:val="000000"/>
          <w:sz w:val="22"/>
          <w:szCs w:val="22"/>
          <w:shd w:val="clear" w:color="auto" w:fill="FFFFFF"/>
        </w:rPr>
        <w:t>Endava.com. 2021. </w:t>
      </w:r>
      <w:r w:rsidRPr="00F3543B">
        <w:rPr>
          <w:rFonts w:ascii="Arial" w:hAnsi="Arial" w:cs="Arial"/>
          <w:i/>
          <w:iCs/>
          <w:color w:val="000000"/>
          <w:sz w:val="22"/>
          <w:szCs w:val="22"/>
          <w:shd w:val="clear" w:color="auto" w:fill="FFFFFF"/>
        </w:rPr>
        <w:t>Careers and Progression - We Care | Sustainability at Endava</w:t>
      </w:r>
      <w:r w:rsidRPr="00F3543B">
        <w:rPr>
          <w:rFonts w:ascii="Arial" w:hAnsi="Arial" w:cs="Arial"/>
          <w:color w:val="000000"/>
          <w:sz w:val="22"/>
          <w:szCs w:val="22"/>
          <w:shd w:val="clear" w:color="auto" w:fill="FFFFFF"/>
        </w:rPr>
        <w:t>. [online] Available at: &lt;https://www.endava.com/en/About/We-Care/Our-People/Career-Progression&gt; [Accessed 7 May 2021].</w:t>
      </w:r>
    </w:p>
    <w:p w14:paraId="75AD14A3" w14:textId="39A9EDA9" w:rsidR="00A30A63" w:rsidRDefault="00A30A63" w:rsidP="000D3F08">
      <w:pPr>
        <w:rPr>
          <w:rFonts w:ascii="Arial" w:hAnsi="Arial" w:cs="Arial"/>
          <w:color w:val="000000"/>
          <w:sz w:val="22"/>
          <w:shd w:val="clear" w:color="auto" w:fill="FFFFFF"/>
        </w:rPr>
      </w:pPr>
      <w:r w:rsidRPr="00F3543B">
        <w:rPr>
          <w:rFonts w:ascii="Arial" w:hAnsi="Arial" w:cs="Arial"/>
          <w:color w:val="000000"/>
          <w:sz w:val="22"/>
          <w:shd w:val="clear" w:color="auto" w:fill="FFFFFF"/>
        </w:rPr>
        <w:t xml:space="preserve">Craig, S. and Hannum, K., </w:t>
      </w:r>
      <w:r w:rsidRPr="00F3543B">
        <w:rPr>
          <w:rFonts w:ascii="Arial" w:hAnsi="Arial" w:cs="Arial"/>
          <w:color w:val="000000"/>
          <w:sz w:val="22"/>
          <w:shd w:val="clear" w:color="auto" w:fill="FFFFFF"/>
        </w:rPr>
        <w:t>(</w:t>
      </w:r>
      <w:r w:rsidRPr="00F3543B">
        <w:rPr>
          <w:rFonts w:ascii="Arial" w:hAnsi="Arial" w:cs="Arial"/>
          <w:color w:val="000000"/>
          <w:sz w:val="22"/>
          <w:shd w:val="clear" w:color="auto" w:fill="FFFFFF"/>
        </w:rPr>
        <w:t>2006</w:t>
      </w:r>
      <w:r w:rsidRPr="00F3543B">
        <w:rPr>
          <w:rFonts w:ascii="Arial" w:hAnsi="Arial" w:cs="Arial"/>
          <w:color w:val="000000"/>
          <w:sz w:val="22"/>
          <w:shd w:val="clear" w:color="auto" w:fill="FFFFFF"/>
        </w:rPr>
        <w:t>)</w:t>
      </w:r>
      <w:r w:rsidRPr="00F3543B">
        <w:rPr>
          <w:rFonts w:ascii="Arial" w:hAnsi="Arial" w:cs="Arial"/>
          <w:color w:val="000000"/>
          <w:sz w:val="22"/>
          <w:shd w:val="clear" w:color="auto" w:fill="FFFFFF"/>
        </w:rPr>
        <w:t xml:space="preserve"> </w:t>
      </w:r>
      <w:r w:rsidRPr="00F3543B">
        <w:rPr>
          <w:rFonts w:ascii="Arial" w:hAnsi="Arial" w:cs="Arial"/>
          <w:color w:val="000000"/>
          <w:sz w:val="22"/>
          <w:shd w:val="clear" w:color="auto" w:fill="FFFFFF"/>
        </w:rPr>
        <w:t>“</w:t>
      </w:r>
      <w:r w:rsidRPr="00F3543B">
        <w:rPr>
          <w:rFonts w:ascii="Arial" w:hAnsi="Arial" w:cs="Arial"/>
          <w:color w:val="000000"/>
          <w:sz w:val="22"/>
          <w:shd w:val="clear" w:color="auto" w:fill="FFFFFF"/>
        </w:rPr>
        <w:t>Research update: 360-degree performance assessment</w:t>
      </w:r>
      <w:r w:rsidRPr="00F3543B">
        <w:rPr>
          <w:rFonts w:ascii="Arial" w:hAnsi="Arial" w:cs="Arial"/>
          <w:color w:val="000000"/>
          <w:sz w:val="22"/>
          <w:shd w:val="clear" w:color="auto" w:fill="FFFFFF"/>
        </w:rPr>
        <w:t>”</w:t>
      </w:r>
      <w:r w:rsidRPr="00F3543B">
        <w:rPr>
          <w:rFonts w:ascii="Arial" w:hAnsi="Arial" w:cs="Arial"/>
          <w:color w:val="000000"/>
          <w:sz w:val="22"/>
          <w:shd w:val="clear" w:color="auto" w:fill="FFFFFF"/>
        </w:rPr>
        <w:t> </w:t>
      </w:r>
      <w:r w:rsidRPr="00F3543B">
        <w:rPr>
          <w:rFonts w:ascii="Arial" w:hAnsi="Arial" w:cs="Arial"/>
          <w:i/>
          <w:iCs/>
          <w:color w:val="000000"/>
          <w:sz w:val="22"/>
          <w:shd w:val="clear" w:color="auto" w:fill="FFFFFF"/>
        </w:rPr>
        <w:t>Consulting Psychology Journal: Practice and Research</w:t>
      </w:r>
      <w:r w:rsidRPr="00F3543B">
        <w:rPr>
          <w:rFonts w:ascii="Arial" w:hAnsi="Arial" w:cs="Arial"/>
          <w:color w:val="000000"/>
          <w:sz w:val="22"/>
          <w:shd w:val="clear" w:color="auto" w:fill="FFFFFF"/>
        </w:rPr>
        <w:t>, 58(2), pp.117-124.</w:t>
      </w:r>
    </w:p>
    <w:p w14:paraId="470F4615" w14:textId="77777777" w:rsidR="00A30A63" w:rsidRDefault="00A30A63" w:rsidP="000D3F08">
      <w:pPr>
        <w:rPr>
          <w:rFonts w:ascii="Arial" w:hAnsi="Arial" w:cs="Arial"/>
          <w:color w:val="000000"/>
          <w:sz w:val="22"/>
          <w:shd w:val="clear" w:color="auto" w:fill="FFFFFF"/>
        </w:rPr>
      </w:pPr>
    </w:p>
    <w:p w14:paraId="0BFD96AC" w14:textId="30007DBB" w:rsidR="00A30A63" w:rsidRDefault="00A30A63" w:rsidP="009F38AD">
      <w:pPr>
        <w:rPr>
          <w:rFonts w:ascii="Arial" w:hAnsi="Arial" w:cs="Arial"/>
          <w:color w:val="000000"/>
          <w:sz w:val="22"/>
          <w:shd w:val="clear" w:color="auto" w:fill="FFFFFF"/>
        </w:rPr>
      </w:pPr>
      <w:r w:rsidRPr="009F38AD">
        <w:rPr>
          <w:rFonts w:ascii="Arial" w:hAnsi="Arial" w:cs="Arial"/>
          <w:color w:val="000000"/>
          <w:sz w:val="22"/>
          <w:shd w:val="clear" w:color="auto" w:fill="FFFFFF"/>
        </w:rPr>
        <w:t xml:space="preserve">Hefley, W., Curtis, B., Miller, S. and Konrad, M., </w:t>
      </w:r>
      <w:r>
        <w:rPr>
          <w:rFonts w:ascii="Arial" w:hAnsi="Arial" w:cs="Arial"/>
          <w:color w:val="000000"/>
          <w:sz w:val="22"/>
          <w:shd w:val="clear" w:color="auto" w:fill="FFFFFF"/>
        </w:rPr>
        <w:t>(</w:t>
      </w:r>
      <w:r w:rsidRPr="009F38AD">
        <w:rPr>
          <w:rFonts w:ascii="Arial" w:hAnsi="Arial" w:cs="Arial"/>
          <w:color w:val="000000"/>
          <w:sz w:val="22"/>
          <w:shd w:val="clear" w:color="auto" w:fill="FFFFFF"/>
        </w:rPr>
        <w:t>1995</w:t>
      </w:r>
      <w:r>
        <w:rPr>
          <w:rFonts w:ascii="Arial" w:hAnsi="Arial" w:cs="Arial"/>
          <w:color w:val="000000"/>
          <w:sz w:val="22"/>
          <w:shd w:val="clear" w:color="auto" w:fill="FFFFFF"/>
        </w:rPr>
        <w:t>)</w:t>
      </w:r>
      <w:r w:rsidRPr="009F38AD">
        <w:rPr>
          <w:rFonts w:ascii="Arial" w:hAnsi="Arial" w:cs="Arial"/>
          <w:color w:val="000000"/>
          <w:sz w:val="22"/>
          <w:shd w:val="clear" w:color="auto" w:fill="FFFFFF"/>
        </w:rPr>
        <w:t xml:space="preserve"> </w:t>
      </w:r>
      <w:r>
        <w:rPr>
          <w:rFonts w:ascii="Arial" w:hAnsi="Arial" w:cs="Arial"/>
          <w:color w:val="000000"/>
          <w:sz w:val="22"/>
          <w:shd w:val="clear" w:color="auto" w:fill="FFFFFF"/>
        </w:rPr>
        <w:t>“</w:t>
      </w:r>
      <w:r w:rsidRPr="009F38AD">
        <w:rPr>
          <w:rFonts w:ascii="Arial" w:hAnsi="Arial" w:cs="Arial"/>
          <w:color w:val="000000"/>
          <w:sz w:val="22"/>
          <w:shd w:val="clear" w:color="auto" w:fill="FFFFFF"/>
        </w:rPr>
        <w:t>PEOPLE CAPABILITY MATURITY MODEL (P- CMM): INCORPORATING HUMAN RESOURCES INTO PROCESS IMPROVEMENT PROGRAMS</w:t>
      </w:r>
      <w:r>
        <w:rPr>
          <w:rFonts w:ascii="Arial" w:hAnsi="Arial" w:cs="Arial"/>
          <w:color w:val="000000"/>
          <w:sz w:val="22"/>
          <w:shd w:val="clear" w:color="auto" w:fill="FFFFFF"/>
        </w:rPr>
        <w:t>”</w:t>
      </w:r>
      <w:r w:rsidRPr="009F38AD">
        <w:rPr>
          <w:rFonts w:ascii="Arial" w:hAnsi="Arial" w:cs="Arial"/>
          <w:color w:val="000000"/>
          <w:sz w:val="22"/>
          <w:shd w:val="clear" w:color="auto" w:fill="FFFFFF"/>
        </w:rPr>
        <w:t> </w:t>
      </w:r>
      <w:r w:rsidRPr="009F38AD">
        <w:rPr>
          <w:rFonts w:ascii="Arial" w:hAnsi="Arial" w:cs="Arial"/>
          <w:i/>
          <w:iCs/>
          <w:color w:val="000000"/>
          <w:sz w:val="22"/>
          <w:shd w:val="clear" w:color="auto" w:fill="FFFFFF"/>
        </w:rPr>
        <w:t>INCOSE International Symposium</w:t>
      </w:r>
      <w:r w:rsidRPr="009F38AD">
        <w:rPr>
          <w:rFonts w:ascii="Arial" w:hAnsi="Arial" w:cs="Arial"/>
          <w:color w:val="000000"/>
          <w:sz w:val="22"/>
          <w:shd w:val="clear" w:color="auto" w:fill="FFFFFF"/>
        </w:rPr>
        <w:t>, 5(1), pp.600-608.</w:t>
      </w:r>
    </w:p>
    <w:p w14:paraId="1DE42A34" w14:textId="77777777" w:rsidR="00A30A63" w:rsidRPr="009F38AD" w:rsidRDefault="00A30A63" w:rsidP="009F38AD">
      <w:pPr>
        <w:rPr>
          <w:rFonts w:ascii="Arial" w:hAnsi="Arial" w:cs="Arial"/>
          <w:b/>
          <w:bCs/>
          <w:color w:val="000000"/>
          <w:sz w:val="22"/>
          <w:shd w:val="clear" w:color="auto" w:fill="FFFFFF"/>
        </w:rPr>
      </w:pPr>
    </w:p>
    <w:p w14:paraId="1A89F5DD" w14:textId="77777777" w:rsidR="00A30A63" w:rsidRDefault="00A30A63" w:rsidP="000D3F08">
      <w:pPr>
        <w:rPr>
          <w:rFonts w:ascii="Arial" w:hAnsi="Arial" w:cs="Arial"/>
          <w:color w:val="000000"/>
          <w:sz w:val="22"/>
          <w:shd w:val="clear" w:color="auto" w:fill="FFFFFF"/>
        </w:rPr>
      </w:pPr>
      <w:r w:rsidRPr="00F3543B">
        <w:rPr>
          <w:rFonts w:ascii="Arial" w:hAnsi="Arial" w:cs="Arial"/>
          <w:color w:val="000000"/>
          <w:sz w:val="22"/>
          <w:shd w:val="clear" w:color="auto" w:fill="FFFFFF"/>
        </w:rPr>
        <w:t xml:space="preserve">Tohidi, H., </w:t>
      </w:r>
      <w:r w:rsidRPr="00F3543B">
        <w:rPr>
          <w:rFonts w:ascii="Arial" w:hAnsi="Arial" w:cs="Arial"/>
          <w:color w:val="000000"/>
          <w:sz w:val="22"/>
          <w:shd w:val="clear" w:color="auto" w:fill="FFFFFF"/>
        </w:rPr>
        <w:t>(</w:t>
      </w:r>
      <w:r w:rsidRPr="00F3543B">
        <w:rPr>
          <w:rFonts w:ascii="Arial" w:hAnsi="Arial" w:cs="Arial"/>
          <w:color w:val="000000"/>
          <w:sz w:val="22"/>
          <w:shd w:val="clear" w:color="auto" w:fill="FFFFFF"/>
        </w:rPr>
        <w:t>2011</w:t>
      </w:r>
      <w:r w:rsidRPr="00F3543B">
        <w:rPr>
          <w:rFonts w:ascii="Arial" w:hAnsi="Arial" w:cs="Arial"/>
          <w:color w:val="000000"/>
          <w:sz w:val="22"/>
          <w:shd w:val="clear" w:color="auto" w:fill="FFFFFF"/>
        </w:rPr>
        <w:t>)</w:t>
      </w:r>
      <w:r w:rsidRPr="00F3543B">
        <w:rPr>
          <w:rFonts w:ascii="Arial" w:hAnsi="Arial" w:cs="Arial"/>
          <w:color w:val="000000"/>
          <w:sz w:val="22"/>
          <w:shd w:val="clear" w:color="auto" w:fill="FFFFFF"/>
        </w:rPr>
        <w:t xml:space="preserve"> </w:t>
      </w:r>
      <w:r w:rsidRPr="00F3543B">
        <w:rPr>
          <w:rFonts w:ascii="Arial" w:hAnsi="Arial" w:cs="Arial"/>
          <w:color w:val="000000"/>
          <w:sz w:val="22"/>
          <w:shd w:val="clear" w:color="auto" w:fill="FFFFFF"/>
        </w:rPr>
        <w:t>“</w:t>
      </w:r>
      <w:r w:rsidRPr="00F3543B">
        <w:rPr>
          <w:rFonts w:ascii="Arial" w:hAnsi="Arial" w:cs="Arial"/>
          <w:color w:val="000000"/>
          <w:sz w:val="22"/>
          <w:shd w:val="clear" w:color="auto" w:fill="FFFFFF"/>
        </w:rPr>
        <w:t>Teamwork productivity &amp; effectiveness in an organization base on rewards, leadership, training, goals, wage, size, motivation, measurement and information technology</w:t>
      </w:r>
      <w:r w:rsidRPr="00F3543B">
        <w:rPr>
          <w:rFonts w:ascii="Arial" w:hAnsi="Arial" w:cs="Arial"/>
          <w:color w:val="000000"/>
          <w:sz w:val="22"/>
          <w:shd w:val="clear" w:color="auto" w:fill="FFFFFF"/>
        </w:rPr>
        <w:t>”</w:t>
      </w:r>
      <w:r w:rsidRPr="00F3543B">
        <w:rPr>
          <w:rFonts w:ascii="Arial" w:hAnsi="Arial" w:cs="Arial"/>
          <w:color w:val="000000"/>
          <w:sz w:val="22"/>
          <w:shd w:val="clear" w:color="auto" w:fill="FFFFFF"/>
        </w:rPr>
        <w:t> </w:t>
      </w:r>
      <w:r w:rsidRPr="00F3543B">
        <w:rPr>
          <w:rFonts w:ascii="Arial" w:hAnsi="Arial" w:cs="Arial"/>
          <w:i/>
          <w:iCs/>
          <w:color w:val="000000"/>
          <w:sz w:val="22"/>
          <w:shd w:val="clear" w:color="auto" w:fill="FFFFFF"/>
        </w:rPr>
        <w:t>Procedia Computer Science</w:t>
      </w:r>
      <w:r w:rsidRPr="00F3543B">
        <w:rPr>
          <w:rFonts w:ascii="Arial" w:hAnsi="Arial" w:cs="Arial"/>
          <w:color w:val="000000"/>
          <w:sz w:val="22"/>
          <w:shd w:val="clear" w:color="auto" w:fill="FFFFFF"/>
        </w:rPr>
        <w:t>, 3, pp.1137-1146.</w:t>
      </w:r>
    </w:p>
    <w:sectPr w:rsidR="00A30A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59CAC2" w14:textId="77777777" w:rsidR="006C3C32" w:rsidRDefault="006C3C32" w:rsidP="0078551E">
      <w:pPr>
        <w:spacing w:line="240" w:lineRule="auto"/>
      </w:pPr>
      <w:r>
        <w:separator/>
      </w:r>
    </w:p>
  </w:endnote>
  <w:endnote w:type="continuationSeparator" w:id="0">
    <w:p w14:paraId="3A90BE0D" w14:textId="77777777" w:rsidR="006C3C32" w:rsidRDefault="006C3C32" w:rsidP="007855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DFE71" w14:textId="77777777" w:rsidR="006C3C32" w:rsidRDefault="006C3C32" w:rsidP="0078551E">
      <w:pPr>
        <w:spacing w:line="240" w:lineRule="auto"/>
      </w:pPr>
      <w:r>
        <w:separator/>
      </w:r>
    </w:p>
  </w:footnote>
  <w:footnote w:type="continuationSeparator" w:id="0">
    <w:p w14:paraId="06098670" w14:textId="77777777" w:rsidR="006C3C32" w:rsidRDefault="006C3C32" w:rsidP="0078551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14B4B"/>
    <w:multiLevelType w:val="hybridMultilevel"/>
    <w:tmpl w:val="F8B26F1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2257AC"/>
    <w:multiLevelType w:val="hybridMultilevel"/>
    <w:tmpl w:val="71BCB6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73361B"/>
    <w:multiLevelType w:val="hybridMultilevel"/>
    <w:tmpl w:val="DF9E32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0B02C8"/>
    <w:multiLevelType w:val="multilevel"/>
    <w:tmpl w:val="A5FAE8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551E"/>
    <w:rsid w:val="00025252"/>
    <w:rsid w:val="00044C48"/>
    <w:rsid w:val="0008127F"/>
    <w:rsid w:val="000C458A"/>
    <w:rsid w:val="000C476B"/>
    <w:rsid w:val="000D20AD"/>
    <w:rsid w:val="000D3F08"/>
    <w:rsid w:val="00116472"/>
    <w:rsid w:val="00126136"/>
    <w:rsid w:val="001503C2"/>
    <w:rsid w:val="00160FCE"/>
    <w:rsid w:val="00187BDC"/>
    <w:rsid w:val="001D15E6"/>
    <w:rsid w:val="001F3BE9"/>
    <w:rsid w:val="00213421"/>
    <w:rsid w:val="00243916"/>
    <w:rsid w:val="00266A11"/>
    <w:rsid w:val="0029097D"/>
    <w:rsid w:val="002944B9"/>
    <w:rsid w:val="00297DBA"/>
    <w:rsid w:val="002A0CC8"/>
    <w:rsid w:val="002A4B32"/>
    <w:rsid w:val="00324D7E"/>
    <w:rsid w:val="00354593"/>
    <w:rsid w:val="0035505F"/>
    <w:rsid w:val="00377909"/>
    <w:rsid w:val="00462D11"/>
    <w:rsid w:val="004B4958"/>
    <w:rsid w:val="004C32D1"/>
    <w:rsid w:val="00512828"/>
    <w:rsid w:val="005322DA"/>
    <w:rsid w:val="00534950"/>
    <w:rsid w:val="00540FED"/>
    <w:rsid w:val="00544094"/>
    <w:rsid w:val="00566EC3"/>
    <w:rsid w:val="0057371B"/>
    <w:rsid w:val="005E3B03"/>
    <w:rsid w:val="00601CCB"/>
    <w:rsid w:val="006B5C75"/>
    <w:rsid w:val="006C3C32"/>
    <w:rsid w:val="006C7864"/>
    <w:rsid w:val="007028A1"/>
    <w:rsid w:val="00746651"/>
    <w:rsid w:val="0078551E"/>
    <w:rsid w:val="007C3C50"/>
    <w:rsid w:val="00843B89"/>
    <w:rsid w:val="00843DE4"/>
    <w:rsid w:val="00867BFA"/>
    <w:rsid w:val="008928A0"/>
    <w:rsid w:val="008E12E3"/>
    <w:rsid w:val="008E2014"/>
    <w:rsid w:val="008F0653"/>
    <w:rsid w:val="00914217"/>
    <w:rsid w:val="00916702"/>
    <w:rsid w:val="009505B7"/>
    <w:rsid w:val="009573B3"/>
    <w:rsid w:val="0098092D"/>
    <w:rsid w:val="00994537"/>
    <w:rsid w:val="009A67F6"/>
    <w:rsid w:val="009C1783"/>
    <w:rsid w:val="009D1239"/>
    <w:rsid w:val="009D13A8"/>
    <w:rsid w:val="009D582E"/>
    <w:rsid w:val="009F38AD"/>
    <w:rsid w:val="00A30A63"/>
    <w:rsid w:val="00A37643"/>
    <w:rsid w:val="00A56161"/>
    <w:rsid w:val="00A84B2D"/>
    <w:rsid w:val="00A84E80"/>
    <w:rsid w:val="00A868EC"/>
    <w:rsid w:val="00A8743B"/>
    <w:rsid w:val="00AA77C1"/>
    <w:rsid w:val="00AF3842"/>
    <w:rsid w:val="00B11C20"/>
    <w:rsid w:val="00B25491"/>
    <w:rsid w:val="00B44C09"/>
    <w:rsid w:val="00B50751"/>
    <w:rsid w:val="00B64CC9"/>
    <w:rsid w:val="00B7101A"/>
    <w:rsid w:val="00B83802"/>
    <w:rsid w:val="00BA7D34"/>
    <w:rsid w:val="00BC6028"/>
    <w:rsid w:val="00C31965"/>
    <w:rsid w:val="00C3345D"/>
    <w:rsid w:val="00C65CEB"/>
    <w:rsid w:val="00CB3042"/>
    <w:rsid w:val="00CC2F23"/>
    <w:rsid w:val="00CC54BF"/>
    <w:rsid w:val="00CC7AF9"/>
    <w:rsid w:val="00CD758A"/>
    <w:rsid w:val="00D11F6B"/>
    <w:rsid w:val="00D26DBD"/>
    <w:rsid w:val="00D31912"/>
    <w:rsid w:val="00D77911"/>
    <w:rsid w:val="00D8460D"/>
    <w:rsid w:val="00D9708B"/>
    <w:rsid w:val="00E0017E"/>
    <w:rsid w:val="00E03DF4"/>
    <w:rsid w:val="00E05343"/>
    <w:rsid w:val="00E9692B"/>
    <w:rsid w:val="00EE7D86"/>
    <w:rsid w:val="00F3543B"/>
    <w:rsid w:val="00F53CA2"/>
    <w:rsid w:val="00F93F29"/>
    <w:rsid w:val="00FA39D8"/>
    <w:rsid w:val="00FA78BF"/>
    <w:rsid w:val="00FB5151"/>
    <w:rsid w:val="00FC4027"/>
    <w:rsid w:val="00FE4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B36B0"/>
  <w15:chartTrackingRefBased/>
  <w15:docId w15:val="{3B1536CF-89F7-4F77-BFDF-07CE321D6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E3B03"/>
    <w:pPr>
      <w:spacing w:after="0" w:line="360" w:lineRule="auto"/>
    </w:pPr>
    <w:rPr>
      <w:rFonts w:ascii="Times New Roman" w:hAnsi="Times New Roman"/>
      <w:sz w:val="24"/>
    </w:rPr>
  </w:style>
  <w:style w:type="paragraph" w:styleId="1">
    <w:name w:val="heading 1"/>
    <w:basedOn w:val="a"/>
    <w:next w:val="a"/>
    <w:link w:val="10"/>
    <w:autoRedefine/>
    <w:uiPriority w:val="9"/>
    <w:qFormat/>
    <w:rsid w:val="00B50751"/>
    <w:pPr>
      <w:keepNext/>
      <w:keepLines/>
      <w:spacing w:before="240" w:after="240"/>
      <w:outlineLvl w:val="0"/>
    </w:pPr>
    <w:rPr>
      <w:rFonts w:eastAsiaTheme="majorEastAsia" w:cstheme="majorBidi"/>
      <w:b/>
      <w:sz w:val="28"/>
      <w:szCs w:val="32"/>
    </w:rPr>
  </w:style>
  <w:style w:type="paragraph" w:styleId="2">
    <w:name w:val="heading 2"/>
    <w:basedOn w:val="a"/>
    <w:next w:val="a"/>
    <w:link w:val="20"/>
    <w:autoRedefine/>
    <w:qFormat/>
    <w:rsid w:val="005E3B03"/>
    <w:pPr>
      <w:keepNext/>
      <w:spacing w:before="120" w:after="120" w:line="240" w:lineRule="auto"/>
      <w:outlineLvl w:val="1"/>
    </w:pPr>
    <w:rPr>
      <w:rFonts w:eastAsia="Times New Roman" w:cs="Times New Roman"/>
      <w:b/>
      <w:sz w:val="28"/>
      <w:szCs w:val="20"/>
      <w:lang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B50751"/>
    <w:rPr>
      <w:rFonts w:ascii="Times New Roman" w:eastAsiaTheme="majorEastAsia" w:hAnsi="Times New Roman" w:cstheme="majorBidi"/>
      <w:b/>
      <w:sz w:val="28"/>
      <w:szCs w:val="32"/>
    </w:rPr>
  </w:style>
  <w:style w:type="character" w:customStyle="1" w:styleId="20">
    <w:name w:val="Заголовок 2 Знак"/>
    <w:basedOn w:val="a0"/>
    <w:link w:val="2"/>
    <w:rsid w:val="005E3B03"/>
    <w:rPr>
      <w:rFonts w:ascii="Times New Roman" w:eastAsia="Times New Roman" w:hAnsi="Times New Roman" w:cs="Times New Roman"/>
      <w:b/>
      <w:sz w:val="28"/>
      <w:szCs w:val="20"/>
      <w:lang w:eastAsia="en-GB"/>
    </w:rPr>
  </w:style>
  <w:style w:type="paragraph" w:styleId="a3">
    <w:name w:val="List Paragraph"/>
    <w:basedOn w:val="a"/>
    <w:uiPriority w:val="34"/>
    <w:qFormat/>
    <w:rsid w:val="0078551E"/>
    <w:pPr>
      <w:ind w:left="720"/>
      <w:contextualSpacing/>
    </w:pPr>
  </w:style>
  <w:style w:type="paragraph" w:styleId="a4">
    <w:name w:val="header"/>
    <w:basedOn w:val="a"/>
    <w:link w:val="a5"/>
    <w:uiPriority w:val="99"/>
    <w:unhideWhenUsed/>
    <w:rsid w:val="0078551E"/>
    <w:pPr>
      <w:tabs>
        <w:tab w:val="center" w:pos="4513"/>
        <w:tab w:val="right" w:pos="9026"/>
      </w:tabs>
      <w:spacing w:line="240" w:lineRule="auto"/>
    </w:pPr>
  </w:style>
  <w:style w:type="character" w:customStyle="1" w:styleId="a5">
    <w:name w:val="Верхний колонтитул Знак"/>
    <w:basedOn w:val="a0"/>
    <w:link w:val="a4"/>
    <w:uiPriority w:val="99"/>
    <w:rsid w:val="0078551E"/>
    <w:rPr>
      <w:rFonts w:ascii="Times New Roman" w:hAnsi="Times New Roman"/>
      <w:sz w:val="24"/>
    </w:rPr>
  </w:style>
  <w:style w:type="paragraph" w:styleId="a6">
    <w:name w:val="footer"/>
    <w:basedOn w:val="a"/>
    <w:link w:val="a7"/>
    <w:uiPriority w:val="99"/>
    <w:unhideWhenUsed/>
    <w:rsid w:val="0078551E"/>
    <w:pPr>
      <w:tabs>
        <w:tab w:val="center" w:pos="4513"/>
        <w:tab w:val="right" w:pos="9026"/>
      </w:tabs>
      <w:spacing w:line="240" w:lineRule="auto"/>
    </w:pPr>
  </w:style>
  <w:style w:type="character" w:customStyle="1" w:styleId="a7">
    <w:name w:val="Нижний колонтитул Знак"/>
    <w:basedOn w:val="a0"/>
    <w:link w:val="a6"/>
    <w:uiPriority w:val="99"/>
    <w:rsid w:val="0078551E"/>
    <w:rPr>
      <w:rFonts w:ascii="Times New Roman" w:hAnsi="Times New Roman"/>
      <w:sz w:val="24"/>
    </w:rPr>
  </w:style>
  <w:style w:type="character" w:styleId="a8">
    <w:name w:val="Hyperlink"/>
    <w:basedOn w:val="a0"/>
    <w:uiPriority w:val="99"/>
    <w:semiHidden/>
    <w:unhideWhenUsed/>
    <w:rsid w:val="000D20AD"/>
    <w:rPr>
      <w:color w:val="0000FF"/>
      <w:u w:val="single"/>
    </w:rPr>
  </w:style>
  <w:style w:type="character" w:styleId="a9">
    <w:name w:val="FollowedHyperlink"/>
    <w:basedOn w:val="a0"/>
    <w:uiPriority w:val="99"/>
    <w:semiHidden/>
    <w:unhideWhenUsed/>
    <w:rsid w:val="004C32D1"/>
    <w:rPr>
      <w:color w:val="954F72" w:themeColor="followedHyperlink"/>
      <w:u w:val="single"/>
    </w:rPr>
  </w:style>
  <w:style w:type="paragraph" w:styleId="aa">
    <w:name w:val="Normal (Web)"/>
    <w:basedOn w:val="a"/>
    <w:uiPriority w:val="99"/>
    <w:unhideWhenUsed/>
    <w:rsid w:val="00C65CEB"/>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1738457">
      <w:bodyDiv w:val="1"/>
      <w:marLeft w:val="0"/>
      <w:marRight w:val="0"/>
      <w:marTop w:val="0"/>
      <w:marBottom w:val="0"/>
      <w:divBdr>
        <w:top w:val="none" w:sz="0" w:space="0" w:color="auto"/>
        <w:left w:val="none" w:sz="0" w:space="0" w:color="auto"/>
        <w:bottom w:val="none" w:sz="0" w:space="0" w:color="auto"/>
        <w:right w:val="none" w:sz="0" w:space="0" w:color="auto"/>
      </w:divBdr>
    </w:div>
    <w:div w:id="1471753283">
      <w:bodyDiv w:val="1"/>
      <w:marLeft w:val="0"/>
      <w:marRight w:val="0"/>
      <w:marTop w:val="0"/>
      <w:marBottom w:val="0"/>
      <w:divBdr>
        <w:top w:val="none" w:sz="0" w:space="0" w:color="auto"/>
        <w:left w:val="none" w:sz="0" w:space="0" w:color="auto"/>
        <w:bottom w:val="none" w:sz="0" w:space="0" w:color="auto"/>
        <w:right w:val="none" w:sz="0" w:space="0" w:color="auto"/>
      </w:divBdr>
    </w:div>
    <w:div w:id="1530681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1209</TotalTime>
  <Pages>8</Pages>
  <Words>2198</Words>
  <Characters>12531</Characters>
  <Application>Microsoft Office Word</Application>
  <DocSecurity>0</DocSecurity>
  <Lines>104</Lines>
  <Paragraphs>29</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Nandish Patel</dc:creator>
  <cp:keywords/>
  <dc:description/>
  <cp:lastModifiedBy>lucianuparu@gmail.com</cp:lastModifiedBy>
  <cp:revision>118</cp:revision>
  <dcterms:created xsi:type="dcterms:W3CDTF">2021-03-18T12:08:00Z</dcterms:created>
  <dcterms:modified xsi:type="dcterms:W3CDTF">2021-05-07T18:20:00Z</dcterms:modified>
</cp:coreProperties>
</file>