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0C06" w:rsidRDefault="00D00C06" w:rsidP="00D00C06">
      <w:pPr>
        <w:spacing w:before="100" w:beforeAutospacing="1" w:after="100" w:afterAutospacing="1"/>
        <w:jc w:val="center"/>
        <w:rPr>
          <w:rFonts w:ascii="Arial" w:hAnsi="Arial" w:cs="Arial"/>
          <w:b/>
          <w:color w:val="000000"/>
          <w:sz w:val="28"/>
          <w:szCs w:val="28"/>
        </w:rPr>
      </w:pPr>
    </w:p>
    <w:p w:rsidR="00D00C06" w:rsidRDefault="00D00C06" w:rsidP="00D00C06">
      <w:pPr>
        <w:spacing w:before="100" w:beforeAutospacing="1" w:after="100" w:afterAutospacing="1"/>
        <w:jc w:val="center"/>
        <w:rPr>
          <w:rFonts w:ascii="Arial" w:hAnsi="Arial" w:cs="Arial"/>
          <w:b/>
          <w:color w:val="000000"/>
          <w:sz w:val="28"/>
          <w:szCs w:val="28"/>
        </w:rPr>
      </w:pPr>
    </w:p>
    <w:p w:rsidR="00D00C06" w:rsidRDefault="00D00C06" w:rsidP="00D00C06">
      <w:pPr>
        <w:spacing w:before="100" w:beforeAutospacing="1" w:after="100" w:afterAutospacing="1"/>
        <w:jc w:val="center"/>
        <w:rPr>
          <w:rFonts w:ascii="Arial" w:hAnsi="Arial" w:cs="Arial"/>
          <w:b/>
          <w:color w:val="000000"/>
          <w:sz w:val="28"/>
          <w:szCs w:val="28"/>
        </w:rPr>
      </w:pP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Student Name</w:t>
      </w:r>
      <w:r w:rsidRPr="00D00C06">
        <w:rPr>
          <w:rFonts w:ascii="Arial" w:hAnsi="Arial" w:cs="Arial"/>
          <w:sz w:val="28"/>
          <w:szCs w:val="28"/>
        </w:rPr>
        <w:t xml:space="preserve">: </w:t>
      </w:r>
      <w:proofErr w:type="spellStart"/>
      <w:r w:rsidRPr="00D00C06">
        <w:rPr>
          <w:rFonts w:ascii="Arial" w:hAnsi="Arial" w:cs="Arial"/>
          <w:sz w:val="28"/>
          <w:szCs w:val="28"/>
        </w:rPr>
        <w:t>Shahina</w:t>
      </w:r>
      <w:proofErr w:type="spellEnd"/>
      <w:r w:rsidRPr="00D00C06">
        <w:rPr>
          <w:rFonts w:ascii="Arial" w:hAnsi="Arial" w:cs="Arial"/>
          <w:sz w:val="28"/>
          <w:szCs w:val="28"/>
        </w:rPr>
        <w:t xml:space="preserve"> Begum</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Student ID</w:t>
      </w:r>
      <w:r w:rsidRPr="00D00C06">
        <w:rPr>
          <w:rFonts w:ascii="Arial" w:hAnsi="Arial" w:cs="Arial"/>
          <w:sz w:val="28"/>
          <w:szCs w:val="28"/>
        </w:rPr>
        <w:t>: 1813849</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Module Code</w:t>
      </w:r>
      <w:r w:rsidRPr="00D00C06">
        <w:rPr>
          <w:rFonts w:ascii="Arial" w:hAnsi="Arial" w:cs="Arial"/>
          <w:sz w:val="28"/>
          <w:szCs w:val="28"/>
        </w:rPr>
        <w:t>: BMHP5001_BIRM</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Module Name</w:t>
      </w:r>
      <w:r w:rsidRPr="00D00C06">
        <w:rPr>
          <w:rFonts w:ascii="Arial" w:hAnsi="Arial" w:cs="Arial"/>
          <w:sz w:val="28"/>
          <w:szCs w:val="28"/>
        </w:rPr>
        <w:t>:</w:t>
      </w:r>
      <w:r w:rsidRPr="00D00C06">
        <w:t xml:space="preserve"> </w:t>
      </w:r>
      <w:r w:rsidRPr="00D00C06">
        <w:rPr>
          <w:rFonts w:ascii="Arial" w:hAnsi="Arial" w:cs="Arial"/>
          <w:sz w:val="28"/>
          <w:szCs w:val="28"/>
        </w:rPr>
        <w:t>Complementary Therapies</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Assignment Title</w:t>
      </w:r>
      <w:r w:rsidRPr="00D00C06">
        <w:rPr>
          <w:rFonts w:ascii="Arial" w:hAnsi="Arial" w:cs="Arial"/>
          <w:sz w:val="28"/>
          <w:szCs w:val="28"/>
        </w:rPr>
        <w:t xml:space="preserve">: </w:t>
      </w:r>
      <w:r w:rsidRPr="00D00C06">
        <w:rPr>
          <w:rFonts w:ascii="Arial" w:hAnsi="Arial" w:cs="Arial"/>
          <w:sz w:val="28"/>
          <w:szCs w:val="28"/>
        </w:rPr>
        <w:t>Supporting Paper</w:t>
      </w:r>
    </w:p>
    <w:p w:rsidR="00D00C06" w:rsidRPr="00D00C06" w:rsidRDefault="00D00C06" w:rsidP="00D00C06">
      <w:pPr>
        <w:spacing w:before="100" w:beforeAutospacing="1" w:after="100" w:afterAutospacing="1"/>
        <w:jc w:val="center"/>
        <w:rPr>
          <w:rFonts w:ascii="Arial" w:hAnsi="Arial" w:cs="Arial"/>
          <w:sz w:val="28"/>
          <w:szCs w:val="28"/>
        </w:rPr>
      </w:pPr>
      <w:r w:rsidRPr="00D00C06">
        <w:rPr>
          <w:rFonts w:ascii="Arial" w:hAnsi="Arial" w:cs="Arial"/>
          <w:b/>
          <w:sz w:val="28"/>
          <w:szCs w:val="28"/>
        </w:rPr>
        <w:t>Lecturer’s Name</w:t>
      </w:r>
      <w:r w:rsidRPr="00D00C06">
        <w:rPr>
          <w:rFonts w:ascii="Arial" w:hAnsi="Arial" w:cs="Arial"/>
          <w:sz w:val="28"/>
          <w:szCs w:val="28"/>
        </w:rPr>
        <w:t>: Dr Mark Gallagher-Read</w:t>
      </w: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135D45" w:rsidRDefault="00135D45" w:rsidP="00135D45">
      <w:pPr>
        <w:jc w:val="center"/>
        <w:rPr>
          <w:rFonts w:ascii="Arial" w:hAnsi="Arial" w:cs="Arial"/>
          <w:sz w:val="52"/>
          <w:szCs w:val="52"/>
        </w:rPr>
      </w:pPr>
    </w:p>
    <w:p w:rsidR="00D00C06" w:rsidRDefault="00D00C06" w:rsidP="00D00C06">
      <w:pPr>
        <w:rPr>
          <w:rFonts w:ascii="Arial" w:hAnsi="Arial" w:cs="Arial"/>
          <w:sz w:val="52"/>
          <w:szCs w:val="52"/>
        </w:rPr>
      </w:pPr>
    </w:p>
    <w:p w:rsidR="00D00C06" w:rsidRDefault="00D00C06" w:rsidP="00D00C06">
      <w:pPr>
        <w:rPr>
          <w:rFonts w:ascii="Arial" w:hAnsi="Arial" w:cs="Arial"/>
          <w:b/>
          <w:sz w:val="24"/>
          <w:szCs w:val="24"/>
        </w:rPr>
      </w:pPr>
    </w:p>
    <w:p w:rsidR="00135D45" w:rsidRDefault="00135D45" w:rsidP="00D00C06">
      <w:pPr>
        <w:rPr>
          <w:rFonts w:ascii="Arial" w:hAnsi="Arial" w:cs="Arial"/>
          <w:b/>
          <w:sz w:val="24"/>
          <w:szCs w:val="24"/>
        </w:rPr>
      </w:pPr>
      <w:r w:rsidRPr="00D00C06">
        <w:rPr>
          <w:rFonts w:ascii="Arial" w:hAnsi="Arial" w:cs="Arial"/>
          <w:b/>
          <w:sz w:val="24"/>
          <w:szCs w:val="24"/>
        </w:rPr>
        <w:t>Content</w:t>
      </w:r>
      <w:r w:rsidR="00D00C06" w:rsidRPr="00D00C06">
        <w:rPr>
          <w:rFonts w:ascii="Arial" w:hAnsi="Arial" w:cs="Arial"/>
          <w:b/>
          <w:sz w:val="24"/>
          <w:szCs w:val="24"/>
        </w:rPr>
        <w:t>s</w:t>
      </w:r>
      <w:r w:rsidRPr="00D00C06">
        <w:rPr>
          <w:rFonts w:ascii="Arial" w:hAnsi="Arial" w:cs="Arial"/>
          <w:b/>
          <w:sz w:val="24"/>
          <w:szCs w:val="24"/>
        </w:rPr>
        <w:t xml:space="preserve"> page</w:t>
      </w:r>
    </w:p>
    <w:p w:rsidR="00D00C06" w:rsidRDefault="00D00C06" w:rsidP="00D00C06">
      <w:pPr>
        <w:rPr>
          <w:rFonts w:ascii="Arial" w:hAnsi="Arial" w:cs="Arial"/>
          <w:b/>
          <w:sz w:val="24"/>
          <w:szCs w:val="24"/>
        </w:rPr>
      </w:pPr>
    </w:p>
    <w:p w:rsidR="00D00C06" w:rsidRDefault="00D00C06" w:rsidP="00D00C06">
      <w:pPr>
        <w:rPr>
          <w:rFonts w:ascii="Arial" w:hAnsi="Arial" w:cs="Arial"/>
          <w:b/>
          <w:sz w:val="24"/>
          <w:szCs w:val="24"/>
        </w:rPr>
      </w:pPr>
    </w:p>
    <w:p w:rsidR="00D00C06" w:rsidRPr="00D00C06" w:rsidRDefault="00D00C06" w:rsidP="00D00C06">
      <w:pPr>
        <w:rPr>
          <w:rFonts w:ascii="Arial" w:hAnsi="Arial" w:cs="Arial"/>
        </w:rPr>
      </w:pPr>
      <w:r w:rsidRPr="00D00C06">
        <w:rPr>
          <w:rFonts w:ascii="Arial" w:hAnsi="Arial" w:cs="Arial"/>
        </w:rPr>
        <w:t>Introduction</w:t>
      </w:r>
      <w:r>
        <w:rPr>
          <w:rFonts w:ascii="Arial" w:hAnsi="Arial" w:cs="Arial"/>
        </w:rPr>
        <w:t>……………………………………………………………………………</w:t>
      </w:r>
      <w:r w:rsidR="00F142B1">
        <w:rPr>
          <w:rFonts w:ascii="Arial" w:hAnsi="Arial" w:cs="Arial"/>
        </w:rPr>
        <w:t>3</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Is Acupuncture effective</w:t>
      </w:r>
      <w:r>
        <w:rPr>
          <w:rFonts w:ascii="Arial" w:hAnsi="Arial" w:cs="Arial"/>
        </w:rPr>
        <w:t>? …………………………………………………………</w:t>
      </w:r>
      <w:r w:rsidR="00F142B1">
        <w:rPr>
          <w:rFonts w:ascii="Arial" w:hAnsi="Arial" w:cs="Arial"/>
        </w:rPr>
        <w:t>..3</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Acupuncture Safety</w:t>
      </w:r>
      <w:r>
        <w:rPr>
          <w:rFonts w:ascii="Arial" w:hAnsi="Arial" w:cs="Arial"/>
        </w:rPr>
        <w:t>…………………………………………………………………</w:t>
      </w:r>
      <w:r w:rsidR="00F142B1">
        <w:rPr>
          <w:rFonts w:ascii="Arial" w:hAnsi="Arial" w:cs="Arial"/>
        </w:rPr>
        <w:t>.4</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Regulations in the UK</w:t>
      </w:r>
      <w:r>
        <w:rPr>
          <w:rFonts w:ascii="Arial" w:hAnsi="Arial" w:cs="Arial"/>
        </w:rPr>
        <w:t>……………………………………………………………….</w:t>
      </w:r>
      <w:r w:rsidR="00F142B1">
        <w:rPr>
          <w:rFonts w:ascii="Arial" w:hAnsi="Arial" w:cs="Arial"/>
        </w:rPr>
        <w:t>.5</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Conclusion</w:t>
      </w:r>
      <w:r>
        <w:rPr>
          <w:rFonts w:ascii="Arial" w:hAnsi="Arial" w:cs="Arial"/>
        </w:rPr>
        <w:t>……………………………………………………………………………</w:t>
      </w:r>
      <w:r w:rsidR="00F142B1">
        <w:rPr>
          <w:rFonts w:ascii="Arial" w:hAnsi="Arial" w:cs="Arial"/>
        </w:rPr>
        <w:t>.5</w:t>
      </w:r>
    </w:p>
    <w:p w:rsidR="00D00C06" w:rsidRPr="00D00C06" w:rsidRDefault="00D00C06" w:rsidP="00D00C06">
      <w:pPr>
        <w:rPr>
          <w:rFonts w:ascii="Arial" w:hAnsi="Arial" w:cs="Arial"/>
        </w:rPr>
      </w:pPr>
    </w:p>
    <w:p w:rsidR="00D00C06" w:rsidRPr="00D00C06" w:rsidRDefault="00D00C06" w:rsidP="00D00C06">
      <w:pPr>
        <w:rPr>
          <w:rFonts w:ascii="Arial" w:hAnsi="Arial" w:cs="Arial"/>
        </w:rPr>
      </w:pPr>
      <w:r w:rsidRPr="00D00C06">
        <w:rPr>
          <w:rFonts w:ascii="Arial" w:hAnsi="Arial" w:cs="Arial"/>
        </w:rPr>
        <w:t>References</w:t>
      </w:r>
      <w:r>
        <w:rPr>
          <w:rFonts w:ascii="Arial" w:hAnsi="Arial" w:cs="Arial"/>
        </w:rPr>
        <w:t>…………………………………………………………………………</w:t>
      </w:r>
      <w:r w:rsidR="00F142B1">
        <w:rPr>
          <w:rFonts w:ascii="Arial" w:hAnsi="Arial" w:cs="Arial"/>
        </w:rPr>
        <w:t>....6</w:t>
      </w:r>
    </w:p>
    <w:p w:rsidR="00D00C06" w:rsidRPr="00D00C06" w:rsidRDefault="00D00C06" w:rsidP="00D00C06">
      <w:pPr>
        <w:rPr>
          <w:rFonts w:ascii="Arial" w:hAnsi="Arial" w:cs="Arial"/>
        </w:rPr>
      </w:pPr>
    </w:p>
    <w:p w:rsidR="00D00C06" w:rsidRPr="00D00C06" w:rsidRDefault="00D00C06" w:rsidP="00D00C06">
      <w:pPr>
        <w:rPr>
          <w:rFonts w:ascii="Arial" w:hAnsi="Arial" w:cs="Arial"/>
        </w:rPr>
      </w:pPr>
    </w:p>
    <w:p w:rsidR="00D00C06" w:rsidRDefault="00D00C06" w:rsidP="00D00C06">
      <w:pPr>
        <w:rPr>
          <w:rFonts w:ascii="Arial" w:hAnsi="Arial" w:cs="Arial"/>
          <w:b/>
          <w:sz w:val="24"/>
          <w:szCs w:val="24"/>
        </w:rPr>
      </w:pPr>
    </w:p>
    <w:p w:rsidR="00D00C06" w:rsidRPr="00D00C06" w:rsidRDefault="00D00C06" w:rsidP="00D00C06">
      <w:pPr>
        <w:rPr>
          <w:rFonts w:ascii="Arial" w:hAnsi="Arial" w:cs="Arial"/>
          <w:b/>
          <w:sz w:val="24"/>
          <w:szCs w:val="24"/>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135D45" w:rsidRDefault="00135D45" w:rsidP="00135D45">
      <w:pPr>
        <w:jc w:val="center"/>
        <w:rPr>
          <w:rFonts w:ascii="Arial" w:hAnsi="Arial" w:cs="Arial"/>
        </w:rPr>
      </w:pPr>
    </w:p>
    <w:p w:rsidR="00F142B1" w:rsidRDefault="00F142B1" w:rsidP="00013E67">
      <w:pPr>
        <w:spacing w:line="360" w:lineRule="auto"/>
        <w:rPr>
          <w:rFonts w:ascii="Arial" w:hAnsi="Arial" w:cs="Arial"/>
        </w:rPr>
      </w:pPr>
    </w:p>
    <w:p w:rsidR="00135D45" w:rsidRPr="00013E67" w:rsidRDefault="00632261" w:rsidP="00013E67">
      <w:pPr>
        <w:spacing w:line="360" w:lineRule="auto"/>
        <w:rPr>
          <w:rFonts w:ascii="Arial" w:hAnsi="Arial" w:cs="Arial"/>
          <w:b/>
          <w:sz w:val="24"/>
          <w:szCs w:val="24"/>
        </w:rPr>
      </w:pPr>
      <w:r w:rsidRPr="00013E67">
        <w:rPr>
          <w:rFonts w:ascii="Arial" w:hAnsi="Arial" w:cs="Arial"/>
          <w:b/>
          <w:sz w:val="24"/>
          <w:szCs w:val="24"/>
        </w:rPr>
        <w:lastRenderedPageBreak/>
        <w:t>Introduction</w:t>
      </w:r>
    </w:p>
    <w:p w:rsidR="00077AEE" w:rsidRPr="00501AF1" w:rsidRDefault="00135D45" w:rsidP="00013E67">
      <w:pPr>
        <w:spacing w:line="360" w:lineRule="auto"/>
        <w:rPr>
          <w:rFonts w:ascii="Arial" w:hAnsi="Arial" w:cs="Arial"/>
        </w:rPr>
      </w:pPr>
      <w:r w:rsidRPr="00501AF1">
        <w:rPr>
          <w:rFonts w:ascii="Arial" w:hAnsi="Arial" w:cs="Arial"/>
        </w:rPr>
        <w:t>This paper will be looking at the traditional Chinese medicine acupuncture</w:t>
      </w:r>
      <w:r w:rsidR="00854BE6" w:rsidRPr="00501AF1">
        <w:rPr>
          <w:rFonts w:ascii="Arial" w:hAnsi="Arial" w:cs="Arial"/>
        </w:rPr>
        <w:t xml:space="preserve">, why it is used </w:t>
      </w:r>
      <w:r w:rsidR="001A4FE6" w:rsidRPr="00501AF1">
        <w:rPr>
          <w:rFonts w:ascii="Arial" w:hAnsi="Arial" w:cs="Arial"/>
        </w:rPr>
        <w:t xml:space="preserve">and its effectiveness in the modern times. </w:t>
      </w:r>
      <w:r w:rsidRPr="00501AF1">
        <w:rPr>
          <w:rFonts w:ascii="Arial" w:hAnsi="Arial" w:cs="Arial"/>
        </w:rPr>
        <w:t>Acupuncture originated in China</w:t>
      </w:r>
      <w:r w:rsidR="00B0438A" w:rsidRPr="00501AF1">
        <w:rPr>
          <w:rFonts w:ascii="Arial" w:hAnsi="Arial" w:cs="Arial"/>
        </w:rPr>
        <w:t xml:space="preserve"> over 2,500 years ago</w:t>
      </w:r>
      <w:r w:rsidRPr="00501AF1">
        <w:rPr>
          <w:rFonts w:ascii="Arial" w:hAnsi="Arial" w:cs="Arial"/>
        </w:rPr>
        <w:t xml:space="preserve"> and is not </w:t>
      </w:r>
      <w:r w:rsidR="00854BE6" w:rsidRPr="00501AF1">
        <w:rPr>
          <w:rFonts w:ascii="Arial" w:hAnsi="Arial" w:cs="Arial"/>
        </w:rPr>
        <w:t>your usual</w:t>
      </w:r>
      <w:r w:rsidR="001A4FE6" w:rsidRPr="00501AF1">
        <w:rPr>
          <w:rFonts w:ascii="Arial" w:hAnsi="Arial" w:cs="Arial"/>
        </w:rPr>
        <w:t xml:space="preserve"> treatment backed by science. </w:t>
      </w:r>
      <w:r w:rsidR="00077AEE" w:rsidRPr="00501AF1">
        <w:rPr>
          <w:rFonts w:ascii="Arial" w:hAnsi="Arial" w:cs="Arial"/>
        </w:rPr>
        <w:t>It consists of very fine needles being inserted into certain points of the body to</w:t>
      </w:r>
      <w:r w:rsidR="00AE7C4C" w:rsidRPr="00501AF1">
        <w:rPr>
          <w:rFonts w:ascii="Arial" w:hAnsi="Arial" w:cs="Arial"/>
        </w:rPr>
        <w:t xml:space="preserve"> stimulate nerve endings (</w:t>
      </w:r>
      <w:r w:rsidR="00AE7C4C" w:rsidRPr="00501AF1">
        <w:rPr>
          <w:rFonts w:ascii="Arial" w:hAnsi="Arial" w:cs="Arial"/>
          <w:shd w:val="clear" w:color="auto" w:fill="FFFFFF"/>
        </w:rPr>
        <w:t>White &amp; Ernst, 2004)</w:t>
      </w:r>
      <w:r w:rsidR="00AE7C4C" w:rsidRPr="00501AF1">
        <w:rPr>
          <w:rFonts w:ascii="Arial" w:hAnsi="Arial" w:cs="Arial"/>
        </w:rPr>
        <w:t>. This</w:t>
      </w:r>
      <w:r w:rsidR="00077AEE" w:rsidRPr="00501AF1">
        <w:rPr>
          <w:rFonts w:ascii="Arial" w:hAnsi="Arial" w:cs="Arial"/>
        </w:rPr>
        <w:t xml:space="preserve"> trigger</w:t>
      </w:r>
      <w:r w:rsidR="00AE7C4C" w:rsidRPr="00501AF1">
        <w:rPr>
          <w:rFonts w:ascii="Arial" w:hAnsi="Arial" w:cs="Arial"/>
        </w:rPr>
        <w:t>s</w:t>
      </w:r>
      <w:r w:rsidR="00077AEE" w:rsidRPr="00501AF1">
        <w:rPr>
          <w:rFonts w:ascii="Arial" w:hAnsi="Arial" w:cs="Arial"/>
        </w:rPr>
        <w:t xml:space="preserve"> a healing response from the immune system often to relieve pain. </w:t>
      </w:r>
    </w:p>
    <w:p w:rsidR="00013E67" w:rsidRPr="00501AF1" w:rsidRDefault="00077AEE" w:rsidP="00013E67">
      <w:pPr>
        <w:spacing w:line="360" w:lineRule="auto"/>
        <w:rPr>
          <w:rFonts w:ascii="Arial" w:hAnsi="Arial" w:cs="Arial"/>
          <w:shd w:val="clear" w:color="auto" w:fill="FFFFFF"/>
        </w:rPr>
      </w:pPr>
      <w:r w:rsidRPr="00501AF1">
        <w:rPr>
          <w:rFonts w:ascii="Arial" w:hAnsi="Arial" w:cs="Arial"/>
        </w:rPr>
        <w:t>Acupuncture</w:t>
      </w:r>
      <w:r w:rsidR="001A4FE6" w:rsidRPr="00501AF1">
        <w:rPr>
          <w:rFonts w:ascii="Arial" w:hAnsi="Arial" w:cs="Arial"/>
        </w:rPr>
        <w:t xml:space="preserve"> was bought into </w:t>
      </w:r>
      <w:r w:rsidR="00854BE6" w:rsidRPr="00501AF1">
        <w:rPr>
          <w:rFonts w:ascii="Arial" w:hAnsi="Arial" w:cs="Arial"/>
        </w:rPr>
        <w:t>Europe</w:t>
      </w:r>
      <w:r w:rsidR="001A4FE6" w:rsidRPr="00501AF1">
        <w:rPr>
          <w:rFonts w:ascii="Arial" w:hAnsi="Arial" w:cs="Arial"/>
        </w:rPr>
        <w:t xml:space="preserve"> in the 17century and has only recently become </w:t>
      </w:r>
      <w:r w:rsidR="00854BE6" w:rsidRPr="00501AF1">
        <w:rPr>
          <w:rFonts w:ascii="Arial" w:hAnsi="Arial" w:cs="Arial"/>
        </w:rPr>
        <w:t xml:space="preserve">more </w:t>
      </w:r>
      <w:r w:rsidR="001A4FE6" w:rsidRPr="00501AF1">
        <w:rPr>
          <w:rFonts w:ascii="Arial" w:hAnsi="Arial" w:cs="Arial"/>
        </w:rPr>
        <w:t>widely accepted</w:t>
      </w:r>
      <w:r w:rsidR="00854BE6" w:rsidRPr="00501AF1">
        <w:rPr>
          <w:rFonts w:ascii="Arial" w:hAnsi="Arial" w:cs="Arial"/>
        </w:rPr>
        <w:t xml:space="preserve"> in clinics and practices (</w:t>
      </w:r>
      <w:proofErr w:type="spellStart"/>
      <w:r w:rsidR="00854BE6" w:rsidRPr="00501AF1">
        <w:rPr>
          <w:rFonts w:ascii="Arial" w:hAnsi="Arial" w:cs="Arial"/>
          <w:shd w:val="clear" w:color="auto" w:fill="FFFFFF"/>
        </w:rPr>
        <w:t>Stux</w:t>
      </w:r>
      <w:proofErr w:type="spellEnd"/>
      <w:r w:rsidR="00854BE6" w:rsidRPr="00501AF1">
        <w:rPr>
          <w:rFonts w:ascii="Arial" w:hAnsi="Arial" w:cs="Arial"/>
          <w:shd w:val="clear" w:color="auto" w:fill="FFFFFF"/>
        </w:rPr>
        <w:t xml:space="preserve"> &amp; </w:t>
      </w:r>
      <w:proofErr w:type="spellStart"/>
      <w:r w:rsidR="00854BE6" w:rsidRPr="00501AF1">
        <w:rPr>
          <w:rFonts w:ascii="Arial" w:hAnsi="Arial" w:cs="Arial"/>
          <w:shd w:val="clear" w:color="auto" w:fill="FFFFFF"/>
        </w:rPr>
        <w:t>Pomeranz</w:t>
      </w:r>
      <w:proofErr w:type="spellEnd"/>
      <w:r w:rsidR="00854BE6" w:rsidRPr="00501AF1">
        <w:rPr>
          <w:rFonts w:ascii="Arial" w:hAnsi="Arial" w:cs="Arial"/>
          <w:shd w:val="clear" w:color="auto" w:fill="FFFFFF"/>
        </w:rPr>
        <w:t>, 2003).</w:t>
      </w:r>
      <w:r w:rsidR="00CC76B0" w:rsidRPr="00501AF1">
        <w:rPr>
          <w:rFonts w:ascii="Arial" w:hAnsi="Arial" w:cs="Arial"/>
          <w:shd w:val="clear" w:color="auto" w:fill="FFFFFF"/>
        </w:rPr>
        <w:t xml:space="preserve"> The original Chinese ideology behind acupuncture was that </w:t>
      </w:r>
      <w:r w:rsidR="00AA60E7" w:rsidRPr="00501AF1">
        <w:rPr>
          <w:rFonts w:ascii="Arial" w:hAnsi="Arial" w:cs="Arial"/>
          <w:shd w:val="clear" w:color="auto" w:fill="FFFFFF"/>
        </w:rPr>
        <w:t>Qi (body’s vital energy)</w:t>
      </w:r>
      <w:r w:rsidR="00AE7C4C" w:rsidRPr="00501AF1">
        <w:rPr>
          <w:rFonts w:ascii="Arial" w:hAnsi="Arial" w:cs="Arial"/>
          <w:shd w:val="clear" w:color="auto" w:fill="FFFFFF"/>
        </w:rPr>
        <w:t xml:space="preserve"> </w:t>
      </w:r>
      <w:r w:rsidR="00AA60E7" w:rsidRPr="00501AF1">
        <w:rPr>
          <w:rFonts w:ascii="Arial" w:hAnsi="Arial" w:cs="Arial"/>
          <w:shd w:val="clear" w:color="auto" w:fill="FFFFFF"/>
        </w:rPr>
        <w:t xml:space="preserve">will interconnect to the skin via </w:t>
      </w:r>
      <w:r w:rsidR="00A13BEC" w:rsidRPr="00501AF1">
        <w:rPr>
          <w:rFonts w:ascii="Arial" w:hAnsi="Arial" w:cs="Arial"/>
          <w:shd w:val="clear" w:color="auto" w:fill="FFFFFF"/>
        </w:rPr>
        <w:t>a meridian i.e. acupuncture needles (</w:t>
      </w:r>
      <w:proofErr w:type="spellStart"/>
      <w:r w:rsidR="00A13BEC" w:rsidRPr="00501AF1">
        <w:rPr>
          <w:rFonts w:ascii="Arial" w:hAnsi="Arial" w:cs="Arial"/>
          <w:shd w:val="clear" w:color="auto" w:fill="FFFFFF"/>
        </w:rPr>
        <w:t>VanderPloeg</w:t>
      </w:r>
      <w:proofErr w:type="spellEnd"/>
      <w:r w:rsidR="00A13BEC" w:rsidRPr="00501AF1">
        <w:rPr>
          <w:rFonts w:ascii="Arial" w:hAnsi="Arial" w:cs="Arial"/>
          <w:shd w:val="clear" w:color="auto" w:fill="FFFFFF"/>
        </w:rPr>
        <w:t xml:space="preserve"> &amp; Yi, 2009). But this has been dismissed by the West. </w:t>
      </w:r>
      <w:r w:rsidR="00AE7C4C" w:rsidRPr="00501AF1">
        <w:rPr>
          <w:rFonts w:ascii="Arial" w:hAnsi="Arial" w:cs="Arial"/>
          <w:shd w:val="clear" w:color="auto" w:fill="FFFFFF"/>
        </w:rPr>
        <w:t>Western adaptation</w:t>
      </w:r>
      <w:r w:rsidR="002A19A0" w:rsidRPr="00501AF1">
        <w:rPr>
          <w:rFonts w:ascii="Arial" w:hAnsi="Arial" w:cs="Arial"/>
          <w:shd w:val="clear" w:color="auto" w:fill="FFFFFF"/>
        </w:rPr>
        <w:t xml:space="preserve"> of acupuncture differs</w:t>
      </w:r>
      <w:r w:rsidR="00AE7C4C" w:rsidRPr="00501AF1">
        <w:rPr>
          <w:rFonts w:ascii="Arial" w:hAnsi="Arial" w:cs="Arial"/>
          <w:shd w:val="clear" w:color="auto" w:fill="FFFFFF"/>
        </w:rPr>
        <w:t xml:space="preserve"> from </w:t>
      </w:r>
      <w:r w:rsidR="002A19A0" w:rsidRPr="00501AF1">
        <w:rPr>
          <w:rFonts w:ascii="Arial" w:hAnsi="Arial" w:cs="Arial"/>
          <w:shd w:val="clear" w:color="auto" w:fill="FFFFFF"/>
        </w:rPr>
        <w:t xml:space="preserve">traditional </w:t>
      </w:r>
      <w:r w:rsidR="00AE7C4C" w:rsidRPr="00501AF1">
        <w:rPr>
          <w:rFonts w:ascii="Arial" w:hAnsi="Arial" w:cs="Arial"/>
          <w:shd w:val="clear" w:color="auto" w:fill="FFFFFF"/>
        </w:rPr>
        <w:t xml:space="preserve">Chinese acupuncture </w:t>
      </w:r>
      <w:r w:rsidR="006C206B" w:rsidRPr="00501AF1">
        <w:rPr>
          <w:rFonts w:ascii="Arial" w:hAnsi="Arial" w:cs="Arial"/>
          <w:shd w:val="clear" w:color="auto" w:fill="FFFFFF"/>
        </w:rPr>
        <w:t xml:space="preserve">by </w:t>
      </w:r>
      <w:r w:rsidR="00AE7C4C" w:rsidRPr="00501AF1">
        <w:rPr>
          <w:rFonts w:ascii="Arial" w:hAnsi="Arial" w:cs="Arial"/>
          <w:shd w:val="clear" w:color="auto" w:fill="FFFFFF"/>
        </w:rPr>
        <w:t>using knowledge of the body’s physiology and anatomy</w:t>
      </w:r>
      <w:r w:rsidR="006C206B" w:rsidRPr="00501AF1">
        <w:rPr>
          <w:rFonts w:ascii="Arial" w:hAnsi="Arial" w:cs="Arial"/>
          <w:shd w:val="clear" w:color="auto" w:fill="FFFFFF"/>
        </w:rPr>
        <w:t xml:space="preserve"> to apply it (White, 2009).</w:t>
      </w:r>
      <w:r w:rsidR="00854BE6" w:rsidRPr="00501AF1">
        <w:rPr>
          <w:rFonts w:ascii="Arial" w:hAnsi="Arial" w:cs="Arial"/>
          <w:shd w:val="clear" w:color="auto" w:fill="FFFFFF"/>
        </w:rPr>
        <w:t xml:space="preserve"> However despite that it has still remained a controversial topic and this paper will</w:t>
      </w:r>
      <w:r w:rsidRPr="00501AF1">
        <w:rPr>
          <w:rFonts w:ascii="Arial" w:hAnsi="Arial" w:cs="Arial"/>
          <w:shd w:val="clear" w:color="auto" w:fill="FFFFFF"/>
        </w:rPr>
        <w:t xml:space="preserve"> also</w:t>
      </w:r>
      <w:r w:rsidR="00854BE6" w:rsidRPr="00501AF1">
        <w:rPr>
          <w:rFonts w:ascii="Arial" w:hAnsi="Arial" w:cs="Arial"/>
          <w:shd w:val="clear" w:color="auto" w:fill="FFFFFF"/>
        </w:rPr>
        <w:t xml:space="preserve"> look at the reasons why (Ernst, 2006). </w:t>
      </w:r>
    </w:p>
    <w:p w:rsidR="00135D45" w:rsidRPr="00501AF1" w:rsidRDefault="00F142B1" w:rsidP="00013E67">
      <w:pPr>
        <w:spacing w:line="360" w:lineRule="auto"/>
        <w:rPr>
          <w:rFonts w:ascii="Arial" w:hAnsi="Arial" w:cs="Arial"/>
          <w:b/>
          <w:sz w:val="24"/>
          <w:szCs w:val="24"/>
        </w:rPr>
      </w:pPr>
      <w:r>
        <w:rPr>
          <w:rFonts w:ascii="Arial" w:hAnsi="Arial" w:cs="Arial"/>
          <w:b/>
          <w:sz w:val="24"/>
          <w:szCs w:val="24"/>
        </w:rPr>
        <w:t>Is A</w:t>
      </w:r>
      <w:r w:rsidR="00013E67" w:rsidRPr="00501AF1">
        <w:rPr>
          <w:rFonts w:ascii="Arial" w:hAnsi="Arial" w:cs="Arial"/>
          <w:b/>
          <w:sz w:val="24"/>
          <w:szCs w:val="24"/>
        </w:rPr>
        <w:t>cupuncture effective</w:t>
      </w:r>
      <w:r w:rsidR="00632261" w:rsidRPr="00501AF1">
        <w:rPr>
          <w:rFonts w:ascii="Arial" w:hAnsi="Arial" w:cs="Arial"/>
          <w:b/>
          <w:sz w:val="24"/>
          <w:szCs w:val="24"/>
        </w:rPr>
        <w:t>?</w:t>
      </w:r>
    </w:p>
    <w:p w:rsidR="004E1D13" w:rsidRPr="00501AF1" w:rsidRDefault="004E1D13" w:rsidP="00013E67">
      <w:pPr>
        <w:spacing w:line="360" w:lineRule="auto"/>
        <w:rPr>
          <w:rFonts w:ascii="Arial" w:hAnsi="Arial" w:cs="Arial"/>
          <w:shd w:val="clear" w:color="auto" w:fill="FFFFFF"/>
        </w:rPr>
      </w:pPr>
      <w:r w:rsidRPr="00501AF1">
        <w:rPr>
          <w:rFonts w:ascii="Arial" w:hAnsi="Arial" w:cs="Arial"/>
        </w:rPr>
        <w:t xml:space="preserve">In the UK acupuncture is becoming increasingly popular both among doctors and patients </w:t>
      </w:r>
      <w:r w:rsidR="001C7F20" w:rsidRPr="00501AF1">
        <w:rPr>
          <w:rFonts w:ascii="Arial" w:hAnsi="Arial" w:cs="Arial"/>
        </w:rPr>
        <w:t xml:space="preserve">mostly in primary care </w:t>
      </w:r>
      <w:r w:rsidRPr="00501AF1">
        <w:rPr>
          <w:rFonts w:ascii="Arial" w:hAnsi="Arial" w:cs="Arial"/>
        </w:rPr>
        <w:t>(</w:t>
      </w:r>
      <w:r w:rsidRPr="00501AF1">
        <w:rPr>
          <w:rFonts w:ascii="Arial" w:hAnsi="Arial" w:cs="Arial"/>
          <w:shd w:val="clear" w:color="auto" w:fill="FFFFFF"/>
        </w:rPr>
        <w:t xml:space="preserve">White, A. &amp; </w:t>
      </w:r>
      <w:proofErr w:type="spellStart"/>
      <w:r w:rsidRPr="00501AF1">
        <w:rPr>
          <w:rFonts w:ascii="Arial" w:hAnsi="Arial" w:cs="Arial"/>
          <w:shd w:val="clear" w:color="auto" w:fill="FFFFFF"/>
        </w:rPr>
        <w:t>Filshie</w:t>
      </w:r>
      <w:proofErr w:type="spellEnd"/>
      <w:r w:rsidRPr="00501AF1">
        <w:rPr>
          <w:rFonts w:ascii="Arial" w:hAnsi="Arial" w:cs="Arial"/>
          <w:shd w:val="clear" w:color="auto" w:fill="FFFFFF"/>
        </w:rPr>
        <w:t>, 2018).</w:t>
      </w:r>
      <w:r w:rsidR="0033566C" w:rsidRPr="00501AF1">
        <w:rPr>
          <w:rFonts w:ascii="Arial" w:hAnsi="Arial" w:cs="Arial"/>
          <w:shd w:val="clear" w:color="auto" w:fill="FFFFFF"/>
        </w:rPr>
        <w:t xml:space="preserve"> Both the NHS and private clinics are widely using acupuncture as a treatment for certain symptoms and it is becoming the most commonly used complimentary therapy by the adult population in the UK. Studies shows around 7% of adults in England have used acupuncture at some point (Vickers &amp; </w:t>
      </w:r>
      <w:proofErr w:type="spellStart"/>
      <w:r w:rsidR="0033566C" w:rsidRPr="00501AF1">
        <w:rPr>
          <w:rFonts w:ascii="Arial" w:hAnsi="Arial" w:cs="Arial"/>
          <w:shd w:val="clear" w:color="auto" w:fill="FFFFFF"/>
        </w:rPr>
        <w:t>Kleijnen</w:t>
      </w:r>
      <w:proofErr w:type="spellEnd"/>
      <w:r w:rsidR="0033566C" w:rsidRPr="00501AF1">
        <w:rPr>
          <w:rFonts w:ascii="Arial" w:hAnsi="Arial" w:cs="Arial"/>
          <w:shd w:val="clear" w:color="auto" w:fill="FFFFFF"/>
        </w:rPr>
        <w:t>, 2002). Acupuncture is usually performed</w:t>
      </w:r>
      <w:r w:rsidR="004E5265" w:rsidRPr="00501AF1">
        <w:rPr>
          <w:rFonts w:ascii="Arial" w:hAnsi="Arial" w:cs="Arial"/>
          <w:shd w:val="clear" w:color="auto" w:fill="FFFFFF"/>
        </w:rPr>
        <w:t xml:space="preserve"> by specialist practitio</w:t>
      </w:r>
      <w:r w:rsidR="0033566C" w:rsidRPr="00501AF1">
        <w:rPr>
          <w:rFonts w:ascii="Arial" w:hAnsi="Arial" w:cs="Arial"/>
          <w:shd w:val="clear" w:color="auto" w:fill="FFFFFF"/>
        </w:rPr>
        <w:t>ners who don’t have other medical qualifications</w:t>
      </w:r>
      <w:r w:rsidR="004E5265" w:rsidRPr="00501AF1">
        <w:rPr>
          <w:rFonts w:ascii="Arial" w:hAnsi="Arial" w:cs="Arial"/>
          <w:shd w:val="clear" w:color="auto" w:fill="FFFFFF"/>
        </w:rPr>
        <w:t>. The British Medical A</w:t>
      </w:r>
      <w:r w:rsidR="0033566C" w:rsidRPr="00501AF1">
        <w:rPr>
          <w:rFonts w:ascii="Arial" w:hAnsi="Arial" w:cs="Arial"/>
          <w:shd w:val="clear" w:color="auto" w:fill="FFFFFF"/>
        </w:rPr>
        <w:t>cupuncture Society has over 2000 specialists providing acupuncture sessions in hospital</w:t>
      </w:r>
      <w:r w:rsidR="004E5265" w:rsidRPr="00501AF1">
        <w:rPr>
          <w:rFonts w:ascii="Arial" w:hAnsi="Arial" w:cs="Arial"/>
          <w:shd w:val="clear" w:color="auto" w:fill="FFFFFF"/>
        </w:rPr>
        <w:t xml:space="preserve">s or clinics (Vickers &amp; </w:t>
      </w:r>
      <w:proofErr w:type="spellStart"/>
      <w:r w:rsidR="004E5265" w:rsidRPr="00501AF1">
        <w:rPr>
          <w:rFonts w:ascii="Arial" w:hAnsi="Arial" w:cs="Arial"/>
          <w:shd w:val="clear" w:color="auto" w:fill="FFFFFF"/>
        </w:rPr>
        <w:t>Kleijnen</w:t>
      </w:r>
      <w:proofErr w:type="spellEnd"/>
      <w:r w:rsidR="004E5265" w:rsidRPr="00501AF1">
        <w:rPr>
          <w:rFonts w:ascii="Arial" w:hAnsi="Arial" w:cs="Arial"/>
          <w:shd w:val="clear" w:color="auto" w:fill="FFFFFF"/>
        </w:rPr>
        <w:t>, 2002).</w:t>
      </w:r>
    </w:p>
    <w:p w:rsidR="004F7CB0" w:rsidRPr="00501AF1" w:rsidRDefault="004F7CB0" w:rsidP="00013E67">
      <w:pPr>
        <w:spacing w:line="360" w:lineRule="auto"/>
        <w:rPr>
          <w:rFonts w:ascii="Arial" w:hAnsi="Arial" w:cs="Arial"/>
          <w:shd w:val="clear" w:color="auto" w:fill="FFFFFF"/>
        </w:rPr>
      </w:pPr>
      <w:r w:rsidRPr="00501AF1">
        <w:rPr>
          <w:rFonts w:ascii="Arial" w:hAnsi="Arial" w:cs="Arial"/>
          <w:shd w:val="clear" w:color="auto" w:fill="FFFFFF"/>
        </w:rPr>
        <w:t>Acupuncture is commonly used to treat the symptoms of various illnesses in particularly to relieve pain or discomfort and treat nausea (White, 2009). One of its uses is to reduce nausea and vomiting caused by chemotherapy in patients. The World Health Organisation (WHO)</w:t>
      </w:r>
      <w:r w:rsidR="00DE01E8" w:rsidRPr="00501AF1">
        <w:rPr>
          <w:rFonts w:ascii="Arial" w:hAnsi="Arial" w:cs="Arial"/>
          <w:shd w:val="clear" w:color="auto" w:fill="FFFFFF"/>
        </w:rPr>
        <w:t xml:space="preserve"> </w:t>
      </w:r>
      <w:r w:rsidR="001C7F20" w:rsidRPr="00501AF1">
        <w:rPr>
          <w:rFonts w:ascii="Arial" w:hAnsi="Arial" w:cs="Arial"/>
          <w:shd w:val="clear" w:color="auto" w:fill="FFFFFF"/>
        </w:rPr>
        <w:t>has</w:t>
      </w:r>
      <w:r w:rsidR="00DE01E8" w:rsidRPr="00501AF1">
        <w:rPr>
          <w:rFonts w:ascii="Arial" w:hAnsi="Arial" w:cs="Arial"/>
          <w:shd w:val="clear" w:color="auto" w:fill="FFFFFF"/>
        </w:rPr>
        <w:t xml:space="preserve"> stated that acupuncture has proved to be effective in this area. Other conditions that acupuncture has been proven to treat are high and low blood pressure, gastric conditions and </w:t>
      </w:r>
      <w:r w:rsidR="002A19A0" w:rsidRPr="00501AF1">
        <w:rPr>
          <w:rFonts w:ascii="Arial" w:hAnsi="Arial" w:cs="Arial"/>
          <w:shd w:val="clear" w:color="auto" w:fill="FFFFFF"/>
        </w:rPr>
        <w:t>morning sickness (</w:t>
      </w:r>
      <w:r w:rsidR="00DE01E8" w:rsidRPr="00501AF1">
        <w:rPr>
          <w:rFonts w:ascii="Arial" w:hAnsi="Arial" w:cs="Arial"/>
        </w:rPr>
        <w:t>Brazier</w:t>
      </w:r>
      <w:r w:rsidR="00A13BEC" w:rsidRPr="00501AF1">
        <w:rPr>
          <w:rFonts w:ascii="Arial" w:hAnsi="Arial" w:cs="Arial"/>
        </w:rPr>
        <w:t xml:space="preserve">, </w:t>
      </w:r>
      <w:r w:rsidR="00DE01E8" w:rsidRPr="00501AF1">
        <w:rPr>
          <w:rFonts w:ascii="Arial" w:hAnsi="Arial" w:cs="Arial"/>
        </w:rPr>
        <w:t>2017).</w:t>
      </w:r>
      <w:r w:rsidR="001C7F20" w:rsidRPr="00501AF1">
        <w:rPr>
          <w:rFonts w:ascii="Arial" w:hAnsi="Arial" w:cs="Arial"/>
        </w:rPr>
        <w:t xml:space="preserve"> </w:t>
      </w:r>
      <w:r w:rsidR="002A19A0" w:rsidRPr="00501AF1">
        <w:rPr>
          <w:rFonts w:ascii="Arial" w:hAnsi="Arial" w:cs="Arial"/>
        </w:rPr>
        <w:t>Evidence from controlled trials have also shown that acupuncture is effective in treating dental pain but data for other pain such as back pain and headaches are contradictory</w:t>
      </w:r>
      <w:r w:rsidR="00A13BEC" w:rsidRPr="00501AF1">
        <w:rPr>
          <w:rFonts w:ascii="Arial" w:hAnsi="Arial" w:cs="Arial"/>
        </w:rPr>
        <w:t xml:space="preserve"> (</w:t>
      </w:r>
      <w:proofErr w:type="spellStart"/>
      <w:r w:rsidR="00A13BEC" w:rsidRPr="00501AF1">
        <w:rPr>
          <w:rFonts w:ascii="Arial" w:hAnsi="Arial" w:cs="Arial"/>
          <w:shd w:val="clear" w:color="auto" w:fill="FFFFFF"/>
        </w:rPr>
        <w:t>Kaptchuk</w:t>
      </w:r>
      <w:proofErr w:type="spellEnd"/>
      <w:r w:rsidR="00A13BEC" w:rsidRPr="00501AF1">
        <w:rPr>
          <w:rFonts w:ascii="Arial" w:hAnsi="Arial" w:cs="Arial"/>
          <w:shd w:val="clear" w:color="auto" w:fill="FFFFFF"/>
        </w:rPr>
        <w:t>, 2002)</w:t>
      </w:r>
      <w:r w:rsidR="002A19A0" w:rsidRPr="00501AF1">
        <w:rPr>
          <w:rFonts w:ascii="Arial" w:hAnsi="Arial" w:cs="Arial"/>
        </w:rPr>
        <w:t>.</w:t>
      </w:r>
      <w:r w:rsidR="00C27393" w:rsidRPr="00501AF1">
        <w:rPr>
          <w:rFonts w:ascii="Arial" w:hAnsi="Arial" w:cs="Arial"/>
        </w:rPr>
        <w:t xml:space="preserve"> Chronic pain is another example. Many clinics use acupuncture to treat chr</w:t>
      </w:r>
      <w:r w:rsidR="004062CD" w:rsidRPr="00501AF1">
        <w:rPr>
          <w:rFonts w:ascii="Arial" w:hAnsi="Arial" w:cs="Arial"/>
        </w:rPr>
        <w:t>onic pain. Studies were done to evaluate its effectiveness for chronic pain as a treatment but concluded that there is insufficient evidence that it actually works (</w:t>
      </w:r>
      <w:proofErr w:type="spellStart"/>
      <w:r w:rsidR="004062CD" w:rsidRPr="00501AF1">
        <w:rPr>
          <w:rFonts w:ascii="Arial" w:hAnsi="Arial" w:cs="Arial"/>
          <w:shd w:val="clear" w:color="auto" w:fill="FFFFFF"/>
        </w:rPr>
        <w:t>Ezzo</w:t>
      </w:r>
      <w:proofErr w:type="spellEnd"/>
      <w:r w:rsidR="004062CD" w:rsidRPr="00501AF1">
        <w:rPr>
          <w:rFonts w:ascii="Arial" w:hAnsi="Arial" w:cs="Arial"/>
          <w:shd w:val="clear" w:color="auto" w:fill="FFFFFF"/>
        </w:rPr>
        <w:t xml:space="preserve"> &amp; Singh, 2000). </w:t>
      </w:r>
      <w:r w:rsidR="004062CD" w:rsidRPr="00501AF1">
        <w:rPr>
          <w:rFonts w:ascii="Arial" w:hAnsi="Arial" w:cs="Arial"/>
        </w:rPr>
        <w:t xml:space="preserve">However there is evidence that shows </w:t>
      </w:r>
      <w:r w:rsidR="001C7F20" w:rsidRPr="00501AF1">
        <w:rPr>
          <w:rFonts w:ascii="Arial" w:hAnsi="Arial" w:cs="Arial"/>
        </w:rPr>
        <w:lastRenderedPageBreak/>
        <w:t xml:space="preserve">acupuncture can effectively treat </w:t>
      </w:r>
      <w:r w:rsidR="002A19A0" w:rsidRPr="00501AF1">
        <w:rPr>
          <w:rFonts w:ascii="Arial" w:hAnsi="Arial" w:cs="Arial"/>
        </w:rPr>
        <w:t xml:space="preserve">a wide range of </w:t>
      </w:r>
      <w:r w:rsidR="001C7F20" w:rsidRPr="00501AF1">
        <w:rPr>
          <w:rFonts w:ascii="Arial" w:hAnsi="Arial" w:cs="Arial"/>
        </w:rPr>
        <w:t xml:space="preserve">symptoms which can make it more difficult to understand </w:t>
      </w:r>
      <w:r w:rsidR="002A19A0" w:rsidRPr="00501AF1">
        <w:rPr>
          <w:rFonts w:ascii="Arial" w:hAnsi="Arial" w:cs="Arial"/>
        </w:rPr>
        <w:t xml:space="preserve">for researchers </w:t>
      </w:r>
      <w:r w:rsidR="001C7F20" w:rsidRPr="00501AF1">
        <w:rPr>
          <w:rFonts w:ascii="Arial" w:hAnsi="Arial" w:cs="Arial"/>
          <w:shd w:val="clear" w:color="auto" w:fill="FFFFFF"/>
        </w:rPr>
        <w:t>(White, 2009).</w:t>
      </w:r>
    </w:p>
    <w:p w:rsidR="007218B8" w:rsidRPr="00501AF1" w:rsidRDefault="007218B8" w:rsidP="00013E67">
      <w:pPr>
        <w:spacing w:line="360" w:lineRule="auto"/>
        <w:rPr>
          <w:rFonts w:ascii="Arial" w:hAnsi="Arial" w:cs="Arial"/>
          <w:shd w:val="clear" w:color="auto" w:fill="FFFFFF"/>
        </w:rPr>
      </w:pPr>
      <w:r w:rsidRPr="00501AF1">
        <w:rPr>
          <w:rFonts w:ascii="Arial" w:hAnsi="Arial" w:cs="Arial"/>
          <w:shd w:val="clear" w:color="auto" w:fill="FFFFFF"/>
        </w:rPr>
        <w:t xml:space="preserve">Despite some of </w:t>
      </w:r>
      <w:r w:rsidR="00DF223C" w:rsidRPr="00501AF1">
        <w:rPr>
          <w:rFonts w:ascii="Arial" w:hAnsi="Arial" w:cs="Arial"/>
          <w:shd w:val="clear" w:color="auto" w:fill="FFFFFF"/>
        </w:rPr>
        <w:t xml:space="preserve">this evidence complimentary therapies such as acupuncture have been thought to have placebo effects in other words it is a ‘false treatment’. This is why </w:t>
      </w:r>
      <w:r w:rsidRPr="00501AF1">
        <w:rPr>
          <w:rFonts w:ascii="Arial" w:hAnsi="Arial" w:cs="Arial"/>
          <w:shd w:val="clear" w:color="auto" w:fill="FFFFFF"/>
        </w:rPr>
        <w:t xml:space="preserve">acupuncture </w:t>
      </w:r>
      <w:r w:rsidR="00DF223C" w:rsidRPr="00501AF1">
        <w:rPr>
          <w:rFonts w:ascii="Arial" w:hAnsi="Arial" w:cs="Arial"/>
          <w:shd w:val="clear" w:color="auto" w:fill="FFFFFF"/>
        </w:rPr>
        <w:t xml:space="preserve">remains </w:t>
      </w:r>
      <w:r w:rsidRPr="00501AF1">
        <w:rPr>
          <w:rFonts w:ascii="Arial" w:hAnsi="Arial" w:cs="Arial"/>
          <w:shd w:val="clear" w:color="auto" w:fill="FFFFFF"/>
        </w:rPr>
        <w:t>a controversial topic amongst researchers. Although many clinical studies and reports have proposed that acupuncture can be used to effectively treat various symptoms or still ‘deserves to be heard’ many still disagree and have rendered acupuncture as ‘useless’</w:t>
      </w:r>
      <w:r w:rsidR="00DF223C" w:rsidRPr="00501AF1">
        <w:rPr>
          <w:rFonts w:ascii="Arial" w:hAnsi="Arial" w:cs="Arial"/>
          <w:shd w:val="clear" w:color="auto" w:fill="FFFFFF"/>
        </w:rPr>
        <w:t xml:space="preserve"> (Deng &amp; Shi, 2015).</w:t>
      </w:r>
    </w:p>
    <w:p w:rsidR="00013E67" w:rsidRPr="00501AF1" w:rsidRDefault="00497239" w:rsidP="00013E67">
      <w:pPr>
        <w:spacing w:line="360" w:lineRule="auto"/>
        <w:rPr>
          <w:rFonts w:ascii="Arial" w:hAnsi="Arial" w:cs="Arial"/>
          <w:shd w:val="clear" w:color="auto" w:fill="FFFFFF"/>
        </w:rPr>
      </w:pPr>
      <w:r w:rsidRPr="00501AF1">
        <w:rPr>
          <w:rFonts w:ascii="Arial" w:hAnsi="Arial" w:cs="Arial"/>
          <w:shd w:val="clear" w:color="auto" w:fill="FFFFFF"/>
        </w:rPr>
        <w:t xml:space="preserve">Acupuncture </w:t>
      </w:r>
      <w:r w:rsidR="003E2B61">
        <w:rPr>
          <w:rFonts w:ascii="Arial" w:hAnsi="Arial" w:cs="Arial"/>
          <w:shd w:val="clear" w:color="auto" w:fill="FFFFFF"/>
        </w:rPr>
        <w:t xml:space="preserve">is available in </w:t>
      </w:r>
      <w:r w:rsidRPr="00501AF1">
        <w:rPr>
          <w:rFonts w:ascii="Arial" w:hAnsi="Arial" w:cs="Arial"/>
          <w:shd w:val="clear" w:color="auto" w:fill="FFFFFF"/>
        </w:rPr>
        <w:t>private</w:t>
      </w:r>
      <w:r w:rsidR="003E2B61">
        <w:rPr>
          <w:rFonts w:ascii="Arial" w:hAnsi="Arial" w:cs="Arial"/>
          <w:shd w:val="clear" w:color="auto" w:fill="FFFFFF"/>
        </w:rPr>
        <w:t xml:space="preserve"> clinics as well as the </w:t>
      </w:r>
      <w:r w:rsidR="00372BF6" w:rsidRPr="00501AF1">
        <w:rPr>
          <w:rFonts w:ascii="Arial" w:hAnsi="Arial" w:cs="Arial"/>
          <w:shd w:val="clear" w:color="auto" w:fill="FFFFFF"/>
        </w:rPr>
        <w:t>public sector in the UK. Generally acupuncture is available through the NHS which gives free health care access to all UK citizens if recommended or referred by a doctor or a professional body</w:t>
      </w:r>
      <w:r w:rsidR="007218B8" w:rsidRPr="00501AF1">
        <w:rPr>
          <w:rFonts w:ascii="Arial" w:hAnsi="Arial" w:cs="Arial"/>
          <w:shd w:val="clear" w:color="auto" w:fill="FFFFFF"/>
        </w:rPr>
        <w:t xml:space="preserve"> (</w:t>
      </w:r>
      <w:proofErr w:type="gramStart"/>
      <w:r w:rsidR="007218B8" w:rsidRPr="00501AF1">
        <w:rPr>
          <w:rFonts w:ascii="Arial" w:hAnsi="Arial" w:cs="Arial"/>
          <w:shd w:val="clear" w:color="auto" w:fill="FFFFFF"/>
        </w:rPr>
        <w:t>Bishop &amp;</w:t>
      </w:r>
      <w:proofErr w:type="gramEnd"/>
      <w:r w:rsidR="007218B8" w:rsidRPr="00501AF1">
        <w:rPr>
          <w:rFonts w:ascii="Arial" w:hAnsi="Arial" w:cs="Arial"/>
          <w:shd w:val="clear" w:color="auto" w:fill="FFFFFF"/>
        </w:rPr>
        <w:t xml:space="preserve"> </w:t>
      </w:r>
      <w:proofErr w:type="spellStart"/>
      <w:r w:rsidR="007218B8" w:rsidRPr="00501AF1">
        <w:rPr>
          <w:rFonts w:ascii="Arial" w:hAnsi="Arial" w:cs="Arial"/>
          <w:shd w:val="clear" w:color="auto" w:fill="FFFFFF"/>
        </w:rPr>
        <w:t>Coghlan</w:t>
      </w:r>
      <w:proofErr w:type="spellEnd"/>
      <w:r w:rsidR="007218B8" w:rsidRPr="00501AF1">
        <w:rPr>
          <w:rFonts w:ascii="Arial" w:hAnsi="Arial" w:cs="Arial"/>
          <w:shd w:val="clear" w:color="auto" w:fill="FFFFFF"/>
        </w:rPr>
        <w:t>, 2011).</w:t>
      </w:r>
      <w:r w:rsidR="00372BF6" w:rsidRPr="00501AF1">
        <w:rPr>
          <w:rFonts w:ascii="Arial" w:hAnsi="Arial" w:cs="Arial"/>
          <w:shd w:val="clear" w:color="auto" w:fill="FFFFFF"/>
        </w:rPr>
        <w:t xml:space="preserve"> If patients decide to go private a</w:t>
      </w:r>
      <w:r w:rsidRPr="00501AF1">
        <w:rPr>
          <w:rFonts w:ascii="Arial" w:hAnsi="Arial" w:cs="Arial"/>
          <w:shd w:val="clear" w:color="auto" w:fill="FFFFFF"/>
        </w:rPr>
        <w:t xml:space="preserve">cupuncture </w:t>
      </w:r>
      <w:r w:rsidR="00372BF6" w:rsidRPr="00501AF1">
        <w:rPr>
          <w:rFonts w:ascii="Arial" w:hAnsi="Arial" w:cs="Arial"/>
          <w:shd w:val="clear" w:color="auto" w:fill="FFFFFF"/>
        </w:rPr>
        <w:t xml:space="preserve">can cost </w:t>
      </w:r>
      <w:proofErr w:type="gramStart"/>
      <w:r w:rsidR="00372BF6" w:rsidRPr="00501AF1">
        <w:rPr>
          <w:rFonts w:ascii="Arial" w:hAnsi="Arial" w:cs="Arial"/>
          <w:shd w:val="clear" w:color="auto" w:fill="FFFFFF"/>
        </w:rPr>
        <w:t>between 30-50 per session with higher treatment costs in London</w:t>
      </w:r>
      <w:proofErr w:type="gramEnd"/>
      <w:r w:rsidR="00372BF6" w:rsidRPr="00501AF1">
        <w:rPr>
          <w:rFonts w:ascii="Arial" w:hAnsi="Arial" w:cs="Arial"/>
          <w:shd w:val="clear" w:color="auto" w:fill="FFFFFF"/>
        </w:rPr>
        <w:t xml:space="preserve">. </w:t>
      </w:r>
      <w:r w:rsidRPr="00501AF1">
        <w:rPr>
          <w:rFonts w:ascii="Arial" w:hAnsi="Arial" w:cs="Arial"/>
          <w:shd w:val="clear" w:color="auto" w:fill="FFFFFF"/>
        </w:rPr>
        <w:t>These sessions usually last between 30 minutes to 1 hour</w:t>
      </w:r>
      <w:r w:rsidR="00B74A00">
        <w:rPr>
          <w:rFonts w:ascii="Arial" w:hAnsi="Arial" w:cs="Arial"/>
          <w:shd w:val="clear" w:color="auto" w:fill="FFFFFF"/>
        </w:rPr>
        <w:t>.</w:t>
      </w:r>
    </w:p>
    <w:p w:rsidR="00135D45" w:rsidRPr="00501AF1" w:rsidRDefault="00013E67" w:rsidP="00013E67">
      <w:pPr>
        <w:spacing w:line="360" w:lineRule="auto"/>
        <w:rPr>
          <w:rFonts w:ascii="Arial" w:hAnsi="Arial" w:cs="Arial"/>
          <w:b/>
          <w:sz w:val="24"/>
          <w:szCs w:val="24"/>
        </w:rPr>
      </w:pPr>
      <w:r w:rsidRPr="00501AF1">
        <w:rPr>
          <w:rFonts w:ascii="Arial" w:hAnsi="Arial" w:cs="Arial"/>
          <w:b/>
          <w:sz w:val="24"/>
          <w:szCs w:val="24"/>
        </w:rPr>
        <w:t>Acupuncture safety</w:t>
      </w:r>
    </w:p>
    <w:p w:rsidR="00632261" w:rsidRPr="00501AF1" w:rsidRDefault="00632261" w:rsidP="00013E67">
      <w:pPr>
        <w:spacing w:line="360" w:lineRule="auto"/>
        <w:rPr>
          <w:rFonts w:ascii="Arial" w:hAnsi="Arial" w:cs="Arial"/>
          <w:shd w:val="clear" w:color="auto" w:fill="FFFFFF"/>
        </w:rPr>
      </w:pPr>
      <w:r w:rsidRPr="00501AF1">
        <w:rPr>
          <w:rFonts w:ascii="Arial" w:hAnsi="Arial" w:cs="Arial"/>
        </w:rPr>
        <w:t>Acupuncture is generally safe to do however it can occasionally have adverse effects. Studies have shown such effects are rare but it can cause pain, bleeding and bruises from where the needling has taken place. Other effects such as drowsiness, feeling sick or dizzy can also occur (Ernst, 2006).</w:t>
      </w:r>
    </w:p>
    <w:p w:rsidR="00632261" w:rsidRPr="00501AF1" w:rsidRDefault="00A9319B" w:rsidP="00013E67">
      <w:pPr>
        <w:spacing w:line="360" w:lineRule="auto"/>
        <w:rPr>
          <w:rFonts w:ascii="Arial" w:hAnsi="Arial" w:cs="Arial"/>
        </w:rPr>
      </w:pPr>
      <w:r>
        <w:rPr>
          <w:rFonts w:ascii="Arial" w:hAnsi="Arial" w:cs="Arial"/>
        </w:rPr>
        <w:t>A UK study which involved 574 acupuncture specialists has</w:t>
      </w:r>
      <w:r w:rsidR="00632261" w:rsidRPr="00501AF1">
        <w:rPr>
          <w:rFonts w:ascii="Arial" w:hAnsi="Arial" w:cs="Arial"/>
        </w:rPr>
        <w:t xml:space="preserve"> reported adverse effects and reactions from 34 sessions out of 407 treatments. No serious effects were reported though and most were just severe nausea and fainting.</w:t>
      </w:r>
      <w:r w:rsidR="00013E67" w:rsidRPr="00501AF1">
        <w:rPr>
          <w:rFonts w:ascii="Arial" w:hAnsi="Arial" w:cs="Arial"/>
        </w:rPr>
        <w:t xml:space="preserve"> </w:t>
      </w:r>
      <w:r w:rsidR="00632261" w:rsidRPr="00501AF1">
        <w:rPr>
          <w:rFonts w:ascii="Arial" w:hAnsi="Arial" w:cs="Arial"/>
          <w:shd w:val="clear" w:color="auto" w:fill="FFFFFF"/>
        </w:rPr>
        <w:t>Some case reports have also shown serious side effects such as infections and trauma to organs however these are extremely rare particularly if a non-sterile needle is used (Chon &amp; Lee, 2013).</w:t>
      </w:r>
    </w:p>
    <w:p w:rsidR="00013E67" w:rsidRPr="00501AF1" w:rsidRDefault="00632261" w:rsidP="00013E67">
      <w:pPr>
        <w:spacing w:line="360" w:lineRule="auto"/>
        <w:rPr>
          <w:rFonts w:ascii="Arial" w:hAnsi="Arial" w:cs="Arial"/>
          <w:shd w:val="clear" w:color="auto" w:fill="FFFFFF"/>
        </w:rPr>
      </w:pPr>
      <w:r w:rsidRPr="00501AF1">
        <w:rPr>
          <w:rFonts w:ascii="Arial" w:hAnsi="Arial" w:cs="Arial"/>
        </w:rPr>
        <w:t>Acupuncture needles used nowadays are made from surgical stainless steel and are very thin and flexible allowing the needle to penetrate the skin easily</w:t>
      </w:r>
      <w:r w:rsidRPr="00501AF1">
        <w:rPr>
          <w:rFonts w:ascii="Arial" w:hAnsi="Arial" w:cs="Arial"/>
          <w:shd w:val="clear" w:color="auto" w:fill="FFFFFF"/>
        </w:rPr>
        <w:t>. To reduce the risk of serious adverse effects patients must get acupuncture done by a qualified practitioner or a well trained professional. Done by the right practitioner acupuncture is considered very safe (White, 2006)</w:t>
      </w:r>
      <w:r w:rsidR="00013E67" w:rsidRPr="00501AF1">
        <w:rPr>
          <w:rFonts w:ascii="Arial" w:hAnsi="Arial" w:cs="Arial"/>
          <w:shd w:val="clear" w:color="auto" w:fill="FFFFFF"/>
        </w:rPr>
        <w:t>.</w:t>
      </w:r>
    </w:p>
    <w:p w:rsidR="00013E67" w:rsidRPr="00501AF1" w:rsidRDefault="00013E67" w:rsidP="00013E67">
      <w:pPr>
        <w:spacing w:line="360" w:lineRule="auto"/>
        <w:rPr>
          <w:rFonts w:ascii="Arial" w:hAnsi="Arial" w:cs="Arial"/>
          <w:shd w:val="clear" w:color="auto" w:fill="FFFFFF"/>
        </w:rPr>
      </w:pPr>
    </w:p>
    <w:p w:rsidR="00013E67" w:rsidRPr="00501AF1" w:rsidRDefault="00013E67" w:rsidP="00013E67">
      <w:pPr>
        <w:spacing w:line="360" w:lineRule="auto"/>
        <w:rPr>
          <w:rFonts w:ascii="Arial" w:hAnsi="Arial" w:cs="Arial"/>
          <w:shd w:val="clear" w:color="auto" w:fill="FFFFFF"/>
        </w:rPr>
      </w:pPr>
    </w:p>
    <w:p w:rsidR="00013E67" w:rsidRPr="00501AF1" w:rsidRDefault="00013E67" w:rsidP="00013E67">
      <w:pPr>
        <w:spacing w:line="360" w:lineRule="auto"/>
        <w:rPr>
          <w:rFonts w:ascii="Arial" w:hAnsi="Arial" w:cs="Arial"/>
          <w:shd w:val="clear" w:color="auto" w:fill="FFFFFF"/>
        </w:rPr>
      </w:pPr>
    </w:p>
    <w:p w:rsidR="00013E67" w:rsidRPr="00501AF1" w:rsidRDefault="00013E67" w:rsidP="00013E67">
      <w:pPr>
        <w:spacing w:line="360" w:lineRule="auto"/>
        <w:rPr>
          <w:rFonts w:ascii="Arial" w:hAnsi="Arial" w:cs="Arial"/>
          <w:b/>
          <w:sz w:val="24"/>
          <w:shd w:val="clear" w:color="auto" w:fill="FFFFFF"/>
        </w:rPr>
      </w:pPr>
      <w:r w:rsidRPr="00501AF1">
        <w:rPr>
          <w:rFonts w:ascii="Arial" w:hAnsi="Arial" w:cs="Arial"/>
          <w:b/>
          <w:sz w:val="24"/>
          <w:shd w:val="clear" w:color="auto" w:fill="FFFFFF"/>
        </w:rPr>
        <w:lastRenderedPageBreak/>
        <w:t>Regulations in the UK</w:t>
      </w:r>
    </w:p>
    <w:p w:rsidR="00632261" w:rsidRPr="00501AF1" w:rsidRDefault="00FD0D3A" w:rsidP="00013E67">
      <w:pPr>
        <w:spacing w:line="360" w:lineRule="auto"/>
        <w:rPr>
          <w:rFonts w:ascii="Arial" w:hAnsi="Arial" w:cs="Arial"/>
          <w:shd w:val="clear" w:color="auto" w:fill="FFFFFF"/>
        </w:rPr>
      </w:pPr>
      <w:r>
        <w:rPr>
          <w:rFonts w:ascii="Arial" w:hAnsi="Arial" w:cs="Arial"/>
          <w:shd w:val="clear" w:color="auto" w:fill="FFFFFF"/>
        </w:rPr>
        <w:t xml:space="preserve">There are no statutory regulations in place in the UK for acupuncture so anyone can freely practice it. </w:t>
      </w:r>
      <w:r w:rsidR="00632261" w:rsidRPr="00501AF1">
        <w:rPr>
          <w:rFonts w:ascii="Arial" w:hAnsi="Arial" w:cs="Arial"/>
          <w:shd w:val="clear" w:color="auto" w:fill="FFFFFF"/>
        </w:rPr>
        <w:t>However practitioners should maintain their practice in line with current laws.  It is also mandatory that anyone practising acupuncture should register as skin piercers with their local authority. This puts stricter rules in place for their practice as they will be subject to inspections and hygiene standards monitored.</w:t>
      </w:r>
    </w:p>
    <w:p w:rsidR="004E1D13" w:rsidRPr="00501AF1" w:rsidRDefault="00632261" w:rsidP="00013E67">
      <w:pPr>
        <w:spacing w:line="360" w:lineRule="auto"/>
        <w:rPr>
          <w:rFonts w:ascii="Arial" w:hAnsi="Arial" w:cs="Arial"/>
          <w:shd w:val="clear" w:color="auto" w:fill="F0F4F5"/>
        </w:rPr>
      </w:pPr>
      <w:r w:rsidRPr="00501AF1">
        <w:rPr>
          <w:rFonts w:ascii="Arial" w:hAnsi="Arial" w:cs="Arial"/>
        </w:rPr>
        <w:t xml:space="preserve">Anyone considering acupuncture should choose a licenced acupuncture practitioner. </w:t>
      </w:r>
      <w:r w:rsidRPr="00501AF1">
        <w:rPr>
          <w:rFonts w:ascii="Arial" w:hAnsi="Arial" w:cs="Arial"/>
          <w:shd w:val="clear" w:color="auto" w:fill="F0F4F5"/>
        </w:rPr>
        <w:t xml:space="preserve">Any treatments or medications should be discussed as failure to do so may increase the chance of any risks. </w:t>
      </w:r>
      <w:r w:rsidRPr="00501AF1">
        <w:rPr>
          <w:rFonts w:ascii="Arial" w:hAnsi="Arial" w:cs="Arial"/>
          <w:shd w:val="clear" w:color="auto" w:fill="FFFFFF"/>
        </w:rPr>
        <w:t>The British Acupuncture Council is a self-regulatory body for the practice of traditional acupuncture in the UK. Their aim is to help protect the public by improving the regulation and registration</w:t>
      </w:r>
      <w:r w:rsidR="00A9319B">
        <w:rPr>
          <w:rFonts w:ascii="Arial" w:hAnsi="Arial" w:cs="Arial"/>
          <w:shd w:val="clear" w:color="auto" w:fill="FFFFFF"/>
        </w:rPr>
        <w:t xml:space="preserve"> process</w:t>
      </w:r>
      <w:r w:rsidRPr="00501AF1">
        <w:rPr>
          <w:rFonts w:ascii="Arial" w:hAnsi="Arial" w:cs="Arial"/>
          <w:shd w:val="clear" w:color="auto" w:fill="FFFFFF"/>
        </w:rPr>
        <w:t xml:space="preserve"> of people who work in health and care. </w:t>
      </w:r>
    </w:p>
    <w:p w:rsidR="00135D45" w:rsidRPr="00501AF1" w:rsidRDefault="00632261" w:rsidP="00013E67">
      <w:pPr>
        <w:spacing w:line="360" w:lineRule="auto"/>
        <w:rPr>
          <w:rFonts w:ascii="Arial" w:hAnsi="Arial" w:cs="Arial"/>
          <w:b/>
          <w:sz w:val="24"/>
          <w:szCs w:val="24"/>
        </w:rPr>
      </w:pPr>
      <w:r w:rsidRPr="00501AF1">
        <w:rPr>
          <w:rFonts w:ascii="Arial" w:hAnsi="Arial" w:cs="Arial"/>
          <w:b/>
          <w:sz w:val="24"/>
          <w:szCs w:val="24"/>
        </w:rPr>
        <w:t xml:space="preserve">Conclusion </w:t>
      </w:r>
    </w:p>
    <w:p w:rsidR="00632261" w:rsidRPr="00501AF1" w:rsidRDefault="00FD0D3A" w:rsidP="00013E67">
      <w:pPr>
        <w:spacing w:line="360" w:lineRule="auto"/>
        <w:rPr>
          <w:rFonts w:ascii="Arial" w:hAnsi="Arial" w:cs="Arial"/>
          <w:shd w:val="clear" w:color="auto" w:fill="FFFFFF"/>
        </w:rPr>
      </w:pPr>
      <w:r>
        <w:rPr>
          <w:rFonts w:ascii="Arial" w:hAnsi="Arial" w:cs="Arial"/>
          <w:shd w:val="clear" w:color="auto" w:fill="FFFFFF"/>
        </w:rPr>
        <w:t>To conclude studies have shown that acupuncture can help relieve certain</w:t>
      </w:r>
      <w:r w:rsidR="00632261" w:rsidRPr="00501AF1">
        <w:rPr>
          <w:rFonts w:ascii="Arial" w:hAnsi="Arial" w:cs="Arial"/>
          <w:shd w:val="clear" w:color="auto" w:fill="FFFFFF"/>
        </w:rPr>
        <w:t xml:space="preserve"> pain</w:t>
      </w:r>
      <w:r>
        <w:rPr>
          <w:rFonts w:ascii="Arial" w:hAnsi="Arial" w:cs="Arial"/>
          <w:shd w:val="clear" w:color="auto" w:fill="FFFFFF"/>
        </w:rPr>
        <w:t xml:space="preserve"> such as dental pain and treat some symptoms</w:t>
      </w:r>
      <w:r w:rsidR="00632261" w:rsidRPr="00501AF1">
        <w:rPr>
          <w:rFonts w:ascii="Arial" w:hAnsi="Arial" w:cs="Arial"/>
          <w:shd w:val="clear" w:color="auto" w:fill="FFFFFF"/>
        </w:rPr>
        <w:t xml:space="preserve"> in most people. Over the years there has been more evidence that acupuncture can help in reducing nausea and vomiting caused by surgery or chemotherapy. However it is still a controversial topic and more clinical trials need to be done.</w:t>
      </w:r>
    </w:p>
    <w:p w:rsidR="00135D45" w:rsidRPr="00501AF1" w:rsidRDefault="00632261" w:rsidP="00013E67">
      <w:pPr>
        <w:spacing w:line="360" w:lineRule="auto"/>
        <w:rPr>
          <w:rFonts w:ascii="Arial" w:hAnsi="Arial" w:cs="Arial"/>
          <w:shd w:val="clear" w:color="auto" w:fill="FFFFFF"/>
        </w:rPr>
      </w:pPr>
      <w:r w:rsidRPr="00501AF1">
        <w:rPr>
          <w:rFonts w:ascii="Arial" w:hAnsi="Arial" w:cs="Arial"/>
          <w:shd w:val="clear" w:color="auto" w:fill="FFFFFF"/>
        </w:rPr>
        <w:t xml:space="preserve">It is important to note that acupuncture will not </w:t>
      </w:r>
      <w:r w:rsidR="003E2B61" w:rsidRPr="00501AF1">
        <w:rPr>
          <w:rFonts w:ascii="Arial" w:hAnsi="Arial" w:cs="Arial"/>
          <w:shd w:val="clear" w:color="auto" w:fill="FFFFFF"/>
        </w:rPr>
        <w:t xml:space="preserve">treat </w:t>
      </w:r>
      <w:r w:rsidR="003E2B61">
        <w:rPr>
          <w:rFonts w:ascii="Arial" w:hAnsi="Arial" w:cs="Arial"/>
          <w:shd w:val="clear" w:color="auto" w:fill="FFFFFF"/>
        </w:rPr>
        <w:t xml:space="preserve">serious </w:t>
      </w:r>
      <w:r w:rsidRPr="00501AF1">
        <w:rPr>
          <w:rFonts w:ascii="Arial" w:hAnsi="Arial" w:cs="Arial"/>
          <w:shd w:val="clear" w:color="auto" w:fill="FFFFFF"/>
        </w:rPr>
        <w:t>health issues o</w:t>
      </w:r>
      <w:r w:rsidR="003E2B61">
        <w:rPr>
          <w:rFonts w:ascii="Arial" w:hAnsi="Arial" w:cs="Arial"/>
          <w:shd w:val="clear" w:color="auto" w:fill="FFFFFF"/>
        </w:rPr>
        <w:t>r any underlying health conditions</w:t>
      </w:r>
      <w:r w:rsidRPr="00501AF1">
        <w:rPr>
          <w:rFonts w:ascii="Arial" w:hAnsi="Arial" w:cs="Arial"/>
          <w:shd w:val="clear" w:color="auto" w:fill="FFFFFF"/>
        </w:rPr>
        <w:t xml:space="preserve"> such as cancers, heart diseases </w:t>
      </w:r>
      <w:r w:rsidR="003E2B61" w:rsidRPr="00501AF1">
        <w:rPr>
          <w:rFonts w:ascii="Arial" w:hAnsi="Arial" w:cs="Arial"/>
          <w:shd w:val="clear" w:color="auto" w:fill="FFFFFF"/>
        </w:rPr>
        <w:t>and</w:t>
      </w:r>
      <w:r w:rsidR="003E2B61">
        <w:rPr>
          <w:rFonts w:ascii="Arial" w:hAnsi="Arial" w:cs="Arial"/>
          <w:shd w:val="clear" w:color="auto" w:fill="FFFFFF"/>
        </w:rPr>
        <w:t xml:space="preserve"> many others</w:t>
      </w:r>
      <w:r w:rsidRPr="00501AF1">
        <w:rPr>
          <w:rFonts w:ascii="Arial" w:hAnsi="Arial" w:cs="Arial"/>
          <w:shd w:val="clear" w:color="auto" w:fill="FFFFFF"/>
        </w:rPr>
        <w:t xml:space="preserve">. It is advised that </w:t>
      </w:r>
      <w:r w:rsidR="003E2B61">
        <w:rPr>
          <w:rFonts w:ascii="Arial" w:hAnsi="Arial" w:cs="Arial"/>
          <w:shd w:val="clear" w:color="auto" w:fill="FFFFFF"/>
        </w:rPr>
        <w:t xml:space="preserve">patients carry on taking any current medications to treat their condition alongside with acupuncture. If patients have any concerns they should seek </w:t>
      </w:r>
      <w:r w:rsidRPr="00501AF1">
        <w:rPr>
          <w:rFonts w:ascii="Arial" w:hAnsi="Arial" w:cs="Arial"/>
          <w:shd w:val="clear" w:color="auto" w:fill="FFFFFF"/>
        </w:rPr>
        <w:t>medical help by consulting their doctor.</w:t>
      </w:r>
    </w:p>
    <w:p w:rsidR="00135D45" w:rsidRDefault="00135D45" w:rsidP="00013E67">
      <w:pPr>
        <w:spacing w:line="360" w:lineRule="auto"/>
        <w:rPr>
          <w:rFonts w:ascii="Arial" w:hAnsi="Arial" w:cs="Arial"/>
        </w:rPr>
      </w:pPr>
      <w:bookmarkStart w:id="0" w:name="_GoBack"/>
      <w:bookmarkEnd w:id="0"/>
    </w:p>
    <w:p w:rsidR="00135D45" w:rsidRDefault="00135D45" w:rsidP="00135D45">
      <w:pPr>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135D45" w:rsidRDefault="00135D45" w:rsidP="00135D45">
      <w:pPr>
        <w:rPr>
          <w:rFonts w:ascii="Arial" w:hAnsi="Arial" w:cs="Arial"/>
        </w:rPr>
      </w:pPr>
    </w:p>
    <w:p w:rsidR="00013E67" w:rsidRDefault="00013E67" w:rsidP="00135D45">
      <w:pPr>
        <w:rPr>
          <w:rFonts w:ascii="Arial" w:hAnsi="Arial" w:cs="Arial"/>
        </w:rPr>
      </w:pPr>
    </w:p>
    <w:p w:rsidR="00013E67" w:rsidRDefault="00013E67" w:rsidP="00135D45">
      <w:pPr>
        <w:rPr>
          <w:rFonts w:ascii="Arial" w:hAnsi="Arial" w:cs="Arial"/>
        </w:rPr>
      </w:pPr>
    </w:p>
    <w:p w:rsidR="00B74A00" w:rsidRDefault="00B74A00" w:rsidP="00135D45">
      <w:pPr>
        <w:rPr>
          <w:rFonts w:ascii="Arial" w:hAnsi="Arial" w:cs="Arial"/>
        </w:rPr>
      </w:pPr>
    </w:p>
    <w:p w:rsidR="00013E67" w:rsidRPr="00013E67" w:rsidRDefault="00135D45" w:rsidP="00013E67">
      <w:pPr>
        <w:rPr>
          <w:rFonts w:ascii="Arial" w:hAnsi="Arial" w:cs="Arial"/>
          <w:b/>
          <w:sz w:val="24"/>
          <w:szCs w:val="24"/>
        </w:rPr>
      </w:pPr>
      <w:r w:rsidRPr="00013E67">
        <w:rPr>
          <w:rFonts w:ascii="Arial" w:hAnsi="Arial" w:cs="Arial"/>
          <w:b/>
          <w:sz w:val="24"/>
          <w:szCs w:val="24"/>
        </w:rPr>
        <w:lastRenderedPageBreak/>
        <w:t>References</w:t>
      </w:r>
    </w:p>
    <w:p w:rsidR="00013E67" w:rsidRPr="00013E67" w:rsidRDefault="00013E67" w:rsidP="00013E67">
      <w:pPr>
        <w:rPr>
          <w:rFonts w:ascii="Arial" w:hAnsi="Arial" w:cs="Arial"/>
          <w:b/>
        </w:rPr>
      </w:pPr>
      <w:proofErr w:type="gramStart"/>
      <w:r w:rsidRPr="00013E67">
        <w:rPr>
          <w:rFonts w:ascii="Arial" w:hAnsi="Arial" w:cs="Arial"/>
          <w:shd w:val="clear" w:color="auto" w:fill="FFFFFF"/>
        </w:rPr>
        <w:t xml:space="preserve">Bishop, F.L., Barlow, F., </w:t>
      </w:r>
      <w:proofErr w:type="spellStart"/>
      <w:r w:rsidRPr="00013E67">
        <w:rPr>
          <w:rFonts w:ascii="Arial" w:hAnsi="Arial" w:cs="Arial"/>
          <w:shd w:val="clear" w:color="auto" w:fill="FFFFFF"/>
        </w:rPr>
        <w:t>Coghlan</w:t>
      </w:r>
      <w:proofErr w:type="spellEnd"/>
      <w:r w:rsidRPr="00013E67">
        <w:rPr>
          <w:rFonts w:ascii="Arial" w:hAnsi="Arial" w:cs="Arial"/>
          <w:shd w:val="clear" w:color="auto" w:fill="FFFFFF"/>
        </w:rPr>
        <w:t>, B. </w:t>
      </w:r>
      <w:r w:rsidRPr="00013E67">
        <w:rPr>
          <w:rFonts w:ascii="Arial" w:hAnsi="Arial" w:cs="Arial"/>
          <w:i/>
          <w:iCs/>
          <w:shd w:val="clear" w:color="auto" w:fill="FFFFFF"/>
        </w:rPr>
        <w:t>et al.</w:t>
      </w:r>
      <w:r w:rsidRPr="00013E67">
        <w:rPr>
          <w:rFonts w:ascii="Arial" w:hAnsi="Arial" w:cs="Arial"/>
          <w:shd w:val="clear" w:color="auto" w:fill="FFFFFF"/>
        </w:rPr>
        <w:t> (2011).Patients as healthcare consumers in the public and private sectors: a qualitative study of acupuncture in the UK.</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 xml:space="preserve">BMC Health </w:t>
      </w:r>
      <w:proofErr w:type="spellStart"/>
      <w:r w:rsidRPr="00013E67">
        <w:rPr>
          <w:rFonts w:ascii="Arial" w:hAnsi="Arial" w:cs="Arial"/>
          <w:i/>
          <w:iCs/>
          <w:shd w:val="clear" w:color="auto" w:fill="FFFFFF"/>
        </w:rPr>
        <w:t>Serv</w:t>
      </w:r>
      <w:proofErr w:type="spellEnd"/>
      <w:r w:rsidRPr="00013E67">
        <w:rPr>
          <w:rFonts w:ascii="Arial" w:hAnsi="Arial" w:cs="Arial"/>
          <w:i/>
          <w:iCs/>
          <w:shd w:val="clear" w:color="auto" w:fill="FFFFFF"/>
        </w:rPr>
        <w:t xml:space="preserve"> Res</w:t>
      </w:r>
      <w:r w:rsidRPr="00013E67">
        <w:rPr>
          <w:rFonts w:ascii="Arial" w:hAnsi="Arial" w:cs="Arial"/>
          <w:shd w:val="clear" w:color="auto" w:fill="FFFFFF"/>
        </w:rPr>
        <w:t> </w:t>
      </w:r>
      <w:r w:rsidRPr="00013E67">
        <w:rPr>
          <w:rFonts w:ascii="Arial" w:hAnsi="Arial" w:cs="Arial"/>
          <w:b/>
          <w:bCs/>
          <w:shd w:val="clear" w:color="auto" w:fill="FFFFFF"/>
        </w:rPr>
        <w:t>11, </w:t>
      </w:r>
      <w:r w:rsidRPr="00013E67">
        <w:rPr>
          <w:rFonts w:ascii="Arial" w:hAnsi="Arial" w:cs="Arial"/>
          <w:shd w:val="clear" w:color="auto" w:fill="FFFFFF"/>
        </w:rPr>
        <w:t>129 (2011).</w:t>
      </w:r>
      <w:proofErr w:type="gramEnd"/>
      <w:r w:rsidRPr="00013E67">
        <w:rPr>
          <w:rFonts w:ascii="Arial" w:hAnsi="Arial" w:cs="Arial"/>
          <w:shd w:val="clear" w:color="auto" w:fill="FFFFFF"/>
        </w:rPr>
        <w:t xml:space="preserve"> </w:t>
      </w:r>
      <w:hyperlink r:id="rId7" w:history="1">
        <w:r w:rsidRPr="00013E67">
          <w:rPr>
            <w:rStyle w:val="Hyperlink"/>
            <w:rFonts w:ascii="Arial" w:hAnsi="Arial" w:cs="Arial"/>
            <w:color w:val="auto"/>
            <w:u w:val="none"/>
            <w:shd w:val="clear" w:color="auto" w:fill="FFFFFF"/>
          </w:rPr>
          <w:t>https://doi.org/10.1186/1472-6963-11-129</w:t>
        </w:r>
      </w:hyperlink>
    </w:p>
    <w:p w:rsidR="00013E67" w:rsidRPr="00013E67" w:rsidRDefault="00013E67" w:rsidP="00013E67">
      <w:pPr>
        <w:rPr>
          <w:rFonts w:ascii="Arial" w:hAnsi="Arial" w:cs="Arial"/>
        </w:rPr>
      </w:pPr>
      <w:proofErr w:type="gramStart"/>
      <w:r w:rsidRPr="00013E67">
        <w:rPr>
          <w:rFonts w:ascii="Arial" w:hAnsi="Arial" w:cs="Arial"/>
        </w:rPr>
        <w:t>Brazier, Y. (2017).</w:t>
      </w:r>
      <w:proofErr w:type="gramEnd"/>
      <w:r w:rsidRPr="00013E67">
        <w:rPr>
          <w:rFonts w:ascii="Arial" w:hAnsi="Arial" w:cs="Arial"/>
        </w:rPr>
        <w:t xml:space="preserve"> </w:t>
      </w:r>
      <w:proofErr w:type="gramStart"/>
      <w:r w:rsidRPr="00013E67">
        <w:rPr>
          <w:rFonts w:ascii="Arial" w:hAnsi="Arial" w:cs="Arial"/>
        </w:rPr>
        <w:t>Medical News Today.</w:t>
      </w:r>
      <w:proofErr w:type="gramEnd"/>
      <w:r w:rsidRPr="00013E67">
        <w:rPr>
          <w:rFonts w:ascii="Arial" w:hAnsi="Arial" w:cs="Arial"/>
        </w:rPr>
        <w:t xml:space="preserve"> Available at link-https</w:t>
      </w:r>
      <w:proofErr w:type="gramStart"/>
      <w:r w:rsidRPr="00013E67">
        <w:rPr>
          <w:rFonts w:ascii="Arial" w:hAnsi="Arial" w:cs="Arial"/>
        </w:rPr>
        <w:t>:/</w:t>
      </w:r>
      <w:proofErr w:type="gramEnd"/>
      <w:r w:rsidRPr="00013E67">
        <w:rPr>
          <w:rFonts w:ascii="Arial" w:hAnsi="Arial" w:cs="Arial"/>
        </w:rPr>
        <w:t>/www.medicalnewstoday.com/articles/156488.(Accessed:1st March 2021)</w:t>
      </w:r>
    </w:p>
    <w:p w:rsidR="00013E67" w:rsidRPr="00013E67" w:rsidRDefault="00013E67" w:rsidP="00013E67">
      <w:pPr>
        <w:rPr>
          <w:rFonts w:ascii="Arial" w:hAnsi="Arial" w:cs="Arial"/>
        </w:rPr>
      </w:pPr>
      <w:proofErr w:type="gramStart"/>
      <w:r w:rsidRPr="00013E67">
        <w:rPr>
          <w:rFonts w:ascii="Arial" w:hAnsi="Arial" w:cs="Arial"/>
          <w:lang w:val="en-US"/>
        </w:rPr>
        <w:t>Chon, T. Y., &amp; Lee, M. C. (2013, October).</w:t>
      </w:r>
      <w:proofErr w:type="gramEnd"/>
      <w:r w:rsidRPr="00013E67">
        <w:rPr>
          <w:rFonts w:ascii="Arial" w:hAnsi="Arial" w:cs="Arial"/>
          <w:lang w:val="en-US"/>
        </w:rPr>
        <w:t xml:space="preserve"> </w:t>
      </w:r>
      <w:proofErr w:type="gramStart"/>
      <w:r w:rsidRPr="00013E67">
        <w:rPr>
          <w:rFonts w:ascii="Arial" w:hAnsi="Arial" w:cs="Arial"/>
          <w:lang w:val="en-US"/>
        </w:rPr>
        <w:t>Acupuncture.</w:t>
      </w:r>
      <w:proofErr w:type="gramEnd"/>
      <w:r w:rsidRPr="00013E67">
        <w:rPr>
          <w:rFonts w:ascii="Arial" w:hAnsi="Arial" w:cs="Arial"/>
          <w:lang w:val="en-US"/>
        </w:rPr>
        <w:t xml:space="preserve"> </w:t>
      </w:r>
      <w:proofErr w:type="gramStart"/>
      <w:r w:rsidRPr="00013E67">
        <w:rPr>
          <w:rFonts w:ascii="Arial" w:hAnsi="Arial" w:cs="Arial"/>
          <w:lang w:val="en-US"/>
        </w:rPr>
        <w:t>In </w:t>
      </w:r>
      <w:r w:rsidRPr="00013E67">
        <w:rPr>
          <w:rFonts w:ascii="Arial" w:hAnsi="Arial" w:cs="Arial"/>
          <w:i/>
          <w:iCs/>
          <w:lang w:val="en-US"/>
        </w:rPr>
        <w:t>Mayo Clinic Proceedings</w:t>
      </w:r>
      <w:r w:rsidRPr="00013E67">
        <w:rPr>
          <w:rFonts w:ascii="Arial" w:hAnsi="Arial" w:cs="Arial"/>
          <w:lang w:val="en-US"/>
        </w:rPr>
        <w:t> (Vol. 88, No. 10, pp. 1141-1146).</w:t>
      </w:r>
      <w:proofErr w:type="gramEnd"/>
      <w:r w:rsidRPr="00013E67">
        <w:rPr>
          <w:rFonts w:ascii="Arial" w:hAnsi="Arial" w:cs="Arial"/>
          <w:lang w:val="en-US"/>
        </w:rPr>
        <w:t xml:space="preserve"> </w:t>
      </w:r>
      <w:proofErr w:type="gramStart"/>
      <w:r w:rsidRPr="00013E67">
        <w:rPr>
          <w:rFonts w:ascii="Arial" w:hAnsi="Arial" w:cs="Arial"/>
          <w:lang w:val="en-US"/>
        </w:rPr>
        <w:t>Elsevier.</w:t>
      </w:r>
      <w:proofErr w:type="gramEnd"/>
      <w:r w:rsidRPr="00013E67">
        <w:rPr>
          <w:rFonts w:ascii="Arial" w:hAnsi="Arial" w:cs="Arial"/>
          <w:lang w:val="en-US"/>
        </w:rPr>
        <w:t>  </w:t>
      </w:r>
    </w:p>
    <w:p w:rsidR="00013E67" w:rsidRPr="00013E67" w:rsidRDefault="00013E67" w:rsidP="00013E67">
      <w:pPr>
        <w:rPr>
          <w:rFonts w:ascii="Arial" w:hAnsi="Arial" w:cs="Arial"/>
          <w:shd w:val="clear" w:color="auto" w:fill="FFFFFF"/>
        </w:rPr>
      </w:pPr>
      <w:r w:rsidRPr="00013E67">
        <w:rPr>
          <w:rFonts w:ascii="Arial" w:hAnsi="Arial" w:cs="Arial"/>
          <w:shd w:val="clear" w:color="auto" w:fill="FFFFFF"/>
        </w:rPr>
        <w:t>Deng, S., Zhao, X., Du, R., He, S. I., Wen, Y., Huang, L</w:t>
      </w:r>
      <w:proofErr w:type="gramStart"/>
      <w:r w:rsidRPr="00013E67">
        <w:rPr>
          <w:rFonts w:ascii="Arial" w:hAnsi="Arial" w:cs="Arial"/>
          <w:shd w:val="clear" w:color="auto" w:fill="FFFFFF"/>
        </w:rPr>
        <w:t>., ...</w:t>
      </w:r>
      <w:proofErr w:type="gramEnd"/>
      <w:r w:rsidRPr="00013E67">
        <w:rPr>
          <w:rFonts w:ascii="Arial" w:hAnsi="Arial" w:cs="Arial"/>
          <w:shd w:val="clear" w:color="auto" w:fill="FFFFFF"/>
        </w:rPr>
        <w:t xml:space="preserve"> &amp; Shi, X. (2015). Is acupuncture no more than a placebo? Extensive discussion required about possible bias. </w:t>
      </w:r>
      <w:proofErr w:type="gramStart"/>
      <w:r w:rsidRPr="00013E67">
        <w:rPr>
          <w:rFonts w:ascii="Arial" w:hAnsi="Arial" w:cs="Arial"/>
          <w:i/>
          <w:iCs/>
          <w:shd w:val="clear" w:color="auto" w:fill="FFFFFF"/>
        </w:rPr>
        <w:t>Experimental and therapeutic medicine</w:t>
      </w:r>
      <w:r w:rsidRPr="00013E67">
        <w:rPr>
          <w:rFonts w:ascii="Arial" w:hAnsi="Arial" w:cs="Arial"/>
          <w:shd w:val="clear" w:color="auto" w:fill="FFFFFF"/>
        </w:rPr>
        <w:t>, </w:t>
      </w:r>
      <w:r w:rsidRPr="00013E67">
        <w:rPr>
          <w:rFonts w:ascii="Arial" w:hAnsi="Arial" w:cs="Arial"/>
          <w:i/>
          <w:iCs/>
          <w:shd w:val="clear" w:color="auto" w:fill="FFFFFF"/>
        </w:rPr>
        <w:t>10</w:t>
      </w:r>
      <w:r w:rsidRPr="00013E67">
        <w:rPr>
          <w:rFonts w:ascii="Arial" w:hAnsi="Arial" w:cs="Arial"/>
          <w:shd w:val="clear" w:color="auto" w:fill="FFFFFF"/>
        </w:rPr>
        <w:t>(4), 1247-1252.</w:t>
      </w:r>
      <w:proofErr w:type="gramEnd"/>
    </w:p>
    <w:p w:rsidR="00013E67" w:rsidRPr="00013E67" w:rsidRDefault="00013E67" w:rsidP="00013E67">
      <w:pPr>
        <w:rPr>
          <w:rFonts w:ascii="Arial" w:hAnsi="Arial" w:cs="Arial"/>
          <w:shd w:val="clear" w:color="auto" w:fill="FFFFFF"/>
        </w:rPr>
      </w:pPr>
      <w:r w:rsidRPr="00013E67">
        <w:rPr>
          <w:rFonts w:ascii="Arial" w:hAnsi="Arial" w:cs="Arial"/>
          <w:shd w:val="clear" w:color="auto" w:fill="FFFFFF"/>
        </w:rPr>
        <w:t xml:space="preserve">Ernst, E. (2006). </w:t>
      </w:r>
      <w:proofErr w:type="gramStart"/>
      <w:r w:rsidRPr="00013E67">
        <w:rPr>
          <w:rFonts w:ascii="Arial" w:hAnsi="Arial" w:cs="Arial"/>
          <w:shd w:val="clear" w:color="auto" w:fill="FFFFFF"/>
        </w:rPr>
        <w:t>Acupuncture–a critical analysis.</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Journal of internal medicine</w:t>
      </w:r>
      <w:r w:rsidRPr="00013E67">
        <w:rPr>
          <w:rFonts w:ascii="Arial" w:hAnsi="Arial" w:cs="Arial"/>
          <w:shd w:val="clear" w:color="auto" w:fill="FFFFFF"/>
        </w:rPr>
        <w:t>, </w:t>
      </w:r>
      <w:r w:rsidRPr="00013E67">
        <w:rPr>
          <w:rFonts w:ascii="Arial" w:hAnsi="Arial" w:cs="Arial"/>
          <w:i/>
          <w:iCs/>
          <w:shd w:val="clear" w:color="auto" w:fill="FFFFFF"/>
        </w:rPr>
        <w:t>259</w:t>
      </w:r>
      <w:r w:rsidRPr="00013E67">
        <w:rPr>
          <w:rFonts w:ascii="Arial" w:hAnsi="Arial" w:cs="Arial"/>
          <w:shd w:val="clear" w:color="auto" w:fill="FFFFFF"/>
        </w:rPr>
        <w:t>(2), 125-137.</w:t>
      </w:r>
      <w:proofErr w:type="gramEnd"/>
    </w:p>
    <w:p w:rsidR="00013E67" w:rsidRPr="00013E67" w:rsidRDefault="00013E67" w:rsidP="00013E67">
      <w:pPr>
        <w:rPr>
          <w:rFonts w:ascii="Arial" w:hAnsi="Arial" w:cs="Arial"/>
          <w:shd w:val="clear" w:color="auto" w:fill="FFFFFF"/>
        </w:rPr>
      </w:pPr>
      <w:proofErr w:type="spellStart"/>
      <w:r w:rsidRPr="00013E67">
        <w:rPr>
          <w:rFonts w:ascii="Arial" w:hAnsi="Arial" w:cs="Arial"/>
          <w:shd w:val="clear" w:color="auto" w:fill="FFFFFF"/>
        </w:rPr>
        <w:t>Ezzo</w:t>
      </w:r>
      <w:proofErr w:type="spellEnd"/>
      <w:r w:rsidRPr="00013E67">
        <w:rPr>
          <w:rFonts w:ascii="Arial" w:hAnsi="Arial" w:cs="Arial"/>
          <w:shd w:val="clear" w:color="auto" w:fill="FFFFFF"/>
        </w:rPr>
        <w:t xml:space="preserve">, J., Berman, B., </w:t>
      </w:r>
      <w:proofErr w:type="spellStart"/>
      <w:r w:rsidRPr="00013E67">
        <w:rPr>
          <w:rFonts w:ascii="Arial" w:hAnsi="Arial" w:cs="Arial"/>
          <w:shd w:val="clear" w:color="auto" w:fill="FFFFFF"/>
        </w:rPr>
        <w:t>Hadhazy</w:t>
      </w:r>
      <w:proofErr w:type="spellEnd"/>
      <w:r w:rsidRPr="00013E67">
        <w:rPr>
          <w:rFonts w:ascii="Arial" w:hAnsi="Arial" w:cs="Arial"/>
          <w:shd w:val="clear" w:color="auto" w:fill="FFFFFF"/>
        </w:rPr>
        <w:t xml:space="preserve">, V. A., </w:t>
      </w:r>
      <w:proofErr w:type="spellStart"/>
      <w:r w:rsidRPr="00013E67">
        <w:rPr>
          <w:rFonts w:ascii="Arial" w:hAnsi="Arial" w:cs="Arial"/>
          <w:shd w:val="clear" w:color="auto" w:fill="FFFFFF"/>
        </w:rPr>
        <w:t>Jadad</w:t>
      </w:r>
      <w:proofErr w:type="spellEnd"/>
      <w:r w:rsidRPr="00013E67">
        <w:rPr>
          <w:rFonts w:ascii="Arial" w:hAnsi="Arial" w:cs="Arial"/>
          <w:shd w:val="clear" w:color="auto" w:fill="FFFFFF"/>
        </w:rPr>
        <w:t xml:space="preserve">, A. R., Lao, L., &amp; Singh, B. B. (2000). Is acupuncture effective for the treatment of chronic pain? </w:t>
      </w:r>
      <w:proofErr w:type="gramStart"/>
      <w:r w:rsidRPr="00013E67">
        <w:rPr>
          <w:rFonts w:ascii="Arial" w:hAnsi="Arial" w:cs="Arial"/>
          <w:shd w:val="clear" w:color="auto" w:fill="FFFFFF"/>
        </w:rPr>
        <w:t>A systematic review.</w:t>
      </w:r>
      <w:proofErr w:type="gramEnd"/>
      <w:r w:rsidRPr="00013E67">
        <w:rPr>
          <w:rFonts w:ascii="Arial" w:hAnsi="Arial" w:cs="Arial"/>
          <w:shd w:val="clear" w:color="auto" w:fill="FFFFFF"/>
        </w:rPr>
        <w:t> </w:t>
      </w:r>
      <w:r w:rsidRPr="00013E67">
        <w:rPr>
          <w:rFonts w:ascii="Arial" w:hAnsi="Arial" w:cs="Arial"/>
          <w:i/>
          <w:iCs/>
          <w:shd w:val="clear" w:color="auto" w:fill="FFFFFF"/>
        </w:rPr>
        <w:t>Pain</w:t>
      </w:r>
      <w:r w:rsidRPr="00013E67">
        <w:rPr>
          <w:rFonts w:ascii="Arial" w:hAnsi="Arial" w:cs="Arial"/>
          <w:shd w:val="clear" w:color="auto" w:fill="FFFFFF"/>
        </w:rPr>
        <w:t>, </w:t>
      </w:r>
      <w:r w:rsidRPr="00013E67">
        <w:rPr>
          <w:rFonts w:ascii="Arial" w:hAnsi="Arial" w:cs="Arial"/>
          <w:i/>
          <w:iCs/>
          <w:shd w:val="clear" w:color="auto" w:fill="FFFFFF"/>
        </w:rPr>
        <w:t>86</w:t>
      </w:r>
      <w:r w:rsidRPr="00013E67">
        <w:rPr>
          <w:rFonts w:ascii="Arial" w:hAnsi="Arial" w:cs="Arial"/>
          <w:shd w:val="clear" w:color="auto" w:fill="FFFFFF"/>
        </w:rPr>
        <w:t>(3), 217-225.</w:t>
      </w:r>
    </w:p>
    <w:p w:rsidR="00013E67" w:rsidRPr="00013E67" w:rsidRDefault="00013E67" w:rsidP="00013E67">
      <w:pPr>
        <w:rPr>
          <w:rFonts w:ascii="Arial" w:hAnsi="Arial" w:cs="Arial"/>
          <w:shd w:val="clear" w:color="auto" w:fill="FAFAFA"/>
        </w:rPr>
      </w:pPr>
      <w:proofErr w:type="spellStart"/>
      <w:r w:rsidRPr="00013E67">
        <w:rPr>
          <w:rFonts w:ascii="Arial" w:hAnsi="Arial" w:cs="Arial"/>
          <w:shd w:val="clear" w:color="auto" w:fill="FFFFFF"/>
        </w:rPr>
        <w:t>Kaptchuk</w:t>
      </w:r>
      <w:proofErr w:type="spellEnd"/>
      <w:r w:rsidRPr="00013E67">
        <w:rPr>
          <w:rFonts w:ascii="Arial" w:hAnsi="Arial" w:cs="Arial"/>
          <w:shd w:val="clear" w:color="auto" w:fill="FFFFFF"/>
        </w:rPr>
        <w:t>, T. J. (2002). Acupuncture: theory, efficacy, and practice. </w:t>
      </w:r>
      <w:proofErr w:type="gramStart"/>
      <w:r w:rsidRPr="00013E67">
        <w:rPr>
          <w:rFonts w:ascii="Arial" w:hAnsi="Arial" w:cs="Arial"/>
          <w:i/>
          <w:iCs/>
          <w:shd w:val="clear" w:color="auto" w:fill="FFFFFF"/>
        </w:rPr>
        <w:t>Annals of internal medicine</w:t>
      </w:r>
      <w:r w:rsidRPr="00013E67">
        <w:rPr>
          <w:rFonts w:ascii="Arial" w:hAnsi="Arial" w:cs="Arial"/>
          <w:shd w:val="clear" w:color="auto" w:fill="FFFFFF"/>
        </w:rPr>
        <w:t>, </w:t>
      </w:r>
      <w:r w:rsidRPr="00013E67">
        <w:rPr>
          <w:rFonts w:ascii="Arial" w:hAnsi="Arial" w:cs="Arial"/>
          <w:i/>
          <w:iCs/>
          <w:shd w:val="clear" w:color="auto" w:fill="FFFFFF"/>
        </w:rPr>
        <w:t>136</w:t>
      </w:r>
      <w:r w:rsidRPr="00013E67">
        <w:rPr>
          <w:rFonts w:ascii="Arial" w:hAnsi="Arial" w:cs="Arial"/>
          <w:shd w:val="clear" w:color="auto" w:fill="FFFFFF"/>
        </w:rPr>
        <w:t>(5), 374-383.</w:t>
      </w:r>
      <w:proofErr w:type="gramEnd"/>
    </w:p>
    <w:p w:rsidR="00013E67" w:rsidRPr="00013E67" w:rsidRDefault="00013E67" w:rsidP="00013E67">
      <w:pPr>
        <w:rPr>
          <w:rFonts w:ascii="Arial" w:hAnsi="Arial" w:cs="Arial"/>
          <w:shd w:val="clear" w:color="auto" w:fill="FFFFFF"/>
        </w:rPr>
      </w:pPr>
      <w:proofErr w:type="spellStart"/>
      <w:proofErr w:type="gramStart"/>
      <w:r w:rsidRPr="00013E67">
        <w:rPr>
          <w:rFonts w:ascii="Arial" w:hAnsi="Arial" w:cs="Arial"/>
          <w:shd w:val="clear" w:color="auto" w:fill="FFFFFF"/>
        </w:rPr>
        <w:t>Stux</w:t>
      </w:r>
      <w:proofErr w:type="spellEnd"/>
      <w:r w:rsidRPr="00013E67">
        <w:rPr>
          <w:rFonts w:ascii="Arial" w:hAnsi="Arial" w:cs="Arial"/>
          <w:shd w:val="clear" w:color="auto" w:fill="FFFFFF"/>
        </w:rPr>
        <w:t xml:space="preserve">, G., Berman, B., &amp; </w:t>
      </w:r>
      <w:proofErr w:type="spellStart"/>
      <w:r w:rsidRPr="00013E67">
        <w:rPr>
          <w:rFonts w:ascii="Arial" w:hAnsi="Arial" w:cs="Arial"/>
          <w:shd w:val="clear" w:color="auto" w:fill="FFFFFF"/>
        </w:rPr>
        <w:t>Pomeranz</w:t>
      </w:r>
      <w:proofErr w:type="spellEnd"/>
      <w:r w:rsidRPr="00013E67">
        <w:rPr>
          <w:rFonts w:ascii="Arial" w:hAnsi="Arial" w:cs="Arial"/>
          <w:shd w:val="clear" w:color="auto" w:fill="FFFFFF"/>
        </w:rPr>
        <w:t>, B. (2003).</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Basics of acupuncture</w:t>
      </w:r>
      <w:r w:rsidRPr="00013E67">
        <w:rPr>
          <w:rFonts w:ascii="Arial" w:hAnsi="Arial" w:cs="Arial"/>
          <w:shd w:val="clear" w:color="auto" w:fill="FFFFFF"/>
        </w:rPr>
        <w:t>.</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Springer Science &amp; Business Media.</w:t>
      </w:r>
      <w:proofErr w:type="gramEnd"/>
    </w:p>
    <w:p w:rsidR="00013E67" w:rsidRPr="00013E67" w:rsidRDefault="00013E67" w:rsidP="00013E67">
      <w:pPr>
        <w:rPr>
          <w:rFonts w:ascii="Arial" w:hAnsi="Arial" w:cs="Arial"/>
          <w:shd w:val="clear" w:color="auto" w:fill="FFFFFF"/>
        </w:rPr>
      </w:pPr>
      <w:proofErr w:type="spellStart"/>
      <w:proofErr w:type="gramStart"/>
      <w:r w:rsidRPr="00013E67">
        <w:rPr>
          <w:rFonts w:ascii="Arial" w:hAnsi="Arial" w:cs="Arial"/>
          <w:shd w:val="clear" w:color="auto" w:fill="FFFFFF"/>
        </w:rPr>
        <w:t>VanderPloeg</w:t>
      </w:r>
      <w:proofErr w:type="spellEnd"/>
      <w:r w:rsidRPr="00013E67">
        <w:rPr>
          <w:rFonts w:ascii="Arial" w:hAnsi="Arial" w:cs="Arial"/>
          <w:shd w:val="clear" w:color="auto" w:fill="FFFFFF"/>
        </w:rPr>
        <w:t>, K., &amp; Yi, X. (2009).</w:t>
      </w:r>
      <w:proofErr w:type="gramEnd"/>
      <w:r w:rsidRPr="00013E67">
        <w:rPr>
          <w:rFonts w:ascii="Arial" w:hAnsi="Arial" w:cs="Arial"/>
          <w:shd w:val="clear" w:color="auto" w:fill="FFFFFF"/>
        </w:rPr>
        <w:t xml:space="preserve"> Acupuncture in modern society. </w:t>
      </w:r>
      <w:proofErr w:type="gramStart"/>
      <w:r w:rsidRPr="00013E67">
        <w:rPr>
          <w:rFonts w:ascii="Arial" w:hAnsi="Arial" w:cs="Arial"/>
          <w:i/>
          <w:iCs/>
          <w:shd w:val="clear" w:color="auto" w:fill="FFFFFF"/>
        </w:rPr>
        <w:t>Journal of acupuncture and meridian studies</w:t>
      </w:r>
      <w:r w:rsidRPr="00013E67">
        <w:rPr>
          <w:rFonts w:ascii="Arial" w:hAnsi="Arial" w:cs="Arial"/>
          <w:shd w:val="clear" w:color="auto" w:fill="FFFFFF"/>
        </w:rPr>
        <w:t>, </w:t>
      </w:r>
      <w:r w:rsidRPr="00013E67">
        <w:rPr>
          <w:rFonts w:ascii="Arial" w:hAnsi="Arial" w:cs="Arial"/>
          <w:i/>
          <w:iCs/>
          <w:shd w:val="clear" w:color="auto" w:fill="FFFFFF"/>
        </w:rPr>
        <w:t>2</w:t>
      </w:r>
      <w:r w:rsidRPr="00013E67">
        <w:rPr>
          <w:rFonts w:ascii="Arial" w:hAnsi="Arial" w:cs="Arial"/>
          <w:shd w:val="clear" w:color="auto" w:fill="FFFFFF"/>
        </w:rPr>
        <w:t>(1), 26-33.</w:t>
      </w:r>
      <w:proofErr w:type="gramEnd"/>
    </w:p>
    <w:p w:rsidR="00013E67" w:rsidRPr="00013E67" w:rsidRDefault="00013E67" w:rsidP="00013E67">
      <w:pPr>
        <w:rPr>
          <w:rFonts w:ascii="Arial" w:hAnsi="Arial" w:cs="Arial"/>
          <w:shd w:val="clear" w:color="auto" w:fill="FFFFFF"/>
        </w:rPr>
      </w:pPr>
      <w:proofErr w:type="gramStart"/>
      <w:r w:rsidRPr="00013E67">
        <w:rPr>
          <w:rFonts w:ascii="Arial" w:hAnsi="Arial" w:cs="Arial"/>
          <w:shd w:val="clear" w:color="auto" w:fill="FFFFFF"/>
        </w:rPr>
        <w:t xml:space="preserve">Vickers, A., Wilson, P., &amp; </w:t>
      </w:r>
      <w:proofErr w:type="spellStart"/>
      <w:r w:rsidRPr="00013E67">
        <w:rPr>
          <w:rFonts w:ascii="Arial" w:hAnsi="Arial" w:cs="Arial"/>
          <w:shd w:val="clear" w:color="auto" w:fill="FFFFFF"/>
        </w:rPr>
        <w:t>Kleijnen</w:t>
      </w:r>
      <w:proofErr w:type="spellEnd"/>
      <w:r w:rsidRPr="00013E67">
        <w:rPr>
          <w:rFonts w:ascii="Arial" w:hAnsi="Arial" w:cs="Arial"/>
          <w:shd w:val="clear" w:color="auto" w:fill="FFFFFF"/>
        </w:rPr>
        <w:t>, J. (2002).</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Acupuncture.</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Quality &amp; safety in health care</w:t>
      </w:r>
      <w:r w:rsidRPr="00013E67">
        <w:rPr>
          <w:rFonts w:ascii="Arial" w:hAnsi="Arial" w:cs="Arial"/>
          <w:shd w:val="clear" w:color="auto" w:fill="FFFFFF"/>
        </w:rPr>
        <w:t>, </w:t>
      </w:r>
      <w:r w:rsidRPr="00013E67">
        <w:rPr>
          <w:rFonts w:ascii="Arial" w:hAnsi="Arial" w:cs="Arial"/>
          <w:i/>
          <w:iCs/>
          <w:shd w:val="clear" w:color="auto" w:fill="FFFFFF"/>
        </w:rPr>
        <w:t>11</w:t>
      </w:r>
      <w:r w:rsidRPr="00013E67">
        <w:rPr>
          <w:rFonts w:ascii="Arial" w:hAnsi="Arial" w:cs="Arial"/>
          <w:shd w:val="clear" w:color="auto" w:fill="FFFFFF"/>
        </w:rPr>
        <w:t>(1), 92.</w:t>
      </w:r>
      <w:proofErr w:type="gramEnd"/>
    </w:p>
    <w:p w:rsidR="00013E67" w:rsidRPr="00013E67" w:rsidRDefault="00013E67" w:rsidP="00013E67">
      <w:pPr>
        <w:rPr>
          <w:rFonts w:ascii="Arial" w:hAnsi="Arial" w:cs="Arial"/>
          <w:shd w:val="clear" w:color="auto" w:fill="FFFFFF"/>
        </w:rPr>
      </w:pPr>
      <w:r w:rsidRPr="00013E67">
        <w:rPr>
          <w:rFonts w:ascii="Arial" w:hAnsi="Arial" w:cs="Arial"/>
          <w:shd w:val="clear" w:color="auto" w:fill="FFFFFF"/>
        </w:rPr>
        <w:t>White, A. (2009). Western medical acupuncture: a definition. </w:t>
      </w:r>
      <w:r w:rsidRPr="00013E67">
        <w:rPr>
          <w:rFonts w:ascii="Arial" w:hAnsi="Arial" w:cs="Arial"/>
          <w:i/>
          <w:iCs/>
          <w:shd w:val="clear" w:color="auto" w:fill="FFFFFF"/>
        </w:rPr>
        <w:t>Acupuncture in Medicine</w:t>
      </w:r>
      <w:r w:rsidRPr="00013E67">
        <w:rPr>
          <w:rFonts w:ascii="Arial" w:hAnsi="Arial" w:cs="Arial"/>
          <w:shd w:val="clear" w:color="auto" w:fill="FFFFFF"/>
        </w:rPr>
        <w:t>, </w:t>
      </w:r>
      <w:r w:rsidRPr="00013E67">
        <w:rPr>
          <w:rFonts w:ascii="Arial" w:hAnsi="Arial" w:cs="Arial"/>
          <w:i/>
          <w:iCs/>
          <w:shd w:val="clear" w:color="auto" w:fill="FFFFFF"/>
        </w:rPr>
        <w:t>27</w:t>
      </w:r>
      <w:r w:rsidRPr="00013E67">
        <w:rPr>
          <w:rFonts w:ascii="Arial" w:hAnsi="Arial" w:cs="Arial"/>
          <w:shd w:val="clear" w:color="auto" w:fill="FFFFFF"/>
        </w:rPr>
        <w:t>(1), 33-35.</w:t>
      </w:r>
    </w:p>
    <w:p w:rsidR="00013E67" w:rsidRPr="00013E67" w:rsidRDefault="00013E67" w:rsidP="00013E67">
      <w:pPr>
        <w:rPr>
          <w:rFonts w:ascii="Arial" w:hAnsi="Arial" w:cs="Arial"/>
          <w:shd w:val="clear" w:color="auto" w:fill="FFFFFF"/>
        </w:rPr>
      </w:pPr>
      <w:proofErr w:type="gramStart"/>
      <w:r w:rsidRPr="00013E67">
        <w:rPr>
          <w:rFonts w:ascii="Arial" w:hAnsi="Arial" w:cs="Arial"/>
          <w:shd w:val="clear" w:color="auto" w:fill="FFFFFF"/>
        </w:rPr>
        <w:t>White, A., &amp; Ernst, E. (2004).</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A brief history of acupuncture.</w:t>
      </w:r>
      <w:proofErr w:type="gramEnd"/>
      <w:r w:rsidRPr="00013E67">
        <w:rPr>
          <w:rFonts w:ascii="Arial" w:hAnsi="Arial" w:cs="Arial"/>
          <w:shd w:val="clear" w:color="auto" w:fill="FFFFFF"/>
        </w:rPr>
        <w:t> </w:t>
      </w:r>
      <w:r w:rsidRPr="00013E67">
        <w:rPr>
          <w:rFonts w:ascii="Arial" w:hAnsi="Arial" w:cs="Arial"/>
          <w:i/>
          <w:iCs/>
          <w:shd w:val="clear" w:color="auto" w:fill="FFFFFF"/>
        </w:rPr>
        <w:t>Rheumatology</w:t>
      </w:r>
      <w:r w:rsidRPr="00013E67">
        <w:rPr>
          <w:rFonts w:ascii="Arial" w:hAnsi="Arial" w:cs="Arial"/>
          <w:shd w:val="clear" w:color="auto" w:fill="FFFFFF"/>
        </w:rPr>
        <w:t>, </w:t>
      </w:r>
      <w:r w:rsidRPr="00013E67">
        <w:rPr>
          <w:rFonts w:ascii="Arial" w:hAnsi="Arial" w:cs="Arial"/>
          <w:i/>
          <w:iCs/>
          <w:shd w:val="clear" w:color="auto" w:fill="FFFFFF"/>
        </w:rPr>
        <w:t>43</w:t>
      </w:r>
      <w:r w:rsidRPr="00013E67">
        <w:rPr>
          <w:rFonts w:ascii="Arial" w:hAnsi="Arial" w:cs="Arial"/>
          <w:shd w:val="clear" w:color="auto" w:fill="FFFFFF"/>
        </w:rPr>
        <w:t>(5), 662-663.</w:t>
      </w:r>
    </w:p>
    <w:p w:rsidR="00013E67" w:rsidRPr="00013E67" w:rsidRDefault="00013E67" w:rsidP="00013E67">
      <w:pPr>
        <w:rPr>
          <w:rFonts w:ascii="Arial" w:hAnsi="Arial" w:cs="Arial"/>
          <w:shd w:val="clear" w:color="auto" w:fill="FFFFFF"/>
        </w:rPr>
      </w:pPr>
      <w:proofErr w:type="gramStart"/>
      <w:r w:rsidRPr="00013E67">
        <w:rPr>
          <w:rFonts w:ascii="Arial" w:hAnsi="Arial" w:cs="Arial"/>
          <w:shd w:val="clear" w:color="auto" w:fill="FFFFFF"/>
        </w:rPr>
        <w:t xml:space="preserve">White, A., Cummings, M., &amp; </w:t>
      </w:r>
      <w:proofErr w:type="spellStart"/>
      <w:r w:rsidRPr="00013E67">
        <w:rPr>
          <w:rFonts w:ascii="Arial" w:hAnsi="Arial" w:cs="Arial"/>
          <w:shd w:val="clear" w:color="auto" w:fill="FFFFFF"/>
        </w:rPr>
        <w:t>Filshie</w:t>
      </w:r>
      <w:proofErr w:type="spellEnd"/>
      <w:r w:rsidRPr="00013E67">
        <w:rPr>
          <w:rFonts w:ascii="Arial" w:hAnsi="Arial" w:cs="Arial"/>
          <w:shd w:val="clear" w:color="auto" w:fill="FFFFFF"/>
        </w:rPr>
        <w:t>, J. (2018).</w:t>
      </w:r>
      <w:proofErr w:type="gramEnd"/>
      <w:r w:rsidRPr="00013E67">
        <w:rPr>
          <w:rFonts w:ascii="Arial" w:hAnsi="Arial" w:cs="Arial"/>
          <w:shd w:val="clear" w:color="auto" w:fill="FFFFFF"/>
        </w:rPr>
        <w:t> </w:t>
      </w:r>
      <w:proofErr w:type="gramStart"/>
      <w:r w:rsidRPr="00013E67">
        <w:rPr>
          <w:rFonts w:ascii="Arial" w:hAnsi="Arial" w:cs="Arial"/>
          <w:i/>
          <w:iCs/>
          <w:shd w:val="clear" w:color="auto" w:fill="FFFFFF"/>
        </w:rPr>
        <w:t>An Introduction to Western Medical Acupuncture-E-Book</w:t>
      </w:r>
      <w:r w:rsidRPr="00013E67">
        <w:rPr>
          <w:rFonts w:ascii="Arial" w:hAnsi="Arial" w:cs="Arial"/>
          <w:shd w:val="clear" w:color="auto" w:fill="FFFFFF"/>
        </w:rPr>
        <w:t>.</w:t>
      </w:r>
      <w:proofErr w:type="gramEnd"/>
      <w:r w:rsidRPr="00013E67">
        <w:rPr>
          <w:rFonts w:ascii="Arial" w:hAnsi="Arial" w:cs="Arial"/>
          <w:shd w:val="clear" w:color="auto" w:fill="FFFFFF"/>
        </w:rPr>
        <w:t xml:space="preserve"> </w:t>
      </w:r>
      <w:proofErr w:type="gramStart"/>
      <w:r w:rsidRPr="00013E67">
        <w:rPr>
          <w:rFonts w:ascii="Arial" w:hAnsi="Arial" w:cs="Arial"/>
          <w:shd w:val="clear" w:color="auto" w:fill="FFFFFF"/>
        </w:rPr>
        <w:t>Elsevier.</w:t>
      </w:r>
      <w:proofErr w:type="gramEnd"/>
    </w:p>
    <w:sectPr w:rsidR="00013E67" w:rsidRPr="00013E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3CD3" w:rsidRDefault="006C3CD3" w:rsidP="00013E67">
      <w:pPr>
        <w:spacing w:after="0" w:line="240" w:lineRule="auto"/>
      </w:pPr>
      <w:r>
        <w:separator/>
      </w:r>
    </w:p>
  </w:endnote>
  <w:endnote w:type="continuationSeparator" w:id="0">
    <w:p w:rsidR="006C3CD3" w:rsidRDefault="006C3CD3" w:rsidP="00013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3237506"/>
      <w:docPartObj>
        <w:docPartGallery w:val="Page Numbers (Bottom of Page)"/>
        <w:docPartUnique/>
      </w:docPartObj>
    </w:sdtPr>
    <w:sdtEndPr>
      <w:rPr>
        <w:noProof/>
      </w:rPr>
    </w:sdtEndPr>
    <w:sdtContent>
      <w:p w:rsidR="00013E67" w:rsidRDefault="00013E67">
        <w:pPr>
          <w:pStyle w:val="Footer"/>
          <w:jc w:val="right"/>
        </w:pPr>
        <w:r>
          <w:fldChar w:fldCharType="begin"/>
        </w:r>
        <w:r>
          <w:instrText xml:space="preserve"> PAGE   \* MERGEFORMAT </w:instrText>
        </w:r>
        <w:r>
          <w:fldChar w:fldCharType="separate"/>
        </w:r>
        <w:r w:rsidR="00F142B1">
          <w:rPr>
            <w:noProof/>
          </w:rPr>
          <w:t>6</w:t>
        </w:r>
        <w:r>
          <w:rPr>
            <w:noProof/>
          </w:rPr>
          <w:fldChar w:fldCharType="end"/>
        </w:r>
      </w:p>
    </w:sdtContent>
  </w:sdt>
  <w:p w:rsidR="00013E67" w:rsidRDefault="00013E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3CD3" w:rsidRDefault="006C3CD3" w:rsidP="00013E67">
      <w:pPr>
        <w:spacing w:after="0" w:line="240" w:lineRule="auto"/>
      </w:pPr>
      <w:r>
        <w:separator/>
      </w:r>
    </w:p>
  </w:footnote>
  <w:footnote w:type="continuationSeparator" w:id="0">
    <w:p w:rsidR="006C3CD3" w:rsidRDefault="006C3CD3" w:rsidP="00013E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5D45"/>
    <w:rsid w:val="00013E67"/>
    <w:rsid w:val="00077AEE"/>
    <w:rsid w:val="00135D45"/>
    <w:rsid w:val="001A4FE6"/>
    <w:rsid w:val="001C7F20"/>
    <w:rsid w:val="001D24D5"/>
    <w:rsid w:val="002A19A0"/>
    <w:rsid w:val="002A482B"/>
    <w:rsid w:val="0033566C"/>
    <w:rsid w:val="00372BF6"/>
    <w:rsid w:val="003E2B61"/>
    <w:rsid w:val="004062CD"/>
    <w:rsid w:val="00497239"/>
    <w:rsid w:val="004E1D13"/>
    <w:rsid w:val="004E5265"/>
    <w:rsid w:val="004F7CB0"/>
    <w:rsid w:val="00501AF1"/>
    <w:rsid w:val="00632261"/>
    <w:rsid w:val="00633198"/>
    <w:rsid w:val="006C206B"/>
    <w:rsid w:val="006C3CD3"/>
    <w:rsid w:val="007218B8"/>
    <w:rsid w:val="00814830"/>
    <w:rsid w:val="008310D6"/>
    <w:rsid w:val="00854BE6"/>
    <w:rsid w:val="00995029"/>
    <w:rsid w:val="009D6653"/>
    <w:rsid w:val="00A13BEC"/>
    <w:rsid w:val="00A46C4D"/>
    <w:rsid w:val="00A9319B"/>
    <w:rsid w:val="00AA60E7"/>
    <w:rsid w:val="00AE7C4C"/>
    <w:rsid w:val="00B0438A"/>
    <w:rsid w:val="00B74A00"/>
    <w:rsid w:val="00C27393"/>
    <w:rsid w:val="00CC76B0"/>
    <w:rsid w:val="00D00C06"/>
    <w:rsid w:val="00DE01E8"/>
    <w:rsid w:val="00DF223C"/>
    <w:rsid w:val="00F142B1"/>
    <w:rsid w:val="00FD0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8B8"/>
    <w:rPr>
      <w:color w:val="0000FF" w:themeColor="hyperlink"/>
      <w:u w:val="single"/>
    </w:rPr>
  </w:style>
  <w:style w:type="paragraph" w:styleId="Header">
    <w:name w:val="header"/>
    <w:basedOn w:val="Normal"/>
    <w:link w:val="HeaderChar"/>
    <w:uiPriority w:val="99"/>
    <w:unhideWhenUsed/>
    <w:rsid w:val="00013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E67"/>
  </w:style>
  <w:style w:type="paragraph" w:styleId="Footer">
    <w:name w:val="footer"/>
    <w:basedOn w:val="Normal"/>
    <w:link w:val="FooterChar"/>
    <w:uiPriority w:val="99"/>
    <w:unhideWhenUsed/>
    <w:rsid w:val="00013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E6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8B8"/>
    <w:rPr>
      <w:color w:val="0000FF" w:themeColor="hyperlink"/>
      <w:u w:val="single"/>
    </w:rPr>
  </w:style>
  <w:style w:type="paragraph" w:styleId="Header">
    <w:name w:val="header"/>
    <w:basedOn w:val="Normal"/>
    <w:link w:val="HeaderChar"/>
    <w:uiPriority w:val="99"/>
    <w:unhideWhenUsed/>
    <w:rsid w:val="00013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E67"/>
  </w:style>
  <w:style w:type="paragraph" w:styleId="Footer">
    <w:name w:val="footer"/>
    <w:basedOn w:val="Normal"/>
    <w:link w:val="FooterChar"/>
    <w:uiPriority w:val="99"/>
    <w:unhideWhenUsed/>
    <w:rsid w:val="00013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3306370">
      <w:bodyDiv w:val="1"/>
      <w:marLeft w:val="0"/>
      <w:marRight w:val="0"/>
      <w:marTop w:val="0"/>
      <w:marBottom w:val="0"/>
      <w:divBdr>
        <w:top w:val="none" w:sz="0" w:space="0" w:color="auto"/>
        <w:left w:val="none" w:sz="0" w:space="0" w:color="auto"/>
        <w:bottom w:val="none" w:sz="0" w:space="0" w:color="auto"/>
        <w:right w:val="none" w:sz="0" w:space="0" w:color="auto"/>
      </w:divBdr>
      <w:divsChild>
        <w:div w:id="719086039">
          <w:marLeft w:val="547"/>
          <w:marRight w:val="0"/>
          <w:marTop w:val="200"/>
          <w:marBottom w:val="0"/>
          <w:divBdr>
            <w:top w:val="none" w:sz="0" w:space="0" w:color="auto"/>
            <w:left w:val="none" w:sz="0" w:space="0" w:color="auto"/>
            <w:bottom w:val="none" w:sz="0" w:space="0" w:color="auto"/>
            <w:right w:val="none" w:sz="0" w:space="0" w:color="auto"/>
          </w:divBdr>
        </w:div>
      </w:divsChild>
    </w:div>
    <w:div w:id="1615668182">
      <w:bodyDiv w:val="1"/>
      <w:marLeft w:val="0"/>
      <w:marRight w:val="0"/>
      <w:marTop w:val="0"/>
      <w:marBottom w:val="0"/>
      <w:divBdr>
        <w:top w:val="none" w:sz="0" w:space="0" w:color="auto"/>
        <w:left w:val="none" w:sz="0" w:space="0" w:color="auto"/>
        <w:bottom w:val="none" w:sz="0" w:space="0" w:color="auto"/>
        <w:right w:val="none" w:sz="0" w:space="0" w:color="auto"/>
      </w:divBdr>
    </w:div>
    <w:div w:id="1804737958">
      <w:bodyDiv w:val="1"/>
      <w:marLeft w:val="0"/>
      <w:marRight w:val="0"/>
      <w:marTop w:val="0"/>
      <w:marBottom w:val="0"/>
      <w:divBdr>
        <w:top w:val="none" w:sz="0" w:space="0" w:color="auto"/>
        <w:left w:val="none" w:sz="0" w:space="0" w:color="auto"/>
        <w:bottom w:val="none" w:sz="0" w:space="0" w:color="auto"/>
        <w:right w:val="none" w:sz="0" w:space="0" w:color="auto"/>
      </w:divBdr>
      <w:divsChild>
        <w:div w:id="678701539">
          <w:marLeft w:val="547"/>
          <w:marRight w:val="0"/>
          <w:marTop w:val="200"/>
          <w:marBottom w:val="0"/>
          <w:divBdr>
            <w:top w:val="none" w:sz="0" w:space="0" w:color="auto"/>
            <w:left w:val="none" w:sz="0" w:space="0" w:color="auto"/>
            <w:bottom w:val="none" w:sz="0" w:space="0" w:color="auto"/>
            <w:right w:val="none" w:sz="0" w:space="0" w:color="auto"/>
          </w:divBdr>
        </w:div>
      </w:divsChild>
    </w:div>
    <w:div w:id="203695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86/1472-6963-11-129"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319</TotalTime>
  <Pages>6</Pages>
  <Words>1342</Words>
  <Characters>7651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14</cp:revision>
  <dcterms:created xsi:type="dcterms:W3CDTF">2021-02-26T17:26:00Z</dcterms:created>
  <dcterms:modified xsi:type="dcterms:W3CDTF">2021-03-07T17:32:00Z</dcterms:modified>
</cp:coreProperties>
</file>