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012E91BF" w:rsidR="00D11B81" w:rsidRDefault="22E11CDE">
      <w:r w:rsidRPr="07265321">
        <w:rPr>
          <w:rFonts w:ascii="Arial Nova" w:eastAsia="Arial Nova" w:hAnsi="Arial Nova" w:cs="Arial Nova"/>
          <w:sz w:val="22"/>
          <w:szCs w:val="22"/>
        </w:rPr>
        <w:t xml:space="preserve">                                 Student Name: Nirmala Budhathoki</w:t>
      </w:r>
    </w:p>
    <w:p w14:paraId="71FE4DE0" w14:textId="1D591F24" w:rsidR="22E11CDE" w:rsidRDefault="22E11CDE">
      <w:r w:rsidRPr="07265321">
        <w:rPr>
          <w:rFonts w:ascii="Arial Nova" w:eastAsia="Arial Nova" w:hAnsi="Arial Nova" w:cs="Arial Nova"/>
          <w:sz w:val="22"/>
          <w:szCs w:val="22"/>
        </w:rPr>
        <w:t xml:space="preserve">                                 Student ID: 2409861</w:t>
      </w:r>
    </w:p>
    <w:p w14:paraId="417C762E" w14:textId="116ADC62" w:rsidR="22E11CDE" w:rsidRDefault="3C68B8F4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</w:t>
      </w:r>
      <w:r w:rsidR="39DF1414" w:rsidRPr="1CE7FB02">
        <w:rPr>
          <w:rFonts w:ascii="Arial Nova" w:eastAsia="Arial Nova" w:hAnsi="Arial Nova" w:cs="Arial Nova"/>
          <w:sz w:val="22"/>
          <w:szCs w:val="22"/>
        </w:rPr>
        <w:t>Programmer</w:t>
      </w:r>
      <w:r w:rsidRPr="1CE7FB02">
        <w:rPr>
          <w:rFonts w:ascii="Arial Nova" w:eastAsia="Arial Nova" w:hAnsi="Arial Nova" w:cs="Arial Nova"/>
          <w:sz w:val="22"/>
          <w:szCs w:val="22"/>
        </w:rPr>
        <w:t xml:space="preserve">: </w:t>
      </w:r>
      <w:r w:rsidR="25CCEF9E" w:rsidRPr="1CE7FB02">
        <w:rPr>
          <w:rFonts w:ascii="Arial Nova" w:eastAsia="Arial Nova" w:hAnsi="Arial Nova" w:cs="Arial Nova"/>
          <w:sz w:val="22"/>
          <w:szCs w:val="22"/>
        </w:rPr>
        <w:t>BSc Health and Social Care</w:t>
      </w:r>
    </w:p>
    <w:p w14:paraId="03B8ACB6" w14:textId="2EA2627F" w:rsidR="56C5BEF4" w:rsidRDefault="56C5BEF4">
      <w:r w:rsidRPr="07265321">
        <w:rPr>
          <w:rFonts w:ascii="Arial Nova" w:eastAsia="Arial Nova" w:hAnsi="Arial Nova" w:cs="Arial Nova"/>
          <w:sz w:val="22"/>
          <w:szCs w:val="22"/>
        </w:rPr>
        <w:t xml:space="preserve">                                  Module Code: BMHP5021</w:t>
      </w:r>
    </w:p>
    <w:p w14:paraId="04F49F5F" w14:textId="2AE61413" w:rsidR="56C5BEF4" w:rsidRDefault="56C5BEF4">
      <w:r w:rsidRPr="07265321">
        <w:rPr>
          <w:rFonts w:ascii="Arial Nova" w:eastAsia="Arial Nova" w:hAnsi="Arial Nova" w:cs="Arial Nova"/>
          <w:sz w:val="22"/>
          <w:szCs w:val="22"/>
        </w:rPr>
        <w:t xml:space="preserve">                                  Module: Protectin</w:t>
      </w:r>
      <w:r w:rsidR="6DCBEFFD" w:rsidRPr="07265321">
        <w:rPr>
          <w:rFonts w:ascii="Arial Nova" w:eastAsia="Arial Nova" w:hAnsi="Arial Nova" w:cs="Arial Nova"/>
          <w:sz w:val="22"/>
          <w:szCs w:val="22"/>
        </w:rPr>
        <w:t xml:space="preserve">g and Supporting Families in Health and Social </w:t>
      </w:r>
      <w:r w:rsidR="0CFFF147" w:rsidRPr="07265321">
        <w:rPr>
          <w:rFonts w:ascii="Arial Nova" w:eastAsia="Arial Nova" w:hAnsi="Arial Nova" w:cs="Arial Nova"/>
          <w:sz w:val="22"/>
          <w:szCs w:val="22"/>
        </w:rPr>
        <w:t>Care</w:t>
      </w:r>
    </w:p>
    <w:p w14:paraId="13E09DA1" w14:textId="5A42CD0D" w:rsidR="0CFFF147" w:rsidRDefault="0CFFF147">
      <w:r w:rsidRPr="07265321">
        <w:rPr>
          <w:rFonts w:ascii="Arial Nova" w:eastAsia="Arial Nova" w:hAnsi="Arial Nova" w:cs="Arial Nova"/>
          <w:sz w:val="22"/>
          <w:szCs w:val="22"/>
        </w:rPr>
        <w:t xml:space="preserve">                                  Lecturer: Kennedy</w:t>
      </w:r>
      <w:r w:rsidR="6D40A58E" w:rsidRPr="07265321">
        <w:rPr>
          <w:rFonts w:ascii="Arial Nova" w:eastAsia="Arial Nova" w:hAnsi="Arial Nova" w:cs="Arial Nova"/>
          <w:sz w:val="22"/>
          <w:szCs w:val="22"/>
        </w:rPr>
        <w:t xml:space="preserve"> Obohwemu</w:t>
      </w:r>
    </w:p>
    <w:p w14:paraId="2F6D4095" w14:textId="6931FA05" w:rsidR="6D40A58E" w:rsidRDefault="6D40A58E">
      <w:r w:rsidRPr="07265321">
        <w:rPr>
          <w:rFonts w:ascii="Arial Nova" w:eastAsia="Arial Nova" w:hAnsi="Arial Nova" w:cs="Arial Nova"/>
          <w:sz w:val="22"/>
          <w:szCs w:val="22"/>
        </w:rPr>
        <w:t xml:space="preserve">                                  Assignment Title: Component </w:t>
      </w:r>
      <w:r w:rsidR="19533972" w:rsidRPr="07265321">
        <w:rPr>
          <w:rFonts w:ascii="Arial Nova" w:eastAsia="Arial Nova" w:hAnsi="Arial Nova" w:cs="Arial Nova"/>
          <w:sz w:val="22"/>
          <w:szCs w:val="22"/>
        </w:rPr>
        <w:t>1: Presentation Round-The-Table</w:t>
      </w:r>
      <w:r w:rsidR="325C166B" w:rsidRPr="07265321">
        <w:rPr>
          <w:rFonts w:ascii="Arial Nova" w:eastAsia="Arial Nova" w:hAnsi="Arial Nova" w:cs="Arial Nova"/>
          <w:sz w:val="22"/>
          <w:szCs w:val="22"/>
        </w:rPr>
        <w:t xml:space="preserve"> Group   </w:t>
      </w:r>
    </w:p>
    <w:p w14:paraId="60541866" w14:textId="1EF6D716" w:rsidR="325C166B" w:rsidRDefault="0F2587FB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                                                    Discussion</w:t>
      </w:r>
      <w:r w:rsidR="0B63DDA4" w:rsidRPr="1CE7FB02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4C9F54B9" w14:textId="349C0E79" w:rsidR="3A355BB7" w:rsidRDefault="3A355BB7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 Submission Date: 14/10/2026</w:t>
      </w:r>
    </w:p>
    <w:p w14:paraId="03CF92C3" w14:textId="444DC630" w:rsidR="25DDB2E4" w:rsidRDefault="25DDB2E4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      </w:t>
      </w:r>
    </w:p>
    <w:p w14:paraId="739D9EBA" w14:textId="78839119" w:rsidR="25DDB2E4" w:rsidRDefault="25DDB2E4" w:rsidP="1CE7FB02">
      <w:pPr>
        <w:rPr>
          <w:rFonts w:ascii="Arial Nova" w:eastAsia="Arial Nova" w:hAnsi="Arial Nova" w:cs="Arial Nova"/>
          <w:sz w:val="22"/>
          <w:szCs w:val="22"/>
        </w:rPr>
      </w:pPr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        </w:t>
      </w:r>
    </w:p>
    <w:p w14:paraId="49EC9453" w14:textId="6233AEA8" w:rsidR="0B63DDA4" w:rsidRDefault="0B63DDA4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</w:t>
      </w:r>
      <w:r w:rsidRPr="1CE7FB02">
        <w:rPr>
          <w:rFonts w:ascii="Arial Nova" w:eastAsia="Arial Nova" w:hAnsi="Arial Nova" w:cs="Arial Nova"/>
          <w:b/>
          <w:bCs/>
          <w:sz w:val="22"/>
          <w:szCs w:val="22"/>
        </w:rPr>
        <w:t xml:space="preserve">                       </w:t>
      </w:r>
      <w:r w:rsidR="757D8730" w:rsidRPr="1CE7FB02">
        <w:rPr>
          <w:rFonts w:ascii="Arial Nova" w:eastAsia="Arial Nova" w:hAnsi="Arial Nova" w:cs="Arial Nova"/>
          <w:b/>
          <w:bCs/>
          <w:sz w:val="22"/>
          <w:szCs w:val="22"/>
        </w:rPr>
        <w:t>Reference</w:t>
      </w:r>
      <w:r w:rsidR="066CEAF7" w:rsidRPr="1CE7FB02">
        <w:rPr>
          <w:rFonts w:ascii="Arial Nova" w:eastAsia="Arial Nova" w:hAnsi="Arial Nova" w:cs="Arial Nova"/>
          <w:b/>
          <w:bCs/>
          <w:sz w:val="22"/>
          <w:szCs w:val="22"/>
        </w:rPr>
        <w:t>s</w:t>
      </w:r>
    </w:p>
    <w:p w14:paraId="368A8F65" w14:textId="0416EC52" w:rsidR="0672D695" w:rsidRDefault="0672D695">
      <w:r w:rsidRPr="1CE7FB02">
        <w:rPr>
          <w:rFonts w:ascii="Arial Nova" w:eastAsia="Arial Nova" w:hAnsi="Arial Nova" w:cs="Arial Nova"/>
          <w:b/>
          <w:bCs/>
          <w:sz w:val="22"/>
          <w:szCs w:val="22"/>
        </w:rPr>
        <w:t xml:space="preserve">                                           </w:t>
      </w:r>
      <w:r w:rsidR="79A85309" w:rsidRPr="1CE7FB02">
        <w:rPr>
          <w:rFonts w:ascii="Arial Nova" w:eastAsia="Arial Nova" w:hAnsi="Arial Nova" w:cs="Arial Nova"/>
          <w:sz w:val="22"/>
          <w:szCs w:val="22"/>
        </w:rPr>
        <w:t xml:space="preserve">GOV.UK </w:t>
      </w:r>
      <w:r w:rsidR="651B4DA5" w:rsidRPr="1CE7FB02">
        <w:rPr>
          <w:rFonts w:ascii="Arial Nova" w:eastAsia="Arial Nova" w:hAnsi="Arial Nova" w:cs="Arial Nova"/>
          <w:sz w:val="22"/>
          <w:szCs w:val="22"/>
        </w:rPr>
        <w:t>(1989). Childr</w:t>
      </w:r>
      <w:r w:rsidR="30F049E9" w:rsidRPr="1CE7FB02">
        <w:rPr>
          <w:rFonts w:ascii="Arial Nova" w:eastAsia="Arial Nova" w:hAnsi="Arial Nova" w:cs="Arial Nova"/>
          <w:sz w:val="22"/>
          <w:szCs w:val="22"/>
        </w:rPr>
        <w:t>en Act 1989. [online</w:t>
      </w:r>
      <w:r w:rsidR="4823C0B8" w:rsidRPr="1CE7FB02">
        <w:rPr>
          <w:rFonts w:ascii="Arial Nova" w:eastAsia="Arial Nova" w:hAnsi="Arial Nova" w:cs="Arial Nova"/>
          <w:sz w:val="22"/>
          <w:szCs w:val="22"/>
        </w:rPr>
        <w:t xml:space="preserve">] Legislation.gov.uk. </w:t>
      </w:r>
    </w:p>
    <w:p w14:paraId="12D25A27" w14:textId="2251A01E" w:rsidR="4823C0B8" w:rsidRDefault="4823C0B8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     Available at: </w:t>
      </w:r>
      <w:hyperlink r:id="rId5">
        <w:r w:rsidR="2C106880" w:rsidRPr="1CE7FB02">
          <w:rPr>
            <w:rStyle w:val="Hyperlink"/>
          </w:rPr>
          <w:t>http://www.Legislation.gov.uk</w:t>
        </w:r>
        <w:r w:rsidR="644A4FE2" w:rsidRPr="1CE7FB02">
          <w:rPr>
            <w:rStyle w:val="Hyperlink"/>
          </w:rPr>
          <w:t>/ukpga/1989/41/contents</w:t>
        </w:r>
      </w:hyperlink>
    </w:p>
    <w:p w14:paraId="168F9EC9" w14:textId="378E88B3" w:rsidR="644A4FE2" w:rsidRDefault="644A4FE2">
      <w:r w:rsidRPr="1CE7FB02">
        <w:rPr>
          <w:rFonts w:ascii="Arial Nova" w:eastAsia="Arial Nova" w:hAnsi="Arial Nova" w:cs="Arial Nova"/>
          <w:sz w:val="22"/>
          <w:szCs w:val="22"/>
        </w:rPr>
        <w:t>[Accessed 6 Oct.2026].</w:t>
      </w:r>
    </w:p>
    <w:p w14:paraId="3C8B5960" w14:textId="393475A2" w:rsidR="644A4FE2" w:rsidRDefault="644A4FE2">
      <w:r w:rsidRPr="1CE7FB02">
        <w:rPr>
          <w:rFonts w:ascii="Arial Nova" w:eastAsia="Arial Nova" w:hAnsi="Arial Nova" w:cs="Arial Nova"/>
          <w:sz w:val="22"/>
          <w:szCs w:val="22"/>
        </w:rPr>
        <w:t>GOV.UK (1996). Housing Act 1996</w:t>
      </w:r>
      <w:r w:rsidR="357EC668" w:rsidRPr="1CE7FB02">
        <w:rPr>
          <w:rFonts w:ascii="Arial Nova" w:eastAsia="Arial Nova" w:hAnsi="Arial Nova" w:cs="Arial Nova"/>
          <w:sz w:val="22"/>
          <w:szCs w:val="22"/>
        </w:rPr>
        <w:t xml:space="preserve">. [online] Legistation.gov.uk. </w:t>
      </w:r>
      <w:r w:rsidR="27751CE1" w:rsidRPr="1CE7FB02">
        <w:rPr>
          <w:rFonts w:ascii="Arial Nova" w:eastAsia="Arial Nova" w:hAnsi="Arial Nova" w:cs="Arial Nova"/>
          <w:sz w:val="22"/>
          <w:szCs w:val="22"/>
        </w:rPr>
        <w:t>Available at:</w:t>
      </w:r>
    </w:p>
    <w:p w14:paraId="72D195E3" w14:textId="25C7FE9F" w:rsidR="27751CE1" w:rsidRDefault="27751CE1">
      <w:r w:rsidRPr="1CE7FB02">
        <w:rPr>
          <w:rFonts w:ascii="Arial Nova" w:eastAsia="Arial Nova" w:hAnsi="Arial Nova" w:cs="Arial Nova"/>
          <w:sz w:val="22"/>
          <w:szCs w:val="22"/>
        </w:rPr>
        <w:t xml:space="preserve"> </w:t>
      </w:r>
      <w:hyperlink r:id="rId6">
        <w:r w:rsidRPr="1CE7FB02">
          <w:rPr>
            <w:rStyle w:val="Hyperlink"/>
          </w:rPr>
          <w:t>http://www.legislation.gov.uk</w:t>
        </w:r>
        <w:r w:rsidR="7916F53B" w:rsidRPr="1CE7FB02">
          <w:rPr>
            <w:rStyle w:val="Hyperlink"/>
          </w:rPr>
          <w:t>/uk/ukpga/1996/52/contents</w:t>
        </w:r>
      </w:hyperlink>
    </w:p>
    <w:p w14:paraId="6660A87C" w14:textId="39AFD17B" w:rsidR="7916F53B" w:rsidRDefault="7916F53B">
      <w:r w:rsidRPr="1CE7FB02">
        <w:rPr>
          <w:rFonts w:ascii="Arial Nova" w:eastAsia="Arial Nova" w:hAnsi="Arial Nova" w:cs="Arial Nova"/>
          <w:sz w:val="22"/>
          <w:szCs w:val="22"/>
        </w:rPr>
        <w:t>[A</w:t>
      </w:r>
      <w:r w:rsidR="5AE8E36B" w:rsidRPr="1CE7FB02">
        <w:rPr>
          <w:rFonts w:ascii="Arial Nova" w:eastAsia="Arial Nova" w:hAnsi="Arial Nova" w:cs="Arial Nova"/>
          <w:sz w:val="22"/>
          <w:szCs w:val="22"/>
        </w:rPr>
        <w:t>cc</w:t>
      </w:r>
      <w:r w:rsidRPr="1CE7FB02">
        <w:rPr>
          <w:rFonts w:ascii="Arial Nova" w:eastAsia="Arial Nova" w:hAnsi="Arial Nova" w:cs="Arial Nova"/>
          <w:sz w:val="22"/>
          <w:szCs w:val="22"/>
        </w:rPr>
        <w:t>essed 6 Oct</w:t>
      </w:r>
      <w:r w:rsidR="317724C3" w:rsidRPr="1CE7FB02">
        <w:rPr>
          <w:rFonts w:ascii="Arial Nova" w:eastAsia="Arial Nova" w:hAnsi="Arial Nova" w:cs="Arial Nova"/>
          <w:sz w:val="22"/>
          <w:szCs w:val="22"/>
        </w:rPr>
        <w:t xml:space="preserve"> 2026].</w:t>
      </w:r>
    </w:p>
    <w:p w14:paraId="44EF3FE2" w14:textId="5963BBC4" w:rsidR="317724C3" w:rsidRDefault="317724C3">
      <w:r w:rsidRPr="1CE7FB02">
        <w:rPr>
          <w:rFonts w:ascii="Arial Nova" w:eastAsia="Arial Nova" w:hAnsi="Arial Nova" w:cs="Arial Nova"/>
          <w:sz w:val="22"/>
          <w:szCs w:val="22"/>
        </w:rPr>
        <w:t>GOV.UK (1998). Human Righ</w:t>
      </w:r>
      <w:r w:rsidR="1D331139" w:rsidRPr="1CE7FB02">
        <w:rPr>
          <w:rFonts w:ascii="Arial Nova" w:eastAsia="Arial Nova" w:hAnsi="Arial Nova" w:cs="Arial Nova"/>
          <w:sz w:val="22"/>
          <w:szCs w:val="22"/>
        </w:rPr>
        <w:t>ts Act 1998. [online] Le</w:t>
      </w:r>
      <w:r w:rsidR="206B378D" w:rsidRPr="1CE7FB02">
        <w:rPr>
          <w:rFonts w:ascii="Arial Nova" w:eastAsia="Arial Nova" w:hAnsi="Arial Nova" w:cs="Arial Nova"/>
          <w:sz w:val="22"/>
          <w:szCs w:val="22"/>
        </w:rPr>
        <w:t>gislation.gov.uk. Available at:</w:t>
      </w:r>
    </w:p>
    <w:p w14:paraId="05E51346" w14:textId="3E9400C2" w:rsidR="206B378D" w:rsidRDefault="206B378D">
      <w:hyperlink r:id="rId7">
        <w:r w:rsidRPr="1CE7FB02">
          <w:rPr>
            <w:rStyle w:val="Hyperlink"/>
          </w:rPr>
          <w:t>Http://www.legislation.gov.uk/ukpga/1998/42</w:t>
        </w:r>
        <w:r w:rsidR="5CEF6FEA" w:rsidRPr="1CE7FB02">
          <w:rPr>
            <w:rStyle w:val="Hyperlink"/>
          </w:rPr>
          <w:t>/contents</w:t>
        </w:r>
      </w:hyperlink>
    </w:p>
    <w:p w14:paraId="41E3735B" w14:textId="2702BB3D" w:rsidR="5CEF6FEA" w:rsidRDefault="5CEF6FEA">
      <w:r w:rsidRPr="1CE7FB02">
        <w:rPr>
          <w:rFonts w:ascii="Arial Nova" w:eastAsia="Arial Nova" w:hAnsi="Arial Nova" w:cs="Arial Nova"/>
          <w:sz w:val="22"/>
          <w:szCs w:val="22"/>
        </w:rPr>
        <w:t>[Assessed 06 Oct 2026]</w:t>
      </w:r>
    </w:p>
    <w:p w14:paraId="0558792A" w14:textId="0B141AE8" w:rsidR="47AB4FFF" w:rsidRDefault="47AB4FFF">
      <w:r w:rsidRPr="1CE7FB02">
        <w:rPr>
          <w:rFonts w:ascii="Arial Nova" w:eastAsia="Arial Nova" w:hAnsi="Arial Nova" w:cs="Arial Nova"/>
          <w:sz w:val="22"/>
          <w:szCs w:val="22"/>
        </w:rPr>
        <w:t>GOV.UK (2004). Children</w:t>
      </w:r>
      <w:r w:rsidR="0C4C69F1" w:rsidRPr="1CE7FB02">
        <w:rPr>
          <w:rFonts w:ascii="Arial Nova" w:eastAsia="Arial Nova" w:hAnsi="Arial Nova" w:cs="Arial Nova"/>
          <w:sz w:val="22"/>
          <w:szCs w:val="22"/>
        </w:rPr>
        <w:t xml:space="preserve"> Act 2004. [online] Legislat</w:t>
      </w:r>
      <w:r w:rsidR="0FF5D60D" w:rsidRPr="1CE7FB02">
        <w:rPr>
          <w:rFonts w:ascii="Arial Nova" w:eastAsia="Arial Nova" w:hAnsi="Arial Nova" w:cs="Arial Nova"/>
          <w:sz w:val="22"/>
          <w:szCs w:val="22"/>
        </w:rPr>
        <w:t>ion.gov.uk. Available at:</w:t>
      </w:r>
    </w:p>
    <w:p w14:paraId="0EE58F4E" w14:textId="38C03068" w:rsidR="0FF5D60D" w:rsidRDefault="0FF5D60D">
      <w:hyperlink r:id="rId8">
        <w:r w:rsidRPr="1CE7FB02">
          <w:rPr>
            <w:rStyle w:val="Hyperlink"/>
          </w:rPr>
          <w:t>http://www.legislation</w:t>
        </w:r>
        <w:r w:rsidR="708503E4" w:rsidRPr="1CE7FB02">
          <w:rPr>
            <w:rStyle w:val="Hyperlink"/>
          </w:rPr>
          <w:t>.gov.uk/ukpga/2004/31/contents</w:t>
        </w:r>
      </w:hyperlink>
    </w:p>
    <w:p w14:paraId="1CC1286C" w14:textId="0C0727CB" w:rsidR="708503E4" w:rsidRDefault="708503E4">
      <w:r w:rsidRPr="1CE7FB02">
        <w:rPr>
          <w:rFonts w:ascii="Arial Nova" w:eastAsia="Arial Nova" w:hAnsi="Arial Nova" w:cs="Arial Nova"/>
          <w:sz w:val="22"/>
          <w:szCs w:val="22"/>
        </w:rPr>
        <w:t>[A</w:t>
      </w:r>
      <w:r w:rsidR="7A40AFD3" w:rsidRPr="1CE7FB02">
        <w:rPr>
          <w:rFonts w:ascii="Arial Nova" w:eastAsia="Arial Nova" w:hAnsi="Arial Nova" w:cs="Arial Nova"/>
          <w:sz w:val="22"/>
          <w:szCs w:val="22"/>
        </w:rPr>
        <w:t>ccessed 6 Oct 2026]</w:t>
      </w:r>
    </w:p>
    <w:p w14:paraId="5695B00F" w14:textId="3127105D" w:rsidR="7A40AFD3" w:rsidRDefault="7A40AFD3">
      <w:r w:rsidRPr="1CE7FB02">
        <w:rPr>
          <w:rFonts w:ascii="Arial Nova" w:eastAsia="Arial Nova" w:hAnsi="Arial Nova" w:cs="Arial Nova"/>
          <w:sz w:val="22"/>
          <w:szCs w:val="22"/>
        </w:rPr>
        <w:t>GOV.UK (2010). E</w:t>
      </w:r>
      <w:r w:rsidR="32594F03" w:rsidRPr="1CE7FB02">
        <w:rPr>
          <w:rFonts w:ascii="Arial Nova" w:eastAsia="Arial Nova" w:hAnsi="Arial Nova" w:cs="Arial Nova"/>
          <w:sz w:val="22"/>
          <w:szCs w:val="22"/>
        </w:rPr>
        <w:t>quality Act 2010. [online] Legislation.gov.uk</w:t>
      </w:r>
      <w:r w:rsidR="6192EE1A" w:rsidRPr="1CE7FB02">
        <w:rPr>
          <w:rFonts w:ascii="Arial Nova" w:eastAsia="Arial Nova" w:hAnsi="Arial Nova" w:cs="Arial Nova"/>
          <w:sz w:val="22"/>
          <w:szCs w:val="22"/>
        </w:rPr>
        <w:t>. Available at:</w:t>
      </w:r>
    </w:p>
    <w:p w14:paraId="0542E88A" w14:textId="48B09B64" w:rsidR="6192EE1A" w:rsidRDefault="6192EE1A">
      <w:hyperlink r:id="rId9">
        <w:r w:rsidRPr="1CE7FB02">
          <w:rPr>
            <w:rStyle w:val="Hyperlink"/>
          </w:rPr>
          <w:t>http://www.legislation.gov.uk/ukpga/</w:t>
        </w:r>
        <w:r w:rsidR="00E198E9" w:rsidRPr="1CE7FB02">
          <w:rPr>
            <w:rStyle w:val="Hyperlink"/>
          </w:rPr>
          <w:t>2010/15/contents</w:t>
        </w:r>
      </w:hyperlink>
    </w:p>
    <w:p w14:paraId="210683B9" w14:textId="556F7ADD" w:rsidR="00E198E9" w:rsidRDefault="00E198E9">
      <w:r w:rsidRPr="1CE7FB02">
        <w:rPr>
          <w:rFonts w:ascii="Arial Nova" w:eastAsia="Arial Nova" w:hAnsi="Arial Nova" w:cs="Arial Nova"/>
          <w:sz w:val="22"/>
          <w:szCs w:val="22"/>
        </w:rPr>
        <w:t>GOV.UK (2014). Childre</w:t>
      </w:r>
      <w:r w:rsidR="32D40650" w:rsidRPr="1CE7FB02">
        <w:rPr>
          <w:rFonts w:ascii="Arial Nova" w:eastAsia="Arial Nova" w:hAnsi="Arial Nova" w:cs="Arial Nova"/>
          <w:sz w:val="22"/>
          <w:szCs w:val="22"/>
        </w:rPr>
        <w:t>n And Families Act 2014. [online] legislation.go</w:t>
      </w:r>
      <w:r w:rsidR="69606570" w:rsidRPr="1CE7FB02">
        <w:rPr>
          <w:rFonts w:ascii="Arial Nova" w:eastAsia="Arial Nova" w:hAnsi="Arial Nova" w:cs="Arial Nova"/>
          <w:sz w:val="22"/>
          <w:szCs w:val="22"/>
        </w:rPr>
        <w:t>v.uk. Available at:</w:t>
      </w:r>
    </w:p>
    <w:p w14:paraId="684F3D81" w14:textId="131C33CA" w:rsidR="69606570" w:rsidRDefault="69606570">
      <w:hyperlink r:id="rId10">
        <w:r w:rsidRPr="1CE7FB02">
          <w:rPr>
            <w:rStyle w:val="Hyperlink"/>
          </w:rPr>
          <w:t>http://www.legislation.gov.uk/ukpga/2014/6/cont</w:t>
        </w:r>
        <w:r w:rsidR="34FFC08A" w:rsidRPr="1CE7FB02">
          <w:rPr>
            <w:rStyle w:val="Hyperlink"/>
          </w:rPr>
          <w:t>ents</w:t>
        </w:r>
      </w:hyperlink>
    </w:p>
    <w:p w14:paraId="34B5309F" w14:textId="5C02DFD2" w:rsidR="34FFC08A" w:rsidRDefault="34FFC08A">
      <w:r w:rsidRPr="1CE7FB02">
        <w:rPr>
          <w:rFonts w:ascii="Arial Nova" w:eastAsia="Arial Nova" w:hAnsi="Arial Nova" w:cs="Arial Nova"/>
          <w:sz w:val="22"/>
          <w:szCs w:val="22"/>
        </w:rPr>
        <w:t>[Accessed 6 Oct 2026]</w:t>
      </w:r>
    </w:p>
    <w:p w14:paraId="76CF534D" w14:textId="3FAC0278" w:rsidR="34FFC08A" w:rsidRDefault="34FFC08A">
      <w:r w:rsidRPr="1CE7FB02">
        <w:rPr>
          <w:rFonts w:ascii="Arial Nova" w:eastAsia="Arial Nova" w:hAnsi="Arial Nova" w:cs="Arial Nova"/>
          <w:sz w:val="22"/>
          <w:szCs w:val="22"/>
        </w:rPr>
        <w:t xml:space="preserve">GOV.UK (2017). Homelessness </w:t>
      </w:r>
      <w:r w:rsidR="12910FA6" w:rsidRPr="1CE7FB02">
        <w:rPr>
          <w:rFonts w:ascii="Arial Nova" w:eastAsia="Arial Nova" w:hAnsi="Arial Nova" w:cs="Arial Nova"/>
          <w:sz w:val="22"/>
          <w:szCs w:val="22"/>
        </w:rPr>
        <w:t>Reeducation Act 2017. [online] legislation</w:t>
      </w:r>
      <w:r w:rsidR="7DCB577B" w:rsidRPr="1CE7FB02">
        <w:rPr>
          <w:rFonts w:ascii="Arial Nova" w:eastAsia="Arial Nova" w:hAnsi="Arial Nova" w:cs="Arial Nova"/>
          <w:sz w:val="22"/>
          <w:szCs w:val="22"/>
        </w:rPr>
        <w:t>.gov.uk. Available at:</w:t>
      </w:r>
    </w:p>
    <w:p w14:paraId="74D9E203" w14:textId="0208FDD6" w:rsidR="0047F1D8" w:rsidRDefault="0047F1D8">
      <w:hyperlink r:id="rId11">
        <w:r w:rsidRPr="1CE7FB02">
          <w:rPr>
            <w:rStyle w:val="Hyperlink"/>
          </w:rPr>
          <w:t>http://www.legislation.gov.uk/ukpga/2017/13/contents</w:t>
        </w:r>
      </w:hyperlink>
    </w:p>
    <w:p w14:paraId="623DC625" w14:textId="5A26AC36" w:rsidR="1D08E501" w:rsidRDefault="1D08E501">
      <w:r w:rsidRPr="1CE7FB02">
        <w:rPr>
          <w:rFonts w:ascii="Arial Nova" w:eastAsia="Arial Nova" w:hAnsi="Arial Nova" w:cs="Arial Nova"/>
          <w:sz w:val="22"/>
          <w:szCs w:val="22"/>
        </w:rPr>
        <w:t>[ Accessed 6 Oct 2026]</w:t>
      </w:r>
    </w:p>
    <w:p w14:paraId="2E70F153" w14:textId="1A467933" w:rsidR="1D08E501" w:rsidRDefault="1D08E501">
      <w:r w:rsidRPr="1CE7FB02">
        <w:rPr>
          <w:rFonts w:ascii="Arial Nova" w:eastAsia="Arial Nova" w:hAnsi="Arial Nova" w:cs="Arial Nova"/>
          <w:sz w:val="22"/>
          <w:szCs w:val="22"/>
        </w:rPr>
        <w:t>GOV.UK. (20</w:t>
      </w:r>
      <w:r w:rsidR="7861C28F" w:rsidRPr="1CE7FB02">
        <w:rPr>
          <w:rFonts w:ascii="Arial Nova" w:eastAsia="Arial Nova" w:hAnsi="Arial Nova" w:cs="Arial Nova"/>
          <w:sz w:val="22"/>
          <w:szCs w:val="22"/>
        </w:rPr>
        <w:t>18</w:t>
      </w:r>
      <w:r w:rsidRPr="1CE7FB02">
        <w:rPr>
          <w:rFonts w:ascii="Arial Nova" w:eastAsia="Arial Nova" w:hAnsi="Arial Nova" w:cs="Arial Nova"/>
          <w:sz w:val="22"/>
          <w:szCs w:val="22"/>
        </w:rPr>
        <w:t>)</w:t>
      </w:r>
      <w:r w:rsidR="4C402FEA" w:rsidRPr="1CE7FB02">
        <w:rPr>
          <w:rFonts w:ascii="Arial Nova" w:eastAsia="Arial Nova" w:hAnsi="Arial Nova" w:cs="Arial Nova"/>
          <w:sz w:val="22"/>
          <w:szCs w:val="22"/>
        </w:rPr>
        <w:t>. D</w:t>
      </w:r>
      <w:r w:rsidR="22E9EEE9" w:rsidRPr="1CE7FB02">
        <w:rPr>
          <w:rFonts w:ascii="Arial Nova" w:eastAsia="Arial Nova" w:hAnsi="Arial Nova" w:cs="Arial Nova"/>
          <w:sz w:val="22"/>
          <w:szCs w:val="22"/>
        </w:rPr>
        <w:t>ata Protection Act 2018. [online</w:t>
      </w:r>
      <w:r w:rsidR="1CA900D8" w:rsidRPr="1CE7FB02">
        <w:rPr>
          <w:rFonts w:ascii="Arial Nova" w:eastAsia="Arial Nova" w:hAnsi="Arial Nova" w:cs="Arial Nova"/>
          <w:sz w:val="22"/>
          <w:szCs w:val="22"/>
        </w:rPr>
        <w:t>] legislation.gov.uk. Available at:</w:t>
      </w:r>
    </w:p>
    <w:p w14:paraId="25D583EF" w14:textId="5EF94030" w:rsidR="1CA900D8" w:rsidRDefault="1CA900D8">
      <w:hyperlink r:id="rId12">
        <w:r w:rsidRPr="1CE7FB02">
          <w:rPr>
            <w:rStyle w:val="Hyperlink"/>
          </w:rPr>
          <w:t>http://www.legislation.gov.uk/ukpga/12/conte</w:t>
        </w:r>
        <w:r w:rsidR="1C8EBADC" w:rsidRPr="1CE7FB02">
          <w:rPr>
            <w:rStyle w:val="Hyperlink"/>
          </w:rPr>
          <w:t>nts</w:t>
        </w:r>
      </w:hyperlink>
    </w:p>
    <w:p w14:paraId="364EDBC0" w14:textId="42782CC3" w:rsidR="1C8EBADC" w:rsidRDefault="1C8EBADC">
      <w:r w:rsidRPr="1CE7FB02">
        <w:rPr>
          <w:rFonts w:ascii="Arial Nova" w:eastAsia="Arial Nova" w:hAnsi="Arial Nova" w:cs="Arial Nova"/>
          <w:sz w:val="22"/>
          <w:szCs w:val="22"/>
        </w:rPr>
        <w:t>[ Accessed 6 Oct 2026]</w:t>
      </w:r>
    </w:p>
    <w:p w14:paraId="28DD667E" w14:textId="394E3676" w:rsidR="1C8EBADC" w:rsidRDefault="1C8EBADC">
      <w:r w:rsidRPr="1CE7FB02">
        <w:rPr>
          <w:rFonts w:ascii="Arial Nova" w:eastAsia="Arial Nova" w:hAnsi="Arial Nova" w:cs="Arial Nova"/>
          <w:sz w:val="22"/>
          <w:szCs w:val="22"/>
        </w:rPr>
        <w:t>GOV.UK (2021). Domestic Abuse Act 2021. [onli</w:t>
      </w:r>
      <w:r w:rsidR="1D91085B" w:rsidRPr="1CE7FB02">
        <w:rPr>
          <w:rFonts w:ascii="Arial Nova" w:eastAsia="Arial Nova" w:hAnsi="Arial Nova" w:cs="Arial Nova"/>
          <w:sz w:val="22"/>
          <w:szCs w:val="22"/>
        </w:rPr>
        <w:t>ne] legislation.gov.uk. Available at:</w:t>
      </w:r>
    </w:p>
    <w:p w14:paraId="16DA48AB" w14:textId="6AF87848" w:rsidR="6A3CDC34" w:rsidRDefault="6A3CDC34">
      <w:hyperlink r:id="rId13">
        <w:r w:rsidRPr="1CE7FB02">
          <w:rPr>
            <w:rStyle w:val="Hyperlink"/>
          </w:rPr>
          <w:t>http://www.legislation.gov.uk/ukpga/2021/17</w:t>
        </w:r>
        <w:r w:rsidR="1E39C37E" w:rsidRPr="1CE7FB02">
          <w:rPr>
            <w:rStyle w:val="Hyperlink"/>
          </w:rPr>
          <w:t>contents</w:t>
        </w:r>
      </w:hyperlink>
    </w:p>
    <w:p w14:paraId="3A1E3AF5" w14:textId="1C6FCB26" w:rsidR="1E39C37E" w:rsidRDefault="1E39C37E">
      <w:r>
        <w:t>[ Accessed 6 Oct 2026]</w:t>
      </w:r>
    </w:p>
    <w:p w14:paraId="6D28D0F1" w14:textId="223BCD62" w:rsidR="1E39C37E" w:rsidRDefault="1E39C37E">
      <w:r>
        <w:t>GOV.UK. (2022). Education Act 1996. [</w:t>
      </w:r>
      <w:r w:rsidR="7A3264C9">
        <w:t>online] legislation.gov.uk</w:t>
      </w:r>
      <w:r w:rsidR="3DD20F98">
        <w:t xml:space="preserve"> Available at:</w:t>
      </w:r>
    </w:p>
    <w:p w14:paraId="5C6F6D29" w14:textId="097FE6FC" w:rsidR="3DD20F98" w:rsidRDefault="3DD20F98">
      <w:hyperlink r:id="rId14">
        <w:r w:rsidRPr="1CE7FB02">
          <w:rPr>
            <w:rStyle w:val="Hyperlink"/>
          </w:rPr>
          <w:t>http://www.legislation.gov.ukpga</w:t>
        </w:r>
        <w:r w:rsidR="0B4D67B3" w:rsidRPr="1CE7FB02">
          <w:rPr>
            <w:rStyle w:val="Hyperlink"/>
          </w:rPr>
          <w:t>1996/56</w:t>
        </w:r>
      </w:hyperlink>
      <w:r w:rsidR="0B4D67B3">
        <w:t xml:space="preserve"> [Accessed 6 Oct 2026].</w:t>
      </w:r>
    </w:p>
    <w:p w14:paraId="61A8A7C5" w14:textId="1B39B075" w:rsidR="6899A12A" w:rsidRDefault="6899A12A">
      <w:r>
        <w:t xml:space="preserve">GOV.UK (2025). Working Together </w:t>
      </w:r>
      <w:r w:rsidR="57F31216">
        <w:t>to</w:t>
      </w:r>
      <w:r>
        <w:t xml:space="preserve"> Sa</w:t>
      </w:r>
      <w:r w:rsidR="79C650BB">
        <w:t>feg</w:t>
      </w:r>
      <w:r w:rsidR="4471CD5B">
        <w:t xml:space="preserve">uard Children. </w:t>
      </w:r>
      <w:r w:rsidR="05B1266F">
        <w:t>[online</w:t>
      </w:r>
      <w:r w:rsidR="4471CD5B">
        <w:t xml:space="preserve">] </w:t>
      </w:r>
      <w:r w:rsidR="0BF7ABB3">
        <w:t>GOV.UK. Av</w:t>
      </w:r>
      <w:r w:rsidR="63323332">
        <w:t>ailable at:</w:t>
      </w:r>
    </w:p>
    <w:p w14:paraId="352DB526" w14:textId="77181DB7" w:rsidR="63323332" w:rsidRDefault="63323332">
      <w:hyperlink r:id="rId15">
        <w:r w:rsidRPr="1CE7FB02">
          <w:rPr>
            <w:rStyle w:val="Hyperlink"/>
          </w:rPr>
          <w:t>http://www.gov.uk/goverment/publactions/working-together-tosafegurd</w:t>
        </w:r>
        <w:r w:rsidR="550FA33E" w:rsidRPr="1CE7FB02">
          <w:rPr>
            <w:rStyle w:val="Hyperlink"/>
          </w:rPr>
          <w:t>-chlidren-2</w:t>
        </w:r>
      </w:hyperlink>
      <w:r w:rsidR="550FA33E">
        <w:t xml:space="preserve"> [Accessed 6 Oct 2026].</w:t>
      </w:r>
    </w:p>
    <w:p w14:paraId="0996C49D" w14:textId="54C84D13" w:rsidR="550FA33E" w:rsidRDefault="550FA33E">
      <w:r>
        <w:t xml:space="preserve">Munro,E.., (2011). </w:t>
      </w:r>
      <w:r w:rsidR="60BDA78F">
        <w:t>Munro</w:t>
      </w:r>
      <w:r>
        <w:t xml:space="preserve"> review </w:t>
      </w:r>
      <w:r w:rsidR="53C16748">
        <w:t xml:space="preserve">of child </w:t>
      </w:r>
      <w:r w:rsidR="6D19EAA1">
        <w:t>protection</w:t>
      </w:r>
      <w:r w:rsidR="53C16748">
        <w:t>: Final</w:t>
      </w:r>
      <w:r w:rsidR="33F77B69">
        <w:t xml:space="preserve"> report</w:t>
      </w:r>
      <w:r w:rsidR="504EDC64">
        <w:t>, child-</w:t>
      </w:r>
      <w:r w:rsidR="614E2B93">
        <w:t>centered</w:t>
      </w:r>
      <w:r w:rsidR="504EDC64">
        <w:t xml:space="preserve"> system (vol</w:t>
      </w:r>
      <w:r w:rsidR="433642C3">
        <w:t>. 8062</w:t>
      </w:r>
      <w:r w:rsidR="504EDC64">
        <w:t>). The</w:t>
      </w:r>
      <w:r w:rsidR="345EF658">
        <w:t xml:space="preserve"> Stationery office.</w:t>
      </w:r>
    </w:p>
    <w:p w14:paraId="4743B189" w14:textId="6834B78C" w:rsidR="345EF658" w:rsidRDefault="345EF658">
      <w:r>
        <w:t xml:space="preserve">NEC (2023). Overview/ diabetes (type1 </w:t>
      </w:r>
      <w:r w:rsidR="3F3AEA4D">
        <w:t>and</w:t>
      </w:r>
      <w:r>
        <w:t xml:space="preserve"> type 2)</w:t>
      </w:r>
      <w:r w:rsidR="32692050">
        <w:t xml:space="preserve"> in children and young people: Diagnosis and management/guide/ N</w:t>
      </w:r>
      <w:r w:rsidR="59BB04A4">
        <w:t xml:space="preserve"> </w:t>
      </w:r>
      <w:r w:rsidR="32692050">
        <w:t>EC</w:t>
      </w:r>
      <w:r w:rsidR="13FF0F2C">
        <w:t>: [online] Nice.org.uk. Available at:</w:t>
      </w:r>
    </w:p>
    <w:p w14:paraId="0785B5D1" w14:textId="75DC0FBB" w:rsidR="13FF0F2C" w:rsidRDefault="13FF0F2C">
      <w:hyperlink r:id="rId16">
        <w:r w:rsidRPr="1CE7FB02">
          <w:rPr>
            <w:rStyle w:val="Hyperlink"/>
          </w:rPr>
          <w:t>http://ww.nice.org.uk/guidance/ng18</w:t>
        </w:r>
      </w:hyperlink>
      <w:r w:rsidR="058F17FA">
        <w:t xml:space="preserve"> [ Accessed 6 0ct 2026].</w:t>
      </w:r>
    </w:p>
    <w:p w14:paraId="2544CDEC" w14:textId="443839E5" w:rsidR="058F17FA" w:rsidRDefault="058F17FA" w:rsidP="1CE7FB02">
      <w:r>
        <w:t xml:space="preserve">United Nations (1986). Convention </w:t>
      </w:r>
      <w:r w:rsidR="6E4E2EF6">
        <w:t xml:space="preserve">On the Right of the Child. </w:t>
      </w:r>
      <w:r w:rsidR="2D550E20">
        <w:t>[online</w:t>
      </w:r>
      <w:r w:rsidR="6E4E2EF6">
        <w:t>] OHCHR</w:t>
      </w:r>
      <w:r w:rsidR="4D6DDC82">
        <w:t>. A</w:t>
      </w:r>
      <w:r w:rsidR="68F0DDD4">
        <w:t xml:space="preserve">vailable at: </w:t>
      </w:r>
      <w:hyperlink r:id="rId17">
        <w:r w:rsidR="0347CF29" w:rsidRPr="1CE7FB02">
          <w:rPr>
            <w:rStyle w:val="Hyperlink"/>
          </w:rPr>
          <w:t>https://www.orch.org/eg/instruments-mechanisms</w:t>
        </w:r>
        <w:r w:rsidR="07CDDCA8" w:rsidRPr="1CE7FB02">
          <w:rPr>
            <w:rStyle w:val="Hyperlink"/>
          </w:rPr>
          <w:t>/instruments/convention-rights-child</w:t>
        </w:r>
      </w:hyperlink>
    </w:p>
    <w:p w14:paraId="2BA1D161" w14:textId="454F91C2" w:rsidR="07CDDCA8" w:rsidRDefault="07CDDCA8" w:rsidP="1CE7FB02">
      <w:r>
        <w:t>[ Accessed 6 Oct 2026]</w:t>
      </w:r>
    </w:p>
    <w:p w14:paraId="29B4AFDF" w14:textId="1350E78C" w:rsidR="1CE7FB02" w:rsidRDefault="1CE7FB02"/>
    <w:p w14:paraId="4941AB42" w14:textId="33A6EFE8" w:rsidR="1CE7FB02" w:rsidRDefault="1CE7FB02" w:rsidP="1CE7FB02">
      <w:pPr>
        <w:rPr>
          <w:rFonts w:ascii="Arial Nova" w:eastAsia="Arial Nova" w:hAnsi="Arial Nova" w:cs="Arial Nova"/>
          <w:sz w:val="22"/>
          <w:szCs w:val="22"/>
        </w:rPr>
      </w:pPr>
    </w:p>
    <w:p w14:paraId="12A10300" w14:textId="25FBCB49" w:rsidR="1CE7FB02" w:rsidRDefault="1CE7FB02" w:rsidP="1CE7FB02">
      <w:pPr>
        <w:rPr>
          <w:rFonts w:ascii="Arial Nova" w:eastAsia="Arial Nova" w:hAnsi="Arial Nova" w:cs="Arial Nova"/>
          <w:sz w:val="22"/>
          <w:szCs w:val="22"/>
        </w:rPr>
      </w:pPr>
    </w:p>
    <w:p w14:paraId="0104BFB7" w14:textId="441EBEA4" w:rsidR="4823C0B8" w:rsidRDefault="4823C0B8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     </w:t>
      </w:r>
    </w:p>
    <w:p w14:paraId="291415EB" w14:textId="2D589258" w:rsidR="066CEAF7" w:rsidRDefault="066CEAF7" w:rsidP="1CE7FB02">
      <w:pPr>
        <w:rPr>
          <w:rFonts w:ascii="Arial Nova" w:eastAsia="Arial Nova" w:hAnsi="Arial Nova" w:cs="Arial Nova"/>
          <w:b/>
          <w:bCs/>
          <w:sz w:val="22"/>
          <w:szCs w:val="22"/>
        </w:rPr>
      </w:pPr>
      <w:r w:rsidRPr="1CE7FB02">
        <w:rPr>
          <w:rFonts w:ascii="Arial Nova" w:eastAsia="Arial Nova" w:hAnsi="Arial Nova" w:cs="Arial Nova"/>
          <w:b/>
          <w:bCs/>
          <w:sz w:val="22"/>
          <w:szCs w:val="22"/>
        </w:rPr>
        <w:t xml:space="preserve">                                 </w:t>
      </w:r>
    </w:p>
    <w:p w14:paraId="448699AA" w14:textId="28205DA7" w:rsidR="0B63DDA4" w:rsidRDefault="0B63DDA4">
      <w:r w:rsidRPr="1CE7FB02">
        <w:rPr>
          <w:rFonts w:ascii="Arial Nova" w:eastAsia="Arial Nova" w:hAnsi="Arial Nova" w:cs="Arial Nova"/>
          <w:sz w:val="22"/>
          <w:szCs w:val="22"/>
        </w:rPr>
        <w:t xml:space="preserve">                                          </w:t>
      </w:r>
    </w:p>
    <w:sectPr w:rsidR="0B63DD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/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11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1A03B2"/>
    <w:rsid w:val="0016193C"/>
    <w:rsid w:val="0047F1D8"/>
    <w:rsid w:val="00867051"/>
    <w:rsid w:val="008902E0"/>
    <w:rsid w:val="00B00BF4"/>
    <w:rsid w:val="00D11B81"/>
    <w:rsid w:val="00E198E9"/>
    <w:rsid w:val="00E7427E"/>
    <w:rsid w:val="0106EAFA"/>
    <w:rsid w:val="0175E9AC"/>
    <w:rsid w:val="022F758D"/>
    <w:rsid w:val="02A28729"/>
    <w:rsid w:val="02C02334"/>
    <w:rsid w:val="0347CF29"/>
    <w:rsid w:val="03894E11"/>
    <w:rsid w:val="0466710F"/>
    <w:rsid w:val="04841FA1"/>
    <w:rsid w:val="048EE1B0"/>
    <w:rsid w:val="04C78C40"/>
    <w:rsid w:val="0536945B"/>
    <w:rsid w:val="0573E912"/>
    <w:rsid w:val="058F17FA"/>
    <w:rsid w:val="05A88361"/>
    <w:rsid w:val="05B1266F"/>
    <w:rsid w:val="065CC168"/>
    <w:rsid w:val="066CEAF7"/>
    <w:rsid w:val="0672D695"/>
    <w:rsid w:val="06A394CA"/>
    <w:rsid w:val="06C07981"/>
    <w:rsid w:val="06CE217E"/>
    <w:rsid w:val="07265321"/>
    <w:rsid w:val="07CDDCA8"/>
    <w:rsid w:val="08F0C545"/>
    <w:rsid w:val="09770922"/>
    <w:rsid w:val="0A29C1E8"/>
    <w:rsid w:val="0A6C4084"/>
    <w:rsid w:val="0AAD4A86"/>
    <w:rsid w:val="0B4D67B3"/>
    <w:rsid w:val="0B63DDA4"/>
    <w:rsid w:val="0B89BC8F"/>
    <w:rsid w:val="0BF7ABB3"/>
    <w:rsid w:val="0C08BD4D"/>
    <w:rsid w:val="0C103A63"/>
    <w:rsid w:val="0C4C69F1"/>
    <w:rsid w:val="0CFFF147"/>
    <w:rsid w:val="0D982FEB"/>
    <w:rsid w:val="0DBBB836"/>
    <w:rsid w:val="0E19062F"/>
    <w:rsid w:val="0F2587FB"/>
    <w:rsid w:val="0F28A58E"/>
    <w:rsid w:val="0F381E18"/>
    <w:rsid w:val="0FD22265"/>
    <w:rsid w:val="0FF5D60D"/>
    <w:rsid w:val="105998F0"/>
    <w:rsid w:val="10D0DFF5"/>
    <w:rsid w:val="10D62409"/>
    <w:rsid w:val="10EA51D2"/>
    <w:rsid w:val="10EE51CB"/>
    <w:rsid w:val="116A146B"/>
    <w:rsid w:val="1237CC2B"/>
    <w:rsid w:val="128D1F36"/>
    <w:rsid w:val="12910FA6"/>
    <w:rsid w:val="12BA4CD1"/>
    <w:rsid w:val="12EE444D"/>
    <w:rsid w:val="133CE21C"/>
    <w:rsid w:val="135352DE"/>
    <w:rsid w:val="13E64681"/>
    <w:rsid w:val="13EEFCF9"/>
    <w:rsid w:val="13FF0F2C"/>
    <w:rsid w:val="15C309B7"/>
    <w:rsid w:val="16029B26"/>
    <w:rsid w:val="169A970C"/>
    <w:rsid w:val="16A7BC54"/>
    <w:rsid w:val="177C67F5"/>
    <w:rsid w:val="19232701"/>
    <w:rsid w:val="19533972"/>
    <w:rsid w:val="1A051D21"/>
    <w:rsid w:val="1A78B48A"/>
    <w:rsid w:val="1AD31A31"/>
    <w:rsid w:val="1AF57413"/>
    <w:rsid w:val="1B2AED4C"/>
    <w:rsid w:val="1C786873"/>
    <w:rsid w:val="1C8EBADC"/>
    <w:rsid w:val="1CA900D8"/>
    <w:rsid w:val="1CCE7801"/>
    <w:rsid w:val="1CE7FB02"/>
    <w:rsid w:val="1D08E501"/>
    <w:rsid w:val="1D1B0361"/>
    <w:rsid w:val="1D331139"/>
    <w:rsid w:val="1D3CF868"/>
    <w:rsid w:val="1D91085B"/>
    <w:rsid w:val="1DADF3DD"/>
    <w:rsid w:val="1E18D814"/>
    <w:rsid w:val="1E39C37E"/>
    <w:rsid w:val="1FDB5958"/>
    <w:rsid w:val="206B378D"/>
    <w:rsid w:val="20DA0EC7"/>
    <w:rsid w:val="210E44C0"/>
    <w:rsid w:val="21174D93"/>
    <w:rsid w:val="21FB33B5"/>
    <w:rsid w:val="22E11CDE"/>
    <w:rsid w:val="22E9EEE9"/>
    <w:rsid w:val="2359EB60"/>
    <w:rsid w:val="237B6B63"/>
    <w:rsid w:val="23C5C41C"/>
    <w:rsid w:val="24788BC0"/>
    <w:rsid w:val="24F30707"/>
    <w:rsid w:val="250B31A7"/>
    <w:rsid w:val="256D90AF"/>
    <w:rsid w:val="25CCEF9E"/>
    <w:rsid w:val="25DDB2E4"/>
    <w:rsid w:val="25E4C265"/>
    <w:rsid w:val="26E2D801"/>
    <w:rsid w:val="274E3F0B"/>
    <w:rsid w:val="27751CE1"/>
    <w:rsid w:val="27989845"/>
    <w:rsid w:val="29DA1DDC"/>
    <w:rsid w:val="29DAB839"/>
    <w:rsid w:val="2A1D47DC"/>
    <w:rsid w:val="2A299D7C"/>
    <w:rsid w:val="2BF6069E"/>
    <w:rsid w:val="2C106880"/>
    <w:rsid w:val="2C17D858"/>
    <w:rsid w:val="2C1831C8"/>
    <w:rsid w:val="2CBEE84B"/>
    <w:rsid w:val="2D10CD50"/>
    <w:rsid w:val="2D550E20"/>
    <w:rsid w:val="2DC1DDC0"/>
    <w:rsid w:val="2F5B7202"/>
    <w:rsid w:val="2F5BF96A"/>
    <w:rsid w:val="30351F7D"/>
    <w:rsid w:val="308C6E1F"/>
    <w:rsid w:val="30D3C061"/>
    <w:rsid w:val="30F049E9"/>
    <w:rsid w:val="30F1CE14"/>
    <w:rsid w:val="31178171"/>
    <w:rsid w:val="317724C3"/>
    <w:rsid w:val="31B1FF00"/>
    <w:rsid w:val="3227013A"/>
    <w:rsid w:val="32487CFD"/>
    <w:rsid w:val="32594F03"/>
    <w:rsid w:val="325C166B"/>
    <w:rsid w:val="32692050"/>
    <w:rsid w:val="32A7F87F"/>
    <w:rsid w:val="32A95458"/>
    <w:rsid w:val="32D40650"/>
    <w:rsid w:val="32FD281F"/>
    <w:rsid w:val="338541DE"/>
    <w:rsid w:val="33AB7FB9"/>
    <w:rsid w:val="33F77B69"/>
    <w:rsid w:val="345EF658"/>
    <w:rsid w:val="34660DC5"/>
    <w:rsid w:val="34FFC08A"/>
    <w:rsid w:val="351C6381"/>
    <w:rsid w:val="3528B492"/>
    <w:rsid w:val="357EC668"/>
    <w:rsid w:val="3634E6B9"/>
    <w:rsid w:val="36481AB9"/>
    <w:rsid w:val="365557E8"/>
    <w:rsid w:val="37E673F4"/>
    <w:rsid w:val="3888383F"/>
    <w:rsid w:val="38CBC8C4"/>
    <w:rsid w:val="38DF2F66"/>
    <w:rsid w:val="39796ADE"/>
    <w:rsid w:val="39DF1414"/>
    <w:rsid w:val="3A305997"/>
    <w:rsid w:val="3A355BB7"/>
    <w:rsid w:val="3AF5471D"/>
    <w:rsid w:val="3B5B656C"/>
    <w:rsid w:val="3B83A305"/>
    <w:rsid w:val="3C49A3C3"/>
    <w:rsid w:val="3C646A10"/>
    <w:rsid w:val="3C68B8F4"/>
    <w:rsid w:val="3C7689C4"/>
    <w:rsid w:val="3CD7D52C"/>
    <w:rsid w:val="3D00FD5B"/>
    <w:rsid w:val="3DA3BBD4"/>
    <w:rsid w:val="3DD20F98"/>
    <w:rsid w:val="3E1AFFA5"/>
    <w:rsid w:val="3E48FA8D"/>
    <w:rsid w:val="3E917F79"/>
    <w:rsid w:val="3ED398E0"/>
    <w:rsid w:val="3F3AEA4D"/>
    <w:rsid w:val="40A9CE70"/>
    <w:rsid w:val="40DB9EA2"/>
    <w:rsid w:val="411648B7"/>
    <w:rsid w:val="41255DB9"/>
    <w:rsid w:val="416AB740"/>
    <w:rsid w:val="41BF26D6"/>
    <w:rsid w:val="41CA7DE1"/>
    <w:rsid w:val="41D51C38"/>
    <w:rsid w:val="427F287C"/>
    <w:rsid w:val="4296E4A0"/>
    <w:rsid w:val="431A03B2"/>
    <w:rsid w:val="433642C3"/>
    <w:rsid w:val="43D79C54"/>
    <w:rsid w:val="43E7D2A2"/>
    <w:rsid w:val="44066FF8"/>
    <w:rsid w:val="44426B1D"/>
    <w:rsid w:val="4471CD5B"/>
    <w:rsid w:val="463DFD8E"/>
    <w:rsid w:val="465AC09F"/>
    <w:rsid w:val="46668EF8"/>
    <w:rsid w:val="47AB4FFF"/>
    <w:rsid w:val="4817B9E5"/>
    <w:rsid w:val="4823C0B8"/>
    <w:rsid w:val="48567F6E"/>
    <w:rsid w:val="4A6D1322"/>
    <w:rsid w:val="4AAE78BD"/>
    <w:rsid w:val="4BDC4623"/>
    <w:rsid w:val="4C402FEA"/>
    <w:rsid w:val="4C4936D3"/>
    <w:rsid w:val="4D588442"/>
    <w:rsid w:val="4D6DDC82"/>
    <w:rsid w:val="4DD5B0BF"/>
    <w:rsid w:val="4F3CEAE6"/>
    <w:rsid w:val="4FE0BEE8"/>
    <w:rsid w:val="4FF1270A"/>
    <w:rsid w:val="501844C1"/>
    <w:rsid w:val="504EDC64"/>
    <w:rsid w:val="513AE0A1"/>
    <w:rsid w:val="51E03B78"/>
    <w:rsid w:val="526B25AF"/>
    <w:rsid w:val="52907601"/>
    <w:rsid w:val="52C95E36"/>
    <w:rsid w:val="53C16748"/>
    <w:rsid w:val="550FA33E"/>
    <w:rsid w:val="565D89E9"/>
    <w:rsid w:val="56C5BEF4"/>
    <w:rsid w:val="57F31216"/>
    <w:rsid w:val="583E88F0"/>
    <w:rsid w:val="58449E1C"/>
    <w:rsid w:val="58462A48"/>
    <w:rsid w:val="59553EBD"/>
    <w:rsid w:val="599F3A33"/>
    <w:rsid w:val="599F475C"/>
    <w:rsid w:val="59BB04A4"/>
    <w:rsid w:val="59D88D50"/>
    <w:rsid w:val="59F1D100"/>
    <w:rsid w:val="5AA6F0F9"/>
    <w:rsid w:val="5AB30667"/>
    <w:rsid w:val="5AE8E36B"/>
    <w:rsid w:val="5B77C95C"/>
    <w:rsid w:val="5BC3786C"/>
    <w:rsid w:val="5C13DFD6"/>
    <w:rsid w:val="5C439DC6"/>
    <w:rsid w:val="5CCD5FC3"/>
    <w:rsid w:val="5CEF6FEA"/>
    <w:rsid w:val="5E142B11"/>
    <w:rsid w:val="5E4BE880"/>
    <w:rsid w:val="5ECC7F90"/>
    <w:rsid w:val="5F2D245F"/>
    <w:rsid w:val="5F6184AE"/>
    <w:rsid w:val="60BDA78F"/>
    <w:rsid w:val="614DCFF8"/>
    <w:rsid w:val="614E2B93"/>
    <w:rsid w:val="61663891"/>
    <w:rsid w:val="6192EE1A"/>
    <w:rsid w:val="61A43B5B"/>
    <w:rsid w:val="628ED820"/>
    <w:rsid w:val="63323332"/>
    <w:rsid w:val="644A4FE2"/>
    <w:rsid w:val="64CB2918"/>
    <w:rsid w:val="651B4DA5"/>
    <w:rsid w:val="65889C5D"/>
    <w:rsid w:val="65B02122"/>
    <w:rsid w:val="65D08F6F"/>
    <w:rsid w:val="65E8077A"/>
    <w:rsid w:val="6642CA1B"/>
    <w:rsid w:val="66C9191A"/>
    <w:rsid w:val="66CC41D3"/>
    <w:rsid w:val="670BBA22"/>
    <w:rsid w:val="67468FD0"/>
    <w:rsid w:val="6899A12A"/>
    <w:rsid w:val="68F0DDD4"/>
    <w:rsid w:val="6919397D"/>
    <w:rsid w:val="69606570"/>
    <w:rsid w:val="6985699D"/>
    <w:rsid w:val="6A3CDC34"/>
    <w:rsid w:val="6A7450CA"/>
    <w:rsid w:val="6AA9A32D"/>
    <w:rsid w:val="6AD1DF97"/>
    <w:rsid w:val="6B2CA8C3"/>
    <w:rsid w:val="6B72FD7F"/>
    <w:rsid w:val="6C22B3AC"/>
    <w:rsid w:val="6C3EAB23"/>
    <w:rsid w:val="6CC71327"/>
    <w:rsid w:val="6D19EAA1"/>
    <w:rsid w:val="6D40A58E"/>
    <w:rsid w:val="6D937A38"/>
    <w:rsid w:val="6DCBEFFD"/>
    <w:rsid w:val="6E34A3FB"/>
    <w:rsid w:val="6E4E2EF6"/>
    <w:rsid w:val="6E5B4D0E"/>
    <w:rsid w:val="6F9CBD42"/>
    <w:rsid w:val="708503E4"/>
    <w:rsid w:val="71415D2F"/>
    <w:rsid w:val="714E3A2A"/>
    <w:rsid w:val="71505C08"/>
    <w:rsid w:val="725AB4E3"/>
    <w:rsid w:val="72D6E954"/>
    <w:rsid w:val="7304847D"/>
    <w:rsid w:val="73055FCC"/>
    <w:rsid w:val="737724DD"/>
    <w:rsid w:val="73EF577B"/>
    <w:rsid w:val="73FC3C10"/>
    <w:rsid w:val="7436824D"/>
    <w:rsid w:val="757D8730"/>
    <w:rsid w:val="75C66C2D"/>
    <w:rsid w:val="75CE7706"/>
    <w:rsid w:val="76B7C406"/>
    <w:rsid w:val="77411A7B"/>
    <w:rsid w:val="77B1EAEF"/>
    <w:rsid w:val="7817B579"/>
    <w:rsid w:val="7828DCEB"/>
    <w:rsid w:val="7861C28F"/>
    <w:rsid w:val="78ED0C37"/>
    <w:rsid w:val="7916F53B"/>
    <w:rsid w:val="7954F308"/>
    <w:rsid w:val="798298AA"/>
    <w:rsid w:val="79A85309"/>
    <w:rsid w:val="79C650BB"/>
    <w:rsid w:val="7A3264C9"/>
    <w:rsid w:val="7A40AFD3"/>
    <w:rsid w:val="7A8F6472"/>
    <w:rsid w:val="7B2B7A14"/>
    <w:rsid w:val="7BBB0048"/>
    <w:rsid w:val="7C1D4A33"/>
    <w:rsid w:val="7C622C10"/>
    <w:rsid w:val="7D7D1EC9"/>
    <w:rsid w:val="7DBCD1E4"/>
    <w:rsid w:val="7DC04DE6"/>
    <w:rsid w:val="7DCB577B"/>
    <w:rsid w:val="7DFC88E3"/>
    <w:rsid w:val="7E0E358A"/>
    <w:rsid w:val="7F19CB79"/>
    <w:rsid w:val="7F8450AA"/>
    <w:rsid w:val="7F87B0C7"/>
    <w:rsid w:val="7F9C06D3"/>
    <w:rsid w:val="7FD55EC2"/>
    <w:rsid w:val="7FE13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C91D9"/>
  <w15:chartTrackingRefBased/>
  <w15:docId w15:val="{38DAD566-E3A5-4BAD-8458-03280E300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1CE7FB0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/ukpga/2004/31/contents" TargetMode="External"/><Relationship Id="rId13" Type="http://schemas.openxmlformats.org/officeDocument/2006/relationships/hyperlink" Target="http://www.legislation.gov.uk/ukpga/2021/17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legislation.gov.uk/ukpga/1998/42/contents" TargetMode="External"/><Relationship Id="rId12" Type="http://schemas.openxmlformats.org/officeDocument/2006/relationships/hyperlink" Target="http://www.legislation.gov.uk/ukpga/12/contents" TargetMode="External"/><Relationship Id="rId17" Type="http://schemas.openxmlformats.org/officeDocument/2006/relationships/hyperlink" Target="https://www.orch.org/eg/instruments-mechanisms/instruments/convention-rights-child" TargetMode="External"/><Relationship Id="rId2" Type="http://schemas.openxmlformats.org/officeDocument/2006/relationships/styles" Target="styles.xml"/><Relationship Id="rId16" Type="http://schemas.openxmlformats.org/officeDocument/2006/relationships/hyperlink" Target="http://ww.nice.org.uk/guidance/ng18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legislation.gov.uk/uk/ukpga/1996/52/contents" TargetMode="External"/><Relationship Id="rId11" Type="http://schemas.openxmlformats.org/officeDocument/2006/relationships/hyperlink" Target="http://www.legislation.gov.uk/ukpga/2017/13/contents" TargetMode="External"/><Relationship Id="rId5" Type="http://schemas.openxmlformats.org/officeDocument/2006/relationships/hyperlink" Target="http://www.Legislation.gov.uk/ukpga/1989/41/contents" TargetMode="External"/><Relationship Id="rId15" Type="http://schemas.openxmlformats.org/officeDocument/2006/relationships/hyperlink" Target="http://www.gov.uk/goverment/publactions/working-together-tosafegurd-chlidren-2" TargetMode="External"/><Relationship Id="rId10" Type="http://schemas.openxmlformats.org/officeDocument/2006/relationships/hyperlink" Target="http://www.legislation.gov.uk/ukpga/2014/6/content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legislation.gov.uk/ukpga/2010/15/contents" TargetMode="External"/><Relationship Id="rId14" Type="http://schemas.openxmlformats.org/officeDocument/2006/relationships/hyperlink" Target="http://www.legislation.gov.ukpga1996/5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631</Words>
  <Characters>3602</Characters>
  <Application>Microsoft Office Word</Application>
  <DocSecurity>0</DocSecurity>
  <Lines>30</Lines>
  <Paragraphs>8</Paragraphs>
  <ScaleCrop>false</ScaleCrop>
  <Company/>
  <LinksUpToDate>false</LinksUpToDate>
  <CharactersWithSpaces>4225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Nirmala Budhathoki (2409861)</dc:creator>
  <cp:keywords/>
  <dc:description/>
  <cp:lastModifiedBy>nirmala budhathoki</cp:lastModifiedBy>
  <cp:revision>2</cp:revision>
  <dcterms:created xsi:type="dcterms:W3CDTF">2026-10-14T08:20:00Z</dcterms:created>
  <dcterms:modified xsi:type="dcterms:W3CDTF">2026-10-14T08:20:00Z</dcterms:modified>
</cp:coreProperties>
</file>