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5A56F" w14:textId="660A3796" w:rsidR="00500E7B" w:rsidRPr="00446DE1" w:rsidRDefault="00446DE1" w:rsidP="00446DE1">
      <w:pPr>
        <w:pStyle w:val="Title"/>
        <w:jc w:val="center"/>
        <w:rPr>
          <w:rFonts w:ascii="Arial" w:hAnsi="Arial" w:cs="Arial"/>
          <w:sz w:val="40"/>
          <w:szCs w:val="40"/>
        </w:rPr>
      </w:pPr>
      <w:bookmarkStart w:id="0" w:name="_Hlk216440832"/>
      <w:r w:rsidRPr="00446DE1">
        <w:rPr>
          <w:rFonts w:ascii="Arial" w:hAnsi="Arial" w:cs="Arial"/>
          <w:sz w:val="40"/>
          <w:szCs w:val="40"/>
        </w:rPr>
        <w:t>University of Wales Trinity Saint David</w:t>
      </w:r>
    </w:p>
    <w:p w14:paraId="61DD6428" w14:textId="77777777" w:rsidR="00446DE1" w:rsidRDefault="00446DE1" w:rsidP="00446DE1">
      <w:pPr>
        <w:jc w:val="center"/>
        <w:rPr>
          <w:rFonts w:ascii="Arial" w:hAnsi="Arial" w:cs="Arial"/>
        </w:rPr>
      </w:pPr>
    </w:p>
    <w:p w14:paraId="78788B24" w14:textId="1B352BC8" w:rsidR="00E6358A" w:rsidRPr="00446DE1" w:rsidRDefault="00446DE1" w:rsidP="00446D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Wales Institute of Science &amp; Art</w:t>
      </w:r>
    </w:p>
    <w:p w14:paraId="2278E210" w14:textId="3AEDD57C" w:rsidR="00E6358A" w:rsidRDefault="00446DE1" w:rsidP="00446DE1">
      <w:pPr>
        <w:jc w:val="center"/>
      </w:pPr>
      <w:r w:rsidRPr="00446DE1">
        <w:rPr>
          <w:noProof/>
        </w:rPr>
        <w:drawing>
          <wp:inline distT="0" distB="0" distL="0" distR="0" wp14:anchorId="5123D26F" wp14:editId="2A246D63">
            <wp:extent cx="5677692" cy="2181529"/>
            <wp:effectExtent l="0" t="0" r="0" b="9525"/>
            <wp:docPr id="2056045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045132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7692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A5E06" w14:textId="77777777" w:rsidR="00E6358A" w:rsidRDefault="00E6358A" w:rsidP="00446DE1">
      <w:pPr>
        <w:jc w:val="center"/>
      </w:pPr>
    </w:p>
    <w:p w14:paraId="700309B4" w14:textId="77777777" w:rsidR="00E6358A" w:rsidRDefault="00E6358A" w:rsidP="00446DE1">
      <w:pPr>
        <w:jc w:val="center"/>
      </w:pPr>
    </w:p>
    <w:p w14:paraId="27E66B8B" w14:textId="24F6C2ED" w:rsidR="00260D18" w:rsidRPr="00260D18" w:rsidRDefault="00D3558A" w:rsidP="00260D18">
      <w:pPr>
        <w:jc w:val="center"/>
        <w:rPr>
          <w:sz w:val="44"/>
          <w:szCs w:val="44"/>
        </w:rPr>
      </w:pPr>
      <w:r>
        <w:rPr>
          <w:sz w:val="44"/>
          <w:szCs w:val="44"/>
        </w:rPr>
        <w:t>Torsion of Shafts</w:t>
      </w:r>
      <w:r w:rsidR="006F0F59">
        <w:rPr>
          <w:sz w:val="44"/>
          <w:szCs w:val="44"/>
        </w:rPr>
        <w:t xml:space="preserve"> Technical Report</w:t>
      </w:r>
    </w:p>
    <w:p w14:paraId="4BA0E1D4" w14:textId="77777777" w:rsidR="00E6358A" w:rsidRDefault="00E6358A" w:rsidP="00446DE1">
      <w:pPr>
        <w:jc w:val="center"/>
      </w:pPr>
    </w:p>
    <w:p w14:paraId="21B1C1CF" w14:textId="7E01B8E5" w:rsidR="00E6358A" w:rsidRPr="00260D18" w:rsidRDefault="006F0F59" w:rsidP="00446DE1">
      <w:pPr>
        <w:jc w:val="center"/>
        <w:rPr>
          <w:sz w:val="32"/>
          <w:szCs w:val="32"/>
        </w:rPr>
      </w:pPr>
      <w:r>
        <w:rPr>
          <w:sz w:val="32"/>
          <w:szCs w:val="32"/>
        </w:rPr>
        <w:t>Mechanics and Dynamics</w:t>
      </w:r>
      <w:r w:rsidR="00260D18" w:rsidRPr="00260D18">
        <w:rPr>
          <w:sz w:val="32"/>
          <w:szCs w:val="32"/>
        </w:rPr>
        <w:t xml:space="preserve"> (</w:t>
      </w:r>
      <w:r w:rsidR="003D03AD" w:rsidRPr="003D03AD">
        <w:rPr>
          <w:sz w:val="32"/>
          <w:szCs w:val="32"/>
        </w:rPr>
        <w:t>ACHA4026</w:t>
      </w:r>
      <w:r w:rsidR="00260D18" w:rsidRPr="00260D18">
        <w:rPr>
          <w:sz w:val="32"/>
          <w:szCs w:val="32"/>
        </w:rPr>
        <w:t>)</w:t>
      </w:r>
    </w:p>
    <w:p w14:paraId="4ABB5412" w14:textId="77777777" w:rsidR="00E6358A" w:rsidRDefault="00E6358A" w:rsidP="00446DE1">
      <w:pPr>
        <w:jc w:val="center"/>
      </w:pPr>
    </w:p>
    <w:p w14:paraId="66515782" w14:textId="77777777" w:rsidR="00E6358A" w:rsidRDefault="00E6358A" w:rsidP="00446DE1">
      <w:pPr>
        <w:jc w:val="center"/>
      </w:pPr>
    </w:p>
    <w:p w14:paraId="138C53EA" w14:textId="77777777" w:rsidR="00E6358A" w:rsidRDefault="00E6358A" w:rsidP="00446DE1">
      <w:pPr>
        <w:jc w:val="center"/>
      </w:pPr>
    </w:p>
    <w:p w14:paraId="713C8EC5" w14:textId="77777777" w:rsidR="00E6358A" w:rsidRDefault="00E6358A" w:rsidP="00446DE1">
      <w:pPr>
        <w:jc w:val="center"/>
      </w:pPr>
    </w:p>
    <w:p w14:paraId="55E7C6E7" w14:textId="61D49A35" w:rsidR="00E6358A" w:rsidRDefault="00D15A6D" w:rsidP="00446DE1">
      <w:pPr>
        <w:jc w:val="center"/>
      </w:pPr>
      <w:r>
        <w:t>1101</w:t>
      </w:r>
      <w:r w:rsidR="009214BF">
        <w:t xml:space="preserve"> words</w:t>
      </w:r>
    </w:p>
    <w:p w14:paraId="0F33CEF0" w14:textId="65144C44" w:rsidR="00E6358A" w:rsidRDefault="00260D18" w:rsidP="00446DE1">
      <w:pPr>
        <w:jc w:val="center"/>
      </w:pPr>
      <w:r>
        <w:t>Alexander King</w:t>
      </w:r>
    </w:p>
    <w:p w14:paraId="6D3B5AD1" w14:textId="034FFD21" w:rsidR="00260D18" w:rsidRDefault="00260D18" w:rsidP="00446DE1">
      <w:pPr>
        <w:jc w:val="center"/>
      </w:pPr>
      <w:r>
        <w:t>2501127</w:t>
      </w:r>
    </w:p>
    <w:p w14:paraId="76D35CF9" w14:textId="793B93CA" w:rsidR="00260D18" w:rsidRDefault="009E4508" w:rsidP="00446DE1">
      <w:pPr>
        <w:jc w:val="center"/>
      </w:pPr>
      <w:r>
        <w:t>January</w:t>
      </w:r>
      <w:r w:rsidR="00260D18">
        <w:t xml:space="preserve"> 202</w:t>
      </w:r>
      <w:r>
        <w:t>6</w:t>
      </w:r>
    </w:p>
    <w:bookmarkEnd w:id="0"/>
    <w:p w14:paraId="15966E26" w14:textId="2CCC98F8" w:rsidR="00F0610D" w:rsidRDefault="00F0610D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47766111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FEAAE2" w14:textId="77777777" w:rsidR="00F0610D" w:rsidRDefault="00F0610D" w:rsidP="00F0610D">
          <w:pPr>
            <w:pStyle w:val="TOCHeading"/>
          </w:pPr>
          <w:r>
            <w:t>Contents</w:t>
          </w:r>
        </w:p>
        <w:p w14:paraId="75F51667" w14:textId="6667661A" w:rsidR="00825536" w:rsidRDefault="00F0610D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8444758" w:history="1">
            <w:r w:rsidR="00825536" w:rsidRPr="00C437F5">
              <w:rPr>
                <w:rStyle w:val="Hyperlink"/>
                <w:noProof/>
              </w:rPr>
              <w:t>1</w:t>
            </w:r>
            <w:r w:rsidR="00825536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825536" w:rsidRPr="00C437F5">
              <w:rPr>
                <w:rStyle w:val="Hyperlink"/>
                <w:noProof/>
              </w:rPr>
              <w:t>Introduction</w:t>
            </w:r>
            <w:r w:rsidR="00825536">
              <w:rPr>
                <w:noProof/>
                <w:webHidden/>
              </w:rPr>
              <w:tab/>
            </w:r>
            <w:r w:rsidR="00825536">
              <w:rPr>
                <w:noProof/>
                <w:webHidden/>
              </w:rPr>
              <w:fldChar w:fldCharType="begin"/>
            </w:r>
            <w:r w:rsidR="00825536">
              <w:rPr>
                <w:noProof/>
                <w:webHidden/>
              </w:rPr>
              <w:instrText xml:space="preserve"> PAGEREF _Toc218444758 \h </w:instrText>
            </w:r>
            <w:r w:rsidR="00825536">
              <w:rPr>
                <w:noProof/>
                <w:webHidden/>
              </w:rPr>
            </w:r>
            <w:r w:rsidR="00825536">
              <w:rPr>
                <w:noProof/>
                <w:webHidden/>
              </w:rPr>
              <w:fldChar w:fldCharType="separate"/>
            </w:r>
            <w:r w:rsidR="00825536">
              <w:rPr>
                <w:noProof/>
                <w:webHidden/>
              </w:rPr>
              <w:t>2</w:t>
            </w:r>
            <w:r w:rsidR="00825536">
              <w:rPr>
                <w:noProof/>
                <w:webHidden/>
              </w:rPr>
              <w:fldChar w:fldCharType="end"/>
            </w:r>
          </w:hyperlink>
        </w:p>
        <w:p w14:paraId="56696441" w14:textId="48EC62AD" w:rsidR="00825536" w:rsidRDefault="008255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8444759" w:history="1">
            <w:r w:rsidRPr="00C437F5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C437F5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7EEC0" w14:textId="1DD62EA3" w:rsidR="00825536" w:rsidRDefault="00825536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18444760" w:history="1">
            <w:r w:rsidRPr="00C437F5">
              <w:rPr>
                <w:rStyle w:val="Hyperlink"/>
                <w:noProof/>
              </w:rPr>
              <w:t>2.1</w:t>
            </w:r>
            <w:r>
              <w:rPr>
                <w:noProof/>
              </w:rPr>
              <w:tab/>
            </w:r>
            <w:r w:rsidRPr="00C437F5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F0D20" w14:textId="5C7DD3B3" w:rsidR="00825536" w:rsidRDefault="00825536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18444761" w:history="1">
            <w:r w:rsidRPr="00C437F5">
              <w:rPr>
                <w:rStyle w:val="Hyperlink"/>
                <w:noProof/>
              </w:rPr>
              <w:t>2.2</w:t>
            </w:r>
            <w:r>
              <w:rPr>
                <w:noProof/>
              </w:rPr>
              <w:tab/>
            </w:r>
            <w:r w:rsidRPr="00C437F5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74223" w14:textId="4FB0BACA" w:rsidR="00825536" w:rsidRDefault="008255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8444762" w:history="1">
            <w:r w:rsidRPr="00C437F5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C437F5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F13DC9" w14:textId="3330F513" w:rsidR="00825536" w:rsidRDefault="008255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8444763" w:history="1">
            <w:r w:rsidRPr="00C437F5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C437F5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C38A3" w14:textId="664F698C" w:rsidR="00825536" w:rsidRDefault="008255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8444764" w:history="1">
            <w:r w:rsidRPr="00C437F5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C437F5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59F47" w14:textId="490FCAF5" w:rsidR="00825536" w:rsidRDefault="008255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8444765" w:history="1">
            <w:r w:rsidRPr="00C437F5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C437F5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C4D60" w14:textId="119AAB37" w:rsidR="00825536" w:rsidRDefault="008255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8444766" w:history="1">
            <w:r w:rsidRPr="00C437F5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C437F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1028A" w14:textId="262C1ECC" w:rsidR="00825536" w:rsidRDefault="008255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8444767" w:history="1">
            <w:r w:rsidRPr="00C437F5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C437F5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_Toc218444767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B5B56" w14:textId="7B2B377B" w:rsidR="00F0610D" w:rsidRDefault="00F0610D" w:rsidP="00F0610D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17DFAAA" w14:textId="181E6BD3" w:rsidR="00E6358A" w:rsidRDefault="00F0610D" w:rsidP="00A01F1C">
      <w:r>
        <w:br w:type="page"/>
      </w:r>
    </w:p>
    <w:p w14:paraId="19566D5B" w14:textId="1F1D7218" w:rsidR="00E6358A" w:rsidRDefault="00E6358A" w:rsidP="00260D18">
      <w:pPr>
        <w:pStyle w:val="Heading1"/>
      </w:pPr>
      <w:bookmarkStart w:id="1" w:name="_Toc218444758"/>
      <w:r>
        <w:lastRenderedPageBreak/>
        <w:t>Introduction</w:t>
      </w:r>
      <w:bookmarkEnd w:id="1"/>
    </w:p>
    <w:p w14:paraId="73EC9D2C" w14:textId="77777777" w:rsidR="00B230D4" w:rsidRDefault="006C11BC">
      <w:r>
        <w:t xml:space="preserve">This </w:t>
      </w:r>
      <w:r w:rsidR="00033B7F">
        <w:t xml:space="preserve">report details </w:t>
      </w:r>
      <w:r w:rsidR="00113E45">
        <w:t xml:space="preserve">the angular deformation that occurs to </w:t>
      </w:r>
      <w:r w:rsidR="000F78BA">
        <w:t xml:space="preserve">a cylindrical shaft of </w:t>
      </w:r>
      <w:r w:rsidR="00D552E6">
        <w:t>3 different materials when it</w:t>
      </w:r>
      <w:r w:rsidR="00CC65EB">
        <w:t xml:space="preserve"> is subjected to different levels of torque.</w:t>
      </w:r>
      <w:r w:rsidR="001B36B9">
        <w:t xml:space="preserve"> This </w:t>
      </w:r>
      <w:r w:rsidR="00F56805">
        <w:t>data can be used to calculate each material’s Shear Modulus (G)</w:t>
      </w:r>
      <w:r w:rsidR="008E0208">
        <w:t xml:space="preserve"> which is a crucial value that is used when </w:t>
      </w:r>
      <w:r w:rsidR="00DB7401">
        <w:t>designing components such as drive shafts and axles.</w:t>
      </w:r>
      <w:r w:rsidR="00733DB7">
        <w:t xml:space="preserve"> </w:t>
      </w:r>
      <w:r w:rsidR="00C47D6E">
        <w:t>To gather the data needed, the ES5 T</w:t>
      </w:r>
      <w:r w:rsidR="005E2961">
        <w:t xml:space="preserve">orsion of Circular Shafts Kit was used </w:t>
      </w:r>
      <w:r w:rsidR="00234EBA">
        <w:t>which allows the angular deflection to be measure</w:t>
      </w:r>
      <w:r w:rsidR="00CD068E">
        <w:t>d when increasing load is applied to the test piece.</w:t>
      </w:r>
      <w:r w:rsidR="00FA79B5">
        <w:t xml:space="preserve"> The methodology and results will be explained in greater detail during the report.</w:t>
      </w:r>
    </w:p>
    <w:p w14:paraId="0E9E739A" w14:textId="1152922E" w:rsidR="00F20663" w:rsidRDefault="003F587A">
      <w:r>
        <w:t xml:space="preserve">Characterizing materials by different </w:t>
      </w:r>
      <w:r w:rsidR="00DC288F">
        <w:t xml:space="preserve">strengths and weaknesses is a crucial tool in engineering as it </w:t>
      </w:r>
      <w:r w:rsidR="00EA7CD2">
        <w:t xml:space="preserve">allows engineers to use the material that is most appropriate </w:t>
      </w:r>
      <w:r w:rsidR="00322334">
        <w:t xml:space="preserve">for a certain application. In this instance, testing torsional rigidity is </w:t>
      </w:r>
      <w:r w:rsidR="006B6A49">
        <w:t>used in components such as shafts, beams and</w:t>
      </w:r>
      <w:r w:rsidR="006761E8">
        <w:t xml:space="preserve"> structural members as excessive torsion can cause perm</w:t>
      </w:r>
      <w:r w:rsidR="00E83F46">
        <w:t>anent deformation due to the material exceeding its elastic limit</w:t>
      </w:r>
      <w:r w:rsidR="005923FE">
        <w:t xml:space="preserve">. </w:t>
      </w:r>
      <w:r w:rsidR="00A85E2F">
        <w:t>In many cases</w:t>
      </w:r>
      <w:r w:rsidR="001D3610">
        <w:t xml:space="preserve">, selecting the incorrect material for a design can not only be inefficient </w:t>
      </w:r>
      <w:r w:rsidR="00E71B87">
        <w:t xml:space="preserve">but also dangerous. A common example of this is </w:t>
      </w:r>
      <w:r w:rsidR="00FE386D">
        <w:t>bridges (especially in windy conditions)</w:t>
      </w:r>
      <w:r w:rsidR="000365D9">
        <w:t xml:space="preserve"> as they undergo constant torque which can lead to instability</w:t>
      </w:r>
      <w:r w:rsidR="008D39EE">
        <w:t xml:space="preserve"> or collapsing which can be catastrophic so using </w:t>
      </w:r>
      <w:r w:rsidR="00457CBE">
        <w:t>an appropriate material is crucial.</w:t>
      </w:r>
      <w:r w:rsidR="00A85E2F">
        <w:t xml:space="preserve"> </w:t>
      </w:r>
      <w:r w:rsidR="00F20663">
        <w:br w:type="page"/>
      </w:r>
    </w:p>
    <w:p w14:paraId="7311B71A" w14:textId="145B5D41" w:rsidR="00DD34E0" w:rsidRDefault="0034263C" w:rsidP="0034263C">
      <w:pPr>
        <w:pStyle w:val="Heading1"/>
      </w:pPr>
      <w:bookmarkStart w:id="2" w:name="_Toc218444759"/>
      <w:r>
        <w:lastRenderedPageBreak/>
        <w:t>Experimental Procedure</w:t>
      </w:r>
      <w:bookmarkEnd w:id="2"/>
    </w:p>
    <w:p w14:paraId="44B0FE1A" w14:textId="0C840F75" w:rsidR="003D3DCA" w:rsidRDefault="009717B6" w:rsidP="009717B6">
      <w:pPr>
        <w:pStyle w:val="Heading2"/>
      </w:pPr>
      <w:bookmarkStart w:id="3" w:name="_Toc218444760"/>
      <w:r>
        <w:t>Equipment</w:t>
      </w:r>
      <w:bookmarkEnd w:id="3"/>
    </w:p>
    <w:p w14:paraId="6BADDABF" w14:textId="10401916" w:rsidR="007C2B1A" w:rsidRDefault="00EF6A12" w:rsidP="003D3DCA">
      <w:r>
        <w:t xml:space="preserve">In the </w:t>
      </w:r>
      <w:r w:rsidRPr="00EF6A12">
        <w:t>ES5 Torsion of Circular Shafts Kit</w:t>
      </w:r>
      <w:r w:rsidR="00F957D1">
        <w:t xml:space="preserve">, all equipment </w:t>
      </w:r>
      <w:r w:rsidR="004B35BA">
        <w:t xml:space="preserve">that is necessary for this experiment is included except for </w:t>
      </w:r>
      <w:r w:rsidR="0089760C">
        <w:t>the test material</w:t>
      </w:r>
      <w:r w:rsidR="001F4E79">
        <w:t xml:space="preserve">. This includes a </w:t>
      </w:r>
      <w:r w:rsidR="001A5F32">
        <w:t>work panel attached to a rigid frame</w:t>
      </w:r>
      <w:r w:rsidR="004D31AD">
        <w:t xml:space="preserve">, a fixed clamp at one end of the </w:t>
      </w:r>
      <w:r w:rsidR="00C04C6D">
        <w:t>work panel and a rotating clamp at the other</w:t>
      </w:r>
      <w:r w:rsidR="005F0F04">
        <w:t xml:space="preserve"> end, and finally </w:t>
      </w:r>
      <w:r w:rsidR="0033691F">
        <w:t xml:space="preserve">a pulley attached to the rotating clamp which allowed </w:t>
      </w:r>
      <w:r w:rsidR="00B038A5">
        <w:t xml:space="preserve">increasing masses to be applied to </w:t>
      </w:r>
      <w:r w:rsidR="00C64C41">
        <w:t xml:space="preserve">one end of the test piece </w:t>
      </w:r>
      <w:r w:rsidR="004D7D4D">
        <w:t xml:space="preserve">resulting in </w:t>
      </w:r>
      <w:r w:rsidR="00CA06FB">
        <w:t xml:space="preserve">more torque being applied on the material. The </w:t>
      </w:r>
      <w:r w:rsidR="00B2506D">
        <w:t xml:space="preserve">angular deflection was measured through a </w:t>
      </w:r>
      <w:r w:rsidR="007C2B1A">
        <w:t>gauge attached to the rotating clamp.</w:t>
      </w:r>
    </w:p>
    <w:p w14:paraId="36F6E810" w14:textId="0407898F" w:rsidR="00D9566C" w:rsidRDefault="00AA54BA" w:rsidP="003D3DCA">
      <w:r w:rsidRPr="00A30A50">
        <w:drawing>
          <wp:anchor distT="0" distB="0" distL="114300" distR="114300" simplePos="0" relativeHeight="251657216" behindDoc="1" locked="0" layoutInCell="1" allowOverlap="1" wp14:anchorId="6DC98C67" wp14:editId="7C4C467E">
            <wp:simplePos x="0" y="0"/>
            <wp:positionH relativeFrom="margin">
              <wp:align>left</wp:align>
            </wp:positionH>
            <wp:positionV relativeFrom="paragraph">
              <wp:posOffset>279400</wp:posOffset>
            </wp:positionV>
            <wp:extent cx="3016885" cy="2396490"/>
            <wp:effectExtent l="0" t="0" r="0" b="3810"/>
            <wp:wrapTight wrapText="bothSides">
              <wp:wrapPolygon edited="0">
                <wp:start x="0" y="0"/>
                <wp:lineTo x="0" y="21463"/>
                <wp:lineTo x="21414" y="21463"/>
                <wp:lineTo x="21414" y="0"/>
                <wp:lineTo x="0" y="0"/>
              </wp:wrapPolygon>
            </wp:wrapTight>
            <wp:docPr id="20320722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07226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885" cy="239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2B1A">
        <w:t xml:space="preserve">The </w:t>
      </w:r>
      <w:r>
        <w:t>instrumentation can be seen below</w:t>
      </w:r>
      <w:r w:rsidR="00D9566C">
        <w:t xml:space="preserve">: </w:t>
      </w:r>
    </w:p>
    <w:p w14:paraId="23BE86DA" w14:textId="77777777" w:rsidR="00D9566C" w:rsidRDefault="00D9566C"/>
    <w:p w14:paraId="6E50E3A8" w14:textId="77777777" w:rsidR="00D9566C" w:rsidRDefault="00D9566C"/>
    <w:p w14:paraId="530956FF" w14:textId="77777777" w:rsidR="00D9566C" w:rsidRDefault="00D9566C"/>
    <w:p w14:paraId="53120227" w14:textId="77777777" w:rsidR="00D9566C" w:rsidRDefault="00D9566C"/>
    <w:p w14:paraId="3CB899AE" w14:textId="77777777" w:rsidR="00D9566C" w:rsidRDefault="00D9566C"/>
    <w:p w14:paraId="5B320ACF" w14:textId="77777777" w:rsidR="00D9566C" w:rsidRDefault="00D9566C"/>
    <w:p w14:paraId="39530094" w14:textId="77777777" w:rsidR="00DD6AFE" w:rsidRDefault="00DD6AFE"/>
    <w:p w14:paraId="434ED006" w14:textId="36B9590D" w:rsidR="00D9566C" w:rsidRDefault="00DD6AFE">
      <w:r>
        <w:rPr>
          <w:noProof/>
        </w:rPr>
        <w:drawing>
          <wp:anchor distT="0" distB="0" distL="114300" distR="114300" simplePos="0" relativeHeight="251670528" behindDoc="1" locked="0" layoutInCell="1" allowOverlap="1" wp14:anchorId="3303AE47" wp14:editId="376FF154">
            <wp:simplePos x="0" y="0"/>
            <wp:positionH relativeFrom="margin">
              <wp:align>left</wp:align>
            </wp:positionH>
            <wp:positionV relativeFrom="paragraph">
              <wp:posOffset>239395</wp:posOffset>
            </wp:positionV>
            <wp:extent cx="3638029" cy="2047557"/>
            <wp:effectExtent l="0" t="0" r="635" b="0"/>
            <wp:wrapTight wrapText="bothSides">
              <wp:wrapPolygon edited="0">
                <wp:start x="0" y="0"/>
                <wp:lineTo x="0" y="21305"/>
                <wp:lineTo x="21491" y="21305"/>
                <wp:lineTo x="21491" y="0"/>
                <wp:lineTo x="0" y="0"/>
              </wp:wrapPolygon>
            </wp:wrapTight>
            <wp:docPr id="1411966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029" cy="20475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91FB9">
        <w:t>(</w:t>
      </w:r>
      <w:r w:rsidR="00C073E8">
        <w:t>TecQuipment</w:t>
      </w:r>
      <w:r w:rsidR="00596DA1">
        <w:t xml:space="preserve"> Ltd</w:t>
      </w:r>
      <w:r w:rsidR="003C627E">
        <w:t xml:space="preserve">, </w:t>
      </w:r>
      <w:r w:rsidR="00E91FB9">
        <w:t>2012)</w:t>
      </w:r>
    </w:p>
    <w:p w14:paraId="30D13F0B" w14:textId="77777777" w:rsidR="00D9566C" w:rsidRDefault="00D9566C"/>
    <w:p w14:paraId="63192B74" w14:textId="77777777" w:rsidR="00D9566C" w:rsidRDefault="00D9566C"/>
    <w:p w14:paraId="6BC4D198" w14:textId="77777777" w:rsidR="00D9566C" w:rsidRDefault="00D9566C"/>
    <w:p w14:paraId="1D879282" w14:textId="77777777" w:rsidR="00D9566C" w:rsidRDefault="00D9566C"/>
    <w:p w14:paraId="70D12418" w14:textId="77777777" w:rsidR="00D9566C" w:rsidRDefault="00D9566C"/>
    <w:p w14:paraId="2311E3CE" w14:textId="77777777" w:rsidR="00DD6AFE" w:rsidRDefault="00DD6AFE"/>
    <w:p w14:paraId="32035DCF" w14:textId="77777777" w:rsidR="006D30A2" w:rsidRDefault="00991AD2">
      <w:r>
        <w:t>(</w:t>
      </w:r>
      <w:r w:rsidR="00C64E14">
        <w:t>Bath, 2025)</w:t>
      </w:r>
    </w:p>
    <w:p w14:paraId="29B0AD8F" w14:textId="77777777" w:rsidR="006D30A2" w:rsidRDefault="006D30A2" w:rsidP="006D30A2">
      <w:pPr>
        <w:pStyle w:val="Heading2"/>
      </w:pPr>
      <w:bookmarkStart w:id="4" w:name="_Toc218444761"/>
      <w:r>
        <w:lastRenderedPageBreak/>
        <w:t>Methodology</w:t>
      </w:r>
      <w:bookmarkEnd w:id="4"/>
    </w:p>
    <w:p w14:paraId="1E8A877B" w14:textId="77777777" w:rsidR="00EE2C30" w:rsidRDefault="00916D29" w:rsidP="00146929">
      <w:r>
        <w:t xml:space="preserve">The diameter </w:t>
      </w:r>
      <w:r w:rsidR="00944AB2">
        <w:t xml:space="preserve">of the test piece was measured using a vernier calliper </w:t>
      </w:r>
      <w:r w:rsidR="00EE663E">
        <w:t>(this value is used to calculate J or t</w:t>
      </w:r>
      <w:r w:rsidR="00757B58">
        <w:t>he Polar Moment of Inertia)</w:t>
      </w:r>
      <w:r w:rsidR="00EE2C30">
        <w:t>.</w:t>
      </w:r>
    </w:p>
    <w:p w14:paraId="7F8D224A" w14:textId="77777777" w:rsidR="00383582" w:rsidRDefault="00EE2C30" w:rsidP="00146929">
      <w:r>
        <w:t xml:space="preserve">The </w:t>
      </w:r>
      <w:r w:rsidR="007611BC">
        <w:t xml:space="preserve">rod was then clamped into place at each end using the </w:t>
      </w:r>
      <w:r w:rsidR="00BF1A5B">
        <w:t>grub screws on the clamps</w:t>
      </w:r>
      <w:r w:rsidR="00CD4BFD">
        <w:t xml:space="preserve"> and the gauge</w:t>
      </w:r>
      <w:r w:rsidR="00F06CFD">
        <w:t xml:space="preserve"> measuring the twist angle was zeroed before any load was applied</w:t>
      </w:r>
      <w:r w:rsidR="00383582">
        <w:t>.</w:t>
      </w:r>
    </w:p>
    <w:p w14:paraId="2826928A" w14:textId="77777777" w:rsidR="00AC4C71" w:rsidRDefault="00511338" w:rsidP="00146929">
      <w:r>
        <w:t xml:space="preserve">Masses were then </w:t>
      </w:r>
      <w:r w:rsidR="00315F68">
        <w:t>added to the hanger in 100 g increments</w:t>
      </w:r>
      <w:r w:rsidR="007068CA">
        <w:t xml:space="preserve"> and a measurement of the angle of twist was taken</w:t>
      </w:r>
      <w:r w:rsidR="001A570B">
        <w:t xml:space="preserve"> and recorded</w:t>
      </w:r>
      <w:r w:rsidR="00142D51">
        <w:t xml:space="preserve"> until 500 g had been added</w:t>
      </w:r>
      <w:r w:rsidR="008B0CFD">
        <w:t xml:space="preserve"> (only 400 g </w:t>
      </w:r>
      <w:r w:rsidR="00AC4C71">
        <w:t>for aluminium).</w:t>
      </w:r>
    </w:p>
    <w:p w14:paraId="747538E6" w14:textId="0588D35F" w:rsidR="00E86CB0" w:rsidRDefault="00AC4C71" w:rsidP="00146929">
      <w:r>
        <w:t>The</w:t>
      </w:r>
      <w:r w:rsidR="005B5990">
        <w:t xml:space="preserve"> mass was</w:t>
      </w:r>
      <w:r>
        <w:t xml:space="preserve"> then </w:t>
      </w:r>
      <w:r w:rsidR="00B76B13">
        <w:t>removed,</w:t>
      </w:r>
      <w:r w:rsidR="005B5990">
        <w:t xml:space="preserve"> and the system was zeroed again</w:t>
      </w:r>
      <w:r w:rsidR="00884DB7">
        <w:t xml:space="preserve"> before the experiment </w:t>
      </w:r>
      <w:r w:rsidR="005D5291">
        <w:t>was repeated for the next material.</w:t>
      </w:r>
    </w:p>
    <w:p w14:paraId="57B414C1" w14:textId="5CCE613D" w:rsidR="00D9566C" w:rsidRDefault="00AC4C71" w:rsidP="00146929">
      <w:r>
        <w:t xml:space="preserve"> </w:t>
      </w:r>
      <w:r w:rsidR="00D9566C">
        <w:br w:type="page"/>
      </w:r>
    </w:p>
    <w:p w14:paraId="67FC4FA2" w14:textId="77777777" w:rsidR="003D3DCA" w:rsidRPr="003D3DCA" w:rsidRDefault="003D3DCA" w:rsidP="003D3DCA"/>
    <w:p w14:paraId="3FAB9C2E" w14:textId="3F48AA36" w:rsidR="0034263C" w:rsidRDefault="0034263C" w:rsidP="0034263C">
      <w:pPr>
        <w:pStyle w:val="Heading1"/>
      </w:pPr>
      <w:bookmarkStart w:id="5" w:name="_Toc218444762"/>
      <w:r>
        <w:t>Results</w:t>
      </w:r>
      <w:bookmarkEnd w:id="5"/>
    </w:p>
    <w:p w14:paraId="0E876124" w14:textId="7D672CE0" w:rsidR="0098635C" w:rsidRDefault="004910A7">
      <w:r>
        <w:t xml:space="preserve">Below </w:t>
      </w:r>
      <w:r w:rsidR="0098635C">
        <w:t>is the raw data that was collected in the lab</w:t>
      </w:r>
      <w:r w:rsidR="00786275">
        <w:t xml:space="preserve"> along with further values which </w:t>
      </w:r>
      <w:r w:rsidR="00387C12">
        <w:t>were needed in order to produce the graphs on excel</w:t>
      </w:r>
      <w:r w:rsidR="0098635C">
        <w:t>:</w:t>
      </w:r>
    </w:p>
    <w:p w14:paraId="70B6A817" w14:textId="77777777" w:rsidR="00E26025" w:rsidRDefault="002B2B4D">
      <w:r>
        <w:rPr>
          <w:noProof/>
        </w:rPr>
        <w:drawing>
          <wp:inline distT="0" distB="0" distL="0" distR="0" wp14:anchorId="311E46F4" wp14:editId="463EF286">
            <wp:extent cx="2667603" cy="3450923"/>
            <wp:effectExtent l="8255" t="0" r="8255" b="8255"/>
            <wp:docPr id="13774481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75" t="16889" r="8885" b="1378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88270" cy="347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9A101" w14:textId="57BEF396" w:rsidR="0034263C" w:rsidRDefault="00E26025">
      <w:r>
        <w:rPr>
          <w:noProof/>
        </w:rPr>
        <w:drawing>
          <wp:inline distT="0" distB="0" distL="0" distR="0" wp14:anchorId="5393945D" wp14:editId="6C3DCBC7">
            <wp:extent cx="1581150" cy="3590925"/>
            <wp:effectExtent l="4762" t="0" r="4763" b="4762"/>
            <wp:docPr id="9485879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27" t="11334" r="24731" b="649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87127" cy="360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4263C">
        <w:br w:type="page"/>
      </w:r>
    </w:p>
    <w:p w14:paraId="62C9EA9B" w14:textId="7CB9ED0E" w:rsidR="0034263C" w:rsidRDefault="00BE65D2" w:rsidP="0034263C">
      <w:pPr>
        <w:pStyle w:val="Heading1"/>
      </w:pPr>
      <w:bookmarkStart w:id="6" w:name="_Toc218444763"/>
      <w:r>
        <w:lastRenderedPageBreak/>
        <w:t>Analysis</w:t>
      </w:r>
      <w:bookmarkEnd w:id="6"/>
    </w:p>
    <w:p w14:paraId="3F80DF80" w14:textId="023FDC71" w:rsidR="00B955E7" w:rsidRDefault="00756E11">
      <w:r>
        <w:t xml:space="preserve">The experimental data </w:t>
      </w:r>
      <w:r w:rsidR="00E912EE">
        <w:t xml:space="preserve">was used to produce a graph of </w:t>
      </w:r>
      <w:r w:rsidR="00710ADD">
        <w:t>TL</w:t>
      </w:r>
      <w:r w:rsidR="00215738">
        <w:t xml:space="preserve"> </w:t>
      </w:r>
      <w:r w:rsidR="00E97C87">
        <w:t>(</w:t>
      </w:r>
      <w:r w:rsidR="00215738">
        <w:t>torque (Nm)</w:t>
      </w:r>
      <w:r w:rsidR="00AE2F69">
        <w:t xml:space="preserve"> </w:t>
      </w:r>
      <w:r w:rsidR="009D5B25">
        <w:t>*</w:t>
      </w:r>
      <w:r w:rsidR="00AE2F69">
        <w:t xml:space="preserve"> </w:t>
      </w:r>
      <w:r w:rsidR="009D5B25">
        <w:t>Length(m))</w:t>
      </w:r>
      <w:r w:rsidR="00C331F7">
        <w:t xml:space="preserve"> against</w:t>
      </w:r>
      <w:r w:rsidR="00F924CB">
        <w:t xml:space="preserve"> J</w:t>
      </w:r>
      <w:r w:rsidR="00F924CB" w:rsidRPr="00F924CB">
        <w:t>θ</w:t>
      </w:r>
      <w:r w:rsidR="00F924CB">
        <w:t xml:space="preserve"> (Polar Moment of Inertia</w:t>
      </w:r>
      <w:r w:rsidR="000912E3">
        <w:t xml:space="preserve">(m^4) </w:t>
      </w:r>
      <w:r w:rsidR="00AE2F69">
        <w:t xml:space="preserve">* </w:t>
      </w:r>
      <w:r w:rsidR="00A84756">
        <w:t>angle of twist (radians)</w:t>
      </w:r>
      <w:r w:rsidR="00BA6813">
        <w:t xml:space="preserve"> for each material</w:t>
      </w:r>
      <w:r w:rsidR="00EF4FE1">
        <w:t>.</w:t>
      </w:r>
      <w:r w:rsidR="000717D1">
        <w:t xml:space="preserve"> The graphs are as follows:</w:t>
      </w:r>
    </w:p>
    <w:p w14:paraId="252D92CD" w14:textId="066F90E7" w:rsidR="0089311B" w:rsidRDefault="0089311B">
      <w:r>
        <w:rPr>
          <w:noProof/>
        </w:rPr>
        <w:drawing>
          <wp:inline distT="0" distB="0" distL="0" distR="0" wp14:anchorId="0116A4EB" wp14:editId="0FC52B83">
            <wp:extent cx="4555331" cy="2743200"/>
            <wp:effectExtent l="0" t="0" r="17145" b="0"/>
            <wp:docPr id="78778595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116868B-7AA7-8415-F207-96F961F3DD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9E4631" wp14:editId="44807995">
            <wp:extent cx="4555331" cy="2743200"/>
            <wp:effectExtent l="0" t="0" r="17145" b="0"/>
            <wp:docPr id="154512573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1391492-FBD8-63E4-B89E-A90660A46A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C4DFD04" w14:textId="2ACD1883" w:rsidR="0089311B" w:rsidRDefault="0089311B">
      <w:r>
        <w:rPr>
          <w:noProof/>
        </w:rPr>
        <w:drawing>
          <wp:inline distT="0" distB="0" distL="0" distR="0" wp14:anchorId="4846D7AF" wp14:editId="7AEBD612">
            <wp:extent cx="4555331" cy="2743200"/>
            <wp:effectExtent l="0" t="0" r="17145" b="0"/>
            <wp:docPr id="118168169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EE40DFA-6FE4-A33E-8575-DC8808A204F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C820C47" w14:textId="77777777" w:rsidR="00EF4FE1" w:rsidRDefault="00B426C1">
      <w:r>
        <w:t>(</w:t>
      </w:r>
      <w:r w:rsidR="00EF4FE1">
        <w:t>E=x10^)</w:t>
      </w:r>
    </w:p>
    <w:p w14:paraId="3ABDB0F0" w14:textId="77777777" w:rsidR="00AA5856" w:rsidRDefault="00EF4FE1">
      <w:r>
        <w:t>The gradient of these graphs was equal to the value of G or the Shear Modulus</w:t>
      </w:r>
      <w:r w:rsidR="003547BC">
        <w:t xml:space="preserve"> because when the equation y = mx</w:t>
      </w:r>
      <w:r w:rsidR="00B709BA">
        <w:t xml:space="preserve"> + c is applied, y = TL, x</w:t>
      </w:r>
      <w:r w:rsidR="005F4DBA">
        <w:t xml:space="preserve"> </w:t>
      </w:r>
      <w:r w:rsidR="00B709BA">
        <w:t>=</w:t>
      </w:r>
      <w:r w:rsidR="005F4DBA">
        <w:t xml:space="preserve"> J</w:t>
      </w:r>
      <w:r w:rsidR="005F4DBA" w:rsidRPr="005F4DBA">
        <w:t>θ</w:t>
      </w:r>
      <w:r w:rsidR="00D162AF">
        <w:t xml:space="preserve">, making </w:t>
      </w:r>
      <w:r w:rsidR="00864763">
        <w:t>m = G.</w:t>
      </w:r>
      <w:r w:rsidR="00177615">
        <w:t xml:space="preserve"> This equation is present on each graph </w:t>
      </w:r>
      <w:r w:rsidR="00B67393">
        <w:t xml:space="preserve">and the list of the </w:t>
      </w:r>
      <w:r w:rsidR="004C102E">
        <w:t>value of G for each graph is as follows:</w:t>
      </w:r>
    </w:p>
    <w:p w14:paraId="5ECF1931" w14:textId="77777777" w:rsidR="00230376" w:rsidRDefault="00AA5856">
      <w:r>
        <w:t xml:space="preserve">Brass = </w:t>
      </w:r>
      <w:r w:rsidR="00230376">
        <w:t>30 GPa</w:t>
      </w:r>
    </w:p>
    <w:p w14:paraId="1C029611" w14:textId="77777777" w:rsidR="00230376" w:rsidRDefault="00230376">
      <w:r>
        <w:t>Aluminium = 30 GPa</w:t>
      </w:r>
    </w:p>
    <w:p w14:paraId="6EDF766D" w14:textId="0DCF2FD5" w:rsidR="00771363" w:rsidRDefault="00230376">
      <w:r>
        <w:t xml:space="preserve">Steel = </w:t>
      </w:r>
      <w:r w:rsidR="003F10DB">
        <w:t>80 GPa</w:t>
      </w:r>
    </w:p>
    <w:p w14:paraId="7927655D" w14:textId="3D8DBC25" w:rsidR="00771363" w:rsidRDefault="003D2262">
      <w:r>
        <w:t>This dat</w:t>
      </w:r>
      <w:r w:rsidR="002D39DC">
        <w:t>a can be compared to</w:t>
      </w:r>
      <w:r w:rsidR="00F92A1D">
        <w:t xml:space="preserve"> data collected by other trusted sources such as </w:t>
      </w:r>
      <w:r w:rsidR="002176A2">
        <w:t xml:space="preserve">the </w:t>
      </w:r>
      <w:r w:rsidR="00AF30AF">
        <w:t>textbook values provided by TecQuipmen</w:t>
      </w:r>
      <w:r w:rsidR="004F58A0">
        <w:t xml:space="preserve">t (who </w:t>
      </w:r>
      <w:r w:rsidR="00F370BA">
        <w:t xml:space="preserve">make the test rig used for the experiment) </w:t>
      </w:r>
      <w:r w:rsidR="000716F4">
        <w:t xml:space="preserve">or </w:t>
      </w:r>
      <w:r w:rsidR="00FE5710">
        <w:t>MatWeb.</w:t>
      </w:r>
    </w:p>
    <w:p w14:paraId="40A1BA48" w14:textId="77777777" w:rsidR="004810F1" w:rsidRDefault="000C4527">
      <w:r w:rsidRPr="000C4527">
        <w:drawing>
          <wp:inline distT="0" distB="0" distL="0" distR="0" wp14:anchorId="6BED331C" wp14:editId="22418D2E">
            <wp:extent cx="2857500" cy="676275"/>
            <wp:effectExtent l="0" t="0" r="0" b="9525"/>
            <wp:docPr id="3854054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405498" name=""/>
                    <pic:cNvPicPr/>
                  </pic:nvPicPr>
                  <pic:blipFill rotWithShape="1">
                    <a:blip r:embed="rId16"/>
                    <a:srcRect l="1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898" cy="676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0BF8C" w14:textId="60E75A8D" w:rsidR="00DE3EE8" w:rsidRDefault="00AE3CEA">
      <w:r>
        <w:t xml:space="preserve">(MatWeb, </w:t>
      </w:r>
      <w:r w:rsidR="00D13F3D">
        <w:t>2024) (</w:t>
      </w:r>
      <w:r>
        <w:t>TecQuipment, 2012)</w:t>
      </w:r>
    </w:p>
    <w:p w14:paraId="28940DD6" w14:textId="556F6153" w:rsidR="00BD2F99" w:rsidRDefault="00DE3EE8">
      <w:r>
        <w:t xml:space="preserve">The </w:t>
      </w:r>
      <w:r w:rsidR="00D62BF5">
        <w:t xml:space="preserve">value of G for steel showed </w:t>
      </w:r>
      <w:r w:rsidR="00764FE7">
        <w:t xml:space="preserve">a very strong correlation with the </w:t>
      </w:r>
      <w:r w:rsidR="00B665B0">
        <w:t xml:space="preserve">researched values </w:t>
      </w:r>
      <w:r w:rsidR="00CC6A80">
        <w:t>which shows that the kit used can be trusted to gather accurate data</w:t>
      </w:r>
      <w:r w:rsidR="005C2B5F">
        <w:t xml:space="preserve"> however</w:t>
      </w:r>
      <w:r w:rsidR="00B55D2E">
        <w:t xml:space="preserve"> the results from </w:t>
      </w:r>
      <w:r w:rsidR="00BD2F99">
        <w:t xml:space="preserve">the brass and aluminium tests </w:t>
      </w:r>
      <w:r w:rsidR="00BA53B1">
        <w:t xml:space="preserve">vary by </w:t>
      </w:r>
      <w:r w:rsidR="0033776C">
        <w:t xml:space="preserve">21% for brass and 12% for aluminium from the </w:t>
      </w:r>
      <w:r w:rsidR="00550F0C">
        <w:t xml:space="preserve">MatWeb data. This discrepancy could be due to </w:t>
      </w:r>
      <w:r w:rsidR="00F26882">
        <w:t xml:space="preserve">a number of reasons including alloy composition and </w:t>
      </w:r>
      <w:r w:rsidR="002D38B0">
        <w:t>temperature of the material</w:t>
      </w:r>
      <w:r w:rsidR="004F0E1B">
        <w:t xml:space="preserve">. </w:t>
      </w:r>
    </w:p>
    <w:p w14:paraId="78709133" w14:textId="5A07E4C8" w:rsidR="006F6FC2" w:rsidRDefault="006F6FC2">
      <w:r>
        <w:t xml:space="preserve">All graphs follow </w:t>
      </w:r>
      <w:r w:rsidR="004220B5">
        <w:t>a positive, linear correlation</w:t>
      </w:r>
      <w:r w:rsidR="00056426">
        <w:t xml:space="preserve"> which </w:t>
      </w:r>
      <w:r w:rsidR="00B252BB">
        <w:t xml:space="preserve">shows that all of the test pieces stayed within their </w:t>
      </w:r>
      <w:r w:rsidR="007C652B">
        <w:t xml:space="preserve">elastic limits, this also shows that </w:t>
      </w:r>
      <w:r w:rsidR="00C83D43">
        <w:t xml:space="preserve">the angle of twist is directly proportional to the </w:t>
      </w:r>
      <w:r w:rsidR="004972D8">
        <w:t xml:space="preserve">length and torque and is inversely proportional to </w:t>
      </w:r>
      <w:r w:rsidR="00D22BF3">
        <w:t>the Polar Moment of Inertia</w:t>
      </w:r>
      <w:r w:rsidR="00245BA0">
        <w:t>.</w:t>
      </w:r>
    </w:p>
    <w:p w14:paraId="7EAEBCA0" w14:textId="77777777" w:rsidR="00BD2F99" w:rsidRDefault="00BD2F99">
      <w:r>
        <w:br w:type="page"/>
      </w:r>
    </w:p>
    <w:p w14:paraId="7BA92525" w14:textId="77777777" w:rsidR="00D13F3D" w:rsidRDefault="00900FD8" w:rsidP="00D13F3D">
      <w:pPr>
        <w:pStyle w:val="Heading1"/>
      </w:pPr>
      <w:bookmarkStart w:id="7" w:name="_Toc218444764"/>
      <w:r>
        <w:t>Evaluation</w:t>
      </w:r>
      <w:bookmarkEnd w:id="7"/>
    </w:p>
    <w:p w14:paraId="3F015887" w14:textId="77777777" w:rsidR="001A0160" w:rsidRDefault="00F94C42" w:rsidP="00F94C42">
      <w:r>
        <w:t xml:space="preserve">Many measurements were taken during this experiment which means </w:t>
      </w:r>
      <w:r w:rsidR="00D1237B">
        <w:t>data can easily become inaccurate without proper technique</w:t>
      </w:r>
      <w:r w:rsidR="00A15ED4">
        <w:t xml:space="preserve">. An example of this </w:t>
      </w:r>
      <w:r w:rsidR="00EE1518">
        <w:t xml:space="preserve">is Parallax Error which can occur when reading any </w:t>
      </w:r>
      <w:r w:rsidR="00F22AD2">
        <w:t>analogue measuring instrumentation</w:t>
      </w:r>
      <w:r w:rsidR="009D7CF6">
        <w:t xml:space="preserve"> and</w:t>
      </w:r>
      <w:r w:rsidR="00ED1D9F">
        <w:t xml:space="preserve"> this is when </w:t>
      </w:r>
      <w:r w:rsidR="000414E7">
        <w:t xml:space="preserve">the measurement is taken from an angle instead of the </w:t>
      </w:r>
      <w:r w:rsidR="007E2529">
        <w:t>observer keeping their eye perpendicular to the instrumentation</w:t>
      </w:r>
      <w:r w:rsidR="00136E48">
        <w:t>, this will cause an incorrect measurement</w:t>
      </w:r>
      <w:r w:rsidR="00963C88">
        <w:t xml:space="preserve">. In this experiment, this can happen either when using the </w:t>
      </w:r>
      <w:r w:rsidR="00BF5245">
        <w:t>angle gauge or the vernier calliper.</w:t>
      </w:r>
      <w:r w:rsidR="00AA5733">
        <w:t xml:space="preserve"> </w:t>
      </w:r>
      <w:r w:rsidR="00732701">
        <w:t xml:space="preserve">This is particularly important when measuring the material’s diameter as J is calculated </w:t>
      </w:r>
      <w:r w:rsidR="00655AC4">
        <w:t xml:space="preserve">using d^4 meaning a slight discrepancy in the measured diameter </w:t>
      </w:r>
      <w:r w:rsidR="007C79AA">
        <w:t>could invalidate all data gathered from that material</w:t>
      </w:r>
      <w:r w:rsidR="0036293B">
        <w:t>. To further ensure the measurement of the diameter is correct</w:t>
      </w:r>
      <w:r w:rsidR="009A2497">
        <w:t xml:space="preserve">, three measurements were taken </w:t>
      </w:r>
      <w:r w:rsidR="00BC52E8">
        <w:t>at different points across the material, and an average of the three measurements was used.</w:t>
      </w:r>
    </w:p>
    <w:p w14:paraId="37A4B2CA" w14:textId="5D81CA54" w:rsidR="00900FD8" w:rsidRDefault="001A0160" w:rsidP="00F94C42">
      <w:r>
        <w:t xml:space="preserve">Another </w:t>
      </w:r>
      <w:r w:rsidR="00DC1AF3">
        <w:t>precaution that was taken in order to keep the measurements valid,</w:t>
      </w:r>
      <w:r w:rsidR="00FF256F">
        <w:t xml:space="preserve"> was </w:t>
      </w:r>
      <w:r w:rsidR="008E539B">
        <w:t xml:space="preserve">zeroing the angle gauge </w:t>
      </w:r>
      <w:r w:rsidR="00F5703E">
        <w:t xml:space="preserve">with the weight hanger </w:t>
      </w:r>
      <w:r w:rsidR="009F47C2">
        <w:t>before</w:t>
      </w:r>
      <w:r w:rsidR="008E539B">
        <w:t xml:space="preserve"> each material was tested </w:t>
      </w:r>
      <w:r w:rsidR="00F5703E">
        <w:t xml:space="preserve">in order to account for the weight of the </w:t>
      </w:r>
      <w:r w:rsidR="00726F2D">
        <w:t xml:space="preserve">hanger </w:t>
      </w:r>
      <w:r w:rsidR="00944DF6">
        <w:t xml:space="preserve">and each material was tested </w:t>
      </w:r>
      <w:r w:rsidR="00DF2533">
        <w:t>starting at the same amount of torque</w:t>
      </w:r>
      <w:r w:rsidR="00732A3A">
        <w:t xml:space="preserve"> ensuring accurate readings across all test pieces.</w:t>
      </w:r>
      <w:r w:rsidR="00BE65D2">
        <w:br w:type="page"/>
      </w:r>
    </w:p>
    <w:p w14:paraId="6AD60502" w14:textId="77777777" w:rsidR="00C800B4" w:rsidRPr="00A01F1C" w:rsidRDefault="00C800B4" w:rsidP="00C800B4">
      <w:pPr>
        <w:pStyle w:val="Heading1"/>
      </w:pPr>
      <w:bookmarkStart w:id="8" w:name="_Toc218444765"/>
      <w:r>
        <w:t>Further Work</w:t>
      </w:r>
      <w:bookmarkEnd w:id="8"/>
    </w:p>
    <w:p w14:paraId="5FFFBA5B" w14:textId="367341C6" w:rsidR="00004593" w:rsidRDefault="002B27E9">
      <w:r>
        <w:t xml:space="preserve">Given </w:t>
      </w:r>
      <w:r w:rsidR="00DD5957">
        <w:t xml:space="preserve">unlimited time and resources, this experiment could become </w:t>
      </w:r>
      <w:r w:rsidR="005D2415">
        <w:t xml:space="preserve">much more accurate. Firstly, </w:t>
      </w:r>
      <w:r w:rsidR="00816B85">
        <w:t xml:space="preserve">the experiment should be carried out in a </w:t>
      </w:r>
      <w:r w:rsidR="00F9261A">
        <w:t>temperature-controlled</w:t>
      </w:r>
      <w:r w:rsidR="00816B85">
        <w:t xml:space="preserve"> environment</w:t>
      </w:r>
      <w:r w:rsidR="00586C3D">
        <w:t xml:space="preserve"> to ensure the material does not </w:t>
      </w:r>
      <w:r w:rsidR="004B6CE0">
        <w:t xml:space="preserve">expand or soften as this would </w:t>
      </w:r>
      <w:r w:rsidR="00F9261A">
        <w:t>affect</w:t>
      </w:r>
      <w:r w:rsidR="004B6CE0">
        <w:t xml:space="preserve"> the value of G.</w:t>
      </w:r>
      <w:r w:rsidR="005A1EEE">
        <w:t xml:space="preserve"> Digital measur</w:t>
      </w:r>
      <w:r w:rsidR="00F9261A">
        <w:t xml:space="preserve">ement equipment could also be used </w:t>
      </w:r>
      <w:r w:rsidR="00666425">
        <w:t xml:space="preserve">in order to </w:t>
      </w:r>
      <w:r w:rsidR="00755988">
        <w:t xml:space="preserve">mitigate the chances of </w:t>
      </w:r>
      <w:r w:rsidR="005D2C9E">
        <w:t xml:space="preserve">incorrect readings and this would open the opportunity for more data </w:t>
      </w:r>
      <w:r w:rsidR="007F5495">
        <w:t xml:space="preserve">points across the shaft. </w:t>
      </w:r>
      <w:r w:rsidR="00D86B71">
        <w:t xml:space="preserve">The current rig uses bearings to support </w:t>
      </w:r>
      <w:r w:rsidR="00C3031B">
        <w:t xml:space="preserve">the rotating clamp so either </w:t>
      </w:r>
      <w:r w:rsidR="000131DB">
        <w:t xml:space="preserve">the </w:t>
      </w:r>
      <w:r w:rsidR="00C3031B">
        <w:t xml:space="preserve">bearings </w:t>
      </w:r>
      <w:r w:rsidR="000131DB">
        <w:t xml:space="preserve">could be replaced </w:t>
      </w:r>
      <w:r w:rsidR="00C70BE1">
        <w:t xml:space="preserve">before the experiment or use </w:t>
      </w:r>
      <w:r w:rsidR="0075023E">
        <w:t>another method of supporting the clamp in order to</w:t>
      </w:r>
      <w:r w:rsidR="00F737E1">
        <w:t xml:space="preserve"> reduce friction and increase the accuracy of the results.</w:t>
      </w:r>
    </w:p>
    <w:p w14:paraId="7EAF1308" w14:textId="77777777" w:rsidR="00004593" w:rsidRDefault="00004593">
      <w:r>
        <w:br w:type="page"/>
      </w:r>
    </w:p>
    <w:p w14:paraId="7413CB82" w14:textId="2879202A" w:rsidR="00BE65D2" w:rsidRDefault="00825536" w:rsidP="00825536">
      <w:pPr>
        <w:pStyle w:val="Heading1"/>
      </w:pPr>
      <w:bookmarkStart w:id="9" w:name="_Toc218444766"/>
      <w:r>
        <w:t>Conclusion</w:t>
      </w:r>
      <w:bookmarkEnd w:id="9"/>
    </w:p>
    <w:p w14:paraId="55EB797C" w14:textId="7D09A776" w:rsidR="00825536" w:rsidRPr="00825536" w:rsidRDefault="00035060" w:rsidP="00825536">
      <w:r>
        <w:t xml:space="preserve">The main objective of this experiment was to </w:t>
      </w:r>
      <w:r w:rsidR="002652D1">
        <w:t xml:space="preserve">find the Shear Modulus of brass, </w:t>
      </w:r>
      <w:r w:rsidR="009F074D">
        <w:t xml:space="preserve">steel, and aluminium </w:t>
      </w:r>
      <w:r w:rsidR="00336557">
        <w:t xml:space="preserve">by processing data </w:t>
      </w:r>
      <w:r w:rsidR="006E3399">
        <w:t xml:space="preserve">gathered by testing the materials with the ES5 Torsion of Circular Shafts Kit. </w:t>
      </w:r>
      <w:r w:rsidR="0066300A">
        <w:t xml:space="preserve">The experiment has </w:t>
      </w:r>
      <w:r w:rsidR="00E0036F">
        <w:t>successfully</w:t>
      </w:r>
      <w:r w:rsidR="0066300A">
        <w:t xml:space="preserve"> displayed the linear </w:t>
      </w:r>
      <w:r w:rsidR="004206A1">
        <w:t xml:space="preserve">elasticity of each of </w:t>
      </w:r>
      <w:r w:rsidR="001427D2">
        <w:t>these materials under increasing torsional loading</w:t>
      </w:r>
      <w:r w:rsidR="00E0036F">
        <w:t>.</w:t>
      </w:r>
      <w:r w:rsidR="0080182E">
        <w:t xml:space="preserve"> While there were discrepancies in my findings,</w:t>
      </w:r>
      <w:r w:rsidR="00BC11BA">
        <w:t xml:space="preserve"> the experiment </w:t>
      </w:r>
      <w:r w:rsidR="00D07240">
        <w:t xml:space="preserve">has proven to reliably characterise </w:t>
      </w:r>
      <w:r w:rsidR="009D4C7C">
        <w:t>the torsional rigidity of materials.</w:t>
      </w:r>
    </w:p>
    <w:p w14:paraId="70B0543B" w14:textId="379C5DF6" w:rsidR="00A01F1C" w:rsidRDefault="00A01F1C">
      <w:r>
        <w:br w:type="page"/>
      </w:r>
    </w:p>
    <w:p w14:paraId="06BF8550" w14:textId="77777777" w:rsidR="00C800B4" w:rsidRDefault="00C800B4" w:rsidP="00C800B4">
      <w:pPr>
        <w:pStyle w:val="Heading1"/>
      </w:pPr>
      <w:bookmarkStart w:id="10" w:name="_Toc218444767"/>
      <w:r>
        <w:t>Reference List</w:t>
      </w:r>
      <w:bookmarkEnd w:id="10"/>
    </w:p>
    <w:p w14:paraId="63A8DC4D" w14:textId="77777777" w:rsidR="00870C4D" w:rsidRDefault="00870C4D"/>
    <w:p w14:paraId="21D4380D" w14:textId="6BBD7CD3" w:rsidR="00870C4D" w:rsidRDefault="00870C4D">
      <w:proofErr w:type="spellStart"/>
      <w:proofErr w:type="gramStart"/>
      <w:r>
        <w:t>Bath,W</w:t>
      </w:r>
      <w:proofErr w:type="spellEnd"/>
      <w:r>
        <w:t>.</w:t>
      </w:r>
      <w:proofErr w:type="gramEnd"/>
      <w:r>
        <w:t>(</w:t>
      </w:r>
      <w:r w:rsidR="001705B2">
        <w:t>2025)</w:t>
      </w:r>
      <w:r w:rsidR="001705B2" w:rsidRPr="001705B2">
        <w:t xml:space="preserve"> </w:t>
      </w:r>
      <w:r w:rsidR="001705B2" w:rsidRPr="001705B2">
        <w:t>Photograph of ES5 Torsion Kit in Lab IQ</w:t>
      </w:r>
      <w:proofErr w:type="gramStart"/>
      <w:r w:rsidR="001705B2" w:rsidRPr="001705B2">
        <w:t>007</w:t>
      </w:r>
      <w:r w:rsidR="00B028AB">
        <w:t>.[</w:t>
      </w:r>
      <w:proofErr w:type="gramEnd"/>
      <w:r w:rsidR="00B028AB">
        <w:t>Image]</w:t>
      </w:r>
      <w:r w:rsidR="00E22432">
        <w:t>.</w:t>
      </w:r>
      <w:r w:rsidR="006B331F">
        <w:t xml:space="preserve"> 04 January 2026.</w:t>
      </w:r>
    </w:p>
    <w:p w14:paraId="0D0229B8" w14:textId="60185DD2" w:rsidR="002B196F" w:rsidRDefault="007C2F46">
      <w:r w:rsidRPr="007C2F46">
        <w:t xml:space="preserve">MatWeb (2024) </w:t>
      </w:r>
      <w:r w:rsidRPr="007C2F46">
        <w:rPr>
          <w:i/>
          <w:iCs/>
        </w:rPr>
        <w:t>Material Property Data</w:t>
      </w:r>
      <w:r w:rsidRPr="007C2F46">
        <w:t xml:space="preserve">. Available at: </w:t>
      </w:r>
      <w:hyperlink r:id="rId17" w:tgtFrame="_blank" w:history="1">
        <w:r w:rsidRPr="007C2F46">
          <w:rPr>
            <w:rStyle w:val="Hyperlink"/>
          </w:rPr>
          <w:t>https://www.matweb.com</w:t>
        </w:r>
      </w:hyperlink>
      <w:r w:rsidRPr="007C2F46">
        <w:t xml:space="preserve"> (Accessed: </w:t>
      </w:r>
      <w:r w:rsidR="005F5D03">
        <w:t xml:space="preserve">2 </w:t>
      </w:r>
      <w:r w:rsidRPr="007C2F46">
        <w:t>January 2026)</w:t>
      </w:r>
    </w:p>
    <w:p w14:paraId="220BAE14" w14:textId="123E7B73" w:rsidR="00D55264" w:rsidRDefault="00D55264" w:rsidP="00D55264">
      <w:r w:rsidRPr="00D55264">
        <w:t xml:space="preserve">TecQuipment Ltd (2012) </w:t>
      </w:r>
      <w:r w:rsidRPr="00D55264">
        <w:rPr>
          <w:i/>
          <w:iCs/>
        </w:rPr>
        <w:t>Engineering Science Guidance Notes: Torsion Kit ES5</w:t>
      </w:r>
      <w:r w:rsidRPr="00D55264">
        <w:t xml:space="preserve">. Nottingham: TecQuipment </w:t>
      </w:r>
      <w:proofErr w:type="gramStart"/>
      <w:r w:rsidRPr="00D55264">
        <w:t>Ltd.</w:t>
      </w:r>
      <w:r w:rsidR="00A97A6D">
        <w:t>(</w:t>
      </w:r>
      <w:proofErr w:type="gramEnd"/>
      <w:r w:rsidR="00A97A6D">
        <w:t>Accessed</w:t>
      </w:r>
      <w:r w:rsidR="001B25DF">
        <w:t>: 3 January 2026)</w:t>
      </w:r>
    </w:p>
    <w:p w14:paraId="45EBB196" w14:textId="23A3027A" w:rsidR="00DD34E0" w:rsidRPr="00DD34E0" w:rsidRDefault="00DD34E0" w:rsidP="00DD34E0"/>
    <w:sectPr w:rsidR="00DD34E0" w:rsidRPr="00DD34E0" w:rsidSect="00F0610D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C113B" w14:textId="77777777" w:rsidR="00045146" w:rsidRDefault="00045146" w:rsidP="00045146">
      <w:pPr>
        <w:spacing w:after="0" w:line="240" w:lineRule="auto"/>
      </w:pPr>
      <w:r>
        <w:separator/>
      </w:r>
    </w:p>
  </w:endnote>
  <w:endnote w:type="continuationSeparator" w:id="0">
    <w:p w14:paraId="343E1B22" w14:textId="77777777" w:rsidR="00045146" w:rsidRDefault="00045146" w:rsidP="00045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54261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605E7E" w14:textId="224C7842" w:rsidR="00260D18" w:rsidRDefault="00260D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D12A66" w14:textId="77777777" w:rsidR="00260D18" w:rsidRDefault="00260D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9C2CD" w14:textId="77777777" w:rsidR="00045146" w:rsidRDefault="00045146" w:rsidP="00045146">
      <w:pPr>
        <w:spacing w:after="0" w:line="240" w:lineRule="auto"/>
      </w:pPr>
      <w:r>
        <w:separator/>
      </w:r>
    </w:p>
  </w:footnote>
  <w:footnote w:type="continuationSeparator" w:id="0">
    <w:p w14:paraId="7149B1B6" w14:textId="77777777" w:rsidR="00045146" w:rsidRDefault="00045146" w:rsidP="000451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86F0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135179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8A"/>
    <w:rsid w:val="00004593"/>
    <w:rsid w:val="00005A4C"/>
    <w:rsid w:val="00011EE2"/>
    <w:rsid w:val="000131DB"/>
    <w:rsid w:val="00033B7F"/>
    <w:rsid w:val="00035060"/>
    <w:rsid w:val="000365D9"/>
    <w:rsid w:val="0003776E"/>
    <w:rsid w:val="00037C54"/>
    <w:rsid w:val="000414E7"/>
    <w:rsid w:val="00045146"/>
    <w:rsid w:val="00056426"/>
    <w:rsid w:val="0007159D"/>
    <w:rsid w:val="000716F4"/>
    <w:rsid w:val="000717D1"/>
    <w:rsid w:val="00085950"/>
    <w:rsid w:val="00090061"/>
    <w:rsid w:val="000912E3"/>
    <w:rsid w:val="0009463B"/>
    <w:rsid w:val="000B4F24"/>
    <w:rsid w:val="000B61C0"/>
    <w:rsid w:val="000C4527"/>
    <w:rsid w:val="000E6B49"/>
    <w:rsid w:val="000F3E21"/>
    <w:rsid w:val="000F4E99"/>
    <w:rsid w:val="000F78BA"/>
    <w:rsid w:val="00112C6E"/>
    <w:rsid w:val="00113E45"/>
    <w:rsid w:val="00121BFE"/>
    <w:rsid w:val="00136E48"/>
    <w:rsid w:val="001427D2"/>
    <w:rsid w:val="00142D51"/>
    <w:rsid w:val="00146929"/>
    <w:rsid w:val="001519AF"/>
    <w:rsid w:val="00165E0F"/>
    <w:rsid w:val="001705B2"/>
    <w:rsid w:val="0017564E"/>
    <w:rsid w:val="00176C4F"/>
    <w:rsid w:val="00177615"/>
    <w:rsid w:val="00185660"/>
    <w:rsid w:val="00186436"/>
    <w:rsid w:val="00187C4A"/>
    <w:rsid w:val="001A0160"/>
    <w:rsid w:val="001A570B"/>
    <w:rsid w:val="001A5F32"/>
    <w:rsid w:val="001A78CE"/>
    <w:rsid w:val="001B25DF"/>
    <w:rsid w:val="001B26FF"/>
    <w:rsid w:val="001B3515"/>
    <w:rsid w:val="001B36B9"/>
    <w:rsid w:val="001C7C2C"/>
    <w:rsid w:val="001D3610"/>
    <w:rsid w:val="001F104C"/>
    <w:rsid w:val="001F4E79"/>
    <w:rsid w:val="001F7121"/>
    <w:rsid w:val="00203403"/>
    <w:rsid w:val="00215738"/>
    <w:rsid w:val="002176A2"/>
    <w:rsid w:val="00224CD0"/>
    <w:rsid w:val="00230376"/>
    <w:rsid w:val="00234EBA"/>
    <w:rsid w:val="00244803"/>
    <w:rsid w:val="00245BA0"/>
    <w:rsid w:val="00257EA4"/>
    <w:rsid w:val="00260D18"/>
    <w:rsid w:val="002652D1"/>
    <w:rsid w:val="00276F83"/>
    <w:rsid w:val="00286AC6"/>
    <w:rsid w:val="0029373F"/>
    <w:rsid w:val="00296B22"/>
    <w:rsid w:val="002B196F"/>
    <w:rsid w:val="002B2308"/>
    <w:rsid w:val="002B27E9"/>
    <w:rsid w:val="002B2B4D"/>
    <w:rsid w:val="002C5AC5"/>
    <w:rsid w:val="002C60BE"/>
    <w:rsid w:val="002C696F"/>
    <w:rsid w:val="002D38B0"/>
    <w:rsid w:val="002D39DC"/>
    <w:rsid w:val="002D543B"/>
    <w:rsid w:val="003007E6"/>
    <w:rsid w:val="00310229"/>
    <w:rsid w:val="00315F68"/>
    <w:rsid w:val="00322334"/>
    <w:rsid w:val="00336557"/>
    <w:rsid w:val="0033691F"/>
    <w:rsid w:val="0033776C"/>
    <w:rsid w:val="0034263C"/>
    <w:rsid w:val="00351553"/>
    <w:rsid w:val="00352493"/>
    <w:rsid w:val="003527C4"/>
    <w:rsid w:val="003547BC"/>
    <w:rsid w:val="00354FD4"/>
    <w:rsid w:val="003553EE"/>
    <w:rsid w:val="0036293B"/>
    <w:rsid w:val="00367FF0"/>
    <w:rsid w:val="003767B4"/>
    <w:rsid w:val="00383582"/>
    <w:rsid w:val="00387C12"/>
    <w:rsid w:val="003B38A1"/>
    <w:rsid w:val="003C45DB"/>
    <w:rsid w:val="003C627E"/>
    <w:rsid w:val="003D00FE"/>
    <w:rsid w:val="003D03AD"/>
    <w:rsid w:val="003D2262"/>
    <w:rsid w:val="003D3DCA"/>
    <w:rsid w:val="003F0095"/>
    <w:rsid w:val="003F10DB"/>
    <w:rsid w:val="003F587A"/>
    <w:rsid w:val="0041277E"/>
    <w:rsid w:val="004206A1"/>
    <w:rsid w:val="004220B5"/>
    <w:rsid w:val="0042230E"/>
    <w:rsid w:val="00435B78"/>
    <w:rsid w:val="00446DE1"/>
    <w:rsid w:val="00457CBE"/>
    <w:rsid w:val="00467D36"/>
    <w:rsid w:val="004810F1"/>
    <w:rsid w:val="0048119F"/>
    <w:rsid w:val="004910A7"/>
    <w:rsid w:val="004972D8"/>
    <w:rsid w:val="004B35BA"/>
    <w:rsid w:val="004B6CE0"/>
    <w:rsid w:val="004C102E"/>
    <w:rsid w:val="004C5769"/>
    <w:rsid w:val="004D31AD"/>
    <w:rsid w:val="004D357F"/>
    <w:rsid w:val="004D7D4D"/>
    <w:rsid w:val="004F0E1B"/>
    <w:rsid w:val="004F1FF4"/>
    <w:rsid w:val="004F58A0"/>
    <w:rsid w:val="004F6D94"/>
    <w:rsid w:val="005005A8"/>
    <w:rsid w:val="00500E7B"/>
    <w:rsid w:val="00503BE2"/>
    <w:rsid w:val="005057ED"/>
    <w:rsid w:val="0051052E"/>
    <w:rsid w:val="00511338"/>
    <w:rsid w:val="005248F3"/>
    <w:rsid w:val="005317E8"/>
    <w:rsid w:val="0054663F"/>
    <w:rsid w:val="00550F0C"/>
    <w:rsid w:val="0055405A"/>
    <w:rsid w:val="00572729"/>
    <w:rsid w:val="00586C3D"/>
    <w:rsid w:val="0058723D"/>
    <w:rsid w:val="00590A6C"/>
    <w:rsid w:val="005923FE"/>
    <w:rsid w:val="0059559F"/>
    <w:rsid w:val="00596DA1"/>
    <w:rsid w:val="00597747"/>
    <w:rsid w:val="005A1EEE"/>
    <w:rsid w:val="005A78E1"/>
    <w:rsid w:val="005B1227"/>
    <w:rsid w:val="005B2BC1"/>
    <w:rsid w:val="005B46FB"/>
    <w:rsid w:val="005B5990"/>
    <w:rsid w:val="005C2B5F"/>
    <w:rsid w:val="005D2415"/>
    <w:rsid w:val="005D2C9E"/>
    <w:rsid w:val="005D5291"/>
    <w:rsid w:val="005E191A"/>
    <w:rsid w:val="005E2961"/>
    <w:rsid w:val="005F0F04"/>
    <w:rsid w:val="005F11FD"/>
    <w:rsid w:val="005F4DBA"/>
    <w:rsid w:val="005F5D03"/>
    <w:rsid w:val="00602A85"/>
    <w:rsid w:val="00606422"/>
    <w:rsid w:val="00624771"/>
    <w:rsid w:val="00633B90"/>
    <w:rsid w:val="006340F0"/>
    <w:rsid w:val="00655AC4"/>
    <w:rsid w:val="0065760C"/>
    <w:rsid w:val="006613A9"/>
    <w:rsid w:val="0066300A"/>
    <w:rsid w:val="00666425"/>
    <w:rsid w:val="006761E8"/>
    <w:rsid w:val="006935CF"/>
    <w:rsid w:val="00693BBA"/>
    <w:rsid w:val="006B331F"/>
    <w:rsid w:val="006B6A49"/>
    <w:rsid w:val="006C11BC"/>
    <w:rsid w:val="006C7878"/>
    <w:rsid w:val="006D30A2"/>
    <w:rsid w:val="006E3399"/>
    <w:rsid w:val="006E3659"/>
    <w:rsid w:val="006F0F59"/>
    <w:rsid w:val="006F6FC2"/>
    <w:rsid w:val="00703C95"/>
    <w:rsid w:val="007063DA"/>
    <w:rsid w:val="007068CA"/>
    <w:rsid w:val="00710ADD"/>
    <w:rsid w:val="00711D08"/>
    <w:rsid w:val="00717DDC"/>
    <w:rsid w:val="007264C2"/>
    <w:rsid w:val="00726F2D"/>
    <w:rsid w:val="00731A36"/>
    <w:rsid w:val="00732701"/>
    <w:rsid w:val="00732A3A"/>
    <w:rsid w:val="00733DB7"/>
    <w:rsid w:val="0075023E"/>
    <w:rsid w:val="00755988"/>
    <w:rsid w:val="00756E11"/>
    <w:rsid w:val="00757B58"/>
    <w:rsid w:val="00757BCC"/>
    <w:rsid w:val="007611BC"/>
    <w:rsid w:val="007620B6"/>
    <w:rsid w:val="00764FE7"/>
    <w:rsid w:val="00771363"/>
    <w:rsid w:val="007776B9"/>
    <w:rsid w:val="0078605B"/>
    <w:rsid w:val="0078616E"/>
    <w:rsid w:val="00786275"/>
    <w:rsid w:val="007911C5"/>
    <w:rsid w:val="00793B01"/>
    <w:rsid w:val="00794522"/>
    <w:rsid w:val="007A1DE2"/>
    <w:rsid w:val="007C2B1A"/>
    <w:rsid w:val="007C2C2D"/>
    <w:rsid w:val="007C2F46"/>
    <w:rsid w:val="007C3417"/>
    <w:rsid w:val="007C42AF"/>
    <w:rsid w:val="007C652B"/>
    <w:rsid w:val="007C6D2E"/>
    <w:rsid w:val="007C79AA"/>
    <w:rsid w:val="007D1DB5"/>
    <w:rsid w:val="007D204B"/>
    <w:rsid w:val="007E2529"/>
    <w:rsid w:val="007E28F3"/>
    <w:rsid w:val="007F5495"/>
    <w:rsid w:val="0080062E"/>
    <w:rsid w:val="0080182E"/>
    <w:rsid w:val="00816B85"/>
    <w:rsid w:val="00825536"/>
    <w:rsid w:val="00827CBF"/>
    <w:rsid w:val="00831456"/>
    <w:rsid w:val="008411B0"/>
    <w:rsid w:val="00844E8B"/>
    <w:rsid w:val="0085271B"/>
    <w:rsid w:val="008536FF"/>
    <w:rsid w:val="00861FC7"/>
    <w:rsid w:val="00862C9F"/>
    <w:rsid w:val="00864763"/>
    <w:rsid w:val="00870C4D"/>
    <w:rsid w:val="00882350"/>
    <w:rsid w:val="00884DB7"/>
    <w:rsid w:val="0089118F"/>
    <w:rsid w:val="0089311B"/>
    <w:rsid w:val="0089760C"/>
    <w:rsid w:val="008A029B"/>
    <w:rsid w:val="008A4E66"/>
    <w:rsid w:val="008B0CFD"/>
    <w:rsid w:val="008B7572"/>
    <w:rsid w:val="008D39EE"/>
    <w:rsid w:val="008E0208"/>
    <w:rsid w:val="008E539B"/>
    <w:rsid w:val="00900FD8"/>
    <w:rsid w:val="0090405F"/>
    <w:rsid w:val="00912450"/>
    <w:rsid w:val="00916D29"/>
    <w:rsid w:val="009214BF"/>
    <w:rsid w:val="009267D3"/>
    <w:rsid w:val="00942073"/>
    <w:rsid w:val="00944AB2"/>
    <w:rsid w:val="00944DF6"/>
    <w:rsid w:val="00954774"/>
    <w:rsid w:val="009637E6"/>
    <w:rsid w:val="00963C88"/>
    <w:rsid w:val="00967162"/>
    <w:rsid w:val="009717B6"/>
    <w:rsid w:val="00983D3C"/>
    <w:rsid w:val="0098635C"/>
    <w:rsid w:val="00987CCF"/>
    <w:rsid w:val="00991AD2"/>
    <w:rsid w:val="00996E96"/>
    <w:rsid w:val="009A2497"/>
    <w:rsid w:val="009C68E0"/>
    <w:rsid w:val="009D4C7C"/>
    <w:rsid w:val="009D5B25"/>
    <w:rsid w:val="009D7CF6"/>
    <w:rsid w:val="009E4508"/>
    <w:rsid w:val="009F074D"/>
    <w:rsid w:val="009F47C2"/>
    <w:rsid w:val="00A01F1C"/>
    <w:rsid w:val="00A124AA"/>
    <w:rsid w:val="00A15ED4"/>
    <w:rsid w:val="00A30A50"/>
    <w:rsid w:val="00A379C5"/>
    <w:rsid w:val="00A402CE"/>
    <w:rsid w:val="00A406D4"/>
    <w:rsid w:val="00A44BE6"/>
    <w:rsid w:val="00A538C1"/>
    <w:rsid w:val="00A56DFE"/>
    <w:rsid w:val="00A639BD"/>
    <w:rsid w:val="00A84756"/>
    <w:rsid w:val="00A85E2F"/>
    <w:rsid w:val="00A97A6D"/>
    <w:rsid w:val="00AA54BA"/>
    <w:rsid w:val="00AA5733"/>
    <w:rsid w:val="00AA5856"/>
    <w:rsid w:val="00AC3D75"/>
    <w:rsid w:val="00AC4C71"/>
    <w:rsid w:val="00AD4D9B"/>
    <w:rsid w:val="00AE2F69"/>
    <w:rsid w:val="00AE3CEA"/>
    <w:rsid w:val="00AF30AF"/>
    <w:rsid w:val="00B028AB"/>
    <w:rsid w:val="00B038A5"/>
    <w:rsid w:val="00B12857"/>
    <w:rsid w:val="00B150EC"/>
    <w:rsid w:val="00B230D4"/>
    <w:rsid w:val="00B2506D"/>
    <w:rsid w:val="00B252BB"/>
    <w:rsid w:val="00B25364"/>
    <w:rsid w:val="00B426C1"/>
    <w:rsid w:val="00B54B98"/>
    <w:rsid w:val="00B54BDC"/>
    <w:rsid w:val="00B55D2E"/>
    <w:rsid w:val="00B665B0"/>
    <w:rsid w:val="00B67393"/>
    <w:rsid w:val="00B709BA"/>
    <w:rsid w:val="00B71B07"/>
    <w:rsid w:val="00B76B13"/>
    <w:rsid w:val="00B80022"/>
    <w:rsid w:val="00B955E7"/>
    <w:rsid w:val="00BA249B"/>
    <w:rsid w:val="00BA53B1"/>
    <w:rsid w:val="00BA6813"/>
    <w:rsid w:val="00BC11BA"/>
    <w:rsid w:val="00BC52E8"/>
    <w:rsid w:val="00BD2F99"/>
    <w:rsid w:val="00BE51C4"/>
    <w:rsid w:val="00BE65D2"/>
    <w:rsid w:val="00BF1A5B"/>
    <w:rsid w:val="00BF4745"/>
    <w:rsid w:val="00BF5245"/>
    <w:rsid w:val="00C04C6D"/>
    <w:rsid w:val="00C072AF"/>
    <w:rsid w:val="00C073E8"/>
    <w:rsid w:val="00C3031B"/>
    <w:rsid w:val="00C331F7"/>
    <w:rsid w:val="00C337B4"/>
    <w:rsid w:val="00C3641C"/>
    <w:rsid w:val="00C457A6"/>
    <w:rsid w:val="00C47D6E"/>
    <w:rsid w:val="00C636B0"/>
    <w:rsid w:val="00C645E6"/>
    <w:rsid w:val="00C64BC7"/>
    <w:rsid w:val="00C64C41"/>
    <w:rsid w:val="00C64E14"/>
    <w:rsid w:val="00C70BE1"/>
    <w:rsid w:val="00C74C9E"/>
    <w:rsid w:val="00C800B4"/>
    <w:rsid w:val="00C82486"/>
    <w:rsid w:val="00C83D43"/>
    <w:rsid w:val="00C941C6"/>
    <w:rsid w:val="00CA06FB"/>
    <w:rsid w:val="00CB3586"/>
    <w:rsid w:val="00CC10D9"/>
    <w:rsid w:val="00CC65EB"/>
    <w:rsid w:val="00CC6A80"/>
    <w:rsid w:val="00CD068E"/>
    <w:rsid w:val="00CD4BFD"/>
    <w:rsid w:val="00CE3721"/>
    <w:rsid w:val="00CF00D6"/>
    <w:rsid w:val="00D04B8A"/>
    <w:rsid w:val="00D07240"/>
    <w:rsid w:val="00D1237B"/>
    <w:rsid w:val="00D13F3D"/>
    <w:rsid w:val="00D15A6D"/>
    <w:rsid w:val="00D162AF"/>
    <w:rsid w:val="00D22193"/>
    <w:rsid w:val="00D22BF3"/>
    <w:rsid w:val="00D27B29"/>
    <w:rsid w:val="00D33369"/>
    <w:rsid w:val="00D3558A"/>
    <w:rsid w:val="00D355B8"/>
    <w:rsid w:val="00D45FF2"/>
    <w:rsid w:val="00D473CC"/>
    <w:rsid w:val="00D55264"/>
    <w:rsid w:val="00D552E6"/>
    <w:rsid w:val="00D62AA5"/>
    <w:rsid w:val="00D62BF5"/>
    <w:rsid w:val="00D63768"/>
    <w:rsid w:val="00D66996"/>
    <w:rsid w:val="00D86B71"/>
    <w:rsid w:val="00D9005C"/>
    <w:rsid w:val="00D9566C"/>
    <w:rsid w:val="00D9584F"/>
    <w:rsid w:val="00D97AA0"/>
    <w:rsid w:val="00DB49D9"/>
    <w:rsid w:val="00DB7401"/>
    <w:rsid w:val="00DC1AF3"/>
    <w:rsid w:val="00DC288F"/>
    <w:rsid w:val="00DD34E0"/>
    <w:rsid w:val="00DD5957"/>
    <w:rsid w:val="00DD6AFE"/>
    <w:rsid w:val="00DE3EE8"/>
    <w:rsid w:val="00DF2533"/>
    <w:rsid w:val="00DF7091"/>
    <w:rsid w:val="00E0036F"/>
    <w:rsid w:val="00E22432"/>
    <w:rsid w:val="00E26025"/>
    <w:rsid w:val="00E5254D"/>
    <w:rsid w:val="00E547BF"/>
    <w:rsid w:val="00E6358A"/>
    <w:rsid w:val="00E652A9"/>
    <w:rsid w:val="00E710BF"/>
    <w:rsid w:val="00E71B87"/>
    <w:rsid w:val="00E759F1"/>
    <w:rsid w:val="00E83F46"/>
    <w:rsid w:val="00E86CB0"/>
    <w:rsid w:val="00E912EE"/>
    <w:rsid w:val="00E91FB9"/>
    <w:rsid w:val="00E94197"/>
    <w:rsid w:val="00E97C87"/>
    <w:rsid w:val="00EA737D"/>
    <w:rsid w:val="00EA7CD2"/>
    <w:rsid w:val="00EB2018"/>
    <w:rsid w:val="00ED1D9F"/>
    <w:rsid w:val="00ED54AD"/>
    <w:rsid w:val="00EE1518"/>
    <w:rsid w:val="00EE2C30"/>
    <w:rsid w:val="00EE663E"/>
    <w:rsid w:val="00EF4FE1"/>
    <w:rsid w:val="00EF6A12"/>
    <w:rsid w:val="00F0610D"/>
    <w:rsid w:val="00F06CFD"/>
    <w:rsid w:val="00F13C42"/>
    <w:rsid w:val="00F20663"/>
    <w:rsid w:val="00F22AD2"/>
    <w:rsid w:val="00F24128"/>
    <w:rsid w:val="00F26882"/>
    <w:rsid w:val="00F370BA"/>
    <w:rsid w:val="00F46C45"/>
    <w:rsid w:val="00F56805"/>
    <w:rsid w:val="00F5703E"/>
    <w:rsid w:val="00F57CC7"/>
    <w:rsid w:val="00F603E6"/>
    <w:rsid w:val="00F61B24"/>
    <w:rsid w:val="00F71C95"/>
    <w:rsid w:val="00F737E1"/>
    <w:rsid w:val="00F87B59"/>
    <w:rsid w:val="00F924CB"/>
    <w:rsid w:val="00F9261A"/>
    <w:rsid w:val="00F92A1D"/>
    <w:rsid w:val="00F94C42"/>
    <w:rsid w:val="00F957D1"/>
    <w:rsid w:val="00FA79B5"/>
    <w:rsid w:val="00FB11BF"/>
    <w:rsid w:val="00FB54B6"/>
    <w:rsid w:val="00FC0A03"/>
    <w:rsid w:val="00FD75B9"/>
    <w:rsid w:val="00FE386D"/>
    <w:rsid w:val="00FE42FC"/>
    <w:rsid w:val="00FE5710"/>
    <w:rsid w:val="00FE7B76"/>
    <w:rsid w:val="00FF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C9BF769"/>
  <w15:chartTrackingRefBased/>
  <w15:docId w15:val="{30A632A2-EFCC-4DB5-B46F-B73500EF8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58A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358A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58A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58A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58A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58A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58A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58A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58A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5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35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5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5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5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5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5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5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5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5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5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5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5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5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5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5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5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5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5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5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37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72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05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5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146"/>
  </w:style>
  <w:style w:type="paragraph" w:styleId="Footer">
    <w:name w:val="footer"/>
    <w:basedOn w:val="Normal"/>
    <w:link w:val="FooterChar"/>
    <w:uiPriority w:val="99"/>
    <w:unhideWhenUsed/>
    <w:rsid w:val="00045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146"/>
  </w:style>
  <w:style w:type="paragraph" w:styleId="TOCHeading">
    <w:name w:val="TOC Heading"/>
    <w:basedOn w:val="Heading1"/>
    <w:next w:val="Normal"/>
    <w:uiPriority w:val="39"/>
    <w:unhideWhenUsed/>
    <w:qFormat/>
    <w:rsid w:val="00F0610D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0610D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E759F1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82553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matweb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TL vs Jθ(Brass)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27507545931758531"/>
                  <c:y val="2.2731481481481481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Sheet1!$G$2:$G$6</c:f>
              <c:numCache>
                <c:formatCode>0.00E+00</c:formatCode>
                <c:ptCount val="5"/>
                <c:pt idx="0">
                  <c:v>9.490000000000001E-13</c:v>
                </c:pt>
                <c:pt idx="1">
                  <c:v>1.98E-12</c:v>
                </c:pt>
                <c:pt idx="2">
                  <c:v>2.9299999999999998E-12</c:v>
                </c:pt>
                <c:pt idx="3">
                  <c:v>3.8799999999999996E-12</c:v>
                </c:pt>
                <c:pt idx="4">
                  <c:v>4.8599999999999999E-12</c:v>
                </c:pt>
              </c:numCache>
            </c:numRef>
          </c:xVal>
          <c:yVal>
            <c:numRef>
              <c:f>Sheet1!$F$2:$F$6</c:f>
              <c:numCache>
                <c:formatCode>General</c:formatCode>
                <c:ptCount val="5"/>
                <c:pt idx="0">
                  <c:v>3.3000000000000002E-2</c:v>
                </c:pt>
                <c:pt idx="1">
                  <c:v>6.7000000000000004E-2</c:v>
                </c:pt>
                <c:pt idx="2">
                  <c:v>0.1</c:v>
                </c:pt>
                <c:pt idx="3">
                  <c:v>0.13300000000000001</c:v>
                </c:pt>
                <c:pt idx="4">
                  <c:v>0.16700000000000001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986B-430E-8CD4-03B1BDFA1D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35536432"/>
        <c:axId val="2135538832"/>
      </c:scatterChart>
      <c:valAx>
        <c:axId val="21355364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J</a:t>
                </a:r>
                <a:r>
                  <a:rPr lang="el-GR" sz="1000" b="0" i="0" u="none" strike="noStrike" baseline="0">
                    <a:effectLst/>
                  </a:rPr>
                  <a:t>θ</a:t>
                </a:r>
                <a:r>
                  <a:rPr lang="en-GB" sz="1000" b="0" i="0" u="none" strike="noStrike" baseline="0">
                    <a:effectLst/>
                  </a:rPr>
                  <a:t> (m^4 * rad)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0.00E+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5538832"/>
        <c:crosses val="autoZero"/>
        <c:crossBetween val="midCat"/>
      </c:valAx>
      <c:valAx>
        <c:axId val="2135538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 (Nm*2)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553643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TL vs Jθ (Aluminium)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33465463692038494"/>
                  <c:y val="2.5516914552347624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Sheet1!$G$12:$G$15</c:f>
              <c:numCache>
                <c:formatCode>0.00E+00</c:formatCode>
                <c:ptCount val="4"/>
                <c:pt idx="0">
                  <c:v>1.29E-12</c:v>
                </c:pt>
                <c:pt idx="1">
                  <c:v>2.4499999999999999E-12</c:v>
                </c:pt>
                <c:pt idx="2">
                  <c:v>3.5600000000000002E-12</c:v>
                </c:pt>
                <c:pt idx="3">
                  <c:v>4.7900000000000004E-12</c:v>
                </c:pt>
              </c:numCache>
            </c:numRef>
          </c:xVal>
          <c:yVal>
            <c:numRef>
              <c:f>Sheet1!$F$12:$F$15</c:f>
              <c:numCache>
                <c:formatCode>General</c:formatCode>
                <c:ptCount val="4"/>
                <c:pt idx="0">
                  <c:v>3.3000000000000002E-2</c:v>
                </c:pt>
                <c:pt idx="1">
                  <c:v>6.7000000000000004E-2</c:v>
                </c:pt>
                <c:pt idx="2">
                  <c:v>0.1</c:v>
                </c:pt>
                <c:pt idx="3">
                  <c:v>0.13300000000000001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77D-4109-B532-F1584683C1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71372416"/>
        <c:axId val="1371372896"/>
      </c:scatterChart>
      <c:valAx>
        <c:axId val="13713724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J</a:t>
                </a:r>
                <a:r>
                  <a:rPr lang="el-GR" sz="1000" b="0" i="0" u="none" strike="noStrike" baseline="0">
                    <a:effectLst/>
                  </a:rPr>
                  <a:t>θ</a:t>
                </a:r>
                <a:r>
                  <a:rPr lang="en-GB" sz="1000" b="0" i="0" u="none" strike="noStrike" baseline="0">
                    <a:effectLst/>
                  </a:rPr>
                  <a:t>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(m^4 * rad)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0.00E+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71372896"/>
        <c:crosses val="autoZero"/>
        <c:crossBetween val="midCat"/>
      </c:valAx>
      <c:valAx>
        <c:axId val="1371372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 (Nm*2)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7137241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TL vs Jθ (Steel)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35094112809804601"/>
                  <c:y val="5.0509259259259261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Sheet1!$G$21:$G$25</c:f>
              <c:numCache>
                <c:formatCode>0.00E+00</c:formatCode>
                <c:ptCount val="5"/>
                <c:pt idx="0">
                  <c:v>5.5399999999999996E-13</c:v>
                </c:pt>
                <c:pt idx="1">
                  <c:v>9.490000000000001E-13</c:v>
                </c:pt>
                <c:pt idx="2">
                  <c:v>1.38E-12</c:v>
                </c:pt>
                <c:pt idx="3">
                  <c:v>1.8199999999999999E-12</c:v>
                </c:pt>
                <c:pt idx="4">
                  <c:v>2.2199999999999998E-12</c:v>
                </c:pt>
              </c:numCache>
            </c:numRef>
          </c:xVal>
          <c:yVal>
            <c:numRef>
              <c:f>Sheet1!$F$21:$F$25</c:f>
              <c:numCache>
                <c:formatCode>General</c:formatCode>
                <c:ptCount val="5"/>
                <c:pt idx="0">
                  <c:v>3.3000000000000002E-2</c:v>
                </c:pt>
                <c:pt idx="1">
                  <c:v>6.7000000000000004E-2</c:v>
                </c:pt>
                <c:pt idx="2">
                  <c:v>0.1</c:v>
                </c:pt>
                <c:pt idx="3">
                  <c:v>0.13300000000000001</c:v>
                </c:pt>
                <c:pt idx="4">
                  <c:v>0.16700000000000001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B5A-47F9-9BBB-4AEA460AFA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71319136"/>
        <c:axId val="1371308576"/>
      </c:scatterChart>
      <c:valAx>
        <c:axId val="13713191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J</a:t>
                </a:r>
                <a:r>
                  <a:rPr lang="el-GR" sz="1000" b="0" i="0" u="none" strike="noStrike" baseline="0">
                    <a:effectLst/>
                  </a:rPr>
                  <a:t>θ</a:t>
                </a:r>
                <a:r>
                  <a:rPr lang="en-GB" sz="1000" b="0" i="0" u="none" strike="noStrike" baseline="0">
                    <a:effectLst/>
                  </a:rPr>
                  <a:t>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(m^4 * rad)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71308576"/>
        <c:crosses val="autoZero"/>
        <c:crossBetween val="midCat"/>
      </c:valAx>
      <c:valAx>
        <c:axId val="13713085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 (Nm*2)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7131913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B4B63-AD10-48B3-BBE1-2785B11FC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1246</Words>
  <Characters>6744</Characters>
  <Application>Microsoft Office Word</Application>
  <DocSecurity>0</DocSecurity>
  <Lines>210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King (2501127)</dc:creator>
  <cp:keywords/>
  <dc:description/>
  <cp:lastModifiedBy>Alex King (2501127)</cp:lastModifiedBy>
  <cp:revision>2</cp:revision>
  <dcterms:created xsi:type="dcterms:W3CDTF">2026-01-04T19:39:00Z</dcterms:created>
  <dcterms:modified xsi:type="dcterms:W3CDTF">2026-01-04T19:39:00Z</dcterms:modified>
</cp:coreProperties>
</file>