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514A2A" w14:textId="1AEE38E0" w:rsidR="07223D6D" w:rsidRDefault="2B4AF753"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The uncodified</w:t>
      </w:r>
      <w:bookmarkStart w:id="0" w:name="_GoBack"/>
      <w:bookmarkEnd w:id="0"/>
      <w:r w:rsidRPr="033519C7">
        <w:rPr>
          <w:rFonts w:ascii="Arial Nova" w:eastAsia="Arial Nova" w:hAnsi="Arial Nova" w:cs="Arial Nova"/>
          <w:sz w:val="24"/>
          <w:szCs w:val="24"/>
        </w:rPr>
        <w:t xml:space="preserve"> constitution of the UK has been </w:t>
      </w:r>
      <w:r w:rsidR="09505236" w:rsidRPr="033519C7">
        <w:rPr>
          <w:rFonts w:ascii="Arial Nova" w:eastAsia="Arial Nova" w:hAnsi="Arial Nova" w:cs="Arial Nova"/>
          <w:sz w:val="24"/>
          <w:szCs w:val="24"/>
        </w:rPr>
        <w:t>a remarkable success</w:t>
      </w:r>
      <w:r w:rsidRPr="033519C7">
        <w:rPr>
          <w:rFonts w:ascii="Arial Nova" w:eastAsia="Arial Nova" w:hAnsi="Arial Nova" w:cs="Arial Nova"/>
          <w:sz w:val="24"/>
          <w:szCs w:val="24"/>
        </w:rPr>
        <w:t xml:space="preserve"> </w:t>
      </w:r>
      <w:r w:rsidR="65FDA4B6" w:rsidRPr="033519C7">
        <w:rPr>
          <w:rFonts w:ascii="Arial Nova" w:eastAsia="Arial Nova" w:hAnsi="Arial Nova" w:cs="Arial Nova"/>
          <w:sz w:val="24"/>
          <w:szCs w:val="24"/>
        </w:rPr>
        <w:t>with the sovereignty parliament</w:t>
      </w:r>
      <w:r w:rsidR="76BBD5EE" w:rsidRPr="033519C7">
        <w:rPr>
          <w:rFonts w:ascii="Arial Nova" w:eastAsia="Arial Nova" w:hAnsi="Arial Nova" w:cs="Arial Nova"/>
          <w:sz w:val="24"/>
          <w:szCs w:val="24"/>
        </w:rPr>
        <w:t>s</w:t>
      </w:r>
      <w:r w:rsidR="65FDA4B6" w:rsidRPr="033519C7">
        <w:rPr>
          <w:rFonts w:ascii="Arial Nova" w:eastAsia="Arial Nova" w:hAnsi="Arial Nova" w:cs="Arial Nova"/>
          <w:sz w:val="24"/>
          <w:szCs w:val="24"/>
        </w:rPr>
        <w:t xml:space="preserve"> supreme </w:t>
      </w:r>
      <w:r w:rsidR="5AC4516E" w:rsidRPr="033519C7">
        <w:rPr>
          <w:rFonts w:ascii="Arial Nova" w:eastAsia="Arial Nova" w:hAnsi="Arial Nova" w:cs="Arial Nova"/>
          <w:sz w:val="24"/>
          <w:szCs w:val="24"/>
        </w:rPr>
        <w:t>law-making power</w:t>
      </w:r>
      <w:r w:rsidR="0A2B3CF7" w:rsidRPr="033519C7">
        <w:rPr>
          <w:rFonts w:ascii="Arial Nova" w:eastAsia="Arial Nova" w:hAnsi="Arial Nova" w:cs="Arial Nova"/>
          <w:sz w:val="24"/>
          <w:szCs w:val="24"/>
        </w:rPr>
        <w:t xml:space="preserve"> that </w:t>
      </w:r>
      <w:r w:rsidR="51D54594" w:rsidRPr="033519C7">
        <w:rPr>
          <w:rFonts w:ascii="Arial Nova" w:eastAsia="Arial Nova" w:hAnsi="Arial Nova" w:cs="Arial Nova"/>
          <w:sz w:val="24"/>
          <w:szCs w:val="24"/>
        </w:rPr>
        <w:t>cannot</w:t>
      </w:r>
      <w:r w:rsidR="0A2B3CF7" w:rsidRPr="033519C7">
        <w:rPr>
          <w:rFonts w:ascii="Arial Nova" w:eastAsia="Arial Nova" w:hAnsi="Arial Nova" w:cs="Arial Nova"/>
          <w:sz w:val="24"/>
          <w:szCs w:val="24"/>
        </w:rPr>
        <w:t xml:space="preserve"> be changed by any cou</w:t>
      </w:r>
      <w:r w:rsidR="0C87F2F8" w:rsidRPr="033519C7">
        <w:rPr>
          <w:rFonts w:ascii="Arial Nova" w:eastAsia="Arial Nova" w:hAnsi="Arial Nova" w:cs="Arial Nova"/>
          <w:sz w:val="24"/>
          <w:szCs w:val="24"/>
        </w:rPr>
        <w:t>rt, it shares powers</w:t>
      </w:r>
      <w:r w:rsidR="7140575D" w:rsidRPr="033519C7">
        <w:rPr>
          <w:rFonts w:ascii="Arial Nova" w:eastAsia="Arial Nova" w:hAnsi="Arial Nova" w:cs="Arial Nova"/>
          <w:sz w:val="24"/>
          <w:szCs w:val="24"/>
        </w:rPr>
        <w:t xml:space="preserve"> and responsibilities with</w:t>
      </w:r>
      <w:r w:rsidR="0C87F2F8" w:rsidRPr="033519C7">
        <w:rPr>
          <w:rFonts w:ascii="Arial Nova" w:eastAsia="Arial Nova" w:hAnsi="Arial Nova" w:cs="Arial Nova"/>
          <w:sz w:val="24"/>
          <w:szCs w:val="24"/>
        </w:rPr>
        <w:t xml:space="preserve"> its branches</w:t>
      </w:r>
      <w:r w:rsidR="12F7347C" w:rsidRPr="033519C7">
        <w:rPr>
          <w:rFonts w:ascii="Arial Nova" w:eastAsia="Arial Nova" w:hAnsi="Arial Nova" w:cs="Arial Nova"/>
          <w:sz w:val="24"/>
          <w:szCs w:val="24"/>
        </w:rPr>
        <w:t xml:space="preserve">, it has </w:t>
      </w:r>
      <w:r w:rsidR="441C27F6" w:rsidRPr="033519C7">
        <w:rPr>
          <w:rFonts w:ascii="Arial Nova" w:eastAsia="Arial Nova" w:hAnsi="Arial Nova" w:cs="Arial Nova"/>
          <w:sz w:val="24"/>
          <w:szCs w:val="24"/>
        </w:rPr>
        <w:t xml:space="preserve">around 1550 peers and MPs doing the work </w:t>
      </w:r>
      <w:r w:rsidR="1B024661" w:rsidRPr="033519C7">
        <w:rPr>
          <w:rFonts w:ascii="Arial Nova" w:eastAsia="Arial Nova" w:hAnsi="Arial Nova" w:cs="Arial Nova"/>
          <w:sz w:val="24"/>
          <w:szCs w:val="24"/>
        </w:rPr>
        <w:t>that is</w:t>
      </w:r>
      <w:r w:rsidR="441C27F6" w:rsidRPr="033519C7">
        <w:rPr>
          <w:rFonts w:ascii="Arial Nova" w:eastAsia="Arial Nova" w:hAnsi="Arial Nova" w:cs="Arial Nova"/>
          <w:sz w:val="24"/>
          <w:szCs w:val="24"/>
        </w:rPr>
        <w:t xml:space="preserve"> finally ap</w:t>
      </w:r>
      <w:r w:rsidR="19667600" w:rsidRPr="033519C7">
        <w:rPr>
          <w:rFonts w:ascii="Arial Nova" w:eastAsia="Arial Nova" w:hAnsi="Arial Nova" w:cs="Arial Nova"/>
          <w:sz w:val="24"/>
          <w:szCs w:val="24"/>
        </w:rPr>
        <w:t xml:space="preserve">proved by the </w:t>
      </w:r>
      <w:r w:rsidR="3299A040" w:rsidRPr="033519C7">
        <w:rPr>
          <w:rFonts w:ascii="Arial Nova" w:eastAsia="Arial Nova" w:hAnsi="Arial Nova" w:cs="Arial Nova"/>
          <w:sz w:val="24"/>
          <w:szCs w:val="24"/>
        </w:rPr>
        <w:t>Monarch</w:t>
      </w:r>
      <w:r w:rsidR="19667600" w:rsidRPr="033519C7">
        <w:rPr>
          <w:rFonts w:ascii="Arial Nova" w:eastAsia="Arial Nova" w:hAnsi="Arial Nova" w:cs="Arial Nova"/>
          <w:sz w:val="24"/>
          <w:szCs w:val="24"/>
        </w:rPr>
        <w:t>.</w:t>
      </w:r>
    </w:p>
    <w:p w14:paraId="7642A9E2" w14:textId="52E3B6A2" w:rsidR="07223D6D" w:rsidRDefault="441C27F6"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
    <w:p w14:paraId="01D3A7C8" w14:textId="3C9712DB" w:rsidR="07223D6D" w:rsidRDefault="7EC886FD"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 xml:space="preserve">Constitution that are codified, are those in writing and in one location, the constitution exists as a higher body of law for the nation that has a codified constitution, </w:t>
      </w:r>
      <w:r w:rsidR="5ED06FE9" w:rsidRPr="033519C7">
        <w:rPr>
          <w:rFonts w:ascii="Arial Nova" w:eastAsia="Arial Nova" w:hAnsi="Arial Nova" w:cs="Arial Nova"/>
          <w:sz w:val="24"/>
          <w:szCs w:val="24"/>
        </w:rPr>
        <w:t>which</w:t>
      </w:r>
      <w:r w:rsidRPr="033519C7">
        <w:rPr>
          <w:rFonts w:ascii="Arial Nova" w:eastAsia="Arial Nova" w:hAnsi="Arial Nova" w:cs="Arial Nova"/>
          <w:sz w:val="24"/>
          <w:szCs w:val="24"/>
        </w:rPr>
        <w:t xml:space="preserve"> cannot be amended like normal laws that need to be passed by the legislature like the </w:t>
      </w:r>
      <w:r w:rsidR="0AC5C411" w:rsidRPr="033519C7">
        <w:rPr>
          <w:rFonts w:ascii="Arial Nova" w:eastAsia="Arial Nova" w:hAnsi="Arial Nova" w:cs="Arial Nova"/>
          <w:sz w:val="24"/>
          <w:szCs w:val="24"/>
        </w:rPr>
        <w:t>US</w:t>
      </w:r>
      <w:r w:rsidRPr="033519C7">
        <w:rPr>
          <w:rFonts w:ascii="Arial Nova" w:eastAsia="Arial Nova" w:hAnsi="Arial Nova" w:cs="Arial Nova"/>
          <w:sz w:val="24"/>
          <w:szCs w:val="24"/>
        </w:rPr>
        <w:t>, however the constitutions that are uncodified is the one that is not in writing entirely in one location or in one document,</w:t>
      </w:r>
      <w:proofErr w:type="gramEnd"/>
      <w:r w:rsidRPr="033519C7">
        <w:rPr>
          <w:rFonts w:ascii="Arial Nova" w:eastAsia="Arial Nova" w:hAnsi="Arial Nova" w:cs="Arial Nova"/>
          <w:sz w:val="24"/>
          <w:szCs w:val="24"/>
        </w:rPr>
        <w:t xml:space="preserve"> </w:t>
      </w:r>
    </w:p>
    <w:p w14:paraId="3AFC178F" w14:textId="05A401F9" w:rsidR="07223D6D" w:rsidRDefault="7EC886FD"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like</w:t>
      </w:r>
      <w:proofErr w:type="gramEnd"/>
      <w:r w:rsidRPr="033519C7">
        <w:rPr>
          <w:rFonts w:ascii="Arial Nova" w:eastAsia="Arial Nova" w:hAnsi="Arial Nova" w:cs="Arial Nova"/>
          <w:sz w:val="24"/>
          <w:szCs w:val="24"/>
        </w:rPr>
        <w:t xml:space="preserve"> the United Kingdom where it means that there are no laws that are higher</w:t>
      </w:r>
      <w:r w:rsidR="583E42B7" w:rsidRPr="033519C7">
        <w:rPr>
          <w:rFonts w:ascii="Arial Nova" w:eastAsia="Arial Nova" w:hAnsi="Arial Nova" w:cs="Arial Nova"/>
          <w:sz w:val="24"/>
          <w:szCs w:val="24"/>
        </w:rPr>
        <w:t xml:space="preserve">. </w:t>
      </w:r>
      <w:r w:rsidRPr="033519C7">
        <w:rPr>
          <w:rFonts w:ascii="Arial Nova" w:eastAsia="Arial Nova" w:hAnsi="Arial Nova" w:cs="Arial Nova"/>
          <w:sz w:val="24"/>
          <w:szCs w:val="24"/>
        </w:rPr>
        <w:t xml:space="preserve">In the </w:t>
      </w:r>
      <w:proofErr w:type="gramStart"/>
      <w:r w:rsidRPr="033519C7">
        <w:rPr>
          <w:rFonts w:ascii="Arial Nova" w:eastAsia="Arial Nova" w:hAnsi="Arial Nova" w:cs="Arial Nova"/>
          <w:sz w:val="24"/>
          <w:szCs w:val="24"/>
        </w:rPr>
        <w:t>UK</w:t>
      </w:r>
      <w:proofErr w:type="gramEnd"/>
      <w:r w:rsidRPr="033519C7">
        <w:rPr>
          <w:rFonts w:ascii="Arial Nova" w:eastAsia="Arial Nova" w:hAnsi="Arial Nova" w:cs="Arial Nova"/>
          <w:sz w:val="24"/>
          <w:szCs w:val="24"/>
        </w:rPr>
        <w:t xml:space="preserve"> they do not have entrenched laws or fundamental laws. (</w:t>
      </w:r>
      <w:proofErr w:type="gramStart"/>
      <w:r w:rsidRPr="033519C7">
        <w:rPr>
          <w:rFonts w:ascii="Arial Nova" w:eastAsia="Arial Nova" w:hAnsi="Arial Nova" w:cs="Arial Nova"/>
          <w:sz w:val="24"/>
          <w:szCs w:val="24"/>
        </w:rPr>
        <w:t>institution</w:t>
      </w:r>
      <w:proofErr w:type="gramEnd"/>
      <w:r w:rsidRPr="033519C7">
        <w:rPr>
          <w:rFonts w:ascii="Arial Nova" w:eastAsia="Arial Nova" w:hAnsi="Arial Nova" w:cs="Arial Nova"/>
          <w:sz w:val="24"/>
          <w:szCs w:val="24"/>
        </w:rPr>
        <w:t xml:space="preserve"> for government, 2023) </w:t>
      </w:r>
    </w:p>
    <w:p w14:paraId="076BA1E0" w14:textId="1979AE76"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Currently the constitution in the UK is not codified but “between” 1649 to </w:t>
      </w:r>
      <w:proofErr w:type="gramStart"/>
      <w:r w:rsidRPr="033519C7">
        <w:rPr>
          <w:rFonts w:ascii="Arial Nova" w:eastAsia="Arial Nova" w:hAnsi="Arial Nova" w:cs="Arial Nova"/>
          <w:sz w:val="24"/>
          <w:szCs w:val="24"/>
        </w:rPr>
        <w:t>1660</w:t>
      </w:r>
      <w:proofErr w:type="gramEnd"/>
      <w:r w:rsidRPr="033519C7">
        <w:rPr>
          <w:rFonts w:ascii="Arial Nova" w:eastAsia="Arial Nova" w:hAnsi="Arial Nova" w:cs="Arial Nova"/>
          <w:sz w:val="24"/>
          <w:szCs w:val="24"/>
        </w:rPr>
        <w:t xml:space="preserve"> it is known that England, Scotland, Wales, and Northern Ireland did have a written constitution as part of the commonwealth following the civil war. Uncodified constitutions are constantly changing </w:t>
      </w:r>
      <w:proofErr w:type="gramStart"/>
      <w:r w:rsidRPr="033519C7">
        <w:rPr>
          <w:rFonts w:ascii="Arial Nova" w:eastAsia="Arial Nova" w:hAnsi="Arial Nova" w:cs="Arial Nova"/>
          <w:sz w:val="24"/>
          <w:szCs w:val="24"/>
        </w:rPr>
        <w:t>and</w:t>
      </w:r>
      <w:proofErr w:type="gramEnd"/>
      <w:r w:rsidRPr="033519C7">
        <w:rPr>
          <w:rFonts w:ascii="Arial Nova" w:eastAsia="Arial Nova" w:hAnsi="Arial Nova" w:cs="Arial Nova"/>
          <w:sz w:val="24"/>
          <w:szCs w:val="24"/>
        </w:rPr>
        <w:t xml:space="preserve"> developing they can be changed and shaped to address the legal and political developments in society quickly and assist to allow the judiciary to be non-political. The various statues, conventions, judicial decisions, and treaties together govern how the UK </w:t>
      </w:r>
      <w:proofErr w:type="gramStart"/>
      <w:r w:rsidRPr="033519C7">
        <w:rPr>
          <w:rFonts w:ascii="Arial Nova" w:eastAsia="Arial Nova" w:hAnsi="Arial Nova" w:cs="Arial Nova"/>
          <w:sz w:val="24"/>
          <w:szCs w:val="24"/>
        </w:rPr>
        <w:t>is run</w:t>
      </w:r>
      <w:proofErr w:type="gramEnd"/>
      <w:r w:rsidRPr="033519C7">
        <w:rPr>
          <w:rFonts w:ascii="Arial Nova" w:eastAsia="Arial Nova" w:hAnsi="Arial Nova" w:cs="Arial Nova"/>
          <w:sz w:val="24"/>
          <w:szCs w:val="24"/>
        </w:rPr>
        <w:t xml:space="preserve">. Comprises the laws, rules, and practices by which a state is governed, a constitution allows for setting out the formal connection between contrasting branches of government. </w:t>
      </w:r>
    </w:p>
    <w:p w14:paraId="75537165" w14:textId="54081628" w:rsidR="07223D6D" w:rsidRDefault="7EC886FD" w:rsidP="033519C7">
      <w:pPr>
        <w:spacing w:after="0" w:line="360" w:lineRule="auto"/>
        <w:rPr>
          <w:rFonts w:ascii="Arial Nova" w:eastAsia="Arial Nova" w:hAnsi="Arial Nova" w:cs="Arial Nova"/>
          <w:color w:val="000000" w:themeColor="text1"/>
          <w:sz w:val="24"/>
          <w:szCs w:val="24"/>
        </w:rPr>
      </w:pPr>
      <w:r w:rsidRPr="033519C7">
        <w:rPr>
          <w:rFonts w:ascii="Arial Nova" w:eastAsia="Arial Nova" w:hAnsi="Arial Nova" w:cs="Arial Nova"/>
          <w:color w:val="000000" w:themeColor="text1"/>
          <w:sz w:val="24"/>
          <w:szCs w:val="24"/>
        </w:rPr>
        <w:t xml:space="preserve">Magna </w:t>
      </w:r>
      <w:proofErr w:type="spellStart"/>
      <w:r w:rsidRPr="033519C7">
        <w:rPr>
          <w:rFonts w:ascii="Arial Nova" w:eastAsia="Arial Nova" w:hAnsi="Arial Nova" w:cs="Arial Nova"/>
          <w:color w:val="000000" w:themeColor="text1"/>
          <w:sz w:val="24"/>
          <w:szCs w:val="24"/>
        </w:rPr>
        <w:t>Carta</w:t>
      </w:r>
      <w:proofErr w:type="spellEnd"/>
      <w:r w:rsidRPr="033519C7">
        <w:rPr>
          <w:rFonts w:ascii="Arial Nova" w:eastAsia="Arial Nova" w:hAnsi="Arial Nova" w:cs="Arial Nova"/>
          <w:color w:val="000000" w:themeColor="text1"/>
          <w:sz w:val="24"/>
          <w:szCs w:val="24"/>
        </w:rPr>
        <w:t xml:space="preserve"> 1215, (royal.uk, 2023) </w:t>
      </w:r>
      <w:proofErr w:type="gramStart"/>
      <w:r w:rsidRPr="033519C7">
        <w:rPr>
          <w:rFonts w:ascii="Arial Nova" w:eastAsia="Arial Nova" w:hAnsi="Arial Nova" w:cs="Arial Nova"/>
          <w:color w:val="000000" w:themeColor="text1"/>
          <w:sz w:val="24"/>
          <w:szCs w:val="24"/>
        </w:rPr>
        <w:t>cannot be ignored</w:t>
      </w:r>
      <w:proofErr w:type="gramEnd"/>
      <w:r w:rsidRPr="033519C7">
        <w:rPr>
          <w:rFonts w:ascii="Arial Nova" w:eastAsia="Arial Nova" w:hAnsi="Arial Nova" w:cs="Arial Nova"/>
          <w:color w:val="000000" w:themeColor="text1"/>
          <w:sz w:val="24"/>
          <w:szCs w:val="24"/>
        </w:rPr>
        <w:t>, as it plays a significant role in modern society.</w:t>
      </w:r>
    </w:p>
    <w:p w14:paraId="1D9D3592" w14:textId="35D2D233" w:rsidR="07223D6D" w:rsidRDefault="7EC886FD"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look</w:t>
      </w:r>
      <w:proofErr w:type="gramEnd"/>
      <w:r w:rsidRPr="033519C7">
        <w:rPr>
          <w:rFonts w:ascii="Arial Nova" w:eastAsia="Arial Nova" w:hAnsi="Arial Nova" w:cs="Arial Nova"/>
          <w:sz w:val="24"/>
          <w:szCs w:val="24"/>
        </w:rPr>
        <w:t xml:space="preserve"> at King John the first. </w:t>
      </w:r>
      <w:proofErr w:type="gramStart"/>
      <w:r w:rsidRPr="033519C7">
        <w:rPr>
          <w:rFonts w:ascii="Arial Nova" w:eastAsia="Arial Nova" w:hAnsi="Arial Nova" w:cs="Arial Nova"/>
          <w:sz w:val="24"/>
          <w:szCs w:val="24"/>
        </w:rPr>
        <w:t>who was hated for various reasons, and known for being the worst king in the English history, the public had enough, and forced him to sign documents to put limits to his dark activities, about 806 years later this document is still in force, out of the 63 clauses, 3 of the clauses still remains today, first clause is to guarantee the church of England to be independent, the 9th clause, guarantees the city of London to be legally independent and finally, clause 39, which states that no free man shall be seized or imprisoned, or stripped of his rights or possessions, or outlawed or exiled, or deprived of his standing in any other way, nor will we proceed with force against him, or send others to do so, except by the lawful judgement of his equals (Jury) or by the law of the land.</w:t>
      </w:r>
      <w:proofErr w:type="gramEnd"/>
      <w:r w:rsidRPr="033519C7">
        <w:rPr>
          <w:rFonts w:ascii="Arial Nova" w:eastAsia="Arial Nova" w:hAnsi="Arial Nova" w:cs="Arial Nova"/>
          <w:sz w:val="24"/>
          <w:szCs w:val="24"/>
        </w:rPr>
        <w:t xml:space="preserve"> (OGL, 2023) The parliament is now the supreme. </w:t>
      </w:r>
      <w:proofErr w:type="gramStart"/>
      <w:r w:rsidRPr="033519C7">
        <w:rPr>
          <w:rFonts w:ascii="Arial Nova" w:eastAsia="Arial Nova" w:hAnsi="Arial Nova" w:cs="Arial Nova"/>
          <w:sz w:val="24"/>
          <w:szCs w:val="24"/>
        </w:rPr>
        <w:t>after</w:t>
      </w:r>
      <w:proofErr w:type="gramEnd"/>
      <w:r w:rsidRPr="033519C7">
        <w:rPr>
          <w:rFonts w:ascii="Arial Nova" w:eastAsia="Arial Nova" w:hAnsi="Arial Nova" w:cs="Arial Nova"/>
          <w:sz w:val="24"/>
          <w:szCs w:val="24"/>
        </w:rPr>
        <w:t xml:space="preserve"> the bill of rights came in 1688, so that the law </w:t>
      </w:r>
      <w:r w:rsidR="43005601" w:rsidRPr="033519C7">
        <w:rPr>
          <w:rFonts w:ascii="Arial Nova" w:eastAsia="Arial Nova" w:hAnsi="Arial Nova" w:cs="Arial Nova"/>
          <w:sz w:val="24"/>
          <w:szCs w:val="24"/>
        </w:rPr>
        <w:t>could not</w:t>
      </w:r>
      <w:r w:rsidRPr="033519C7">
        <w:rPr>
          <w:rFonts w:ascii="Arial Nova" w:eastAsia="Arial Nova" w:hAnsi="Arial Nova" w:cs="Arial Nova"/>
          <w:sz w:val="24"/>
          <w:szCs w:val="24"/>
        </w:rPr>
        <w:t xml:space="preserve"> be abused by future monarch. </w:t>
      </w:r>
      <w:r w:rsidR="3C391275" w:rsidRPr="033519C7">
        <w:rPr>
          <w:rFonts w:ascii="Arial Nova" w:eastAsia="Arial Nova" w:hAnsi="Arial Nova" w:cs="Arial Nova"/>
          <w:sz w:val="24"/>
          <w:szCs w:val="24"/>
        </w:rPr>
        <w:t xml:space="preserve">And </w:t>
      </w:r>
      <w:r w:rsidRPr="033519C7">
        <w:rPr>
          <w:rFonts w:ascii="Arial Nova" w:eastAsia="Arial Nova" w:hAnsi="Arial Nova" w:cs="Arial Nova"/>
          <w:sz w:val="24"/>
          <w:szCs w:val="24"/>
        </w:rPr>
        <w:t xml:space="preserve">of which states that it is the right of the subjects to petition the king and all commitment and prosecutions for such petitioning, all citizens now have the rights to </w:t>
      </w:r>
      <w:r w:rsidRPr="033519C7">
        <w:rPr>
          <w:rFonts w:ascii="Arial Nova" w:eastAsia="Arial Nova" w:hAnsi="Arial Nova" w:cs="Arial Nova"/>
          <w:sz w:val="24"/>
          <w:szCs w:val="24"/>
        </w:rPr>
        <w:lastRenderedPageBreak/>
        <w:t>lobby the government to make changes, M</w:t>
      </w:r>
      <w:r w:rsidR="5A2F5AD2" w:rsidRPr="033519C7">
        <w:rPr>
          <w:rFonts w:ascii="Arial Nova" w:eastAsia="Arial Nova" w:hAnsi="Arial Nova" w:cs="Arial Nova"/>
          <w:sz w:val="24"/>
          <w:szCs w:val="24"/>
        </w:rPr>
        <w:t>Ps</w:t>
      </w:r>
      <w:r w:rsidRPr="033519C7">
        <w:rPr>
          <w:rFonts w:ascii="Arial Nova" w:eastAsia="Arial Nova" w:hAnsi="Arial Nova" w:cs="Arial Nova"/>
          <w:sz w:val="24"/>
          <w:szCs w:val="24"/>
        </w:rPr>
        <w:t xml:space="preserve"> now have absolute rights to speak freely and open debates and proceedings in parliament. </w:t>
      </w:r>
    </w:p>
    <w:p w14:paraId="661B362F" w14:textId="3C7D8F0D"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The </w:t>
      </w:r>
      <w:r w:rsidR="6F86E85F" w:rsidRPr="033519C7">
        <w:rPr>
          <w:rFonts w:ascii="Arial Nova" w:eastAsia="Arial Nova" w:hAnsi="Arial Nova" w:cs="Arial Nova"/>
          <w:sz w:val="24"/>
          <w:szCs w:val="24"/>
        </w:rPr>
        <w:t xml:space="preserve">uncodified </w:t>
      </w:r>
      <w:r w:rsidRPr="033519C7">
        <w:rPr>
          <w:rFonts w:ascii="Arial Nova" w:eastAsia="Arial Nova" w:hAnsi="Arial Nova" w:cs="Arial Nova"/>
          <w:sz w:val="24"/>
          <w:szCs w:val="24"/>
        </w:rPr>
        <w:t xml:space="preserve">constitution of the United Kingdom </w:t>
      </w:r>
      <w:proofErr w:type="gramStart"/>
      <w:r w:rsidRPr="033519C7">
        <w:rPr>
          <w:rFonts w:ascii="Arial Nova" w:eastAsia="Arial Nova" w:hAnsi="Arial Nova" w:cs="Arial Nova"/>
          <w:sz w:val="24"/>
          <w:szCs w:val="24"/>
        </w:rPr>
        <w:t>is made</w:t>
      </w:r>
      <w:proofErr w:type="gramEnd"/>
      <w:r w:rsidRPr="033519C7">
        <w:rPr>
          <w:rFonts w:ascii="Arial Nova" w:eastAsia="Arial Nova" w:hAnsi="Arial Nova" w:cs="Arial Nova"/>
          <w:sz w:val="24"/>
          <w:szCs w:val="24"/>
        </w:rPr>
        <w:t xml:space="preserve"> from various sources that include statutes, common law, conventions, and works of authorities. Many fundamental principles underpin the UK's constitutional framework: </w:t>
      </w:r>
    </w:p>
    <w:p w14:paraId="479A7E48" w14:textId="5973AD0D"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Parliamentary Sovereignty makes the parliament supreme legal authority in the United Kingdom. Parliament holds the power to make law, adjust law or revoke any law. No other body can override or set aside legislation by parliament Act.</w:t>
      </w:r>
    </w:p>
    <w:p w14:paraId="3F701BDC" w14:textId="511F151A"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Rule of Law (no man is above the law including the king) the public and institutions must comply to and will be answerable under the law as it ensures fairness, equality, and justice in society. (</w:t>
      </w:r>
      <w:proofErr w:type="gramStart"/>
      <w:r w:rsidRPr="033519C7">
        <w:rPr>
          <w:rFonts w:ascii="Arial Nova" w:eastAsia="Arial Nova" w:hAnsi="Arial Nova" w:cs="Arial Nova"/>
          <w:sz w:val="24"/>
          <w:szCs w:val="24"/>
        </w:rPr>
        <w:t>project</w:t>
      </w:r>
      <w:proofErr w:type="gramEnd"/>
      <w:r w:rsidRPr="033519C7">
        <w:rPr>
          <w:rFonts w:ascii="Arial Nova" w:eastAsia="Arial Nova" w:hAnsi="Arial Nova" w:cs="Arial Nova"/>
          <w:sz w:val="24"/>
          <w:szCs w:val="24"/>
        </w:rPr>
        <w:t xml:space="preserve">, 2019) </w:t>
      </w:r>
    </w:p>
    <w:p w14:paraId="649DB6B7" w14:textId="20EC145F"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This principle of separation of Powers, distributes the powers of the government, legislature, and judiciary to prevent the gathering of power one branch.</w:t>
      </w:r>
    </w:p>
    <w:p w14:paraId="53806849" w14:textId="7CE94CB7"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Separation of powers in the UK is not same as other countries with codified constitution. Example of separation of powers in 1998, where we saw the creation of the Scottish parliament, national assembly for Wales and Northern Ireland assembly where certain powers have been devolved under the Devolution Act 1998. (Parliament, 2023)</w:t>
      </w:r>
    </w:p>
    <w:p w14:paraId="16BB9C5A" w14:textId="0897BA0D"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The unwritten Constitutional Conventions practices that </w:t>
      </w:r>
      <w:proofErr w:type="gramStart"/>
      <w:r w:rsidRPr="033519C7">
        <w:rPr>
          <w:rFonts w:ascii="Arial Nova" w:eastAsia="Arial Nova" w:hAnsi="Arial Nova" w:cs="Arial Nova"/>
          <w:sz w:val="24"/>
          <w:szCs w:val="24"/>
        </w:rPr>
        <w:t>are evolved</w:t>
      </w:r>
      <w:proofErr w:type="gramEnd"/>
      <w:r w:rsidRPr="033519C7">
        <w:rPr>
          <w:rFonts w:ascii="Arial Nova" w:eastAsia="Arial Nova" w:hAnsi="Arial Nova" w:cs="Arial Nova"/>
          <w:sz w:val="24"/>
          <w:szCs w:val="24"/>
        </w:rPr>
        <w:t xml:space="preserve"> over time and are considered coming together. For example, the Prime Minister of the UK should be a Member of Parliament and that the monarch's part will be on a ceremonial occasion.</w:t>
      </w:r>
    </w:p>
    <w:p w14:paraId="7B041350" w14:textId="03A4B244"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The term Royal Prerogative </w:t>
      </w:r>
      <w:proofErr w:type="gramStart"/>
      <w:r w:rsidRPr="033519C7">
        <w:rPr>
          <w:rFonts w:ascii="Arial Nova" w:eastAsia="Arial Nova" w:hAnsi="Arial Nova" w:cs="Arial Nova"/>
          <w:sz w:val="24"/>
          <w:szCs w:val="24"/>
        </w:rPr>
        <w:t>is used</w:t>
      </w:r>
      <w:proofErr w:type="gramEnd"/>
      <w:r w:rsidRPr="033519C7">
        <w:rPr>
          <w:rFonts w:ascii="Arial Nova" w:eastAsia="Arial Nova" w:hAnsi="Arial Nova" w:cs="Arial Nova"/>
          <w:sz w:val="24"/>
          <w:szCs w:val="24"/>
        </w:rPr>
        <w:t xml:space="preserve"> to describe powers held by the government executives and the monarch, which may be used without the permission of the peers in the House of Lords. the power to go to war and deploy forces, to conduct foreign policy and make treaties; to make public and judicial appointments; to issue passports; and to grant pardons and honours. The monarch traditionally held these powers since the </w:t>
      </w:r>
      <w:proofErr w:type="gramStart"/>
      <w:r w:rsidR="4AA9EB8B" w:rsidRPr="033519C7">
        <w:rPr>
          <w:rFonts w:ascii="Arial Nova" w:eastAsia="Arial Nova" w:hAnsi="Arial Nova" w:cs="Arial Nova"/>
          <w:sz w:val="24"/>
          <w:szCs w:val="24"/>
        </w:rPr>
        <w:t>Middle</w:t>
      </w:r>
      <w:proofErr w:type="gramEnd"/>
      <w:r w:rsidR="4AA9EB8B" w:rsidRPr="033519C7">
        <w:rPr>
          <w:rFonts w:ascii="Arial Nova" w:eastAsia="Arial Nova" w:hAnsi="Arial Nova" w:cs="Arial Nova"/>
          <w:sz w:val="24"/>
          <w:szCs w:val="24"/>
        </w:rPr>
        <w:t xml:space="preserve"> Ages</w:t>
      </w:r>
      <w:r w:rsidR="232C228F" w:rsidRPr="033519C7">
        <w:rPr>
          <w:rFonts w:ascii="Arial Nova" w:eastAsia="Arial Nova" w:hAnsi="Arial Nova" w:cs="Arial Nova"/>
          <w:sz w:val="24"/>
          <w:szCs w:val="24"/>
        </w:rPr>
        <w:t>.</w:t>
      </w:r>
      <w:r w:rsidRPr="033519C7">
        <w:rPr>
          <w:rFonts w:ascii="Arial Nova" w:eastAsia="Arial Nova" w:hAnsi="Arial Nova" w:cs="Arial Nova"/>
          <w:sz w:val="24"/>
          <w:szCs w:val="24"/>
        </w:rPr>
        <w:t xml:space="preserve"> </w:t>
      </w:r>
      <w:proofErr w:type="gramStart"/>
      <w:r w:rsidRPr="033519C7">
        <w:rPr>
          <w:rFonts w:ascii="Arial Nova" w:eastAsia="Arial Nova" w:hAnsi="Arial Nova" w:cs="Arial Nova"/>
          <w:sz w:val="24"/>
          <w:szCs w:val="24"/>
        </w:rPr>
        <w:t>but</w:t>
      </w:r>
      <w:proofErr w:type="gramEnd"/>
      <w:r w:rsidRPr="033519C7">
        <w:rPr>
          <w:rFonts w:ascii="Arial Nova" w:eastAsia="Arial Nova" w:hAnsi="Arial Nova" w:cs="Arial Nova"/>
          <w:sz w:val="24"/>
          <w:szCs w:val="24"/>
        </w:rPr>
        <w:t xml:space="preserve"> in modern times exercised by government executives. Over time, many of these powers have become subject to parliamentary unintentional failure.</w:t>
      </w:r>
    </w:p>
    <w:p w14:paraId="61ADF0A5" w14:textId="59F25C2E"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The UK has incorporated certain human rights principles through the Human Rights Act 1998, which incorporates the European Convention on Human Rights into the UK law. This Act allows individuals to enforce their rights in domestic courts. </w:t>
      </w:r>
    </w:p>
    <w:p w14:paraId="3CFEA2F4" w14:textId="0AFC27DD"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For over 900 years The Westminster has been the centre of </w:t>
      </w:r>
      <w:proofErr w:type="gramStart"/>
      <w:r w:rsidRPr="033519C7">
        <w:rPr>
          <w:rFonts w:ascii="Arial Nova" w:eastAsia="Arial Nova" w:hAnsi="Arial Nova" w:cs="Arial Nova"/>
          <w:sz w:val="24"/>
          <w:szCs w:val="24"/>
        </w:rPr>
        <w:t>power which</w:t>
      </w:r>
      <w:proofErr w:type="gramEnd"/>
      <w:r w:rsidRPr="033519C7">
        <w:rPr>
          <w:rFonts w:ascii="Arial Nova" w:eastAsia="Arial Nova" w:hAnsi="Arial Nova" w:cs="Arial Nova"/>
          <w:sz w:val="24"/>
          <w:szCs w:val="24"/>
        </w:rPr>
        <w:t xml:space="preserve"> evolved from being ruled by the sovereign to becoming sovereignty parliament the absolute authority, yet it is flexible to its branches in sharing power through devolution. The UK constitution is flexible to changes and adaptable to latest changes; </w:t>
      </w:r>
      <w:proofErr w:type="gramStart"/>
      <w:r w:rsidRPr="033519C7">
        <w:rPr>
          <w:rFonts w:ascii="Arial Nova" w:eastAsia="Arial Nova" w:hAnsi="Arial Nova" w:cs="Arial Nova"/>
          <w:sz w:val="24"/>
          <w:szCs w:val="24"/>
        </w:rPr>
        <w:t>It</w:t>
      </w:r>
      <w:proofErr w:type="gramEnd"/>
      <w:r w:rsidRPr="033519C7">
        <w:rPr>
          <w:rFonts w:ascii="Arial Nova" w:eastAsia="Arial Nova" w:hAnsi="Arial Nova" w:cs="Arial Nova"/>
          <w:sz w:val="24"/>
          <w:szCs w:val="24"/>
        </w:rPr>
        <w:t xml:space="preserve"> can develop over time, allowing for changes </w:t>
      </w:r>
      <w:r w:rsidRPr="033519C7">
        <w:rPr>
          <w:rFonts w:ascii="Arial Nova" w:eastAsia="Arial Nova" w:hAnsi="Arial Nova" w:cs="Arial Nova"/>
          <w:sz w:val="24"/>
          <w:szCs w:val="24"/>
        </w:rPr>
        <w:lastRenderedPageBreak/>
        <w:t xml:space="preserve">and adaptations through a variety of means, including Acts of Parliament and core legal precedent. </w:t>
      </w:r>
    </w:p>
    <w:p w14:paraId="251412B1" w14:textId="3E5B2999"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These principles made by the parliament are not </w:t>
      </w:r>
      <w:proofErr w:type="gramStart"/>
      <w:r w:rsidRPr="033519C7">
        <w:rPr>
          <w:rFonts w:ascii="Arial Nova" w:eastAsia="Arial Nova" w:hAnsi="Arial Nova" w:cs="Arial Nova"/>
          <w:sz w:val="24"/>
          <w:szCs w:val="24"/>
        </w:rPr>
        <w:t>comprehensive and are subject to an explanation</w:t>
      </w:r>
      <w:proofErr w:type="gramEnd"/>
      <w:r w:rsidRPr="033519C7">
        <w:rPr>
          <w:rFonts w:ascii="Arial Nova" w:eastAsia="Arial Nova" w:hAnsi="Arial Nova" w:cs="Arial Nova"/>
          <w:sz w:val="24"/>
          <w:szCs w:val="24"/>
        </w:rPr>
        <w:t xml:space="preserve"> and change through legislation, judicial decisions, and evolving basic etiquette. This framework is more a merging of various elements rather than a single codified document, making it unique compared to other countries constitutions.</w:t>
      </w:r>
      <w:r w:rsidR="5AC55409" w:rsidRPr="033519C7">
        <w:rPr>
          <w:rFonts w:ascii="Arial Nova" w:eastAsia="Arial Nova" w:hAnsi="Arial Nova" w:cs="Arial Nova"/>
          <w:sz w:val="24"/>
          <w:szCs w:val="24"/>
        </w:rPr>
        <w:t xml:space="preserve"> </w:t>
      </w:r>
      <w:r w:rsidRPr="033519C7">
        <w:rPr>
          <w:rFonts w:ascii="Arial Nova" w:eastAsia="Arial Nova" w:hAnsi="Arial Nova" w:cs="Arial Nova"/>
          <w:sz w:val="24"/>
          <w:szCs w:val="24"/>
        </w:rPr>
        <w:t xml:space="preserve">The scale and complexity of Representative government is the governing technical equipment needed to get the public directly involved in all decision making was proving not possible, so instead of the public, elected politicians will act on behalf, </w:t>
      </w:r>
      <w:proofErr w:type="gramStart"/>
      <w:r w:rsidRPr="033519C7">
        <w:rPr>
          <w:rFonts w:ascii="Arial Nova" w:eastAsia="Arial Nova" w:hAnsi="Arial Nova" w:cs="Arial Nova"/>
          <w:sz w:val="24"/>
          <w:szCs w:val="24"/>
        </w:rPr>
        <w:t>who</w:t>
      </w:r>
      <w:proofErr w:type="gramEnd"/>
      <w:r w:rsidRPr="033519C7">
        <w:rPr>
          <w:rFonts w:ascii="Arial Nova" w:eastAsia="Arial Nova" w:hAnsi="Arial Nova" w:cs="Arial Nova"/>
          <w:sz w:val="24"/>
          <w:szCs w:val="24"/>
        </w:rPr>
        <w:t xml:space="preserve"> are selected through fair and free election who will hold equal rights to stand for office. The rule of law will prevent arbitrary rule by the state</w:t>
      </w:r>
      <w:r w:rsidR="5B7D9B2B" w:rsidRPr="033519C7">
        <w:rPr>
          <w:rFonts w:ascii="Arial Nova" w:eastAsia="Arial Nova" w:hAnsi="Arial Nova" w:cs="Arial Nova"/>
          <w:sz w:val="24"/>
          <w:szCs w:val="24"/>
        </w:rPr>
        <w:t>,</w:t>
      </w:r>
      <w:r w:rsidRPr="033519C7">
        <w:rPr>
          <w:rFonts w:ascii="Arial Nova" w:eastAsia="Arial Nova" w:hAnsi="Arial Nova" w:cs="Arial Nova"/>
          <w:sz w:val="24"/>
          <w:szCs w:val="24"/>
        </w:rPr>
        <w:t xml:space="preserve"> exact may vary; the rule of law is the foundation for the development of peaceful, equitable and prosperous societies.</w:t>
      </w:r>
      <w:r w:rsidR="6432158A" w:rsidRPr="033519C7">
        <w:rPr>
          <w:rFonts w:ascii="Arial Nova" w:eastAsia="Arial Nova" w:hAnsi="Arial Nova" w:cs="Arial Nova"/>
          <w:sz w:val="24"/>
          <w:szCs w:val="24"/>
        </w:rPr>
        <w:t xml:space="preserve"> </w:t>
      </w:r>
      <w:r w:rsidRPr="033519C7">
        <w:rPr>
          <w:rFonts w:ascii="Arial Nova" w:eastAsia="Arial Nova" w:hAnsi="Arial Nova" w:cs="Arial Nova"/>
          <w:sz w:val="24"/>
          <w:szCs w:val="24"/>
        </w:rPr>
        <w:t>Institutional checks and balances, where powers and responsibilities are divided amongst different institutions including the executive and other branches, legislature, and judiciary in this way nobody can act on the unchecked power; Protection of fundamental rights; and integrity and standards in public life. No one is above the law including the king</w:t>
      </w:r>
      <w:r w:rsidR="6EA13332" w:rsidRPr="033519C7">
        <w:rPr>
          <w:rFonts w:ascii="Arial Nova" w:eastAsia="Arial Nova" w:hAnsi="Arial Nova" w:cs="Arial Nova"/>
          <w:sz w:val="24"/>
          <w:szCs w:val="24"/>
        </w:rPr>
        <w:t>.</w:t>
      </w:r>
      <w:r w:rsidRPr="033519C7">
        <w:rPr>
          <w:rFonts w:ascii="Arial Nova" w:eastAsia="Arial Nova" w:hAnsi="Arial Nova" w:cs="Arial Nova"/>
          <w:sz w:val="24"/>
          <w:szCs w:val="24"/>
        </w:rPr>
        <w:t xml:space="preserve"> The UK constitutional principle Parliamentary sovereignty is what makes the parliament the supreme legal authority in the United Kingdom, which can change any law, end any law, or create any </w:t>
      </w:r>
      <w:proofErr w:type="gramStart"/>
      <w:r w:rsidRPr="033519C7">
        <w:rPr>
          <w:rFonts w:ascii="Arial Nova" w:eastAsia="Arial Nova" w:hAnsi="Arial Nova" w:cs="Arial Nova"/>
          <w:sz w:val="24"/>
          <w:szCs w:val="24"/>
        </w:rPr>
        <w:t>law,</w:t>
      </w:r>
      <w:proofErr w:type="gramEnd"/>
      <w:r w:rsidRPr="033519C7">
        <w:rPr>
          <w:rFonts w:ascii="Arial Nova" w:eastAsia="Arial Nova" w:hAnsi="Arial Nova" w:cs="Arial Nova"/>
          <w:sz w:val="24"/>
          <w:szCs w:val="24"/>
        </w:rPr>
        <w:t xml:space="preserve"> courts are not able to overrule the parliaments legislation. In the UK </w:t>
      </w:r>
      <w:proofErr w:type="gramStart"/>
      <w:r w:rsidRPr="033519C7">
        <w:rPr>
          <w:rFonts w:ascii="Arial Nova" w:eastAsia="Arial Nova" w:hAnsi="Arial Nova" w:cs="Arial Nova"/>
          <w:sz w:val="24"/>
          <w:szCs w:val="24"/>
        </w:rPr>
        <w:t>constitution</w:t>
      </w:r>
      <w:proofErr w:type="gramEnd"/>
      <w:r w:rsidRPr="033519C7">
        <w:rPr>
          <w:rFonts w:ascii="Arial Nova" w:eastAsia="Arial Nova" w:hAnsi="Arial Nova" w:cs="Arial Nova"/>
          <w:sz w:val="24"/>
          <w:szCs w:val="24"/>
        </w:rPr>
        <w:t xml:space="preserve"> the parliamentary sovereignty is the most important part</w:t>
      </w:r>
      <w:r w:rsidR="755C408C" w:rsidRPr="033519C7">
        <w:rPr>
          <w:rFonts w:ascii="Arial Nova" w:eastAsia="Arial Nova" w:hAnsi="Arial Nova" w:cs="Arial Nova"/>
          <w:sz w:val="24"/>
          <w:szCs w:val="24"/>
        </w:rPr>
        <w:t xml:space="preserve">. </w:t>
      </w:r>
      <w:r w:rsidRPr="033519C7">
        <w:rPr>
          <w:rFonts w:ascii="Arial Nova" w:eastAsia="Arial Nova" w:hAnsi="Arial Nova" w:cs="Arial Nova"/>
          <w:sz w:val="24"/>
          <w:szCs w:val="24"/>
        </w:rPr>
        <w:t>Parliaments must not pass laws that future parliaments are not able to adjust or cancel, all parliaments must be as powerful as the one before and after. (</w:t>
      </w:r>
      <w:proofErr w:type="gramStart"/>
      <w:r w:rsidRPr="033519C7">
        <w:rPr>
          <w:rFonts w:ascii="Arial Nova" w:eastAsia="Arial Nova" w:hAnsi="Arial Nova" w:cs="Arial Nova"/>
          <w:sz w:val="24"/>
          <w:szCs w:val="24"/>
        </w:rPr>
        <w:t>parliament</w:t>
      </w:r>
      <w:proofErr w:type="gramEnd"/>
      <w:r w:rsidRPr="033519C7">
        <w:rPr>
          <w:rFonts w:ascii="Arial Nova" w:eastAsia="Arial Nova" w:hAnsi="Arial Nova" w:cs="Arial Nova"/>
          <w:sz w:val="24"/>
          <w:szCs w:val="24"/>
        </w:rPr>
        <w:t xml:space="preserve">, 2023) </w:t>
      </w:r>
    </w:p>
    <w:p w14:paraId="5FB21810" w14:textId="5C272CCC"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The parliament is the highest and supreme law-making body, if the parliament makes a </w:t>
      </w:r>
      <w:proofErr w:type="gramStart"/>
      <w:r w:rsidRPr="033519C7">
        <w:rPr>
          <w:rFonts w:ascii="Arial Nova" w:eastAsia="Arial Nova" w:hAnsi="Arial Nova" w:cs="Arial Nova"/>
          <w:sz w:val="24"/>
          <w:szCs w:val="24"/>
        </w:rPr>
        <w:t>law</w:t>
      </w:r>
      <w:proofErr w:type="gramEnd"/>
      <w:r w:rsidRPr="033519C7">
        <w:rPr>
          <w:rFonts w:ascii="Arial Nova" w:eastAsia="Arial Nova" w:hAnsi="Arial Nova" w:cs="Arial Nova"/>
          <w:sz w:val="24"/>
          <w:szCs w:val="24"/>
        </w:rPr>
        <w:t xml:space="preserve"> no other courts can overrule it as the parliamentary sovereignty principle must always have the power to make, change and end any laws. (</w:t>
      </w:r>
      <w:proofErr w:type="gramStart"/>
      <w:r w:rsidRPr="033519C7">
        <w:rPr>
          <w:rFonts w:ascii="Arial Nova" w:eastAsia="Arial Nova" w:hAnsi="Arial Nova" w:cs="Arial Nova"/>
          <w:sz w:val="24"/>
          <w:szCs w:val="24"/>
        </w:rPr>
        <w:t>parliament</w:t>
      </w:r>
      <w:proofErr w:type="gramEnd"/>
      <w:r w:rsidRPr="033519C7">
        <w:rPr>
          <w:rFonts w:ascii="Arial Nova" w:eastAsia="Arial Nova" w:hAnsi="Arial Nova" w:cs="Arial Nova"/>
          <w:sz w:val="24"/>
          <w:szCs w:val="24"/>
        </w:rPr>
        <w:t>, 2023)</w:t>
      </w:r>
    </w:p>
    <w:p w14:paraId="66F06714" w14:textId="72CF1FE5"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As the parliament was the supreme </w:t>
      </w:r>
      <w:proofErr w:type="gramStart"/>
      <w:r w:rsidRPr="033519C7">
        <w:rPr>
          <w:rFonts w:ascii="Arial Nova" w:eastAsia="Arial Nova" w:hAnsi="Arial Nova" w:cs="Arial Nova"/>
          <w:sz w:val="24"/>
          <w:szCs w:val="24"/>
        </w:rPr>
        <w:t>law maker</w:t>
      </w:r>
      <w:proofErr w:type="gramEnd"/>
      <w:r w:rsidRPr="033519C7">
        <w:rPr>
          <w:rFonts w:ascii="Arial Nova" w:eastAsia="Arial Nova" w:hAnsi="Arial Nova" w:cs="Arial Nova"/>
          <w:sz w:val="24"/>
          <w:szCs w:val="24"/>
        </w:rPr>
        <w:t xml:space="preserve">, the parliament is the supreme law </w:t>
      </w:r>
    </w:p>
    <w:p w14:paraId="5F7D7D70" w14:textId="4AB7AE59" w:rsidR="07223D6D" w:rsidRDefault="7EC886FD"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maker</w:t>
      </w:r>
      <w:proofErr w:type="gramEnd"/>
      <w:r w:rsidRPr="033519C7">
        <w:rPr>
          <w:rFonts w:ascii="Arial Nova" w:eastAsia="Arial Nova" w:hAnsi="Arial Nova" w:cs="Arial Nova"/>
          <w:sz w:val="24"/>
          <w:szCs w:val="24"/>
        </w:rPr>
        <w:t xml:space="preserve">, and it will remain the supreme law maker. The parliament cannot pass a law that </w:t>
      </w:r>
      <w:proofErr w:type="gramStart"/>
      <w:r w:rsidRPr="033519C7">
        <w:rPr>
          <w:rFonts w:ascii="Arial Nova" w:eastAsia="Arial Nova" w:hAnsi="Arial Nova" w:cs="Arial Nova"/>
          <w:sz w:val="24"/>
          <w:szCs w:val="24"/>
        </w:rPr>
        <w:t>cannot be changed</w:t>
      </w:r>
      <w:proofErr w:type="gramEnd"/>
      <w:r w:rsidRPr="033519C7">
        <w:rPr>
          <w:rFonts w:ascii="Arial Nova" w:eastAsia="Arial Nova" w:hAnsi="Arial Nova" w:cs="Arial Nova"/>
          <w:sz w:val="24"/>
          <w:szCs w:val="24"/>
        </w:rPr>
        <w:t xml:space="preserve"> by the future parliament. Concerning anything the parliament can make law, it can change the law and it can even end any law furthermore no courts or authority can invalid Act of parliament. </w:t>
      </w:r>
      <w:proofErr w:type="gramStart"/>
      <w:r w:rsidRPr="033519C7">
        <w:rPr>
          <w:rFonts w:ascii="Arial Nova" w:eastAsia="Arial Nova" w:hAnsi="Arial Nova" w:cs="Arial Nova"/>
          <w:sz w:val="24"/>
          <w:szCs w:val="24"/>
        </w:rPr>
        <w:t>the</w:t>
      </w:r>
      <w:proofErr w:type="gramEnd"/>
      <w:r w:rsidRPr="033519C7">
        <w:rPr>
          <w:rFonts w:ascii="Arial Nova" w:eastAsia="Arial Nova" w:hAnsi="Arial Nova" w:cs="Arial Nova"/>
          <w:sz w:val="24"/>
          <w:szCs w:val="24"/>
        </w:rPr>
        <w:t xml:space="preserve"> parliaments cannot bind future or past parliament they must maintain the same power.</w:t>
      </w:r>
    </w:p>
    <w:p w14:paraId="5974C7C5" w14:textId="6651C798" w:rsidR="07223D6D" w:rsidRDefault="07223D6D" w:rsidP="033519C7">
      <w:pPr>
        <w:spacing w:after="0" w:line="360" w:lineRule="auto"/>
        <w:rPr>
          <w:rFonts w:ascii="Arial Nova" w:eastAsia="Arial Nova" w:hAnsi="Arial Nova" w:cs="Arial Nova"/>
          <w:sz w:val="24"/>
          <w:szCs w:val="24"/>
        </w:rPr>
      </w:pPr>
    </w:p>
    <w:p w14:paraId="7F95E12C" w14:textId="1D37090C"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The uncodified constitution of the United Kingdom has worked very well, as we have sovereignty parliament (Parliamentary supremacy) who is the absolute power in making law, the parliament has principles that does put the foundation to the </w:t>
      </w:r>
      <w:r w:rsidRPr="033519C7">
        <w:rPr>
          <w:rFonts w:ascii="Arial Nova" w:eastAsia="Arial Nova" w:hAnsi="Arial Nova" w:cs="Arial Nova"/>
          <w:color w:val="202124"/>
          <w:sz w:val="24"/>
          <w:szCs w:val="24"/>
        </w:rPr>
        <w:t>sovereignty</w:t>
      </w:r>
      <w:r w:rsidRPr="033519C7">
        <w:rPr>
          <w:rFonts w:ascii="Arial Nova" w:eastAsia="Arial Nova" w:hAnsi="Arial Nova" w:cs="Arial Nova"/>
          <w:sz w:val="24"/>
          <w:szCs w:val="24"/>
        </w:rPr>
        <w:t xml:space="preserve"> parliament who </w:t>
      </w:r>
      <w:r w:rsidRPr="033519C7">
        <w:rPr>
          <w:rFonts w:ascii="Arial Nova" w:eastAsia="Arial Nova" w:hAnsi="Arial Nova" w:cs="Arial Nova"/>
          <w:sz w:val="24"/>
          <w:szCs w:val="24"/>
        </w:rPr>
        <w:lastRenderedPageBreak/>
        <w:t xml:space="preserve">is flexible towards sharing powers with other branches, executives, and the public. Devolution might point towards regional disparities, the </w:t>
      </w:r>
      <w:proofErr w:type="gramStart"/>
      <w:r w:rsidRPr="033519C7">
        <w:rPr>
          <w:rFonts w:ascii="Arial Nova" w:eastAsia="Arial Nova" w:hAnsi="Arial Nova" w:cs="Arial Nova"/>
          <w:sz w:val="24"/>
          <w:szCs w:val="24"/>
        </w:rPr>
        <w:t>house of lords</w:t>
      </w:r>
      <w:proofErr w:type="gramEnd"/>
      <w:r w:rsidRPr="033519C7">
        <w:rPr>
          <w:rFonts w:ascii="Arial Nova" w:eastAsia="Arial Nova" w:hAnsi="Arial Nova" w:cs="Arial Nova"/>
          <w:sz w:val="24"/>
          <w:szCs w:val="24"/>
        </w:rPr>
        <w:t xml:space="preserve">' reform will need to be looked at, as the house of lords' members are particularly important with broad experience and knowledge and they can think without the fear of election, in this way they can focus on legislations. The House of Commons, The House of Lords and the monarchy must continue with the splendid work that </w:t>
      </w:r>
      <w:proofErr w:type="gramStart"/>
      <w:r w:rsidRPr="033519C7">
        <w:rPr>
          <w:rFonts w:ascii="Arial Nova" w:eastAsia="Arial Nova" w:hAnsi="Arial Nova" w:cs="Arial Nova"/>
          <w:sz w:val="24"/>
          <w:szCs w:val="24"/>
        </w:rPr>
        <w:t>they are doing since the Middle Ages</w:t>
      </w:r>
      <w:proofErr w:type="gramEnd"/>
      <w:r w:rsidRPr="033519C7">
        <w:rPr>
          <w:rFonts w:ascii="Arial Nova" w:eastAsia="Arial Nova" w:hAnsi="Arial Nova" w:cs="Arial Nova"/>
          <w:sz w:val="24"/>
          <w:szCs w:val="24"/>
        </w:rPr>
        <w:t xml:space="preserve">, </w:t>
      </w:r>
      <w:proofErr w:type="gramStart"/>
      <w:r w:rsidRPr="033519C7">
        <w:rPr>
          <w:rFonts w:ascii="Arial Nova" w:eastAsia="Arial Nova" w:hAnsi="Arial Nova" w:cs="Arial Nova"/>
          <w:sz w:val="24"/>
          <w:szCs w:val="24"/>
        </w:rPr>
        <w:t>all three complement each other</w:t>
      </w:r>
      <w:proofErr w:type="gramEnd"/>
      <w:r w:rsidRPr="033519C7">
        <w:rPr>
          <w:rFonts w:ascii="Arial Nova" w:eastAsia="Arial Nova" w:hAnsi="Arial Nova" w:cs="Arial Nova"/>
          <w:sz w:val="24"/>
          <w:szCs w:val="24"/>
        </w:rPr>
        <w:t>.</w:t>
      </w:r>
      <w:r w:rsidR="713CA53A" w:rsidRPr="033519C7">
        <w:rPr>
          <w:rFonts w:ascii="Arial Nova" w:eastAsia="Arial Nova" w:hAnsi="Arial Nova" w:cs="Arial Nova"/>
          <w:sz w:val="24"/>
          <w:szCs w:val="24"/>
        </w:rPr>
        <w:t xml:space="preserve"> On the one </w:t>
      </w:r>
      <w:proofErr w:type="gramStart"/>
      <w:r w:rsidR="713CA53A" w:rsidRPr="033519C7">
        <w:rPr>
          <w:rFonts w:ascii="Arial Nova" w:eastAsia="Arial Nova" w:hAnsi="Arial Nova" w:cs="Arial Nova"/>
          <w:sz w:val="24"/>
          <w:szCs w:val="24"/>
        </w:rPr>
        <w:t>hand</w:t>
      </w:r>
      <w:proofErr w:type="gramEnd"/>
      <w:r w:rsidR="713CA53A" w:rsidRPr="033519C7">
        <w:rPr>
          <w:rFonts w:ascii="Arial Nova" w:eastAsia="Arial Nova" w:hAnsi="Arial Nova" w:cs="Arial Nova"/>
          <w:sz w:val="24"/>
          <w:szCs w:val="24"/>
        </w:rPr>
        <w:t xml:space="preserve"> you may want a codified constitution, </w:t>
      </w:r>
      <w:r w:rsidR="297AF408" w:rsidRPr="033519C7">
        <w:rPr>
          <w:rFonts w:ascii="Arial Nova" w:eastAsia="Arial Nova" w:hAnsi="Arial Nova" w:cs="Arial Nova"/>
          <w:sz w:val="24"/>
          <w:szCs w:val="24"/>
        </w:rPr>
        <w:t xml:space="preserve">but on the other hand uncodified constitution is constantly changing </w:t>
      </w:r>
      <w:r w:rsidR="0F33FD05" w:rsidRPr="033519C7">
        <w:rPr>
          <w:rFonts w:ascii="Arial Nova" w:eastAsia="Arial Nova" w:hAnsi="Arial Nova" w:cs="Arial Nova"/>
          <w:sz w:val="24"/>
          <w:szCs w:val="24"/>
        </w:rPr>
        <w:t>and keeping the uncodified constitution up to date.</w:t>
      </w:r>
    </w:p>
    <w:p w14:paraId="47B948C2" w14:textId="21560215"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
    <w:p w14:paraId="3FD487E6" w14:textId="6A6B69EF"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
    <w:p w14:paraId="301A11F3" w14:textId="72B2B298" w:rsidR="07223D6D" w:rsidRDefault="07223D6D" w:rsidP="033519C7">
      <w:pPr>
        <w:spacing w:after="0" w:line="360" w:lineRule="auto"/>
        <w:rPr>
          <w:rFonts w:ascii="Arial Nova" w:eastAsia="Arial Nova" w:hAnsi="Arial Nova" w:cs="Arial Nova"/>
          <w:sz w:val="24"/>
          <w:szCs w:val="24"/>
        </w:rPr>
      </w:pPr>
    </w:p>
    <w:p w14:paraId="4C92D922" w14:textId="6079FF4C" w:rsidR="07223D6D" w:rsidRDefault="07223D6D" w:rsidP="033519C7">
      <w:pPr>
        <w:spacing w:after="0" w:line="360" w:lineRule="auto"/>
        <w:rPr>
          <w:rFonts w:ascii="Arial Nova" w:eastAsia="Arial Nova" w:hAnsi="Arial Nova" w:cs="Arial Nova"/>
          <w:sz w:val="24"/>
          <w:szCs w:val="24"/>
        </w:rPr>
      </w:pPr>
    </w:p>
    <w:p w14:paraId="4B0CFA83" w14:textId="3A9605CC" w:rsidR="07223D6D" w:rsidRDefault="07223D6D" w:rsidP="033519C7">
      <w:pPr>
        <w:spacing w:after="0" w:line="360" w:lineRule="auto"/>
        <w:rPr>
          <w:rFonts w:ascii="Arial Nova" w:eastAsia="Arial Nova" w:hAnsi="Arial Nova" w:cs="Arial Nova"/>
          <w:sz w:val="24"/>
          <w:szCs w:val="24"/>
        </w:rPr>
      </w:pPr>
    </w:p>
    <w:p w14:paraId="4B18714B" w14:textId="0BF3CF9B" w:rsidR="07223D6D" w:rsidRDefault="07223D6D" w:rsidP="033519C7">
      <w:pPr>
        <w:spacing w:after="0" w:line="360" w:lineRule="auto"/>
        <w:rPr>
          <w:rFonts w:ascii="Arial Nova" w:eastAsia="Arial Nova" w:hAnsi="Arial Nova" w:cs="Arial Nova"/>
          <w:sz w:val="24"/>
          <w:szCs w:val="24"/>
        </w:rPr>
      </w:pPr>
    </w:p>
    <w:p w14:paraId="32994063" w14:textId="6447121D" w:rsidR="07223D6D" w:rsidRDefault="07223D6D" w:rsidP="033519C7">
      <w:pPr>
        <w:spacing w:after="0" w:line="360" w:lineRule="auto"/>
        <w:rPr>
          <w:rFonts w:ascii="Arial Nova" w:eastAsia="Arial Nova" w:hAnsi="Arial Nova" w:cs="Arial Nova"/>
          <w:sz w:val="24"/>
          <w:szCs w:val="24"/>
        </w:rPr>
      </w:pPr>
    </w:p>
    <w:p w14:paraId="1FA42B34" w14:textId="67BBBE0F" w:rsidR="07223D6D" w:rsidRDefault="07223D6D" w:rsidP="033519C7">
      <w:pPr>
        <w:spacing w:after="0" w:line="360" w:lineRule="auto"/>
        <w:rPr>
          <w:rFonts w:ascii="Arial Nova" w:eastAsia="Arial Nova" w:hAnsi="Arial Nova" w:cs="Arial Nova"/>
          <w:sz w:val="24"/>
          <w:szCs w:val="24"/>
        </w:rPr>
      </w:pPr>
    </w:p>
    <w:p w14:paraId="36DC3D69" w14:textId="196F9C4D" w:rsidR="07223D6D" w:rsidRDefault="07223D6D" w:rsidP="033519C7">
      <w:pPr>
        <w:spacing w:after="0" w:line="360" w:lineRule="auto"/>
        <w:rPr>
          <w:rFonts w:ascii="Arial Nova" w:eastAsia="Arial Nova" w:hAnsi="Arial Nova" w:cs="Arial Nova"/>
          <w:sz w:val="24"/>
          <w:szCs w:val="24"/>
        </w:rPr>
      </w:pPr>
    </w:p>
    <w:p w14:paraId="0034BE0E" w14:textId="4CCD41CD" w:rsidR="07223D6D" w:rsidRDefault="07223D6D" w:rsidP="033519C7">
      <w:pPr>
        <w:spacing w:after="0" w:line="360" w:lineRule="auto"/>
        <w:rPr>
          <w:rFonts w:ascii="Arial Nova" w:eastAsia="Arial Nova" w:hAnsi="Arial Nova" w:cs="Arial Nova"/>
          <w:sz w:val="24"/>
          <w:szCs w:val="24"/>
        </w:rPr>
      </w:pPr>
    </w:p>
    <w:p w14:paraId="3044201A" w14:textId="296AA5D2" w:rsidR="07223D6D" w:rsidRDefault="07223D6D" w:rsidP="033519C7">
      <w:pPr>
        <w:spacing w:after="0" w:line="360" w:lineRule="auto"/>
        <w:rPr>
          <w:rFonts w:ascii="Arial Nova" w:eastAsia="Arial Nova" w:hAnsi="Arial Nova" w:cs="Arial Nova"/>
          <w:sz w:val="24"/>
          <w:szCs w:val="24"/>
        </w:rPr>
      </w:pPr>
    </w:p>
    <w:p w14:paraId="37E6027F" w14:textId="5E3B8925" w:rsidR="07223D6D" w:rsidRDefault="07223D6D" w:rsidP="033519C7">
      <w:pPr>
        <w:spacing w:after="0" w:line="360" w:lineRule="auto"/>
        <w:rPr>
          <w:rFonts w:ascii="Arial Nova" w:eastAsia="Arial Nova" w:hAnsi="Arial Nova" w:cs="Arial Nova"/>
          <w:sz w:val="24"/>
          <w:szCs w:val="24"/>
        </w:rPr>
      </w:pPr>
    </w:p>
    <w:p w14:paraId="765DB977" w14:textId="25249576" w:rsidR="07223D6D" w:rsidRDefault="07223D6D" w:rsidP="033519C7">
      <w:pPr>
        <w:spacing w:after="0" w:line="360" w:lineRule="auto"/>
        <w:rPr>
          <w:rFonts w:ascii="Arial Nova" w:eastAsia="Arial Nova" w:hAnsi="Arial Nova" w:cs="Arial Nova"/>
          <w:sz w:val="24"/>
          <w:szCs w:val="24"/>
        </w:rPr>
      </w:pPr>
    </w:p>
    <w:p w14:paraId="213064CC" w14:textId="29BA5F6B" w:rsidR="07223D6D" w:rsidRDefault="07223D6D" w:rsidP="033519C7">
      <w:pPr>
        <w:spacing w:after="0" w:line="360" w:lineRule="auto"/>
        <w:rPr>
          <w:rFonts w:ascii="Arial Nova" w:eastAsia="Arial Nova" w:hAnsi="Arial Nova" w:cs="Arial Nova"/>
          <w:sz w:val="24"/>
          <w:szCs w:val="24"/>
        </w:rPr>
      </w:pPr>
    </w:p>
    <w:p w14:paraId="5194E19B" w14:textId="32D1424D" w:rsidR="07223D6D" w:rsidRDefault="07223D6D" w:rsidP="033519C7">
      <w:pPr>
        <w:spacing w:after="0" w:line="360" w:lineRule="auto"/>
        <w:rPr>
          <w:rFonts w:ascii="Arial Nova" w:eastAsia="Arial Nova" w:hAnsi="Arial Nova" w:cs="Arial Nova"/>
          <w:b/>
          <w:bCs/>
          <w:sz w:val="24"/>
          <w:szCs w:val="24"/>
        </w:rPr>
      </w:pPr>
    </w:p>
    <w:p w14:paraId="320BED78" w14:textId="7951D6D2" w:rsidR="07223D6D" w:rsidRDefault="42FF87B4" w:rsidP="033519C7">
      <w:pPr>
        <w:spacing w:after="0" w:line="360" w:lineRule="auto"/>
        <w:rPr>
          <w:rFonts w:ascii="Arial Nova" w:eastAsia="Arial Nova" w:hAnsi="Arial Nova" w:cs="Arial Nova"/>
          <w:b/>
          <w:bCs/>
          <w:sz w:val="24"/>
          <w:szCs w:val="24"/>
        </w:rPr>
      </w:pPr>
      <w:r w:rsidRPr="033519C7">
        <w:rPr>
          <w:rFonts w:ascii="Arial Nova" w:eastAsia="Arial Nova" w:hAnsi="Arial Nova" w:cs="Arial Nova"/>
          <w:b/>
          <w:bCs/>
          <w:sz w:val="24"/>
          <w:szCs w:val="24"/>
        </w:rPr>
        <w:t xml:space="preserve">                                             </w:t>
      </w:r>
      <w:r w:rsidR="13A8E74E" w:rsidRPr="033519C7">
        <w:rPr>
          <w:rFonts w:ascii="Arial Nova" w:eastAsia="Arial Nova" w:hAnsi="Arial Nova" w:cs="Arial Nova"/>
          <w:b/>
          <w:bCs/>
          <w:sz w:val="24"/>
          <w:szCs w:val="24"/>
        </w:rPr>
        <w:t>Reference</w:t>
      </w:r>
    </w:p>
    <w:p w14:paraId="2D204310" w14:textId="6A334623" w:rsidR="07223D6D" w:rsidRDefault="07223D6D" w:rsidP="033519C7">
      <w:pPr>
        <w:spacing w:after="0" w:line="360" w:lineRule="auto"/>
        <w:rPr>
          <w:rFonts w:ascii="Arial Nova" w:eastAsia="Arial Nova" w:hAnsi="Arial Nova" w:cs="Arial Nova"/>
          <w:b/>
          <w:bCs/>
          <w:sz w:val="24"/>
          <w:szCs w:val="24"/>
        </w:rPr>
      </w:pPr>
    </w:p>
    <w:p w14:paraId="6B80974C" w14:textId="3566B131" w:rsidR="07223D6D" w:rsidRDefault="0EACAA42"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Gov. </w:t>
      </w:r>
      <w:r w:rsidR="151340A6" w:rsidRPr="033519C7">
        <w:rPr>
          <w:rFonts w:ascii="Arial Nova" w:eastAsia="Arial Nova" w:hAnsi="Arial Nova" w:cs="Arial Nova"/>
          <w:sz w:val="24"/>
          <w:szCs w:val="24"/>
        </w:rPr>
        <w:t>W</w:t>
      </w:r>
      <w:r w:rsidRPr="033519C7">
        <w:rPr>
          <w:rFonts w:ascii="Arial Nova" w:eastAsia="Arial Nova" w:hAnsi="Arial Nova" w:cs="Arial Nova"/>
          <w:sz w:val="24"/>
          <w:szCs w:val="24"/>
        </w:rPr>
        <w:t>ales</w:t>
      </w:r>
      <w:r w:rsidR="151340A6" w:rsidRPr="033519C7">
        <w:rPr>
          <w:rFonts w:ascii="Arial Nova" w:eastAsia="Arial Nova" w:hAnsi="Arial Nova" w:cs="Arial Nova"/>
          <w:sz w:val="24"/>
          <w:szCs w:val="24"/>
        </w:rPr>
        <w:t xml:space="preserve"> </w:t>
      </w:r>
      <w:r w:rsidRPr="033519C7">
        <w:rPr>
          <w:rFonts w:ascii="Arial Nova" w:eastAsia="Arial Nova" w:hAnsi="Arial Nova" w:cs="Arial Nova"/>
          <w:sz w:val="24"/>
          <w:szCs w:val="24"/>
        </w:rPr>
        <w:t>(202</w:t>
      </w:r>
      <w:r w:rsidR="5A191903" w:rsidRPr="033519C7">
        <w:rPr>
          <w:rFonts w:ascii="Arial Nova" w:eastAsia="Arial Nova" w:hAnsi="Arial Nova" w:cs="Arial Nova"/>
          <w:sz w:val="24"/>
          <w:szCs w:val="24"/>
        </w:rPr>
        <w:t>1</w:t>
      </w:r>
      <w:r w:rsidRPr="033519C7">
        <w:rPr>
          <w:rFonts w:ascii="Arial Nova" w:eastAsia="Arial Nova" w:hAnsi="Arial Nova" w:cs="Arial Nova"/>
          <w:sz w:val="24"/>
          <w:szCs w:val="24"/>
        </w:rPr>
        <w:t>).</w:t>
      </w:r>
      <w:r w:rsidR="7EC886FD" w:rsidRPr="033519C7">
        <w:rPr>
          <w:rFonts w:ascii="Arial Nova" w:eastAsia="Arial Nova" w:hAnsi="Arial Nova" w:cs="Arial Nova"/>
          <w:sz w:val="24"/>
          <w:szCs w:val="24"/>
        </w:rPr>
        <w:t xml:space="preserve"> </w:t>
      </w:r>
      <w:proofErr w:type="gramStart"/>
      <w:r w:rsidR="6950605D" w:rsidRPr="033519C7">
        <w:rPr>
          <w:rFonts w:ascii="Arial Nova" w:eastAsia="Arial Nova" w:hAnsi="Arial Nova" w:cs="Arial Nova"/>
          <w:sz w:val="24"/>
          <w:szCs w:val="24"/>
        </w:rPr>
        <w:t>Law</w:t>
      </w:r>
      <w:r w:rsidR="6FB6F6C1" w:rsidRPr="033519C7">
        <w:rPr>
          <w:rFonts w:ascii="Arial Nova" w:eastAsia="Arial Nova" w:hAnsi="Arial Nova" w:cs="Arial Nova"/>
          <w:sz w:val="24"/>
          <w:szCs w:val="24"/>
        </w:rPr>
        <w:t>.</w:t>
      </w:r>
      <w:proofErr w:type="gramEnd"/>
      <w:r w:rsidR="6950605D" w:rsidRPr="033519C7">
        <w:rPr>
          <w:rFonts w:ascii="Arial Nova" w:eastAsia="Arial Nova" w:hAnsi="Arial Nova" w:cs="Arial Nova"/>
          <w:sz w:val="24"/>
          <w:szCs w:val="24"/>
        </w:rPr>
        <w:t xml:space="preserve"> </w:t>
      </w:r>
      <w:proofErr w:type="gramStart"/>
      <w:r w:rsidR="4B46DE32" w:rsidRPr="033519C7">
        <w:rPr>
          <w:rFonts w:ascii="Arial Nova" w:eastAsia="Arial Nova" w:hAnsi="Arial Nova" w:cs="Arial Nova"/>
          <w:sz w:val="24"/>
          <w:szCs w:val="24"/>
        </w:rPr>
        <w:t>Gov. Wales</w:t>
      </w:r>
      <w:r w:rsidR="27F5458F" w:rsidRPr="033519C7">
        <w:rPr>
          <w:rFonts w:ascii="Arial Nova" w:eastAsia="Arial Nova" w:hAnsi="Arial Nova" w:cs="Arial Nova"/>
          <w:sz w:val="24"/>
          <w:szCs w:val="24"/>
        </w:rPr>
        <w:t xml:space="preserve"> Constitution</w:t>
      </w:r>
      <w:r w:rsidR="5B1A4CE9" w:rsidRPr="033519C7">
        <w:rPr>
          <w:rFonts w:ascii="Arial Nova" w:eastAsia="Arial Nova" w:hAnsi="Arial Nova" w:cs="Arial Nova"/>
          <w:sz w:val="24"/>
          <w:szCs w:val="24"/>
        </w:rPr>
        <w:t xml:space="preserve"> and devolution.</w:t>
      </w:r>
      <w:proofErr w:type="gramEnd"/>
      <w:r w:rsidR="75DAE8F4" w:rsidRPr="033519C7">
        <w:rPr>
          <w:rFonts w:ascii="Arial Nova" w:eastAsia="Arial Nova" w:hAnsi="Arial Nova" w:cs="Arial Nova"/>
          <w:sz w:val="24"/>
          <w:szCs w:val="24"/>
        </w:rPr>
        <w:t xml:space="preserve"> (Online)</w:t>
      </w:r>
      <w:r w:rsidR="5B1A4CE9" w:rsidRPr="033519C7">
        <w:rPr>
          <w:rFonts w:ascii="Arial Nova" w:eastAsia="Arial Nova" w:hAnsi="Arial Nova" w:cs="Arial Nova"/>
          <w:sz w:val="24"/>
          <w:szCs w:val="24"/>
        </w:rPr>
        <w:t xml:space="preserve"> Available at</w:t>
      </w:r>
      <w:r w:rsidR="41E8E839" w:rsidRPr="033519C7">
        <w:rPr>
          <w:rFonts w:ascii="Arial Nova" w:eastAsia="Arial Nova" w:hAnsi="Arial Nova" w:cs="Arial Nova"/>
          <w:sz w:val="24"/>
          <w:szCs w:val="24"/>
        </w:rPr>
        <w:t>:</w:t>
      </w:r>
    </w:p>
    <w:p w14:paraId="17D99B11" w14:textId="2956CB29" w:rsidR="07223D6D" w:rsidRDefault="07223D6D" w:rsidP="033519C7">
      <w:pPr>
        <w:spacing w:after="0" w:line="360" w:lineRule="auto"/>
        <w:rPr>
          <w:rFonts w:ascii="Arial Nova" w:eastAsia="Arial Nova" w:hAnsi="Arial Nova" w:cs="Arial Nova"/>
          <w:sz w:val="24"/>
          <w:szCs w:val="24"/>
        </w:rPr>
      </w:pPr>
    </w:p>
    <w:p w14:paraId="03030D64" w14:textId="6B83D063" w:rsidR="07223D6D" w:rsidRDefault="003743E2" w:rsidP="033519C7">
      <w:pPr>
        <w:spacing w:after="0" w:line="360" w:lineRule="auto"/>
        <w:rPr>
          <w:rFonts w:ascii="Arial Nova" w:eastAsia="Arial Nova" w:hAnsi="Arial Nova" w:cs="Arial Nova"/>
          <w:sz w:val="24"/>
          <w:szCs w:val="24"/>
        </w:rPr>
      </w:pPr>
      <w:hyperlink r:id="rId6">
        <w:r w:rsidR="7EC886FD" w:rsidRPr="033519C7">
          <w:rPr>
            <w:rStyle w:val="Hyperlink"/>
            <w:rFonts w:ascii="Arial Nova" w:eastAsia="Arial Nova" w:hAnsi="Arial Nova" w:cs="Arial Nova"/>
            <w:sz w:val="24"/>
            <w:szCs w:val="24"/>
          </w:rPr>
          <w:t>https://publications.parliament.uk/pa/ld5802/ldselect/ldconst/142/14206.htm</w:t>
        </w:r>
      </w:hyperlink>
      <w:r w:rsidR="7EC886FD" w:rsidRPr="033519C7">
        <w:rPr>
          <w:rFonts w:ascii="Arial Nova" w:eastAsia="Arial Nova" w:hAnsi="Arial Nova" w:cs="Arial Nova"/>
          <w:sz w:val="24"/>
          <w:szCs w:val="24"/>
        </w:rPr>
        <w:t xml:space="preserve"> </w:t>
      </w:r>
    </w:p>
    <w:p w14:paraId="3E299BEB" w14:textId="3BDCE4B9" w:rsidR="07223D6D" w:rsidRDefault="6CC8AA0D"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Accessed By: (02/11/2023).</w:t>
      </w:r>
      <w:proofErr w:type="gramEnd"/>
    </w:p>
    <w:p w14:paraId="31B05F1A" w14:textId="319AE8FB" w:rsidR="07223D6D" w:rsidRDefault="07223D6D" w:rsidP="033519C7">
      <w:pPr>
        <w:spacing w:after="0" w:line="360" w:lineRule="auto"/>
        <w:rPr>
          <w:rFonts w:ascii="Arial Nova" w:eastAsia="Arial Nova" w:hAnsi="Arial Nova" w:cs="Arial Nova"/>
          <w:sz w:val="24"/>
          <w:szCs w:val="24"/>
        </w:rPr>
      </w:pPr>
    </w:p>
    <w:p w14:paraId="3C27918B" w14:textId="5AE10AAC" w:rsidR="07223D6D" w:rsidRDefault="7EC886FD"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World Justice </w:t>
      </w:r>
      <w:r w:rsidR="4052CFC4" w:rsidRPr="033519C7">
        <w:rPr>
          <w:rFonts w:ascii="Arial Nova" w:eastAsia="Arial Nova" w:hAnsi="Arial Nova" w:cs="Arial Nova"/>
          <w:sz w:val="24"/>
          <w:szCs w:val="24"/>
        </w:rPr>
        <w:t>(2023).</w:t>
      </w:r>
      <w:r w:rsidR="7657EAB8" w:rsidRPr="033519C7">
        <w:rPr>
          <w:rFonts w:ascii="Arial Nova" w:eastAsia="Arial Nova" w:hAnsi="Arial Nova" w:cs="Arial Nova"/>
          <w:sz w:val="24"/>
          <w:szCs w:val="24"/>
        </w:rPr>
        <w:t xml:space="preserve"> </w:t>
      </w:r>
      <w:proofErr w:type="gramStart"/>
      <w:r w:rsidR="7657EAB8" w:rsidRPr="033519C7">
        <w:rPr>
          <w:rFonts w:ascii="Arial Nova" w:eastAsia="Arial Nova" w:hAnsi="Arial Nova" w:cs="Arial Nova"/>
          <w:sz w:val="24"/>
          <w:szCs w:val="24"/>
        </w:rPr>
        <w:t>World justice Project.org.</w:t>
      </w:r>
      <w:r w:rsidR="52012CE8" w:rsidRPr="033519C7">
        <w:rPr>
          <w:rFonts w:ascii="Arial Nova" w:eastAsia="Arial Nova" w:hAnsi="Arial Nova" w:cs="Arial Nova"/>
          <w:sz w:val="24"/>
          <w:szCs w:val="24"/>
        </w:rPr>
        <w:t>uk.</w:t>
      </w:r>
      <w:proofErr w:type="gramEnd"/>
      <w:r w:rsidR="52012CE8" w:rsidRPr="033519C7">
        <w:rPr>
          <w:rFonts w:ascii="Arial Nova" w:eastAsia="Arial Nova" w:hAnsi="Arial Nova" w:cs="Arial Nova"/>
          <w:sz w:val="24"/>
          <w:szCs w:val="24"/>
        </w:rPr>
        <w:t xml:space="preserve"> </w:t>
      </w:r>
      <w:proofErr w:type="gramStart"/>
      <w:r w:rsidR="52012CE8" w:rsidRPr="033519C7">
        <w:rPr>
          <w:rFonts w:ascii="Arial Nova" w:eastAsia="Arial Nova" w:hAnsi="Arial Nova" w:cs="Arial Nova"/>
          <w:sz w:val="24"/>
          <w:szCs w:val="24"/>
        </w:rPr>
        <w:t>The Rule of Law.</w:t>
      </w:r>
      <w:proofErr w:type="gramEnd"/>
      <w:r w:rsidR="6C196EDA" w:rsidRPr="033519C7">
        <w:rPr>
          <w:rFonts w:ascii="Arial Nova" w:eastAsia="Arial Nova" w:hAnsi="Arial Nova" w:cs="Arial Nova"/>
          <w:sz w:val="24"/>
          <w:szCs w:val="24"/>
        </w:rPr>
        <w:t xml:space="preserve"> (</w:t>
      </w:r>
      <w:proofErr w:type="gramStart"/>
      <w:r w:rsidR="6C196EDA" w:rsidRPr="033519C7">
        <w:rPr>
          <w:rFonts w:ascii="Arial Nova" w:eastAsia="Arial Nova" w:hAnsi="Arial Nova" w:cs="Arial Nova"/>
          <w:sz w:val="24"/>
          <w:szCs w:val="24"/>
        </w:rPr>
        <w:t>online</w:t>
      </w:r>
      <w:proofErr w:type="gramEnd"/>
      <w:r w:rsidR="6C196EDA" w:rsidRPr="033519C7">
        <w:rPr>
          <w:rFonts w:ascii="Arial Nova" w:eastAsia="Arial Nova" w:hAnsi="Arial Nova" w:cs="Arial Nova"/>
          <w:sz w:val="24"/>
          <w:szCs w:val="24"/>
        </w:rPr>
        <w:t>)</w:t>
      </w:r>
      <w:r w:rsidR="52012CE8" w:rsidRPr="033519C7">
        <w:rPr>
          <w:rFonts w:ascii="Arial Nova" w:eastAsia="Arial Nova" w:hAnsi="Arial Nova" w:cs="Arial Nova"/>
          <w:sz w:val="24"/>
          <w:szCs w:val="24"/>
        </w:rPr>
        <w:t xml:space="preserve"> Available at: </w:t>
      </w:r>
    </w:p>
    <w:p w14:paraId="264470C4" w14:textId="617B95EB" w:rsidR="07223D6D" w:rsidRDefault="003743E2" w:rsidP="033519C7">
      <w:pPr>
        <w:spacing w:after="200" w:line="360" w:lineRule="auto"/>
        <w:rPr>
          <w:rFonts w:ascii="Arial Nova" w:eastAsia="Arial Nova" w:hAnsi="Arial Nova" w:cs="Arial Nova"/>
          <w:sz w:val="24"/>
          <w:szCs w:val="24"/>
        </w:rPr>
      </w:pPr>
      <w:hyperlink r:id="rId7">
        <w:r w:rsidR="7EC886FD" w:rsidRPr="033519C7">
          <w:rPr>
            <w:rStyle w:val="Hyperlink"/>
            <w:rFonts w:ascii="Arial Nova" w:eastAsia="Arial Nova" w:hAnsi="Arial Nova" w:cs="Arial Nova"/>
            <w:color w:val="0000FF"/>
            <w:sz w:val="24"/>
            <w:szCs w:val="24"/>
          </w:rPr>
          <w:t>https://worldjusticeproject.org/about-us/overview/what-rule-law</w:t>
        </w:r>
      </w:hyperlink>
    </w:p>
    <w:p w14:paraId="74CCF2D6" w14:textId="1CBFE92D" w:rsidR="07223D6D" w:rsidRDefault="25FD9FA7" w:rsidP="033519C7">
      <w:pPr>
        <w:spacing w:after="20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lastRenderedPageBreak/>
        <w:t>Accessed By:</w:t>
      </w:r>
      <w:r w:rsidR="7EC886FD" w:rsidRPr="033519C7">
        <w:rPr>
          <w:rFonts w:ascii="Arial Nova" w:eastAsia="Arial Nova" w:hAnsi="Arial Nova" w:cs="Arial Nova"/>
          <w:sz w:val="24"/>
          <w:szCs w:val="24"/>
        </w:rPr>
        <w:t xml:space="preserve"> </w:t>
      </w:r>
      <w:r w:rsidR="2E9D69E4" w:rsidRPr="033519C7">
        <w:rPr>
          <w:rFonts w:ascii="Arial Nova" w:eastAsia="Arial Nova" w:hAnsi="Arial Nova" w:cs="Arial Nova"/>
          <w:sz w:val="24"/>
          <w:szCs w:val="24"/>
        </w:rPr>
        <w:t>(02/11/2023).</w:t>
      </w:r>
      <w:proofErr w:type="gramEnd"/>
    </w:p>
    <w:p w14:paraId="6F762BC1" w14:textId="423498DD" w:rsidR="07223D6D" w:rsidRDefault="1152669E" w:rsidP="033519C7">
      <w:pPr>
        <w:spacing w:after="20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Law Wales (</w:t>
      </w:r>
      <w:r w:rsidR="6FFBDA9B" w:rsidRPr="033519C7">
        <w:rPr>
          <w:rFonts w:ascii="Arial Nova" w:eastAsia="Arial Nova" w:hAnsi="Arial Nova" w:cs="Arial Nova"/>
          <w:sz w:val="24"/>
          <w:szCs w:val="24"/>
        </w:rPr>
        <w:t>2021).</w:t>
      </w:r>
      <w:proofErr w:type="gramEnd"/>
      <w:r w:rsidR="6FFBDA9B" w:rsidRPr="033519C7">
        <w:rPr>
          <w:rFonts w:ascii="Arial Nova" w:eastAsia="Arial Nova" w:hAnsi="Arial Nova" w:cs="Arial Nova"/>
          <w:sz w:val="24"/>
          <w:szCs w:val="24"/>
        </w:rPr>
        <w:t xml:space="preserve"> </w:t>
      </w:r>
      <w:proofErr w:type="gramStart"/>
      <w:r w:rsidR="6FFBDA9B" w:rsidRPr="033519C7">
        <w:rPr>
          <w:rFonts w:ascii="Arial Nova" w:eastAsia="Arial Nova" w:hAnsi="Arial Nova" w:cs="Arial Nova"/>
          <w:sz w:val="24"/>
          <w:szCs w:val="24"/>
        </w:rPr>
        <w:t>Law.</w:t>
      </w:r>
      <w:proofErr w:type="gramEnd"/>
      <w:r w:rsidR="41F376F2" w:rsidRPr="033519C7">
        <w:rPr>
          <w:rFonts w:ascii="Arial Nova" w:eastAsia="Arial Nova" w:hAnsi="Arial Nova" w:cs="Arial Nova"/>
          <w:sz w:val="24"/>
          <w:szCs w:val="24"/>
        </w:rPr>
        <w:t xml:space="preserve"> </w:t>
      </w:r>
      <w:r w:rsidR="1B64B713" w:rsidRPr="033519C7">
        <w:rPr>
          <w:rFonts w:ascii="Arial Nova" w:eastAsia="Arial Nova" w:hAnsi="Arial Nova" w:cs="Arial Nova"/>
          <w:sz w:val="24"/>
          <w:szCs w:val="24"/>
        </w:rPr>
        <w:t>G</w:t>
      </w:r>
      <w:r w:rsidR="6FFBDA9B" w:rsidRPr="033519C7">
        <w:rPr>
          <w:rFonts w:ascii="Arial Nova" w:eastAsia="Arial Nova" w:hAnsi="Arial Nova" w:cs="Arial Nova"/>
          <w:sz w:val="24"/>
          <w:szCs w:val="24"/>
        </w:rPr>
        <w:t>ov.</w:t>
      </w:r>
      <w:r w:rsidR="1B64B713" w:rsidRPr="033519C7">
        <w:rPr>
          <w:rFonts w:ascii="Arial Nova" w:eastAsia="Arial Nova" w:hAnsi="Arial Nova" w:cs="Arial Nova"/>
          <w:sz w:val="24"/>
          <w:szCs w:val="24"/>
        </w:rPr>
        <w:t xml:space="preserve"> Wales</w:t>
      </w:r>
      <w:r w:rsidR="4305528E" w:rsidRPr="033519C7">
        <w:rPr>
          <w:rFonts w:ascii="Arial Nova" w:eastAsia="Arial Nova" w:hAnsi="Arial Nova" w:cs="Arial Nova"/>
          <w:sz w:val="24"/>
          <w:szCs w:val="24"/>
        </w:rPr>
        <w:t xml:space="preserve"> constitution and government</w:t>
      </w:r>
      <w:r w:rsidR="60FCAA58" w:rsidRPr="033519C7">
        <w:rPr>
          <w:rFonts w:ascii="Arial Nova" w:eastAsia="Arial Nova" w:hAnsi="Arial Nova" w:cs="Arial Nova"/>
          <w:sz w:val="24"/>
          <w:szCs w:val="24"/>
        </w:rPr>
        <w:t xml:space="preserve"> Act</w:t>
      </w:r>
      <w:r w:rsidR="4305528E" w:rsidRPr="033519C7">
        <w:rPr>
          <w:rFonts w:ascii="Arial Nova" w:eastAsia="Arial Nova" w:hAnsi="Arial Nova" w:cs="Arial Nova"/>
          <w:sz w:val="24"/>
          <w:szCs w:val="24"/>
        </w:rPr>
        <w:t>. (</w:t>
      </w:r>
      <w:proofErr w:type="gramStart"/>
      <w:r w:rsidR="4305528E" w:rsidRPr="033519C7">
        <w:rPr>
          <w:rFonts w:ascii="Arial Nova" w:eastAsia="Arial Nova" w:hAnsi="Arial Nova" w:cs="Arial Nova"/>
          <w:sz w:val="24"/>
          <w:szCs w:val="24"/>
        </w:rPr>
        <w:t>online</w:t>
      </w:r>
      <w:proofErr w:type="gramEnd"/>
      <w:r w:rsidR="4305528E" w:rsidRPr="033519C7">
        <w:rPr>
          <w:rFonts w:ascii="Arial Nova" w:eastAsia="Arial Nova" w:hAnsi="Arial Nova" w:cs="Arial Nova"/>
          <w:sz w:val="24"/>
          <w:szCs w:val="24"/>
        </w:rPr>
        <w:t>) Available at:</w:t>
      </w:r>
    </w:p>
    <w:p w14:paraId="31246ADE" w14:textId="61B54870" w:rsidR="07223D6D" w:rsidRDefault="7EC886FD"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Available online: </w:t>
      </w:r>
      <w:hyperlink r:id="rId8">
        <w:r w:rsidRPr="033519C7">
          <w:rPr>
            <w:rStyle w:val="Hyperlink"/>
            <w:rFonts w:ascii="Arial Nova" w:eastAsia="Arial Nova" w:hAnsi="Arial Nova" w:cs="Arial Nova"/>
            <w:color w:val="0000FF"/>
            <w:sz w:val="24"/>
            <w:szCs w:val="24"/>
          </w:rPr>
          <w:t>https://law.gov.wales/constitution-and-government/constitution-and-devolution/government-wales-act-1998</w:t>
        </w:r>
      </w:hyperlink>
    </w:p>
    <w:p w14:paraId="777DE8CA" w14:textId="71A760D4" w:rsidR="07223D6D" w:rsidRDefault="0DF33266" w:rsidP="033519C7">
      <w:pPr>
        <w:spacing w:after="200" w:line="360" w:lineRule="auto"/>
        <w:rPr>
          <w:rFonts w:ascii="Arial Nova" w:eastAsia="Arial Nova" w:hAnsi="Arial Nova" w:cs="Arial Nova"/>
          <w:color w:val="0000FF"/>
          <w:sz w:val="24"/>
          <w:szCs w:val="24"/>
          <w:u w:val="single"/>
        </w:rPr>
      </w:pPr>
      <w:proofErr w:type="gramStart"/>
      <w:r w:rsidRPr="033519C7">
        <w:rPr>
          <w:rFonts w:ascii="Arial Nova" w:eastAsia="Arial Nova" w:hAnsi="Arial Nova" w:cs="Arial Nova"/>
          <w:sz w:val="24"/>
          <w:szCs w:val="24"/>
        </w:rPr>
        <w:t>Accessed By: (01/11/2023).</w:t>
      </w:r>
      <w:proofErr w:type="gramEnd"/>
      <w:r w:rsidRPr="033519C7">
        <w:rPr>
          <w:rFonts w:ascii="Arial Nova" w:eastAsia="Arial Nova" w:hAnsi="Arial Nova" w:cs="Arial Nova"/>
          <w:sz w:val="24"/>
          <w:szCs w:val="24"/>
        </w:rPr>
        <w:t xml:space="preserve"> </w:t>
      </w:r>
    </w:p>
    <w:p w14:paraId="5943B75B" w14:textId="0C180801" w:rsidR="07223D6D" w:rsidRDefault="54ECC13F" w:rsidP="033519C7">
      <w:pPr>
        <w:spacing w:after="200" w:line="360" w:lineRule="auto"/>
        <w:rPr>
          <w:rFonts w:ascii="Arial Nova" w:eastAsia="Arial Nova" w:hAnsi="Arial Nova" w:cs="Arial Nova"/>
          <w:sz w:val="24"/>
          <w:szCs w:val="24"/>
        </w:rPr>
      </w:pPr>
      <w:proofErr w:type="spellStart"/>
      <w:proofErr w:type="gramStart"/>
      <w:r w:rsidRPr="033519C7">
        <w:rPr>
          <w:rFonts w:ascii="Arial Nova" w:eastAsia="Arial Nova" w:hAnsi="Arial Nova" w:cs="Arial Nova"/>
          <w:sz w:val="24"/>
          <w:szCs w:val="24"/>
        </w:rPr>
        <w:t>Uk</w:t>
      </w:r>
      <w:proofErr w:type="spellEnd"/>
      <w:r w:rsidRPr="033519C7">
        <w:rPr>
          <w:rFonts w:ascii="Arial Nova" w:eastAsia="Arial Nova" w:hAnsi="Arial Nova" w:cs="Arial Nova"/>
          <w:sz w:val="24"/>
          <w:szCs w:val="24"/>
        </w:rPr>
        <w:t xml:space="preserve"> Parliament, </w:t>
      </w:r>
      <w:r w:rsidR="19740AB3" w:rsidRPr="033519C7">
        <w:rPr>
          <w:rFonts w:ascii="Arial Nova" w:eastAsia="Arial Nova" w:hAnsi="Arial Nova" w:cs="Arial Nova"/>
          <w:sz w:val="24"/>
          <w:szCs w:val="24"/>
        </w:rPr>
        <w:t>(</w:t>
      </w:r>
      <w:r w:rsidRPr="033519C7">
        <w:rPr>
          <w:rFonts w:ascii="Arial Nova" w:eastAsia="Arial Nova" w:hAnsi="Arial Nova" w:cs="Arial Nova"/>
          <w:sz w:val="24"/>
          <w:szCs w:val="24"/>
        </w:rPr>
        <w:t>2</w:t>
      </w:r>
      <w:r w:rsidR="15643557" w:rsidRPr="033519C7">
        <w:rPr>
          <w:rFonts w:ascii="Arial Nova" w:eastAsia="Arial Nova" w:hAnsi="Arial Nova" w:cs="Arial Nova"/>
          <w:sz w:val="24"/>
          <w:szCs w:val="24"/>
        </w:rPr>
        <w:t>022)</w:t>
      </w:r>
      <w:r w:rsidR="7B792E8A" w:rsidRPr="033519C7">
        <w:rPr>
          <w:rFonts w:ascii="Arial Nova" w:eastAsia="Arial Nova" w:hAnsi="Arial Nova" w:cs="Arial Nova"/>
          <w:sz w:val="24"/>
          <w:szCs w:val="24"/>
        </w:rPr>
        <w:t xml:space="preserve"> House of commonslibrary.parlia</w:t>
      </w:r>
      <w:r w:rsidR="33B77D58" w:rsidRPr="033519C7">
        <w:rPr>
          <w:rFonts w:ascii="Arial Nova" w:eastAsia="Arial Nova" w:hAnsi="Arial Nova" w:cs="Arial Nova"/>
          <w:sz w:val="24"/>
          <w:szCs w:val="24"/>
        </w:rPr>
        <w:t>ment.uk.</w:t>
      </w:r>
      <w:proofErr w:type="gramEnd"/>
      <w:r w:rsidR="33B77D58" w:rsidRPr="033519C7">
        <w:rPr>
          <w:rFonts w:ascii="Arial Nova" w:eastAsia="Arial Nova" w:hAnsi="Arial Nova" w:cs="Arial Nova"/>
          <w:sz w:val="24"/>
          <w:szCs w:val="24"/>
        </w:rPr>
        <w:t xml:space="preserve"> </w:t>
      </w:r>
      <w:r w:rsidR="1145A5B3" w:rsidRPr="033519C7">
        <w:rPr>
          <w:rFonts w:ascii="Arial Nova" w:eastAsia="Arial Nova" w:hAnsi="Arial Nova" w:cs="Arial Nova"/>
          <w:sz w:val="24"/>
          <w:szCs w:val="24"/>
        </w:rPr>
        <w:t xml:space="preserve">The devolution in the </w:t>
      </w:r>
      <w:proofErr w:type="spellStart"/>
      <w:proofErr w:type="gramStart"/>
      <w:r w:rsidR="1145A5B3" w:rsidRPr="033519C7">
        <w:rPr>
          <w:rFonts w:ascii="Arial Nova" w:eastAsia="Arial Nova" w:hAnsi="Arial Nova" w:cs="Arial Nova"/>
          <w:sz w:val="24"/>
          <w:szCs w:val="24"/>
        </w:rPr>
        <w:t>Uk</w:t>
      </w:r>
      <w:proofErr w:type="spellEnd"/>
      <w:proofErr w:type="gramEnd"/>
      <w:r w:rsidR="1145A5B3" w:rsidRPr="033519C7">
        <w:rPr>
          <w:rFonts w:ascii="Arial Nova" w:eastAsia="Arial Nova" w:hAnsi="Arial Nova" w:cs="Arial Nova"/>
          <w:sz w:val="24"/>
          <w:szCs w:val="24"/>
        </w:rPr>
        <w:t>. (</w:t>
      </w:r>
      <w:proofErr w:type="gramStart"/>
      <w:r w:rsidR="1145A5B3" w:rsidRPr="033519C7">
        <w:rPr>
          <w:rFonts w:ascii="Arial Nova" w:eastAsia="Arial Nova" w:hAnsi="Arial Nova" w:cs="Arial Nova"/>
          <w:sz w:val="24"/>
          <w:szCs w:val="24"/>
        </w:rPr>
        <w:t>online</w:t>
      </w:r>
      <w:proofErr w:type="gramEnd"/>
      <w:r w:rsidR="1145A5B3" w:rsidRPr="033519C7">
        <w:rPr>
          <w:rFonts w:ascii="Arial Nova" w:eastAsia="Arial Nova" w:hAnsi="Arial Nova" w:cs="Arial Nova"/>
          <w:sz w:val="24"/>
          <w:szCs w:val="24"/>
        </w:rPr>
        <w:t>).</w:t>
      </w:r>
    </w:p>
    <w:p w14:paraId="23740AEA" w14:textId="7D3998DA" w:rsidR="07223D6D" w:rsidRDefault="7098184B"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Available At:</w:t>
      </w:r>
    </w:p>
    <w:p w14:paraId="6F50AD14" w14:textId="06471F5F" w:rsidR="07223D6D" w:rsidRDefault="003743E2" w:rsidP="033519C7">
      <w:pPr>
        <w:spacing w:after="0" w:line="360" w:lineRule="auto"/>
        <w:rPr>
          <w:rFonts w:ascii="Arial Nova" w:eastAsia="Arial Nova" w:hAnsi="Arial Nova" w:cs="Arial Nova"/>
          <w:sz w:val="24"/>
          <w:szCs w:val="24"/>
        </w:rPr>
      </w:pPr>
      <w:hyperlink r:id="rId9">
        <w:r w:rsidR="7EC886FD" w:rsidRPr="033519C7">
          <w:rPr>
            <w:rStyle w:val="Hyperlink"/>
            <w:rFonts w:ascii="Arial Nova" w:eastAsia="Arial Nova" w:hAnsi="Arial Nova" w:cs="Arial Nova"/>
            <w:sz w:val="24"/>
            <w:szCs w:val="24"/>
          </w:rPr>
          <w:t>https://commonslibrary.parliament.uk/research-briefings/cbp-8599/</w:t>
        </w:r>
      </w:hyperlink>
      <w:r w:rsidR="7EC886FD" w:rsidRPr="033519C7">
        <w:rPr>
          <w:rFonts w:ascii="Arial Nova" w:eastAsia="Arial Nova" w:hAnsi="Arial Nova" w:cs="Arial Nova"/>
          <w:sz w:val="24"/>
          <w:szCs w:val="24"/>
        </w:rPr>
        <w:t xml:space="preserve"> </w:t>
      </w:r>
    </w:p>
    <w:p w14:paraId="16FFBEF7" w14:textId="059E45E4" w:rsidR="07223D6D" w:rsidRDefault="70AB62E9"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Accessed By: (01/11/2023).</w:t>
      </w:r>
      <w:proofErr w:type="gramEnd"/>
    </w:p>
    <w:p w14:paraId="098BA5AA" w14:textId="3A3CC5B2" w:rsidR="07223D6D" w:rsidRDefault="07223D6D" w:rsidP="033519C7">
      <w:pPr>
        <w:spacing w:after="0" w:line="360" w:lineRule="auto"/>
        <w:rPr>
          <w:rFonts w:ascii="Arial Nova" w:eastAsia="Arial Nova" w:hAnsi="Arial Nova" w:cs="Arial Nova"/>
          <w:sz w:val="24"/>
          <w:szCs w:val="24"/>
        </w:rPr>
      </w:pPr>
    </w:p>
    <w:p w14:paraId="5855F666" w14:textId="3FE555C2" w:rsidR="07223D6D" w:rsidRDefault="07223D6D" w:rsidP="033519C7">
      <w:pPr>
        <w:spacing w:after="0" w:line="360" w:lineRule="auto"/>
        <w:rPr>
          <w:rFonts w:ascii="Arial Nova" w:eastAsia="Arial Nova" w:hAnsi="Arial Nova" w:cs="Arial Nova"/>
          <w:sz w:val="24"/>
          <w:szCs w:val="24"/>
        </w:rPr>
      </w:pPr>
    </w:p>
    <w:p w14:paraId="08EFDA30" w14:textId="3C998353"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r w:rsidR="2418479B" w:rsidRPr="033519C7">
        <w:rPr>
          <w:rFonts w:ascii="Arial Nova" w:eastAsia="Arial Nova" w:hAnsi="Arial Nova" w:cs="Arial Nova"/>
          <w:sz w:val="24"/>
          <w:szCs w:val="24"/>
        </w:rPr>
        <w:t>Gov. Devolution (2022).</w:t>
      </w:r>
      <w:r w:rsidR="7721BF8D" w:rsidRPr="033519C7">
        <w:rPr>
          <w:rFonts w:ascii="Arial Nova" w:eastAsia="Arial Nova" w:hAnsi="Arial Nova" w:cs="Arial Nova"/>
          <w:sz w:val="24"/>
          <w:szCs w:val="24"/>
        </w:rPr>
        <w:t xml:space="preserve"> Assets Gov. co. </w:t>
      </w:r>
      <w:proofErr w:type="spellStart"/>
      <w:proofErr w:type="gramStart"/>
      <w:r w:rsidR="7721BF8D" w:rsidRPr="033519C7">
        <w:rPr>
          <w:rFonts w:ascii="Arial Nova" w:eastAsia="Arial Nova" w:hAnsi="Arial Nova" w:cs="Arial Nova"/>
          <w:sz w:val="24"/>
          <w:szCs w:val="24"/>
        </w:rPr>
        <w:t>Uk</w:t>
      </w:r>
      <w:proofErr w:type="spellEnd"/>
      <w:proofErr w:type="gramEnd"/>
      <w:r w:rsidR="7721BF8D" w:rsidRPr="033519C7">
        <w:rPr>
          <w:rFonts w:ascii="Arial Nova" w:eastAsia="Arial Nova" w:hAnsi="Arial Nova" w:cs="Arial Nova"/>
          <w:sz w:val="24"/>
          <w:szCs w:val="24"/>
        </w:rPr>
        <w:t xml:space="preserve">. </w:t>
      </w:r>
      <w:proofErr w:type="gramStart"/>
      <w:r w:rsidR="7721BF8D" w:rsidRPr="033519C7">
        <w:rPr>
          <w:rFonts w:ascii="Arial Nova" w:eastAsia="Arial Nova" w:hAnsi="Arial Nova" w:cs="Arial Nova"/>
          <w:sz w:val="24"/>
          <w:szCs w:val="24"/>
        </w:rPr>
        <w:t>The Devo</w:t>
      </w:r>
      <w:r w:rsidR="7C1749F4" w:rsidRPr="033519C7">
        <w:rPr>
          <w:rFonts w:ascii="Arial Nova" w:eastAsia="Arial Nova" w:hAnsi="Arial Nova" w:cs="Arial Nova"/>
          <w:sz w:val="24"/>
          <w:szCs w:val="24"/>
        </w:rPr>
        <w:t>lution Factsheet.</w:t>
      </w:r>
      <w:proofErr w:type="gramEnd"/>
      <w:r w:rsidR="7C1749F4" w:rsidRPr="033519C7">
        <w:rPr>
          <w:rFonts w:ascii="Arial Nova" w:eastAsia="Arial Nova" w:hAnsi="Arial Nova" w:cs="Arial Nova"/>
          <w:sz w:val="24"/>
          <w:szCs w:val="24"/>
        </w:rPr>
        <w:t xml:space="preserve"> (</w:t>
      </w:r>
      <w:proofErr w:type="gramStart"/>
      <w:r w:rsidR="7C1749F4" w:rsidRPr="033519C7">
        <w:rPr>
          <w:rFonts w:ascii="Arial Nova" w:eastAsia="Arial Nova" w:hAnsi="Arial Nova" w:cs="Arial Nova"/>
          <w:sz w:val="24"/>
          <w:szCs w:val="24"/>
        </w:rPr>
        <w:t>online</w:t>
      </w:r>
      <w:proofErr w:type="gramEnd"/>
      <w:r w:rsidR="7C1749F4" w:rsidRPr="033519C7">
        <w:rPr>
          <w:rFonts w:ascii="Arial Nova" w:eastAsia="Arial Nova" w:hAnsi="Arial Nova" w:cs="Arial Nova"/>
          <w:sz w:val="24"/>
          <w:szCs w:val="24"/>
        </w:rPr>
        <w:t xml:space="preserve">). Available at: </w:t>
      </w:r>
    </w:p>
    <w:p w14:paraId="36F3CDD5" w14:textId="769CA8A9" w:rsidR="07223D6D" w:rsidRDefault="07223D6D" w:rsidP="033519C7">
      <w:pPr>
        <w:spacing w:after="0" w:line="360" w:lineRule="auto"/>
        <w:rPr>
          <w:rFonts w:ascii="Arial Nova" w:eastAsia="Arial Nova" w:hAnsi="Arial Nova" w:cs="Arial Nova"/>
          <w:sz w:val="24"/>
          <w:szCs w:val="24"/>
        </w:rPr>
      </w:pPr>
    </w:p>
    <w:p w14:paraId="5B61D022" w14:textId="1BB9705D" w:rsidR="07223D6D" w:rsidRDefault="003743E2" w:rsidP="033519C7">
      <w:pPr>
        <w:spacing w:after="0" w:line="360" w:lineRule="auto"/>
        <w:rPr>
          <w:rFonts w:ascii="Arial Nova" w:eastAsia="Arial Nova" w:hAnsi="Arial Nova" w:cs="Arial Nova"/>
          <w:sz w:val="24"/>
          <w:szCs w:val="24"/>
        </w:rPr>
      </w:pPr>
      <w:hyperlink r:id="rId10">
        <w:r w:rsidR="7EC886FD" w:rsidRPr="033519C7">
          <w:rPr>
            <w:rStyle w:val="Hyperlink"/>
            <w:rFonts w:ascii="Arial Nova" w:eastAsia="Arial Nova" w:hAnsi="Arial Nova" w:cs="Arial Nova"/>
            <w:sz w:val="24"/>
            <w:szCs w:val="24"/>
          </w:rPr>
          <w:t>https://assets.publishing.service.gov.uk/media/5c38cc6ce5274a70ca3c3cef/DevolutionFactsheet.pdf</w:t>
        </w:r>
      </w:hyperlink>
      <w:r w:rsidR="7EC886FD" w:rsidRPr="033519C7">
        <w:rPr>
          <w:rFonts w:ascii="Arial Nova" w:eastAsia="Arial Nova" w:hAnsi="Arial Nova" w:cs="Arial Nova"/>
          <w:sz w:val="24"/>
          <w:szCs w:val="24"/>
        </w:rPr>
        <w:t xml:space="preserve"> </w:t>
      </w:r>
    </w:p>
    <w:p w14:paraId="7F4B9459" w14:textId="01D10C21" w:rsidR="07223D6D" w:rsidRDefault="11DEAF99"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Accessed By: (04/11/2023).</w:t>
      </w:r>
      <w:proofErr w:type="gramEnd"/>
    </w:p>
    <w:p w14:paraId="70E10D96" w14:textId="1F534CE2" w:rsidR="07223D6D" w:rsidRDefault="7EC886FD"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
    <w:p w14:paraId="11D63E76" w14:textId="1CD0C348" w:rsidR="07223D6D" w:rsidRDefault="7EC886FD"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roofErr w:type="gramStart"/>
      <w:r w:rsidR="7EE4762F" w:rsidRPr="033519C7">
        <w:rPr>
          <w:rFonts w:ascii="Arial Nova" w:eastAsia="Arial Nova" w:hAnsi="Arial Nova" w:cs="Arial Nova"/>
          <w:sz w:val="24"/>
          <w:szCs w:val="24"/>
        </w:rPr>
        <w:t>UK Parliament (2023).</w:t>
      </w:r>
      <w:proofErr w:type="gramEnd"/>
      <w:r w:rsidR="7EE4762F" w:rsidRPr="033519C7">
        <w:rPr>
          <w:rFonts w:ascii="Arial Nova" w:eastAsia="Arial Nova" w:hAnsi="Arial Nova" w:cs="Arial Nova"/>
          <w:sz w:val="24"/>
          <w:szCs w:val="24"/>
        </w:rPr>
        <w:t xml:space="preserve"> </w:t>
      </w:r>
      <w:proofErr w:type="gramStart"/>
      <w:r w:rsidR="510BC903" w:rsidRPr="033519C7">
        <w:rPr>
          <w:rFonts w:ascii="Arial Nova" w:eastAsia="Arial Nova" w:hAnsi="Arial Nova" w:cs="Arial Nova"/>
          <w:sz w:val="24"/>
          <w:szCs w:val="24"/>
        </w:rPr>
        <w:t>Royal Assent Parliament.</w:t>
      </w:r>
      <w:proofErr w:type="gramEnd"/>
      <w:r w:rsidR="510BC903" w:rsidRPr="033519C7">
        <w:rPr>
          <w:rFonts w:ascii="Arial Nova" w:eastAsia="Arial Nova" w:hAnsi="Arial Nova" w:cs="Arial Nova"/>
          <w:sz w:val="24"/>
          <w:szCs w:val="24"/>
        </w:rPr>
        <w:t xml:space="preserve"> </w:t>
      </w:r>
      <w:proofErr w:type="spellStart"/>
      <w:proofErr w:type="gramStart"/>
      <w:r w:rsidR="510BC903" w:rsidRPr="033519C7">
        <w:rPr>
          <w:rFonts w:ascii="Arial Nova" w:eastAsia="Arial Nova" w:hAnsi="Arial Nova" w:cs="Arial Nova"/>
          <w:sz w:val="24"/>
          <w:szCs w:val="24"/>
        </w:rPr>
        <w:t>Uk</w:t>
      </w:r>
      <w:proofErr w:type="spellEnd"/>
      <w:proofErr w:type="gramEnd"/>
      <w:r w:rsidR="510BC903" w:rsidRPr="033519C7">
        <w:rPr>
          <w:rFonts w:ascii="Arial Nova" w:eastAsia="Arial Nova" w:hAnsi="Arial Nova" w:cs="Arial Nova"/>
          <w:sz w:val="24"/>
          <w:szCs w:val="24"/>
        </w:rPr>
        <w:t xml:space="preserve">. </w:t>
      </w:r>
      <w:r w:rsidR="6490270A" w:rsidRPr="033519C7">
        <w:rPr>
          <w:rFonts w:ascii="Arial Nova" w:eastAsia="Arial Nova" w:hAnsi="Arial Nova" w:cs="Arial Nova"/>
          <w:sz w:val="24"/>
          <w:szCs w:val="24"/>
        </w:rPr>
        <w:t>(</w:t>
      </w:r>
      <w:proofErr w:type="gramStart"/>
      <w:r w:rsidR="6490270A" w:rsidRPr="033519C7">
        <w:rPr>
          <w:rFonts w:ascii="Arial Nova" w:eastAsia="Arial Nova" w:hAnsi="Arial Nova" w:cs="Arial Nova"/>
          <w:sz w:val="24"/>
          <w:szCs w:val="24"/>
        </w:rPr>
        <w:t>online</w:t>
      </w:r>
      <w:proofErr w:type="gramEnd"/>
      <w:r w:rsidR="6490270A" w:rsidRPr="033519C7">
        <w:rPr>
          <w:rFonts w:ascii="Arial Nova" w:eastAsia="Arial Nova" w:hAnsi="Arial Nova" w:cs="Arial Nova"/>
          <w:sz w:val="24"/>
          <w:szCs w:val="24"/>
        </w:rPr>
        <w:t xml:space="preserve">). Available </w:t>
      </w:r>
      <w:r w:rsidR="6AF6BD6E" w:rsidRPr="033519C7">
        <w:rPr>
          <w:rFonts w:ascii="Arial Nova" w:eastAsia="Arial Nova" w:hAnsi="Arial Nova" w:cs="Arial Nova"/>
          <w:sz w:val="24"/>
          <w:szCs w:val="24"/>
        </w:rPr>
        <w:t>At:</w:t>
      </w:r>
    </w:p>
    <w:p w14:paraId="0F247681" w14:textId="76F0BEC4" w:rsidR="07223D6D" w:rsidRDefault="003743E2" w:rsidP="033519C7">
      <w:pPr>
        <w:spacing w:after="0" w:line="360" w:lineRule="auto"/>
        <w:rPr>
          <w:rFonts w:ascii="Arial Nova" w:eastAsia="Arial Nova" w:hAnsi="Arial Nova" w:cs="Arial Nova"/>
          <w:sz w:val="24"/>
          <w:szCs w:val="24"/>
        </w:rPr>
      </w:pPr>
      <w:hyperlink r:id="rId11">
        <w:r w:rsidR="7EC886FD" w:rsidRPr="033519C7">
          <w:rPr>
            <w:rStyle w:val="Hyperlink"/>
            <w:rFonts w:ascii="Arial Nova" w:eastAsia="Arial Nova" w:hAnsi="Arial Nova" w:cs="Arial Nova"/>
            <w:sz w:val="24"/>
            <w:szCs w:val="24"/>
          </w:rPr>
          <w:t>https://www.parliament.uk/site-information/glossary/royal-assent/</w:t>
        </w:r>
      </w:hyperlink>
    </w:p>
    <w:p w14:paraId="41132DEB" w14:textId="04F0F17B" w:rsidR="07223D6D" w:rsidRDefault="3F5D8010"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Accessed By: (03/11/2023).</w:t>
      </w:r>
      <w:proofErr w:type="gramEnd"/>
    </w:p>
    <w:p w14:paraId="4CDDED7E" w14:textId="7EDAA05A" w:rsidR="07223D6D" w:rsidRDefault="07223D6D" w:rsidP="033519C7">
      <w:pPr>
        <w:spacing w:after="0" w:line="360" w:lineRule="auto"/>
        <w:rPr>
          <w:rFonts w:ascii="Arial Nova" w:eastAsia="Arial Nova" w:hAnsi="Arial Nova" w:cs="Arial Nova"/>
          <w:sz w:val="24"/>
          <w:szCs w:val="24"/>
        </w:rPr>
      </w:pPr>
    </w:p>
    <w:p w14:paraId="61474848" w14:textId="47BA5C4F" w:rsidR="07223D6D" w:rsidRDefault="07223D6D" w:rsidP="033519C7">
      <w:pPr>
        <w:spacing w:after="0" w:line="360" w:lineRule="auto"/>
        <w:rPr>
          <w:rFonts w:ascii="Arial Nova" w:eastAsia="Arial Nova" w:hAnsi="Arial Nova" w:cs="Arial Nova"/>
          <w:sz w:val="24"/>
          <w:szCs w:val="24"/>
        </w:rPr>
      </w:pPr>
    </w:p>
    <w:p w14:paraId="76D683DC" w14:textId="35FA80D2" w:rsidR="07223D6D" w:rsidRDefault="116E2481"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Gov.UK. (2023).</w:t>
      </w:r>
      <w:proofErr w:type="gramEnd"/>
      <w:r w:rsidRPr="033519C7">
        <w:rPr>
          <w:rFonts w:ascii="Arial Nova" w:eastAsia="Arial Nova" w:hAnsi="Arial Nova" w:cs="Arial Nova"/>
          <w:sz w:val="24"/>
          <w:szCs w:val="24"/>
        </w:rPr>
        <w:t xml:space="preserve"> </w:t>
      </w:r>
      <w:r w:rsidR="79729C87" w:rsidRPr="033519C7">
        <w:rPr>
          <w:rFonts w:ascii="Arial Nova" w:eastAsia="Arial Nova" w:hAnsi="Arial Nova" w:cs="Arial Nova"/>
          <w:sz w:val="24"/>
          <w:szCs w:val="24"/>
        </w:rPr>
        <w:t xml:space="preserve">Prime Minister Gov. UK. Prime </w:t>
      </w:r>
      <w:r w:rsidR="58C50F20" w:rsidRPr="033519C7">
        <w:rPr>
          <w:rFonts w:ascii="Arial Nova" w:eastAsia="Arial Nova" w:hAnsi="Arial Nova" w:cs="Arial Nova"/>
          <w:sz w:val="24"/>
          <w:szCs w:val="24"/>
        </w:rPr>
        <w:t xml:space="preserve">Minister Rule </w:t>
      </w:r>
      <w:proofErr w:type="spellStart"/>
      <w:proofErr w:type="gramStart"/>
      <w:r w:rsidR="58C50F20" w:rsidRPr="033519C7">
        <w:rPr>
          <w:rFonts w:ascii="Arial Nova" w:eastAsia="Arial Nova" w:hAnsi="Arial Nova" w:cs="Arial Nova"/>
          <w:sz w:val="24"/>
          <w:szCs w:val="24"/>
        </w:rPr>
        <w:t>Uk</w:t>
      </w:r>
      <w:proofErr w:type="spellEnd"/>
      <w:proofErr w:type="gramEnd"/>
      <w:r w:rsidR="58C50F20" w:rsidRPr="033519C7">
        <w:rPr>
          <w:rFonts w:ascii="Arial Nova" w:eastAsia="Arial Nova" w:hAnsi="Arial Nova" w:cs="Arial Nova"/>
          <w:sz w:val="24"/>
          <w:szCs w:val="24"/>
        </w:rPr>
        <w:t>. (</w:t>
      </w:r>
      <w:proofErr w:type="gramStart"/>
      <w:r w:rsidR="58C50F20" w:rsidRPr="033519C7">
        <w:rPr>
          <w:rFonts w:ascii="Arial Nova" w:eastAsia="Arial Nova" w:hAnsi="Arial Nova" w:cs="Arial Nova"/>
          <w:sz w:val="24"/>
          <w:szCs w:val="24"/>
        </w:rPr>
        <w:t>online</w:t>
      </w:r>
      <w:proofErr w:type="gramEnd"/>
      <w:r w:rsidR="58C50F20" w:rsidRPr="033519C7">
        <w:rPr>
          <w:rFonts w:ascii="Arial Nova" w:eastAsia="Arial Nova" w:hAnsi="Arial Nova" w:cs="Arial Nova"/>
          <w:sz w:val="24"/>
          <w:szCs w:val="24"/>
        </w:rPr>
        <w:t xml:space="preserve">). Available </w:t>
      </w:r>
      <w:r w:rsidR="640CD5E0" w:rsidRPr="033519C7">
        <w:rPr>
          <w:rFonts w:ascii="Arial Nova" w:eastAsia="Arial Nova" w:hAnsi="Arial Nova" w:cs="Arial Nova"/>
          <w:sz w:val="24"/>
          <w:szCs w:val="24"/>
        </w:rPr>
        <w:t>at:</w:t>
      </w:r>
    </w:p>
    <w:p w14:paraId="214C37DA" w14:textId="3DC170B5" w:rsidR="07223D6D" w:rsidRDefault="003743E2" w:rsidP="033519C7">
      <w:pPr>
        <w:spacing w:after="0" w:line="360" w:lineRule="auto"/>
        <w:rPr>
          <w:rFonts w:ascii="Arial Nova" w:eastAsia="Arial Nova" w:hAnsi="Arial Nova" w:cs="Arial Nova"/>
          <w:sz w:val="24"/>
          <w:szCs w:val="24"/>
        </w:rPr>
      </w:pPr>
      <w:hyperlink r:id="rId12" w:anchor=":~:text=Current%20role%20holder-,The%20Rt%20Hon%20Rishi%20Sunak%20MP,2020%20to%205%20July%202022">
        <w:r w:rsidR="7EC886FD" w:rsidRPr="033519C7">
          <w:rPr>
            <w:rStyle w:val="Hyperlink"/>
            <w:rFonts w:ascii="Arial Nova" w:eastAsia="Arial Nova" w:hAnsi="Arial Nova" w:cs="Arial Nova"/>
            <w:sz w:val="24"/>
            <w:szCs w:val="24"/>
          </w:rPr>
          <w:t>https://www.gov.uk/government/ministers/prime-minister#:~:text=Current%20role%20holder-,The%20Rt%20Hon%20Rishi%20Sunak%20MP,2020%20to%205%20July%202022</w:t>
        </w:r>
      </w:hyperlink>
      <w:r w:rsidR="7EC886FD" w:rsidRPr="033519C7">
        <w:rPr>
          <w:rFonts w:ascii="Arial Nova" w:eastAsia="Arial Nova" w:hAnsi="Arial Nova" w:cs="Arial Nova"/>
          <w:sz w:val="24"/>
          <w:szCs w:val="24"/>
        </w:rPr>
        <w:t>.</w:t>
      </w:r>
    </w:p>
    <w:p w14:paraId="003FDC90" w14:textId="767048F4" w:rsidR="07223D6D" w:rsidRDefault="7EC886FD"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roofErr w:type="gramStart"/>
      <w:r w:rsidR="2C1553C2" w:rsidRPr="033519C7">
        <w:rPr>
          <w:rFonts w:ascii="Arial Nova" w:eastAsia="Arial Nova" w:hAnsi="Arial Nova" w:cs="Arial Nova"/>
          <w:sz w:val="24"/>
          <w:szCs w:val="24"/>
        </w:rPr>
        <w:t>Accessed By: (01/11/2023).</w:t>
      </w:r>
      <w:proofErr w:type="gramEnd"/>
    </w:p>
    <w:p w14:paraId="74BA26FB" w14:textId="243085DA" w:rsidR="07223D6D" w:rsidRDefault="14B3BEB5" w:rsidP="033519C7">
      <w:pPr>
        <w:spacing w:after="20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lastRenderedPageBreak/>
        <w:t>UK Parliament</w:t>
      </w:r>
      <w:r w:rsidR="67BD36A7" w:rsidRPr="033519C7">
        <w:rPr>
          <w:rFonts w:ascii="Arial Nova" w:eastAsia="Arial Nova" w:hAnsi="Arial Nova" w:cs="Arial Nova"/>
          <w:sz w:val="24"/>
          <w:szCs w:val="24"/>
        </w:rPr>
        <w:t xml:space="preserve"> (2023).</w:t>
      </w:r>
      <w:proofErr w:type="gramEnd"/>
      <w:r w:rsidR="67BD36A7" w:rsidRPr="033519C7">
        <w:rPr>
          <w:rFonts w:ascii="Arial Nova" w:eastAsia="Arial Nova" w:hAnsi="Arial Nova" w:cs="Arial Nova"/>
          <w:sz w:val="24"/>
          <w:szCs w:val="24"/>
        </w:rPr>
        <w:t xml:space="preserve"> </w:t>
      </w:r>
      <w:proofErr w:type="gramStart"/>
      <w:r w:rsidR="67BD36A7" w:rsidRPr="033519C7">
        <w:rPr>
          <w:rFonts w:ascii="Arial Nova" w:eastAsia="Arial Nova" w:hAnsi="Arial Nova" w:cs="Arial Nova"/>
          <w:sz w:val="24"/>
          <w:szCs w:val="24"/>
        </w:rPr>
        <w:t>Parliament.</w:t>
      </w:r>
      <w:proofErr w:type="gramEnd"/>
      <w:r w:rsidR="67BD36A7" w:rsidRPr="033519C7">
        <w:rPr>
          <w:rFonts w:ascii="Arial Nova" w:eastAsia="Arial Nova" w:hAnsi="Arial Nova" w:cs="Arial Nova"/>
          <w:sz w:val="24"/>
          <w:szCs w:val="24"/>
        </w:rPr>
        <w:t xml:space="preserve"> UK.</w:t>
      </w:r>
      <w:r w:rsidR="7F4DF80D" w:rsidRPr="033519C7">
        <w:rPr>
          <w:rFonts w:ascii="Arial Nova" w:eastAsia="Arial Nova" w:hAnsi="Arial Nova" w:cs="Arial Nova"/>
          <w:sz w:val="24"/>
          <w:szCs w:val="24"/>
        </w:rPr>
        <w:t xml:space="preserve"> </w:t>
      </w:r>
      <w:proofErr w:type="gramStart"/>
      <w:r w:rsidR="7F4DF80D" w:rsidRPr="033519C7">
        <w:rPr>
          <w:rFonts w:ascii="Arial Nova" w:eastAsia="Arial Nova" w:hAnsi="Arial Nova" w:cs="Arial Nova"/>
          <w:sz w:val="24"/>
          <w:szCs w:val="24"/>
        </w:rPr>
        <w:t>Crown Prerogative (online).</w:t>
      </w:r>
      <w:proofErr w:type="gramEnd"/>
      <w:r w:rsidR="7F4DF80D" w:rsidRPr="033519C7">
        <w:rPr>
          <w:rFonts w:ascii="Arial Nova" w:eastAsia="Arial Nova" w:hAnsi="Arial Nova" w:cs="Arial Nova"/>
          <w:sz w:val="24"/>
          <w:szCs w:val="24"/>
        </w:rPr>
        <w:t xml:space="preserve"> Available </w:t>
      </w:r>
      <w:r w:rsidR="52577000" w:rsidRPr="033519C7">
        <w:rPr>
          <w:rFonts w:ascii="Arial Nova" w:eastAsia="Arial Nova" w:hAnsi="Arial Nova" w:cs="Arial Nova"/>
          <w:sz w:val="24"/>
          <w:szCs w:val="24"/>
        </w:rPr>
        <w:t>at:</w:t>
      </w:r>
    </w:p>
    <w:p w14:paraId="130A299B" w14:textId="1B9A5A79" w:rsidR="07223D6D" w:rsidRDefault="003743E2" w:rsidP="033519C7">
      <w:pPr>
        <w:spacing w:after="0" w:line="360" w:lineRule="auto"/>
        <w:rPr>
          <w:rFonts w:ascii="Arial Nova" w:eastAsia="Arial Nova" w:hAnsi="Arial Nova" w:cs="Arial Nova"/>
          <w:sz w:val="24"/>
          <w:szCs w:val="24"/>
        </w:rPr>
      </w:pPr>
      <w:hyperlink r:id="rId13" w:anchor=":~:text=Crown%20Prerogative%20is%20the%20term,Research%20Briefing%3A%20Royal%20prerogative">
        <w:r w:rsidR="7EC886FD" w:rsidRPr="033519C7">
          <w:rPr>
            <w:rStyle w:val="Hyperlink"/>
            <w:rFonts w:ascii="Arial Nova" w:eastAsia="Arial Nova" w:hAnsi="Arial Nova" w:cs="Arial Nova"/>
            <w:sz w:val="24"/>
            <w:szCs w:val="24"/>
          </w:rPr>
          <w:t>https://www.parliament.uk/site-information/glossary/crown-prerogative/#:~:text=Crown%20Prerogative%20is%20the%20term,Research%20Briefing%3A%20Royal%20prerogative</w:t>
        </w:r>
      </w:hyperlink>
      <w:r w:rsidR="7EC886FD" w:rsidRPr="033519C7">
        <w:rPr>
          <w:rFonts w:ascii="Arial Nova" w:eastAsia="Arial Nova" w:hAnsi="Arial Nova" w:cs="Arial Nova"/>
          <w:sz w:val="24"/>
          <w:szCs w:val="24"/>
        </w:rPr>
        <w:t xml:space="preserve"> </w:t>
      </w:r>
    </w:p>
    <w:p w14:paraId="5A5E53CF" w14:textId="171498B2" w:rsidR="07223D6D" w:rsidRDefault="714FFBB0"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Accessed By: (02/11/2023).</w:t>
      </w:r>
      <w:proofErr w:type="gramEnd"/>
    </w:p>
    <w:p w14:paraId="7CA454C9" w14:textId="32A5B83D" w:rsidR="07223D6D" w:rsidRDefault="07223D6D" w:rsidP="033519C7">
      <w:pPr>
        <w:spacing w:after="0" w:line="360" w:lineRule="auto"/>
        <w:rPr>
          <w:rFonts w:ascii="Arial Nova" w:eastAsia="Arial Nova" w:hAnsi="Arial Nova" w:cs="Arial Nova"/>
          <w:sz w:val="24"/>
          <w:szCs w:val="24"/>
        </w:rPr>
      </w:pPr>
    </w:p>
    <w:p w14:paraId="16B4014E" w14:textId="6C5C45B3" w:rsidR="07223D6D" w:rsidRDefault="3C61427D"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UCL.UK (2023).</w:t>
      </w:r>
      <w:proofErr w:type="gramEnd"/>
      <w:r w:rsidRPr="033519C7">
        <w:rPr>
          <w:rFonts w:ascii="Arial Nova" w:eastAsia="Arial Nova" w:hAnsi="Arial Nova" w:cs="Arial Nova"/>
          <w:sz w:val="24"/>
          <w:szCs w:val="24"/>
        </w:rPr>
        <w:t xml:space="preserve"> </w:t>
      </w:r>
      <w:proofErr w:type="gramStart"/>
      <w:r w:rsidRPr="033519C7">
        <w:rPr>
          <w:rFonts w:ascii="Arial Nova" w:eastAsia="Arial Nova" w:hAnsi="Arial Nova" w:cs="Arial Nova"/>
          <w:sz w:val="24"/>
          <w:szCs w:val="24"/>
        </w:rPr>
        <w:t>UCL.</w:t>
      </w:r>
      <w:proofErr w:type="gramEnd"/>
      <w:r w:rsidR="53F203E3" w:rsidRPr="033519C7">
        <w:rPr>
          <w:rFonts w:ascii="Arial Nova" w:eastAsia="Arial Nova" w:hAnsi="Arial Nova" w:cs="Arial Nova"/>
          <w:sz w:val="24"/>
          <w:szCs w:val="24"/>
        </w:rPr>
        <w:t xml:space="preserve"> </w:t>
      </w:r>
      <w:r w:rsidR="3344767C" w:rsidRPr="033519C7">
        <w:rPr>
          <w:rFonts w:ascii="Arial Nova" w:eastAsia="Arial Nova" w:hAnsi="Arial Nova" w:cs="Arial Nova"/>
          <w:sz w:val="24"/>
          <w:szCs w:val="24"/>
        </w:rPr>
        <w:t>A</w:t>
      </w:r>
      <w:r w:rsidRPr="033519C7">
        <w:rPr>
          <w:rFonts w:ascii="Arial Nova" w:eastAsia="Arial Nova" w:hAnsi="Arial Nova" w:cs="Arial Nova"/>
          <w:sz w:val="24"/>
          <w:szCs w:val="24"/>
        </w:rPr>
        <w:t>c.</w:t>
      </w:r>
      <w:r w:rsidR="3344767C" w:rsidRPr="033519C7">
        <w:rPr>
          <w:rFonts w:ascii="Arial Nova" w:eastAsia="Arial Nova" w:hAnsi="Arial Nova" w:cs="Arial Nova"/>
          <w:sz w:val="24"/>
          <w:szCs w:val="24"/>
        </w:rPr>
        <w:t xml:space="preserve"> </w:t>
      </w:r>
      <w:proofErr w:type="spellStart"/>
      <w:proofErr w:type="gramStart"/>
      <w:r w:rsidRPr="033519C7">
        <w:rPr>
          <w:rFonts w:ascii="Arial Nova" w:eastAsia="Arial Nova" w:hAnsi="Arial Nova" w:cs="Arial Nova"/>
          <w:sz w:val="24"/>
          <w:szCs w:val="24"/>
        </w:rPr>
        <w:t>Uk</w:t>
      </w:r>
      <w:proofErr w:type="spellEnd"/>
      <w:proofErr w:type="gramEnd"/>
      <w:r w:rsidRPr="033519C7">
        <w:rPr>
          <w:rFonts w:ascii="Arial Nova" w:eastAsia="Arial Nova" w:hAnsi="Arial Nova" w:cs="Arial Nova"/>
          <w:sz w:val="24"/>
          <w:szCs w:val="24"/>
        </w:rPr>
        <w:t>.</w:t>
      </w:r>
      <w:r w:rsidR="4EE517D0" w:rsidRPr="033519C7">
        <w:rPr>
          <w:rFonts w:ascii="Arial Nova" w:eastAsia="Arial Nova" w:hAnsi="Arial Nova" w:cs="Arial Nova"/>
          <w:sz w:val="24"/>
          <w:szCs w:val="24"/>
        </w:rPr>
        <w:t xml:space="preserve"> </w:t>
      </w:r>
      <w:proofErr w:type="gramStart"/>
      <w:r w:rsidR="4EE517D0" w:rsidRPr="033519C7">
        <w:rPr>
          <w:rFonts w:ascii="Arial Nova" w:eastAsia="Arial Nova" w:hAnsi="Arial Nova" w:cs="Arial Nova"/>
          <w:sz w:val="24"/>
          <w:szCs w:val="24"/>
        </w:rPr>
        <w:t>The constitution unit.</w:t>
      </w:r>
      <w:proofErr w:type="gramEnd"/>
      <w:r w:rsidR="4EE517D0" w:rsidRPr="033519C7">
        <w:rPr>
          <w:rFonts w:ascii="Arial Nova" w:eastAsia="Arial Nova" w:hAnsi="Arial Nova" w:cs="Arial Nova"/>
          <w:sz w:val="24"/>
          <w:szCs w:val="24"/>
        </w:rPr>
        <w:t xml:space="preserve"> (</w:t>
      </w:r>
      <w:proofErr w:type="gramStart"/>
      <w:r w:rsidR="4EE517D0" w:rsidRPr="033519C7">
        <w:rPr>
          <w:rFonts w:ascii="Arial Nova" w:eastAsia="Arial Nova" w:hAnsi="Arial Nova" w:cs="Arial Nova"/>
          <w:sz w:val="24"/>
          <w:szCs w:val="24"/>
        </w:rPr>
        <w:t>online</w:t>
      </w:r>
      <w:proofErr w:type="gramEnd"/>
      <w:r w:rsidR="1296E915" w:rsidRPr="033519C7">
        <w:rPr>
          <w:rFonts w:ascii="Arial Nova" w:eastAsia="Arial Nova" w:hAnsi="Arial Nova" w:cs="Arial Nova"/>
          <w:sz w:val="24"/>
          <w:szCs w:val="24"/>
        </w:rPr>
        <w:t>). Available at:</w:t>
      </w:r>
    </w:p>
    <w:p w14:paraId="03917D13" w14:textId="7CE5A6B4" w:rsidR="07223D6D" w:rsidRDefault="003743E2" w:rsidP="033519C7">
      <w:pPr>
        <w:spacing w:after="0" w:line="360" w:lineRule="auto"/>
        <w:rPr>
          <w:rFonts w:ascii="Arial Nova" w:eastAsia="Arial Nova" w:hAnsi="Arial Nova" w:cs="Arial Nova"/>
          <w:sz w:val="24"/>
          <w:szCs w:val="24"/>
        </w:rPr>
      </w:pPr>
      <w:hyperlink r:id="rId14">
        <w:r w:rsidR="7EC886FD" w:rsidRPr="033519C7">
          <w:rPr>
            <w:rStyle w:val="Hyperlink"/>
            <w:rFonts w:ascii="Arial Nova" w:eastAsia="Arial Nova" w:hAnsi="Arial Nova" w:cs="Arial Nova"/>
            <w:sz w:val="24"/>
            <w:szCs w:val="24"/>
          </w:rPr>
          <w:t>https://www.ucl.ac.uk/constitution-unit/explainers/what-royal-prerogative</w:t>
        </w:r>
      </w:hyperlink>
    </w:p>
    <w:p w14:paraId="7542EEBE" w14:textId="07495E08" w:rsidR="07223D6D" w:rsidRDefault="7EC886FD"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roofErr w:type="gramStart"/>
      <w:r w:rsidR="4AD537E2" w:rsidRPr="033519C7">
        <w:rPr>
          <w:rFonts w:ascii="Arial Nova" w:eastAsia="Arial Nova" w:hAnsi="Arial Nova" w:cs="Arial Nova"/>
          <w:sz w:val="24"/>
          <w:szCs w:val="24"/>
        </w:rPr>
        <w:t>Accessed By: (05/11/2023).</w:t>
      </w:r>
      <w:proofErr w:type="gramEnd"/>
    </w:p>
    <w:p w14:paraId="7C95B0D6" w14:textId="6624012B" w:rsidR="07223D6D" w:rsidRDefault="7FF1B6AF" w:rsidP="033519C7">
      <w:pPr>
        <w:spacing w:after="20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Law.UK</w:t>
      </w:r>
      <w:r w:rsidR="531D862A" w:rsidRPr="033519C7">
        <w:rPr>
          <w:rFonts w:ascii="Arial Nova" w:eastAsia="Arial Nova" w:hAnsi="Arial Nova" w:cs="Arial Nova"/>
          <w:sz w:val="24"/>
          <w:szCs w:val="24"/>
        </w:rPr>
        <w:t xml:space="preserve"> (2023).</w:t>
      </w:r>
      <w:proofErr w:type="gramEnd"/>
      <w:r w:rsidR="531D862A" w:rsidRPr="033519C7">
        <w:rPr>
          <w:rFonts w:ascii="Arial Nova" w:eastAsia="Arial Nova" w:hAnsi="Arial Nova" w:cs="Arial Nova"/>
          <w:sz w:val="24"/>
          <w:szCs w:val="24"/>
        </w:rPr>
        <w:t xml:space="preserve"> </w:t>
      </w:r>
      <w:proofErr w:type="gramStart"/>
      <w:r w:rsidR="531D862A" w:rsidRPr="033519C7">
        <w:rPr>
          <w:rFonts w:ascii="Arial Nova" w:eastAsia="Arial Nova" w:hAnsi="Arial Nova" w:cs="Arial Nova"/>
          <w:sz w:val="24"/>
          <w:szCs w:val="24"/>
        </w:rPr>
        <w:t>Law Reports.</w:t>
      </w:r>
      <w:proofErr w:type="gramEnd"/>
      <w:r w:rsidR="531D862A" w:rsidRPr="033519C7">
        <w:rPr>
          <w:rFonts w:ascii="Arial Nova" w:eastAsia="Arial Nova" w:hAnsi="Arial Nova" w:cs="Arial Nova"/>
          <w:sz w:val="24"/>
          <w:szCs w:val="24"/>
        </w:rPr>
        <w:t xml:space="preserve"> </w:t>
      </w:r>
      <w:r w:rsidR="78673EC6" w:rsidRPr="033519C7">
        <w:rPr>
          <w:rFonts w:ascii="Arial Nova" w:eastAsia="Arial Nova" w:hAnsi="Arial Nova" w:cs="Arial Nova"/>
          <w:sz w:val="24"/>
          <w:szCs w:val="24"/>
        </w:rPr>
        <w:t>Law.ox.ac.uk (online) Available at:</w:t>
      </w:r>
    </w:p>
    <w:p w14:paraId="6E9F55F5" w14:textId="407FAE64" w:rsidR="07223D6D" w:rsidRDefault="003743E2" w:rsidP="033519C7">
      <w:pPr>
        <w:spacing w:after="0" w:line="360" w:lineRule="auto"/>
        <w:rPr>
          <w:rFonts w:ascii="Arial Nova" w:eastAsia="Arial Nova" w:hAnsi="Arial Nova" w:cs="Arial Nova"/>
          <w:sz w:val="24"/>
          <w:szCs w:val="24"/>
        </w:rPr>
      </w:pPr>
      <w:hyperlink r:id="rId15">
        <w:r w:rsidR="7EC886FD" w:rsidRPr="033519C7">
          <w:rPr>
            <w:rStyle w:val="Hyperlink"/>
            <w:rFonts w:ascii="Arial Nova" w:eastAsia="Arial Nova" w:hAnsi="Arial Nova" w:cs="Arial Nova"/>
            <w:sz w:val="24"/>
            <w:szCs w:val="24"/>
          </w:rPr>
          <w:t>https://www.law.ox.ac.uk/legal-research-and-mooting-skills-programme/law-reports</w:t>
        </w:r>
      </w:hyperlink>
      <w:r w:rsidR="7EC886FD" w:rsidRPr="033519C7">
        <w:rPr>
          <w:rFonts w:ascii="Arial Nova" w:eastAsia="Arial Nova" w:hAnsi="Arial Nova" w:cs="Arial Nova"/>
          <w:sz w:val="24"/>
          <w:szCs w:val="24"/>
        </w:rPr>
        <w:t xml:space="preserve"> </w:t>
      </w:r>
    </w:p>
    <w:p w14:paraId="051A6BC7" w14:textId="7578867A" w:rsidR="07223D6D" w:rsidRDefault="7EC886FD" w:rsidP="033519C7">
      <w:pPr>
        <w:spacing w:after="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r w:rsidR="7D5DD89A" w:rsidRPr="033519C7">
        <w:rPr>
          <w:rFonts w:ascii="Arial Nova" w:eastAsia="Arial Nova" w:hAnsi="Arial Nova" w:cs="Arial Nova"/>
          <w:sz w:val="24"/>
          <w:szCs w:val="24"/>
        </w:rPr>
        <w:t>Accessed By: (05/11/2023)</w:t>
      </w:r>
    </w:p>
    <w:p w14:paraId="49F48DA9" w14:textId="00BC18B6" w:rsidR="07223D6D" w:rsidRDefault="07223D6D" w:rsidP="033519C7">
      <w:pPr>
        <w:spacing w:after="0" w:line="360" w:lineRule="auto"/>
        <w:rPr>
          <w:rFonts w:ascii="Arial Nova" w:eastAsia="Arial Nova" w:hAnsi="Arial Nova" w:cs="Arial Nova"/>
          <w:sz w:val="24"/>
          <w:szCs w:val="24"/>
        </w:rPr>
      </w:pPr>
    </w:p>
    <w:p w14:paraId="1E8CA0F2" w14:textId="03840924" w:rsidR="07223D6D" w:rsidRDefault="360BA968" w:rsidP="033519C7">
      <w:pPr>
        <w:spacing w:after="0" w:line="360" w:lineRule="auto"/>
        <w:rPr>
          <w:rFonts w:ascii="Arial Nova" w:eastAsia="Arial Nova" w:hAnsi="Arial Nova" w:cs="Arial Nova"/>
          <w:sz w:val="24"/>
          <w:szCs w:val="24"/>
        </w:rPr>
      </w:pPr>
      <w:proofErr w:type="spellStart"/>
      <w:proofErr w:type="gramStart"/>
      <w:r w:rsidRPr="033519C7">
        <w:rPr>
          <w:rFonts w:ascii="Arial Nova" w:eastAsia="Arial Nova" w:hAnsi="Arial Nova" w:cs="Arial Nova"/>
          <w:sz w:val="24"/>
          <w:szCs w:val="24"/>
        </w:rPr>
        <w:t>Megna</w:t>
      </w:r>
      <w:proofErr w:type="spellEnd"/>
      <w:r w:rsidRPr="033519C7">
        <w:rPr>
          <w:rFonts w:ascii="Arial Nova" w:eastAsia="Arial Nova" w:hAnsi="Arial Nova" w:cs="Arial Nova"/>
          <w:sz w:val="24"/>
          <w:szCs w:val="24"/>
        </w:rPr>
        <w:t xml:space="preserve"> </w:t>
      </w:r>
      <w:proofErr w:type="spellStart"/>
      <w:r w:rsidRPr="033519C7">
        <w:rPr>
          <w:rFonts w:ascii="Arial Nova" w:eastAsia="Arial Nova" w:hAnsi="Arial Nova" w:cs="Arial Nova"/>
          <w:sz w:val="24"/>
          <w:szCs w:val="24"/>
        </w:rPr>
        <w:t>Carta</w:t>
      </w:r>
      <w:proofErr w:type="spellEnd"/>
      <w:r w:rsidR="452335CD" w:rsidRPr="033519C7">
        <w:rPr>
          <w:rFonts w:ascii="Arial Nova" w:eastAsia="Arial Nova" w:hAnsi="Arial Nova" w:cs="Arial Nova"/>
          <w:sz w:val="24"/>
          <w:szCs w:val="24"/>
        </w:rPr>
        <w:t xml:space="preserve"> </w:t>
      </w:r>
      <w:r w:rsidR="4CCC80E0" w:rsidRPr="033519C7">
        <w:rPr>
          <w:rFonts w:ascii="Arial Nova" w:eastAsia="Arial Nova" w:hAnsi="Arial Nova" w:cs="Arial Nova"/>
          <w:sz w:val="24"/>
          <w:szCs w:val="24"/>
        </w:rPr>
        <w:t xml:space="preserve">1215 </w:t>
      </w:r>
      <w:r w:rsidR="452335CD" w:rsidRPr="033519C7">
        <w:rPr>
          <w:rFonts w:ascii="Arial Nova" w:eastAsia="Arial Nova" w:hAnsi="Arial Nova" w:cs="Arial Nova"/>
          <w:sz w:val="24"/>
          <w:szCs w:val="24"/>
        </w:rPr>
        <w:t>(2023).</w:t>
      </w:r>
      <w:proofErr w:type="gramEnd"/>
      <w:r w:rsidR="452335CD" w:rsidRPr="033519C7">
        <w:rPr>
          <w:rFonts w:ascii="Arial Nova" w:eastAsia="Arial Nova" w:hAnsi="Arial Nova" w:cs="Arial Nova"/>
          <w:sz w:val="24"/>
          <w:szCs w:val="24"/>
        </w:rPr>
        <w:t xml:space="preserve"> Nati</w:t>
      </w:r>
      <w:r w:rsidR="2F595B38" w:rsidRPr="033519C7">
        <w:rPr>
          <w:rFonts w:ascii="Arial Nova" w:eastAsia="Arial Nova" w:hAnsi="Arial Nova" w:cs="Arial Nova"/>
          <w:sz w:val="24"/>
          <w:szCs w:val="24"/>
        </w:rPr>
        <w:t>onalarchives.gov.uk (online)</w:t>
      </w:r>
      <w:r w:rsidR="3E7C430D" w:rsidRPr="033519C7">
        <w:rPr>
          <w:rFonts w:ascii="Arial Nova" w:eastAsia="Arial Nova" w:hAnsi="Arial Nova" w:cs="Arial Nova"/>
          <w:sz w:val="24"/>
          <w:szCs w:val="24"/>
        </w:rPr>
        <w:t xml:space="preserve"> Available at:</w:t>
      </w:r>
    </w:p>
    <w:p w14:paraId="3919AB6B" w14:textId="31F965D0" w:rsidR="07223D6D" w:rsidRDefault="7EC886FD" w:rsidP="033519C7">
      <w:pPr>
        <w:spacing w:after="200" w:line="360" w:lineRule="auto"/>
        <w:rPr>
          <w:rFonts w:ascii="Arial Nova" w:eastAsia="Arial Nova" w:hAnsi="Arial Nova" w:cs="Arial Nova"/>
          <w:sz w:val="24"/>
          <w:szCs w:val="24"/>
        </w:rPr>
      </w:pPr>
      <w:r w:rsidRPr="033519C7">
        <w:rPr>
          <w:rFonts w:ascii="Arial Nova" w:eastAsia="Arial Nova" w:hAnsi="Arial Nova" w:cs="Arial Nova"/>
          <w:sz w:val="24"/>
          <w:szCs w:val="24"/>
        </w:rPr>
        <w:t xml:space="preserve"> </w:t>
      </w:r>
    </w:p>
    <w:p w14:paraId="70A2C187" w14:textId="72FFA5FA" w:rsidR="07223D6D" w:rsidRDefault="003743E2" w:rsidP="033519C7">
      <w:pPr>
        <w:spacing w:after="0" w:line="360" w:lineRule="auto"/>
        <w:rPr>
          <w:rFonts w:ascii="Arial Nova" w:eastAsia="Arial Nova" w:hAnsi="Arial Nova" w:cs="Arial Nova"/>
          <w:sz w:val="24"/>
          <w:szCs w:val="24"/>
        </w:rPr>
      </w:pPr>
      <w:hyperlink r:id="rId16">
        <w:r w:rsidR="7EC886FD" w:rsidRPr="033519C7">
          <w:rPr>
            <w:rStyle w:val="Hyperlink"/>
            <w:rFonts w:ascii="Arial Nova" w:eastAsia="Arial Nova" w:hAnsi="Arial Nova" w:cs="Arial Nova"/>
            <w:sz w:val="24"/>
            <w:szCs w:val="24"/>
          </w:rPr>
          <w:t>https://www.nationalarchives.gov.uk/education/resources/magna-carta/british-library-magna-carta-1215-runnymede/</w:t>
        </w:r>
      </w:hyperlink>
      <w:r w:rsidR="7EC886FD" w:rsidRPr="033519C7">
        <w:rPr>
          <w:rFonts w:ascii="Arial Nova" w:eastAsia="Arial Nova" w:hAnsi="Arial Nova" w:cs="Arial Nova"/>
          <w:sz w:val="24"/>
          <w:szCs w:val="24"/>
        </w:rPr>
        <w:t xml:space="preserve"> </w:t>
      </w:r>
    </w:p>
    <w:p w14:paraId="35C98D85" w14:textId="2DA4A557" w:rsidR="07223D6D" w:rsidRDefault="7A473B0F" w:rsidP="033519C7">
      <w:pPr>
        <w:spacing w:after="0" w:line="360" w:lineRule="auto"/>
        <w:rPr>
          <w:rFonts w:ascii="Arial Nova" w:eastAsia="Arial Nova" w:hAnsi="Arial Nova" w:cs="Arial Nova"/>
          <w:sz w:val="24"/>
          <w:szCs w:val="24"/>
        </w:rPr>
      </w:pPr>
      <w:proofErr w:type="gramStart"/>
      <w:r w:rsidRPr="033519C7">
        <w:rPr>
          <w:rFonts w:ascii="Arial Nova" w:eastAsia="Arial Nova" w:hAnsi="Arial Nova" w:cs="Arial Nova"/>
          <w:sz w:val="24"/>
          <w:szCs w:val="24"/>
        </w:rPr>
        <w:t>Accessed By: (04/11/2023).</w:t>
      </w:r>
      <w:proofErr w:type="gramEnd"/>
    </w:p>
    <w:p w14:paraId="01622AAF" w14:textId="45A80ADD" w:rsidR="07223D6D" w:rsidRDefault="07223D6D" w:rsidP="033519C7">
      <w:pPr>
        <w:spacing w:line="360" w:lineRule="auto"/>
        <w:rPr>
          <w:rStyle w:val="EndnoteReference"/>
          <w:rFonts w:ascii="Arial Nova" w:eastAsia="Arial Nova" w:hAnsi="Arial Nova" w:cs="Arial Nova"/>
          <w:sz w:val="24"/>
          <w:szCs w:val="24"/>
        </w:rPr>
      </w:pPr>
    </w:p>
    <w:sectPr w:rsidR="07223D6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Times New Roman"/>
    <w:panose1 w:val="00000000000000000000"/>
    <w:charset w:val="00"/>
    <w:family w:val="roman"/>
    <w:notTrueType/>
    <w:pitch w:val="default"/>
  </w:font>
</w:fonts>
</file>

<file path=word/intelligence2.xml><?xml version="1.0" encoding="utf-8"?>
<int2:intelligence xmlns:oel="http://schemas.microsoft.com/office/2019/extlst" xmlns:int2="http://schemas.microsoft.com/office/intelligence/2020/intelligence">
  <int2:observations/>
  <int2:intelligenceSettings/>
  <int2:onDemandWorkflows>
    <int2:onDemandWorkflow int2:type="SimilarityCheck" int2:paragraphVersions="04514A2A-5A51CA40 7642A9E2-52E3B6A2 01D3A7C8-2FC71CA0 3AFC178F-05A401F9 076BA1E0-1979AE76 1D9D3592-72D4A00E 661B362F-47C73287 479A7E48-5973AD0D 3F701BDC-511F151A 649DB6B7-20EC145F 53806849-7CE94CB7 16BB9C5A-0897BA0D 7B041350-3E102B56 61ADF0A5-59F25C2E 3CFEA2F4-0AFC27DD 251412B1-3E5B2999 5FB21810-5C272CCC 66F06714-72CF1FE5 5F7D7D70-4AB7AE59 5974C7C5-6651C798 7F95E12C-2A27136D 47B948C2-21560215 3FD487E6-6A6B69EF 6B80974C-38502EE8 03030D64-5D69B803 229E19F7-51C188EC 55546D16-6B97E7F0 3C27918B-5959A134 264470C4-55F72127 74CCF2D6-08B0967D 6F762BC1-729A2CFB 31246ADE-61B54870 5943B75B-76FAE4FC 6F50AD14-127F3A45 08EFDA30-06E79F48 36F3CDD5-3255593F 5B61D022-1BB9705D 70E10D96-1F534CE2 11D63E76-3046C470 0F247681-22BA35E5 214C37DA-3634CE50 003FDC90-4F1BB3D0 130A299B-4B527094 03917D13-70CE5B17 425B8F11-0A996EB3 6E9F55F5-0B4145B9 2B73A966-35C7B317 26792733-3F875DAF 1B0DD238-1004180E 6F9CD915-23839567 7D268585-427C53FF 229E4D53-75074D9D 1E8CA0F2-7F2DA82B 3919AB6B-31F965D0 70A2C187-72FFA5FA 36981C47-3AF23C87 19327296-5DE3FA55 2570E921-5AD3265A 6BD3E942-57A97176 703AE814-7462EF39 34461032-1F327236 66E87CF9-3D15C45D 1A4DBA67-547BF599 77B0743C-7786B257 1973EB73-6322D795 28B67845-7CDB2A80 47D9034A-00896AF7 714A5E6B-34CF86D3 350D2111-5D6BCBB1 01622AAF-48868773"/>
  </int2:onDemandWorkflow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2B378E"/>
    <w:multiLevelType w:val="hybridMultilevel"/>
    <w:tmpl w:val="216ED284"/>
    <w:lvl w:ilvl="0" w:tplc="9030EB32">
      <w:start w:val="4"/>
      <w:numFmt w:val="decimal"/>
      <w:lvlText w:val="%1."/>
      <w:lvlJc w:val="left"/>
      <w:pPr>
        <w:ind w:left="720" w:hanging="360"/>
      </w:pPr>
    </w:lvl>
    <w:lvl w:ilvl="1" w:tplc="702A90A2">
      <w:start w:val="1"/>
      <w:numFmt w:val="lowerLetter"/>
      <w:lvlText w:val="%2."/>
      <w:lvlJc w:val="left"/>
      <w:pPr>
        <w:ind w:left="1440" w:hanging="360"/>
      </w:pPr>
    </w:lvl>
    <w:lvl w:ilvl="2" w:tplc="2F867B20">
      <w:start w:val="1"/>
      <w:numFmt w:val="lowerRoman"/>
      <w:lvlText w:val="%3."/>
      <w:lvlJc w:val="right"/>
      <w:pPr>
        <w:ind w:left="2160" w:hanging="180"/>
      </w:pPr>
    </w:lvl>
    <w:lvl w:ilvl="3" w:tplc="0C628B8A">
      <w:start w:val="1"/>
      <w:numFmt w:val="decimal"/>
      <w:lvlText w:val="%4."/>
      <w:lvlJc w:val="left"/>
      <w:pPr>
        <w:ind w:left="2880" w:hanging="360"/>
      </w:pPr>
    </w:lvl>
    <w:lvl w:ilvl="4" w:tplc="D2721A2E">
      <w:start w:val="1"/>
      <w:numFmt w:val="lowerLetter"/>
      <w:lvlText w:val="%5."/>
      <w:lvlJc w:val="left"/>
      <w:pPr>
        <w:ind w:left="3600" w:hanging="360"/>
      </w:pPr>
    </w:lvl>
    <w:lvl w:ilvl="5" w:tplc="C34A7188">
      <w:start w:val="1"/>
      <w:numFmt w:val="lowerRoman"/>
      <w:lvlText w:val="%6."/>
      <w:lvlJc w:val="right"/>
      <w:pPr>
        <w:ind w:left="4320" w:hanging="180"/>
      </w:pPr>
    </w:lvl>
    <w:lvl w:ilvl="6" w:tplc="E7DC81FC">
      <w:start w:val="1"/>
      <w:numFmt w:val="decimal"/>
      <w:lvlText w:val="%7."/>
      <w:lvlJc w:val="left"/>
      <w:pPr>
        <w:ind w:left="5040" w:hanging="360"/>
      </w:pPr>
    </w:lvl>
    <w:lvl w:ilvl="7" w:tplc="0276A8FA">
      <w:start w:val="1"/>
      <w:numFmt w:val="lowerLetter"/>
      <w:lvlText w:val="%8."/>
      <w:lvlJc w:val="left"/>
      <w:pPr>
        <w:ind w:left="5760" w:hanging="360"/>
      </w:pPr>
    </w:lvl>
    <w:lvl w:ilvl="8" w:tplc="EEE8F184">
      <w:start w:val="1"/>
      <w:numFmt w:val="lowerRoman"/>
      <w:lvlText w:val="%9."/>
      <w:lvlJc w:val="right"/>
      <w:pPr>
        <w:ind w:left="6480" w:hanging="180"/>
      </w:pPr>
    </w:lvl>
  </w:abstractNum>
  <w:abstractNum w:abstractNumId="1">
    <w:nsid w:val="183C2BF8"/>
    <w:multiLevelType w:val="hybridMultilevel"/>
    <w:tmpl w:val="1E00357E"/>
    <w:lvl w:ilvl="0" w:tplc="6F9632F0">
      <w:start w:val="3"/>
      <w:numFmt w:val="decimal"/>
      <w:lvlText w:val="%1."/>
      <w:lvlJc w:val="left"/>
      <w:pPr>
        <w:ind w:left="720" w:hanging="360"/>
      </w:pPr>
    </w:lvl>
    <w:lvl w:ilvl="1" w:tplc="8D5434D8">
      <w:start w:val="1"/>
      <w:numFmt w:val="lowerLetter"/>
      <w:lvlText w:val="%2."/>
      <w:lvlJc w:val="left"/>
      <w:pPr>
        <w:ind w:left="1440" w:hanging="360"/>
      </w:pPr>
    </w:lvl>
    <w:lvl w:ilvl="2" w:tplc="89201B04">
      <w:start w:val="1"/>
      <w:numFmt w:val="lowerRoman"/>
      <w:lvlText w:val="%3."/>
      <w:lvlJc w:val="right"/>
      <w:pPr>
        <w:ind w:left="2160" w:hanging="180"/>
      </w:pPr>
    </w:lvl>
    <w:lvl w:ilvl="3" w:tplc="C1A8E49A">
      <w:start w:val="1"/>
      <w:numFmt w:val="decimal"/>
      <w:lvlText w:val="%4."/>
      <w:lvlJc w:val="left"/>
      <w:pPr>
        <w:ind w:left="2880" w:hanging="360"/>
      </w:pPr>
    </w:lvl>
    <w:lvl w:ilvl="4" w:tplc="84229070">
      <w:start w:val="1"/>
      <w:numFmt w:val="lowerLetter"/>
      <w:lvlText w:val="%5."/>
      <w:lvlJc w:val="left"/>
      <w:pPr>
        <w:ind w:left="3600" w:hanging="360"/>
      </w:pPr>
    </w:lvl>
    <w:lvl w:ilvl="5" w:tplc="94167964">
      <w:start w:val="1"/>
      <w:numFmt w:val="lowerRoman"/>
      <w:lvlText w:val="%6."/>
      <w:lvlJc w:val="right"/>
      <w:pPr>
        <w:ind w:left="4320" w:hanging="180"/>
      </w:pPr>
    </w:lvl>
    <w:lvl w:ilvl="6" w:tplc="748E0104">
      <w:start w:val="1"/>
      <w:numFmt w:val="decimal"/>
      <w:lvlText w:val="%7."/>
      <w:lvlJc w:val="left"/>
      <w:pPr>
        <w:ind w:left="5040" w:hanging="360"/>
      </w:pPr>
    </w:lvl>
    <w:lvl w:ilvl="7" w:tplc="44EC6BE0">
      <w:start w:val="1"/>
      <w:numFmt w:val="lowerLetter"/>
      <w:lvlText w:val="%8."/>
      <w:lvlJc w:val="left"/>
      <w:pPr>
        <w:ind w:left="5760" w:hanging="360"/>
      </w:pPr>
    </w:lvl>
    <w:lvl w:ilvl="8" w:tplc="F6D86C0A">
      <w:start w:val="1"/>
      <w:numFmt w:val="lowerRoman"/>
      <w:lvlText w:val="%9."/>
      <w:lvlJc w:val="right"/>
      <w:pPr>
        <w:ind w:left="6480" w:hanging="180"/>
      </w:pPr>
    </w:lvl>
  </w:abstractNum>
  <w:abstractNum w:abstractNumId="2">
    <w:nsid w:val="19211AF7"/>
    <w:multiLevelType w:val="hybridMultilevel"/>
    <w:tmpl w:val="0EB80592"/>
    <w:lvl w:ilvl="0" w:tplc="0EC62BA8">
      <w:start w:val="7"/>
      <w:numFmt w:val="decimal"/>
      <w:lvlText w:val="%1."/>
      <w:lvlJc w:val="left"/>
      <w:pPr>
        <w:ind w:left="720" w:hanging="360"/>
      </w:pPr>
    </w:lvl>
    <w:lvl w:ilvl="1" w:tplc="17964C44">
      <w:start w:val="1"/>
      <w:numFmt w:val="lowerLetter"/>
      <w:lvlText w:val="%2."/>
      <w:lvlJc w:val="left"/>
      <w:pPr>
        <w:ind w:left="1440" w:hanging="360"/>
      </w:pPr>
    </w:lvl>
    <w:lvl w:ilvl="2" w:tplc="26840BF0">
      <w:start w:val="1"/>
      <w:numFmt w:val="lowerRoman"/>
      <w:lvlText w:val="%3."/>
      <w:lvlJc w:val="right"/>
      <w:pPr>
        <w:ind w:left="2160" w:hanging="180"/>
      </w:pPr>
    </w:lvl>
    <w:lvl w:ilvl="3" w:tplc="6CA0A6DC">
      <w:start w:val="1"/>
      <w:numFmt w:val="decimal"/>
      <w:lvlText w:val="%4."/>
      <w:lvlJc w:val="left"/>
      <w:pPr>
        <w:ind w:left="2880" w:hanging="360"/>
      </w:pPr>
    </w:lvl>
    <w:lvl w:ilvl="4" w:tplc="D500FD0E">
      <w:start w:val="1"/>
      <w:numFmt w:val="lowerLetter"/>
      <w:lvlText w:val="%5."/>
      <w:lvlJc w:val="left"/>
      <w:pPr>
        <w:ind w:left="3600" w:hanging="360"/>
      </w:pPr>
    </w:lvl>
    <w:lvl w:ilvl="5" w:tplc="8B5238B8">
      <w:start w:val="1"/>
      <w:numFmt w:val="lowerRoman"/>
      <w:lvlText w:val="%6."/>
      <w:lvlJc w:val="right"/>
      <w:pPr>
        <w:ind w:left="4320" w:hanging="180"/>
      </w:pPr>
    </w:lvl>
    <w:lvl w:ilvl="6" w:tplc="63BE094E">
      <w:start w:val="1"/>
      <w:numFmt w:val="decimal"/>
      <w:lvlText w:val="%7."/>
      <w:lvlJc w:val="left"/>
      <w:pPr>
        <w:ind w:left="5040" w:hanging="360"/>
      </w:pPr>
    </w:lvl>
    <w:lvl w:ilvl="7" w:tplc="64BA94E6">
      <w:start w:val="1"/>
      <w:numFmt w:val="lowerLetter"/>
      <w:lvlText w:val="%8."/>
      <w:lvlJc w:val="left"/>
      <w:pPr>
        <w:ind w:left="5760" w:hanging="360"/>
      </w:pPr>
    </w:lvl>
    <w:lvl w:ilvl="8" w:tplc="D4C048DA">
      <w:start w:val="1"/>
      <w:numFmt w:val="lowerRoman"/>
      <w:lvlText w:val="%9."/>
      <w:lvlJc w:val="right"/>
      <w:pPr>
        <w:ind w:left="6480" w:hanging="180"/>
      </w:pPr>
    </w:lvl>
  </w:abstractNum>
  <w:abstractNum w:abstractNumId="3">
    <w:nsid w:val="24D6B877"/>
    <w:multiLevelType w:val="hybridMultilevel"/>
    <w:tmpl w:val="351AB6DA"/>
    <w:lvl w:ilvl="0" w:tplc="3CB8B78E">
      <w:start w:val="6"/>
      <w:numFmt w:val="decimal"/>
      <w:lvlText w:val="%1."/>
      <w:lvlJc w:val="left"/>
      <w:pPr>
        <w:ind w:left="720" w:hanging="360"/>
      </w:pPr>
    </w:lvl>
    <w:lvl w:ilvl="1" w:tplc="79E02002">
      <w:start w:val="1"/>
      <w:numFmt w:val="lowerLetter"/>
      <w:lvlText w:val="%2."/>
      <w:lvlJc w:val="left"/>
      <w:pPr>
        <w:ind w:left="1440" w:hanging="360"/>
      </w:pPr>
    </w:lvl>
    <w:lvl w:ilvl="2" w:tplc="57C802A0">
      <w:start w:val="1"/>
      <w:numFmt w:val="lowerRoman"/>
      <w:lvlText w:val="%3."/>
      <w:lvlJc w:val="right"/>
      <w:pPr>
        <w:ind w:left="2160" w:hanging="180"/>
      </w:pPr>
    </w:lvl>
    <w:lvl w:ilvl="3" w:tplc="1D0A4E10">
      <w:start w:val="1"/>
      <w:numFmt w:val="decimal"/>
      <w:lvlText w:val="%4."/>
      <w:lvlJc w:val="left"/>
      <w:pPr>
        <w:ind w:left="2880" w:hanging="360"/>
      </w:pPr>
    </w:lvl>
    <w:lvl w:ilvl="4" w:tplc="534C125C">
      <w:start w:val="1"/>
      <w:numFmt w:val="lowerLetter"/>
      <w:lvlText w:val="%5."/>
      <w:lvlJc w:val="left"/>
      <w:pPr>
        <w:ind w:left="3600" w:hanging="360"/>
      </w:pPr>
    </w:lvl>
    <w:lvl w:ilvl="5" w:tplc="977CDE78">
      <w:start w:val="1"/>
      <w:numFmt w:val="lowerRoman"/>
      <w:lvlText w:val="%6."/>
      <w:lvlJc w:val="right"/>
      <w:pPr>
        <w:ind w:left="4320" w:hanging="180"/>
      </w:pPr>
    </w:lvl>
    <w:lvl w:ilvl="6" w:tplc="32322654">
      <w:start w:val="1"/>
      <w:numFmt w:val="decimal"/>
      <w:lvlText w:val="%7."/>
      <w:lvlJc w:val="left"/>
      <w:pPr>
        <w:ind w:left="5040" w:hanging="360"/>
      </w:pPr>
    </w:lvl>
    <w:lvl w:ilvl="7" w:tplc="E27E9E70">
      <w:start w:val="1"/>
      <w:numFmt w:val="lowerLetter"/>
      <w:lvlText w:val="%8."/>
      <w:lvlJc w:val="left"/>
      <w:pPr>
        <w:ind w:left="5760" w:hanging="360"/>
      </w:pPr>
    </w:lvl>
    <w:lvl w:ilvl="8" w:tplc="95CADC26">
      <w:start w:val="1"/>
      <w:numFmt w:val="lowerRoman"/>
      <w:lvlText w:val="%9."/>
      <w:lvlJc w:val="right"/>
      <w:pPr>
        <w:ind w:left="6480" w:hanging="180"/>
      </w:pPr>
    </w:lvl>
  </w:abstractNum>
  <w:abstractNum w:abstractNumId="4">
    <w:nsid w:val="3DB8A23C"/>
    <w:multiLevelType w:val="hybridMultilevel"/>
    <w:tmpl w:val="51EC3E2A"/>
    <w:lvl w:ilvl="0" w:tplc="431CFEFA">
      <w:start w:val="2"/>
      <w:numFmt w:val="decimal"/>
      <w:lvlText w:val="%1."/>
      <w:lvlJc w:val="left"/>
      <w:pPr>
        <w:ind w:left="720" w:hanging="360"/>
      </w:pPr>
    </w:lvl>
    <w:lvl w:ilvl="1" w:tplc="6758FF54">
      <w:start w:val="1"/>
      <w:numFmt w:val="lowerLetter"/>
      <w:lvlText w:val="%2."/>
      <w:lvlJc w:val="left"/>
      <w:pPr>
        <w:ind w:left="1440" w:hanging="360"/>
      </w:pPr>
    </w:lvl>
    <w:lvl w:ilvl="2" w:tplc="D298CEF2">
      <w:start w:val="1"/>
      <w:numFmt w:val="lowerRoman"/>
      <w:lvlText w:val="%3."/>
      <w:lvlJc w:val="right"/>
      <w:pPr>
        <w:ind w:left="2160" w:hanging="180"/>
      </w:pPr>
    </w:lvl>
    <w:lvl w:ilvl="3" w:tplc="C722F204">
      <w:start w:val="1"/>
      <w:numFmt w:val="decimal"/>
      <w:lvlText w:val="%4."/>
      <w:lvlJc w:val="left"/>
      <w:pPr>
        <w:ind w:left="2880" w:hanging="360"/>
      </w:pPr>
    </w:lvl>
    <w:lvl w:ilvl="4" w:tplc="2C3E9B4E">
      <w:start w:val="1"/>
      <w:numFmt w:val="lowerLetter"/>
      <w:lvlText w:val="%5."/>
      <w:lvlJc w:val="left"/>
      <w:pPr>
        <w:ind w:left="3600" w:hanging="360"/>
      </w:pPr>
    </w:lvl>
    <w:lvl w:ilvl="5" w:tplc="907414E0">
      <w:start w:val="1"/>
      <w:numFmt w:val="lowerRoman"/>
      <w:lvlText w:val="%6."/>
      <w:lvlJc w:val="right"/>
      <w:pPr>
        <w:ind w:left="4320" w:hanging="180"/>
      </w:pPr>
    </w:lvl>
    <w:lvl w:ilvl="6" w:tplc="29449EC4">
      <w:start w:val="1"/>
      <w:numFmt w:val="decimal"/>
      <w:lvlText w:val="%7."/>
      <w:lvlJc w:val="left"/>
      <w:pPr>
        <w:ind w:left="5040" w:hanging="360"/>
      </w:pPr>
    </w:lvl>
    <w:lvl w:ilvl="7" w:tplc="4074354C">
      <w:start w:val="1"/>
      <w:numFmt w:val="lowerLetter"/>
      <w:lvlText w:val="%8."/>
      <w:lvlJc w:val="left"/>
      <w:pPr>
        <w:ind w:left="5760" w:hanging="360"/>
      </w:pPr>
    </w:lvl>
    <w:lvl w:ilvl="8" w:tplc="1CAEC5C0">
      <w:start w:val="1"/>
      <w:numFmt w:val="lowerRoman"/>
      <w:lvlText w:val="%9."/>
      <w:lvlJc w:val="right"/>
      <w:pPr>
        <w:ind w:left="6480" w:hanging="180"/>
      </w:pPr>
    </w:lvl>
  </w:abstractNum>
  <w:abstractNum w:abstractNumId="5">
    <w:nsid w:val="728F815F"/>
    <w:multiLevelType w:val="hybridMultilevel"/>
    <w:tmpl w:val="F63E4994"/>
    <w:lvl w:ilvl="0" w:tplc="417A4150">
      <w:start w:val="1"/>
      <w:numFmt w:val="decimal"/>
      <w:lvlText w:val="%1."/>
      <w:lvlJc w:val="left"/>
      <w:pPr>
        <w:ind w:left="720" w:hanging="360"/>
      </w:pPr>
    </w:lvl>
    <w:lvl w:ilvl="1" w:tplc="0B5C0494">
      <w:start w:val="1"/>
      <w:numFmt w:val="lowerLetter"/>
      <w:lvlText w:val="%2."/>
      <w:lvlJc w:val="left"/>
      <w:pPr>
        <w:ind w:left="1440" w:hanging="360"/>
      </w:pPr>
    </w:lvl>
    <w:lvl w:ilvl="2" w:tplc="06AC53E6">
      <w:start w:val="1"/>
      <w:numFmt w:val="lowerRoman"/>
      <w:lvlText w:val="%3."/>
      <w:lvlJc w:val="right"/>
      <w:pPr>
        <w:ind w:left="2160" w:hanging="180"/>
      </w:pPr>
    </w:lvl>
    <w:lvl w:ilvl="3" w:tplc="21087CBE">
      <w:start w:val="1"/>
      <w:numFmt w:val="decimal"/>
      <w:lvlText w:val="%4."/>
      <w:lvlJc w:val="left"/>
      <w:pPr>
        <w:ind w:left="2880" w:hanging="360"/>
      </w:pPr>
    </w:lvl>
    <w:lvl w:ilvl="4" w:tplc="E44E189C">
      <w:start w:val="1"/>
      <w:numFmt w:val="lowerLetter"/>
      <w:lvlText w:val="%5."/>
      <w:lvlJc w:val="left"/>
      <w:pPr>
        <w:ind w:left="3600" w:hanging="360"/>
      </w:pPr>
    </w:lvl>
    <w:lvl w:ilvl="5" w:tplc="8EE2EF18">
      <w:start w:val="1"/>
      <w:numFmt w:val="lowerRoman"/>
      <w:lvlText w:val="%6."/>
      <w:lvlJc w:val="right"/>
      <w:pPr>
        <w:ind w:left="4320" w:hanging="180"/>
      </w:pPr>
    </w:lvl>
    <w:lvl w:ilvl="6" w:tplc="1862D6C6">
      <w:start w:val="1"/>
      <w:numFmt w:val="decimal"/>
      <w:lvlText w:val="%7."/>
      <w:lvlJc w:val="left"/>
      <w:pPr>
        <w:ind w:left="5040" w:hanging="360"/>
      </w:pPr>
    </w:lvl>
    <w:lvl w:ilvl="7" w:tplc="09787DFE">
      <w:start w:val="1"/>
      <w:numFmt w:val="lowerLetter"/>
      <w:lvlText w:val="%8."/>
      <w:lvlJc w:val="left"/>
      <w:pPr>
        <w:ind w:left="5760" w:hanging="360"/>
      </w:pPr>
    </w:lvl>
    <w:lvl w:ilvl="8" w:tplc="12686D50">
      <w:start w:val="1"/>
      <w:numFmt w:val="lowerRoman"/>
      <w:lvlText w:val="%9."/>
      <w:lvlJc w:val="right"/>
      <w:pPr>
        <w:ind w:left="6480" w:hanging="180"/>
      </w:pPr>
    </w:lvl>
  </w:abstractNum>
  <w:abstractNum w:abstractNumId="6">
    <w:nsid w:val="758E1ED9"/>
    <w:multiLevelType w:val="hybridMultilevel"/>
    <w:tmpl w:val="1FB4A41E"/>
    <w:lvl w:ilvl="0" w:tplc="8D4AD6DE">
      <w:start w:val="5"/>
      <w:numFmt w:val="decimal"/>
      <w:lvlText w:val="%1."/>
      <w:lvlJc w:val="left"/>
      <w:pPr>
        <w:ind w:left="720" w:hanging="360"/>
      </w:pPr>
    </w:lvl>
    <w:lvl w:ilvl="1" w:tplc="84F2B488">
      <w:start w:val="1"/>
      <w:numFmt w:val="lowerLetter"/>
      <w:lvlText w:val="%2."/>
      <w:lvlJc w:val="left"/>
      <w:pPr>
        <w:ind w:left="1440" w:hanging="360"/>
      </w:pPr>
    </w:lvl>
    <w:lvl w:ilvl="2" w:tplc="5CE060A4">
      <w:start w:val="1"/>
      <w:numFmt w:val="lowerRoman"/>
      <w:lvlText w:val="%3."/>
      <w:lvlJc w:val="right"/>
      <w:pPr>
        <w:ind w:left="2160" w:hanging="180"/>
      </w:pPr>
    </w:lvl>
    <w:lvl w:ilvl="3" w:tplc="014E631A">
      <w:start w:val="1"/>
      <w:numFmt w:val="decimal"/>
      <w:lvlText w:val="%4."/>
      <w:lvlJc w:val="left"/>
      <w:pPr>
        <w:ind w:left="2880" w:hanging="360"/>
      </w:pPr>
    </w:lvl>
    <w:lvl w:ilvl="4" w:tplc="39D4EB32">
      <w:start w:val="1"/>
      <w:numFmt w:val="lowerLetter"/>
      <w:lvlText w:val="%5."/>
      <w:lvlJc w:val="left"/>
      <w:pPr>
        <w:ind w:left="3600" w:hanging="360"/>
      </w:pPr>
    </w:lvl>
    <w:lvl w:ilvl="5" w:tplc="6B6EEE4C">
      <w:start w:val="1"/>
      <w:numFmt w:val="lowerRoman"/>
      <w:lvlText w:val="%6."/>
      <w:lvlJc w:val="right"/>
      <w:pPr>
        <w:ind w:left="4320" w:hanging="180"/>
      </w:pPr>
    </w:lvl>
    <w:lvl w:ilvl="6" w:tplc="8A241014">
      <w:start w:val="1"/>
      <w:numFmt w:val="decimal"/>
      <w:lvlText w:val="%7."/>
      <w:lvlJc w:val="left"/>
      <w:pPr>
        <w:ind w:left="5040" w:hanging="360"/>
      </w:pPr>
    </w:lvl>
    <w:lvl w:ilvl="7" w:tplc="2F961A08">
      <w:start w:val="1"/>
      <w:numFmt w:val="lowerLetter"/>
      <w:lvlText w:val="%8."/>
      <w:lvlJc w:val="left"/>
      <w:pPr>
        <w:ind w:left="5760" w:hanging="360"/>
      </w:pPr>
    </w:lvl>
    <w:lvl w:ilvl="8" w:tplc="28DA789A">
      <w:start w:val="1"/>
      <w:numFmt w:val="lowerRoman"/>
      <w:lvlText w:val="%9."/>
      <w:lvlJc w:val="right"/>
      <w:pPr>
        <w:ind w:left="6480" w:hanging="180"/>
      </w:pPr>
    </w:lvl>
  </w:abstractNum>
  <w:num w:numId="1">
    <w:abstractNumId w:val="2"/>
  </w:num>
  <w:num w:numId="2">
    <w:abstractNumId w:val="3"/>
  </w:num>
  <w:num w:numId="3">
    <w:abstractNumId w:val="6"/>
  </w:num>
  <w:num w:numId="4">
    <w:abstractNumId w:val="0"/>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571456B"/>
    <w:rsid w:val="003743E2"/>
    <w:rsid w:val="009FE20A"/>
    <w:rsid w:val="00B2FBE9"/>
    <w:rsid w:val="00F80943"/>
    <w:rsid w:val="011CB593"/>
    <w:rsid w:val="01994966"/>
    <w:rsid w:val="01ED9919"/>
    <w:rsid w:val="0245A9D3"/>
    <w:rsid w:val="027FAE17"/>
    <w:rsid w:val="02B1BCC6"/>
    <w:rsid w:val="033519C7"/>
    <w:rsid w:val="03A0D607"/>
    <w:rsid w:val="040E951D"/>
    <w:rsid w:val="04A65CFE"/>
    <w:rsid w:val="050D67AC"/>
    <w:rsid w:val="05B8FCE7"/>
    <w:rsid w:val="05E21988"/>
    <w:rsid w:val="07117DA8"/>
    <w:rsid w:val="07223D6D"/>
    <w:rsid w:val="07BD5BCA"/>
    <w:rsid w:val="07C6DA14"/>
    <w:rsid w:val="07CFF211"/>
    <w:rsid w:val="0857DAF9"/>
    <w:rsid w:val="09505236"/>
    <w:rsid w:val="09CDFCFB"/>
    <w:rsid w:val="0A2B3CF7"/>
    <w:rsid w:val="0A46C450"/>
    <w:rsid w:val="0A4EB1D6"/>
    <w:rsid w:val="0AABBF2F"/>
    <w:rsid w:val="0AC5C411"/>
    <w:rsid w:val="0ACA734E"/>
    <w:rsid w:val="0AFE7AD6"/>
    <w:rsid w:val="0B63A90C"/>
    <w:rsid w:val="0B90BCB9"/>
    <w:rsid w:val="0C64E9E7"/>
    <w:rsid w:val="0C677FA7"/>
    <w:rsid w:val="0C756451"/>
    <w:rsid w:val="0C87F2F8"/>
    <w:rsid w:val="0CACBAF3"/>
    <w:rsid w:val="0CB2E5D7"/>
    <w:rsid w:val="0CDA730E"/>
    <w:rsid w:val="0CF4FC31"/>
    <w:rsid w:val="0D0D69F5"/>
    <w:rsid w:val="0DF33266"/>
    <w:rsid w:val="0E1D543A"/>
    <w:rsid w:val="0E8533DC"/>
    <w:rsid w:val="0EACAA42"/>
    <w:rsid w:val="0EAF351E"/>
    <w:rsid w:val="0F33FD05"/>
    <w:rsid w:val="0FF8B99D"/>
    <w:rsid w:val="10844EA6"/>
    <w:rsid w:val="10D10D39"/>
    <w:rsid w:val="1145A5B3"/>
    <w:rsid w:val="1152669E"/>
    <w:rsid w:val="116E2481"/>
    <w:rsid w:val="11DEAF99"/>
    <w:rsid w:val="126CDD9A"/>
    <w:rsid w:val="1296E915"/>
    <w:rsid w:val="12F7347C"/>
    <w:rsid w:val="1382A641"/>
    <w:rsid w:val="13849804"/>
    <w:rsid w:val="13A8E74E"/>
    <w:rsid w:val="1408ADFB"/>
    <w:rsid w:val="142EAFBE"/>
    <w:rsid w:val="14B3BEB5"/>
    <w:rsid w:val="151340A6"/>
    <w:rsid w:val="15643557"/>
    <w:rsid w:val="159A384E"/>
    <w:rsid w:val="159A50D7"/>
    <w:rsid w:val="15FA44B0"/>
    <w:rsid w:val="16BC38C6"/>
    <w:rsid w:val="16F46FDA"/>
    <w:rsid w:val="1728286E"/>
    <w:rsid w:val="17404EBD"/>
    <w:rsid w:val="1784B98D"/>
    <w:rsid w:val="17B816F8"/>
    <w:rsid w:val="180B8FF2"/>
    <w:rsid w:val="184788E9"/>
    <w:rsid w:val="18561764"/>
    <w:rsid w:val="18580927"/>
    <w:rsid w:val="18E7DA3F"/>
    <w:rsid w:val="19667600"/>
    <w:rsid w:val="19740AB3"/>
    <w:rsid w:val="1A617F51"/>
    <w:rsid w:val="1B024661"/>
    <w:rsid w:val="1B64B713"/>
    <w:rsid w:val="1B8DB826"/>
    <w:rsid w:val="1BFD4FB2"/>
    <w:rsid w:val="1C6257F4"/>
    <w:rsid w:val="1CA890C9"/>
    <w:rsid w:val="1CD90DA5"/>
    <w:rsid w:val="1D0D4E9A"/>
    <w:rsid w:val="1D8FEE6D"/>
    <w:rsid w:val="1E2D7F23"/>
    <w:rsid w:val="1E39E723"/>
    <w:rsid w:val="1E542CE8"/>
    <w:rsid w:val="1E74DE06"/>
    <w:rsid w:val="1E9683EB"/>
    <w:rsid w:val="1FD5B784"/>
    <w:rsid w:val="1FD6ABD6"/>
    <w:rsid w:val="1FFFF3EA"/>
    <w:rsid w:val="217187E5"/>
    <w:rsid w:val="22B62987"/>
    <w:rsid w:val="22CC4BE7"/>
    <w:rsid w:val="232C228F"/>
    <w:rsid w:val="2369F50E"/>
    <w:rsid w:val="23824F05"/>
    <w:rsid w:val="2418479B"/>
    <w:rsid w:val="241EE14B"/>
    <w:rsid w:val="253C87F2"/>
    <w:rsid w:val="254A16A1"/>
    <w:rsid w:val="2553EA65"/>
    <w:rsid w:val="259B6F91"/>
    <w:rsid w:val="25A0F5EE"/>
    <w:rsid w:val="25FD9FA7"/>
    <w:rsid w:val="260F3502"/>
    <w:rsid w:val="274FF5B7"/>
    <w:rsid w:val="27E0C969"/>
    <w:rsid w:val="27F5458F"/>
    <w:rsid w:val="280A2002"/>
    <w:rsid w:val="28310D1D"/>
    <w:rsid w:val="287F4450"/>
    <w:rsid w:val="28D211CB"/>
    <w:rsid w:val="297AF408"/>
    <w:rsid w:val="299A2246"/>
    <w:rsid w:val="29B1B173"/>
    <w:rsid w:val="29B9C39F"/>
    <w:rsid w:val="29F0D5F0"/>
    <w:rsid w:val="2A0FF915"/>
    <w:rsid w:val="2A1B14B1"/>
    <w:rsid w:val="2A44A5B9"/>
    <w:rsid w:val="2A789F3A"/>
    <w:rsid w:val="2B4AF753"/>
    <w:rsid w:val="2B559400"/>
    <w:rsid w:val="2B8CA651"/>
    <w:rsid w:val="2BA34478"/>
    <w:rsid w:val="2BB0AD05"/>
    <w:rsid w:val="2BBACC72"/>
    <w:rsid w:val="2BE0761A"/>
    <w:rsid w:val="2C1553C2"/>
    <w:rsid w:val="2C1D2E69"/>
    <w:rsid w:val="2C2AC9DE"/>
    <w:rsid w:val="2D7C467B"/>
    <w:rsid w:val="2D8ED522"/>
    <w:rsid w:val="2E50A97E"/>
    <w:rsid w:val="2E9D69E4"/>
    <w:rsid w:val="2EAC09C2"/>
    <w:rsid w:val="2EE36A38"/>
    <w:rsid w:val="2EEE85D4"/>
    <w:rsid w:val="2EF47A21"/>
    <w:rsid w:val="2F595B38"/>
    <w:rsid w:val="2F626AA0"/>
    <w:rsid w:val="300FDCC6"/>
    <w:rsid w:val="32174369"/>
    <w:rsid w:val="3236D492"/>
    <w:rsid w:val="32436E7A"/>
    <w:rsid w:val="3299A040"/>
    <w:rsid w:val="332D5A07"/>
    <w:rsid w:val="3344767C"/>
    <w:rsid w:val="3373BFC4"/>
    <w:rsid w:val="33B77D58"/>
    <w:rsid w:val="33E6F0A3"/>
    <w:rsid w:val="3464A790"/>
    <w:rsid w:val="353A351F"/>
    <w:rsid w:val="3571456B"/>
    <w:rsid w:val="35C65050"/>
    <w:rsid w:val="35E97896"/>
    <w:rsid w:val="360BA968"/>
    <w:rsid w:val="361FDF11"/>
    <w:rsid w:val="37045134"/>
    <w:rsid w:val="37467EE3"/>
    <w:rsid w:val="37BBAF72"/>
    <w:rsid w:val="38DDB542"/>
    <w:rsid w:val="390B5A25"/>
    <w:rsid w:val="392E2491"/>
    <w:rsid w:val="39E239D6"/>
    <w:rsid w:val="3A2846F3"/>
    <w:rsid w:val="3A34E248"/>
    <w:rsid w:val="3A6ED691"/>
    <w:rsid w:val="3A7985A3"/>
    <w:rsid w:val="3B71646D"/>
    <w:rsid w:val="3B7FB7DD"/>
    <w:rsid w:val="3B89A1BE"/>
    <w:rsid w:val="3BC41754"/>
    <w:rsid w:val="3C111611"/>
    <w:rsid w:val="3C391275"/>
    <w:rsid w:val="3C61427D"/>
    <w:rsid w:val="3D042946"/>
    <w:rsid w:val="3D1B883E"/>
    <w:rsid w:val="3D561E30"/>
    <w:rsid w:val="3D6DC924"/>
    <w:rsid w:val="3D722933"/>
    <w:rsid w:val="3DA67753"/>
    <w:rsid w:val="3E0195B4"/>
    <w:rsid w:val="3E754056"/>
    <w:rsid w:val="3E7C430D"/>
    <w:rsid w:val="3E9FFED4"/>
    <w:rsid w:val="3F5D8010"/>
    <w:rsid w:val="4052CFC4"/>
    <w:rsid w:val="41E8E839"/>
    <w:rsid w:val="41E8FA7C"/>
    <w:rsid w:val="41F376F2"/>
    <w:rsid w:val="42B4DC9B"/>
    <w:rsid w:val="42E68D88"/>
    <w:rsid w:val="42FF87B4"/>
    <w:rsid w:val="43005601"/>
    <w:rsid w:val="4305528E"/>
    <w:rsid w:val="43416E6B"/>
    <w:rsid w:val="4363B6EE"/>
    <w:rsid w:val="4384CADD"/>
    <w:rsid w:val="438AC9C2"/>
    <w:rsid w:val="441C27F6"/>
    <w:rsid w:val="452335CD"/>
    <w:rsid w:val="45EA1D4D"/>
    <w:rsid w:val="45F7A408"/>
    <w:rsid w:val="4619EC8B"/>
    <w:rsid w:val="46C26A84"/>
    <w:rsid w:val="4831E06E"/>
    <w:rsid w:val="4847925C"/>
    <w:rsid w:val="489909A0"/>
    <w:rsid w:val="48AB588D"/>
    <w:rsid w:val="48D02228"/>
    <w:rsid w:val="49275E36"/>
    <w:rsid w:val="492A8FFC"/>
    <w:rsid w:val="49CDB0CF"/>
    <w:rsid w:val="49E27B98"/>
    <w:rsid w:val="4A4728EE"/>
    <w:rsid w:val="4A8B697A"/>
    <w:rsid w:val="4AA9EB8B"/>
    <w:rsid w:val="4AD537E2"/>
    <w:rsid w:val="4AFA7684"/>
    <w:rsid w:val="4B1AF3F4"/>
    <w:rsid w:val="4B46DE32"/>
    <w:rsid w:val="4C2A13F0"/>
    <w:rsid w:val="4CCC80E0"/>
    <w:rsid w:val="4D055191"/>
    <w:rsid w:val="4D1A1C5A"/>
    <w:rsid w:val="4D30EA9D"/>
    <w:rsid w:val="4D73C8E2"/>
    <w:rsid w:val="4D858506"/>
    <w:rsid w:val="4E321746"/>
    <w:rsid w:val="4EB2866A"/>
    <w:rsid w:val="4ECD7C69"/>
    <w:rsid w:val="4EE517D0"/>
    <w:rsid w:val="4F7E7AB1"/>
    <w:rsid w:val="4FF9D6BC"/>
    <w:rsid w:val="50694CCA"/>
    <w:rsid w:val="50FAAAFE"/>
    <w:rsid w:val="5101C082"/>
    <w:rsid w:val="510BC903"/>
    <w:rsid w:val="51269636"/>
    <w:rsid w:val="51781002"/>
    <w:rsid w:val="51D54594"/>
    <w:rsid w:val="52012CE8"/>
    <w:rsid w:val="52577000"/>
    <w:rsid w:val="531D862A"/>
    <w:rsid w:val="53836E34"/>
    <w:rsid w:val="53A8DB12"/>
    <w:rsid w:val="53F203E3"/>
    <w:rsid w:val="541B13D4"/>
    <w:rsid w:val="546E0C18"/>
    <w:rsid w:val="54828F74"/>
    <w:rsid w:val="54A8ADDD"/>
    <w:rsid w:val="54AFB0C4"/>
    <w:rsid w:val="54B8E1FD"/>
    <w:rsid w:val="54ECC13F"/>
    <w:rsid w:val="5544AB73"/>
    <w:rsid w:val="56E07BD4"/>
    <w:rsid w:val="574F53AF"/>
    <w:rsid w:val="57D60D42"/>
    <w:rsid w:val="581D05DC"/>
    <w:rsid w:val="583E42B7"/>
    <w:rsid w:val="58454B73"/>
    <w:rsid w:val="58BE7E31"/>
    <w:rsid w:val="58C50F20"/>
    <w:rsid w:val="58E6A67D"/>
    <w:rsid w:val="5905BCE3"/>
    <w:rsid w:val="59B8D63D"/>
    <w:rsid w:val="5A191903"/>
    <w:rsid w:val="5A2F5AD2"/>
    <w:rsid w:val="5AC4516E"/>
    <w:rsid w:val="5AC55409"/>
    <w:rsid w:val="5AF47854"/>
    <w:rsid w:val="5AFD8C19"/>
    <w:rsid w:val="5B05C045"/>
    <w:rsid w:val="5B1A4CE9"/>
    <w:rsid w:val="5B7D9B2B"/>
    <w:rsid w:val="5CB3A31C"/>
    <w:rsid w:val="5CC282B5"/>
    <w:rsid w:val="5D056994"/>
    <w:rsid w:val="5DAAADF1"/>
    <w:rsid w:val="5DBBF5E2"/>
    <w:rsid w:val="5E1C6B83"/>
    <w:rsid w:val="5E6F1623"/>
    <w:rsid w:val="5EB3C89C"/>
    <w:rsid w:val="5ED06FE9"/>
    <w:rsid w:val="5EDBCDF0"/>
    <w:rsid w:val="5EEB8DB9"/>
    <w:rsid w:val="5FB751BA"/>
    <w:rsid w:val="5FC221A8"/>
    <w:rsid w:val="5FC5421B"/>
    <w:rsid w:val="5FD01230"/>
    <w:rsid w:val="601CF8E7"/>
    <w:rsid w:val="606FCE6C"/>
    <w:rsid w:val="60875E1A"/>
    <w:rsid w:val="60FCAA58"/>
    <w:rsid w:val="61427B7C"/>
    <w:rsid w:val="615B0EB8"/>
    <w:rsid w:val="615DF209"/>
    <w:rsid w:val="616BE291"/>
    <w:rsid w:val="61B4A2BE"/>
    <w:rsid w:val="62716168"/>
    <w:rsid w:val="640CD5E0"/>
    <w:rsid w:val="6432158A"/>
    <w:rsid w:val="644E8FF0"/>
    <w:rsid w:val="6490270A"/>
    <w:rsid w:val="64C077B9"/>
    <w:rsid w:val="65FDA4B6"/>
    <w:rsid w:val="66AF0533"/>
    <w:rsid w:val="67997517"/>
    <w:rsid w:val="67BD36A7"/>
    <w:rsid w:val="67DB2415"/>
    <w:rsid w:val="6841C5C7"/>
    <w:rsid w:val="68A676C7"/>
    <w:rsid w:val="68C9B7EC"/>
    <w:rsid w:val="6948CE7F"/>
    <w:rsid w:val="6950605D"/>
    <w:rsid w:val="699BDBD0"/>
    <w:rsid w:val="6A18D02E"/>
    <w:rsid w:val="6A65884D"/>
    <w:rsid w:val="6AF6BD6E"/>
    <w:rsid w:val="6B22D65C"/>
    <w:rsid w:val="6C196EDA"/>
    <w:rsid w:val="6C2469F1"/>
    <w:rsid w:val="6CC8AA0D"/>
    <w:rsid w:val="6D2E1C05"/>
    <w:rsid w:val="6D60517C"/>
    <w:rsid w:val="6E3DAD69"/>
    <w:rsid w:val="6EA13332"/>
    <w:rsid w:val="6F0C9DFE"/>
    <w:rsid w:val="6F0D60D1"/>
    <w:rsid w:val="6F5A70A1"/>
    <w:rsid w:val="6F86E85F"/>
    <w:rsid w:val="6F91D117"/>
    <w:rsid w:val="6FA486FC"/>
    <w:rsid w:val="6FB6F6C1"/>
    <w:rsid w:val="6FFBDA9B"/>
    <w:rsid w:val="70500356"/>
    <w:rsid w:val="7098184B"/>
    <w:rsid w:val="70AB62E9"/>
    <w:rsid w:val="70DC1EE4"/>
    <w:rsid w:val="713CA53A"/>
    <w:rsid w:val="7140575D"/>
    <w:rsid w:val="714FFBB0"/>
    <w:rsid w:val="729C7B27"/>
    <w:rsid w:val="7354107C"/>
    <w:rsid w:val="73E0D1F4"/>
    <w:rsid w:val="73F87152"/>
    <w:rsid w:val="74E78FAB"/>
    <w:rsid w:val="75430BE1"/>
    <w:rsid w:val="754CB748"/>
    <w:rsid w:val="755C408C"/>
    <w:rsid w:val="75DAE8F4"/>
    <w:rsid w:val="76057D6A"/>
    <w:rsid w:val="762E1705"/>
    <w:rsid w:val="7657EAB8"/>
    <w:rsid w:val="76BBD5EE"/>
    <w:rsid w:val="7721BF8D"/>
    <w:rsid w:val="7730CCAD"/>
    <w:rsid w:val="7737C145"/>
    <w:rsid w:val="777F11E8"/>
    <w:rsid w:val="77927AE8"/>
    <w:rsid w:val="786651F6"/>
    <w:rsid w:val="78673EC6"/>
    <w:rsid w:val="787AACA3"/>
    <w:rsid w:val="7894D024"/>
    <w:rsid w:val="78E3F20D"/>
    <w:rsid w:val="78F2D8DA"/>
    <w:rsid w:val="78F62136"/>
    <w:rsid w:val="791FB23E"/>
    <w:rsid w:val="79729C87"/>
    <w:rsid w:val="79CFA563"/>
    <w:rsid w:val="79FAA596"/>
    <w:rsid w:val="7A30A085"/>
    <w:rsid w:val="7A473B0F"/>
    <w:rsid w:val="7ABB829F"/>
    <w:rsid w:val="7B792E8A"/>
    <w:rsid w:val="7B8F4711"/>
    <w:rsid w:val="7BB24D65"/>
    <w:rsid w:val="7BB34DAC"/>
    <w:rsid w:val="7C1749F4"/>
    <w:rsid w:val="7C1B4FC8"/>
    <w:rsid w:val="7C1D1DDC"/>
    <w:rsid w:val="7C24981F"/>
    <w:rsid w:val="7C5FC132"/>
    <w:rsid w:val="7CF4EABC"/>
    <w:rsid w:val="7D4E1DC6"/>
    <w:rsid w:val="7D5DD89A"/>
    <w:rsid w:val="7D78188D"/>
    <w:rsid w:val="7DAFE842"/>
    <w:rsid w:val="7DC99259"/>
    <w:rsid w:val="7DCF990B"/>
    <w:rsid w:val="7E698349"/>
    <w:rsid w:val="7EC886FD"/>
    <w:rsid w:val="7EE4762F"/>
    <w:rsid w:val="7F0411A8"/>
    <w:rsid w:val="7F4DF80D"/>
    <w:rsid w:val="7FD9E65B"/>
    <w:rsid w:val="7FF1B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14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w.gov.wales/constitution-and-government/constitution-and-devolution/government-wales-act-1998" TargetMode="External"/><Relationship Id="rId13" Type="http://schemas.openxmlformats.org/officeDocument/2006/relationships/hyperlink" Target="https://www.parliament.uk/site-information/glossary/crown-prerogative/"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hyperlink" Target="https://worldjusticeproject.org/about-us/overview/what-rule-law" TargetMode="External"/><Relationship Id="rId12" Type="http://schemas.openxmlformats.org/officeDocument/2006/relationships/hyperlink" Target="https://www.gov.uk/government/ministers/prime-minister" TargetMode="External"/><Relationship Id="rId17" Type="http://schemas.openxmlformats.org/officeDocument/2006/relationships/fontTable" Target="fontTable.xml"/><Relationship Id="R327ae53d6eb74527"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nationalarchives.gov.uk/education/resources/magna-carta/british-library-magna-carta-1215-runnymede/" TargetMode="External"/><Relationship Id="rId1" Type="http://schemas.openxmlformats.org/officeDocument/2006/relationships/numbering" Target="numbering.xml"/><Relationship Id="rId6" Type="http://schemas.openxmlformats.org/officeDocument/2006/relationships/hyperlink" Target="https://publications.parliament.uk/pa/ld5802/ldselect/ldconst/142/14206.htm" TargetMode="External"/><Relationship Id="rId11" Type="http://schemas.openxmlformats.org/officeDocument/2006/relationships/hyperlink" Target="https://www.parliament.uk/site-information/glossary/royal-assent/" TargetMode="External"/><Relationship Id="rId5" Type="http://schemas.openxmlformats.org/officeDocument/2006/relationships/webSettings" Target="webSettings.xml"/><Relationship Id="rId15" Type="http://schemas.openxmlformats.org/officeDocument/2006/relationships/hyperlink" Target="https://www.law.ox.ac.uk/legal-research-and-mooting-skills-programme/law-reports" TargetMode="External"/><Relationship Id="rId10" Type="http://schemas.openxmlformats.org/officeDocument/2006/relationships/hyperlink" Target="https://assets.publishing.service.gov.uk/media/5c38cc6ce5274a70ca3c3cef/DevolutionFactsheet.pdf" TargetMode="External"/><Relationship Id="rId4" Type="http://schemas.openxmlformats.org/officeDocument/2006/relationships/settings" Target="settings.xml"/><Relationship Id="rId9" Type="http://schemas.openxmlformats.org/officeDocument/2006/relationships/hyperlink" Target="https://commonslibrary.parliament.uk/research-briefings/cbp-8599/" TargetMode="External"/><Relationship Id="rId14" Type="http://schemas.openxmlformats.org/officeDocument/2006/relationships/hyperlink" Target="https://www.ucl.ac.uk/constitution-unit/explainers/what-royal-preroga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1905</Words>
  <Characters>10860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Afzol Hussain (2243917)</dc:creator>
  <cp:lastModifiedBy>Admin</cp:lastModifiedBy>
  <cp:revision>2</cp:revision>
  <dcterms:created xsi:type="dcterms:W3CDTF">2023-11-10T22:32:00Z</dcterms:created>
  <dcterms:modified xsi:type="dcterms:W3CDTF">2023-11-10T22:32:00Z</dcterms:modified>
</cp:coreProperties>
</file>