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4035FC7" w:rsidR="005E6C44" w:rsidRPr="004C3A0B" w:rsidRDefault="00480726" w:rsidP="003F6F7B">
            <w:pPr>
              <w:rPr>
                <w:rFonts w:ascii="Arial" w:hAnsi="Arial" w:cs="Arial"/>
                <w:sz w:val="22"/>
                <w:szCs w:val="22"/>
              </w:rPr>
            </w:pPr>
            <w:r>
              <w:rPr>
                <w:rFonts w:ascii="Arial" w:hAnsi="Arial" w:cs="Arial"/>
                <w:sz w:val="22"/>
                <w:szCs w:val="22"/>
              </w:rPr>
              <w:t>Benjamin Gaylard</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47B51DCA" w:rsidR="005E6C44" w:rsidRPr="004C3A0B" w:rsidRDefault="00480726" w:rsidP="003F6F7B">
            <w:pPr>
              <w:rPr>
                <w:rFonts w:ascii="Arial" w:hAnsi="Arial" w:cs="Arial"/>
                <w:sz w:val="22"/>
                <w:szCs w:val="22"/>
              </w:rPr>
            </w:pPr>
            <w:r>
              <w:rPr>
                <w:rFonts w:ascii="Arial" w:hAnsi="Arial" w:cs="Arial"/>
                <w:sz w:val="22"/>
                <w:szCs w:val="22"/>
              </w:rPr>
              <w:t>2003557</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8043DB1" w:rsidR="005E6C44" w:rsidRPr="004C3A0B" w:rsidRDefault="004B38A2" w:rsidP="003F6F7B">
            <w:pPr>
              <w:rPr>
                <w:rFonts w:ascii="Arial" w:hAnsi="Arial" w:cs="Arial"/>
                <w:sz w:val="22"/>
                <w:szCs w:val="22"/>
              </w:rPr>
            </w:pPr>
            <w:hyperlink r:id="rId11" w:history="1">
              <w:r w:rsidRPr="004C37C1">
                <w:rPr>
                  <w:rStyle w:val="Hyperlink"/>
                  <w:rFonts w:ascii="Arial" w:hAnsi="Arial" w:cs="Arial"/>
                  <w:sz w:val="22"/>
                  <w:szCs w:val="22"/>
                </w:rPr>
                <w:t>2003557@student.uwtsd.ac.uk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D5E445B" w:rsidR="005E6C44" w:rsidRPr="004C3A0B" w:rsidRDefault="00130675" w:rsidP="003F6F7B">
            <w:pPr>
              <w:rPr>
                <w:rFonts w:ascii="Arial" w:hAnsi="Arial" w:cs="Arial"/>
                <w:sz w:val="22"/>
                <w:szCs w:val="22"/>
              </w:rPr>
            </w:pPr>
            <w:r w:rsidRPr="00130675">
              <w:rPr>
                <w:rFonts w:ascii="Arial" w:hAnsi="Arial" w:cs="Arial"/>
                <w:sz w:val="22"/>
                <w:szCs w:val="22"/>
              </w:rPr>
              <w:t>Computing (Data &amp; Information Systems) with Foundation Year</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w:t>
              </w:r>
              <w:r w:rsidR="005E6C44">
                <w:rPr>
                  <w:rStyle w:val="Hyperlink"/>
                  <w:rFonts w:ascii="Arial" w:hAnsi="Arial" w:cs="Arial"/>
                  <w:b/>
                  <w:bCs/>
                  <w:color w:val="auto"/>
                  <w:sz w:val="22"/>
                  <w:szCs w:val="22"/>
                  <w:u w:val="none"/>
                </w:rPr>
                <w:t>n</w:t>
              </w:r>
              <w:r w:rsidR="005E6C44">
                <w:rPr>
                  <w:rStyle w:val="Hyperlink"/>
                  <w:rFonts w:ascii="Arial" w:hAnsi="Arial" w:cs="Arial"/>
                  <w:b/>
                  <w:bCs/>
                  <w:color w:val="auto"/>
                  <w:sz w:val="22"/>
                  <w:szCs w:val="22"/>
                  <w:u w:val="none"/>
                </w:rPr>
                <w:t>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E128FAC" w:rsidR="005E6C44" w:rsidRPr="00DD0929" w:rsidRDefault="0013067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AAC87ED" w:rsidR="005E6C44" w:rsidRPr="004C3A0B" w:rsidRDefault="0013067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6E8FFA0" w:rsidR="004C3D85" w:rsidRPr="004C3A0B" w:rsidRDefault="00130675" w:rsidP="003C07E3">
            <w:pPr>
              <w:rPr>
                <w:rFonts w:ascii="Arial" w:hAnsi="Arial" w:cs="Arial"/>
                <w:sz w:val="22"/>
                <w:szCs w:val="22"/>
              </w:rPr>
            </w:pPr>
            <w:r w:rsidRPr="00130675">
              <w:rPr>
                <w:rFonts w:ascii="Arial" w:hAnsi="Arial" w:cs="Arial"/>
                <w:sz w:val="22"/>
                <w:szCs w:val="22"/>
              </w:rPr>
              <w:t>Investigation and Development of an E-commerce Website for Hybrid Arts Café</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6291A75" w:rsidR="004C3D85" w:rsidRPr="00D839CD" w:rsidRDefault="00130675" w:rsidP="003C07E3">
            <w:pPr>
              <w:rPr>
                <w:rFonts w:ascii="Arial" w:hAnsi="Arial" w:cs="Arial"/>
                <w:sz w:val="22"/>
                <w:szCs w:val="22"/>
              </w:rPr>
            </w:pPr>
            <w:r>
              <w:rPr>
                <w:rFonts w:ascii="Arial" w:hAnsi="Arial" w:cs="Arial"/>
                <w:sz w:val="22"/>
                <w:szCs w:val="22"/>
              </w:rPr>
              <w:t>20 October 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7B12562" w:rsidR="004C3D85" w:rsidRPr="004C3A0B" w:rsidRDefault="00130675" w:rsidP="003C07E3">
            <w:pPr>
              <w:rPr>
                <w:rFonts w:ascii="Arial" w:hAnsi="Arial" w:cs="Arial"/>
                <w:sz w:val="22"/>
                <w:szCs w:val="22"/>
              </w:rPr>
            </w:pPr>
            <w:r>
              <w:rPr>
                <w:rFonts w:ascii="Arial" w:hAnsi="Arial" w:cs="Arial"/>
                <w:sz w:val="22"/>
                <w:szCs w:val="22"/>
              </w:rPr>
              <w:t>24</w:t>
            </w:r>
            <w:r w:rsidRPr="00130675">
              <w:rPr>
                <w:rFonts w:ascii="Arial" w:hAnsi="Arial" w:cs="Arial"/>
                <w:sz w:val="22"/>
                <w:szCs w:val="22"/>
                <w:vertAlign w:val="superscript"/>
              </w:rPr>
              <w:t>th</w:t>
            </w:r>
            <w:r>
              <w:rPr>
                <w:rFonts w:ascii="Arial" w:hAnsi="Arial" w:cs="Arial"/>
                <w:sz w:val="22"/>
                <w:szCs w:val="22"/>
              </w:rPr>
              <w:t xml:space="preserve"> April 2024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2FF33514" w:rsidR="00F96C3F" w:rsidRDefault="00DD6810" w:rsidP="00F96C3F">
            <w:pPr>
              <w:rPr>
                <w:rFonts w:ascii="Arial" w:hAnsi="Arial" w:cs="Arial"/>
              </w:rPr>
            </w:pPr>
            <w:r w:rsidRPr="00DD6810">
              <w:rPr>
                <w:rFonts w:ascii="Arial" w:hAnsi="Arial" w:cs="Arial"/>
              </w:rPr>
              <w:lastRenderedPageBreak/>
              <w:t>The purpose of this project is to create an e-commerce website for Hybrid Arts Café to expand its online presence, increase revenue, and provide customers with the ability to order cafe products, purchase art, and book events.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7EEA7E3D" w:rsidR="00F96C3F" w:rsidRPr="006C1FDD" w:rsidRDefault="004B38A2" w:rsidP="00F96C3F">
            <w:pPr>
              <w:rPr>
                <w:rFonts w:ascii="Arial" w:hAnsi="Arial" w:cs="Arial"/>
              </w:rPr>
            </w:pPr>
            <w:r>
              <w:rPr>
                <w:rFonts w:ascii="Arial" w:hAnsi="Arial" w:cs="Arial"/>
              </w:rPr>
              <w:t>H</w:t>
            </w:r>
            <w:r w:rsidRPr="004B38A2">
              <w:rPr>
                <w:rFonts w:ascii="Arial" w:hAnsi="Arial" w:cs="Arial"/>
              </w:rPr>
              <w:t>ow can the design and implementation of an e-commerce website enhance the customer experience and business operations for Hybrid Arts Café?</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636DD352" w:rsidR="00F96C3F" w:rsidRDefault="00130675" w:rsidP="00F96C3F">
            <w:pPr>
              <w:rPr>
                <w:rFonts w:ascii="Arial" w:hAnsi="Arial" w:cs="Arial"/>
              </w:rPr>
            </w:pPr>
            <w:r w:rsidRPr="00130675">
              <w:rPr>
                <w:rFonts w:ascii="Arial" w:hAnsi="Arial" w:cs="Arial"/>
              </w:rPr>
              <w:t>The aim of this project is to investigate and develop an e-commerce website tailored for Hybrid Arts Café, with the overarching goal of expanding its market reach and improving customer convenience.</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43B51CB4" w14:textId="77777777" w:rsidR="00130675" w:rsidRDefault="00130675" w:rsidP="00130675">
            <w:pPr>
              <w:pStyle w:val="ListParagraph"/>
              <w:numPr>
                <w:ilvl w:val="0"/>
                <w:numId w:val="28"/>
              </w:numPr>
              <w:spacing w:after="160" w:line="259" w:lineRule="auto"/>
              <w:jc w:val="both"/>
              <w:rPr>
                <w:rStyle w:val="ui-provider"/>
              </w:rPr>
            </w:pPr>
            <w:r>
              <w:rPr>
                <w:rStyle w:val="ui-provider"/>
              </w:rPr>
              <w:t>Carry out a literature review on books, online resources, journals, and related articles.</w:t>
            </w:r>
          </w:p>
          <w:p w14:paraId="161B0C6B" w14:textId="77777777" w:rsidR="00130675" w:rsidRDefault="00130675" w:rsidP="00130675">
            <w:pPr>
              <w:pStyle w:val="ListParagraph"/>
              <w:numPr>
                <w:ilvl w:val="0"/>
                <w:numId w:val="28"/>
              </w:numPr>
              <w:spacing w:after="160" w:line="259" w:lineRule="auto"/>
              <w:jc w:val="both"/>
            </w:pPr>
            <w:r>
              <w:t>Design and develop a user-friendly e-commerce website for Hybrid Arts Café, integrating best practices in user experience design to enhance usability.</w:t>
            </w:r>
          </w:p>
          <w:p w14:paraId="26B83559" w14:textId="77777777" w:rsidR="00130675" w:rsidRDefault="00130675" w:rsidP="00130675">
            <w:pPr>
              <w:pStyle w:val="ListParagraph"/>
              <w:numPr>
                <w:ilvl w:val="0"/>
                <w:numId w:val="28"/>
              </w:numPr>
              <w:spacing w:after="160" w:line="259" w:lineRule="auto"/>
              <w:jc w:val="both"/>
            </w:pPr>
            <w:r w:rsidRPr="009B682A">
              <w:t>Conduct user testing to assess the effectiveness of the e-commerce platform, gather user feedback, and make necessary improvements to enhance user satisfaction.</w:t>
            </w:r>
          </w:p>
          <w:p w14:paraId="03E34DF5" w14:textId="77777777" w:rsidR="00130675" w:rsidRPr="009B682A" w:rsidRDefault="00130675" w:rsidP="00130675">
            <w:pPr>
              <w:pStyle w:val="ListParagraph"/>
              <w:numPr>
                <w:ilvl w:val="0"/>
                <w:numId w:val="28"/>
              </w:numPr>
              <w:spacing w:after="160" w:line="259" w:lineRule="auto"/>
              <w:jc w:val="both"/>
            </w:pPr>
            <w:r w:rsidRPr="009B682A">
              <w:t>Provide recommendations for further enhancements and strategies to ensure Hybrid Arts Café's successful online presence and future growth.</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A6A6678" w14:textId="77777777" w:rsidR="00E45227" w:rsidRDefault="00E45227" w:rsidP="00E45227">
            <w:pPr>
              <w:rPr>
                <w:rFonts w:ascii="Arial" w:hAnsi="Arial" w:cs="Arial"/>
                <w:sz w:val="22"/>
                <w:szCs w:val="22"/>
              </w:rPr>
            </w:pPr>
          </w:p>
          <w:p w14:paraId="605E3168" w14:textId="7C63596B" w:rsidR="00E45227" w:rsidRPr="00E45227" w:rsidRDefault="00E45227" w:rsidP="00E45227">
            <w:pPr>
              <w:rPr>
                <w:rFonts w:ascii="Arial" w:hAnsi="Arial" w:cs="Arial"/>
                <w:sz w:val="22"/>
                <w:szCs w:val="22"/>
              </w:rPr>
            </w:pPr>
            <w:r w:rsidRPr="00E45227">
              <w:rPr>
                <w:rFonts w:ascii="Arial" w:hAnsi="Arial" w:cs="Arial"/>
                <w:sz w:val="22"/>
                <w:szCs w:val="22"/>
              </w:rPr>
              <w:t xml:space="preserve">For the investigation and development of an e-commerce website for Hybrid Arts Café, various data collection methods will be employed. Surveys will gather quantitative data from potential users, while interviews will provide qualitative insights from key stakeholders. Observations will study current operations. Competitor analysis will assess industry best practices. Website analytics tools like Google Analytics will track user </w:t>
            </w:r>
            <w:r w:rsidRPr="00E45227">
              <w:rPr>
                <w:rFonts w:ascii="Arial" w:hAnsi="Arial" w:cs="Arial"/>
                <w:sz w:val="22"/>
                <w:szCs w:val="22"/>
              </w:rPr>
              <w:t>behaviour</w:t>
            </w:r>
            <w:r w:rsidRPr="00E45227">
              <w:rPr>
                <w:rFonts w:ascii="Arial" w:hAnsi="Arial" w:cs="Arial"/>
                <w:sz w:val="22"/>
                <w:szCs w:val="22"/>
              </w:rPr>
              <w:t>. Usability testing will evaluate the user experience. Content analysis will ensure effective website content. Social media data will offer insights from comments and reviews. Feedback forms will capture direct customer input, and expert consultation will provide professional guidance. Ethical considerations and GDPR/DPA2018 compliance will be maintained, and additional methods will require ethical approval if needed.</w:t>
            </w:r>
          </w:p>
          <w:p w14:paraId="1159C80E" w14:textId="77777777" w:rsidR="00E45227" w:rsidRPr="00E45227" w:rsidRDefault="00E45227" w:rsidP="00E45227">
            <w:pPr>
              <w:rPr>
                <w:rFonts w:ascii="Arial" w:hAnsi="Arial" w:cs="Arial"/>
                <w:color w:val="00B050"/>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1F22A609" w:rsidR="00C11423" w:rsidRPr="004C3A0B" w:rsidRDefault="00684AF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013FDA92" w:rsidR="00C11423" w:rsidRPr="004C3A0B" w:rsidRDefault="00684AF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0DA89ECF" w:rsidR="00C11423" w:rsidRPr="004C3A0B" w:rsidRDefault="007F689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1"/>
                <w14:checkedState w14:val="2612" w14:font="MS Gothic"/>
                <w14:uncheckedState w14:val="2610" w14:font="MS Gothic"/>
              </w14:checkbox>
            </w:sdtPr>
            <w:sdtContent>
              <w:p w14:paraId="0697F9E5" w14:textId="2623BEB6" w:rsidR="00770C66" w:rsidRDefault="007F689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0202E72" w:rsidR="00770C66" w:rsidRPr="004C3A0B" w:rsidRDefault="007F689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1EA6EB23" w:rsidR="00D107AC" w:rsidRDefault="004B38A2"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3F936E20" w:rsidR="00770C66" w:rsidRPr="004C3A0B" w:rsidRDefault="004B38A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60F4D8D2" w:rsidR="00770C66" w:rsidRPr="004C3A0B" w:rsidRDefault="004B38A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A01A62E" w:rsidR="00770C66" w:rsidRPr="004C3A0B" w:rsidRDefault="004B38A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902B56F" w:rsidR="00770C66" w:rsidRPr="004C3A0B" w:rsidRDefault="004B38A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B6CFF37" w:rsidR="00770C66" w:rsidRPr="004C3A0B" w:rsidRDefault="00CF768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43985EB" w:rsidR="00770C66" w:rsidRPr="004C3A0B" w:rsidRDefault="00CF768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12E9D217" w:rsidR="00770C66" w:rsidRPr="004C3A0B" w:rsidRDefault="00CF768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13001A0" w:rsidR="00770C66" w:rsidRPr="004C3A0B" w:rsidRDefault="00CF768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A024B8F" w:rsidR="00770C66" w:rsidRPr="004C3A0B" w:rsidRDefault="00CF768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973F8C3" w:rsidR="00770C66" w:rsidRPr="004C3A0B" w:rsidRDefault="00CF768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2EAAB66" w:rsidR="00770C66" w:rsidRDefault="00CF768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F29B46C" w:rsidR="00770C66" w:rsidRPr="006C1FDD" w:rsidRDefault="00CF768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534E36A6" w:rsidR="00ED0C59" w:rsidRPr="004C3A0B" w:rsidRDefault="00684AF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69E9D856" w:rsidR="00ED0C59" w:rsidRPr="004C3A0B" w:rsidRDefault="007F689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3BC0AA56" w:rsidR="00ED0C59" w:rsidRPr="004C3A0B" w:rsidRDefault="007F689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3FB882E9" w:rsidR="00ED0C59" w:rsidRPr="004C3A0B" w:rsidRDefault="007F689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ECBBF57" w:rsidR="00ED0C59" w:rsidRPr="004C3A0B" w:rsidRDefault="007F689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8D3F6D4" w:rsidR="00ED0C59" w:rsidRPr="004C3A0B" w:rsidRDefault="007F689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1846FB47" w:rsidR="00ED0C59" w:rsidRPr="004C3A0B" w:rsidRDefault="007F689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26660CA7" w:rsidR="00ED0C59" w:rsidRPr="004C3A0B" w:rsidRDefault="007F689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05DF32C4" w:rsidR="00ED0C59" w:rsidRPr="004C3A0B" w:rsidRDefault="007F689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8D1C023" w14:textId="77777777" w:rsidR="00E725E0" w:rsidRDefault="00E725E0" w:rsidP="003257BD">
            <w:pPr>
              <w:rPr>
                <w:rFonts w:ascii="Arial" w:hAnsi="Arial" w:cs="Arial"/>
                <w:sz w:val="22"/>
                <w:szCs w:val="22"/>
              </w:rPr>
            </w:pPr>
          </w:p>
          <w:p w14:paraId="0FF8257C" w14:textId="24A031AC" w:rsidR="00E725E0" w:rsidRDefault="00E45227" w:rsidP="003257BD">
            <w:pPr>
              <w:rPr>
                <w:rFonts w:ascii="Arial" w:hAnsi="Arial" w:cs="Arial"/>
                <w:sz w:val="22"/>
                <w:szCs w:val="22"/>
              </w:rPr>
            </w:pPr>
            <w:r>
              <w:rPr>
                <w:rFonts w:ascii="Arial" w:hAnsi="Arial" w:cs="Arial"/>
                <w:sz w:val="22"/>
                <w:szCs w:val="22"/>
              </w:rPr>
              <w:t xml:space="preserve">About 10 – 12 people </w:t>
            </w:r>
          </w:p>
          <w:p w14:paraId="0A7B18A1" w14:textId="77777777" w:rsidR="00E45227" w:rsidRDefault="00E45227" w:rsidP="003257BD">
            <w:pPr>
              <w:rPr>
                <w:rFonts w:ascii="Arial" w:hAnsi="Arial" w:cs="Arial"/>
                <w:sz w:val="22"/>
                <w:szCs w:val="22"/>
              </w:rPr>
            </w:pPr>
          </w:p>
          <w:p w14:paraId="737C2E07" w14:textId="77777777" w:rsidR="00E725E0" w:rsidRDefault="00E725E0"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6A8F4ABD" w14:textId="77777777" w:rsidR="00E45227" w:rsidRPr="00E45227" w:rsidRDefault="00CF7683" w:rsidP="00E45227">
            <w:pPr>
              <w:pStyle w:val="ListParagraph"/>
              <w:numPr>
                <w:ilvl w:val="0"/>
                <w:numId w:val="29"/>
              </w:numPr>
              <w:rPr>
                <w:rFonts w:ascii="Arial" w:hAnsi="Arial" w:cs="Arial"/>
              </w:rPr>
            </w:pPr>
            <w:r w:rsidRPr="00E45227">
              <w:rPr>
                <w:rFonts w:ascii="Arial" w:hAnsi="Arial" w:cs="Arial"/>
              </w:rPr>
              <w:t xml:space="preserve">The Owner of the café </w:t>
            </w:r>
          </w:p>
          <w:p w14:paraId="2C21A160" w14:textId="77777777" w:rsidR="00E45227" w:rsidRDefault="00E45227" w:rsidP="00E45227">
            <w:pPr>
              <w:pStyle w:val="ListParagraph"/>
              <w:numPr>
                <w:ilvl w:val="0"/>
                <w:numId w:val="29"/>
              </w:numPr>
              <w:rPr>
                <w:rFonts w:ascii="Arial" w:hAnsi="Arial" w:cs="Arial"/>
              </w:rPr>
            </w:pPr>
            <w:r w:rsidRPr="00E45227">
              <w:rPr>
                <w:rFonts w:ascii="Arial" w:hAnsi="Arial" w:cs="Arial"/>
              </w:rPr>
              <w:t>C</w:t>
            </w:r>
            <w:r w:rsidR="00CF7683" w:rsidRPr="00E45227">
              <w:rPr>
                <w:rFonts w:ascii="Arial" w:hAnsi="Arial" w:cs="Arial"/>
              </w:rPr>
              <w:t>ustomers</w:t>
            </w:r>
          </w:p>
          <w:p w14:paraId="4F017F8B" w14:textId="184B4C96" w:rsidR="00025F69" w:rsidRPr="00E45227" w:rsidRDefault="00E45227" w:rsidP="00E45227">
            <w:pPr>
              <w:pStyle w:val="ListParagraph"/>
              <w:numPr>
                <w:ilvl w:val="0"/>
                <w:numId w:val="29"/>
              </w:numPr>
              <w:rPr>
                <w:rFonts w:ascii="Arial" w:hAnsi="Arial" w:cs="Arial"/>
              </w:rPr>
            </w:pPr>
            <w:r>
              <w:rPr>
                <w:rFonts w:ascii="Arial" w:hAnsi="Arial" w:cs="Arial"/>
              </w:rPr>
              <w:t xml:space="preserve">Artists  </w:t>
            </w:r>
            <w:r w:rsidR="00CF7683" w:rsidRPr="00E45227">
              <w:rPr>
                <w:rFonts w:ascii="Arial" w:hAnsi="Arial" w:cs="Arial"/>
              </w:rPr>
              <w:t xml:space="preserve"> </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44D7747" w:rsidR="00025F69" w:rsidRDefault="00CF7683" w:rsidP="003257BD">
            <w:pPr>
              <w:rPr>
                <w:rFonts w:ascii="Arial" w:hAnsi="Arial" w:cs="Arial"/>
                <w:sz w:val="22"/>
                <w:szCs w:val="22"/>
              </w:rPr>
            </w:pPr>
            <w:r>
              <w:rPr>
                <w:rFonts w:ascii="Arial" w:hAnsi="Arial" w:cs="Arial"/>
                <w:sz w:val="22"/>
                <w:szCs w:val="22"/>
              </w:rPr>
              <w:t>I will identify the participants by naming them person 1 or customer 1ect</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31EFD052" w:rsidR="00025F69" w:rsidRPr="004C3A0B" w:rsidRDefault="007F689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1F3945D6" w:rsidR="00025F69" w:rsidRPr="004C3A0B" w:rsidRDefault="007F68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6975D1DF" w:rsidR="00025F69" w:rsidRPr="004C3A0B" w:rsidRDefault="007F68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14859FF8" w:rsidR="00025F69" w:rsidRPr="004C3A0B" w:rsidRDefault="007F68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4869068E" w:rsidR="00025F69" w:rsidRPr="004C3A0B" w:rsidRDefault="007F68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64ABE183" w:rsidR="00025F69" w:rsidRPr="004C3A0B" w:rsidRDefault="007F68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174273C3" w:rsidR="00025F69" w:rsidRPr="004C3A0B" w:rsidRDefault="007F68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55295129" w:rsidR="00025F69" w:rsidRPr="004C3A0B" w:rsidRDefault="007F68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0A0CCCAE" w:rsidR="00025F69" w:rsidRPr="004C3A0B" w:rsidRDefault="00602DD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11E3C73F" w:rsidR="00025F69" w:rsidRPr="004C3A0B" w:rsidRDefault="007F68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7DECA143" w:rsidR="00382031" w:rsidRPr="004C3A0B" w:rsidRDefault="007F689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42E3B393" w:rsidR="00382031" w:rsidRPr="004C3A0B" w:rsidRDefault="00CF768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67BB7EDC" w:rsidR="00382031" w:rsidRPr="004C3A0B" w:rsidRDefault="00602DD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531EACC9" w:rsidR="00382031" w:rsidRPr="004C3A0B" w:rsidRDefault="00CF768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10CE7836" w:rsidR="00382031" w:rsidRPr="004C3A0B" w:rsidRDefault="007F689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4BA92EE" w14:textId="2C2251E7" w:rsidR="00F30F8C" w:rsidRPr="004C3A0B" w:rsidRDefault="00F30F8C" w:rsidP="003257BD">
            <w:pPr>
              <w:rPr>
                <w:rFonts w:ascii="Arial" w:hAnsi="Arial" w:cs="Arial"/>
                <w:sz w:val="22"/>
                <w:szCs w:val="22"/>
              </w:rPr>
            </w:pPr>
            <w:r w:rsidRPr="00F30F8C">
              <w:rPr>
                <w:rFonts w:ascii="Arial" w:hAnsi="Arial" w:cs="Arial"/>
                <w:color w:val="00B050"/>
                <w:sz w:val="22"/>
                <w:szCs w:val="22"/>
              </w:rPr>
              <w:t>In the course of developing the e-commerce website for Hybrid Arts Café, there may be potential risks related to the transfer of personal data and sensitive organizational information. This could include personal customer information, payment data, and any proprietary information associated with the café</w:t>
            </w:r>
          </w:p>
          <w:p w14:paraId="59E4B7D8" w14:textId="77777777" w:rsidR="00F30F8C" w:rsidRDefault="00F30F8C" w:rsidP="003257BD">
            <w:pPr>
              <w:autoSpaceDE w:val="0"/>
              <w:autoSpaceDN w:val="0"/>
              <w:adjustRightInd w:val="0"/>
              <w:rPr>
                <w:rFonts w:ascii="Arial" w:hAnsi="Arial" w:cs="Arial"/>
                <w:i/>
                <w:color w:val="808080"/>
                <w:sz w:val="18"/>
                <w:szCs w:val="18"/>
              </w:rPr>
            </w:pPr>
          </w:p>
          <w:p w14:paraId="29737026" w14:textId="77777777" w:rsidR="00F30F8C" w:rsidRDefault="00F30F8C" w:rsidP="003257BD">
            <w:pPr>
              <w:autoSpaceDE w:val="0"/>
              <w:autoSpaceDN w:val="0"/>
              <w:adjustRightInd w:val="0"/>
              <w:rPr>
                <w:rFonts w:ascii="Arial" w:hAnsi="Arial" w:cs="Arial"/>
                <w:i/>
                <w:color w:val="808080"/>
                <w:sz w:val="18"/>
                <w:szCs w:val="18"/>
              </w:rPr>
            </w:pPr>
          </w:p>
          <w:p w14:paraId="6645975A" w14:textId="366DB2DC"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216BDC33" w14:textId="77777777" w:rsidR="00F30F8C" w:rsidRPr="00F30F8C" w:rsidRDefault="00F30F8C" w:rsidP="00F30F8C">
            <w:pPr>
              <w:pStyle w:val="ListParagraph"/>
              <w:numPr>
                <w:ilvl w:val="0"/>
                <w:numId w:val="30"/>
              </w:numPr>
              <w:rPr>
                <w:rFonts w:ascii="Arial" w:hAnsi="Arial" w:cs="Arial"/>
                <w:sz w:val="18"/>
                <w:szCs w:val="18"/>
              </w:rPr>
            </w:pPr>
            <w:r w:rsidRPr="00F30F8C">
              <w:rPr>
                <w:rFonts w:ascii="Arial" w:hAnsi="Arial" w:cs="Arial"/>
                <w:sz w:val="18"/>
                <w:szCs w:val="18"/>
              </w:rPr>
              <w:t>Strict Data Security: We will implement robust data security measures to protect personal and sensitive information. This includes encryption, secure payment gateways, and regular security audits.</w:t>
            </w:r>
          </w:p>
          <w:p w14:paraId="41EB5D2E" w14:textId="77777777" w:rsidR="00F30F8C" w:rsidRPr="00F30F8C" w:rsidRDefault="00F30F8C" w:rsidP="00F30F8C">
            <w:pPr>
              <w:pStyle w:val="ListParagraph"/>
              <w:numPr>
                <w:ilvl w:val="0"/>
                <w:numId w:val="30"/>
              </w:numPr>
              <w:rPr>
                <w:rFonts w:ascii="Arial" w:hAnsi="Arial" w:cs="Arial"/>
                <w:sz w:val="18"/>
                <w:szCs w:val="18"/>
              </w:rPr>
            </w:pPr>
            <w:r w:rsidRPr="00F30F8C">
              <w:rPr>
                <w:rFonts w:ascii="Arial" w:hAnsi="Arial" w:cs="Arial"/>
                <w:sz w:val="18"/>
                <w:szCs w:val="18"/>
              </w:rPr>
              <w:t>Informed Consent: Participants, especially those sharing their information, will be informed about the data protection measures in place and will consent to data handling and storage.</w:t>
            </w:r>
          </w:p>
          <w:p w14:paraId="368EB8A9" w14:textId="7D628094" w:rsidR="00003E64" w:rsidRPr="00F30F8C" w:rsidRDefault="00F30F8C" w:rsidP="00F30F8C">
            <w:pPr>
              <w:pStyle w:val="ListParagraph"/>
              <w:numPr>
                <w:ilvl w:val="0"/>
                <w:numId w:val="30"/>
              </w:numPr>
              <w:rPr>
                <w:rFonts w:ascii="Arial" w:hAnsi="Arial" w:cs="Arial"/>
                <w:sz w:val="18"/>
                <w:szCs w:val="18"/>
              </w:rPr>
            </w:pPr>
            <w:r w:rsidRPr="00F30F8C">
              <w:rPr>
                <w:rFonts w:ascii="Arial" w:hAnsi="Arial" w:cs="Arial"/>
                <w:sz w:val="18"/>
                <w:szCs w:val="18"/>
              </w:rPr>
              <w:t>Anonymity and Pseudonymity: Where possible, we will use pseudonyms or anonymized data to reduce the risk of personally identifiable information exposure.</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27DDCA8C" w:rsidR="00003E64" w:rsidRDefault="005F04FF"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589E3888" w:rsidR="00003E64" w:rsidRDefault="00602DD6" w:rsidP="003257BD">
            <w:pPr>
              <w:rPr>
                <w:rFonts w:ascii="Arial" w:hAnsi="Arial" w:cs="Arial"/>
                <w:sz w:val="22"/>
                <w:szCs w:val="22"/>
              </w:rPr>
            </w:pPr>
            <w:r w:rsidRPr="00602DD6">
              <w:rPr>
                <w:rFonts w:ascii="Arial" w:hAnsi="Arial" w:cs="Arial"/>
                <w:color w:val="00B050"/>
                <w:sz w:val="22"/>
                <w:szCs w:val="22"/>
              </w:rPr>
              <w:t>Legal Risks</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7F14E3A2" w14:textId="77777777" w:rsidR="00F30F8C" w:rsidRPr="00F30F8C" w:rsidRDefault="00F30F8C" w:rsidP="00F30F8C">
            <w:pPr>
              <w:pStyle w:val="ListParagraph"/>
              <w:numPr>
                <w:ilvl w:val="0"/>
                <w:numId w:val="31"/>
              </w:numPr>
              <w:rPr>
                <w:rFonts w:ascii="Arial" w:hAnsi="Arial" w:cs="Arial"/>
                <w:sz w:val="18"/>
                <w:szCs w:val="18"/>
              </w:rPr>
            </w:pPr>
            <w:r w:rsidRPr="00F30F8C">
              <w:rPr>
                <w:rFonts w:ascii="Arial" w:hAnsi="Arial" w:cs="Arial"/>
                <w:sz w:val="18"/>
                <w:szCs w:val="18"/>
              </w:rPr>
              <w:t>Compliance with Laws: The investigator will ensure strict compliance with all relevant laws and regulations related to website development, data protection, and intellectual property rights.</w:t>
            </w:r>
          </w:p>
          <w:p w14:paraId="4B70FB1C" w14:textId="5F6DAADF" w:rsidR="00003E64" w:rsidRPr="00F30F8C" w:rsidRDefault="00F30F8C" w:rsidP="00F30F8C">
            <w:pPr>
              <w:pStyle w:val="ListParagraph"/>
              <w:numPr>
                <w:ilvl w:val="0"/>
                <w:numId w:val="31"/>
              </w:numPr>
              <w:rPr>
                <w:rFonts w:ascii="Arial" w:hAnsi="Arial" w:cs="Arial"/>
                <w:sz w:val="18"/>
                <w:szCs w:val="18"/>
              </w:rPr>
            </w:pPr>
            <w:r w:rsidRPr="00F30F8C">
              <w:rPr>
                <w:rFonts w:ascii="Arial" w:hAnsi="Arial" w:cs="Arial"/>
                <w:sz w:val="18"/>
                <w:szCs w:val="18"/>
              </w:rPr>
              <w:t>Legal Counsel: In case of any legal uncertainties or disputes, the investigator will seek legal counsel and advice to resolve issues in accordance with the law.</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4A8C135" w14:textId="3ED0058A" w:rsidR="0094056C" w:rsidRDefault="00684AF5" w:rsidP="00D107AC">
            <w:pPr>
              <w:rPr>
                <w:rFonts w:ascii="Arial" w:hAnsi="Arial" w:cs="Arial"/>
                <w:sz w:val="22"/>
                <w:szCs w:val="22"/>
              </w:rPr>
            </w:pPr>
            <w:r w:rsidRPr="00684AF5">
              <w:rPr>
                <w:rFonts w:ascii="Arial" w:hAnsi="Arial" w:cs="Arial"/>
                <w:color w:val="00B050"/>
                <w:sz w:val="22"/>
                <w:szCs w:val="22"/>
              </w:rPr>
              <w:t>The risks may include adverse publicity and financial loss if there are any data breaches, legal disputes, or adverse incidents associated with the project.</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7E67ECD" w14:textId="77777777" w:rsidR="00F30F8C" w:rsidRPr="00F30F8C" w:rsidRDefault="00F30F8C" w:rsidP="00F30F8C">
            <w:pPr>
              <w:pStyle w:val="ListParagraph"/>
              <w:numPr>
                <w:ilvl w:val="0"/>
                <w:numId w:val="32"/>
              </w:numPr>
              <w:autoSpaceDE w:val="0"/>
              <w:autoSpaceDN w:val="0"/>
              <w:adjustRightInd w:val="0"/>
              <w:rPr>
                <w:rFonts w:ascii="Arial" w:hAnsi="Arial" w:cs="Arial"/>
                <w:iCs/>
                <w:sz w:val="18"/>
                <w:szCs w:val="18"/>
              </w:rPr>
            </w:pPr>
            <w:r w:rsidRPr="00F30F8C">
              <w:rPr>
                <w:rFonts w:ascii="Arial" w:hAnsi="Arial" w:cs="Arial"/>
                <w:iCs/>
                <w:sz w:val="18"/>
                <w:szCs w:val="18"/>
              </w:rPr>
              <w:t>Data Security Measures: The project team will employ stringent data security measures to prevent data breaches and unauthorized access.</w:t>
            </w:r>
          </w:p>
          <w:p w14:paraId="409B7635" w14:textId="77777777" w:rsidR="00F30F8C" w:rsidRPr="00F30F8C" w:rsidRDefault="00F30F8C" w:rsidP="00F30F8C">
            <w:pPr>
              <w:pStyle w:val="ListParagraph"/>
              <w:numPr>
                <w:ilvl w:val="0"/>
                <w:numId w:val="32"/>
              </w:numPr>
              <w:autoSpaceDE w:val="0"/>
              <w:autoSpaceDN w:val="0"/>
              <w:adjustRightInd w:val="0"/>
              <w:rPr>
                <w:rFonts w:ascii="Arial" w:hAnsi="Arial" w:cs="Arial"/>
                <w:iCs/>
                <w:sz w:val="18"/>
                <w:szCs w:val="18"/>
              </w:rPr>
            </w:pPr>
            <w:r w:rsidRPr="00F30F8C">
              <w:rPr>
                <w:rFonts w:ascii="Arial" w:hAnsi="Arial" w:cs="Arial"/>
                <w:iCs/>
                <w:sz w:val="18"/>
                <w:szCs w:val="18"/>
              </w:rPr>
              <w:t>Legal Compliance: The project will adhere to all relevant laws and regulations to minimize the risk of legal disputes.</w:t>
            </w:r>
          </w:p>
          <w:p w14:paraId="6AEA4A51" w14:textId="2712B323" w:rsidR="00F30F8C" w:rsidRPr="00F30F8C" w:rsidRDefault="00F30F8C" w:rsidP="00F30F8C">
            <w:pPr>
              <w:pStyle w:val="ListParagraph"/>
              <w:numPr>
                <w:ilvl w:val="0"/>
                <w:numId w:val="32"/>
              </w:numPr>
              <w:autoSpaceDE w:val="0"/>
              <w:autoSpaceDN w:val="0"/>
              <w:adjustRightInd w:val="0"/>
              <w:rPr>
                <w:rFonts w:ascii="Arial" w:hAnsi="Arial" w:cs="Arial"/>
                <w:iCs/>
                <w:sz w:val="18"/>
                <w:szCs w:val="18"/>
              </w:rPr>
            </w:pPr>
            <w:r w:rsidRPr="00F30F8C">
              <w:rPr>
                <w:rFonts w:ascii="Arial" w:hAnsi="Arial" w:cs="Arial"/>
                <w:iCs/>
                <w:sz w:val="18"/>
                <w:szCs w:val="18"/>
              </w:rPr>
              <w:t>Risk Assessment: Regular risk assessments will be conducted to identify and mitigate potential issues.</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054DFD0C" w:rsidR="00003E64" w:rsidRDefault="00F30F8C" w:rsidP="003257BD">
            <w:pPr>
              <w:rPr>
                <w:rFonts w:ascii="Arial" w:hAnsi="Arial" w:cs="Arial"/>
                <w:sz w:val="22"/>
                <w:szCs w:val="22"/>
              </w:rPr>
            </w:pPr>
            <w:r>
              <w:rPr>
                <w:rFonts w:ascii="Arial" w:hAnsi="Arial" w:cs="Arial"/>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6750CDE" w14:textId="77777777" w:rsidR="00E14218" w:rsidRPr="00E14218" w:rsidRDefault="00E14218" w:rsidP="00E14218">
            <w:pPr>
              <w:rPr>
                <w:rFonts w:ascii="Arial" w:hAnsi="Arial" w:cs="Arial"/>
                <w:color w:val="00B050"/>
                <w:sz w:val="22"/>
              </w:rPr>
            </w:pPr>
            <w:r w:rsidRPr="00E14218">
              <w:rPr>
                <w:rFonts w:ascii="Arial" w:hAnsi="Arial" w:cs="Arial"/>
                <w:color w:val="00B050"/>
                <w:sz w:val="22"/>
              </w:rPr>
              <w:t>De-briefing:</w:t>
            </w:r>
          </w:p>
          <w:p w14:paraId="437B66DB" w14:textId="77777777" w:rsidR="00E14218" w:rsidRPr="00E14218" w:rsidRDefault="00E14218" w:rsidP="00E14218">
            <w:pPr>
              <w:rPr>
                <w:rFonts w:ascii="Arial" w:hAnsi="Arial" w:cs="Arial"/>
                <w:color w:val="00B050"/>
                <w:sz w:val="22"/>
              </w:rPr>
            </w:pPr>
            <w:r w:rsidRPr="00E14218">
              <w:rPr>
                <w:rFonts w:ascii="Arial" w:hAnsi="Arial" w:cs="Arial"/>
                <w:color w:val="00B050"/>
                <w:sz w:val="22"/>
              </w:rPr>
              <w:t>Participants will be given a clear and concise explanation of the research objectives, the purpose of their participation, and how their data will be used. This de-briefing will occur immediately after their involvement in the study or at the conclusion of their participation.</w:t>
            </w:r>
          </w:p>
          <w:p w14:paraId="7025C0F6" w14:textId="77777777" w:rsidR="00E14218" w:rsidRPr="00E14218" w:rsidRDefault="00E14218" w:rsidP="00E14218">
            <w:pPr>
              <w:rPr>
                <w:rFonts w:ascii="Arial" w:hAnsi="Arial" w:cs="Arial"/>
                <w:color w:val="00B050"/>
                <w:sz w:val="22"/>
              </w:rPr>
            </w:pPr>
          </w:p>
          <w:p w14:paraId="7368A2A9" w14:textId="77777777" w:rsidR="00E14218" w:rsidRPr="00E14218" w:rsidRDefault="00E14218" w:rsidP="00E14218">
            <w:pPr>
              <w:rPr>
                <w:rFonts w:ascii="Arial" w:hAnsi="Arial" w:cs="Arial"/>
                <w:color w:val="00B050"/>
                <w:sz w:val="22"/>
              </w:rPr>
            </w:pPr>
            <w:r w:rsidRPr="00E14218">
              <w:rPr>
                <w:rFonts w:ascii="Arial" w:hAnsi="Arial" w:cs="Arial"/>
                <w:color w:val="00B050"/>
                <w:sz w:val="22"/>
              </w:rPr>
              <w:t>Feedback:</w:t>
            </w:r>
          </w:p>
          <w:p w14:paraId="157B839A" w14:textId="103532FF" w:rsidR="006930C2" w:rsidRPr="004C3A0B" w:rsidRDefault="00E14218" w:rsidP="00E14218">
            <w:pPr>
              <w:rPr>
                <w:rFonts w:ascii="Arial" w:hAnsi="Arial" w:cs="Arial"/>
                <w:sz w:val="22"/>
                <w:szCs w:val="22"/>
              </w:rPr>
            </w:pPr>
            <w:r w:rsidRPr="00E14218">
              <w:rPr>
                <w:rFonts w:ascii="Arial" w:hAnsi="Arial" w:cs="Arial"/>
                <w:color w:val="00B050"/>
                <w:sz w:val="22"/>
              </w:rPr>
              <w:t>Participants will have the opportunity to receive feedback on the overall findings and outcomes of the research if they express an interest. We will set up an email address specifically for this purpose, which will be provided to the participants. They can contact this email address to request additional details or results. The email address will be accessible for a reasonable period after the research is completed.</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F04F8E8" w14:textId="77777777" w:rsidR="00E14218" w:rsidRPr="00E14218" w:rsidRDefault="00E14218" w:rsidP="00E14218">
            <w:pPr>
              <w:pStyle w:val="CommentText"/>
              <w:rPr>
                <w:rFonts w:ascii="Arial" w:hAnsi="Arial" w:cs="Arial"/>
                <w:color w:val="00B050"/>
                <w:sz w:val="22"/>
              </w:rPr>
            </w:pPr>
            <w:r w:rsidRPr="00E14218">
              <w:rPr>
                <w:rFonts w:ascii="Arial" w:hAnsi="Arial" w:cs="Arial"/>
                <w:color w:val="00B050"/>
                <w:sz w:val="22"/>
              </w:rPr>
              <w:t>Paper Questionnaire:</w:t>
            </w:r>
          </w:p>
          <w:p w14:paraId="0CCDB167" w14:textId="77777777" w:rsidR="00E14218" w:rsidRPr="00E14218" w:rsidRDefault="00E14218" w:rsidP="00E14218">
            <w:pPr>
              <w:pStyle w:val="CommentText"/>
              <w:rPr>
                <w:rFonts w:ascii="Arial" w:hAnsi="Arial" w:cs="Arial"/>
                <w:color w:val="00B050"/>
                <w:sz w:val="22"/>
              </w:rPr>
            </w:pPr>
            <w:r w:rsidRPr="00E14218">
              <w:rPr>
                <w:rFonts w:ascii="Arial" w:hAnsi="Arial" w:cs="Arial"/>
                <w:color w:val="00B050"/>
                <w:sz w:val="22"/>
              </w:rPr>
              <w:t>If paper questionnaires are used, participants will be required to sign an appropriate consent form before participating. This consent form will clearly outline the nature of the study, how their data will be used, and their rights as participants. These signed consent forms will be securely stored and noted as personal data.</w:t>
            </w:r>
          </w:p>
          <w:p w14:paraId="4A1B7D15" w14:textId="77777777" w:rsidR="00E14218" w:rsidRPr="00E14218" w:rsidRDefault="00E14218" w:rsidP="00E14218">
            <w:pPr>
              <w:pStyle w:val="CommentText"/>
              <w:rPr>
                <w:rFonts w:ascii="Arial" w:hAnsi="Arial" w:cs="Arial"/>
                <w:color w:val="00B050"/>
                <w:sz w:val="22"/>
              </w:rPr>
            </w:pPr>
          </w:p>
          <w:p w14:paraId="1B9A5F1B" w14:textId="77777777" w:rsidR="00E14218" w:rsidRPr="00E14218" w:rsidRDefault="00E14218" w:rsidP="00E14218">
            <w:pPr>
              <w:pStyle w:val="CommentText"/>
              <w:rPr>
                <w:rFonts w:ascii="Arial" w:hAnsi="Arial" w:cs="Arial"/>
                <w:color w:val="00B050"/>
                <w:sz w:val="22"/>
              </w:rPr>
            </w:pPr>
            <w:r w:rsidRPr="00E14218">
              <w:rPr>
                <w:rFonts w:ascii="Arial" w:hAnsi="Arial" w:cs="Arial"/>
                <w:color w:val="00B050"/>
                <w:sz w:val="22"/>
              </w:rPr>
              <w:t>Online Questionnaire:</w:t>
            </w:r>
          </w:p>
          <w:p w14:paraId="57CEF7A8" w14:textId="0C3F456F" w:rsidR="006930C2" w:rsidRPr="004C3A0B" w:rsidRDefault="00E14218" w:rsidP="00E14218">
            <w:pPr>
              <w:rPr>
                <w:rFonts w:ascii="Arial" w:hAnsi="Arial" w:cs="Arial"/>
                <w:sz w:val="22"/>
                <w:szCs w:val="22"/>
              </w:rPr>
            </w:pPr>
            <w:r w:rsidRPr="00E14218">
              <w:rPr>
                <w:rFonts w:ascii="Arial" w:hAnsi="Arial" w:cs="Arial"/>
                <w:color w:val="00B050"/>
                <w:sz w:val="22"/>
              </w:rPr>
              <w:t>For online questionnaires, participants will encounter a consent screen before they can proceed to the actual questions. This screen will inform participants that by clicking on the "NEXT" button, they are providing their consent to participate in the research. The consent form will be clear and easy to understand.</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1EFC4F8" w14:textId="77777777" w:rsidR="00E14218" w:rsidRPr="00E14218" w:rsidRDefault="00E14218" w:rsidP="00E14218">
            <w:pPr>
              <w:pStyle w:val="CommentText"/>
              <w:rPr>
                <w:rFonts w:ascii="Arial" w:hAnsi="Arial" w:cs="Arial"/>
                <w:color w:val="00B050"/>
                <w:sz w:val="22"/>
              </w:rPr>
            </w:pPr>
            <w:r w:rsidRPr="00E14218">
              <w:rPr>
                <w:rFonts w:ascii="Arial" w:hAnsi="Arial" w:cs="Arial"/>
                <w:color w:val="00B050"/>
                <w:sz w:val="22"/>
              </w:rPr>
              <w:t>Anonymity:</w:t>
            </w:r>
          </w:p>
          <w:p w14:paraId="06642248" w14:textId="77777777" w:rsidR="00E14218" w:rsidRPr="00E14218" w:rsidRDefault="00E14218" w:rsidP="00E14218">
            <w:pPr>
              <w:pStyle w:val="CommentText"/>
              <w:rPr>
                <w:rFonts w:ascii="Arial" w:hAnsi="Arial" w:cs="Arial"/>
                <w:color w:val="00B050"/>
                <w:sz w:val="22"/>
              </w:rPr>
            </w:pPr>
            <w:r w:rsidRPr="00E14218">
              <w:rPr>
                <w:rFonts w:ascii="Arial" w:hAnsi="Arial" w:cs="Arial"/>
                <w:color w:val="00B050"/>
                <w:sz w:val="22"/>
              </w:rPr>
              <w:t>We will not collect or use participants' names unless it is absolutely necessary for the research. Participants will be assigned unique identification codes to ensure their anonymity in data analysis and reporting.</w:t>
            </w:r>
          </w:p>
          <w:p w14:paraId="4A83E2DF" w14:textId="77777777" w:rsidR="00E14218" w:rsidRPr="00E14218" w:rsidRDefault="00E14218" w:rsidP="00E14218">
            <w:pPr>
              <w:pStyle w:val="CommentText"/>
              <w:rPr>
                <w:rFonts w:ascii="Arial" w:hAnsi="Arial" w:cs="Arial"/>
                <w:color w:val="00B050"/>
                <w:sz w:val="22"/>
              </w:rPr>
            </w:pPr>
          </w:p>
          <w:p w14:paraId="40A36020" w14:textId="77777777" w:rsidR="00E14218" w:rsidRPr="00E14218" w:rsidRDefault="00E14218" w:rsidP="00E14218">
            <w:pPr>
              <w:pStyle w:val="CommentText"/>
              <w:rPr>
                <w:rFonts w:ascii="Arial" w:hAnsi="Arial" w:cs="Arial"/>
                <w:color w:val="00B050"/>
                <w:sz w:val="22"/>
              </w:rPr>
            </w:pPr>
            <w:r w:rsidRPr="00E14218">
              <w:rPr>
                <w:rFonts w:ascii="Arial" w:hAnsi="Arial" w:cs="Arial"/>
                <w:color w:val="00B050"/>
                <w:sz w:val="22"/>
              </w:rPr>
              <w:t>Confidentiality:</w:t>
            </w:r>
          </w:p>
          <w:p w14:paraId="7AEC0479" w14:textId="56AB80AB" w:rsidR="006930C2" w:rsidRPr="004C3A0B" w:rsidRDefault="00E14218" w:rsidP="00E14218">
            <w:pPr>
              <w:rPr>
                <w:rFonts w:ascii="Arial" w:hAnsi="Arial" w:cs="Arial"/>
                <w:sz w:val="22"/>
                <w:szCs w:val="22"/>
              </w:rPr>
            </w:pPr>
            <w:r w:rsidRPr="00E14218">
              <w:rPr>
                <w:rFonts w:ascii="Arial" w:hAnsi="Arial" w:cs="Arial"/>
                <w:color w:val="00B050"/>
                <w:sz w:val="22"/>
              </w:rPr>
              <w:t>All data collected will be stored securely and accessible only to authorized research team members. Any personally identifiable information will be kept confidential and not shared with third parties. Research publications, including the thesis, will not disclose the names of participants or organizations without their explicit permission.</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537553838"/>
              <w14:checkbox>
                <w14:checked w14:val="0"/>
                <w14:checkedState w14:val="2612" w14:font="MS Gothic"/>
                <w14:uncheckedState w14:val="2610" w14:font="MS Gothic"/>
              </w14:checkbox>
            </w:sdtPr>
            <w:sdtContent>
              <w:p w14:paraId="2209AAE4" w14:textId="404B4B49" w:rsidR="00684AF5" w:rsidRDefault="00684AF5" w:rsidP="00684AF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E8A86EA" w14:textId="5093886A"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2107686536"/>
              <w14:checkbox>
                <w14:checked w14:val="1"/>
                <w14:checkedState w14:val="2612" w14:font="MS Gothic"/>
                <w14:uncheckedState w14:val="2610" w14:font="MS Gothic"/>
              </w14:checkbox>
            </w:sdtPr>
            <w:sdtContent>
              <w:p w14:paraId="43668EE2" w14:textId="1178D900" w:rsidR="00E45227" w:rsidRPr="00602DD6" w:rsidRDefault="00684AF5" w:rsidP="00602DD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Default="006930C2" w:rsidP="003257BD">
            <w:pPr>
              <w:rPr>
                <w:rFonts w:ascii="Arial" w:hAnsi="Arial" w:cs="Arial"/>
                <w:sz w:val="22"/>
                <w:szCs w:val="22"/>
              </w:rPr>
            </w:pPr>
          </w:p>
          <w:p w14:paraId="378E6BE8" w14:textId="4E55ECDB" w:rsidR="00684AF5" w:rsidRPr="004C3A0B" w:rsidRDefault="00684AF5"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865485827"/>
              <w14:checkbox>
                <w14:checked w14:val="1"/>
                <w14:checkedState w14:val="2612" w14:font="MS Gothic"/>
                <w14:uncheckedState w14:val="2610" w14:font="MS Gothic"/>
              </w14:checkbox>
            </w:sdtPr>
            <w:sdtContent>
              <w:p w14:paraId="681CE3BB" w14:textId="59A85C15" w:rsidR="006930C2" w:rsidRPr="00602DD6" w:rsidRDefault="00684AF5" w:rsidP="00602DD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A38CCAF" w:rsidR="004D0161" w:rsidRPr="004C3A0B" w:rsidRDefault="00602DD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0AA41B06" w:rsidR="004D0161" w:rsidRPr="004C3A0B" w:rsidRDefault="001306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538335AF" w:rsidR="004D0161" w:rsidRPr="004C3A0B" w:rsidRDefault="00602DD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81A909D" w:rsidR="004D0161" w:rsidRPr="004C3A0B" w:rsidRDefault="0013067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781DC40B" w:rsidR="004D0161" w:rsidRPr="004C3A0B" w:rsidRDefault="0013067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1E6BC751" w:rsidR="004D0161" w:rsidRPr="004C3A0B" w:rsidRDefault="0013067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103B8FD4" w:rsidR="004D0161" w:rsidRPr="004C3A0B" w:rsidRDefault="00130675"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1F64FDAF" w14:textId="673E7AD2" w:rsidR="004D0161" w:rsidRDefault="00E725E0" w:rsidP="003257BD">
            <w:pPr>
              <w:rPr>
                <w:rFonts w:ascii="Arial" w:hAnsi="Arial" w:cs="Arial"/>
                <w:sz w:val="22"/>
                <w:szCs w:val="22"/>
              </w:rPr>
            </w:pPr>
            <w:r w:rsidRPr="00E725E0">
              <w:rPr>
                <w:rFonts w:ascii="Arial" w:hAnsi="Arial" w:cs="Arial"/>
                <w:iCs/>
                <w:sz w:val="22"/>
                <w:szCs w:val="22"/>
                <w:lang w:eastAsia="en-GB"/>
              </w:rPr>
              <w:t>All information will be securely stored within password-protected cloud storage, utilizing the University's Office 365 system. No sharing of this information will occur. Audio and visual data will be transcribed and made available to participants for verification of accuracy. In cases where data is stored or transferred using USB drives, these will also be protected with passwords. Each participant will be assigned a distinct identifier to maintain confidentiality, and this identifier list will be securely housed within the password-protected directory</w:t>
            </w:r>
            <w:r>
              <w:rPr>
                <w:rFonts w:ascii="Arial" w:hAnsi="Arial" w:cs="Arial"/>
                <w:iCs/>
                <w:sz w:val="22"/>
                <w:szCs w:val="22"/>
                <w:lang w:eastAsia="en-GB"/>
              </w:rPr>
              <w:t>.</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37B89CFC" w:rsidR="004D0161" w:rsidRPr="004C3A0B" w:rsidRDefault="00CF76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C954789" w:rsidR="004D0161" w:rsidRPr="004C3A0B" w:rsidRDefault="00CF76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4C716E4" w:rsidR="004D0161" w:rsidRPr="004C3A0B" w:rsidRDefault="00CF76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B138F48" w:rsidR="004D0161" w:rsidRPr="004C3A0B" w:rsidRDefault="00CF76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C32D86F" w:rsidR="004D0161" w:rsidRPr="004C3A0B" w:rsidRDefault="00CF76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A0DA701" w:rsidR="004D0161" w:rsidRPr="004C3A0B" w:rsidRDefault="00CF76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37B3C740" w:rsidR="00A121A0" w:rsidRPr="00794815" w:rsidRDefault="005F04FF" w:rsidP="00A121A0">
            <w:pPr>
              <w:autoSpaceDE w:val="0"/>
              <w:autoSpaceDN w:val="0"/>
              <w:adjustRightInd w:val="0"/>
              <w:rPr>
                <w:rFonts w:ascii="Arial" w:hAnsi="Arial" w:cs="Arial"/>
                <w:color w:val="00B050"/>
                <w:sz w:val="22"/>
                <w:szCs w:val="22"/>
              </w:rPr>
            </w:pPr>
            <w:r>
              <w:rPr>
                <w:rFonts w:ascii="Arial" w:hAnsi="Arial" w:cs="Arial"/>
                <w:color w:val="00B050"/>
              </w:rPr>
              <w:t>Only</w:t>
            </w:r>
            <w:r w:rsidR="00A121A0" w:rsidRPr="00794815">
              <w:rPr>
                <w:rFonts w:ascii="Arial" w:hAnsi="Arial" w:cs="Arial"/>
                <w:color w:val="00B050"/>
              </w:rPr>
              <w:t xml:space="preserve"> the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806297E"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7739A4E6"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005F04FF" w:rsidRPr="004C37C1">
                <w:rPr>
                  <w:rStyle w:val="Hyperlink"/>
                  <w:rFonts w:ascii="Arial" w:hAnsi="Arial" w:cs="Arial"/>
                  <w:sz w:val="22"/>
                  <w:szCs w:val="22"/>
                </w:rPr>
                <w:t>https://w3ww.uwtsd.ac.uk/library/research-data-management/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2FC65DF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130675">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66747185"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130675">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4"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130675">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4342046" w:rsidR="004D0161" w:rsidRPr="004C3A0B" w:rsidRDefault="00130675" w:rsidP="00694EA8">
            <w:pPr>
              <w:spacing w:before="100" w:beforeAutospacing="1" w:after="100" w:afterAutospacing="1"/>
              <w:rPr>
                <w:rFonts w:ascii="Arial" w:hAnsi="Arial" w:cs="Arial"/>
                <w:sz w:val="22"/>
                <w:szCs w:val="22"/>
              </w:rPr>
            </w:pPr>
            <w:r>
              <w:rPr>
                <w:rFonts w:ascii="Arial" w:hAnsi="Arial" w:cs="Arial"/>
                <w:sz w:val="22"/>
                <w:szCs w:val="22"/>
              </w:rPr>
              <w:t xml:space="preserve">B Gaylard </w:t>
            </w:r>
          </w:p>
        </w:tc>
        <w:tc>
          <w:tcPr>
            <w:tcW w:w="2139" w:type="dxa"/>
          </w:tcPr>
          <w:p w14:paraId="7C2D2CC9" w14:textId="77777777" w:rsidR="004D0161" w:rsidRDefault="004D0161" w:rsidP="00130675">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C6C8B85" w14:textId="0010E631" w:rsidR="00130675" w:rsidRDefault="00130675" w:rsidP="00130675">
            <w:pPr>
              <w:spacing w:before="100" w:beforeAutospacing="1" w:after="100" w:afterAutospacing="1"/>
              <w:rPr>
                <w:rFonts w:ascii="Arial" w:hAnsi="Arial" w:cs="Arial"/>
                <w:b/>
                <w:bCs/>
                <w:sz w:val="22"/>
                <w:szCs w:val="22"/>
              </w:rPr>
            </w:pPr>
            <w:r>
              <w:rPr>
                <w:rFonts w:ascii="Arial" w:hAnsi="Arial" w:cs="Arial"/>
                <w:b/>
                <w:bCs/>
                <w:sz w:val="22"/>
                <w:szCs w:val="22"/>
              </w:rPr>
              <w:t xml:space="preserve">20 October 2023 </w:t>
            </w:r>
          </w:p>
          <w:p w14:paraId="6C1C1BE5" w14:textId="77777777" w:rsidR="004D0161" w:rsidRPr="004C3A0B" w:rsidRDefault="004D0161" w:rsidP="00130675">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5"/>
      <w:headerReference w:type="default" r:id="rId16"/>
      <w:footerReference w:type="even" r:id="rId17"/>
      <w:footerReference w:type="default" r:id="rId18"/>
      <w:headerReference w:type="first" r:id="rId19"/>
      <w:footerReference w:type="first" r:id="rId20"/>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B6486" w14:textId="77777777" w:rsidR="005355F1" w:rsidRDefault="005355F1" w:rsidP="00390251">
      <w:r>
        <w:separator/>
      </w:r>
    </w:p>
    <w:p w14:paraId="385C25E6" w14:textId="77777777" w:rsidR="005355F1" w:rsidRDefault="005355F1"/>
  </w:endnote>
  <w:endnote w:type="continuationSeparator" w:id="0">
    <w:p w14:paraId="6089F611" w14:textId="77777777" w:rsidR="005355F1" w:rsidRDefault="005355F1" w:rsidP="00390251">
      <w:r>
        <w:continuationSeparator/>
      </w:r>
    </w:p>
    <w:p w14:paraId="27B1C2BE" w14:textId="77777777" w:rsidR="005355F1" w:rsidRDefault="005355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78693" w14:textId="77777777" w:rsidR="005355F1" w:rsidRDefault="005355F1" w:rsidP="00390251">
      <w:r>
        <w:separator/>
      </w:r>
    </w:p>
    <w:p w14:paraId="05829A42" w14:textId="77777777" w:rsidR="005355F1" w:rsidRDefault="005355F1"/>
  </w:footnote>
  <w:footnote w:type="continuationSeparator" w:id="0">
    <w:p w14:paraId="74C8987A" w14:textId="77777777" w:rsidR="005355F1" w:rsidRDefault="005355F1" w:rsidP="00390251">
      <w:r>
        <w:continuationSeparator/>
      </w:r>
    </w:p>
    <w:p w14:paraId="4E8E859E" w14:textId="77777777" w:rsidR="005355F1" w:rsidRDefault="005355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2A71EE"/>
    <w:multiLevelType w:val="hybridMultilevel"/>
    <w:tmpl w:val="F45CF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E009B9"/>
    <w:multiLevelType w:val="hybridMultilevel"/>
    <w:tmpl w:val="7590B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DB5B5F"/>
    <w:multiLevelType w:val="hybridMultilevel"/>
    <w:tmpl w:val="6924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5CE05D8"/>
    <w:multiLevelType w:val="hybridMultilevel"/>
    <w:tmpl w:val="C9927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D66285"/>
    <w:multiLevelType w:val="hybridMultilevel"/>
    <w:tmpl w:val="B1CEA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1"/>
  </w:num>
  <w:num w:numId="2" w16cid:durableId="2039891864">
    <w:abstractNumId w:val="24"/>
  </w:num>
  <w:num w:numId="3" w16cid:durableId="120924139">
    <w:abstractNumId w:val="2"/>
  </w:num>
  <w:num w:numId="4" w16cid:durableId="326834807">
    <w:abstractNumId w:val="29"/>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9"/>
  </w:num>
  <w:num w:numId="11" w16cid:durableId="1638684550">
    <w:abstractNumId w:val="27"/>
  </w:num>
  <w:num w:numId="12" w16cid:durableId="1983342631">
    <w:abstractNumId w:val="25"/>
  </w:num>
  <w:num w:numId="13" w16cid:durableId="1644776047">
    <w:abstractNumId w:val="26"/>
  </w:num>
  <w:num w:numId="14" w16cid:durableId="1045526699">
    <w:abstractNumId w:val="0"/>
  </w:num>
  <w:num w:numId="15" w16cid:durableId="1564876194">
    <w:abstractNumId w:val="5"/>
  </w:num>
  <w:num w:numId="16" w16cid:durableId="56442170">
    <w:abstractNumId w:val="6"/>
  </w:num>
  <w:num w:numId="17" w16cid:durableId="652562104">
    <w:abstractNumId w:val="12"/>
  </w:num>
  <w:num w:numId="18" w16cid:durableId="1459180511">
    <w:abstractNumId w:val="15"/>
  </w:num>
  <w:num w:numId="19" w16cid:durableId="1564214500">
    <w:abstractNumId w:val="28"/>
  </w:num>
  <w:num w:numId="20" w16cid:durableId="1376154894">
    <w:abstractNumId w:val="4"/>
  </w:num>
  <w:num w:numId="21" w16cid:durableId="145363000">
    <w:abstractNumId w:val="16"/>
  </w:num>
  <w:num w:numId="22" w16cid:durableId="2146190002">
    <w:abstractNumId w:val="23"/>
  </w:num>
  <w:num w:numId="23" w16cid:durableId="1213879803">
    <w:abstractNumId w:val="1"/>
  </w:num>
  <w:num w:numId="24" w16cid:durableId="1643189613">
    <w:abstractNumId w:val="10"/>
  </w:num>
  <w:num w:numId="25" w16cid:durableId="1909218712">
    <w:abstractNumId w:val="14"/>
  </w:num>
  <w:num w:numId="26" w16cid:durableId="1650136572">
    <w:abstractNumId w:val="30"/>
  </w:num>
  <w:num w:numId="27" w16cid:durableId="559708971">
    <w:abstractNumId w:val="22"/>
  </w:num>
  <w:num w:numId="28" w16cid:durableId="1184441815">
    <w:abstractNumId w:val="17"/>
  </w:num>
  <w:num w:numId="29" w16cid:durableId="241455244">
    <w:abstractNumId w:val="13"/>
  </w:num>
  <w:num w:numId="30" w16cid:durableId="1772822805">
    <w:abstractNumId w:val="20"/>
  </w:num>
  <w:num w:numId="31" w16cid:durableId="1066146565">
    <w:abstractNumId w:val="19"/>
  </w:num>
  <w:num w:numId="32" w16cid:durableId="16934521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0675"/>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0726"/>
    <w:rsid w:val="0048134A"/>
    <w:rsid w:val="00482054"/>
    <w:rsid w:val="0048583B"/>
    <w:rsid w:val="00486107"/>
    <w:rsid w:val="00487E4B"/>
    <w:rsid w:val="004942B0"/>
    <w:rsid w:val="00494691"/>
    <w:rsid w:val="004A7DD5"/>
    <w:rsid w:val="004B38A2"/>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55F1"/>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04FF"/>
    <w:rsid w:val="005F4E36"/>
    <w:rsid w:val="005F677A"/>
    <w:rsid w:val="00601BEA"/>
    <w:rsid w:val="00601C36"/>
    <w:rsid w:val="00602DD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84AF5"/>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7F6899"/>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CF7683"/>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D6810"/>
    <w:rsid w:val="00DE6682"/>
    <w:rsid w:val="00DF26D2"/>
    <w:rsid w:val="00E0333A"/>
    <w:rsid w:val="00E14218"/>
    <w:rsid w:val="00E16786"/>
    <w:rsid w:val="00E168CB"/>
    <w:rsid w:val="00E17AFC"/>
    <w:rsid w:val="00E239F4"/>
    <w:rsid w:val="00E32138"/>
    <w:rsid w:val="00E43EC5"/>
    <w:rsid w:val="00E45227"/>
    <w:rsid w:val="00E45AB0"/>
    <w:rsid w:val="00E57EF4"/>
    <w:rsid w:val="00E633CC"/>
    <w:rsid w:val="00E65973"/>
    <w:rsid w:val="00E6714D"/>
    <w:rsid w:val="00E725E0"/>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0F8C"/>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 w:type="character" w:customStyle="1" w:styleId="ui-provider">
    <w:name w:val="ui-provider"/>
    <w:basedOn w:val="DefaultParagraphFont"/>
    <w:rsid w:val="001306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631615">
      <w:bodyDiv w:val="1"/>
      <w:marLeft w:val="0"/>
      <w:marRight w:val="0"/>
      <w:marTop w:val="0"/>
      <w:marBottom w:val="0"/>
      <w:divBdr>
        <w:top w:val="none" w:sz="0" w:space="0" w:color="auto"/>
        <w:left w:val="none" w:sz="0" w:space="0" w:color="auto"/>
        <w:bottom w:val="none" w:sz="0" w:space="0" w:color="auto"/>
        <w:right w:val="none" w:sz="0" w:space="0" w:color="auto"/>
      </w:divBdr>
    </w:div>
    <w:div w:id="182062439">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53722589">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062557890">
      <w:bodyDiv w:val="1"/>
      <w:marLeft w:val="0"/>
      <w:marRight w:val="0"/>
      <w:marTop w:val="0"/>
      <w:marBottom w:val="0"/>
      <w:divBdr>
        <w:top w:val="none" w:sz="0" w:space="0" w:color="auto"/>
        <w:left w:val="none" w:sz="0" w:space="0" w:color="auto"/>
        <w:bottom w:val="none" w:sz="0" w:space="0" w:color="auto"/>
        <w:right w:val="none" w:sz="0" w:space="0" w:color="auto"/>
      </w:divBdr>
      <w:divsChild>
        <w:div w:id="380978021">
          <w:marLeft w:val="0"/>
          <w:marRight w:val="0"/>
          <w:marTop w:val="0"/>
          <w:marBottom w:val="0"/>
          <w:divBdr>
            <w:top w:val="single" w:sz="2" w:space="0" w:color="D9D9E3"/>
            <w:left w:val="single" w:sz="2" w:space="0" w:color="D9D9E3"/>
            <w:bottom w:val="single" w:sz="2" w:space="0" w:color="D9D9E3"/>
            <w:right w:val="single" w:sz="2" w:space="0" w:color="D9D9E3"/>
          </w:divBdr>
          <w:divsChild>
            <w:div w:id="1922828629">
              <w:marLeft w:val="0"/>
              <w:marRight w:val="0"/>
              <w:marTop w:val="0"/>
              <w:marBottom w:val="0"/>
              <w:divBdr>
                <w:top w:val="single" w:sz="2" w:space="0" w:color="D9D9E3"/>
                <w:left w:val="single" w:sz="2" w:space="0" w:color="D9D9E3"/>
                <w:bottom w:val="single" w:sz="2" w:space="0" w:color="D9D9E3"/>
                <w:right w:val="single" w:sz="2" w:space="0" w:color="D9D9E3"/>
              </w:divBdr>
              <w:divsChild>
                <w:div w:id="386072662">
                  <w:marLeft w:val="0"/>
                  <w:marRight w:val="0"/>
                  <w:marTop w:val="0"/>
                  <w:marBottom w:val="0"/>
                  <w:divBdr>
                    <w:top w:val="single" w:sz="2" w:space="0" w:color="D9D9E3"/>
                    <w:left w:val="single" w:sz="2" w:space="0" w:color="D9D9E3"/>
                    <w:bottom w:val="single" w:sz="2" w:space="0" w:color="D9D9E3"/>
                    <w:right w:val="single" w:sz="2" w:space="0" w:color="D9D9E3"/>
                  </w:divBdr>
                  <w:divsChild>
                    <w:div w:id="1178275094">
                      <w:marLeft w:val="0"/>
                      <w:marRight w:val="0"/>
                      <w:marTop w:val="0"/>
                      <w:marBottom w:val="0"/>
                      <w:divBdr>
                        <w:top w:val="single" w:sz="2" w:space="0" w:color="D9D9E3"/>
                        <w:left w:val="single" w:sz="2" w:space="0" w:color="D9D9E3"/>
                        <w:bottom w:val="single" w:sz="2" w:space="0" w:color="D9D9E3"/>
                        <w:right w:val="single" w:sz="2" w:space="0" w:color="D9D9E3"/>
                      </w:divBdr>
                      <w:divsChild>
                        <w:div w:id="477655280">
                          <w:marLeft w:val="0"/>
                          <w:marRight w:val="0"/>
                          <w:marTop w:val="0"/>
                          <w:marBottom w:val="0"/>
                          <w:divBdr>
                            <w:top w:val="single" w:sz="2" w:space="0" w:color="auto"/>
                            <w:left w:val="single" w:sz="2" w:space="0" w:color="auto"/>
                            <w:bottom w:val="single" w:sz="6" w:space="0" w:color="auto"/>
                            <w:right w:val="single" w:sz="2" w:space="0" w:color="auto"/>
                          </w:divBdr>
                          <w:divsChild>
                            <w:div w:id="456029059">
                              <w:marLeft w:val="0"/>
                              <w:marRight w:val="0"/>
                              <w:marTop w:val="100"/>
                              <w:marBottom w:val="100"/>
                              <w:divBdr>
                                <w:top w:val="single" w:sz="2" w:space="0" w:color="D9D9E3"/>
                                <w:left w:val="single" w:sz="2" w:space="0" w:color="D9D9E3"/>
                                <w:bottom w:val="single" w:sz="2" w:space="0" w:color="D9D9E3"/>
                                <w:right w:val="single" w:sz="2" w:space="0" w:color="D9D9E3"/>
                              </w:divBdr>
                              <w:divsChild>
                                <w:div w:id="1105809748">
                                  <w:marLeft w:val="0"/>
                                  <w:marRight w:val="0"/>
                                  <w:marTop w:val="0"/>
                                  <w:marBottom w:val="0"/>
                                  <w:divBdr>
                                    <w:top w:val="single" w:sz="2" w:space="0" w:color="D9D9E3"/>
                                    <w:left w:val="single" w:sz="2" w:space="0" w:color="D9D9E3"/>
                                    <w:bottom w:val="single" w:sz="2" w:space="0" w:color="D9D9E3"/>
                                    <w:right w:val="single" w:sz="2" w:space="0" w:color="D9D9E3"/>
                                  </w:divBdr>
                                  <w:divsChild>
                                    <w:div w:id="569198705">
                                      <w:marLeft w:val="0"/>
                                      <w:marRight w:val="0"/>
                                      <w:marTop w:val="0"/>
                                      <w:marBottom w:val="0"/>
                                      <w:divBdr>
                                        <w:top w:val="single" w:sz="2" w:space="0" w:color="D9D9E3"/>
                                        <w:left w:val="single" w:sz="2" w:space="0" w:color="D9D9E3"/>
                                        <w:bottom w:val="single" w:sz="2" w:space="0" w:color="D9D9E3"/>
                                        <w:right w:val="single" w:sz="2" w:space="0" w:color="D9D9E3"/>
                                      </w:divBdr>
                                      <w:divsChild>
                                        <w:div w:id="1314019275">
                                          <w:marLeft w:val="0"/>
                                          <w:marRight w:val="0"/>
                                          <w:marTop w:val="0"/>
                                          <w:marBottom w:val="0"/>
                                          <w:divBdr>
                                            <w:top w:val="single" w:sz="2" w:space="0" w:color="D9D9E3"/>
                                            <w:left w:val="single" w:sz="2" w:space="0" w:color="D9D9E3"/>
                                            <w:bottom w:val="single" w:sz="2" w:space="0" w:color="D9D9E3"/>
                                            <w:right w:val="single" w:sz="2" w:space="0" w:color="D9D9E3"/>
                                          </w:divBdr>
                                          <w:divsChild>
                                            <w:div w:id="2089037399">
                                              <w:marLeft w:val="0"/>
                                              <w:marRight w:val="0"/>
                                              <w:marTop w:val="0"/>
                                              <w:marBottom w:val="0"/>
                                              <w:divBdr>
                                                <w:top w:val="single" w:sz="2" w:space="0" w:color="D9D9E3"/>
                                                <w:left w:val="single" w:sz="2" w:space="0" w:color="D9D9E3"/>
                                                <w:bottom w:val="single" w:sz="2" w:space="0" w:color="D9D9E3"/>
                                                <w:right w:val="single" w:sz="2" w:space="0" w:color="D9D9E3"/>
                                              </w:divBdr>
                                              <w:divsChild>
                                                <w:div w:id="1551457910">
                                                  <w:marLeft w:val="0"/>
                                                  <w:marRight w:val="0"/>
                                                  <w:marTop w:val="0"/>
                                                  <w:marBottom w:val="0"/>
                                                  <w:divBdr>
                                                    <w:top w:val="single" w:sz="2" w:space="0" w:color="D9D9E3"/>
                                                    <w:left w:val="single" w:sz="2" w:space="0" w:color="D9D9E3"/>
                                                    <w:bottom w:val="single" w:sz="2" w:space="0" w:color="D9D9E3"/>
                                                    <w:right w:val="single" w:sz="2" w:space="0" w:color="D9D9E3"/>
                                                  </w:divBdr>
                                                  <w:divsChild>
                                                    <w:div w:id="3371258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54933656">
          <w:marLeft w:val="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24172498">
      <w:bodyDiv w:val="1"/>
      <w:marLeft w:val="0"/>
      <w:marRight w:val="0"/>
      <w:marTop w:val="0"/>
      <w:marBottom w:val="0"/>
      <w:divBdr>
        <w:top w:val="none" w:sz="0" w:space="0" w:color="auto"/>
        <w:left w:val="none" w:sz="0" w:space="0" w:color="auto"/>
        <w:bottom w:val="none" w:sz="0" w:space="0" w:color="auto"/>
        <w:right w:val="none" w:sz="0" w:space="0" w:color="auto"/>
      </w:divBdr>
    </w:div>
    <w:div w:id="1488550562">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02314201">
      <w:bodyDiv w:val="1"/>
      <w:marLeft w:val="0"/>
      <w:marRight w:val="0"/>
      <w:marTop w:val="0"/>
      <w:marBottom w:val="0"/>
      <w:divBdr>
        <w:top w:val="none" w:sz="0" w:space="0" w:color="auto"/>
        <w:left w:val="none" w:sz="0" w:space="0" w:color="auto"/>
        <w:bottom w:val="none" w:sz="0" w:space="0" w:color="auto"/>
        <w:right w:val="none" w:sz="0" w:space="0" w:color="auto"/>
      </w:divBdr>
    </w:div>
    <w:div w:id="2047102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3ww.uwtsd.ac.uk/library/research-data-management/"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003557@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ICoP-July-2022.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3642</Words>
  <Characters>20764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24358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Benjamin Gaylard (2003557)</cp:lastModifiedBy>
  <cp:revision>2</cp:revision>
  <cp:lastPrinted>2016-10-24T12:21:00Z</cp:lastPrinted>
  <dcterms:created xsi:type="dcterms:W3CDTF">2023-10-19T17:42:00Z</dcterms:created>
  <dcterms:modified xsi:type="dcterms:W3CDTF">2023-10-19T17:42:00Z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